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1575E" w14:textId="77777777" w:rsidR="000D2E7F" w:rsidRPr="00F931B5" w:rsidRDefault="007410C0" w:rsidP="000D2E7F">
      <w:pPr>
        <w:tabs>
          <w:tab w:val="left" w:pos="2410"/>
        </w:tabs>
        <w:spacing w:line="280" w:lineRule="exact"/>
        <w:rPr>
          <w:rFonts w:hAnsi="Times New Roman" w:cs="Cordia New"/>
          <w:b/>
          <w:bCs/>
          <w:sz w:val="18"/>
          <w:szCs w:val="18"/>
          <w:cs/>
        </w:rPr>
      </w:pPr>
      <w:proofErr w:type="gramStart"/>
      <w:r w:rsidRPr="00F931B5">
        <w:rPr>
          <w:rFonts w:hAnsi="Times New Roman" w:cs="Times New Roman"/>
          <w:b/>
          <w:bCs/>
          <w:sz w:val="18"/>
          <w:szCs w:val="18"/>
        </w:rPr>
        <w:t xml:space="preserve">KGI </w:t>
      </w:r>
      <w:r w:rsidRPr="00F931B5">
        <w:rPr>
          <w:rFonts w:hAnsi="Times New Roman" w:cs="Times New Roman"/>
          <w:b/>
          <w:bCs/>
          <w:sz w:val="18"/>
          <w:szCs w:val="18"/>
          <w:cs/>
        </w:rPr>
        <w:t xml:space="preserve"> </w:t>
      </w:r>
      <w:r w:rsidRPr="00F931B5">
        <w:rPr>
          <w:rFonts w:hAnsi="Times New Roman" w:cs="Times New Roman"/>
          <w:b/>
          <w:bCs/>
          <w:sz w:val="18"/>
          <w:szCs w:val="18"/>
        </w:rPr>
        <w:t>SECURITIES</w:t>
      </w:r>
      <w:proofErr w:type="gramEnd"/>
      <w:r w:rsidRPr="00F931B5">
        <w:rPr>
          <w:rFonts w:hAnsi="Times New Roman" w:cs="Times New Roman"/>
          <w:b/>
          <w:bCs/>
          <w:sz w:val="18"/>
          <w:szCs w:val="18"/>
        </w:rPr>
        <w:t xml:space="preserve"> </w:t>
      </w:r>
      <w:r w:rsidRPr="00F931B5">
        <w:rPr>
          <w:rFonts w:hAnsi="Times New Roman" w:cs="Times New Roman"/>
          <w:b/>
          <w:bCs/>
          <w:sz w:val="18"/>
          <w:szCs w:val="18"/>
          <w:cs/>
        </w:rPr>
        <w:t xml:space="preserve"> </w:t>
      </w:r>
      <w:r w:rsidRPr="00F931B5">
        <w:rPr>
          <w:rFonts w:hAnsi="Times New Roman" w:cs="Times New Roman"/>
          <w:b/>
          <w:bCs/>
          <w:sz w:val="18"/>
          <w:szCs w:val="18"/>
        </w:rPr>
        <w:t>(</w:t>
      </w:r>
      <w:smartTag w:uri="urn:schemas-microsoft-com:office:smarttags" w:element="country-region">
        <w:smartTag w:uri="urn:schemas-microsoft-com:office:smarttags" w:element="place">
          <w:r w:rsidRPr="00F931B5">
            <w:rPr>
              <w:rFonts w:hAnsi="Times New Roman" w:cs="Times New Roman"/>
              <w:b/>
              <w:bCs/>
              <w:sz w:val="18"/>
              <w:szCs w:val="18"/>
            </w:rPr>
            <w:t>THAILAND</w:t>
          </w:r>
        </w:smartTag>
      </w:smartTag>
      <w:r w:rsidRPr="00F931B5">
        <w:rPr>
          <w:rFonts w:hAnsi="Times New Roman" w:cs="Times New Roman"/>
          <w:b/>
          <w:bCs/>
          <w:sz w:val="18"/>
          <w:szCs w:val="18"/>
        </w:rPr>
        <w:t>)</w:t>
      </w:r>
      <w:r w:rsidRPr="00F931B5">
        <w:rPr>
          <w:rFonts w:hAnsi="Times New Roman" w:cs="Times New Roman"/>
          <w:b/>
          <w:bCs/>
          <w:sz w:val="18"/>
          <w:szCs w:val="18"/>
          <w:cs/>
        </w:rPr>
        <w:t xml:space="preserve"> </w:t>
      </w:r>
      <w:r w:rsidRPr="00F931B5">
        <w:rPr>
          <w:rFonts w:hAnsi="Times New Roman" w:cs="Times New Roman"/>
          <w:b/>
          <w:bCs/>
          <w:sz w:val="18"/>
          <w:szCs w:val="18"/>
        </w:rPr>
        <w:t xml:space="preserve"> PUBLIC </w:t>
      </w:r>
      <w:r w:rsidRPr="00F931B5">
        <w:rPr>
          <w:rFonts w:hAnsi="Times New Roman" w:cs="Times New Roman"/>
          <w:b/>
          <w:bCs/>
          <w:sz w:val="18"/>
          <w:szCs w:val="18"/>
          <w:cs/>
        </w:rPr>
        <w:t xml:space="preserve"> </w:t>
      </w:r>
      <w:r w:rsidRPr="00F931B5">
        <w:rPr>
          <w:rFonts w:hAnsi="Times New Roman" w:cs="Times New Roman"/>
          <w:b/>
          <w:bCs/>
          <w:sz w:val="18"/>
          <w:szCs w:val="18"/>
        </w:rPr>
        <w:t xml:space="preserve">COMPANY </w:t>
      </w:r>
      <w:r w:rsidRPr="00F931B5">
        <w:rPr>
          <w:rFonts w:hAnsi="Times New Roman" w:cs="Times New Roman"/>
          <w:b/>
          <w:bCs/>
          <w:sz w:val="18"/>
          <w:szCs w:val="18"/>
          <w:cs/>
        </w:rPr>
        <w:t xml:space="preserve"> </w:t>
      </w:r>
      <w:r w:rsidRPr="00F931B5">
        <w:rPr>
          <w:rFonts w:hAnsi="Times New Roman" w:cs="Times New Roman"/>
          <w:b/>
          <w:bCs/>
          <w:sz w:val="18"/>
          <w:szCs w:val="18"/>
        </w:rPr>
        <w:t xml:space="preserve">LIMITED </w:t>
      </w:r>
      <w:r w:rsidRPr="00F931B5">
        <w:rPr>
          <w:rFonts w:hAnsi="Times New Roman" w:cs="Times New Roman"/>
          <w:b/>
          <w:bCs/>
          <w:sz w:val="18"/>
          <w:szCs w:val="18"/>
          <w:cs/>
        </w:rPr>
        <w:t xml:space="preserve"> </w:t>
      </w:r>
      <w:r w:rsidRPr="00F931B5">
        <w:rPr>
          <w:rFonts w:hAnsi="Times New Roman" w:cs="Times New Roman"/>
          <w:b/>
          <w:bCs/>
          <w:sz w:val="18"/>
          <w:szCs w:val="18"/>
        </w:rPr>
        <w:t xml:space="preserve">AND </w:t>
      </w:r>
      <w:r w:rsidRPr="00F931B5">
        <w:rPr>
          <w:rFonts w:hAnsi="Times New Roman" w:cs="Times New Roman"/>
          <w:b/>
          <w:bCs/>
          <w:sz w:val="18"/>
          <w:szCs w:val="18"/>
          <w:cs/>
        </w:rPr>
        <w:t xml:space="preserve"> </w:t>
      </w:r>
      <w:r w:rsidRPr="00F931B5">
        <w:rPr>
          <w:rFonts w:hAnsi="Times New Roman" w:cs="Times New Roman"/>
          <w:b/>
          <w:bCs/>
          <w:sz w:val="18"/>
          <w:szCs w:val="18"/>
        </w:rPr>
        <w:t xml:space="preserve">ITS </w:t>
      </w:r>
      <w:r w:rsidRPr="00F931B5">
        <w:rPr>
          <w:rFonts w:hAnsi="Times New Roman" w:cs="Times New Roman"/>
          <w:b/>
          <w:bCs/>
          <w:sz w:val="18"/>
          <w:szCs w:val="18"/>
          <w:cs/>
        </w:rPr>
        <w:t xml:space="preserve"> </w:t>
      </w:r>
      <w:r w:rsidRPr="00F931B5">
        <w:rPr>
          <w:rFonts w:hAnsi="Times New Roman" w:cs="Times New Roman"/>
          <w:b/>
          <w:bCs/>
          <w:sz w:val="18"/>
          <w:szCs w:val="18"/>
        </w:rPr>
        <w:t>SUBSIDIARIES</w:t>
      </w:r>
    </w:p>
    <w:p w14:paraId="4041776E" w14:textId="77777777" w:rsidR="007A7E02" w:rsidRPr="00F931B5" w:rsidRDefault="007A7E02" w:rsidP="007A7E02">
      <w:pPr>
        <w:tabs>
          <w:tab w:val="left" w:pos="2410"/>
        </w:tabs>
        <w:spacing w:line="280" w:lineRule="exact"/>
        <w:rPr>
          <w:rFonts w:hAnsi="Times New Roman" w:cs="Times New Roman"/>
          <w:b/>
          <w:bCs/>
          <w:sz w:val="18"/>
          <w:szCs w:val="18"/>
        </w:rPr>
      </w:pPr>
      <w:r w:rsidRPr="00F931B5">
        <w:rPr>
          <w:rFonts w:hAnsi="Times New Roman" w:cs="Times New Roman"/>
          <w:b/>
          <w:bCs/>
          <w:sz w:val="18"/>
          <w:szCs w:val="18"/>
        </w:rPr>
        <w:t xml:space="preserve">TABLE </w:t>
      </w:r>
      <w:r w:rsidRPr="00F931B5">
        <w:rPr>
          <w:rFonts w:hAnsi="Times New Roman" w:cs="Times New Roman"/>
          <w:b/>
          <w:bCs/>
          <w:sz w:val="18"/>
          <w:szCs w:val="18"/>
          <w:cs/>
        </w:rPr>
        <w:t xml:space="preserve"> </w:t>
      </w:r>
      <w:r w:rsidRPr="00F931B5">
        <w:rPr>
          <w:rFonts w:hAnsi="Times New Roman" w:cs="Times New Roman"/>
          <w:b/>
          <w:bCs/>
          <w:sz w:val="18"/>
          <w:szCs w:val="18"/>
        </w:rPr>
        <w:t xml:space="preserve">OF </w:t>
      </w:r>
      <w:r w:rsidRPr="00F931B5">
        <w:rPr>
          <w:rFonts w:hAnsi="Times New Roman" w:cs="Times New Roman"/>
          <w:b/>
          <w:bCs/>
          <w:sz w:val="18"/>
          <w:szCs w:val="18"/>
          <w:cs/>
        </w:rPr>
        <w:t xml:space="preserve"> </w:t>
      </w:r>
      <w:r w:rsidRPr="00F931B5">
        <w:rPr>
          <w:rFonts w:hAnsi="Times New Roman" w:cs="Times New Roman"/>
          <w:b/>
          <w:bCs/>
          <w:sz w:val="18"/>
          <w:szCs w:val="18"/>
        </w:rPr>
        <w:t>CONTENTS</w:t>
      </w:r>
      <w:r w:rsidRPr="00F931B5">
        <w:rPr>
          <w:rFonts w:hAnsi="Times New Roman" w:cs="Times New Roman"/>
          <w:b/>
          <w:bCs/>
          <w:sz w:val="18"/>
          <w:szCs w:val="18"/>
          <w:cs/>
        </w:rPr>
        <w:t xml:space="preserve"> </w:t>
      </w:r>
      <w:r w:rsidRPr="00F931B5">
        <w:rPr>
          <w:rFonts w:hAnsi="Times New Roman" w:cs="Times New Roman"/>
          <w:b/>
          <w:bCs/>
          <w:sz w:val="18"/>
          <w:szCs w:val="18"/>
        </w:rPr>
        <w:t xml:space="preserve"> FOR  NOTES </w:t>
      </w:r>
      <w:r w:rsidRPr="00F931B5">
        <w:rPr>
          <w:rFonts w:hAnsi="Times New Roman" w:cs="Times New Roman"/>
          <w:b/>
          <w:bCs/>
          <w:sz w:val="18"/>
          <w:szCs w:val="18"/>
          <w:cs/>
        </w:rPr>
        <w:t xml:space="preserve"> </w:t>
      </w:r>
      <w:r w:rsidRPr="00F931B5">
        <w:rPr>
          <w:rFonts w:hAnsi="Times New Roman" w:cs="Times New Roman"/>
          <w:b/>
          <w:bCs/>
          <w:sz w:val="18"/>
          <w:szCs w:val="18"/>
        </w:rPr>
        <w:t xml:space="preserve">TO </w:t>
      </w:r>
      <w:r w:rsidRPr="00F931B5">
        <w:rPr>
          <w:rFonts w:hAnsi="Times New Roman" w:cs="Times New Roman"/>
          <w:b/>
          <w:bCs/>
          <w:sz w:val="18"/>
          <w:szCs w:val="18"/>
          <w:cs/>
        </w:rPr>
        <w:t xml:space="preserve"> </w:t>
      </w:r>
      <w:r w:rsidRPr="00F931B5">
        <w:rPr>
          <w:rFonts w:hAnsi="Times New Roman" w:cs="Times New Roman"/>
          <w:b/>
          <w:bCs/>
          <w:sz w:val="18"/>
          <w:szCs w:val="18"/>
        </w:rPr>
        <w:t xml:space="preserve">CONSOLIDATED  AND  SEPARATE  FINANCIAL </w:t>
      </w:r>
      <w:r w:rsidRPr="00F931B5">
        <w:rPr>
          <w:rFonts w:hAnsi="Times New Roman" w:cs="Times New Roman"/>
          <w:b/>
          <w:bCs/>
          <w:sz w:val="18"/>
          <w:szCs w:val="18"/>
          <w:cs/>
        </w:rPr>
        <w:t xml:space="preserve"> </w:t>
      </w:r>
      <w:r w:rsidRPr="00F931B5">
        <w:rPr>
          <w:rFonts w:hAnsi="Times New Roman" w:cs="Times New Roman"/>
          <w:b/>
          <w:bCs/>
          <w:sz w:val="18"/>
          <w:szCs w:val="18"/>
        </w:rPr>
        <w:t>STATEMENTS</w:t>
      </w:r>
    </w:p>
    <w:p w14:paraId="2A8F9F56" w14:textId="77777777" w:rsidR="00771ED8" w:rsidRPr="00F931B5" w:rsidRDefault="00582A34" w:rsidP="00EC4C6E">
      <w:pPr>
        <w:tabs>
          <w:tab w:val="left" w:pos="540"/>
          <w:tab w:val="left" w:pos="1080"/>
        </w:tabs>
        <w:spacing w:line="280" w:lineRule="exact"/>
        <w:ind w:right="72"/>
        <w:rPr>
          <w:rFonts w:hAnsi="Times New Roman" w:cs="Cordia New"/>
          <w:b/>
          <w:bCs/>
          <w:sz w:val="20"/>
          <w:szCs w:val="20"/>
        </w:rPr>
      </w:pPr>
      <w:r w:rsidRPr="00F931B5">
        <w:rPr>
          <w:rFonts w:hAnsi="Times New Roman" w:cs="Times New Roman"/>
          <w:b/>
          <w:bCs/>
          <w:sz w:val="18"/>
          <w:szCs w:val="18"/>
        </w:rPr>
        <w:t xml:space="preserve">FOR  THE  YEAR  ENDED  DECEMBER  </w:t>
      </w:r>
      <w:r w:rsidRPr="00F931B5">
        <w:rPr>
          <w:rFonts w:hAnsi="Times New Roman" w:cs="Times New Roman"/>
          <w:b/>
          <w:bCs/>
          <w:sz w:val="22"/>
          <w:szCs w:val="22"/>
        </w:rPr>
        <w:t>31,  2023</w:t>
      </w:r>
    </w:p>
    <w:p w14:paraId="62E0810E" w14:textId="77777777" w:rsidR="00B13ED3" w:rsidRPr="00F931B5" w:rsidRDefault="00B13ED3" w:rsidP="00514B6A">
      <w:pPr>
        <w:pStyle w:val="TOCHeading"/>
        <w:keepNext w:val="0"/>
        <w:tabs>
          <w:tab w:val="left" w:pos="720"/>
          <w:tab w:val="right" w:pos="9498"/>
        </w:tabs>
        <w:spacing w:before="240" w:after="120" w:line="300" w:lineRule="exact"/>
        <w:rPr>
          <w:rFonts w:ascii="Times New Roman" w:hAnsi="Times New Roman" w:cs="Times New Roman"/>
          <w:color w:val="auto"/>
          <w:sz w:val="20"/>
          <w:szCs w:val="20"/>
          <w:lang w:bidi="th-TH"/>
        </w:rPr>
      </w:pPr>
      <w:r w:rsidRPr="00F931B5">
        <w:rPr>
          <w:rFonts w:ascii="Times New Roman" w:hAnsi="Times New Roman" w:cs="Times New Roman"/>
          <w:color w:val="auto"/>
          <w:sz w:val="20"/>
          <w:szCs w:val="20"/>
          <w:lang w:bidi="th-TH"/>
        </w:rPr>
        <w:t xml:space="preserve">Note </w:t>
      </w:r>
      <w:r w:rsidRPr="00F931B5">
        <w:rPr>
          <w:rFonts w:ascii="Times New Roman" w:hAnsi="Times New Roman" w:cs="Times New Roman"/>
          <w:color w:val="auto"/>
          <w:sz w:val="20"/>
          <w:szCs w:val="20"/>
          <w:lang w:bidi="th-TH"/>
        </w:rPr>
        <w:tab/>
        <w:t xml:space="preserve">Contents </w:t>
      </w:r>
      <w:r w:rsidRPr="00F931B5">
        <w:rPr>
          <w:rFonts w:ascii="Times New Roman" w:hAnsi="Times New Roman" w:cs="Times New Roman"/>
          <w:color w:val="auto"/>
          <w:sz w:val="20"/>
          <w:szCs w:val="20"/>
          <w:lang w:bidi="th-TH"/>
        </w:rPr>
        <w:tab/>
        <w:t>Page</w:t>
      </w:r>
    </w:p>
    <w:p w14:paraId="59C3D59E" w14:textId="5B3B5493" w:rsidR="00F50021" w:rsidRPr="00F931B5" w:rsidRDefault="00EF6D9C">
      <w:pPr>
        <w:pStyle w:val="TOC1"/>
        <w:rPr>
          <w:rFonts w:ascii="Calibri" w:hAnsi="Calibri" w:cs="Cordia New"/>
          <w:bCs w:val="0"/>
          <w:sz w:val="22"/>
          <w:szCs w:val="28"/>
        </w:rPr>
      </w:pPr>
      <w:r w:rsidRPr="00F931B5">
        <w:rPr>
          <w:rStyle w:val="Hyperlink"/>
          <w:rFonts w:cs="Times New Roman"/>
          <w:sz w:val="18"/>
          <w:szCs w:val="18"/>
          <w:cs/>
        </w:rPr>
        <w:fldChar w:fldCharType="begin"/>
      </w:r>
      <w:r w:rsidRPr="00F931B5">
        <w:rPr>
          <w:rStyle w:val="Hyperlink"/>
          <w:rFonts w:cs="Times New Roman"/>
          <w:sz w:val="18"/>
          <w:szCs w:val="18"/>
          <w:cs/>
        </w:rPr>
        <w:instrText xml:space="preserve"> </w:instrText>
      </w:r>
      <w:r w:rsidRPr="00F931B5">
        <w:rPr>
          <w:rStyle w:val="Hyperlink"/>
          <w:rFonts w:cs="Times New Roman"/>
          <w:sz w:val="18"/>
          <w:szCs w:val="18"/>
        </w:rPr>
        <w:instrText>TOC \o "</w:instrText>
      </w:r>
      <w:r w:rsidRPr="00F931B5">
        <w:rPr>
          <w:rStyle w:val="Hyperlink"/>
          <w:rFonts w:cs="Times New Roman"/>
          <w:sz w:val="18"/>
          <w:szCs w:val="18"/>
          <w:cs/>
        </w:rPr>
        <w:instrText xml:space="preserve">1-3" </w:instrText>
      </w:r>
      <w:r w:rsidRPr="00F931B5">
        <w:rPr>
          <w:rStyle w:val="Hyperlink"/>
          <w:rFonts w:cs="Times New Roman"/>
          <w:sz w:val="18"/>
          <w:szCs w:val="18"/>
        </w:rPr>
        <w:instrText>\h \z \u</w:instrText>
      </w:r>
      <w:r w:rsidRPr="00F931B5">
        <w:rPr>
          <w:rStyle w:val="Hyperlink"/>
          <w:rFonts w:cs="Times New Roman"/>
          <w:sz w:val="18"/>
          <w:szCs w:val="18"/>
          <w:cs/>
        </w:rPr>
        <w:instrText xml:space="preserve"> </w:instrText>
      </w:r>
      <w:r w:rsidRPr="00F931B5">
        <w:rPr>
          <w:rStyle w:val="Hyperlink"/>
          <w:rFonts w:cs="Times New Roman"/>
          <w:sz w:val="18"/>
          <w:szCs w:val="18"/>
          <w:cs/>
        </w:rPr>
        <w:fldChar w:fldCharType="separate"/>
      </w:r>
      <w:hyperlink w:anchor="_Toc158372641" w:history="1">
        <w:r w:rsidR="00F50021" w:rsidRPr="00F931B5">
          <w:rPr>
            <w:rStyle w:val="Hyperlink"/>
          </w:rPr>
          <w:t>1.</w:t>
        </w:r>
        <w:r w:rsidR="00F50021" w:rsidRPr="00F931B5">
          <w:rPr>
            <w:rFonts w:ascii="Calibri" w:hAnsi="Calibri" w:cs="Cordia New"/>
            <w:bCs w:val="0"/>
            <w:sz w:val="22"/>
            <w:szCs w:val="28"/>
          </w:rPr>
          <w:tab/>
        </w:r>
        <w:r w:rsidR="00F50021" w:rsidRPr="00F931B5">
          <w:rPr>
            <w:rStyle w:val="Hyperlink"/>
          </w:rPr>
          <w:t>GENERAL  INFORMATION</w:t>
        </w:r>
        <w:r w:rsidR="00F50021" w:rsidRPr="00F931B5">
          <w:rPr>
            <w:webHidden/>
          </w:rPr>
          <w:tab/>
        </w:r>
        <w:r w:rsidR="00F50021" w:rsidRPr="00F931B5">
          <w:rPr>
            <w:webHidden/>
          </w:rPr>
          <w:fldChar w:fldCharType="begin"/>
        </w:r>
        <w:r w:rsidR="00F50021" w:rsidRPr="00F931B5">
          <w:rPr>
            <w:webHidden/>
          </w:rPr>
          <w:instrText xml:space="preserve"> PAGEREF _Toc158372641 \h </w:instrText>
        </w:r>
        <w:r w:rsidR="00F50021" w:rsidRPr="00F931B5">
          <w:rPr>
            <w:webHidden/>
          </w:rPr>
        </w:r>
        <w:r w:rsidR="00F50021" w:rsidRPr="00F931B5">
          <w:rPr>
            <w:webHidden/>
          </w:rPr>
          <w:fldChar w:fldCharType="separate"/>
        </w:r>
        <w:r w:rsidR="00F7694D">
          <w:rPr>
            <w:webHidden/>
          </w:rPr>
          <w:t>1</w:t>
        </w:r>
        <w:r w:rsidR="00F50021" w:rsidRPr="00F931B5">
          <w:rPr>
            <w:webHidden/>
          </w:rPr>
          <w:fldChar w:fldCharType="end"/>
        </w:r>
      </w:hyperlink>
    </w:p>
    <w:p w14:paraId="48E6FEF1" w14:textId="76601408" w:rsidR="00F50021" w:rsidRPr="00F931B5" w:rsidRDefault="00671258">
      <w:pPr>
        <w:pStyle w:val="TOC1"/>
        <w:rPr>
          <w:rFonts w:ascii="Calibri" w:hAnsi="Calibri" w:cs="Cordia New"/>
          <w:bCs w:val="0"/>
          <w:sz w:val="22"/>
          <w:szCs w:val="28"/>
        </w:rPr>
      </w:pPr>
      <w:hyperlink w:anchor="_Toc158372642" w:history="1">
        <w:r w:rsidR="00F50021" w:rsidRPr="00F931B5">
          <w:rPr>
            <w:rStyle w:val="Hyperlink"/>
          </w:rPr>
          <w:t>2.</w:t>
        </w:r>
        <w:r w:rsidR="00F50021" w:rsidRPr="00F931B5">
          <w:rPr>
            <w:rFonts w:ascii="Calibri" w:hAnsi="Calibri" w:cs="Cordia New"/>
            <w:bCs w:val="0"/>
            <w:sz w:val="22"/>
            <w:szCs w:val="28"/>
          </w:rPr>
          <w:tab/>
        </w:r>
        <w:r w:rsidR="00F50021" w:rsidRPr="00F931B5">
          <w:rPr>
            <w:rStyle w:val="Hyperlink"/>
            <w:spacing w:val="-6"/>
          </w:rPr>
          <w:t xml:space="preserve">BASIS </w:t>
        </w:r>
        <w:r w:rsidR="00F50021" w:rsidRPr="00F931B5">
          <w:rPr>
            <w:rStyle w:val="Hyperlink"/>
            <w:spacing w:val="-6"/>
            <w:cs/>
          </w:rPr>
          <w:t xml:space="preserve"> </w:t>
        </w:r>
        <w:r w:rsidR="00F50021" w:rsidRPr="00F931B5">
          <w:rPr>
            <w:rStyle w:val="Hyperlink"/>
            <w:spacing w:val="-6"/>
          </w:rPr>
          <w:t>FOR</w:t>
        </w:r>
        <w:r w:rsidR="00F50021" w:rsidRPr="00F931B5">
          <w:rPr>
            <w:rStyle w:val="Hyperlink"/>
            <w:spacing w:val="-6"/>
            <w:cs/>
          </w:rPr>
          <w:t xml:space="preserve"> </w:t>
        </w:r>
        <w:r w:rsidR="00F50021" w:rsidRPr="00F931B5">
          <w:rPr>
            <w:rStyle w:val="Hyperlink"/>
            <w:spacing w:val="-6"/>
          </w:rPr>
          <w:t xml:space="preserve"> PREPARATION  AND  PRESENTATION </w:t>
        </w:r>
        <w:r w:rsidR="00F50021" w:rsidRPr="00F931B5">
          <w:rPr>
            <w:rStyle w:val="Hyperlink"/>
            <w:spacing w:val="-6"/>
            <w:cs/>
          </w:rPr>
          <w:t xml:space="preserve"> </w:t>
        </w:r>
        <w:r w:rsidR="00F50021" w:rsidRPr="00F931B5">
          <w:rPr>
            <w:rStyle w:val="Hyperlink"/>
            <w:spacing w:val="-6"/>
          </w:rPr>
          <w:t>OF  CONSOLIDATED  FINANCIAL</w:t>
        </w:r>
        <w:r w:rsidR="00F50021" w:rsidRPr="00F931B5">
          <w:rPr>
            <w:rStyle w:val="Hyperlink"/>
          </w:rPr>
          <w:t xml:space="preserve"> </w:t>
        </w:r>
        <w:r w:rsidR="00F50021" w:rsidRPr="00F931B5">
          <w:rPr>
            <w:rStyle w:val="Hyperlink"/>
            <w:cs/>
          </w:rPr>
          <w:t xml:space="preserve"> </w:t>
        </w:r>
        <w:r w:rsidR="00F50021" w:rsidRPr="00F931B5">
          <w:rPr>
            <w:rStyle w:val="Hyperlink"/>
          </w:rPr>
          <w:t xml:space="preserve"> STATEMENTS</w:t>
        </w:r>
        <w:r w:rsidR="00F50021" w:rsidRPr="00F931B5">
          <w:rPr>
            <w:rStyle w:val="Hyperlink"/>
            <w:cs/>
          </w:rPr>
          <w:t xml:space="preserve"> </w:t>
        </w:r>
        <w:r w:rsidR="00F50021" w:rsidRPr="00F931B5">
          <w:rPr>
            <w:rStyle w:val="Hyperlink"/>
          </w:rPr>
          <w:t xml:space="preserve"> AND </w:t>
        </w:r>
        <w:r w:rsidR="00F50021" w:rsidRPr="00F931B5">
          <w:rPr>
            <w:rStyle w:val="Hyperlink"/>
            <w:cs/>
          </w:rPr>
          <w:t xml:space="preserve"> </w:t>
        </w:r>
        <w:r w:rsidR="00F50021" w:rsidRPr="00F931B5">
          <w:rPr>
            <w:rStyle w:val="Hyperlink"/>
          </w:rPr>
          <w:t>SEPARATE  FINANCIAL  STATEMENTS</w:t>
        </w:r>
        <w:r w:rsidR="00F50021" w:rsidRPr="00F931B5">
          <w:rPr>
            <w:webHidden/>
          </w:rPr>
          <w:tab/>
        </w:r>
        <w:r w:rsidR="00F50021" w:rsidRPr="00F931B5">
          <w:rPr>
            <w:webHidden/>
          </w:rPr>
          <w:fldChar w:fldCharType="begin"/>
        </w:r>
        <w:r w:rsidR="00F50021" w:rsidRPr="00F931B5">
          <w:rPr>
            <w:webHidden/>
          </w:rPr>
          <w:instrText xml:space="preserve"> PAGEREF _Toc158372642 \h </w:instrText>
        </w:r>
        <w:r w:rsidR="00F50021" w:rsidRPr="00F931B5">
          <w:rPr>
            <w:webHidden/>
          </w:rPr>
        </w:r>
        <w:r w:rsidR="00F50021" w:rsidRPr="00F931B5">
          <w:rPr>
            <w:webHidden/>
          </w:rPr>
          <w:fldChar w:fldCharType="separate"/>
        </w:r>
        <w:r w:rsidR="00F7694D">
          <w:rPr>
            <w:webHidden/>
          </w:rPr>
          <w:t>1</w:t>
        </w:r>
        <w:r w:rsidR="00F50021" w:rsidRPr="00F931B5">
          <w:rPr>
            <w:webHidden/>
          </w:rPr>
          <w:fldChar w:fldCharType="end"/>
        </w:r>
      </w:hyperlink>
    </w:p>
    <w:p w14:paraId="60CF36A5" w14:textId="557290C4" w:rsidR="00F50021" w:rsidRPr="00F931B5" w:rsidRDefault="00671258">
      <w:pPr>
        <w:pStyle w:val="TOC1"/>
        <w:rPr>
          <w:rFonts w:ascii="Calibri" w:hAnsi="Calibri" w:cs="Cordia New"/>
          <w:bCs w:val="0"/>
          <w:sz w:val="22"/>
          <w:szCs w:val="28"/>
        </w:rPr>
      </w:pPr>
      <w:hyperlink w:anchor="_Toc158372643" w:history="1">
        <w:r w:rsidR="00F50021" w:rsidRPr="00F931B5">
          <w:rPr>
            <w:rStyle w:val="Hyperlink"/>
            <w:spacing w:val="-6"/>
          </w:rPr>
          <w:t>3.</w:t>
        </w:r>
        <w:r w:rsidR="00F50021" w:rsidRPr="00F931B5">
          <w:rPr>
            <w:rFonts w:ascii="Calibri" w:hAnsi="Calibri" w:cs="Cordia New"/>
            <w:bCs w:val="0"/>
            <w:sz w:val="22"/>
            <w:szCs w:val="28"/>
          </w:rPr>
          <w:tab/>
        </w:r>
        <w:r w:rsidR="00F50021" w:rsidRPr="00F931B5">
          <w:rPr>
            <w:rStyle w:val="Hyperlink"/>
            <w:spacing w:val="-6"/>
          </w:rPr>
          <w:t>SUMMARY  OF  SIGNIFICANT  ACCOUNTING  POLICIES</w:t>
        </w:r>
        <w:r w:rsidR="00F50021" w:rsidRPr="00F931B5">
          <w:rPr>
            <w:webHidden/>
          </w:rPr>
          <w:tab/>
        </w:r>
        <w:r w:rsidR="00F50021" w:rsidRPr="00F931B5">
          <w:rPr>
            <w:webHidden/>
          </w:rPr>
          <w:fldChar w:fldCharType="begin"/>
        </w:r>
        <w:r w:rsidR="00F50021" w:rsidRPr="00F931B5">
          <w:rPr>
            <w:webHidden/>
          </w:rPr>
          <w:instrText xml:space="preserve"> PAGEREF _Toc158372643 \h </w:instrText>
        </w:r>
        <w:r w:rsidR="00F50021" w:rsidRPr="00F931B5">
          <w:rPr>
            <w:webHidden/>
          </w:rPr>
        </w:r>
        <w:r w:rsidR="00F50021" w:rsidRPr="00F931B5">
          <w:rPr>
            <w:webHidden/>
          </w:rPr>
          <w:fldChar w:fldCharType="separate"/>
        </w:r>
        <w:r w:rsidR="00F7694D">
          <w:rPr>
            <w:webHidden/>
          </w:rPr>
          <w:t>4</w:t>
        </w:r>
        <w:r w:rsidR="00F50021" w:rsidRPr="00F931B5">
          <w:rPr>
            <w:webHidden/>
          </w:rPr>
          <w:fldChar w:fldCharType="end"/>
        </w:r>
      </w:hyperlink>
    </w:p>
    <w:p w14:paraId="087042A5" w14:textId="59159D0E" w:rsidR="00F50021" w:rsidRPr="00F931B5" w:rsidRDefault="00671258">
      <w:pPr>
        <w:pStyle w:val="TOC1"/>
        <w:rPr>
          <w:rFonts w:ascii="Calibri" w:hAnsi="Calibri" w:cs="Cordia New"/>
          <w:bCs w:val="0"/>
          <w:sz w:val="22"/>
          <w:szCs w:val="28"/>
        </w:rPr>
      </w:pPr>
      <w:hyperlink w:anchor="_Toc158372644" w:history="1">
        <w:r w:rsidR="00F50021" w:rsidRPr="00F931B5">
          <w:rPr>
            <w:rStyle w:val="Hyperlink"/>
          </w:rPr>
          <w:t>4.</w:t>
        </w:r>
        <w:r w:rsidR="00F50021" w:rsidRPr="00F931B5">
          <w:rPr>
            <w:rFonts w:ascii="Calibri" w:hAnsi="Calibri" w:cs="Cordia New"/>
            <w:bCs w:val="0"/>
            <w:sz w:val="22"/>
            <w:szCs w:val="28"/>
          </w:rPr>
          <w:tab/>
        </w:r>
        <w:r w:rsidR="00F50021" w:rsidRPr="00F931B5">
          <w:rPr>
            <w:rStyle w:val="Hyperlink"/>
          </w:rPr>
          <w:t>SIGNIFICANT  ACCOUNTING  JUDGMENTS  AND  ESTIMATES</w:t>
        </w:r>
        <w:r w:rsidR="00F50021" w:rsidRPr="00F931B5">
          <w:rPr>
            <w:webHidden/>
          </w:rPr>
          <w:tab/>
        </w:r>
        <w:r w:rsidR="00F50021" w:rsidRPr="00F931B5">
          <w:rPr>
            <w:webHidden/>
          </w:rPr>
          <w:fldChar w:fldCharType="begin"/>
        </w:r>
        <w:r w:rsidR="00F50021" w:rsidRPr="00F931B5">
          <w:rPr>
            <w:webHidden/>
          </w:rPr>
          <w:instrText xml:space="preserve"> PAGEREF _Toc158372644 \h </w:instrText>
        </w:r>
        <w:r w:rsidR="00F50021" w:rsidRPr="00F931B5">
          <w:rPr>
            <w:webHidden/>
          </w:rPr>
        </w:r>
        <w:r w:rsidR="00F50021" w:rsidRPr="00F931B5">
          <w:rPr>
            <w:webHidden/>
          </w:rPr>
          <w:fldChar w:fldCharType="separate"/>
        </w:r>
        <w:r w:rsidR="00F7694D">
          <w:rPr>
            <w:webHidden/>
          </w:rPr>
          <w:t>15</w:t>
        </w:r>
        <w:r w:rsidR="00F50021" w:rsidRPr="00F931B5">
          <w:rPr>
            <w:webHidden/>
          </w:rPr>
          <w:fldChar w:fldCharType="end"/>
        </w:r>
      </w:hyperlink>
    </w:p>
    <w:p w14:paraId="55B95A3B" w14:textId="33349035" w:rsidR="00F50021" w:rsidRPr="00F931B5" w:rsidRDefault="00671258">
      <w:pPr>
        <w:pStyle w:val="TOC1"/>
        <w:rPr>
          <w:rFonts w:ascii="Calibri" w:hAnsi="Calibri" w:cs="Cordia New"/>
          <w:bCs w:val="0"/>
          <w:sz w:val="22"/>
          <w:szCs w:val="28"/>
        </w:rPr>
      </w:pPr>
      <w:hyperlink w:anchor="_Toc158372645" w:history="1">
        <w:r w:rsidR="00F50021" w:rsidRPr="00F931B5">
          <w:rPr>
            <w:rStyle w:val="Hyperlink"/>
          </w:rPr>
          <w:t>5.</w:t>
        </w:r>
        <w:r w:rsidR="00F50021" w:rsidRPr="00F931B5">
          <w:rPr>
            <w:rFonts w:ascii="Calibri" w:hAnsi="Calibri" w:cs="Cordia New"/>
            <w:bCs w:val="0"/>
            <w:sz w:val="22"/>
            <w:szCs w:val="28"/>
          </w:rPr>
          <w:tab/>
        </w:r>
        <w:r w:rsidR="00F50021" w:rsidRPr="00F931B5">
          <w:rPr>
            <w:rStyle w:val="Hyperlink"/>
          </w:rPr>
          <w:t>CASH  AND  CASH  EQUIVALENTS</w:t>
        </w:r>
        <w:r w:rsidR="00F50021" w:rsidRPr="00F931B5">
          <w:rPr>
            <w:webHidden/>
          </w:rPr>
          <w:tab/>
        </w:r>
        <w:r w:rsidR="00F50021" w:rsidRPr="00F931B5">
          <w:rPr>
            <w:webHidden/>
          </w:rPr>
          <w:fldChar w:fldCharType="begin"/>
        </w:r>
        <w:r w:rsidR="00F50021" w:rsidRPr="00F931B5">
          <w:rPr>
            <w:webHidden/>
          </w:rPr>
          <w:instrText xml:space="preserve"> PAGEREF _Toc158372645 \h </w:instrText>
        </w:r>
        <w:r w:rsidR="00F50021" w:rsidRPr="00F931B5">
          <w:rPr>
            <w:webHidden/>
          </w:rPr>
        </w:r>
        <w:r w:rsidR="00F50021" w:rsidRPr="00F931B5">
          <w:rPr>
            <w:webHidden/>
          </w:rPr>
          <w:fldChar w:fldCharType="separate"/>
        </w:r>
        <w:r w:rsidR="00F7694D">
          <w:rPr>
            <w:webHidden/>
          </w:rPr>
          <w:t>17</w:t>
        </w:r>
        <w:r w:rsidR="00F50021" w:rsidRPr="00F931B5">
          <w:rPr>
            <w:webHidden/>
          </w:rPr>
          <w:fldChar w:fldCharType="end"/>
        </w:r>
      </w:hyperlink>
    </w:p>
    <w:p w14:paraId="42C75C4E" w14:textId="79CE1F77" w:rsidR="00F50021" w:rsidRPr="00F931B5" w:rsidRDefault="00671258">
      <w:pPr>
        <w:pStyle w:val="TOC1"/>
        <w:rPr>
          <w:rFonts w:ascii="Calibri" w:hAnsi="Calibri" w:cs="Cordia New"/>
          <w:bCs w:val="0"/>
          <w:sz w:val="22"/>
          <w:szCs w:val="28"/>
        </w:rPr>
      </w:pPr>
      <w:hyperlink w:anchor="_Toc158372646" w:history="1">
        <w:r w:rsidR="00F50021" w:rsidRPr="00F931B5">
          <w:rPr>
            <w:rStyle w:val="Hyperlink"/>
          </w:rPr>
          <w:t>6.</w:t>
        </w:r>
        <w:r w:rsidR="00F50021" w:rsidRPr="00F931B5">
          <w:rPr>
            <w:rFonts w:ascii="Calibri" w:hAnsi="Calibri" w:cs="Cordia New"/>
            <w:bCs w:val="0"/>
            <w:sz w:val="22"/>
            <w:szCs w:val="28"/>
          </w:rPr>
          <w:tab/>
        </w:r>
        <w:r w:rsidR="00F50021" w:rsidRPr="00F931B5">
          <w:rPr>
            <w:rStyle w:val="Hyperlink"/>
          </w:rPr>
          <w:t>SECURITIES  PURCHASED  UNDER  RESALE  AGREEMENTS</w:t>
        </w:r>
        <w:r w:rsidR="00F50021" w:rsidRPr="00F931B5">
          <w:rPr>
            <w:webHidden/>
          </w:rPr>
          <w:tab/>
        </w:r>
        <w:r w:rsidR="00F50021" w:rsidRPr="00F931B5">
          <w:rPr>
            <w:webHidden/>
          </w:rPr>
          <w:fldChar w:fldCharType="begin"/>
        </w:r>
        <w:r w:rsidR="00F50021" w:rsidRPr="00F931B5">
          <w:rPr>
            <w:webHidden/>
          </w:rPr>
          <w:instrText xml:space="preserve"> PAGEREF _Toc158372646 \h </w:instrText>
        </w:r>
        <w:r w:rsidR="00F50021" w:rsidRPr="00F931B5">
          <w:rPr>
            <w:webHidden/>
          </w:rPr>
        </w:r>
        <w:r w:rsidR="00F50021" w:rsidRPr="00F931B5">
          <w:rPr>
            <w:webHidden/>
          </w:rPr>
          <w:fldChar w:fldCharType="separate"/>
        </w:r>
        <w:r w:rsidR="00F7694D">
          <w:rPr>
            <w:webHidden/>
          </w:rPr>
          <w:t>17</w:t>
        </w:r>
        <w:r w:rsidR="00F50021" w:rsidRPr="00F931B5">
          <w:rPr>
            <w:webHidden/>
          </w:rPr>
          <w:fldChar w:fldCharType="end"/>
        </w:r>
      </w:hyperlink>
    </w:p>
    <w:p w14:paraId="752CF220" w14:textId="79DEE09D" w:rsidR="00F50021" w:rsidRPr="00F931B5" w:rsidRDefault="00671258">
      <w:pPr>
        <w:pStyle w:val="TOC1"/>
        <w:rPr>
          <w:rFonts w:ascii="Calibri" w:hAnsi="Calibri" w:cs="Cordia New"/>
          <w:bCs w:val="0"/>
          <w:sz w:val="22"/>
          <w:szCs w:val="28"/>
        </w:rPr>
      </w:pPr>
      <w:hyperlink w:anchor="_Toc158372647" w:history="1">
        <w:r w:rsidR="00F50021" w:rsidRPr="00F931B5">
          <w:rPr>
            <w:rStyle w:val="Hyperlink"/>
          </w:rPr>
          <w:t>7.</w:t>
        </w:r>
        <w:r w:rsidR="00F50021" w:rsidRPr="00F931B5">
          <w:rPr>
            <w:rFonts w:ascii="Calibri" w:hAnsi="Calibri" w:cs="Cordia New"/>
            <w:bCs w:val="0"/>
            <w:sz w:val="22"/>
            <w:szCs w:val="28"/>
          </w:rPr>
          <w:tab/>
        </w:r>
        <w:r w:rsidR="00F50021" w:rsidRPr="00F931B5">
          <w:rPr>
            <w:rStyle w:val="Hyperlink"/>
          </w:rPr>
          <w:t>RECEIVABLES  FROM  CLEARING  HOUSE  AND  BROKER  -  DEALERS</w:t>
        </w:r>
        <w:r w:rsidR="00F50021" w:rsidRPr="00F931B5">
          <w:rPr>
            <w:webHidden/>
          </w:rPr>
          <w:tab/>
        </w:r>
        <w:r w:rsidR="00F50021" w:rsidRPr="00F931B5">
          <w:rPr>
            <w:webHidden/>
          </w:rPr>
          <w:fldChar w:fldCharType="begin"/>
        </w:r>
        <w:r w:rsidR="00F50021" w:rsidRPr="00F931B5">
          <w:rPr>
            <w:webHidden/>
          </w:rPr>
          <w:instrText xml:space="preserve"> PAGEREF _Toc158372647 \h </w:instrText>
        </w:r>
        <w:r w:rsidR="00F50021" w:rsidRPr="00F931B5">
          <w:rPr>
            <w:webHidden/>
          </w:rPr>
        </w:r>
        <w:r w:rsidR="00F50021" w:rsidRPr="00F931B5">
          <w:rPr>
            <w:webHidden/>
          </w:rPr>
          <w:fldChar w:fldCharType="separate"/>
        </w:r>
        <w:r w:rsidR="00F7694D">
          <w:rPr>
            <w:webHidden/>
          </w:rPr>
          <w:t>17</w:t>
        </w:r>
        <w:r w:rsidR="00F50021" w:rsidRPr="00F931B5">
          <w:rPr>
            <w:webHidden/>
          </w:rPr>
          <w:fldChar w:fldCharType="end"/>
        </w:r>
      </w:hyperlink>
    </w:p>
    <w:p w14:paraId="5851B500" w14:textId="3E27A7E4" w:rsidR="00F50021" w:rsidRPr="00F931B5" w:rsidRDefault="00671258">
      <w:pPr>
        <w:pStyle w:val="TOC1"/>
        <w:rPr>
          <w:rFonts w:ascii="Calibri" w:hAnsi="Calibri" w:cs="Cordia New"/>
          <w:bCs w:val="0"/>
          <w:sz w:val="22"/>
          <w:szCs w:val="28"/>
        </w:rPr>
      </w:pPr>
      <w:hyperlink w:anchor="_Toc158372648" w:history="1">
        <w:r w:rsidR="00F50021" w:rsidRPr="00F931B5">
          <w:rPr>
            <w:rStyle w:val="Hyperlink"/>
          </w:rPr>
          <w:t>8.</w:t>
        </w:r>
        <w:r w:rsidR="00F50021" w:rsidRPr="00F931B5">
          <w:rPr>
            <w:rFonts w:ascii="Calibri" w:hAnsi="Calibri" w:cs="Cordia New"/>
            <w:bCs w:val="0"/>
            <w:sz w:val="22"/>
            <w:szCs w:val="28"/>
          </w:rPr>
          <w:tab/>
        </w:r>
        <w:r w:rsidR="00F50021" w:rsidRPr="00F931B5">
          <w:rPr>
            <w:rStyle w:val="Hyperlink"/>
          </w:rPr>
          <w:t>SECURITIES  BUSINESS  RECEIVABLES  AND  DERIVATIVES  BUSINESS  RECEIVABLES</w:t>
        </w:r>
        <w:r w:rsidR="00F50021" w:rsidRPr="00F931B5">
          <w:rPr>
            <w:webHidden/>
          </w:rPr>
          <w:tab/>
        </w:r>
        <w:r w:rsidR="00F50021" w:rsidRPr="00F931B5">
          <w:rPr>
            <w:webHidden/>
          </w:rPr>
          <w:fldChar w:fldCharType="begin"/>
        </w:r>
        <w:r w:rsidR="00F50021" w:rsidRPr="00F931B5">
          <w:rPr>
            <w:webHidden/>
          </w:rPr>
          <w:instrText xml:space="preserve"> PAGEREF _Toc158372648 \h </w:instrText>
        </w:r>
        <w:r w:rsidR="00F50021" w:rsidRPr="00F931B5">
          <w:rPr>
            <w:webHidden/>
          </w:rPr>
        </w:r>
        <w:r w:rsidR="00F50021" w:rsidRPr="00F931B5">
          <w:rPr>
            <w:webHidden/>
          </w:rPr>
          <w:fldChar w:fldCharType="separate"/>
        </w:r>
        <w:r w:rsidR="00F7694D">
          <w:rPr>
            <w:webHidden/>
          </w:rPr>
          <w:t>18</w:t>
        </w:r>
        <w:r w:rsidR="00F50021" w:rsidRPr="00F931B5">
          <w:rPr>
            <w:webHidden/>
          </w:rPr>
          <w:fldChar w:fldCharType="end"/>
        </w:r>
      </w:hyperlink>
    </w:p>
    <w:p w14:paraId="5199B91C" w14:textId="2217C69B" w:rsidR="00F50021" w:rsidRPr="00F931B5" w:rsidRDefault="00671258">
      <w:pPr>
        <w:pStyle w:val="TOC1"/>
        <w:rPr>
          <w:rFonts w:ascii="Calibri" w:hAnsi="Calibri" w:cs="Cordia New"/>
          <w:bCs w:val="0"/>
          <w:sz w:val="22"/>
          <w:szCs w:val="28"/>
        </w:rPr>
      </w:pPr>
      <w:hyperlink w:anchor="_Toc158372649" w:history="1">
        <w:r w:rsidR="00F50021" w:rsidRPr="00F931B5">
          <w:rPr>
            <w:rStyle w:val="Hyperlink"/>
          </w:rPr>
          <w:t>9.</w:t>
        </w:r>
        <w:r w:rsidR="00F50021" w:rsidRPr="00F931B5">
          <w:rPr>
            <w:rFonts w:ascii="Calibri" w:hAnsi="Calibri" w:cs="Cordia New"/>
            <w:bCs w:val="0"/>
            <w:sz w:val="22"/>
            <w:szCs w:val="28"/>
          </w:rPr>
          <w:tab/>
        </w:r>
        <w:r w:rsidR="00F50021" w:rsidRPr="00F931B5">
          <w:rPr>
            <w:rStyle w:val="Hyperlink"/>
          </w:rPr>
          <w:t>DERIVATIVE  ASSETS  AND  LIABILITIES</w:t>
        </w:r>
        <w:r w:rsidR="00F50021" w:rsidRPr="00F931B5">
          <w:rPr>
            <w:webHidden/>
          </w:rPr>
          <w:tab/>
        </w:r>
        <w:r w:rsidR="00F50021" w:rsidRPr="00F931B5">
          <w:rPr>
            <w:webHidden/>
          </w:rPr>
          <w:fldChar w:fldCharType="begin"/>
        </w:r>
        <w:r w:rsidR="00F50021" w:rsidRPr="00F931B5">
          <w:rPr>
            <w:webHidden/>
          </w:rPr>
          <w:instrText xml:space="preserve"> PAGEREF _Toc158372649 \h </w:instrText>
        </w:r>
        <w:r w:rsidR="00F50021" w:rsidRPr="00F931B5">
          <w:rPr>
            <w:webHidden/>
          </w:rPr>
        </w:r>
        <w:r w:rsidR="00F50021" w:rsidRPr="00F931B5">
          <w:rPr>
            <w:webHidden/>
          </w:rPr>
          <w:fldChar w:fldCharType="separate"/>
        </w:r>
        <w:r w:rsidR="00F7694D">
          <w:rPr>
            <w:webHidden/>
          </w:rPr>
          <w:t>21</w:t>
        </w:r>
        <w:r w:rsidR="00F50021" w:rsidRPr="00F931B5">
          <w:rPr>
            <w:webHidden/>
          </w:rPr>
          <w:fldChar w:fldCharType="end"/>
        </w:r>
      </w:hyperlink>
    </w:p>
    <w:p w14:paraId="115F4788" w14:textId="5B12DF1A" w:rsidR="00F50021" w:rsidRPr="00F931B5" w:rsidRDefault="00671258">
      <w:pPr>
        <w:pStyle w:val="TOC1"/>
        <w:rPr>
          <w:rFonts w:ascii="Calibri" w:hAnsi="Calibri" w:cs="Cordia New"/>
          <w:bCs w:val="0"/>
          <w:sz w:val="22"/>
          <w:szCs w:val="28"/>
        </w:rPr>
      </w:pPr>
      <w:hyperlink w:anchor="_Toc158372650" w:history="1">
        <w:r w:rsidR="00F50021" w:rsidRPr="00F931B5">
          <w:rPr>
            <w:rStyle w:val="Hyperlink"/>
          </w:rPr>
          <w:t>10.</w:t>
        </w:r>
        <w:r w:rsidR="00F50021" w:rsidRPr="00F931B5">
          <w:rPr>
            <w:rFonts w:ascii="Calibri" w:hAnsi="Calibri" w:cs="Cordia New"/>
            <w:bCs w:val="0"/>
            <w:sz w:val="22"/>
            <w:szCs w:val="28"/>
          </w:rPr>
          <w:tab/>
        </w:r>
        <w:r w:rsidR="00F50021" w:rsidRPr="00F931B5">
          <w:rPr>
            <w:rStyle w:val="Hyperlink"/>
          </w:rPr>
          <w:t>INVESTMENTS</w:t>
        </w:r>
        <w:r w:rsidR="00F50021" w:rsidRPr="00F931B5">
          <w:rPr>
            <w:webHidden/>
          </w:rPr>
          <w:tab/>
        </w:r>
        <w:r w:rsidR="00F50021" w:rsidRPr="00F931B5">
          <w:rPr>
            <w:webHidden/>
          </w:rPr>
          <w:fldChar w:fldCharType="begin"/>
        </w:r>
        <w:r w:rsidR="00F50021" w:rsidRPr="00F931B5">
          <w:rPr>
            <w:webHidden/>
          </w:rPr>
          <w:instrText xml:space="preserve"> PAGEREF _Toc158372650 \h </w:instrText>
        </w:r>
        <w:r w:rsidR="00F50021" w:rsidRPr="00F931B5">
          <w:rPr>
            <w:webHidden/>
          </w:rPr>
        </w:r>
        <w:r w:rsidR="00F50021" w:rsidRPr="00F931B5">
          <w:rPr>
            <w:webHidden/>
          </w:rPr>
          <w:fldChar w:fldCharType="separate"/>
        </w:r>
        <w:r w:rsidR="00F7694D">
          <w:rPr>
            <w:webHidden/>
          </w:rPr>
          <w:t>22</w:t>
        </w:r>
        <w:r w:rsidR="00F50021" w:rsidRPr="00F931B5">
          <w:rPr>
            <w:webHidden/>
          </w:rPr>
          <w:fldChar w:fldCharType="end"/>
        </w:r>
      </w:hyperlink>
    </w:p>
    <w:p w14:paraId="0F47F683" w14:textId="3D8281A0" w:rsidR="00F50021" w:rsidRPr="00F931B5" w:rsidRDefault="00671258">
      <w:pPr>
        <w:pStyle w:val="TOC1"/>
        <w:rPr>
          <w:rFonts w:ascii="Calibri" w:hAnsi="Calibri" w:cs="Cordia New"/>
          <w:bCs w:val="0"/>
          <w:sz w:val="22"/>
          <w:szCs w:val="28"/>
        </w:rPr>
      </w:pPr>
      <w:hyperlink w:anchor="_Toc158372651" w:history="1">
        <w:r w:rsidR="00F50021" w:rsidRPr="00F931B5">
          <w:rPr>
            <w:rStyle w:val="Hyperlink"/>
            <w:rFonts w:cs="Times New Roman"/>
          </w:rPr>
          <w:t>11.</w:t>
        </w:r>
        <w:r w:rsidR="00F50021" w:rsidRPr="00F931B5">
          <w:rPr>
            <w:rFonts w:ascii="Calibri" w:hAnsi="Calibri" w:cs="Cordia New"/>
            <w:bCs w:val="0"/>
            <w:sz w:val="22"/>
            <w:szCs w:val="28"/>
          </w:rPr>
          <w:tab/>
        </w:r>
        <w:r w:rsidR="00F50021" w:rsidRPr="00F931B5">
          <w:rPr>
            <w:rStyle w:val="Hyperlink"/>
          </w:rPr>
          <w:t>SEIZED  AND  ATTACHED  DEPOSITS  HELD  FOR  CUSTOMERS</w:t>
        </w:r>
        <w:r w:rsidR="00F50021" w:rsidRPr="00F931B5">
          <w:rPr>
            <w:webHidden/>
          </w:rPr>
          <w:tab/>
        </w:r>
        <w:r w:rsidR="00F50021" w:rsidRPr="00F931B5">
          <w:rPr>
            <w:webHidden/>
          </w:rPr>
          <w:fldChar w:fldCharType="begin"/>
        </w:r>
        <w:r w:rsidR="00F50021" w:rsidRPr="00F931B5">
          <w:rPr>
            <w:webHidden/>
          </w:rPr>
          <w:instrText xml:space="preserve"> PAGEREF _Toc158372651 \h </w:instrText>
        </w:r>
        <w:r w:rsidR="00F50021" w:rsidRPr="00F931B5">
          <w:rPr>
            <w:webHidden/>
          </w:rPr>
        </w:r>
        <w:r w:rsidR="00F50021" w:rsidRPr="00F931B5">
          <w:rPr>
            <w:webHidden/>
          </w:rPr>
          <w:fldChar w:fldCharType="separate"/>
        </w:r>
        <w:r w:rsidR="00F7694D">
          <w:rPr>
            <w:webHidden/>
          </w:rPr>
          <w:t>26</w:t>
        </w:r>
        <w:r w:rsidR="00F50021" w:rsidRPr="00F931B5">
          <w:rPr>
            <w:webHidden/>
          </w:rPr>
          <w:fldChar w:fldCharType="end"/>
        </w:r>
      </w:hyperlink>
    </w:p>
    <w:p w14:paraId="56C8CBB7" w14:textId="4FB8E682" w:rsidR="00F50021" w:rsidRPr="00F931B5" w:rsidRDefault="00671258">
      <w:pPr>
        <w:pStyle w:val="TOC1"/>
        <w:rPr>
          <w:rFonts w:ascii="Calibri" w:hAnsi="Calibri" w:cs="Cordia New"/>
          <w:bCs w:val="0"/>
          <w:sz w:val="22"/>
          <w:szCs w:val="28"/>
        </w:rPr>
      </w:pPr>
      <w:hyperlink w:anchor="_Toc158372652" w:history="1">
        <w:r w:rsidR="00F50021" w:rsidRPr="00F931B5">
          <w:rPr>
            <w:rStyle w:val="Hyperlink"/>
          </w:rPr>
          <w:t>12.</w:t>
        </w:r>
        <w:r w:rsidR="00F50021" w:rsidRPr="00F931B5">
          <w:rPr>
            <w:rFonts w:ascii="Calibri" w:hAnsi="Calibri" w:cs="Cordia New"/>
            <w:bCs w:val="0"/>
            <w:sz w:val="22"/>
            <w:szCs w:val="28"/>
          </w:rPr>
          <w:tab/>
        </w:r>
        <w:r w:rsidR="00F50021" w:rsidRPr="00F931B5">
          <w:rPr>
            <w:rStyle w:val="Hyperlink"/>
          </w:rPr>
          <w:t>INVESTMENTS  IN  SUBSIDIARIES</w:t>
        </w:r>
        <w:r w:rsidR="00F50021" w:rsidRPr="00F931B5">
          <w:rPr>
            <w:webHidden/>
          </w:rPr>
          <w:tab/>
        </w:r>
        <w:r w:rsidR="00F50021" w:rsidRPr="00F931B5">
          <w:rPr>
            <w:webHidden/>
          </w:rPr>
          <w:fldChar w:fldCharType="begin"/>
        </w:r>
        <w:r w:rsidR="00F50021" w:rsidRPr="00F931B5">
          <w:rPr>
            <w:webHidden/>
          </w:rPr>
          <w:instrText xml:space="preserve"> PAGEREF _Toc158372652 \h </w:instrText>
        </w:r>
        <w:r w:rsidR="00F50021" w:rsidRPr="00F931B5">
          <w:rPr>
            <w:webHidden/>
          </w:rPr>
        </w:r>
        <w:r w:rsidR="00F50021" w:rsidRPr="00F931B5">
          <w:rPr>
            <w:webHidden/>
          </w:rPr>
          <w:fldChar w:fldCharType="separate"/>
        </w:r>
        <w:r w:rsidR="00F7694D">
          <w:rPr>
            <w:webHidden/>
          </w:rPr>
          <w:t>27</w:t>
        </w:r>
        <w:r w:rsidR="00F50021" w:rsidRPr="00F931B5">
          <w:rPr>
            <w:webHidden/>
          </w:rPr>
          <w:fldChar w:fldCharType="end"/>
        </w:r>
      </w:hyperlink>
    </w:p>
    <w:p w14:paraId="703C1A4C" w14:textId="79357483" w:rsidR="00F50021" w:rsidRPr="00F931B5" w:rsidRDefault="00671258">
      <w:pPr>
        <w:pStyle w:val="TOC1"/>
        <w:rPr>
          <w:rFonts w:ascii="Calibri" w:hAnsi="Calibri" w:cs="Cordia New"/>
          <w:bCs w:val="0"/>
          <w:sz w:val="22"/>
          <w:szCs w:val="28"/>
        </w:rPr>
      </w:pPr>
      <w:hyperlink w:anchor="_Toc158372653" w:history="1">
        <w:r w:rsidR="00F50021" w:rsidRPr="00F931B5">
          <w:rPr>
            <w:rStyle w:val="Hyperlink"/>
          </w:rPr>
          <w:t>13.</w:t>
        </w:r>
        <w:r w:rsidR="00F50021" w:rsidRPr="00F931B5">
          <w:rPr>
            <w:rFonts w:ascii="Calibri" w:hAnsi="Calibri" w:cs="Cordia New"/>
            <w:bCs w:val="0"/>
            <w:sz w:val="22"/>
            <w:szCs w:val="28"/>
          </w:rPr>
          <w:tab/>
        </w:r>
        <w:r w:rsidR="00F50021" w:rsidRPr="00F931B5">
          <w:rPr>
            <w:rStyle w:val="Hyperlink"/>
          </w:rPr>
          <w:t>PROPERTY,  PLANT  AND  EQUIPMENT</w:t>
        </w:r>
        <w:r w:rsidR="00F50021" w:rsidRPr="00F931B5">
          <w:rPr>
            <w:webHidden/>
          </w:rPr>
          <w:tab/>
        </w:r>
        <w:r w:rsidR="00F50021" w:rsidRPr="00F931B5">
          <w:rPr>
            <w:webHidden/>
          </w:rPr>
          <w:fldChar w:fldCharType="begin"/>
        </w:r>
        <w:r w:rsidR="00F50021" w:rsidRPr="00F931B5">
          <w:rPr>
            <w:webHidden/>
          </w:rPr>
          <w:instrText xml:space="preserve"> PAGEREF _Toc158372653 \h </w:instrText>
        </w:r>
        <w:r w:rsidR="00F50021" w:rsidRPr="00F931B5">
          <w:rPr>
            <w:webHidden/>
          </w:rPr>
        </w:r>
        <w:r w:rsidR="00F50021" w:rsidRPr="00F931B5">
          <w:rPr>
            <w:webHidden/>
          </w:rPr>
          <w:fldChar w:fldCharType="separate"/>
        </w:r>
        <w:r w:rsidR="00F7694D">
          <w:rPr>
            <w:webHidden/>
          </w:rPr>
          <w:t>28</w:t>
        </w:r>
        <w:r w:rsidR="00F50021" w:rsidRPr="00F931B5">
          <w:rPr>
            <w:webHidden/>
          </w:rPr>
          <w:fldChar w:fldCharType="end"/>
        </w:r>
      </w:hyperlink>
    </w:p>
    <w:p w14:paraId="4CC9C840" w14:textId="7C4B45B2" w:rsidR="00F50021" w:rsidRPr="00F931B5" w:rsidRDefault="00671258">
      <w:pPr>
        <w:pStyle w:val="TOC1"/>
        <w:rPr>
          <w:rFonts w:ascii="Calibri" w:hAnsi="Calibri" w:cs="Cordia New"/>
          <w:bCs w:val="0"/>
          <w:sz w:val="22"/>
          <w:szCs w:val="28"/>
        </w:rPr>
      </w:pPr>
      <w:hyperlink w:anchor="_Toc158372654" w:history="1">
        <w:r w:rsidR="00F50021" w:rsidRPr="00F931B5">
          <w:rPr>
            <w:rStyle w:val="Hyperlink"/>
          </w:rPr>
          <w:t>14.</w:t>
        </w:r>
        <w:r w:rsidR="00F50021" w:rsidRPr="00F931B5">
          <w:rPr>
            <w:rFonts w:ascii="Calibri" w:hAnsi="Calibri" w:cs="Cordia New"/>
            <w:bCs w:val="0"/>
            <w:sz w:val="22"/>
            <w:szCs w:val="28"/>
          </w:rPr>
          <w:tab/>
        </w:r>
        <w:r w:rsidR="00F50021" w:rsidRPr="00F931B5">
          <w:rPr>
            <w:rStyle w:val="Hyperlink"/>
          </w:rPr>
          <w:t>RIGHT-OF-USE ASSETS AND  LEASE  LIABILITIES</w:t>
        </w:r>
        <w:r w:rsidR="00F50021" w:rsidRPr="00F931B5">
          <w:rPr>
            <w:webHidden/>
          </w:rPr>
          <w:tab/>
        </w:r>
        <w:r w:rsidR="00F50021" w:rsidRPr="00F931B5">
          <w:rPr>
            <w:webHidden/>
          </w:rPr>
          <w:fldChar w:fldCharType="begin"/>
        </w:r>
        <w:r w:rsidR="00F50021" w:rsidRPr="00F931B5">
          <w:rPr>
            <w:webHidden/>
          </w:rPr>
          <w:instrText xml:space="preserve"> PAGEREF _Toc158372654 \h </w:instrText>
        </w:r>
        <w:r w:rsidR="00F50021" w:rsidRPr="00F931B5">
          <w:rPr>
            <w:webHidden/>
          </w:rPr>
        </w:r>
        <w:r w:rsidR="00F50021" w:rsidRPr="00F931B5">
          <w:rPr>
            <w:webHidden/>
          </w:rPr>
          <w:fldChar w:fldCharType="separate"/>
        </w:r>
        <w:r w:rsidR="00F7694D">
          <w:rPr>
            <w:webHidden/>
          </w:rPr>
          <w:t>30</w:t>
        </w:r>
        <w:r w:rsidR="00F50021" w:rsidRPr="00F931B5">
          <w:rPr>
            <w:webHidden/>
          </w:rPr>
          <w:fldChar w:fldCharType="end"/>
        </w:r>
      </w:hyperlink>
    </w:p>
    <w:p w14:paraId="741415CA" w14:textId="7F636864" w:rsidR="00F50021" w:rsidRPr="00F931B5" w:rsidRDefault="00671258">
      <w:pPr>
        <w:pStyle w:val="TOC1"/>
        <w:rPr>
          <w:rFonts w:ascii="Calibri" w:hAnsi="Calibri" w:cs="Cordia New"/>
          <w:bCs w:val="0"/>
          <w:sz w:val="22"/>
          <w:szCs w:val="28"/>
        </w:rPr>
      </w:pPr>
      <w:hyperlink w:anchor="_Toc158372659" w:history="1">
        <w:r w:rsidR="00F50021" w:rsidRPr="00F931B5">
          <w:rPr>
            <w:rStyle w:val="Hyperlink"/>
          </w:rPr>
          <w:t>15.</w:t>
        </w:r>
        <w:r w:rsidR="00F50021" w:rsidRPr="00F931B5">
          <w:rPr>
            <w:rFonts w:ascii="Calibri" w:hAnsi="Calibri" w:cs="Cordia New"/>
            <w:bCs w:val="0"/>
            <w:sz w:val="22"/>
            <w:szCs w:val="28"/>
          </w:rPr>
          <w:tab/>
        </w:r>
        <w:r w:rsidR="00F50021" w:rsidRPr="00F931B5">
          <w:rPr>
            <w:rStyle w:val="Hyperlink"/>
          </w:rPr>
          <w:t>INTANGIBLE  ASSETS</w:t>
        </w:r>
        <w:r w:rsidR="00F50021" w:rsidRPr="00F931B5">
          <w:rPr>
            <w:webHidden/>
          </w:rPr>
          <w:tab/>
        </w:r>
        <w:r w:rsidR="00F50021" w:rsidRPr="00F931B5">
          <w:rPr>
            <w:webHidden/>
          </w:rPr>
          <w:fldChar w:fldCharType="begin"/>
        </w:r>
        <w:r w:rsidR="00F50021" w:rsidRPr="00F931B5">
          <w:rPr>
            <w:webHidden/>
          </w:rPr>
          <w:instrText xml:space="preserve"> PAGEREF _Toc158372659 \h </w:instrText>
        </w:r>
        <w:r w:rsidR="00F50021" w:rsidRPr="00F931B5">
          <w:rPr>
            <w:webHidden/>
          </w:rPr>
        </w:r>
        <w:r w:rsidR="00F50021" w:rsidRPr="00F931B5">
          <w:rPr>
            <w:webHidden/>
          </w:rPr>
          <w:fldChar w:fldCharType="separate"/>
        </w:r>
        <w:r w:rsidR="00F7694D">
          <w:rPr>
            <w:webHidden/>
          </w:rPr>
          <w:t>32</w:t>
        </w:r>
        <w:r w:rsidR="00F50021" w:rsidRPr="00F931B5">
          <w:rPr>
            <w:webHidden/>
          </w:rPr>
          <w:fldChar w:fldCharType="end"/>
        </w:r>
      </w:hyperlink>
    </w:p>
    <w:p w14:paraId="4194DEB8" w14:textId="1B2F76AD" w:rsidR="00F50021" w:rsidRPr="00F931B5" w:rsidRDefault="00671258">
      <w:pPr>
        <w:pStyle w:val="TOC1"/>
        <w:rPr>
          <w:rFonts w:ascii="Calibri" w:hAnsi="Calibri" w:cs="Cordia New"/>
          <w:bCs w:val="0"/>
          <w:sz w:val="22"/>
          <w:szCs w:val="28"/>
        </w:rPr>
      </w:pPr>
      <w:hyperlink w:anchor="_Toc158372660" w:history="1">
        <w:r w:rsidR="00F50021" w:rsidRPr="00F931B5">
          <w:rPr>
            <w:rStyle w:val="Hyperlink"/>
          </w:rPr>
          <w:t>16.</w:t>
        </w:r>
        <w:r w:rsidR="00F50021" w:rsidRPr="00F931B5">
          <w:rPr>
            <w:rFonts w:ascii="Calibri" w:hAnsi="Calibri" w:cs="Cordia New"/>
            <w:bCs w:val="0"/>
            <w:sz w:val="22"/>
            <w:szCs w:val="28"/>
          </w:rPr>
          <w:tab/>
        </w:r>
        <w:r w:rsidR="00F50021" w:rsidRPr="00F931B5">
          <w:rPr>
            <w:rStyle w:val="Hyperlink"/>
          </w:rPr>
          <w:t>PROPERTIES  FORECLOSED</w:t>
        </w:r>
        <w:r w:rsidR="00F50021" w:rsidRPr="00F931B5">
          <w:rPr>
            <w:webHidden/>
          </w:rPr>
          <w:tab/>
        </w:r>
        <w:r w:rsidR="00F50021" w:rsidRPr="00F931B5">
          <w:rPr>
            <w:webHidden/>
          </w:rPr>
          <w:fldChar w:fldCharType="begin"/>
        </w:r>
        <w:r w:rsidR="00F50021" w:rsidRPr="00F931B5">
          <w:rPr>
            <w:webHidden/>
          </w:rPr>
          <w:instrText xml:space="preserve"> PAGEREF _Toc158372660 \h </w:instrText>
        </w:r>
        <w:r w:rsidR="00F50021" w:rsidRPr="00F931B5">
          <w:rPr>
            <w:webHidden/>
          </w:rPr>
        </w:r>
        <w:r w:rsidR="00F50021" w:rsidRPr="00F931B5">
          <w:rPr>
            <w:webHidden/>
          </w:rPr>
          <w:fldChar w:fldCharType="separate"/>
        </w:r>
        <w:r w:rsidR="00F7694D">
          <w:rPr>
            <w:webHidden/>
          </w:rPr>
          <w:t>34</w:t>
        </w:r>
        <w:r w:rsidR="00F50021" w:rsidRPr="00F931B5">
          <w:rPr>
            <w:webHidden/>
          </w:rPr>
          <w:fldChar w:fldCharType="end"/>
        </w:r>
      </w:hyperlink>
    </w:p>
    <w:p w14:paraId="073107E6" w14:textId="209C23D1" w:rsidR="00F50021" w:rsidRPr="00F931B5" w:rsidRDefault="00671258">
      <w:pPr>
        <w:pStyle w:val="TOC1"/>
        <w:rPr>
          <w:rFonts w:ascii="Calibri" w:hAnsi="Calibri" w:cs="Cordia New"/>
          <w:bCs w:val="0"/>
          <w:sz w:val="22"/>
          <w:szCs w:val="28"/>
        </w:rPr>
      </w:pPr>
      <w:hyperlink w:anchor="_Toc158372661" w:history="1">
        <w:r w:rsidR="00F50021" w:rsidRPr="00F931B5">
          <w:rPr>
            <w:rStyle w:val="Hyperlink"/>
          </w:rPr>
          <w:t>17.</w:t>
        </w:r>
        <w:r w:rsidR="00F50021" w:rsidRPr="00F931B5">
          <w:rPr>
            <w:rFonts w:ascii="Calibri" w:hAnsi="Calibri" w:cs="Cordia New"/>
            <w:bCs w:val="0"/>
            <w:sz w:val="22"/>
            <w:szCs w:val="28"/>
          </w:rPr>
          <w:tab/>
        </w:r>
        <w:r w:rsidR="00F50021" w:rsidRPr="00F931B5">
          <w:rPr>
            <w:rStyle w:val="Hyperlink"/>
          </w:rPr>
          <w:t>DEFERRED  TAX  ASSETS</w:t>
        </w:r>
        <w:r w:rsidR="00F50021" w:rsidRPr="00F931B5">
          <w:rPr>
            <w:webHidden/>
          </w:rPr>
          <w:tab/>
        </w:r>
        <w:r w:rsidR="00F50021" w:rsidRPr="00F931B5">
          <w:rPr>
            <w:webHidden/>
          </w:rPr>
          <w:fldChar w:fldCharType="begin"/>
        </w:r>
        <w:r w:rsidR="00F50021" w:rsidRPr="00F931B5">
          <w:rPr>
            <w:webHidden/>
          </w:rPr>
          <w:instrText xml:space="preserve"> PAGEREF _Toc158372661 \h </w:instrText>
        </w:r>
        <w:r w:rsidR="00F50021" w:rsidRPr="00F931B5">
          <w:rPr>
            <w:webHidden/>
          </w:rPr>
        </w:r>
        <w:r w:rsidR="00F50021" w:rsidRPr="00F931B5">
          <w:rPr>
            <w:webHidden/>
          </w:rPr>
          <w:fldChar w:fldCharType="separate"/>
        </w:r>
        <w:r w:rsidR="00F7694D">
          <w:rPr>
            <w:webHidden/>
          </w:rPr>
          <w:t>34</w:t>
        </w:r>
        <w:r w:rsidR="00F50021" w:rsidRPr="00F931B5">
          <w:rPr>
            <w:webHidden/>
          </w:rPr>
          <w:fldChar w:fldCharType="end"/>
        </w:r>
      </w:hyperlink>
    </w:p>
    <w:p w14:paraId="7F08A7DE" w14:textId="040F4183" w:rsidR="00F50021" w:rsidRPr="00F931B5" w:rsidRDefault="00671258">
      <w:pPr>
        <w:pStyle w:val="TOC1"/>
        <w:rPr>
          <w:rFonts w:ascii="Calibri" w:hAnsi="Calibri" w:cs="Cordia New"/>
          <w:bCs w:val="0"/>
          <w:sz w:val="22"/>
          <w:szCs w:val="28"/>
        </w:rPr>
      </w:pPr>
      <w:hyperlink w:anchor="_Toc158372662" w:history="1">
        <w:r w:rsidR="00F50021" w:rsidRPr="00F931B5">
          <w:rPr>
            <w:rStyle w:val="Hyperlink"/>
          </w:rPr>
          <w:t>18.</w:t>
        </w:r>
        <w:r w:rsidR="00F50021" w:rsidRPr="00F931B5">
          <w:rPr>
            <w:rFonts w:ascii="Calibri" w:hAnsi="Calibri" w:cs="Cordia New"/>
            <w:bCs w:val="0"/>
            <w:sz w:val="22"/>
            <w:szCs w:val="28"/>
          </w:rPr>
          <w:tab/>
        </w:r>
        <w:r w:rsidR="00F50021" w:rsidRPr="00F931B5">
          <w:rPr>
            <w:rStyle w:val="Hyperlink"/>
          </w:rPr>
          <w:t>OTHER  ASSETS</w:t>
        </w:r>
        <w:r w:rsidR="00F50021" w:rsidRPr="00F931B5">
          <w:rPr>
            <w:webHidden/>
          </w:rPr>
          <w:tab/>
        </w:r>
        <w:r w:rsidR="00F50021" w:rsidRPr="00F931B5">
          <w:rPr>
            <w:webHidden/>
          </w:rPr>
          <w:fldChar w:fldCharType="begin"/>
        </w:r>
        <w:r w:rsidR="00F50021" w:rsidRPr="00F931B5">
          <w:rPr>
            <w:webHidden/>
          </w:rPr>
          <w:instrText xml:space="preserve"> PAGEREF _Toc158372662 \h </w:instrText>
        </w:r>
        <w:r w:rsidR="00F50021" w:rsidRPr="00F931B5">
          <w:rPr>
            <w:webHidden/>
          </w:rPr>
        </w:r>
        <w:r w:rsidR="00F50021" w:rsidRPr="00F931B5">
          <w:rPr>
            <w:webHidden/>
          </w:rPr>
          <w:fldChar w:fldCharType="separate"/>
        </w:r>
        <w:r w:rsidR="00F7694D">
          <w:rPr>
            <w:webHidden/>
          </w:rPr>
          <w:t>36</w:t>
        </w:r>
        <w:r w:rsidR="00F50021" w:rsidRPr="00F931B5">
          <w:rPr>
            <w:webHidden/>
          </w:rPr>
          <w:fldChar w:fldCharType="end"/>
        </w:r>
      </w:hyperlink>
    </w:p>
    <w:p w14:paraId="0A1CDB06" w14:textId="3329F5F2" w:rsidR="00F50021" w:rsidRPr="00F931B5" w:rsidRDefault="00671258">
      <w:pPr>
        <w:pStyle w:val="TOC1"/>
        <w:rPr>
          <w:rFonts w:ascii="Calibri" w:hAnsi="Calibri" w:cs="Cordia New"/>
          <w:bCs w:val="0"/>
          <w:sz w:val="22"/>
          <w:szCs w:val="28"/>
        </w:rPr>
      </w:pPr>
      <w:hyperlink w:anchor="_Toc158372663" w:history="1">
        <w:r w:rsidR="00F50021" w:rsidRPr="00F931B5">
          <w:rPr>
            <w:rStyle w:val="Hyperlink"/>
          </w:rPr>
          <w:t>19.</w:t>
        </w:r>
        <w:r w:rsidR="00F50021" w:rsidRPr="00F931B5">
          <w:rPr>
            <w:rFonts w:ascii="Calibri" w:hAnsi="Calibri" w:cs="Cordia New"/>
            <w:bCs w:val="0"/>
            <w:sz w:val="22"/>
            <w:szCs w:val="28"/>
          </w:rPr>
          <w:tab/>
        </w:r>
        <w:r w:rsidR="00F50021" w:rsidRPr="00F931B5">
          <w:rPr>
            <w:rStyle w:val="Hyperlink"/>
          </w:rPr>
          <w:t>BORROWINGS  FROM  FINANCIAL  INSTITUTIONS</w:t>
        </w:r>
        <w:r w:rsidR="00F50021" w:rsidRPr="00F931B5">
          <w:rPr>
            <w:webHidden/>
          </w:rPr>
          <w:tab/>
        </w:r>
        <w:r w:rsidR="00F50021" w:rsidRPr="00F931B5">
          <w:rPr>
            <w:webHidden/>
          </w:rPr>
          <w:fldChar w:fldCharType="begin"/>
        </w:r>
        <w:r w:rsidR="00F50021" w:rsidRPr="00F931B5">
          <w:rPr>
            <w:webHidden/>
          </w:rPr>
          <w:instrText xml:space="preserve"> PAGEREF _Toc158372663 \h </w:instrText>
        </w:r>
        <w:r w:rsidR="00F50021" w:rsidRPr="00F931B5">
          <w:rPr>
            <w:webHidden/>
          </w:rPr>
        </w:r>
        <w:r w:rsidR="00F50021" w:rsidRPr="00F931B5">
          <w:rPr>
            <w:webHidden/>
          </w:rPr>
          <w:fldChar w:fldCharType="separate"/>
        </w:r>
        <w:r w:rsidR="00F7694D">
          <w:rPr>
            <w:webHidden/>
          </w:rPr>
          <w:t>36</w:t>
        </w:r>
        <w:r w:rsidR="00F50021" w:rsidRPr="00F931B5">
          <w:rPr>
            <w:webHidden/>
          </w:rPr>
          <w:fldChar w:fldCharType="end"/>
        </w:r>
      </w:hyperlink>
    </w:p>
    <w:p w14:paraId="100B33E6" w14:textId="356417D5" w:rsidR="00F50021" w:rsidRPr="00F931B5" w:rsidRDefault="00671258">
      <w:pPr>
        <w:pStyle w:val="TOC1"/>
        <w:rPr>
          <w:rFonts w:ascii="Calibri" w:hAnsi="Calibri" w:cs="Cordia New"/>
          <w:bCs w:val="0"/>
          <w:sz w:val="22"/>
          <w:szCs w:val="28"/>
        </w:rPr>
      </w:pPr>
      <w:hyperlink w:anchor="_Toc158372664" w:history="1">
        <w:r w:rsidR="00F50021" w:rsidRPr="00F931B5">
          <w:rPr>
            <w:rStyle w:val="Hyperlink"/>
          </w:rPr>
          <w:t>20.</w:t>
        </w:r>
        <w:r w:rsidR="00F50021" w:rsidRPr="00F931B5">
          <w:rPr>
            <w:rFonts w:ascii="Calibri" w:hAnsi="Calibri" w:cs="Cordia New"/>
            <w:bCs w:val="0"/>
            <w:sz w:val="22"/>
            <w:szCs w:val="28"/>
          </w:rPr>
          <w:tab/>
        </w:r>
        <w:r w:rsidR="00F50021" w:rsidRPr="00F931B5">
          <w:rPr>
            <w:rStyle w:val="Hyperlink"/>
          </w:rPr>
          <w:t>SECURITIES  SOLD  UNDER  REPURCHASE  AGREEMENTS</w:t>
        </w:r>
        <w:r w:rsidR="00F50021" w:rsidRPr="00F931B5">
          <w:rPr>
            <w:webHidden/>
          </w:rPr>
          <w:tab/>
        </w:r>
        <w:r w:rsidR="00F50021" w:rsidRPr="00F931B5">
          <w:rPr>
            <w:webHidden/>
          </w:rPr>
          <w:fldChar w:fldCharType="begin"/>
        </w:r>
        <w:r w:rsidR="00F50021" w:rsidRPr="00F931B5">
          <w:rPr>
            <w:webHidden/>
          </w:rPr>
          <w:instrText xml:space="preserve"> PAGEREF _Toc158372664 \h </w:instrText>
        </w:r>
        <w:r w:rsidR="00F50021" w:rsidRPr="00F931B5">
          <w:rPr>
            <w:webHidden/>
          </w:rPr>
        </w:r>
        <w:r w:rsidR="00F50021" w:rsidRPr="00F931B5">
          <w:rPr>
            <w:webHidden/>
          </w:rPr>
          <w:fldChar w:fldCharType="separate"/>
        </w:r>
        <w:r w:rsidR="00F7694D">
          <w:rPr>
            <w:webHidden/>
          </w:rPr>
          <w:t>36</w:t>
        </w:r>
        <w:r w:rsidR="00F50021" w:rsidRPr="00F931B5">
          <w:rPr>
            <w:webHidden/>
          </w:rPr>
          <w:fldChar w:fldCharType="end"/>
        </w:r>
      </w:hyperlink>
    </w:p>
    <w:p w14:paraId="18D2B34F" w14:textId="1716EDD0" w:rsidR="00F50021" w:rsidRPr="00F931B5" w:rsidRDefault="00671258">
      <w:pPr>
        <w:pStyle w:val="TOC1"/>
        <w:rPr>
          <w:rFonts w:ascii="Calibri" w:hAnsi="Calibri" w:cs="Cordia New"/>
          <w:bCs w:val="0"/>
          <w:sz w:val="22"/>
          <w:szCs w:val="28"/>
        </w:rPr>
      </w:pPr>
      <w:hyperlink w:anchor="_Toc158372665" w:history="1">
        <w:r w:rsidR="00F50021" w:rsidRPr="00F931B5">
          <w:rPr>
            <w:rStyle w:val="Hyperlink"/>
          </w:rPr>
          <w:t>21.</w:t>
        </w:r>
        <w:r w:rsidR="00F50021" w:rsidRPr="00F931B5">
          <w:rPr>
            <w:rFonts w:ascii="Calibri" w:hAnsi="Calibri" w:cs="Cordia New"/>
            <w:bCs w:val="0"/>
            <w:sz w:val="22"/>
            <w:szCs w:val="28"/>
          </w:rPr>
          <w:tab/>
        </w:r>
        <w:r w:rsidR="00F50021" w:rsidRPr="00F931B5">
          <w:rPr>
            <w:rStyle w:val="Hyperlink"/>
          </w:rPr>
          <w:t>SECURITIES  BUSINESS  PAYABLES  AND  DERIVATIVES  BUSINESS  PAYABLES</w:t>
        </w:r>
        <w:r w:rsidR="00F50021" w:rsidRPr="00F931B5">
          <w:rPr>
            <w:webHidden/>
          </w:rPr>
          <w:tab/>
        </w:r>
        <w:r w:rsidR="00F50021" w:rsidRPr="00F931B5">
          <w:rPr>
            <w:webHidden/>
          </w:rPr>
          <w:fldChar w:fldCharType="begin"/>
        </w:r>
        <w:r w:rsidR="00F50021" w:rsidRPr="00F931B5">
          <w:rPr>
            <w:webHidden/>
          </w:rPr>
          <w:instrText xml:space="preserve"> PAGEREF _Toc158372665 \h </w:instrText>
        </w:r>
        <w:r w:rsidR="00F50021" w:rsidRPr="00F931B5">
          <w:rPr>
            <w:webHidden/>
          </w:rPr>
        </w:r>
        <w:r w:rsidR="00F50021" w:rsidRPr="00F931B5">
          <w:rPr>
            <w:webHidden/>
          </w:rPr>
          <w:fldChar w:fldCharType="separate"/>
        </w:r>
        <w:r w:rsidR="00F7694D">
          <w:rPr>
            <w:webHidden/>
          </w:rPr>
          <w:t>37</w:t>
        </w:r>
        <w:r w:rsidR="00F50021" w:rsidRPr="00F931B5">
          <w:rPr>
            <w:webHidden/>
          </w:rPr>
          <w:fldChar w:fldCharType="end"/>
        </w:r>
      </w:hyperlink>
    </w:p>
    <w:p w14:paraId="66358C61" w14:textId="6266F762" w:rsidR="00F50021" w:rsidRPr="00F931B5" w:rsidRDefault="00671258">
      <w:pPr>
        <w:pStyle w:val="TOC1"/>
        <w:rPr>
          <w:rFonts w:ascii="Calibri" w:hAnsi="Calibri" w:cs="Cordia New"/>
          <w:bCs w:val="0"/>
          <w:sz w:val="22"/>
          <w:szCs w:val="28"/>
        </w:rPr>
      </w:pPr>
      <w:hyperlink w:anchor="_Toc158372666" w:history="1">
        <w:r w:rsidR="00F50021" w:rsidRPr="00F931B5">
          <w:rPr>
            <w:rStyle w:val="Hyperlink"/>
          </w:rPr>
          <w:t>22.</w:t>
        </w:r>
        <w:r w:rsidR="00F50021" w:rsidRPr="00F931B5">
          <w:rPr>
            <w:rFonts w:ascii="Calibri" w:hAnsi="Calibri" w:cs="Cordia New"/>
            <w:bCs w:val="0"/>
            <w:sz w:val="22"/>
            <w:szCs w:val="28"/>
          </w:rPr>
          <w:tab/>
        </w:r>
        <w:r w:rsidR="00F50021" w:rsidRPr="00F931B5">
          <w:rPr>
            <w:rStyle w:val="Hyperlink"/>
          </w:rPr>
          <w:t>DEBTS  ISSUED  AND  OTHER  BORROWINGS</w:t>
        </w:r>
        <w:r w:rsidR="00F50021" w:rsidRPr="00F931B5">
          <w:rPr>
            <w:webHidden/>
          </w:rPr>
          <w:tab/>
        </w:r>
        <w:r w:rsidR="00F50021" w:rsidRPr="00F931B5">
          <w:rPr>
            <w:webHidden/>
          </w:rPr>
          <w:fldChar w:fldCharType="begin"/>
        </w:r>
        <w:r w:rsidR="00F50021" w:rsidRPr="00F931B5">
          <w:rPr>
            <w:webHidden/>
          </w:rPr>
          <w:instrText xml:space="preserve"> PAGEREF _Toc158372666 \h </w:instrText>
        </w:r>
        <w:r w:rsidR="00F50021" w:rsidRPr="00F931B5">
          <w:rPr>
            <w:webHidden/>
          </w:rPr>
        </w:r>
        <w:r w:rsidR="00F50021" w:rsidRPr="00F931B5">
          <w:rPr>
            <w:webHidden/>
          </w:rPr>
          <w:fldChar w:fldCharType="separate"/>
        </w:r>
        <w:r w:rsidR="00F7694D">
          <w:rPr>
            <w:webHidden/>
          </w:rPr>
          <w:t>37</w:t>
        </w:r>
        <w:r w:rsidR="00F50021" w:rsidRPr="00F931B5">
          <w:rPr>
            <w:webHidden/>
          </w:rPr>
          <w:fldChar w:fldCharType="end"/>
        </w:r>
      </w:hyperlink>
    </w:p>
    <w:p w14:paraId="2F57454C" w14:textId="1DA9D211" w:rsidR="00F50021" w:rsidRPr="00F931B5" w:rsidRDefault="00671258">
      <w:pPr>
        <w:pStyle w:val="TOC1"/>
        <w:rPr>
          <w:rFonts w:ascii="Calibri" w:hAnsi="Calibri" w:cs="Cordia New"/>
          <w:bCs w:val="0"/>
          <w:sz w:val="22"/>
          <w:szCs w:val="28"/>
        </w:rPr>
      </w:pPr>
      <w:hyperlink w:anchor="_Toc158372667" w:history="1">
        <w:r w:rsidR="00F50021" w:rsidRPr="00F931B5">
          <w:rPr>
            <w:rStyle w:val="Hyperlink"/>
          </w:rPr>
          <w:t>23.</w:t>
        </w:r>
        <w:r w:rsidR="00F50021" w:rsidRPr="00F931B5">
          <w:rPr>
            <w:rFonts w:ascii="Calibri" w:hAnsi="Calibri" w:cs="Cordia New"/>
            <w:bCs w:val="0"/>
            <w:sz w:val="22"/>
            <w:szCs w:val="28"/>
          </w:rPr>
          <w:tab/>
        </w:r>
        <w:r w:rsidR="00F50021" w:rsidRPr="00F931B5">
          <w:rPr>
            <w:rStyle w:val="Hyperlink"/>
          </w:rPr>
          <w:t>PAYABLES OF SEIZED AND ATTACHED ASSETS</w:t>
        </w:r>
        <w:r w:rsidR="00F50021" w:rsidRPr="00F931B5">
          <w:rPr>
            <w:webHidden/>
          </w:rPr>
          <w:tab/>
        </w:r>
        <w:r w:rsidR="00F50021" w:rsidRPr="00F931B5">
          <w:rPr>
            <w:webHidden/>
          </w:rPr>
          <w:fldChar w:fldCharType="begin"/>
        </w:r>
        <w:r w:rsidR="00F50021" w:rsidRPr="00F931B5">
          <w:rPr>
            <w:webHidden/>
          </w:rPr>
          <w:instrText xml:space="preserve"> PAGEREF _Toc158372667 \h </w:instrText>
        </w:r>
        <w:r w:rsidR="00F50021" w:rsidRPr="00F931B5">
          <w:rPr>
            <w:webHidden/>
          </w:rPr>
        </w:r>
        <w:r w:rsidR="00F50021" w:rsidRPr="00F931B5">
          <w:rPr>
            <w:webHidden/>
          </w:rPr>
          <w:fldChar w:fldCharType="separate"/>
        </w:r>
        <w:r w:rsidR="00F7694D">
          <w:rPr>
            <w:webHidden/>
          </w:rPr>
          <w:t>38</w:t>
        </w:r>
        <w:r w:rsidR="00F50021" w:rsidRPr="00F931B5">
          <w:rPr>
            <w:webHidden/>
          </w:rPr>
          <w:fldChar w:fldCharType="end"/>
        </w:r>
      </w:hyperlink>
    </w:p>
    <w:p w14:paraId="420A4934" w14:textId="0C8ED027" w:rsidR="00F50021" w:rsidRPr="00F931B5" w:rsidRDefault="00671258">
      <w:pPr>
        <w:pStyle w:val="TOC1"/>
        <w:rPr>
          <w:rFonts w:ascii="Calibri" w:hAnsi="Calibri" w:cs="Cordia New"/>
          <w:bCs w:val="0"/>
          <w:sz w:val="22"/>
          <w:szCs w:val="28"/>
        </w:rPr>
      </w:pPr>
      <w:hyperlink w:anchor="_Toc158372668" w:history="1">
        <w:r w:rsidR="00F50021" w:rsidRPr="00F931B5">
          <w:rPr>
            <w:rStyle w:val="Hyperlink"/>
          </w:rPr>
          <w:t>24.</w:t>
        </w:r>
        <w:r w:rsidR="00F50021" w:rsidRPr="00F931B5">
          <w:rPr>
            <w:rFonts w:ascii="Calibri" w:hAnsi="Calibri" w:cs="Cordia New"/>
            <w:bCs w:val="0"/>
            <w:sz w:val="22"/>
            <w:szCs w:val="28"/>
          </w:rPr>
          <w:tab/>
        </w:r>
        <w:r w:rsidR="00F50021" w:rsidRPr="00F931B5">
          <w:rPr>
            <w:rStyle w:val="Hyperlink"/>
          </w:rPr>
          <w:t>SUBORDINATED  LOANS  FROM  SUBSIDIARIES</w:t>
        </w:r>
        <w:r w:rsidR="00F50021" w:rsidRPr="00F931B5">
          <w:rPr>
            <w:webHidden/>
          </w:rPr>
          <w:tab/>
        </w:r>
        <w:r w:rsidR="00F50021" w:rsidRPr="00F931B5">
          <w:rPr>
            <w:webHidden/>
          </w:rPr>
          <w:fldChar w:fldCharType="begin"/>
        </w:r>
        <w:r w:rsidR="00F50021" w:rsidRPr="00F931B5">
          <w:rPr>
            <w:webHidden/>
          </w:rPr>
          <w:instrText xml:space="preserve"> PAGEREF _Toc158372668 \h </w:instrText>
        </w:r>
        <w:r w:rsidR="00F50021" w:rsidRPr="00F931B5">
          <w:rPr>
            <w:webHidden/>
          </w:rPr>
        </w:r>
        <w:r w:rsidR="00F50021" w:rsidRPr="00F931B5">
          <w:rPr>
            <w:webHidden/>
          </w:rPr>
          <w:fldChar w:fldCharType="separate"/>
        </w:r>
        <w:r w:rsidR="00F7694D">
          <w:rPr>
            <w:webHidden/>
          </w:rPr>
          <w:t>38</w:t>
        </w:r>
        <w:r w:rsidR="00F50021" w:rsidRPr="00F931B5">
          <w:rPr>
            <w:webHidden/>
          </w:rPr>
          <w:fldChar w:fldCharType="end"/>
        </w:r>
      </w:hyperlink>
    </w:p>
    <w:p w14:paraId="1FA72C81" w14:textId="2D63588C" w:rsidR="00F50021" w:rsidRPr="00F931B5" w:rsidRDefault="00671258">
      <w:pPr>
        <w:pStyle w:val="TOC1"/>
        <w:rPr>
          <w:rFonts w:ascii="Calibri" w:hAnsi="Calibri" w:cs="Cordia New"/>
          <w:bCs w:val="0"/>
          <w:sz w:val="22"/>
          <w:szCs w:val="28"/>
        </w:rPr>
      </w:pPr>
      <w:hyperlink w:anchor="_Toc158372669" w:history="1">
        <w:r w:rsidR="00F50021" w:rsidRPr="00F931B5">
          <w:rPr>
            <w:rStyle w:val="Hyperlink"/>
          </w:rPr>
          <w:t>25.</w:t>
        </w:r>
        <w:r w:rsidR="00F50021" w:rsidRPr="00F931B5">
          <w:rPr>
            <w:rFonts w:ascii="Calibri" w:hAnsi="Calibri" w:cs="Cordia New"/>
            <w:bCs w:val="0"/>
            <w:sz w:val="22"/>
            <w:szCs w:val="28"/>
          </w:rPr>
          <w:tab/>
        </w:r>
        <w:r w:rsidR="00F50021" w:rsidRPr="00F931B5">
          <w:rPr>
            <w:rStyle w:val="Hyperlink"/>
          </w:rPr>
          <w:t>PROVISIONS  FOR  LONG-TERM  EMPLOYEE  BENEFITS</w:t>
        </w:r>
        <w:r w:rsidR="00F50021" w:rsidRPr="00F931B5">
          <w:rPr>
            <w:webHidden/>
          </w:rPr>
          <w:tab/>
        </w:r>
        <w:r w:rsidR="00F50021" w:rsidRPr="00F931B5">
          <w:rPr>
            <w:webHidden/>
          </w:rPr>
          <w:fldChar w:fldCharType="begin"/>
        </w:r>
        <w:r w:rsidR="00F50021" w:rsidRPr="00F931B5">
          <w:rPr>
            <w:webHidden/>
          </w:rPr>
          <w:instrText xml:space="preserve"> PAGEREF _Toc158372669 \h </w:instrText>
        </w:r>
        <w:r w:rsidR="00F50021" w:rsidRPr="00F931B5">
          <w:rPr>
            <w:webHidden/>
          </w:rPr>
        </w:r>
        <w:r w:rsidR="00F50021" w:rsidRPr="00F931B5">
          <w:rPr>
            <w:webHidden/>
          </w:rPr>
          <w:fldChar w:fldCharType="separate"/>
        </w:r>
        <w:r w:rsidR="00F7694D">
          <w:rPr>
            <w:webHidden/>
          </w:rPr>
          <w:t>39</w:t>
        </w:r>
        <w:r w:rsidR="00F50021" w:rsidRPr="00F931B5">
          <w:rPr>
            <w:webHidden/>
          </w:rPr>
          <w:fldChar w:fldCharType="end"/>
        </w:r>
      </w:hyperlink>
    </w:p>
    <w:p w14:paraId="6B6317D1" w14:textId="1AAEB112" w:rsidR="00F50021" w:rsidRPr="00F931B5" w:rsidRDefault="00671258">
      <w:pPr>
        <w:pStyle w:val="TOC1"/>
        <w:rPr>
          <w:rFonts w:ascii="Calibri" w:hAnsi="Calibri" w:cs="Cordia New"/>
          <w:bCs w:val="0"/>
          <w:sz w:val="22"/>
          <w:szCs w:val="28"/>
        </w:rPr>
      </w:pPr>
      <w:hyperlink w:anchor="_Toc158372670" w:history="1">
        <w:r w:rsidR="00F50021" w:rsidRPr="00F931B5">
          <w:rPr>
            <w:rStyle w:val="Hyperlink"/>
          </w:rPr>
          <w:t>26.</w:t>
        </w:r>
        <w:r w:rsidR="00F50021" w:rsidRPr="00F931B5">
          <w:rPr>
            <w:rFonts w:ascii="Calibri" w:hAnsi="Calibri" w:cs="Cordia New"/>
            <w:bCs w:val="0"/>
            <w:sz w:val="22"/>
            <w:szCs w:val="28"/>
          </w:rPr>
          <w:tab/>
        </w:r>
        <w:r w:rsidR="00F50021" w:rsidRPr="00F931B5">
          <w:rPr>
            <w:rStyle w:val="Hyperlink"/>
          </w:rPr>
          <w:t>PROVISIONS  FOR  LIABILITIES</w:t>
        </w:r>
        <w:r w:rsidR="00F50021" w:rsidRPr="00F931B5">
          <w:rPr>
            <w:webHidden/>
          </w:rPr>
          <w:tab/>
        </w:r>
        <w:r w:rsidR="00F50021" w:rsidRPr="00F931B5">
          <w:rPr>
            <w:webHidden/>
          </w:rPr>
          <w:fldChar w:fldCharType="begin"/>
        </w:r>
        <w:r w:rsidR="00F50021" w:rsidRPr="00F931B5">
          <w:rPr>
            <w:webHidden/>
          </w:rPr>
          <w:instrText xml:space="preserve"> PAGEREF _Toc158372670 \h </w:instrText>
        </w:r>
        <w:r w:rsidR="00F50021" w:rsidRPr="00F931B5">
          <w:rPr>
            <w:webHidden/>
          </w:rPr>
        </w:r>
        <w:r w:rsidR="00F50021" w:rsidRPr="00F931B5">
          <w:rPr>
            <w:webHidden/>
          </w:rPr>
          <w:fldChar w:fldCharType="separate"/>
        </w:r>
        <w:r w:rsidR="00F7694D">
          <w:rPr>
            <w:webHidden/>
          </w:rPr>
          <w:t>40</w:t>
        </w:r>
        <w:r w:rsidR="00F50021" w:rsidRPr="00F931B5">
          <w:rPr>
            <w:webHidden/>
          </w:rPr>
          <w:fldChar w:fldCharType="end"/>
        </w:r>
      </w:hyperlink>
    </w:p>
    <w:p w14:paraId="5395ADA7" w14:textId="3490E743" w:rsidR="00F50021" w:rsidRPr="00F931B5" w:rsidRDefault="00671258">
      <w:pPr>
        <w:pStyle w:val="TOC1"/>
        <w:rPr>
          <w:rFonts w:ascii="Calibri" w:hAnsi="Calibri" w:cs="Cordia New"/>
          <w:bCs w:val="0"/>
          <w:sz w:val="22"/>
          <w:szCs w:val="28"/>
        </w:rPr>
      </w:pPr>
      <w:hyperlink w:anchor="_Toc158372671" w:history="1">
        <w:r w:rsidR="00F50021" w:rsidRPr="00F931B5">
          <w:rPr>
            <w:rStyle w:val="Hyperlink"/>
          </w:rPr>
          <w:t>27.</w:t>
        </w:r>
        <w:r w:rsidR="00F50021" w:rsidRPr="00F931B5">
          <w:rPr>
            <w:rFonts w:ascii="Calibri" w:hAnsi="Calibri" w:cs="Cordia New"/>
            <w:bCs w:val="0"/>
            <w:sz w:val="22"/>
            <w:szCs w:val="28"/>
          </w:rPr>
          <w:tab/>
        </w:r>
        <w:r w:rsidR="00F50021" w:rsidRPr="00F931B5">
          <w:rPr>
            <w:rStyle w:val="Hyperlink"/>
          </w:rPr>
          <w:t>CAPITAL  MANAGEMENT</w:t>
        </w:r>
        <w:r w:rsidR="00F50021" w:rsidRPr="00F931B5">
          <w:rPr>
            <w:webHidden/>
          </w:rPr>
          <w:tab/>
        </w:r>
        <w:r w:rsidR="00F50021" w:rsidRPr="00F931B5">
          <w:rPr>
            <w:webHidden/>
          </w:rPr>
          <w:fldChar w:fldCharType="begin"/>
        </w:r>
        <w:r w:rsidR="00F50021" w:rsidRPr="00F931B5">
          <w:rPr>
            <w:webHidden/>
          </w:rPr>
          <w:instrText xml:space="preserve"> PAGEREF _Toc158372671 \h </w:instrText>
        </w:r>
        <w:r w:rsidR="00F50021" w:rsidRPr="00F931B5">
          <w:rPr>
            <w:webHidden/>
          </w:rPr>
        </w:r>
        <w:r w:rsidR="00F50021" w:rsidRPr="00F931B5">
          <w:rPr>
            <w:webHidden/>
          </w:rPr>
          <w:fldChar w:fldCharType="separate"/>
        </w:r>
        <w:r w:rsidR="00F7694D">
          <w:rPr>
            <w:webHidden/>
          </w:rPr>
          <w:t>40</w:t>
        </w:r>
        <w:r w:rsidR="00F50021" w:rsidRPr="00F931B5">
          <w:rPr>
            <w:webHidden/>
          </w:rPr>
          <w:fldChar w:fldCharType="end"/>
        </w:r>
      </w:hyperlink>
    </w:p>
    <w:p w14:paraId="3033BBE8" w14:textId="71592BB5" w:rsidR="00F50021" w:rsidRPr="00F931B5" w:rsidRDefault="00671258">
      <w:pPr>
        <w:pStyle w:val="TOC1"/>
        <w:rPr>
          <w:rFonts w:ascii="Calibri" w:hAnsi="Calibri" w:cs="Cordia New"/>
          <w:bCs w:val="0"/>
          <w:sz w:val="22"/>
          <w:szCs w:val="28"/>
        </w:rPr>
      </w:pPr>
      <w:hyperlink w:anchor="_Toc158372672" w:history="1">
        <w:r w:rsidR="00F50021" w:rsidRPr="00F931B5">
          <w:rPr>
            <w:rStyle w:val="Hyperlink"/>
          </w:rPr>
          <w:t>28.</w:t>
        </w:r>
        <w:r w:rsidR="00F50021" w:rsidRPr="00F931B5">
          <w:rPr>
            <w:rFonts w:ascii="Calibri" w:hAnsi="Calibri" w:cs="Cordia New"/>
            <w:bCs w:val="0"/>
            <w:sz w:val="22"/>
            <w:szCs w:val="28"/>
          </w:rPr>
          <w:tab/>
        </w:r>
        <w:r w:rsidR="00F50021" w:rsidRPr="00F931B5">
          <w:rPr>
            <w:rStyle w:val="Hyperlink"/>
          </w:rPr>
          <w:t>STATUTORY  RESERVE</w:t>
        </w:r>
        <w:r w:rsidR="00F50021" w:rsidRPr="00F931B5">
          <w:rPr>
            <w:webHidden/>
          </w:rPr>
          <w:tab/>
        </w:r>
        <w:r w:rsidR="00F50021" w:rsidRPr="00F931B5">
          <w:rPr>
            <w:webHidden/>
          </w:rPr>
          <w:fldChar w:fldCharType="begin"/>
        </w:r>
        <w:r w:rsidR="00F50021" w:rsidRPr="00F931B5">
          <w:rPr>
            <w:webHidden/>
          </w:rPr>
          <w:instrText xml:space="preserve"> PAGEREF _Toc158372672 \h </w:instrText>
        </w:r>
        <w:r w:rsidR="00F50021" w:rsidRPr="00F931B5">
          <w:rPr>
            <w:webHidden/>
          </w:rPr>
        </w:r>
        <w:r w:rsidR="00F50021" w:rsidRPr="00F931B5">
          <w:rPr>
            <w:webHidden/>
          </w:rPr>
          <w:fldChar w:fldCharType="separate"/>
        </w:r>
        <w:r w:rsidR="00F7694D">
          <w:rPr>
            <w:webHidden/>
          </w:rPr>
          <w:t>40</w:t>
        </w:r>
        <w:r w:rsidR="00F50021" w:rsidRPr="00F931B5">
          <w:rPr>
            <w:webHidden/>
          </w:rPr>
          <w:fldChar w:fldCharType="end"/>
        </w:r>
      </w:hyperlink>
    </w:p>
    <w:p w14:paraId="4BBC7DC2" w14:textId="55AD93EC" w:rsidR="00F50021" w:rsidRPr="00F931B5" w:rsidRDefault="00671258">
      <w:pPr>
        <w:pStyle w:val="TOC1"/>
        <w:rPr>
          <w:rFonts w:ascii="Calibri" w:hAnsi="Calibri" w:cs="Cordia New"/>
          <w:bCs w:val="0"/>
          <w:sz w:val="22"/>
          <w:szCs w:val="28"/>
        </w:rPr>
      </w:pPr>
      <w:hyperlink w:anchor="_Toc158372673" w:history="1">
        <w:r w:rsidR="00F50021" w:rsidRPr="00F931B5">
          <w:rPr>
            <w:rStyle w:val="Hyperlink"/>
          </w:rPr>
          <w:t>29.</w:t>
        </w:r>
        <w:r w:rsidR="00F50021" w:rsidRPr="00F931B5">
          <w:rPr>
            <w:rFonts w:ascii="Calibri" w:hAnsi="Calibri" w:cs="Cordia New"/>
            <w:bCs w:val="0"/>
            <w:sz w:val="22"/>
            <w:szCs w:val="28"/>
          </w:rPr>
          <w:tab/>
        </w:r>
        <w:r w:rsidR="00F50021" w:rsidRPr="00F931B5">
          <w:rPr>
            <w:rStyle w:val="Hyperlink"/>
          </w:rPr>
          <w:t>BROKERAGE  FEES</w:t>
        </w:r>
        <w:r w:rsidR="00F50021" w:rsidRPr="00F931B5">
          <w:rPr>
            <w:webHidden/>
          </w:rPr>
          <w:tab/>
        </w:r>
        <w:r w:rsidR="00F50021" w:rsidRPr="00F931B5">
          <w:rPr>
            <w:webHidden/>
          </w:rPr>
          <w:fldChar w:fldCharType="begin"/>
        </w:r>
        <w:r w:rsidR="00F50021" w:rsidRPr="00F931B5">
          <w:rPr>
            <w:webHidden/>
          </w:rPr>
          <w:instrText xml:space="preserve"> PAGEREF _Toc158372673 \h </w:instrText>
        </w:r>
        <w:r w:rsidR="00F50021" w:rsidRPr="00F931B5">
          <w:rPr>
            <w:webHidden/>
          </w:rPr>
        </w:r>
        <w:r w:rsidR="00F50021" w:rsidRPr="00F931B5">
          <w:rPr>
            <w:webHidden/>
          </w:rPr>
          <w:fldChar w:fldCharType="separate"/>
        </w:r>
        <w:r w:rsidR="00F7694D">
          <w:rPr>
            <w:webHidden/>
          </w:rPr>
          <w:t>40</w:t>
        </w:r>
        <w:r w:rsidR="00F50021" w:rsidRPr="00F931B5">
          <w:rPr>
            <w:webHidden/>
          </w:rPr>
          <w:fldChar w:fldCharType="end"/>
        </w:r>
      </w:hyperlink>
    </w:p>
    <w:p w14:paraId="19316A73" w14:textId="3E4F402A" w:rsidR="00F50021" w:rsidRPr="00F931B5" w:rsidRDefault="00671258">
      <w:pPr>
        <w:pStyle w:val="TOC1"/>
        <w:rPr>
          <w:rFonts w:ascii="Calibri" w:hAnsi="Calibri" w:cs="Cordia New"/>
          <w:bCs w:val="0"/>
          <w:sz w:val="22"/>
          <w:szCs w:val="28"/>
        </w:rPr>
      </w:pPr>
      <w:hyperlink w:anchor="_Toc158372674" w:history="1">
        <w:r w:rsidR="00F50021" w:rsidRPr="00F931B5">
          <w:rPr>
            <w:rStyle w:val="Hyperlink"/>
          </w:rPr>
          <w:t>30.</w:t>
        </w:r>
        <w:r w:rsidR="00F50021" w:rsidRPr="00F931B5">
          <w:rPr>
            <w:rFonts w:ascii="Calibri" w:hAnsi="Calibri" w:cs="Cordia New"/>
            <w:bCs w:val="0"/>
            <w:sz w:val="22"/>
            <w:szCs w:val="28"/>
          </w:rPr>
          <w:tab/>
        </w:r>
        <w:r w:rsidR="00F50021" w:rsidRPr="00F931B5">
          <w:rPr>
            <w:rStyle w:val="Hyperlink"/>
          </w:rPr>
          <w:t>FEE  AND  SERVICE  INCOME</w:t>
        </w:r>
        <w:r w:rsidR="00F50021" w:rsidRPr="00F931B5">
          <w:rPr>
            <w:webHidden/>
          </w:rPr>
          <w:tab/>
        </w:r>
        <w:r w:rsidR="00F50021" w:rsidRPr="00F931B5">
          <w:rPr>
            <w:webHidden/>
          </w:rPr>
          <w:fldChar w:fldCharType="begin"/>
        </w:r>
        <w:r w:rsidR="00F50021" w:rsidRPr="00F931B5">
          <w:rPr>
            <w:webHidden/>
          </w:rPr>
          <w:instrText xml:space="preserve"> PAGEREF _Toc158372674 \h </w:instrText>
        </w:r>
        <w:r w:rsidR="00F50021" w:rsidRPr="00F931B5">
          <w:rPr>
            <w:webHidden/>
          </w:rPr>
        </w:r>
        <w:r w:rsidR="00F50021" w:rsidRPr="00F931B5">
          <w:rPr>
            <w:webHidden/>
          </w:rPr>
          <w:fldChar w:fldCharType="separate"/>
        </w:r>
        <w:r w:rsidR="00F7694D">
          <w:rPr>
            <w:webHidden/>
          </w:rPr>
          <w:t>41</w:t>
        </w:r>
        <w:r w:rsidR="00F50021" w:rsidRPr="00F931B5">
          <w:rPr>
            <w:webHidden/>
          </w:rPr>
          <w:fldChar w:fldCharType="end"/>
        </w:r>
      </w:hyperlink>
    </w:p>
    <w:p w14:paraId="17CD71A1" w14:textId="78CDECCD" w:rsidR="00F50021" w:rsidRPr="00F931B5" w:rsidRDefault="00671258">
      <w:pPr>
        <w:pStyle w:val="TOC1"/>
        <w:rPr>
          <w:rFonts w:ascii="Calibri" w:hAnsi="Calibri" w:cs="Cordia New"/>
          <w:bCs w:val="0"/>
          <w:sz w:val="22"/>
          <w:szCs w:val="28"/>
        </w:rPr>
      </w:pPr>
      <w:hyperlink w:anchor="_Toc158372675" w:history="1">
        <w:r w:rsidR="00F50021" w:rsidRPr="00F931B5">
          <w:rPr>
            <w:rStyle w:val="Hyperlink"/>
          </w:rPr>
          <w:t>31.</w:t>
        </w:r>
        <w:r w:rsidR="00F50021" w:rsidRPr="00F931B5">
          <w:rPr>
            <w:rFonts w:ascii="Calibri" w:hAnsi="Calibri" w:cs="Cordia New"/>
            <w:bCs w:val="0"/>
            <w:sz w:val="22"/>
            <w:szCs w:val="28"/>
          </w:rPr>
          <w:tab/>
        </w:r>
        <w:r w:rsidR="00F50021" w:rsidRPr="00F931B5">
          <w:rPr>
            <w:rStyle w:val="Hyperlink"/>
          </w:rPr>
          <w:t>INTEREST</w:t>
        </w:r>
        <w:r w:rsidR="00F50021" w:rsidRPr="00F931B5">
          <w:rPr>
            <w:rStyle w:val="Hyperlink"/>
            <w:cs/>
          </w:rPr>
          <w:t xml:space="preserve"> </w:t>
        </w:r>
        <w:r w:rsidR="00F50021" w:rsidRPr="00F931B5">
          <w:rPr>
            <w:rStyle w:val="Hyperlink"/>
          </w:rPr>
          <w:t xml:space="preserve"> INCOME</w:t>
        </w:r>
        <w:r w:rsidR="00F50021" w:rsidRPr="00F931B5">
          <w:rPr>
            <w:webHidden/>
          </w:rPr>
          <w:tab/>
        </w:r>
        <w:r w:rsidR="00F50021" w:rsidRPr="00F931B5">
          <w:rPr>
            <w:webHidden/>
          </w:rPr>
          <w:fldChar w:fldCharType="begin"/>
        </w:r>
        <w:r w:rsidR="00F50021" w:rsidRPr="00F931B5">
          <w:rPr>
            <w:webHidden/>
          </w:rPr>
          <w:instrText xml:space="preserve"> PAGEREF _Toc158372675 \h </w:instrText>
        </w:r>
        <w:r w:rsidR="00F50021" w:rsidRPr="00F931B5">
          <w:rPr>
            <w:webHidden/>
          </w:rPr>
        </w:r>
        <w:r w:rsidR="00F50021" w:rsidRPr="00F931B5">
          <w:rPr>
            <w:webHidden/>
          </w:rPr>
          <w:fldChar w:fldCharType="separate"/>
        </w:r>
        <w:r w:rsidR="00F7694D">
          <w:rPr>
            <w:webHidden/>
          </w:rPr>
          <w:t>41</w:t>
        </w:r>
        <w:r w:rsidR="00F50021" w:rsidRPr="00F931B5">
          <w:rPr>
            <w:webHidden/>
          </w:rPr>
          <w:fldChar w:fldCharType="end"/>
        </w:r>
      </w:hyperlink>
    </w:p>
    <w:p w14:paraId="3F8CFBA4" w14:textId="69E1898C" w:rsidR="00F50021" w:rsidRPr="00F931B5" w:rsidRDefault="00671258">
      <w:pPr>
        <w:pStyle w:val="TOC1"/>
        <w:rPr>
          <w:rFonts w:ascii="Calibri" w:hAnsi="Calibri" w:cs="Cordia New"/>
          <w:bCs w:val="0"/>
          <w:sz w:val="22"/>
          <w:szCs w:val="28"/>
        </w:rPr>
      </w:pPr>
      <w:hyperlink w:anchor="_Toc158372676" w:history="1">
        <w:r w:rsidR="00F50021" w:rsidRPr="00F931B5">
          <w:rPr>
            <w:rStyle w:val="Hyperlink"/>
          </w:rPr>
          <w:t>32.</w:t>
        </w:r>
        <w:r w:rsidR="00F50021" w:rsidRPr="00F931B5">
          <w:rPr>
            <w:rFonts w:ascii="Calibri" w:hAnsi="Calibri" w:cs="Cordia New"/>
            <w:bCs w:val="0"/>
            <w:sz w:val="22"/>
            <w:szCs w:val="28"/>
          </w:rPr>
          <w:tab/>
        </w:r>
        <w:r w:rsidR="00F50021" w:rsidRPr="00F931B5">
          <w:rPr>
            <w:rStyle w:val="Hyperlink"/>
          </w:rPr>
          <w:t xml:space="preserve">GAINS </w:t>
        </w:r>
        <w:r w:rsidR="00F50021" w:rsidRPr="00F931B5">
          <w:rPr>
            <w:rStyle w:val="Hyperlink"/>
            <w:cs/>
          </w:rPr>
          <w:t xml:space="preserve"> </w:t>
        </w:r>
        <w:r w:rsidR="00F50021" w:rsidRPr="00F931B5">
          <w:rPr>
            <w:rStyle w:val="Hyperlink"/>
          </w:rPr>
          <w:t>AND  RETURN  ON  FINANCIAL  INSTRUMENTS</w:t>
        </w:r>
        <w:r w:rsidR="00F50021" w:rsidRPr="00F931B5">
          <w:rPr>
            <w:webHidden/>
          </w:rPr>
          <w:tab/>
        </w:r>
        <w:r w:rsidR="00F50021" w:rsidRPr="00F931B5">
          <w:rPr>
            <w:webHidden/>
          </w:rPr>
          <w:fldChar w:fldCharType="begin"/>
        </w:r>
        <w:r w:rsidR="00F50021" w:rsidRPr="00F931B5">
          <w:rPr>
            <w:webHidden/>
          </w:rPr>
          <w:instrText xml:space="preserve"> PAGEREF _Toc158372676 \h </w:instrText>
        </w:r>
        <w:r w:rsidR="00F50021" w:rsidRPr="00F931B5">
          <w:rPr>
            <w:webHidden/>
          </w:rPr>
        </w:r>
        <w:r w:rsidR="00F50021" w:rsidRPr="00F931B5">
          <w:rPr>
            <w:webHidden/>
          </w:rPr>
          <w:fldChar w:fldCharType="separate"/>
        </w:r>
        <w:r w:rsidR="00F7694D">
          <w:rPr>
            <w:webHidden/>
          </w:rPr>
          <w:t>42</w:t>
        </w:r>
        <w:r w:rsidR="00F50021" w:rsidRPr="00F931B5">
          <w:rPr>
            <w:webHidden/>
          </w:rPr>
          <w:fldChar w:fldCharType="end"/>
        </w:r>
      </w:hyperlink>
    </w:p>
    <w:p w14:paraId="1E9E875D" w14:textId="5C675D0B" w:rsidR="00F50021" w:rsidRPr="00F931B5" w:rsidRDefault="00671258">
      <w:pPr>
        <w:pStyle w:val="TOC1"/>
        <w:rPr>
          <w:rFonts w:ascii="Calibri" w:hAnsi="Calibri" w:cs="Cordia New"/>
          <w:bCs w:val="0"/>
          <w:sz w:val="22"/>
          <w:szCs w:val="28"/>
        </w:rPr>
      </w:pPr>
      <w:hyperlink w:anchor="_Toc158372677" w:history="1">
        <w:r w:rsidR="00F50021" w:rsidRPr="00F931B5">
          <w:rPr>
            <w:rStyle w:val="Hyperlink"/>
          </w:rPr>
          <w:t>33.</w:t>
        </w:r>
        <w:r w:rsidR="00F50021" w:rsidRPr="00F931B5">
          <w:rPr>
            <w:rFonts w:ascii="Calibri" w:hAnsi="Calibri" w:cs="Cordia New"/>
            <w:bCs w:val="0"/>
            <w:sz w:val="22"/>
            <w:szCs w:val="28"/>
          </w:rPr>
          <w:tab/>
        </w:r>
        <w:r w:rsidR="00F50021" w:rsidRPr="00F931B5">
          <w:rPr>
            <w:rStyle w:val="Hyperlink"/>
          </w:rPr>
          <w:t>EXPECTED  CREDIT  LOSSES</w:t>
        </w:r>
        <w:r w:rsidR="00F50021" w:rsidRPr="00F931B5">
          <w:rPr>
            <w:webHidden/>
          </w:rPr>
          <w:tab/>
        </w:r>
        <w:r w:rsidR="00F50021" w:rsidRPr="00F931B5">
          <w:rPr>
            <w:webHidden/>
          </w:rPr>
          <w:fldChar w:fldCharType="begin"/>
        </w:r>
        <w:r w:rsidR="00F50021" w:rsidRPr="00F931B5">
          <w:rPr>
            <w:webHidden/>
          </w:rPr>
          <w:instrText xml:space="preserve"> PAGEREF _Toc158372677 \h </w:instrText>
        </w:r>
        <w:r w:rsidR="00F50021" w:rsidRPr="00F931B5">
          <w:rPr>
            <w:webHidden/>
          </w:rPr>
        </w:r>
        <w:r w:rsidR="00F50021" w:rsidRPr="00F931B5">
          <w:rPr>
            <w:webHidden/>
          </w:rPr>
          <w:fldChar w:fldCharType="separate"/>
        </w:r>
        <w:r w:rsidR="00F7694D">
          <w:rPr>
            <w:webHidden/>
          </w:rPr>
          <w:t>42</w:t>
        </w:r>
        <w:r w:rsidR="00F50021" w:rsidRPr="00F931B5">
          <w:rPr>
            <w:webHidden/>
          </w:rPr>
          <w:fldChar w:fldCharType="end"/>
        </w:r>
      </w:hyperlink>
    </w:p>
    <w:p w14:paraId="42BBCAE2" w14:textId="599A0331" w:rsidR="00F50021" w:rsidRPr="00F931B5" w:rsidRDefault="00671258">
      <w:pPr>
        <w:pStyle w:val="TOC1"/>
        <w:rPr>
          <w:rFonts w:ascii="Calibri" w:hAnsi="Calibri" w:cs="Cordia New"/>
          <w:bCs w:val="0"/>
          <w:sz w:val="22"/>
          <w:szCs w:val="28"/>
        </w:rPr>
      </w:pPr>
      <w:hyperlink w:anchor="_Toc158372678" w:history="1">
        <w:r w:rsidR="00F50021" w:rsidRPr="00F931B5">
          <w:rPr>
            <w:rStyle w:val="Hyperlink"/>
          </w:rPr>
          <w:t>34.</w:t>
        </w:r>
        <w:r w:rsidR="00F50021" w:rsidRPr="00F931B5">
          <w:rPr>
            <w:rFonts w:ascii="Calibri" w:hAnsi="Calibri" w:cs="Cordia New"/>
            <w:bCs w:val="0"/>
            <w:sz w:val="22"/>
            <w:szCs w:val="28"/>
          </w:rPr>
          <w:tab/>
        </w:r>
        <w:r w:rsidR="00F50021" w:rsidRPr="00F931B5">
          <w:rPr>
            <w:rStyle w:val="Hyperlink"/>
          </w:rPr>
          <w:t>DIRECTORS’  REMUNERATION</w:t>
        </w:r>
        <w:r w:rsidR="00F50021" w:rsidRPr="00F931B5">
          <w:rPr>
            <w:webHidden/>
          </w:rPr>
          <w:tab/>
        </w:r>
        <w:r w:rsidR="00F50021" w:rsidRPr="00F931B5">
          <w:rPr>
            <w:webHidden/>
          </w:rPr>
          <w:fldChar w:fldCharType="begin"/>
        </w:r>
        <w:r w:rsidR="00F50021" w:rsidRPr="00F931B5">
          <w:rPr>
            <w:webHidden/>
          </w:rPr>
          <w:instrText xml:space="preserve"> PAGEREF _Toc158372678 \h </w:instrText>
        </w:r>
        <w:r w:rsidR="00F50021" w:rsidRPr="00F931B5">
          <w:rPr>
            <w:webHidden/>
          </w:rPr>
        </w:r>
        <w:r w:rsidR="00F50021" w:rsidRPr="00F931B5">
          <w:rPr>
            <w:webHidden/>
          </w:rPr>
          <w:fldChar w:fldCharType="separate"/>
        </w:r>
        <w:r w:rsidR="00F7694D">
          <w:rPr>
            <w:webHidden/>
          </w:rPr>
          <w:t>42</w:t>
        </w:r>
        <w:r w:rsidR="00F50021" w:rsidRPr="00F931B5">
          <w:rPr>
            <w:webHidden/>
          </w:rPr>
          <w:fldChar w:fldCharType="end"/>
        </w:r>
      </w:hyperlink>
    </w:p>
    <w:p w14:paraId="3963209C" w14:textId="3F3A46D7" w:rsidR="00F50021" w:rsidRPr="00F931B5" w:rsidRDefault="00671258">
      <w:pPr>
        <w:pStyle w:val="TOC1"/>
        <w:rPr>
          <w:rFonts w:ascii="Calibri" w:hAnsi="Calibri" w:cs="Cordia New"/>
          <w:bCs w:val="0"/>
          <w:sz w:val="22"/>
          <w:szCs w:val="28"/>
        </w:rPr>
      </w:pPr>
      <w:hyperlink w:anchor="_Toc158372679" w:history="1">
        <w:r w:rsidR="00F50021" w:rsidRPr="00F931B5">
          <w:rPr>
            <w:rStyle w:val="Hyperlink"/>
          </w:rPr>
          <w:t>35.</w:t>
        </w:r>
        <w:r w:rsidR="00F50021" w:rsidRPr="00F931B5">
          <w:rPr>
            <w:rFonts w:ascii="Calibri" w:hAnsi="Calibri" w:cs="Cordia New"/>
            <w:bCs w:val="0"/>
            <w:sz w:val="22"/>
            <w:szCs w:val="28"/>
          </w:rPr>
          <w:tab/>
        </w:r>
        <w:r w:rsidR="00F50021" w:rsidRPr="00F931B5">
          <w:rPr>
            <w:rStyle w:val="Hyperlink"/>
          </w:rPr>
          <w:t>MANAGEMENT’S  REMUNERATION</w:t>
        </w:r>
        <w:r w:rsidR="00F50021" w:rsidRPr="00F931B5">
          <w:rPr>
            <w:webHidden/>
          </w:rPr>
          <w:tab/>
        </w:r>
        <w:r w:rsidR="00F50021" w:rsidRPr="00F931B5">
          <w:rPr>
            <w:webHidden/>
          </w:rPr>
          <w:fldChar w:fldCharType="begin"/>
        </w:r>
        <w:r w:rsidR="00F50021" w:rsidRPr="00F931B5">
          <w:rPr>
            <w:webHidden/>
          </w:rPr>
          <w:instrText xml:space="preserve"> PAGEREF _Toc158372679 \h </w:instrText>
        </w:r>
        <w:r w:rsidR="00F50021" w:rsidRPr="00F931B5">
          <w:rPr>
            <w:webHidden/>
          </w:rPr>
        </w:r>
        <w:r w:rsidR="00F50021" w:rsidRPr="00F931B5">
          <w:rPr>
            <w:webHidden/>
          </w:rPr>
          <w:fldChar w:fldCharType="separate"/>
        </w:r>
        <w:r w:rsidR="00F7694D">
          <w:rPr>
            <w:webHidden/>
          </w:rPr>
          <w:t>42</w:t>
        </w:r>
        <w:r w:rsidR="00F50021" w:rsidRPr="00F931B5">
          <w:rPr>
            <w:webHidden/>
          </w:rPr>
          <w:fldChar w:fldCharType="end"/>
        </w:r>
      </w:hyperlink>
    </w:p>
    <w:p w14:paraId="2AE6D8B7" w14:textId="1000D307" w:rsidR="00F50021" w:rsidRPr="00F931B5" w:rsidRDefault="00671258">
      <w:pPr>
        <w:pStyle w:val="TOC1"/>
        <w:rPr>
          <w:rFonts w:ascii="Calibri" w:hAnsi="Calibri" w:cs="Cordia New"/>
          <w:bCs w:val="0"/>
          <w:sz w:val="22"/>
          <w:szCs w:val="28"/>
        </w:rPr>
      </w:pPr>
      <w:hyperlink w:anchor="_Toc158372680" w:history="1">
        <w:r w:rsidR="00F50021" w:rsidRPr="00F931B5">
          <w:rPr>
            <w:rStyle w:val="Hyperlink"/>
          </w:rPr>
          <w:t>36.</w:t>
        </w:r>
        <w:r w:rsidR="00F50021" w:rsidRPr="00F931B5">
          <w:rPr>
            <w:rFonts w:ascii="Calibri" w:hAnsi="Calibri" w:cs="Cordia New"/>
            <w:bCs w:val="0"/>
            <w:sz w:val="22"/>
            <w:szCs w:val="28"/>
          </w:rPr>
          <w:tab/>
        </w:r>
        <w:r w:rsidR="00F50021" w:rsidRPr="00F931B5">
          <w:rPr>
            <w:rStyle w:val="Hyperlink"/>
          </w:rPr>
          <w:t>OTHER  EXPENSES</w:t>
        </w:r>
        <w:r w:rsidR="00F50021" w:rsidRPr="00F931B5">
          <w:rPr>
            <w:webHidden/>
          </w:rPr>
          <w:tab/>
        </w:r>
        <w:r w:rsidR="00F50021" w:rsidRPr="00F931B5">
          <w:rPr>
            <w:webHidden/>
          </w:rPr>
          <w:fldChar w:fldCharType="begin"/>
        </w:r>
        <w:r w:rsidR="00F50021" w:rsidRPr="00F931B5">
          <w:rPr>
            <w:webHidden/>
          </w:rPr>
          <w:instrText xml:space="preserve"> PAGEREF _Toc158372680 \h </w:instrText>
        </w:r>
        <w:r w:rsidR="00F50021" w:rsidRPr="00F931B5">
          <w:rPr>
            <w:webHidden/>
          </w:rPr>
        </w:r>
        <w:r w:rsidR="00F50021" w:rsidRPr="00F931B5">
          <w:rPr>
            <w:webHidden/>
          </w:rPr>
          <w:fldChar w:fldCharType="separate"/>
        </w:r>
        <w:r w:rsidR="00F7694D">
          <w:rPr>
            <w:webHidden/>
          </w:rPr>
          <w:t>43</w:t>
        </w:r>
        <w:r w:rsidR="00F50021" w:rsidRPr="00F931B5">
          <w:rPr>
            <w:webHidden/>
          </w:rPr>
          <w:fldChar w:fldCharType="end"/>
        </w:r>
      </w:hyperlink>
    </w:p>
    <w:p w14:paraId="7514A85D" w14:textId="1518440C" w:rsidR="00F50021" w:rsidRPr="00F931B5" w:rsidRDefault="00671258">
      <w:pPr>
        <w:pStyle w:val="TOC1"/>
        <w:rPr>
          <w:rFonts w:ascii="Calibri" w:hAnsi="Calibri" w:cs="Cordia New"/>
          <w:bCs w:val="0"/>
          <w:sz w:val="22"/>
          <w:szCs w:val="28"/>
        </w:rPr>
      </w:pPr>
      <w:hyperlink w:anchor="_Toc158372681" w:history="1">
        <w:r w:rsidR="00F50021" w:rsidRPr="00F931B5">
          <w:rPr>
            <w:rStyle w:val="Hyperlink"/>
          </w:rPr>
          <w:t>37.</w:t>
        </w:r>
        <w:r w:rsidR="00F50021" w:rsidRPr="00F931B5">
          <w:rPr>
            <w:rFonts w:ascii="Calibri" w:hAnsi="Calibri" w:cs="Cordia New"/>
            <w:bCs w:val="0"/>
            <w:sz w:val="22"/>
            <w:szCs w:val="28"/>
          </w:rPr>
          <w:tab/>
        </w:r>
        <w:r w:rsidR="00F50021" w:rsidRPr="00F931B5">
          <w:rPr>
            <w:rStyle w:val="Hyperlink"/>
          </w:rPr>
          <w:t>PROVIDENT  FUND</w:t>
        </w:r>
        <w:r w:rsidR="00F50021" w:rsidRPr="00F931B5">
          <w:rPr>
            <w:webHidden/>
          </w:rPr>
          <w:tab/>
        </w:r>
        <w:r w:rsidR="00F50021" w:rsidRPr="00F931B5">
          <w:rPr>
            <w:webHidden/>
          </w:rPr>
          <w:fldChar w:fldCharType="begin"/>
        </w:r>
        <w:r w:rsidR="00F50021" w:rsidRPr="00F931B5">
          <w:rPr>
            <w:webHidden/>
          </w:rPr>
          <w:instrText xml:space="preserve"> PAGEREF _Toc158372681 \h </w:instrText>
        </w:r>
        <w:r w:rsidR="00F50021" w:rsidRPr="00F931B5">
          <w:rPr>
            <w:webHidden/>
          </w:rPr>
        </w:r>
        <w:r w:rsidR="00F50021" w:rsidRPr="00F931B5">
          <w:rPr>
            <w:webHidden/>
          </w:rPr>
          <w:fldChar w:fldCharType="separate"/>
        </w:r>
        <w:r w:rsidR="00F7694D">
          <w:rPr>
            <w:webHidden/>
          </w:rPr>
          <w:t>43</w:t>
        </w:r>
        <w:r w:rsidR="00F50021" w:rsidRPr="00F931B5">
          <w:rPr>
            <w:webHidden/>
          </w:rPr>
          <w:fldChar w:fldCharType="end"/>
        </w:r>
      </w:hyperlink>
    </w:p>
    <w:p w14:paraId="348BE75B" w14:textId="507D5D05" w:rsidR="00F50021" w:rsidRPr="00F931B5" w:rsidRDefault="00671258">
      <w:pPr>
        <w:pStyle w:val="TOC1"/>
        <w:rPr>
          <w:rFonts w:ascii="Calibri" w:hAnsi="Calibri" w:cs="Cordia New"/>
          <w:bCs w:val="0"/>
          <w:sz w:val="22"/>
          <w:szCs w:val="28"/>
        </w:rPr>
      </w:pPr>
      <w:hyperlink w:anchor="_Toc158372682" w:history="1">
        <w:r w:rsidR="00F50021" w:rsidRPr="00F931B5">
          <w:rPr>
            <w:rStyle w:val="Hyperlink"/>
          </w:rPr>
          <w:t>38.</w:t>
        </w:r>
        <w:r w:rsidR="00F50021" w:rsidRPr="00F931B5">
          <w:rPr>
            <w:rFonts w:ascii="Calibri" w:hAnsi="Calibri" w:cs="Cordia New"/>
            <w:bCs w:val="0"/>
            <w:sz w:val="22"/>
            <w:szCs w:val="28"/>
          </w:rPr>
          <w:tab/>
        </w:r>
        <w:r w:rsidR="00F50021" w:rsidRPr="00F931B5">
          <w:rPr>
            <w:rStyle w:val="Hyperlink"/>
          </w:rPr>
          <w:t>EARNINGS  PER  SHARE</w:t>
        </w:r>
        <w:r w:rsidR="00F50021" w:rsidRPr="00F931B5">
          <w:rPr>
            <w:webHidden/>
          </w:rPr>
          <w:tab/>
        </w:r>
        <w:r w:rsidR="00F50021" w:rsidRPr="00F931B5">
          <w:rPr>
            <w:webHidden/>
          </w:rPr>
          <w:fldChar w:fldCharType="begin"/>
        </w:r>
        <w:r w:rsidR="00F50021" w:rsidRPr="00F931B5">
          <w:rPr>
            <w:webHidden/>
          </w:rPr>
          <w:instrText xml:space="preserve"> PAGEREF _Toc158372682 \h </w:instrText>
        </w:r>
        <w:r w:rsidR="00F50021" w:rsidRPr="00F931B5">
          <w:rPr>
            <w:webHidden/>
          </w:rPr>
        </w:r>
        <w:r w:rsidR="00F50021" w:rsidRPr="00F931B5">
          <w:rPr>
            <w:webHidden/>
          </w:rPr>
          <w:fldChar w:fldCharType="separate"/>
        </w:r>
        <w:r w:rsidR="00F7694D">
          <w:rPr>
            <w:webHidden/>
          </w:rPr>
          <w:t>43</w:t>
        </w:r>
        <w:r w:rsidR="00F50021" w:rsidRPr="00F931B5">
          <w:rPr>
            <w:webHidden/>
          </w:rPr>
          <w:fldChar w:fldCharType="end"/>
        </w:r>
      </w:hyperlink>
    </w:p>
    <w:p w14:paraId="7637535D" w14:textId="188465F4" w:rsidR="00F50021" w:rsidRPr="00F931B5" w:rsidRDefault="00671258">
      <w:pPr>
        <w:pStyle w:val="TOC1"/>
        <w:rPr>
          <w:rFonts w:ascii="Calibri" w:hAnsi="Calibri" w:cs="Cordia New"/>
          <w:bCs w:val="0"/>
          <w:sz w:val="22"/>
          <w:szCs w:val="28"/>
        </w:rPr>
      </w:pPr>
      <w:hyperlink w:anchor="_Toc158372683" w:history="1">
        <w:r w:rsidR="00F50021" w:rsidRPr="00F931B5">
          <w:rPr>
            <w:rStyle w:val="Hyperlink"/>
          </w:rPr>
          <w:t>39.</w:t>
        </w:r>
        <w:r w:rsidR="00F50021" w:rsidRPr="00F931B5">
          <w:rPr>
            <w:rFonts w:ascii="Calibri" w:hAnsi="Calibri" w:cs="Cordia New"/>
            <w:bCs w:val="0"/>
            <w:sz w:val="22"/>
            <w:szCs w:val="28"/>
          </w:rPr>
          <w:tab/>
        </w:r>
        <w:r w:rsidR="00F50021" w:rsidRPr="00F931B5">
          <w:rPr>
            <w:rStyle w:val="Hyperlink"/>
          </w:rPr>
          <w:t>INCOME  TAX</w:t>
        </w:r>
        <w:r w:rsidR="00F50021" w:rsidRPr="00F931B5">
          <w:rPr>
            <w:webHidden/>
          </w:rPr>
          <w:tab/>
        </w:r>
        <w:r w:rsidR="00F50021" w:rsidRPr="00F931B5">
          <w:rPr>
            <w:webHidden/>
          </w:rPr>
          <w:fldChar w:fldCharType="begin"/>
        </w:r>
        <w:r w:rsidR="00F50021" w:rsidRPr="00F931B5">
          <w:rPr>
            <w:webHidden/>
          </w:rPr>
          <w:instrText xml:space="preserve"> PAGEREF _Toc158372683 \h </w:instrText>
        </w:r>
        <w:r w:rsidR="00F50021" w:rsidRPr="00F931B5">
          <w:rPr>
            <w:webHidden/>
          </w:rPr>
        </w:r>
        <w:r w:rsidR="00F50021" w:rsidRPr="00F931B5">
          <w:rPr>
            <w:webHidden/>
          </w:rPr>
          <w:fldChar w:fldCharType="separate"/>
        </w:r>
        <w:r w:rsidR="00F7694D">
          <w:rPr>
            <w:webHidden/>
          </w:rPr>
          <w:t>44</w:t>
        </w:r>
        <w:r w:rsidR="00F50021" w:rsidRPr="00F931B5">
          <w:rPr>
            <w:webHidden/>
          </w:rPr>
          <w:fldChar w:fldCharType="end"/>
        </w:r>
      </w:hyperlink>
    </w:p>
    <w:p w14:paraId="438617A9" w14:textId="27F4B628" w:rsidR="00F50021" w:rsidRPr="00F931B5" w:rsidRDefault="00671258">
      <w:pPr>
        <w:pStyle w:val="TOC1"/>
        <w:rPr>
          <w:rFonts w:ascii="Calibri" w:hAnsi="Calibri" w:cs="Cordia New"/>
          <w:bCs w:val="0"/>
          <w:sz w:val="22"/>
          <w:szCs w:val="28"/>
        </w:rPr>
      </w:pPr>
      <w:hyperlink w:anchor="_Toc158372684" w:history="1">
        <w:r w:rsidR="00F50021" w:rsidRPr="00F931B5">
          <w:rPr>
            <w:rStyle w:val="Hyperlink"/>
          </w:rPr>
          <w:t>40.</w:t>
        </w:r>
        <w:r w:rsidR="00F50021" w:rsidRPr="00F931B5">
          <w:rPr>
            <w:rFonts w:ascii="Calibri" w:hAnsi="Calibri" w:cs="Cordia New"/>
            <w:bCs w:val="0"/>
            <w:sz w:val="22"/>
            <w:szCs w:val="28"/>
          </w:rPr>
          <w:tab/>
        </w:r>
        <w:r w:rsidR="00F50021" w:rsidRPr="00F931B5">
          <w:rPr>
            <w:rStyle w:val="Hyperlink"/>
          </w:rPr>
          <w:t>CONTINGENT  LIABILITIES  AND  COMMITMENTS</w:t>
        </w:r>
        <w:r w:rsidR="00F50021" w:rsidRPr="00F931B5">
          <w:rPr>
            <w:webHidden/>
          </w:rPr>
          <w:tab/>
        </w:r>
        <w:r w:rsidR="00F50021" w:rsidRPr="00F931B5">
          <w:rPr>
            <w:webHidden/>
          </w:rPr>
          <w:fldChar w:fldCharType="begin"/>
        </w:r>
        <w:r w:rsidR="00F50021" w:rsidRPr="00F931B5">
          <w:rPr>
            <w:webHidden/>
          </w:rPr>
          <w:instrText xml:space="preserve"> PAGEREF _Toc158372684 \h </w:instrText>
        </w:r>
        <w:r w:rsidR="00F50021" w:rsidRPr="00F931B5">
          <w:rPr>
            <w:webHidden/>
          </w:rPr>
        </w:r>
        <w:r w:rsidR="00F50021" w:rsidRPr="00F931B5">
          <w:rPr>
            <w:webHidden/>
          </w:rPr>
          <w:fldChar w:fldCharType="separate"/>
        </w:r>
        <w:r w:rsidR="00F7694D">
          <w:rPr>
            <w:webHidden/>
          </w:rPr>
          <w:t>45</w:t>
        </w:r>
        <w:r w:rsidR="00F50021" w:rsidRPr="00F931B5">
          <w:rPr>
            <w:webHidden/>
          </w:rPr>
          <w:fldChar w:fldCharType="end"/>
        </w:r>
      </w:hyperlink>
    </w:p>
    <w:p w14:paraId="0A46986C" w14:textId="0C00E02D" w:rsidR="00F50021" w:rsidRPr="00F931B5" w:rsidRDefault="00671258">
      <w:pPr>
        <w:pStyle w:val="TOC1"/>
        <w:rPr>
          <w:rFonts w:ascii="Calibri" w:hAnsi="Calibri" w:cs="Cordia New"/>
          <w:bCs w:val="0"/>
          <w:sz w:val="22"/>
          <w:szCs w:val="28"/>
        </w:rPr>
      </w:pPr>
      <w:hyperlink w:anchor="_Toc158372685" w:history="1">
        <w:r w:rsidR="00F50021" w:rsidRPr="00F931B5">
          <w:rPr>
            <w:rStyle w:val="Hyperlink"/>
          </w:rPr>
          <w:t>41.</w:t>
        </w:r>
        <w:r w:rsidR="00F50021" w:rsidRPr="00F931B5">
          <w:rPr>
            <w:rFonts w:ascii="Calibri" w:hAnsi="Calibri" w:cs="Cordia New"/>
            <w:bCs w:val="0"/>
            <w:sz w:val="22"/>
            <w:szCs w:val="28"/>
          </w:rPr>
          <w:tab/>
        </w:r>
        <w:r w:rsidR="00F50021" w:rsidRPr="00F931B5">
          <w:rPr>
            <w:rStyle w:val="Hyperlink"/>
          </w:rPr>
          <w:t>RELATED  PARTY  TRANSACTIONS</w:t>
        </w:r>
        <w:r w:rsidR="00F50021" w:rsidRPr="00F931B5">
          <w:rPr>
            <w:webHidden/>
          </w:rPr>
          <w:tab/>
        </w:r>
        <w:r w:rsidR="00F50021" w:rsidRPr="00F931B5">
          <w:rPr>
            <w:webHidden/>
          </w:rPr>
          <w:fldChar w:fldCharType="begin"/>
        </w:r>
        <w:r w:rsidR="00F50021" w:rsidRPr="00F931B5">
          <w:rPr>
            <w:webHidden/>
          </w:rPr>
          <w:instrText xml:space="preserve"> PAGEREF _Toc158372685 \h </w:instrText>
        </w:r>
        <w:r w:rsidR="00F50021" w:rsidRPr="00F931B5">
          <w:rPr>
            <w:webHidden/>
          </w:rPr>
        </w:r>
        <w:r w:rsidR="00F50021" w:rsidRPr="00F931B5">
          <w:rPr>
            <w:webHidden/>
          </w:rPr>
          <w:fldChar w:fldCharType="separate"/>
        </w:r>
        <w:r w:rsidR="00F7694D">
          <w:rPr>
            <w:webHidden/>
          </w:rPr>
          <w:t>47</w:t>
        </w:r>
        <w:r w:rsidR="00F50021" w:rsidRPr="00F931B5">
          <w:rPr>
            <w:webHidden/>
          </w:rPr>
          <w:fldChar w:fldCharType="end"/>
        </w:r>
      </w:hyperlink>
    </w:p>
    <w:p w14:paraId="51521B89" w14:textId="070F51F3" w:rsidR="00F50021" w:rsidRPr="00F931B5" w:rsidRDefault="00671258">
      <w:pPr>
        <w:pStyle w:val="TOC1"/>
        <w:rPr>
          <w:rFonts w:ascii="Calibri" w:hAnsi="Calibri" w:cs="Cordia New"/>
          <w:bCs w:val="0"/>
          <w:sz w:val="22"/>
          <w:szCs w:val="28"/>
        </w:rPr>
      </w:pPr>
      <w:hyperlink w:anchor="_Toc158372686" w:history="1">
        <w:r w:rsidR="00F50021" w:rsidRPr="00F931B5">
          <w:rPr>
            <w:rStyle w:val="Hyperlink"/>
          </w:rPr>
          <w:t>42.</w:t>
        </w:r>
        <w:r w:rsidR="00F50021" w:rsidRPr="00F931B5">
          <w:rPr>
            <w:rFonts w:ascii="Calibri" w:hAnsi="Calibri" w:cs="Cordia New"/>
            <w:bCs w:val="0"/>
            <w:sz w:val="22"/>
            <w:szCs w:val="28"/>
          </w:rPr>
          <w:tab/>
        </w:r>
        <w:r w:rsidR="00F50021" w:rsidRPr="00F931B5">
          <w:rPr>
            <w:rStyle w:val="Hyperlink"/>
          </w:rPr>
          <w:t>DIVIDENDS</w:t>
        </w:r>
        <w:r w:rsidR="00F50021" w:rsidRPr="00F931B5">
          <w:rPr>
            <w:webHidden/>
          </w:rPr>
          <w:tab/>
        </w:r>
        <w:r w:rsidR="00F50021" w:rsidRPr="00F931B5">
          <w:rPr>
            <w:webHidden/>
          </w:rPr>
          <w:fldChar w:fldCharType="begin"/>
        </w:r>
        <w:r w:rsidR="00F50021" w:rsidRPr="00F931B5">
          <w:rPr>
            <w:webHidden/>
          </w:rPr>
          <w:instrText xml:space="preserve"> PAGEREF _Toc158372686 \h </w:instrText>
        </w:r>
        <w:r w:rsidR="00F50021" w:rsidRPr="00F931B5">
          <w:rPr>
            <w:webHidden/>
          </w:rPr>
        </w:r>
        <w:r w:rsidR="00F50021" w:rsidRPr="00F931B5">
          <w:rPr>
            <w:webHidden/>
          </w:rPr>
          <w:fldChar w:fldCharType="separate"/>
        </w:r>
        <w:r w:rsidR="00F7694D">
          <w:rPr>
            <w:webHidden/>
          </w:rPr>
          <w:t>50</w:t>
        </w:r>
        <w:r w:rsidR="00F50021" w:rsidRPr="00F931B5">
          <w:rPr>
            <w:webHidden/>
          </w:rPr>
          <w:fldChar w:fldCharType="end"/>
        </w:r>
      </w:hyperlink>
    </w:p>
    <w:p w14:paraId="55F7285E" w14:textId="0C76BE91" w:rsidR="00F50021" w:rsidRPr="00F931B5" w:rsidRDefault="00671258">
      <w:pPr>
        <w:pStyle w:val="TOC1"/>
        <w:rPr>
          <w:rFonts w:ascii="Calibri" w:hAnsi="Calibri" w:cs="Cordia New"/>
          <w:bCs w:val="0"/>
          <w:sz w:val="22"/>
          <w:szCs w:val="28"/>
        </w:rPr>
      </w:pPr>
      <w:hyperlink w:anchor="_Toc158372687" w:history="1">
        <w:r w:rsidR="00F50021" w:rsidRPr="00F931B5">
          <w:rPr>
            <w:rStyle w:val="Hyperlink"/>
          </w:rPr>
          <w:t>43.</w:t>
        </w:r>
        <w:r w:rsidR="00F50021" w:rsidRPr="00F931B5">
          <w:rPr>
            <w:rFonts w:ascii="Calibri" w:hAnsi="Calibri" w:cs="Cordia New"/>
            <w:bCs w:val="0"/>
            <w:sz w:val="22"/>
            <w:szCs w:val="28"/>
          </w:rPr>
          <w:tab/>
        </w:r>
        <w:r w:rsidR="00F50021" w:rsidRPr="00F931B5">
          <w:rPr>
            <w:rStyle w:val="Hyperlink"/>
          </w:rPr>
          <w:t>OPERATING  SEGMENT  INFORMATION</w:t>
        </w:r>
        <w:r w:rsidR="00F50021" w:rsidRPr="00F931B5">
          <w:rPr>
            <w:webHidden/>
          </w:rPr>
          <w:tab/>
        </w:r>
        <w:r w:rsidR="00F50021" w:rsidRPr="00F931B5">
          <w:rPr>
            <w:webHidden/>
          </w:rPr>
          <w:fldChar w:fldCharType="begin"/>
        </w:r>
        <w:r w:rsidR="00F50021" w:rsidRPr="00F931B5">
          <w:rPr>
            <w:webHidden/>
          </w:rPr>
          <w:instrText xml:space="preserve"> PAGEREF _Toc158372687 \h </w:instrText>
        </w:r>
        <w:r w:rsidR="00F50021" w:rsidRPr="00F931B5">
          <w:rPr>
            <w:webHidden/>
          </w:rPr>
        </w:r>
        <w:r w:rsidR="00F50021" w:rsidRPr="00F931B5">
          <w:rPr>
            <w:webHidden/>
          </w:rPr>
          <w:fldChar w:fldCharType="separate"/>
        </w:r>
        <w:r w:rsidR="00F7694D">
          <w:rPr>
            <w:webHidden/>
          </w:rPr>
          <w:t>51</w:t>
        </w:r>
        <w:r w:rsidR="00F50021" w:rsidRPr="00F931B5">
          <w:rPr>
            <w:webHidden/>
          </w:rPr>
          <w:fldChar w:fldCharType="end"/>
        </w:r>
      </w:hyperlink>
    </w:p>
    <w:p w14:paraId="05D47093" w14:textId="4B9A291C" w:rsidR="00F50021" w:rsidRPr="00F931B5" w:rsidRDefault="00671258">
      <w:pPr>
        <w:pStyle w:val="TOC1"/>
        <w:rPr>
          <w:rFonts w:ascii="Calibri" w:hAnsi="Calibri" w:cs="Cordia New"/>
          <w:bCs w:val="0"/>
          <w:sz w:val="22"/>
          <w:szCs w:val="28"/>
        </w:rPr>
      </w:pPr>
      <w:hyperlink w:anchor="_Toc158372688" w:history="1">
        <w:r w:rsidR="00F50021" w:rsidRPr="00F931B5">
          <w:rPr>
            <w:rStyle w:val="Hyperlink"/>
          </w:rPr>
          <w:t>44.</w:t>
        </w:r>
        <w:r w:rsidR="00F50021" w:rsidRPr="00F931B5">
          <w:rPr>
            <w:rFonts w:ascii="Calibri" w:hAnsi="Calibri" w:cs="Cordia New"/>
            <w:bCs w:val="0"/>
            <w:sz w:val="22"/>
            <w:szCs w:val="28"/>
          </w:rPr>
          <w:tab/>
        </w:r>
        <w:r w:rsidR="00F50021" w:rsidRPr="00F931B5">
          <w:rPr>
            <w:rStyle w:val="Hyperlink"/>
          </w:rPr>
          <w:t>FINANCIAL  INSTRUMENTS</w:t>
        </w:r>
        <w:r w:rsidR="00F50021" w:rsidRPr="00F931B5">
          <w:rPr>
            <w:webHidden/>
          </w:rPr>
          <w:tab/>
        </w:r>
        <w:r w:rsidR="00F50021" w:rsidRPr="00F931B5">
          <w:rPr>
            <w:webHidden/>
          </w:rPr>
          <w:fldChar w:fldCharType="begin"/>
        </w:r>
        <w:r w:rsidR="00F50021" w:rsidRPr="00F931B5">
          <w:rPr>
            <w:webHidden/>
          </w:rPr>
          <w:instrText xml:space="preserve"> PAGEREF _Toc158372688 \h </w:instrText>
        </w:r>
        <w:r w:rsidR="00F50021" w:rsidRPr="00F931B5">
          <w:rPr>
            <w:webHidden/>
          </w:rPr>
        </w:r>
        <w:r w:rsidR="00F50021" w:rsidRPr="00F931B5">
          <w:rPr>
            <w:webHidden/>
          </w:rPr>
          <w:fldChar w:fldCharType="separate"/>
        </w:r>
        <w:r w:rsidR="00F7694D">
          <w:rPr>
            <w:webHidden/>
          </w:rPr>
          <w:t>52</w:t>
        </w:r>
        <w:r w:rsidR="00F50021" w:rsidRPr="00F931B5">
          <w:rPr>
            <w:webHidden/>
          </w:rPr>
          <w:fldChar w:fldCharType="end"/>
        </w:r>
      </w:hyperlink>
    </w:p>
    <w:p w14:paraId="41EF6363" w14:textId="3E18F1F3" w:rsidR="00F50021" w:rsidRPr="00F931B5" w:rsidRDefault="00671258">
      <w:pPr>
        <w:pStyle w:val="TOC1"/>
        <w:rPr>
          <w:rFonts w:ascii="Calibri" w:hAnsi="Calibri" w:cs="Cordia New"/>
          <w:bCs w:val="0"/>
          <w:sz w:val="22"/>
          <w:szCs w:val="28"/>
        </w:rPr>
      </w:pPr>
      <w:hyperlink w:anchor="_Toc158372689" w:history="1">
        <w:r w:rsidR="00F50021" w:rsidRPr="00F931B5">
          <w:rPr>
            <w:rStyle w:val="Hyperlink"/>
          </w:rPr>
          <w:t>45.</w:t>
        </w:r>
        <w:r w:rsidR="00F50021" w:rsidRPr="00F931B5">
          <w:rPr>
            <w:rFonts w:ascii="Calibri" w:hAnsi="Calibri" w:cs="Cordia New"/>
            <w:bCs w:val="0"/>
            <w:sz w:val="22"/>
            <w:szCs w:val="28"/>
          </w:rPr>
          <w:tab/>
        </w:r>
        <w:r w:rsidR="00F50021" w:rsidRPr="00F931B5">
          <w:rPr>
            <w:rStyle w:val="Hyperlink"/>
          </w:rPr>
          <w:t>EVENTS  AFTER  THE  REPORTING  PERIOD</w:t>
        </w:r>
        <w:r w:rsidR="00F50021" w:rsidRPr="00F931B5">
          <w:rPr>
            <w:webHidden/>
          </w:rPr>
          <w:tab/>
        </w:r>
        <w:r w:rsidR="00F50021" w:rsidRPr="00F931B5">
          <w:rPr>
            <w:webHidden/>
          </w:rPr>
          <w:fldChar w:fldCharType="begin"/>
        </w:r>
        <w:r w:rsidR="00F50021" w:rsidRPr="00F931B5">
          <w:rPr>
            <w:webHidden/>
          </w:rPr>
          <w:instrText xml:space="preserve"> PAGEREF _Toc158372689 \h </w:instrText>
        </w:r>
        <w:r w:rsidR="00F50021" w:rsidRPr="00F931B5">
          <w:rPr>
            <w:webHidden/>
          </w:rPr>
        </w:r>
        <w:r w:rsidR="00F50021" w:rsidRPr="00F931B5">
          <w:rPr>
            <w:webHidden/>
          </w:rPr>
          <w:fldChar w:fldCharType="separate"/>
        </w:r>
        <w:r w:rsidR="00F7694D">
          <w:rPr>
            <w:webHidden/>
          </w:rPr>
          <w:t>60</w:t>
        </w:r>
        <w:r w:rsidR="00F50021" w:rsidRPr="00F931B5">
          <w:rPr>
            <w:webHidden/>
          </w:rPr>
          <w:fldChar w:fldCharType="end"/>
        </w:r>
      </w:hyperlink>
    </w:p>
    <w:p w14:paraId="17C49858" w14:textId="440D5A8A" w:rsidR="00F50021" w:rsidRPr="00F931B5" w:rsidRDefault="00671258">
      <w:pPr>
        <w:pStyle w:val="TOC1"/>
        <w:rPr>
          <w:rFonts w:ascii="Calibri" w:hAnsi="Calibri" w:cs="Cordia New"/>
          <w:bCs w:val="0"/>
          <w:sz w:val="22"/>
          <w:szCs w:val="28"/>
        </w:rPr>
      </w:pPr>
      <w:hyperlink w:anchor="_Toc158372690" w:history="1">
        <w:r w:rsidR="00F50021" w:rsidRPr="00F931B5">
          <w:rPr>
            <w:rStyle w:val="Hyperlink"/>
          </w:rPr>
          <w:t>46.</w:t>
        </w:r>
        <w:r w:rsidR="00F50021" w:rsidRPr="00F931B5">
          <w:rPr>
            <w:rFonts w:ascii="Calibri" w:hAnsi="Calibri" w:cs="Cordia New"/>
            <w:bCs w:val="0"/>
            <w:sz w:val="22"/>
            <w:szCs w:val="28"/>
          </w:rPr>
          <w:tab/>
        </w:r>
        <w:r w:rsidR="00F50021" w:rsidRPr="00F931B5">
          <w:rPr>
            <w:rStyle w:val="Hyperlink"/>
          </w:rPr>
          <w:t>APPROVAL  OF  THE  FINANCIAL  STATEMENTS</w:t>
        </w:r>
        <w:r w:rsidR="00F50021" w:rsidRPr="00F931B5">
          <w:rPr>
            <w:webHidden/>
          </w:rPr>
          <w:tab/>
        </w:r>
        <w:r w:rsidR="00F50021" w:rsidRPr="00F931B5">
          <w:rPr>
            <w:webHidden/>
          </w:rPr>
          <w:fldChar w:fldCharType="begin"/>
        </w:r>
        <w:r w:rsidR="00F50021" w:rsidRPr="00F931B5">
          <w:rPr>
            <w:webHidden/>
          </w:rPr>
          <w:instrText xml:space="preserve"> PAGEREF _Toc158372690 \h </w:instrText>
        </w:r>
        <w:r w:rsidR="00F50021" w:rsidRPr="00F931B5">
          <w:rPr>
            <w:webHidden/>
          </w:rPr>
        </w:r>
        <w:r w:rsidR="00F50021" w:rsidRPr="00F931B5">
          <w:rPr>
            <w:webHidden/>
          </w:rPr>
          <w:fldChar w:fldCharType="separate"/>
        </w:r>
        <w:r w:rsidR="00F7694D">
          <w:rPr>
            <w:webHidden/>
          </w:rPr>
          <w:t>60</w:t>
        </w:r>
        <w:r w:rsidR="00F50021" w:rsidRPr="00F931B5">
          <w:rPr>
            <w:webHidden/>
          </w:rPr>
          <w:fldChar w:fldCharType="end"/>
        </w:r>
      </w:hyperlink>
    </w:p>
    <w:p w14:paraId="6C153777" w14:textId="77777777" w:rsidR="006F0E10" w:rsidRPr="00F931B5" w:rsidRDefault="00EF6D9C" w:rsidP="004E56F6">
      <w:pPr>
        <w:pStyle w:val="TOC1"/>
        <w:rPr>
          <w:rStyle w:val="Hyperlink"/>
          <w:sz w:val="20"/>
          <w:szCs w:val="20"/>
        </w:rPr>
        <w:sectPr w:rsidR="006F0E10" w:rsidRPr="00F931B5" w:rsidSect="00105A8D">
          <w:headerReference w:type="default" r:id="rId8"/>
          <w:footerReference w:type="default" r:id="rId9"/>
          <w:headerReference w:type="first" r:id="rId10"/>
          <w:pgSz w:w="11909" w:h="16834" w:code="9"/>
          <w:pgMar w:top="1440" w:right="1224" w:bottom="720" w:left="1440" w:header="720" w:footer="720" w:gutter="0"/>
          <w:pgNumType w:start="1"/>
          <w:cols w:space="720"/>
        </w:sectPr>
      </w:pPr>
      <w:r w:rsidRPr="00F931B5">
        <w:rPr>
          <w:rStyle w:val="Hyperlink"/>
          <w:rFonts w:cs="Times New Roman"/>
          <w:sz w:val="18"/>
          <w:szCs w:val="18"/>
          <w:cs/>
        </w:rPr>
        <w:fldChar w:fldCharType="end"/>
      </w:r>
    </w:p>
    <w:p w14:paraId="04FDC5B9" w14:textId="77777777" w:rsidR="007410C0" w:rsidRPr="00F931B5" w:rsidRDefault="007410C0" w:rsidP="00153E64">
      <w:pPr>
        <w:tabs>
          <w:tab w:val="left" w:pos="2410"/>
        </w:tabs>
        <w:spacing w:line="280" w:lineRule="exact"/>
        <w:rPr>
          <w:rFonts w:hAnsi="Times New Roman" w:cs="Times New Roman"/>
          <w:b/>
          <w:bCs/>
          <w:sz w:val="18"/>
          <w:szCs w:val="18"/>
        </w:rPr>
      </w:pPr>
      <w:r w:rsidRPr="00F931B5">
        <w:rPr>
          <w:rFonts w:hAnsi="Times New Roman" w:cs="Times New Roman"/>
          <w:b/>
          <w:bCs/>
          <w:sz w:val="18"/>
          <w:szCs w:val="18"/>
        </w:rPr>
        <w:lastRenderedPageBreak/>
        <w:t xml:space="preserve">KGI </w:t>
      </w:r>
      <w:r w:rsidRPr="00F931B5">
        <w:rPr>
          <w:rFonts w:hAnsi="Times New Roman" w:cs="Times New Roman"/>
          <w:b/>
          <w:bCs/>
          <w:sz w:val="18"/>
          <w:szCs w:val="18"/>
          <w:cs/>
        </w:rPr>
        <w:t xml:space="preserve"> </w:t>
      </w:r>
      <w:r w:rsidRPr="00F931B5">
        <w:rPr>
          <w:rFonts w:hAnsi="Times New Roman" w:cs="Times New Roman"/>
          <w:b/>
          <w:bCs/>
          <w:sz w:val="18"/>
          <w:szCs w:val="18"/>
        </w:rPr>
        <w:t xml:space="preserve">SECURITIES </w:t>
      </w:r>
      <w:r w:rsidRPr="00F931B5">
        <w:rPr>
          <w:rFonts w:hAnsi="Times New Roman" w:cs="Times New Roman"/>
          <w:b/>
          <w:bCs/>
          <w:sz w:val="18"/>
          <w:szCs w:val="18"/>
          <w:cs/>
        </w:rPr>
        <w:t xml:space="preserve"> </w:t>
      </w:r>
      <w:r w:rsidRPr="00F931B5">
        <w:rPr>
          <w:rFonts w:hAnsi="Times New Roman" w:cs="Times New Roman"/>
          <w:b/>
          <w:bCs/>
          <w:sz w:val="18"/>
          <w:szCs w:val="18"/>
        </w:rPr>
        <w:t>(</w:t>
      </w:r>
      <w:smartTag w:uri="urn:schemas-microsoft-com:office:smarttags" w:element="country-region">
        <w:smartTag w:uri="urn:schemas-microsoft-com:office:smarttags" w:element="place">
          <w:r w:rsidRPr="00F931B5">
            <w:rPr>
              <w:rFonts w:hAnsi="Times New Roman" w:cs="Times New Roman"/>
              <w:b/>
              <w:bCs/>
              <w:sz w:val="18"/>
              <w:szCs w:val="18"/>
            </w:rPr>
            <w:t>THAILAND</w:t>
          </w:r>
        </w:smartTag>
      </w:smartTag>
      <w:r w:rsidRPr="00F931B5">
        <w:rPr>
          <w:rFonts w:hAnsi="Times New Roman" w:cs="Times New Roman"/>
          <w:b/>
          <w:bCs/>
          <w:sz w:val="18"/>
          <w:szCs w:val="18"/>
        </w:rPr>
        <w:t>)</w:t>
      </w:r>
      <w:r w:rsidRPr="00F931B5">
        <w:rPr>
          <w:rFonts w:hAnsi="Times New Roman" w:cs="Times New Roman"/>
          <w:b/>
          <w:bCs/>
          <w:sz w:val="18"/>
          <w:szCs w:val="18"/>
          <w:cs/>
        </w:rPr>
        <w:t xml:space="preserve"> </w:t>
      </w:r>
      <w:r w:rsidRPr="00F931B5">
        <w:rPr>
          <w:rFonts w:hAnsi="Times New Roman" w:cs="Times New Roman"/>
          <w:b/>
          <w:bCs/>
          <w:sz w:val="18"/>
          <w:szCs w:val="18"/>
        </w:rPr>
        <w:t xml:space="preserve"> PUBLIC </w:t>
      </w:r>
      <w:r w:rsidRPr="00F931B5">
        <w:rPr>
          <w:rFonts w:hAnsi="Times New Roman" w:cs="Times New Roman"/>
          <w:b/>
          <w:bCs/>
          <w:sz w:val="18"/>
          <w:szCs w:val="18"/>
          <w:cs/>
        </w:rPr>
        <w:t xml:space="preserve"> </w:t>
      </w:r>
      <w:r w:rsidRPr="00F931B5">
        <w:rPr>
          <w:rFonts w:hAnsi="Times New Roman" w:cs="Times New Roman"/>
          <w:b/>
          <w:bCs/>
          <w:sz w:val="18"/>
          <w:szCs w:val="18"/>
        </w:rPr>
        <w:t xml:space="preserve">COMPANY </w:t>
      </w:r>
      <w:r w:rsidRPr="00F931B5">
        <w:rPr>
          <w:rFonts w:hAnsi="Times New Roman" w:cs="Times New Roman"/>
          <w:b/>
          <w:bCs/>
          <w:sz w:val="18"/>
          <w:szCs w:val="18"/>
          <w:cs/>
        </w:rPr>
        <w:t xml:space="preserve"> </w:t>
      </w:r>
      <w:r w:rsidRPr="00F931B5">
        <w:rPr>
          <w:rFonts w:hAnsi="Times New Roman" w:cs="Times New Roman"/>
          <w:b/>
          <w:bCs/>
          <w:sz w:val="18"/>
          <w:szCs w:val="18"/>
        </w:rPr>
        <w:t xml:space="preserve">LIMITED </w:t>
      </w:r>
      <w:r w:rsidRPr="00F931B5">
        <w:rPr>
          <w:rFonts w:hAnsi="Times New Roman" w:cs="Times New Roman"/>
          <w:b/>
          <w:bCs/>
          <w:sz w:val="18"/>
          <w:szCs w:val="18"/>
          <w:cs/>
        </w:rPr>
        <w:t xml:space="preserve"> </w:t>
      </w:r>
      <w:r w:rsidRPr="00F931B5">
        <w:rPr>
          <w:rFonts w:hAnsi="Times New Roman" w:cs="Times New Roman"/>
          <w:b/>
          <w:bCs/>
          <w:sz w:val="18"/>
          <w:szCs w:val="18"/>
        </w:rPr>
        <w:t xml:space="preserve">AND </w:t>
      </w:r>
      <w:r w:rsidRPr="00F931B5">
        <w:rPr>
          <w:rFonts w:hAnsi="Times New Roman" w:cs="Times New Roman"/>
          <w:b/>
          <w:bCs/>
          <w:sz w:val="18"/>
          <w:szCs w:val="18"/>
          <w:cs/>
        </w:rPr>
        <w:t xml:space="preserve"> </w:t>
      </w:r>
      <w:r w:rsidRPr="00F931B5">
        <w:rPr>
          <w:rFonts w:hAnsi="Times New Roman" w:cs="Times New Roman"/>
          <w:b/>
          <w:bCs/>
          <w:sz w:val="18"/>
          <w:szCs w:val="18"/>
        </w:rPr>
        <w:t xml:space="preserve">ITS </w:t>
      </w:r>
      <w:r w:rsidRPr="00F931B5">
        <w:rPr>
          <w:rFonts w:hAnsi="Times New Roman" w:cs="Times New Roman"/>
          <w:b/>
          <w:bCs/>
          <w:sz w:val="18"/>
          <w:szCs w:val="18"/>
          <w:cs/>
        </w:rPr>
        <w:t xml:space="preserve"> </w:t>
      </w:r>
      <w:r w:rsidRPr="00F931B5">
        <w:rPr>
          <w:rFonts w:hAnsi="Times New Roman" w:cs="Times New Roman"/>
          <w:b/>
          <w:bCs/>
          <w:sz w:val="18"/>
          <w:szCs w:val="18"/>
        </w:rPr>
        <w:t>SUBSIDIARIES</w:t>
      </w:r>
    </w:p>
    <w:p w14:paraId="1696F67E" w14:textId="77777777" w:rsidR="00C9648F" w:rsidRPr="00F931B5" w:rsidRDefault="00C9648F" w:rsidP="00153E64">
      <w:pPr>
        <w:tabs>
          <w:tab w:val="left" w:pos="540"/>
          <w:tab w:val="left" w:pos="1080"/>
        </w:tabs>
        <w:spacing w:line="280" w:lineRule="exact"/>
        <w:ind w:right="72"/>
        <w:rPr>
          <w:rFonts w:hAnsi="Times New Roman" w:cs="Times New Roman"/>
          <w:b/>
          <w:bCs/>
          <w:sz w:val="18"/>
          <w:szCs w:val="18"/>
        </w:rPr>
      </w:pPr>
      <w:r w:rsidRPr="00F931B5">
        <w:rPr>
          <w:rFonts w:hAnsi="Times New Roman" w:cs="Times New Roman"/>
          <w:b/>
          <w:bCs/>
          <w:sz w:val="18"/>
          <w:szCs w:val="18"/>
        </w:rPr>
        <w:t xml:space="preserve">NOTES  TO  THE  CONSOLIDATED  AND  SEPARATE  FINANCIAL  STATEMENTS </w:t>
      </w:r>
    </w:p>
    <w:p w14:paraId="387B00AA" w14:textId="77777777" w:rsidR="00771ED8" w:rsidRPr="00F931B5" w:rsidRDefault="00582A34" w:rsidP="00EC4C6E">
      <w:pPr>
        <w:tabs>
          <w:tab w:val="left" w:pos="2410"/>
        </w:tabs>
        <w:spacing w:after="480" w:line="280" w:lineRule="exact"/>
        <w:rPr>
          <w:rFonts w:hAnsi="Times New Roman" w:cs="Times New Roman"/>
          <w:b/>
          <w:bCs/>
          <w:sz w:val="18"/>
          <w:szCs w:val="18"/>
        </w:rPr>
      </w:pPr>
      <w:r w:rsidRPr="00F931B5">
        <w:rPr>
          <w:rFonts w:hAnsi="Times New Roman" w:cs="Times New Roman"/>
          <w:b/>
          <w:bCs/>
          <w:sz w:val="18"/>
          <w:szCs w:val="18"/>
        </w:rPr>
        <w:t xml:space="preserve">FOR  THE  YEAR  ENDED  DECEMBER  </w:t>
      </w:r>
      <w:r w:rsidRPr="00F931B5">
        <w:rPr>
          <w:rFonts w:hAnsi="Times New Roman" w:cs="Times New Roman"/>
          <w:b/>
          <w:bCs/>
          <w:sz w:val="22"/>
          <w:szCs w:val="22"/>
        </w:rPr>
        <w:t>31,  2023</w:t>
      </w:r>
    </w:p>
    <w:p w14:paraId="61D538C5" w14:textId="77777777" w:rsidR="00D03A67" w:rsidRPr="00F931B5" w:rsidRDefault="00D03A67" w:rsidP="00AC4FCF">
      <w:pPr>
        <w:pStyle w:val="KGI1"/>
        <w:numPr>
          <w:ilvl w:val="0"/>
          <w:numId w:val="5"/>
        </w:numPr>
        <w:ind w:hanging="540"/>
        <w:rPr>
          <w:sz w:val="18"/>
          <w:szCs w:val="18"/>
        </w:rPr>
      </w:pPr>
      <w:bookmarkStart w:id="0" w:name="_Toc386797271"/>
      <w:bookmarkStart w:id="1" w:name="_Toc158372641"/>
      <w:r w:rsidRPr="00F931B5">
        <w:rPr>
          <w:sz w:val="18"/>
          <w:szCs w:val="18"/>
        </w:rPr>
        <w:t>G</w:t>
      </w:r>
      <w:r w:rsidR="0068287F" w:rsidRPr="00F931B5">
        <w:rPr>
          <w:sz w:val="18"/>
          <w:szCs w:val="18"/>
        </w:rPr>
        <w:t>ENERAL  INFORMATION</w:t>
      </w:r>
      <w:bookmarkEnd w:id="0"/>
      <w:bookmarkEnd w:id="1"/>
    </w:p>
    <w:p w14:paraId="4BEFD48D" w14:textId="77777777" w:rsidR="00B13ED3" w:rsidRPr="00F931B5" w:rsidRDefault="0046299B" w:rsidP="007545EC">
      <w:pPr>
        <w:spacing w:after="240"/>
        <w:ind w:left="562"/>
        <w:jc w:val="thaiDistribute"/>
        <w:rPr>
          <w:rFonts w:hAnsi="Times New Roman" w:cs="Times New Roman"/>
          <w:sz w:val="20"/>
          <w:szCs w:val="20"/>
        </w:rPr>
      </w:pPr>
      <w:r w:rsidRPr="00F931B5">
        <w:rPr>
          <w:rFonts w:hAnsi="Times New Roman" w:cs="Times New Roman"/>
          <w:sz w:val="20"/>
          <w:szCs w:val="20"/>
        </w:rPr>
        <w:t>KGI Securities (</w:t>
      </w:r>
      <w:smartTag w:uri="urn:schemas-microsoft-com:office:smarttags" w:element="country-region">
        <w:r w:rsidRPr="00F931B5">
          <w:rPr>
            <w:rFonts w:hAnsi="Times New Roman" w:cs="Times New Roman"/>
            <w:sz w:val="20"/>
            <w:szCs w:val="20"/>
          </w:rPr>
          <w:t>Thailand</w:t>
        </w:r>
      </w:smartTag>
      <w:r w:rsidRPr="00F931B5">
        <w:rPr>
          <w:rFonts w:hAnsi="Times New Roman" w:cs="Times New Roman"/>
          <w:sz w:val="20"/>
          <w:szCs w:val="20"/>
        </w:rPr>
        <w:t xml:space="preserve">) Public Company Limited (the “Company”) was incorporated as a public limited company under the Public Limited Companies Act and domiciled in </w:t>
      </w:r>
      <w:smartTag w:uri="urn:schemas-microsoft-com:office:smarttags" w:element="place">
        <w:smartTag w:uri="urn:schemas-microsoft-com:office:smarttags" w:element="country-region">
          <w:r w:rsidRPr="00F931B5">
            <w:rPr>
              <w:rFonts w:hAnsi="Times New Roman" w:cs="Times New Roman"/>
              <w:sz w:val="20"/>
              <w:szCs w:val="20"/>
            </w:rPr>
            <w:t>Thailand</w:t>
          </w:r>
        </w:smartTag>
      </w:smartTag>
      <w:r w:rsidRPr="00F931B5">
        <w:rPr>
          <w:rFonts w:hAnsi="Times New Roman" w:cs="Times New Roman"/>
          <w:sz w:val="20"/>
          <w:szCs w:val="20"/>
        </w:rPr>
        <w:t>. It has been operating securities businesses and derivatives businesses and licensed and approved by the Ministry of Finance and the Office of the Securities and Exchange Commission (“SEC”) to operate the following businesses:</w:t>
      </w:r>
    </w:p>
    <w:p w14:paraId="4ABA1025" w14:textId="77777777" w:rsidR="00855B89" w:rsidRPr="00F931B5" w:rsidRDefault="00855B89" w:rsidP="00855B89">
      <w:pPr>
        <w:tabs>
          <w:tab w:val="left" w:pos="1080"/>
        </w:tabs>
        <w:ind w:left="1094" w:hanging="547"/>
        <w:jc w:val="thaiDistribute"/>
        <w:rPr>
          <w:rFonts w:hAnsi="Times New Roman" w:cs="Times New Roman"/>
          <w:sz w:val="20"/>
          <w:szCs w:val="20"/>
        </w:rPr>
      </w:pPr>
      <w:r w:rsidRPr="00F931B5">
        <w:rPr>
          <w:rFonts w:hAnsi="Times New Roman" w:cs="Times New Roman"/>
          <w:sz w:val="20"/>
          <w:szCs w:val="20"/>
          <w:cs/>
        </w:rPr>
        <w:t>(</w:t>
      </w:r>
      <w:r w:rsidRPr="00F931B5">
        <w:rPr>
          <w:rFonts w:hAnsi="Times New Roman" w:cs="Times New Roman"/>
          <w:sz w:val="20"/>
          <w:szCs w:val="20"/>
        </w:rPr>
        <w:t>1</w:t>
      </w:r>
      <w:r w:rsidRPr="00F931B5">
        <w:rPr>
          <w:rFonts w:hAnsi="Times New Roman" w:cs="Times New Roman"/>
          <w:sz w:val="20"/>
          <w:szCs w:val="20"/>
          <w:cs/>
        </w:rPr>
        <w:t>)</w:t>
      </w:r>
      <w:r w:rsidRPr="00F931B5">
        <w:rPr>
          <w:rFonts w:hAnsi="Times New Roman" w:cs="Times New Roman"/>
          <w:sz w:val="20"/>
          <w:szCs w:val="20"/>
          <w:cs/>
        </w:rPr>
        <w:tab/>
      </w:r>
      <w:r w:rsidRPr="00F931B5">
        <w:rPr>
          <w:rFonts w:hAnsi="Times New Roman" w:cs="Times New Roman"/>
          <w:sz w:val="20"/>
          <w:szCs w:val="20"/>
        </w:rPr>
        <w:t>Securities brokerage</w:t>
      </w:r>
      <w:r w:rsidRPr="00F931B5">
        <w:rPr>
          <w:rFonts w:hAnsi="Times New Roman" w:cs="Times New Roman"/>
          <w:sz w:val="20"/>
          <w:szCs w:val="20"/>
          <w:cs/>
        </w:rPr>
        <w:t xml:space="preserve"> </w:t>
      </w:r>
    </w:p>
    <w:p w14:paraId="5F0A3CFF" w14:textId="77777777" w:rsidR="00855B89" w:rsidRPr="00F931B5" w:rsidRDefault="00855B89" w:rsidP="00855B89">
      <w:pPr>
        <w:tabs>
          <w:tab w:val="left" w:pos="1080"/>
        </w:tabs>
        <w:ind w:left="1094" w:hanging="547"/>
        <w:jc w:val="thaiDistribute"/>
        <w:rPr>
          <w:rFonts w:hAnsi="Times New Roman" w:cs="Times New Roman"/>
          <w:sz w:val="20"/>
          <w:szCs w:val="20"/>
        </w:rPr>
      </w:pPr>
      <w:r w:rsidRPr="00F931B5">
        <w:rPr>
          <w:rFonts w:hAnsi="Times New Roman" w:cs="Times New Roman"/>
          <w:sz w:val="20"/>
          <w:szCs w:val="20"/>
          <w:cs/>
        </w:rPr>
        <w:t>(</w:t>
      </w:r>
      <w:r w:rsidRPr="00F931B5">
        <w:rPr>
          <w:rFonts w:hAnsi="Times New Roman" w:cs="Times New Roman"/>
          <w:sz w:val="20"/>
          <w:szCs w:val="20"/>
        </w:rPr>
        <w:t>2</w:t>
      </w:r>
      <w:r w:rsidRPr="00F931B5">
        <w:rPr>
          <w:rFonts w:hAnsi="Times New Roman" w:cs="Times New Roman"/>
          <w:sz w:val="20"/>
          <w:szCs w:val="20"/>
          <w:cs/>
        </w:rPr>
        <w:t>)</w:t>
      </w:r>
      <w:r w:rsidRPr="00F931B5">
        <w:rPr>
          <w:rFonts w:hAnsi="Times New Roman" w:cs="Times New Roman"/>
          <w:sz w:val="20"/>
          <w:szCs w:val="20"/>
          <w:cs/>
        </w:rPr>
        <w:tab/>
      </w:r>
      <w:r w:rsidRPr="00F931B5">
        <w:rPr>
          <w:rFonts w:hAnsi="Times New Roman" w:cs="Times New Roman"/>
          <w:sz w:val="20"/>
          <w:szCs w:val="20"/>
        </w:rPr>
        <w:t xml:space="preserve">Securities dealing </w:t>
      </w:r>
      <w:r w:rsidRPr="00F931B5">
        <w:rPr>
          <w:rFonts w:hAnsi="Times New Roman" w:cs="Times New Roman"/>
          <w:sz w:val="20"/>
          <w:szCs w:val="20"/>
          <w:cs/>
        </w:rPr>
        <w:t xml:space="preserve"> </w:t>
      </w:r>
    </w:p>
    <w:p w14:paraId="26D2EF82" w14:textId="77777777" w:rsidR="00855B89" w:rsidRPr="00F931B5" w:rsidRDefault="00855B89" w:rsidP="00855B89">
      <w:pPr>
        <w:tabs>
          <w:tab w:val="left" w:pos="1080"/>
        </w:tabs>
        <w:ind w:left="1094" w:hanging="547"/>
        <w:jc w:val="thaiDistribute"/>
        <w:rPr>
          <w:rFonts w:hAnsi="Times New Roman" w:cs="Times New Roman"/>
          <w:sz w:val="20"/>
          <w:szCs w:val="20"/>
        </w:rPr>
      </w:pPr>
      <w:r w:rsidRPr="00F931B5">
        <w:rPr>
          <w:rFonts w:hAnsi="Times New Roman" w:cs="Times New Roman"/>
          <w:sz w:val="20"/>
          <w:szCs w:val="20"/>
          <w:cs/>
        </w:rPr>
        <w:t>(</w:t>
      </w:r>
      <w:r w:rsidRPr="00F931B5">
        <w:rPr>
          <w:rFonts w:hAnsi="Times New Roman" w:cs="Times New Roman"/>
          <w:sz w:val="20"/>
          <w:szCs w:val="20"/>
        </w:rPr>
        <w:t>3</w:t>
      </w:r>
      <w:r w:rsidRPr="00F931B5">
        <w:rPr>
          <w:rFonts w:hAnsi="Times New Roman" w:cs="Times New Roman"/>
          <w:sz w:val="20"/>
          <w:szCs w:val="20"/>
          <w:cs/>
        </w:rPr>
        <w:t>)</w:t>
      </w:r>
      <w:r w:rsidRPr="00F931B5">
        <w:rPr>
          <w:rFonts w:hAnsi="Times New Roman" w:cs="Times New Roman"/>
          <w:sz w:val="20"/>
          <w:szCs w:val="20"/>
          <w:cs/>
        </w:rPr>
        <w:tab/>
      </w:r>
      <w:r w:rsidRPr="00F931B5">
        <w:rPr>
          <w:rFonts w:hAnsi="Times New Roman" w:cs="Times New Roman"/>
          <w:sz w:val="20"/>
          <w:szCs w:val="20"/>
        </w:rPr>
        <w:t>Investment advisory</w:t>
      </w:r>
      <w:r w:rsidRPr="00F931B5">
        <w:rPr>
          <w:rFonts w:hAnsi="Times New Roman" w:cs="Times New Roman"/>
          <w:sz w:val="20"/>
          <w:szCs w:val="20"/>
          <w:cs/>
        </w:rPr>
        <w:t xml:space="preserve"> </w:t>
      </w:r>
    </w:p>
    <w:p w14:paraId="053B2526" w14:textId="77777777" w:rsidR="00855B89" w:rsidRPr="00F931B5" w:rsidRDefault="00855B89" w:rsidP="00855B89">
      <w:pPr>
        <w:tabs>
          <w:tab w:val="left" w:pos="1080"/>
        </w:tabs>
        <w:ind w:left="1094" w:hanging="547"/>
        <w:jc w:val="thaiDistribute"/>
        <w:rPr>
          <w:rFonts w:hAnsi="Times New Roman" w:cs="Times New Roman"/>
          <w:sz w:val="20"/>
          <w:szCs w:val="20"/>
        </w:rPr>
      </w:pPr>
      <w:r w:rsidRPr="00F931B5">
        <w:rPr>
          <w:rFonts w:hAnsi="Times New Roman" w:cs="Times New Roman"/>
          <w:sz w:val="20"/>
          <w:szCs w:val="20"/>
          <w:cs/>
        </w:rPr>
        <w:t>(</w:t>
      </w:r>
      <w:r w:rsidRPr="00F931B5">
        <w:rPr>
          <w:rFonts w:hAnsi="Times New Roman" w:cs="Times New Roman"/>
          <w:sz w:val="20"/>
          <w:szCs w:val="20"/>
        </w:rPr>
        <w:t>4</w:t>
      </w:r>
      <w:r w:rsidRPr="00F931B5">
        <w:rPr>
          <w:rFonts w:hAnsi="Times New Roman" w:cs="Times New Roman"/>
          <w:sz w:val="20"/>
          <w:szCs w:val="20"/>
          <w:cs/>
        </w:rPr>
        <w:t>)</w:t>
      </w:r>
      <w:r w:rsidRPr="00F931B5">
        <w:rPr>
          <w:rFonts w:hAnsi="Times New Roman" w:cs="Times New Roman"/>
          <w:sz w:val="20"/>
          <w:szCs w:val="20"/>
          <w:cs/>
        </w:rPr>
        <w:tab/>
      </w:r>
      <w:r w:rsidRPr="00F931B5">
        <w:rPr>
          <w:rFonts w:hAnsi="Times New Roman" w:cs="Times New Roman"/>
          <w:sz w:val="20"/>
          <w:szCs w:val="20"/>
        </w:rPr>
        <w:t xml:space="preserve">Securities underwriting </w:t>
      </w:r>
    </w:p>
    <w:p w14:paraId="490CCAE4" w14:textId="77777777" w:rsidR="00855B89" w:rsidRPr="00F931B5" w:rsidRDefault="00855B89" w:rsidP="00855B89">
      <w:pPr>
        <w:tabs>
          <w:tab w:val="left" w:pos="1080"/>
        </w:tabs>
        <w:ind w:left="1094" w:hanging="547"/>
        <w:jc w:val="thaiDistribute"/>
        <w:rPr>
          <w:rFonts w:hAnsi="Times New Roman" w:cs="Times New Roman"/>
          <w:sz w:val="20"/>
          <w:szCs w:val="20"/>
        </w:rPr>
      </w:pPr>
      <w:r w:rsidRPr="00F931B5">
        <w:rPr>
          <w:rFonts w:hAnsi="Times New Roman" w:cs="Times New Roman"/>
          <w:sz w:val="20"/>
          <w:szCs w:val="20"/>
          <w:cs/>
        </w:rPr>
        <w:t>(</w:t>
      </w:r>
      <w:r w:rsidRPr="00F931B5">
        <w:rPr>
          <w:rFonts w:hAnsi="Times New Roman" w:cs="Times New Roman"/>
          <w:sz w:val="20"/>
          <w:szCs w:val="20"/>
        </w:rPr>
        <w:t>5</w:t>
      </w:r>
      <w:r w:rsidRPr="00F931B5">
        <w:rPr>
          <w:rFonts w:hAnsi="Times New Roman" w:cs="Times New Roman"/>
          <w:sz w:val="20"/>
          <w:szCs w:val="20"/>
          <w:cs/>
        </w:rPr>
        <w:t>)</w:t>
      </w:r>
      <w:r w:rsidRPr="00F931B5">
        <w:rPr>
          <w:rFonts w:hAnsi="Times New Roman" w:cs="Times New Roman"/>
          <w:sz w:val="20"/>
          <w:szCs w:val="20"/>
          <w:cs/>
        </w:rPr>
        <w:tab/>
      </w:r>
      <w:r w:rsidRPr="00F931B5">
        <w:rPr>
          <w:rFonts w:hAnsi="Times New Roman" w:cs="Times New Roman"/>
          <w:sz w:val="20"/>
          <w:szCs w:val="20"/>
        </w:rPr>
        <w:t xml:space="preserve">Securities borrowing and lending </w:t>
      </w:r>
    </w:p>
    <w:p w14:paraId="0AD06D7D" w14:textId="77777777" w:rsidR="00855B89" w:rsidRPr="00F931B5" w:rsidRDefault="00855B89" w:rsidP="00855B89">
      <w:pPr>
        <w:tabs>
          <w:tab w:val="left" w:pos="1080"/>
        </w:tabs>
        <w:ind w:left="1094" w:hanging="547"/>
        <w:jc w:val="thaiDistribute"/>
        <w:rPr>
          <w:rFonts w:hAnsi="Times New Roman" w:cs="Times New Roman"/>
          <w:sz w:val="20"/>
          <w:szCs w:val="20"/>
          <w:cs/>
        </w:rPr>
      </w:pPr>
      <w:r w:rsidRPr="00F931B5">
        <w:rPr>
          <w:rFonts w:hAnsi="Times New Roman" w:cs="Times New Roman"/>
          <w:sz w:val="20"/>
          <w:szCs w:val="20"/>
          <w:cs/>
        </w:rPr>
        <w:t>(</w:t>
      </w:r>
      <w:r w:rsidRPr="00F931B5">
        <w:rPr>
          <w:rFonts w:hAnsi="Times New Roman" w:cs="Times New Roman"/>
          <w:sz w:val="20"/>
          <w:szCs w:val="20"/>
        </w:rPr>
        <w:t>6</w:t>
      </w:r>
      <w:r w:rsidRPr="00F931B5">
        <w:rPr>
          <w:rFonts w:hAnsi="Times New Roman" w:cs="Times New Roman"/>
          <w:sz w:val="20"/>
          <w:szCs w:val="20"/>
          <w:cs/>
        </w:rPr>
        <w:t>)</w:t>
      </w:r>
      <w:r w:rsidRPr="00F931B5">
        <w:rPr>
          <w:rFonts w:hAnsi="Times New Roman" w:cs="Times New Roman"/>
          <w:sz w:val="20"/>
          <w:szCs w:val="20"/>
          <w:cs/>
        </w:rPr>
        <w:tab/>
      </w:r>
      <w:r w:rsidRPr="00F931B5">
        <w:rPr>
          <w:rFonts w:hAnsi="Times New Roman" w:cs="Times New Roman"/>
          <w:sz w:val="20"/>
          <w:szCs w:val="20"/>
        </w:rPr>
        <w:t xml:space="preserve">Securities registrar </w:t>
      </w:r>
    </w:p>
    <w:p w14:paraId="79051405" w14:textId="77777777" w:rsidR="00855B89" w:rsidRPr="00F931B5" w:rsidRDefault="00855B89" w:rsidP="00855B89">
      <w:pPr>
        <w:tabs>
          <w:tab w:val="left" w:pos="1080"/>
        </w:tabs>
        <w:ind w:left="1094" w:hanging="547"/>
        <w:jc w:val="thaiDistribute"/>
        <w:rPr>
          <w:rFonts w:hAnsi="Times New Roman" w:cs="Times New Roman"/>
          <w:sz w:val="20"/>
          <w:szCs w:val="20"/>
        </w:rPr>
      </w:pPr>
      <w:r w:rsidRPr="00F931B5">
        <w:rPr>
          <w:rFonts w:hAnsi="Times New Roman" w:cs="Times New Roman"/>
          <w:sz w:val="20"/>
          <w:szCs w:val="20"/>
          <w:cs/>
        </w:rPr>
        <w:t>(</w:t>
      </w:r>
      <w:r w:rsidRPr="00F931B5">
        <w:rPr>
          <w:rFonts w:hAnsi="Times New Roman" w:cs="Times New Roman"/>
          <w:sz w:val="20"/>
          <w:szCs w:val="20"/>
        </w:rPr>
        <w:t>7</w:t>
      </w:r>
      <w:r w:rsidRPr="00F931B5">
        <w:rPr>
          <w:rFonts w:hAnsi="Times New Roman" w:cs="Times New Roman"/>
          <w:sz w:val="20"/>
          <w:szCs w:val="20"/>
          <w:cs/>
        </w:rPr>
        <w:t>)</w:t>
      </w:r>
      <w:r w:rsidRPr="00F931B5">
        <w:rPr>
          <w:rFonts w:hAnsi="Times New Roman" w:cs="Times New Roman"/>
          <w:sz w:val="20"/>
          <w:szCs w:val="20"/>
          <w:cs/>
        </w:rPr>
        <w:tab/>
      </w:r>
      <w:r w:rsidRPr="00F931B5">
        <w:rPr>
          <w:rFonts w:hAnsi="Times New Roman" w:cs="Times New Roman"/>
          <w:sz w:val="20"/>
          <w:szCs w:val="20"/>
        </w:rPr>
        <w:t xml:space="preserve">Financial advisory </w:t>
      </w:r>
    </w:p>
    <w:p w14:paraId="52DE0C2F" w14:textId="77777777" w:rsidR="00855B89" w:rsidRPr="00F931B5" w:rsidRDefault="00855B89" w:rsidP="00855B89">
      <w:pPr>
        <w:tabs>
          <w:tab w:val="left" w:pos="1080"/>
        </w:tabs>
        <w:ind w:left="1094" w:hanging="547"/>
        <w:jc w:val="thaiDistribute"/>
        <w:rPr>
          <w:rFonts w:hAnsi="Times New Roman" w:cs="Times New Roman"/>
          <w:sz w:val="20"/>
          <w:szCs w:val="20"/>
        </w:rPr>
      </w:pPr>
      <w:r w:rsidRPr="00F931B5">
        <w:rPr>
          <w:rFonts w:hAnsi="Times New Roman" w:cs="Times New Roman"/>
          <w:sz w:val="20"/>
          <w:szCs w:val="20"/>
          <w:cs/>
        </w:rPr>
        <w:t>(</w:t>
      </w:r>
      <w:r w:rsidRPr="00F931B5">
        <w:rPr>
          <w:rFonts w:hAnsi="Times New Roman" w:cs="Times New Roman"/>
          <w:sz w:val="20"/>
          <w:szCs w:val="20"/>
        </w:rPr>
        <w:t>8</w:t>
      </w:r>
      <w:r w:rsidRPr="00F931B5">
        <w:rPr>
          <w:rFonts w:hAnsi="Times New Roman" w:cs="Times New Roman"/>
          <w:sz w:val="20"/>
          <w:szCs w:val="20"/>
          <w:cs/>
        </w:rPr>
        <w:t>)</w:t>
      </w:r>
      <w:r w:rsidRPr="00F931B5">
        <w:rPr>
          <w:rFonts w:hAnsi="Times New Roman" w:cs="Times New Roman"/>
          <w:sz w:val="20"/>
          <w:szCs w:val="20"/>
          <w:cs/>
        </w:rPr>
        <w:tab/>
      </w:r>
      <w:r w:rsidRPr="00F931B5">
        <w:rPr>
          <w:rFonts w:hAnsi="Times New Roman" w:cs="Times New Roman"/>
          <w:sz w:val="20"/>
          <w:szCs w:val="20"/>
        </w:rPr>
        <w:t xml:space="preserve">Sales agent of mutual fund units in the areas as specified by the SEC </w:t>
      </w:r>
    </w:p>
    <w:p w14:paraId="2B865765" w14:textId="77777777" w:rsidR="00855B89" w:rsidRPr="00F931B5" w:rsidRDefault="00855B89" w:rsidP="00855B89">
      <w:pPr>
        <w:tabs>
          <w:tab w:val="left" w:pos="1080"/>
        </w:tabs>
        <w:ind w:left="1094" w:hanging="547"/>
        <w:jc w:val="thaiDistribute"/>
        <w:rPr>
          <w:rFonts w:hAnsi="Times New Roman" w:cs="Times New Roman"/>
          <w:sz w:val="20"/>
          <w:szCs w:val="20"/>
        </w:rPr>
      </w:pPr>
      <w:r w:rsidRPr="00F931B5">
        <w:rPr>
          <w:rFonts w:hAnsi="Times New Roman" w:cs="Times New Roman"/>
          <w:sz w:val="20"/>
          <w:szCs w:val="20"/>
          <w:cs/>
        </w:rPr>
        <w:t>(</w:t>
      </w:r>
      <w:r w:rsidRPr="00F931B5">
        <w:rPr>
          <w:rFonts w:hAnsi="Times New Roman" w:cs="Times New Roman"/>
          <w:sz w:val="20"/>
          <w:szCs w:val="20"/>
        </w:rPr>
        <w:t>9</w:t>
      </w:r>
      <w:r w:rsidRPr="00F931B5">
        <w:rPr>
          <w:rFonts w:hAnsi="Times New Roman" w:cs="Times New Roman"/>
          <w:sz w:val="20"/>
          <w:szCs w:val="20"/>
          <w:cs/>
        </w:rPr>
        <w:t>)</w:t>
      </w:r>
      <w:r w:rsidRPr="00F931B5">
        <w:rPr>
          <w:rFonts w:hAnsi="Times New Roman" w:cs="Times New Roman"/>
          <w:sz w:val="20"/>
          <w:szCs w:val="20"/>
          <w:cs/>
        </w:rPr>
        <w:tab/>
      </w:r>
      <w:r w:rsidRPr="00F931B5">
        <w:rPr>
          <w:rFonts w:hAnsi="Times New Roman" w:cs="Times New Roman"/>
          <w:sz w:val="20"/>
          <w:szCs w:val="20"/>
        </w:rPr>
        <w:t xml:space="preserve">Derivatives brokerage and </w:t>
      </w:r>
    </w:p>
    <w:p w14:paraId="5BD37BE1" w14:textId="77777777" w:rsidR="00B13ED3" w:rsidRPr="00F931B5" w:rsidRDefault="00855B89" w:rsidP="00855B89">
      <w:pPr>
        <w:tabs>
          <w:tab w:val="left" w:pos="1080"/>
        </w:tabs>
        <w:spacing w:after="240"/>
        <w:ind w:left="1094" w:hanging="547"/>
        <w:jc w:val="thaiDistribute"/>
        <w:rPr>
          <w:rFonts w:hAnsi="Times New Roman" w:cs="Times New Roman"/>
          <w:sz w:val="20"/>
          <w:szCs w:val="20"/>
        </w:rPr>
      </w:pPr>
      <w:r w:rsidRPr="00F931B5">
        <w:rPr>
          <w:rFonts w:hAnsi="Times New Roman" w:cs="Times New Roman"/>
          <w:sz w:val="20"/>
          <w:szCs w:val="20"/>
          <w:cs/>
        </w:rPr>
        <w:t>(</w:t>
      </w:r>
      <w:r w:rsidRPr="00F931B5">
        <w:rPr>
          <w:rFonts w:hAnsi="Times New Roman" w:cs="Times New Roman"/>
          <w:sz w:val="20"/>
          <w:szCs w:val="20"/>
        </w:rPr>
        <w:t>10</w:t>
      </w:r>
      <w:r w:rsidRPr="00F931B5">
        <w:rPr>
          <w:rFonts w:hAnsi="Times New Roman" w:cs="Times New Roman"/>
          <w:sz w:val="20"/>
          <w:szCs w:val="20"/>
          <w:cs/>
        </w:rPr>
        <w:t>)</w:t>
      </w:r>
      <w:r w:rsidRPr="00F931B5">
        <w:rPr>
          <w:rFonts w:hAnsi="Times New Roman" w:cs="Times New Roman"/>
          <w:sz w:val="20"/>
          <w:szCs w:val="20"/>
          <w:cs/>
        </w:rPr>
        <w:tab/>
      </w:r>
      <w:r w:rsidRPr="00F931B5">
        <w:rPr>
          <w:rFonts w:hAnsi="Times New Roman" w:cs="Times New Roman"/>
          <w:sz w:val="20"/>
          <w:szCs w:val="20"/>
        </w:rPr>
        <w:t>Over-the-Counter (OTC) derivative business.</w:t>
      </w:r>
    </w:p>
    <w:p w14:paraId="5B445DCC" w14:textId="77777777" w:rsidR="0046299B" w:rsidRPr="00F931B5" w:rsidRDefault="0046299B" w:rsidP="007545EC">
      <w:pPr>
        <w:spacing w:before="240" w:after="240"/>
        <w:ind w:left="562"/>
        <w:jc w:val="thaiDistribute"/>
        <w:rPr>
          <w:rFonts w:hAnsi="Times New Roman" w:cs="Times New Roman"/>
          <w:sz w:val="20"/>
          <w:szCs w:val="20"/>
        </w:rPr>
      </w:pPr>
      <w:r w:rsidRPr="00F931B5">
        <w:rPr>
          <w:rFonts w:hAnsi="Times New Roman" w:cs="Times New Roman"/>
          <w:sz w:val="20"/>
          <w:szCs w:val="20"/>
        </w:rPr>
        <w:t xml:space="preserve">In March 2021, the Company was granted upgraded licenses; a Securities Business License Type A issued by the Ministry of Finance, and a Derivatives Business License Type Sor-1 issued by </w:t>
      </w:r>
      <w:r w:rsidR="00477145" w:rsidRPr="00F931B5">
        <w:rPr>
          <w:rFonts w:hAnsi="Times New Roman" w:cs="Times New Roman"/>
          <w:sz w:val="20"/>
          <w:szCs w:val="20"/>
        </w:rPr>
        <w:t xml:space="preserve">the </w:t>
      </w:r>
      <w:r w:rsidRPr="00F931B5">
        <w:rPr>
          <w:rFonts w:hAnsi="Times New Roman" w:cs="Times New Roman"/>
          <w:sz w:val="20"/>
          <w:szCs w:val="20"/>
        </w:rPr>
        <w:t>SEC, which replaced the existing licenses. The new licenses enable the Company to undertake a wider range of securities and derivatives businesses.</w:t>
      </w:r>
    </w:p>
    <w:p w14:paraId="68CF4D00" w14:textId="77777777" w:rsidR="00C6428D" w:rsidRPr="00F931B5" w:rsidRDefault="005015C4" w:rsidP="00C6428D">
      <w:pPr>
        <w:spacing w:after="240"/>
        <w:ind w:left="562"/>
        <w:jc w:val="thaiDistribute"/>
        <w:rPr>
          <w:rFonts w:hAnsi="Times New Roman"/>
          <w:sz w:val="20"/>
          <w:szCs w:val="25"/>
        </w:rPr>
      </w:pPr>
      <w:r w:rsidRPr="00F931B5">
        <w:rPr>
          <w:rFonts w:hAnsi="Times New Roman" w:cs="Times New Roman"/>
          <w:sz w:val="20"/>
          <w:szCs w:val="20"/>
        </w:rPr>
        <w:t xml:space="preserve">The Company’s major shareholder is KGI Asia (Holdings) Pte. Ltd., which holds shares </w:t>
      </w:r>
      <w:r w:rsidR="00246378" w:rsidRPr="00F931B5">
        <w:rPr>
          <w:rFonts w:hAnsi="Times New Roman"/>
          <w:sz w:val="20"/>
          <w:szCs w:val="20"/>
        </w:rPr>
        <w:t>34</w:t>
      </w:r>
      <w:r w:rsidRPr="00F931B5">
        <w:rPr>
          <w:rFonts w:hAnsi="Times New Roman" w:cs="Times New Roman"/>
          <w:sz w:val="20"/>
          <w:szCs w:val="20"/>
        </w:rPr>
        <w:t>.</w:t>
      </w:r>
      <w:r w:rsidR="00246378" w:rsidRPr="00F931B5">
        <w:rPr>
          <w:rFonts w:hAnsi="Times New Roman"/>
          <w:sz w:val="20"/>
          <w:szCs w:val="20"/>
        </w:rPr>
        <w:t>97</w:t>
      </w:r>
      <w:r w:rsidRPr="00F931B5">
        <w:rPr>
          <w:rFonts w:hAnsi="Times New Roman" w:cs="Times New Roman"/>
          <w:sz w:val="20"/>
          <w:szCs w:val="20"/>
        </w:rPr>
        <w:t xml:space="preserve">% of total issued shares. KGI </w:t>
      </w:r>
      <w:smartTag w:uri="urn:schemas-microsoft-com:office:smarttags" w:element="place">
        <w:r w:rsidRPr="00F931B5">
          <w:rPr>
            <w:rFonts w:hAnsi="Times New Roman" w:cs="Times New Roman"/>
            <w:sz w:val="20"/>
            <w:szCs w:val="20"/>
          </w:rPr>
          <w:t>Asia</w:t>
        </w:r>
      </w:smartTag>
      <w:r w:rsidRPr="00F931B5">
        <w:rPr>
          <w:rFonts w:hAnsi="Times New Roman" w:cs="Times New Roman"/>
          <w:sz w:val="20"/>
          <w:szCs w:val="20"/>
        </w:rPr>
        <w:t xml:space="preserve"> (Holdings) Pte. Ltd. is an investment holding company incorporated under the laws of </w:t>
      </w:r>
      <w:smartTag w:uri="urn:schemas-microsoft-com:office:smarttags" w:element="country-region">
        <w:smartTag w:uri="urn:schemas-microsoft-com:office:smarttags" w:element="place">
          <w:r w:rsidRPr="00F931B5">
            <w:rPr>
              <w:rFonts w:hAnsi="Times New Roman" w:cs="Times New Roman"/>
              <w:sz w:val="20"/>
              <w:szCs w:val="20"/>
            </w:rPr>
            <w:t>Singapore</w:t>
          </w:r>
        </w:smartTag>
      </w:smartTag>
      <w:r w:rsidRPr="00F931B5">
        <w:rPr>
          <w:rFonts w:hAnsi="Times New Roman" w:cs="Times New Roman"/>
          <w:sz w:val="20"/>
          <w:szCs w:val="20"/>
        </w:rPr>
        <w:t xml:space="preserve">. The ultimate parent of the Group is </w:t>
      </w:r>
      <w:smartTag w:uri="urn:schemas-microsoft-com:office:smarttags" w:element="country-region">
        <w:r w:rsidRPr="00F931B5">
          <w:rPr>
            <w:rFonts w:hAnsi="Times New Roman" w:cs="Times New Roman"/>
            <w:sz w:val="20"/>
            <w:szCs w:val="20"/>
          </w:rPr>
          <w:t>China</w:t>
        </w:r>
      </w:smartTag>
      <w:r w:rsidRPr="00F931B5">
        <w:rPr>
          <w:rFonts w:hAnsi="Times New Roman" w:cs="Times New Roman"/>
          <w:sz w:val="20"/>
          <w:szCs w:val="20"/>
        </w:rPr>
        <w:t xml:space="preserve"> Development Financial Holding Corporation, which is a financial holding company incorporated under the laws of </w:t>
      </w:r>
      <w:smartTag w:uri="urn:schemas-microsoft-com:office:smarttags" w:element="country-region">
        <w:smartTag w:uri="urn:schemas-microsoft-com:office:smarttags" w:element="place">
          <w:r w:rsidRPr="00F931B5">
            <w:rPr>
              <w:rFonts w:hAnsi="Times New Roman" w:cs="Times New Roman"/>
              <w:sz w:val="20"/>
              <w:szCs w:val="20"/>
            </w:rPr>
            <w:t>Taiwan</w:t>
          </w:r>
        </w:smartTag>
      </w:smartTag>
      <w:r w:rsidRPr="00F931B5">
        <w:rPr>
          <w:rFonts w:hAnsi="Times New Roman" w:cs="Times New Roman"/>
          <w:sz w:val="20"/>
          <w:szCs w:val="20"/>
        </w:rPr>
        <w:t xml:space="preserve">. In addition, the Company has </w:t>
      </w:r>
      <w:r w:rsidRPr="00E06132">
        <w:rPr>
          <w:rFonts w:hAnsi="Times New Roman" w:cs="Times New Roman"/>
          <w:spacing w:val="-4"/>
          <w:sz w:val="20"/>
          <w:szCs w:val="20"/>
        </w:rPr>
        <w:t xml:space="preserve">investments in </w:t>
      </w:r>
      <w:r w:rsidR="00246378" w:rsidRPr="00E06132">
        <w:rPr>
          <w:rFonts w:hAnsi="Times New Roman"/>
          <w:spacing w:val="-4"/>
          <w:sz w:val="20"/>
          <w:szCs w:val="20"/>
        </w:rPr>
        <w:t>4</w:t>
      </w:r>
      <w:r w:rsidRPr="00E06132">
        <w:rPr>
          <w:rFonts w:hAnsi="Times New Roman" w:cs="Times New Roman"/>
          <w:spacing w:val="-4"/>
          <w:sz w:val="20"/>
          <w:szCs w:val="20"/>
        </w:rPr>
        <w:t xml:space="preserve"> subsidiaries, whose businesses are disclosed in Note </w:t>
      </w:r>
      <w:r w:rsidR="00246378" w:rsidRPr="00E06132">
        <w:rPr>
          <w:rFonts w:hAnsi="Times New Roman"/>
          <w:spacing w:val="-4"/>
          <w:sz w:val="20"/>
          <w:szCs w:val="20"/>
        </w:rPr>
        <w:t>1</w:t>
      </w:r>
      <w:r w:rsidR="00855B89" w:rsidRPr="00E06132">
        <w:rPr>
          <w:rFonts w:hAnsi="Times New Roman"/>
          <w:spacing w:val="-4"/>
          <w:sz w:val="20"/>
          <w:szCs w:val="20"/>
        </w:rPr>
        <w:t>2</w:t>
      </w:r>
      <w:r w:rsidRPr="00E06132">
        <w:rPr>
          <w:rFonts w:hAnsi="Times New Roman" w:cs="Times New Roman"/>
          <w:spacing w:val="-4"/>
          <w:sz w:val="20"/>
          <w:szCs w:val="20"/>
        </w:rPr>
        <w:t xml:space="preserve"> to the financial statements.</w:t>
      </w:r>
      <w:r w:rsidR="00C6428D" w:rsidRPr="00E06132">
        <w:rPr>
          <w:rFonts w:hAnsi="Times New Roman" w:cs="Times New Roman"/>
          <w:spacing w:val="-4"/>
          <w:sz w:val="20"/>
          <w:szCs w:val="20"/>
        </w:rPr>
        <w:t xml:space="preserve"> </w:t>
      </w:r>
      <w:r w:rsidR="00895C29" w:rsidRPr="00E06132">
        <w:rPr>
          <w:rFonts w:hAnsi="Times New Roman" w:cs="Times New Roman"/>
          <w:spacing w:val="-4"/>
          <w:sz w:val="20"/>
          <w:szCs w:val="20"/>
        </w:rPr>
        <w:t>The Company</w:t>
      </w:r>
      <w:r w:rsidR="00895C29" w:rsidRPr="00F931B5">
        <w:rPr>
          <w:rFonts w:hAnsi="Times New Roman" w:cs="Times New Roman"/>
          <w:sz w:val="20"/>
          <w:szCs w:val="20"/>
        </w:rPr>
        <w:t xml:space="preserve"> and its subsidiaries </w:t>
      </w:r>
      <w:r w:rsidR="00C6428D" w:rsidRPr="00F931B5">
        <w:rPr>
          <w:rFonts w:hAnsi="Times New Roman" w:cs="Times New Roman"/>
          <w:spacing w:val="-2"/>
          <w:sz w:val="20"/>
          <w:szCs w:val="20"/>
        </w:rPr>
        <w:t>together referred to as the “Group”</w:t>
      </w:r>
      <w:r w:rsidR="00C6428D" w:rsidRPr="00F931B5">
        <w:rPr>
          <w:rFonts w:hAnsi="Times New Roman"/>
          <w:spacing w:val="-2"/>
          <w:sz w:val="20"/>
          <w:szCs w:val="25"/>
        </w:rPr>
        <w:t>.</w:t>
      </w:r>
    </w:p>
    <w:p w14:paraId="73C9D66F" w14:textId="77777777" w:rsidR="00313C23" w:rsidRPr="00F931B5" w:rsidRDefault="005015C4" w:rsidP="0046299B">
      <w:pPr>
        <w:spacing w:after="240"/>
        <w:ind w:left="562"/>
        <w:jc w:val="thaiDistribute"/>
        <w:rPr>
          <w:rFonts w:hAnsi="Times New Roman" w:cs="Times New Roman"/>
          <w:sz w:val="20"/>
          <w:szCs w:val="20"/>
        </w:rPr>
      </w:pPr>
      <w:r w:rsidRPr="00F931B5">
        <w:rPr>
          <w:rFonts w:hAnsi="Times New Roman" w:cs="Times New Roman"/>
          <w:sz w:val="20"/>
          <w:szCs w:val="20"/>
        </w:rPr>
        <w:t xml:space="preserve">The Company’s registered office is located at No. </w:t>
      </w:r>
      <w:r w:rsidR="00246378" w:rsidRPr="00F931B5">
        <w:rPr>
          <w:rFonts w:hAnsi="Times New Roman"/>
          <w:sz w:val="20"/>
          <w:szCs w:val="20"/>
        </w:rPr>
        <w:t>173</w:t>
      </w:r>
      <w:r w:rsidRPr="00F931B5">
        <w:rPr>
          <w:rFonts w:hAnsi="Times New Roman" w:cs="Times New Roman"/>
          <w:sz w:val="20"/>
          <w:szCs w:val="20"/>
        </w:rPr>
        <w:t xml:space="preserve">, the </w:t>
      </w:r>
      <w:r w:rsidR="00246378" w:rsidRPr="00F931B5">
        <w:rPr>
          <w:rFonts w:hAnsi="Times New Roman"/>
          <w:sz w:val="20"/>
          <w:szCs w:val="20"/>
        </w:rPr>
        <w:t>8</w:t>
      </w:r>
      <w:r w:rsidRPr="00F931B5">
        <w:rPr>
          <w:rFonts w:hAnsi="Times New Roman" w:cs="Times New Roman"/>
          <w:sz w:val="20"/>
          <w:szCs w:val="20"/>
          <w:vertAlign w:val="superscript"/>
        </w:rPr>
        <w:t>th</w:t>
      </w:r>
      <w:r w:rsidRPr="00F931B5">
        <w:rPr>
          <w:rFonts w:hAnsi="Times New Roman" w:cs="Times New Roman"/>
          <w:sz w:val="20"/>
          <w:szCs w:val="20"/>
        </w:rPr>
        <w:t>-</w:t>
      </w:r>
      <w:r w:rsidR="00246378" w:rsidRPr="00F931B5">
        <w:rPr>
          <w:rFonts w:hAnsi="Times New Roman"/>
          <w:sz w:val="20"/>
          <w:szCs w:val="20"/>
        </w:rPr>
        <w:t>11</w:t>
      </w:r>
      <w:r w:rsidRPr="00F931B5">
        <w:rPr>
          <w:rFonts w:hAnsi="Times New Roman" w:cs="Times New Roman"/>
          <w:sz w:val="20"/>
          <w:szCs w:val="20"/>
          <w:vertAlign w:val="superscript"/>
        </w:rPr>
        <w:t>th</w:t>
      </w:r>
      <w:r w:rsidRPr="00F931B5">
        <w:rPr>
          <w:rFonts w:hAnsi="Times New Roman" w:cs="Times New Roman"/>
          <w:sz w:val="20"/>
          <w:szCs w:val="20"/>
        </w:rPr>
        <w:t xml:space="preserve"> floors of </w:t>
      </w:r>
      <w:smartTag w:uri="urn:schemas-microsoft-com:office:smarttags" w:element="PlaceName">
        <w:r w:rsidRPr="00F931B5">
          <w:rPr>
            <w:rFonts w:hAnsi="Times New Roman" w:cs="Times New Roman"/>
            <w:sz w:val="20"/>
            <w:szCs w:val="20"/>
          </w:rPr>
          <w:t>Asia</w:t>
        </w:r>
      </w:smartTag>
      <w:r w:rsidRPr="00F931B5">
        <w:rPr>
          <w:rFonts w:hAnsi="Times New Roman" w:cs="Times New Roman"/>
          <w:sz w:val="20"/>
          <w:szCs w:val="20"/>
        </w:rPr>
        <w:t xml:space="preserve"> </w:t>
      </w:r>
      <w:smartTag w:uri="urn:schemas-microsoft-com:office:smarttags" w:element="PlaceName">
        <w:r w:rsidRPr="00F931B5">
          <w:rPr>
            <w:rFonts w:hAnsi="Times New Roman" w:cs="Times New Roman"/>
            <w:sz w:val="20"/>
            <w:szCs w:val="20"/>
          </w:rPr>
          <w:t>Centre</w:t>
        </w:r>
      </w:smartTag>
      <w:r w:rsidRPr="00F931B5">
        <w:rPr>
          <w:rFonts w:hAnsi="Times New Roman" w:cs="Times New Roman"/>
          <w:sz w:val="20"/>
          <w:szCs w:val="20"/>
        </w:rPr>
        <w:t xml:space="preserve"> Building, </w:t>
      </w:r>
      <w:r w:rsidR="00E82905" w:rsidRPr="00F931B5">
        <w:rPr>
          <w:rFonts w:hAnsi="Times New Roman" w:cs="Times New Roman"/>
          <w:sz w:val="20"/>
          <w:szCs w:val="20"/>
        </w:rPr>
        <w:t xml:space="preserve">                       </w:t>
      </w:r>
      <w:smartTag w:uri="urn:schemas-microsoft-com:office:smarttags" w:element="address">
        <w:smartTag w:uri="urn:schemas-microsoft-com:office:smarttags" w:element="Street">
          <w:r w:rsidRPr="00F931B5">
            <w:rPr>
              <w:rFonts w:hAnsi="Times New Roman" w:cs="Times New Roman"/>
              <w:sz w:val="20"/>
              <w:szCs w:val="20"/>
            </w:rPr>
            <w:t>South Sathorn Road</w:t>
          </w:r>
        </w:smartTag>
      </w:smartTag>
      <w:r w:rsidRPr="00F931B5">
        <w:rPr>
          <w:rFonts w:hAnsi="Times New Roman" w:cs="Times New Roman"/>
          <w:sz w:val="20"/>
          <w:szCs w:val="20"/>
        </w:rPr>
        <w:t xml:space="preserve">, </w:t>
      </w:r>
      <w:smartTag w:uri="urn:schemas-microsoft-com:office:smarttags" w:element="PlaceName">
        <w:r w:rsidRPr="00F931B5">
          <w:rPr>
            <w:rFonts w:hAnsi="Times New Roman" w:cs="Times New Roman"/>
            <w:sz w:val="20"/>
            <w:szCs w:val="20"/>
          </w:rPr>
          <w:t>Thungmahamek</w:t>
        </w:r>
      </w:smartTag>
      <w:r w:rsidRPr="00F931B5">
        <w:rPr>
          <w:rFonts w:hAnsi="Times New Roman" w:cs="Times New Roman"/>
          <w:sz w:val="20"/>
          <w:szCs w:val="20"/>
        </w:rPr>
        <w:t xml:space="preserve"> </w:t>
      </w:r>
      <w:smartTag w:uri="urn:schemas-microsoft-com:office:smarttags" w:element="PlaceType">
        <w:r w:rsidRPr="00F931B5">
          <w:rPr>
            <w:rFonts w:hAnsi="Times New Roman" w:cs="Times New Roman"/>
            <w:sz w:val="20"/>
            <w:szCs w:val="20"/>
          </w:rPr>
          <w:t>Sub-district</w:t>
        </w:r>
      </w:smartTag>
      <w:r w:rsidRPr="00F931B5">
        <w:rPr>
          <w:rFonts w:hAnsi="Times New Roman" w:cs="Times New Roman"/>
          <w:sz w:val="20"/>
          <w:szCs w:val="20"/>
        </w:rPr>
        <w:t xml:space="preserve">, Sathorn District, </w:t>
      </w:r>
      <w:smartTag w:uri="urn:schemas-microsoft-com:office:smarttags" w:element="City">
        <w:smartTag w:uri="urn:schemas-microsoft-com:office:smarttags" w:element="place">
          <w:r w:rsidRPr="00F931B5">
            <w:rPr>
              <w:rFonts w:hAnsi="Times New Roman" w:cs="Times New Roman"/>
              <w:sz w:val="20"/>
              <w:szCs w:val="20"/>
            </w:rPr>
            <w:t>Bangkok</w:t>
          </w:r>
        </w:smartTag>
      </w:smartTag>
      <w:r w:rsidRPr="00F931B5">
        <w:rPr>
          <w:rFonts w:hAnsi="Times New Roman" w:cs="Times New Roman"/>
          <w:sz w:val="20"/>
          <w:szCs w:val="20"/>
        </w:rPr>
        <w:t xml:space="preserve">. </w:t>
      </w:r>
      <w:r w:rsidR="00855634" w:rsidRPr="00F931B5">
        <w:rPr>
          <w:rFonts w:hAnsi="Times New Roman" w:cs="Times New Roman"/>
          <w:sz w:val="20"/>
          <w:szCs w:val="20"/>
        </w:rPr>
        <w:t xml:space="preserve">As at </w:t>
      </w:r>
      <w:r w:rsidR="00485B19" w:rsidRPr="00F931B5">
        <w:rPr>
          <w:rFonts w:hAnsi="Times New Roman" w:cs="Times New Roman"/>
          <w:sz w:val="20"/>
          <w:szCs w:val="20"/>
        </w:rPr>
        <w:t>December 31</w:t>
      </w:r>
      <w:r w:rsidR="00B0260D" w:rsidRPr="00F931B5">
        <w:rPr>
          <w:rFonts w:hAnsi="Times New Roman" w:cs="Times New Roman"/>
          <w:sz w:val="20"/>
          <w:szCs w:val="20"/>
        </w:rPr>
        <w:t>, 2023</w:t>
      </w:r>
      <w:r w:rsidR="00855634" w:rsidRPr="00F931B5">
        <w:rPr>
          <w:rFonts w:hAnsi="Times New Roman" w:cs="Times New Roman"/>
          <w:sz w:val="20"/>
          <w:szCs w:val="20"/>
        </w:rPr>
        <w:t xml:space="preserve"> and </w:t>
      </w:r>
      <w:r w:rsidR="00B0260D" w:rsidRPr="00F931B5">
        <w:rPr>
          <w:rFonts w:hAnsi="Times New Roman"/>
          <w:sz w:val="20"/>
          <w:szCs w:val="25"/>
        </w:rPr>
        <w:t>2022</w:t>
      </w:r>
      <w:r w:rsidR="00425246" w:rsidRPr="00F931B5">
        <w:rPr>
          <w:rFonts w:hAnsi="Times New Roman" w:cs="Times New Roman"/>
          <w:sz w:val="20"/>
          <w:szCs w:val="20"/>
        </w:rPr>
        <w:t xml:space="preserve">, </w:t>
      </w:r>
      <w:r w:rsidRPr="00F931B5">
        <w:rPr>
          <w:rFonts w:hAnsi="Times New Roman" w:cs="Times New Roman"/>
          <w:sz w:val="20"/>
          <w:szCs w:val="20"/>
        </w:rPr>
        <w:t xml:space="preserve">the Company has altogether </w:t>
      </w:r>
      <w:r w:rsidR="00246378" w:rsidRPr="00F931B5">
        <w:rPr>
          <w:rFonts w:hAnsi="Times New Roman"/>
          <w:sz w:val="20"/>
          <w:szCs w:val="20"/>
        </w:rPr>
        <w:t>1</w:t>
      </w:r>
      <w:r w:rsidR="00EC6C39" w:rsidRPr="00F931B5">
        <w:rPr>
          <w:rFonts w:hAnsi="Times New Roman"/>
          <w:sz w:val="20"/>
          <w:szCs w:val="20"/>
        </w:rPr>
        <w:t>2</w:t>
      </w:r>
      <w:r w:rsidR="00307D6D" w:rsidRPr="00F931B5">
        <w:rPr>
          <w:rFonts w:hAnsi="Times New Roman" w:cs="Times New Roman"/>
          <w:sz w:val="20"/>
          <w:szCs w:val="20"/>
        </w:rPr>
        <w:t xml:space="preserve"> branches</w:t>
      </w:r>
      <w:r w:rsidR="00EC6C39" w:rsidRPr="00F931B5">
        <w:rPr>
          <w:rFonts w:hAnsi="Times New Roman" w:cs="Times New Roman"/>
          <w:sz w:val="20"/>
          <w:szCs w:val="20"/>
        </w:rPr>
        <w:t xml:space="preserve"> </w:t>
      </w:r>
      <w:r w:rsidRPr="00F931B5">
        <w:rPr>
          <w:rFonts w:hAnsi="Times New Roman" w:cs="Times New Roman"/>
          <w:sz w:val="20"/>
          <w:szCs w:val="20"/>
        </w:rPr>
        <w:t>in Bangkok and other provinces.</w:t>
      </w:r>
      <w:bookmarkStart w:id="2" w:name="_Toc380757280"/>
      <w:bookmarkStart w:id="3" w:name="_Toc386797273"/>
    </w:p>
    <w:p w14:paraId="21344D92" w14:textId="77777777" w:rsidR="00A20D29" w:rsidRPr="00F931B5" w:rsidRDefault="007013C3" w:rsidP="00AC4FCF">
      <w:pPr>
        <w:pStyle w:val="KGI1"/>
        <w:numPr>
          <w:ilvl w:val="0"/>
          <w:numId w:val="5"/>
        </w:numPr>
        <w:ind w:hanging="540"/>
        <w:rPr>
          <w:sz w:val="18"/>
          <w:szCs w:val="18"/>
        </w:rPr>
      </w:pPr>
      <w:bookmarkStart w:id="4" w:name="_Toc158372642"/>
      <w:r w:rsidRPr="00F931B5">
        <w:rPr>
          <w:spacing w:val="-6"/>
          <w:sz w:val="18"/>
          <w:szCs w:val="18"/>
        </w:rPr>
        <w:t>B</w:t>
      </w:r>
      <w:r w:rsidR="00D707D2" w:rsidRPr="00F931B5">
        <w:rPr>
          <w:spacing w:val="-6"/>
          <w:sz w:val="18"/>
          <w:szCs w:val="18"/>
        </w:rPr>
        <w:t xml:space="preserve">ASIS </w:t>
      </w:r>
      <w:r w:rsidR="00DB2A16" w:rsidRPr="00F931B5">
        <w:rPr>
          <w:spacing w:val="-6"/>
          <w:sz w:val="18"/>
          <w:szCs w:val="18"/>
          <w:cs/>
        </w:rPr>
        <w:t xml:space="preserve"> </w:t>
      </w:r>
      <w:r w:rsidR="00D707D2" w:rsidRPr="00F931B5">
        <w:rPr>
          <w:spacing w:val="-6"/>
          <w:sz w:val="18"/>
          <w:szCs w:val="18"/>
        </w:rPr>
        <w:t>FOR</w:t>
      </w:r>
      <w:r w:rsidR="00DB2A16" w:rsidRPr="00F931B5">
        <w:rPr>
          <w:spacing w:val="-6"/>
          <w:sz w:val="18"/>
          <w:szCs w:val="18"/>
          <w:cs/>
        </w:rPr>
        <w:t xml:space="preserve"> </w:t>
      </w:r>
      <w:r w:rsidR="00D707D2" w:rsidRPr="00F931B5">
        <w:rPr>
          <w:spacing w:val="-6"/>
          <w:sz w:val="18"/>
          <w:szCs w:val="18"/>
        </w:rPr>
        <w:t xml:space="preserve"> PREPARATION</w:t>
      </w:r>
      <w:r w:rsidR="00CF08DD" w:rsidRPr="00F931B5">
        <w:rPr>
          <w:spacing w:val="-6"/>
          <w:sz w:val="18"/>
          <w:szCs w:val="18"/>
          <w:lang w:val="en-US"/>
        </w:rPr>
        <w:t xml:space="preserve">  </w:t>
      </w:r>
      <w:r w:rsidR="00D707D2" w:rsidRPr="00F931B5">
        <w:rPr>
          <w:spacing w:val="-6"/>
          <w:sz w:val="18"/>
          <w:szCs w:val="18"/>
        </w:rPr>
        <w:t>AND</w:t>
      </w:r>
      <w:r w:rsidR="00CF08DD" w:rsidRPr="00F931B5">
        <w:rPr>
          <w:spacing w:val="-6"/>
          <w:sz w:val="18"/>
          <w:szCs w:val="18"/>
          <w:lang w:val="en-US"/>
        </w:rPr>
        <w:t xml:space="preserve">  </w:t>
      </w:r>
      <w:r w:rsidR="00D707D2" w:rsidRPr="00F931B5">
        <w:rPr>
          <w:spacing w:val="-6"/>
          <w:sz w:val="18"/>
          <w:szCs w:val="18"/>
        </w:rPr>
        <w:t xml:space="preserve">PRESENTATION </w:t>
      </w:r>
      <w:r w:rsidR="00DB2A16" w:rsidRPr="00F931B5">
        <w:rPr>
          <w:spacing w:val="-6"/>
          <w:sz w:val="18"/>
          <w:szCs w:val="18"/>
          <w:cs/>
        </w:rPr>
        <w:t xml:space="preserve"> </w:t>
      </w:r>
      <w:r w:rsidR="0068287F" w:rsidRPr="00F931B5">
        <w:rPr>
          <w:spacing w:val="-6"/>
          <w:sz w:val="18"/>
          <w:szCs w:val="18"/>
        </w:rPr>
        <w:t>OF</w:t>
      </w:r>
      <w:bookmarkEnd w:id="2"/>
      <w:r w:rsidR="00CF08DD" w:rsidRPr="00F931B5">
        <w:rPr>
          <w:spacing w:val="-6"/>
          <w:sz w:val="18"/>
          <w:szCs w:val="18"/>
          <w:lang w:val="en-US"/>
        </w:rPr>
        <w:t xml:space="preserve">  </w:t>
      </w:r>
      <w:r w:rsidR="00CD10FC" w:rsidRPr="00F931B5">
        <w:rPr>
          <w:spacing w:val="-6"/>
          <w:sz w:val="18"/>
          <w:szCs w:val="18"/>
        </w:rPr>
        <w:t>CONSOLIDATED</w:t>
      </w:r>
      <w:r w:rsidR="00D707D2" w:rsidRPr="00F931B5">
        <w:rPr>
          <w:spacing w:val="-6"/>
          <w:sz w:val="18"/>
          <w:szCs w:val="18"/>
        </w:rPr>
        <w:t xml:space="preserve"> </w:t>
      </w:r>
      <w:r w:rsidR="00CF08DD" w:rsidRPr="00F931B5">
        <w:rPr>
          <w:spacing w:val="-6"/>
          <w:sz w:val="18"/>
          <w:szCs w:val="18"/>
          <w:lang w:val="en-US"/>
        </w:rPr>
        <w:t xml:space="preserve"> </w:t>
      </w:r>
      <w:r w:rsidR="0068287F" w:rsidRPr="00F931B5">
        <w:rPr>
          <w:spacing w:val="-6"/>
          <w:sz w:val="18"/>
          <w:szCs w:val="18"/>
        </w:rPr>
        <w:t>FINANCIAL</w:t>
      </w:r>
      <w:r w:rsidR="0068287F" w:rsidRPr="00F931B5">
        <w:rPr>
          <w:sz w:val="18"/>
          <w:szCs w:val="18"/>
        </w:rPr>
        <w:t xml:space="preserve"> </w:t>
      </w:r>
      <w:r w:rsidR="00DB2A16" w:rsidRPr="00F931B5">
        <w:rPr>
          <w:sz w:val="18"/>
          <w:szCs w:val="18"/>
          <w:cs/>
        </w:rPr>
        <w:t xml:space="preserve"> </w:t>
      </w:r>
      <w:r w:rsidR="0068287F" w:rsidRPr="00F931B5">
        <w:rPr>
          <w:sz w:val="18"/>
          <w:szCs w:val="18"/>
        </w:rPr>
        <w:t xml:space="preserve"> STATEMENTS</w:t>
      </w:r>
      <w:r w:rsidR="00DB2A16" w:rsidRPr="00F931B5">
        <w:rPr>
          <w:sz w:val="18"/>
          <w:szCs w:val="18"/>
          <w:cs/>
        </w:rPr>
        <w:t xml:space="preserve"> </w:t>
      </w:r>
      <w:r w:rsidR="00D707D2" w:rsidRPr="00F931B5">
        <w:rPr>
          <w:sz w:val="18"/>
          <w:szCs w:val="18"/>
        </w:rPr>
        <w:t xml:space="preserve"> </w:t>
      </w:r>
      <w:r w:rsidR="00B04BAD" w:rsidRPr="00F931B5">
        <w:rPr>
          <w:sz w:val="18"/>
          <w:szCs w:val="18"/>
        </w:rPr>
        <w:t xml:space="preserve">AND </w:t>
      </w:r>
      <w:r w:rsidR="00DB2A16" w:rsidRPr="00F931B5">
        <w:rPr>
          <w:sz w:val="18"/>
          <w:szCs w:val="18"/>
          <w:cs/>
        </w:rPr>
        <w:t xml:space="preserve"> </w:t>
      </w:r>
      <w:bookmarkEnd w:id="3"/>
      <w:r w:rsidR="008D7001" w:rsidRPr="00F931B5">
        <w:rPr>
          <w:sz w:val="18"/>
          <w:szCs w:val="18"/>
        </w:rPr>
        <w:t>SEPARATE  FINANCIAL  STATEMENTS</w:t>
      </w:r>
      <w:bookmarkEnd w:id="4"/>
    </w:p>
    <w:p w14:paraId="6E90AD95" w14:textId="77777777" w:rsidR="0003241A" w:rsidRPr="00F931B5" w:rsidRDefault="0003241A" w:rsidP="00AC4FCF">
      <w:pPr>
        <w:numPr>
          <w:ilvl w:val="1"/>
          <w:numId w:val="13"/>
        </w:numPr>
        <w:tabs>
          <w:tab w:val="left" w:pos="1278"/>
        </w:tabs>
        <w:spacing w:after="240"/>
        <w:ind w:left="1260" w:hanging="729"/>
        <w:rPr>
          <w:rFonts w:hAnsi="Times New Roman" w:cs="Times New Roman"/>
          <w:sz w:val="20"/>
          <w:szCs w:val="20"/>
        </w:rPr>
      </w:pPr>
      <w:bookmarkStart w:id="5" w:name="_Toc424744111"/>
      <w:bookmarkStart w:id="6" w:name="_Toc427695280"/>
      <w:bookmarkStart w:id="7" w:name="_Toc443481100"/>
      <w:bookmarkStart w:id="8" w:name="_Toc475543515"/>
      <w:bookmarkStart w:id="9" w:name="_Toc488921100"/>
      <w:bookmarkStart w:id="10" w:name="_Toc490746848"/>
      <w:bookmarkStart w:id="11" w:name="_Toc507146660"/>
      <w:bookmarkStart w:id="12" w:name="_Toc424744112"/>
      <w:bookmarkStart w:id="13" w:name="_Toc427695281"/>
      <w:bookmarkStart w:id="14" w:name="_Toc443481101"/>
      <w:bookmarkStart w:id="15" w:name="_Toc475543516"/>
      <w:bookmarkStart w:id="16" w:name="_Toc488921104"/>
      <w:bookmarkStart w:id="17" w:name="_Toc490746852"/>
      <w:bookmarkStart w:id="18" w:name="_Toc380757282"/>
      <w:bookmarkStart w:id="19" w:name="_Toc386797276"/>
      <w:bookmarkStart w:id="20" w:name="_Toc386798726"/>
      <w:bookmarkStart w:id="21" w:name="_Toc412730368"/>
      <w:bookmarkStart w:id="22" w:name="_Toc424744115"/>
      <w:bookmarkStart w:id="23" w:name="_Toc427695284"/>
      <w:bookmarkStart w:id="24" w:name="_Toc443481104"/>
      <w:r w:rsidRPr="00F931B5">
        <w:rPr>
          <w:rFonts w:hAnsi="Times New Roman" w:cs="Times New Roman"/>
          <w:sz w:val="20"/>
          <w:szCs w:val="20"/>
        </w:rPr>
        <w:t>Basis for the preparation of financial statements</w:t>
      </w:r>
      <w:bookmarkEnd w:id="5"/>
      <w:bookmarkEnd w:id="6"/>
      <w:bookmarkEnd w:id="7"/>
      <w:bookmarkEnd w:id="8"/>
      <w:bookmarkEnd w:id="9"/>
      <w:bookmarkEnd w:id="10"/>
      <w:bookmarkEnd w:id="11"/>
    </w:p>
    <w:p w14:paraId="3F601B46" w14:textId="77777777" w:rsidR="00C71906" w:rsidRPr="00F931B5" w:rsidRDefault="0003241A" w:rsidP="005B7212">
      <w:pPr>
        <w:spacing w:after="240"/>
        <w:ind w:left="1260"/>
        <w:jc w:val="thaiDistribute"/>
        <w:rPr>
          <w:sz w:val="2"/>
          <w:szCs w:val="2"/>
        </w:rPr>
      </w:pPr>
      <w:r w:rsidRPr="00F931B5">
        <w:rPr>
          <w:rFonts w:hAnsi="Times New Roman" w:cs="Times New Roman"/>
          <w:sz w:val="20"/>
          <w:szCs w:val="20"/>
        </w:rPr>
        <w:t>The financial statements have been prepared in accordance with the Thai Accounting Standard (TAS) No.</w:t>
      </w:r>
      <w:r w:rsidR="00246378" w:rsidRPr="00F931B5">
        <w:rPr>
          <w:rFonts w:hAnsi="Times New Roman"/>
          <w:sz w:val="20"/>
          <w:szCs w:val="20"/>
        </w:rPr>
        <w:t>1</w:t>
      </w:r>
      <w:r w:rsidRPr="00F931B5">
        <w:rPr>
          <w:rFonts w:hAnsi="Times New Roman" w:cs="Times New Roman"/>
          <w:sz w:val="20"/>
          <w:szCs w:val="20"/>
        </w:rPr>
        <w:t xml:space="preserve"> “Presentation of Financial Statements”, and</w:t>
      </w:r>
      <w:r w:rsidR="00E116FE" w:rsidRPr="00F931B5">
        <w:rPr>
          <w:rFonts w:hAnsi="Times New Roman" w:cs="Times New Roman"/>
          <w:sz w:val="20"/>
          <w:szCs w:val="20"/>
        </w:rPr>
        <w:t xml:space="preserve"> </w:t>
      </w:r>
      <w:r w:rsidRPr="00F931B5">
        <w:rPr>
          <w:rFonts w:hAnsi="Times New Roman" w:cs="Times New Roman"/>
          <w:sz w:val="20"/>
          <w:szCs w:val="20"/>
        </w:rPr>
        <w:t xml:space="preserve">the Regulation of The Stock Exchange of Thailand (SET) dated January </w:t>
      </w:r>
      <w:r w:rsidR="00246378" w:rsidRPr="00F931B5">
        <w:rPr>
          <w:rFonts w:hAnsi="Times New Roman"/>
          <w:sz w:val="20"/>
          <w:szCs w:val="20"/>
        </w:rPr>
        <w:t>22</w:t>
      </w:r>
      <w:r w:rsidRPr="00F931B5">
        <w:rPr>
          <w:rFonts w:hAnsi="Times New Roman" w:cs="Times New Roman"/>
          <w:sz w:val="20"/>
          <w:szCs w:val="20"/>
        </w:rPr>
        <w:t xml:space="preserve">, </w:t>
      </w:r>
      <w:r w:rsidR="00246378" w:rsidRPr="00F931B5">
        <w:rPr>
          <w:rFonts w:hAnsi="Times New Roman"/>
          <w:sz w:val="20"/>
          <w:szCs w:val="20"/>
        </w:rPr>
        <w:t>2001</w:t>
      </w:r>
      <w:r w:rsidRPr="00F931B5">
        <w:rPr>
          <w:rFonts w:hAnsi="Times New Roman" w:cs="Times New Roman"/>
          <w:sz w:val="20"/>
          <w:szCs w:val="20"/>
        </w:rPr>
        <w:t xml:space="preserve">, regarding the preparation and submission of financial statements and reports for the financial position and results of operations of the listed companies B.E. </w:t>
      </w:r>
      <w:r w:rsidR="00246378" w:rsidRPr="00F931B5">
        <w:rPr>
          <w:rFonts w:hAnsi="Times New Roman"/>
          <w:sz w:val="20"/>
          <w:szCs w:val="20"/>
        </w:rPr>
        <w:t>2544</w:t>
      </w:r>
      <w:r w:rsidRPr="00F931B5">
        <w:rPr>
          <w:rFonts w:hAnsi="Times New Roman" w:cs="Times New Roman"/>
          <w:sz w:val="20"/>
          <w:szCs w:val="20"/>
        </w:rPr>
        <w:t>.</w:t>
      </w:r>
      <w:r w:rsidR="00340C3F" w:rsidRPr="00F931B5">
        <w:rPr>
          <w:rFonts w:hAnsi="Times New Roman" w:cs="Times New Roman"/>
          <w:sz w:val="20"/>
          <w:szCs w:val="20"/>
        </w:rPr>
        <w:t xml:space="preserve"> The Company presents the condensed notes to financial statements and the additional information is disclosed in accordance with the regulations of the Office of the Securities and Exchange Commission No. SorTor. </w:t>
      </w:r>
      <w:r w:rsidR="00246378" w:rsidRPr="00F931B5">
        <w:rPr>
          <w:rFonts w:hAnsi="Times New Roman"/>
          <w:sz w:val="20"/>
          <w:szCs w:val="20"/>
        </w:rPr>
        <w:t>6</w:t>
      </w:r>
      <w:r w:rsidR="00340C3F" w:rsidRPr="00F931B5">
        <w:rPr>
          <w:rFonts w:hAnsi="Times New Roman" w:cs="Times New Roman"/>
          <w:sz w:val="20"/>
          <w:szCs w:val="20"/>
        </w:rPr>
        <w:t>/</w:t>
      </w:r>
      <w:r w:rsidR="00246378" w:rsidRPr="00F931B5">
        <w:rPr>
          <w:rFonts w:hAnsi="Times New Roman"/>
          <w:sz w:val="20"/>
          <w:szCs w:val="20"/>
        </w:rPr>
        <w:t>2562</w:t>
      </w:r>
      <w:r w:rsidR="00340C3F" w:rsidRPr="00F931B5">
        <w:rPr>
          <w:rFonts w:hAnsi="Times New Roman" w:cs="Times New Roman"/>
          <w:sz w:val="20"/>
          <w:szCs w:val="20"/>
        </w:rPr>
        <w:t xml:space="preserve">, dated January </w:t>
      </w:r>
      <w:r w:rsidR="00246378" w:rsidRPr="00F931B5">
        <w:rPr>
          <w:rFonts w:hAnsi="Times New Roman"/>
          <w:sz w:val="20"/>
          <w:szCs w:val="20"/>
        </w:rPr>
        <w:t>8</w:t>
      </w:r>
      <w:r w:rsidR="00340C3F" w:rsidRPr="00F931B5">
        <w:rPr>
          <w:rFonts w:hAnsi="Times New Roman" w:cs="Times New Roman"/>
          <w:sz w:val="20"/>
          <w:szCs w:val="20"/>
        </w:rPr>
        <w:t xml:space="preserve">, </w:t>
      </w:r>
      <w:r w:rsidR="00246378" w:rsidRPr="00F931B5">
        <w:rPr>
          <w:rFonts w:hAnsi="Times New Roman"/>
          <w:sz w:val="20"/>
          <w:szCs w:val="20"/>
        </w:rPr>
        <w:t>2019</w:t>
      </w:r>
      <w:r w:rsidR="00340C3F" w:rsidRPr="00F931B5">
        <w:rPr>
          <w:rFonts w:hAnsi="Times New Roman" w:cs="Times New Roman"/>
          <w:sz w:val="20"/>
          <w:szCs w:val="20"/>
        </w:rPr>
        <w:t>, regarding “The Form of Financial Statements for Securities Companies</w:t>
      </w:r>
      <w:r w:rsidR="0016762F" w:rsidRPr="00F931B5">
        <w:rPr>
          <w:rFonts w:hAnsi="Times New Roman" w:cs="Times New Roman"/>
          <w:sz w:val="20"/>
          <w:szCs w:val="20"/>
        </w:rPr>
        <w:t xml:space="preserve"> (version 3)</w:t>
      </w:r>
      <w:r w:rsidR="00340C3F" w:rsidRPr="00F931B5">
        <w:rPr>
          <w:rFonts w:hAnsi="Times New Roman" w:cs="Times New Roman"/>
          <w:sz w:val="20"/>
          <w:szCs w:val="20"/>
        </w:rPr>
        <w:t xml:space="preserve">”, which is effective for the financial statements for the accounting periods beginning on or after January </w:t>
      </w:r>
      <w:r w:rsidR="00246378" w:rsidRPr="00F931B5">
        <w:rPr>
          <w:rFonts w:hAnsi="Times New Roman"/>
          <w:sz w:val="20"/>
          <w:szCs w:val="20"/>
        </w:rPr>
        <w:t>1</w:t>
      </w:r>
      <w:r w:rsidR="00340C3F" w:rsidRPr="00F931B5">
        <w:rPr>
          <w:rFonts w:hAnsi="Times New Roman" w:cs="Times New Roman"/>
          <w:sz w:val="20"/>
          <w:szCs w:val="20"/>
        </w:rPr>
        <w:t xml:space="preserve">, </w:t>
      </w:r>
      <w:r w:rsidR="00246378" w:rsidRPr="00F931B5">
        <w:rPr>
          <w:rFonts w:hAnsi="Times New Roman"/>
          <w:sz w:val="20"/>
          <w:szCs w:val="20"/>
        </w:rPr>
        <w:t>2020</w:t>
      </w:r>
      <w:r w:rsidR="00340C3F" w:rsidRPr="00F931B5">
        <w:rPr>
          <w:rFonts w:hAnsi="Times New Roman" w:cs="Times New Roman"/>
          <w:sz w:val="20"/>
          <w:szCs w:val="20"/>
        </w:rPr>
        <w:t xml:space="preserve"> onwards.</w:t>
      </w:r>
    </w:p>
    <w:p w14:paraId="650326DE" w14:textId="77777777" w:rsidR="00E116FE" w:rsidRPr="00F931B5" w:rsidRDefault="00C6428D" w:rsidP="004D43C5">
      <w:pPr>
        <w:spacing w:after="200"/>
        <w:ind w:left="1267"/>
        <w:jc w:val="thaiDistribute"/>
        <w:rPr>
          <w:rFonts w:hAnsi="Times New Roman" w:cs="Times New Roman"/>
          <w:sz w:val="20"/>
          <w:szCs w:val="20"/>
        </w:rPr>
      </w:pPr>
      <w:r w:rsidRPr="00F931B5">
        <w:rPr>
          <w:rFonts w:hAnsi="Times New Roman" w:cs="Times New Roman"/>
          <w:spacing w:val="-4"/>
          <w:sz w:val="20"/>
          <w:szCs w:val="20"/>
        </w:rPr>
        <w:br w:type="page"/>
      </w:r>
      <w:r w:rsidR="00E116FE" w:rsidRPr="00F931B5">
        <w:rPr>
          <w:rFonts w:hAnsi="Times New Roman" w:cs="Times New Roman"/>
          <w:spacing w:val="-4"/>
          <w:sz w:val="20"/>
          <w:szCs w:val="20"/>
        </w:rPr>
        <w:lastRenderedPageBreak/>
        <w:t>The financial statements have been prepared on a historical cost basis except where otherwise disclosed</w:t>
      </w:r>
      <w:r w:rsidR="00E116FE" w:rsidRPr="00F931B5">
        <w:rPr>
          <w:rFonts w:hAnsi="Times New Roman" w:cs="Times New Roman"/>
          <w:sz w:val="20"/>
          <w:szCs w:val="20"/>
        </w:rPr>
        <w:t xml:space="preserve"> in Note </w:t>
      </w:r>
      <w:r w:rsidR="00246378" w:rsidRPr="00F931B5">
        <w:rPr>
          <w:rFonts w:hAnsi="Times New Roman"/>
          <w:sz w:val="20"/>
          <w:szCs w:val="20"/>
        </w:rPr>
        <w:t>3</w:t>
      </w:r>
      <w:r w:rsidR="00E116FE" w:rsidRPr="00F931B5">
        <w:rPr>
          <w:rFonts w:hAnsi="Times New Roman" w:cs="Times New Roman"/>
          <w:sz w:val="20"/>
          <w:szCs w:val="20"/>
        </w:rPr>
        <w:t xml:space="preserve"> to the financial statements regarding the summary of significant accounting policies.</w:t>
      </w:r>
    </w:p>
    <w:p w14:paraId="44F6F5B4" w14:textId="77777777" w:rsidR="00E116FE" w:rsidRPr="00F931B5" w:rsidRDefault="00E116FE" w:rsidP="00CF4AEE">
      <w:pPr>
        <w:spacing w:after="200"/>
        <w:ind w:left="1260"/>
        <w:jc w:val="thaiDistribute"/>
        <w:rPr>
          <w:rFonts w:hAnsi="Times New Roman" w:cs="Times New Roman"/>
          <w:sz w:val="20"/>
          <w:szCs w:val="20"/>
        </w:rPr>
      </w:pPr>
      <w:r w:rsidRPr="00F931B5">
        <w:rPr>
          <w:rFonts w:hAnsi="Times New Roman" w:cs="Times New Roman"/>
          <w:sz w:val="20"/>
          <w:szCs w:val="20"/>
        </w:rPr>
        <w:t>The financial statements in Thai language are the official statutory financial statements of the Company. The financial statements in English language have been translated from such financial statements in Thai language.</w:t>
      </w:r>
    </w:p>
    <w:p w14:paraId="513CD92D" w14:textId="77777777" w:rsidR="0003241A" w:rsidRPr="00F931B5" w:rsidRDefault="0003241A" w:rsidP="00B37748">
      <w:pPr>
        <w:numPr>
          <w:ilvl w:val="1"/>
          <w:numId w:val="13"/>
        </w:numPr>
        <w:tabs>
          <w:tab w:val="left" w:pos="1260"/>
        </w:tabs>
        <w:spacing w:after="240"/>
        <w:ind w:left="1260" w:hanging="729"/>
        <w:rPr>
          <w:rFonts w:hAnsi="Times New Roman" w:cs="Times New Roman"/>
          <w:sz w:val="20"/>
          <w:szCs w:val="20"/>
        </w:rPr>
      </w:pPr>
      <w:bookmarkStart w:id="25" w:name="_Toc507146663"/>
      <w:r w:rsidRPr="00F931B5">
        <w:rPr>
          <w:rFonts w:hAnsi="Times New Roman" w:cs="Times New Roman"/>
          <w:sz w:val="20"/>
          <w:szCs w:val="20"/>
        </w:rPr>
        <w:t>Basis of consolidation</w:t>
      </w:r>
      <w:bookmarkEnd w:id="12"/>
      <w:bookmarkEnd w:id="13"/>
      <w:bookmarkEnd w:id="14"/>
      <w:bookmarkEnd w:id="15"/>
      <w:bookmarkEnd w:id="16"/>
      <w:bookmarkEnd w:id="17"/>
      <w:bookmarkEnd w:id="25"/>
    </w:p>
    <w:p w14:paraId="26646492" w14:textId="77777777" w:rsidR="0003241A" w:rsidRPr="00F931B5" w:rsidRDefault="0003241A" w:rsidP="00AC4FCF">
      <w:pPr>
        <w:pStyle w:val="BodyTextIndent"/>
        <w:numPr>
          <w:ilvl w:val="0"/>
          <w:numId w:val="12"/>
        </w:numPr>
        <w:tabs>
          <w:tab w:val="clear" w:pos="1440"/>
          <w:tab w:val="left" w:pos="1800"/>
        </w:tabs>
        <w:spacing w:before="0"/>
        <w:ind w:left="1800" w:hanging="547"/>
        <w:rPr>
          <w:rFonts w:ascii="Times New Roman" w:hAnsi="Times New Roman" w:cs="Times New Roman"/>
          <w:sz w:val="20"/>
          <w:szCs w:val="20"/>
        </w:rPr>
      </w:pPr>
      <w:r w:rsidRPr="00F931B5">
        <w:rPr>
          <w:rFonts w:ascii="Times New Roman" w:hAnsi="Times New Roman" w:cs="Times New Roman"/>
          <w:sz w:val="20"/>
          <w:szCs w:val="20"/>
        </w:rPr>
        <w:t>The consolidated financial statements include the financial statements of KGI Securities (</w:t>
      </w:r>
      <w:smartTag w:uri="urn:schemas-microsoft-com:office:smarttags" w:element="place">
        <w:smartTag w:uri="urn:schemas-microsoft-com:office:smarttags" w:element="country-region">
          <w:r w:rsidRPr="00F931B5">
            <w:rPr>
              <w:rFonts w:ascii="Times New Roman" w:hAnsi="Times New Roman" w:cs="Times New Roman"/>
              <w:sz w:val="20"/>
              <w:szCs w:val="20"/>
            </w:rPr>
            <w:t>Thailand</w:t>
          </w:r>
        </w:smartTag>
      </w:smartTag>
      <w:r w:rsidRPr="00F931B5">
        <w:rPr>
          <w:rFonts w:ascii="Times New Roman" w:hAnsi="Times New Roman" w:cs="Times New Roman"/>
          <w:sz w:val="20"/>
          <w:szCs w:val="20"/>
        </w:rPr>
        <w:t>) Public Company Limited (</w:t>
      </w:r>
      <w:r w:rsidR="00B92F97" w:rsidRPr="00F931B5">
        <w:rPr>
          <w:rFonts w:ascii="Times New Roman" w:hAnsi="Times New Roman" w:cs="Times New Roman"/>
          <w:sz w:val="20"/>
          <w:szCs w:val="20"/>
        </w:rPr>
        <w:t>“</w:t>
      </w:r>
      <w:r w:rsidRPr="00F931B5">
        <w:rPr>
          <w:rFonts w:ascii="Times New Roman" w:hAnsi="Times New Roman" w:cs="Times New Roman"/>
          <w:sz w:val="20"/>
          <w:szCs w:val="20"/>
        </w:rPr>
        <w:t>the Company”) and the following subsidiaries:</w:t>
      </w:r>
    </w:p>
    <w:tbl>
      <w:tblPr>
        <w:tblW w:w="8400" w:type="dxa"/>
        <w:tblInd w:w="900" w:type="dxa"/>
        <w:tblLayout w:type="fixed"/>
        <w:tblCellMar>
          <w:left w:w="0" w:type="dxa"/>
          <w:right w:w="0" w:type="dxa"/>
        </w:tblCellMar>
        <w:tblLook w:val="0000" w:firstRow="0" w:lastRow="0" w:firstColumn="0" w:lastColumn="0" w:noHBand="0" w:noVBand="0"/>
      </w:tblPr>
      <w:tblGrid>
        <w:gridCol w:w="1980"/>
        <w:gridCol w:w="45"/>
        <w:gridCol w:w="859"/>
        <w:gridCol w:w="41"/>
        <w:gridCol w:w="775"/>
        <w:gridCol w:w="80"/>
        <w:gridCol w:w="678"/>
        <w:gridCol w:w="42"/>
        <w:gridCol w:w="91"/>
        <w:gridCol w:w="649"/>
        <w:gridCol w:w="100"/>
        <w:gridCol w:w="820"/>
        <w:gridCol w:w="20"/>
        <w:gridCol w:w="720"/>
        <w:gridCol w:w="99"/>
        <w:gridCol w:w="621"/>
        <w:gridCol w:w="128"/>
        <w:gridCol w:w="652"/>
      </w:tblGrid>
      <w:tr w:rsidR="0058641D" w:rsidRPr="00F931B5" w14:paraId="1689FD65" w14:textId="77777777" w:rsidTr="008C351D">
        <w:trPr>
          <w:trHeight w:val="144"/>
        </w:trPr>
        <w:tc>
          <w:tcPr>
            <w:tcW w:w="1980" w:type="dxa"/>
            <w:vAlign w:val="bottom"/>
          </w:tcPr>
          <w:p w14:paraId="74730AFB" w14:textId="77777777" w:rsidR="0058641D" w:rsidRPr="00F931B5" w:rsidRDefault="0058641D" w:rsidP="008C351D">
            <w:pPr>
              <w:spacing w:line="200" w:lineRule="exact"/>
              <w:jc w:val="center"/>
              <w:rPr>
                <w:rFonts w:hAnsi="Times New Roman" w:cs="Times New Roman"/>
                <w:b/>
                <w:bCs/>
                <w:sz w:val="12"/>
                <w:szCs w:val="12"/>
              </w:rPr>
            </w:pPr>
          </w:p>
        </w:tc>
        <w:tc>
          <w:tcPr>
            <w:tcW w:w="45" w:type="dxa"/>
          </w:tcPr>
          <w:p w14:paraId="7C792622" w14:textId="77777777" w:rsidR="0058641D" w:rsidRPr="00F931B5" w:rsidRDefault="0058641D" w:rsidP="008C351D">
            <w:pPr>
              <w:spacing w:line="200" w:lineRule="exact"/>
              <w:jc w:val="center"/>
              <w:rPr>
                <w:rFonts w:hAnsi="Times New Roman" w:cs="Times New Roman"/>
                <w:b/>
                <w:bCs/>
                <w:sz w:val="12"/>
                <w:szCs w:val="12"/>
              </w:rPr>
            </w:pPr>
          </w:p>
        </w:tc>
        <w:tc>
          <w:tcPr>
            <w:tcW w:w="859" w:type="dxa"/>
            <w:vAlign w:val="bottom"/>
          </w:tcPr>
          <w:p w14:paraId="4EB8D65E"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cs="Times New Roman"/>
                <w:b/>
                <w:bCs/>
                <w:sz w:val="12"/>
                <w:szCs w:val="12"/>
              </w:rPr>
              <w:t>Nature of</w:t>
            </w:r>
          </w:p>
        </w:tc>
        <w:tc>
          <w:tcPr>
            <w:tcW w:w="41" w:type="dxa"/>
          </w:tcPr>
          <w:p w14:paraId="2404C345" w14:textId="77777777" w:rsidR="0058641D" w:rsidRPr="00F931B5" w:rsidRDefault="0058641D" w:rsidP="008C351D">
            <w:pPr>
              <w:spacing w:line="200" w:lineRule="exact"/>
              <w:ind w:firstLine="52"/>
              <w:jc w:val="center"/>
              <w:rPr>
                <w:rFonts w:hAnsi="Times New Roman" w:cs="Times New Roman"/>
                <w:b/>
                <w:bCs/>
                <w:sz w:val="12"/>
                <w:szCs w:val="12"/>
              </w:rPr>
            </w:pPr>
          </w:p>
        </w:tc>
        <w:tc>
          <w:tcPr>
            <w:tcW w:w="775" w:type="dxa"/>
            <w:vAlign w:val="bottom"/>
          </w:tcPr>
          <w:p w14:paraId="65C3EFDA"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cs="Times New Roman"/>
                <w:b/>
                <w:bCs/>
                <w:sz w:val="12"/>
                <w:szCs w:val="12"/>
              </w:rPr>
              <w:t>Country of</w:t>
            </w:r>
          </w:p>
        </w:tc>
        <w:tc>
          <w:tcPr>
            <w:tcW w:w="80" w:type="dxa"/>
          </w:tcPr>
          <w:p w14:paraId="28D56A78" w14:textId="77777777" w:rsidR="0058641D" w:rsidRPr="00F931B5" w:rsidRDefault="0058641D" w:rsidP="008C351D">
            <w:pPr>
              <w:spacing w:line="200" w:lineRule="exact"/>
              <w:jc w:val="center"/>
              <w:rPr>
                <w:rFonts w:hAnsi="Times New Roman" w:cs="Times New Roman"/>
                <w:b/>
                <w:bCs/>
                <w:sz w:val="12"/>
                <w:szCs w:val="12"/>
              </w:rPr>
            </w:pPr>
          </w:p>
        </w:tc>
        <w:tc>
          <w:tcPr>
            <w:tcW w:w="811" w:type="dxa"/>
            <w:gridSpan w:val="3"/>
          </w:tcPr>
          <w:p w14:paraId="1E624321" w14:textId="77777777" w:rsidR="0058641D" w:rsidRPr="00F931B5" w:rsidRDefault="0058641D" w:rsidP="008C351D">
            <w:pPr>
              <w:spacing w:line="200" w:lineRule="exact"/>
              <w:jc w:val="center"/>
              <w:rPr>
                <w:rFonts w:hAnsi="Times New Roman" w:cs="Times New Roman"/>
                <w:b/>
                <w:bCs/>
                <w:sz w:val="12"/>
                <w:szCs w:val="12"/>
              </w:rPr>
            </w:pPr>
          </w:p>
        </w:tc>
        <w:tc>
          <w:tcPr>
            <w:tcW w:w="649" w:type="dxa"/>
            <w:vAlign w:val="bottom"/>
          </w:tcPr>
          <w:p w14:paraId="3AB6120B" w14:textId="77777777" w:rsidR="0058641D" w:rsidRPr="00F931B5" w:rsidRDefault="0058641D" w:rsidP="008C351D">
            <w:pPr>
              <w:spacing w:line="200" w:lineRule="exact"/>
              <w:jc w:val="center"/>
              <w:rPr>
                <w:rFonts w:hAnsi="Times New Roman" w:cs="Times New Roman"/>
                <w:b/>
                <w:bCs/>
                <w:sz w:val="12"/>
                <w:szCs w:val="12"/>
              </w:rPr>
            </w:pPr>
          </w:p>
        </w:tc>
        <w:tc>
          <w:tcPr>
            <w:tcW w:w="100" w:type="dxa"/>
          </w:tcPr>
          <w:p w14:paraId="75DF0DA7" w14:textId="77777777" w:rsidR="0058641D" w:rsidRPr="00F931B5" w:rsidRDefault="0058641D" w:rsidP="008C351D">
            <w:pPr>
              <w:spacing w:line="200" w:lineRule="exact"/>
              <w:jc w:val="center"/>
              <w:rPr>
                <w:rFonts w:hAnsi="Times New Roman" w:cs="Times New Roman"/>
                <w:b/>
                <w:bCs/>
                <w:sz w:val="12"/>
                <w:szCs w:val="12"/>
              </w:rPr>
            </w:pPr>
          </w:p>
        </w:tc>
        <w:tc>
          <w:tcPr>
            <w:tcW w:w="1560" w:type="dxa"/>
            <w:gridSpan w:val="3"/>
            <w:vAlign w:val="bottom"/>
          </w:tcPr>
          <w:p w14:paraId="091BC1D2"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cs="Times New Roman"/>
                <w:b/>
                <w:bCs/>
                <w:sz w:val="12"/>
                <w:szCs w:val="12"/>
              </w:rPr>
              <w:t xml:space="preserve">Assets as a </w:t>
            </w:r>
          </w:p>
          <w:p w14:paraId="08E75C66"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cs="Times New Roman"/>
                <w:b/>
                <w:bCs/>
                <w:sz w:val="12"/>
                <w:szCs w:val="12"/>
              </w:rPr>
              <w:t>percentage to the</w:t>
            </w:r>
          </w:p>
        </w:tc>
        <w:tc>
          <w:tcPr>
            <w:tcW w:w="99" w:type="dxa"/>
          </w:tcPr>
          <w:p w14:paraId="2ED076FE" w14:textId="77777777" w:rsidR="0058641D" w:rsidRPr="00F931B5" w:rsidRDefault="0058641D" w:rsidP="008C351D">
            <w:pPr>
              <w:spacing w:line="200" w:lineRule="exact"/>
              <w:jc w:val="center"/>
              <w:rPr>
                <w:rFonts w:hAnsi="Times New Roman" w:cs="Times New Roman"/>
                <w:b/>
                <w:bCs/>
                <w:sz w:val="12"/>
                <w:szCs w:val="12"/>
              </w:rPr>
            </w:pPr>
          </w:p>
        </w:tc>
        <w:tc>
          <w:tcPr>
            <w:tcW w:w="1401" w:type="dxa"/>
            <w:gridSpan w:val="3"/>
          </w:tcPr>
          <w:p w14:paraId="0E71C21F" w14:textId="77777777" w:rsidR="0058641D" w:rsidRPr="00F931B5" w:rsidRDefault="0058641D" w:rsidP="008C351D">
            <w:pPr>
              <w:spacing w:line="200" w:lineRule="exact"/>
              <w:jc w:val="center"/>
              <w:rPr>
                <w:rFonts w:hAnsi="Times New Roman" w:cs="Times New Roman"/>
                <w:b/>
                <w:bCs/>
                <w:sz w:val="12"/>
                <w:szCs w:val="12"/>
              </w:rPr>
            </w:pPr>
          </w:p>
          <w:p w14:paraId="3D30DC8E"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cs="Times New Roman"/>
                <w:b/>
                <w:bCs/>
                <w:sz w:val="12"/>
                <w:szCs w:val="12"/>
              </w:rPr>
              <w:t>Revenues as a percentage</w:t>
            </w:r>
          </w:p>
        </w:tc>
      </w:tr>
      <w:tr w:rsidR="0058641D" w:rsidRPr="00F931B5" w14:paraId="1CF63BAA" w14:textId="77777777" w:rsidTr="008C351D">
        <w:tc>
          <w:tcPr>
            <w:tcW w:w="1980" w:type="dxa"/>
            <w:tcBorders>
              <w:top w:val="nil"/>
              <w:left w:val="nil"/>
              <w:bottom w:val="single" w:sz="4" w:space="0" w:color="auto"/>
              <w:right w:val="nil"/>
            </w:tcBorders>
            <w:vAlign w:val="bottom"/>
          </w:tcPr>
          <w:p w14:paraId="46CABBF2"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cs="Times New Roman"/>
                <w:b/>
                <w:bCs/>
                <w:sz w:val="12"/>
                <w:szCs w:val="12"/>
              </w:rPr>
              <w:t>Company’s name</w:t>
            </w:r>
          </w:p>
        </w:tc>
        <w:tc>
          <w:tcPr>
            <w:tcW w:w="45" w:type="dxa"/>
          </w:tcPr>
          <w:p w14:paraId="6A990BDA" w14:textId="77777777" w:rsidR="0058641D" w:rsidRPr="00F931B5" w:rsidRDefault="0058641D" w:rsidP="008C351D">
            <w:pPr>
              <w:spacing w:line="200" w:lineRule="exact"/>
              <w:jc w:val="center"/>
              <w:rPr>
                <w:rFonts w:hAnsi="Times New Roman" w:cs="Times New Roman"/>
                <w:b/>
                <w:bCs/>
                <w:sz w:val="12"/>
                <w:szCs w:val="12"/>
              </w:rPr>
            </w:pPr>
          </w:p>
        </w:tc>
        <w:tc>
          <w:tcPr>
            <w:tcW w:w="859" w:type="dxa"/>
            <w:tcBorders>
              <w:top w:val="nil"/>
              <w:left w:val="nil"/>
              <w:bottom w:val="single" w:sz="4" w:space="0" w:color="auto"/>
              <w:right w:val="nil"/>
            </w:tcBorders>
            <w:vAlign w:val="bottom"/>
          </w:tcPr>
          <w:p w14:paraId="0C689B57"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cs="Times New Roman"/>
                <w:b/>
                <w:bCs/>
                <w:sz w:val="12"/>
                <w:szCs w:val="12"/>
              </w:rPr>
              <w:t>business</w:t>
            </w:r>
          </w:p>
        </w:tc>
        <w:tc>
          <w:tcPr>
            <w:tcW w:w="41" w:type="dxa"/>
          </w:tcPr>
          <w:p w14:paraId="241C16B9" w14:textId="77777777" w:rsidR="0058641D" w:rsidRPr="00F931B5" w:rsidRDefault="0058641D" w:rsidP="008C351D">
            <w:pPr>
              <w:spacing w:line="200" w:lineRule="exact"/>
              <w:jc w:val="center"/>
              <w:rPr>
                <w:rFonts w:hAnsi="Times New Roman" w:cs="Times New Roman"/>
                <w:b/>
                <w:bCs/>
                <w:sz w:val="12"/>
                <w:szCs w:val="12"/>
              </w:rPr>
            </w:pPr>
          </w:p>
        </w:tc>
        <w:tc>
          <w:tcPr>
            <w:tcW w:w="775" w:type="dxa"/>
            <w:tcBorders>
              <w:top w:val="nil"/>
              <w:left w:val="nil"/>
              <w:bottom w:val="single" w:sz="4" w:space="0" w:color="auto"/>
              <w:right w:val="nil"/>
            </w:tcBorders>
            <w:vAlign w:val="bottom"/>
          </w:tcPr>
          <w:p w14:paraId="64A080EF"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cs="Times New Roman"/>
                <w:b/>
                <w:bCs/>
                <w:sz w:val="12"/>
                <w:szCs w:val="12"/>
              </w:rPr>
              <w:t>incorporation</w:t>
            </w:r>
          </w:p>
        </w:tc>
        <w:tc>
          <w:tcPr>
            <w:tcW w:w="80" w:type="dxa"/>
          </w:tcPr>
          <w:p w14:paraId="7C7F46D5" w14:textId="77777777" w:rsidR="0058641D" w:rsidRPr="00F931B5" w:rsidRDefault="0058641D" w:rsidP="008C351D">
            <w:pPr>
              <w:spacing w:line="200" w:lineRule="exact"/>
              <w:jc w:val="center"/>
              <w:rPr>
                <w:rFonts w:hAnsi="Times New Roman" w:cs="Times New Roman"/>
                <w:b/>
                <w:bCs/>
                <w:sz w:val="12"/>
                <w:szCs w:val="12"/>
              </w:rPr>
            </w:pPr>
          </w:p>
        </w:tc>
        <w:tc>
          <w:tcPr>
            <w:tcW w:w="1460" w:type="dxa"/>
            <w:gridSpan w:val="4"/>
            <w:tcBorders>
              <w:top w:val="nil"/>
              <w:left w:val="nil"/>
              <w:bottom w:val="single" w:sz="4" w:space="0" w:color="auto"/>
              <w:right w:val="nil"/>
            </w:tcBorders>
          </w:tcPr>
          <w:p w14:paraId="39CD5CCE"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cs="Times New Roman"/>
                <w:b/>
                <w:bCs/>
                <w:sz w:val="12"/>
                <w:szCs w:val="12"/>
              </w:rPr>
              <w:t>Percentage of shareholding</w:t>
            </w:r>
          </w:p>
        </w:tc>
        <w:tc>
          <w:tcPr>
            <w:tcW w:w="100" w:type="dxa"/>
          </w:tcPr>
          <w:p w14:paraId="166E1564" w14:textId="77777777" w:rsidR="0058641D" w:rsidRPr="00F931B5" w:rsidRDefault="0058641D" w:rsidP="008C351D">
            <w:pPr>
              <w:spacing w:line="200" w:lineRule="exact"/>
              <w:jc w:val="center"/>
              <w:rPr>
                <w:rFonts w:hAnsi="Times New Roman" w:cs="Times New Roman"/>
                <w:b/>
                <w:bCs/>
                <w:sz w:val="12"/>
                <w:szCs w:val="12"/>
              </w:rPr>
            </w:pPr>
          </w:p>
        </w:tc>
        <w:tc>
          <w:tcPr>
            <w:tcW w:w="1560" w:type="dxa"/>
            <w:gridSpan w:val="3"/>
            <w:tcBorders>
              <w:top w:val="nil"/>
              <w:left w:val="nil"/>
              <w:bottom w:val="single" w:sz="4" w:space="0" w:color="auto"/>
              <w:right w:val="nil"/>
            </w:tcBorders>
          </w:tcPr>
          <w:p w14:paraId="18376CE8"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cs="Times New Roman"/>
                <w:b/>
                <w:bCs/>
                <w:sz w:val="12"/>
                <w:szCs w:val="12"/>
              </w:rPr>
              <w:t>consolidated totals</w:t>
            </w:r>
          </w:p>
        </w:tc>
        <w:tc>
          <w:tcPr>
            <w:tcW w:w="99" w:type="dxa"/>
          </w:tcPr>
          <w:p w14:paraId="2159B003" w14:textId="77777777" w:rsidR="0058641D" w:rsidRPr="00F931B5" w:rsidRDefault="0058641D" w:rsidP="008C351D">
            <w:pPr>
              <w:spacing w:line="200" w:lineRule="exact"/>
              <w:jc w:val="center"/>
              <w:rPr>
                <w:rFonts w:hAnsi="Times New Roman" w:cs="Times New Roman"/>
                <w:b/>
                <w:bCs/>
                <w:sz w:val="12"/>
                <w:szCs w:val="12"/>
              </w:rPr>
            </w:pPr>
          </w:p>
        </w:tc>
        <w:tc>
          <w:tcPr>
            <w:tcW w:w="1401" w:type="dxa"/>
            <w:gridSpan w:val="3"/>
            <w:tcBorders>
              <w:top w:val="nil"/>
              <w:left w:val="nil"/>
              <w:bottom w:val="single" w:sz="4" w:space="0" w:color="auto"/>
              <w:right w:val="nil"/>
            </w:tcBorders>
          </w:tcPr>
          <w:p w14:paraId="08C2319E"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cs="Times New Roman"/>
                <w:b/>
                <w:bCs/>
                <w:sz w:val="12"/>
                <w:szCs w:val="12"/>
              </w:rPr>
              <w:t>to the consolidated totals</w:t>
            </w:r>
          </w:p>
        </w:tc>
      </w:tr>
      <w:tr w:rsidR="0058641D" w:rsidRPr="00F931B5" w14:paraId="6BF4A737" w14:textId="77777777" w:rsidTr="008C351D">
        <w:trPr>
          <w:trHeight w:val="225"/>
        </w:trPr>
        <w:tc>
          <w:tcPr>
            <w:tcW w:w="1980" w:type="dxa"/>
            <w:tcBorders>
              <w:top w:val="single" w:sz="4" w:space="0" w:color="auto"/>
              <w:left w:val="nil"/>
              <w:bottom w:val="nil"/>
              <w:right w:val="nil"/>
            </w:tcBorders>
            <w:vAlign w:val="bottom"/>
          </w:tcPr>
          <w:p w14:paraId="2D5BA441" w14:textId="77777777" w:rsidR="0058641D" w:rsidRPr="00F931B5" w:rsidRDefault="0058641D" w:rsidP="008C351D">
            <w:pPr>
              <w:spacing w:line="200" w:lineRule="exact"/>
              <w:ind w:left="72" w:hanging="72"/>
              <w:rPr>
                <w:rFonts w:hAnsi="Times New Roman" w:cs="Times New Roman"/>
                <w:b/>
                <w:bCs/>
                <w:sz w:val="12"/>
                <w:szCs w:val="12"/>
              </w:rPr>
            </w:pPr>
          </w:p>
        </w:tc>
        <w:tc>
          <w:tcPr>
            <w:tcW w:w="45" w:type="dxa"/>
          </w:tcPr>
          <w:p w14:paraId="2FB90DA2" w14:textId="77777777" w:rsidR="0058641D" w:rsidRPr="00F931B5" w:rsidRDefault="0058641D" w:rsidP="008C351D">
            <w:pPr>
              <w:spacing w:line="200" w:lineRule="exact"/>
              <w:rPr>
                <w:rFonts w:hAnsi="Times New Roman" w:cs="Times New Roman"/>
                <w:b/>
                <w:bCs/>
                <w:sz w:val="12"/>
                <w:szCs w:val="12"/>
              </w:rPr>
            </w:pPr>
          </w:p>
        </w:tc>
        <w:tc>
          <w:tcPr>
            <w:tcW w:w="859" w:type="dxa"/>
            <w:tcBorders>
              <w:top w:val="single" w:sz="4" w:space="0" w:color="auto"/>
              <w:left w:val="nil"/>
              <w:bottom w:val="nil"/>
              <w:right w:val="nil"/>
            </w:tcBorders>
            <w:vAlign w:val="bottom"/>
          </w:tcPr>
          <w:p w14:paraId="694CC648" w14:textId="77777777" w:rsidR="0058641D" w:rsidRPr="00F931B5" w:rsidRDefault="0058641D" w:rsidP="008C351D">
            <w:pPr>
              <w:spacing w:line="200" w:lineRule="exact"/>
              <w:rPr>
                <w:rFonts w:hAnsi="Times New Roman" w:cs="Times New Roman"/>
                <w:b/>
                <w:bCs/>
                <w:sz w:val="12"/>
                <w:szCs w:val="12"/>
              </w:rPr>
            </w:pPr>
          </w:p>
        </w:tc>
        <w:tc>
          <w:tcPr>
            <w:tcW w:w="41" w:type="dxa"/>
          </w:tcPr>
          <w:p w14:paraId="415FAE78" w14:textId="77777777" w:rsidR="0058641D" w:rsidRPr="00F931B5" w:rsidRDefault="0058641D" w:rsidP="008C351D">
            <w:pPr>
              <w:spacing w:line="200" w:lineRule="exact"/>
              <w:rPr>
                <w:rFonts w:hAnsi="Times New Roman" w:cs="Times New Roman"/>
                <w:b/>
                <w:bCs/>
                <w:sz w:val="12"/>
                <w:szCs w:val="12"/>
              </w:rPr>
            </w:pPr>
          </w:p>
        </w:tc>
        <w:tc>
          <w:tcPr>
            <w:tcW w:w="775" w:type="dxa"/>
            <w:tcBorders>
              <w:top w:val="single" w:sz="4" w:space="0" w:color="auto"/>
              <w:left w:val="nil"/>
              <w:bottom w:val="nil"/>
              <w:right w:val="nil"/>
            </w:tcBorders>
            <w:vAlign w:val="bottom"/>
          </w:tcPr>
          <w:p w14:paraId="0EB5042B" w14:textId="77777777" w:rsidR="0058641D" w:rsidRPr="00F931B5" w:rsidRDefault="0058641D" w:rsidP="008C351D">
            <w:pPr>
              <w:spacing w:line="200" w:lineRule="exact"/>
              <w:rPr>
                <w:rFonts w:hAnsi="Times New Roman" w:cs="Times New Roman"/>
                <w:b/>
                <w:bCs/>
                <w:sz w:val="12"/>
                <w:szCs w:val="12"/>
              </w:rPr>
            </w:pPr>
          </w:p>
        </w:tc>
        <w:tc>
          <w:tcPr>
            <w:tcW w:w="80" w:type="dxa"/>
          </w:tcPr>
          <w:p w14:paraId="516D9F8A" w14:textId="77777777" w:rsidR="0058641D" w:rsidRPr="00F931B5" w:rsidRDefault="0058641D" w:rsidP="008C351D">
            <w:pPr>
              <w:spacing w:line="200" w:lineRule="exact"/>
              <w:jc w:val="center"/>
              <w:rPr>
                <w:rFonts w:hAnsi="Times New Roman" w:cs="Times New Roman"/>
                <w:b/>
                <w:bCs/>
                <w:sz w:val="12"/>
                <w:szCs w:val="12"/>
              </w:rPr>
            </w:pPr>
          </w:p>
        </w:tc>
        <w:tc>
          <w:tcPr>
            <w:tcW w:w="678" w:type="dxa"/>
            <w:tcBorders>
              <w:top w:val="single" w:sz="4" w:space="0" w:color="auto"/>
              <w:left w:val="nil"/>
              <w:bottom w:val="nil"/>
              <w:right w:val="nil"/>
            </w:tcBorders>
            <w:vAlign w:val="bottom"/>
          </w:tcPr>
          <w:p w14:paraId="758E5AA1" w14:textId="77777777" w:rsidR="0058641D" w:rsidRPr="00F931B5" w:rsidRDefault="0058641D" w:rsidP="008C351D">
            <w:pPr>
              <w:spacing w:line="200" w:lineRule="exact"/>
              <w:jc w:val="center"/>
              <w:rPr>
                <w:rFonts w:hAnsi="Times New Roman" w:cs="Times New Roman"/>
                <w:b/>
                <w:bCs/>
                <w:sz w:val="12"/>
                <w:szCs w:val="12"/>
              </w:rPr>
            </w:pPr>
          </w:p>
        </w:tc>
        <w:tc>
          <w:tcPr>
            <w:tcW w:w="42" w:type="dxa"/>
            <w:tcBorders>
              <w:top w:val="single" w:sz="4" w:space="0" w:color="auto"/>
              <w:left w:val="nil"/>
              <w:bottom w:val="nil"/>
              <w:right w:val="nil"/>
            </w:tcBorders>
          </w:tcPr>
          <w:p w14:paraId="7137C919" w14:textId="77777777" w:rsidR="0058641D" w:rsidRPr="00F931B5" w:rsidRDefault="0058641D" w:rsidP="008C351D">
            <w:pPr>
              <w:spacing w:line="200" w:lineRule="exact"/>
              <w:jc w:val="center"/>
              <w:rPr>
                <w:rFonts w:hAnsi="Times New Roman" w:cs="Times New Roman"/>
                <w:b/>
                <w:bCs/>
                <w:sz w:val="12"/>
                <w:szCs w:val="12"/>
              </w:rPr>
            </w:pPr>
          </w:p>
        </w:tc>
        <w:tc>
          <w:tcPr>
            <w:tcW w:w="740" w:type="dxa"/>
            <w:gridSpan w:val="2"/>
            <w:tcBorders>
              <w:top w:val="single" w:sz="4" w:space="0" w:color="auto"/>
              <w:left w:val="nil"/>
              <w:bottom w:val="nil"/>
              <w:right w:val="nil"/>
            </w:tcBorders>
            <w:vAlign w:val="bottom"/>
          </w:tcPr>
          <w:p w14:paraId="042AB29B" w14:textId="77777777" w:rsidR="0058641D" w:rsidRPr="00F931B5" w:rsidRDefault="0058641D" w:rsidP="008C351D">
            <w:pPr>
              <w:spacing w:line="200" w:lineRule="exact"/>
              <w:jc w:val="center"/>
              <w:rPr>
                <w:rFonts w:hAnsi="Times New Roman" w:cs="Times New Roman"/>
                <w:b/>
                <w:bCs/>
                <w:sz w:val="12"/>
                <w:szCs w:val="12"/>
              </w:rPr>
            </w:pPr>
          </w:p>
        </w:tc>
        <w:tc>
          <w:tcPr>
            <w:tcW w:w="100" w:type="dxa"/>
          </w:tcPr>
          <w:p w14:paraId="751294C9" w14:textId="77777777" w:rsidR="0058641D" w:rsidRPr="00F931B5" w:rsidRDefault="0058641D" w:rsidP="008C351D">
            <w:pPr>
              <w:spacing w:line="200" w:lineRule="exact"/>
              <w:jc w:val="center"/>
              <w:rPr>
                <w:rFonts w:hAnsi="Times New Roman" w:cs="Times New Roman"/>
                <w:b/>
                <w:bCs/>
                <w:sz w:val="12"/>
                <w:szCs w:val="12"/>
              </w:rPr>
            </w:pPr>
          </w:p>
        </w:tc>
        <w:tc>
          <w:tcPr>
            <w:tcW w:w="820" w:type="dxa"/>
            <w:vAlign w:val="bottom"/>
          </w:tcPr>
          <w:p w14:paraId="64E2D0DD" w14:textId="77777777" w:rsidR="0058641D" w:rsidRPr="00F931B5" w:rsidRDefault="0058641D" w:rsidP="008C351D">
            <w:pPr>
              <w:spacing w:line="200" w:lineRule="exact"/>
              <w:jc w:val="center"/>
              <w:rPr>
                <w:rFonts w:hAnsi="Times New Roman" w:cs="Times New Roman"/>
                <w:b/>
                <w:bCs/>
                <w:sz w:val="12"/>
                <w:szCs w:val="12"/>
              </w:rPr>
            </w:pPr>
          </w:p>
        </w:tc>
        <w:tc>
          <w:tcPr>
            <w:tcW w:w="20" w:type="dxa"/>
          </w:tcPr>
          <w:p w14:paraId="6C739336" w14:textId="77777777" w:rsidR="0058641D" w:rsidRPr="00F931B5" w:rsidRDefault="0058641D" w:rsidP="008C351D">
            <w:pPr>
              <w:spacing w:line="200" w:lineRule="exact"/>
              <w:jc w:val="center"/>
              <w:rPr>
                <w:rFonts w:hAnsi="Times New Roman" w:cs="Times New Roman"/>
                <w:b/>
                <w:bCs/>
                <w:sz w:val="12"/>
                <w:szCs w:val="12"/>
              </w:rPr>
            </w:pPr>
          </w:p>
        </w:tc>
        <w:tc>
          <w:tcPr>
            <w:tcW w:w="720" w:type="dxa"/>
            <w:vAlign w:val="bottom"/>
          </w:tcPr>
          <w:p w14:paraId="28E37229" w14:textId="77777777" w:rsidR="0058641D" w:rsidRPr="00F931B5" w:rsidRDefault="0058641D" w:rsidP="008C351D">
            <w:pPr>
              <w:spacing w:line="200" w:lineRule="exact"/>
              <w:jc w:val="center"/>
              <w:rPr>
                <w:rFonts w:hAnsi="Times New Roman" w:cs="Times New Roman"/>
                <w:b/>
                <w:bCs/>
                <w:sz w:val="12"/>
                <w:szCs w:val="12"/>
              </w:rPr>
            </w:pPr>
          </w:p>
        </w:tc>
        <w:tc>
          <w:tcPr>
            <w:tcW w:w="99" w:type="dxa"/>
          </w:tcPr>
          <w:p w14:paraId="389F45F8" w14:textId="77777777" w:rsidR="0058641D" w:rsidRPr="00F931B5" w:rsidRDefault="0058641D" w:rsidP="008C351D">
            <w:pPr>
              <w:spacing w:line="200" w:lineRule="exact"/>
              <w:jc w:val="center"/>
              <w:rPr>
                <w:rFonts w:hAnsi="Times New Roman" w:cs="Times New Roman"/>
                <w:b/>
                <w:bCs/>
                <w:sz w:val="12"/>
                <w:szCs w:val="12"/>
              </w:rPr>
            </w:pPr>
          </w:p>
        </w:tc>
        <w:tc>
          <w:tcPr>
            <w:tcW w:w="1401" w:type="dxa"/>
            <w:gridSpan w:val="3"/>
          </w:tcPr>
          <w:p w14:paraId="514C01FA"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cs="Times New Roman"/>
                <w:b/>
                <w:bCs/>
                <w:sz w:val="12"/>
                <w:szCs w:val="12"/>
              </w:rPr>
              <w:t xml:space="preserve">For the years ended </w:t>
            </w:r>
          </w:p>
        </w:tc>
      </w:tr>
      <w:tr w:rsidR="0058641D" w:rsidRPr="00F931B5" w14:paraId="75C618AA" w14:textId="77777777" w:rsidTr="008C351D">
        <w:trPr>
          <w:trHeight w:val="64"/>
        </w:trPr>
        <w:tc>
          <w:tcPr>
            <w:tcW w:w="1980" w:type="dxa"/>
            <w:vAlign w:val="bottom"/>
          </w:tcPr>
          <w:p w14:paraId="23BFC931" w14:textId="77777777" w:rsidR="0058641D" w:rsidRPr="00F931B5" w:rsidRDefault="0058641D" w:rsidP="008C351D">
            <w:pPr>
              <w:spacing w:line="200" w:lineRule="exact"/>
              <w:ind w:left="72" w:hanging="72"/>
              <w:rPr>
                <w:rFonts w:hAnsi="Times New Roman" w:cs="Times New Roman"/>
                <w:b/>
                <w:bCs/>
                <w:sz w:val="12"/>
                <w:szCs w:val="12"/>
              </w:rPr>
            </w:pPr>
          </w:p>
        </w:tc>
        <w:tc>
          <w:tcPr>
            <w:tcW w:w="45" w:type="dxa"/>
          </w:tcPr>
          <w:p w14:paraId="0F9618F9" w14:textId="77777777" w:rsidR="0058641D" w:rsidRPr="00F931B5" w:rsidRDefault="0058641D" w:rsidP="008C351D">
            <w:pPr>
              <w:spacing w:line="200" w:lineRule="exact"/>
              <w:rPr>
                <w:rFonts w:hAnsi="Times New Roman" w:cs="Times New Roman"/>
                <w:b/>
                <w:bCs/>
                <w:sz w:val="12"/>
                <w:szCs w:val="12"/>
              </w:rPr>
            </w:pPr>
          </w:p>
        </w:tc>
        <w:tc>
          <w:tcPr>
            <w:tcW w:w="859" w:type="dxa"/>
            <w:vAlign w:val="bottom"/>
          </w:tcPr>
          <w:p w14:paraId="0C48B677" w14:textId="77777777" w:rsidR="0058641D" w:rsidRPr="00F931B5" w:rsidRDefault="0058641D" w:rsidP="008C351D">
            <w:pPr>
              <w:spacing w:line="200" w:lineRule="exact"/>
              <w:rPr>
                <w:rFonts w:hAnsi="Times New Roman" w:cs="Times New Roman"/>
                <w:b/>
                <w:bCs/>
                <w:sz w:val="12"/>
                <w:szCs w:val="12"/>
              </w:rPr>
            </w:pPr>
          </w:p>
        </w:tc>
        <w:tc>
          <w:tcPr>
            <w:tcW w:w="41" w:type="dxa"/>
          </w:tcPr>
          <w:p w14:paraId="5C8CBAEF" w14:textId="77777777" w:rsidR="0058641D" w:rsidRPr="00F931B5" w:rsidRDefault="0058641D" w:rsidP="008C351D">
            <w:pPr>
              <w:spacing w:line="200" w:lineRule="exact"/>
              <w:rPr>
                <w:rFonts w:hAnsi="Times New Roman" w:cs="Times New Roman"/>
                <w:b/>
                <w:bCs/>
                <w:sz w:val="12"/>
                <w:szCs w:val="12"/>
              </w:rPr>
            </w:pPr>
          </w:p>
        </w:tc>
        <w:tc>
          <w:tcPr>
            <w:tcW w:w="775" w:type="dxa"/>
            <w:vAlign w:val="bottom"/>
          </w:tcPr>
          <w:p w14:paraId="1DEC5C83" w14:textId="77777777" w:rsidR="0058641D" w:rsidRPr="00F931B5" w:rsidRDefault="0058641D" w:rsidP="008C351D">
            <w:pPr>
              <w:spacing w:line="200" w:lineRule="exact"/>
              <w:rPr>
                <w:rFonts w:hAnsi="Times New Roman" w:cs="Times New Roman"/>
                <w:b/>
                <w:bCs/>
                <w:sz w:val="12"/>
                <w:szCs w:val="12"/>
              </w:rPr>
            </w:pPr>
          </w:p>
        </w:tc>
        <w:tc>
          <w:tcPr>
            <w:tcW w:w="80" w:type="dxa"/>
          </w:tcPr>
          <w:p w14:paraId="0FA5C078" w14:textId="77777777" w:rsidR="0058641D" w:rsidRPr="00F931B5" w:rsidRDefault="0058641D" w:rsidP="008C351D">
            <w:pPr>
              <w:spacing w:line="200" w:lineRule="exact"/>
              <w:jc w:val="center"/>
              <w:rPr>
                <w:rFonts w:hAnsi="Times New Roman" w:cs="Times New Roman"/>
                <w:b/>
                <w:bCs/>
                <w:spacing w:val="-2"/>
                <w:sz w:val="12"/>
                <w:szCs w:val="12"/>
              </w:rPr>
            </w:pPr>
          </w:p>
        </w:tc>
        <w:tc>
          <w:tcPr>
            <w:tcW w:w="678" w:type="dxa"/>
            <w:vAlign w:val="bottom"/>
          </w:tcPr>
          <w:p w14:paraId="64D57BE1" w14:textId="77777777" w:rsidR="0058641D" w:rsidRPr="00F931B5" w:rsidRDefault="0058641D" w:rsidP="008C351D">
            <w:pPr>
              <w:spacing w:line="200" w:lineRule="exact"/>
              <w:jc w:val="center"/>
              <w:rPr>
                <w:rFonts w:hAnsi="Times New Roman" w:cs="Times New Roman"/>
                <w:b/>
                <w:bCs/>
                <w:spacing w:val="-2"/>
                <w:sz w:val="12"/>
                <w:szCs w:val="12"/>
              </w:rPr>
            </w:pPr>
            <w:r w:rsidRPr="00F931B5">
              <w:rPr>
                <w:rFonts w:hAnsi="Times New Roman" w:cs="Times New Roman"/>
                <w:b/>
                <w:bCs/>
                <w:spacing w:val="-2"/>
                <w:sz w:val="12"/>
                <w:szCs w:val="12"/>
              </w:rPr>
              <w:t xml:space="preserve">December </w:t>
            </w:r>
            <w:r w:rsidRPr="00F931B5">
              <w:rPr>
                <w:rFonts w:hAnsi="Times New Roman"/>
                <w:b/>
                <w:bCs/>
                <w:spacing w:val="-2"/>
                <w:sz w:val="12"/>
                <w:szCs w:val="12"/>
              </w:rPr>
              <w:t>31</w:t>
            </w:r>
            <w:r w:rsidRPr="00F931B5">
              <w:rPr>
                <w:rFonts w:hAnsi="Times New Roman" w:cs="Times New Roman"/>
                <w:b/>
                <w:bCs/>
                <w:spacing w:val="-2"/>
                <w:sz w:val="12"/>
                <w:szCs w:val="12"/>
              </w:rPr>
              <w:t>,</w:t>
            </w:r>
          </w:p>
        </w:tc>
        <w:tc>
          <w:tcPr>
            <w:tcW w:w="42" w:type="dxa"/>
          </w:tcPr>
          <w:p w14:paraId="6CFE6118" w14:textId="77777777" w:rsidR="0058641D" w:rsidRPr="00F931B5" w:rsidRDefault="0058641D" w:rsidP="008C351D">
            <w:pPr>
              <w:spacing w:line="200" w:lineRule="exact"/>
              <w:jc w:val="center"/>
              <w:rPr>
                <w:rFonts w:hAnsi="Times New Roman" w:cs="Times New Roman"/>
                <w:b/>
                <w:bCs/>
                <w:spacing w:val="-2"/>
                <w:sz w:val="12"/>
                <w:szCs w:val="12"/>
              </w:rPr>
            </w:pPr>
          </w:p>
        </w:tc>
        <w:tc>
          <w:tcPr>
            <w:tcW w:w="740" w:type="dxa"/>
            <w:gridSpan w:val="2"/>
            <w:vAlign w:val="bottom"/>
          </w:tcPr>
          <w:p w14:paraId="75DFC74F" w14:textId="77777777" w:rsidR="0058641D" w:rsidRPr="00F931B5" w:rsidRDefault="0058641D" w:rsidP="008C351D">
            <w:pPr>
              <w:spacing w:line="200" w:lineRule="exact"/>
              <w:jc w:val="center"/>
              <w:rPr>
                <w:rFonts w:hAnsi="Times New Roman" w:cs="Times New Roman"/>
                <w:b/>
                <w:bCs/>
                <w:spacing w:val="-2"/>
                <w:sz w:val="12"/>
                <w:szCs w:val="12"/>
              </w:rPr>
            </w:pPr>
            <w:r w:rsidRPr="00F931B5">
              <w:rPr>
                <w:rFonts w:hAnsi="Times New Roman" w:cs="Times New Roman"/>
                <w:b/>
                <w:bCs/>
                <w:spacing w:val="-2"/>
                <w:sz w:val="12"/>
                <w:szCs w:val="12"/>
              </w:rPr>
              <w:t xml:space="preserve">December </w:t>
            </w:r>
            <w:r w:rsidRPr="00F931B5">
              <w:rPr>
                <w:rFonts w:hAnsi="Times New Roman"/>
                <w:b/>
                <w:bCs/>
                <w:spacing w:val="-2"/>
                <w:sz w:val="12"/>
                <w:szCs w:val="12"/>
              </w:rPr>
              <w:t>31</w:t>
            </w:r>
            <w:r w:rsidRPr="00F931B5">
              <w:rPr>
                <w:rFonts w:hAnsi="Times New Roman" w:cs="Times New Roman"/>
                <w:b/>
                <w:bCs/>
                <w:spacing w:val="-2"/>
                <w:sz w:val="12"/>
                <w:szCs w:val="12"/>
              </w:rPr>
              <w:t>,</w:t>
            </w:r>
          </w:p>
        </w:tc>
        <w:tc>
          <w:tcPr>
            <w:tcW w:w="100" w:type="dxa"/>
          </w:tcPr>
          <w:p w14:paraId="24EE09A0" w14:textId="77777777" w:rsidR="0058641D" w:rsidRPr="00F931B5" w:rsidRDefault="0058641D" w:rsidP="008C351D">
            <w:pPr>
              <w:spacing w:line="200" w:lineRule="exact"/>
              <w:jc w:val="center"/>
              <w:rPr>
                <w:rFonts w:hAnsi="Times New Roman" w:cs="Times New Roman"/>
                <w:b/>
                <w:bCs/>
                <w:spacing w:val="-2"/>
                <w:sz w:val="12"/>
                <w:szCs w:val="12"/>
              </w:rPr>
            </w:pPr>
          </w:p>
        </w:tc>
        <w:tc>
          <w:tcPr>
            <w:tcW w:w="820" w:type="dxa"/>
            <w:vAlign w:val="bottom"/>
          </w:tcPr>
          <w:p w14:paraId="5AF41691" w14:textId="77777777" w:rsidR="0058641D" w:rsidRPr="00F931B5" w:rsidRDefault="0058641D" w:rsidP="008C351D">
            <w:pPr>
              <w:spacing w:line="200" w:lineRule="exact"/>
              <w:jc w:val="center"/>
              <w:rPr>
                <w:rFonts w:hAnsi="Times New Roman" w:cs="Times New Roman"/>
                <w:b/>
                <w:bCs/>
                <w:spacing w:val="-2"/>
                <w:sz w:val="12"/>
                <w:szCs w:val="12"/>
              </w:rPr>
            </w:pPr>
            <w:r w:rsidRPr="00F931B5">
              <w:rPr>
                <w:rFonts w:hAnsi="Times New Roman" w:cs="Times New Roman"/>
                <w:b/>
                <w:bCs/>
                <w:spacing w:val="-2"/>
                <w:sz w:val="12"/>
                <w:szCs w:val="12"/>
              </w:rPr>
              <w:t xml:space="preserve">December </w:t>
            </w:r>
            <w:r w:rsidRPr="00F931B5">
              <w:rPr>
                <w:rFonts w:hAnsi="Times New Roman"/>
                <w:b/>
                <w:bCs/>
                <w:spacing w:val="-2"/>
                <w:sz w:val="12"/>
                <w:szCs w:val="12"/>
              </w:rPr>
              <w:t>31</w:t>
            </w:r>
            <w:r w:rsidRPr="00F931B5">
              <w:rPr>
                <w:rFonts w:hAnsi="Times New Roman" w:cs="Times New Roman"/>
                <w:b/>
                <w:bCs/>
                <w:spacing w:val="-2"/>
                <w:sz w:val="12"/>
                <w:szCs w:val="12"/>
              </w:rPr>
              <w:t>,</w:t>
            </w:r>
          </w:p>
        </w:tc>
        <w:tc>
          <w:tcPr>
            <w:tcW w:w="20" w:type="dxa"/>
          </w:tcPr>
          <w:p w14:paraId="6112918A" w14:textId="77777777" w:rsidR="0058641D" w:rsidRPr="00F931B5" w:rsidRDefault="0058641D" w:rsidP="008C351D">
            <w:pPr>
              <w:spacing w:line="200" w:lineRule="exact"/>
              <w:jc w:val="center"/>
              <w:rPr>
                <w:rFonts w:hAnsi="Times New Roman" w:cs="Times New Roman"/>
                <w:b/>
                <w:bCs/>
                <w:spacing w:val="-2"/>
                <w:sz w:val="12"/>
                <w:szCs w:val="12"/>
              </w:rPr>
            </w:pPr>
          </w:p>
        </w:tc>
        <w:tc>
          <w:tcPr>
            <w:tcW w:w="720" w:type="dxa"/>
            <w:vAlign w:val="bottom"/>
          </w:tcPr>
          <w:p w14:paraId="2066454F" w14:textId="77777777" w:rsidR="0058641D" w:rsidRPr="00F931B5" w:rsidRDefault="0058641D" w:rsidP="008C351D">
            <w:pPr>
              <w:spacing w:line="200" w:lineRule="exact"/>
              <w:rPr>
                <w:rFonts w:hAnsi="Times New Roman" w:cs="Times New Roman"/>
                <w:b/>
                <w:bCs/>
                <w:spacing w:val="-2"/>
                <w:sz w:val="12"/>
                <w:szCs w:val="12"/>
              </w:rPr>
            </w:pPr>
            <w:r w:rsidRPr="00F931B5">
              <w:rPr>
                <w:rFonts w:hAnsi="Times New Roman" w:cs="Times New Roman"/>
                <w:b/>
                <w:bCs/>
                <w:spacing w:val="-2"/>
                <w:sz w:val="12"/>
                <w:szCs w:val="12"/>
              </w:rPr>
              <w:t xml:space="preserve">December </w:t>
            </w:r>
            <w:r w:rsidRPr="00F931B5">
              <w:rPr>
                <w:rFonts w:hAnsi="Times New Roman"/>
                <w:b/>
                <w:bCs/>
                <w:spacing w:val="-2"/>
                <w:sz w:val="12"/>
                <w:szCs w:val="12"/>
              </w:rPr>
              <w:t>31</w:t>
            </w:r>
            <w:r w:rsidRPr="00F931B5">
              <w:rPr>
                <w:rFonts w:hAnsi="Times New Roman" w:cs="Times New Roman"/>
                <w:b/>
                <w:bCs/>
                <w:spacing w:val="-2"/>
                <w:sz w:val="12"/>
                <w:szCs w:val="12"/>
              </w:rPr>
              <w:t>,</w:t>
            </w:r>
          </w:p>
        </w:tc>
        <w:tc>
          <w:tcPr>
            <w:tcW w:w="99" w:type="dxa"/>
          </w:tcPr>
          <w:p w14:paraId="0E7DA9F0" w14:textId="77777777" w:rsidR="0058641D" w:rsidRPr="00F931B5" w:rsidRDefault="0058641D" w:rsidP="008C351D">
            <w:pPr>
              <w:spacing w:line="200" w:lineRule="exact"/>
              <w:jc w:val="center"/>
              <w:rPr>
                <w:rFonts w:hAnsi="Times New Roman" w:cs="Times New Roman"/>
                <w:b/>
                <w:bCs/>
                <w:sz w:val="12"/>
                <w:szCs w:val="12"/>
              </w:rPr>
            </w:pPr>
          </w:p>
        </w:tc>
        <w:tc>
          <w:tcPr>
            <w:tcW w:w="1401" w:type="dxa"/>
            <w:gridSpan w:val="3"/>
            <w:tcBorders>
              <w:top w:val="nil"/>
              <w:left w:val="nil"/>
              <w:bottom w:val="single" w:sz="4" w:space="0" w:color="auto"/>
              <w:right w:val="nil"/>
            </w:tcBorders>
          </w:tcPr>
          <w:p w14:paraId="05ED258C" w14:textId="77777777" w:rsidR="0058641D" w:rsidRPr="00F931B5" w:rsidRDefault="0058641D" w:rsidP="008C351D">
            <w:pPr>
              <w:spacing w:line="200" w:lineRule="exact"/>
              <w:jc w:val="center"/>
              <w:rPr>
                <w:rFonts w:hAnsi="Times New Roman" w:cs="Times New Roman"/>
                <w:b/>
                <w:bCs/>
                <w:spacing w:val="-2"/>
                <w:sz w:val="12"/>
                <w:szCs w:val="12"/>
              </w:rPr>
            </w:pPr>
            <w:r w:rsidRPr="00F931B5">
              <w:rPr>
                <w:rFonts w:hAnsi="Times New Roman" w:cs="Times New Roman"/>
                <w:b/>
                <w:bCs/>
                <w:spacing w:val="-2"/>
                <w:sz w:val="12"/>
                <w:szCs w:val="12"/>
              </w:rPr>
              <w:t xml:space="preserve">December </w:t>
            </w:r>
            <w:r w:rsidRPr="00F931B5">
              <w:rPr>
                <w:rFonts w:hAnsi="Times New Roman"/>
                <w:b/>
                <w:bCs/>
                <w:spacing w:val="-2"/>
                <w:sz w:val="12"/>
                <w:szCs w:val="12"/>
              </w:rPr>
              <w:t>31</w:t>
            </w:r>
            <w:r w:rsidRPr="00F931B5">
              <w:rPr>
                <w:rFonts w:hAnsi="Times New Roman" w:cs="Times New Roman"/>
                <w:b/>
                <w:bCs/>
                <w:spacing w:val="-2"/>
                <w:sz w:val="12"/>
                <w:szCs w:val="12"/>
              </w:rPr>
              <w:t>,</w:t>
            </w:r>
          </w:p>
        </w:tc>
      </w:tr>
      <w:tr w:rsidR="0058641D" w:rsidRPr="00F931B5" w14:paraId="05A26FEE" w14:textId="77777777" w:rsidTr="008C351D">
        <w:trPr>
          <w:trHeight w:val="54"/>
        </w:trPr>
        <w:tc>
          <w:tcPr>
            <w:tcW w:w="1980" w:type="dxa"/>
            <w:vAlign w:val="bottom"/>
          </w:tcPr>
          <w:p w14:paraId="4BAD236C" w14:textId="77777777" w:rsidR="0058641D" w:rsidRPr="00F931B5" w:rsidRDefault="0058641D" w:rsidP="008C351D">
            <w:pPr>
              <w:spacing w:line="200" w:lineRule="exact"/>
              <w:ind w:left="72" w:hanging="72"/>
              <w:rPr>
                <w:rFonts w:hAnsi="Times New Roman" w:cs="Times New Roman"/>
                <w:b/>
                <w:bCs/>
                <w:sz w:val="12"/>
                <w:szCs w:val="12"/>
              </w:rPr>
            </w:pPr>
          </w:p>
        </w:tc>
        <w:tc>
          <w:tcPr>
            <w:tcW w:w="45" w:type="dxa"/>
          </w:tcPr>
          <w:p w14:paraId="4C34D534" w14:textId="77777777" w:rsidR="0058641D" w:rsidRPr="00F931B5" w:rsidRDefault="0058641D" w:rsidP="008C351D">
            <w:pPr>
              <w:spacing w:line="200" w:lineRule="exact"/>
              <w:rPr>
                <w:rFonts w:hAnsi="Times New Roman" w:cs="Times New Roman"/>
                <w:b/>
                <w:bCs/>
                <w:sz w:val="12"/>
                <w:szCs w:val="12"/>
              </w:rPr>
            </w:pPr>
          </w:p>
        </w:tc>
        <w:tc>
          <w:tcPr>
            <w:tcW w:w="859" w:type="dxa"/>
            <w:vAlign w:val="bottom"/>
          </w:tcPr>
          <w:p w14:paraId="21E4061B" w14:textId="77777777" w:rsidR="0058641D" w:rsidRPr="00F931B5" w:rsidRDefault="0058641D" w:rsidP="008C351D">
            <w:pPr>
              <w:spacing w:line="200" w:lineRule="exact"/>
              <w:rPr>
                <w:rFonts w:hAnsi="Times New Roman" w:cs="Times New Roman"/>
                <w:b/>
                <w:bCs/>
                <w:sz w:val="12"/>
                <w:szCs w:val="12"/>
              </w:rPr>
            </w:pPr>
          </w:p>
        </w:tc>
        <w:tc>
          <w:tcPr>
            <w:tcW w:w="41" w:type="dxa"/>
          </w:tcPr>
          <w:p w14:paraId="43CB07F5" w14:textId="77777777" w:rsidR="0058641D" w:rsidRPr="00F931B5" w:rsidRDefault="0058641D" w:rsidP="008C351D">
            <w:pPr>
              <w:spacing w:line="200" w:lineRule="exact"/>
              <w:rPr>
                <w:rFonts w:hAnsi="Times New Roman" w:cs="Times New Roman"/>
                <w:b/>
                <w:bCs/>
                <w:sz w:val="12"/>
                <w:szCs w:val="12"/>
              </w:rPr>
            </w:pPr>
          </w:p>
        </w:tc>
        <w:tc>
          <w:tcPr>
            <w:tcW w:w="775" w:type="dxa"/>
            <w:vAlign w:val="bottom"/>
          </w:tcPr>
          <w:p w14:paraId="5EFD2D26" w14:textId="77777777" w:rsidR="0058641D" w:rsidRPr="00F931B5" w:rsidRDefault="0058641D" w:rsidP="008C351D">
            <w:pPr>
              <w:spacing w:line="200" w:lineRule="exact"/>
              <w:rPr>
                <w:rFonts w:hAnsi="Times New Roman" w:cs="Times New Roman"/>
                <w:b/>
                <w:bCs/>
                <w:sz w:val="12"/>
                <w:szCs w:val="12"/>
              </w:rPr>
            </w:pPr>
          </w:p>
        </w:tc>
        <w:tc>
          <w:tcPr>
            <w:tcW w:w="80" w:type="dxa"/>
          </w:tcPr>
          <w:p w14:paraId="31BA0144" w14:textId="77777777" w:rsidR="0058641D" w:rsidRPr="00F931B5" w:rsidRDefault="0058641D" w:rsidP="008C351D">
            <w:pPr>
              <w:spacing w:line="200" w:lineRule="exact"/>
              <w:jc w:val="center"/>
              <w:rPr>
                <w:rFonts w:hAnsi="Times New Roman" w:cs="Times New Roman"/>
                <w:b/>
                <w:bCs/>
                <w:sz w:val="12"/>
                <w:szCs w:val="12"/>
              </w:rPr>
            </w:pPr>
          </w:p>
        </w:tc>
        <w:tc>
          <w:tcPr>
            <w:tcW w:w="678" w:type="dxa"/>
            <w:tcBorders>
              <w:top w:val="nil"/>
              <w:left w:val="nil"/>
              <w:bottom w:val="single" w:sz="4" w:space="0" w:color="auto"/>
              <w:right w:val="nil"/>
            </w:tcBorders>
            <w:vAlign w:val="bottom"/>
          </w:tcPr>
          <w:p w14:paraId="47CF6E36"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b/>
                <w:bCs/>
                <w:sz w:val="12"/>
                <w:szCs w:val="12"/>
              </w:rPr>
              <w:t>2023</w:t>
            </w:r>
          </w:p>
        </w:tc>
        <w:tc>
          <w:tcPr>
            <w:tcW w:w="42" w:type="dxa"/>
          </w:tcPr>
          <w:p w14:paraId="7BC3E5A8" w14:textId="77777777" w:rsidR="0058641D" w:rsidRPr="00F931B5" w:rsidRDefault="0058641D" w:rsidP="008C351D">
            <w:pPr>
              <w:spacing w:line="200" w:lineRule="exact"/>
              <w:jc w:val="center"/>
              <w:rPr>
                <w:rFonts w:hAnsi="Times New Roman" w:cs="Times New Roman"/>
                <w:b/>
                <w:bCs/>
                <w:sz w:val="12"/>
                <w:szCs w:val="12"/>
              </w:rPr>
            </w:pPr>
          </w:p>
        </w:tc>
        <w:tc>
          <w:tcPr>
            <w:tcW w:w="740" w:type="dxa"/>
            <w:gridSpan w:val="2"/>
            <w:tcBorders>
              <w:top w:val="nil"/>
              <w:left w:val="nil"/>
              <w:bottom w:val="single" w:sz="4" w:space="0" w:color="auto"/>
              <w:right w:val="nil"/>
            </w:tcBorders>
            <w:vAlign w:val="bottom"/>
          </w:tcPr>
          <w:p w14:paraId="254E4848"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b/>
                <w:bCs/>
                <w:sz w:val="12"/>
                <w:szCs w:val="12"/>
              </w:rPr>
              <w:t>2022</w:t>
            </w:r>
          </w:p>
        </w:tc>
        <w:tc>
          <w:tcPr>
            <w:tcW w:w="100" w:type="dxa"/>
          </w:tcPr>
          <w:p w14:paraId="4737BB83" w14:textId="77777777" w:rsidR="0058641D" w:rsidRPr="00F931B5" w:rsidRDefault="0058641D" w:rsidP="008C351D">
            <w:pPr>
              <w:spacing w:line="200" w:lineRule="exact"/>
              <w:jc w:val="center"/>
              <w:rPr>
                <w:rFonts w:hAnsi="Times New Roman" w:cs="Times New Roman"/>
                <w:b/>
                <w:bCs/>
                <w:sz w:val="12"/>
                <w:szCs w:val="12"/>
              </w:rPr>
            </w:pPr>
          </w:p>
        </w:tc>
        <w:tc>
          <w:tcPr>
            <w:tcW w:w="820" w:type="dxa"/>
            <w:tcBorders>
              <w:top w:val="nil"/>
              <w:left w:val="nil"/>
              <w:bottom w:val="single" w:sz="4" w:space="0" w:color="auto"/>
              <w:right w:val="nil"/>
            </w:tcBorders>
            <w:vAlign w:val="bottom"/>
          </w:tcPr>
          <w:p w14:paraId="402163C3"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b/>
                <w:bCs/>
                <w:sz w:val="12"/>
                <w:szCs w:val="12"/>
              </w:rPr>
              <w:t>2023</w:t>
            </w:r>
          </w:p>
        </w:tc>
        <w:tc>
          <w:tcPr>
            <w:tcW w:w="20" w:type="dxa"/>
          </w:tcPr>
          <w:p w14:paraId="5BFCFB24" w14:textId="77777777" w:rsidR="0058641D" w:rsidRPr="00F931B5" w:rsidRDefault="0058641D" w:rsidP="008C351D">
            <w:pPr>
              <w:spacing w:line="200" w:lineRule="exact"/>
              <w:jc w:val="center"/>
              <w:rPr>
                <w:rFonts w:hAnsi="Times New Roman" w:cs="Times New Roman"/>
                <w:b/>
                <w:bCs/>
                <w:sz w:val="12"/>
                <w:szCs w:val="12"/>
              </w:rPr>
            </w:pPr>
          </w:p>
        </w:tc>
        <w:tc>
          <w:tcPr>
            <w:tcW w:w="720" w:type="dxa"/>
            <w:tcBorders>
              <w:top w:val="nil"/>
              <w:left w:val="nil"/>
              <w:bottom w:val="single" w:sz="4" w:space="0" w:color="auto"/>
              <w:right w:val="nil"/>
            </w:tcBorders>
            <w:vAlign w:val="bottom"/>
          </w:tcPr>
          <w:p w14:paraId="133B82FA"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b/>
                <w:bCs/>
                <w:sz w:val="12"/>
                <w:szCs w:val="12"/>
              </w:rPr>
              <w:t>2022</w:t>
            </w:r>
          </w:p>
        </w:tc>
        <w:tc>
          <w:tcPr>
            <w:tcW w:w="99" w:type="dxa"/>
          </w:tcPr>
          <w:p w14:paraId="6D1C5DB3" w14:textId="77777777" w:rsidR="0058641D" w:rsidRPr="00F931B5" w:rsidRDefault="0058641D" w:rsidP="008C351D">
            <w:pPr>
              <w:spacing w:line="200" w:lineRule="exact"/>
              <w:jc w:val="center"/>
              <w:rPr>
                <w:rFonts w:hAnsi="Times New Roman" w:cs="Times New Roman"/>
                <w:b/>
                <w:bCs/>
                <w:sz w:val="12"/>
                <w:szCs w:val="12"/>
              </w:rPr>
            </w:pPr>
          </w:p>
        </w:tc>
        <w:tc>
          <w:tcPr>
            <w:tcW w:w="621" w:type="dxa"/>
            <w:tcBorders>
              <w:top w:val="single" w:sz="4" w:space="0" w:color="auto"/>
              <w:left w:val="nil"/>
              <w:bottom w:val="single" w:sz="4" w:space="0" w:color="auto"/>
              <w:right w:val="nil"/>
            </w:tcBorders>
            <w:vAlign w:val="bottom"/>
          </w:tcPr>
          <w:p w14:paraId="744394A9"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b/>
                <w:bCs/>
                <w:sz w:val="12"/>
                <w:szCs w:val="12"/>
              </w:rPr>
              <w:t>2023</w:t>
            </w:r>
          </w:p>
        </w:tc>
        <w:tc>
          <w:tcPr>
            <w:tcW w:w="128" w:type="dxa"/>
            <w:tcBorders>
              <w:top w:val="single" w:sz="4" w:space="0" w:color="auto"/>
              <w:left w:val="nil"/>
              <w:bottom w:val="nil"/>
              <w:right w:val="nil"/>
            </w:tcBorders>
          </w:tcPr>
          <w:p w14:paraId="5FAB0251" w14:textId="77777777" w:rsidR="0058641D" w:rsidRPr="00F931B5" w:rsidRDefault="0058641D" w:rsidP="008C351D">
            <w:pPr>
              <w:spacing w:line="200" w:lineRule="exact"/>
              <w:jc w:val="center"/>
              <w:rPr>
                <w:rFonts w:hAnsi="Times New Roman" w:cs="Times New Roman"/>
                <w:b/>
                <w:bCs/>
                <w:sz w:val="12"/>
                <w:szCs w:val="12"/>
              </w:rPr>
            </w:pPr>
          </w:p>
        </w:tc>
        <w:tc>
          <w:tcPr>
            <w:tcW w:w="652" w:type="dxa"/>
            <w:tcBorders>
              <w:top w:val="single" w:sz="4" w:space="0" w:color="auto"/>
              <w:left w:val="nil"/>
              <w:bottom w:val="single" w:sz="4" w:space="0" w:color="auto"/>
              <w:right w:val="nil"/>
            </w:tcBorders>
            <w:vAlign w:val="bottom"/>
          </w:tcPr>
          <w:p w14:paraId="3E84BF0F"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b/>
                <w:bCs/>
                <w:sz w:val="12"/>
                <w:szCs w:val="12"/>
              </w:rPr>
              <w:t>2022</w:t>
            </w:r>
          </w:p>
        </w:tc>
      </w:tr>
      <w:tr w:rsidR="0058641D" w:rsidRPr="00F931B5" w14:paraId="6729E77D" w14:textId="77777777" w:rsidTr="008C351D">
        <w:tc>
          <w:tcPr>
            <w:tcW w:w="1980" w:type="dxa"/>
          </w:tcPr>
          <w:p w14:paraId="43ACA9E5" w14:textId="77777777" w:rsidR="0058641D" w:rsidRPr="00F931B5" w:rsidRDefault="0058641D" w:rsidP="008C351D">
            <w:pPr>
              <w:spacing w:line="200" w:lineRule="exact"/>
              <w:ind w:left="72" w:hanging="72"/>
              <w:rPr>
                <w:rFonts w:hAnsi="Times New Roman" w:cs="Times New Roman"/>
                <w:b/>
                <w:bCs/>
                <w:sz w:val="12"/>
                <w:szCs w:val="12"/>
              </w:rPr>
            </w:pPr>
          </w:p>
        </w:tc>
        <w:tc>
          <w:tcPr>
            <w:tcW w:w="45" w:type="dxa"/>
          </w:tcPr>
          <w:p w14:paraId="51FE8504" w14:textId="77777777" w:rsidR="0058641D" w:rsidRPr="00F931B5" w:rsidRDefault="0058641D" w:rsidP="008C351D">
            <w:pPr>
              <w:spacing w:line="200" w:lineRule="exact"/>
              <w:rPr>
                <w:rFonts w:hAnsi="Times New Roman" w:cs="Times New Roman"/>
                <w:b/>
                <w:bCs/>
                <w:sz w:val="12"/>
                <w:szCs w:val="12"/>
              </w:rPr>
            </w:pPr>
          </w:p>
        </w:tc>
        <w:tc>
          <w:tcPr>
            <w:tcW w:w="859" w:type="dxa"/>
          </w:tcPr>
          <w:p w14:paraId="2C41C797" w14:textId="77777777" w:rsidR="0058641D" w:rsidRPr="00F931B5" w:rsidRDefault="0058641D" w:rsidP="008C351D">
            <w:pPr>
              <w:spacing w:line="200" w:lineRule="exact"/>
              <w:rPr>
                <w:rFonts w:hAnsi="Times New Roman" w:cs="Times New Roman"/>
                <w:b/>
                <w:bCs/>
                <w:sz w:val="12"/>
                <w:szCs w:val="12"/>
              </w:rPr>
            </w:pPr>
          </w:p>
        </w:tc>
        <w:tc>
          <w:tcPr>
            <w:tcW w:w="41" w:type="dxa"/>
          </w:tcPr>
          <w:p w14:paraId="7292BD3A" w14:textId="77777777" w:rsidR="0058641D" w:rsidRPr="00F931B5" w:rsidRDefault="0058641D" w:rsidP="008C351D">
            <w:pPr>
              <w:spacing w:line="200" w:lineRule="exact"/>
              <w:rPr>
                <w:rFonts w:hAnsi="Times New Roman" w:cs="Times New Roman"/>
                <w:b/>
                <w:bCs/>
                <w:sz w:val="12"/>
                <w:szCs w:val="12"/>
              </w:rPr>
            </w:pPr>
          </w:p>
        </w:tc>
        <w:tc>
          <w:tcPr>
            <w:tcW w:w="775" w:type="dxa"/>
          </w:tcPr>
          <w:p w14:paraId="02723DF4" w14:textId="77777777" w:rsidR="0058641D" w:rsidRPr="00F931B5" w:rsidRDefault="0058641D" w:rsidP="008C351D">
            <w:pPr>
              <w:spacing w:line="200" w:lineRule="exact"/>
              <w:rPr>
                <w:rFonts w:hAnsi="Times New Roman" w:cs="Times New Roman"/>
                <w:b/>
                <w:bCs/>
                <w:sz w:val="12"/>
                <w:szCs w:val="12"/>
              </w:rPr>
            </w:pPr>
          </w:p>
        </w:tc>
        <w:tc>
          <w:tcPr>
            <w:tcW w:w="80" w:type="dxa"/>
          </w:tcPr>
          <w:p w14:paraId="73BF720F" w14:textId="77777777" w:rsidR="0058641D" w:rsidRPr="00F931B5" w:rsidRDefault="0058641D" w:rsidP="008C351D">
            <w:pPr>
              <w:spacing w:line="200" w:lineRule="exact"/>
              <w:jc w:val="center"/>
              <w:rPr>
                <w:rFonts w:hAnsi="Times New Roman" w:cs="Times New Roman"/>
                <w:b/>
                <w:bCs/>
                <w:sz w:val="12"/>
                <w:szCs w:val="12"/>
              </w:rPr>
            </w:pPr>
          </w:p>
        </w:tc>
        <w:tc>
          <w:tcPr>
            <w:tcW w:w="678" w:type="dxa"/>
            <w:tcBorders>
              <w:top w:val="single" w:sz="4" w:space="0" w:color="auto"/>
              <w:left w:val="nil"/>
              <w:bottom w:val="nil"/>
              <w:right w:val="nil"/>
            </w:tcBorders>
          </w:tcPr>
          <w:p w14:paraId="1287A10A"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cs="Times New Roman"/>
                <w:b/>
                <w:bCs/>
                <w:sz w:val="12"/>
                <w:szCs w:val="12"/>
              </w:rPr>
              <w:t>Percent</w:t>
            </w:r>
          </w:p>
        </w:tc>
        <w:tc>
          <w:tcPr>
            <w:tcW w:w="42" w:type="dxa"/>
          </w:tcPr>
          <w:p w14:paraId="7839C349" w14:textId="77777777" w:rsidR="0058641D" w:rsidRPr="00F931B5" w:rsidRDefault="0058641D" w:rsidP="008C351D">
            <w:pPr>
              <w:spacing w:line="200" w:lineRule="exact"/>
              <w:jc w:val="center"/>
              <w:rPr>
                <w:rFonts w:hAnsi="Times New Roman" w:cs="Times New Roman"/>
                <w:b/>
                <w:bCs/>
                <w:sz w:val="12"/>
                <w:szCs w:val="12"/>
              </w:rPr>
            </w:pPr>
          </w:p>
        </w:tc>
        <w:tc>
          <w:tcPr>
            <w:tcW w:w="740" w:type="dxa"/>
            <w:gridSpan w:val="2"/>
            <w:tcBorders>
              <w:top w:val="single" w:sz="4" w:space="0" w:color="auto"/>
              <w:left w:val="nil"/>
              <w:bottom w:val="nil"/>
              <w:right w:val="nil"/>
            </w:tcBorders>
          </w:tcPr>
          <w:p w14:paraId="5B05D2BC"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cs="Times New Roman"/>
                <w:b/>
                <w:bCs/>
                <w:sz w:val="12"/>
                <w:szCs w:val="12"/>
              </w:rPr>
              <w:t>Percent</w:t>
            </w:r>
          </w:p>
        </w:tc>
        <w:tc>
          <w:tcPr>
            <w:tcW w:w="100" w:type="dxa"/>
          </w:tcPr>
          <w:p w14:paraId="09726305" w14:textId="77777777" w:rsidR="0058641D" w:rsidRPr="00F931B5" w:rsidRDefault="0058641D" w:rsidP="008C351D">
            <w:pPr>
              <w:spacing w:line="200" w:lineRule="exact"/>
              <w:jc w:val="center"/>
              <w:rPr>
                <w:rFonts w:hAnsi="Times New Roman" w:cs="Times New Roman"/>
                <w:b/>
                <w:bCs/>
                <w:sz w:val="12"/>
                <w:szCs w:val="12"/>
              </w:rPr>
            </w:pPr>
          </w:p>
        </w:tc>
        <w:tc>
          <w:tcPr>
            <w:tcW w:w="820" w:type="dxa"/>
            <w:tcBorders>
              <w:top w:val="single" w:sz="4" w:space="0" w:color="auto"/>
              <w:left w:val="nil"/>
              <w:bottom w:val="nil"/>
              <w:right w:val="nil"/>
            </w:tcBorders>
          </w:tcPr>
          <w:p w14:paraId="044D7FCD"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cs="Times New Roman"/>
                <w:b/>
                <w:bCs/>
                <w:sz w:val="12"/>
                <w:szCs w:val="12"/>
              </w:rPr>
              <w:t>Percent</w:t>
            </w:r>
          </w:p>
        </w:tc>
        <w:tc>
          <w:tcPr>
            <w:tcW w:w="20" w:type="dxa"/>
          </w:tcPr>
          <w:p w14:paraId="2C2C8BCE" w14:textId="77777777" w:rsidR="0058641D" w:rsidRPr="00F931B5" w:rsidRDefault="0058641D" w:rsidP="008C351D">
            <w:pPr>
              <w:spacing w:line="200" w:lineRule="exact"/>
              <w:jc w:val="center"/>
              <w:rPr>
                <w:rFonts w:hAnsi="Times New Roman" w:cs="Times New Roman"/>
                <w:b/>
                <w:bCs/>
                <w:sz w:val="12"/>
                <w:szCs w:val="12"/>
              </w:rPr>
            </w:pPr>
          </w:p>
        </w:tc>
        <w:tc>
          <w:tcPr>
            <w:tcW w:w="720" w:type="dxa"/>
            <w:tcBorders>
              <w:top w:val="single" w:sz="4" w:space="0" w:color="auto"/>
              <w:left w:val="nil"/>
              <w:bottom w:val="nil"/>
              <w:right w:val="nil"/>
            </w:tcBorders>
          </w:tcPr>
          <w:p w14:paraId="43FC1762"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cs="Times New Roman"/>
                <w:b/>
                <w:bCs/>
                <w:sz w:val="12"/>
                <w:szCs w:val="12"/>
              </w:rPr>
              <w:t>Percent</w:t>
            </w:r>
          </w:p>
        </w:tc>
        <w:tc>
          <w:tcPr>
            <w:tcW w:w="99" w:type="dxa"/>
          </w:tcPr>
          <w:p w14:paraId="3919D142" w14:textId="77777777" w:rsidR="0058641D" w:rsidRPr="00F931B5" w:rsidRDefault="0058641D" w:rsidP="008C351D">
            <w:pPr>
              <w:spacing w:line="200" w:lineRule="exact"/>
              <w:jc w:val="center"/>
              <w:rPr>
                <w:rFonts w:hAnsi="Times New Roman" w:cs="Times New Roman"/>
                <w:b/>
                <w:bCs/>
                <w:sz w:val="12"/>
                <w:szCs w:val="12"/>
              </w:rPr>
            </w:pPr>
          </w:p>
        </w:tc>
        <w:tc>
          <w:tcPr>
            <w:tcW w:w="621" w:type="dxa"/>
            <w:tcBorders>
              <w:top w:val="single" w:sz="4" w:space="0" w:color="auto"/>
              <w:left w:val="nil"/>
              <w:bottom w:val="nil"/>
              <w:right w:val="nil"/>
            </w:tcBorders>
          </w:tcPr>
          <w:p w14:paraId="2E7DB5D5" w14:textId="77777777" w:rsidR="0058641D" w:rsidRPr="00F931B5" w:rsidRDefault="0058641D" w:rsidP="008C351D">
            <w:pPr>
              <w:spacing w:line="200" w:lineRule="exact"/>
              <w:jc w:val="center"/>
              <w:rPr>
                <w:rFonts w:hAnsi="Times New Roman" w:cs="Times New Roman"/>
                <w:b/>
                <w:bCs/>
                <w:sz w:val="12"/>
                <w:szCs w:val="12"/>
              </w:rPr>
            </w:pPr>
            <w:r w:rsidRPr="00F931B5">
              <w:rPr>
                <w:rFonts w:hAnsi="Times New Roman" w:cs="Times New Roman"/>
                <w:b/>
                <w:bCs/>
                <w:sz w:val="12"/>
                <w:szCs w:val="12"/>
              </w:rPr>
              <w:t>Percent</w:t>
            </w:r>
          </w:p>
        </w:tc>
        <w:tc>
          <w:tcPr>
            <w:tcW w:w="128" w:type="dxa"/>
          </w:tcPr>
          <w:p w14:paraId="27B57297" w14:textId="77777777" w:rsidR="0058641D" w:rsidRPr="00F931B5" w:rsidRDefault="0058641D" w:rsidP="008C351D">
            <w:pPr>
              <w:spacing w:line="200" w:lineRule="exact"/>
              <w:jc w:val="center"/>
              <w:rPr>
                <w:rFonts w:hAnsi="Times New Roman" w:cs="Times New Roman"/>
                <w:b/>
                <w:bCs/>
                <w:sz w:val="12"/>
                <w:szCs w:val="12"/>
              </w:rPr>
            </w:pPr>
          </w:p>
        </w:tc>
        <w:tc>
          <w:tcPr>
            <w:tcW w:w="652" w:type="dxa"/>
          </w:tcPr>
          <w:p w14:paraId="76F9C5E5" w14:textId="77777777" w:rsidR="0058641D" w:rsidRPr="00F931B5" w:rsidRDefault="0058641D" w:rsidP="008C351D">
            <w:pPr>
              <w:spacing w:line="200" w:lineRule="exact"/>
              <w:ind w:hanging="75"/>
              <w:jc w:val="center"/>
              <w:rPr>
                <w:rFonts w:hAnsi="Times New Roman" w:cs="Times New Roman"/>
                <w:b/>
                <w:bCs/>
                <w:sz w:val="12"/>
                <w:szCs w:val="12"/>
              </w:rPr>
            </w:pPr>
            <w:r w:rsidRPr="00F931B5">
              <w:rPr>
                <w:rFonts w:hAnsi="Times New Roman" w:cs="Times New Roman"/>
                <w:b/>
                <w:bCs/>
                <w:sz w:val="12"/>
                <w:szCs w:val="12"/>
              </w:rPr>
              <w:t>Percent</w:t>
            </w:r>
          </w:p>
        </w:tc>
      </w:tr>
      <w:tr w:rsidR="0058641D" w:rsidRPr="00F931B5" w14:paraId="1F86C9D3" w14:textId="77777777" w:rsidTr="008C351D">
        <w:tc>
          <w:tcPr>
            <w:tcW w:w="1980" w:type="dxa"/>
          </w:tcPr>
          <w:p w14:paraId="4DA285A5" w14:textId="77777777" w:rsidR="0058641D" w:rsidRPr="00F931B5" w:rsidRDefault="0058641D" w:rsidP="008C351D">
            <w:pPr>
              <w:spacing w:line="200" w:lineRule="exact"/>
              <w:ind w:left="72" w:hanging="72"/>
              <w:rPr>
                <w:rFonts w:hAnsi="Times New Roman" w:cs="Times New Roman"/>
                <w:b/>
                <w:bCs/>
                <w:sz w:val="12"/>
                <w:szCs w:val="12"/>
              </w:rPr>
            </w:pPr>
            <w:r w:rsidRPr="00F931B5">
              <w:rPr>
                <w:rFonts w:hAnsi="Times New Roman" w:cs="Times New Roman"/>
                <w:b/>
                <w:bCs/>
                <w:sz w:val="12"/>
                <w:szCs w:val="12"/>
              </w:rPr>
              <w:t>Direct subsidiaries</w:t>
            </w:r>
          </w:p>
        </w:tc>
        <w:tc>
          <w:tcPr>
            <w:tcW w:w="45" w:type="dxa"/>
          </w:tcPr>
          <w:p w14:paraId="6EEDDF9C" w14:textId="77777777" w:rsidR="0058641D" w:rsidRPr="00F931B5" w:rsidRDefault="0058641D" w:rsidP="008C351D">
            <w:pPr>
              <w:spacing w:line="200" w:lineRule="exact"/>
              <w:rPr>
                <w:rFonts w:hAnsi="Times New Roman" w:cs="Times New Roman"/>
                <w:b/>
                <w:bCs/>
                <w:sz w:val="12"/>
                <w:szCs w:val="12"/>
              </w:rPr>
            </w:pPr>
          </w:p>
        </w:tc>
        <w:tc>
          <w:tcPr>
            <w:tcW w:w="859" w:type="dxa"/>
          </w:tcPr>
          <w:p w14:paraId="36A84741" w14:textId="77777777" w:rsidR="0058641D" w:rsidRPr="00F931B5" w:rsidRDefault="0058641D" w:rsidP="008C351D">
            <w:pPr>
              <w:spacing w:line="200" w:lineRule="exact"/>
              <w:rPr>
                <w:rFonts w:hAnsi="Times New Roman" w:cs="Times New Roman"/>
                <w:b/>
                <w:bCs/>
                <w:sz w:val="12"/>
                <w:szCs w:val="12"/>
              </w:rPr>
            </w:pPr>
          </w:p>
        </w:tc>
        <w:tc>
          <w:tcPr>
            <w:tcW w:w="41" w:type="dxa"/>
          </w:tcPr>
          <w:p w14:paraId="70C24B86" w14:textId="77777777" w:rsidR="0058641D" w:rsidRPr="00F931B5" w:rsidRDefault="0058641D" w:rsidP="008C351D">
            <w:pPr>
              <w:spacing w:line="200" w:lineRule="exact"/>
              <w:rPr>
                <w:rFonts w:hAnsi="Times New Roman" w:cs="Times New Roman"/>
                <w:b/>
                <w:bCs/>
                <w:sz w:val="12"/>
                <w:szCs w:val="12"/>
              </w:rPr>
            </w:pPr>
          </w:p>
        </w:tc>
        <w:tc>
          <w:tcPr>
            <w:tcW w:w="775" w:type="dxa"/>
          </w:tcPr>
          <w:p w14:paraId="68D83562" w14:textId="77777777" w:rsidR="0058641D" w:rsidRPr="00F931B5" w:rsidRDefault="0058641D" w:rsidP="008C351D">
            <w:pPr>
              <w:spacing w:line="200" w:lineRule="exact"/>
              <w:rPr>
                <w:rFonts w:hAnsi="Times New Roman" w:cs="Times New Roman"/>
                <w:b/>
                <w:bCs/>
                <w:sz w:val="12"/>
                <w:szCs w:val="12"/>
              </w:rPr>
            </w:pPr>
          </w:p>
        </w:tc>
        <w:tc>
          <w:tcPr>
            <w:tcW w:w="80" w:type="dxa"/>
          </w:tcPr>
          <w:p w14:paraId="4984EB69" w14:textId="77777777" w:rsidR="0058641D" w:rsidRPr="00F931B5" w:rsidRDefault="0058641D" w:rsidP="008C351D">
            <w:pPr>
              <w:spacing w:line="200" w:lineRule="exact"/>
              <w:jc w:val="center"/>
              <w:rPr>
                <w:rFonts w:hAnsi="Times New Roman" w:cs="Times New Roman"/>
                <w:b/>
                <w:bCs/>
                <w:sz w:val="12"/>
                <w:szCs w:val="12"/>
              </w:rPr>
            </w:pPr>
          </w:p>
        </w:tc>
        <w:tc>
          <w:tcPr>
            <w:tcW w:w="678" w:type="dxa"/>
          </w:tcPr>
          <w:p w14:paraId="0B47E9D3" w14:textId="77777777" w:rsidR="0058641D" w:rsidRPr="00F931B5" w:rsidRDefault="0058641D" w:rsidP="008C351D">
            <w:pPr>
              <w:spacing w:line="200" w:lineRule="exact"/>
              <w:jc w:val="center"/>
              <w:rPr>
                <w:rFonts w:hAnsi="Times New Roman" w:cs="Times New Roman"/>
                <w:b/>
                <w:bCs/>
                <w:sz w:val="12"/>
                <w:szCs w:val="12"/>
              </w:rPr>
            </w:pPr>
          </w:p>
        </w:tc>
        <w:tc>
          <w:tcPr>
            <w:tcW w:w="42" w:type="dxa"/>
          </w:tcPr>
          <w:p w14:paraId="60E1EC7D" w14:textId="77777777" w:rsidR="0058641D" w:rsidRPr="00F931B5" w:rsidRDefault="0058641D" w:rsidP="008C351D">
            <w:pPr>
              <w:spacing w:line="200" w:lineRule="exact"/>
              <w:jc w:val="center"/>
              <w:rPr>
                <w:rFonts w:hAnsi="Times New Roman" w:cs="Times New Roman"/>
                <w:b/>
                <w:bCs/>
                <w:sz w:val="12"/>
                <w:szCs w:val="12"/>
              </w:rPr>
            </w:pPr>
          </w:p>
        </w:tc>
        <w:tc>
          <w:tcPr>
            <w:tcW w:w="740" w:type="dxa"/>
            <w:gridSpan w:val="2"/>
          </w:tcPr>
          <w:p w14:paraId="563A5106" w14:textId="77777777" w:rsidR="0058641D" w:rsidRPr="00F931B5" w:rsidRDefault="0058641D" w:rsidP="008C351D">
            <w:pPr>
              <w:spacing w:line="200" w:lineRule="exact"/>
              <w:jc w:val="center"/>
              <w:rPr>
                <w:rFonts w:hAnsi="Times New Roman" w:cs="Times New Roman"/>
                <w:b/>
                <w:bCs/>
                <w:sz w:val="12"/>
                <w:szCs w:val="12"/>
              </w:rPr>
            </w:pPr>
          </w:p>
        </w:tc>
        <w:tc>
          <w:tcPr>
            <w:tcW w:w="100" w:type="dxa"/>
          </w:tcPr>
          <w:p w14:paraId="16433650" w14:textId="77777777" w:rsidR="0058641D" w:rsidRPr="00F931B5" w:rsidRDefault="0058641D" w:rsidP="008C351D">
            <w:pPr>
              <w:spacing w:line="200" w:lineRule="exact"/>
              <w:jc w:val="center"/>
              <w:rPr>
                <w:rFonts w:hAnsi="Times New Roman" w:cs="Times New Roman"/>
                <w:b/>
                <w:bCs/>
                <w:sz w:val="12"/>
                <w:szCs w:val="12"/>
              </w:rPr>
            </w:pPr>
          </w:p>
        </w:tc>
        <w:tc>
          <w:tcPr>
            <w:tcW w:w="820" w:type="dxa"/>
          </w:tcPr>
          <w:p w14:paraId="2B875A74" w14:textId="77777777" w:rsidR="0058641D" w:rsidRPr="00F931B5" w:rsidRDefault="0058641D" w:rsidP="008C351D">
            <w:pPr>
              <w:spacing w:line="200" w:lineRule="exact"/>
              <w:jc w:val="center"/>
              <w:rPr>
                <w:rFonts w:hAnsi="Times New Roman" w:cs="Times New Roman"/>
                <w:b/>
                <w:bCs/>
                <w:sz w:val="12"/>
                <w:szCs w:val="12"/>
              </w:rPr>
            </w:pPr>
          </w:p>
        </w:tc>
        <w:tc>
          <w:tcPr>
            <w:tcW w:w="20" w:type="dxa"/>
          </w:tcPr>
          <w:p w14:paraId="02A5E13F" w14:textId="77777777" w:rsidR="0058641D" w:rsidRPr="00F931B5" w:rsidRDefault="0058641D" w:rsidP="008C351D">
            <w:pPr>
              <w:spacing w:line="200" w:lineRule="exact"/>
              <w:jc w:val="center"/>
              <w:rPr>
                <w:rFonts w:hAnsi="Times New Roman" w:cs="Times New Roman"/>
                <w:b/>
                <w:bCs/>
                <w:sz w:val="12"/>
                <w:szCs w:val="12"/>
              </w:rPr>
            </w:pPr>
          </w:p>
        </w:tc>
        <w:tc>
          <w:tcPr>
            <w:tcW w:w="720" w:type="dxa"/>
          </w:tcPr>
          <w:p w14:paraId="30BEDDD8" w14:textId="77777777" w:rsidR="0058641D" w:rsidRPr="00F931B5" w:rsidRDefault="0058641D" w:rsidP="008C351D">
            <w:pPr>
              <w:spacing w:line="200" w:lineRule="exact"/>
              <w:jc w:val="center"/>
              <w:rPr>
                <w:rFonts w:hAnsi="Times New Roman" w:cs="Times New Roman"/>
                <w:b/>
                <w:bCs/>
                <w:sz w:val="12"/>
                <w:szCs w:val="12"/>
              </w:rPr>
            </w:pPr>
          </w:p>
        </w:tc>
        <w:tc>
          <w:tcPr>
            <w:tcW w:w="99" w:type="dxa"/>
          </w:tcPr>
          <w:p w14:paraId="2551648A" w14:textId="77777777" w:rsidR="0058641D" w:rsidRPr="00F931B5" w:rsidRDefault="0058641D" w:rsidP="008C351D">
            <w:pPr>
              <w:spacing w:line="200" w:lineRule="exact"/>
              <w:jc w:val="center"/>
              <w:rPr>
                <w:rFonts w:hAnsi="Times New Roman" w:cs="Times New Roman"/>
                <w:b/>
                <w:bCs/>
                <w:sz w:val="12"/>
                <w:szCs w:val="12"/>
              </w:rPr>
            </w:pPr>
          </w:p>
        </w:tc>
        <w:tc>
          <w:tcPr>
            <w:tcW w:w="621" w:type="dxa"/>
          </w:tcPr>
          <w:p w14:paraId="3E8ACE09" w14:textId="77777777" w:rsidR="0058641D" w:rsidRPr="00F931B5" w:rsidRDefault="0058641D" w:rsidP="008C351D">
            <w:pPr>
              <w:spacing w:line="200" w:lineRule="exact"/>
              <w:jc w:val="center"/>
              <w:rPr>
                <w:rFonts w:hAnsi="Times New Roman" w:cs="Times New Roman"/>
                <w:b/>
                <w:bCs/>
                <w:sz w:val="12"/>
                <w:szCs w:val="12"/>
              </w:rPr>
            </w:pPr>
          </w:p>
        </w:tc>
        <w:tc>
          <w:tcPr>
            <w:tcW w:w="128" w:type="dxa"/>
          </w:tcPr>
          <w:p w14:paraId="6E0F092E" w14:textId="77777777" w:rsidR="0058641D" w:rsidRPr="00F931B5" w:rsidRDefault="0058641D" w:rsidP="008C351D">
            <w:pPr>
              <w:spacing w:line="200" w:lineRule="exact"/>
              <w:jc w:val="center"/>
              <w:rPr>
                <w:rFonts w:hAnsi="Times New Roman" w:cs="Times New Roman"/>
                <w:b/>
                <w:bCs/>
                <w:sz w:val="12"/>
                <w:szCs w:val="12"/>
              </w:rPr>
            </w:pPr>
          </w:p>
        </w:tc>
        <w:tc>
          <w:tcPr>
            <w:tcW w:w="652" w:type="dxa"/>
          </w:tcPr>
          <w:p w14:paraId="51E028B7" w14:textId="77777777" w:rsidR="0058641D" w:rsidRPr="00F931B5" w:rsidRDefault="0058641D" w:rsidP="008C351D">
            <w:pPr>
              <w:spacing w:line="200" w:lineRule="exact"/>
              <w:jc w:val="center"/>
              <w:rPr>
                <w:rFonts w:hAnsi="Times New Roman" w:cs="Times New Roman"/>
                <w:b/>
                <w:bCs/>
                <w:sz w:val="12"/>
                <w:szCs w:val="12"/>
              </w:rPr>
            </w:pPr>
          </w:p>
        </w:tc>
      </w:tr>
      <w:tr w:rsidR="00AA6A4C" w:rsidRPr="00F931B5" w14:paraId="2901AC47" w14:textId="77777777" w:rsidTr="008C351D">
        <w:tc>
          <w:tcPr>
            <w:tcW w:w="1980" w:type="dxa"/>
          </w:tcPr>
          <w:p w14:paraId="10F97939" w14:textId="77777777" w:rsidR="00AA6A4C" w:rsidRPr="00F931B5" w:rsidRDefault="00AA6A4C" w:rsidP="00AA6A4C">
            <w:pPr>
              <w:spacing w:line="200" w:lineRule="exact"/>
              <w:ind w:left="72" w:right="-108" w:hanging="72"/>
              <w:rPr>
                <w:rFonts w:hAnsi="Times New Roman" w:cs="Times New Roman"/>
                <w:sz w:val="12"/>
                <w:szCs w:val="12"/>
              </w:rPr>
            </w:pPr>
            <w:r w:rsidRPr="00F931B5">
              <w:rPr>
                <w:rFonts w:hAnsi="Times New Roman" w:cs="Times New Roman"/>
                <w:sz w:val="12"/>
                <w:szCs w:val="12"/>
              </w:rPr>
              <w:t>One Asset Management Limited</w:t>
            </w:r>
          </w:p>
        </w:tc>
        <w:tc>
          <w:tcPr>
            <w:tcW w:w="45" w:type="dxa"/>
          </w:tcPr>
          <w:p w14:paraId="4DAC43D1" w14:textId="77777777" w:rsidR="00AA6A4C" w:rsidRPr="00F931B5" w:rsidRDefault="00AA6A4C" w:rsidP="00AA6A4C">
            <w:pPr>
              <w:spacing w:line="200" w:lineRule="exact"/>
              <w:jc w:val="center"/>
              <w:rPr>
                <w:rFonts w:hAnsi="Times New Roman" w:cs="Times New Roman"/>
                <w:sz w:val="12"/>
                <w:szCs w:val="12"/>
              </w:rPr>
            </w:pPr>
          </w:p>
        </w:tc>
        <w:tc>
          <w:tcPr>
            <w:tcW w:w="859" w:type="dxa"/>
          </w:tcPr>
          <w:p w14:paraId="64B28709" w14:textId="77777777" w:rsidR="00AA6A4C" w:rsidRPr="00F931B5" w:rsidRDefault="00AA6A4C" w:rsidP="00AA6A4C">
            <w:pPr>
              <w:spacing w:line="200" w:lineRule="exact"/>
              <w:jc w:val="center"/>
              <w:rPr>
                <w:rFonts w:hAnsi="Times New Roman" w:cs="Times New Roman"/>
                <w:sz w:val="12"/>
                <w:szCs w:val="12"/>
              </w:rPr>
            </w:pPr>
            <w:r w:rsidRPr="00F931B5">
              <w:rPr>
                <w:rFonts w:hAnsi="Times New Roman" w:cs="Times New Roman"/>
                <w:sz w:val="12"/>
                <w:szCs w:val="12"/>
              </w:rPr>
              <w:t>Fund management</w:t>
            </w:r>
          </w:p>
        </w:tc>
        <w:tc>
          <w:tcPr>
            <w:tcW w:w="41" w:type="dxa"/>
          </w:tcPr>
          <w:p w14:paraId="2FF34381" w14:textId="77777777" w:rsidR="00AA6A4C" w:rsidRPr="00F931B5" w:rsidRDefault="00AA6A4C" w:rsidP="00AA6A4C">
            <w:pPr>
              <w:spacing w:line="200" w:lineRule="exact"/>
              <w:jc w:val="center"/>
              <w:rPr>
                <w:rFonts w:hAnsi="Times New Roman" w:cs="Times New Roman"/>
                <w:sz w:val="12"/>
                <w:szCs w:val="12"/>
              </w:rPr>
            </w:pPr>
          </w:p>
        </w:tc>
        <w:tc>
          <w:tcPr>
            <w:tcW w:w="775" w:type="dxa"/>
          </w:tcPr>
          <w:p w14:paraId="22718089" w14:textId="77777777" w:rsidR="00AA6A4C" w:rsidRPr="00F931B5" w:rsidRDefault="00AA6A4C" w:rsidP="00AA6A4C">
            <w:pPr>
              <w:spacing w:line="200" w:lineRule="exact"/>
              <w:jc w:val="center"/>
              <w:rPr>
                <w:rFonts w:hAnsi="Times New Roman" w:cs="Times New Roman"/>
                <w:sz w:val="12"/>
                <w:szCs w:val="12"/>
              </w:rPr>
            </w:pPr>
            <w:smartTag w:uri="urn:schemas-microsoft-com:office:smarttags" w:element="country-region">
              <w:smartTag w:uri="urn:schemas-microsoft-com:office:smarttags" w:element="place">
                <w:r w:rsidRPr="00F931B5">
                  <w:rPr>
                    <w:rFonts w:hAnsi="Times New Roman" w:cs="Times New Roman"/>
                    <w:sz w:val="12"/>
                    <w:szCs w:val="12"/>
                  </w:rPr>
                  <w:t>Thailand</w:t>
                </w:r>
              </w:smartTag>
            </w:smartTag>
          </w:p>
        </w:tc>
        <w:tc>
          <w:tcPr>
            <w:tcW w:w="80" w:type="dxa"/>
          </w:tcPr>
          <w:p w14:paraId="775CC4FC" w14:textId="77777777" w:rsidR="00AA6A4C" w:rsidRPr="00F931B5" w:rsidRDefault="00AA6A4C" w:rsidP="00AA6A4C">
            <w:pPr>
              <w:tabs>
                <w:tab w:val="decimal" w:pos="567"/>
              </w:tabs>
              <w:spacing w:line="200" w:lineRule="exact"/>
              <w:ind w:right="-43"/>
              <w:rPr>
                <w:rFonts w:hAnsi="Times New Roman" w:cs="Times New Roman"/>
                <w:sz w:val="12"/>
                <w:szCs w:val="12"/>
              </w:rPr>
            </w:pPr>
          </w:p>
        </w:tc>
        <w:tc>
          <w:tcPr>
            <w:tcW w:w="678" w:type="dxa"/>
          </w:tcPr>
          <w:p w14:paraId="3CFDE0BF" w14:textId="77777777" w:rsidR="00AA6A4C" w:rsidRPr="00F931B5" w:rsidRDefault="00AA6A4C" w:rsidP="00AA6A4C">
            <w:pPr>
              <w:tabs>
                <w:tab w:val="decimal" w:pos="567"/>
              </w:tabs>
              <w:spacing w:line="200" w:lineRule="exact"/>
              <w:ind w:right="-43"/>
              <w:rPr>
                <w:rFonts w:hAnsi="Times New Roman" w:cs="Times New Roman"/>
                <w:color w:val="000000"/>
                <w:sz w:val="12"/>
                <w:szCs w:val="12"/>
              </w:rPr>
            </w:pPr>
            <w:r w:rsidRPr="00F931B5">
              <w:rPr>
                <w:rFonts w:hAnsi="Times New Roman"/>
                <w:color w:val="000000"/>
                <w:sz w:val="12"/>
                <w:szCs w:val="12"/>
              </w:rPr>
              <w:t>99</w:t>
            </w:r>
          </w:p>
        </w:tc>
        <w:tc>
          <w:tcPr>
            <w:tcW w:w="42" w:type="dxa"/>
          </w:tcPr>
          <w:p w14:paraId="72A3DA1F" w14:textId="77777777" w:rsidR="00AA6A4C" w:rsidRPr="00F931B5" w:rsidRDefault="00AA6A4C" w:rsidP="00AA6A4C">
            <w:pPr>
              <w:tabs>
                <w:tab w:val="decimal" w:pos="567"/>
              </w:tabs>
              <w:spacing w:line="200" w:lineRule="exact"/>
              <w:ind w:right="-43"/>
              <w:rPr>
                <w:rFonts w:hAnsi="Times New Roman" w:cs="Times New Roman"/>
                <w:sz w:val="12"/>
                <w:szCs w:val="12"/>
              </w:rPr>
            </w:pPr>
          </w:p>
        </w:tc>
        <w:tc>
          <w:tcPr>
            <w:tcW w:w="740" w:type="dxa"/>
            <w:gridSpan w:val="2"/>
          </w:tcPr>
          <w:p w14:paraId="12F3D631" w14:textId="77777777" w:rsidR="00AA6A4C" w:rsidRPr="00F931B5" w:rsidRDefault="00AA6A4C" w:rsidP="00AA6A4C">
            <w:pPr>
              <w:tabs>
                <w:tab w:val="decimal" w:pos="567"/>
              </w:tabs>
              <w:spacing w:line="200" w:lineRule="exact"/>
              <w:ind w:right="-43"/>
              <w:rPr>
                <w:rFonts w:hAnsi="Times New Roman" w:cs="Times New Roman"/>
                <w:color w:val="000000"/>
                <w:sz w:val="12"/>
                <w:szCs w:val="12"/>
              </w:rPr>
            </w:pPr>
            <w:r w:rsidRPr="00F931B5">
              <w:rPr>
                <w:rFonts w:hAnsi="Times New Roman"/>
                <w:color w:val="000000"/>
                <w:sz w:val="12"/>
                <w:szCs w:val="12"/>
              </w:rPr>
              <w:t>99</w:t>
            </w:r>
          </w:p>
        </w:tc>
        <w:tc>
          <w:tcPr>
            <w:tcW w:w="100" w:type="dxa"/>
          </w:tcPr>
          <w:p w14:paraId="2F6CE441" w14:textId="77777777" w:rsidR="00AA6A4C" w:rsidRPr="00F931B5" w:rsidRDefault="00AA6A4C" w:rsidP="00AA6A4C">
            <w:pPr>
              <w:tabs>
                <w:tab w:val="decimal" w:pos="479"/>
              </w:tabs>
              <w:spacing w:line="200" w:lineRule="exact"/>
              <w:ind w:right="-43"/>
              <w:rPr>
                <w:rFonts w:hAnsi="Times New Roman" w:cs="Times New Roman"/>
                <w:sz w:val="12"/>
                <w:szCs w:val="12"/>
              </w:rPr>
            </w:pPr>
          </w:p>
        </w:tc>
        <w:tc>
          <w:tcPr>
            <w:tcW w:w="820" w:type="dxa"/>
          </w:tcPr>
          <w:p w14:paraId="7F7D4BE7" w14:textId="77777777" w:rsidR="00AA6A4C" w:rsidRPr="00F931B5" w:rsidRDefault="00AA6A4C" w:rsidP="00AA6A4C">
            <w:pPr>
              <w:tabs>
                <w:tab w:val="decimal" w:pos="365"/>
              </w:tabs>
              <w:spacing w:line="200" w:lineRule="exact"/>
              <w:ind w:right="-43"/>
              <w:rPr>
                <w:rFonts w:hAnsi="Times New Roman" w:cs="Times New Roman"/>
                <w:color w:val="000000"/>
                <w:sz w:val="12"/>
                <w:szCs w:val="12"/>
              </w:rPr>
            </w:pPr>
            <w:r w:rsidRPr="00F931B5">
              <w:rPr>
                <w:rFonts w:hAnsi="Times New Roman" w:cs="Times New Roman"/>
                <w:color w:val="000000"/>
                <w:sz w:val="12"/>
                <w:szCs w:val="12"/>
              </w:rPr>
              <w:t>3.</w:t>
            </w:r>
            <w:r w:rsidR="006A06FE" w:rsidRPr="00F931B5">
              <w:rPr>
                <w:rFonts w:hAnsi="Times New Roman" w:cs="Times New Roman"/>
                <w:color w:val="000000"/>
                <w:sz w:val="12"/>
                <w:szCs w:val="12"/>
              </w:rPr>
              <w:t>88</w:t>
            </w:r>
          </w:p>
        </w:tc>
        <w:tc>
          <w:tcPr>
            <w:tcW w:w="20" w:type="dxa"/>
          </w:tcPr>
          <w:p w14:paraId="04D5E943" w14:textId="77777777" w:rsidR="00AA6A4C" w:rsidRPr="00F931B5" w:rsidRDefault="00AA6A4C" w:rsidP="00AA6A4C">
            <w:pPr>
              <w:tabs>
                <w:tab w:val="decimal" w:pos="567"/>
              </w:tabs>
              <w:spacing w:line="200" w:lineRule="exact"/>
              <w:ind w:right="-43"/>
              <w:rPr>
                <w:rFonts w:hAnsi="Times New Roman" w:cs="Times New Roman"/>
                <w:sz w:val="12"/>
                <w:szCs w:val="12"/>
              </w:rPr>
            </w:pPr>
          </w:p>
        </w:tc>
        <w:tc>
          <w:tcPr>
            <w:tcW w:w="720" w:type="dxa"/>
          </w:tcPr>
          <w:p w14:paraId="1D626B0F" w14:textId="77777777" w:rsidR="00AA6A4C" w:rsidRPr="00F931B5" w:rsidRDefault="00AA6A4C" w:rsidP="00AA6A4C">
            <w:pPr>
              <w:tabs>
                <w:tab w:val="decimal" w:pos="365"/>
              </w:tabs>
              <w:spacing w:line="200" w:lineRule="exact"/>
              <w:ind w:right="-43"/>
              <w:rPr>
                <w:rFonts w:hAnsi="Times New Roman" w:cs="Times New Roman"/>
                <w:color w:val="000000"/>
                <w:sz w:val="12"/>
                <w:szCs w:val="12"/>
              </w:rPr>
            </w:pPr>
            <w:r w:rsidRPr="00F931B5">
              <w:rPr>
                <w:rFonts w:hAnsi="Times New Roman" w:cs="Times New Roman"/>
                <w:color w:val="000000"/>
                <w:sz w:val="12"/>
                <w:szCs w:val="12"/>
              </w:rPr>
              <w:t>4.88</w:t>
            </w:r>
          </w:p>
        </w:tc>
        <w:tc>
          <w:tcPr>
            <w:tcW w:w="99" w:type="dxa"/>
          </w:tcPr>
          <w:p w14:paraId="63B1EF5F" w14:textId="77777777" w:rsidR="00AA6A4C" w:rsidRPr="00F931B5" w:rsidRDefault="00AA6A4C" w:rsidP="00AA6A4C">
            <w:pPr>
              <w:tabs>
                <w:tab w:val="decimal" w:pos="310"/>
              </w:tabs>
              <w:spacing w:line="200" w:lineRule="exact"/>
              <w:ind w:right="-43"/>
              <w:rPr>
                <w:rFonts w:hAnsi="Times New Roman" w:cs="Times New Roman"/>
                <w:color w:val="000000"/>
                <w:sz w:val="12"/>
                <w:szCs w:val="12"/>
              </w:rPr>
            </w:pPr>
          </w:p>
        </w:tc>
        <w:tc>
          <w:tcPr>
            <w:tcW w:w="621" w:type="dxa"/>
          </w:tcPr>
          <w:p w14:paraId="3C38EFF2" w14:textId="77777777" w:rsidR="00AA6A4C" w:rsidRPr="00F931B5" w:rsidRDefault="00AA6A4C" w:rsidP="00AA6A4C">
            <w:pPr>
              <w:tabs>
                <w:tab w:val="decimal" w:pos="310"/>
              </w:tabs>
              <w:spacing w:line="200" w:lineRule="exact"/>
              <w:ind w:right="-43"/>
              <w:rPr>
                <w:rFonts w:hAnsi="Times New Roman" w:cs="Times New Roman"/>
                <w:color w:val="000000"/>
                <w:sz w:val="12"/>
                <w:szCs w:val="12"/>
              </w:rPr>
            </w:pPr>
            <w:r w:rsidRPr="00F931B5">
              <w:rPr>
                <w:rFonts w:hAnsi="Times New Roman" w:cs="Times New Roman"/>
                <w:color w:val="000000"/>
                <w:sz w:val="12"/>
                <w:szCs w:val="12"/>
              </w:rPr>
              <w:t>26.50</w:t>
            </w:r>
          </w:p>
        </w:tc>
        <w:tc>
          <w:tcPr>
            <w:tcW w:w="128" w:type="dxa"/>
          </w:tcPr>
          <w:p w14:paraId="6F59E7FC" w14:textId="77777777" w:rsidR="00AA6A4C" w:rsidRPr="00F931B5" w:rsidRDefault="00AA6A4C" w:rsidP="00AA6A4C">
            <w:pPr>
              <w:tabs>
                <w:tab w:val="decimal" w:pos="310"/>
                <w:tab w:val="decimal" w:pos="408"/>
              </w:tabs>
              <w:spacing w:line="200" w:lineRule="exact"/>
              <w:ind w:right="-43"/>
              <w:rPr>
                <w:rFonts w:hAnsi="Times New Roman" w:cs="Times New Roman"/>
                <w:color w:val="000000"/>
                <w:sz w:val="12"/>
                <w:szCs w:val="12"/>
              </w:rPr>
            </w:pPr>
          </w:p>
        </w:tc>
        <w:tc>
          <w:tcPr>
            <w:tcW w:w="652" w:type="dxa"/>
          </w:tcPr>
          <w:p w14:paraId="67259CEA" w14:textId="77777777" w:rsidR="00AA6A4C" w:rsidRPr="00F931B5" w:rsidRDefault="00AA6A4C" w:rsidP="00AA6A4C">
            <w:pPr>
              <w:tabs>
                <w:tab w:val="decimal" w:pos="310"/>
              </w:tabs>
              <w:spacing w:line="200" w:lineRule="exact"/>
              <w:ind w:right="-43"/>
              <w:rPr>
                <w:rFonts w:hAnsi="Times New Roman" w:cs="Times New Roman"/>
                <w:color w:val="000000"/>
                <w:sz w:val="12"/>
                <w:szCs w:val="12"/>
              </w:rPr>
            </w:pPr>
            <w:r w:rsidRPr="00F931B5">
              <w:rPr>
                <w:rFonts w:hAnsi="Times New Roman" w:cs="Times New Roman"/>
                <w:color w:val="000000"/>
                <w:sz w:val="12"/>
                <w:szCs w:val="12"/>
              </w:rPr>
              <w:t>22.62</w:t>
            </w:r>
          </w:p>
        </w:tc>
      </w:tr>
      <w:tr w:rsidR="00AA6A4C" w:rsidRPr="00F931B5" w14:paraId="6C318AD4" w14:textId="77777777" w:rsidTr="008C351D">
        <w:tc>
          <w:tcPr>
            <w:tcW w:w="1980" w:type="dxa"/>
          </w:tcPr>
          <w:p w14:paraId="403AEF84" w14:textId="77777777" w:rsidR="00AA6A4C" w:rsidRPr="00F931B5" w:rsidRDefault="00AA6A4C" w:rsidP="00AA6A4C">
            <w:pPr>
              <w:spacing w:line="80" w:lineRule="exact"/>
              <w:ind w:left="72" w:right="-108" w:hanging="72"/>
              <w:rPr>
                <w:rFonts w:hAnsi="Times New Roman" w:cs="Times New Roman"/>
                <w:sz w:val="12"/>
                <w:szCs w:val="12"/>
              </w:rPr>
            </w:pPr>
          </w:p>
        </w:tc>
        <w:tc>
          <w:tcPr>
            <w:tcW w:w="45" w:type="dxa"/>
          </w:tcPr>
          <w:p w14:paraId="30037EFC" w14:textId="77777777" w:rsidR="00AA6A4C" w:rsidRPr="00F931B5" w:rsidRDefault="00AA6A4C" w:rsidP="00AA6A4C">
            <w:pPr>
              <w:spacing w:line="80" w:lineRule="exact"/>
              <w:jc w:val="center"/>
              <w:rPr>
                <w:rFonts w:hAnsi="Times New Roman" w:cs="Times New Roman"/>
                <w:sz w:val="12"/>
                <w:szCs w:val="12"/>
              </w:rPr>
            </w:pPr>
          </w:p>
        </w:tc>
        <w:tc>
          <w:tcPr>
            <w:tcW w:w="859" w:type="dxa"/>
          </w:tcPr>
          <w:p w14:paraId="112B4FD5" w14:textId="77777777" w:rsidR="00AA6A4C" w:rsidRPr="00F931B5" w:rsidRDefault="00AA6A4C" w:rsidP="00AA6A4C">
            <w:pPr>
              <w:spacing w:line="80" w:lineRule="exact"/>
              <w:jc w:val="center"/>
              <w:rPr>
                <w:rFonts w:hAnsi="Times New Roman" w:cs="Times New Roman"/>
                <w:sz w:val="12"/>
                <w:szCs w:val="12"/>
              </w:rPr>
            </w:pPr>
          </w:p>
        </w:tc>
        <w:tc>
          <w:tcPr>
            <w:tcW w:w="41" w:type="dxa"/>
          </w:tcPr>
          <w:p w14:paraId="45A26064" w14:textId="77777777" w:rsidR="00AA6A4C" w:rsidRPr="00F931B5" w:rsidRDefault="00AA6A4C" w:rsidP="00AA6A4C">
            <w:pPr>
              <w:spacing w:line="80" w:lineRule="exact"/>
              <w:jc w:val="center"/>
              <w:rPr>
                <w:rFonts w:hAnsi="Times New Roman" w:cs="Times New Roman"/>
                <w:sz w:val="12"/>
                <w:szCs w:val="12"/>
              </w:rPr>
            </w:pPr>
          </w:p>
        </w:tc>
        <w:tc>
          <w:tcPr>
            <w:tcW w:w="775" w:type="dxa"/>
          </w:tcPr>
          <w:p w14:paraId="0158B725" w14:textId="77777777" w:rsidR="00AA6A4C" w:rsidRPr="00F931B5" w:rsidRDefault="00AA6A4C" w:rsidP="00AA6A4C">
            <w:pPr>
              <w:spacing w:line="80" w:lineRule="exact"/>
              <w:jc w:val="center"/>
              <w:rPr>
                <w:rFonts w:hAnsi="Times New Roman" w:cs="Times New Roman"/>
                <w:sz w:val="12"/>
                <w:szCs w:val="12"/>
              </w:rPr>
            </w:pPr>
          </w:p>
        </w:tc>
        <w:tc>
          <w:tcPr>
            <w:tcW w:w="80" w:type="dxa"/>
          </w:tcPr>
          <w:p w14:paraId="4376BF9D" w14:textId="77777777" w:rsidR="00AA6A4C" w:rsidRPr="00F931B5" w:rsidRDefault="00AA6A4C" w:rsidP="00AA6A4C">
            <w:pPr>
              <w:tabs>
                <w:tab w:val="decimal" w:pos="567"/>
              </w:tabs>
              <w:spacing w:line="80" w:lineRule="exact"/>
              <w:ind w:right="-43"/>
              <w:rPr>
                <w:rFonts w:hAnsi="Times New Roman" w:cs="Times New Roman"/>
                <w:sz w:val="12"/>
                <w:szCs w:val="12"/>
              </w:rPr>
            </w:pPr>
          </w:p>
        </w:tc>
        <w:tc>
          <w:tcPr>
            <w:tcW w:w="678" w:type="dxa"/>
          </w:tcPr>
          <w:p w14:paraId="3DA1B437" w14:textId="77777777" w:rsidR="00AA6A4C" w:rsidRPr="00F931B5" w:rsidRDefault="00AA6A4C" w:rsidP="00AA6A4C">
            <w:pPr>
              <w:tabs>
                <w:tab w:val="decimal" w:pos="567"/>
              </w:tabs>
              <w:spacing w:line="80" w:lineRule="exact"/>
              <w:ind w:right="-43"/>
              <w:rPr>
                <w:rFonts w:hAnsi="Times New Roman" w:cs="Times New Roman"/>
                <w:color w:val="000000"/>
                <w:sz w:val="12"/>
                <w:szCs w:val="12"/>
              </w:rPr>
            </w:pPr>
          </w:p>
        </w:tc>
        <w:tc>
          <w:tcPr>
            <w:tcW w:w="42" w:type="dxa"/>
          </w:tcPr>
          <w:p w14:paraId="7F8B8089" w14:textId="77777777" w:rsidR="00AA6A4C" w:rsidRPr="00F931B5" w:rsidRDefault="00AA6A4C" w:rsidP="00AA6A4C">
            <w:pPr>
              <w:tabs>
                <w:tab w:val="decimal" w:pos="567"/>
              </w:tabs>
              <w:spacing w:line="80" w:lineRule="exact"/>
              <w:ind w:right="-43"/>
              <w:rPr>
                <w:rFonts w:hAnsi="Times New Roman" w:cs="Times New Roman"/>
                <w:sz w:val="12"/>
                <w:szCs w:val="12"/>
              </w:rPr>
            </w:pPr>
          </w:p>
        </w:tc>
        <w:tc>
          <w:tcPr>
            <w:tcW w:w="740" w:type="dxa"/>
            <w:gridSpan w:val="2"/>
          </w:tcPr>
          <w:p w14:paraId="25CF10D1" w14:textId="77777777" w:rsidR="00AA6A4C" w:rsidRPr="00F931B5" w:rsidRDefault="00AA6A4C" w:rsidP="00AA6A4C">
            <w:pPr>
              <w:tabs>
                <w:tab w:val="decimal" w:pos="567"/>
              </w:tabs>
              <w:spacing w:line="80" w:lineRule="exact"/>
              <w:ind w:right="-43"/>
              <w:rPr>
                <w:rFonts w:hAnsi="Times New Roman" w:cs="Times New Roman"/>
                <w:color w:val="000000"/>
                <w:sz w:val="12"/>
                <w:szCs w:val="12"/>
              </w:rPr>
            </w:pPr>
          </w:p>
        </w:tc>
        <w:tc>
          <w:tcPr>
            <w:tcW w:w="100" w:type="dxa"/>
          </w:tcPr>
          <w:p w14:paraId="13C4DDF2" w14:textId="77777777" w:rsidR="00AA6A4C" w:rsidRPr="00F931B5" w:rsidRDefault="00AA6A4C" w:rsidP="00AA6A4C">
            <w:pPr>
              <w:tabs>
                <w:tab w:val="decimal" w:pos="479"/>
              </w:tabs>
              <w:spacing w:line="80" w:lineRule="exact"/>
              <w:ind w:right="-43"/>
              <w:rPr>
                <w:rFonts w:hAnsi="Times New Roman" w:cs="Times New Roman"/>
                <w:sz w:val="12"/>
                <w:szCs w:val="12"/>
              </w:rPr>
            </w:pPr>
          </w:p>
        </w:tc>
        <w:tc>
          <w:tcPr>
            <w:tcW w:w="820" w:type="dxa"/>
          </w:tcPr>
          <w:p w14:paraId="0283535A" w14:textId="77777777" w:rsidR="00AA6A4C" w:rsidRPr="00F931B5" w:rsidRDefault="00AA6A4C" w:rsidP="00AA6A4C">
            <w:pPr>
              <w:tabs>
                <w:tab w:val="decimal" w:pos="365"/>
              </w:tabs>
              <w:spacing w:line="80" w:lineRule="exact"/>
              <w:ind w:right="-43"/>
              <w:rPr>
                <w:rFonts w:hAnsi="Times New Roman" w:cs="Times New Roman"/>
                <w:color w:val="000000"/>
                <w:sz w:val="12"/>
                <w:szCs w:val="12"/>
              </w:rPr>
            </w:pPr>
          </w:p>
        </w:tc>
        <w:tc>
          <w:tcPr>
            <w:tcW w:w="20" w:type="dxa"/>
          </w:tcPr>
          <w:p w14:paraId="03214D49" w14:textId="77777777" w:rsidR="00AA6A4C" w:rsidRPr="00F931B5" w:rsidRDefault="00AA6A4C" w:rsidP="00AA6A4C">
            <w:pPr>
              <w:tabs>
                <w:tab w:val="decimal" w:pos="567"/>
              </w:tabs>
              <w:spacing w:line="80" w:lineRule="exact"/>
              <w:ind w:right="-43"/>
              <w:rPr>
                <w:rFonts w:hAnsi="Times New Roman" w:cs="Times New Roman"/>
                <w:sz w:val="12"/>
                <w:szCs w:val="12"/>
              </w:rPr>
            </w:pPr>
          </w:p>
        </w:tc>
        <w:tc>
          <w:tcPr>
            <w:tcW w:w="720" w:type="dxa"/>
          </w:tcPr>
          <w:p w14:paraId="2F9E95BB" w14:textId="77777777" w:rsidR="00AA6A4C" w:rsidRPr="00F931B5" w:rsidRDefault="00AA6A4C" w:rsidP="00AA6A4C">
            <w:pPr>
              <w:tabs>
                <w:tab w:val="decimal" w:pos="365"/>
              </w:tabs>
              <w:spacing w:line="80" w:lineRule="exact"/>
              <w:ind w:right="-43"/>
              <w:rPr>
                <w:rFonts w:hAnsi="Times New Roman" w:cs="Times New Roman"/>
                <w:color w:val="000000"/>
                <w:sz w:val="12"/>
                <w:szCs w:val="12"/>
              </w:rPr>
            </w:pPr>
          </w:p>
        </w:tc>
        <w:tc>
          <w:tcPr>
            <w:tcW w:w="99" w:type="dxa"/>
          </w:tcPr>
          <w:p w14:paraId="71E2F7D9" w14:textId="77777777" w:rsidR="00AA6A4C" w:rsidRPr="00F931B5" w:rsidRDefault="00AA6A4C" w:rsidP="00AA6A4C">
            <w:pPr>
              <w:tabs>
                <w:tab w:val="decimal" w:pos="310"/>
              </w:tabs>
              <w:spacing w:line="80" w:lineRule="exact"/>
              <w:ind w:right="-43"/>
              <w:rPr>
                <w:rFonts w:hAnsi="Times New Roman" w:cs="Times New Roman"/>
                <w:color w:val="000000"/>
                <w:sz w:val="12"/>
                <w:szCs w:val="12"/>
              </w:rPr>
            </w:pPr>
          </w:p>
        </w:tc>
        <w:tc>
          <w:tcPr>
            <w:tcW w:w="621" w:type="dxa"/>
          </w:tcPr>
          <w:p w14:paraId="2B4B3EFD" w14:textId="77777777" w:rsidR="00AA6A4C" w:rsidRPr="00F931B5" w:rsidRDefault="00AA6A4C" w:rsidP="00AA6A4C">
            <w:pPr>
              <w:tabs>
                <w:tab w:val="decimal" w:pos="310"/>
              </w:tabs>
              <w:spacing w:line="80" w:lineRule="exact"/>
              <w:ind w:right="-43"/>
              <w:rPr>
                <w:rFonts w:hAnsi="Times New Roman" w:cs="Times New Roman"/>
                <w:color w:val="000000"/>
                <w:sz w:val="12"/>
                <w:szCs w:val="12"/>
              </w:rPr>
            </w:pPr>
          </w:p>
        </w:tc>
        <w:tc>
          <w:tcPr>
            <w:tcW w:w="128" w:type="dxa"/>
          </w:tcPr>
          <w:p w14:paraId="00BC2CD5" w14:textId="77777777" w:rsidR="00AA6A4C" w:rsidRPr="00F931B5" w:rsidRDefault="00AA6A4C" w:rsidP="00AA6A4C">
            <w:pPr>
              <w:tabs>
                <w:tab w:val="decimal" w:pos="310"/>
                <w:tab w:val="decimal" w:pos="408"/>
              </w:tabs>
              <w:spacing w:line="80" w:lineRule="exact"/>
              <w:ind w:right="-43"/>
              <w:rPr>
                <w:rFonts w:hAnsi="Times New Roman" w:cs="Times New Roman"/>
                <w:color w:val="000000"/>
                <w:sz w:val="12"/>
                <w:szCs w:val="12"/>
              </w:rPr>
            </w:pPr>
          </w:p>
        </w:tc>
        <w:tc>
          <w:tcPr>
            <w:tcW w:w="652" w:type="dxa"/>
          </w:tcPr>
          <w:p w14:paraId="4E108E57" w14:textId="77777777" w:rsidR="00AA6A4C" w:rsidRPr="00F931B5" w:rsidRDefault="00AA6A4C" w:rsidP="00AA6A4C">
            <w:pPr>
              <w:tabs>
                <w:tab w:val="decimal" w:pos="310"/>
              </w:tabs>
              <w:spacing w:line="80" w:lineRule="exact"/>
              <w:ind w:right="-43"/>
              <w:rPr>
                <w:rFonts w:hAnsi="Times New Roman" w:cs="Times New Roman"/>
                <w:color w:val="000000"/>
                <w:sz w:val="12"/>
                <w:szCs w:val="12"/>
              </w:rPr>
            </w:pPr>
          </w:p>
        </w:tc>
      </w:tr>
      <w:tr w:rsidR="00AA6A4C" w:rsidRPr="00F931B5" w14:paraId="51BFAEF2" w14:textId="77777777" w:rsidTr="008C351D">
        <w:tc>
          <w:tcPr>
            <w:tcW w:w="1980" w:type="dxa"/>
          </w:tcPr>
          <w:p w14:paraId="43A7C98C" w14:textId="77777777" w:rsidR="00AA6A4C" w:rsidRPr="00F931B5" w:rsidRDefault="00AA6A4C" w:rsidP="00AA6A4C">
            <w:pPr>
              <w:spacing w:line="200" w:lineRule="exact"/>
              <w:ind w:left="60" w:right="-27" w:hanging="60"/>
              <w:rPr>
                <w:rFonts w:hAnsi="Times New Roman" w:cs="Times New Roman"/>
                <w:spacing w:val="-2"/>
                <w:sz w:val="12"/>
                <w:szCs w:val="12"/>
              </w:rPr>
            </w:pPr>
            <w:r w:rsidRPr="00F931B5">
              <w:rPr>
                <w:rFonts w:hAnsi="Times New Roman" w:cs="Times New Roman"/>
                <w:spacing w:val="-2"/>
                <w:sz w:val="12"/>
                <w:szCs w:val="12"/>
              </w:rPr>
              <w:t>KGI Insurance Broker (</w:t>
            </w:r>
            <w:smartTag w:uri="urn:schemas-microsoft-com:office:smarttags" w:element="country-region">
              <w:smartTag w:uri="urn:schemas-microsoft-com:office:smarttags" w:element="place">
                <w:r w:rsidRPr="00F931B5">
                  <w:rPr>
                    <w:rFonts w:hAnsi="Times New Roman" w:cs="Times New Roman"/>
                    <w:spacing w:val="-2"/>
                    <w:sz w:val="12"/>
                    <w:szCs w:val="12"/>
                  </w:rPr>
                  <w:t>Thailand</w:t>
                </w:r>
              </w:smartTag>
            </w:smartTag>
            <w:r w:rsidRPr="00F931B5">
              <w:rPr>
                <w:rFonts w:hAnsi="Times New Roman" w:cs="Times New Roman"/>
                <w:spacing w:val="-2"/>
                <w:sz w:val="12"/>
                <w:szCs w:val="12"/>
              </w:rPr>
              <w:t>) Company Limited</w:t>
            </w:r>
          </w:p>
        </w:tc>
        <w:tc>
          <w:tcPr>
            <w:tcW w:w="45" w:type="dxa"/>
          </w:tcPr>
          <w:p w14:paraId="16EBD44E" w14:textId="77777777" w:rsidR="00AA6A4C" w:rsidRPr="00F931B5" w:rsidRDefault="00AA6A4C" w:rsidP="00AA6A4C">
            <w:pPr>
              <w:spacing w:line="200" w:lineRule="exact"/>
              <w:ind w:left="-108" w:right="-93"/>
              <w:jc w:val="center"/>
              <w:rPr>
                <w:rFonts w:hAnsi="Times New Roman" w:cs="Times New Roman"/>
                <w:sz w:val="12"/>
                <w:szCs w:val="12"/>
              </w:rPr>
            </w:pPr>
          </w:p>
        </w:tc>
        <w:tc>
          <w:tcPr>
            <w:tcW w:w="859" w:type="dxa"/>
          </w:tcPr>
          <w:p w14:paraId="703C8302" w14:textId="77777777" w:rsidR="00AA6A4C" w:rsidRPr="00F931B5" w:rsidRDefault="00AA6A4C" w:rsidP="00AA6A4C">
            <w:pPr>
              <w:spacing w:line="200" w:lineRule="exact"/>
              <w:jc w:val="center"/>
              <w:rPr>
                <w:rFonts w:hAnsi="Times New Roman" w:cs="Times New Roman"/>
                <w:sz w:val="12"/>
                <w:szCs w:val="12"/>
              </w:rPr>
            </w:pPr>
            <w:r w:rsidRPr="00F931B5">
              <w:rPr>
                <w:rFonts w:hAnsi="Times New Roman" w:cs="Times New Roman"/>
                <w:sz w:val="12"/>
                <w:szCs w:val="12"/>
              </w:rPr>
              <w:t>Non-life and life insurance broker</w:t>
            </w:r>
          </w:p>
        </w:tc>
        <w:tc>
          <w:tcPr>
            <w:tcW w:w="41" w:type="dxa"/>
          </w:tcPr>
          <w:p w14:paraId="5C7AD94A" w14:textId="77777777" w:rsidR="00AA6A4C" w:rsidRPr="00F931B5" w:rsidRDefault="00AA6A4C" w:rsidP="00AA6A4C">
            <w:pPr>
              <w:spacing w:line="200" w:lineRule="exact"/>
              <w:jc w:val="center"/>
              <w:rPr>
                <w:rFonts w:hAnsi="Times New Roman" w:cs="Times New Roman"/>
                <w:sz w:val="12"/>
                <w:szCs w:val="12"/>
              </w:rPr>
            </w:pPr>
          </w:p>
        </w:tc>
        <w:tc>
          <w:tcPr>
            <w:tcW w:w="775" w:type="dxa"/>
          </w:tcPr>
          <w:p w14:paraId="6FEEC592" w14:textId="77777777" w:rsidR="00AA6A4C" w:rsidRPr="00F931B5" w:rsidRDefault="00AA6A4C" w:rsidP="00AA6A4C">
            <w:pPr>
              <w:spacing w:line="200" w:lineRule="exact"/>
              <w:jc w:val="center"/>
              <w:rPr>
                <w:rFonts w:hAnsi="Times New Roman" w:cs="Times New Roman"/>
                <w:sz w:val="12"/>
                <w:szCs w:val="12"/>
              </w:rPr>
            </w:pPr>
            <w:smartTag w:uri="urn:schemas-microsoft-com:office:smarttags" w:element="country-region">
              <w:smartTag w:uri="urn:schemas-microsoft-com:office:smarttags" w:element="place">
                <w:r w:rsidRPr="00F931B5">
                  <w:rPr>
                    <w:rFonts w:hAnsi="Times New Roman" w:cs="Times New Roman"/>
                    <w:sz w:val="12"/>
                    <w:szCs w:val="12"/>
                  </w:rPr>
                  <w:t>Thailand</w:t>
                </w:r>
              </w:smartTag>
            </w:smartTag>
          </w:p>
        </w:tc>
        <w:tc>
          <w:tcPr>
            <w:tcW w:w="80" w:type="dxa"/>
          </w:tcPr>
          <w:p w14:paraId="361E5C23" w14:textId="77777777" w:rsidR="00AA6A4C" w:rsidRPr="00F931B5" w:rsidRDefault="00AA6A4C" w:rsidP="00AA6A4C">
            <w:pPr>
              <w:tabs>
                <w:tab w:val="decimal" w:pos="567"/>
              </w:tabs>
              <w:spacing w:line="200" w:lineRule="exact"/>
              <w:ind w:right="-43"/>
              <w:rPr>
                <w:rFonts w:hAnsi="Times New Roman" w:cs="Times New Roman"/>
                <w:sz w:val="12"/>
                <w:szCs w:val="12"/>
              </w:rPr>
            </w:pPr>
          </w:p>
        </w:tc>
        <w:tc>
          <w:tcPr>
            <w:tcW w:w="678" w:type="dxa"/>
          </w:tcPr>
          <w:p w14:paraId="45C18C59" w14:textId="77777777" w:rsidR="00AA6A4C" w:rsidRPr="00F931B5" w:rsidRDefault="00AA6A4C" w:rsidP="00AA6A4C">
            <w:pPr>
              <w:tabs>
                <w:tab w:val="decimal" w:pos="567"/>
              </w:tabs>
              <w:spacing w:line="200" w:lineRule="exact"/>
              <w:ind w:right="-43"/>
              <w:rPr>
                <w:rFonts w:hAnsi="Times New Roman" w:cs="Times New Roman"/>
                <w:color w:val="000000"/>
                <w:sz w:val="12"/>
                <w:szCs w:val="12"/>
              </w:rPr>
            </w:pPr>
            <w:r w:rsidRPr="00F931B5">
              <w:rPr>
                <w:rFonts w:hAnsi="Times New Roman"/>
                <w:color w:val="000000"/>
                <w:sz w:val="12"/>
                <w:szCs w:val="12"/>
              </w:rPr>
              <w:t>100</w:t>
            </w:r>
          </w:p>
        </w:tc>
        <w:tc>
          <w:tcPr>
            <w:tcW w:w="42" w:type="dxa"/>
          </w:tcPr>
          <w:p w14:paraId="2D31FFCF" w14:textId="77777777" w:rsidR="00AA6A4C" w:rsidRPr="00F931B5" w:rsidRDefault="00AA6A4C" w:rsidP="00AA6A4C">
            <w:pPr>
              <w:tabs>
                <w:tab w:val="decimal" w:pos="567"/>
              </w:tabs>
              <w:spacing w:line="200" w:lineRule="exact"/>
              <w:ind w:right="-43"/>
              <w:rPr>
                <w:rFonts w:hAnsi="Times New Roman" w:cs="Times New Roman"/>
                <w:sz w:val="12"/>
                <w:szCs w:val="12"/>
              </w:rPr>
            </w:pPr>
          </w:p>
        </w:tc>
        <w:tc>
          <w:tcPr>
            <w:tcW w:w="740" w:type="dxa"/>
            <w:gridSpan w:val="2"/>
          </w:tcPr>
          <w:p w14:paraId="722F7AFE" w14:textId="77777777" w:rsidR="00AA6A4C" w:rsidRPr="00F931B5" w:rsidRDefault="00AA6A4C" w:rsidP="00AA6A4C">
            <w:pPr>
              <w:tabs>
                <w:tab w:val="decimal" w:pos="567"/>
              </w:tabs>
              <w:spacing w:line="200" w:lineRule="exact"/>
              <w:ind w:right="-43"/>
              <w:rPr>
                <w:rFonts w:hAnsi="Times New Roman" w:cs="Times New Roman"/>
                <w:color w:val="000000"/>
                <w:sz w:val="12"/>
                <w:szCs w:val="12"/>
              </w:rPr>
            </w:pPr>
            <w:r w:rsidRPr="00F931B5">
              <w:rPr>
                <w:rFonts w:hAnsi="Times New Roman"/>
                <w:color w:val="000000"/>
                <w:sz w:val="12"/>
                <w:szCs w:val="12"/>
              </w:rPr>
              <w:t>100</w:t>
            </w:r>
          </w:p>
        </w:tc>
        <w:tc>
          <w:tcPr>
            <w:tcW w:w="100" w:type="dxa"/>
          </w:tcPr>
          <w:p w14:paraId="228E5777" w14:textId="77777777" w:rsidR="00AA6A4C" w:rsidRPr="00F931B5" w:rsidRDefault="00AA6A4C" w:rsidP="00AA6A4C">
            <w:pPr>
              <w:tabs>
                <w:tab w:val="decimal" w:pos="479"/>
              </w:tabs>
              <w:spacing w:line="200" w:lineRule="exact"/>
              <w:ind w:right="-43"/>
              <w:rPr>
                <w:rFonts w:hAnsi="Times New Roman" w:cs="Times New Roman"/>
                <w:sz w:val="12"/>
                <w:szCs w:val="12"/>
              </w:rPr>
            </w:pPr>
          </w:p>
        </w:tc>
        <w:tc>
          <w:tcPr>
            <w:tcW w:w="820" w:type="dxa"/>
          </w:tcPr>
          <w:p w14:paraId="49BE2701" w14:textId="77777777" w:rsidR="00AA6A4C" w:rsidRPr="00F931B5" w:rsidRDefault="00AA6A4C" w:rsidP="00AA6A4C">
            <w:pPr>
              <w:tabs>
                <w:tab w:val="decimal" w:pos="365"/>
              </w:tabs>
              <w:spacing w:line="200" w:lineRule="exact"/>
              <w:ind w:right="-43"/>
              <w:rPr>
                <w:rFonts w:hAnsi="Times New Roman" w:cs="Times New Roman"/>
                <w:color w:val="000000"/>
                <w:sz w:val="12"/>
                <w:szCs w:val="12"/>
              </w:rPr>
            </w:pPr>
            <w:r w:rsidRPr="00F931B5">
              <w:rPr>
                <w:rFonts w:hAnsi="Times New Roman" w:cs="Times New Roman"/>
                <w:color w:val="000000"/>
                <w:sz w:val="12"/>
                <w:szCs w:val="12"/>
              </w:rPr>
              <w:t>0.02</w:t>
            </w:r>
          </w:p>
        </w:tc>
        <w:tc>
          <w:tcPr>
            <w:tcW w:w="20" w:type="dxa"/>
          </w:tcPr>
          <w:p w14:paraId="1EEB22BD" w14:textId="77777777" w:rsidR="00AA6A4C" w:rsidRPr="00F931B5" w:rsidRDefault="00AA6A4C" w:rsidP="00AA6A4C">
            <w:pPr>
              <w:tabs>
                <w:tab w:val="decimal" w:pos="567"/>
              </w:tabs>
              <w:spacing w:line="200" w:lineRule="exact"/>
              <w:ind w:right="-43"/>
              <w:rPr>
                <w:rFonts w:hAnsi="Times New Roman" w:cs="Times New Roman"/>
                <w:sz w:val="12"/>
                <w:szCs w:val="12"/>
              </w:rPr>
            </w:pPr>
          </w:p>
        </w:tc>
        <w:tc>
          <w:tcPr>
            <w:tcW w:w="720" w:type="dxa"/>
          </w:tcPr>
          <w:p w14:paraId="3DA06A2D" w14:textId="77777777" w:rsidR="00AA6A4C" w:rsidRPr="00F931B5" w:rsidRDefault="00AA6A4C" w:rsidP="00AA6A4C">
            <w:pPr>
              <w:tabs>
                <w:tab w:val="decimal" w:pos="365"/>
              </w:tabs>
              <w:spacing w:line="200" w:lineRule="exact"/>
              <w:ind w:right="-43"/>
              <w:rPr>
                <w:rFonts w:hAnsi="Times New Roman" w:cs="Times New Roman"/>
                <w:color w:val="000000"/>
                <w:sz w:val="12"/>
                <w:szCs w:val="12"/>
              </w:rPr>
            </w:pPr>
            <w:r w:rsidRPr="00F931B5">
              <w:rPr>
                <w:rFonts w:hAnsi="Times New Roman" w:cs="Times New Roman"/>
                <w:color w:val="000000"/>
                <w:sz w:val="12"/>
                <w:szCs w:val="12"/>
              </w:rPr>
              <w:t>0.02</w:t>
            </w:r>
          </w:p>
        </w:tc>
        <w:tc>
          <w:tcPr>
            <w:tcW w:w="99" w:type="dxa"/>
          </w:tcPr>
          <w:p w14:paraId="4E161F0E" w14:textId="77777777" w:rsidR="00AA6A4C" w:rsidRPr="00F931B5" w:rsidRDefault="00AA6A4C" w:rsidP="00AA6A4C">
            <w:pPr>
              <w:tabs>
                <w:tab w:val="decimal" w:pos="310"/>
              </w:tabs>
              <w:spacing w:line="200" w:lineRule="exact"/>
              <w:ind w:right="-43"/>
              <w:rPr>
                <w:rFonts w:hAnsi="Times New Roman" w:cs="Times New Roman"/>
                <w:color w:val="000000"/>
                <w:sz w:val="12"/>
                <w:szCs w:val="12"/>
              </w:rPr>
            </w:pPr>
          </w:p>
        </w:tc>
        <w:tc>
          <w:tcPr>
            <w:tcW w:w="621" w:type="dxa"/>
          </w:tcPr>
          <w:p w14:paraId="41B24CB4" w14:textId="77777777" w:rsidR="00AA6A4C" w:rsidRPr="00F931B5" w:rsidRDefault="00AA6A4C" w:rsidP="00AA6A4C">
            <w:pPr>
              <w:tabs>
                <w:tab w:val="decimal" w:pos="310"/>
              </w:tabs>
              <w:spacing w:line="200" w:lineRule="exact"/>
              <w:ind w:right="-43"/>
              <w:rPr>
                <w:rFonts w:hAnsi="Times New Roman" w:cs="Times New Roman"/>
                <w:color w:val="000000"/>
                <w:sz w:val="12"/>
                <w:szCs w:val="12"/>
              </w:rPr>
            </w:pPr>
            <w:r w:rsidRPr="00F931B5">
              <w:rPr>
                <w:rFonts w:hAnsi="Times New Roman" w:cs="Times New Roman"/>
                <w:color w:val="000000"/>
                <w:sz w:val="12"/>
                <w:szCs w:val="12"/>
              </w:rPr>
              <w:t>0.03</w:t>
            </w:r>
          </w:p>
        </w:tc>
        <w:tc>
          <w:tcPr>
            <w:tcW w:w="128" w:type="dxa"/>
          </w:tcPr>
          <w:p w14:paraId="70356F74" w14:textId="77777777" w:rsidR="00AA6A4C" w:rsidRPr="00F931B5" w:rsidRDefault="00AA6A4C" w:rsidP="00AA6A4C">
            <w:pPr>
              <w:tabs>
                <w:tab w:val="decimal" w:pos="310"/>
                <w:tab w:val="decimal" w:pos="408"/>
              </w:tabs>
              <w:spacing w:line="200" w:lineRule="exact"/>
              <w:ind w:right="-43"/>
              <w:rPr>
                <w:rFonts w:hAnsi="Times New Roman" w:cs="Times New Roman"/>
                <w:color w:val="000000"/>
                <w:sz w:val="12"/>
                <w:szCs w:val="12"/>
              </w:rPr>
            </w:pPr>
          </w:p>
        </w:tc>
        <w:tc>
          <w:tcPr>
            <w:tcW w:w="652" w:type="dxa"/>
          </w:tcPr>
          <w:p w14:paraId="4D019BB8" w14:textId="77777777" w:rsidR="00AA6A4C" w:rsidRPr="00F931B5" w:rsidRDefault="00AA6A4C" w:rsidP="00AA6A4C">
            <w:pPr>
              <w:tabs>
                <w:tab w:val="decimal" w:pos="310"/>
              </w:tabs>
              <w:spacing w:line="200" w:lineRule="exact"/>
              <w:ind w:right="-43"/>
              <w:rPr>
                <w:rFonts w:hAnsi="Times New Roman" w:cs="Times New Roman"/>
                <w:color w:val="000000"/>
                <w:sz w:val="12"/>
                <w:szCs w:val="12"/>
              </w:rPr>
            </w:pPr>
            <w:r w:rsidRPr="00F931B5">
              <w:rPr>
                <w:rFonts w:hAnsi="Times New Roman" w:cs="Times New Roman"/>
                <w:color w:val="000000"/>
                <w:sz w:val="12"/>
                <w:szCs w:val="12"/>
              </w:rPr>
              <w:t>0.01</w:t>
            </w:r>
          </w:p>
        </w:tc>
      </w:tr>
      <w:tr w:rsidR="00AA6A4C" w:rsidRPr="00F931B5" w14:paraId="7720B339" w14:textId="77777777" w:rsidTr="008C351D">
        <w:tc>
          <w:tcPr>
            <w:tcW w:w="1980" w:type="dxa"/>
          </w:tcPr>
          <w:p w14:paraId="41A7503B" w14:textId="77777777" w:rsidR="00AA6A4C" w:rsidRPr="00F931B5" w:rsidRDefault="00AA6A4C" w:rsidP="00AA6A4C">
            <w:pPr>
              <w:spacing w:line="80" w:lineRule="exact"/>
              <w:ind w:left="72" w:right="-108" w:hanging="72"/>
              <w:rPr>
                <w:rFonts w:hAnsi="Times New Roman" w:cs="Times New Roman"/>
                <w:sz w:val="12"/>
                <w:szCs w:val="12"/>
              </w:rPr>
            </w:pPr>
          </w:p>
        </w:tc>
        <w:tc>
          <w:tcPr>
            <w:tcW w:w="45" w:type="dxa"/>
          </w:tcPr>
          <w:p w14:paraId="4ABDCADD" w14:textId="77777777" w:rsidR="00AA6A4C" w:rsidRPr="00F931B5" w:rsidRDefault="00AA6A4C" w:rsidP="00AA6A4C">
            <w:pPr>
              <w:spacing w:line="80" w:lineRule="exact"/>
              <w:ind w:left="72" w:right="-108" w:hanging="72"/>
              <w:rPr>
                <w:rFonts w:hAnsi="Times New Roman" w:cs="Times New Roman"/>
                <w:sz w:val="12"/>
                <w:szCs w:val="12"/>
              </w:rPr>
            </w:pPr>
          </w:p>
        </w:tc>
        <w:tc>
          <w:tcPr>
            <w:tcW w:w="859" w:type="dxa"/>
          </w:tcPr>
          <w:p w14:paraId="6E1C5B8C" w14:textId="77777777" w:rsidR="00AA6A4C" w:rsidRPr="00F931B5" w:rsidRDefault="00AA6A4C" w:rsidP="00AA6A4C">
            <w:pPr>
              <w:spacing w:line="80" w:lineRule="exact"/>
              <w:ind w:left="72" w:right="-108" w:hanging="72"/>
              <w:rPr>
                <w:rFonts w:hAnsi="Times New Roman" w:cs="Times New Roman"/>
                <w:sz w:val="12"/>
                <w:szCs w:val="12"/>
              </w:rPr>
            </w:pPr>
          </w:p>
        </w:tc>
        <w:tc>
          <w:tcPr>
            <w:tcW w:w="41" w:type="dxa"/>
          </w:tcPr>
          <w:p w14:paraId="50F0ECD7" w14:textId="77777777" w:rsidR="00AA6A4C" w:rsidRPr="00F931B5" w:rsidRDefault="00AA6A4C" w:rsidP="00AA6A4C">
            <w:pPr>
              <w:spacing w:line="80" w:lineRule="exact"/>
              <w:ind w:left="72" w:right="-108" w:hanging="72"/>
              <w:rPr>
                <w:rFonts w:hAnsi="Times New Roman" w:cs="Times New Roman"/>
                <w:sz w:val="12"/>
                <w:szCs w:val="12"/>
              </w:rPr>
            </w:pPr>
          </w:p>
        </w:tc>
        <w:tc>
          <w:tcPr>
            <w:tcW w:w="775" w:type="dxa"/>
          </w:tcPr>
          <w:p w14:paraId="45BACBFF" w14:textId="77777777" w:rsidR="00AA6A4C" w:rsidRPr="00F931B5" w:rsidRDefault="00AA6A4C" w:rsidP="00AA6A4C">
            <w:pPr>
              <w:spacing w:line="80" w:lineRule="exact"/>
              <w:ind w:left="72" w:right="-108" w:hanging="72"/>
              <w:rPr>
                <w:rFonts w:hAnsi="Times New Roman" w:cs="Times New Roman"/>
                <w:sz w:val="12"/>
                <w:szCs w:val="12"/>
              </w:rPr>
            </w:pPr>
          </w:p>
        </w:tc>
        <w:tc>
          <w:tcPr>
            <w:tcW w:w="80" w:type="dxa"/>
          </w:tcPr>
          <w:p w14:paraId="2A30D1F3" w14:textId="77777777" w:rsidR="00AA6A4C" w:rsidRPr="00F931B5" w:rsidRDefault="00AA6A4C" w:rsidP="00AA6A4C">
            <w:pPr>
              <w:spacing w:line="80" w:lineRule="exact"/>
              <w:ind w:left="72" w:right="-108" w:hanging="72"/>
              <w:rPr>
                <w:rFonts w:hAnsi="Times New Roman" w:cs="Times New Roman"/>
                <w:sz w:val="12"/>
                <w:szCs w:val="12"/>
              </w:rPr>
            </w:pPr>
          </w:p>
        </w:tc>
        <w:tc>
          <w:tcPr>
            <w:tcW w:w="678" w:type="dxa"/>
          </w:tcPr>
          <w:p w14:paraId="2DF328BA" w14:textId="77777777" w:rsidR="00AA6A4C" w:rsidRPr="00F931B5" w:rsidRDefault="00AA6A4C" w:rsidP="00AA6A4C">
            <w:pPr>
              <w:spacing w:line="80" w:lineRule="exact"/>
              <w:ind w:left="72" w:right="-108" w:hanging="72"/>
              <w:rPr>
                <w:rFonts w:hAnsi="Times New Roman" w:cs="Times New Roman"/>
                <w:sz w:val="12"/>
                <w:szCs w:val="12"/>
              </w:rPr>
            </w:pPr>
          </w:p>
        </w:tc>
        <w:tc>
          <w:tcPr>
            <w:tcW w:w="42" w:type="dxa"/>
          </w:tcPr>
          <w:p w14:paraId="646E2C0E" w14:textId="77777777" w:rsidR="00AA6A4C" w:rsidRPr="00F931B5" w:rsidRDefault="00AA6A4C" w:rsidP="00AA6A4C">
            <w:pPr>
              <w:spacing w:line="80" w:lineRule="exact"/>
              <w:ind w:left="72" w:right="-108" w:hanging="72"/>
              <w:rPr>
                <w:rFonts w:hAnsi="Times New Roman" w:cs="Times New Roman"/>
                <w:sz w:val="12"/>
                <w:szCs w:val="12"/>
              </w:rPr>
            </w:pPr>
          </w:p>
        </w:tc>
        <w:tc>
          <w:tcPr>
            <w:tcW w:w="740" w:type="dxa"/>
            <w:gridSpan w:val="2"/>
          </w:tcPr>
          <w:p w14:paraId="719CEFAC" w14:textId="77777777" w:rsidR="00AA6A4C" w:rsidRPr="00F931B5" w:rsidRDefault="00AA6A4C" w:rsidP="00AA6A4C">
            <w:pPr>
              <w:spacing w:line="80" w:lineRule="exact"/>
              <w:ind w:left="72" w:right="-108" w:hanging="72"/>
              <w:rPr>
                <w:rFonts w:hAnsi="Times New Roman" w:cs="Times New Roman"/>
                <w:sz w:val="12"/>
                <w:szCs w:val="12"/>
              </w:rPr>
            </w:pPr>
          </w:p>
        </w:tc>
        <w:tc>
          <w:tcPr>
            <w:tcW w:w="100" w:type="dxa"/>
          </w:tcPr>
          <w:p w14:paraId="2CA38A7A" w14:textId="77777777" w:rsidR="00AA6A4C" w:rsidRPr="00F931B5" w:rsidRDefault="00AA6A4C" w:rsidP="00AA6A4C">
            <w:pPr>
              <w:spacing w:line="80" w:lineRule="exact"/>
              <w:ind w:left="72" w:right="-108" w:hanging="72"/>
              <w:rPr>
                <w:rFonts w:hAnsi="Times New Roman" w:cs="Times New Roman"/>
                <w:sz w:val="12"/>
                <w:szCs w:val="12"/>
              </w:rPr>
            </w:pPr>
          </w:p>
        </w:tc>
        <w:tc>
          <w:tcPr>
            <w:tcW w:w="820" w:type="dxa"/>
          </w:tcPr>
          <w:p w14:paraId="190440DD" w14:textId="77777777" w:rsidR="00AA6A4C" w:rsidRPr="00F931B5" w:rsidRDefault="00AA6A4C" w:rsidP="00AA6A4C">
            <w:pPr>
              <w:tabs>
                <w:tab w:val="decimal" w:pos="365"/>
              </w:tabs>
              <w:spacing w:line="80" w:lineRule="exact"/>
              <w:ind w:left="72" w:right="-108" w:hanging="72"/>
              <w:rPr>
                <w:rFonts w:hAnsi="Times New Roman" w:cs="Times New Roman"/>
                <w:sz w:val="12"/>
                <w:szCs w:val="12"/>
              </w:rPr>
            </w:pPr>
          </w:p>
        </w:tc>
        <w:tc>
          <w:tcPr>
            <w:tcW w:w="20" w:type="dxa"/>
          </w:tcPr>
          <w:p w14:paraId="53393042" w14:textId="77777777" w:rsidR="00AA6A4C" w:rsidRPr="00F931B5" w:rsidRDefault="00AA6A4C" w:rsidP="00AA6A4C">
            <w:pPr>
              <w:spacing w:line="80" w:lineRule="exact"/>
              <w:ind w:left="72" w:right="-108" w:hanging="72"/>
              <w:rPr>
                <w:rFonts w:hAnsi="Times New Roman" w:cs="Times New Roman"/>
                <w:sz w:val="12"/>
                <w:szCs w:val="12"/>
              </w:rPr>
            </w:pPr>
          </w:p>
        </w:tc>
        <w:tc>
          <w:tcPr>
            <w:tcW w:w="720" w:type="dxa"/>
          </w:tcPr>
          <w:p w14:paraId="53FD22E0" w14:textId="77777777" w:rsidR="00AA6A4C" w:rsidRPr="00F931B5" w:rsidRDefault="00AA6A4C" w:rsidP="00AA6A4C">
            <w:pPr>
              <w:tabs>
                <w:tab w:val="decimal" w:pos="365"/>
              </w:tabs>
              <w:spacing w:line="80" w:lineRule="exact"/>
              <w:ind w:left="72" w:right="-108" w:hanging="72"/>
              <w:rPr>
                <w:rFonts w:hAnsi="Times New Roman" w:cs="Times New Roman"/>
                <w:sz w:val="12"/>
                <w:szCs w:val="12"/>
              </w:rPr>
            </w:pPr>
          </w:p>
        </w:tc>
        <w:tc>
          <w:tcPr>
            <w:tcW w:w="99" w:type="dxa"/>
          </w:tcPr>
          <w:p w14:paraId="312FCF7B" w14:textId="77777777" w:rsidR="00AA6A4C" w:rsidRPr="00F931B5" w:rsidRDefault="00AA6A4C" w:rsidP="00AA6A4C">
            <w:pPr>
              <w:spacing w:line="80" w:lineRule="exact"/>
              <w:ind w:left="72" w:right="-108" w:hanging="72"/>
              <w:rPr>
                <w:rFonts w:hAnsi="Times New Roman" w:cs="Times New Roman"/>
                <w:sz w:val="12"/>
                <w:szCs w:val="12"/>
              </w:rPr>
            </w:pPr>
          </w:p>
        </w:tc>
        <w:tc>
          <w:tcPr>
            <w:tcW w:w="621" w:type="dxa"/>
          </w:tcPr>
          <w:p w14:paraId="12376EF0" w14:textId="77777777" w:rsidR="00AA6A4C" w:rsidRPr="00F931B5" w:rsidRDefault="00AA6A4C" w:rsidP="00AA6A4C">
            <w:pPr>
              <w:spacing w:line="80" w:lineRule="exact"/>
              <w:ind w:left="72" w:right="-108" w:hanging="72"/>
              <w:rPr>
                <w:rFonts w:hAnsi="Times New Roman" w:cs="Times New Roman"/>
                <w:sz w:val="12"/>
                <w:szCs w:val="12"/>
              </w:rPr>
            </w:pPr>
          </w:p>
        </w:tc>
        <w:tc>
          <w:tcPr>
            <w:tcW w:w="128" w:type="dxa"/>
          </w:tcPr>
          <w:p w14:paraId="73A7AB13" w14:textId="77777777" w:rsidR="00AA6A4C" w:rsidRPr="00F931B5" w:rsidRDefault="00AA6A4C" w:rsidP="00AA6A4C">
            <w:pPr>
              <w:spacing w:line="80" w:lineRule="exact"/>
              <w:ind w:left="72" w:right="-108" w:hanging="72"/>
              <w:rPr>
                <w:rFonts w:hAnsi="Times New Roman" w:cs="Times New Roman"/>
                <w:sz w:val="12"/>
                <w:szCs w:val="12"/>
              </w:rPr>
            </w:pPr>
          </w:p>
        </w:tc>
        <w:tc>
          <w:tcPr>
            <w:tcW w:w="652" w:type="dxa"/>
          </w:tcPr>
          <w:p w14:paraId="025AF975" w14:textId="77777777" w:rsidR="00AA6A4C" w:rsidRPr="00F931B5" w:rsidRDefault="00AA6A4C" w:rsidP="00AA6A4C">
            <w:pPr>
              <w:spacing w:line="80" w:lineRule="exact"/>
              <w:ind w:left="72" w:right="-108" w:hanging="72"/>
              <w:rPr>
                <w:rFonts w:hAnsi="Times New Roman" w:cs="Times New Roman"/>
                <w:sz w:val="12"/>
                <w:szCs w:val="12"/>
              </w:rPr>
            </w:pPr>
          </w:p>
        </w:tc>
      </w:tr>
      <w:tr w:rsidR="00AA6A4C" w:rsidRPr="00F931B5" w14:paraId="75E57B50" w14:textId="77777777" w:rsidTr="008C351D">
        <w:trPr>
          <w:cantSplit/>
        </w:trPr>
        <w:tc>
          <w:tcPr>
            <w:tcW w:w="1980" w:type="dxa"/>
          </w:tcPr>
          <w:p w14:paraId="3C889AFB" w14:textId="77777777" w:rsidR="00AA6A4C" w:rsidRPr="00F931B5" w:rsidRDefault="00AA6A4C" w:rsidP="00AA6A4C">
            <w:pPr>
              <w:spacing w:line="200" w:lineRule="exact"/>
              <w:ind w:left="72" w:right="-108" w:hanging="72"/>
              <w:rPr>
                <w:rFonts w:hAnsi="Times New Roman" w:cs="Times New Roman"/>
                <w:sz w:val="12"/>
                <w:szCs w:val="12"/>
              </w:rPr>
            </w:pPr>
            <w:r w:rsidRPr="00F931B5">
              <w:rPr>
                <w:rFonts w:hAnsi="Times New Roman" w:cs="Times New Roman"/>
                <w:sz w:val="12"/>
                <w:szCs w:val="12"/>
              </w:rPr>
              <w:t>KGI Securities (</w:t>
            </w:r>
            <w:smartTag w:uri="urn:schemas-microsoft-com:office:smarttags" w:element="country-region">
              <w:smartTag w:uri="urn:schemas-microsoft-com:office:smarttags" w:element="place">
                <w:r w:rsidRPr="00F931B5">
                  <w:rPr>
                    <w:rFonts w:hAnsi="Times New Roman" w:cs="Times New Roman"/>
                    <w:sz w:val="12"/>
                    <w:szCs w:val="12"/>
                  </w:rPr>
                  <w:t>Thailand</w:t>
                </w:r>
              </w:smartTag>
            </w:smartTag>
            <w:r w:rsidRPr="00F931B5">
              <w:rPr>
                <w:rFonts w:hAnsi="Times New Roman" w:cs="Times New Roman"/>
                <w:sz w:val="12"/>
                <w:szCs w:val="12"/>
              </w:rPr>
              <w:t>) International Holdings Limited (“HOLDCO”)</w:t>
            </w:r>
          </w:p>
        </w:tc>
        <w:tc>
          <w:tcPr>
            <w:tcW w:w="45" w:type="dxa"/>
          </w:tcPr>
          <w:p w14:paraId="5FAE50BF" w14:textId="77777777" w:rsidR="00AA6A4C" w:rsidRPr="00F931B5" w:rsidRDefault="00AA6A4C" w:rsidP="00AA6A4C">
            <w:pPr>
              <w:spacing w:line="200" w:lineRule="exact"/>
              <w:jc w:val="center"/>
              <w:rPr>
                <w:rFonts w:hAnsi="Times New Roman" w:cs="Times New Roman"/>
                <w:sz w:val="12"/>
                <w:szCs w:val="12"/>
              </w:rPr>
            </w:pPr>
          </w:p>
        </w:tc>
        <w:tc>
          <w:tcPr>
            <w:tcW w:w="859" w:type="dxa"/>
          </w:tcPr>
          <w:p w14:paraId="3D5C86C1" w14:textId="77777777" w:rsidR="00AA6A4C" w:rsidRPr="00F931B5" w:rsidRDefault="00AA6A4C" w:rsidP="00AA6A4C">
            <w:pPr>
              <w:spacing w:line="200" w:lineRule="exact"/>
              <w:jc w:val="center"/>
              <w:rPr>
                <w:rFonts w:hAnsi="Times New Roman" w:cs="Times New Roman"/>
                <w:sz w:val="12"/>
                <w:szCs w:val="12"/>
              </w:rPr>
            </w:pPr>
            <w:r w:rsidRPr="00F931B5">
              <w:rPr>
                <w:rFonts w:hAnsi="Times New Roman" w:cs="Times New Roman"/>
                <w:sz w:val="12"/>
                <w:szCs w:val="12"/>
              </w:rPr>
              <w:t>Investment</w:t>
            </w:r>
          </w:p>
        </w:tc>
        <w:tc>
          <w:tcPr>
            <w:tcW w:w="41" w:type="dxa"/>
          </w:tcPr>
          <w:p w14:paraId="21AA6C03" w14:textId="77777777" w:rsidR="00AA6A4C" w:rsidRPr="00F931B5" w:rsidRDefault="00AA6A4C" w:rsidP="00AA6A4C">
            <w:pPr>
              <w:spacing w:line="200" w:lineRule="exact"/>
              <w:jc w:val="center"/>
              <w:rPr>
                <w:rFonts w:hAnsi="Times New Roman" w:cs="Times New Roman"/>
                <w:sz w:val="12"/>
                <w:szCs w:val="12"/>
              </w:rPr>
            </w:pPr>
          </w:p>
        </w:tc>
        <w:tc>
          <w:tcPr>
            <w:tcW w:w="775" w:type="dxa"/>
          </w:tcPr>
          <w:p w14:paraId="21FE7706" w14:textId="77777777" w:rsidR="00AA6A4C" w:rsidRPr="00F931B5" w:rsidRDefault="00AA6A4C" w:rsidP="00AA6A4C">
            <w:pPr>
              <w:spacing w:line="200" w:lineRule="exact"/>
              <w:jc w:val="center"/>
              <w:rPr>
                <w:rFonts w:hAnsi="Times New Roman" w:cs="Times New Roman"/>
                <w:sz w:val="12"/>
                <w:szCs w:val="12"/>
              </w:rPr>
            </w:pPr>
            <w:smartTag w:uri="urn:schemas-microsoft-com:office:smarttags" w:element="place">
              <w:r w:rsidRPr="00F931B5">
                <w:rPr>
                  <w:rFonts w:hAnsi="Times New Roman" w:cs="Times New Roman"/>
                  <w:sz w:val="12"/>
                  <w:szCs w:val="12"/>
                </w:rPr>
                <w:t>Hong Kong</w:t>
              </w:r>
            </w:smartTag>
          </w:p>
        </w:tc>
        <w:tc>
          <w:tcPr>
            <w:tcW w:w="80" w:type="dxa"/>
          </w:tcPr>
          <w:p w14:paraId="3A28E30B" w14:textId="77777777" w:rsidR="00AA6A4C" w:rsidRPr="00F931B5" w:rsidRDefault="00AA6A4C" w:rsidP="00AA6A4C">
            <w:pPr>
              <w:tabs>
                <w:tab w:val="decimal" w:pos="567"/>
              </w:tabs>
              <w:spacing w:line="200" w:lineRule="exact"/>
              <w:ind w:right="-43"/>
              <w:rPr>
                <w:rFonts w:hAnsi="Times New Roman" w:cs="Times New Roman"/>
                <w:sz w:val="12"/>
                <w:szCs w:val="12"/>
              </w:rPr>
            </w:pPr>
          </w:p>
        </w:tc>
        <w:tc>
          <w:tcPr>
            <w:tcW w:w="678" w:type="dxa"/>
          </w:tcPr>
          <w:p w14:paraId="4D9AE9DF" w14:textId="77777777" w:rsidR="00AA6A4C" w:rsidRPr="00F931B5" w:rsidRDefault="00AA6A4C" w:rsidP="00AA6A4C">
            <w:pPr>
              <w:tabs>
                <w:tab w:val="decimal" w:pos="567"/>
              </w:tabs>
              <w:spacing w:line="200" w:lineRule="exact"/>
              <w:ind w:right="-43"/>
              <w:rPr>
                <w:rFonts w:hAnsi="Times New Roman" w:cs="Times New Roman"/>
                <w:color w:val="000000"/>
                <w:sz w:val="12"/>
                <w:szCs w:val="12"/>
              </w:rPr>
            </w:pPr>
            <w:r w:rsidRPr="00F931B5">
              <w:rPr>
                <w:rFonts w:hAnsi="Times New Roman"/>
                <w:color w:val="000000"/>
                <w:sz w:val="12"/>
                <w:szCs w:val="12"/>
              </w:rPr>
              <w:t>100</w:t>
            </w:r>
          </w:p>
        </w:tc>
        <w:tc>
          <w:tcPr>
            <w:tcW w:w="42" w:type="dxa"/>
          </w:tcPr>
          <w:p w14:paraId="4B0AF7C9" w14:textId="77777777" w:rsidR="00AA6A4C" w:rsidRPr="00F931B5" w:rsidRDefault="00AA6A4C" w:rsidP="00AA6A4C">
            <w:pPr>
              <w:tabs>
                <w:tab w:val="decimal" w:pos="567"/>
              </w:tabs>
              <w:spacing w:line="200" w:lineRule="exact"/>
              <w:ind w:right="-43"/>
              <w:rPr>
                <w:rFonts w:hAnsi="Times New Roman" w:cs="Times New Roman"/>
                <w:sz w:val="12"/>
                <w:szCs w:val="12"/>
              </w:rPr>
            </w:pPr>
          </w:p>
        </w:tc>
        <w:tc>
          <w:tcPr>
            <w:tcW w:w="740" w:type="dxa"/>
            <w:gridSpan w:val="2"/>
          </w:tcPr>
          <w:p w14:paraId="7ED0C9CF" w14:textId="77777777" w:rsidR="00AA6A4C" w:rsidRPr="00F931B5" w:rsidRDefault="00AA6A4C" w:rsidP="00AA6A4C">
            <w:pPr>
              <w:tabs>
                <w:tab w:val="decimal" w:pos="567"/>
              </w:tabs>
              <w:spacing w:line="200" w:lineRule="exact"/>
              <w:ind w:right="-43"/>
              <w:rPr>
                <w:rFonts w:hAnsi="Times New Roman" w:cs="Times New Roman"/>
                <w:color w:val="000000"/>
                <w:sz w:val="12"/>
                <w:szCs w:val="12"/>
              </w:rPr>
            </w:pPr>
            <w:r w:rsidRPr="00F931B5">
              <w:rPr>
                <w:rFonts w:hAnsi="Times New Roman"/>
                <w:color w:val="000000"/>
                <w:sz w:val="12"/>
                <w:szCs w:val="12"/>
              </w:rPr>
              <w:t>100</w:t>
            </w:r>
          </w:p>
        </w:tc>
        <w:tc>
          <w:tcPr>
            <w:tcW w:w="100" w:type="dxa"/>
          </w:tcPr>
          <w:p w14:paraId="2ADB0AB4" w14:textId="77777777" w:rsidR="00AA6A4C" w:rsidRPr="00F931B5" w:rsidRDefault="00AA6A4C" w:rsidP="00AA6A4C">
            <w:pPr>
              <w:tabs>
                <w:tab w:val="decimal" w:pos="479"/>
              </w:tabs>
              <w:spacing w:line="200" w:lineRule="exact"/>
              <w:ind w:right="-43"/>
              <w:rPr>
                <w:rFonts w:hAnsi="Times New Roman" w:cs="Times New Roman"/>
                <w:sz w:val="12"/>
                <w:szCs w:val="12"/>
              </w:rPr>
            </w:pPr>
          </w:p>
        </w:tc>
        <w:tc>
          <w:tcPr>
            <w:tcW w:w="820" w:type="dxa"/>
          </w:tcPr>
          <w:p w14:paraId="303662A6" w14:textId="77777777" w:rsidR="00AA6A4C" w:rsidRPr="00F931B5" w:rsidRDefault="00AA6A4C" w:rsidP="00AA6A4C">
            <w:pPr>
              <w:tabs>
                <w:tab w:val="decimal" w:pos="365"/>
              </w:tabs>
              <w:spacing w:line="200" w:lineRule="exact"/>
              <w:ind w:right="-43"/>
              <w:rPr>
                <w:rFonts w:hAnsi="Times New Roman" w:cs="Times New Roman"/>
                <w:color w:val="000000"/>
                <w:sz w:val="12"/>
                <w:szCs w:val="12"/>
              </w:rPr>
            </w:pPr>
            <w:r w:rsidRPr="00F931B5">
              <w:rPr>
                <w:rFonts w:hAnsi="Times New Roman" w:cs="Times New Roman"/>
                <w:color w:val="000000"/>
                <w:sz w:val="12"/>
                <w:szCs w:val="12"/>
              </w:rPr>
              <w:t>0.0</w:t>
            </w:r>
            <w:r w:rsidR="006A06FE" w:rsidRPr="00F931B5">
              <w:rPr>
                <w:rFonts w:hAnsi="Times New Roman" w:cs="Times New Roman"/>
                <w:color w:val="000000"/>
                <w:sz w:val="12"/>
                <w:szCs w:val="12"/>
              </w:rPr>
              <w:t>4</w:t>
            </w:r>
          </w:p>
        </w:tc>
        <w:tc>
          <w:tcPr>
            <w:tcW w:w="20" w:type="dxa"/>
          </w:tcPr>
          <w:p w14:paraId="31734A2E" w14:textId="77777777" w:rsidR="00AA6A4C" w:rsidRPr="00F931B5" w:rsidRDefault="00AA6A4C" w:rsidP="00AA6A4C">
            <w:pPr>
              <w:tabs>
                <w:tab w:val="decimal" w:pos="567"/>
              </w:tabs>
              <w:spacing w:line="200" w:lineRule="exact"/>
              <w:ind w:right="-43"/>
              <w:rPr>
                <w:rFonts w:hAnsi="Times New Roman" w:cs="Times New Roman"/>
                <w:sz w:val="12"/>
                <w:szCs w:val="12"/>
              </w:rPr>
            </w:pPr>
          </w:p>
        </w:tc>
        <w:tc>
          <w:tcPr>
            <w:tcW w:w="720" w:type="dxa"/>
          </w:tcPr>
          <w:p w14:paraId="2EF19251" w14:textId="77777777" w:rsidR="00AA6A4C" w:rsidRPr="00F931B5" w:rsidRDefault="00AA6A4C" w:rsidP="00AA6A4C">
            <w:pPr>
              <w:tabs>
                <w:tab w:val="decimal" w:pos="365"/>
              </w:tabs>
              <w:spacing w:line="200" w:lineRule="exact"/>
              <w:ind w:right="-43"/>
              <w:rPr>
                <w:rFonts w:hAnsi="Times New Roman" w:cs="Times New Roman"/>
                <w:color w:val="000000"/>
                <w:sz w:val="12"/>
                <w:szCs w:val="12"/>
              </w:rPr>
            </w:pPr>
            <w:r w:rsidRPr="00F931B5">
              <w:rPr>
                <w:rFonts w:hAnsi="Times New Roman" w:cs="Times New Roman"/>
                <w:color w:val="000000"/>
                <w:sz w:val="12"/>
                <w:szCs w:val="12"/>
              </w:rPr>
              <w:t>0.07</w:t>
            </w:r>
          </w:p>
        </w:tc>
        <w:tc>
          <w:tcPr>
            <w:tcW w:w="99" w:type="dxa"/>
          </w:tcPr>
          <w:p w14:paraId="0486EB78" w14:textId="77777777" w:rsidR="00AA6A4C" w:rsidRPr="00F931B5" w:rsidRDefault="00AA6A4C" w:rsidP="00AA6A4C">
            <w:pPr>
              <w:tabs>
                <w:tab w:val="decimal" w:pos="310"/>
                <w:tab w:val="decimal" w:pos="378"/>
              </w:tabs>
              <w:spacing w:line="200" w:lineRule="exact"/>
              <w:ind w:right="-43"/>
              <w:rPr>
                <w:rFonts w:hAnsi="Times New Roman" w:cs="Times New Roman"/>
                <w:color w:val="000000"/>
                <w:sz w:val="12"/>
                <w:szCs w:val="12"/>
              </w:rPr>
            </w:pPr>
          </w:p>
        </w:tc>
        <w:tc>
          <w:tcPr>
            <w:tcW w:w="621" w:type="dxa"/>
          </w:tcPr>
          <w:p w14:paraId="47041D5B" w14:textId="77777777" w:rsidR="00AA6A4C" w:rsidRPr="00F931B5" w:rsidRDefault="001D63AB" w:rsidP="00AA6A4C">
            <w:pPr>
              <w:tabs>
                <w:tab w:val="decimal" w:pos="310"/>
              </w:tabs>
              <w:spacing w:line="200" w:lineRule="exact"/>
              <w:ind w:right="-43"/>
              <w:rPr>
                <w:rFonts w:hAnsi="Times New Roman" w:cs="Times New Roman"/>
                <w:color w:val="000000"/>
                <w:sz w:val="12"/>
                <w:szCs w:val="12"/>
              </w:rPr>
            </w:pPr>
            <w:r w:rsidRPr="00F931B5">
              <w:rPr>
                <w:rFonts w:hAnsi="Times New Roman" w:cs="Times New Roman"/>
                <w:color w:val="000000"/>
                <w:sz w:val="12"/>
                <w:szCs w:val="12"/>
              </w:rPr>
              <w:t>-</w:t>
            </w:r>
          </w:p>
        </w:tc>
        <w:tc>
          <w:tcPr>
            <w:tcW w:w="128" w:type="dxa"/>
          </w:tcPr>
          <w:p w14:paraId="03E6FFD5" w14:textId="77777777" w:rsidR="00AA6A4C" w:rsidRPr="00F931B5" w:rsidRDefault="00AA6A4C" w:rsidP="00AA6A4C">
            <w:pPr>
              <w:tabs>
                <w:tab w:val="decimal" w:pos="310"/>
                <w:tab w:val="decimal" w:pos="408"/>
              </w:tabs>
              <w:spacing w:line="200" w:lineRule="exact"/>
              <w:ind w:right="-43"/>
              <w:rPr>
                <w:rFonts w:hAnsi="Times New Roman" w:cs="Times New Roman"/>
                <w:color w:val="000000"/>
                <w:sz w:val="12"/>
                <w:szCs w:val="12"/>
              </w:rPr>
            </w:pPr>
          </w:p>
        </w:tc>
        <w:tc>
          <w:tcPr>
            <w:tcW w:w="652" w:type="dxa"/>
          </w:tcPr>
          <w:p w14:paraId="4FF144B4" w14:textId="77777777" w:rsidR="00AA6A4C" w:rsidRPr="00F931B5" w:rsidRDefault="00AA6A4C" w:rsidP="00AA6A4C">
            <w:pPr>
              <w:tabs>
                <w:tab w:val="decimal" w:pos="310"/>
              </w:tabs>
              <w:spacing w:line="200" w:lineRule="exact"/>
              <w:ind w:right="-43"/>
              <w:rPr>
                <w:rFonts w:hAnsi="Times New Roman" w:cs="Times New Roman"/>
                <w:color w:val="000000"/>
                <w:sz w:val="12"/>
                <w:szCs w:val="12"/>
              </w:rPr>
            </w:pPr>
            <w:r w:rsidRPr="00F931B5">
              <w:rPr>
                <w:rFonts w:hAnsi="Times New Roman" w:cs="Times New Roman"/>
                <w:color w:val="000000"/>
                <w:sz w:val="12"/>
                <w:szCs w:val="12"/>
              </w:rPr>
              <w:t>-</w:t>
            </w:r>
          </w:p>
        </w:tc>
      </w:tr>
      <w:tr w:rsidR="00AA6A4C" w:rsidRPr="00F931B5" w14:paraId="1BEC8AF9" w14:textId="77777777" w:rsidTr="008C351D">
        <w:trPr>
          <w:cantSplit/>
        </w:trPr>
        <w:tc>
          <w:tcPr>
            <w:tcW w:w="1980" w:type="dxa"/>
          </w:tcPr>
          <w:p w14:paraId="7FB8A8AA" w14:textId="77777777" w:rsidR="00AA6A4C" w:rsidRPr="00F931B5" w:rsidRDefault="00AA6A4C" w:rsidP="00AA6A4C">
            <w:pPr>
              <w:spacing w:line="80" w:lineRule="exact"/>
              <w:ind w:left="72" w:right="-108" w:hanging="72"/>
              <w:rPr>
                <w:rFonts w:hAnsi="Times New Roman" w:cs="Times New Roman"/>
                <w:sz w:val="12"/>
                <w:szCs w:val="12"/>
              </w:rPr>
            </w:pPr>
          </w:p>
        </w:tc>
        <w:tc>
          <w:tcPr>
            <w:tcW w:w="45" w:type="dxa"/>
          </w:tcPr>
          <w:p w14:paraId="6A2B84A8" w14:textId="77777777" w:rsidR="00AA6A4C" w:rsidRPr="00F931B5" w:rsidRDefault="00AA6A4C" w:rsidP="00AA6A4C">
            <w:pPr>
              <w:spacing w:line="80" w:lineRule="exact"/>
              <w:ind w:left="72" w:right="-108" w:hanging="72"/>
              <w:rPr>
                <w:rFonts w:hAnsi="Times New Roman" w:cs="Times New Roman"/>
                <w:sz w:val="12"/>
                <w:szCs w:val="12"/>
              </w:rPr>
            </w:pPr>
          </w:p>
        </w:tc>
        <w:tc>
          <w:tcPr>
            <w:tcW w:w="859" w:type="dxa"/>
          </w:tcPr>
          <w:p w14:paraId="228D0776" w14:textId="77777777" w:rsidR="00AA6A4C" w:rsidRPr="00F931B5" w:rsidRDefault="00AA6A4C" w:rsidP="00AA6A4C">
            <w:pPr>
              <w:spacing w:line="80" w:lineRule="exact"/>
              <w:ind w:left="72" w:right="-108" w:hanging="72"/>
              <w:rPr>
                <w:rFonts w:hAnsi="Times New Roman" w:cs="Times New Roman"/>
                <w:sz w:val="12"/>
                <w:szCs w:val="12"/>
              </w:rPr>
            </w:pPr>
          </w:p>
        </w:tc>
        <w:tc>
          <w:tcPr>
            <w:tcW w:w="41" w:type="dxa"/>
          </w:tcPr>
          <w:p w14:paraId="1763F8F6" w14:textId="77777777" w:rsidR="00AA6A4C" w:rsidRPr="00F931B5" w:rsidRDefault="00AA6A4C" w:rsidP="00AA6A4C">
            <w:pPr>
              <w:spacing w:line="80" w:lineRule="exact"/>
              <w:ind w:left="72" w:right="-108" w:hanging="72"/>
              <w:rPr>
                <w:rFonts w:hAnsi="Times New Roman" w:cs="Times New Roman"/>
                <w:sz w:val="12"/>
                <w:szCs w:val="12"/>
              </w:rPr>
            </w:pPr>
          </w:p>
        </w:tc>
        <w:tc>
          <w:tcPr>
            <w:tcW w:w="775" w:type="dxa"/>
          </w:tcPr>
          <w:p w14:paraId="7152A698" w14:textId="77777777" w:rsidR="00AA6A4C" w:rsidRPr="00F931B5" w:rsidRDefault="00AA6A4C" w:rsidP="00AA6A4C">
            <w:pPr>
              <w:spacing w:line="80" w:lineRule="exact"/>
              <w:ind w:left="72" w:right="-108" w:hanging="72"/>
              <w:rPr>
                <w:rFonts w:hAnsi="Times New Roman" w:cs="Times New Roman"/>
                <w:sz w:val="12"/>
                <w:szCs w:val="12"/>
              </w:rPr>
            </w:pPr>
          </w:p>
        </w:tc>
        <w:tc>
          <w:tcPr>
            <w:tcW w:w="80" w:type="dxa"/>
          </w:tcPr>
          <w:p w14:paraId="0ACDFC06" w14:textId="77777777" w:rsidR="00AA6A4C" w:rsidRPr="00F931B5" w:rsidRDefault="00AA6A4C" w:rsidP="00AA6A4C">
            <w:pPr>
              <w:spacing w:line="80" w:lineRule="exact"/>
              <w:ind w:left="72" w:right="-108" w:hanging="72"/>
              <w:rPr>
                <w:rFonts w:hAnsi="Times New Roman" w:cs="Times New Roman"/>
                <w:sz w:val="12"/>
                <w:szCs w:val="12"/>
              </w:rPr>
            </w:pPr>
          </w:p>
        </w:tc>
        <w:tc>
          <w:tcPr>
            <w:tcW w:w="678" w:type="dxa"/>
          </w:tcPr>
          <w:p w14:paraId="1B4A2DC0" w14:textId="77777777" w:rsidR="00AA6A4C" w:rsidRPr="00F931B5" w:rsidRDefault="00AA6A4C" w:rsidP="00AA6A4C">
            <w:pPr>
              <w:spacing w:line="80" w:lineRule="exact"/>
              <w:ind w:left="72" w:right="-108" w:hanging="72"/>
              <w:rPr>
                <w:rFonts w:hAnsi="Times New Roman" w:cs="Times New Roman"/>
                <w:sz w:val="12"/>
                <w:szCs w:val="12"/>
              </w:rPr>
            </w:pPr>
          </w:p>
        </w:tc>
        <w:tc>
          <w:tcPr>
            <w:tcW w:w="42" w:type="dxa"/>
          </w:tcPr>
          <w:p w14:paraId="07C9E1BD" w14:textId="77777777" w:rsidR="00AA6A4C" w:rsidRPr="00F931B5" w:rsidRDefault="00AA6A4C" w:rsidP="00AA6A4C">
            <w:pPr>
              <w:spacing w:line="80" w:lineRule="exact"/>
              <w:ind w:left="72" w:right="-108" w:hanging="72"/>
              <w:rPr>
                <w:rFonts w:hAnsi="Times New Roman" w:cs="Times New Roman"/>
                <w:sz w:val="12"/>
                <w:szCs w:val="12"/>
              </w:rPr>
            </w:pPr>
          </w:p>
        </w:tc>
        <w:tc>
          <w:tcPr>
            <w:tcW w:w="740" w:type="dxa"/>
            <w:gridSpan w:val="2"/>
          </w:tcPr>
          <w:p w14:paraId="66E5D1F8" w14:textId="77777777" w:rsidR="00AA6A4C" w:rsidRPr="00F931B5" w:rsidRDefault="00AA6A4C" w:rsidP="00AA6A4C">
            <w:pPr>
              <w:spacing w:line="80" w:lineRule="exact"/>
              <w:ind w:left="72" w:right="-108" w:hanging="72"/>
              <w:rPr>
                <w:rFonts w:hAnsi="Times New Roman" w:cs="Times New Roman"/>
                <w:sz w:val="12"/>
                <w:szCs w:val="12"/>
              </w:rPr>
            </w:pPr>
          </w:p>
        </w:tc>
        <w:tc>
          <w:tcPr>
            <w:tcW w:w="100" w:type="dxa"/>
          </w:tcPr>
          <w:p w14:paraId="19B50DC8" w14:textId="77777777" w:rsidR="00AA6A4C" w:rsidRPr="00F931B5" w:rsidRDefault="00AA6A4C" w:rsidP="00AA6A4C">
            <w:pPr>
              <w:spacing w:line="80" w:lineRule="exact"/>
              <w:ind w:left="72" w:right="-108" w:hanging="72"/>
              <w:rPr>
                <w:rFonts w:hAnsi="Times New Roman" w:cs="Times New Roman"/>
                <w:sz w:val="12"/>
                <w:szCs w:val="12"/>
              </w:rPr>
            </w:pPr>
          </w:p>
        </w:tc>
        <w:tc>
          <w:tcPr>
            <w:tcW w:w="820" w:type="dxa"/>
          </w:tcPr>
          <w:p w14:paraId="51DE80B4" w14:textId="77777777" w:rsidR="00AA6A4C" w:rsidRPr="00F931B5" w:rsidRDefault="00AA6A4C" w:rsidP="00AA6A4C">
            <w:pPr>
              <w:tabs>
                <w:tab w:val="decimal" w:pos="365"/>
              </w:tabs>
              <w:spacing w:line="80" w:lineRule="exact"/>
              <w:ind w:left="72" w:right="-108" w:hanging="72"/>
              <w:rPr>
                <w:rFonts w:hAnsi="Times New Roman" w:cs="Times New Roman"/>
                <w:sz w:val="12"/>
                <w:szCs w:val="12"/>
              </w:rPr>
            </w:pPr>
          </w:p>
        </w:tc>
        <w:tc>
          <w:tcPr>
            <w:tcW w:w="20" w:type="dxa"/>
          </w:tcPr>
          <w:p w14:paraId="5FFC6B6E" w14:textId="77777777" w:rsidR="00AA6A4C" w:rsidRPr="00F931B5" w:rsidRDefault="00AA6A4C" w:rsidP="00AA6A4C">
            <w:pPr>
              <w:spacing w:line="80" w:lineRule="exact"/>
              <w:ind w:left="72" w:right="-108" w:hanging="72"/>
              <w:rPr>
                <w:rFonts w:hAnsi="Times New Roman" w:cs="Times New Roman"/>
                <w:sz w:val="12"/>
                <w:szCs w:val="12"/>
              </w:rPr>
            </w:pPr>
          </w:p>
        </w:tc>
        <w:tc>
          <w:tcPr>
            <w:tcW w:w="720" w:type="dxa"/>
          </w:tcPr>
          <w:p w14:paraId="71B24655" w14:textId="77777777" w:rsidR="00AA6A4C" w:rsidRPr="00F931B5" w:rsidRDefault="00AA6A4C" w:rsidP="00AA6A4C">
            <w:pPr>
              <w:tabs>
                <w:tab w:val="decimal" w:pos="365"/>
              </w:tabs>
              <w:spacing w:line="80" w:lineRule="exact"/>
              <w:ind w:left="72" w:right="-108" w:hanging="72"/>
              <w:rPr>
                <w:rFonts w:hAnsi="Times New Roman" w:cs="Times New Roman"/>
                <w:sz w:val="12"/>
                <w:szCs w:val="12"/>
              </w:rPr>
            </w:pPr>
          </w:p>
        </w:tc>
        <w:tc>
          <w:tcPr>
            <w:tcW w:w="99" w:type="dxa"/>
          </w:tcPr>
          <w:p w14:paraId="5F410FE1" w14:textId="77777777" w:rsidR="00AA6A4C" w:rsidRPr="00F931B5" w:rsidRDefault="00AA6A4C" w:rsidP="00AA6A4C">
            <w:pPr>
              <w:spacing w:line="80" w:lineRule="exact"/>
              <w:ind w:left="72" w:right="-108" w:hanging="72"/>
              <w:rPr>
                <w:rFonts w:hAnsi="Times New Roman" w:cs="Times New Roman"/>
                <w:sz w:val="12"/>
                <w:szCs w:val="12"/>
              </w:rPr>
            </w:pPr>
          </w:p>
        </w:tc>
        <w:tc>
          <w:tcPr>
            <w:tcW w:w="621" w:type="dxa"/>
          </w:tcPr>
          <w:p w14:paraId="5E0B253F" w14:textId="77777777" w:rsidR="00AA6A4C" w:rsidRPr="00F931B5" w:rsidRDefault="00AA6A4C" w:rsidP="00AA6A4C">
            <w:pPr>
              <w:spacing w:line="80" w:lineRule="exact"/>
              <w:ind w:left="72" w:right="-108" w:hanging="72"/>
              <w:rPr>
                <w:rFonts w:hAnsi="Times New Roman" w:cs="Times New Roman"/>
                <w:sz w:val="12"/>
                <w:szCs w:val="12"/>
              </w:rPr>
            </w:pPr>
          </w:p>
        </w:tc>
        <w:tc>
          <w:tcPr>
            <w:tcW w:w="128" w:type="dxa"/>
          </w:tcPr>
          <w:p w14:paraId="6CA0BB0D" w14:textId="77777777" w:rsidR="00AA6A4C" w:rsidRPr="00F931B5" w:rsidRDefault="00AA6A4C" w:rsidP="00AA6A4C">
            <w:pPr>
              <w:spacing w:line="80" w:lineRule="exact"/>
              <w:ind w:left="72" w:right="-108" w:hanging="72"/>
              <w:rPr>
                <w:rFonts w:hAnsi="Times New Roman" w:cs="Times New Roman"/>
                <w:sz w:val="12"/>
                <w:szCs w:val="12"/>
              </w:rPr>
            </w:pPr>
          </w:p>
        </w:tc>
        <w:tc>
          <w:tcPr>
            <w:tcW w:w="652" w:type="dxa"/>
          </w:tcPr>
          <w:p w14:paraId="6D34C167" w14:textId="77777777" w:rsidR="00AA6A4C" w:rsidRPr="00F931B5" w:rsidRDefault="00AA6A4C" w:rsidP="00AA6A4C">
            <w:pPr>
              <w:spacing w:line="80" w:lineRule="exact"/>
              <w:ind w:left="72" w:right="-108" w:hanging="72"/>
              <w:rPr>
                <w:rFonts w:hAnsi="Times New Roman" w:cs="Times New Roman"/>
                <w:sz w:val="12"/>
                <w:szCs w:val="12"/>
              </w:rPr>
            </w:pPr>
          </w:p>
        </w:tc>
      </w:tr>
      <w:tr w:rsidR="00AA6A4C" w:rsidRPr="00F931B5" w14:paraId="737271C9" w14:textId="77777777" w:rsidTr="008C351D">
        <w:trPr>
          <w:cantSplit/>
        </w:trPr>
        <w:tc>
          <w:tcPr>
            <w:tcW w:w="1980" w:type="dxa"/>
          </w:tcPr>
          <w:p w14:paraId="5C9C445A" w14:textId="77777777" w:rsidR="00AA6A4C" w:rsidRPr="00F931B5" w:rsidRDefault="00AA6A4C" w:rsidP="00AA6A4C">
            <w:pPr>
              <w:spacing w:line="200" w:lineRule="exact"/>
              <w:ind w:left="72" w:right="-108" w:hanging="72"/>
              <w:rPr>
                <w:rFonts w:hAnsi="Times New Roman" w:cs="Times New Roman"/>
                <w:sz w:val="12"/>
                <w:szCs w:val="12"/>
              </w:rPr>
            </w:pPr>
            <w:r w:rsidRPr="00F931B5">
              <w:rPr>
                <w:rFonts w:hAnsi="Times New Roman" w:cs="Times New Roman"/>
                <w:sz w:val="12"/>
                <w:szCs w:val="12"/>
              </w:rPr>
              <w:t>KGI (</w:t>
            </w:r>
            <w:smartTag w:uri="urn:schemas-microsoft-com:office:smarttags" w:element="country-region">
              <w:smartTag w:uri="urn:schemas-microsoft-com:office:smarttags" w:element="place">
                <w:r w:rsidRPr="00F931B5">
                  <w:rPr>
                    <w:rFonts w:hAnsi="Times New Roman" w:cs="Times New Roman"/>
                    <w:sz w:val="12"/>
                    <w:szCs w:val="12"/>
                  </w:rPr>
                  <w:t>Thailand</w:t>
                </w:r>
              </w:smartTag>
            </w:smartTag>
            <w:r w:rsidRPr="00F931B5">
              <w:rPr>
                <w:rFonts w:hAnsi="Times New Roman" w:cs="Times New Roman"/>
                <w:sz w:val="12"/>
                <w:szCs w:val="12"/>
              </w:rPr>
              <w:t>) Holdings Limited (“KTHL”)</w:t>
            </w:r>
          </w:p>
        </w:tc>
        <w:tc>
          <w:tcPr>
            <w:tcW w:w="45" w:type="dxa"/>
          </w:tcPr>
          <w:p w14:paraId="71F71EFD" w14:textId="77777777" w:rsidR="00AA6A4C" w:rsidRPr="00F931B5" w:rsidRDefault="00AA6A4C" w:rsidP="00AA6A4C">
            <w:pPr>
              <w:spacing w:line="200" w:lineRule="exact"/>
              <w:jc w:val="center"/>
              <w:rPr>
                <w:rFonts w:hAnsi="Times New Roman" w:cs="Times New Roman"/>
                <w:sz w:val="12"/>
                <w:szCs w:val="12"/>
              </w:rPr>
            </w:pPr>
          </w:p>
        </w:tc>
        <w:tc>
          <w:tcPr>
            <w:tcW w:w="859" w:type="dxa"/>
          </w:tcPr>
          <w:p w14:paraId="306CB823" w14:textId="77777777" w:rsidR="00AA6A4C" w:rsidRPr="00F931B5" w:rsidRDefault="00AA6A4C" w:rsidP="00AA6A4C">
            <w:pPr>
              <w:spacing w:line="200" w:lineRule="exact"/>
              <w:jc w:val="center"/>
              <w:rPr>
                <w:rFonts w:hAnsi="Times New Roman" w:cs="Times New Roman"/>
                <w:sz w:val="12"/>
                <w:szCs w:val="12"/>
              </w:rPr>
            </w:pPr>
            <w:r w:rsidRPr="00F931B5">
              <w:rPr>
                <w:rFonts w:hAnsi="Times New Roman" w:cs="Times New Roman"/>
                <w:sz w:val="12"/>
                <w:szCs w:val="12"/>
              </w:rPr>
              <w:t>Investment</w:t>
            </w:r>
          </w:p>
        </w:tc>
        <w:tc>
          <w:tcPr>
            <w:tcW w:w="41" w:type="dxa"/>
          </w:tcPr>
          <w:p w14:paraId="55E0E3AA" w14:textId="77777777" w:rsidR="00AA6A4C" w:rsidRPr="00F931B5" w:rsidRDefault="00AA6A4C" w:rsidP="00AA6A4C">
            <w:pPr>
              <w:spacing w:line="200" w:lineRule="exact"/>
              <w:jc w:val="center"/>
              <w:rPr>
                <w:rFonts w:hAnsi="Times New Roman" w:cs="Times New Roman"/>
                <w:sz w:val="12"/>
                <w:szCs w:val="12"/>
              </w:rPr>
            </w:pPr>
          </w:p>
        </w:tc>
        <w:tc>
          <w:tcPr>
            <w:tcW w:w="775" w:type="dxa"/>
          </w:tcPr>
          <w:p w14:paraId="2F8ADF81" w14:textId="77777777" w:rsidR="00AA6A4C" w:rsidRPr="00F931B5" w:rsidRDefault="00AA6A4C" w:rsidP="00AA6A4C">
            <w:pPr>
              <w:spacing w:line="200" w:lineRule="exact"/>
              <w:jc w:val="center"/>
              <w:rPr>
                <w:rFonts w:hAnsi="Times New Roman" w:cs="Times New Roman"/>
                <w:sz w:val="12"/>
                <w:szCs w:val="12"/>
              </w:rPr>
            </w:pPr>
            <w:smartTag w:uri="urn:schemas-microsoft-com:office:smarttags" w:element="place">
              <w:r w:rsidRPr="00F931B5">
                <w:rPr>
                  <w:rFonts w:hAnsi="Times New Roman" w:cs="Times New Roman"/>
                  <w:sz w:val="12"/>
                  <w:szCs w:val="12"/>
                </w:rPr>
                <w:t>British Virgin Islands</w:t>
              </w:r>
            </w:smartTag>
          </w:p>
        </w:tc>
        <w:tc>
          <w:tcPr>
            <w:tcW w:w="80" w:type="dxa"/>
          </w:tcPr>
          <w:p w14:paraId="7DAD1D2B" w14:textId="77777777" w:rsidR="00AA6A4C" w:rsidRPr="00F931B5" w:rsidRDefault="00AA6A4C" w:rsidP="00AA6A4C">
            <w:pPr>
              <w:tabs>
                <w:tab w:val="decimal" w:pos="567"/>
              </w:tabs>
              <w:spacing w:line="200" w:lineRule="exact"/>
              <w:ind w:right="-43"/>
              <w:rPr>
                <w:rFonts w:hAnsi="Times New Roman" w:cs="Times New Roman"/>
                <w:sz w:val="12"/>
                <w:szCs w:val="12"/>
              </w:rPr>
            </w:pPr>
          </w:p>
        </w:tc>
        <w:tc>
          <w:tcPr>
            <w:tcW w:w="678" w:type="dxa"/>
          </w:tcPr>
          <w:p w14:paraId="7544FB7F" w14:textId="77777777" w:rsidR="00AA6A4C" w:rsidRPr="00F931B5" w:rsidRDefault="00AA6A4C" w:rsidP="00AA6A4C">
            <w:pPr>
              <w:tabs>
                <w:tab w:val="decimal" w:pos="567"/>
              </w:tabs>
              <w:spacing w:line="200" w:lineRule="exact"/>
              <w:ind w:right="-43"/>
              <w:rPr>
                <w:rFonts w:hAnsi="Times New Roman" w:cs="Times New Roman"/>
                <w:color w:val="000000"/>
                <w:sz w:val="12"/>
                <w:szCs w:val="12"/>
              </w:rPr>
            </w:pPr>
            <w:r w:rsidRPr="00F931B5">
              <w:rPr>
                <w:rFonts w:hAnsi="Times New Roman"/>
                <w:color w:val="000000"/>
                <w:sz w:val="12"/>
                <w:szCs w:val="12"/>
              </w:rPr>
              <w:t>100</w:t>
            </w:r>
          </w:p>
        </w:tc>
        <w:tc>
          <w:tcPr>
            <w:tcW w:w="42" w:type="dxa"/>
          </w:tcPr>
          <w:p w14:paraId="72712128" w14:textId="77777777" w:rsidR="00AA6A4C" w:rsidRPr="00F931B5" w:rsidRDefault="00AA6A4C" w:rsidP="00AA6A4C">
            <w:pPr>
              <w:tabs>
                <w:tab w:val="decimal" w:pos="567"/>
              </w:tabs>
              <w:spacing w:line="200" w:lineRule="exact"/>
              <w:ind w:right="-43"/>
              <w:rPr>
                <w:rFonts w:hAnsi="Times New Roman" w:cs="Times New Roman"/>
                <w:sz w:val="12"/>
                <w:szCs w:val="12"/>
              </w:rPr>
            </w:pPr>
          </w:p>
        </w:tc>
        <w:tc>
          <w:tcPr>
            <w:tcW w:w="740" w:type="dxa"/>
            <w:gridSpan w:val="2"/>
          </w:tcPr>
          <w:p w14:paraId="7911FCA1" w14:textId="77777777" w:rsidR="00AA6A4C" w:rsidRPr="00F931B5" w:rsidRDefault="00AA6A4C" w:rsidP="00AA6A4C">
            <w:pPr>
              <w:tabs>
                <w:tab w:val="decimal" w:pos="567"/>
              </w:tabs>
              <w:spacing w:line="200" w:lineRule="exact"/>
              <w:ind w:right="-43"/>
              <w:rPr>
                <w:rFonts w:hAnsi="Times New Roman" w:cs="Times New Roman"/>
                <w:color w:val="000000"/>
                <w:sz w:val="12"/>
                <w:szCs w:val="12"/>
              </w:rPr>
            </w:pPr>
            <w:r w:rsidRPr="00F931B5">
              <w:rPr>
                <w:rFonts w:hAnsi="Times New Roman"/>
                <w:color w:val="000000"/>
                <w:sz w:val="12"/>
                <w:szCs w:val="12"/>
              </w:rPr>
              <w:t>100</w:t>
            </w:r>
          </w:p>
        </w:tc>
        <w:tc>
          <w:tcPr>
            <w:tcW w:w="100" w:type="dxa"/>
          </w:tcPr>
          <w:p w14:paraId="4215AB7E" w14:textId="77777777" w:rsidR="00AA6A4C" w:rsidRPr="00F931B5" w:rsidRDefault="00AA6A4C" w:rsidP="00AA6A4C">
            <w:pPr>
              <w:tabs>
                <w:tab w:val="decimal" w:pos="479"/>
              </w:tabs>
              <w:spacing w:line="200" w:lineRule="exact"/>
              <w:ind w:right="-43"/>
              <w:rPr>
                <w:rFonts w:hAnsi="Times New Roman" w:cs="Times New Roman"/>
                <w:sz w:val="12"/>
                <w:szCs w:val="12"/>
              </w:rPr>
            </w:pPr>
          </w:p>
        </w:tc>
        <w:tc>
          <w:tcPr>
            <w:tcW w:w="820" w:type="dxa"/>
          </w:tcPr>
          <w:p w14:paraId="5460D61E" w14:textId="77777777" w:rsidR="00AA6A4C" w:rsidRPr="00F931B5" w:rsidRDefault="006A06FE" w:rsidP="00AA6A4C">
            <w:pPr>
              <w:tabs>
                <w:tab w:val="decimal" w:pos="365"/>
              </w:tabs>
              <w:spacing w:line="200" w:lineRule="exact"/>
              <w:ind w:right="-43"/>
              <w:rPr>
                <w:rFonts w:hAnsi="Times New Roman" w:cs="Times New Roman"/>
                <w:color w:val="000000"/>
                <w:sz w:val="12"/>
                <w:szCs w:val="12"/>
              </w:rPr>
            </w:pPr>
            <w:r w:rsidRPr="00F931B5">
              <w:rPr>
                <w:rFonts w:hAnsi="Times New Roman" w:cs="Times New Roman"/>
                <w:color w:val="000000"/>
                <w:sz w:val="12"/>
                <w:szCs w:val="12"/>
              </w:rPr>
              <w:t>1</w:t>
            </w:r>
            <w:r w:rsidR="00AA6A4C" w:rsidRPr="00F931B5">
              <w:rPr>
                <w:rFonts w:hAnsi="Times New Roman" w:cs="Times New Roman"/>
                <w:color w:val="000000"/>
                <w:sz w:val="12"/>
                <w:szCs w:val="12"/>
              </w:rPr>
              <w:t>.</w:t>
            </w:r>
            <w:r w:rsidRPr="00F931B5">
              <w:rPr>
                <w:rFonts w:hAnsi="Times New Roman" w:cs="Times New Roman"/>
                <w:color w:val="000000"/>
                <w:sz w:val="12"/>
                <w:szCs w:val="12"/>
              </w:rPr>
              <w:t>08</w:t>
            </w:r>
          </w:p>
        </w:tc>
        <w:tc>
          <w:tcPr>
            <w:tcW w:w="20" w:type="dxa"/>
          </w:tcPr>
          <w:p w14:paraId="22031278" w14:textId="77777777" w:rsidR="00AA6A4C" w:rsidRPr="00F931B5" w:rsidRDefault="00AA6A4C" w:rsidP="00AA6A4C">
            <w:pPr>
              <w:tabs>
                <w:tab w:val="decimal" w:pos="567"/>
              </w:tabs>
              <w:spacing w:line="200" w:lineRule="exact"/>
              <w:ind w:right="-43"/>
              <w:rPr>
                <w:rFonts w:hAnsi="Times New Roman" w:cs="Times New Roman"/>
                <w:sz w:val="12"/>
                <w:szCs w:val="12"/>
              </w:rPr>
            </w:pPr>
          </w:p>
        </w:tc>
        <w:tc>
          <w:tcPr>
            <w:tcW w:w="720" w:type="dxa"/>
          </w:tcPr>
          <w:p w14:paraId="6AE849B4" w14:textId="77777777" w:rsidR="00AA6A4C" w:rsidRPr="00F931B5" w:rsidRDefault="00AA6A4C" w:rsidP="00AA6A4C">
            <w:pPr>
              <w:tabs>
                <w:tab w:val="decimal" w:pos="365"/>
              </w:tabs>
              <w:spacing w:line="200" w:lineRule="exact"/>
              <w:ind w:right="-43"/>
              <w:rPr>
                <w:rFonts w:hAnsi="Times New Roman" w:cs="Times New Roman"/>
                <w:color w:val="000000"/>
                <w:sz w:val="12"/>
                <w:szCs w:val="12"/>
              </w:rPr>
            </w:pPr>
            <w:r w:rsidRPr="00F931B5">
              <w:rPr>
                <w:rFonts w:hAnsi="Times New Roman" w:cs="Times New Roman"/>
                <w:color w:val="000000"/>
                <w:sz w:val="12"/>
                <w:szCs w:val="12"/>
              </w:rPr>
              <w:t>1.30</w:t>
            </w:r>
          </w:p>
        </w:tc>
        <w:tc>
          <w:tcPr>
            <w:tcW w:w="99" w:type="dxa"/>
          </w:tcPr>
          <w:p w14:paraId="6C605C80" w14:textId="77777777" w:rsidR="00AA6A4C" w:rsidRPr="00F931B5" w:rsidRDefault="00AA6A4C" w:rsidP="00AA6A4C">
            <w:pPr>
              <w:tabs>
                <w:tab w:val="decimal" w:pos="310"/>
                <w:tab w:val="decimal" w:pos="378"/>
              </w:tabs>
              <w:spacing w:line="200" w:lineRule="exact"/>
              <w:ind w:right="-43"/>
              <w:rPr>
                <w:rFonts w:hAnsi="Times New Roman" w:cs="Times New Roman"/>
                <w:color w:val="000000"/>
                <w:sz w:val="12"/>
                <w:szCs w:val="12"/>
              </w:rPr>
            </w:pPr>
          </w:p>
        </w:tc>
        <w:tc>
          <w:tcPr>
            <w:tcW w:w="621" w:type="dxa"/>
          </w:tcPr>
          <w:p w14:paraId="47C979BC" w14:textId="77777777" w:rsidR="00AA6A4C" w:rsidRPr="00F931B5" w:rsidRDefault="00AA6A4C" w:rsidP="00AA6A4C">
            <w:pPr>
              <w:tabs>
                <w:tab w:val="decimal" w:pos="310"/>
              </w:tabs>
              <w:spacing w:line="200" w:lineRule="exact"/>
              <w:ind w:right="-43"/>
              <w:rPr>
                <w:rFonts w:hAnsi="Times New Roman" w:cs="Times New Roman"/>
                <w:color w:val="000000"/>
                <w:sz w:val="12"/>
                <w:szCs w:val="12"/>
              </w:rPr>
            </w:pPr>
            <w:r w:rsidRPr="00F931B5">
              <w:rPr>
                <w:rFonts w:hAnsi="Times New Roman" w:cs="Times New Roman"/>
                <w:color w:val="000000"/>
                <w:sz w:val="12"/>
                <w:szCs w:val="12"/>
              </w:rPr>
              <w:t>0.</w:t>
            </w:r>
            <w:r w:rsidR="001D63AB" w:rsidRPr="00F931B5">
              <w:rPr>
                <w:rFonts w:hAnsi="Times New Roman" w:cs="Times New Roman"/>
                <w:color w:val="000000"/>
                <w:sz w:val="12"/>
                <w:szCs w:val="12"/>
              </w:rPr>
              <w:t>79</w:t>
            </w:r>
          </w:p>
        </w:tc>
        <w:tc>
          <w:tcPr>
            <w:tcW w:w="128" w:type="dxa"/>
          </w:tcPr>
          <w:p w14:paraId="174FF60B" w14:textId="77777777" w:rsidR="00AA6A4C" w:rsidRPr="00F931B5" w:rsidRDefault="00AA6A4C" w:rsidP="00AA6A4C">
            <w:pPr>
              <w:tabs>
                <w:tab w:val="decimal" w:pos="310"/>
                <w:tab w:val="decimal" w:pos="392"/>
              </w:tabs>
              <w:spacing w:line="200" w:lineRule="exact"/>
              <w:ind w:right="-43"/>
              <w:rPr>
                <w:rFonts w:hAnsi="Times New Roman" w:cs="Times New Roman"/>
                <w:color w:val="000000"/>
                <w:sz w:val="12"/>
                <w:szCs w:val="12"/>
              </w:rPr>
            </w:pPr>
          </w:p>
        </w:tc>
        <w:tc>
          <w:tcPr>
            <w:tcW w:w="652" w:type="dxa"/>
          </w:tcPr>
          <w:p w14:paraId="719EC82E" w14:textId="77777777" w:rsidR="00AA6A4C" w:rsidRPr="00F931B5" w:rsidRDefault="00AA6A4C" w:rsidP="00AA6A4C">
            <w:pPr>
              <w:tabs>
                <w:tab w:val="decimal" w:pos="310"/>
              </w:tabs>
              <w:spacing w:line="200" w:lineRule="exact"/>
              <w:ind w:right="-43"/>
              <w:rPr>
                <w:rFonts w:hAnsi="Times New Roman"/>
                <w:color w:val="000000"/>
                <w:sz w:val="12"/>
                <w:szCs w:val="12"/>
              </w:rPr>
            </w:pPr>
            <w:r w:rsidRPr="00F931B5">
              <w:rPr>
                <w:rFonts w:hAnsi="Times New Roman" w:cs="Times New Roman"/>
                <w:color w:val="000000"/>
                <w:sz w:val="12"/>
                <w:szCs w:val="12"/>
              </w:rPr>
              <w:t>(0.13)</w:t>
            </w:r>
          </w:p>
        </w:tc>
      </w:tr>
      <w:tr w:rsidR="00AA6A4C" w:rsidRPr="00F931B5" w14:paraId="793C850E" w14:textId="77777777" w:rsidTr="008C351D">
        <w:trPr>
          <w:cantSplit/>
        </w:trPr>
        <w:tc>
          <w:tcPr>
            <w:tcW w:w="1980" w:type="dxa"/>
          </w:tcPr>
          <w:p w14:paraId="08842D93" w14:textId="77777777" w:rsidR="00AA6A4C" w:rsidRPr="00F931B5" w:rsidRDefault="00AA6A4C" w:rsidP="00AA6A4C">
            <w:pPr>
              <w:spacing w:line="80" w:lineRule="exact"/>
              <w:ind w:left="72" w:right="-108" w:hanging="72"/>
              <w:rPr>
                <w:rFonts w:hAnsi="Times New Roman" w:cs="Times New Roman"/>
                <w:sz w:val="12"/>
                <w:szCs w:val="12"/>
              </w:rPr>
            </w:pPr>
          </w:p>
        </w:tc>
        <w:tc>
          <w:tcPr>
            <w:tcW w:w="45" w:type="dxa"/>
          </w:tcPr>
          <w:p w14:paraId="51D51620" w14:textId="77777777" w:rsidR="00AA6A4C" w:rsidRPr="00F931B5" w:rsidRDefault="00AA6A4C" w:rsidP="00AA6A4C">
            <w:pPr>
              <w:spacing w:line="80" w:lineRule="exact"/>
              <w:jc w:val="center"/>
              <w:rPr>
                <w:rFonts w:hAnsi="Times New Roman" w:cs="Times New Roman"/>
                <w:sz w:val="12"/>
                <w:szCs w:val="12"/>
              </w:rPr>
            </w:pPr>
          </w:p>
        </w:tc>
        <w:tc>
          <w:tcPr>
            <w:tcW w:w="859" w:type="dxa"/>
          </w:tcPr>
          <w:p w14:paraId="76BEAC87" w14:textId="77777777" w:rsidR="00AA6A4C" w:rsidRPr="00F931B5" w:rsidRDefault="00AA6A4C" w:rsidP="00AA6A4C">
            <w:pPr>
              <w:spacing w:line="80" w:lineRule="exact"/>
              <w:jc w:val="center"/>
              <w:rPr>
                <w:rFonts w:hAnsi="Times New Roman" w:cs="Times New Roman"/>
                <w:sz w:val="12"/>
                <w:szCs w:val="12"/>
              </w:rPr>
            </w:pPr>
          </w:p>
        </w:tc>
        <w:tc>
          <w:tcPr>
            <w:tcW w:w="41" w:type="dxa"/>
          </w:tcPr>
          <w:p w14:paraId="0BEDAE42" w14:textId="77777777" w:rsidR="00AA6A4C" w:rsidRPr="00F931B5" w:rsidRDefault="00AA6A4C" w:rsidP="00AA6A4C">
            <w:pPr>
              <w:spacing w:line="80" w:lineRule="exact"/>
              <w:jc w:val="center"/>
              <w:rPr>
                <w:rFonts w:hAnsi="Times New Roman" w:cs="Times New Roman"/>
                <w:sz w:val="12"/>
                <w:szCs w:val="12"/>
              </w:rPr>
            </w:pPr>
          </w:p>
        </w:tc>
        <w:tc>
          <w:tcPr>
            <w:tcW w:w="775" w:type="dxa"/>
          </w:tcPr>
          <w:p w14:paraId="3842CD27" w14:textId="77777777" w:rsidR="00AA6A4C" w:rsidRPr="00F931B5" w:rsidRDefault="00AA6A4C" w:rsidP="00AA6A4C">
            <w:pPr>
              <w:spacing w:line="80" w:lineRule="exact"/>
              <w:jc w:val="center"/>
              <w:rPr>
                <w:rFonts w:hAnsi="Times New Roman" w:cs="Times New Roman"/>
                <w:sz w:val="12"/>
                <w:szCs w:val="12"/>
              </w:rPr>
            </w:pPr>
          </w:p>
        </w:tc>
        <w:tc>
          <w:tcPr>
            <w:tcW w:w="80" w:type="dxa"/>
          </w:tcPr>
          <w:p w14:paraId="75C52D54" w14:textId="77777777" w:rsidR="00AA6A4C" w:rsidRPr="00F931B5" w:rsidRDefault="00AA6A4C" w:rsidP="00AA6A4C">
            <w:pPr>
              <w:tabs>
                <w:tab w:val="decimal" w:pos="567"/>
              </w:tabs>
              <w:spacing w:line="80" w:lineRule="exact"/>
              <w:ind w:right="-43"/>
              <w:rPr>
                <w:rFonts w:hAnsi="Times New Roman" w:cs="Times New Roman"/>
                <w:sz w:val="12"/>
                <w:szCs w:val="12"/>
              </w:rPr>
            </w:pPr>
          </w:p>
        </w:tc>
        <w:tc>
          <w:tcPr>
            <w:tcW w:w="678" w:type="dxa"/>
          </w:tcPr>
          <w:p w14:paraId="2868D964" w14:textId="77777777" w:rsidR="00AA6A4C" w:rsidRPr="00F931B5" w:rsidRDefault="00AA6A4C" w:rsidP="00AA6A4C">
            <w:pPr>
              <w:tabs>
                <w:tab w:val="decimal" w:pos="567"/>
              </w:tabs>
              <w:spacing w:line="80" w:lineRule="exact"/>
              <w:ind w:right="-43"/>
              <w:rPr>
                <w:rFonts w:hAnsi="Times New Roman" w:cs="Times New Roman"/>
                <w:sz w:val="12"/>
                <w:szCs w:val="12"/>
              </w:rPr>
            </w:pPr>
          </w:p>
        </w:tc>
        <w:tc>
          <w:tcPr>
            <w:tcW w:w="42" w:type="dxa"/>
          </w:tcPr>
          <w:p w14:paraId="59689E21" w14:textId="77777777" w:rsidR="00AA6A4C" w:rsidRPr="00F931B5" w:rsidRDefault="00AA6A4C" w:rsidP="00AA6A4C">
            <w:pPr>
              <w:tabs>
                <w:tab w:val="decimal" w:pos="567"/>
              </w:tabs>
              <w:spacing w:line="80" w:lineRule="exact"/>
              <w:ind w:right="-43"/>
              <w:rPr>
                <w:rFonts w:hAnsi="Times New Roman" w:cs="Times New Roman"/>
                <w:sz w:val="12"/>
                <w:szCs w:val="12"/>
              </w:rPr>
            </w:pPr>
          </w:p>
        </w:tc>
        <w:tc>
          <w:tcPr>
            <w:tcW w:w="740" w:type="dxa"/>
            <w:gridSpan w:val="2"/>
          </w:tcPr>
          <w:p w14:paraId="1D8738CC" w14:textId="77777777" w:rsidR="00AA6A4C" w:rsidRPr="00F931B5" w:rsidRDefault="00AA6A4C" w:rsidP="00AA6A4C">
            <w:pPr>
              <w:tabs>
                <w:tab w:val="decimal" w:pos="567"/>
              </w:tabs>
              <w:spacing w:line="80" w:lineRule="exact"/>
              <w:ind w:right="-43"/>
              <w:rPr>
                <w:rFonts w:hAnsi="Times New Roman" w:cs="Times New Roman"/>
                <w:sz w:val="12"/>
                <w:szCs w:val="12"/>
              </w:rPr>
            </w:pPr>
          </w:p>
        </w:tc>
        <w:tc>
          <w:tcPr>
            <w:tcW w:w="100" w:type="dxa"/>
          </w:tcPr>
          <w:p w14:paraId="679AB7A8" w14:textId="77777777" w:rsidR="00AA6A4C" w:rsidRPr="00F931B5" w:rsidRDefault="00AA6A4C" w:rsidP="00AA6A4C">
            <w:pPr>
              <w:tabs>
                <w:tab w:val="decimal" w:pos="479"/>
              </w:tabs>
              <w:spacing w:line="80" w:lineRule="exact"/>
              <w:ind w:right="-43"/>
              <w:rPr>
                <w:rFonts w:hAnsi="Times New Roman" w:cs="Times New Roman"/>
                <w:sz w:val="12"/>
                <w:szCs w:val="12"/>
              </w:rPr>
            </w:pPr>
          </w:p>
        </w:tc>
        <w:tc>
          <w:tcPr>
            <w:tcW w:w="820" w:type="dxa"/>
          </w:tcPr>
          <w:p w14:paraId="3584A829" w14:textId="77777777" w:rsidR="00AA6A4C" w:rsidRPr="00F931B5" w:rsidRDefault="00AA6A4C" w:rsidP="00AA6A4C">
            <w:pPr>
              <w:tabs>
                <w:tab w:val="decimal" w:pos="365"/>
              </w:tabs>
              <w:spacing w:line="80" w:lineRule="exact"/>
              <w:ind w:right="-43"/>
              <w:rPr>
                <w:rFonts w:hAnsi="Times New Roman" w:cs="Times New Roman"/>
                <w:sz w:val="12"/>
                <w:szCs w:val="12"/>
              </w:rPr>
            </w:pPr>
          </w:p>
        </w:tc>
        <w:tc>
          <w:tcPr>
            <w:tcW w:w="20" w:type="dxa"/>
          </w:tcPr>
          <w:p w14:paraId="3D33F799" w14:textId="77777777" w:rsidR="00AA6A4C" w:rsidRPr="00F931B5" w:rsidRDefault="00AA6A4C" w:rsidP="00AA6A4C">
            <w:pPr>
              <w:tabs>
                <w:tab w:val="decimal" w:pos="567"/>
              </w:tabs>
              <w:spacing w:line="80" w:lineRule="exact"/>
              <w:ind w:right="-43"/>
              <w:rPr>
                <w:rFonts w:hAnsi="Times New Roman" w:cs="Times New Roman"/>
                <w:sz w:val="12"/>
                <w:szCs w:val="12"/>
              </w:rPr>
            </w:pPr>
          </w:p>
        </w:tc>
        <w:tc>
          <w:tcPr>
            <w:tcW w:w="720" w:type="dxa"/>
          </w:tcPr>
          <w:p w14:paraId="0DAE8619" w14:textId="77777777" w:rsidR="00AA6A4C" w:rsidRPr="00F931B5" w:rsidRDefault="00AA6A4C" w:rsidP="00AA6A4C">
            <w:pPr>
              <w:tabs>
                <w:tab w:val="decimal" w:pos="365"/>
              </w:tabs>
              <w:spacing w:line="80" w:lineRule="exact"/>
              <w:ind w:right="-43"/>
              <w:rPr>
                <w:rFonts w:hAnsi="Times New Roman" w:cs="Times New Roman"/>
                <w:sz w:val="12"/>
                <w:szCs w:val="12"/>
              </w:rPr>
            </w:pPr>
          </w:p>
        </w:tc>
        <w:tc>
          <w:tcPr>
            <w:tcW w:w="99" w:type="dxa"/>
          </w:tcPr>
          <w:p w14:paraId="7B5B1491" w14:textId="77777777" w:rsidR="00AA6A4C" w:rsidRPr="00F931B5" w:rsidRDefault="00AA6A4C" w:rsidP="00AA6A4C">
            <w:pPr>
              <w:tabs>
                <w:tab w:val="decimal" w:pos="310"/>
                <w:tab w:val="decimal" w:pos="378"/>
              </w:tabs>
              <w:spacing w:line="80" w:lineRule="exact"/>
              <w:ind w:right="-43"/>
              <w:rPr>
                <w:rFonts w:hAnsi="Times New Roman" w:cs="Times New Roman"/>
                <w:sz w:val="12"/>
                <w:szCs w:val="12"/>
              </w:rPr>
            </w:pPr>
          </w:p>
        </w:tc>
        <w:tc>
          <w:tcPr>
            <w:tcW w:w="621" w:type="dxa"/>
          </w:tcPr>
          <w:p w14:paraId="7030F450" w14:textId="77777777" w:rsidR="00AA6A4C" w:rsidRPr="00F931B5" w:rsidRDefault="00AA6A4C" w:rsidP="00AA6A4C">
            <w:pPr>
              <w:tabs>
                <w:tab w:val="decimal" w:pos="310"/>
              </w:tabs>
              <w:spacing w:line="80" w:lineRule="exact"/>
              <w:ind w:right="-43"/>
              <w:rPr>
                <w:rFonts w:hAnsi="Times New Roman" w:cs="Times New Roman"/>
                <w:sz w:val="12"/>
                <w:szCs w:val="12"/>
              </w:rPr>
            </w:pPr>
          </w:p>
        </w:tc>
        <w:tc>
          <w:tcPr>
            <w:tcW w:w="128" w:type="dxa"/>
          </w:tcPr>
          <w:p w14:paraId="211981CC" w14:textId="77777777" w:rsidR="00AA6A4C" w:rsidRPr="00F931B5" w:rsidRDefault="00AA6A4C" w:rsidP="00AA6A4C">
            <w:pPr>
              <w:tabs>
                <w:tab w:val="decimal" w:pos="310"/>
                <w:tab w:val="decimal" w:pos="392"/>
              </w:tabs>
              <w:spacing w:line="80" w:lineRule="exact"/>
              <w:ind w:right="-43"/>
              <w:rPr>
                <w:rFonts w:hAnsi="Times New Roman" w:cs="Times New Roman"/>
                <w:sz w:val="12"/>
                <w:szCs w:val="12"/>
              </w:rPr>
            </w:pPr>
          </w:p>
        </w:tc>
        <w:tc>
          <w:tcPr>
            <w:tcW w:w="652" w:type="dxa"/>
          </w:tcPr>
          <w:p w14:paraId="6A9535C4" w14:textId="77777777" w:rsidR="00AA6A4C" w:rsidRPr="00F931B5" w:rsidRDefault="00AA6A4C" w:rsidP="00AA6A4C">
            <w:pPr>
              <w:tabs>
                <w:tab w:val="decimal" w:pos="310"/>
              </w:tabs>
              <w:spacing w:line="80" w:lineRule="exact"/>
              <w:ind w:right="-43"/>
              <w:rPr>
                <w:rFonts w:hAnsi="Times New Roman" w:cs="Times New Roman"/>
                <w:sz w:val="12"/>
                <w:szCs w:val="12"/>
              </w:rPr>
            </w:pPr>
          </w:p>
        </w:tc>
      </w:tr>
      <w:tr w:rsidR="00AA6A4C" w:rsidRPr="00F931B5" w14:paraId="59C51603" w14:textId="77777777" w:rsidTr="008C351D">
        <w:trPr>
          <w:cantSplit/>
        </w:trPr>
        <w:tc>
          <w:tcPr>
            <w:tcW w:w="1980" w:type="dxa"/>
          </w:tcPr>
          <w:p w14:paraId="21C956A9" w14:textId="77777777" w:rsidR="00AA6A4C" w:rsidRPr="00F931B5" w:rsidRDefault="00AA6A4C" w:rsidP="00AA6A4C">
            <w:pPr>
              <w:spacing w:line="200" w:lineRule="exact"/>
              <w:ind w:left="72" w:right="-108" w:hanging="72"/>
              <w:rPr>
                <w:rFonts w:hAnsi="Times New Roman" w:cs="Times New Roman"/>
                <w:b/>
                <w:bCs/>
                <w:sz w:val="12"/>
                <w:szCs w:val="12"/>
              </w:rPr>
            </w:pPr>
            <w:r w:rsidRPr="00F931B5">
              <w:rPr>
                <w:rFonts w:hAnsi="Times New Roman" w:cs="Times New Roman"/>
                <w:b/>
                <w:bCs/>
                <w:sz w:val="12"/>
                <w:szCs w:val="12"/>
              </w:rPr>
              <w:t>Indirect subsidiary</w:t>
            </w:r>
          </w:p>
        </w:tc>
        <w:tc>
          <w:tcPr>
            <w:tcW w:w="45" w:type="dxa"/>
          </w:tcPr>
          <w:p w14:paraId="440E4C83" w14:textId="77777777" w:rsidR="00AA6A4C" w:rsidRPr="00F931B5" w:rsidRDefault="00AA6A4C" w:rsidP="00AA6A4C">
            <w:pPr>
              <w:spacing w:line="200" w:lineRule="exact"/>
              <w:jc w:val="center"/>
              <w:rPr>
                <w:rFonts w:hAnsi="Times New Roman" w:cs="Times New Roman"/>
                <w:b/>
                <w:bCs/>
                <w:sz w:val="12"/>
                <w:szCs w:val="12"/>
              </w:rPr>
            </w:pPr>
          </w:p>
        </w:tc>
        <w:tc>
          <w:tcPr>
            <w:tcW w:w="859" w:type="dxa"/>
          </w:tcPr>
          <w:p w14:paraId="739A237D" w14:textId="77777777" w:rsidR="00AA6A4C" w:rsidRPr="00F931B5" w:rsidRDefault="00AA6A4C" w:rsidP="00AA6A4C">
            <w:pPr>
              <w:spacing w:line="200" w:lineRule="exact"/>
              <w:jc w:val="center"/>
              <w:rPr>
                <w:rFonts w:hAnsi="Times New Roman" w:cs="Times New Roman"/>
                <w:b/>
                <w:bCs/>
                <w:sz w:val="12"/>
                <w:szCs w:val="12"/>
              </w:rPr>
            </w:pPr>
          </w:p>
        </w:tc>
        <w:tc>
          <w:tcPr>
            <w:tcW w:w="41" w:type="dxa"/>
          </w:tcPr>
          <w:p w14:paraId="7B5073CF" w14:textId="77777777" w:rsidR="00AA6A4C" w:rsidRPr="00F931B5" w:rsidRDefault="00AA6A4C" w:rsidP="00AA6A4C">
            <w:pPr>
              <w:spacing w:line="200" w:lineRule="exact"/>
              <w:jc w:val="center"/>
              <w:rPr>
                <w:rFonts w:hAnsi="Times New Roman" w:cs="Times New Roman"/>
                <w:b/>
                <w:bCs/>
                <w:sz w:val="12"/>
                <w:szCs w:val="12"/>
              </w:rPr>
            </w:pPr>
          </w:p>
        </w:tc>
        <w:tc>
          <w:tcPr>
            <w:tcW w:w="775" w:type="dxa"/>
          </w:tcPr>
          <w:p w14:paraId="5877C0B6" w14:textId="77777777" w:rsidR="00AA6A4C" w:rsidRPr="00F931B5" w:rsidRDefault="00AA6A4C" w:rsidP="00AA6A4C">
            <w:pPr>
              <w:spacing w:line="200" w:lineRule="exact"/>
              <w:jc w:val="center"/>
              <w:rPr>
                <w:rFonts w:hAnsi="Times New Roman" w:cs="Times New Roman"/>
                <w:b/>
                <w:bCs/>
                <w:sz w:val="12"/>
                <w:szCs w:val="12"/>
              </w:rPr>
            </w:pPr>
          </w:p>
        </w:tc>
        <w:tc>
          <w:tcPr>
            <w:tcW w:w="80" w:type="dxa"/>
          </w:tcPr>
          <w:p w14:paraId="0528F158" w14:textId="77777777" w:rsidR="00AA6A4C" w:rsidRPr="00F931B5" w:rsidRDefault="00AA6A4C" w:rsidP="00AA6A4C">
            <w:pPr>
              <w:tabs>
                <w:tab w:val="decimal" w:pos="567"/>
              </w:tabs>
              <w:spacing w:line="200" w:lineRule="exact"/>
              <w:ind w:right="-43"/>
              <w:rPr>
                <w:rFonts w:hAnsi="Times New Roman" w:cs="Times New Roman"/>
                <w:b/>
                <w:bCs/>
                <w:sz w:val="12"/>
                <w:szCs w:val="12"/>
              </w:rPr>
            </w:pPr>
          </w:p>
        </w:tc>
        <w:tc>
          <w:tcPr>
            <w:tcW w:w="678" w:type="dxa"/>
          </w:tcPr>
          <w:p w14:paraId="0EBF6DAD" w14:textId="77777777" w:rsidR="00AA6A4C" w:rsidRPr="00F931B5" w:rsidRDefault="00AA6A4C" w:rsidP="00AA6A4C">
            <w:pPr>
              <w:tabs>
                <w:tab w:val="decimal" w:pos="567"/>
              </w:tabs>
              <w:spacing w:line="200" w:lineRule="exact"/>
              <w:ind w:right="-43"/>
              <w:rPr>
                <w:rFonts w:hAnsi="Times New Roman"/>
                <w:b/>
                <w:bCs/>
                <w:color w:val="000000"/>
                <w:sz w:val="12"/>
                <w:szCs w:val="12"/>
              </w:rPr>
            </w:pPr>
          </w:p>
        </w:tc>
        <w:tc>
          <w:tcPr>
            <w:tcW w:w="42" w:type="dxa"/>
          </w:tcPr>
          <w:p w14:paraId="60DF3BDF" w14:textId="77777777" w:rsidR="00AA6A4C" w:rsidRPr="00F931B5" w:rsidRDefault="00AA6A4C" w:rsidP="00AA6A4C">
            <w:pPr>
              <w:tabs>
                <w:tab w:val="decimal" w:pos="567"/>
              </w:tabs>
              <w:spacing w:line="200" w:lineRule="exact"/>
              <w:ind w:right="-43"/>
              <w:rPr>
                <w:rFonts w:hAnsi="Times New Roman" w:cs="Times New Roman"/>
                <w:b/>
                <w:bCs/>
                <w:sz w:val="12"/>
                <w:szCs w:val="12"/>
              </w:rPr>
            </w:pPr>
          </w:p>
        </w:tc>
        <w:tc>
          <w:tcPr>
            <w:tcW w:w="740" w:type="dxa"/>
            <w:gridSpan w:val="2"/>
          </w:tcPr>
          <w:p w14:paraId="6F08B26D" w14:textId="77777777" w:rsidR="00AA6A4C" w:rsidRPr="00F931B5" w:rsidRDefault="00AA6A4C" w:rsidP="00AA6A4C">
            <w:pPr>
              <w:tabs>
                <w:tab w:val="decimal" w:pos="567"/>
              </w:tabs>
              <w:spacing w:line="200" w:lineRule="exact"/>
              <w:ind w:right="-43"/>
              <w:rPr>
                <w:rFonts w:hAnsi="Times New Roman"/>
                <w:b/>
                <w:bCs/>
                <w:color w:val="000000"/>
                <w:sz w:val="12"/>
                <w:szCs w:val="12"/>
              </w:rPr>
            </w:pPr>
          </w:p>
        </w:tc>
        <w:tc>
          <w:tcPr>
            <w:tcW w:w="100" w:type="dxa"/>
          </w:tcPr>
          <w:p w14:paraId="3BB1E653" w14:textId="77777777" w:rsidR="00AA6A4C" w:rsidRPr="00F931B5" w:rsidRDefault="00AA6A4C" w:rsidP="00AA6A4C">
            <w:pPr>
              <w:tabs>
                <w:tab w:val="decimal" w:pos="479"/>
              </w:tabs>
              <w:spacing w:line="200" w:lineRule="exact"/>
              <w:ind w:right="-43"/>
              <w:rPr>
                <w:rFonts w:hAnsi="Times New Roman" w:cs="Times New Roman"/>
                <w:b/>
                <w:bCs/>
                <w:sz w:val="12"/>
                <w:szCs w:val="12"/>
              </w:rPr>
            </w:pPr>
          </w:p>
        </w:tc>
        <w:tc>
          <w:tcPr>
            <w:tcW w:w="820" w:type="dxa"/>
          </w:tcPr>
          <w:p w14:paraId="32DDD931" w14:textId="77777777" w:rsidR="00AA6A4C" w:rsidRPr="00F931B5" w:rsidRDefault="00AA6A4C" w:rsidP="00AA6A4C">
            <w:pPr>
              <w:tabs>
                <w:tab w:val="decimal" w:pos="365"/>
              </w:tabs>
              <w:spacing w:line="200" w:lineRule="exact"/>
              <w:ind w:right="-43"/>
              <w:rPr>
                <w:rFonts w:hAnsi="Times New Roman"/>
                <w:b/>
                <w:bCs/>
                <w:color w:val="000000"/>
                <w:sz w:val="12"/>
                <w:szCs w:val="12"/>
              </w:rPr>
            </w:pPr>
          </w:p>
        </w:tc>
        <w:tc>
          <w:tcPr>
            <w:tcW w:w="20" w:type="dxa"/>
          </w:tcPr>
          <w:p w14:paraId="03E1FAE1" w14:textId="77777777" w:rsidR="00AA6A4C" w:rsidRPr="00F931B5" w:rsidRDefault="00AA6A4C" w:rsidP="00AA6A4C">
            <w:pPr>
              <w:tabs>
                <w:tab w:val="decimal" w:pos="567"/>
              </w:tabs>
              <w:spacing w:line="200" w:lineRule="exact"/>
              <w:ind w:right="-43"/>
              <w:rPr>
                <w:rFonts w:hAnsi="Times New Roman" w:cs="Times New Roman"/>
                <w:b/>
                <w:bCs/>
                <w:sz w:val="12"/>
                <w:szCs w:val="12"/>
              </w:rPr>
            </w:pPr>
          </w:p>
        </w:tc>
        <w:tc>
          <w:tcPr>
            <w:tcW w:w="720" w:type="dxa"/>
          </w:tcPr>
          <w:p w14:paraId="0F62478F" w14:textId="77777777" w:rsidR="00AA6A4C" w:rsidRPr="00F931B5" w:rsidRDefault="00AA6A4C" w:rsidP="00AA6A4C">
            <w:pPr>
              <w:tabs>
                <w:tab w:val="decimal" w:pos="365"/>
              </w:tabs>
              <w:spacing w:line="200" w:lineRule="exact"/>
              <w:ind w:right="-43"/>
              <w:rPr>
                <w:rFonts w:hAnsi="Times New Roman"/>
                <w:b/>
                <w:bCs/>
                <w:color w:val="000000"/>
                <w:sz w:val="12"/>
                <w:szCs w:val="12"/>
              </w:rPr>
            </w:pPr>
          </w:p>
        </w:tc>
        <w:tc>
          <w:tcPr>
            <w:tcW w:w="99" w:type="dxa"/>
          </w:tcPr>
          <w:p w14:paraId="485FE6CE" w14:textId="77777777" w:rsidR="00AA6A4C" w:rsidRPr="00F931B5" w:rsidRDefault="00AA6A4C" w:rsidP="00AA6A4C">
            <w:pPr>
              <w:tabs>
                <w:tab w:val="decimal" w:pos="310"/>
                <w:tab w:val="decimal" w:pos="378"/>
              </w:tabs>
              <w:spacing w:line="200" w:lineRule="exact"/>
              <w:ind w:right="-43"/>
              <w:rPr>
                <w:rFonts w:hAnsi="Times New Roman" w:cs="Times New Roman"/>
                <w:b/>
                <w:bCs/>
                <w:color w:val="000000"/>
                <w:sz w:val="12"/>
                <w:szCs w:val="12"/>
              </w:rPr>
            </w:pPr>
          </w:p>
        </w:tc>
        <w:tc>
          <w:tcPr>
            <w:tcW w:w="621" w:type="dxa"/>
          </w:tcPr>
          <w:p w14:paraId="22264CF9" w14:textId="77777777" w:rsidR="00AA6A4C" w:rsidRPr="00F931B5" w:rsidRDefault="00AA6A4C" w:rsidP="00AA6A4C">
            <w:pPr>
              <w:tabs>
                <w:tab w:val="decimal" w:pos="310"/>
              </w:tabs>
              <w:spacing w:line="200" w:lineRule="exact"/>
              <w:ind w:right="-43"/>
              <w:rPr>
                <w:rFonts w:hAnsi="Times New Roman" w:cs="Times New Roman"/>
                <w:b/>
                <w:bCs/>
                <w:color w:val="000000"/>
                <w:sz w:val="12"/>
                <w:szCs w:val="12"/>
              </w:rPr>
            </w:pPr>
          </w:p>
        </w:tc>
        <w:tc>
          <w:tcPr>
            <w:tcW w:w="128" w:type="dxa"/>
          </w:tcPr>
          <w:p w14:paraId="3263A1A8" w14:textId="77777777" w:rsidR="00AA6A4C" w:rsidRPr="00F931B5" w:rsidRDefault="00AA6A4C" w:rsidP="00AA6A4C">
            <w:pPr>
              <w:tabs>
                <w:tab w:val="decimal" w:pos="310"/>
                <w:tab w:val="decimal" w:pos="392"/>
              </w:tabs>
              <w:spacing w:line="200" w:lineRule="exact"/>
              <w:ind w:right="-43"/>
              <w:rPr>
                <w:rFonts w:hAnsi="Times New Roman" w:cs="Times New Roman"/>
                <w:b/>
                <w:bCs/>
                <w:color w:val="000000"/>
                <w:sz w:val="12"/>
                <w:szCs w:val="12"/>
              </w:rPr>
            </w:pPr>
          </w:p>
        </w:tc>
        <w:tc>
          <w:tcPr>
            <w:tcW w:w="652" w:type="dxa"/>
          </w:tcPr>
          <w:p w14:paraId="333D8286" w14:textId="77777777" w:rsidR="00AA6A4C" w:rsidRPr="00F931B5" w:rsidRDefault="00AA6A4C" w:rsidP="00AA6A4C">
            <w:pPr>
              <w:tabs>
                <w:tab w:val="decimal" w:pos="310"/>
              </w:tabs>
              <w:spacing w:line="200" w:lineRule="exact"/>
              <w:ind w:right="-43"/>
              <w:rPr>
                <w:rFonts w:hAnsi="Times New Roman" w:cs="Times New Roman"/>
                <w:b/>
                <w:bCs/>
                <w:color w:val="000000"/>
                <w:sz w:val="12"/>
                <w:szCs w:val="12"/>
              </w:rPr>
            </w:pPr>
          </w:p>
        </w:tc>
      </w:tr>
      <w:tr w:rsidR="00AA6A4C" w:rsidRPr="00F931B5" w14:paraId="5AF740D1" w14:textId="77777777" w:rsidTr="008C351D">
        <w:tc>
          <w:tcPr>
            <w:tcW w:w="1980" w:type="dxa"/>
          </w:tcPr>
          <w:p w14:paraId="78EA47EE" w14:textId="77777777" w:rsidR="00AA6A4C" w:rsidRPr="00F931B5" w:rsidRDefault="00AA6A4C" w:rsidP="00AA6A4C">
            <w:pPr>
              <w:spacing w:line="200" w:lineRule="exact"/>
              <w:ind w:left="60" w:right="-27" w:hanging="60"/>
              <w:rPr>
                <w:rFonts w:hAnsi="Times New Roman"/>
                <w:spacing w:val="-2"/>
                <w:sz w:val="12"/>
                <w:szCs w:val="12"/>
              </w:rPr>
            </w:pPr>
            <w:r w:rsidRPr="00F931B5">
              <w:rPr>
                <w:rFonts w:hAnsi="Times New Roman"/>
                <w:spacing w:val="-2"/>
                <w:sz w:val="12"/>
                <w:szCs w:val="12"/>
              </w:rPr>
              <w:t>Pine Wealth Solution Securities Ltd.</w:t>
            </w:r>
          </w:p>
        </w:tc>
        <w:tc>
          <w:tcPr>
            <w:tcW w:w="45" w:type="dxa"/>
          </w:tcPr>
          <w:p w14:paraId="4ED6634E" w14:textId="77777777" w:rsidR="00AA6A4C" w:rsidRPr="00F931B5" w:rsidRDefault="00AA6A4C" w:rsidP="00AA6A4C">
            <w:pPr>
              <w:spacing w:line="200" w:lineRule="exact"/>
              <w:ind w:left="-108" w:right="-93"/>
              <w:jc w:val="center"/>
              <w:rPr>
                <w:rFonts w:hAnsi="Times New Roman" w:cs="Times New Roman"/>
                <w:sz w:val="12"/>
                <w:szCs w:val="12"/>
              </w:rPr>
            </w:pPr>
          </w:p>
        </w:tc>
        <w:tc>
          <w:tcPr>
            <w:tcW w:w="859" w:type="dxa"/>
          </w:tcPr>
          <w:p w14:paraId="11AC8C44" w14:textId="77777777" w:rsidR="00AA6A4C" w:rsidRPr="00F931B5" w:rsidRDefault="00AA6A4C" w:rsidP="00AA6A4C">
            <w:pPr>
              <w:spacing w:line="200" w:lineRule="exact"/>
              <w:jc w:val="center"/>
              <w:rPr>
                <w:rFonts w:hAnsi="Times New Roman" w:cs="Times New Roman"/>
                <w:sz w:val="12"/>
                <w:szCs w:val="12"/>
              </w:rPr>
            </w:pPr>
            <w:r w:rsidRPr="00F931B5">
              <w:rPr>
                <w:rFonts w:hAnsi="Times New Roman" w:cs="Times New Roman"/>
                <w:sz w:val="12"/>
                <w:szCs w:val="12"/>
              </w:rPr>
              <w:t>Broker or agent</w:t>
            </w:r>
          </w:p>
        </w:tc>
        <w:tc>
          <w:tcPr>
            <w:tcW w:w="41" w:type="dxa"/>
          </w:tcPr>
          <w:p w14:paraId="238DD9E2" w14:textId="77777777" w:rsidR="00AA6A4C" w:rsidRPr="00F931B5" w:rsidRDefault="00AA6A4C" w:rsidP="00AA6A4C">
            <w:pPr>
              <w:spacing w:line="200" w:lineRule="exact"/>
              <w:jc w:val="center"/>
              <w:rPr>
                <w:rFonts w:hAnsi="Times New Roman" w:cs="Times New Roman"/>
                <w:sz w:val="12"/>
                <w:szCs w:val="12"/>
              </w:rPr>
            </w:pPr>
          </w:p>
        </w:tc>
        <w:tc>
          <w:tcPr>
            <w:tcW w:w="775" w:type="dxa"/>
          </w:tcPr>
          <w:p w14:paraId="13EC6A07" w14:textId="77777777" w:rsidR="00AA6A4C" w:rsidRPr="00F931B5" w:rsidRDefault="00AA6A4C" w:rsidP="00AA6A4C">
            <w:pPr>
              <w:spacing w:line="200" w:lineRule="exact"/>
              <w:jc w:val="center"/>
              <w:rPr>
                <w:rFonts w:hAnsi="Times New Roman" w:cs="Times New Roman"/>
                <w:sz w:val="12"/>
                <w:szCs w:val="12"/>
              </w:rPr>
            </w:pPr>
            <w:smartTag w:uri="urn:schemas-microsoft-com:office:smarttags" w:element="country-region">
              <w:smartTag w:uri="urn:schemas-microsoft-com:office:smarttags" w:element="place">
                <w:r w:rsidRPr="00F931B5">
                  <w:rPr>
                    <w:rFonts w:hAnsi="Times New Roman" w:cs="Times New Roman"/>
                    <w:sz w:val="12"/>
                    <w:szCs w:val="12"/>
                  </w:rPr>
                  <w:t>Thailand</w:t>
                </w:r>
              </w:smartTag>
            </w:smartTag>
          </w:p>
        </w:tc>
        <w:tc>
          <w:tcPr>
            <w:tcW w:w="80" w:type="dxa"/>
          </w:tcPr>
          <w:p w14:paraId="6FAC477C" w14:textId="77777777" w:rsidR="00AA6A4C" w:rsidRPr="00F931B5" w:rsidRDefault="00AA6A4C" w:rsidP="00AA6A4C">
            <w:pPr>
              <w:tabs>
                <w:tab w:val="decimal" w:pos="567"/>
              </w:tabs>
              <w:spacing w:line="200" w:lineRule="exact"/>
              <w:ind w:right="-43"/>
              <w:rPr>
                <w:rFonts w:hAnsi="Times New Roman" w:cs="Times New Roman"/>
                <w:sz w:val="12"/>
                <w:szCs w:val="12"/>
              </w:rPr>
            </w:pPr>
          </w:p>
        </w:tc>
        <w:tc>
          <w:tcPr>
            <w:tcW w:w="678" w:type="dxa"/>
          </w:tcPr>
          <w:p w14:paraId="3F3F620C" w14:textId="77777777" w:rsidR="00AA6A4C" w:rsidRPr="00F931B5" w:rsidRDefault="00AA6A4C" w:rsidP="00AA6A4C">
            <w:pPr>
              <w:tabs>
                <w:tab w:val="decimal" w:pos="567"/>
              </w:tabs>
              <w:spacing w:line="200" w:lineRule="exact"/>
              <w:ind w:right="-43"/>
              <w:rPr>
                <w:rFonts w:hAnsi="Times New Roman" w:cs="Times New Roman"/>
                <w:color w:val="000000"/>
                <w:sz w:val="12"/>
                <w:szCs w:val="12"/>
              </w:rPr>
            </w:pPr>
            <w:r w:rsidRPr="00F931B5">
              <w:rPr>
                <w:rFonts w:hAnsi="Times New Roman"/>
                <w:color w:val="000000"/>
                <w:sz w:val="12"/>
                <w:szCs w:val="12"/>
              </w:rPr>
              <w:t>99</w:t>
            </w:r>
          </w:p>
        </w:tc>
        <w:tc>
          <w:tcPr>
            <w:tcW w:w="42" w:type="dxa"/>
          </w:tcPr>
          <w:p w14:paraId="7DA145E4" w14:textId="77777777" w:rsidR="00AA6A4C" w:rsidRPr="00F931B5" w:rsidRDefault="00AA6A4C" w:rsidP="00AA6A4C">
            <w:pPr>
              <w:tabs>
                <w:tab w:val="decimal" w:pos="567"/>
              </w:tabs>
              <w:spacing w:line="200" w:lineRule="exact"/>
              <w:ind w:right="-43"/>
              <w:rPr>
                <w:rFonts w:hAnsi="Times New Roman" w:cs="Times New Roman"/>
                <w:sz w:val="12"/>
                <w:szCs w:val="12"/>
              </w:rPr>
            </w:pPr>
          </w:p>
        </w:tc>
        <w:tc>
          <w:tcPr>
            <w:tcW w:w="740" w:type="dxa"/>
            <w:gridSpan w:val="2"/>
          </w:tcPr>
          <w:p w14:paraId="2F032C5F" w14:textId="77777777" w:rsidR="00AA6A4C" w:rsidRPr="00F931B5" w:rsidRDefault="00AA6A4C" w:rsidP="00AA6A4C">
            <w:pPr>
              <w:tabs>
                <w:tab w:val="decimal" w:pos="567"/>
              </w:tabs>
              <w:spacing w:line="200" w:lineRule="exact"/>
              <w:ind w:right="-43"/>
              <w:rPr>
                <w:rFonts w:hAnsi="Times New Roman" w:cs="Times New Roman"/>
                <w:color w:val="000000"/>
                <w:sz w:val="12"/>
                <w:szCs w:val="12"/>
              </w:rPr>
            </w:pPr>
            <w:r w:rsidRPr="00F931B5">
              <w:rPr>
                <w:rFonts w:hAnsi="Times New Roman"/>
                <w:color w:val="000000"/>
                <w:sz w:val="12"/>
                <w:szCs w:val="12"/>
              </w:rPr>
              <w:t>99</w:t>
            </w:r>
          </w:p>
        </w:tc>
        <w:tc>
          <w:tcPr>
            <w:tcW w:w="100" w:type="dxa"/>
          </w:tcPr>
          <w:p w14:paraId="27CA0BC2" w14:textId="77777777" w:rsidR="00AA6A4C" w:rsidRPr="00F931B5" w:rsidRDefault="00AA6A4C" w:rsidP="00AA6A4C">
            <w:pPr>
              <w:tabs>
                <w:tab w:val="decimal" w:pos="479"/>
              </w:tabs>
              <w:spacing w:line="200" w:lineRule="exact"/>
              <w:ind w:right="-43"/>
              <w:rPr>
                <w:rFonts w:hAnsi="Times New Roman" w:cs="Times New Roman"/>
                <w:sz w:val="12"/>
                <w:szCs w:val="12"/>
              </w:rPr>
            </w:pPr>
          </w:p>
        </w:tc>
        <w:tc>
          <w:tcPr>
            <w:tcW w:w="820" w:type="dxa"/>
          </w:tcPr>
          <w:p w14:paraId="0D31E3C0" w14:textId="77777777" w:rsidR="00AA6A4C" w:rsidRPr="00F931B5" w:rsidRDefault="00AA6A4C" w:rsidP="00AA6A4C">
            <w:pPr>
              <w:tabs>
                <w:tab w:val="decimal" w:pos="365"/>
              </w:tabs>
              <w:spacing w:line="200" w:lineRule="exact"/>
              <w:ind w:right="-43"/>
              <w:rPr>
                <w:rFonts w:hAnsi="Times New Roman" w:cs="Times New Roman"/>
                <w:color w:val="000000"/>
                <w:sz w:val="12"/>
                <w:szCs w:val="12"/>
              </w:rPr>
            </w:pPr>
            <w:r w:rsidRPr="00F931B5">
              <w:rPr>
                <w:rFonts w:hAnsi="Times New Roman" w:cs="Times New Roman"/>
                <w:color w:val="000000"/>
                <w:sz w:val="12"/>
                <w:szCs w:val="12"/>
              </w:rPr>
              <w:t>0.</w:t>
            </w:r>
            <w:r w:rsidR="006A06FE" w:rsidRPr="00F931B5">
              <w:rPr>
                <w:rFonts w:hAnsi="Times New Roman" w:cs="Times New Roman"/>
                <w:color w:val="000000"/>
                <w:sz w:val="12"/>
                <w:szCs w:val="12"/>
              </w:rPr>
              <w:t>35</w:t>
            </w:r>
          </w:p>
        </w:tc>
        <w:tc>
          <w:tcPr>
            <w:tcW w:w="20" w:type="dxa"/>
          </w:tcPr>
          <w:p w14:paraId="4DFB0129" w14:textId="77777777" w:rsidR="00AA6A4C" w:rsidRPr="00F931B5" w:rsidRDefault="00AA6A4C" w:rsidP="00AA6A4C">
            <w:pPr>
              <w:tabs>
                <w:tab w:val="decimal" w:pos="567"/>
              </w:tabs>
              <w:spacing w:line="200" w:lineRule="exact"/>
              <w:ind w:right="-43"/>
              <w:rPr>
                <w:rFonts w:hAnsi="Times New Roman" w:cs="Times New Roman"/>
                <w:sz w:val="12"/>
                <w:szCs w:val="12"/>
              </w:rPr>
            </w:pPr>
          </w:p>
        </w:tc>
        <w:tc>
          <w:tcPr>
            <w:tcW w:w="720" w:type="dxa"/>
          </w:tcPr>
          <w:p w14:paraId="31685584" w14:textId="77777777" w:rsidR="00AA6A4C" w:rsidRPr="00F931B5" w:rsidRDefault="00AA6A4C" w:rsidP="00AA6A4C">
            <w:pPr>
              <w:tabs>
                <w:tab w:val="decimal" w:pos="365"/>
              </w:tabs>
              <w:spacing w:line="200" w:lineRule="exact"/>
              <w:ind w:right="-43"/>
              <w:rPr>
                <w:rFonts w:hAnsi="Times New Roman" w:cs="Times New Roman"/>
                <w:color w:val="000000"/>
                <w:sz w:val="12"/>
                <w:szCs w:val="12"/>
              </w:rPr>
            </w:pPr>
            <w:r w:rsidRPr="00F931B5">
              <w:rPr>
                <w:rFonts w:hAnsi="Times New Roman" w:cs="Times New Roman"/>
                <w:color w:val="000000"/>
                <w:sz w:val="12"/>
                <w:szCs w:val="12"/>
              </w:rPr>
              <w:t>0.44</w:t>
            </w:r>
          </w:p>
        </w:tc>
        <w:tc>
          <w:tcPr>
            <w:tcW w:w="99" w:type="dxa"/>
          </w:tcPr>
          <w:p w14:paraId="0AA577B5" w14:textId="77777777" w:rsidR="00AA6A4C" w:rsidRPr="00F931B5" w:rsidRDefault="00AA6A4C" w:rsidP="00AA6A4C">
            <w:pPr>
              <w:tabs>
                <w:tab w:val="decimal" w:pos="310"/>
              </w:tabs>
              <w:spacing w:line="200" w:lineRule="exact"/>
              <w:ind w:right="-43"/>
              <w:rPr>
                <w:rFonts w:hAnsi="Times New Roman" w:cs="Times New Roman"/>
                <w:color w:val="000000"/>
                <w:sz w:val="12"/>
                <w:szCs w:val="12"/>
              </w:rPr>
            </w:pPr>
          </w:p>
        </w:tc>
        <w:tc>
          <w:tcPr>
            <w:tcW w:w="621" w:type="dxa"/>
          </w:tcPr>
          <w:p w14:paraId="08EE0A90" w14:textId="77777777" w:rsidR="00AA6A4C" w:rsidRPr="00F931B5" w:rsidRDefault="00AA6A4C" w:rsidP="00AA6A4C">
            <w:pPr>
              <w:tabs>
                <w:tab w:val="decimal" w:pos="310"/>
              </w:tabs>
              <w:spacing w:line="200" w:lineRule="exact"/>
              <w:ind w:right="-43"/>
              <w:rPr>
                <w:rFonts w:hAnsi="Times New Roman"/>
                <w:color w:val="000000"/>
                <w:sz w:val="12"/>
                <w:szCs w:val="12"/>
              </w:rPr>
            </w:pPr>
            <w:r w:rsidRPr="00F931B5">
              <w:rPr>
                <w:rFonts w:hAnsi="Times New Roman"/>
                <w:color w:val="000000"/>
                <w:sz w:val="12"/>
                <w:szCs w:val="12"/>
              </w:rPr>
              <w:t>0.20</w:t>
            </w:r>
          </w:p>
        </w:tc>
        <w:tc>
          <w:tcPr>
            <w:tcW w:w="128" w:type="dxa"/>
          </w:tcPr>
          <w:p w14:paraId="2F17E572" w14:textId="77777777" w:rsidR="00AA6A4C" w:rsidRPr="00F931B5" w:rsidRDefault="00AA6A4C" w:rsidP="00AA6A4C">
            <w:pPr>
              <w:tabs>
                <w:tab w:val="decimal" w:pos="310"/>
                <w:tab w:val="decimal" w:pos="408"/>
              </w:tabs>
              <w:spacing w:line="200" w:lineRule="exact"/>
              <w:ind w:right="-43"/>
              <w:rPr>
                <w:rFonts w:hAnsi="Times New Roman" w:cs="Times New Roman"/>
                <w:color w:val="000000"/>
                <w:sz w:val="12"/>
                <w:szCs w:val="12"/>
              </w:rPr>
            </w:pPr>
          </w:p>
        </w:tc>
        <w:tc>
          <w:tcPr>
            <w:tcW w:w="652" w:type="dxa"/>
          </w:tcPr>
          <w:p w14:paraId="42CA038E" w14:textId="77777777" w:rsidR="00AA6A4C" w:rsidRPr="00F931B5" w:rsidRDefault="00AA6A4C" w:rsidP="00AA6A4C">
            <w:pPr>
              <w:tabs>
                <w:tab w:val="decimal" w:pos="310"/>
              </w:tabs>
              <w:spacing w:line="200" w:lineRule="exact"/>
              <w:ind w:right="-43"/>
              <w:rPr>
                <w:rFonts w:hAnsi="Times New Roman" w:cs="Times New Roman"/>
                <w:color w:val="000000"/>
                <w:sz w:val="12"/>
                <w:szCs w:val="12"/>
              </w:rPr>
            </w:pPr>
            <w:r w:rsidRPr="00F931B5">
              <w:rPr>
                <w:rFonts w:hAnsi="Times New Roman"/>
                <w:color w:val="000000"/>
                <w:sz w:val="12"/>
                <w:szCs w:val="12"/>
              </w:rPr>
              <w:t>0.38</w:t>
            </w:r>
          </w:p>
        </w:tc>
      </w:tr>
    </w:tbl>
    <w:p w14:paraId="5A7E70C9" w14:textId="77777777" w:rsidR="0003241A" w:rsidRPr="00F931B5" w:rsidRDefault="0003241A" w:rsidP="0003241A">
      <w:pPr>
        <w:pStyle w:val="BodyTextIndent"/>
        <w:tabs>
          <w:tab w:val="clear" w:pos="1440"/>
        </w:tabs>
        <w:spacing w:before="240" w:after="240"/>
        <w:ind w:left="1814" w:hanging="547"/>
        <w:rPr>
          <w:rFonts w:ascii="Times New Roman" w:hAnsi="Times New Roman" w:cs="Times New Roman"/>
          <w:sz w:val="20"/>
          <w:szCs w:val="20"/>
        </w:rPr>
      </w:pPr>
      <w:r w:rsidRPr="00F931B5">
        <w:rPr>
          <w:rFonts w:ascii="Times New Roman" w:hAnsi="Times New Roman" w:cs="Times New Roman"/>
          <w:sz w:val="20"/>
          <w:szCs w:val="20"/>
        </w:rPr>
        <w:t>(b)</w:t>
      </w:r>
      <w:r w:rsidRPr="00F931B5">
        <w:rPr>
          <w:rFonts w:ascii="Times New Roman" w:hAnsi="Times New Roman" w:cs="Times New Roman"/>
          <w:sz w:val="20"/>
          <w:szCs w:val="20"/>
        </w:rPr>
        <w:tab/>
        <w:t>Subsidiaries are fully consolidated, being the date on which the Company obtains control, and continue to be consolidated until the date when such control ceases.</w:t>
      </w:r>
    </w:p>
    <w:p w14:paraId="3FB9A736" w14:textId="77777777" w:rsidR="0003241A" w:rsidRPr="00F931B5" w:rsidRDefault="0003241A" w:rsidP="0003241A">
      <w:pPr>
        <w:pStyle w:val="BodyTextIndent"/>
        <w:tabs>
          <w:tab w:val="clear" w:pos="1440"/>
        </w:tabs>
        <w:spacing w:before="0" w:after="240"/>
        <w:ind w:left="1814" w:hanging="547"/>
        <w:rPr>
          <w:rFonts w:ascii="Times New Roman" w:hAnsi="Times New Roman" w:cs="Times New Roman"/>
          <w:sz w:val="20"/>
          <w:szCs w:val="20"/>
        </w:rPr>
      </w:pPr>
      <w:r w:rsidRPr="00F931B5">
        <w:rPr>
          <w:rFonts w:ascii="Times New Roman" w:hAnsi="Times New Roman" w:cs="Times New Roman"/>
          <w:sz w:val="20"/>
          <w:szCs w:val="20"/>
        </w:rPr>
        <w:t>(c)</w:t>
      </w:r>
      <w:r w:rsidRPr="00F931B5">
        <w:rPr>
          <w:rFonts w:ascii="Times New Roman" w:hAnsi="Times New Roman" w:cs="Times New Roman"/>
          <w:sz w:val="20"/>
          <w:szCs w:val="20"/>
        </w:rPr>
        <w:tab/>
        <w:t>The financial statements of the subsidiaries are prepared using the same accounting periods and significant accounting policies as the Company.</w:t>
      </w:r>
    </w:p>
    <w:p w14:paraId="50509470" w14:textId="77777777" w:rsidR="0003241A" w:rsidRPr="00F931B5" w:rsidRDefault="0003241A" w:rsidP="0003241A">
      <w:pPr>
        <w:pStyle w:val="BodyTextIndent"/>
        <w:tabs>
          <w:tab w:val="clear" w:pos="1440"/>
        </w:tabs>
        <w:spacing w:before="0" w:after="240"/>
        <w:ind w:left="1814" w:hanging="547"/>
        <w:rPr>
          <w:rFonts w:ascii="Times New Roman" w:hAnsi="Times New Roman" w:cs="Times New Roman"/>
          <w:sz w:val="20"/>
          <w:szCs w:val="20"/>
        </w:rPr>
      </w:pPr>
      <w:r w:rsidRPr="00F931B5">
        <w:rPr>
          <w:rFonts w:ascii="Times New Roman" w:hAnsi="Times New Roman" w:cs="Times New Roman"/>
          <w:sz w:val="20"/>
          <w:szCs w:val="20"/>
        </w:rPr>
        <w:t>(d)</w:t>
      </w:r>
      <w:r w:rsidRPr="00F931B5">
        <w:rPr>
          <w:rFonts w:ascii="Times New Roman" w:hAnsi="Times New Roman" w:cs="Times New Roman"/>
          <w:sz w:val="20"/>
          <w:szCs w:val="20"/>
        </w:rPr>
        <w:tab/>
        <w:t xml:space="preserve">The assets and liabilities in the financial statements of overseas subsidiaries are translated into Baht using the exchange rate prevailing at the end of the reporting period, and revenues </w:t>
      </w:r>
      <w:r w:rsidRPr="00F931B5">
        <w:rPr>
          <w:rFonts w:ascii="Times New Roman" w:hAnsi="Times New Roman" w:cs="Times New Roman"/>
          <w:spacing w:val="-6"/>
          <w:sz w:val="20"/>
          <w:szCs w:val="20"/>
        </w:rPr>
        <w:t>and expenses translated into Baht using monthly average exchange rates. The resulting differences</w:t>
      </w:r>
      <w:r w:rsidRPr="00F931B5">
        <w:rPr>
          <w:rFonts w:ascii="Times New Roman" w:hAnsi="Times New Roman" w:cs="Times New Roman"/>
          <w:sz w:val="20"/>
          <w:szCs w:val="20"/>
        </w:rPr>
        <w:t xml:space="preserve"> </w:t>
      </w:r>
      <w:r w:rsidRPr="00F931B5">
        <w:rPr>
          <w:rFonts w:ascii="Times New Roman" w:hAnsi="Times New Roman" w:cs="Times New Roman"/>
          <w:spacing w:val="-4"/>
          <w:sz w:val="20"/>
          <w:szCs w:val="20"/>
        </w:rPr>
        <w:t>are shown under the caption of “Exchange differences on translating the financial statements”</w:t>
      </w:r>
      <w:r w:rsidRPr="00F931B5">
        <w:rPr>
          <w:rFonts w:ascii="Times New Roman" w:hAnsi="Times New Roman" w:cs="Times New Roman"/>
          <w:sz w:val="20"/>
          <w:szCs w:val="20"/>
        </w:rPr>
        <w:t xml:space="preserve"> within owners’ equity.</w:t>
      </w:r>
    </w:p>
    <w:p w14:paraId="3E5B7404" w14:textId="77777777" w:rsidR="0003241A" w:rsidRPr="00F931B5" w:rsidRDefault="0003241A" w:rsidP="00F24E59">
      <w:pPr>
        <w:pStyle w:val="BodyTextIndent"/>
        <w:tabs>
          <w:tab w:val="clear" w:pos="1440"/>
        </w:tabs>
        <w:spacing w:before="0" w:after="240"/>
        <w:ind w:left="1800" w:hanging="540"/>
        <w:rPr>
          <w:rFonts w:ascii="Times New Roman" w:hAnsi="Times New Roman" w:cs="Times New Roman"/>
          <w:sz w:val="20"/>
          <w:szCs w:val="20"/>
        </w:rPr>
      </w:pPr>
      <w:r w:rsidRPr="00F931B5">
        <w:rPr>
          <w:rFonts w:ascii="Times New Roman" w:hAnsi="Times New Roman" w:cs="Times New Roman"/>
          <w:sz w:val="20"/>
          <w:szCs w:val="20"/>
        </w:rPr>
        <w:t>(e)</w:t>
      </w:r>
      <w:r w:rsidRPr="00F931B5">
        <w:rPr>
          <w:rFonts w:ascii="Times New Roman" w:hAnsi="Times New Roman" w:cs="Times New Roman"/>
          <w:sz w:val="20"/>
          <w:szCs w:val="20"/>
        </w:rPr>
        <w:tab/>
      </w:r>
      <w:r w:rsidRPr="00F931B5">
        <w:rPr>
          <w:rFonts w:ascii="Times New Roman" w:hAnsi="Times New Roman" w:cs="Times New Roman"/>
          <w:spacing w:val="-2"/>
          <w:sz w:val="20"/>
          <w:szCs w:val="20"/>
        </w:rPr>
        <w:t xml:space="preserve">Material balances and transactions between </w:t>
      </w:r>
      <w:r w:rsidR="00895C29" w:rsidRPr="00F931B5">
        <w:rPr>
          <w:rFonts w:ascii="Times New Roman" w:hAnsi="Times New Roman" w:cs="Times New Roman"/>
          <w:spacing w:val="-2"/>
          <w:sz w:val="20"/>
          <w:szCs w:val="20"/>
          <w:lang w:val="en-US"/>
        </w:rPr>
        <w:t>t</w:t>
      </w:r>
      <w:r w:rsidR="00895C29" w:rsidRPr="00F931B5">
        <w:rPr>
          <w:rFonts w:ascii="Times New Roman" w:hAnsi="Times New Roman" w:cs="Times New Roman"/>
          <w:spacing w:val="-2"/>
          <w:sz w:val="20"/>
          <w:szCs w:val="20"/>
        </w:rPr>
        <w:t>he Group</w:t>
      </w:r>
      <w:r w:rsidRPr="00F931B5">
        <w:rPr>
          <w:rFonts w:ascii="Times New Roman" w:hAnsi="Times New Roman" w:cs="Times New Roman"/>
          <w:sz w:val="20"/>
          <w:szCs w:val="20"/>
        </w:rPr>
        <w:t>, have been eliminated from the consolidated financial statements.</w:t>
      </w:r>
    </w:p>
    <w:p w14:paraId="557E836F" w14:textId="77777777" w:rsidR="0003241A" w:rsidRPr="00F931B5" w:rsidRDefault="0003241A" w:rsidP="00F24E59">
      <w:pPr>
        <w:pStyle w:val="BodyTextIndent"/>
        <w:tabs>
          <w:tab w:val="clear" w:pos="1440"/>
        </w:tabs>
        <w:spacing w:before="0" w:after="240"/>
        <w:ind w:left="1800" w:hanging="540"/>
        <w:rPr>
          <w:rFonts w:ascii="Times New Roman" w:hAnsi="Times New Roman" w:cs="Times New Roman"/>
          <w:sz w:val="20"/>
          <w:szCs w:val="20"/>
        </w:rPr>
      </w:pPr>
      <w:r w:rsidRPr="00F931B5">
        <w:rPr>
          <w:rFonts w:ascii="Times New Roman" w:hAnsi="Times New Roman" w:cs="Times New Roman"/>
          <w:sz w:val="20"/>
          <w:szCs w:val="20"/>
        </w:rPr>
        <w:t>(f)</w:t>
      </w:r>
      <w:r w:rsidRPr="00F931B5">
        <w:rPr>
          <w:rFonts w:ascii="Times New Roman" w:hAnsi="Times New Roman" w:cs="Times New Roman"/>
          <w:sz w:val="20"/>
          <w:szCs w:val="20"/>
        </w:rPr>
        <w:tab/>
      </w:r>
      <w:r w:rsidRPr="00F931B5">
        <w:rPr>
          <w:rFonts w:ascii="Times New Roman" w:hAnsi="Times New Roman" w:cs="Times New Roman"/>
          <w:spacing w:val="-4"/>
          <w:sz w:val="20"/>
          <w:szCs w:val="20"/>
        </w:rPr>
        <w:t>Non-controlling interests represent the portion of profit or loss and net assets of the subsidiaries</w:t>
      </w:r>
      <w:r w:rsidRPr="00F931B5">
        <w:rPr>
          <w:rFonts w:ascii="Times New Roman" w:hAnsi="Times New Roman" w:cs="Times New Roman"/>
          <w:sz w:val="20"/>
          <w:szCs w:val="20"/>
        </w:rPr>
        <w:t xml:space="preserve"> that are not held by the Company and are presented separately in the consolidated profit or loss and within owners’ equity in the consolidated statement of financial position. </w:t>
      </w:r>
    </w:p>
    <w:p w14:paraId="71852C30" w14:textId="77777777" w:rsidR="0003241A" w:rsidRPr="00F931B5" w:rsidRDefault="0003241A" w:rsidP="00B37748">
      <w:pPr>
        <w:numPr>
          <w:ilvl w:val="1"/>
          <w:numId w:val="13"/>
        </w:numPr>
        <w:tabs>
          <w:tab w:val="left" w:pos="1260"/>
        </w:tabs>
        <w:spacing w:after="240"/>
        <w:ind w:left="1260" w:hanging="729"/>
        <w:rPr>
          <w:rFonts w:hAnsi="Times New Roman" w:cs="Times New Roman"/>
          <w:sz w:val="20"/>
          <w:szCs w:val="20"/>
        </w:rPr>
      </w:pPr>
      <w:bookmarkStart w:id="26" w:name="_Toc424744113"/>
      <w:bookmarkStart w:id="27" w:name="_Toc427695282"/>
      <w:bookmarkStart w:id="28" w:name="_Toc443481102"/>
      <w:bookmarkStart w:id="29" w:name="_Toc475543517"/>
      <w:bookmarkStart w:id="30" w:name="_Toc488921105"/>
      <w:bookmarkStart w:id="31" w:name="_Toc490746853"/>
      <w:bookmarkStart w:id="32" w:name="_Toc507146664"/>
      <w:r w:rsidRPr="00F931B5">
        <w:rPr>
          <w:rFonts w:hAnsi="Times New Roman" w:cs="Times New Roman"/>
          <w:sz w:val="20"/>
          <w:szCs w:val="20"/>
        </w:rPr>
        <w:t>Separate financial statements</w:t>
      </w:r>
      <w:bookmarkEnd w:id="26"/>
      <w:bookmarkEnd w:id="27"/>
      <w:bookmarkEnd w:id="28"/>
      <w:bookmarkEnd w:id="29"/>
      <w:bookmarkEnd w:id="30"/>
      <w:bookmarkEnd w:id="31"/>
      <w:bookmarkEnd w:id="32"/>
    </w:p>
    <w:p w14:paraId="1CFD18BD" w14:textId="77777777" w:rsidR="004B2C26" w:rsidRPr="00F931B5" w:rsidRDefault="0003241A" w:rsidP="00F24E59">
      <w:pPr>
        <w:pStyle w:val="BodyTextIndent"/>
        <w:tabs>
          <w:tab w:val="clear" w:pos="1440"/>
        </w:tabs>
        <w:spacing w:before="0" w:after="240"/>
        <w:ind w:left="1253"/>
        <w:jc w:val="thaiDistribute"/>
        <w:rPr>
          <w:rFonts w:ascii="Times New Roman" w:hAnsi="Times New Roman" w:cs="Cordia New"/>
          <w:sz w:val="20"/>
          <w:szCs w:val="20"/>
        </w:rPr>
      </w:pPr>
      <w:r w:rsidRPr="00F931B5">
        <w:rPr>
          <w:rFonts w:ascii="Times New Roman" w:hAnsi="Times New Roman" w:cs="Times New Roman"/>
          <w:sz w:val="20"/>
          <w:szCs w:val="20"/>
        </w:rPr>
        <w:t xml:space="preserve">The separate financial statements, which present investments in subsidiaries under the equity method, have been prepared solely for the benefit of the public. </w:t>
      </w:r>
      <w:bookmarkStart w:id="33" w:name="_Toc380757281"/>
      <w:bookmarkStart w:id="34" w:name="_Toc386797274"/>
    </w:p>
    <w:p w14:paraId="34AAC255" w14:textId="77777777" w:rsidR="0003241A" w:rsidRPr="00F931B5" w:rsidRDefault="0003241A" w:rsidP="00F24E59">
      <w:pPr>
        <w:pStyle w:val="BodyTextIndent"/>
        <w:tabs>
          <w:tab w:val="clear" w:pos="1440"/>
        </w:tabs>
        <w:spacing w:before="0" w:after="240"/>
        <w:ind w:left="1253"/>
        <w:jc w:val="thaiDistribute"/>
        <w:rPr>
          <w:rFonts w:ascii="Times New Roman" w:hAnsi="Times New Roman" w:cs="Times New Roman"/>
          <w:sz w:val="20"/>
          <w:szCs w:val="20"/>
        </w:rPr>
      </w:pPr>
    </w:p>
    <w:bookmarkEnd w:id="33"/>
    <w:bookmarkEnd w:id="34"/>
    <w:p w14:paraId="15EE0F26" w14:textId="77777777" w:rsidR="00C6428D" w:rsidRPr="00F931B5" w:rsidRDefault="004B2C26" w:rsidP="00C6428D">
      <w:pPr>
        <w:numPr>
          <w:ilvl w:val="1"/>
          <w:numId w:val="13"/>
        </w:numPr>
        <w:tabs>
          <w:tab w:val="left" w:pos="1260"/>
        </w:tabs>
        <w:spacing w:after="240"/>
        <w:ind w:left="1260" w:hanging="720"/>
        <w:jc w:val="both"/>
        <w:rPr>
          <w:rFonts w:hAnsi="Times New Roman" w:cs="Times New Roman"/>
          <w:sz w:val="20"/>
          <w:szCs w:val="20"/>
        </w:rPr>
      </w:pPr>
      <w:r w:rsidRPr="00F931B5">
        <w:rPr>
          <w:rFonts w:hAnsi="Times New Roman" w:cs="Times New Roman"/>
          <w:sz w:val="20"/>
          <w:szCs w:val="20"/>
        </w:rPr>
        <w:br w:type="page"/>
      </w:r>
      <w:r w:rsidR="00255F8C" w:rsidRPr="00F931B5">
        <w:rPr>
          <w:rFonts w:hAnsi="Times New Roman" w:cs="Times New Roman"/>
          <w:sz w:val="20"/>
          <w:szCs w:val="20"/>
        </w:rPr>
        <w:lastRenderedPageBreak/>
        <w:t>Thai Financial Reporting Standards affecting the presentation and disclosure in the current period financial statements</w:t>
      </w:r>
    </w:p>
    <w:p w14:paraId="68C7D73B" w14:textId="77777777" w:rsidR="0058641D" w:rsidRPr="00F931B5" w:rsidRDefault="0058641D" w:rsidP="0058641D">
      <w:pPr>
        <w:tabs>
          <w:tab w:val="left" w:pos="1260"/>
        </w:tabs>
        <w:spacing w:after="240"/>
        <w:ind w:left="1260"/>
        <w:jc w:val="both"/>
        <w:rPr>
          <w:rFonts w:hAnsi="Times New Roman" w:cs="Times New Roman"/>
          <w:sz w:val="20"/>
          <w:szCs w:val="20"/>
          <w:lang w:val="en-GB"/>
        </w:rPr>
      </w:pPr>
      <w:r w:rsidRPr="00F931B5">
        <w:rPr>
          <w:rFonts w:hAnsi="Times New Roman" w:cs="Times New Roman"/>
          <w:sz w:val="20"/>
          <w:szCs w:val="20"/>
          <w:lang w:val="en-GB"/>
        </w:rPr>
        <w:t>During the year, the Group has adopted the revised financial reporting standards issued by the Federation of Accounting Professions which are effective for fiscal years beginning on or after January 1, 2023. These financial reporting standards were aimed at alignment with the corresponding International Financial Reporting Standards, with most of the changes directed towards revision of wording and terminology and clarification of accounting requirements. The adoption of these financial reporting standards does not have any significant impact on the Group’s financial statements.</w:t>
      </w:r>
    </w:p>
    <w:p w14:paraId="5598D5A3" w14:textId="77777777" w:rsidR="0058641D" w:rsidRPr="00F931B5" w:rsidRDefault="00B462B8" w:rsidP="00C6428D">
      <w:pPr>
        <w:numPr>
          <w:ilvl w:val="1"/>
          <w:numId w:val="13"/>
        </w:numPr>
        <w:tabs>
          <w:tab w:val="left" w:pos="1260"/>
        </w:tabs>
        <w:spacing w:after="240"/>
        <w:ind w:left="1260" w:hanging="720"/>
        <w:jc w:val="both"/>
        <w:rPr>
          <w:rFonts w:hAnsi="Times New Roman" w:cs="Times New Roman"/>
          <w:sz w:val="20"/>
          <w:szCs w:val="20"/>
        </w:rPr>
      </w:pPr>
      <w:r w:rsidRPr="00F931B5">
        <w:rPr>
          <w:rFonts w:hAnsi="Times New Roman" w:cs="Times New Roman"/>
          <w:sz w:val="20"/>
          <w:szCs w:val="20"/>
        </w:rPr>
        <w:t>Thai Financial Reporting Standards announced in the Royal Gazette but not yet effective</w:t>
      </w:r>
    </w:p>
    <w:p w14:paraId="6348BAEF" w14:textId="77777777" w:rsidR="0058641D" w:rsidRPr="00F931B5" w:rsidRDefault="00B462B8" w:rsidP="0058641D">
      <w:pPr>
        <w:tabs>
          <w:tab w:val="left" w:pos="1260"/>
        </w:tabs>
        <w:spacing w:after="240"/>
        <w:ind w:left="1260"/>
        <w:jc w:val="both"/>
        <w:rPr>
          <w:rFonts w:hAnsi="Times New Roman" w:cs="Times New Roman"/>
          <w:sz w:val="20"/>
          <w:szCs w:val="20"/>
          <w:u w:val="single"/>
        </w:rPr>
      </w:pPr>
      <w:r w:rsidRPr="00F931B5">
        <w:rPr>
          <w:rFonts w:hAnsi="Times New Roman" w:cs="Times New Roman"/>
          <w:sz w:val="20"/>
          <w:szCs w:val="20"/>
          <w:u w:val="single"/>
        </w:rPr>
        <w:t>Thai Financial Reporting Standard which will be effective for the financial statements for the period beginning on or after January 1, 2024, onwards</w:t>
      </w:r>
    </w:p>
    <w:p w14:paraId="7838522A" w14:textId="77777777" w:rsidR="00B462B8" w:rsidRPr="00F931B5" w:rsidRDefault="00B462B8" w:rsidP="0058641D">
      <w:pPr>
        <w:pStyle w:val="BodyTextIndent"/>
        <w:tabs>
          <w:tab w:val="left" w:pos="720"/>
        </w:tabs>
        <w:spacing w:before="0" w:after="240"/>
        <w:ind w:left="1253"/>
        <w:jc w:val="thaiDistribute"/>
        <w:rPr>
          <w:rFonts w:ascii="Times New Roman" w:hAnsi="Times New Roman" w:cs="Cordia New"/>
          <w:sz w:val="20"/>
          <w:szCs w:val="20"/>
          <w:lang w:val="en-US" w:eastAsia="en-US"/>
        </w:rPr>
      </w:pPr>
      <w:r w:rsidRPr="00F931B5">
        <w:rPr>
          <w:rFonts w:ascii="Times New Roman" w:hAnsi="Times New Roman" w:cs="Cordia New"/>
          <w:sz w:val="20"/>
          <w:szCs w:val="20"/>
          <w:lang w:val="en-US" w:eastAsia="en-US"/>
        </w:rPr>
        <w:t xml:space="preserve">The revised TFRSs are mostly the revision of wording and terminology and clarification of </w:t>
      </w:r>
      <w:r w:rsidRPr="00F931B5">
        <w:rPr>
          <w:rFonts w:ascii="Times New Roman" w:hAnsi="Times New Roman" w:cs="Cordia New"/>
          <w:spacing w:val="-4"/>
          <w:sz w:val="20"/>
          <w:szCs w:val="20"/>
          <w:lang w:val="en-US" w:eastAsia="en-US"/>
        </w:rPr>
        <w:t>accounting requirements. TFRSs which have been amended and are relevant to the Group are as follows:</w:t>
      </w:r>
    </w:p>
    <w:p w14:paraId="23B51251" w14:textId="77777777" w:rsidR="0058641D" w:rsidRPr="00F931B5" w:rsidRDefault="00B462B8" w:rsidP="0058641D">
      <w:pPr>
        <w:pStyle w:val="BodyTextIndent"/>
        <w:tabs>
          <w:tab w:val="left" w:pos="720"/>
        </w:tabs>
        <w:spacing w:before="0" w:after="240"/>
        <w:ind w:left="1253"/>
        <w:jc w:val="thaiDistribute"/>
        <w:rPr>
          <w:rFonts w:ascii="Times New Roman" w:hAnsi="Times New Roman" w:cs="Cordia New"/>
          <w:b/>
          <w:bCs/>
          <w:sz w:val="20"/>
          <w:szCs w:val="20"/>
        </w:rPr>
      </w:pPr>
      <w:r w:rsidRPr="00F931B5">
        <w:rPr>
          <w:rFonts w:ascii="Times New Roman" w:hAnsi="Times New Roman" w:cs="Cordia New"/>
          <w:b/>
          <w:bCs/>
          <w:sz w:val="20"/>
          <w:szCs w:val="20"/>
        </w:rPr>
        <w:t>Thai Accounting Standard No.1 “Presentation of Financial Statements”</w:t>
      </w:r>
    </w:p>
    <w:p w14:paraId="748C670B" w14:textId="77777777" w:rsidR="0058641D" w:rsidRPr="00F931B5" w:rsidRDefault="00B462B8" w:rsidP="0058641D">
      <w:pPr>
        <w:pStyle w:val="BodyTextIndent"/>
        <w:tabs>
          <w:tab w:val="left" w:pos="720"/>
        </w:tabs>
        <w:spacing w:before="0" w:after="240"/>
        <w:ind w:left="1253"/>
        <w:jc w:val="thaiDistribute"/>
        <w:rPr>
          <w:rFonts w:ascii="Times New Roman" w:hAnsi="Times New Roman" w:cs="Cordia New"/>
          <w:sz w:val="20"/>
          <w:szCs w:val="20"/>
        </w:rPr>
      </w:pPr>
      <w:r w:rsidRPr="00F931B5">
        <w:rPr>
          <w:rFonts w:ascii="Times New Roman" w:hAnsi="Times New Roman" w:cs="Cordia New"/>
          <w:sz w:val="20"/>
          <w:szCs w:val="20"/>
        </w:rPr>
        <w:t>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p>
    <w:p w14:paraId="495A04FC" w14:textId="77777777" w:rsidR="0058641D" w:rsidRPr="00F931B5" w:rsidRDefault="00B462B8" w:rsidP="0058641D">
      <w:pPr>
        <w:pStyle w:val="BodyTextIndent"/>
        <w:tabs>
          <w:tab w:val="left" w:pos="720"/>
        </w:tabs>
        <w:spacing w:before="0" w:after="240"/>
        <w:ind w:left="1253"/>
        <w:jc w:val="thaiDistribute"/>
        <w:rPr>
          <w:rFonts w:ascii="Times New Roman" w:hAnsi="Times New Roman" w:cs="Times New Roman"/>
          <w:b/>
          <w:bCs/>
          <w:color w:val="000000"/>
          <w:spacing w:val="-6"/>
          <w:sz w:val="20"/>
          <w:szCs w:val="22"/>
          <w:lang w:val="en-GB" w:eastAsia="en-US"/>
        </w:rPr>
      </w:pPr>
      <w:r w:rsidRPr="00F931B5">
        <w:rPr>
          <w:rFonts w:ascii="Times New Roman" w:hAnsi="Times New Roman" w:cs="Times New Roman"/>
          <w:b/>
          <w:bCs/>
          <w:spacing w:val="-6"/>
          <w:sz w:val="20"/>
          <w:szCs w:val="20"/>
        </w:rPr>
        <w:t>Thai Accounting Standard No.8 “Accounting Policies, Changes in Accounting Estimates and Errors”</w:t>
      </w:r>
    </w:p>
    <w:p w14:paraId="1D7E1848" w14:textId="77777777" w:rsidR="0058641D" w:rsidRPr="00F931B5" w:rsidRDefault="00B462B8" w:rsidP="0058641D">
      <w:pPr>
        <w:pStyle w:val="BodyTextIndent"/>
        <w:tabs>
          <w:tab w:val="left" w:pos="720"/>
        </w:tabs>
        <w:spacing w:before="0" w:after="240"/>
        <w:ind w:left="1253"/>
        <w:jc w:val="thaiDistribute"/>
        <w:rPr>
          <w:rFonts w:ascii="Times New Roman" w:hAnsi="Times New Roman" w:cs="Times New Roman"/>
          <w:color w:val="000000"/>
          <w:spacing w:val="-4"/>
          <w:sz w:val="20"/>
          <w:szCs w:val="22"/>
          <w:lang w:val="en-GB" w:eastAsia="en-US"/>
        </w:rPr>
      </w:pPr>
      <w:r w:rsidRPr="00F931B5">
        <w:rPr>
          <w:rFonts w:ascii="Times New Roman" w:hAnsi="Times New Roman" w:cs="Times New Roman"/>
          <w:color w:val="000000"/>
          <w:spacing w:val="-4"/>
          <w:sz w:val="20"/>
          <w:szCs w:val="22"/>
          <w:lang w:val="en-GB" w:eastAsia="en-US"/>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097648BE" w14:textId="77777777" w:rsidR="0058641D" w:rsidRPr="00F931B5" w:rsidRDefault="0058641D" w:rsidP="0058641D">
      <w:pPr>
        <w:pStyle w:val="KGI1"/>
        <w:tabs>
          <w:tab w:val="left" w:pos="1260"/>
        </w:tabs>
        <w:ind w:left="1267" w:hanging="720"/>
        <w:outlineLvl w:val="9"/>
        <w:rPr>
          <w:rFonts w:cs="Times New Roman"/>
          <w:color w:val="000000"/>
          <w:spacing w:val="-4"/>
          <w:sz w:val="20"/>
          <w:szCs w:val="22"/>
          <w:lang w:val="en-GB"/>
        </w:rPr>
      </w:pPr>
      <w:r w:rsidRPr="00F931B5">
        <w:rPr>
          <w:rFonts w:cs="Times New Roman"/>
          <w:b w:val="0"/>
          <w:bCs w:val="0"/>
          <w:color w:val="000000"/>
          <w:spacing w:val="-4"/>
          <w:sz w:val="20"/>
          <w:szCs w:val="22"/>
          <w:lang w:val="en-GB"/>
        </w:rPr>
        <w:tab/>
      </w:r>
      <w:r w:rsidR="00B462B8" w:rsidRPr="00F931B5">
        <w:rPr>
          <w:rFonts w:cs="Times New Roman"/>
          <w:color w:val="000000"/>
          <w:spacing w:val="-4"/>
          <w:sz w:val="20"/>
          <w:szCs w:val="22"/>
          <w:lang w:val="en-GB"/>
        </w:rPr>
        <w:t>Thai Accounting Standard No.12 “Income Taxes”</w:t>
      </w:r>
    </w:p>
    <w:p w14:paraId="19D1588C" w14:textId="77777777" w:rsidR="0058641D" w:rsidRPr="00F931B5" w:rsidRDefault="00B462B8" w:rsidP="0058641D">
      <w:pPr>
        <w:pStyle w:val="BodyTextIndent"/>
        <w:tabs>
          <w:tab w:val="left" w:pos="720"/>
        </w:tabs>
        <w:spacing w:before="0" w:after="240"/>
        <w:ind w:left="1253"/>
        <w:jc w:val="thaiDistribute"/>
        <w:rPr>
          <w:rFonts w:ascii="Times New Roman" w:hAnsi="Times New Roman" w:cs="Times New Roman"/>
          <w:color w:val="000000"/>
          <w:spacing w:val="-4"/>
          <w:sz w:val="20"/>
          <w:szCs w:val="22"/>
          <w:lang w:val="en-GB" w:eastAsia="en-US"/>
        </w:rPr>
      </w:pPr>
      <w:r w:rsidRPr="00F931B5">
        <w:rPr>
          <w:rFonts w:ascii="Times New Roman" w:hAnsi="Times New Roman" w:cs="Times New Roman"/>
          <w:color w:val="000000"/>
          <w:spacing w:val="-4"/>
          <w:sz w:val="20"/>
          <w:szCs w:val="22"/>
          <w:lang w:val="en-GB" w:eastAsia="en-US"/>
        </w:rPr>
        <w:t>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p>
    <w:p w14:paraId="0F3EBD31" w14:textId="77777777" w:rsidR="00B462B8" w:rsidRPr="00F931B5" w:rsidRDefault="00B462B8" w:rsidP="0058641D">
      <w:pPr>
        <w:pStyle w:val="BodyTextIndent"/>
        <w:tabs>
          <w:tab w:val="left" w:pos="720"/>
        </w:tabs>
        <w:spacing w:before="0" w:after="240"/>
        <w:ind w:left="1253"/>
        <w:jc w:val="thaiDistribute"/>
        <w:rPr>
          <w:rFonts w:ascii="Times New Roman" w:hAnsi="Times New Roman" w:cs="Times New Roman"/>
          <w:color w:val="000000"/>
          <w:spacing w:val="-4"/>
          <w:sz w:val="20"/>
          <w:szCs w:val="22"/>
          <w:lang w:val="en-GB" w:eastAsia="en-US"/>
        </w:rPr>
      </w:pPr>
      <w:r w:rsidRPr="00F931B5">
        <w:rPr>
          <w:rFonts w:ascii="Times New Roman" w:hAnsi="Times New Roman" w:cs="Times New Roman"/>
          <w:color w:val="000000"/>
          <w:spacing w:val="-4"/>
          <w:sz w:val="20"/>
          <w:szCs w:val="22"/>
          <w:lang w:val="en-GB" w:eastAsia="en-US"/>
        </w:rPr>
        <w:t>In addition, such amendments also add the exemption for the International Tax Reform - Pillar Two Model. An entity should not recognize and not disclose the deferred tax assets and deferred tax liability which are relevant to Pillar Two income tax.</w:t>
      </w:r>
    </w:p>
    <w:p w14:paraId="74ECBB77" w14:textId="77777777" w:rsidR="00B462B8" w:rsidRPr="00F931B5" w:rsidRDefault="00B462B8" w:rsidP="0058641D">
      <w:pPr>
        <w:tabs>
          <w:tab w:val="left" w:pos="1260"/>
        </w:tabs>
        <w:spacing w:after="240"/>
        <w:ind w:left="1260"/>
        <w:jc w:val="both"/>
        <w:rPr>
          <w:rFonts w:hAnsi="Times New Roman" w:cs="Times New Roman"/>
          <w:color w:val="000000"/>
          <w:spacing w:val="-4"/>
          <w:sz w:val="20"/>
          <w:szCs w:val="22"/>
          <w:lang w:val="en-GB"/>
        </w:rPr>
      </w:pPr>
      <w:r w:rsidRPr="00F931B5">
        <w:rPr>
          <w:rFonts w:hAnsi="Times New Roman" w:cs="Times New Roman"/>
          <w:color w:val="000000"/>
          <w:spacing w:val="-4"/>
          <w:sz w:val="20"/>
          <w:szCs w:val="22"/>
          <w:lang w:val="en-GB"/>
        </w:rPr>
        <w:t>The Group’s management will adopt such TFRSs in the preparation of the Group’s financial statements when it becomes effective. The Group’s management is in the process to assess the impact of these TFRSs on the financial statements of the Group in the period of initial application.</w:t>
      </w:r>
    </w:p>
    <w:p w14:paraId="38E0CD0D" w14:textId="77777777" w:rsidR="00051BC0" w:rsidRPr="00F931B5" w:rsidRDefault="005A2DDE" w:rsidP="00852CD7">
      <w:pPr>
        <w:pStyle w:val="KGI1"/>
        <w:numPr>
          <w:ilvl w:val="0"/>
          <w:numId w:val="5"/>
        </w:numPr>
        <w:ind w:hanging="540"/>
        <w:rPr>
          <w:spacing w:val="-6"/>
          <w:sz w:val="18"/>
          <w:szCs w:val="18"/>
        </w:rPr>
      </w:pPr>
      <w:bookmarkStart w:id="35" w:name="_Toc380757284"/>
      <w:bookmarkStart w:id="36" w:name="_Toc386797277"/>
      <w:bookmarkEnd w:id="18"/>
      <w:bookmarkEnd w:id="19"/>
      <w:bookmarkEnd w:id="20"/>
      <w:bookmarkEnd w:id="21"/>
      <w:bookmarkEnd w:id="22"/>
      <w:bookmarkEnd w:id="23"/>
      <w:bookmarkEnd w:id="24"/>
      <w:r w:rsidRPr="00F931B5">
        <w:rPr>
          <w:spacing w:val="-6"/>
          <w:sz w:val="18"/>
          <w:szCs w:val="18"/>
        </w:rPr>
        <w:br w:type="page"/>
      </w:r>
      <w:bookmarkStart w:id="37" w:name="_Toc158372643"/>
      <w:r w:rsidR="0026762C" w:rsidRPr="00F931B5">
        <w:rPr>
          <w:spacing w:val="-6"/>
          <w:sz w:val="18"/>
          <w:szCs w:val="18"/>
        </w:rPr>
        <w:lastRenderedPageBreak/>
        <w:t>SUMMARY</w:t>
      </w:r>
      <w:r w:rsidR="00823100" w:rsidRPr="00F931B5">
        <w:rPr>
          <w:spacing w:val="-6"/>
          <w:sz w:val="18"/>
          <w:szCs w:val="18"/>
        </w:rPr>
        <w:t xml:space="preserve"> </w:t>
      </w:r>
      <w:r w:rsidR="0026762C" w:rsidRPr="00F931B5">
        <w:rPr>
          <w:spacing w:val="-6"/>
          <w:sz w:val="18"/>
          <w:szCs w:val="18"/>
        </w:rPr>
        <w:t xml:space="preserve"> OF </w:t>
      </w:r>
      <w:r w:rsidR="00823100" w:rsidRPr="00F931B5">
        <w:rPr>
          <w:spacing w:val="-6"/>
          <w:sz w:val="18"/>
          <w:szCs w:val="18"/>
        </w:rPr>
        <w:t xml:space="preserve"> </w:t>
      </w:r>
      <w:r w:rsidR="0026762C" w:rsidRPr="00F931B5">
        <w:rPr>
          <w:spacing w:val="-6"/>
          <w:sz w:val="18"/>
          <w:szCs w:val="18"/>
        </w:rPr>
        <w:t>SIGNIFICANT</w:t>
      </w:r>
      <w:r w:rsidR="00823100" w:rsidRPr="00F931B5">
        <w:rPr>
          <w:spacing w:val="-6"/>
          <w:sz w:val="18"/>
          <w:szCs w:val="18"/>
        </w:rPr>
        <w:t xml:space="preserve"> </w:t>
      </w:r>
      <w:r w:rsidR="0026762C" w:rsidRPr="00F931B5">
        <w:rPr>
          <w:spacing w:val="-6"/>
          <w:sz w:val="18"/>
          <w:szCs w:val="18"/>
        </w:rPr>
        <w:t xml:space="preserve"> ACCOUNTING </w:t>
      </w:r>
      <w:r w:rsidR="00823100" w:rsidRPr="00F931B5">
        <w:rPr>
          <w:spacing w:val="-6"/>
          <w:sz w:val="18"/>
          <w:szCs w:val="18"/>
        </w:rPr>
        <w:t xml:space="preserve"> </w:t>
      </w:r>
      <w:r w:rsidR="0026762C" w:rsidRPr="00F931B5">
        <w:rPr>
          <w:spacing w:val="-6"/>
          <w:sz w:val="18"/>
          <w:szCs w:val="18"/>
        </w:rPr>
        <w:t>POLICIES</w:t>
      </w:r>
      <w:bookmarkEnd w:id="37"/>
    </w:p>
    <w:p w14:paraId="23273947" w14:textId="77777777" w:rsidR="00623F03" w:rsidRPr="00F931B5" w:rsidRDefault="00246378" w:rsidP="003F4357">
      <w:pPr>
        <w:tabs>
          <w:tab w:val="left" w:pos="990"/>
        </w:tabs>
        <w:spacing w:after="240"/>
        <w:ind w:left="1080" w:hanging="540"/>
        <w:jc w:val="thaiDistribute"/>
        <w:rPr>
          <w:rFonts w:hAnsi="Times New Roman" w:cs="Times New Roman"/>
          <w:sz w:val="20"/>
          <w:szCs w:val="20"/>
        </w:rPr>
      </w:pPr>
      <w:r w:rsidRPr="00F931B5">
        <w:rPr>
          <w:rFonts w:hAnsi="Times New Roman"/>
          <w:sz w:val="20"/>
          <w:szCs w:val="20"/>
        </w:rPr>
        <w:t>3</w:t>
      </w:r>
      <w:r w:rsidR="00F8324B" w:rsidRPr="00F931B5">
        <w:rPr>
          <w:rFonts w:hAnsi="Times New Roman" w:cs="Times New Roman"/>
          <w:sz w:val="20"/>
          <w:szCs w:val="20"/>
        </w:rPr>
        <w:t>.</w:t>
      </w:r>
      <w:r w:rsidRPr="00F931B5">
        <w:rPr>
          <w:rFonts w:hAnsi="Times New Roman"/>
          <w:sz w:val="20"/>
          <w:szCs w:val="20"/>
        </w:rPr>
        <w:t>1</w:t>
      </w:r>
      <w:r w:rsidR="00F8324B" w:rsidRPr="00F931B5">
        <w:rPr>
          <w:rFonts w:hAnsi="Times New Roman" w:cs="Times New Roman"/>
          <w:sz w:val="20"/>
          <w:szCs w:val="20"/>
        </w:rPr>
        <w:t xml:space="preserve"> </w:t>
      </w:r>
      <w:r w:rsidR="00F8324B" w:rsidRPr="00F931B5">
        <w:rPr>
          <w:rFonts w:hAnsi="Times New Roman" w:cs="Times New Roman"/>
          <w:sz w:val="20"/>
          <w:szCs w:val="20"/>
        </w:rPr>
        <w:tab/>
      </w:r>
      <w:r w:rsidR="00623F03" w:rsidRPr="00F931B5">
        <w:rPr>
          <w:rFonts w:hAnsi="Times New Roman" w:cs="Times New Roman"/>
          <w:sz w:val="20"/>
          <w:szCs w:val="20"/>
        </w:rPr>
        <w:t>Financial instruments</w:t>
      </w:r>
    </w:p>
    <w:p w14:paraId="32CD0C32" w14:textId="77777777" w:rsidR="00623F03" w:rsidRPr="00F931B5" w:rsidRDefault="00623F03" w:rsidP="003F4357">
      <w:pPr>
        <w:tabs>
          <w:tab w:val="left" w:pos="990"/>
        </w:tabs>
        <w:spacing w:after="240"/>
        <w:ind w:left="990"/>
        <w:jc w:val="thaiDistribute"/>
        <w:rPr>
          <w:rFonts w:hAnsi="Times New Roman" w:cs="Times New Roman"/>
          <w:spacing w:val="-4"/>
          <w:sz w:val="20"/>
          <w:szCs w:val="20"/>
        </w:rPr>
      </w:pPr>
      <w:r w:rsidRPr="00F931B5">
        <w:rPr>
          <w:rFonts w:hAnsi="Times New Roman" w:cs="Times New Roman"/>
          <w:spacing w:val="-4"/>
          <w:sz w:val="20"/>
          <w:szCs w:val="20"/>
        </w:rPr>
        <w:t>Financial assets and financial liabilitie</w:t>
      </w:r>
      <w:r w:rsidR="00B92274" w:rsidRPr="00F931B5">
        <w:rPr>
          <w:rFonts w:hAnsi="Times New Roman" w:cs="Times New Roman"/>
          <w:spacing w:val="-4"/>
          <w:sz w:val="20"/>
          <w:szCs w:val="20"/>
        </w:rPr>
        <w:t xml:space="preserve">s are </w:t>
      </w:r>
      <w:r w:rsidR="0050687E" w:rsidRPr="00F931B5">
        <w:rPr>
          <w:rFonts w:hAnsi="Times New Roman" w:cs="Times New Roman"/>
          <w:spacing w:val="-4"/>
          <w:sz w:val="20"/>
          <w:szCs w:val="20"/>
        </w:rPr>
        <w:t>recognise</w:t>
      </w:r>
      <w:r w:rsidR="00256282" w:rsidRPr="00F931B5">
        <w:rPr>
          <w:rFonts w:hAnsi="Times New Roman" w:cs="Times New Roman"/>
          <w:spacing w:val="-4"/>
          <w:sz w:val="20"/>
          <w:szCs w:val="20"/>
        </w:rPr>
        <w:t>d</w:t>
      </w:r>
      <w:r w:rsidR="00B92274" w:rsidRPr="00F931B5">
        <w:rPr>
          <w:rFonts w:hAnsi="Times New Roman" w:cs="Times New Roman"/>
          <w:spacing w:val="-4"/>
          <w:sz w:val="20"/>
          <w:szCs w:val="20"/>
        </w:rPr>
        <w:t xml:space="preserve"> in the Group’s consolidated and separate statements</w:t>
      </w:r>
      <w:r w:rsidRPr="00F931B5">
        <w:rPr>
          <w:rFonts w:hAnsi="Times New Roman" w:cs="Times New Roman"/>
          <w:spacing w:val="-4"/>
          <w:sz w:val="20"/>
          <w:szCs w:val="20"/>
        </w:rPr>
        <w:t xml:space="preserve"> of financial position when the Group becomes a party to the contractual provisions of the instrument.</w:t>
      </w:r>
    </w:p>
    <w:p w14:paraId="7F59A4DD" w14:textId="77777777" w:rsidR="00623F03" w:rsidRPr="00F931B5" w:rsidRDefault="00623F03" w:rsidP="003F4357">
      <w:pPr>
        <w:tabs>
          <w:tab w:val="left" w:pos="990"/>
        </w:tabs>
        <w:spacing w:after="240"/>
        <w:ind w:left="990"/>
        <w:jc w:val="thaiDistribute"/>
        <w:rPr>
          <w:rFonts w:hAnsi="Times New Roman" w:cs="Times New Roman"/>
          <w:spacing w:val="-2"/>
          <w:sz w:val="20"/>
          <w:szCs w:val="20"/>
        </w:rPr>
      </w:pPr>
      <w:r w:rsidRPr="00F931B5">
        <w:rPr>
          <w:rFonts w:hAnsi="Times New Roman" w:cs="Times New Roman"/>
          <w:spacing w:val="-2"/>
          <w:sz w:val="20"/>
          <w:szCs w:val="20"/>
        </w:rPr>
        <w:t>Financial assets and financial liabilities are initially measured at fair value. Transaction costs that are directly attributable to the acquisition or issue of financial assets and financial liabiliti</w:t>
      </w:r>
      <w:r w:rsidR="00B504FD" w:rsidRPr="00F931B5">
        <w:rPr>
          <w:rFonts w:hAnsi="Times New Roman" w:cs="Times New Roman"/>
          <w:spacing w:val="-2"/>
          <w:sz w:val="20"/>
          <w:szCs w:val="20"/>
        </w:rPr>
        <w:t xml:space="preserve">es (other than financial assets </w:t>
      </w:r>
      <w:r w:rsidRPr="00F931B5">
        <w:rPr>
          <w:rFonts w:hAnsi="Times New Roman" w:cs="Times New Roman"/>
          <w:spacing w:val="-2"/>
          <w:sz w:val="20"/>
          <w:szCs w:val="20"/>
        </w:rPr>
        <w:t xml:space="preserve">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w:t>
      </w:r>
      <w:r w:rsidR="0050687E" w:rsidRPr="00F931B5">
        <w:rPr>
          <w:rFonts w:hAnsi="Times New Roman" w:cs="Times New Roman"/>
          <w:spacing w:val="-2"/>
          <w:sz w:val="20"/>
          <w:szCs w:val="20"/>
        </w:rPr>
        <w:t>recognise</w:t>
      </w:r>
      <w:r w:rsidR="00256282" w:rsidRPr="00F931B5">
        <w:rPr>
          <w:rFonts w:hAnsi="Times New Roman" w:cs="Times New Roman"/>
          <w:spacing w:val="-2"/>
          <w:sz w:val="20"/>
          <w:szCs w:val="20"/>
        </w:rPr>
        <w:t>d</w:t>
      </w:r>
      <w:r w:rsidRPr="00F931B5">
        <w:rPr>
          <w:rFonts w:hAnsi="Times New Roman" w:cs="Times New Roman"/>
          <w:spacing w:val="-2"/>
          <w:sz w:val="20"/>
          <w:szCs w:val="20"/>
        </w:rPr>
        <w:t xml:space="preserve"> immediately in profit or loss.</w:t>
      </w:r>
    </w:p>
    <w:p w14:paraId="2D16B629" w14:textId="77777777" w:rsidR="00623F03" w:rsidRPr="00F931B5" w:rsidRDefault="00623F03" w:rsidP="003F4357">
      <w:pPr>
        <w:tabs>
          <w:tab w:val="left" w:pos="990"/>
        </w:tabs>
        <w:spacing w:after="240"/>
        <w:ind w:left="990"/>
        <w:jc w:val="thaiDistribute"/>
        <w:rPr>
          <w:rFonts w:hAnsi="Times New Roman"/>
          <w:b/>
          <w:bCs/>
          <w:sz w:val="20"/>
          <w:szCs w:val="20"/>
          <w:cs/>
        </w:rPr>
      </w:pPr>
      <w:r w:rsidRPr="00F931B5">
        <w:rPr>
          <w:rFonts w:hAnsi="Times New Roman" w:cs="Times New Roman"/>
          <w:b/>
          <w:bCs/>
          <w:sz w:val="20"/>
          <w:szCs w:val="20"/>
        </w:rPr>
        <w:t>Financial assets</w:t>
      </w:r>
    </w:p>
    <w:p w14:paraId="5B5710BE" w14:textId="77777777" w:rsidR="00852CD7" w:rsidRPr="00F931B5" w:rsidRDefault="00623F03" w:rsidP="00852CD7">
      <w:pPr>
        <w:tabs>
          <w:tab w:val="left" w:pos="990"/>
        </w:tabs>
        <w:spacing w:after="240"/>
        <w:ind w:left="990"/>
        <w:jc w:val="thaiDistribute"/>
        <w:rPr>
          <w:rFonts w:hAnsi="Times New Roman" w:cs="Times New Roman"/>
          <w:sz w:val="20"/>
          <w:szCs w:val="20"/>
        </w:rPr>
      </w:pPr>
      <w:r w:rsidRPr="00F931B5">
        <w:rPr>
          <w:rFonts w:hAnsi="Times New Roman" w:cs="Times New Roman"/>
          <w:sz w:val="20"/>
          <w:szCs w:val="20"/>
        </w:rPr>
        <w:t xml:space="preserve">All </w:t>
      </w:r>
      <w:r w:rsidR="0050687E" w:rsidRPr="00F931B5">
        <w:rPr>
          <w:rFonts w:hAnsi="Times New Roman" w:cs="Times New Roman"/>
          <w:sz w:val="20"/>
          <w:szCs w:val="20"/>
        </w:rPr>
        <w:t>recognise</w:t>
      </w:r>
      <w:r w:rsidR="00256282" w:rsidRPr="00F931B5">
        <w:rPr>
          <w:rFonts w:hAnsi="Times New Roman" w:cs="Times New Roman"/>
          <w:sz w:val="20"/>
          <w:szCs w:val="20"/>
        </w:rPr>
        <w:t>d</w:t>
      </w:r>
      <w:r w:rsidRPr="00F931B5">
        <w:rPr>
          <w:rFonts w:hAnsi="Times New Roman" w:cs="Times New Roman"/>
          <w:sz w:val="20"/>
          <w:szCs w:val="20"/>
        </w:rPr>
        <w:t xml:space="preserve"> financial assets are measured subsequently in their entirely at either </w:t>
      </w:r>
      <w:r w:rsidR="0050687E" w:rsidRPr="00F931B5">
        <w:rPr>
          <w:rFonts w:hAnsi="Times New Roman" w:cs="Times New Roman"/>
          <w:sz w:val="20"/>
          <w:szCs w:val="20"/>
        </w:rPr>
        <w:t>amortised</w:t>
      </w:r>
      <w:r w:rsidRPr="00F931B5">
        <w:rPr>
          <w:rFonts w:hAnsi="Times New Roman" w:cs="Times New Roman"/>
          <w:sz w:val="20"/>
          <w:szCs w:val="20"/>
        </w:rPr>
        <w:t xml:space="preserve"> cost or fair value, depending on the classification of the financial assets.</w:t>
      </w:r>
    </w:p>
    <w:p w14:paraId="362A3EA9" w14:textId="77777777" w:rsidR="00623F03" w:rsidRPr="00F931B5" w:rsidRDefault="00623F03" w:rsidP="00852CD7">
      <w:pPr>
        <w:tabs>
          <w:tab w:val="left" w:pos="990"/>
        </w:tabs>
        <w:spacing w:after="240"/>
        <w:ind w:left="990"/>
        <w:jc w:val="thaiDistribute"/>
        <w:rPr>
          <w:rFonts w:hAnsi="Times New Roman" w:cs="Times New Roman"/>
          <w:sz w:val="20"/>
          <w:szCs w:val="20"/>
          <w:u w:val="single"/>
        </w:rPr>
      </w:pPr>
      <w:r w:rsidRPr="00F931B5">
        <w:rPr>
          <w:rFonts w:hAnsi="Times New Roman" w:cs="Times New Roman"/>
          <w:sz w:val="20"/>
          <w:szCs w:val="20"/>
          <w:u w:val="single"/>
        </w:rPr>
        <w:t>Classification of financial assets</w:t>
      </w:r>
    </w:p>
    <w:p w14:paraId="0DB2B9FB" w14:textId="77777777" w:rsidR="00D77948" w:rsidRPr="00F931B5" w:rsidRDefault="00D77948" w:rsidP="00F24E59">
      <w:pPr>
        <w:spacing w:after="240"/>
        <w:ind w:left="1138"/>
        <w:jc w:val="both"/>
        <w:rPr>
          <w:rFonts w:cs="Times New Roman"/>
          <w:sz w:val="20"/>
          <w:szCs w:val="20"/>
        </w:rPr>
      </w:pPr>
      <w:r w:rsidRPr="00F931B5">
        <w:rPr>
          <w:rFonts w:cs="Times New Roman"/>
          <w:sz w:val="20"/>
          <w:szCs w:val="20"/>
        </w:rPr>
        <w:t>Debt instruments that meet the following conditions are measured subsequently at amorti</w:t>
      </w:r>
      <w:r w:rsidR="008C668C" w:rsidRPr="00F931B5">
        <w:rPr>
          <w:rFonts w:cs="Times New Roman"/>
          <w:sz w:val="20"/>
          <w:szCs w:val="20"/>
        </w:rPr>
        <w:t>s</w:t>
      </w:r>
      <w:r w:rsidRPr="00F931B5">
        <w:rPr>
          <w:rFonts w:cs="Times New Roman"/>
          <w:sz w:val="20"/>
          <w:szCs w:val="20"/>
        </w:rPr>
        <w:t>ed cost;</w:t>
      </w:r>
    </w:p>
    <w:p w14:paraId="1C958AD5" w14:textId="77777777" w:rsidR="00D77948" w:rsidRPr="00F931B5" w:rsidRDefault="00D77948" w:rsidP="00F24E59">
      <w:pPr>
        <w:pStyle w:val="ListParagraph"/>
        <w:numPr>
          <w:ilvl w:val="0"/>
          <w:numId w:val="17"/>
        </w:numPr>
        <w:overflowPunct/>
        <w:autoSpaceDE/>
        <w:autoSpaceDN/>
        <w:adjustRightInd/>
        <w:spacing w:after="240"/>
        <w:ind w:left="1418" w:hanging="284"/>
        <w:contextualSpacing w:val="0"/>
        <w:jc w:val="both"/>
        <w:textAlignment w:val="auto"/>
        <w:rPr>
          <w:b/>
          <w:bCs/>
          <w:sz w:val="20"/>
          <w:szCs w:val="20"/>
        </w:rPr>
      </w:pPr>
      <w:r w:rsidRPr="00F931B5">
        <w:rPr>
          <w:sz w:val="20"/>
          <w:szCs w:val="20"/>
        </w:rPr>
        <w:t>The financial asset is held within a business model whose objective is to hold financial assets in order to collect contractual cash flows; and</w:t>
      </w:r>
    </w:p>
    <w:p w14:paraId="2FFBCD25" w14:textId="77777777" w:rsidR="00D77948" w:rsidRPr="00F931B5" w:rsidRDefault="00D77948" w:rsidP="00F24E59">
      <w:pPr>
        <w:pStyle w:val="ListParagraph"/>
        <w:numPr>
          <w:ilvl w:val="0"/>
          <w:numId w:val="17"/>
        </w:numPr>
        <w:overflowPunct/>
        <w:autoSpaceDE/>
        <w:autoSpaceDN/>
        <w:adjustRightInd/>
        <w:spacing w:after="240"/>
        <w:ind w:left="1418" w:hanging="284"/>
        <w:contextualSpacing w:val="0"/>
        <w:jc w:val="both"/>
        <w:textAlignment w:val="auto"/>
        <w:rPr>
          <w:b/>
          <w:bCs/>
          <w:sz w:val="20"/>
          <w:szCs w:val="20"/>
        </w:rPr>
      </w:pPr>
      <w:r w:rsidRPr="00F931B5">
        <w:rPr>
          <w:sz w:val="20"/>
          <w:szCs w:val="20"/>
        </w:rPr>
        <w:t>The contractual terms of the financial asset give rise on specified dates to cash flows that are solely payments of principal and interest on the principal amount outstanding.</w:t>
      </w:r>
    </w:p>
    <w:p w14:paraId="69F9CE05" w14:textId="77777777" w:rsidR="00D77948" w:rsidRPr="00F931B5" w:rsidRDefault="00D77948" w:rsidP="00F24E59">
      <w:pPr>
        <w:spacing w:after="240"/>
        <w:ind w:left="1138"/>
        <w:jc w:val="both"/>
        <w:rPr>
          <w:rFonts w:cs="Times New Roman"/>
          <w:sz w:val="20"/>
          <w:szCs w:val="20"/>
        </w:rPr>
      </w:pPr>
      <w:r w:rsidRPr="00F931B5">
        <w:rPr>
          <w:rFonts w:cs="Times New Roman"/>
          <w:sz w:val="20"/>
          <w:szCs w:val="20"/>
        </w:rPr>
        <w:t>Debt instruments that meet the following conditions are measured subsequently at fair value through other comprehensive income (FVTOCI);</w:t>
      </w:r>
    </w:p>
    <w:p w14:paraId="2F617DE5" w14:textId="77777777" w:rsidR="00D77948" w:rsidRPr="00F931B5" w:rsidRDefault="00D77948" w:rsidP="00F24E59">
      <w:pPr>
        <w:pStyle w:val="ListParagraph"/>
        <w:numPr>
          <w:ilvl w:val="0"/>
          <w:numId w:val="18"/>
        </w:numPr>
        <w:overflowPunct/>
        <w:autoSpaceDE/>
        <w:autoSpaceDN/>
        <w:adjustRightInd/>
        <w:spacing w:after="240"/>
        <w:ind w:left="1418" w:hanging="284"/>
        <w:contextualSpacing w:val="0"/>
        <w:jc w:val="both"/>
        <w:textAlignment w:val="auto"/>
        <w:rPr>
          <w:b/>
          <w:bCs/>
          <w:sz w:val="20"/>
          <w:szCs w:val="20"/>
        </w:rPr>
      </w:pPr>
      <w:r w:rsidRPr="00F931B5">
        <w:rPr>
          <w:sz w:val="20"/>
          <w:szCs w:val="20"/>
        </w:rPr>
        <w:t>The financial asset is held within a business model whose objective is achieved by both collecting contractual cash flows and selling the financial assets; and</w:t>
      </w:r>
    </w:p>
    <w:p w14:paraId="4A277922" w14:textId="77777777" w:rsidR="00D77948" w:rsidRPr="00F931B5" w:rsidRDefault="00D77948" w:rsidP="00F24E59">
      <w:pPr>
        <w:pStyle w:val="ListParagraph"/>
        <w:numPr>
          <w:ilvl w:val="0"/>
          <w:numId w:val="18"/>
        </w:numPr>
        <w:overflowPunct/>
        <w:autoSpaceDE/>
        <w:autoSpaceDN/>
        <w:adjustRightInd/>
        <w:spacing w:after="240"/>
        <w:ind w:left="1418" w:hanging="284"/>
        <w:contextualSpacing w:val="0"/>
        <w:jc w:val="both"/>
        <w:textAlignment w:val="auto"/>
        <w:rPr>
          <w:b/>
          <w:bCs/>
          <w:sz w:val="20"/>
          <w:szCs w:val="20"/>
        </w:rPr>
      </w:pPr>
      <w:r w:rsidRPr="00F931B5">
        <w:rPr>
          <w:sz w:val="20"/>
          <w:szCs w:val="20"/>
        </w:rPr>
        <w:t>The contractual terms of the financial asset give rise on specified dates to cash flows that are solely payments of principal and interest on the principal amount outstanding.</w:t>
      </w:r>
    </w:p>
    <w:p w14:paraId="675ED701" w14:textId="77777777" w:rsidR="00D77948" w:rsidRPr="00F931B5" w:rsidRDefault="00D77948" w:rsidP="00F24E59">
      <w:pPr>
        <w:spacing w:after="240"/>
        <w:ind w:left="1134"/>
        <w:jc w:val="both"/>
        <w:rPr>
          <w:rFonts w:cs="Times New Roman"/>
          <w:sz w:val="20"/>
          <w:szCs w:val="20"/>
        </w:rPr>
      </w:pPr>
      <w:r w:rsidRPr="00F931B5">
        <w:rPr>
          <w:rFonts w:cs="Times New Roman"/>
          <w:sz w:val="20"/>
          <w:szCs w:val="20"/>
        </w:rPr>
        <w:t>By default, all other financial assets are measured subsequently at fair value through profit or loss (FVTPL).</w:t>
      </w:r>
    </w:p>
    <w:p w14:paraId="3C6B3068" w14:textId="77777777" w:rsidR="00D77948" w:rsidRPr="00F931B5" w:rsidRDefault="002E1734" w:rsidP="00F24E59">
      <w:pPr>
        <w:spacing w:after="240"/>
        <w:ind w:left="1138"/>
        <w:jc w:val="both"/>
        <w:rPr>
          <w:rFonts w:cs="Times New Roman"/>
          <w:sz w:val="20"/>
          <w:szCs w:val="20"/>
        </w:rPr>
      </w:pPr>
      <w:r w:rsidRPr="00F931B5">
        <w:rPr>
          <w:rFonts w:cs="Times New Roman"/>
          <w:sz w:val="20"/>
          <w:szCs w:val="20"/>
        </w:rPr>
        <w:t>Despite the foregoing, the Group</w:t>
      </w:r>
      <w:r w:rsidR="00D77948" w:rsidRPr="00F931B5">
        <w:rPr>
          <w:rFonts w:cs="Times New Roman"/>
          <w:sz w:val="20"/>
          <w:szCs w:val="20"/>
        </w:rPr>
        <w:t xml:space="preserve"> may make the following irrevocable election/designation at initial recognition of a financial asset;</w:t>
      </w:r>
    </w:p>
    <w:p w14:paraId="772CE6F6" w14:textId="77777777" w:rsidR="00D77948" w:rsidRPr="00F931B5" w:rsidRDefault="002E1734" w:rsidP="00F24E59">
      <w:pPr>
        <w:pStyle w:val="ListParagraph"/>
        <w:numPr>
          <w:ilvl w:val="0"/>
          <w:numId w:val="19"/>
        </w:numPr>
        <w:overflowPunct/>
        <w:autoSpaceDE/>
        <w:autoSpaceDN/>
        <w:adjustRightInd/>
        <w:spacing w:after="240"/>
        <w:ind w:left="1418" w:hanging="284"/>
        <w:contextualSpacing w:val="0"/>
        <w:jc w:val="both"/>
        <w:textAlignment w:val="auto"/>
        <w:rPr>
          <w:sz w:val="20"/>
          <w:szCs w:val="20"/>
        </w:rPr>
      </w:pPr>
      <w:r w:rsidRPr="00F931B5">
        <w:rPr>
          <w:sz w:val="20"/>
          <w:szCs w:val="20"/>
        </w:rPr>
        <w:t>The Group</w:t>
      </w:r>
      <w:r w:rsidR="00D77948" w:rsidRPr="00F931B5">
        <w:rPr>
          <w:sz w:val="20"/>
          <w:szCs w:val="20"/>
        </w:rPr>
        <w:t xml:space="preserve"> may irrevocable elect to present subsequent changes in fair value of an equity investment in other comprehensive income if certain criteria are met (see (iii) below); and</w:t>
      </w:r>
    </w:p>
    <w:p w14:paraId="10A55BC3" w14:textId="77777777" w:rsidR="00D77948" w:rsidRPr="00F931B5" w:rsidRDefault="00D77948" w:rsidP="00F24E59">
      <w:pPr>
        <w:pStyle w:val="ListParagraph"/>
        <w:numPr>
          <w:ilvl w:val="0"/>
          <w:numId w:val="19"/>
        </w:numPr>
        <w:overflowPunct/>
        <w:autoSpaceDE/>
        <w:autoSpaceDN/>
        <w:adjustRightInd/>
        <w:spacing w:after="240"/>
        <w:ind w:left="1418" w:hanging="284"/>
        <w:contextualSpacing w:val="0"/>
        <w:jc w:val="both"/>
        <w:textAlignment w:val="auto"/>
        <w:rPr>
          <w:rFonts w:hAnsi="Times New Roman" w:cs="Times New Roman"/>
          <w:sz w:val="20"/>
          <w:szCs w:val="20"/>
          <w:u w:val="single"/>
        </w:rPr>
      </w:pPr>
      <w:r w:rsidRPr="00F931B5">
        <w:rPr>
          <w:sz w:val="20"/>
          <w:szCs w:val="20"/>
        </w:rPr>
        <w:t xml:space="preserve">The </w:t>
      </w:r>
      <w:r w:rsidR="002E1734" w:rsidRPr="00F931B5">
        <w:rPr>
          <w:sz w:val="20"/>
          <w:szCs w:val="20"/>
        </w:rPr>
        <w:t>Group</w:t>
      </w:r>
      <w:r w:rsidRPr="00F931B5">
        <w:rPr>
          <w:sz w:val="20"/>
          <w:szCs w:val="20"/>
        </w:rPr>
        <w:t xml:space="preserve"> may irrevocable designate a debt investment that meets the amorti</w:t>
      </w:r>
      <w:r w:rsidR="008C668C" w:rsidRPr="00F931B5">
        <w:rPr>
          <w:sz w:val="20"/>
          <w:szCs w:val="20"/>
        </w:rPr>
        <w:t>s</w:t>
      </w:r>
      <w:r w:rsidRPr="00F931B5">
        <w:rPr>
          <w:sz w:val="20"/>
          <w:szCs w:val="20"/>
        </w:rPr>
        <w:t>ed cost or FVTOCI criteria as measured at FVTPL if doing so eliminates or significantly reduces an accounting mismatch (see (iv) below).</w:t>
      </w:r>
    </w:p>
    <w:p w14:paraId="32BE0D00" w14:textId="77777777" w:rsidR="00623F03" w:rsidRPr="00F931B5" w:rsidRDefault="0050687E" w:rsidP="00F24E59">
      <w:pPr>
        <w:numPr>
          <w:ilvl w:val="0"/>
          <w:numId w:val="10"/>
        </w:numPr>
        <w:tabs>
          <w:tab w:val="left" w:pos="990"/>
          <w:tab w:val="left" w:pos="1467"/>
        </w:tabs>
        <w:spacing w:after="240"/>
        <w:ind w:left="994" w:firstLine="0"/>
        <w:jc w:val="thaiDistribute"/>
        <w:rPr>
          <w:rFonts w:hAnsi="Times New Roman" w:cs="Times New Roman"/>
          <w:i/>
          <w:iCs/>
          <w:sz w:val="20"/>
          <w:szCs w:val="20"/>
        </w:rPr>
      </w:pPr>
      <w:r w:rsidRPr="00F931B5">
        <w:rPr>
          <w:rFonts w:hAnsi="Times New Roman" w:cs="Times New Roman"/>
          <w:sz w:val="20"/>
          <w:szCs w:val="20"/>
          <w:u w:val="single"/>
        </w:rPr>
        <w:t>Amortised</w:t>
      </w:r>
      <w:r w:rsidR="00623F03" w:rsidRPr="00F931B5">
        <w:rPr>
          <w:rFonts w:hAnsi="Times New Roman" w:cs="Times New Roman"/>
          <w:sz w:val="20"/>
          <w:szCs w:val="20"/>
          <w:u w:val="single"/>
        </w:rPr>
        <w:t xml:space="preserve"> cost and effective interest method</w:t>
      </w:r>
    </w:p>
    <w:p w14:paraId="40058594" w14:textId="77777777" w:rsidR="00852CD7" w:rsidRPr="00F931B5" w:rsidRDefault="00623F03" w:rsidP="00F24E59">
      <w:pPr>
        <w:spacing w:after="240"/>
        <w:ind w:left="1440"/>
        <w:jc w:val="thaiDistribute"/>
        <w:rPr>
          <w:rFonts w:hAnsi="Times New Roman" w:cs="Times New Roman"/>
          <w:sz w:val="20"/>
          <w:szCs w:val="20"/>
        </w:rPr>
      </w:pPr>
      <w:r w:rsidRPr="00F931B5">
        <w:rPr>
          <w:rFonts w:hAnsi="Times New Roman" w:cs="Times New Roman"/>
          <w:sz w:val="20"/>
          <w:szCs w:val="20"/>
        </w:rPr>
        <w:t xml:space="preserve">The effective interest method is a method of calculating the </w:t>
      </w:r>
      <w:r w:rsidR="0050687E" w:rsidRPr="00F931B5">
        <w:rPr>
          <w:rFonts w:hAnsi="Times New Roman" w:cs="Times New Roman"/>
          <w:sz w:val="20"/>
          <w:szCs w:val="20"/>
        </w:rPr>
        <w:t>amortised</w:t>
      </w:r>
      <w:r w:rsidRPr="00F931B5">
        <w:rPr>
          <w:rFonts w:hAnsi="Times New Roman" w:cs="Times New Roman"/>
          <w:sz w:val="20"/>
          <w:szCs w:val="20"/>
        </w:rPr>
        <w:t xml:space="preserve"> cost of a debt instrument and of allocating interest income over the relevant period. Interest income is </w:t>
      </w:r>
      <w:r w:rsidR="0050687E" w:rsidRPr="00F931B5">
        <w:rPr>
          <w:rFonts w:hAnsi="Times New Roman" w:cs="Times New Roman"/>
          <w:sz w:val="20"/>
          <w:szCs w:val="20"/>
        </w:rPr>
        <w:t>recognise</w:t>
      </w:r>
      <w:r w:rsidR="00256282" w:rsidRPr="00F931B5">
        <w:rPr>
          <w:rFonts w:hAnsi="Times New Roman" w:cs="Times New Roman"/>
          <w:sz w:val="20"/>
          <w:szCs w:val="20"/>
        </w:rPr>
        <w:t>d</w:t>
      </w:r>
      <w:r w:rsidRPr="00F931B5">
        <w:rPr>
          <w:rFonts w:hAnsi="Times New Roman" w:cs="Times New Roman"/>
          <w:sz w:val="20"/>
          <w:szCs w:val="20"/>
        </w:rPr>
        <w:t xml:space="preserve"> in profit or loss and is included in the “interest income” line item.</w:t>
      </w:r>
    </w:p>
    <w:p w14:paraId="2EE24AAB" w14:textId="77777777" w:rsidR="00623F03" w:rsidRPr="00F931B5" w:rsidRDefault="005A2DDE" w:rsidP="00B37748">
      <w:pPr>
        <w:numPr>
          <w:ilvl w:val="0"/>
          <w:numId w:val="10"/>
        </w:numPr>
        <w:tabs>
          <w:tab w:val="left" w:pos="990"/>
          <w:tab w:val="left" w:pos="1440"/>
        </w:tabs>
        <w:spacing w:after="240"/>
        <w:ind w:left="994" w:firstLine="0"/>
        <w:jc w:val="thaiDistribute"/>
        <w:rPr>
          <w:rFonts w:hAnsi="Times New Roman" w:cs="Times New Roman"/>
          <w:sz w:val="20"/>
          <w:szCs w:val="20"/>
          <w:u w:val="single"/>
        </w:rPr>
      </w:pPr>
      <w:r w:rsidRPr="00F931B5">
        <w:rPr>
          <w:rFonts w:hAnsi="Times New Roman" w:cs="Times New Roman"/>
          <w:sz w:val="20"/>
          <w:szCs w:val="20"/>
          <w:u w:val="single"/>
        </w:rPr>
        <w:br w:type="page"/>
      </w:r>
      <w:r w:rsidR="00623F03" w:rsidRPr="00F931B5">
        <w:rPr>
          <w:rFonts w:hAnsi="Times New Roman" w:cs="Times New Roman"/>
          <w:sz w:val="20"/>
          <w:szCs w:val="20"/>
          <w:u w:val="single"/>
        </w:rPr>
        <w:t>Debt instruments classified as at FVTOCI</w:t>
      </w:r>
    </w:p>
    <w:p w14:paraId="3A575C09" w14:textId="77777777" w:rsidR="00852CD7" w:rsidRPr="00F931B5" w:rsidRDefault="00623F03" w:rsidP="00852CD7">
      <w:pPr>
        <w:spacing w:after="240"/>
        <w:ind w:left="1440"/>
        <w:jc w:val="thaiDistribute"/>
        <w:rPr>
          <w:rFonts w:hAnsi="Times New Roman" w:cs="Times New Roman"/>
          <w:spacing w:val="-4"/>
          <w:sz w:val="20"/>
          <w:szCs w:val="20"/>
        </w:rPr>
      </w:pPr>
      <w:r w:rsidRPr="00F931B5">
        <w:rPr>
          <w:rFonts w:hAnsi="Times New Roman" w:cs="Times New Roman"/>
          <w:sz w:val="20"/>
          <w:szCs w:val="20"/>
        </w:rPr>
        <w:t xml:space="preserve">The corporate bonds held by the Group are classified as at FVTOCI. The corporate </w:t>
      </w:r>
      <w:r w:rsidRPr="00F931B5">
        <w:rPr>
          <w:rFonts w:hAnsi="Times New Roman" w:cs="Times New Roman"/>
          <w:spacing w:val="-2"/>
          <w:sz w:val="20"/>
          <w:szCs w:val="20"/>
        </w:rPr>
        <w:t>bonds are initially measured at fair value plus transaction costs. Subsequently changes in the carrying amount of these corporate bonds as a result of foreign exchange gains and losses, impairment gains or losses (see below), and interest</w:t>
      </w:r>
      <w:r w:rsidRPr="00F931B5">
        <w:rPr>
          <w:rFonts w:hAnsi="Times New Roman" w:cs="Times New Roman"/>
          <w:sz w:val="20"/>
          <w:szCs w:val="20"/>
        </w:rPr>
        <w:t xml:space="preserve"> income calculated using the effective interest method (see (i) above) are </w:t>
      </w:r>
      <w:r w:rsidR="0050687E" w:rsidRPr="00F931B5">
        <w:rPr>
          <w:rFonts w:hAnsi="Times New Roman" w:cs="Times New Roman"/>
          <w:sz w:val="20"/>
          <w:szCs w:val="20"/>
        </w:rPr>
        <w:t>recognise</w:t>
      </w:r>
      <w:r w:rsidR="00256282" w:rsidRPr="00F931B5">
        <w:rPr>
          <w:rFonts w:hAnsi="Times New Roman" w:cs="Times New Roman"/>
          <w:sz w:val="20"/>
          <w:szCs w:val="20"/>
        </w:rPr>
        <w:t>d</w:t>
      </w:r>
      <w:r w:rsidRPr="00F931B5">
        <w:rPr>
          <w:rFonts w:hAnsi="Times New Roman" w:cs="Times New Roman"/>
          <w:sz w:val="20"/>
          <w:szCs w:val="20"/>
        </w:rPr>
        <w:t xml:space="preserve"> in profit or loss. The amounts that are </w:t>
      </w:r>
      <w:r w:rsidR="0050687E" w:rsidRPr="00F931B5">
        <w:rPr>
          <w:rFonts w:hAnsi="Times New Roman" w:cs="Times New Roman"/>
          <w:sz w:val="20"/>
          <w:szCs w:val="20"/>
        </w:rPr>
        <w:t>recognise</w:t>
      </w:r>
      <w:r w:rsidR="00256282" w:rsidRPr="00F931B5">
        <w:rPr>
          <w:rFonts w:hAnsi="Times New Roman" w:cs="Times New Roman"/>
          <w:sz w:val="20"/>
          <w:szCs w:val="20"/>
        </w:rPr>
        <w:t>d</w:t>
      </w:r>
      <w:r w:rsidRPr="00F931B5">
        <w:rPr>
          <w:rFonts w:hAnsi="Times New Roman" w:cs="Times New Roman"/>
          <w:sz w:val="20"/>
          <w:szCs w:val="20"/>
        </w:rPr>
        <w:t xml:space="preserve"> in profit or loss are the same as the amounts that would have been </w:t>
      </w:r>
      <w:r w:rsidR="0050687E" w:rsidRPr="00F931B5">
        <w:rPr>
          <w:rFonts w:hAnsi="Times New Roman" w:cs="Times New Roman"/>
          <w:sz w:val="20"/>
          <w:szCs w:val="20"/>
        </w:rPr>
        <w:t>recognise</w:t>
      </w:r>
      <w:r w:rsidR="00256282" w:rsidRPr="00F931B5">
        <w:rPr>
          <w:rFonts w:hAnsi="Times New Roman" w:cs="Times New Roman"/>
          <w:sz w:val="20"/>
          <w:szCs w:val="20"/>
        </w:rPr>
        <w:t>d</w:t>
      </w:r>
      <w:r w:rsidRPr="00F931B5">
        <w:rPr>
          <w:rFonts w:hAnsi="Times New Roman" w:cs="Times New Roman"/>
          <w:sz w:val="20"/>
          <w:szCs w:val="20"/>
        </w:rPr>
        <w:t xml:space="preserve"> in profit or loss if these corporate bonds are </w:t>
      </w:r>
      <w:r w:rsidR="0050687E" w:rsidRPr="00F931B5">
        <w:rPr>
          <w:rFonts w:hAnsi="Times New Roman" w:cs="Times New Roman"/>
          <w:sz w:val="20"/>
          <w:szCs w:val="20"/>
        </w:rPr>
        <w:t>recognise</w:t>
      </w:r>
      <w:r w:rsidR="00256282" w:rsidRPr="00F931B5">
        <w:rPr>
          <w:rFonts w:hAnsi="Times New Roman" w:cs="Times New Roman"/>
          <w:sz w:val="20"/>
          <w:szCs w:val="20"/>
        </w:rPr>
        <w:t>d</w:t>
      </w:r>
      <w:r w:rsidRPr="00F931B5">
        <w:rPr>
          <w:rFonts w:hAnsi="Times New Roman" w:cs="Times New Roman"/>
          <w:sz w:val="20"/>
          <w:szCs w:val="20"/>
        </w:rPr>
        <w:t xml:space="preserve"> in other comprehensive income and accumulated under the heading of investments revaluation reserve. When these corporate bonds are de</w:t>
      </w:r>
      <w:r w:rsidR="0050687E" w:rsidRPr="00F931B5">
        <w:rPr>
          <w:rFonts w:hAnsi="Times New Roman" w:cs="Times New Roman"/>
          <w:sz w:val="20"/>
          <w:szCs w:val="20"/>
        </w:rPr>
        <w:t>recognise</w:t>
      </w:r>
      <w:r w:rsidR="00256282" w:rsidRPr="00F931B5">
        <w:rPr>
          <w:rFonts w:hAnsi="Times New Roman" w:cs="Times New Roman"/>
          <w:sz w:val="20"/>
          <w:szCs w:val="20"/>
        </w:rPr>
        <w:t>d</w:t>
      </w:r>
      <w:r w:rsidRPr="00F931B5">
        <w:rPr>
          <w:rFonts w:hAnsi="Times New Roman" w:cs="Times New Roman"/>
          <w:sz w:val="20"/>
          <w:szCs w:val="20"/>
        </w:rPr>
        <w:t xml:space="preserve">, the cumulative </w:t>
      </w:r>
      <w:r w:rsidRPr="00F931B5">
        <w:rPr>
          <w:rFonts w:hAnsi="Times New Roman" w:cs="Times New Roman"/>
          <w:spacing w:val="-4"/>
          <w:sz w:val="20"/>
          <w:szCs w:val="20"/>
        </w:rPr>
        <w:t xml:space="preserve">gains or losses previously </w:t>
      </w:r>
      <w:r w:rsidR="0050687E" w:rsidRPr="00F931B5">
        <w:rPr>
          <w:rFonts w:hAnsi="Times New Roman" w:cs="Times New Roman"/>
          <w:spacing w:val="-4"/>
          <w:sz w:val="20"/>
          <w:szCs w:val="20"/>
        </w:rPr>
        <w:t>recognise</w:t>
      </w:r>
      <w:r w:rsidR="00256282" w:rsidRPr="00F931B5">
        <w:rPr>
          <w:rFonts w:hAnsi="Times New Roman" w:cs="Times New Roman"/>
          <w:spacing w:val="-4"/>
          <w:sz w:val="20"/>
          <w:szCs w:val="20"/>
        </w:rPr>
        <w:t>d</w:t>
      </w:r>
      <w:r w:rsidRPr="00F931B5">
        <w:rPr>
          <w:rFonts w:hAnsi="Times New Roman" w:cs="Times New Roman"/>
          <w:spacing w:val="-4"/>
          <w:sz w:val="20"/>
          <w:szCs w:val="20"/>
        </w:rPr>
        <w:t xml:space="preserve"> in other comprehensive income are reclassified to profit or loss.</w:t>
      </w:r>
    </w:p>
    <w:p w14:paraId="44729DE9" w14:textId="0E427A71" w:rsidR="00623F03" w:rsidRPr="00F931B5" w:rsidRDefault="00623F03" w:rsidP="00B37748">
      <w:pPr>
        <w:numPr>
          <w:ilvl w:val="0"/>
          <w:numId w:val="10"/>
        </w:numPr>
        <w:tabs>
          <w:tab w:val="left" w:pos="990"/>
          <w:tab w:val="left" w:pos="1440"/>
        </w:tabs>
        <w:spacing w:after="240"/>
        <w:ind w:left="994" w:firstLine="0"/>
        <w:jc w:val="thaiDistribute"/>
        <w:rPr>
          <w:rFonts w:hAnsi="Times New Roman" w:cs="Times New Roman"/>
          <w:sz w:val="20"/>
          <w:szCs w:val="20"/>
          <w:u w:val="single"/>
        </w:rPr>
      </w:pPr>
      <w:r w:rsidRPr="00F931B5">
        <w:rPr>
          <w:rFonts w:hAnsi="Times New Roman" w:cs="Times New Roman"/>
          <w:sz w:val="20"/>
          <w:szCs w:val="20"/>
          <w:u w:val="single"/>
        </w:rPr>
        <w:t>Equity instruments designated as at FVTOCI</w:t>
      </w:r>
    </w:p>
    <w:p w14:paraId="7C20C8E9" w14:textId="77777777" w:rsidR="00623F03" w:rsidRPr="00F931B5" w:rsidRDefault="00623F03" w:rsidP="00F24E59">
      <w:pPr>
        <w:spacing w:after="240"/>
        <w:ind w:left="1440"/>
        <w:jc w:val="thaiDistribute"/>
        <w:rPr>
          <w:rFonts w:hAnsi="Times New Roman" w:cs="Times New Roman"/>
          <w:sz w:val="20"/>
          <w:szCs w:val="20"/>
        </w:rPr>
      </w:pPr>
      <w:r w:rsidRPr="00F931B5">
        <w:rPr>
          <w:rFonts w:hAnsi="Times New Roman" w:cs="Times New Roman"/>
          <w:spacing w:val="-6"/>
          <w:sz w:val="20"/>
          <w:szCs w:val="20"/>
        </w:rPr>
        <w:t>On initial recognition, the Group may make an irrevocable election (on an instrument-by-</w:t>
      </w:r>
      <w:r w:rsidRPr="00F931B5">
        <w:rPr>
          <w:rFonts w:hAnsi="Times New Roman" w:cs="Times New Roman"/>
          <w:sz w:val="20"/>
          <w:szCs w:val="20"/>
        </w:rPr>
        <w:t xml:space="preserve">instrument basis) to designate investments in equity instruments as at FVTOCI. Designation at FVTOCI is not permitted if the equity investment is held for trading or if it is contingent consideration </w:t>
      </w:r>
      <w:r w:rsidR="0050687E" w:rsidRPr="00F931B5">
        <w:rPr>
          <w:rFonts w:hAnsi="Times New Roman" w:cs="Times New Roman"/>
          <w:sz w:val="20"/>
          <w:szCs w:val="20"/>
        </w:rPr>
        <w:t>recognise</w:t>
      </w:r>
      <w:r w:rsidR="00256282" w:rsidRPr="00F931B5">
        <w:rPr>
          <w:rFonts w:hAnsi="Times New Roman" w:cs="Times New Roman"/>
          <w:sz w:val="20"/>
          <w:szCs w:val="20"/>
        </w:rPr>
        <w:t>d</w:t>
      </w:r>
      <w:r w:rsidRPr="00F931B5">
        <w:rPr>
          <w:rFonts w:hAnsi="Times New Roman" w:cs="Times New Roman"/>
          <w:sz w:val="20"/>
          <w:szCs w:val="20"/>
        </w:rPr>
        <w:t xml:space="preserve"> by an acquirer in a business combination.</w:t>
      </w:r>
    </w:p>
    <w:p w14:paraId="10C8879C" w14:textId="77777777" w:rsidR="00623F03" w:rsidRPr="00F931B5" w:rsidRDefault="00623F03" w:rsidP="00F24E59">
      <w:pPr>
        <w:spacing w:after="240"/>
        <w:ind w:left="1440"/>
        <w:jc w:val="thaiDistribute"/>
        <w:rPr>
          <w:rFonts w:hAnsi="Times New Roman" w:cs="Times New Roman"/>
          <w:sz w:val="20"/>
          <w:szCs w:val="20"/>
        </w:rPr>
      </w:pPr>
      <w:r w:rsidRPr="00F931B5">
        <w:rPr>
          <w:rFonts w:hAnsi="Times New Roman" w:cs="Times New Roman"/>
          <w:sz w:val="20"/>
          <w:szCs w:val="20"/>
        </w:rPr>
        <w:t>A financial asset is held for trading if;</w:t>
      </w:r>
    </w:p>
    <w:p w14:paraId="780733F9" w14:textId="77777777" w:rsidR="00623F03" w:rsidRPr="00F931B5" w:rsidRDefault="00623F03" w:rsidP="00F24E59">
      <w:pPr>
        <w:pStyle w:val="ListParagraph"/>
        <w:numPr>
          <w:ilvl w:val="0"/>
          <w:numId w:val="6"/>
        </w:numPr>
        <w:overflowPunct/>
        <w:autoSpaceDE/>
        <w:autoSpaceDN/>
        <w:adjustRightInd/>
        <w:spacing w:after="240"/>
        <w:ind w:left="1710" w:hanging="270"/>
        <w:contextualSpacing w:val="0"/>
        <w:jc w:val="both"/>
        <w:textAlignment w:val="auto"/>
        <w:rPr>
          <w:rFonts w:hAnsi="Times New Roman" w:cs="Times New Roman"/>
          <w:sz w:val="20"/>
          <w:szCs w:val="20"/>
          <w:u w:val="single"/>
        </w:rPr>
      </w:pPr>
      <w:r w:rsidRPr="00F931B5">
        <w:rPr>
          <w:rFonts w:hAnsi="Times New Roman" w:cs="Times New Roman"/>
          <w:sz w:val="20"/>
          <w:szCs w:val="20"/>
        </w:rPr>
        <w:t>It has been acquired principally for the purpose of selling it in the near term; or</w:t>
      </w:r>
    </w:p>
    <w:p w14:paraId="4761E286" w14:textId="77777777" w:rsidR="00623F03" w:rsidRPr="00F931B5" w:rsidRDefault="00623F03" w:rsidP="00F24E59">
      <w:pPr>
        <w:pStyle w:val="ListParagraph"/>
        <w:numPr>
          <w:ilvl w:val="0"/>
          <w:numId w:val="6"/>
        </w:numPr>
        <w:overflowPunct/>
        <w:autoSpaceDE/>
        <w:autoSpaceDN/>
        <w:adjustRightInd/>
        <w:spacing w:after="240"/>
        <w:ind w:left="1710" w:hanging="270"/>
        <w:contextualSpacing w:val="0"/>
        <w:jc w:val="both"/>
        <w:textAlignment w:val="auto"/>
        <w:rPr>
          <w:rFonts w:hAnsi="Times New Roman" w:cs="Times New Roman"/>
          <w:sz w:val="20"/>
          <w:szCs w:val="20"/>
          <w:u w:val="single"/>
        </w:rPr>
      </w:pPr>
      <w:r w:rsidRPr="00F931B5">
        <w:rPr>
          <w:rFonts w:hAnsi="Times New Roman" w:cs="Times New Roman"/>
          <w:sz w:val="20"/>
          <w:szCs w:val="20"/>
        </w:rPr>
        <w:t>On initial recognition it is part of a portfolio of identified financial instruments that the Group manages together and has evidence of a recent actual pattern of short-term profit-taking; or</w:t>
      </w:r>
    </w:p>
    <w:p w14:paraId="113C0D51" w14:textId="77777777" w:rsidR="00623F03" w:rsidRPr="00F931B5" w:rsidRDefault="00623F03" w:rsidP="00F24E59">
      <w:pPr>
        <w:pStyle w:val="ListParagraph"/>
        <w:numPr>
          <w:ilvl w:val="0"/>
          <w:numId w:val="6"/>
        </w:numPr>
        <w:overflowPunct/>
        <w:autoSpaceDE/>
        <w:autoSpaceDN/>
        <w:adjustRightInd/>
        <w:spacing w:after="240"/>
        <w:ind w:left="1710" w:hanging="270"/>
        <w:contextualSpacing w:val="0"/>
        <w:jc w:val="both"/>
        <w:textAlignment w:val="auto"/>
        <w:rPr>
          <w:rFonts w:hAnsi="Times New Roman" w:cs="Times New Roman"/>
          <w:sz w:val="20"/>
          <w:szCs w:val="20"/>
          <w:u w:val="single"/>
        </w:rPr>
      </w:pPr>
      <w:r w:rsidRPr="00F931B5">
        <w:rPr>
          <w:rFonts w:hAnsi="Times New Roman" w:cs="Times New Roman"/>
          <w:sz w:val="20"/>
          <w:szCs w:val="20"/>
        </w:rPr>
        <w:t>It is a derivative (except for a derivative that is a financial guarantee contract or a designated and effective hedging instrument).</w:t>
      </w:r>
    </w:p>
    <w:p w14:paraId="47D79FB6" w14:textId="77777777" w:rsidR="00623F03" w:rsidRPr="00F931B5" w:rsidRDefault="00623F03" w:rsidP="00F24E59">
      <w:pPr>
        <w:spacing w:after="240"/>
        <w:ind w:left="1440"/>
        <w:jc w:val="thaiDistribute"/>
        <w:rPr>
          <w:rFonts w:hAnsi="Times New Roman" w:cs="Times New Roman"/>
          <w:sz w:val="20"/>
          <w:szCs w:val="20"/>
        </w:rPr>
      </w:pPr>
      <w:r w:rsidRPr="00F931B5">
        <w:rPr>
          <w:rFonts w:hAnsi="Times New Roman" w:cs="Times New Roman"/>
          <w:sz w:val="20"/>
          <w:szCs w:val="20"/>
        </w:rPr>
        <w:t>Investments in equity instruments at FVTOCI are initially measured at fair value plus transaction costs.</w:t>
      </w:r>
    </w:p>
    <w:p w14:paraId="3616E74E" w14:textId="77777777" w:rsidR="00623F03" w:rsidRPr="00F931B5" w:rsidRDefault="00623F03" w:rsidP="00F24E59">
      <w:pPr>
        <w:spacing w:after="240"/>
        <w:ind w:left="1440"/>
        <w:jc w:val="thaiDistribute"/>
        <w:rPr>
          <w:rFonts w:hAnsi="Times New Roman" w:cs="Times New Roman"/>
          <w:sz w:val="20"/>
          <w:szCs w:val="20"/>
        </w:rPr>
      </w:pPr>
      <w:r w:rsidRPr="00F931B5">
        <w:rPr>
          <w:rFonts w:hAnsi="Times New Roman" w:cs="Times New Roman"/>
          <w:sz w:val="20"/>
          <w:szCs w:val="20"/>
        </w:rPr>
        <w:t xml:space="preserve">Subsequently, they are measured at fair value with gains and losses arising from changes in fair value </w:t>
      </w:r>
      <w:r w:rsidR="0050687E" w:rsidRPr="00F931B5">
        <w:rPr>
          <w:rFonts w:hAnsi="Times New Roman" w:cs="Times New Roman"/>
          <w:sz w:val="20"/>
          <w:szCs w:val="20"/>
        </w:rPr>
        <w:t>recognise</w:t>
      </w:r>
      <w:r w:rsidR="00256282" w:rsidRPr="00F931B5">
        <w:rPr>
          <w:rFonts w:hAnsi="Times New Roman" w:cs="Times New Roman"/>
          <w:sz w:val="20"/>
          <w:szCs w:val="20"/>
        </w:rPr>
        <w:t>d</w:t>
      </w:r>
      <w:r w:rsidRPr="00F931B5">
        <w:rPr>
          <w:rFonts w:hAnsi="Times New Roman" w:cs="Times New Roman"/>
          <w:sz w:val="20"/>
          <w:szCs w:val="20"/>
        </w:rPr>
        <w:t xml:space="preserve"> in other comprehensive income and accumulated in the investments revaluation reserve. The cumulative gain or loss is not be classified to profit or loss on disposal of the equity investments, instead, it is transferred to retained earnings.</w:t>
      </w:r>
    </w:p>
    <w:p w14:paraId="27B45B2D" w14:textId="77777777" w:rsidR="00623F03" w:rsidRPr="00F931B5" w:rsidRDefault="00623F03" w:rsidP="00F24E59">
      <w:pPr>
        <w:spacing w:after="240"/>
        <w:ind w:left="1440"/>
        <w:jc w:val="thaiDistribute"/>
        <w:rPr>
          <w:rFonts w:hAnsi="Times New Roman" w:cs="Times New Roman"/>
          <w:sz w:val="20"/>
          <w:szCs w:val="20"/>
        </w:rPr>
      </w:pPr>
      <w:r w:rsidRPr="00F931B5">
        <w:rPr>
          <w:rFonts w:hAnsi="Times New Roman" w:cs="Times New Roman"/>
          <w:sz w:val="20"/>
          <w:szCs w:val="20"/>
        </w:rPr>
        <w:t xml:space="preserve">Dividends on these investments in equity instruments are </w:t>
      </w:r>
      <w:r w:rsidR="0050687E" w:rsidRPr="00F931B5">
        <w:rPr>
          <w:rFonts w:hAnsi="Times New Roman" w:cs="Times New Roman"/>
          <w:sz w:val="20"/>
          <w:szCs w:val="20"/>
        </w:rPr>
        <w:t>recognise</w:t>
      </w:r>
      <w:r w:rsidR="00256282" w:rsidRPr="00F931B5">
        <w:rPr>
          <w:rFonts w:hAnsi="Times New Roman" w:cs="Times New Roman"/>
          <w:sz w:val="20"/>
          <w:szCs w:val="20"/>
        </w:rPr>
        <w:t>d</w:t>
      </w:r>
      <w:r w:rsidRPr="00F931B5">
        <w:rPr>
          <w:rFonts w:hAnsi="Times New Roman" w:cs="Times New Roman"/>
          <w:sz w:val="20"/>
          <w:szCs w:val="20"/>
        </w:rPr>
        <w:t xml:space="preserve"> in profit or loss in accordance with TFRS </w:t>
      </w:r>
      <w:r w:rsidR="00246378" w:rsidRPr="00F931B5">
        <w:rPr>
          <w:rFonts w:hAnsi="Times New Roman"/>
          <w:sz w:val="20"/>
          <w:szCs w:val="20"/>
        </w:rPr>
        <w:t>9</w:t>
      </w:r>
      <w:r w:rsidRPr="00F931B5">
        <w:rPr>
          <w:rFonts w:hAnsi="Times New Roman" w:cs="Times New Roman"/>
          <w:sz w:val="20"/>
          <w:szCs w:val="20"/>
        </w:rPr>
        <w:t>, unless the dividends clearly represent a recovery of part of the cost of the investment. Dividends are included in the “</w:t>
      </w:r>
      <w:r w:rsidR="00F539A4" w:rsidRPr="00F931B5">
        <w:rPr>
          <w:rFonts w:hAnsi="Times New Roman" w:cs="Times New Roman"/>
          <w:sz w:val="20"/>
          <w:szCs w:val="20"/>
        </w:rPr>
        <w:t>gains and return on financial instruments</w:t>
      </w:r>
      <w:r w:rsidRPr="00F931B5">
        <w:rPr>
          <w:rFonts w:hAnsi="Times New Roman" w:cs="Times New Roman"/>
          <w:sz w:val="20"/>
          <w:szCs w:val="20"/>
        </w:rPr>
        <w:t>” line item in profit or loss.</w:t>
      </w:r>
    </w:p>
    <w:p w14:paraId="4D1A9DE5" w14:textId="77777777" w:rsidR="00623F03" w:rsidRPr="00F931B5" w:rsidRDefault="00623F03" w:rsidP="00F24E59">
      <w:pPr>
        <w:spacing w:after="240"/>
        <w:ind w:left="1440"/>
        <w:jc w:val="thaiDistribute"/>
        <w:rPr>
          <w:rFonts w:hAnsi="Times New Roman" w:cs="Times New Roman"/>
          <w:sz w:val="20"/>
          <w:szCs w:val="20"/>
        </w:rPr>
      </w:pPr>
      <w:r w:rsidRPr="00F931B5">
        <w:rPr>
          <w:rFonts w:hAnsi="Times New Roman" w:cs="Times New Roman"/>
          <w:sz w:val="20"/>
          <w:szCs w:val="20"/>
        </w:rPr>
        <w:t xml:space="preserve">The Group has designated all investments in equity instruments that are not held for trading as at FVTOCI on initial application of TFRS </w:t>
      </w:r>
      <w:r w:rsidR="00246378" w:rsidRPr="00F931B5">
        <w:rPr>
          <w:rFonts w:hAnsi="Times New Roman"/>
          <w:sz w:val="20"/>
          <w:szCs w:val="20"/>
        </w:rPr>
        <w:t>9</w:t>
      </w:r>
      <w:r w:rsidRPr="00F931B5">
        <w:rPr>
          <w:rFonts w:hAnsi="Times New Roman" w:cs="Times New Roman"/>
          <w:sz w:val="20"/>
          <w:szCs w:val="20"/>
        </w:rPr>
        <w:t>.</w:t>
      </w:r>
    </w:p>
    <w:p w14:paraId="11283E26" w14:textId="77777777" w:rsidR="00623F03" w:rsidRPr="00F931B5" w:rsidRDefault="00623F03" w:rsidP="00F24E59">
      <w:pPr>
        <w:pStyle w:val="ListParagraph"/>
        <w:numPr>
          <w:ilvl w:val="0"/>
          <w:numId w:val="10"/>
        </w:numPr>
        <w:tabs>
          <w:tab w:val="left" w:pos="990"/>
          <w:tab w:val="left" w:pos="1440"/>
        </w:tabs>
        <w:overflowPunct/>
        <w:autoSpaceDE/>
        <w:autoSpaceDN/>
        <w:adjustRightInd/>
        <w:spacing w:after="240"/>
        <w:ind w:hanging="432"/>
        <w:contextualSpacing w:val="0"/>
        <w:jc w:val="both"/>
        <w:textAlignment w:val="auto"/>
        <w:rPr>
          <w:rFonts w:hAnsi="Times New Roman" w:cs="Times New Roman"/>
          <w:sz w:val="20"/>
          <w:szCs w:val="20"/>
          <w:u w:val="single"/>
        </w:rPr>
      </w:pPr>
      <w:r w:rsidRPr="00F931B5">
        <w:rPr>
          <w:rFonts w:hAnsi="Times New Roman" w:cs="Times New Roman"/>
          <w:sz w:val="20"/>
          <w:szCs w:val="20"/>
          <w:u w:val="single"/>
        </w:rPr>
        <w:t>Financial assets at FVTPL</w:t>
      </w:r>
    </w:p>
    <w:p w14:paraId="4FE4F71E" w14:textId="77777777" w:rsidR="00623F03" w:rsidRPr="00F931B5" w:rsidRDefault="00623F03" w:rsidP="00FB45ED">
      <w:pPr>
        <w:spacing w:after="120"/>
        <w:ind w:left="1440"/>
        <w:jc w:val="thaiDistribute"/>
        <w:rPr>
          <w:rFonts w:hAnsi="Times New Roman" w:cs="Times New Roman"/>
          <w:sz w:val="20"/>
          <w:szCs w:val="20"/>
        </w:rPr>
      </w:pPr>
      <w:r w:rsidRPr="00F931B5">
        <w:rPr>
          <w:rFonts w:hAnsi="Times New Roman" w:cs="Times New Roman"/>
          <w:sz w:val="20"/>
          <w:szCs w:val="20"/>
        </w:rPr>
        <w:t>Financial assets that do not meet the criteria for being measur</w:t>
      </w:r>
      <w:r w:rsidR="009438B3" w:rsidRPr="00F931B5">
        <w:rPr>
          <w:rFonts w:hAnsi="Times New Roman" w:cs="Times New Roman"/>
          <w:sz w:val="20"/>
          <w:szCs w:val="20"/>
        </w:rPr>
        <w:t xml:space="preserve">ed at </w:t>
      </w:r>
      <w:r w:rsidR="0050687E" w:rsidRPr="00F931B5">
        <w:rPr>
          <w:rFonts w:hAnsi="Times New Roman" w:cs="Times New Roman"/>
          <w:sz w:val="20"/>
          <w:szCs w:val="20"/>
        </w:rPr>
        <w:t>amortised</w:t>
      </w:r>
      <w:r w:rsidR="009438B3" w:rsidRPr="00F931B5">
        <w:rPr>
          <w:rFonts w:hAnsi="Times New Roman" w:cs="Times New Roman"/>
          <w:sz w:val="20"/>
          <w:szCs w:val="20"/>
        </w:rPr>
        <w:t xml:space="preserve"> cost or FVTOCI </w:t>
      </w:r>
      <w:r w:rsidRPr="00F931B5">
        <w:rPr>
          <w:rFonts w:hAnsi="Times New Roman" w:cs="Times New Roman"/>
          <w:sz w:val="20"/>
          <w:szCs w:val="20"/>
        </w:rPr>
        <w:t>are measured at FVTPL. Specifically;</w:t>
      </w:r>
    </w:p>
    <w:p w14:paraId="1DE92666" w14:textId="77777777" w:rsidR="00623F03" w:rsidRPr="00F931B5" w:rsidRDefault="00623F03" w:rsidP="00F24E59">
      <w:pPr>
        <w:pStyle w:val="ListParagraph"/>
        <w:numPr>
          <w:ilvl w:val="0"/>
          <w:numId w:val="7"/>
        </w:numPr>
        <w:overflowPunct/>
        <w:autoSpaceDE/>
        <w:autoSpaceDN/>
        <w:adjustRightInd/>
        <w:spacing w:after="240"/>
        <w:ind w:left="1701" w:hanging="261"/>
        <w:contextualSpacing w:val="0"/>
        <w:jc w:val="both"/>
        <w:textAlignment w:val="auto"/>
        <w:rPr>
          <w:rFonts w:hAnsi="Times New Roman" w:cs="Times New Roman"/>
          <w:spacing w:val="-2"/>
          <w:sz w:val="20"/>
          <w:szCs w:val="20"/>
        </w:rPr>
      </w:pPr>
      <w:r w:rsidRPr="00F931B5">
        <w:rPr>
          <w:rFonts w:hAnsi="Times New Roman" w:cs="Times New Roman"/>
          <w:sz w:val="20"/>
          <w:szCs w:val="20"/>
        </w:rPr>
        <w:t xml:space="preserve">Investments in equity instruments are classified as at FVTPL, unless the Group designates an equity investment that is neither held for trading nor a contingent </w:t>
      </w:r>
      <w:r w:rsidRPr="00F931B5">
        <w:rPr>
          <w:rFonts w:hAnsi="Times New Roman" w:cs="Times New Roman"/>
          <w:spacing w:val="-2"/>
          <w:sz w:val="20"/>
          <w:szCs w:val="20"/>
        </w:rPr>
        <w:t>consideration arising from a business combination as at FVTOCI on initial recognition.</w:t>
      </w:r>
    </w:p>
    <w:p w14:paraId="1472CB22" w14:textId="77777777" w:rsidR="00623F03" w:rsidRPr="00F931B5" w:rsidRDefault="00623F03" w:rsidP="00FB45ED">
      <w:pPr>
        <w:pStyle w:val="ListParagraph"/>
        <w:numPr>
          <w:ilvl w:val="0"/>
          <w:numId w:val="7"/>
        </w:numPr>
        <w:overflowPunct/>
        <w:autoSpaceDE/>
        <w:autoSpaceDN/>
        <w:adjustRightInd/>
        <w:ind w:left="1699" w:hanging="259"/>
        <w:contextualSpacing w:val="0"/>
        <w:jc w:val="both"/>
        <w:textAlignment w:val="auto"/>
        <w:rPr>
          <w:rFonts w:hAnsi="Times New Roman" w:cs="Times New Roman"/>
          <w:sz w:val="20"/>
          <w:szCs w:val="20"/>
        </w:rPr>
      </w:pPr>
      <w:r w:rsidRPr="00F931B5">
        <w:rPr>
          <w:rFonts w:hAnsi="Times New Roman" w:cs="Times New Roman"/>
          <w:sz w:val="20"/>
          <w:szCs w:val="20"/>
        </w:rPr>
        <w:t xml:space="preserve">Debt instruments that do not meet the </w:t>
      </w:r>
      <w:r w:rsidR="0050687E" w:rsidRPr="00F931B5">
        <w:rPr>
          <w:rFonts w:hAnsi="Times New Roman" w:cs="Times New Roman"/>
          <w:sz w:val="20"/>
          <w:szCs w:val="20"/>
        </w:rPr>
        <w:t>amortised</w:t>
      </w:r>
      <w:r w:rsidRPr="00F931B5">
        <w:rPr>
          <w:rFonts w:hAnsi="Times New Roman" w:cs="Times New Roman"/>
          <w:sz w:val="20"/>
          <w:szCs w:val="20"/>
        </w:rPr>
        <w:t xml:space="preserve"> cost </w:t>
      </w:r>
      <w:r w:rsidR="00DE6C64" w:rsidRPr="00F931B5">
        <w:rPr>
          <w:rFonts w:hAnsi="Times New Roman" w:cs="Times New Roman"/>
          <w:sz w:val="20"/>
          <w:szCs w:val="20"/>
        </w:rPr>
        <w:t>criteria or the FVTOCI criteria</w:t>
      </w:r>
      <w:r w:rsidRPr="00F931B5">
        <w:rPr>
          <w:rFonts w:hAnsi="Times New Roman" w:cs="Times New Roman"/>
          <w:sz w:val="20"/>
          <w:szCs w:val="20"/>
        </w:rPr>
        <w:t xml:space="preserve"> are classified as at FVTPL. In addition, debt instruments that meet either the </w:t>
      </w:r>
      <w:r w:rsidR="0050687E" w:rsidRPr="00F931B5">
        <w:rPr>
          <w:rFonts w:hAnsi="Times New Roman" w:cs="Times New Roman"/>
          <w:sz w:val="20"/>
          <w:szCs w:val="20"/>
        </w:rPr>
        <w:t>amortised</w:t>
      </w:r>
      <w:r w:rsidRPr="00F931B5">
        <w:rPr>
          <w:rFonts w:hAnsi="Times New Roman" w:cs="Times New Roman"/>
          <w:sz w:val="20"/>
          <w:szCs w:val="20"/>
        </w:rPr>
        <w:t xml:space="preserve"> cost criteria or the FVTOCI criteria may be designated as at FVTPL upon </w:t>
      </w:r>
      <w:r w:rsidRPr="00F931B5">
        <w:rPr>
          <w:rFonts w:hAnsi="Times New Roman" w:cs="Times New Roman"/>
          <w:spacing w:val="-4"/>
          <w:sz w:val="20"/>
          <w:szCs w:val="20"/>
        </w:rPr>
        <w:t>initial recognition if such designation eliminates or significantly reduces a</w:t>
      </w:r>
      <w:r w:rsidRPr="00F931B5">
        <w:rPr>
          <w:rFonts w:hAnsi="Times New Roman" w:cs="Times New Roman"/>
          <w:sz w:val="20"/>
          <w:szCs w:val="20"/>
        </w:rPr>
        <w:t xml:space="preserve"> measurement or recognition inconsistency (so called “accounting mismatch”) that would arise from measuring assets or liabilities or recogni</w:t>
      </w:r>
      <w:r w:rsidR="00175742" w:rsidRPr="00F931B5">
        <w:rPr>
          <w:rFonts w:hAnsi="Times New Roman" w:cs="Times New Roman"/>
          <w:sz w:val="20"/>
          <w:szCs w:val="20"/>
        </w:rPr>
        <w:t>s</w:t>
      </w:r>
      <w:r w:rsidRPr="00F931B5">
        <w:rPr>
          <w:rFonts w:hAnsi="Times New Roman" w:cs="Times New Roman"/>
          <w:sz w:val="20"/>
          <w:szCs w:val="20"/>
        </w:rPr>
        <w:t>ing the gains and losses on them on different bases. The Group has not designated any debt instruments as at FVTPL.</w:t>
      </w:r>
    </w:p>
    <w:p w14:paraId="57A6A910" w14:textId="77777777" w:rsidR="00B37748" w:rsidRDefault="00B37748" w:rsidP="00B37748">
      <w:pPr>
        <w:tabs>
          <w:tab w:val="left" w:pos="990"/>
        </w:tabs>
        <w:spacing w:after="240"/>
        <w:ind w:left="990"/>
        <w:jc w:val="thaiDistribute"/>
        <w:rPr>
          <w:rFonts w:hAnsi="Times New Roman" w:cs="Times New Roman"/>
          <w:spacing w:val="-4"/>
          <w:sz w:val="20"/>
          <w:szCs w:val="20"/>
        </w:rPr>
      </w:pPr>
    </w:p>
    <w:p w14:paraId="12E7940C" w14:textId="4C50ED26" w:rsidR="00623F03" w:rsidRPr="00F931B5" w:rsidRDefault="00623F03" w:rsidP="00B37748">
      <w:pPr>
        <w:tabs>
          <w:tab w:val="left" w:pos="990"/>
        </w:tabs>
        <w:spacing w:after="240"/>
        <w:ind w:left="990"/>
        <w:jc w:val="thaiDistribute"/>
        <w:rPr>
          <w:rFonts w:hAnsi="Times New Roman" w:cs="Times New Roman"/>
          <w:sz w:val="20"/>
          <w:szCs w:val="20"/>
          <w:u w:val="single"/>
        </w:rPr>
      </w:pPr>
      <w:r w:rsidRPr="00B37748">
        <w:rPr>
          <w:rFonts w:hAnsi="Times New Roman" w:cs="Times New Roman"/>
          <w:spacing w:val="-4"/>
          <w:sz w:val="20"/>
          <w:szCs w:val="20"/>
          <w:u w:val="single"/>
        </w:rPr>
        <w:t>Impairment</w:t>
      </w:r>
      <w:r w:rsidRPr="00B37748">
        <w:rPr>
          <w:rFonts w:hAnsi="Times New Roman" w:cs="Times New Roman"/>
          <w:sz w:val="20"/>
          <w:szCs w:val="20"/>
          <w:u w:val="single"/>
        </w:rPr>
        <w:t xml:space="preserve"> o</w:t>
      </w:r>
      <w:r w:rsidRPr="00F931B5">
        <w:rPr>
          <w:rFonts w:hAnsi="Times New Roman" w:cs="Times New Roman"/>
          <w:sz w:val="20"/>
          <w:szCs w:val="20"/>
          <w:u w:val="single"/>
        </w:rPr>
        <w:t>f financial assets</w:t>
      </w:r>
    </w:p>
    <w:p w14:paraId="592748C7" w14:textId="77777777" w:rsidR="001B1EBB" w:rsidRPr="00F931B5" w:rsidRDefault="00623F03" w:rsidP="001B1EBB">
      <w:pPr>
        <w:tabs>
          <w:tab w:val="left" w:pos="990"/>
        </w:tabs>
        <w:spacing w:after="240"/>
        <w:ind w:left="990"/>
        <w:jc w:val="both"/>
        <w:rPr>
          <w:rFonts w:hAnsi="Times New Roman" w:cs="Cordia New"/>
          <w:sz w:val="20"/>
          <w:szCs w:val="20"/>
        </w:rPr>
      </w:pPr>
      <w:r w:rsidRPr="00F931B5">
        <w:rPr>
          <w:rFonts w:hAnsi="Times New Roman" w:cs="Times New Roman"/>
          <w:sz w:val="20"/>
          <w:szCs w:val="20"/>
        </w:rPr>
        <w:t>The Group recogni</w:t>
      </w:r>
      <w:r w:rsidR="0050687E" w:rsidRPr="00F931B5">
        <w:rPr>
          <w:rFonts w:hAnsi="Times New Roman" w:cs="Times New Roman"/>
          <w:sz w:val="20"/>
          <w:szCs w:val="20"/>
        </w:rPr>
        <w:t>s</w:t>
      </w:r>
      <w:r w:rsidRPr="00F931B5">
        <w:rPr>
          <w:rFonts w:hAnsi="Times New Roman" w:cs="Times New Roman"/>
          <w:sz w:val="20"/>
          <w:szCs w:val="20"/>
        </w:rPr>
        <w:t xml:space="preserve">es a loss allowance for expected credit losses on investments in debt instruments that are measured at </w:t>
      </w:r>
      <w:r w:rsidR="0050687E" w:rsidRPr="00F931B5">
        <w:rPr>
          <w:rFonts w:hAnsi="Times New Roman" w:cs="Times New Roman"/>
          <w:sz w:val="20"/>
          <w:szCs w:val="20"/>
        </w:rPr>
        <w:t>amortised</w:t>
      </w:r>
      <w:r w:rsidRPr="00F931B5">
        <w:rPr>
          <w:rFonts w:hAnsi="Times New Roman" w:cs="Times New Roman"/>
          <w:sz w:val="20"/>
          <w:szCs w:val="20"/>
        </w:rPr>
        <w:t xml:space="preserve"> cost or at FVTOCI, </w:t>
      </w:r>
      <w:r w:rsidR="008B3E00" w:rsidRPr="00F931B5">
        <w:rPr>
          <w:rFonts w:hAnsi="Times New Roman" w:cs="Times New Roman"/>
          <w:sz w:val="20"/>
          <w:szCs w:val="20"/>
        </w:rPr>
        <w:t>Securities purchased under resale agreements</w:t>
      </w:r>
      <w:r w:rsidR="008B3E00" w:rsidRPr="00F931B5">
        <w:rPr>
          <w:rFonts w:hAnsi="Times New Roman"/>
          <w:sz w:val="20"/>
          <w:szCs w:val="25"/>
        </w:rPr>
        <w:t xml:space="preserve">, </w:t>
      </w:r>
      <w:r w:rsidR="009C7FA0" w:rsidRPr="00F931B5">
        <w:rPr>
          <w:rFonts w:hAnsi="Times New Roman" w:cs="Times New Roman"/>
          <w:spacing w:val="-4"/>
          <w:sz w:val="20"/>
          <w:szCs w:val="20"/>
        </w:rPr>
        <w:t>Receivable from Clearing House and broker - dealer and Securities business receivable and Derivative business receivable.</w:t>
      </w:r>
      <w:r w:rsidRPr="00F931B5">
        <w:rPr>
          <w:rFonts w:hAnsi="Times New Roman" w:cs="Times New Roman"/>
          <w:sz w:val="20"/>
          <w:szCs w:val="20"/>
        </w:rPr>
        <w:t xml:space="preserve"> The amount of expect credit losses is updated at each reporting period date to reflect changes in credit risk since initial recognition of the respective financial instrument.</w:t>
      </w:r>
    </w:p>
    <w:p w14:paraId="531FF1E1" w14:textId="77777777" w:rsidR="0024491D" w:rsidRPr="00F931B5" w:rsidRDefault="00625C8D" w:rsidP="001B1EBB">
      <w:pPr>
        <w:tabs>
          <w:tab w:val="left" w:pos="990"/>
        </w:tabs>
        <w:spacing w:after="240"/>
        <w:ind w:left="990"/>
        <w:jc w:val="both"/>
        <w:rPr>
          <w:rFonts w:hAnsi="Times New Roman" w:cs="Cordia New"/>
          <w:sz w:val="20"/>
          <w:szCs w:val="20"/>
        </w:rPr>
      </w:pPr>
      <w:r w:rsidRPr="00F931B5">
        <w:rPr>
          <w:rFonts w:hAnsi="Times New Roman" w:cs="Cordia New"/>
          <w:spacing w:val="-4"/>
          <w:sz w:val="20"/>
          <w:szCs w:val="20"/>
        </w:rPr>
        <w:t xml:space="preserve">The Group always recognises lifetime ECL for investment in debt instrument by amortised cost or at FVTOCI, </w:t>
      </w:r>
      <w:r w:rsidR="008B3E00" w:rsidRPr="00F931B5">
        <w:rPr>
          <w:rFonts w:hAnsi="Times New Roman" w:cs="Cordia New"/>
          <w:spacing w:val="-4"/>
          <w:sz w:val="20"/>
          <w:szCs w:val="20"/>
        </w:rPr>
        <w:t xml:space="preserve">Securities purchased under resale agreements, </w:t>
      </w:r>
      <w:r w:rsidRPr="00F931B5">
        <w:rPr>
          <w:rFonts w:hAnsi="Times New Roman" w:cs="Cordia New"/>
          <w:spacing w:val="-4"/>
          <w:sz w:val="20"/>
          <w:szCs w:val="20"/>
        </w:rPr>
        <w:t xml:space="preserve">Receivables from Clearing House and broker-dealers and Securities and Derivatives business receivable. The Group recognises lifetime when there has been a significant increase in credit risk since </w:t>
      </w:r>
      <w:r w:rsidRPr="00F931B5">
        <w:rPr>
          <w:rFonts w:hAnsi="Times New Roman" w:cs="Cordia New"/>
          <w:spacing w:val="-2"/>
          <w:sz w:val="20"/>
          <w:szCs w:val="20"/>
        </w:rPr>
        <w:t xml:space="preserve">initial recognition, but the assets are not credit impaired, or where the assets are credit impaired. </w:t>
      </w:r>
      <w:r w:rsidRPr="00F931B5">
        <w:rPr>
          <w:rFonts w:hAnsi="Times New Roman" w:cs="Cordia New"/>
          <w:sz w:val="20"/>
          <w:szCs w:val="20"/>
        </w:rPr>
        <w:t>However, if the credit risk on the financial instrument has not increased significantly since initial recognition, the Group’s measures the loss allowance for that financial instrument at an amount equal to</w:t>
      </w:r>
      <w:r w:rsidRPr="00F931B5">
        <w:rPr>
          <w:rFonts w:hAnsi="Times New Roman" w:cs="Cordia New"/>
          <w:spacing w:val="-4"/>
          <w:sz w:val="20"/>
          <w:szCs w:val="20"/>
        </w:rPr>
        <w:t xml:space="preserve"> </w:t>
      </w:r>
      <w:r w:rsidRPr="00F931B5">
        <w:rPr>
          <w:rFonts w:hAnsi="Times New Roman" w:cs="Cordia New"/>
          <w:sz w:val="20"/>
          <w:szCs w:val="20"/>
        </w:rPr>
        <w:t>12</w:t>
      </w:r>
      <w:r w:rsidRPr="00F931B5">
        <w:rPr>
          <w:rFonts w:hAnsi="Times New Roman" w:cs="Cordia New"/>
          <w:sz w:val="20"/>
          <w:szCs w:val="20"/>
          <w:cs/>
        </w:rPr>
        <w:t>-</w:t>
      </w:r>
      <w:r w:rsidRPr="00F931B5">
        <w:rPr>
          <w:rFonts w:hAnsi="Times New Roman" w:cs="Cordia New"/>
          <w:sz w:val="20"/>
          <w:szCs w:val="20"/>
        </w:rPr>
        <w:t>month ECL.</w:t>
      </w:r>
    </w:p>
    <w:p w14:paraId="0B8F1AAF" w14:textId="77777777" w:rsidR="00625C8D" w:rsidRPr="00F931B5" w:rsidRDefault="00625C8D" w:rsidP="001B1EBB">
      <w:pPr>
        <w:tabs>
          <w:tab w:val="left" w:pos="990"/>
        </w:tabs>
        <w:spacing w:after="240"/>
        <w:ind w:left="990"/>
        <w:jc w:val="both"/>
        <w:rPr>
          <w:rFonts w:hAnsi="Times New Roman" w:cs="Times New Roman"/>
          <w:spacing w:val="-4"/>
          <w:sz w:val="20"/>
          <w:szCs w:val="20"/>
        </w:rPr>
      </w:pPr>
      <w:r w:rsidRPr="00F931B5">
        <w:rPr>
          <w:rFonts w:hAnsi="Times New Roman" w:cs="Times New Roman"/>
          <w:spacing w:val="-4"/>
          <w:sz w:val="20"/>
          <w:szCs w:val="20"/>
        </w:rPr>
        <w:t>The Group’s estimated the expected credit losses on those financial assets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0BFF6C2A" w14:textId="35F00A8D" w:rsidR="00623F03" w:rsidRPr="00F931B5" w:rsidRDefault="00625C8D" w:rsidP="003F4357">
      <w:pPr>
        <w:tabs>
          <w:tab w:val="left" w:pos="990"/>
        </w:tabs>
        <w:spacing w:after="240"/>
        <w:ind w:left="990"/>
        <w:jc w:val="both"/>
        <w:rPr>
          <w:rFonts w:hAnsi="Times New Roman" w:cs="Cordia New"/>
          <w:sz w:val="20"/>
          <w:szCs w:val="20"/>
        </w:rPr>
      </w:pPr>
      <w:r w:rsidRPr="00F931B5">
        <w:rPr>
          <w:rFonts w:hAnsi="Times New Roman" w:cs="Times New Roman"/>
          <w:sz w:val="20"/>
          <w:szCs w:val="20"/>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r w:rsidR="00513398">
        <w:rPr>
          <w:rFonts w:hAnsi="Times New Roman" w:cs="Times New Roman"/>
          <w:sz w:val="20"/>
          <w:szCs w:val="20"/>
        </w:rPr>
        <w:t>.</w:t>
      </w:r>
    </w:p>
    <w:p w14:paraId="60E550C3" w14:textId="77777777" w:rsidR="00623F03" w:rsidRPr="00F931B5" w:rsidRDefault="00623F03" w:rsidP="00AC4FCF">
      <w:pPr>
        <w:numPr>
          <w:ilvl w:val="0"/>
          <w:numId w:val="20"/>
        </w:numPr>
        <w:tabs>
          <w:tab w:val="left" w:pos="990"/>
          <w:tab w:val="left" w:pos="1440"/>
        </w:tabs>
        <w:spacing w:after="240"/>
        <w:jc w:val="both"/>
        <w:rPr>
          <w:rFonts w:hAnsi="Times New Roman" w:cs="Times New Roman"/>
          <w:sz w:val="20"/>
          <w:szCs w:val="20"/>
          <w:u w:val="single"/>
        </w:rPr>
      </w:pPr>
      <w:r w:rsidRPr="00F931B5">
        <w:rPr>
          <w:rFonts w:hAnsi="Times New Roman" w:cs="Times New Roman"/>
          <w:sz w:val="20"/>
          <w:szCs w:val="20"/>
          <w:u w:val="single"/>
        </w:rPr>
        <w:t>Write-off policy</w:t>
      </w:r>
    </w:p>
    <w:p w14:paraId="585829F2" w14:textId="77777777" w:rsidR="00623F03" w:rsidRPr="00F931B5" w:rsidRDefault="00623F03" w:rsidP="00256282">
      <w:pPr>
        <w:spacing w:after="240"/>
        <w:ind w:left="1440"/>
        <w:jc w:val="thaiDistribute"/>
        <w:rPr>
          <w:rFonts w:hAnsi="Times New Roman" w:cs="Times New Roman"/>
          <w:sz w:val="20"/>
          <w:szCs w:val="20"/>
        </w:rPr>
      </w:pPr>
      <w:r w:rsidRPr="00F931B5">
        <w:rPr>
          <w:rFonts w:hAnsi="Times New Roman" w:cs="Times New Roman"/>
          <w:sz w:val="20"/>
          <w:szCs w:val="20"/>
        </w:rPr>
        <w:t xml:space="preserve">The Group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Group’s recovery procedures, taking into account legal advice where appropriate. Any recoveries made are </w:t>
      </w:r>
      <w:r w:rsidR="0050687E" w:rsidRPr="00F931B5">
        <w:rPr>
          <w:rFonts w:hAnsi="Times New Roman" w:cs="Times New Roman"/>
          <w:sz w:val="20"/>
          <w:szCs w:val="20"/>
        </w:rPr>
        <w:t>recognise</w:t>
      </w:r>
      <w:r w:rsidR="00256282" w:rsidRPr="00F931B5">
        <w:rPr>
          <w:rFonts w:hAnsi="Times New Roman" w:cs="Times New Roman"/>
          <w:sz w:val="20"/>
          <w:szCs w:val="20"/>
        </w:rPr>
        <w:t>d</w:t>
      </w:r>
      <w:r w:rsidRPr="00F931B5">
        <w:rPr>
          <w:rFonts w:hAnsi="Times New Roman" w:cs="Times New Roman"/>
          <w:sz w:val="20"/>
          <w:szCs w:val="20"/>
        </w:rPr>
        <w:t xml:space="preserve"> in profit or loss.</w:t>
      </w:r>
    </w:p>
    <w:p w14:paraId="494E1257" w14:textId="77777777" w:rsidR="00623F03" w:rsidRPr="00F931B5" w:rsidRDefault="00623F03" w:rsidP="00AC4FCF">
      <w:pPr>
        <w:numPr>
          <w:ilvl w:val="0"/>
          <w:numId w:val="21"/>
        </w:numPr>
        <w:spacing w:after="240"/>
        <w:ind w:left="1440" w:hanging="450"/>
        <w:jc w:val="both"/>
        <w:rPr>
          <w:rFonts w:hAnsi="Times New Roman" w:cs="Times New Roman"/>
          <w:sz w:val="20"/>
          <w:szCs w:val="20"/>
          <w:u w:val="single"/>
        </w:rPr>
      </w:pPr>
      <w:r w:rsidRPr="00F931B5">
        <w:rPr>
          <w:rFonts w:hAnsi="Times New Roman" w:cs="Times New Roman"/>
          <w:sz w:val="20"/>
          <w:szCs w:val="20"/>
          <w:u w:val="single"/>
        </w:rPr>
        <w:t>Measurement and recognition of expected credit losses</w:t>
      </w:r>
    </w:p>
    <w:p w14:paraId="53225CE2" w14:textId="77777777" w:rsidR="00623F03" w:rsidRPr="00F931B5" w:rsidRDefault="00623F03" w:rsidP="00256282">
      <w:pPr>
        <w:spacing w:after="240"/>
        <w:ind w:left="1440"/>
        <w:jc w:val="thaiDistribute"/>
        <w:rPr>
          <w:rFonts w:hAnsi="Times New Roman" w:cs="Times New Roman"/>
          <w:sz w:val="20"/>
          <w:szCs w:val="20"/>
        </w:rPr>
      </w:pPr>
      <w:r w:rsidRPr="00F931B5">
        <w:rPr>
          <w:rFonts w:hAnsi="Times New Roman" w:cs="Times New Roman"/>
          <w:sz w:val="20"/>
          <w:szCs w:val="20"/>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Group’s understanding of the specific future financing needs of the debtors, and other relevant forward-looking information.</w:t>
      </w:r>
    </w:p>
    <w:p w14:paraId="68523CAA" w14:textId="77777777" w:rsidR="00623F03" w:rsidRPr="00F931B5" w:rsidRDefault="00623F03" w:rsidP="00256282">
      <w:pPr>
        <w:spacing w:after="240"/>
        <w:ind w:left="1440"/>
        <w:jc w:val="thaiDistribute"/>
        <w:rPr>
          <w:rFonts w:hAnsi="Times New Roman" w:cs="Times New Roman"/>
          <w:sz w:val="20"/>
          <w:szCs w:val="20"/>
        </w:rPr>
      </w:pPr>
      <w:r w:rsidRPr="00F931B5">
        <w:rPr>
          <w:rFonts w:hAnsi="Times New Roman" w:cs="Times New Roman"/>
          <w:sz w:val="20"/>
          <w:szCs w:val="20"/>
        </w:rPr>
        <w:t xml:space="preserve">For financial assets, the expected credit loss is estimated as the difference between all contractual cash flows that are due to the Group in accordance with the contract and all the cash flows that the Group expects to receive, discounted at the original effective interest rate. For a lease receivable, the cash flows used for determining the expected credit losses is consistent with the cash flows used in measuring the lease receivable in accordance with TFRS </w:t>
      </w:r>
      <w:r w:rsidR="00246378" w:rsidRPr="00F931B5">
        <w:rPr>
          <w:rFonts w:hAnsi="Times New Roman"/>
          <w:sz w:val="20"/>
          <w:szCs w:val="20"/>
        </w:rPr>
        <w:t>16</w:t>
      </w:r>
      <w:r w:rsidRPr="00F931B5">
        <w:rPr>
          <w:rFonts w:hAnsi="Times New Roman" w:cs="Times New Roman"/>
          <w:sz w:val="20"/>
          <w:szCs w:val="20"/>
        </w:rPr>
        <w:t xml:space="preserve"> “Leases”.</w:t>
      </w:r>
    </w:p>
    <w:p w14:paraId="35EE3B8C" w14:textId="77777777" w:rsidR="00623F03" w:rsidRPr="00F931B5" w:rsidRDefault="00623F03" w:rsidP="00256282">
      <w:pPr>
        <w:spacing w:after="240"/>
        <w:ind w:left="1440"/>
        <w:jc w:val="thaiDistribute"/>
        <w:rPr>
          <w:rFonts w:hAnsi="Times New Roman" w:cs="Times New Roman"/>
          <w:sz w:val="20"/>
          <w:szCs w:val="20"/>
        </w:rPr>
      </w:pPr>
      <w:r w:rsidRPr="00F931B5">
        <w:rPr>
          <w:rFonts w:hAnsi="Times New Roman" w:cs="Times New Roman"/>
          <w:sz w:val="20"/>
          <w:szCs w:val="20"/>
        </w:rPr>
        <w:t xml:space="preserve">If the Group has measured the loss allowance for a financial instrument at an amount equal to lifetime ECL in the previous reporting period, but determines at the current reporting date that the conditions for lifetime ECL are no longer met, the Group measures the loss allowance at an amount equal to </w:t>
      </w:r>
      <w:r w:rsidR="00246378" w:rsidRPr="00F931B5">
        <w:rPr>
          <w:rFonts w:hAnsi="Times New Roman"/>
          <w:sz w:val="20"/>
          <w:szCs w:val="20"/>
        </w:rPr>
        <w:t>12</w:t>
      </w:r>
      <w:r w:rsidRPr="00F931B5">
        <w:rPr>
          <w:rFonts w:hAnsi="Times New Roman" w:cs="Times New Roman"/>
          <w:sz w:val="20"/>
          <w:szCs w:val="20"/>
        </w:rPr>
        <w:t>-month ECL at the current reporting date, except for assets for which simplified approach was used.</w:t>
      </w:r>
    </w:p>
    <w:p w14:paraId="0F6F3205" w14:textId="77777777" w:rsidR="00623F03" w:rsidRPr="00F931B5" w:rsidRDefault="00623F03" w:rsidP="00F24E59">
      <w:pPr>
        <w:spacing w:after="200"/>
        <w:ind w:left="1440"/>
        <w:jc w:val="thaiDistribute"/>
        <w:rPr>
          <w:rFonts w:hAnsi="Times New Roman" w:cs="Times New Roman"/>
          <w:sz w:val="20"/>
          <w:szCs w:val="20"/>
        </w:rPr>
      </w:pPr>
      <w:r w:rsidRPr="00F931B5">
        <w:rPr>
          <w:rFonts w:hAnsi="Times New Roman" w:cs="Times New Roman"/>
          <w:sz w:val="20"/>
          <w:szCs w:val="20"/>
        </w:rPr>
        <w:t xml:space="preserve">The Group </w:t>
      </w:r>
      <w:r w:rsidR="0050687E" w:rsidRPr="00F931B5">
        <w:rPr>
          <w:rFonts w:hAnsi="Times New Roman" w:cs="Times New Roman"/>
          <w:sz w:val="20"/>
          <w:szCs w:val="20"/>
        </w:rPr>
        <w:t>recognises</w:t>
      </w:r>
      <w:r w:rsidRPr="00F931B5">
        <w:rPr>
          <w:rFonts w:hAnsi="Times New Roman" w:cs="Times New Roman"/>
          <w:sz w:val="20"/>
          <w:szCs w:val="20"/>
        </w:rPr>
        <w:t xml:space="preserve"> an impairment gain or loss in profit or loss for all financial instruments with a corresponding adjustment to their carrying amount through a loss allowance account, except for investments in debt instruments that are measured at FVTOCI, for which the loss allowance is </w:t>
      </w:r>
      <w:r w:rsidR="0050687E" w:rsidRPr="00F931B5">
        <w:rPr>
          <w:rFonts w:hAnsi="Times New Roman" w:cs="Times New Roman"/>
          <w:sz w:val="20"/>
          <w:szCs w:val="20"/>
        </w:rPr>
        <w:t>recognise</w:t>
      </w:r>
      <w:r w:rsidR="00256282" w:rsidRPr="00F931B5">
        <w:rPr>
          <w:rFonts w:hAnsi="Times New Roman" w:cs="Times New Roman"/>
          <w:sz w:val="20"/>
          <w:szCs w:val="20"/>
        </w:rPr>
        <w:t>d</w:t>
      </w:r>
      <w:r w:rsidRPr="00F931B5">
        <w:rPr>
          <w:rFonts w:hAnsi="Times New Roman" w:cs="Times New Roman"/>
          <w:sz w:val="20"/>
          <w:szCs w:val="20"/>
        </w:rPr>
        <w:t xml:space="preserve"> in other comprehensive income and accumulated in the investment revaluation reserve, and does not reduce the carrying amount of the financial asset in the statement of financial position.</w:t>
      </w:r>
    </w:p>
    <w:p w14:paraId="37DE9A39" w14:textId="77777777" w:rsidR="00623F03" w:rsidRPr="00F931B5" w:rsidRDefault="00623F03" w:rsidP="00F24E59">
      <w:pPr>
        <w:tabs>
          <w:tab w:val="left" w:pos="990"/>
        </w:tabs>
        <w:spacing w:after="200"/>
        <w:ind w:left="990"/>
        <w:jc w:val="thaiDistribute"/>
        <w:rPr>
          <w:rFonts w:hAnsi="Times New Roman" w:cs="Times New Roman"/>
          <w:sz w:val="20"/>
          <w:szCs w:val="20"/>
          <w:u w:val="single"/>
        </w:rPr>
      </w:pPr>
      <w:r w:rsidRPr="00F931B5">
        <w:rPr>
          <w:rFonts w:hAnsi="Times New Roman" w:cs="Times New Roman"/>
          <w:sz w:val="20"/>
          <w:szCs w:val="20"/>
          <w:u w:val="single"/>
        </w:rPr>
        <w:t>Derecognition of financial assets</w:t>
      </w:r>
    </w:p>
    <w:p w14:paraId="71CF3D38" w14:textId="77777777" w:rsidR="00623F03" w:rsidRPr="00F931B5" w:rsidRDefault="00623F03" w:rsidP="00F24E59">
      <w:pPr>
        <w:tabs>
          <w:tab w:val="left" w:pos="990"/>
        </w:tabs>
        <w:spacing w:after="200"/>
        <w:ind w:left="990"/>
        <w:jc w:val="thaiDistribute"/>
        <w:rPr>
          <w:rFonts w:hAnsi="Times New Roman" w:cs="Times New Roman"/>
          <w:sz w:val="20"/>
          <w:szCs w:val="20"/>
        </w:rPr>
      </w:pPr>
      <w:r w:rsidRPr="00F931B5">
        <w:rPr>
          <w:rFonts w:hAnsi="Times New Roman" w:cs="Times New Roman"/>
          <w:sz w:val="20"/>
          <w:szCs w:val="20"/>
        </w:rPr>
        <w:t>The Group de</w:t>
      </w:r>
      <w:r w:rsidR="0050687E" w:rsidRPr="00F931B5">
        <w:rPr>
          <w:rFonts w:hAnsi="Times New Roman" w:cs="Times New Roman"/>
          <w:sz w:val="20"/>
          <w:szCs w:val="20"/>
        </w:rPr>
        <w:t>recognises</w:t>
      </w:r>
      <w:r w:rsidRPr="00F931B5">
        <w:rPr>
          <w:rFonts w:hAnsi="Times New Roman" w:cs="Times New Roman"/>
          <w:sz w:val="20"/>
          <w:szCs w:val="20"/>
        </w:rPr>
        <w:t xml:space="preserve">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 </w:t>
      </w:r>
      <w:r w:rsidR="0050687E" w:rsidRPr="00F931B5">
        <w:rPr>
          <w:rFonts w:hAnsi="Times New Roman" w:cs="Times New Roman"/>
          <w:sz w:val="20"/>
          <w:szCs w:val="20"/>
        </w:rPr>
        <w:t>recognises</w:t>
      </w:r>
      <w:r w:rsidRPr="00F931B5">
        <w:rPr>
          <w:rFonts w:hAnsi="Times New Roman" w:cs="Times New Roman"/>
          <w:sz w:val="20"/>
          <w:szCs w:val="20"/>
        </w:rPr>
        <w:t xml:space="preserve"> its retained interest in the asset and an associated liability for amounts it may have to pay. If the Group retains substantially all the risks and rewards of ownership of a transferred financial asset, the Group continues to recogni</w:t>
      </w:r>
      <w:r w:rsidR="00175742" w:rsidRPr="00F931B5">
        <w:rPr>
          <w:rFonts w:hAnsi="Times New Roman" w:cs="Times New Roman"/>
          <w:sz w:val="20"/>
          <w:szCs w:val="20"/>
        </w:rPr>
        <w:t>s</w:t>
      </w:r>
      <w:r w:rsidRPr="00F931B5">
        <w:rPr>
          <w:rFonts w:hAnsi="Times New Roman" w:cs="Times New Roman"/>
          <w:sz w:val="20"/>
          <w:szCs w:val="20"/>
        </w:rPr>
        <w:t xml:space="preserve">e the financial asset and also </w:t>
      </w:r>
      <w:r w:rsidR="0050687E" w:rsidRPr="00F931B5">
        <w:rPr>
          <w:rFonts w:hAnsi="Times New Roman" w:cs="Times New Roman"/>
          <w:sz w:val="20"/>
          <w:szCs w:val="20"/>
        </w:rPr>
        <w:t>recognises</w:t>
      </w:r>
      <w:r w:rsidRPr="00F931B5">
        <w:rPr>
          <w:rFonts w:hAnsi="Times New Roman" w:cs="Times New Roman"/>
          <w:sz w:val="20"/>
          <w:szCs w:val="20"/>
        </w:rPr>
        <w:t xml:space="preserve"> a collaterali</w:t>
      </w:r>
      <w:r w:rsidR="00175742" w:rsidRPr="00F931B5">
        <w:rPr>
          <w:rFonts w:hAnsi="Times New Roman" w:cs="Times New Roman"/>
          <w:sz w:val="20"/>
          <w:szCs w:val="20"/>
        </w:rPr>
        <w:t>s</w:t>
      </w:r>
      <w:r w:rsidRPr="00F931B5">
        <w:rPr>
          <w:rFonts w:hAnsi="Times New Roman" w:cs="Times New Roman"/>
          <w:sz w:val="20"/>
          <w:szCs w:val="20"/>
        </w:rPr>
        <w:t>ed borrowing for the proceeds received.</w:t>
      </w:r>
    </w:p>
    <w:p w14:paraId="366C763F" w14:textId="77777777" w:rsidR="00F24E59" w:rsidRPr="00F931B5" w:rsidRDefault="00623F03" w:rsidP="00F24E59">
      <w:pPr>
        <w:tabs>
          <w:tab w:val="left" w:pos="990"/>
        </w:tabs>
        <w:spacing w:after="200"/>
        <w:ind w:left="990"/>
        <w:jc w:val="thaiDistribute"/>
        <w:rPr>
          <w:rFonts w:hAnsi="Times New Roman" w:cs="Times New Roman"/>
          <w:sz w:val="20"/>
          <w:szCs w:val="20"/>
        </w:rPr>
      </w:pPr>
      <w:r w:rsidRPr="00F931B5">
        <w:rPr>
          <w:rFonts w:hAnsi="Times New Roman" w:cs="Times New Roman"/>
          <w:sz w:val="20"/>
          <w:szCs w:val="20"/>
        </w:rPr>
        <w:t xml:space="preserve">On derecognition of a financial asset measured at </w:t>
      </w:r>
      <w:r w:rsidR="0050687E" w:rsidRPr="00F931B5">
        <w:rPr>
          <w:rFonts w:hAnsi="Times New Roman" w:cs="Times New Roman"/>
          <w:sz w:val="20"/>
          <w:szCs w:val="20"/>
        </w:rPr>
        <w:t>amortised</w:t>
      </w:r>
      <w:r w:rsidRPr="00F931B5">
        <w:rPr>
          <w:rFonts w:hAnsi="Times New Roman" w:cs="Times New Roman"/>
          <w:sz w:val="20"/>
          <w:szCs w:val="20"/>
        </w:rPr>
        <w:t xml:space="preserve"> cost, the difference between the asset’s carrying amount and the sum of the consideration received and receivable is </w:t>
      </w:r>
      <w:r w:rsidR="0050687E" w:rsidRPr="00F931B5">
        <w:rPr>
          <w:rFonts w:hAnsi="Times New Roman" w:cs="Times New Roman"/>
          <w:sz w:val="20"/>
          <w:szCs w:val="20"/>
        </w:rPr>
        <w:t>recognise</w:t>
      </w:r>
      <w:r w:rsidR="00256282" w:rsidRPr="00F931B5">
        <w:rPr>
          <w:rFonts w:hAnsi="Times New Roman" w:cs="Times New Roman"/>
          <w:sz w:val="20"/>
          <w:szCs w:val="20"/>
        </w:rPr>
        <w:t>d</w:t>
      </w:r>
      <w:r w:rsidRPr="00F931B5">
        <w:rPr>
          <w:rFonts w:hAnsi="Times New Roman" w:cs="Times New Roman"/>
          <w:sz w:val="20"/>
          <w:szCs w:val="20"/>
        </w:rPr>
        <w:t xml:space="preserve"> in profit or loss. In addition, on derecognition of an investment in a debt instrument classified as at FVTOCI, the cumulative gain or loss previously accumulated in the investments revaluation reserve is reclassified to profit or loss. In contrast, on derecognition of an investment in equity instrument which the Group has </w:t>
      </w:r>
      <w:r w:rsidRPr="00F931B5">
        <w:rPr>
          <w:rFonts w:hAnsi="Times New Roman" w:cs="Times New Roman"/>
          <w:spacing w:val="-4"/>
          <w:sz w:val="20"/>
          <w:szCs w:val="20"/>
        </w:rPr>
        <w:t>elected on initial recognition to measure at FVTOCI, the cumulative gain or loss previously accumulated</w:t>
      </w:r>
      <w:r w:rsidRPr="00F931B5">
        <w:rPr>
          <w:rFonts w:hAnsi="Times New Roman" w:cs="Times New Roman"/>
          <w:sz w:val="20"/>
          <w:szCs w:val="20"/>
        </w:rPr>
        <w:t xml:space="preserve"> in the investments revaluation reserve is not reclassified to profit or loss, but is transferred to retained earnings.</w:t>
      </w:r>
    </w:p>
    <w:p w14:paraId="7A010DC0" w14:textId="77777777" w:rsidR="00CE1582" w:rsidRPr="00F931B5" w:rsidRDefault="00CE1582" w:rsidP="00F24E59">
      <w:pPr>
        <w:tabs>
          <w:tab w:val="left" w:pos="990"/>
        </w:tabs>
        <w:spacing w:after="200"/>
        <w:ind w:left="990"/>
        <w:jc w:val="thaiDistribute"/>
        <w:rPr>
          <w:rFonts w:hAnsi="Times New Roman" w:cs="Times New Roman"/>
          <w:b/>
          <w:bCs/>
          <w:sz w:val="20"/>
          <w:szCs w:val="20"/>
        </w:rPr>
      </w:pPr>
      <w:r w:rsidRPr="00F931B5">
        <w:rPr>
          <w:rFonts w:hAnsi="Times New Roman" w:cs="Times New Roman"/>
          <w:b/>
          <w:bCs/>
          <w:sz w:val="20"/>
          <w:szCs w:val="20"/>
        </w:rPr>
        <w:t>Financial liabilities</w:t>
      </w:r>
    </w:p>
    <w:p w14:paraId="157967CD" w14:textId="77777777" w:rsidR="00CE1582" w:rsidRPr="00F931B5" w:rsidRDefault="00CE1582" w:rsidP="00F24E59">
      <w:pPr>
        <w:tabs>
          <w:tab w:val="left" w:pos="990"/>
        </w:tabs>
        <w:spacing w:after="200"/>
        <w:ind w:left="990"/>
        <w:jc w:val="thaiDistribute"/>
        <w:rPr>
          <w:rFonts w:hAnsi="Times New Roman" w:cs="Times New Roman"/>
          <w:sz w:val="20"/>
          <w:szCs w:val="20"/>
        </w:rPr>
      </w:pPr>
      <w:r w:rsidRPr="00F931B5">
        <w:rPr>
          <w:rFonts w:hAnsi="Times New Roman" w:cs="Times New Roman"/>
          <w:sz w:val="20"/>
          <w:szCs w:val="20"/>
        </w:rPr>
        <w:t xml:space="preserve">All Financial liabilities are measured subsequently at </w:t>
      </w:r>
      <w:r w:rsidR="0050687E" w:rsidRPr="00F931B5">
        <w:rPr>
          <w:rFonts w:hAnsi="Times New Roman" w:cs="Times New Roman"/>
          <w:sz w:val="20"/>
          <w:szCs w:val="20"/>
        </w:rPr>
        <w:t>amortised</w:t>
      </w:r>
      <w:r w:rsidRPr="00F931B5">
        <w:rPr>
          <w:rFonts w:hAnsi="Times New Roman" w:cs="Times New Roman"/>
          <w:sz w:val="20"/>
          <w:szCs w:val="20"/>
        </w:rPr>
        <w:t xml:space="preserve"> cost using the effective interest method at FVTPL</w:t>
      </w:r>
    </w:p>
    <w:p w14:paraId="6D8FF06C" w14:textId="2D6590DC" w:rsidR="00C94D05" w:rsidRPr="00F931B5" w:rsidRDefault="00C94D05" w:rsidP="00F24E59">
      <w:pPr>
        <w:tabs>
          <w:tab w:val="left" w:pos="990"/>
        </w:tabs>
        <w:spacing w:after="200"/>
        <w:ind w:left="990"/>
        <w:jc w:val="thaiDistribute"/>
        <w:rPr>
          <w:rFonts w:hAnsi="Times New Roman" w:cs="Times New Roman"/>
          <w:sz w:val="20"/>
          <w:szCs w:val="20"/>
          <w:u w:val="single"/>
        </w:rPr>
      </w:pPr>
      <w:r w:rsidRPr="00F931B5">
        <w:rPr>
          <w:rFonts w:hAnsi="Times New Roman" w:cs="Times New Roman"/>
          <w:sz w:val="20"/>
          <w:szCs w:val="20"/>
          <w:u w:val="single"/>
        </w:rPr>
        <w:t xml:space="preserve">Financial </w:t>
      </w:r>
      <w:r w:rsidR="00513398">
        <w:rPr>
          <w:rFonts w:hAnsi="Times New Roman" w:cs="Times New Roman"/>
          <w:sz w:val="20"/>
          <w:szCs w:val="20"/>
          <w:u w:val="single"/>
        </w:rPr>
        <w:t>liabilities at</w:t>
      </w:r>
      <w:r w:rsidRPr="00F931B5">
        <w:rPr>
          <w:rFonts w:hAnsi="Times New Roman" w:cs="Times New Roman"/>
          <w:sz w:val="20"/>
          <w:szCs w:val="20"/>
          <w:u w:val="single"/>
        </w:rPr>
        <w:t xml:space="preserve"> FVTPL</w:t>
      </w:r>
    </w:p>
    <w:p w14:paraId="46074DFA" w14:textId="77777777" w:rsidR="00C94D05" w:rsidRPr="00F931B5" w:rsidRDefault="00C94D05" w:rsidP="00F24E59">
      <w:pPr>
        <w:tabs>
          <w:tab w:val="left" w:pos="990"/>
        </w:tabs>
        <w:spacing w:after="200"/>
        <w:ind w:left="990"/>
        <w:jc w:val="thaiDistribute"/>
        <w:rPr>
          <w:rFonts w:hAnsi="Times New Roman" w:cs="Times New Roman"/>
          <w:sz w:val="20"/>
          <w:szCs w:val="20"/>
        </w:rPr>
      </w:pPr>
      <w:r w:rsidRPr="00F931B5">
        <w:rPr>
          <w:rFonts w:hAnsi="Times New Roman" w:cs="Times New Roman"/>
          <w:spacing w:val="-4"/>
          <w:sz w:val="20"/>
          <w:szCs w:val="20"/>
        </w:rPr>
        <w:t>Financial liabilities are classified as at FVTPL when the financial liability is (i) contingent consideration</w:t>
      </w:r>
      <w:r w:rsidRPr="00F931B5">
        <w:rPr>
          <w:rFonts w:hAnsi="Times New Roman" w:cs="Times New Roman"/>
          <w:sz w:val="20"/>
          <w:szCs w:val="20"/>
        </w:rPr>
        <w:t xml:space="preserve"> of an acquirer in a business combination (ii) held for trading or (iii) it is designated as at FVTPL.</w:t>
      </w:r>
    </w:p>
    <w:p w14:paraId="21475BA5" w14:textId="77777777" w:rsidR="00623F03" w:rsidRPr="00F931B5" w:rsidRDefault="00623F03" w:rsidP="00F24E59">
      <w:pPr>
        <w:tabs>
          <w:tab w:val="left" w:pos="990"/>
        </w:tabs>
        <w:spacing w:after="200"/>
        <w:ind w:left="990"/>
        <w:jc w:val="both"/>
        <w:rPr>
          <w:rFonts w:hAnsi="Times New Roman" w:cs="Times New Roman"/>
          <w:sz w:val="20"/>
          <w:szCs w:val="20"/>
        </w:rPr>
      </w:pPr>
      <w:r w:rsidRPr="00F931B5">
        <w:rPr>
          <w:rFonts w:hAnsi="Times New Roman" w:cs="Times New Roman"/>
          <w:sz w:val="20"/>
          <w:szCs w:val="20"/>
        </w:rPr>
        <w:t>A financial liability is classified as held for trading if;</w:t>
      </w:r>
    </w:p>
    <w:p w14:paraId="49938B07" w14:textId="77777777" w:rsidR="00623F03" w:rsidRPr="00F931B5" w:rsidRDefault="00623F03" w:rsidP="00F24E59">
      <w:pPr>
        <w:pStyle w:val="ListParagraph"/>
        <w:numPr>
          <w:ilvl w:val="0"/>
          <w:numId w:val="8"/>
        </w:numPr>
        <w:tabs>
          <w:tab w:val="left" w:pos="1350"/>
        </w:tabs>
        <w:overflowPunct/>
        <w:autoSpaceDE/>
        <w:autoSpaceDN/>
        <w:adjustRightInd/>
        <w:spacing w:after="200"/>
        <w:ind w:left="1350"/>
        <w:contextualSpacing w:val="0"/>
        <w:jc w:val="both"/>
        <w:textAlignment w:val="auto"/>
        <w:rPr>
          <w:rFonts w:hAnsi="Times New Roman" w:cs="Times New Roman"/>
          <w:b/>
          <w:bCs/>
          <w:i/>
          <w:iCs/>
          <w:sz w:val="20"/>
          <w:szCs w:val="20"/>
        </w:rPr>
      </w:pPr>
      <w:r w:rsidRPr="00F931B5">
        <w:rPr>
          <w:rFonts w:hAnsi="Times New Roman" w:cs="Times New Roman"/>
          <w:sz w:val="20"/>
          <w:szCs w:val="20"/>
        </w:rPr>
        <w:t>It has been acquired principally for the purpose of repurchasing it in the near term; or</w:t>
      </w:r>
    </w:p>
    <w:p w14:paraId="3C496D53" w14:textId="77777777" w:rsidR="00623F03" w:rsidRPr="00F931B5" w:rsidRDefault="00623F03" w:rsidP="00F24E59">
      <w:pPr>
        <w:pStyle w:val="ListParagraph"/>
        <w:numPr>
          <w:ilvl w:val="0"/>
          <w:numId w:val="8"/>
        </w:numPr>
        <w:tabs>
          <w:tab w:val="left" w:pos="1350"/>
        </w:tabs>
        <w:overflowPunct/>
        <w:autoSpaceDE/>
        <w:autoSpaceDN/>
        <w:adjustRightInd/>
        <w:spacing w:after="200"/>
        <w:ind w:left="1350"/>
        <w:contextualSpacing w:val="0"/>
        <w:jc w:val="both"/>
        <w:textAlignment w:val="auto"/>
        <w:rPr>
          <w:rFonts w:hAnsi="Times New Roman" w:cs="Times New Roman"/>
          <w:b/>
          <w:bCs/>
          <w:i/>
          <w:iCs/>
          <w:sz w:val="20"/>
          <w:szCs w:val="20"/>
        </w:rPr>
      </w:pPr>
      <w:r w:rsidRPr="00F931B5">
        <w:rPr>
          <w:rFonts w:hAnsi="Times New Roman" w:cs="Times New Roman"/>
          <w:sz w:val="20"/>
          <w:szCs w:val="20"/>
        </w:rPr>
        <w:t>On initial recognition it is part of a portfolio of identified financial instruments that the Group manages together and has a recent actual pattern of short-term profit-taking; or</w:t>
      </w:r>
    </w:p>
    <w:p w14:paraId="67F3E490" w14:textId="77777777" w:rsidR="00623F03" w:rsidRPr="00F931B5" w:rsidRDefault="00623F03" w:rsidP="00F24E59">
      <w:pPr>
        <w:pStyle w:val="ListParagraph"/>
        <w:numPr>
          <w:ilvl w:val="0"/>
          <w:numId w:val="8"/>
        </w:numPr>
        <w:tabs>
          <w:tab w:val="left" w:pos="1350"/>
        </w:tabs>
        <w:overflowPunct/>
        <w:autoSpaceDE/>
        <w:autoSpaceDN/>
        <w:adjustRightInd/>
        <w:spacing w:after="200"/>
        <w:ind w:left="1350"/>
        <w:contextualSpacing w:val="0"/>
        <w:jc w:val="both"/>
        <w:textAlignment w:val="auto"/>
        <w:rPr>
          <w:rFonts w:hAnsi="Times New Roman" w:cs="Times New Roman"/>
          <w:b/>
          <w:bCs/>
          <w:i/>
          <w:iCs/>
          <w:sz w:val="20"/>
          <w:szCs w:val="20"/>
        </w:rPr>
      </w:pPr>
      <w:r w:rsidRPr="00F931B5">
        <w:rPr>
          <w:rFonts w:hAnsi="Times New Roman" w:cs="Times New Roman"/>
          <w:sz w:val="20"/>
          <w:szCs w:val="20"/>
        </w:rPr>
        <w:t>It is a derivative, except for a derivative that is a financial guarantee contract or a designated and effective hedging instrument.</w:t>
      </w:r>
    </w:p>
    <w:p w14:paraId="1294593C" w14:textId="77777777" w:rsidR="00623F03" w:rsidRPr="00F931B5" w:rsidRDefault="00623F03" w:rsidP="00F24E59">
      <w:pPr>
        <w:tabs>
          <w:tab w:val="left" w:pos="990"/>
          <w:tab w:val="left" w:pos="1350"/>
        </w:tabs>
        <w:spacing w:after="200"/>
        <w:ind w:left="990"/>
        <w:jc w:val="both"/>
        <w:rPr>
          <w:rFonts w:hAnsi="Times New Roman" w:cs="Times New Roman"/>
          <w:sz w:val="20"/>
          <w:szCs w:val="20"/>
        </w:rPr>
      </w:pPr>
      <w:r w:rsidRPr="00F931B5">
        <w:rPr>
          <w:rFonts w:hAnsi="Times New Roman" w:cs="Times New Roman"/>
          <w:sz w:val="20"/>
          <w:szCs w:val="20"/>
        </w:rPr>
        <w:t>A financial liability other than a financial liability held for trading or contingent consideration of an acquirer in a business combination may be designated as at FVTPL upon initial recognition if;</w:t>
      </w:r>
    </w:p>
    <w:p w14:paraId="602FFC01" w14:textId="77777777" w:rsidR="00623F03" w:rsidRPr="00F931B5" w:rsidRDefault="00623F03" w:rsidP="00F24E59">
      <w:pPr>
        <w:pStyle w:val="ListParagraph"/>
        <w:numPr>
          <w:ilvl w:val="0"/>
          <w:numId w:val="9"/>
        </w:numPr>
        <w:tabs>
          <w:tab w:val="left" w:pos="1350"/>
          <w:tab w:val="left" w:pos="1440"/>
        </w:tabs>
        <w:overflowPunct/>
        <w:autoSpaceDE/>
        <w:autoSpaceDN/>
        <w:adjustRightInd/>
        <w:spacing w:after="200"/>
        <w:ind w:left="1350"/>
        <w:contextualSpacing w:val="0"/>
        <w:jc w:val="both"/>
        <w:textAlignment w:val="auto"/>
        <w:rPr>
          <w:rFonts w:hAnsi="Times New Roman" w:cs="Times New Roman"/>
          <w:b/>
          <w:bCs/>
          <w:i/>
          <w:iCs/>
          <w:sz w:val="20"/>
          <w:szCs w:val="20"/>
        </w:rPr>
      </w:pPr>
      <w:r w:rsidRPr="00F931B5">
        <w:rPr>
          <w:rFonts w:hAnsi="Times New Roman" w:cs="Times New Roman"/>
          <w:sz w:val="20"/>
          <w:szCs w:val="20"/>
        </w:rPr>
        <w:t>Such designation eliminates or significantly reduces a measurement or recognition inconsistency that would otherwise arise; or</w:t>
      </w:r>
    </w:p>
    <w:p w14:paraId="2BE3AED2" w14:textId="77777777" w:rsidR="00623F03" w:rsidRPr="00F931B5" w:rsidRDefault="00623F03" w:rsidP="00F24E59">
      <w:pPr>
        <w:pStyle w:val="ListParagraph"/>
        <w:numPr>
          <w:ilvl w:val="0"/>
          <w:numId w:val="9"/>
        </w:numPr>
        <w:tabs>
          <w:tab w:val="left" w:pos="1350"/>
          <w:tab w:val="left" w:pos="1440"/>
        </w:tabs>
        <w:overflowPunct/>
        <w:autoSpaceDE/>
        <w:autoSpaceDN/>
        <w:adjustRightInd/>
        <w:spacing w:after="200"/>
        <w:ind w:left="1350"/>
        <w:contextualSpacing w:val="0"/>
        <w:jc w:val="both"/>
        <w:textAlignment w:val="auto"/>
        <w:rPr>
          <w:rFonts w:hAnsi="Times New Roman" w:cs="Times New Roman"/>
          <w:b/>
          <w:bCs/>
          <w:i/>
          <w:iCs/>
          <w:sz w:val="20"/>
          <w:szCs w:val="20"/>
        </w:rPr>
      </w:pPr>
      <w:r w:rsidRPr="00F931B5">
        <w:rPr>
          <w:rFonts w:hAnsi="Times New Roman" w:cs="Times New Roman"/>
          <w:sz w:val="20"/>
          <w:szCs w:val="20"/>
        </w:rPr>
        <w:t xml:space="preserve">The financial liability forms part of a group of financial assets or financial liabilities or both, </w:t>
      </w:r>
      <w:r w:rsidRPr="00F931B5">
        <w:rPr>
          <w:rFonts w:hAnsi="Times New Roman" w:cs="Times New Roman"/>
          <w:spacing w:val="4"/>
          <w:sz w:val="20"/>
          <w:szCs w:val="20"/>
        </w:rPr>
        <w:t>which is managed and its performance is evaluated on a fair value basis, in accordance with</w:t>
      </w:r>
      <w:r w:rsidRPr="00F931B5">
        <w:rPr>
          <w:rFonts w:hAnsi="Times New Roman" w:cs="Times New Roman"/>
          <w:sz w:val="20"/>
          <w:szCs w:val="20"/>
        </w:rPr>
        <w:t xml:space="preserve"> the Group’s documented risk management or investment strategy, and information about the grouping is provided internally on that basis; or</w:t>
      </w:r>
    </w:p>
    <w:p w14:paraId="58B67CD0" w14:textId="77777777" w:rsidR="00623F03" w:rsidRPr="00F931B5" w:rsidRDefault="00623F03" w:rsidP="00F24E59">
      <w:pPr>
        <w:pStyle w:val="ListParagraph"/>
        <w:numPr>
          <w:ilvl w:val="0"/>
          <w:numId w:val="9"/>
        </w:numPr>
        <w:tabs>
          <w:tab w:val="left" w:pos="1350"/>
          <w:tab w:val="left" w:pos="1440"/>
        </w:tabs>
        <w:overflowPunct/>
        <w:autoSpaceDE/>
        <w:autoSpaceDN/>
        <w:adjustRightInd/>
        <w:spacing w:after="200"/>
        <w:ind w:left="1350"/>
        <w:contextualSpacing w:val="0"/>
        <w:jc w:val="both"/>
        <w:textAlignment w:val="auto"/>
        <w:rPr>
          <w:rFonts w:hAnsi="Times New Roman" w:cs="Times New Roman"/>
          <w:b/>
          <w:bCs/>
          <w:i/>
          <w:iCs/>
          <w:sz w:val="20"/>
          <w:szCs w:val="20"/>
        </w:rPr>
      </w:pPr>
      <w:r w:rsidRPr="00F931B5">
        <w:rPr>
          <w:rFonts w:hAnsi="Times New Roman" w:cs="Times New Roman"/>
          <w:sz w:val="20"/>
          <w:szCs w:val="20"/>
        </w:rPr>
        <w:t xml:space="preserve">It forms part of a contract containing one or more embedded derivatives, and TFRS </w:t>
      </w:r>
      <w:r w:rsidR="00246378" w:rsidRPr="00F931B5">
        <w:rPr>
          <w:rFonts w:hAnsi="Times New Roman"/>
          <w:sz w:val="20"/>
          <w:szCs w:val="20"/>
        </w:rPr>
        <w:t>9</w:t>
      </w:r>
      <w:r w:rsidRPr="00F931B5">
        <w:rPr>
          <w:rFonts w:hAnsi="Times New Roman" w:cs="Times New Roman"/>
          <w:sz w:val="20"/>
          <w:szCs w:val="20"/>
        </w:rPr>
        <w:t xml:space="preserve"> permits the entire combined contract to be designated as at FVTPL.</w:t>
      </w:r>
    </w:p>
    <w:p w14:paraId="6BDF1F30" w14:textId="77777777" w:rsidR="00623F03" w:rsidRPr="00F931B5" w:rsidRDefault="005A2DDE" w:rsidP="00F8324B">
      <w:pPr>
        <w:tabs>
          <w:tab w:val="left" w:pos="990"/>
        </w:tabs>
        <w:spacing w:after="240"/>
        <w:ind w:left="990"/>
        <w:jc w:val="thaiDistribute"/>
        <w:rPr>
          <w:rFonts w:hAnsi="Times New Roman" w:cs="Times New Roman"/>
          <w:sz w:val="20"/>
          <w:szCs w:val="20"/>
        </w:rPr>
      </w:pPr>
      <w:r w:rsidRPr="00F931B5">
        <w:rPr>
          <w:rFonts w:hAnsi="Times New Roman" w:cs="Times New Roman"/>
          <w:sz w:val="20"/>
          <w:szCs w:val="20"/>
        </w:rPr>
        <w:br w:type="page"/>
      </w:r>
      <w:r w:rsidR="00623F03" w:rsidRPr="00F931B5">
        <w:rPr>
          <w:rFonts w:hAnsi="Times New Roman" w:cs="Times New Roman"/>
          <w:sz w:val="20"/>
          <w:szCs w:val="20"/>
        </w:rPr>
        <w:t xml:space="preserve">Financial liabilities at FVTPL are measured at fair value, with any gains or losses arising on changes in fair value </w:t>
      </w:r>
      <w:r w:rsidR="0050687E" w:rsidRPr="00F931B5">
        <w:rPr>
          <w:rFonts w:hAnsi="Times New Roman" w:cs="Times New Roman"/>
          <w:sz w:val="20"/>
          <w:szCs w:val="20"/>
        </w:rPr>
        <w:t>recognise</w:t>
      </w:r>
      <w:r w:rsidR="00256282" w:rsidRPr="00F931B5">
        <w:rPr>
          <w:rFonts w:hAnsi="Times New Roman" w:cs="Times New Roman"/>
          <w:sz w:val="20"/>
          <w:szCs w:val="20"/>
        </w:rPr>
        <w:t>d</w:t>
      </w:r>
      <w:r w:rsidR="00623F03" w:rsidRPr="00F931B5">
        <w:rPr>
          <w:rFonts w:hAnsi="Times New Roman" w:cs="Times New Roman"/>
          <w:sz w:val="20"/>
          <w:szCs w:val="20"/>
        </w:rPr>
        <w:t xml:space="preserve"> in profit or loss to the extent that they are not part of a designated hedging relationship (see Hedge accounting policy). The net gain or loss </w:t>
      </w:r>
      <w:r w:rsidR="0050687E" w:rsidRPr="00F931B5">
        <w:rPr>
          <w:rFonts w:hAnsi="Times New Roman" w:cs="Times New Roman"/>
          <w:sz w:val="20"/>
          <w:szCs w:val="20"/>
        </w:rPr>
        <w:t>recognise</w:t>
      </w:r>
      <w:r w:rsidR="00256282" w:rsidRPr="00F931B5">
        <w:rPr>
          <w:rFonts w:hAnsi="Times New Roman" w:cs="Times New Roman"/>
          <w:sz w:val="20"/>
          <w:szCs w:val="20"/>
        </w:rPr>
        <w:t>d</w:t>
      </w:r>
      <w:r w:rsidR="00623F03" w:rsidRPr="00F931B5">
        <w:rPr>
          <w:rFonts w:hAnsi="Times New Roman" w:cs="Times New Roman"/>
          <w:sz w:val="20"/>
          <w:szCs w:val="20"/>
        </w:rPr>
        <w:t xml:space="preserve"> in profit or loss incorporates any interest paid on the financial liability and is included in the “other gains and losses” line item</w:t>
      </w:r>
      <w:r w:rsidR="00623F03" w:rsidRPr="00F931B5">
        <w:rPr>
          <w:rFonts w:hAnsi="Times New Roman" w:cs="Times New Roman"/>
          <w:sz w:val="20"/>
          <w:szCs w:val="20"/>
          <w:cs/>
        </w:rPr>
        <w:t xml:space="preserve"> </w:t>
      </w:r>
      <w:r w:rsidR="00623F03" w:rsidRPr="00F931B5">
        <w:rPr>
          <w:rFonts w:hAnsi="Times New Roman" w:cs="Times New Roman"/>
          <w:sz w:val="20"/>
          <w:szCs w:val="20"/>
        </w:rPr>
        <w:t>in profit or loss.</w:t>
      </w:r>
    </w:p>
    <w:p w14:paraId="69BC564B" w14:textId="77777777" w:rsidR="00623F03" w:rsidRPr="00F931B5" w:rsidRDefault="00623F03" w:rsidP="00F8324B">
      <w:pPr>
        <w:tabs>
          <w:tab w:val="left" w:pos="990"/>
        </w:tabs>
        <w:spacing w:after="240"/>
        <w:ind w:left="990"/>
        <w:jc w:val="thaiDistribute"/>
        <w:rPr>
          <w:rFonts w:hAnsi="Times New Roman" w:cs="Times New Roman"/>
          <w:sz w:val="20"/>
          <w:szCs w:val="20"/>
        </w:rPr>
      </w:pPr>
      <w:r w:rsidRPr="00F931B5">
        <w:rPr>
          <w:rFonts w:hAnsi="Times New Roman" w:cs="Times New Roman"/>
          <w:sz w:val="20"/>
          <w:szCs w:val="20"/>
        </w:rPr>
        <w:t xml:space="preserve">However, for financial liabilities that are designated as at FVTPL, the amount of change in the fair value of the financial liability that is attributable to changes in the credit risk of that liability is </w:t>
      </w:r>
      <w:r w:rsidR="0050687E" w:rsidRPr="00F931B5">
        <w:rPr>
          <w:rFonts w:hAnsi="Times New Roman" w:cs="Times New Roman"/>
          <w:sz w:val="20"/>
          <w:szCs w:val="20"/>
        </w:rPr>
        <w:t>recognise</w:t>
      </w:r>
      <w:r w:rsidR="00256282" w:rsidRPr="00F931B5">
        <w:rPr>
          <w:rFonts w:hAnsi="Times New Roman" w:cs="Times New Roman"/>
          <w:sz w:val="20"/>
          <w:szCs w:val="20"/>
        </w:rPr>
        <w:t>d</w:t>
      </w:r>
      <w:r w:rsidRPr="00F931B5">
        <w:rPr>
          <w:rFonts w:hAnsi="Times New Roman" w:cs="Times New Roman"/>
          <w:sz w:val="20"/>
          <w:szCs w:val="20"/>
        </w:rPr>
        <w:t xml:space="preserve"> in other comprehensive income, unless the recognition of the effects of changes in the liability’s credit risk in other comprehensive income would create or enlarge an accounting mismatch in profit or loss. The remaining amount of change in the fair value of liability is </w:t>
      </w:r>
      <w:r w:rsidR="0050687E" w:rsidRPr="00F931B5">
        <w:rPr>
          <w:rFonts w:hAnsi="Times New Roman" w:cs="Times New Roman"/>
          <w:sz w:val="20"/>
          <w:szCs w:val="20"/>
        </w:rPr>
        <w:t>recognise</w:t>
      </w:r>
      <w:r w:rsidR="00256282" w:rsidRPr="00F931B5">
        <w:rPr>
          <w:rFonts w:hAnsi="Times New Roman" w:cs="Times New Roman"/>
          <w:sz w:val="20"/>
          <w:szCs w:val="20"/>
        </w:rPr>
        <w:t>d</w:t>
      </w:r>
      <w:r w:rsidRPr="00F931B5">
        <w:rPr>
          <w:rFonts w:hAnsi="Times New Roman" w:cs="Times New Roman"/>
          <w:sz w:val="20"/>
          <w:szCs w:val="20"/>
        </w:rPr>
        <w:t xml:space="preserve"> in profit or loss. Changes in fair value attributable to a financial liability’s credit risk that are </w:t>
      </w:r>
      <w:r w:rsidR="0050687E" w:rsidRPr="00F931B5">
        <w:rPr>
          <w:rFonts w:hAnsi="Times New Roman" w:cs="Times New Roman"/>
          <w:sz w:val="20"/>
          <w:szCs w:val="20"/>
        </w:rPr>
        <w:t>recognise</w:t>
      </w:r>
      <w:r w:rsidR="00256282" w:rsidRPr="00F931B5">
        <w:rPr>
          <w:rFonts w:hAnsi="Times New Roman" w:cs="Times New Roman"/>
          <w:sz w:val="20"/>
          <w:szCs w:val="20"/>
        </w:rPr>
        <w:t>d</w:t>
      </w:r>
      <w:r w:rsidRPr="00F931B5">
        <w:rPr>
          <w:rFonts w:hAnsi="Times New Roman" w:cs="Times New Roman"/>
          <w:sz w:val="20"/>
          <w:szCs w:val="20"/>
        </w:rPr>
        <w:t xml:space="preserve"> in other comprehensive income are not subsequently reclassified to profit or loss; instead, they are transferred to retained earnings upon derecognition of the financial liability.</w:t>
      </w:r>
    </w:p>
    <w:p w14:paraId="79475DC6" w14:textId="77777777" w:rsidR="00623F03" w:rsidRPr="00F931B5" w:rsidRDefault="00623F03" w:rsidP="00F8324B">
      <w:pPr>
        <w:tabs>
          <w:tab w:val="left" w:pos="990"/>
        </w:tabs>
        <w:spacing w:after="240"/>
        <w:ind w:left="990"/>
        <w:jc w:val="both"/>
        <w:rPr>
          <w:rFonts w:hAnsi="Times New Roman" w:cs="Times New Roman"/>
          <w:sz w:val="20"/>
          <w:szCs w:val="20"/>
          <w:u w:val="single"/>
        </w:rPr>
      </w:pPr>
      <w:r w:rsidRPr="00F931B5">
        <w:rPr>
          <w:rFonts w:hAnsi="Times New Roman" w:cs="Times New Roman"/>
          <w:sz w:val="20"/>
          <w:szCs w:val="20"/>
          <w:u w:val="single"/>
        </w:rPr>
        <w:t xml:space="preserve">Financial liabilities measured subsequently at </w:t>
      </w:r>
      <w:r w:rsidR="0050687E" w:rsidRPr="00F931B5">
        <w:rPr>
          <w:rFonts w:hAnsi="Times New Roman" w:cs="Times New Roman"/>
          <w:sz w:val="20"/>
          <w:szCs w:val="20"/>
          <w:u w:val="single"/>
        </w:rPr>
        <w:t>amortised</w:t>
      </w:r>
      <w:r w:rsidRPr="00F931B5">
        <w:rPr>
          <w:rFonts w:hAnsi="Times New Roman" w:cs="Times New Roman"/>
          <w:sz w:val="20"/>
          <w:szCs w:val="20"/>
          <w:u w:val="single"/>
        </w:rPr>
        <w:t xml:space="preserve"> cost</w:t>
      </w:r>
    </w:p>
    <w:p w14:paraId="41E56FAA" w14:textId="77777777" w:rsidR="00623F03" w:rsidRPr="00F931B5" w:rsidRDefault="00623F03" w:rsidP="00F8324B">
      <w:pPr>
        <w:tabs>
          <w:tab w:val="left" w:pos="990"/>
        </w:tabs>
        <w:spacing w:after="240"/>
        <w:ind w:left="990"/>
        <w:jc w:val="both"/>
        <w:rPr>
          <w:rFonts w:hAnsi="Times New Roman" w:cs="Times New Roman"/>
          <w:sz w:val="20"/>
          <w:szCs w:val="20"/>
        </w:rPr>
      </w:pPr>
      <w:r w:rsidRPr="00F931B5">
        <w:rPr>
          <w:rFonts w:hAnsi="Times New Roman" w:cs="Times New Roman"/>
          <w:sz w:val="20"/>
          <w:szCs w:val="20"/>
        </w:rPr>
        <w:t xml:space="preserve">Financial liabilities that are not (i) contingent consideration of an acquirer in a business combination, (ii) held-for-trading, or (iii) designated as at FVTPL, are measured subsequently at </w:t>
      </w:r>
      <w:r w:rsidR="0050687E" w:rsidRPr="00F931B5">
        <w:rPr>
          <w:rFonts w:hAnsi="Times New Roman" w:cs="Times New Roman"/>
          <w:sz w:val="20"/>
          <w:szCs w:val="20"/>
        </w:rPr>
        <w:t>amortised</w:t>
      </w:r>
      <w:r w:rsidRPr="00F931B5">
        <w:rPr>
          <w:rFonts w:hAnsi="Times New Roman" w:cs="Times New Roman"/>
          <w:sz w:val="20"/>
          <w:szCs w:val="20"/>
        </w:rPr>
        <w:t xml:space="preserve"> cost using the effective interest method.</w:t>
      </w:r>
    </w:p>
    <w:p w14:paraId="19F9949E" w14:textId="77777777" w:rsidR="00623F03" w:rsidRPr="00F931B5" w:rsidRDefault="00623F03" w:rsidP="00F8324B">
      <w:pPr>
        <w:tabs>
          <w:tab w:val="left" w:pos="990"/>
        </w:tabs>
        <w:spacing w:after="240"/>
        <w:ind w:left="990"/>
        <w:jc w:val="both"/>
        <w:rPr>
          <w:rFonts w:hAnsi="Times New Roman" w:cs="Times New Roman"/>
          <w:sz w:val="20"/>
          <w:szCs w:val="20"/>
        </w:rPr>
      </w:pPr>
      <w:r w:rsidRPr="00F931B5">
        <w:rPr>
          <w:rFonts w:hAnsi="Times New Roman" w:cs="Times New Roman"/>
          <w:sz w:val="20"/>
          <w:szCs w:val="20"/>
        </w:rPr>
        <w:t xml:space="preserve">The effective interest method is a method of calculating the </w:t>
      </w:r>
      <w:r w:rsidR="0050687E" w:rsidRPr="00F931B5">
        <w:rPr>
          <w:rFonts w:hAnsi="Times New Roman" w:cs="Times New Roman"/>
          <w:sz w:val="20"/>
          <w:szCs w:val="20"/>
        </w:rPr>
        <w:t>amortised</w:t>
      </w:r>
      <w:r w:rsidRPr="00F931B5">
        <w:rPr>
          <w:rFonts w:hAnsi="Times New Roman" w:cs="Times New Roman"/>
          <w:sz w:val="20"/>
          <w:szCs w:val="20"/>
        </w:rPr>
        <w:t xml:space="preserve">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w:t>
      </w:r>
      <w:r w:rsidR="0050687E" w:rsidRPr="00F931B5">
        <w:rPr>
          <w:rFonts w:hAnsi="Times New Roman" w:cs="Times New Roman"/>
          <w:sz w:val="20"/>
          <w:szCs w:val="20"/>
        </w:rPr>
        <w:t>amortised</w:t>
      </w:r>
      <w:r w:rsidRPr="00F931B5">
        <w:rPr>
          <w:rFonts w:hAnsi="Times New Roman" w:cs="Times New Roman"/>
          <w:sz w:val="20"/>
          <w:szCs w:val="20"/>
        </w:rPr>
        <w:t xml:space="preserve"> cost of a financial liability.</w:t>
      </w:r>
    </w:p>
    <w:p w14:paraId="16C72C4B" w14:textId="77777777" w:rsidR="00623F03" w:rsidRPr="00F931B5" w:rsidRDefault="00623F03" w:rsidP="00F8324B">
      <w:pPr>
        <w:tabs>
          <w:tab w:val="left" w:pos="990"/>
        </w:tabs>
        <w:spacing w:after="240"/>
        <w:ind w:left="990"/>
        <w:jc w:val="thaiDistribute"/>
        <w:rPr>
          <w:rFonts w:hAnsi="Times New Roman" w:cs="Times New Roman"/>
          <w:sz w:val="20"/>
          <w:szCs w:val="20"/>
          <w:u w:val="single"/>
        </w:rPr>
      </w:pPr>
      <w:r w:rsidRPr="00F931B5">
        <w:rPr>
          <w:rFonts w:hAnsi="Times New Roman" w:cs="Times New Roman"/>
          <w:sz w:val="20"/>
          <w:szCs w:val="20"/>
          <w:u w:val="single"/>
        </w:rPr>
        <w:t>Derecognition of financial liabilities</w:t>
      </w:r>
    </w:p>
    <w:p w14:paraId="71FB0A3E" w14:textId="77777777" w:rsidR="00623F03" w:rsidRPr="00F931B5" w:rsidRDefault="00623F03" w:rsidP="00F8324B">
      <w:pPr>
        <w:tabs>
          <w:tab w:val="left" w:pos="990"/>
        </w:tabs>
        <w:spacing w:after="240"/>
        <w:ind w:left="990"/>
        <w:jc w:val="thaiDistribute"/>
        <w:rPr>
          <w:rFonts w:hAnsi="Times New Roman" w:cs="Times New Roman"/>
          <w:sz w:val="20"/>
          <w:szCs w:val="20"/>
        </w:rPr>
      </w:pPr>
      <w:r w:rsidRPr="00F931B5">
        <w:rPr>
          <w:rFonts w:hAnsi="Times New Roman" w:cs="Times New Roman"/>
          <w:spacing w:val="-4"/>
          <w:sz w:val="20"/>
          <w:szCs w:val="20"/>
        </w:rPr>
        <w:t>The Group de</w:t>
      </w:r>
      <w:r w:rsidR="0050687E" w:rsidRPr="00F931B5">
        <w:rPr>
          <w:rFonts w:hAnsi="Times New Roman" w:cs="Times New Roman"/>
          <w:spacing w:val="-4"/>
          <w:sz w:val="20"/>
          <w:szCs w:val="20"/>
        </w:rPr>
        <w:t>recognises</w:t>
      </w:r>
      <w:r w:rsidRPr="00F931B5">
        <w:rPr>
          <w:rFonts w:hAnsi="Times New Roman" w:cs="Times New Roman"/>
          <w:spacing w:val="-4"/>
          <w:sz w:val="20"/>
          <w:szCs w:val="20"/>
        </w:rPr>
        <w:t xml:space="preserve"> financial liabilities when, and only when, the Group’s obligations are discharged,</w:t>
      </w:r>
      <w:r w:rsidRPr="00F931B5">
        <w:rPr>
          <w:rFonts w:hAnsi="Times New Roman" w:cs="Times New Roman"/>
          <w:sz w:val="20"/>
          <w:szCs w:val="20"/>
        </w:rPr>
        <w:t xml:space="preserve"> </w:t>
      </w:r>
      <w:r w:rsidRPr="00F931B5">
        <w:rPr>
          <w:rFonts w:hAnsi="Times New Roman" w:cs="Times New Roman"/>
          <w:spacing w:val="-6"/>
          <w:sz w:val="20"/>
          <w:szCs w:val="20"/>
        </w:rPr>
        <w:t>cancelled or have expired. The difference between the carrying amount of the financial liability de</w:t>
      </w:r>
      <w:r w:rsidR="0050687E" w:rsidRPr="00F931B5">
        <w:rPr>
          <w:rFonts w:hAnsi="Times New Roman" w:cs="Times New Roman"/>
          <w:spacing w:val="-6"/>
          <w:sz w:val="20"/>
          <w:szCs w:val="20"/>
        </w:rPr>
        <w:t>recognise</w:t>
      </w:r>
      <w:r w:rsidR="00256282" w:rsidRPr="00F931B5">
        <w:rPr>
          <w:rFonts w:hAnsi="Times New Roman" w:cs="Times New Roman"/>
          <w:spacing w:val="-6"/>
          <w:sz w:val="20"/>
          <w:szCs w:val="20"/>
        </w:rPr>
        <w:t>d</w:t>
      </w:r>
      <w:r w:rsidRPr="00F931B5">
        <w:rPr>
          <w:rFonts w:hAnsi="Times New Roman" w:cs="Times New Roman"/>
          <w:sz w:val="20"/>
          <w:szCs w:val="20"/>
        </w:rPr>
        <w:t xml:space="preserve"> and the consideration paid and payable is</w:t>
      </w:r>
      <w:r w:rsidR="00C94D05" w:rsidRPr="00F931B5">
        <w:rPr>
          <w:rFonts w:hAnsi="Times New Roman" w:cs="Times New Roman"/>
          <w:sz w:val="20"/>
          <w:szCs w:val="20"/>
        </w:rPr>
        <w:t xml:space="preserve"> </w:t>
      </w:r>
      <w:r w:rsidR="0050687E" w:rsidRPr="00F931B5">
        <w:rPr>
          <w:rFonts w:hAnsi="Times New Roman" w:cs="Times New Roman"/>
          <w:sz w:val="20"/>
          <w:szCs w:val="20"/>
        </w:rPr>
        <w:t>recognise</w:t>
      </w:r>
      <w:r w:rsidR="00256282" w:rsidRPr="00F931B5">
        <w:rPr>
          <w:rFonts w:hAnsi="Times New Roman" w:cs="Times New Roman"/>
          <w:sz w:val="20"/>
          <w:szCs w:val="20"/>
        </w:rPr>
        <w:t>d</w:t>
      </w:r>
      <w:r w:rsidR="00C94D05" w:rsidRPr="00F931B5">
        <w:rPr>
          <w:rFonts w:hAnsi="Times New Roman" w:cs="Times New Roman"/>
          <w:sz w:val="20"/>
          <w:szCs w:val="20"/>
        </w:rPr>
        <w:t xml:space="preserve"> in profit or loss.</w:t>
      </w:r>
    </w:p>
    <w:p w14:paraId="46C4D3ED" w14:textId="77777777" w:rsidR="00623F03" w:rsidRPr="00F931B5" w:rsidRDefault="00623F03" w:rsidP="0056355D">
      <w:pPr>
        <w:tabs>
          <w:tab w:val="left" w:pos="990"/>
        </w:tabs>
        <w:spacing w:after="240"/>
        <w:ind w:left="994"/>
        <w:jc w:val="thaiDistribute"/>
        <w:rPr>
          <w:rFonts w:hAnsi="Times New Roman" w:cs="Times New Roman"/>
          <w:sz w:val="20"/>
          <w:szCs w:val="20"/>
        </w:rPr>
      </w:pPr>
      <w:r w:rsidRPr="00F931B5">
        <w:rPr>
          <w:rFonts w:hAnsi="Times New Roman" w:cs="Times New Roman"/>
          <w:sz w:val="20"/>
          <w:szCs w:val="20"/>
        </w:rPr>
        <w:t xml:space="preserve">When the Group exchanges with the existing lender one debt instrument into another one with the substantially different terms, such exchange is accounted for as an extinguishment of the original financial liability and the recognition of a new financial liability. Similarly, the Group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w:t>
      </w:r>
      <w:r w:rsidR="00246378" w:rsidRPr="00F931B5">
        <w:rPr>
          <w:rFonts w:hAnsi="Times New Roman"/>
          <w:sz w:val="20"/>
          <w:szCs w:val="20"/>
        </w:rPr>
        <w:t>10</w:t>
      </w:r>
      <w:r w:rsidRPr="00F931B5">
        <w:rPr>
          <w:rFonts w:hAnsi="Times New Roman" w:cs="Times New Roman"/>
          <w:sz w:val="20"/>
          <w:szCs w:val="20"/>
        </w:rPr>
        <w:t xml:space="preserve"> percent different from the discounted present value of the remaining cash flows of the original financial liability. If the modification is not substantial, the difference between; (</w:t>
      </w:r>
      <w:r w:rsidR="00246378" w:rsidRPr="00F931B5">
        <w:rPr>
          <w:rFonts w:hAnsi="Times New Roman"/>
          <w:sz w:val="20"/>
          <w:szCs w:val="20"/>
        </w:rPr>
        <w:t>1</w:t>
      </w:r>
      <w:r w:rsidRPr="00F931B5">
        <w:rPr>
          <w:rFonts w:hAnsi="Times New Roman" w:cs="Times New Roman"/>
          <w:sz w:val="20"/>
          <w:szCs w:val="20"/>
        </w:rPr>
        <w:t>) the carrying amount of the liability before the modification; and (</w:t>
      </w:r>
      <w:r w:rsidR="00246378" w:rsidRPr="00F931B5">
        <w:rPr>
          <w:rFonts w:hAnsi="Times New Roman"/>
          <w:sz w:val="20"/>
          <w:szCs w:val="20"/>
        </w:rPr>
        <w:t>2</w:t>
      </w:r>
      <w:r w:rsidRPr="00F931B5">
        <w:rPr>
          <w:rFonts w:hAnsi="Times New Roman" w:cs="Times New Roman"/>
          <w:sz w:val="20"/>
          <w:szCs w:val="20"/>
        </w:rPr>
        <w:t xml:space="preserve">) the present value of cash flows after modification should be </w:t>
      </w:r>
      <w:r w:rsidR="0050687E" w:rsidRPr="00F931B5">
        <w:rPr>
          <w:rFonts w:hAnsi="Times New Roman" w:cs="Times New Roman"/>
          <w:sz w:val="20"/>
          <w:szCs w:val="20"/>
        </w:rPr>
        <w:t>recognise</w:t>
      </w:r>
      <w:r w:rsidR="00256282" w:rsidRPr="00F931B5">
        <w:rPr>
          <w:rFonts w:hAnsi="Times New Roman" w:cs="Times New Roman"/>
          <w:sz w:val="20"/>
          <w:szCs w:val="20"/>
        </w:rPr>
        <w:t>d</w:t>
      </w:r>
      <w:r w:rsidRPr="00F931B5">
        <w:rPr>
          <w:rFonts w:hAnsi="Times New Roman" w:cs="Times New Roman"/>
          <w:sz w:val="20"/>
          <w:szCs w:val="20"/>
        </w:rPr>
        <w:t xml:space="preserve"> in profit or loss as the modification gain or loss within other gains and losses.</w:t>
      </w:r>
    </w:p>
    <w:p w14:paraId="0802F80E" w14:textId="77777777" w:rsidR="00623F03" w:rsidRPr="00F931B5" w:rsidRDefault="00246378" w:rsidP="00B37748">
      <w:pPr>
        <w:tabs>
          <w:tab w:val="left" w:pos="990"/>
        </w:tabs>
        <w:spacing w:after="240"/>
        <w:ind w:left="1080" w:hanging="540"/>
        <w:jc w:val="thaiDistribute"/>
        <w:rPr>
          <w:rFonts w:hAnsi="Times New Roman" w:cs="Times New Roman"/>
          <w:sz w:val="20"/>
          <w:szCs w:val="20"/>
        </w:rPr>
      </w:pPr>
      <w:r w:rsidRPr="00F931B5">
        <w:rPr>
          <w:rFonts w:hAnsi="Times New Roman"/>
          <w:sz w:val="20"/>
          <w:szCs w:val="20"/>
        </w:rPr>
        <w:t>3</w:t>
      </w:r>
      <w:r w:rsidR="00F8324B" w:rsidRPr="00F931B5">
        <w:rPr>
          <w:rFonts w:hAnsi="Times New Roman" w:cs="Times New Roman"/>
          <w:sz w:val="20"/>
          <w:szCs w:val="20"/>
        </w:rPr>
        <w:t>.</w:t>
      </w:r>
      <w:r w:rsidRPr="00F931B5">
        <w:rPr>
          <w:rFonts w:hAnsi="Times New Roman"/>
          <w:sz w:val="20"/>
          <w:szCs w:val="20"/>
        </w:rPr>
        <w:t>2</w:t>
      </w:r>
      <w:r w:rsidR="0056355D" w:rsidRPr="00F931B5">
        <w:rPr>
          <w:rFonts w:hAnsi="Times New Roman" w:cs="Times New Roman"/>
          <w:sz w:val="20"/>
          <w:szCs w:val="20"/>
          <w:cs/>
        </w:rPr>
        <w:tab/>
      </w:r>
      <w:r w:rsidR="00623F03" w:rsidRPr="00F931B5">
        <w:rPr>
          <w:rFonts w:hAnsi="Times New Roman" w:cs="Times New Roman"/>
          <w:sz w:val="20"/>
          <w:szCs w:val="20"/>
        </w:rPr>
        <w:t>Leases</w:t>
      </w:r>
    </w:p>
    <w:p w14:paraId="74F2D31A" w14:textId="77777777" w:rsidR="00623F03" w:rsidRPr="00F931B5" w:rsidRDefault="00623F03" w:rsidP="0056355D">
      <w:pPr>
        <w:pStyle w:val="ListParagraph"/>
        <w:spacing w:after="120"/>
        <w:ind w:left="990"/>
        <w:contextualSpacing w:val="0"/>
        <w:jc w:val="thaiDistribute"/>
        <w:rPr>
          <w:rFonts w:hAnsi="Times New Roman" w:cs="Times New Roman"/>
          <w:color w:val="000000"/>
          <w:sz w:val="20"/>
          <w:szCs w:val="20"/>
        </w:rPr>
      </w:pPr>
      <w:r w:rsidRPr="00F931B5">
        <w:rPr>
          <w:rFonts w:hAnsi="Times New Roman" w:cs="Times New Roman"/>
          <w:color w:val="000000"/>
          <w:sz w:val="20"/>
          <w:szCs w:val="20"/>
        </w:rPr>
        <w:t>The Group as lessee</w:t>
      </w:r>
    </w:p>
    <w:p w14:paraId="2299781F" w14:textId="77777777" w:rsidR="00623F03" w:rsidRPr="00F931B5" w:rsidRDefault="00623F03" w:rsidP="0056355D">
      <w:pPr>
        <w:pStyle w:val="ListParagraph"/>
        <w:spacing w:after="120"/>
        <w:ind w:left="999"/>
        <w:contextualSpacing w:val="0"/>
        <w:jc w:val="thaiDistribute"/>
        <w:rPr>
          <w:rFonts w:hAnsi="Times New Roman" w:cs="Times New Roman"/>
          <w:color w:val="000000"/>
          <w:sz w:val="20"/>
          <w:szCs w:val="20"/>
        </w:rPr>
      </w:pPr>
      <w:r w:rsidRPr="00F931B5">
        <w:rPr>
          <w:rFonts w:hAnsi="Times New Roman" w:cs="Times New Roman"/>
          <w:color w:val="000000"/>
          <w:sz w:val="20"/>
          <w:szCs w:val="20"/>
        </w:rPr>
        <w:t xml:space="preserve">The Group assesses whether a contract is or contains a lease, at inception of the contract. The Group </w:t>
      </w:r>
      <w:r w:rsidR="0050687E" w:rsidRPr="00F931B5">
        <w:rPr>
          <w:rFonts w:hAnsi="Times New Roman" w:cs="Times New Roman"/>
          <w:color w:val="000000"/>
          <w:sz w:val="20"/>
          <w:szCs w:val="20"/>
        </w:rPr>
        <w:t>recognises</w:t>
      </w:r>
      <w:r w:rsidRPr="00F931B5">
        <w:rPr>
          <w:rFonts w:hAnsi="Times New Roman" w:cs="Times New Roman"/>
          <w:color w:val="000000"/>
          <w:sz w:val="20"/>
          <w:szCs w:val="20"/>
        </w:rPr>
        <w:t xml:space="preserve"> a right-of-use asset and corresponding lease liability with respect to all lease arrangements in which it is the lease, except for short-term leases (defined as leases with a lease term of </w:t>
      </w:r>
      <w:r w:rsidR="00246378" w:rsidRPr="00F931B5">
        <w:rPr>
          <w:rFonts w:hAnsi="Times New Roman"/>
          <w:color w:val="000000"/>
          <w:sz w:val="20"/>
          <w:szCs w:val="20"/>
        </w:rPr>
        <w:t>12</w:t>
      </w:r>
      <w:r w:rsidRPr="00F931B5">
        <w:rPr>
          <w:rFonts w:hAnsi="Times New Roman" w:cs="Times New Roman"/>
          <w:color w:val="000000"/>
          <w:sz w:val="20"/>
          <w:szCs w:val="20"/>
        </w:rPr>
        <w:t xml:space="preserve"> months or less) </w:t>
      </w:r>
      <w:r w:rsidRPr="00F931B5">
        <w:rPr>
          <w:rFonts w:hAnsi="Times New Roman" w:cs="Times New Roman"/>
          <w:sz w:val="20"/>
          <w:szCs w:val="20"/>
        </w:rPr>
        <w:t>and</w:t>
      </w:r>
      <w:r w:rsidRPr="00F931B5">
        <w:rPr>
          <w:rFonts w:hAnsi="Times New Roman" w:cs="Times New Roman"/>
          <w:color w:val="000000"/>
          <w:sz w:val="20"/>
          <w:szCs w:val="20"/>
        </w:rPr>
        <w:t xml:space="preserve"> leases of low value assets. For these leases, the Group </w:t>
      </w:r>
      <w:r w:rsidR="0050687E" w:rsidRPr="00F931B5">
        <w:rPr>
          <w:rFonts w:hAnsi="Times New Roman" w:cs="Times New Roman"/>
          <w:color w:val="000000"/>
          <w:sz w:val="20"/>
          <w:szCs w:val="20"/>
        </w:rPr>
        <w:t>recognises</w:t>
      </w:r>
      <w:r w:rsidRPr="00F931B5">
        <w:rPr>
          <w:rFonts w:hAnsi="Times New Roman" w:cs="Times New Roman"/>
          <w:color w:val="000000"/>
          <w:sz w:val="20"/>
          <w:szCs w:val="20"/>
        </w:rPr>
        <w:t xml:space="preserve"> the lease payments as an operating expense on a straight-line basis over the term of the lease unless another systematic basis is </w:t>
      </w:r>
      <w:r w:rsidRPr="00F931B5">
        <w:rPr>
          <w:rFonts w:hAnsi="Times New Roman" w:cs="Times New Roman"/>
          <w:color w:val="000000"/>
          <w:spacing w:val="-4"/>
          <w:sz w:val="20"/>
          <w:szCs w:val="20"/>
        </w:rPr>
        <w:t>more representative of the time pattern in which economic benefits from the leases assets are consumed.</w:t>
      </w:r>
    </w:p>
    <w:p w14:paraId="74A1F17C" w14:textId="77777777" w:rsidR="00623F03" w:rsidRPr="00F931B5" w:rsidRDefault="00623F03" w:rsidP="009F70FE">
      <w:pPr>
        <w:pStyle w:val="ListParagraph"/>
        <w:spacing w:after="240"/>
        <w:ind w:left="994"/>
        <w:contextualSpacing w:val="0"/>
        <w:jc w:val="thaiDistribute"/>
        <w:rPr>
          <w:rFonts w:hAnsi="Times New Roman" w:cs="Times New Roman"/>
          <w:color w:val="000000"/>
          <w:sz w:val="20"/>
          <w:szCs w:val="20"/>
        </w:rPr>
      </w:pPr>
      <w:r w:rsidRPr="00F931B5">
        <w:rPr>
          <w:rFonts w:hAnsi="Times New Roman" w:cs="Times New Roman"/>
          <w:color w:val="000000"/>
          <w:sz w:val="20"/>
          <w:szCs w:val="20"/>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03BA130B" w14:textId="77777777" w:rsidR="00623F03" w:rsidRPr="00F931B5" w:rsidRDefault="00623F03" w:rsidP="00F426BE">
      <w:pPr>
        <w:spacing w:after="240"/>
        <w:ind w:left="999"/>
        <w:jc w:val="thaiDistribute"/>
        <w:rPr>
          <w:rFonts w:hAnsi="Times New Roman" w:cs="Times New Roman"/>
          <w:color w:val="000000"/>
          <w:sz w:val="20"/>
          <w:szCs w:val="20"/>
        </w:rPr>
      </w:pPr>
      <w:r w:rsidRPr="00F931B5">
        <w:rPr>
          <w:rFonts w:hAnsi="Times New Roman" w:cs="Times New Roman"/>
          <w:color w:val="000000"/>
          <w:sz w:val="20"/>
          <w:szCs w:val="20"/>
        </w:rPr>
        <w:t>The lease liability is subsequently measured by increasing the carrying amount to reflect interest on the lease liability (using the effective interest method) and by reducing the carrying amount to reflect the lease payments made.</w:t>
      </w:r>
    </w:p>
    <w:p w14:paraId="14793D2E" w14:textId="77777777" w:rsidR="00623F03" w:rsidRPr="00F931B5" w:rsidRDefault="00623F03" w:rsidP="00F426BE">
      <w:pPr>
        <w:spacing w:after="240"/>
        <w:ind w:left="999"/>
        <w:jc w:val="thaiDistribute"/>
        <w:rPr>
          <w:rFonts w:hAnsi="Times New Roman" w:cs="Times New Roman"/>
          <w:color w:val="000000"/>
          <w:spacing w:val="-4"/>
          <w:sz w:val="20"/>
          <w:szCs w:val="20"/>
        </w:rPr>
      </w:pPr>
      <w:r w:rsidRPr="00F931B5">
        <w:rPr>
          <w:rFonts w:hAnsi="Times New Roman" w:cs="Times New Roman"/>
          <w:color w:val="000000"/>
          <w:spacing w:val="-4"/>
          <w:sz w:val="20"/>
          <w:szCs w:val="20"/>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0A2CB953" w14:textId="77777777" w:rsidR="00F426BE" w:rsidRPr="00F931B5" w:rsidRDefault="00F426BE" w:rsidP="00F426BE">
      <w:pPr>
        <w:spacing w:after="240"/>
        <w:ind w:left="999"/>
        <w:jc w:val="thaiDistribute"/>
        <w:rPr>
          <w:rFonts w:hAnsi="Times New Roman" w:cs="Times New Roman"/>
          <w:color w:val="000000"/>
          <w:spacing w:val="-4"/>
          <w:sz w:val="20"/>
          <w:szCs w:val="20"/>
        </w:rPr>
      </w:pPr>
      <w:r w:rsidRPr="00F931B5">
        <w:rPr>
          <w:rFonts w:hAnsi="Times New Roman" w:cs="Times New Roman"/>
          <w:color w:val="000000"/>
          <w:spacing w:val="-4"/>
          <w:sz w:val="20"/>
          <w:szCs w:val="20"/>
        </w:rPr>
        <w:t xml:space="preserve">Whenever the Group incurs an obligation for costs to dismantle and remove a leased asset, restore the site on which it is located or restore the underlying asset to the condition required by the terms and conditions of the lease, a provision is recognised and measured under TAS </w:t>
      </w:r>
      <w:r w:rsidR="00246378" w:rsidRPr="00F931B5">
        <w:rPr>
          <w:rFonts w:hAnsi="Times New Roman"/>
          <w:color w:val="000000"/>
          <w:spacing w:val="-4"/>
          <w:sz w:val="20"/>
          <w:szCs w:val="20"/>
        </w:rPr>
        <w:t>37</w:t>
      </w:r>
      <w:r w:rsidRPr="00F931B5">
        <w:rPr>
          <w:rFonts w:hAnsi="Times New Roman" w:cs="Times New Roman"/>
          <w:color w:val="000000"/>
          <w:spacing w:val="-4"/>
          <w:sz w:val="20"/>
          <w:szCs w:val="20"/>
        </w:rPr>
        <w:t>. To the extent that the costs relate to a right-of-use asset, the costs are included in the related right-of-use asset, unless those costs are incurred to produce inventories.</w:t>
      </w:r>
    </w:p>
    <w:p w14:paraId="70CE4DB0" w14:textId="77777777" w:rsidR="00F426BE" w:rsidRPr="00F931B5" w:rsidRDefault="00F426BE" w:rsidP="00F426BE">
      <w:pPr>
        <w:spacing w:after="240"/>
        <w:ind w:left="999"/>
        <w:jc w:val="thaiDistribute"/>
        <w:rPr>
          <w:rFonts w:hAnsi="Times New Roman" w:cs="Times New Roman"/>
          <w:color w:val="000000"/>
          <w:spacing w:val="-4"/>
          <w:sz w:val="20"/>
          <w:szCs w:val="20"/>
        </w:rPr>
      </w:pPr>
      <w:r w:rsidRPr="00F931B5">
        <w:rPr>
          <w:rFonts w:hAnsi="Times New Roman" w:cs="Times New Roman"/>
          <w:color w:val="000000"/>
          <w:spacing w:val="-4"/>
          <w:sz w:val="20"/>
          <w:szCs w:val="20"/>
        </w:rPr>
        <w:t>Right-of-use assets are depreciated over the shorter period of lease term and useful life of the underlying asset. If a lease transfers ownership of the underlying asset or the cost of the right-of-use asset reflects that the Group expects to exercise a purchase option, the related right-of-use is depreciated over the useful life of the underlying asset. The depreciation starts at the commencement date of the lease.</w:t>
      </w:r>
    </w:p>
    <w:p w14:paraId="35873D0B" w14:textId="399BE54A" w:rsidR="00F426BE" w:rsidRPr="00F931B5" w:rsidRDefault="00F426BE" w:rsidP="00F426BE">
      <w:pPr>
        <w:spacing w:after="240"/>
        <w:ind w:left="999"/>
        <w:jc w:val="thaiDistribute"/>
        <w:rPr>
          <w:rFonts w:hAnsi="Times New Roman" w:cs="Times New Roman"/>
          <w:color w:val="000000"/>
          <w:spacing w:val="-4"/>
          <w:sz w:val="20"/>
          <w:szCs w:val="20"/>
        </w:rPr>
      </w:pPr>
      <w:r w:rsidRPr="00F931B5">
        <w:rPr>
          <w:rFonts w:hAnsi="Times New Roman" w:cs="Times New Roman"/>
          <w:color w:val="000000"/>
          <w:spacing w:val="-4"/>
          <w:sz w:val="20"/>
          <w:szCs w:val="20"/>
        </w:rPr>
        <w:t xml:space="preserve">The right-of-use assets are presented as a separate line in the consolidated </w:t>
      </w:r>
      <w:r w:rsidR="00513398">
        <w:rPr>
          <w:rFonts w:hAnsi="Times New Roman" w:cs="Times New Roman"/>
          <w:color w:val="000000"/>
          <w:spacing w:val="-4"/>
          <w:sz w:val="20"/>
          <w:szCs w:val="20"/>
        </w:rPr>
        <w:t xml:space="preserve">and separate </w:t>
      </w:r>
      <w:r w:rsidRPr="00F931B5">
        <w:rPr>
          <w:rFonts w:hAnsi="Times New Roman" w:cs="Times New Roman"/>
          <w:color w:val="000000"/>
          <w:spacing w:val="-4"/>
          <w:sz w:val="20"/>
          <w:szCs w:val="20"/>
        </w:rPr>
        <w:t>statement of financial position.</w:t>
      </w:r>
    </w:p>
    <w:p w14:paraId="203D9C40" w14:textId="77777777" w:rsidR="00F426BE" w:rsidRPr="00F931B5" w:rsidRDefault="00F426BE" w:rsidP="00F426BE">
      <w:pPr>
        <w:spacing w:after="240"/>
        <w:ind w:left="999"/>
        <w:jc w:val="thaiDistribute"/>
        <w:rPr>
          <w:rFonts w:hAnsi="Times New Roman" w:cs="Times New Roman"/>
          <w:color w:val="000000"/>
          <w:spacing w:val="-4"/>
          <w:sz w:val="20"/>
          <w:szCs w:val="20"/>
        </w:rPr>
      </w:pPr>
      <w:r w:rsidRPr="00F931B5">
        <w:rPr>
          <w:rFonts w:hAnsi="Times New Roman" w:cs="Times New Roman"/>
          <w:color w:val="000000"/>
          <w:spacing w:val="-4"/>
          <w:sz w:val="20"/>
          <w:szCs w:val="20"/>
        </w:rPr>
        <w:t xml:space="preserve">The Group applies TAS </w:t>
      </w:r>
      <w:r w:rsidR="00246378" w:rsidRPr="00F931B5">
        <w:rPr>
          <w:rFonts w:hAnsi="Times New Roman"/>
          <w:color w:val="000000"/>
          <w:spacing w:val="-4"/>
          <w:sz w:val="20"/>
          <w:szCs w:val="20"/>
        </w:rPr>
        <w:t>36</w:t>
      </w:r>
      <w:r w:rsidRPr="00F931B5">
        <w:rPr>
          <w:rFonts w:hAnsi="Times New Roman" w:cs="Times New Roman"/>
          <w:color w:val="000000"/>
          <w:spacing w:val="-4"/>
          <w:sz w:val="20"/>
          <w:szCs w:val="20"/>
        </w:rPr>
        <w:t xml:space="preserve"> to determine whether a right-of-use asset is impaired and accounts for any identified impairment loss as described in the “Property, Plant and Equipment” policy.</w:t>
      </w:r>
    </w:p>
    <w:p w14:paraId="76A00123" w14:textId="77777777" w:rsidR="00F426BE" w:rsidRPr="00F931B5" w:rsidRDefault="00F426BE" w:rsidP="00F426BE">
      <w:pPr>
        <w:spacing w:after="240"/>
        <w:ind w:left="999"/>
        <w:jc w:val="thaiDistribute"/>
        <w:rPr>
          <w:rFonts w:hAnsi="Times New Roman" w:cs="Times New Roman"/>
          <w:color w:val="000000"/>
          <w:spacing w:val="-4"/>
          <w:sz w:val="20"/>
          <w:szCs w:val="20"/>
        </w:rPr>
      </w:pPr>
      <w:r w:rsidRPr="00F931B5">
        <w:rPr>
          <w:rFonts w:hAnsi="Times New Roman" w:cs="Times New Roman"/>
          <w:color w:val="000000"/>
          <w:spacing w:val="-4"/>
          <w:sz w:val="20"/>
          <w:szCs w:val="20"/>
        </w:rPr>
        <w:t>Variable rents that do not depend on an index or rate are not included in the measurement the lease liability and the right-of-use asset. The related payments are recognised as an expense in the period in which the event or condition that triggers those payments occurs and are included in the line “Other expenses” in profit or loss.</w:t>
      </w:r>
    </w:p>
    <w:p w14:paraId="73589D43" w14:textId="77777777" w:rsidR="00706D86" w:rsidRPr="00F931B5" w:rsidRDefault="00246378" w:rsidP="00B37748">
      <w:pPr>
        <w:tabs>
          <w:tab w:val="left" w:pos="990"/>
        </w:tabs>
        <w:spacing w:after="240"/>
        <w:ind w:left="1080" w:hanging="540"/>
        <w:jc w:val="thaiDistribute"/>
        <w:rPr>
          <w:rFonts w:hAnsi="Times New Roman" w:cs="Times New Roman"/>
          <w:sz w:val="20"/>
          <w:szCs w:val="20"/>
        </w:rPr>
      </w:pPr>
      <w:r w:rsidRPr="00F931B5">
        <w:rPr>
          <w:rFonts w:hAnsi="Times New Roman"/>
          <w:sz w:val="20"/>
          <w:szCs w:val="20"/>
        </w:rPr>
        <w:t>3</w:t>
      </w:r>
      <w:r w:rsidR="00393A43" w:rsidRPr="00F931B5">
        <w:rPr>
          <w:rFonts w:hAnsi="Times New Roman" w:cs="Times New Roman"/>
          <w:sz w:val="20"/>
          <w:szCs w:val="20"/>
        </w:rPr>
        <w:t>.</w:t>
      </w:r>
      <w:r w:rsidRPr="00F931B5">
        <w:rPr>
          <w:rFonts w:hAnsi="Times New Roman"/>
          <w:sz w:val="20"/>
          <w:szCs w:val="20"/>
        </w:rPr>
        <w:t>3</w:t>
      </w:r>
      <w:r w:rsidR="003807D5" w:rsidRPr="00F931B5">
        <w:rPr>
          <w:rFonts w:hAnsi="Times New Roman" w:cs="Times New Roman"/>
          <w:sz w:val="20"/>
          <w:szCs w:val="20"/>
        </w:rPr>
        <w:tab/>
      </w:r>
      <w:r w:rsidR="00706D86" w:rsidRPr="00F931B5">
        <w:rPr>
          <w:rFonts w:hAnsi="Times New Roman" w:cs="Times New Roman"/>
          <w:sz w:val="20"/>
          <w:szCs w:val="20"/>
        </w:rPr>
        <w:t>Revenue recognition</w:t>
      </w:r>
    </w:p>
    <w:p w14:paraId="299615CB" w14:textId="77777777" w:rsidR="00706D86" w:rsidRPr="00F931B5" w:rsidRDefault="00706D86" w:rsidP="00B37748">
      <w:pPr>
        <w:spacing w:after="120"/>
        <w:ind w:left="1612" w:hanging="622"/>
        <w:jc w:val="both"/>
        <w:rPr>
          <w:rFonts w:hAnsi="Times New Roman" w:cs="Cordia New"/>
          <w:sz w:val="20"/>
          <w:szCs w:val="20"/>
        </w:rPr>
      </w:pPr>
      <w:r w:rsidRPr="00F931B5">
        <w:rPr>
          <w:rFonts w:hAnsi="Times New Roman" w:cs="Times New Roman"/>
          <w:sz w:val="20"/>
          <w:szCs w:val="20"/>
        </w:rPr>
        <w:t>(a)</w:t>
      </w:r>
      <w:r w:rsidRPr="00F931B5">
        <w:rPr>
          <w:rFonts w:hAnsi="Times New Roman" w:cs="Times New Roman"/>
          <w:sz w:val="20"/>
          <w:szCs w:val="20"/>
        </w:rPr>
        <w:tab/>
        <w:t>Brokerage fees</w:t>
      </w:r>
      <w:r w:rsidRPr="00F931B5">
        <w:rPr>
          <w:rFonts w:hAnsi="Times New Roman" w:cs="Times New Roman"/>
          <w:sz w:val="20"/>
          <w:szCs w:val="20"/>
          <w:cs/>
        </w:rPr>
        <w:t xml:space="preserve"> </w:t>
      </w:r>
    </w:p>
    <w:p w14:paraId="7DCEC95C" w14:textId="77777777" w:rsidR="003807D5" w:rsidRPr="00F931B5" w:rsidRDefault="003807D5" w:rsidP="00C712B5">
      <w:pPr>
        <w:spacing w:after="240"/>
        <w:ind w:left="1620"/>
        <w:jc w:val="thaiDistribute"/>
        <w:rPr>
          <w:rFonts w:hAnsi="Times New Roman" w:cs="Times New Roman"/>
          <w:spacing w:val="-6"/>
          <w:sz w:val="20"/>
          <w:szCs w:val="20"/>
        </w:rPr>
      </w:pPr>
      <w:r w:rsidRPr="00F931B5">
        <w:rPr>
          <w:rFonts w:hAnsi="Times New Roman" w:cs="Times New Roman"/>
          <w:spacing w:val="-6"/>
          <w:sz w:val="20"/>
          <w:szCs w:val="20"/>
        </w:rPr>
        <w:t>Brokerage fee</w:t>
      </w:r>
      <w:r w:rsidR="00952027" w:rsidRPr="00F931B5">
        <w:rPr>
          <w:rFonts w:hAnsi="Times New Roman" w:cs="Times New Roman"/>
          <w:spacing w:val="-6"/>
          <w:sz w:val="20"/>
          <w:szCs w:val="20"/>
        </w:rPr>
        <w:t>s</w:t>
      </w:r>
      <w:r w:rsidRPr="00F931B5">
        <w:rPr>
          <w:rFonts w:hAnsi="Times New Roman" w:cs="Times New Roman"/>
          <w:spacing w:val="-6"/>
          <w:sz w:val="20"/>
          <w:szCs w:val="20"/>
        </w:rPr>
        <w:t xml:space="preserve"> from securities and derivatives businesses are </w:t>
      </w:r>
      <w:r w:rsidR="00256282" w:rsidRPr="00F931B5">
        <w:rPr>
          <w:rFonts w:hAnsi="Times New Roman" w:cs="Times New Roman"/>
          <w:spacing w:val="-6"/>
          <w:sz w:val="20"/>
          <w:szCs w:val="20"/>
        </w:rPr>
        <w:t>recognised</w:t>
      </w:r>
      <w:r w:rsidRPr="00F931B5">
        <w:rPr>
          <w:rFonts w:hAnsi="Times New Roman" w:cs="Times New Roman"/>
          <w:spacing w:val="-6"/>
          <w:sz w:val="20"/>
          <w:szCs w:val="20"/>
        </w:rPr>
        <w:t xml:space="preserve"> as revenue at a point in time</w:t>
      </w:r>
    </w:p>
    <w:p w14:paraId="010FCC9B" w14:textId="77777777" w:rsidR="003807D5" w:rsidRPr="00F931B5" w:rsidRDefault="003807D5" w:rsidP="00B37748">
      <w:pPr>
        <w:spacing w:after="120"/>
        <w:ind w:left="1612" w:hanging="622"/>
        <w:jc w:val="both"/>
        <w:rPr>
          <w:rFonts w:hAnsi="Times New Roman" w:cs="Times New Roman"/>
          <w:color w:val="000000"/>
          <w:sz w:val="20"/>
          <w:szCs w:val="20"/>
          <w:cs/>
        </w:rPr>
      </w:pPr>
      <w:r w:rsidRPr="00F931B5">
        <w:rPr>
          <w:rFonts w:hAnsi="Times New Roman" w:cs="Times New Roman"/>
          <w:color w:val="000000"/>
          <w:sz w:val="20"/>
          <w:szCs w:val="20"/>
        </w:rPr>
        <w:t>(</w:t>
      </w:r>
      <w:r w:rsidR="00C712B5" w:rsidRPr="00F931B5">
        <w:rPr>
          <w:rFonts w:hAnsi="Times New Roman" w:cs="Times New Roman"/>
          <w:color w:val="000000"/>
          <w:sz w:val="20"/>
          <w:szCs w:val="20"/>
        </w:rPr>
        <w:t>b</w:t>
      </w:r>
      <w:r w:rsidRPr="00F931B5">
        <w:rPr>
          <w:rFonts w:hAnsi="Times New Roman" w:cs="Times New Roman"/>
          <w:color w:val="000000"/>
          <w:sz w:val="20"/>
          <w:szCs w:val="20"/>
        </w:rPr>
        <w:t>)</w:t>
      </w:r>
      <w:r w:rsidRPr="00F931B5">
        <w:rPr>
          <w:rFonts w:hAnsi="Times New Roman" w:cs="Times New Roman"/>
          <w:color w:val="000000"/>
          <w:sz w:val="20"/>
          <w:szCs w:val="20"/>
        </w:rPr>
        <w:tab/>
        <w:t xml:space="preserve">Fee and </w:t>
      </w:r>
      <w:r w:rsidRPr="00F931B5">
        <w:rPr>
          <w:rFonts w:hAnsi="Times New Roman" w:cs="Times New Roman"/>
          <w:sz w:val="20"/>
          <w:szCs w:val="20"/>
        </w:rPr>
        <w:t>service</w:t>
      </w:r>
      <w:r w:rsidRPr="00F931B5">
        <w:rPr>
          <w:rFonts w:hAnsi="Times New Roman" w:cs="Times New Roman"/>
          <w:color w:val="000000"/>
          <w:sz w:val="20"/>
          <w:szCs w:val="20"/>
        </w:rPr>
        <w:t xml:space="preserve"> income</w:t>
      </w:r>
    </w:p>
    <w:p w14:paraId="5629054A" w14:textId="77777777" w:rsidR="003807D5" w:rsidRPr="00F931B5" w:rsidRDefault="003807D5" w:rsidP="00A02DA1">
      <w:pPr>
        <w:spacing w:after="120"/>
        <w:ind w:left="1627"/>
        <w:jc w:val="thaiDistribute"/>
        <w:rPr>
          <w:rFonts w:hAnsi="Times New Roman" w:cs="Times New Roman"/>
          <w:sz w:val="20"/>
          <w:szCs w:val="20"/>
        </w:rPr>
      </w:pPr>
      <w:r w:rsidRPr="00F931B5">
        <w:rPr>
          <w:rFonts w:hAnsi="Times New Roman" w:cs="Times New Roman"/>
          <w:color w:val="000000"/>
          <w:sz w:val="20"/>
          <w:szCs w:val="20"/>
        </w:rPr>
        <w:t xml:space="preserve">Front-end fee income, securities borrowing and lending, underwriting, placement agent and sales </w:t>
      </w:r>
      <w:r w:rsidRPr="00F931B5">
        <w:rPr>
          <w:rFonts w:hAnsi="Times New Roman" w:cs="Times New Roman"/>
          <w:sz w:val="20"/>
          <w:szCs w:val="20"/>
        </w:rPr>
        <w:t>agent of investment units are recognised as revenues</w:t>
      </w:r>
      <w:r w:rsidRPr="00F931B5">
        <w:rPr>
          <w:rFonts w:hAnsi="Times New Roman" w:cs="Times New Roman"/>
          <w:sz w:val="20"/>
          <w:szCs w:val="20"/>
          <w:cs/>
        </w:rPr>
        <w:t xml:space="preserve"> </w:t>
      </w:r>
      <w:r w:rsidRPr="00F931B5">
        <w:rPr>
          <w:rFonts w:hAnsi="Times New Roman" w:cs="Times New Roman"/>
          <w:sz w:val="20"/>
          <w:szCs w:val="20"/>
        </w:rPr>
        <w:t>when it satisfies a performance obligation (Point in time).</w:t>
      </w:r>
    </w:p>
    <w:p w14:paraId="7EBCBD73" w14:textId="5D2DD81E" w:rsidR="003807D5" w:rsidRPr="00F931B5" w:rsidRDefault="003807D5" w:rsidP="00C712B5">
      <w:pPr>
        <w:spacing w:after="240"/>
        <w:ind w:left="1620"/>
        <w:jc w:val="thaiDistribute"/>
        <w:rPr>
          <w:rFonts w:hAnsi="Times New Roman" w:cs="Times New Roman"/>
          <w:color w:val="000000"/>
          <w:sz w:val="20"/>
          <w:szCs w:val="20"/>
        </w:rPr>
      </w:pPr>
      <w:r w:rsidRPr="00F931B5">
        <w:rPr>
          <w:rFonts w:hAnsi="Times New Roman" w:cs="Times New Roman"/>
          <w:spacing w:val="-4"/>
          <w:sz w:val="20"/>
          <w:szCs w:val="20"/>
        </w:rPr>
        <w:t>Fund management, registrar and custodian and financial advisory are recognised when revenues</w:t>
      </w:r>
      <w:r w:rsidRPr="00F931B5">
        <w:rPr>
          <w:rFonts w:hAnsi="Times New Roman" w:cs="Times New Roman"/>
          <w:sz w:val="20"/>
          <w:szCs w:val="20"/>
          <w:cs/>
        </w:rPr>
        <w:t xml:space="preserve"> </w:t>
      </w:r>
      <w:r w:rsidRPr="00F931B5">
        <w:rPr>
          <w:rFonts w:hAnsi="Times New Roman" w:cs="Times New Roman"/>
          <w:sz w:val="20"/>
          <w:szCs w:val="20"/>
        </w:rPr>
        <w:t>performance</w:t>
      </w:r>
      <w:r w:rsidRPr="00F931B5">
        <w:rPr>
          <w:rFonts w:hAnsi="Times New Roman" w:cs="Times New Roman"/>
          <w:color w:val="000000"/>
          <w:sz w:val="20"/>
          <w:szCs w:val="20"/>
        </w:rPr>
        <w:t xml:space="preserve"> obligations satisfied over time</w:t>
      </w:r>
      <w:r w:rsidRPr="00F931B5">
        <w:rPr>
          <w:rFonts w:hAnsi="Times New Roman" w:cs="Times New Roman"/>
          <w:color w:val="000000"/>
          <w:sz w:val="20"/>
          <w:szCs w:val="20"/>
          <w:cs/>
        </w:rPr>
        <w:t xml:space="preserve"> </w:t>
      </w:r>
      <w:r w:rsidRPr="00F931B5">
        <w:rPr>
          <w:rFonts w:hAnsi="Times New Roman" w:cs="Times New Roman"/>
          <w:color w:val="000000"/>
          <w:sz w:val="20"/>
          <w:szCs w:val="20"/>
        </w:rPr>
        <w:t>as services have been rendered taking into account the stage of completion (Over</w:t>
      </w:r>
      <w:r w:rsidR="008929D7">
        <w:rPr>
          <w:rFonts w:hAnsi="Times New Roman" w:cs="Times New Roman"/>
          <w:color w:val="000000"/>
          <w:sz w:val="20"/>
          <w:szCs w:val="20"/>
        </w:rPr>
        <w:t xml:space="preserve"> </w:t>
      </w:r>
      <w:r w:rsidRPr="00F931B5">
        <w:rPr>
          <w:rFonts w:hAnsi="Times New Roman" w:cs="Times New Roman"/>
          <w:color w:val="000000"/>
          <w:sz w:val="20"/>
          <w:szCs w:val="20"/>
        </w:rPr>
        <w:t>time).</w:t>
      </w:r>
    </w:p>
    <w:p w14:paraId="29BCDAB7" w14:textId="77777777" w:rsidR="00C712B5" w:rsidRPr="00F931B5" w:rsidRDefault="00C712B5" w:rsidP="00B37748">
      <w:pPr>
        <w:spacing w:after="120"/>
        <w:ind w:left="1612" w:hanging="622"/>
        <w:jc w:val="both"/>
        <w:rPr>
          <w:rFonts w:hAnsi="Times New Roman"/>
          <w:sz w:val="20"/>
          <w:szCs w:val="25"/>
        </w:rPr>
      </w:pPr>
      <w:r w:rsidRPr="00F931B5">
        <w:rPr>
          <w:rFonts w:hAnsi="Times New Roman" w:cs="Times New Roman"/>
          <w:sz w:val="20"/>
          <w:szCs w:val="20"/>
        </w:rPr>
        <w:t>(c</w:t>
      </w:r>
      <w:r w:rsidR="00D84013" w:rsidRPr="00F931B5">
        <w:rPr>
          <w:rFonts w:hAnsi="Times New Roman" w:cs="Times New Roman"/>
          <w:sz w:val="20"/>
          <w:szCs w:val="20"/>
        </w:rPr>
        <w:t>)</w:t>
      </w:r>
      <w:r w:rsidR="00D84013" w:rsidRPr="00F931B5">
        <w:rPr>
          <w:rFonts w:hAnsi="Times New Roman" w:cs="Times New Roman"/>
          <w:sz w:val="20"/>
          <w:szCs w:val="20"/>
        </w:rPr>
        <w:tab/>
        <w:t>Interest income</w:t>
      </w:r>
    </w:p>
    <w:p w14:paraId="4A90BD21" w14:textId="77777777" w:rsidR="005A5FFC" w:rsidRDefault="00895C29" w:rsidP="00C712B5">
      <w:pPr>
        <w:spacing w:after="240"/>
        <w:ind w:left="1620" w:hanging="27"/>
        <w:jc w:val="both"/>
        <w:rPr>
          <w:rFonts w:hAnsi="Times New Roman" w:cs="Times New Roman"/>
          <w:spacing w:val="-4"/>
          <w:sz w:val="20"/>
          <w:szCs w:val="20"/>
        </w:rPr>
      </w:pPr>
      <w:r w:rsidRPr="00F931B5">
        <w:rPr>
          <w:rFonts w:hAnsi="Times New Roman" w:cs="Times New Roman"/>
          <w:sz w:val="20"/>
          <w:szCs w:val="20"/>
        </w:rPr>
        <w:t>The Group</w:t>
      </w:r>
      <w:r w:rsidR="00C712B5" w:rsidRPr="00F931B5">
        <w:rPr>
          <w:rFonts w:hAnsi="Times New Roman" w:cs="Times New Roman"/>
          <w:sz w:val="20"/>
          <w:szCs w:val="20"/>
        </w:rPr>
        <w:t xml:space="preserve"> recognised interest income using the effective interest rate </w:t>
      </w:r>
      <w:r w:rsidR="00C712B5" w:rsidRPr="00F931B5">
        <w:rPr>
          <w:rFonts w:hAnsi="Times New Roman" w:cs="Times New Roman"/>
          <w:spacing w:val="-4"/>
          <w:sz w:val="20"/>
          <w:szCs w:val="20"/>
        </w:rPr>
        <w:t xml:space="preserve">method and recognised on an accrual basis. </w:t>
      </w:r>
    </w:p>
    <w:p w14:paraId="4D1F74B9" w14:textId="3AE6FD50" w:rsidR="00C712B5" w:rsidRPr="00F931B5" w:rsidRDefault="00895C29" w:rsidP="00C712B5">
      <w:pPr>
        <w:spacing w:after="240"/>
        <w:ind w:left="1620" w:hanging="27"/>
        <w:jc w:val="both"/>
        <w:rPr>
          <w:rFonts w:hAnsi="Times New Roman" w:cs="Times New Roman"/>
          <w:sz w:val="20"/>
          <w:szCs w:val="20"/>
        </w:rPr>
      </w:pPr>
      <w:r w:rsidRPr="00F931B5">
        <w:rPr>
          <w:rFonts w:hAnsi="Times New Roman" w:cs="Times New Roman"/>
          <w:spacing w:val="-4"/>
          <w:sz w:val="20"/>
          <w:szCs w:val="20"/>
        </w:rPr>
        <w:t>The Group</w:t>
      </w:r>
      <w:r w:rsidR="00D84013" w:rsidRPr="00F931B5">
        <w:rPr>
          <w:rFonts w:hAnsi="Times New Roman" w:cs="Times New Roman"/>
          <w:spacing w:val="-4"/>
          <w:sz w:val="20"/>
          <w:szCs w:val="20"/>
        </w:rPr>
        <w:t xml:space="preserve"> </w:t>
      </w:r>
      <w:r w:rsidR="00C712B5" w:rsidRPr="00F931B5">
        <w:rPr>
          <w:rFonts w:hAnsi="Times New Roman" w:cs="Times New Roman"/>
          <w:spacing w:val="-4"/>
          <w:sz w:val="20"/>
          <w:szCs w:val="20"/>
        </w:rPr>
        <w:t>calculates interest</w:t>
      </w:r>
      <w:r w:rsidR="00C712B5" w:rsidRPr="00F931B5">
        <w:rPr>
          <w:rFonts w:hAnsi="Times New Roman" w:cs="Times New Roman"/>
          <w:sz w:val="20"/>
          <w:szCs w:val="20"/>
        </w:rPr>
        <w:t xml:space="preserve"> income by applying the effective interest rate to the gross book value of financial assets</w:t>
      </w:r>
      <w:r w:rsidR="00A26489" w:rsidRPr="00F931B5">
        <w:rPr>
          <w:rFonts w:hAnsi="Times New Roman" w:cs="Cordia New"/>
          <w:sz w:val="20"/>
          <w:szCs w:val="20"/>
        </w:rPr>
        <w:t>.</w:t>
      </w:r>
      <w:r w:rsidR="00D84013" w:rsidRPr="00F931B5">
        <w:rPr>
          <w:rFonts w:hAnsi="Times New Roman" w:cs="Times New Roman"/>
          <w:sz w:val="20"/>
          <w:szCs w:val="20"/>
        </w:rPr>
        <w:t xml:space="preserve"> When financial assets are impaired, </w:t>
      </w:r>
      <w:r w:rsidRPr="00F931B5">
        <w:rPr>
          <w:rFonts w:hAnsi="Times New Roman" w:cs="Times New Roman"/>
          <w:sz w:val="20"/>
          <w:szCs w:val="20"/>
        </w:rPr>
        <w:t>The Group</w:t>
      </w:r>
      <w:r w:rsidR="00E90B53" w:rsidRPr="00F931B5">
        <w:rPr>
          <w:rFonts w:hAnsi="Times New Roman" w:cs="Times New Roman"/>
          <w:sz w:val="20"/>
          <w:szCs w:val="20"/>
        </w:rPr>
        <w:t xml:space="preserve"> </w:t>
      </w:r>
      <w:r w:rsidR="00D84013" w:rsidRPr="00F931B5">
        <w:rPr>
          <w:rFonts w:hAnsi="Times New Roman" w:cs="Times New Roman"/>
          <w:sz w:val="20"/>
          <w:szCs w:val="20"/>
        </w:rPr>
        <w:t>calculates interest income using the effective interest rate, based on the net book value (gross book value less expected credit losses) of the financial assets. If the financial assets are not credit impaired, the Company will calculate interest income based on the original gross book value</w:t>
      </w:r>
      <w:r w:rsidR="00C712B5" w:rsidRPr="00F931B5">
        <w:rPr>
          <w:rFonts w:hAnsi="Times New Roman" w:cs="Times New Roman"/>
          <w:sz w:val="20"/>
          <w:szCs w:val="20"/>
        </w:rPr>
        <w:t xml:space="preserve">. </w:t>
      </w:r>
    </w:p>
    <w:p w14:paraId="4ACDB9AB" w14:textId="77777777" w:rsidR="00706D86" w:rsidRPr="00F931B5" w:rsidRDefault="005A2DDE" w:rsidP="00B37748">
      <w:pPr>
        <w:spacing w:after="120"/>
        <w:ind w:left="1800" w:hanging="540"/>
        <w:rPr>
          <w:rFonts w:hAnsi="Times New Roman" w:cs="Times New Roman"/>
          <w:sz w:val="20"/>
          <w:szCs w:val="20"/>
        </w:rPr>
      </w:pPr>
      <w:r w:rsidRPr="00F931B5">
        <w:rPr>
          <w:rFonts w:hAnsi="Times New Roman" w:cs="Times New Roman"/>
          <w:sz w:val="20"/>
          <w:szCs w:val="20"/>
        </w:rPr>
        <w:br w:type="page"/>
      </w:r>
      <w:r w:rsidR="00C712B5" w:rsidRPr="00F931B5">
        <w:rPr>
          <w:rFonts w:hAnsi="Times New Roman" w:cs="Times New Roman"/>
          <w:sz w:val="20"/>
          <w:szCs w:val="20"/>
        </w:rPr>
        <w:t>(d</w:t>
      </w:r>
      <w:r w:rsidR="00706D86" w:rsidRPr="00F931B5">
        <w:rPr>
          <w:rFonts w:hAnsi="Times New Roman" w:cs="Times New Roman"/>
          <w:sz w:val="20"/>
          <w:szCs w:val="20"/>
        </w:rPr>
        <w:t>)</w:t>
      </w:r>
      <w:r w:rsidR="00706D86" w:rsidRPr="00F931B5">
        <w:rPr>
          <w:rFonts w:hAnsi="Times New Roman" w:cs="Times New Roman"/>
          <w:sz w:val="20"/>
          <w:szCs w:val="20"/>
        </w:rPr>
        <w:tab/>
        <w:t xml:space="preserve">Gains </w:t>
      </w:r>
      <w:r w:rsidR="00497C75" w:rsidRPr="00F931B5">
        <w:rPr>
          <w:rFonts w:hAnsi="Times New Roman" w:cs="Times New Roman"/>
          <w:sz w:val="20"/>
          <w:szCs w:val="20"/>
        </w:rPr>
        <w:t>and</w:t>
      </w:r>
      <w:r w:rsidR="00D84013" w:rsidRPr="00F931B5">
        <w:rPr>
          <w:rFonts w:hAnsi="Times New Roman" w:cs="Times New Roman"/>
          <w:sz w:val="20"/>
          <w:szCs w:val="20"/>
        </w:rPr>
        <w:t xml:space="preserve"> </w:t>
      </w:r>
      <w:r w:rsidR="00497C75" w:rsidRPr="00F931B5">
        <w:rPr>
          <w:rFonts w:hAnsi="Times New Roman" w:cs="Times New Roman"/>
          <w:sz w:val="20"/>
          <w:szCs w:val="20"/>
        </w:rPr>
        <w:t>r</w:t>
      </w:r>
      <w:r w:rsidR="00D84013" w:rsidRPr="00F931B5">
        <w:rPr>
          <w:rFonts w:hAnsi="Times New Roman" w:cs="Times New Roman"/>
          <w:sz w:val="20"/>
          <w:szCs w:val="20"/>
        </w:rPr>
        <w:t>eturn on financial instruments</w:t>
      </w:r>
    </w:p>
    <w:p w14:paraId="5158B481" w14:textId="77777777" w:rsidR="00D84013" w:rsidRPr="00F931B5" w:rsidRDefault="00D84013" w:rsidP="00B37748">
      <w:pPr>
        <w:spacing w:after="120"/>
        <w:ind w:left="1800"/>
        <w:rPr>
          <w:rFonts w:hAnsi="Times New Roman" w:cs="Cordia New"/>
          <w:sz w:val="20"/>
          <w:szCs w:val="20"/>
          <w:cs/>
        </w:rPr>
      </w:pPr>
      <w:r w:rsidRPr="00F931B5">
        <w:rPr>
          <w:rFonts w:hAnsi="Times New Roman" w:cs="Times New Roman"/>
          <w:sz w:val="20"/>
          <w:szCs w:val="20"/>
        </w:rPr>
        <w:t>Gains (</w:t>
      </w:r>
      <w:r w:rsidRPr="00B37748">
        <w:rPr>
          <w:rFonts w:hAnsi="Times New Roman" w:cs="Times New Roman"/>
          <w:spacing w:val="-4"/>
          <w:sz w:val="20"/>
          <w:szCs w:val="20"/>
        </w:rPr>
        <w:t>losses</w:t>
      </w:r>
      <w:r w:rsidRPr="00F931B5">
        <w:rPr>
          <w:rFonts w:hAnsi="Times New Roman" w:cs="Times New Roman"/>
          <w:sz w:val="20"/>
          <w:szCs w:val="20"/>
        </w:rPr>
        <w:t>) on securities and derivatives</w:t>
      </w:r>
    </w:p>
    <w:p w14:paraId="53119B78" w14:textId="77777777" w:rsidR="00706D86" w:rsidRPr="00F931B5" w:rsidRDefault="00706D86" w:rsidP="00B37748">
      <w:pPr>
        <w:spacing w:after="240"/>
        <w:ind w:left="1800"/>
        <w:rPr>
          <w:rFonts w:hAnsi="Times New Roman" w:cs="Times New Roman"/>
          <w:spacing w:val="-4"/>
          <w:sz w:val="20"/>
          <w:szCs w:val="20"/>
        </w:rPr>
      </w:pPr>
      <w:r w:rsidRPr="00F931B5">
        <w:rPr>
          <w:rFonts w:hAnsi="Times New Roman" w:cs="Times New Roman"/>
          <w:sz w:val="20"/>
          <w:szCs w:val="20"/>
        </w:rPr>
        <w:t>Gains</w:t>
      </w:r>
      <w:r w:rsidRPr="00F931B5">
        <w:rPr>
          <w:rFonts w:hAnsi="Times New Roman" w:cs="Times New Roman"/>
          <w:spacing w:val="-4"/>
          <w:sz w:val="20"/>
          <w:szCs w:val="20"/>
        </w:rPr>
        <w:t xml:space="preserve"> (losses) on securities and derivatives are recognised as revenues or expenses on the transaction dates.</w:t>
      </w:r>
    </w:p>
    <w:p w14:paraId="658625EE" w14:textId="77777777" w:rsidR="00706D86" w:rsidRPr="00F931B5" w:rsidRDefault="00C712B5" w:rsidP="00B37748">
      <w:pPr>
        <w:spacing w:after="120"/>
        <w:ind w:left="1800"/>
        <w:rPr>
          <w:rFonts w:hAnsi="Times New Roman"/>
          <w:sz w:val="20"/>
          <w:szCs w:val="25"/>
        </w:rPr>
      </w:pPr>
      <w:r w:rsidRPr="00B37748">
        <w:rPr>
          <w:rFonts w:hAnsi="Times New Roman" w:cs="Times New Roman"/>
          <w:sz w:val="20"/>
          <w:szCs w:val="20"/>
        </w:rPr>
        <w:t>Dividend</w:t>
      </w:r>
    </w:p>
    <w:p w14:paraId="666A0568" w14:textId="77777777" w:rsidR="00706D86" w:rsidRPr="00F931B5" w:rsidRDefault="00706D86" w:rsidP="00B37748">
      <w:pPr>
        <w:spacing w:after="240"/>
        <w:ind w:left="1800"/>
        <w:rPr>
          <w:rFonts w:hAnsi="Times New Roman" w:cs="Cordia New"/>
          <w:sz w:val="20"/>
          <w:szCs w:val="20"/>
        </w:rPr>
      </w:pPr>
      <w:r w:rsidRPr="00F931B5">
        <w:rPr>
          <w:rFonts w:hAnsi="Times New Roman" w:cs="Times New Roman"/>
          <w:sz w:val="20"/>
          <w:szCs w:val="20"/>
        </w:rPr>
        <w:t xml:space="preserve">Dividend excluded dividend of the subsidiaries is recognised as </w:t>
      </w:r>
      <w:r w:rsidRPr="00F931B5">
        <w:rPr>
          <w:rFonts w:hAnsi="Times New Roman" w:cs="Times New Roman"/>
          <w:spacing w:val="-4"/>
          <w:sz w:val="20"/>
          <w:szCs w:val="20"/>
        </w:rPr>
        <w:t>revenues</w:t>
      </w:r>
      <w:r w:rsidRPr="00F931B5">
        <w:rPr>
          <w:rFonts w:hAnsi="Times New Roman" w:cs="Times New Roman"/>
          <w:sz w:val="20"/>
          <w:szCs w:val="20"/>
        </w:rPr>
        <w:t xml:space="preserve"> when the right to receive the dividend is established.</w:t>
      </w:r>
    </w:p>
    <w:p w14:paraId="0C5E60D8" w14:textId="77777777" w:rsidR="00B87D79" w:rsidRPr="00F931B5" w:rsidRDefault="00B87D79" w:rsidP="00B37748">
      <w:pPr>
        <w:spacing w:after="120"/>
        <w:ind w:left="1814" w:hanging="547"/>
        <w:rPr>
          <w:rFonts w:hAnsi="Times New Roman" w:cs="Times New Roman"/>
          <w:sz w:val="20"/>
          <w:szCs w:val="20"/>
        </w:rPr>
      </w:pPr>
      <w:r w:rsidRPr="00F931B5">
        <w:rPr>
          <w:rFonts w:hAnsi="Times New Roman" w:cs="Times New Roman"/>
          <w:sz w:val="20"/>
          <w:szCs w:val="20"/>
        </w:rPr>
        <w:t>(</w:t>
      </w:r>
      <w:r w:rsidRPr="00F931B5">
        <w:rPr>
          <w:rFonts w:hAnsi="Times New Roman"/>
          <w:sz w:val="20"/>
          <w:szCs w:val="25"/>
        </w:rPr>
        <w:t>e</w:t>
      </w:r>
      <w:r w:rsidRPr="00F931B5">
        <w:rPr>
          <w:rFonts w:hAnsi="Times New Roman" w:cs="Times New Roman"/>
          <w:sz w:val="20"/>
          <w:szCs w:val="20"/>
        </w:rPr>
        <w:t>)</w:t>
      </w:r>
      <w:r w:rsidRPr="00F931B5">
        <w:rPr>
          <w:rFonts w:hAnsi="Times New Roman" w:cs="Times New Roman"/>
          <w:sz w:val="20"/>
          <w:szCs w:val="20"/>
        </w:rPr>
        <w:tab/>
        <w:t>Other income</w:t>
      </w:r>
    </w:p>
    <w:p w14:paraId="1BB5EDD3" w14:textId="77777777" w:rsidR="00B87D79" w:rsidRPr="00F931B5" w:rsidRDefault="00B87D79" w:rsidP="00B37748">
      <w:pPr>
        <w:spacing w:after="240"/>
        <w:ind w:left="1800"/>
        <w:rPr>
          <w:rFonts w:hAnsi="Times New Roman" w:cs="Cordia New"/>
          <w:sz w:val="20"/>
          <w:szCs w:val="20"/>
          <w:cs/>
        </w:rPr>
      </w:pPr>
      <w:r w:rsidRPr="00F931B5">
        <w:rPr>
          <w:rFonts w:hAnsi="Times New Roman" w:cs="Times New Roman"/>
          <w:sz w:val="20"/>
          <w:szCs w:val="20"/>
        </w:rPr>
        <w:t>Other income is recognised as revenue on an accrual basis.</w:t>
      </w:r>
    </w:p>
    <w:p w14:paraId="2D7189B3" w14:textId="77777777" w:rsidR="00125100" w:rsidRPr="00F931B5" w:rsidRDefault="00246378" w:rsidP="00B87D79">
      <w:pPr>
        <w:tabs>
          <w:tab w:val="left" w:pos="1260"/>
        </w:tabs>
        <w:spacing w:before="240" w:after="240"/>
        <w:ind w:left="547"/>
        <w:rPr>
          <w:rFonts w:hAnsi="Times New Roman" w:cs="Times New Roman"/>
          <w:sz w:val="20"/>
          <w:szCs w:val="20"/>
        </w:rPr>
      </w:pPr>
      <w:r w:rsidRPr="00F931B5">
        <w:rPr>
          <w:rFonts w:hAnsi="Times New Roman"/>
          <w:sz w:val="20"/>
          <w:szCs w:val="20"/>
        </w:rPr>
        <w:t>3</w:t>
      </w:r>
      <w:r w:rsidR="00125100" w:rsidRPr="00F931B5">
        <w:rPr>
          <w:rFonts w:hAnsi="Times New Roman" w:cs="Times New Roman"/>
          <w:sz w:val="20"/>
          <w:szCs w:val="20"/>
        </w:rPr>
        <w:t>.</w:t>
      </w:r>
      <w:r w:rsidRPr="00F931B5">
        <w:rPr>
          <w:rFonts w:hAnsi="Times New Roman"/>
          <w:sz w:val="20"/>
          <w:szCs w:val="20"/>
        </w:rPr>
        <w:t>4</w:t>
      </w:r>
      <w:r w:rsidR="00125100" w:rsidRPr="00F931B5">
        <w:rPr>
          <w:rFonts w:hAnsi="Times New Roman" w:cs="Times New Roman"/>
          <w:sz w:val="20"/>
          <w:szCs w:val="20"/>
        </w:rPr>
        <w:tab/>
        <w:t>Expense Recognition</w:t>
      </w:r>
    </w:p>
    <w:p w14:paraId="77BC6DE4" w14:textId="77777777" w:rsidR="00706D86" w:rsidRPr="00F931B5" w:rsidRDefault="00706D86" w:rsidP="00B37748">
      <w:pPr>
        <w:spacing w:after="120"/>
        <w:ind w:left="1800" w:hanging="540"/>
        <w:rPr>
          <w:rFonts w:hAnsi="Times New Roman" w:cs="Times New Roman"/>
          <w:sz w:val="20"/>
          <w:szCs w:val="20"/>
        </w:rPr>
      </w:pPr>
      <w:r w:rsidRPr="00F931B5">
        <w:rPr>
          <w:rFonts w:hAnsi="Times New Roman" w:cs="Times New Roman"/>
          <w:sz w:val="20"/>
          <w:szCs w:val="20"/>
        </w:rPr>
        <w:t>(a)</w:t>
      </w:r>
      <w:r w:rsidR="00633A0C" w:rsidRPr="00F931B5">
        <w:rPr>
          <w:rFonts w:hAnsi="Times New Roman" w:cs="Cordia New"/>
          <w:sz w:val="20"/>
          <w:szCs w:val="20"/>
          <w:cs/>
        </w:rPr>
        <w:tab/>
      </w:r>
      <w:r w:rsidRPr="00F931B5">
        <w:rPr>
          <w:rFonts w:hAnsi="Times New Roman" w:cs="Times New Roman"/>
          <w:sz w:val="20"/>
          <w:szCs w:val="20"/>
        </w:rPr>
        <w:t>Interest expenses</w:t>
      </w:r>
    </w:p>
    <w:p w14:paraId="12D0CA2D" w14:textId="77777777" w:rsidR="00706D86" w:rsidRPr="00F931B5" w:rsidRDefault="00706D86" w:rsidP="00F41103">
      <w:pPr>
        <w:spacing w:after="240"/>
        <w:ind w:left="1800"/>
        <w:rPr>
          <w:rFonts w:hAnsi="Times New Roman" w:cs="Times New Roman"/>
          <w:sz w:val="20"/>
          <w:szCs w:val="20"/>
        </w:rPr>
      </w:pPr>
      <w:r w:rsidRPr="00F931B5">
        <w:rPr>
          <w:rFonts w:hAnsi="Times New Roman" w:cs="Times New Roman"/>
          <w:sz w:val="20"/>
          <w:szCs w:val="20"/>
        </w:rPr>
        <w:t>Interest is charged to expenses on an accrual basis.</w:t>
      </w:r>
    </w:p>
    <w:p w14:paraId="6EE8EE0C" w14:textId="77777777" w:rsidR="00706D86" w:rsidRPr="00F931B5" w:rsidRDefault="00706D86" w:rsidP="00A02DA1">
      <w:pPr>
        <w:spacing w:after="120"/>
        <w:ind w:left="1814" w:hanging="547"/>
        <w:rPr>
          <w:rFonts w:hAnsi="Times New Roman" w:cs="Times New Roman"/>
          <w:sz w:val="20"/>
          <w:szCs w:val="20"/>
        </w:rPr>
      </w:pPr>
      <w:r w:rsidRPr="00F931B5">
        <w:rPr>
          <w:rFonts w:hAnsi="Times New Roman" w:cs="Times New Roman"/>
          <w:sz w:val="20"/>
          <w:szCs w:val="20"/>
        </w:rPr>
        <w:t>(b)</w:t>
      </w:r>
      <w:r w:rsidRPr="00F931B5">
        <w:rPr>
          <w:rFonts w:hAnsi="Times New Roman" w:cs="Times New Roman"/>
          <w:sz w:val="20"/>
          <w:szCs w:val="20"/>
        </w:rPr>
        <w:tab/>
        <w:t>Fees and service expenses</w:t>
      </w:r>
    </w:p>
    <w:p w14:paraId="79012A0F" w14:textId="77777777" w:rsidR="00706D86" w:rsidRPr="00F931B5" w:rsidRDefault="00706D86" w:rsidP="00F41103">
      <w:pPr>
        <w:spacing w:after="240"/>
        <w:ind w:left="1800"/>
        <w:rPr>
          <w:rFonts w:hAnsi="Times New Roman" w:cs="Times New Roman"/>
          <w:sz w:val="20"/>
          <w:szCs w:val="20"/>
        </w:rPr>
      </w:pPr>
      <w:r w:rsidRPr="00F931B5">
        <w:rPr>
          <w:rFonts w:hAnsi="Times New Roman" w:cs="Times New Roman"/>
          <w:sz w:val="20"/>
          <w:szCs w:val="20"/>
        </w:rPr>
        <w:t>Fees and service expenses are recognised as expenses on an accrual basis.</w:t>
      </w:r>
    </w:p>
    <w:p w14:paraId="3CB76A46" w14:textId="77777777" w:rsidR="00706D86" w:rsidRPr="00F931B5" w:rsidRDefault="00246378" w:rsidP="00F41103">
      <w:pPr>
        <w:tabs>
          <w:tab w:val="left" w:pos="1260"/>
        </w:tabs>
        <w:spacing w:after="240"/>
        <w:ind w:left="540"/>
        <w:rPr>
          <w:rFonts w:hAnsi="Times New Roman" w:cs="Times New Roman"/>
          <w:sz w:val="20"/>
          <w:szCs w:val="20"/>
        </w:rPr>
      </w:pPr>
      <w:r w:rsidRPr="00F931B5">
        <w:rPr>
          <w:rFonts w:hAnsi="Times New Roman"/>
          <w:sz w:val="20"/>
          <w:szCs w:val="20"/>
        </w:rPr>
        <w:t>3</w:t>
      </w:r>
      <w:r w:rsidR="00706D86" w:rsidRPr="00F931B5">
        <w:rPr>
          <w:rFonts w:hAnsi="Times New Roman" w:cs="Times New Roman"/>
          <w:sz w:val="20"/>
          <w:szCs w:val="20"/>
        </w:rPr>
        <w:t>.</w:t>
      </w:r>
      <w:r w:rsidRPr="00F931B5">
        <w:rPr>
          <w:rFonts w:hAnsi="Times New Roman"/>
          <w:sz w:val="20"/>
          <w:szCs w:val="20"/>
        </w:rPr>
        <w:t>5</w:t>
      </w:r>
      <w:r w:rsidR="00706D86" w:rsidRPr="00F931B5">
        <w:rPr>
          <w:rFonts w:hAnsi="Times New Roman" w:cs="Times New Roman"/>
          <w:sz w:val="20"/>
          <w:szCs w:val="20"/>
        </w:rPr>
        <w:tab/>
        <w:t>Recognition and elimination of customer deposits</w:t>
      </w:r>
    </w:p>
    <w:p w14:paraId="6374DDC3" w14:textId="77777777" w:rsidR="00706D86" w:rsidRPr="00F931B5" w:rsidRDefault="00706D86" w:rsidP="00F41103">
      <w:pPr>
        <w:spacing w:after="240"/>
        <w:ind w:left="1260"/>
        <w:jc w:val="both"/>
        <w:rPr>
          <w:rFonts w:hAnsi="Times New Roman" w:cs="Times New Roman"/>
          <w:sz w:val="20"/>
          <w:szCs w:val="20"/>
        </w:rPr>
      </w:pPr>
      <w:r w:rsidRPr="00F931B5">
        <w:rPr>
          <w:rFonts w:hAnsi="Times New Roman" w:cs="Times New Roman"/>
          <w:sz w:val="20"/>
          <w:szCs w:val="20"/>
        </w:rPr>
        <w:t xml:space="preserve">Customers’ deposits placed with the Company for securities trading in their of cash accounts and credit balance accounts, including those placed as security for derivatives trading, are recorded as assets and liabilities of the Company for </w:t>
      </w:r>
      <w:r w:rsidRPr="00F931B5">
        <w:rPr>
          <w:rFonts w:hAnsi="Times New Roman" w:cs="Times New Roman"/>
          <w:spacing w:val="-2"/>
          <w:sz w:val="20"/>
          <w:szCs w:val="20"/>
        </w:rPr>
        <w:t>internal control purposes. However, at the end of the reporting period, the Company</w:t>
      </w:r>
      <w:r w:rsidRPr="00F931B5">
        <w:rPr>
          <w:rFonts w:hAnsi="Times New Roman" w:cs="Times New Roman"/>
          <w:sz w:val="20"/>
          <w:szCs w:val="20"/>
        </w:rPr>
        <w:t xml:space="preserve"> excludes the amounts from both assets and liabilities and presents only assets, which belong to the Company.</w:t>
      </w:r>
    </w:p>
    <w:p w14:paraId="156C75FB" w14:textId="77777777" w:rsidR="00706D86" w:rsidRPr="00F931B5" w:rsidRDefault="00246378" w:rsidP="00F41103">
      <w:pPr>
        <w:spacing w:after="240"/>
        <w:ind w:left="1260" w:hanging="727"/>
        <w:rPr>
          <w:rFonts w:hAnsi="Times New Roman" w:cs="Times New Roman"/>
          <w:sz w:val="20"/>
          <w:szCs w:val="20"/>
        </w:rPr>
      </w:pPr>
      <w:r w:rsidRPr="00F931B5">
        <w:rPr>
          <w:rFonts w:hAnsi="Times New Roman"/>
          <w:sz w:val="20"/>
          <w:szCs w:val="20"/>
        </w:rPr>
        <w:t>3</w:t>
      </w:r>
      <w:r w:rsidR="00706D86" w:rsidRPr="00F931B5">
        <w:rPr>
          <w:rFonts w:hAnsi="Times New Roman" w:cs="Times New Roman"/>
          <w:sz w:val="20"/>
          <w:szCs w:val="20"/>
          <w:cs/>
        </w:rPr>
        <w:t>.</w:t>
      </w:r>
      <w:r w:rsidRPr="00F931B5">
        <w:rPr>
          <w:rFonts w:hAnsi="Times New Roman"/>
          <w:sz w:val="20"/>
          <w:szCs w:val="20"/>
        </w:rPr>
        <w:t>6</w:t>
      </w:r>
      <w:r w:rsidR="00706D86" w:rsidRPr="00F931B5">
        <w:rPr>
          <w:rFonts w:hAnsi="Times New Roman" w:cs="Times New Roman"/>
          <w:sz w:val="20"/>
          <w:szCs w:val="20"/>
        </w:rPr>
        <w:tab/>
        <w:t xml:space="preserve">Cash and </w:t>
      </w:r>
      <w:r w:rsidR="00D84013" w:rsidRPr="00F931B5">
        <w:rPr>
          <w:rFonts w:hAnsi="Times New Roman" w:cs="Cordia New" w:hint="cs"/>
          <w:sz w:val="20"/>
          <w:szCs w:val="20"/>
          <w:cs/>
        </w:rPr>
        <w:t xml:space="preserve"> </w:t>
      </w:r>
      <w:r w:rsidR="00706D86" w:rsidRPr="00F931B5">
        <w:rPr>
          <w:rFonts w:hAnsi="Times New Roman" w:cs="Times New Roman"/>
          <w:sz w:val="20"/>
          <w:szCs w:val="20"/>
        </w:rPr>
        <w:t>cash equivalents</w:t>
      </w:r>
    </w:p>
    <w:p w14:paraId="7CF6E67C" w14:textId="77777777" w:rsidR="003430E0" w:rsidRPr="00F931B5" w:rsidRDefault="00706D86" w:rsidP="00F41103">
      <w:pPr>
        <w:spacing w:after="240"/>
        <w:ind w:left="1260"/>
        <w:jc w:val="thaiDistribute"/>
        <w:rPr>
          <w:rFonts w:hAnsi="Times New Roman" w:cs="Times New Roman"/>
          <w:sz w:val="20"/>
          <w:szCs w:val="20"/>
        </w:rPr>
      </w:pPr>
      <w:r w:rsidRPr="00F931B5">
        <w:rPr>
          <w:rFonts w:hAnsi="Times New Roman" w:cs="Times New Roman"/>
          <w:spacing w:val="-2"/>
          <w:sz w:val="20"/>
          <w:szCs w:val="20"/>
        </w:rPr>
        <w:t>Cash and cash equivalents include cash on hand, all bank accounts maturing within</w:t>
      </w:r>
      <w:r w:rsidRPr="00F931B5">
        <w:rPr>
          <w:rFonts w:hAnsi="Times New Roman" w:cs="Times New Roman"/>
          <w:sz w:val="20"/>
          <w:szCs w:val="20"/>
        </w:rPr>
        <w:t xml:space="preserve"> </w:t>
      </w:r>
      <w:r w:rsidR="00246378" w:rsidRPr="00F931B5">
        <w:rPr>
          <w:rFonts w:hAnsi="Times New Roman"/>
          <w:sz w:val="20"/>
          <w:szCs w:val="20"/>
        </w:rPr>
        <w:t>3</w:t>
      </w:r>
      <w:r w:rsidRPr="00F931B5">
        <w:rPr>
          <w:rFonts w:hAnsi="Times New Roman" w:cs="Times New Roman"/>
          <w:sz w:val="20"/>
          <w:szCs w:val="20"/>
        </w:rPr>
        <w:t xml:space="preserve"> months, short-term investments in callable notes or promissory notes issued by financial institutions and those with an original maturity of </w:t>
      </w:r>
      <w:r w:rsidR="00246378" w:rsidRPr="00F931B5">
        <w:rPr>
          <w:rFonts w:hAnsi="Times New Roman"/>
          <w:sz w:val="20"/>
          <w:szCs w:val="20"/>
        </w:rPr>
        <w:t>3</w:t>
      </w:r>
      <w:r w:rsidRPr="00F931B5">
        <w:rPr>
          <w:rFonts w:hAnsi="Times New Roman" w:cs="Times New Roman"/>
          <w:sz w:val="20"/>
          <w:szCs w:val="20"/>
        </w:rPr>
        <w:t xml:space="preserve"> months or less and not subject to withdrawal restrictio</w:t>
      </w:r>
      <w:r w:rsidR="003430E0" w:rsidRPr="00F931B5">
        <w:rPr>
          <w:rFonts w:hAnsi="Times New Roman" w:cs="Times New Roman"/>
          <w:sz w:val="20"/>
          <w:szCs w:val="20"/>
        </w:rPr>
        <w:t>ns.</w:t>
      </w:r>
    </w:p>
    <w:p w14:paraId="26F52E1E" w14:textId="77777777" w:rsidR="00706D86" w:rsidRPr="00F931B5" w:rsidRDefault="00246378" w:rsidP="003430E0">
      <w:pPr>
        <w:spacing w:after="240"/>
        <w:ind w:left="1260" w:hanging="727"/>
        <w:rPr>
          <w:rFonts w:hAnsi="Times New Roman"/>
          <w:sz w:val="20"/>
          <w:szCs w:val="20"/>
        </w:rPr>
      </w:pPr>
      <w:r w:rsidRPr="00F931B5">
        <w:rPr>
          <w:rFonts w:hAnsi="Times New Roman"/>
          <w:sz w:val="20"/>
          <w:szCs w:val="20"/>
        </w:rPr>
        <w:t>3</w:t>
      </w:r>
      <w:r w:rsidR="00393A43" w:rsidRPr="00F931B5">
        <w:rPr>
          <w:rFonts w:hAnsi="Times New Roman"/>
          <w:sz w:val="20"/>
          <w:szCs w:val="20"/>
        </w:rPr>
        <w:t>.</w:t>
      </w:r>
      <w:r w:rsidR="00563CB9" w:rsidRPr="00F931B5">
        <w:rPr>
          <w:rFonts w:hAnsi="Times New Roman"/>
          <w:sz w:val="20"/>
          <w:szCs w:val="20"/>
        </w:rPr>
        <w:t>7</w:t>
      </w:r>
      <w:r w:rsidR="00706D86" w:rsidRPr="00F931B5">
        <w:rPr>
          <w:rFonts w:hAnsi="Times New Roman"/>
          <w:sz w:val="20"/>
          <w:szCs w:val="20"/>
        </w:rPr>
        <w:tab/>
        <w:t>Securities purchased under resale agreements/securities sold under repurchase agreements</w:t>
      </w:r>
    </w:p>
    <w:p w14:paraId="26F6ED2C" w14:textId="77777777" w:rsidR="00D51521" w:rsidRPr="00F931B5" w:rsidRDefault="00706D86" w:rsidP="00F41103">
      <w:pPr>
        <w:spacing w:after="240"/>
        <w:ind w:left="1253"/>
        <w:jc w:val="thaiDistribute"/>
        <w:rPr>
          <w:rFonts w:hAnsi="Times New Roman" w:cs="Cordia New"/>
          <w:sz w:val="20"/>
          <w:szCs w:val="20"/>
        </w:rPr>
      </w:pPr>
      <w:r w:rsidRPr="00F931B5">
        <w:rPr>
          <w:rFonts w:hAnsi="Times New Roman" w:cs="Times New Roman"/>
          <w:sz w:val="20"/>
          <w:szCs w:val="20"/>
        </w:rPr>
        <w:t>The Company enters into purchases of securities under resale agreements and sales of securities under repurchase agreements at certain dates in the future at a fixed price. Securities purchased under resale agreements presented as assets in the statements of financial position, are stated at amounts paid for the purchases of those securities and the amounts received for securities sold under repurchase agreements are presented as liabilities in the statements of financial position.                The difference between the purchase and sale considerations is recognised on an accrual basis over the period of the transaction and is included in interest income or finance costs as the case maybe Securities under those agreement are deemed collateral.</w:t>
      </w:r>
    </w:p>
    <w:p w14:paraId="69F57445" w14:textId="77777777" w:rsidR="00706D86" w:rsidRPr="00F931B5" w:rsidRDefault="00246378" w:rsidP="00F41103">
      <w:pPr>
        <w:spacing w:after="240"/>
        <w:ind w:left="1267" w:hanging="720"/>
        <w:rPr>
          <w:rFonts w:hAnsi="Times New Roman" w:cs="Times New Roman"/>
          <w:sz w:val="20"/>
          <w:szCs w:val="20"/>
        </w:rPr>
      </w:pPr>
      <w:r w:rsidRPr="00F931B5">
        <w:rPr>
          <w:rFonts w:hAnsi="Times New Roman"/>
          <w:sz w:val="20"/>
          <w:szCs w:val="20"/>
        </w:rPr>
        <w:t>3</w:t>
      </w:r>
      <w:r w:rsidR="00706D86" w:rsidRPr="00F931B5">
        <w:rPr>
          <w:rFonts w:hAnsi="Times New Roman" w:cs="Times New Roman"/>
          <w:sz w:val="20"/>
          <w:szCs w:val="20"/>
        </w:rPr>
        <w:t>.</w:t>
      </w:r>
      <w:r w:rsidRPr="00F931B5">
        <w:rPr>
          <w:rFonts w:hAnsi="Times New Roman"/>
          <w:sz w:val="20"/>
          <w:szCs w:val="20"/>
        </w:rPr>
        <w:t>8</w:t>
      </w:r>
      <w:r w:rsidR="00706D86" w:rsidRPr="00F931B5">
        <w:rPr>
          <w:rFonts w:hAnsi="Times New Roman" w:cs="Times New Roman"/>
          <w:sz w:val="20"/>
          <w:szCs w:val="20"/>
        </w:rPr>
        <w:tab/>
        <w:t>Receivable from Clearing House/payables to Clearing House</w:t>
      </w:r>
    </w:p>
    <w:p w14:paraId="087A5941" w14:textId="77777777" w:rsidR="00706D86" w:rsidRPr="00F931B5" w:rsidRDefault="00706D86" w:rsidP="00F41103">
      <w:pPr>
        <w:spacing w:after="240"/>
        <w:ind w:left="1260"/>
        <w:jc w:val="both"/>
        <w:rPr>
          <w:rFonts w:hAnsi="Times New Roman" w:cs="Times New Roman"/>
          <w:sz w:val="20"/>
          <w:szCs w:val="20"/>
        </w:rPr>
      </w:pPr>
      <w:r w:rsidRPr="00F931B5">
        <w:rPr>
          <w:rFonts w:hAnsi="Times New Roman" w:cs="Times New Roman"/>
          <w:sz w:val="20"/>
          <w:szCs w:val="20"/>
        </w:rPr>
        <w:t>Receivables from Clearing House</w:t>
      </w:r>
      <w:r w:rsidRPr="00F931B5">
        <w:rPr>
          <w:rFonts w:hAnsi="Times New Roman" w:cs="Times New Roman"/>
          <w:b/>
          <w:bCs/>
          <w:sz w:val="20"/>
          <w:szCs w:val="20"/>
        </w:rPr>
        <w:t xml:space="preserve"> </w:t>
      </w:r>
      <w:r w:rsidRPr="00F931B5">
        <w:rPr>
          <w:rFonts w:hAnsi="Times New Roman" w:cs="Times New Roman"/>
          <w:sz w:val="20"/>
          <w:szCs w:val="20"/>
        </w:rPr>
        <w:t>comprise the net balance receivable from Clearing House in respect of settlements of securities and derivatives trading businesses. These also include amounts placed with Clearing House as securities for derivatives trading transactions.</w:t>
      </w:r>
    </w:p>
    <w:p w14:paraId="58BED273" w14:textId="77777777" w:rsidR="00706D86" w:rsidRPr="00F931B5" w:rsidRDefault="00706D86" w:rsidP="00F41103">
      <w:pPr>
        <w:spacing w:after="240"/>
        <w:ind w:left="1267"/>
        <w:jc w:val="both"/>
        <w:rPr>
          <w:rFonts w:hAnsi="Times New Roman" w:cs="Times New Roman"/>
          <w:sz w:val="20"/>
          <w:szCs w:val="20"/>
        </w:rPr>
      </w:pPr>
      <w:r w:rsidRPr="00F931B5">
        <w:rPr>
          <w:rFonts w:hAnsi="Times New Roman" w:cs="Times New Roman"/>
          <w:sz w:val="20"/>
          <w:szCs w:val="20"/>
        </w:rPr>
        <w:t>Payables to Clearing House comprise the net balance payable to Clearing House in respect of settlements of securities and derivatives trading businesses.</w:t>
      </w:r>
    </w:p>
    <w:p w14:paraId="2B9C7CB1" w14:textId="77777777" w:rsidR="00633A0C" w:rsidRPr="00F931B5" w:rsidRDefault="005A2DDE" w:rsidP="00633A0C">
      <w:pPr>
        <w:spacing w:after="120"/>
        <w:ind w:left="1267" w:hanging="720"/>
        <w:jc w:val="thaiDistribute"/>
        <w:rPr>
          <w:rFonts w:hAnsi="Times New Roman" w:cs="Times New Roman"/>
          <w:sz w:val="20"/>
          <w:szCs w:val="20"/>
        </w:rPr>
      </w:pPr>
      <w:r w:rsidRPr="00F931B5">
        <w:rPr>
          <w:rFonts w:hAnsi="Times New Roman"/>
          <w:sz w:val="20"/>
          <w:szCs w:val="20"/>
        </w:rPr>
        <w:br w:type="page"/>
      </w:r>
      <w:r w:rsidR="00246378" w:rsidRPr="00F931B5">
        <w:rPr>
          <w:rFonts w:hAnsi="Times New Roman"/>
          <w:sz w:val="20"/>
          <w:szCs w:val="20"/>
        </w:rPr>
        <w:t>3</w:t>
      </w:r>
      <w:r w:rsidR="00706D86" w:rsidRPr="00F931B5">
        <w:rPr>
          <w:rFonts w:hAnsi="Times New Roman" w:cs="Times New Roman"/>
          <w:sz w:val="20"/>
          <w:szCs w:val="20"/>
        </w:rPr>
        <w:t>.</w:t>
      </w:r>
      <w:r w:rsidR="00246378" w:rsidRPr="00F931B5">
        <w:rPr>
          <w:rFonts w:hAnsi="Times New Roman"/>
          <w:sz w:val="20"/>
          <w:szCs w:val="20"/>
        </w:rPr>
        <w:t>9</w:t>
      </w:r>
      <w:r w:rsidR="00706D86" w:rsidRPr="00F931B5">
        <w:rPr>
          <w:rFonts w:hAnsi="Times New Roman" w:cs="Times New Roman"/>
          <w:sz w:val="20"/>
          <w:szCs w:val="20"/>
        </w:rPr>
        <w:tab/>
      </w:r>
      <w:r w:rsidR="00633A0C" w:rsidRPr="00F931B5">
        <w:rPr>
          <w:rFonts w:hAnsi="Times New Roman"/>
          <w:sz w:val="20"/>
          <w:szCs w:val="20"/>
        </w:rPr>
        <w:t>Securities business receivables and Derivatives business receivables/Securities business payables and</w:t>
      </w:r>
      <w:r w:rsidR="00633A0C" w:rsidRPr="00F931B5">
        <w:rPr>
          <w:rFonts w:hAnsi="Times New Roman" w:cs="Times New Roman"/>
          <w:sz w:val="20"/>
          <w:szCs w:val="20"/>
        </w:rPr>
        <w:t xml:space="preserve"> Derivatives business payables</w:t>
      </w:r>
    </w:p>
    <w:p w14:paraId="2D684FE5" w14:textId="77777777" w:rsidR="00633A0C" w:rsidRPr="00F931B5" w:rsidRDefault="00633A0C" w:rsidP="00633A0C">
      <w:pPr>
        <w:spacing w:after="120"/>
        <w:ind w:left="1260" w:hanging="7"/>
        <w:jc w:val="thaiDistribute"/>
        <w:rPr>
          <w:rFonts w:hAnsi="Times New Roman" w:cs="Times New Roman"/>
          <w:sz w:val="20"/>
          <w:szCs w:val="20"/>
        </w:rPr>
      </w:pPr>
      <w:r w:rsidRPr="00F931B5">
        <w:rPr>
          <w:rFonts w:hAnsi="Times New Roman" w:cs="Times New Roman"/>
          <w:sz w:val="20"/>
          <w:szCs w:val="20"/>
        </w:rPr>
        <w:t>Securities business receivables and Derivatives business receivables comprise the net securities and derivatives business receivables,</w:t>
      </w:r>
      <w:r w:rsidRPr="00F931B5">
        <w:rPr>
          <w:rFonts w:hAnsi="Times New Roman" w:cs="Times New Roman"/>
          <w:sz w:val="20"/>
          <w:szCs w:val="20"/>
          <w:cs/>
        </w:rPr>
        <w:t xml:space="preserve"> </w:t>
      </w:r>
      <w:r w:rsidRPr="00F931B5">
        <w:rPr>
          <w:rFonts w:hAnsi="Times New Roman" w:cs="Times New Roman"/>
          <w:sz w:val="20"/>
          <w:szCs w:val="20"/>
        </w:rPr>
        <w:t>and include related accrued interest receivables, after deducting allowance for expected credit losses. In addition, securities business receivables include the net receivable balances of cash accounts, credit balance accounts, securities borrowings receivable and guarantee deposit receivables (which comprise cash placed as security with securities lenders or securities depositories) and other receivables such as overdue cash customer accounts and securities receivables which are subject to legal proceedings, are undergoing restructuring or are settling in installments.</w:t>
      </w:r>
    </w:p>
    <w:p w14:paraId="15CDC382" w14:textId="77777777" w:rsidR="00706D86" w:rsidRPr="00F931B5" w:rsidRDefault="00633A0C" w:rsidP="00633A0C">
      <w:pPr>
        <w:spacing w:after="240"/>
        <w:ind w:left="1267" w:hanging="14"/>
        <w:jc w:val="thaiDistribute"/>
        <w:rPr>
          <w:rFonts w:hAnsi="Times New Roman" w:cs="Cordia New"/>
          <w:sz w:val="20"/>
          <w:szCs w:val="20"/>
        </w:rPr>
      </w:pPr>
      <w:r w:rsidRPr="00F931B5">
        <w:rPr>
          <w:rFonts w:hAnsi="Times New Roman" w:cs="Times New Roman"/>
          <w:sz w:val="20"/>
          <w:szCs w:val="20"/>
        </w:rPr>
        <w:t>Securities business payables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14:paraId="11D2185D" w14:textId="77777777" w:rsidR="00633A0C" w:rsidRPr="00F931B5" w:rsidRDefault="00633A0C" w:rsidP="00633A0C">
      <w:pPr>
        <w:spacing w:after="240"/>
        <w:ind w:left="1267" w:hanging="720"/>
        <w:rPr>
          <w:rFonts w:hAnsi="Times New Roman" w:cs="Times New Roman"/>
          <w:sz w:val="20"/>
          <w:szCs w:val="20"/>
        </w:rPr>
      </w:pPr>
      <w:r w:rsidRPr="00F931B5">
        <w:rPr>
          <w:rFonts w:hAnsi="Times New Roman"/>
          <w:sz w:val="20"/>
          <w:szCs w:val="20"/>
        </w:rPr>
        <w:t>3</w:t>
      </w:r>
      <w:r w:rsidRPr="00F931B5">
        <w:rPr>
          <w:rFonts w:hAnsi="Times New Roman" w:cs="Times New Roman"/>
          <w:sz w:val="20"/>
          <w:szCs w:val="20"/>
        </w:rPr>
        <w:t>.</w:t>
      </w:r>
      <w:r w:rsidRPr="00F931B5">
        <w:rPr>
          <w:rFonts w:hAnsi="Times New Roman"/>
          <w:sz w:val="20"/>
          <w:szCs w:val="20"/>
        </w:rPr>
        <w:t>10</w:t>
      </w:r>
      <w:r w:rsidRPr="00F931B5">
        <w:rPr>
          <w:rFonts w:hAnsi="Times New Roman" w:cs="Times New Roman"/>
          <w:sz w:val="20"/>
          <w:szCs w:val="20"/>
        </w:rPr>
        <w:tab/>
        <w:t>Securities borrowing and lending</w:t>
      </w:r>
    </w:p>
    <w:p w14:paraId="43FD5BDC" w14:textId="7325B145" w:rsidR="00633A0C" w:rsidRPr="00F931B5" w:rsidRDefault="00633A0C" w:rsidP="00633A0C">
      <w:pPr>
        <w:spacing w:after="240"/>
        <w:ind w:left="1260" w:hanging="7"/>
        <w:jc w:val="thaiDistribute"/>
        <w:rPr>
          <w:rFonts w:hAnsi="Times New Roman" w:cs="Times New Roman"/>
          <w:sz w:val="20"/>
          <w:szCs w:val="20"/>
        </w:rPr>
      </w:pPr>
      <w:r w:rsidRPr="00F931B5">
        <w:rPr>
          <w:rFonts w:hAnsi="Times New Roman" w:cs="Times New Roman"/>
          <w:sz w:val="20"/>
          <w:szCs w:val="20"/>
        </w:rPr>
        <w:t>The Company records its obligations to return borrowed securities which it has sold short or lent as “Securities borrowing payables” in the statement of financial position.</w:t>
      </w:r>
      <w:r w:rsidR="006C7166">
        <w:rPr>
          <w:rFonts w:hAnsi="Times New Roman" w:cs="Times New Roman"/>
          <w:sz w:val="20"/>
          <w:szCs w:val="20"/>
        </w:rPr>
        <w:t xml:space="preserve"> </w:t>
      </w:r>
      <w:r w:rsidRPr="00F931B5">
        <w:rPr>
          <w:rFonts w:hAnsi="Times New Roman" w:cs="Times New Roman"/>
          <w:sz w:val="20"/>
          <w:szCs w:val="20"/>
        </w:rPr>
        <w:t>At the end of the reporting  period</w:t>
      </w:r>
      <w:r w:rsidR="005E4CBC">
        <w:rPr>
          <w:rFonts w:hAnsi="Times New Roman"/>
          <w:sz w:val="20"/>
          <w:szCs w:val="25"/>
        </w:rPr>
        <w:t>,</w:t>
      </w:r>
      <w:r w:rsidRPr="00F931B5">
        <w:rPr>
          <w:rFonts w:hAnsi="Times New Roman" w:cs="Times New Roman"/>
          <w:sz w:val="20"/>
          <w:szCs w:val="20"/>
        </w:rPr>
        <w:t xml:space="preserve"> the balance of Securities borrowing payables, which securities has sold short is adjusted based on the latest offer price quoted on the Stock Exchange of Thailand. Gains or losses arising from such adjustment are included in profit or loss from operation.</w:t>
      </w:r>
    </w:p>
    <w:p w14:paraId="69B9E9FA" w14:textId="77777777" w:rsidR="00633A0C" w:rsidRPr="00F931B5" w:rsidRDefault="00633A0C" w:rsidP="00633A0C">
      <w:pPr>
        <w:spacing w:after="240"/>
        <w:ind w:left="1260" w:hanging="7"/>
        <w:jc w:val="thaiDistribute"/>
        <w:rPr>
          <w:rFonts w:hAnsi="Times New Roman" w:cs="Times New Roman"/>
          <w:sz w:val="20"/>
          <w:szCs w:val="20"/>
        </w:rPr>
      </w:pPr>
      <w:r w:rsidRPr="00F931B5">
        <w:rPr>
          <w:rFonts w:hAnsi="Times New Roman" w:cs="Times New Roman"/>
          <w:sz w:val="20"/>
          <w:szCs w:val="20"/>
        </w:rPr>
        <w:t xml:space="preserve">Securities lent to customers are recorded as “Securities borrowing receivables” in </w:t>
      </w:r>
      <w:r w:rsidRPr="00F931B5">
        <w:rPr>
          <w:rFonts w:hAnsi="Times New Roman" w:cs="Times New Roman"/>
          <w:spacing w:val="-2"/>
          <w:sz w:val="20"/>
          <w:szCs w:val="20"/>
        </w:rPr>
        <w:t>the statement of financial position. Cash paid or received as collateral for securities</w:t>
      </w:r>
      <w:r w:rsidRPr="00F931B5">
        <w:rPr>
          <w:rFonts w:hAnsi="Times New Roman" w:cs="Times New Roman"/>
          <w:sz w:val="20"/>
          <w:szCs w:val="20"/>
        </w:rPr>
        <w:t xml:space="preserve"> </w:t>
      </w:r>
      <w:r w:rsidRPr="00F931B5">
        <w:rPr>
          <w:rFonts w:hAnsi="Times New Roman" w:cs="Times New Roman"/>
          <w:spacing w:val="-2"/>
          <w:sz w:val="20"/>
          <w:szCs w:val="20"/>
        </w:rPr>
        <w:t>borrowing and lending is recorded as “Guarantee deposit receivables” or “Guarantee</w:t>
      </w:r>
      <w:r w:rsidRPr="00F931B5">
        <w:rPr>
          <w:rFonts w:hAnsi="Times New Roman" w:cs="Times New Roman"/>
          <w:sz w:val="20"/>
          <w:szCs w:val="20"/>
        </w:rPr>
        <w:t xml:space="preserve"> deposit payables”. </w:t>
      </w:r>
    </w:p>
    <w:p w14:paraId="1C51FA9B" w14:textId="77777777" w:rsidR="00633A0C" w:rsidRPr="00F931B5" w:rsidRDefault="00633A0C" w:rsidP="00633A0C">
      <w:pPr>
        <w:spacing w:after="240"/>
        <w:ind w:left="1260" w:hanging="7"/>
        <w:jc w:val="thaiDistribute"/>
        <w:rPr>
          <w:rFonts w:hAnsi="Times New Roman" w:cs="Times New Roman"/>
          <w:sz w:val="20"/>
          <w:szCs w:val="20"/>
        </w:rPr>
      </w:pPr>
      <w:r w:rsidRPr="00F931B5">
        <w:rPr>
          <w:rFonts w:hAnsi="Times New Roman" w:cs="Times New Roman"/>
          <w:spacing w:val="-2"/>
          <w:sz w:val="20"/>
          <w:szCs w:val="20"/>
        </w:rPr>
        <w:t>Fees for borrowing are recognised as expenses while fees for lending are recognised</w:t>
      </w:r>
      <w:r w:rsidRPr="00F931B5">
        <w:rPr>
          <w:rFonts w:hAnsi="Times New Roman" w:cs="Times New Roman"/>
          <w:sz w:val="20"/>
          <w:szCs w:val="20"/>
        </w:rPr>
        <w:t xml:space="preserve"> as revenue on an accrual basis over the borrowing and lending terms.</w:t>
      </w:r>
    </w:p>
    <w:p w14:paraId="1007DD89" w14:textId="77777777" w:rsidR="00706D86" w:rsidRPr="00F931B5" w:rsidRDefault="00246378" w:rsidP="00D17C0C">
      <w:pPr>
        <w:spacing w:after="240"/>
        <w:ind w:left="1260" w:hanging="727"/>
        <w:jc w:val="thaiDistribute"/>
        <w:rPr>
          <w:rFonts w:hAnsi="Times New Roman" w:cs="Times New Roman"/>
          <w:sz w:val="20"/>
          <w:szCs w:val="20"/>
        </w:rPr>
      </w:pPr>
      <w:r w:rsidRPr="00F931B5">
        <w:rPr>
          <w:rFonts w:hAnsi="Times New Roman"/>
          <w:sz w:val="20"/>
          <w:szCs w:val="20"/>
        </w:rPr>
        <w:t>3</w:t>
      </w:r>
      <w:r w:rsidR="00706D86" w:rsidRPr="00F931B5">
        <w:rPr>
          <w:rFonts w:hAnsi="Times New Roman" w:cs="Times New Roman"/>
          <w:sz w:val="20"/>
          <w:szCs w:val="20"/>
        </w:rPr>
        <w:t>.</w:t>
      </w:r>
      <w:r w:rsidRPr="00F931B5">
        <w:rPr>
          <w:rFonts w:hAnsi="Times New Roman"/>
          <w:sz w:val="20"/>
          <w:szCs w:val="20"/>
        </w:rPr>
        <w:t>1</w:t>
      </w:r>
      <w:r w:rsidR="00633A0C" w:rsidRPr="00F931B5">
        <w:rPr>
          <w:rFonts w:hAnsi="Times New Roman"/>
          <w:sz w:val="20"/>
          <w:szCs w:val="20"/>
        </w:rPr>
        <w:t>1</w:t>
      </w:r>
      <w:r w:rsidR="00706D86" w:rsidRPr="00F931B5">
        <w:rPr>
          <w:rFonts w:hAnsi="Times New Roman" w:cs="Times New Roman"/>
          <w:sz w:val="20"/>
          <w:szCs w:val="20"/>
        </w:rPr>
        <w:tab/>
        <w:t>Property, plant and equipment</w:t>
      </w:r>
      <w:r w:rsidR="00E90B53" w:rsidRPr="00F931B5">
        <w:rPr>
          <w:rFonts w:hAnsi="Times New Roman" w:cs="Times New Roman"/>
          <w:sz w:val="20"/>
          <w:szCs w:val="20"/>
        </w:rPr>
        <w:t xml:space="preserve"> and d</w:t>
      </w:r>
      <w:r w:rsidR="00706D86" w:rsidRPr="00F931B5">
        <w:rPr>
          <w:rFonts w:hAnsi="Times New Roman" w:cs="Times New Roman"/>
          <w:sz w:val="20"/>
          <w:szCs w:val="20"/>
        </w:rPr>
        <w:t>epreciation</w:t>
      </w:r>
    </w:p>
    <w:p w14:paraId="18CA805A" w14:textId="77777777" w:rsidR="00706D86" w:rsidRPr="00F931B5" w:rsidRDefault="00706D86" w:rsidP="00706D86">
      <w:pPr>
        <w:spacing w:after="120"/>
        <w:ind w:left="1253"/>
        <w:jc w:val="both"/>
        <w:rPr>
          <w:rFonts w:hAnsi="Times New Roman" w:cs="Times New Roman"/>
          <w:sz w:val="20"/>
          <w:szCs w:val="20"/>
        </w:rPr>
      </w:pPr>
      <w:r w:rsidRPr="00F931B5">
        <w:rPr>
          <w:rFonts w:hAnsi="Times New Roman" w:cs="Times New Roman"/>
          <w:sz w:val="20"/>
          <w:szCs w:val="20"/>
        </w:rPr>
        <w:t xml:space="preserve">Land is stated at cost. Buildings and equipment are stated at cost less accumulated depreciation and </w:t>
      </w:r>
      <w:r w:rsidRPr="006C7166">
        <w:rPr>
          <w:rFonts w:hAnsi="Times New Roman" w:cs="Times New Roman"/>
          <w:spacing w:val="-4"/>
          <w:sz w:val="20"/>
          <w:szCs w:val="20"/>
        </w:rPr>
        <w:t>allowance for impairment (if any). Depreciation is calculated by reference to their cost on a straight-line</w:t>
      </w:r>
      <w:r w:rsidRPr="00F931B5">
        <w:rPr>
          <w:rFonts w:hAnsi="Times New Roman" w:cs="Times New Roman"/>
          <w:spacing w:val="-4"/>
          <w:sz w:val="20"/>
          <w:szCs w:val="20"/>
        </w:rPr>
        <w:t xml:space="preserve"> basis over the following estimated useful lives:</w:t>
      </w:r>
    </w:p>
    <w:tbl>
      <w:tblPr>
        <w:tblW w:w="8010" w:type="dxa"/>
        <w:tblInd w:w="1368" w:type="dxa"/>
        <w:tblLayout w:type="fixed"/>
        <w:tblLook w:val="0000" w:firstRow="0" w:lastRow="0" w:firstColumn="0" w:lastColumn="0" w:noHBand="0" w:noVBand="0"/>
      </w:tblPr>
      <w:tblGrid>
        <w:gridCol w:w="3690"/>
        <w:gridCol w:w="2970"/>
        <w:gridCol w:w="1350"/>
      </w:tblGrid>
      <w:tr w:rsidR="006F39A9" w:rsidRPr="00F931B5" w14:paraId="0F93DFF2" w14:textId="77777777" w:rsidTr="00CD522D">
        <w:tc>
          <w:tcPr>
            <w:tcW w:w="3690" w:type="dxa"/>
          </w:tcPr>
          <w:p w14:paraId="2BAABD49" w14:textId="77777777" w:rsidR="006F39A9" w:rsidRPr="00F931B5" w:rsidRDefault="006F39A9" w:rsidP="00E23296">
            <w:pPr>
              <w:tabs>
                <w:tab w:val="left" w:pos="900"/>
                <w:tab w:val="left" w:pos="1440"/>
                <w:tab w:val="left" w:pos="2880"/>
                <w:tab w:val="right" w:pos="7740"/>
                <w:tab w:val="left" w:pos="8100"/>
              </w:tabs>
              <w:spacing w:line="280" w:lineRule="exact"/>
              <w:jc w:val="both"/>
              <w:rPr>
                <w:rFonts w:hAnsi="Times New Roman" w:cs="Times New Roman"/>
                <w:sz w:val="20"/>
                <w:szCs w:val="20"/>
              </w:rPr>
            </w:pPr>
            <w:r w:rsidRPr="00F931B5">
              <w:rPr>
                <w:rFonts w:hAnsi="Times New Roman" w:cs="Times New Roman"/>
                <w:sz w:val="20"/>
                <w:szCs w:val="20"/>
              </w:rPr>
              <w:br w:type="page"/>
              <w:t>Building and building improvement</w:t>
            </w:r>
          </w:p>
        </w:tc>
        <w:tc>
          <w:tcPr>
            <w:tcW w:w="2970" w:type="dxa"/>
          </w:tcPr>
          <w:p w14:paraId="502C6306" w14:textId="77777777" w:rsidR="006F39A9" w:rsidRPr="00F931B5" w:rsidRDefault="006F39A9" w:rsidP="00E23296">
            <w:pPr>
              <w:tabs>
                <w:tab w:val="right" w:pos="252"/>
                <w:tab w:val="left" w:pos="432"/>
                <w:tab w:val="left" w:pos="1440"/>
                <w:tab w:val="left" w:pos="2880"/>
                <w:tab w:val="right" w:pos="7740"/>
                <w:tab w:val="left" w:pos="8100"/>
              </w:tabs>
              <w:spacing w:line="280" w:lineRule="exact"/>
              <w:jc w:val="right"/>
              <w:rPr>
                <w:rFonts w:hAnsi="Times New Roman" w:cs="Times New Roman"/>
                <w:sz w:val="20"/>
                <w:szCs w:val="20"/>
              </w:rPr>
            </w:pPr>
            <w:r w:rsidRPr="00F931B5">
              <w:rPr>
                <w:rFonts w:hAnsi="Times New Roman"/>
                <w:sz w:val="20"/>
                <w:szCs w:val="20"/>
              </w:rPr>
              <w:t>5</w:t>
            </w:r>
            <w:r w:rsidRPr="00F931B5">
              <w:rPr>
                <w:rFonts w:hAnsi="Times New Roman" w:cs="Times New Roman"/>
                <w:sz w:val="20"/>
                <w:szCs w:val="20"/>
              </w:rPr>
              <w:t xml:space="preserve"> - </w:t>
            </w:r>
            <w:r w:rsidRPr="00F931B5">
              <w:rPr>
                <w:rFonts w:hAnsi="Times New Roman"/>
                <w:sz w:val="20"/>
                <w:szCs w:val="20"/>
              </w:rPr>
              <w:t>20</w:t>
            </w:r>
          </w:p>
        </w:tc>
        <w:tc>
          <w:tcPr>
            <w:tcW w:w="1350" w:type="dxa"/>
          </w:tcPr>
          <w:p w14:paraId="51DFBE49" w14:textId="77777777" w:rsidR="006F39A9" w:rsidRPr="00F931B5" w:rsidRDefault="006F39A9" w:rsidP="006F39A9">
            <w:pPr>
              <w:tabs>
                <w:tab w:val="left" w:pos="2880"/>
                <w:tab w:val="right" w:pos="7740"/>
                <w:tab w:val="left" w:pos="8100"/>
              </w:tabs>
              <w:spacing w:line="280" w:lineRule="exact"/>
              <w:jc w:val="both"/>
              <w:rPr>
                <w:rFonts w:hAnsi="Times New Roman" w:cs="Cordia New"/>
                <w:sz w:val="20"/>
                <w:szCs w:val="20"/>
              </w:rPr>
            </w:pPr>
            <w:r w:rsidRPr="00F931B5">
              <w:rPr>
                <w:rFonts w:hAnsi="Times New Roman" w:cs="Times New Roman"/>
                <w:sz w:val="20"/>
                <w:szCs w:val="20"/>
              </w:rPr>
              <w:t>years</w:t>
            </w:r>
          </w:p>
        </w:tc>
      </w:tr>
      <w:tr w:rsidR="004B3FB0" w:rsidRPr="00F931B5" w14:paraId="0D056A90" w14:textId="77777777" w:rsidTr="00CD522D">
        <w:tc>
          <w:tcPr>
            <w:tcW w:w="3690" w:type="dxa"/>
          </w:tcPr>
          <w:p w14:paraId="37031032" w14:textId="77777777" w:rsidR="004B3FB0" w:rsidRPr="00F931B5" w:rsidRDefault="004B3FB0" w:rsidP="00E23296">
            <w:pPr>
              <w:rPr>
                <w:rFonts w:hAnsi="Times New Roman" w:cs="Times New Roman"/>
                <w:sz w:val="20"/>
                <w:szCs w:val="20"/>
              </w:rPr>
            </w:pPr>
            <w:r w:rsidRPr="00F931B5">
              <w:rPr>
                <w:rFonts w:hAnsi="Times New Roman" w:cs="Times New Roman"/>
                <w:sz w:val="20"/>
                <w:szCs w:val="20"/>
              </w:rPr>
              <w:t>Equipment</w:t>
            </w:r>
          </w:p>
        </w:tc>
        <w:tc>
          <w:tcPr>
            <w:tcW w:w="2970" w:type="dxa"/>
          </w:tcPr>
          <w:p w14:paraId="0B911A5F" w14:textId="77777777" w:rsidR="004B3FB0" w:rsidRPr="00F931B5" w:rsidRDefault="004B3FB0" w:rsidP="00E23296">
            <w:pPr>
              <w:tabs>
                <w:tab w:val="right" w:pos="252"/>
                <w:tab w:val="left" w:pos="432"/>
                <w:tab w:val="left" w:pos="1440"/>
                <w:tab w:val="left" w:pos="2880"/>
                <w:tab w:val="right" w:pos="7740"/>
                <w:tab w:val="left" w:pos="8100"/>
              </w:tabs>
              <w:spacing w:line="280" w:lineRule="exact"/>
              <w:jc w:val="right"/>
              <w:rPr>
                <w:rFonts w:hAnsi="Times New Roman" w:cs="Times New Roman"/>
                <w:sz w:val="20"/>
                <w:szCs w:val="20"/>
              </w:rPr>
            </w:pPr>
            <w:r w:rsidRPr="00F931B5">
              <w:rPr>
                <w:rFonts w:hAnsi="Times New Roman" w:cs="Times New Roman"/>
                <w:sz w:val="20"/>
                <w:szCs w:val="20"/>
              </w:rPr>
              <w:tab/>
            </w:r>
            <w:r w:rsidRPr="00F931B5">
              <w:rPr>
                <w:rFonts w:hAnsi="Times New Roman"/>
                <w:sz w:val="20"/>
                <w:szCs w:val="20"/>
              </w:rPr>
              <w:t>3</w:t>
            </w:r>
            <w:r w:rsidRPr="00F931B5">
              <w:rPr>
                <w:rFonts w:hAnsi="Times New Roman" w:cs="Times New Roman"/>
                <w:sz w:val="20"/>
                <w:szCs w:val="20"/>
              </w:rPr>
              <w:t xml:space="preserve"> and </w:t>
            </w:r>
            <w:r w:rsidRPr="00F931B5">
              <w:rPr>
                <w:rFonts w:hAnsi="Times New Roman"/>
                <w:sz w:val="20"/>
                <w:szCs w:val="20"/>
              </w:rPr>
              <w:t>5</w:t>
            </w:r>
          </w:p>
        </w:tc>
        <w:tc>
          <w:tcPr>
            <w:tcW w:w="1350" w:type="dxa"/>
          </w:tcPr>
          <w:p w14:paraId="58AD5792" w14:textId="77777777" w:rsidR="004B3FB0" w:rsidRPr="00F931B5" w:rsidRDefault="004B3FB0" w:rsidP="00E23296">
            <w:pPr>
              <w:tabs>
                <w:tab w:val="right" w:pos="252"/>
                <w:tab w:val="left" w:pos="432"/>
                <w:tab w:val="left" w:pos="1440"/>
                <w:tab w:val="left" w:pos="2880"/>
                <w:tab w:val="right" w:pos="7740"/>
                <w:tab w:val="left" w:pos="8100"/>
              </w:tabs>
              <w:spacing w:line="280" w:lineRule="exact"/>
              <w:jc w:val="both"/>
              <w:rPr>
                <w:rFonts w:hAnsi="Times New Roman" w:cs="Times New Roman"/>
                <w:sz w:val="20"/>
                <w:szCs w:val="20"/>
              </w:rPr>
            </w:pPr>
            <w:r w:rsidRPr="00F931B5">
              <w:rPr>
                <w:rFonts w:hAnsi="Times New Roman" w:cs="Times New Roman"/>
                <w:sz w:val="20"/>
                <w:szCs w:val="20"/>
              </w:rPr>
              <w:t>years</w:t>
            </w:r>
          </w:p>
        </w:tc>
      </w:tr>
      <w:tr w:rsidR="004B3FB0" w:rsidRPr="00F931B5" w14:paraId="5145243B" w14:textId="77777777" w:rsidTr="00CD522D">
        <w:tc>
          <w:tcPr>
            <w:tcW w:w="3690" w:type="dxa"/>
          </w:tcPr>
          <w:p w14:paraId="23D5C6B8" w14:textId="77777777" w:rsidR="004B3FB0" w:rsidRPr="00F931B5" w:rsidRDefault="004B3FB0" w:rsidP="00E23296">
            <w:pPr>
              <w:rPr>
                <w:rFonts w:hAnsi="Times New Roman" w:cs="Times New Roman"/>
                <w:sz w:val="20"/>
                <w:szCs w:val="20"/>
              </w:rPr>
            </w:pPr>
            <w:r w:rsidRPr="00F931B5">
              <w:rPr>
                <w:rFonts w:hAnsi="Times New Roman" w:cs="Times New Roman"/>
                <w:sz w:val="20"/>
                <w:szCs w:val="20"/>
              </w:rPr>
              <w:t>Furniture and fixtures</w:t>
            </w:r>
          </w:p>
        </w:tc>
        <w:tc>
          <w:tcPr>
            <w:tcW w:w="2970" w:type="dxa"/>
          </w:tcPr>
          <w:p w14:paraId="5B35415B" w14:textId="77777777" w:rsidR="004B3FB0" w:rsidRPr="00F931B5" w:rsidRDefault="004B3FB0" w:rsidP="00E23296">
            <w:pPr>
              <w:tabs>
                <w:tab w:val="right" w:pos="252"/>
                <w:tab w:val="left" w:pos="432"/>
                <w:tab w:val="left" w:pos="1440"/>
                <w:tab w:val="left" w:pos="2880"/>
                <w:tab w:val="right" w:pos="7740"/>
                <w:tab w:val="left" w:pos="8100"/>
              </w:tabs>
              <w:spacing w:line="280" w:lineRule="exact"/>
              <w:jc w:val="right"/>
              <w:rPr>
                <w:rFonts w:hAnsi="Times New Roman" w:cs="Times New Roman"/>
                <w:sz w:val="20"/>
                <w:szCs w:val="20"/>
              </w:rPr>
            </w:pPr>
            <w:r w:rsidRPr="00F931B5">
              <w:rPr>
                <w:rFonts w:hAnsi="Times New Roman"/>
                <w:sz w:val="20"/>
                <w:szCs w:val="20"/>
              </w:rPr>
              <w:t>5</w:t>
            </w:r>
          </w:p>
        </w:tc>
        <w:tc>
          <w:tcPr>
            <w:tcW w:w="1350" w:type="dxa"/>
          </w:tcPr>
          <w:p w14:paraId="251928F6" w14:textId="77777777" w:rsidR="004B3FB0" w:rsidRPr="00F931B5" w:rsidRDefault="004B3FB0" w:rsidP="00E23296">
            <w:pPr>
              <w:tabs>
                <w:tab w:val="right" w:pos="252"/>
                <w:tab w:val="left" w:pos="432"/>
                <w:tab w:val="left" w:pos="1440"/>
                <w:tab w:val="left" w:pos="2880"/>
                <w:tab w:val="right" w:pos="7740"/>
                <w:tab w:val="left" w:pos="8100"/>
              </w:tabs>
              <w:spacing w:line="280" w:lineRule="exact"/>
              <w:jc w:val="both"/>
              <w:rPr>
                <w:rFonts w:hAnsi="Times New Roman" w:cs="Times New Roman"/>
                <w:sz w:val="20"/>
                <w:szCs w:val="20"/>
              </w:rPr>
            </w:pPr>
            <w:r w:rsidRPr="00F931B5">
              <w:rPr>
                <w:rFonts w:hAnsi="Times New Roman" w:cs="Times New Roman"/>
                <w:sz w:val="20"/>
                <w:szCs w:val="20"/>
              </w:rPr>
              <w:t>years</w:t>
            </w:r>
          </w:p>
        </w:tc>
      </w:tr>
    </w:tbl>
    <w:p w14:paraId="648BD47B" w14:textId="77777777" w:rsidR="00706D86" w:rsidRPr="00F931B5" w:rsidRDefault="00706D86" w:rsidP="00706D86">
      <w:pPr>
        <w:spacing w:before="240" w:after="240"/>
        <w:ind w:left="1253"/>
        <w:jc w:val="both"/>
        <w:rPr>
          <w:rFonts w:hAnsi="Times New Roman" w:cs="Times New Roman"/>
          <w:sz w:val="20"/>
          <w:szCs w:val="20"/>
        </w:rPr>
      </w:pPr>
      <w:r w:rsidRPr="00F931B5">
        <w:rPr>
          <w:rFonts w:hAnsi="Times New Roman" w:cs="Times New Roman"/>
          <w:sz w:val="20"/>
          <w:szCs w:val="20"/>
        </w:rPr>
        <w:t>No depreciation is provided for land and installation in progress.</w:t>
      </w:r>
    </w:p>
    <w:p w14:paraId="636365D9" w14:textId="77777777" w:rsidR="00706D86" w:rsidRPr="00F931B5" w:rsidRDefault="00706D86" w:rsidP="00706D86">
      <w:pPr>
        <w:spacing w:after="240"/>
        <w:ind w:left="1260" w:hanging="7"/>
        <w:jc w:val="both"/>
        <w:rPr>
          <w:rFonts w:hAnsi="Times New Roman" w:cs="Times New Roman"/>
          <w:sz w:val="20"/>
          <w:szCs w:val="20"/>
        </w:rPr>
      </w:pPr>
      <w:r w:rsidRPr="00F931B5">
        <w:rPr>
          <w:rFonts w:hAnsi="Times New Roman" w:cs="Times New Roman"/>
          <w:sz w:val="20"/>
          <w:szCs w:val="20"/>
        </w:rPr>
        <w:t>Depreciation is included in profit or loss from operation.</w:t>
      </w:r>
    </w:p>
    <w:p w14:paraId="774716A3" w14:textId="77777777" w:rsidR="003430E0" w:rsidRPr="00F931B5" w:rsidRDefault="00706D86" w:rsidP="00706D86">
      <w:pPr>
        <w:spacing w:after="240"/>
        <w:ind w:left="1260"/>
        <w:jc w:val="both"/>
        <w:rPr>
          <w:rFonts w:hAnsi="Times New Roman" w:cs="Cordia New"/>
          <w:sz w:val="20"/>
          <w:szCs w:val="20"/>
        </w:rPr>
      </w:pPr>
      <w:r w:rsidRPr="00F931B5">
        <w:rPr>
          <w:rFonts w:hAnsi="Times New Roman" w:cs="Times New Roman"/>
          <w:sz w:val="20"/>
          <w:szCs w:val="20"/>
        </w:rPr>
        <w:t>An item of property, plant and equipment is derecognised upon disposal or when no future economic benefits are expected from its use or disposal. Any gain or loss arising on disposal of an asset is included in profit or loss from operation when the asset is derecognised.</w:t>
      </w:r>
    </w:p>
    <w:p w14:paraId="7D3C5F20" w14:textId="77777777" w:rsidR="00706D86" w:rsidRPr="00F931B5" w:rsidRDefault="00246378" w:rsidP="003430E0">
      <w:pPr>
        <w:spacing w:after="240"/>
        <w:ind w:left="1260" w:hanging="727"/>
        <w:jc w:val="thaiDistribute"/>
        <w:rPr>
          <w:rFonts w:hAnsi="Times New Roman"/>
          <w:sz w:val="20"/>
          <w:szCs w:val="20"/>
        </w:rPr>
      </w:pPr>
      <w:r w:rsidRPr="00F931B5">
        <w:rPr>
          <w:rFonts w:hAnsi="Times New Roman"/>
          <w:sz w:val="20"/>
          <w:szCs w:val="20"/>
        </w:rPr>
        <w:t>3</w:t>
      </w:r>
      <w:r w:rsidR="00706D86" w:rsidRPr="00F931B5">
        <w:rPr>
          <w:rFonts w:hAnsi="Times New Roman"/>
          <w:sz w:val="20"/>
          <w:szCs w:val="20"/>
        </w:rPr>
        <w:t>.</w:t>
      </w:r>
      <w:r w:rsidRPr="00F931B5">
        <w:rPr>
          <w:rFonts w:hAnsi="Times New Roman"/>
          <w:sz w:val="20"/>
          <w:szCs w:val="20"/>
        </w:rPr>
        <w:t>1</w:t>
      </w:r>
      <w:r w:rsidR="00633A0C" w:rsidRPr="00F931B5">
        <w:rPr>
          <w:rFonts w:hAnsi="Times New Roman"/>
          <w:sz w:val="20"/>
          <w:szCs w:val="20"/>
        </w:rPr>
        <w:t>2</w:t>
      </w:r>
      <w:r w:rsidR="00706D86" w:rsidRPr="00F931B5">
        <w:rPr>
          <w:rFonts w:hAnsi="Times New Roman"/>
          <w:sz w:val="20"/>
          <w:szCs w:val="20"/>
        </w:rPr>
        <w:tab/>
        <w:t>Intangible assets and amortisation</w:t>
      </w:r>
    </w:p>
    <w:p w14:paraId="101A4ED5" w14:textId="77777777" w:rsidR="00706D86" w:rsidRPr="00F931B5" w:rsidRDefault="00706D86" w:rsidP="00706D86">
      <w:pPr>
        <w:spacing w:after="240"/>
        <w:ind w:left="1260"/>
        <w:jc w:val="both"/>
        <w:rPr>
          <w:rFonts w:hAnsi="Times New Roman" w:cs="Times New Roman"/>
          <w:sz w:val="20"/>
          <w:szCs w:val="20"/>
        </w:rPr>
      </w:pPr>
      <w:r w:rsidRPr="00F931B5">
        <w:rPr>
          <w:rFonts w:hAnsi="Times New Roman" w:cs="Times New Roman"/>
          <w:sz w:val="20"/>
          <w:szCs w:val="20"/>
        </w:rPr>
        <w:t xml:space="preserve">Intangible assets are carried at cost less any accumulated amortisation and allowance for impairment (if any). </w:t>
      </w:r>
    </w:p>
    <w:p w14:paraId="5C4EECC3" w14:textId="77777777" w:rsidR="00706D86" w:rsidRPr="00F931B5" w:rsidRDefault="00706D86" w:rsidP="00706D86">
      <w:pPr>
        <w:spacing w:after="240"/>
        <w:ind w:left="1260"/>
        <w:jc w:val="both"/>
        <w:rPr>
          <w:rFonts w:hAnsi="Times New Roman" w:cs="Times New Roman"/>
          <w:sz w:val="20"/>
          <w:szCs w:val="20"/>
        </w:rPr>
      </w:pPr>
      <w:r w:rsidRPr="00F931B5">
        <w:rPr>
          <w:rFonts w:hAnsi="Times New Roman" w:cs="Times New Roman"/>
          <w:sz w:val="20"/>
          <w:szCs w:val="20"/>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 from operation.</w:t>
      </w:r>
    </w:p>
    <w:p w14:paraId="5ADDD532" w14:textId="77777777" w:rsidR="00706D86" w:rsidRPr="00F931B5" w:rsidRDefault="005A2DDE" w:rsidP="00706D86">
      <w:pPr>
        <w:spacing w:after="240"/>
        <w:ind w:left="1267"/>
        <w:jc w:val="both"/>
        <w:rPr>
          <w:rFonts w:hAnsi="Times New Roman" w:cs="Times New Roman"/>
          <w:sz w:val="20"/>
          <w:szCs w:val="20"/>
        </w:rPr>
      </w:pPr>
      <w:r w:rsidRPr="00F931B5">
        <w:rPr>
          <w:rFonts w:hAnsi="Times New Roman" w:cs="Times New Roman"/>
          <w:sz w:val="20"/>
          <w:szCs w:val="20"/>
        </w:rPr>
        <w:br w:type="page"/>
      </w:r>
      <w:r w:rsidR="00706D86" w:rsidRPr="00F931B5">
        <w:rPr>
          <w:rFonts w:hAnsi="Times New Roman" w:cs="Times New Roman"/>
          <w:sz w:val="20"/>
          <w:szCs w:val="20"/>
        </w:rPr>
        <w:t>Intangible assets have the estimated useful lives as follows:</w:t>
      </w:r>
    </w:p>
    <w:tbl>
      <w:tblPr>
        <w:tblW w:w="8010" w:type="dxa"/>
        <w:tblInd w:w="1368" w:type="dxa"/>
        <w:tblLayout w:type="fixed"/>
        <w:tblLook w:val="0000" w:firstRow="0" w:lastRow="0" w:firstColumn="0" w:lastColumn="0" w:noHBand="0" w:noVBand="0"/>
      </w:tblPr>
      <w:tblGrid>
        <w:gridCol w:w="4770"/>
        <w:gridCol w:w="3240"/>
      </w:tblGrid>
      <w:tr w:rsidR="00706D86" w:rsidRPr="00F931B5" w14:paraId="065376A5" w14:textId="77777777" w:rsidTr="00E23296">
        <w:tc>
          <w:tcPr>
            <w:tcW w:w="4770" w:type="dxa"/>
          </w:tcPr>
          <w:p w14:paraId="0B48CFA3" w14:textId="77777777" w:rsidR="00706D86" w:rsidRPr="00F931B5" w:rsidRDefault="00706D86" w:rsidP="004B3FB0">
            <w:pPr>
              <w:tabs>
                <w:tab w:val="left" w:pos="900"/>
                <w:tab w:val="left" w:pos="1440"/>
                <w:tab w:val="left" w:pos="2880"/>
                <w:tab w:val="right" w:pos="7740"/>
                <w:tab w:val="left" w:pos="8100"/>
              </w:tabs>
              <w:spacing w:line="280" w:lineRule="exact"/>
              <w:jc w:val="both"/>
              <w:rPr>
                <w:rFonts w:hAnsi="Times New Roman" w:cs="Times New Roman"/>
                <w:sz w:val="20"/>
                <w:szCs w:val="20"/>
              </w:rPr>
            </w:pPr>
            <w:r w:rsidRPr="00F931B5">
              <w:rPr>
                <w:rFonts w:hAnsi="Times New Roman" w:cs="Times New Roman"/>
                <w:sz w:val="20"/>
                <w:szCs w:val="20"/>
              </w:rPr>
              <w:t>Derivatives agent license fee</w:t>
            </w:r>
          </w:p>
        </w:tc>
        <w:tc>
          <w:tcPr>
            <w:tcW w:w="3240" w:type="dxa"/>
          </w:tcPr>
          <w:p w14:paraId="035245FC" w14:textId="77777777" w:rsidR="00706D86" w:rsidRPr="00F931B5" w:rsidRDefault="00246378" w:rsidP="00CD522D">
            <w:pPr>
              <w:tabs>
                <w:tab w:val="right" w:pos="7740"/>
                <w:tab w:val="left" w:pos="8100"/>
              </w:tabs>
              <w:spacing w:line="280" w:lineRule="exact"/>
              <w:ind w:right="720"/>
              <w:jc w:val="right"/>
              <w:rPr>
                <w:rFonts w:hAnsi="Times New Roman" w:cs="Times New Roman"/>
                <w:sz w:val="20"/>
                <w:szCs w:val="20"/>
              </w:rPr>
            </w:pPr>
            <w:r w:rsidRPr="00F931B5">
              <w:rPr>
                <w:rFonts w:hAnsi="Times New Roman"/>
                <w:sz w:val="20"/>
                <w:szCs w:val="20"/>
              </w:rPr>
              <w:t>5</w:t>
            </w:r>
            <w:r w:rsidR="00706D86" w:rsidRPr="00F931B5">
              <w:rPr>
                <w:rFonts w:hAnsi="Times New Roman" w:cs="Times New Roman"/>
                <w:sz w:val="20"/>
                <w:szCs w:val="20"/>
              </w:rPr>
              <w:t xml:space="preserve">  years</w:t>
            </w:r>
          </w:p>
        </w:tc>
      </w:tr>
      <w:tr w:rsidR="00706D86" w:rsidRPr="00F931B5" w14:paraId="234F00F6" w14:textId="77777777" w:rsidTr="00E23296">
        <w:tc>
          <w:tcPr>
            <w:tcW w:w="4770" w:type="dxa"/>
          </w:tcPr>
          <w:p w14:paraId="4AFB3DDB" w14:textId="77777777" w:rsidR="00706D86" w:rsidRPr="00F931B5" w:rsidRDefault="00706D86" w:rsidP="004B3FB0">
            <w:pPr>
              <w:tabs>
                <w:tab w:val="left" w:pos="900"/>
                <w:tab w:val="left" w:pos="1440"/>
                <w:tab w:val="left" w:pos="2880"/>
                <w:tab w:val="right" w:pos="7740"/>
                <w:tab w:val="left" w:pos="8100"/>
              </w:tabs>
              <w:spacing w:line="280" w:lineRule="exact"/>
              <w:jc w:val="both"/>
              <w:rPr>
                <w:rFonts w:hAnsi="Times New Roman" w:cs="Times New Roman"/>
                <w:sz w:val="20"/>
                <w:szCs w:val="20"/>
              </w:rPr>
            </w:pPr>
            <w:r w:rsidRPr="00F931B5">
              <w:rPr>
                <w:rFonts w:hAnsi="Times New Roman" w:cs="Times New Roman"/>
                <w:sz w:val="20"/>
                <w:szCs w:val="20"/>
              </w:rPr>
              <w:t>Computer softwares</w:t>
            </w:r>
          </w:p>
        </w:tc>
        <w:tc>
          <w:tcPr>
            <w:tcW w:w="3240" w:type="dxa"/>
          </w:tcPr>
          <w:p w14:paraId="2380E7F2" w14:textId="77777777" w:rsidR="00706D86" w:rsidRPr="00F931B5" w:rsidRDefault="00246378" w:rsidP="00E23296">
            <w:pPr>
              <w:tabs>
                <w:tab w:val="right" w:pos="7740"/>
                <w:tab w:val="left" w:pos="8100"/>
              </w:tabs>
              <w:spacing w:line="280" w:lineRule="exact"/>
              <w:ind w:right="720"/>
              <w:jc w:val="right"/>
              <w:rPr>
                <w:rFonts w:hAnsi="Times New Roman" w:cs="Times New Roman"/>
                <w:sz w:val="20"/>
                <w:szCs w:val="20"/>
              </w:rPr>
            </w:pPr>
            <w:r w:rsidRPr="00F931B5">
              <w:rPr>
                <w:rFonts w:hAnsi="Times New Roman"/>
                <w:sz w:val="20"/>
                <w:szCs w:val="20"/>
              </w:rPr>
              <w:t>3</w:t>
            </w:r>
            <w:r w:rsidR="00706D86" w:rsidRPr="00F931B5">
              <w:rPr>
                <w:rFonts w:hAnsi="Times New Roman" w:cs="Times New Roman"/>
                <w:sz w:val="20"/>
                <w:szCs w:val="20"/>
              </w:rPr>
              <w:t xml:space="preserve"> - </w:t>
            </w:r>
            <w:r w:rsidRPr="00F931B5">
              <w:rPr>
                <w:rFonts w:hAnsi="Times New Roman"/>
                <w:sz w:val="20"/>
                <w:szCs w:val="20"/>
              </w:rPr>
              <w:t>7</w:t>
            </w:r>
            <w:r w:rsidR="00706D86" w:rsidRPr="00F931B5">
              <w:rPr>
                <w:rFonts w:hAnsi="Times New Roman" w:cs="Times New Roman"/>
                <w:sz w:val="20"/>
                <w:szCs w:val="20"/>
              </w:rPr>
              <w:t xml:space="preserve">  years</w:t>
            </w:r>
          </w:p>
        </w:tc>
      </w:tr>
    </w:tbl>
    <w:p w14:paraId="28E4B33D" w14:textId="77777777" w:rsidR="00706D86" w:rsidRPr="00F931B5" w:rsidRDefault="00706D86" w:rsidP="00706D86">
      <w:pPr>
        <w:spacing w:before="240" w:after="240"/>
        <w:ind w:left="1253"/>
        <w:jc w:val="both"/>
        <w:rPr>
          <w:rFonts w:hAnsi="Times New Roman" w:cs="Times New Roman"/>
          <w:sz w:val="20"/>
          <w:szCs w:val="20"/>
        </w:rPr>
      </w:pPr>
      <w:r w:rsidRPr="00F931B5">
        <w:rPr>
          <w:rFonts w:hAnsi="Times New Roman" w:cs="Times New Roman"/>
          <w:sz w:val="20"/>
          <w:szCs w:val="20"/>
        </w:rPr>
        <w:t>No amortisation is provided on computer software under development.</w:t>
      </w:r>
    </w:p>
    <w:p w14:paraId="68BCE4C7" w14:textId="77777777" w:rsidR="00706D86" w:rsidRPr="00F931B5" w:rsidRDefault="00246378" w:rsidP="00F24E59">
      <w:pPr>
        <w:spacing w:after="240"/>
        <w:ind w:left="1260" w:hanging="727"/>
        <w:rPr>
          <w:rFonts w:hAnsi="Times New Roman" w:cs="Times New Roman"/>
          <w:sz w:val="20"/>
          <w:szCs w:val="20"/>
        </w:rPr>
      </w:pPr>
      <w:r w:rsidRPr="00F931B5">
        <w:rPr>
          <w:rFonts w:hAnsi="Times New Roman"/>
          <w:sz w:val="20"/>
          <w:szCs w:val="20"/>
        </w:rPr>
        <w:t>3</w:t>
      </w:r>
      <w:r w:rsidR="00393A43" w:rsidRPr="00F931B5">
        <w:rPr>
          <w:rFonts w:hAnsi="Times New Roman" w:cs="Times New Roman"/>
          <w:sz w:val="20"/>
          <w:szCs w:val="20"/>
        </w:rPr>
        <w:t>.</w:t>
      </w:r>
      <w:r w:rsidRPr="00F931B5">
        <w:rPr>
          <w:rFonts w:hAnsi="Times New Roman"/>
          <w:sz w:val="20"/>
          <w:szCs w:val="20"/>
        </w:rPr>
        <w:t>1</w:t>
      </w:r>
      <w:r w:rsidR="00633A0C" w:rsidRPr="00F931B5">
        <w:rPr>
          <w:rFonts w:hAnsi="Times New Roman"/>
          <w:sz w:val="20"/>
          <w:szCs w:val="20"/>
        </w:rPr>
        <w:t>3</w:t>
      </w:r>
      <w:r w:rsidR="00706D86" w:rsidRPr="00F931B5">
        <w:rPr>
          <w:rFonts w:hAnsi="Times New Roman" w:cs="Times New Roman"/>
          <w:sz w:val="20"/>
          <w:szCs w:val="20"/>
        </w:rPr>
        <w:tab/>
        <w:t xml:space="preserve">Goodwill </w:t>
      </w:r>
    </w:p>
    <w:p w14:paraId="31A19A48" w14:textId="77777777" w:rsidR="00706D86" w:rsidRPr="00F931B5" w:rsidRDefault="00706D86" w:rsidP="00F24E59">
      <w:pPr>
        <w:tabs>
          <w:tab w:val="left" w:pos="2880"/>
        </w:tabs>
        <w:spacing w:after="240"/>
        <w:ind w:left="1253"/>
        <w:jc w:val="thaiDistribute"/>
        <w:rPr>
          <w:rFonts w:hAnsi="Times New Roman" w:cs="Times New Roman"/>
          <w:sz w:val="20"/>
          <w:szCs w:val="20"/>
        </w:rPr>
      </w:pPr>
      <w:r w:rsidRPr="00F931B5">
        <w:rPr>
          <w:rFonts w:hAnsi="Times New Roman" w:cs="Times New Roman"/>
          <w:spacing w:val="-4"/>
          <w:sz w:val="20"/>
          <w:szCs w:val="20"/>
        </w:rPr>
        <w:t>Goodwill is initially recorded at cost, which equals to the excess of the cost of the business combination</w:t>
      </w:r>
      <w:r w:rsidRPr="00F931B5">
        <w:rPr>
          <w:rFonts w:hAnsi="Times New Roman" w:cs="Times New Roman"/>
          <w:sz w:val="20"/>
          <w:szCs w:val="20"/>
        </w:rPr>
        <w:t xml:space="preserve"> over the fair value of the net assets acquired. If the fair value of the net assets acquired, exceeds the cost of business combination, such excess is immediately recognised as revenue in profit or loss from operation.</w:t>
      </w:r>
    </w:p>
    <w:p w14:paraId="1FA89CE4" w14:textId="489C6CD8" w:rsidR="00706D86" w:rsidRPr="00F931B5" w:rsidRDefault="00706D86" w:rsidP="00F24E59">
      <w:pPr>
        <w:tabs>
          <w:tab w:val="left" w:pos="2880"/>
        </w:tabs>
        <w:spacing w:after="240"/>
        <w:ind w:left="1260" w:hanging="7"/>
        <w:jc w:val="both"/>
        <w:rPr>
          <w:rFonts w:hAnsi="Times New Roman" w:cs="Times New Roman"/>
          <w:sz w:val="20"/>
          <w:szCs w:val="20"/>
        </w:rPr>
      </w:pPr>
      <w:r w:rsidRPr="00F931B5">
        <w:rPr>
          <w:rFonts w:hAnsi="Times New Roman" w:cs="Times New Roman"/>
          <w:sz w:val="20"/>
          <w:szCs w:val="20"/>
        </w:rPr>
        <w:t xml:space="preserve">For subsequent measurement, goodwill is carried at cost less allowance for impairment </w:t>
      </w:r>
      <w:r w:rsidR="00EA4AD0">
        <w:rPr>
          <w:rFonts w:hAnsi="Times New Roman" w:cs="Times New Roman"/>
          <w:sz w:val="20"/>
          <w:szCs w:val="20"/>
        </w:rPr>
        <w:t>(if any)</w:t>
      </w:r>
      <w:r w:rsidR="003C33DE">
        <w:rPr>
          <w:rFonts w:hAnsi="Times New Roman" w:cs="Times New Roman"/>
          <w:sz w:val="20"/>
          <w:szCs w:val="20"/>
        </w:rPr>
        <w:t>.</w:t>
      </w:r>
      <w:r w:rsidR="00EA4AD0">
        <w:rPr>
          <w:rFonts w:hAnsi="Times New Roman" w:cs="Times New Roman"/>
          <w:sz w:val="20"/>
          <w:szCs w:val="20"/>
        </w:rPr>
        <w:t xml:space="preserve"> </w:t>
      </w:r>
      <w:r w:rsidRPr="00F931B5">
        <w:rPr>
          <w:rFonts w:hAnsi="Times New Roman" w:cs="Times New Roman"/>
          <w:sz w:val="20"/>
          <w:szCs w:val="20"/>
        </w:rPr>
        <w:t>Goodwill is tested for impairment annually or when circumstances indicate that the carrying value may be impaired.</w:t>
      </w:r>
    </w:p>
    <w:p w14:paraId="22979D6A" w14:textId="77777777" w:rsidR="00706D86" w:rsidRPr="00F931B5" w:rsidRDefault="00246378" w:rsidP="00F24E59">
      <w:pPr>
        <w:tabs>
          <w:tab w:val="left" w:pos="2880"/>
        </w:tabs>
        <w:spacing w:after="240"/>
        <w:ind w:left="1260" w:hanging="720"/>
        <w:jc w:val="both"/>
        <w:rPr>
          <w:rFonts w:hAnsi="Times New Roman" w:cs="Times New Roman"/>
          <w:sz w:val="20"/>
          <w:szCs w:val="20"/>
        </w:rPr>
      </w:pPr>
      <w:r w:rsidRPr="00F931B5">
        <w:rPr>
          <w:rFonts w:hAnsi="Times New Roman"/>
          <w:sz w:val="20"/>
          <w:szCs w:val="20"/>
        </w:rPr>
        <w:t>3</w:t>
      </w:r>
      <w:r w:rsidR="00706D86" w:rsidRPr="00F931B5">
        <w:rPr>
          <w:rFonts w:hAnsi="Times New Roman" w:cs="Times New Roman"/>
          <w:sz w:val="20"/>
          <w:szCs w:val="20"/>
        </w:rPr>
        <w:t>.</w:t>
      </w:r>
      <w:r w:rsidRPr="00F931B5">
        <w:rPr>
          <w:rFonts w:hAnsi="Times New Roman"/>
          <w:sz w:val="20"/>
          <w:szCs w:val="20"/>
        </w:rPr>
        <w:t>1</w:t>
      </w:r>
      <w:r w:rsidR="00633A0C" w:rsidRPr="00F931B5">
        <w:rPr>
          <w:rFonts w:hAnsi="Times New Roman"/>
          <w:sz w:val="20"/>
          <w:szCs w:val="20"/>
        </w:rPr>
        <w:t>4</w:t>
      </w:r>
      <w:r w:rsidR="00706D86" w:rsidRPr="00F931B5">
        <w:rPr>
          <w:rFonts w:hAnsi="Times New Roman" w:cs="Times New Roman"/>
          <w:sz w:val="20"/>
          <w:szCs w:val="20"/>
        </w:rPr>
        <w:tab/>
        <w:t>Properties foreclosed</w:t>
      </w:r>
    </w:p>
    <w:p w14:paraId="2D7EA308" w14:textId="77777777" w:rsidR="00706D86" w:rsidRPr="00F931B5" w:rsidRDefault="00706D86" w:rsidP="00F24E59">
      <w:pPr>
        <w:pStyle w:val="BodyTextIndent3"/>
        <w:tabs>
          <w:tab w:val="clear" w:pos="360"/>
          <w:tab w:val="clear" w:pos="1440"/>
          <w:tab w:val="clear" w:pos="1980"/>
          <w:tab w:val="clear" w:pos="2835"/>
          <w:tab w:val="clear" w:pos="6120"/>
          <w:tab w:val="clear" w:pos="7200"/>
          <w:tab w:val="clear" w:pos="8280"/>
        </w:tabs>
        <w:spacing w:before="0" w:after="240"/>
        <w:ind w:left="1260" w:firstLine="0"/>
        <w:rPr>
          <w:rFonts w:ascii="Times New Roman" w:hAnsi="Times New Roman" w:cs="Times New Roman"/>
          <w:sz w:val="20"/>
          <w:szCs w:val="20"/>
        </w:rPr>
      </w:pPr>
      <w:r w:rsidRPr="00F931B5">
        <w:rPr>
          <w:rFonts w:ascii="Times New Roman" w:hAnsi="Times New Roman" w:cs="Times New Roman"/>
          <w:sz w:val="20"/>
          <w:szCs w:val="20"/>
        </w:rPr>
        <w:t>Properties foreclosed represent land received in settlement of securities business receivables from debtors, and are stated at the lower of cost or net realisable value. Loss on impairment is included in profit or loss from operation.</w:t>
      </w:r>
    </w:p>
    <w:p w14:paraId="6E41343C" w14:textId="77777777" w:rsidR="00706D86" w:rsidRPr="00F931B5" w:rsidRDefault="00246378" w:rsidP="00F24E59">
      <w:pPr>
        <w:tabs>
          <w:tab w:val="left" w:pos="1260"/>
        </w:tabs>
        <w:spacing w:after="240"/>
        <w:ind w:firstLine="547"/>
        <w:jc w:val="thaiDistribute"/>
        <w:rPr>
          <w:rFonts w:hAnsi="Times New Roman" w:cs="Times New Roman"/>
          <w:sz w:val="20"/>
          <w:szCs w:val="20"/>
        </w:rPr>
      </w:pPr>
      <w:r w:rsidRPr="00F931B5">
        <w:rPr>
          <w:rFonts w:hAnsi="Times New Roman"/>
          <w:sz w:val="20"/>
          <w:szCs w:val="20"/>
        </w:rPr>
        <w:t>3</w:t>
      </w:r>
      <w:r w:rsidR="00706D86" w:rsidRPr="00F931B5">
        <w:rPr>
          <w:rFonts w:hAnsi="Times New Roman" w:cs="Times New Roman"/>
          <w:sz w:val="20"/>
          <w:szCs w:val="20"/>
        </w:rPr>
        <w:t>.</w:t>
      </w:r>
      <w:r w:rsidRPr="00F931B5">
        <w:rPr>
          <w:rFonts w:hAnsi="Times New Roman"/>
          <w:sz w:val="20"/>
          <w:szCs w:val="20"/>
        </w:rPr>
        <w:t>1</w:t>
      </w:r>
      <w:r w:rsidR="00633A0C" w:rsidRPr="00F931B5">
        <w:rPr>
          <w:rFonts w:hAnsi="Times New Roman"/>
          <w:sz w:val="20"/>
          <w:szCs w:val="20"/>
        </w:rPr>
        <w:t>5</w:t>
      </w:r>
      <w:r w:rsidR="00706D86" w:rsidRPr="00F931B5">
        <w:rPr>
          <w:rFonts w:hAnsi="Times New Roman" w:cs="Times New Roman"/>
          <w:sz w:val="20"/>
          <w:szCs w:val="20"/>
        </w:rPr>
        <w:tab/>
        <w:t>Impairment of assets</w:t>
      </w:r>
    </w:p>
    <w:p w14:paraId="567DC2D4" w14:textId="77777777" w:rsidR="00706D86" w:rsidRPr="00F931B5" w:rsidRDefault="00706D86" w:rsidP="00F24E59">
      <w:pPr>
        <w:spacing w:after="240"/>
        <w:ind w:left="1253" w:right="58"/>
        <w:jc w:val="both"/>
        <w:rPr>
          <w:rFonts w:hAnsi="Times New Roman" w:cs="Times New Roman"/>
          <w:sz w:val="20"/>
          <w:szCs w:val="20"/>
        </w:rPr>
      </w:pPr>
      <w:r w:rsidRPr="00F931B5">
        <w:rPr>
          <w:rFonts w:hAnsi="Times New Roman" w:cs="Times New Roman"/>
          <w:sz w:val="20"/>
          <w:szCs w:val="20"/>
        </w:rPr>
        <w:t xml:space="preserve">At the end of each reporting period, </w:t>
      </w:r>
      <w:r w:rsidR="00895C29" w:rsidRPr="00F931B5">
        <w:rPr>
          <w:rFonts w:hAnsi="Times New Roman" w:cs="Times New Roman"/>
          <w:sz w:val="20"/>
          <w:szCs w:val="20"/>
        </w:rPr>
        <w:t>the Group</w:t>
      </w:r>
      <w:r w:rsidRPr="00F931B5">
        <w:rPr>
          <w:rFonts w:hAnsi="Times New Roman" w:cs="Times New Roman"/>
          <w:sz w:val="20"/>
          <w:szCs w:val="20"/>
        </w:rPr>
        <w:t xml:space="preserve"> perform impairment reviews in respect of premises and equipment and other intangible assets whenever events or changes in circumstances indicate that an asset may be impaired. An impairment loss is recognised in profit or loss from operation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E138D5" w:rsidRPr="00F931B5">
        <w:rPr>
          <w:rFonts w:hAnsi="Times New Roman" w:cs="Times New Roman"/>
          <w:sz w:val="20"/>
          <w:szCs w:val="20"/>
        </w:rPr>
        <w:t>Group</w:t>
      </w:r>
      <w:r w:rsidRPr="00F931B5">
        <w:rPr>
          <w:rFonts w:hAnsi="Times New Roman" w:cs="Times New Roman"/>
          <w:sz w:val="20"/>
          <w:szCs w:val="20"/>
        </w:rPr>
        <w:t xml:space="preserve"> could obtain from the disposal of the asset in an arm’s length transaction between knowledgeable, willing parties, after deducting the costs of disposal. </w:t>
      </w:r>
    </w:p>
    <w:p w14:paraId="31A8218C" w14:textId="77777777" w:rsidR="00706D86" w:rsidRPr="00F931B5" w:rsidRDefault="00246378" w:rsidP="00F24E59">
      <w:pPr>
        <w:spacing w:after="240"/>
        <w:ind w:left="1260" w:hanging="720"/>
        <w:rPr>
          <w:rFonts w:hAnsi="Times New Roman" w:cs="Times New Roman"/>
          <w:sz w:val="20"/>
          <w:szCs w:val="20"/>
        </w:rPr>
      </w:pPr>
      <w:r w:rsidRPr="00F931B5">
        <w:rPr>
          <w:rFonts w:hAnsi="Times New Roman"/>
          <w:sz w:val="20"/>
          <w:szCs w:val="20"/>
        </w:rPr>
        <w:t>3</w:t>
      </w:r>
      <w:r w:rsidR="00706D86" w:rsidRPr="00F931B5">
        <w:rPr>
          <w:rFonts w:hAnsi="Times New Roman" w:cs="Times New Roman"/>
          <w:sz w:val="20"/>
          <w:szCs w:val="20"/>
        </w:rPr>
        <w:t>.</w:t>
      </w:r>
      <w:r w:rsidRPr="00F931B5">
        <w:rPr>
          <w:rFonts w:hAnsi="Times New Roman"/>
          <w:sz w:val="20"/>
          <w:szCs w:val="20"/>
        </w:rPr>
        <w:t>1</w:t>
      </w:r>
      <w:r w:rsidR="00633A0C" w:rsidRPr="00F931B5">
        <w:rPr>
          <w:rFonts w:hAnsi="Times New Roman"/>
          <w:sz w:val="20"/>
          <w:szCs w:val="20"/>
        </w:rPr>
        <w:t>6</w:t>
      </w:r>
      <w:r w:rsidR="00706D86" w:rsidRPr="00F931B5">
        <w:rPr>
          <w:rFonts w:hAnsi="Times New Roman" w:cs="Times New Roman"/>
          <w:sz w:val="20"/>
          <w:szCs w:val="20"/>
        </w:rPr>
        <w:tab/>
        <w:t xml:space="preserve">Provisions </w:t>
      </w:r>
    </w:p>
    <w:p w14:paraId="1A1BCC3B" w14:textId="77777777" w:rsidR="003430E0" w:rsidRPr="00F931B5" w:rsidRDefault="00706D86" w:rsidP="00F24E59">
      <w:pPr>
        <w:spacing w:after="240"/>
        <w:ind w:left="1267" w:right="58"/>
        <w:jc w:val="both"/>
        <w:rPr>
          <w:rFonts w:hAnsi="Times New Roman" w:cs="Cordia New"/>
          <w:sz w:val="20"/>
          <w:szCs w:val="20"/>
        </w:rPr>
      </w:pPr>
      <w:r w:rsidRPr="00F931B5">
        <w:rPr>
          <w:rFonts w:hAnsi="Times New Roman" w:cs="Times New Roman"/>
          <w:sz w:val="20"/>
          <w:szCs w:val="20"/>
        </w:rPr>
        <w:t xml:space="preserve">Provisions are recognised when </w:t>
      </w:r>
      <w:r w:rsidR="00895C29" w:rsidRPr="00F931B5">
        <w:rPr>
          <w:rFonts w:hAnsi="Times New Roman" w:cs="Times New Roman"/>
          <w:sz w:val="20"/>
          <w:szCs w:val="20"/>
        </w:rPr>
        <w:t>the Group</w:t>
      </w:r>
      <w:r w:rsidRPr="00F931B5">
        <w:rPr>
          <w:rFonts w:hAnsi="Times New Roman" w:cs="Times New Roman"/>
          <w:sz w:val="20"/>
          <w:szCs w:val="20"/>
        </w:rPr>
        <w:t xml:space="preserve"> have a present obligation as a result of a past event, it is probable that an outflow of resources embodying economic benefits will be required to settle the obligation, and a reliable estimate can be made of the amount of the obligation.  </w:t>
      </w:r>
    </w:p>
    <w:p w14:paraId="3776BB24" w14:textId="77777777" w:rsidR="00706D86" w:rsidRPr="00F931B5" w:rsidRDefault="00246378" w:rsidP="00F24E59">
      <w:pPr>
        <w:spacing w:after="240"/>
        <w:ind w:left="1260" w:hanging="720"/>
        <w:rPr>
          <w:rFonts w:hAnsi="Times New Roman"/>
          <w:sz w:val="20"/>
          <w:szCs w:val="20"/>
        </w:rPr>
      </w:pPr>
      <w:r w:rsidRPr="00F931B5">
        <w:rPr>
          <w:rFonts w:hAnsi="Times New Roman"/>
          <w:sz w:val="20"/>
          <w:szCs w:val="20"/>
        </w:rPr>
        <w:t>3</w:t>
      </w:r>
      <w:r w:rsidR="00706D86" w:rsidRPr="00F931B5">
        <w:rPr>
          <w:rFonts w:hAnsi="Times New Roman"/>
          <w:sz w:val="20"/>
          <w:szCs w:val="20"/>
        </w:rPr>
        <w:t>.</w:t>
      </w:r>
      <w:r w:rsidRPr="00F931B5">
        <w:rPr>
          <w:rFonts w:hAnsi="Times New Roman"/>
          <w:sz w:val="20"/>
          <w:szCs w:val="20"/>
        </w:rPr>
        <w:t>1</w:t>
      </w:r>
      <w:r w:rsidR="00633A0C" w:rsidRPr="00F931B5">
        <w:rPr>
          <w:rFonts w:hAnsi="Times New Roman"/>
          <w:sz w:val="20"/>
          <w:szCs w:val="20"/>
        </w:rPr>
        <w:t>7</w:t>
      </w:r>
      <w:r w:rsidR="00706D86" w:rsidRPr="00F931B5">
        <w:rPr>
          <w:rFonts w:hAnsi="Times New Roman"/>
          <w:sz w:val="20"/>
          <w:szCs w:val="20"/>
          <w:cs/>
        </w:rPr>
        <w:tab/>
      </w:r>
      <w:r w:rsidR="00706D86" w:rsidRPr="00F931B5">
        <w:rPr>
          <w:rFonts w:hAnsi="Times New Roman"/>
          <w:sz w:val="20"/>
          <w:szCs w:val="20"/>
        </w:rPr>
        <w:t>Employee benefits</w:t>
      </w:r>
    </w:p>
    <w:p w14:paraId="60F62766" w14:textId="77777777" w:rsidR="00706D86" w:rsidRPr="00F931B5" w:rsidRDefault="00706D86" w:rsidP="00F24E59">
      <w:pPr>
        <w:spacing w:after="240"/>
        <w:ind w:left="1260"/>
        <w:jc w:val="both"/>
        <w:rPr>
          <w:rFonts w:hAnsi="Times New Roman" w:cs="Times New Roman"/>
          <w:sz w:val="20"/>
          <w:szCs w:val="20"/>
        </w:rPr>
      </w:pPr>
      <w:r w:rsidRPr="00F931B5">
        <w:rPr>
          <w:rFonts w:hAnsi="Times New Roman" w:cs="Times New Roman"/>
          <w:sz w:val="20"/>
          <w:szCs w:val="20"/>
        </w:rPr>
        <w:t>Short-term employee benefits</w:t>
      </w:r>
    </w:p>
    <w:p w14:paraId="5E524D4B" w14:textId="77777777" w:rsidR="00706D86" w:rsidRPr="00F931B5" w:rsidRDefault="00706D86" w:rsidP="00F24E59">
      <w:pPr>
        <w:spacing w:after="240"/>
        <w:ind w:left="1260"/>
        <w:jc w:val="both"/>
        <w:rPr>
          <w:rFonts w:hAnsi="Times New Roman" w:cs="Times New Roman"/>
          <w:sz w:val="20"/>
          <w:szCs w:val="20"/>
        </w:rPr>
      </w:pPr>
      <w:r w:rsidRPr="00F931B5">
        <w:rPr>
          <w:rFonts w:hAnsi="Times New Roman" w:cs="Times New Roman"/>
          <w:spacing w:val="-2"/>
          <w:sz w:val="20"/>
          <w:szCs w:val="20"/>
        </w:rPr>
        <w:t>Salaries, wages, bonuses and contributions to the social security fund are recognised</w:t>
      </w:r>
      <w:r w:rsidRPr="00F931B5">
        <w:rPr>
          <w:rFonts w:hAnsi="Times New Roman" w:cs="Times New Roman"/>
          <w:sz w:val="20"/>
          <w:szCs w:val="20"/>
        </w:rPr>
        <w:t xml:space="preserve"> as expenses when incurred.</w:t>
      </w:r>
    </w:p>
    <w:p w14:paraId="166C1CE7" w14:textId="77777777" w:rsidR="00064590" w:rsidRPr="00F931B5" w:rsidRDefault="00706D86" w:rsidP="00F24E59">
      <w:pPr>
        <w:spacing w:after="240"/>
        <w:ind w:left="1253"/>
        <w:jc w:val="both"/>
        <w:rPr>
          <w:rFonts w:hAnsi="Times New Roman" w:cs="Times New Roman"/>
          <w:sz w:val="20"/>
          <w:szCs w:val="20"/>
        </w:rPr>
      </w:pPr>
      <w:r w:rsidRPr="00F931B5">
        <w:rPr>
          <w:rFonts w:hAnsi="Times New Roman" w:cs="Times New Roman"/>
          <w:sz w:val="20"/>
          <w:szCs w:val="20"/>
        </w:rPr>
        <w:t>Post-employment benefits</w:t>
      </w:r>
    </w:p>
    <w:p w14:paraId="4C9D778D" w14:textId="77777777" w:rsidR="00706D86" w:rsidRPr="00F931B5" w:rsidRDefault="00706D86" w:rsidP="00F24E59">
      <w:pPr>
        <w:spacing w:after="240"/>
        <w:ind w:left="1253"/>
        <w:jc w:val="both"/>
        <w:rPr>
          <w:rFonts w:hAnsi="Times New Roman" w:cs="Times New Roman"/>
          <w:sz w:val="20"/>
          <w:szCs w:val="20"/>
          <w:u w:val="single"/>
        </w:rPr>
      </w:pPr>
      <w:r w:rsidRPr="00F931B5">
        <w:rPr>
          <w:rFonts w:hAnsi="Times New Roman" w:cs="Times New Roman"/>
          <w:sz w:val="20"/>
          <w:szCs w:val="20"/>
          <w:u w:val="single"/>
        </w:rPr>
        <w:t>Defined contribution plan</w:t>
      </w:r>
    </w:p>
    <w:p w14:paraId="50002773" w14:textId="77777777" w:rsidR="00706D86" w:rsidRPr="00F931B5" w:rsidRDefault="00706D86" w:rsidP="00F24E59">
      <w:pPr>
        <w:spacing w:after="240"/>
        <w:ind w:left="1260" w:right="57" w:hanging="4"/>
        <w:jc w:val="both"/>
        <w:rPr>
          <w:rFonts w:hAnsi="Times New Roman" w:cs="Times New Roman"/>
          <w:sz w:val="20"/>
          <w:szCs w:val="20"/>
        </w:rPr>
      </w:pPr>
      <w:r w:rsidRPr="00F931B5">
        <w:rPr>
          <w:rFonts w:hAnsi="Times New Roman" w:cs="Times New Roman"/>
          <w:sz w:val="20"/>
          <w:szCs w:val="20"/>
        </w:rPr>
        <w:t xml:space="preserve">The </w:t>
      </w:r>
      <w:r w:rsidR="00527995" w:rsidRPr="00F931B5">
        <w:rPr>
          <w:rFonts w:hAnsi="Times New Roman" w:cs="Times New Roman"/>
          <w:sz w:val="20"/>
          <w:szCs w:val="20"/>
        </w:rPr>
        <w:t>Group</w:t>
      </w:r>
      <w:r w:rsidRPr="00F931B5">
        <w:rPr>
          <w:rFonts w:hAnsi="Times New Roman" w:cs="Times New Roman"/>
          <w:sz w:val="20"/>
          <w:szCs w:val="20"/>
        </w:rPr>
        <w:t xml:space="preserve"> and the employees have jointly established a provident fund. The fund is monthly contributed by employees and by </w:t>
      </w:r>
      <w:r w:rsidR="00895C29" w:rsidRPr="00F931B5">
        <w:rPr>
          <w:rFonts w:hAnsi="Times New Roman" w:cs="Times New Roman"/>
          <w:sz w:val="20"/>
          <w:szCs w:val="20"/>
        </w:rPr>
        <w:t>the Group</w:t>
      </w:r>
      <w:r w:rsidRPr="00F931B5">
        <w:rPr>
          <w:rFonts w:hAnsi="Times New Roman" w:cs="Times New Roman"/>
          <w:sz w:val="20"/>
          <w:szCs w:val="20"/>
        </w:rPr>
        <w:t xml:space="preserve">. The fund’s assets are held in a separate trust fund and </w:t>
      </w:r>
      <w:r w:rsidR="00895C29" w:rsidRPr="00F931B5">
        <w:rPr>
          <w:rFonts w:hAnsi="Times New Roman" w:cs="Times New Roman"/>
          <w:sz w:val="20"/>
          <w:szCs w:val="20"/>
        </w:rPr>
        <w:t>the Group</w:t>
      </w:r>
      <w:r w:rsidRPr="00F931B5">
        <w:rPr>
          <w:rFonts w:hAnsi="Times New Roman" w:cs="Times New Roman"/>
          <w:sz w:val="20"/>
          <w:szCs w:val="20"/>
        </w:rPr>
        <w:t>’ contributions are recognised as expenses when incurred.</w:t>
      </w:r>
    </w:p>
    <w:p w14:paraId="30F64EB4" w14:textId="77777777" w:rsidR="00706D86" w:rsidRPr="00F931B5" w:rsidRDefault="005A2DDE" w:rsidP="00D57F67">
      <w:pPr>
        <w:spacing w:after="200" w:line="220" w:lineRule="exact"/>
        <w:ind w:left="1260" w:hanging="4"/>
        <w:jc w:val="both"/>
        <w:rPr>
          <w:rFonts w:hAnsi="Times New Roman" w:cs="Times New Roman"/>
          <w:spacing w:val="-3"/>
          <w:sz w:val="20"/>
          <w:szCs w:val="20"/>
          <w:u w:val="single"/>
        </w:rPr>
      </w:pPr>
      <w:r w:rsidRPr="00F931B5">
        <w:rPr>
          <w:rFonts w:hAnsi="Times New Roman" w:cs="Times New Roman"/>
          <w:spacing w:val="-3"/>
          <w:sz w:val="20"/>
          <w:szCs w:val="20"/>
          <w:u w:val="single"/>
        </w:rPr>
        <w:br w:type="page"/>
      </w:r>
      <w:r w:rsidR="00706D86" w:rsidRPr="00F931B5">
        <w:rPr>
          <w:rFonts w:hAnsi="Times New Roman" w:cs="Times New Roman"/>
          <w:spacing w:val="-3"/>
          <w:sz w:val="20"/>
          <w:szCs w:val="20"/>
          <w:u w:val="single"/>
        </w:rPr>
        <w:t xml:space="preserve">Defined </w:t>
      </w:r>
      <w:r w:rsidR="00706D86" w:rsidRPr="00F931B5">
        <w:rPr>
          <w:rFonts w:hAnsi="Times New Roman" w:cs="Times New Roman"/>
          <w:sz w:val="20"/>
          <w:szCs w:val="20"/>
          <w:u w:val="single"/>
        </w:rPr>
        <w:t>benefit</w:t>
      </w:r>
      <w:r w:rsidR="00706D86" w:rsidRPr="00F931B5">
        <w:rPr>
          <w:rFonts w:hAnsi="Times New Roman" w:cs="Times New Roman"/>
          <w:spacing w:val="-3"/>
          <w:sz w:val="20"/>
          <w:szCs w:val="20"/>
          <w:u w:val="single"/>
        </w:rPr>
        <w:t xml:space="preserve"> plan</w:t>
      </w:r>
    </w:p>
    <w:p w14:paraId="743626C1" w14:textId="77777777" w:rsidR="00706D86" w:rsidRPr="00F931B5" w:rsidRDefault="00895C29" w:rsidP="00D57F67">
      <w:pPr>
        <w:spacing w:after="200" w:line="220" w:lineRule="exact"/>
        <w:ind w:left="1260" w:right="57" w:hanging="4"/>
        <w:jc w:val="both"/>
        <w:rPr>
          <w:rFonts w:hAnsi="Times New Roman" w:cs="Times New Roman"/>
          <w:spacing w:val="-3"/>
          <w:sz w:val="20"/>
          <w:szCs w:val="20"/>
        </w:rPr>
      </w:pPr>
      <w:r w:rsidRPr="00F931B5">
        <w:rPr>
          <w:rFonts w:hAnsi="Times New Roman" w:cs="Times New Roman"/>
          <w:spacing w:val="-3"/>
          <w:sz w:val="20"/>
          <w:szCs w:val="20"/>
        </w:rPr>
        <w:t>The Group</w:t>
      </w:r>
      <w:r w:rsidR="00706D86" w:rsidRPr="00F931B5">
        <w:rPr>
          <w:rFonts w:hAnsi="Times New Roman" w:cs="Times New Roman"/>
          <w:spacing w:val="-3"/>
          <w:sz w:val="20"/>
          <w:szCs w:val="20"/>
        </w:rPr>
        <w:t xml:space="preserve"> have obligations in respect of the severance payments they must </w:t>
      </w:r>
      <w:r w:rsidR="00706D86" w:rsidRPr="00F931B5">
        <w:rPr>
          <w:rFonts w:hAnsi="Times New Roman" w:cs="Times New Roman"/>
          <w:sz w:val="20"/>
          <w:szCs w:val="20"/>
        </w:rPr>
        <w:t>make</w:t>
      </w:r>
      <w:r w:rsidR="00706D86" w:rsidRPr="00F931B5">
        <w:rPr>
          <w:rFonts w:hAnsi="Times New Roman" w:cs="Times New Roman"/>
          <w:spacing w:val="-3"/>
          <w:sz w:val="20"/>
          <w:szCs w:val="20"/>
        </w:rPr>
        <w:t xml:space="preserve"> to employees upon retirement under labor law. </w:t>
      </w:r>
      <w:r w:rsidRPr="00F931B5">
        <w:rPr>
          <w:rFonts w:hAnsi="Times New Roman" w:cs="Times New Roman"/>
          <w:spacing w:val="-3"/>
          <w:sz w:val="20"/>
          <w:szCs w:val="20"/>
        </w:rPr>
        <w:t>The Group</w:t>
      </w:r>
      <w:r w:rsidR="00706D86" w:rsidRPr="00F931B5">
        <w:rPr>
          <w:rFonts w:hAnsi="Times New Roman" w:cs="Times New Roman"/>
          <w:spacing w:val="-3"/>
          <w:sz w:val="20"/>
          <w:szCs w:val="20"/>
        </w:rPr>
        <w:t xml:space="preserve"> treat these severance payment obligations as a defined benefit plan.</w:t>
      </w:r>
      <w:r w:rsidR="00706D86" w:rsidRPr="00F931B5">
        <w:rPr>
          <w:rFonts w:hAnsi="Times New Roman" w:cs="Times New Roman"/>
          <w:spacing w:val="-3"/>
          <w:sz w:val="20"/>
          <w:szCs w:val="20"/>
          <w:cs/>
        </w:rPr>
        <w:t xml:space="preserve"> </w:t>
      </w:r>
    </w:p>
    <w:p w14:paraId="5C79B25F" w14:textId="77777777" w:rsidR="00706D86" w:rsidRPr="00F931B5" w:rsidRDefault="00706D86" w:rsidP="00D57F67">
      <w:pPr>
        <w:spacing w:after="200" w:line="220" w:lineRule="exact"/>
        <w:ind w:left="1260" w:right="57" w:hanging="4"/>
        <w:jc w:val="both"/>
        <w:rPr>
          <w:rFonts w:hAnsi="Times New Roman" w:cs="Times New Roman"/>
          <w:spacing w:val="-3"/>
          <w:sz w:val="20"/>
          <w:szCs w:val="20"/>
        </w:rPr>
      </w:pPr>
      <w:r w:rsidRPr="00F931B5">
        <w:rPr>
          <w:rFonts w:hAnsi="Times New Roman" w:cs="Times New Roman"/>
          <w:spacing w:val="-3"/>
          <w:sz w:val="20"/>
          <w:szCs w:val="20"/>
        </w:rPr>
        <w:t xml:space="preserve">The obligation under the defined benefit plan is determined by a professionally qualified independent actuary, based on actuarial techniques, using the projected unit credit method. </w:t>
      </w:r>
    </w:p>
    <w:p w14:paraId="43BCD4E2" w14:textId="77777777" w:rsidR="00706D86" w:rsidRPr="00F931B5" w:rsidRDefault="00706D86" w:rsidP="00D57F67">
      <w:pPr>
        <w:spacing w:after="200" w:line="220" w:lineRule="exact"/>
        <w:ind w:left="1253" w:right="58"/>
        <w:jc w:val="both"/>
        <w:rPr>
          <w:rFonts w:hAnsi="Times New Roman" w:cs="Times New Roman"/>
          <w:spacing w:val="-3"/>
          <w:sz w:val="20"/>
          <w:szCs w:val="20"/>
        </w:rPr>
      </w:pPr>
      <w:r w:rsidRPr="00F931B5">
        <w:rPr>
          <w:rFonts w:hAnsi="Times New Roman" w:cs="Times New Roman"/>
          <w:spacing w:val="-3"/>
          <w:sz w:val="20"/>
          <w:szCs w:val="20"/>
        </w:rPr>
        <w:t>Actuarial gains and losses arising from the defined benefit plan are recognised immediately in other comprehensive income.</w:t>
      </w:r>
    </w:p>
    <w:p w14:paraId="3E3FAAEF" w14:textId="77777777" w:rsidR="00706D86" w:rsidRPr="00F931B5" w:rsidRDefault="00706D86" w:rsidP="00D57F67">
      <w:pPr>
        <w:spacing w:after="200" w:line="220" w:lineRule="exact"/>
        <w:ind w:left="1260" w:right="57" w:hanging="7"/>
        <w:jc w:val="both"/>
        <w:rPr>
          <w:rFonts w:hAnsi="Times New Roman" w:cs="Times New Roman"/>
          <w:spacing w:val="-3"/>
          <w:sz w:val="20"/>
          <w:szCs w:val="20"/>
        </w:rPr>
      </w:pPr>
      <w:r w:rsidRPr="00F931B5">
        <w:rPr>
          <w:rFonts w:hAnsi="Times New Roman" w:cs="Times New Roman"/>
          <w:spacing w:val="-3"/>
          <w:sz w:val="20"/>
          <w:szCs w:val="20"/>
        </w:rPr>
        <w:t xml:space="preserve">Past service cost related to the plan amendment is </w:t>
      </w:r>
      <w:r w:rsidR="00256282" w:rsidRPr="00F931B5">
        <w:rPr>
          <w:rFonts w:hAnsi="Times New Roman" w:cs="Times New Roman"/>
          <w:spacing w:val="-3"/>
          <w:sz w:val="20"/>
          <w:szCs w:val="20"/>
        </w:rPr>
        <w:t>recognised</w:t>
      </w:r>
      <w:r w:rsidRPr="00F931B5">
        <w:rPr>
          <w:rFonts w:hAnsi="Times New Roman" w:cs="Times New Roman"/>
          <w:spacing w:val="-3"/>
          <w:sz w:val="20"/>
          <w:szCs w:val="20"/>
        </w:rPr>
        <w:t xml:space="preserve"> as an expense in statement of comprehensive income when the plan amendment is effective.</w:t>
      </w:r>
    </w:p>
    <w:p w14:paraId="2B8D5B95" w14:textId="77777777" w:rsidR="00706D86" w:rsidRPr="00F931B5" w:rsidRDefault="00246378" w:rsidP="00D57F67">
      <w:pPr>
        <w:spacing w:after="200" w:line="220" w:lineRule="exact"/>
        <w:ind w:left="1260" w:right="57" w:hanging="720"/>
        <w:jc w:val="both"/>
        <w:rPr>
          <w:rFonts w:hAnsi="Times New Roman" w:cs="Times New Roman"/>
          <w:sz w:val="20"/>
          <w:szCs w:val="20"/>
        </w:rPr>
      </w:pPr>
      <w:r w:rsidRPr="00F931B5">
        <w:rPr>
          <w:rFonts w:hAnsi="Times New Roman"/>
          <w:sz w:val="20"/>
          <w:szCs w:val="20"/>
        </w:rPr>
        <w:t>3</w:t>
      </w:r>
      <w:r w:rsidR="00393A43" w:rsidRPr="00F931B5">
        <w:rPr>
          <w:rFonts w:hAnsi="Times New Roman" w:cs="Times New Roman"/>
          <w:sz w:val="20"/>
          <w:szCs w:val="20"/>
        </w:rPr>
        <w:t>.</w:t>
      </w:r>
      <w:r w:rsidRPr="00F931B5">
        <w:rPr>
          <w:rFonts w:hAnsi="Times New Roman"/>
          <w:sz w:val="20"/>
          <w:szCs w:val="20"/>
        </w:rPr>
        <w:t>1</w:t>
      </w:r>
      <w:r w:rsidR="00633A0C" w:rsidRPr="00F931B5">
        <w:rPr>
          <w:rFonts w:hAnsi="Times New Roman"/>
          <w:sz w:val="20"/>
          <w:szCs w:val="20"/>
        </w:rPr>
        <w:t>8</w:t>
      </w:r>
      <w:r w:rsidR="00706D86" w:rsidRPr="00F931B5">
        <w:rPr>
          <w:rFonts w:hAnsi="Times New Roman" w:cs="Times New Roman"/>
          <w:sz w:val="20"/>
          <w:szCs w:val="20"/>
        </w:rPr>
        <w:tab/>
        <w:t xml:space="preserve">Foreign currencies </w:t>
      </w:r>
    </w:p>
    <w:p w14:paraId="68FF24EA" w14:textId="77777777" w:rsidR="00706D86" w:rsidRPr="00F931B5" w:rsidRDefault="00706D86" w:rsidP="00D57F67">
      <w:pPr>
        <w:tabs>
          <w:tab w:val="left" w:pos="1440"/>
        </w:tabs>
        <w:spacing w:after="200" w:line="220" w:lineRule="exact"/>
        <w:ind w:left="1260" w:hanging="4"/>
        <w:jc w:val="thaiDistribute"/>
        <w:rPr>
          <w:rFonts w:hAnsi="Times New Roman" w:cs="Times New Roman"/>
          <w:sz w:val="20"/>
          <w:szCs w:val="20"/>
        </w:rPr>
      </w:pPr>
      <w:r w:rsidRPr="00F931B5">
        <w:rPr>
          <w:rFonts w:hAnsi="Times New Roman" w:cs="Times New Roman"/>
          <w:sz w:val="20"/>
          <w:szCs w:val="20"/>
        </w:rPr>
        <w:t>The consolidated and separate financial statements are presented in Baht, which is also the Company’s functional currency. Items included in the consolidated financial statements of each entity are measured using that functional currency.</w:t>
      </w:r>
    </w:p>
    <w:p w14:paraId="1F381148" w14:textId="77777777" w:rsidR="00706D86" w:rsidRPr="00F931B5" w:rsidRDefault="00706D86" w:rsidP="00D57F67">
      <w:pPr>
        <w:spacing w:after="200" w:line="220" w:lineRule="exact"/>
        <w:ind w:left="1260" w:right="57"/>
        <w:jc w:val="both"/>
        <w:rPr>
          <w:rFonts w:hAnsi="Times New Roman" w:cs="Times New Roman"/>
          <w:sz w:val="20"/>
          <w:szCs w:val="20"/>
        </w:rPr>
      </w:pPr>
      <w:r w:rsidRPr="00F931B5">
        <w:rPr>
          <w:rFonts w:hAnsi="Times New Roman" w:cs="Times New Roman"/>
          <w:sz w:val="20"/>
          <w:szCs w:val="20"/>
        </w:rPr>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period, with the exception of those covered by forward exchange contracts, which are translated at the contracted rates. </w:t>
      </w:r>
    </w:p>
    <w:p w14:paraId="44FBBCB1" w14:textId="77777777" w:rsidR="00706D86" w:rsidRPr="00F931B5" w:rsidRDefault="00706D86" w:rsidP="00D57F67">
      <w:pPr>
        <w:spacing w:after="200" w:line="220" w:lineRule="exact"/>
        <w:ind w:left="1260" w:right="57"/>
        <w:jc w:val="both"/>
        <w:rPr>
          <w:rFonts w:hAnsi="Times New Roman" w:cs="Times New Roman"/>
          <w:sz w:val="20"/>
          <w:szCs w:val="20"/>
        </w:rPr>
      </w:pPr>
      <w:r w:rsidRPr="00F931B5">
        <w:rPr>
          <w:rFonts w:hAnsi="Times New Roman" w:cs="Times New Roman"/>
          <w:sz w:val="20"/>
          <w:szCs w:val="20"/>
        </w:rPr>
        <w:t>Gains and losses on exchange are included in profit or loss from operation.</w:t>
      </w:r>
    </w:p>
    <w:p w14:paraId="08829B5C" w14:textId="77777777" w:rsidR="00706D86" w:rsidRPr="00F931B5" w:rsidRDefault="00246378" w:rsidP="00D57F67">
      <w:pPr>
        <w:spacing w:after="200" w:line="220" w:lineRule="exact"/>
        <w:ind w:left="1260" w:right="57" w:hanging="720"/>
        <w:jc w:val="both"/>
        <w:rPr>
          <w:rFonts w:hAnsi="Times New Roman" w:cs="Times New Roman"/>
          <w:sz w:val="20"/>
          <w:szCs w:val="20"/>
        </w:rPr>
      </w:pPr>
      <w:r w:rsidRPr="00F931B5">
        <w:rPr>
          <w:rFonts w:hAnsi="Times New Roman"/>
          <w:sz w:val="20"/>
          <w:szCs w:val="20"/>
        </w:rPr>
        <w:t>3</w:t>
      </w:r>
      <w:r w:rsidR="00706D86" w:rsidRPr="00F931B5">
        <w:rPr>
          <w:rFonts w:hAnsi="Times New Roman" w:cs="Times New Roman"/>
          <w:sz w:val="20"/>
          <w:szCs w:val="20"/>
        </w:rPr>
        <w:t>.</w:t>
      </w:r>
      <w:r w:rsidRPr="00F931B5">
        <w:rPr>
          <w:rFonts w:hAnsi="Times New Roman"/>
          <w:sz w:val="20"/>
          <w:szCs w:val="20"/>
        </w:rPr>
        <w:t>1</w:t>
      </w:r>
      <w:r w:rsidR="00633A0C" w:rsidRPr="00F931B5">
        <w:rPr>
          <w:rFonts w:hAnsi="Times New Roman"/>
          <w:sz w:val="20"/>
          <w:szCs w:val="20"/>
        </w:rPr>
        <w:t>9</w:t>
      </w:r>
      <w:r w:rsidR="001206DF" w:rsidRPr="00F931B5">
        <w:rPr>
          <w:rFonts w:hAnsi="Times New Roman" w:cs="Cordia New"/>
          <w:sz w:val="20"/>
          <w:szCs w:val="20"/>
          <w:cs/>
        </w:rPr>
        <w:tab/>
      </w:r>
      <w:r w:rsidR="00706D86" w:rsidRPr="00F931B5">
        <w:rPr>
          <w:rFonts w:hAnsi="Times New Roman" w:cs="Times New Roman"/>
          <w:sz w:val="20"/>
          <w:szCs w:val="20"/>
        </w:rPr>
        <w:t xml:space="preserve">Income tax </w:t>
      </w:r>
    </w:p>
    <w:p w14:paraId="158ECFB9" w14:textId="77777777" w:rsidR="00706D86" w:rsidRPr="00F931B5" w:rsidRDefault="00706D86" w:rsidP="00D57F67">
      <w:pPr>
        <w:spacing w:after="200" w:line="220" w:lineRule="exact"/>
        <w:ind w:left="1260"/>
        <w:jc w:val="both"/>
        <w:rPr>
          <w:rFonts w:hAnsi="Times New Roman" w:cs="Times New Roman"/>
          <w:sz w:val="20"/>
          <w:szCs w:val="20"/>
        </w:rPr>
      </w:pPr>
      <w:r w:rsidRPr="00F931B5">
        <w:rPr>
          <w:rFonts w:hAnsi="Times New Roman" w:cs="Times New Roman"/>
          <w:sz w:val="20"/>
          <w:szCs w:val="20"/>
        </w:rPr>
        <w:t>Income tax represent the sum of corporate income taxes currently payable and deferred income taxes.</w:t>
      </w:r>
    </w:p>
    <w:p w14:paraId="22C3A1A2" w14:textId="77777777" w:rsidR="00706D86" w:rsidRPr="00F931B5" w:rsidRDefault="00706D86" w:rsidP="00D57F67">
      <w:pPr>
        <w:spacing w:after="200" w:line="220" w:lineRule="exact"/>
        <w:ind w:left="1267"/>
        <w:jc w:val="both"/>
        <w:rPr>
          <w:rFonts w:hAnsi="Times New Roman" w:cs="Times New Roman"/>
          <w:sz w:val="20"/>
          <w:szCs w:val="20"/>
        </w:rPr>
      </w:pPr>
      <w:r w:rsidRPr="00F931B5">
        <w:rPr>
          <w:rFonts w:hAnsi="Times New Roman" w:cs="Times New Roman"/>
          <w:sz w:val="20"/>
          <w:szCs w:val="20"/>
        </w:rPr>
        <w:t>Current income taxes</w:t>
      </w:r>
    </w:p>
    <w:p w14:paraId="461C8AE2" w14:textId="77777777" w:rsidR="00706D86" w:rsidRPr="00F931B5" w:rsidRDefault="00706D86" w:rsidP="00D57F67">
      <w:pPr>
        <w:spacing w:after="200" w:line="220" w:lineRule="exact"/>
        <w:ind w:left="1260"/>
        <w:jc w:val="both"/>
        <w:rPr>
          <w:rFonts w:hAnsi="Times New Roman" w:cs="Times New Roman"/>
          <w:sz w:val="20"/>
          <w:szCs w:val="20"/>
        </w:rPr>
      </w:pPr>
      <w:r w:rsidRPr="00F931B5">
        <w:rPr>
          <w:rFonts w:hAnsi="Times New Roman" w:cs="Times New Roman"/>
          <w:sz w:val="20"/>
          <w:szCs w:val="20"/>
        </w:rPr>
        <w:t>Current income taxes are provided in the accounts at the amount expected to be paid to the taxation authorities, based on taxable profits determined in accordance with tax legislation.</w:t>
      </w:r>
    </w:p>
    <w:p w14:paraId="5008E16F" w14:textId="77777777" w:rsidR="00706D86" w:rsidRPr="00F931B5" w:rsidRDefault="00706D86" w:rsidP="00D57F67">
      <w:pPr>
        <w:spacing w:after="200" w:line="220" w:lineRule="exact"/>
        <w:ind w:left="1267"/>
        <w:jc w:val="both"/>
        <w:rPr>
          <w:rFonts w:hAnsi="Times New Roman" w:cs="Times New Roman"/>
          <w:sz w:val="20"/>
          <w:szCs w:val="20"/>
        </w:rPr>
      </w:pPr>
      <w:r w:rsidRPr="00F931B5">
        <w:rPr>
          <w:rFonts w:hAnsi="Times New Roman" w:cs="Times New Roman"/>
          <w:sz w:val="20"/>
          <w:szCs w:val="20"/>
        </w:rPr>
        <w:t>Deferred income taxes</w:t>
      </w:r>
    </w:p>
    <w:p w14:paraId="7FBD3749" w14:textId="77777777" w:rsidR="00706D86" w:rsidRPr="00F931B5" w:rsidRDefault="00706D86" w:rsidP="00D57F67">
      <w:pPr>
        <w:spacing w:after="240" w:line="220" w:lineRule="exact"/>
        <w:ind w:left="1260"/>
        <w:jc w:val="both"/>
        <w:rPr>
          <w:rFonts w:hAnsi="Times New Roman" w:cs="Times New Roman"/>
          <w:sz w:val="20"/>
          <w:szCs w:val="20"/>
        </w:rPr>
      </w:pPr>
      <w:r w:rsidRPr="00F931B5">
        <w:rPr>
          <w:rFonts w:hAnsi="Times New Roman" w:cs="Times New Roman"/>
          <w:sz w:val="20"/>
          <w:szCs w:val="20"/>
        </w:rPr>
        <w:t xml:space="preserve">Deferred income taxes are provided on temporary differences between the tax bases of assets and liabilities and their carrying amounts at the end of each reporting period, using the tax rates enacted at the end of the reporting periods. </w:t>
      </w:r>
    </w:p>
    <w:p w14:paraId="18FEF52A" w14:textId="77777777" w:rsidR="00706D86" w:rsidRPr="00F931B5" w:rsidRDefault="00895C29" w:rsidP="0096089C">
      <w:pPr>
        <w:spacing w:after="240" w:line="220" w:lineRule="exact"/>
        <w:ind w:left="1267"/>
        <w:jc w:val="both"/>
        <w:rPr>
          <w:rFonts w:hAnsi="Times New Roman" w:cs="Times New Roman"/>
          <w:sz w:val="20"/>
          <w:szCs w:val="20"/>
        </w:rPr>
      </w:pPr>
      <w:r w:rsidRPr="00F931B5">
        <w:rPr>
          <w:rFonts w:hAnsi="Times New Roman" w:cs="Times New Roman"/>
          <w:sz w:val="20"/>
          <w:szCs w:val="20"/>
        </w:rPr>
        <w:t>The Group</w:t>
      </w:r>
      <w:r w:rsidR="00706D86" w:rsidRPr="00F931B5">
        <w:rPr>
          <w:rFonts w:hAnsi="Times New Roman" w:cs="Times New Roman"/>
          <w:sz w:val="20"/>
          <w:szCs w:val="20"/>
        </w:rPr>
        <w:t xml:space="preserve"> recognise deferred tax liabilities for all taxable temporary differences while they recognise deferred tax assets for all deductible temporary differences and tax losses carried forward to the extent that it is probable that future taxable profits will be available against which such deductible temporary differences and tax losses carried forward can be utilised.</w:t>
      </w:r>
    </w:p>
    <w:p w14:paraId="081019AA" w14:textId="77777777" w:rsidR="00706D86" w:rsidRPr="00F931B5" w:rsidRDefault="00706D86" w:rsidP="00706D86">
      <w:pPr>
        <w:spacing w:after="240"/>
        <w:ind w:left="1260"/>
        <w:jc w:val="both"/>
        <w:rPr>
          <w:rFonts w:hAnsi="Times New Roman" w:cs="Times New Roman"/>
          <w:sz w:val="20"/>
          <w:szCs w:val="20"/>
        </w:rPr>
      </w:pPr>
      <w:r w:rsidRPr="00F931B5">
        <w:rPr>
          <w:rFonts w:hAnsi="Times New Roman" w:cs="Times New Roman"/>
          <w:sz w:val="20"/>
          <w:szCs w:val="20"/>
        </w:rPr>
        <w:t xml:space="preserve">At each reporting date, </w:t>
      </w:r>
      <w:r w:rsidR="00895C29" w:rsidRPr="00F931B5">
        <w:rPr>
          <w:rFonts w:hAnsi="Times New Roman" w:cs="Times New Roman"/>
          <w:sz w:val="20"/>
          <w:szCs w:val="20"/>
        </w:rPr>
        <w:t>the Group</w:t>
      </w:r>
      <w:r w:rsidRPr="00F931B5">
        <w:rPr>
          <w:rFonts w:hAnsi="Times New Roman" w:cs="Times New Roman"/>
          <w:sz w:val="20"/>
          <w:szCs w:val="20"/>
        </w:rPr>
        <w:t xml:space="preserve"> review and reduce the carrying amount of deferred tax assets to the extent that it is no longer probable that sufficient taxable profits will be available to allow all or part of the deferred tax assets to be utilised.</w:t>
      </w:r>
    </w:p>
    <w:p w14:paraId="6CB53438" w14:textId="77777777" w:rsidR="00706D86" w:rsidRPr="00F931B5" w:rsidRDefault="00895C29" w:rsidP="00706D86">
      <w:pPr>
        <w:spacing w:after="240"/>
        <w:ind w:left="1267"/>
        <w:jc w:val="both"/>
        <w:rPr>
          <w:rFonts w:hAnsi="Times New Roman" w:cs="Times New Roman"/>
          <w:sz w:val="20"/>
          <w:szCs w:val="20"/>
        </w:rPr>
      </w:pPr>
      <w:bookmarkStart w:id="38" w:name="IAS_12,_para.61"/>
      <w:r w:rsidRPr="00F931B5">
        <w:rPr>
          <w:rFonts w:hAnsi="Times New Roman" w:cs="Times New Roman"/>
          <w:sz w:val="20"/>
          <w:szCs w:val="20"/>
        </w:rPr>
        <w:t>The Group</w:t>
      </w:r>
      <w:r w:rsidR="00706D86" w:rsidRPr="00F931B5">
        <w:rPr>
          <w:rFonts w:hAnsi="Times New Roman" w:cs="Times New Roman"/>
          <w:sz w:val="20"/>
          <w:szCs w:val="20"/>
        </w:rPr>
        <w:t xml:space="preserve"> record deferred income taxes directly to owners’ equity if the taxes relate to items that are recorded directly to owners’ equity</w:t>
      </w:r>
      <w:bookmarkEnd w:id="38"/>
      <w:r w:rsidR="00706D86" w:rsidRPr="00F931B5">
        <w:rPr>
          <w:rFonts w:hAnsi="Times New Roman" w:cs="Times New Roman"/>
          <w:sz w:val="20"/>
          <w:szCs w:val="20"/>
        </w:rPr>
        <w:t>.</w:t>
      </w:r>
    </w:p>
    <w:p w14:paraId="68889431" w14:textId="77777777" w:rsidR="00862102" w:rsidRDefault="00862102" w:rsidP="00706D86">
      <w:pPr>
        <w:spacing w:after="240"/>
        <w:ind w:left="1267" w:hanging="720"/>
        <w:rPr>
          <w:rFonts w:hAnsi="Times New Roman"/>
          <w:sz w:val="20"/>
          <w:szCs w:val="20"/>
        </w:rPr>
      </w:pPr>
      <w:r>
        <w:rPr>
          <w:rFonts w:hAnsi="Times New Roman"/>
          <w:sz w:val="20"/>
          <w:szCs w:val="20"/>
        </w:rPr>
        <w:br w:type="page"/>
      </w:r>
    </w:p>
    <w:p w14:paraId="7EA141A6" w14:textId="1CD9BF32" w:rsidR="00706D86" w:rsidRPr="00F931B5" w:rsidRDefault="00246378" w:rsidP="00706D86">
      <w:pPr>
        <w:spacing w:after="240"/>
        <w:ind w:left="1267" w:hanging="720"/>
        <w:rPr>
          <w:rFonts w:hAnsi="Times New Roman" w:cs="Times New Roman"/>
          <w:sz w:val="20"/>
          <w:szCs w:val="20"/>
        </w:rPr>
      </w:pPr>
      <w:r w:rsidRPr="00F931B5">
        <w:rPr>
          <w:rFonts w:hAnsi="Times New Roman"/>
          <w:sz w:val="20"/>
          <w:szCs w:val="20"/>
        </w:rPr>
        <w:t>3</w:t>
      </w:r>
      <w:r w:rsidR="00706D86" w:rsidRPr="00F931B5">
        <w:rPr>
          <w:rFonts w:hAnsi="Times New Roman" w:cs="Times New Roman"/>
          <w:sz w:val="20"/>
          <w:szCs w:val="20"/>
        </w:rPr>
        <w:t>.</w:t>
      </w:r>
      <w:r w:rsidR="00633A0C" w:rsidRPr="00F931B5">
        <w:rPr>
          <w:rFonts w:hAnsi="Times New Roman"/>
          <w:sz w:val="20"/>
          <w:szCs w:val="20"/>
        </w:rPr>
        <w:t>20</w:t>
      </w:r>
      <w:r w:rsidR="00706D86" w:rsidRPr="00F931B5">
        <w:rPr>
          <w:rFonts w:hAnsi="Times New Roman" w:cs="Times New Roman"/>
          <w:sz w:val="20"/>
          <w:szCs w:val="20"/>
          <w:cs/>
        </w:rPr>
        <w:tab/>
      </w:r>
      <w:r w:rsidR="00706D86" w:rsidRPr="00F931B5">
        <w:rPr>
          <w:rFonts w:hAnsi="Times New Roman" w:cs="Times New Roman"/>
          <w:sz w:val="20"/>
          <w:szCs w:val="20"/>
        </w:rPr>
        <w:t>Derivatives</w:t>
      </w:r>
    </w:p>
    <w:p w14:paraId="0B608082" w14:textId="77777777" w:rsidR="00706D86" w:rsidRPr="00F931B5" w:rsidRDefault="00706D86" w:rsidP="00706D86">
      <w:pPr>
        <w:spacing w:after="240"/>
        <w:ind w:left="1267"/>
        <w:jc w:val="thaiDistribute"/>
        <w:rPr>
          <w:rFonts w:hAnsi="Times New Roman" w:cs="Times New Roman"/>
          <w:sz w:val="20"/>
          <w:szCs w:val="20"/>
        </w:rPr>
      </w:pPr>
      <w:r w:rsidRPr="00F931B5">
        <w:rPr>
          <w:rFonts w:hAnsi="Times New Roman" w:cs="Times New Roman"/>
          <w:sz w:val="20"/>
          <w:szCs w:val="20"/>
        </w:rPr>
        <w:t xml:space="preserve">The Company enters into derivative transactions to meet the needs of customers </w:t>
      </w:r>
      <w:r w:rsidRPr="00F931B5">
        <w:rPr>
          <w:rFonts w:hAnsi="Times New Roman" w:cs="Times New Roman"/>
          <w:spacing w:val="-2"/>
          <w:sz w:val="20"/>
          <w:szCs w:val="20"/>
        </w:rPr>
        <w:t>and/or for trading purposes</w:t>
      </w:r>
      <w:r w:rsidRPr="00F931B5">
        <w:rPr>
          <w:rFonts w:hAnsi="Times New Roman" w:cs="Times New Roman"/>
          <w:sz w:val="20"/>
          <w:szCs w:val="20"/>
        </w:rPr>
        <w:t>. These are futures, options, derivative warrants and over-the-counter derivatives.</w:t>
      </w:r>
    </w:p>
    <w:p w14:paraId="102EB0CE" w14:textId="5AAA0107" w:rsidR="00706D86" w:rsidRPr="00F931B5" w:rsidRDefault="00706D86" w:rsidP="00706D86">
      <w:pPr>
        <w:spacing w:after="240"/>
        <w:ind w:left="1267"/>
        <w:jc w:val="thaiDistribute"/>
        <w:rPr>
          <w:rStyle w:val="hps"/>
          <w:rFonts w:hAnsi="Times New Roman" w:cs="Times New Roman"/>
          <w:sz w:val="20"/>
          <w:szCs w:val="20"/>
        </w:rPr>
      </w:pPr>
      <w:r w:rsidRPr="00F931B5">
        <w:rPr>
          <w:rStyle w:val="hps"/>
          <w:rFonts w:hAnsi="Times New Roman" w:cs="Times New Roman"/>
          <w:sz w:val="20"/>
          <w:szCs w:val="20"/>
        </w:rPr>
        <w:t>The</w:t>
      </w:r>
      <w:r w:rsidRPr="00F931B5">
        <w:rPr>
          <w:rFonts w:hAnsi="Times New Roman" w:cs="Times New Roman"/>
          <w:sz w:val="20"/>
          <w:szCs w:val="20"/>
        </w:rPr>
        <w:t xml:space="preserve"> Company </w:t>
      </w:r>
      <w:r w:rsidRPr="00F931B5">
        <w:rPr>
          <w:rStyle w:val="hps"/>
          <w:rFonts w:hAnsi="Times New Roman" w:cs="Times New Roman"/>
          <w:sz w:val="20"/>
          <w:szCs w:val="20"/>
        </w:rPr>
        <w:t>initially records the</w:t>
      </w:r>
      <w:r w:rsidRPr="00F931B5">
        <w:rPr>
          <w:rFonts w:hAnsi="Times New Roman" w:cs="Times New Roman"/>
          <w:sz w:val="20"/>
          <w:szCs w:val="20"/>
        </w:rPr>
        <w:t xml:space="preserve"> </w:t>
      </w:r>
      <w:r w:rsidRPr="00F931B5">
        <w:rPr>
          <w:rStyle w:val="hps"/>
          <w:rFonts w:hAnsi="Times New Roman" w:cs="Times New Roman"/>
          <w:sz w:val="20"/>
          <w:szCs w:val="20"/>
        </w:rPr>
        <w:t>obligations</w:t>
      </w:r>
      <w:r w:rsidRPr="00F931B5">
        <w:rPr>
          <w:rFonts w:hAnsi="Times New Roman" w:cs="Times New Roman"/>
          <w:sz w:val="20"/>
          <w:szCs w:val="20"/>
        </w:rPr>
        <w:t xml:space="preserve"> </w:t>
      </w:r>
      <w:r w:rsidRPr="00F931B5">
        <w:rPr>
          <w:rStyle w:val="hps"/>
          <w:rFonts w:hAnsi="Times New Roman" w:cs="Times New Roman"/>
          <w:sz w:val="20"/>
          <w:szCs w:val="20"/>
        </w:rPr>
        <w:t>under</w:t>
      </w:r>
      <w:r w:rsidRPr="00F931B5">
        <w:rPr>
          <w:rFonts w:hAnsi="Times New Roman" w:cs="Times New Roman"/>
          <w:sz w:val="20"/>
          <w:szCs w:val="20"/>
        </w:rPr>
        <w:t xml:space="preserve"> </w:t>
      </w:r>
      <w:r w:rsidRPr="00F931B5">
        <w:rPr>
          <w:rStyle w:val="hps"/>
          <w:rFonts w:hAnsi="Times New Roman" w:cs="Times New Roman"/>
          <w:sz w:val="20"/>
          <w:szCs w:val="20"/>
        </w:rPr>
        <w:t>derivative contracts</w:t>
      </w:r>
      <w:r w:rsidRPr="00F931B5">
        <w:rPr>
          <w:rFonts w:hAnsi="Times New Roman" w:cs="Times New Roman"/>
          <w:sz w:val="20"/>
          <w:szCs w:val="20"/>
        </w:rPr>
        <w:t xml:space="preserve"> </w:t>
      </w:r>
      <w:r w:rsidRPr="00F931B5">
        <w:rPr>
          <w:rStyle w:val="hps"/>
          <w:rFonts w:hAnsi="Times New Roman" w:cs="Times New Roman"/>
          <w:sz w:val="20"/>
          <w:szCs w:val="20"/>
        </w:rPr>
        <w:t>as</w:t>
      </w:r>
      <w:r w:rsidR="009F70FE" w:rsidRPr="00F931B5">
        <w:rPr>
          <w:rStyle w:val="hps"/>
          <w:rFonts w:hAnsi="Times New Roman" w:cs="Times New Roman"/>
          <w:sz w:val="20"/>
          <w:szCs w:val="20"/>
        </w:rPr>
        <w:t xml:space="preserve"> </w:t>
      </w:r>
      <w:r w:rsidRPr="00F931B5">
        <w:rPr>
          <w:rStyle w:val="hps"/>
          <w:rFonts w:hAnsi="Times New Roman" w:cs="Times New Roman"/>
          <w:sz w:val="20"/>
          <w:szCs w:val="20"/>
        </w:rPr>
        <w:t>off-balance sheet items and recognises such contracts as assets or liabilities</w:t>
      </w:r>
      <w:r w:rsidRPr="00F931B5">
        <w:rPr>
          <w:rFonts w:hAnsi="Times New Roman" w:cs="Times New Roman"/>
          <w:sz w:val="20"/>
          <w:szCs w:val="20"/>
        </w:rPr>
        <w:t xml:space="preserve"> at </w:t>
      </w:r>
      <w:r w:rsidRPr="00F931B5">
        <w:rPr>
          <w:rStyle w:val="hps"/>
          <w:rFonts w:hAnsi="Times New Roman" w:cs="Times New Roman"/>
          <w:sz w:val="20"/>
          <w:szCs w:val="20"/>
        </w:rPr>
        <w:t>fair value</w:t>
      </w:r>
      <w:r w:rsidRPr="00F931B5">
        <w:rPr>
          <w:rFonts w:hAnsi="Times New Roman" w:cs="Times New Roman"/>
          <w:sz w:val="20"/>
          <w:szCs w:val="20"/>
        </w:rPr>
        <w:t xml:space="preserve"> </w:t>
      </w:r>
      <w:r w:rsidRPr="00F931B5">
        <w:rPr>
          <w:rStyle w:val="hps"/>
          <w:rFonts w:hAnsi="Times New Roman" w:cs="Times New Roman"/>
          <w:sz w:val="20"/>
          <w:szCs w:val="20"/>
        </w:rPr>
        <w:t>at the transaction date (trade date).</w:t>
      </w:r>
      <w:r w:rsidRPr="00F931B5">
        <w:rPr>
          <w:rFonts w:hAnsi="Times New Roman" w:cs="Times New Roman"/>
          <w:sz w:val="20"/>
          <w:szCs w:val="20"/>
        </w:rPr>
        <w:t xml:space="preserve"> </w:t>
      </w:r>
      <w:r w:rsidRPr="00F931B5">
        <w:rPr>
          <w:rStyle w:val="hps"/>
          <w:rFonts w:hAnsi="Times New Roman" w:cs="Times New Roman"/>
          <w:sz w:val="20"/>
          <w:szCs w:val="20"/>
        </w:rPr>
        <w:t>The Company will</w:t>
      </w:r>
      <w:r w:rsidRPr="00F931B5">
        <w:rPr>
          <w:rFonts w:hAnsi="Times New Roman" w:cs="Times New Roman"/>
          <w:sz w:val="20"/>
          <w:szCs w:val="20"/>
        </w:rPr>
        <w:t xml:space="preserve"> </w:t>
      </w:r>
      <w:r w:rsidRPr="00F931B5">
        <w:rPr>
          <w:rStyle w:val="hps"/>
          <w:rFonts w:hAnsi="Times New Roman" w:cs="Times New Roman"/>
          <w:sz w:val="20"/>
          <w:szCs w:val="20"/>
        </w:rPr>
        <w:t>subsequently</w:t>
      </w:r>
      <w:r w:rsidRPr="00F931B5">
        <w:rPr>
          <w:rFonts w:hAnsi="Times New Roman" w:cs="Times New Roman"/>
          <w:sz w:val="20"/>
          <w:szCs w:val="20"/>
        </w:rPr>
        <w:t xml:space="preserve"> </w:t>
      </w:r>
      <w:r w:rsidRPr="00F931B5">
        <w:rPr>
          <w:rStyle w:val="hps"/>
          <w:rFonts w:hAnsi="Times New Roman" w:cs="Times New Roman"/>
          <w:sz w:val="20"/>
          <w:szCs w:val="20"/>
        </w:rPr>
        <w:t>measure them at fair value at</w:t>
      </w:r>
      <w:r w:rsidRPr="00F931B5">
        <w:rPr>
          <w:rFonts w:hAnsi="Times New Roman" w:cs="Times New Roman"/>
          <w:sz w:val="20"/>
          <w:szCs w:val="20"/>
        </w:rPr>
        <w:t xml:space="preserve"> </w:t>
      </w:r>
      <w:r w:rsidRPr="00F931B5">
        <w:rPr>
          <w:rStyle w:val="hps"/>
          <w:rFonts w:hAnsi="Times New Roman" w:cs="Times New Roman"/>
          <w:sz w:val="20"/>
          <w:szCs w:val="20"/>
        </w:rPr>
        <w:t>the end of each</w:t>
      </w:r>
      <w:r w:rsidRPr="00F931B5">
        <w:rPr>
          <w:rFonts w:hAnsi="Times New Roman" w:cs="Times New Roman"/>
          <w:sz w:val="20"/>
          <w:szCs w:val="20"/>
        </w:rPr>
        <w:t xml:space="preserve"> </w:t>
      </w:r>
      <w:r w:rsidRPr="00F931B5">
        <w:rPr>
          <w:rStyle w:val="hps"/>
          <w:rFonts w:hAnsi="Times New Roman" w:cs="Times New Roman"/>
          <w:sz w:val="20"/>
          <w:szCs w:val="20"/>
        </w:rPr>
        <w:t>reporting period whereby</w:t>
      </w:r>
      <w:r w:rsidRPr="00F931B5">
        <w:rPr>
          <w:rFonts w:hAnsi="Times New Roman" w:cs="Times New Roman"/>
          <w:sz w:val="20"/>
          <w:szCs w:val="20"/>
        </w:rPr>
        <w:t xml:space="preserve"> </w:t>
      </w:r>
      <w:r w:rsidRPr="00F931B5">
        <w:rPr>
          <w:rStyle w:val="hps"/>
          <w:rFonts w:hAnsi="Times New Roman" w:cs="Times New Roman"/>
          <w:sz w:val="20"/>
          <w:szCs w:val="20"/>
        </w:rPr>
        <w:t xml:space="preserve">gains or losses as a </w:t>
      </w:r>
      <w:r w:rsidRPr="00F931B5">
        <w:rPr>
          <w:rStyle w:val="hps"/>
          <w:rFonts w:hAnsi="Times New Roman" w:cs="Times New Roman"/>
          <w:spacing w:val="-2"/>
          <w:sz w:val="20"/>
          <w:szCs w:val="20"/>
        </w:rPr>
        <w:t>result of changes</w:t>
      </w:r>
      <w:r w:rsidRPr="00F931B5">
        <w:rPr>
          <w:rFonts w:hAnsi="Times New Roman" w:cs="Times New Roman"/>
          <w:spacing w:val="-2"/>
          <w:sz w:val="20"/>
          <w:szCs w:val="20"/>
        </w:rPr>
        <w:t xml:space="preserve"> </w:t>
      </w:r>
      <w:r w:rsidRPr="00F931B5">
        <w:rPr>
          <w:rStyle w:val="hps"/>
          <w:rFonts w:hAnsi="Times New Roman" w:cs="Times New Roman"/>
          <w:spacing w:val="-2"/>
          <w:sz w:val="20"/>
          <w:szCs w:val="20"/>
        </w:rPr>
        <w:t>in the fair value</w:t>
      </w:r>
      <w:r w:rsidRPr="00F931B5">
        <w:rPr>
          <w:rFonts w:hAnsi="Times New Roman" w:cs="Times New Roman"/>
          <w:spacing w:val="-2"/>
          <w:sz w:val="20"/>
          <w:szCs w:val="20"/>
        </w:rPr>
        <w:t xml:space="preserve"> will be recognised in</w:t>
      </w:r>
      <w:r w:rsidRPr="00F931B5">
        <w:rPr>
          <w:rStyle w:val="hps"/>
          <w:rFonts w:hAnsi="Times New Roman" w:cs="Times New Roman"/>
          <w:spacing w:val="-2"/>
          <w:sz w:val="20"/>
          <w:szCs w:val="20"/>
        </w:rPr>
        <w:t xml:space="preserve"> profit or loss from operation</w:t>
      </w:r>
      <w:r w:rsidRPr="00F931B5">
        <w:rPr>
          <w:rStyle w:val="hps"/>
          <w:rFonts w:hAnsi="Times New Roman" w:cs="Times New Roman"/>
          <w:sz w:val="20"/>
          <w:szCs w:val="20"/>
        </w:rPr>
        <w:t>.</w:t>
      </w:r>
    </w:p>
    <w:p w14:paraId="6A417D70" w14:textId="77777777" w:rsidR="00706D86" w:rsidRPr="00F931B5" w:rsidRDefault="00706D86" w:rsidP="00706D86">
      <w:pPr>
        <w:spacing w:after="240"/>
        <w:ind w:left="1267"/>
        <w:jc w:val="thaiDistribute"/>
        <w:rPr>
          <w:rFonts w:hAnsi="Times New Roman" w:cs="Times New Roman"/>
          <w:sz w:val="20"/>
          <w:szCs w:val="20"/>
        </w:rPr>
      </w:pPr>
      <w:r w:rsidRPr="00F931B5">
        <w:rPr>
          <w:rFonts w:hAnsi="Times New Roman" w:cs="Times New Roman"/>
          <w:sz w:val="20"/>
          <w:szCs w:val="20"/>
        </w:rPr>
        <w:t>The fair values of each category of derivatives are determined as follows:</w:t>
      </w:r>
    </w:p>
    <w:p w14:paraId="6D763123" w14:textId="77777777" w:rsidR="00706D86" w:rsidRPr="00F931B5" w:rsidRDefault="00706D86" w:rsidP="00AC4FCF">
      <w:pPr>
        <w:pStyle w:val="ListParagraph"/>
        <w:numPr>
          <w:ilvl w:val="0"/>
          <w:numId w:val="15"/>
        </w:numPr>
        <w:tabs>
          <w:tab w:val="left" w:pos="1800"/>
        </w:tabs>
        <w:overflowPunct/>
        <w:autoSpaceDE/>
        <w:autoSpaceDN/>
        <w:adjustRightInd/>
        <w:spacing w:after="240"/>
        <w:ind w:left="1814" w:hanging="547"/>
        <w:contextualSpacing w:val="0"/>
        <w:jc w:val="thaiDistribute"/>
        <w:textAlignment w:val="auto"/>
        <w:rPr>
          <w:rFonts w:hAnsi="Times New Roman" w:cs="Times New Roman"/>
          <w:sz w:val="20"/>
          <w:szCs w:val="20"/>
        </w:rPr>
      </w:pPr>
      <w:r w:rsidRPr="00F931B5">
        <w:rPr>
          <w:rFonts w:hAnsi="Times New Roman" w:cs="Times New Roman"/>
          <w:sz w:val="20"/>
          <w:szCs w:val="20"/>
        </w:rPr>
        <w:t xml:space="preserve">The fair value of locally traded forward contracts is based on the settlement prices quoted on </w:t>
      </w:r>
      <w:r w:rsidRPr="00F931B5">
        <w:rPr>
          <w:rFonts w:hAnsi="Times New Roman" w:cs="Times New Roman"/>
          <w:spacing w:val="2"/>
          <w:sz w:val="20"/>
          <w:szCs w:val="20"/>
        </w:rPr>
        <w:t xml:space="preserve">the last working day of the reporting period by Thailand Futures Exchange. </w:t>
      </w:r>
      <w:r w:rsidRPr="00F931B5">
        <w:rPr>
          <w:rFonts w:hAnsi="Times New Roman" w:cs="Times New Roman"/>
          <w:spacing w:val="-2"/>
          <w:sz w:val="20"/>
          <w:szCs w:val="20"/>
        </w:rPr>
        <w:t>The fair value of forward contracts</w:t>
      </w:r>
      <w:r w:rsidRPr="00F931B5">
        <w:rPr>
          <w:rFonts w:hAnsi="Times New Roman" w:cs="Times New Roman"/>
          <w:sz w:val="20"/>
          <w:szCs w:val="20"/>
        </w:rPr>
        <w:t xml:space="preserve"> traded on overseas exchanges is based on the daily settlement prices quoted by the applicable overseas exchanges.</w:t>
      </w:r>
    </w:p>
    <w:p w14:paraId="6A480ACA" w14:textId="77777777" w:rsidR="00706D86" w:rsidRPr="00F931B5" w:rsidRDefault="00706D86" w:rsidP="00AC4FCF">
      <w:pPr>
        <w:pStyle w:val="ListParagraph"/>
        <w:numPr>
          <w:ilvl w:val="0"/>
          <w:numId w:val="15"/>
        </w:numPr>
        <w:tabs>
          <w:tab w:val="left" w:pos="1800"/>
        </w:tabs>
        <w:overflowPunct/>
        <w:autoSpaceDE/>
        <w:autoSpaceDN/>
        <w:adjustRightInd/>
        <w:spacing w:after="240"/>
        <w:ind w:left="1800" w:hanging="540"/>
        <w:contextualSpacing w:val="0"/>
        <w:jc w:val="thaiDistribute"/>
        <w:textAlignment w:val="auto"/>
        <w:rPr>
          <w:rFonts w:hAnsi="Times New Roman" w:cs="Times New Roman"/>
          <w:sz w:val="20"/>
          <w:szCs w:val="20"/>
        </w:rPr>
      </w:pPr>
      <w:r w:rsidRPr="00F931B5">
        <w:rPr>
          <w:rFonts w:hAnsi="Times New Roman" w:cs="Times New Roman"/>
          <w:sz w:val="20"/>
          <w:szCs w:val="20"/>
        </w:rPr>
        <w:t xml:space="preserve">The fair value of option contracts is determined based on the daily settlement price quoted by </w:t>
      </w:r>
      <w:r w:rsidR="00875F50" w:rsidRPr="00F931B5">
        <w:rPr>
          <w:rFonts w:hAnsi="Times New Roman" w:cs="Times New Roman"/>
          <w:spacing w:val="2"/>
          <w:sz w:val="20"/>
          <w:szCs w:val="20"/>
        </w:rPr>
        <w:t>Thailand Futures Exchange</w:t>
      </w:r>
      <w:r w:rsidRPr="00F931B5">
        <w:rPr>
          <w:rFonts w:hAnsi="Times New Roman" w:cs="Times New Roman"/>
          <w:sz w:val="20"/>
          <w:szCs w:val="20"/>
        </w:rPr>
        <w:t>.</w:t>
      </w:r>
    </w:p>
    <w:p w14:paraId="68D2E9FB" w14:textId="77777777" w:rsidR="00706D86" w:rsidRPr="00F931B5" w:rsidRDefault="00706D86" w:rsidP="00AC4FCF">
      <w:pPr>
        <w:pStyle w:val="ListParagraph"/>
        <w:numPr>
          <w:ilvl w:val="0"/>
          <w:numId w:val="15"/>
        </w:numPr>
        <w:tabs>
          <w:tab w:val="left" w:pos="1800"/>
        </w:tabs>
        <w:overflowPunct/>
        <w:autoSpaceDE/>
        <w:autoSpaceDN/>
        <w:adjustRightInd/>
        <w:spacing w:after="240"/>
        <w:ind w:left="1814" w:hanging="547"/>
        <w:contextualSpacing w:val="0"/>
        <w:jc w:val="thaiDistribute"/>
        <w:textAlignment w:val="auto"/>
        <w:rPr>
          <w:rFonts w:hAnsi="Times New Roman" w:cs="Times New Roman"/>
          <w:sz w:val="20"/>
          <w:szCs w:val="20"/>
        </w:rPr>
      </w:pPr>
      <w:r w:rsidRPr="00F931B5">
        <w:rPr>
          <w:rFonts w:hAnsi="Times New Roman" w:cs="Times New Roman"/>
          <w:sz w:val="20"/>
          <w:szCs w:val="20"/>
        </w:rPr>
        <w:t>The fair value of derivative warrants is based on the latest offer price on the last working day of the period as quoted on the Stock Exchange of Thailand.</w:t>
      </w:r>
    </w:p>
    <w:p w14:paraId="7E673306" w14:textId="77777777" w:rsidR="00706D86" w:rsidRPr="00F931B5" w:rsidRDefault="00706D86" w:rsidP="00AC4FCF">
      <w:pPr>
        <w:pStyle w:val="ListParagraph"/>
        <w:numPr>
          <w:ilvl w:val="0"/>
          <w:numId w:val="15"/>
        </w:numPr>
        <w:tabs>
          <w:tab w:val="left" w:pos="1800"/>
        </w:tabs>
        <w:overflowPunct/>
        <w:autoSpaceDE/>
        <w:autoSpaceDN/>
        <w:adjustRightInd/>
        <w:spacing w:after="240"/>
        <w:ind w:left="1814" w:hanging="547"/>
        <w:contextualSpacing w:val="0"/>
        <w:jc w:val="thaiDistribute"/>
        <w:textAlignment w:val="auto"/>
        <w:rPr>
          <w:rFonts w:hAnsi="Times New Roman" w:cs="Times New Roman"/>
          <w:sz w:val="20"/>
          <w:szCs w:val="20"/>
        </w:rPr>
      </w:pPr>
      <w:r w:rsidRPr="00F931B5">
        <w:rPr>
          <w:rFonts w:hAnsi="Times New Roman" w:cs="Times New Roman"/>
          <w:spacing w:val="-6"/>
          <w:sz w:val="20"/>
          <w:szCs w:val="20"/>
        </w:rPr>
        <w:t>The fair value of over-the-counter derivatives is determined using a valuation technique and model.</w:t>
      </w:r>
      <w:r w:rsidRPr="00F931B5">
        <w:rPr>
          <w:rFonts w:hAnsi="Times New Roman" w:cs="Times New Roman"/>
          <w:sz w:val="20"/>
          <w:szCs w:val="20"/>
        </w:rPr>
        <w:t xml:space="preserve"> The inputs to this model are derived from observable </w:t>
      </w:r>
      <w:r w:rsidRPr="00F931B5">
        <w:rPr>
          <w:rFonts w:hAnsi="Times New Roman" w:cs="Times New Roman"/>
          <w:spacing w:val="-2"/>
          <w:sz w:val="20"/>
          <w:szCs w:val="20"/>
        </w:rPr>
        <w:t>market data, taking into consideration of dividend, interest rate, the underlying</w:t>
      </w:r>
      <w:r w:rsidRPr="00F931B5">
        <w:rPr>
          <w:rFonts w:hAnsi="Times New Roman" w:cs="Times New Roman"/>
          <w:sz w:val="20"/>
          <w:szCs w:val="20"/>
        </w:rPr>
        <w:t xml:space="preserve"> price and the volatility of the underlying item.</w:t>
      </w:r>
    </w:p>
    <w:p w14:paraId="581D5C26" w14:textId="77777777" w:rsidR="00706D86" w:rsidRPr="00F931B5" w:rsidRDefault="00246378" w:rsidP="00706D86">
      <w:pPr>
        <w:spacing w:after="240"/>
        <w:ind w:left="1260" w:hanging="720"/>
        <w:rPr>
          <w:rFonts w:hAnsi="Times New Roman" w:cs="Times New Roman"/>
          <w:sz w:val="20"/>
          <w:szCs w:val="20"/>
        </w:rPr>
      </w:pPr>
      <w:r w:rsidRPr="00F931B5">
        <w:rPr>
          <w:rFonts w:hAnsi="Times New Roman"/>
          <w:sz w:val="20"/>
          <w:szCs w:val="20"/>
        </w:rPr>
        <w:t>3</w:t>
      </w:r>
      <w:r w:rsidR="00706D86" w:rsidRPr="00F931B5">
        <w:rPr>
          <w:rFonts w:hAnsi="Times New Roman" w:cs="Times New Roman"/>
          <w:sz w:val="20"/>
          <w:szCs w:val="20"/>
        </w:rPr>
        <w:t>.</w:t>
      </w:r>
      <w:r w:rsidRPr="00F931B5">
        <w:rPr>
          <w:rFonts w:hAnsi="Times New Roman"/>
          <w:sz w:val="20"/>
          <w:szCs w:val="20"/>
        </w:rPr>
        <w:t>2</w:t>
      </w:r>
      <w:r w:rsidR="00633A0C" w:rsidRPr="00F931B5">
        <w:rPr>
          <w:rFonts w:hAnsi="Times New Roman"/>
          <w:sz w:val="20"/>
          <w:szCs w:val="20"/>
        </w:rPr>
        <w:t>1</w:t>
      </w:r>
      <w:r w:rsidR="00706D86" w:rsidRPr="00F931B5">
        <w:rPr>
          <w:rFonts w:hAnsi="Times New Roman" w:cs="Times New Roman"/>
          <w:sz w:val="20"/>
          <w:szCs w:val="20"/>
        </w:rPr>
        <w:tab/>
        <w:t>Related party transactions</w:t>
      </w:r>
    </w:p>
    <w:p w14:paraId="7964F817" w14:textId="77777777" w:rsidR="00706D86" w:rsidRPr="00F931B5" w:rsidRDefault="00706D86" w:rsidP="00706D86">
      <w:pPr>
        <w:spacing w:after="240"/>
        <w:ind w:left="1260" w:right="57"/>
        <w:jc w:val="both"/>
        <w:rPr>
          <w:rFonts w:hAnsi="Times New Roman" w:cs="Times New Roman"/>
          <w:sz w:val="20"/>
          <w:szCs w:val="20"/>
        </w:rPr>
      </w:pPr>
      <w:r w:rsidRPr="00F931B5">
        <w:rPr>
          <w:rFonts w:hAnsi="Times New Roman" w:cs="Times New Roman"/>
          <w:spacing w:val="-4"/>
          <w:sz w:val="20"/>
          <w:szCs w:val="20"/>
        </w:rPr>
        <w:t xml:space="preserve">Related parties comprise enterprises and individuals that control, or are controlled by </w:t>
      </w:r>
      <w:r w:rsidR="00895C29" w:rsidRPr="00F931B5">
        <w:rPr>
          <w:rFonts w:hAnsi="Times New Roman" w:cs="Times New Roman"/>
          <w:spacing w:val="-4"/>
          <w:sz w:val="20"/>
          <w:szCs w:val="20"/>
        </w:rPr>
        <w:t>the Group</w:t>
      </w:r>
      <w:r w:rsidRPr="00F931B5">
        <w:rPr>
          <w:rFonts w:hAnsi="Times New Roman" w:cs="Times New Roman"/>
          <w:spacing w:val="-4"/>
          <w:sz w:val="20"/>
          <w:szCs w:val="20"/>
        </w:rPr>
        <w:t xml:space="preserve">, whether directly or indirectly, or which are under common control with </w:t>
      </w:r>
      <w:r w:rsidR="00895C29" w:rsidRPr="00F931B5">
        <w:rPr>
          <w:rFonts w:hAnsi="Times New Roman" w:cs="Times New Roman"/>
          <w:spacing w:val="-4"/>
          <w:sz w:val="20"/>
          <w:szCs w:val="20"/>
        </w:rPr>
        <w:t>the Group</w:t>
      </w:r>
      <w:r w:rsidRPr="00F931B5">
        <w:rPr>
          <w:rFonts w:hAnsi="Times New Roman" w:cs="Times New Roman"/>
          <w:sz w:val="20"/>
          <w:szCs w:val="20"/>
        </w:rPr>
        <w:t>.</w:t>
      </w:r>
    </w:p>
    <w:p w14:paraId="318E85D7" w14:textId="77777777" w:rsidR="00706D86" w:rsidRPr="00F931B5" w:rsidRDefault="00706D86" w:rsidP="00706D86">
      <w:pPr>
        <w:spacing w:after="240"/>
        <w:ind w:left="1260"/>
        <w:jc w:val="both"/>
        <w:rPr>
          <w:rFonts w:hAnsi="Times New Roman" w:cs="Times New Roman"/>
          <w:spacing w:val="-6"/>
          <w:sz w:val="20"/>
          <w:szCs w:val="20"/>
        </w:rPr>
      </w:pPr>
      <w:r w:rsidRPr="00F931B5">
        <w:rPr>
          <w:rFonts w:hAnsi="Times New Roman" w:cs="Times New Roman"/>
          <w:spacing w:val="-2"/>
          <w:sz w:val="20"/>
          <w:szCs w:val="20"/>
        </w:rPr>
        <w:t xml:space="preserve">They also include associated companies and individuals which directly or indirectly own a voting interest in </w:t>
      </w:r>
      <w:r w:rsidR="00895C29" w:rsidRPr="00F931B5">
        <w:rPr>
          <w:rFonts w:hAnsi="Times New Roman" w:cs="Times New Roman"/>
          <w:spacing w:val="-2"/>
          <w:sz w:val="20"/>
          <w:szCs w:val="20"/>
        </w:rPr>
        <w:t>the Group</w:t>
      </w:r>
      <w:r w:rsidRPr="00F931B5">
        <w:rPr>
          <w:rFonts w:hAnsi="Times New Roman" w:cs="Times New Roman"/>
          <w:spacing w:val="-2"/>
          <w:sz w:val="20"/>
          <w:szCs w:val="20"/>
        </w:rPr>
        <w:t xml:space="preserve"> that give them significant influence over </w:t>
      </w:r>
      <w:r w:rsidR="00895C29" w:rsidRPr="00F931B5">
        <w:rPr>
          <w:rFonts w:hAnsi="Times New Roman" w:cs="Times New Roman"/>
          <w:spacing w:val="-2"/>
          <w:sz w:val="20"/>
          <w:szCs w:val="20"/>
        </w:rPr>
        <w:t>the Group</w:t>
      </w:r>
      <w:r w:rsidRPr="00F931B5">
        <w:rPr>
          <w:rFonts w:hAnsi="Times New Roman" w:cs="Times New Roman"/>
          <w:spacing w:val="-2"/>
          <w:sz w:val="20"/>
          <w:szCs w:val="20"/>
        </w:rPr>
        <w:t xml:space="preserve">, key management personnel, directors and officers with authority in the planning and direction of the </w:t>
      </w:r>
      <w:r w:rsidR="00007453" w:rsidRPr="00F931B5">
        <w:rPr>
          <w:rFonts w:hAnsi="Times New Roman" w:cs="Times New Roman"/>
          <w:spacing w:val="-2"/>
          <w:sz w:val="20"/>
          <w:szCs w:val="20"/>
        </w:rPr>
        <w:t>Group</w:t>
      </w:r>
      <w:r w:rsidRPr="00F931B5">
        <w:rPr>
          <w:rFonts w:hAnsi="Times New Roman" w:cs="Times New Roman"/>
          <w:spacing w:val="-2"/>
          <w:sz w:val="20"/>
          <w:szCs w:val="20"/>
        </w:rPr>
        <w:t>’s</w:t>
      </w:r>
      <w:r w:rsidRPr="00F931B5">
        <w:rPr>
          <w:rFonts w:hAnsi="Times New Roman" w:cs="Times New Roman"/>
          <w:sz w:val="20"/>
          <w:szCs w:val="20"/>
        </w:rPr>
        <w:t xml:space="preserve"> </w:t>
      </w:r>
      <w:r w:rsidRPr="00F931B5">
        <w:rPr>
          <w:rFonts w:hAnsi="Times New Roman" w:cs="Times New Roman"/>
          <w:spacing w:val="-2"/>
          <w:sz w:val="20"/>
          <w:szCs w:val="20"/>
        </w:rPr>
        <w:t xml:space="preserve">operations, together with closed family members </w:t>
      </w:r>
      <w:r w:rsidRPr="00F931B5">
        <w:rPr>
          <w:rFonts w:hAnsi="Times New Roman" w:cs="Times New Roman"/>
          <w:spacing w:val="-6"/>
          <w:sz w:val="20"/>
          <w:szCs w:val="20"/>
        </w:rPr>
        <w:t>of such persons and companies which are controlled or influenced by them, whether directly or indirectly.</w:t>
      </w:r>
    </w:p>
    <w:p w14:paraId="43B149C5" w14:textId="77777777" w:rsidR="00706D86" w:rsidRPr="00F931B5" w:rsidRDefault="00246378" w:rsidP="00706D86">
      <w:pPr>
        <w:spacing w:after="240"/>
        <w:ind w:left="1260" w:hanging="720"/>
        <w:rPr>
          <w:rFonts w:hAnsi="Times New Roman" w:cs="Times New Roman"/>
          <w:b/>
          <w:bCs/>
          <w:sz w:val="20"/>
          <w:szCs w:val="20"/>
        </w:rPr>
      </w:pPr>
      <w:r w:rsidRPr="00F931B5">
        <w:rPr>
          <w:rFonts w:hAnsi="Times New Roman"/>
          <w:sz w:val="20"/>
          <w:szCs w:val="20"/>
        </w:rPr>
        <w:t>3</w:t>
      </w:r>
      <w:r w:rsidR="00706D86" w:rsidRPr="00F931B5">
        <w:rPr>
          <w:rFonts w:hAnsi="Times New Roman" w:cs="Times New Roman"/>
          <w:sz w:val="20"/>
          <w:szCs w:val="20"/>
        </w:rPr>
        <w:t>.</w:t>
      </w:r>
      <w:r w:rsidRPr="00F931B5">
        <w:rPr>
          <w:rFonts w:hAnsi="Times New Roman"/>
          <w:sz w:val="20"/>
          <w:szCs w:val="20"/>
        </w:rPr>
        <w:t>2</w:t>
      </w:r>
      <w:r w:rsidR="00633A0C" w:rsidRPr="00F931B5">
        <w:rPr>
          <w:rFonts w:hAnsi="Times New Roman"/>
          <w:sz w:val="20"/>
          <w:szCs w:val="20"/>
        </w:rPr>
        <w:t>2</w:t>
      </w:r>
      <w:r w:rsidR="00706D86" w:rsidRPr="00F931B5">
        <w:rPr>
          <w:rFonts w:hAnsi="Times New Roman" w:cs="Times New Roman"/>
          <w:sz w:val="20"/>
          <w:szCs w:val="20"/>
        </w:rPr>
        <w:tab/>
        <w:t xml:space="preserve">Fair value measurements </w:t>
      </w:r>
    </w:p>
    <w:p w14:paraId="0367DB0B" w14:textId="1883E88E" w:rsidR="00706D86" w:rsidRPr="00F931B5" w:rsidRDefault="00706D86" w:rsidP="00706D86">
      <w:pPr>
        <w:spacing w:after="240"/>
        <w:ind w:left="1260"/>
        <w:jc w:val="both"/>
        <w:rPr>
          <w:rFonts w:hAnsi="Times New Roman" w:cs="Times New Roman"/>
          <w:sz w:val="20"/>
          <w:szCs w:val="20"/>
        </w:rPr>
      </w:pPr>
      <w:r w:rsidRPr="00F931B5">
        <w:rPr>
          <w:rFonts w:hAnsi="Times New Roman" w:cs="Times New Roman"/>
          <w:sz w:val="20"/>
          <w:szCs w:val="20"/>
        </w:rPr>
        <w:t xml:space="preserve">Fair value is the price that would be received to sell an asset or paid to transfer a liability in an orderly transaction between market participants at the measurement date, regardless of whether that price is directly observable or estimated using another valuation technique. In estimating the fair value of an asset or a liability, </w:t>
      </w:r>
      <w:r w:rsidR="005B5C7A" w:rsidRPr="00F931B5">
        <w:rPr>
          <w:rFonts w:hAnsi="Times New Roman" w:cs="Times New Roman"/>
          <w:sz w:val="20"/>
          <w:szCs w:val="20"/>
        </w:rPr>
        <w:t>t</w:t>
      </w:r>
      <w:r w:rsidR="00895C29" w:rsidRPr="00F931B5">
        <w:rPr>
          <w:rFonts w:hAnsi="Times New Roman" w:cs="Times New Roman"/>
          <w:sz w:val="20"/>
          <w:szCs w:val="20"/>
        </w:rPr>
        <w:t>he Group</w:t>
      </w:r>
      <w:r w:rsidRPr="00F931B5">
        <w:rPr>
          <w:rFonts w:hAnsi="Times New Roman" w:cs="Times New Roman"/>
          <w:sz w:val="20"/>
          <w:szCs w:val="20"/>
        </w:rPr>
        <w:t xml:space="preserve"> takes into account the characteristics of the asset or liability if market participants would take those characteristics into account when pricing the asset or liability at the measurement date. Fair value for measurement and/or disclosure purposes in these consolidated financial statements is determined on such a basis.</w:t>
      </w:r>
    </w:p>
    <w:p w14:paraId="424AEB9E" w14:textId="77777777" w:rsidR="00706D86" w:rsidRPr="00F931B5" w:rsidRDefault="00706D86" w:rsidP="00706D86">
      <w:pPr>
        <w:spacing w:after="240"/>
        <w:ind w:left="1260"/>
        <w:jc w:val="both"/>
        <w:rPr>
          <w:rFonts w:hAnsi="Times New Roman" w:cs="Times New Roman"/>
          <w:sz w:val="20"/>
          <w:szCs w:val="20"/>
        </w:rPr>
      </w:pPr>
      <w:r w:rsidRPr="00F931B5">
        <w:rPr>
          <w:rFonts w:hAnsi="Times New Roman" w:cs="Times New Roman"/>
          <w:sz w:val="20"/>
          <w:szCs w:val="20"/>
        </w:rPr>
        <w:t xml:space="preserve">In addition, fair value measurements are </w:t>
      </w:r>
      <w:r w:rsidR="00256282" w:rsidRPr="00F931B5">
        <w:rPr>
          <w:rFonts w:hAnsi="Times New Roman" w:cs="Times New Roman"/>
          <w:sz w:val="20"/>
          <w:szCs w:val="20"/>
        </w:rPr>
        <w:t>categorised</w:t>
      </w:r>
      <w:r w:rsidRPr="00F931B5">
        <w:rPr>
          <w:rFonts w:hAnsi="Times New Roman" w:cs="Times New Roman"/>
          <w:sz w:val="20"/>
          <w:szCs w:val="20"/>
        </w:rPr>
        <w:t xml:space="preserve"> into Level </w:t>
      </w:r>
      <w:r w:rsidR="00246378" w:rsidRPr="00F931B5">
        <w:rPr>
          <w:rFonts w:hAnsi="Times New Roman"/>
          <w:sz w:val="20"/>
          <w:szCs w:val="20"/>
        </w:rPr>
        <w:t>1</w:t>
      </w:r>
      <w:r w:rsidRPr="00F931B5">
        <w:rPr>
          <w:rFonts w:hAnsi="Times New Roman" w:cs="Times New Roman"/>
          <w:sz w:val="20"/>
          <w:szCs w:val="20"/>
        </w:rPr>
        <w:t xml:space="preserve">, </w:t>
      </w:r>
      <w:r w:rsidR="00246378" w:rsidRPr="00F931B5">
        <w:rPr>
          <w:rFonts w:hAnsi="Times New Roman"/>
          <w:sz w:val="20"/>
          <w:szCs w:val="20"/>
        </w:rPr>
        <w:t>2</w:t>
      </w:r>
      <w:r w:rsidRPr="00F931B5">
        <w:rPr>
          <w:rFonts w:hAnsi="Times New Roman" w:cs="Times New Roman"/>
          <w:sz w:val="20"/>
          <w:szCs w:val="20"/>
        </w:rPr>
        <w:t xml:space="preserve"> or </w:t>
      </w:r>
      <w:r w:rsidR="00246378" w:rsidRPr="00F931B5">
        <w:rPr>
          <w:rFonts w:hAnsi="Times New Roman"/>
          <w:sz w:val="20"/>
          <w:szCs w:val="20"/>
        </w:rPr>
        <w:t>3</w:t>
      </w:r>
      <w:r w:rsidRPr="00F931B5">
        <w:rPr>
          <w:rFonts w:hAnsi="Times New Roman" w:cs="Times New Roman"/>
          <w:sz w:val="20"/>
          <w:szCs w:val="20"/>
        </w:rPr>
        <w:t xml:space="preserve"> based on the degree to which the inputs to the fair value measurements are observable and the significance of the inputs to the fair value measurement in its entirely, which are described as follows:</w:t>
      </w:r>
    </w:p>
    <w:p w14:paraId="4F3DF632" w14:textId="77777777" w:rsidR="00706D86" w:rsidRPr="00F931B5" w:rsidRDefault="00706D86" w:rsidP="00F24E59">
      <w:pPr>
        <w:pStyle w:val="ListParagraph"/>
        <w:numPr>
          <w:ilvl w:val="0"/>
          <w:numId w:val="14"/>
        </w:numPr>
        <w:tabs>
          <w:tab w:val="left" w:pos="990"/>
        </w:tabs>
        <w:overflowPunct/>
        <w:autoSpaceDE/>
        <w:autoSpaceDN/>
        <w:adjustRightInd/>
        <w:spacing w:after="120"/>
        <w:ind w:left="1713" w:hanging="446"/>
        <w:contextualSpacing w:val="0"/>
        <w:jc w:val="thaiDistribute"/>
        <w:textAlignment w:val="auto"/>
        <w:rPr>
          <w:rFonts w:hAnsi="Times New Roman" w:cs="Times New Roman"/>
          <w:sz w:val="20"/>
          <w:szCs w:val="20"/>
        </w:rPr>
      </w:pPr>
      <w:r w:rsidRPr="00F931B5">
        <w:rPr>
          <w:rFonts w:hAnsi="Times New Roman" w:cs="Times New Roman"/>
          <w:sz w:val="20"/>
          <w:szCs w:val="20"/>
        </w:rPr>
        <w:t xml:space="preserve">Level </w:t>
      </w:r>
      <w:r w:rsidR="00246378" w:rsidRPr="00F931B5">
        <w:rPr>
          <w:rFonts w:hAnsi="Times New Roman"/>
          <w:sz w:val="20"/>
          <w:szCs w:val="20"/>
        </w:rPr>
        <w:t>1</w:t>
      </w:r>
      <w:r w:rsidRPr="00F931B5">
        <w:rPr>
          <w:rFonts w:hAnsi="Times New Roman" w:cs="Times New Roman"/>
          <w:sz w:val="20"/>
          <w:szCs w:val="20"/>
        </w:rPr>
        <w:t xml:space="preserve"> inputs are quoted prices (unadjusted) in active markets for identical assets or liabilities that the entity can access at the measurement date.</w:t>
      </w:r>
    </w:p>
    <w:p w14:paraId="171AC84A" w14:textId="77777777" w:rsidR="00706D86" w:rsidRPr="00F931B5" w:rsidRDefault="00706D86" w:rsidP="00F24E59">
      <w:pPr>
        <w:pStyle w:val="ListParagraph"/>
        <w:numPr>
          <w:ilvl w:val="0"/>
          <w:numId w:val="14"/>
        </w:numPr>
        <w:tabs>
          <w:tab w:val="left" w:pos="990"/>
        </w:tabs>
        <w:overflowPunct/>
        <w:autoSpaceDE/>
        <w:autoSpaceDN/>
        <w:adjustRightInd/>
        <w:spacing w:after="120"/>
        <w:ind w:left="1713" w:hanging="446"/>
        <w:contextualSpacing w:val="0"/>
        <w:jc w:val="thaiDistribute"/>
        <w:textAlignment w:val="auto"/>
        <w:rPr>
          <w:rFonts w:hAnsi="Times New Roman" w:cs="Times New Roman"/>
          <w:sz w:val="20"/>
          <w:szCs w:val="20"/>
        </w:rPr>
      </w:pPr>
      <w:r w:rsidRPr="00F931B5">
        <w:rPr>
          <w:rFonts w:hAnsi="Times New Roman" w:cs="Times New Roman"/>
          <w:sz w:val="20"/>
          <w:szCs w:val="20"/>
        </w:rPr>
        <w:t xml:space="preserve">Level </w:t>
      </w:r>
      <w:r w:rsidR="00246378" w:rsidRPr="00F931B5">
        <w:rPr>
          <w:rFonts w:hAnsi="Times New Roman"/>
          <w:sz w:val="20"/>
          <w:szCs w:val="20"/>
        </w:rPr>
        <w:t>2</w:t>
      </w:r>
      <w:r w:rsidRPr="00F931B5">
        <w:rPr>
          <w:rFonts w:hAnsi="Times New Roman" w:cs="Times New Roman"/>
          <w:sz w:val="20"/>
          <w:szCs w:val="20"/>
        </w:rPr>
        <w:t xml:space="preserve"> inputs are inputs, other than quoted prices included within Level </w:t>
      </w:r>
      <w:r w:rsidR="00246378" w:rsidRPr="00F931B5">
        <w:rPr>
          <w:rFonts w:hAnsi="Times New Roman"/>
          <w:sz w:val="20"/>
          <w:szCs w:val="20"/>
        </w:rPr>
        <w:t>1</w:t>
      </w:r>
      <w:r w:rsidRPr="00F931B5">
        <w:rPr>
          <w:rFonts w:hAnsi="Times New Roman" w:cs="Times New Roman"/>
          <w:sz w:val="20"/>
          <w:szCs w:val="20"/>
        </w:rPr>
        <w:t>, which are observable for the asset or liability, either directly or indirectly.</w:t>
      </w:r>
    </w:p>
    <w:p w14:paraId="7982767A" w14:textId="77777777" w:rsidR="00706D86" w:rsidRPr="00F931B5" w:rsidRDefault="00706D86" w:rsidP="00AC4FCF">
      <w:pPr>
        <w:pStyle w:val="ListParagraph"/>
        <w:numPr>
          <w:ilvl w:val="0"/>
          <w:numId w:val="14"/>
        </w:numPr>
        <w:tabs>
          <w:tab w:val="left" w:pos="990"/>
        </w:tabs>
        <w:overflowPunct/>
        <w:autoSpaceDE/>
        <w:autoSpaceDN/>
        <w:adjustRightInd/>
        <w:spacing w:after="480"/>
        <w:ind w:left="1281" w:hanging="14"/>
        <w:contextualSpacing w:val="0"/>
        <w:jc w:val="thaiDistribute"/>
        <w:textAlignment w:val="auto"/>
        <w:rPr>
          <w:rFonts w:hAnsi="Times New Roman" w:cs="Times New Roman"/>
          <w:sz w:val="20"/>
          <w:szCs w:val="20"/>
        </w:rPr>
      </w:pPr>
      <w:r w:rsidRPr="00F931B5">
        <w:rPr>
          <w:rFonts w:hAnsi="Times New Roman" w:cs="Times New Roman"/>
          <w:sz w:val="20"/>
          <w:szCs w:val="20"/>
        </w:rPr>
        <w:t xml:space="preserve">Level </w:t>
      </w:r>
      <w:r w:rsidR="00246378" w:rsidRPr="00F931B5">
        <w:rPr>
          <w:rFonts w:hAnsi="Times New Roman"/>
          <w:sz w:val="20"/>
          <w:szCs w:val="20"/>
        </w:rPr>
        <w:t>3</w:t>
      </w:r>
      <w:r w:rsidRPr="00F931B5">
        <w:rPr>
          <w:rFonts w:hAnsi="Times New Roman" w:cs="Times New Roman"/>
          <w:sz w:val="20"/>
          <w:szCs w:val="20"/>
        </w:rPr>
        <w:t xml:space="preserve"> inputs are unobservable inputs for the asset or liability.</w:t>
      </w:r>
    </w:p>
    <w:p w14:paraId="1D081DFC" w14:textId="77777777" w:rsidR="00901626" w:rsidRPr="00F931B5" w:rsidRDefault="005A2DDE" w:rsidP="00AC4FCF">
      <w:pPr>
        <w:pStyle w:val="KGI1"/>
        <w:numPr>
          <w:ilvl w:val="0"/>
          <w:numId w:val="5"/>
        </w:numPr>
        <w:spacing w:after="200"/>
        <w:ind w:left="547" w:hanging="547"/>
        <w:rPr>
          <w:sz w:val="18"/>
          <w:szCs w:val="18"/>
        </w:rPr>
      </w:pPr>
      <w:bookmarkStart w:id="39" w:name="_Toc17304244"/>
      <w:r w:rsidRPr="00F931B5">
        <w:rPr>
          <w:sz w:val="18"/>
          <w:szCs w:val="18"/>
        </w:rPr>
        <w:br w:type="page"/>
      </w:r>
      <w:bookmarkStart w:id="40" w:name="_Toc158372644"/>
      <w:r w:rsidR="00901626" w:rsidRPr="00F931B5">
        <w:rPr>
          <w:sz w:val="18"/>
          <w:szCs w:val="18"/>
        </w:rPr>
        <w:t>SIGNIFICANT  ACCOUNTING  JUDGMENTS  AND  ESTIMATES</w:t>
      </w:r>
      <w:bookmarkEnd w:id="39"/>
      <w:bookmarkEnd w:id="40"/>
    </w:p>
    <w:p w14:paraId="5B73032B" w14:textId="77777777" w:rsidR="00901626" w:rsidRPr="00F931B5" w:rsidRDefault="00901626" w:rsidP="00F41103">
      <w:pPr>
        <w:spacing w:after="200"/>
        <w:ind w:left="540"/>
        <w:jc w:val="both"/>
        <w:rPr>
          <w:rFonts w:hAnsi="Times New Roman" w:cs="Times New Roman"/>
          <w:sz w:val="20"/>
          <w:szCs w:val="20"/>
        </w:rPr>
      </w:pPr>
      <w:bookmarkStart w:id="41" w:name="_Toc424744120"/>
      <w:bookmarkStart w:id="42" w:name="_Toc427695289"/>
      <w:bookmarkStart w:id="43" w:name="_Toc443481110"/>
      <w:bookmarkStart w:id="44" w:name="_Toc475543523"/>
      <w:bookmarkStart w:id="45" w:name="_Toc488921111"/>
      <w:bookmarkStart w:id="46" w:name="_Toc490746858"/>
      <w:bookmarkStart w:id="47" w:name="_Toc507146676"/>
      <w:r w:rsidRPr="00F931B5">
        <w:rPr>
          <w:rFonts w:hAnsi="Times New Roman" w:cs="Times New Roman"/>
          <w:sz w:val="20"/>
          <w:szCs w:val="20"/>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bookmarkEnd w:id="41"/>
      <w:bookmarkEnd w:id="42"/>
      <w:bookmarkEnd w:id="43"/>
      <w:bookmarkEnd w:id="44"/>
      <w:bookmarkEnd w:id="45"/>
      <w:bookmarkEnd w:id="46"/>
      <w:bookmarkEnd w:id="47"/>
    </w:p>
    <w:p w14:paraId="664D726B" w14:textId="77777777" w:rsidR="00901626" w:rsidRPr="00F931B5" w:rsidRDefault="00246378" w:rsidP="00F41103">
      <w:pPr>
        <w:spacing w:after="200"/>
        <w:ind w:left="1260" w:hanging="720"/>
        <w:rPr>
          <w:rFonts w:hAnsi="Times New Roman" w:cs="Times New Roman"/>
          <w:sz w:val="20"/>
          <w:szCs w:val="20"/>
        </w:rPr>
      </w:pPr>
      <w:bookmarkStart w:id="48" w:name="_Toc424744121"/>
      <w:bookmarkStart w:id="49" w:name="_Toc427695290"/>
      <w:bookmarkStart w:id="50" w:name="_Toc443481111"/>
      <w:bookmarkStart w:id="51" w:name="_Toc475543524"/>
      <w:bookmarkStart w:id="52" w:name="_Toc488921112"/>
      <w:bookmarkStart w:id="53" w:name="_Toc490746859"/>
      <w:bookmarkStart w:id="54" w:name="_Toc507146677"/>
      <w:r w:rsidRPr="00F931B5">
        <w:rPr>
          <w:rFonts w:hAnsi="Times New Roman"/>
          <w:sz w:val="20"/>
          <w:szCs w:val="20"/>
        </w:rPr>
        <w:t>4</w:t>
      </w:r>
      <w:r w:rsidR="00901626" w:rsidRPr="00F931B5">
        <w:rPr>
          <w:rFonts w:hAnsi="Times New Roman" w:cs="Times New Roman"/>
          <w:sz w:val="20"/>
          <w:szCs w:val="20"/>
        </w:rPr>
        <w:t>.</w:t>
      </w:r>
      <w:r w:rsidRPr="00F931B5">
        <w:rPr>
          <w:rFonts w:hAnsi="Times New Roman"/>
          <w:sz w:val="20"/>
          <w:szCs w:val="20"/>
        </w:rPr>
        <w:t>1</w:t>
      </w:r>
      <w:r w:rsidR="00901626" w:rsidRPr="00F931B5">
        <w:rPr>
          <w:rFonts w:hAnsi="Times New Roman" w:cs="Times New Roman"/>
          <w:sz w:val="20"/>
          <w:szCs w:val="20"/>
        </w:rPr>
        <w:tab/>
        <w:t>Recognition and derecognition of assets and liabilities</w:t>
      </w:r>
      <w:bookmarkEnd w:id="48"/>
      <w:bookmarkEnd w:id="49"/>
      <w:bookmarkEnd w:id="50"/>
      <w:bookmarkEnd w:id="51"/>
      <w:bookmarkEnd w:id="52"/>
      <w:bookmarkEnd w:id="53"/>
      <w:bookmarkEnd w:id="54"/>
      <w:r w:rsidR="00901626" w:rsidRPr="00F931B5">
        <w:rPr>
          <w:rFonts w:hAnsi="Times New Roman" w:cs="Times New Roman"/>
          <w:sz w:val="20"/>
          <w:szCs w:val="20"/>
        </w:rPr>
        <w:t xml:space="preserve"> </w:t>
      </w:r>
    </w:p>
    <w:p w14:paraId="442B5EFE" w14:textId="77777777" w:rsidR="00901626" w:rsidRPr="00F931B5" w:rsidRDefault="00901626" w:rsidP="00F41103">
      <w:pPr>
        <w:spacing w:after="200"/>
        <w:ind w:left="1260"/>
        <w:jc w:val="both"/>
        <w:rPr>
          <w:rFonts w:hAnsi="Times New Roman" w:cs="Times New Roman"/>
          <w:sz w:val="20"/>
          <w:szCs w:val="20"/>
        </w:rPr>
      </w:pPr>
      <w:bookmarkStart w:id="55" w:name="_Toc424744122"/>
      <w:bookmarkStart w:id="56" w:name="_Toc427695291"/>
      <w:bookmarkStart w:id="57" w:name="_Toc443481112"/>
      <w:bookmarkStart w:id="58" w:name="_Toc475543525"/>
      <w:bookmarkStart w:id="59" w:name="_Toc488921113"/>
      <w:bookmarkStart w:id="60" w:name="_Toc490746860"/>
      <w:bookmarkStart w:id="61" w:name="_Toc507146678"/>
      <w:r w:rsidRPr="00F931B5">
        <w:rPr>
          <w:rFonts w:hAnsi="Times New Roman" w:cs="Times New Roman"/>
          <w:sz w:val="20"/>
          <w:szCs w:val="20"/>
        </w:rPr>
        <w:t>In considering whether to recognise or to derecognise assets or liabilities, the management is required to make judgment on whether significant risk and rewards of those assets or liabilities have been transferred, based on their best knowledge of the current events and arrangements.</w:t>
      </w:r>
      <w:bookmarkEnd w:id="55"/>
      <w:bookmarkEnd w:id="56"/>
      <w:bookmarkEnd w:id="57"/>
      <w:bookmarkEnd w:id="58"/>
      <w:bookmarkEnd w:id="59"/>
      <w:bookmarkEnd w:id="60"/>
      <w:bookmarkEnd w:id="61"/>
      <w:r w:rsidRPr="00F931B5">
        <w:rPr>
          <w:rFonts w:hAnsi="Times New Roman" w:cs="Times New Roman"/>
          <w:sz w:val="20"/>
          <w:szCs w:val="20"/>
        </w:rPr>
        <w:t xml:space="preserve"> </w:t>
      </w:r>
    </w:p>
    <w:p w14:paraId="4EE8143C" w14:textId="77777777" w:rsidR="00901626" w:rsidRPr="00F931B5" w:rsidRDefault="00246378" w:rsidP="00F41103">
      <w:pPr>
        <w:spacing w:after="200"/>
        <w:ind w:left="1260" w:hanging="720"/>
        <w:rPr>
          <w:rFonts w:hAnsi="Times New Roman" w:cs="Times New Roman"/>
          <w:sz w:val="20"/>
          <w:szCs w:val="20"/>
        </w:rPr>
      </w:pPr>
      <w:bookmarkStart w:id="62" w:name="_Toc424744123"/>
      <w:bookmarkStart w:id="63" w:name="_Toc427695292"/>
      <w:bookmarkStart w:id="64" w:name="_Toc443481113"/>
      <w:bookmarkStart w:id="65" w:name="_Toc475543526"/>
      <w:bookmarkStart w:id="66" w:name="_Toc488921114"/>
      <w:bookmarkStart w:id="67" w:name="_Toc490746861"/>
      <w:bookmarkStart w:id="68" w:name="_Toc507146679"/>
      <w:r w:rsidRPr="00F931B5">
        <w:rPr>
          <w:rFonts w:hAnsi="Times New Roman"/>
          <w:sz w:val="20"/>
          <w:szCs w:val="20"/>
        </w:rPr>
        <w:t>4</w:t>
      </w:r>
      <w:r w:rsidR="00901626" w:rsidRPr="00F931B5">
        <w:rPr>
          <w:rFonts w:hAnsi="Times New Roman" w:cs="Times New Roman"/>
          <w:sz w:val="20"/>
          <w:szCs w:val="20"/>
        </w:rPr>
        <w:t>.</w:t>
      </w:r>
      <w:r w:rsidRPr="00F931B5">
        <w:rPr>
          <w:rFonts w:hAnsi="Times New Roman"/>
          <w:sz w:val="20"/>
          <w:szCs w:val="20"/>
        </w:rPr>
        <w:t>2</w:t>
      </w:r>
      <w:r w:rsidR="00901626" w:rsidRPr="00F931B5">
        <w:rPr>
          <w:rFonts w:hAnsi="Times New Roman" w:cs="Times New Roman"/>
          <w:sz w:val="20"/>
          <w:szCs w:val="20"/>
        </w:rPr>
        <w:tab/>
        <w:t>Fair value of financial instruments</w:t>
      </w:r>
      <w:bookmarkEnd w:id="62"/>
      <w:bookmarkEnd w:id="63"/>
      <w:bookmarkEnd w:id="64"/>
      <w:bookmarkEnd w:id="65"/>
      <w:bookmarkEnd w:id="66"/>
      <w:bookmarkEnd w:id="67"/>
      <w:bookmarkEnd w:id="68"/>
    </w:p>
    <w:p w14:paraId="385D1318" w14:textId="77777777" w:rsidR="00901626" w:rsidRPr="00F931B5" w:rsidRDefault="00901626" w:rsidP="00F41103">
      <w:pPr>
        <w:spacing w:after="200"/>
        <w:ind w:left="1260"/>
        <w:jc w:val="both"/>
        <w:rPr>
          <w:rFonts w:hAnsi="Times New Roman" w:cs="Times New Roman"/>
          <w:sz w:val="20"/>
          <w:szCs w:val="20"/>
        </w:rPr>
      </w:pPr>
      <w:bookmarkStart w:id="69" w:name="_Toc424744124"/>
      <w:bookmarkStart w:id="70" w:name="_Toc427695293"/>
      <w:bookmarkStart w:id="71" w:name="_Toc443481114"/>
      <w:bookmarkStart w:id="72" w:name="_Toc475543527"/>
      <w:bookmarkStart w:id="73" w:name="_Toc488921115"/>
      <w:bookmarkStart w:id="74" w:name="_Toc490746862"/>
      <w:bookmarkStart w:id="75" w:name="_Toc507146680"/>
      <w:r w:rsidRPr="00F931B5">
        <w:rPr>
          <w:rFonts w:hAnsi="Times New Roman" w:cs="Times New Roman"/>
          <w:sz w:val="20"/>
          <w:szCs w:val="20"/>
        </w:rPr>
        <w:t xml:space="preserve">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w:t>
      </w:r>
      <w:r w:rsidRPr="00F931B5">
        <w:rPr>
          <w:rFonts w:hAnsi="Times New Roman" w:cs="Times New Roman"/>
          <w:spacing w:val="-4"/>
          <w:sz w:val="20"/>
          <w:szCs w:val="20"/>
        </w:rPr>
        <w:t>and includes consideration of liquidity, correlation and long-term volatility of financial instruments.</w:t>
      </w:r>
      <w:bookmarkEnd w:id="69"/>
      <w:bookmarkEnd w:id="70"/>
      <w:bookmarkEnd w:id="71"/>
      <w:bookmarkEnd w:id="72"/>
      <w:bookmarkEnd w:id="73"/>
      <w:bookmarkEnd w:id="74"/>
      <w:bookmarkEnd w:id="75"/>
    </w:p>
    <w:p w14:paraId="65B25CA1" w14:textId="77777777" w:rsidR="00901626" w:rsidRPr="00F931B5" w:rsidRDefault="00246378" w:rsidP="00370336">
      <w:pPr>
        <w:spacing w:after="200"/>
        <w:ind w:left="1260" w:hanging="720"/>
        <w:jc w:val="both"/>
        <w:rPr>
          <w:rFonts w:hAnsi="Times New Roman" w:cs="Times New Roman"/>
          <w:sz w:val="20"/>
          <w:szCs w:val="20"/>
        </w:rPr>
      </w:pPr>
      <w:bookmarkStart w:id="76" w:name="_Toc424744125"/>
      <w:bookmarkStart w:id="77" w:name="_Toc427695294"/>
      <w:bookmarkStart w:id="78" w:name="_Toc443481115"/>
      <w:bookmarkStart w:id="79" w:name="_Toc475543528"/>
      <w:bookmarkStart w:id="80" w:name="_Toc488921116"/>
      <w:bookmarkStart w:id="81" w:name="_Toc490746863"/>
      <w:bookmarkStart w:id="82" w:name="_Toc507146681"/>
      <w:r w:rsidRPr="00F931B5">
        <w:rPr>
          <w:rFonts w:hAnsi="Times New Roman"/>
          <w:sz w:val="20"/>
          <w:szCs w:val="20"/>
        </w:rPr>
        <w:t>4</w:t>
      </w:r>
      <w:r w:rsidR="00901626" w:rsidRPr="00F931B5">
        <w:rPr>
          <w:rFonts w:hAnsi="Times New Roman" w:cs="Times New Roman"/>
          <w:sz w:val="20"/>
          <w:szCs w:val="20"/>
        </w:rPr>
        <w:t>.</w:t>
      </w:r>
      <w:r w:rsidRPr="00F931B5">
        <w:rPr>
          <w:rFonts w:hAnsi="Times New Roman"/>
          <w:sz w:val="20"/>
          <w:szCs w:val="20"/>
        </w:rPr>
        <w:t>3</w:t>
      </w:r>
      <w:r w:rsidR="00901626" w:rsidRPr="00F931B5">
        <w:rPr>
          <w:rFonts w:hAnsi="Times New Roman" w:cs="Times New Roman"/>
          <w:sz w:val="20"/>
          <w:szCs w:val="20"/>
        </w:rPr>
        <w:tab/>
        <w:t xml:space="preserve">Allowances for </w:t>
      </w:r>
      <w:r w:rsidR="004B42E3" w:rsidRPr="00F931B5">
        <w:rPr>
          <w:rFonts w:hAnsi="Times New Roman" w:cs="Times New Roman"/>
          <w:sz w:val="20"/>
          <w:szCs w:val="20"/>
        </w:rPr>
        <w:t>expected credit loss</w:t>
      </w:r>
      <w:r w:rsidR="00C6428D" w:rsidRPr="00F931B5">
        <w:rPr>
          <w:rFonts w:hAnsi="Times New Roman" w:cs="Times New Roman"/>
          <w:sz w:val="20"/>
          <w:szCs w:val="20"/>
        </w:rPr>
        <w:t>es</w:t>
      </w:r>
      <w:r w:rsidR="00901626" w:rsidRPr="00F931B5">
        <w:rPr>
          <w:rFonts w:hAnsi="Times New Roman" w:cs="Times New Roman"/>
          <w:sz w:val="20"/>
          <w:szCs w:val="20"/>
        </w:rPr>
        <w:t xml:space="preserve"> on securities business receivables and derivative business receivables</w:t>
      </w:r>
      <w:bookmarkEnd w:id="76"/>
      <w:bookmarkEnd w:id="77"/>
      <w:bookmarkEnd w:id="78"/>
      <w:bookmarkEnd w:id="79"/>
      <w:bookmarkEnd w:id="80"/>
      <w:bookmarkEnd w:id="81"/>
      <w:bookmarkEnd w:id="82"/>
    </w:p>
    <w:p w14:paraId="06986F53" w14:textId="77777777" w:rsidR="00901626" w:rsidRPr="00F931B5" w:rsidRDefault="00901626" w:rsidP="00370336">
      <w:pPr>
        <w:spacing w:after="200"/>
        <w:ind w:left="1260"/>
        <w:jc w:val="both"/>
        <w:rPr>
          <w:rFonts w:hAnsi="Times New Roman" w:cs="Times New Roman"/>
          <w:sz w:val="20"/>
          <w:szCs w:val="20"/>
        </w:rPr>
      </w:pPr>
      <w:bookmarkStart w:id="83" w:name="_Toc424744126"/>
      <w:bookmarkStart w:id="84" w:name="_Toc427695295"/>
      <w:bookmarkStart w:id="85" w:name="_Toc443481116"/>
      <w:bookmarkStart w:id="86" w:name="_Toc475543529"/>
      <w:bookmarkStart w:id="87" w:name="_Toc488921117"/>
      <w:bookmarkStart w:id="88" w:name="_Toc490746864"/>
      <w:bookmarkStart w:id="89" w:name="_Toc507146682"/>
      <w:r w:rsidRPr="00F931B5">
        <w:rPr>
          <w:rFonts w:hAnsi="Times New Roman" w:cs="Times New Roman"/>
          <w:sz w:val="20"/>
          <w:szCs w:val="20"/>
        </w:rPr>
        <w:t xml:space="preserve">Allowances for </w:t>
      </w:r>
      <w:r w:rsidR="004166D9" w:rsidRPr="00F931B5">
        <w:rPr>
          <w:rFonts w:hAnsi="Times New Roman" w:cs="Times New Roman"/>
          <w:sz w:val="20"/>
          <w:szCs w:val="20"/>
        </w:rPr>
        <w:t>expected credit loss</w:t>
      </w:r>
      <w:r w:rsidR="00C6428D" w:rsidRPr="00F931B5">
        <w:rPr>
          <w:rFonts w:hAnsi="Times New Roman" w:cs="Times New Roman"/>
          <w:sz w:val="20"/>
          <w:szCs w:val="20"/>
        </w:rPr>
        <w:t>es</w:t>
      </w:r>
      <w:r w:rsidRPr="00F931B5">
        <w:rPr>
          <w:rFonts w:hAnsi="Times New Roman" w:cs="Times New Roman"/>
          <w:sz w:val="20"/>
          <w:szCs w:val="20"/>
        </w:rPr>
        <w:t xml:space="preserve"> on securities business receivables and derivative business </w:t>
      </w:r>
      <w:r w:rsidRPr="00F931B5">
        <w:rPr>
          <w:rFonts w:hAnsi="Times New Roman" w:cs="Times New Roman"/>
          <w:spacing w:val="-4"/>
          <w:sz w:val="20"/>
          <w:szCs w:val="20"/>
        </w:rPr>
        <w:t>receivables are intended to adjust the value of receivables for probable credit losses. The management</w:t>
      </w:r>
      <w:r w:rsidRPr="00F931B5">
        <w:rPr>
          <w:rFonts w:hAnsi="Times New Roman" w:cs="Times New Roman"/>
          <w:sz w:val="20"/>
          <w:szCs w:val="20"/>
        </w:rPr>
        <w:t xml:space="preserve"> uses judgment to establish reserves for estimated losses </w:t>
      </w:r>
      <w:r w:rsidR="00256282" w:rsidRPr="00F931B5">
        <w:rPr>
          <w:rFonts w:hAnsi="Times New Roman" w:cs="Times New Roman"/>
          <w:sz w:val="20"/>
          <w:szCs w:val="20"/>
        </w:rPr>
        <w:t>allowances for expected credit loss</w:t>
      </w:r>
      <w:r w:rsidR="00C6428D" w:rsidRPr="00F931B5">
        <w:rPr>
          <w:rFonts w:hAnsi="Times New Roman" w:cs="Times New Roman"/>
          <w:sz w:val="20"/>
          <w:szCs w:val="20"/>
        </w:rPr>
        <w:t>es</w:t>
      </w:r>
      <w:r w:rsidR="00256282" w:rsidRPr="00F931B5">
        <w:rPr>
          <w:rFonts w:hAnsi="Times New Roman" w:cs="Times New Roman"/>
          <w:sz w:val="20"/>
          <w:szCs w:val="20"/>
        </w:rPr>
        <w:t xml:space="preserve"> </w:t>
      </w:r>
      <w:r w:rsidRPr="00F931B5">
        <w:rPr>
          <w:rFonts w:hAnsi="Times New Roman" w:cs="Times New Roman"/>
          <w:sz w:val="20"/>
          <w:szCs w:val="20"/>
        </w:rPr>
        <w:t xml:space="preserve">by taking into account collection risk and the value of the </w:t>
      </w:r>
      <w:r w:rsidRPr="00F931B5">
        <w:rPr>
          <w:rFonts w:hAnsi="Times New Roman" w:cs="Times New Roman"/>
          <w:spacing w:val="-2"/>
          <w:sz w:val="20"/>
          <w:szCs w:val="20"/>
        </w:rPr>
        <w:t>security used as collateral. However, the use of different estimates and assumptions</w:t>
      </w:r>
      <w:r w:rsidRPr="00F931B5">
        <w:rPr>
          <w:rFonts w:hAnsi="Times New Roman" w:cs="Times New Roman"/>
          <w:sz w:val="20"/>
          <w:szCs w:val="20"/>
        </w:rPr>
        <w:t xml:space="preserve"> </w:t>
      </w:r>
      <w:r w:rsidR="00CB3DC6" w:rsidRPr="00F931B5">
        <w:rPr>
          <w:rFonts w:hAnsi="Times New Roman" w:cs="Times New Roman"/>
          <w:sz w:val="20"/>
          <w:szCs w:val="20"/>
        </w:rPr>
        <w:t>may</w:t>
      </w:r>
      <w:r w:rsidRPr="00F931B5">
        <w:rPr>
          <w:rFonts w:hAnsi="Times New Roman" w:cs="Times New Roman"/>
          <w:sz w:val="20"/>
          <w:szCs w:val="20"/>
        </w:rPr>
        <w:t xml:space="preserve"> affect the amounts of </w:t>
      </w:r>
      <w:r w:rsidR="00256282" w:rsidRPr="00F931B5">
        <w:rPr>
          <w:rFonts w:hAnsi="Times New Roman" w:cs="Times New Roman"/>
          <w:sz w:val="20"/>
          <w:szCs w:val="20"/>
        </w:rPr>
        <w:t>allowances for expected credit loss</w:t>
      </w:r>
      <w:r w:rsidR="00C6428D" w:rsidRPr="00F931B5">
        <w:rPr>
          <w:rFonts w:hAnsi="Times New Roman" w:cs="Times New Roman"/>
          <w:sz w:val="20"/>
          <w:szCs w:val="20"/>
        </w:rPr>
        <w:t>es</w:t>
      </w:r>
      <w:r w:rsidR="00256282" w:rsidRPr="00F931B5">
        <w:rPr>
          <w:rFonts w:hAnsi="Times New Roman" w:cs="Times New Roman"/>
          <w:sz w:val="20"/>
          <w:szCs w:val="20"/>
        </w:rPr>
        <w:t xml:space="preserve"> </w:t>
      </w:r>
      <w:r w:rsidRPr="00F931B5">
        <w:rPr>
          <w:rFonts w:hAnsi="Times New Roman" w:cs="Times New Roman"/>
          <w:sz w:val="20"/>
          <w:szCs w:val="20"/>
        </w:rPr>
        <w:t>and adjustments to the allowances may therefore be required in the future</w:t>
      </w:r>
      <w:bookmarkStart w:id="90" w:name="_Toc424744127"/>
      <w:bookmarkStart w:id="91" w:name="_Toc427695296"/>
      <w:bookmarkStart w:id="92" w:name="_Toc443481117"/>
      <w:bookmarkStart w:id="93" w:name="_Toc475543530"/>
      <w:bookmarkStart w:id="94" w:name="_Toc488921118"/>
      <w:bookmarkStart w:id="95" w:name="_Toc490746865"/>
      <w:bookmarkStart w:id="96" w:name="_Toc507146683"/>
      <w:bookmarkEnd w:id="83"/>
      <w:bookmarkEnd w:id="84"/>
      <w:bookmarkEnd w:id="85"/>
      <w:bookmarkEnd w:id="86"/>
      <w:bookmarkEnd w:id="87"/>
      <w:bookmarkEnd w:id="88"/>
      <w:bookmarkEnd w:id="89"/>
      <w:r w:rsidR="00621D33" w:rsidRPr="00F931B5">
        <w:rPr>
          <w:rFonts w:hAnsi="Times New Roman" w:cs="Times New Roman"/>
          <w:sz w:val="20"/>
          <w:szCs w:val="20"/>
        </w:rPr>
        <w:t>.</w:t>
      </w:r>
    </w:p>
    <w:p w14:paraId="20F366AC" w14:textId="77777777" w:rsidR="00901626" w:rsidRPr="00F931B5" w:rsidRDefault="00246378" w:rsidP="00370336">
      <w:pPr>
        <w:spacing w:after="200"/>
        <w:ind w:left="1260" w:hanging="720"/>
        <w:jc w:val="both"/>
        <w:rPr>
          <w:rFonts w:hAnsi="Times New Roman" w:cs="Times New Roman"/>
          <w:sz w:val="20"/>
          <w:szCs w:val="20"/>
        </w:rPr>
      </w:pPr>
      <w:r w:rsidRPr="00F931B5">
        <w:rPr>
          <w:rFonts w:hAnsi="Times New Roman"/>
          <w:sz w:val="20"/>
          <w:szCs w:val="20"/>
        </w:rPr>
        <w:t>4</w:t>
      </w:r>
      <w:r w:rsidR="00901626" w:rsidRPr="00F931B5">
        <w:rPr>
          <w:rFonts w:hAnsi="Times New Roman" w:cs="Times New Roman"/>
          <w:sz w:val="20"/>
          <w:szCs w:val="20"/>
        </w:rPr>
        <w:t>.</w:t>
      </w:r>
      <w:r w:rsidRPr="00F931B5">
        <w:rPr>
          <w:rFonts w:hAnsi="Times New Roman"/>
          <w:sz w:val="20"/>
          <w:szCs w:val="20"/>
        </w:rPr>
        <w:t>4</w:t>
      </w:r>
      <w:r w:rsidR="00901626" w:rsidRPr="00F931B5">
        <w:rPr>
          <w:rFonts w:hAnsi="Times New Roman" w:cs="Times New Roman"/>
          <w:sz w:val="20"/>
          <w:szCs w:val="20"/>
        </w:rPr>
        <w:tab/>
        <w:t>Allowance for impairment on investments</w:t>
      </w:r>
      <w:bookmarkEnd w:id="90"/>
      <w:bookmarkEnd w:id="91"/>
      <w:bookmarkEnd w:id="92"/>
      <w:bookmarkEnd w:id="93"/>
      <w:bookmarkEnd w:id="94"/>
      <w:bookmarkEnd w:id="95"/>
      <w:bookmarkEnd w:id="96"/>
    </w:p>
    <w:p w14:paraId="34B68BB5" w14:textId="77777777" w:rsidR="00901626" w:rsidRPr="00F931B5" w:rsidRDefault="00895C29" w:rsidP="00370336">
      <w:pPr>
        <w:spacing w:after="200"/>
        <w:ind w:left="1260"/>
        <w:jc w:val="both"/>
        <w:rPr>
          <w:rFonts w:hAnsi="Times New Roman" w:cs="Times New Roman"/>
          <w:sz w:val="20"/>
          <w:szCs w:val="20"/>
        </w:rPr>
      </w:pPr>
      <w:bookmarkStart w:id="97" w:name="_Toc424744128"/>
      <w:bookmarkStart w:id="98" w:name="_Toc427695297"/>
      <w:bookmarkStart w:id="99" w:name="_Toc443481118"/>
      <w:bookmarkStart w:id="100" w:name="_Toc475543531"/>
      <w:bookmarkStart w:id="101" w:name="_Toc488921119"/>
      <w:bookmarkStart w:id="102" w:name="_Toc490746866"/>
      <w:bookmarkStart w:id="103" w:name="_Toc507146684"/>
      <w:r w:rsidRPr="00F931B5">
        <w:rPr>
          <w:rFonts w:hAnsi="Times New Roman" w:cs="Times New Roman"/>
          <w:sz w:val="20"/>
          <w:szCs w:val="20"/>
        </w:rPr>
        <w:t>The Group</w:t>
      </w:r>
      <w:r w:rsidR="00901626" w:rsidRPr="00F931B5">
        <w:rPr>
          <w:rFonts w:hAnsi="Times New Roman" w:cs="Times New Roman"/>
          <w:sz w:val="20"/>
          <w:szCs w:val="20"/>
        </w:rPr>
        <w:t xml:space="preserve"> treat investments as impaired when there has been a significant or prolonged decline in the fair value below their cost or where </w:t>
      </w:r>
      <w:r w:rsidR="00901626" w:rsidRPr="00F931B5">
        <w:rPr>
          <w:rFonts w:hAnsi="Times New Roman" w:cs="Times New Roman"/>
          <w:spacing w:val="4"/>
          <w:sz w:val="20"/>
          <w:szCs w:val="20"/>
        </w:rPr>
        <w:t xml:space="preserve">other objective evidence of impairment exists. The determination of what is </w:t>
      </w:r>
      <w:r w:rsidR="00901626" w:rsidRPr="00F931B5">
        <w:rPr>
          <w:rFonts w:hAnsi="Times New Roman" w:cs="Times New Roman"/>
          <w:sz w:val="20"/>
          <w:szCs w:val="20"/>
        </w:rPr>
        <w:t>“significant” or “prolonged” requires judgment of the management.</w:t>
      </w:r>
      <w:bookmarkEnd w:id="97"/>
      <w:bookmarkEnd w:id="98"/>
      <w:bookmarkEnd w:id="99"/>
      <w:bookmarkEnd w:id="100"/>
      <w:bookmarkEnd w:id="101"/>
      <w:bookmarkEnd w:id="102"/>
      <w:bookmarkEnd w:id="103"/>
    </w:p>
    <w:p w14:paraId="5A1A7392" w14:textId="77777777" w:rsidR="00901626" w:rsidRPr="00F931B5" w:rsidRDefault="00246378" w:rsidP="00370336">
      <w:pPr>
        <w:spacing w:after="200"/>
        <w:ind w:left="1260" w:hanging="720"/>
        <w:rPr>
          <w:rFonts w:hAnsi="Times New Roman" w:cs="Times New Roman"/>
          <w:sz w:val="20"/>
          <w:szCs w:val="20"/>
        </w:rPr>
      </w:pPr>
      <w:bookmarkStart w:id="104" w:name="_Toc424744129"/>
      <w:bookmarkStart w:id="105" w:name="_Toc427695298"/>
      <w:bookmarkStart w:id="106" w:name="_Toc443481119"/>
      <w:bookmarkStart w:id="107" w:name="_Toc475543532"/>
      <w:bookmarkStart w:id="108" w:name="_Toc488921120"/>
      <w:bookmarkStart w:id="109" w:name="_Toc490746867"/>
      <w:bookmarkStart w:id="110" w:name="_Toc507146685"/>
      <w:r w:rsidRPr="00F931B5">
        <w:rPr>
          <w:rFonts w:hAnsi="Times New Roman"/>
          <w:sz w:val="20"/>
          <w:szCs w:val="20"/>
        </w:rPr>
        <w:t>4</w:t>
      </w:r>
      <w:r w:rsidR="00901626" w:rsidRPr="00F931B5">
        <w:rPr>
          <w:rFonts w:hAnsi="Times New Roman" w:cs="Times New Roman"/>
          <w:sz w:val="20"/>
          <w:szCs w:val="20"/>
        </w:rPr>
        <w:t>.</w:t>
      </w:r>
      <w:r w:rsidRPr="00F931B5">
        <w:rPr>
          <w:rFonts w:hAnsi="Times New Roman"/>
          <w:sz w:val="20"/>
          <w:szCs w:val="20"/>
        </w:rPr>
        <w:t>5</w:t>
      </w:r>
      <w:r w:rsidR="00901626" w:rsidRPr="00F931B5">
        <w:rPr>
          <w:rFonts w:hAnsi="Times New Roman" w:cs="Times New Roman"/>
          <w:sz w:val="20"/>
          <w:szCs w:val="20"/>
        </w:rPr>
        <w:tab/>
        <w:t>Property, plant and equipment and depreciation</w:t>
      </w:r>
      <w:bookmarkEnd w:id="104"/>
      <w:bookmarkEnd w:id="105"/>
      <w:bookmarkEnd w:id="106"/>
      <w:bookmarkEnd w:id="107"/>
      <w:bookmarkEnd w:id="108"/>
      <w:bookmarkEnd w:id="109"/>
      <w:bookmarkEnd w:id="110"/>
    </w:p>
    <w:p w14:paraId="43D0998E" w14:textId="77777777" w:rsidR="00901626" w:rsidRPr="00F931B5" w:rsidRDefault="00901626" w:rsidP="00370336">
      <w:pPr>
        <w:spacing w:after="200"/>
        <w:ind w:left="1267"/>
        <w:jc w:val="both"/>
        <w:rPr>
          <w:rFonts w:hAnsi="Times New Roman" w:cs="Times New Roman"/>
          <w:sz w:val="20"/>
          <w:szCs w:val="20"/>
        </w:rPr>
      </w:pPr>
      <w:bookmarkStart w:id="111" w:name="_Toc424744130"/>
      <w:bookmarkStart w:id="112" w:name="_Toc427695299"/>
      <w:bookmarkStart w:id="113" w:name="_Toc443481120"/>
      <w:bookmarkStart w:id="114" w:name="_Toc475543533"/>
      <w:bookmarkStart w:id="115" w:name="_Toc488921121"/>
      <w:bookmarkStart w:id="116" w:name="_Toc490746868"/>
      <w:bookmarkStart w:id="117" w:name="_Toc507146686"/>
      <w:r w:rsidRPr="00F931B5">
        <w:rPr>
          <w:rFonts w:hAnsi="Times New Roman" w:cs="Times New Roman"/>
          <w:sz w:val="20"/>
          <w:szCs w:val="20"/>
        </w:rPr>
        <w:t xml:space="preserve">In determining depreciation of buildings and equipment, the management is </w:t>
      </w:r>
      <w:r w:rsidRPr="00F931B5">
        <w:rPr>
          <w:rFonts w:hAnsi="Times New Roman" w:cs="Times New Roman"/>
          <w:spacing w:val="-4"/>
          <w:sz w:val="20"/>
          <w:szCs w:val="20"/>
        </w:rPr>
        <w:t>required to make estimates of the useful lives and residual values of the Company’s</w:t>
      </w:r>
      <w:r w:rsidRPr="00F931B5">
        <w:rPr>
          <w:rFonts w:hAnsi="Times New Roman" w:cs="Times New Roman"/>
          <w:sz w:val="20"/>
          <w:szCs w:val="20"/>
        </w:rPr>
        <w:t xml:space="preserve"> buildings and equipment and to review estimated useful lives and residual values when circumstance changes.</w:t>
      </w:r>
      <w:bookmarkStart w:id="118" w:name="_Toc424744131"/>
      <w:bookmarkStart w:id="119" w:name="_Toc427695300"/>
      <w:bookmarkStart w:id="120" w:name="_Toc443481121"/>
      <w:bookmarkStart w:id="121" w:name="_Toc475543534"/>
      <w:bookmarkStart w:id="122" w:name="_Toc488921122"/>
      <w:bookmarkStart w:id="123" w:name="_Toc490746869"/>
      <w:bookmarkStart w:id="124" w:name="_Toc507146687"/>
      <w:bookmarkEnd w:id="111"/>
      <w:bookmarkEnd w:id="112"/>
      <w:bookmarkEnd w:id="113"/>
      <w:bookmarkEnd w:id="114"/>
      <w:bookmarkEnd w:id="115"/>
      <w:bookmarkEnd w:id="116"/>
      <w:bookmarkEnd w:id="117"/>
    </w:p>
    <w:p w14:paraId="349FBD8B" w14:textId="77777777" w:rsidR="00901626" w:rsidRPr="00F931B5" w:rsidRDefault="00901626" w:rsidP="00370336">
      <w:pPr>
        <w:spacing w:after="200"/>
        <w:ind w:left="1267"/>
        <w:jc w:val="both"/>
        <w:rPr>
          <w:rFonts w:hAnsi="Times New Roman" w:cs="Cordia New"/>
          <w:sz w:val="20"/>
          <w:szCs w:val="20"/>
        </w:rPr>
      </w:pPr>
      <w:r w:rsidRPr="00F931B5">
        <w:rPr>
          <w:rFonts w:hAnsi="Times New Roman" w:cs="Times New Roman"/>
          <w:sz w:val="20"/>
          <w:szCs w:val="20"/>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w:t>
      </w:r>
      <w:r w:rsidRPr="00F931B5">
        <w:rPr>
          <w:rFonts w:hAnsi="Times New Roman" w:cs="Times New Roman"/>
          <w:sz w:val="20"/>
          <w:szCs w:val="20"/>
          <w:cs/>
        </w:rPr>
        <w:t xml:space="preserve"> </w:t>
      </w:r>
      <w:r w:rsidRPr="00F931B5">
        <w:rPr>
          <w:rFonts w:hAnsi="Times New Roman" w:cs="Times New Roman"/>
          <w:sz w:val="20"/>
          <w:szCs w:val="20"/>
        </w:rPr>
        <w:t>expenses relating to the assets subject to the review.</w:t>
      </w:r>
      <w:bookmarkEnd w:id="118"/>
      <w:bookmarkEnd w:id="119"/>
      <w:bookmarkEnd w:id="120"/>
      <w:bookmarkEnd w:id="121"/>
      <w:bookmarkEnd w:id="122"/>
      <w:bookmarkEnd w:id="123"/>
      <w:bookmarkEnd w:id="124"/>
    </w:p>
    <w:p w14:paraId="6F3758FB" w14:textId="77777777" w:rsidR="00901626" w:rsidRPr="00F931B5" w:rsidRDefault="00246378" w:rsidP="00370336">
      <w:pPr>
        <w:spacing w:after="200"/>
        <w:ind w:left="1260" w:hanging="720"/>
        <w:rPr>
          <w:rFonts w:hAnsi="Times New Roman" w:cs="Times New Roman"/>
          <w:sz w:val="20"/>
          <w:szCs w:val="20"/>
        </w:rPr>
      </w:pPr>
      <w:bookmarkStart w:id="125" w:name="_Toc424744132"/>
      <w:bookmarkStart w:id="126" w:name="_Toc427695301"/>
      <w:bookmarkStart w:id="127" w:name="_Toc443481122"/>
      <w:bookmarkStart w:id="128" w:name="_Toc475543535"/>
      <w:bookmarkStart w:id="129" w:name="_Toc488921123"/>
      <w:bookmarkStart w:id="130" w:name="_Toc490746870"/>
      <w:bookmarkStart w:id="131" w:name="_Toc507146688"/>
      <w:r w:rsidRPr="00F931B5">
        <w:rPr>
          <w:rFonts w:hAnsi="Times New Roman"/>
          <w:sz w:val="20"/>
          <w:szCs w:val="20"/>
        </w:rPr>
        <w:t>4</w:t>
      </w:r>
      <w:r w:rsidR="00901626" w:rsidRPr="00F931B5">
        <w:rPr>
          <w:rFonts w:hAnsi="Times New Roman" w:cs="Times New Roman"/>
          <w:sz w:val="20"/>
          <w:szCs w:val="20"/>
        </w:rPr>
        <w:t>.</w:t>
      </w:r>
      <w:r w:rsidRPr="00F931B5">
        <w:rPr>
          <w:rFonts w:hAnsi="Times New Roman"/>
          <w:sz w:val="20"/>
          <w:szCs w:val="20"/>
        </w:rPr>
        <w:t>6</w:t>
      </w:r>
      <w:r w:rsidR="00901626" w:rsidRPr="00F931B5">
        <w:rPr>
          <w:rFonts w:hAnsi="Times New Roman" w:cs="Times New Roman"/>
          <w:sz w:val="20"/>
          <w:szCs w:val="20"/>
        </w:rPr>
        <w:tab/>
        <w:t>Goodwill and intangible assets</w:t>
      </w:r>
      <w:bookmarkEnd w:id="125"/>
      <w:bookmarkEnd w:id="126"/>
      <w:bookmarkEnd w:id="127"/>
      <w:bookmarkEnd w:id="128"/>
      <w:bookmarkEnd w:id="129"/>
      <w:bookmarkEnd w:id="130"/>
      <w:bookmarkEnd w:id="131"/>
    </w:p>
    <w:p w14:paraId="395D8D12" w14:textId="77777777" w:rsidR="00901626" w:rsidRPr="00F931B5" w:rsidRDefault="00901626" w:rsidP="00370336">
      <w:pPr>
        <w:spacing w:after="200"/>
        <w:ind w:left="1260"/>
        <w:jc w:val="both"/>
        <w:rPr>
          <w:rFonts w:hAnsi="Times New Roman" w:cs="Times New Roman"/>
          <w:sz w:val="20"/>
          <w:szCs w:val="20"/>
        </w:rPr>
      </w:pPr>
      <w:bookmarkStart w:id="132" w:name="_Toc424744133"/>
      <w:bookmarkStart w:id="133" w:name="_Toc427695302"/>
      <w:bookmarkStart w:id="134" w:name="_Toc443481123"/>
      <w:bookmarkStart w:id="135" w:name="_Toc475543536"/>
      <w:bookmarkStart w:id="136" w:name="_Toc488921124"/>
      <w:bookmarkStart w:id="137" w:name="_Toc490746871"/>
      <w:bookmarkStart w:id="138" w:name="_Toc507146689"/>
      <w:r w:rsidRPr="00F931B5">
        <w:rPr>
          <w:rFonts w:hAnsi="Times New Roman" w:cs="Times New Roman"/>
          <w:sz w:val="20"/>
          <w:szCs w:val="20"/>
        </w:rPr>
        <w:t>The initial recognition and measurement of goodwill and other intangible assets, and subsequent impairment testing, require management to make estimates of cash flows to be generated by the asset or the cash generating units and to choose a suitable discount rate in order to calculate the present value of those cash flows.</w:t>
      </w:r>
      <w:bookmarkEnd w:id="132"/>
      <w:bookmarkEnd w:id="133"/>
      <w:bookmarkEnd w:id="134"/>
      <w:bookmarkEnd w:id="135"/>
      <w:bookmarkEnd w:id="136"/>
      <w:bookmarkEnd w:id="137"/>
      <w:bookmarkEnd w:id="138"/>
    </w:p>
    <w:p w14:paraId="54F9B6FE" w14:textId="77777777" w:rsidR="00901626" w:rsidRPr="00F931B5" w:rsidRDefault="005A2DDE" w:rsidP="00370336">
      <w:pPr>
        <w:spacing w:after="200"/>
        <w:ind w:left="1260" w:hanging="720"/>
        <w:rPr>
          <w:rFonts w:hAnsi="Times New Roman" w:cs="Times New Roman"/>
          <w:sz w:val="20"/>
          <w:szCs w:val="20"/>
        </w:rPr>
      </w:pPr>
      <w:bookmarkStart w:id="139" w:name="_Toc424744134"/>
      <w:bookmarkStart w:id="140" w:name="_Toc427695303"/>
      <w:bookmarkStart w:id="141" w:name="_Toc443481124"/>
      <w:bookmarkStart w:id="142" w:name="_Toc475543537"/>
      <w:bookmarkStart w:id="143" w:name="_Toc488921125"/>
      <w:bookmarkStart w:id="144" w:name="_Toc490746872"/>
      <w:bookmarkStart w:id="145" w:name="_Toc507146690"/>
      <w:r w:rsidRPr="00F931B5">
        <w:rPr>
          <w:rFonts w:hAnsi="Times New Roman"/>
          <w:sz w:val="20"/>
          <w:szCs w:val="20"/>
        </w:rPr>
        <w:br w:type="page"/>
      </w:r>
      <w:r w:rsidR="00246378" w:rsidRPr="00F931B5">
        <w:rPr>
          <w:rFonts w:hAnsi="Times New Roman"/>
          <w:sz w:val="20"/>
          <w:szCs w:val="20"/>
        </w:rPr>
        <w:t>4</w:t>
      </w:r>
      <w:r w:rsidR="00901626" w:rsidRPr="00F931B5">
        <w:rPr>
          <w:rFonts w:hAnsi="Times New Roman" w:cs="Times New Roman"/>
          <w:sz w:val="20"/>
          <w:szCs w:val="20"/>
        </w:rPr>
        <w:t>.</w:t>
      </w:r>
      <w:r w:rsidR="00246378" w:rsidRPr="00F931B5">
        <w:rPr>
          <w:rFonts w:hAnsi="Times New Roman"/>
          <w:sz w:val="20"/>
          <w:szCs w:val="20"/>
        </w:rPr>
        <w:t>7</w:t>
      </w:r>
      <w:r w:rsidR="00901626" w:rsidRPr="00F931B5">
        <w:rPr>
          <w:rFonts w:hAnsi="Times New Roman" w:cs="Times New Roman"/>
          <w:sz w:val="20"/>
          <w:szCs w:val="20"/>
        </w:rPr>
        <w:tab/>
        <w:t>Deferred tax assets</w:t>
      </w:r>
      <w:bookmarkEnd w:id="139"/>
      <w:bookmarkEnd w:id="140"/>
      <w:bookmarkEnd w:id="141"/>
      <w:bookmarkEnd w:id="142"/>
      <w:bookmarkEnd w:id="143"/>
      <w:bookmarkEnd w:id="144"/>
      <w:bookmarkEnd w:id="145"/>
    </w:p>
    <w:p w14:paraId="0AEE04BF" w14:textId="77777777" w:rsidR="00901626" w:rsidRPr="00F931B5" w:rsidRDefault="00901626" w:rsidP="00370336">
      <w:pPr>
        <w:spacing w:after="200"/>
        <w:ind w:left="1260"/>
        <w:jc w:val="both"/>
        <w:rPr>
          <w:rFonts w:hAnsi="Times New Roman" w:cs="Times New Roman"/>
          <w:sz w:val="20"/>
          <w:szCs w:val="20"/>
        </w:rPr>
      </w:pPr>
      <w:bookmarkStart w:id="146" w:name="_Toc424744135"/>
      <w:bookmarkStart w:id="147" w:name="_Toc427695304"/>
      <w:bookmarkStart w:id="148" w:name="_Toc443481125"/>
      <w:bookmarkStart w:id="149" w:name="_Toc475543538"/>
      <w:bookmarkStart w:id="150" w:name="_Toc488921126"/>
      <w:bookmarkStart w:id="151" w:name="_Toc490746873"/>
      <w:bookmarkStart w:id="152" w:name="_Toc507146691"/>
      <w:r w:rsidRPr="00F931B5">
        <w:rPr>
          <w:rFonts w:hAnsi="Times New Roman" w:cs="Times New Roman"/>
          <w:sz w:val="20"/>
          <w:szCs w:val="20"/>
        </w:rPr>
        <w:t>Deferred tax assets are recognised for deductible temporary differences to the extent that it is probable that taxable profit will be available against which the temporary differences can be utilised. Significant management judgement is required to determine the amount of deferred tax assets that can be recognised, based upon the likely timing and level of estimate future taxable profits.</w:t>
      </w:r>
      <w:bookmarkEnd w:id="146"/>
      <w:bookmarkEnd w:id="147"/>
      <w:bookmarkEnd w:id="148"/>
      <w:bookmarkEnd w:id="149"/>
      <w:bookmarkEnd w:id="150"/>
      <w:bookmarkEnd w:id="151"/>
      <w:bookmarkEnd w:id="152"/>
      <w:r w:rsidRPr="00F931B5">
        <w:rPr>
          <w:rFonts w:hAnsi="Times New Roman" w:cs="Times New Roman"/>
          <w:sz w:val="20"/>
          <w:szCs w:val="20"/>
        </w:rPr>
        <w:t xml:space="preserve"> </w:t>
      </w:r>
    </w:p>
    <w:p w14:paraId="6838B806" w14:textId="77777777" w:rsidR="00901626" w:rsidRPr="00F931B5" w:rsidRDefault="00246378" w:rsidP="00370336">
      <w:pPr>
        <w:spacing w:after="200"/>
        <w:ind w:left="1260" w:hanging="720"/>
        <w:rPr>
          <w:rFonts w:hAnsi="Times New Roman" w:cs="Times New Roman"/>
          <w:sz w:val="20"/>
          <w:szCs w:val="20"/>
        </w:rPr>
      </w:pPr>
      <w:bookmarkStart w:id="153" w:name="_Toc424744136"/>
      <w:bookmarkStart w:id="154" w:name="_Toc427695305"/>
      <w:bookmarkStart w:id="155" w:name="_Toc443481126"/>
      <w:bookmarkStart w:id="156" w:name="_Toc475543539"/>
      <w:bookmarkStart w:id="157" w:name="_Toc488921127"/>
      <w:bookmarkStart w:id="158" w:name="_Toc490746874"/>
      <w:bookmarkStart w:id="159" w:name="_Toc507146692"/>
      <w:r w:rsidRPr="00F931B5">
        <w:rPr>
          <w:rFonts w:hAnsi="Times New Roman"/>
          <w:sz w:val="20"/>
          <w:szCs w:val="20"/>
        </w:rPr>
        <w:t>4</w:t>
      </w:r>
      <w:r w:rsidR="00901626" w:rsidRPr="00F931B5">
        <w:rPr>
          <w:rFonts w:hAnsi="Times New Roman" w:cs="Times New Roman"/>
          <w:sz w:val="20"/>
          <w:szCs w:val="20"/>
        </w:rPr>
        <w:t>.</w:t>
      </w:r>
      <w:r w:rsidRPr="00F931B5">
        <w:rPr>
          <w:rFonts w:hAnsi="Times New Roman"/>
          <w:sz w:val="20"/>
          <w:szCs w:val="20"/>
        </w:rPr>
        <w:t>8</w:t>
      </w:r>
      <w:r w:rsidR="00901626" w:rsidRPr="00F931B5">
        <w:rPr>
          <w:rFonts w:hAnsi="Times New Roman" w:cs="Times New Roman"/>
          <w:sz w:val="20"/>
          <w:szCs w:val="20"/>
        </w:rPr>
        <w:tab/>
        <w:t>Leases</w:t>
      </w:r>
      <w:bookmarkEnd w:id="153"/>
      <w:bookmarkEnd w:id="154"/>
      <w:bookmarkEnd w:id="155"/>
      <w:bookmarkEnd w:id="156"/>
      <w:bookmarkEnd w:id="157"/>
      <w:bookmarkEnd w:id="158"/>
      <w:bookmarkEnd w:id="159"/>
      <w:r w:rsidR="00901626" w:rsidRPr="00F931B5">
        <w:rPr>
          <w:rFonts w:hAnsi="Times New Roman" w:cs="Times New Roman"/>
          <w:sz w:val="20"/>
          <w:szCs w:val="20"/>
        </w:rPr>
        <w:t xml:space="preserve"> </w:t>
      </w:r>
    </w:p>
    <w:p w14:paraId="62F8B790" w14:textId="50977AB3" w:rsidR="00901626" w:rsidRPr="00F931B5" w:rsidRDefault="00E655EF" w:rsidP="00370336">
      <w:pPr>
        <w:spacing w:after="200"/>
        <w:ind w:left="1260"/>
        <w:jc w:val="both"/>
        <w:rPr>
          <w:rFonts w:hAnsi="Times New Roman" w:cs="Times New Roman"/>
          <w:sz w:val="20"/>
          <w:szCs w:val="20"/>
        </w:rPr>
      </w:pPr>
      <w:bookmarkStart w:id="160" w:name="_Toc424744137"/>
      <w:bookmarkStart w:id="161" w:name="_Toc427695306"/>
      <w:bookmarkStart w:id="162" w:name="_Toc443481127"/>
      <w:bookmarkStart w:id="163" w:name="_Toc475543540"/>
      <w:bookmarkStart w:id="164" w:name="_Toc488921128"/>
      <w:bookmarkStart w:id="165" w:name="_Toc490746875"/>
      <w:bookmarkStart w:id="166" w:name="_Toc507146693"/>
      <w:r w:rsidRPr="006C7166">
        <w:rPr>
          <w:rFonts w:hAnsi="Times New Roman" w:cs="Times New Roman"/>
          <w:spacing w:val="-4"/>
          <w:sz w:val="20"/>
          <w:szCs w:val="20"/>
        </w:rPr>
        <w:t>The Group assesses whether a contract is or contains a lease, at inception of the contract,</w:t>
      </w:r>
      <w:r w:rsidR="006C7166" w:rsidRPr="006C7166">
        <w:rPr>
          <w:rFonts w:hAnsi="Times New Roman" w:cs="Times New Roman"/>
          <w:spacing w:val="-4"/>
          <w:sz w:val="20"/>
          <w:szCs w:val="20"/>
        </w:rPr>
        <w:t xml:space="preserve"> </w:t>
      </w:r>
      <w:r w:rsidR="003A739B" w:rsidRPr="006C7166">
        <w:rPr>
          <w:rFonts w:hAnsi="Times New Roman"/>
          <w:spacing w:val="-4"/>
          <w:sz w:val="20"/>
          <w:szCs w:val="25"/>
        </w:rPr>
        <w:t xml:space="preserve">the </w:t>
      </w:r>
      <w:r w:rsidRPr="006C7166">
        <w:rPr>
          <w:rFonts w:hAnsi="Times New Roman" w:cs="Times New Roman"/>
          <w:spacing w:val="-4"/>
          <w:sz w:val="20"/>
          <w:szCs w:val="20"/>
        </w:rPr>
        <w:t>management</w:t>
      </w:r>
      <w:r w:rsidRPr="00F931B5">
        <w:rPr>
          <w:rFonts w:hAnsi="Times New Roman" w:cs="Times New Roman"/>
          <w:sz w:val="20"/>
          <w:szCs w:val="20"/>
        </w:rPr>
        <w:t xml:space="preserve"> is required to use judgment, taking into consideration terms and conditions of</w:t>
      </w:r>
      <w:r w:rsidR="006C7166">
        <w:rPr>
          <w:rFonts w:hAnsi="Times New Roman" w:cs="Times New Roman"/>
          <w:sz w:val="20"/>
          <w:szCs w:val="20"/>
        </w:rPr>
        <w:t xml:space="preserve"> </w:t>
      </w:r>
      <w:r w:rsidRPr="00F931B5">
        <w:rPr>
          <w:rFonts w:hAnsi="Times New Roman" w:cs="Times New Roman"/>
          <w:sz w:val="20"/>
          <w:szCs w:val="20"/>
        </w:rPr>
        <w:t>the arrangement</w:t>
      </w:r>
      <w:r w:rsidR="00901626" w:rsidRPr="00F931B5">
        <w:rPr>
          <w:rFonts w:hAnsi="Times New Roman" w:cs="Times New Roman"/>
          <w:sz w:val="20"/>
          <w:szCs w:val="20"/>
        </w:rPr>
        <w:t>.</w:t>
      </w:r>
      <w:bookmarkEnd w:id="160"/>
      <w:bookmarkEnd w:id="161"/>
      <w:bookmarkEnd w:id="162"/>
      <w:bookmarkEnd w:id="163"/>
      <w:bookmarkEnd w:id="164"/>
      <w:bookmarkEnd w:id="165"/>
      <w:bookmarkEnd w:id="166"/>
      <w:r w:rsidR="00901626" w:rsidRPr="00F931B5">
        <w:rPr>
          <w:rFonts w:hAnsi="Times New Roman" w:cs="Times New Roman"/>
          <w:sz w:val="20"/>
          <w:szCs w:val="20"/>
        </w:rPr>
        <w:t xml:space="preserve"> </w:t>
      </w:r>
    </w:p>
    <w:p w14:paraId="7AA6F30A" w14:textId="77777777" w:rsidR="00901626" w:rsidRPr="00F931B5" w:rsidRDefault="00246378" w:rsidP="00370336">
      <w:pPr>
        <w:spacing w:after="200"/>
        <w:ind w:left="1260" w:hanging="720"/>
        <w:rPr>
          <w:rFonts w:hAnsi="Times New Roman" w:cs="Times New Roman"/>
          <w:sz w:val="20"/>
          <w:szCs w:val="20"/>
        </w:rPr>
      </w:pPr>
      <w:bookmarkStart w:id="167" w:name="_Toc424744138"/>
      <w:bookmarkStart w:id="168" w:name="_Toc427695307"/>
      <w:bookmarkStart w:id="169" w:name="_Toc443481128"/>
      <w:bookmarkStart w:id="170" w:name="_Toc475543541"/>
      <w:bookmarkStart w:id="171" w:name="_Toc488921129"/>
      <w:bookmarkStart w:id="172" w:name="_Toc490746876"/>
      <w:bookmarkStart w:id="173" w:name="_Toc507146694"/>
      <w:r w:rsidRPr="00F931B5">
        <w:rPr>
          <w:rFonts w:hAnsi="Times New Roman"/>
          <w:sz w:val="20"/>
          <w:szCs w:val="20"/>
        </w:rPr>
        <w:t>4</w:t>
      </w:r>
      <w:r w:rsidR="00901626" w:rsidRPr="00F931B5">
        <w:rPr>
          <w:rFonts w:hAnsi="Times New Roman" w:cs="Times New Roman"/>
          <w:sz w:val="20"/>
          <w:szCs w:val="20"/>
        </w:rPr>
        <w:t>.</w:t>
      </w:r>
      <w:r w:rsidRPr="00F931B5">
        <w:rPr>
          <w:rFonts w:hAnsi="Times New Roman"/>
          <w:sz w:val="20"/>
          <w:szCs w:val="20"/>
        </w:rPr>
        <w:t>9</w:t>
      </w:r>
      <w:r w:rsidR="00901626" w:rsidRPr="00F931B5">
        <w:rPr>
          <w:rFonts w:hAnsi="Times New Roman" w:cs="Times New Roman"/>
          <w:sz w:val="20"/>
          <w:szCs w:val="20"/>
        </w:rPr>
        <w:tab/>
        <w:t>Employee benefits</w:t>
      </w:r>
      <w:bookmarkEnd w:id="167"/>
      <w:bookmarkEnd w:id="168"/>
      <w:bookmarkEnd w:id="169"/>
      <w:bookmarkEnd w:id="170"/>
      <w:bookmarkEnd w:id="171"/>
      <w:bookmarkEnd w:id="172"/>
      <w:bookmarkEnd w:id="173"/>
    </w:p>
    <w:p w14:paraId="71C6BDC4" w14:textId="77777777" w:rsidR="00901626" w:rsidRPr="00F931B5" w:rsidRDefault="00901626" w:rsidP="00370336">
      <w:pPr>
        <w:spacing w:after="200"/>
        <w:ind w:left="1260"/>
        <w:jc w:val="both"/>
        <w:rPr>
          <w:rFonts w:hAnsi="Times New Roman" w:cs="Times New Roman"/>
          <w:sz w:val="20"/>
          <w:szCs w:val="20"/>
        </w:rPr>
      </w:pPr>
      <w:bookmarkStart w:id="174" w:name="_Toc424744139"/>
      <w:bookmarkStart w:id="175" w:name="_Toc427695308"/>
      <w:bookmarkStart w:id="176" w:name="_Toc443481129"/>
      <w:bookmarkStart w:id="177" w:name="_Toc475543542"/>
      <w:bookmarkStart w:id="178" w:name="_Toc488921130"/>
      <w:bookmarkStart w:id="179" w:name="_Toc490746877"/>
      <w:bookmarkStart w:id="180" w:name="_Toc507146695"/>
      <w:r w:rsidRPr="00F931B5">
        <w:rPr>
          <w:rFonts w:hAnsi="Times New Roman" w:cs="Times New Roman"/>
          <w:sz w:val="20"/>
          <w:szCs w:val="20"/>
        </w:rPr>
        <w:t>The obligation under the defined benefit plan is determined based on actuarial techniques. Such determination is made based on various assumptions, including discount rate, future salary increase rate, staff turnover rate and mortality rate. However, actual results could differ from estimates.</w:t>
      </w:r>
      <w:bookmarkStart w:id="181" w:name="_Toc424744140"/>
      <w:bookmarkStart w:id="182" w:name="_Toc427695309"/>
      <w:bookmarkStart w:id="183" w:name="_Toc443481130"/>
      <w:bookmarkStart w:id="184" w:name="_Toc475543543"/>
      <w:bookmarkStart w:id="185" w:name="_Toc488921131"/>
      <w:bookmarkStart w:id="186" w:name="_Toc490746878"/>
      <w:bookmarkStart w:id="187" w:name="_Toc507146696"/>
      <w:bookmarkEnd w:id="174"/>
      <w:bookmarkEnd w:id="175"/>
      <w:bookmarkEnd w:id="176"/>
      <w:bookmarkEnd w:id="177"/>
      <w:bookmarkEnd w:id="178"/>
      <w:bookmarkEnd w:id="179"/>
      <w:bookmarkEnd w:id="180"/>
    </w:p>
    <w:p w14:paraId="706B0136" w14:textId="77777777" w:rsidR="00901626" w:rsidRPr="00F931B5" w:rsidRDefault="00246378" w:rsidP="00370336">
      <w:pPr>
        <w:spacing w:after="200"/>
        <w:ind w:left="1260" w:hanging="720"/>
        <w:jc w:val="both"/>
        <w:rPr>
          <w:rFonts w:hAnsi="Times New Roman" w:cs="Times New Roman"/>
          <w:sz w:val="20"/>
          <w:szCs w:val="20"/>
        </w:rPr>
      </w:pPr>
      <w:r w:rsidRPr="00F931B5">
        <w:rPr>
          <w:rFonts w:hAnsi="Times New Roman"/>
          <w:sz w:val="20"/>
          <w:szCs w:val="20"/>
        </w:rPr>
        <w:t>4</w:t>
      </w:r>
      <w:r w:rsidR="00901626" w:rsidRPr="00F931B5">
        <w:rPr>
          <w:rFonts w:hAnsi="Times New Roman" w:cs="Times New Roman"/>
          <w:sz w:val="20"/>
          <w:szCs w:val="20"/>
        </w:rPr>
        <w:t>.</w:t>
      </w:r>
      <w:r w:rsidRPr="00F931B5">
        <w:rPr>
          <w:rFonts w:hAnsi="Times New Roman"/>
          <w:sz w:val="20"/>
          <w:szCs w:val="20"/>
        </w:rPr>
        <w:t>10</w:t>
      </w:r>
      <w:r w:rsidR="00901626" w:rsidRPr="00F931B5">
        <w:rPr>
          <w:rFonts w:hAnsi="Times New Roman" w:cs="Times New Roman"/>
          <w:sz w:val="20"/>
          <w:szCs w:val="20"/>
        </w:rPr>
        <w:tab/>
        <w:t>Litigation</w:t>
      </w:r>
      <w:bookmarkEnd w:id="181"/>
      <w:bookmarkEnd w:id="182"/>
      <w:bookmarkEnd w:id="183"/>
      <w:bookmarkEnd w:id="184"/>
      <w:bookmarkEnd w:id="185"/>
      <w:bookmarkEnd w:id="186"/>
      <w:bookmarkEnd w:id="187"/>
      <w:r w:rsidR="00901626" w:rsidRPr="00F931B5">
        <w:rPr>
          <w:rFonts w:hAnsi="Times New Roman" w:cs="Times New Roman"/>
          <w:sz w:val="20"/>
          <w:szCs w:val="20"/>
        </w:rPr>
        <w:t xml:space="preserve"> </w:t>
      </w:r>
    </w:p>
    <w:p w14:paraId="541A5BF1" w14:textId="77777777" w:rsidR="00901626" w:rsidRPr="00F931B5" w:rsidRDefault="00895C29" w:rsidP="004B2C26">
      <w:pPr>
        <w:spacing w:after="480"/>
        <w:ind w:left="1267"/>
        <w:jc w:val="both"/>
        <w:rPr>
          <w:rFonts w:hAnsi="Times New Roman" w:cs="Times New Roman"/>
          <w:sz w:val="20"/>
          <w:szCs w:val="20"/>
        </w:rPr>
      </w:pPr>
      <w:bookmarkStart w:id="188" w:name="_Toc424744141"/>
      <w:bookmarkStart w:id="189" w:name="_Toc427695310"/>
      <w:bookmarkStart w:id="190" w:name="_Toc443481131"/>
      <w:bookmarkStart w:id="191" w:name="_Toc475543544"/>
      <w:bookmarkStart w:id="192" w:name="_Toc488921132"/>
      <w:bookmarkStart w:id="193" w:name="_Toc490746879"/>
      <w:bookmarkStart w:id="194" w:name="_Toc507146697"/>
      <w:r w:rsidRPr="00F931B5">
        <w:rPr>
          <w:rFonts w:hAnsi="Times New Roman" w:cs="Times New Roman"/>
          <w:sz w:val="20"/>
          <w:szCs w:val="20"/>
        </w:rPr>
        <w:t>The Group</w:t>
      </w:r>
      <w:r w:rsidR="00901626" w:rsidRPr="00F931B5">
        <w:rPr>
          <w:rFonts w:hAnsi="Times New Roman" w:cs="Times New Roman"/>
          <w:sz w:val="20"/>
          <w:szCs w:val="20"/>
        </w:rPr>
        <w:t xml:space="preserve"> have contingent liabilities as a result of litigation. The management has used judgment to assess of the results of the litigation cases and recorded provision for contingent liabilities as of the end of reporting period. In case where they believe that there will be no loss, they will not provide contingent liabilities as at the end of reporting period. However, actual results could differ from estimates.</w:t>
      </w:r>
      <w:bookmarkEnd w:id="188"/>
      <w:bookmarkEnd w:id="189"/>
      <w:bookmarkEnd w:id="190"/>
      <w:bookmarkEnd w:id="191"/>
      <w:bookmarkEnd w:id="192"/>
      <w:bookmarkEnd w:id="193"/>
      <w:bookmarkEnd w:id="194"/>
    </w:p>
    <w:bookmarkEnd w:id="35"/>
    <w:bookmarkEnd w:id="36"/>
    <w:p w14:paraId="124618FA" w14:textId="77777777" w:rsidR="002656A2" w:rsidRPr="00F931B5" w:rsidRDefault="0058641D" w:rsidP="00AC4FCF">
      <w:pPr>
        <w:pStyle w:val="KGI1"/>
        <w:numPr>
          <w:ilvl w:val="0"/>
          <w:numId w:val="5"/>
        </w:numPr>
        <w:ind w:left="547" w:hanging="547"/>
        <w:rPr>
          <w:sz w:val="18"/>
          <w:szCs w:val="18"/>
        </w:rPr>
      </w:pPr>
      <w:r w:rsidRPr="00F931B5">
        <w:rPr>
          <w:sz w:val="18"/>
          <w:szCs w:val="18"/>
        </w:rPr>
        <w:br w:type="page"/>
      </w:r>
      <w:bookmarkStart w:id="195" w:name="_Toc158372645"/>
      <w:r w:rsidR="002656A2" w:rsidRPr="00F931B5">
        <w:rPr>
          <w:sz w:val="18"/>
          <w:szCs w:val="18"/>
        </w:rPr>
        <w:t>CASH  AND  CASH  EQUIVALENTS</w:t>
      </w:r>
      <w:bookmarkEnd w:id="195"/>
    </w:p>
    <w:p w14:paraId="2638DBEE" w14:textId="77777777" w:rsidR="002656A2" w:rsidRPr="00F931B5" w:rsidRDefault="002656A2" w:rsidP="002656A2">
      <w:pPr>
        <w:spacing w:after="240"/>
        <w:ind w:left="547"/>
        <w:jc w:val="thaiDistribute"/>
        <w:rPr>
          <w:rFonts w:hAnsi="Times New Roman" w:cs="Times New Roman"/>
          <w:sz w:val="20"/>
          <w:szCs w:val="20"/>
        </w:rPr>
      </w:pPr>
      <w:r w:rsidRPr="00F931B5">
        <w:rPr>
          <w:rFonts w:hAnsi="Times New Roman" w:cs="Times New Roman"/>
          <w:sz w:val="20"/>
          <w:szCs w:val="20"/>
        </w:rPr>
        <w:t xml:space="preserve">Cash and cash equivalents </w:t>
      </w:r>
      <w:r w:rsidR="00855634" w:rsidRPr="00F931B5">
        <w:rPr>
          <w:rFonts w:hAnsi="Times New Roman" w:cs="Times New Roman"/>
          <w:sz w:val="20"/>
          <w:szCs w:val="20"/>
        </w:rPr>
        <w:t xml:space="preserve">as </w:t>
      </w:r>
      <w:r w:rsidR="007A301C" w:rsidRPr="00F931B5">
        <w:rPr>
          <w:rFonts w:hAnsi="Times New Roman" w:cs="Times New Roman"/>
          <w:sz w:val="20"/>
          <w:szCs w:val="20"/>
        </w:rPr>
        <w:t xml:space="preserve">at </w:t>
      </w:r>
      <w:r w:rsidR="00582A34" w:rsidRPr="00F931B5">
        <w:rPr>
          <w:rFonts w:hAnsi="Times New Roman" w:cs="Times New Roman"/>
          <w:sz w:val="20"/>
          <w:szCs w:val="20"/>
        </w:rPr>
        <w:t>December 31,</w:t>
      </w:r>
      <w:r w:rsidR="00B0260D" w:rsidRPr="00F931B5">
        <w:rPr>
          <w:rFonts w:hAnsi="Times New Roman" w:cs="Times New Roman"/>
          <w:sz w:val="20"/>
          <w:szCs w:val="20"/>
        </w:rPr>
        <w:t xml:space="preserve"> 2023</w:t>
      </w:r>
      <w:r w:rsidR="007A301C" w:rsidRPr="00F931B5">
        <w:rPr>
          <w:rFonts w:hAnsi="Times New Roman" w:cs="Times New Roman"/>
          <w:sz w:val="20"/>
          <w:szCs w:val="20"/>
        </w:rPr>
        <w:t xml:space="preserve"> and </w:t>
      </w:r>
      <w:r w:rsidR="00B0260D" w:rsidRPr="00F931B5">
        <w:rPr>
          <w:rFonts w:hAnsi="Times New Roman" w:cs="Times New Roman"/>
          <w:sz w:val="20"/>
          <w:szCs w:val="20"/>
        </w:rPr>
        <w:t>2022</w:t>
      </w:r>
      <w:r w:rsidR="007A301C" w:rsidRPr="00F931B5">
        <w:rPr>
          <w:rFonts w:hAnsi="Times New Roman" w:cs="Times New Roman"/>
          <w:sz w:val="20"/>
          <w:szCs w:val="20"/>
        </w:rPr>
        <w:t xml:space="preserve"> </w:t>
      </w:r>
      <w:r w:rsidRPr="00F931B5">
        <w:rPr>
          <w:rFonts w:hAnsi="Times New Roman" w:cs="Times New Roman"/>
          <w:sz w:val="20"/>
          <w:szCs w:val="20"/>
        </w:rPr>
        <w:t xml:space="preserve">consisted of the following: </w:t>
      </w:r>
    </w:p>
    <w:p w14:paraId="6E59FA45" w14:textId="77777777" w:rsidR="002656A2" w:rsidRPr="00F931B5" w:rsidRDefault="002656A2" w:rsidP="009F70FE">
      <w:pPr>
        <w:tabs>
          <w:tab w:val="left" w:pos="900"/>
          <w:tab w:val="left" w:pos="1440"/>
          <w:tab w:val="left" w:pos="1980"/>
          <w:tab w:val="left" w:pos="2880"/>
          <w:tab w:val="left" w:pos="5040"/>
          <w:tab w:val="right" w:pos="7200"/>
        </w:tabs>
        <w:spacing w:line="240" w:lineRule="exact"/>
        <w:ind w:left="357" w:right="-16" w:hanging="357"/>
        <w:jc w:val="right"/>
        <w:rPr>
          <w:rFonts w:hAnsi="Times New Roman" w:cs="Times New Roman"/>
          <w:b/>
          <w:bCs/>
          <w:sz w:val="18"/>
          <w:szCs w:val="18"/>
        </w:rPr>
      </w:pPr>
      <w:r w:rsidRPr="00F931B5">
        <w:rPr>
          <w:rFonts w:hAnsi="Times New Roman" w:cs="Times New Roman"/>
          <w:b/>
          <w:bCs/>
          <w:sz w:val="18"/>
          <w:szCs w:val="18"/>
        </w:rPr>
        <w:t>Unit</w:t>
      </w:r>
      <w:r w:rsidR="00640E9C" w:rsidRPr="00F931B5">
        <w:rPr>
          <w:rFonts w:hAnsi="Times New Roman" w:cs="Times New Roman"/>
          <w:b/>
          <w:bCs/>
          <w:sz w:val="18"/>
          <w:szCs w:val="18"/>
        </w:rPr>
        <w:t xml:space="preserve"> </w:t>
      </w:r>
      <w:r w:rsidRPr="00F931B5">
        <w:rPr>
          <w:rFonts w:hAnsi="Times New Roman" w:cs="Times New Roman"/>
          <w:b/>
          <w:bCs/>
          <w:sz w:val="18"/>
          <w:szCs w:val="18"/>
        </w:rPr>
        <w:t>: Thousand Baht</w:t>
      </w:r>
    </w:p>
    <w:tbl>
      <w:tblPr>
        <w:tblW w:w="8699" w:type="dxa"/>
        <w:tblInd w:w="558" w:type="dxa"/>
        <w:tblLayout w:type="fixed"/>
        <w:tblCellMar>
          <w:left w:w="0" w:type="dxa"/>
          <w:right w:w="0" w:type="dxa"/>
        </w:tblCellMar>
        <w:tblLook w:val="0000" w:firstRow="0" w:lastRow="0" w:firstColumn="0" w:lastColumn="0" w:noHBand="0" w:noVBand="0"/>
      </w:tblPr>
      <w:tblGrid>
        <w:gridCol w:w="3681"/>
        <w:gridCol w:w="1179"/>
        <w:gridCol w:w="101"/>
        <w:gridCol w:w="1177"/>
        <w:gridCol w:w="99"/>
        <w:gridCol w:w="1178"/>
        <w:gridCol w:w="100"/>
        <w:gridCol w:w="1184"/>
      </w:tblGrid>
      <w:tr w:rsidR="009F70FE" w:rsidRPr="00F931B5" w14:paraId="7EC5E5D6" w14:textId="77777777" w:rsidTr="00327EDD">
        <w:tc>
          <w:tcPr>
            <w:tcW w:w="3681" w:type="dxa"/>
            <w:vAlign w:val="bottom"/>
          </w:tcPr>
          <w:p w14:paraId="0CE32DD8" w14:textId="77777777" w:rsidR="009F70FE" w:rsidRPr="00F931B5" w:rsidRDefault="009F70FE" w:rsidP="001D1A4A">
            <w:pPr>
              <w:tabs>
                <w:tab w:val="left" w:pos="900"/>
                <w:tab w:val="left" w:pos="1440"/>
                <w:tab w:val="left" w:pos="1980"/>
              </w:tabs>
              <w:spacing w:line="240" w:lineRule="exact"/>
              <w:ind w:right="-108"/>
              <w:jc w:val="center"/>
              <w:rPr>
                <w:rFonts w:hAnsi="Times New Roman" w:cs="Times New Roman"/>
                <w:b/>
                <w:bCs/>
                <w:sz w:val="20"/>
                <w:szCs w:val="20"/>
              </w:rPr>
            </w:pPr>
          </w:p>
        </w:tc>
        <w:tc>
          <w:tcPr>
            <w:tcW w:w="2457" w:type="dxa"/>
            <w:gridSpan w:val="3"/>
            <w:tcBorders>
              <w:bottom w:val="single" w:sz="4" w:space="0" w:color="auto"/>
            </w:tcBorders>
            <w:vAlign w:val="bottom"/>
          </w:tcPr>
          <w:p w14:paraId="026265DA" w14:textId="77777777" w:rsidR="009F70FE" w:rsidRPr="00F931B5" w:rsidRDefault="009F70FE" w:rsidP="009F70FE">
            <w:pPr>
              <w:tabs>
                <w:tab w:val="left" w:pos="900"/>
                <w:tab w:val="left" w:pos="1440"/>
                <w:tab w:val="left" w:pos="1980"/>
              </w:tabs>
              <w:spacing w:line="240" w:lineRule="exact"/>
              <w:jc w:val="center"/>
              <w:rPr>
                <w:rFonts w:hAnsi="Times New Roman" w:cs="Times New Roman"/>
                <w:b/>
                <w:bCs/>
                <w:sz w:val="16"/>
                <w:szCs w:val="16"/>
              </w:rPr>
            </w:pPr>
            <w:r w:rsidRPr="00F931B5">
              <w:rPr>
                <w:rFonts w:hAnsi="Times New Roman" w:cs="Times New Roman"/>
                <w:b/>
                <w:bCs/>
                <w:sz w:val="16"/>
                <w:szCs w:val="16"/>
              </w:rPr>
              <w:t xml:space="preserve">CONSOLIDATED  </w:t>
            </w:r>
          </w:p>
          <w:p w14:paraId="13EA2062" w14:textId="77777777" w:rsidR="009F70FE" w:rsidRPr="00F931B5" w:rsidRDefault="009F70FE" w:rsidP="009F70FE">
            <w:pPr>
              <w:spacing w:line="240" w:lineRule="exact"/>
              <w:jc w:val="center"/>
              <w:rPr>
                <w:rFonts w:hAnsi="Times New Roman" w:cs="Times New Roman"/>
                <w:b/>
                <w:bCs/>
                <w:sz w:val="20"/>
                <w:szCs w:val="20"/>
              </w:rPr>
            </w:pPr>
            <w:r w:rsidRPr="00F931B5">
              <w:rPr>
                <w:rFonts w:hAnsi="Times New Roman" w:cs="Times New Roman"/>
                <w:b/>
                <w:bCs/>
                <w:sz w:val="16"/>
                <w:szCs w:val="16"/>
              </w:rPr>
              <w:t>FINANCIAL  STATEMENTS</w:t>
            </w:r>
          </w:p>
        </w:tc>
        <w:tc>
          <w:tcPr>
            <w:tcW w:w="99" w:type="dxa"/>
          </w:tcPr>
          <w:p w14:paraId="17E90E52" w14:textId="77777777" w:rsidR="009F70FE" w:rsidRPr="00F931B5" w:rsidRDefault="009F70FE" w:rsidP="001D1A4A">
            <w:pPr>
              <w:spacing w:line="240" w:lineRule="exact"/>
              <w:rPr>
                <w:rFonts w:hAnsi="Times New Roman" w:cs="Times New Roman"/>
                <w:b/>
                <w:bCs/>
                <w:sz w:val="20"/>
                <w:szCs w:val="20"/>
              </w:rPr>
            </w:pPr>
          </w:p>
        </w:tc>
        <w:tc>
          <w:tcPr>
            <w:tcW w:w="2462" w:type="dxa"/>
            <w:gridSpan w:val="3"/>
            <w:tcBorders>
              <w:bottom w:val="single" w:sz="4" w:space="0" w:color="auto"/>
            </w:tcBorders>
            <w:vAlign w:val="bottom"/>
          </w:tcPr>
          <w:p w14:paraId="62D72B8A" w14:textId="77777777" w:rsidR="009F70FE" w:rsidRPr="00F931B5" w:rsidRDefault="009F70FE" w:rsidP="009F70FE">
            <w:pPr>
              <w:tabs>
                <w:tab w:val="left" w:pos="900"/>
                <w:tab w:val="left" w:pos="1440"/>
                <w:tab w:val="left" w:pos="1980"/>
              </w:tabs>
              <w:spacing w:line="240" w:lineRule="exact"/>
              <w:jc w:val="center"/>
              <w:rPr>
                <w:rFonts w:hAnsi="Times New Roman" w:cs="Times New Roman"/>
                <w:b/>
                <w:bCs/>
                <w:sz w:val="16"/>
                <w:szCs w:val="16"/>
              </w:rPr>
            </w:pPr>
            <w:r w:rsidRPr="00F931B5">
              <w:rPr>
                <w:rFonts w:hAnsi="Times New Roman" w:cs="Times New Roman"/>
                <w:b/>
                <w:bCs/>
                <w:sz w:val="16"/>
                <w:szCs w:val="16"/>
              </w:rPr>
              <w:t>SEPARATE</w:t>
            </w:r>
          </w:p>
          <w:p w14:paraId="73AE3F78" w14:textId="77777777" w:rsidR="009F70FE" w:rsidRPr="00F931B5" w:rsidRDefault="009F70FE" w:rsidP="009F70FE">
            <w:pPr>
              <w:spacing w:line="240" w:lineRule="exact"/>
              <w:jc w:val="center"/>
              <w:rPr>
                <w:rFonts w:hAnsi="Times New Roman" w:cs="Times New Roman"/>
                <w:b/>
                <w:bCs/>
                <w:sz w:val="20"/>
                <w:szCs w:val="20"/>
              </w:rPr>
            </w:pPr>
            <w:r w:rsidRPr="00F931B5">
              <w:rPr>
                <w:rFonts w:hAnsi="Times New Roman" w:cs="Times New Roman"/>
                <w:b/>
                <w:bCs/>
                <w:sz w:val="16"/>
                <w:szCs w:val="16"/>
              </w:rPr>
              <w:t>FINANCIAL  STATEMENTS</w:t>
            </w:r>
          </w:p>
        </w:tc>
      </w:tr>
      <w:tr w:rsidR="00370336" w:rsidRPr="00F931B5" w14:paraId="4ABF71F4" w14:textId="77777777" w:rsidTr="005B41AA">
        <w:tc>
          <w:tcPr>
            <w:tcW w:w="3681" w:type="dxa"/>
            <w:vAlign w:val="bottom"/>
          </w:tcPr>
          <w:p w14:paraId="090F3DB4" w14:textId="77777777" w:rsidR="00370336" w:rsidRPr="00F931B5" w:rsidRDefault="00370336" w:rsidP="00370336">
            <w:pPr>
              <w:tabs>
                <w:tab w:val="left" w:pos="900"/>
                <w:tab w:val="left" w:pos="1440"/>
                <w:tab w:val="left" w:pos="1980"/>
              </w:tabs>
              <w:spacing w:line="240" w:lineRule="exact"/>
              <w:ind w:left="162" w:right="-108" w:hanging="180"/>
              <w:rPr>
                <w:rFonts w:hAnsi="Times New Roman"/>
                <w:sz w:val="20"/>
                <w:szCs w:val="25"/>
              </w:rPr>
            </w:pPr>
          </w:p>
        </w:tc>
        <w:tc>
          <w:tcPr>
            <w:tcW w:w="1179" w:type="dxa"/>
            <w:tcBorders>
              <w:top w:val="single" w:sz="4" w:space="0" w:color="auto"/>
              <w:bottom w:val="single" w:sz="4" w:space="0" w:color="auto"/>
            </w:tcBorders>
            <w:vAlign w:val="bottom"/>
          </w:tcPr>
          <w:p w14:paraId="28BED8B7" w14:textId="77777777" w:rsidR="00370336" w:rsidRPr="00F931B5" w:rsidRDefault="00582A34" w:rsidP="00370336">
            <w:pPr>
              <w:spacing w:line="240" w:lineRule="exact"/>
              <w:jc w:val="center"/>
              <w:rPr>
                <w:rFonts w:hAnsi="Times New Roman"/>
                <w:b/>
                <w:bCs/>
                <w:sz w:val="18"/>
                <w:szCs w:val="18"/>
              </w:rPr>
            </w:pPr>
            <w:r w:rsidRPr="00F931B5">
              <w:rPr>
                <w:rFonts w:hAnsi="Times New Roman"/>
                <w:b/>
                <w:bCs/>
                <w:sz w:val="18"/>
                <w:szCs w:val="18"/>
              </w:rPr>
              <w:t>December 31,</w:t>
            </w:r>
          </w:p>
          <w:p w14:paraId="3C8CB268" w14:textId="77777777" w:rsidR="00370336" w:rsidRPr="00F931B5" w:rsidRDefault="00370336" w:rsidP="00370336">
            <w:pPr>
              <w:spacing w:line="240" w:lineRule="exact"/>
              <w:jc w:val="center"/>
              <w:rPr>
                <w:rFonts w:hAnsi="Times New Roman" w:cs="Times New Roman"/>
                <w:sz w:val="18"/>
                <w:szCs w:val="18"/>
              </w:rPr>
            </w:pPr>
            <w:r w:rsidRPr="00F931B5">
              <w:rPr>
                <w:rFonts w:hAnsi="Times New Roman"/>
                <w:b/>
                <w:bCs/>
                <w:sz w:val="18"/>
                <w:szCs w:val="18"/>
              </w:rPr>
              <w:t>2023</w:t>
            </w:r>
          </w:p>
        </w:tc>
        <w:tc>
          <w:tcPr>
            <w:tcW w:w="101" w:type="dxa"/>
            <w:tcBorders>
              <w:top w:val="single" w:sz="4" w:space="0" w:color="auto"/>
            </w:tcBorders>
          </w:tcPr>
          <w:p w14:paraId="7CA51605" w14:textId="77777777" w:rsidR="00370336" w:rsidRPr="00F931B5" w:rsidRDefault="00370336" w:rsidP="00370336">
            <w:pPr>
              <w:spacing w:line="240" w:lineRule="exact"/>
              <w:jc w:val="center"/>
              <w:rPr>
                <w:rFonts w:hAnsi="Times New Roman" w:cs="Times New Roman"/>
                <w:b/>
                <w:bCs/>
                <w:sz w:val="18"/>
                <w:szCs w:val="18"/>
              </w:rPr>
            </w:pPr>
          </w:p>
        </w:tc>
        <w:tc>
          <w:tcPr>
            <w:tcW w:w="1177" w:type="dxa"/>
            <w:tcBorders>
              <w:top w:val="single" w:sz="4" w:space="0" w:color="auto"/>
              <w:bottom w:val="single" w:sz="4" w:space="0" w:color="auto"/>
            </w:tcBorders>
            <w:vAlign w:val="bottom"/>
          </w:tcPr>
          <w:p w14:paraId="644AC0A4" w14:textId="77777777" w:rsidR="00370336" w:rsidRPr="00F931B5" w:rsidRDefault="00370336" w:rsidP="00370336">
            <w:pPr>
              <w:spacing w:line="240" w:lineRule="exact"/>
              <w:jc w:val="center"/>
              <w:rPr>
                <w:rFonts w:hAnsi="Times New Roman" w:cs="Times New Roman"/>
                <w:sz w:val="18"/>
                <w:szCs w:val="18"/>
              </w:rPr>
            </w:pPr>
            <w:r w:rsidRPr="00F931B5">
              <w:rPr>
                <w:rFonts w:hAnsi="Times New Roman"/>
                <w:b/>
                <w:bCs/>
                <w:sz w:val="18"/>
                <w:szCs w:val="18"/>
              </w:rPr>
              <w:t>December 31, 2022</w:t>
            </w:r>
          </w:p>
        </w:tc>
        <w:tc>
          <w:tcPr>
            <w:tcW w:w="99" w:type="dxa"/>
          </w:tcPr>
          <w:p w14:paraId="22CD331D" w14:textId="77777777" w:rsidR="00370336" w:rsidRPr="00F931B5" w:rsidRDefault="00370336" w:rsidP="00370336">
            <w:pPr>
              <w:spacing w:line="240" w:lineRule="exact"/>
              <w:rPr>
                <w:rFonts w:hAnsi="Times New Roman" w:cs="Times New Roman"/>
                <w:b/>
                <w:bCs/>
                <w:sz w:val="18"/>
                <w:szCs w:val="18"/>
              </w:rPr>
            </w:pPr>
          </w:p>
        </w:tc>
        <w:tc>
          <w:tcPr>
            <w:tcW w:w="1178" w:type="dxa"/>
            <w:tcBorders>
              <w:top w:val="single" w:sz="4" w:space="0" w:color="auto"/>
              <w:bottom w:val="single" w:sz="4" w:space="0" w:color="auto"/>
            </w:tcBorders>
            <w:vAlign w:val="bottom"/>
          </w:tcPr>
          <w:p w14:paraId="352EA9B7" w14:textId="77777777" w:rsidR="00370336" w:rsidRPr="00F931B5" w:rsidRDefault="00582A34" w:rsidP="00370336">
            <w:pPr>
              <w:spacing w:line="240" w:lineRule="exact"/>
              <w:jc w:val="center"/>
              <w:rPr>
                <w:rFonts w:hAnsi="Times New Roman"/>
                <w:b/>
                <w:bCs/>
                <w:sz w:val="18"/>
                <w:szCs w:val="18"/>
              </w:rPr>
            </w:pPr>
            <w:r w:rsidRPr="00F931B5">
              <w:rPr>
                <w:rFonts w:hAnsi="Times New Roman"/>
                <w:b/>
                <w:bCs/>
                <w:sz w:val="18"/>
                <w:szCs w:val="18"/>
              </w:rPr>
              <w:t>December 31,</w:t>
            </w:r>
          </w:p>
          <w:p w14:paraId="5A31A493" w14:textId="77777777" w:rsidR="00370336" w:rsidRPr="00F931B5" w:rsidRDefault="00370336" w:rsidP="00370336">
            <w:pPr>
              <w:spacing w:line="240" w:lineRule="exact"/>
              <w:jc w:val="center"/>
              <w:rPr>
                <w:rFonts w:hAnsi="Times New Roman" w:cs="Times New Roman"/>
                <w:sz w:val="18"/>
                <w:szCs w:val="18"/>
              </w:rPr>
            </w:pPr>
            <w:r w:rsidRPr="00F931B5">
              <w:rPr>
                <w:rFonts w:hAnsi="Times New Roman"/>
                <w:b/>
                <w:bCs/>
                <w:sz w:val="18"/>
                <w:szCs w:val="18"/>
              </w:rPr>
              <w:t>2023</w:t>
            </w:r>
          </w:p>
        </w:tc>
        <w:tc>
          <w:tcPr>
            <w:tcW w:w="100" w:type="dxa"/>
            <w:tcBorders>
              <w:top w:val="single" w:sz="4" w:space="0" w:color="auto"/>
            </w:tcBorders>
          </w:tcPr>
          <w:p w14:paraId="3D83861A" w14:textId="77777777" w:rsidR="00370336" w:rsidRPr="00F931B5" w:rsidRDefault="00370336" w:rsidP="00370336">
            <w:pPr>
              <w:spacing w:line="240" w:lineRule="exact"/>
              <w:jc w:val="center"/>
              <w:rPr>
                <w:rFonts w:hAnsi="Times New Roman" w:cs="Times New Roman"/>
                <w:b/>
                <w:bCs/>
                <w:sz w:val="18"/>
                <w:szCs w:val="18"/>
              </w:rPr>
            </w:pPr>
          </w:p>
        </w:tc>
        <w:tc>
          <w:tcPr>
            <w:tcW w:w="1184" w:type="dxa"/>
            <w:tcBorders>
              <w:top w:val="single" w:sz="4" w:space="0" w:color="auto"/>
              <w:bottom w:val="single" w:sz="4" w:space="0" w:color="auto"/>
            </w:tcBorders>
            <w:vAlign w:val="bottom"/>
          </w:tcPr>
          <w:p w14:paraId="79BC6018" w14:textId="77777777" w:rsidR="00370336" w:rsidRPr="00F931B5" w:rsidRDefault="00370336" w:rsidP="00370336">
            <w:pPr>
              <w:spacing w:line="240" w:lineRule="exact"/>
              <w:jc w:val="center"/>
              <w:rPr>
                <w:rFonts w:hAnsi="Times New Roman" w:cs="Times New Roman"/>
                <w:sz w:val="18"/>
                <w:szCs w:val="18"/>
              </w:rPr>
            </w:pPr>
            <w:r w:rsidRPr="00F931B5">
              <w:rPr>
                <w:rFonts w:hAnsi="Times New Roman"/>
                <w:b/>
                <w:bCs/>
                <w:sz w:val="18"/>
                <w:szCs w:val="18"/>
              </w:rPr>
              <w:t>December 31, 2022</w:t>
            </w:r>
          </w:p>
        </w:tc>
      </w:tr>
      <w:tr w:rsidR="00370336" w:rsidRPr="00F931B5" w14:paraId="27141E8A" w14:textId="77777777" w:rsidTr="00327EDD">
        <w:tc>
          <w:tcPr>
            <w:tcW w:w="3681" w:type="dxa"/>
            <w:vAlign w:val="bottom"/>
          </w:tcPr>
          <w:p w14:paraId="2D837396" w14:textId="77777777" w:rsidR="00370336" w:rsidRPr="00F931B5" w:rsidRDefault="00370336" w:rsidP="00370336">
            <w:pPr>
              <w:tabs>
                <w:tab w:val="left" w:pos="900"/>
                <w:tab w:val="left" w:pos="1440"/>
                <w:tab w:val="left" w:pos="1980"/>
              </w:tabs>
              <w:spacing w:line="240" w:lineRule="exact"/>
              <w:ind w:left="162" w:right="-108" w:hanging="180"/>
              <w:rPr>
                <w:rFonts w:hAnsi="Times New Roman" w:cs="Times New Roman"/>
                <w:sz w:val="20"/>
                <w:szCs w:val="20"/>
              </w:rPr>
            </w:pPr>
          </w:p>
        </w:tc>
        <w:tc>
          <w:tcPr>
            <w:tcW w:w="1179" w:type="dxa"/>
            <w:tcBorders>
              <w:top w:val="single" w:sz="4" w:space="0" w:color="auto"/>
            </w:tcBorders>
            <w:vAlign w:val="bottom"/>
          </w:tcPr>
          <w:p w14:paraId="26F60215" w14:textId="77777777" w:rsidR="00370336" w:rsidRPr="00F931B5" w:rsidRDefault="00370336" w:rsidP="00370336">
            <w:pPr>
              <w:spacing w:line="240" w:lineRule="exact"/>
              <w:ind w:right="155"/>
              <w:jc w:val="right"/>
              <w:rPr>
                <w:rFonts w:hAnsi="Times New Roman" w:cs="Times New Roman"/>
                <w:color w:val="000000"/>
                <w:sz w:val="20"/>
                <w:szCs w:val="20"/>
              </w:rPr>
            </w:pPr>
          </w:p>
        </w:tc>
        <w:tc>
          <w:tcPr>
            <w:tcW w:w="101" w:type="dxa"/>
          </w:tcPr>
          <w:p w14:paraId="46BAA922" w14:textId="77777777" w:rsidR="00370336" w:rsidRPr="00F931B5" w:rsidRDefault="00370336" w:rsidP="00370336">
            <w:pPr>
              <w:tabs>
                <w:tab w:val="decimal" w:pos="1070"/>
              </w:tabs>
              <w:spacing w:line="240" w:lineRule="exact"/>
              <w:rPr>
                <w:rFonts w:hAnsi="Times New Roman" w:cs="Times New Roman"/>
                <w:color w:val="000000"/>
                <w:sz w:val="20"/>
                <w:szCs w:val="20"/>
              </w:rPr>
            </w:pPr>
          </w:p>
        </w:tc>
        <w:tc>
          <w:tcPr>
            <w:tcW w:w="1177" w:type="dxa"/>
            <w:tcBorders>
              <w:top w:val="single" w:sz="4" w:space="0" w:color="auto"/>
            </w:tcBorders>
            <w:vAlign w:val="bottom"/>
          </w:tcPr>
          <w:p w14:paraId="01F75E76" w14:textId="77777777" w:rsidR="00370336" w:rsidRPr="00F931B5" w:rsidRDefault="00370336" w:rsidP="00370336">
            <w:pPr>
              <w:spacing w:line="240" w:lineRule="exact"/>
              <w:ind w:right="155"/>
              <w:jc w:val="right"/>
              <w:rPr>
                <w:rFonts w:hAnsi="Times New Roman" w:cs="Times New Roman"/>
                <w:color w:val="000000"/>
                <w:sz w:val="20"/>
                <w:szCs w:val="20"/>
              </w:rPr>
            </w:pPr>
          </w:p>
        </w:tc>
        <w:tc>
          <w:tcPr>
            <w:tcW w:w="99" w:type="dxa"/>
          </w:tcPr>
          <w:p w14:paraId="09EF97EE" w14:textId="77777777" w:rsidR="00370336" w:rsidRPr="00F931B5" w:rsidRDefault="00370336" w:rsidP="00370336">
            <w:pPr>
              <w:spacing w:line="240" w:lineRule="exact"/>
              <w:ind w:right="155"/>
              <w:jc w:val="right"/>
              <w:rPr>
                <w:rFonts w:hAnsi="Times New Roman" w:cs="Times New Roman"/>
                <w:color w:val="000000"/>
                <w:sz w:val="20"/>
                <w:szCs w:val="20"/>
              </w:rPr>
            </w:pPr>
          </w:p>
        </w:tc>
        <w:tc>
          <w:tcPr>
            <w:tcW w:w="1178" w:type="dxa"/>
            <w:tcBorders>
              <w:top w:val="single" w:sz="4" w:space="0" w:color="auto"/>
            </w:tcBorders>
            <w:vAlign w:val="bottom"/>
          </w:tcPr>
          <w:p w14:paraId="47A44EBE" w14:textId="77777777" w:rsidR="00370336" w:rsidRPr="00F931B5" w:rsidRDefault="00370336" w:rsidP="00370336">
            <w:pPr>
              <w:spacing w:line="240" w:lineRule="exact"/>
              <w:ind w:right="155"/>
              <w:jc w:val="right"/>
              <w:rPr>
                <w:rFonts w:hAnsi="Times New Roman" w:cs="Times New Roman"/>
                <w:color w:val="000000"/>
                <w:sz w:val="20"/>
                <w:szCs w:val="20"/>
              </w:rPr>
            </w:pPr>
          </w:p>
        </w:tc>
        <w:tc>
          <w:tcPr>
            <w:tcW w:w="100" w:type="dxa"/>
          </w:tcPr>
          <w:p w14:paraId="056DB239" w14:textId="77777777" w:rsidR="00370336" w:rsidRPr="00F931B5" w:rsidRDefault="00370336" w:rsidP="00370336">
            <w:pPr>
              <w:spacing w:line="240" w:lineRule="exact"/>
              <w:ind w:right="155"/>
              <w:jc w:val="right"/>
              <w:rPr>
                <w:rFonts w:hAnsi="Times New Roman" w:cs="Times New Roman"/>
                <w:color w:val="000000"/>
                <w:sz w:val="20"/>
                <w:szCs w:val="20"/>
              </w:rPr>
            </w:pPr>
          </w:p>
        </w:tc>
        <w:tc>
          <w:tcPr>
            <w:tcW w:w="1184" w:type="dxa"/>
            <w:vAlign w:val="bottom"/>
          </w:tcPr>
          <w:p w14:paraId="5C5AEBC7" w14:textId="77777777" w:rsidR="00370336" w:rsidRPr="00F931B5" w:rsidRDefault="00370336" w:rsidP="00370336">
            <w:pPr>
              <w:spacing w:line="240" w:lineRule="exact"/>
              <w:ind w:right="155"/>
              <w:jc w:val="right"/>
              <w:rPr>
                <w:rFonts w:hAnsi="Times New Roman" w:cs="Times New Roman"/>
                <w:color w:val="000000"/>
                <w:sz w:val="20"/>
                <w:szCs w:val="20"/>
              </w:rPr>
            </w:pPr>
          </w:p>
        </w:tc>
      </w:tr>
      <w:tr w:rsidR="00F437A7" w:rsidRPr="00F931B5" w14:paraId="5A26239C" w14:textId="77777777" w:rsidTr="009F70FE">
        <w:tc>
          <w:tcPr>
            <w:tcW w:w="3681" w:type="dxa"/>
            <w:vAlign w:val="bottom"/>
          </w:tcPr>
          <w:p w14:paraId="49E46787" w14:textId="77777777" w:rsidR="00F437A7" w:rsidRPr="00F931B5" w:rsidRDefault="00F437A7" w:rsidP="00F437A7">
            <w:pPr>
              <w:tabs>
                <w:tab w:val="left" w:pos="900"/>
                <w:tab w:val="left" w:pos="1440"/>
                <w:tab w:val="left" w:pos="1980"/>
              </w:tabs>
              <w:spacing w:line="240" w:lineRule="exact"/>
              <w:ind w:left="342" w:right="-108" w:hanging="342"/>
              <w:rPr>
                <w:rFonts w:hAnsi="Times New Roman" w:cs="Times New Roman"/>
                <w:sz w:val="20"/>
                <w:szCs w:val="20"/>
              </w:rPr>
            </w:pPr>
            <w:r w:rsidRPr="00F931B5">
              <w:rPr>
                <w:rFonts w:hAnsi="Times New Roman" w:cs="Times New Roman"/>
                <w:sz w:val="20"/>
                <w:szCs w:val="20"/>
              </w:rPr>
              <w:t>Cash on hand</w:t>
            </w:r>
          </w:p>
        </w:tc>
        <w:tc>
          <w:tcPr>
            <w:tcW w:w="1179" w:type="dxa"/>
            <w:vAlign w:val="bottom"/>
          </w:tcPr>
          <w:p w14:paraId="5A648640" w14:textId="77777777" w:rsidR="00F437A7" w:rsidRPr="00F931B5" w:rsidRDefault="00F437A7" w:rsidP="00F437A7">
            <w:pPr>
              <w:tabs>
                <w:tab w:val="decimal" w:pos="1011"/>
              </w:tabs>
              <w:spacing w:line="240" w:lineRule="exact"/>
              <w:rPr>
                <w:rFonts w:hAnsi="Times New Roman"/>
                <w:color w:val="000000"/>
                <w:sz w:val="20"/>
                <w:szCs w:val="20"/>
              </w:rPr>
            </w:pPr>
            <w:r w:rsidRPr="00F931B5">
              <w:rPr>
                <w:rFonts w:hAnsi="Times New Roman"/>
                <w:color w:val="000000"/>
                <w:sz w:val="20"/>
                <w:szCs w:val="20"/>
              </w:rPr>
              <w:t>755</w:t>
            </w:r>
          </w:p>
        </w:tc>
        <w:tc>
          <w:tcPr>
            <w:tcW w:w="101" w:type="dxa"/>
          </w:tcPr>
          <w:p w14:paraId="5D7F27C7" w14:textId="77777777" w:rsidR="00F437A7" w:rsidRPr="00F931B5" w:rsidRDefault="00F437A7" w:rsidP="00F437A7">
            <w:pPr>
              <w:tabs>
                <w:tab w:val="decimal" w:pos="957"/>
              </w:tabs>
              <w:spacing w:line="240" w:lineRule="exact"/>
              <w:rPr>
                <w:rFonts w:hAnsi="Times New Roman" w:cs="Times New Roman"/>
                <w:color w:val="000000"/>
                <w:sz w:val="20"/>
                <w:szCs w:val="20"/>
              </w:rPr>
            </w:pPr>
          </w:p>
        </w:tc>
        <w:tc>
          <w:tcPr>
            <w:tcW w:w="1177" w:type="dxa"/>
            <w:vAlign w:val="bottom"/>
          </w:tcPr>
          <w:p w14:paraId="7225F806" w14:textId="77777777" w:rsidR="00F437A7" w:rsidRPr="00F931B5" w:rsidRDefault="00F437A7" w:rsidP="00F437A7">
            <w:pPr>
              <w:tabs>
                <w:tab w:val="decimal" w:pos="1011"/>
              </w:tabs>
              <w:spacing w:line="240" w:lineRule="exact"/>
              <w:rPr>
                <w:rFonts w:hAnsi="Times New Roman" w:cs="Times New Roman"/>
                <w:color w:val="000000"/>
                <w:sz w:val="20"/>
                <w:szCs w:val="20"/>
                <w:cs/>
              </w:rPr>
            </w:pPr>
            <w:r w:rsidRPr="00F931B5">
              <w:rPr>
                <w:rFonts w:hAnsi="Times New Roman"/>
                <w:color w:val="000000"/>
                <w:sz w:val="20"/>
                <w:szCs w:val="20"/>
              </w:rPr>
              <w:t>756</w:t>
            </w:r>
          </w:p>
        </w:tc>
        <w:tc>
          <w:tcPr>
            <w:tcW w:w="99" w:type="dxa"/>
          </w:tcPr>
          <w:p w14:paraId="35A8EC40" w14:textId="77777777" w:rsidR="00F437A7" w:rsidRPr="00F931B5" w:rsidRDefault="00F437A7" w:rsidP="00F437A7">
            <w:pPr>
              <w:tabs>
                <w:tab w:val="decimal" w:pos="957"/>
              </w:tabs>
              <w:spacing w:line="240" w:lineRule="exact"/>
              <w:rPr>
                <w:rFonts w:hAnsi="Times New Roman" w:cs="Times New Roman"/>
                <w:color w:val="000000"/>
                <w:sz w:val="20"/>
                <w:szCs w:val="20"/>
              </w:rPr>
            </w:pPr>
          </w:p>
        </w:tc>
        <w:tc>
          <w:tcPr>
            <w:tcW w:w="1178" w:type="dxa"/>
            <w:vAlign w:val="bottom"/>
          </w:tcPr>
          <w:p w14:paraId="2C7C26A6" w14:textId="77777777" w:rsidR="00F437A7" w:rsidRPr="00F931B5" w:rsidRDefault="00F437A7" w:rsidP="00F437A7">
            <w:pPr>
              <w:tabs>
                <w:tab w:val="decimal" w:pos="1029"/>
              </w:tabs>
              <w:spacing w:line="240" w:lineRule="exact"/>
              <w:rPr>
                <w:rFonts w:hAnsi="Times New Roman"/>
                <w:color w:val="000000"/>
                <w:sz w:val="20"/>
                <w:szCs w:val="20"/>
              </w:rPr>
            </w:pPr>
            <w:r w:rsidRPr="00F931B5">
              <w:rPr>
                <w:rFonts w:hAnsi="Times New Roman"/>
                <w:color w:val="000000"/>
                <w:sz w:val="20"/>
                <w:szCs w:val="20"/>
              </w:rPr>
              <w:t>705</w:t>
            </w:r>
          </w:p>
        </w:tc>
        <w:tc>
          <w:tcPr>
            <w:tcW w:w="100" w:type="dxa"/>
          </w:tcPr>
          <w:p w14:paraId="31E36827" w14:textId="77777777" w:rsidR="00F437A7" w:rsidRPr="00F931B5" w:rsidRDefault="00F437A7" w:rsidP="00F437A7">
            <w:pPr>
              <w:spacing w:line="240" w:lineRule="exact"/>
              <w:rPr>
                <w:rFonts w:hAnsi="Times New Roman" w:cs="Times New Roman"/>
                <w:color w:val="000000"/>
                <w:sz w:val="20"/>
                <w:szCs w:val="20"/>
              </w:rPr>
            </w:pPr>
          </w:p>
        </w:tc>
        <w:tc>
          <w:tcPr>
            <w:tcW w:w="1184" w:type="dxa"/>
            <w:vAlign w:val="bottom"/>
          </w:tcPr>
          <w:p w14:paraId="7C1F5C55" w14:textId="77777777" w:rsidR="00F437A7" w:rsidRPr="00F931B5" w:rsidRDefault="00F437A7" w:rsidP="00F437A7">
            <w:pPr>
              <w:tabs>
                <w:tab w:val="decimal" w:pos="1029"/>
              </w:tabs>
              <w:spacing w:line="240" w:lineRule="exact"/>
              <w:rPr>
                <w:rFonts w:hAnsi="Times New Roman" w:cs="Times New Roman"/>
                <w:color w:val="000000"/>
                <w:sz w:val="20"/>
                <w:szCs w:val="20"/>
              </w:rPr>
            </w:pPr>
            <w:r w:rsidRPr="00F931B5">
              <w:rPr>
                <w:rFonts w:hAnsi="Times New Roman"/>
                <w:color w:val="000000"/>
                <w:sz w:val="20"/>
                <w:szCs w:val="20"/>
              </w:rPr>
              <w:t>706</w:t>
            </w:r>
          </w:p>
        </w:tc>
      </w:tr>
      <w:tr w:rsidR="00F437A7" w:rsidRPr="00F931B5" w14:paraId="164A752F" w14:textId="77777777" w:rsidTr="009F70FE">
        <w:tc>
          <w:tcPr>
            <w:tcW w:w="3681" w:type="dxa"/>
            <w:vAlign w:val="bottom"/>
          </w:tcPr>
          <w:p w14:paraId="043105E5" w14:textId="77777777" w:rsidR="00F437A7" w:rsidRPr="00F931B5" w:rsidRDefault="00F437A7" w:rsidP="00F437A7">
            <w:pPr>
              <w:tabs>
                <w:tab w:val="left" w:pos="900"/>
                <w:tab w:val="left" w:pos="1440"/>
                <w:tab w:val="left" w:pos="1980"/>
              </w:tabs>
              <w:spacing w:line="240" w:lineRule="exact"/>
              <w:ind w:left="342" w:right="-108" w:hanging="342"/>
              <w:rPr>
                <w:rFonts w:hAnsi="Times New Roman" w:cs="Times New Roman"/>
                <w:sz w:val="20"/>
                <w:szCs w:val="20"/>
              </w:rPr>
            </w:pPr>
            <w:r w:rsidRPr="00F931B5">
              <w:rPr>
                <w:rFonts w:hAnsi="Times New Roman" w:cs="Times New Roman"/>
                <w:sz w:val="20"/>
                <w:szCs w:val="20"/>
              </w:rPr>
              <w:t xml:space="preserve">Current accounts and savings deposits </w:t>
            </w:r>
          </w:p>
        </w:tc>
        <w:tc>
          <w:tcPr>
            <w:tcW w:w="1179" w:type="dxa"/>
            <w:vAlign w:val="bottom"/>
          </w:tcPr>
          <w:p w14:paraId="67BBDD15" w14:textId="77777777" w:rsidR="00F437A7" w:rsidRPr="00F931B5" w:rsidRDefault="00F437A7" w:rsidP="00F437A7">
            <w:pPr>
              <w:tabs>
                <w:tab w:val="decimal" w:pos="1011"/>
              </w:tabs>
              <w:spacing w:line="240" w:lineRule="exact"/>
              <w:rPr>
                <w:rFonts w:hAnsi="Times New Roman"/>
                <w:color w:val="000000"/>
                <w:sz w:val="20"/>
                <w:szCs w:val="20"/>
              </w:rPr>
            </w:pPr>
            <w:r w:rsidRPr="00F931B5">
              <w:rPr>
                <w:rFonts w:hAnsi="Times New Roman"/>
                <w:color w:val="000000"/>
                <w:sz w:val="20"/>
                <w:szCs w:val="20"/>
              </w:rPr>
              <w:t>1,014,363</w:t>
            </w:r>
          </w:p>
        </w:tc>
        <w:tc>
          <w:tcPr>
            <w:tcW w:w="101" w:type="dxa"/>
          </w:tcPr>
          <w:p w14:paraId="2D1D65FE" w14:textId="77777777" w:rsidR="00F437A7" w:rsidRPr="00F931B5" w:rsidRDefault="00F437A7" w:rsidP="00F437A7">
            <w:pPr>
              <w:tabs>
                <w:tab w:val="decimal" w:pos="957"/>
              </w:tabs>
              <w:spacing w:line="240" w:lineRule="exact"/>
              <w:rPr>
                <w:rFonts w:hAnsi="Times New Roman" w:cs="Times New Roman"/>
                <w:color w:val="000000"/>
                <w:sz w:val="20"/>
                <w:szCs w:val="20"/>
              </w:rPr>
            </w:pPr>
          </w:p>
        </w:tc>
        <w:tc>
          <w:tcPr>
            <w:tcW w:w="1177" w:type="dxa"/>
            <w:vAlign w:val="bottom"/>
          </w:tcPr>
          <w:p w14:paraId="5BDE824F" w14:textId="77777777" w:rsidR="00F437A7" w:rsidRPr="00F931B5" w:rsidRDefault="00F437A7" w:rsidP="00F437A7">
            <w:pPr>
              <w:tabs>
                <w:tab w:val="decimal" w:pos="1011"/>
              </w:tabs>
              <w:spacing w:line="240" w:lineRule="exact"/>
              <w:rPr>
                <w:rFonts w:hAnsi="Times New Roman" w:cs="Times New Roman"/>
                <w:color w:val="000000"/>
                <w:sz w:val="20"/>
                <w:szCs w:val="20"/>
              </w:rPr>
            </w:pPr>
            <w:r w:rsidRPr="00F931B5">
              <w:rPr>
                <w:rFonts w:hAnsi="Times New Roman"/>
                <w:color w:val="000000"/>
                <w:sz w:val="20"/>
                <w:szCs w:val="20"/>
              </w:rPr>
              <w:t>2,081,867</w:t>
            </w:r>
          </w:p>
        </w:tc>
        <w:tc>
          <w:tcPr>
            <w:tcW w:w="99" w:type="dxa"/>
          </w:tcPr>
          <w:p w14:paraId="023A0405" w14:textId="77777777" w:rsidR="00F437A7" w:rsidRPr="00F931B5" w:rsidRDefault="00F437A7" w:rsidP="00F437A7">
            <w:pPr>
              <w:tabs>
                <w:tab w:val="decimal" w:pos="957"/>
              </w:tabs>
              <w:spacing w:line="240" w:lineRule="exact"/>
              <w:rPr>
                <w:rFonts w:hAnsi="Times New Roman" w:cs="Times New Roman"/>
                <w:color w:val="000000"/>
                <w:sz w:val="20"/>
                <w:szCs w:val="20"/>
              </w:rPr>
            </w:pPr>
          </w:p>
        </w:tc>
        <w:tc>
          <w:tcPr>
            <w:tcW w:w="1178" w:type="dxa"/>
            <w:vAlign w:val="bottom"/>
          </w:tcPr>
          <w:p w14:paraId="06B8D5D6" w14:textId="77777777" w:rsidR="00F437A7" w:rsidRPr="00F931B5" w:rsidRDefault="00F437A7" w:rsidP="00F437A7">
            <w:pPr>
              <w:tabs>
                <w:tab w:val="decimal" w:pos="1029"/>
              </w:tabs>
              <w:spacing w:line="240" w:lineRule="exact"/>
              <w:rPr>
                <w:rFonts w:hAnsi="Times New Roman"/>
                <w:color w:val="000000"/>
                <w:sz w:val="20"/>
                <w:szCs w:val="20"/>
              </w:rPr>
            </w:pPr>
            <w:r w:rsidRPr="00F931B5">
              <w:rPr>
                <w:rFonts w:hAnsi="Times New Roman"/>
                <w:color w:val="000000"/>
                <w:sz w:val="20"/>
                <w:szCs w:val="20"/>
              </w:rPr>
              <w:t>670,527</w:t>
            </w:r>
          </w:p>
        </w:tc>
        <w:tc>
          <w:tcPr>
            <w:tcW w:w="100" w:type="dxa"/>
          </w:tcPr>
          <w:p w14:paraId="7BF0380D" w14:textId="77777777" w:rsidR="00F437A7" w:rsidRPr="00F931B5" w:rsidRDefault="00F437A7" w:rsidP="00F437A7">
            <w:pPr>
              <w:spacing w:line="240" w:lineRule="exact"/>
              <w:rPr>
                <w:rFonts w:hAnsi="Times New Roman" w:cs="Times New Roman"/>
                <w:color w:val="000000"/>
                <w:sz w:val="20"/>
                <w:szCs w:val="20"/>
              </w:rPr>
            </w:pPr>
          </w:p>
        </w:tc>
        <w:tc>
          <w:tcPr>
            <w:tcW w:w="1184" w:type="dxa"/>
            <w:vAlign w:val="bottom"/>
          </w:tcPr>
          <w:p w14:paraId="49A33C3B" w14:textId="77777777" w:rsidR="00F437A7" w:rsidRPr="00F931B5" w:rsidRDefault="00F437A7" w:rsidP="00F437A7">
            <w:pPr>
              <w:tabs>
                <w:tab w:val="decimal" w:pos="1029"/>
              </w:tabs>
              <w:spacing w:line="240" w:lineRule="exact"/>
              <w:rPr>
                <w:rFonts w:hAnsi="Times New Roman" w:cs="Times New Roman"/>
                <w:color w:val="000000"/>
                <w:sz w:val="20"/>
                <w:szCs w:val="20"/>
              </w:rPr>
            </w:pPr>
            <w:r w:rsidRPr="00F931B5">
              <w:rPr>
                <w:rFonts w:hAnsi="Times New Roman"/>
                <w:color w:val="000000"/>
                <w:sz w:val="20"/>
                <w:szCs w:val="20"/>
              </w:rPr>
              <w:t>1,763,688</w:t>
            </w:r>
          </w:p>
        </w:tc>
      </w:tr>
      <w:tr w:rsidR="00F437A7" w:rsidRPr="00F931B5" w14:paraId="16A6CC84" w14:textId="77777777" w:rsidTr="009F70FE">
        <w:tc>
          <w:tcPr>
            <w:tcW w:w="3681" w:type="dxa"/>
            <w:vAlign w:val="bottom"/>
          </w:tcPr>
          <w:p w14:paraId="417E4612" w14:textId="77777777" w:rsidR="00F437A7" w:rsidRPr="00F931B5" w:rsidRDefault="00F437A7" w:rsidP="00F437A7">
            <w:pPr>
              <w:tabs>
                <w:tab w:val="left" w:pos="900"/>
                <w:tab w:val="left" w:pos="1440"/>
                <w:tab w:val="left" w:pos="1980"/>
              </w:tabs>
              <w:spacing w:line="240" w:lineRule="exact"/>
              <w:ind w:left="342" w:right="-108" w:hanging="342"/>
              <w:rPr>
                <w:rFonts w:hAnsi="Times New Roman" w:cs="Times New Roman"/>
                <w:sz w:val="20"/>
                <w:szCs w:val="20"/>
              </w:rPr>
            </w:pPr>
            <w:r w:rsidRPr="00F931B5">
              <w:rPr>
                <w:rFonts w:hAnsi="Times New Roman" w:cs="Times New Roman"/>
                <w:sz w:val="20"/>
                <w:szCs w:val="20"/>
              </w:rPr>
              <w:t>Fixed deposits</w:t>
            </w:r>
          </w:p>
        </w:tc>
        <w:tc>
          <w:tcPr>
            <w:tcW w:w="1179" w:type="dxa"/>
            <w:tcBorders>
              <w:bottom w:val="single" w:sz="4" w:space="0" w:color="auto"/>
            </w:tcBorders>
            <w:vAlign w:val="bottom"/>
          </w:tcPr>
          <w:p w14:paraId="2452EAA5" w14:textId="77777777" w:rsidR="00F437A7" w:rsidRPr="00F931B5" w:rsidRDefault="00F437A7" w:rsidP="00F437A7">
            <w:pPr>
              <w:tabs>
                <w:tab w:val="decimal" w:pos="1011"/>
              </w:tabs>
              <w:spacing w:line="240" w:lineRule="exact"/>
              <w:rPr>
                <w:rFonts w:hAnsi="Times New Roman"/>
                <w:color w:val="000000"/>
                <w:sz w:val="20"/>
                <w:szCs w:val="20"/>
              </w:rPr>
            </w:pPr>
            <w:r w:rsidRPr="00F931B5">
              <w:rPr>
                <w:rFonts w:hAnsi="Times New Roman"/>
                <w:color w:val="000000"/>
                <w:sz w:val="20"/>
                <w:szCs w:val="20"/>
              </w:rPr>
              <w:t>432,500</w:t>
            </w:r>
          </w:p>
        </w:tc>
        <w:tc>
          <w:tcPr>
            <w:tcW w:w="101" w:type="dxa"/>
          </w:tcPr>
          <w:p w14:paraId="1C008812" w14:textId="77777777" w:rsidR="00F437A7" w:rsidRPr="00F931B5" w:rsidRDefault="00F437A7" w:rsidP="00F437A7">
            <w:pPr>
              <w:tabs>
                <w:tab w:val="decimal" w:pos="957"/>
              </w:tabs>
              <w:spacing w:line="240" w:lineRule="exact"/>
              <w:rPr>
                <w:rFonts w:hAnsi="Times New Roman" w:cs="Times New Roman"/>
                <w:color w:val="000000"/>
                <w:sz w:val="20"/>
                <w:szCs w:val="20"/>
              </w:rPr>
            </w:pPr>
          </w:p>
        </w:tc>
        <w:tc>
          <w:tcPr>
            <w:tcW w:w="1177" w:type="dxa"/>
            <w:tcBorders>
              <w:bottom w:val="single" w:sz="4" w:space="0" w:color="auto"/>
            </w:tcBorders>
            <w:vAlign w:val="bottom"/>
          </w:tcPr>
          <w:p w14:paraId="5B70E2FE" w14:textId="77777777" w:rsidR="00F437A7" w:rsidRPr="00F931B5" w:rsidRDefault="00F437A7" w:rsidP="00F437A7">
            <w:pPr>
              <w:tabs>
                <w:tab w:val="decimal" w:pos="1011"/>
              </w:tabs>
              <w:spacing w:line="240" w:lineRule="exact"/>
              <w:rPr>
                <w:rFonts w:hAnsi="Times New Roman" w:cs="Times New Roman"/>
                <w:color w:val="000000"/>
                <w:sz w:val="20"/>
                <w:szCs w:val="20"/>
              </w:rPr>
            </w:pPr>
            <w:r w:rsidRPr="00F931B5">
              <w:rPr>
                <w:rFonts w:hAnsi="Times New Roman"/>
                <w:color w:val="000000"/>
                <w:sz w:val="20"/>
                <w:szCs w:val="20"/>
              </w:rPr>
              <w:t>845,133</w:t>
            </w:r>
          </w:p>
        </w:tc>
        <w:tc>
          <w:tcPr>
            <w:tcW w:w="99" w:type="dxa"/>
          </w:tcPr>
          <w:p w14:paraId="14C11CEB" w14:textId="77777777" w:rsidR="00F437A7" w:rsidRPr="00F931B5" w:rsidRDefault="00F437A7" w:rsidP="00F437A7">
            <w:pPr>
              <w:tabs>
                <w:tab w:val="decimal" w:pos="957"/>
              </w:tabs>
              <w:spacing w:line="240" w:lineRule="exact"/>
              <w:rPr>
                <w:rFonts w:hAnsi="Times New Roman" w:cs="Times New Roman"/>
                <w:color w:val="000000"/>
                <w:sz w:val="20"/>
                <w:szCs w:val="20"/>
              </w:rPr>
            </w:pPr>
          </w:p>
        </w:tc>
        <w:tc>
          <w:tcPr>
            <w:tcW w:w="1178" w:type="dxa"/>
            <w:tcBorders>
              <w:bottom w:val="single" w:sz="4" w:space="0" w:color="auto"/>
            </w:tcBorders>
            <w:vAlign w:val="bottom"/>
          </w:tcPr>
          <w:p w14:paraId="4F7F1366" w14:textId="77777777" w:rsidR="00F437A7" w:rsidRPr="00F931B5" w:rsidRDefault="00F437A7" w:rsidP="00C71D3E">
            <w:pPr>
              <w:tabs>
                <w:tab w:val="decimal" w:pos="679"/>
              </w:tabs>
              <w:spacing w:line="240" w:lineRule="exact"/>
              <w:rPr>
                <w:rFonts w:hAnsi="Times New Roman"/>
                <w:color w:val="000000"/>
                <w:sz w:val="20"/>
                <w:szCs w:val="20"/>
              </w:rPr>
            </w:pPr>
            <w:r w:rsidRPr="00F931B5">
              <w:rPr>
                <w:rFonts w:hAnsi="Times New Roman"/>
                <w:color w:val="000000"/>
                <w:sz w:val="20"/>
                <w:szCs w:val="20"/>
              </w:rPr>
              <w:t>-</w:t>
            </w:r>
          </w:p>
        </w:tc>
        <w:tc>
          <w:tcPr>
            <w:tcW w:w="100" w:type="dxa"/>
          </w:tcPr>
          <w:p w14:paraId="59181A74" w14:textId="77777777" w:rsidR="00F437A7" w:rsidRPr="00F931B5" w:rsidRDefault="00F437A7" w:rsidP="00F437A7">
            <w:pPr>
              <w:spacing w:line="240" w:lineRule="exact"/>
              <w:rPr>
                <w:rFonts w:hAnsi="Times New Roman" w:cs="Times New Roman"/>
                <w:color w:val="000000"/>
                <w:sz w:val="20"/>
                <w:szCs w:val="20"/>
              </w:rPr>
            </w:pPr>
          </w:p>
        </w:tc>
        <w:tc>
          <w:tcPr>
            <w:tcW w:w="1184" w:type="dxa"/>
            <w:tcBorders>
              <w:bottom w:val="single" w:sz="4" w:space="0" w:color="auto"/>
            </w:tcBorders>
            <w:vAlign w:val="bottom"/>
          </w:tcPr>
          <w:p w14:paraId="0CBBAB49" w14:textId="77777777" w:rsidR="00F437A7" w:rsidRPr="00F931B5" w:rsidRDefault="00F437A7" w:rsidP="00F437A7">
            <w:pPr>
              <w:tabs>
                <w:tab w:val="decimal" w:pos="1029"/>
              </w:tabs>
              <w:spacing w:line="240" w:lineRule="exact"/>
              <w:rPr>
                <w:rFonts w:hAnsi="Times New Roman" w:cs="Times New Roman"/>
                <w:color w:val="000000"/>
                <w:sz w:val="20"/>
                <w:szCs w:val="20"/>
              </w:rPr>
            </w:pPr>
            <w:r w:rsidRPr="00F931B5">
              <w:rPr>
                <w:rFonts w:hAnsi="Times New Roman"/>
                <w:color w:val="000000"/>
                <w:sz w:val="20"/>
                <w:szCs w:val="20"/>
              </w:rPr>
              <w:t>695,133</w:t>
            </w:r>
          </w:p>
        </w:tc>
      </w:tr>
      <w:tr w:rsidR="00F437A7" w:rsidRPr="00F931B5" w14:paraId="7295436F" w14:textId="77777777" w:rsidTr="009F70FE">
        <w:tc>
          <w:tcPr>
            <w:tcW w:w="3681" w:type="dxa"/>
            <w:vAlign w:val="bottom"/>
          </w:tcPr>
          <w:p w14:paraId="180091E3" w14:textId="77777777" w:rsidR="00F437A7" w:rsidRPr="00F931B5" w:rsidRDefault="00F437A7" w:rsidP="00F437A7">
            <w:pPr>
              <w:tabs>
                <w:tab w:val="left" w:pos="900"/>
                <w:tab w:val="left" w:pos="1440"/>
                <w:tab w:val="left" w:pos="1980"/>
              </w:tabs>
              <w:spacing w:line="240" w:lineRule="exact"/>
              <w:ind w:left="342" w:right="-108" w:hanging="342"/>
              <w:rPr>
                <w:rFonts w:hAnsi="Times New Roman" w:cs="Times New Roman"/>
                <w:sz w:val="20"/>
                <w:szCs w:val="20"/>
              </w:rPr>
            </w:pPr>
            <w:r w:rsidRPr="00F931B5">
              <w:rPr>
                <w:rFonts w:hAnsi="Times New Roman" w:cs="Times New Roman"/>
                <w:sz w:val="20"/>
                <w:szCs w:val="20"/>
              </w:rPr>
              <w:t>Total cash and cash equivalents</w:t>
            </w:r>
          </w:p>
        </w:tc>
        <w:tc>
          <w:tcPr>
            <w:tcW w:w="1179" w:type="dxa"/>
            <w:tcBorders>
              <w:top w:val="single" w:sz="4" w:space="0" w:color="auto"/>
            </w:tcBorders>
            <w:vAlign w:val="bottom"/>
          </w:tcPr>
          <w:p w14:paraId="68E97233" w14:textId="77777777" w:rsidR="00F437A7" w:rsidRPr="00F931B5" w:rsidRDefault="00F437A7" w:rsidP="00F437A7">
            <w:pPr>
              <w:tabs>
                <w:tab w:val="decimal" w:pos="1011"/>
              </w:tabs>
              <w:spacing w:line="240" w:lineRule="exact"/>
              <w:rPr>
                <w:rFonts w:hAnsi="Times New Roman"/>
                <w:color w:val="000000"/>
                <w:sz w:val="20"/>
                <w:szCs w:val="20"/>
              </w:rPr>
            </w:pPr>
            <w:r w:rsidRPr="00F931B5">
              <w:rPr>
                <w:rFonts w:hAnsi="Times New Roman"/>
                <w:color w:val="000000"/>
                <w:sz w:val="20"/>
                <w:szCs w:val="20"/>
              </w:rPr>
              <w:t>1,447,618</w:t>
            </w:r>
          </w:p>
        </w:tc>
        <w:tc>
          <w:tcPr>
            <w:tcW w:w="101" w:type="dxa"/>
          </w:tcPr>
          <w:p w14:paraId="5ECF0C55" w14:textId="77777777" w:rsidR="00F437A7" w:rsidRPr="00F931B5" w:rsidRDefault="00F437A7" w:rsidP="00F437A7">
            <w:pPr>
              <w:tabs>
                <w:tab w:val="decimal" w:pos="957"/>
              </w:tabs>
              <w:spacing w:line="240" w:lineRule="exact"/>
              <w:rPr>
                <w:rFonts w:hAnsi="Times New Roman" w:cs="Times New Roman"/>
                <w:color w:val="000000"/>
                <w:sz w:val="20"/>
                <w:szCs w:val="20"/>
              </w:rPr>
            </w:pPr>
          </w:p>
        </w:tc>
        <w:tc>
          <w:tcPr>
            <w:tcW w:w="1177" w:type="dxa"/>
            <w:tcBorders>
              <w:top w:val="single" w:sz="4" w:space="0" w:color="auto"/>
            </w:tcBorders>
            <w:vAlign w:val="bottom"/>
          </w:tcPr>
          <w:p w14:paraId="4818F1BE" w14:textId="77777777" w:rsidR="00F437A7" w:rsidRPr="00F931B5" w:rsidRDefault="00F437A7" w:rsidP="00F437A7">
            <w:pPr>
              <w:tabs>
                <w:tab w:val="decimal" w:pos="1011"/>
              </w:tabs>
              <w:spacing w:line="240" w:lineRule="exact"/>
              <w:rPr>
                <w:rFonts w:hAnsi="Times New Roman" w:cs="Times New Roman"/>
                <w:color w:val="000000"/>
                <w:sz w:val="20"/>
                <w:szCs w:val="20"/>
              </w:rPr>
            </w:pPr>
            <w:r w:rsidRPr="00F931B5">
              <w:rPr>
                <w:rFonts w:hAnsi="Times New Roman"/>
                <w:color w:val="000000"/>
                <w:sz w:val="20"/>
                <w:szCs w:val="20"/>
              </w:rPr>
              <w:t>2,927,756</w:t>
            </w:r>
          </w:p>
        </w:tc>
        <w:tc>
          <w:tcPr>
            <w:tcW w:w="99" w:type="dxa"/>
          </w:tcPr>
          <w:p w14:paraId="7FFEF031" w14:textId="77777777" w:rsidR="00F437A7" w:rsidRPr="00F931B5" w:rsidRDefault="00F437A7" w:rsidP="00F437A7">
            <w:pPr>
              <w:tabs>
                <w:tab w:val="decimal" w:pos="957"/>
              </w:tabs>
              <w:spacing w:line="240" w:lineRule="exact"/>
              <w:rPr>
                <w:rFonts w:hAnsi="Times New Roman" w:cs="Times New Roman"/>
                <w:color w:val="000000"/>
                <w:sz w:val="20"/>
                <w:szCs w:val="20"/>
              </w:rPr>
            </w:pPr>
          </w:p>
        </w:tc>
        <w:tc>
          <w:tcPr>
            <w:tcW w:w="1178" w:type="dxa"/>
            <w:tcBorders>
              <w:top w:val="single" w:sz="4" w:space="0" w:color="auto"/>
            </w:tcBorders>
            <w:vAlign w:val="bottom"/>
          </w:tcPr>
          <w:p w14:paraId="725196C3" w14:textId="77777777" w:rsidR="00F437A7" w:rsidRPr="00F931B5" w:rsidRDefault="00F437A7" w:rsidP="00F437A7">
            <w:pPr>
              <w:tabs>
                <w:tab w:val="decimal" w:pos="1029"/>
              </w:tabs>
              <w:spacing w:line="240" w:lineRule="exact"/>
              <w:rPr>
                <w:rFonts w:hAnsi="Times New Roman"/>
                <w:color w:val="000000"/>
                <w:sz w:val="20"/>
                <w:szCs w:val="20"/>
              </w:rPr>
            </w:pPr>
            <w:r w:rsidRPr="00F931B5">
              <w:rPr>
                <w:rFonts w:hAnsi="Times New Roman"/>
                <w:color w:val="000000"/>
                <w:sz w:val="20"/>
                <w:szCs w:val="20"/>
              </w:rPr>
              <w:t>671,232</w:t>
            </w:r>
          </w:p>
        </w:tc>
        <w:tc>
          <w:tcPr>
            <w:tcW w:w="100" w:type="dxa"/>
          </w:tcPr>
          <w:p w14:paraId="3F11A68F" w14:textId="77777777" w:rsidR="00F437A7" w:rsidRPr="00F931B5" w:rsidRDefault="00F437A7" w:rsidP="00F437A7">
            <w:pPr>
              <w:spacing w:line="240" w:lineRule="exact"/>
              <w:rPr>
                <w:rFonts w:hAnsi="Times New Roman" w:cs="Times New Roman"/>
                <w:color w:val="000000"/>
                <w:sz w:val="20"/>
                <w:szCs w:val="20"/>
              </w:rPr>
            </w:pPr>
          </w:p>
        </w:tc>
        <w:tc>
          <w:tcPr>
            <w:tcW w:w="1184" w:type="dxa"/>
            <w:tcBorders>
              <w:top w:val="single" w:sz="4" w:space="0" w:color="auto"/>
            </w:tcBorders>
            <w:vAlign w:val="bottom"/>
          </w:tcPr>
          <w:p w14:paraId="232F8F32" w14:textId="77777777" w:rsidR="00F437A7" w:rsidRPr="00F931B5" w:rsidRDefault="00F437A7" w:rsidP="00F437A7">
            <w:pPr>
              <w:tabs>
                <w:tab w:val="decimal" w:pos="1029"/>
              </w:tabs>
              <w:spacing w:line="240" w:lineRule="exact"/>
              <w:rPr>
                <w:rFonts w:hAnsi="Times New Roman" w:cs="Times New Roman"/>
                <w:color w:val="000000"/>
                <w:sz w:val="20"/>
                <w:szCs w:val="20"/>
              </w:rPr>
            </w:pPr>
            <w:r w:rsidRPr="00F931B5">
              <w:rPr>
                <w:rFonts w:hAnsi="Times New Roman"/>
                <w:color w:val="000000"/>
                <w:sz w:val="20"/>
                <w:szCs w:val="20"/>
              </w:rPr>
              <w:t>2,459,527</w:t>
            </w:r>
          </w:p>
        </w:tc>
      </w:tr>
      <w:tr w:rsidR="00F437A7" w:rsidRPr="00F931B5" w14:paraId="1DAF8D13" w14:textId="77777777" w:rsidTr="009F70FE">
        <w:tc>
          <w:tcPr>
            <w:tcW w:w="3681" w:type="dxa"/>
            <w:vAlign w:val="bottom"/>
          </w:tcPr>
          <w:p w14:paraId="6348E418" w14:textId="77777777" w:rsidR="00F437A7" w:rsidRPr="00F931B5" w:rsidRDefault="00F437A7" w:rsidP="00F437A7">
            <w:pPr>
              <w:tabs>
                <w:tab w:val="left" w:pos="900"/>
                <w:tab w:val="left" w:pos="1440"/>
                <w:tab w:val="left" w:pos="1980"/>
              </w:tabs>
              <w:spacing w:line="240" w:lineRule="exact"/>
              <w:ind w:left="342" w:right="-108" w:hanging="342"/>
              <w:rPr>
                <w:rFonts w:hAnsi="Times New Roman" w:cs="Times New Roman"/>
                <w:sz w:val="20"/>
                <w:szCs w:val="20"/>
              </w:rPr>
            </w:pPr>
            <w:r w:rsidRPr="00F931B5">
              <w:rPr>
                <w:rFonts w:hAnsi="Times New Roman" w:cs="Times New Roman"/>
                <w:sz w:val="20"/>
                <w:szCs w:val="20"/>
                <w:u w:val="single"/>
              </w:rPr>
              <w:t>Less</w:t>
            </w:r>
            <w:r w:rsidRPr="00F931B5">
              <w:rPr>
                <w:rFonts w:hAnsi="Times New Roman" w:cs="Times New Roman"/>
                <w:sz w:val="20"/>
                <w:szCs w:val="20"/>
              </w:rPr>
              <w:t xml:space="preserve">  Deposits held for customers*</w:t>
            </w:r>
          </w:p>
        </w:tc>
        <w:tc>
          <w:tcPr>
            <w:tcW w:w="1179" w:type="dxa"/>
            <w:tcBorders>
              <w:bottom w:val="single" w:sz="4" w:space="0" w:color="auto"/>
            </w:tcBorders>
            <w:vAlign w:val="bottom"/>
          </w:tcPr>
          <w:p w14:paraId="7E6366C6" w14:textId="77777777" w:rsidR="00F437A7" w:rsidRPr="00F931B5" w:rsidRDefault="00F437A7" w:rsidP="00F437A7">
            <w:pPr>
              <w:tabs>
                <w:tab w:val="decimal" w:pos="1011"/>
              </w:tabs>
              <w:spacing w:line="240" w:lineRule="exact"/>
              <w:rPr>
                <w:rFonts w:hAnsi="Times New Roman"/>
                <w:color w:val="000000"/>
                <w:sz w:val="20"/>
                <w:szCs w:val="20"/>
              </w:rPr>
            </w:pPr>
            <w:r w:rsidRPr="00F931B5">
              <w:rPr>
                <w:rFonts w:hAnsi="Times New Roman"/>
                <w:color w:val="000000"/>
                <w:sz w:val="20"/>
                <w:szCs w:val="20"/>
              </w:rPr>
              <w:t>(541,574)</w:t>
            </w:r>
          </w:p>
        </w:tc>
        <w:tc>
          <w:tcPr>
            <w:tcW w:w="101" w:type="dxa"/>
          </w:tcPr>
          <w:p w14:paraId="466AB603" w14:textId="77777777" w:rsidR="00F437A7" w:rsidRPr="00F931B5" w:rsidRDefault="00F437A7" w:rsidP="00F437A7">
            <w:pPr>
              <w:tabs>
                <w:tab w:val="decimal" w:pos="957"/>
              </w:tabs>
              <w:spacing w:line="240" w:lineRule="exact"/>
              <w:rPr>
                <w:rFonts w:hAnsi="Times New Roman" w:cs="Times New Roman"/>
                <w:color w:val="000000"/>
                <w:sz w:val="20"/>
                <w:szCs w:val="20"/>
              </w:rPr>
            </w:pPr>
          </w:p>
        </w:tc>
        <w:tc>
          <w:tcPr>
            <w:tcW w:w="1177" w:type="dxa"/>
            <w:tcBorders>
              <w:bottom w:val="single" w:sz="4" w:space="0" w:color="auto"/>
            </w:tcBorders>
            <w:vAlign w:val="bottom"/>
          </w:tcPr>
          <w:p w14:paraId="06D56324" w14:textId="77777777" w:rsidR="00F437A7" w:rsidRPr="00F931B5" w:rsidRDefault="00F437A7" w:rsidP="00F437A7">
            <w:pPr>
              <w:tabs>
                <w:tab w:val="decimal" w:pos="1011"/>
              </w:tabs>
              <w:spacing w:line="240" w:lineRule="exact"/>
              <w:rPr>
                <w:rFonts w:hAnsi="Times New Roman" w:cs="Times New Roman"/>
                <w:color w:val="000000"/>
                <w:sz w:val="20"/>
                <w:szCs w:val="20"/>
              </w:rPr>
            </w:pPr>
            <w:r w:rsidRPr="00F931B5">
              <w:rPr>
                <w:rFonts w:hAnsi="Times New Roman"/>
                <w:color w:val="000000"/>
                <w:sz w:val="20"/>
                <w:szCs w:val="20"/>
              </w:rPr>
              <w:t>(2,390,398)</w:t>
            </w:r>
          </w:p>
        </w:tc>
        <w:tc>
          <w:tcPr>
            <w:tcW w:w="99" w:type="dxa"/>
          </w:tcPr>
          <w:p w14:paraId="43490B95" w14:textId="77777777" w:rsidR="00F437A7" w:rsidRPr="00F931B5" w:rsidRDefault="00F437A7" w:rsidP="00F437A7">
            <w:pPr>
              <w:tabs>
                <w:tab w:val="decimal" w:pos="957"/>
              </w:tabs>
              <w:spacing w:line="240" w:lineRule="exact"/>
              <w:rPr>
                <w:rFonts w:hAnsi="Times New Roman" w:cs="Times New Roman"/>
                <w:color w:val="000000"/>
                <w:sz w:val="20"/>
                <w:szCs w:val="20"/>
              </w:rPr>
            </w:pPr>
          </w:p>
        </w:tc>
        <w:tc>
          <w:tcPr>
            <w:tcW w:w="1178" w:type="dxa"/>
            <w:tcBorders>
              <w:bottom w:val="single" w:sz="4" w:space="0" w:color="auto"/>
            </w:tcBorders>
            <w:vAlign w:val="bottom"/>
          </w:tcPr>
          <w:p w14:paraId="644E331C" w14:textId="77777777" w:rsidR="00F437A7" w:rsidRPr="00F931B5" w:rsidRDefault="00F437A7" w:rsidP="00F437A7">
            <w:pPr>
              <w:tabs>
                <w:tab w:val="decimal" w:pos="1029"/>
              </w:tabs>
              <w:spacing w:line="240" w:lineRule="exact"/>
              <w:rPr>
                <w:rFonts w:hAnsi="Times New Roman"/>
                <w:color w:val="000000"/>
                <w:sz w:val="20"/>
                <w:szCs w:val="20"/>
              </w:rPr>
            </w:pPr>
            <w:r w:rsidRPr="00F931B5">
              <w:rPr>
                <w:rFonts w:hAnsi="Times New Roman"/>
                <w:color w:val="000000"/>
                <w:sz w:val="20"/>
                <w:szCs w:val="20"/>
              </w:rPr>
              <w:t>(541,574)</w:t>
            </w:r>
          </w:p>
        </w:tc>
        <w:tc>
          <w:tcPr>
            <w:tcW w:w="100" w:type="dxa"/>
          </w:tcPr>
          <w:p w14:paraId="270BAD2A" w14:textId="77777777" w:rsidR="00F437A7" w:rsidRPr="00F931B5" w:rsidRDefault="00F437A7" w:rsidP="00F437A7">
            <w:pPr>
              <w:tabs>
                <w:tab w:val="decimal" w:pos="957"/>
              </w:tabs>
              <w:spacing w:line="240" w:lineRule="exact"/>
              <w:rPr>
                <w:rFonts w:hAnsi="Times New Roman" w:cs="Times New Roman"/>
                <w:color w:val="000000"/>
                <w:sz w:val="20"/>
                <w:szCs w:val="20"/>
              </w:rPr>
            </w:pPr>
          </w:p>
        </w:tc>
        <w:tc>
          <w:tcPr>
            <w:tcW w:w="1184" w:type="dxa"/>
            <w:tcBorders>
              <w:bottom w:val="single" w:sz="4" w:space="0" w:color="auto"/>
            </w:tcBorders>
            <w:vAlign w:val="bottom"/>
          </w:tcPr>
          <w:p w14:paraId="05FEDEA1" w14:textId="77777777" w:rsidR="00F437A7" w:rsidRPr="00F931B5" w:rsidRDefault="00F437A7" w:rsidP="00F437A7">
            <w:pPr>
              <w:tabs>
                <w:tab w:val="decimal" w:pos="1029"/>
              </w:tabs>
              <w:spacing w:line="240" w:lineRule="exact"/>
              <w:rPr>
                <w:rFonts w:hAnsi="Times New Roman" w:cs="Times New Roman"/>
                <w:color w:val="000000"/>
                <w:sz w:val="20"/>
                <w:szCs w:val="20"/>
              </w:rPr>
            </w:pPr>
            <w:r w:rsidRPr="00F931B5">
              <w:rPr>
                <w:rFonts w:hAnsi="Times New Roman"/>
                <w:color w:val="000000"/>
                <w:sz w:val="20"/>
                <w:szCs w:val="20"/>
              </w:rPr>
              <w:t>(2,390,398)</w:t>
            </w:r>
          </w:p>
        </w:tc>
      </w:tr>
      <w:tr w:rsidR="00F437A7" w:rsidRPr="00F931B5" w14:paraId="3C9AD17A" w14:textId="77777777" w:rsidTr="009F70FE">
        <w:tc>
          <w:tcPr>
            <w:tcW w:w="3681" w:type="dxa"/>
            <w:vAlign w:val="bottom"/>
          </w:tcPr>
          <w:p w14:paraId="72C3C96C" w14:textId="77777777" w:rsidR="00F437A7" w:rsidRPr="00F931B5" w:rsidRDefault="00F437A7" w:rsidP="00F437A7">
            <w:pPr>
              <w:tabs>
                <w:tab w:val="left" w:pos="900"/>
                <w:tab w:val="left" w:pos="1440"/>
                <w:tab w:val="left" w:pos="1980"/>
              </w:tabs>
              <w:spacing w:line="240" w:lineRule="exact"/>
              <w:ind w:left="342" w:right="-108" w:hanging="342"/>
              <w:rPr>
                <w:rFonts w:hAnsi="Times New Roman" w:cs="Times New Roman"/>
                <w:sz w:val="20"/>
                <w:szCs w:val="20"/>
              </w:rPr>
            </w:pPr>
            <w:r w:rsidRPr="00F931B5">
              <w:rPr>
                <w:rFonts w:hAnsi="Times New Roman" w:cs="Times New Roman"/>
                <w:sz w:val="20"/>
                <w:szCs w:val="20"/>
              </w:rPr>
              <w:t>Cash and cash equivalents</w:t>
            </w:r>
          </w:p>
        </w:tc>
        <w:tc>
          <w:tcPr>
            <w:tcW w:w="1179" w:type="dxa"/>
            <w:tcBorders>
              <w:top w:val="single" w:sz="4" w:space="0" w:color="auto"/>
              <w:bottom w:val="double" w:sz="4" w:space="0" w:color="auto"/>
            </w:tcBorders>
            <w:vAlign w:val="bottom"/>
          </w:tcPr>
          <w:p w14:paraId="5C1324ED" w14:textId="77777777" w:rsidR="00F437A7" w:rsidRPr="00F931B5" w:rsidRDefault="00F437A7" w:rsidP="00F437A7">
            <w:pPr>
              <w:tabs>
                <w:tab w:val="decimal" w:pos="1011"/>
              </w:tabs>
              <w:spacing w:line="240" w:lineRule="exact"/>
              <w:rPr>
                <w:rFonts w:hAnsi="Times New Roman"/>
                <w:color w:val="000000"/>
                <w:sz w:val="20"/>
                <w:szCs w:val="20"/>
              </w:rPr>
            </w:pPr>
            <w:r w:rsidRPr="00F931B5">
              <w:rPr>
                <w:rFonts w:hAnsi="Times New Roman"/>
                <w:color w:val="000000"/>
                <w:sz w:val="20"/>
                <w:szCs w:val="20"/>
              </w:rPr>
              <w:t>906,044</w:t>
            </w:r>
          </w:p>
        </w:tc>
        <w:tc>
          <w:tcPr>
            <w:tcW w:w="101" w:type="dxa"/>
          </w:tcPr>
          <w:p w14:paraId="657C7921" w14:textId="77777777" w:rsidR="00F437A7" w:rsidRPr="00F931B5" w:rsidRDefault="00F437A7" w:rsidP="00F437A7">
            <w:pPr>
              <w:tabs>
                <w:tab w:val="decimal" w:pos="957"/>
              </w:tabs>
              <w:spacing w:line="240" w:lineRule="exact"/>
              <w:rPr>
                <w:rFonts w:hAnsi="Times New Roman" w:cs="Times New Roman"/>
                <w:color w:val="000000"/>
                <w:sz w:val="20"/>
                <w:szCs w:val="20"/>
              </w:rPr>
            </w:pPr>
          </w:p>
        </w:tc>
        <w:tc>
          <w:tcPr>
            <w:tcW w:w="1177" w:type="dxa"/>
            <w:tcBorders>
              <w:top w:val="single" w:sz="4" w:space="0" w:color="auto"/>
              <w:bottom w:val="double" w:sz="4" w:space="0" w:color="auto"/>
            </w:tcBorders>
            <w:vAlign w:val="bottom"/>
          </w:tcPr>
          <w:p w14:paraId="733FC971" w14:textId="77777777" w:rsidR="00F437A7" w:rsidRPr="00F931B5" w:rsidRDefault="00F437A7" w:rsidP="00F437A7">
            <w:pPr>
              <w:tabs>
                <w:tab w:val="decimal" w:pos="1011"/>
              </w:tabs>
              <w:spacing w:line="240" w:lineRule="exact"/>
              <w:rPr>
                <w:rFonts w:hAnsi="Times New Roman" w:cs="Times New Roman"/>
                <w:color w:val="000000"/>
                <w:sz w:val="20"/>
                <w:szCs w:val="20"/>
              </w:rPr>
            </w:pPr>
            <w:r w:rsidRPr="00F931B5">
              <w:rPr>
                <w:rFonts w:hAnsi="Times New Roman"/>
                <w:color w:val="000000"/>
                <w:sz w:val="20"/>
                <w:szCs w:val="20"/>
              </w:rPr>
              <w:t>537,358</w:t>
            </w:r>
          </w:p>
        </w:tc>
        <w:tc>
          <w:tcPr>
            <w:tcW w:w="99" w:type="dxa"/>
          </w:tcPr>
          <w:p w14:paraId="711FE7D0" w14:textId="77777777" w:rsidR="00F437A7" w:rsidRPr="00F931B5" w:rsidRDefault="00F437A7" w:rsidP="00F437A7">
            <w:pPr>
              <w:tabs>
                <w:tab w:val="decimal" w:pos="957"/>
              </w:tabs>
              <w:spacing w:line="240" w:lineRule="exact"/>
              <w:rPr>
                <w:rFonts w:hAnsi="Times New Roman" w:cs="Times New Roman"/>
                <w:color w:val="000000"/>
                <w:sz w:val="20"/>
                <w:szCs w:val="20"/>
              </w:rPr>
            </w:pPr>
          </w:p>
        </w:tc>
        <w:tc>
          <w:tcPr>
            <w:tcW w:w="1178" w:type="dxa"/>
            <w:tcBorders>
              <w:top w:val="single" w:sz="4" w:space="0" w:color="auto"/>
              <w:bottom w:val="double" w:sz="4" w:space="0" w:color="auto"/>
            </w:tcBorders>
            <w:vAlign w:val="bottom"/>
          </w:tcPr>
          <w:p w14:paraId="700D08D3" w14:textId="77777777" w:rsidR="00F437A7" w:rsidRPr="00F931B5" w:rsidRDefault="00F437A7" w:rsidP="00F437A7">
            <w:pPr>
              <w:tabs>
                <w:tab w:val="decimal" w:pos="1029"/>
              </w:tabs>
              <w:spacing w:line="240" w:lineRule="exact"/>
              <w:rPr>
                <w:rFonts w:hAnsi="Times New Roman"/>
                <w:color w:val="000000"/>
                <w:sz w:val="20"/>
                <w:szCs w:val="20"/>
              </w:rPr>
            </w:pPr>
            <w:r w:rsidRPr="00F931B5">
              <w:rPr>
                <w:rFonts w:hAnsi="Times New Roman"/>
                <w:color w:val="000000"/>
                <w:sz w:val="20"/>
                <w:szCs w:val="20"/>
              </w:rPr>
              <w:t>129,658</w:t>
            </w:r>
          </w:p>
        </w:tc>
        <w:tc>
          <w:tcPr>
            <w:tcW w:w="100" w:type="dxa"/>
          </w:tcPr>
          <w:p w14:paraId="3F188701" w14:textId="77777777" w:rsidR="00F437A7" w:rsidRPr="00F931B5" w:rsidRDefault="00F437A7" w:rsidP="00F437A7">
            <w:pPr>
              <w:spacing w:line="240" w:lineRule="exact"/>
              <w:rPr>
                <w:rFonts w:hAnsi="Times New Roman" w:cs="Times New Roman"/>
                <w:color w:val="000000"/>
                <w:sz w:val="20"/>
                <w:szCs w:val="20"/>
              </w:rPr>
            </w:pPr>
          </w:p>
        </w:tc>
        <w:tc>
          <w:tcPr>
            <w:tcW w:w="1184" w:type="dxa"/>
            <w:tcBorders>
              <w:top w:val="single" w:sz="4" w:space="0" w:color="auto"/>
              <w:bottom w:val="double" w:sz="4" w:space="0" w:color="auto"/>
            </w:tcBorders>
            <w:vAlign w:val="bottom"/>
          </w:tcPr>
          <w:p w14:paraId="2B00110C" w14:textId="77777777" w:rsidR="00F437A7" w:rsidRPr="00F931B5" w:rsidRDefault="00F437A7" w:rsidP="00F437A7">
            <w:pPr>
              <w:tabs>
                <w:tab w:val="decimal" w:pos="1029"/>
              </w:tabs>
              <w:spacing w:line="240" w:lineRule="exact"/>
              <w:rPr>
                <w:rFonts w:hAnsi="Times New Roman" w:cs="Times New Roman"/>
                <w:color w:val="000000"/>
                <w:sz w:val="20"/>
                <w:szCs w:val="20"/>
              </w:rPr>
            </w:pPr>
            <w:r w:rsidRPr="00F931B5">
              <w:rPr>
                <w:rFonts w:hAnsi="Times New Roman"/>
                <w:color w:val="000000"/>
                <w:sz w:val="20"/>
                <w:szCs w:val="20"/>
              </w:rPr>
              <w:t>69,129</w:t>
            </w:r>
          </w:p>
        </w:tc>
      </w:tr>
    </w:tbl>
    <w:p w14:paraId="1A63002D" w14:textId="77777777" w:rsidR="002656A2" w:rsidRPr="00F931B5" w:rsidRDefault="002656A2" w:rsidP="00E90B53">
      <w:pPr>
        <w:spacing w:before="240" w:after="480"/>
        <w:ind w:left="900" w:hanging="360"/>
        <w:jc w:val="thaiDistribute"/>
        <w:rPr>
          <w:rFonts w:hAnsi="Times New Roman" w:cs="Times New Roman"/>
          <w:sz w:val="14"/>
          <w:szCs w:val="14"/>
        </w:rPr>
      </w:pPr>
      <w:bookmarkStart w:id="196" w:name="_Toc380757285"/>
      <w:r w:rsidRPr="00F931B5">
        <w:rPr>
          <w:rFonts w:hAnsi="Times New Roman" w:cs="Times New Roman"/>
          <w:sz w:val="14"/>
          <w:szCs w:val="14"/>
        </w:rPr>
        <w:t xml:space="preserve">* </w:t>
      </w:r>
      <w:r w:rsidR="009F70FE" w:rsidRPr="00F931B5">
        <w:rPr>
          <w:rFonts w:hAnsi="Times New Roman" w:cs="Cordia New"/>
          <w:sz w:val="14"/>
          <w:szCs w:val="14"/>
          <w:cs/>
        </w:rPr>
        <w:tab/>
      </w:r>
      <w:r w:rsidRPr="00F931B5">
        <w:rPr>
          <w:rFonts w:hAnsi="Times New Roman" w:cs="Times New Roman"/>
          <w:sz w:val="14"/>
          <w:szCs w:val="14"/>
        </w:rPr>
        <w:t>Deposits held for customers are not required to present as assets and liabilities in the financial statements according to the Notification of the Office of the Securities and Exchange Commission</w:t>
      </w:r>
      <w:bookmarkStart w:id="197" w:name="_Toc380757286"/>
      <w:bookmarkStart w:id="198" w:name="_Toc386797281"/>
      <w:bookmarkEnd w:id="196"/>
      <w:r w:rsidRPr="00F931B5">
        <w:rPr>
          <w:rFonts w:hAnsi="Times New Roman" w:cs="Times New Roman"/>
          <w:sz w:val="14"/>
          <w:szCs w:val="14"/>
        </w:rPr>
        <w:t>.</w:t>
      </w:r>
    </w:p>
    <w:p w14:paraId="630A836E" w14:textId="77777777" w:rsidR="00F426BE" w:rsidRPr="00F931B5" w:rsidRDefault="00F426BE" w:rsidP="00AC4FCF">
      <w:pPr>
        <w:pStyle w:val="KGI1"/>
        <w:numPr>
          <w:ilvl w:val="0"/>
          <w:numId w:val="5"/>
        </w:numPr>
        <w:ind w:left="547" w:hanging="547"/>
        <w:jc w:val="thaiDistribute"/>
        <w:rPr>
          <w:sz w:val="18"/>
          <w:szCs w:val="18"/>
        </w:rPr>
      </w:pPr>
      <w:bookmarkStart w:id="199" w:name="_Toc55221965"/>
      <w:bookmarkStart w:id="200" w:name="_Toc158372646"/>
      <w:bookmarkStart w:id="201" w:name="_Toc44676027"/>
      <w:r w:rsidRPr="00F931B5">
        <w:rPr>
          <w:sz w:val="18"/>
          <w:szCs w:val="18"/>
        </w:rPr>
        <w:t>SECURITIES  PURCHASED  UNDER  RESALE  AGREEMENT</w:t>
      </w:r>
      <w:bookmarkEnd w:id="199"/>
      <w:r w:rsidR="00290BDB" w:rsidRPr="00F931B5">
        <w:rPr>
          <w:sz w:val="18"/>
          <w:szCs w:val="18"/>
          <w:lang w:val="en-US"/>
        </w:rPr>
        <w:t>S</w:t>
      </w:r>
      <w:bookmarkEnd w:id="200"/>
    </w:p>
    <w:p w14:paraId="2560FEEF" w14:textId="77777777" w:rsidR="00F426BE" w:rsidRPr="00F931B5" w:rsidRDefault="00F426BE" w:rsidP="00640E9C">
      <w:pPr>
        <w:keepNext/>
        <w:spacing w:before="240" w:after="120"/>
        <w:ind w:left="547"/>
        <w:jc w:val="both"/>
        <w:rPr>
          <w:sz w:val="20"/>
          <w:szCs w:val="20"/>
          <w:lang w:val="x-none" w:eastAsia="x-none"/>
        </w:rPr>
      </w:pPr>
      <w:bookmarkStart w:id="202" w:name="_Toc55221966"/>
      <w:bookmarkStart w:id="203" w:name="_Toc55221717"/>
      <w:bookmarkStart w:id="204" w:name="_Toc54968673"/>
      <w:bookmarkStart w:id="205" w:name="_Toc54947766"/>
      <w:r w:rsidRPr="00F931B5">
        <w:rPr>
          <w:sz w:val="20"/>
          <w:szCs w:val="20"/>
          <w:lang w:val="x-none" w:eastAsia="x-none"/>
        </w:rPr>
        <w:t xml:space="preserve">Securities purchased under resale agreements </w:t>
      </w:r>
      <w:r w:rsidR="00855634" w:rsidRPr="00F931B5">
        <w:rPr>
          <w:sz w:val="20"/>
          <w:szCs w:val="20"/>
          <w:lang w:val="x-none" w:eastAsia="x-none"/>
        </w:rPr>
        <w:t xml:space="preserve">as </w:t>
      </w:r>
      <w:r w:rsidR="007A301C" w:rsidRPr="00F931B5">
        <w:rPr>
          <w:sz w:val="20"/>
          <w:szCs w:val="20"/>
          <w:lang w:val="x-none" w:eastAsia="x-none"/>
        </w:rPr>
        <w:t xml:space="preserve">at </w:t>
      </w:r>
      <w:r w:rsidR="00582A34" w:rsidRPr="00F931B5">
        <w:rPr>
          <w:sz w:val="20"/>
          <w:szCs w:val="20"/>
          <w:lang w:val="x-none" w:eastAsia="x-none"/>
        </w:rPr>
        <w:t>December 31,</w:t>
      </w:r>
      <w:r w:rsidR="00B0260D" w:rsidRPr="00F931B5">
        <w:rPr>
          <w:sz w:val="20"/>
          <w:szCs w:val="20"/>
          <w:lang w:val="x-none" w:eastAsia="x-none"/>
        </w:rPr>
        <w:t xml:space="preserve"> 2023</w:t>
      </w:r>
      <w:r w:rsidR="007A301C" w:rsidRPr="00F931B5">
        <w:rPr>
          <w:sz w:val="20"/>
          <w:szCs w:val="20"/>
          <w:lang w:val="x-none" w:eastAsia="x-none"/>
        </w:rPr>
        <w:t xml:space="preserve"> and </w:t>
      </w:r>
      <w:r w:rsidR="00B0260D" w:rsidRPr="00F931B5">
        <w:rPr>
          <w:sz w:val="20"/>
          <w:szCs w:val="20"/>
          <w:lang w:val="x-none" w:eastAsia="x-none"/>
        </w:rPr>
        <w:t>2022</w:t>
      </w:r>
      <w:r w:rsidR="007A301C" w:rsidRPr="00F931B5">
        <w:rPr>
          <w:sz w:val="20"/>
          <w:szCs w:val="20"/>
          <w:lang w:val="x-none" w:eastAsia="x-none"/>
        </w:rPr>
        <w:t xml:space="preserve"> </w:t>
      </w:r>
      <w:r w:rsidRPr="00F931B5">
        <w:rPr>
          <w:sz w:val="20"/>
          <w:szCs w:val="20"/>
          <w:lang w:val="x-none" w:eastAsia="x-none"/>
        </w:rPr>
        <w:t>consisted of the following:</w:t>
      </w:r>
      <w:bookmarkEnd w:id="202"/>
      <w:bookmarkEnd w:id="203"/>
      <w:bookmarkEnd w:id="204"/>
      <w:bookmarkEnd w:id="205"/>
    </w:p>
    <w:p w14:paraId="1520E6DA" w14:textId="77777777" w:rsidR="00F426BE" w:rsidRPr="00F931B5" w:rsidRDefault="00F426BE" w:rsidP="00F426BE">
      <w:pPr>
        <w:ind w:left="360" w:hanging="360"/>
        <w:jc w:val="right"/>
        <w:rPr>
          <w:rFonts w:hAnsi="Times New Roman" w:cs="Times New Roman"/>
          <w:b/>
          <w:bCs/>
          <w:sz w:val="18"/>
          <w:szCs w:val="18"/>
        </w:rPr>
      </w:pPr>
      <w:r w:rsidRPr="00F931B5">
        <w:rPr>
          <w:rFonts w:hAnsi="Times New Roman" w:cs="Times New Roman"/>
          <w:b/>
          <w:bCs/>
          <w:sz w:val="18"/>
          <w:szCs w:val="18"/>
        </w:rPr>
        <w:t>Unit</w:t>
      </w:r>
      <w:r w:rsidR="00640E9C" w:rsidRPr="00F931B5">
        <w:rPr>
          <w:rFonts w:hAnsi="Times New Roman" w:cs="Times New Roman"/>
          <w:b/>
          <w:bCs/>
          <w:sz w:val="18"/>
          <w:szCs w:val="18"/>
        </w:rPr>
        <w:t xml:space="preserve"> </w:t>
      </w:r>
      <w:r w:rsidRPr="00F931B5">
        <w:rPr>
          <w:rFonts w:hAnsi="Times New Roman" w:cs="Times New Roman"/>
          <w:b/>
          <w:bCs/>
          <w:sz w:val="18"/>
          <w:szCs w:val="18"/>
        </w:rPr>
        <w:t>: Thousand Baht</w:t>
      </w:r>
    </w:p>
    <w:tbl>
      <w:tblPr>
        <w:tblW w:w="8703" w:type="dxa"/>
        <w:tblInd w:w="558" w:type="dxa"/>
        <w:tblLayout w:type="fixed"/>
        <w:tblCellMar>
          <w:left w:w="0" w:type="dxa"/>
          <w:right w:w="0" w:type="dxa"/>
        </w:tblCellMar>
        <w:tblLook w:val="04A0" w:firstRow="1" w:lastRow="0" w:firstColumn="1" w:lastColumn="0" w:noHBand="0" w:noVBand="1"/>
      </w:tblPr>
      <w:tblGrid>
        <w:gridCol w:w="5976"/>
        <w:gridCol w:w="1242"/>
        <w:gridCol w:w="225"/>
        <w:gridCol w:w="1260"/>
      </w:tblGrid>
      <w:tr w:rsidR="00F426BE" w:rsidRPr="00F931B5" w14:paraId="16FEFA27" w14:textId="77777777" w:rsidTr="00FB3B45">
        <w:tc>
          <w:tcPr>
            <w:tcW w:w="5976" w:type="dxa"/>
            <w:vAlign w:val="bottom"/>
          </w:tcPr>
          <w:p w14:paraId="2A44EC5F" w14:textId="77777777" w:rsidR="00F426BE" w:rsidRPr="00F931B5" w:rsidRDefault="00F426BE" w:rsidP="00A72A46">
            <w:pPr>
              <w:spacing w:line="220" w:lineRule="exact"/>
              <w:jc w:val="center"/>
              <w:rPr>
                <w:rFonts w:hAnsi="Times New Roman" w:cs="Times New Roman"/>
                <w:sz w:val="20"/>
                <w:szCs w:val="20"/>
              </w:rPr>
            </w:pPr>
          </w:p>
        </w:tc>
        <w:tc>
          <w:tcPr>
            <w:tcW w:w="2727" w:type="dxa"/>
            <w:gridSpan w:val="3"/>
            <w:tcBorders>
              <w:top w:val="nil"/>
              <w:left w:val="nil"/>
              <w:bottom w:val="single" w:sz="4" w:space="0" w:color="auto"/>
              <w:right w:val="nil"/>
            </w:tcBorders>
            <w:vAlign w:val="bottom"/>
          </w:tcPr>
          <w:p w14:paraId="312CD4AD" w14:textId="77777777" w:rsidR="00F426BE" w:rsidRPr="00F931B5" w:rsidRDefault="00F426BE" w:rsidP="00A72A46">
            <w:pPr>
              <w:spacing w:line="220" w:lineRule="exact"/>
              <w:jc w:val="center"/>
              <w:rPr>
                <w:rFonts w:hAnsi="Times New Roman" w:cs="Times New Roman"/>
                <w:b/>
                <w:bCs/>
                <w:spacing w:val="-6"/>
                <w:sz w:val="16"/>
                <w:szCs w:val="16"/>
              </w:rPr>
            </w:pPr>
            <w:r w:rsidRPr="00F931B5">
              <w:rPr>
                <w:rFonts w:hAnsi="Times New Roman" w:cs="Times New Roman"/>
                <w:b/>
                <w:bCs/>
                <w:spacing w:val="-6"/>
                <w:sz w:val="16"/>
                <w:szCs w:val="16"/>
              </w:rPr>
              <w:t xml:space="preserve">CONSOLIDATED  AND  SEPARATE </w:t>
            </w:r>
          </w:p>
          <w:p w14:paraId="1FE7B45C" w14:textId="77777777" w:rsidR="00F426BE" w:rsidRPr="00F931B5" w:rsidRDefault="00F426BE" w:rsidP="00A72A46">
            <w:pPr>
              <w:spacing w:line="220" w:lineRule="exact"/>
              <w:jc w:val="center"/>
              <w:rPr>
                <w:rFonts w:hAnsi="Times New Roman" w:cs="Times New Roman"/>
                <w:b/>
                <w:bCs/>
                <w:spacing w:val="-6"/>
                <w:sz w:val="20"/>
                <w:szCs w:val="20"/>
              </w:rPr>
            </w:pPr>
            <w:r w:rsidRPr="00F931B5">
              <w:rPr>
                <w:rFonts w:hAnsi="Times New Roman" w:cs="Times New Roman"/>
                <w:b/>
                <w:bCs/>
                <w:spacing w:val="-6"/>
                <w:sz w:val="16"/>
                <w:szCs w:val="16"/>
              </w:rPr>
              <w:t>FINANCIAL  STATEMENTS</w:t>
            </w:r>
          </w:p>
        </w:tc>
      </w:tr>
      <w:tr w:rsidR="00F426BE" w:rsidRPr="00F931B5" w14:paraId="656D2567" w14:textId="77777777" w:rsidTr="00FB3B45">
        <w:tc>
          <w:tcPr>
            <w:tcW w:w="5976" w:type="dxa"/>
            <w:vAlign w:val="bottom"/>
          </w:tcPr>
          <w:p w14:paraId="4ECF5DA5" w14:textId="77777777" w:rsidR="00F426BE" w:rsidRPr="00F931B5" w:rsidRDefault="00F426BE" w:rsidP="00A72A46">
            <w:pPr>
              <w:spacing w:line="220" w:lineRule="exact"/>
              <w:jc w:val="center"/>
              <w:rPr>
                <w:rFonts w:hAnsi="Times New Roman" w:cs="Times New Roman"/>
                <w:sz w:val="20"/>
                <w:szCs w:val="20"/>
              </w:rPr>
            </w:pPr>
          </w:p>
        </w:tc>
        <w:tc>
          <w:tcPr>
            <w:tcW w:w="1242" w:type="dxa"/>
            <w:tcBorders>
              <w:top w:val="single" w:sz="4" w:space="0" w:color="auto"/>
            </w:tcBorders>
            <w:vAlign w:val="bottom"/>
          </w:tcPr>
          <w:p w14:paraId="0448549E" w14:textId="77777777" w:rsidR="00F426BE" w:rsidRPr="00F931B5" w:rsidRDefault="00582A34" w:rsidP="00A72A46">
            <w:pPr>
              <w:spacing w:line="220" w:lineRule="exact"/>
              <w:jc w:val="center"/>
              <w:rPr>
                <w:rFonts w:hAnsi="Times New Roman" w:cs="Times New Roman"/>
                <w:b/>
                <w:bCs/>
                <w:sz w:val="18"/>
                <w:szCs w:val="18"/>
              </w:rPr>
            </w:pPr>
            <w:r w:rsidRPr="00F931B5">
              <w:rPr>
                <w:rFonts w:hAnsi="Times New Roman" w:cs="Times New Roman"/>
                <w:b/>
                <w:bCs/>
                <w:sz w:val="18"/>
                <w:szCs w:val="18"/>
              </w:rPr>
              <w:t>December 31,</w:t>
            </w:r>
          </w:p>
        </w:tc>
        <w:tc>
          <w:tcPr>
            <w:tcW w:w="225" w:type="dxa"/>
            <w:tcBorders>
              <w:top w:val="single" w:sz="4" w:space="0" w:color="auto"/>
              <w:left w:val="nil"/>
              <w:bottom w:val="nil"/>
              <w:right w:val="nil"/>
            </w:tcBorders>
          </w:tcPr>
          <w:p w14:paraId="65E2E46C" w14:textId="77777777" w:rsidR="00F426BE" w:rsidRPr="00F931B5" w:rsidRDefault="00F426BE" w:rsidP="00A72A46">
            <w:pPr>
              <w:spacing w:line="220" w:lineRule="exact"/>
              <w:jc w:val="center"/>
              <w:rPr>
                <w:rFonts w:hAnsi="Times New Roman" w:cs="Times New Roman"/>
                <w:b/>
                <w:bCs/>
                <w:sz w:val="18"/>
                <w:szCs w:val="18"/>
              </w:rPr>
            </w:pPr>
          </w:p>
        </w:tc>
        <w:tc>
          <w:tcPr>
            <w:tcW w:w="1260" w:type="dxa"/>
            <w:tcBorders>
              <w:top w:val="single" w:sz="4" w:space="0" w:color="auto"/>
              <w:left w:val="nil"/>
              <w:bottom w:val="nil"/>
              <w:right w:val="nil"/>
            </w:tcBorders>
            <w:vAlign w:val="bottom"/>
          </w:tcPr>
          <w:p w14:paraId="4C61F7D3" w14:textId="77777777" w:rsidR="00F426BE" w:rsidRPr="00F931B5" w:rsidRDefault="00F426BE" w:rsidP="00A72A46">
            <w:pPr>
              <w:spacing w:line="220" w:lineRule="exact"/>
              <w:jc w:val="center"/>
              <w:rPr>
                <w:rFonts w:hAnsi="Times New Roman" w:cs="Times New Roman"/>
                <w:b/>
                <w:bCs/>
                <w:sz w:val="18"/>
                <w:szCs w:val="18"/>
              </w:rPr>
            </w:pPr>
            <w:r w:rsidRPr="00F931B5">
              <w:rPr>
                <w:rFonts w:hAnsi="Times New Roman" w:cs="Times New Roman"/>
                <w:b/>
                <w:bCs/>
                <w:sz w:val="18"/>
                <w:szCs w:val="18"/>
              </w:rPr>
              <w:t xml:space="preserve">December </w:t>
            </w:r>
            <w:r w:rsidR="00246378" w:rsidRPr="00F931B5">
              <w:rPr>
                <w:rFonts w:hAnsi="Times New Roman"/>
                <w:b/>
                <w:bCs/>
                <w:sz w:val="18"/>
                <w:szCs w:val="18"/>
              </w:rPr>
              <w:t>31</w:t>
            </w:r>
            <w:r w:rsidRPr="00F931B5">
              <w:rPr>
                <w:rFonts w:hAnsi="Times New Roman" w:cs="Times New Roman"/>
                <w:b/>
                <w:bCs/>
                <w:sz w:val="18"/>
                <w:szCs w:val="18"/>
              </w:rPr>
              <w:t>,</w:t>
            </w:r>
          </w:p>
        </w:tc>
      </w:tr>
      <w:tr w:rsidR="00F426BE" w:rsidRPr="00F931B5" w14:paraId="47D0063E" w14:textId="77777777" w:rsidTr="005D394B">
        <w:trPr>
          <w:trHeight w:val="162"/>
        </w:trPr>
        <w:tc>
          <w:tcPr>
            <w:tcW w:w="5976" w:type="dxa"/>
            <w:vAlign w:val="bottom"/>
          </w:tcPr>
          <w:p w14:paraId="2740D2C3" w14:textId="77777777" w:rsidR="00F426BE" w:rsidRPr="00F931B5" w:rsidRDefault="00F426BE" w:rsidP="00A72A46">
            <w:pPr>
              <w:spacing w:line="220" w:lineRule="exact"/>
              <w:jc w:val="center"/>
              <w:rPr>
                <w:rFonts w:hAnsi="Times New Roman" w:cs="Times New Roman"/>
                <w:sz w:val="20"/>
                <w:szCs w:val="20"/>
              </w:rPr>
            </w:pPr>
          </w:p>
        </w:tc>
        <w:tc>
          <w:tcPr>
            <w:tcW w:w="1242" w:type="dxa"/>
            <w:tcBorders>
              <w:top w:val="nil"/>
              <w:left w:val="nil"/>
              <w:bottom w:val="single" w:sz="4" w:space="0" w:color="auto"/>
              <w:right w:val="nil"/>
            </w:tcBorders>
            <w:vAlign w:val="bottom"/>
          </w:tcPr>
          <w:p w14:paraId="7CE23D5B" w14:textId="77777777" w:rsidR="00F426BE" w:rsidRPr="00F931B5" w:rsidRDefault="00246378" w:rsidP="00A72A46">
            <w:pPr>
              <w:spacing w:line="220" w:lineRule="exact"/>
              <w:jc w:val="center"/>
              <w:rPr>
                <w:rFonts w:hAnsi="Times New Roman" w:cs="Times New Roman"/>
                <w:sz w:val="18"/>
                <w:szCs w:val="18"/>
              </w:rPr>
            </w:pPr>
            <w:r w:rsidRPr="00F931B5">
              <w:rPr>
                <w:rFonts w:hAnsi="Times New Roman"/>
                <w:b/>
                <w:bCs/>
                <w:sz w:val="18"/>
                <w:szCs w:val="18"/>
              </w:rPr>
              <w:t>202</w:t>
            </w:r>
            <w:r w:rsidR="00370336" w:rsidRPr="00F931B5">
              <w:rPr>
                <w:rFonts w:hAnsi="Times New Roman"/>
                <w:b/>
                <w:bCs/>
                <w:sz w:val="18"/>
                <w:szCs w:val="18"/>
              </w:rPr>
              <w:t>3</w:t>
            </w:r>
          </w:p>
        </w:tc>
        <w:tc>
          <w:tcPr>
            <w:tcW w:w="225" w:type="dxa"/>
          </w:tcPr>
          <w:p w14:paraId="0E58C6F2" w14:textId="77777777" w:rsidR="00F426BE" w:rsidRPr="00F931B5" w:rsidRDefault="00F426BE" w:rsidP="00A72A46">
            <w:pPr>
              <w:spacing w:line="220" w:lineRule="exact"/>
              <w:jc w:val="center"/>
              <w:rPr>
                <w:rFonts w:hAnsi="Times New Roman" w:cs="Times New Roman"/>
                <w:b/>
                <w:bCs/>
                <w:sz w:val="18"/>
                <w:szCs w:val="18"/>
              </w:rPr>
            </w:pPr>
          </w:p>
        </w:tc>
        <w:tc>
          <w:tcPr>
            <w:tcW w:w="1260" w:type="dxa"/>
            <w:tcBorders>
              <w:top w:val="nil"/>
              <w:left w:val="nil"/>
              <w:bottom w:val="single" w:sz="4" w:space="0" w:color="auto"/>
              <w:right w:val="nil"/>
            </w:tcBorders>
            <w:vAlign w:val="bottom"/>
          </w:tcPr>
          <w:p w14:paraId="7ED4E131" w14:textId="77777777" w:rsidR="00F426BE" w:rsidRPr="00F931B5" w:rsidRDefault="00246378" w:rsidP="00A72A46">
            <w:pPr>
              <w:spacing w:line="220" w:lineRule="exact"/>
              <w:jc w:val="center"/>
              <w:rPr>
                <w:rFonts w:hAnsi="Times New Roman" w:cs="Times New Roman"/>
                <w:sz w:val="18"/>
                <w:szCs w:val="18"/>
              </w:rPr>
            </w:pPr>
            <w:r w:rsidRPr="00F931B5">
              <w:rPr>
                <w:rFonts w:hAnsi="Times New Roman"/>
                <w:b/>
                <w:bCs/>
                <w:sz w:val="18"/>
                <w:szCs w:val="18"/>
              </w:rPr>
              <w:t>20</w:t>
            </w:r>
            <w:r w:rsidR="002B274B" w:rsidRPr="00F931B5">
              <w:rPr>
                <w:rFonts w:hAnsi="Times New Roman"/>
                <w:b/>
                <w:bCs/>
                <w:sz w:val="18"/>
                <w:szCs w:val="18"/>
              </w:rPr>
              <w:t>2</w:t>
            </w:r>
            <w:r w:rsidR="00370336" w:rsidRPr="00F931B5">
              <w:rPr>
                <w:rFonts w:hAnsi="Times New Roman"/>
                <w:b/>
                <w:bCs/>
                <w:sz w:val="18"/>
                <w:szCs w:val="18"/>
              </w:rPr>
              <w:t>2</w:t>
            </w:r>
          </w:p>
        </w:tc>
      </w:tr>
      <w:tr w:rsidR="00F426BE" w:rsidRPr="00F931B5" w14:paraId="06AA551A" w14:textId="77777777" w:rsidTr="00FB3B45">
        <w:tc>
          <w:tcPr>
            <w:tcW w:w="5976" w:type="dxa"/>
            <w:vAlign w:val="bottom"/>
          </w:tcPr>
          <w:p w14:paraId="128C52AA" w14:textId="77777777" w:rsidR="00F426BE" w:rsidRPr="00F931B5" w:rsidRDefault="00F426BE" w:rsidP="00A72A46">
            <w:pPr>
              <w:spacing w:line="220" w:lineRule="exact"/>
              <w:rPr>
                <w:rFonts w:hAnsi="Times New Roman" w:cs="Times New Roman"/>
                <w:sz w:val="20"/>
                <w:szCs w:val="20"/>
              </w:rPr>
            </w:pPr>
          </w:p>
        </w:tc>
        <w:tc>
          <w:tcPr>
            <w:tcW w:w="1242" w:type="dxa"/>
            <w:tcBorders>
              <w:top w:val="single" w:sz="4" w:space="0" w:color="auto"/>
            </w:tcBorders>
            <w:vAlign w:val="bottom"/>
          </w:tcPr>
          <w:p w14:paraId="2C4C0AF1" w14:textId="77777777" w:rsidR="00F426BE" w:rsidRPr="00F931B5" w:rsidRDefault="00F426BE" w:rsidP="00A72A46">
            <w:pPr>
              <w:spacing w:line="220" w:lineRule="exact"/>
              <w:jc w:val="both"/>
              <w:rPr>
                <w:rFonts w:hAnsi="Times New Roman" w:cs="Times New Roman"/>
                <w:sz w:val="20"/>
                <w:szCs w:val="20"/>
              </w:rPr>
            </w:pPr>
          </w:p>
        </w:tc>
        <w:tc>
          <w:tcPr>
            <w:tcW w:w="225" w:type="dxa"/>
          </w:tcPr>
          <w:p w14:paraId="7C4C8874" w14:textId="77777777" w:rsidR="00F426BE" w:rsidRPr="00F931B5" w:rsidRDefault="00F426BE" w:rsidP="00A72A46">
            <w:pPr>
              <w:spacing w:line="220" w:lineRule="exact"/>
              <w:jc w:val="both"/>
              <w:rPr>
                <w:rFonts w:hAnsi="Times New Roman" w:cs="Times New Roman"/>
                <w:sz w:val="20"/>
                <w:szCs w:val="20"/>
              </w:rPr>
            </w:pPr>
          </w:p>
        </w:tc>
        <w:tc>
          <w:tcPr>
            <w:tcW w:w="1260" w:type="dxa"/>
            <w:tcBorders>
              <w:top w:val="single" w:sz="4" w:space="0" w:color="auto"/>
            </w:tcBorders>
            <w:vAlign w:val="bottom"/>
          </w:tcPr>
          <w:p w14:paraId="1F1BC03B" w14:textId="77777777" w:rsidR="00F426BE" w:rsidRPr="00F931B5" w:rsidRDefault="00F426BE" w:rsidP="00A72A46">
            <w:pPr>
              <w:spacing w:line="220" w:lineRule="exact"/>
              <w:jc w:val="both"/>
              <w:rPr>
                <w:rFonts w:hAnsi="Times New Roman" w:cs="Times New Roman"/>
                <w:sz w:val="20"/>
                <w:szCs w:val="20"/>
              </w:rPr>
            </w:pPr>
          </w:p>
        </w:tc>
      </w:tr>
      <w:tr w:rsidR="00F812B7" w:rsidRPr="00F931B5" w14:paraId="21B7F611" w14:textId="77777777" w:rsidTr="003F340F">
        <w:trPr>
          <w:trHeight w:val="70"/>
        </w:trPr>
        <w:tc>
          <w:tcPr>
            <w:tcW w:w="5976" w:type="dxa"/>
            <w:vAlign w:val="bottom"/>
          </w:tcPr>
          <w:p w14:paraId="4F8F8CBA" w14:textId="45FD9B5B" w:rsidR="00F812B7" w:rsidRPr="00F931B5" w:rsidRDefault="00F812B7" w:rsidP="00F812B7">
            <w:pPr>
              <w:spacing w:line="220" w:lineRule="exact"/>
              <w:ind w:left="342" w:hanging="342"/>
              <w:rPr>
                <w:rFonts w:hAnsi="Times New Roman" w:cs="Times New Roman"/>
                <w:sz w:val="20"/>
                <w:szCs w:val="20"/>
              </w:rPr>
            </w:pPr>
            <w:r w:rsidRPr="00F931B5">
              <w:rPr>
                <w:rFonts w:hAnsi="Times New Roman" w:cs="Times New Roman"/>
                <w:sz w:val="20"/>
                <w:szCs w:val="20"/>
              </w:rPr>
              <w:t xml:space="preserve">Government </w:t>
            </w:r>
            <w:r w:rsidR="008929D7">
              <w:rPr>
                <w:rFonts w:hAnsi="Times New Roman" w:cs="Times New Roman"/>
                <w:sz w:val="20"/>
                <w:szCs w:val="20"/>
              </w:rPr>
              <w:t>Bonds</w:t>
            </w:r>
          </w:p>
        </w:tc>
        <w:tc>
          <w:tcPr>
            <w:tcW w:w="1242" w:type="dxa"/>
            <w:vAlign w:val="bottom"/>
          </w:tcPr>
          <w:p w14:paraId="5116A3F2" w14:textId="77777777" w:rsidR="00F812B7" w:rsidRPr="00F931B5" w:rsidRDefault="003F340F" w:rsidP="00862102">
            <w:pPr>
              <w:tabs>
                <w:tab w:val="decimal" w:pos="1088"/>
              </w:tabs>
              <w:spacing w:line="220" w:lineRule="exact"/>
              <w:ind w:left="-108"/>
              <w:rPr>
                <w:rFonts w:hAnsi="Times New Roman"/>
                <w:color w:val="000000"/>
                <w:sz w:val="20"/>
                <w:szCs w:val="20"/>
              </w:rPr>
            </w:pPr>
            <w:r w:rsidRPr="00F931B5">
              <w:rPr>
                <w:rFonts w:hAnsi="Times New Roman"/>
                <w:color w:val="000000"/>
                <w:sz w:val="20"/>
                <w:szCs w:val="20"/>
              </w:rPr>
              <w:t>2,400,000</w:t>
            </w:r>
          </w:p>
        </w:tc>
        <w:tc>
          <w:tcPr>
            <w:tcW w:w="225" w:type="dxa"/>
          </w:tcPr>
          <w:p w14:paraId="6C9C55BA" w14:textId="77777777" w:rsidR="00F812B7" w:rsidRPr="00F931B5" w:rsidRDefault="00F812B7" w:rsidP="00F812B7">
            <w:pPr>
              <w:spacing w:line="220" w:lineRule="exact"/>
              <w:ind w:left="-108"/>
              <w:rPr>
                <w:rFonts w:hAnsi="Times New Roman" w:cs="Times New Roman"/>
                <w:color w:val="000000"/>
                <w:sz w:val="20"/>
                <w:szCs w:val="20"/>
              </w:rPr>
            </w:pPr>
          </w:p>
        </w:tc>
        <w:tc>
          <w:tcPr>
            <w:tcW w:w="1260" w:type="dxa"/>
            <w:vAlign w:val="bottom"/>
          </w:tcPr>
          <w:p w14:paraId="4491A01B" w14:textId="77777777" w:rsidR="00F812B7" w:rsidRPr="00F931B5" w:rsidRDefault="00F812B7" w:rsidP="00862102">
            <w:pPr>
              <w:tabs>
                <w:tab w:val="decimal" w:pos="1088"/>
              </w:tabs>
              <w:spacing w:line="220" w:lineRule="exact"/>
              <w:ind w:left="-108"/>
              <w:rPr>
                <w:rFonts w:hAnsi="Times New Roman" w:cs="Times New Roman"/>
                <w:color w:val="000000"/>
                <w:sz w:val="20"/>
                <w:szCs w:val="20"/>
              </w:rPr>
            </w:pPr>
            <w:r w:rsidRPr="00F931B5">
              <w:rPr>
                <w:rFonts w:hAnsi="Times New Roman"/>
                <w:color w:val="000000"/>
                <w:sz w:val="20"/>
                <w:szCs w:val="20"/>
              </w:rPr>
              <w:t>1,000,000</w:t>
            </w:r>
          </w:p>
        </w:tc>
      </w:tr>
      <w:tr w:rsidR="003F340F" w:rsidRPr="00F931B5" w14:paraId="629CBB25" w14:textId="77777777" w:rsidTr="00032187">
        <w:trPr>
          <w:trHeight w:val="70"/>
        </w:trPr>
        <w:tc>
          <w:tcPr>
            <w:tcW w:w="5976" w:type="dxa"/>
            <w:vAlign w:val="bottom"/>
          </w:tcPr>
          <w:p w14:paraId="29679DE1" w14:textId="370EC4DD" w:rsidR="003F340F" w:rsidRPr="00F931B5" w:rsidRDefault="003F340F" w:rsidP="00F812B7">
            <w:pPr>
              <w:spacing w:line="220" w:lineRule="exact"/>
              <w:ind w:left="342" w:hanging="342"/>
              <w:rPr>
                <w:rFonts w:hAnsi="Times New Roman" w:cs="Times New Roman"/>
                <w:sz w:val="20"/>
                <w:szCs w:val="20"/>
              </w:rPr>
            </w:pPr>
            <w:r w:rsidRPr="00F931B5">
              <w:rPr>
                <w:rFonts w:hAnsi="Times New Roman" w:cs="Times New Roman"/>
                <w:sz w:val="20"/>
                <w:szCs w:val="20"/>
              </w:rPr>
              <w:t xml:space="preserve">Bank of Thailand </w:t>
            </w:r>
            <w:r w:rsidR="008929D7">
              <w:rPr>
                <w:rFonts w:hAnsi="Times New Roman" w:cs="Times New Roman"/>
                <w:sz w:val="20"/>
                <w:szCs w:val="20"/>
              </w:rPr>
              <w:t>B</w:t>
            </w:r>
            <w:r w:rsidRPr="00F931B5">
              <w:rPr>
                <w:rFonts w:hAnsi="Times New Roman" w:cs="Times New Roman"/>
                <w:sz w:val="20"/>
                <w:szCs w:val="20"/>
              </w:rPr>
              <w:t>onds</w:t>
            </w:r>
          </w:p>
        </w:tc>
        <w:tc>
          <w:tcPr>
            <w:tcW w:w="1242" w:type="dxa"/>
            <w:tcBorders>
              <w:bottom w:val="single" w:sz="4" w:space="0" w:color="auto"/>
            </w:tcBorders>
            <w:vAlign w:val="bottom"/>
          </w:tcPr>
          <w:p w14:paraId="072080F5" w14:textId="77777777" w:rsidR="003F340F" w:rsidRPr="00F931B5" w:rsidRDefault="003F340F" w:rsidP="00862102">
            <w:pPr>
              <w:tabs>
                <w:tab w:val="decimal" w:pos="1088"/>
              </w:tabs>
              <w:spacing w:line="220" w:lineRule="exact"/>
              <w:ind w:left="-108"/>
              <w:rPr>
                <w:rFonts w:hAnsi="Times New Roman"/>
                <w:color w:val="000000"/>
                <w:sz w:val="20"/>
                <w:szCs w:val="20"/>
              </w:rPr>
            </w:pPr>
            <w:r w:rsidRPr="00F931B5">
              <w:rPr>
                <w:rFonts w:hAnsi="Times New Roman"/>
                <w:color w:val="000000"/>
                <w:sz w:val="20"/>
                <w:szCs w:val="20"/>
              </w:rPr>
              <w:t>4,947,184</w:t>
            </w:r>
          </w:p>
        </w:tc>
        <w:tc>
          <w:tcPr>
            <w:tcW w:w="225" w:type="dxa"/>
          </w:tcPr>
          <w:p w14:paraId="04FFDDAC" w14:textId="77777777" w:rsidR="003F340F" w:rsidRPr="00F931B5" w:rsidRDefault="003F340F" w:rsidP="00F812B7">
            <w:pPr>
              <w:spacing w:line="220" w:lineRule="exact"/>
              <w:ind w:left="-108"/>
              <w:rPr>
                <w:rFonts w:hAnsi="Times New Roman" w:cs="Times New Roman"/>
                <w:color w:val="000000"/>
                <w:sz w:val="20"/>
                <w:szCs w:val="20"/>
              </w:rPr>
            </w:pPr>
          </w:p>
        </w:tc>
        <w:tc>
          <w:tcPr>
            <w:tcW w:w="1260" w:type="dxa"/>
            <w:tcBorders>
              <w:bottom w:val="single" w:sz="4" w:space="0" w:color="auto"/>
            </w:tcBorders>
            <w:vAlign w:val="bottom"/>
          </w:tcPr>
          <w:p w14:paraId="66E7B878" w14:textId="77777777" w:rsidR="003F340F" w:rsidRPr="00F931B5" w:rsidRDefault="00D01D7F" w:rsidP="00862102">
            <w:pPr>
              <w:tabs>
                <w:tab w:val="decimal" w:pos="640"/>
              </w:tabs>
              <w:spacing w:line="220" w:lineRule="exact"/>
              <w:ind w:left="-108"/>
              <w:rPr>
                <w:rFonts w:hAnsi="Times New Roman"/>
                <w:color w:val="000000"/>
                <w:sz w:val="20"/>
                <w:szCs w:val="20"/>
              </w:rPr>
            </w:pPr>
            <w:r w:rsidRPr="00F931B5">
              <w:rPr>
                <w:rFonts w:hAnsi="Times New Roman"/>
                <w:color w:val="000000"/>
                <w:sz w:val="20"/>
                <w:szCs w:val="20"/>
              </w:rPr>
              <w:t>-</w:t>
            </w:r>
          </w:p>
        </w:tc>
      </w:tr>
      <w:tr w:rsidR="00F7694D" w:rsidRPr="00F931B5" w14:paraId="6C02B40E" w14:textId="77777777" w:rsidTr="00032187">
        <w:trPr>
          <w:trHeight w:val="70"/>
        </w:trPr>
        <w:tc>
          <w:tcPr>
            <w:tcW w:w="5976" w:type="dxa"/>
            <w:vAlign w:val="bottom"/>
          </w:tcPr>
          <w:p w14:paraId="79654347" w14:textId="77777777" w:rsidR="00F7694D" w:rsidRPr="00F931B5" w:rsidRDefault="00F7694D" w:rsidP="001F7D8D">
            <w:pPr>
              <w:spacing w:line="220" w:lineRule="exact"/>
              <w:ind w:left="342" w:hanging="342"/>
              <w:rPr>
                <w:rFonts w:hAnsi="Times New Roman" w:cs="Times New Roman"/>
                <w:sz w:val="20"/>
                <w:szCs w:val="20"/>
              </w:rPr>
            </w:pPr>
            <w:r w:rsidRPr="00F931B5">
              <w:rPr>
                <w:rFonts w:hAnsi="Times New Roman" w:cs="Times New Roman"/>
                <w:sz w:val="20"/>
                <w:szCs w:val="20"/>
              </w:rPr>
              <w:t>Securities purchased under resale agreements</w:t>
            </w:r>
          </w:p>
        </w:tc>
        <w:tc>
          <w:tcPr>
            <w:tcW w:w="1242" w:type="dxa"/>
            <w:tcBorders>
              <w:top w:val="single" w:sz="4" w:space="0" w:color="auto"/>
              <w:bottom w:val="double" w:sz="4" w:space="0" w:color="auto"/>
            </w:tcBorders>
            <w:vAlign w:val="bottom"/>
          </w:tcPr>
          <w:p w14:paraId="3CD30303" w14:textId="77777777" w:rsidR="00F7694D" w:rsidRPr="00F931B5" w:rsidRDefault="00F7694D" w:rsidP="001F7D8D">
            <w:pPr>
              <w:tabs>
                <w:tab w:val="decimal" w:pos="1088"/>
              </w:tabs>
              <w:spacing w:line="220" w:lineRule="exact"/>
              <w:ind w:left="-108"/>
              <w:rPr>
                <w:rFonts w:hAnsi="Times New Roman"/>
                <w:color w:val="000000"/>
                <w:sz w:val="20"/>
                <w:szCs w:val="20"/>
              </w:rPr>
            </w:pPr>
            <w:r w:rsidRPr="00F931B5">
              <w:rPr>
                <w:rFonts w:hAnsi="Times New Roman"/>
                <w:color w:val="000000"/>
                <w:sz w:val="20"/>
                <w:szCs w:val="20"/>
              </w:rPr>
              <w:t>7,347,184</w:t>
            </w:r>
          </w:p>
        </w:tc>
        <w:tc>
          <w:tcPr>
            <w:tcW w:w="225" w:type="dxa"/>
          </w:tcPr>
          <w:p w14:paraId="06276CA0" w14:textId="77777777" w:rsidR="00F7694D" w:rsidRPr="00F931B5" w:rsidRDefault="00F7694D" w:rsidP="001F7D8D">
            <w:pPr>
              <w:spacing w:line="220" w:lineRule="exact"/>
              <w:ind w:left="-108"/>
              <w:rPr>
                <w:rFonts w:hAnsi="Times New Roman" w:cs="Times New Roman"/>
                <w:color w:val="000000"/>
                <w:sz w:val="20"/>
                <w:szCs w:val="20"/>
              </w:rPr>
            </w:pPr>
          </w:p>
        </w:tc>
        <w:tc>
          <w:tcPr>
            <w:tcW w:w="1260" w:type="dxa"/>
            <w:tcBorders>
              <w:top w:val="single" w:sz="4" w:space="0" w:color="auto"/>
              <w:bottom w:val="double" w:sz="4" w:space="0" w:color="auto"/>
            </w:tcBorders>
            <w:vAlign w:val="bottom"/>
          </w:tcPr>
          <w:p w14:paraId="317EE422" w14:textId="77777777" w:rsidR="00F7694D" w:rsidRPr="00F7694D" w:rsidRDefault="00F7694D" w:rsidP="00F7694D">
            <w:pPr>
              <w:tabs>
                <w:tab w:val="decimal" w:pos="1088"/>
              </w:tabs>
              <w:spacing w:line="220" w:lineRule="exact"/>
              <w:ind w:left="-108"/>
              <w:rPr>
                <w:rFonts w:hAnsi="Times New Roman"/>
                <w:color w:val="000000"/>
                <w:sz w:val="20"/>
                <w:szCs w:val="20"/>
              </w:rPr>
            </w:pPr>
            <w:r w:rsidRPr="00F931B5">
              <w:rPr>
                <w:rFonts w:hAnsi="Times New Roman"/>
                <w:color w:val="000000"/>
                <w:sz w:val="20"/>
                <w:szCs w:val="20"/>
              </w:rPr>
              <w:t>1,000,000</w:t>
            </w:r>
          </w:p>
        </w:tc>
      </w:tr>
    </w:tbl>
    <w:p w14:paraId="03BEADAD" w14:textId="77777777" w:rsidR="00F7694D" w:rsidRPr="00F7694D" w:rsidRDefault="00F7694D" w:rsidP="00F7694D">
      <w:pPr>
        <w:keepNext/>
        <w:spacing w:before="240"/>
        <w:ind w:left="547"/>
        <w:jc w:val="both"/>
        <w:rPr>
          <w:sz w:val="20"/>
          <w:szCs w:val="20"/>
          <w:lang w:val="x-none" w:eastAsia="x-none"/>
        </w:rPr>
      </w:pPr>
      <w:r w:rsidRPr="00F7694D">
        <w:rPr>
          <w:sz w:val="20"/>
          <w:szCs w:val="20"/>
          <w:lang w:val="x-none" w:eastAsia="x-none"/>
        </w:rPr>
        <w:t>The Company received cash and delivered securities of those transactions in January 2024.</w:t>
      </w:r>
    </w:p>
    <w:p w14:paraId="248A845A" w14:textId="77777777" w:rsidR="002656A2" w:rsidRPr="00F931B5" w:rsidRDefault="002656A2" w:rsidP="00F7694D">
      <w:pPr>
        <w:pStyle w:val="KGI1"/>
        <w:numPr>
          <w:ilvl w:val="0"/>
          <w:numId w:val="5"/>
        </w:numPr>
        <w:spacing w:before="480"/>
        <w:ind w:left="547" w:hanging="547"/>
        <w:jc w:val="thaiDistribute"/>
        <w:rPr>
          <w:sz w:val="18"/>
          <w:szCs w:val="18"/>
        </w:rPr>
      </w:pPr>
      <w:bookmarkStart w:id="206" w:name="_Toc158372647"/>
      <w:r w:rsidRPr="00F931B5">
        <w:rPr>
          <w:sz w:val="18"/>
          <w:szCs w:val="18"/>
        </w:rPr>
        <w:t>RECEIVABLES  FROM  CLEARING  HOUSE</w:t>
      </w:r>
      <w:bookmarkEnd w:id="197"/>
      <w:bookmarkEnd w:id="198"/>
      <w:r w:rsidRPr="00F931B5">
        <w:rPr>
          <w:sz w:val="18"/>
          <w:szCs w:val="18"/>
        </w:rPr>
        <w:t xml:space="preserve">  AND  BROKER  -  DEALERS</w:t>
      </w:r>
      <w:bookmarkEnd w:id="201"/>
      <w:bookmarkEnd w:id="206"/>
    </w:p>
    <w:p w14:paraId="71044570" w14:textId="77777777" w:rsidR="002656A2" w:rsidRPr="00F931B5" w:rsidRDefault="002656A2" w:rsidP="00640E9C">
      <w:pPr>
        <w:spacing w:after="120"/>
        <w:ind w:left="547"/>
        <w:jc w:val="thaiDistribute"/>
        <w:rPr>
          <w:rFonts w:hAnsi="Times New Roman" w:cs="Times New Roman"/>
          <w:spacing w:val="-6"/>
          <w:sz w:val="20"/>
          <w:szCs w:val="20"/>
        </w:rPr>
      </w:pPr>
      <w:r w:rsidRPr="00F931B5">
        <w:rPr>
          <w:rFonts w:hAnsi="Times New Roman" w:cs="Times New Roman"/>
          <w:spacing w:val="-6"/>
          <w:sz w:val="20"/>
          <w:szCs w:val="20"/>
        </w:rPr>
        <w:t xml:space="preserve">Receivables from Clearing House and broker - dealers </w:t>
      </w:r>
      <w:r w:rsidR="00855634" w:rsidRPr="00F931B5">
        <w:rPr>
          <w:rFonts w:hAnsi="Times New Roman" w:cs="Times New Roman"/>
          <w:spacing w:val="-6"/>
          <w:sz w:val="20"/>
          <w:szCs w:val="20"/>
        </w:rPr>
        <w:t xml:space="preserve">as </w:t>
      </w:r>
      <w:r w:rsidR="007A301C" w:rsidRPr="00F931B5">
        <w:rPr>
          <w:rFonts w:hAnsi="Times New Roman" w:cs="Times New Roman"/>
          <w:spacing w:val="-6"/>
          <w:sz w:val="20"/>
          <w:szCs w:val="20"/>
        </w:rPr>
        <w:t xml:space="preserve">at </w:t>
      </w:r>
      <w:r w:rsidR="00582A34" w:rsidRPr="00F931B5">
        <w:rPr>
          <w:rFonts w:hAnsi="Times New Roman" w:cs="Times New Roman"/>
          <w:spacing w:val="-6"/>
          <w:sz w:val="20"/>
          <w:szCs w:val="20"/>
        </w:rPr>
        <w:t>December 31,</w:t>
      </w:r>
      <w:r w:rsidR="00B0260D" w:rsidRPr="00F931B5">
        <w:rPr>
          <w:rFonts w:hAnsi="Times New Roman" w:cs="Times New Roman"/>
          <w:spacing w:val="-6"/>
          <w:sz w:val="20"/>
          <w:szCs w:val="20"/>
        </w:rPr>
        <w:t xml:space="preserve"> 2023</w:t>
      </w:r>
      <w:r w:rsidR="007A301C" w:rsidRPr="00F931B5">
        <w:rPr>
          <w:rFonts w:hAnsi="Times New Roman" w:cs="Times New Roman"/>
          <w:spacing w:val="-6"/>
          <w:sz w:val="20"/>
          <w:szCs w:val="20"/>
        </w:rPr>
        <w:t xml:space="preserve"> and </w:t>
      </w:r>
      <w:r w:rsidR="00B0260D" w:rsidRPr="00F931B5">
        <w:rPr>
          <w:rFonts w:hAnsi="Times New Roman" w:cs="Times New Roman"/>
          <w:spacing w:val="-6"/>
          <w:sz w:val="20"/>
          <w:szCs w:val="20"/>
        </w:rPr>
        <w:t>2022</w:t>
      </w:r>
      <w:r w:rsidR="007A301C" w:rsidRPr="00F931B5">
        <w:rPr>
          <w:rFonts w:hAnsi="Times New Roman" w:cs="Times New Roman"/>
          <w:spacing w:val="-6"/>
          <w:sz w:val="20"/>
          <w:szCs w:val="20"/>
        </w:rPr>
        <w:t xml:space="preserve"> </w:t>
      </w:r>
      <w:r w:rsidRPr="00F931B5">
        <w:rPr>
          <w:rFonts w:hAnsi="Times New Roman" w:cs="Times New Roman"/>
          <w:spacing w:val="-6"/>
          <w:sz w:val="20"/>
          <w:szCs w:val="20"/>
        </w:rPr>
        <w:t>consisted of the following:</w:t>
      </w:r>
    </w:p>
    <w:p w14:paraId="4BE8C43C" w14:textId="77777777" w:rsidR="00181EBB" w:rsidRPr="00F931B5" w:rsidRDefault="00181EBB" w:rsidP="00181EBB">
      <w:pPr>
        <w:tabs>
          <w:tab w:val="left" w:pos="900"/>
          <w:tab w:val="left" w:pos="1440"/>
          <w:tab w:val="left" w:pos="1980"/>
          <w:tab w:val="left" w:pos="2880"/>
          <w:tab w:val="left" w:pos="5040"/>
          <w:tab w:val="right" w:pos="7200"/>
        </w:tabs>
        <w:spacing w:line="240" w:lineRule="exact"/>
        <w:ind w:left="357" w:right="-16" w:hanging="357"/>
        <w:jc w:val="right"/>
        <w:rPr>
          <w:rFonts w:hAnsi="Times New Roman" w:cs="Times New Roman"/>
          <w:b/>
          <w:bCs/>
          <w:sz w:val="18"/>
          <w:szCs w:val="18"/>
        </w:rPr>
      </w:pPr>
      <w:r w:rsidRPr="00F931B5">
        <w:rPr>
          <w:rFonts w:hAnsi="Times New Roman" w:cs="Times New Roman"/>
          <w:b/>
          <w:bCs/>
          <w:sz w:val="18"/>
          <w:szCs w:val="18"/>
        </w:rPr>
        <w:t>Unit</w:t>
      </w:r>
      <w:r w:rsidR="00640E9C" w:rsidRPr="00F931B5">
        <w:rPr>
          <w:rFonts w:hAnsi="Times New Roman" w:cs="Times New Roman"/>
          <w:b/>
          <w:bCs/>
          <w:sz w:val="18"/>
          <w:szCs w:val="18"/>
        </w:rPr>
        <w:t xml:space="preserve"> </w:t>
      </w:r>
      <w:r w:rsidRPr="00F931B5">
        <w:rPr>
          <w:rFonts w:hAnsi="Times New Roman" w:cs="Times New Roman"/>
          <w:b/>
          <w:bCs/>
          <w:sz w:val="18"/>
          <w:szCs w:val="18"/>
        </w:rPr>
        <w:t>: Thousand Baht</w:t>
      </w:r>
    </w:p>
    <w:tbl>
      <w:tblPr>
        <w:tblW w:w="8703" w:type="dxa"/>
        <w:tblInd w:w="558" w:type="dxa"/>
        <w:tblLayout w:type="fixed"/>
        <w:tblCellMar>
          <w:left w:w="0" w:type="dxa"/>
          <w:right w:w="0" w:type="dxa"/>
        </w:tblCellMar>
        <w:tblLook w:val="0000" w:firstRow="0" w:lastRow="0" w:firstColumn="0" w:lastColumn="0" w:noHBand="0" w:noVBand="0"/>
      </w:tblPr>
      <w:tblGrid>
        <w:gridCol w:w="5976"/>
        <w:gridCol w:w="1242"/>
        <w:gridCol w:w="225"/>
        <w:gridCol w:w="1260"/>
      </w:tblGrid>
      <w:tr w:rsidR="00181EBB" w:rsidRPr="00F931B5" w14:paraId="629E6C9A" w14:textId="77777777" w:rsidTr="005B41AA">
        <w:tc>
          <w:tcPr>
            <w:tcW w:w="5976" w:type="dxa"/>
            <w:vAlign w:val="bottom"/>
          </w:tcPr>
          <w:p w14:paraId="3BBD1707" w14:textId="77777777" w:rsidR="00181EBB" w:rsidRPr="00F931B5" w:rsidRDefault="00181EBB" w:rsidP="00A72A46">
            <w:pPr>
              <w:tabs>
                <w:tab w:val="left" w:pos="900"/>
                <w:tab w:val="left" w:pos="1440"/>
                <w:tab w:val="left" w:pos="1980"/>
              </w:tabs>
              <w:spacing w:line="220" w:lineRule="exact"/>
              <w:ind w:right="-108"/>
              <w:jc w:val="center"/>
              <w:rPr>
                <w:rFonts w:hAnsi="Times New Roman" w:cs="Times New Roman"/>
                <w:b/>
                <w:bCs/>
                <w:sz w:val="20"/>
                <w:szCs w:val="20"/>
              </w:rPr>
            </w:pPr>
          </w:p>
        </w:tc>
        <w:tc>
          <w:tcPr>
            <w:tcW w:w="2727" w:type="dxa"/>
            <w:gridSpan w:val="3"/>
            <w:tcBorders>
              <w:bottom w:val="single" w:sz="4" w:space="0" w:color="auto"/>
            </w:tcBorders>
            <w:vAlign w:val="bottom"/>
          </w:tcPr>
          <w:p w14:paraId="60292A3A" w14:textId="77777777" w:rsidR="00181EBB" w:rsidRPr="00F931B5" w:rsidRDefault="00181EBB" w:rsidP="00A72A46">
            <w:pPr>
              <w:tabs>
                <w:tab w:val="left" w:pos="900"/>
                <w:tab w:val="left" w:pos="1440"/>
                <w:tab w:val="left" w:pos="1980"/>
              </w:tabs>
              <w:spacing w:line="220" w:lineRule="exact"/>
              <w:jc w:val="center"/>
              <w:rPr>
                <w:rFonts w:hAnsi="Times New Roman" w:cs="Times New Roman"/>
                <w:b/>
                <w:bCs/>
                <w:sz w:val="16"/>
                <w:szCs w:val="16"/>
              </w:rPr>
            </w:pPr>
            <w:r w:rsidRPr="00F931B5">
              <w:rPr>
                <w:rFonts w:hAnsi="Times New Roman" w:cs="Times New Roman"/>
                <w:b/>
                <w:bCs/>
                <w:sz w:val="16"/>
                <w:szCs w:val="16"/>
              </w:rPr>
              <w:t xml:space="preserve">CONSOLIDATED  </w:t>
            </w:r>
            <w:r w:rsidR="00C642FC" w:rsidRPr="00F931B5">
              <w:rPr>
                <w:rFonts w:hAnsi="Times New Roman" w:cs="Times New Roman"/>
                <w:b/>
                <w:bCs/>
                <w:sz w:val="16"/>
                <w:szCs w:val="16"/>
              </w:rPr>
              <w:t>AND  SEPARATE</w:t>
            </w:r>
          </w:p>
          <w:p w14:paraId="2645E63D" w14:textId="77777777" w:rsidR="00181EBB" w:rsidRPr="00F931B5" w:rsidRDefault="00181EBB" w:rsidP="00A72A46">
            <w:pPr>
              <w:spacing w:line="220" w:lineRule="exact"/>
              <w:jc w:val="center"/>
              <w:rPr>
                <w:rFonts w:hAnsi="Times New Roman" w:cs="Times New Roman"/>
                <w:b/>
                <w:bCs/>
                <w:sz w:val="20"/>
                <w:szCs w:val="20"/>
              </w:rPr>
            </w:pPr>
            <w:r w:rsidRPr="00F931B5">
              <w:rPr>
                <w:rFonts w:hAnsi="Times New Roman" w:cs="Times New Roman"/>
                <w:b/>
                <w:bCs/>
                <w:sz w:val="16"/>
                <w:szCs w:val="16"/>
              </w:rPr>
              <w:t>FINANCIAL  STATEMENTS</w:t>
            </w:r>
          </w:p>
        </w:tc>
      </w:tr>
      <w:tr w:rsidR="00370336" w:rsidRPr="00F931B5" w14:paraId="6EB0D3EE" w14:textId="77777777" w:rsidTr="005B41AA">
        <w:tc>
          <w:tcPr>
            <w:tcW w:w="5976" w:type="dxa"/>
            <w:vAlign w:val="bottom"/>
          </w:tcPr>
          <w:p w14:paraId="72B943DB" w14:textId="77777777" w:rsidR="00370336" w:rsidRPr="00F931B5" w:rsidRDefault="00370336" w:rsidP="00370336">
            <w:pPr>
              <w:tabs>
                <w:tab w:val="left" w:pos="900"/>
                <w:tab w:val="left" w:pos="1440"/>
                <w:tab w:val="left" w:pos="1980"/>
              </w:tabs>
              <w:spacing w:line="220" w:lineRule="exact"/>
              <w:ind w:left="162" w:right="-108" w:hanging="180"/>
              <w:rPr>
                <w:rFonts w:hAnsi="Times New Roman"/>
                <w:sz w:val="20"/>
                <w:szCs w:val="25"/>
              </w:rPr>
            </w:pPr>
          </w:p>
        </w:tc>
        <w:tc>
          <w:tcPr>
            <w:tcW w:w="1242" w:type="dxa"/>
            <w:tcBorders>
              <w:top w:val="single" w:sz="4" w:space="0" w:color="auto"/>
              <w:bottom w:val="single" w:sz="4" w:space="0" w:color="auto"/>
            </w:tcBorders>
            <w:vAlign w:val="bottom"/>
          </w:tcPr>
          <w:p w14:paraId="486D28B0" w14:textId="77777777" w:rsidR="00370336" w:rsidRPr="00F931B5" w:rsidRDefault="00582A34" w:rsidP="00370336">
            <w:pPr>
              <w:spacing w:line="240" w:lineRule="exact"/>
              <w:jc w:val="center"/>
              <w:rPr>
                <w:rFonts w:hAnsi="Times New Roman"/>
                <w:b/>
                <w:bCs/>
                <w:sz w:val="18"/>
                <w:szCs w:val="18"/>
              </w:rPr>
            </w:pPr>
            <w:r w:rsidRPr="00F931B5">
              <w:rPr>
                <w:rFonts w:hAnsi="Times New Roman"/>
                <w:b/>
                <w:bCs/>
                <w:sz w:val="18"/>
                <w:szCs w:val="18"/>
              </w:rPr>
              <w:t>December 31,</w:t>
            </w:r>
          </w:p>
          <w:p w14:paraId="1EBEB2CB" w14:textId="77777777" w:rsidR="00370336" w:rsidRPr="00F931B5" w:rsidRDefault="00370336" w:rsidP="00370336">
            <w:pPr>
              <w:spacing w:line="220" w:lineRule="exact"/>
              <w:jc w:val="center"/>
              <w:rPr>
                <w:rFonts w:hAnsi="Times New Roman" w:cs="Times New Roman"/>
                <w:sz w:val="18"/>
                <w:szCs w:val="18"/>
              </w:rPr>
            </w:pPr>
            <w:r w:rsidRPr="00F931B5">
              <w:rPr>
                <w:rFonts w:hAnsi="Times New Roman"/>
                <w:b/>
                <w:bCs/>
                <w:sz w:val="18"/>
                <w:szCs w:val="18"/>
              </w:rPr>
              <w:t>2023</w:t>
            </w:r>
          </w:p>
        </w:tc>
        <w:tc>
          <w:tcPr>
            <w:tcW w:w="225" w:type="dxa"/>
            <w:tcBorders>
              <w:top w:val="single" w:sz="4" w:space="0" w:color="auto"/>
            </w:tcBorders>
          </w:tcPr>
          <w:p w14:paraId="14DDDAD5" w14:textId="77777777" w:rsidR="00370336" w:rsidRPr="00F931B5" w:rsidRDefault="00370336" w:rsidP="00370336">
            <w:pPr>
              <w:spacing w:line="220" w:lineRule="exact"/>
              <w:jc w:val="center"/>
              <w:rPr>
                <w:rFonts w:hAnsi="Times New Roman" w:cs="Times New Roman"/>
                <w:b/>
                <w:bCs/>
                <w:sz w:val="18"/>
                <w:szCs w:val="18"/>
              </w:rPr>
            </w:pPr>
          </w:p>
        </w:tc>
        <w:tc>
          <w:tcPr>
            <w:tcW w:w="1260" w:type="dxa"/>
            <w:tcBorders>
              <w:top w:val="single" w:sz="4" w:space="0" w:color="auto"/>
              <w:bottom w:val="single" w:sz="4" w:space="0" w:color="auto"/>
            </w:tcBorders>
            <w:vAlign w:val="bottom"/>
          </w:tcPr>
          <w:p w14:paraId="1E20E2FD" w14:textId="77777777" w:rsidR="00370336" w:rsidRPr="00F931B5" w:rsidRDefault="00370336" w:rsidP="00370336">
            <w:pPr>
              <w:spacing w:line="220" w:lineRule="exact"/>
              <w:jc w:val="center"/>
              <w:rPr>
                <w:rFonts w:hAnsi="Times New Roman" w:cs="Times New Roman"/>
                <w:sz w:val="18"/>
                <w:szCs w:val="18"/>
              </w:rPr>
            </w:pPr>
            <w:r w:rsidRPr="00F931B5">
              <w:rPr>
                <w:rFonts w:hAnsi="Times New Roman"/>
                <w:b/>
                <w:bCs/>
                <w:sz w:val="18"/>
                <w:szCs w:val="18"/>
              </w:rPr>
              <w:t>December 31, 2022</w:t>
            </w:r>
          </w:p>
        </w:tc>
      </w:tr>
      <w:tr w:rsidR="00370336" w:rsidRPr="00F931B5" w14:paraId="296A5337" w14:textId="77777777" w:rsidTr="005B41AA">
        <w:tc>
          <w:tcPr>
            <w:tcW w:w="5976" w:type="dxa"/>
            <w:vAlign w:val="bottom"/>
          </w:tcPr>
          <w:p w14:paraId="10BF515E" w14:textId="77777777" w:rsidR="00370336" w:rsidRPr="00F931B5" w:rsidRDefault="00370336" w:rsidP="00370336">
            <w:pPr>
              <w:tabs>
                <w:tab w:val="left" w:pos="900"/>
                <w:tab w:val="left" w:pos="1440"/>
                <w:tab w:val="left" w:pos="1980"/>
              </w:tabs>
              <w:spacing w:line="220" w:lineRule="exact"/>
              <w:ind w:left="162" w:right="-108" w:hanging="180"/>
              <w:rPr>
                <w:rFonts w:hAnsi="Times New Roman" w:cs="Times New Roman"/>
                <w:sz w:val="20"/>
                <w:szCs w:val="20"/>
              </w:rPr>
            </w:pPr>
          </w:p>
        </w:tc>
        <w:tc>
          <w:tcPr>
            <w:tcW w:w="1242" w:type="dxa"/>
            <w:tcBorders>
              <w:top w:val="single" w:sz="4" w:space="0" w:color="auto"/>
            </w:tcBorders>
            <w:vAlign w:val="bottom"/>
          </w:tcPr>
          <w:p w14:paraId="16A13906" w14:textId="77777777" w:rsidR="00370336" w:rsidRPr="00F931B5" w:rsidRDefault="00370336" w:rsidP="00370336">
            <w:pPr>
              <w:spacing w:line="220" w:lineRule="exact"/>
              <w:ind w:right="155"/>
              <w:jc w:val="right"/>
              <w:rPr>
                <w:rFonts w:hAnsi="Times New Roman" w:cs="Cordia New"/>
                <w:color w:val="000000"/>
                <w:sz w:val="20"/>
                <w:szCs w:val="20"/>
              </w:rPr>
            </w:pPr>
          </w:p>
        </w:tc>
        <w:tc>
          <w:tcPr>
            <w:tcW w:w="225" w:type="dxa"/>
          </w:tcPr>
          <w:p w14:paraId="421565A9" w14:textId="77777777" w:rsidR="00370336" w:rsidRPr="00F931B5" w:rsidRDefault="00370336" w:rsidP="00370336">
            <w:pPr>
              <w:tabs>
                <w:tab w:val="decimal" w:pos="1070"/>
              </w:tabs>
              <w:spacing w:line="220" w:lineRule="exact"/>
              <w:rPr>
                <w:rFonts w:hAnsi="Times New Roman" w:cs="Times New Roman"/>
                <w:color w:val="000000"/>
                <w:sz w:val="20"/>
                <w:szCs w:val="20"/>
              </w:rPr>
            </w:pPr>
          </w:p>
        </w:tc>
        <w:tc>
          <w:tcPr>
            <w:tcW w:w="1260" w:type="dxa"/>
            <w:vAlign w:val="bottom"/>
          </w:tcPr>
          <w:p w14:paraId="49E9CD00" w14:textId="77777777" w:rsidR="00370336" w:rsidRPr="00F931B5" w:rsidRDefault="00370336" w:rsidP="00370336">
            <w:pPr>
              <w:spacing w:line="220" w:lineRule="exact"/>
              <w:ind w:right="155"/>
              <w:jc w:val="right"/>
              <w:rPr>
                <w:rFonts w:hAnsi="Times New Roman" w:cs="Cordia New"/>
                <w:color w:val="000000"/>
                <w:sz w:val="20"/>
                <w:szCs w:val="20"/>
              </w:rPr>
            </w:pPr>
          </w:p>
        </w:tc>
      </w:tr>
      <w:tr w:rsidR="00F812B7" w:rsidRPr="00F931B5" w14:paraId="754EC35C" w14:textId="77777777" w:rsidTr="00181EBB">
        <w:tc>
          <w:tcPr>
            <w:tcW w:w="5976" w:type="dxa"/>
            <w:vAlign w:val="bottom"/>
          </w:tcPr>
          <w:p w14:paraId="6F073321" w14:textId="77777777" w:rsidR="00F812B7" w:rsidRPr="00F931B5" w:rsidRDefault="00F812B7" w:rsidP="00F812B7">
            <w:pPr>
              <w:spacing w:line="220" w:lineRule="exact"/>
              <w:rPr>
                <w:rFonts w:hAnsi="Times New Roman" w:cs="Times New Roman"/>
                <w:sz w:val="20"/>
                <w:szCs w:val="20"/>
              </w:rPr>
            </w:pPr>
            <w:r w:rsidRPr="00F931B5">
              <w:rPr>
                <w:rFonts w:hAnsi="Times New Roman" w:cs="Times New Roman"/>
                <w:sz w:val="20"/>
                <w:szCs w:val="20"/>
              </w:rPr>
              <w:t>Receivables from Clearing House</w:t>
            </w:r>
          </w:p>
        </w:tc>
        <w:tc>
          <w:tcPr>
            <w:tcW w:w="1242" w:type="dxa"/>
            <w:vAlign w:val="bottom"/>
          </w:tcPr>
          <w:p w14:paraId="02416424" w14:textId="77777777" w:rsidR="00F812B7" w:rsidRPr="00F931B5" w:rsidRDefault="00F812B7" w:rsidP="00F812B7">
            <w:pPr>
              <w:tabs>
                <w:tab w:val="decimal" w:pos="1088"/>
              </w:tabs>
              <w:spacing w:line="220" w:lineRule="exact"/>
              <w:ind w:left="-108"/>
              <w:rPr>
                <w:rFonts w:hAnsi="Times New Roman"/>
                <w:color w:val="000000"/>
                <w:sz w:val="20"/>
                <w:szCs w:val="20"/>
              </w:rPr>
            </w:pPr>
            <w:r w:rsidRPr="00F931B5">
              <w:rPr>
                <w:rFonts w:hAnsi="Times New Roman"/>
                <w:color w:val="000000"/>
                <w:sz w:val="20"/>
                <w:szCs w:val="20"/>
              </w:rPr>
              <w:t>1,611,820</w:t>
            </w:r>
          </w:p>
        </w:tc>
        <w:tc>
          <w:tcPr>
            <w:tcW w:w="225" w:type="dxa"/>
          </w:tcPr>
          <w:p w14:paraId="21AB62F7" w14:textId="77777777" w:rsidR="00F812B7" w:rsidRPr="00F931B5" w:rsidRDefault="00F812B7" w:rsidP="00F812B7">
            <w:pPr>
              <w:spacing w:line="220" w:lineRule="exact"/>
              <w:ind w:left="-108"/>
              <w:rPr>
                <w:rFonts w:hAnsi="Times New Roman" w:cs="Times New Roman"/>
                <w:color w:val="000000"/>
                <w:sz w:val="20"/>
                <w:szCs w:val="20"/>
              </w:rPr>
            </w:pPr>
          </w:p>
        </w:tc>
        <w:tc>
          <w:tcPr>
            <w:tcW w:w="1260" w:type="dxa"/>
            <w:vAlign w:val="bottom"/>
          </w:tcPr>
          <w:p w14:paraId="470065D0" w14:textId="77777777" w:rsidR="00F812B7" w:rsidRPr="00F931B5" w:rsidRDefault="00F812B7" w:rsidP="00F812B7">
            <w:pPr>
              <w:tabs>
                <w:tab w:val="decimal" w:pos="1088"/>
              </w:tabs>
              <w:spacing w:line="220" w:lineRule="exact"/>
              <w:ind w:left="-108"/>
              <w:rPr>
                <w:rFonts w:hAnsi="Times New Roman" w:cs="Times New Roman"/>
                <w:color w:val="000000"/>
                <w:sz w:val="20"/>
                <w:szCs w:val="20"/>
              </w:rPr>
            </w:pPr>
            <w:r w:rsidRPr="00F931B5">
              <w:rPr>
                <w:rFonts w:hAnsi="Times New Roman"/>
                <w:color w:val="000000"/>
                <w:sz w:val="20"/>
                <w:szCs w:val="20"/>
              </w:rPr>
              <w:t>2,929,870</w:t>
            </w:r>
          </w:p>
        </w:tc>
      </w:tr>
      <w:tr w:rsidR="00F812B7" w:rsidRPr="00F931B5" w14:paraId="5697FD60" w14:textId="77777777" w:rsidTr="00181EBB">
        <w:tc>
          <w:tcPr>
            <w:tcW w:w="5976" w:type="dxa"/>
            <w:vAlign w:val="bottom"/>
          </w:tcPr>
          <w:p w14:paraId="69A9A8B7" w14:textId="77777777" w:rsidR="00F812B7" w:rsidRPr="00F931B5" w:rsidRDefault="00F812B7" w:rsidP="00F812B7">
            <w:pPr>
              <w:spacing w:line="220" w:lineRule="exact"/>
              <w:rPr>
                <w:rFonts w:hAnsi="Times New Roman" w:cs="Times New Roman"/>
                <w:sz w:val="20"/>
                <w:szCs w:val="20"/>
              </w:rPr>
            </w:pPr>
            <w:r w:rsidRPr="00F931B5">
              <w:rPr>
                <w:rFonts w:hAnsi="Times New Roman" w:cs="Times New Roman"/>
                <w:sz w:val="20"/>
                <w:szCs w:val="20"/>
              </w:rPr>
              <w:t>Receivables from domestic brokers</w:t>
            </w:r>
          </w:p>
        </w:tc>
        <w:tc>
          <w:tcPr>
            <w:tcW w:w="1242" w:type="dxa"/>
            <w:vAlign w:val="bottom"/>
          </w:tcPr>
          <w:p w14:paraId="2CBA5DE8" w14:textId="77777777" w:rsidR="00F812B7" w:rsidRPr="00F931B5" w:rsidRDefault="00F812B7" w:rsidP="00F812B7">
            <w:pPr>
              <w:tabs>
                <w:tab w:val="decimal" w:pos="1088"/>
              </w:tabs>
              <w:spacing w:line="220" w:lineRule="exact"/>
              <w:ind w:left="-108"/>
              <w:rPr>
                <w:rFonts w:hAnsi="Times New Roman"/>
                <w:color w:val="000000"/>
                <w:sz w:val="20"/>
                <w:szCs w:val="20"/>
              </w:rPr>
            </w:pPr>
            <w:r w:rsidRPr="00F931B5">
              <w:rPr>
                <w:rFonts w:hAnsi="Times New Roman"/>
                <w:color w:val="000000"/>
                <w:sz w:val="20"/>
                <w:szCs w:val="20"/>
              </w:rPr>
              <w:t>112</w:t>
            </w:r>
          </w:p>
        </w:tc>
        <w:tc>
          <w:tcPr>
            <w:tcW w:w="225" w:type="dxa"/>
          </w:tcPr>
          <w:p w14:paraId="04B15691" w14:textId="77777777" w:rsidR="00F812B7" w:rsidRPr="00F931B5" w:rsidRDefault="00F812B7" w:rsidP="00F812B7">
            <w:pPr>
              <w:spacing w:line="220" w:lineRule="exact"/>
              <w:ind w:left="-108"/>
              <w:rPr>
                <w:rFonts w:hAnsi="Times New Roman" w:cs="Times New Roman"/>
                <w:color w:val="000000"/>
                <w:sz w:val="20"/>
                <w:szCs w:val="20"/>
              </w:rPr>
            </w:pPr>
          </w:p>
        </w:tc>
        <w:tc>
          <w:tcPr>
            <w:tcW w:w="1260" w:type="dxa"/>
            <w:vAlign w:val="bottom"/>
          </w:tcPr>
          <w:p w14:paraId="22529E84" w14:textId="77777777" w:rsidR="00F812B7" w:rsidRPr="00F931B5" w:rsidRDefault="00F812B7" w:rsidP="00F812B7">
            <w:pPr>
              <w:tabs>
                <w:tab w:val="decimal" w:pos="1088"/>
              </w:tabs>
              <w:spacing w:line="220" w:lineRule="exact"/>
              <w:ind w:left="-108"/>
              <w:rPr>
                <w:rFonts w:hAnsi="Times New Roman" w:cs="Times New Roman"/>
                <w:color w:val="000000"/>
                <w:sz w:val="20"/>
                <w:szCs w:val="20"/>
              </w:rPr>
            </w:pPr>
            <w:r w:rsidRPr="00F931B5">
              <w:rPr>
                <w:rFonts w:hAnsi="Times New Roman"/>
                <w:color w:val="000000"/>
                <w:sz w:val="20"/>
                <w:szCs w:val="20"/>
              </w:rPr>
              <w:t>193</w:t>
            </w:r>
          </w:p>
        </w:tc>
      </w:tr>
      <w:tr w:rsidR="00F812B7" w:rsidRPr="00F931B5" w14:paraId="354ACBE4" w14:textId="77777777" w:rsidTr="00181EBB">
        <w:tc>
          <w:tcPr>
            <w:tcW w:w="5976" w:type="dxa"/>
            <w:vAlign w:val="bottom"/>
          </w:tcPr>
          <w:p w14:paraId="1FE03A66" w14:textId="77777777" w:rsidR="00F812B7" w:rsidRPr="00F931B5" w:rsidRDefault="00F812B7" w:rsidP="00F812B7">
            <w:pPr>
              <w:spacing w:line="220" w:lineRule="exact"/>
              <w:rPr>
                <w:rFonts w:hAnsi="Times New Roman" w:cs="Times New Roman"/>
                <w:sz w:val="20"/>
                <w:szCs w:val="20"/>
              </w:rPr>
            </w:pPr>
            <w:r w:rsidRPr="00F931B5">
              <w:rPr>
                <w:rFonts w:hAnsi="Times New Roman" w:cs="Times New Roman"/>
                <w:sz w:val="20"/>
                <w:szCs w:val="20"/>
              </w:rPr>
              <w:t>Receivables from foreign broker</w:t>
            </w:r>
          </w:p>
        </w:tc>
        <w:tc>
          <w:tcPr>
            <w:tcW w:w="1242" w:type="dxa"/>
            <w:vAlign w:val="bottom"/>
          </w:tcPr>
          <w:p w14:paraId="782D0B75" w14:textId="77777777" w:rsidR="00F812B7" w:rsidRPr="00F931B5" w:rsidRDefault="00F812B7" w:rsidP="00F812B7">
            <w:pPr>
              <w:tabs>
                <w:tab w:val="decimal" w:pos="1088"/>
              </w:tabs>
              <w:spacing w:line="220" w:lineRule="exact"/>
              <w:ind w:left="-108"/>
              <w:rPr>
                <w:rFonts w:hAnsi="Times New Roman"/>
                <w:color w:val="000000"/>
                <w:sz w:val="20"/>
                <w:szCs w:val="20"/>
              </w:rPr>
            </w:pPr>
            <w:r w:rsidRPr="00F931B5">
              <w:rPr>
                <w:rFonts w:hAnsi="Times New Roman"/>
                <w:color w:val="000000"/>
                <w:sz w:val="20"/>
                <w:szCs w:val="20"/>
              </w:rPr>
              <w:t>88</w:t>
            </w:r>
          </w:p>
        </w:tc>
        <w:tc>
          <w:tcPr>
            <w:tcW w:w="225" w:type="dxa"/>
          </w:tcPr>
          <w:p w14:paraId="731D6E61" w14:textId="77777777" w:rsidR="00F812B7" w:rsidRPr="00F931B5" w:rsidRDefault="00F812B7" w:rsidP="00F812B7">
            <w:pPr>
              <w:spacing w:line="220" w:lineRule="exact"/>
              <w:ind w:left="-108"/>
              <w:rPr>
                <w:rFonts w:hAnsi="Times New Roman" w:cs="Times New Roman"/>
                <w:color w:val="000000"/>
                <w:sz w:val="20"/>
                <w:szCs w:val="20"/>
              </w:rPr>
            </w:pPr>
          </w:p>
        </w:tc>
        <w:tc>
          <w:tcPr>
            <w:tcW w:w="1260" w:type="dxa"/>
            <w:vAlign w:val="bottom"/>
          </w:tcPr>
          <w:p w14:paraId="4B206836" w14:textId="77777777" w:rsidR="00F812B7" w:rsidRPr="00F931B5" w:rsidRDefault="00F812B7" w:rsidP="00862102">
            <w:pPr>
              <w:tabs>
                <w:tab w:val="decimal" w:pos="640"/>
              </w:tabs>
              <w:spacing w:line="220" w:lineRule="exact"/>
              <w:ind w:left="-108"/>
              <w:rPr>
                <w:rFonts w:hAnsi="Times New Roman"/>
                <w:color w:val="000000"/>
                <w:sz w:val="20"/>
                <w:szCs w:val="20"/>
              </w:rPr>
            </w:pPr>
            <w:r w:rsidRPr="00F931B5">
              <w:rPr>
                <w:rFonts w:hAnsi="Times New Roman"/>
                <w:color w:val="000000"/>
                <w:sz w:val="20"/>
                <w:szCs w:val="20"/>
              </w:rPr>
              <w:t>-</w:t>
            </w:r>
          </w:p>
        </w:tc>
      </w:tr>
      <w:tr w:rsidR="00F812B7" w:rsidRPr="00F931B5" w14:paraId="688B9D0B" w14:textId="77777777" w:rsidTr="00181EBB">
        <w:tc>
          <w:tcPr>
            <w:tcW w:w="5976" w:type="dxa"/>
            <w:vAlign w:val="bottom"/>
          </w:tcPr>
          <w:p w14:paraId="117CAF5D" w14:textId="77777777" w:rsidR="00F812B7" w:rsidRPr="00F931B5" w:rsidRDefault="00F812B7" w:rsidP="00F812B7">
            <w:pPr>
              <w:spacing w:line="220" w:lineRule="exact"/>
              <w:rPr>
                <w:rFonts w:hAnsi="Times New Roman" w:cs="Times New Roman"/>
                <w:sz w:val="20"/>
                <w:szCs w:val="20"/>
              </w:rPr>
            </w:pPr>
            <w:r w:rsidRPr="00F931B5">
              <w:rPr>
                <w:rFonts w:hAnsi="Times New Roman" w:cs="Times New Roman"/>
                <w:sz w:val="20"/>
                <w:szCs w:val="20"/>
                <w:u w:val="single"/>
              </w:rPr>
              <w:t>Less</w:t>
            </w:r>
            <w:r w:rsidRPr="00F931B5">
              <w:rPr>
                <w:rFonts w:hAnsi="Times New Roman" w:cs="Times New Roman"/>
                <w:sz w:val="20"/>
                <w:szCs w:val="20"/>
              </w:rPr>
              <w:t xml:space="preserve">  Receivables from Clearing House held for customers*</w:t>
            </w:r>
          </w:p>
        </w:tc>
        <w:tc>
          <w:tcPr>
            <w:tcW w:w="1242" w:type="dxa"/>
            <w:vAlign w:val="bottom"/>
          </w:tcPr>
          <w:p w14:paraId="77604BD6" w14:textId="77777777" w:rsidR="00F812B7" w:rsidRPr="00F931B5" w:rsidRDefault="00F812B7" w:rsidP="00F812B7">
            <w:pPr>
              <w:tabs>
                <w:tab w:val="decimal" w:pos="1088"/>
              </w:tabs>
              <w:spacing w:line="220" w:lineRule="exact"/>
              <w:ind w:left="-108"/>
              <w:rPr>
                <w:rFonts w:hAnsi="Times New Roman"/>
                <w:color w:val="000000"/>
                <w:sz w:val="20"/>
                <w:szCs w:val="20"/>
              </w:rPr>
            </w:pPr>
            <w:r w:rsidRPr="00F931B5">
              <w:rPr>
                <w:rFonts w:hAnsi="Times New Roman"/>
                <w:color w:val="000000"/>
                <w:sz w:val="20"/>
                <w:szCs w:val="20"/>
              </w:rPr>
              <w:t>(643,913)</w:t>
            </w:r>
          </w:p>
        </w:tc>
        <w:tc>
          <w:tcPr>
            <w:tcW w:w="225" w:type="dxa"/>
          </w:tcPr>
          <w:p w14:paraId="444A54C4" w14:textId="77777777" w:rsidR="00F812B7" w:rsidRPr="00F931B5" w:rsidRDefault="00F812B7" w:rsidP="00F812B7">
            <w:pPr>
              <w:spacing w:line="220" w:lineRule="exact"/>
              <w:ind w:left="-108"/>
              <w:rPr>
                <w:rFonts w:hAnsi="Times New Roman" w:cs="Times New Roman"/>
                <w:color w:val="000000"/>
                <w:sz w:val="20"/>
                <w:szCs w:val="20"/>
              </w:rPr>
            </w:pPr>
          </w:p>
        </w:tc>
        <w:tc>
          <w:tcPr>
            <w:tcW w:w="1260" w:type="dxa"/>
            <w:vAlign w:val="bottom"/>
          </w:tcPr>
          <w:p w14:paraId="72A2BF23" w14:textId="77777777" w:rsidR="00F812B7" w:rsidRPr="00F931B5" w:rsidRDefault="00F812B7" w:rsidP="00F812B7">
            <w:pPr>
              <w:tabs>
                <w:tab w:val="decimal" w:pos="1088"/>
              </w:tabs>
              <w:spacing w:line="220" w:lineRule="exact"/>
              <w:ind w:left="-108"/>
              <w:rPr>
                <w:rFonts w:hAnsi="Times New Roman" w:cs="Times New Roman"/>
                <w:color w:val="000000"/>
                <w:sz w:val="20"/>
                <w:szCs w:val="20"/>
              </w:rPr>
            </w:pPr>
            <w:r w:rsidRPr="00F931B5">
              <w:rPr>
                <w:rFonts w:hAnsi="Times New Roman"/>
                <w:color w:val="000000"/>
                <w:sz w:val="20"/>
                <w:szCs w:val="20"/>
              </w:rPr>
              <w:t>(707,221)</w:t>
            </w:r>
          </w:p>
        </w:tc>
      </w:tr>
      <w:tr w:rsidR="00F812B7" w:rsidRPr="00F931B5" w14:paraId="158E2163" w14:textId="77777777" w:rsidTr="00181EBB">
        <w:tc>
          <w:tcPr>
            <w:tcW w:w="5976" w:type="dxa"/>
            <w:vAlign w:val="bottom"/>
          </w:tcPr>
          <w:p w14:paraId="4F14AE99" w14:textId="77777777" w:rsidR="00F812B7" w:rsidRPr="00F931B5" w:rsidRDefault="00F812B7" w:rsidP="00F812B7">
            <w:pPr>
              <w:spacing w:line="220" w:lineRule="exact"/>
              <w:ind w:right="-108"/>
              <w:rPr>
                <w:rFonts w:hAnsi="Times New Roman" w:cs="Times New Roman"/>
                <w:sz w:val="20"/>
                <w:szCs w:val="20"/>
              </w:rPr>
            </w:pPr>
            <w:r w:rsidRPr="00F931B5">
              <w:rPr>
                <w:rFonts w:hAnsi="Times New Roman" w:cs="Times New Roman"/>
                <w:sz w:val="20"/>
                <w:szCs w:val="20"/>
              </w:rPr>
              <w:t>Receivables from Clearing House and broker - dealers</w:t>
            </w:r>
          </w:p>
        </w:tc>
        <w:tc>
          <w:tcPr>
            <w:tcW w:w="1242" w:type="dxa"/>
            <w:tcBorders>
              <w:top w:val="single" w:sz="4" w:space="0" w:color="auto"/>
              <w:bottom w:val="double" w:sz="4" w:space="0" w:color="auto"/>
            </w:tcBorders>
            <w:vAlign w:val="bottom"/>
          </w:tcPr>
          <w:p w14:paraId="677B0A3B" w14:textId="77777777" w:rsidR="00F812B7" w:rsidRPr="00F931B5" w:rsidRDefault="00F812B7" w:rsidP="00F812B7">
            <w:pPr>
              <w:tabs>
                <w:tab w:val="decimal" w:pos="1088"/>
              </w:tabs>
              <w:spacing w:line="220" w:lineRule="exact"/>
              <w:ind w:left="-108"/>
              <w:rPr>
                <w:rFonts w:hAnsi="Times New Roman"/>
                <w:color w:val="000000"/>
                <w:sz w:val="20"/>
                <w:szCs w:val="20"/>
              </w:rPr>
            </w:pPr>
            <w:r w:rsidRPr="00F931B5">
              <w:rPr>
                <w:rFonts w:hAnsi="Times New Roman"/>
                <w:color w:val="000000"/>
                <w:sz w:val="20"/>
                <w:szCs w:val="20"/>
              </w:rPr>
              <w:t>968,107</w:t>
            </w:r>
          </w:p>
        </w:tc>
        <w:tc>
          <w:tcPr>
            <w:tcW w:w="225" w:type="dxa"/>
          </w:tcPr>
          <w:p w14:paraId="764473CA" w14:textId="77777777" w:rsidR="00F812B7" w:rsidRPr="00F931B5" w:rsidRDefault="00F812B7" w:rsidP="00F812B7">
            <w:pPr>
              <w:spacing w:line="220" w:lineRule="exact"/>
              <w:ind w:left="-108"/>
              <w:rPr>
                <w:rFonts w:hAnsi="Times New Roman" w:cs="Times New Roman"/>
                <w:color w:val="000000"/>
                <w:sz w:val="20"/>
                <w:szCs w:val="20"/>
              </w:rPr>
            </w:pPr>
          </w:p>
        </w:tc>
        <w:tc>
          <w:tcPr>
            <w:tcW w:w="1260" w:type="dxa"/>
            <w:tcBorders>
              <w:top w:val="single" w:sz="4" w:space="0" w:color="auto"/>
              <w:bottom w:val="double" w:sz="4" w:space="0" w:color="auto"/>
            </w:tcBorders>
            <w:vAlign w:val="bottom"/>
          </w:tcPr>
          <w:p w14:paraId="3B1AFDFA" w14:textId="77777777" w:rsidR="00F812B7" w:rsidRPr="00F931B5" w:rsidRDefault="00F812B7" w:rsidP="00F812B7">
            <w:pPr>
              <w:tabs>
                <w:tab w:val="decimal" w:pos="1088"/>
              </w:tabs>
              <w:spacing w:line="220" w:lineRule="exact"/>
              <w:ind w:left="-108"/>
              <w:rPr>
                <w:rFonts w:hAnsi="Times New Roman" w:cs="Times New Roman"/>
                <w:color w:val="000000"/>
                <w:sz w:val="20"/>
                <w:szCs w:val="20"/>
              </w:rPr>
            </w:pPr>
            <w:r w:rsidRPr="00F931B5">
              <w:rPr>
                <w:rFonts w:hAnsi="Times New Roman"/>
                <w:color w:val="000000"/>
                <w:sz w:val="20"/>
                <w:szCs w:val="20"/>
              </w:rPr>
              <w:t>2,222,842</w:t>
            </w:r>
          </w:p>
        </w:tc>
      </w:tr>
    </w:tbl>
    <w:p w14:paraId="08A383F9" w14:textId="77777777" w:rsidR="002656A2" w:rsidRPr="00F931B5" w:rsidRDefault="002656A2" w:rsidP="00E90B53">
      <w:pPr>
        <w:spacing w:before="120" w:after="480"/>
        <w:ind w:left="900" w:hanging="360"/>
        <w:jc w:val="thaiDistribute"/>
        <w:rPr>
          <w:rFonts w:hAnsi="Times New Roman" w:cs="Times New Roman"/>
          <w:sz w:val="14"/>
          <w:szCs w:val="14"/>
        </w:rPr>
      </w:pPr>
      <w:bookmarkStart w:id="207" w:name="_Toc380757287"/>
      <w:r w:rsidRPr="00F931B5">
        <w:rPr>
          <w:rFonts w:hAnsi="Times New Roman" w:cs="Times New Roman"/>
          <w:sz w:val="14"/>
          <w:szCs w:val="14"/>
        </w:rPr>
        <w:t xml:space="preserve">* </w:t>
      </w:r>
      <w:r w:rsidR="00181EBB" w:rsidRPr="00F931B5">
        <w:rPr>
          <w:rFonts w:hAnsi="Times New Roman" w:cs="Cordia New"/>
          <w:sz w:val="14"/>
          <w:szCs w:val="14"/>
          <w:cs/>
        </w:rPr>
        <w:tab/>
      </w:r>
      <w:r w:rsidRPr="00F931B5">
        <w:rPr>
          <w:rFonts w:hAnsi="Times New Roman" w:cs="Times New Roman"/>
          <w:sz w:val="14"/>
          <w:szCs w:val="14"/>
        </w:rPr>
        <w:t xml:space="preserve">Receivables from Clearing House and broker - dealers for the customers are not shown as assets and liabilities </w:t>
      </w:r>
      <w:r w:rsidRPr="00F931B5">
        <w:rPr>
          <w:rFonts w:hAnsi="Times New Roman" w:cs="Times New Roman"/>
          <w:spacing w:val="-4"/>
          <w:sz w:val="14"/>
          <w:szCs w:val="14"/>
        </w:rPr>
        <w:t>in the financial statements according to the Notification of the Office of the Securities and Exchange Commission.</w:t>
      </w:r>
    </w:p>
    <w:p w14:paraId="040A92FF" w14:textId="77777777" w:rsidR="002656A2" w:rsidRPr="00F931B5" w:rsidRDefault="0058641D" w:rsidP="00AC4FCF">
      <w:pPr>
        <w:pStyle w:val="KGI1"/>
        <w:numPr>
          <w:ilvl w:val="0"/>
          <w:numId w:val="5"/>
        </w:numPr>
        <w:ind w:left="547" w:hanging="547"/>
        <w:jc w:val="thaiDistribute"/>
        <w:rPr>
          <w:sz w:val="18"/>
          <w:szCs w:val="18"/>
        </w:rPr>
      </w:pPr>
      <w:bookmarkStart w:id="208" w:name="_Toc386797283"/>
      <w:bookmarkStart w:id="209" w:name="_Toc44676028"/>
      <w:r w:rsidRPr="00F931B5">
        <w:rPr>
          <w:sz w:val="18"/>
          <w:szCs w:val="18"/>
        </w:rPr>
        <w:br w:type="page"/>
      </w:r>
      <w:bookmarkStart w:id="210" w:name="_Toc158372648"/>
      <w:r w:rsidR="002656A2" w:rsidRPr="00F931B5">
        <w:rPr>
          <w:sz w:val="18"/>
          <w:szCs w:val="18"/>
        </w:rPr>
        <w:t>SECURITIES  BUSINESS  RECEIVABLES  AND  DERIVATIVES  BUSINESS  RECEIVABLES</w:t>
      </w:r>
      <w:bookmarkEnd w:id="207"/>
      <w:bookmarkEnd w:id="208"/>
      <w:bookmarkEnd w:id="209"/>
      <w:bookmarkEnd w:id="210"/>
    </w:p>
    <w:p w14:paraId="24B5E235" w14:textId="77777777" w:rsidR="002656A2" w:rsidRPr="00F931B5" w:rsidRDefault="002656A2" w:rsidP="00917EFE">
      <w:pPr>
        <w:spacing w:after="240"/>
        <w:ind w:left="576"/>
        <w:jc w:val="both"/>
        <w:rPr>
          <w:rFonts w:hAnsi="Times New Roman" w:cs="Times New Roman"/>
          <w:spacing w:val="-4"/>
          <w:sz w:val="20"/>
          <w:szCs w:val="20"/>
        </w:rPr>
      </w:pPr>
      <w:r w:rsidRPr="00F931B5">
        <w:rPr>
          <w:rFonts w:hAnsi="Times New Roman" w:cs="Times New Roman"/>
          <w:spacing w:val="-4"/>
          <w:sz w:val="20"/>
          <w:szCs w:val="20"/>
        </w:rPr>
        <w:t xml:space="preserve">Securities business receivables and Derivatives business receivables </w:t>
      </w:r>
      <w:r w:rsidR="00855634" w:rsidRPr="00F931B5">
        <w:rPr>
          <w:rFonts w:hAnsi="Times New Roman" w:cs="Times New Roman"/>
          <w:spacing w:val="-4"/>
          <w:sz w:val="20"/>
          <w:szCs w:val="20"/>
        </w:rPr>
        <w:t xml:space="preserve">as </w:t>
      </w:r>
      <w:r w:rsidR="007A301C" w:rsidRPr="00F931B5">
        <w:rPr>
          <w:rFonts w:hAnsi="Times New Roman" w:cs="Times New Roman"/>
          <w:spacing w:val="-4"/>
          <w:sz w:val="20"/>
          <w:szCs w:val="20"/>
        </w:rPr>
        <w:t xml:space="preserve">at </w:t>
      </w:r>
      <w:r w:rsidR="00582A34" w:rsidRPr="00F931B5">
        <w:rPr>
          <w:rFonts w:hAnsi="Times New Roman" w:cs="Times New Roman"/>
          <w:spacing w:val="-4"/>
          <w:sz w:val="20"/>
          <w:szCs w:val="20"/>
        </w:rPr>
        <w:t>December 31,</w:t>
      </w:r>
      <w:r w:rsidR="00B0260D" w:rsidRPr="00F931B5">
        <w:rPr>
          <w:rFonts w:hAnsi="Times New Roman" w:cs="Times New Roman"/>
          <w:spacing w:val="-4"/>
          <w:sz w:val="20"/>
          <w:szCs w:val="20"/>
        </w:rPr>
        <w:t xml:space="preserve"> 2023</w:t>
      </w:r>
      <w:r w:rsidR="007A301C" w:rsidRPr="00F931B5">
        <w:rPr>
          <w:rFonts w:hAnsi="Times New Roman" w:cs="Times New Roman"/>
          <w:spacing w:val="-4"/>
          <w:sz w:val="20"/>
          <w:szCs w:val="20"/>
        </w:rPr>
        <w:t xml:space="preserve"> and </w:t>
      </w:r>
      <w:r w:rsidR="00B0260D" w:rsidRPr="00F931B5">
        <w:rPr>
          <w:rFonts w:hAnsi="Times New Roman" w:cs="Times New Roman"/>
          <w:spacing w:val="-4"/>
          <w:sz w:val="20"/>
          <w:szCs w:val="20"/>
        </w:rPr>
        <w:t>2022</w:t>
      </w:r>
      <w:r w:rsidR="007A301C" w:rsidRPr="00F931B5">
        <w:rPr>
          <w:rFonts w:hAnsi="Times New Roman" w:cs="Times New Roman"/>
          <w:spacing w:val="-4"/>
          <w:sz w:val="20"/>
          <w:szCs w:val="20"/>
        </w:rPr>
        <w:t xml:space="preserve"> </w:t>
      </w:r>
      <w:r w:rsidRPr="00F931B5">
        <w:rPr>
          <w:rFonts w:hAnsi="Times New Roman" w:cs="Times New Roman"/>
          <w:sz w:val="20"/>
          <w:szCs w:val="20"/>
        </w:rPr>
        <w:t>consisted of the following:</w:t>
      </w:r>
    </w:p>
    <w:p w14:paraId="70B3CD1D" w14:textId="77777777" w:rsidR="002656A2" w:rsidRPr="00F931B5" w:rsidRDefault="00DB4AB8" w:rsidP="00B87D79">
      <w:pPr>
        <w:tabs>
          <w:tab w:val="left" w:pos="900"/>
          <w:tab w:val="left" w:pos="1440"/>
          <w:tab w:val="left" w:pos="1980"/>
          <w:tab w:val="left" w:pos="2880"/>
          <w:tab w:val="left" w:pos="5040"/>
          <w:tab w:val="right" w:pos="7200"/>
        </w:tabs>
        <w:ind w:left="360" w:right="-43" w:hanging="360"/>
        <w:jc w:val="right"/>
        <w:rPr>
          <w:rFonts w:hAnsi="Times New Roman" w:cs="Times New Roman"/>
          <w:b/>
          <w:bCs/>
          <w:sz w:val="18"/>
          <w:szCs w:val="18"/>
        </w:rPr>
      </w:pPr>
      <w:r w:rsidRPr="00F931B5">
        <w:rPr>
          <w:rFonts w:hAnsi="Times New Roman" w:cs="Times New Roman"/>
          <w:b/>
          <w:bCs/>
          <w:sz w:val="18"/>
          <w:szCs w:val="18"/>
        </w:rPr>
        <w:t xml:space="preserve">Unit : Thousand Baht </w:t>
      </w:r>
    </w:p>
    <w:tbl>
      <w:tblPr>
        <w:tblW w:w="8721" w:type="dxa"/>
        <w:tblInd w:w="558" w:type="dxa"/>
        <w:tblLayout w:type="fixed"/>
        <w:tblCellMar>
          <w:left w:w="0" w:type="dxa"/>
          <w:right w:w="0" w:type="dxa"/>
        </w:tblCellMar>
        <w:tblLook w:val="0000" w:firstRow="0" w:lastRow="0" w:firstColumn="0" w:lastColumn="0" w:noHBand="0" w:noVBand="0"/>
      </w:tblPr>
      <w:tblGrid>
        <w:gridCol w:w="5805"/>
        <w:gridCol w:w="1350"/>
        <w:gridCol w:w="207"/>
        <w:gridCol w:w="1359"/>
      </w:tblGrid>
      <w:tr w:rsidR="002656A2" w:rsidRPr="00F931B5" w14:paraId="06DE9D00" w14:textId="77777777" w:rsidTr="005B41AA">
        <w:tc>
          <w:tcPr>
            <w:tcW w:w="5805" w:type="dxa"/>
            <w:vAlign w:val="bottom"/>
          </w:tcPr>
          <w:p w14:paraId="3CD0C4C7" w14:textId="77777777" w:rsidR="002656A2" w:rsidRPr="00F931B5" w:rsidRDefault="002656A2" w:rsidP="004B2C26">
            <w:pPr>
              <w:tabs>
                <w:tab w:val="left" w:pos="900"/>
                <w:tab w:val="left" w:pos="1440"/>
                <w:tab w:val="left" w:pos="1980"/>
              </w:tabs>
              <w:spacing w:line="240" w:lineRule="exact"/>
              <w:jc w:val="center"/>
              <w:rPr>
                <w:rFonts w:hAnsi="Times New Roman" w:cs="Times New Roman"/>
                <w:sz w:val="18"/>
                <w:szCs w:val="18"/>
              </w:rPr>
            </w:pPr>
          </w:p>
        </w:tc>
        <w:tc>
          <w:tcPr>
            <w:tcW w:w="2916" w:type="dxa"/>
            <w:gridSpan w:val="3"/>
            <w:tcBorders>
              <w:bottom w:val="single" w:sz="4" w:space="0" w:color="auto"/>
            </w:tcBorders>
            <w:vAlign w:val="bottom"/>
          </w:tcPr>
          <w:p w14:paraId="3019C7DB" w14:textId="77777777" w:rsidR="002656A2" w:rsidRPr="00F931B5" w:rsidRDefault="002656A2" w:rsidP="004B2C26">
            <w:pPr>
              <w:spacing w:line="240" w:lineRule="exact"/>
              <w:jc w:val="center"/>
              <w:rPr>
                <w:rFonts w:hAnsi="Times New Roman" w:cs="Times New Roman"/>
                <w:b/>
                <w:bCs/>
                <w:spacing w:val="-6"/>
                <w:sz w:val="14"/>
                <w:szCs w:val="14"/>
              </w:rPr>
            </w:pPr>
            <w:r w:rsidRPr="00F931B5">
              <w:rPr>
                <w:rFonts w:hAnsi="Times New Roman" w:cs="Times New Roman"/>
                <w:b/>
                <w:bCs/>
                <w:spacing w:val="-6"/>
                <w:sz w:val="14"/>
                <w:szCs w:val="14"/>
              </w:rPr>
              <w:t>CONSOLIDATED  AND  SEPARATE</w:t>
            </w:r>
          </w:p>
          <w:p w14:paraId="6814F3EC" w14:textId="77777777" w:rsidR="002656A2" w:rsidRPr="00F931B5" w:rsidRDefault="002656A2" w:rsidP="004B2C26">
            <w:pPr>
              <w:spacing w:line="240" w:lineRule="exact"/>
              <w:jc w:val="center"/>
              <w:rPr>
                <w:rFonts w:hAnsi="Times New Roman" w:cs="Times New Roman"/>
                <w:b/>
                <w:bCs/>
                <w:spacing w:val="-6"/>
                <w:sz w:val="14"/>
                <w:szCs w:val="14"/>
              </w:rPr>
            </w:pPr>
            <w:r w:rsidRPr="00F931B5">
              <w:rPr>
                <w:rFonts w:hAnsi="Times New Roman" w:cs="Times New Roman"/>
                <w:b/>
                <w:bCs/>
                <w:spacing w:val="-6"/>
                <w:sz w:val="14"/>
                <w:szCs w:val="14"/>
              </w:rPr>
              <w:t>FINANCIAL  STATEMENTS</w:t>
            </w:r>
          </w:p>
        </w:tc>
      </w:tr>
      <w:tr w:rsidR="005D394B" w:rsidRPr="00F931B5" w14:paraId="37AC9350" w14:textId="77777777" w:rsidTr="005B41AA">
        <w:tc>
          <w:tcPr>
            <w:tcW w:w="5805" w:type="dxa"/>
            <w:vAlign w:val="bottom"/>
          </w:tcPr>
          <w:p w14:paraId="2539AA92" w14:textId="77777777" w:rsidR="005D394B" w:rsidRPr="00F931B5" w:rsidRDefault="005D394B" w:rsidP="004B2C26">
            <w:pPr>
              <w:tabs>
                <w:tab w:val="left" w:pos="900"/>
                <w:tab w:val="left" w:pos="1440"/>
                <w:tab w:val="left" w:pos="1980"/>
              </w:tabs>
              <w:spacing w:line="240" w:lineRule="exact"/>
              <w:jc w:val="center"/>
              <w:rPr>
                <w:rFonts w:hAnsi="Times New Roman" w:cs="Times New Roman"/>
                <w:sz w:val="18"/>
                <w:szCs w:val="18"/>
              </w:rPr>
            </w:pPr>
          </w:p>
        </w:tc>
        <w:tc>
          <w:tcPr>
            <w:tcW w:w="1350" w:type="dxa"/>
            <w:tcBorders>
              <w:top w:val="single" w:sz="4" w:space="0" w:color="auto"/>
              <w:bottom w:val="single" w:sz="4" w:space="0" w:color="auto"/>
            </w:tcBorders>
            <w:vAlign w:val="bottom"/>
          </w:tcPr>
          <w:p w14:paraId="305164E7" w14:textId="77777777" w:rsidR="005D394B" w:rsidRPr="00F931B5" w:rsidRDefault="00582A34" w:rsidP="004B2C26">
            <w:pPr>
              <w:spacing w:line="240" w:lineRule="exact"/>
              <w:jc w:val="center"/>
              <w:rPr>
                <w:rFonts w:hAnsi="Times New Roman"/>
                <w:b/>
                <w:bCs/>
                <w:sz w:val="18"/>
                <w:szCs w:val="18"/>
              </w:rPr>
            </w:pPr>
            <w:r w:rsidRPr="00F931B5">
              <w:rPr>
                <w:rFonts w:hAnsi="Times New Roman"/>
                <w:b/>
                <w:bCs/>
                <w:sz w:val="18"/>
                <w:szCs w:val="18"/>
              </w:rPr>
              <w:t>December 31,</w:t>
            </w:r>
          </w:p>
          <w:p w14:paraId="3D98BECB" w14:textId="77777777" w:rsidR="005D394B" w:rsidRPr="00F931B5" w:rsidRDefault="005D394B" w:rsidP="004B2C26">
            <w:pPr>
              <w:spacing w:line="240" w:lineRule="exact"/>
              <w:jc w:val="center"/>
              <w:rPr>
                <w:rFonts w:hAnsi="Times New Roman" w:cs="Times New Roman"/>
                <w:sz w:val="18"/>
                <w:szCs w:val="18"/>
              </w:rPr>
            </w:pPr>
            <w:r w:rsidRPr="00F931B5">
              <w:rPr>
                <w:rFonts w:hAnsi="Times New Roman"/>
                <w:b/>
                <w:bCs/>
                <w:sz w:val="18"/>
                <w:szCs w:val="18"/>
              </w:rPr>
              <w:t>202</w:t>
            </w:r>
            <w:r w:rsidR="00B0260D" w:rsidRPr="00F931B5">
              <w:rPr>
                <w:rFonts w:hAnsi="Times New Roman"/>
                <w:b/>
                <w:bCs/>
                <w:sz w:val="18"/>
                <w:szCs w:val="18"/>
              </w:rPr>
              <w:t>3</w:t>
            </w:r>
          </w:p>
        </w:tc>
        <w:tc>
          <w:tcPr>
            <w:tcW w:w="207" w:type="dxa"/>
            <w:tcBorders>
              <w:top w:val="single" w:sz="4" w:space="0" w:color="auto"/>
            </w:tcBorders>
          </w:tcPr>
          <w:p w14:paraId="27DC5986" w14:textId="77777777" w:rsidR="005D394B" w:rsidRPr="00F931B5" w:rsidRDefault="005D394B" w:rsidP="004B2C26">
            <w:pPr>
              <w:spacing w:line="240" w:lineRule="exact"/>
              <w:jc w:val="center"/>
              <w:rPr>
                <w:rFonts w:hAnsi="Times New Roman" w:cs="Times New Roman"/>
                <w:b/>
                <w:bCs/>
                <w:sz w:val="18"/>
                <w:szCs w:val="18"/>
              </w:rPr>
            </w:pPr>
          </w:p>
        </w:tc>
        <w:tc>
          <w:tcPr>
            <w:tcW w:w="1359" w:type="dxa"/>
            <w:tcBorders>
              <w:top w:val="single" w:sz="4" w:space="0" w:color="auto"/>
              <w:bottom w:val="single" w:sz="4" w:space="0" w:color="auto"/>
            </w:tcBorders>
            <w:vAlign w:val="bottom"/>
          </w:tcPr>
          <w:p w14:paraId="4B63331C" w14:textId="77777777" w:rsidR="005D394B" w:rsidRPr="00F931B5" w:rsidRDefault="005D394B" w:rsidP="004B2C26">
            <w:pPr>
              <w:spacing w:line="240" w:lineRule="exact"/>
              <w:jc w:val="center"/>
              <w:rPr>
                <w:rFonts w:hAnsi="Times New Roman" w:cs="Times New Roman"/>
                <w:sz w:val="18"/>
                <w:szCs w:val="18"/>
              </w:rPr>
            </w:pPr>
            <w:r w:rsidRPr="00F931B5">
              <w:rPr>
                <w:rFonts w:hAnsi="Times New Roman"/>
                <w:b/>
                <w:bCs/>
                <w:sz w:val="18"/>
                <w:szCs w:val="18"/>
              </w:rPr>
              <w:t>December 31, 202</w:t>
            </w:r>
            <w:r w:rsidR="00B0260D" w:rsidRPr="00F931B5">
              <w:rPr>
                <w:rFonts w:hAnsi="Times New Roman"/>
                <w:b/>
                <w:bCs/>
                <w:sz w:val="18"/>
                <w:szCs w:val="18"/>
              </w:rPr>
              <w:t>2</w:t>
            </w:r>
          </w:p>
        </w:tc>
      </w:tr>
      <w:tr w:rsidR="005D394B" w:rsidRPr="00F931B5" w14:paraId="6302982B" w14:textId="77777777" w:rsidTr="005B41AA">
        <w:tc>
          <w:tcPr>
            <w:tcW w:w="5805" w:type="dxa"/>
            <w:vAlign w:val="bottom"/>
          </w:tcPr>
          <w:p w14:paraId="729C2B3E" w14:textId="77777777" w:rsidR="005D394B" w:rsidRPr="00F931B5" w:rsidRDefault="005D394B" w:rsidP="004B2C26">
            <w:pPr>
              <w:tabs>
                <w:tab w:val="left" w:pos="900"/>
                <w:tab w:val="left" w:pos="1440"/>
                <w:tab w:val="left" w:pos="1980"/>
              </w:tabs>
              <w:spacing w:line="240" w:lineRule="exact"/>
              <w:ind w:left="342" w:hanging="342"/>
              <w:rPr>
                <w:rFonts w:hAnsi="Times New Roman" w:cs="Times New Roman"/>
                <w:b/>
                <w:bCs/>
                <w:sz w:val="18"/>
                <w:szCs w:val="18"/>
                <w:u w:val="single"/>
              </w:rPr>
            </w:pPr>
            <w:r w:rsidRPr="00F931B5">
              <w:rPr>
                <w:rFonts w:hAnsi="Times New Roman" w:cs="Times New Roman"/>
                <w:b/>
                <w:bCs/>
                <w:sz w:val="18"/>
                <w:szCs w:val="18"/>
                <w:u w:val="single"/>
              </w:rPr>
              <w:t>Securities business receivables</w:t>
            </w:r>
          </w:p>
        </w:tc>
        <w:tc>
          <w:tcPr>
            <w:tcW w:w="1350" w:type="dxa"/>
            <w:tcBorders>
              <w:top w:val="single" w:sz="4" w:space="0" w:color="auto"/>
            </w:tcBorders>
            <w:vAlign w:val="bottom"/>
          </w:tcPr>
          <w:p w14:paraId="6C33D8CA" w14:textId="77777777" w:rsidR="005D394B" w:rsidRPr="00F931B5" w:rsidRDefault="005D394B" w:rsidP="004B2C26">
            <w:pPr>
              <w:tabs>
                <w:tab w:val="decimal" w:pos="1242"/>
              </w:tabs>
              <w:spacing w:line="240" w:lineRule="exact"/>
              <w:ind w:left="144" w:right="144"/>
              <w:jc w:val="thaiDistribute"/>
              <w:rPr>
                <w:rFonts w:hAnsi="Times New Roman" w:cs="Times New Roman"/>
                <w:sz w:val="18"/>
                <w:szCs w:val="18"/>
              </w:rPr>
            </w:pPr>
          </w:p>
        </w:tc>
        <w:tc>
          <w:tcPr>
            <w:tcW w:w="207" w:type="dxa"/>
          </w:tcPr>
          <w:p w14:paraId="1C10B38C" w14:textId="77777777" w:rsidR="005D394B" w:rsidRPr="00F931B5" w:rsidRDefault="005D394B" w:rsidP="004B2C26">
            <w:pPr>
              <w:tabs>
                <w:tab w:val="decimal" w:pos="1242"/>
              </w:tabs>
              <w:spacing w:line="240" w:lineRule="exact"/>
              <w:ind w:left="144" w:right="144"/>
              <w:jc w:val="thaiDistribute"/>
              <w:rPr>
                <w:rFonts w:hAnsi="Times New Roman" w:cs="Times New Roman"/>
                <w:sz w:val="18"/>
                <w:szCs w:val="18"/>
              </w:rPr>
            </w:pPr>
          </w:p>
        </w:tc>
        <w:tc>
          <w:tcPr>
            <w:tcW w:w="1359" w:type="dxa"/>
            <w:vAlign w:val="bottom"/>
          </w:tcPr>
          <w:p w14:paraId="47C4C692" w14:textId="77777777" w:rsidR="005D394B" w:rsidRPr="00F931B5" w:rsidRDefault="005D394B" w:rsidP="004B2C26">
            <w:pPr>
              <w:tabs>
                <w:tab w:val="decimal" w:pos="1242"/>
              </w:tabs>
              <w:spacing w:line="240" w:lineRule="exact"/>
              <w:ind w:left="144" w:right="144"/>
              <w:jc w:val="thaiDistribute"/>
              <w:rPr>
                <w:rFonts w:hAnsi="Times New Roman" w:cs="Times New Roman"/>
                <w:sz w:val="18"/>
                <w:szCs w:val="18"/>
              </w:rPr>
            </w:pPr>
          </w:p>
        </w:tc>
      </w:tr>
      <w:tr w:rsidR="00241339" w:rsidRPr="00F931B5" w14:paraId="303E14F4" w14:textId="77777777" w:rsidTr="001D1A4A">
        <w:tc>
          <w:tcPr>
            <w:tcW w:w="5805" w:type="dxa"/>
            <w:vAlign w:val="bottom"/>
          </w:tcPr>
          <w:p w14:paraId="75948E3F" w14:textId="77777777" w:rsidR="00241339" w:rsidRPr="00F931B5" w:rsidRDefault="00241339" w:rsidP="00241339">
            <w:pPr>
              <w:tabs>
                <w:tab w:val="left" w:pos="900"/>
                <w:tab w:val="left" w:pos="1440"/>
                <w:tab w:val="left" w:pos="1980"/>
              </w:tabs>
              <w:spacing w:line="240" w:lineRule="exact"/>
              <w:ind w:left="342" w:hanging="342"/>
              <w:rPr>
                <w:rFonts w:hAnsi="Times New Roman" w:cs="Times New Roman"/>
                <w:sz w:val="18"/>
                <w:szCs w:val="18"/>
              </w:rPr>
            </w:pPr>
            <w:r w:rsidRPr="00F931B5">
              <w:rPr>
                <w:rFonts w:hAnsi="Times New Roman" w:cs="Times New Roman"/>
                <w:sz w:val="18"/>
                <w:szCs w:val="18"/>
              </w:rPr>
              <w:t>Cash accounts</w:t>
            </w:r>
          </w:p>
        </w:tc>
        <w:tc>
          <w:tcPr>
            <w:tcW w:w="1350" w:type="dxa"/>
            <w:vAlign w:val="bottom"/>
          </w:tcPr>
          <w:p w14:paraId="5F2204EA" w14:textId="77777777" w:rsidR="00241339" w:rsidRPr="00F931B5" w:rsidRDefault="00342E5D" w:rsidP="00241339">
            <w:pPr>
              <w:tabs>
                <w:tab w:val="decimal" w:pos="1080"/>
              </w:tabs>
              <w:spacing w:line="240" w:lineRule="exact"/>
              <w:rPr>
                <w:rFonts w:hAnsi="Times New Roman"/>
                <w:color w:val="000000"/>
                <w:sz w:val="18"/>
                <w:szCs w:val="18"/>
              </w:rPr>
            </w:pPr>
            <w:r w:rsidRPr="00F931B5">
              <w:rPr>
                <w:rFonts w:hAnsi="Times New Roman"/>
                <w:color w:val="000000"/>
                <w:sz w:val="18"/>
                <w:szCs w:val="18"/>
              </w:rPr>
              <w:t>3,079,169</w:t>
            </w:r>
          </w:p>
        </w:tc>
        <w:tc>
          <w:tcPr>
            <w:tcW w:w="207" w:type="dxa"/>
          </w:tcPr>
          <w:p w14:paraId="372372EE" w14:textId="77777777" w:rsidR="00241339" w:rsidRPr="00F931B5" w:rsidRDefault="00241339" w:rsidP="00241339">
            <w:pPr>
              <w:spacing w:line="240" w:lineRule="exact"/>
              <w:ind w:left="-54"/>
              <w:rPr>
                <w:rFonts w:hAnsi="Times New Roman" w:cs="Times New Roman"/>
                <w:color w:val="000000"/>
                <w:sz w:val="18"/>
                <w:szCs w:val="18"/>
              </w:rPr>
            </w:pPr>
          </w:p>
        </w:tc>
        <w:tc>
          <w:tcPr>
            <w:tcW w:w="1359" w:type="dxa"/>
            <w:vAlign w:val="bottom"/>
          </w:tcPr>
          <w:p w14:paraId="65FCD9D8" w14:textId="77777777" w:rsidR="00241339" w:rsidRPr="00F931B5" w:rsidRDefault="00241339" w:rsidP="00241339">
            <w:pPr>
              <w:tabs>
                <w:tab w:val="decimal" w:pos="1080"/>
              </w:tabs>
              <w:spacing w:line="240" w:lineRule="exact"/>
              <w:rPr>
                <w:rFonts w:hAnsi="Times New Roman" w:cs="Times New Roman"/>
                <w:color w:val="000000"/>
                <w:sz w:val="18"/>
                <w:szCs w:val="18"/>
              </w:rPr>
            </w:pPr>
            <w:r w:rsidRPr="00F931B5">
              <w:rPr>
                <w:rFonts w:hAnsi="Times New Roman"/>
                <w:color w:val="000000"/>
                <w:sz w:val="18"/>
                <w:szCs w:val="18"/>
              </w:rPr>
              <w:t>1,512,881</w:t>
            </w:r>
          </w:p>
        </w:tc>
      </w:tr>
      <w:tr w:rsidR="00241339" w:rsidRPr="00F931B5" w14:paraId="0C0AB358" w14:textId="77777777" w:rsidTr="001D1A4A">
        <w:tc>
          <w:tcPr>
            <w:tcW w:w="5805" w:type="dxa"/>
            <w:vAlign w:val="bottom"/>
          </w:tcPr>
          <w:p w14:paraId="58B6942E" w14:textId="77777777" w:rsidR="00241339" w:rsidRPr="00F931B5" w:rsidRDefault="00241339" w:rsidP="00241339">
            <w:pPr>
              <w:tabs>
                <w:tab w:val="left" w:pos="900"/>
                <w:tab w:val="left" w:pos="1440"/>
                <w:tab w:val="left" w:pos="1980"/>
              </w:tabs>
              <w:spacing w:line="240" w:lineRule="exact"/>
              <w:ind w:left="342" w:hanging="342"/>
              <w:rPr>
                <w:rFonts w:hAnsi="Times New Roman" w:cs="Times New Roman"/>
                <w:sz w:val="18"/>
                <w:szCs w:val="18"/>
              </w:rPr>
            </w:pPr>
            <w:r w:rsidRPr="00F931B5">
              <w:rPr>
                <w:rFonts w:hAnsi="Times New Roman" w:cs="Times New Roman"/>
                <w:sz w:val="18"/>
                <w:szCs w:val="18"/>
              </w:rPr>
              <w:t>Credit balance accounts</w:t>
            </w:r>
          </w:p>
        </w:tc>
        <w:tc>
          <w:tcPr>
            <w:tcW w:w="1350" w:type="dxa"/>
            <w:vAlign w:val="bottom"/>
          </w:tcPr>
          <w:p w14:paraId="6F5F83BF" w14:textId="77777777" w:rsidR="00241339" w:rsidRPr="00F931B5" w:rsidRDefault="00241339" w:rsidP="00241339">
            <w:pPr>
              <w:tabs>
                <w:tab w:val="decimal" w:pos="1080"/>
              </w:tabs>
              <w:spacing w:line="240" w:lineRule="exact"/>
              <w:rPr>
                <w:rFonts w:hAnsi="Times New Roman"/>
                <w:color w:val="000000"/>
                <w:sz w:val="18"/>
                <w:szCs w:val="18"/>
              </w:rPr>
            </w:pPr>
            <w:r w:rsidRPr="00F931B5">
              <w:rPr>
                <w:rFonts w:hAnsi="Times New Roman"/>
                <w:color w:val="000000"/>
                <w:sz w:val="18"/>
                <w:szCs w:val="18"/>
              </w:rPr>
              <w:t>3,064,990</w:t>
            </w:r>
          </w:p>
        </w:tc>
        <w:tc>
          <w:tcPr>
            <w:tcW w:w="207" w:type="dxa"/>
          </w:tcPr>
          <w:p w14:paraId="3E4E2AD3" w14:textId="77777777" w:rsidR="00241339" w:rsidRPr="00F931B5" w:rsidRDefault="00241339" w:rsidP="00241339">
            <w:pPr>
              <w:spacing w:line="240" w:lineRule="exact"/>
              <w:ind w:left="-54"/>
              <w:rPr>
                <w:rFonts w:hAnsi="Times New Roman" w:cs="Times New Roman"/>
                <w:color w:val="000000"/>
                <w:sz w:val="18"/>
                <w:szCs w:val="18"/>
              </w:rPr>
            </w:pPr>
          </w:p>
        </w:tc>
        <w:tc>
          <w:tcPr>
            <w:tcW w:w="1359" w:type="dxa"/>
            <w:vAlign w:val="bottom"/>
          </w:tcPr>
          <w:p w14:paraId="57CDC4FB" w14:textId="77777777" w:rsidR="00241339" w:rsidRPr="00F931B5" w:rsidRDefault="00241339" w:rsidP="00241339">
            <w:pPr>
              <w:tabs>
                <w:tab w:val="decimal" w:pos="1080"/>
              </w:tabs>
              <w:spacing w:line="240" w:lineRule="exact"/>
              <w:rPr>
                <w:rFonts w:hAnsi="Times New Roman" w:cs="Times New Roman"/>
                <w:color w:val="000000"/>
                <w:sz w:val="18"/>
                <w:szCs w:val="18"/>
              </w:rPr>
            </w:pPr>
            <w:r w:rsidRPr="00F931B5">
              <w:rPr>
                <w:rFonts w:hAnsi="Times New Roman"/>
                <w:color w:val="000000"/>
                <w:sz w:val="18"/>
                <w:szCs w:val="18"/>
              </w:rPr>
              <w:t>3,451,799</w:t>
            </w:r>
          </w:p>
        </w:tc>
      </w:tr>
      <w:tr w:rsidR="00241339" w:rsidRPr="00F931B5" w14:paraId="013FB42E" w14:textId="77777777" w:rsidTr="001D1A4A">
        <w:tc>
          <w:tcPr>
            <w:tcW w:w="5805" w:type="dxa"/>
            <w:vAlign w:val="bottom"/>
          </w:tcPr>
          <w:p w14:paraId="118EE880" w14:textId="77777777" w:rsidR="00241339" w:rsidRPr="00F931B5" w:rsidRDefault="00241339" w:rsidP="00241339">
            <w:pPr>
              <w:spacing w:line="240" w:lineRule="exact"/>
              <w:ind w:left="522" w:hanging="522"/>
              <w:rPr>
                <w:rFonts w:hAnsi="Times New Roman" w:cs="Times New Roman"/>
                <w:sz w:val="18"/>
                <w:szCs w:val="18"/>
              </w:rPr>
            </w:pPr>
            <w:r w:rsidRPr="00F931B5">
              <w:rPr>
                <w:rFonts w:hAnsi="Times New Roman" w:cs="Times New Roman"/>
                <w:sz w:val="18"/>
                <w:szCs w:val="18"/>
              </w:rPr>
              <w:t>Receivables under securities borrowing and lending business</w:t>
            </w:r>
          </w:p>
        </w:tc>
        <w:tc>
          <w:tcPr>
            <w:tcW w:w="1350" w:type="dxa"/>
            <w:vAlign w:val="bottom"/>
          </w:tcPr>
          <w:p w14:paraId="327A2C73" w14:textId="77777777" w:rsidR="00241339" w:rsidRPr="00F931B5" w:rsidRDefault="00241339" w:rsidP="00241339">
            <w:pPr>
              <w:tabs>
                <w:tab w:val="decimal" w:pos="1080"/>
              </w:tabs>
              <w:spacing w:line="240" w:lineRule="exact"/>
              <w:rPr>
                <w:rFonts w:hAnsi="Times New Roman"/>
                <w:color w:val="000000"/>
                <w:sz w:val="18"/>
                <w:szCs w:val="18"/>
              </w:rPr>
            </w:pPr>
          </w:p>
        </w:tc>
        <w:tc>
          <w:tcPr>
            <w:tcW w:w="207" w:type="dxa"/>
          </w:tcPr>
          <w:p w14:paraId="1408093A" w14:textId="77777777" w:rsidR="00241339" w:rsidRPr="00F931B5" w:rsidRDefault="00241339" w:rsidP="00241339">
            <w:pPr>
              <w:spacing w:line="240" w:lineRule="exact"/>
              <w:ind w:left="-54"/>
              <w:rPr>
                <w:rFonts w:hAnsi="Times New Roman" w:cs="Times New Roman"/>
                <w:color w:val="000000"/>
                <w:sz w:val="18"/>
                <w:szCs w:val="18"/>
              </w:rPr>
            </w:pPr>
          </w:p>
        </w:tc>
        <w:tc>
          <w:tcPr>
            <w:tcW w:w="1359" w:type="dxa"/>
            <w:vAlign w:val="bottom"/>
          </w:tcPr>
          <w:p w14:paraId="1356BA8F" w14:textId="77777777" w:rsidR="00241339" w:rsidRPr="00F931B5" w:rsidRDefault="00241339" w:rsidP="00241339">
            <w:pPr>
              <w:tabs>
                <w:tab w:val="decimal" w:pos="1080"/>
              </w:tabs>
              <w:spacing w:line="240" w:lineRule="exact"/>
              <w:rPr>
                <w:rFonts w:hAnsi="Times New Roman" w:cs="Times New Roman"/>
                <w:color w:val="000000"/>
                <w:sz w:val="18"/>
                <w:szCs w:val="18"/>
              </w:rPr>
            </w:pPr>
          </w:p>
        </w:tc>
      </w:tr>
      <w:tr w:rsidR="00241339" w:rsidRPr="00F931B5" w14:paraId="5A8147A3" w14:textId="77777777" w:rsidTr="001D1A4A">
        <w:tc>
          <w:tcPr>
            <w:tcW w:w="5805" w:type="dxa"/>
            <w:vAlign w:val="bottom"/>
          </w:tcPr>
          <w:p w14:paraId="03EFECFB" w14:textId="77777777" w:rsidR="00241339" w:rsidRPr="00F931B5" w:rsidRDefault="00241339" w:rsidP="00241339">
            <w:pPr>
              <w:tabs>
                <w:tab w:val="left" w:pos="900"/>
                <w:tab w:val="left" w:pos="1440"/>
                <w:tab w:val="left" w:pos="1980"/>
              </w:tabs>
              <w:spacing w:line="240" w:lineRule="exact"/>
              <w:ind w:left="612" w:hanging="342"/>
              <w:rPr>
                <w:rFonts w:hAnsi="Times New Roman" w:cs="Times New Roman"/>
                <w:sz w:val="18"/>
                <w:szCs w:val="18"/>
              </w:rPr>
            </w:pPr>
            <w:r w:rsidRPr="00F931B5">
              <w:rPr>
                <w:rFonts w:hAnsi="Times New Roman" w:cs="Times New Roman"/>
                <w:sz w:val="18"/>
                <w:szCs w:val="18"/>
              </w:rPr>
              <w:t>-  Guarantee deposit receivables</w:t>
            </w:r>
          </w:p>
        </w:tc>
        <w:tc>
          <w:tcPr>
            <w:tcW w:w="1350" w:type="dxa"/>
            <w:vAlign w:val="bottom"/>
          </w:tcPr>
          <w:p w14:paraId="2663095E" w14:textId="77777777" w:rsidR="00241339" w:rsidRPr="00F931B5" w:rsidRDefault="00241339" w:rsidP="00241339">
            <w:pPr>
              <w:tabs>
                <w:tab w:val="decimal" w:pos="1080"/>
              </w:tabs>
              <w:spacing w:line="240" w:lineRule="exact"/>
              <w:rPr>
                <w:rFonts w:hAnsi="Times New Roman"/>
                <w:color w:val="000000"/>
                <w:sz w:val="18"/>
                <w:szCs w:val="18"/>
              </w:rPr>
            </w:pPr>
            <w:r w:rsidRPr="00F931B5">
              <w:rPr>
                <w:rFonts w:hAnsi="Times New Roman"/>
                <w:color w:val="000000"/>
                <w:sz w:val="18"/>
                <w:szCs w:val="18"/>
              </w:rPr>
              <w:t>832,374</w:t>
            </w:r>
          </w:p>
        </w:tc>
        <w:tc>
          <w:tcPr>
            <w:tcW w:w="207" w:type="dxa"/>
          </w:tcPr>
          <w:p w14:paraId="406B1241" w14:textId="77777777" w:rsidR="00241339" w:rsidRPr="00F931B5" w:rsidRDefault="00241339" w:rsidP="00241339">
            <w:pPr>
              <w:spacing w:line="240" w:lineRule="exact"/>
              <w:ind w:left="-54"/>
              <w:rPr>
                <w:rFonts w:hAnsi="Times New Roman" w:cs="Times New Roman"/>
                <w:color w:val="000000"/>
                <w:sz w:val="18"/>
                <w:szCs w:val="18"/>
              </w:rPr>
            </w:pPr>
          </w:p>
        </w:tc>
        <w:tc>
          <w:tcPr>
            <w:tcW w:w="1359" w:type="dxa"/>
            <w:vAlign w:val="bottom"/>
          </w:tcPr>
          <w:p w14:paraId="66A81D84" w14:textId="77777777" w:rsidR="00241339" w:rsidRPr="00F931B5" w:rsidRDefault="00241339" w:rsidP="00241339">
            <w:pPr>
              <w:tabs>
                <w:tab w:val="decimal" w:pos="1080"/>
              </w:tabs>
              <w:spacing w:line="240" w:lineRule="exact"/>
              <w:rPr>
                <w:rFonts w:hAnsi="Times New Roman" w:cs="Times New Roman"/>
                <w:color w:val="000000"/>
                <w:sz w:val="18"/>
                <w:szCs w:val="18"/>
              </w:rPr>
            </w:pPr>
            <w:r w:rsidRPr="00F931B5">
              <w:rPr>
                <w:rFonts w:hAnsi="Times New Roman"/>
                <w:color w:val="000000"/>
                <w:sz w:val="18"/>
                <w:szCs w:val="18"/>
              </w:rPr>
              <w:t>977,690</w:t>
            </w:r>
          </w:p>
        </w:tc>
      </w:tr>
      <w:tr w:rsidR="00241339" w:rsidRPr="00F931B5" w14:paraId="052525CB" w14:textId="77777777" w:rsidTr="001D1A4A">
        <w:tc>
          <w:tcPr>
            <w:tcW w:w="5805" w:type="dxa"/>
            <w:vAlign w:val="bottom"/>
          </w:tcPr>
          <w:p w14:paraId="2CA62DA1" w14:textId="77777777" w:rsidR="00241339" w:rsidRPr="00F931B5" w:rsidRDefault="00241339" w:rsidP="00241339">
            <w:pPr>
              <w:tabs>
                <w:tab w:val="left" w:pos="900"/>
                <w:tab w:val="left" w:pos="1440"/>
                <w:tab w:val="left" w:pos="1980"/>
              </w:tabs>
              <w:spacing w:line="240" w:lineRule="exact"/>
              <w:ind w:left="612" w:hanging="342"/>
              <w:rPr>
                <w:rFonts w:hAnsi="Times New Roman" w:cs="Times New Roman"/>
                <w:sz w:val="18"/>
                <w:szCs w:val="18"/>
              </w:rPr>
            </w:pPr>
            <w:r w:rsidRPr="00F931B5">
              <w:rPr>
                <w:rFonts w:hAnsi="Times New Roman" w:cs="Times New Roman"/>
                <w:sz w:val="18"/>
                <w:szCs w:val="18"/>
              </w:rPr>
              <w:t>-  Securities borrowing receivables</w:t>
            </w:r>
          </w:p>
        </w:tc>
        <w:tc>
          <w:tcPr>
            <w:tcW w:w="1350" w:type="dxa"/>
            <w:vAlign w:val="bottom"/>
          </w:tcPr>
          <w:p w14:paraId="7E31452A" w14:textId="77777777" w:rsidR="00241339" w:rsidRPr="00F931B5" w:rsidRDefault="00241339" w:rsidP="00241339">
            <w:pPr>
              <w:tabs>
                <w:tab w:val="decimal" w:pos="1080"/>
              </w:tabs>
              <w:spacing w:line="240" w:lineRule="exact"/>
              <w:rPr>
                <w:rFonts w:hAnsi="Times New Roman"/>
                <w:color w:val="000000"/>
                <w:sz w:val="18"/>
                <w:szCs w:val="18"/>
              </w:rPr>
            </w:pPr>
            <w:r w:rsidRPr="00F931B5">
              <w:rPr>
                <w:rFonts w:hAnsi="Times New Roman"/>
                <w:color w:val="000000"/>
                <w:sz w:val="18"/>
                <w:szCs w:val="18"/>
              </w:rPr>
              <w:t>19,29</w:t>
            </w:r>
            <w:r w:rsidR="00053EDD" w:rsidRPr="00F931B5">
              <w:rPr>
                <w:rFonts w:hAnsi="Times New Roman"/>
                <w:color w:val="000000"/>
                <w:sz w:val="18"/>
                <w:szCs w:val="18"/>
              </w:rPr>
              <w:t>7</w:t>
            </w:r>
          </w:p>
        </w:tc>
        <w:tc>
          <w:tcPr>
            <w:tcW w:w="207" w:type="dxa"/>
          </w:tcPr>
          <w:p w14:paraId="433747A1" w14:textId="77777777" w:rsidR="00241339" w:rsidRPr="00F931B5" w:rsidRDefault="00241339" w:rsidP="00241339">
            <w:pPr>
              <w:spacing w:line="240" w:lineRule="exact"/>
              <w:ind w:left="-54"/>
              <w:rPr>
                <w:rFonts w:hAnsi="Times New Roman" w:cs="Times New Roman"/>
                <w:color w:val="000000"/>
                <w:sz w:val="18"/>
                <w:szCs w:val="18"/>
              </w:rPr>
            </w:pPr>
          </w:p>
        </w:tc>
        <w:tc>
          <w:tcPr>
            <w:tcW w:w="1359" w:type="dxa"/>
            <w:vAlign w:val="bottom"/>
          </w:tcPr>
          <w:p w14:paraId="3AC3D091" w14:textId="77777777" w:rsidR="00241339" w:rsidRPr="00F931B5" w:rsidRDefault="00241339" w:rsidP="00241339">
            <w:pPr>
              <w:tabs>
                <w:tab w:val="decimal" w:pos="1080"/>
              </w:tabs>
              <w:spacing w:line="240" w:lineRule="exact"/>
              <w:rPr>
                <w:rFonts w:hAnsi="Times New Roman" w:cs="Times New Roman"/>
                <w:color w:val="000000"/>
                <w:sz w:val="18"/>
                <w:szCs w:val="18"/>
              </w:rPr>
            </w:pPr>
            <w:r w:rsidRPr="00F931B5">
              <w:rPr>
                <w:rFonts w:hAnsi="Times New Roman"/>
                <w:color w:val="000000"/>
                <w:sz w:val="18"/>
                <w:szCs w:val="18"/>
              </w:rPr>
              <w:t>243,218</w:t>
            </w:r>
          </w:p>
        </w:tc>
      </w:tr>
      <w:tr w:rsidR="00241339" w:rsidRPr="00F931B5" w14:paraId="68A1D858" w14:textId="77777777" w:rsidTr="001D1A4A">
        <w:tc>
          <w:tcPr>
            <w:tcW w:w="5805" w:type="dxa"/>
            <w:vAlign w:val="bottom"/>
          </w:tcPr>
          <w:p w14:paraId="7D278B6C" w14:textId="77777777" w:rsidR="00241339" w:rsidRPr="00F931B5" w:rsidRDefault="00241339" w:rsidP="00241339">
            <w:pPr>
              <w:tabs>
                <w:tab w:val="left" w:pos="900"/>
                <w:tab w:val="left" w:pos="1440"/>
                <w:tab w:val="left" w:pos="1980"/>
              </w:tabs>
              <w:spacing w:line="240" w:lineRule="exact"/>
              <w:ind w:left="342" w:hanging="342"/>
              <w:rPr>
                <w:rFonts w:hAnsi="Times New Roman" w:cs="Cordia New"/>
                <w:sz w:val="18"/>
                <w:szCs w:val="18"/>
                <w:cs/>
              </w:rPr>
            </w:pPr>
            <w:r w:rsidRPr="00F931B5">
              <w:rPr>
                <w:rFonts w:hAnsi="Times New Roman" w:cs="Times New Roman"/>
                <w:sz w:val="18"/>
                <w:szCs w:val="18"/>
              </w:rPr>
              <w:t>Other receivables*</w:t>
            </w:r>
          </w:p>
        </w:tc>
        <w:tc>
          <w:tcPr>
            <w:tcW w:w="1350" w:type="dxa"/>
            <w:vAlign w:val="bottom"/>
          </w:tcPr>
          <w:p w14:paraId="711CB4A7" w14:textId="77777777" w:rsidR="00241339" w:rsidRPr="00F931B5" w:rsidRDefault="00241339" w:rsidP="00241339">
            <w:pPr>
              <w:tabs>
                <w:tab w:val="decimal" w:pos="1080"/>
              </w:tabs>
              <w:spacing w:line="240" w:lineRule="exact"/>
              <w:rPr>
                <w:rFonts w:hAnsi="Times New Roman"/>
                <w:color w:val="000000"/>
                <w:sz w:val="18"/>
                <w:szCs w:val="18"/>
              </w:rPr>
            </w:pPr>
            <w:r w:rsidRPr="00F931B5">
              <w:rPr>
                <w:rFonts w:hAnsi="Times New Roman"/>
                <w:color w:val="000000"/>
                <w:sz w:val="18"/>
                <w:szCs w:val="18"/>
              </w:rPr>
              <w:t>510,055</w:t>
            </w:r>
          </w:p>
        </w:tc>
        <w:tc>
          <w:tcPr>
            <w:tcW w:w="207" w:type="dxa"/>
          </w:tcPr>
          <w:p w14:paraId="754B65C6" w14:textId="77777777" w:rsidR="00241339" w:rsidRPr="00F931B5" w:rsidRDefault="00241339" w:rsidP="00241339">
            <w:pPr>
              <w:spacing w:line="240" w:lineRule="exact"/>
              <w:ind w:left="-54"/>
              <w:rPr>
                <w:rFonts w:hAnsi="Times New Roman" w:cs="Times New Roman"/>
                <w:color w:val="000000"/>
                <w:sz w:val="18"/>
                <w:szCs w:val="18"/>
              </w:rPr>
            </w:pPr>
          </w:p>
        </w:tc>
        <w:tc>
          <w:tcPr>
            <w:tcW w:w="1359" w:type="dxa"/>
            <w:vAlign w:val="bottom"/>
          </w:tcPr>
          <w:p w14:paraId="688C478D" w14:textId="77777777" w:rsidR="00241339" w:rsidRPr="00F931B5" w:rsidRDefault="00241339" w:rsidP="00241339">
            <w:pPr>
              <w:tabs>
                <w:tab w:val="decimal" w:pos="1080"/>
              </w:tabs>
              <w:spacing w:line="240" w:lineRule="exact"/>
              <w:rPr>
                <w:rFonts w:hAnsi="Times New Roman" w:cs="Times New Roman"/>
                <w:color w:val="000000"/>
                <w:sz w:val="18"/>
                <w:szCs w:val="18"/>
              </w:rPr>
            </w:pPr>
            <w:r w:rsidRPr="00F931B5">
              <w:rPr>
                <w:rFonts w:hAnsi="Times New Roman"/>
                <w:color w:val="000000"/>
                <w:sz w:val="18"/>
                <w:szCs w:val="18"/>
              </w:rPr>
              <w:t>509,089</w:t>
            </w:r>
          </w:p>
        </w:tc>
      </w:tr>
      <w:tr w:rsidR="00241339" w:rsidRPr="00F931B5" w14:paraId="38EBD6FD" w14:textId="77777777" w:rsidTr="001D1A4A">
        <w:tc>
          <w:tcPr>
            <w:tcW w:w="5805" w:type="dxa"/>
            <w:vAlign w:val="bottom"/>
          </w:tcPr>
          <w:p w14:paraId="23F585EE" w14:textId="77777777" w:rsidR="00241339" w:rsidRPr="00F931B5" w:rsidRDefault="00241339" w:rsidP="00241339">
            <w:pPr>
              <w:tabs>
                <w:tab w:val="left" w:pos="900"/>
                <w:tab w:val="left" w:pos="1440"/>
                <w:tab w:val="left" w:pos="1980"/>
              </w:tabs>
              <w:spacing w:line="240" w:lineRule="exact"/>
              <w:ind w:left="342" w:hanging="342"/>
              <w:rPr>
                <w:rFonts w:hAnsi="Times New Roman" w:cs="Times New Roman"/>
                <w:sz w:val="18"/>
                <w:szCs w:val="18"/>
                <w:cs/>
              </w:rPr>
            </w:pPr>
            <w:r w:rsidRPr="00F931B5">
              <w:rPr>
                <w:rFonts w:hAnsi="Times New Roman" w:cs="Times New Roman"/>
                <w:sz w:val="18"/>
                <w:szCs w:val="18"/>
              </w:rPr>
              <w:t>Total securities business receivables</w:t>
            </w:r>
          </w:p>
        </w:tc>
        <w:tc>
          <w:tcPr>
            <w:tcW w:w="1350" w:type="dxa"/>
            <w:tcBorders>
              <w:top w:val="single" w:sz="4" w:space="0" w:color="auto"/>
            </w:tcBorders>
            <w:vAlign w:val="bottom"/>
          </w:tcPr>
          <w:p w14:paraId="1D1FCCC3" w14:textId="77777777" w:rsidR="00241339" w:rsidRPr="00F931B5" w:rsidRDefault="00342E5D" w:rsidP="00241339">
            <w:pPr>
              <w:tabs>
                <w:tab w:val="decimal" w:pos="1080"/>
              </w:tabs>
              <w:spacing w:line="240" w:lineRule="exact"/>
              <w:rPr>
                <w:rFonts w:hAnsi="Times New Roman"/>
                <w:color w:val="000000"/>
                <w:sz w:val="18"/>
                <w:szCs w:val="18"/>
              </w:rPr>
            </w:pPr>
            <w:r w:rsidRPr="00F931B5">
              <w:rPr>
                <w:rFonts w:hAnsi="Times New Roman"/>
                <w:color w:val="000000"/>
                <w:sz w:val="18"/>
                <w:szCs w:val="18"/>
              </w:rPr>
              <w:t>7,505,885</w:t>
            </w:r>
          </w:p>
        </w:tc>
        <w:tc>
          <w:tcPr>
            <w:tcW w:w="207" w:type="dxa"/>
          </w:tcPr>
          <w:p w14:paraId="67FF0B63" w14:textId="77777777" w:rsidR="00241339" w:rsidRPr="00F931B5" w:rsidRDefault="00241339" w:rsidP="00241339">
            <w:pPr>
              <w:spacing w:line="240" w:lineRule="exact"/>
              <w:ind w:left="-54"/>
              <w:rPr>
                <w:rFonts w:hAnsi="Times New Roman" w:cs="Times New Roman"/>
                <w:color w:val="000000"/>
                <w:sz w:val="18"/>
                <w:szCs w:val="18"/>
              </w:rPr>
            </w:pPr>
          </w:p>
        </w:tc>
        <w:tc>
          <w:tcPr>
            <w:tcW w:w="1359" w:type="dxa"/>
            <w:tcBorders>
              <w:top w:val="single" w:sz="4" w:space="0" w:color="auto"/>
            </w:tcBorders>
            <w:vAlign w:val="bottom"/>
          </w:tcPr>
          <w:p w14:paraId="3E64B7CC" w14:textId="77777777" w:rsidR="00241339" w:rsidRPr="00F931B5" w:rsidRDefault="00241339" w:rsidP="00241339">
            <w:pPr>
              <w:tabs>
                <w:tab w:val="decimal" w:pos="1080"/>
              </w:tabs>
              <w:spacing w:line="240" w:lineRule="exact"/>
              <w:rPr>
                <w:rFonts w:hAnsi="Times New Roman" w:cs="Times New Roman"/>
                <w:color w:val="000000"/>
                <w:sz w:val="18"/>
                <w:szCs w:val="18"/>
              </w:rPr>
            </w:pPr>
            <w:r w:rsidRPr="00F931B5">
              <w:rPr>
                <w:rFonts w:hAnsi="Times New Roman"/>
                <w:color w:val="000000"/>
                <w:sz w:val="18"/>
                <w:szCs w:val="18"/>
              </w:rPr>
              <w:t>6,694,677</w:t>
            </w:r>
          </w:p>
        </w:tc>
      </w:tr>
      <w:tr w:rsidR="00241339" w:rsidRPr="00F931B5" w14:paraId="3C726CC5" w14:textId="77777777" w:rsidTr="001D1A4A">
        <w:tc>
          <w:tcPr>
            <w:tcW w:w="5805" w:type="dxa"/>
            <w:vAlign w:val="bottom"/>
          </w:tcPr>
          <w:p w14:paraId="4AA3857F" w14:textId="77777777" w:rsidR="00241339" w:rsidRPr="00F931B5" w:rsidRDefault="00241339" w:rsidP="00241339">
            <w:pPr>
              <w:tabs>
                <w:tab w:val="left" w:pos="900"/>
                <w:tab w:val="left" w:pos="1440"/>
                <w:tab w:val="left" w:pos="1980"/>
              </w:tabs>
              <w:spacing w:line="240" w:lineRule="exact"/>
              <w:ind w:left="342" w:hanging="342"/>
              <w:rPr>
                <w:rFonts w:hAnsi="Times New Roman" w:cs="Times New Roman"/>
                <w:sz w:val="18"/>
                <w:szCs w:val="18"/>
              </w:rPr>
            </w:pPr>
            <w:r w:rsidRPr="00F931B5">
              <w:rPr>
                <w:rFonts w:hAnsi="Times New Roman" w:cs="Times New Roman"/>
                <w:sz w:val="18"/>
                <w:szCs w:val="18"/>
                <w:u w:val="single"/>
              </w:rPr>
              <w:t>Add</w:t>
            </w:r>
            <w:r w:rsidRPr="00F931B5">
              <w:rPr>
                <w:rFonts w:hAnsi="Times New Roman" w:cs="Times New Roman"/>
                <w:sz w:val="18"/>
                <w:szCs w:val="18"/>
              </w:rPr>
              <w:t xml:space="preserve">  Accrued interest receivables and undue interest income</w:t>
            </w:r>
          </w:p>
        </w:tc>
        <w:tc>
          <w:tcPr>
            <w:tcW w:w="1350" w:type="dxa"/>
            <w:tcBorders>
              <w:bottom w:val="single" w:sz="4" w:space="0" w:color="auto"/>
            </w:tcBorders>
            <w:vAlign w:val="bottom"/>
          </w:tcPr>
          <w:p w14:paraId="7E452DF4" w14:textId="77777777" w:rsidR="00241339" w:rsidRPr="00F931B5" w:rsidRDefault="00241339" w:rsidP="00241339">
            <w:pPr>
              <w:tabs>
                <w:tab w:val="decimal" w:pos="1080"/>
              </w:tabs>
              <w:spacing w:line="240" w:lineRule="exact"/>
              <w:rPr>
                <w:rFonts w:hAnsi="Times New Roman"/>
                <w:color w:val="000000"/>
                <w:sz w:val="18"/>
                <w:szCs w:val="18"/>
              </w:rPr>
            </w:pPr>
            <w:r w:rsidRPr="00F931B5">
              <w:rPr>
                <w:rFonts w:hAnsi="Times New Roman"/>
                <w:color w:val="000000"/>
                <w:sz w:val="18"/>
                <w:szCs w:val="18"/>
              </w:rPr>
              <w:t>4,163</w:t>
            </w:r>
          </w:p>
        </w:tc>
        <w:tc>
          <w:tcPr>
            <w:tcW w:w="207" w:type="dxa"/>
          </w:tcPr>
          <w:p w14:paraId="3F00DB28" w14:textId="77777777" w:rsidR="00241339" w:rsidRPr="00F931B5" w:rsidRDefault="00241339" w:rsidP="00241339">
            <w:pPr>
              <w:spacing w:line="240" w:lineRule="exact"/>
              <w:ind w:left="-54"/>
              <w:rPr>
                <w:rFonts w:hAnsi="Times New Roman" w:cs="Times New Roman"/>
                <w:color w:val="000000"/>
                <w:sz w:val="18"/>
                <w:szCs w:val="18"/>
              </w:rPr>
            </w:pPr>
          </w:p>
        </w:tc>
        <w:tc>
          <w:tcPr>
            <w:tcW w:w="1359" w:type="dxa"/>
            <w:tcBorders>
              <w:bottom w:val="single" w:sz="4" w:space="0" w:color="auto"/>
            </w:tcBorders>
            <w:vAlign w:val="bottom"/>
          </w:tcPr>
          <w:p w14:paraId="1EE46E91" w14:textId="77777777" w:rsidR="00241339" w:rsidRPr="00F931B5" w:rsidRDefault="00241339" w:rsidP="00241339">
            <w:pPr>
              <w:tabs>
                <w:tab w:val="decimal" w:pos="1080"/>
              </w:tabs>
              <w:spacing w:line="240" w:lineRule="exact"/>
              <w:rPr>
                <w:rFonts w:hAnsi="Times New Roman" w:cs="Times New Roman"/>
                <w:color w:val="000000"/>
                <w:sz w:val="18"/>
                <w:szCs w:val="18"/>
              </w:rPr>
            </w:pPr>
            <w:r w:rsidRPr="00F931B5">
              <w:rPr>
                <w:rFonts w:hAnsi="Times New Roman"/>
                <w:color w:val="000000"/>
                <w:sz w:val="18"/>
                <w:szCs w:val="18"/>
              </w:rPr>
              <w:t>4,161</w:t>
            </w:r>
          </w:p>
        </w:tc>
      </w:tr>
      <w:tr w:rsidR="00241339" w:rsidRPr="00F931B5" w14:paraId="6AF3D1D0" w14:textId="77777777" w:rsidTr="001D1A4A">
        <w:tc>
          <w:tcPr>
            <w:tcW w:w="5805" w:type="dxa"/>
            <w:vAlign w:val="bottom"/>
          </w:tcPr>
          <w:p w14:paraId="0CC38EF9" w14:textId="77777777" w:rsidR="00241339" w:rsidRPr="00F931B5" w:rsidRDefault="00241339" w:rsidP="00241339">
            <w:pPr>
              <w:tabs>
                <w:tab w:val="left" w:pos="900"/>
                <w:tab w:val="left" w:pos="1440"/>
                <w:tab w:val="left" w:pos="1980"/>
              </w:tabs>
              <w:spacing w:line="240" w:lineRule="exact"/>
              <w:ind w:left="642" w:hanging="642"/>
              <w:rPr>
                <w:rFonts w:hAnsi="Times New Roman" w:cs="Times New Roman"/>
                <w:sz w:val="18"/>
                <w:szCs w:val="18"/>
              </w:rPr>
            </w:pPr>
            <w:r w:rsidRPr="00F931B5">
              <w:rPr>
                <w:rFonts w:hAnsi="Times New Roman" w:cs="Times New Roman"/>
                <w:sz w:val="18"/>
                <w:szCs w:val="18"/>
              </w:rPr>
              <w:t xml:space="preserve">Total securities business receivables and accrued interest </w:t>
            </w:r>
          </w:p>
          <w:p w14:paraId="45508BEC" w14:textId="77777777" w:rsidR="00241339" w:rsidRPr="00F931B5" w:rsidRDefault="00241339" w:rsidP="00241339">
            <w:pPr>
              <w:tabs>
                <w:tab w:val="left" w:pos="900"/>
                <w:tab w:val="left" w:pos="1440"/>
                <w:tab w:val="left" w:pos="1980"/>
              </w:tabs>
              <w:spacing w:line="240" w:lineRule="exact"/>
              <w:ind w:left="642" w:hanging="342"/>
              <w:rPr>
                <w:rFonts w:hAnsi="Times New Roman" w:cs="Times New Roman"/>
                <w:sz w:val="18"/>
                <w:szCs w:val="18"/>
              </w:rPr>
            </w:pPr>
            <w:r w:rsidRPr="00F931B5">
              <w:rPr>
                <w:rFonts w:hAnsi="Times New Roman" w:cs="Times New Roman"/>
                <w:sz w:val="18"/>
                <w:szCs w:val="18"/>
              </w:rPr>
              <w:t>receivables and undue interest income</w:t>
            </w:r>
          </w:p>
        </w:tc>
        <w:tc>
          <w:tcPr>
            <w:tcW w:w="1350" w:type="dxa"/>
            <w:tcBorders>
              <w:top w:val="single" w:sz="4" w:space="0" w:color="auto"/>
            </w:tcBorders>
            <w:vAlign w:val="bottom"/>
          </w:tcPr>
          <w:p w14:paraId="3E14AFAE" w14:textId="77777777" w:rsidR="00241339" w:rsidRPr="00F931B5" w:rsidRDefault="00342E5D" w:rsidP="00241339">
            <w:pPr>
              <w:tabs>
                <w:tab w:val="decimal" w:pos="1080"/>
              </w:tabs>
              <w:spacing w:line="240" w:lineRule="exact"/>
              <w:rPr>
                <w:rFonts w:hAnsi="Times New Roman"/>
                <w:color w:val="000000"/>
                <w:sz w:val="18"/>
                <w:szCs w:val="18"/>
              </w:rPr>
            </w:pPr>
            <w:r w:rsidRPr="00F931B5">
              <w:rPr>
                <w:rFonts w:hAnsi="Times New Roman"/>
                <w:color w:val="000000"/>
                <w:sz w:val="18"/>
                <w:szCs w:val="18"/>
              </w:rPr>
              <w:t>7,510,048</w:t>
            </w:r>
          </w:p>
        </w:tc>
        <w:tc>
          <w:tcPr>
            <w:tcW w:w="207" w:type="dxa"/>
          </w:tcPr>
          <w:p w14:paraId="3AA482F9" w14:textId="77777777" w:rsidR="00241339" w:rsidRPr="00F931B5" w:rsidRDefault="00241339" w:rsidP="00241339">
            <w:pPr>
              <w:spacing w:line="240" w:lineRule="exact"/>
              <w:ind w:left="-54"/>
              <w:rPr>
                <w:rFonts w:hAnsi="Times New Roman" w:cs="Times New Roman"/>
                <w:color w:val="000000"/>
                <w:sz w:val="18"/>
                <w:szCs w:val="18"/>
              </w:rPr>
            </w:pPr>
          </w:p>
        </w:tc>
        <w:tc>
          <w:tcPr>
            <w:tcW w:w="1359" w:type="dxa"/>
            <w:tcBorders>
              <w:top w:val="single" w:sz="4" w:space="0" w:color="auto"/>
            </w:tcBorders>
            <w:vAlign w:val="bottom"/>
          </w:tcPr>
          <w:p w14:paraId="54415F5A" w14:textId="77777777" w:rsidR="00241339" w:rsidRPr="00F931B5" w:rsidRDefault="00241339" w:rsidP="00241339">
            <w:pPr>
              <w:tabs>
                <w:tab w:val="decimal" w:pos="1080"/>
              </w:tabs>
              <w:spacing w:line="240" w:lineRule="exact"/>
              <w:rPr>
                <w:rFonts w:hAnsi="Times New Roman" w:cs="Times New Roman"/>
                <w:color w:val="000000"/>
                <w:sz w:val="18"/>
                <w:szCs w:val="18"/>
              </w:rPr>
            </w:pPr>
            <w:r w:rsidRPr="00F931B5">
              <w:rPr>
                <w:rFonts w:hAnsi="Times New Roman"/>
                <w:color w:val="000000"/>
                <w:sz w:val="18"/>
                <w:szCs w:val="18"/>
              </w:rPr>
              <w:t>6,698,838</w:t>
            </w:r>
          </w:p>
        </w:tc>
      </w:tr>
      <w:tr w:rsidR="00241339" w:rsidRPr="00F931B5" w14:paraId="7B28196A" w14:textId="77777777" w:rsidTr="001D1A4A">
        <w:tc>
          <w:tcPr>
            <w:tcW w:w="5805" w:type="dxa"/>
            <w:vAlign w:val="bottom"/>
          </w:tcPr>
          <w:p w14:paraId="26C51BC4" w14:textId="77777777" w:rsidR="00241339" w:rsidRPr="00F931B5" w:rsidRDefault="00241339" w:rsidP="00241339">
            <w:pPr>
              <w:tabs>
                <w:tab w:val="left" w:pos="900"/>
                <w:tab w:val="left" w:pos="1440"/>
                <w:tab w:val="left" w:pos="1980"/>
              </w:tabs>
              <w:spacing w:line="240" w:lineRule="exact"/>
              <w:ind w:left="342" w:hanging="342"/>
              <w:rPr>
                <w:rFonts w:hAnsi="Times New Roman" w:cs="Times New Roman"/>
                <w:sz w:val="18"/>
                <w:szCs w:val="18"/>
              </w:rPr>
            </w:pPr>
            <w:r w:rsidRPr="00F931B5">
              <w:rPr>
                <w:rFonts w:hAnsi="Times New Roman" w:cs="Times New Roman"/>
                <w:sz w:val="18"/>
                <w:szCs w:val="18"/>
                <w:u w:val="single"/>
              </w:rPr>
              <w:t>Less</w:t>
            </w:r>
            <w:r w:rsidRPr="00F931B5">
              <w:rPr>
                <w:rFonts w:hAnsi="Times New Roman" w:cs="Times New Roman"/>
                <w:sz w:val="18"/>
                <w:szCs w:val="18"/>
              </w:rPr>
              <w:t xml:space="preserve">  Allowance for expected credit losses*</w:t>
            </w:r>
          </w:p>
        </w:tc>
        <w:tc>
          <w:tcPr>
            <w:tcW w:w="1350" w:type="dxa"/>
            <w:vAlign w:val="bottom"/>
          </w:tcPr>
          <w:p w14:paraId="72C6E3C6" w14:textId="77777777" w:rsidR="00241339" w:rsidRPr="00F931B5" w:rsidRDefault="00241339" w:rsidP="00241339">
            <w:pPr>
              <w:tabs>
                <w:tab w:val="decimal" w:pos="1080"/>
              </w:tabs>
              <w:spacing w:line="240" w:lineRule="exact"/>
              <w:rPr>
                <w:rFonts w:hAnsi="Times New Roman"/>
                <w:color w:val="000000"/>
                <w:sz w:val="18"/>
                <w:szCs w:val="18"/>
              </w:rPr>
            </w:pPr>
            <w:r w:rsidRPr="00F931B5">
              <w:rPr>
                <w:rFonts w:hAnsi="Times New Roman"/>
                <w:color w:val="000000"/>
                <w:sz w:val="18"/>
                <w:szCs w:val="18"/>
              </w:rPr>
              <w:t>(510,885)</w:t>
            </w:r>
          </w:p>
        </w:tc>
        <w:tc>
          <w:tcPr>
            <w:tcW w:w="207" w:type="dxa"/>
          </w:tcPr>
          <w:p w14:paraId="531D1E43" w14:textId="77777777" w:rsidR="00241339" w:rsidRPr="00F931B5" w:rsidRDefault="00241339" w:rsidP="00241339">
            <w:pPr>
              <w:spacing w:line="240" w:lineRule="exact"/>
              <w:ind w:left="-54"/>
              <w:rPr>
                <w:rFonts w:hAnsi="Times New Roman" w:cs="Times New Roman"/>
                <w:color w:val="000000"/>
                <w:sz w:val="18"/>
                <w:szCs w:val="18"/>
              </w:rPr>
            </w:pPr>
          </w:p>
        </w:tc>
        <w:tc>
          <w:tcPr>
            <w:tcW w:w="1359" w:type="dxa"/>
            <w:vAlign w:val="bottom"/>
          </w:tcPr>
          <w:p w14:paraId="1F1EC995" w14:textId="77777777" w:rsidR="00241339" w:rsidRPr="00F931B5" w:rsidRDefault="00241339" w:rsidP="00241339">
            <w:pPr>
              <w:tabs>
                <w:tab w:val="decimal" w:pos="1080"/>
              </w:tabs>
              <w:spacing w:line="240" w:lineRule="exact"/>
              <w:rPr>
                <w:rFonts w:hAnsi="Times New Roman" w:cs="Times New Roman"/>
                <w:color w:val="000000"/>
                <w:sz w:val="18"/>
                <w:szCs w:val="18"/>
                <w:cs/>
              </w:rPr>
            </w:pPr>
            <w:r w:rsidRPr="00F931B5">
              <w:rPr>
                <w:rFonts w:hAnsi="Times New Roman"/>
                <w:color w:val="000000"/>
                <w:sz w:val="18"/>
                <w:szCs w:val="18"/>
              </w:rPr>
              <w:t>(462,226)</w:t>
            </w:r>
          </w:p>
        </w:tc>
      </w:tr>
      <w:tr w:rsidR="00241339" w:rsidRPr="00F931B5" w14:paraId="16A675B5" w14:textId="77777777" w:rsidTr="001D1A4A">
        <w:tc>
          <w:tcPr>
            <w:tcW w:w="5805" w:type="dxa"/>
            <w:vAlign w:val="bottom"/>
          </w:tcPr>
          <w:p w14:paraId="4C63F1DE" w14:textId="77777777" w:rsidR="00241339" w:rsidRPr="00F931B5" w:rsidRDefault="00241339" w:rsidP="00241339">
            <w:pPr>
              <w:tabs>
                <w:tab w:val="left" w:pos="900"/>
                <w:tab w:val="left" w:pos="1440"/>
                <w:tab w:val="left" w:pos="1980"/>
              </w:tabs>
              <w:spacing w:line="240" w:lineRule="exact"/>
              <w:ind w:left="432" w:right="-108" w:hanging="432"/>
              <w:rPr>
                <w:rFonts w:hAnsi="Times New Roman" w:cs="Times New Roman"/>
                <w:spacing w:val="-2"/>
                <w:sz w:val="18"/>
                <w:szCs w:val="18"/>
              </w:rPr>
            </w:pPr>
            <w:r w:rsidRPr="00F931B5">
              <w:rPr>
                <w:rFonts w:hAnsi="Times New Roman" w:cs="Times New Roman"/>
                <w:spacing w:val="-2"/>
                <w:sz w:val="18"/>
                <w:szCs w:val="18"/>
              </w:rPr>
              <w:t>Total Securities business receivables</w:t>
            </w:r>
          </w:p>
        </w:tc>
        <w:tc>
          <w:tcPr>
            <w:tcW w:w="1350" w:type="dxa"/>
            <w:tcBorders>
              <w:top w:val="single" w:sz="4" w:space="0" w:color="auto"/>
              <w:bottom w:val="single" w:sz="4" w:space="0" w:color="auto"/>
            </w:tcBorders>
            <w:vAlign w:val="bottom"/>
          </w:tcPr>
          <w:p w14:paraId="31429CF4" w14:textId="77777777" w:rsidR="00241339" w:rsidRPr="00F931B5" w:rsidRDefault="00342E5D" w:rsidP="00241339">
            <w:pPr>
              <w:tabs>
                <w:tab w:val="decimal" w:pos="1080"/>
              </w:tabs>
              <w:spacing w:line="240" w:lineRule="exact"/>
              <w:rPr>
                <w:rFonts w:hAnsi="Times New Roman"/>
                <w:color w:val="000000"/>
                <w:sz w:val="18"/>
                <w:szCs w:val="18"/>
              </w:rPr>
            </w:pPr>
            <w:r w:rsidRPr="00F931B5">
              <w:rPr>
                <w:rFonts w:hAnsi="Times New Roman"/>
                <w:color w:val="000000"/>
                <w:sz w:val="18"/>
                <w:szCs w:val="18"/>
              </w:rPr>
              <w:t>6,999,163</w:t>
            </w:r>
          </w:p>
        </w:tc>
        <w:tc>
          <w:tcPr>
            <w:tcW w:w="207" w:type="dxa"/>
          </w:tcPr>
          <w:p w14:paraId="638C052B" w14:textId="77777777" w:rsidR="00241339" w:rsidRPr="00F931B5" w:rsidRDefault="00241339" w:rsidP="00241339">
            <w:pPr>
              <w:spacing w:line="240" w:lineRule="exact"/>
              <w:ind w:left="-54"/>
              <w:rPr>
                <w:rFonts w:hAnsi="Times New Roman" w:cs="Times New Roman"/>
                <w:color w:val="000000"/>
                <w:sz w:val="18"/>
                <w:szCs w:val="18"/>
              </w:rPr>
            </w:pPr>
          </w:p>
        </w:tc>
        <w:tc>
          <w:tcPr>
            <w:tcW w:w="1359" w:type="dxa"/>
            <w:tcBorders>
              <w:top w:val="single" w:sz="4" w:space="0" w:color="auto"/>
              <w:bottom w:val="single" w:sz="4" w:space="0" w:color="auto"/>
            </w:tcBorders>
            <w:vAlign w:val="bottom"/>
          </w:tcPr>
          <w:p w14:paraId="0DAF3C3C" w14:textId="77777777" w:rsidR="00241339" w:rsidRPr="00F931B5" w:rsidRDefault="00241339" w:rsidP="00241339">
            <w:pPr>
              <w:tabs>
                <w:tab w:val="decimal" w:pos="1080"/>
              </w:tabs>
              <w:spacing w:line="240" w:lineRule="exact"/>
              <w:rPr>
                <w:rFonts w:hAnsi="Times New Roman" w:cs="Times New Roman"/>
                <w:color w:val="000000"/>
                <w:sz w:val="18"/>
                <w:szCs w:val="18"/>
              </w:rPr>
            </w:pPr>
            <w:r w:rsidRPr="00F931B5">
              <w:rPr>
                <w:rFonts w:hAnsi="Times New Roman"/>
                <w:color w:val="000000"/>
                <w:sz w:val="18"/>
                <w:szCs w:val="18"/>
              </w:rPr>
              <w:t>6,236,612</w:t>
            </w:r>
          </w:p>
        </w:tc>
      </w:tr>
      <w:tr w:rsidR="00241339" w:rsidRPr="00F931B5" w14:paraId="74B8F142" w14:textId="77777777" w:rsidTr="001D1A4A">
        <w:tc>
          <w:tcPr>
            <w:tcW w:w="5805" w:type="dxa"/>
            <w:vAlign w:val="bottom"/>
          </w:tcPr>
          <w:p w14:paraId="0AFE652B" w14:textId="77777777" w:rsidR="00241339" w:rsidRPr="00F931B5" w:rsidRDefault="00241339" w:rsidP="00241339">
            <w:pPr>
              <w:tabs>
                <w:tab w:val="left" w:pos="900"/>
                <w:tab w:val="left" w:pos="1440"/>
                <w:tab w:val="left" w:pos="1980"/>
              </w:tabs>
              <w:spacing w:line="240" w:lineRule="exact"/>
              <w:ind w:left="432" w:right="-108" w:hanging="432"/>
              <w:rPr>
                <w:rFonts w:hAnsi="Times New Roman" w:cs="Times New Roman"/>
                <w:b/>
                <w:bCs/>
                <w:spacing w:val="-2"/>
                <w:sz w:val="18"/>
                <w:szCs w:val="18"/>
                <w:u w:val="single"/>
              </w:rPr>
            </w:pPr>
            <w:r w:rsidRPr="00F931B5">
              <w:rPr>
                <w:rFonts w:hAnsi="Times New Roman" w:cs="Times New Roman"/>
                <w:b/>
                <w:bCs/>
                <w:spacing w:val="-2"/>
                <w:sz w:val="18"/>
                <w:szCs w:val="18"/>
                <w:u w:val="single"/>
              </w:rPr>
              <w:t>Derivatives business receivables</w:t>
            </w:r>
          </w:p>
        </w:tc>
        <w:tc>
          <w:tcPr>
            <w:tcW w:w="1350" w:type="dxa"/>
            <w:tcBorders>
              <w:top w:val="single" w:sz="4" w:space="0" w:color="auto"/>
            </w:tcBorders>
            <w:vAlign w:val="bottom"/>
          </w:tcPr>
          <w:p w14:paraId="5C7BCFE0" w14:textId="77777777" w:rsidR="00241339" w:rsidRPr="00F931B5" w:rsidRDefault="00241339" w:rsidP="00241339">
            <w:pPr>
              <w:tabs>
                <w:tab w:val="decimal" w:pos="1080"/>
              </w:tabs>
              <w:spacing w:line="240" w:lineRule="exact"/>
              <w:rPr>
                <w:rFonts w:hAnsi="Times New Roman"/>
                <w:color w:val="000000"/>
                <w:sz w:val="18"/>
                <w:szCs w:val="18"/>
              </w:rPr>
            </w:pPr>
          </w:p>
        </w:tc>
        <w:tc>
          <w:tcPr>
            <w:tcW w:w="207" w:type="dxa"/>
          </w:tcPr>
          <w:p w14:paraId="14E2B97E" w14:textId="77777777" w:rsidR="00241339" w:rsidRPr="00F931B5" w:rsidRDefault="00241339" w:rsidP="00241339">
            <w:pPr>
              <w:spacing w:line="240" w:lineRule="exact"/>
              <w:ind w:left="-54"/>
              <w:rPr>
                <w:rFonts w:hAnsi="Times New Roman" w:cs="Times New Roman"/>
                <w:color w:val="000000"/>
                <w:sz w:val="18"/>
                <w:szCs w:val="18"/>
              </w:rPr>
            </w:pPr>
          </w:p>
        </w:tc>
        <w:tc>
          <w:tcPr>
            <w:tcW w:w="1359" w:type="dxa"/>
            <w:tcBorders>
              <w:top w:val="single" w:sz="4" w:space="0" w:color="auto"/>
            </w:tcBorders>
            <w:vAlign w:val="bottom"/>
          </w:tcPr>
          <w:p w14:paraId="58F2C694" w14:textId="77777777" w:rsidR="00241339" w:rsidRPr="00F931B5" w:rsidRDefault="00241339" w:rsidP="00241339">
            <w:pPr>
              <w:spacing w:line="240" w:lineRule="exact"/>
              <w:jc w:val="center"/>
              <w:rPr>
                <w:rFonts w:hAnsi="Times New Roman" w:cs="Times New Roman"/>
                <w:color w:val="000000"/>
                <w:sz w:val="18"/>
                <w:szCs w:val="18"/>
              </w:rPr>
            </w:pPr>
          </w:p>
        </w:tc>
      </w:tr>
      <w:tr w:rsidR="00241339" w:rsidRPr="00F931B5" w14:paraId="126A6AD2" w14:textId="77777777" w:rsidTr="001D1A4A">
        <w:tc>
          <w:tcPr>
            <w:tcW w:w="5805" w:type="dxa"/>
            <w:vAlign w:val="bottom"/>
          </w:tcPr>
          <w:p w14:paraId="760C547A" w14:textId="77777777" w:rsidR="00241339" w:rsidRPr="00F931B5" w:rsidRDefault="00241339" w:rsidP="00241339">
            <w:pPr>
              <w:tabs>
                <w:tab w:val="left" w:pos="900"/>
                <w:tab w:val="left" w:pos="1440"/>
                <w:tab w:val="left" w:pos="1980"/>
              </w:tabs>
              <w:spacing w:line="240" w:lineRule="exact"/>
              <w:ind w:left="432" w:right="-108" w:hanging="432"/>
              <w:rPr>
                <w:rFonts w:hAnsi="Times New Roman" w:cs="Times New Roman"/>
                <w:spacing w:val="-2"/>
                <w:sz w:val="18"/>
                <w:szCs w:val="18"/>
              </w:rPr>
            </w:pPr>
            <w:r w:rsidRPr="00F931B5">
              <w:rPr>
                <w:rFonts w:hAnsi="Times New Roman" w:cs="Times New Roman"/>
                <w:sz w:val="18"/>
                <w:szCs w:val="18"/>
              </w:rPr>
              <w:t>Other receivables</w:t>
            </w:r>
          </w:p>
        </w:tc>
        <w:tc>
          <w:tcPr>
            <w:tcW w:w="1350" w:type="dxa"/>
            <w:vAlign w:val="bottom"/>
          </w:tcPr>
          <w:p w14:paraId="5211D4EA" w14:textId="77777777" w:rsidR="00241339" w:rsidRPr="00F931B5" w:rsidRDefault="00241339" w:rsidP="00241339">
            <w:pPr>
              <w:tabs>
                <w:tab w:val="decimal" w:pos="1080"/>
              </w:tabs>
              <w:spacing w:line="240" w:lineRule="exact"/>
              <w:rPr>
                <w:rFonts w:hAnsi="Times New Roman"/>
                <w:color w:val="000000"/>
                <w:sz w:val="18"/>
                <w:szCs w:val="18"/>
              </w:rPr>
            </w:pPr>
            <w:r w:rsidRPr="00F931B5">
              <w:rPr>
                <w:rFonts w:hAnsi="Times New Roman"/>
                <w:color w:val="000000"/>
                <w:sz w:val="18"/>
                <w:szCs w:val="18"/>
              </w:rPr>
              <w:t>10,196</w:t>
            </w:r>
          </w:p>
        </w:tc>
        <w:tc>
          <w:tcPr>
            <w:tcW w:w="207" w:type="dxa"/>
          </w:tcPr>
          <w:p w14:paraId="1121F3F2" w14:textId="77777777" w:rsidR="00241339" w:rsidRPr="00F931B5" w:rsidRDefault="00241339" w:rsidP="00241339">
            <w:pPr>
              <w:spacing w:line="240" w:lineRule="exact"/>
              <w:ind w:left="-54"/>
              <w:rPr>
                <w:rFonts w:hAnsi="Times New Roman" w:cs="Times New Roman"/>
                <w:color w:val="000000"/>
                <w:sz w:val="18"/>
                <w:szCs w:val="18"/>
              </w:rPr>
            </w:pPr>
          </w:p>
        </w:tc>
        <w:tc>
          <w:tcPr>
            <w:tcW w:w="1359" w:type="dxa"/>
            <w:vAlign w:val="bottom"/>
          </w:tcPr>
          <w:p w14:paraId="5E9843B5" w14:textId="77777777" w:rsidR="00241339" w:rsidRPr="00F931B5" w:rsidRDefault="00241339" w:rsidP="00241339">
            <w:pPr>
              <w:tabs>
                <w:tab w:val="decimal" w:pos="1080"/>
              </w:tabs>
              <w:spacing w:line="240" w:lineRule="exact"/>
              <w:rPr>
                <w:rFonts w:hAnsi="Times New Roman" w:cs="Times New Roman"/>
                <w:color w:val="000000"/>
                <w:sz w:val="18"/>
                <w:szCs w:val="18"/>
              </w:rPr>
            </w:pPr>
            <w:r w:rsidRPr="00F931B5">
              <w:rPr>
                <w:rFonts w:hAnsi="Times New Roman"/>
                <w:color w:val="000000"/>
                <w:sz w:val="18"/>
                <w:szCs w:val="18"/>
              </w:rPr>
              <w:t>11,482</w:t>
            </w:r>
          </w:p>
        </w:tc>
      </w:tr>
      <w:tr w:rsidR="00241339" w:rsidRPr="00F931B5" w14:paraId="5817AAFA" w14:textId="77777777" w:rsidTr="001D1A4A">
        <w:tc>
          <w:tcPr>
            <w:tcW w:w="5805" w:type="dxa"/>
            <w:vAlign w:val="bottom"/>
          </w:tcPr>
          <w:p w14:paraId="1790BBA1" w14:textId="77777777" w:rsidR="00241339" w:rsidRPr="00F931B5" w:rsidRDefault="00241339" w:rsidP="00241339">
            <w:pPr>
              <w:tabs>
                <w:tab w:val="left" w:pos="900"/>
                <w:tab w:val="left" w:pos="1440"/>
                <w:tab w:val="left" w:pos="1980"/>
              </w:tabs>
              <w:spacing w:line="240" w:lineRule="exact"/>
              <w:ind w:left="432" w:right="-108" w:hanging="432"/>
              <w:rPr>
                <w:rFonts w:hAnsi="Times New Roman" w:cs="Times New Roman"/>
                <w:spacing w:val="-2"/>
                <w:sz w:val="18"/>
                <w:szCs w:val="18"/>
              </w:rPr>
            </w:pPr>
            <w:r w:rsidRPr="00F931B5">
              <w:rPr>
                <w:rFonts w:hAnsi="Times New Roman" w:cs="Times New Roman"/>
                <w:sz w:val="18"/>
                <w:szCs w:val="18"/>
                <w:u w:val="single"/>
              </w:rPr>
              <w:t>Less</w:t>
            </w:r>
            <w:r w:rsidRPr="00F931B5">
              <w:rPr>
                <w:rFonts w:hAnsi="Times New Roman" w:cs="Times New Roman"/>
                <w:sz w:val="18"/>
                <w:szCs w:val="18"/>
              </w:rPr>
              <w:t xml:space="preserve">  Allowance for expected credit losses</w:t>
            </w:r>
          </w:p>
        </w:tc>
        <w:tc>
          <w:tcPr>
            <w:tcW w:w="1350" w:type="dxa"/>
            <w:tcBorders>
              <w:bottom w:val="single" w:sz="4" w:space="0" w:color="auto"/>
            </w:tcBorders>
            <w:vAlign w:val="bottom"/>
          </w:tcPr>
          <w:p w14:paraId="267AD1F4" w14:textId="77777777" w:rsidR="00241339" w:rsidRPr="00F931B5" w:rsidRDefault="00241339" w:rsidP="00241339">
            <w:pPr>
              <w:tabs>
                <w:tab w:val="decimal" w:pos="1080"/>
              </w:tabs>
              <w:spacing w:line="240" w:lineRule="exact"/>
              <w:rPr>
                <w:rFonts w:hAnsi="Times New Roman"/>
                <w:color w:val="000000"/>
                <w:sz w:val="18"/>
                <w:szCs w:val="18"/>
              </w:rPr>
            </w:pPr>
            <w:r w:rsidRPr="00F931B5">
              <w:rPr>
                <w:rFonts w:hAnsi="Times New Roman"/>
                <w:color w:val="000000"/>
                <w:sz w:val="18"/>
                <w:szCs w:val="18"/>
              </w:rPr>
              <w:t>(10,196)</w:t>
            </w:r>
          </w:p>
        </w:tc>
        <w:tc>
          <w:tcPr>
            <w:tcW w:w="207" w:type="dxa"/>
          </w:tcPr>
          <w:p w14:paraId="50D53589" w14:textId="77777777" w:rsidR="00241339" w:rsidRPr="00F931B5" w:rsidRDefault="00241339" w:rsidP="00241339">
            <w:pPr>
              <w:spacing w:line="240" w:lineRule="exact"/>
              <w:ind w:left="-54"/>
              <w:rPr>
                <w:rFonts w:hAnsi="Times New Roman" w:cs="Times New Roman"/>
                <w:color w:val="000000"/>
                <w:sz w:val="18"/>
                <w:szCs w:val="18"/>
              </w:rPr>
            </w:pPr>
          </w:p>
        </w:tc>
        <w:tc>
          <w:tcPr>
            <w:tcW w:w="1359" w:type="dxa"/>
            <w:tcBorders>
              <w:bottom w:val="single" w:sz="4" w:space="0" w:color="auto"/>
            </w:tcBorders>
            <w:vAlign w:val="bottom"/>
          </w:tcPr>
          <w:p w14:paraId="1E73B5F1" w14:textId="77777777" w:rsidR="00241339" w:rsidRPr="00F931B5" w:rsidRDefault="00241339" w:rsidP="00241339">
            <w:pPr>
              <w:tabs>
                <w:tab w:val="decimal" w:pos="1080"/>
              </w:tabs>
              <w:spacing w:line="240" w:lineRule="exact"/>
              <w:rPr>
                <w:rFonts w:hAnsi="Times New Roman" w:cs="Times New Roman"/>
                <w:color w:val="000000"/>
                <w:sz w:val="18"/>
                <w:szCs w:val="18"/>
                <w:cs/>
              </w:rPr>
            </w:pPr>
            <w:r w:rsidRPr="00F931B5">
              <w:rPr>
                <w:rFonts w:hAnsi="Times New Roman"/>
                <w:color w:val="000000"/>
                <w:sz w:val="18"/>
                <w:szCs w:val="18"/>
              </w:rPr>
              <w:t>(11,482)</w:t>
            </w:r>
          </w:p>
        </w:tc>
      </w:tr>
      <w:tr w:rsidR="00241339" w:rsidRPr="00F931B5" w14:paraId="6F353146" w14:textId="77777777" w:rsidTr="001D1A4A">
        <w:tc>
          <w:tcPr>
            <w:tcW w:w="5805" w:type="dxa"/>
            <w:vAlign w:val="bottom"/>
          </w:tcPr>
          <w:p w14:paraId="1F071D27" w14:textId="77777777" w:rsidR="00241339" w:rsidRPr="00F931B5" w:rsidRDefault="00241339" w:rsidP="00241339">
            <w:pPr>
              <w:tabs>
                <w:tab w:val="left" w:pos="900"/>
                <w:tab w:val="left" w:pos="1440"/>
                <w:tab w:val="left" w:pos="1980"/>
              </w:tabs>
              <w:spacing w:line="240" w:lineRule="exact"/>
              <w:ind w:left="432" w:right="-108" w:hanging="432"/>
              <w:rPr>
                <w:rFonts w:hAnsi="Times New Roman" w:cs="Times New Roman"/>
                <w:spacing w:val="-2"/>
                <w:sz w:val="18"/>
                <w:szCs w:val="18"/>
              </w:rPr>
            </w:pPr>
            <w:r w:rsidRPr="00F931B5">
              <w:rPr>
                <w:rFonts w:hAnsi="Times New Roman" w:cs="Times New Roman"/>
                <w:spacing w:val="-2"/>
                <w:sz w:val="18"/>
                <w:szCs w:val="18"/>
              </w:rPr>
              <w:t>Total Derivatives business receivables</w:t>
            </w:r>
          </w:p>
        </w:tc>
        <w:tc>
          <w:tcPr>
            <w:tcW w:w="1350" w:type="dxa"/>
            <w:tcBorders>
              <w:top w:val="single" w:sz="4" w:space="0" w:color="auto"/>
              <w:bottom w:val="single" w:sz="4" w:space="0" w:color="auto"/>
            </w:tcBorders>
            <w:vAlign w:val="bottom"/>
          </w:tcPr>
          <w:p w14:paraId="6EF61CF5" w14:textId="77777777" w:rsidR="00241339" w:rsidRPr="00F931B5" w:rsidRDefault="00241339" w:rsidP="00342E5D">
            <w:pPr>
              <w:spacing w:line="240" w:lineRule="exact"/>
              <w:jc w:val="center"/>
              <w:rPr>
                <w:rFonts w:hAnsi="Times New Roman"/>
                <w:color w:val="000000"/>
                <w:sz w:val="18"/>
                <w:szCs w:val="18"/>
              </w:rPr>
            </w:pPr>
            <w:r w:rsidRPr="00F931B5">
              <w:rPr>
                <w:rFonts w:hAnsi="Times New Roman"/>
                <w:color w:val="000000"/>
                <w:sz w:val="18"/>
                <w:szCs w:val="18"/>
              </w:rPr>
              <w:t>-</w:t>
            </w:r>
          </w:p>
        </w:tc>
        <w:tc>
          <w:tcPr>
            <w:tcW w:w="207" w:type="dxa"/>
          </w:tcPr>
          <w:p w14:paraId="72C1E141" w14:textId="77777777" w:rsidR="00241339" w:rsidRPr="00F931B5" w:rsidRDefault="00241339" w:rsidP="00241339">
            <w:pPr>
              <w:spacing w:line="240" w:lineRule="exact"/>
              <w:ind w:left="-54"/>
              <w:rPr>
                <w:rFonts w:hAnsi="Times New Roman" w:cs="Times New Roman"/>
                <w:color w:val="000000"/>
                <w:sz w:val="18"/>
                <w:szCs w:val="18"/>
              </w:rPr>
            </w:pPr>
          </w:p>
        </w:tc>
        <w:tc>
          <w:tcPr>
            <w:tcW w:w="1359" w:type="dxa"/>
            <w:tcBorders>
              <w:top w:val="single" w:sz="4" w:space="0" w:color="auto"/>
              <w:bottom w:val="single" w:sz="4" w:space="0" w:color="auto"/>
            </w:tcBorders>
            <w:vAlign w:val="bottom"/>
          </w:tcPr>
          <w:p w14:paraId="12EB7D5E" w14:textId="77777777" w:rsidR="00241339" w:rsidRPr="00F931B5" w:rsidRDefault="00241339" w:rsidP="00241339">
            <w:pPr>
              <w:spacing w:line="240" w:lineRule="exact"/>
              <w:jc w:val="center"/>
              <w:rPr>
                <w:rFonts w:hAnsi="Times New Roman"/>
                <w:color w:val="000000"/>
                <w:sz w:val="18"/>
                <w:szCs w:val="18"/>
              </w:rPr>
            </w:pPr>
            <w:r w:rsidRPr="00F931B5">
              <w:rPr>
                <w:rFonts w:hAnsi="Times New Roman"/>
                <w:color w:val="000000"/>
                <w:sz w:val="18"/>
                <w:szCs w:val="18"/>
              </w:rPr>
              <w:t>-</w:t>
            </w:r>
          </w:p>
        </w:tc>
      </w:tr>
      <w:tr w:rsidR="00241339" w:rsidRPr="00F931B5" w14:paraId="54589ED0" w14:textId="77777777" w:rsidTr="001D1A4A">
        <w:tc>
          <w:tcPr>
            <w:tcW w:w="5805" w:type="dxa"/>
            <w:vAlign w:val="bottom"/>
          </w:tcPr>
          <w:p w14:paraId="66B0381F" w14:textId="77777777" w:rsidR="00241339" w:rsidRPr="00F931B5" w:rsidRDefault="00241339" w:rsidP="00241339">
            <w:pPr>
              <w:tabs>
                <w:tab w:val="left" w:pos="900"/>
                <w:tab w:val="left" w:pos="1440"/>
                <w:tab w:val="left" w:pos="1980"/>
              </w:tabs>
              <w:spacing w:line="240" w:lineRule="exact"/>
              <w:ind w:left="432" w:right="-108" w:hanging="432"/>
              <w:rPr>
                <w:rFonts w:hAnsi="Times New Roman" w:cs="Times New Roman"/>
                <w:spacing w:val="-2"/>
                <w:sz w:val="18"/>
                <w:szCs w:val="18"/>
              </w:rPr>
            </w:pPr>
            <w:r w:rsidRPr="00F931B5">
              <w:rPr>
                <w:rFonts w:hAnsi="Times New Roman" w:cs="Times New Roman"/>
                <w:spacing w:val="-2"/>
                <w:sz w:val="18"/>
                <w:szCs w:val="18"/>
              </w:rPr>
              <w:t>Total Securities business receivables and Derivatives business receivables</w:t>
            </w:r>
          </w:p>
        </w:tc>
        <w:tc>
          <w:tcPr>
            <w:tcW w:w="1350" w:type="dxa"/>
            <w:tcBorders>
              <w:top w:val="single" w:sz="4" w:space="0" w:color="auto"/>
              <w:bottom w:val="double" w:sz="4" w:space="0" w:color="auto"/>
            </w:tcBorders>
            <w:vAlign w:val="bottom"/>
          </w:tcPr>
          <w:p w14:paraId="1165FA78" w14:textId="77777777" w:rsidR="00241339" w:rsidRPr="00F931B5" w:rsidRDefault="00342E5D" w:rsidP="00241339">
            <w:pPr>
              <w:tabs>
                <w:tab w:val="decimal" w:pos="1080"/>
              </w:tabs>
              <w:spacing w:line="240" w:lineRule="exact"/>
              <w:rPr>
                <w:rFonts w:hAnsi="Times New Roman"/>
                <w:color w:val="000000"/>
                <w:sz w:val="18"/>
                <w:szCs w:val="18"/>
              </w:rPr>
            </w:pPr>
            <w:r w:rsidRPr="00F931B5">
              <w:rPr>
                <w:rFonts w:hAnsi="Times New Roman"/>
                <w:color w:val="000000"/>
                <w:sz w:val="18"/>
                <w:szCs w:val="18"/>
              </w:rPr>
              <w:t>6,999,163</w:t>
            </w:r>
          </w:p>
        </w:tc>
        <w:tc>
          <w:tcPr>
            <w:tcW w:w="207" w:type="dxa"/>
          </w:tcPr>
          <w:p w14:paraId="10469514" w14:textId="77777777" w:rsidR="00241339" w:rsidRPr="00F931B5" w:rsidRDefault="00241339" w:rsidP="00241339">
            <w:pPr>
              <w:spacing w:line="240" w:lineRule="exact"/>
              <w:ind w:left="-54"/>
              <w:rPr>
                <w:rFonts w:hAnsi="Times New Roman" w:cs="Times New Roman"/>
                <w:color w:val="000000"/>
                <w:sz w:val="18"/>
                <w:szCs w:val="18"/>
              </w:rPr>
            </w:pPr>
          </w:p>
        </w:tc>
        <w:tc>
          <w:tcPr>
            <w:tcW w:w="1359" w:type="dxa"/>
            <w:tcBorders>
              <w:top w:val="single" w:sz="4" w:space="0" w:color="auto"/>
              <w:bottom w:val="double" w:sz="4" w:space="0" w:color="auto"/>
            </w:tcBorders>
            <w:vAlign w:val="bottom"/>
          </w:tcPr>
          <w:p w14:paraId="7ED1DEAD" w14:textId="77777777" w:rsidR="00241339" w:rsidRPr="00F931B5" w:rsidRDefault="00241339" w:rsidP="00241339">
            <w:pPr>
              <w:tabs>
                <w:tab w:val="decimal" w:pos="1080"/>
              </w:tabs>
              <w:spacing w:line="240" w:lineRule="exact"/>
              <w:rPr>
                <w:rFonts w:hAnsi="Times New Roman" w:cs="Times New Roman"/>
                <w:color w:val="000000"/>
                <w:sz w:val="18"/>
                <w:szCs w:val="18"/>
              </w:rPr>
            </w:pPr>
            <w:r w:rsidRPr="00F931B5">
              <w:rPr>
                <w:rFonts w:hAnsi="Times New Roman"/>
                <w:color w:val="000000"/>
                <w:sz w:val="18"/>
                <w:szCs w:val="18"/>
              </w:rPr>
              <w:t>6,236,612</w:t>
            </w:r>
          </w:p>
        </w:tc>
      </w:tr>
    </w:tbl>
    <w:p w14:paraId="66D17717" w14:textId="77777777" w:rsidR="00290BDB" w:rsidRPr="00F931B5" w:rsidRDefault="00290BDB" w:rsidP="00290BDB">
      <w:pPr>
        <w:spacing w:before="240" w:after="240"/>
        <w:ind w:left="907" w:hanging="360"/>
        <w:jc w:val="thaiDistribute"/>
        <w:rPr>
          <w:rFonts w:hAnsi="Times New Roman" w:cs="Times New Roman"/>
          <w:spacing w:val="-4"/>
          <w:sz w:val="20"/>
          <w:szCs w:val="20"/>
        </w:rPr>
      </w:pPr>
      <w:r w:rsidRPr="00F931B5">
        <w:rPr>
          <w:rFonts w:hAnsi="Times New Roman" w:cs="Times New Roman"/>
          <w:spacing w:val="-4"/>
          <w:sz w:val="20"/>
          <w:szCs w:val="20"/>
        </w:rPr>
        <w:t>*</w:t>
      </w:r>
      <w:r w:rsidRPr="00F931B5">
        <w:rPr>
          <w:rFonts w:hAnsi="Times New Roman" w:cs="Times New Roman"/>
          <w:spacing w:val="-4"/>
          <w:sz w:val="20"/>
          <w:szCs w:val="20"/>
        </w:rPr>
        <w:tab/>
      </w:r>
      <w:r w:rsidR="00B442EC" w:rsidRPr="00F931B5">
        <w:rPr>
          <w:rFonts w:hAnsi="Times New Roman" w:cs="Times New Roman"/>
          <w:spacing w:val="-4"/>
          <w:sz w:val="20"/>
          <w:szCs w:val="20"/>
        </w:rPr>
        <w:t xml:space="preserve">Other receivables included those due from a non-performing customer who conducted irregular trading of securities of More Return Public Company Limited (MORE and MORE-R stock) on November </w:t>
      </w:r>
      <w:r w:rsidR="00B442EC" w:rsidRPr="00F931B5">
        <w:rPr>
          <w:rFonts w:hAnsi="Times New Roman"/>
          <w:spacing w:val="-4"/>
          <w:sz w:val="20"/>
          <w:szCs w:val="20"/>
        </w:rPr>
        <w:t>10</w:t>
      </w:r>
      <w:r w:rsidR="00B442EC" w:rsidRPr="00F931B5">
        <w:rPr>
          <w:rFonts w:hAnsi="Times New Roman" w:cs="Times New Roman"/>
          <w:spacing w:val="-4"/>
          <w:sz w:val="20"/>
          <w:szCs w:val="20"/>
        </w:rPr>
        <w:t xml:space="preserve">, </w:t>
      </w:r>
      <w:r w:rsidR="00B442EC" w:rsidRPr="00F931B5">
        <w:rPr>
          <w:rFonts w:hAnsi="Times New Roman"/>
          <w:spacing w:val="-4"/>
          <w:sz w:val="20"/>
          <w:szCs w:val="20"/>
        </w:rPr>
        <w:t>2022</w:t>
      </w:r>
      <w:r w:rsidR="00B442EC" w:rsidRPr="00F931B5">
        <w:rPr>
          <w:rFonts w:hAnsi="Times New Roman" w:cs="Times New Roman"/>
          <w:spacing w:val="-4"/>
          <w:sz w:val="20"/>
          <w:szCs w:val="20"/>
        </w:rPr>
        <w:t>.</w:t>
      </w:r>
    </w:p>
    <w:p w14:paraId="0CD28BEB" w14:textId="77777777" w:rsidR="00B442EC" w:rsidRPr="00F931B5" w:rsidRDefault="00B442EC" w:rsidP="00B442EC">
      <w:pPr>
        <w:spacing w:before="240" w:after="240"/>
        <w:ind w:left="907" w:hanging="7"/>
        <w:jc w:val="thaiDistribute"/>
        <w:rPr>
          <w:rFonts w:hAnsi="Times New Roman" w:cs="Times New Roman"/>
          <w:spacing w:val="-4"/>
          <w:sz w:val="20"/>
          <w:szCs w:val="20"/>
        </w:rPr>
      </w:pPr>
      <w:r w:rsidRPr="00F931B5">
        <w:rPr>
          <w:rFonts w:hAnsi="Times New Roman" w:cs="Times New Roman"/>
          <w:spacing w:val="-4"/>
          <w:sz w:val="20"/>
          <w:szCs w:val="20"/>
        </w:rPr>
        <w:t xml:space="preserve">As at December </w:t>
      </w:r>
      <w:r w:rsidRPr="00F931B5">
        <w:rPr>
          <w:rFonts w:hAnsi="Times New Roman"/>
          <w:spacing w:val="-4"/>
          <w:sz w:val="20"/>
          <w:szCs w:val="20"/>
        </w:rPr>
        <w:t>31</w:t>
      </w:r>
      <w:r w:rsidRPr="00F931B5">
        <w:rPr>
          <w:rFonts w:hAnsi="Times New Roman" w:cs="Times New Roman"/>
          <w:spacing w:val="-4"/>
          <w:sz w:val="20"/>
          <w:szCs w:val="20"/>
        </w:rPr>
        <w:t xml:space="preserve">, </w:t>
      </w:r>
      <w:r w:rsidRPr="00F931B5">
        <w:rPr>
          <w:rFonts w:hAnsi="Times New Roman"/>
          <w:spacing w:val="-4"/>
          <w:sz w:val="20"/>
          <w:szCs w:val="20"/>
        </w:rPr>
        <w:t>2022</w:t>
      </w:r>
      <w:r w:rsidRPr="00F931B5">
        <w:rPr>
          <w:rFonts w:hAnsi="Times New Roman" w:cs="Times New Roman"/>
          <w:spacing w:val="-4"/>
          <w:sz w:val="20"/>
          <w:szCs w:val="20"/>
        </w:rPr>
        <w:t xml:space="preserve">, the Company had certain other receivables in the amount of Baht </w:t>
      </w:r>
      <w:r w:rsidRPr="00F931B5">
        <w:rPr>
          <w:rFonts w:hAnsi="Times New Roman"/>
          <w:spacing w:val="-4"/>
          <w:sz w:val="20"/>
          <w:szCs w:val="20"/>
        </w:rPr>
        <w:t>276</w:t>
      </w:r>
      <w:r w:rsidRPr="00F931B5">
        <w:rPr>
          <w:rFonts w:hAnsi="Times New Roman" w:cs="Times New Roman"/>
          <w:spacing w:val="-4"/>
          <w:sz w:val="20"/>
          <w:szCs w:val="20"/>
        </w:rPr>
        <w:t xml:space="preserve"> million which the Company set up an allowance for an expected credit loss in accordance with the Thai Financial </w:t>
      </w:r>
      <w:r w:rsidRPr="00F931B5">
        <w:rPr>
          <w:rFonts w:hAnsi="Times New Roman" w:cs="Times New Roman"/>
          <w:sz w:val="20"/>
          <w:szCs w:val="20"/>
        </w:rPr>
        <w:t xml:space="preserve">Reporting Standard. However, the Company did not guarantee the validity of the transaction because </w:t>
      </w:r>
      <w:r w:rsidRPr="00F931B5">
        <w:rPr>
          <w:rFonts w:hAnsi="Times New Roman" w:cs="Times New Roman"/>
          <w:spacing w:val="-4"/>
          <w:sz w:val="20"/>
          <w:szCs w:val="20"/>
        </w:rPr>
        <w:t>the legal action were brought against related parties due to potential illegal transactions of such trading transactions.</w:t>
      </w:r>
    </w:p>
    <w:p w14:paraId="044E72B1" w14:textId="77777777" w:rsidR="00B442EC" w:rsidRPr="00F931B5" w:rsidRDefault="00B442EC" w:rsidP="00B442EC">
      <w:pPr>
        <w:spacing w:before="240" w:after="240"/>
        <w:ind w:left="907" w:hanging="7"/>
        <w:jc w:val="thaiDistribute"/>
        <w:rPr>
          <w:rFonts w:hAnsi="Times New Roman" w:cs="Times New Roman"/>
          <w:spacing w:val="-4"/>
          <w:sz w:val="20"/>
          <w:szCs w:val="20"/>
        </w:rPr>
      </w:pPr>
      <w:r w:rsidRPr="00F931B5">
        <w:rPr>
          <w:rFonts w:hAnsi="Times New Roman" w:cs="Times New Roman"/>
          <w:spacing w:val="-4"/>
          <w:sz w:val="20"/>
          <w:szCs w:val="20"/>
        </w:rPr>
        <w:t xml:space="preserve">On </w:t>
      </w:r>
      <w:r w:rsidRPr="00F931B5">
        <w:rPr>
          <w:rFonts w:hAnsi="Times New Roman" w:cs="Times New Roman"/>
          <w:sz w:val="20"/>
          <w:szCs w:val="20"/>
        </w:rPr>
        <w:t xml:space="preserve">February </w:t>
      </w:r>
      <w:r w:rsidRPr="00F931B5">
        <w:rPr>
          <w:rFonts w:hAnsi="Times New Roman"/>
          <w:sz w:val="20"/>
          <w:szCs w:val="20"/>
        </w:rPr>
        <w:t>16</w:t>
      </w:r>
      <w:r w:rsidRPr="00F931B5">
        <w:rPr>
          <w:rFonts w:hAnsi="Times New Roman" w:cs="Times New Roman"/>
          <w:sz w:val="20"/>
          <w:szCs w:val="20"/>
        </w:rPr>
        <w:t xml:space="preserve">, </w:t>
      </w:r>
      <w:r w:rsidRPr="00F931B5">
        <w:rPr>
          <w:rFonts w:hAnsi="Times New Roman"/>
          <w:sz w:val="20"/>
          <w:szCs w:val="20"/>
        </w:rPr>
        <w:t>2023</w:t>
      </w:r>
      <w:r w:rsidRPr="00F931B5">
        <w:rPr>
          <w:rFonts w:hAnsi="Times New Roman" w:cs="Times New Roman"/>
          <w:sz w:val="20"/>
          <w:szCs w:val="20"/>
        </w:rPr>
        <w:t>, the Prosecutor filed a petition to the Civil Court as a Black Case No. Phor.</w:t>
      </w:r>
      <w:r w:rsidRPr="00F931B5">
        <w:rPr>
          <w:rFonts w:hAnsi="Times New Roman"/>
          <w:sz w:val="20"/>
          <w:szCs w:val="20"/>
        </w:rPr>
        <w:t>11</w:t>
      </w:r>
      <w:r w:rsidRPr="00F931B5">
        <w:rPr>
          <w:rFonts w:hAnsi="Times New Roman" w:cs="Times New Roman"/>
          <w:sz w:val="20"/>
          <w:szCs w:val="20"/>
        </w:rPr>
        <w:t>/</w:t>
      </w:r>
      <w:r w:rsidRPr="00F931B5">
        <w:rPr>
          <w:rFonts w:hAnsi="Times New Roman"/>
          <w:sz w:val="20"/>
          <w:szCs w:val="20"/>
        </w:rPr>
        <w:t>2023</w:t>
      </w:r>
      <w:r w:rsidRPr="00F931B5">
        <w:rPr>
          <w:rFonts w:hAnsi="Times New Roman" w:cs="Times New Roman"/>
          <w:sz w:val="20"/>
          <w:szCs w:val="20"/>
        </w:rPr>
        <w:t xml:space="preserve">. In this regard, the Civil Court accepted the petition for further proceeding and </w:t>
      </w:r>
      <w:r w:rsidRPr="00F931B5">
        <w:rPr>
          <w:rFonts w:hAnsi="Times New Roman" w:cs="Times New Roman"/>
          <w:spacing w:val="-2"/>
          <w:sz w:val="20"/>
          <w:szCs w:val="20"/>
        </w:rPr>
        <w:t xml:space="preserve">issued a temporarily seizure and attachment order of </w:t>
      </w:r>
      <w:r w:rsidRPr="00F931B5">
        <w:rPr>
          <w:rFonts w:hAnsi="Times New Roman"/>
          <w:spacing w:val="-2"/>
          <w:sz w:val="20"/>
          <w:szCs w:val="20"/>
        </w:rPr>
        <w:t>59</w:t>
      </w:r>
      <w:r w:rsidRPr="00F931B5">
        <w:rPr>
          <w:rFonts w:hAnsi="Times New Roman" w:cs="Times New Roman"/>
          <w:spacing w:val="-2"/>
          <w:sz w:val="20"/>
          <w:szCs w:val="20"/>
        </w:rPr>
        <w:t xml:space="preserve"> items of financial assets related to the offence </w:t>
      </w:r>
      <w:r w:rsidRPr="00F931B5">
        <w:rPr>
          <w:rFonts w:hAnsi="Times New Roman" w:cs="Times New Roman"/>
          <w:spacing w:val="2"/>
          <w:sz w:val="20"/>
          <w:szCs w:val="20"/>
        </w:rPr>
        <w:t xml:space="preserve">of such debtor and his associates, with total of Baht </w:t>
      </w:r>
      <w:r w:rsidRPr="00F931B5">
        <w:rPr>
          <w:rFonts w:hAnsi="Times New Roman"/>
          <w:spacing w:val="2"/>
          <w:sz w:val="20"/>
          <w:szCs w:val="20"/>
        </w:rPr>
        <w:t>4</w:t>
      </w:r>
      <w:r w:rsidRPr="00F931B5">
        <w:rPr>
          <w:rFonts w:hAnsi="Times New Roman" w:cs="Times New Roman"/>
          <w:spacing w:val="2"/>
          <w:sz w:val="20"/>
          <w:szCs w:val="20"/>
        </w:rPr>
        <w:t>,</w:t>
      </w:r>
      <w:r w:rsidRPr="00F931B5">
        <w:rPr>
          <w:rFonts w:hAnsi="Times New Roman"/>
          <w:spacing w:val="2"/>
          <w:sz w:val="20"/>
          <w:szCs w:val="20"/>
        </w:rPr>
        <w:t>471</w:t>
      </w:r>
      <w:r w:rsidRPr="00F931B5">
        <w:rPr>
          <w:rFonts w:hAnsi="Times New Roman" w:cs="Times New Roman"/>
          <w:spacing w:val="2"/>
          <w:sz w:val="20"/>
          <w:szCs w:val="20"/>
        </w:rPr>
        <w:t xml:space="preserve"> million and any interests until any change of </w:t>
      </w:r>
      <w:r w:rsidRPr="00F931B5">
        <w:rPr>
          <w:rFonts w:hAnsi="Times New Roman" w:cs="Times New Roman"/>
          <w:spacing w:val="-2"/>
          <w:sz w:val="20"/>
          <w:szCs w:val="20"/>
        </w:rPr>
        <w:t>the order by the Civil Court</w:t>
      </w:r>
      <w:r w:rsidRPr="00F931B5">
        <w:rPr>
          <w:rFonts w:hAnsi="Times New Roman" w:cs="Times New Roman"/>
          <w:spacing w:val="-4"/>
          <w:sz w:val="20"/>
          <w:szCs w:val="20"/>
        </w:rPr>
        <w:t xml:space="preserve">. On the same day, the Company, as an injured person, already filed a Right Protection </w:t>
      </w:r>
      <w:r w:rsidRPr="00F931B5">
        <w:rPr>
          <w:rFonts w:hAnsi="Times New Roman" w:cs="Times New Roman"/>
          <w:spacing w:val="2"/>
          <w:sz w:val="20"/>
          <w:szCs w:val="20"/>
        </w:rPr>
        <w:t xml:space="preserve">Request with the Anti-Money Laundering Office in order to ask for the Civil Court’s order to return </w:t>
      </w:r>
      <w:r w:rsidRPr="00F931B5">
        <w:rPr>
          <w:rFonts w:hAnsi="Times New Roman" w:cs="Times New Roman"/>
          <w:spacing w:val="-4"/>
          <w:sz w:val="20"/>
          <w:szCs w:val="20"/>
        </w:rPr>
        <w:t>the financial assets related to the offence and indemnify the injured persons. Currently, this civil case is under consideration by the Court of First Instance.</w:t>
      </w:r>
    </w:p>
    <w:p w14:paraId="5092AC3E" w14:textId="77777777" w:rsidR="00B442EC" w:rsidRPr="00F931B5" w:rsidRDefault="00B442EC" w:rsidP="00B442EC">
      <w:pPr>
        <w:spacing w:before="240" w:after="240"/>
        <w:ind w:left="907" w:hanging="7"/>
        <w:jc w:val="thaiDistribute"/>
        <w:rPr>
          <w:rFonts w:hAnsi="Times New Roman" w:cs="Times New Roman"/>
          <w:spacing w:val="-4"/>
          <w:sz w:val="20"/>
          <w:szCs w:val="20"/>
        </w:rPr>
      </w:pPr>
      <w:r w:rsidRPr="00F931B5">
        <w:rPr>
          <w:rFonts w:hAnsi="Times New Roman" w:cs="Times New Roman"/>
          <w:spacing w:val="-4"/>
          <w:sz w:val="20"/>
          <w:szCs w:val="20"/>
        </w:rPr>
        <w:t xml:space="preserve">As at </w:t>
      </w:r>
      <w:r w:rsidRPr="00F931B5">
        <w:rPr>
          <w:rFonts w:hAnsi="Times New Roman"/>
          <w:spacing w:val="-4"/>
          <w:sz w:val="20"/>
          <w:szCs w:val="25"/>
        </w:rPr>
        <w:t>December 31</w:t>
      </w:r>
      <w:r w:rsidRPr="00F931B5">
        <w:rPr>
          <w:rFonts w:hAnsi="Times New Roman" w:cs="Times New Roman"/>
          <w:spacing w:val="-4"/>
          <w:sz w:val="20"/>
          <w:szCs w:val="20"/>
        </w:rPr>
        <w:t xml:space="preserve">, </w:t>
      </w:r>
      <w:r w:rsidRPr="00F931B5">
        <w:rPr>
          <w:rFonts w:hAnsi="Times New Roman"/>
          <w:spacing w:val="-4"/>
          <w:sz w:val="20"/>
          <w:szCs w:val="20"/>
        </w:rPr>
        <w:t>2023</w:t>
      </w:r>
      <w:r w:rsidRPr="00F931B5">
        <w:rPr>
          <w:rFonts w:hAnsi="Times New Roman" w:cs="Cordia New"/>
          <w:spacing w:val="-4"/>
          <w:sz w:val="20"/>
          <w:szCs w:val="20"/>
          <w:cs/>
        </w:rPr>
        <w:t xml:space="preserve"> </w:t>
      </w:r>
      <w:r w:rsidRPr="00F931B5">
        <w:rPr>
          <w:rFonts w:hAnsi="Times New Roman" w:cs="Cordia New"/>
          <w:spacing w:val="-4"/>
          <w:sz w:val="20"/>
          <w:szCs w:val="20"/>
        </w:rPr>
        <w:t>and 2022</w:t>
      </w:r>
      <w:r w:rsidRPr="00F931B5">
        <w:rPr>
          <w:rFonts w:hAnsi="Times New Roman" w:cs="Times New Roman"/>
          <w:spacing w:val="-4"/>
          <w:sz w:val="20"/>
          <w:szCs w:val="20"/>
        </w:rPr>
        <w:t xml:space="preserve">, the Company had the allowance for an expected credit loss of Baht </w:t>
      </w:r>
      <w:r w:rsidRPr="00F931B5">
        <w:rPr>
          <w:rFonts w:hAnsi="Times New Roman"/>
          <w:spacing w:val="-4"/>
          <w:sz w:val="20"/>
          <w:szCs w:val="20"/>
        </w:rPr>
        <w:t>276</w:t>
      </w:r>
      <w:r w:rsidRPr="00F931B5">
        <w:rPr>
          <w:rFonts w:hAnsi="Times New Roman" w:cs="Times New Roman"/>
          <w:spacing w:val="-4"/>
          <w:sz w:val="20"/>
          <w:szCs w:val="20"/>
        </w:rPr>
        <w:t xml:space="preserve"> million and Baht </w:t>
      </w:r>
      <w:r w:rsidRPr="00F931B5">
        <w:rPr>
          <w:rFonts w:hAnsi="Times New Roman"/>
          <w:spacing w:val="-4"/>
          <w:sz w:val="20"/>
          <w:szCs w:val="20"/>
        </w:rPr>
        <w:t>227</w:t>
      </w:r>
      <w:r w:rsidRPr="00F931B5">
        <w:rPr>
          <w:rFonts w:hAnsi="Times New Roman" w:cs="Times New Roman"/>
          <w:spacing w:val="-4"/>
          <w:sz w:val="20"/>
          <w:szCs w:val="20"/>
        </w:rPr>
        <w:t xml:space="preserve"> million, respectively.</w:t>
      </w:r>
    </w:p>
    <w:p w14:paraId="25E6AC5A" w14:textId="77777777" w:rsidR="005B5C7A" w:rsidRPr="00F931B5" w:rsidRDefault="00AA4CF6" w:rsidP="005B5C7A">
      <w:pPr>
        <w:spacing w:before="120" w:after="240"/>
        <w:ind w:left="907" w:hanging="7"/>
        <w:jc w:val="thaiDistribute"/>
        <w:rPr>
          <w:rFonts w:hAnsi="Times New Roman" w:cs="Times New Roman"/>
          <w:sz w:val="20"/>
          <w:szCs w:val="20"/>
        </w:rPr>
      </w:pPr>
      <w:r w:rsidRPr="00F931B5">
        <w:rPr>
          <w:rFonts w:hAnsi="Times New Roman" w:cs="Times New Roman"/>
          <w:spacing w:val="-4"/>
          <w:sz w:val="20"/>
          <w:szCs w:val="20"/>
        </w:rPr>
        <w:t xml:space="preserve"> </w:t>
      </w:r>
    </w:p>
    <w:p w14:paraId="1D6ECCC4" w14:textId="77777777" w:rsidR="002656A2" w:rsidRPr="00F931B5" w:rsidRDefault="0058641D" w:rsidP="001F258E">
      <w:pPr>
        <w:spacing w:after="240"/>
        <w:ind w:left="900" w:hanging="367"/>
        <w:rPr>
          <w:rFonts w:hAnsi="Times New Roman" w:cs="Times New Roman"/>
          <w:sz w:val="20"/>
          <w:szCs w:val="20"/>
        </w:rPr>
      </w:pPr>
      <w:r w:rsidRPr="00F931B5">
        <w:rPr>
          <w:rFonts w:hAnsi="Times New Roman"/>
          <w:sz w:val="20"/>
          <w:szCs w:val="20"/>
        </w:rPr>
        <w:br w:type="page"/>
      </w:r>
      <w:r w:rsidR="00246378" w:rsidRPr="00F931B5">
        <w:rPr>
          <w:rFonts w:hAnsi="Times New Roman"/>
          <w:sz w:val="20"/>
          <w:szCs w:val="20"/>
        </w:rPr>
        <w:t>8</w:t>
      </w:r>
      <w:r w:rsidR="002656A2" w:rsidRPr="00F931B5">
        <w:rPr>
          <w:rFonts w:hAnsi="Times New Roman" w:cs="Times New Roman"/>
          <w:sz w:val="20"/>
          <w:szCs w:val="20"/>
        </w:rPr>
        <w:t>.</w:t>
      </w:r>
      <w:r w:rsidR="00246378" w:rsidRPr="00F931B5">
        <w:rPr>
          <w:rFonts w:hAnsi="Times New Roman"/>
          <w:sz w:val="20"/>
          <w:szCs w:val="20"/>
        </w:rPr>
        <w:t>1</w:t>
      </w:r>
      <w:r w:rsidR="002656A2" w:rsidRPr="00F931B5">
        <w:rPr>
          <w:rFonts w:hAnsi="Times New Roman" w:cs="Times New Roman"/>
          <w:sz w:val="20"/>
          <w:szCs w:val="20"/>
        </w:rPr>
        <w:tab/>
        <w:t>Receivables classified by class</w:t>
      </w:r>
    </w:p>
    <w:p w14:paraId="3EB24D66" w14:textId="77777777" w:rsidR="002656A2" w:rsidRPr="00F931B5" w:rsidRDefault="00855634" w:rsidP="001F258E">
      <w:pPr>
        <w:ind w:left="909"/>
        <w:jc w:val="thaiDistribute"/>
        <w:rPr>
          <w:rFonts w:hAnsi="Times New Roman" w:cs="Times New Roman"/>
          <w:spacing w:val="-4"/>
          <w:sz w:val="20"/>
          <w:szCs w:val="20"/>
        </w:rPr>
      </w:pPr>
      <w:r w:rsidRPr="00F931B5">
        <w:rPr>
          <w:rFonts w:hAnsi="Times New Roman" w:cs="Times New Roman"/>
          <w:spacing w:val="-8"/>
          <w:sz w:val="20"/>
          <w:szCs w:val="20"/>
        </w:rPr>
        <w:t xml:space="preserve">As </w:t>
      </w:r>
      <w:r w:rsidR="007A301C" w:rsidRPr="00F931B5">
        <w:rPr>
          <w:rFonts w:hAnsi="Times New Roman" w:cs="Times New Roman"/>
          <w:spacing w:val="-8"/>
          <w:sz w:val="20"/>
          <w:szCs w:val="20"/>
        </w:rPr>
        <w:t xml:space="preserve">at </w:t>
      </w:r>
      <w:r w:rsidR="00E90D66" w:rsidRPr="00F931B5">
        <w:rPr>
          <w:rFonts w:hAnsi="Times New Roman" w:cs="Times New Roman"/>
          <w:spacing w:val="-8"/>
          <w:sz w:val="20"/>
          <w:szCs w:val="20"/>
        </w:rPr>
        <w:t>December 31,</w:t>
      </w:r>
      <w:r w:rsidR="00B0260D" w:rsidRPr="00F931B5">
        <w:rPr>
          <w:rFonts w:hAnsi="Times New Roman" w:cs="Times New Roman"/>
          <w:spacing w:val="-8"/>
          <w:sz w:val="20"/>
          <w:szCs w:val="20"/>
        </w:rPr>
        <w:t xml:space="preserve"> 2023</w:t>
      </w:r>
      <w:r w:rsidR="007A301C" w:rsidRPr="00F931B5">
        <w:rPr>
          <w:rFonts w:hAnsi="Times New Roman" w:cs="Times New Roman"/>
          <w:spacing w:val="-8"/>
          <w:sz w:val="20"/>
          <w:szCs w:val="20"/>
        </w:rPr>
        <w:t xml:space="preserve"> and </w:t>
      </w:r>
      <w:r w:rsidR="00B0260D" w:rsidRPr="00F931B5">
        <w:rPr>
          <w:rFonts w:hAnsi="Times New Roman" w:cs="Times New Roman"/>
          <w:spacing w:val="-8"/>
          <w:sz w:val="20"/>
          <w:szCs w:val="20"/>
        </w:rPr>
        <w:t>2022</w:t>
      </w:r>
      <w:r w:rsidR="00C71D3E" w:rsidRPr="00F931B5">
        <w:rPr>
          <w:rFonts w:hAnsi="Times New Roman" w:cs="Times New Roman"/>
          <w:spacing w:val="-8"/>
          <w:sz w:val="20"/>
          <w:szCs w:val="20"/>
        </w:rPr>
        <w:t>,</w:t>
      </w:r>
      <w:r w:rsidR="007A301C" w:rsidRPr="00F931B5">
        <w:rPr>
          <w:rFonts w:hAnsi="Times New Roman" w:cs="Times New Roman"/>
          <w:spacing w:val="-8"/>
          <w:sz w:val="20"/>
          <w:szCs w:val="20"/>
        </w:rPr>
        <w:t xml:space="preserve"> </w:t>
      </w:r>
      <w:r w:rsidR="002656A2" w:rsidRPr="00F931B5">
        <w:rPr>
          <w:rFonts w:hAnsi="Times New Roman" w:cs="Times New Roman"/>
          <w:spacing w:val="-8"/>
          <w:sz w:val="20"/>
          <w:szCs w:val="20"/>
        </w:rPr>
        <w:t>the Company classified securities business receivables,</w:t>
      </w:r>
      <w:r w:rsidR="002656A2" w:rsidRPr="00F931B5">
        <w:rPr>
          <w:rFonts w:hAnsi="Times New Roman" w:cs="Times New Roman"/>
          <w:spacing w:val="-4"/>
          <w:sz w:val="20"/>
          <w:szCs w:val="20"/>
        </w:rPr>
        <w:t xml:space="preserve"> derivative business receivables including related accrued interest receivables. The classification was as follows: </w:t>
      </w:r>
    </w:p>
    <w:p w14:paraId="595025DC" w14:textId="77777777" w:rsidR="002656A2" w:rsidRPr="00F931B5" w:rsidRDefault="002656A2" w:rsidP="00B442EC">
      <w:pPr>
        <w:tabs>
          <w:tab w:val="left" w:pos="900"/>
          <w:tab w:val="left" w:pos="1440"/>
          <w:tab w:val="left" w:pos="2880"/>
          <w:tab w:val="left" w:pos="5040"/>
          <w:tab w:val="right" w:pos="7200"/>
        </w:tabs>
        <w:spacing w:before="240"/>
        <w:ind w:left="360" w:right="72" w:hanging="360"/>
        <w:jc w:val="right"/>
        <w:rPr>
          <w:rFonts w:hAnsi="Times New Roman" w:cs="Times New Roman"/>
          <w:b/>
          <w:bCs/>
          <w:sz w:val="16"/>
          <w:szCs w:val="16"/>
        </w:rPr>
      </w:pPr>
      <w:r w:rsidRPr="00F931B5">
        <w:rPr>
          <w:rFonts w:hAnsi="Times New Roman" w:cs="Times New Roman"/>
          <w:b/>
          <w:bCs/>
          <w:sz w:val="16"/>
          <w:szCs w:val="16"/>
        </w:rPr>
        <w:t>Unit</w:t>
      </w:r>
      <w:r w:rsidR="00F86CEB" w:rsidRPr="00F931B5">
        <w:rPr>
          <w:rFonts w:hAnsi="Times New Roman" w:cs="Times New Roman"/>
          <w:b/>
          <w:bCs/>
          <w:sz w:val="16"/>
          <w:szCs w:val="16"/>
        </w:rPr>
        <w:t xml:space="preserve"> </w:t>
      </w:r>
      <w:r w:rsidRPr="00F931B5">
        <w:rPr>
          <w:rFonts w:hAnsi="Times New Roman" w:cs="Times New Roman"/>
          <w:b/>
          <w:bCs/>
          <w:sz w:val="16"/>
          <w:szCs w:val="16"/>
          <w:cs/>
        </w:rPr>
        <w:t>:</w:t>
      </w:r>
      <w:r w:rsidRPr="00F931B5">
        <w:rPr>
          <w:rFonts w:hAnsi="Times New Roman" w:cs="Times New Roman"/>
          <w:b/>
          <w:bCs/>
          <w:sz w:val="16"/>
          <w:szCs w:val="16"/>
        </w:rPr>
        <w:t xml:space="preserve"> Thousand Baht</w:t>
      </w:r>
    </w:p>
    <w:tbl>
      <w:tblPr>
        <w:tblW w:w="8052" w:type="dxa"/>
        <w:tblInd w:w="1080" w:type="dxa"/>
        <w:tblLayout w:type="fixed"/>
        <w:tblCellMar>
          <w:left w:w="0" w:type="dxa"/>
          <w:right w:w="0" w:type="dxa"/>
        </w:tblCellMar>
        <w:tblLook w:val="0000" w:firstRow="0" w:lastRow="0" w:firstColumn="0" w:lastColumn="0" w:noHBand="0" w:noVBand="0"/>
      </w:tblPr>
      <w:tblGrid>
        <w:gridCol w:w="3240"/>
        <w:gridCol w:w="1692"/>
        <w:gridCol w:w="120"/>
        <w:gridCol w:w="1440"/>
        <w:gridCol w:w="120"/>
        <w:gridCol w:w="1440"/>
      </w:tblGrid>
      <w:tr w:rsidR="008A7F42" w:rsidRPr="00F931B5" w14:paraId="1EA9DB7A" w14:textId="77777777" w:rsidTr="008A7F42">
        <w:tc>
          <w:tcPr>
            <w:tcW w:w="3240" w:type="dxa"/>
            <w:tcBorders>
              <w:top w:val="nil"/>
              <w:left w:val="nil"/>
              <w:bottom w:val="nil"/>
              <w:right w:val="nil"/>
            </w:tcBorders>
            <w:vAlign w:val="bottom"/>
          </w:tcPr>
          <w:p w14:paraId="72C940A9" w14:textId="77777777" w:rsidR="008A7F42" w:rsidRPr="00F931B5" w:rsidRDefault="008A7F42" w:rsidP="004B2C26">
            <w:pPr>
              <w:spacing w:line="220" w:lineRule="exact"/>
              <w:jc w:val="thaiDistribute"/>
              <w:rPr>
                <w:rFonts w:hAnsi="Times New Roman" w:cs="Times New Roman"/>
                <w:b/>
                <w:bCs/>
                <w:sz w:val="16"/>
                <w:szCs w:val="16"/>
                <w:cs/>
              </w:rPr>
            </w:pPr>
          </w:p>
        </w:tc>
        <w:tc>
          <w:tcPr>
            <w:tcW w:w="4812" w:type="dxa"/>
            <w:gridSpan w:val="5"/>
            <w:tcBorders>
              <w:top w:val="nil"/>
              <w:left w:val="nil"/>
              <w:bottom w:val="single" w:sz="4" w:space="0" w:color="auto"/>
              <w:right w:val="nil"/>
            </w:tcBorders>
            <w:vAlign w:val="bottom"/>
          </w:tcPr>
          <w:p w14:paraId="2DC28822" w14:textId="77777777" w:rsidR="008A7F42" w:rsidRPr="00F931B5" w:rsidRDefault="008A7F42" w:rsidP="004B2C26">
            <w:pPr>
              <w:spacing w:line="220" w:lineRule="exact"/>
              <w:ind w:left="-48"/>
              <w:jc w:val="center"/>
              <w:rPr>
                <w:rFonts w:hAnsi="Times New Roman" w:cs="Times New Roman"/>
                <w:b/>
                <w:bCs/>
                <w:sz w:val="14"/>
                <w:szCs w:val="14"/>
              </w:rPr>
            </w:pPr>
            <w:r w:rsidRPr="00F931B5">
              <w:rPr>
                <w:rFonts w:hAnsi="Times New Roman" w:cs="Times New Roman"/>
                <w:b/>
                <w:bCs/>
                <w:sz w:val="14"/>
                <w:szCs w:val="14"/>
              </w:rPr>
              <w:t xml:space="preserve">CONSOLIDATED </w:t>
            </w:r>
            <w:r w:rsidR="00B0260D" w:rsidRPr="00F931B5">
              <w:rPr>
                <w:rFonts w:hAnsi="Times New Roman" w:cs="Times New Roman"/>
                <w:b/>
                <w:bCs/>
                <w:sz w:val="14"/>
                <w:szCs w:val="14"/>
              </w:rPr>
              <w:t xml:space="preserve"> </w:t>
            </w:r>
            <w:r w:rsidRPr="00F931B5">
              <w:rPr>
                <w:rFonts w:hAnsi="Times New Roman" w:cs="Times New Roman"/>
                <w:b/>
                <w:bCs/>
                <w:sz w:val="14"/>
                <w:szCs w:val="14"/>
              </w:rPr>
              <w:t xml:space="preserve">AND </w:t>
            </w:r>
            <w:r w:rsidR="00B0260D" w:rsidRPr="00F931B5">
              <w:rPr>
                <w:rFonts w:hAnsi="Times New Roman" w:cs="Times New Roman"/>
                <w:b/>
                <w:bCs/>
                <w:sz w:val="14"/>
                <w:szCs w:val="14"/>
              </w:rPr>
              <w:t xml:space="preserve"> </w:t>
            </w:r>
            <w:r w:rsidRPr="00F931B5">
              <w:rPr>
                <w:rFonts w:hAnsi="Times New Roman" w:cs="Times New Roman"/>
                <w:b/>
                <w:bCs/>
                <w:sz w:val="14"/>
                <w:szCs w:val="14"/>
              </w:rPr>
              <w:t xml:space="preserve">SEPARATE </w:t>
            </w:r>
          </w:p>
          <w:p w14:paraId="1AED5A31" w14:textId="77777777" w:rsidR="008A7F42" w:rsidRPr="00F931B5" w:rsidRDefault="008A7F42" w:rsidP="004B2C26">
            <w:pPr>
              <w:spacing w:line="220" w:lineRule="exact"/>
              <w:ind w:left="-48"/>
              <w:jc w:val="center"/>
              <w:rPr>
                <w:rFonts w:hAnsi="Times New Roman" w:cs="Times New Roman"/>
                <w:b/>
                <w:bCs/>
                <w:sz w:val="16"/>
                <w:szCs w:val="16"/>
                <w:cs/>
              </w:rPr>
            </w:pPr>
            <w:r w:rsidRPr="00F931B5">
              <w:rPr>
                <w:rFonts w:hAnsi="Times New Roman" w:cs="Times New Roman"/>
                <w:b/>
                <w:bCs/>
                <w:sz w:val="14"/>
                <w:szCs w:val="14"/>
              </w:rPr>
              <w:t>FINANCIAL</w:t>
            </w:r>
            <w:r w:rsidR="00B0260D" w:rsidRPr="00F931B5">
              <w:rPr>
                <w:rFonts w:hAnsi="Times New Roman" w:cs="Times New Roman"/>
                <w:b/>
                <w:bCs/>
                <w:sz w:val="14"/>
                <w:szCs w:val="14"/>
              </w:rPr>
              <w:t xml:space="preserve"> </w:t>
            </w:r>
            <w:r w:rsidRPr="00F931B5">
              <w:rPr>
                <w:rFonts w:hAnsi="Times New Roman" w:cs="Times New Roman"/>
                <w:b/>
                <w:bCs/>
                <w:sz w:val="14"/>
                <w:szCs w:val="14"/>
              </w:rPr>
              <w:t xml:space="preserve"> STATEMENTS</w:t>
            </w:r>
          </w:p>
        </w:tc>
      </w:tr>
      <w:tr w:rsidR="008A7F42" w:rsidRPr="00F931B5" w14:paraId="1204A7B4" w14:textId="77777777" w:rsidTr="008A7F42">
        <w:tc>
          <w:tcPr>
            <w:tcW w:w="3240" w:type="dxa"/>
            <w:tcBorders>
              <w:top w:val="nil"/>
              <w:left w:val="nil"/>
              <w:bottom w:val="nil"/>
              <w:right w:val="nil"/>
            </w:tcBorders>
            <w:vAlign w:val="bottom"/>
          </w:tcPr>
          <w:p w14:paraId="75558A58" w14:textId="77777777" w:rsidR="008A7F42" w:rsidRPr="00F931B5" w:rsidRDefault="008A7F42" w:rsidP="004B2C26">
            <w:pPr>
              <w:spacing w:line="220" w:lineRule="exact"/>
              <w:jc w:val="thaiDistribute"/>
              <w:rPr>
                <w:rFonts w:hAnsi="Times New Roman" w:cs="Times New Roman"/>
                <w:b/>
                <w:bCs/>
                <w:sz w:val="16"/>
                <w:szCs w:val="16"/>
                <w:cs/>
              </w:rPr>
            </w:pPr>
          </w:p>
        </w:tc>
        <w:tc>
          <w:tcPr>
            <w:tcW w:w="4812" w:type="dxa"/>
            <w:gridSpan w:val="5"/>
            <w:tcBorders>
              <w:top w:val="single" w:sz="4" w:space="0" w:color="auto"/>
              <w:left w:val="nil"/>
              <w:bottom w:val="single" w:sz="4" w:space="0" w:color="auto"/>
              <w:right w:val="nil"/>
            </w:tcBorders>
            <w:vAlign w:val="bottom"/>
          </w:tcPr>
          <w:p w14:paraId="6DA9468E" w14:textId="77777777" w:rsidR="008A7F42" w:rsidRPr="00F931B5" w:rsidRDefault="00582A34" w:rsidP="004B2C26">
            <w:pPr>
              <w:spacing w:line="220" w:lineRule="exact"/>
              <w:ind w:left="-48"/>
              <w:jc w:val="center"/>
              <w:rPr>
                <w:rFonts w:hAnsi="Times New Roman" w:cs="Times New Roman"/>
                <w:b/>
                <w:bCs/>
                <w:spacing w:val="-4"/>
                <w:sz w:val="16"/>
                <w:szCs w:val="16"/>
              </w:rPr>
            </w:pPr>
            <w:r w:rsidRPr="00F931B5">
              <w:rPr>
                <w:rFonts w:hAnsi="Times New Roman"/>
                <w:b/>
                <w:bCs/>
                <w:sz w:val="16"/>
                <w:szCs w:val="16"/>
              </w:rPr>
              <w:t>December 31,</w:t>
            </w:r>
            <w:r w:rsidR="00B0260D" w:rsidRPr="00F931B5">
              <w:rPr>
                <w:rFonts w:hAnsi="Times New Roman"/>
                <w:b/>
                <w:bCs/>
                <w:sz w:val="16"/>
                <w:szCs w:val="16"/>
              </w:rPr>
              <w:t xml:space="preserve"> 2023</w:t>
            </w:r>
          </w:p>
        </w:tc>
      </w:tr>
      <w:tr w:rsidR="002656A2" w:rsidRPr="00F931B5" w14:paraId="144C10CF" w14:textId="77777777" w:rsidTr="008A7F42">
        <w:tc>
          <w:tcPr>
            <w:tcW w:w="3240" w:type="dxa"/>
            <w:tcBorders>
              <w:top w:val="nil"/>
              <w:left w:val="nil"/>
              <w:bottom w:val="nil"/>
              <w:right w:val="nil"/>
            </w:tcBorders>
            <w:vAlign w:val="bottom"/>
          </w:tcPr>
          <w:p w14:paraId="57A27071" w14:textId="77777777" w:rsidR="002656A2" w:rsidRPr="00F931B5" w:rsidRDefault="002656A2" w:rsidP="004B2C26">
            <w:pPr>
              <w:spacing w:line="220" w:lineRule="exact"/>
              <w:jc w:val="thaiDistribute"/>
              <w:rPr>
                <w:rFonts w:hAnsi="Times New Roman" w:cs="Times New Roman"/>
                <w:b/>
                <w:bCs/>
                <w:sz w:val="16"/>
                <w:szCs w:val="16"/>
                <w:cs/>
              </w:rPr>
            </w:pPr>
          </w:p>
        </w:tc>
        <w:tc>
          <w:tcPr>
            <w:tcW w:w="1692" w:type="dxa"/>
            <w:tcBorders>
              <w:top w:val="single" w:sz="4" w:space="0" w:color="auto"/>
              <w:left w:val="nil"/>
              <w:bottom w:val="nil"/>
              <w:right w:val="nil"/>
            </w:tcBorders>
            <w:vAlign w:val="center"/>
          </w:tcPr>
          <w:p w14:paraId="0DC086E8" w14:textId="77777777" w:rsidR="002656A2" w:rsidRPr="00F931B5" w:rsidRDefault="002656A2" w:rsidP="004B2C26">
            <w:pPr>
              <w:spacing w:line="220" w:lineRule="exact"/>
              <w:jc w:val="center"/>
              <w:rPr>
                <w:rFonts w:hAnsi="Times New Roman" w:cs="Times New Roman"/>
                <w:b/>
                <w:bCs/>
                <w:sz w:val="16"/>
                <w:szCs w:val="16"/>
              </w:rPr>
            </w:pPr>
            <w:r w:rsidRPr="00F931B5">
              <w:rPr>
                <w:rFonts w:hAnsi="Times New Roman" w:cs="Times New Roman"/>
                <w:b/>
                <w:bCs/>
                <w:sz w:val="16"/>
                <w:szCs w:val="16"/>
              </w:rPr>
              <w:t>Securities business receivables and derivatives business receivables and accrued interest receivables</w:t>
            </w:r>
          </w:p>
        </w:tc>
        <w:tc>
          <w:tcPr>
            <w:tcW w:w="120" w:type="dxa"/>
            <w:tcBorders>
              <w:left w:val="nil"/>
              <w:bottom w:val="nil"/>
              <w:right w:val="nil"/>
            </w:tcBorders>
            <w:vAlign w:val="center"/>
          </w:tcPr>
          <w:p w14:paraId="2E041C51" w14:textId="77777777" w:rsidR="002656A2" w:rsidRPr="00F931B5" w:rsidRDefault="002656A2" w:rsidP="004B2C26">
            <w:pPr>
              <w:spacing w:line="220" w:lineRule="exact"/>
              <w:ind w:left="-123"/>
              <w:jc w:val="center"/>
              <w:rPr>
                <w:rFonts w:hAnsi="Times New Roman" w:cs="Times New Roman"/>
                <w:b/>
                <w:bCs/>
                <w:sz w:val="16"/>
                <w:szCs w:val="16"/>
                <w:cs/>
              </w:rPr>
            </w:pPr>
          </w:p>
        </w:tc>
        <w:tc>
          <w:tcPr>
            <w:tcW w:w="1440" w:type="dxa"/>
            <w:tcBorders>
              <w:top w:val="single" w:sz="4" w:space="0" w:color="auto"/>
              <w:left w:val="nil"/>
              <w:bottom w:val="nil"/>
              <w:right w:val="nil"/>
            </w:tcBorders>
            <w:vAlign w:val="center"/>
          </w:tcPr>
          <w:p w14:paraId="6EBF2571" w14:textId="77777777" w:rsidR="00F86CEB" w:rsidRPr="00F931B5" w:rsidRDefault="00F86CEB" w:rsidP="004B2C26">
            <w:pPr>
              <w:spacing w:line="220" w:lineRule="exact"/>
              <w:ind w:left="120" w:right="120"/>
              <w:jc w:val="center"/>
              <w:rPr>
                <w:rFonts w:hAnsi="Times New Roman" w:cs="Times New Roman"/>
                <w:b/>
                <w:bCs/>
                <w:sz w:val="16"/>
                <w:szCs w:val="16"/>
              </w:rPr>
            </w:pPr>
          </w:p>
          <w:p w14:paraId="360C4DF9" w14:textId="77777777" w:rsidR="00F86CEB" w:rsidRPr="00F931B5" w:rsidRDefault="00F86CEB" w:rsidP="004B2C26">
            <w:pPr>
              <w:spacing w:line="220" w:lineRule="exact"/>
              <w:ind w:left="120" w:right="120"/>
              <w:jc w:val="center"/>
              <w:rPr>
                <w:rFonts w:hAnsi="Times New Roman" w:cs="Times New Roman"/>
                <w:b/>
                <w:bCs/>
                <w:sz w:val="16"/>
                <w:szCs w:val="16"/>
              </w:rPr>
            </w:pPr>
          </w:p>
          <w:p w14:paraId="11180EEB" w14:textId="77777777" w:rsidR="00F86CEB" w:rsidRPr="00F931B5" w:rsidRDefault="00F86CEB" w:rsidP="004B2C26">
            <w:pPr>
              <w:spacing w:line="220" w:lineRule="exact"/>
              <w:ind w:right="120"/>
              <w:rPr>
                <w:rFonts w:hAnsi="Times New Roman" w:cs="Times New Roman"/>
                <w:b/>
                <w:bCs/>
                <w:sz w:val="16"/>
                <w:szCs w:val="16"/>
              </w:rPr>
            </w:pPr>
          </w:p>
          <w:p w14:paraId="63010F75" w14:textId="77777777" w:rsidR="002656A2" w:rsidRPr="00F931B5" w:rsidRDefault="002656A2" w:rsidP="004B2C26">
            <w:pPr>
              <w:spacing w:line="220" w:lineRule="exact"/>
              <w:ind w:left="120" w:right="120"/>
              <w:jc w:val="center"/>
              <w:rPr>
                <w:rFonts w:hAnsi="Times New Roman" w:cs="Times New Roman"/>
                <w:b/>
                <w:bCs/>
                <w:sz w:val="16"/>
                <w:szCs w:val="16"/>
              </w:rPr>
            </w:pPr>
            <w:r w:rsidRPr="00F931B5">
              <w:rPr>
                <w:rFonts w:hAnsi="Times New Roman" w:cs="Times New Roman"/>
                <w:b/>
                <w:bCs/>
                <w:sz w:val="16"/>
                <w:szCs w:val="16"/>
              </w:rPr>
              <w:t>Exposure at Default</w:t>
            </w:r>
          </w:p>
        </w:tc>
        <w:tc>
          <w:tcPr>
            <w:tcW w:w="120" w:type="dxa"/>
            <w:tcBorders>
              <w:left w:val="nil"/>
              <w:bottom w:val="nil"/>
              <w:right w:val="nil"/>
            </w:tcBorders>
            <w:vAlign w:val="center"/>
          </w:tcPr>
          <w:p w14:paraId="3ABADD49" w14:textId="77777777" w:rsidR="002656A2" w:rsidRPr="00F931B5" w:rsidRDefault="002656A2" w:rsidP="004B2C26">
            <w:pPr>
              <w:spacing w:line="220" w:lineRule="exact"/>
              <w:ind w:left="-48"/>
              <w:jc w:val="center"/>
              <w:rPr>
                <w:rFonts w:hAnsi="Times New Roman" w:cs="Times New Roman"/>
                <w:b/>
                <w:bCs/>
                <w:spacing w:val="-4"/>
                <w:sz w:val="16"/>
                <w:szCs w:val="16"/>
                <w:cs/>
              </w:rPr>
            </w:pPr>
          </w:p>
        </w:tc>
        <w:tc>
          <w:tcPr>
            <w:tcW w:w="1440" w:type="dxa"/>
            <w:tcBorders>
              <w:top w:val="single" w:sz="4" w:space="0" w:color="auto"/>
              <w:left w:val="nil"/>
              <w:bottom w:val="nil"/>
              <w:right w:val="nil"/>
            </w:tcBorders>
            <w:vAlign w:val="center"/>
          </w:tcPr>
          <w:p w14:paraId="2DC814EF" w14:textId="77777777" w:rsidR="00F86CEB" w:rsidRPr="00F931B5" w:rsidRDefault="00F86CEB" w:rsidP="004B2C26">
            <w:pPr>
              <w:spacing w:line="220" w:lineRule="exact"/>
              <w:ind w:left="120" w:right="108"/>
              <w:jc w:val="center"/>
              <w:rPr>
                <w:rFonts w:hAnsi="Times New Roman" w:cs="Times New Roman"/>
                <w:b/>
                <w:bCs/>
                <w:sz w:val="16"/>
                <w:szCs w:val="16"/>
              </w:rPr>
            </w:pPr>
          </w:p>
          <w:p w14:paraId="6FD7DF60" w14:textId="77777777" w:rsidR="00F86CEB" w:rsidRPr="00F931B5" w:rsidRDefault="00F86CEB" w:rsidP="004B2C26">
            <w:pPr>
              <w:spacing w:line="220" w:lineRule="exact"/>
              <w:ind w:left="120" w:right="108"/>
              <w:jc w:val="center"/>
              <w:rPr>
                <w:rFonts w:hAnsi="Times New Roman" w:cs="Times New Roman"/>
                <w:b/>
                <w:bCs/>
                <w:sz w:val="16"/>
                <w:szCs w:val="16"/>
              </w:rPr>
            </w:pPr>
          </w:p>
          <w:p w14:paraId="47A15BD0" w14:textId="77777777" w:rsidR="002656A2" w:rsidRPr="00F931B5" w:rsidRDefault="002656A2" w:rsidP="004B2C26">
            <w:pPr>
              <w:spacing w:line="220" w:lineRule="exact"/>
              <w:jc w:val="center"/>
              <w:rPr>
                <w:rFonts w:hAnsi="Times New Roman" w:cs="Times New Roman"/>
                <w:b/>
                <w:bCs/>
                <w:spacing w:val="-4"/>
                <w:sz w:val="16"/>
                <w:szCs w:val="16"/>
              </w:rPr>
            </w:pPr>
            <w:r w:rsidRPr="00F931B5">
              <w:rPr>
                <w:rFonts w:hAnsi="Times New Roman" w:cs="Times New Roman"/>
                <w:b/>
                <w:bCs/>
                <w:sz w:val="16"/>
                <w:szCs w:val="16"/>
              </w:rPr>
              <w:t>Allowance for expected credit loss</w:t>
            </w:r>
            <w:r w:rsidR="00C6428D" w:rsidRPr="00F931B5">
              <w:rPr>
                <w:rFonts w:hAnsi="Times New Roman" w:cs="Times New Roman"/>
                <w:b/>
                <w:bCs/>
                <w:sz w:val="16"/>
                <w:szCs w:val="16"/>
              </w:rPr>
              <w:t>es</w:t>
            </w:r>
          </w:p>
        </w:tc>
      </w:tr>
      <w:tr w:rsidR="002656A2" w:rsidRPr="00F931B5" w14:paraId="1E0EF65D" w14:textId="77777777" w:rsidTr="008A7F42">
        <w:tc>
          <w:tcPr>
            <w:tcW w:w="3240" w:type="dxa"/>
            <w:tcBorders>
              <w:top w:val="nil"/>
              <w:left w:val="nil"/>
              <w:bottom w:val="nil"/>
              <w:right w:val="nil"/>
            </w:tcBorders>
            <w:vAlign w:val="bottom"/>
          </w:tcPr>
          <w:p w14:paraId="452D8B4C" w14:textId="77777777" w:rsidR="002656A2" w:rsidRPr="00F931B5" w:rsidRDefault="002656A2" w:rsidP="004B2C26">
            <w:pPr>
              <w:spacing w:line="220" w:lineRule="exact"/>
              <w:ind w:left="87"/>
              <w:rPr>
                <w:rFonts w:hAnsi="Times New Roman" w:cs="Times New Roman"/>
                <w:b/>
                <w:bCs/>
                <w:sz w:val="16"/>
                <w:szCs w:val="16"/>
                <w:u w:val="single"/>
                <w:cs/>
              </w:rPr>
            </w:pPr>
            <w:r w:rsidRPr="00F931B5">
              <w:rPr>
                <w:rFonts w:hAnsi="Times New Roman" w:cs="Times New Roman"/>
                <w:b/>
                <w:bCs/>
                <w:sz w:val="16"/>
                <w:szCs w:val="16"/>
                <w:u w:val="single"/>
              </w:rPr>
              <w:t>Securities business receivables</w:t>
            </w:r>
          </w:p>
        </w:tc>
        <w:tc>
          <w:tcPr>
            <w:tcW w:w="1692" w:type="dxa"/>
            <w:tcBorders>
              <w:top w:val="single" w:sz="4" w:space="0" w:color="auto"/>
              <w:left w:val="nil"/>
              <w:bottom w:val="nil"/>
              <w:right w:val="nil"/>
            </w:tcBorders>
          </w:tcPr>
          <w:p w14:paraId="7F45C1FD" w14:textId="77777777" w:rsidR="002656A2" w:rsidRPr="00F931B5" w:rsidRDefault="002656A2" w:rsidP="004B2C26">
            <w:pPr>
              <w:spacing w:line="220" w:lineRule="exact"/>
              <w:jc w:val="center"/>
              <w:rPr>
                <w:rFonts w:hAnsi="Times New Roman" w:cs="Times New Roman"/>
                <w:b/>
                <w:bCs/>
                <w:sz w:val="16"/>
                <w:szCs w:val="16"/>
                <w:cs/>
              </w:rPr>
            </w:pPr>
          </w:p>
        </w:tc>
        <w:tc>
          <w:tcPr>
            <w:tcW w:w="120" w:type="dxa"/>
            <w:tcBorders>
              <w:left w:val="nil"/>
              <w:bottom w:val="nil"/>
              <w:right w:val="nil"/>
            </w:tcBorders>
          </w:tcPr>
          <w:p w14:paraId="32300FE1" w14:textId="77777777" w:rsidR="002656A2" w:rsidRPr="00F931B5" w:rsidRDefault="002656A2" w:rsidP="004B2C26">
            <w:pPr>
              <w:spacing w:line="220" w:lineRule="exact"/>
              <w:ind w:left="-123"/>
              <w:jc w:val="center"/>
              <w:rPr>
                <w:rFonts w:hAnsi="Times New Roman" w:cs="Times New Roman"/>
                <w:b/>
                <w:bCs/>
                <w:sz w:val="16"/>
                <w:szCs w:val="16"/>
                <w:cs/>
              </w:rPr>
            </w:pPr>
          </w:p>
        </w:tc>
        <w:tc>
          <w:tcPr>
            <w:tcW w:w="1440" w:type="dxa"/>
            <w:tcBorders>
              <w:top w:val="single" w:sz="4" w:space="0" w:color="auto"/>
              <w:left w:val="nil"/>
              <w:bottom w:val="nil"/>
              <w:right w:val="nil"/>
            </w:tcBorders>
            <w:vAlign w:val="bottom"/>
          </w:tcPr>
          <w:p w14:paraId="78DE0613" w14:textId="77777777" w:rsidR="002656A2" w:rsidRPr="00F931B5" w:rsidRDefault="002656A2" w:rsidP="004B2C26">
            <w:pPr>
              <w:spacing w:line="220" w:lineRule="exact"/>
              <w:jc w:val="center"/>
              <w:rPr>
                <w:rFonts w:hAnsi="Times New Roman" w:cs="Times New Roman"/>
                <w:b/>
                <w:bCs/>
                <w:sz w:val="16"/>
                <w:szCs w:val="16"/>
                <w:cs/>
              </w:rPr>
            </w:pPr>
          </w:p>
        </w:tc>
        <w:tc>
          <w:tcPr>
            <w:tcW w:w="120" w:type="dxa"/>
            <w:tcBorders>
              <w:left w:val="nil"/>
              <w:bottom w:val="nil"/>
              <w:right w:val="nil"/>
            </w:tcBorders>
          </w:tcPr>
          <w:p w14:paraId="789BF0D9" w14:textId="77777777" w:rsidR="002656A2" w:rsidRPr="00F931B5" w:rsidRDefault="002656A2" w:rsidP="004B2C26">
            <w:pPr>
              <w:spacing w:line="220" w:lineRule="exact"/>
              <w:ind w:left="-48"/>
              <w:jc w:val="center"/>
              <w:rPr>
                <w:rFonts w:hAnsi="Times New Roman" w:cs="Times New Roman"/>
                <w:b/>
                <w:bCs/>
                <w:spacing w:val="-4"/>
                <w:sz w:val="16"/>
                <w:szCs w:val="16"/>
                <w:cs/>
              </w:rPr>
            </w:pPr>
          </w:p>
        </w:tc>
        <w:tc>
          <w:tcPr>
            <w:tcW w:w="1440" w:type="dxa"/>
            <w:tcBorders>
              <w:top w:val="single" w:sz="4" w:space="0" w:color="auto"/>
              <w:left w:val="nil"/>
              <w:bottom w:val="nil"/>
              <w:right w:val="nil"/>
            </w:tcBorders>
            <w:vAlign w:val="bottom"/>
          </w:tcPr>
          <w:p w14:paraId="1173AF0B" w14:textId="77777777" w:rsidR="002656A2" w:rsidRPr="00F931B5" w:rsidRDefault="002656A2" w:rsidP="004B2C26">
            <w:pPr>
              <w:spacing w:line="220" w:lineRule="exact"/>
              <w:ind w:left="-48"/>
              <w:jc w:val="center"/>
              <w:rPr>
                <w:rFonts w:hAnsi="Times New Roman" w:cs="Times New Roman"/>
                <w:b/>
                <w:bCs/>
                <w:spacing w:val="-4"/>
                <w:sz w:val="16"/>
                <w:szCs w:val="16"/>
                <w:cs/>
              </w:rPr>
            </w:pPr>
          </w:p>
        </w:tc>
      </w:tr>
      <w:tr w:rsidR="007E6A6F" w:rsidRPr="00F931B5" w14:paraId="3DB81442" w14:textId="77777777" w:rsidTr="008A7F42">
        <w:tc>
          <w:tcPr>
            <w:tcW w:w="3240" w:type="dxa"/>
            <w:tcBorders>
              <w:top w:val="nil"/>
              <w:left w:val="nil"/>
              <w:bottom w:val="nil"/>
              <w:right w:val="nil"/>
            </w:tcBorders>
            <w:vAlign w:val="bottom"/>
          </w:tcPr>
          <w:p w14:paraId="3F0E1E8F" w14:textId="77777777" w:rsidR="007E6A6F" w:rsidRPr="00F931B5" w:rsidRDefault="007E6A6F" w:rsidP="007E6A6F">
            <w:pPr>
              <w:spacing w:line="220" w:lineRule="exact"/>
              <w:ind w:left="87"/>
              <w:rPr>
                <w:rFonts w:hAnsi="Times New Roman" w:cs="Times New Roman"/>
                <w:sz w:val="16"/>
                <w:szCs w:val="16"/>
              </w:rPr>
            </w:pPr>
            <w:r w:rsidRPr="00F931B5">
              <w:rPr>
                <w:rFonts w:hAnsi="Times New Roman" w:cs="Times New Roman"/>
                <w:sz w:val="16"/>
                <w:szCs w:val="16"/>
              </w:rPr>
              <w:t>Performing</w:t>
            </w:r>
            <w:r w:rsidRPr="00F931B5">
              <w:rPr>
                <w:rFonts w:hAnsi="Times New Roman" w:cs="Times New Roman"/>
                <w:sz w:val="16"/>
                <w:szCs w:val="16"/>
                <w:cs/>
              </w:rPr>
              <w:t xml:space="preserve"> </w:t>
            </w:r>
            <w:r w:rsidRPr="00F931B5">
              <w:rPr>
                <w:rFonts w:hAnsi="Times New Roman" w:cs="Times New Roman"/>
                <w:sz w:val="16"/>
                <w:szCs w:val="16"/>
              </w:rPr>
              <w:t>debts</w:t>
            </w:r>
          </w:p>
        </w:tc>
        <w:tc>
          <w:tcPr>
            <w:tcW w:w="1692" w:type="dxa"/>
            <w:tcBorders>
              <w:top w:val="nil"/>
              <w:left w:val="nil"/>
              <w:bottom w:val="nil"/>
              <w:right w:val="nil"/>
            </w:tcBorders>
            <w:vAlign w:val="bottom"/>
          </w:tcPr>
          <w:p w14:paraId="1BB72673" w14:textId="77777777" w:rsidR="007E6A6F" w:rsidRPr="00F931B5" w:rsidRDefault="00342E5D" w:rsidP="007E6A6F">
            <w:pPr>
              <w:tabs>
                <w:tab w:val="decimal" w:pos="1260"/>
              </w:tabs>
              <w:spacing w:line="220" w:lineRule="exact"/>
              <w:ind w:right="96"/>
              <w:rPr>
                <w:rFonts w:hAnsi="Times New Roman" w:cs="Times New Roman"/>
                <w:sz w:val="16"/>
                <w:szCs w:val="16"/>
              </w:rPr>
            </w:pPr>
            <w:r w:rsidRPr="00F931B5">
              <w:rPr>
                <w:rFonts w:hAnsi="Times New Roman" w:cs="Times New Roman"/>
                <w:sz w:val="16"/>
                <w:szCs w:val="16"/>
              </w:rPr>
              <w:t>6,989,643</w:t>
            </w:r>
          </w:p>
        </w:tc>
        <w:tc>
          <w:tcPr>
            <w:tcW w:w="120" w:type="dxa"/>
            <w:tcBorders>
              <w:top w:val="nil"/>
              <w:left w:val="nil"/>
              <w:bottom w:val="nil"/>
              <w:right w:val="nil"/>
            </w:tcBorders>
          </w:tcPr>
          <w:p w14:paraId="5C4ABCBA" w14:textId="77777777" w:rsidR="007E6A6F" w:rsidRPr="00F931B5" w:rsidRDefault="007E6A6F" w:rsidP="007E6A6F">
            <w:pPr>
              <w:tabs>
                <w:tab w:val="decimal" w:pos="1177"/>
                <w:tab w:val="decimal" w:pos="1260"/>
              </w:tabs>
              <w:spacing w:line="220" w:lineRule="exact"/>
              <w:rPr>
                <w:rFonts w:hAnsi="Times New Roman" w:cs="Times New Roman"/>
                <w:sz w:val="16"/>
                <w:szCs w:val="16"/>
              </w:rPr>
            </w:pPr>
          </w:p>
        </w:tc>
        <w:tc>
          <w:tcPr>
            <w:tcW w:w="1440" w:type="dxa"/>
            <w:tcBorders>
              <w:top w:val="nil"/>
              <w:left w:val="nil"/>
              <w:bottom w:val="nil"/>
              <w:right w:val="nil"/>
            </w:tcBorders>
            <w:vAlign w:val="bottom"/>
          </w:tcPr>
          <w:p w14:paraId="3A371931" w14:textId="77777777" w:rsidR="007E6A6F" w:rsidRPr="00F931B5" w:rsidRDefault="007E6A6F" w:rsidP="007E6A6F">
            <w:pPr>
              <w:tabs>
                <w:tab w:val="decimal" w:pos="1173"/>
              </w:tabs>
              <w:spacing w:line="220" w:lineRule="exact"/>
              <w:ind w:left="-108"/>
              <w:rPr>
                <w:rFonts w:hAnsi="Times New Roman" w:cs="Times New Roman"/>
                <w:sz w:val="16"/>
                <w:szCs w:val="16"/>
              </w:rPr>
            </w:pPr>
            <w:r w:rsidRPr="00F931B5">
              <w:rPr>
                <w:rFonts w:hAnsi="Times New Roman" w:cs="Times New Roman"/>
                <w:sz w:val="16"/>
                <w:szCs w:val="16"/>
              </w:rPr>
              <w:t>3,057,501</w:t>
            </w:r>
          </w:p>
        </w:tc>
        <w:tc>
          <w:tcPr>
            <w:tcW w:w="120" w:type="dxa"/>
            <w:tcBorders>
              <w:top w:val="nil"/>
              <w:left w:val="nil"/>
              <w:bottom w:val="nil"/>
              <w:right w:val="nil"/>
            </w:tcBorders>
          </w:tcPr>
          <w:p w14:paraId="6ECE3CAC" w14:textId="77777777" w:rsidR="007E6A6F" w:rsidRPr="00F931B5" w:rsidRDefault="007E6A6F" w:rsidP="007E6A6F">
            <w:pPr>
              <w:tabs>
                <w:tab w:val="decimal" w:pos="1177"/>
                <w:tab w:val="decimal" w:pos="1260"/>
              </w:tabs>
              <w:spacing w:line="220" w:lineRule="exact"/>
              <w:rPr>
                <w:rFonts w:hAnsi="Times New Roman" w:cs="Times New Roman"/>
                <w:sz w:val="16"/>
                <w:szCs w:val="16"/>
              </w:rPr>
            </w:pPr>
          </w:p>
        </w:tc>
        <w:tc>
          <w:tcPr>
            <w:tcW w:w="1440" w:type="dxa"/>
            <w:tcBorders>
              <w:top w:val="nil"/>
              <w:left w:val="nil"/>
              <w:bottom w:val="nil"/>
              <w:right w:val="nil"/>
            </w:tcBorders>
            <w:vAlign w:val="bottom"/>
          </w:tcPr>
          <w:p w14:paraId="78FA8472" w14:textId="77777777" w:rsidR="007E6A6F" w:rsidRPr="00F931B5" w:rsidRDefault="007E6A6F" w:rsidP="007E6A6F">
            <w:pPr>
              <w:tabs>
                <w:tab w:val="decimal" w:pos="787"/>
              </w:tabs>
              <w:spacing w:line="220" w:lineRule="exact"/>
              <w:ind w:left="-108"/>
              <w:rPr>
                <w:rFonts w:hAnsi="Times New Roman" w:cs="Times New Roman"/>
                <w:color w:val="000000"/>
                <w:sz w:val="16"/>
                <w:szCs w:val="16"/>
              </w:rPr>
            </w:pPr>
            <w:r w:rsidRPr="00F931B5">
              <w:rPr>
                <w:rFonts w:hAnsi="Times New Roman" w:cs="Times New Roman"/>
                <w:sz w:val="16"/>
                <w:szCs w:val="16"/>
              </w:rPr>
              <w:t>-</w:t>
            </w:r>
          </w:p>
        </w:tc>
      </w:tr>
      <w:tr w:rsidR="007E6A6F" w:rsidRPr="00F931B5" w14:paraId="6FC76499" w14:textId="77777777" w:rsidTr="008A7F42">
        <w:tc>
          <w:tcPr>
            <w:tcW w:w="3240" w:type="dxa"/>
            <w:tcBorders>
              <w:top w:val="nil"/>
              <w:left w:val="nil"/>
              <w:bottom w:val="nil"/>
              <w:right w:val="nil"/>
            </w:tcBorders>
            <w:vAlign w:val="bottom"/>
          </w:tcPr>
          <w:p w14:paraId="59EDF1C8" w14:textId="77777777" w:rsidR="007E6A6F" w:rsidRPr="00F931B5" w:rsidRDefault="007E6A6F" w:rsidP="007E6A6F">
            <w:pPr>
              <w:spacing w:line="220" w:lineRule="exact"/>
              <w:ind w:left="87"/>
              <w:rPr>
                <w:rFonts w:hAnsi="Times New Roman" w:cs="Times New Roman"/>
                <w:sz w:val="16"/>
                <w:szCs w:val="16"/>
              </w:rPr>
            </w:pPr>
            <w:r w:rsidRPr="00F931B5">
              <w:rPr>
                <w:rFonts w:hAnsi="Times New Roman" w:cs="Times New Roman"/>
                <w:sz w:val="16"/>
                <w:szCs w:val="16"/>
              </w:rPr>
              <w:t>Under-performing debts</w:t>
            </w:r>
          </w:p>
        </w:tc>
        <w:tc>
          <w:tcPr>
            <w:tcW w:w="1692" w:type="dxa"/>
            <w:tcBorders>
              <w:top w:val="nil"/>
              <w:left w:val="nil"/>
              <w:right w:val="nil"/>
            </w:tcBorders>
            <w:vAlign w:val="bottom"/>
          </w:tcPr>
          <w:p w14:paraId="18615C47" w14:textId="77777777" w:rsidR="007E6A6F" w:rsidRPr="00F931B5" w:rsidRDefault="007E6A6F" w:rsidP="007E6A6F">
            <w:pPr>
              <w:tabs>
                <w:tab w:val="decimal" w:pos="1260"/>
              </w:tabs>
              <w:spacing w:line="220" w:lineRule="exact"/>
              <w:ind w:right="96"/>
              <w:rPr>
                <w:rFonts w:hAnsi="Times New Roman" w:cs="Times New Roman"/>
                <w:sz w:val="16"/>
                <w:szCs w:val="16"/>
              </w:rPr>
            </w:pPr>
            <w:r w:rsidRPr="00F931B5">
              <w:rPr>
                <w:rFonts w:hAnsi="Times New Roman" w:cs="Times New Roman"/>
                <w:sz w:val="16"/>
                <w:szCs w:val="16"/>
              </w:rPr>
              <w:t>4,284</w:t>
            </w:r>
          </w:p>
        </w:tc>
        <w:tc>
          <w:tcPr>
            <w:tcW w:w="120" w:type="dxa"/>
            <w:tcBorders>
              <w:top w:val="nil"/>
              <w:left w:val="nil"/>
              <w:right w:val="nil"/>
            </w:tcBorders>
          </w:tcPr>
          <w:p w14:paraId="6A1DC25E" w14:textId="77777777" w:rsidR="007E6A6F" w:rsidRPr="00F931B5" w:rsidRDefault="007E6A6F" w:rsidP="007E6A6F">
            <w:pPr>
              <w:tabs>
                <w:tab w:val="decimal" w:pos="1177"/>
                <w:tab w:val="decimal" w:pos="1260"/>
              </w:tabs>
              <w:spacing w:line="220" w:lineRule="exact"/>
              <w:rPr>
                <w:rFonts w:hAnsi="Times New Roman" w:cs="Times New Roman"/>
                <w:sz w:val="16"/>
                <w:szCs w:val="16"/>
              </w:rPr>
            </w:pPr>
          </w:p>
        </w:tc>
        <w:tc>
          <w:tcPr>
            <w:tcW w:w="1440" w:type="dxa"/>
            <w:tcBorders>
              <w:top w:val="nil"/>
              <w:left w:val="nil"/>
              <w:right w:val="nil"/>
            </w:tcBorders>
            <w:vAlign w:val="bottom"/>
          </w:tcPr>
          <w:p w14:paraId="12B6814B" w14:textId="77777777" w:rsidR="007E6A6F" w:rsidRPr="00F931B5" w:rsidRDefault="007E6A6F" w:rsidP="007E6A6F">
            <w:pPr>
              <w:tabs>
                <w:tab w:val="decimal" w:pos="1173"/>
              </w:tabs>
              <w:spacing w:line="220" w:lineRule="exact"/>
              <w:ind w:left="-108"/>
              <w:rPr>
                <w:rFonts w:hAnsi="Times New Roman" w:cs="Times New Roman"/>
                <w:sz w:val="16"/>
                <w:szCs w:val="16"/>
              </w:rPr>
            </w:pPr>
            <w:r w:rsidRPr="00F931B5">
              <w:rPr>
                <w:rFonts w:hAnsi="Times New Roman" w:cs="Times New Roman"/>
                <w:sz w:val="16"/>
                <w:szCs w:val="16"/>
              </w:rPr>
              <w:t>4,284</w:t>
            </w:r>
          </w:p>
        </w:tc>
        <w:tc>
          <w:tcPr>
            <w:tcW w:w="120" w:type="dxa"/>
            <w:tcBorders>
              <w:top w:val="nil"/>
              <w:left w:val="nil"/>
              <w:right w:val="nil"/>
            </w:tcBorders>
          </w:tcPr>
          <w:p w14:paraId="7E8AD85C" w14:textId="77777777" w:rsidR="007E6A6F" w:rsidRPr="00F931B5" w:rsidRDefault="007E6A6F" w:rsidP="007E6A6F">
            <w:pPr>
              <w:tabs>
                <w:tab w:val="decimal" w:pos="1177"/>
                <w:tab w:val="decimal" w:pos="1260"/>
              </w:tabs>
              <w:spacing w:line="220" w:lineRule="exact"/>
              <w:rPr>
                <w:rFonts w:hAnsi="Times New Roman" w:cs="Times New Roman"/>
                <w:sz w:val="16"/>
                <w:szCs w:val="16"/>
              </w:rPr>
            </w:pPr>
          </w:p>
        </w:tc>
        <w:tc>
          <w:tcPr>
            <w:tcW w:w="1440" w:type="dxa"/>
            <w:tcBorders>
              <w:top w:val="nil"/>
              <w:left w:val="nil"/>
              <w:right w:val="nil"/>
            </w:tcBorders>
            <w:vAlign w:val="bottom"/>
          </w:tcPr>
          <w:p w14:paraId="2F9B3184" w14:textId="77777777" w:rsidR="007E6A6F" w:rsidRPr="00F931B5" w:rsidRDefault="007E6A6F" w:rsidP="007E6A6F">
            <w:pPr>
              <w:tabs>
                <w:tab w:val="decimal" w:pos="787"/>
              </w:tabs>
              <w:spacing w:line="220" w:lineRule="exact"/>
              <w:ind w:left="-108"/>
              <w:rPr>
                <w:rFonts w:hAnsi="Times New Roman" w:cs="Times New Roman"/>
                <w:color w:val="000000"/>
                <w:sz w:val="16"/>
                <w:szCs w:val="16"/>
              </w:rPr>
            </w:pPr>
            <w:r w:rsidRPr="00F931B5">
              <w:rPr>
                <w:rFonts w:hAnsi="Times New Roman" w:cs="Times New Roman"/>
                <w:sz w:val="16"/>
                <w:szCs w:val="16"/>
              </w:rPr>
              <w:t>-</w:t>
            </w:r>
          </w:p>
        </w:tc>
      </w:tr>
      <w:tr w:rsidR="007E6A6F" w:rsidRPr="00F931B5" w14:paraId="29759155" w14:textId="77777777" w:rsidTr="008A7F42">
        <w:tc>
          <w:tcPr>
            <w:tcW w:w="3240" w:type="dxa"/>
            <w:tcBorders>
              <w:top w:val="nil"/>
              <w:left w:val="nil"/>
              <w:bottom w:val="nil"/>
              <w:right w:val="nil"/>
            </w:tcBorders>
            <w:vAlign w:val="bottom"/>
          </w:tcPr>
          <w:p w14:paraId="4F6B4501" w14:textId="77777777" w:rsidR="007E6A6F" w:rsidRPr="00F931B5" w:rsidRDefault="007E6A6F" w:rsidP="007E6A6F">
            <w:pPr>
              <w:spacing w:line="220" w:lineRule="exact"/>
              <w:ind w:left="87"/>
              <w:rPr>
                <w:rFonts w:hAnsi="Times New Roman" w:cs="Times New Roman"/>
                <w:sz w:val="16"/>
                <w:szCs w:val="16"/>
              </w:rPr>
            </w:pPr>
            <w:r w:rsidRPr="00F931B5">
              <w:rPr>
                <w:rFonts w:hAnsi="Times New Roman" w:cs="Times New Roman"/>
                <w:sz w:val="16"/>
                <w:szCs w:val="16"/>
              </w:rPr>
              <w:t>Non-performing debts</w:t>
            </w:r>
          </w:p>
        </w:tc>
        <w:tc>
          <w:tcPr>
            <w:tcW w:w="1692" w:type="dxa"/>
            <w:tcBorders>
              <w:top w:val="nil"/>
              <w:left w:val="nil"/>
              <w:right w:val="nil"/>
            </w:tcBorders>
            <w:vAlign w:val="bottom"/>
          </w:tcPr>
          <w:p w14:paraId="61432847" w14:textId="77777777" w:rsidR="007E6A6F" w:rsidRPr="00F931B5" w:rsidRDefault="007E6A6F" w:rsidP="007E6A6F">
            <w:pPr>
              <w:tabs>
                <w:tab w:val="decimal" w:pos="1260"/>
              </w:tabs>
              <w:spacing w:line="220" w:lineRule="exact"/>
              <w:ind w:right="96"/>
              <w:rPr>
                <w:rFonts w:hAnsi="Times New Roman" w:cs="Times New Roman"/>
                <w:sz w:val="16"/>
                <w:szCs w:val="16"/>
              </w:rPr>
            </w:pPr>
            <w:r w:rsidRPr="00F931B5">
              <w:rPr>
                <w:rFonts w:hAnsi="Times New Roman" w:cs="Times New Roman"/>
                <w:sz w:val="16"/>
                <w:szCs w:val="16"/>
              </w:rPr>
              <w:t>516,121</w:t>
            </w:r>
          </w:p>
        </w:tc>
        <w:tc>
          <w:tcPr>
            <w:tcW w:w="120" w:type="dxa"/>
            <w:tcBorders>
              <w:top w:val="nil"/>
              <w:left w:val="nil"/>
              <w:right w:val="nil"/>
            </w:tcBorders>
          </w:tcPr>
          <w:p w14:paraId="686D21BA" w14:textId="77777777" w:rsidR="007E6A6F" w:rsidRPr="00F931B5" w:rsidRDefault="007E6A6F" w:rsidP="007E6A6F">
            <w:pPr>
              <w:tabs>
                <w:tab w:val="decimal" w:pos="1177"/>
                <w:tab w:val="decimal" w:pos="1260"/>
              </w:tabs>
              <w:spacing w:line="220" w:lineRule="exact"/>
              <w:rPr>
                <w:rFonts w:hAnsi="Times New Roman" w:cs="Times New Roman"/>
                <w:sz w:val="16"/>
                <w:szCs w:val="16"/>
              </w:rPr>
            </w:pPr>
          </w:p>
        </w:tc>
        <w:tc>
          <w:tcPr>
            <w:tcW w:w="1440" w:type="dxa"/>
            <w:tcBorders>
              <w:top w:val="nil"/>
              <w:left w:val="nil"/>
              <w:right w:val="nil"/>
            </w:tcBorders>
            <w:vAlign w:val="bottom"/>
          </w:tcPr>
          <w:p w14:paraId="3DB3D907" w14:textId="77777777" w:rsidR="007E6A6F" w:rsidRPr="00F931B5" w:rsidRDefault="007E6A6F" w:rsidP="007E6A6F">
            <w:pPr>
              <w:tabs>
                <w:tab w:val="decimal" w:pos="1173"/>
              </w:tabs>
              <w:spacing w:line="220" w:lineRule="exact"/>
              <w:ind w:left="-108"/>
              <w:rPr>
                <w:rFonts w:hAnsi="Times New Roman" w:cs="Times New Roman"/>
                <w:sz w:val="16"/>
                <w:szCs w:val="16"/>
              </w:rPr>
            </w:pPr>
            <w:r w:rsidRPr="00F931B5">
              <w:rPr>
                <w:rFonts w:hAnsi="Times New Roman" w:cs="Times New Roman"/>
                <w:sz w:val="16"/>
                <w:szCs w:val="16"/>
              </w:rPr>
              <w:t>516,121</w:t>
            </w:r>
          </w:p>
        </w:tc>
        <w:tc>
          <w:tcPr>
            <w:tcW w:w="120" w:type="dxa"/>
            <w:tcBorders>
              <w:top w:val="nil"/>
              <w:left w:val="nil"/>
              <w:right w:val="nil"/>
            </w:tcBorders>
          </w:tcPr>
          <w:p w14:paraId="3799B012" w14:textId="77777777" w:rsidR="007E6A6F" w:rsidRPr="00F931B5" w:rsidRDefault="007E6A6F" w:rsidP="007E6A6F">
            <w:pPr>
              <w:tabs>
                <w:tab w:val="decimal" w:pos="1177"/>
                <w:tab w:val="decimal" w:pos="1260"/>
              </w:tabs>
              <w:spacing w:line="220" w:lineRule="exact"/>
              <w:rPr>
                <w:rFonts w:hAnsi="Times New Roman" w:cs="Times New Roman"/>
                <w:sz w:val="16"/>
                <w:szCs w:val="16"/>
              </w:rPr>
            </w:pPr>
          </w:p>
        </w:tc>
        <w:tc>
          <w:tcPr>
            <w:tcW w:w="1440" w:type="dxa"/>
            <w:tcBorders>
              <w:top w:val="nil"/>
              <w:left w:val="nil"/>
              <w:right w:val="nil"/>
            </w:tcBorders>
            <w:vAlign w:val="bottom"/>
          </w:tcPr>
          <w:p w14:paraId="1E0463CE" w14:textId="77777777" w:rsidR="007E6A6F" w:rsidRPr="00F931B5" w:rsidRDefault="007E6A6F" w:rsidP="007E6A6F">
            <w:pPr>
              <w:tabs>
                <w:tab w:val="decimal" w:pos="1132"/>
              </w:tabs>
              <w:spacing w:line="220" w:lineRule="exact"/>
              <w:ind w:left="-108"/>
              <w:rPr>
                <w:rFonts w:hAnsi="Times New Roman" w:cs="Times New Roman"/>
                <w:sz w:val="16"/>
                <w:szCs w:val="16"/>
              </w:rPr>
            </w:pPr>
            <w:r w:rsidRPr="00F931B5">
              <w:rPr>
                <w:rFonts w:hAnsi="Times New Roman" w:cs="Times New Roman"/>
                <w:sz w:val="16"/>
                <w:szCs w:val="16"/>
              </w:rPr>
              <w:t>510,885</w:t>
            </w:r>
          </w:p>
        </w:tc>
      </w:tr>
      <w:tr w:rsidR="007E6A6F" w:rsidRPr="00F931B5" w14:paraId="5D8167BD" w14:textId="77777777" w:rsidTr="008A7F42">
        <w:tc>
          <w:tcPr>
            <w:tcW w:w="3240" w:type="dxa"/>
            <w:tcBorders>
              <w:top w:val="nil"/>
              <w:left w:val="nil"/>
              <w:bottom w:val="nil"/>
              <w:right w:val="nil"/>
            </w:tcBorders>
            <w:vAlign w:val="bottom"/>
          </w:tcPr>
          <w:p w14:paraId="1E5525E6" w14:textId="77777777" w:rsidR="007E6A6F" w:rsidRPr="00F931B5" w:rsidRDefault="007E6A6F" w:rsidP="007E6A6F">
            <w:pPr>
              <w:spacing w:line="220" w:lineRule="exact"/>
              <w:ind w:left="523" w:hanging="253"/>
              <w:rPr>
                <w:rFonts w:hAnsi="Times New Roman" w:cs="Times New Roman"/>
                <w:sz w:val="16"/>
                <w:szCs w:val="16"/>
                <w:cs/>
              </w:rPr>
            </w:pPr>
            <w:r w:rsidRPr="00F931B5">
              <w:rPr>
                <w:rFonts w:hAnsi="Times New Roman" w:cs="Times New Roman"/>
                <w:sz w:val="16"/>
                <w:szCs w:val="16"/>
              </w:rPr>
              <w:t>Total</w:t>
            </w:r>
          </w:p>
        </w:tc>
        <w:tc>
          <w:tcPr>
            <w:tcW w:w="1692" w:type="dxa"/>
            <w:tcBorders>
              <w:top w:val="single" w:sz="4" w:space="0" w:color="auto"/>
              <w:left w:val="nil"/>
              <w:bottom w:val="single" w:sz="4" w:space="0" w:color="auto"/>
              <w:right w:val="nil"/>
            </w:tcBorders>
            <w:vAlign w:val="bottom"/>
          </w:tcPr>
          <w:p w14:paraId="439BAEFD" w14:textId="77777777" w:rsidR="007E6A6F" w:rsidRPr="00F931B5" w:rsidRDefault="00342E5D" w:rsidP="007E6A6F">
            <w:pPr>
              <w:tabs>
                <w:tab w:val="decimal" w:pos="1260"/>
              </w:tabs>
              <w:spacing w:line="220" w:lineRule="exact"/>
              <w:ind w:right="96"/>
              <w:rPr>
                <w:rFonts w:hAnsi="Times New Roman" w:cs="Times New Roman"/>
                <w:sz w:val="16"/>
                <w:szCs w:val="16"/>
              </w:rPr>
            </w:pPr>
            <w:r w:rsidRPr="00F931B5">
              <w:rPr>
                <w:rFonts w:hAnsi="Times New Roman" w:cs="Times New Roman"/>
                <w:sz w:val="16"/>
                <w:szCs w:val="16"/>
              </w:rPr>
              <w:t>7,510,048</w:t>
            </w:r>
          </w:p>
        </w:tc>
        <w:tc>
          <w:tcPr>
            <w:tcW w:w="120" w:type="dxa"/>
            <w:tcBorders>
              <w:top w:val="nil"/>
              <w:left w:val="nil"/>
              <w:bottom w:val="nil"/>
              <w:right w:val="nil"/>
            </w:tcBorders>
          </w:tcPr>
          <w:p w14:paraId="4694EFDC" w14:textId="77777777" w:rsidR="007E6A6F" w:rsidRPr="00F931B5" w:rsidRDefault="007E6A6F" w:rsidP="007E6A6F">
            <w:pPr>
              <w:tabs>
                <w:tab w:val="decimal" w:pos="1177"/>
                <w:tab w:val="decimal" w:pos="1260"/>
              </w:tabs>
              <w:spacing w:line="220" w:lineRule="exact"/>
              <w:rPr>
                <w:rFonts w:hAnsi="Times New Roman" w:cs="Times New Roman"/>
                <w:sz w:val="16"/>
                <w:szCs w:val="16"/>
              </w:rPr>
            </w:pPr>
          </w:p>
        </w:tc>
        <w:tc>
          <w:tcPr>
            <w:tcW w:w="1440" w:type="dxa"/>
            <w:tcBorders>
              <w:top w:val="single" w:sz="4" w:space="0" w:color="auto"/>
              <w:left w:val="nil"/>
              <w:bottom w:val="single" w:sz="4" w:space="0" w:color="auto"/>
              <w:right w:val="nil"/>
            </w:tcBorders>
            <w:vAlign w:val="bottom"/>
          </w:tcPr>
          <w:p w14:paraId="5AC29D7E" w14:textId="77777777" w:rsidR="007E6A6F" w:rsidRPr="00F931B5" w:rsidRDefault="007E6A6F" w:rsidP="007E6A6F">
            <w:pPr>
              <w:tabs>
                <w:tab w:val="decimal" w:pos="1173"/>
              </w:tabs>
              <w:spacing w:line="220" w:lineRule="exact"/>
              <w:ind w:left="-108"/>
              <w:rPr>
                <w:rFonts w:hAnsi="Times New Roman" w:cs="Times New Roman"/>
                <w:sz w:val="16"/>
                <w:szCs w:val="16"/>
              </w:rPr>
            </w:pPr>
            <w:r w:rsidRPr="00F931B5">
              <w:rPr>
                <w:rFonts w:hAnsi="Times New Roman" w:cs="Times New Roman"/>
                <w:sz w:val="16"/>
                <w:szCs w:val="16"/>
              </w:rPr>
              <w:t>3,577,906</w:t>
            </w:r>
          </w:p>
        </w:tc>
        <w:tc>
          <w:tcPr>
            <w:tcW w:w="120" w:type="dxa"/>
            <w:tcBorders>
              <w:top w:val="nil"/>
              <w:left w:val="nil"/>
              <w:bottom w:val="nil"/>
              <w:right w:val="nil"/>
            </w:tcBorders>
          </w:tcPr>
          <w:p w14:paraId="7720CB0E" w14:textId="77777777" w:rsidR="007E6A6F" w:rsidRPr="00F931B5" w:rsidRDefault="007E6A6F" w:rsidP="007E6A6F">
            <w:pPr>
              <w:tabs>
                <w:tab w:val="decimal" w:pos="1177"/>
                <w:tab w:val="decimal" w:pos="1260"/>
              </w:tabs>
              <w:spacing w:line="220" w:lineRule="exact"/>
              <w:rPr>
                <w:rFonts w:hAnsi="Times New Roman" w:cs="Times New Roman"/>
                <w:sz w:val="16"/>
                <w:szCs w:val="16"/>
              </w:rPr>
            </w:pPr>
          </w:p>
        </w:tc>
        <w:tc>
          <w:tcPr>
            <w:tcW w:w="1440" w:type="dxa"/>
            <w:tcBorders>
              <w:top w:val="single" w:sz="4" w:space="0" w:color="auto"/>
              <w:left w:val="nil"/>
              <w:bottom w:val="single" w:sz="4" w:space="0" w:color="auto"/>
              <w:right w:val="nil"/>
            </w:tcBorders>
            <w:vAlign w:val="bottom"/>
          </w:tcPr>
          <w:p w14:paraId="401AC196" w14:textId="77777777" w:rsidR="007E6A6F" w:rsidRPr="00F931B5" w:rsidRDefault="007E6A6F" w:rsidP="007E6A6F">
            <w:pPr>
              <w:tabs>
                <w:tab w:val="decimal" w:pos="1132"/>
              </w:tabs>
              <w:spacing w:line="220" w:lineRule="exact"/>
              <w:ind w:left="-108"/>
              <w:rPr>
                <w:rFonts w:hAnsi="Times New Roman" w:cs="Times New Roman"/>
                <w:sz w:val="16"/>
                <w:szCs w:val="16"/>
              </w:rPr>
            </w:pPr>
            <w:r w:rsidRPr="00F931B5">
              <w:rPr>
                <w:rFonts w:hAnsi="Times New Roman" w:cs="Times New Roman"/>
                <w:sz w:val="16"/>
                <w:szCs w:val="16"/>
              </w:rPr>
              <w:t>510,885</w:t>
            </w:r>
          </w:p>
        </w:tc>
      </w:tr>
      <w:tr w:rsidR="007E6A6F" w:rsidRPr="00F931B5" w14:paraId="37313E39" w14:textId="77777777" w:rsidTr="008A7F42">
        <w:tc>
          <w:tcPr>
            <w:tcW w:w="3240" w:type="dxa"/>
            <w:tcBorders>
              <w:top w:val="nil"/>
              <w:left w:val="nil"/>
              <w:bottom w:val="nil"/>
              <w:right w:val="nil"/>
            </w:tcBorders>
            <w:vAlign w:val="bottom"/>
          </w:tcPr>
          <w:p w14:paraId="4875AC1B" w14:textId="77777777" w:rsidR="007E6A6F" w:rsidRPr="00F931B5" w:rsidRDefault="007E6A6F" w:rsidP="007E6A6F">
            <w:pPr>
              <w:spacing w:line="220" w:lineRule="exact"/>
              <w:ind w:left="87"/>
              <w:rPr>
                <w:rFonts w:hAnsi="Times New Roman" w:cs="Times New Roman"/>
                <w:b/>
                <w:bCs/>
                <w:sz w:val="16"/>
                <w:szCs w:val="16"/>
                <w:u w:val="single"/>
                <w:cs/>
              </w:rPr>
            </w:pPr>
            <w:r w:rsidRPr="00F931B5">
              <w:rPr>
                <w:rFonts w:hAnsi="Times New Roman" w:cs="Times New Roman"/>
                <w:b/>
                <w:bCs/>
                <w:spacing w:val="-2"/>
                <w:sz w:val="16"/>
                <w:szCs w:val="16"/>
                <w:u w:val="single"/>
              </w:rPr>
              <w:t>Derivatives business receivables</w:t>
            </w:r>
          </w:p>
        </w:tc>
        <w:tc>
          <w:tcPr>
            <w:tcW w:w="1692" w:type="dxa"/>
            <w:tcBorders>
              <w:top w:val="single" w:sz="4" w:space="0" w:color="auto"/>
              <w:left w:val="nil"/>
              <w:bottom w:val="nil"/>
              <w:right w:val="nil"/>
            </w:tcBorders>
          </w:tcPr>
          <w:p w14:paraId="6558579B" w14:textId="77777777" w:rsidR="007E6A6F" w:rsidRPr="00F931B5" w:rsidRDefault="007E6A6F" w:rsidP="007E6A6F">
            <w:pPr>
              <w:tabs>
                <w:tab w:val="decimal" w:pos="1260"/>
              </w:tabs>
              <w:spacing w:line="220" w:lineRule="exact"/>
              <w:ind w:right="96"/>
              <w:rPr>
                <w:rFonts w:hAnsi="Times New Roman" w:cs="Times New Roman"/>
                <w:sz w:val="16"/>
                <w:szCs w:val="16"/>
                <w:cs/>
              </w:rPr>
            </w:pPr>
          </w:p>
        </w:tc>
        <w:tc>
          <w:tcPr>
            <w:tcW w:w="120" w:type="dxa"/>
            <w:tcBorders>
              <w:left w:val="nil"/>
              <w:bottom w:val="nil"/>
              <w:right w:val="nil"/>
            </w:tcBorders>
          </w:tcPr>
          <w:p w14:paraId="0925C04F" w14:textId="77777777" w:rsidR="007E6A6F" w:rsidRPr="00F931B5" w:rsidRDefault="007E6A6F" w:rsidP="007E6A6F">
            <w:pPr>
              <w:tabs>
                <w:tab w:val="decimal" w:pos="1260"/>
              </w:tabs>
              <w:spacing w:line="220" w:lineRule="exact"/>
              <w:ind w:left="-123"/>
              <w:rPr>
                <w:rFonts w:hAnsi="Times New Roman" w:cs="Times New Roman"/>
                <w:sz w:val="16"/>
                <w:szCs w:val="16"/>
                <w:cs/>
              </w:rPr>
            </w:pPr>
          </w:p>
        </w:tc>
        <w:tc>
          <w:tcPr>
            <w:tcW w:w="1440" w:type="dxa"/>
            <w:tcBorders>
              <w:top w:val="single" w:sz="4" w:space="0" w:color="auto"/>
              <w:left w:val="nil"/>
              <w:bottom w:val="nil"/>
              <w:right w:val="nil"/>
            </w:tcBorders>
            <w:vAlign w:val="bottom"/>
          </w:tcPr>
          <w:p w14:paraId="084F58DD" w14:textId="77777777" w:rsidR="007E6A6F" w:rsidRPr="00F931B5" w:rsidRDefault="007E6A6F" w:rsidP="007E6A6F">
            <w:pPr>
              <w:tabs>
                <w:tab w:val="decimal" w:pos="1173"/>
              </w:tabs>
              <w:spacing w:line="220" w:lineRule="exact"/>
              <w:ind w:left="-108"/>
              <w:rPr>
                <w:rFonts w:hAnsi="Times New Roman" w:cs="Times New Roman"/>
                <w:sz w:val="16"/>
                <w:szCs w:val="16"/>
                <w:cs/>
              </w:rPr>
            </w:pPr>
          </w:p>
        </w:tc>
        <w:tc>
          <w:tcPr>
            <w:tcW w:w="120" w:type="dxa"/>
            <w:tcBorders>
              <w:left w:val="nil"/>
              <w:bottom w:val="nil"/>
              <w:right w:val="nil"/>
            </w:tcBorders>
          </w:tcPr>
          <w:p w14:paraId="6710D8AB" w14:textId="77777777" w:rsidR="007E6A6F" w:rsidRPr="00F931B5" w:rsidRDefault="007E6A6F" w:rsidP="007E6A6F">
            <w:pPr>
              <w:tabs>
                <w:tab w:val="decimal" w:pos="1260"/>
              </w:tabs>
              <w:spacing w:line="220" w:lineRule="exact"/>
              <w:ind w:left="-48"/>
              <w:rPr>
                <w:rFonts w:hAnsi="Times New Roman" w:cs="Times New Roman"/>
                <w:sz w:val="16"/>
                <w:szCs w:val="16"/>
                <w:cs/>
              </w:rPr>
            </w:pPr>
          </w:p>
        </w:tc>
        <w:tc>
          <w:tcPr>
            <w:tcW w:w="1440" w:type="dxa"/>
            <w:tcBorders>
              <w:top w:val="single" w:sz="4" w:space="0" w:color="auto"/>
              <w:left w:val="nil"/>
              <w:bottom w:val="nil"/>
              <w:right w:val="nil"/>
            </w:tcBorders>
            <w:vAlign w:val="bottom"/>
          </w:tcPr>
          <w:p w14:paraId="0C5515C8" w14:textId="77777777" w:rsidR="007E6A6F" w:rsidRPr="00F931B5" w:rsidRDefault="007E6A6F" w:rsidP="007E6A6F">
            <w:pPr>
              <w:tabs>
                <w:tab w:val="decimal" w:pos="1132"/>
              </w:tabs>
              <w:spacing w:line="220" w:lineRule="exact"/>
              <w:ind w:left="-108"/>
              <w:rPr>
                <w:rFonts w:hAnsi="Times New Roman" w:cs="Times New Roman"/>
                <w:sz w:val="16"/>
                <w:szCs w:val="16"/>
                <w:cs/>
              </w:rPr>
            </w:pPr>
          </w:p>
        </w:tc>
      </w:tr>
      <w:tr w:rsidR="007E6A6F" w:rsidRPr="00F931B5" w14:paraId="4EDB423C" w14:textId="77777777" w:rsidTr="004A0A4D">
        <w:tc>
          <w:tcPr>
            <w:tcW w:w="3240" w:type="dxa"/>
            <w:tcBorders>
              <w:top w:val="nil"/>
              <w:left w:val="nil"/>
              <w:bottom w:val="nil"/>
              <w:right w:val="nil"/>
            </w:tcBorders>
            <w:vAlign w:val="bottom"/>
          </w:tcPr>
          <w:p w14:paraId="772CDCC2" w14:textId="77777777" w:rsidR="007E6A6F" w:rsidRPr="00F931B5" w:rsidRDefault="007E6A6F" w:rsidP="007E6A6F">
            <w:pPr>
              <w:spacing w:line="220" w:lineRule="exact"/>
              <w:ind w:left="87"/>
              <w:rPr>
                <w:rFonts w:hAnsi="Times New Roman" w:cs="Times New Roman"/>
                <w:sz w:val="16"/>
                <w:szCs w:val="16"/>
              </w:rPr>
            </w:pPr>
            <w:r w:rsidRPr="00F931B5">
              <w:rPr>
                <w:rFonts w:hAnsi="Times New Roman" w:cs="Times New Roman"/>
                <w:sz w:val="16"/>
                <w:szCs w:val="16"/>
              </w:rPr>
              <w:t>Performing</w:t>
            </w:r>
            <w:r w:rsidRPr="00F931B5">
              <w:rPr>
                <w:rFonts w:hAnsi="Times New Roman" w:cs="Times New Roman"/>
                <w:sz w:val="16"/>
                <w:szCs w:val="16"/>
                <w:cs/>
              </w:rPr>
              <w:t xml:space="preserve"> </w:t>
            </w:r>
            <w:r w:rsidRPr="00F931B5">
              <w:rPr>
                <w:rFonts w:hAnsi="Times New Roman" w:cs="Times New Roman"/>
                <w:sz w:val="16"/>
                <w:szCs w:val="16"/>
              </w:rPr>
              <w:t>debts</w:t>
            </w:r>
          </w:p>
        </w:tc>
        <w:tc>
          <w:tcPr>
            <w:tcW w:w="1692" w:type="dxa"/>
            <w:tcBorders>
              <w:top w:val="nil"/>
              <w:left w:val="nil"/>
              <w:bottom w:val="nil"/>
              <w:right w:val="nil"/>
            </w:tcBorders>
            <w:vAlign w:val="bottom"/>
          </w:tcPr>
          <w:p w14:paraId="0F1DE655" w14:textId="77777777" w:rsidR="007E6A6F" w:rsidRPr="00F931B5" w:rsidRDefault="007E6A6F" w:rsidP="007E6A6F">
            <w:pPr>
              <w:tabs>
                <w:tab w:val="decimal" w:pos="900"/>
              </w:tabs>
              <w:spacing w:line="220" w:lineRule="exact"/>
              <w:ind w:right="96"/>
              <w:rPr>
                <w:rFonts w:hAnsi="Times New Roman" w:cs="Times New Roman"/>
                <w:sz w:val="16"/>
                <w:szCs w:val="16"/>
              </w:rPr>
            </w:pPr>
            <w:r w:rsidRPr="00F931B5">
              <w:rPr>
                <w:rFonts w:hAnsi="Times New Roman" w:cs="Times New Roman"/>
                <w:sz w:val="16"/>
                <w:szCs w:val="16"/>
              </w:rPr>
              <w:t>-</w:t>
            </w:r>
          </w:p>
        </w:tc>
        <w:tc>
          <w:tcPr>
            <w:tcW w:w="120" w:type="dxa"/>
            <w:tcBorders>
              <w:top w:val="nil"/>
              <w:left w:val="nil"/>
              <w:bottom w:val="nil"/>
              <w:right w:val="nil"/>
            </w:tcBorders>
          </w:tcPr>
          <w:p w14:paraId="0919F511" w14:textId="77777777" w:rsidR="007E6A6F" w:rsidRPr="00F931B5" w:rsidRDefault="007E6A6F" w:rsidP="007E6A6F">
            <w:pPr>
              <w:tabs>
                <w:tab w:val="decimal" w:pos="1177"/>
                <w:tab w:val="decimal" w:pos="1260"/>
              </w:tabs>
              <w:spacing w:line="220" w:lineRule="exact"/>
              <w:rPr>
                <w:rFonts w:hAnsi="Times New Roman" w:cs="Times New Roman"/>
                <w:sz w:val="16"/>
                <w:szCs w:val="16"/>
              </w:rPr>
            </w:pPr>
          </w:p>
        </w:tc>
        <w:tc>
          <w:tcPr>
            <w:tcW w:w="1440" w:type="dxa"/>
            <w:tcBorders>
              <w:top w:val="nil"/>
              <w:left w:val="nil"/>
              <w:bottom w:val="nil"/>
              <w:right w:val="nil"/>
            </w:tcBorders>
            <w:vAlign w:val="bottom"/>
          </w:tcPr>
          <w:p w14:paraId="43DB4AC4" w14:textId="77777777" w:rsidR="007E6A6F" w:rsidRPr="00F931B5" w:rsidRDefault="007E6A6F" w:rsidP="007E6A6F">
            <w:pPr>
              <w:tabs>
                <w:tab w:val="decimal" w:pos="792"/>
              </w:tabs>
              <w:spacing w:line="220" w:lineRule="exact"/>
              <w:rPr>
                <w:rFonts w:hAnsi="Times New Roman" w:cs="Times New Roman"/>
                <w:sz w:val="16"/>
                <w:szCs w:val="16"/>
              </w:rPr>
            </w:pPr>
            <w:r w:rsidRPr="00F931B5">
              <w:rPr>
                <w:rFonts w:hAnsi="Times New Roman" w:cs="Times New Roman"/>
                <w:sz w:val="16"/>
                <w:szCs w:val="16"/>
              </w:rPr>
              <w:t>-</w:t>
            </w:r>
          </w:p>
        </w:tc>
        <w:tc>
          <w:tcPr>
            <w:tcW w:w="120" w:type="dxa"/>
            <w:tcBorders>
              <w:top w:val="nil"/>
              <w:left w:val="nil"/>
              <w:bottom w:val="nil"/>
              <w:right w:val="nil"/>
            </w:tcBorders>
          </w:tcPr>
          <w:p w14:paraId="4ED026E1" w14:textId="77777777" w:rsidR="007E6A6F" w:rsidRPr="00F931B5" w:rsidRDefault="007E6A6F" w:rsidP="007E6A6F">
            <w:pPr>
              <w:tabs>
                <w:tab w:val="decimal" w:pos="1177"/>
                <w:tab w:val="decimal" w:pos="1260"/>
              </w:tabs>
              <w:spacing w:line="220" w:lineRule="exact"/>
              <w:rPr>
                <w:rFonts w:hAnsi="Times New Roman" w:cs="Times New Roman"/>
                <w:sz w:val="16"/>
                <w:szCs w:val="16"/>
              </w:rPr>
            </w:pPr>
          </w:p>
        </w:tc>
        <w:tc>
          <w:tcPr>
            <w:tcW w:w="1440" w:type="dxa"/>
            <w:tcBorders>
              <w:top w:val="nil"/>
              <w:left w:val="nil"/>
              <w:bottom w:val="nil"/>
              <w:right w:val="nil"/>
            </w:tcBorders>
            <w:vAlign w:val="bottom"/>
          </w:tcPr>
          <w:p w14:paraId="2270723D" w14:textId="77777777" w:rsidR="007E6A6F" w:rsidRPr="00F931B5" w:rsidRDefault="007E6A6F" w:rsidP="007E6A6F">
            <w:pPr>
              <w:tabs>
                <w:tab w:val="decimal" w:pos="787"/>
              </w:tabs>
              <w:spacing w:line="220" w:lineRule="exact"/>
              <w:ind w:left="-108"/>
              <w:rPr>
                <w:rFonts w:hAnsi="Times New Roman" w:cs="Times New Roman"/>
                <w:color w:val="000000"/>
                <w:sz w:val="16"/>
                <w:szCs w:val="16"/>
              </w:rPr>
            </w:pPr>
            <w:r w:rsidRPr="00F931B5">
              <w:rPr>
                <w:rFonts w:hAnsi="Times New Roman" w:cs="Times New Roman"/>
                <w:sz w:val="16"/>
                <w:szCs w:val="16"/>
              </w:rPr>
              <w:t>-</w:t>
            </w:r>
          </w:p>
        </w:tc>
      </w:tr>
      <w:tr w:rsidR="007E6A6F" w:rsidRPr="00F931B5" w14:paraId="402B4429" w14:textId="77777777" w:rsidTr="004A0A4D">
        <w:tc>
          <w:tcPr>
            <w:tcW w:w="3240" w:type="dxa"/>
            <w:tcBorders>
              <w:top w:val="nil"/>
              <w:left w:val="nil"/>
              <w:bottom w:val="nil"/>
              <w:right w:val="nil"/>
            </w:tcBorders>
            <w:vAlign w:val="bottom"/>
          </w:tcPr>
          <w:p w14:paraId="4C88DADA" w14:textId="77777777" w:rsidR="007E6A6F" w:rsidRPr="00F931B5" w:rsidRDefault="007E6A6F" w:rsidP="007E6A6F">
            <w:pPr>
              <w:spacing w:line="220" w:lineRule="exact"/>
              <w:ind w:left="87"/>
              <w:rPr>
                <w:rFonts w:hAnsi="Times New Roman" w:cs="Times New Roman"/>
                <w:sz w:val="16"/>
                <w:szCs w:val="16"/>
              </w:rPr>
            </w:pPr>
            <w:r w:rsidRPr="00F931B5">
              <w:rPr>
                <w:rFonts w:hAnsi="Times New Roman" w:cs="Times New Roman"/>
                <w:sz w:val="16"/>
                <w:szCs w:val="16"/>
              </w:rPr>
              <w:t>Under-performing debts</w:t>
            </w:r>
          </w:p>
        </w:tc>
        <w:tc>
          <w:tcPr>
            <w:tcW w:w="1692" w:type="dxa"/>
            <w:tcBorders>
              <w:top w:val="nil"/>
              <w:left w:val="nil"/>
              <w:right w:val="nil"/>
            </w:tcBorders>
            <w:vAlign w:val="bottom"/>
          </w:tcPr>
          <w:p w14:paraId="3940BBFB" w14:textId="77777777" w:rsidR="007E6A6F" w:rsidRPr="00F931B5" w:rsidRDefault="007E6A6F" w:rsidP="007E6A6F">
            <w:pPr>
              <w:tabs>
                <w:tab w:val="decimal" w:pos="900"/>
              </w:tabs>
              <w:spacing w:line="220" w:lineRule="exact"/>
              <w:ind w:right="96"/>
              <w:rPr>
                <w:rFonts w:hAnsi="Times New Roman" w:cs="Times New Roman"/>
                <w:sz w:val="16"/>
                <w:szCs w:val="16"/>
              </w:rPr>
            </w:pPr>
            <w:r w:rsidRPr="00F931B5">
              <w:rPr>
                <w:rFonts w:hAnsi="Times New Roman" w:cs="Times New Roman"/>
                <w:sz w:val="16"/>
                <w:szCs w:val="16"/>
              </w:rPr>
              <w:t>-</w:t>
            </w:r>
          </w:p>
        </w:tc>
        <w:tc>
          <w:tcPr>
            <w:tcW w:w="120" w:type="dxa"/>
            <w:tcBorders>
              <w:top w:val="nil"/>
              <w:left w:val="nil"/>
              <w:right w:val="nil"/>
            </w:tcBorders>
          </w:tcPr>
          <w:p w14:paraId="03785D69" w14:textId="77777777" w:rsidR="007E6A6F" w:rsidRPr="00F931B5" w:rsidRDefault="007E6A6F" w:rsidP="007E6A6F">
            <w:pPr>
              <w:tabs>
                <w:tab w:val="decimal" w:pos="1177"/>
                <w:tab w:val="decimal" w:pos="1260"/>
              </w:tabs>
              <w:spacing w:line="220" w:lineRule="exact"/>
              <w:rPr>
                <w:rFonts w:hAnsi="Times New Roman" w:cs="Times New Roman"/>
                <w:sz w:val="16"/>
                <w:szCs w:val="16"/>
              </w:rPr>
            </w:pPr>
          </w:p>
        </w:tc>
        <w:tc>
          <w:tcPr>
            <w:tcW w:w="1440" w:type="dxa"/>
            <w:tcBorders>
              <w:top w:val="nil"/>
              <w:left w:val="nil"/>
              <w:right w:val="nil"/>
            </w:tcBorders>
            <w:vAlign w:val="bottom"/>
          </w:tcPr>
          <w:p w14:paraId="3BA434B9" w14:textId="77777777" w:rsidR="007E6A6F" w:rsidRPr="00F931B5" w:rsidRDefault="007E6A6F" w:rsidP="007E6A6F">
            <w:pPr>
              <w:tabs>
                <w:tab w:val="decimal" w:pos="792"/>
              </w:tabs>
              <w:spacing w:line="220" w:lineRule="exact"/>
              <w:rPr>
                <w:rFonts w:hAnsi="Times New Roman" w:cs="Times New Roman"/>
                <w:sz w:val="16"/>
                <w:szCs w:val="16"/>
              </w:rPr>
            </w:pPr>
            <w:r w:rsidRPr="00F931B5">
              <w:rPr>
                <w:rFonts w:hAnsi="Times New Roman" w:cs="Times New Roman"/>
                <w:sz w:val="16"/>
                <w:szCs w:val="16"/>
              </w:rPr>
              <w:t>-</w:t>
            </w:r>
          </w:p>
        </w:tc>
        <w:tc>
          <w:tcPr>
            <w:tcW w:w="120" w:type="dxa"/>
            <w:tcBorders>
              <w:top w:val="nil"/>
              <w:left w:val="nil"/>
              <w:right w:val="nil"/>
            </w:tcBorders>
          </w:tcPr>
          <w:p w14:paraId="25878429" w14:textId="77777777" w:rsidR="007E6A6F" w:rsidRPr="00F931B5" w:rsidRDefault="007E6A6F" w:rsidP="007E6A6F">
            <w:pPr>
              <w:tabs>
                <w:tab w:val="decimal" w:pos="1177"/>
                <w:tab w:val="decimal" w:pos="1260"/>
              </w:tabs>
              <w:spacing w:line="220" w:lineRule="exact"/>
              <w:rPr>
                <w:rFonts w:hAnsi="Times New Roman" w:cs="Times New Roman"/>
                <w:sz w:val="16"/>
                <w:szCs w:val="16"/>
              </w:rPr>
            </w:pPr>
          </w:p>
        </w:tc>
        <w:tc>
          <w:tcPr>
            <w:tcW w:w="1440" w:type="dxa"/>
            <w:tcBorders>
              <w:top w:val="nil"/>
              <w:left w:val="nil"/>
              <w:right w:val="nil"/>
            </w:tcBorders>
            <w:vAlign w:val="bottom"/>
          </w:tcPr>
          <w:p w14:paraId="5AE5E266" w14:textId="77777777" w:rsidR="007E6A6F" w:rsidRPr="00F931B5" w:rsidRDefault="007E6A6F" w:rsidP="007E6A6F">
            <w:pPr>
              <w:tabs>
                <w:tab w:val="decimal" w:pos="787"/>
              </w:tabs>
              <w:spacing w:line="220" w:lineRule="exact"/>
              <w:ind w:left="-108"/>
              <w:rPr>
                <w:rFonts w:hAnsi="Times New Roman" w:cs="Times New Roman"/>
                <w:color w:val="000000"/>
                <w:sz w:val="16"/>
                <w:szCs w:val="16"/>
              </w:rPr>
            </w:pPr>
            <w:r w:rsidRPr="00F931B5">
              <w:rPr>
                <w:rFonts w:hAnsi="Times New Roman" w:cs="Times New Roman"/>
                <w:sz w:val="16"/>
                <w:szCs w:val="16"/>
              </w:rPr>
              <w:t>-</w:t>
            </w:r>
          </w:p>
        </w:tc>
      </w:tr>
      <w:tr w:rsidR="007E6A6F" w:rsidRPr="00F931B5" w14:paraId="05BA3CAE" w14:textId="77777777" w:rsidTr="008A7F42">
        <w:tc>
          <w:tcPr>
            <w:tcW w:w="3240" w:type="dxa"/>
            <w:tcBorders>
              <w:top w:val="nil"/>
              <w:left w:val="nil"/>
              <w:bottom w:val="nil"/>
              <w:right w:val="nil"/>
            </w:tcBorders>
            <w:vAlign w:val="bottom"/>
          </w:tcPr>
          <w:p w14:paraId="56E2C251" w14:textId="77777777" w:rsidR="007E6A6F" w:rsidRPr="00F931B5" w:rsidRDefault="007E6A6F" w:rsidP="007E6A6F">
            <w:pPr>
              <w:spacing w:line="220" w:lineRule="exact"/>
              <w:ind w:left="87"/>
              <w:rPr>
                <w:rFonts w:hAnsi="Times New Roman" w:cs="Times New Roman"/>
                <w:sz w:val="16"/>
                <w:szCs w:val="16"/>
              </w:rPr>
            </w:pPr>
            <w:r w:rsidRPr="00F931B5">
              <w:rPr>
                <w:rFonts w:hAnsi="Times New Roman" w:cs="Times New Roman"/>
                <w:sz w:val="16"/>
                <w:szCs w:val="16"/>
              </w:rPr>
              <w:t>Non-performing debts</w:t>
            </w:r>
          </w:p>
        </w:tc>
        <w:tc>
          <w:tcPr>
            <w:tcW w:w="1692" w:type="dxa"/>
            <w:tcBorders>
              <w:top w:val="nil"/>
              <w:left w:val="nil"/>
              <w:bottom w:val="single" w:sz="4" w:space="0" w:color="auto"/>
              <w:right w:val="nil"/>
            </w:tcBorders>
            <w:vAlign w:val="bottom"/>
          </w:tcPr>
          <w:p w14:paraId="54458D11" w14:textId="77777777" w:rsidR="007E6A6F" w:rsidRPr="00F931B5" w:rsidRDefault="007E6A6F" w:rsidP="007E6A6F">
            <w:pPr>
              <w:tabs>
                <w:tab w:val="decimal" w:pos="1260"/>
              </w:tabs>
              <w:spacing w:line="220" w:lineRule="exact"/>
              <w:ind w:right="96"/>
              <w:rPr>
                <w:rFonts w:hAnsi="Times New Roman" w:cs="Times New Roman"/>
                <w:sz w:val="16"/>
                <w:szCs w:val="16"/>
              </w:rPr>
            </w:pPr>
            <w:r w:rsidRPr="00F931B5">
              <w:rPr>
                <w:rFonts w:hAnsi="Times New Roman" w:cs="Times New Roman"/>
                <w:sz w:val="16"/>
                <w:szCs w:val="16"/>
              </w:rPr>
              <w:t>10,196</w:t>
            </w:r>
          </w:p>
        </w:tc>
        <w:tc>
          <w:tcPr>
            <w:tcW w:w="120" w:type="dxa"/>
            <w:tcBorders>
              <w:top w:val="nil"/>
              <w:left w:val="nil"/>
              <w:right w:val="nil"/>
            </w:tcBorders>
          </w:tcPr>
          <w:p w14:paraId="0B41B7BF" w14:textId="77777777" w:rsidR="007E6A6F" w:rsidRPr="00F931B5" w:rsidRDefault="007E6A6F" w:rsidP="007E6A6F">
            <w:pPr>
              <w:tabs>
                <w:tab w:val="decimal" w:pos="1177"/>
                <w:tab w:val="decimal" w:pos="1260"/>
              </w:tabs>
              <w:spacing w:line="220" w:lineRule="exact"/>
              <w:rPr>
                <w:rFonts w:hAnsi="Times New Roman" w:cs="Times New Roman"/>
                <w:sz w:val="16"/>
                <w:szCs w:val="16"/>
              </w:rPr>
            </w:pPr>
          </w:p>
        </w:tc>
        <w:tc>
          <w:tcPr>
            <w:tcW w:w="1440" w:type="dxa"/>
            <w:tcBorders>
              <w:top w:val="nil"/>
              <w:left w:val="nil"/>
              <w:bottom w:val="single" w:sz="4" w:space="0" w:color="auto"/>
              <w:right w:val="nil"/>
            </w:tcBorders>
            <w:vAlign w:val="bottom"/>
          </w:tcPr>
          <w:p w14:paraId="7332C372" w14:textId="77777777" w:rsidR="007E6A6F" w:rsidRPr="00F931B5" w:rsidRDefault="007E6A6F" w:rsidP="007E6A6F">
            <w:pPr>
              <w:tabs>
                <w:tab w:val="decimal" w:pos="1173"/>
              </w:tabs>
              <w:spacing w:line="220" w:lineRule="exact"/>
              <w:ind w:left="-108"/>
              <w:rPr>
                <w:rFonts w:hAnsi="Times New Roman" w:cs="Times New Roman"/>
                <w:sz w:val="16"/>
                <w:szCs w:val="16"/>
              </w:rPr>
            </w:pPr>
            <w:r w:rsidRPr="00F931B5">
              <w:rPr>
                <w:rFonts w:hAnsi="Times New Roman" w:cs="Times New Roman"/>
                <w:sz w:val="16"/>
                <w:szCs w:val="16"/>
              </w:rPr>
              <w:t>10,196</w:t>
            </w:r>
          </w:p>
        </w:tc>
        <w:tc>
          <w:tcPr>
            <w:tcW w:w="120" w:type="dxa"/>
            <w:tcBorders>
              <w:top w:val="nil"/>
              <w:left w:val="nil"/>
              <w:right w:val="nil"/>
            </w:tcBorders>
          </w:tcPr>
          <w:p w14:paraId="7D80DAEE" w14:textId="77777777" w:rsidR="007E6A6F" w:rsidRPr="00F931B5" w:rsidRDefault="007E6A6F" w:rsidP="007E6A6F">
            <w:pPr>
              <w:tabs>
                <w:tab w:val="decimal" w:pos="1177"/>
                <w:tab w:val="decimal" w:pos="1260"/>
              </w:tabs>
              <w:spacing w:line="220" w:lineRule="exact"/>
              <w:rPr>
                <w:rFonts w:hAnsi="Times New Roman" w:cs="Times New Roman"/>
                <w:sz w:val="16"/>
                <w:szCs w:val="16"/>
              </w:rPr>
            </w:pPr>
          </w:p>
        </w:tc>
        <w:tc>
          <w:tcPr>
            <w:tcW w:w="1440" w:type="dxa"/>
            <w:tcBorders>
              <w:top w:val="nil"/>
              <w:left w:val="nil"/>
              <w:bottom w:val="single" w:sz="4" w:space="0" w:color="auto"/>
              <w:right w:val="nil"/>
            </w:tcBorders>
            <w:vAlign w:val="bottom"/>
          </w:tcPr>
          <w:p w14:paraId="535BD9AA" w14:textId="77777777" w:rsidR="007E6A6F" w:rsidRPr="00F931B5" w:rsidRDefault="007E6A6F" w:rsidP="007E6A6F">
            <w:pPr>
              <w:tabs>
                <w:tab w:val="decimal" w:pos="1132"/>
              </w:tabs>
              <w:spacing w:line="220" w:lineRule="exact"/>
              <w:ind w:left="-108"/>
              <w:rPr>
                <w:rFonts w:hAnsi="Times New Roman" w:cs="Times New Roman"/>
                <w:sz w:val="16"/>
                <w:szCs w:val="16"/>
              </w:rPr>
            </w:pPr>
            <w:r w:rsidRPr="00F931B5">
              <w:rPr>
                <w:rFonts w:hAnsi="Times New Roman" w:cs="Times New Roman"/>
                <w:sz w:val="16"/>
                <w:szCs w:val="16"/>
              </w:rPr>
              <w:t>10,196</w:t>
            </w:r>
          </w:p>
        </w:tc>
      </w:tr>
      <w:tr w:rsidR="007E6A6F" w:rsidRPr="00F931B5" w14:paraId="14EC2A3E" w14:textId="77777777" w:rsidTr="008A7F42">
        <w:tc>
          <w:tcPr>
            <w:tcW w:w="3240" w:type="dxa"/>
            <w:tcBorders>
              <w:top w:val="nil"/>
              <w:left w:val="nil"/>
              <w:bottom w:val="nil"/>
              <w:right w:val="nil"/>
            </w:tcBorders>
            <w:vAlign w:val="bottom"/>
          </w:tcPr>
          <w:p w14:paraId="54B6A498" w14:textId="77777777" w:rsidR="007E6A6F" w:rsidRPr="00F931B5" w:rsidRDefault="007E6A6F" w:rsidP="007E6A6F">
            <w:pPr>
              <w:spacing w:line="220" w:lineRule="exact"/>
              <w:ind w:left="523" w:hanging="253"/>
              <w:rPr>
                <w:rFonts w:hAnsi="Times New Roman" w:cs="Times New Roman"/>
                <w:sz w:val="16"/>
                <w:szCs w:val="16"/>
                <w:cs/>
              </w:rPr>
            </w:pPr>
            <w:r w:rsidRPr="00F931B5">
              <w:rPr>
                <w:rFonts w:hAnsi="Times New Roman" w:cs="Times New Roman"/>
                <w:sz w:val="16"/>
                <w:szCs w:val="16"/>
              </w:rPr>
              <w:t>Total</w:t>
            </w:r>
          </w:p>
        </w:tc>
        <w:tc>
          <w:tcPr>
            <w:tcW w:w="1692" w:type="dxa"/>
            <w:tcBorders>
              <w:top w:val="single" w:sz="4" w:space="0" w:color="auto"/>
              <w:left w:val="nil"/>
              <w:bottom w:val="single" w:sz="4" w:space="0" w:color="auto"/>
              <w:right w:val="nil"/>
            </w:tcBorders>
            <w:vAlign w:val="bottom"/>
          </w:tcPr>
          <w:p w14:paraId="7DD53CB2" w14:textId="77777777" w:rsidR="007E6A6F" w:rsidRPr="00F931B5" w:rsidRDefault="007E6A6F" w:rsidP="007E6A6F">
            <w:pPr>
              <w:tabs>
                <w:tab w:val="decimal" w:pos="1260"/>
              </w:tabs>
              <w:spacing w:line="220" w:lineRule="exact"/>
              <w:ind w:right="96"/>
              <w:rPr>
                <w:rFonts w:hAnsi="Times New Roman" w:cs="Times New Roman"/>
                <w:sz w:val="16"/>
                <w:szCs w:val="16"/>
              </w:rPr>
            </w:pPr>
            <w:r w:rsidRPr="00F931B5">
              <w:rPr>
                <w:rFonts w:hAnsi="Times New Roman" w:cs="Times New Roman"/>
                <w:sz w:val="16"/>
                <w:szCs w:val="16"/>
              </w:rPr>
              <w:t>10,196</w:t>
            </w:r>
          </w:p>
        </w:tc>
        <w:tc>
          <w:tcPr>
            <w:tcW w:w="120" w:type="dxa"/>
            <w:tcBorders>
              <w:top w:val="nil"/>
              <w:left w:val="nil"/>
              <w:bottom w:val="nil"/>
              <w:right w:val="nil"/>
            </w:tcBorders>
          </w:tcPr>
          <w:p w14:paraId="788684ED" w14:textId="77777777" w:rsidR="007E6A6F" w:rsidRPr="00F931B5" w:rsidRDefault="007E6A6F" w:rsidP="007E6A6F">
            <w:pPr>
              <w:tabs>
                <w:tab w:val="decimal" w:pos="1177"/>
                <w:tab w:val="decimal" w:pos="1260"/>
              </w:tabs>
              <w:spacing w:line="220" w:lineRule="exact"/>
              <w:rPr>
                <w:rFonts w:hAnsi="Times New Roman" w:cs="Times New Roman"/>
                <w:sz w:val="16"/>
                <w:szCs w:val="16"/>
              </w:rPr>
            </w:pPr>
          </w:p>
        </w:tc>
        <w:tc>
          <w:tcPr>
            <w:tcW w:w="1440" w:type="dxa"/>
            <w:tcBorders>
              <w:top w:val="single" w:sz="4" w:space="0" w:color="auto"/>
              <w:left w:val="nil"/>
              <w:bottom w:val="single" w:sz="4" w:space="0" w:color="auto"/>
              <w:right w:val="nil"/>
            </w:tcBorders>
            <w:vAlign w:val="bottom"/>
          </w:tcPr>
          <w:p w14:paraId="5BA6797F" w14:textId="77777777" w:rsidR="007E6A6F" w:rsidRPr="00F931B5" w:rsidRDefault="007E6A6F" w:rsidP="007E6A6F">
            <w:pPr>
              <w:tabs>
                <w:tab w:val="decimal" w:pos="1173"/>
              </w:tabs>
              <w:spacing w:line="220" w:lineRule="exact"/>
              <w:ind w:left="-108"/>
              <w:rPr>
                <w:rFonts w:hAnsi="Times New Roman" w:cs="Times New Roman"/>
                <w:sz w:val="16"/>
                <w:szCs w:val="16"/>
              </w:rPr>
            </w:pPr>
            <w:r w:rsidRPr="00F931B5">
              <w:rPr>
                <w:rFonts w:hAnsi="Times New Roman" w:cs="Times New Roman"/>
                <w:sz w:val="16"/>
                <w:szCs w:val="16"/>
              </w:rPr>
              <w:t>10,196</w:t>
            </w:r>
          </w:p>
        </w:tc>
        <w:tc>
          <w:tcPr>
            <w:tcW w:w="120" w:type="dxa"/>
            <w:tcBorders>
              <w:top w:val="nil"/>
              <w:left w:val="nil"/>
              <w:right w:val="nil"/>
            </w:tcBorders>
          </w:tcPr>
          <w:p w14:paraId="1C8FF1A7" w14:textId="77777777" w:rsidR="007E6A6F" w:rsidRPr="00F931B5" w:rsidRDefault="007E6A6F" w:rsidP="007E6A6F">
            <w:pPr>
              <w:tabs>
                <w:tab w:val="decimal" w:pos="1177"/>
                <w:tab w:val="decimal" w:pos="1260"/>
              </w:tabs>
              <w:spacing w:line="220" w:lineRule="exact"/>
              <w:rPr>
                <w:rFonts w:hAnsi="Times New Roman" w:cs="Times New Roman"/>
                <w:sz w:val="16"/>
                <w:szCs w:val="16"/>
              </w:rPr>
            </w:pPr>
          </w:p>
        </w:tc>
        <w:tc>
          <w:tcPr>
            <w:tcW w:w="1440" w:type="dxa"/>
            <w:tcBorders>
              <w:top w:val="single" w:sz="4" w:space="0" w:color="auto"/>
              <w:left w:val="nil"/>
              <w:bottom w:val="single" w:sz="4" w:space="0" w:color="auto"/>
              <w:right w:val="nil"/>
            </w:tcBorders>
            <w:vAlign w:val="bottom"/>
          </w:tcPr>
          <w:p w14:paraId="59365873" w14:textId="77777777" w:rsidR="007E6A6F" w:rsidRPr="00F931B5" w:rsidRDefault="007E6A6F" w:rsidP="007E6A6F">
            <w:pPr>
              <w:tabs>
                <w:tab w:val="decimal" w:pos="1132"/>
              </w:tabs>
              <w:spacing w:line="220" w:lineRule="exact"/>
              <w:ind w:left="-108"/>
              <w:rPr>
                <w:rFonts w:hAnsi="Times New Roman" w:cs="Times New Roman"/>
                <w:sz w:val="16"/>
                <w:szCs w:val="16"/>
              </w:rPr>
            </w:pPr>
            <w:r w:rsidRPr="00F931B5">
              <w:rPr>
                <w:rFonts w:hAnsi="Times New Roman" w:cs="Times New Roman"/>
                <w:sz w:val="16"/>
                <w:szCs w:val="16"/>
              </w:rPr>
              <w:t>10,196</w:t>
            </w:r>
          </w:p>
        </w:tc>
      </w:tr>
      <w:tr w:rsidR="007E6A6F" w:rsidRPr="00F931B5" w14:paraId="07E51612" w14:textId="77777777" w:rsidTr="008A7F42">
        <w:tc>
          <w:tcPr>
            <w:tcW w:w="3240" w:type="dxa"/>
            <w:tcBorders>
              <w:top w:val="nil"/>
              <w:left w:val="nil"/>
              <w:bottom w:val="nil"/>
              <w:right w:val="nil"/>
            </w:tcBorders>
            <w:vAlign w:val="bottom"/>
          </w:tcPr>
          <w:p w14:paraId="431D46AB" w14:textId="77777777" w:rsidR="007E6A6F" w:rsidRPr="00F931B5" w:rsidRDefault="007E6A6F" w:rsidP="007E6A6F">
            <w:pPr>
              <w:spacing w:line="220" w:lineRule="exact"/>
              <w:ind w:left="87"/>
              <w:rPr>
                <w:rFonts w:hAnsi="Times New Roman" w:cs="Times New Roman"/>
                <w:sz w:val="16"/>
                <w:szCs w:val="16"/>
                <w:cs/>
              </w:rPr>
            </w:pPr>
            <w:r w:rsidRPr="00F931B5">
              <w:rPr>
                <w:rFonts w:hAnsi="Times New Roman" w:cs="Times New Roman"/>
                <w:sz w:val="16"/>
                <w:szCs w:val="16"/>
              </w:rPr>
              <w:t>Total</w:t>
            </w:r>
            <w:r w:rsidRPr="00F931B5">
              <w:rPr>
                <w:rFonts w:hAnsi="Times New Roman" w:cs="Times New Roman"/>
                <w:spacing w:val="-2"/>
                <w:sz w:val="16"/>
                <w:szCs w:val="16"/>
              </w:rPr>
              <w:t xml:space="preserve"> </w:t>
            </w:r>
          </w:p>
        </w:tc>
        <w:tc>
          <w:tcPr>
            <w:tcW w:w="1692" w:type="dxa"/>
            <w:tcBorders>
              <w:top w:val="single" w:sz="4" w:space="0" w:color="auto"/>
              <w:left w:val="nil"/>
              <w:bottom w:val="double" w:sz="4" w:space="0" w:color="auto"/>
              <w:right w:val="nil"/>
            </w:tcBorders>
            <w:vAlign w:val="bottom"/>
          </w:tcPr>
          <w:p w14:paraId="552CE629" w14:textId="77777777" w:rsidR="007E6A6F" w:rsidRPr="00F931B5" w:rsidRDefault="00342E5D" w:rsidP="007E6A6F">
            <w:pPr>
              <w:tabs>
                <w:tab w:val="decimal" w:pos="1260"/>
              </w:tabs>
              <w:spacing w:line="220" w:lineRule="exact"/>
              <w:ind w:right="96"/>
              <w:rPr>
                <w:rFonts w:hAnsi="Times New Roman" w:cs="Times New Roman"/>
                <w:sz w:val="16"/>
                <w:szCs w:val="16"/>
              </w:rPr>
            </w:pPr>
            <w:r w:rsidRPr="00F931B5">
              <w:rPr>
                <w:rFonts w:hAnsi="Times New Roman" w:cs="Times New Roman"/>
                <w:sz w:val="16"/>
                <w:szCs w:val="16"/>
              </w:rPr>
              <w:t>7,520,244</w:t>
            </w:r>
          </w:p>
        </w:tc>
        <w:tc>
          <w:tcPr>
            <w:tcW w:w="120" w:type="dxa"/>
            <w:tcBorders>
              <w:top w:val="nil"/>
              <w:left w:val="nil"/>
              <w:bottom w:val="nil"/>
              <w:right w:val="nil"/>
            </w:tcBorders>
          </w:tcPr>
          <w:p w14:paraId="36869D25" w14:textId="77777777" w:rsidR="007E6A6F" w:rsidRPr="00F931B5" w:rsidRDefault="007E6A6F" w:rsidP="007E6A6F">
            <w:pPr>
              <w:tabs>
                <w:tab w:val="decimal" w:pos="1177"/>
                <w:tab w:val="decimal" w:pos="1260"/>
              </w:tabs>
              <w:spacing w:line="220" w:lineRule="exact"/>
              <w:rPr>
                <w:rFonts w:hAnsi="Times New Roman" w:cs="Times New Roman"/>
                <w:sz w:val="16"/>
                <w:szCs w:val="16"/>
              </w:rPr>
            </w:pPr>
          </w:p>
        </w:tc>
        <w:tc>
          <w:tcPr>
            <w:tcW w:w="1440" w:type="dxa"/>
            <w:tcBorders>
              <w:top w:val="single" w:sz="4" w:space="0" w:color="auto"/>
              <w:left w:val="nil"/>
              <w:bottom w:val="double" w:sz="4" w:space="0" w:color="auto"/>
              <w:right w:val="nil"/>
            </w:tcBorders>
            <w:vAlign w:val="bottom"/>
          </w:tcPr>
          <w:p w14:paraId="65475DA5" w14:textId="77777777" w:rsidR="007E6A6F" w:rsidRPr="00F931B5" w:rsidRDefault="007E6A6F" w:rsidP="007E6A6F">
            <w:pPr>
              <w:tabs>
                <w:tab w:val="decimal" w:pos="1173"/>
              </w:tabs>
              <w:spacing w:line="220" w:lineRule="exact"/>
              <w:ind w:left="-108"/>
              <w:rPr>
                <w:rFonts w:hAnsi="Times New Roman" w:cs="Times New Roman"/>
                <w:sz w:val="16"/>
                <w:szCs w:val="16"/>
              </w:rPr>
            </w:pPr>
            <w:r w:rsidRPr="00F931B5">
              <w:rPr>
                <w:rFonts w:hAnsi="Times New Roman" w:cs="Times New Roman"/>
                <w:sz w:val="16"/>
                <w:szCs w:val="16"/>
              </w:rPr>
              <w:t>3,588,102</w:t>
            </w:r>
          </w:p>
        </w:tc>
        <w:tc>
          <w:tcPr>
            <w:tcW w:w="120" w:type="dxa"/>
            <w:tcBorders>
              <w:top w:val="nil"/>
              <w:left w:val="nil"/>
              <w:right w:val="nil"/>
            </w:tcBorders>
          </w:tcPr>
          <w:p w14:paraId="7DE06E89" w14:textId="77777777" w:rsidR="007E6A6F" w:rsidRPr="00F931B5" w:rsidRDefault="007E6A6F" w:rsidP="007E6A6F">
            <w:pPr>
              <w:tabs>
                <w:tab w:val="decimal" w:pos="1177"/>
                <w:tab w:val="decimal" w:pos="1260"/>
              </w:tabs>
              <w:spacing w:line="220" w:lineRule="exact"/>
              <w:rPr>
                <w:rFonts w:hAnsi="Times New Roman" w:cs="Times New Roman"/>
                <w:sz w:val="16"/>
                <w:szCs w:val="16"/>
              </w:rPr>
            </w:pPr>
          </w:p>
        </w:tc>
        <w:tc>
          <w:tcPr>
            <w:tcW w:w="1440" w:type="dxa"/>
            <w:tcBorders>
              <w:top w:val="single" w:sz="4" w:space="0" w:color="auto"/>
              <w:left w:val="nil"/>
              <w:bottom w:val="double" w:sz="4" w:space="0" w:color="auto"/>
              <w:right w:val="nil"/>
            </w:tcBorders>
            <w:vAlign w:val="bottom"/>
          </w:tcPr>
          <w:p w14:paraId="25FD77AE" w14:textId="77777777" w:rsidR="007E6A6F" w:rsidRPr="00F931B5" w:rsidRDefault="009F3361" w:rsidP="007E6A6F">
            <w:pPr>
              <w:tabs>
                <w:tab w:val="decimal" w:pos="1132"/>
              </w:tabs>
              <w:spacing w:line="220" w:lineRule="exact"/>
              <w:ind w:left="-108"/>
              <w:rPr>
                <w:rFonts w:hAnsi="Times New Roman" w:cs="Times New Roman"/>
                <w:sz w:val="16"/>
                <w:szCs w:val="16"/>
              </w:rPr>
            </w:pPr>
            <w:r w:rsidRPr="00F931B5">
              <w:rPr>
                <w:rFonts w:hAnsi="Times New Roman" w:cs="Times New Roman"/>
                <w:sz w:val="16"/>
                <w:szCs w:val="16"/>
              </w:rPr>
              <w:t>521,081</w:t>
            </w:r>
          </w:p>
        </w:tc>
      </w:tr>
    </w:tbl>
    <w:p w14:paraId="7A8C6B6E" w14:textId="77777777" w:rsidR="00336FB4" w:rsidRPr="00F931B5" w:rsidRDefault="002656A2" w:rsidP="00E3605E">
      <w:pPr>
        <w:tabs>
          <w:tab w:val="left" w:pos="900"/>
          <w:tab w:val="left" w:pos="1440"/>
          <w:tab w:val="left" w:pos="2880"/>
          <w:tab w:val="left" w:pos="5040"/>
          <w:tab w:val="right" w:pos="7200"/>
        </w:tabs>
        <w:spacing w:before="240"/>
        <w:ind w:left="360" w:right="155" w:hanging="360"/>
        <w:jc w:val="right"/>
        <w:rPr>
          <w:rFonts w:hAnsi="Times New Roman" w:cs="Times New Roman"/>
          <w:b/>
          <w:bCs/>
          <w:sz w:val="16"/>
          <w:szCs w:val="16"/>
        </w:rPr>
      </w:pPr>
      <w:r w:rsidRPr="00F931B5">
        <w:rPr>
          <w:rFonts w:hAnsi="Times New Roman" w:cs="Times New Roman"/>
          <w:b/>
          <w:bCs/>
          <w:sz w:val="16"/>
          <w:szCs w:val="16"/>
        </w:rPr>
        <w:t>Unit</w:t>
      </w:r>
      <w:r w:rsidR="00F86CEB" w:rsidRPr="00F931B5">
        <w:rPr>
          <w:rFonts w:hAnsi="Times New Roman" w:cs="Times New Roman"/>
          <w:b/>
          <w:bCs/>
          <w:sz w:val="16"/>
          <w:szCs w:val="16"/>
        </w:rPr>
        <w:t xml:space="preserve"> </w:t>
      </w:r>
      <w:r w:rsidRPr="00F931B5">
        <w:rPr>
          <w:rFonts w:hAnsi="Times New Roman" w:cs="Times New Roman"/>
          <w:b/>
          <w:bCs/>
          <w:sz w:val="16"/>
          <w:szCs w:val="16"/>
          <w:cs/>
        </w:rPr>
        <w:t>:</w:t>
      </w:r>
      <w:r w:rsidRPr="00F931B5">
        <w:rPr>
          <w:rFonts w:hAnsi="Times New Roman" w:cs="Times New Roman"/>
          <w:b/>
          <w:bCs/>
          <w:sz w:val="16"/>
          <w:szCs w:val="16"/>
        </w:rPr>
        <w:t xml:space="preserve"> Thousand Baht</w:t>
      </w:r>
    </w:p>
    <w:tbl>
      <w:tblPr>
        <w:tblW w:w="8052" w:type="dxa"/>
        <w:tblInd w:w="1080" w:type="dxa"/>
        <w:tblLayout w:type="fixed"/>
        <w:tblCellMar>
          <w:left w:w="0" w:type="dxa"/>
          <w:right w:w="0" w:type="dxa"/>
        </w:tblCellMar>
        <w:tblLook w:val="0000" w:firstRow="0" w:lastRow="0" w:firstColumn="0" w:lastColumn="0" w:noHBand="0" w:noVBand="0"/>
      </w:tblPr>
      <w:tblGrid>
        <w:gridCol w:w="3240"/>
        <w:gridCol w:w="1692"/>
        <w:gridCol w:w="120"/>
        <w:gridCol w:w="1440"/>
        <w:gridCol w:w="120"/>
        <w:gridCol w:w="1440"/>
      </w:tblGrid>
      <w:tr w:rsidR="008A7F42" w:rsidRPr="00F931B5" w14:paraId="0A2C2542" w14:textId="77777777" w:rsidTr="008A7F42">
        <w:tc>
          <w:tcPr>
            <w:tcW w:w="3240" w:type="dxa"/>
            <w:tcBorders>
              <w:top w:val="nil"/>
              <w:left w:val="nil"/>
              <w:bottom w:val="nil"/>
              <w:right w:val="nil"/>
            </w:tcBorders>
            <w:vAlign w:val="bottom"/>
          </w:tcPr>
          <w:p w14:paraId="78025252" w14:textId="77777777" w:rsidR="008A7F42" w:rsidRPr="00F931B5" w:rsidRDefault="008A7F42" w:rsidP="004B2C26">
            <w:pPr>
              <w:spacing w:line="220" w:lineRule="exact"/>
              <w:jc w:val="thaiDistribute"/>
              <w:rPr>
                <w:rFonts w:hAnsi="Times New Roman" w:cs="Times New Roman"/>
                <w:b/>
                <w:bCs/>
                <w:sz w:val="16"/>
                <w:szCs w:val="16"/>
                <w:cs/>
              </w:rPr>
            </w:pPr>
          </w:p>
        </w:tc>
        <w:tc>
          <w:tcPr>
            <w:tcW w:w="4812" w:type="dxa"/>
            <w:gridSpan w:val="5"/>
            <w:tcBorders>
              <w:top w:val="nil"/>
              <w:left w:val="nil"/>
              <w:bottom w:val="single" w:sz="4" w:space="0" w:color="auto"/>
              <w:right w:val="nil"/>
            </w:tcBorders>
            <w:vAlign w:val="bottom"/>
          </w:tcPr>
          <w:p w14:paraId="0C1CFB45" w14:textId="77777777" w:rsidR="008A7F42" w:rsidRPr="00F931B5" w:rsidRDefault="008A7F42" w:rsidP="004B2C26">
            <w:pPr>
              <w:spacing w:line="220" w:lineRule="exact"/>
              <w:ind w:left="-48"/>
              <w:jc w:val="center"/>
              <w:rPr>
                <w:rFonts w:hAnsi="Times New Roman" w:cs="Times New Roman"/>
                <w:b/>
                <w:bCs/>
                <w:sz w:val="14"/>
                <w:szCs w:val="14"/>
              </w:rPr>
            </w:pPr>
            <w:r w:rsidRPr="00F931B5">
              <w:rPr>
                <w:rFonts w:hAnsi="Times New Roman" w:cs="Times New Roman"/>
                <w:b/>
                <w:bCs/>
                <w:sz w:val="14"/>
                <w:szCs w:val="14"/>
              </w:rPr>
              <w:t xml:space="preserve">CONSOLIDATED </w:t>
            </w:r>
            <w:r w:rsidR="00B0260D" w:rsidRPr="00F931B5">
              <w:rPr>
                <w:rFonts w:hAnsi="Times New Roman" w:cs="Times New Roman"/>
                <w:b/>
                <w:bCs/>
                <w:sz w:val="14"/>
                <w:szCs w:val="14"/>
              </w:rPr>
              <w:t xml:space="preserve"> </w:t>
            </w:r>
            <w:r w:rsidRPr="00F931B5">
              <w:rPr>
                <w:rFonts w:hAnsi="Times New Roman" w:cs="Times New Roman"/>
                <w:b/>
                <w:bCs/>
                <w:sz w:val="14"/>
                <w:szCs w:val="14"/>
              </w:rPr>
              <w:t xml:space="preserve">AND SEPARATE </w:t>
            </w:r>
          </w:p>
          <w:p w14:paraId="4EE033B2" w14:textId="77777777" w:rsidR="008A7F42" w:rsidRPr="00F931B5" w:rsidRDefault="008A7F42" w:rsidP="004B2C26">
            <w:pPr>
              <w:spacing w:line="220" w:lineRule="exact"/>
              <w:ind w:left="-48"/>
              <w:jc w:val="center"/>
              <w:rPr>
                <w:rFonts w:hAnsi="Times New Roman" w:cs="Times New Roman"/>
                <w:b/>
                <w:bCs/>
                <w:sz w:val="16"/>
                <w:szCs w:val="16"/>
                <w:cs/>
              </w:rPr>
            </w:pPr>
            <w:r w:rsidRPr="00F931B5">
              <w:rPr>
                <w:rFonts w:hAnsi="Times New Roman" w:cs="Times New Roman"/>
                <w:b/>
                <w:bCs/>
                <w:sz w:val="14"/>
                <w:szCs w:val="14"/>
              </w:rPr>
              <w:t xml:space="preserve">FINANCIAL </w:t>
            </w:r>
            <w:r w:rsidR="00B0260D" w:rsidRPr="00F931B5">
              <w:rPr>
                <w:rFonts w:hAnsi="Times New Roman" w:cs="Times New Roman"/>
                <w:b/>
                <w:bCs/>
                <w:sz w:val="14"/>
                <w:szCs w:val="14"/>
              </w:rPr>
              <w:t xml:space="preserve"> </w:t>
            </w:r>
            <w:r w:rsidRPr="00F931B5">
              <w:rPr>
                <w:rFonts w:hAnsi="Times New Roman" w:cs="Times New Roman"/>
                <w:b/>
                <w:bCs/>
                <w:sz w:val="14"/>
                <w:szCs w:val="14"/>
              </w:rPr>
              <w:t>STATEMENTS</w:t>
            </w:r>
          </w:p>
        </w:tc>
      </w:tr>
      <w:tr w:rsidR="008A7F42" w:rsidRPr="00F931B5" w14:paraId="36689766" w14:textId="77777777" w:rsidTr="008A7F42">
        <w:tc>
          <w:tcPr>
            <w:tcW w:w="3240" w:type="dxa"/>
            <w:tcBorders>
              <w:top w:val="nil"/>
              <w:left w:val="nil"/>
              <w:bottom w:val="nil"/>
              <w:right w:val="nil"/>
            </w:tcBorders>
            <w:vAlign w:val="bottom"/>
          </w:tcPr>
          <w:p w14:paraId="5A9E168A" w14:textId="77777777" w:rsidR="008A7F42" w:rsidRPr="00F931B5" w:rsidRDefault="008A7F42" w:rsidP="004B2C26">
            <w:pPr>
              <w:spacing w:line="220" w:lineRule="exact"/>
              <w:jc w:val="thaiDistribute"/>
              <w:rPr>
                <w:rFonts w:hAnsi="Times New Roman" w:cs="Times New Roman"/>
                <w:b/>
                <w:bCs/>
                <w:sz w:val="16"/>
                <w:szCs w:val="16"/>
                <w:cs/>
              </w:rPr>
            </w:pPr>
            <w:r w:rsidRPr="00F931B5">
              <w:rPr>
                <w:rFonts w:hAnsi="Times New Roman" w:cs="Times New Roman"/>
                <w:b/>
                <w:bCs/>
                <w:sz w:val="16"/>
                <w:szCs w:val="16"/>
                <w:cs/>
              </w:rPr>
              <w:t xml:space="preserve">    </w:t>
            </w:r>
          </w:p>
        </w:tc>
        <w:tc>
          <w:tcPr>
            <w:tcW w:w="4812" w:type="dxa"/>
            <w:gridSpan w:val="5"/>
            <w:tcBorders>
              <w:top w:val="single" w:sz="4" w:space="0" w:color="auto"/>
              <w:left w:val="nil"/>
              <w:bottom w:val="single" w:sz="4" w:space="0" w:color="auto"/>
              <w:right w:val="nil"/>
            </w:tcBorders>
            <w:vAlign w:val="bottom"/>
          </w:tcPr>
          <w:p w14:paraId="7DD3837F" w14:textId="77777777" w:rsidR="008A7F42" w:rsidRPr="00F931B5" w:rsidRDefault="00B0260D" w:rsidP="004B2C26">
            <w:pPr>
              <w:spacing w:line="220" w:lineRule="exact"/>
              <w:ind w:left="-48"/>
              <w:jc w:val="center"/>
              <w:rPr>
                <w:rFonts w:hAnsi="Times New Roman" w:cs="Times New Roman"/>
                <w:b/>
                <w:bCs/>
                <w:spacing w:val="-4"/>
                <w:sz w:val="16"/>
                <w:szCs w:val="16"/>
              </w:rPr>
            </w:pPr>
            <w:r w:rsidRPr="00F931B5">
              <w:rPr>
                <w:rFonts w:hAnsi="Times New Roman"/>
                <w:b/>
                <w:bCs/>
                <w:sz w:val="16"/>
                <w:szCs w:val="16"/>
              </w:rPr>
              <w:t>December 31, 2022</w:t>
            </w:r>
          </w:p>
        </w:tc>
      </w:tr>
      <w:tr w:rsidR="00336FB4" w:rsidRPr="00F931B5" w14:paraId="2F4C8149" w14:textId="77777777" w:rsidTr="008A7F42">
        <w:tc>
          <w:tcPr>
            <w:tcW w:w="3240" w:type="dxa"/>
            <w:tcBorders>
              <w:top w:val="nil"/>
              <w:left w:val="nil"/>
              <w:bottom w:val="nil"/>
              <w:right w:val="nil"/>
            </w:tcBorders>
            <w:vAlign w:val="bottom"/>
          </w:tcPr>
          <w:p w14:paraId="6584EC0F" w14:textId="77777777" w:rsidR="00336FB4" w:rsidRPr="00F931B5" w:rsidRDefault="00336FB4" w:rsidP="004B2C26">
            <w:pPr>
              <w:spacing w:line="220" w:lineRule="exact"/>
              <w:jc w:val="thaiDistribute"/>
              <w:rPr>
                <w:rFonts w:hAnsi="Times New Roman" w:cs="Times New Roman"/>
                <w:b/>
                <w:bCs/>
                <w:sz w:val="16"/>
                <w:szCs w:val="16"/>
                <w:cs/>
              </w:rPr>
            </w:pPr>
          </w:p>
        </w:tc>
        <w:tc>
          <w:tcPr>
            <w:tcW w:w="1692" w:type="dxa"/>
            <w:tcBorders>
              <w:top w:val="single" w:sz="4" w:space="0" w:color="auto"/>
              <w:left w:val="nil"/>
              <w:bottom w:val="nil"/>
              <w:right w:val="nil"/>
            </w:tcBorders>
            <w:vAlign w:val="center"/>
          </w:tcPr>
          <w:p w14:paraId="3760EAA5" w14:textId="77777777" w:rsidR="00336FB4" w:rsidRPr="00F931B5" w:rsidRDefault="00336FB4" w:rsidP="004B2C26">
            <w:pPr>
              <w:spacing w:line="220" w:lineRule="exact"/>
              <w:jc w:val="center"/>
              <w:rPr>
                <w:rFonts w:hAnsi="Times New Roman" w:cs="Times New Roman"/>
                <w:b/>
                <w:bCs/>
                <w:sz w:val="16"/>
                <w:szCs w:val="16"/>
              </w:rPr>
            </w:pPr>
            <w:r w:rsidRPr="00F931B5">
              <w:rPr>
                <w:rFonts w:hAnsi="Times New Roman" w:cs="Times New Roman"/>
                <w:b/>
                <w:bCs/>
                <w:sz w:val="16"/>
                <w:szCs w:val="16"/>
              </w:rPr>
              <w:t>Securities business receivables and derivatives business receivables and accrued interest receivables</w:t>
            </w:r>
          </w:p>
        </w:tc>
        <w:tc>
          <w:tcPr>
            <w:tcW w:w="120" w:type="dxa"/>
            <w:tcBorders>
              <w:left w:val="nil"/>
              <w:bottom w:val="nil"/>
              <w:right w:val="nil"/>
            </w:tcBorders>
            <w:vAlign w:val="center"/>
          </w:tcPr>
          <w:p w14:paraId="1C1684B3" w14:textId="77777777" w:rsidR="00336FB4" w:rsidRPr="00F931B5" w:rsidRDefault="00336FB4" w:rsidP="004B2C26">
            <w:pPr>
              <w:spacing w:line="220" w:lineRule="exact"/>
              <w:ind w:left="-123"/>
              <w:jc w:val="center"/>
              <w:rPr>
                <w:rFonts w:hAnsi="Times New Roman" w:cs="Times New Roman"/>
                <w:b/>
                <w:bCs/>
                <w:sz w:val="16"/>
                <w:szCs w:val="16"/>
                <w:cs/>
              </w:rPr>
            </w:pPr>
          </w:p>
        </w:tc>
        <w:tc>
          <w:tcPr>
            <w:tcW w:w="1440" w:type="dxa"/>
            <w:tcBorders>
              <w:top w:val="single" w:sz="4" w:space="0" w:color="auto"/>
              <w:left w:val="nil"/>
              <w:bottom w:val="nil"/>
              <w:right w:val="nil"/>
            </w:tcBorders>
            <w:vAlign w:val="center"/>
          </w:tcPr>
          <w:p w14:paraId="26ED88D1" w14:textId="77777777" w:rsidR="00336FB4" w:rsidRPr="00F931B5" w:rsidRDefault="00336FB4" w:rsidP="004B2C26">
            <w:pPr>
              <w:spacing w:line="220" w:lineRule="exact"/>
              <w:ind w:left="120" w:right="120"/>
              <w:jc w:val="center"/>
              <w:rPr>
                <w:rFonts w:hAnsi="Times New Roman" w:cs="Times New Roman"/>
                <w:b/>
                <w:bCs/>
                <w:sz w:val="16"/>
                <w:szCs w:val="16"/>
              </w:rPr>
            </w:pPr>
          </w:p>
          <w:p w14:paraId="01A67FD7" w14:textId="77777777" w:rsidR="00336FB4" w:rsidRPr="00F931B5" w:rsidRDefault="00336FB4" w:rsidP="004B2C26">
            <w:pPr>
              <w:spacing w:line="220" w:lineRule="exact"/>
              <w:ind w:left="120" w:right="120"/>
              <w:jc w:val="center"/>
              <w:rPr>
                <w:rFonts w:hAnsi="Times New Roman" w:cs="Times New Roman"/>
                <w:b/>
                <w:bCs/>
                <w:sz w:val="16"/>
                <w:szCs w:val="16"/>
              </w:rPr>
            </w:pPr>
          </w:p>
          <w:p w14:paraId="6B82FA46" w14:textId="77777777" w:rsidR="00336FB4" w:rsidRPr="00F931B5" w:rsidRDefault="00336FB4" w:rsidP="004B2C26">
            <w:pPr>
              <w:spacing w:line="220" w:lineRule="exact"/>
              <w:ind w:left="120" w:right="120"/>
              <w:jc w:val="center"/>
              <w:rPr>
                <w:rFonts w:hAnsi="Times New Roman" w:cs="Times New Roman"/>
                <w:b/>
                <w:bCs/>
                <w:sz w:val="16"/>
                <w:szCs w:val="16"/>
              </w:rPr>
            </w:pPr>
          </w:p>
          <w:p w14:paraId="1AC83EDA" w14:textId="77777777" w:rsidR="00336FB4" w:rsidRPr="00F931B5" w:rsidRDefault="00336FB4" w:rsidP="004B2C26">
            <w:pPr>
              <w:spacing w:line="220" w:lineRule="exact"/>
              <w:ind w:left="120" w:right="120"/>
              <w:jc w:val="center"/>
              <w:rPr>
                <w:rFonts w:hAnsi="Times New Roman" w:cs="Times New Roman"/>
                <w:b/>
                <w:bCs/>
                <w:sz w:val="16"/>
                <w:szCs w:val="16"/>
              </w:rPr>
            </w:pPr>
            <w:r w:rsidRPr="00F931B5">
              <w:rPr>
                <w:rFonts w:hAnsi="Times New Roman" w:cs="Times New Roman"/>
                <w:b/>
                <w:bCs/>
                <w:sz w:val="16"/>
                <w:szCs w:val="16"/>
              </w:rPr>
              <w:t>Exposure at Default</w:t>
            </w:r>
          </w:p>
        </w:tc>
        <w:tc>
          <w:tcPr>
            <w:tcW w:w="120" w:type="dxa"/>
            <w:tcBorders>
              <w:left w:val="nil"/>
              <w:bottom w:val="nil"/>
              <w:right w:val="nil"/>
            </w:tcBorders>
            <w:vAlign w:val="center"/>
          </w:tcPr>
          <w:p w14:paraId="0F1FF41C" w14:textId="77777777" w:rsidR="00336FB4" w:rsidRPr="00F931B5" w:rsidRDefault="00336FB4" w:rsidP="004B2C26">
            <w:pPr>
              <w:spacing w:line="220" w:lineRule="exact"/>
              <w:ind w:left="-48"/>
              <w:jc w:val="center"/>
              <w:rPr>
                <w:rFonts w:hAnsi="Times New Roman" w:cs="Times New Roman"/>
                <w:b/>
                <w:bCs/>
                <w:spacing w:val="-4"/>
                <w:sz w:val="16"/>
                <w:szCs w:val="16"/>
                <w:cs/>
              </w:rPr>
            </w:pPr>
          </w:p>
        </w:tc>
        <w:tc>
          <w:tcPr>
            <w:tcW w:w="1440" w:type="dxa"/>
            <w:tcBorders>
              <w:top w:val="single" w:sz="4" w:space="0" w:color="auto"/>
              <w:left w:val="nil"/>
              <w:bottom w:val="nil"/>
              <w:right w:val="nil"/>
            </w:tcBorders>
            <w:vAlign w:val="center"/>
          </w:tcPr>
          <w:p w14:paraId="57E49184" w14:textId="77777777" w:rsidR="00336FB4" w:rsidRPr="00F931B5" w:rsidRDefault="00336FB4" w:rsidP="004B2C26">
            <w:pPr>
              <w:spacing w:line="220" w:lineRule="exact"/>
              <w:ind w:left="120" w:right="108"/>
              <w:jc w:val="center"/>
              <w:rPr>
                <w:rFonts w:hAnsi="Times New Roman" w:cs="Times New Roman"/>
                <w:b/>
                <w:bCs/>
                <w:sz w:val="16"/>
                <w:szCs w:val="16"/>
              </w:rPr>
            </w:pPr>
          </w:p>
          <w:p w14:paraId="76AF4965" w14:textId="77777777" w:rsidR="00336FB4" w:rsidRPr="00F931B5" w:rsidRDefault="00336FB4" w:rsidP="004B2C26">
            <w:pPr>
              <w:spacing w:line="220" w:lineRule="exact"/>
              <w:ind w:left="120" w:right="108"/>
              <w:jc w:val="center"/>
              <w:rPr>
                <w:rFonts w:hAnsi="Times New Roman" w:cs="Times New Roman"/>
                <w:b/>
                <w:bCs/>
                <w:sz w:val="16"/>
                <w:szCs w:val="16"/>
              </w:rPr>
            </w:pPr>
          </w:p>
          <w:p w14:paraId="3D9F9CBB" w14:textId="77777777" w:rsidR="00336FB4" w:rsidRPr="00F931B5" w:rsidRDefault="00336FB4" w:rsidP="004B2C26">
            <w:pPr>
              <w:spacing w:line="220" w:lineRule="exact"/>
              <w:jc w:val="center"/>
              <w:rPr>
                <w:rFonts w:hAnsi="Times New Roman" w:cs="Times New Roman"/>
                <w:b/>
                <w:bCs/>
                <w:spacing w:val="-4"/>
                <w:sz w:val="16"/>
                <w:szCs w:val="16"/>
              </w:rPr>
            </w:pPr>
            <w:r w:rsidRPr="00F931B5">
              <w:rPr>
                <w:rFonts w:hAnsi="Times New Roman" w:cs="Times New Roman"/>
                <w:b/>
                <w:bCs/>
                <w:sz w:val="16"/>
                <w:szCs w:val="16"/>
              </w:rPr>
              <w:t>Allowance for expected credit loss</w:t>
            </w:r>
            <w:r w:rsidR="00C6428D" w:rsidRPr="00F931B5">
              <w:rPr>
                <w:rFonts w:hAnsi="Times New Roman" w:cs="Times New Roman"/>
                <w:b/>
                <w:bCs/>
                <w:sz w:val="16"/>
                <w:szCs w:val="16"/>
              </w:rPr>
              <w:t>es</w:t>
            </w:r>
          </w:p>
        </w:tc>
      </w:tr>
      <w:tr w:rsidR="00336FB4" w:rsidRPr="00F931B5" w14:paraId="66C72D69" w14:textId="77777777" w:rsidTr="008A7F42">
        <w:tc>
          <w:tcPr>
            <w:tcW w:w="3240" w:type="dxa"/>
            <w:tcBorders>
              <w:top w:val="nil"/>
              <w:left w:val="nil"/>
              <w:bottom w:val="nil"/>
              <w:right w:val="nil"/>
            </w:tcBorders>
            <w:vAlign w:val="bottom"/>
          </w:tcPr>
          <w:p w14:paraId="25088EB6" w14:textId="77777777" w:rsidR="00336FB4" w:rsidRPr="00F931B5" w:rsidRDefault="00336FB4" w:rsidP="004B2C26">
            <w:pPr>
              <w:spacing w:line="220" w:lineRule="exact"/>
              <w:ind w:left="87"/>
              <w:rPr>
                <w:rFonts w:hAnsi="Times New Roman" w:cs="Times New Roman"/>
                <w:b/>
                <w:bCs/>
                <w:sz w:val="16"/>
                <w:szCs w:val="16"/>
                <w:u w:val="single"/>
                <w:cs/>
              </w:rPr>
            </w:pPr>
            <w:r w:rsidRPr="00F931B5">
              <w:rPr>
                <w:rFonts w:hAnsi="Times New Roman" w:cs="Times New Roman"/>
                <w:b/>
                <w:bCs/>
                <w:sz w:val="16"/>
                <w:szCs w:val="16"/>
                <w:u w:val="single"/>
              </w:rPr>
              <w:t>Securities business receivables</w:t>
            </w:r>
          </w:p>
        </w:tc>
        <w:tc>
          <w:tcPr>
            <w:tcW w:w="1692" w:type="dxa"/>
            <w:tcBorders>
              <w:top w:val="single" w:sz="4" w:space="0" w:color="auto"/>
              <w:left w:val="nil"/>
              <w:bottom w:val="nil"/>
              <w:right w:val="nil"/>
            </w:tcBorders>
          </w:tcPr>
          <w:p w14:paraId="545790A4" w14:textId="77777777" w:rsidR="00336FB4" w:rsidRPr="00F931B5" w:rsidRDefault="00336FB4" w:rsidP="004B2C26">
            <w:pPr>
              <w:spacing w:line="220" w:lineRule="exact"/>
              <w:jc w:val="center"/>
              <w:rPr>
                <w:rFonts w:hAnsi="Times New Roman" w:cs="Times New Roman"/>
                <w:b/>
                <w:bCs/>
                <w:sz w:val="16"/>
                <w:szCs w:val="16"/>
                <w:cs/>
              </w:rPr>
            </w:pPr>
          </w:p>
        </w:tc>
        <w:tc>
          <w:tcPr>
            <w:tcW w:w="120" w:type="dxa"/>
            <w:tcBorders>
              <w:left w:val="nil"/>
              <w:bottom w:val="nil"/>
              <w:right w:val="nil"/>
            </w:tcBorders>
          </w:tcPr>
          <w:p w14:paraId="3E54CA15" w14:textId="77777777" w:rsidR="00336FB4" w:rsidRPr="00F931B5" w:rsidRDefault="00336FB4" w:rsidP="004B2C26">
            <w:pPr>
              <w:spacing w:line="220" w:lineRule="exact"/>
              <w:ind w:left="-123"/>
              <w:jc w:val="center"/>
              <w:rPr>
                <w:rFonts w:hAnsi="Times New Roman" w:cs="Times New Roman"/>
                <w:b/>
                <w:bCs/>
                <w:sz w:val="16"/>
                <w:szCs w:val="16"/>
                <w:cs/>
              </w:rPr>
            </w:pPr>
          </w:p>
        </w:tc>
        <w:tc>
          <w:tcPr>
            <w:tcW w:w="1440" w:type="dxa"/>
            <w:tcBorders>
              <w:top w:val="single" w:sz="4" w:space="0" w:color="auto"/>
              <w:left w:val="nil"/>
              <w:bottom w:val="nil"/>
              <w:right w:val="nil"/>
            </w:tcBorders>
            <w:vAlign w:val="bottom"/>
          </w:tcPr>
          <w:p w14:paraId="55D94DB0" w14:textId="77777777" w:rsidR="00336FB4" w:rsidRPr="00F931B5" w:rsidRDefault="00336FB4" w:rsidP="004B2C26">
            <w:pPr>
              <w:spacing w:line="220" w:lineRule="exact"/>
              <w:jc w:val="center"/>
              <w:rPr>
                <w:rFonts w:hAnsi="Times New Roman" w:cs="Times New Roman"/>
                <w:b/>
                <w:bCs/>
                <w:sz w:val="16"/>
                <w:szCs w:val="16"/>
                <w:cs/>
              </w:rPr>
            </w:pPr>
          </w:p>
        </w:tc>
        <w:tc>
          <w:tcPr>
            <w:tcW w:w="120" w:type="dxa"/>
            <w:tcBorders>
              <w:left w:val="nil"/>
              <w:bottom w:val="nil"/>
              <w:right w:val="nil"/>
            </w:tcBorders>
          </w:tcPr>
          <w:p w14:paraId="0C862C69" w14:textId="77777777" w:rsidR="00336FB4" w:rsidRPr="00F931B5" w:rsidRDefault="00336FB4" w:rsidP="004B2C26">
            <w:pPr>
              <w:spacing w:line="220" w:lineRule="exact"/>
              <w:ind w:left="-48"/>
              <w:jc w:val="center"/>
              <w:rPr>
                <w:rFonts w:hAnsi="Times New Roman" w:cs="Times New Roman"/>
                <w:b/>
                <w:bCs/>
                <w:spacing w:val="-4"/>
                <w:sz w:val="16"/>
                <w:szCs w:val="16"/>
                <w:cs/>
              </w:rPr>
            </w:pPr>
          </w:p>
        </w:tc>
        <w:tc>
          <w:tcPr>
            <w:tcW w:w="1440" w:type="dxa"/>
            <w:tcBorders>
              <w:top w:val="single" w:sz="4" w:space="0" w:color="auto"/>
              <w:left w:val="nil"/>
              <w:bottom w:val="nil"/>
              <w:right w:val="nil"/>
            </w:tcBorders>
            <w:vAlign w:val="bottom"/>
          </w:tcPr>
          <w:p w14:paraId="126278F6" w14:textId="77777777" w:rsidR="00336FB4" w:rsidRPr="00F931B5" w:rsidRDefault="00336FB4" w:rsidP="004B2C26">
            <w:pPr>
              <w:spacing w:line="220" w:lineRule="exact"/>
              <w:ind w:left="-48"/>
              <w:jc w:val="center"/>
              <w:rPr>
                <w:rFonts w:hAnsi="Times New Roman" w:cs="Times New Roman"/>
                <w:b/>
                <w:bCs/>
                <w:spacing w:val="-4"/>
                <w:sz w:val="16"/>
                <w:szCs w:val="16"/>
                <w:cs/>
              </w:rPr>
            </w:pPr>
          </w:p>
        </w:tc>
      </w:tr>
      <w:tr w:rsidR="00B442EC" w:rsidRPr="00F931B5" w14:paraId="4C2A23FD" w14:textId="77777777" w:rsidTr="00DD05CD">
        <w:trPr>
          <w:trHeight w:val="70"/>
        </w:trPr>
        <w:tc>
          <w:tcPr>
            <w:tcW w:w="3240" w:type="dxa"/>
            <w:tcBorders>
              <w:top w:val="nil"/>
              <w:left w:val="nil"/>
              <w:bottom w:val="nil"/>
              <w:right w:val="nil"/>
            </w:tcBorders>
            <w:vAlign w:val="bottom"/>
          </w:tcPr>
          <w:p w14:paraId="02261041" w14:textId="77777777" w:rsidR="00B442EC" w:rsidRPr="00F931B5" w:rsidRDefault="00B442EC" w:rsidP="00B442EC">
            <w:pPr>
              <w:spacing w:line="220" w:lineRule="exact"/>
              <w:ind w:left="87"/>
              <w:rPr>
                <w:rFonts w:hAnsi="Times New Roman" w:cs="Times New Roman"/>
                <w:sz w:val="16"/>
                <w:szCs w:val="16"/>
              </w:rPr>
            </w:pPr>
            <w:r w:rsidRPr="00F931B5">
              <w:rPr>
                <w:rFonts w:hAnsi="Times New Roman" w:cs="Times New Roman"/>
                <w:sz w:val="16"/>
                <w:szCs w:val="16"/>
              </w:rPr>
              <w:t>Performing</w:t>
            </w:r>
            <w:r w:rsidRPr="00F931B5">
              <w:rPr>
                <w:rFonts w:hAnsi="Times New Roman" w:cs="Times New Roman"/>
                <w:sz w:val="16"/>
                <w:szCs w:val="16"/>
                <w:cs/>
              </w:rPr>
              <w:t xml:space="preserve"> </w:t>
            </w:r>
            <w:r w:rsidRPr="00F931B5">
              <w:rPr>
                <w:rFonts w:hAnsi="Times New Roman" w:cs="Times New Roman"/>
                <w:sz w:val="16"/>
                <w:szCs w:val="16"/>
              </w:rPr>
              <w:t>debts</w:t>
            </w:r>
          </w:p>
        </w:tc>
        <w:tc>
          <w:tcPr>
            <w:tcW w:w="1692" w:type="dxa"/>
            <w:tcBorders>
              <w:top w:val="nil"/>
              <w:left w:val="nil"/>
              <w:bottom w:val="nil"/>
              <w:right w:val="nil"/>
            </w:tcBorders>
            <w:vAlign w:val="bottom"/>
          </w:tcPr>
          <w:p w14:paraId="094A51CD" w14:textId="77777777" w:rsidR="00B442EC" w:rsidRPr="00F931B5" w:rsidRDefault="00B442EC" w:rsidP="00B442EC">
            <w:pPr>
              <w:tabs>
                <w:tab w:val="decimal" w:pos="1260"/>
              </w:tabs>
              <w:spacing w:line="220" w:lineRule="exact"/>
              <w:ind w:right="96"/>
              <w:rPr>
                <w:rFonts w:hAnsi="Times New Roman" w:cs="Times New Roman"/>
                <w:sz w:val="16"/>
                <w:szCs w:val="16"/>
              </w:rPr>
            </w:pPr>
            <w:r w:rsidRPr="00F931B5">
              <w:rPr>
                <w:rFonts w:hAnsi="Times New Roman"/>
                <w:sz w:val="16"/>
                <w:szCs w:val="16"/>
              </w:rPr>
              <w:t>6</w:t>
            </w:r>
            <w:r w:rsidRPr="00F931B5">
              <w:rPr>
                <w:rFonts w:hAnsi="Times New Roman" w:cs="Times New Roman"/>
                <w:sz w:val="16"/>
                <w:szCs w:val="16"/>
              </w:rPr>
              <w:t>,</w:t>
            </w:r>
            <w:r w:rsidRPr="00F931B5">
              <w:rPr>
                <w:rFonts w:hAnsi="Times New Roman"/>
                <w:sz w:val="16"/>
                <w:szCs w:val="16"/>
              </w:rPr>
              <w:t>185</w:t>
            </w:r>
            <w:r w:rsidRPr="00F931B5">
              <w:rPr>
                <w:rFonts w:hAnsi="Times New Roman" w:cs="Times New Roman"/>
                <w:sz w:val="16"/>
                <w:szCs w:val="16"/>
              </w:rPr>
              <w:t>,</w:t>
            </w:r>
            <w:r w:rsidRPr="00F931B5">
              <w:rPr>
                <w:rFonts w:hAnsi="Times New Roman"/>
                <w:sz w:val="16"/>
                <w:szCs w:val="16"/>
              </w:rPr>
              <w:t>896</w:t>
            </w:r>
          </w:p>
        </w:tc>
        <w:tc>
          <w:tcPr>
            <w:tcW w:w="120" w:type="dxa"/>
            <w:tcBorders>
              <w:top w:val="nil"/>
              <w:left w:val="nil"/>
              <w:bottom w:val="nil"/>
              <w:right w:val="nil"/>
            </w:tcBorders>
          </w:tcPr>
          <w:p w14:paraId="0330E432" w14:textId="77777777" w:rsidR="00B442EC" w:rsidRPr="00F931B5" w:rsidRDefault="00B442EC" w:rsidP="00B442EC">
            <w:pPr>
              <w:tabs>
                <w:tab w:val="decimal" w:pos="1177"/>
              </w:tabs>
              <w:spacing w:line="220" w:lineRule="exact"/>
              <w:ind w:left="-108"/>
              <w:rPr>
                <w:rFonts w:hAnsi="Times New Roman" w:cs="Times New Roman"/>
                <w:sz w:val="16"/>
                <w:szCs w:val="16"/>
              </w:rPr>
            </w:pPr>
          </w:p>
        </w:tc>
        <w:tc>
          <w:tcPr>
            <w:tcW w:w="1440" w:type="dxa"/>
            <w:tcBorders>
              <w:top w:val="nil"/>
              <w:left w:val="nil"/>
              <w:bottom w:val="nil"/>
              <w:right w:val="nil"/>
            </w:tcBorders>
            <w:vAlign w:val="bottom"/>
          </w:tcPr>
          <w:p w14:paraId="05AEF78C" w14:textId="77777777" w:rsidR="00B442EC" w:rsidRPr="00F931B5" w:rsidRDefault="00B442EC" w:rsidP="00B442EC">
            <w:pPr>
              <w:tabs>
                <w:tab w:val="decimal" w:pos="1173"/>
              </w:tabs>
              <w:spacing w:line="220" w:lineRule="exact"/>
              <w:ind w:left="-108"/>
              <w:rPr>
                <w:rFonts w:hAnsi="Times New Roman" w:cs="Times New Roman"/>
                <w:sz w:val="16"/>
                <w:szCs w:val="16"/>
              </w:rPr>
            </w:pPr>
            <w:r w:rsidRPr="00F931B5">
              <w:rPr>
                <w:rFonts w:hAnsi="Times New Roman"/>
                <w:sz w:val="16"/>
                <w:szCs w:val="16"/>
              </w:rPr>
              <w:t>3</w:t>
            </w:r>
            <w:r w:rsidRPr="00F931B5">
              <w:rPr>
                <w:rFonts w:hAnsi="Times New Roman" w:cs="Times New Roman"/>
                <w:sz w:val="16"/>
                <w:szCs w:val="16"/>
              </w:rPr>
              <w:t>,</w:t>
            </w:r>
            <w:r w:rsidRPr="00F931B5">
              <w:rPr>
                <w:rFonts w:hAnsi="Times New Roman"/>
                <w:sz w:val="16"/>
                <w:szCs w:val="16"/>
              </w:rPr>
              <w:t>451</w:t>
            </w:r>
            <w:r w:rsidRPr="00F931B5">
              <w:rPr>
                <w:rFonts w:hAnsi="Times New Roman" w:cs="Times New Roman"/>
                <w:sz w:val="16"/>
                <w:szCs w:val="16"/>
              </w:rPr>
              <w:t>,</w:t>
            </w:r>
            <w:r w:rsidRPr="00F931B5">
              <w:rPr>
                <w:rFonts w:hAnsi="Times New Roman"/>
                <w:sz w:val="16"/>
                <w:szCs w:val="16"/>
              </w:rPr>
              <w:t>799</w:t>
            </w:r>
          </w:p>
        </w:tc>
        <w:tc>
          <w:tcPr>
            <w:tcW w:w="120" w:type="dxa"/>
            <w:tcBorders>
              <w:top w:val="nil"/>
              <w:left w:val="nil"/>
              <w:bottom w:val="nil"/>
              <w:right w:val="nil"/>
            </w:tcBorders>
          </w:tcPr>
          <w:p w14:paraId="245B7295" w14:textId="77777777" w:rsidR="00B442EC" w:rsidRPr="00F931B5" w:rsidRDefault="00B442EC" w:rsidP="00B442EC">
            <w:pPr>
              <w:tabs>
                <w:tab w:val="decimal" w:pos="1177"/>
              </w:tabs>
              <w:spacing w:line="220" w:lineRule="exact"/>
              <w:ind w:left="-108"/>
              <w:rPr>
                <w:rFonts w:hAnsi="Times New Roman" w:cs="Times New Roman"/>
                <w:sz w:val="16"/>
                <w:szCs w:val="16"/>
              </w:rPr>
            </w:pPr>
          </w:p>
        </w:tc>
        <w:tc>
          <w:tcPr>
            <w:tcW w:w="1440" w:type="dxa"/>
            <w:tcBorders>
              <w:top w:val="nil"/>
              <w:left w:val="nil"/>
              <w:bottom w:val="nil"/>
              <w:right w:val="nil"/>
            </w:tcBorders>
            <w:vAlign w:val="bottom"/>
          </w:tcPr>
          <w:p w14:paraId="634794F3" w14:textId="77777777" w:rsidR="00B442EC" w:rsidRPr="00F931B5" w:rsidRDefault="00B442EC" w:rsidP="00B442EC">
            <w:pPr>
              <w:tabs>
                <w:tab w:val="decimal" w:pos="787"/>
              </w:tabs>
              <w:spacing w:line="220" w:lineRule="exact"/>
              <w:ind w:left="-108"/>
              <w:rPr>
                <w:rFonts w:hAnsi="Times New Roman" w:cs="Times New Roman"/>
                <w:color w:val="000000"/>
                <w:sz w:val="16"/>
                <w:szCs w:val="16"/>
              </w:rPr>
            </w:pPr>
            <w:r w:rsidRPr="00F931B5">
              <w:rPr>
                <w:rFonts w:hAnsi="Times New Roman"/>
                <w:sz w:val="16"/>
                <w:szCs w:val="16"/>
              </w:rPr>
              <w:t>-</w:t>
            </w:r>
          </w:p>
        </w:tc>
      </w:tr>
      <w:tr w:rsidR="00B442EC" w:rsidRPr="00F931B5" w14:paraId="01AB6144" w14:textId="77777777" w:rsidTr="008A7F42">
        <w:tc>
          <w:tcPr>
            <w:tcW w:w="3240" w:type="dxa"/>
            <w:tcBorders>
              <w:top w:val="nil"/>
              <w:left w:val="nil"/>
              <w:bottom w:val="nil"/>
              <w:right w:val="nil"/>
            </w:tcBorders>
            <w:vAlign w:val="bottom"/>
          </w:tcPr>
          <w:p w14:paraId="07B38877" w14:textId="77777777" w:rsidR="00B442EC" w:rsidRPr="00F931B5" w:rsidRDefault="00B442EC" w:rsidP="00B442EC">
            <w:pPr>
              <w:spacing w:line="220" w:lineRule="exact"/>
              <w:ind w:left="87"/>
              <w:rPr>
                <w:rFonts w:hAnsi="Times New Roman" w:cs="Times New Roman"/>
                <w:sz w:val="16"/>
                <w:szCs w:val="16"/>
              </w:rPr>
            </w:pPr>
            <w:r w:rsidRPr="00F931B5">
              <w:rPr>
                <w:rFonts w:hAnsi="Times New Roman" w:cs="Times New Roman"/>
                <w:sz w:val="16"/>
                <w:szCs w:val="16"/>
              </w:rPr>
              <w:t>Under-performing debts</w:t>
            </w:r>
          </w:p>
        </w:tc>
        <w:tc>
          <w:tcPr>
            <w:tcW w:w="1692" w:type="dxa"/>
            <w:tcBorders>
              <w:top w:val="nil"/>
              <w:left w:val="nil"/>
              <w:right w:val="nil"/>
            </w:tcBorders>
            <w:vAlign w:val="bottom"/>
          </w:tcPr>
          <w:p w14:paraId="0D86F1C2" w14:textId="77777777" w:rsidR="00B442EC" w:rsidRPr="00F931B5" w:rsidRDefault="00B442EC" w:rsidP="00B442EC">
            <w:pPr>
              <w:tabs>
                <w:tab w:val="decimal" w:pos="900"/>
              </w:tabs>
              <w:spacing w:line="220" w:lineRule="exact"/>
              <w:ind w:right="96"/>
              <w:rPr>
                <w:rFonts w:hAnsi="Times New Roman"/>
                <w:sz w:val="16"/>
                <w:szCs w:val="16"/>
              </w:rPr>
            </w:pPr>
            <w:r w:rsidRPr="00F931B5">
              <w:rPr>
                <w:rFonts w:hAnsi="Times New Roman" w:cs="Times New Roman"/>
                <w:sz w:val="16"/>
                <w:szCs w:val="16"/>
              </w:rPr>
              <w:t>-</w:t>
            </w:r>
          </w:p>
        </w:tc>
        <w:tc>
          <w:tcPr>
            <w:tcW w:w="120" w:type="dxa"/>
            <w:tcBorders>
              <w:top w:val="nil"/>
              <w:left w:val="nil"/>
              <w:right w:val="nil"/>
            </w:tcBorders>
          </w:tcPr>
          <w:p w14:paraId="0CF55F9E" w14:textId="77777777" w:rsidR="00B442EC" w:rsidRPr="00F931B5" w:rsidRDefault="00B442EC" w:rsidP="00B442EC">
            <w:pPr>
              <w:tabs>
                <w:tab w:val="decimal" w:pos="1177"/>
              </w:tabs>
              <w:spacing w:line="220" w:lineRule="exact"/>
              <w:ind w:left="-108"/>
              <w:rPr>
                <w:rFonts w:hAnsi="Times New Roman" w:cs="Times New Roman"/>
                <w:sz w:val="16"/>
                <w:szCs w:val="16"/>
              </w:rPr>
            </w:pPr>
          </w:p>
        </w:tc>
        <w:tc>
          <w:tcPr>
            <w:tcW w:w="1440" w:type="dxa"/>
            <w:tcBorders>
              <w:top w:val="nil"/>
              <w:left w:val="nil"/>
              <w:right w:val="nil"/>
            </w:tcBorders>
            <w:vAlign w:val="bottom"/>
          </w:tcPr>
          <w:p w14:paraId="3C61F675" w14:textId="77777777" w:rsidR="00B442EC" w:rsidRPr="00F931B5" w:rsidRDefault="00B442EC" w:rsidP="00B442EC">
            <w:pPr>
              <w:tabs>
                <w:tab w:val="decimal" w:pos="792"/>
              </w:tabs>
              <w:spacing w:line="220" w:lineRule="exact"/>
              <w:rPr>
                <w:rFonts w:hAnsi="Times New Roman" w:cs="Times New Roman"/>
                <w:sz w:val="16"/>
                <w:szCs w:val="16"/>
              </w:rPr>
            </w:pPr>
            <w:r w:rsidRPr="00F931B5">
              <w:rPr>
                <w:rFonts w:hAnsi="Times New Roman" w:cs="Times New Roman"/>
                <w:sz w:val="16"/>
                <w:szCs w:val="16"/>
              </w:rPr>
              <w:t>-</w:t>
            </w:r>
          </w:p>
        </w:tc>
        <w:tc>
          <w:tcPr>
            <w:tcW w:w="120" w:type="dxa"/>
            <w:tcBorders>
              <w:top w:val="nil"/>
              <w:left w:val="nil"/>
              <w:right w:val="nil"/>
            </w:tcBorders>
          </w:tcPr>
          <w:p w14:paraId="1538B9FA" w14:textId="77777777" w:rsidR="00B442EC" w:rsidRPr="00F931B5" w:rsidRDefault="00B442EC" w:rsidP="00B442EC">
            <w:pPr>
              <w:tabs>
                <w:tab w:val="decimal" w:pos="1177"/>
              </w:tabs>
              <w:spacing w:line="220" w:lineRule="exact"/>
              <w:ind w:left="-108"/>
              <w:rPr>
                <w:rFonts w:hAnsi="Times New Roman" w:cs="Times New Roman"/>
                <w:sz w:val="16"/>
                <w:szCs w:val="16"/>
              </w:rPr>
            </w:pPr>
          </w:p>
        </w:tc>
        <w:tc>
          <w:tcPr>
            <w:tcW w:w="1440" w:type="dxa"/>
            <w:tcBorders>
              <w:top w:val="nil"/>
              <w:left w:val="nil"/>
              <w:right w:val="nil"/>
            </w:tcBorders>
            <w:vAlign w:val="bottom"/>
          </w:tcPr>
          <w:p w14:paraId="3C436CA2" w14:textId="77777777" w:rsidR="00B442EC" w:rsidRPr="00F931B5" w:rsidRDefault="00B442EC" w:rsidP="00B442EC">
            <w:pPr>
              <w:tabs>
                <w:tab w:val="decimal" w:pos="787"/>
              </w:tabs>
              <w:spacing w:line="220" w:lineRule="exact"/>
              <w:ind w:left="-108"/>
              <w:rPr>
                <w:rFonts w:hAnsi="Times New Roman" w:cs="Times New Roman"/>
                <w:color w:val="000000"/>
                <w:sz w:val="16"/>
                <w:szCs w:val="16"/>
              </w:rPr>
            </w:pPr>
            <w:r w:rsidRPr="00F931B5">
              <w:rPr>
                <w:rFonts w:hAnsi="Times New Roman"/>
                <w:sz w:val="16"/>
                <w:szCs w:val="16"/>
              </w:rPr>
              <w:t>-</w:t>
            </w:r>
          </w:p>
        </w:tc>
      </w:tr>
      <w:tr w:rsidR="00B442EC" w:rsidRPr="00F931B5" w14:paraId="65B7E184" w14:textId="77777777" w:rsidTr="008A7F42">
        <w:tc>
          <w:tcPr>
            <w:tcW w:w="3240" w:type="dxa"/>
            <w:tcBorders>
              <w:top w:val="nil"/>
              <w:left w:val="nil"/>
              <w:bottom w:val="nil"/>
              <w:right w:val="nil"/>
            </w:tcBorders>
            <w:vAlign w:val="bottom"/>
          </w:tcPr>
          <w:p w14:paraId="26BF1C16" w14:textId="77777777" w:rsidR="00B442EC" w:rsidRPr="00F931B5" w:rsidRDefault="00B442EC" w:rsidP="00B442EC">
            <w:pPr>
              <w:spacing w:line="220" w:lineRule="exact"/>
              <w:ind w:left="87"/>
              <w:rPr>
                <w:rFonts w:hAnsi="Times New Roman" w:cs="Times New Roman"/>
                <w:sz w:val="16"/>
                <w:szCs w:val="16"/>
              </w:rPr>
            </w:pPr>
            <w:r w:rsidRPr="00F931B5">
              <w:rPr>
                <w:rFonts w:hAnsi="Times New Roman" w:cs="Times New Roman"/>
                <w:sz w:val="16"/>
                <w:szCs w:val="16"/>
              </w:rPr>
              <w:t>Non-performing debts</w:t>
            </w:r>
          </w:p>
        </w:tc>
        <w:tc>
          <w:tcPr>
            <w:tcW w:w="1692" w:type="dxa"/>
            <w:tcBorders>
              <w:top w:val="nil"/>
              <w:left w:val="nil"/>
              <w:right w:val="nil"/>
            </w:tcBorders>
            <w:vAlign w:val="bottom"/>
          </w:tcPr>
          <w:p w14:paraId="0CA53C2F" w14:textId="77777777" w:rsidR="00B442EC" w:rsidRPr="00F931B5" w:rsidRDefault="00B442EC" w:rsidP="00B442EC">
            <w:pPr>
              <w:tabs>
                <w:tab w:val="decimal" w:pos="1260"/>
              </w:tabs>
              <w:spacing w:line="220" w:lineRule="exact"/>
              <w:ind w:right="96"/>
              <w:rPr>
                <w:rFonts w:hAnsi="Times New Roman"/>
                <w:sz w:val="16"/>
                <w:szCs w:val="16"/>
              </w:rPr>
            </w:pPr>
            <w:r w:rsidRPr="00F931B5">
              <w:rPr>
                <w:rFonts w:hAnsi="Times New Roman"/>
                <w:sz w:val="16"/>
                <w:szCs w:val="16"/>
              </w:rPr>
              <w:t>512</w:t>
            </w:r>
            <w:r w:rsidRPr="00F931B5">
              <w:rPr>
                <w:rFonts w:hAnsi="Times New Roman" w:cs="Times New Roman"/>
                <w:sz w:val="16"/>
                <w:szCs w:val="16"/>
              </w:rPr>
              <w:t>,</w:t>
            </w:r>
            <w:r w:rsidRPr="00F931B5">
              <w:rPr>
                <w:rFonts w:hAnsi="Times New Roman"/>
                <w:sz w:val="16"/>
                <w:szCs w:val="16"/>
              </w:rPr>
              <w:t>942</w:t>
            </w:r>
          </w:p>
        </w:tc>
        <w:tc>
          <w:tcPr>
            <w:tcW w:w="120" w:type="dxa"/>
            <w:tcBorders>
              <w:top w:val="nil"/>
              <w:left w:val="nil"/>
              <w:right w:val="nil"/>
            </w:tcBorders>
          </w:tcPr>
          <w:p w14:paraId="3A02866E" w14:textId="77777777" w:rsidR="00B442EC" w:rsidRPr="00F931B5" w:rsidRDefault="00B442EC" w:rsidP="00B442EC">
            <w:pPr>
              <w:tabs>
                <w:tab w:val="decimal" w:pos="1177"/>
              </w:tabs>
              <w:spacing w:line="220" w:lineRule="exact"/>
              <w:ind w:left="-108"/>
              <w:rPr>
                <w:rFonts w:hAnsi="Times New Roman" w:cs="Times New Roman"/>
                <w:sz w:val="16"/>
                <w:szCs w:val="16"/>
              </w:rPr>
            </w:pPr>
          </w:p>
        </w:tc>
        <w:tc>
          <w:tcPr>
            <w:tcW w:w="1440" w:type="dxa"/>
            <w:tcBorders>
              <w:top w:val="nil"/>
              <w:left w:val="nil"/>
              <w:right w:val="nil"/>
            </w:tcBorders>
            <w:vAlign w:val="bottom"/>
          </w:tcPr>
          <w:p w14:paraId="0DEBFC03" w14:textId="77777777" w:rsidR="00B442EC" w:rsidRPr="00F931B5" w:rsidRDefault="00B442EC" w:rsidP="00B442EC">
            <w:pPr>
              <w:tabs>
                <w:tab w:val="decimal" w:pos="1173"/>
              </w:tabs>
              <w:spacing w:line="220" w:lineRule="exact"/>
              <w:ind w:left="-108"/>
              <w:rPr>
                <w:rFonts w:hAnsi="Times New Roman" w:cs="Times New Roman"/>
                <w:sz w:val="16"/>
                <w:szCs w:val="16"/>
              </w:rPr>
            </w:pPr>
            <w:r w:rsidRPr="00F931B5">
              <w:rPr>
                <w:rFonts w:hAnsi="Times New Roman"/>
                <w:sz w:val="16"/>
                <w:szCs w:val="16"/>
              </w:rPr>
              <w:t>512</w:t>
            </w:r>
            <w:r w:rsidRPr="00F931B5">
              <w:rPr>
                <w:rFonts w:hAnsi="Times New Roman" w:cs="Times New Roman"/>
                <w:sz w:val="16"/>
                <w:szCs w:val="16"/>
              </w:rPr>
              <w:t>,</w:t>
            </w:r>
            <w:r w:rsidRPr="00F931B5">
              <w:rPr>
                <w:rFonts w:hAnsi="Times New Roman"/>
                <w:sz w:val="16"/>
                <w:szCs w:val="16"/>
              </w:rPr>
              <w:t>942</w:t>
            </w:r>
          </w:p>
        </w:tc>
        <w:tc>
          <w:tcPr>
            <w:tcW w:w="120" w:type="dxa"/>
            <w:tcBorders>
              <w:top w:val="nil"/>
              <w:left w:val="nil"/>
              <w:right w:val="nil"/>
            </w:tcBorders>
          </w:tcPr>
          <w:p w14:paraId="312FAE98" w14:textId="77777777" w:rsidR="00B442EC" w:rsidRPr="00F931B5" w:rsidRDefault="00B442EC" w:rsidP="00B442EC">
            <w:pPr>
              <w:tabs>
                <w:tab w:val="decimal" w:pos="1177"/>
              </w:tabs>
              <w:spacing w:line="220" w:lineRule="exact"/>
              <w:ind w:left="-108"/>
              <w:rPr>
                <w:rFonts w:hAnsi="Times New Roman" w:cs="Times New Roman"/>
                <w:sz w:val="16"/>
                <w:szCs w:val="16"/>
              </w:rPr>
            </w:pPr>
          </w:p>
        </w:tc>
        <w:tc>
          <w:tcPr>
            <w:tcW w:w="1440" w:type="dxa"/>
            <w:tcBorders>
              <w:top w:val="nil"/>
              <w:left w:val="nil"/>
              <w:right w:val="nil"/>
            </w:tcBorders>
            <w:vAlign w:val="bottom"/>
          </w:tcPr>
          <w:p w14:paraId="0D49DD35" w14:textId="77777777" w:rsidR="00B442EC" w:rsidRPr="00F931B5" w:rsidRDefault="00B442EC" w:rsidP="00B442EC">
            <w:pPr>
              <w:tabs>
                <w:tab w:val="decimal" w:pos="1132"/>
              </w:tabs>
              <w:spacing w:line="220" w:lineRule="exact"/>
              <w:ind w:left="-108"/>
              <w:rPr>
                <w:rFonts w:hAnsi="Times New Roman" w:cs="Times New Roman"/>
                <w:sz w:val="16"/>
                <w:szCs w:val="16"/>
              </w:rPr>
            </w:pPr>
            <w:r w:rsidRPr="00F931B5">
              <w:rPr>
                <w:rFonts w:hAnsi="Times New Roman"/>
                <w:sz w:val="16"/>
                <w:szCs w:val="16"/>
              </w:rPr>
              <w:t>462</w:t>
            </w:r>
            <w:r w:rsidRPr="00F931B5">
              <w:rPr>
                <w:rFonts w:hAnsi="Times New Roman" w:cs="Times New Roman"/>
                <w:sz w:val="16"/>
                <w:szCs w:val="16"/>
              </w:rPr>
              <w:t>,</w:t>
            </w:r>
            <w:r w:rsidRPr="00F931B5">
              <w:rPr>
                <w:rFonts w:hAnsi="Times New Roman"/>
                <w:sz w:val="16"/>
                <w:szCs w:val="16"/>
              </w:rPr>
              <w:t>226</w:t>
            </w:r>
          </w:p>
        </w:tc>
      </w:tr>
      <w:tr w:rsidR="00B442EC" w:rsidRPr="00F931B5" w14:paraId="79E84847" w14:textId="77777777" w:rsidTr="008A7F42">
        <w:tc>
          <w:tcPr>
            <w:tcW w:w="3240" w:type="dxa"/>
            <w:tcBorders>
              <w:top w:val="nil"/>
              <w:left w:val="nil"/>
              <w:bottom w:val="nil"/>
              <w:right w:val="nil"/>
            </w:tcBorders>
            <w:vAlign w:val="bottom"/>
          </w:tcPr>
          <w:p w14:paraId="5A5365AF" w14:textId="77777777" w:rsidR="00B442EC" w:rsidRPr="00F931B5" w:rsidRDefault="00B442EC" w:rsidP="00B442EC">
            <w:pPr>
              <w:spacing w:line="220" w:lineRule="exact"/>
              <w:ind w:left="523" w:hanging="253"/>
              <w:rPr>
                <w:rFonts w:hAnsi="Times New Roman" w:cs="Times New Roman"/>
                <w:sz w:val="16"/>
                <w:szCs w:val="16"/>
                <w:cs/>
              </w:rPr>
            </w:pPr>
            <w:r w:rsidRPr="00F931B5">
              <w:rPr>
                <w:rFonts w:hAnsi="Times New Roman" w:cs="Times New Roman"/>
                <w:sz w:val="16"/>
                <w:szCs w:val="16"/>
              </w:rPr>
              <w:t>Total</w:t>
            </w:r>
          </w:p>
        </w:tc>
        <w:tc>
          <w:tcPr>
            <w:tcW w:w="1692" w:type="dxa"/>
            <w:tcBorders>
              <w:top w:val="single" w:sz="4" w:space="0" w:color="auto"/>
              <w:left w:val="nil"/>
              <w:bottom w:val="single" w:sz="4" w:space="0" w:color="auto"/>
              <w:right w:val="nil"/>
            </w:tcBorders>
            <w:vAlign w:val="bottom"/>
          </w:tcPr>
          <w:p w14:paraId="4C70D785" w14:textId="77777777" w:rsidR="00B442EC" w:rsidRPr="00F931B5" w:rsidRDefault="00B442EC" w:rsidP="00B442EC">
            <w:pPr>
              <w:tabs>
                <w:tab w:val="decimal" w:pos="1260"/>
              </w:tabs>
              <w:spacing w:line="220" w:lineRule="exact"/>
              <w:ind w:right="96"/>
              <w:rPr>
                <w:rFonts w:hAnsi="Times New Roman"/>
                <w:sz w:val="16"/>
                <w:szCs w:val="16"/>
              </w:rPr>
            </w:pPr>
            <w:r w:rsidRPr="00F931B5">
              <w:rPr>
                <w:rFonts w:hAnsi="Times New Roman"/>
                <w:sz w:val="16"/>
                <w:szCs w:val="16"/>
              </w:rPr>
              <w:t>6</w:t>
            </w:r>
            <w:r w:rsidRPr="00F931B5">
              <w:rPr>
                <w:rFonts w:hAnsi="Times New Roman" w:cs="Times New Roman"/>
                <w:sz w:val="16"/>
                <w:szCs w:val="16"/>
              </w:rPr>
              <w:t>,</w:t>
            </w:r>
            <w:r w:rsidRPr="00F931B5">
              <w:rPr>
                <w:rFonts w:hAnsi="Times New Roman"/>
                <w:sz w:val="16"/>
                <w:szCs w:val="16"/>
              </w:rPr>
              <w:t>698</w:t>
            </w:r>
            <w:r w:rsidRPr="00F931B5">
              <w:rPr>
                <w:rFonts w:hAnsi="Times New Roman" w:cs="Times New Roman"/>
                <w:sz w:val="16"/>
                <w:szCs w:val="16"/>
              </w:rPr>
              <w:t>,</w:t>
            </w:r>
            <w:r w:rsidRPr="00F931B5">
              <w:rPr>
                <w:rFonts w:hAnsi="Times New Roman"/>
                <w:sz w:val="16"/>
                <w:szCs w:val="16"/>
              </w:rPr>
              <w:t>838</w:t>
            </w:r>
          </w:p>
        </w:tc>
        <w:tc>
          <w:tcPr>
            <w:tcW w:w="120" w:type="dxa"/>
            <w:tcBorders>
              <w:top w:val="nil"/>
              <w:left w:val="nil"/>
              <w:bottom w:val="nil"/>
              <w:right w:val="nil"/>
            </w:tcBorders>
          </w:tcPr>
          <w:p w14:paraId="2008E734" w14:textId="77777777" w:rsidR="00B442EC" w:rsidRPr="00F931B5" w:rsidRDefault="00B442EC" w:rsidP="00B442EC">
            <w:pPr>
              <w:tabs>
                <w:tab w:val="decimal" w:pos="1177"/>
              </w:tabs>
              <w:spacing w:line="220" w:lineRule="exact"/>
              <w:ind w:left="-108"/>
              <w:rPr>
                <w:rFonts w:hAnsi="Times New Roman" w:cs="Times New Roman"/>
                <w:sz w:val="16"/>
                <w:szCs w:val="16"/>
              </w:rPr>
            </w:pPr>
          </w:p>
        </w:tc>
        <w:tc>
          <w:tcPr>
            <w:tcW w:w="1440" w:type="dxa"/>
            <w:tcBorders>
              <w:top w:val="single" w:sz="4" w:space="0" w:color="auto"/>
              <w:left w:val="nil"/>
              <w:bottom w:val="single" w:sz="4" w:space="0" w:color="auto"/>
              <w:right w:val="nil"/>
            </w:tcBorders>
            <w:vAlign w:val="bottom"/>
          </w:tcPr>
          <w:p w14:paraId="109A8039" w14:textId="77777777" w:rsidR="00B442EC" w:rsidRPr="00F931B5" w:rsidRDefault="00B442EC" w:rsidP="00B442EC">
            <w:pPr>
              <w:tabs>
                <w:tab w:val="decimal" w:pos="1173"/>
              </w:tabs>
              <w:spacing w:line="220" w:lineRule="exact"/>
              <w:ind w:left="-108"/>
              <w:rPr>
                <w:rFonts w:hAnsi="Times New Roman" w:cs="Times New Roman"/>
                <w:sz w:val="16"/>
                <w:szCs w:val="16"/>
              </w:rPr>
            </w:pPr>
            <w:r w:rsidRPr="00F931B5">
              <w:rPr>
                <w:rFonts w:hAnsi="Times New Roman"/>
                <w:sz w:val="16"/>
                <w:szCs w:val="16"/>
              </w:rPr>
              <w:t>3</w:t>
            </w:r>
            <w:r w:rsidRPr="00F931B5">
              <w:rPr>
                <w:rFonts w:hAnsi="Times New Roman" w:cs="Times New Roman"/>
                <w:sz w:val="16"/>
                <w:szCs w:val="16"/>
              </w:rPr>
              <w:t>,</w:t>
            </w:r>
            <w:r w:rsidRPr="00F931B5">
              <w:rPr>
                <w:rFonts w:hAnsi="Times New Roman"/>
                <w:sz w:val="16"/>
                <w:szCs w:val="16"/>
              </w:rPr>
              <w:t>964</w:t>
            </w:r>
            <w:r w:rsidRPr="00F931B5">
              <w:rPr>
                <w:rFonts w:hAnsi="Times New Roman" w:cs="Times New Roman"/>
                <w:sz w:val="16"/>
                <w:szCs w:val="16"/>
              </w:rPr>
              <w:t>,</w:t>
            </w:r>
            <w:r w:rsidRPr="00F931B5">
              <w:rPr>
                <w:rFonts w:hAnsi="Times New Roman"/>
                <w:sz w:val="16"/>
                <w:szCs w:val="16"/>
              </w:rPr>
              <w:t>741</w:t>
            </w:r>
          </w:p>
        </w:tc>
        <w:tc>
          <w:tcPr>
            <w:tcW w:w="120" w:type="dxa"/>
            <w:tcBorders>
              <w:top w:val="nil"/>
              <w:left w:val="nil"/>
              <w:bottom w:val="nil"/>
              <w:right w:val="nil"/>
            </w:tcBorders>
          </w:tcPr>
          <w:p w14:paraId="1235C561" w14:textId="77777777" w:rsidR="00B442EC" w:rsidRPr="00F931B5" w:rsidRDefault="00B442EC" w:rsidP="00B442EC">
            <w:pPr>
              <w:tabs>
                <w:tab w:val="decimal" w:pos="1177"/>
              </w:tabs>
              <w:spacing w:line="220" w:lineRule="exact"/>
              <w:ind w:left="-108"/>
              <w:rPr>
                <w:rFonts w:hAnsi="Times New Roman" w:cs="Times New Roman"/>
                <w:sz w:val="16"/>
                <w:szCs w:val="16"/>
              </w:rPr>
            </w:pPr>
          </w:p>
        </w:tc>
        <w:tc>
          <w:tcPr>
            <w:tcW w:w="1440" w:type="dxa"/>
            <w:tcBorders>
              <w:top w:val="single" w:sz="4" w:space="0" w:color="auto"/>
              <w:left w:val="nil"/>
              <w:bottom w:val="single" w:sz="4" w:space="0" w:color="auto"/>
              <w:right w:val="nil"/>
            </w:tcBorders>
            <w:vAlign w:val="bottom"/>
          </w:tcPr>
          <w:p w14:paraId="33E1D655" w14:textId="77777777" w:rsidR="00B442EC" w:rsidRPr="00F931B5" w:rsidRDefault="00B442EC" w:rsidP="00B442EC">
            <w:pPr>
              <w:tabs>
                <w:tab w:val="decimal" w:pos="1132"/>
              </w:tabs>
              <w:spacing w:line="220" w:lineRule="exact"/>
              <w:ind w:left="-108"/>
              <w:rPr>
                <w:rFonts w:hAnsi="Times New Roman" w:cs="Times New Roman"/>
                <w:sz w:val="16"/>
                <w:szCs w:val="16"/>
              </w:rPr>
            </w:pPr>
            <w:r w:rsidRPr="00F931B5">
              <w:rPr>
                <w:rFonts w:hAnsi="Times New Roman"/>
                <w:sz w:val="16"/>
                <w:szCs w:val="16"/>
              </w:rPr>
              <w:t>462</w:t>
            </w:r>
            <w:r w:rsidRPr="00F931B5">
              <w:rPr>
                <w:rFonts w:hAnsi="Times New Roman" w:cs="Times New Roman"/>
                <w:sz w:val="16"/>
                <w:szCs w:val="16"/>
              </w:rPr>
              <w:t>,</w:t>
            </w:r>
            <w:r w:rsidRPr="00F931B5">
              <w:rPr>
                <w:rFonts w:hAnsi="Times New Roman"/>
                <w:sz w:val="16"/>
                <w:szCs w:val="16"/>
              </w:rPr>
              <w:t>226</w:t>
            </w:r>
          </w:p>
        </w:tc>
      </w:tr>
      <w:tr w:rsidR="00B442EC" w:rsidRPr="00F931B5" w14:paraId="33F9C744" w14:textId="77777777" w:rsidTr="008A7F42">
        <w:tc>
          <w:tcPr>
            <w:tcW w:w="3240" w:type="dxa"/>
            <w:tcBorders>
              <w:top w:val="nil"/>
              <w:left w:val="nil"/>
              <w:bottom w:val="nil"/>
              <w:right w:val="nil"/>
            </w:tcBorders>
            <w:vAlign w:val="bottom"/>
          </w:tcPr>
          <w:p w14:paraId="5F29BDFB" w14:textId="77777777" w:rsidR="00B442EC" w:rsidRPr="00F931B5" w:rsidRDefault="00B442EC" w:rsidP="00B442EC">
            <w:pPr>
              <w:spacing w:line="220" w:lineRule="exact"/>
              <w:ind w:left="87"/>
              <w:rPr>
                <w:rFonts w:hAnsi="Times New Roman" w:cs="Times New Roman"/>
                <w:b/>
                <w:bCs/>
                <w:sz w:val="16"/>
                <w:szCs w:val="16"/>
                <w:u w:val="single"/>
                <w:cs/>
              </w:rPr>
            </w:pPr>
            <w:r w:rsidRPr="00F931B5">
              <w:rPr>
                <w:rFonts w:hAnsi="Times New Roman" w:cs="Times New Roman"/>
                <w:b/>
                <w:bCs/>
                <w:spacing w:val="-2"/>
                <w:sz w:val="16"/>
                <w:szCs w:val="16"/>
                <w:u w:val="single"/>
              </w:rPr>
              <w:t>Derivatives business receivables</w:t>
            </w:r>
          </w:p>
        </w:tc>
        <w:tc>
          <w:tcPr>
            <w:tcW w:w="1692" w:type="dxa"/>
            <w:tcBorders>
              <w:top w:val="single" w:sz="4" w:space="0" w:color="auto"/>
              <w:left w:val="nil"/>
              <w:bottom w:val="nil"/>
              <w:right w:val="nil"/>
            </w:tcBorders>
          </w:tcPr>
          <w:p w14:paraId="5F6A3F7E" w14:textId="77777777" w:rsidR="00B442EC" w:rsidRPr="00F931B5" w:rsidRDefault="00B442EC" w:rsidP="00B442EC">
            <w:pPr>
              <w:tabs>
                <w:tab w:val="decimal" w:pos="1260"/>
              </w:tabs>
              <w:spacing w:line="220" w:lineRule="exact"/>
              <w:ind w:right="96"/>
              <w:rPr>
                <w:rFonts w:hAnsi="Times New Roman"/>
                <w:sz w:val="16"/>
                <w:szCs w:val="16"/>
                <w:cs/>
              </w:rPr>
            </w:pPr>
          </w:p>
        </w:tc>
        <w:tc>
          <w:tcPr>
            <w:tcW w:w="120" w:type="dxa"/>
            <w:tcBorders>
              <w:left w:val="nil"/>
              <w:bottom w:val="nil"/>
              <w:right w:val="nil"/>
            </w:tcBorders>
          </w:tcPr>
          <w:p w14:paraId="0A12A18A" w14:textId="77777777" w:rsidR="00B442EC" w:rsidRPr="00F931B5" w:rsidRDefault="00B442EC" w:rsidP="00B442EC">
            <w:pPr>
              <w:tabs>
                <w:tab w:val="decimal" w:pos="1177"/>
              </w:tabs>
              <w:spacing w:line="220" w:lineRule="exact"/>
              <w:ind w:left="-123"/>
              <w:jc w:val="center"/>
              <w:rPr>
                <w:rFonts w:hAnsi="Times New Roman" w:cs="Times New Roman"/>
                <w:b/>
                <w:bCs/>
                <w:sz w:val="16"/>
                <w:szCs w:val="16"/>
                <w:cs/>
              </w:rPr>
            </w:pPr>
          </w:p>
        </w:tc>
        <w:tc>
          <w:tcPr>
            <w:tcW w:w="1440" w:type="dxa"/>
            <w:tcBorders>
              <w:top w:val="single" w:sz="4" w:space="0" w:color="auto"/>
              <w:left w:val="nil"/>
              <w:bottom w:val="nil"/>
              <w:right w:val="nil"/>
            </w:tcBorders>
            <w:vAlign w:val="bottom"/>
          </w:tcPr>
          <w:p w14:paraId="07CBD9AB" w14:textId="77777777" w:rsidR="00B442EC" w:rsidRPr="00F931B5" w:rsidRDefault="00B442EC" w:rsidP="00B442EC">
            <w:pPr>
              <w:tabs>
                <w:tab w:val="decimal" w:pos="1173"/>
              </w:tabs>
              <w:spacing w:line="220" w:lineRule="exact"/>
              <w:jc w:val="center"/>
              <w:rPr>
                <w:rFonts w:hAnsi="Times New Roman" w:cs="Times New Roman"/>
                <w:b/>
                <w:bCs/>
                <w:sz w:val="16"/>
                <w:szCs w:val="16"/>
                <w:cs/>
              </w:rPr>
            </w:pPr>
          </w:p>
        </w:tc>
        <w:tc>
          <w:tcPr>
            <w:tcW w:w="120" w:type="dxa"/>
            <w:tcBorders>
              <w:left w:val="nil"/>
              <w:bottom w:val="nil"/>
              <w:right w:val="nil"/>
            </w:tcBorders>
          </w:tcPr>
          <w:p w14:paraId="326A20E1" w14:textId="77777777" w:rsidR="00B442EC" w:rsidRPr="00F931B5" w:rsidRDefault="00B442EC" w:rsidP="00B442EC">
            <w:pPr>
              <w:tabs>
                <w:tab w:val="decimal" w:pos="1177"/>
              </w:tabs>
              <w:spacing w:line="220" w:lineRule="exact"/>
              <w:ind w:left="-48"/>
              <w:jc w:val="center"/>
              <w:rPr>
                <w:rFonts w:hAnsi="Times New Roman" w:cs="Times New Roman"/>
                <w:b/>
                <w:bCs/>
                <w:sz w:val="16"/>
                <w:szCs w:val="16"/>
                <w:cs/>
              </w:rPr>
            </w:pPr>
          </w:p>
        </w:tc>
        <w:tc>
          <w:tcPr>
            <w:tcW w:w="1440" w:type="dxa"/>
            <w:tcBorders>
              <w:top w:val="single" w:sz="4" w:space="0" w:color="auto"/>
              <w:left w:val="nil"/>
              <w:bottom w:val="nil"/>
              <w:right w:val="nil"/>
            </w:tcBorders>
            <w:vAlign w:val="bottom"/>
          </w:tcPr>
          <w:p w14:paraId="2C7C3493" w14:textId="77777777" w:rsidR="00B442EC" w:rsidRPr="00F931B5" w:rsidRDefault="00B442EC" w:rsidP="00B442EC">
            <w:pPr>
              <w:tabs>
                <w:tab w:val="decimal" w:pos="1132"/>
              </w:tabs>
              <w:spacing w:line="220" w:lineRule="exact"/>
              <w:ind w:left="-48"/>
              <w:jc w:val="center"/>
              <w:rPr>
                <w:rFonts w:hAnsi="Times New Roman" w:cs="Times New Roman"/>
                <w:b/>
                <w:bCs/>
                <w:sz w:val="16"/>
                <w:szCs w:val="16"/>
                <w:cs/>
              </w:rPr>
            </w:pPr>
          </w:p>
        </w:tc>
      </w:tr>
      <w:tr w:rsidR="00B442EC" w:rsidRPr="00F931B5" w14:paraId="28F2BA6B" w14:textId="77777777" w:rsidTr="008A7F42">
        <w:tc>
          <w:tcPr>
            <w:tcW w:w="3240" w:type="dxa"/>
            <w:tcBorders>
              <w:top w:val="nil"/>
              <w:left w:val="nil"/>
              <w:bottom w:val="nil"/>
              <w:right w:val="nil"/>
            </w:tcBorders>
            <w:vAlign w:val="bottom"/>
          </w:tcPr>
          <w:p w14:paraId="105E49B5" w14:textId="77777777" w:rsidR="00B442EC" w:rsidRPr="00F931B5" w:rsidRDefault="00B442EC" w:rsidP="00B442EC">
            <w:pPr>
              <w:spacing w:line="220" w:lineRule="exact"/>
              <w:ind w:left="87"/>
              <w:rPr>
                <w:rFonts w:hAnsi="Times New Roman" w:cs="Times New Roman"/>
                <w:sz w:val="16"/>
                <w:szCs w:val="16"/>
              </w:rPr>
            </w:pPr>
            <w:r w:rsidRPr="00F931B5">
              <w:rPr>
                <w:rFonts w:hAnsi="Times New Roman" w:cs="Times New Roman"/>
                <w:sz w:val="16"/>
                <w:szCs w:val="16"/>
              </w:rPr>
              <w:t>Performing</w:t>
            </w:r>
            <w:r w:rsidRPr="00F931B5">
              <w:rPr>
                <w:rFonts w:hAnsi="Times New Roman" w:cs="Times New Roman"/>
                <w:sz w:val="16"/>
                <w:szCs w:val="16"/>
                <w:cs/>
              </w:rPr>
              <w:t xml:space="preserve"> </w:t>
            </w:r>
            <w:r w:rsidRPr="00F931B5">
              <w:rPr>
                <w:rFonts w:hAnsi="Times New Roman" w:cs="Times New Roman"/>
                <w:sz w:val="16"/>
                <w:szCs w:val="16"/>
              </w:rPr>
              <w:t>debts</w:t>
            </w:r>
          </w:p>
        </w:tc>
        <w:tc>
          <w:tcPr>
            <w:tcW w:w="1692" w:type="dxa"/>
            <w:tcBorders>
              <w:top w:val="nil"/>
              <w:left w:val="nil"/>
              <w:bottom w:val="nil"/>
              <w:right w:val="nil"/>
            </w:tcBorders>
            <w:vAlign w:val="bottom"/>
          </w:tcPr>
          <w:p w14:paraId="0C3E5B9B" w14:textId="77777777" w:rsidR="00B442EC" w:rsidRPr="00F931B5" w:rsidRDefault="00B442EC" w:rsidP="00B442EC">
            <w:pPr>
              <w:tabs>
                <w:tab w:val="decimal" w:pos="900"/>
              </w:tabs>
              <w:spacing w:line="220" w:lineRule="exact"/>
              <w:ind w:right="96"/>
              <w:rPr>
                <w:rFonts w:hAnsi="Times New Roman"/>
                <w:sz w:val="16"/>
                <w:szCs w:val="16"/>
              </w:rPr>
            </w:pPr>
            <w:r w:rsidRPr="00F931B5">
              <w:rPr>
                <w:rFonts w:hAnsi="Times New Roman"/>
                <w:sz w:val="16"/>
                <w:szCs w:val="16"/>
              </w:rPr>
              <w:t>-</w:t>
            </w:r>
          </w:p>
        </w:tc>
        <w:tc>
          <w:tcPr>
            <w:tcW w:w="120" w:type="dxa"/>
            <w:tcBorders>
              <w:top w:val="nil"/>
              <w:left w:val="nil"/>
              <w:bottom w:val="nil"/>
              <w:right w:val="nil"/>
            </w:tcBorders>
          </w:tcPr>
          <w:p w14:paraId="4F4CFB49" w14:textId="77777777" w:rsidR="00B442EC" w:rsidRPr="00F931B5" w:rsidRDefault="00B442EC" w:rsidP="00B442EC">
            <w:pPr>
              <w:tabs>
                <w:tab w:val="decimal" w:pos="1177"/>
              </w:tabs>
              <w:spacing w:line="220" w:lineRule="exact"/>
              <w:ind w:left="-108"/>
              <w:rPr>
                <w:rFonts w:hAnsi="Times New Roman" w:cs="Times New Roman"/>
                <w:sz w:val="16"/>
                <w:szCs w:val="16"/>
              </w:rPr>
            </w:pPr>
          </w:p>
        </w:tc>
        <w:tc>
          <w:tcPr>
            <w:tcW w:w="1440" w:type="dxa"/>
            <w:tcBorders>
              <w:top w:val="nil"/>
              <w:left w:val="nil"/>
              <w:bottom w:val="nil"/>
              <w:right w:val="nil"/>
            </w:tcBorders>
            <w:vAlign w:val="bottom"/>
          </w:tcPr>
          <w:p w14:paraId="5750FF47" w14:textId="77777777" w:rsidR="00B442EC" w:rsidRPr="00F931B5" w:rsidRDefault="00B442EC" w:rsidP="00B442EC">
            <w:pPr>
              <w:tabs>
                <w:tab w:val="decimal" w:pos="792"/>
              </w:tabs>
              <w:spacing w:line="220" w:lineRule="exact"/>
              <w:rPr>
                <w:rFonts w:hAnsi="Times New Roman" w:cs="Times New Roman"/>
                <w:sz w:val="16"/>
                <w:szCs w:val="16"/>
              </w:rPr>
            </w:pPr>
            <w:r w:rsidRPr="00F931B5">
              <w:rPr>
                <w:rFonts w:hAnsi="Times New Roman"/>
                <w:sz w:val="16"/>
                <w:szCs w:val="16"/>
              </w:rPr>
              <w:t>-</w:t>
            </w:r>
          </w:p>
        </w:tc>
        <w:tc>
          <w:tcPr>
            <w:tcW w:w="120" w:type="dxa"/>
            <w:tcBorders>
              <w:top w:val="nil"/>
              <w:left w:val="nil"/>
              <w:bottom w:val="nil"/>
              <w:right w:val="nil"/>
            </w:tcBorders>
          </w:tcPr>
          <w:p w14:paraId="595E25E0" w14:textId="77777777" w:rsidR="00B442EC" w:rsidRPr="00F931B5" w:rsidRDefault="00B442EC" w:rsidP="00B442EC">
            <w:pPr>
              <w:tabs>
                <w:tab w:val="decimal" w:pos="1177"/>
              </w:tabs>
              <w:spacing w:line="220" w:lineRule="exact"/>
              <w:ind w:left="-108"/>
              <w:rPr>
                <w:rFonts w:ascii="Angsana New" w:hAnsi="Angsana New"/>
                <w:sz w:val="20"/>
                <w:szCs w:val="20"/>
              </w:rPr>
            </w:pPr>
          </w:p>
        </w:tc>
        <w:tc>
          <w:tcPr>
            <w:tcW w:w="1440" w:type="dxa"/>
            <w:tcBorders>
              <w:top w:val="nil"/>
              <w:left w:val="nil"/>
              <w:bottom w:val="nil"/>
              <w:right w:val="nil"/>
            </w:tcBorders>
            <w:vAlign w:val="bottom"/>
          </w:tcPr>
          <w:p w14:paraId="0BDFEF79" w14:textId="77777777" w:rsidR="00B442EC" w:rsidRPr="00F931B5" w:rsidRDefault="00B442EC" w:rsidP="00B442EC">
            <w:pPr>
              <w:tabs>
                <w:tab w:val="decimal" w:pos="787"/>
              </w:tabs>
              <w:spacing w:line="220" w:lineRule="exact"/>
              <w:ind w:left="-108"/>
              <w:rPr>
                <w:rFonts w:hAnsi="Times New Roman" w:cs="Times New Roman"/>
                <w:sz w:val="16"/>
                <w:szCs w:val="16"/>
              </w:rPr>
            </w:pPr>
            <w:r w:rsidRPr="00F931B5">
              <w:rPr>
                <w:rFonts w:hAnsi="Times New Roman"/>
                <w:sz w:val="16"/>
                <w:szCs w:val="16"/>
              </w:rPr>
              <w:t>-</w:t>
            </w:r>
          </w:p>
        </w:tc>
      </w:tr>
      <w:tr w:rsidR="00B442EC" w:rsidRPr="00F931B5" w14:paraId="69888B4E" w14:textId="77777777" w:rsidTr="008A7F42">
        <w:tc>
          <w:tcPr>
            <w:tcW w:w="3240" w:type="dxa"/>
            <w:tcBorders>
              <w:top w:val="nil"/>
              <w:left w:val="nil"/>
              <w:bottom w:val="nil"/>
              <w:right w:val="nil"/>
            </w:tcBorders>
            <w:vAlign w:val="bottom"/>
          </w:tcPr>
          <w:p w14:paraId="02E65CF6" w14:textId="77777777" w:rsidR="00B442EC" w:rsidRPr="00F931B5" w:rsidRDefault="00B442EC" w:rsidP="00B442EC">
            <w:pPr>
              <w:spacing w:line="220" w:lineRule="exact"/>
              <w:ind w:left="87"/>
              <w:rPr>
                <w:rFonts w:hAnsi="Times New Roman" w:cs="Times New Roman"/>
                <w:sz w:val="16"/>
                <w:szCs w:val="16"/>
              </w:rPr>
            </w:pPr>
            <w:r w:rsidRPr="00F931B5">
              <w:rPr>
                <w:rFonts w:hAnsi="Times New Roman" w:cs="Times New Roman"/>
                <w:sz w:val="16"/>
                <w:szCs w:val="16"/>
              </w:rPr>
              <w:t>Under-performing debts</w:t>
            </w:r>
          </w:p>
        </w:tc>
        <w:tc>
          <w:tcPr>
            <w:tcW w:w="1692" w:type="dxa"/>
            <w:tcBorders>
              <w:top w:val="nil"/>
              <w:left w:val="nil"/>
              <w:right w:val="nil"/>
            </w:tcBorders>
            <w:vAlign w:val="bottom"/>
          </w:tcPr>
          <w:p w14:paraId="5A8904C9" w14:textId="77777777" w:rsidR="00B442EC" w:rsidRPr="00F931B5" w:rsidRDefault="00B442EC" w:rsidP="00B442EC">
            <w:pPr>
              <w:tabs>
                <w:tab w:val="decimal" w:pos="900"/>
              </w:tabs>
              <w:spacing w:line="220" w:lineRule="exact"/>
              <w:ind w:right="96"/>
              <w:rPr>
                <w:rFonts w:hAnsi="Times New Roman"/>
                <w:sz w:val="16"/>
                <w:szCs w:val="16"/>
              </w:rPr>
            </w:pPr>
            <w:r w:rsidRPr="00F931B5">
              <w:rPr>
                <w:rFonts w:hAnsi="Times New Roman"/>
                <w:sz w:val="16"/>
                <w:szCs w:val="16"/>
              </w:rPr>
              <w:t>-</w:t>
            </w:r>
          </w:p>
        </w:tc>
        <w:tc>
          <w:tcPr>
            <w:tcW w:w="120" w:type="dxa"/>
            <w:tcBorders>
              <w:top w:val="nil"/>
              <w:left w:val="nil"/>
              <w:right w:val="nil"/>
            </w:tcBorders>
          </w:tcPr>
          <w:p w14:paraId="55896E6F" w14:textId="77777777" w:rsidR="00B442EC" w:rsidRPr="00F931B5" w:rsidRDefault="00B442EC" w:rsidP="00B442EC">
            <w:pPr>
              <w:tabs>
                <w:tab w:val="decimal" w:pos="1177"/>
              </w:tabs>
              <w:spacing w:line="220" w:lineRule="exact"/>
              <w:ind w:left="-108"/>
              <w:rPr>
                <w:rFonts w:hAnsi="Times New Roman" w:cs="Times New Roman"/>
                <w:sz w:val="16"/>
                <w:szCs w:val="16"/>
              </w:rPr>
            </w:pPr>
          </w:p>
        </w:tc>
        <w:tc>
          <w:tcPr>
            <w:tcW w:w="1440" w:type="dxa"/>
            <w:tcBorders>
              <w:top w:val="nil"/>
              <w:left w:val="nil"/>
              <w:right w:val="nil"/>
            </w:tcBorders>
            <w:vAlign w:val="bottom"/>
          </w:tcPr>
          <w:p w14:paraId="145E79E2" w14:textId="77777777" w:rsidR="00B442EC" w:rsidRPr="00F931B5" w:rsidRDefault="00B442EC" w:rsidP="00B442EC">
            <w:pPr>
              <w:tabs>
                <w:tab w:val="decimal" w:pos="792"/>
              </w:tabs>
              <w:spacing w:line="220" w:lineRule="exact"/>
              <w:rPr>
                <w:rFonts w:hAnsi="Times New Roman" w:cs="Times New Roman"/>
                <w:sz w:val="16"/>
                <w:szCs w:val="16"/>
              </w:rPr>
            </w:pPr>
            <w:r w:rsidRPr="00F931B5">
              <w:rPr>
                <w:rFonts w:hAnsi="Times New Roman"/>
                <w:sz w:val="16"/>
                <w:szCs w:val="16"/>
              </w:rPr>
              <w:t>-</w:t>
            </w:r>
          </w:p>
        </w:tc>
        <w:tc>
          <w:tcPr>
            <w:tcW w:w="120" w:type="dxa"/>
            <w:tcBorders>
              <w:top w:val="nil"/>
              <w:left w:val="nil"/>
              <w:right w:val="nil"/>
            </w:tcBorders>
          </w:tcPr>
          <w:p w14:paraId="0776999D" w14:textId="77777777" w:rsidR="00B442EC" w:rsidRPr="00F931B5" w:rsidRDefault="00B442EC" w:rsidP="00B442EC">
            <w:pPr>
              <w:tabs>
                <w:tab w:val="decimal" w:pos="1177"/>
              </w:tabs>
              <w:spacing w:line="220" w:lineRule="exact"/>
              <w:ind w:left="-108"/>
              <w:rPr>
                <w:rFonts w:ascii="Angsana New" w:hAnsi="Angsana New"/>
                <w:sz w:val="20"/>
                <w:szCs w:val="20"/>
              </w:rPr>
            </w:pPr>
          </w:p>
        </w:tc>
        <w:tc>
          <w:tcPr>
            <w:tcW w:w="1440" w:type="dxa"/>
            <w:tcBorders>
              <w:top w:val="nil"/>
              <w:left w:val="nil"/>
              <w:right w:val="nil"/>
            </w:tcBorders>
            <w:vAlign w:val="bottom"/>
          </w:tcPr>
          <w:p w14:paraId="6BEFCC96" w14:textId="77777777" w:rsidR="00B442EC" w:rsidRPr="00F931B5" w:rsidRDefault="00B442EC" w:rsidP="00B442EC">
            <w:pPr>
              <w:tabs>
                <w:tab w:val="decimal" w:pos="787"/>
              </w:tabs>
              <w:spacing w:line="220" w:lineRule="exact"/>
              <w:ind w:left="-108"/>
              <w:rPr>
                <w:rFonts w:hAnsi="Times New Roman" w:cs="Times New Roman"/>
                <w:sz w:val="16"/>
                <w:szCs w:val="16"/>
              </w:rPr>
            </w:pPr>
            <w:r w:rsidRPr="00F931B5">
              <w:rPr>
                <w:rFonts w:hAnsi="Times New Roman"/>
                <w:sz w:val="16"/>
                <w:szCs w:val="16"/>
              </w:rPr>
              <w:t>-</w:t>
            </w:r>
          </w:p>
        </w:tc>
      </w:tr>
      <w:tr w:rsidR="00B442EC" w:rsidRPr="00F931B5" w14:paraId="70B7DC0D" w14:textId="77777777" w:rsidTr="008A7F42">
        <w:tc>
          <w:tcPr>
            <w:tcW w:w="3240" w:type="dxa"/>
            <w:tcBorders>
              <w:top w:val="nil"/>
              <w:left w:val="nil"/>
              <w:bottom w:val="nil"/>
              <w:right w:val="nil"/>
            </w:tcBorders>
            <w:vAlign w:val="bottom"/>
          </w:tcPr>
          <w:p w14:paraId="36551012" w14:textId="77777777" w:rsidR="00B442EC" w:rsidRPr="00F931B5" w:rsidRDefault="00B442EC" w:rsidP="00B442EC">
            <w:pPr>
              <w:spacing w:line="220" w:lineRule="exact"/>
              <w:ind w:left="87"/>
              <w:rPr>
                <w:rFonts w:hAnsi="Times New Roman" w:cs="Times New Roman"/>
                <w:sz w:val="16"/>
                <w:szCs w:val="16"/>
              </w:rPr>
            </w:pPr>
            <w:r w:rsidRPr="00F931B5">
              <w:rPr>
                <w:rFonts w:hAnsi="Times New Roman" w:cs="Times New Roman"/>
                <w:sz w:val="16"/>
                <w:szCs w:val="16"/>
              </w:rPr>
              <w:t>Non-performing debts</w:t>
            </w:r>
          </w:p>
        </w:tc>
        <w:tc>
          <w:tcPr>
            <w:tcW w:w="1692" w:type="dxa"/>
            <w:tcBorders>
              <w:top w:val="nil"/>
              <w:left w:val="nil"/>
              <w:bottom w:val="single" w:sz="4" w:space="0" w:color="auto"/>
              <w:right w:val="nil"/>
            </w:tcBorders>
            <w:vAlign w:val="bottom"/>
          </w:tcPr>
          <w:p w14:paraId="7856491E" w14:textId="77777777" w:rsidR="00B442EC" w:rsidRPr="00F931B5" w:rsidRDefault="00B442EC" w:rsidP="00B442EC">
            <w:pPr>
              <w:tabs>
                <w:tab w:val="decimal" w:pos="1260"/>
              </w:tabs>
              <w:spacing w:line="220" w:lineRule="exact"/>
              <w:ind w:right="96"/>
              <w:rPr>
                <w:rFonts w:hAnsi="Times New Roman"/>
                <w:sz w:val="16"/>
                <w:szCs w:val="16"/>
              </w:rPr>
            </w:pPr>
            <w:r w:rsidRPr="00F931B5">
              <w:rPr>
                <w:rFonts w:hAnsi="Times New Roman"/>
                <w:sz w:val="16"/>
                <w:szCs w:val="16"/>
              </w:rPr>
              <w:t>11</w:t>
            </w:r>
            <w:r w:rsidRPr="00F931B5">
              <w:rPr>
                <w:rFonts w:hAnsi="Times New Roman" w:cs="Times New Roman"/>
                <w:sz w:val="16"/>
                <w:szCs w:val="16"/>
              </w:rPr>
              <w:t>,</w:t>
            </w:r>
            <w:r w:rsidRPr="00F931B5">
              <w:rPr>
                <w:rFonts w:hAnsi="Times New Roman"/>
                <w:sz w:val="16"/>
                <w:szCs w:val="16"/>
              </w:rPr>
              <w:t>482</w:t>
            </w:r>
          </w:p>
        </w:tc>
        <w:tc>
          <w:tcPr>
            <w:tcW w:w="120" w:type="dxa"/>
            <w:tcBorders>
              <w:top w:val="nil"/>
              <w:left w:val="nil"/>
              <w:right w:val="nil"/>
            </w:tcBorders>
          </w:tcPr>
          <w:p w14:paraId="21400826" w14:textId="77777777" w:rsidR="00B442EC" w:rsidRPr="00F931B5" w:rsidRDefault="00B442EC" w:rsidP="00B442EC">
            <w:pPr>
              <w:tabs>
                <w:tab w:val="decimal" w:pos="1177"/>
              </w:tabs>
              <w:spacing w:line="220" w:lineRule="exact"/>
              <w:ind w:left="-108"/>
              <w:rPr>
                <w:rFonts w:hAnsi="Times New Roman" w:cs="Times New Roman"/>
                <w:sz w:val="16"/>
                <w:szCs w:val="16"/>
              </w:rPr>
            </w:pPr>
          </w:p>
        </w:tc>
        <w:tc>
          <w:tcPr>
            <w:tcW w:w="1440" w:type="dxa"/>
            <w:tcBorders>
              <w:top w:val="nil"/>
              <w:left w:val="nil"/>
              <w:bottom w:val="single" w:sz="4" w:space="0" w:color="auto"/>
              <w:right w:val="nil"/>
            </w:tcBorders>
            <w:vAlign w:val="bottom"/>
          </w:tcPr>
          <w:p w14:paraId="30856436" w14:textId="77777777" w:rsidR="00B442EC" w:rsidRPr="00F931B5" w:rsidRDefault="00B442EC" w:rsidP="00B442EC">
            <w:pPr>
              <w:tabs>
                <w:tab w:val="decimal" w:pos="1173"/>
              </w:tabs>
              <w:spacing w:line="220" w:lineRule="exact"/>
              <w:ind w:left="-108"/>
              <w:rPr>
                <w:rFonts w:hAnsi="Times New Roman" w:cs="Times New Roman"/>
                <w:sz w:val="16"/>
                <w:szCs w:val="16"/>
              </w:rPr>
            </w:pPr>
            <w:r w:rsidRPr="00F931B5">
              <w:rPr>
                <w:rFonts w:hAnsi="Times New Roman"/>
                <w:sz w:val="16"/>
                <w:szCs w:val="16"/>
              </w:rPr>
              <w:t>11</w:t>
            </w:r>
            <w:r w:rsidRPr="00F931B5">
              <w:rPr>
                <w:rFonts w:hAnsi="Times New Roman" w:cs="Times New Roman"/>
                <w:sz w:val="16"/>
                <w:szCs w:val="16"/>
              </w:rPr>
              <w:t>,</w:t>
            </w:r>
            <w:r w:rsidRPr="00F931B5">
              <w:rPr>
                <w:rFonts w:hAnsi="Times New Roman"/>
                <w:sz w:val="16"/>
                <w:szCs w:val="16"/>
              </w:rPr>
              <w:t>482</w:t>
            </w:r>
          </w:p>
        </w:tc>
        <w:tc>
          <w:tcPr>
            <w:tcW w:w="120" w:type="dxa"/>
            <w:tcBorders>
              <w:top w:val="nil"/>
              <w:left w:val="nil"/>
              <w:right w:val="nil"/>
            </w:tcBorders>
          </w:tcPr>
          <w:p w14:paraId="08622D42" w14:textId="77777777" w:rsidR="00B442EC" w:rsidRPr="00F931B5" w:rsidRDefault="00B442EC" w:rsidP="00B442EC">
            <w:pPr>
              <w:tabs>
                <w:tab w:val="decimal" w:pos="1177"/>
              </w:tabs>
              <w:spacing w:line="220" w:lineRule="exact"/>
              <w:ind w:left="-108"/>
              <w:rPr>
                <w:rFonts w:ascii="Angsana New" w:hAnsi="Angsana New"/>
                <w:sz w:val="20"/>
                <w:szCs w:val="20"/>
              </w:rPr>
            </w:pPr>
          </w:p>
        </w:tc>
        <w:tc>
          <w:tcPr>
            <w:tcW w:w="1440" w:type="dxa"/>
            <w:tcBorders>
              <w:top w:val="nil"/>
              <w:left w:val="nil"/>
              <w:bottom w:val="single" w:sz="4" w:space="0" w:color="auto"/>
              <w:right w:val="nil"/>
            </w:tcBorders>
            <w:vAlign w:val="bottom"/>
          </w:tcPr>
          <w:p w14:paraId="396EF4F3" w14:textId="77777777" w:rsidR="00B442EC" w:rsidRPr="00F931B5" w:rsidRDefault="00B442EC" w:rsidP="00B442EC">
            <w:pPr>
              <w:tabs>
                <w:tab w:val="decimal" w:pos="1132"/>
              </w:tabs>
              <w:spacing w:line="220" w:lineRule="exact"/>
              <w:ind w:left="-108"/>
              <w:rPr>
                <w:rFonts w:hAnsi="Times New Roman" w:cs="Times New Roman"/>
                <w:sz w:val="16"/>
                <w:szCs w:val="16"/>
              </w:rPr>
            </w:pPr>
            <w:r w:rsidRPr="00F931B5">
              <w:rPr>
                <w:rFonts w:hAnsi="Times New Roman"/>
                <w:sz w:val="16"/>
                <w:szCs w:val="16"/>
              </w:rPr>
              <w:t>11</w:t>
            </w:r>
            <w:r w:rsidRPr="00F931B5">
              <w:rPr>
                <w:rFonts w:hAnsi="Times New Roman" w:cs="Times New Roman"/>
                <w:sz w:val="16"/>
                <w:szCs w:val="16"/>
              </w:rPr>
              <w:t>,</w:t>
            </w:r>
            <w:r w:rsidRPr="00F931B5">
              <w:rPr>
                <w:rFonts w:hAnsi="Times New Roman"/>
                <w:sz w:val="16"/>
                <w:szCs w:val="16"/>
              </w:rPr>
              <w:t>482</w:t>
            </w:r>
          </w:p>
        </w:tc>
      </w:tr>
      <w:tr w:rsidR="00B442EC" w:rsidRPr="00F931B5" w14:paraId="4A31FC27" w14:textId="77777777" w:rsidTr="008A7F42">
        <w:tc>
          <w:tcPr>
            <w:tcW w:w="3240" w:type="dxa"/>
            <w:tcBorders>
              <w:top w:val="nil"/>
              <w:left w:val="nil"/>
              <w:bottom w:val="nil"/>
              <w:right w:val="nil"/>
            </w:tcBorders>
            <w:vAlign w:val="bottom"/>
          </w:tcPr>
          <w:p w14:paraId="5881CD64" w14:textId="77777777" w:rsidR="00B442EC" w:rsidRPr="00F931B5" w:rsidRDefault="00B442EC" w:rsidP="00B442EC">
            <w:pPr>
              <w:spacing w:line="220" w:lineRule="exact"/>
              <w:ind w:left="523" w:hanging="253"/>
              <w:rPr>
                <w:rFonts w:hAnsi="Times New Roman" w:cs="Times New Roman"/>
                <w:sz w:val="16"/>
                <w:szCs w:val="16"/>
                <w:cs/>
              </w:rPr>
            </w:pPr>
            <w:r w:rsidRPr="00F931B5">
              <w:rPr>
                <w:rFonts w:hAnsi="Times New Roman" w:cs="Times New Roman"/>
                <w:sz w:val="16"/>
                <w:szCs w:val="16"/>
              </w:rPr>
              <w:t>Total</w:t>
            </w:r>
          </w:p>
        </w:tc>
        <w:tc>
          <w:tcPr>
            <w:tcW w:w="1692" w:type="dxa"/>
            <w:tcBorders>
              <w:top w:val="single" w:sz="4" w:space="0" w:color="auto"/>
              <w:left w:val="nil"/>
              <w:bottom w:val="single" w:sz="4" w:space="0" w:color="auto"/>
              <w:right w:val="nil"/>
            </w:tcBorders>
            <w:vAlign w:val="bottom"/>
          </w:tcPr>
          <w:p w14:paraId="06B15A1C" w14:textId="77777777" w:rsidR="00B442EC" w:rsidRPr="00F931B5" w:rsidRDefault="00B442EC" w:rsidP="00B442EC">
            <w:pPr>
              <w:tabs>
                <w:tab w:val="decimal" w:pos="1260"/>
              </w:tabs>
              <w:spacing w:line="220" w:lineRule="exact"/>
              <w:ind w:right="96"/>
              <w:rPr>
                <w:rFonts w:hAnsi="Times New Roman"/>
                <w:sz w:val="16"/>
                <w:szCs w:val="16"/>
              </w:rPr>
            </w:pPr>
            <w:r w:rsidRPr="00F931B5">
              <w:rPr>
                <w:rFonts w:hAnsi="Times New Roman"/>
                <w:sz w:val="16"/>
                <w:szCs w:val="16"/>
              </w:rPr>
              <w:t>11</w:t>
            </w:r>
            <w:r w:rsidRPr="00F931B5">
              <w:rPr>
                <w:rFonts w:hAnsi="Times New Roman" w:cs="Times New Roman"/>
                <w:sz w:val="16"/>
                <w:szCs w:val="16"/>
              </w:rPr>
              <w:t>,</w:t>
            </w:r>
            <w:r w:rsidRPr="00F931B5">
              <w:rPr>
                <w:rFonts w:hAnsi="Times New Roman"/>
                <w:sz w:val="16"/>
                <w:szCs w:val="16"/>
              </w:rPr>
              <w:t>482</w:t>
            </w:r>
          </w:p>
        </w:tc>
        <w:tc>
          <w:tcPr>
            <w:tcW w:w="120" w:type="dxa"/>
            <w:tcBorders>
              <w:top w:val="nil"/>
              <w:left w:val="nil"/>
              <w:bottom w:val="nil"/>
              <w:right w:val="nil"/>
            </w:tcBorders>
          </w:tcPr>
          <w:p w14:paraId="5CDAA369" w14:textId="77777777" w:rsidR="00B442EC" w:rsidRPr="00F931B5" w:rsidRDefault="00B442EC" w:rsidP="00B442EC">
            <w:pPr>
              <w:tabs>
                <w:tab w:val="decimal" w:pos="1177"/>
              </w:tabs>
              <w:spacing w:line="220" w:lineRule="exact"/>
              <w:ind w:left="-108"/>
              <w:rPr>
                <w:rFonts w:hAnsi="Times New Roman" w:cs="Times New Roman"/>
                <w:sz w:val="16"/>
                <w:szCs w:val="16"/>
              </w:rPr>
            </w:pPr>
          </w:p>
        </w:tc>
        <w:tc>
          <w:tcPr>
            <w:tcW w:w="1440" w:type="dxa"/>
            <w:tcBorders>
              <w:top w:val="single" w:sz="4" w:space="0" w:color="auto"/>
              <w:left w:val="nil"/>
              <w:bottom w:val="single" w:sz="4" w:space="0" w:color="auto"/>
              <w:right w:val="nil"/>
            </w:tcBorders>
            <w:vAlign w:val="bottom"/>
          </w:tcPr>
          <w:p w14:paraId="4ABBD8AC" w14:textId="77777777" w:rsidR="00B442EC" w:rsidRPr="00F931B5" w:rsidRDefault="00B442EC" w:rsidP="00B442EC">
            <w:pPr>
              <w:tabs>
                <w:tab w:val="decimal" w:pos="1173"/>
              </w:tabs>
              <w:spacing w:line="220" w:lineRule="exact"/>
              <w:ind w:left="-108"/>
              <w:rPr>
                <w:rFonts w:hAnsi="Times New Roman" w:cs="Times New Roman"/>
                <w:sz w:val="16"/>
                <w:szCs w:val="16"/>
              </w:rPr>
            </w:pPr>
            <w:r w:rsidRPr="00F931B5">
              <w:rPr>
                <w:rFonts w:hAnsi="Times New Roman"/>
                <w:sz w:val="16"/>
                <w:szCs w:val="16"/>
              </w:rPr>
              <w:t>11</w:t>
            </w:r>
            <w:r w:rsidRPr="00F931B5">
              <w:rPr>
                <w:rFonts w:hAnsi="Times New Roman" w:cs="Times New Roman"/>
                <w:sz w:val="16"/>
                <w:szCs w:val="16"/>
              </w:rPr>
              <w:t>,</w:t>
            </w:r>
            <w:r w:rsidRPr="00F931B5">
              <w:rPr>
                <w:rFonts w:hAnsi="Times New Roman"/>
                <w:sz w:val="16"/>
                <w:szCs w:val="16"/>
              </w:rPr>
              <w:t>482</w:t>
            </w:r>
          </w:p>
        </w:tc>
        <w:tc>
          <w:tcPr>
            <w:tcW w:w="120" w:type="dxa"/>
            <w:tcBorders>
              <w:top w:val="nil"/>
              <w:left w:val="nil"/>
              <w:right w:val="nil"/>
            </w:tcBorders>
          </w:tcPr>
          <w:p w14:paraId="23741D0C" w14:textId="77777777" w:rsidR="00B442EC" w:rsidRPr="00F931B5" w:rsidRDefault="00B442EC" w:rsidP="00B442EC">
            <w:pPr>
              <w:tabs>
                <w:tab w:val="decimal" w:pos="1177"/>
              </w:tabs>
              <w:spacing w:line="220" w:lineRule="exact"/>
              <w:ind w:left="-108"/>
              <w:rPr>
                <w:rFonts w:ascii="Angsana New" w:hAnsi="Angsana New"/>
                <w:sz w:val="20"/>
                <w:szCs w:val="20"/>
              </w:rPr>
            </w:pPr>
          </w:p>
        </w:tc>
        <w:tc>
          <w:tcPr>
            <w:tcW w:w="1440" w:type="dxa"/>
            <w:tcBorders>
              <w:top w:val="single" w:sz="4" w:space="0" w:color="auto"/>
              <w:left w:val="nil"/>
              <w:bottom w:val="single" w:sz="4" w:space="0" w:color="auto"/>
              <w:right w:val="nil"/>
            </w:tcBorders>
            <w:vAlign w:val="bottom"/>
          </w:tcPr>
          <w:p w14:paraId="388B11AD" w14:textId="77777777" w:rsidR="00B442EC" w:rsidRPr="00F931B5" w:rsidRDefault="00B442EC" w:rsidP="00B442EC">
            <w:pPr>
              <w:tabs>
                <w:tab w:val="decimal" w:pos="1132"/>
              </w:tabs>
              <w:spacing w:line="220" w:lineRule="exact"/>
              <w:ind w:left="-108"/>
              <w:rPr>
                <w:rFonts w:hAnsi="Times New Roman" w:cs="Times New Roman"/>
                <w:sz w:val="16"/>
                <w:szCs w:val="16"/>
              </w:rPr>
            </w:pPr>
            <w:r w:rsidRPr="00F931B5">
              <w:rPr>
                <w:rFonts w:hAnsi="Times New Roman"/>
                <w:sz w:val="16"/>
                <w:szCs w:val="16"/>
              </w:rPr>
              <w:t>11</w:t>
            </w:r>
            <w:r w:rsidRPr="00F931B5">
              <w:rPr>
                <w:rFonts w:hAnsi="Times New Roman" w:cs="Times New Roman"/>
                <w:sz w:val="16"/>
                <w:szCs w:val="16"/>
              </w:rPr>
              <w:t>,</w:t>
            </w:r>
            <w:r w:rsidRPr="00F931B5">
              <w:rPr>
                <w:rFonts w:hAnsi="Times New Roman"/>
                <w:sz w:val="16"/>
                <w:szCs w:val="16"/>
              </w:rPr>
              <w:t>482</w:t>
            </w:r>
          </w:p>
        </w:tc>
      </w:tr>
      <w:tr w:rsidR="00B442EC" w:rsidRPr="00F931B5" w14:paraId="11697DE5" w14:textId="77777777" w:rsidTr="008A7F42">
        <w:tc>
          <w:tcPr>
            <w:tcW w:w="3240" w:type="dxa"/>
            <w:tcBorders>
              <w:top w:val="nil"/>
              <w:left w:val="nil"/>
              <w:bottom w:val="nil"/>
              <w:right w:val="nil"/>
            </w:tcBorders>
            <w:vAlign w:val="bottom"/>
          </w:tcPr>
          <w:p w14:paraId="7AA349FE" w14:textId="77777777" w:rsidR="00B442EC" w:rsidRPr="00F931B5" w:rsidRDefault="00B442EC" w:rsidP="00B442EC">
            <w:pPr>
              <w:spacing w:line="220" w:lineRule="exact"/>
              <w:ind w:left="87"/>
              <w:rPr>
                <w:rFonts w:hAnsi="Times New Roman" w:cs="Times New Roman"/>
                <w:sz w:val="16"/>
                <w:szCs w:val="16"/>
                <w:cs/>
              </w:rPr>
            </w:pPr>
            <w:r w:rsidRPr="00F931B5">
              <w:rPr>
                <w:rFonts w:hAnsi="Times New Roman" w:cs="Times New Roman"/>
                <w:sz w:val="16"/>
                <w:szCs w:val="16"/>
              </w:rPr>
              <w:t>Total</w:t>
            </w:r>
            <w:r w:rsidRPr="00F931B5">
              <w:rPr>
                <w:rFonts w:hAnsi="Times New Roman" w:cs="Times New Roman"/>
                <w:spacing w:val="-2"/>
                <w:sz w:val="16"/>
                <w:szCs w:val="16"/>
              </w:rPr>
              <w:t xml:space="preserve"> </w:t>
            </w:r>
          </w:p>
        </w:tc>
        <w:tc>
          <w:tcPr>
            <w:tcW w:w="1692" w:type="dxa"/>
            <w:tcBorders>
              <w:top w:val="single" w:sz="4" w:space="0" w:color="auto"/>
              <w:left w:val="nil"/>
              <w:bottom w:val="double" w:sz="4" w:space="0" w:color="auto"/>
              <w:right w:val="nil"/>
            </w:tcBorders>
            <w:vAlign w:val="bottom"/>
          </w:tcPr>
          <w:p w14:paraId="655A8FB4" w14:textId="77777777" w:rsidR="00B442EC" w:rsidRPr="00F931B5" w:rsidRDefault="00B442EC" w:rsidP="00B442EC">
            <w:pPr>
              <w:tabs>
                <w:tab w:val="decimal" w:pos="1260"/>
              </w:tabs>
              <w:spacing w:line="220" w:lineRule="exact"/>
              <w:ind w:right="96"/>
              <w:rPr>
                <w:rFonts w:hAnsi="Times New Roman"/>
                <w:sz w:val="16"/>
                <w:szCs w:val="16"/>
              </w:rPr>
            </w:pPr>
            <w:r w:rsidRPr="00F931B5">
              <w:rPr>
                <w:rFonts w:hAnsi="Times New Roman"/>
                <w:sz w:val="16"/>
                <w:szCs w:val="16"/>
              </w:rPr>
              <w:t>6</w:t>
            </w:r>
            <w:r w:rsidRPr="00F931B5">
              <w:rPr>
                <w:rFonts w:hAnsi="Times New Roman" w:cs="Times New Roman"/>
                <w:sz w:val="16"/>
                <w:szCs w:val="16"/>
              </w:rPr>
              <w:t>,</w:t>
            </w:r>
            <w:r w:rsidRPr="00F931B5">
              <w:rPr>
                <w:rFonts w:hAnsi="Times New Roman"/>
                <w:sz w:val="16"/>
                <w:szCs w:val="16"/>
              </w:rPr>
              <w:t>710</w:t>
            </w:r>
            <w:r w:rsidRPr="00F931B5">
              <w:rPr>
                <w:rFonts w:hAnsi="Times New Roman" w:cs="Times New Roman"/>
                <w:sz w:val="16"/>
                <w:szCs w:val="16"/>
              </w:rPr>
              <w:t>,</w:t>
            </w:r>
            <w:r w:rsidRPr="00F931B5">
              <w:rPr>
                <w:rFonts w:hAnsi="Times New Roman"/>
                <w:sz w:val="16"/>
                <w:szCs w:val="16"/>
              </w:rPr>
              <w:t>320</w:t>
            </w:r>
          </w:p>
        </w:tc>
        <w:tc>
          <w:tcPr>
            <w:tcW w:w="120" w:type="dxa"/>
            <w:tcBorders>
              <w:top w:val="nil"/>
              <w:left w:val="nil"/>
              <w:bottom w:val="nil"/>
              <w:right w:val="nil"/>
            </w:tcBorders>
          </w:tcPr>
          <w:p w14:paraId="5E47E519" w14:textId="77777777" w:rsidR="00B442EC" w:rsidRPr="00F931B5" w:rsidRDefault="00B442EC" w:rsidP="00B442EC">
            <w:pPr>
              <w:tabs>
                <w:tab w:val="decimal" w:pos="1177"/>
              </w:tabs>
              <w:spacing w:line="220" w:lineRule="exact"/>
              <w:ind w:left="-108"/>
              <w:rPr>
                <w:rFonts w:hAnsi="Times New Roman" w:cs="Times New Roman"/>
                <w:sz w:val="16"/>
                <w:szCs w:val="16"/>
              </w:rPr>
            </w:pPr>
          </w:p>
        </w:tc>
        <w:tc>
          <w:tcPr>
            <w:tcW w:w="1440" w:type="dxa"/>
            <w:tcBorders>
              <w:top w:val="single" w:sz="4" w:space="0" w:color="auto"/>
              <w:left w:val="nil"/>
              <w:bottom w:val="double" w:sz="4" w:space="0" w:color="auto"/>
              <w:right w:val="nil"/>
            </w:tcBorders>
            <w:vAlign w:val="bottom"/>
          </w:tcPr>
          <w:p w14:paraId="072CE1D4" w14:textId="77777777" w:rsidR="00B442EC" w:rsidRPr="00F931B5" w:rsidRDefault="00B442EC" w:rsidP="00B442EC">
            <w:pPr>
              <w:tabs>
                <w:tab w:val="decimal" w:pos="1173"/>
              </w:tabs>
              <w:spacing w:line="220" w:lineRule="exact"/>
              <w:ind w:left="-108"/>
              <w:rPr>
                <w:rFonts w:hAnsi="Times New Roman" w:cs="Times New Roman"/>
                <w:sz w:val="16"/>
                <w:szCs w:val="16"/>
              </w:rPr>
            </w:pPr>
            <w:r w:rsidRPr="00F931B5">
              <w:rPr>
                <w:rFonts w:hAnsi="Times New Roman"/>
                <w:sz w:val="16"/>
                <w:szCs w:val="16"/>
              </w:rPr>
              <w:t>3</w:t>
            </w:r>
            <w:r w:rsidRPr="00F931B5">
              <w:rPr>
                <w:rFonts w:hAnsi="Times New Roman" w:cs="Times New Roman"/>
                <w:sz w:val="16"/>
                <w:szCs w:val="16"/>
              </w:rPr>
              <w:t>,</w:t>
            </w:r>
            <w:r w:rsidRPr="00F931B5">
              <w:rPr>
                <w:rFonts w:hAnsi="Times New Roman"/>
                <w:sz w:val="16"/>
                <w:szCs w:val="16"/>
              </w:rPr>
              <w:t>976</w:t>
            </w:r>
            <w:r w:rsidRPr="00F931B5">
              <w:rPr>
                <w:rFonts w:hAnsi="Times New Roman" w:cs="Times New Roman"/>
                <w:sz w:val="16"/>
                <w:szCs w:val="16"/>
              </w:rPr>
              <w:t>,</w:t>
            </w:r>
            <w:r w:rsidRPr="00F931B5">
              <w:rPr>
                <w:rFonts w:hAnsi="Times New Roman"/>
                <w:sz w:val="16"/>
                <w:szCs w:val="16"/>
              </w:rPr>
              <w:t>223</w:t>
            </w:r>
          </w:p>
        </w:tc>
        <w:tc>
          <w:tcPr>
            <w:tcW w:w="120" w:type="dxa"/>
            <w:tcBorders>
              <w:top w:val="nil"/>
              <w:left w:val="nil"/>
              <w:right w:val="nil"/>
            </w:tcBorders>
          </w:tcPr>
          <w:p w14:paraId="5FE02B26" w14:textId="77777777" w:rsidR="00B442EC" w:rsidRPr="00F931B5" w:rsidRDefault="00B442EC" w:rsidP="00B442EC">
            <w:pPr>
              <w:tabs>
                <w:tab w:val="decimal" w:pos="1177"/>
              </w:tabs>
              <w:spacing w:line="220" w:lineRule="exact"/>
              <w:ind w:left="-108"/>
              <w:rPr>
                <w:rFonts w:ascii="Angsana New" w:hAnsi="Angsana New"/>
                <w:sz w:val="20"/>
                <w:szCs w:val="20"/>
              </w:rPr>
            </w:pPr>
          </w:p>
        </w:tc>
        <w:tc>
          <w:tcPr>
            <w:tcW w:w="1440" w:type="dxa"/>
            <w:tcBorders>
              <w:top w:val="single" w:sz="4" w:space="0" w:color="auto"/>
              <w:left w:val="nil"/>
              <w:bottom w:val="double" w:sz="4" w:space="0" w:color="auto"/>
              <w:right w:val="nil"/>
            </w:tcBorders>
            <w:vAlign w:val="bottom"/>
          </w:tcPr>
          <w:p w14:paraId="35E4464B" w14:textId="77777777" w:rsidR="00B442EC" w:rsidRPr="00F931B5" w:rsidRDefault="00B442EC" w:rsidP="00B442EC">
            <w:pPr>
              <w:tabs>
                <w:tab w:val="decimal" w:pos="1132"/>
              </w:tabs>
              <w:spacing w:line="220" w:lineRule="exact"/>
              <w:ind w:left="-108"/>
              <w:rPr>
                <w:rFonts w:hAnsi="Times New Roman" w:cs="Times New Roman"/>
                <w:sz w:val="16"/>
                <w:szCs w:val="16"/>
              </w:rPr>
            </w:pPr>
            <w:r w:rsidRPr="00F931B5">
              <w:rPr>
                <w:rFonts w:hAnsi="Times New Roman"/>
                <w:sz w:val="16"/>
                <w:szCs w:val="16"/>
              </w:rPr>
              <w:t>473</w:t>
            </w:r>
            <w:r w:rsidRPr="00F931B5">
              <w:rPr>
                <w:rFonts w:hAnsi="Times New Roman" w:cs="Times New Roman"/>
                <w:sz w:val="16"/>
                <w:szCs w:val="16"/>
              </w:rPr>
              <w:t>,</w:t>
            </w:r>
            <w:r w:rsidRPr="00F931B5">
              <w:rPr>
                <w:rFonts w:hAnsi="Times New Roman"/>
                <w:sz w:val="16"/>
                <w:szCs w:val="16"/>
              </w:rPr>
              <w:t>708</w:t>
            </w:r>
          </w:p>
        </w:tc>
      </w:tr>
    </w:tbl>
    <w:p w14:paraId="170F7B15" w14:textId="77777777" w:rsidR="003C0B48" w:rsidRPr="00F931B5" w:rsidRDefault="002F1316" w:rsidP="0008099D">
      <w:pPr>
        <w:spacing w:after="240"/>
        <w:ind w:left="1253" w:hanging="720"/>
        <w:rPr>
          <w:rFonts w:hAnsi="Times New Roman" w:cs="Times New Roman"/>
          <w:sz w:val="20"/>
          <w:szCs w:val="20"/>
        </w:rPr>
      </w:pPr>
      <w:r w:rsidRPr="00F931B5">
        <w:rPr>
          <w:rFonts w:hAnsi="Times New Roman" w:cs="Times New Roman"/>
          <w:sz w:val="20"/>
          <w:szCs w:val="20"/>
        </w:rPr>
        <w:br w:type="page"/>
      </w:r>
      <w:r w:rsidR="00246378" w:rsidRPr="00F931B5">
        <w:rPr>
          <w:rFonts w:hAnsi="Times New Roman"/>
          <w:sz w:val="20"/>
          <w:szCs w:val="20"/>
        </w:rPr>
        <w:t>8</w:t>
      </w:r>
      <w:r w:rsidR="003833D4" w:rsidRPr="00F931B5">
        <w:rPr>
          <w:rFonts w:hAnsi="Times New Roman" w:cs="Times New Roman"/>
          <w:sz w:val="20"/>
          <w:szCs w:val="20"/>
        </w:rPr>
        <w:t>.</w:t>
      </w:r>
      <w:r w:rsidR="00246378" w:rsidRPr="00F931B5">
        <w:rPr>
          <w:rFonts w:hAnsi="Times New Roman"/>
          <w:sz w:val="20"/>
          <w:szCs w:val="20"/>
        </w:rPr>
        <w:t>2</w:t>
      </w:r>
      <w:r w:rsidR="003C0B48" w:rsidRPr="00F931B5">
        <w:rPr>
          <w:rFonts w:hAnsi="Times New Roman" w:cs="Times New Roman"/>
          <w:sz w:val="20"/>
          <w:szCs w:val="20"/>
        </w:rPr>
        <w:tab/>
        <w:t>Allowance for expected credit loss</w:t>
      </w:r>
      <w:r w:rsidR="00C6428D" w:rsidRPr="00F931B5">
        <w:rPr>
          <w:rFonts w:hAnsi="Times New Roman" w:cs="Times New Roman"/>
          <w:sz w:val="20"/>
          <w:szCs w:val="20"/>
        </w:rPr>
        <w:t>es</w:t>
      </w:r>
    </w:p>
    <w:p w14:paraId="47F193A5" w14:textId="77777777" w:rsidR="003C0B48" w:rsidRPr="00F931B5" w:rsidRDefault="003C0B48" w:rsidP="008929D7">
      <w:pPr>
        <w:spacing w:after="240"/>
        <w:ind w:left="1267"/>
        <w:jc w:val="thaiDistribute"/>
        <w:rPr>
          <w:rFonts w:hAnsi="Times New Roman" w:cs="Times New Roman"/>
          <w:sz w:val="20"/>
          <w:szCs w:val="20"/>
        </w:rPr>
      </w:pPr>
      <w:r w:rsidRPr="00F931B5">
        <w:rPr>
          <w:rFonts w:hAnsi="Times New Roman" w:cs="Times New Roman"/>
          <w:sz w:val="20"/>
          <w:szCs w:val="20"/>
        </w:rPr>
        <w:t>Allowances for expected credit loss</w:t>
      </w:r>
      <w:r w:rsidR="00C6428D" w:rsidRPr="00F931B5">
        <w:rPr>
          <w:rFonts w:hAnsi="Times New Roman" w:cs="Times New Roman"/>
          <w:sz w:val="20"/>
          <w:szCs w:val="20"/>
        </w:rPr>
        <w:t>es</w:t>
      </w:r>
      <w:r w:rsidRPr="00F931B5">
        <w:rPr>
          <w:rFonts w:hAnsi="Times New Roman" w:cs="Times New Roman"/>
          <w:sz w:val="20"/>
          <w:szCs w:val="20"/>
        </w:rPr>
        <w:t xml:space="preserve"> </w:t>
      </w:r>
      <w:r w:rsidR="00E3605E" w:rsidRPr="00F931B5">
        <w:rPr>
          <w:rFonts w:hAnsi="Times New Roman" w:cs="Times New Roman"/>
          <w:sz w:val="20"/>
          <w:szCs w:val="20"/>
        </w:rPr>
        <w:t xml:space="preserve">as </w:t>
      </w:r>
      <w:r w:rsidR="007A301C" w:rsidRPr="00F931B5">
        <w:rPr>
          <w:rFonts w:hAnsi="Times New Roman" w:cs="Times New Roman"/>
          <w:sz w:val="20"/>
          <w:szCs w:val="20"/>
        </w:rPr>
        <w:t xml:space="preserve">at </w:t>
      </w:r>
      <w:r w:rsidR="00582A34" w:rsidRPr="00F931B5">
        <w:rPr>
          <w:rFonts w:hAnsi="Times New Roman" w:cs="Times New Roman"/>
          <w:sz w:val="20"/>
          <w:szCs w:val="20"/>
        </w:rPr>
        <w:t>December 31,</w:t>
      </w:r>
      <w:r w:rsidR="00B0260D" w:rsidRPr="00F931B5">
        <w:rPr>
          <w:rFonts w:hAnsi="Times New Roman" w:cs="Times New Roman"/>
          <w:sz w:val="20"/>
          <w:szCs w:val="20"/>
        </w:rPr>
        <w:t xml:space="preserve"> 2023</w:t>
      </w:r>
      <w:r w:rsidR="007A301C" w:rsidRPr="00F931B5">
        <w:rPr>
          <w:rFonts w:hAnsi="Times New Roman" w:cs="Times New Roman"/>
          <w:sz w:val="20"/>
          <w:szCs w:val="20"/>
        </w:rPr>
        <w:t xml:space="preserve"> and </w:t>
      </w:r>
      <w:r w:rsidR="00B0260D" w:rsidRPr="00F931B5">
        <w:rPr>
          <w:rFonts w:hAnsi="Times New Roman" w:cs="Times New Roman"/>
          <w:sz w:val="20"/>
          <w:szCs w:val="20"/>
        </w:rPr>
        <w:t>2022</w:t>
      </w:r>
      <w:r w:rsidR="007A301C" w:rsidRPr="00F931B5">
        <w:rPr>
          <w:rFonts w:hAnsi="Times New Roman" w:cs="Times New Roman"/>
          <w:sz w:val="20"/>
          <w:szCs w:val="20"/>
        </w:rPr>
        <w:t xml:space="preserve"> </w:t>
      </w:r>
      <w:r w:rsidRPr="00F931B5">
        <w:rPr>
          <w:rFonts w:hAnsi="Times New Roman" w:cs="Times New Roman"/>
          <w:sz w:val="20"/>
          <w:szCs w:val="20"/>
        </w:rPr>
        <w:t>consisted of the following:</w:t>
      </w:r>
    </w:p>
    <w:p w14:paraId="19B9F191" w14:textId="77777777" w:rsidR="003C0B48" w:rsidRPr="00F931B5" w:rsidRDefault="003C0B48" w:rsidP="00917EFE">
      <w:pPr>
        <w:ind w:right="-16"/>
        <w:jc w:val="right"/>
        <w:rPr>
          <w:rFonts w:hAnsi="Times New Roman" w:cs="Times New Roman"/>
          <w:b/>
          <w:bCs/>
          <w:sz w:val="16"/>
          <w:szCs w:val="16"/>
        </w:rPr>
      </w:pPr>
      <w:bookmarkStart w:id="211" w:name="_Toc39768976"/>
      <w:r w:rsidRPr="00F931B5">
        <w:rPr>
          <w:rFonts w:hAnsi="Times New Roman" w:cs="Times New Roman"/>
          <w:b/>
          <w:bCs/>
          <w:sz w:val="16"/>
          <w:szCs w:val="16"/>
        </w:rPr>
        <w:t>Unit</w:t>
      </w:r>
      <w:r w:rsidR="00F86CEB" w:rsidRPr="00F931B5">
        <w:rPr>
          <w:rFonts w:hAnsi="Times New Roman" w:cs="Times New Roman"/>
          <w:b/>
          <w:bCs/>
          <w:sz w:val="16"/>
          <w:szCs w:val="16"/>
        </w:rPr>
        <w:t xml:space="preserve"> </w:t>
      </w:r>
      <w:r w:rsidRPr="00F931B5">
        <w:rPr>
          <w:rFonts w:hAnsi="Times New Roman" w:cs="Times New Roman"/>
          <w:b/>
          <w:bCs/>
          <w:sz w:val="16"/>
          <w:szCs w:val="16"/>
        </w:rPr>
        <w:t>: Thousand Baht</w:t>
      </w:r>
      <w:bookmarkEnd w:id="211"/>
    </w:p>
    <w:tbl>
      <w:tblPr>
        <w:tblW w:w="831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9"/>
        <w:gridCol w:w="1206"/>
        <w:gridCol w:w="1479"/>
        <w:gridCol w:w="1347"/>
        <w:gridCol w:w="1224"/>
      </w:tblGrid>
      <w:tr w:rsidR="003C0B48" w:rsidRPr="00F931B5" w14:paraId="1FE8D892" w14:textId="77777777" w:rsidTr="008929D7">
        <w:tc>
          <w:tcPr>
            <w:tcW w:w="3059" w:type="dxa"/>
            <w:vMerge w:val="restart"/>
            <w:shd w:val="clear" w:color="auto" w:fill="auto"/>
          </w:tcPr>
          <w:p w14:paraId="0D750C3D" w14:textId="77777777" w:rsidR="003C0B48" w:rsidRPr="00F931B5" w:rsidRDefault="003C0B48" w:rsidP="00D12CF0">
            <w:pPr>
              <w:pStyle w:val="Style1"/>
              <w:numPr>
                <w:ilvl w:val="0"/>
                <w:numId w:val="0"/>
              </w:numPr>
              <w:spacing w:before="0" w:after="0" w:line="220" w:lineRule="exact"/>
              <w:jc w:val="thaiDistribute"/>
              <w:rPr>
                <w:rFonts w:cs="Times New Roman"/>
                <w:b w:val="0"/>
                <w:bCs w:val="0"/>
                <w:sz w:val="16"/>
                <w:szCs w:val="16"/>
                <w:lang w:val="en-US" w:eastAsia="en-US"/>
              </w:rPr>
            </w:pPr>
          </w:p>
        </w:tc>
        <w:tc>
          <w:tcPr>
            <w:tcW w:w="5256" w:type="dxa"/>
            <w:gridSpan w:val="4"/>
            <w:shd w:val="clear" w:color="auto" w:fill="auto"/>
          </w:tcPr>
          <w:p w14:paraId="5E633B5A" w14:textId="77777777" w:rsidR="003C0B48" w:rsidRPr="00F931B5" w:rsidRDefault="003C0B48" w:rsidP="00D12CF0">
            <w:pPr>
              <w:spacing w:line="220" w:lineRule="exact"/>
              <w:jc w:val="center"/>
              <w:rPr>
                <w:rFonts w:hAnsi="Times New Roman" w:cs="Times New Roman"/>
                <w:b/>
                <w:bCs/>
                <w:sz w:val="14"/>
                <w:szCs w:val="14"/>
              </w:rPr>
            </w:pPr>
            <w:bookmarkStart w:id="212" w:name="_Toc39768977"/>
            <w:r w:rsidRPr="00F931B5">
              <w:rPr>
                <w:rFonts w:hAnsi="Times New Roman" w:cs="Times New Roman"/>
                <w:b/>
                <w:bCs/>
                <w:sz w:val="14"/>
                <w:szCs w:val="14"/>
              </w:rPr>
              <w:t>CONSOLIDATED  AND SEPARATE</w:t>
            </w:r>
            <w:bookmarkStart w:id="213" w:name="_Toc39768978"/>
            <w:bookmarkEnd w:id="212"/>
            <w:r w:rsidRPr="00F931B5">
              <w:rPr>
                <w:rFonts w:hAnsi="Times New Roman" w:cs="Times New Roman"/>
                <w:b/>
                <w:bCs/>
                <w:sz w:val="14"/>
                <w:szCs w:val="14"/>
              </w:rPr>
              <w:t xml:space="preserve">  FINANCIAL  STATEMENT</w:t>
            </w:r>
            <w:bookmarkEnd w:id="213"/>
            <w:r w:rsidR="0032520D" w:rsidRPr="00F931B5">
              <w:rPr>
                <w:rFonts w:hAnsi="Times New Roman" w:cs="Times New Roman"/>
                <w:b/>
                <w:bCs/>
                <w:sz w:val="14"/>
                <w:szCs w:val="14"/>
              </w:rPr>
              <w:t>S</w:t>
            </w:r>
          </w:p>
        </w:tc>
      </w:tr>
      <w:tr w:rsidR="00A826B4" w:rsidRPr="00F931B5" w14:paraId="51AEB2C7" w14:textId="77777777" w:rsidTr="008929D7">
        <w:tc>
          <w:tcPr>
            <w:tcW w:w="3059" w:type="dxa"/>
            <w:vMerge/>
            <w:shd w:val="clear" w:color="auto" w:fill="auto"/>
          </w:tcPr>
          <w:p w14:paraId="42C90998" w14:textId="77777777" w:rsidR="00A826B4" w:rsidRPr="00F931B5" w:rsidRDefault="00A826B4" w:rsidP="00D12CF0">
            <w:pPr>
              <w:pStyle w:val="Style1"/>
              <w:numPr>
                <w:ilvl w:val="0"/>
                <w:numId w:val="0"/>
              </w:numPr>
              <w:spacing w:before="0" w:after="0" w:line="220" w:lineRule="exact"/>
              <w:jc w:val="thaiDistribute"/>
              <w:rPr>
                <w:rFonts w:cs="Times New Roman"/>
                <w:b w:val="0"/>
                <w:bCs w:val="0"/>
                <w:sz w:val="16"/>
                <w:szCs w:val="16"/>
                <w:lang w:val="en-US" w:eastAsia="en-US"/>
              </w:rPr>
            </w:pPr>
          </w:p>
        </w:tc>
        <w:tc>
          <w:tcPr>
            <w:tcW w:w="5256" w:type="dxa"/>
            <w:gridSpan w:val="4"/>
            <w:shd w:val="clear" w:color="auto" w:fill="auto"/>
          </w:tcPr>
          <w:p w14:paraId="3581DAAB" w14:textId="77777777" w:rsidR="00A826B4" w:rsidRPr="00F931B5" w:rsidRDefault="00582A34" w:rsidP="00D12CF0">
            <w:pPr>
              <w:spacing w:line="220" w:lineRule="exact"/>
              <w:jc w:val="center"/>
              <w:rPr>
                <w:rFonts w:hAnsi="Times New Roman" w:cs="Times New Roman"/>
                <w:b/>
                <w:bCs/>
                <w:sz w:val="14"/>
                <w:szCs w:val="14"/>
              </w:rPr>
            </w:pPr>
            <w:r w:rsidRPr="00862102">
              <w:rPr>
                <w:rFonts w:hAnsi="Times New Roman" w:cs="Times New Roman"/>
                <w:b/>
                <w:bCs/>
                <w:sz w:val="16"/>
                <w:szCs w:val="16"/>
              </w:rPr>
              <w:t>December 31,</w:t>
            </w:r>
            <w:r w:rsidR="00B0260D" w:rsidRPr="00862102">
              <w:rPr>
                <w:rFonts w:hAnsi="Times New Roman" w:cs="Times New Roman"/>
                <w:b/>
                <w:bCs/>
                <w:sz w:val="16"/>
                <w:szCs w:val="16"/>
              </w:rPr>
              <w:t xml:space="preserve"> 2023</w:t>
            </w:r>
          </w:p>
        </w:tc>
      </w:tr>
      <w:tr w:rsidR="003C0B48" w:rsidRPr="00F931B5" w14:paraId="57CE93A1" w14:textId="77777777" w:rsidTr="008929D7">
        <w:tc>
          <w:tcPr>
            <w:tcW w:w="3059" w:type="dxa"/>
            <w:vMerge/>
            <w:tcBorders>
              <w:bottom w:val="single" w:sz="4" w:space="0" w:color="auto"/>
            </w:tcBorders>
            <w:shd w:val="clear" w:color="auto" w:fill="auto"/>
          </w:tcPr>
          <w:p w14:paraId="360D6245" w14:textId="77777777" w:rsidR="003C0B48" w:rsidRPr="00F931B5" w:rsidRDefault="003C0B48" w:rsidP="00D12CF0">
            <w:pPr>
              <w:pStyle w:val="Style1"/>
              <w:numPr>
                <w:ilvl w:val="0"/>
                <w:numId w:val="0"/>
              </w:numPr>
              <w:spacing w:before="0" w:after="0" w:line="220" w:lineRule="exact"/>
              <w:jc w:val="thaiDistribute"/>
              <w:rPr>
                <w:rFonts w:cs="Times New Roman"/>
                <w:b w:val="0"/>
                <w:bCs w:val="0"/>
                <w:sz w:val="16"/>
                <w:szCs w:val="16"/>
                <w:lang w:val="en-US" w:eastAsia="en-US"/>
              </w:rPr>
            </w:pPr>
          </w:p>
        </w:tc>
        <w:tc>
          <w:tcPr>
            <w:tcW w:w="1206" w:type="dxa"/>
            <w:tcBorders>
              <w:bottom w:val="single" w:sz="4" w:space="0" w:color="auto"/>
            </w:tcBorders>
            <w:shd w:val="clear" w:color="auto" w:fill="auto"/>
          </w:tcPr>
          <w:p w14:paraId="3A7FD313" w14:textId="77777777" w:rsidR="003C0B48" w:rsidRPr="00F931B5" w:rsidRDefault="003C0B48" w:rsidP="00D12CF0">
            <w:pPr>
              <w:spacing w:line="220" w:lineRule="exact"/>
              <w:jc w:val="center"/>
              <w:rPr>
                <w:rFonts w:hAnsi="Times New Roman" w:cs="Times New Roman"/>
                <w:b/>
                <w:bCs/>
                <w:sz w:val="16"/>
                <w:szCs w:val="16"/>
                <w:cs/>
              </w:rPr>
            </w:pPr>
            <w:bookmarkStart w:id="214" w:name="_Toc39768979"/>
            <w:r w:rsidRPr="00F931B5">
              <w:rPr>
                <w:rFonts w:hAnsi="Times New Roman" w:cs="Times New Roman"/>
                <w:b/>
                <w:bCs/>
                <w:sz w:val="16"/>
                <w:szCs w:val="16"/>
              </w:rPr>
              <w:t>Allowance for performing</w:t>
            </w:r>
            <w:bookmarkEnd w:id="214"/>
          </w:p>
        </w:tc>
        <w:tc>
          <w:tcPr>
            <w:tcW w:w="1479" w:type="dxa"/>
            <w:tcBorders>
              <w:bottom w:val="single" w:sz="4" w:space="0" w:color="auto"/>
            </w:tcBorders>
            <w:shd w:val="clear" w:color="auto" w:fill="auto"/>
          </w:tcPr>
          <w:p w14:paraId="54D149DB" w14:textId="77777777" w:rsidR="003C0B48" w:rsidRPr="00F931B5" w:rsidRDefault="003C0B48" w:rsidP="00D12CF0">
            <w:pPr>
              <w:spacing w:line="220" w:lineRule="exact"/>
              <w:jc w:val="center"/>
              <w:rPr>
                <w:rFonts w:hAnsi="Times New Roman" w:cs="Times New Roman"/>
                <w:b/>
                <w:bCs/>
                <w:sz w:val="16"/>
                <w:szCs w:val="16"/>
              </w:rPr>
            </w:pPr>
            <w:bookmarkStart w:id="215" w:name="_Toc39768980"/>
            <w:r w:rsidRPr="00F931B5">
              <w:rPr>
                <w:rFonts w:hAnsi="Times New Roman" w:cs="Times New Roman"/>
                <w:b/>
                <w:bCs/>
                <w:sz w:val="16"/>
                <w:szCs w:val="16"/>
              </w:rPr>
              <w:t>Allowance for under-performing</w:t>
            </w:r>
            <w:bookmarkEnd w:id="215"/>
          </w:p>
        </w:tc>
        <w:tc>
          <w:tcPr>
            <w:tcW w:w="1347" w:type="dxa"/>
            <w:tcBorders>
              <w:bottom w:val="single" w:sz="4" w:space="0" w:color="auto"/>
            </w:tcBorders>
            <w:shd w:val="clear" w:color="auto" w:fill="auto"/>
          </w:tcPr>
          <w:p w14:paraId="7C0B3B1C" w14:textId="77777777" w:rsidR="00917EFE" w:rsidRPr="00F931B5" w:rsidRDefault="003C0B48" w:rsidP="00D12CF0">
            <w:pPr>
              <w:spacing w:line="220" w:lineRule="exact"/>
              <w:jc w:val="center"/>
              <w:rPr>
                <w:rFonts w:hAnsi="Times New Roman" w:cs="Times New Roman"/>
                <w:b/>
                <w:bCs/>
                <w:sz w:val="16"/>
                <w:szCs w:val="16"/>
              </w:rPr>
            </w:pPr>
            <w:bookmarkStart w:id="216" w:name="_Toc39768981"/>
            <w:r w:rsidRPr="00F931B5">
              <w:rPr>
                <w:rFonts w:hAnsi="Times New Roman" w:cs="Times New Roman"/>
                <w:b/>
                <w:bCs/>
                <w:sz w:val="16"/>
                <w:szCs w:val="16"/>
              </w:rPr>
              <w:t xml:space="preserve">Allowance for </w:t>
            </w:r>
          </w:p>
          <w:p w14:paraId="55E7983B" w14:textId="77777777" w:rsidR="003C0B48" w:rsidRPr="00F931B5" w:rsidRDefault="003C0B48" w:rsidP="00D12CF0">
            <w:pPr>
              <w:spacing w:line="220" w:lineRule="exact"/>
              <w:jc w:val="center"/>
              <w:rPr>
                <w:rFonts w:hAnsi="Times New Roman" w:cs="Times New Roman"/>
                <w:b/>
                <w:bCs/>
                <w:sz w:val="16"/>
                <w:szCs w:val="16"/>
              </w:rPr>
            </w:pPr>
            <w:r w:rsidRPr="00F931B5">
              <w:rPr>
                <w:rFonts w:hAnsi="Times New Roman" w:cs="Times New Roman"/>
                <w:b/>
                <w:bCs/>
                <w:sz w:val="16"/>
                <w:szCs w:val="16"/>
              </w:rPr>
              <w:t>non-performing</w:t>
            </w:r>
            <w:bookmarkEnd w:id="216"/>
          </w:p>
        </w:tc>
        <w:tc>
          <w:tcPr>
            <w:tcW w:w="1224" w:type="dxa"/>
            <w:tcBorders>
              <w:bottom w:val="single" w:sz="4" w:space="0" w:color="auto"/>
            </w:tcBorders>
            <w:shd w:val="clear" w:color="auto" w:fill="auto"/>
            <w:vAlign w:val="center"/>
          </w:tcPr>
          <w:p w14:paraId="30C80167" w14:textId="77777777" w:rsidR="003C0B48" w:rsidRPr="00F931B5" w:rsidRDefault="003C0B48" w:rsidP="00D12CF0">
            <w:pPr>
              <w:spacing w:line="220" w:lineRule="exact"/>
              <w:jc w:val="center"/>
              <w:rPr>
                <w:rFonts w:hAnsi="Times New Roman" w:cs="Times New Roman"/>
                <w:b/>
                <w:bCs/>
                <w:sz w:val="16"/>
                <w:szCs w:val="16"/>
              </w:rPr>
            </w:pPr>
            <w:bookmarkStart w:id="217" w:name="_Toc39768982"/>
            <w:r w:rsidRPr="00F931B5">
              <w:rPr>
                <w:rFonts w:hAnsi="Times New Roman" w:cs="Times New Roman"/>
                <w:b/>
                <w:bCs/>
                <w:sz w:val="16"/>
                <w:szCs w:val="16"/>
              </w:rPr>
              <w:t>Total</w:t>
            </w:r>
            <w:bookmarkEnd w:id="217"/>
          </w:p>
          <w:p w14:paraId="03EA8A76" w14:textId="77777777" w:rsidR="008722DB" w:rsidRPr="00F931B5" w:rsidRDefault="008722DB" w:rsidP="00D12CF0">
            <w:pPr>
              <w:spacing w:line="220" w:lineRule="exact"/>
              <w:jc w:val="center"/>
              <w:rPr>
                <w:rFonts w:hAnsi="Times New Roman" w:cs="Times New Roman"/>
                <w:b/>
                <w:bCs/>
                <w:sz w:val="16"/>
                <w:szCs w:val="16"/>
              </w:rPr>
            </w:pPr>
          </w:p>
        </w:tc>
      </w:tr>
      <w:tr w:rsidR="003C0B48" w:rsidRPr="00F931B5" w14:paraId="00C6945A" w14:textId="77777777" w:rsidTr="008929D7">
        <w:tc>
          <w:tcPr>
            <w:tcW w:w="3059" w:type="dxa"/>
            <w:tcBorders>
              <w:top w:val="single" w:sz="4" w:space="0" w:color="auto"/>
              <w:left w:val="single" w:sz="4" w:space="0" w:color="auto"/>
              <w:bottom w:val="nil"/>
              <w:right w:val="single" w:sz="4" w:space="0" w:color="auto"/>
            </w:tcBorders>
            <w:shd w:val="clear" w:color="auto" w:fill="auto"/>
          </w:tcPr>
          <w:p w14:paraId="2B025B42" w14:textId="0B429BA1" w:rsidR="003C0B48" w:rsidRPr="00F931B5" w:rsidRDefault="003C0B48" w:rsidP="00D12CF0">
            <w:pPr>
              <w:spacing w:line="220" w:lineRule="exact"/>
              <w:rPr>
                <w:rFonts w:hAnsi="Times New Roman" w:cs="Times New Roman"/>
                <w:b/>
                <w:bCs/>
                <w:sz w:val="16"/>
                <w:szCs w:val="16"/>
                <w:u w:val="single"/>
                <w:cs/>
              </w:rPr>
            </w:pPr>
            <w:bookmarkStart w:id="218" w:name="_Toc39768983"/>
            <w:r w:rsidRPr="00F931B5">
              <w:rPr>
                <w:rFonts w:hAnsi="Times New Roman" w:cs="Times New Roman"/>
                <w:b/>
                <w:bCs/>
                <w:sz w:val="16"/>
                <w:szCs w:val="16"/>
                <w:u w:val="single"/>
              </w:rPr>
              <w:t>Securities business receivables</w:t>
            </w:r>
            <w:bookmarkEnd w:id="218"/>
          </w:p>
        </w:tc>
        <w:tc>
          <w:tcPr>
            <w:tcW w:w="1206" w:type="dxa"/>
            <w:tcBorders>
              <w:top w:val="single" w:sz="4" w:space="0" w:color="auto"/>
              <w:left w:val="single" w:sz="4" w:space="0" w:color="auto"/>
              <w:bottom w:val="nil"/>
              <w:right w:val="single" w:sz="4" w:space="0" w:color="auto"/>
            </w:tcBorders>
            <w:shd w:val="clear" w:color="auto" w:fill="auto"/>
          </w:tcPr>
          <w:p w14:paraId="1473CFAA" w14:textId="77777777" w:rsidR="003C0B48" w:rsidRPr="00F931B5" w:rsidRDefault="003C0B48" w:rsidP="00D12CF0">
            <w:pPr>
              <w:pStyle w:val="Style1"/>
              <w:numPr>
                <w:ilvl w:val="0"/>
                <w:numId w:val="0"/>
              </w:numPr>
              <w:spacing w:before="0" w:after="0" w:line="220" w:lineRule="exact"/>
              <w:jc w:val="center"/>
              <w:rPr>
                <w:rFonts w:cs="Times New Roman"/>
                <w:b w:val="0"/>
                <w:bCs w:val="0"/>
                <w:sz w:val="16"/>
                <w:szCs w:val="16"/>
                <w:lang w:val="en-US" w:eastAsia="en-US"/>
              </w:rPr>
            </w:pPr>
          </w:p>
        </w:tc>
        <w:tc>
          <w:tcPr>
            <w:tcW w:w="1479" w:type="dxa"/>
            <w:tcBorders>
              <w:top w:val="single" w:sz="4" w:space="0" w:color="auto"/>
              <w:left w:val="single" w:sz="4" w:space="0" w:color="auto"/>
              <w:bottom w:val="nil"/>
              <w:right w:val="single" w:sz="4" w:space="0" w:color="auto"/>
            </w:tcBorders>
            <w:shd w:val="clear" w:color="auto" w:fill="auto"/>
          </w:tcPr>
          <w:p w14:paraId="39F27AAF" w14:textId="77777777" w:rsidR="003C0B48" w:rsidRPr="00F931B5" w:rsidRDefault="003C0B48" w:rsidP="00D12CF0">
            <w:pPr>
              <w:pStyle w:val="Style1"/>
              <w:numPr>
                <w:ilvl w:val="0"/>
                <w:numId w:val="0"/>
              </w:numPr>
              <w:spacing w:before="0" w:after="0" w:line="220" w:lineRule="exact"/>
              <w:jc w:val="center"/>
              <w:rPr>
                <w:rFonts w:cs="Times New Roman"/>
                <w:b w:val="0"/>
                <w:bCs w:val="0"/>
                <w:sz w:val="16"/>
                <w:szCs w:val="16"/>
                <w:lang w:val="en-US" w:eastAsia="en-US"/>
              </w:rPr>
            </w:pPr>
          </w:p>
        </w:tc>
        <w:tc>
          <w:tcPr>
            <w:tcW w:w="1347" w:type="dxa"/>
            <w:tcBorders>
              <w:top w:val="single" w:sz="4" w:space="0" w:color="auto"/>
              <w:left w:val="single" w:sz="4" w:space="0" w:color="auto"/>
              <w:bottom w:val="nil"/>
              <w:right w:val="single" w:sz="4" w:space="0" w:color="auto"/>
            </w:tcBorders>
            <w:shd w:val="clear" w:color="auto" w:fill="auto"/>
          </w:tcPr>
          <w:p w14:paraId="265961D2" w14:textId="77777777" w:rsidR="003C0B48" w:rsidRPr="00F931B5" w:rsidRDefault="003C0B48" w:rsidP="00B353D9">
            <w:pPr>
              <w:pStyle w:val="Style1"/>
              <w:numPr>
                <w:ilvl w:val="0"/>
                <w:numId w:val="0"/>
              </w:numPr>
              <w:tabs>
                <w:tab w:val="decimal" w:pos="877"/>
              </w:tabs>
              <w:spacing w:before="0" w:after="0" w:line="220" w:lineRule="exact"/>
              <w:rPr>
                <w:rFonts w:cs="Times New Roman"/>
                <w:b w:val="0"/>
                <w:bCs w:val="0"/>
                <w:sz w:val="16"/>
                <w:szCs w:val="16"/>
                <w:lang w:val="en-US" w:eastAsia="en-US"/>
              </w:rPr>
            </w:pPr>
          </w:p>
        </w:tc>
        <w:tc>
          <w:tcPr>
            <w:tcW w:w="1224" w:type="dxa"/>
            <w:tcBorders>
              <w:top w:val="single" w:sz="4" w:space="0" w:color="auto"/>
              <w:left w:val="single" w:sz="4" w:space="0" w:color="auto"/>
              <w:bottom w:val="nil"/>
              <w:right w:val="single" w:sz="4" w:space="0" w:color="auto"/>
            </w:tcBorders>
            <w:shd w:val="clear" w:color="auto" w:fill="auto"/>
          </w:tcPr>
          <w:p w14:paraId="4E0A6B63" w14:textId="77777777" w:rsidR="003C0B48" w:rsidRPr="00F931B5" w:rsidRDefault="003C0B48" w:rsidP="00D12CF0">
            <w:pPr>
              <w:pStyle w:val="Style1"/>
              <w:numPr>
                <w:ilvl w:val="0"/>
                <w:numId w:val="0"/>
              </w:numPr>
              <w:tabs>
                <w:tab w:val="decimal" w:pos="732"/>
              </w:tabs>
              <w:spacing w:before="0" w:after="0" w:line="220" w:lineRule="exact"/>
              <w:jc w:val="center"/>
              <w:rPr>
                <w:rFonts w:cs="Times New Roman"/>
                <w:b w:val="0"/>
                <w:bCs w:val="0"/>
                <w:sz w:val="16"/>
                <w:szCs w:val="16"/>
                <w:lang w:val="en-US" w:eastAsia="en-US"/>
              </w:rPr>
            </w:pPr>
          </w:p>
        </w:tc>
      </w:tr>
      <w:tr w:rsidR="00AA612D" w:rsidRPr="00F931B5" w14:paraId="67263EB4" w14:textId="77777777" w:rsidTr="008929D7">
        <w:tc>
          <w:tcPr>
            <w:tcW w:w="3059" w:type="dxa"/>
            <w:tcBorders>
              <w:top w:val="nil"/>
              <w:left w:val="single" w:sz="4" w:space="0" w:color="auto"/>
              <w:bottom w:val="nil"/>
              <w:right w:val="single" w:sz="4" w:space="0" w:color="auto"/>
            </w:tcBorders>
            <w:shd w:val="clear" w:color="auto" w:fill="auto"/>
          </w:tcPr>
          <w:p w14:paraId="5D35FCF0" w14:textId="77777777" w:rsidR="00AA612D" w:rsidRPr="00F931B5" w:rsidRDefault="00AA612D" w:rsidP="00AA612D">
            <w:pPr>
              <w:spacing w:line="220" w:lineRule="exact"/>
              <w:rPr>
                <w:rFonts w:hAnsi="Times New Roman" w:cs="Times New Roman"/>
                <w:sz w:val="16"/>
                <w:szCs w:val="16"/>
              </w:rPr>
            </w:pPr>
            <w:r w:rsidRPr="00F931B5">
              <w:rPr>
                <w:rFonts w:hAnsi="Times New Roman" w:cs="Times New Roman"/>
                <w:sz w:val="16"/>
                <w:szCs w:val="16"/>
              </w:rPr>
              <w:t>Beginning balance</w:t>
            </w:r>
          </w:p>
        </w:tc>
        <w:tc>
          <w:tcPr>
            <w:tcW w:w="1206" w:type="dxa"/>
            <w:tcBorders>
              <w:top w:val="nil"/>
              <w:left w:val="single" w:sz="4" w:space="0" w:color="auto"/>
              <w:bottom w:val="nil"/>
              <w:right w:val="single" w:sz="4" w:space="0" w:color="auto"/>
            </w:tcBorders>
            <w:shd w:val="clear" w:color="auto" w:fill="auto"/>
          </w:tcPr>
          <w:p w14:paraId="7B355E86" w14:textId="77777777" w:rsidR="00AA612D" w:rsidRPr="00F931B5" w:rsidRDefault="00AA612D" w:rsidP="00AA612D">
            <w:pPr>
              <w:spacing w:line="220" w:lineRule="exact"/>
              <w:ind w:left="-108" w:right="-110"/>
              <w:jc w:val="center"/>
              <w:rPr>
                <w:rFonts w:hAnsi="Times New Roman" w:cs="Times New Roman"/>
                <w:color w:val="000000"/>
                <w:sz w:val="16"/>
                <w:szCs w:val="16"/>
              </w:rPr>
            </w:pPr>
            <w:r w:rsidRPr="00F931B5">
              <w:rPr>
                <w:rFonts w:hAnsi="Times New Roman" w:cs="Times New Roman"/>
                <w:sz w:val="16"/>
                <w:szCs w:val="16"/>
              </w:rPr>
              <w:t>-</w:t>
            </w:r>
          </w:p>
        </w:tc>
        <w:tc>
          <w:tcPr>
            <w:tcW w:w="1479" w:type="dxa"/>
            <w:tcBorders>
              <w:top w:val="nil"/>
              <w:left w:val="single" w:sz="4" w:space="0" w:color="auto"/>
              <w:bottom w:val="nil"/>
              <w:right w:val="single" w:sz="4" w:space="0" w:color="auto"/>
            </w:tcBorders>
            <w:shd w:val="clear" w:color="auto" w:fill="auto"/>
          </w:tcPr>
          <w:p w14:paraId="49783018" w14:textId="77777777" w:rsidR="00AA612D" w:rsidRPr="00F931B5" w:rsidRDefault="00AA612D" w:rsidP="00AA612D">
            <w:pPr>
              <w:spacing w:line="220" w:lineRule="exact"/>
              <w:ind w:left="-108" w:right="-160"/>
              <w:jc w:val="center"/>
              <w:rPr>
                <w:rFonts w:hAnsi="Times New Roman" w:cs="Times New Roman"/>
                <w:color w:val="000000"/>
                <w:sz w:val="16"/>
                <w:szCs w:val="16"/>
              </w:rPr>
            </w:pPr>
            <w:r w:rsidRPr="00F931B5">
              <w:rPr>
                <w:rFonts w:hAnsi="Times New Roman" w:cs="Times New Roman"/>
                <w:sz w:val="16"/>
                <w:szCs w:val="16"/>
              </w:rPr>
              <w:t>-</w:t>
            </w:r>
          </w:p>
        </w:tc>
        <w:tc>
          <w:tcPr>
            <w:tcW w:w="1347" w:type="dxa"/>
            <w:tcBorders>
              <w:top w:val="nil"/>
              <w:left w:val="single" w:sz="4" w:space="0" w:color="auto"/>
              <w:bottom w:val="nil"/>
              <w:right w:val="single" w:sz="4" w:space="0" w:color="auto"/>
            </w:tcBorders>
            <w:shd w:val="clear" w:color="auto" w:fill="auto"/>
          </w:tcPr>
          <w:p w14:paraId="22D9D479" w14:textId="77777777" w:rsidR="00AA612D" w:rsidRPr="00F931B5" w:rsidRDefault="00AA612D" w:rsidP="00AA612D">
            <w:pPr>
              <w:tabs>
                <w:tab w:val="decimal" w:pos="968"/>
              </w:tabs>
              <w:spacing w:line="220" w:lineRule="exact"/>
              <w:ind w:left="-108"/>
              <w:rPr>
                <w:rFonts w:hAnsi="Times New Roman" w:cs="Times New Roman"/>
                <w:color w:val="000000"/>
                <w:sz w:val="16"/>
                <w:szCs w:val="16"/>
              </w:rPr>
            </w:pPr>
            <w:r w:rsidRPr="00F931B5">
              <w:rPr>
                <w:rFonts w:hAnsi="Times New Roman" w:cs="Times New Roman"/>
                <w:sz w:val="16"/>
                <w:szCs w:val="16"/>
              </w:rPr>
              <w:t>462,226</w:t>
            </w:r>
          </w:p>
        </w:tc>
        <w:tc>
          <w:tcPr>
            <w:tcW w:w="1224" w:type="dxa"/>
            <w:tcBorders>
              <w:top w:val="nil"/>
              <w:left w:val="single" w:sz="4" w:space="0" w:color="auto"/>
              <w:bottom w:val="nil"/>
              <w:right w:val="single" w:sz="4" w:space="0" w:color="auto"/>
            </w:tcBorders>
            <w:shd w:val="clear" w:color="auto" w:fill="auto"/>
          </w:tcPr>
          <w:p w14:paraId="19B8F1F0" w14:textId="77777777" w:rsidR="00AA612D" w:rsidRPr="00F931B5" w:rsidRDefault="00AA612D" w:rsidP="00AA612D">
            <w:pPr>
              <w:tabs>
                <w:tab w:val="decimal" w:pos="850"/>
              </w:tabs>
              <w:spacing w:line="220" w:lineRule="exact"/>
              <w:ind w:left="-108"/>
              <w:rPr>
                <w:rFonts w:hAnsi="Times New Roman" w:cs="Times New Roman"/>
                <w:color w:val="000000"/>
                <w:sz w:val="16"/>
                <w:szCs w:val="16"/>
              </w:rPr>
            </w:pPr>
            <w:r w:rsidRPr="00F931B5">
              <w:rPr>
                <w:rFonts w:hAnsi="Times New Roman" w:cs="Times New Roman"/>
                <w:sz w:val="16"/>
                <w:szCs w:val="16"/>
              </w:rPr>
              <w:t>462,226</w:t>
            </w:r>
          </w:p>
        </w:tc>
      </w:tr>
      <w:tr w:rsidR="00AA612D" w:rsidRPr="00F931B5" w14:paraId="286228A7" w14:textId="77777777" w:rsidTr="008929D7">
        <w:tc>
          <w:tcPr>
            <w:tcW w:w="3059" w:type="dxa"/>
            <w:tcBorders>
              <w:top w:val="nil"/>
              <w:left w:val="single" w:sz="4" w:space="0" w:color="auto"/>
              <w:bottom w:val="nil"/>
              <w:right w:val="single" w:sz="4" w:space="0" w:color="auto"/>
            </w:tcBorders>
            <w:shd w:val="clear" w:color="auto" w:fill="auto"/>
          </w:tcPr>
          <w:p w14:paraId="41407A46" w14:textId="77777777" w:rsidR="00AA612D" w:rsidRPr="00F931B5" w:rsidRDefault="00AA612D" w:rsidP="00AA612D">
            <w:pPr>
              <w:spacing w:line="220" w:lineRule="exact"/>
              <w:ind w:left="480" w:hanging="480"/>
              <w:rPr>
                <w:rFonts w:hAnsi="Times New Roman" w:cs="Times New Roman"/>
                <w:sz w:val="16"/>
                <w:szCs w:val="16"/>
              </w:rPr>
            </w:pPr>
            <w:r w:rsidRPr="00F931B5">
              <w:rPr>
                <w:rFonts w:hAnsi="Times New Roman" w:cs="Times New Roman"/>
                <w:sz w:val="16"/>
                <w:szCs w:val="16"/>
                <w:u w:val="single"/>
              </w:rPr>
              <w:t>Less</w:t>
            </w:r>
            <w:r w:rsidRPr="00F931B5">
              <w:rPr>
                <w:rFonts w:hAnsi="Times New Roman" w:cs="Times New Roman"/>
                <w:sz w:val="16"/>
                <w:szCs w:val="16"/>
              </w:rPr>
              <w:t xml:space="preserve"> Reversal of allowance for expected credit losses during the</w:t>
            </w:r>
            <w:r w:rsidRPr="00F931B5">
              <w:rPr>
                <w:rFonts w:hAnsi="Times New Roman" w:cs="Cordia New"/>
                <w:sz w:val="16"/>
                <w:szCs w:val="16"/>
              </w:rPr>
              <w:t xml:space="preserve"> year</w:t>
            </w:r>
            <w:r w:rsidRPr="00F931B5">
              <w:rPr>
                <w:rFonts w:hAnsi="Times New Roman" w:cs="Times New Roman"/>
                <w:sz w:val="16"/>
                <w:szCs w:val="16"/>
              </w:rPr>
              <w:t xml:space="preserve">            </w:t>
            </w:r>
          </w:p>
        </w:tc>
        <w:tc>
          <w:tcPr>
            <w:tcW w:w="1206" w:type="dxa"/>
            <w:tcBorders>
              <w:top w:val="nil"/>
              <w:left w:val="single" w:sz="4" w:space="0" w:color="auto"/>
              <w:bottom w:val="nil"/>
              <w:right w:val="single" w:sz="4" w:space="0" w:color="auto"/>
            </w:tcBorders>
            <w:shd w:val="clear" w:color="auto" w:fill="auto"/>
          </w:tcPr>
          <w:p w14:paraId="619FA512" w14:textId="77777777" w:rsidR="00AA612D" w:rsidRPr="00F931B5" w:rsidRDefault="00AA612D" w:rsidP="00AA612D">
            <w:pPr>
              <w:spacing w:line="220" w:lineRule="exact"/>
              <w:ind w:left="-108" w:right="-110"/>
              <w:jc w:val="center"/>
              <w:rPr>
                <w:rFonts w:hAnsi="Times New Roman" w:cs="Times New Roman"/>
                <w:sz w:val="16"/>
                <w:szCs w:val="16"/>
              </w:rPr>
            </w:pPr>
          </w:p>
          <w:p w14:paraId="448C94FB" w14:textId="77777777" w:rsidR="00AA612D" w:rsidRPr="00F931B5" w:rsidRDefault="00AA612D" w:rsidP="00AA612D">
            <w:pPr>
              <w:spacing w:line="220" w:lineRule="exact"/>
              <w:ind w:left="-108" w:right="-110"/>
              <w:jc w:val="center"/>
              <w:rPr>
                <w:rFonts w:hAnsi="Times New Roman" w:cs="Times New Roman"/>
                <w:color w:val="000000"/>
                <w:sz w:val="16"/>
                <w:szCs w:val="16"/>
              </w:rPr>
            </w:pPr>
            <w:r w:rsidRPr="00F931B5">
              <w:rPr>
                <w:rFonts w:hAnsi="Times New Roman" w:cs="Times New Roman"/>
                <w:sz w:val="16"/>
                <w:szCs w:val="16"/>
              </w:rPr>
              <w:t>-</w:t>
            </w:r>
          </w:p>
        </w:tc>
        <w:tc>
          <w:tcPr>
            <w:tcW w:w="1479" w:type="dxa"/>
            <w:tcBorders>
              <w:top w:val="nil"/>
              <w:left w:val="single" w:sz="4" w:space="0" w:color="auto"/>
              <w:bottom w:val="nil"/>
              <w:right w:val="single" w:sz="4" w:space="0" w:color="auto"/>
            </w:tcBorders>
            <w:shd w:val="clear" w:color="auto" w:fill="auto"/>
          </w:tcPr>
          <w:p w14:paraId="603C3B2C" w14:textId="77777777" w:rsidR="00AA612D" w:rsidRPr="00F931B5" w:rsidRDefault="00AA612D" w:rsidP="00AA612D">
            <w:pPr>
              <w:spacing w:line="220" w:lineRule="exact"/>
              <w:ind w:left="-108" w:right="-160"/>
              <w:jc w:val="center"/>
              <w:rPr>
                <w:rFonts w:hAnsi="Times New Roman" w:cs="Times New Roman"/>
                <w:sz w:val="16"/>
                <w:szCs w:val="16"/>
              </w:rPr>
            </w:pPr>
          </w:p>
          <w:p w14:paraId="01B6E699" w14:textId="77777777" w:rsidR="00AA612D" w:rsidRPr="00F931B5" w:rsidRDefault="00AA612D" w:rsidP="00AA612D">
            <w:pPr>
              <w:spacing w:line="220" w:lineRule="exact"/>
              <w:ind w:left="-108" w:right="-160"/>
              <w:jc w:val="center"/>
              <w:rPr>
                <w:rFonts w:hAnsi="Times New Roman" w:cs="Times New Roman"/>
                <w:color w:val="000000"/>
                <w:sz w:val="16"/>
                <w:szCs w:val="16"/>
              </w:rPr>
            </w:pPr>
            <w:r w:rsidRPr="00F931B5">
              <w:rPr>
                <w:rFonts w:hAnsi="Times New Roman" w:cs="Times New Roman"/>
                <w:sz w:val="16"/>
                <w:szCs w:val="16"/>
              </w:rPr>
              <w:t>-</w:t>
            </w:r>
          </w:p>
        </w:tc>
        <w:tc>
          <w:tcPr>
            <w:tcW w:w="1347" w:type="dxa"/>
            <w:tcBorders>
              <w:top w:val="nil"/>
              <w:left w:val="single" w:sz="4" w:space="0" w:color="auto"/>
              <w:bottom w:val="nil"/>
              <w:right w:val="single" w:sz="4" w:space="0" w:color="auto"/>
            </w:tcBorders>
            <w:shd w:val="clear" w:color="auto" w:fill="auto"/>
          </w:tcPr>
          <w:p w14:paraId="60B9265D" w14:textId="77777777" w:rsidR="00AA612D" w:rsidRPr="00F931B5" w:rsidRDefault="00AA612D" w:rsidP="00AA612D">
            <w:pPr>
              <w:tabs>
                <w:tab w:val="decimal" w:pos="968"/>
              </w:tabs>
              <w:spacing w:line="220" w:lineRule="exact"/>
              <w:ind w:left="-108"/>
              <w:rPr>
                <w:rFonts w:hAnsi="Times New Roman" w:cs="Times New Roman"/>
                <w:sz w:val="16"/>
                <w:szCs w:val="16"/>
              </w:rPr>
            </w:pPr>
          </w:p>
          <w:p w14:paraId="3A01B320" w14:textId="77777777" w:rsidR="00AA612D" w:rsidRPr="00F931B5" w:rsidRDefault="00AA612D" w:rsidP="00AA612D">
            <w:pPr>
              <w:tabs>
                <w:tab w:val="decimal" w:pos="968"/>
              </w:tabs>
              <w:spacing w:line="220" w:lineRule="exact"/>
              <w:ind w:left="-108"/>
              <w:rPr>
                <w:rFonts w:hAnsi="Times New Roman" w:cs="Times New Roman"/>
                <w:color w:val="000000"/>
                <w:sz w:val="16"/>
                <w:szCs w:val="16"/>
              </w:rPr>
            </w:pPr>
            <w:r w:rsidRPr="00F931B5">
              <w:rPr>
                <w:rFonts w:hAnsi="Times New Roman" w:cs="Times New Roman"/>
                <w:sz w:val="16"/>
                <w:szCs w:val="16"/>
              </w:rPr>
              <w:t>(26)</w:t>
            </w:r>
          </w:p>
        </w:tc>
        <w:tc>
          <w:tcPr>
            <w:tcW w:w="1224" w:type="dxa"/>
            <w:tcBorders>
              <w:top w:val="nil"/>
              <w:left w:val="single" w:sz="4" w:space="0" w:color="auto"/>
              <w:bottom w:val="nil"/>
              <w:right w:val="single" w:sz="4" w:space="0" w:color="auto"/>
            </w:tcBorders>
            <w:shd w:val="clear" w:color="auto" w:fill="auto"/>
          </w:tcPr>
          <w:p w14:paraId="6E41AE56" w14:textId="77777777" w:rsidR="00AA612D" w:rsidRPr="00F931B5" w:rsidRDefault="00AA612D" w:rsidP="00AA612D">
            <w:pPr>
              <w:tabs>
                <w:tab w:val="decimal" w:pos="850"/>
              </w:tabs>
              <w:spacing w:line="220" w:lineRule="exact"/>
              <w:ind w:left="-108"/>
              <w:rPr>
                <w:rFonts w:hAnsi="Times New Roman" w:cs="Times New Roman"/>
                <w:sz w:val="16"/>
                <w:szCs w:val="16"/>
              </w:rPr>
            </w:pPr>
          </w:p>
          <w:p w14:paraId="68C9FFAB" w14:textId="77777777" w:rsidR="00AA612D" w:rsidRPr="00F931B5" w:rsidRDefault="00AA612D" w:rsidP="00AA612D">
            <w:pPr>
              <w:tabs>
                <w:tab w:val="decimal" w:pos="850"/>
              </w:tabs>
              <w:spacing w:line="220" w:lineRule="exact"/>
              <w:ind w:left="-108"/>
              <w:rPr>
                <w:rFonts w:hAnsi="Times New Roman" w:cs="Times New Roman"/>
                <w:color w:val="000000"/>
                <w:sz w:val="16"/>
                <w:szCs w:val="16"/>
              </w:rPr>
            </w:pPr>
            <w:r w:rsidRPr="00F931B5">
              <w:rPr>
                <w:rFonts w:hAnsi="Times New Roman" w:cs="Times New Roman"/>
                <w:sz w:val="16"/>
                <w:szCs w:val="16"/>
              </w:rPr>
              <w:t>(26)</w:t>
            </w:r>
          </w:p>
        </w:tc>
      </w:tr>
      <w:tr w:rsidR="00AA612D" w:rsidRPr="00F931B5" w14:paraId="7DB8EAB1" w14:textId="77777777" w:rsidTr="008929D7">
        <w:tc>
          <w:tcPr>
            <w:tcW w:w="3059" w:type="dxa"/>
            <w:tcBorders>
              <w:top w:val="nil"/>
              <w:left w:val="single" w:sz="4" w:space="0" w:color="auto"/>
              <w:bottom w:val="single" w:sz="4" w:space="0" w:color="auto"/>
              <w:right w:val="single" w:sz="4" w:space="0" w:color="auto"/>
            </w:tcBorders>
            <w:shd w:val="clear" w:color="auto" w:fill="auto"/>
          </w:tcPr>
          <w:p w14:paraId="58BE46DD" w14:textId="77777777" w:rsidR="00AA612D" w:rsidRPr="00F931B5" w:rsidRDefault="00AA612D" w:rsidP="00AA612D">
            <w:pPr>
              <w:spacing w:line="220" w:lineRule="exact"/>
              <w:ind w:left="480" w:hanging="480"/>
              <w:rPr>
                <w:rFonts w:hAnsi="Times New Roman" w:cs="Times New Roman"/>
                <w:sz w:val="16"/>
                <w:szCs w:val="16"/>
              </w:rPr>
            </w:pPr>
            <w:r w:rsidRPr="00F931B5">
              <w:rPr>
                <w:rFonts w:hAnsi="Times New Roman" w:cs="Times New Roman"/>
                <w:sz w:val="16"/>
                <w:szCs w:val="16"/>
                <w:u w:val="single"/>
              </w:rPr>
              <w:t>Add</w:t>
            </w:r>
            <w:r w:rsidRPr="00F931B5">
              <w:rPr>
                <w:rFonts w:hAnsi="Times New Roman" w:cs="Times New Roman"/>
                <w:sz w:val="16"/>
                <w:szCs w:val="16"/>
              </w:rPr>
              <w:t xml:space="preserve"> Allowance for expected credit losses during the year</w:t>
            </w:r>
          </w:p>
        </w:tc>
        <w:tc>
          <w:tcPr>
            <w:tcW w:w="1206" w:type="dxa"/>
            <w:tcBorders>
              <w:top w:val="nil"/>
              <w:left w:val="single" w:sz="4" w:space="0" w:color="auto"/>
              <w:bottom w:val="single" w:sz="4" w:space="0" w:color="auto"/>
              <w:right w:val="single" w:sz="4" w:space="0" w:color="auto"/>
            </w:tcBorders>
            <w:shd w:val="clear" w:color="auto" w:fill="auto"/>
          </w:tcPr>
          <w:p w14:paraId="16B16EF8" w14:textId="77777777" w:rsidR="00AA612D" w:rsidRPr="00F931B5" w:rsidRDefault="00AA612D" w:rsidP="00AA612D">
            <w:pPr>
              <w:spacing w:line="220" w:lineRule="exact"/>
              <w:ind w:left="-108" w:right="-110"/>
              <w:jc w:val="center"/>
              <w:rPr>
                <w:rFonts w:hAnsi="Times New Roman" w:cs="Times New Roman"/>
                <w:sz w:val="16"/>
                <w:szCs w:val="16"/>
              </w:rPr>
            </w:pPr>
          </w:p>
          <w:p w14:paraId="2FFADC0A" w14:textId="77777777" w:rsidR="00AA612D" w:rsidRPr="00F931B5" w:rsidRDefault="00AA612D" w:rsidP="00AA612D">
            <w:pPr>
              <w:spacing w:line="220" w:lineRule="exact"/>
              <w:ind w:left="-108" w:right="-110"/>
              <w:jc w:val="center"/>
              <w:rPr>
                <w:rFonts w:hAnsi="Times New Roman" w:cs="Times New Roman"/>
                <w:color w:val="000000"/>
                <w:sz w:val="16"/>
                <w:szCs w:val="16"/>
              </w:rPr>
            </w:pPr>
            <w:r w:rsidRPr="00F931B5">
              <w:rPr>
                <w:rFonts w:hAnsi="Times New Roman" w:cs="Times New Roman"/>
                <w:sz w:val="16"/>
                <w:szCs w:val="16"/>
              </w:rPr>
              <w:t>-</w:t>
            </w:r>
          </w:p>
        </w:tc>
        <w:tc>
          <w:tcPr>
            <w:tcW w:w="1479" w:type="dxa"/>
            <w:tcBorders>
              <w:top w:val="nil"/>
              <w:left w:val="single" w:sz="4" w:space="0" w:color="auto"/>
              <w:bottom w:val="single" w:sz="4" w:space="0" w:color="auto"/>
              <w:right w:val="single" w:sz="4" w:space="0" w:color="auto"/>
            </w:tcBorders>
            <w:shd w:val="clear" w:color="auto" w:fill="auto"/>
          </w:tcPr>
          <w:p w14:paraId="45D82B19" w14:textId="77777777" w:rsidR="00AA612D" w:rsidRPr="00F931B5" w:rsidRDefault="00AA612D" w:rsidP="00AA612D">
            <w:pPr>
              <w:spacing w:line="220" w:lineRule="exact"/>
              <w:ind w:left="-108" w:right="-160"/>
              <w:jc w:val="center"/>
              <w:rPr>
                <w:rFonts w:hAnsi="Times New Roman" w:cs="Times New Roman"/>
                <w:sz w:val="16"/>
                <w:szCs w:val="16"/>
              </w:rPr>
            </w:pPr>
          </w:p>
          <w:p w14:paraId="10FA3228" w14:textId="77777777" w:rsidR="00AA612D" w:rsidRPr="00F931B5" w:rsidRDefault="00AA612D" w:rsidP="00AA612D">
            <w:pPr>
              <w:spacing w:line="220" w:lineRule="exact"/>
              <w:ind w:left="-108" w:right="-160"/>
              <w:jc w:val="center"/>
              <w:rPr>
                <w:rFonts w:hAnsi="Times New Roman" w:cs="Times New Roman"/>
                <w:color w:val="000000"/>
                <w:sz w:val="16"/>
                <w:szCs w:val="16"/>
              </w:rPr>
            </w:pPr>
            <w:r w:rsidRPr="00F931B5">
              <w:rPr>
                <w:rFonts w:hAnsi="Times New Roman" w:cs="Times New Roman"/>
                <w:sz w:val="16"/>
                <w:szCs w:val="16"/>
              </w:rPr>
              <w:t>-</w:t>
            </w:r>
          </w:p>
        </w:tc>
        <w:tc>
          <w:tcPr>
            <w:tcW w:w="1347" w:type="dxa"/>
            <w:tcBorders>
              <w:top w:val="nil"/>
              <w:left w:val="single" w:sz="4" w:space="0" w:color="auto"/>
              <w:bottom w:val="single" w:sz="4" w:space="0" w:color="auto"/>
              <w:right w:val="single" w:sz="4" w:space="0" w:color="auto"/>
            </w:tcBorders>
            <w:shd w:val="clear" w:color="auto" w:fill="auto"/>
          </w:tcPr>
          <w:p w14:paraId="6962D45D" w14:textId="77777777" w:rsidR="00AA612D" w:rsidRPr="00F931B5" w:rsidRDefault="00AA612D" w:rsidP="00AA612D">
            <w:pPr>
              <w:tabs>
                <w:tab w:val="decimal" w:pos="968"/>
              </w:tabs>
              <w:spacing w:line="220" w:lineRule="exact"/>
              <w:ind w:left="-108"/>
              <w:rPr>
                <w:rFonts w:hAnsi="Times New Roman" w:cs="Times New Roman"/>
                <w:sz w:val="16"/>
                <w:szCs w:val="16"/>
              </w:rPr>
            </w:pPr>
          </w:p>
          <w:p w14:paraId="0F79D798" w14:textId="77777777" w:rsidR="00AA612D" w:rsidRPr="00F931B5" w:rsidRDefault="00AA612D" w:rsidP="00AA612D">
            <w:pPr>
              <w:tabs>
                <w:tab w:val="decimal" w:pos="968"/>
              </w:tabs>
              <w:spacing w:line="220" w:lineRule="exact"/>
              <w:ind w:left="-108"/>
              <w:rPr>
                <w:rFonts w:hAnsi="Times New Roman" w:cs="Times New Roman"/>
                <w:color w:val="000000"/>
                <w:sz w:val="16"/>
                <w:szCs w:val="16"/>
              </w:rPr>
            </w:pPr>
            <w:r w:rsidRPr="00F931B5">
              <w:rPr>
                <w:rFonts w:hAnsi="Times New Roman" w:cs="Times New Roman"/>
                <w:sz w:val="16"/>
                <w:szCs w:val="16"/>
              </w:rPr>
              <w:t>48,685</w:t>
            </w:r>
          </w:p>
        </w:tc>
        <w:tc>
          <w:tcPr>
            <w:tcW w:w="1224" w:type="dxa"/>
            <w:tcBorders>
              <w:top w:val="nil"/>
              <w:left w:val="single" w:sz="4" w:space="0" w:color="auto"/>
              <w:bottom w:val="single" w:sz="4" w:space="0" w:color="auto"/>
              <w:right w:val="single" w:sz="4" w:space="0" w:color="auto"/>
            </w:tcBorders>
            <w:shd w:val="clear" w:color="auto" w:fill="auto"/>
          </w:tcPr>
          <w:p w14:paraId="50509399" w14:textId="77777777" w:rsidR="00AA612D" w:rsidRPr="00F931B5" w:rsidRDefault="00AA612D" w:rsidP="00AA612D">
            <w:pPr>
              <w:tabs>
                <w:tab w:val="decimal" w:pos="850"/>
              </w:tabs>
              <w:spacing w:line="220" w:lineRule="exact"/>
              <w:ind w:left="-108"/>
              <w:rPr>
                <w:rFonts w:hAnsi="Times New Roman" w:cs="Times New Roman"/>
                <w:sz w:val="16"/>
                <w:szCs w:val="16"/>
              </w:rPr>
            </w:pPr>
          </w:p>
          <w:p w14:paraId="3E3B22F5" w14:textId="77777777" w:rsidR="00AA612D" w:rsidRPr="00F931B5" w:rsidRDefault="00AA612D" w:rsidP="00AA612D">
            <w:pPr>
              <w:tabs>
                <w:tab w:val="decimal" w:pos="850"/>
              </w:tabs>
              <w:spacing w:line="220" w:lineRule="exact"/>
              <w:ind w:left="-108"/>
              <w:rPr>
                <w:rFonts w:hAnsi="Times New Roman" w:cs="Times New Roman"/>
                <w:color w:val="000000"/>
                <w:sz w:val="16"/>
                <w:szCs w:val="16"/>
              </w:rPr>
            </w:pPr>
            <w:r w:rsidRPr="00F931B5">
              <w:rPr>
                <w:rFonts w:hAnsi="Times New Roman" w:cs="Times New Roman"/>
                <w:sz w:val="16"/>
                <w:szCs w:val="16"/>
              </w:rPr>
              <w:t>48,685</w:t>
            </w:r>
          </w:p>
        </w:tc>
      </w:tr>
      <w:tr w:rsidR="00AA612D" w:rsidRPr="00F931B5" w14:paraId="5DC2D6E6" w14:textId="77777777" w:rsidTr="008929D7">
        <w:tc>
          <w:tcPr>
            <w:tcW w:w="3059" w:type="dxa"/>
            <w:tcBorders>
              <w:top w:val="single" w:sz="4" w:space="0" w:color="auto"/>
              <w:left w:val="single" w:sz="4" w:space="0" w:color="auto"/>
              <w:bottom w:val="single" w:sz="4" w:space="0" w:color="auto"/>
              <w:right w:val="single" w:sz="4" w:space="0" w:color="auto"/>
            </w:tcBorders>
            <w:shd w:val="clear" w:color="auto" w:fill="auto"/>
          </w:tcPr>
          <w:p w14:paraId="3A107266" w14:textId="77777777" w:rsidR="00AA612D" w:rsidRPr="00F931B5" w:rsidRDefault="00AA612D" w:rsidP="00AA612D">
            <w:pPr>
              <w:spacing w:line="220" w:lineRule="exact"/>
              <w:rPr>
                <w:rFonts w:hAnsi="Times New Roman" w:cs="Times New Roman"/>
                <w:sz w:val="16"/>
                <w:szCs w:val="16"/>
                <w:u w:val="single"/>
              </w:rPr>
            </w:pPr>
            <w:r w:rsidRPr="00F931B5">
              <w:rPr>
                <w:rFonts w:hAnsi="Times New Roman" w:cs="Times New Roman"/>
                <w:sz w:val="16"/>
                <w:szCs w:val="16"/>
              </w:rPr>
              <w:t>Ending balance</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40194B0" w14:textId="77777777" w:rsidR="00AA612D" w:rsidRPr="00F931B5" w:rsidRDefault="00AA612D" w:rsidP="00AA612D">
            <w:pPr>
              <w:spacing w:line="220" w:lineRule="exact"/>
              <w:ind w:left="-108" w:right="-110"/>
              <w:jc w:val="center"/>
              <w:rPr>
                <w:rFonts w:hAnsi="Times New Roman" w:cs="Times New Roman"/>
                <w:color w:val="000000"/>
                <w:sz w:val="16"/>
                <w:szCs w:val="16"/>
              </w:rPr>
            </w:pPr>
            <w:r w:rsidRPr="00F931B5">
              <w:rPr>
                <w:rFonts w:hAnsi="Times New Roman" w:cs="Times New Roman"/>
                <w:sz w:val="16"/>
                <w:szCs w:val="16"/>
              </w:rPr>
              <w:t>-</w:t>
            </w:r>
          </w:p>
        </w:tc>
        <w:tc>
          <w:tcPr>
            <w:tcW w:w="1479" w:type="dxa"/>
            <w:tcBorders>
              <w:top w:val="single" w:sz="4" w:space="0" w:color="auto"/>
              <w:left w:val="single" w:sz="4" w:space="0" w:color="auto"/>
              <w:bottom w:val="single" w:sz="4" w:space="0" w:color="auto"/>
              <w:right w:val="single" w:sz="4" w:space="0" w:color="auto"/>
            </w:tcBorders>
            <w:shd w:val="clear" w:color="auto" w:fill="auto"/>
          </w:tcPr>
          <w:p w14:paraId="6BB1F169" w14:textId="77777777" w:rsidR="00AA612D" w:rsidRPr="00F931B5" w:rsidRDefault="00AA612D" w:rsidP="00AA612D">
            <w:pPr>
              <w:spacing w:line="220" w:lineRule="exact"/>
              <w:ind w:left="-108" w:right="-160"/>
              <w:jc w:val="center"/>
              <w:rPr>
                <w:rFonts w:hAnsi="Times New Roman" w:cs="Times New Roman"/>
                <w:color w:val="000000"/>
                <w:sz w:val="16"/>
                <w:szCs w:val="16"/>
              </w:rPr>
            </w:pPr>
            <w:r w:rsidRPr="00F931B5">
              <w:rPr>
                <w:rFonts w:hAnsi="Times New Roman" w:cs="Times New Roman"/>
                <w:sz w:val="16"/>
                <w:szCs w:val="16"/>
              </w:rPr>
              <w:t>-</w:t>
            </w: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2487424E" w14:textId="77777777" w:rsidR="00AA612D" w:rsidRPr="00F931B5" w:rsidRDefault="00AA612D" w:rsidP="00AA612D">
            <w:pPr>
              <w:tabs>
                <w:tab w:val="decimal" w:pos="968"/>
              </w:tabs>
              <w:spacing w:line="220" w:lineRule="exact"/>
              <w:ind w:left="-108"/>
              <w:rPr>
                <w:rFonts w:hAnsi="Times New Roman" w:cs="Times New Roman"/>
                <w:color w:val="000000"/>
                <w:sz w:val="16"/>
                <w:szCs w:val="16"/>
              </w:rPr>
            </w:pPr>
            <w:r w:rsidRPr="00F931B5">
              <w:rPr>
                <w:rFonts w:hAnsi="Times New Roman" w:cs="Times New Roman"/>
                <w:sz w:val="16"/>
                <w:szCs w:val="16"/>
              </w:rPr>
              <w:t>510,885</w:t>
            </w:r>
          </w:p>
        </w:tc>
        <w:tc>
          <w:tcPr>
            <w:tcW w:w="1224" w:type="dxa"/>
            <w:tcBorders>
              <w:top w:val="single" w:sz="4" w:space="0" w:color="auto"/>
              <w:left w:val="single" w:sz="4" w:space="0" w:color="auto"/>
              <w:bottom w:val="single" w:sz="4" w:space="0" w:color="auto"/>
              <w:right w:val="single" w:sz="4" w:space="0" w:color="auto"/>
            </w:tcBorders>
            <w:shd w:val="clear" w:color="auto" w:fill="auto"/>
          </w:tcPr>
          <w:p w14:paraId="7407793C" w14:textId="77777777" w:rsidR="00AA612D" w:rsidRPr="00F931B5" w:rsidRDefault="00AA612D" w:rsidP="00AA612D">
            <w:pPr>
              <w:tabs>
                <w:tab w:val="decimal" w:pos="850"/>
              </w:tabs>
              <w:spacing w:line="220" w:lineRule="exact"/>
              <w:ind w:left="-108"/>
              <w:rPr>
                <w:rFonts w:hAnsi="Times New Roman" w:cs="Times New Roman"/>
                <w:color w:val="000000"/>
                <w:sz w:val="16"/>
                <w:szCs w:val="16"/>
              </w:rPr>
            </w:pPr>
            <w:r w:rsidRPr="00F931B5">
              <w:rPr>
                <w:rFonts w:hAnsi="Times New Roman" w:cs="Times New Roman"/>
                <w:sz w:val="16"/>
                <w:szCs w:val="16"/>
              </w:rPr>
              <w:t>510,885</w:t>
            </w:r>
          </w:p>
        </w:tc>
      </w:tr>
      <w:tr w:rsidR="00AA612D" w:rsidRPr="00F931B5" w14:paraId="2CE74953" w14:textId="77777777" w:rsidTr="008929D7">
        <w:tc>
          <w:tcPr>
            <w:tcW w:w="3059" w:type="dxa"/>
            <w:tcBorders>
              <w:top w:val="single" w:sz="4" w:space="0" w:color="auto"/>
              <w:left w:val="single" w:sz="4" w:space="0" w:color="auto"/>
              <w:bottom w:val="nil"/>
              <w:right w:val="single" w:sz="4" w:space="0" w:color="auto"/>
            </w:tcBorders>
            <w:shd w:val="clear" w:color="auto" w:fill="auto"/>
          </w:tcPr>
          <w:p w14:paraId="16BB292C" w14:textId="79DDECFC" w:rsidR="00AA612D" w:rsidRPr="00F931B5" w:rsidRDefault="00AA612D" w:rsidP="00AA612D">
            <w:pPr>
              <w:spacing w:line="220" w:lineRule="exact"/>
              <w:rPr>
                <w:rFonts w:hAnsi="Times New Roman" w:cs="Times New Roman"/>
                <w:b/>
                <w:bCs/>
                <w:sz w:val="16"/>
                <w:szCs w:val="16"/>
                <w:u w:val="single"/>
              </w:rPr>
            </w:pPr>
            <w:bookmarkStart w:id="219" w:name="_Toc39768999"/>
            <w:r w:rsidRPr="00F931B5">
              <w:rPr>
                <w:rFonts w:hAnsi="Times New Roman" w:cs="Times New Roman"/>
                <w:b/>
                <w:bCs/>
                <w:sz w:val="16"/>
                <w:szCs w:val="16"/>
                <w:u w:val="single"/>
              </w:rPr>
              <w:t>Derivatives business receivables</w:t>
            </w:r>
            <w:bookmarkEnd w:id="219"/>
          </w:p>
        </w:tc>
        <w:tc>
          <w:tcPr>
            <w:tcW w:w="1206" w:type="dxa"/>
            <w:tcBorders>
              <w:top w:val="single" w:sz="4" w:space="0" w:color="auto"/>
              <w:left w:val="single" w:sz="4" w:space="0" w:color="auto"/>
              <w:bottom w:val="nil"/>
              <w:right w:val="single" w:sz="4" w:space="0" w:color="auto"/>
            </w:tcBorders>
            <w:shd w:val="clear" w:color="auto" w:fill="auto"/>
          </w:tcPr>
          <w:p w14:paraId="25273AE1" w14:textId="77777777" w:rsidR="00AA612D" w:rsidRPr="00F931B5" w:rsidRDefault="00AA612D" w:rsidP="00AA612D">
            <w:pPr>
              <w:spacing w:line="220" w:lineRule="exact"/>
              <w:ind w:left="-108" w:right="-110"/>
              <w:jc w:val="center"/>
              <w:rPr>
                <w:rFonts w:hAnsi="Times New Roman" w:cs="Times New Roman"/>
                <w:color w:val="000000"/>
                <w:sz w:val="16"/>
                <w:szCs w:val="16"/>
              </w:rPr>
            </w:pPr>
          </w:p>
        </w:tc>
        <w:tc>
          <w:tcPr>
            <w:tcW w:w="1479" w:type="dxa"/>
            <w:tcBorders>
              <w:top w:val="single" w:sz="4" w:space="0" w:color="auto"/>
              <w:left w:val="single" w:sz="4" w:space="0" w:color="auto"/>
              <w:bottom w:val="nil"/>
              <w:right w:val="single" w:sz="4" w:space="0" w:color="auto"/>
            </w:tcBorders>
            <w:shd w:val="clear" w:color="auto" w:fill="auto"/>
          </w:tcPr>
          <w:p w14:paraId="6D0A7E8F" w14:textId="77777777" w:rsidR="00AA612D" w:rsidRPr="00F931B5" w:rsidRDefault="00AA612D" w:rsidP="00AA612D">
            <w:pPr>
              <w:spacing w:line="220" w:lineRule="exact"/>
              <w:ind w:left="-108" w:right="-160"/>
              <w:jc w:val="center"/>
              <w:rPr>
                <w:rFonts w:hAnsi="Times New Roman" w:cs="Times New Roman"/>
                <w:color w:val="000000"/>
                <w:sz w:val="16"/>
                <w:szCs w:val="16"/>
              </w:rPr>
            </w:pPr>
          </w:p>
        </w:tc>
        <w:tc>
          <w:tcPr>
            <w:tcW w:w="1347" w:type="dxa"/>
            <w:tcBorders>
              <w:top w:val="single" w:sz="4" w:space="0" w:color="auto"/>
              <w:left w:val="single" w:sz="4" w:space="0" w:color="auto"/>
              <w:bottom w:val="nil"/>
              <w:right w:val="single" w:sz="4" w:space="0" w:color="auto"/>
            </w:tcBorders>
            <w:shd w:val="clear" w:color="auto" w:fill="auto"/>
          </w:tcPr>
          <w:p w14:paraId="46A63653" w14:textId="77777777" w:rsidR="00AA612D" w:rsidRPr="00F931B5" w:rsidRDefault="00AA612D" w:rsidP="00AA612D">
            <w:pPr>
              <w:tabs>
                <w:tab w:val="decimal" w:pos="968"/>
              </w:tabs>
              <w:spacing w:line="220" w:lineRule="exact"/>
              <w:ind w:left="-108"/>
              <w:rPr>
                <w:rFonts w:hAnsi="Times New Roman" w:cs="Times New Roman"/>
                <w:color w:val="000000"/>
                <w:sz w:val="16"/>
                <w:szCs w:val="16"/>
              </w:rPr>
            </w:pPr>
          </w:p>
        </w:tc>
        <w:tc>
          <w:tcPr>
            <w:tcW w:w="1224" w:type="dxa"/>
            <w:tcBorders>
              <w:top w:val="single" w:sz="4" w:space="0" w:color="auto"/>
              <w:left w:val="single" w:sz="4" w:space="0" w:color="auto"/>
              <w:bottom w:val="nil"/>
              <w:right w:val="single" w:sz="4" w:space="0" w:color="auto"/>
            </w:tcBorders>
            <w:shd w:val="clear" w:color="auto" w:fill="auto"/>
          </w:tcPr>
          <w:p w14:paraId="717EEA16" w14:textId="77777777" w:rsidR="00AA612D" w:rsidRPr="00F931B5" w:rsidRDefault="00AA612D" w:rsidP="00AA612D">
            <w:pPr>
              <w:tabs>
                <w:tab w:val="decimal" w:pos="850"/>
              </w:tabs>
              <w:spacing w:line="220" w:lineRule="exact"/>
              <w:ind w:left="-108"/>
              <w:rPr>
                <w:rFonts w:hAnsi="Times New Roman" w:cs="Times New Roman"/>
                <w:color w:val="000000"/>
                <w:sz w:val="16"/>
                <w:szCs w:val="16"/>
              </w:rPr>
            </w:pPr>
          </w:p>
        </w:tc>
      </w:tr>
      <w:tr w:rsidR="00AA612D" w:rsidRPr="00F931B5" w14:paraId="467406E7" w14:textId="77777777" w:rsidTr="008929D7">
        <w:tc>
          <w:tcPr>
            <w:tcW w:w="3059" w:type="dxa"/>
            <w:tcBorders>
              <w:top w:val="nil"/>
              <w:left w:val="single" w:sz="4" w:space="0" w:color="auto"/>
              <w:bottom w:val="nil"/>
              <w:right w:val="single" w:sz="4" w:space="0" w:color="auto"/>
            </w:tcBorders>
            <w:shd w:val="clear" w:color="auto" w:fill="auto"/>
          </w:tcPr>
          <w:p w14:paraId="3FF4CE64" w14:textId="77777777" w:rsidR="00AA612D" w:rsidRPr="00F931B5" w:rsidRDefault="00AA612D" w:rsidP="00AA612D">
            <w:pPr>
              <w:spacing w:line="220" w:lineRule="exact"/>
              <w:rPr>
                <w:rFonts w:hAnsi="Times New Roman" w:cs="Times New Roman"/>
                <w:sz w:val="16"/>
                <w:szCs w:val="16"/>
              </w:rPr>
            </w:pPr>
            <w:r w:rsidRPr="00F931B5">
              <w:rPr>
                <w:rFonts w:hAnsi="Times New Roman" w:cs="Times New Roman"/>
                <w:sz w:val="16"/>
                <w:szCs w:val="16"/>
              </w:rPr>
              <w:t>Beginning balance</w:t>
            </w:r>
          </w:p>
        </w:tc>
        <w:tc>
          <w:tcPr>
            <w:tcW w:w="1206" w:type="dxa"/>
            <w:tcBorders>
              <w:top w:val="nil"/>
              <w:left w:val="single" w:sz="4" w:space="0" w:color="auto"/>
              <w:bottom w:val="nil"/>
              <w:right w:val="single" w:sz="4" w:space="0" w:color="auto"/>
            </w:tcBorders>
            <w:shd w:val="clear" w:color="auto" w:fill="auto"/>
          </w:tcPr>
          <w:p w14:paraId="2D9EB8FB" w14:textId="77777777" w:rsidR="00AA612D" w:rsidRPr="00F931B5" w:rsidRDefault="00AA612D" w:rsidP="00AA612D">
            <w:pPr>
              <w:spacing w:line="220" w:lineRule="exact"/>
              <w:ind w:left="-108" w:right="-110"/>
              <w:jc w:val="center"/>
              <w:rPr>
                <w:rFonts w:hAnsi="Times New Roman" w:cs="Times New Roman"/>
                <w:color w:val="000000"/>
                <w:sz w:val="16"/>
                <w:szCs w:val="16"/>
              </w:rPr>
            </w:pPr>
            <w:r w:rsidRPr="00F931B5">
              <w:rPr>
                <w:rFonts w:hAnsi="Times New Roman" w:cs="Times New Roman"/>
                <w:sz w:val="16"/>
                <w:szCs w:val="16"/>
              </w:rPr>
              <w:t>-</w:t>
            </w:r>
          </w:p>
        </w:tc>
        <w:tc>
          <w:tcPr>
            <w:tcW w:w="1479" w:type="dxa"/>
            <w:tcBorders>
              <w:top w:val="nil"/>
              <w:left w:val="single" w:sz="4" w:space="0" w:color="auto"/>
              <w:bottom w:val="nil"/>
              <w:right w:val="single" w:sz="4" w:space="0" w:color="auto"/>
            </w:tcBorders>
            <w:shd w:val="clear" w:color="auto" w:fill="auto"/>
          </w:tcPr>
          <w:p w14:paraId="3D2B492E" w14:textId="77777777" w:rsidR="00AA612D" w:rsidRPr="00F931B5" w:rsidRDefault="00AA612D" w:rsidP="00AA612D">
            <w:pPr>
              <w:spacing w:line="220" w:lineRule="exact"/>
              <w:ind w:left="-108" w:right="-160"/>
              <w:jc w:val="center"/>
              <w:rPr>
                <w:rFonts w:hAnsi="Times New Roman" w:cs="Times New Roman"/>
                <w:color w:val="000000"/>
                <w:sz w:val="16"/>
                <w:szCs w:val="16"/>
              </w:rPr>
            </w:pPr>
            <w:r w:rsidRPr="00F931B5">
              <w:rPr>
                <w:rFonts w:hAnsi="Times New Roman" w:cs="Times New Roman"/>
                <w:sz w:val="16"/>
                <w:szCs w:val="16"/>
              </w:rPr>
              <w:t>-</w:t>
            </w:r>
          </w:p>
        </w:tc>
        <w:tc>
          <w:tcPr>
            <w:tcW w:w="1347" w:type="dxa"/>
            <w:tcBorders>
              <w:top w:val="nil"/>
              <w:left w:val="single" w:sz="4" w:space="0" w:color="auto"/>
              <w:bottom w:val="nil"/>
              <w:right w:val="single" w:sz="4" w:space="0" w:color="auto"/>
            </w:tcBorders>
            <w:shd w:val="clear" w:color="auto" w:fill="auto"/>
          </w:tcPr>
          <w:p w14:paraId="40A334F0" w14:textId="77777777" w:rsidR="00AA612D" w:rsidRPr="00F931B5" w:rsidRDefault="00AA612D" w:rsidP="00AA612D">
            <w:pPr>
              <w:tabs>
                <w:tab w:val="decimal" w:pos="968"/>
              </w:tabs>
              <w:spacing w:line="220" w:lineRule="exact"/>
              <w:ind w:left="-108"/>
              <w:rPr>
                <w:rFonts w:hAnsi="Times New Roman" w:cs="Times New Roman"/>
                <w:color w:val="000000"/>
                <w:sz w:val="16"/>
                <w:szCs w:val="16"/>
              </w:rPr>
            </w:pPr>
            <w:r w:rsidRPr="00F931B5">
              <w:rPr>
                <w:rFonts w:hAnsi="Times New Roman" w:cs="Times New Roman"/>
                <w:sz w:val="16"/>
                <w:szCs w:val="16"/>
              </w:rPr>
              <w:t>11,482</w:t>
            </w:r>
          </w:p>
        </w:tc>
        <w:tc>
          <w:tcPr>
            <w:tcW w:w="1224" w:type="dxa"/>
            <w:tcBorders>
              <w:top w:val="nil"/>
              <w:left w:val="single" w:sz="4" w:space="0" w:color="auto"/>
              <w:bottom w:val="nil"/>
              <w:right w:val="single" w:sz="4" w:space="0" w:color="auto"/>
            </w:tcBorders>
            <w:shd w:val="clear" w:color="auto" w:fill="auto"/>
          </w:tcPr>
          <w:p w14:paraId="5032C31D" w14:textId="77777777" w:rsidR="00AA612D" w:rsidRPr="00F931B5" w:rsidRDefault="00AA612D" w:rsidP="00AA612D">
            <w:pPr>
              <w:tabs>
                <w:tab w:val="decimal" w:pos="850"/>
              </w:tabs>
              <w:spacing w:line="220" w:lineRule="exact"/>
              <w:ind w:left="-108"/>
              <w:rPr>
                <w:rFonts w:hAnsi="Times New Roman" w:cs="Times New Roman"/>
                <w:color w:val="000000"/>
                <w:sz w:val="16"/>
                <w:szCs w:val="16"/>
              </w:rPr>
            </w:pPr>
            <w:r w:rsidRPr="00F931B5">
              <w:rPr>
                <w:rFonts w:hAnsi="Times New Roman" w:cs="Times New Roman"/>
                <w:sz w:val="16"/>
                <w:szCs w:val="16"/>
              </w:rPr>
              <w:t>11,482</w:t>
            </w:r>
          </w:p>
        </w:tc>
      </w:tr>
      <w:tr w:rsidR="00AA612D" w:rsidRPr="00F931B5" w14:paraId="443F976A" w14:textId="77777777" w:rsidTr="008929D7">
        <w:tc>
          <w:tcPr>
            <w:tcW w:w="3059" w:type="dxa"/>
            <w:tcBorders>
              <w:top w:val="nil"/>
              <w:left w:val="single" w:sz="4" w:space="0" w:color="auto"/>
              <w:bottom w:val="nil"/>
              <w:right w:val="single" w:sz="4" w:space="0" w:color="auto"/>
            </w:tcBorders>
            <w:shd w:val="clear" w:color="auto" w:fill="auto"/>
          </w:tcPr>
          <w:p w14:paraId="6C399DD0" w14:textId="77777777" w:rsidR="00AA612D" w:rsidRPr="00F931B5" w:rsidRDefault="00AA612D" w:rsidP="00AA612D">
            <w:pPr>
              <w:spacing w:line="220" w:lineRule="exact"/>
              <w:rPr>
                <w:rFonts w:hAnsi="Times New Roman" w:cs="Times New Roman"/>
                <w:sz w:val="16"/>
                <w:szCs w:val="16"/>
              </w:rPr>
            </w:pPr>
            <w:r w:rsidRPr="00F931B5">
              <w:rPr>
                <w:rFonts w:hAnsi="Times New Roman" w:cs="Times New Roman"/>
                <w:sz w:val="16"/>
                <w:szCs w:val="16"/>
                <w:u w:val="single"/>
              </w:rPr>
              <w:t>Less</w:t>
            </w:r>
            <w:r w:rsidRPr="00F931B5">
              <w:rPr>
                <w:rFonts w:hAnsi="Times New Roman" w:cs="Times New Roman"/>
                <w:sz w:val="16"/>
                <w:szCs w:val="16"/>
              </w:rPr>
              <w:t xml:space="preserve"> Reversal of allowance for expected</w:t>
            </w:r>
          </w:p>
        </w:tc>
        <w:tc>
          <w:tcPr>
            <w:tcW w:w="1206" w:type="dxa"/>
            <w:tcBorders>
              <w:top w:val="nil"/>
              <w:left w:val="single" w:sz="4" w:space="0" w:color="auto"/>
              <w:bottom w:val="nil"/>
              <w:right w:val="single" w:sz="4" w:space="0" w:color="auto"/>
            </w:tcBorders>
            <w:shd w:val="clear" w:color="auto" w:fill="auto"/>
          </w:tcPr>
          <w:p w14:paraId="796822DB" w14:textId="77777777" w:rsidR="00AA612D" w:rsidRPr="00F931B5" w:rsidRDefault="00AA612D" w:rsidP="00AA612D">
            <w:pPr>
              <w:spacing w:line="220" w:lineRule="exact"/>
              <w:ind w:left="-108" w:right="-110"/>
              <w:jc w:val="center"/>
              <w:rPr>
                <w:rFonts w:hAnsi="Times New Roman" w:cs="Times New Roman"/>
                <w:color w:val="000000"/>
                <w:sz w:val="16"/>
                <w:szCs w:val="16"/>
              </w:rPr>
            </w:pPr>
          </w:p>
        </w:tc>
        <w:tc>
          <w:tcPr>
            <w:tcW w:w="1479" w:type="dxa"/>
            <w:tcBorders>
              <w:top w:val="nil"/>
              <w:left w:val="single" w:sz="4" w:space="0" w:color="auto"/>
              <w:bottom w:val="nil"/>
              <w:right w:val="single" w:sz="4" w:space="0" w:color="auto"/>
            </w:tcBorders>
            <w:shd w:val="clear" w:color="auto" w:fill="auto"/>
          </w:tcPr>
          <w:p w14:paraId="2B0E13C9" w14:textId="77777777" w:rsidR="00AA612D" w:rsidRPr="00F931B5" w:rsidRDefault="00AA612D" w:rsidP="00AA612D">
            <w:pPr>
              <w:spacing w:line="220" w:lineRule="exact"/>
              <w:ind w:left="-108" w:right="-160"/>
              <w:jc w:val="center"/>
              <w:rPr>
                <w:rFonts w:hAnsi="Times New Roman" w:cs="Times New Roman"/>
                <w:color w:val="000000"/>
                <w:sz w:val="16"/>
                <w:szCs w:val="16"/>
              </w:rPr>
            </w:pPr>
          </w:p>
        </w:tc>
        <w:tc>
          <w:tcPr>
            <w:tcW w:w="1347" w:type="dxa"/>
            <w:tcBorders>
              <w:top w:val="nil"/>
              <w:left w:val="single" w:sz="4" w:space="0" w:color="auto"/>
              <w:bottom w:val="nil"/>
              <w:right w:val="single" w:sz="4" w:space="0" w:color="auto"/>
            </w:tcBorders>
            <w:shd w:val="clear" w:color="auto" w:fill="auto"/>
          </w:tcPr>
          <w:p w14:paraId="5619D2F8" w14:textId="77777777" w:rsidR="00AA612D" w:rsidRPr="00F931B5" w:rsidRDefault="00AA612D" w:rsidP="00AA612D">
            <w:pPr>
              <w:tabs>
                <w:tab w:val="decimal" w:pos="968"/>
              </w:tabs>
              <w:spacing w:line="220" w:lineRule="exact"/>
              <w:ind w:left="-108"/>
              <w:rPr>
                <w:rFonts w:hAnsi="Times New Roman" w:cs="Times New Roman"/>
                <w:color w:val="000000"/>
                <w:sz w:val="16"/>
                <w:szCs w:val="16"/>
              </w:rPr>
            </w:pPr>
          </w:p>
        </w:tc>
        <w:tc>
          <w:tcPr>
            <w:tcW w:w="1224" w:type="dxa"/>
            <w:tcBorders>
              <w:top w:val="nil"/>
              <w:left w:val="single" w:sz="4" w:space="0" w:color="auto"/>
              <w:bottom w:val="nil"/>
              <w:right w:val="single" w:sz="4" w:space="0" w:color="auto"/>
            </w:tcBorders>
            <w:shd w:val="clear" w:color="auto" w:fill="auto"/>
          </w:tcPr>
          <w:p w14:paraId="37BF62D7" w14:textId="77777777" w:rsidR="00AA612D" w:rsidRPr="00F931B5" w:rsidRDefault="00AA612D" w:rsidP="00AA612D">
            <w:pPr>
              <w:tabs>
                <w:tab w:val="decimal" w:pos="850"/>
              </w:tabs>
              <w:spacing w:line="220" w:lineRule="exact"/>
              <w:ind w:left="-108"/>
              <w:rPr>
                <w:rFonts w:hAnsi="Times New Roman" w:cs="Times New Roman"/>
                <w:color w:val="000000"/>
                <w:sz w:val="16"/>
                <w:szCs w:val="16"/>
              </w:rPr>
            </w:pPr>
          </w:p>
        </w:tc>
      </w:tr>
      <w:tr w:rsidR="00AA612D" w:rsidRPr="00F931B5" w14:paraId="0246A86F" w14:textId="77777777" w:rsidTr="008929D7">
        <w:tc>
          <w:tcPr>
            <w:tcW w:w="3059" w:type="dxa"/>
            <w:tcBorders>
              <w:top w:val="nil"/>
              <w:left w:val="single" w:sz="4" w:space="0" w:color="auto"/>
              <w:bottom w:val="nil"/>
              <w:right w:val="single" w:sz="4" w:space="0" w:color="auto"/>
            </w:tcBorders>
            <w:shd w:val="clear" w:color="auto" w:fill="auto"/>
          </w:tcPr>
          <w:p w14:paraId="56A09805" w14:textId="77777777" w:rsidR="00AA612D" w:rsidRPr="00F931B5" w:rsidRDefault="00AA612D" w:rsidP="00AA612D">
            <w:pPr>
              <w:spacing w:line="220" w:lineRule="exact"/>
              <w:ind w:left="192" w:firstLine="244"/>
              <w:rPr>
                <w:rFonts w:hAnsi="Times New Roman" w:cs="Times New Roman"/>
                <w:sz w:val="16"/>
                <w:szCs w:val="16"/>
              </w:rPr>
            </w:pPr>
            <w:r w:rsidRPr="00F931B5">
              <w:rPr>
                <w:rFonts w:hAnsi="Times New Roman" w:cs="Times New Roman"/>
                <w:sz w:val="16"/>
                <w:szCs w:val="16"/>
              </w:rPr>
              <w:t>credit losses during the year</w:t>
            </w:r>
          </w:p>
        </w:tc>
        <w:tc>
          <w:tcPr>
            <w:tcW w:w="1206" w:type="dxa"/>
            <w:tcBorders>
              <w:top w:val="nil"/>
              <w:left w:val="single" w:sz="4" w:space="0" w:color="auto"/>
              <w:bottom w:val="nil"/>
              <w:right w:val="single" w:sz="4" w:space="0" w:color="auto"/>
            </w:tcBorders>
            <w:shd w:val="clear" w:color="auto" w:fill="auto"/>
          </w:tcPr>
          <w:p w14:paraId="69F4E1D6" w14:textId="77777777" w:rsidR="00AA612D" w:rsidRPr="00F931B5" w:rsidRDefault="00AA612D" w:rsidP="00AA612D">
            <w:pPr>
              <w:spacing w:line="220" w:lineRule="exact"/>
              <w:ind w:left="-108" w:right="-110"/>
              <w:jc w:val="center"/>
              <w:rPr>
                <w:rFonts w:hAnsi="Times New Roman" w:cs="Times New Roman"/>
                <w:color w:val="000000"/>
                <w:sz w:val="16"/>
                <w:szCs w:val="16"/>
              </w:rPr>
            </w:pPr>
            <w:r w:rsidRPr="00F931B5">
              <w:rPr>
                <w:rFonts w:hAnsi="Times New Roman" w:cs="Times New Roman"/>
                <w:sz w:val="16"/>
                <w:szCs w:val="16"/>
              </w:rPr>
              <w:t>-</w:t>
            </w:r>
          </w:p>
        </w:tc>
        <w:tc>
          <w:tcPr>
            <w:tcW w:w="1479" w:type="dxa"/>
            <w:tcBorders>
              <w:top w:val="nil"/>
              <w:left w:val="single" w:sz="4" w:space="0" w:color="auto"/>
              <w:bottom w:val="nil"/>
              <w:right w:val="single" w:sz="4" w:space="0" w:color="auto"/>
            </w:tcBorders>
            <w:shd w:val="clear" w:color="auto" w:fill="auto"/>
          </w:tcPr>
          <w:p w14:paraId="7288CFC4" w14:textId="77777777" w:rsidR="00AA612D" w:rsidRPr="00F931B5" w:rsidRDefault="00AA612D" w:rsidP="00AA612D">
            <w:pPr>
              <w:spacing w:line="220" w:lineRule="exact"/>
              <w:ind w:left="-108" w:right="-160"/>
              <w:jc w:val="center"/>
              <w:rPr>
                <w:rFonts w:hAnsi="Times New Roman" w:cs="Times New Roman"/>
                <w:color w:val="000000"/>
                <w:sz w:val="16"/>
                <w:szCs w:val="16"/>
              </w:rPr>
            </w:pPr>
            <w:r w:rsidRPr="00F931B5">
              <w:rPr>
                <w:rFonts w:hAnsi="Times New Roman" w:cs="Times New Roman"/>
                <w:sz w:val="16"/>
                <w:szCs w:val="16"/>
              </w:rPr>
              <w:t>-</w:t>
            </w:r>
          </w:p>
        </w:tc>
        <w:tc>
          <w:tcPr>
            <w:tcW w:w="1347" w:type="dxa"/>
            <w:tcBorders>
              <w:top w:val="nil"/>
              <w:left w:val="single" w:sz="4" w:space="0" w:color="auto"/>
              <w:bottom w:val="nil"/>
              <w:right w:val="single" w:sz="4" w:space="0" w:color="auto"/>
            </w:tcBorders>
            <w:shd w:val="clear" w:color="auto" w:fill="auto"/>
          </w:tcPr>
          <w:p w14:paraId="05978A2B" w14:textId="77777777" w:rsidR="00AA612D" w:rsidRPr="00F931B5" w:rsidRDefault="00AA612D" w:rsidP="00AA612D">
            <w:pPr>
              <w:tabs>
                <w:tab w:val="decimal" w:pos="968"/>
              </w:tabs>
              <w:spacing w:line="220" w:lineRule="exact"/>
              <w:ind w:left="-108"/>
              <w:rPr>
                <w:rFonts w:hAnsi="Times New Roman" w:cs="Times New Roman"/>
                <w:color w:val="000000"/>
                <w:sz w:val="16"/>
                <w:szCs w:val="16"/>
              </w:rPr>
            </w:pPr>
            <w:r w:rsidRPr="00F931B5">
              <w:rPr>
                <w:rFonts w:hAnsi="Times New Roman" w:cs="Times New Roman"/>
                <w:sz w:val="16"/>
                <w:szCs w:val="16"/>
              </w:rPr>
              <w:t>(</w:t>
            </w:r>
            <w:r w:rsidR="00594024" w:rsidRPr="00F931B5">
              <w:rPr>
                <w:rFonts w:hAnsi="Times New Roman" w:cs="Times New Roman"/>
                <w:sz w:val="16"/>
                <w:szCs w:val="16"/>
              </w:rPr>
              <w:t>1,701</w:t>
            </w:r>
            <w:r w:rsidRPr="00F931B5">
              <w:rPr>
                <w:rFonts w:hAnsi="Times New Roman" w:cs="Times New Roman"/>
                <w:sz w:val="16"/>
                <w:szCs w:val="16"/>
              </w:rPr>
              <w:t>)</w:t>
            </w:r>
          </w:p>
        </w:tc>
        <w:tc>
          <w:tcPr>
            <w:tcW w:w="1224" w:type="dxa"/>
            <w:tcBorders>
              <w:top w:val="nil"/>
              <w:left w:val="single" w:sz="4" w:space="0" w:color="auto"/>
              <w:bottom w:val="nil"/>
              <w:right w:val="single" w:sz="4" w:space="0" w:color="auto"/>
            </w:tcBorders>
            <w:shd w:val="clear" w:color="auto" w:fill="auto"/>
          </w:tcPr>
          <w:p w14:paraId="219C3FC2" w14:textId="77777777" w:rsidR="00AA612D" w:rsidRPr="00F931B5" w:rsidRDefault="00AA612D" w:rsidP="00AA612D">
            <w:pPr>
              <w:tabs>
                <w:tab w:val="decimal" w:pos="850"/>
              </w:tabs>
              <w:spacing w:line="220" w:lineRule="exact"/>
              <w:ind w:left="-108"/>
              <w:rPr>
                <w:rFonts w:hAnsi="Times New Roman" w:cs="Times New Roman"/>
                <w:color w:val="000000"/>
                <w:sz w:val="16"/>
                <w:szCs w:val="16"/>
              </w:rPr>
            </w:pPr>
            <w:r w:rsidRPr="00F931B5">
              <w:rPr>
                <w:rFonts w:hAnsi="Times New Roman" w:cs="Times New Roman"/>
                <w:sz w:val="16"/>
                <w:szCs w:val="16"/>
              </w:rPr>
              <w:t>(</w:t>
            </w:r>
            <w:r w:rsidR="00594024" w:rsidRPr="00F931B5">
              <w:rPr>
                <w:rFonts w:hAnsi="Times New Roman" w:cs="Times New Roman"/>
                <w:sz w:val="16"/>
                <w:szCs w:val="16"/>
              </w:rPr>
              <w:t>1,701</w:t>
            </w:r>
            <w:r w:rsidRPr="00F931B5">
              <w:rPr>
                <w:rFonts w:hAnsi="Times New Roman" w:cs="Times New Roman"/>
                <w:sz w:val="16"/>
                <w:szCs w:val="16"/>
              </w:rPr>
              <w:t>)</w:t>
            </w:r>
          </w:p>
        </w:tc>
      </w:tr>
      <w:tr w:rsidR="00AA612D" w:rsidRPr="00F931B5" w14:paraId="5752D030" w14:textId="77777777" w:rsidTr="008929D7">
        <w:tc>
          <w:tcPr>
            <w:tcW w:w="3059" w:type="dxa"/>
            <w:tcBorders>
              <w:top w:val="nil"/>
              <w:left w:val="single" w:sz="4" w:space="0" w:color="auto"/>
              <w:bottom w:val="single" w:sz="4" w:space="0" w:color="auto"/>
              <w:right w:val="single" w:sz="4" w:space="0" w:color="auto"/>
            </w:tcBorders>
            <w:shd w:val="clear" w:color="auto" w:fill="auto"/>
          </w:tcPr>
          <w:p w14:paraId="6BB84B37" w14:textId="77777777" w:rsidR="00AA612D" w:rsidRPr="00F931B5" w:rsidRDefault="00AA612D" w:rsidP="00AA612D">
            <w:pPr>
              <w:spacing w:line="220" w:lineRule="exact"/>
              <w:ind w:left="484" w:hanging="484"/>
              <w:rPr>
                <w:rFonts w:hAnsi="Times New Roman" w:cs="Times New Roman"/>
                <w:sz w:val="16"/>
                <w:szCs w:val="16"/>
              </w:rPr>
            </w:pPr>
            <w:r w:rsidRPr="00F931B5">
              <w:rPr>
                <w:rFonts w:hAnsi="Times New Roman" w:cs="Times New Roman"/>
                <w:sz w:val="16"/>
                <w:szCs w:val="16"/>
                <w:u w:val="single"/>
              </w:rPr>
              <w:t>Add</w:t>
            </w:r>
            <w:r w:rsidRPr="00F931B5">
              <w:rPr>
                <w:rFonts w:hAnsi="Times New Roman" w:cs="Times New Roman"/>
                <w:sz w:val="16"/>
                <w:szCs w:val="16"/>
              </w:rPr>
              <w:t xml:space="preserve"> Allowance for expected credit losses during the year</w:t>
            </w:r>
          </w:p>
        </w:tc>
        <w:tc>
          <w:tcPr>
            <w:tcW w:w="1206" w:type="dxa"/>
            <w:tcBorders>
              <w:top w:val="nil"/>
              <w:left w:val="single" w:sz="4" w:space="0" w:color="auto"/>
              <w:bottom w:val="single" w:sz="4" w:space="0" w:color="auto"/>
              <w:right w:val="single" w:sz="4" w:space="0" w:color="auto"/>
            </w:tcBorders>
            <w:shd w:val="clear" w:color="auto" w:fill="auto"/>
          </w:tcPr>
          <w:p w14:paraId="182A7339" w14:textId="77777777" w:rsidR="00AA612D" w:rsidRPr="00F931B5" w:rsidRDefault="00AA612D" w:rsidP="00AA612D">
            <w:pPr>
              <w:spacing w:line="220" w:lineRule="exact"/>
              <w:ind w:left="-108" w:right="-110"/>
              <w:jc w:val="center"/>
              <w:rPr>
                <w:rFonts w:hAnsi="Times New Roman" w:cs="Times New Roman"/>
                <w:sz w:val="16"/>
                <w:szCs w:val="16"/>
              </w:rPr>
            </w:pPr>
          </w:p>
          <w:p w14:paraId="2F930E07" w14:textId="77777777" w:rsidR="00AA612D" w:rsidRPr="00F931B5" w:rsidRDefault="00AA612D" w:rsidP="00AA612D">
            <w:pPr>
              <w:spacing w:line="220" w:lineRule="exact"/>
              <w:ind w:left="-108" w:right="-110"/>
              <w:jc w:val="center"/>
              <w:rPr>
                <w:rFonts w:hAnsi="Times New Roman" w:cs="Times New Roman"/>
                <w:color w:val="000000"/>
                <w:sz w:val="16"/>
                <w:szCs w:val="16"/>
              </w:rPr>
            </w:pPr>
            <w:r w:rsidRPr="00F931B5">
              <w:rPr>
                <w:rFonts w:hAnsi="Times New Roman" w:cs="Times New Roman"/>
                <w:sz w:val="16"/>
                <w:szCs w:val="16"/>
              </w:rPr>
              <w:t>-</w:t>
            </w:r>
          </w:p>
        </w:tc>
        <w:tc>
          <w:tcPr>
            <w:tcW w:w="1479" w:type="dxa"/>
            <w:tcBorders>
              <w:top w:val="nil"/>
              <w:left w:val="single" w:sz="4" w:space="0" w:color="auto"/>
              <w:bottom w:val="single" w:sz="4" w:space="0" w:color="auto"/>
              <w:right w:val="single" w:sz="4" w:space="0" w:color="auto"/>
            </w:tcBorders>
            <w:shd w:val="clear" w:color="auto" w:fill="auto"/>
          </w:tcPr>
          <w:p w14:paraId="378DDE7D" w14:textId="77777777" w:rsidR="00AA612D" w:rsidRPr="00F931B5" w:rsidRDefault="00AA612D" w:rsidP="00AA612D">
            <w:pPr>
              <w:spacing w:line="220" w:lineRule="exact"/>
              <w:ind w:left="-108" w:right="-160"/>
              <w:jc w:val="center"/>
              <w:rPr>
                <w:rFonts w:hAnsi="Times New Roman" w:cs="Times New Roman"/>
                <w:sz w:val="16"/>
                <w:szCs w:val="16"/>
              </w:rPr>
            </w:pPr>
          </w:p>
          <w:p w14:paraId="589D20E0" w14:textId="77777777" w:rsidR="00AA612D" w:rsidRPr="00F931B5" w:rsidRDefault="00AA612D" w:rsidP="00AA612D">
            <w:pPr>
              <w:spacing w:line="220" w:lineRule="exact"/>
              <w:ind w:left="-108" w:right="-160"/>
              <w:jc w:val="center"/>
              <w:rPr>
                <w:rFonts w:hAnsi="Times New Roman" w:cs="Times New Roman"/>
                <w:color w:val="000000"/>
                <w:sz w:val="16"/>
                <w:szCs w:val="16"/>
              </w:rPr>
            </w:pPr>
            <w:r w:rsidRPr="00F931B5">
              <w:rPr>
                <w:rFonts w:hAnsi="Times New Roman" w:cs="Times New Roman"/>
                <w:sz w:val="16"/>
                <w:szCs w:val="16"/>
              </w:rPr>
              <w:t>-</w:t>
            </w:r>
          </w:p>
        </w:tc>
        <w:tc>
          <w:tcPr>
            <w:tcW w:w="1347" w:type="dxa"/>
            <w:tcBorders>
              <w:top w:val="nil"/>
              <w:left w:val="single" w:sz="4" w:space="0" w:color="auto"/>
              <w:bottom w:val="single" w:sz="4" w:space="0" w:color="auto"/>
              <w:right w:val="single" w:sz="4" w:space="0" w:color="auto"/>
            </w:tcBorders>
            <w:shd w:val="clear" w:color="auto" w:fill="auto"/>
          </w:tcPr>
          <w:p w14:paraId="1F030572" w14:textId="77777777" w:rsidR="00AA612D" w:rsidRPr="00F931B5" w:rsidRDefault="00AA612D" w:rsidP="00AA612D">
            <w:pPr>
              <w:tabs>
                <w:tab w:val="decimal" w:pos="968"/>
              </w:tabs>
              <w:spacing w:line="220" w:lineRule="exact"/>
              <w:ind w:left="-108"/>
              <w:rPr>
                <w:rFonts w:hAnsi="Times New Roman" w:cs="Times New Roman"/>
                <w:sz w:val="16"/>
                <w:szCs w:val="16"/>
              </w:rPr>
            </w:pPr>
          </w:p>
          <w:p w14:paraId="51F4B89C" w14:textId="77777777" w:rsidR="00AA612D" w:rsidRPr="00F931B5" w:rsidRDefault="00594024" w:rsidP="00AA612D">
            <w:pPr>
              <w:tabs>
                <w:tab w:val="decimal" w:pos="968"/>
              </w:tabs>
              <w:spacing w:line="220" w:lineRule="exact"/>
              <w:ind w:left="-108"/>
              <w:rPr>
                <w:rFonts w:hAnsi="Times New Roman" w:cs="Times New Roman"/>
                <w:color w:val="000000"/>
                <w:sz w:val="16"/>
                <w:szCs w:val="16"/>
              </w:rPr>
            </w:pPr>
            <w:r w:rsidRPr="00F931B5">
              <w:rPr>
                <w:rFonts w:hAnsi="Times New Roman" w:cs="Times New Roman"/>
                <w:sz w:val="16"/>
                <w:szCs w:val="16"/>
              </w:rPr>
              <w:t>415</w:t>
            </w:r>
          </w:p>
        </w:tc>
        <w:tc>
          <w:tcPr>
            <w:tcW w:w="1224" w:type="dxa"/>
            <w:tcBorders>
              <w:top w:val="nil"/>
              <w:left w:val="single" w:sz="4" w:space="0" w:color="auto"/>
              <w:bottom w:val="single" w:sz="4" w:space="0" w:color="auto"/>
              <w:right w:val="single" w:sz="4" w:space="0" w:color="auto"/>
            </w:tcBorders>
            <w:shd w:val="clear" w:color="auto" w:fill="auto"/>
          </w:tcPr>
          <w:p w14:paraId="345B1C7A" w14:textId="77777777" w:rsidR="00AA612D" w:rsidRPr="00F931B5" w:rsidRDefault="00AA612D" w:rsidP="00AA612D">
            <w:pPr>
              <w:tabs>
                <w:tab w:val="decimal" w:pos="850"/>
              </w:tabs>
              <w:spacing w:line="220" w:lineRule="exact"/>
              <w:ind w:left="-108"/>
              <w:rPr>
                <w:rFonts w:hAnsi="Times New Roman" w:cs="Times New Roman"/>
                <w:sz w:val="16"/>
                <w:szCs w:val="16"/>
              </w:rPr>
            </w:pPr>
          </w:p>
          <w:p w14:paraId="26604C10" w14:textId="77777777" w:rsidR="00AA612D" w:rsidRPr="00F931B5" w:rsidRDefault="00594024" w:rsidP="00AA612D">
            <w:pPr>
              <w:tabs>
                <w:tab w:val="decimal" w:pos="850"/>
              </w:tabs>
              <w:spacing w:line="220" w:lineRule="exact"/>
              <w:ind w:left="-108"/>
              <w:rPr>
                <w:rFonts w:hAnsi="Times New Roman" w:cs="Times New Roman"/>
                <w:color w:val="000000"/>
                <w:sz w:val="16"/>
                <w:szCs w:val="16"/>
              </w:rPr>
            </w:pPr>
            <w:r w:rsidRPr="00F931B5">
              <w:rPr>
                <w:rFonts w:hAnsi="Times New Roman" w:cs="Times New Roman"/>
                <w:sz w:val="16"/>
                <w:szCs w:val="16"/>
              </w:rPr>
              <w:t>415</w:t>
            </w:r>
          </w:p>
        </w:tc>
      </w:tr>
      <w:tr w:rsidR="00AA612D" w:rsidRPr="00F931B5" w14:paraId="27BE53ED" w14:textId="77777777" w:rsidTr="008929D7">
        <w:tc>
          <w:tcPr>
            <w:tcW w:w="3059" w:type="dxa"/>
            <w:tcBorders>
              <w:top w:val="single" w:sz="4" w:space="0" w:color="auto"/>
              <w:left w:val="single" w:sz="4" w:space="0" w:color="auto"/>
              <w:bottom w:val="single" w:sz="4" w:space="0" w:color="auto"/>
              <w:right w:val="single" w:sz="4" w:space="0" w:color="auto"/>
            </w:tcBorders>
            <w:shd w:val="clear" w:color="auto" w:fill="auto"/>
          </w:tcPr>
          <w:p w14:paraId="1F099B21" w14:textId="77777777" w:rsidR="00AA612D" w:rsidRPr="00F931B5" w:rsidRDefault="00AA612D" w:rsidP="00AA612D">
            <w:pPr>
              <w:spacing w:line="220" w:lineRule="exact"/>
              <w:rPr>
                <w:rFonts w:hAnsi="Times New Roman" w:cs="Times New Roman"/>
                <w:sz w:val="16"/>
                <w:szCs w:val="16"/>
                <w:u w:val="single"/>
              </w:rPr>
            </w:pPr>
            <w:r w:rsidRPr="00F931B5">
              <w:rPr>
                <w:rFonts w:hAnsi="Times New Roman" w:cs="Times New Roman"/>
                <w:sz w:val="16"/>
                <w:szCs w:val="16"/>
              </w:rPr>
              <w:t>Ending balance</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4E9104B9" w14:textId="77777777" w:rsidR="00AA612D" w:rsidRPr="00F931B5" w:rsidRDefault="00AA612D" w:rsidP="00AA612D">
            <w:pPr>
              <w:spacing w:line="220" w:lineRule="exact"/>
              <w:ind w:left="-108" w:right="-110"/>
              <w:jc w:val="center"/>
              <w:rPr>
                <w:rFonts w:hAnsi="Times New Roman" w:cs="Times New Roman"/>
                <w:color w:val="000000"/>
                <w:sz w:val="16"/>
                <w:szCs w:val="16"/>
              </w:rPr>
            </w:pPr>
            <w:r w:rsidRPr="00F931B5">
              <w:rPr>
                <w:rFonts w:hAnsi="Times New Roman" w:cs="Times New Roman"/>
                <w:sz w:val="16"/>
                <w:szCs w:val="16"/>
              </w:rPr>
              <w:t>-</w:t>
            </w:r>
          </w:p>
        </w:tc>
        <w:tc>
          <w:tcPr>
            <w:tcW w:w="1479" w:type="dxa"/>
            <w:tcBorders>
              <w:top w:val="single" w:sz="4" w:space="0" w:color="auto"/>
              <w:left w:val="single" w:sz="4" w:space="0" w:color="auto"/>
              <w:bottom w:val="single" w:sz="4" w:space="0" w:color="auto"/>
              <w:right w:val="single" w:sz="4" w:space="0" w:color="auto"/>
            </w:tcBorders>
            <w:shd w:val="clear" w:color="auto" w:fill="auto"/>
          </w:tcPr>
          <w:p w14:paraId="2C6F0ED7" w14:textId="77777777" w:rsidR="00AA612D" w:rsidRPr="00F931B5" w:rsidRDefault="00AA612D" w:rsidP="00AA612D">
            <w:pPr>
              <w:spacing w:line="220" w:lineRule="exact"/>
              <w:ind w:left="-108" w:right="-160"/>
              <w:jc w:val="center"/>
              <w:rPr>
                <w:rFonts w:hAnsi="Times New Roman" w:cs="Times New Roman"/>
                <w:color w:val="000000"/>
                <w:sz w:val="16"/>
                <w:szCs w:val="16"/>
              </w:rPr>
            </w:pPr>
            <w:r w:rsidRPr="00F931B5">
              <w:rPr>
                <w:rFonts w:hAnsi="Times New Roman" w:cs="Times New Roman"/>
                <w:sz w:val="16"/>
                <w:szCs w:val="16"/>
              </w:rPr>
              <w:t>-</w:t>
            </w: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3B991B95" w14:textId="77777777" w:rsidR="00AA612D" w:rsidRPr="00F931B5" w:rsidRDefault="00AA612D" w:rsidP="00AA612D">
            <w:pPr>
              <w:tabs>
                <w:tab w:val="decimal" w:pos="968"/>
              </w:tabs>
              <w:spacing w:line="220" w:lineRule="exact"/>
              <w:ind w:left="-108"/>
              <w:rPr>
                <w:rFonts w:hAnsi="Times New Roman" w:cs="Times New Roman"/>
                <w:color w:val="000000"/>
                <w:sz w:val="16"/>
                <w:szCs w:val="16"/>
              </w:rPr>
            </w:pPr>
            <w:r w:rsidRPr="00F931B5">
              <w:rPr>
                <w:rFonts w:hAnsi="Times New Roman" w:cs="Times New Roman"/>
                <w:sz w:val="16"/>
                <w:szCs w:val="16"/>
              </w:rPr>
              <w:t>10,196</w:t>
            </w:r>
          </w:p>
        </w:tc>
        <w:tc>
          <w:tcPr>
            <w:tcW w:w="1224" w:type="dxa"/>
            <w:tcBorders>
              <w:top w:val="single" w:sz="4" w:space="0" w:color="auto"/>
              <w:left w:val="single" w:sz="4" w:space="0" w:color="auto"/>
              <w:bottom w:val="single" w:sz="4" w:space="0" w:color="auto"/>
              <w:right w:val="single" w:sz="4" w:space="0" w:color="auto"/>
            </w:tcBorders>
            <w:shd w:val="clear" w:color="auto" w:fill="auto"/>
          </w:tcPr>
          <w:p w14:paraId="7BC3F5EC" w14:textId="77777777" w:rsidR="00AA612D" w:rsidRPr="00F931B5" w:rsidRDefault="00AA612D" w:rsidP="00AA612D">
            <w:pPr>
              <w:tabs>
                <w:tab w:val="decimal" w:pos="850"/>
              </w:tabs>
              <w:spacing w:line="220" w:lineRule="exact"/>
              <w:ind w:left="-108"/>
              <w:rPr>
                <w:rFonts w:hAnsi="Times New Roman" w:cs="Times New Roman"/>
                <w:color w:val="000000"/>
                <w:sz w:val="16"/>
                <w:szCs w:val="16"/>
              </w:rPr>
            </w:pPr>
            <w:r w:rsidRPr="00F931B5">
              <w:rPr>
                <w:rFonts w:hAnsi="Times New Roman" w:cs="Times New Roman"/>
                <w:sz w:val="16"/>
                <w:szCs w:val="16"/>
              </w:rPr>
              <w:t>10,196</w:t>
            </w:r>
          </w:p>
        </w:tc>
      </w:tr>
      <w:tr w:rsidR="00AA612D" w:rsidRPr="00F931B5" w14:paraId="2052F6FB" w14:textId="77777777" w:rsidTr="008929D7">
        <w:tc>
          <w:tcPr>
            <w:tcW w:w="3059" w:type="dxa"/>
            <w:tcBorders>
              <w:top w:val="single" w:sz="4" w:space="0" w:color="auto"/>
              <w:left w:val="single" w:sz="4" w:space="0" w:color="auto"/>
              <w:bottom w:val="single" w:sz="4" w:space="0" w:color="auto"/>
              <w:right w:val="single" w:sz="4" w:space="0" w:color="auto"/>
            </w:tcBorders>
            <w:shd w:val="clear" w:color="auto" w:fill="auto"/>
          </w:tcPr>
          <w:p w14:paraId="4BA661DF" w14:textId="77777777" w:rsidR="00AA612D" w:rsidRPr="00F931B5" w:rsidRDefault="00AA612D" w:rsidP="00AA612D">
            <w:pPr>
              <w:spacing w:line="220" w:lineRule="exact"/>
              <w:rPr>
                <w:rFonts w:hAnsi="Times New Roman" w:cs="Times New Roman"/>
                <w:sz w:val="16"/>
                <w:szCs w:val="16"/>
              </w:rPr>
            </w:pPr>
            <w:r w:rsidRPr="00F931B5">
              <w:rPr>
                <w:rFonts w:hAnsi="Times New Roman" w:cs="Times New Roman"/>
                <w:sz w:val="16"/>
                <w:szCs w:val="16"/>
              </w:rPr>
              <w:t>Total</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49057962" w14:textId="77777777" w:rsidR="00AA612D" w:rsidRPr="00F931B5" w:rsidRDefault="00AA612D" w:rsidP="00AA612D">
            <w:pPr>
              <w:spacing w:line="220" w:lineRule="exact"/>
              <w:ind w:left="-108" w:right="-110"/>
              <w:jc w:val="center"/>
              <w:rPr>
                <w:rFonts w:hAnsi="Times New Roman" w:cs="Times New Roman"/>
                <w:color w:val="000000"/>
                <w:sz w:val="16"/>
                <w:szCs w:val="16"/>
              </w:rPr>
            </w:pPr>
            <w:r w:rsidRPr="00F931B5">
              <w:rPr>
                <w:rFonts w:hAnsi="Times New Roman" w:cs="Times New Roman"/>
                <w:sz w:val="16"/>
                <w:szCs w:val="16"/>
              </w:rPr>
              <w:t>-</w:t>
            </w:r>
          </w:p>
        </w:tc>
        <w:tc>
          <w:tcPr>
            <w:tcW w:w="1479" w:type="dxa"/>
            <w:tcBorders>
              <w:top w:val="single" w:sz="4" w:space="0" w:color="auto"/>
              <w:left w:val="single" w:sz="4" w:space="0" w:color="auto"/>
              <w:bottom w:val="single" w:sz="4" w:space="0" w:color="auto"/>
              <w:right w:val="single" w:sz="4" w:space="0" w:color="auto"/>
            </w:tcBorders>
            <w:shd w:val="clear" w:color="auto" w:fill="auto"/>
          </w:tcPr>
          <w:p w14:paraId="720E887A" w14:textId="77777777" w:rsidR="00AA612D" w:rsidRPr="00F931B5" w:rsidRDefault="00AA612D" w:rsidP="00AA612D">
            <w:pPr>
              <w:spacing w:line="220" w:lineRule="exact"/>
              <w:ind w:left="-108" w:right="-160"/>
              <w:jc w:val="center"/>
              <w:rPr>
                <w:rFonts w:hAnsi="Times New Roman" w:cs="Times New Roman"/>
                <w:color w:val="000000"/>
                <w:sz w:val="16"/>
                <w:szCs w:val="16"/>
              </w:rPr>
            </w:pPr>
            <w:r w:rsidRPr="00F931B5">
              <w:rPr>
                <w:rFonts w:hAnsi="Times New Roman" w:cs="Times New Roman"/>
                <w:sz w:val="16"/>
                <w:szCs w:val="16"/>
              </w:rPr>
              <w:t>-</w:t>
            </w: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3296B565" w14:textId="77777777" w:rsidR="00AA612D" w:rsidRPr="00F931B5" w:rsidRDefault="00AA612D" w:rsidP="00AA612D">
            <w:pPr>
              <w:tabs>
                <w:tab w:val="decimal" w:pos="968"/>
              </w:tabs>
              <w:spacing w:line="220" w:lineRule="exact"/>
              <w:ind w:left="-108"/>
              <w:rPr>
                <w:rFonts w:hAnsi="Times New Roman" w:cs="Times New Roman"/>
                <w:color w:val="000000"/>
                <w:sz w:val="16"/>
                <w:szCs w:val="16"/>
              </w:rPr>
            </w:pPr>
            <w:r w:rsidRPr="00F931B5">
              <w:rPr>
                <w:rFonts w:hAnsi="Times New Roman" w:cs="Times New Roman"/>
                <w:sz w:val="16"/>
                <w:szCs w:val="16"/>
              </w:rPr>
              <w:t>521,081</w:t>
            </w:r>
          </w:p>
        </w:tc>
        <w:tc>
          <w:tcPr>
            <w:tcW w:w="1224" w:type="dxa"/>
            <w:tcBorders>
              <w:top w:val="single" w:sz="4" w:space="0" w:color="auto"/>
              <w:left w:val="single" w:sz="4" w:space="0" w:color="auto"/>
              <w:bottom w:val="single" w:sz="4" w:space="0" w:color="auto"/>
              <w:right w:val="single" w:sz="4" w:space="0" w:color="auto"/>
            </w:tcBorders>
            <w:shd w:val="clear" w:color="auto" w:fill="auto"/>
          </w:tcPr>
          <w:p w14:paraId="5AB9ADF2" w14:textId="77777777" w:rsidR="00AA612D" w:rsidRPr="00F931B5" w:rsidRDefault="00AA612D" w:rsidP="00AA612D">
            <w:pPr>
              <w:tabs>
                <w:tab w:val="decimal" w:pos="850"/>
              </w:tabs>
              <w:spacing w:line="220" w:lineRule="exact"/>
              <w:ind w:left="-108"/>
              <w:rPr>
                <w:rFonts w:hAnsi="Times New Roman" w:cs="Times New Roman"/>
                <w:color w:val="000000"/>
                <w:sz w:val="16"/>
                <w:szCs w:val="16"/>
              </w:rPr>
            </w:pPr>
            <w:r w:rsidRPr="00F931B5">
              <w:rPr>
                <w:rFonts w:hAnsi="Times New Roman" w:cs="Times New Roman"/>
                <w:sz w:val="16"/>
                <w:szCs w:val="16"/>
              </w:rPr>
              <w:t>521,081</w:t>
            </w:r>
          </w:p>
        </w:tc>
      </w:tr>
    </w:tbl>
    <w:p w14:paraId="29D9BB66" w14:textId="77777777" w:rsidR="00C84FF7" w:rsidRPr="00F931B5" w:rsidRDefault="00BD666C" w:rsidP="00BD666C">
      <w:pPr>
        <w:spacing w:before="240"/>
        <w:ind w:right="-16"/>
        <w:jc w:val="right"/>
        <w:rPr>
          <w:rFonts w:hAnsi="Times New Roman" w:cs="Times New Roman"/>
          <w:sz w:val="16"/>
          <w:szCs w:val="16"/>
        </w:rPr>
      </w:pPr>
      <w:r w:rsidRPr="00F931B5">
        <w:rPr>
          <w:rFonts w:hAnsi="Times New Roman" w:cs="Times New Roman"/>
          <w:b/>
          <w:bCs/>
          <w:sz w:val="16"/>
          <w:szCs w:val="16"/>
        </w:rPr>
        <w:t>Unit : Thousand Baht</w:t>
      </w:r>
    </w:p>
    <w:tbl>
      <w:tblPr>
        <w:tblW w:w="829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206"/>
        <w:gridCol w:w="1479"/>
        <w:gridCol w:w="1347"/>
        <w:gridCol w:w="1224"/>
      </w:tblGrid>
      <w:tr w:rsidR="00C84FF7" w:rsidRPr="00F931B5" w14:paraId="49D9EF5F" w14:textId="77777777" w:rsidTr="008929D7">
        <w:tc>
          <w:tcPr>
            <w:tcW w:w="3043" w:type="dxa"/>
            <w:vMerge w:val="restart"/>
            <w:shd w:val="clear" w:color="auto" w:fill="auto"/>
          </w:tcPr>
          <w:p w14:paraId="20F70515" w14:textId="77777777" w:rsidR="00C84FF7" w:rsidRPr="00F931B5" w:rsidRDefault="00C84FF7" w:rsidP="00F144AD">
            <w:pPr>
              <w:pStyle w:val="Style1"/>
              <w:numPr>
                <w:ilvl w:val="0"/>
                <w:numId w:val="0"/>
              </w:numPr>
              <w:spacing w:before="0" w:after="0" w:line="220" w:lineRule="exact"/>
              <w:jc w:val="thaiDistribute"/>
              <w:rPr>
                <w:rFonts w:cs="Times New Roman"/>
                <w:b w:val="0"/>
                <w:bCs w:val="0"/>
                <w:sz w:val="16"/>
                <w:szCs w:val="16"/>
                <w:lang w:val="en-US" w:eastAsia="en-US"/>
              </w:rPr>
            </w:pPr>
          </w:p>
        </w:tc>
        <w:tc>
          <w:tcPr>
            <w:tcW w:w="5256" w:type="dxa"/>
            <w:gridSpan w:val="4"/>
            <w:shd w:val="clear" w:color="auto" w:fill="auto"/>
          </w:tcPr>
          <w:p w14:paraId="3F8AC5FA" w14:textId="77777777" w:rsidR="00C84FF7" w:rsidRPr="00F931B5" w:rsidRDefault="00C84FF7" w:rsidP="00F144AD">
            <w:pPr>
              <w:spacing w:line="220" w:lineRule="exact"/>
              <w:jc w:val="center"/>
              <w:rPr>
                <w:rFonts w:hAnsi="Times New Roman" w:cs="Times New Roman"/>
                <w:b/>
                <w:bCs/>
                <w:sz w:val="14"/>
                <w:szCs w:val="14"/>
              </w:rPr>
            </w:pPr>
            <w:r w:rsidRPr="00F931B5">
              <w:rPr>
                <w:rFonts w:hAnsi="Times New Roman" w:cs="Times New Roman"/>
                <w:b/>
                <w:bCs/>
                <w:sz w:val="14"/>
                <w:szCs w:val="14"/>
              </w:rPr>
              <w:t>CONSOLIDATED  AND SEPARATE  FINANCIAL  STATEMENTS</w:t>
            </w:r>
          </w:p>
        </w:tc>
      </w:tr>
      <w:tr w:rsidR="00C84FF7" w:rsidRPr="00F931B5" w14:paraId="45930102" w14:textId="77777777" w:rsidTr="008929D7">
        <w:tc>
          <w:tcPr>
            <w:tcW w:w="3043" w:type="dxa"/>
            <w:vMerge/>
            <w:shd w:val="clear" w:color="auto" w:fill="auto"/>
          </w:tcPr>
          <w:p w14:paraId="48C0EA66" w14:textId="77777777" w:rsidR="00C84FF7" w:rsidRPr="00F931B5" w:rsidRDefault="00C84FF7" w:rsidP="00F144AD">
            <w:pPr>
              <w:pStyle w:val="Style1"/>
              <w:numPr>
                <w:ilvl w:val="0"/>
                <w:numId w:val="0"/>
              </w:numPr>
              <w:spacing w:before="0" w:after="0" w:line="220" w:lineRule="exact"/>
              <w:jc w:val="thaiDistribute"/>
              <w:rPr>
                <w:rFonts w:cs="Times New Roman"/>
                <w:b w:val="0"/>
                <w:bCs w:val="0"/>
                <w:sz w:val="16"/>
                <w:szCs w:val="16"/>
                <w:lang w:val="en-US" w:eastAsia="en-US"/>
              </w:rPr>
            </w:pPr>
          </w:p>
        </w:tc>
        <w:tc>
          <w:tcPr>
            <w:tcW w:w="5256" w:type="dxa"/>
            <w:gridSpan w:val="4"/>
            <w:shd w:val="clear" w:color="auto" w:fill="auto"/>
          </w:tcPr>
          <w:p w14:paraId="2BED318F" w14:textId="77777777" w:rsidR="00C84FF7" w:rsidRPr="00F931B5" w:rsidRDefault="00C84FF7" w:rsidP="00F144AD">
            <w:pPr>
              <w:spacing w:line="220" w:lineRule="exact"/>
              <w:jc w:val="center"/>
              <w:rPr>
                <w:rFonts w:hAnsi="Times New Roman" w:cs="Times New Roman"/>
                <w:b/>
                <w:bCs/>
                <w:sz w:val="14"/>
                <w:szCs w:val="14"/>
              </w:rPr>
            </w:pPr>
            <w:r w:rsidRPr="00862102">
              <w:rPr>
                <w:rFonts w:hAnsi="Times New Roman" w:cs="Times New Roman"/>
                <w:b/>
                <w:bCs/>
                <w:sz w:val="16"/>
                <w:szCs w:val="16"/>
              </w:rPr>
              <w:t>December 31, 2022</w:t>
            </w:r>
          </w:p>
        </w:tc>
      </w:tr>
      <w:tr w:rsidR="00C84FF7" w:rsidRPr="00F931B5" w14:paraId="59824CD6" w14:textId="77777777" w:rsidTr="008929D7">
        <w:tc>
          <w:tcPr>
            <w:tcW w:w="3043" w:type="dxa"/>
            <w:vMerge/>
            <w:tcBorders>
              <w:bottom w:val="single" w:sz="4" w:space="0" w:color="auto"/>
            </w:tcBorders>
            <w:shd w:val="clear" w:color="auto" w:fill="auto"/>
          </w:tcPr>
          <w:p w14:paraId="339A7D33" w14:textId="77777777" w:rsidR="00C84FF7" w:rsidRPr="00F931B5" w:rsidRDefault="00C84FF7" w:rsidP="00F144AD">
            <w:pPr>
              <w:pStyle w:val="Style1"/>
              <w:numPr>
                <w:ilvl w:val="0"/>
                <w:numId w:val="0"/>
              </w:numPr>
              <w:spacing w:before="0" w:after="0" w:line="220" w:lineRule="exact"/>
              <w:jc w:val="thaiDistribute"/>
              <w:rPr>
                <w:rFonts w:cs="Times New Roman"/>
                <w:b w:val="0"/>
                <w:bCs w:val="0"/>
                <w:sz w:val="16"/>
                <w:szCs w:val="16"/>
                <w:lang w:val="en-US" w:eastAsia="en-US"/>
              </w:rPr>
            </w:pPr>
          </w:p>
        </w:tc>
        <w:tc>
          <w:tcPr>
            <w:tcW w:w="1206" w:type="dxa"/>
            <w:tcBorders>
              <w:bottom w:val="single" w:sz="4" w:space="0" w:color="auto"/>
            </w:tcBorders>
            <w:shd w:val="clear" w:color="auto" w:fill="auto"/>
          </w:tcPr>
          <w:p w14:paraId="48C1CE57" w14:textId="77777777" w:rsidR="00C84FF7" w:rsidRPr="00F931B5" w:rsidRDefault="00C84FF7" w:rsidP="00F144AD">
            <w:pPr>
              <w:spacing w:line="220" w:lineRule="exact"/>
              <w:jc w:val="center"/>
              <w:rPr>
                <w:rFonts w:hAnsi="Times New Roman" w:cs="Times New Roman"/>
                <w:b/>
                <w:bCs/>
                <w:sz w:val="16"/>
                <w:szCs w:val="16"/>
                <w:cs/>
              </w:rPr>
            </w:pPr>
            <w:r w:rsidRPr="00F931B5">
              <w:rPr>
                <w:rFonts w:hAnsi="Times New Roman" w:cs="Times New Roman"/>
                <w:b/>
                <w:bCs/>
                <w:sz w:val="16"/>
                <w:szCs w:val="16"/>
              </w:rPr>
              <w:t>Allowance for performing</w:t>
            </w:r>
          </w:p>
        </w:tc>
        <w:tc>
          <w:tcPr>
            <w:tcW w:w="1479" w:type="dxa"/>
            <w:tcBorders>
              <w:bottom w:val="single" w:sz="4" w:space="0" w:color="auto"/>
            </w:tcBorders>
            <w:shd w:val="clear" w:color="auto" w:fill="auto"/>
          </w:tcPr>
          <w:p w14:paraId="4E15BE04" w14:textId="77777777" w:rsidR="00C84FF7" w:rsidRPr="00F931B5" w:rsidRDefault="00C84FF7" w:rsidP="00F144AD">
            <w:pPr>
              <w:spacing w:line="220" w:lineRule="exact"/>
              <w:jc w:val="center"/>
              <w:rPr>
                <w:rFonts w:hAnsi="Times New Roman" w:cs="Times New Roman"/>
                <w:b/>
                <w:bCs/>
                <w:sz w:val="16"/>
                <w:szCs w:val="16"/>
              </w:rPr>
            </w:pPr>
            <w:r w:rsidRPr="00F931B5">
              <w:rPr>
                <w:rFonts w:hAnsi="Times New Roman" w:cs="Times New Roman"/>
                <w:b/>
                <w:bCs/>
                <w:sz w:val="16"/>
                <w:szCs w:val="16"/>
              </w:rPr>
              <w:t>Allowance for under-performing</w:t>
            </w:r>
          </w:p>
        </w:tc>
        <w:tc>
          <w:tcPr>
            <w:tcW w:w="1347" w:type="dxa"/>
            <w:tcBorders>
              <w:bottom w:val="single" w:sz="4" w:space="0" w:color="auto"/>
            </w:tcBorders>
            <w:shd w:val="clear" w:color="auto" w:fill="auto"/>
          </w:tcPr>
          <w:p w14:paraId="33277433" w14:textId="77777777" w:rsidR="00C84FF7" w:rsidRPr="00F931B5" w:rsidRDefault="00C84FF7" w:rsidP="00F144AD">
            <w:pPr>
              <w:spacing w:line="220" w:lineRule="exact"/>
              <w:jc w:val="center"/>
              <w:rPr>
                <w:rFonts w:hAnsi="Times New Roman" w:cs="Times New Roman"/>
                <w:b/>
                <w:bCs/>
                <w:sz w:val="16"/>
                <w:szCs w:val="16"/>
              </w:rPr>
            </w:pPr>
            <w:r w:rsidRPr="00F931B5">
              <w:rPr>
                <w:rFonts w:hAnsi="Times New Roman" w:cs="Times New Roman"/>
                <w:b/>
                <w:bCs/>
                <w:sz w:val="16"/>
                <w:szCs w:val="16"/>
              </w:rPr>
              <w:t xml:space="preserve">Allowance for </w:t>
            </w:r>
          </w:p>
          <w:p w14:paraId="0BA18CB7" w14:textId="77777777" w:rsidR="00C84FF7" w:rsidRPr="00F931B5" w:rsidRDefault="00C84FF7" w:rsidP="00F144AD">
            <w:pPr>
              <w:spacing w:line="220" w:lineRule="exact"/>
              <w:jc w:val="center"/>
              <w:rPr>
                <w:rFonts w:hAnsi="Times New Roman" w:cs="Times New Roman"/>
                <w:b/>
                <w:bCs/>
                <w:sz w:val="16"/>
                <w:szCs w:val="16"/>
              </w:rPr>
            </w:pPr>
            <w:r w:rsidRPr="00F931B5">
              <w:rPr>
                <w:rFonts w:hAnsi="Times New Roman" w:cs="Times New Roman"/>
                <w:b/>
                <w:bCs/>
                <w:sz w:val="16"/>
                <w:szCs w:val="16"/>
              </w:rPr>
              <w:t>non-performing</w:t>
            </w:r>
          </w:p>
        </w:tc>
        <w:tc>
          <w:tcPr>
            <w:tcW w:w="1224" w:type="dxa"/>
            <w:tcBorders>
              <w:bottom w:val="single" w:sz="4" w:space="0" w:color="auto"/>
            </w:tcBorders>
            <w:shd w:val="clear" w:color="auto" w:fill="auto"/>
            <w:vAlign w:val="center"/>
          </w:tcPr>
          <w:p w14:paraId="4FA00732" w14:textId="77777777" w:rsidR="00C84FF7" w:rsidRPr="00F931B5" w:rsidRDefault="00C84FF7" w:rsidP="00F144AD">
            <w:pPr>
              <w:spacing w:line="220" w:lineRule="exact"/>
              <w:jc w:val="center"/>
              <w:rPr>
                <w:rFonts w:hAnsi="Times New Roman" w:cs="Times New Roman"/>
                <w:b/>
                <w:bCs/>
                <w:sz w:val="16"/>
                <w:szCs w:val="16"/>
              </w:rPr>
            </w:pPr>
            <w:r w:rsidRPr="00F931B5">
              <w:rPr>
                <w:rFonts w:hAnsi="Times New Roman" w:cs="Times New Roman"/>
                <w:b/>
                <w:bCs/>
                <w:sz w:val="16"/>
                <w:szCs w:val="16"/>
              </w:rPr>
              <w:t>Total</w:t>
            </w:r>
          </w:p>
          <w:p w14:paraId="4940E447" w14:textId="77777777" w:rsidR="00C84FF7" w:rsidRPr="00F931B5" w:rsidRDefault="00C84FF7" w:rsidP="00F144AD">
            <w:pPr>
              <w:spacing w:line="220" w:lineRule="exact"/>
              <w:jc w:val="center"/>
              <w:rPr>
                <w:rFonts w:hAnsi="Times New Roman" w:cs="Times New Roman"/>
                <w:b/>
                <w:bCs/>
                <w:sz w:val="16"/>
                <w:szCs w:val="16"/>
              </w:rPr>
            </w:pPr>
          </w:p>
        </w:tc>
      </w:tr>
      <w:tr w:rsidR="00C84FF7" w:rsidRPr="00F931B5" w14:paraId="0B26E763" w14:textId="77777777" w:rsidTr="008929D7">
        <w:tc>
          <w:tcPr>
            <w:tcW w:w="3043" w:type="dxa"/>
            <w:tcBorders>
              <w:top w:val="single" w:sz="4" w:space="0" w:color="auto"/>
              <w:left w:val="single" w:sz="4" w:space="0" w:color="auto"/>
              <w:bottom w:val="nil"/>
              <w:right w:val="single" w:sz="4" w:space="0" w:color="auto"/>
            </w:tcBorders>
            <w:shd w:val="clear" w:color="auto" w:fill="auto"/>
          </w:tcPr>
          <w:p w14:paraId="76CA8DCC" w14:textId="77777777" w:rsidR="00C84FF7" w:rsidRPr="00F931B5" w:rsidRDefault="00C84FF7" w:rsidP="00F144AD">
            <w:pPr>
              <w:spacing w:line="220" w:lineRule="exact"/>
              <w:rPr>
                <w:rFonts w:hAnsi="Times New Roman" w:cs="Times New Roman"/>
                <w:b/>
                <w:bCs/>
                <w:sz w:val="16"/>
                <w:szCs w:val="16"/>
                <w:u w:val="single"/>
                <w:cs/>
              </w:rPr>
            </w:pPr>
            <w:r w:rsidRPr="00F931B5">
              <w:rPr>
                <w:rFonts w:hAnsi="Times New Roman" w:cs="Times New Roman"/>
                <w:b/>
                <w:bCs/>
                <w:sz w:val="16"/>
                <w:szCs w:val="16"/>
                <w:u w:val="single"/>
              </w:rPr>
              <w:t>Securities business receivables</w:t>
            </w:r>
          </w:p>
        </w:tc>
        <w:tc>
          <w:tcPr>
            <w:tcW w:w="1206" w:type="dxa"/>
            <w:tcBorders>
              <w:top w:val="single" w:sz="4" w:space="0" w:color="auto"/>
              <w:left w:val="single" w:sz="4" w:space="0" w:color="auto"/>
              <w:bottom w:val="nil"/>
              <w:right w:val="single" w:sz="4" w:space="0" w:color="auto"/>
            </w:tcBorders>
            <w:shd w:val="clear" w:color="auto" w:fill="auto"/>
          </w:tcPr>
          <w:p w14:paraId="53AEC611" w14:textId="77777777" w:rsidR="00C84FF7" w:rsidRPr="00F931B5" w:rsidRDefault="00C84FF7" w:rsidP="00F144AD">
            <w:pPr>
              <w:pStyle w:val="Style1"/>
              <w:numPr>
                <w:ilvl w:val="0"/>
                <w:numId w:val="0"/>
              </w:numPr>
              <w:spacing w:before="0" w:after="0" w:line="220" w:lineRule="exact"/>
              <w:jc w:val="center"/>
              <w:rPr>
                <w:rFonts w:cs="Times New Roman"/>
                <w:b w:val="0"/>
                <w:bCs w:val="0"/>
                <w:sz w:val="16"/>
                <w:szCs w:val="16"/>
                <w:lang w:val="en-US" w:eastAsia="en-US"/>
              </w:rPr>
            </w:pPr>
          </w:p>
        </w:tc>
        <w:tc>
          <w:tcPr>
            <w:tcW w:w="1479" w:type="dxa"/>
            <w:tcBorders>
              <w:top w:val="single" w:sz="4" w:space="0" w:color="auto"/>
              <w:left w:val="single" w:sz="4" w:space="0" w:color="auto"/>
              <w:bottom w:val="nil"/>
              <w:right w:val="single" w:sz="4" w:space="0" w:color="auto"/>
            </w:tcBorders>
            <w:shd w:val="clear" w:color="auto" w:fill="auto"/>
          </w:tcPr>
          <w:p w14:paraId="72F156DC" w14:textId="77777777" w:rsidR="00C84FF7" w:rsidRPr="00F931B5" w:rsidRDefault="00C84FF7" w:rsidP="00F144AD">
            <w:pPr>
              <w:pStyle w:val="Style1"/>
              <w:numPr>
                <w:ilvl w:val="0"/>
                <w:numId w:val="0"/>
              </w:numPr>
              <w:spacing w:before="0" w:after="0" w:line="220" w:lineRule="exact"/>
              <w:jc w:val="center"/>
              <w:rPr>
                <w:rFonts w:cs="Times New Roman"/>
                <w:b w:val="0"/>
                <w:bCs w:val="0"/>
                <w:sz w:val="16"/>
                <w:szCs w:val="16"/>
                <w:lang w:val="en-US" w:eastAsia="en-US"/>
              </w:rPr>
            </w:pPr>
          </w:p>
        </w:tc>
        <w:tc>
          <w:tcPr>
            <w:tcW w:w="1347" w:type="dxa"/>
            <w:tcBorders>
              <w:top w:val="single" w:sz="4" w:space="0" w:color="auto"/>
              <w:left w:val="single" w:sz="4" w:space="0" w:color="auto"/>
              <w:bottom w:val="nil"/>
              <w:right w:val="single" w:sz="4" w:space="0" w:color="auto"/>
            </w:tcBorders>
            <w:shd w:val="clear" w:color="auto" w:fill="auto"/>
          </w:tcPr>
          <w:p w14:paraId="2F9E2A36" w14:textId="77777777" w:rsidR="00C84FF7" w:rsidRPr="00F931B5" w:rsidRDefault="00C84FF7" w:rsidP="00F144AD">
            <w:pPr>
              <w:pStyle w:val="Style1"/>
              <w:numPr>
                <w:ilvl w:val="0"/>
                <w:numId w:val="0"/>
              </w:numPr>
              <w:tabs>
                <w:tab w:val="decimal" w:pos="877"/>
              </w:tabs>
              <w:spacing w:before="0" w:after="0" w:line="220" w:lineRule="exact"/>
              <w:rPr>
                <w:rFonts w:cs="Times New Roman"/>
                <w:b w:val="0"/>
                <w:bCs w:val="0"/>
                <w:sz w:val="16"/>
                <w:szCs w:val="16"/>
                <w:lang w:val="en-US" w:eastAsia="en-US"/>
              </w:rPr>
            </w:pPr>
          </w:p>
        </w:tc>
        <w:tc>
          <w:tcPr>
            <w:tcW w:w="1224" w:type="dxa"/>
            <w:tcBorders>
              <w:top w:val="single" w:sz="4" w:space="0" w:color="auto"/>
              <w:left w:val="single" w:sz="4" w:space="0" w:color="auto"/>
              <w:bottom w:val="nil"/>
              <w:right w:val="single" w:sz="4" w:space="0" w:color="auto"/>
            </w:tcBorders>
            <w:shd w:val="clear" w:color="auto" w:fill="auto"/>
          </w:tcPr>
          <w:p w14:paraId="61C62FDC" w14:textId="77777777" w:rsidR="00C84FF7" w:rsidRPr="00F931B5" w:rsidRDefault="00C84FF7" w:rsidP="00F144AD">
            <w:pPr>
              <w:pStyle w:val="Style1"/>
              <w:numPr>
                <w:ilvl w:val="0"/>
                <w:numId w:val="0"/>
              </w:numPr>
              <w:tabs>
                <w:tab w:val="decimal" w:pos="732"/>
              </w:tabs>
              <w:spacing w:before="0" w:after="0" w:line="220" w:lineRule="exact"/>
              <w:jc w:val="center"/>
              <w:rPr>
                <w:rFonts w:cs="Times New Roman"/>
                <w:b w:val="0"/>
                <w:bCs w:val="0"/>
                <w:sz w:val="16"/>
                <w:szCs w:val="16"/>
                <w:lang w:val="en-US" w:eastAsia="en-US"/>
              </w:rPr>
            </w:pPr>
          </w:p>
        </w:tc>
      </w:tr>
      <w:tr w:rsidR="00B442EC" w:rsidRPr="00F931B5" w14:paraId="6DA314B1" w14:textId="77777777" w:rsidTr="008929D7">
        <w:tc>
          <w:tcPr>
            <w:tcW w:w="3043" w:type="dxa"/>
            <w:tcBorders>
              <w:top w:val="nil"/>
              <w:left w:val="single" w:sz="4" w:space="0" w:color="auto"/>
              <w:bottom w:val="nil"/>
              <w:right w:val="single" w:sz="4" w:space="0" w:color="auto"/>
            </w:tcBorders>
            <w:shd w:val="clear" w:color="auto" w:fill="auto"/>
          </w:tcPr>
          <w:p w14:paraId="6E8779FC" w14:textId="77777777" w:rsidR="00B442EC" w:rsidRPr="00F931B5" w:rsidRDefault="00B442EC" w:rsidP="00B442EC">
            <w:pPr>
              <w:spacing w:line="220" w:lineRule="exact"/>
              <w:rPr>
                <w:rFonts w:hAnsi="Times New Roman" w:cs="Times New Roman"/>
                <w:sz w:val="16"/>
                <w:szCs w:val="16"/>
              </w:rPr>
            </w:pPr>
            <w:r w:rsidRPr="00F931B5">
              <w:rPr>
                <w:rFonts w:hAnsi="Times New Roman" w:cs="Times New Roman"/>
                <w:sz w:val="16"/>
                <w:szCs w:val="16"/>
              </w:rPr>
              <w:t>Beginning balance</w:t>
            </w:r>
          </w:p>
        </w:tc>
        <w:tc>
          <w:tcPr>
            <w:tcW w:w="1206" w:type="dxa"/>
            <w:tcBorders>
              <w:top w:val="nil"/>
              <w:left w:val="single" w:sz="4" w:space="0" w:color="auto"/>
              <w:bottom w:val="nil"/>
              <w:right w:val="single" w:sz="4" w:space="0" w:color="auto"/>
            </w:tcBorders>
            <w:shd w:val="clear" w:color="auto" w:fill="auto"/>
          </w:tcPr>
          <w:p w14:paraId="5E5F9B27" w14:textId="77777777" w:rsidR="00B442EC" w:rsidRPr="00F931B5" w:rsidRDefault="00B442EC" w:rsidP="00B442EC">
            <w:pPr>
              <w:spacing w:line="220" w:lineRule="exact"/>
              <w:ind w:left="-108" w:right="-110"/>
              <w:jc w:val="center"/>
              <w:rPr>
                <w:rFonts w:hAnsi="Times New Roman"/>
                <w:color w:val="000000"/>
                <w:sz w:val="16"/>
                <w:szCs w:val="16"/>
              </w:rPr>
            </w:pPr>
            <w:r w:rsidRPr="00F931B5">
              <w:rPr>
                <w:rFonts w:hAnsi="Times New Roman"/>
                <w:color w:val="000000"/>
                <w:sz w:val="16"/>
                <w:szCs w:val="16"/>
              </w:rPr>
              <w:t>-</w:t>
            </w:r>
          </w:p>
        </w:tc>
        <w:tc>
          <w:tcPr>
            <w:tcW w:w="1479" w:type="dxa"/>
            <w:tcBorders>
              <w:top w:val="nil"/>
              <w:left w:val="single" w:sz="4" w:space="0" w:color="auto"/>
              <w:bottom w:val="nil"/>
              <w:right w:val="single" w:sz="4" w:space="0" w:color="auto"/>
            </w:tcBorders>
            <w:shd w:val="clear" w:color="auto" w:fill="auto"/>
          </w:tcPr>
          <w:p w14:paraId="14D00282" w14:textId="77777777" w:rsidR="00B442EC" w:rsidRPr="00F931B5" w:rsidRDefault="00B442EC" w:rsidP="00B442EC">
            <w:pPr>
              <w:spacing w:line="220" w:lineRule="exact"/>
              <w:ind w:left="-108" w:right="-110"/>
              <w:jc w:val="center"/>
              <w:rPr>
                <w:rFonts w:hAnsi="Times New Roman"/>
                <w:color w:val="000000"/>
                <w:sz w:val="16"/>
                <w:szCs w:val="16"/>
              </w:rPr>
            </w:pPr>
            <w:r w:rsidRPr="00F931B5">
              <w:rPr>
                <w:rFonts w:hAnsi="Times New Roman"/>
                <w:color w:val="000000"/>
                <w:sz w:val="16"/>
                <w:szCs w:val="16"/>
              </w:rPr>
              <w:t>-</w:t>
            </w:r>
          </w:p>
        </w:tc>
        <w:tc>
          <w:tcPr>
            <w:tcW w:w="1347" w:type="dxa"/>
            <w:tcBorders>
              <w:top w:val="nil"/>
              <w:left w:val="single" w:sz="4" w:space="0" w:color="auto"/>
              <w:bottom w:val="nil"/>
              <w:right w:val="single" w:sz="4" w:space="0" w:color="auto"/>
            </w:tcBorders>
            <w:shd w:val="clear" w:color="auto" w:fill="auto"/>
          </w:tcPr>
          <w:p w14:paraId="0AFCF8D1" w14:textId="77777777" w:rsidR="00B442EC" w:rsidRPr="00F931B5" w:rsidRDefault="00B442EC" w:rsidP="00B442EC">
            <w:pPr>
              <w:tabs>
                <w:tab w:val="decimal" w:pos="968"/>
              </w:tabs>
              <w:spacing w:line="220" w:lineRule="exact"/>
              <w:ind w:left="-108"/>
              <w:rPr>
                <w:rFonts w:hAnsi="Times New Roman"/>
                <w:color w:val="000000"/>
                <w:sz w:val="16"/>
                <w:szCs w:val="16"/>
              </w:rPr>
            </w:pPr>
            <w:r w:rsidRPr="00F931B5">
              <w:rPr>
                <w:rFonts w:hAnsi="Times New Roman"/>
                <w:color w:val="000000"/>
                <w:sz w:val="16"/>
                <w:szCs w:val="16"/>
              </w:rPr>
              <w:t>235,076</w:t>
            </w:r>
          </w:p>
        </w:tc>
        <w:tc>
          <w:tcPr>
            <w:tcW w:w="1224" w:type="dxa"/>
            <w:tcBorders>
              <w:top w:val="nil"/>
              <w:left w:val="single" w:sz="4" w:space="0" w:color="auto"/>
              <w:bottom w:val="nil"/>
              <w:right w:val="single" w:sz="4" w:space="0" w:color="auto"/>
            </w:tcBorders>
            <w:shd w:val="clear" w:color="auto" w:fill="auto"/>
          </w:tcPr>
          <w:p w14:paraId="25E21742" w14:textId="77777777" w:rsidR="00B442EC" w:rsidRPr="00F931B5" w:rsidRDefault="00B442EC" w:rsidP="00B442EC">
            <w:pPr>
              <w:tabs>
                <w:tab w:val="decimal" w:pos="850"/>
              </w:tabs>
              <w:spacing w:line="220" w:lineRule="exact"/>
              <w:ind w:left="-108"/>
              <w:rPr>
                <w:rFonts w:hAnsi="Times New Roman"/>
                <w:color w:val="000000"/>
                <w:sz w:val="16"/>
                <w:szCs w:val="16"/>
              </w:rPr>
            </w:pPr>
            <w:r w:rsidRPr="00F931B5">
              <w:rPr>
                <w:rFonts w:hAnsi="Times New Roman"/>
                <w:color w:val="000000"/>
                <w:sz w:val="16"/>
                <w:szCs w:val="16"/>
              </w:rPr>
              <w:t>235,076</w:t>
            </w:r>
          </w:p>
        </w:tc>
      </w:tr>
      <w:tr w:rsidR="00B442EC" w:rsidRPr="00F931B5" w14:paraId="6AADB366" w14:textId="77777777" w:rsidTr="008929D7">
        <w:tc>
          <w:tcPr>
            <w:tcW w:w="3043" w:type="dxa"/>
            <w:tcBorders>
              <w:top w:val="nil"/>
              <w:left w:val="single" w:sz="4" w:space="0" w:color="auto"/>
              <w:bottom w:val="nil"/>
              <w:right w:val="single" w:sz="4" w:space="0" w:color="auto"/>
            </w:tcBorders>
            <w:shd w:val="clear" w:color="auto" w:fill="auto"/>
          </w:tcPr>
          <w:p w14:paraId="245DC2B6" w14:textId="77777777" w:rsidR="00B442EC" w:rsidRPr="00F931B5" w:rsidRDefault="00B442EC" w:rsidP="00B442EC">
            <w:pPr>
              <w:spacing w:line="220" w:lineRule="exact"/>
              <w:rPr>
                <w:rFonts w:hAnsi="Times New Roman" w:cs="Times New Roman"/>
                <w:sz w:val="16"/>
                <w:szCs w:val="16"/>
              </w:rPr>
            </w:pPr>
            <w:r w:rsidRPr="00F931B5">
              <w:rPr>
                <w:rFonts w:hAnsi="Times New Roman" w:cs="Times New Roman"/>
                <w:sz w:val="16"/>
                <w:szCs w:val="16"/>
                <w:u w:val="single"/>
              </w:rPr>
              <w:t>Less</w:t>
            </w:r>
            <w:r w:rsidRPr="00F931B5">
              <w:rPr>
                <w:rFonts w:hAnsi="Times New Roman" w:cs="Times New Roman"/>
                <w:sz w:val="16"/>
                <w:szCs w:val="16"/>
              </w:rPr>
              <w:t xml:space="preserve"> Reversal of allowance for expected</w:t>
            </w:r>
          </w:p>
        </w:tc>
        <w:tc>
          <w:tcPr>
            <w:tcW w:w="1206" w:type="dxa"/>
            <w:tcBorders>
              <w:top w:val="nil"/>
              <w:left w:val="single" w:sz="4" w:space="0" w:color="auto"/>
              <w:bottom w:val="nil"/>
              <w:right w:val="single" w:sz="4" w:space="0" w:color="auto"/>
            </w:tcBorders>
            <w:shd w:val="clear" w:color="auto" w:fill="auto"/>
          </w:tcPr>
          <w:p w14:paraId="3C03960F" w14:textId="77777777" w:rsidR="00B442EC" w:rsidRPr="00F931B5" w:rsidRDefault="00B442EC" w:rsidP="00B442EC">
            <w:pPr>
              <w:spacing w:line="220" w:lineRule="exact"/>
              <w:ind w:left="-108" w:right="-110"/>
              <w:jc w:val="center"/>
              <w:rPr>
                <w:rFonts w:hAnsi="Times New Roman"/>
                <w:color w:val="000000"/>
                <w:sz w:val="16"/>
                <w:szCs w:val="16"/>
              </w:rPr>
            </w:pPr>
          </w:p>
        </w:tc>
        <w:tc>
          <w:tcPr>
            <w:tcW w:w="1479" w:type="dxa"/>
            <w:tcBorders>
              <w:top w:val="nil"/>
              <w:left w:val="single" w:sz="4" w:space="0" w:color="auto"/>
              <w:bottom w:val="nil"/>
              <w:right w:val="single" w:sz="4" w:space="0" w:color="auto"/>
            </w:tcBorders>
            <w:shd w:val="clear" w:color="auto" w:fill="auto"/>
          </w:tcPr>
          <w:p w14:paraId="70A0A466" w14:textId="77777777" w:rsidR="00B442EC" w:rsidRPr="00F931B5" w:rsidRDefault="00B442EC" w:rsidP="00B442EC">
            <w:pPr>
              <w:spacing w:line="220" w:lineRule="exact"/>
              <w:ind w:left="-108" w:right="-110"/>
              <w:jc w:val="center"/>
              <w:rPr>
                <w:rFonts w:hAnsi="Times New Roman"/>
                <w:color w:val="000000"/>
                <w:sz w:val="16"/>
                <w:szCs w:val="16"/>
              </w:rPr>
            </w:pPr>
          </w:p>
        </w:tc>
        <w:tc>
          <w:tcPr>
            <w:tcW w:w="1347" w:type="dxa"/>
            <w:tcBorders>
              <w:top w:val="nil"/>
              <w:left w:val="single" w:sz="4" w:space="0" w:color="auto"/>
              <w:bottom w:val="nil"/>
              <w:right w:val="single" w:sz="4" w:space="0" w:color="auto"/>
            </w:tcBorders>
            <w:shd w:val="clear" w:color="auto" w:fill="auto"/>
          </w:tcPr>
          <w:p w14:paraId="5DCFCCEC" w14:textId="77777777" w:rsidR="00B442EC" w:rsidRPr="00F931B5" w:rsidRDefault="00B442EC" w:rsidP="00B442EC">
            <w:pPr>
              <w:tabs>
                <w:tab w:val="decimal" w:pos="877"/>
                <w:tab w:val="decimal" w:pos="968"/>
              </w:tabs>
              <w:spacing w:line="220" w:lineRule="exact"/>
              <w:ind w:left="-108"/>
              <w:rPr>
                <w:rFonts w:hAnsi="Times New Roman"/>
                <w:color w:val="000000"/>
                <w:sz w:val="16"/>
                <w:szCs w:val="16"/>
              </w:rPr>
            </w:pPr>
          </w:p>
        </w:tc>
        <w:tc>
          <w:tcPr>
            <w:tcW w:w="1224" w:type="dxa"/>
            <w:tcBorders>
              <w:top w:val="nil"/>
              <w:left w:val="single" w:sz="4" w:space="0" w:color="auto"/>
              <w:bottom w:val="nil"/>
              <w:right w:val="single" w:sz="4" w:space="0" w:color="auto"/>
            </w:tcBorders>
            <w:shd w:val="clear" w:color="auto" w:fill="auto"/>
          </w:tcPr>
          <w:p w14:paraId="07F55AEC" w14:textId="77777777" w:rsidR="00B442EC" w:rsidRPr="00F931B5" w:rsidRDefault="00B442EC" w:rsidP="00B442EC">
            <w:pPr>
              <w:tabs>
                <w:tab w:val="decimal" w:pos="850"/>
              </w:tabs>
              <w:spacing w:line="220" w:lineRule="exact"/>
              <w:ind w:left="-108"/>
              <w:rPr>
                <w:rFonts w:hAnsi="Times New Roman"/>
                <w:color w:val="000000"/>
                <w:sz w:val="16"/>
                <w:szCs w:val="16"/>
              </w:rPr>
            </w:pPr>
          </w:p>
        </w:tc>
      </w:tr>
      <w:tr w:rsidR="00B442EC" w:rsidRPr="00F931B5" w14:paraId="465A97EE" w14:textId="77777777" w:rsidTr="008929D7">
        <w:tc>
          <w:tcPr>
            <w:tcW w:w="3043" w:type="dxa"/>
            <w:tcBorders>
              <w:top w:val="nil"/>
              <w:left w:val="single" w:sz="4" w:space="0" w:color="auto"/>
              <w:bottom w:val="nil"/>
              <w:right w:val="single" w:sz="4" w:space="0" w:color="auto"/>
            </w:tcBorders>
            <w:shd w:val="clear" w:color="auto" w:fill="auto"/>
          </w:tcPr>
          <w:p w14:paraId="24C83B94" w14:textId="77777777" w:rsidR="00B442EC" w:rsidRPr="00F931B5" w:rsidRDefault="00B442EC" w:rsidP="00B442EC">
            <w:pPr>
              <w:spacing w:line="220" w:lineRule="exact"/>
              <w:ind w:left="192" w:firstLine="244"/>
              <w:rPr>
                <w:rFonts w:hAnsi="Times New Roman" w:cs="Times New Roman"/>
                <w:sz w:val="16"/>
                <w:szCs w:val="16"/>
              </w:rPr>
            </w:pPr>
            <w:r w:rsidRPr="00F931B5">
              <w:rPr>
                <w:rFonts w:hAnsi="Times New Roman" w:cs="Times New Roman"/>
                <w:sz w:val="16"/>
                <w:szCs w:val="16"/>
              </w:rPr>
              <w:t>credit losses during the year</w:t>
            </w:r>
          </w:p>
        </w:tc>
        <w:tc>
          <w:tcPr>
            <w:tcW w:w="1206" w:type="dxa"/>
            <w:tcBorders>
              <w:top w:val="nil"/>
              <w:left w:val="single" w:sz="4" w:space="0" w:color="auto"/>
              <w:bottom w:val="nil"/>
              <w:right w:val="single" w:sz="4" w:space="0" w:color="auto"/>
            </w:tcBorders>
            <w:shd w:val="clear" w:color="auto" w:fill="auto"/>
          </w:tcPr>
          <w:p w14:paraId="30A26958" w14:textId="77777777" w:rsidR="00B442EC" w:rsidRPr="00F931B5" w:rsidRDefault="00B442EC" w:rsidP="00B442EC">
            <w:pPr>
              <w:spacing w:line="220" w:lineRule="exact"/>
              <w:ind w:left="-108" w:right="-110"/>
              <w:jc w:val="center"/>
              <w:rPr>
                <w:rFonts w:hAnsi="Times New Roman"/>
                <w:color w:val="000000"/>
                <w:sz w:val="16"/>
                <w:szCs w:val="16"/>
              </w:rPr>
            </w:pPr>
            <w:r w:rsidRPr="00F931B5">
              <w:rPr>
                <w:rFonts w:hAnsi="Times New Roman"/>
                <w:color w:val="000000"/>
                <w:sz w:val="16"/>
                <w:szCs w:val="16"/>
              </w:rPr>
              <w:t>-</w:t>
            </w:r>
          </w:p>
        </w:tc>
        <w:tc>
          <w:tcPr>
            <w:tcW w:w="1479" w:type="dxa"/>
            <w:tcBorders>
              <w:top w:val="nil"/>
              <w:left w:val="single" w:sz="4" w:space="0" w:color="auto"/>
              <w:bottom w:val="nil"/>
              <w:right w:val="single" w:sz="4" w:space="0" w:color="auto"/>
            </w:tcBorders>
            <w:shd w:val="clear" w:color="auto" w:fill="auto"/>
          </w:tcPr>
          <w:p w14:paraId="61B020DF" w14:textId="77777777" w:rsidR="00B442EC" w:rsidRPr="00F931B5" w:rsidRDefault="00B442EC" w:rsidP="00B442EC">
            <w:pPr>
              <w:spacing w:line="220" w:lineRule="exact"/>
              <w:ind w:left="-108" w:right="-110"/>
              <w:jc w:val="center"/>
              <w:rPr>
                <w:rFonts w:hAnsi="Times New Roman"/>
                <w:color w:val="000000"/>
                <w:sz w:val="16"/>
                <w:szCs w:val="16"/>
              </w:rPr>
            </w:pPr>
            <w:r w:rsidRPr="00F931B5">
              <w:rPr>
                <w:rFonts w:hAnsi="Times New Roman"/>
                <w:color w:val="000000"/>
                <w:sz w:val="16"/>
                <w:szCs w:val="16"/>
              </w:rPr>
              <w:t>-</w:t>
            </w:r>
          </w:p>
        </w:tc>
        <w:tc>
          <w:tcPr>
            <w:tcW w:w="1347" w:type="dxa"/>
            <w:tcBorders>
              <w:top w:val="nil"/>
              <w:left w:val="single" w:sz="4" w:space="0" w:color="auto"/>
              <w:bottom w:val="nil"/>
              <w:right w:val="single" w:sz="4" w:space="0" w:color="auto"/>
            </w:tcBorders>
            <w:shd w:val="clear" w:color="auto" w:fill="auto"/>
          </w:tcPr>
          <w:p w14:paraId="3CE9E4ED" w14:textId="77777777" w:rsidR="00B442EC" w:rsidRPr="00F931B5" w:rsidRDefault="00B442EC" w:rsidP="00B442EC">
            <w:pPr>
              <w:tabs>
                <w:tab w:val="decimal" w:pos="968"/>
              </w:tabs>
              <w:spacing w:line="220" w:lineRule="exact"/>
              <w:ind w:left="-108"/>
              <w:rPr>
                <w:rFonts w:hAnsi="Times New Roman"/>
                <w:color w:val="000000"/>
                <w:sz w:val="16"/>
                <w:szCs w:val="16"/>
              </w:rPr>
            </w:pPr>
            <w:r w:rsidRPr="00F931B5">
              <w:rPr>
                <w:rFonts w:hAnsi="Times New Roman"/>
                <w:color w:val="000000"/>
                <w:sz w:val="16"/>
                <w:szCs w:val="16"/>
              </w:rPr>
              <w:t>(536)</w:t>
            </w:r>
          </w:p>
        </w:tc>
        <w:tc>
          <w:tcPr>
            <w:tcW w:w="1224" w:type="dxa"/>
            <w:tcBorders>
              <w:top w:val="nil"/>
              <w:left w:val="single" w:sz="4" w:space="0" w:color="auto"/>
              <w:bottom w:val="nil"/>
              <w:right w:val="single" w:sz="4" w:space="0" w:color="auto"/>
            </w:tcBorders>
            <w:shd w:val="clear" w:color="auto" w:fill="auto"/>
          </w:tcPr>
          <w:p w14:paraId="740030BC" w14:textId="77777777" w:rsidR="00B442EC" w:rsidRPr="00F931B5" w:rsidRDefault="00B442EC" w:rsidP="00B442EC">
            <w:pPr>
              <w:tabs>
                <w:tab w:val="decimal" w:pos="850"/>
              </w:tabs>
              <w:spacing w:line="220" w:lineRule="exact"/>
              <w:ind w:left="-108"/>
              <w:rPr>
                <w:rFonts w:hAnsi="Times New Roman"/>
                <w:color w:val="000000"/>
                <w:sz w:val="16"/>
                <w:szCs w:val="16"/>
              </w:rPr>
            </w:pPr>
            <w:r w:rsidRPr="00F931B5">
              <w:rPr>
                <w:rFonts w:hAnsi="Times New Roman"/>
                <w:color w:val="000000"/>
                <w:sz w:val="16"/>
                <w:szCs w:val="16"/>
              </w:rPr>
              <w:t>(536)</w:t>
            </w:r>
          </w:p>
        </w:tc>
      </w:tr>
      <w:tr w:rsidR="00B442EC" w:rsidRPr="00F931B5" w14:paraId="23757707" w14:textId="77777777" w:rsidTr="008929D7">
        <w:tc>
          <w:tcPr>
            <w:tcW w:w="3043" w:type="dxa"/>
            <w:tcBorders>
              <w:top w:val="nil"/>
              <w:left w:val="single" w:sz="4" w:space="0" w:color="auto"/>
              <w:bottom w:val="nil"/>
              <w:right w:val="single" w:sz="4" w:space="0" w:color="auto"/>
            </w:tcBorders>
            <w:shd w:val="clear" w:color="auto" w:fill="auto"/>
          </w:tcPr>
          <w:p w14:paraId="1C835437" w14:textId="77777777" w:rsidR="00B442EC" w:rsidRPr="00F931B5" w:rsidRDefault="00B442EC" w:rsidP="00B442EC">
            <w:pPr>
              <w:spacing w:line="220" w:lineRule="exact"/>
              <w:rPr>
                <w:rFonts w:hAnsi="Times New Roman" w:cs="Times New Roman"/>
                <w:sz w:val="16"/>
                <w:szCs w:val="16"/>
                <w:u w:val="single"/>
              </w:rPr>
            </w:pPr>
            <w:r w:rsidRPr="00F931B5">
              <w:rPr>
                <w:rFonts w:hAnsi="Times New Roman" w:cs="Times New Roman"/>
                <w:sz w:val="16"/>
                <w:szCs w:val="16"/>
                <w:u w:val="single"/>
              </w:rPr>
              <w:t>Add</w:t>
            </w:r>
            <w:r w:rsidRPr="00F931B5">
              <w:rPr>
                <w:rFonts w:hAnsi="Times New Roman" w:cs="Times New Roman"/>
                <w:sz w:val="16"/>
                <w:szCs w:val="16"/>
              </w:rPr>
              <w:t xml:space="preserve"> Allowance for expected credit losses</w:t>
            </w:r>
          </w:p>
        </w:tc>
        <w:tc>
          <w:tcPr>
            <w:tcW w:w="1206" w:type="dxa"/>
            <w:tcBorders>
              <w:top w:val="nil"/>
              <w:left w:val="single" w:sz="4" w:space="0" w:color="auto"/>
              <w:bottom w:val="nil"/>
              <w:right w:val="single" w:sz="4" w:space="0" w:color="auto"/>
            </w:tcBorders>
            <w:shd w:val="clear" w:color="auto" w:fill="auto"/>
          </w:tcPr>
          <w:p w14:paraId="754271C8" w14:textId="77777777" w:rsidR="00B442EC" w:rsidRPr="00F931B5" w:rsidRDefault="00B442EC" w:rsidP="00B442EC">
            <w:pPr>
              <w:spacing w:line="220" w:lineRule="exact"/>
              <w:ind w:left="-108" w:right="-110"/>
              <w:jc w:val="center"/>
              <w:rPr>
                <w:rFonts w:hAnsi="Times New Roman"/>
                <w:color w:val="000000"/>
                <w:sz w:val="16"/>
                <w:szCs w:val="16"/>
              </w:rPr>
            </w:pPr>
          </w:p>
        </w:tc>
        <w:tc>
          <w:tcPr>
            <w:tcW w:w="1479" w:type="dxa"/>
            <w:tcBorders>
              <w:top w:val="nil"/>
              <w:left w:val="single" w:sz="4" w:space="0" w:color="auto"/>
              <w:bottom w:val="nil"/>
              <w:right w:val="single" w:sz="4" w:space="0" w:color="auto"/>
            </w:tcBorders>
            <w:shd w:val="clear" w:color="auto" w:fill="auto"/>
          </w:tcPr>
          <w:p w14:paraId="11140184" w14:textId="77777777" w:rsidR="00B442EC" w:rsidRPr="00F931B5" w:rsidRDefault="00B442EC" w:rsidP="00B442EC">
            <w:pPr>
              <w:spacing w:line="220" w:lineRule="exact"/>
              <w:ind w:left="-108" w:right="-110"/>
              <w:jc w:val="center"/>
              <w:rPr>
                <w:rFonts w:hAnsi="Times New Roman"/>
                <w:color w:val="000000"/>
                <w:sz w:val="16"/>
                <w:szCs w:val="16"/>
              </w:rPr>
            </w:pPr>
          </w:p>
        </w:tc>
        <w:tc>
          <w:tcPr>
            <w:tcW w:w="1347" w:type="dxa"/>
            <w:tcBorders>
              <w:top w:val="nil"/>
              <w:left w:val="single" w:sz="4" w:space="0" w:color="auto"/>
              <w:bottom w:val="nil"/>
              <w:right w:val="single" w:sz="4" w:space="0" w:color="auto"/>
            </w:tcBorders>
            <w:shd w:val="clear" w:color="auto" w:fill="auto"/>
          </w:tcPr>
          <w:p w14:paraId="478AE22B" w14:textId="77777777" w:rsidR="00B442EC" w:rsidRPr="00F931B5" w:rsidRDefault="00B442EC" w:rsidP="00B442EC">
            <w:pPr>
              <w:tabs>
                <w:tab w:val="decimal" w:pos="968"/>
              </w:tabs>
              <w:spacing w:line="220" w:lineRule="exact"/>
              <w:ind w:left="-108"/>
              <w:rPr>
                <w:rFonts w:hAnsi="Times New Roman"/>
                <w:color w:val="000000"/>
                <w:sz w:val="16"/>
                <w:szCs w:val="16"/>
              </w:rPr>
            </w:pPr>
          </w:p>
        </w:tc>
        <w:tc>
          <w:tcPr>
            <w:tcW w:w="1224" w:type="dxa"/>
            <w:tcBorders>
              <w:top w:val="nil"/>
              <w:left w:val="single" w:sz="4" w:space="0" w:color="auto"/>
              <w:bottom w:val="nil"/>
              <w:right w:val="single" w:sz="4" w:space="0" w:color="auto"/>
            </w:tcBorders>
            <w:shd w:val="clear" w:color="auto" w:fill="auto"/>
          </w:tcPr>
          <w:p w14:paraId="361374D2" w14:textId="77777777" w:rsidR="00B442EC" w:rsidRPr="00F931B5" w:rsidRDefault="00B442EC" w:rsidP="00B442EC">
            <w:pPr>
              <w:tabs>
                <w:tab w:val="decimal" w:pos="850"/>
              </w:tabs>
              <w:spacing w:line="220" w:lineRule="exact"/>
              <w:ind w:left="-108"/>
              <w:rPr>
                <w:rFonts w:hAnsi="Times New Roman"/>
                <w:color w:val="000000"/>
                <w:sz w:val="16"/>
                <w:szCs w:val="16"/>
              </w:rPr>
            </w:pPr>
          </w:p>
        </w:tc>
      </w:tr>
      <w:tr w:rsidR="00B442EC" w:rsidRPr="00F931B5" w14:paraId="05B0B387" w14:textId="77777777" w:rsidTr="008929D7">
        <w:tc>
          <w:tcPr>
            <w:tcW w:w="3043" w:type="dxa"/>
            <w:tcBorders>
              <w:top w:val="nil"/>
              <w:left w:val="single" w:sz="4" w:space="0" w:color="auto"/>
              <w:bottom w:val="nil"/>
              <w:right w:val="single" w:sz="4" w:space="0" w:color="auto"/>
            </w:tcBorders>
            <w:shd w:val="clear" w:color="auto" w:fill="auto"/>
          </w:tcPr>
          <w:p w14:paraId="6C64201B" w14:textId="77777777" w:rsidR="00B442EC" w:rsidRPr="00F931B5" w:rsidRDefault="00B442EC" w:rsidP="00B442EC">
            <w:pPr>
              <w:spacing w:line="220" w:lineRule="exact"/>
              <w:rPr>
                <w:rFonts w:hAnsi="Times New Roman" w:cs="Cordia New"/>
                <w:sz w:val="16"/>
                <w:szCs w:val="16"/>
                <w:cs/>
              </w:rPr>
            </w:pPr>
            <w:r w:rsidRPr="00F931B5">
              <w:rPr>
                <w:rFonts w:hAnsi="Times New Roman" w:cs="Times New Roman"/>
                <w:sz w:val="16"/>
                <w:szCs w:val="16"/>
              </w:rPr>
              <w:t xml:space="preserve">           during the year</w:t>
            </w:r>
          </w:p>
        </w:tc>
        <w:tc>
          <w:tcPr>
            <w:tcW w:w="1206" w:type="dxa"/>
            <w:tcBorders>
              <w:top w:val="nil"/>
              <w:left w:val="single" w:sz="4" w:space="0" w:color="auto"/>
              <w:bottom w:val="nil"/>
              <w:right w:val="single" w:sz="4" w:space="0" w:color="auto"/>
            </w:tcBorders>
            <w:shd w:val="clear" w:color="auto" w:fill="auto"/>
          </w:tcPr>
          <w:p w14:paraId="5830A079" w14:textId="77777777" w:rsidR="00B442EC" w:rsidRPr="00F931B5" w:rsidRDefault="00B442EC" w:rsidP="00B442EC">
            <w:pPr>
              <w:spacing w:line="220" w:lineRule="exact"/>
              <w:ind w:left="-108" w:right="-110"/>
              <w:jc w:val="center"/>
              <w:rPr>
                <w:rFonts w:hAnsi="Times New Roman"/>
                <w:color w:val="000000"/>
                <w:sz w:val="16"/>
                <w:szCs w:val="16"/>
              </w:rPr>
            </w:pPr>
            <w:r w:rsidRPr="00F931B5">
              <w:rPr>
                <w:rFonts w:hAnsi="Times New Roman"/>
                <w:color w:val="000000"/>
                <w:sz w:val="16"/>
                <w:szCs w:val="16"/>
              </w:rPr>
              <w:t>-</w:t>
            </w:r>
          </w:p>
        </w:tc>
        <w:tc>
          <w:tcPr>
            <w:tcW w:w="1479" w:type="dxa"/>
            <w:tcBorders>
              <w:top w:val="nil"/>
              <w:left w:val="single" w:sz="4" w:space="0" w:color="auto"/>
              <w:bottom w:val="nil"/>
              <w:right w:val="single" w:sz="4" w:space="0" w:color="auto"/>
            </w:tcBorders>
            <w:shd w:val="clear" w:color="auto" w:fill="auto"/>
          </w:tcPr>
          <w:p w14:paraId="5C8914C0" w14:textId="77777777" w:rsidR="00B442EC" w:rsidRPr="00F931B5" w:rsidRDefault="00B442EC" w:rsidP="00B442EC">
            <w:pPr>
              <w:spacing w:line="220" w:lineRule="exact"/>
              <w:ind w:left="-108" w:right="-110"/>
              <w:jc w:val="center"/>
              <w:rPr>
                <w:rFonts w:hAnsi="Times New Roman"/>
                <w:color w:val="000000"/>
                <w:sz w:val="16"/>
                <w:szCs w:val="16"/>
              </w:rPr>
            </w:pPr>
            <w:r w:rsidRPr="00F931B5">
              <w:rPr>
                <w:rFonts w:hAnsi="Times New Roman"/>
                <w:color w:val="000000"/>
                <w:sz w:val="16"/>
                <w:szCs w:val="16"/>
              </w:rPr>
              <w:t>-</w:t>
            </w:r>
          </w:p>
        </w:tc>
        <w:tc>
          <w:tcPr>
            <w:tcW w:w="1347" w:type="dxa"/>
            <w:tcBorders>
              <w:top w:val="nil"/>
              <w:left w:val="single" w:sz="4" w:space="0" w:color="auto"/>
              <w:bottom w:val="nil"/>
              <w:right w:val="single" w:sz="4" w:space="0" w:color="auto"/>
            </w:tcBorders>
            <w:shd w:val="clear" w:color="auto" w:fill="auto"/>
          </w:tcPr>
          <w:p w14:paraId="11EDFEF1" w14:textId="77777777" w:rsidR="00B442EC" w:rsidRPr="00F931B5" w:rsidRDefault="00B442EC" w:rsidP="00B442EC">
            <w:pPr>
              <w:tabs>
                <w:tab w:val="decimal" w:pos="968"/>
              </w:tabs>
              <w:spacing w:line="220" w:lineRule="exact"/>
              <w:ind w:left="-108"/>
              <w:rPr>
                <w:rFonts w:hAnsi="Times New Roman"/>
                <w:color w:val="000000"/>
                <w:sz w:val="16"/>
                <w:szCs w:val="16"/>
              </w:rPr>
            </w:pPr>
            <w:r w:rsidRPr="00F931B5">
              <w:rPr>
                <w:rFonts w:hAnsi="Times New Roman"/>
                <w:color w:val="000000"/>
                <w:sz w:val="16"/>
                <w:szCs w:val="16"/>
              </w:rPr>
              <w:t>227,686</w:t>
            </w:r>
          </w:p>
        </w:tc>
        <w:tc>
          <w:tcPr>
            <w:tcW w:w="1224" w:type="dxa"/>
            <w:tcBorders>
              <w:top w:val="nil"/>
              <w:left w:val="single" w:sz="4" w:space="0" w:color="auto"/>
              <w:bottom w:val="nil"/>
              <w:right w:val="single" w:sz="4" w:space="0" w:color="auto"/>
            </w:tcBorders>
            <w:shd w:val="clear" w:color="auto" w:fill="auto"/>
          </w:tcPr>
          <w:p w14:paraId="725A1A52" w14:textId="77777777" w:rsidR="00B442EC" w:rsidRPr="00F931B5" w:rsidRDefault="00B442EC" w:rsidP="00B442EC">
            <w:pPr>
              <w:tabs>
                <w:tab w:val="decimal" w:pos="850"/>
              </w:tabs>
              <w:spacing w:line="220" w:lineRule="exact"/>
              <w:ind w:left="-108"/>
              <w:rPr>
                <w:rFonts w:hAnsi="Times New Roman"/>
                <w:color w:val="000000"/>
                <w:sz w:val="16"/>
                <w:szCs w:val="16"/>
              </w:rPr>
            </w:pPr>
            <w:r w:rsidRPr="00F931B5">
              <w:rPr>
                <w:rFonts w:hAnsi="Times New Roman"/>
                <w:color w:val="000000"/>
                <w:sz w:val="16"/>
                <w:szCs w:val="16"/>
              </w:rPr>
              <w:t>227,686</w:t>
            </w:r>
          </w:p>
        </w:tc>
      </w:tr>
      <w:tr w:rsidR="00B442EC" w:rsidRPr="00F931B5" w14:paraId="226D7869" w14:textId="77777777" w:rsidTr="008929D7">
        <w:tc>
          <w:tcPr>
            <w:tcW w:w="3043" w:type="dxa"/>
            <w:tcBorders>
              <w:top w:val="single" w:sz="4" w:space="0" w:color="auto"/>
              <w:left w:val="single" w:sz="4" w:space="0" w:color="auto"/>
              <w:bottom w:val="single" w:sz="4" w:space="0" w:color="auto"/>
              <w:right w:val="single" w:sz="4" w:space="0" w:color="auto"/>
            </w:tcBorders>
            <w:shd w:val="clear" w:color="auto" w:fill="auto"/>
          </w:tcPr>
          <w:p w14:paraId="66E3FFB5" w14:textId="77777777" w:rsidR="00B442EC" w:rsidRPr="00F931B5" w:rsidRDefault="00B442EC" w:rsidP="00B442EC">
            <w:pPr>
              <w:spacing w:line="220" w:lineRule="exact"/>
              <w:rPr>
                <w:rFonts w:hAnsi="Times New Roman" w:cs="Times New Roman"/>
                <w:sz w:val="16"/>
                <w:szCs w:val="16"/>
                <w:u w:val="single"/>
              </w:rPr>
            </w:pPr>
            <w:r w:rsidRPr="00F931B5">
              <w:rPr>
                <w:rFonts w:hAnsi="Times New Roman" w:cs="Times New Roman"/>
                <w:sz w:val="16"/>
                <w:szCs w:val="16"/>
              </w:rPr>
              <w:t>Ending balance</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3D5AF66" w14:textId="77777777" w:rsidR="00B442EC" w:rsidRPr="00F931B5" w:rsidRDefault="00B442EC" w:rsidP="00B442EC">
            <w:pPr>
              <w:spacing w:line="220" w:lineRule="exact"/>
              <w:ind w:left="-108" w:right="-110"/>
              <w:jc w:val="center"/>
              <w:rPr>
                <w:rFonts w:hAnsi="Times New Roman"/>
                <w:color w:val="000000"/>
                <w:sz w:val="16"/>
                <w:szCs w:val="16"/>
              </w:rPr>
            </w:pPr>
            <w:r w:rsidRPr="00F931B5">
              <w:rPr>
                <w:rFonts w:hAnsi="Times New Roman"/>
                <w:color w:val="000000"/>
                <w:sz w:val="16"/>
                <w:szCs w:val="16"/>
              </w:rPr>
              <w:t>-</w:t>
            </w:r>
          </w:p>
        </w:tc>
        <w:tc>
          <w:tcPr>
            <w:tcW w:w="1479" w:type="dxa"/>
            <w:tcBorders>
              <w:top w:val="single" w:sz="4" w:space="0" w:color="auto"/>
              <w:left w:val="single" w:sz="4" w:space="0" w:color="auto"/>
              <w:bottom w:val="single" w:sz="4" w:space="0" w:color="auto"/>
              <w:right w:val="single" w:sz="4" w:space="0" w:color="auto"/>
            </w:tcBorders>
            <w:shd w:val="clear" w:color="auto" w:fill="auto"/>
          </w:tcPr>
          <w:p w14:paraId="47B6C46E" w14:textId="77777777" w:rsidR="00B442EC" w:rsidRPr="00F931B5" w:rsidRDefault="00B442EC" w:rsidP="00B442EC">
            <w:pPr>
              <w:spacing w:line="220" w:lineRule="exact"/>
              <w:ind w:left="-108" w:right="-110"/>
              <w:jc w:val="center"/>
              <w:rPr>
                <w:rFonts w:hAnsi="Times New Roman"/>
                <w:color w:val="000000"/>
                <w:sz w:val="16"/>
                <w:szCs w:val="16"/>
              </w:rPr>
            </w:pPr>
            <w:r w:rsidRPr="00F931B5">
              <w:rPr>
                <w:rFonts w:hAnsi="Times New Roman"/>
                <w:color w:val="000000"/>
                <w:sz w:val="16"/>
                <w:szCs w:val="16"/>
              </w:rPr>
              <w:t>-</w:t>
            </w: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499A8AC6" w14:textId="77777777" w:rsidR="00B442EC" w:rsidRPr="00F931B5" w:rsidRDefault="00B442EC" w:rsidP="00B442EC">
            <w:pPr>
              <w:tabs>
                <w:tab w:val="decimal" w:pos="968"/>
              </w:tabs>
              <w:spacing w:line="220" w:lineRule="exact"/>
              <w:ind w:left="-108"/>
              <w:rPr>
                <w:rFonts w:hAnsi="Times New Roman"/>
                <w:color w:val="000000"/>
                <w:sz w:val="16"/>
                <w:szCs w:val="16"/>
              </w:rPr>
            </w:pPr>
            <w:r w:rsidRPr="00F931B5">
              <w:rPr>
                <w:rFonts w:hAnsi="Times New Roman"/>
                <w:color w:val="000000"/>
                <w:sz w:val="16"/>
                <w:szCs w:val="16"/>
              </w:rPr>
              <w:t>462,226</w:t>
            </w:r>
          </w:p>
        </w:tc>
        <w:tc>
          <w:tcPr>
            <w:tcW w:w="1224" w:type="dxa"/>
            <w:tcBorders>
              <w:top w:val="single" w:sz="4" w:space="0" w:color="auto"/>
              <w:left w:val="single" w:sz="4" w:space="0" w:color="auto"/>
              <w:bottom w:val="single" w:sz="4" w:space="0" w:color="auto"/>
              <w:right w:val="single" w:sz="4" w:space="0" w:color="auto"/>
            </w:tcBorders>
            <w:shd w:val="clear" w:color="auto" w:fill="auto"/>
          </w:tcPr>
          <w:p w14:paraId="48CAAD77" w14:textId="77777777" w:rsidR="00B442EC" w:rsidRPr="00F931B5" w:rsidRDefault="00B442EC" w:rsidP="00B442EC">
            <w:pPr>
              <w:tabs>
                <w:tab w:val="decimal" w:pos="850"/>
              </w:tabs>
              <w:spacing w:line="220" w:lineRule="exact"/>
              <w:ind w:left="-108"/>
              <w:rPr>
                <w:rFonts w:hAnsi="Times New Roman"/>
                <w:color w:val="000000"/>
                <w:sz w:val="16"/>
                <w:szCs w:val="16"/>
              </w:rPr>
            </w:pPr>
            <w:r w:rsidRPr="00F931B5">
              <w:rPr>
                <w:rFonts w:hAnsi="Times New Roman"/>
                <w:color w:val="000000"/>
                <w:sz w:val="16"/>
                <w:szCs w:val="16"/>
              </w:rPr>
              <w:t>462,226</w:t>
            </w:r>
          </w:p>
        </w:tc>
      </w:tr>
      <w:tr w:rsidR="00B442EC" w:rsidRPr="00F931B5" w14:paraId="147D11BA" w14:textId="77777777" w:rsidTr="008929D7">
        <w:tc>
          <w:tcPr>
            <w:tcW w:w="3043" w:type="dxa"/>
            <w:tcBorders>
              <w:top w:val="single" w:sz="4" w:space="0" w:color="auto"/>
              <w:left w:val="single" w:sz="4" w:space="0" w:color="auto"/>
              <w:bottom w:val="nil"/>
              <w:right w:val="single" w:sz="4" w:space="0" w:color="auto"/>
            </w:tcBorders>
            <w:shd w:val="clear" w:color="auto" w:fill="auto"/>
          </w:tcPr>
          <w:p w14:paraId="5CB1273D" w14:textId="77777777" w:rsidR="00B442EC" w:rsidRPr="00F931B5" w:rsidRDefault="00B442EC" w:rsidP="00B442EC">
            <w:pPr>
              <w:spacing w:line="220" w:lineRule="exact"/>
              <w:rPr>
                <w:rFonts w:hAnsi="Times New Roman" w:cs="Times New Roman"/>
                <w:b/>
                <w:bCs/>
                <w:sz w:val="16"/>
                <w:szCs w:val="16"/>
                <w:u w:val="single"/>
              </w:rPr>
            </w:pPr>
            <w:r w:rsidRPr="00F931B5">
              <w:rPr>
                <w:rFonts w:hAnsi="Times New Roman" w:cs="Times New Roman"/>
                <w:b/>
                <w:bCs/>
                <w:sz w:val="16"/>
                <w:szCs w:val="16"/>
                <w:u w:val="single"/>
              </w:rPr>
              <w:t>Derivatives business receivables</w:t>
            </w:r>
          </w:p>
        </w:tc>
        <w:tc>
          <w:tcPr>
            <w:tcW w:w="1206" w:type="dxa"/>
            <w:tcBorders>
              <w:top w:val="single" w:sz="4" w:space="0" w:color="auto"/>
              <w:left w:val="single" w:sz="4" w:space="0" w:color="auto"/>
              <w:bottom w:val="nil"/>
              <w:right w:val="single" w:sz="4" w:space="0" w:color="auto"/>
            </w:tcBorders>
            <w:shd w:val="clear" w:color="auto" w:fill="auto"/>
          </w:tcPr>
          <w:p w14:paraId="133B39DC" w14:textId="77777777" w:rsidR="00B442EC" w:rsidRPr="00F931B5" w:rsidRDefault="00B442EC" w:rsidP="00B442EC">
            <w:pPr>
              <w:spacing w:line="220" w:lineRule="exact"/>
              <w:ind w:left="-108" w:right="-110"/>
              <w:jc w:val="center"/>
              <w:rPr>
                <w:rFonts w:hAnsi="Times New Roman"/>
                <w:color w:val="000000"/>
                <w:sz w:val="16"/>
                <w:szCs w:val="16"/>
              </w:rPr>
            </w:pPr>
          </w:p>
        </w:tc>
        <w:tc>
          <w:tcPr>
            <w:tcW w:w="1479" w:type="dxa"/>
            <w:tcBorders>
              <w:top w:val="single" w:sz="4" w:space="0" w:color="auto"/>
              <w:left w:val="single" w:sz="4" w:space="0" w:color="auto"/>
              <w:bottom w:val="nil"/>
              <w:right w:val="single" w:sz="4" w:space="0" w:color="auto"/>
            </w:tcBorders>
            <w:shd w:val="clear" w:color="auto" w:fill="auto"/>
          </w:tcPr>
          <w:p w14:paraId="62277992" w14:textId="77777777" w:rsidR="00B442EC" w:rsidRPr="00F931B5" w:rsidRDefault="00B442EC" w:rsidP="00B442EC">
            <w:pPr>
              <w:spacing w:line="220" w:lineRule="exact"/>
              <w:ind w:left="-108" w:right="-110"/>
              <w:jc w:val="center"/>
              <w:rPr>
                <w:rFonts w:hAnsi="Times New Roman"/>
                <w:color w:val="000000"/>
                <w:sz w:val="16"/>
                <w:szCs w:val="16"/>
              </w:rPr>
            </w:pPr>
          </w:p>
        </w:tc>
        <w:tc>
          <w:tcPr>
            <w:tcW w:w="1347" w:type="dxa"/>
            <w:tcBorders>
              <w:top w:val="single" w:sz="4" w:space="0" w:color="auto"/>
              <w:left w:val="single" w:sz="4" w:space="0" w:color="auto"/>
              <w:bottom w:val="nil"/>
              <w:right w:val="single" w:sz="4" w:space="0" w:color="auto"/>
            </w:tcBorders>
            <w:shd w:val="clear" w:color="auto" w:fill="auto"/>
          </w:tcPr>
          <w:p w14:paraId="1F6FCF46" w14:textId="77777777" w:rsidR="00B442EC" w:rsidRPr="00F931B5" w:rsidRDefault="00B442EC" w:rsidP="00B442EC">
            <w:pPr>
              <w:tabs>
                <w:tab w:val="decimal" w:pos="968"/>
              </w:tabs>
              <w:spacing w:line="220" w:lineRule="exact"/>
              <w:ind w:left="-108"/>
              <w:rPr>
                <w:rFonts w:hAnsi="Times New Roman"/>
                <w:color w:val="000000"/>
                <w:sz w:val="16"/>
                <w:szCs w:val="16"/>
              </w:rPr>
            </w:pPr>
          </w:p>
        </w:tc>
        <w:tc>
          <w:tcPr>
            <w:tcW w:w="1224" w:type="dxa"/>
            <w:tcBorders>
              <w:top w:val="single" w:sz="4" w:space="0" w:color="auto"/>
              <w:left w:val="single" w:sz="4" w:space="0" w:color="auto"/>
              <w:bottom w:val="nil"/>
              <w:right w:val="single" w:sz="4" w:space="0" w:color="auto"/>
            </w:tcBorders>
            <w:shd w:val="clear" w:color="auto" w:fill="auto"/>
          </w:tcPr>
          <w:p w14:paraId="1F6F863A" w14:textId="77777777" w:rsidR="00B442EC" w:rsidRPr="00F931B5" w:rsidRDefault="00B442EC" w:rsidP="00B442EC">
            <w:pPr>
              <w:tabs>
                <w:tab w:val="decimal" w:pos="850"/>
              </w:tabs>
              <w:spacing w:line="220" w:lineRule="exact"/>
              <w:ind w:left="-108"/>
              <w:rPr>
                <w:rFonts w:hAnsi="Times New Roman"/>
                <w:color w:val="000000"/>
                <w:sz w:val="16"/>
                <w:szCs w:val="16"/>
              </w:rPr>
            </w:pPr>
          </w:p>
        </w:tc>
      </w:tr>
      <w:tr w:rsidR="00B442EC" w:rsidRPr="00F931B5" w14:paraId="33F35638" w14:textId="77777777" w:rsidTr="008929D7">
        <w:tc>
          <w:tcPr>
            <w:tcW w:w="3043" w:type="dxa"/>
            <w:tcBorders>
              <w:top w:val="nil"/>
              <w:left w:val="single" w:sz="4" w:space="0" w:color="auto"/>
              <w:bottom w:val="nil"/>
              <w:right w:val="single" w:sz="4" w:space="0" w:color="auto"/>
            </w:tcBorders>
            <w:shd w:val="clear" w:color="auto" w:fill="auto"/>
          </w:tcPr>
          <w:p w14:paraId="1D1DB7F5" w14:textId="77777777" w:rsidR="00B442EC" w:rsidRPr="00F931B5" w:rsidRDefault="00B442EC" w:rsidP="00B442EC">
            <w:pPr>
              <w:spacing w:line="220" w:lineRule="exact"/>
              <w:rPr>
                <w:rFonts w:hAnsi="Times New Roman" w:cs="Times New Roman"/>
                <w:sz w:val="16"/>
                <w:szCs w:val="16"/>
              </w:rPr>
            </w:pPr>
            <w:r w:rsidRPr="00F931B5">
              <w:rPr>
                <w:rFonts w:hAnsi="Times New Roman" w:cs="Times New Roman"/>
                <w:sz w:val="16"/>
                <w:szCs w:val="16"/>
              </w:rPr>
              <w:t>Beginning balance</w:t>
            </w:r>
          </w:p>
        </w:tc>
        <w:tc>
          <w:tcPr>
            <w:tcW w:w="1206" w:type="dxa"/>
            <w:tcBorders>
              <w:top w:val="nil"/>
              <w:left w:val="single" w:sz="4" w:space="0" w:color="auto"/>
              <w:bottom w:val="nil"/>
              <w:right w:val="single" w:sz="4" w:space="0" w:color="auto"/>
            </w:tcBorders>
            <w:shd w:val="clear" w:color="auto" w:fill="auto"/>
          </w:tcPr>
          <w:p w14:paraId="1826EC00" w14:textId="77777777" w:rsidR="00B442EC" w:rsidRPr="00F931B5" w:rsidRDefault="00B442EC" w:rsidP="00B442EC">
            <w:pPr>
              <w:spacing w:line="220" w:lineRule="exact"/>
              <w:ind w:left="-108" w:right="-110"/>
              <w:jc w:val="center"/>
              <w:rPr>
                <w:rFonts w:hAnsi="Times New Roman"/>
                <w:color w:val="000000"/>
                <w:sz w:val="16"/>
                <w:szCs w:val="16"/>
              </w:rPr>
            </w:pPr>
            <w:r w:rsidRPr="00F931B5">
              <w:rPr>
                <w:rFonts w:hAnsi="Times New Roman"/>
                <w:color w:val="000000"/>
                <w:sz w:val="16"/>
                <w:szCs w:val="16"/>
              </w:rPr>
              <w:t>-</w:t>
            </w:r>
          </w:p>
        </w:tc>
        <w:tc>
          <w:tcPr>
            <w:tcW w:w="1479" w:type="dxa"/>
            <w:tcBorders>
              <w:top w:val="nil"/>
              <w:left w:val="single" w:sz="4" w:space="0" w:color="auto"/>
              <w:bottom w:val="nil"/>
              <w:right w:val="single" w:sz="4" w:space="0" w:color="auto"/>
            </w:tcBorders>
            <w:shd w:val="clear" w:color="auto" w:fill="auto"/>
          </w:tcPr>
          <w:p w14:paraId="2838861B" w14:textId="77777777" w:rsidR="00B442EC" w:rsidRPr="00F931B5" w:rsidRDefault="00B442EC" w:rsidP="00B442EC">
            <w:pPr>
              <w:spacing w:line="220" w:lineRule="exact"/>
              <w:ind w:left="-108" w:right="-110"/>
              <w:jc w:val="center"/>
              <w:rPr>
                <w:rFonts w:hAnsi="Times New Roman"/>
                <w:color w:val="000000"/>
                <w:sz w:val="16"/>
                <w:szCs w:val="16"/>
              </w:rPr>
            </w:pPr>
            <w:r w:rsidRPr="00F931B5">
              <w:rPr>
                <w:rFonts w:hAnsi="Times New Roman"/>
                <w:color w:val="000000"/>
                <w:sz w:val="16"/>
                <w:szCs w:val="16"/>
              </w:rPr>
              <w:t>-</w:t>
            </w:r>
          </w:p>
        </w:tc>
        <w:tc>
          <w:tcPr>
            <w:tcW w:w="1347" w:type="dxa"/>
            <w:tcBorders>
              <w:top w:val="nil"/>
              <w:left w:val="single" w:sz="4" w:space="0" w:color="auto"/>
              <w:bottom w:val="nil"/>
              <w:right w:val="single" w:sz="4" w:space="0" w:color="auto"/>
            </w:tcBorders>
            <w:shd w:val="clear" w:color="auto" w:fill="auto"/>
          </w:tcPr>
          <w:p w14:paraId="1B7D85F0" w14:textId="77777777" w:rsidR="00B442EC" w:rsidRPr="00F931B5" w:rsidRDefault="00B442EC" w:rsidP="00B442EC">
            <w:pPr>
              <w:tabs>
                <w:tab w:val="decimal" w:pos="968"/>
              </w:tabs>
              <w:spacing w:line="220" w:lineRule="exact"/>
              <w:ind w:left="-108"/>
              <w:rPr>
                <w:rFonts w:hAnsi="Times New Roman"/>
                <w:color w:val="000000"/>
                <w:sz w:val="16"/>
                <w:szCs w:val="16"/>
              </w:rPr>
            </w:pPr>
            <w:r w:rsidRPr="00F931B5">
              <w:rPr>
                <w:rFonts w:hAnsi="Times New Roman"/>
                <w:color w:val="000000"/>
                <w:sz w:val="16"/>
                <w:szCs w:val="16"/>
              </w:rPr>
              <w:t>12,027</w:t>
            </w:r>
          </w:p>
        </w:tc>
        <w:tc>
          <w:tcPr>
            <w:tcW w:w="1224" w:type="dxa"/>
            <w:tcBorders>
              <w:top w:val="nil"/>
              <w:left w:val="single" w:sz="4" w:space="0" w:color="auto"/>
              <w:bottom w:val="nil"/>
              <w:right w:val="single" w:sz="4" w:space="0" w:color="auto"/>
            </w:tcBorders>
            <w:shd w:val="clear" w:color="auto" w:fill="auto"/>
          </w:tcPr>
          <w:p w14:paraId="398810A5" w14:textId="77777777" w:rsidR="00B442EC" w:rsidRPr="00F931B5" w:rsidRDefault="00B442EC" w:rsidP="00B442EC">
            <w:pPr>
              <w:tabs>
                <w:tab w:val="decimal" w:pos="850"/>
              </w:tabs>
              <w:spacing w:line="220" w:lineRule="exact"/>
              <w:ind w:left="-108"/>
              <w:rPr>
                <w:rFonts w:hAnsi="Times New Roman"/>
                <w:color w:val="000000"/>
                <w:sz w:val="16"/>
                <w:szCs w:val="16"/>
              </w:rPr>
            </w:pPr>
            <w:r w:rsidRPr="00F931B5">
              <w:rPr>
                <w:rFonts w:hAnsi="Times New Roman"/>
                <w:color w:val="000000"/>
                <w:sz w:val="16"/>
                <w:szCs w:val="16"/>
              </w:rPr>
              <w:t>12,027</w:t>
            </w:r>
          </w:p>
        </w:tc>
      </w:tr>
      <w:tr w:rsidR="00B442EC" w:rsidRPr="00F931B5" w14:paraId="30E66AD2" w14:textId="77777777" w:rsidTr="008929D7">
        <w:tc>
          <w:tcPr>
            <w:tcW w:w="3043" w:type="dxa"/>
            <w:tcBorders>
              <w:top w:val="nil"/>
              <w:left w:val="single" w:sz="4" w:space="0" w:color="auto"/>
              <w:bottom w:val="nil"/>
              <w:right w:val="single" w:sz="4" w:space="0" w:color="auto"/>
            </w:tcBorders>
            <w:shd w:val="clear" w:color="auto" w:fill="auto"/>
          </w:tcPr>
          <w:p w14:paraId="193F78BD" w14:textId="77777777" w:rsidR="00B442EC" w:rsidRPr="00F931B5" w:rsidRDefault="00B442EC" w:rsidP="00B442EC">
            <w:pPr>
              <w:spacing w:line="220" w:lineRule="exact"/>
              <w:rPr>
                <w:rFonts w:hAnsi="Times New Roman" w:cs="Times New Roman"/>
                <w:sz w:val="16"/>
                <w:szCs w:val="16"/>
              </w:rPr>
            </w:pPr>
            <w:r w:rsidRPr="00F931B5">
              <w:rPr>
                <w:rFonts w:hAnsi="Times New Roman" w:cs="Times New Roman"/>
                <w:sz w:val="16"/>
                <w:szCs w:val="16"/>
                <w:u w:val="single"/>
              </w:rPr>
              <w:t>Less</w:t>
            </w:r>
            <w:r w:rsidRPr="00F931B5">
              <w:rPr>
                <w:rFonts w:hAnsi="Times New Roman" w:cs="Times New Roman"/>
                <w:sz w:val="16"/>
                <w:szCs w:val="16"/>
              </w:rPr>
              <w:t xml:space="preserve"> Reversal of allowance for expected</w:t>
            </w:r>
          </w:p>
        </w:tc>
        <w:tc>
          <w:tcPr>
            <w:tcW w:w="1206" w:type="dxa"/>
            <w:tcBorders>
              <w:top w:val="nil"/>
              <w:left w:val="single" w:sz="4" w:space="0" w:color="auto"/>
              <w:bottom w:val="nil"/>
              <w:right w:val="single" w:sz="4" w:space="0" w:color="auto"/>
            </w:tcBorders>
            <w:shd w:val="clear" w:color="auto" w:fill="auto"/>
          </w:tcPr>
          <w:p w14:paraId="3307AEB2" w14:textId="77777777" w:rsidR="00B442EC" w:rsidRPr="00F931B5" w:rsidRDefault="00B442EC" w:rsidP="00B442EC">
            <w:pPr>
              <w:spacing w:line="220" w:lineRule="exact"/>
              <w:ind w:left="-108" w:right="-110"/>
              <w:jc w:val="center"/>
              <w:rPr>
                <w:rFonts w:hAnsi="Times New Roman"/>
                <w:color w:val="000000"/>
                <w:sz w:val="16"/>
                <w:szCs w:val="16"/>
              </w:rPr>
            </w:pPr>
          </w:p>
        </w:tc>
        <w:tc>
          <w:tcPr>
            <w:tcW w:w="1479" w:type="dxa"/>
            <w:tcBorders>
              <w:top w:val="nil"/>
              <w:left w:val="single" w:sz="4" w:space="0" w:color="auto"/>
              <w:bottom w:val="nil"/>
              <w:right w:val="single" w:sz="4" w:space="0" w:color="auto"/>
            </w:tcBorders>
            <w:shd w:val="clear" w:color="auto" w:fill="auto"/>
          </w:tcPr>
          <w:p w14:paraId="48C5B9CE" w14:textId="77777777" w:rsidR="00B442EC" w:rsidRPr="00F931B5" w:rsidRDefault="00B442EC" w:rsidP="00B442EC">
            <w:pPr>
              <w:spacing w:line="220" w:lineRule="exact"/>
              <w:ind w:left="-108" w:right="-110"/>
              <w:jc w:val="center"/>
              <w:rPr>
                <w:rFonts w:hAnsi="Times New Roman"/>
                <w:color w:val="000000"/>
                <w:sz w:val="16"/>
                <w:szCs w:val="16"/>
              </w:rPr>
            </w:pPr>
          </w:p>
        </w:tc>
        <w:tc>
          <w:tcPr>
            <w:tcW w:w="1347" w:type="dxa"/>
            <w:tcBorders>
              <w:top w:val="nil"/>
              <w:left w:val="single" w:sz="4" w:space="0" w:color="auto"/>
              <w:bottom w:val="nil"/>
              <w:right w:val="single" w:sz="4" w:space="0" w:color="auto"/>
            </w:tcBorders>
            <w:shd w:val="clear" w:color="auto" w:fill="auto"/>
          </w:tcPr>
          <w:p w14:paraId="6475F730" w14:textId="77777777" w:rsidR="00B442EC" w:rsidRPr="00F931B5" w:rsidRDefault="00B442EC" w:rsidP="00B442EC">
            <w:pPr>
              <w:tabs>
                <w:tab w:val="decimal" w:pos="968"/>
              </w:tabs>
              <w:spacing w:line="220" w:lineRule="exact"/>
              <w:ind w:left="-108"/>
              <w:rPr>
                <w:rFonts w:hAnsi="Times New Roman"/>
                <w:color w:val="000000"/>
                <w:sz w:val="16"/>
                <w:szCs w:val="16"/>
              </w:rPr>
            </w:pPr>
          </w:p>
        </w:tc>
        <w:tc>
          <w:tcPr>
            <w:tcW w:w="1224" w:type="dxa"/>
            <w:tcBorders>
              <w:top w:val="nil"/>
              <w:left w:val="single" w:sz="4" w:space="0" w:color="auto"/>
              <w:bottom w:val="nil"/>
              <w:right w:val="single" w:sz="4" w:space="0" w:color="auto"/>
            </w:tcBorders>
            <w:shd w:val="clear" w:color="auto" w:fill="auto"/>
          </w:tcPr>
          <w:p w14:paraId="1C98E719" w14:textId="77777777" w:rsidR="00B442EC" w:rsidRPr="00F931B5" w:rsidRDefault="00B442EC" w:rsidP="00B442EC">
            <w:pPr>
              <w:tabs>
                <w:tab w:val="decimal" w:pos="850"/>
              </w:tabs>
              <w:spacing w:line="220" w:lineRule="exact"/>
              <w:ind w:left="-108"/>
              <w:rPr>
                <w:rFonts w:hAnsi="Times New Roman"/>
                <w:color w:val="000000"/>
                <w:sz w:val="16"/>
                <w:szCs w:val="16"/>
              </w:rPr>
            </w:pPr>
          </w:p>
        </w:tc>
      </w:tr>
      <w:tr w:rsidR="00B442EC" w:rsidRPr="00F931B5" w14:paraId="46FA368D" w14:textId="77777777" w:rsidTr="008929D7">
        <w:tc>
          <w:tcPr>
            <w:tcW w:w="3043" w:type="dxa"/>
            <w:tcBorders>
              <w:top w:val="nil"/>
              <w:left w:val="single" w:sz="4" w:space="0" w:color="auto"/>
              <w:bottom w:val="nil"/>
              <w:right w:val="single" w:sz="4" w:space="0" w:color="auto"/>
            </w:tcBorders>
            <w:shd w:val="clear" w:color="auto" w:fill="auto"/>
          </w:tcPr>
          <w:p w14:paraId="129CD1BC" w14:textId="77777777" w:rsidR="00B442EC" w:rsidRPr="00F931B5" w:rsidRDefault="00B442EC" w:rsidP="00B442EC">
            <w:pPr>
              <w:spacing w:line="220" w:lineRule="exact"/>
              <w:ind w:left="192" w:firstLine="244"/>
              <w:rPr>
                <w:rFonts w:hAnsi="Times New Roman" w:cs="Times New Roman"/>
                <w:sz w:val="16"/>
                <w:szCs w:val="16"/>
              </w:rPr>
            </w:pPr>
            <w:r w:rsidRPr="00F931B5">
              <w:rPr>
                <w:rFonts w:hAnsi="Times New Roman" w:cs="Times New Roman"/>
                <w:sz w:val="16"/>
                <w:szCs w:val="16"/>
              </w:rPr>
              <w:t>credit losses during the year</w:t>
            </w:r>
          </w:p>
        </w:tc>
        <w:tc>
          <w:tcPr>
            <w:tcW w:w="1206" w:type="dxa"/>
            <w:tcBorders>
              <w:top w:val="nil"/>
              <w:left w:val="single" w:sz="4" w:space="0" w:color="auto"/>
              <w:bottom w:val="nil"/>
              <w:right w:val="single" w:sz="4" w:space="0" w:color="auto"/>
            </w:tcBorders>
            <w:shd w:val="clear" w:color="auto" w:fill="auto"/>
          </w:tcPr>
          <w:p w14:paraId="2526CBCD" w14:textId="77777777" w:rsidR="00B442EC" w:rsidRPr="00F931B5" w:rsidRDefault="00B442EC" w:rsidP="00B442EC">
            <w:pPr>
              <w:spacing w:line="220" w:lineRule="exact"/>
              <w:ind w:left="-108" w:right="-110"/>
              <w:jc w:val="center"/>
              <w:rPr>
                <w:rFonts w:hAnsi="Times New Roman"/>
                <w:color w:val="000000"/>
                <w:sz w:val="16"/>
                <w:szCs w:val="16"/>
              </w:rPr>
            </w:pPr>
            <w:r w:rsidRPr="00F931B5">
              <w:rPr>
                <w:rFonts w:hAnsi="Times New Roman"/>
                <w:color w:val="000000"/>
                <w:sz w:val="16"/>
                <w:szCs w:val="16"/>
              </w:rPr>
              <w:t>-</w:t>
            </w:r>
          </w:p>
        </w:tc>
        <w:tc>
          <w:tcPr>
            <w:tcW w:w="1479" w:type="dxa"/>
            <w:tcBorders>
              <w:top w:val="nil"/>
              <w:left w:val="single" w:sz="4" w:space="0" w:color="auto"/>
              <w:bottom w:val="nil"/>
              <w:right w:val="single" w:sz="4" w:space="0" w:color="auto"/>
            </w:tcBorders>
            <w:shd w:val="clear" w:color="auto" w:fill="auto"/>
          </w:tcPr>
          <w:p w14:paraId="5C653B48" w14:textId="77777777" w:rsidR="00B442EC" w:rsidRPr="00F931B5" w:rsidRDefault="00B442EC" w:rsidP="00B442EC">
            <w:pPr>
              <w:spacing w:line="220" w:lineRule="exact"/>
              <w:ind w:left="-108" w:right="-110"/>
              <w:jc w:val="center"/>
              <w:rPr>
                <w:rFonts w:hAnsi="Times New Roman"/>
                <w:color w:val="000000"/>
                <w:sz w:val="16"/>
                <w:szCs w:val="16"/>
              </w:rPr>
            </w:pPr>
            <w:r w:rsidRPr="00F931B5">
              <w:rPr>
                <w:rFonts w:hAnsi="Times New Roman"/>
                <w:color w:val="000000"/>
                <w:sz w:val="16"/>
                <w:szCs w:val="16"/>
              </w:rPr>
              <w:t>-</w:t>
            </w:r>
          </w:p>
        </w:tc>
        <w:tc>
          <w:tcPr>
            <w:tcW w:w="1347" w:type="dxa"/>
            <w:tcBorders>
              <w:top w:val="nil"/>
              <w:left w:val="single" w:sz="4" w:space="0" w:color="auto"/>
              <w:bottom w:val="nil"/>
              <w:right w:val="single" w:sz="4" w:space="0" w:color="auto"/>
            </w:tcBorders>
            <w:shd w:val="clear" w:color="auto" w:fill="auto"/>
          </w:tcPr>
          <w:p w14:paraId="32A021C2" w14:textId="77777777" w:rsidR="00B442EC" w:rsidRPr="00F931B5" w:rsidRDefault="00B442EC" w:rsidP="00B442EC">
            <w:pPr>
              <w:tabs>
                <w:tab w:val="decimal" w:pos="968"/>
              </w:tabs>
              <w:spacing w:line="220" w:lineRule="exact"/>
              <w:ind w:left="-108"/>
              <w:rPr>
                <w:rFonts w:hAnsi="Times New Roman"/>
                <w:color w:val="000000"/>
                <w:sz w:val="16"/>
                <w:szCs w:val="16"/>
              </w:rPr>
            </w:pPr>
            <w:r w:rsidRPr="00F931B5">
              <w:rPr>
                <w:rFonts w:hAnsi="Times New Roman"/>
                <w:color w:val="000000"/>
                <w:sz w:val="16"/>
                <w:szCs w:val="16"/>
              </w:rPr>
              <w:t>(769)</w:t>
            </w:r>
          </w:p>
        </w:tc>
        <w:tc>
          <w:tcPr>
            <w:tcW w:w="1224" w:type="dxa"/>
            <w:tcBorders>
              <w:top w:val="nil"/>
              <w:left w:val="single" w:sz="4" w:space="0" w:color="auto"/>
              <w:bottom w:val="nil"/>
              <w:right w:val="single" w:sz="4" w:space="0" w:color="auto"/>
            </w:tcBorders>
            <w:shd w:val="clear" w:color="auto" w:fill="auto"/>
          </w:tcPr>
          <w:p w14:paraId="443BD8D5" w14:textId="77777777" w:rsidR="00B442EC" w:rsidRPr="00F931B5" w:rsidRDefault="00B442EC" w:rsidP="00B442EC">
            <w:pPr>
              <w:tabs>
                <w:tab w:val="decimal" w:pos="850"/>
              </w:tabs>
              <w:spacing w:line="220" w:lineRule="exact"/>
              <w:ind w:left="-108"/>
              <w:rPr>
                <w:rFonts w:hAnsi="Times New Roman"/>
                <w:color w:val="000000"/>
                <w:sz w:val="16"/>
                <w:szCs w:val="16"/>
              </w:rPr>
            </w:pPr>
            <w:r w:rsidRPr="00F931B5">
              <w:rPr>
                <w:rFonts w:hAnsi="Times New Roman"/>
                <w:color w:val="000000"/>
                <w:sz w:val="16"/>
                <w:szCs w:val="16"/>
              </w:rPr>
              <w:t>(769)</w:t>
            </w:r>
          </w:p>
        </w:tc>
      </w:tr>
      <w:tr w:rsidR="00B442EC" w:rsidRPr="00F931B5" w14:paraId="0FE1B50C" w14:textId="77777777" w:rsidTr="008929D7">
        <w:tc>
          <w:tcPr>
            <w:tcW w:w="3043" w:type="dxa"/>
            <w:tcBorders>
              <w:top w:val="nil"/>
              <w:left w:val="single" w:sz="4" w:space="0" w:color="auto"/>
              <w:bottom w:val="nil"/>
              <w:right w:val="single" w:sz="4" w:space="0" w:color="auto"/>
            </w:tcBorders>
            <w:shd w:val="clear" w:color="auto" w:fill="auto"/>
          </w:tcPr>
          <w:p w14:paraId="080B8A88" w14:textId="77777777" w:rsidR="00B442EC" w:rsidRPr="00F931B5" w:rsidRDefault="00B442EC" w:rsidP="00B442EC">
            <w:pPr>
              <w:spacing w:line="220" w:lineRule="exact"/>
              <w:rPr>
                <w:rFonts w:hAnsi="Times New Roman" w:cs="Times New Roman"/>
                <w:sz w:val="16"/>
                <w:szCs w:val="16"/>
                <w:u w:val="single"/>
              </w:rPr>
            </w:pPr>
            <w:r w:rsidRPr="00F931B5">
              <w:rPr>
                <w:rFonts w:hAnsi="Times New Roman" w:cs="Times New Roman"/>
                <w:sz w:val="16"/>
                <w:szCs w:val="16"/>
                <w:u w:val="single"/>
              </w:rPr>
              <w:t>Add</w:t>
            </w:r>
            <w:r w:rsidRPr="00F931B5">
              <w:rPr>
                <w:rFonts w:hAnsi="Times New Roman" w:cs="Times New Roman"/>
                <w:sz w:val="16"/>
                <w:szCs w:val="16"/>
              </w:rPr>
              <w:t xml:space="preserve"> Allowance for expected credit losses</w:t>
            </w:r>
          </w:p>
        </w:tc>
        <w:tc>
          <w:tcPr>
            <w:tcW w:w="1206" w:type="dxa"/>
            <w:tcBorders>
              <w:top w:val="nil"/>
              <w:left w:val="single" w:sz="4" w:space="0" w:color="auto"/>
              <w:bottom w:val="nil"/>
              <w:right w:val="single" w:sz="4" w:space="0" w:color="auto"/>
            </w:tcBorders>
            <w:shd w:val="clear" w:color="auto" w:fill="auto"/>
          </w:tcPr>
          <w:p w14:paraId="3DCE2593" w14:textId="77777777" w:rsidR="00B442EC" w:rsidRPr="00F931B5" w:rsidRDefault="00B442EC" w:rsidP="00B442EC">
            <w:pPr>
              <w:spacing w:line="220" w:lineRule="exact"/>
              <w:ind w:left="-108" w:right="-110"/>
              <w:jc w:val="center"/>
              <w:rPr>
                <w:rFonts w:hAnsi="Times New Roman"/>
                <w:color w:val="000000"/>
                <w:sz w:val="16"/>
                <w:szCs w:val="16"/>
              </w:rPr>
            </w:pPr>
          </w:p>
        </w:tc>
        <w:tc>
          <w:tcPr>
            <w:tcW w:w="1479" w:type="dxa"/>
            <w:tcBorders>
              <w:top w:val="nil"/>
              <w:left w:val="single" w:sz="4" w:space="0" w:color="auto"/>
              <w:bottom w:val="nil"/>
              <w:right w:val="single" w:sz="4" w:space="0" w:color="auto"/>
            </w:tcBorders>
            <w:shd w:val="clear" w:color="auto" w:fill="auto"/>
          </w:tcPr>
          <w:p w14:paraId="28844BA6" w14:textId="77777777" w:rsidR="00B442EC" w:rsidRPr="00F931B5" w:rsidRDefault="00B442EC" w:rsidP="00B442EC">
            <w:pPr>
              <w:spacing w:line="220" w:lineRule="exact"/>
              <w:ind w:left="-108" w:right="-110"/>
              <w:jc w:val="center"/>
              <w:rPr>
                <w:rFonts w:hAnsi="Times New Roman"/>
                <w:color w:val="000000"/>
                <w:sz w:val="16"/>
                <w:szCs w:val="16"/>
              </w:rPr>
            </w:pPr>
          </w:p>
        </w:tc>
        <w:tc>
          <w:tcPr>
            <w:tcW w:w="1347" w:type="dxa"/>
            <w:tcBorders>
              <w:top w:val="nil"/>
              <w:left w:val="single" w:sz="4" w:space="0" w:color="auto"/>
              <w:bottom w:val="nil"/>
              <w:right w:val="single" w:sz="4" w:space="0" w:color="auto"/>
            </w:tcBorders>
            <w:shd w:val="clear" w:color="auto" w:fill="auto"/>
          </w:tcPr>
          <w:p w14:paraId="7656F193" w14:textId="77777777" w:rsidR="00B442EC" w:rsidRPr="00F931B5" w:rsidRDefault="00B442EC" w:rsidP="00B442EC">
            <w:pPr>
              <w:tabs>
                <w:tab w:val="decimal" w:pos="968"/>
              </w:tabs>
              <w:spacing w:line="220" w:lineRule="exact"/>
              <w:ind w:left="-108"/>
              <w:rPr>
                <w:rFonts w:hAnsi="Times New Roman"/>
                <w:color w:val="000000"/>
                <w:sz w:val="16"/>
                <w:szCs w:val="16"/>
              </w:rPr>
            </w:pPr>
          </w:p>
        </w:tc>
        <w:tc>
          <w:tcPr>
            <w:tcW w:w="1224" w:type="dxa"/>
            <w:tcBorders>
              <w:top w:val="nil"/>
              <w:left w:val="single" w:sz="4" w:space="0" w:color="auto"/>
              <w:bottom w:val="nil"/>
              <w:right w:val="single" w:sz="4" w:space="0" w:color="auto"/>
            </w:tcBorders>
            <w:shd w:val="clear" w:color="auto" w:fill="auto"/>
          </w:tcPr>
          <w:p w14:paraId="007E7F2E" w14:textId="77777777" w:rsidR="00B442EC" w:rsidRPr="00F931B5" w:rsidRDefault="00B442EC" w:rsidP="00B442EC">
            <w:pPr>
              <w:tabs>
                <w:tab w:val="decimal" w:pos="850"/>
              </w:tabs>
              <w:spacing w:line="220" w:lineRule="exact"/>
              <w:ind w:left="-108"/>
              <w:rPr>
                <w:rFonts w:hAnsi="Times New Roman"/>
                <w:color w:val="000000"/>
                <w:sz w:val="16"/>
                <w:szCs w:val="16"/>
              </w:rPr>
            </w:pPr>
          </w:p>
        </w:tc>
      </w:tr>
      <w:tr w:rsidR="00B442EC" w:rsidRPr="00F931B5" w14:paraId="6F59EE61" w14:textId="77777777" w:rsidTr="008929D7">
        <w:tc>
          <w:tcPr>
            <w:tcW w:w="3043" w:type="dxa"/>
            <w:tcBorders>
              <w:top w:val="nil"/>
              <w:left w:val="single" w:sz="4" w:space="0" w:color="auto"/>
              <w:bottom w:val="single" w:sz="4" w:space="0" w:color="auto"/>
              <w:right w:val="single" w:sz="4" w:space="0" w:color="auto"/>
            </w:tcBorders>
            <w:shd w:val="clear" w:color="auto" w:fill="auto"/>
          </w:tcPr>
          <w:p w14:paraId="60EB3CB7" w14:textId="77777777" w:rsidR="00B442EC" w:rsidRPr="00F931B5" w:rsidRDefault="00B442EC" w:rsidP="00B442EC">
            <w:pPr>
              <w:spacing w:line="220" w:lineRule="exact"/>
              <w:rPr>
                <w:rFonts w:hAnsi="Times New Roman" w:cs="Cordia New"/>
                <w:sz w:val="16"/>
                <w:szCs w:val="16"/>
                <w:cs/>
              </w:rPr>
            </w:pPr>
            <w:r w:rsidRPr="00F931B5">
              <w:rPr>
                <w:rFonts w:hAnsi="Times New Roman" w:cs="Times New Roman"/>
                <w:sz w:val="16"/>
                <w:szCs w:val="16"/>
              </w:rPr>
              <w:t xml:space="preserve">           during the year</w:t>
            </w:r>
          </w:p>
        </w:tc>
        <w:tc>
          <w:tcPr>
            <w:tcW w:w="1206" w:type="dxa"/>
            <w:tcBorders>
              <w:top w:val="nil"/>
              <w:left w:val="single" w:sz="4" w:space="0" w:color="auto"/>
              <w:bottom w:val="single" w:sz="4" w:space="0" w:color="auto"/>
              <w:right w:val="single" w:sz="4" w:space="0" w:color="auto"/>
            </w:tcBorders>
            <w:shd w:val="clear" w:color="auto" w:fill="auto"/>
          </w:tcPr>
          <w:p w14:paraId="3B851607" w14:textId="77777777" w:rsidR="00B442EC" w:rsidRPr="00F931B5" w:rsidRDefault="00B442EC" w:rsidP="00B442EC">
            <w:pPr>
              <w:spacing w:line="220" w:lineRule="exact"/>
              <w:ind w:left="-108" w:right="-110"/>
              <w:jc w:val="center"/>
              <w:rPr>
                <w:rFonts w:hAnsi="Times New Roman"/>
                <w:color w:val="000000"/>
                <w:sz w:val="16"/>
                <w:szCs w:val="16"/>
              </w:rPr>
            </w:pPr>
            <w:r w:rsidRPr="00F931B5">
              <w:rPr>
                <w:rFonts w:hAnsi="Times New Roman"/>
                <w:color w:val="000000"/>
                <w:sz w:val="16"/>
                <w:szCs w:val="16"/>
              </w:rPr>
              <w:t>-</w:t>
            </w:r>
          </w:p>
        </w:tc>
        <w:tc>
          <w:tcPr>
            <w:tcW w:w="1479" w:type="dxa"/>
            <w:tcBorders>
              <w:top w:val="nil"/>
              <w:left w:val="single" w:sz="4" w:space="0" w:color="auto"/>
              <w:bottom w:val="single" w:sz="4" w:space="0" w:color="auto"/>
              <w:right w:val="single" w:sz="4" w:space="0" w:color="auto"/>
            </w:tcBorders>
            <w:shd w:val="clear" w:color="auto" w:fill="auto"/>
          </w:tcPr>
          <w:p w14:paraId="7BAAEF18" w14:textId="77777777" w:rsidR="00B442EC" w:rsidRPr="00F931B5" w:rsidRDefault="00B442EC" w:rsidP="00B442EC">
            <w:pPr>
              <w:spacing w:line="220" w:lineRule="exact"/>
              <w:ind w:left="-108" w:right="-110"/>
              <w:jc w:val="center"/>
              <w:rPr>
                <w:rFonts w:hAnsi="Times New Roman"/>
                <w:color w:val="000000"/>
                <w:sz w:val="16"/>
                <w:szCs w:val="16"/>
              </w:rPr>
            </w:pPr>
            <w:r w:rsidRPr="00F931B5">
              <w:rPr>
                <w:rFonts w:hAnsi="Times New Roman"/>
                <w:color w:val="000000"/>
                <w:sz w:val="16"/>
                <w:szCs w:val="16"/>
              </w:rPr>
              <w:t>-</w:t>
            </w:r>
          </w:p>
        </w:tc>
        <w:tc>
          <w:tcPr>
            <w:tcW w:w="1347" w:type="dxa"/>
            <w:tcBorders>
              <w:top w:val="nil"/>
              <w:left w:val="single" w:sz="4" w:space="0" w:color="auto"/>
              <w:bottom w:val="single" w:sz="4" w:space="0" w:color="auto"/>
              <w:right w:val="single" w:sz="4" w:space="0" w:color="auto"/>
            </w:tcBorders>
            <w:shd w:val="clear" w:color="auto" w:fill="auto"/>
          </w:tcPr>
          <w:p w14:paraId="67A362C7" w14:textId="77777777" w:rsidR="00B442EC" w:rsidRPr="00F931B5" w:rsidRDefault="00B442EC" w:rsidP="00B442EC">
            <w:pPr>
              <w:tabs>
                <w:tab w:val="decimal" w:pos="968"/>
              </w:tabs>
              <w:spacing w:line="220" w:lineRule="exact"/>
              <w:ind w:left="-108"/>
              <w:rPr>
                <w:rFonts w:hAnsi="Times New Roman"/>
                <w:color w:val="000000"/>
                <w:sz w:val="16"/>
                <w:szCs w:val="16"/>
              </w:rPr>
            </w:pPr>
            <w:r w:rsidRPr="00F931B5">
              <w:rPr>
                <w:rFonts w:hAnsi="Times New Roman"/>
                <w:color w:val="000000"/>
                <w:sz w:val="16"/>
                <w:szCs w:val="16"/>
              </w:rPr>
              <w:t>224</w:t>
            </w:r>
          </w:p>
        </w:tc>
        <w:tc>
          <w:tcPr>
            <w:tcW w:w="1224" w:type="dxa"/>
            <w:tcBorders>
              <w:top w:val="nil"/>
              <w:left w:val="single" w:sz="4" w:space="0" w:color="auto"/>
              <w:bottom w:val="single" w:sz="4" w:space="0" w:color="auto"/>
              <w:right w:val="single" w:sz="4" w:space="0" w:color="auto"/>
            </w:tcBorders>
            <w:shd w:val="clear" w:color="auto" w:fill="auto"/>
          </w:tcPr>
          <w:p w14:paraId="02115E43" w14:textId="77777777" w:rsidR="00B442EC" w:rsidRPr="00F931B5" w:rsidRDefault="00B442EC" w:rsidP="00B442EC">
            <w:pPr>
              <w:tabs>
                <w:tab w:val="decimal" w:pos="850"/>
              </w:tabs>
              <w:spacing w:line="220" w:lineRule="exact"/>
              <w:ind w:left="-108"/>
              <w:rPr>
                <w:rFonts w:hAnsi="Times New Roman"/>
                <w:color w:val="000000"/>
                <w:sz w:val="16"/>
                <w:szCs w:val="16"/>
              </w:rPr>
            </w:pPr>
            <w:r w:rsidRPr="00F931B5">
              <w:rPr>
                <w:rFonts w:hAnsi="Times New Roman"/>
                <w:color w:val="000000"/>
                <w:sz w:val="16"/>
                <w:szCs w:val="16"/>
              </w:rPr>
              <w:t>224</w:t>
            </w:r>
          </w:p>
        </w:tc>
      </w:tr>
      <w:tr w:rsidR="00B442EC" w:rsidRPr="00F931B5" w14:paraId="399933B7" w14:textId="77777777" w:rsidTr="008929D7">
        <w:tc>
          <w:tcPr>
            <w:tcW w:w="3043" w:type="dxa"/>
            <w:tcBorders>
              <w:top w:val="single" w:sz="4" w:space="0" w:color="auto"/>
              <w:left w:val="single" w:sz="4" w:space="0" w:color="auto"/>
              <w:bottom w:val="single" w:sz="4" w:space="0" w:color="auto"/>
              <w:right w:val="single" w:sz="4" w:space="0" w:color="auto"/>
            </w:tcBorders>
            <w:shd w:val="clear" w:color="auto" w:fill="auto"/>
          </w:tcPr>
          <w:p w14:paraId="681AE85D" w14:textId="77777777" w:rsidR="00B442EC" w:rsidRPr="00F931B5" w:rsidRDefault="00B442EC" w:rsidP="00B442EC">
            <w:pPr>
              <w:spacing w:line="220" w:lineRule="exact"/>
              <w:rPr>
                <w:rFonts w:hAnsi="Times New Roman" w:cs="Times New Roman"/>
                <w:sz w:val="16"/>
                <w:szCs w:val="16"/>
                <w:u w:val="single"/>
              </w:rPr>
            </w:pPr>
            <w:r w:rsidRPr="00F931B5">
              <w:rPr>
                <w:rFonts w:hAnsi="Times New Roman" w:cs="Times New Roman"/>
                <w:sz w:val="16"/>
                <w:szCs w:val="16"/>
              </w:rPr>
              <w:t>Ending balance</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B51228E" w14:textId="77777777" w:rsidR="00B442EC" w:rsidRPr="00F931B5" w:rsidRDefault="00B442EC" w:rsidP="00B442EC">
            <w:pPr>
              <w:spacing w:line="220" w:lineRule="exact"/>
              <w:ind w:left="-108" w:right="-110"/>
              <w:jc w:val="center"/>
              <w:rPr>
                <w:rFonts w:hAnsi="Times New Roman"/>
                <w:color w:val="000000"/>
                <w:sz w:val="16"/>
                <w:szCs w:val="16"/>
              </w:rPr>
            </w:pPr>
            <w:r w:rsidRPr="00F931B5">
              <w:rPr>
                <w:rFonts w:hAnsi="Times New Roman"/>
                <w:color w:val="000000"/>
                <w:sz w:val="16"/>
                <w:szCs w:val="16"/>
              </w:rPr>
              <w:t>-</w:t>
            </w:r>
          </w:p>
        </w:tc>
        <w:tc>
          <w:tcPr>
            <w:tcW w:w="1479" w:type="dxa"/>
            <w:tcBorders>
              <w:top w:val="single" w:sz="4" w:space="0" w:color="auto"/>
              <w:left w:val="single" w:sz="4" w:space="0" w:color="auto"/>
              <w:bottom w:val="single" w:sz="4" w:space="0" w:color="auto"/>
              <w:right w:val="single" w:sz="4" w:space="0" w:color="auto"/>
            </w:tcBorders>
            <w:shd w:val="clear" w:color="auto" w:fill="auto"/>
          </w:tcPr>
          <w:p w14:paraId="22A79B92" w14:textId="77777777" w:rsidR="00B442EC" w:rsidRPr="00F931B5" w:rsidRDefault="00B442EC" w:rsidP="00B442EC">
            <w:pPr>
              <w:spacing w:line="220" w:lineRule="exact"/>
              <w:ind w:left="-108" w:right="-110"/>
              <w:jc w:val="center"/>
              <w:rPr>
                <w:rFonts w:hAnsi="Times New Roman"/>
                <w:color w:val="000000"/>
                <w:sz w:val="16"/>
                <w:szCs w:val="16"/>
              </w:rPr>
            </w:pPr>
            <w:r w:rsidRPr="00F931B5">
              <w:rPr>
                <w:rFonts w:hAnsi="Times New Roman"/>
                <w:color w:val="000000"/>
                <w:sz w:val="16"/>
                <w:szCs w:val="16"/>
              </w:rPr>
              <w:t>-</w:t>
            </w: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1307FECB" w14:textId="77777777" w:rsidR="00B442EC" w:rsidRPr="00F931B5" w:rsidRDefault="00B442EC" w:rsidP="00B442EC">
            <w:pPr>
              <w:tabs>
                <w:tab w:val="decimal" w:pos="968"/>
              </w:tabs>
              <w:spacing w:line="220" w:lineRule="exact"/>
              <w:ind w:left="-108"/>
              <w:rPr>
                <w:rFonts w:hAnsi="Times New Roman"/>
                <w:color w:val="000000"/>
                <w:sz w:val="16"/>
                <w:szCs w:val="16"/>
              </w:rPr>
            </w:pPr>
            <w:r w:rsidRPr="00F931B5">
              <w:rPr>
                <w:rFonts w:hAnsi="Times New Roman"/>
                <w:color w:val="000000"/>
                <w:sz w:val="16"/>
                <w:szCs w:val="16"/>
              </w:rPr>
              <w:t>11,482</w:t>
            </w:r>
          </w:p>
        </w:tc>
        <w:tc>
          <w:tcPr>
            <w:tcW w:w="1224" w:type="dxa"/>
            <w:tcBorders>
              <w:top w:val="single" w:sz="4" w:space="0" w:color="auto"/>
              <w:left w:val="single" w:sz="4" w:space="0" w:color="auto"/>
              <w:bottom w:val="single" w:sz="4" w:space="0" w:color="auto"/>
              <w:right w:val="single" w:sz="4" w:space="0" w:color="auto"/>
            </w:tcBorders>
            <w:shd w:val="clear" w:color="auto" w:fill="auto"/>
          </w:tcPr>
          <w:p w14:paraId="34C6618D" w14:textId="77777777" w:rsidR="00B442EC" w:rsidRPr="00F931B5" w:rsidRDefault="00B442EC" w:rsidP="00B442EC">
            <w:pPr>
              <w:tabs>
                <w:tab w:val="decimal" w:pos="850"/>
              </w:tabs>
              <w:spacing w:line="220" w:lineRule="exact"/>
              <w:ind w:left="-108"/>
              <w:rPr>
                <w:rFonts w:hAnsi="Times New Roman"/>
                <w:color w:val="000000"/>
                <w:sz w:val="16"/>
                <w:szCs w:val="16"/>
              </w:rPr>
            </w:pPr>
            <w:r w:rsidRPr="00F931B5">
              <w:rPr>
                <w:rFonts w:hAnsi="Times New Roman"/>
                <w:color w:val="000000"/>
                <w:sz w:val="16"/>
                <w:szCs w:val="16"/>
              </w:rPr>
              <w:t>11,482</w:t>
            </w:r>
          </w:p>
        </w:tc>
      </w:tr>
      <w:tr w:rsidR="00B442EC" w:rsidRPr="00F931B5" w14:paraId="46F2F8D9" w14:textId="77777777" w:rsidTr="008929D7">
        <w:tc>
          <w:tcPr>
            <w:tcW w:w="3043" w:type="dxa"/>
            <w:tcBorders>
              <w:top w:val="single" w:sz="4" w:space="0" w:color="auto"/>
              <w:left w:val="single" w:sz="4" w:space="0" w:color="auto"/>
              <w:bottom w:val="single" w:sz="4" w:space="0" w:color="auto"/>
              <w:right w:val="single" w:sz="4" w:space="0" w:color="auto"/>
            </w:tcBorders>
            <w:shd w:val="clear" w:color="auto" w:fill="auto"/>
          </w:tcPr>
          <w:p w14:paraId="4561D6FC" w14:textId="77777777" w:rsidR="00B442EC" w:rsidRPr="00F931B5" w:rsidRDefault="00B442EC" w:rsidP="00B442EC">
            <w:pPr>
              <w:spacing w:line="220" w:lineRule="exact"/>
              <w:rPr>
                <w:rFonts w:hAnsi="Times New Roman" w:cs="Times New Roman"/>
                <w:sz w:val="16"/>
                <w:szCs w:val="16"/>
              </w:rPr>
            </w:pPr>
            <w:r w:rsidRPr="00F931B5">
              <w:rPr>
                <w:rFonts w:hAnsi="Times New Roman" w:cs="Times New Roman"/>
                <w:sz w:val="16"/>
                <w:szCs w:val="16"/>
              </w:rPr>
              <w:t>Total</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58163C7" w14:textId="77777777" w:rsidR="00B442EC" w:rsidRPr="00F931B5" w:rsidRDefault="00B442EC" w:rsidP="00B442EC">
            <w:pPr>
              <w:spacing w:line="220" w:lineRule="exact"/>
              <w:ind w:left="-108" w:right="-110"/>
              <w:jc w:val="center"/>
              <w:rPr>
                <w:rFonts w:hAnsi="Times New Roman"/>
                <w:color w:val="000000"/>
                <w:sz w:val="16"/>
                <w:szCs w:val="16"/>
              </w:rPr>
            </w:pPr>
            <w:r w:rsidRPr="00F931B5">
              <w:rPr>
                <w:rFonts w:hAnsi="Times New Roman"/>
                <w:color w:val="000000"/>
                <w:sz w:val="16"/>
                <w:szCs w:val="16"/>
              </w:rPr>
              <w:t>-</w:t>
            </w:r>
          </w:p>
        </w:tc>
        <w:tc>
          <w:tcPr>
            <w:tcW w:w="1479" w:type="dxa"/>
            <w:tcBorders>
              <w:top w:val="single" w:sz="4" w:space="0" w:color="auto"/>
              <w:left w:val="single" w:sz="4" w:space="0" w:color="auto"/>
              <w:bottom w:val="single" w:sz="4" w:space="0" w:color="auto"/>
              <w:right w:val="single" w:sz="4" w:space="0" w:color="auto"/>
            </w:tcBorders>
            <w:shd w:val="clear" w:color="auto" w:fill="auto"/>
          </w:tcPr>
          <w:p w14:paraId="5FDDA827" w14:textId="77777777" w:rsidR="00B442EC" w:rsidRPr="00F931B5" w:rsidRDefault="00B442EC" w:rsidP="00B442EC">
            <w:pPr>
              <w:spacing w:line="220" w:lineRule="exact"/>
              <w:ind w:left="-108" w:right="-110"/>
              <w:jc w:val="center"/>
              <w:rPr>
                <w:rFonts w:hAnsi="Times New Roman"/>
                <w:color w:val="000000"/>
                <w:sz w:val="16"/>
                <w:szCs w:val="16"/>
              </w:rPr>
            </w:pPr>
            <w:r w:rsidRPr="00F931B5">
              <w:rPr>
                <w:rFonts w:hAnsi="Times New Roman"/>
                <w:color w:val="000000"/>
                <w:sz w:val="16"/>
                <w:szCs w:val="16"/>
              </w:rPr>
              <w:t>-</w:t>
            </w: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5588B85C" w14:textId="77777777" w:rsidR="00B442EC" w:rsidRPr="00F931B5" w:rsidRDefault="00B442EC" w:rsidP="00B442EC">
            <w:pPr>
              <w:tabs>
                <w:tab w:val="decimal" w:pos="968"/>
              </w:tabs>
              <w:spacing w:line="220" w:lineRule="exact"/>
              <w:ind w:left="-108"/>
              <w:rPr>
                <w:rFonts w:hAnsi="Times New Roman"/>
                <w:color w:val="000000"/>
                <w:sz w:val="16"/>
                <w:szCs w:val="16"/>
              </w:rPr>
            </w:pPr>
            <w:r w:rsidRPr="00F931B5">
              <w:rPr>
                <w:rFonts w:hAnsi="Times New Roman"/>
                <w:color w:val="000000"/>
                <w:sz w:val="16"/>
                <w:szCs w:val="16"/>
              </w:rPr>
              <w:t>473,708</w:t>
            </w:r>
          </w:p>
        </w:tc>
        <w:tc>
          <w:tcPr>
            <w:tcW w:w="1224" w:type="dxa"/>
            <w:tcBorders>
              <w:top w:val="single" w:sz="4" w:space="0" w:color="auto"/>
              <w:left w:val="single" w:sz="4" w:space="0" w:color="auto"/>
              <w:bottom w:val="single" w:sz="4" w:space="0" w:color="auto"/>
              <w:right w:val="single" w:sz="4" w:space="0" w:color="auto"/>
            </w:tcBorders>
            <w:shd w:val="clear" w:color="auto" w:fill="auto"/>
          </w:tcPr>
          <w:p w14:paraId="7915733E" w14:textId="77777777" w:rsidR="00B442EC" w:rsidRPr="00F931B5" w:rsidRDefault="00B442EC" w:rsidP="00B442EC">
            <w:pPr>
              <w:tabs>
                <w:tab w:val="decimal" w:pos="850"/>
              </w:tabs>
              <w:spacing w:line="220" w:lineRule="exact"/>
              <w:ind w:left="-108"/>
              <w:rPr>
                <w:rFonts w:hAnsi="Times New Roman"/>
                <w:color w:val="000000"/>
                <w:sz w:val="16"/>
                <w:szCs w:val="16"/>
              </w:rPr>
            </w:pPr>
            <w:r w:rsidRPr="00F931B5">
              <w:rPr>
                <w:rFonts w:hAnsi="Times New Roman"/>
                <w:color w:val="000000"/>
                <w:sz w:val="16"/>
                <w:szCs w:val="16"/>
              </w:rPr>
              <w:t>473,708</w:t>
            </w:r>
          </w:p>
        </w:tc>
      </w:tr>
    </w:tbl>
    <w:p w14:paraId="72418940" w14:textId="77777777" w:rsidR="002656A2" w:rsidRPr="00F931B5" w:rsidRDefault="00246378" w:rsidP="002656A2">
      <w:pPr>
        <w:spacing w:before="240" w:after="240"/>
        <w:ind w:left="1253" w:hanging="720"/>
        <w:rPr>
          <w:rFonts w:hAnsi="Times New Roman" w:cs="Times New Roman"/>
          <w:sz w:val="20"/>
          <w:szCs w:val="20"/>
        </w:rPr>
      </w:pPr>
      <w:r w:rsidRPr="00F931B5">
        <w:rPr>
          <w:rFonts w:hAnsi="Times New Roman"/>
          <w:sz w:val="20"/>
          <w:szCs w:val="20"/>
        </w:rPr>
        <w:t>8</w:t>
      </w:r>
      <w:r w:rsidR="002656A2" w:rsidRPr="00F931B5">
        <w:rPr>
          <w:rFonts w:hAnsi="Times New Roman" w:cs="Times New Roman"/>
          <w:sz w:val="20"/>
          <w:szCs w:val="20"/>
        </w:rPr>
        <w:t>.</w:t>
      </w:r>
      <w:r w:rsidRPr="00F931B5">
        <w:rPr>
          <w:rFonts w:hAnsi="Times New Roman"/>
          <w:sz w:val="20"/>
          <w:szCs w:val="20"/>
        </w:rPr>
        <w:t>3</w:t>
      </w:r>
      <w:r w:rsidR="002656A2" w:rsidRPr="00F931B5">
        <w:rPr>
          <w:rFonts w:hAnsi="Times New Roman" w:cs="Times New Roman"/>
          <w:sz w:val="20"/>
          <w:szCs w:val="20"/>
        </w:rPr>
        <w:tab/>
        <w:t>Guarantee deposit receivables</w:t>
      </w:r>
    </w:p>
    <w:p w14:paraId="573B5615" w14:textId="77777777" w:rsidR="002656A2" w:rsidRPr="00F931B5" w:rsidRDefault="002656A2" w:rsidP="00516E55">
      <w:pPr>
        <w:spacing w:before="240"/>
        <w:ind w:left="1253"/>
        <w:jc w:val="both"/>
        <w:rPr>
          <w:rFonts w:hAnsi="Times New Roman" w:cs="Times New Roman"/>
          <w:sz w:val="20"/>
          <w:szCs w:val="20"/>
        </w:rPr>
      </w:pPr>
      <w:r w:rsidRPr="00F931B5">
        <w:rPr>
          <w:rFonts w:hAnsi="Times New Roman" w:cs="Times New Roman"/>
          <w:spacing w:val="-10"/>
          <w:sz w:val="20"/>
          <w:szCs w:val="20"/>
        </w:rPr>
        <w:t xml:space="preserve">Securities business receivables include guarantee deposit receivables </w:t>
      </w:r>
      <w:r w:rsidR="00855634" w:rsidRPr="00F931B5">
        <w:rPr>
          <w:rFonts w:hAnsi="Times New Roman" w:cs="Times New Roman"/>
          <w:spacing w:val="-10"/>
          <w:sz w:val="20"/>
          <w:szCs w:val="20"/>
        </w:rPr>
        <w:t xml:space="preserve">as </w:t>
      </w:r>
      <w:r w:rsidR="007A301C" w:rsidRPr="00F931B5">
        <w:rPr>
          <w:rFonts w:hAnsi="Times New Roman" w:cs="Times New Roman"/>
          <w:spacing w:val="-10"/>
          <w:sz w:val="20"/>
          <w:szCs w:val="20"/>
        </w:rPr>
        <w:t xml:space="preserve">at </w:t>
      </w:r>
      <w:r w:rsidR="00582A34" w:rsidRPr="00F931B5">
        <w:rPr>
          <w:rFonts w:hAnsi="Times New Roman" w:cs="Times New Roman"/>
          <w:spacing w:val="-10"/>
          <w:sz w:val="20"/>
          <w:szCs w:val="20"/>
        </w:rPr>
        <w:t>December 31,</w:t>
      </w:r>
      <w:r w:rsidR="00B0260D" w:rsidRPr="00F931B5">
        <w:rPr>
          <w:rFonts w:hAnsi="Times New Roman" w:cs="Times New Roman"/>
          <w:spacing w:val="-10"/>
          <w:sz w:val="20"/>
          <w:szCs w:val="20"/>
        </w:rPr>
        <w:t xml:space="preserve"> 2023</w:t>
      </w:r>
      <w:r w:rsidR="007A301C" w:rsidRPr="00F931B5">
        <w:rPr>
          <w:rFonts w:hAnsi="Times New Roman" w:cs="Times New Roman"/>
          <w:spacing w:val="-10"/>
          <w:sz w:val="20"/>
          <w:szCs w:val="20"/>
        </w:rPr>
        <w:t xml:space="preserve"> and </w:t>
      </w:r>
      <w:r w:rsidR="00B0260D" w:rsidRPr="00F931B5">
        <w:rPr>
          <w:rFonts w:hAnsi="Times New Roman" w:cs="Times New Roman"/>
          <w:spacing w:val="-10"/>
          <w:sz w:val="20"/>
          <w:szCs w:val="20"/>
        </w:rPr>
        <w:t>2022</w:t>
      </w:r>
      <w:r w:rsidR="007A301C" w:rsidRPr="00F931B5">
        <w:rPr>
          <w:rFonts w:hAnsi="Times New Roman" w:cs="Times New Roman"/>
          <w:spacing w:val="-10"/>
          <w:sz w:val="20"/>
          <w:szCs w:val="20"/>
        </w:rPr>
        <w:t xml:space="preserve"> </w:t>
      </w:r>
      <w:r w:rsidRPr="00F931B5">
        <w:rPr>
          <w:rFonts w:hAnsi="Times New Roman" w:cs="Times New Roman"/>
          <w:sz w:val="20"/>
          <w:szCs w:val="20"/>
        </w:rPr>
        <w:t>were as follows:</w:t>
      </w:r>
    </w:p>
    <w:p w14:paraId="1A624AF5" w14:textId="77777777" w:rsidR="002656A2" w:rsidRPr="00F931B5" w:rsidRDefault="002656A2" w:rsidP="00516E55">
      <w:pPr>
        <w:tabs>
          <w:tab w:val="left" w:pos="900"/>
          <w:tab w:val="left" w:pos="1440"/>
          <w:tab w:val="left" w:pos="1980"/>
          <w:tab w:val="left" w:pos="2880"/>
          <w:tab w:val="left" w:pos="5040"/>
          <w:tab w:val="right" w:pos="7200"/>
        </w:tabs>
        <w:ind w:left="902" w:right="-205"/>
        <w:jc w:val="right"/>
        <w:rPr>
          <w:rFonts w:hAnsi="Times New Roman" w:cs="Times New Roman"/>
          <w:b/>
          <w:bCs/>
          <w:sz w:val="16"/>
          <w:szCs w:val="16"/>
        </w:rPr>
      </w:pPr>
      <w:r w:rsidRPr="00F931B5">
        <w:rPr>
          <w:rFonts w:hAnsi="Times New Roman" w:cs="Times New Roman"/>
          <w:b/>
          <w:bCs/>
          <w:sz w:val="16"/>
          <w:szCs w:val="16"/>
        </w:rPr>
        <w:t>Unit</w:t>
      </w:r>
      <w:r w:rsidR="00F86CEB" w:rsidRPr="00F931B5">
        <w:rPr>
          <w:rFonts w:hAnsi="Times New Roman" w:cs="Times New Roman"/>
          <w:b/>
          <w:bCs/>
          <w:sz w:val="16"/>
          <w:szCs w:val="16"/>
        </w:rPr>
        <w:t xml:space="preserve"> </w:t>
      </w:r>
      <w:r w:rsidRPr="00F931B5">
        <w:rPr>
          <w:rFonts w:hAnsi="Times New Roman" w:cs="Times New Roman"/>
          <w:b/>
          <w:bCs/>
          <w:sz w:val="16"/>
          <w:szCs w:val="16"/>
        </w:rPr>
        <w:t>: Thousand Baht</w:t>
      </w:r>
    </w:p>
    <w:tbl>
      <w:tblPr>
        <w:tblW w:w="8199" w:type="dxa"/>
        <w:tblInd w:w="1260" w:type="dxa"/>
        <w:tblLayout w:type="fixed"/>
        <w:tblCellMar>
          <w:left w:w="0" w:type="dxa"/>
          <w:right w:w="0" w:type="dxa"/>
        </w:tblCellMar>
        <w:tblLook w:val="0000" w:firstRow="0" w:lastRow="0" w:firstColumn="0" w:lastColumn="0" w:noHBand="0" w:noVBand="0"/>
      </w:tblPr>
      <w:tblGrid>
        <w:gridCol w:w="5841"/>
        <w:gridCol w:w="1170"/>
        <w:gridCol w:w="99"/>
        <w:gridCol w:w="1089"/>
      </w:tblGrid>
      <w:tr w:rsidR="002656A2" w:rsidRPr="00F931B5" w14:paraId="35AE9371" w14:textId="77777777" w:rsidTr="00516E55">
        <w:trPr>
          <w:trHeight w:val="243"/>
        </w:trPr>
        <w:tc>
          <w:tcPr>
            <w:tcW w:w="5841" w:type="dxa"/>
            <w:tcBorders>
              <w:top w:val="nil"/>
              <w:left w:val="nil"/>
              <w:bottom w:val="nil"/>
              <w:right w:val="nil"/>
            </w:tcBorders>
            <w:vAlign w:val="bottom"/>
          </w:tcPr>
          <w:p w14:paraId="47E25EFD" w14:textId="77777777" w:rsidR="002656A2" w:rsidRPr="00F931B5" w:rsidRDefault="002656A2" w:rsidP="00D12CF0">
            <w:pPr>
              <w:tabs>
                <w:tab w:val="left" w:pos="900"/>
                <w:tab w:val="left" w:pos="1440"/>
                <w:tab w:val="left" w:pos="1980"/>
              </w:tabs>
              <w:spacing w:line="220" w:lineRule="exact"/>
              <w:jc w:val="center"/>
              <w:rPr>
                <w:rFonts w:hAnsi="Times New Roman" w:cs="Times New Roman"/>
                <w:sz w:val="16"/>
                <w:szCs w:val="16"/>
                <w:u w:val="single"/>
              </w:rPr>
            </w:pPr>
          </w:p>
        </w:tc>
        <w:tc>
          <w:tcPr>
            <w:tcW w:w="2358" w:type="dxa"/>
            <w:gridSpan w:val="3"/>
            <w:tcBorders>
              <w:top w:val="nil"/>
              <w:left w:val="nil"/>
              <w:bottom w:val="single" w:sz="4" w:space="0" w:color="auto"/>
              <w:right w:val="nil"/>
            </w:tcBorders>
            <w:vAlign w:val="bottom"/>
          </w:tcPr>
          <w:p w14:paraId="5262DC69" w14:textId="77777777" w:rsidR="002656A2" w:rsidRPr="00F931B5" w:rsidRDefault="002656A2" w:rsidP="00D12CF0">
            <w:pPr>
              <w:tabs>
                <w:tab w:val="left" w:pos="900"/>
                <w:tab w:val="left" w:pos="1440"/>
              </w:tabs>
              <w:spacing w:line="220" w:lineRule="exact"/>
              <w:ind w:right="-18"/>
              <w:jc w:val="center"/>
              <w:rPr>
                <w:rFonts w:hAnsi="Times New Roman" w:cs="Times New Roman"/>
                <w:b/>
                <w:bCs/>
                <w:sz w:val="14"/>
                <w:szCs w:val="14"/>
              </w:rPr>
            </w:pPr>
            <w:r w:rsidRPr="00F931B5">
              <w:rPr>
                <w:rFonts w:hAnsi="Times New Roman" w:cs="Times New Roman"/>
                <w:b/>
                <w:bCs/>
                <w:sz w:val="14"/>
                <w:szCs w:val="14"/>
              </w:rPr>
              <w:t>CONSOLIDATED  AND  SEPARATE  FINANCIAL STATEMENTS</w:t>
            </w:r>
          </w:p>
        </w:tc>
      </w:tr>
      <w:tr w:rsidR="002656A2" w:rsidRPr="00F931B5" w14:paraId="11495DD9" w14:textId="77777777" w:rsidTr="00516E55">
        <w:trPr>
          <w:trHeight w:val="243"/>
        </w:trPr>
        <w:tc>
          <w:tcPr>
            <w:tcW w:w="5841" w:type="dxa"/>
            <w:tcBorders>
              <w:top w:val="nil"/>
              <w:left w:val="nil"/>
              <w:bottom w:val="nil"/>
              <w:right w:val="nil"/>
            </w:tcBorders>
            <w:vAlign w:val="bottom"/>
          </w:tcPr>
          <w:p w14:paraId="055B3417" w14:textId="77777777" w:rsidR="002656A2" w:rsidRPr="00F931B5" w:rsidRDefault="002656A2" w:rsidP="00D12CF0">
            <w:pPr>
              <w:tabs>
                <w:tab w:val="left" w:pos="900"/>
                <w:tab w:val="left" w:pos="1440"/>
                <w:tab w:val="left" w:pos="1980"/>
              </w:tabs>
              <w:spacing w:line="220" w:lineRule="exact"/>
              <w:jc w:val="center"/>
              <w:rPr>
                <w:rFonts w:hAnsi="Times New Roman" w:cs="Times New Roman"/>
                <w:sz w:val="16"/>
                <w:szCs w:val="16"/>
                <w:u w:val="single"/>
              </w:rPr>
            </w:pPr>
          </w:p>
        </w:tc>
        <w:tc>
          <w:tcPr>
            <w:tcW w:w="1170" w:type="dxa"/>
            <w:tcBorders>
              <w:top w:val="single" w:sz="4" w:space="0" w:color="auto"/>
              <w:left w:val="nil"/>
              <w:bottom w:val="single" w:sz="4" w:space="0" w:color="auto"/>
              <w:right w:val="nil"/>
            </w:tcBorders>
            <w:vAlign w:val="bottom"/>
          </w:tcPr>
          <w:p w14:paraId="16EA0843" w14:textId="77777777" w:rsidR="003D5309" w:rsidRPr="00F931B5" w:rsidRDefault="00582A34" w:rsidP="00D12CF0">
            <w:pPr>
              <w:spacing w:line="220" w:lineRule="exact"/>
              <w:jc w:val="center"/>
              <w:rPr>
                <w:rFonts w:hAnsi="Times New Roman"/>
                <w:b/>
                <w:bCs/>
                <w:sz w:val="16"/>
                <w:szCs w:val="16"/>
              </w:rPr>
            </w:pPr>
            <w:r w:rsidRPr="00F931B5">
              <w:rPr>
                <w:rFonts w:hAnsi="Times New Roman"/>
                <w:b/>
                <w:bCs/>
                <w:sz w:val="16"/>
                <w:szCs w:val="16"/>
              </w:rPr>
              <w:t>December 31,</w:t>
            </w:r>
          </w:p>
          <w:p w14:paraId="2B4BA4C5" w14:textId="77777777" w:rsidR="002656A2" w:rsidRPr="00F931B5" w:rsidRDefault="00B17702" w:rsidP="00D12CF0">
            <w:pPr>
              <w:spacing w:line="220" w:lineRule="exact"/>
              <w:jc w:val="center"/>
              <w:rPr>
                <w:rFonts w:hAnsi="Times New Roman"/>
                <w:b/>
                <w:bCs/>
                <w:sz w:val="16"/>
                <w:szCs w:val="16"/>
              </w:rPr>
            </w:pPr>
            <w:r w:rsidRPr="00F931B5">
              <w:rPr>
                <w:rFonts w:hAnsi="Times New Roman"/>
                <w:b/>
                <w:bCs/>
                <w:sz w:val="16"/>
                <w:szCs w:val="16"/>
              </w:rPr>
              <w:t xml:space="preserve"> </w:t>
            </w:r>
            <w:r w:rsidR="00246378" w:rsidRPr="00F931B5">
              <w:rPr>
                <w:rFonts w:hAnsi="Times New Roman"/>
                <w:b/>
                <w:bCs/>
                <w:sz w:val="16"/>
                <w:szCs w:val="16"/>
              </w:rPr>
              <w:t>202</w:t>
            </w:r>
            <w:r w:rsidR="00B0260D" w:rsidRPr="00F931B5">
              <w:rPr>
                <w:rFonts w:hAnsi="Times New Roman"/>
                <w:b/>
                <w:bCs/>
                <w:sz w:val="16"/>
                <w:szCs w:val="16"/>
              </w:rPr>
              <w:t>3</w:t>
            </w:r>
          </w:p>
        </w:tc>
        <w:tc>
          <w:tcPr>
            <w:tcW w:w="99" w:type="dxa"/>
            <w:tcBorders>
              <w:top w:val="single" w:sz="4" w:space="0" w:color="auto"/>
              <w:left w:val="nil"/>
              <w:bottom w:val="nil"/>
              <w:right w:val="nil"/>
            </w:tcBorders>
          </w:tcPr>
          <w:p w14:paraId="0FFCD669" w14:textId="77777777" w:rsidR="002656A2" w:rsidRPr="00F931B5" w:rsidRDefault="002656A2" w:rsidP="00D12CF0">
            <w:pPr>
              <w:spacing w:line="220" w:lineRule="exact"/>
              <w:jc w:val="center"/>
              <w:rPr>
                <w:rFonts w:hAnsi="Times New Roman"/>
                <w:b/>
                <w:bCs/>
                <w:sz w:val="16"/>
                <w:szCs w:val="16"/>
              </w:rPr>
            </w:pPr>
          </w:p>
        </w:tc>
        <w:tc>
          <w:tcPr>
            <w:tcW w:w="1089" w:type="dxa"/>
            <w:tcBorders>
              <w:top w:val="single" w:sz="4" w:space="0" w:color="auto"/>
              <w:left w:val="nil"/>
              <w:bottom w:val="single" w:sz="4" w:space="0" w:color="auto"/>
              <w:right w:val="nil"/>
            </w:tcBorders>
            <w:vAlign w:val="bottom"/>
          </w:tcPr>
          <w:p w14:paraId="71BA4080" w14:textId="77777777" w:rsidR="002656A2" w:rsidRPr="00F931B5" w:rsidRDefault="00B0260D" w:rsidP="00D12CF0">
            <w:pPr>
              <w:spacing w:line="220" w:lineRule="exact"/>
              <w:jc w:val="center"/>
              <w:rPr>
                <w:rFonts w:hAnsi="Times New Roman"/>
                <w:b/>
                <w:bCs/>
                <w:sz w:val="16"/>
                <w:szCs w:val="16"/>
              </w:rPr>
            </w:pPr>
            <w:r w:rsidRPr="00F931B5">
              <w:rPr>
                <w:rFonts w:hAnsi="Times New Roman"/>
                <w:b/>
                <w:bCs/>
                <w:sz w:val="16"/>
                <w:szCs w:val="16"/>
              </w:rPr>
              <w:t>December 31, 2022</w:t>
            </w:r>
          </w:p>
        </w:tc>
      </w:tr>
      <w:tr w:rsidR="002656A2" w:rsidRPr="00F931B5" w14:paraId="295C8270" w14:textId="77777777" w:rsidTr="00516E55">
        <w:tc>
          <w:tcPr>
            <w:tcW w:w="5841" w:type="dxa"/>
            <w:vAlign w:val="bottom"/>
          </w:tcPr>
          <w:p w14:paraId="46A1FE50" w14:textId="77777777" w:rsidR="002656A2" w:rsidRPr="00F931B5" w:rsidRDefault="002656A2" w:rsidP="00D12CF0">
            <w:pPr>
              <w:pStyle w:val="Heading7"/>
              <w:keepNext w:val="0"/>
              <w:tabs>
                <w:tab w:val="clear" w:pos="900"/>
                <w:tab w:val="clear" w:pos="1440"/>
                <w:tab w:val="clear" w:pos="1980"/>
              </w:tabs>
              <w:spacing w:line="220" w:lineRule="exact"/>
              <w:rPr>
                <w:rFonts w:ascii="Times New Roman" w:hAnsi="Times New Roman" w:cs="Times New Roman"/>
                <w:sz w:val="16"/>
                <w:szCs w:val="16"/>
              </w:rPr>
            </w:pPr>
          </w:p>
        </w:tc>
        <w:tc>
          <w:tcPr>
            <w:tcW w:w="1170" w:type="dxa"/>
            <w:tcBorders>
              <w:top w:val="single" w:sz="4" w:space="0" w:color="auto"/>
            </w:tcBorders>
          </w:tcPr>
          <w:p w14:paraId="4FA60A8B" w14:textId="77777777" w:rsidR="002656A2" w:rsidRPr="00F931B5" w:rsidRDefault="002656A2" w:rsidP="00D12CF0">
            <w:pPr>
              <w:pStyle w:val="Heading7"/>
              <w:keepNext w:val="0"/>
              <w:tabs>
                <w:tab w:val="clear" w:pos="900"/>
                <w:tab w:val="clear" w:pos="1440"/>
                <w:tab w:val="clear" w:pos="1980"/>
                <w:tab w:val="decimal" w:pos="1512"/>
              </w:tabs>
              <w:spacing w:line="220" w:lineRule="exact"/>
              <w:rPr>
                <w:rFonts w:ascii="Times New Roman" w:hAnsi="Times New Roman" w:cs="Times New Roman"/>
                <w:sz w:val="16"/>
                <w:szCs w:val="16"/>
              </w:rPr>
            </w:pPr>
          </w:p>
        </w:tc>
        <w:tc>
          <w:tcPr>
            <w:tcW w:w="99" w:type="dxa"/>
          </w:tcPr>
          <w:p w14:paraId="2FEF5B47" w14:textId="77777777" w:rsidR="002656A2" w:rsidRPr="00F931B5" w:rsidRDefault="002656A2" w:rsidP="00D12CF0">
            <w:pPr>
              <w:pStyle w:val="Heading7"/>
              <w:keepNext w:val="0"/>
              <w:tabs>
                <w:tab w:val="clear" w:pos="900"/>
                <w:tab w:val="clear" w:pos="1440"/>
                <w:tab w:val="clear" w:pos="1980"/>
              </w:tabs>
              <w:spacing w:line="220" w:lineRule="exact"/>
              <w:rPr>
                <w:rFonts w:ascii="Times New Roman" w:hAnsi="Times New Roman" w:cs="Times New Roman"/>
                <w:sz w:val="16"/>
                <w:szCs w:val="16"/>
              </w:rPr>
            </w:pPr>
          </w:p>
        </w:tc>
        <w:tc>
          <w:tcPr>
            <w:tcW w:w="1089" w:type="dxa"/>
          </w:tcPr>
          <w:p w14:paraId="0C8D7209" w14:textId="77777777" w:rsidR="002656A2" w:rsidRPr="00F931B5" w:rsidRDefault="002656A2" w:rsidP="00D12CF0">
            <w:pPr>
              <w:pStyle w:val="Heading7"/>
              <w:keepNext w:val="0"/>
              <w:tabs>
                <w:tab w:val="clear" w:pos="900"/>
                <w:tab w:val="clear" w:pos="1440"/>
                <w:tab w:val="clear" w:pos="1980"/>
                <w:tab w:val="decimal" w:pos="1512"/>
              </w:tabs>
              <w:spacing w:line="220" w:lineRule="exact"/>
              <w:rPr>
                <w:rFonts w:ascii="Times New Roman" w:hAnsi="Times New Roman" w:cs="Times New Roman"/>
                <w:sz w:val="16"/>
                <w:szCs w:val="16"/>
              </w:rPr>
            </w:pPr>
          </w:p>
        </w:tc>
      </w:tr>
      <w:tr w:rsidR="00321A78" w:rsidRPr="00F931B5" w14:paraId="624CED3B" w14:textId="77777777" w:rsidTr="00516E55">
        <w:tc>
          <w:tcPr>
            <w:tcW w:w="5841" w:type="dxa"/>
            <w:vAlign w:val="bottom"/>
          </w:tcPr>
          <w:p w14:paraId="5D04BAE2" w14:textId="77777777" w:rsidR="00321A78" w:rsidRPr="00F931B5" w:rsidRDefault="00321A78" w:rsidP="00321A78">
            <w:pPr>
              <w:pStyle w:val="Heading7"/>
              <w:keepNext w:val="0"/>
              <w:tabs>
                <w:tab w:val="clear" w:pos="900"/>
                <w:tab w:val="clear" w:pos="1440"/>
                <w:tab w:val="clear" w:pos="1980"/>
              </w:tabs>
              <w:spacing w:line="220" w:lineRule="exact"/>
              <w:ind w:left="231" w:hanging="144"/>
              <w:jc w:val="left"/>
              <w:rPr>
                <w:rFonts w:ascii="Times New Roman" w:hAnsi="Times New Roman" w:cs="Times New Roman"/>
                <w:sz w:val="16"/>
                <w:szCs w:val="16"/>
              </w:rPr>
            </w:pPr>
            <w:r w:rsidRPr="00F931B5">
              <w:rPr>
                <w:rFonts w:ascii="Times New Roman" w:hAnsi="Times New Roman" w:cs="Times New Roman"/>
                <w:sz w:val="16"/>
                <w:szCs w:val="16"/>
              </w:rPr>
              <w:t>Guarantee deposit receivables</w:t>
            </w:r>
          </w:p>
        </w:tc>
        <w:tc>
          <w:tcPr>
            <w:tcW w:w="1170" w:type="dxa"/>
            <w:vAlign w:val="bottom"/>
          </w:tcPr>
          <w:p w14:paraId="198252C9" w14:textId="77777777" w:rsidR="00321A78" w:rsidRPr="00F931B5" w:rsidRDefault="00321A78" w:rsidP="00321A78">
            <w:pPr>
              <w:tabs>
                <w:tab w:val="decimal" w:pos="870"/>
              </w:tabs>
              <w:spacing w:line="220" w:lineRule="exact"/>
              <w:ind w:left="-108"/>
              <w:rPr>
                <w:rFonts w:hAnsi="Times New Roman"/>
                <w:sz w:val="16"/>
                <w:szCs w:val="16"/>
              </w:rPr>
            </w:pPr>
            <w:r w:rsidRPr="00F931B5">
              <w:rPr>
                <w:rFonts w:hAnsi="Times New Roman"/>
                <w:sz w:val="16"/>
                <w:szCs w:val="16"/>
              </w:rPr>
              <w:t>832,374</w:t>
            </w:r>
          </w:p>
        </w:tc>
        <w:tc>
          <w:tcPr>
            <w:tcW w:w="99" w:type="dxa"/>
          </w:tcPr>
          <w:p w14:paraId="37AEA4F7" w14:textId="77777777" w:rsidR="00321A78" w:rsidRPr="00F931B5" w:rsidRDefault="00321A78" w:rsidP="00321A78">
            <w:pPr>
              <w:tabs>
                <w:tab w:val="decimal" w:pos="972"/>
              </w:tabs>
              <w:spacing w:line="220" w:lineRule="exact"/>
              <w:ind w:left="-18"/>
              <w:rPr>
                <w:rFonts w:hAnsi="Times New Roman" w:cs="Times New Roman"/>
                <w:color w:val="000000"/>
                <w:sz w:val="16"/>
                <w:szCs w:val="16"/>
              </w:rPr>
            </w:pPr>
          </w:p>
        </w:tc>
        <w:tc>
          <w:tcPr>
            <w:tcW w:w="1089" w:type="dxa"/>
            <w:vAlign w:val="bottom"/>
          </w:tcPr>
          <w:p w14:paraId="41FB5732" w14:textId="77777777" w:rsidR="00321A78" w:rsidRPr="00F931B5" w:rsidRDefault="00321A78" w:rsidP="00321A78">
            <w:pPr>
              <w:tabs>
                <w:tab w:val="decimal" w:pos="870"/>
              </w:tabs>
              <w:spacing w:line="220" w:lineRule="exact"/>
              <w:ind w:left="-108"/>
              <w:rPr>
                <w:rFonts w:hAnsi="Times New Roman" w:cs="Times New Roman"/>
                <w:sz w:val="16"/>
                <w:szCs w:val="16"/>
              </w:rPr>
            </w:pPr>
            <w:r w:rsidRPr="00F931B5">
              <w:rPr>
                <w:rFonts w:hAnsi="Times New Roman"/>
                <w:sz w:val="16"/>
                <w:szCs w:val="16"/>
              </w:rPr>
              <w:t>977,690</w:t>
            </w:r>
          </w:p>
        </w:tc>
      </w:tr>
      <w:tr w:rsidR="00321A78" w:rsidRPr="00F931B5" w14:paraId="05FC6902" w14:textId="77777777" w:rsidTr="00792A3D">
        <w:trPr>
          <w:trHeight w:val="57"/>
        </w:trPr>
        <w:tc>
          <w:tcPr>
            <w:tcW w:w="5841" w:type="dxa"/>
            <w:vAlign w:val="bottom"/>
          </w:tcPr>
          <w:p w14:paraId="3C35E8FE" w14:textId="77777777" w:rsidR="00321A78" w:rsidRPr="00F931B5" w:rsidRDefault="00321A78" w:rsidP="00321A78">
            <w:pPr>
              <w:pStyle w:val="Heading7"/>
              <w:keepNext w:val="0"/>
              <w:tabs>
                <w:tab w:val="clear" w:pos="900"/>
                <w:tab w:val="clear" w:pos="1440"/>
                <w:tab w:val="clear" w:pos="1980"/>
              </w:tabs>
              <w:spacing w:line="220" w:lineRule="exact"/>
              <w:ind w:left="231" w:hanging="144"/>
              <w:jc w:val="left"/>
              <w:rPr>
                <w:rFonts w:ascii="Times New Roman" w:hAnsi="Times New Roman" w:cs="Times New Roman"/>
                <w:sz w:val="16"/>
                <w:szCs w:val="16"/>
              </w:rPr>
            </w:pPr>
            <w:r w:rsidRPr="00F931B5">
              <w:rPr>
                <w:rFonts w:ascii="Times New Roman" w:hAnsi="Times New Roman" w:cs="Times New Roman"/>
                <w:sz w:val="16"/>
                <w:szCs w:val="16"/>
              </w:rPr>
              <w:t xml:space="preserve">Fair value of borrowed securities </w:t>
            </w:r>
          </w:p>
        </w:tc>
        <w:tc>
          <w:tcPr>
            <w:tcW w:w="1170" w:type="dxa"/>
          </w:tcPr>
          <w:p w14:paraId="7B383C13" w14:textId="77777777" w:rsidR="00321A78" w:rsidRPr="00F931B5" w:rsidRDefault="00321A78" w:rsidP="00321A78">
            <w:pPr>
              <w:tabs>
                <w:tab w:val="decimal" w:pos="870"/>
              </w:tabs>
              <w:spacing w:line="220" w:lineRule="exact"/>
              <w:ind w:left="-108"/>
              <w:rPr>
                <w:rFonts w:hAnsi="Times New Roman"/>
                <w:sz w:val="16"/>
                <w:szCs w:val="16"/>
              </w:rPr>
            </w:pPr>
            <w:r w:rsidRPr="00F931B5">
              <w:rPr>
                <w:rFonts w:hAnsi="Times New Roman"/>
                <w:sz w:val="16"/>
                <w:szCs w:val="16"/>
              </w:rPr>
              <w:t>685,688</w:t>
            </w:r>
          </w:p>
        </w:tc>
        <w:tc>
          <w:tcPr>
            <w:tcW w:w="99" w:type="dxa"/>
          </w:tcPr>
          <w:p w14:paraId="3765A302" w14:textId="77777777" w:rsidR="00321A78" w:rsidRPr="00F931B5" w:rsidRDefault="00321A78" w:rsidP="00321A78">
            <w:pPr>
              <w:tabs>
                <w:tab w:val="decimal" w:pos="972"/>
              </w:tabs>
              <w:spacing w:line="220" w:lineRule="exact"/>
              <w:ind w:left="-18"/>
              <w:rPr>
                <w:rFonts w:hAnsi="Times New Roman" w:cs="Times New Roman"/>
                <w:color w:val="000000"/>
                <w:sz w:val="16"/>
                <w:szCs w:val="16"/>
              </w:rPr>
            </w:pPr>
          </w:p>
        </w:tc>
        <w:tc>
          <w:tcPr>
            <w:tcW w:w="1089" w:type="dxa"/>
          </w:tcPr>
          <w:p w14:paraId="512B522D" w14:textId="77777777" w:rsidR="00321A78" w:rsidRPr="00F931B5" w:rsidRDefault="00321A78" w:rsidP="00321A78">
            <w:pPr>
              <w:tabs>
                <w:tab w:val="decimal" w:pos="870"/>
              </w:tabs>
              <w:spacing w:line="220" w:lineRule="exact"/>
              <w:ind w:left="-108"/>
              <w:rPr>
                <w:rFonts w:hAnsi="Times New Roman" w:cs="Times New Roman"/>
                <w:sz w:val="16"/>
                <w:szCs w:val="16"/>
              </w:rPr>
            </w:pPr>
            <w:r w:rsidRPr="00F931B5">
              <w:rPr>
                <w:rFonts w:hAnsi="Times New Roman"/>
                <w:sz w:val="16"/>
                <w:szCs w:val="16"/>
              </w:rPr>
              <w:t>827,205</w:t>
            </w:r>
          </w:p>
        </w:tc>
      </w:tr>
      <w:tr w:rsidR="00321A78" w:rsidRPr="00F931B5" w14:paraId="46EB549F" w14:textId="77777777" w:rsidTr="00792A3D">
        <w:tc>
          <w:tcPr>
            <w:tcW w:w="5841" w:type="dxa"/>
            <w:vAlign w:val="bottom"/>
          </w:tcPr>
          <w:p w14:paraId="3F553157" w14:textId="77777777" w:rsidR="00321A78" w:rsidRPr="00F931B5" w:rsidRDefault="00321A78" w:rsidP="00321A78">
            <w:pPr>
              <w:pStyle w:val="Heading7"/>
              <w:keepNext w:val="0"/>
              <w:tabs>
                <w:tab w:val="clear" w:pos="900"/>
                <w:tab w:val="clear" w:pos="1440"/>
                <w:tab w:val="clear" w:pos="1980"/>
              </w:tabs>
              <w:spacing w:line="220" w:lineRule="exact"/>
              <w:ind w:left="231" w:hanging="144"/>
              <w:jc w:val="left"/>
              <w:rPr>
                <w:rFonts w:ascii="Times New Roman" w:hAnsi="Times New Roman" w:cs="Times New Roman"/>
                <w:sz w:val="16"/>
                <w:szCs w:val="16"/>
              </w:rPr>
            </w:pPr>
            <w:r w:rsidRPr="00F931B5">
              <w:rPr>
                <w:rFonts w:ascii="Times New Roman" w:hAnsi="Times New Roman" w:cs="Times New Roman"/>
                <w:sz w:val="16"/>
                <w:szCs w:val="16"/>
              </w:rPr>
              <w:t xml:space="preserve">The value of remaining borrowed securities not yet sold under short-sale </w:t>
            </w:r>
          </w:p>
          <w:p w14:paraId="4252B89D" w14:textId="77777777" w:rsidR="00321A78" w:rsidRPr="00F931B5" w:rsidRDefault="00321A78" w:rsidP="00321A78">
            <w:pPr>
              <w:pStyle w:val="Heading7"/>
              <w:keepNext w:val="0"/>
              <w:tabs>
                <w:tab w:val="clear" w:pos="900"/>
                <w:tab w:val="clear" w:pos="1440"/>
                <w:tab w:val="clear" w:pos="1980"/>
              </w:tabs>
              <w:spacing w:line="220" w:lineRule="exact"/>
              <w:ind w:left="231" w:hanging="144"/>
              <w:jc w:val="left"/>
              <w:rPr>
                <w:rFonts w:ascii="Times New Roman" w:hAnsi="Times New Roman" w:cs="Times New Roman"/>
                <w:sz w:val="16"/>
                <w:szCs w:val="16"/>
              </w:rPr>
            </w:pPr>
            <w:r w:rsidRPr="00F931B5">
              <w:rPr>
                <w:rFonts w:ascii="Times New Roman" w:hAnsi="Times New Roman" w:cs="Times New Roman"/>
                <w:sz w:val="16"/>
                <w:szCs w:val="16"/>
              </w:rPr>
              <w:tab/>
              <w:t>transaction or relent to others</w:t>
            </w:r>
          </w:p>
        </w:tc>
        <w:tc>
          <w:tcPr>
            <w:tcW w:w="1170" w:type="dxa"/>
          </w:tcPr>
          <w:p w14:paraId="7A8128FC" w14:textId="77777777" w:rsidR="00321A78" w:rsidRPr="00F931B5" w:rsidRDefault="00321A78" w:rsidP="00321A78">
            <w:pPr>
              <w:tabs>
                <w:tab w:val="decimal" w:pos="870"/>
              </w:tabs>
              <w:spacing w:line="220" w:lineRule="exact"/>
              <w:ind w:left="-108"/>
              <w:rPr>
                <w:rFonts w:hAnsi="Times New Roman"/>
                <w:sz w:val="16"/>
                <w:szCs w:val="16"/>
              </w:rPr>
            </w:pPr>
          </w:p>
          <w:p w14:paraId="480E5677" w14:textId="77777777" w:rsidR="00321A78" w:rsidRPr="00F931B5" w:rsidRDefault="00321A78" w:rsidP="00321A78">
            <w:pPr>
              <w:tabs>
                <w:tab w:val="decimal" w:pos="870"/>
              </w:tabs>
              <w:spacing w:line="220" w:lineRule="exact"/>
              <w:ind w:left="-108"/>
              <w:rPr>
                <w:rFonts w:hAnsi="Times New Roman"/>
                <w:sz w:val="16"/>
                <w:szCs w:val="16"/>
              </w:rPr>
            </w:pPr>
            <w:r w:rsidRPr="00F931B5">
              <w:rPr>
                <w:rFonts w:hAnsi="Times New Roman"/>
                <w:sz w:val="16"/>
                <w:szCs w:val="16"/>
              </w:rPr>
              <w:t>350,239</w:t>
            </w:r>
          </w:p>
        </w:tc>
        <w:tc>
          <w:tcPr>
            <w:tcW w:w="99" w:type="dxa"/>
          </w:tcPr>
          <w:p w14:paraId="6917E413" w14:textId="77777777" w:rsidR="00321A78" w:rsidRPr="00F931B5" w:rsidRDefault="00321A78" w:rsidP="00321A78">
            <w:pPr>
              <w:tabs>
                <w:tab w:val="decimal" w:pos="972"/>
              </w:tabs>
              <w:spacing w:line="220" w:lineRule="exact"/>
              <w:ind w:left="-18"/>
              <w:rPr>
                <w:rFonts w:hAnsi="Times New Roman" w:cs="Times New Roman"/>
                <w:color w:val="000000"/>
                <w:sz w:val="16"/>
                <w:szCs w:val="16"/>
              </w:rPr>
            </w:pPr>
          </w:p>
        </w:tc>
        <w:tc>
          <w:tcPr>
            <w:tcW w:w="1089" w:type="dxa"/>
          </w:tcPr>
          <w:p w14:paraId="5495ACBB" w14:textId="77777777" w:rsidR="00321A78" w:rsidRPr="00F931B5" w:rsidRDefault="00321A78" w:rsidP="00321A78">
            <w:pPr>
              <w:tabs>
                <w:tab w:val="decimal" w:pos="870"/>
              </w:tabs>
              <w:spacing w:line="220" w:lineRule="exact"/>
              <w:ind w:left="-108"/>
              <w:rPr>
                <w:rFonts w:hAnsi="Times New Roman"/>
                <w:sz w:val="16"/>
                <w:szCs w:val="16"/>
              </w:rPr>
            </w:pPr>
          </w:p>
          <w:p w14:paraId="0D105721" w14:textId="77777777" w:rsidR="00321A78" w:rsidRPr="00F931B5" w:rsidRDefault="00321A78" w:rsidP="00321A78">
            <w:pPr>
              <w:tabs>
                <w:tab w:val="decimal" w:pos="870"/>
              </w:tabs>
              <w:spacing w:line="220" w:lineRule="exact"/>
              <w:ind w:left="-108"/>
              <w:rPr>
                <w:rFonts w:hAnsi="Times New Roman" w:cs="Times New Roman"/>
                <w:sz w:val="16"/>
                <w:szCs w:val="16"/>
              </w:rPr>
            </w:pPr>
            <w:r w:rsidRPr="00F931B5">
              <w:rPr>
                <w:rFonts w:hAnsi="Times New Roman"/>
                <w:sz w:val="16"/>
                <w:szCs w:val="16"/>
              </w:rPr>
              <w:t>13,545</w:t>
            </w:r>
          </w:p>
        </w:tc>
      </w:tr>
    </w:tbl>
    <w:p w14:paraId="4D1A241D" w14:textId="77777777" w:rsidR="002656A2" w:rsidRPr="00F931B5" w:rsidRDefault="002656A2" w:rsidP="00D12CF0">
      <w:pPr>
        <w:rPr>
          <w:sz w:val="2"/>
          <w:szCs w:val="2"/>
          <w:cs/>
        </w:rPr>
      </w:pPr>
      <w:bookmarkStart w:id="220" w:name="_Toc380757290"/>
      <w:bookmarkStart w:id="221" w:name="_Toc386797288"/>
    </w:p>
    <w:p w14:paraId="7EE849E4" w14:textId="77777777" w:rsidR="002656A2" w:rsidRPr="00F931B5" w:rsidRDefault="00F24E59" w:rsidP="00AC4FCF">
      <w:pPr>
        <w:pStyle w:val="KGI1"/>
        <w:numPr>
          <w:ilvl w:val="0"/>
          <w:numId w:val="5"/>
        </w:numPr>
        <w:ind w:left="547" w:hanging="547"/>
        <w:jc w:val="thaiDistribute"/>
        <w:rPr>
          <w:sz w:val="18"/>
          <w:szCs w:val="18"/>
        </w:rPr>
      </w:pPr>
      <w:bookmarkStart w:id="222" w:name="_Toc44676029"/>
      <w:bookmarkStart w:id="223" w:name="_Toc380757289"/>
      <w:bookmarkStart w:id="224" w:name="_Toc386797285"/>
      <w:r w:rsidRPr="00F931B5">
        <w:rPr>
          <w:sz w:val="18"/>
          <w:szCs w:val="18"/>
        </w:rPr>
        <w:br w:type="page"/>
      </w:r>
      <w:bookmarkStart w:id="225" w:name="_Toc158372649"/>
      <w:r w:rsidR="002656A2" w:rsidRPr="00F931B5">
        <w:rPr>
          <w:sz w:val="18"/>
          <w:szCs w:val="18"/>
        </w:rPr>
        <w:t>DERIVATIVE  ASSETS  AND  LIABILITIES</w:t>
      </w:r>
      <w:bookmarkEnd w:id="222"/>
      <w:bookmarkEnd w:id="225"/>
    </w:p>
    <w:p w14:paraId="3067BC78" w14:textId="77777777" w:rsidR="002656A2" w:rsidRPr="00F931B5" w:rsidRDefault="00246378" w:rsidP="00A26489">
      <w:pPr>
        <w:spacing w:after="240"/>
        <w:ind w:left="1080" w:hanging="540"/>
        <w:jc w:val="both"/>
        <w:rPr>
          <w:rFonts w:hAnsi="Times New Roman" w:cs="Times New Roman"/>
          <w:spacing w:val="-4"/>
          <w:sz w:val="20"/>
          <w:szCs w:val="20"/>
        </w:rPr>
      </w:pPr>
      <w:r w:rsidRPr="00F931B5">
        <w:rPr>
          <w:rFonts w:hAnsi="Times New Roman"/>
          <w:spacing w:val="-4"/>
          <w:sz w:val="20"/>
          <w:szCs w:val="20"/>
        </w:rPr>
        <w:t>9</w:t>
      </w:r>
      <w:r w:rsidR="002656A2" w:rsidRPr="00F931B5">
        <w:rPr>
          <w:rFonts w:hAnsi="Times New Roman" w:cs="Times New Roman"/>
          <w:spacing w:val="-4"/>
          <w:sz w:val="20"/>
          <w:szCs w:val="20"/>
        </w:rPr>
        <w:t>.</w:t>
      </w:r>
      <w:r w:rsidRPr="00F931B5">
        <w:rPr>
          <w:rFonts w:hAnsi="Times New Roman"/>
          <w:spacing w:val="-4"/>
          <w:sz w:val="20"/>
          <w:szCs w:val="20"/>
        </w:rPr>
        <w:t>1</w:t>
      </w:r>
      <w:r w:rsidR="002656A2" w:rsidRPr="00F931B5">
        <w:rPr>
          <w:rFonts w:hAnsi="Times New Roman" w:cs="Times New Roman"/>
          <w:spacing w:val="-4"/>
          <w:sz w:val="20"/>
          <w:szCs w:val="20"/>
        </w:rPr>
        <w:t xml:space="preserve"> </w:t>
      </w:r>
      <w:r w:rsidR="002656A2" w:rsidRPr="00F931B5">
        <w:rPr>
          <w:rFonts w:hAnsi="Times New Roman" w:cs="Times New Roman"/>
          <w:spacing w:val="-4"/>
          <w:sz w:val="20"/>
          <w:szCs w:val="20"/>
        </w:rPr>
        <w:tab/>
        <w:t xml:space="preserve">Derivative assets and liabilities </w:t>
      </w:r>
      <w:r w:rsidR="00855634" w:rsidRPr="00F931B5">
        <w:rPr>
          <w:rFonts w:hAnsi="Times New Roman" w:cs="Times New Roman"/>
          <w:spacing w:val="-4"/>
          <w:sz w:val="20"/>
          <w:szCs w:val="20"/>
        </w:rPr>
        <w:t xml:space="preserve">as </w:t>
      </w:r>
      <w:r w:rsidR="007A301C" w:rsidRPr="00F931B5">
        <w:rPr>
          <w:rFonts w:hAnsi="Times New Roman" w:cs="Times New Roman"/>
          <w:spacing w:val="-4"/>
          <w:sz w:val="20"/>
          <w:szCs w:val="20"/>
        </w:rPr>
        <w:t xml:space="preserve">at </w:t>
      </w:r>
      <w:r w:rsidR="00582A34" w:rsidRPr="00F931B5">
        <w:rPr>
          <w:rFonts w:hAnsi="Times New Roman" w:cs="Times New Roman"/>
          <w:spacing w:val="-4"/>
          <w:sz w:val="20"/>
          <w:szCs w:val="20"/>
        </w:rPr>
        <w:t>December 31,</w:t>
      </w:r>
      <w:r w:rsidR="00B0260D" w:rsidRPr="00F931B5">
        <w:rPr>
          <w:rFonts w:hAnsi="Times New Roman" w:cs="Times New Roman"/>
          <w:spacing w:val="-4"/>
          <w:sz w:val="20"/>
          <w:szCs w:val="20"/>
        </w:rPr>
        <w:t xml:space="preserve"> 2023</w:t>
      </w:r>
      <w:r w:rsidR="007A301C" w:rsidRPr="00F931B5">
        <w:rPr>
          <w:rFonts w:hAnsi="Times New Roman" w:cs="Times New Roman"/>
          <w:spacing w:val="-4"/>
          <w:sz w:val="20"/>
          <w:szCs w:val="20"/>
        </w:rPr>
        <w:t xml:space="preserve"> and </w:t>
      </w:r>
      <w:r w:rsidR="00B0260D" w:rsidRPr="00F931B5">
        <w:rPr>
          <w:rFonts w:hAnsi="Times New Roman" w:cs="Times New Roman"/>
          <w:spacing w:val="-4"/>
          <w:sz w:val="20"/>
          <w:szCs w:val="20"/>
        </w:rPr>
        <w:t>2022</w:t>
      </w:r>
      <w:r w:rsidR="007A301C" w:rsidRPr="00F931B5">
        <w:rPr>
          <w:rFonts w:hAnsi="Times New Roman" w:cs="Times New Roman"/>
          <w:spacing w:val="-4"/>
          <w:sz w:val="20"/>
          <w:szCs w:val="20"/>
        </w:rPr>
        <w:t xml:space="preserve"> </w:t>
      </w:r>
      <w:r w:rsidR="002656A2" w:rsidRPr="00F931B5">
        <w:rPr>
          <w:rFonts w:hAnsi="Times New Roman" w:cs="Times New Roman"/>
          <w:spacing w:val="-4"/>
          <w:sz w:val="20"/>
          <w:szCs w:val="20"/>
        </w:rPr>
        <w:t>consisted of the following:</w:t>
      </w:r>
    </w:p>
    <w:p w14:paraId="16B61F30" w14:textId="77777777" w:rsidR="002656A2" w:rsidRPr="00F931B5" w:rsidRDefault="00DB4AB8" w:rsidP="002656A2">
      <w:pPr>
        <w:tabs>
          <w:tab w:val="left" w:pos="900"/>
          <w:tab w:val="left" w:pos="1260"/>
          <w:tab w:val="left" w:pos="1440"/>
          <w:tab w:val="left" w:pos="1980"/>
          <w:tab w:val="left" w:pos="2880"/>
          <w:tab w:val="left" w:pos="5040"/>
          <w:tab w:val="right" w:pos="7200"/>
        </w:tabs>
        <w:ind w:left="720"/>
        <w:jc w:val="right"/>
        <w:rPr>
          <w:rFonts w:hAnsi="Times New Roman" w:cs="Times New Roman"/>
          <w:b/>
          <w:bCs/>
          <w:color w:val="000000"/>
          <w:sz w:val="16"/>
          <w:szCs w:val="16"/>
        </w:rPr>
      </w:pPr>
      <w:r w:rsidRPr="00F931B5">
        <w:rPr>
          <w:rFonts w:hAnsi="Times New Roman" w:cs="Times New Roman"/>
          <w:b/>
          <w:bCs/>
          <w:color w:val="000000"/>
          <w:sz w:val="16"/>
          <w:szCs w:val="16"/>
        </w:rPr>
        <w:t xml:space="preserve">Unit : Thousand Baht </w:t>
      </w:r>
    </w:p>
    <w:tbl>
      <w:tblPr>
        <w:tblW w:w="8670" w:type="dxa"/>
        <w:tblInd w:w="547" w:type="dxa"/>
        <w:tblLayout w:type="fixed"/>
        <w:tblCellMar>
          <w:left w:w="0" w:type="dxa"/>
          <w:right w:w="0" w:type="dxa"/>
        </w:tblCellMar>
        <w:tblLook w:val="04A0" w:firstRow="1" w:lastRow="0" w:firstColumn="1" w:lastColumn="0" w:noHBand="0" w:noVBand="1"/>
      </w:tblPr>
      <w:tblGrid>
        <w:gridCol w:w="3050"/>
        <w:gridCol w:w="1303"/>
        <w:gridCol w:w="136"/>
        <w:gridCol w:w="1303"/>
        <w:gridCol w:w="136"/>
        <w:gridCol w:w="1303"/>
        <w:gridCol w:w="136"/>
        <w:gridCol w:w="1303"/>
      </w:tblGrid>
      <w:tr w:rsidR="00C508B4" w:rsidRPr="00F931B5" w14:paraId="716634AF" w14:textId="77777777" w:rsidTr="008C351D">
        <w:trPr>
          <w:cantSplit/>
        </w:trPr>
        <w:tc>
          <w:tcPr>
            <w:tcW w:w="3050" w:type="dxa"/>
          </w:tcPr>
          <w:p w14:paraId="63D734E0" w14:textId="77777777" w:rsidR="00C508B4" w:rsidRPr="00F931B5" w:rsidRDefault="00C508B4" w:rsidP="008C351D">
            <w:pPr>
              <w:tabs>
                <w:tab w:val="left" w:pos="1260"/>
              </w:tabs>
              <w:spacing w:line="240" w:lineRule="exact"/>
              <w:ind w:left="720" w:right="-43"/>
              <w:jc w:val="thaiDistribute"/>
              <w:outlineLvl w:val="0"/>
              <w:rPr>
                <w:rFonts w:hAnsi="Times New Roman" w:cs="Times New Roman"/>
                <w:color w:val="000000"/>
                <w:sz w:val="12"/>
                <w:szCs w:val="12"/>
              </w:rPr>
            </w:pPr>
          </w:p>
        </w:tc>
        <w:tc>
          <w:tcPr>
            <w:tcW w:w="5620" w:type="dxa"/>
            <w:gridSpan w:val="7"/>
            <w:tcBorders>
              <w:top w:val="nil"/>
              <w:left w:val="nil"/>
              <w:bottom w:val="single" w:sz="4" w:space="0" w:color="auto"/>
              <w:right w:val="nil"/>
            </w:tcBorders>
            <w:vAlign w:val="bottom"/>
            <w:hideMark/>
          </w:tcPr>
          <w:p w14:paraId="5214574E" w14:textId="77777777" w:rsidR="00C508B4" w:rsidRPr="00862102" w:rsidRDefault="00C508B4" w:rsidP="008C351D">
            <w:pPr>
              <w:tabs>
                <w:tab w:val="left" w:pos="1260"/>
              </w:tabs>
              <w:spacing w:line="240" w:lineRule="exact"/>
              <w:ind w:left="720" w:right="-18"/>
              <w:jc w:val="center"/>
              <w:rPr>
                <w:rFonts w:hAnsi="Times New Roman" w:cs="Times New Roman"/>
                <w:b/>
                <w:bCs/>
                <w:color w:val="000000"/>
                <w:sz w:val="14"/>
                <w:szCs w:val="14"/>
              </w:rPr>
            </w:pPr>
            <w:r w:rsidRPr="00862102">
              <w:rPr>
                <w:rFonts w:hAnsi="Times New Roman" w:cs="Times New Roman"/>
                <w:b/>
                <w:bCs/>
                <w:color w:val="000000"/>
                <w:sz w:val="14"/>
                <w:szCs w:val="14"/>
              </w:rPr>
              <w:t>CONSOLIDATED  AND  SEPARATE  FINANCIAL  STATEMENTS</w:t>
            </w:r>
          </w:p>
        </w:tc>
      </w:tr>
      <w:tr w:rsidR="00C508B4" w:rsidRPr="00F931B5" w14:paraId="4505D766" w14:textId="77777777" w:rsidTr="008C351D">
        <w:trPr>
          <w:cantSplit/>
        </w:trPr>
        <w:tc>
          <w:tcPr>
            <w:tcW w:w="3050" w:type="dxa"/>
          </w:tcPr>
          <w:p w14:paraId="7900063F" w14:textId="77777777" w:rsidR="00C508B4" w:rsidRPr="00F931B5" w:rsidRDefault="00C508B4" w:rsidP="008C351D">
            <w:pPr>
              <w:tabs>
                <w:tab w:val="left" w:pos="1260"/>
              </w:tabs>
              <w:spacing w:line="240" w:lineRule="exact"/>
              <w:ind w:left="720" w:right="-43"/>
              <w:jc w:val="thaiDistribute"/>
              <w:outlineLvl w:val="0"/>
              <w:rPr>
                <w:rFonts w:hAnsi="Times New Roman" w:cs="Times New Roman"/>
                <w:color w:val="000000"/>
                <w:sz w:val="12"/>
                <w:szCs w:val="12"/>
              </w:rPr>
            </w:pPr>
          </w:p>
        </w:tc>
        <w:tc>
          <w:tcPr>
            <w:tcW w:w="5620" w:type="dxa"/>
            <w:gridSpan w:val="7"/>
            <w:tcBorders>
              <w:top w:val="nil"/>
              <w:left w:val="nil"/>
              <w:bottom w:val="single" w:sz="4" w:space="0" w:color="auto"/>
              <w:right w:val="nil"/>
            </w:tcBorders>
            <w:vAlign w:val="bottom"/>
            <w:hideMark/>
          </w:tcPr>
          <w:p w14:paraId="10FC95A7" w14:textId="77777777" w:rsidR="00C508B4" w:rsidRPr="00F931B5" w:rsidRDefault="00C508B4" w:rsidP="008C351D">
            <w:pPr>
              <w:tabs>
                <w:tab w:val="left" w:pos="1260"/>
              </w:tabs>
              <w:spacing w:line="240" w:lineRule="exact"/>
              <w:ind w:left="720" w:right="-18"/>
              <w:jc w:val="center"/>
              <w:rPr>
                <w:rFonts w:hAnsi="Times New Roman" w:cs="Times New Roman"/>
                <w:b/>
                <w:bCs/>
                <w:color w:val="000000"/>
                <w:sz w:val="12"/>
                <w:szCs w:val="12"/>
              </w:rPr>
            </w:pPr>
            <w:r w:rsidRPr="00F931B5">
              <w:rPr>
                <w:rFonts w:hAnsi="Times New Roman" w:cs="Times New Roman"/>
                <w:b/>
                <w:bCs/>
                <w:color w:val="000000"/>
                <w:sz w:val="16"/>
                <w:szCs w:val="16"/>
              </w:rPr>
              <w:t xml:space="preserve">December </w:t>
            </w:r>
            <w:r w:rsidRPr="00F931B5">
              <w:rPr>
                <w:rFonts w:hAnsi="Times New Roman"/>
                <w:b/>
                <w:bCs/>
                <w:color w:val="000000"/>
                <w:sz w:val="16"/>
                <w:szCs w:val="16"/>
              </w:rPr>
              <w:t>31</w:t>
            </w:r>
            <w:r w:rsidRPr="00F931B5">
              <w:rPr>
                <w:rFonts w:hAnsi="Times New Roman" w:cs="Times New Roman"/>
                <w:b/>
                <w:bCs/>
                <w:color w:val="000000"/>
                <w:sz w:val="16"/>
                <w:szCs w:val="16"/>
              </w:rPr>
              <w:t xml:space="preserve">, </w:t>
            </w:r>
            <w:r w:rsidRPr="00F931B5">
              <w:rPr>
                <w:rFonts w:hAnsi="Times New Roman"/>
                <w:b/>
                <w:bCs/>
                <w:color w:val="000000"/>
                <w:sz w:val="16"/>
                <w:szCs w:val="16"/>
              </w:rPr>
              <w:t>2023</w:t>
            </w:r>
          </w:p>
        </w:tc>
      </w:tr>
      <w:tr w:rsidR="00C508B4" w:rsidRPr="00F931B5" w14:paraId="44E3F103" w14:textId="77777777" w:rsidTr="008C351D">
        <w:tc>
          <w:tcPr>
            <w:tcW w:w="3050" w:type="dxa"/>
          </w:tcPr>
          <w:p w14:paraId="0C253295" w14:textId="77777777" w:rsidR="00C508B4" w:rsidRPr="00F931B5" w:rsidRDefault="00C508B4" w:rsidP="008C351D">
            <w:pPr>
              <w:tabs>
                <w:tab w:val="left" w:pos="1260"/>
              </w:tabs>
              <w:spacing w:line="240" w:lineRule="exact"/>
              <w:ind w:left="720" w:right="-43"/>
              <w:jc w:val="thaiDistribute"/>
              <w:outlineLvl w:val="0"/>
              <w:rPr>
                <w:rFonts w:hAnsi="Times New Roman" w:cs="Times New Roman"/>
                <w:color w:val="000000"/>
                <w:sz w:val="16"/>
                <w:szCs w:val="16"/>
              </w:rPr>
            </w:pPr>
          </w:p>
        </w:tc>
        <w:tc>
          <w:tcPr>
            <w:tcW w:w="2742" w:type="dxa"/>
            <w:gridSpan w:val="3"/>
            <w:tcBorders>
              <w:top w:val="single" w:sz="4" w:space="0" w:color="auto"/>
              <w:left w:val="nil"/>
              <w:bottom w:val="single" w:sz="4" w:space="0" w:color="auto"/>
              <w:right w:val="nil"/>
            </w:tcBorders>
            <w:vAlign w:val="bottom"/>
            <w:hideMark/>
          </w:tcPr>
          <w:p w14:paraId="0A123F65" w14:textId="77777777" w:rsidR="00C508B4" w:rsidRPr="00F931B5" w:rsidRDefault="00C508B4" w:rsidP="008C351D">
            <w:pPr>
              <w:spacing w:line="240" w:lineRule="exact"/>
              <w:ind w:right="-18"/>
              <w:jc w:val="center"/>
              <w:rPr>
                <w:rFonts w:hAnsi="Times New Roman" w:cs="Times New Roman"/>
                <w:b/>
                <w:bCs/>
                <w:color w:val="000000"/>
                <w:sz w:val="16"/>
                <w:szCs w:val="16"/>
              </w:rPr>
            </w:pPr>
            <w:r w:rsidRPr="00F931B5">
              <w:rPr>
                <w:rFonts w:hAnsi="Times New Roman" w:cs="Times New Roman"/>
                <w:b/>
                <w:bCs/>
                <w:color w:val="000000"/>
                <w:sz w:val="16"/>
                <w:szCs w:val="16"/>
              </w:rPr>
              <w:t>Assets</w:t>
            </w:r>
          </w:p>
        </w:tc>
        <w:tc>
          <w:tcPr>
            <w:tcW w:w="136" w:type="dxa"/>
            <w:tcBorders>
              <w:top w:val="single" w:sz="4" w:space="0" w:color="auto"/>
              <w:left w:val="nil"/>
              <w:bottom w:val="nil"/>
              <w:right w:val="nil"/>
            </w:tcBorders>
          </w:tcPr>
          <w:p w14:paraId="7916C12E" w14:textId="77777777" w:rsidR="00C508B4" w:rsidRPr="00F931B5" w:rsidRDefault="00C508B4" w:rsidP="008C351D">
            <w:pPr>
              <w:tabs>
                <w:tab w:val="left" w:pos="1260"/>
              </w:tabs>
              <w:spacing w:line="240" w:lineRule="exact"/>
              <w:ind w:left="720" w:right="-18"/>
              <w:rPr>
                <w:rFonts w:hAnsi="Times New Roman" w:cs="Times New Roman"/>
                <w:b/>
                <w:bCs/>
                <w:color w:val="000000"/>
                <w:sz w:val="16"/>
                <w:szCs w:val="16"/>
              </w:rPr>
            </w:pPr>
          </w:p>
        </w:tc>
        <w:tc>
          <w:tcPr>
            <w:tcW w:w="2742" w:type="dxa"/>
            <w:gridSpan w:val="3"/>
            <w:tcBorders>
              <w:top w:val="single" w:sz="4" w:space="0" w:color="auto"/>
              <w:left w:val="nil"/>
              <w:bottom w:val="single" w:sz="4" w:space="0" w:color="auto"/>
              <w:right w:val="nil"/>
            </w:tcBorders>
            <w:vAlign w:val="bottom"/>
            <w:hideMark/>
          </w:tcPr>
          <w:p w14:paraId="78FE0A74" w14:textId="77777777" w:rsidR="00C508B4" w:rsidRPr="00F931B5" w:rsidRDefault="00C508B4" w:rsidP="008C351D">
            <w:pPr>
              <w:spacing w:line="240" w:lineRule="exact"/>
              <w:ind w:right="-18"/>
              <w:jc w:val="center"/>
              <w:rPr>
                <w:rFonts w:hAnsi="Times New Roman" w:cs="Times New Roman"/>
                <w:b/>
                <w:bCs/>
                <w:color w:val="000000"/>
                <w:sz w:val="16"/>
                <w:szCs w:val="16"/>
              </w:rPr>
            </w:pPr>
            <w:r w:rsidRPr="00F931B5">
              <w:rPr>
                <w:rFonts w:hAnsi="Times New Roman" w:cs="Times New Roman"/>
                <w:b/>
                <w:bCs/>
                <w:color w:val="000000"/>
                <w:sz w:val="16"/>
                <w:szCs w:val="16"/>
              </w:rPr>
              <w:t>Liabilities</w:t>
            </w:r>
          </w:p>
        </w:tc>
      </w:tr>
      <w:tr w:rsidR="00C508B4" w:rsidRPr="00F931B5" w14:paraId="32A986F0" w14:textId="77777777" w:rsidTr="008C351D">
        <w:tc>
          <w:tcPr>
            <w:tcW w:w="3050" w:type="dxa"/>
          </w:tcPr>
          <w:p w14:paraId="77A1D714" w14:textId="77777777" w:rsidR="00C508B4" w:rsidRPr="00F931B5" w:rsidRDefault="00C508B4" w:rsidP="008C351D">
            <w:pPr>
              <w:tabs>
                <w:tab w:val="left" w:pos="1260"/>
              </w:tabs>
              <w:spacing w:line="240" w:lineRule="exact"/>
              <w:ind w:left="720" w:right="-43"/>
              <w:jc w:val="thaiDistribute"/>
              <w:outlineLvl w:val="0"/>
              <w:rPr>
                <w:rFonts w:hAnsi="Times New Roman" w:cs="Times New Roman"/>
                <w:color w:val="000000"/>
                <w:sz w:val="16"/>
                <w:szCs w:val="16"/>
              </w:rPr>
            </w:pPr>
          </w:p>
        </w:tc>
        <w:tc>
          <w:tcPr>
            <w:tcW w:w="1303" w:type="dxa"/>
            <w:tcBorders>
              <w:top w:val="single" w:sz="4" w:space="0" w:color="auto"/>
              <w:left w:val="nil"/>
              <w:bottom w:val="nil"/>
              <w:right w:val="nil"/>
            </w:tcBorders>
            <w:vAlign w:val="bottom"/>
            <w:hideMark/>
          </w:tcPr>
          <w:p w14:paraId="16C5160D" w14:textId="77777777" w:rsidR="00C508B4" w:rsidRPr="00F931B5" w:rsidRDefault="00C508B4" w:rsidP="00C71D3E">
            <w:pPr>
              <w:tabs>
                <w:tab w:val="left" w:pos="1260"/>
              </w:tabs>
              <w:spacing w:line="240" w:lineRule="exact"/>
              <w:ind w:left="90" w:right="-18"/>
              <w:jc w:val="center"/>
              <w:rPr>
                <w:rFonts w:hAnsi="Times New Roman" w:cs="Times New Roman"/>
                <w:b/>
                <w:bCs/>
                <w:color w:val="000000"/>
                <w:sz w:val="16"/>
                <w:szCs w:val="16"/>
              </w:rPr>
            </w:pPr>
            <w:r w:rsidRPr="00F931B5">
              <w:rPr>
                <w:rFonts w:hAnsi="Times New Roman" w:cs="Times New Roman"/>
                <w:b/>
                <w:bCs/>
                <w:color w:val="000000"/>
                <w:sz w:val="16"/>
                <w:szCs w:val="16"/>
              </w:rPr>
              <w:t>Fair value</w:t>
            </w:r>
          </w:p>
        </w:tc>
        <w:tc>
          <w:tcPr>
            <w:tcW w:w="136" w:type="dxa"/>
            <w:tcBorders>
              <w:top w:val="single" w:sz="4" w:space="0" w:color="auto"/>
              <w:left w:val="nil"/>
              <w:bottom w:val="nil"/>
              <w:right w:val="nil"/>
            </w:tcBorders>
          </w:tcPr>
          <w:p w14:paraId="21EBA6E6" w14:textId="77777777" w:rsidR="00C508B4" w:rsidRPr="00F931B5" w:rsidRDefault="00C508B4" w:rsidP="008C351D">
            <w:pPr>
              <w:tabs>
                <w:tab w:val="left" w:pos="1260"/>
              </w:tabs>
              <w:spacing w:line="240" w:lineRule="exact"/>
              <w:ind w:left="720" w:right="-18"/>
              <w:rPr>
                <w:rFonts w:hAnsi="Times New Roman" w:cs="Times New Roman"/>
                <w:b/>
                <w:bCs/>
                <w:color w:val="000000"/>
                <w:sz w:val="16"/>
                <w:szCs w:val="16"/>
              </w:rPr>
            </w:pPr>
          </w:p>
        </w:tc>
        <w:tc>
          <w:tcPr>
            <w:tcW w:w="1303" w:type="dxa"/>
            <w:tcBorders>
              <w:top w:val="single" w:sz="4" w:space="0" w:color="auto"/>
              <w:left w:val="nil"/>
              <w:bottom w:val="nil"/>
              <w:right w:val="nil"/>
            </w:tcBorders>
            <w:vAlign w:val="bottom"/>
            <w:hideMark/>
          </w:tcPr>
          <w:p w14:paraId="686E858B" w14:textId="77777777" w:rsidR="00C508B4" w:rsidRPr="00F931B5" w:rsidRDefault="00C508B4" w:rsidP="008C351D">
            <w:pPr>
              <w:spacing w:line="240" w:lineRule="exact"/>
              <w:ind w:right="48"/>
              <w:jc w:val="center"/>
              <w:rPr>
                <w:rFonts w:hAnsi="Times New Roman" w:cs="Times New Roman"/>
                <w:b/>
                <w:bCs/>
                <w:color w:val="000000"/>
                <w:sz w:val="16"/>
                <w:szCs w:val="16"/>
              </w:rPr>
            </w:pPr>
            <w:r w:rsidRPr="00F931B5">
              <w:rPr>
                <w:rFonts w:hAnsi="Times New Roman" w:cs="Times New Roman"/>
                <w:b/>
                <w:bCs/>
                <w:color w:val="000000"/>
                <w:sz w:val="16"/>
                <w:szCs w:val="16"/>
              </w:rPr>
              <w:t>Notional amounts</w:t>
            </w:r>
          </w:p>
        </w:tc>
        <w:tc>
          <w:tcPr>
            <w:tcW w:w="136" w:type="dxa"/>
          </w:tcPr>
          <w:p w14:paraId="730603FA" w14:textId="77777777" w:rsidR="00C508B4" w:rsidRPr="00F931B5" w:rsidRDefault="00C508B4" w:rsidP="008C351D">
            <w:pPr>
              <w:tabs>
                <w:tab w:val="left" w:pos="1260"/>
              </w:tabs>
              <w:spacing w:line="240" w:lineRule="exact"/>
              <w:ind w:left="720" w:right="-18"/>
              <w:rPr>
                <w:rFonts w:hAnsi="Times New Roman" w:cs="Times New Roman"/>
                <w:b/>
                <w:bCs/>
                <w:color w:val="000000"/>
                <w:sz w:val="16"/>
                <w:szCs w:val="16"/>
              </w:rPr>
            </w:pPr>
          </w:p>
        </w:tc>
        <w:tc>
          <w:tcPr>
            <w:tcW w:w="1303" w:type="dxa"/>
            <w:tcBorders>
              <w:top w:val="single" w:sz="4" w:space="0" w:color="auto"/>
              <w:left w:val="nil"/>
              <w:bottom w:val="nil"/>
              <w:right w:val="nil"/>
            </w:tcBorders>
            <w:vAlign w:val="bottom"/>
            <w:hideMark/>
          </w:tcPr>
          <w:p w14:paraId="48D38FE5" w14:textId="77777777" w:rsidR="00C508B4" w:rsidRPr="00F931B5" w:rsidRDefault="00C508B4" w:rsidP="008C351D">
            <w:pPr>
              <w:tabs>
                <w:tab w:val="left" w:pos="1260"/>
              </w:tabs>
              <w:spacing w:line="240" w:lineRule="exact"/>
              <w:ind w:left="90" w:right="-18"/>
              <w:jc w:val="center"/>
              <w:rPr>
                <w:rFonts w:hAnsi="Times New Roman" w:cs="Times New Roman"/>
                <w:b/>
                <w:bCs/>
                <w:color w:val="000000"/>
                <w:sz w:val="16"/>
                <w:szCs w:val="16"/>
              </w:rPr>
            </w:pPr>
            <w:r w:rsidRPr="00F931B5">
              <w:rPr>
                <w:rFonts w:hAnsi="Times New Roman" w:cs="Times New Roman"/>
                <w:b/>
                <w:bCs/>
                <w:color w:val="000000"/>
                <w:sz w:val="16"/>
                <w:szCs w:val="16"/>
              </w:rPr>
              <w:t>Fair value</w:t>
            </w:r>
          </w:p>
        </w:tc>
        <w:tc>
          <w:tcPr>
            <w:tcW w:w="136" w:type="dxa"/>
            <w:tcBorders>
              <w:top w:val="single" w:sz="4" w:space="0" w:color="auto"/>
              <w:left w:val="nil"/>
              <w:bottom w:val="nil"/>
              <w:right w:val="nil"/>
            </w:tcBorders>
          </w:tcPr>
          <w:p w14:paraId="77442A9E" w14:textId="77777777" w:rsidR="00C508B4" w:rsidRPr="00F931B5" w:rsidRDefault="00C508B4" w:rsidP="008C351D">
            <w:pPr>
              <w:tabs>
                <w:tab w:val="left" w:pos="1260"/>
              </w:tabs>
              <w:spacing w:line="240" w:lineRule="exact"/>
              <w:ind w:left="720" w:right="-18"/>
              <w:rPr>
                <w:rFonts w:hAnsi="Times New Roman" w:cs="Times New Roman"/>
                <w:b/>
                <w:bCs/>
                <w:color w:val="000000"/>
                <w:sz w:val="16"/>
                <w:szCs w:val="16"/>
              </w:rPr>
            </w:pPr>
          </w:p>
        </w:tc>
        <w:tc>
          <w:tcPr>
            <w:tcW w:w="1303" w:type="dxa"/>
            <w:tcBorders>
              <w:top w:val="single" w:sz="4" w:space="0" w:color="auto"/>
              <w:left w:val="nil"/>
              <w:bottom w:val="nil"/>
              <w:right w:val="nil"/>
            </w:tcBorders>
            <w:vAlign w:val="bottom"/>
            <w:hideMark/>
          </w:tcPr>
          <w:p w14:paraId="0D23D4DB" w14:textId="77777777" w:rsidR="00C508B4" w:rsidRPr="00F931B5" w:rsidRDefault="00C508B4" w:rsidP="008C351D">
            <w:pPr>
              <w:tabs>
                <w:tab w:val="left" w:pos="1260"/>
              </w:tabs>
              <w:spacing w:line="240" w:lineRule="exact"/>
              <w:ind w:left="90" w:right="-18" w:hanging="90"/>
              <w:jc w:val="center"/>
              <w:rPr>
                <w:rFonts w:hAnsi="Times New Roman" w:cs="Times New Roman"/>
                <w:b/>
                <w:bCs/>
                <w:color w:val="000000"/>
                <w:sz w:val="16"/>
                <w:szCs w:val="16"/>
              </w:rPr>
            </w:pPr>
            <w:r w:rsidRPr="00F931B5">
              <w:rPr>
                <w:rFonts w:hAnsi="Times New Roman" w:cs="Times New Roman"/>
                <w:b/>
                <w:bCs/>
                <w:color w:val="000000"/>
                <w:sz w:val="16"/>
                <w:szCs w:val="16"/>
              </w:rPr>
              <w:t>Notional amounts</w:t>
            </w:r>
          </w:p>
        </w:tc>
      </w:tr>
      <w:tr w:rsidR="00C508B4" w:rsidRPr="00F931B5" w14:paraId="59F4D92A" w14:textId="77777777" w:rsidTr="008C351D">
        <w:tc>
          <w:tcPr>
            <w:tcW w:w="3050" w:type="dxa"/>
            <w:hideMark/>
          </w:tcPr>
          <w:p w14:paraId="2CAA7390" w14:textId="77777777" w:rsidR="00C508B4" w:rsidRPr="00F931B5" w:rsidRDefault="00C508B4" w:rsidP="008C351D">
            <w:pPr>
              <w:spacing w:line="240" w:lineRule="exact"/>
              <w:ind w:left="714"/>
              <w:rPr>
                <w:rFonts w:hAnsi="Times New Roman" w:cs="Times New Roman"/>
                <w:sz w:val="16"/>
                <w:szCs w:val="16"/>
                <w:u w:val="single"/>
              </w:rPr>
            </w:pPr>
            <w:r w:rsidRPr="00F931B5">
              <w:rPr>
                <w:rFonts w:hAnsi="Times New Roman" w:cs="Times New Roman"/>
                <w:sz w:val="16"/>
                <w:szCs w:val="16"/>
                <w:u w:val="single"/>
              </w:rPr>
              <w:t>Underlying assets</w:t>
            </w:r>
          </w:p>
        </w:tc>
        <w:tc>
          <w:tcPr>
            <w:tcW w:w="1303" w:type="dxa"/>
            <w:tcBorders>
              <w:top w:val="single" w:sz="4" w:space="0" w:color="auto"/>
              <w:left w:val="nil"/>
              <w:bottom w:val="nil"/>
              <w:right w:val="nil"/>
            </w:tcBorders>
            <w:vAlign w:val="bottom"/>
          </w:tcPr>
          <w:p w14:paraId="22203501" w14:textId="77777777" w:rsidR="00C508B4" w:rsidRPr="00F931B5" w:rsidRDefault="00C508B4" w:rsidP="008C351D">
            <w:pPr>
              <w:tabs>
                <w:tab w:val="left" w:pos="1260"/>
              </w:tabs>
              <w:spacing w:line="240" w:lineRule="exact"/>
              <w:ind w:left="720" w:right="-18"/>
              <w:jc w:val="center"/>
              <w:rPr>
                <w:rFonts w:hAnsi="Times New Roman" w:cs="Times New Roman"/>
                <w:b/>
                <w:bCs/>
                <w:color w:val="000000"/>
                <w:sz w:val="16"/>
                <w:szCs w:val="16"/>
              </w:rPr>
            </w:pPr>
          </w:p>
        </w:tc>
        <w:tc>
          <w:tcPr>
            <w:tcW w:w="136" w:type="dxa"/>
          </w:tcPr>
          <w:p w14:paraId="489E2B19" w14:textId="77777777" w:rsidR="00C508B4" w:rsidRPr="00F931B5" w:rsidRDefault="00C508B4" w:rsidP="008C351D">
            <w:pPr>
              <w:tabs>
                <w:tab w:val="left" w:pos="1260"/>
              </w:tabs>
              <w:spacing w:line="240" w:lineRule="exact"/>
              <w:ind w:left="720" w:right="-18"/>
              <w:rPr>
                <w:rFonts w:hAnsi="Times New Roman" w:cs="Times New Roman"/>
                <w:b/>
                <w:bCs/>
                <w:color w:val="000000"/>
                <w:sz w:val="16"/>
                <w:szCs w:val="16"/>
              </w:rPr>
            </w:pPr>
          </w:p>
        </w:tc>
        <w:tc>
          <w:tcPr>
            <w:tcW w:w="1303" w:type="dxa"/>
            <w:tcBorders>
              <w:top w:val="single" w:sz="4" w:space="0" w:color="auto"/>
              <w:left w:val="nil"/>
              <w:bottom w:val="nil"/>
              <w:right w:val="nil"/>
            </w:tcBorders>
            <w:vAlign w:val="bottom"/>
          </w:tcPr>
          <w:p w14:paraId="76E83FB6" w14:textId="77777777" w:rsidR="00C508B4" w:rsidRPr="00F931B5" w:rsidRDefault="00C508B4" w:rsidP="008C351D">
            <w:pPr>
              <w:tabs>
                <w:tab w:val="left" w:pos="1260"/>
              </w:tabs>
              <w:spacing w:line="240" w:lineRule="exact"/>
              <w:ind w:left="720" w:right="-18"/>
              <w:jc w:val="center"/>
              <w:rPr>
                <w:rFonts w:hAnsi="Times New Roman" w:cs="Times New Roman"/>
                <w:b/>
                <w:bCs/>
                <w:color w:val="000000"/>
                <w:sz w:val="16"/>
                <w:szCs w:val="16"/>
              </w:rPr>
            </w:pPr>
          </w:p>
        </w:tc>
        <w:tc>
          <w:tcPr>
            <w:tcW w:w="136" w:type="dxa"/>
          </w:tcPr>
          <w:p w14:paraId="46E11CF5" w14:textId="77777777" w:rsidR="00C508B4" w:rsidRPr="00F931B5" w:rsidRDefault="00C508B4" w:rsidP="008C351D">
            <w:pPr>
              <w:tabs>
                <w:tab w:val="left" w:pos="1260"/>
              </w:tabs>
              <w:spacing w:line="240" w:lineRule="exact"/>
              <w:ind w:left="720" w:right="-18"/>
              <w:rPr>
                <w:rFonts w:hAnsi="Times New Roman" w:cs="Times New Roman"/>
                <w:b/>
                <w:bCs/>
                <w:color w:val="000000"/>
                <w:sz w:val="16"/>
                <w:szCs w:val="16"/>
              </w:rPr>
            </w:pPr>
          </w:p>
        </w:tc>
        <w:tc>
          <w:tcPr>
            <w:tcW w:w="1303" w:type="dxa"/>
            <w:tcBorders>
              <w:top w:val="single" w:sz="4" w:space="0" w:color="auto"/>
              <w:left w:val="nil"/>
              <w:bottom w:val="nil"/>
              <w:right w:val="nil"/>
            </w:tcBorders>
            <w:vAlign w:val="bottom"/>
          </w:tcPr>
          <w:p w14:paraId="4520B5F3" w14:textId="77777777" w:rsidR="00C508B4" w:rsidRPr="00F931B5" w:rsidRDefault="00C508B4" w:rsidP="008C351D">
            <w:pPr>
              <w:tabs>
                <w:tab w:val="left" w:pos="1260"/>
              </w:tabs>
              <w:spacing w:line="240" w:lineRule="exact"/>
              <w:ind w:left="720" w:right="-18"/>
              <w:jc w:val="center"/>
              <w:rPr>
                <w:rFonts w:hAnsi="Times New Roman" w:cs="Times New Roman"/>
                <w:b/>
                <w:bCs/>
                <w:color w:val="000000"/>
                <w:sz w:val="16"/>
                <w:szCs w:val="16"/>
              </w:rPr>
            </w:pPr>
          </w:p>
        </w:tc>
        <w:tc>
          <w:tcPr>
            <w:tcW w:w="136" w:type="dxa"/>
          </w:tcPr>
          <w:p w14:paraId="12F1080B" w14:textId="77777777" w:rsidR="00C508B4" w:rsidRPr="00F931B5" w:rsidRDefault="00C508B4" w:rsidP="008C351D">
            <w:pPr>
              <w:tabs>
                <w:tab w:val="left" w:pos="1260"/>
              </w:tabs>
              <w:spacing w:line="240" w:lineRule="exact"/>
              <w:ind w:left="720" w:right="-18"/>
              <w:rPr>
                <w:rFonts w:hAnsi="Times New Roman" w:cs="Times New Roman"/>
                <w:b/>
                <w:bCs/>
                <w:color w:val="000000"/>
                <w:sz w:val="16"/>
                <w:szCs w:val="16"/>
              </w:rPr>
            </w:pPr>
          </w:p>
        </w:tc>
        <w:tc>
          <w:tcPr>
            <w:tcW w:w="1303" w:type="dxa"/>
            <w:tcBorders>
              <w:top w:val="single" w:sz="4" w:space="0" w:color="auto"/>
              <w:left w:val="nil"/>
              <w:bottom w:val="nil"/>
              <w:right w:val="nil"/>
            </w:tcBorders>
            <w:vAlign w:val="bottom"/>
          </w:tcPr>
          <w:p w14:paraId="43CE3C87" w14:textId="77777777" w:rsidR="00C508B4" w:rsidRPr="00F931B5" w:rsidRDefault="00C508B4" w:rsidP="008C351D">
            <w:pPr>
              <w:tabs>
                <w:tab w:val="left" w:pos="1260"/>
              </w:tabs>
              <w:spacing w:line="240" w:lineRule="exact"/>
              <w:ind w:left="720" w:right="-18"/>
              <w:jc w:val="center"/>
              <w:rPr>
                <w:rFonts w:hAnsi="Times New Roman" w:cs="Times New Roman"/>
                <w:b/>
                <w:bCs/>
                <w:color w:val="000000"/>
                <w:sz w:val="16"/>
                <w:szCs w:val="16"/>
              </w:rPr>
            </w:pPr>
          </w:p>
        </w:tc>
      </w:tr>
      <w:tr w:rsidR="00FF5F7B" w:rsidRPr="00F931B5" w14:paraId="37FD0E10" w14:textId="77777777" w:rsidTr="00E57815">
        <w:tc>
          <w:tcPr>
            <w:tcW w:w="3050" w:type="dxa"/>
            <w:vAlign w:val="bottom"/>
            <w:hideMark/>
          </w:tcPr>
          <w:p w14:paraId="213BFD19" w14:textId="77777777" w:rsidR="00FF5F7B" w:rsidRPr="00F931B5" w:rsidRDefault="00FF5F7B" w:rsidP="00FF5F7B">
            <w:pPr>
              <w:spacing w:line="240" w:lineRule="exact"/>
              <w:ind w:left="714"/>
              <w:rPr>
                <w:rFonts w:hAnsi="Times New Roman" w:cs="Times New Roman"/>
                <w:sz w:val="16"/>
                <w:szCs w:val="16"/>
              </w:rPr>
            </w:pPr>
            <w:r w:rsidRPr="00F931B5">
              <w:rPr>
                <w:rFonts w:hAnsi="Times New Roman" w:cs="Times New Roman"/>
                <w:sz w:val="16"/>
                <w:szCs w:val="16"/>
              </w:rPr>
              <w:t>Equity price</w:t>
            </w:r>
          </w:p>
        </w:tc>
        <w:tc>
          <w:tcPr>
            <w:tcW w:w="1303" w:type="dxa"/>
            <w:vAlign w:val="bottom"/>
          </w:tcPr>
          <w:p w14:paraId="15695D95" w14:textId="77777777" w:rsidR="00FF5F7B" w:rsidRPr="00F931B5" w:rsidRDefault="00FF5F7B" w:rsidP="00FF5F7B">
            <w:pPr>
              <w:tabs>
                <w:tab w:val="decimal" w:pos="1029"/>
              </w:tabs>
              <w:overflowPunct/>
              <w:spacing w:line="240" w:lineRule="exact"/>
              <w:rPr>
                <w:rFonts w:hAnsi="Times New Roman" w:cs="Times New Roman"/>
                <w:sz w:val="16"/>
                <w:szCs w:val="16"/>
              </w:rPr>
            </w:pPr>
            <w:r w:rsidRPr="00F931B5">
              <w:rPr>
                <w:rFonts w:hAnsi="Times New Roman" w:cs="Times New Roman"/>
                <w:sz w:val="16"/>
                <w:szCs w:val="16"/>
              </w:rPr>
              <w:t>88,406</w:t>
            </w:r>
          </w:p>
        </w:tc>
        <w:tc>
          <w:tcPr>
            <w:tcW w:w="136" w:type="dxa"/>
          </w:tcPr>
          <w:p w14:paraId="0637EB22" w14:textId="77777777" w:rsidR="00FF5F7B" w:rsidRPr="00F931B5" w:rsidRDefault="00FF5F7B" w:rsidP="00FF5F7B">
            <w:pPr>
              <w:overflowPunct/>
              <w:spacing w:line="240" w:lineRule="exact"/>
              <w:jc w:val="center"/>
              <w:rPr>
                <w:rFonts w:hAnsi="Times New Roman" w:cs="Times New Roman"/>
                <w:sz w:val="16"/>
                <w:szCs w:val="16"/>
              </w:rPr>
            </w:pPr>
          </w:p>
        </w:tc>
        <w:tc>
          <w:tcPr>
            <w:tcW w:w="1303" w:type="dxa"/>
            <w:vAlign w:val="bottom"/>
          </w:tcPr>
          <w:p w14:paraId="2A442E33" w14:textId="77777777" w:rsidR="00FF5F7B" w:rsidRPr="00F931B5" w:rsidRDefault="00FF5F7B" w:rsidP="00FF5F7B">
            <w:pPr>
              <w:tabs>
                <w:tab w:val="decimal" w:pos="1029"/>
              </w:tabs>
              <w:overflowPunct/>
              <w:spacing w:line="240" w:lineRule="exact"/>
              <w:rPr>
                <w:rFonts w:hAnsi="Times New Roman" w:cs="Times New Roman"/>
                <w:sz w:val="16"/>
                <w:szCs w:val="16"/>
              </w:rPr>
            </w:pPr>
            <w:r w:rsidRPr="00F931B5">
              <w:rPr>
                <w:rFonts w:hAnsi="Times New Roman" w:cs="Times New Roman"/>
                <w:sz w:val="16"/>
                <w:szCs w:val="16"/>
              </w:rPr>
              <w:t>2,037,737</w:t>
            </w:r>
          </w:p>
        </w:tc>
        <w:tc>
          <w:tcPr>
            <w:tcW w:w="136" w:type="dxa"/>
          </w:tcPr>
          <w:p w14:paraId="14AD32DF" w14:textId="77777777" w:rsidR="00FF5F7B" w:rsidRPr="00F931B5" w:rsidRDefault="00FF5F7B" w:rsidP="00FF5F7B">
            <w:pPr>
              <w:spacing w:line="240" w:lineRule="exact"/>
              <w:jc w:val="thaiDistribute"/>
              <w:outlineLvl w:val="0"/>
              <w:rPr>
                <w:rFonts w:hAnsi="Times New Roman" w:cs="Times New Roman"/>
                <w:sz w:val="16"/>
                <w:szCs w:val="16"/>
              </w:rPr>
            </w:pPr>
          </w:p>
        </w:tc>
        <w:tc>
          <w:tcPr>
            <w:tcW w:w="1303" w:type="dxa"/>
            <w:vAlign w:val="bottom"/>
          </w:tcPr>
          <w:p w14:paraId="53854E68" w14:textId="77777777" w:rsidR="00FF5F7B" w:rsidRPr="00F931B5" w:rsidRDefault="00FF5F7B" w:rsidP="00FF5F7B">
            <w:pPr>
              <w:tabs>
                <w:tab w:val="decimal" w:pos="1007"/>
              </w:tabs>
              <w:overflowPunct/>
              <w:spacing w:line="240" w:lineRule="exact"/>
              <w:rPr>
                <w:rFonts w:hAnsi="Times New Roman" w:cs="Times New Roman"/>
                <w:sz w:val="16"/>
                <w:szCs w:val="16"/>
              </w:rPr>
            </w:pPr>
            <w:r w:rsidRPr="00F931B5">
              <w:rPr>
                <w:rFonts w:hAnsi="Times New Roman" w:cs="Times New Roman"/>
                <w:sz w:val="16"/>
                <w:szCs w:val="16"/>
              </w:rPr>
              <w:t>49,087</w:t>
            </w:r>
          </w:p>
        </w:tc>
        <w:tc>
          <w:tcPr>
            <w:tcW w:w="136" w:type="dxa"/>
          </w:tcPr>
          <w:p w14:paraId="3C1DCADE" w14:textId="77777777" w:rsidR="00FF5F7B" w:rsidRPr="00F931B5" w:rsidRDefault="00FF5F7B" w:rsidP="00FF5F7B">
            <w:pPr>
              <w:overflowPunct/>
              <w:spacing w:line="240" w:lineRule="exact"/>
              <w:jc w:val="center"/>
              <w:rPr>
                <w:rFonts w:hAnsi="Times New Roman" w:cs="Times New Roman"/>
                <w:sz w:val="16"/>
                <w:szCs w:val="16"/>
              </w:rPr>
            </w:pPr>
          </w:p>
        </w:tc>
        <w:tc>
          <w:tcPr>
            <w:tcW w:w="1303" w:type="dxa"/>
            <w:vAlign w:val="bottom"/>
          </w:tcPr>
          <w:p w14:paraId="5DFC6D61" w14:textId="77777777" w:rsidR="00FF5F7B" w:rsidRPr="00F931B5" w:rsidRDefault="00FF5F7B" w:rsidP="00FF5F7B">
            <w:pPr>
              <w:tabs>
                <w:tab w:val="decimal" w:pos="1106"/>
              </w:tabs>
              <w:overflowPunct/>
              <w:spacing w:line="240" w:lineRule="exact"/>
              <w:rPr>
                <w:rFonts w:hAnsi="Times New Roman" w:cs="Times New Roman"/>
                <w:sz w:val="16"/>
                <w:szCs w:val="16"/>
              </w:rPr>
            </w:pPr>
            <w:r w:rsidRPr="00F931B5">
              <w:rPr>
                <w:rFonts w:hAnsi="Times New Roman" w:cs="Times New Roman"/>
                <w:sz w:val="16"/>
                <w:szCs w:val="16"/>
              </w:rPr>
              <w:t>4,643,820</w:t>
            </w:r>
          </w:p>
        </w:tc>
      </w:tr>
      <w:tr w:rsidR="00FF5F7B" w:rsidRPr="00F931B5" w14:paraId="02DF38D2" w14:textId="77777777" w:rsidTr="00E57815">
        <w:tc>
          <w:tcPr>
            <w:tcW w:w="3050" w:type="dxa"/>
            <w:vAlign w:val="bottom"/>
            <w:hideMark/>
          </w:tcPr>
          <w:p w14:paraId="02113DE7" w14:textId="77777777" w:rsidR="00FF5F7B" w:rsidRPr="00F931B5" w:rsidRDefault="00FF5F7B" w:rsidP="00FF5F7B">
            <w:pPr>
              <w:spacing w:line="240" w:lineRule="exact"/>
              <w:ind w:left="714"/>
              <w:rPr>
                <w:rFonts w:hAnsi="Times New Roman" w:cs="Times New Roman"/>
                <w:sz w:val="16"/>
                <w:szCs w:val="16"/>
              </w:rPr>
            </w:pPr>
            <w:r w:rsidRPr="00F931B5">
              <w:rPr>
                <w:rFonts w:hAnsi="Times New Roman" w:cs="Times New Roman"/>
                <w:sz w:val="16"/>
                <w:szCs w:val="16"/>
              </w:rPr>
              <w:t>SET</w:t>
            </w:r>
            <w:r w:rsidRPr="00F931B5">
              <w:rPr>
                <w:rFonts w:hAnsi="Times New Roman"/>
                <w:sz w:val="16"/>
                <w:szCs w:val="16"/>
              </w:rPr>
              <w:t>50</w:t>
            </w:r>
            <w:r w:rsidRPr="00F931B5">
              <w:rPr>
                <w:rFonts w:hAnsi="Times New Roman" w:cs="Times New Roman"/>
                <w:sz w:val="16"/>
                <w:szCs w:val="16"/>
              </w:rPr>
              <w:t xml:space="preserve"> Index</w:t>
            </w:r>
          </w:p>
        </w:tc>
        <w:tc>
          <w:tcPr>
            <w:tcW w:w="1303" w:type="dxa"/>
            <w:vAlign w:val="bottom"/>
          </w:tcPr>
          <w:p w14:paraId="6A808255" w14:textId="77777777" w:rsidR="00FF5F7B" w:rsidRPr="00F931B5" w:rsidRDefault="00FF5F7B" w:rsidP="00FF5F7B">
            <w:pPr>
              <w:tabs>
                <w:tab w:val="decimal" w:pos="1029"/>
              </w:tabs>
              <w:overflowPunct/>
              <w:spacing w:line="240" w:lineRule="exact"/>
              <w:rPr>
                <w:rFonts w:hAnsi="Times New Roman" w:cs="Times New Roman"/>
                <w:sz w:val="16"/>
                <w:szCs w:val="16"/>
              </w:rPr>
            </w:pPr>
            <w:r w:rsidRPr="00F931B5">
              <w:rPr>
                <w:rFonts w:hAnsi="Times New Roman" w:cs="Times New Roman"/>
                <w:sz w:val="16"/>
                <w:szCs w:val="16"/>
              </w:rPr>
              <w:t>63,108</w:t>
            </w:r>
          </w:p>
        </w:tc>
        <w:tc>
          <w:tcPr>
            <w:tcW w:w="136" w:type="dxa"/>
          </w:tcPr>
          <w:p w14:paraId="5F14F8A8" w14:textId="77777777" w:rsidR="00FF5F7B" w:rsidRPr="00F931B5" w:rsidRDefault="00FF5F7B" w:rsidP="00FF5F7B">
            <w:pPr>
              <w:tabs>
                <w:tab w:val="decimal" w:pos="1050"/>
              </w:tabs>
              <w:spacing w:line="240" w:lineRule="exact"/>
              <w:ind w:left="-108"/>
              <w:jc w:val="thaiDistribute"/>
              <w:rPr>
                <w:rFonts w:hAnsi="Times New Roman" w:cs="Times New Roman"/>
                <w:sz w:val="16"/>
                <w:szCs w:val="16"/>
              </w:rPr>
            </w:pPr>
          </w:p>
        </w:tc>
        <w:tc>
          <w:tcPr>
            <w:tcW w:w="1303" w:type="dxa"/>
            <w:vAlign w:val="bottom"/>
          </w:tcPr>
          <w:p w14:paraId="42942697" w14:textId="77777777" w:rsidR="00FF5F7B" w:rsidRPr="00F931B5" w:rsidRDefault="00FF5F7B" w:rsidP="00FF5F7B">
            <w:pPr>
              <w:tabs>
                <w:tab w:val="decimal" w:pos="1029"/>
              </w:tabs>
              <w:overflowPunct/>
              <w:spacing w:line="240" w:lineRule="exact"/>
              <w:rPr>
                <w:rFonts w:hAnsi="Times New Roman" w:cs="Times New Roman"/>
                <w:sz w:val="16"/>
                <w:szCs w:val="16"/>
              </w:rPr>
            </w:pPr>
            <w:r w:rsidRPr="00F931B5">
              <w:rPr>
                <w:rFonts w:hAnsi="Times New Roman" w:cs="Times New Roman"/>
                <w:sz w:val="16"/>
                <w:szCs w:val="16"/>
              </w:rPr>
              <w:t>2,675,249</w:t>
            </w:r>
          </w:p>
        </w:tc>
        <w:tc>
          <w:tcPr>
            <w:tcW w:w="136" w:type="dxa"/>
          </w:tcPr>
          <w:p w14:paraId="4899355D" w14:textId="77777777" w:rsidR="00FF5F7B" w:rsidRPr="00F931B5" w:rsidRDefault="00FF5F7B" w:rsidP="00FF5F7B">
            <w:pPr>
              <w:tabs>
                <w:tab w:val="decimal" w:pos="1050"/>
              </w:tabs>
              <w:spacing w:line="240" w:lineRule="exact"/>
              <w:ind w:left="-108"/>
              <w:jc w:val="thaiDistribute"/>
              <w:rPr>
                <w:rFonts w:hAnsi="Times New Roman" w:cs="Times New Roman"/>
                <w:sz w:val="16"/>
                <w:szCs w:val="16"/>
              </w:rPr>
            </w:pPr>
          </w:p>
        </w:tc>
        <w:tc>
          <w:tcPr>
            <w:tcW w:w="1303" w:type="dxa"/>
            <w:vAlign w:val="bottom"/>
          </w:tcPr>
          <w:p w14:paraId="38A107B4" w14:textId="77777777" w:rsidR="00FF5F7B" w:rsidRPr="00F931B5" w:rsidRDefault="00FF5F7B" w:rsidP="00FF5F7B">
            <w:pPr>
              <w:tabs>
                <w:tab w:val="decimal" w:pos="1007"/>
              </w:tabs>
              <w:overflowPunct/>
              <w:spacing w:line="240" w:lineRule="exact"/>
              <w:rPr>
                <w:rFonts w:hAnsi="Times New Roman" w:cs="Times New Roman"/>
                <w:sz w:val="16"/>
                <w:szCs w:val="16"/>
              </w:rPr>
            </w:pPr>
            <w:r w:rsidRPr="00F931B5">
              <w:rPr>
                <w:rFonts w:hAnsi="Times New Roman" w:cs="Times New Roman"/>
                <w:sz w:val="16"/>
                <w:szCs w:val="16"/>
              </w:rPr>
              <w:t>76,103</w:t>
            </w:r>
          </w:p>
        </w:tc>
        <w:tc>
          <w:tcPr>
            <w:tcW w:w="136" w:type="dxa"/>
          </w:tcPr>
          <w:p w14:paraId="14B152D8" w14:textId="77777777" w:rsidR="00FF5F7B" w:rsidRPr="00F931B5" w:rsidRDefault="00FF5F7B" w:rsidP="00FF5F7B">
            <w:pPr>
              <w:tabs>
                <w:tab w:val="decimal" w:pos="1050"/>
              </w:tabs>
              <w:spacing w:line="240" w:lineRule="exact"/>
              <w:ind w:left="-108"/>
              <w:jc w:val="thaiDistribute"/>
              <w:rPr>
                <w:rFonts w:hAnsi="Times New Roman" w:cs="Times New Roman"/>
                <w:sz w:val="16"/>
                <w:szCs w:val="16"/>
              </w:rPr>
            </w:pPr>
          </w:p>
        </w:tc>
        <w:tc>
          <w:tcPr>
            <w:tcW w:w="1303" w:type="dxa"/>
            <w:vAlign w:val="bottom"/>
          </w:tcPr>
          <w:p w14:paraId="71C3E2C3" w14:textId="77777777" w:rsidR="00FF5F7B" w:rsidRPr="00F931B5" w:rsidRDefault="00FF5F7B" w:rsidP="00FF5F7B">
            <w:pPr>
              <w:tabs>
                <w:tab w:val="decimal" w:pos="1106"/>
              </w:tabs>
              <w:overflowPunct/>
              <w:spacing w:line="240" w:lineRule="exact"/>
              <w:rPr>
                <w:rFonts w:hAnsi="Times New Roman" w:cs="Times New Roman"/>
                <w:sz w:val="16"/>
                <w:szCs w:val="16"/>
              </w:rPr>
            </w:pPr>
            <w:r w:rsidRPr="00F931B5">
              <w:rPr>
                <w:rFonts w:hAnsi="Times New Roman" w:cs="Times New Roman"/>
                <w:sz w:val="16"/>
                <w:szCs w:val="16"/>
              </w:rPr>
              <w:t>172,111,649</w:t>
            </w:r>
          </w:p>
        </w:tc>
      </w:tr>
      <w:tr w:rsidR="00FF5F7B" w:rsidRPr="00F931B5" w14:paraId="26EF2FDF" w14:textId="77777777" w:rsidTr="00E57815">
        <w:tc>
          <w:tcPr>
            <w:tcW w:w="3050" w:type="dxa"/>
            <w:vAlign w:val="bottom"/>
            <w:hideMark/>
          </w:tcPr>
          <w:p w14:paraId="48938C02" w14:textId="77777777" w:rsidR="00FF5F7B" w:rsidRPr="00F931B5" w:rsidRDefault="00FF5F7B" w:rsidP="00FF5F7B">
            <w:pPr>
              <w:spacing w:line="240" w:lineRule="exact"/>
              <w:ind w:left="714"/>
              <w:rPr>
                <w:rFonts w:hAnsi="Times New Roman" w:cs="Times New Roman"/>
                <w:sz w:val="16"/>
                <w:szCs w:val="16"/>
              </w:rPr>
            </w:pPr>
            <w:r w:rsidRPr="00F931B5">
              <w:rPr>
                <w:rFonts w:hAnsi="Times New Roman" w:cs="Times New Roman"/>
                <w:sz w:val="16"/>
                <w:szCs w:val="16"/>
              </w:rPr>
              <w:t>Gold</w:t>
            </w:r>
          </w:p>
        </w:tc>
        <w:tc>
          <w:tcPr>
            <w:tcW w:w="1303" w:type="dxa"/>
            <w:vAlign w:val="bottom"/>
          </w:tcPr>
          <w:p w14:paraId="5F6EF9A6" w14:textId="77777777" w:rsidR="00FF5F7B" w:rsidRPr="00F931B5" w:rsidRDefault="00FF5F7B" w:rsidP="00FF5F7B">
            <w:pPr>
              <w:tabs>
                <w:tab w:val="decimal" w:pos="1029"/>
              </w:tabs>
              <w:overflowPunct/>
              <w:spacing w:line="240" w:lineRule="exact"/>
              <w:rPr>
                <w:rFonts w:hAnsi="Times New Roman" w:cs="Times New Roman"/>
                <w:sz w:val="16"/>
                <w:szCs w:val="16"/>
              </w:rPr>
            </w:pPr>
            <w:r w:rsidRPr="00F931B5">
              <w:rPr>
                <w:rFonts w:hAnsi="Times New Roman" w:cs="Times New Roman"/>
                <w:sz w:val="16"/>
                <w:szCs w:val="16"/>
              </w:rPr>
              <w:t>96</w:t>
            </w:r>
          </w:p>
        </w:tc>
        <w:tc>
          <w:tcPr>
            <w:tcW w:w="136" w:type="dxa"/>
          </w:tcPr>
          <w:p w14:paraId="3F6C4CBE" w14:textId="77777777" w:rsidR="00FF5F7B" w:rsidRPr="00F931B5" w:rsidRDefault="00FF5F7B" w:rsidP="00FF5F7B">
            <w:pPr>
              <w:tabs>
                <w:tab w:val="decimal" w:pos="898"/>
                <w:tab w:val="decimal" w:pos="1007"/>
                <w:tab w:val="decimal" w:pos="1050"/>
              </w:tabs>
              <w:spacing w:line="240" w:lineRule="exact"/>
              <w:ind w:left="-108"/>
              <w:rPr>
                <w:rFonts w:hAnsi="Times New Roman" w:cs="Times New Roman"/>
                <w:sz w:val="16"/>
                <w:szCs w:val="16"/>
              </w:rPr>
            </w:pPr>
          </w:p>
        </w:tc>
        <w:tc>
          <w:tcPr>
            <w:tcW w:w="1303" w:type="dxa"/>
            <w:vAlign w:val="bottom"/>
          </w:tcPr>
          <w:p w14:paraId="38C8DD08" w14:textId="77777777" w:rsidR="00FF5F7B" w:rsidRPr="00F931B5" w:rsidRDefault="00FF5F7B" w:rsidP="00FF5F7B">
            <w:pPr>
              <w:tabs>
                <w:tab w:val="decimal" w:pos="1029"/>
              </w:tabs>
              <w:overflowPunct/>
              <w:spacing w:line="240" w:lineRule="exact"/>
              <w:rPr>
                <w:rFonts w:hAnsi="Times New Roman" w:cs="Times New Roman"/>
                <w:sz w:val="16"/>
                <w:szCs w:val="16"/>
              </w:rPr>
            </w:pPr>
            <w:r w:rsidRPr="00F931B5">
              <w:rPr>
                <w:rFonts w:hAnsi="Times New Roman" w:cs="Times New Roman"/>
                <w:sz w:val="16"/>
                <w:szCs w:val="16"/>
              </w:rPr>
              <w:t>53,795</w:t>
            </w:r>
          </w:p>
        </w:tc>
        <w:tc>
          <w:tcPr>
            <w:tcW w:w="136" w:type="dxa"/>
          </w:tcPr>
          <w:p w14:paraId="0CD444BD" w14:textId="77777777" w:rsidR="00FF5F7B" w:rsidRPr="00F931B5" w:rsidRDefault="00FF5F7B" w:rsidP="00FF5F7B">
            <w:pPr>
              <w:tabs>
                <w:tab w:val="decimal" w:pos="1007"/>
                <w:tab w:val="decimal" w:pos="1050"/>
              </w:tabs>
              <w:spacing w:line="240" w:lineRule="exact"/>
              <w:ind w:left="-108"/>
              <w:rPr>
                <w:rFonts w:hAnsi="Times New Roman" w:cs="Times New Roman"/>
                <w:sz w:val="16"/>
                <w:szCs w:val="16"/>
              </w:rPr>
            </w:pPr>
          </w:p>
        </w:tc>
        <w:tc>
          <w:tcPr>
            <w:tcW w:w="1303" w:type="dxa"/>
            <w:vAlign w:val="bottom"/>
          </w:tcPr>
          <w:p w14:paraId="465DCF6A" w14:textId="77777777" w:rsidR="00FF5F7B" w:rsidRPr="00F931B5" w:rsidRDefault="00FF5F7B" w:rsidP="00FF5F7B">
            <w:pPr>
              <w:tabs>
                <w:tab w:val="decimal" w:pos="720"/>
              </w:tabs>
              <w:overflowPunct/>
              <w:spacing w:line="240" w:lineRule="exact"/>
              <w:rPr>
                <w:rFonts w:hAnsi="Times New Roman" w:cs="Times New Roman"/>
                <w:sz w:val="16"/>
                <w:szCs w:val="16"/>
              </w:rPr>
            </w:pPr>
            <w:r w:rsidRPr="00F931B5">
              <w:rPr>
                <w:rFonts w:hAnsi="Times New Roman" w:cs="Times New Roman"/>
                <w:sz w:val="16"/>
                <w:szCs w:val="16"/>
              </w:rPr>
              <w:t>-</w:t>
            </w:r>
          </w:p>
        </w:tc>
        <w:tc>
          <w:tcPr>
            <w:tcW w:w="136" w:type="dxa"/>
          </w:tcPr>
          <w:p w14:paraId="17EAFDA9" w14:textId="77777777" w:rsidR="00FF5F7B" w:rsidRPr="00F931B5" w:rsidRDefault="00FF5F7B" w:rsidP="00FF5F7B">
            <w:pPr>
              <w:tabs>
                <w:tab w:val="decimal" w:pos="1007"/>
                <w:tab w:val="decimal" w:pos="1050"/>
              </w:tabs>
              <w:spacing w:line="240" w:lineRule="exact"/>
              <w:ind w:left="-108"/>
              <w:rPr>
                <w:rFonts w:hAnsi="Times New Roman" w:cs="Times New Roman"/>
                <w:sz w:val="16"/>
                <w:szCs w:val="16"/>
              </w:rPr>
            </w:pPr>
          </w:p>
        </w:tc>
        <w:tc>
          <w:tcPr>
            <w:tcW w:w="1303" w:type="dxa"/>
            <w:vAlign w:val="bottom"/>
          </w:tcPr>
          <w:p w14:paraId="2D12024E" w14:textId="77777777" w:rsidR="00FF5F7B" w:rsidRPr="00F931B5" w:rsidRDefault="00FF5F7B" w:rsidP="00FF5F7B">
            <w:pPr>
              <w:tabs>
                <w:tab w:val="decimal" w:pos="720"/>
              </w:tabs>
              <w:overflowPunct/>
              <w:spacing w:line="240" w:lineRule="exact"/>
              <w:rPr>
                <w:rFonts w:hAnsi="Times New Roman" w:cs="Times New Roman"/>
                <w:sz w:val="16"/>
                <w:szCs w:val="16"/>
              </w:rPr>
            </w:pPr>
            <w:r w:rsidRPr="00F931B5">
              <w:rPr>
                <w:rFonts w:hAnsi="Times New Roman" w:cs="Times New Roman"/>
                <w:sz w:val="16"/>
                <w:szCs w:val="16"/>
              </w:rPr>
              <w:t>-</w:t>
            </w:r>
          </w:p>
        </w:tc>
      </w:tr>
      <w:tr w:rsidR="00FF5F7B" w:rsidRPr="00F931B5" w14:paraId="63BB3203" w14:textId="77777777" w:rsidTr="008C351D">
        <w:tc>
          <w:tcPr>
            <w:tcW w:w="3050" w:type="dxa"/>
            <w:vAlign w:val="bottom"/>
            <w:hideMark/>
          </w:tcPr>
          <w:p w14:paraId="410C4711" w14:textId="77777777" w:rsidR="00FF5F7B" w:rsidRPr="00F931B5" w:rsidRDefault="00FF5F7B" w:rsidP="00FF5F7B">
            <w:pPr>
              <w:spacing w:line="240" w:lineRule="exact"/>
              <w:ind w:left="714"/>
              <w:rPr>
                <w:rFonts w:hAnsi="Times New Roman" w:cs="Times New Roman"/>
                <w:sz w:val="16"/>
                <w:szCs w:val="16"/>
              </w:rPr>
            </w:pPr>
            <w:r w:rsidRPr="00F931B5">
              <w:rPr>
                <w:rFonts w:hAnsi="Times New Roman" w:cs="Times New Roman"/>
                <w:sz w:val="16"/>
                <w:szCs w:val="16"/>
              </w:rPr>
              <w:t>Foreign exchange</w:t>
            </w:r>
          </w:p>
        </w:tc>
        <w:tc>
          <w:tcPr>
            <w:tcW w:w="1303" w:type="dxa"/>
            <w:tcBorders>
              <w:top w:val="nil"/>
              <w:left w:val="nil"/>
              <w:bottom w:val="single" w:sz="4" w:space="0" w:color="auto"/>
              <w:right w:val="nil"/>
            </w:tcBorders>
            <w:vAlign w:val="bottom"/>
          </w:tcPr>
          <w:p w14:paraId="0F0F34D7" w14:textId="77777777" w:rsidR="00FF5F7B" w:rsidRPr="00F931B5" w:rsidRDefault="00FF5F7B" w:rsidP="00FF5F7B">
            <w:pPr>
              <w:tabs>
                <w:tab w:val="decimal" w:pos="1029"/>
              </w:tabs>
              <w:overflowPunct/>
              <w:spacing w:line="240" w:lineRule="exact"/>
              <w:rPr>
                <w:rFonts w:hAnsi="Times New Roman" w:cs="Times New Roman"/>
                <w:sz w:val="16"/>
                <w:szCs w:val="16"/>
              </w:rPr>
            </w:pPr>
            <w:r w:rsidRPr="00F931B5">
              <w:rPr>
                <w:rFonts w:hAnsi="Times New Roman" w:cs="Times New Roman"/>
                <w:sz w:val="16"/>
                <w:szCs w:val="16"/>
              </w:rPr>
              <w:t>2,186</w:t>
            </w:r>
          </w:p>
        </w:tc>
        <w:tc>
          <w:tcPr>
            <w:tcW w:w="136" w:type="dxa"/>
          </w:tcPr>
          <w:p w14:paraId="556AD187" w14:textId="77777777" w:rsidR="00FF5F7B" w:rsidRPr="00F931B5" w:rsidRDefault="00FF5F7B" w:rsidP="00FF5F7B">
            <w:pPr>
              <w:tabs>
                <w:tab w:val="decimal" w:pos="1007"/>
                <w:tab w:val="decimal" w:pos="1050"/>
              </w:tabs>
              <w:spacing w:line="240" w:lineRule="exact"/>
              <w:ind w:left="-108"/>
              <w:rPr>
                <w:rFonts w:hAnsi="Times New Roman" w:cs="Times New Roman"/>
                <w:sz w:val="16"/>
                <w:szCs w:val="16"/>
              </w:rPr>
            </w:pPr>
          </w:p>
        </w:tc>
        <w:tc>
          <w:tcPr>
            <w:tcW w:w="1303" w:type="dxa"/>
            <w:tcBorders>
              <w:top w:val="nil"/>
              <w:left w:val="nil"/>
              <w:bottom w:val="single" w:sz="4" w:space="0" w:color="auto"/>
              <w:right w:val="nil"/>
            </w:tcBorders>
            <w:vAlign w:val="bottom"/>
          </w:tcPr>
          <w:p w14:paraId="7DF5156F" w14:textId="77777777" w:rsidR="00FF5F7B" w:rsidRPr="00F931B5" w:rsidRDefault="00FF5F7B" w:rsidP="00FF5F7B">
            <w:pPr>
              <w:tabs>
                <w:tab w:val="decimal" w:pos="1029"/>
              </w:tabs>
              <w:overflowPunct/>
              <w:spacing w:line="240" w:lineRule="exact"/>
              <w:rPr>
                <w:rFonts w:hAnsi="Times New Roman" w:cs="Times New Roman"/>
                <w:sz w:val="16"/>
                <w:szCs w:val="16"/>
              </w:rPr>
            </w:pPr>
            <w:r w:rsidRPr="00F931B5">
              <w:rPr>
                <w:rFonts w:hAnsi="Times New Roman" w:cs="Times New Roman"/>
                <w:sz w:val="16"/>
                <w:szCs w:val="16"/>
              </w:rPr>
              <w:t>167,670</w:t>
            </w:r>
          </w:p>
        </w:tc>
        <w:tc>
          <w:tcPr>
            <w:tcW w:w="136" w:type="dxa"/>
          </w:tcPr>
          <w:p w14:paraId="3E444B05" w14:textId="77777777" w:rsidR="00FF5F7B" w:rsidRPr="00F931B5" w:rsidRDefault="00FF5F7B" w:rsidP="00FF5F7B">
            <w:pPr>
              <w:tabs>
                <w:tab w:val="decimal" w:pos="1007"/>
                <w:tab w:val="decimal" w:pos="1050"/>
              </w:tabs>
              <w:spacing w:line="240" w:lineRule="exact"/>
              <w:ind w:left="-108"/>
              <w:rPr>
                <w:rFonts w:hAnsi="Times New Roman" w:cs="Times New Roman"/>
                <w:sz w:val="16"/>
                <w:szCs w:val="16"/>
              </w:rPr>
            </w:pPr>
          </w:p>
        </w:tc>
        <w:tc>
          <w:tcPr>
            <w:tcW w:w="1303" w:type="dxa"/>
            <w:tcBorders>
              <w:top w:val="nil"/>
              <w:left w:val="nil"/>
              <w:bottom w:val="single" w:sz="4" w:space="0" w:color="auto"/>
              <w:right w:val="nil"/>
            </w:tcBorders>
            <w:vAlign w:val="bottom"/>
          </w:tcPr>
          <w:p w14:paraId="5CFED6DB" w14:textId="77777777" w:rsidR="00FF5F7B" w:rsidRPr="00F931B5" w:rsidRDefault="00FF5F7B" w:rsidP="00FF5F7B">
            <w:pPr>
              <w:tabs>
                <w:tab w:val="decimal" w:pos="720"/>
              </w:tabs>
              <w:overflowPunct/>
              <w:spacing w:line="240" w:lineRule="exact"/>
              <w:rPr>
                <w:rFonts w:hAnsi="Times New Roman" w:cs="Times New Roman"/>
                <w:sz w:val="16"/>
                <w:szCs w:val="16"/>
              </w:rPr>
            </w:pPr>
            <w:r w:rsidRPr="00F931B5">
              <w:rPr>
                <w:rFonts w:hAnsi="Times New Roman" w:cs="Times New Roman"/>
                <w:sz w:val="16"/>
                <w:szCs w:val="16"/>
              </w:rPr>
              <w:t>-</w:t>
            </w:r>
          </w:p>
        </w:tc>
        <w:tc>
          <w:tcPr>
            <w:tcW w:w="136" w:type="dxa"/>
          </w:tcPr>
          <w:p w14:paraId="378579CF" w14:textId="77777777" w:rsidR="00FF5F7B" w:rsidRPr="00F931B5" w:rsidRDefault="00FF5F7B" w:rsidP="00FF5F7B">
            <w:pPr>
              <w:tabs>
                <w:tab w:val="decimal" w:pos="1007"/>
                <w:tab w:val="decimal" w:pos="1050"/>
              </w:tabs>
              <w:spacing w:line="240" w:lineRule="exact"/>
              <w:ind w:left="-108"/>
              <w:rPr>
                <w:rFonts w:hAnsi="Times New Roman" w:cs="Times New Roman"/>
                <w:sz w:val="16"/>
                <w:szCs w:val="16"/>
              </w:rPr>
            </w:pPr>
          </w:p>
        </w:tc>
        <w:tc>
          <w:tcPr>
            <w:tcW w:w="1303" w:type="dxa"/>
            <w:tcBorders>
              <w:top w:val="nil"/>
              <w:left w:val="nil"/>
              <w:bottom w:val="single" w:sz="4" w:space="0" w:color="auto"/>
              <w:right w:val="nil"/>
            </w:tcBorders>
            <w:vAlign w:val="bottom"/>
          </w:tcPr>
          <w:p w14:paraId="169EC368" w14:textId="77777777" w:rsidR="00FF5F7B" w:rsidRPr="00F931B5" w:rsidRDefault="00FF5F7B" w:rsidP="00FF5F7B">
            <w:pPr>
              <w:tabs>
                <w:tab w:val="decimal" w:pos="720"/>
              </w:tabs>
              <w:overflowPunct/>
              <w:spacing w:line="240" w:lineRule="exact"/>
              <w:rPr>
                <w:rFonts w:hAnsi="Times New Roman" w:cs="Times New Roman"/>
                <w:sz w:val="16"/>
                <w:szCs w:val="16"/>
              </w:rPr>
            </w:pPr>
            <w:r w:rsidRPr="00F931B5">
              <w:rPr>
                <w:rFonts w:hAnsi="Times New Roman" w:cs="Times New Roman"/>
                <w:sz w:val="16"/>
                <w:szCs w:val="16"/>
              </w:rPr>
              <w:t>-</w:t>
            </w:r>
          </w:p>
        </w:tc>
      </w:tr>
      <w:tr w:rsidR="00FF5F7B" w:rsidRPr="00F931B5" w14:paraId="74769192" w14:textId="77777777" w:rsidTr="00E57815">
        <w:tc>
          <w:tcPr>
            <w:tcW w:w="3050" w:type="dxa"/>
            <w:hideMark/>
          </w:tcPr>
          <w:p w14:paraId="1F7A9700" w14:textId="77777777" w:rsidR="00FF5F7B" w:rsidRPr="00F931B5" w:rsidRDefault="00FF5F7B" w:rsidP="00FF5F7B">
            <w:pPr>
              <w:tabs>
                <w:tab w:val="left" w:pos="1260"/>
              </w:tabs>
              <w:spacing w:line="240" w:lineRule="exact"/>
              <w:ind w:left="800" w:hanging="80"/>
              <w:rPr>
                <w:rFonts w:hAnsi="Times New Roman" w:cs="Times New Roman"/>
                <w:color w:val="000000"/>
                <w:sz w:val="16"/>
                <w:szCs w:val="16"/>
              </w:rPr>
            </w:pPr>
            <w:r w:rsidRPr="00F931B5">
              <w:rPr>
                <w:rFonts w:hAnsi="Times New Roman" w:cs="Times New Roman"/>
                <w:b/>
                <w:bCs/>
                <w:color w:val="000000"/>
                <w:sz w:val="16"/>
                <w:szCs w:val="16"/>
              </w:rPr>
              <w:t xml:space="preserve">   </w:t>
            </w:r>
            <w:r w:rsidRPr="00F931B5">
              <w:rPr>
                <w:rFonts w:hAnsi="Times New Roman" w:cs="Times New Roman"/>
                <w:color w:val="000000"/>
                <w:sz w:val="16"/>
                <w:szCs w:val="16"/>
              </w:rPr>
              <w:t>Total</w:t>
            </w:r>
          </w:p>
        </w:tc>
        <w:tc>
          <w:tcPr>
            <w:tcW w:w="1303" w:type="dxa"/>
            <w:tcBorders>
              <w:top w:val="single" w:sz="4" w:space="0" w:color="auto"/>
              <w:left w:val="nil"/>
              <w:bottom w:val="double" w:sz="4" w:space="0" w:color="auto"/>
              <w:right w:val="nil"/>
            </w:tcBorders>
            <w:vAlign w:val="bottom"/>
          </w:tcPr>
          <w:p w14:paraId="3CFFA2C8" w14:textId="77777777" w:rsidR="00FF5F7B" w:rsidRPr="00F931B5" w:rsidRDefault="00FF5F7B" w:rsidP="00FF5F7B">
            <w:pPr>
              <w:tabs>
                <w:tab w:val="decimal" w:pos="1029"/>
              </w:tabs>
              <w:overflowPunct/>
              <w:spacing w:line="240" w:lineRule="exact"/>
              <w:rPr>
                <w:rFonts w:hAnsi="Times New Roman" w:cs="Times New Roman"/>
                <w:sz w:val="16"/>
                <w:szCs w:val="16"/>
                <w:cs/>
              </w:rPr>
            </w:pPr>
            <w:r w:rsidRPr="00F931B5">
              <w:rPr>
                <w:rFonts w:hAnsi="Times New Roman" w:cs="Times New Roman"/>
                <w:sz w:val="16"/>
                <w:szCs w:val="16"/>
              </w:rPr>
              <w:t>153,796</w:t>
            </w:r>
          </w:p>
        </w:tc>
        <w:tc>
          <w:tcPr>
            <w:tcW w:w="136" w:type="dxa"/>
          </w:tcPr>
          <w:p w14:paraId="3614ACF2" w14:textId="77777777" w:rsidR="00FF5F7B" w:rsidRPr="00F931B5" w:rsidRDefault="00FF5F7B" w:rsidP="00FF5F7B">
            <w:pPr>
              <w:tabs>
                <w:tab w:val="decimal" w:pos="1050"/>
              </w:tabs>
              <w:spacing w:line="240" w:lineRule="exact"/>
              <w:ind w:left="-108"/>
              <w:jc w:val="thaiDistribute"/>
              <w:rPr>
                <w:rFonts w:hAnsi="Times New Roman" w:cs="Times New Roman"/>
                <w:sz w:val="16"/>
                <w:szCs w:val="16"/>
              </w:rPr>
            </w:pPr>
          </w:p>
        </w:tc>
        <w:tc>
          <w:tcPr>
            <w:tcW w:w="1303" w:type="dxa"/>
            <w:tcBorders>
              <w:top w:val="single" w:sz="4" w:space="0" w:color="auto"/>
              <w:left w:val="nil"/>
              <w:bottom w:val="double" w:sz="4" w:space="0" w:color="auto"/>
              <w:right w:val="nil"/>
            </w:tcBorders>
            <w:vAlign w:val="bottom"/>
          </w:tcPr>
          <w:p w14:paraId="523B9508" w14:textId="77777777" w:rsidR="00FF5F7B" w:rsidRPr="00F931B5" w:rsidRDefault="00FF5F7B" w:rsidP="00FF5F7B">
            <w:pPr>
              <w:tabs>
                <w:tab w:val="decimal" w:pos="1029"/>
              </w:tabs>
              <w:overflowPunct/>
              <w:spacing w:line="240" w:lineRule="exact"/>
              <w:rPr>
                <w:rFonts w:hAnsi="Times New Roman" w:cs="Times New Roman"/>
                <w:sz w:val="16"/>
                <w:szCs w:val="16"/>
              </w:rPr>
            </w:pPr>
            <w:r w:rsidRPr="00F931B5">
              <w:rPr>
                <w:rFonts w:hAnsi="Times New Roman" w:cs="Times New Roman"/>
                <w:sz w:val="16"/>
                <w:szCs w:val="16"/>
              </w:rPr>
              <w:t>4,934,451</w:t>
            </w:r>
          </w:p>
        </w:tc>
        <w:tc>
          <w:tcPr>
            <w:tcW w:w="136" w:type="dxa"/>
          </w:tcPr>
          <w:p w14:paraId="52D13AEF" w14:textId="77777777" w:rsidR="00FF5F7B" w:rsidRPr="00F931B5" w:rsidRDefault="00FF5F7B" w:rsidP="00FF5F7B">
            <w:pPr>
              <w:tabs>
                <w:tab w:val="decimal" w:pos="1050"/>
              </w:tabs>
              <w:spacing w:line="240" w:lineRule="exact"/>
              <w:ind w:left="-108"/>
              <w:jc w:val="thaiDistribute"/>
              <w:rPr>
                <w:rFonts w:hAnsi="Times New Roman" w:cs="Times New Roman"/>
                <w:sz w:val="16"/>
                <w:szCs w:val="16"/>
              </w:rPr>
            </w:pPr>
          </w:p>
        </w:tc>
        <w:tc>
          <w:tcPr>
            <w:tcW w:w="1303" w:type="dxa"/>
            <w:tcBorders>
              <w:top w:val="single" w:sz="4" w:space="0" w:color="auto"/>
              <w:left w:val="nil"/>
              <w:bottom w:val="double" w:sz="4" w:space="0" w:color="auto"/>
              <w:right w:val="nil"/>
            </w:tcBorders>
            <w:vAlign w:val="bottom"/>
          </w:tcPr>
          <w:p w14:paraId="3FCEB34C" w14:textId="77777777" w:rsidR="00FF5F7B" w:rsidRPr="00F931B5" w:rsidRDefault="00FF5F7B" w:rsidP="00FF5F7B">
            <w:pPr>
              <w:tabs>
                <w:tab w:val="decimal" w:pos="1007"/>
              </w:tabs>
              <w:overflowPunct/>
              <w:spacing w:line="240" w:lineRule="exact"/>
              <w:rPr>
                <w:rFonts w:hAnsi="Times New Roman" w:cs="Times New Roman"/>
                <w:sz w:val="16"/>
                <w:szCs w:val="16"/>
              </w:rPr>
            </w:pPr>
            <w:r w:rsidRPr="00F931B5">
              <w:rPr>
                <w:rFonts w:hAnsi="Times New Roman" w:cs="Times New Roman"/>
                <w:sz w:val="16"/>
                <w:szCs w:val="16"/>
              </w:rPr>
              <w:t>125,190</w:t>
            </w:r>
          </w:p>
        </w:tc>
        <w:tc>
          <w:tcPr>
            <w:tcW w:w="136" w:type="dxa"/>
          </w:tcPr>
          <w:p w14:paraId="77C14798" w14:textId="77777777" w:rsidR="00FF5F7B" w:rsidRPr="00F931B5" w:rsidRDefault="00FF5F7B" w:rsidP="00FF5F7B">
            <w:pPr>
              <w:tabs>
                <w:tab w:val="decimal" w:pos="1050"/>
              </w:tabs>
              <w:spacing w:line="240" w:lineRule="exact"/>
              <w:ind w:left="-108"/>
              <w:jc w:val="thaiDistribute"/>
              <w:rPr>
                <w:rFonts w:hAnsi="Times New Roman" w:cs="Times New Roman"/>
                <w:sz w:val="16"/>
                <w:szCs w:val="16"/>
              </w:rPr>
            </w:pPr>
          </w:p>
        </w:tc>
        <w:tc>
          <w:tcPr>
            <w:tcW w:w="1303" w:type="dxa"/>
            <w:tcBorders>
              <w:top w:val="single" w:sz="4" w:space="0" w:color="auto"/>
              <w:left w:val="nil"/>
              <w:bottom w:val="double" w:sz="4" w:space="0" w:color="auto"/>
              <w:right w:val="nil"/>
            </w:tcBorders>
            <w:vAlign w:val="bottom"/>
          </w:tcPr>
          <w:p w14:paraId="4CE47C04" w14:textId="77777777" w:rsidR="00FF5F7B" w:rsidRPr="00F931B5" w:rsidRDefault="00FF5F7B" w:rsidP="00FF5F7B">
            <w:pPr>
              <w:tabs>
                <w:tab w:val="decimal" w:pos="1106"/>
              </w:tabs>
              <w:overflowPunct/>
              <w:spacing w:line="240" w:lineRule="exact"/>
              <w:rPr>
                <w:rFonts w:hAnsi="Times New Roman" w:cs="Times New Roman"/>
                <w:sz w:val="16"/>
                <w:szCs w:val="16"/>
              </w:rPr>
            </w:pPr>
            <w:r w:rsidRPr="00F931B5">
              <w:rPr>
                <w:rFonts w:hAnsi="Times New Roman" w:cs="Times New Roman"/>
                <w:sz w:val="16"/>
                <w:szCs w:val="16"/>
              </w:rPr>
              <w:t>176,755,469</w:t>
            </w:r>
          </w:p>
        </w:tc>
      </w:tr>
    </w:tbl>
    <w:p w14:paraId="03BB925E" w14:textId="77777777" w:rsidR="00C84FF7" w:rsidRPr="00F931B5" w:rsidRDefault="00DB4AB8" w:rsidP="00FF5D47">
      <w:pPr>
        <w:tabs>
          <w:tab w:val="left" w:pos="900"/>
          <w:tab w:val="left" w:pos="1440"/>
          <w:tab w:val="left" w:pos="1980"/>
          <w:tab w:val="left" w:pos="2880"/>
          <w:tab w:val="left" w:pos="5040"/>
          <w:tab w:val="right" w:pos="7200"/>
        </w:tabs>
        <w:spacing w:before="240"/>
        <w:ind w:left="360"/>
        <w:jc w:val="right"/>
        <w:rPr>
          <w:rFonts w:hAnsi="Times New Roman" w:cs="Times New Roman"/>
          <w:b/>
          <w:bCs/>
          <w:color w:val="000000"/>
          <w:sz w:val="16"/>
          <w:szCs w:val="16"/>
        </w:rPr>
      </w:pPr>
      <w:r w:rsidRPr="00F931B5">
        <w:rPr>
          <w:rFonts w:hAnsi="Times New Roman" w:cs="Times New Roman"/>
          <w:b/>
          <w:bCs/>
          <w:color w:val="000000"/>
          <w:sz w:val="16"/>
          <w:szCs w:val="16"/>
        </w:rPr>
        <w:t xml:space="preserve">Unit : Thousand Baht </w:t>
      </w:r>
    </w:p>
    <w:tbl>
      <w:tblPr>
        <w:tblW w:w="8670" w:type="dxa"/>
        <w:tblInd w:w="547" w:type="dxa"/>
        <w:tblLayout w:type="fixed"/>
        <w:tblCellMar>
          <w:left w:w="0" w:type="dxa"/>
          <w:right w:w="0" w:type="dxa"/>
        </w:tblCellMar>
        <w:tblLook w:val="04A0" w:firstRow="1" w:lastRow="0" w:firstColumn="1" w:lastColumn="0" w:noHBand="0" w:noVBand="1"/>
      </w:tblPr>
      <w:tblGrid>
        <w:gridCol w:w="3050"/>
        <w:gridCol w:w="1303"/>
        <w:gridCol w:w="136"/>
        <w:gridCol w:w="1303"/>
        <w:gridCol w:w="136"/>
        <w:gridCol w:w="1303"/>
        <w:gridCol w:w="136"/>
        <w:gridCol w:w="1303"/>
      </w:tblGrid>
      <w:tr w:rsidR="00C508B4" w:rsidRPr="00F931B5" w14:paraId="270381BF" w14:textId="77777777" w:rsidTr="008C351D">
        <w:trPr>
          <w:cantSplit/>
        </w:trPr>
        <w:tc>
          <w:tcPr>
            <w:tcW w:w="3050" w:type="dxa"/>
          </w:tcPr>
          <w:p w14:paraId="4DEACB3B" w14:textId="77777777" w:rsidR="00C508B4" w:rsidRPr="00F931B5" w:rsidRDefault="00C508B4" w:rsidP="008C351D">
            <w:pPr>
              <w:tabs>
                <w:tab w:val="left" w:pos="1260"/>
              </w:tabs>
              <w:spacing w:line="240" w:lineRule="exact"/>
              <w:ind w:left="720" w:right="-43"/>
              <w:jc w:val="thaiDistribute"/>
              <w:outlineLvl w:val="0"/>
              <w:rPr>
                <w:rFonts w:hAnsi="Times New Roman" w:cs="Times New Roman"/>
                <w:color w:val="000000"/>
                <w:sz w:val="12"/>
                <w:szCs w:val="12"/>
              </w:rPr>
            </w:pPr>
          </w:p>
        </w:tc>
        <w:tc>
          <w:tcPr>
            <w:tcW w:w="5620" w:type="dxa"/>
            <w:gridSpan w:val="7"/>
            <w:tcBorders>
              <w:top w:val="nil"/>
              <w:left w:val="nil"/>
              <w:bottom w:val="single" w:sz="4" w:space="0" w:color="auto"/>
              <w:right w:val="nil"/>
            </w:tcBorders>
            <w:vAlign w:val="bottom"/>
            <w:hideMark/>
          </w:tcPr>
          <w:p w14:paraId="43838148" w14:textId="77777777" w:rsidR="00C508B4" w:rsidRPr="00862102" w:rsidRDefault="00C508B4" w:rsidP="008C351D">
            <w:pPr>
              <w:tabs>
                <w:tab w:val="left" w:pos="1260"/>
              </w:tabs>
              <w:spacing w:line="240" w:lineRule="exact"/>
              <w:ind w:left="720" w:right="-18"/>
              <w:jc w:val="center"/>
              <w:rPr>
                <w:rFonts w:hAnsi="Times New Roman" w:cs="Times New Roman"/>
                <w:b/>
                <w:bCs/>
                <w:color w:val="000000"/>
                <w:sz w:val="14"/>
                <w:szCs w:val="14"/>
              </w:rPr>
            </w:pPr>
            <w:r w:rsidRPr="00862102">
              <w:rPr>
                <w:rFonts w:hAnsi="Times New Roman" w:cs="Times New Roman"/>
                <w:b/>
                <w:bCs/>
                <w:color w:val="000000"/>
                <w:sz w:val="14"/>
                <w:szCs w:val="14"/>
              </w:rPr>
              <w:t>CONSOLIDATED  AND  SEPARATE  FINANCIAL  STATEMENTS</w:t>
            </w:r>
          </w:p>
        </w:tc>
      </w:tr>
      <w:tr w:rsidR="00C508B4" w:rsidRPr="00F931B5" w14:paraId="3D2E1A9C" w14:textId="77777777" w:rsidTr="008C351D">
        <w:trPr>
          <w:cantSplit/>
        </w:trPr>
        <w:tc>
          <w:tcPr>
            <w:tcW w:w="3050" w:type="dxa"/>
          </w:tcPr>
          <w:p w14:paraId="4C954704" w14:textId="77777777" w:rsidR="00C508B4" w:rsidRPr="00F931B5" w:rsidRDefault="00C508B4" w:rsidP="008C351D">
            <w:pPr>
              <w:tabs>
                <w:tab w:val="left" w:pos="1260"/>
              </w:tabs>
              <w:spacing w:line="240" w:lineRule="exact"/>
              <w:ind w:left="720" w:right="-43"/>
              <w:jc w:val="thaiDistribute"/>
              <w:outlineLvl w:val="0"/>
              <w:rPr>
                <w:rFonts w:hAnsi="Times New Roman" w:cs="Times New Roman"/>
                <w:color w:val="000000"/>
                <w:sz w:val="12"/>
                <w:szCs w:val="12"/>
              </w:rPr>
            </w:pPr>
          </w:p>
        </w:tc>
        <w:tc>
          <w:tcPr>
            <w:tcW w:w="5620" w:type="dxa"/>
            <w:gridSpan w:val="7"/>
            <w:tcBorders>
              <w:top w:val="nil"/>
              <w:left w:val="nil"/>
              <w:bottom w:val="single" w:sz="4" w:space="0" w:color="auto"/>
              <w:right w:val="nil"/>
            </w:tcBorders>
            <w:vAlign w:val="bottom"/>
            <w:hideMark/>
          </w:tcPr>
          <w:p w14:paraId="15D23B00" w14:textId="77777777" w:rsidR="00C508B4" w:rsidRPr="00F931B5" w:rsidRDefault="00C508B4" w:rsidP="008C351D">
            <w:pPr>
              <w:tabs>
                <w:tab w:val="left" w:pos="1260"/>
              </w:tabs>
              <w:spacing w:line="240" w:lineRule="exact"/>
              <w:ind w:left="720" w:right="-18"/>
              <w:jc w:val="center"/>
              <w:rPr>
                <w:rFonts w:hAnsi="Times New Roman" w:cs="Times New Roman"/>
                <w:b/>
                <w:bCs/>
                <w:color w:val="000000"/>
                <w:sz w:val="12"/>
                <w:szCs w:val="12"/>
              </w:rPr>
            </w:pPr>
            <w:r w:rsidRPr="00F931B5">
              <w:rPr>
                <w:rFonts w:hAnsi="Times New Roman" w:cs="Times New Roman"/>
                <w:b/>
                <w:bCs/>
                <w:color w:val="000000"/>
                <w:sz w:val="16"/>
                <w:szCs w:val="16"/>
              </w:rPr>
              <w:t xml:space="preserve">December </w:t>
            </w:r>
            <w:r w:rsidRPr="00F931B5">
              <w:rPr>
                <w:rFonts w:hAnsi="Times New Roman"/>
                <w:b/>
                <w:bCs/>
                <w:color w:val="000000"/>
                <w:sz w:val="16"/>
                <w:szCs w:val="16"/>
              </w:rPr>
              <w:t>31</w:t>
            </w:r>
            <w:r w:rsidRPr="00F931B5">
              <w:rPr>
                <w:rFonts w:hAnsi="Times New Roman" w:cs="Times New Roman"/>
                <w:b/>
                <w:bCs/>
                <w:color w:val="000000"/>
                <w:sz w:val="16"/>
                <w:szCs w:val="16"/>
              </w:rPr>
              <w:t xml:space="preserve">, </w:t>
            </w:r>
            <w:r w:rsidRPr="00F931B5">
              <w:rPr>
                <w:rFonts w:hAnsi="Times New Roman"/>
                <w:b/>
                <w:bCs/>
                <w:color w:val="000000"/>
                <w:sz w:val="16"/>
                <w:szCs w:val="16"/>
              </w:rPr>
              <w:t>2022</w:t>
            </w:r>
          </w:p>
        </w:tc>
      </w:tr>
      <w:tr w:rsidR="00C508B4" w:rsidRPr="00F931B5" w14:paraId="195E06C7" w14:textId="77777777" w:rsidTr="008C351D">
        <w:tc>
          <w:tcPr>
            <w:tcW w:w="3050" w:type="dxa"/>
          </w:tcPr>
          <w:p w14:paraId="2CBFA193" w14:textId="77777777" w:rsidR="00C508B4" w:rsidRPr="00F931B5" w:rsidRDefault="00C508B4" w:rsidP="008C351D">
            <w:pPr>
              <w:tabs>
                <w:tab w:val="left" w:pos="1260"/>
              </w:tabs>
              <w:spacing w:line="240" w:lineRule="exact"/>
              <w:ind w:left="720" w:right="-43"/>
              <w:jc w:val="thaiDistribute"/>
              <w:outlineLvl w:val="0"/>
              <w:rPr>
                <w:rFonts w:hAnsi="Times New Roman" w:cs="Times New Roman"/>
                <w:color w:val="000000"/>
                <w:sz w:val="16"/>
                <w:szCs w:val="16"/>
              </w:rPr>
            </w:pPr>
          </w:p>
        </w:tc>
        <w:tc>
          <w:tcPr>
            <w:tcW w:w="2742" w:type="dxa"/>
            <w:gridSpan w:val="3"/>
            <w:tcBorders>
              <w:top w:val="single" w:sz="4" w:space="0" w:color="auto"/>
              <w:left w:val="nil"/>
              <w:bottom w:val="single" w:sz="4" w:space="0" w:color="auto"/>
              <w:right w:val="nil"/>
            </w:tcBorders>
            <w:vAlign w:val="bottom"/>
            <w:hideMark/>
          </w:tcPr>
          <w:p w14:paraId="4EA64225" w14:textId="77777777" w:rsidR="00C508B4" w:rsidRPr="00F931B5" w:rsidRDefault="00C508B4" w:rsidP="008C351D">
            <w:pPr>
              <w:spacing w:line="240" w:lineRule="exact"/>
              <w:ind w:right="-18"/>
              <w:jc w:val="center"/>
              <w:rPr>
                <w:rFonts w:hAnsi="Times New Roman" w:cs="Times New Roman"/>
                <w:b/>
                <w:bCs/>
                <w:color w:val="000000"/>
                <w:sz w:val="16"/>
                <w:szCs w:val="16"/>
              </w:rPr>
            </w:pPr>
            <w:r w:rsidRPr="00F931B5">
              <w:rPr>
                <w:rFonts w:hAnsi="Times New Roman" w:cs="Times New Roman"/>
                <w:b/>
                <w:bCs/>
                <w:color w:val="000000"/>
                <w:sz w:val="16"/>
                <w:szCs w:val="16"/>
              </w:rPr>
              <w:t>Assets</w:t>
            </w:r>
          </w:p>
        </w:tc>
        <w:tc>
          <w:tcPr>
            <w:tcW w:w="136" w:type="dxa"/>
            <w:tcBorders>
              <w:top w:val="single" w:sz="4" w:space="0" w:color="auto"/>
              <w:left w:val="nil"/>
              <w:bottom w:val="nil"/>
              <w:right w:val="nil"/>
            </w:tcBorders>
          </w:tcPr>
          <w:p w14:paraId="5B4452B1" w14:textId="77777777" w:rsidR="00C508B4" w:rsidRPr="00F931B5" w:rsidRDefault="00C508B4" w:rsidP="008C351D">
            <w:pPr>
              <w:tabs>
                <w:tab w:val="left" w:pos="1260"/>
              </w:tabs>
              <w:spacing w:line="240" w:lineRule="exact"/>
              <w:ind w:left="720" w:right="-18"/>
              <w:rPr>
                <w:rFonts w:hAnsi="Times New Roman" w:cs="Times New Roman"/>
                <w:b/>
                <w:bCs/>
                <w:color w:val="000000"/>
                <w:sz w:val="16"/>
                <w:szCs w:val="16"/>
              </w:rPr>
            </w:pPr>
          </w:p>
        </w:tc>
        <w:tc>
          <w:tcPr>
            <w:tcW w:w="2742" w:type="dxa"/>
            <w:gridSpan w:val="3"/>
            <w:tcBorders>
              <w:top w:val="single" w:sz="4" w:space="0" w:color="auto"/>
              <w:left w:val="nil"/>
              <w:bottom w:val="single" w:sz="4" w:space="0" w:color="auto"/>
              <w:right w:val="nil"/>
            </w:tcBorders>
            <w:vAlign w:val="bottom"/>
            <w:hideMark/>
          </w:tcPr>
          <w:p w14:paraId="6725348E" w14:textId="77777777" w:rsidR="00C508B4" w:rsidRPr="00F931B5" w:rsidRDefault="00C508B4" w:rsidP="008C351D">
            <w:pPr>
              <w:spacing w:line="240" w:lineRule="exact"/>
              <w:ind w:right="-18"/>
              <w:jc w:val="center"/>
              <w:rPr>
                <w:rFonts w:hAnsi="Times New Roman" w:cs="Times New Roman"/>
                <w:b/>
                <w:bCs/>
                <w:color w:val="000000"/>
                <w:sz w:val="16"/>
                <w:szCs w:val="16"/>
              </w:rPr>
            </w:pPr>
            <w:r w:rsidRPr="00F931B5">
              <w:rPr>
                <w:rFonts w:hAnsi="Times New Roman" w:cs="Times New Roman"/>
                <w:b/>
                <w:bCs/>
                <w:color w:val="000000"/>
                <w:sz w:val="16"/>
                <w:szCs w:val="16"/>
              </w:rPr>
              <w:t>Liabilities</w:t>
            </w:r>
          </w:p>
        </w:tc>
      </w:tr>
      <w:tr w:rsidR="00C508B4" w:rsidRPr="00F931B5" w14:paraId="7C231374" w14:textId="77777777" w:rsidTr="008C351D">
        <w:tc>
          <w:tcPr>
            <w:tcW w:w="3050" w:type="dxa"/>
          </w:tcPr>
          <w:p w14:paraId="4736B5F1" w14:textId="77777777" w:rsidR="00C508B4" w:rsidRPr="00F931B5" w:rsidRDefault="00C508B4" w:rsidP="008C351D">
            <w:pPr>
              <w:tabs>
                <w:tab w:val="left" w:pos="1260"/>
              </w:tabs>
              <w:spacing w:line="240" w:lineRule="exact"/>
              <w:ind w:left="720" w:right="-43"/>
              <w:jc w:val="thaiDistribute"/>
              <w:outlineLvl w:val="0"/>
              <w:rPr>
                <w:rFonts w:hAnsi="Times New Roman" w:cs="Times New Roman"/>
                <w:color w:val="000000"/>
                <w:sz w:val="16"/>
                <w:szCs w:val="16"/>
              </w:rPr>
            </w:pPr>
          </w:p>
        </w:tc>
        <w:tc>
          <w:tcPr>
            <w:tcW w:w="1303" w:type="dxa"/>
            <w:tcBorders>
              <w:top w:val="single" w:sz="4" w:space="0" w:color="auto"/>
              <w:left w:val="nil"/>
              <w:bottom w:val="nil"/>
              <w:right w:val="nil"/>
            </w:tcBorders>
            <w:vAlign w:val="bottom"/>
            <w:hideMark/>
          </w:tcPr>
          <w:p w14:paraId="18EEBA7E" w14:textId="77777777" w:rsidR="00C508B4" w:rsidRPr="00F931B5" w:rsidRDefault="00C508B4" w:rsidP="00C71D3E">
            <w:pPr>
              <w:tabs>
                <w:tab w:val="left" w:pos="1260"/>
              </w:tabs>
              <w:spacing w:line="240" w:lineRule="exact"/>
              <w:ind w:left="90" w:right="-18"/>
              <w:jc w:val="center"/>
              <w:rPr>
                <w:rFonts w:hAnsi="Times New Roman" w:cs="Times New Roman"/>
                <w:b/>
                <w:bCs/>
                <w:color w:val="000000"/>
                <w:sz w:val="16"/>
                <w:szCs w:val="16"/>
              </w:rPr>
            </w:pPr>
            <w:r w:rsidRPr="00F931B5">
              <w:rPr>
                <w:rFonts w:hAnsi="Times New Roman" w:cs="Times New Roman"/>
                <w:b/>
                <w:bCs/>
                <w:color w:val="000000"/>
                <w:sz w:val="16"/>
                <w:szCs w:val="16"/>
              </w:rPr>
              <w:t>Fair value</w:t>
            </w:r>
          </w:p>
        </w:tc>
        <w:tc>
          <w:tcPr>
            <w:tcW w:w="136" w:type="dxa"/>
            <w:tcBorders>
              <w:top w:val="single" w:sz="4" w:space="0" w:color="auto"/>
              <w:left w:val="nil"/>
              <w:bottom w:val="nil"/>
              <w:right w:val="nil"/>
            </w:tcBorders>
          </w:tcPr>
          <w:p w14:paraId="19752262" w14:textId="77777777" w:rsidR="00C508B4" w:rsidRPr="00F931B5" w:rsidRDefault="00C508B4" w:rsidP="008C351D">
            <w:pPr>
              <w:tabs>
                <w:tab w:val="left" w:pos="1260"/>
              </w:tabs>
              <w:spacing w:line="240" w:lineRule="exact"/>
              <w:ind w:left="720" w:right="-18"/>
              <w:rPr>
                <w:rFonts w:hAnsi="Times New Roman" w:cs="Times New Roman"/>
                <w:b/>
                <w:bCs/>
                <w:color w:val="000000"/>
                <w:sz w:val="16"/>
                <w:szCs w:val="16"/>
              </w:rPr>
            </w:pPr>
          </w:p>
        </w:tc>
        <w:tc>
          <w:tcPr>
            <w:tcW w:w="1303" w:type="dxa"/>
            <w:tcBorders>
              <w:top w:val="single" w:sz="4" w:space="0" w:color="auto"/>
              <w:left w:val="nil"/>
              <w:bottom w:val="nil"/>
              <w:right w:val="nil"/>
            </w:tcBorders>
            <w:vAlign w:val="bottom"/>
            <w:hideMark/>
          </w:tcPr>
          <w:p w14:paraId="3DB4BC54" w14:textId="77777777" w:rsidR="00C508B4" w:rsidRPr="00F931B5" w:rsidRDefault="00C508B4" w:rsidP="008C351D">
            <w:pPr>
              <w:spacing w:line="240" w:lineRule="exact"/>
              <w:ind w:right="48"/>
              <w:jc w:val="center"/>
              <w:rPr>
                <w:rFonts w:hAnsi="Times New Roman" w:cs="Times New Roman"/>
                <w:b/>
                <w:bCs/>
                <w:color w:val="000000"/>
                <w:sz w:val="16"/>
                <w:szCs w:val="16"/>
              </w:rPr>
            </w:pPr>
            <w:r w:rsidRPr="00F931B5">
              <w:rPr>
                <w:rFonts w:hAnsi="Times New Roman" w:cs="Times New Roman"/>
                <w:b/>
                <w:bCs/>
                <w:color w:val="000000"/>
                <w:sz w:val="16"/>
                <w:szCs w:val="16"/>
              </w:rPr>
              <w:t>Notional amounts</w:t>
            </w:r>
          </w:p>
        </w:tc>
        <w:tc>
          <w:tcPr>
            <w:tcW w:w="136" w:type="dxa"/>
          </w:tcPr>
          <w:p w14:paraId="59A9BB3B" w14:textId="77777777" w:rsidR="00C508B4" w:rsidRPr="00F931B5" w:rsidRDefault="00C508B4" w:rsidP="008C351D">
            <w:pPr>
              <w:tabs>
                <w:tab w:val="left" w:pos="1260"/>
              </w:tabs>
              <w:spacing w:line="240" w:lineRule="exact"/>
              <w:ind w:left="720" w:right="-18"/>
              <w:rPr>
                <w:rFonts w:hAnsi="Times New Roman" w:cs="Times New Roman"/>
                <w:b/>
                <w:bCs/>
                <w:color w:val="000000"/>
                <w:sz w:val="16"/>
                <w:szCs w:val="16"/>
              </w:rPr>
            </w:pPr>
          </w:p>
        </w:tc>
        <w:tc>
          <w:tcPr>
            <w:tcW w:w="1303" w:type="dxa"/>
            <w:tcBorders>
              <w:top w:val="single" w:sz="4" w:space="0" w:color="auto"/>
              <w:left w:val="nil"/>
              <w:bottom w:val="nil"/>
              <w:right w:val="nil"/>
            </w:tcBorders>
            <w:vAlign w:val="bottom"/>
            <w:hideMark/>
          </w:tcPr>
          <w:p w14:paraId="5F80A2AB" w14:textId="77777777" w:rsidR="00C508B4" w:rsidRPr="00F931B5" w:rsidRDefault="00C508B4" w:rsidP="008C351D">
            <w:pPr>
              <w:tabs>
                <w:tab w:val="left" w:pos="1260"/>
              </w:tabs>
              <w:spacing w:line="240" w:lineRule="exact"/>
              <w:ind w:left="90" w:right="-18"/>
              <w:jc w:val="center"/>
              <w:rPr>
                <w:rFonts w:hAnsi="Times New Roman" w:cs="Times New Roman"/>
                <w:b/>
                <w:bCs/>
                <w:color w:val="000000"/>
                <w:sz w:val="16"/>
                <w:szCs w:val="16"/>
              </w:rPr>
            </w:pPr>
            <w:r w:rsidRPr="00F931B5">
              <w:rPr>
                <w:rFonts w:hAnsi="Times New Roman" w:cs="Times New Roman"/>
                <w:b/>
                <w:bCs/>
                <w:color w:val="000000"/>
                <w:sz w:val="16"/>
                <w:szCs w:val="16"/>
              </w:rPr>
              <w:t>Fair value</w:t>
            </w:r>
          </w:p>
        </w:tc>
        <w:tc>
          <w:tcPr>
            <w:tcW w:w="136" w:type="dxa"/>
            <w:tcBorders>
              <w:top w:val="single" w:sz="4" w:space="0" w:color="auto"/>
              <w:left w:val="nil"/>
              <w:bottom w:val="nil"/>
              <w:right w:val="nil"/>
            </w:tcBorders>
          </w:tcPr>
          <w:p w14:paraId="64ED6AF6" w14:textId="77777777" w:rsidR="00C508B4" w:rsidRPr="00F931B5" w:rsidRDefault="00C508B4" w:rsidP="008C351D">
            <w:pPr>
              <w:tabs>
                <w:tab w:val="left" w:pos="1260"/>
              </w:tabs>
              <w:spacing w:line="240" w:lineRule="exact"/>
              <w:ind w:left="720" w:right="-18"/>
              <w:rPr>
                <w:rFonts w:hAnsi="Times New Roman" w:cs="Times New Roman"/>
                <w:b/>
                <w:bCs/>
                <w:color w:val="000000"/>
                <w:sz w:val="16"/>
                <w:szCs w:val="16"/>
              </w:rPr>
            </w:pPr>
          </w:p>
        </w:tc>
        <w:tc>
          <w:tcPr>
            <w:tcW w:w="1303" w:type="dxa"/>
            <w:tcBorders>
              <w:top w:val="single" w:sz="4" w:space="0" w:color="auto"/>
              <w:left w:val="nil"/>
              <w:bottom w:val="nil"/>
              <w:right w:val="nil"/>
            </w:tcBorders>
            <w:vAlign w:val="bottom"/>
            <w:hideMark/>
          </w:tcPr>
          <w:p w14:paraId="032D4E57" w14:textId="77777777" w:rsidR="00C508B4" w:rsidRPr="00F931B5" w:rsidRDefault="00C508B4" w:rsidP="008C351D">
            <w:pPr>
              <w:tabs>
                <w:tab w:val="left" w:pos="1260"/>
              </w:tabs>
              <w:spacing w:line="240" w:lineRule="exact"/>
              <w:ind w:left="90" w:right="-18" w:hanging="90"/>
              <w:jc w:val="center"/>
              <w:rPr>
                <w:rFonts w:hAnsi="Times New Roman" w:cs="Times New Roman"/>
                <w:b/>
                <w:bCs/>
                <w:color w:val="000000"/>
                <w:sz w:val="16"/>
                <w:szCs w:val="16"/>
              </w:rPr>
            </w:pPr>
            <w:r w:rsidRPr="00F931B5">
              <w:rPr>
                <w:rFonts w:hAnsi="Times New Roman" w:cs="Times New Roman"/>
                <w:b/>
                <w:bCs/>
                <w:color w:val="000000"/>
                <w:sz w:val="16"/>
                <w:szCs w:val="16"/>
              </w:rPr>
              <w:t>Notional amounts</w:t>
            </w:r>
          </w:p>
        </w:tc>
      </w:tr>
      <w:tr w:rsidR="00C508B4" w:rsidRPr="00F931B5" w14:paraId="2AF25312" w14:textId="77777777" w:rsidTr="008C351D">
        <w:tc>
          <w:tcPr>
            <w:tcW w:w="3050" w:type="dxa"/>
            <w:hideMark/>
          </w:tcPr>
          <w:p w14:paraId="68AE3DA8" w14:textId="77777777" w:rsidR="00C508B4" w:rsidRPr="00F931B5" w:rsidRDefault="00C508B4" w:rsidP="008C351D">
            <w:pPr>
              <w:spacing w:line="240" w:lineRule="exact"/>
              <w:ind w:left="714"/>
              <w:rPr>
                <w:rFonts w:hAnsi="Times New Roman" w:cs="Times New Roman"/>
                <w:sz w:val="16"/>
                <w:szCs w:val="16"/>
                <w:u w:val="single"/>
              </w:rPr>
            </w:pPr>
            <w:r w:rsidRPr="00F931B5">
              <w:rPr>
                <w:rFonts w:hAnsi="Times New Roman" w:cs="Times New Roman"/>
                <w:sz w:val="16"/>
                <w:szCs w:val="16"/>
                <w:u w:val="single"/>
              </w:rPr>
              <w:t>Underlying assets</w:t>
            </w:r>
          </w:p>
        </w:tc>
        <w:tc>
          <w:tcPr>
            <w:tcW w:w="1303" w:type="dxa"/>
            <w:tcBorders>
              <w:top w:val="single" w:sz="4" w:space="0" w:color="auto"/>
              <w:left w:val="nil"/>
              <w:bottom w:val="nil"/>
              <w:right w:val="nil"/>
            </w:tcBorders>
            <w:vAlign w:val="bottom"/>
          </w:tcPr>
          <w:p w14:paraId="7F8031D1" w14:textId="77777777" w:rsidR="00C508B4" w:rsidRPr="00F931B5" w:rsidRDefault="00C508B4" w:rsidP="008C351D">
            <w:pPr>
              <w:tabs>
                <w:tab w:val="left" w:pos="1260"/>
              </w:tabs>
              <w:spacing w:line="240" w:lineRule="exact"/>
              <w:ind w:left="720" w:right="-18"/>
              <w:jc w:val="center"/>
              <w:rPr>
                <w:rFonts w:hAnsi="Times New Roman" w:cs="Times New Roman"/>
                <w:b/>
                <w:bCs/>
                <w:color w:val="000000"/>
                <w:sz w:val="16"/>
                <w:szCs w:val="16"/>
              </w:rPr>
            </w:pPr>
          </w:p>
        </w:tc>
        <w:tc>
          <w:tcPr>
            <w:tcW w:w="136" w:type="dxa"/>
          </w:tcPr>
          <w:p w14:paraId="74040C51" w14:textId="77777777" w:rsidR="00C508B4" w:rsidRPr="00F931B5" w:rsidRDefault="00C508B4" w:rsidP="008C351D">
            <w:pPr>
              <w:tabs>
                <w:tab w:val="left" w:pos="1260"/>
              </w:tabs>
              <w:spacing w:line="240" w:lineRule="exact"/>
              <w:ind w:left="720" w:right="-18"/>
              <w:rPr>
                <w:rFonts w:hAnsi="Times New Roman" w:cs="Times New Roman"/>
                <w:b/>
                <w:bCs/>
                <w:color w:val="000000"/>
                <w:sz w:val="16"/>
                <w:szCs w:val="16"/>
              </w:rPr>
            </w:pPr>
          </w:p>
        </w:tc>
        <w:tc>
          <w:tcPr>
            <w:tcW w:w="1303" w:type="dxa"/>
            <w:tcBorders>
              <w:top w:val="single" w:sz="4" w:space="0" w:color="auto"/>
              <w:left w:val="nil"/>
              <w:bottom w:val="nil"/>
              <w:right w:val="nil"/>
            </w:tcBorders>
            <w:vAlign w:val="bottom"/>
          </w:tcPr>
          <w:p w14:paraId="5A59871F" w14:textId="77777777" w:rsidR="00C508B4" w:rsidRPr="00F931B5" w:rsidRDefault="00C508B4" w:rsidP="008C351D">
            <w:pPr>
              <w:tabs>
                <w:tab w:val="left" w:pos="1260"/>
              </w:tabs>
              <w:spacing w:line="240" w:lineRule="exact"/>
              <w:ind w:left="720" w:right="-18"/>
              <w:jc w:val="center"/>
              <w:rPr>
                <w:rFonts w:hAnsi="Times New Roman" w:cs="Times New Roman"/>
                <w:b/>
                <w:bCs/>
                <w:color w:val="000000"/>
                <w:sz w:val="16"/>
                <w:szCs w:val="16"/>
              </w:rPr>
            </w:pPr>
          </w:p>
        </w:tc>
        <w:tc>
          <w:tcPr>
            <w:tcW w:w="136" w:type="dxa"/>
          </w:tcPr>
          <w:p w14:paraId="37A1884E" w14:textId="77777777" w:rsidR="00C508B4" w:rsidRPr="00F931B5" w:rsidRDefault="00C508B4" w:rsidP="008C351D">
            <w:pPr>
              <w:tabs>
                <w:tab w:val="left" w:pos="1260"/>
              </w:tabs>
              <w:spacing w:line="240" w:lineRule="exact"/>
              <w:ind w:left="720" w:right="-18"/>
              <w:rPr>
                <w:rFonts w:hAnsi="Times New Roman" w:cs="Times New Roman"/>
                <w:b/>
                <w:bCs/>
                <w:color w:val="000000"/>
                <w:sz w:val="16"/>
                <w:szCs w:val="16"/>
              </w:rPr>
            </w:pPr>
          </w:p>
        </w:tc>
        <w:tc>
          <w:tcPr>
            <w:tcW w:w="1303" w:type="dxa"/>
            <w:tcBorders>
              <w:top w:val="single" w:sz="4" w:space="0" w:color="auto"/>
              <w:left w:val="nil"/>
              <w:bottom w:val="nil"/>
              <w:right w:val="nil"/>
            </w:tcBorders>
            <w:vAlign w:val="bottom"/>
          </w:tcPr>
          <w:p w14:paraId="4AF6DC38" w14:textId="77777777" w:rsidR="00C508B4" w:rsidRPr="00F931B5" w:rsidRDefault="00C508B4" w:rsidP="008C351D">
            <w:pPr>
              <w:tabs>
                <w:tab w:val="left" w:pos="1260"/>
              </w:tabs>
              <w:spacing w:line="240" w:lineRule="exact"/>
              <w:ind w:left="720" w:right="-18"/>
              <w:jc w:val="center"/>
              <w:rPr>
                <w:rFonts w:hAnsi="Times New Roman" w:cs="Times New Roman"/>
                <w:b/>
                <w:bCs/>
                <w:color w:val="000000"/>
                <w:sz w:val="16"/>
                <w:szCs w:val="16"/>
              </w:rPr>
            </w:pPr>
          </w:p>
        </w:tc>
        <w:tc>
          <w:tcPr>
            <w:tcW w:w="136" w:type="dxa"/>
          </w:tcPr>
          <w:p w14:paraId="7B6B3FE9" w14:textId="77777777" w:rsidR="00C508B4" w:rsidRPr="00F931B5" w:rsidRDefault="00C508B4" w:rsidP="008C351D">
            <w:pPr>
              <w:tabs>
                <w:tab w:val="left" w:pos="1260"/>
              </w:tabs>
              <w:spacing w:line="240" w:lineRule="exact"/>
              <w:ind w:left="720" w:right="-18"/>
              <w:rPr>
                <w:rFonts w:hAnsi="Times New Roman" w:cs="Times New Roman"/>
                <w:b/>
                <w:bCs/>
                <w:color w:val="000000"/>
                <w:sz w:val="16"/>
                <w:szCs w:val="16"/>
              </w:rPr>
            </w:pPr>
          </w:p>
        </w:tc>
        <w:tc>
          <w:tcPr>
            <w:tcW w:w="1303" w:type="dxa"/>
            <w:tcBorders>
              <w:top w:val="single" w:sz="4" w:space="0" w:color="auto"/>
              <w:left w:val="nil"/>
              <w:bottom w:val="nil"/>
              <w:right w:val="nil"/>
            </w:tcBorders>
            <w:vAlign w:val="bottom"/>
          </w:tcPr>
          <w:p w14:paraId="5C7FB93D" w14:textId="77777777" w:rsidR="00C508B4" w:rsidRPr="00F931B5" w:rsidRDefault="00C508B4" w:rsidP="008C351D">
            <w:pPr>
              <w:tabs>
                <w:tab w:val="left" w:pos="1260"/>
              </w:tabs>
              <w:spacing w:line="240" w:lineRule="exact"/>
              <w:ind w:left="720" w:right="-18"/>
              <w:jc w:val="center"/>
              <w:rPr>
                <w:rFonts w:hAnsi="Times New Roman" w:cs="Times New Roman"/>
                <w:b/>
                <w:bCs/>
                <w:color w:val="000000"/>
                <w:sz w:val="16"/>
                <w:szCs w:val="16"/>
              </w:rPr>
            </w:pPr>
          </w:p>
        </w:tc>
      </w:tr>
      <w:tr w:rsidR="00C508B4" w:rsidRPr="00F931B5" w14:paraId="5FC6CE64" w14:textId="77777777" w:rsidTr="008C351D">
        <w:tc>
          <w:tcPr>
            <w:tcW w:w="3050" w:type="dxa"/>
            <w:vAlign w:val="bottom"/>
            <w:hideMark/>
          </w:tcPr>
          <w:p w14:paraId="2D69A152" w14:textId="77777777" w:rsidR="00C508B4" w:rsidRPr="00F931B5" w:rsidRDefault="00C508B4" w:rsidP="008C351D">
            <w:pPr>
              <w:spacing w:line="240" w:lineRule="exact"/>
              <w:ind w:left="714"/>
              <w:rPr>
                <w:rFonts w:hAnsi="Times New Roman" w:cs="Times New Roman"/>
                <w:sz w:val="16"/>
                <w:szCs w:val="16"/>
              </w:rPr>
            </w:pPr>
            <w:r w:rsidRPr="00F931B5">
              <w:rPr>
                <w:rFonts w:hAnsi="Times New Roman" w:cs="Times New Roman"/>
                <w:sz w:val="16"/>
                <w:szCs w:val="16"/>
              </w:rPr>
              <w:t>Equity price</w:t>
            </w:r>
          </w:p>
        </w:tc>
        <w:tc>
          <w:tcPr>
            <w:tcW w:w="1303" w:type="dxa"/>
            <w:vAlign w:val="bottom"/>
          </w:tcPr>
          <w:p w14:paraId="485EA114" w14:textId="77777777" w:rsidR="00C508B4" w:rsidRPr="00F931B5" w:rsidRDefault="00C508B4" w:rsidP="008C351D">
            <w:pPr>
              <w:tabs>
                <w:tab w:val="decimal" w:pos="1029"/>
              </w:tabs>
              <w:overflowPunct/>
              <w:spacing w:line="240" w:lineRule="exact"/>
              <w:rPr>
                <w:rFonts w:hAnsi="Times New Roman"/>
                <w:sz w:val="16"/>
                <w:szCs w:val="16"/>
              </w:rPr>
            </w:pPr>
            <w:r w:rsidRPr="00F931B5">
              <w:rPr>
                <w:rFonts w:hAnsi="Times New Roman"/>
                <w:sz w:val="16"/>
                <w:szCs w:val="16"/>
              </w:rPr>
              <w:t>41,710</w:t>
            </w:r>
          </w:p>
        </w:tc>
        <w:tc>
          <w:tcPr>
            <w:tcW w:w="136" w:type="dxa"/>
            <w:vAlign w:val="center"/>
          </w:tcPr>
          <w:p w14:paraId="71565162" w14:textId="77777777" w:rsidR="00C508B4" w:rsidRPr="00F931B5" w:rsidRDefault="00C508B4" w:rsidP="008C351D">
            <w:pPr>
              <w:overflowPunct/>
              <w:spacing w:line="240" w:lineRule="exact"/>
              <w:jc w:val="center"/>
              <w:rPr>
                <w:rFonts w:hAnsi="Times New Roman"/>
                <w:sz w:val="16"/>
                <w:szCs w:val="16"/>
              </w:rPr>
            </w:pPr>
          </w:p>
        </w:tc>
        <w:tc>
          <w:tcPr>
            <w:tcW w:w="1303" w:type="dxa"/>
            <w:vAlign w:val="bottom"/>
          </w:tcPr>
          <w:p w14:paraId="177D03A1" w14:textId="77777777" w:rsidR="00C508B4" w:rsidRPr="00F931B5" w:rsidRDefault="00C508B4" w:rsidP="008C351D">
            <w:pPr>
              <w:tabs>
                <w:tab w:val="decimal" w:pos="1029"/>
              </w:tabs>
              <w:overflowPunct/>
              <w:spacing w:line="240" w:lineRule="exact"/>
              <w:rPr>
                <w:rFonts w:hAnsi="Times New Roman"/>
                <w:sz w:val="16"/>
                <w:szCs w:val="16"/>
              </w:rPr>
            </w:pPr>
            <w:r w:rsidRPr="00F931B5">
              <w:rPr>
                <w:rFonts w:hAnsi="Times New Roman"/>
                <w:sz w:val="16"/>
                <w:szCs w:val="16"/>
              </w:rPr>
              <w:t>137,443</w:t>
            </w:r>
          </w:p>
        </w:tc>
        <w:tc>
          <w:tcPr>
            <w:tcW w:w="136" w:type="dxa"/>
          </w:tcPr>
          <w:p w14:paraId="3201080A" w14:textId="77777777" w:rsidR="00C508B4" w:rsidRPr="00F931B5" w:rsidRDefault="00C508B4" w:rsidP="008C351D">
            <w:pPr>
              <w:spacing w:line="240" w:lineRule="exact"/>
              <w:jc w:val="thaiDistribute"/>
              <w:outlineLvl w:val="0"/>
              <w:rPr>
                <w:rFonts w:hAnsi="Times New Roman"/>
                <w:sz w:val="16"/>
                <w:szCs w:val="16"/>
              </w:rPr>
            </w:pPr>
          </w:p>
        </w:tc>
        <w:tc>
          <w:tcPr>
            <w:tcW w:w="1303" w:type="dxa"/>
            <w:vAlign w:val="bottom"/>
          </w:tcPr>
          <w:p w14:paraId="6C9E2539" w14:textId="77777777" w:rsidR="00C508B4" w:rsidRPr="00F931B5" w:rsidRDefault="00C508B4" w:rsidP="008C351D">
            <w:pPr>
              <w:tabs>
                <w:tab w:val="decimal" w:pos="1007"/>
              </w:tabs>
              <w:overflowPunct/>
              <w:spacing w:line="240" w:lineRule="exact"/>
              <w:rPr>
                <w:rFonts w:hAnsi="Times New Roman"/>
                <w:sz w:val="16"/>
                <w:szCs w:val="16"/>
              </w:rPr>
            </w:pPr>
            <w:r w:rsidRPr="00F931B5">
              <w:rPr>
                <w:rFonts w:hAnsi="Times New Roman"/>
                <w:sz w:val="16"/>
                <w:szCs w:val="16"/>
              </w:rPr>
              <w:t>86,238</w:t>
            </w:r>
          </w:p>
        </w:tc>
        <w:tc>
          <w:tcPr>
            <w:tcW w:w="136" w:type="dxa"/>
          </w:tcPr>
          <w:p w14:paraId="0A06E163" w14:textId="77777777" w:rsidR="00C508B4" w:rsidRPr="00F931B5" w:rsidRDefault="00C508B4" w:rsidP="008C351D">
            <w:pPr>
              <w:overflowPunct/>
              <w:spacing w:line="240" w:lineRule="exact"/>
              <w:jc w:val="center"/>
              <w:rPr>
                <w:rFonts w:hAnsi="Times New Roman"/>
                <w:sz w:val="16"/>
                <w:szCs w:val="16"/>
              </w:rPr>
            </w:pPr>
          </w:p>
        </w:tc>
        <w:tc>
          <w:tcPr>
            <w:tcW w:w="1303" w:type="dxa"/>
            <w:vAlign w:val="bottom"/>
          </w:tcPr>
          <w:p w14:paraId="4501592C" w14:textId="77777777" w:rsidR="00C508B4" w:rsidRPr="00F931B5" w:rsidRDefault="00C508B4" w:rsidP="008C351D">
            <w:pPr>
              <w:tabs>
                <w:tab w:val="decimal" w:pos="1106"/>
              </w:tabs>
              <w:overflowPunct/>
              <w:spacing w:line="240" w:lineRule="exact"/>
              <w:rPr>
                <w:rFonts w:hAnsi="Times New Roman"/>
                <w:sz w:val="16"/>
                <w:szCs w:val="16"/>
              </w:rPr>
            </w:pPr>
            <w:r w:rsidRPr="00F931B5">
              <w:rPr>
                <w:rFonts w:hAnsi="Times New Roman"/>
                <w:sz w:val="16"/>
                <w:szCs w:val="16"/>
              </w:rPr>
              <w:t>6,751,752</w:t>
            </w:r>
          </w:p>
        </w:tc>
      </w:tr>
      <w:tr w:rsidR="00C508B4" w:rsidRPr="00F931B5" w14:paraId="458FADEC" w14:textId="77777777" w:rsidTr="008C351D">
        <w:tc>
          <w:tcPr>
            <w:tcW w:w="3050" w:type="dxa"/>
            <w:vAlign w:val="bottom"/>
            <w:hideMark/>
          </w:tcPr>
          <w:p w14:paraId="68E8B143" w14:textId="77777777" w:rsidR="00C508B4" w:rsidRPr="00F931B5" w:rsidRDefault="00C508B4" w:rsidP="008C351D">
            <w:pPr>
              <w:spacing w:line="240" w:lineRule="exact"/>
              <w:ind w:left="714"/>
              <w:rPr>
                <w:rFonts w:hAnsi="Times New Roman" w:cs="Times New Roman"/>
                <w:sz w:val="16"/>
                <w:szCs w:val="16"/>
              </w:rPr>
            </w:pPr>
            <w:r w:rsidRPr="00F931B5">
              <w:rPr>
                <w:rFonts w:hAnsi="Times New Roman" w:cs="Times New Roman"/>
                <w:sz w:val="16"/>
                <w:szCs w:val="16"/>
              </w:rPr>
              <w:t>SET</w:t>
            </w:r>
            <w:r w:rsidRPr="00F931B5">
              <w:rPr>
                <w:rFonts w:hAnsi="Times New Roman"/>
                <w:sz w:val="16"/>
                <w:szCs w:val="16"/>
              </w:rPr>
              <w:t>50</w:t>
            </w:r>
            <w:r w:rsidRPr="00F931B5">
              <w:rPr>
                <w:rFonts w:hAnsi="Times New Roman" w:cs="Times New Roman"/>
                <w:sz w:val="16"/>
                <w:szCs w:val="16"/>
              </w:rPr>
              <w:t xml:space="preserve"> Index</w:t>
            </w:r>
          </w:p>
        </w:tc>
        <w:tc>
          <w:tcPr>
            <w:tcW w:w="1303" w:type="dxa"/>
            <w:vAlign w:val="bottom"/>
          </w:tcPr>
          <w:p w14:paraId="41E53680" w14:textId="77777777" w:rsidR="00C508B4" w:rsidRPr="00F931B5" w:rsidRDefault="00C508B4" w:rsidP="008C351D">
            <w:pPr>
              <w:tabs>
                <w:tab w:val="decimal" w:pos="1029"/>
              </w:tabs>
              <w:overflowPunct/>
              <w:spacing w:line="240" w:lineRule="exact"/>
              <w:rPr>
                <w:rFonts w:hAnsi="Times New Roman"/>
                <w:sz w:val="16"/>
                <w:szCs w:val="16"/>
              </w:rPr>
            </w:pPr>
            <w:r w:rsidRPr="00F931B5">
              <w:rPr>
                <w:rFonts w:hAnsi="Times New Roman"/>
                <w:sz w:val="16"/>
                <w:szCs w:val="16"/>
              </w:rPr>
              <w:t>18,215</w:t>
            </w:r>
          </w:p>
        </w:tc>
        <w:tc>
          <w:tcPr>
            <w:tcW w:w="136" w:type="dxa"/>
            <w:vAlign w:val="center"/>
          </w:tcPr>
          <w:p w14:paraId="11689A34" w14:textId="77777777" w:rsidR="00C508B4" w:rsidRPr="00F931B5" w:rsidRDefault="00C508B4" w:rsidP="008C351D">
            <w:pPr>
              <w:tabs>
                <w:tab w:val="decimal" w:pos="1050"/>
              </w:tabs>
              <w:spacing w:line="240" w:lineRule="exact"/>
              <w:ind w:left="-108"/>
              <w:jc w:val="thaiDistribute"/>
              <w:rPr>
                <w:rFonts w:hAnsi="Times New Roman"/>
                <w:sz w:val="16"/>
                <w:szCs w:val="16"/>
              </w:rPr>
            </w:pPr>
          </w:p>
        </w:tc>
        <w:tc>
          <w:tcPr>
            <w:tcW w:w="1303" w:type="dxa"/>
            <w:vAlign w:val="bottom"/>
          </w:tcPr>
          <w:p w14:paraId="74F07E3A" w14:textId="77777777" w:rsidR="00C508B4" w:rsidRPr="00F931B5" w:rsidRDefault="00C508B4" w:rsidP="008C351D">
            <w:pPr>
              <w:tabs>
                <w:tab w:val="decimal" w:pos="1029"/>
              </w:tabs>
              <w:overflowPunct/>
              <w:spacing w:line="240" w:lineRule="exact"/>
              <w:rPr>
                <w:rFonts w:hAnsi="Times New Roman"/>
                <w:sz w:val="16"/>
                <w:szCs w:val="16"/>
              </w:rPr>
            </w:pPr>
            <w:r w:rsidRPr="00F931B5">
              <w:rPr>
                <w:rFonts w:hAnsi="Times New Roman"/>
                <w:sz w:val="16"/>
                <w:szCs w:val="16"/>
              </w:rPr>
              <w:t>1,253,799</w:t>
            </w:r>
          </w:p>
        </w:tc>
        <w:tc>
          <w:tcPr>
            <w:tcW w:w="136" w:type="dxa"/>
          </w:tcPr>
          <w:p w14:paraId="49275FE5" w14:textId="77777777" w:rsidR="00C508B4" w:rsidRPr="00F931B5" w:rsidRDefault="00C508B4" w:rsidP="008C351D">
            <w:pPr>
              <w:tabs>
                <w:tab w:val="decimal" w:pos="1050"/>
              </w:tabs>
              <w:spacing w:line="240" w:lineRule="exact"/>
              <w:ind w:left="-108"/>
              <w:jc w:val="thaiDistribute"/>
              <w:rPr>
                <w:rFonts w:hAnsi="Times New Roman"/>
                <w:sz w:val="16"/>
                <w:szCs w:val="16"/>
              </w:rPr>
            </w:pPr>
          </w:p>
        </w:tc>
        <w:tc>
          <w:tcPr>
            <w:tcW w:w="1303" w:type="dxa"/>
            <w:vAlign w:val="bottom"/>
          </w:tcPr>
          <w:p w14:paraId="0696B288" w14:textId="77777777" w:rsidR="00C508B4" w:rsidRPr="00F931B5" w:rsidRDefault="00C508B4" w:rsidP="008C351D">
            <w:pPr>
              <w:tabs>
                <w:tab w:val="decimal" w:pos="1007"/>
              </w:tabs>
              <w:overflowPunct/>
              <w:spacing w:line="240" w:lineRule="exact"/>
              <w:rPr>
                <w:rFonts w:hAnsi="Times New Roman"/>
                <w:sz w:val="16"/>
                <w:szCs w:val="16"/>
              </w:rPr>
            </w:pPr>
            <w:r w:rsidRPr="00F931B5">
              <w:rPr>
                <w:rFonts w:hAnsi="Times New Roman"/>
                <w:sz w:val="16"/>
                <w:szCs w:val="16"/>
              </w:rPr>
              <w:t>71,793</w:t>
            </w:r>
          </w:p>
        </w:tc>
        <w:tc>
          <w:tcPr>
            <w:tcW w:w="136" w:type="dxa"/>
          </w:tcPr>
          <w:p w14:paraId="5E4BB2D1" w14:textId="77777777" w:rsidR="00C508B4" w:rsidRPr="00F931B5" w:rsidRDefault="00C508B4" w:rsidP="008C351D">
            <w:pPr>
              <w:tabs>
                <w:tab w:val="decimal" w:pos="1050"/>
              </w:tabs>
              <w:spacing w:line="240" w:lineRule="exact"/>
              <w:ind w:left="-108"/>
              <w:jc w:val="thaiDistribute"/>
              <w:rPr>
                <w:rFonts w:hAnsi="Times New Roman"/>
                <w:sz w:val="16"/>
                <w:szCs w:val="16"/>
              </w:rPr>
            </w:pPr>
          </w:p>
        </w:tc>
        <w:tc>
          <w:tcPr>
            <w:tcW w:w="1303" w:type="dxa"/>
            <w:vAlign w:val="bottom"/>
          </w:tcPr>
          <w:p w14:paraId="1917EA99" w14:textId="77777777" w:rsidR="00C508B4" w:rsidRPr="00F931B5" w:rsidRDefault="00C508B4" w:rsidP="008C351D">
            <w:pPr>
              <w:tabs>
                <w:tab w:val="decimal" w:pos="1106"/>
              </w:tabs>
              <w:overflowPunct/>
              <w:spacing w:line="240" w:lineRule="exact"/>
              <w:rPr>
                <w:rFonts w:hAnsi="Times New Roman"/>
                <w:sz w:val="16"/>
                <w:szCs w:val="16"/>
              </w:rPr>
            </w:pPr>
            <w:r w:rsidRPr="00F931B5">
              <w:rPr>
                <w:rFonts w:hAnsi="Times New Roman"/>
                <w:sz w:val="16"/>
                <w:szCs w:val="16"/>
              </w:rPr>
              <w:t>12,893,463</w:t>
            </w:r>
          </w:p>
        </w:tc>
      </w:tr>
      <w:tr w:rsidR="00C508B4" w:rsidRPr="00F931B5" w14:paraId="6175ABEF" w14:textId="77777777" w:rsidTr="008C351D">
        <w:tc>
          <w:tcPr>
            <w:tcW w:w="3050" w:type="dxa"/>
            <w:vAlign w:val="bottom"/>
            <w:hideMark/>
          </w:tcPr>
          <w:p w14:paraId="3410155F" w14:textId="77777777" w:rsidR="00C508B4" w:rsidRPr="00F931B5" w:rsidRDefault="00C508B4" w:rsidP="008C351D">
            <w:pPr>
              <w:spacing w:line="240" w:lineRule="exact"/>
              <w:ind w:left="714"/>
              <w:rPr>
                <w:rFonts w:hAnsi="Times New Roman" w:cs="Times New Roman"/>
                <w:sz w:val="16"/>
                <w:szCs w:val="16"/>
              </w:rPr>
            </w:pPr>
            <w:r w:rsidRPr="00F931B5">
              <w:rPr>
                <w:rFonts w:hAnsi="Times New Roman" w:cs="Times New Roman"/>
                <w:sz w:val="16"/>
                <w:szCs w:val="16"/>
              </w:rPr>
              <w:t>Gold</w:t>
            </w:r>
          </w:p>
        </w:tc>
        <w:tc>
          <w:tcPr>
            <w:tcW w:w="1303" w:type="dxa"/>
            <w:vAlign w:val="bottom"/>
          </w:tcPr>
          <w:p w14:paraId="6810A0CC" w14:textId="77777777" w:rsidR="00C508B4" w:rsidRPr="00F931B5" w:rsidRDefault="00C508B4" w:rsidP="008C351D">
            <w:pPr>
              <w:tabs>
                <w:tab w:val="decimal" w:pos="720"/>
              </w:tabs>
              <w:overflowPunct/>
              <w:spacing w:line="240" w:lineRule="exact"/>
              <w:rPr>
                <w:rFonts w:hAnsi="Times New Roman"/>
                <w:sz w:val="16"/>
                <w:szCs w:val="16"/>
              </w:rPr>
            </w:pPr>
            <w:r w:rsidRPr="00F931B5">
              <w:rPr>
                <w:rFonts w:hAnsi="Times New Roman"/>
                <w:sz w:val="16"/>
                <w:szCs w:val="16"/>
              </w:rPr>
              <w:t>-</w:t>
            </w:r>
          </w:p>
        </w:tc>
        <w:tc>
          <w:tcPr>
            <w:tcW w:w="136" w:type="dxa"/>
            <w:vAlign w:val="center"/>
          </w:tcPr>
          <w:p w14:paraId="60F5904B" w14:textId="77777777" w:rsidR="00C508B4" w:rsidRPr="00F931B5" w:rsidRDefault="00C508B4" w:rsidP="008C351D">
            <w:pPr>
              <w:tabs>
                <w:tab w:val="decimal" w:pos="898"/>
                <w:tab w:val="decimal" w:pos="1007"/>
                <w:tab w:val="decimal" w:pos="1050"/>
              </w:tabs>
              <w:spacing w:line="240" w:lineRule="exact"/>
              <w:ind w:left="-108"/>
              <w:rPr>
                <w:rFonts w:hAnsi="Times New Roman"/>
                <w:sz w:val="16"/>
                <w:szCs w:val="16"/>
              </w:rPr>
            </w:pPr>
          </w:p>
        </w:tc>
        <w:tc>
          <w:tcPr>
            <w:tcW w:w="1303" w:type="dxa"/>
            <w:vAlign w:val="bottom"/>
          </w:tcPr>
          <w:p w14:paraId="47AD7373" w14:textId="77777777" w:rsidR="00C508B4" w:rsidRPr="00F931B5" w:rsidRDefault="00C508B4" w:rsidP="008C351D">
            <w:pPr>
              <w:tabs>
                <w:tab w:val="decimal" w:pos="720"/>
              </w:tabs>
              <w:overflowPunct/>
              <w:spacing w:line="240" w:lineRule="exact"/>
              <w:rPr>
                <w:rFonts w:hAnsi="Times New Roman"/>
                <w:sz w:val="16"/>
                <w:szCs w:val="16"/>
              </w:rPr>
            </w:pPr>
            <w:r w:rsidRPr="00F931B5">
              <w:rPr>
                <w:rFonts w:hAnsi="Times New Roman"/>
                <w:sz w:val="16"/>
                <w:szCs w:val="16"/>
              </w:rPr>
              <w:t>-</w:t>
            </w:r>
          </w:p>
        </w:tc>
        <w:tc>
          <w:tcPr>
            <w:tcW w:w="136" w:type="dxa"/>
          </w:tcPr>
          <w:p w14:paraId="6432D353" w14:textId="77777777" w:rsidR="00C508B4" w:rsidRPr="00F931B5" w:rsidRDefault="00C508B4" w:rsidP="008C351D">
            <w:pPr>
              <w:tabs>
                <w:tab w:val="decimal" w:pos="1007"/>
                <w:tab w:val="decimal" w:pos="1050"/>
              </w:tabs>
              <w:spacing w:line="240" w:lineRule="exact"/>
              <w:ind w:left="-108"/>
              <w:rPr>
                <w:rFonts w:hAnsi="Times New Roman"/>
                <w:sz w:val="16"/>
                <w:szCs w:val="16"/>
              </w:rPr>
            </w:pPr>
          </w:p>
        </w:tc>
        <w:tc>
          <w:tcPr>
            <w:tcW w:w="1303" w:type="dxa"/>
            <w:vAlign w:val="bottom"/>
          </w:tcPr>
          <w:p w14:paraId="0CE1FB1C" w14:textId="77777777" w:rsidR="00C508B4" w:rsidRPr="00F931B5" w:rsidRDefault="00C508B4" w:rsidP="008C351D">
            <w:pPr>
              <w:tabs>
                <w:tab w:val="decimal" w:pos="1007"/>
              </w:tabs>
              <w:overflowPunct/>
              <w:spacing w:line="240" w:lineRule="exact"/>
              <w:rPr>
                <w:rFonts w:hAnsi="Times New Roman"/>
                <w:sz w:val="16"/>
                <w:szCs w:val="16"/>
              </w:rPr>
            </w:pPr>
            <w:r w:rsidRPr="00F931B5">
              <w:rPr>
                <w:rFonts w:hAnsi="Times New Roman"/>
                <w:sz w:val="16"/>
                <w:szCs w:val="16"/>
              </w:rPr>
              <w:t>89</w:t>
            </w:r>
          </w:p>
        </w:tc>
        <w:tc>
          <w:tcPr>
            <w:tcW w:w="136" w:type="dxa"/>
          </w:tcPr>
          <w:p w14:paraId="546B207C" w14:textId="77777777" w:rsidR="00C508B4" w:rsidRPr="00F931B5" w:rsidRDefault="00C508B4" w:rsidP="008C351D">
            <w:pPr>
              <w:tabs>
                <w:tab w:val="decimal" w:pos="1007"/>
                <w:tab w:val="decimal" w:pos="1050"/>
              </w:tabs>
              <w:spacing w:line="240" w:lineRule="exact"/>
              <w:ind w:left="-108"/>
              <w:rPr>
                <w:rFonts w:hAnsi="Times New Roman"/>
                <w:sz w:val="16"/>
                <w:szCs w:val="16"/>
              </w:rPr>
            </w:pPr>
          </w:p>
        </w:tc>
        <w:tc>
          <w:tcPr>
            <w:tcW w:w="1303" w:type="dxa"/>
            <w:vAlign w:val="bottom"/>
          </w:tcPr>
          <w:p w14:paraId="2CCA218B" w14:textId="77777777" w:rsidR="00C508B4" w:rsidRPr="00F931B5" w:rsidRDefault="00C508B4" w:rsidP="008C351D">
            <w:pPr>
              <w:tabs>
                <w:tab w:val="decimal" w:pos="1106"/>
              </w:tabs>
              <w:overflowPunct/>
              <w:spacing w:line="240" w:lineRule="exact"/>
              <w:rPr>
                <w:rFonts w:hAnsi="Times New Roman"/>
                <w:sz w:val="16"/>
                <w:szCs w:val="16"/>
              </w:rPr>
            </w:pPr>
            <w:r w:rsidRPr="00F931B5">
              <w:rPr>
                <w:rFonts w:hAnsi="Times New Roman"/>
                <w:sz w:val="16"/>
                <w:szCs w:val="16"/>
              </w:rPr>
              <w:t>78,371</w:t>
            </w:r>
          </w:p>
        </w:tc>
      </w:tr>
      <w:tr w:rsidR="00C508B4" w:rsidRPr="00F931B5" w14:paraId="1C00058F" w14:textId="77777777" w:rsidTr="008C351D">
        <w:tc>
          <w:tcPr>
            <w:tcW w:w="3050" w:type="dxa"/>
            <w:vAlign w:val="bottom"/>
            <w:hideMark/>
          </w:tcPr>
          <w:p w14:paraId="7A51D2E0" w14:textId="77777777" w:rsidR="00C508B4" w:rsidRPr="00F931B5" w:rsidRDefault="00C508B4" w:rsidP="008C351D">
            <w:pPr>
              <w:spacing w:line="240" w:lineRule="exact"/>
              <w:ind w:left="714"/>
              <w:rPr>
                <w:rFonts w:hAnsi="Times New Roman" w:cs="Times New Roman"/>
                <w:sz w:val="16"/>
                <w:szCs w:val="16"/>
              </w:rPr>
            </w:pPr>
            <w:r w:rsidRPr="00F931B5">
              <w:rPr>
                <w:rFonts w:hAnsi="Times New Roman" w:cs="Times New Roman"/>
                <w:sz w:val="16"/>
                <w:szCs w:val="16"/>
              </w:rPr>
              <w:t>Foreign exchange</w:t>
            </w:r>
          </w:p>
        </w:tc>
        <w:tc>
          <w:tcPr>
            <w:tcW w:w="1303" w:type="dxa"/>
            <w:tcBorders>
              <w:top w:val="nil"/>
              <w:left w:val="nil"/>
              <w:bottom w:val="single" w:sz="4" w:space="0" w:color="auto"/>
              <w:right w:val="nil"/>
            </w:tcBorders>
            <w:vAlign w:val="bottom"/>
          </w:tcPr>
          <w:p w14:paraId="3013E086" w14:textId="77777777" w:rsidR="00C508B4" w:rsidRPr="00F931B5" w:rsidRDefault="00C508B4" w:rsidP="008C351D">
            <w:pPr>
              <w:tabs>
                <w:tab w:val="decimal" w:pos="1029"/>
              </w:tabs>
              <w:overflowPunct/>
              <w:spacing w:line="240" w:lineRule="exact"/>
              <w:rPr>
                <w:rFonts w:hAnsi="Times New Roman"/>
                <w:sz w:val="16"/>
                <w:szCs w:val="16"/>
              </w:rPr>
            </w:pPr>
            <w:r w:rsidRPr="00F931B5">
              <w:rPr>
                <w:rFonts w:hAnsi="Times New Roman"/>
                <w:sz w:val="16"/>
                <w:szCs w:val="16"/>
              </w:rPr>
              <w:t>371</w:t>
            </w:r>
          </w:p>
        </w:tc>
        <w:tc>
          <w:tcPr>
            <w:tcW w:w="136" w:type="dxa"/>
          </w:tcPr>
          <w:p w14:paraId="059945FB" w14:textId="77777777" w:rsidR="00C508B4" w:rsidRPr="00F931B5" w:rsidRDefault="00C508B4" w:rsidP="008C351D">
            <w:pPr>
              <w:tabs>
                <w:tab w:val="decimal" w:pos="1007"/>
                <w:tab w:val="decimal" w:pos="1050"/>
              </w:tabs>
              <w:spacing w:line="240" w:lineRule="exact"/>
              <w:ind w:left="-108"/>
              <w:rPr>
                <w:rFonts w:hAnsi="Times New Roman"/>
                <w:sz w:val="16"/>
                <w:szCs w:val="16"/>
              </w:rPr>
            </w:pPr>
          </w:p>
        </w:tc>
        <w:tc>
          <w:tcPr>
            <w:tcW w:w="1303" w:type="dxa"/>
            <w:tcBorders>
              <w:top w:val="nil"/>
              <w:left w:val="nil"/>
              <w:bottom w:val="single" w:sz="4" w:space="0" w:color="auto"/>
              <w:right w:val="nil"/>
            </w:tcBorders>
            <w:vAlign w:val="bottom"/>
          </w:tcPr>
          <w:p w14:paraId="641E64BB" w14:textId="77777777" w:rsidR="00C508B4" w:rsidRPr="00F931B5" w:rsidRDefault="00C508B4" w:rsidP="008C351D">
            <w:pPr>
              <w:tabs>
                <w:tab w:val="decimal" w:pos="1029"/>
              </w:tabs>
              <w:overflowPunct/>
              <w:spacing w:line="240" w:lineRule="exact"/>
              <w:rPr>
                <w:rFonts w:hAnsi="Times New Roman"/>
                <w:sz w:val="16"/>
                <w:szCs w:val="16"/>
              </w:rPr>
            </w:pPr>
            <w:r w:rsidRPr="00F931B5">
              <w:rPr>
                <w:rFonts w:hAnsi="Times New Roman"/>
                <w:sz w:val="16"/>
                <w:szCs w:val="16"/>
              </w:rPr>
              <w:t>133</w:t>
            </w:r>
            <w:r w:rsidRPr="00F931B5">
              <w:rPr>
                <w:rFonts w:hAnsi="Times New Roman" w:cs="Times New Roman"/>
                <w:sz w:val="16"/>
                <w:szCs w:val="16"/>
              </w:rPr>
              <w:t>,</w:t>
            </w:r>
            <w:r w:rsidRPr="00F931B5">
              <w:rPr>
                <w:rFonts w:hAnsi="Times New Roman"/>
                <w:sz w:val="16"/>
                <w:szCs w:val="16"/>
              </w:rPr>
              <w:t>006</w:t>
            </w:r>
          </w:p>
        </w:tc>
        <w:tc>
          <w:tcPr>
            <w:tcW w:w="136" w:type="dxa"/>
          </w:tcPr>
          <w:p w14:paraId="7D0B3CC3" w14:textId="77777777" w:rsidR="00C508B4" w:rsidRPr="00F931B5" w:rsidRDefault="00C508B4" w:rsidP="008C351D">
            <w:pPr>
              <w:tabs>
                <w:tab w:val="decimal" w:pos="1007"/>
                <w:tab w:val="decimal" w:pos="1050"/>
              </w:tabs>
              <w:spacing w:line="240" w:lineRule="exact"/>
              <w:ind w:left="-108"/>
              <w:rPr>
                <w:rFonts w:hAnsi="Times New Roman"/>
                <w:sz w:val="16"/>
                <w:szCs w:val="16"/>
              </w:rPr>
            </w:pPr>
          </w:p>
        </w:tc>
        <w:tc>
          <w:tcPr>
            <w:tcW w:w="1303" w:type="dxa"/>
            <w:tcBorders>
              <w:top w:val="nil"/>
              <w:left w:val="nil"/>
              <w:bottom w:val="single" w:sz="4" w:space="0" w:color="auto"/>
              <w:right w:val="nil"/>
            </w:tcBorders>
            <w:vAlign w:val="bottom"/>
          </w:tcPr>
          <w:p w14:paraId="3326F515" w14:textId="77777777" w:rsidR="00C508B4" w:rsidRPr="00F931B5" w:rsidRDefault="00C508B4" w:rsidP="008C351D">
            <w:pPr>
              <w:tabs>
                <w:tab w:val="decimal" w:pos="720"/>
              </w:tabs>
              <w:overflowPunct/>
              <w:spacing w:line="240" w:lineRule="exact"/>
              <w:rPr>
                <w:rFonts w:hAnsi="Times New Roman"/>
                <w:sz w:val="16"/>
                <w:szCs w:val="16"/>
              </w:rPr>
            </w:pPr>
            <w:r w:rsidRPr="00F931B5">
              <w:rPr>
                <w:rFonts w:hAnsi="Times New Roman" w:cs="Times New Roman"/>
                <w:sz w:val="16"/>
                <w:szCs w:val="16"/>
              </w:rPr>
              <w:t>-</w:t>
            </w:r>
          </w:p>
        </w:tc>
        <w:tc>
          <w:tcPr>
            <w:tcW w:w="136" w:type="dxa"/>
          </w:tcPr>
          <w:p w14:paraId="7895045C" w14:textId="77777777" w:rsidR="00C508B4" w:rsidRPr="00F931B5" w:rsidRDefault="00C508B4" w:rsidP="008C351D">
            <w:pPr>
              <w:tabs>
                <w:tab w:val="decimal" w:pos="1007"/>
                <w:tab w:val="decimal" w:pos="1050"/>
              </w:tabs>
              <w:spacing w:line="240" w:lineRule="exact"/>
              <w:ind w:left="-108"/>
              <w:rPr>
                <w:rFonts w:hAnsi="Times New Roman"/>
                <w:sz w:val="16"/>
                <w:szCs w:val="16"/>
              </w:rPr>
            </w:pPr>
          </w:p>
        </w:tc>
        <w:tc>
          <w:tcPr>
            <w:tcW w:w="1303" w:type="dxa"/>
            <w:tcBorders>
              <w:top w:val="nil"/>
              <w:left w:val="nil"/>
              <w:bottom w:val="single" w:sz="4" w:space="0" w:color="auto"/>
              <w:right w:val="nil"/>
            </w:tcBorders>
            <w:vAlign w:val="bottom"/>
          </w:tcPr>
          <w:p w14:paraId="07D5468B" w14:textId="77777777" w:rsidR="00C508B4" w:rsidRPr="00F931B5" w:rsidRDefault="00C508B4" w:rsidP="008C351D">
            <w:pPr>
              <w:tabs>
                <w:tab w:val="decimal" w:pos="720"/>
              </w:tabs>
              <w:overflowPunct/>
              <w:spacing w:line="240" w:lineRule="exact"/>
              <w:rPr>
                <w:rFonts w:hAnsi="Times New Roman"/>
                <w:sz w:val="16"/>
                <w:szCs w:val="16"/>
              </w:rPr>
            </w:pPr>
            <w:r w:rsidRPr="00F931B5">
              <w:rPr>
                <w:rFonts w:hAnsi="Times New Roman" w:cs="Times New Roman"/>
                <w:sz w:val="16"/>
                <w:szCs w:val="16"/>
              </w:rPr>
              <w:t>-</w:t>
            </w:r>
          </w:p>
        </w:tc>
      </w:tr>
      <w:tr w:rsidR="00C508B4" w:rsidRPr="00F931B5" w14:paraId="6C61FBC1" w14:textId="77777777" w:rsidTr="008C351D">
        <w:tc>
          <w:tcPr>
            <w:tcW w:w="3050" w:type="dxa"/>
            <w:hideMark/>
          </w:tcPr>
          <w:p w14:paraId="47E2083B" w14:textId="77777777" w:rsidR="00C508B4" w:rsidRPr="00F931B5" w:rsidRDefault="00C508B4" w:rsidP="008C351D">
            <w:pPr>
              <w:tabs>
                <w:tab w:val="left" w:pos="1260"/>
              </w:tabs>
              <w:spacing w:line="240" w:lineRule="exact"/>
              <w:ind w:left="800" w:hanging="80"/>
              <w:rPr>
                <w:rFonts w:hAnsi="Times New Roman" w:cs="Times New Roman"/>
                <w:color w:val="000000"/>
                <w:sz w:val="16"/>
                <w:szCs w:val="16"/>
              </w:rPr>
            </w:pPr>
            <w:r w:rsidRPr="00F931B5">
              <w:rPr>
                <w:rFonts w:hAnsi="Times New Roman" w:cs="Times New Roman"/>
                <w:b/>
                <w:bCs/>
                <w:color w:val="000000"/>
                <w:sz w:val="16"/>
                <w:szCs w:val="16"/>
              </w:rPr>
              <w:t xml:space="preserve">   </w:t>
            </w:r>
            <w:r w:rsidRPr="00F931B5">
              <w:rPr>
                <w:rFonts w:hAnsi="Times New Roman" w:cs="Times New Roman"/>
                <w:color w:val="000000"/>
                <w:sz w:val="16"/>
                <w:szCs w:val="16"/>
              </w:rPr>
              <w:t>Total</w:t>
            </w:r>
          </w:p>
        </w:tc>
        <w:tc>
          <w:tcPr>
            <w:tcW w:w="1303" w:type="dxa"/>
            <w:tcBorders>
              <w:top w:val="single" w:sz="4" w:space="0" w:color="auto"/>
              <w:left w:val="nil"/>
              <w:bottom w:val="double" w:sz="4" w:space="0" w:color="auto"/>
              <w:right w:val="nil"/>
            </w:tcBorders>
            <w:vAlign w:val="bottom"/>
          </w:tcPr>
          <w:p w14:paraId="45628BA3" w14:textId="77777777" w:rsidR="00C508B4" w:rsidRPr="00F931B5" w:rsidRDefault="00C508B4" w:rsidP="008C351D">
            <w:pPr>
              <w:tabs>
                <w:tab w:val="decimal" w:pos="1029"/>
              </w:tabs>
              <w:overflowPunct/>
              <w:spacing w:line="240" w:lineRule="exact"/>
              <w:rPr>
                <w:rFonts w:hAnsi="Times New Roman"/>
                <w:sz w:val="16"/>
                <w:szCs w:val="16"/>
                <w:cs/>
              </w:rPr>
            </w:pPr>
            <w:r w:rsidRPr="00F931B5">
              <w:rPr>
                <w:rFonts w:hAnsi="Times New Roman"/>
                <w:sz w:val="16"/>
                <w:szCs w:val="16"/>
              </w:rPr>
              <w:t>60,296</w:t>
            </w:r>
          </w:p>
        </w:tc>
        <w:tc>
          <w:tcPr>
            <w:tcW w:w="136" w:type="dxa"/>
            <w:vAlign w:val="center"/>
          </w:tcPr>
          <w:p w14:paraId="7093BBA3" w14:textId="77777777" w:rsidR="00C508B4" w:rsidRPr="00F931B5" w:rsidRDefault="00C508B4" w:rsidP="008C351D">
            <w:pPr>
              <w:tabs>
                <w:tab w:val="decimal" w:pos="1050"/>
              </w:tabs>
              <w:spacing w:line="240" w:lineRule="exact"/>
              <w:ind w:left="-108"/>
              <w:jc w:val="thaiDistribute"/>
              <w:rPr>
                <w:rFonts w:hAnsi="Times New Roman"/>
                <w:sz w:val="16"/>
                <w:szCs w:val="16"/>
              </w:rPr>
            </w:pPr>
          </w:p>
        </w:tc>
        <w:tc>
          <w:tcPr>
            <w:tcW w:w="1303" w:type="dxa"/>
            <w:tcBorders>
              <w:top w:val="single" w:sz="4" w:space="0" w:color="auto"/>
              <w:left w:val="nil"/>
              <w:bottom w:val="double" w:sz="4" w:space="0" w:color="auto"/>
              <w:right w:val="nil"/>
            </w:tcBorders>
            <w:vAlign w:val="bottom"/>
          </w:tcPr>
          <w:p w14:paraId="6E924ABB" w14:textId="77777777" w:rsidR="00C508B4" w:rsidRPr="00F931B5" w:rsidRDefault="00C508B4" w:rsidP="008C351D">
            <w:pPr>
              <w:tabs>
                <w:tab w:val="decimal" w:pos="1029"/>
              </w:tabs>
              <w:overflowPunct/>
              <w:spacing w:line="240" w:lineRule="exact"/>
              <w:rPr>
                <w:rFonts w:hAnsi="Times New Roman"/>
                <w:sz w:val="16"/>
                <w:szCs w:val="16"/>
              </w:rPr>
            </w:pPr>
            <w:r w:rsidRPr="00F931B5">
              <w:rPr>
                <w:rFonts w:hAnsi="Times New Roman"/>
                <w:sz w:val="16"/>
                <w:szCs w:val="16"/>
              </w:rPr>
              <w:t>1,524,248</w:t>
            </w:r>
          </w:p>
        </w:tc>
        <w:tc>
          <w:tcPr>
            <w:tcW w:w="136" w:type="dxa"/>
          </w:tcPr>
          <w:p w14:paraId="7D49E523" w14:textId="77777777" w:rsidR="00C508B4" w:rsidRPr="00F931B5" w:rsidRDefault="00C508B4" w:rsidP="008C351D">
            <w:pPr>
              <w:tabs>
                <w:tab w:val="decimal" w:pos="1050"/>
              </w:tabs>
              <w:spacing w:line="240" w:lineRule="exact"/>
              <w:ind w:left="-108"/>
              <w:jc w:val="thaiDistribute"/>
              <w:rPr>
                <w:rFonts w:hAnsi="Times New Roman"/>
                <w:sz w:val="16"/>
                <w:szCs w:val="16"/>
              </w:rPr>
            </w:pPr>
          </w:p>
        </w:tc>
        <w:tc>
          <w:tcPr>
            <w:tcW w:w="1303" w:type="dxa"/>
            <w:tcBorders>
              <w:top w:val="single" w:sz="4" w:space="0" w:color="auto"/>
              <w:left w:val="nil"/>
              <w:bottom w:val="double" w:sz="4" w:space="0" w:color="auto"/>
              <w:right w:val="nil"/>
            </w:tcBorders>
            <w:vAlign w:val="bottom"/>
          </w:tcPr>
          <w:p w14:paraId="16E85DA3" w14:textId="77777777" w:rsidR="00C508B4" w:rsidRPr="00F931B5" w:rsidRDefault="00C508B4" w:rsidP="008C351D">
            <w:pPr>
              <w:tabs>
                <w:tab w:val="decimal" w:pos="1007"/>
              </w:tabs>
              <w:overflowPunct/>
              <w:spacing w:line="240" w:lineRule="exact"/>
              <w:rPr>
                <w:rFonts w:hAnsi="Times New Roman"/>
                <w:sz w:val="16"/>
                <w:szCs w:val="16"/>
              </w:rPr>
            </w:pPr>
            <w:r w:rsidRPr="00F931B5">
              <w:rPr>
                <w:rFonts w:hAnsi="Times New Roman"/>
                <w:sz w:val="16"/>
                <w:szCs w:val="16"/>
              </w:rPr>
              <w:t>158,120</w:t>
            </w:r>
          </w:p>
        </w:tc>
        <w:tc>
          <w:tcPr>
            <w:tcW w:w="136" w:type="dxa"/>
          </w:tcPr>
          <w:p w14:paraId="6B5CFBAC" w14:textId="77777777" w:rsidR="00C508B4" w:rsidRPr="00F931B5" w:rsidRDefault="00C508B4" w:rsidP="008C351D">
            <w:pPr>
              <w:tabs>
                <w:tab w:val="decimal" w:pos="1050"/>
              </w:tabs>
              <w:spacing w:line="240" w:lineRule="exact"/>
              <w:ind w:left="-108"/>
              <w:jc w:val="thaiDistribute"/>
              <w:rPr>
                <w:rFonts w:hAnsi="Times New Roman"/>
                <w:sz w:val="16"/>
                <w:szCs w:val="16"/>
              </w:rPr>
            </w:pPr>
          </w:p>
        </w:tc>
        <w:tc>
          <w:tcPr>
            <w:tcW w:w="1303" w:type="dxa"/>
            <w:tcBorders>
              <w:top w:val="single" w:sz="4" w:space="0" w:color="auto"/>
              <w:left w:val="nil"/>
              <w:bottom w:val="double" w:sz="4" w:space="0" w:color="auto"/>
              <w:right w:val="nil"/>
            </w:tcBorders>
            <w:vAlign w:val="bottom"/>
          </w:tcPr>
          <w:p w14:paraId="692FDDEF" w14:textId="77777777" w:rsidR="00C508B4" w:rsidRPr="00F931B5" w:rsidRDefault="00C508B4" w:rsidP="008C351D">
            <w:pPr>
              <w:tabs>
                <w:tab w:val="decimal" w:pos="1106"/>
              </w:tabs>
              <w:overflowPunct/>
              <w:spacing w:line="240" w:lineRule="exact"/>
              <w:rPr>
                <w:rFonts w:hAnsi="Times New Roman"/>
                <w:sz w:val="16"/>
                <w:szCs w:val="16"/>
              </w:rPr>
            </w:pPr>
            <w:r w:rsidRPr="00F931B5">
              <w:rPr>
                <w:rFonts w:hAnsi="Times New Roman"/>
                <w:sz w:val="16"/>
                <w:szCs w:val="16"/>
              </w:rPr>
              <w:t>19,723,586</w:t>
            </w:r>
          </w:p>
        </w:tc>
      </w:tr>
    </w:tbl>
    <w:p w14:paraId="06040477" w14:textId="77777777" w:rsidR="002656A2" w:rsidRPr="00F931B5" w:rsidRDefault="00246378" w:rsidP="00A26489">
      <w:pPr>
        <w:spacing w:before="240" w:after="240"/>
        <w:ind w:left="1094" w:hanging="547"/>
        <w:jc w:val="both"/>
        <w:rPr>
          <w:rFonts w:hAnsi="Times New Roman" w:cs="Times New Roman"/>
          <w:spacing w:val="-4"/>
          <w:sz w:val="20"/>
          <w:szCs w:val="20"/>
        </w:rPr>
      </w:pPr>
      <w:bookmarkStart w:id="226" w:name="_Toc39768970"/>
      <w:bookmarkEnd w:id="223"/>
      <w:bookmarkEnd w:id="224"/>
      <w:r w:rsidRPr="00F931B5">
        <w:rPr>
          <w:rFonts w:hAnsi="Times New Roman"/>
          <w:spacing w:val="-4"/>
          <w:sz w:val="20"/>
          <w:szCs w:val="20"/>
        </w:rPr>
        <w:t>9</w:t>
      </w:r>
      <w:r w:rsidR="002656A2" w:rsidRPr="00F931B5">
        <w:rPr>
          <w:rFonts w:hAnsi="Times New Roman" w:cs="Times New Roman"/>
          <w:spacing w:val="-4"/>
          <w:sz w:val="20"/>
          <w:szCs w:val="20"/>
        </w:rPr>
        <w:t>.</w:t>
      </w:r>
      <w:r w:rsidRPr="00F931B5">
        <w:rPr>
          <w:rFonts w:hAnsi="Times New Roman"/>
          <w:spacing w:val="-4"/>
          <w:sz w:val="20"/>
          <w:szCs w:val="20"/>
        </w:rPr>
        <w:t>2</w:t>
      </w:r>
      <w:r w:rsidR="002656A2" w:rsidRPr="00F931B5">
        <w:rPr>
          <w:rFonts w:hAnsi="Times New Roman" w:cs="Times New Roman"/>
          <w:spacing w:val="-4"/>
          <w:sz w:val="20"/>
          <w:szCs w:val="20"/>
        </w:rPr>
        <w:t xml:space="preserve"> </w:t>
      </w:r>
      <w:r w:rsidR="002656A2" w:rsidRPr="00F931B5">
        <w:rPr>
          <w:rFonts w:hAnsi="Times New Roman" w:cs="Times New Roman"/>
          <w:spacing w:val="-4"/>
          <w:sz w:val="20"/>
          <w:szCs w:val="20"/>
        </w:rPr>
        <w:tab/>
        <w:t xml:space="preserve">Proportion of the notional of derivative transactions classified by </w:t>
      </w:r>
      <w:r w:rsidR="008F6E65" w:rsidRPr="00F931B5">
        <w:rPr>
          <w:rFonts w:hAnsi="Times New Roman" w:cs="Times New Roman"/>
          <w:spacing w:val="-4"/>
          <w:sz w:val="20"/>
          <w:szCs w:val="20"/>
        </w:rPr>
        <w:t xml:space="preserve">counter parties </w:t>
      </w:r>
      <w:r w:rsidR="00855634" w:rsidRPr="00F931B5">
        <w:rPr>
          <w:rFonts w:hAnsi="Times New Roman" w:cs="Times New Roman"/>
          <w:spacing w:val="-4"/>
          <w:sz w:val="20"/>
          <w:szCs w:val="20"/>
        </w:rPr>
        <w:t xml:space="preserve">as </w:t>
      </w:r>
      <w:r w:rsidR="007A301C" w:rsidRPr="00F931B5">
        <w:rPr>
          <w:rFonts w:hAnsi="Times New Roman" w:cs="Times New Roman"/>
          <w:spacing w:val="-4"/>
          <w:sz w:val="20"/>
          <w:szCs w:val="20"/>
        </w:rPr>
        <w:t xml:space="preserve">at </w:t>
      </w:r>
      <w:r w:rsidR="00582A34" w:rsidRPr="00F931B5">
        <w:rPr>
          <w:rFonts w:hAnsi="Times New Roman" w:cs="Times New Roman"/>
          <w:spacing w:val="-4"/>
          <w:sz w:val="20"/>
          <w:szCs w:val="20"/>
        </w:rPr>
        <w:t>December 31,</w:t>
      </w:r>
      <w:r w:rsidR="00B0260D" w:rsidRPr="00F931B5">
        <w:rPr>
          <w:rFonts w:hAnsi="Times New Roman" w:cs="Times New Roman"/>
          <w:spacing w:val="-4"/>
          <w:sz w:val="20"/>
          <w:szCs w:val="20"/>
        </w:rPr>
        <w:t xml:space="preserve"> 2023</w:t>
      </w:r>
      <w:r w:rsidR="007A301C" w:rsidRPr="00F931B5">
        <w:rPr>
          <w:rFonts w:hAnsi="Times New Roman" w:cs="Times New Roman"/>
          <w:spacing w:val="-4"/>
          <w:sz w:val="20"/>
          <w:szCs w:val="20"/>
        </w:rPr>
        <w:t xml:space="preserve"> and </w:t>
      </w:r>
      <w:r w:rsidR="00B0260D" w:rsidRPr="00F931B5">
        <w:rPr>
          <w:rFonts w:hAnsi="Times New Roman" w:cs="Times New Roman"/>
          <w:spacing w:val="-4"/>
          <w:sz w:val="20"/>
          <w:szCs w:val="20"/>
        </w:rPr>
        <w:t>2022</w:t>
      </w:r>
      <w:r w:rsidR="007A301C" w:rsidRPr="00F931B5">
        <w:rPr>
          <w:rFonts w:hAnsi="Times New Roman" w:cs="Times New Roman"/>
          <w:spacing w:val="-4"/>
          <w:sz w:val="20"/>
          <w:szCs w:val="20"/>
        </w:rPr>
        <w:t xml:space="preserve"> </w:t>
      </w:r>
      <w:r w:rsidR="002656A2" w:rsidRPr="00F931B5">
        <w:rPr>
          <w:rFonts w:hAnsi="Times New Roman" w:cs="Times New Roman"/>
          <w:spacing w:val="-4"/>
          <w:sz w:val="20"/>
          <w:szCs w:val="20"/>
        </w:rPr>
        <w:t>consist of:</w:t>
      </w:r>
      <w:bookmarkEnd w:id="226"/>
    </w:p>
    <w:tbl>
      <w:tblPr>
        <w:tblW w:w="8677" w:type="dxa"/>
        <w:tblInd w:w="540" w:type="dxa"/>
        <w:tblLayout w:type="fixed"/>
        <w:tblCellMar>
          <w:left w:w="0" w:type="dxa"/>
          <w:right w:w="0" w:type="dxa"/>
        </w:tblCellMar>
        <w:tblLook w:val="04A0" w:firstRow="1" w:lastRow="0" w:firstColumn="1" w:lastColumn="0" w:noHBand="0" w:noVBand="1"/>
      </w:tblPr>
      <w:tblGrid>
        <w:gridCol w:w="3053"/>
        <w:gridCol w:w="1304"/>
        <w:gridCol w:w="136"/>
        <w:gridCol w:w="1304"/>
        <w:gridCol w:w="136"/>
        <w:gridCol w:w="1304"/>
        <w:gridCol w:w="136"/>
        <w:gridCol w:w="1304"/>
      </w:tblGrid>
      <w:tr w:rsidR="002656A2" w:rsidRPr="00F931B5" w14:paraId="67FD521E" w14:textId="77777777" w:rsidTr="00B87338">
        <w:tc>
          <w:tcPr>
            <w:tcW w:w="3053" w:type="dxa"/>
          </w:tcPr>
          <w:p w14:paraId="632C0BB1" w14:textId="77777777" w:rsidR="002656A2" w:rsidRPr="00F931B5" w:rsidRDefault="002656A2" w:rsidP="004166D9">
            <w:pPr>
              <w:spacing w:line="240" w:lineRule="exact"/>
              <w:ind w:right="-43"/>
              <w:jc w:val="thaiDistribute"/>
              <w:outlineLvl w:val="0"/>
              <w:rPr>
                <w:rFonts w:hAnsi="Times New Roman" w:cs="Times New Roman"/>
                <w:color w:val="000000"/>
                <w:sz w:val="12"/>
                <w:szCs w:val="12"/>
              </w:rPr>
            </w:pPr>
          </w:p>
        </w:tc>
        <w:tc>
          <w:tcPr>
            <w:tcW w:w="5624" w:type="dxa"/>
            <w:gridSpan w:val="7"/>
            <w:tcBorders>
              <w:bottom w:val="single" w:sz="4" w:space="0" w:color="auto"/>
            </w:tcBorders>
            <w:vAlign w:val="bottom"/>
          </w:tcPr>
          <w:p w14:paraId="2BC96390" w14:textId="77777777" w:rsidR="002656A2" w:rsidRPr="00862102" w:rsidRDefault="002656A2" w:rsidP="004166D9">
            <w:pPr>
              <w:spacing w:line="240" w:lineRule="exact"/>
              <w:ind w:right="-18"/>
              <w:jc w:val="center"/>
              <w:rPr>
                <w:rFonts w:hAnsi="Times New Roman" w:cs="Times New Roman"/>
                <w:b/>
                <w:bCs/>
                <w:color w:val="000000"/>
                <w:sz w:val="14"/>
                <w:szCs w:val="14"/>
              </w:rPr>
            </w:pPr>
            <w:r w:rsidRPr="00862102">
              <w:rPr>
                <w:rFonts w:hAnsi="Times New Roman" w:cs="Times New Roman"/>
                <w:b/>
                <w:bCs/>
                <w:color w:val="000000"/>
                <w:sz w:val="14"/>
                <w:szCs w:val="14"/>
              </w:rPr>
              <w:t>CONSOLIDATED  AND  SEPARATE  FINANCIAL  STATEMENTS</w:t>
            </w:r>
          </w:p>
        </w:tc>
      </w:tr>
      <w:tr w:rsidR="00BE0CCD" w:rsidRPr="00F931B5" w14:paraId="798D45C3" w14:textId="77777777" w:rsidTr="00B87338">
        <w:tc>
          <w:tcPr>
            <w:tcW w:w="3053" w:type="dxa"/>
          </w:tcPr>
          <w:p w14:paraId="7C443BAF" w14:textId="77777777" w:rsidR="00BE0CCD" w:rsidRPr="00F931B5" w:rsidRDefault="00BE0CCD" w:rsidP="00BE0CCD">
            <w:pPr>
              <w:spacing w:line="240" w:lineRule="exact"/>
              <w:ind w:right="-43"/>
              <w:jc w:val="thaiDistribute"/>
              <w:outlineLvl w:val="0"/>
              <w:rPr>
                <w:rFonts w:hAnsi="Times New Roman" w:cs="Times New Roman"/>
                <w:color w:val="000000"/>
                <w:sz w:val="16"/>
                <w:szCs w:val="16"/>
              </w:rPr>
            </w:pPr>
          </w:p>
        </w:tc>
        <w:tc>
          <w:tcPr>
            <w:tcW w:w="2744" w:type="dxa"/>
            <w:gridSpan w:val="3"/>
            <w:tcBorders>
              <w:top w:val="single" w:sz="4" w:space="0" w:color="auto"/>
              <w:bottom w:val="single" w:sz="4" w:space="0" w:color="auto"/>
            </w:tcBorders>
            <w:vAlign w:val="bottom"/>
          </w:tcPr>
          <w:p w14:paraId="60B2B344" w14:textId="77777777" w:rsidR="00BE0CCD" w:rsidRPr="00F931B5" w:rsidRDefault="00582A34" w:rsidP="00BE0CCD">
            <w:pPr>
              <w:spacing w:line="240" w:lineRule="exact"/>
              <w:ind w:right="-18"/>
              <w:jc w:val="center"/>
              <w:rPr>
                <w:rFonts w:hAnsi="Times New Roman" w:cs="Times New Roman"/>
                <w:b/>
                <w:bCs/>
                <w:color w:val="000000"/>
                <w:sz w:val="16"/>
                <w:szCs w:val="16"/>
              </w:rPr>
            </w:pPr>
            <w:r w:rsidRPr="00F931B5">
              <w:rPr>
                <w:rFonts w:hAnsi="Times New Roman" w:cs="Times New Roman"/>
                <w:b/>
                <w:bCs/>
                <w:color w:val="000000"/>
                <w:sz w:val="16"/>
                <w:szCs w:val="16"/>
              </w:rPr>
              <w:t>December 31,</w:t>
            </w:r>
            <w:r w:rsidR="00B0260D" w:rsidRPr="00F931B5">
              <w:rPr>
                <w:rFonts w:hAnsi="Times New Roman" w:cs="Times New Roman"/>
                <w:b/>
                <w:bCs/>
                <w:color w:val="000000"/>
                <w:sz w:val="16"/>
                <w:szCs w:val="16"/>
              </w:rPr>
              <w:t xml:space="preserve"> 2023</w:t>
            </w:r>
          </w:p>
        </w:tc>
        <w:tc>
          <w:tcPr>
            <w:tcW w:w="136" w:type="dxa"/>
            <w:tcBorders>
              <w:top w:val="single" w:sz="4" w:space="0" w:color="auto"/>
            </w:tcBorders>
          </w:tcPr>
          <w:p w14:paraId="429419EF" w14:textId="77777777" w:rsidR="00BE0CCD" w:rsidRPr="00F931B5" w:rsidRDefault="00BE0CCD" w:rsidP="00BE0CCD">
            <w:pPr>
              <w:spacing w:line="240" w:lineRule="exact"/>
              <w:ind w:right="-18"/>
              <w:rPr>
                <w:rFonts w:hAnsi="Times New Roman" w:cs="Times New Roman"/>
                <w:b/>
                <w:bCs/>
                <w:color w:val="000000"/>
                <w:sz w:val="16"/>
                <w:szCs w:val="16"/>
              </w:rPr>
            </w:pPr>
          </w:p>
        </w:tc>
        <w:tc>
          <w:tcPr>
            <w:tcW w:w="2744" w:type="dxa"/>
            <w:gridSpan w:val="3"/>
            <w:tcBorders>
              <w:top w:val="single" w:sz="4" w:space="0" w:color="auto"/>
              <w:bottom w:val="single" w:sz="4" w:space="0" w:color="auto"/>
            </w:tcBorders>
            <w:vAlign w:val="bottom"/>
          </w:tcPr>
          <w:p w14:paraId="46B3C4AF" w14:textId="77777777" w:rsidR="00BE0CCD" w:rsidRPr="00F931B5" w:rsidRDefault="00B0260D" w:rsidP="00BE0CCD">
            <w:pPr>
              <w:spacing w:line="240" w:lineRule="exact"/>
              <w:ind w:right="-18"/>
              <w:jc w:val="center"/>
              <w:rPr>
                <w:rFonts w:hAnsi="Times New Roman" w:cs="Times New Roman"/>
                <w:b/>
                <w:bCs/>
                <w:color w:val="000000"/>
                <w:sz w:val="16"/>
                <w:szCs w:val="16"/>
              </w:rPr>
            </w:pPr>
            <w:r w:rsidRPr="00F931B5">
              <w:rPr>
                <w:rFonts w:hAnsi="Times New Roman" w:cs="Times New Roman"/>
                <w:b/>
                <w:bCs/>
                <w:color w:val="000000"/>
                <w:sz w:val="16"/>
                <w:szCs w:val="16"/>
              </w:rPr>
              <w:t>December 31, 2022</w:t>
            </w:r>
          </w:p>
        </w:tc>
      </w:tr>
      <w:tr w:rsidR="002656A2" w:rsidRPr="00F931B5" w14:paraId="60E0E9EF" w14:textId="77777777" w:rsidTr="004166D9">
        <w:tc>
          <w:tcPr>
            <w:tcW w:w="3053" w:type="dxa"/>
          </w:tcPr>
          <w:p w14:paraId="3BBA4207" w14:textId="77777777" w:rsidR="002656A2" w:rsidRPr="00F931B5" w:rsidRDefault="002656A2" w:rsidP="004166D9">
            <w:pPr>
              <w:spacing w:line="240" w:lineRule="exact"/>
              <w:ind w:right="-43"/>
              <w:jc w:val="thaiDistribute"/>
              <w:outlineLvl w:val="0"/>
              <w:rPr>
                <w:rFonts w:hAnsi="Times New Roman" w:cs="Times New Roman"/>
                <w:color w:val="000000"/>
                <w:sz w:val="16"/>
                <w:szCs w:val="16"/>
              </w:rPr>
            </w:pPr>
          </w:p>
        </w:tc>
        <w:tc>
          <w:tcPr>
            <w:tcW w:w="2744" w:type="dxa"/>
            <w:gridSpan w:val="3"/>
            <w:tcBorders>
              <w:bottom w:val="single" w:sz="4" w:space="0" w:color="auto"/>
            </w:tcBorders>
            <w:vAlign w:val="bottom"/>
          </w:tcPr>
          <w:p w14:paraId="7383C781" w14:textId="77777777" w:rsidR="002656A2" w:rsidRPr="00F931B5" w:rsidRDefault="002656A2" w:rsidP="004166D9">
            <w:pPr>
              <w:spacing w:line="240" w:lineRule="exact"/>
              <w:ind w:right="-18"/>
              <w:jc w:val="center"/>
              <w:rPr>
                <w:rFonts w:hAnsi="Times New Roman" w:cs="Times New Roman"/>
                <w:b/>
                <w:bCs/>
                <w:color w:val="000000"/>
                <w:sz w:val="16"/>
                <w:szCs w:val="16"/>
              </w:rPr>
            </w:pPr>
            <w:r w:rsidRPr="00F931B5">
              <w:rPr>
                <w:rFonts w:hAnsi="Times New Roman" w:cs="Times New Roman"/>
                <w:b/>
                <w:bCs/>
                <w:color w:val="000000"/>
                <w:sz w:val="16"/>
                <w:szCs w:val="16"/>
              </w:rPr>
              <w:t>Proportion of notional amount</w:t>
            </w:r>
          </w:p>
        </w:tc>
        <w:tc>
          <w:tcPr>
            <w:tcW w:w="136" w:type="dxa"/>
          </w:tcPr>
          <w:p w14:paraId="21898C36" w14:textId="77777777" w:rsidR="002656A2" w:rsidRPr="00F931B5" w:rsidRDefault="002656A2" w:rsidP="004166D9">
            <w:pPr>
              <w:spacing w:line="240" w:lineRule="exact"/>
              <w:ind w:right="-18"/>
              <w:rPr>
                <w:rFonts w:hAnsi="Times New Roman" w:cs="Times New Roman"/>
                <w:b/>
                <w:bCs/>
                <w:color w:val="000000"/>
                <w:sz w:val="16"/>
                <w:szCs w:val="16"/>
              </w:rPr>
            </w:pPr>
          </w:p>
        </w:tc>
        <w:tc>
          <w:tcPr>
            <w:tcW w:w="2744" w:type="dxa"/>
            <w:gridSpan w:val="3"/>
            <w:tcBorders>
              <w:bottom w:val="single" w:sz="4" w:space="0" w:color="auto"/>
            </w:tcBorders>
            <w:vAlign w:val="bottom"/>
          </w:tcPr>
          <w:p w14:paraId="34D4C045" w14:textId="77777777" w:rsidR="002656A2" w:rsidRPr="00F931B5" w:rsidRDefault="002656A2" w:rsidP="004166D9">
            <w:pPr>
              <w:spacing w:line="240" w:lineRule="exact"/>
              <w:ind w:right="-18"/>
              <w:jc w:val="center"/>
              <w:rPr>
                <w:rFonts w:hAnsi="Times New Roman" w:cs="Times New Roman"/>
                <w:b/>
                <w:bCs/>
                <w:color w:val="000000"/>
                <w:sz w:val="16"/>
                <w:szCs w:val="16"/>
              </w:rPr>
            </w:pPr>
            <w:r w:rsidRPr="00F931B5">
              <w:rPr>
                <w:rFonts w:hAnsi="Times New Roman" w:cs="Times New Roman"/>
                <w:b/>
                <w:bCs/>
                <w:color w:val="000000"/>
                <w:sz w:val="16"/>
                <w:szCs w:val="16"/>
              </w:rPr>
              <w:t>Proportion of notional amount</w:t>
            </w:r>
          </w:p>
        </w:tc>
      </w:tr>
      <w:tr w:rsidR="002656A2" w:rsidRPr="00F931B5" w14:paraId="341C6DBF" w14:textId="77777777" w:rsidTr="004166D9">
        <w:tc>
          <w:tcPr>
            <w:tcW w:w="3053" w:type="dxa"/>
          </w:tcPr>
          <w:p w14:paraId="2F7B71FB" w14:textId="77777777" w:rsidR="002656A2" w:rsidRPr="00F931B5" w:rsidRDefault="002656A2" w:rsidP="004166D9">
            <w:pPr>
              <w:spacing w:line="240" w:lineRule="exact"/>
              <w:ind w:right="-43"/>
              <w:jc w:val="thaiDistribute"/>
              <w:outlineLvl w:val="0"/>
              <w:rPr>
                <w:rFonts w:hAnsi="Times New Roman" w:cs="Times New Roman"/>
                <w:color w:val="000000"/>
                <w:sz w:val="16"/>
                <w:szCs w:val="16"/>
              </w:rPr>
            </w:pPr>
          </w:p>
        </w:tc>
        <w:tc>
          <w:tcPr>
            <w:tcW w:w="1304" w:type="dxa"/>
            <w:tcBorders>
              <w:top w:val="single" w:sz="4" w:space="0" w:color="auto"/>
            </w:tcBorders>
            <w:vAlign w:val="bottom"/>
          </w:tcPr>
          <w:p w14:paraId="2DD08333" w14:textId="77777777" w:rsidR="002656A2" w:rsidRPr="00F931B5" w:rsidRDefault="002656A2" w:rsidP="004166D9">
            <w:pPr>
              <w:spacing w:line="240" w:lineRule="exact"/>
              <w:ind w:right="-18"/>
              <w:jc w:val="center"/>
              <w:rPr>
                <w:rFonts w:hAnsi="Times New Roman" w:cs="Times New Roman"/>
                <w:b/>
                <w:bCs/>
                <w:color w:val="000000"/>
                <w:sz w:val="16"/>
                <w:szCs w:val="16"/>
              </w:rPr>
            </w:pPr>
            <w:r w:rsidRPr="00F931B5">
              <w:rPr>
                <w:rFonts w:hAnsi="Times New Roman" w:cs="Times New Roman"/>
                <w:b/>
                <w:bCs/>
                <w:color w:val="000000"/>
                <w:sz w:val="16"/>
                <w:szCs w:val="16"/>
              </w:rPr>
              <w:t>Assets</w:t>
            </w:r>
          </w:p>
        </w:tc>
        <w:tc>
          <w:tcPr>
            <w:tcW w:w="136" w:type="dxa"/>
          </w:tcPr>
          <w:p w14:paraId="33460D46" w14:textId="77777777" w:rsidR="002656A2" w:rsidRPr="00F931B5" w:rsidRDefault="002656A2" w:rsidP="004166D9">
            <w:pPr>
              <w:spacing w:line="240" w:lineRule="exact"/>
              <w:ind w:right="-18"/>
              <w:rPr>
                <w:rFonts w:hAnsi="Times New Roman" w:cs="Times New Roman"/>
                <w:b/>
                <w:bCs/>
                <w:color w:val="000000"/>
                <w:sz w:val="16"/>
                <w:szCs w:val="16"/>
              </w:rPr>
            </w:pPr>
          </w:p>
        </w:tc>
        <w:tc>
          <w:tcPr>
            <w:tcW w:w="1304" w:type="dxa"/>
            <w:tcBorders>
              <w:top w:val="single" w:sz="4" w:space="0" w:color="auto"/>
            </w:tcBorders>
            <w:vAlign w:val="bottom"/>
          </w:tcPr>
          <w:p w14:paraId="217816CA" w14:textId="77777777" w:rsidR="002656A2" w:rsidRPr="00F931B5" w:rsidRDefault="002656A2" w:rsidP="004166D9">
            <w:pPr>
              <w:spacing w:line="240" w:lineRule="exact"/>
              <w:ind w:right="-18"/>
              <w:jc w:val="center"/>
              <w:rPr>
                <w:rFonts w:hAnsi="Times New Roman" w:cs="Times New Roman"/>
                <w:b/>
                <w:bCs/>
                <w:color w:val="000000"/>
                <w:sz w:val="16"/>
                <w:szCs w:val="16"/>
              </w:rPr>
            </w:pPr>
            <w:r w:rsidRPr="00F931B5">
              <w:rPr>
                <w:rFonts w:hAnsi="Times New Roman" w:cs="Times New Roman"/>
                <w:b/>
                <w:bCs/>
                <w:color w:val="000000"/>
                <w:sz w:val="16"/>
                <w:szCs w:val="16"/>
              </w:rPr>
              <w:t>Liabilities</w:t>
            </w:r>
          </w:p>
        </w:tc>
        <w:tc>
          <w:tcPr>
            <w:tcW w:w="136" w:type="dxa"/>
          </w:tcPr>
          <w:p w14:paraId="170F0D7D" w14:textId="77777777" w:rsidR="002656A2" w:rsidRPr="00F931B5" w:rsidRDefault="002656A2" w:rsidP="004166D9">
            <w:pPr>
              <w:spacing w:line="240" w:lineRule="exact"/>
              <w:ind w:right="-18"/>
              <w:rPr>
                <w:rFonts w:hAnsi="Times New Roman" w:cs="Times New Roman"/>
                <w:b/>
                <w:bCs/>
                <w:color w:val="000000"/>
                <w:sz w:val="16"/>
                <w:szCs w:val="16"/>
              </w:rPr>
            </w:pPr>
          </w:p>
        </w:tc>
        <w:tc>
          <w:tcPr>
            <w:tcW w:w="1304" w:type="dxa"/>
            <w:tcBorders>
              <w:top w:val="single" w:sz="4" w:space="0" w:color="auto"/>
            </w:tcBorders>
            <w:vAlign w:val="bottom"/>
          </w:tcPr>
          <w:p w14:paraId="3785408A" w14:textId="77777777" w:rsidR="002656A2" w:rsidRPr="00F931B5" w:rsidRDefault="002656A2" w:rsidP="004166D9">
            <w:pPr>
              <w:spacing w:line="240" w:lineRule="exact"/>
              <w:ind w:right="-18"/>
              <w:jc w:val="center"/>
              <w:rPr>
                <w:rFonts w:hAnsi="Times New Roman" w:cs="Times New Roman"/>
                <w:b/>
                <w:bCs/>
                <w:color w:val="000000"/>
                <w:sz w:val="16"/>
                <w:szCs w:val="16"/>
              </w:rPr>
            </w:pPr>
            <w:r w:rsidRPr="00F931B5">
              <w:rPr>
                <w:rFonts w:hAnsi="Times New Roman" w:cs="Times New Roman"/>
                <w:b/>
                <w:bCs/>
                <w:color w:val="000000"/>
                <w:sz w:val="16"/>
                <w:szCs w:val="16"/>
              </w:rPr>
              <w:t>Assets</w:t>
            </w:r>
          </w:p>
        </w:tc>
        <w:tc>
          <w:tcPr>
            <w:tcW w:w="136" w:type="dxa"/>
          </w:tcPr>
          <w:p w14:paraId="0E09B698" w14:textId="77777777" w:rsidR="002656A2" w:rsidRPr="00F931B5" w:rsidRDefault="002656A2" w:rsidP="004166D9">
            <w:pPr>
              <w:spacing w:line="240" w:lineRule="exact"/>
              <w:ind w:right="-18"/>
              <w:rPr>
                <w:rFonts w:hAnsi="Times New Roman" w:cs="Times New Roman"/>
                <w:b/>
                <w:bCs/>
                <w:color w:val="000000"/>
                <w:sz w:val="16"/>
                <w:szCs w:val="16"/>
              </w:rPr>
            </w:pPr>
          </w:p>
        </w:tc>
        <w:tc>
          <w:tcPr>
            <w:tcW w:w="1304" w:type="dxa"/>
            <w:tcBorders>
              <w:top w:val="single" w:sz="4" w:space="0" w:color="auto"/>
            </w:tcBorders>
            <w:vAlign w:val="bottom"/>
          </w:tcPr>
          <w:p w14:paraId="25AE8B22" w14:textId="77777777" w:rsidR="002656A2" w:rsidRPr="00F931B5" w:rsidRDefault="002656A2" w:rsidP="004166D9">
            <w:pPr>
              <w:spacing w:line="240" w:lineRule="exact"/>
              <w:ind w:right="-18"/>
              <w:jc w:val="center"/>
              <w:rPr>
                <w:rFonts w:hAnsi="Times New Roman" w:cs="Times New Roman"/>
                <w:b/>
                <w:bCs/>
                <w:color w:val="000000"/>
                <w:sz w:val="16"/>
                <w:szCs w:val="16"/>
              </w:rPr>
            </w:pPr>
            <w:r w:rsidRPr="00F931B5">
              <w:rPr>
                <w:rFonts w:hAnsi="Times New Roman" w:cs="Times New Roman"/>
                <w:b/>
                <w:bCs/>
                <w:color w:val="000000"/>
                <w:sz w:val="16"/>
                <w:szCs w:val="16"/>
              </w:rPr>
              <w:t>Liabilities</w:t>
            </w:r>
          </w:p>
        </w:tc>
      </w:tr>
      <w:tr w:rsidR="002656A2" w:rsidRPr="00F931B5" w14:paraId="3C92F3BC" w14:textId="77777777" w:rsidTr="004166D9">
        <w:tc>
          <w:tcPr>
            <w:tcW w:w="3053" w:type="dxa"/>
          </w:tcPr>
          <w:p w14:paraId="41AAFC6C" w14:textId="77777777" w:rsidR="002656A2" w:rsidRPr="00F931B5" w:rsidRDefault="002656A2" w:rsidP="004166D9">
            <w:pPr>
              <w:spacing w:line="240" w:lineRule="exact"/>
              <w:ind w:right="-43"/>
              <w:jc w:val="thaiDistribute"/>
              <w:outlineLvl w:val="0"/>
              <w:rPr>
                <w:rFonts w:hAnsi="Times New Roman" w:cs="Times New Roman"/>
                <w:color w:val="000000"/>
                <w:sz w:val="16"/>
                <w:szCs w:val="16"/>
                <w:u w:val="single"/>
              </w:rPr>
            </w:pPr>
          </w:p>
        </w:tc>
        <w:tc>
          <w:tcPr>
            <w:tcW w:w="1304" w:type="dxa"/>
            <w:tcBorders>
              <w:top w:val="single" w:sz="4" w:space="0" w:color="auto"/>
            </w:tcBorders>
            <w:vAlign w:val="bottom"/>
          </w:tcPr>
          <w:p w14:paraId="57A29260" w14:textId="77777777" w:rsidR="002656A2" w:rsidRPr="00F931B5" w:rsidRDefault="002656A2" w:rsidP="004166D9">
            <w:pPr>
              <w:spacing w:line="240" w:lineRule="exact"/>
              <w:ind w:right="-18"/>
              <w:jc w:val="center"/>
              <w:rPr>
                <w:rFonts w:hAnsi="Times New Roman" w:cs="Times New Roman"/>
                <w:b/>
                <w:bCs/>
                <w:color w:val="000000"/>
                <w:sz w:val="16"/>
                <w:szCs w:val="16"/>
              </w:rPr>
            </w:pPr>
          </w:p>
        </w:tc>
        <w:tc>
          <w:tcPr>
            <w:tcW w:w="136" w:type="dxa"/>
          </w:tcPr>
          <w:p w14:paraId="12D6503C" w14:textId="77777777" w:rsidR="002656A2" w:rsidRPr="00F931B5" w:rsidRDefault="002656A2" w:rsidP="004166D9">
            <w:pPr>
              <w:spacing w:line="240" w:lineRule="exact"/>
              <w:ind w:right="-18"/>
              <w:rPr>
                <w:rFonts w:hAnsi="Times New Roman" w:cs="Times New Roman"/>
                <w:b/>
                <w:bCs/>
                <w:color w:val="000000"/>
                <w:sz w:val="16"/>
                <w:szCs w:val="16"/>
              </w:rPr>
            </w:pPr>
          </w:p>
        </w:tc>
        <w:tc>
          <w:tcPr>
            <w:tcW w:w="1304" w:type="dxa"/>
            <w:tcBorders>
              <w:top w:val="single" w:sz="4" w:space="0" w:color="auto"/>
            </w:tcBorders>
            <w:vAlign w:val="bottom"/>
          </w:tcPr>
          <w:p w14:paraId="42D0BBBA" w14:textId="77777777" w:rsidR="002656A2" w:rsidRPr="00F931B5" w:rsidRDefault="002656A2" w:rsidP="004166D9">
            <w:pPr>
              <w:spacing w:line="240" w:lineRule="exact"/>
              <w:ind w:right="-18"/>
              <w:jc w:val="center"/>
              <w:rPr>
                <w:rFonts w:hAnsi="Times New Roman" w:cs="Times New Roman"/>
                <w:b/>
                <w:bCs/>
                <w:color w:val="000000"/>
                <w:sz w:val="16"/>
                <w:szCs w:val="16"/>
              </w:rPr>
            </w:pPr>
          </w:p>
        </w:tc>
        <w:tc>
          <w:tcPr>
            <w:tcW w:w="136" w:type="dxa"/>
          </w:tcPr>
          <w:p w14:paraId="5CBEB5AC" w14:textId="77777777" w:rsidR="002656A2" w:rsidRPr="00F931B5" w:rsidRDefault="002656A2" w:rsidP="004166D9">
            <w:pPr>
              <w:spacing w:line="240" w:lineRule="exact"/>
              <w:ind w:right="-18"/>
              <w:rPr>
                <w:rFonts w:hAnsi="Times New Roman" w:cs="Times New Roman"/>
                <w:b/>
                <w:bCs/>
                <w:color w:val="000000"/>
                <w:sz w:val="16"/>
                <w:szCs w:val="16"/>
              </w:rPr>
            </w:pPr>
          </w:p>
        </w:tc>
        <w:tc>
          <w:tcPr>
            <w:tcW w:w="1304" w:type="dxa"/>
            <w:tcBorders>
              <w:top w:val="single" w:sz="4" w:space="0" w:color="auto"/>
            </w:tcBorders>
            <w:vAlign w:val="bottom"/>
          </w:tcPr>
          <w:p w14:paraId="1B4C5EEE" w14:textId="77777777" w:rsidR="002656A2" w:rsidRPr="00F931B5" w:rsidRDefault="002656A2" w:rsidP="004166D9">
            <w:pPr>
              <w:spacing w:line="240" w:lineRule="exact"/>
              <w:ind w:right="-18"/>
              <w:jc w:val="center"/>
              <w:rPr>
                <w:rFonts w:hAnsi="Times New Roman" w:cs="Times New Roman"/>
                <w:b/>
                <w:bCs/>
                <w:color w:val="000000"/>
                <w:sz w:val="16"/>
                <w:szCs w:val="16"/>
              </w:rPr>
            </w:pPr>
          </w:p>
        </w:tc>
        <w:tc>
          <w:tcPr>
            <w:tcW w:w="136" w:type="dxa"/>
          </w:tcPr>
          <w:p w14:paraId="5BE282F6" w14:textId="77777777" w:rsidR="002656A2" w:rsidRPr="00F931B5" w:rsidRDefault="002656A2" w:rsidP="004166D9">
            <w:pPr>
              <w:spacing w:line="240" w:lineRule="exact"/>
              <w:ind w:right="-18"/>
              <w:rPr>
                <w:rFonts w:hAnsi="Times New Roman" w:cs="Times New Roman"/>
                <w:b/>
                <w:bCs/>
                <w:color w:val="000000"/>
                <w:sz w:val="16"/>
                <w:szCs w:val="16"/>
              </w:rPr>
            </w:pPr>
          </w:p>
        </w:tc>
        <w:tc>
          <w:tcPr>
            <w:tcW w:w="1304" w:type="dxa"/>
            <w:tcBorders>
              <w:top w:val="single" w:sz="4" w:space="0" w:color="auto"/>
            </w:tcBorders>
            <w:vAlign w:val="bottom"/>
          </w:tcPr>
          <w:p w14:paraId="1BC7018B" w14:textId="77777777" w:rsidR="002656A2" w:rsidRPr="00F931B5" w:rsidRDefault="002656A2" w:rsidP="004166D9">
            <w:pPr>
              <w:spacing w:line="240" w:lineRule="exact"/>
              <w:ind w:right="-18"/>
              <w:jc w:val="center"/>
              <w:rPr>
                <w:rFonts w:hAnsi="Times New Roman" w:cs="Times New Roman"/>
                <w:b/>
                <w:bCs/>
                <w:color w:val="000000"/>
                <w:sz w:val="16"/>
                <w:szCs w:val="16"/>
              </w:rPr>
            </w:pPr>
          </w:p>
        </w:tc>
      </w:tr>
      <w:tr w:rsidR="00870415" w:rsidRPr="00F931B5" w14:paraId="0A8CD43A" w14:textId="77777777" w:rsidTr="004166D9">
        <w:tc>
          <w:tcPr>
            <w:tcW w:w="3053" w:type="dxa"/>
            <w:vAlign w:val="bottom"/>
          </w:tcPr>
          <w:p w14:paraId="6C9D3CA6" w14:textId="77777777" w:rsidR="00870415" w:rsidRPr="00F931B5" w:rsidRDefault="00870415" w:rsidP="00870415">
            <w:pPr>
              <w:tabs>
                <w:tab w:val="left" w:pos="900"/>
                <w:tab w:val="left" w:pos="1440"/>
                <w:tab w:val="left" w:pos="1980"/>
              </w:tabs>
              <w:spacing w:line="240" w:lineRule="exact"/>
              <w:ind w:left="448" w:right="-108" w:firstLine="272"/>
              <w:rPr>
                <w:rFonts w:hAnsi="Times New Roman" w:cs="Times New Roman"/>
                <w:color w:val="000000"/>
                <w:sz w:val="16"/>
                <w:szCs w:val="16"/>
              </w:rPr>
            </w:pPr>
            <w:r w:rsidRPr="00F931B5">
              <w:rPr>
                <w:rFonts w:hAnsi="Times New Roman" w:cs="Times New Roman"/>
                <w:color w:val="000000"/>
                <w:sz w:val="16"/>
                <w:szCs w:val="16"/>
              </w:rPr>
              <w:t xml:space="preserve">Clearing House  </w:t>
            </w:r>
          </w:p>
        </w:tc>
        <w:tc>
          <w:tcPr>
            <w:tcW w:w="1304" w:type="dxa"/>
          </w:tcPr>
          <w:p w14:paraId="672CA5D6" w14:textId="77777777" w:rsidR="00870415" w:rsidRPr="00F931B5" w:rsidRDefault="00870415" w:rsidP="006001C1">
            <w:pPr>
              <w:tabs>
                <w:tab w:val="decimal" w:pos="999"/>
              </w:tabs>
              <w:overflowPunct/>
              <w:spacing w:line="240" w:lineRule="exact"/>
              <w:textAlignment w:val="auto"/>
              <w:rPr>
                <w:rFonts w:hAnsi="Times New Roman"/>
                <w:sz w:val="16"/>
                <w:szCs w:val="16"/>
              </w:rPr>
            </w:pPr>
            <w:r w:rsidRPr="00F931B5">
              <w:rPr>
                <w:rFonts w:hAnsi="Times New Roman"/>
                <w:sz w:val="16"/>
                <w:szCs w:val="16"/>
              </w:rPr>
              <w:t>100%</w:t>
            </w:r>
          </w:p>
        </w:tc>
        <w:tc>
          <w:tcPr>
            <w:tcW w:w="136" w:type="dxa"/>
          </w:tcPr>
          <w:p w14:paraId="36E2F48F" w14:textId="77777777" w:rsidR="00870415" w:rsidRPr="00F931B5" w:rsidRDefault="00870415" w:rsidP="00870415">
            <w:pPr>
              <w:overflowPunct/>
              <w:spacing w:line="240" w:lineRule="exact"/>
              <w:jc w:val="center"/>
              <w:textAlignment w:val="auto"/>
              <w:rPr>
                <w:rFonts w:hAnsi="Times New Roman" w:cs="Times New Roman"/>
                <w:sz w:val="16"/>
                <w:szCs w:val="16"/>
              </w:rPr>
            </w:pPr>
          </w:p>
        </w:tc>
        <w:tc>
          <w:tcPr>
            <w:tcW w:w="1304" w:type="dxa"/>
          </w:tcPr>
          <w:p w14:paraId="3BCCE86B" w14:textId="77777777" w:rsidR="00870415" w:rsidRPr="00F931B5" w:rsidRDefault="00870415" w:rsidP="006001C1">
            <w:pPr>
              <w:tabs>
                <w:tab w:val="decimal" w:pos="999"/>
              </w:tabs>
              <w:overflowPunct/>
              <w:spacing w:line="240" w:lineRule="exact"/>
              <w:textAlignment w:val="auto"/>
              <w:rPr>
                <w:rFonts w:hAnsi="Times New Roman"/>
                <w:sz w:val="16"/>
                <w:szCs w:val="16"/>
              </w:rPr>
            </w:pPr>
            <w:r w:rsidRPr="00F931B5">
              <w:rPr>
                <w:rFonts w:hAnsi="Times New Roman"/>
                <w:sz w:val="16"/>
                <w:szCs w:val="16"/>
              </w:rPr>
              <w:t>100%</w:t>
            </w:r>
          </w:p>
        </w:tc>
        <w:tc>
          <w:tcPr>
            <w:tcW w:w="136" w:type="dxa"/>
          </w:tcPr>
          <w:p w14:paraId="3EFD1BE0" w14:textId="77777777" w:rsidR="00870415" w:rsidRPr="00F931B5" w:rsidRDefault="00870415" w:rsidP="00870415">
            <w:pPr>
              <w:spacing w:line="240" w:lineRule="exact"/>
              <w:jc w:val="thaiDistribute"/>
              <w:outlineLvl w:val="0"/>
              <w:rPr>
                <w:rFonts w:hAnsi="Times New Roman" w:cs="Times New Roman"/>
                <w:sz w:val="16"/>
                <w:szCs w:val="16"/>
              </w:rPr>
            </w:pPr>
          </w:p>
        </w:tc>
        <w:tc>
          <w:tcPr>
            <w:tcW w:w="1304" w:type="dxa"/>
          </w:tcPr>
          <w:p w14:paraId="0F233366" w14:textId="77777777" w:rsidR="00870415" w:rsidRPr="00F931B5" w:rsidRDefault="00870415" w:rsidP="00870415">
            <w:pPr>
              <w:tabs>
                <w:tab w:val="decimal" w:pos="999"/>
              </w:tabs>
              <w:overflowPunct/>
              <w:spacing w:line="240" w:lineRule="exact"/>
              <w:textAlignment w:val="auto"/>
              <w:rPr>
                <w:rFonts w:hAnsi="Times New Roman"/>
                <w:sz w:val="16"/>
                <w:szCs w:val="16"/>
              </w:rPr>
            </w:pPr>
            <w:r w:rsidRPr="00F931B5">
              <w:rPr>
                <w:rFonts w:hAnsi="Times New Roman"/>
                <w:sz w:val="16"/>
                <w:szCs w:val="16"/>
              </w:rPr>
              <w:t>100%</w:t>
            </w:r>
          </w:p>
        </w:tc>
        <w:tc>
          <w:tcPr>
            <w:tcW w:w="136" w:type="dxa"/>
          </w:tcPr>
          <w:p w14:paraId="54778D6C" w14:textId="77777777" w:rsidR="00870415" w:rsidRPr="00F931B5" w:rsidRDefault="00870415" w:rsidP="00870415">
            <w:pPr>
              <w:overflowPunct/>
              <w:spacing w:line="240" w:lineRule="exact"/>
              <w:jc w:val="center"/>
              <w:textAlignment w:val="auto"/>
              <w:rPr>
                <w:rFonts w:hAnsi="Times New Roman" w:cs="Times New Roman"/>
                <w:sz w:val="16"/>
                <w:szCs w:val="16"/>
              </w:rPr>
            </w:pPr>
          </w:p>
        </w:tc>
        <w:tc>
          <w:tcPr>
            <w:tcW w:w="1304" w:type="dxa"/>
          </w:tcPr>
          <w:p w14:paraId="09793903" w14:textId="77777777" w:rsidR="00870415" w:rsidRPr="00F931B5" w:rsidRDefault="00870415" w:rsidP="00870415">
            <w:pPr>
              <w:tabs>
                <w:tab w:val="decimal" w:pos="999"/>
              </w:tabs>
              <w:overflowPunct/>
              <w:spacing w:line="240" w:lineRule="exact"/>
              <w:textAlignment w:val="auto"/>
              <w:rPr>
                <w:rFonts w:hAnsi="Times New Roman"/>
                <w:sz w:val="16"/>
                <w:szCs w:val="16"/>
              </w:rPr>
            </w:pPr>
            <w:r w:rsidRPr="00F931B5">
              <w:rPr>
                <w:rFonts w:hAnsi="Times New Roman"/>
                <w:sz w:val="16"/>
                <w:szCs w:val="16"/>
              </w:rPr>
              <w:t>100%</w:t>
            </w:r>
          </w:p>
        </w:tc>
      </w:tr>
      <w:tr w:rsidR="00870415" w:rsidRPr="00F931B5" w14:paraId="221A5BF7" w14:textId="77777777" w:rsidTr="004166D9">
        <w:tc>
          <w:tcPr>
            <w:tcW w:w="3053" w:type="dxa"/>
            <w:vAlign w:val="bottom"/>
          </w:tcPr>
          <w:p w14:paraId="57B66805" w14:textId="77777777" w:rsidR="00870415" w:rsidRPr="00F931B5" w:rsidRDefault="00870415" w:rsidP="00870415">
            <w:pPr>
              <w:tabs>
                <w:tab w:val="left" w:pos="900"/>
                <w:tab w:val="left" w:pos="1440"/>
                <w:tab w:val="left" w:pos="1980"/>
              </w:tabs>
              <w:spacing w:line="240" w:lineRule="exact"/>
              <w:ind w:left="448" w:right="-108" w:firstLine="272"/>
              <w:rPr>
                <w:rFonts w:hAnsi="Times New Roman" w:cs="Times New Roman"/>
                <w:color w:val="000000"/>
                <w:sz w:val="16"/>
                <w:szCs w:val="16"/>
              </w:rPr>
            </w:pPr>
            <w:r w:rsidRPr="00F931B5">
              <w:rPr>
                <w:rFonts w:hAnsi="Times New Roman" w:cs="Times New Roman"/>
                <w:color w:val="000000"/>
                <w:sz w:val="16"/>
                <w:szCs w:val="16"/>
              </w:rPr>
              <w:t>Financial institutions *</w:t>
            </w:r>
          </w:p>
        </w:tc>
        <w:tc>
          <w:tcPr>
            <w:tcW w:w="1304" w:type="dxa"/>
          </w:tcPr>
          <w:p w14:paraId="0BC17571" w14:textId="77777777" w:rsidR="00870415" w:rsidRPr="00F931B5" w:rsidRDefault="00870415" w:rsidP="006001C1">
            <w:pPr>
              <w:tabs>
                <w:tab w:val="decimal" w:pos="999"/>
              </w:tabs>
              <w:overflowPunct/>
              <w:spacing w:line="240" w:lineRule="exact"/>
              <w:textAlignment w:val="auto"/>
              <w:rPr>
                <w:rFonts w:hAnsi="Times New Roman"/>
                <w:sz w:val="16"/>
                <w:szCs w:val="16"/>
              </w:rPr>
            </w:pPr>
            <w:r w:rsidRPr="00F931B5">
              <w:rPr>
                <w:rFonts w:hAnsi="Times New Roman"/>
                <w:sz w:val="16"/>
                <w:szCs w:val="16"/>
              </w:rPr>
              <w:t>0%</w:t>
            </w:r>
          </w:p>
        </w:tc>
        <w:tc>
          <w:tcPr>
            <w:tcW w:w="136" w:type="dxa"/>
          </w:tcPr>
          <w:p w14:paraId="17C31990" w14:textId="77777777" w:rsidR="00870415" w:rsidRPr="00F931B5" w:rsidRDefault="00870415" w:rsidP="00870415">
            <w:pPr>
              <w:overflowPunct/>
              <w:spacing w:line="240" w:lineRule="exact"/>
              <w:jc w:val="center"/>
              <w:textAlignment w:val="auto"/>
              <w:rPr>
                <w:rFonts w:hAnsi="Times New Roman" w:cs="Times New Roman"/>
                <w:sz w:val="16"/>
                <w:szCs w:val="16"/>
              </w:rPr>
            </w:pPr>
          </w:p>
        </w:tc>
        <w:tc>
          <w:tcPr>
            <w:tcW w:w="1304" w:type="dxa"/>
          </w:tcPr>
          <w:p w14:paraId="32B874EB" w14:textId="77777777" w:rsidR="00870415" w:rsidRPr="00F931B5" w:rsidRDefault="00870415" w:rsidP="006001C1">
            <w:pPr>
              <w:tabs>
                <w:tab w:val="decimal" w:pos="999"/>
              </w:tabs>
              <w:overflowPunct/>
              <w:spacing w:line="240" w:lineRule="exact"/>
              <w:textAlignment w:val="auto"/>
              <w:rPr>
                <w:rFonts w:hAnsi="Times New Roman"/>
                <w:sz w:val="16"/>
                <w:szCs w:val="16"/>
              </w:rPr>
            </w:pPr>
            <w:r w:rsidRPr="00F931B5">
              <w:rPr>
                <w:rFonts w:hAnsi="Times New Roman"/>
                <w:sz w:val="16"/>
                <w:szCs w:val="16"/>
              </w:rPr>
              <w:t>0%</w:t>
            </w:r>
          </w:p>
        </w:tc>
        <w:tc>
          <w:tcPr>
            <w:tcW w:w="136" w:type="dxa"/>
          </w:tcPr>
          <w:p w14:paraId="696A1969" w14:textId="77777777" w:rsidR="00870415" w:rsidRPr="00F931B5" w:rsidRDefault="00870415" w:rsidP="00870415">
            <w:pPr>
              <w:spacing w:line="240" w:lineRule="exact"/>
              <w:jc w:val="thaiDistribute"/>
              <w:outlineLvl w:val="0"/>
              <w:rPr>
                <w:rFonts w:hAnsi="Times New Roman" w:cs="Times New Roman"/>
                <w:sz w:val="16"/>
                <w:szCs w:val="16"/>
              </w:rPr>
            </w:pPr>
          </w:p>
        </w:tc>
        <w:tc>
          <w:tcPr>
            <w:tcW w:w="1304" w:type="dxa"/>
          </w:tcPr>
          <w:p w14:paraId="265DBA45" w14:textId="77777777" w:rsidR="00870415" w:rsidRPr="00F931B5" w:rsidRDefault="00870415" w:rsidP="00870415">
            <w:pPr>
              <w:tabs>
                <w:tab w:val="decimal" w:pos="999"/>
              </w:tabs>
              <w:overflowPunct/>
              <w:spacing w:line="240" w:lineRule="exact"/>
              <w:textAlignment w:val="auto"/>
              <w:rPr>
                <w:rFonts w:hAnsi="Times New Roman"/>
                <w:sz w:val="16"/>
                <w:szCs w:val="16"/>
              </w:rPr>
            </w:pPr>
            <w:r w:rsidRPr="00F931B5">
              <w:rPr>
                <w:rFonts w:hAnsi="Times New Roman"/>
                <w:sz w:val="16"/>
                <w:szCs w:val="16"/>
              </w:rPr>
              <w:t>0%</w:t>
            </w:r>
          </w:p>
        </w:tc>
        <w:tc>
          <w:tcPr>
            <w:tcW w:w="136" w:type="dxa"/>
          </w:tcPr>
          <w:p w14:paraId="74BFBCD5" w14:textId="77777777" w:rsidR="00870415" w:rsidRPr="00F931B5" w:rsidRDefault="00870415" w:rsidP="00870415">
            <w:pPr>
              <w:overflowPunct/>
              <w:spacing w:line="240" w:lineRule="exact"/>
              <w:jc w:val="center"/>
              <w:textAlignment w:val="auto"/>
              <w:rPr>
                <w:rFonts w:hAnsi="Times New Roman" w:cs="Times New Roman"/>
                <w:sz w:val="16"/>
                <w:szCs w:val="16"/>
              </w:rPr>
            </w:pPr>
          </w:p>
        </w:tc>
        <w:tc>
          <w:tcPr>
            <w:tcW w:w="1304" w:type="dxa"/>
          </w:tcPr>
          <w:p w14:paraId="7ABC3A6D" w14:textId="77777777" w:rsidR="00870415" w:rsidRPr="00F931B5" w:rsidRDefault="00870415" w:rsidP="00870415">
            <w:pPr>
              <w:tabs>
                <w:tab w:val="decimal" w:pos="999"/>
              </w:tabs>
              <w:overflowPunct/>
              <w:spacing w:line="240" w:lineRule="exact"/>
              <w:textAlignment w:val="auto"/>
              <w:rPr>
                <w:rFonts w:hAnsi="Times New Roman"/>
                <w:sz w:val="16"/>
                <w:szCs w:val="16"/>
              </w:rPr>
            </w:pPr>
            <w:r w:rsidRPr="00F931B5">
              <w:rPr>
                <w:rFonts w:hAnsi="Times New Roman"/>
                <w:sz w:val="16"/>
                <w:szCs w:val="16"/>
              </w:rPr>
              <w:t>0%</w:t>
            </w:r>
          </w:p>
        </w:tc>
      </w:tr>
      <w:tr w:rsidR="00870415" w:rsidRPr="00F931B5" w14:paraId="364EB15D" w14:textId="77777777" w:rsidTr="004166D9">
        <w:tc>
          <w:tcPr>
            <w:tcW w:w="3053" w:type="dxa"/>
            <w:vAlign w:val="bottom"/>
          </w:tcPr>
          <w:p w14:paraId="6846C9A7" w14:textId="77777777" w:rsidR="00870415" w:rsidRPr="00F931B5" w:rsidRDefault="00870415" w:rsidP="00870415">
            <w:pPr>
              <w:tabs>
                <w:tab w:val="left" w:pos="900"/>
                <w:tab w:val="left" w:pos="1440"/>
                <w:tab w:val="left" w:pos="1980"/>
              </w:tabs>
              <w:spacing w:line="240" w:lineRule="exact"/>
              <w:ind w:left="448" w:right="-108" w:firstLine="272"/>
              <w:rPr>
                <w:rFonts w:hAnsi="Times New Roman" w:cs="Times New Roman"/>
                <w:color w:val="000000"/>
                <w:sz w:val="16"/>
                <w:szCs w:val="16"/>
              </w:rPr>
            </w:pPr>
            <w:r w:rsidRPr="00F931B5">
              <w:rPr>
                <w:rFonts w:hAnsi="Times New Roman" w:cs="Times New Roman"/>
                <w:color w:val="000000"/>
                <w:sz w:val="16"/>
                <w:szCs w:val="16"/>
              </w:rPr>
              <w:t>Third parties</w:t>
            </w:r>
          </w:p>
        </w:tc>
        <w:tc>
          <w:tcPr>
            <w:tcW w:w="1304" w:type="dxa"/>
            <w:tcBorders>
              <w:bottom w:val="single" w:sz="4" w:space="0" w:color="auto"/>
            </w:tcBorders>
          </w:tcPr>
          <w:p w14:paraId="7EB2EAF9" w14:textId="77777777" w:rsidR="00870415" w:rsidRPr="00F931B5" w:rsidRDefault="00870415" w:rsidP="006001C1">
            <w:pPr>
              <w:tabs>
                <w:tab w:val="decimal" w:pos="999"/>
              </w:tabs>
              <w:overflowPunct/>
              <w:spacing w:line="240" w:lineRule="exact"/>
              <w:textAlignment w:val="auto"/>
              <w:rPr>
                <w:rFonts w:hAnsi="Times New Roman"/>
                <w:sz w:val="16"/>
                <w:szCs w:val="16"/>
              </w:rPr>
            </w:pPr>
            <w:r w:rsidRPr="00F931B5">
              <w:rPr>
                <w:rFonts w:hAnsi="Times New Roman"/>
                <w:sz w:val="16"/>
                <w:szCs w:val="16"/>
              </w:rPr>
              <w:t>0%</w:t>
            </w:r>
          </w:p>
        </w:tc>
        <w:tc>
          <w:tcPr>
            <w:tcW w:w="136" w:type="dxa"/>
          </w:tcPr>
          <w:p w14:paraId="30ED5475" w14:textId="77777777" w:rsidR="00870415" w:rsidRPr="00F931B5" w:rsidRDefault="00870415" w:rsidP="00870415">
            <w:pPr>
              <w:tabs>
                <w:tab w:val="decimal" w:pos="1050"/>
              </w:tabs>
              <w:spacing w:line="240" w:lineRule="exact"/>
              <w:ind w:left="-108"/>
              <w:jc w:val="thaiDistribute"/>
              <w:rPr>
                <w:rFonts w:hAnsi="Times New Roman" w:cs="Times New Roman"/>
                <w:sz w:val="16"/>
                <w:szCs w:val="16"/>
              </w:rPr>
            </w:pPr>
          </w:p>
        </w:tc>
        <w:tc>
          <w:tcPr>
            <w:tcW w:w="1304" w:type="dxa"/>
            <w:tcBorders>
              <w:bottom w:val="single" w:sz="4" w:space="0" w:color="auto"/>
            </w:tcBorders>
          </w:tcPr>
          <w:p w14:paraId="1BCDEC0A" w14:textId="77777777" w:rsidR="00870415" w:rsidRPr="00F931B5" w:rsidRDefault="00870415" w:rsidP="006001C1">
            <w:pPr>
              <w:tabs>
                <w:tab w:val="decimal" w:pos="999"/>
              </w:tabs>
              <w:overflowPunct/>
              <w:spacing w:line="240" w:lineRule="exact"/>
              <w:textAlignment w:val="auto"/>
              <w:rPr>
                <w:rFonts w:hAnsi="Times New Roman"/>
                <w:sz w:val="16"/>
                <w:szCs w:val="16"/>
              </w:rPr>
            </w:pPr>
            <w:r w:rsidRPr="00F931B5">
              <w:rPr>
                <w:rFonts w:hAnsi="Times New Roman"/>
                <w:sz w:val="16"/>
                <w:szCs w:val="16"/>
              </w:rPr>
              <w:t>0%</w:t>
            </w:r>
          </w:p>
        </w:tc>
        <w:tc>
          <w:tcPr>
            <w:tcW w:w="136" w:type="dxa"/>
          </w:tcPr>
          <w:p w14:paraId="45E505D0" w14:textId="77777777" w:rsidR="00870415" w:rsidRPr="00F931B5" w:rsidRDefault="00870415" w:rsidP="00870415">
            <w:pPr>
              <w:tabs>
                <w:tab w:val="decimal" w:pos="1050"/>
              </w:tabs>
              <w:spacing w:line="240" w:lineRule="exact"/>
              <w:ind w:left="-108"/>
              <w:jc w:val="thaiDistribute"/>
              <w:rPr>
                <w:rFonts w:hAnsi="Times New Roman" w:cs="Times New Roman"/>
                <w:sz w:val="16"/>
                <w:szCs w:val="16"/>
              </w:rPr>
            </w:pPr>
          </w:p>
        </w:tc>
        <w:tc>
          <w:tcPr>
            <w:tcW w:w="1304" w:type="dxa"/>
            <w:tcBorders>
              <w:bottom w:val="single" w:sz="4" w:space="0" w:color="auto"/>
            </w:tcBorders>
          </w:tcPr>
          <w:p w14:paraId="7E1CCFA8" w14:textId="77777777" w:rsidR="00870415" w:rsidRPr="00F931B5" w:rsidRDefault="00870415" w:rsidP="00870415">
            <w:pPr>
              <w:tabs>
                <w:tab w:val="decimal" w:pos="999"/>
              </w:tabs>
              <w:overflowPunct/>
              <w:spacing w:line="240" w:lineRule="exact"/>
              <w:textAlignment w:val="auto"/>
              <w:rPr>
                <w:rFonts w:hAnsi="Times New Roman"/>
                <w:sz w:val="16"/>
                <w:szCs w:val="16"/>
              </w:rPr>
            </w:pPr>
            <w:r w:rsidRPr="00F931B5">
              <w:rPr>
                <w:rFonts w:hAnsi="Times New Roman"/>
                <w:sz w:val="16"/>
                <w:szCs w:val="16"/>
              </w:rPr>
              <w:t>0%</w:t>
            </w:r>
          </w:p>
        </w:tc>
        <w:tc>
          <w:tcPr>
            <w:tcW w:w="136" w:type="dxa"/>
          </w:tcPr>
          <w:p w14:paraId="32574ABB" w14:textId="77777777" w:rsidR="00870415" w:rsidRPr="00F931B5" w:rsidRDefault="00870415" w:rsidP="00870415">
            <w:pPr>
              <w:tabs>
                <w:tab w:val="decimal" w:pos="1050"/>
              </w:tabs>
              <w:spacing w:line="240" w:lineRule="exact"/>
              <w:ind w:left="-108"/>
              <w:jc w:val="thaiDistribute"/>
              <w:rPr>
                <w:rFonts w:hAnsi="Times New Roman" w:cs="Times New Roman"/>
                <w:sz w:val="16"/>
                <w:szCs w:val="16"/>
              </w:rPr>
            </w:pPr>
          </w:p>
        </w:tc>
        <w:tc>
          <w:tcPr>
            <w:tcW w:w="1304" w:type="dxa"/>
            <w:tcBorders>
              <w:bottom w:val="single" w:sz="4" w:space="0" w:color="auto"/>
            </w:tcBorders>
          </w:tcPr>
          <w:p w14:paraId="59DAB496" w14:textId="77777777" w:rsidR="00870415" w:rsidRPr="00F931B5" w:rsidRDefault="00870415" w:rsidP="00870415">
            <w:pPr>
              <w:tabs>
                <w:tab w:val="decimal" w:pos="999"/>
              </w:tabs>
              <w:overflowPunct/>
              <w:spacing w:line="240" w:lineRule="exact"/>
              <w:textAlignment w:val="auto"/>
              <w:rPr>
                <w:rFonts w:hAnsi="Times New Roman"/>
                <w:sz w:val="16"/>
                <w:szCs w:val="16"/>
              </w:rPr>
            </w:pPr>
            <w:r w:rsidRPr="00F931B5">
              <w:rPr>
                <w:rFonts w:hAnsi="Times New Roman"/>
                <w:sz w:val="16"/>
                <w:szCs w:val="16"/>
              </w:rPr>
              <w:t>0%</w:t>
            </w:r>
          </w:p>
        </w:tc>
      </w:tr>
      <w:tr w:rsidR="00870415" w:rsidRPr="00F931B5" w14:paraId="018E85F8" w14:textId="77777777" w:rsidTr="004166D9">
        <w:tc>
          <w:tcPr>
            <w:tcW w:w="3053" w:type="dxa"/>
          </w:tcPr>
          <w:p w14:paraId="03F71295" w14:textId="77777777" w:rsidR="00870415" w:rsidRPr="00F931B5" w:rsidRDefault="00870415" w:rsidP="00870415">
            <w:pPr>
              <w:spacing w:line="240" w:lineRule="exact"/>
              <w:ind w:left="448" w:firstLine="272"/>
              <w:rPr>
                <w:rFonts w:hAnsi="Times New Roman" w:cs="Times New Roman"/>
                <w:color w:val="000000"/>
                <w:sz w:val="16"/>
                <w:szCs w:val="16"/>
                <w:cs/>
              </w:rPr>
            </w:pPr>
            <w:r w:rsidRPr="00F931B5">
              <w:rPr>
                <w:rFonts w:hAnsi="Times New Roman" w:cs="Times New Roman"/>
                <w:b/>
                <w:bCs/>
                <w:color w:val="000000"/>
                <w:sz w:val="16"/>
                <w:szCs w:val="16"/>
              </w:rPr>
              <w:t xml:space="preserve">   </w:t>
            </w:r>
            <w:r w:rsidRPr="00F931B5">
              <w:rPr>
                <w:rFonts w:hAnsi="Times New Roman" w:cs="Times New Roman"/>
                <w:color w:val="000000"/>
                <w:sz w:val="16"/>
                <w:szCs w:val="16"/>
              </w:rPr>
              <w:t>Total</w:t>
            </w:r>
          </w:p>
        </w:tc>
        <w:tc>
          <w:tcPr>
            <w:tcW w:w="1304" w:type="dxa"/>
            <w:tcBorders>
              <w:top w:val="single" w:sz="4" w:space="0" w:color="auto"/>
              <w:bottom w:val="double" w:sz="4" w:space="0" w:color="auto"/>
            </w:tcBorders>
          </w:tcPr>
          <w:p w14:paraId="389090C8" w14:textId="77777777" w:rsidR="00870415" w:rsidRPr="00F931B5" w:rsidRDefault="00870415" w:rsidP="006001C1">
            <w:pPr>
              <w:tabs>
                <w:tab w:val="decimal" w:pos="999"/>
              </w:tabs>
              <w:overflowPunct/>
              <w:spacing w:line="240" w:lineRule="exact"/>
              <w:textAlignment w:val="auto"/>
              <w:rPr>
                <w:rFonts w:hAnsi="Times New Roman"/>
                <w:sz w:val="16"/>
                <w:szCs w:val="16"/>
              </w:rPr>
            </w:pPr>
            <w:r w:rsidRPr="00F931B5">
              <w:rPr>
                <w:rFonts w:hAnsi="Times New Roman"/>
                <w:sz w:val="16"/>
                <w:szCs w:val="16"/>
              </w:rPr>
              <w:t>100%</w:t>
            </w:r>
          </w:p>
        </w:tc>
        <w:tc>
          <w:tcPr>
            <w:tcW w:w="136" w:type="dxa"/>
          </w:tcPr>
          <w:p w14:paraId="1D0F1A68" w14:textId="77777777" w:rsidR="00870415" w:rsidRPr="00F931B5" w:rsidRDefault="00870415" w:rsidP="00870415">
            <w:pPr>
              <w:tabs>
                <w:tab w:val="decimal" w:pos="1050"/>
              </w:tabs>
              <w:spacing w:line="240" w:lineRule="exact"/>
              <w:ind w:left="-108"/>
              <w:jc w:val="thaiDistribute"/>
              <w:rPr>
                <w:rFonts w:hAnsi="Times New Roman" w:cs="Times New Roman"/>
                <w:sz w:val="16"/>
                <w:szCs w:val="16"/>
              </w:rPr>
            </w:pPr>
          </w:p>
        </w:tc>
        <w:tc>
          <w:tcPr>
            <w:tcW w:w="1304" w:type="dxa"/>
            <w:tcBorders>
              <w:top w:val="single" w:sz="4" w:space="0" w:color="auto"/>
              <w:bottom w:val="double" w:sz="4" w:space="0" w:color="auto"/>
            </w:tcBorders>
          </w:tcPr>
          <w:p w14:paraId="6774C1C6" w14:textId="77777777" w:rsidR="00870415" w:rsidRPr="00F931B5" w:rsidRDefault="00870415" w:rsidP="006001C1">
            <w:pPr>
              <w:tabs>
                <w:tab w:val="decimal" w:pos="999"/>
              </w:tabs>
              <w:overflowPunct/>
              <w:spacing w:line="240" w:lineRule="exact"/>
              <w:textAlignment w:val="auto"/>
              <w:rPr>
                <w:rFonts w:hAnsi="Times New Roman"/>
                <w:sz w:val="16"/>
                <w:szCs w:val="16"/>
              </w:rPr>
            </w:pPr>
            <w:r w:rsidRPr="00F931B5">
              <w:rPr>
                <w:rFonts w:hAnsi="Times New Roman"/>
                <w:sz w:val="16"/>
                <w:szCs w:val="16"/>
              </w:rPr>
              <w:t>100%</w:t>
            </w:r>
          </w:p>
        </w:tc>
        <w:tc>
          <w:tcPr>
            <w:tcW w:w="136" w:type="dxa"/>
          </w:tcPr>
          <w:p w14:paraId="053AB967" w14:textId="77777777" w:rsidR="00870415" w:rsidRPr="00F931B5" w:rsidRDefault="00870415" w:rsidP="00870415">
            <w:pPr>
              <w:tabs>
                <w:tab w:val="decimal" w:pos="1050"/>
              </w:tabs>
              <w:spacing w:line="240" w:lineRule="exact"/>
              <w:ind w:left="-108"/>
              <w:jc w:val="thaiDistribute"/>
              <w:rPr>
                <w:rFonts w:hAnsi="Times New Roman" w:cs="Times New Roman"/>
                <w:sz w:val="16"/>
                <w:szCs w:val="16"/>
              </w:rPr>
            </w:pPr>
          </w:p>
        </w:tc>
        <w:tc>
          <w:tcPr>
            <w:tcW w:w="1304" w:type="dxa"/>
            <w:tcBorders>
              <w:top w:val="single" w:sz="4" w:space="0" w:color="auto"/>
              <w:bottom w:val="double" w:sz="4" w:space="0" w:color="auto"/>
            </w:tcBorders>
          </w:tcPr>
          <w:p w14:paraId="38E74A2F" w14:textId="77777777" w:rsidR="00870415" w:rsidRPr="00F931B5" w:rsidRDefault="00870415" w:rsidP="00870415">
            <w:pPr>
              <w:tabs>
                <w:tab w:val="decimal" w:pos="999"/>
              </w:tabs>
              <w:overflowPunct/>
              <w:spacing w:line="240" w:lineRule="exact"/>
              <w:textAlignment w:val="auto"/>
              <w:rPr>
                <w:rFonts w:hAnsi="Times New Roman"/>
                <w:sz w:val="16"/>
                <w:szCs w:val="16"/>
              </w:rPr>
            </w:pPr>
            <w:r w:rsidRPr="00F931B5">
              <w:rPr>
                <w:rFonts w:hAnsi="Times New Roman"/>
                <w:sz w:val="16"/>
                <w:szCs w:val="16"/>
              </w:rPr>
              <w:t>100%</w:t>
            </w:r>
          </w:p>
        </w:tc>
        <w:tc>
          <w:tcPr>
            <w:tcW w:w="136" w:type="dxa"/>
          </w:tcPr>
          <w:p w14:paraId="1C15B588" w14:textId="77777777" w:rsidR="00870415" w:rsidRPr="00F931B5" w:rsidRDefault="00870415" w:rsidP="00870415">
            <w:pPr>
              <w:tabs>
                <w:tab w:val="decimal" w:pos="1050"/>
              </w:tabs>
              <w:spacing w:line="240" w:lineRule="exact"/>
              <w:ind w:left="-108"/>
              <w:jc w:val="thaiDistribute"/>
              <w:rPr>
                <w:rFonts w:hAnsi="Times New Roman" w:cs="Times New Roman"/>
                <w:sz w:val="16"/>
                <w:szCs w:val="16"/>
                <w:lang w:val="en-GB"/>
              </w:rPr>
            </w:pPr>
          </w:p>
        </w:tc>
        <w:tc>
          <w:tcPr>
            <w:tcW w:w="1304" w:type="dxa"/>
            <w:tcBorders>
              <w:top w:val="single" w:sz="4" w:space="0" w:color="auto"/>
              <w:bottom w:val="double" w:sz="4" w:space="0" w:color="auto"/>
            </w:tcBorders>
          </w:tcPr>
          <w:p w14:paraId="07E1EEB0" w14:textId="77777777" w:rsidR="00870415" w:rsidRPr="00F931B5" w:rsidRDefault="00870415" w:rsidP="00870415">
            <w:pPr>
              <w:tabs>
                <w:tab w:val="decimal" w:pos="999"/>
              </w:tabs>
              <w:overflowPunct/>
              <w:spacing w:line="240" w:lineRule="exact"/>
              <w:textAlignment w:val="auto"/>
              <w:rPr>
                <w:rFonts w:hAnsi="Times New Roman"/>
                <w:sz w:val="16"/>
                <w:szCs w:val="16"/>
              </w:rPr>
            </w:pPr>
            <w:r w:rsidRPr="00F931B5">
              <w:rPr>
                <w:rFonts w:hAnsi="Times New Roman"/>
                <w:sz w:val="16"/>
                <w:szCs w:val="16"/>
              </w:rPr>
              <w:t>100%</w:t>
            </w:r>
          </w:p>
        </w:tc>
      </w:tr>
    </w:tbl>
    <w:p w14:paraId="53B63F21" w14:textId="77777777" w:rsidR="002656A2" w:rsidRPr="00F931B5" w:rsidRDefault="002656A2" w:rsidP="00027FEF">
      <w:pPr>
        <w:tabs>
          <w:tab w:val="left" w:pos="900"/>
          <w:tab w:val="left" w:pos="1440"/>
          <w:tab w:val="left" w:pos="1980"/>
        </w:tabs>
        <w:spacing w:before="120" w:line="240" w:lineRule="exact"/>
        <w:ind w:left="446" w:right="-115" w:firstLine="814"/>
        <w:rPr>
          <w:rFonts w:hAnsi="Times New Roman" w:cs="Times New Roman"/>
          <w:color w:val="000000"/>
          <w:sz w:val="16"/>
          <w:szCs w:val="16"/>
        </w:rPr>
      </w:pPr>
      <w:bookmarkStart w:id="227" w:name="_Toc39768971"/>
      <w:r w:rsidRPr="00F931B5">
        <w:rPr>
          <w:rFonts w:hAnsi="Times New Roman" w:cs="Times New Roman"/>
          <w:color w:val="000000"/>
          <w:sz w:val="16"/>
          <w:szCs w:val="16"/>
        </w:rPr>
        <w:t>* Excluded financial institutions, which are related parties.</w:t>
      </w:r>
      <w:bookmarkEnd w:id="227"/>
    </w:p>
    <w:p w14:paraId="11A0AC22" w14:textId="77777777" w:rsidR="002656A2" w:rsidRPr="00F931B5" w:rsidRDefault="003C0B48" w:rsidP="00AC4FCF">
      <w:pPr>
        <w:pStyle w:val="KGI1"/>
        <w:numPr>
          <w:ilvl w:val="0"/>
          <w:numId w:val="5"/>
        </w:numPr>
        <w:ind w:left="547" w:hanging="547"/>
        <w:jc w:val="thaiDistribute"/>
        <w:rPr>
          <w:sz w:val="18"/>
          <w:szCs w:val="18"/>
        </w:rPr>
      </w:pPr>
      <w:bookmarkStart w:id="228" w:name="_Toc44676030"/>
      <w:r w:rsidRPr="00F931B5">
        <w:rPr>
          <w:sz w:val="18"/>
          <w:szCs w:val="18"/>
        </w:rPr>
        <w:br w:type="page"/>
      </w:r>
      <w:bookmarkStart w:id="229" w:name="_Toc158372650"/>
      <w:r w:rsidR="002656A2" w:rsidRPr="00F931B5">
        <w:rPr>
          <w:sz w:val="18"/>
          <w:szCs w:val="18"/>
        </w:rPr>
        <w:t>INVESTMENTS</w:t>
      </w:r>
      <w:bookmarkEnd w:id="220"/>
      <w:bookmarkEnd w:id="221"/>
      <w:bookmarkEnd w:id="228"/>
      <w:bookmarkEnd w:id="229"/>
      <w:r w:rsidR="002656A2" w:rsidRPr="00F931B5">
        <w:rPr>
          <w:sz w:val="18"/>
          <w:szCs w:val="18"/>
        </w:rPr>
        <w:t xml:space="preserve"> </w:t>
      </w:r>
    </w:p>
    <w:p w14:paraId="5BF85CCE" w14:textId="77777777" w:rsidR="002656A2" w:rsidRPr="00F931B5" w:rsidRDefault="00246378" w:rsidP="009927DE">
      <w:pPr>
        <w:spacing w:after="120"/>
        <w:ind w:left="1080" w:right="-115" w:hanging="533"/>
        <w:jc w:val="both"/>
        <w:rPr>
          <w:rFonts w:hAnsi="Times New Roman" w:cs="Times New Roman"/>
          <w:sz w:val="20"/>
          <w:szCs w:val="20"/>
        </w:rPr>
      </w:pPr>
      <w:r w:rsidRPr="00F931B5">
        <w:rPr>
          <w:rFonts w:hAnsi="Times New Roman"/>
          <w:sz w:val="20"/>
          <w:szCs w:val="20"/>
        </w:rPr>
        <w:t>10</w:t>
      </w:r>
      <w:r w:rsidR="002656A2" w:rsidRPr="00F931B5">
        <w:rPr>
          <w:rFonts w:hAnsi="Times New Roman" w:cs="Times New Roman"/>
          <w:sz w:val="20"/>
          <w:szCs w:val="20"/>
        </w:rPr>
        <w:t>.</w:t>
      </w:r>
      <w:r w:rsidRPr="00F931B5">
        <w:rPr>
          <w:rFonts w:hAnsi="Times New Roman"/>
          <w:sz w:val="20"/>
          <w:szCs w:val="20"/>
        </w:rPr>
        <w:t>1</w:t>
      </w:r>
      <w:r w:rsidR="002656A2" w:rsidRPr="00F931B5">
        <w:rPr>
          <w:rFonts w:hAnsi="Times New Roman" w:cs="Times New Roman"/>
          <w:sz w:val="20"/>
          <w:szCs w:val="20"/>
        </w:rPr>
        <w:tab/>
      </w:r>
      <w:r w:rsidR="002656A2" w:rsidRPr="00F931B5">
        <w:rPr>
          <w:rFonts w:hAnsi="Times New Roman" w:cs="Times New Roman"/>
          <w:spacing w:val="-4"/>
          <w:sz w:val="20"/>
          <w:szCs w:val="20"/>
        </w:rPr>
        <w:t xml:space="preserve">Investments </w:t>
      </w:r>
      <w:r w:rsidR="00E3605E" w:rsidRPr="00F931B5">
        <w:rPr>
          <w:rFonts w:hAnsi="Times New Roman" w:cs="Times New Roman"/>
          <w:spacing w:val="-4"/>
          <w:sz w:val="20"/>
          <w:szCs w:val="20"/>
        </w:rPr>
        <w:t xml:space="preserve">as </w:t>
      </w:r>
      <w:r w:rsidR="007A301C" w:rsidRPr="00F931B5">
        <w:rPr>
          <w:rFonts w:hAnsi="Times New Roman" w:cs="Times New Roman"/>
          <w:spacing w:val="-4"/>
          <w:sz w:val="20"/>
          <w:szCs w:val="20"/>
        </w:rPr>
        <w:t xml:space="preserve">at </w:t>
      </w:r>
      <w:r w:rsidR="00582A34" w:rsidRPr="00F931B5">
        <w:rPr>
          <w:rFonts w:hAnsi="Times New Roman" w:cs="Times New Roman"/>
          <w:spacing w:val="-4"/>
          <w:sz w:val="20"/>
          <w:szCs w:val="20"/>
        </w:rPr>
        <w:t>December 31,</w:t>
      </w:r>
      <w:r w:rsidR="00B0260D" w:rsidRPr="00F931B5">
        <w:rPr>
          <w:rFonts w:hAnsi="Times New Roman" w:cs="Times New Roman"/>
          <w:spacing w:val="-4"/>
          <w:sz w:val="20"/>
          <w:szCs w:val="20"/>
        </w:rPr>
        <w:t xml:space="preserve"> 2023</w:t>
      </w:r>
      <w:r w:rsidR="007A301C" w:rsidRPr="00F931B5">
        <w:rPr>
          <w:rFonts w:hAnsi="Times New Roman" w:cs="Times New Roman"/>
          <w:spacing w:val="-4"/>
          <w:sz w:val="20"/>
          <w:szCs w:val="20"/>
        </w:rPr>
        <w:t xml:space="preserve"> and </w:t>
      </w:r>
      <w:r w:rsidR="00B0260D" w:rsidRPr="00F931B5">
        <w:rPr>
          <w:rFonts w:hAnsi="Times New Roman" w:cs="Times New Roman"/>
          <w:spacing w:val="-4"/>
          <w:sz w:val="20"/>
          <w:szCs w:val="20"/>
        </w:rPr>
        <w:t>2022</w:t>
      </w:r>
      <w:r w:rsidR="007A301C" w:rsidRPr="00F931B5">
        <w:rPr>
          <w:rFonts w:hAnsi="Times New Roman" w:cs="Times New Roman"/>
          <w:spacing w:val="-4"/>
          <w:sz w:val="20"/>
          <w:szCs w:val="20"/>
        </w:rPr>
        <w:t xml:space="preserve"> </w:t>
      </w:r>
      <w:r w:rsidR="002656A2" w:rsidRPr="00F931B5">
        <w:rPr>
          <w:rFonts w:hAnsi="Times New Roman" w:cs="Times New Roman"/>
          <w:spacing w:val="-4"/>
          <w:sz w:val="20"/>
          <w:szCs w:val="20"/>
        </w:rPr>
        <w:t>were</w:t>
      </w:r>
      <w:r w:rsidR="002656A2" w:rsidRPr="00F931B5">
        <w:rPr>
          <w:rFonts w:hAnsi="Times New Roman" w:cs="Times New Roman"/>
          <w:sz w:val="20"/>
          <w:szCs w:val="20"/>
        </w:rPr>
        <w:t xml:space="preserve"> as follows:</w:t>
      </w:r>
    </w:p>
    <w:p w14:paraId="620D3D79" w14:textId="77777777" w:rsidR="002656A2" w:rsidRPr="00F931B5" w:rsidRDefault="002656A2" w:rsidP="00D12CF0">
      <w:pPr>
        <w:ind w:left="1267" w:right="-97" w:hanging="720"/>
        <w:jc w:val="right"/>
        <w:rPr>
          <w:rFonts w:hAnsi="Times New Roman" w:cs="Times New Roman"/>
          <w:b/>
          <w:bCs/>
          <w:sz w:val="14"/>
          <w:szCs w:val="14"/>
        </w:rPr>
      </w:pPr>
      <w:r w:rsidRPr="00F931B5">
        <w:rPr>
          <w:rFonts w:hAnsi="Times New Roman" w:cs="Times New Roman"/>
          <w:b/>
          <w:bCs/>
          <w:sz w:val="14"/>
          <w:szCs w:val="14"/>
        </w:rPr>
        <w:t>Unit</w:t>
      </w:r>
      <w:r w:rsidR="00516E55" w:rsidRPr="00F931B5">
        <w:rPr>
          <w:rFonts w:hAnsi="Times New Roman" w:cs="Times New Roman"/>
          <w:b/>
          <w:bCs/>
          <w:sz w:val="14"/>
          <w:szCs w:val="14"/>
        </w:rPr>
        <w:t xml:space="preserve"> </w:t>
      </w:r>
      <w:r w:rsidRPr="00F931B5">
        <w:rPr>
          <w:rFonts w:hAnsi="Times New Roman" w:cs="Times New Roman"/>
          <w:b/>
          <w:bCs/>
          <w:sz w:val="14"/>
          <w:szCs w:val="14"/>
        </w:rPr>
        <w:t>: Thousand Baht</w:t>
      </w:r>
    </w:p>
    <w:tbl>
      <w:tblPr>
        <w:tblW w:w="8865"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053"/>
        <w:gridCol w:w="1079"/>
        <w:gridCol w:w="1007"/>
        <w:gridCol w:w="1025"/>
        <w:gridCol w:w="1079"/>
        <w:gridCol w:w="953"/>
      </w:tblGrid>
      <w:tr w:rsidR="009E4FA5" w:rsidRPr="00F931B5" w14:paraId="7A9DA043" w14:textId="77777777" w:rsidTr="00124528">
        <w:trPr>
          <w:trHeight w:val="251"/>
        </w:trPr>
        <w:tc>
          <w:tcPr>
            <w:tcW w:w="2669" w:type="dxa"/>
            <w:tcBorders>
              <w:top w:val="single" w:sz="4" w:space="0" w:color="auto"/>
              <w:left w:val="single" w:sz="4" w:space="0" w:color="auto"/>
              <w:bottom w:val="nil"/>
              <w:right w:val="single" w:sz="4" w:space="0" w:color="auto"/>
            </w:tcBorders>
          </w:tcPr>
          <w:p w14:paraId="30FC47B7" w14:textId="77777777" w:rsidR="009E4FA5" w:rsidRPr="00F931B5" w:rsidRDefault="009E4FA5" w:rsidP="008C351D">
            <w:pPr>
              <w:spacing w:line="240" w:lineRule="exact"/>
              <w:jc w:val="thaiDistribute"/>
              <w:rPr>
                <w:rFonts w:hAnsi="Times New Roman" w:cs="Times New Roman"/>
                <w:sz w:val="14"/>
                <w:szCs w:val="14"/>
              </w:rPr>
            </w:pPr>
          </w:p>
        </w:tc>
        <w:tc>
          <w:tcPr>
            <w:tcW w:w="3139" w:type="dxa"/>
            <w:gridSpan w:val="3"/>
            <w:tcBorders>
              <w:top w:val="single" w:sz="4" w:space="0" w:color="auto"/>
              <w:left w:val="single" w:sz="4" w:space="0" w:color="auto"/>
              <w:bottom w:val="single" w:sz="4" w:space="0" w:color="auto"/>
              <w:right w:val="single" w:sz="4" w:space="0" w:color="auto"/>
            </w:tcBorders>
            <w:hideMark/>
          </w:tcPr>
          <w:p w14:paraId="5957FB84" w14:textId="77777777" w:rsidR="009E4FA5" w:rsidRPr="00F931B5" w:rsidRDefault="009E4FA5" w:rsidP="008C351D">
            <w:pPr>
              <w:spacing w:line="240" w:lineRule="exact"/>
              <w:jc w:val="center"/>
              <w:rPr>
                <w:rFonts w:hAnsi="Times New Roman" w:cs="Times New Roman"/>
                <w:b/>
                <w:bCs/>
                <w:sz w:val="12"/>
                <w:szCs w:val="12"/>
              </w:rPr>
            </w:pPr>
            <w:r w:rsidRPr="00F931B5">
              <w:rPr>
                <w:rFonts w:hAnsi="Times New Roman" w:cs="Times New Roman"/>
                <w:b/>
                <w:bCs/>
                <w:sz w:val="12"/>
                <w:szCs w:val="12"/>
              </w:rPr>
              <w:t xml:space="preserve">CONSOLIDATED </w:t>
            </w:r>
          </w:p>
          <w:p w14:paraId="1F58CE19" w14:textId="77777777" w:rsidR="009E4FA5" w:rsidRPr="00F931B5" w:rsidRDefault="009E4FA5" w:rsidP="008C351D">
            <w:pPr>
              <w:spacing w:line="240" w:lineRule="exact"/>
              <w:jc w:val="center"/>
              <w:rPr>
                <w:rFonts w:hAnsi="Times New Roman" w:cs="Times New Roman"/>
                <w:b/>
                <w:bCs/>
                <w:sz w:val="12"/>
                <w:szCs w:val="12"/>
              </w:rPr>
            </w:pPr>
            <w:r w:rsidRPr="00F931B5">
              <w:rPr>
                <w:rFonts w:hAnsi="Times New Roman" w:cs="Times New Roman"/>
                <w:b/>
                <w:bCs/>
                <w:sz w:val="12"/>
                <w:szCs w:val="12"/>
              </w:rPr>
              <w:t>FINANCIAL STATEMENTS</w:t>
            </w:r>
          </w:p>
        </w:tc>
        <w:tc>
          <w:tcPr>
            <w:tcW w:w="3057" w:type="dxa"/>
            <w:gridSpan w:val="3"/>
            <w:tcBorders>
              <w:top w:val="single" w:sz="4" w:space="0" w:color="auto"/>
              <w:left w:val="single" w:sz="4" w:space="0" w:color="auto"/>
              <w:bottom w:val="single" w:sz="4" w:space="0" w:color="auto"/>
              <w:right w:val="single" w:sz="4" w:space="0" w:color="auto"/>
            </w:tcBorders>
            <w:hideMark/>
          </w:tcPr>
          <w:p w14:paraId="2CE75213" w14:textId="77777777" w:rsidR="009E4FA5" w:rsidRPr="00F931B5" w:rsidRDefault="009E4FA5" w:rsidP="008C351D">
            <w:pPr>
              <w:spacing w:line="240" w:lineRule="exact"/>
              <w:jc w:val="center"/>
              <w:rPr>
                <w:rFonts w:hAnsi="Times New Roman" w:cs="Times New Roman"/>
                <w:b/>
                <w:bCs/>
                <w:sz w:val="12"/>
                <w:szCs w:val="12"/>
              </w:rPr>
            </w:pPr>
            <w:r w:rsidRPr="00F931B5">
              <w:rPr>
                <w:rFonts w:hAnsi="Times New Roman" w:cs="Times New Roman"/>
                <w:b/>
                <w:bCs/>
                <w:sz w:val="12"/>
                <w:szCs w:val="12"/>
              </w:rPr>
              <w:t xml:space="preserve">SEPARATE </w:t>
            </w:r>
          </w:p>
          <w:p w14:paraId="41447732" w14:textId="77777777" w:rsidR="009E4FA5" w:rsidRPr="00F931B5" w:rsidRDefault="009E4FA5" w:rsidP="008C351D">
            <w:pPr>
              <w:spacing w:line="240" w:lineRule="exact"/>
              <w:jc w:val="center"/>
              <w:rPr>
                <w:rFonts w:hAnsi="Times New Roman" w:cs="Times New Roman"/>
                <w:b/>
                <w:bCs/>
                <w:sz w:val="12"/>
                <w:szCs w:val="12"/>
              </w:rPr>
            </w:pPr>
            <w:r w:rsidRPr="00F931B5">
              <w:rPr>
                <w:rFonts w:hAnsi="Times New Roman" w:cs="Times New Roman"/>
                <w:b/>
                <w:bCs/>
                <w:sz w:val="12"/>
                <w:szCs w:val="12"/>
              </w:rPr>
              <w:t>FINANCIAL STATEMENTS</w:t>
            </w:r>
          </w:p>
        </w:tc>
      </w:tr>
      <w:tr w:rsidR="009E4FA5" w:rsidRPr="00F931B5" w14:paraId="1D3A0BB8" w14:textId="77777777" w:rsidTr="00124528">
        <w:trPr>
          <w:trHeight w:val="251"/>
        </w:trPr>
        <w:tc>
          <w:tcPr>
            <w:tcW w:w="2669" w:type="dxa"/>
            <w:tcBorders>
              <w:top w:val="nil"/>
              <w:left w:val="single" w:sz="4" w:space="0" w:color="auto"/>
              <w:bottom w:val="nil"/>
              <w:right w:val="single" w:sz="4" w:space="0" w:color="auto"/>
            </w:tcBorders>
          </w:tcPr>
          <w:p w14:paraId="0C1A2826" w14:textId="77777777" w:rsidR="009E4FA5" w:rsidRPr="00F931B5" w:rsidRDefault="009E4FA5" w:rsidP="008C351D">
            <w:pPr>
              <w:spacing w:line="240" w:lineRule="exact"/>
              <w:jc w:val="thaiDistribute"/>
              <w:rPr>
                <w:rFonts w:hAnsi="Times New Roman" w:cs="Times New Roman"/>
                <w:sz w:val="14"/>
                <w:szCs w:val="14"/>
              </w:rPr>
            </w:pPr>
          </w:p>
        </w:tc>
        <w:tc>
          <w:tcPr>
            <w:tcW w:w="3139" w:type="dxa"/>
            <w:gridSpan w:val="3"/>
            <w:tcBorders>
              <w:top w:val="single" w:sz="4" w:space="0" w:color="auto"/>
              <w:left w:val="single" w:sz="4" w:space="0" w:color="auto"/>
              <w:bottom w:val="single" w:sz="4" w:space="0" w:color="auto"/>
              <w:right w:val="single" w:sz="4" w:space="0" w:color="auto"/>
            </w:tcBorders>
            <w:hideMark/>
          </w:tcPr>
          <w:p w14:paraId="6282EC61" w14:textId="77777777" w:rsidR="009E4FA5" w:rsidRPr="00F931B5" w:rsidRDefault="009E4FA5" w:rsidP="008C351D">
            <w:pPr>
              <w:spacing w:line="240" w:lineRule="exact"/>
              <w:jc w:val="center"/>
              <w:rPr>
                <w:rFonts w:hAnsi="Times New Roman" w:cs="Times New Roman"/>
                <w:b/>
                <w:bCs/>
                <w:sz w:val="14"/>
                <w:szCs w:val="14"/>
              </w:rPr>
            </w:pPr>
            <w:r w:rsidRPr="00F931B5">
              <w:rPr>
                <w:rFonts w:hAnsi="Times New Roman" w:cs="Times New Roman"/>
                <w:b/>
                <w:bCs/>
                <w:sz w:val="14"/>
                <w:szCs w:val="14"/>
              </w:rPr>
              <w:t xml:space="preserve">December </w:t>
            </w:r>
            <w:r w:rsidRPr="00F931B5">
              <w:rPr>
                <w:rFonts w:hAnsi="Times New Roman"/>
                <w:b/>
                <w:bCs/>
                <w:sz w:val="14"/>
                <w:szCs w:val="14"/>
              </w:rPr>
              <w:t>31</w:t>
            </w:r>
            <w:r w:rsidRPr="00F931B5">
              <w:rPr>
                <w:rFonts w:hAnsi="Times New Roman" w:cs="Times New Roman"/>
                <w:b/>
                <w:bCs/>
                <w:sz w:val="14"/>
                <w:szCs w:val="14"/>
              </w:rPr>
              <w:t xml:space="preserve">, </w:t>
            </w:r>
            <w:r w:rsidRPr="00F931B5">
              <w:rPr>
                <w:rFonts w:hAnsi="Times New Roman"/>
                <w:b/>
                <w:bCs/>
                <w:sz w:val="14"/>
                <w:szCs w:val="14"/>
              </w:rPr>
              <w:t>2023</w:t>
            </w:r>
          </w:p>
        </w:tc>
        <w:tc>
          <w:tcPr>
            <w:tcW w:w="3057" w:type="dxa"/>
            <w:gridSpan w:val="3"/>
            <w:tcBorders>
              <w:top w:val="single" w:sz="4" w:space="0" w:color="auto"/>
              <w:left w:val="single" w:sz="4" w:space="0" w:color="auto"/>
              <w:bottom w:val="single" w:sz="4" w:space="0" w:color="auto"/>
              <w:right w:val="single" w:sz="4" w:space="0" w:color="auto"/>
            </w:tcBorders>
            <w:hideMark/>
          </w:tcPr>
          <w:p w14:paraId="53B33661" w14:textId="77777777" w:rsidR="009E4FA5" w:rsidRPr="00F931B5" w:rsidRDefault="009E4FA5" w:rsidP="008C351D">
            <w:pPr>
              <w:spacing w:line="240" w:lineRule="exact"/>
              <w:jc w:val="center"/>
              <w:rPr>
                <w:rFonts w:hAnsi="Times New Roman" w:cs="Times New Roman"/>
                <w:b/>
                <w:bCs/>
                <w:sz w:val="14"/>
                <w:szCs w:val="14"/>
              </w:rPr>
            </w:pPr>
            <w:r w:rsidRPr="00F931B5">
              <w:rPr>
                <w:rFonts w:hAnsi="Times New Roman" w:cs="Times New Roman"/>
                <w:b/>
                <w:bCs/>
                <w:sz w:val="14"/>
                <w:szCs w:val="14"/>
              </w:rPr>
              <w:t xml:space="preserve">December </w:t>
            </w:r>
            <w:r w:rsidRPr="00F931B5">
              <w:rPr>
                <w:rFonts w:hAnsi="Times New Roman"/>
                <w:b/>
                <w:bCs/>
                <w:sz w:val="14"/>
                <w:szCs w:val="14"/>
              </w:rPr>
              <w:t>31</w:t>
            </w:r>
            <w:r w:rsidRPr="00F931B5">
              <w:rPr>
                <w:rFonts w:hAnsi="Times New Roman" w:cs="Times New Roman"/>
                <w:b/>
                <w:bCs/>
                <w:sz w:val="14"/>
                <w:szCs w:val="14"/>
              </w:rPr>
              <w:t xml:space="preserve">, </w:t>
            </w:r>
            <w:r w:rsidRPr="00F931B5">
              <w:rPr>
                <w:rFonts w:hAnsi="Times New Roman"/>
                <w:b/>
                <w:bCs/>
                <w:sz w:val="14"/>
                <w:szCs w:val="14"/>
              </w:rPr>
              <w:t>2023</w:t>
            </w:r>
          </w:p>
        </w:tc>
      </w:tr>
      <w:tr w:rsidR="009E4FA5" w:rsidRPr="00F931B5" w14:paraId="1D2E57E8" w14:textId="77777777" w:rsidTr="00124528">
        <w:tc>
          <w:tcPr>
            <w:tcW w:w="2669" w:type="dxa"/>
            <w:tcBorders>
              <w:top w:val="nil"/>
              <w:left w:val="single" w:sz="4" w:space="0" w:color="auto"/>
              <w:bottom w:val="single" w:sz="4" w:space="0" w:color="auto"/>
              <w:right w:val="single" w:sz="4" w:space="0" w:color="auto"/>
            </w:tcBorders>
          </w:tcPr>
          <w:p w14:paraId="56E05B92" w14:textId="77777777" w:rsidR="009E4FA5" w:rsidRPr="00F931B5" w:rsidRDefault="009E4FA5" w:rsidP="008C351D">
            <w:pPr>
              <w:spacing w:line="240" w:lineRule="exact"/>
              <w:jc w:val="thaiDistribute"/>
              <w:rPr>
                <w:rFonts w:hAnsi="Times New Roman" w:cs="Times New Roman"/>
                <w:sz w:val="14"/>
                <w:szCs w:val="14"/>
              </w:rPr>
            </w:pPr>
          </w:p>
        </w:tc>
        <w:tc>
          <w:tcPr>
            <w:tcW w:w="1053" w:type="dxa"/>
            <w:tcBorders>
              <w:top w:val="single" w:sz="4" w:space="0" w:color="auto"/>
              <w:left w:val="single" w:sz="4" w:space="0" w:color="auto"/>
              <w:bottom w:val="single" w:sz="4" w:space="0" w:color="auto"/>
              <w:right w:val="single" w:sz="4" w:space="0" w:color="auto"/>
            </w:tcBorders>
            <w:hideMark/>
          </w:tcPr>
          <w:p w14:paraId="7825E60C" w14:textId="77777777" w:rsidR="009E4FA5" w:rsidRPr="00F931B5" w:rsidRDefault="009E4FA5" w:rsidP="008C351D">
            <w:pPr>
              <w:spacing w:line="240" w:lineRule="exact"/>
              <w:jc w:val="center"/>
              <w:rPr>
                <w:rFonts w:hAnsi="Times New Roman" w:cs="Times New Roman"/>
                <w:b/>
                <w:bCs/>
                <w:sz w:val="14"/>
                <w:szCs w:val="14"/>
              </w:rPr>
            </w:pPr>
            <w:r w:rsidRPr="00F931B5">
              <w:rPr>
                <w:rFonts w:hAnsi="Times New Roman" w:cs="Times New Roman"/>
                <w:b/>
                <w:bCs/>
                <w:sz w:val="14"/>
                <w:szCs w:val="14"/>
              </w:rPr>
              <w:t>Non-collateralised investments</w:t>
            </w:r>
          </w:p>
        </w:tc>
        <w:tc>
          <w:tcPr>
            <w:tcW w:w="1079" w:type="dxa"/>
            <w:tcBorders>
              <w:top w:val="single" w:sz="4" w:space="0" w:color="auto"/>
              <w:left w:val="single" w:sz="4" w:space="0" w:color="auto"/>
              <w:bottom w:val="single" w:sz="4" w:space="0" w:color="auto"/>
              <w:right w:val="single" w:sz="4" w:space="0" w:color="auto"/>
            </w:tcBorders>
            <w:hideMark/>
          </w:tcPr>
          <w:p w14:paraId="60F75DC8" w14:textId="77777777" w:rsidR="009E4FA5" w:rsidRPr="00F931B5" w:rsidRDefault="009E4FA5" w:rsidP="008C351D">
            <w:pPr>
              <w:spacing w:line="240" w:lineRule="exact"/>
              <w:ind w:left="-108" w:right="-108"/>
              <w:jc w:val="center"/>
              <w:rPr>
                <w:rFonts w:hAnsi="Times New Roman" w:cs="Times New Roman"/>
                <w:b/>
                <w:bCs/>
                <w:sz w:val="14"/>
                <w:szCs w:val="14"/>
              </w:rPr>
            </w:pPr>
            <w:r w:rsidRPr="00F931B5">
              <w:rPr>
                <w:rFonts w:hAnsi="Times New Roman" w:cs="Times New Roman"/>
                <w:b/>
                <w:bCs/>
                <w:sz w:val="14"/>
                <w:szCs w:val="14"/>
              </w:rPr>
              <w:t>Collateralised investments</w:t>
            </w:r>
          </w:p>
        </w:tc>
        <w:tc>
          <w:tcPr>
            <w:tcW w:w="1007" w:type="dxa"/>
            <w:tcBorders>
              <w:top w:val="single" w:sz="4" w:space="0" w:color="auto"/>
              <w:left w:val="single" w:sz="4" w:space="0" w:color="auto"/>
              <w:bottom w:val="single" w:sz="4" w:space="0" w:color="auto"/>
              <w:right w:val="single" w:sz="4" w:space="0" w:color="auto"/>
            </w:tcBorders>
            <w:hideMark/>
          </w:tcPr>
          <w:p w14:paraId="0CD5B294" w14:textId="77777777" w:rsidR="009E4FA5" w:rsidRPr="00F931B5" w:rsidRDefault="009E4FA5" w:rsidP="008C351D">
            <w:pPr>
              <w:spacing w:line="240" w:lineRule="exact"/>
              <w:jc w:val="center"/>
              <w:rPr>
                <w:rFonts w:hAnsi="Times New Roman" w:cs="Times New Roman"/>
                <w:b/>
                <w:bCs/>
                <w:sz w:val="14"/>
                <w:szCs w:val="14"/>
              </w:rPr>
            </w:pPr>
            <w:r w:rsidRPr="00F931B5">
              <w:rPr>
                <w:rFonts w:hAnsi="Times New Roman" w:cs="Times New Roman"/>
                <w:b/>
                <w:bCs/>
                <w:sz w:val="14"/>
                <w:szCs w:val="14"/>
              </w:rPr>
              <w:t>Total</w:t>
            </w:r>
          </w:p>
        </w:tc>
        <w:tc>
          <w:tcPr>
            <w:tcW w:w="1025" w:type="dxa"/>
            <w:tcBorders>
              <w:top w:val="single" w:sz="4" w:space="0" w:color="auto"/>
              <w:left w:val="single" w:sz="4" w:space="0" w:color="auto"/>
              <w:bottom w:val="single" w:sz="4" w:space="0" w:color="auto"/>
              <w:right w:val="single" w:sz="4" w:space="0" w:color="auto"/>
            </w:tcBorders>
            <w:hideMark/>
          </w:tcPr>
          <w:p w14:paraId="7D3080F9" w14:textId="77777777" w:rsidR="009E4FA5" w:rsidRPr="00F931B5" w:rsidRDefault="009E4FA5" w:rsidP="008C351D">
            <w:pPr>
              <w:spacing w:line="240" w:lineRule="exact"/>
              <w:jc w:val="center"/>
              <w:rPr>
                <w:rFonts w:hAnsi="Times New Roman" w:cs="Times New Roman"/>
                <w:b/>
                <w:bCs/>
                <w:sz w:val="14"/>
                <w:szCs w:val="14"/>
              </w:rPr>
            </w:pPr>
            <w:r w:rsidRPr="00F931B5">
              <w:rPr>
                <w:rFonts w:hAnsi="Times New Roman" w:cs="Times New Roman"/>
                <w:b/>
                <w:bCs/>
                <w:sz w:val="14"/>
                <w:szCs w:val="14"/>
              </w:rPr>
              <w:t>Non-collateralised investments</w:t>
            </w:r>
          </w:p>
        </w:tc>
        <w:tc>
          <w:tcPr>
            <w:tcW w:w="1079" w:type="dxa"/>
            <w:tcBorders>
              <w:top w:val="single" w:sz="4" w:space="0" w:color="auto"/>
              <w:left w:val="single" w:sz="4" w:space="0" w:color="auto"/>
              <w:bottom w:val="single" w:sz="4" w:space="0" w:color="auto"/>
              <w:right w:val="single" w:sz="4" w:space="0" w:color="auto"/>
            </w:tcBorders>
            <w:hideMark/>
          </w:tcPr>
          <w:p w14:paraId="48D0CCEA" w14:textId="77777777" w:rsidR="009E4FA5" w:rsidRPr="00F931B5" w:rsidRDefault="009E4FA5" w:rsidP="008C351D">
            <w:pPr>
              <w:spacing w:line="240" w:lineRule="exact"/>
              <w:ind w:left="-108" w:right="-108"/>
              <w:jc w:val="center"/>
              <w:rPr>
                <w:rFonts w:hAnsi="Times New Roman" w:cs="Times New Roman"/>
                <w:b/>
                <w:bCs/>
                <w:sz w:val="14"/>
                <w:szCs w:val="14"/>
              </w:rPr>
            </w:pPr>
            <w:r w:rsidRPr="00F931B5">
              <w:rPr>
                <w:rFonts w:hAnsi="Times New Roman" w:cs="Times New Roman"/>
                <w:b/>
                <w:bCs/>
                <w:sz w:val="14"/>
                <w:szCs w:val="14"/>
              </w:rPr>
              <w:t>Collateralised investments</w:t>
            </w:r>
          </w:p>
        </w:tc>
        <w:tc>
          <w:tcPr>
            <w:tcW w:w="953" w:type="dxa"/>
            <w:tcBorders>
              <w:top w:val="single" w:sz="4" w:space="0" w:color="auto"/>
              <w:left w:val="single" w:sz="4" w:space="0" w:color="auto"/>
              <w:bottom w:val="single" w:sz="4" w:space="0" w:color="auto"/>
              <w:right w:val="single" w:sz="4" w:space="0" w:color="auto"/>
            </w:tcBorders>
            <w:hideMark/>
          </w:tcPr>
          <w:p w14:paraId="0D51FB9C" w14:textId="77777777" w:rsidR="009E4FA5" w:rsidRPr="00F931B5" w:rsidRDefault="009E4FA5" w:rsidP="008C351D">
            <w:pPr>
              <w:spacing w:line="240" w:lineRule="exact"/>
              <w:jc w:val="center"/>
              <w:rPr>
                <w:rFonts w:hAnsi="Times New Roman" w:cs="Times New Roman"/>
                <w:b/>
                <w:bCs/>
                <w:sz w:val="14"/>
                <w:szCs w:val="14"/>
              </w:rPr>
            </w:pPr>
            <w:r w:rsidRPr="00F931B5">
              <w:rPr>
                <w:rFonts w:hAnsi="Times New Roman" w:cs="Times New Roman"/>
                <w:b/>
                <w:bCs/>
                <w:sz w:val="14"/>
                <w:szCs w:val="14"/>
              </w:rPr>
              <w:t>Total</w:t>
            </w:r>
          </w:p>
        </w:tc>
      </w:tr>
      <w:tr w:rsidR="009E4FA5" w:rsidRPr="00F931B5" w14:paraId="1F8B7524" w14:textId="77777777" w:rsidTr="00124528">
        <w:tc>
          <w:tcPr>
            <w:tcW w:w="2669" w:type="dxa"/>
            <w:tcBorders>
              <w:top w:val="nil"/>
              <w:left w:val="single" w:sz="4" w:space="0" w:color="auto"/>
              <w:bottom w:val="nil"/>
              <w:right w:val="single" w:sz="4" w:space="0" w:color="auto"/>
            </w:tcBorders>
            <w:vAlign w:val="bottom"/>
            <w:hideMark/>
          </w:tcPr>
          <w:p w14:paraId="15EF16A8" w14:textId="77777777" w:rsidR="009E4FA5" w:rsidRPr="00F931B5" w:rsidRDefault="009E4FA5" w:rsidP="008C351D">
            <w:pPr>
              <w:spacing w:line="240" w:lineRule="exact"/>
              <w:ind w:left="222" w:right="-77" w:hanging="222"/>
              <w:rPr>
                <w:rFonts w:hAnsi="Times New Roman" w:cs="Times New Roman"/>
                <w:sz w:val="14"/>
                <w:szCs w:val="14"/>
              </w:rPr>
            </w:pPr>
            <w:r w:rsidRPr="00F931B5">
              <w:rPr>
                <w:rFonts w:hAnsi="Times New Roman"/>
                <w:b/>
                <w:bCs/>
                <w:sz w:val="14"/>
                <w:szCs w:val="14"/>
              </w:rPr>
              <w:t>1</w:t>
            </w:r>
            <w:r w:rsidRPr="00F931B5">
              <w:rPr>
                <w:rFonts w:hAnsi="Times New Roman" w:cs="Times New Roman"/>
                <w:b/>
                <w:bCs/>
                <w:sz w:val="14"/>
                <w:szCs w:val="14"/>
              </w:rPr>
              <w:t>. Investments measured at fair value through profit or loss</w:t>
            </w:r>
          </w:p>
        </w:tc>
        <w:tc>
          <w:tcPr>
            <w:tcW w:w="1053" w:type="dxa"/>
            <w:tcBorders>
              <w:top w:val="nil"/>
              <w:left w:val="single" w:sz="4" w:space="0" w:color="auto"/>
              <w:bottom w:val="nil"/>
              <w:right w:val="single" w:sz="4" w:space="0" w:color="auto"/>
            </w:tcBorders>
          </w:tcPr>
          <w:p w14:paraId="1044E76D" w14:textId="77777777" w:rsidR="009E4FA5" w:rsidRPr="00F931B5" w:rsidRDefault="009E4FA5" w:rsidP="008C351D">
            <w:pPr>
              <w:spacing w:line="240" w:lineRule="exact"/>
              <w:jc w:val="thaiDistribute"/>
              <w:rPr>
                <w:rFonts w:hAnsi="Times New Roman" w:cs="Times New Roman"/>
                <w:sz w:val="14"/>
                <w:szCs w:val="14"/>
              </w:rPr>
            </w:pPr>
          </w:p>
        </w:tc>
        <w:tc>
          <w:tcPr>
            <w:tcW w:w="1079" w:type="dxa"/>
            <w:tcBorders>
              <w:top w:val="nil"/>
              <w:left w:val="single" w:sz="4" w:space="0" w:color="auto"/>
              <w:bottom w:val="nil"/>
              <w:right w:val="single" w:sz="4" w:space="0" w:color="auto"/>
            </w:tcBorders>
          </w:tcPr>
          <w:p w14:paraId="3E6F0382" w14:textId="77777777" w:rsidR="009E4FA5" w:rsidRPr="00F931B5" w:rsidRDefault="009E4FA5" w:rsidP="008C351D">
            <w:pPr>
              <w:spacing w:line="240" w:lineRule="exact"/>
              <w:jc w:val="thaiDistribute"/>
              <w:rPr>
                <w:rFonts w:hAnsi="Times New Roman" w:cs="Times New Roman"/>
                <w:sz w:val="14"/>
                <w:szCs w:val="14"/>
              </w:rPr>
            </w:pPr>
          </w:p>
        </w:tc>
        <w:tc>
          <w:tcPr>
            <w:tcW w:w="1007" w:type="dxa"/>
            <w:tcBorders>
              <w:top w:val="nil"/>
              <w:left w:val="single" w:sz="4" w:space="0" w:color="auto"/>
              <w:bottom w:val="nil"/>
              <w:right w:val="single" w:sz="4" w:space="0" w:color="auto"/>
            </w:tcBorders>
          </w:tcPr>
          <w:p w14:paraId="43E673EF" w14:textId="77777777" w:rsidR="009E4FA5" w:rsidRPr="00F931B5" w:rsidRDefault="009E4FA5" w:rsidP="008C351D">
            <w:pPr>
              <w:spacing w:line="240" w:lineRule="exact"/>
              <w:jc w:val="thaiDistribute"/>
              <w:rPr>
                <w:rFonts w:hAnsi="Times New Roman" w:cs="Times New Roman"/>
                <w:sz w:val="14"/>
                <w:szCs w:val="14"/>
              </w:rPr>
            </w:pPr>
          </w:p>
        </w:tc>
        <w:tc>
          <w:tcPr>
            <w:tcW w:w="1025" w:type="dxa"/>
            <w:tcBorders>
              <w:top w:val="nil"/>
              <w:left w:val="single" w:sz="4" w:space="0" w:color="auto"/>
              <w:bottom w:val="nil"/>
              <w:right w:val="single" w:sz="4" w:space="0" w:color="auto"/>
            </w:tcBorders>
          </w:tcPr>
          <w:p w14:paraId="7AFA6C44" w14:textId="77777777" w:rsidR="009E4FA5" w:rsidRPr="00F931B5" w:rsidRDefault="009E4FA5" w:rsidP="008C351D">
            <w:pPr>
              <w:spacing w:line="240" w:lineRule="exact"/>
              <w:jc w:val="thaiDistribute"/>
              <w:rPr>
                <w:rFonts w:hAnsi="Times New Roman" w:cs="Times New Roman"/>
                <w:sz w:val="14"/>
                <w:szCs w:val="14"/>
              </w:rPr>
            </w:pPr>
          </w:p>
        </w:tc>
        <w:tc>
          <w:tcPr>
            <w:tcW w:w="1079" w:type="dxa"/>
            <w:tcBorders>
              <w:top w:val="nil"/>
              <w:left w:val="single" w:sz="4" w:space="0" w:color="auto"/>
              <w:bottom w:val="nil"/>
              <w:right w:val="single" w:sz="4" w:space="0" w:color="auto"/>
            </w:tcBorders>
          </w:tcPr>
          <w:p w14:paraId="741861BD" w14:textId="77777777" w:rsidR="009E4FA5" w:rsidRPr="00F931B5" w:rsidRDefault="009E4FA5" w:rsidP="008C351D">
            <w:pPr>
              <w:spacing w:line="240" w:lineRule="exact"/>
              <w:jc w:val="thaiDistribute"/>
              <w:rPr>
                <w:rFonts w:hAnsi="Times New Roman" w:cs="Times New Roman"/>
                <w:sz w:val="14"/>
                <w:szCs w:val="14"/>
              </w:rPr>
            </w:pPr>
          </w:p>
        </w:tc>
        <w:tc>
          <w:tcPr>
            <w:tcW w:w="953" w:type="dxa"/>
            <w:tcBorders>
              <w:top w:val="nil"/>
              <w:left w:val="single" w:sz="4" w:space="0" w:color="auto"/>
              <w:bottom w:val="nil"/>
              <w:right w:val="single" w:sz="4" w:space="0" w:color="auto"/>
            </w:tcBorders>
          </w:tcPr>
          <w:p w14:paraId="666A855F" w14:textId="77777777" w:rsidR="009E4FA5" w:rsidRPr="00F931B5" w:rsidRDefault="009E4FA5" w:rsidP="008C351D">
            <w:pPr>
              <w:spacing w:line="240" w:lineRule="exact"/>
              <w:jc w:val="thaiDistribute"/>
              <w:rPr>
                <w:rFonts w:hAnsi="Times New Roman" w:cs="Times New Roman"/>
                <w:sz w:val="14"/>
                <w:szCs w:val="14"/>
              </w:rPr>
            </w:pPr>
          </w:p>
        </w:tc>
      </w:tr>
      <w:tr w:rsidR="009E4FA5" w:rsidRPr="00F931B5" w14:paraId="3AF9DED4" w14:textId="77777777" w:rsidTr="00124528">
        <w:tc>
          <w:tcPr>
            <w:tcW w:w="2669" w:type="dxa"/>
            <w:tcBorders>
              <w:top w:val="nil"/>
              <w:left w:val="single" w:sz="4" w:space="0" w:color="auto"/>
              <w:bottom w:val="nil"/>
              <w:right w:val="single" w:sz="4" w:space="0" w:color="auto"/>
            </w:tcBorders>
            <w:vAlign w:val="bottom"/>
            <w:hideMark/>
          </w:tcPr>
          <w:p w14:paraId="4419A192" w14:textId="77777777" w:rsidR="009E4FA5" w:rsidRPr="00F931B5" w:rsidRDefault="009E4FA5" w:rsidP="008C351D">
            <w:pPr>
              <w:spacing w:line="240" w:lineRule="exact"/>
              <w:rPr>
                <w:rFonts w:hAnsi="Times New Roman" w:cs="Times New Roman"/>
                <w:sz w:val="14"/>
                <w:szCs w:val="14"/>
              </w:rPr>
            </w:pPr>
            <w:r w:rsidRPr="00F931B5">
              <w:rPr>
                <w:rFonts w:hAnsi="Times New Roman" w:cs="Times New Roman"/>
                <w:sz w:val="14"/>
                <w:szCs w:val="14"/>
              </w:rPr>
              <w:t>Equity securities</w:t>
            </w:r>
          </w:p>
        </w:tc>
        <w:tc>
          <w:tcPr>
            <w:tcW w:w="1053" w:type="dxa"/>
            <w:tcBorders>
              <w:top w:val="nil"/>
              <w:left w:val="single" w:sz="4" w:space="0" w:color="auto"/>
              <w:bottom w:val="nil"/>
              <w:right w:val="single" w:sz="4" w:space="0" w:color="auto"/>
            </w:tcBorders>
          </w:tcPr>
          <w:p w14:paraId="2658406C" w14:textId="77777777" w:rsidR="009E4FA5" w:rsidRPr="00F931B5" w:rsidRDefault="009E4FA5" w:rsidP="008C351D">
            <w:pPr>
              <w:spacing w:line="240" w:lineRule="exact"/>
              <w:jc w:val="thaiDistribute"/>
              <w:rPr>
                <w:rFonts w:hAnsi="Times New Roman" w:cs="Times New Roman"/>
                <w:sz w:val="14"/>
                <w:szCs w:val="14"/>
              </w:rPr>
            </w:pPr>
          </w:p>
        </w:tc>
        <w:tc>
          <w:tcPr>
            <w:tcW w:w="1079" w:type="dxa"/>
            <w:tcBorders>
              <w:top w:val="nil"/>
              <w:left w:val="single" w:sz="4" w:space="0" w:color="auto"/>
              <w:bottom w:val="nil"/>
              <w:right w:val="single" w:sz="4" w:space="0" w:color="auto"/>
            </w:tcBorders>
          </w:tcPr>
          <w:p w14:paraId="22AC35AB" w14:textId="77777777" w:rsidR="009E4FA5" w:rsidRPr="00F931B5" w:rsidRDefault="009E4FA5" w:rsidP="008C351D">
            <w:pPr>
              <w:spacing w:line="240" w:lineRule="exact"/>
              <w:jc w:val="thaiDistribute"/>
              <w:rPr>
                <w:rFonts w:hAnsi="Times New Roman" w:cs="Times New Roman"/>
                <w:sz w:val="14"/>
                <w:szCs w:val="14"/>
              </w:rPr>
            </w:pPr>
          </w:p>
        </w:tc>
        <w:tc>
          <w:tcPr>
            <w:tcW w:w="1007" w:type="dxa"/>
            <w:tcBorders>
              <w:top w:val="nil"/>
              <w:left w:val="single" w:sz="4" w:space="0" w:color="auto"/>
              <w:bottom w:val="nil"/>
              <w:right w:val="single" w:sz="4" w:space="0" w:color="auto"/>
            </w:tcBorders>
          </w:tcPr>
          <w:p w14:paraId="4393B112" w14:textId="77777777" w:rsidR="009E4FA5" w:rsidRPr="00F931B5" w:rsidRDefault="009E4FA5" w:rsidP="008C351D">
            <w:pPr>
              <w:spacing w:line="240" w:lineRule="exact"/>
              <w:jc w:val="thaiDistribute"/>
              <w:rPr>
                <w:rFonts w:hAnsi="Times New Roman" w:cs="Times New Roman"/>
                <w:sz w:val="14"/>
                <w:szCs w:val="14"/>
              </w:rPr>
            </w:pPr>
          </w:p>
        </w:tc>
        <w:tc>
          <w:tcPr>
            <w:tcW w:w="1025" w:type="dxa"/>
            <w:tcBorders>
              <w:top w:val="nil"/>
              <w:left w:val="single" w:sz="4" w:space="0" w:color="auto"/>
              <w:bottom w:val="nil"/>
              <w:right w:val="single" w:sz="4" w:space="0" w:color="auto"/>
            </w:tcBorders>
          </w:tcPr>
          <w:p w14:paraId="13FCD21D" w14:textId="77777777" w:rsidR="009E4FA5" w:rsidRPr="00F931B5" w:rsidRDefault="009E4FA5" w:rsidP="008C351D">
            <w:pPr>
              <w:spacing w:line="240" w:lineRule="exact"/>
              <w:jc w:val="thaiDistribute"/>
              <w:rPr>
                <w:rFonts w:hAnsi="Times New Roman" w:cs="Times New Roman"/>
                <w:sz w:val="14"/>
                <w:szCs w:val="14"/>
              </w:rPr>
            </w:pPr>
          </w:p>
        </w:tc>
        <w:tc>
          <w:tcPr>
            <w:tcW w:w="1079" w:type="dxa"/>
            <w:tcBorders>
              <w:top w:val="nil"/>
              <w:left w:val="single" w:sz="4" w:space="0" w:color="auto"/>
              <w:bottom w:val="nil"/>
              <w:right w:val="single" w:sz="4" w:space="0" w:color="auto"/>
            </w:tcBorders>
          </w:tcPr>
          <w:p w14:paraId="65155C74" w14:textId="77777777" w:rsidR="009E4FA5" w:rsidRPr="00F931B5" w:rsidRDefault="009E4FA5" w:rsidP="008C351D">
            <w:pPr>
              <w:spacing w:line="240" w:lineRule="exact"/>
              <w:jc w:val="thaiDistribute"/>
              <w:rPr>
                <w:rFonts w:hAnsi="Times New Roman" w:cs="Times New Roman"/>
                <w:sz w:val="14"/>
                <w:szCs w:val="14"/>
              </w:rPr>
            </w:pPr>
          </w:p>
        </w:tc>
        <w:tc>
          <w:tcPr>
            <w:tcW w:w="953" w:type="dxa"/>
            <w:tcBorders>
              <w:top w:val="nil"/>
              <w:left w:val="single" w:sz="4" w:space="0" w:color="auto"/>
              <w:bottom w:val="nil"/>
              <w:right w:val="single" w:sz="4" w:space="0" w:color="auto"/>
            </w:tcBorders>
          </w:tcPr>
          <w:p w14:paraId="7F88B7A3" w14:textId="77777777" w:rsidR="009E4FA5" w:rsidRPr="00F931B5" w:rsidRDefault="009E4FA5" w:rsidP="008C351D">
            <w:pPr>
              <w:spacing w:line="240" w:lineRule="exact"/>
              <w:jc w:val="thaiDistribute"/>
              <w:rPr>
                <w:rFonts w:hAnsi="Times New Roman" w:cs="Times New Roman"/>
                <w:sz w:val="14"/>
                <w:szCs w:val="14"/>
              </w:rPr>
            </w:pPr>
          </w:p>
        </w:tc>
      </w:tr>
      <w:tr w:rsidR="002E2CB1" w:rsidRPr="00F931B5" w14:paraId="341D8BBE" w14:textId="77777777" w:rsidTr="00124528">
        <w:tc>
          <w:tcPr>
            <w:tcW w:w="2669" w:type="dxa"/>
            <w:tcBorders>
              <w:top w:val="nil"/>
              <w:left w:val="single" w:sz="4" w:space="0" w:color="auto"/>
              <w:bottom w:val="nil"/>
              <w:right w:val="single" w:sz="4" w:space="0" w:color="auto"/>
            </w:tcBorders>
            <w:vAlign w:val="bottom"/>
            <w:hideMark/>
          </w:tcPr>
          <w:p w14:paraId="1EE6332D" w14:textId="77777777" w:rsidR="002E2CB1" w:rsidRPr="00F931B5" w:rsidRDefault="002E2CB1" w:rsidP="002E2CB1">
            <w:pPr>
              <w:spacing w:line="240" w:lineRule="exact"/>
              <w:ind w:left="252"/>
              <w:rPr>
                <w:rFonts w:hAnsi="Times New Roman" w:cs="Times New Roman"/>
                <w:sz w:val="14"/>
                <w:szCs w:val="14"/>
              </w:rPr>
            </w:pPr>
            <w:r w:rsidRPr="00F931B5">
              <w:rPr>
                <w:rFonts w:hAnsi="Times New Roman" w:cs="Times New Roman"/>
                <w:sz w:val="14"/>
                <w:szCs w:val="14"/>
              </w:rPr>
              <w:t>Listed securities</w:t>
            </w:r>
          </w:p>
        </w:tc>
        <w:tc>
          <w:tcPr>
            <w:tcW w:w="1053" w:type="dxa"/>
            <w:tcBorders>
              <w:top w:val="nil"/>
              <w:left w:val="single" w:sz="4" w:space="0" w:color="auto"/>
              <w:bottom w:val="nil"/>
              <w:right w:val="single" w:sz="4" w:space="0" w:color="auto"/>
            </w:tcBorders>
          </w:tcPr>
          <w:p w14:paraId="0045F5C1" w14:textId="77777777"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2,941,282</w:t>
            </w:r>
          </w:p>
        </w:tc>
        <w:tc>
          <w:tcPr>
            <w:tcW w:w="1079" w:type="dxa"/>
            <w:tcBorders>
              <w:top w:val="nil"/>
              <w:left w:val="single" w:sz="4" w:space="0" w:color="auto"/>
              <w:bottom w:val="nil"/>
              <w:right w:val="single" w:sz="4" w:space="0" w:color="auto"/>
            </w:tcBorders>
          </w:tcPr>
          <w:p w14:paraId="16F1ADA1" w14:textId="77777777" w:rsidR="002E2CB1" w:rsidRPr="00F931B5" w:rsidRDefault="002E2CB1" w:rsidP="002E2CB1">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7" w:type="dxa"/>
            <w:tcBorders>
              <w:top w:val="nil"/>
              <w:left w:val="single" w:sz="4" w:space="0" w:color="auto"/>
              <w:bottom w:val="nil"/>
              <w:right w:val="single" w:sz="4" w:space="0" w:color="auto"/>
            </w:tcBorders>
          </w:tcPr>
          <w:p w14:paraId="509EBC06"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2,941,282</w:t>
            </w:r>
          </w:p>
        </w:tc>
        <w:tc>
          <w:tcPr>
            <w:tcW w:w="1025" w:type="dxa"/>
            <w:tcBorders>
              <w:top w:val="nil"/>
              <w:left w:val="single" w:sz="4" w:space="0" w:color="auto"/>
              <w:bottom w:val="nil"/>
              <w:right w:val="single" w:sz="4" w:space="0" w:color="auto"/>
            </w:tcBorders>
          </w:tcPr>
          <w:p w14:paraId="74A025C6"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2,941,282</w:t>
            </w:r>
          </w:p>
        </w:tc>
        <w:tc>
          <w:tcPr>
            <w:tcW w:w="1079" w:type="dxa"/>
            <w:tcBorders>
              <w:top w:val="nil"/>
              <w:left w:val="single" w:sz="4" w:space="0" w:color="auto"/>
              <w:bottom w:val="nil"/>
              <w:right w:val="single" w:sz="4" w:space="0" w:color="auto"/>
            </w:tcBorders>
          </w:tcPr>
          <w:p w14:paraId="3ED6090D" w14:textId="77777777" w:rsidR="002E2CB1" w:rsidRPr="00F931B5" w:rsidRDefault="002E2CB1" w:rsidP="002E2CB1">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3" w:type="dxa"/>
            <w:tcBorders>
              <w:top w:val="nil"/>
              <w:left w:val="single" w:sz="4" w:space="0" w:color="auto"/>
              <w:bottom w:val="nil"/>
              <w:right w:val="single" w:sz="4" w:space="0" w:color="auto"/>
            </w:tcBorders>
          </w:tcPr>
          <w:p w14:paraId="342615C2" w14:textId="77777777" w:rsidR="002E2CB1" w:rsidRPr="00F931B5" w:rsidRDefault="002E2CB1" w:rsidP="002E2CB1">
            <w:pPr>
              <w:tabs>
                <w:tab w:val="decimal" w:pos="670"/>
              </w:tabs>
              <w:spacing w:line="240" w:lineRule="exact"/>
              <w:rPr>
                <w:rFonts w:hAnsi="Times New Roman" w:cs="Times New Roman"/>
                <w:sz w:val="14"/>
                <w:szCs w:val="14"/>
              </w:rPr>
            </w:pPr>
            <w:r w:rsidRPr="00F931B5">
              <w:rPr>
                <w:rFonts w:hAnsi="Times New Roman" w:cs="Times New Roman"/>
                <w:sz w:val="14"/>
                <w:szCs w:val="14"/>
              </w:rPr>
              <w:t>2,941,282</w:t>
            </w:r>
          </w:p>
        </w:tc>
      </w:tr>
      <w:tr w:rsidR="002E2CB1" w:rsidRPr="00F931B5" w14:paraId="09490CC8" w14:textId="77777777" w:rsidTr="00124528">
        <w:tc>
          <w:tcPr>
            <w:tcW w:w="2669" w:type="dxa"/>
            <w:tcBorders>
              <w:top w:val="nil"/>
              <w:left w:val="single" w:sz="4" w:space="0" w:color="auto"/>
              <w:bottom w:val="nil"/>
              <w:right w:val="single" w:sz="4" w:space="0" w:color="auto"/>
            </w:tcBorders>
            <w:vAlign w:val="bottom"/>
            <w:hideMark/>
          </w:tcPr>
          <w:p w14:paraId="6C86D0D0" w14:textId="77777777" w:rsidR="002E2CB1" w:rsidRPr="00F931B5" w:rsidRDefault="002E2CB1" w:rsidP="002E2CB1">
            <w:pPr>
              <w:spacing w:line="240" w:lineRule="exact"/>
              <w:rPr>
                <w:rFonts w:hAnsi="Times New Roman" w:cs="Times New Roman"/>
                <w:sz w:val="14"/>
                <w:szCs w:val="14"/>
              </w:rPr>
            </w:pPr>
            <w:r w:rsidRPr="00F931B5">
              <w:rPr>
                <w:rFonts w:hAnsi="Times New Roman" w:cs="Times New Roman"/>
                <w:sz w:val="14"/>
                <w:szCs w:val="14"/>
              </w:rPr>
              <w:t>Total</w:t>
            </w:r>
          </w:p>
        </w:tc>
        <w:tc>
          <w:tcPr>
            <w:tcW w:w="1053" w:type="dxa"/>
            <w:tcBorders>
              <w:top w:val="single" w:sz="4" w:space="0" w:color="auto"/>
              <w:left w:val="single" w:sz="4" w:space="0" w:color="auto"/>
              <w:bottom w:val="single" w:sz="4" w:space="0" w:color="auto"/>
              <w:right w:val="single" w:sz="4" w:space="0" w:color="auto"/>
            </w:tcBorders>
          </w:tcPr>
          <w:p w14:paraId="0B059EC5" w14:textId="77777777"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2,941,282</w:t>
            </w:r>
          </w:p>
        </w:tc>
        <w:tc>
          <w:tcPr>
            <w:tcW w:w="1079" w:type="dxa"/>
            <w:tcBorders>
              <w:top w:val="single" w:sz="4" w:space="0" w:color="auto"/>
              <w:left w:val="single" w:sz="4" w:space="0" w:color="auto"/>
              <w:bottom w:val="single" w:sz="4" w:space="0" w:color="auto"/>
              <w:right w:val="single" w:sz="4" w:space="0" w:color="auto"/>
            </w:tcBorders>
          </w:tcPr>
          <w:p w14:paraId="71A8B1EC" w14:textId="77777777" w:rsidR="002E2CB1" w:rsidRPr="00F931B5" w:rsidRDefault="002E2CB1" w:rsidP="002E2CB1">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7" w:type="dxa"/>
            <w:tcBorders>
              <w:top w:val="single" w:sz="4" w:space="0" w:color="auto"/>
              <w:left w:val="single" w:sz="4" w:space="0" w:color="auto"/>
              <w:bottom w:val="single" w:sz="4" w:space="0" w:color="auto"/>
              <w:right w:val="single" w:sz="4" w:space="0" w:color="auto"/>
            </w:tcBorders>
          </w:tcPr>
          <w:p w14:paraId="6FBE9A13"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2,941,282</w:t>
            </w:r>
          </w:p>
        </w:tc>
        <w:tc>
          <w:tcPr>
            <w:tcW w:w="1025" w:type="dxa"/>
            <w:tcBorders>
              <w:top w:val="single" w:sz="4" w:space="0" w:color="auto"/>
              <w:left w:val="single" w:sz="4" w:space="0" w:color="auto"/>
              <w:bottom w:val="single" w:sz="4" w:space="0" w:color="auto"/>
              <w:right w:val="single" w:sz="4" w:space="0" w:color="auto"/>
            </w:tcBorders>
          </w:tcPr>
          <w:p w14:paraId="7E29C81B"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2,941,282</w:t>
            </w:r>
          </w:p>
        </w:tc>
        <w:tc>
          <w:tcPr>
            <w:tcW w:w="1079" w:type="dxa"/>
            <w:tcBorders>
              <w:top w:val="single" w:sz="4" w:space="0" w:color="auto"/>
              <w:left w:val="single" w:sz="4" w:space="0" w:color="auto"/>
              <w:bottom w:val="single" w:sz="4" w:space="0" w:color="auto"/>
              <w:right w:val="single" w:sz="4" w:space="0" w:color="auto"/>
            </w:tcBorders>
          </w:tcPr>
          <w:p w14:paraId="23EEA1BB" w14:textId="77777777" w:rsidR="002E2CB1" w:rsidRPr="00F931B5" w:rsidRDefault="002E2CB1" w:rsidP="002E2CB1">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3" w:type="dxa"/>
            <w:tcBorders>
              <w:top w:val="single" w:sz="4" w:space="0" w:color="auto"/>
              <w:left w:val="single" w:sz="4" w:space="0" w:color="auto"/>
              <w:bottom w:val="single" w:sz="4" w:space="0" w:color="auto"/>
              <w:right w:val="single" w:sz="4" w:space="0" w:color="auto"/>
            </w:tcBorders>
          </w:tcPr>
          <w:p w14:paraId="14BF4865" w14:textId="77777777" w:rsidR="002E2CB1" w:rsidRPr="00F931B5" w:rsidRDefault="002E2CB1" w:rsidP="002E2CB1">
            <w:pPr>
              <w:tabs>
                <w:tab w:val="decimal" w:pos="670"/>
              </w:tabs>
              <w:spacing w:line="240" w:lineRule="exact"/>
              <w:rPr>
                <w:rFonts w:hAnsi="Times New Roman" w:cs="Times New Roman"/>
                <w:sz w:val="14"/>
                <w:szCs w:val="14"/>
              </w:rPr>
            </w:pPr>
            <w:r w:rsidRPr="00F931B5">
              <w:rPr>
                <w:rFonts w:hAnsi="Times New Roman" w:cs="Times New Roman"/>
                <w:sz w:val="14"/>
                <w:szCs w:val="14"/>
              </w:rPr>
              <w:t>2,941,282</w:t>
            </w:r>
          </w:p>
        </w:tc>
      </w:tr>
      <w:tr w:rsidR="002E2CB1" w:rsidRPr="00F931B5" w14:paraId="06303FB7" w14:textId="77777777" w:rsidTr="00124528">
        <w:tc>
          <w:tcPr>
            <w:tcW w:w="2669" w:type="dxa"/>
            <w:tcBorders>
              <w:top w:val="nil"/>
              <w:left w:val="single" w:sz="4" w:space="0" w:color="auto"/>
              <w:bottom w:val="nil"/>
              <w:right w:val="single" w:sz="4" w:space="0" w:color="auto"/>
            </w:tcBorders>
            <w:vAlign w:val="bottom"/>
            <w:hideMark/>
          </w:tcPr>
          <w:p w14:paraId="527C1013" w14:textId="77777777" w:rsidR="002E2CB1" w:rsidRPr="00F931B5" w:rsidRDefault="002E2CB1" w:rsidP="002E2CB1">
            <w:pPr>
              <w:spacing w:line="240" w:lineRule="exact"/>
              <w:rPr>
                <w:rFonts w:hAnsi="Times New Roman" w:cs="Times New Roman"/>
                <w:sz w:val="14"/>
                <w:szCs w:val="14"/>
              </w:rPr>
            </w:pPr>
            <w:r w:rsidRPr="00F931B5">
              <w:rPr>
                <w:rFonts w:hAnsi="Times New Roman" w:cs="Times New Roman"/>
                <w:sz w:val="14"/>
                <w:szCs w:val="14"/>
              </w:rPr>
              <w:t>Debt securities</w:t>
            </w:r>
          </w:p>
        </w:tc>
        <w:tc>
          <w:tcPr>
            <w:tcW w:w="1053" w:type="dxa"/>
            <w:tcBorders>
              <w:top w:val="single" w:sz="4" w:space="0" w:color="auto"/>
              <w:left w:val="single" w:sz="4" w:space="0" w:color="auto"/>
              <w:bottom w:val="nil"/>
              <w:right w:val="single" w:sz="4" w:space="0" w:color="auto"/>
            </w:tcBorders>
          </w:tcPr>
          <w:p w14:paraId="7C818450" w14:textId="77777777" w:rsidR="002E2CB1" w:rsidRPr="00F931B5" w:rsidRDefault="002E2CB1" w:rsidP="002E2CB1">
            <w:pPr>
              <w:tabs>
                <w:tab w:val="decimal" w:pos="799"/>
              </w:tabs>
              <w:spacing w:line="240" w:lineRule="exact"/>
              <w:rPr>
                <w:rFonts w:hAnsi="Times New Roman" w:cs="Times New Roman"/>
                <w:sz w:val="14"/>
                <w:szCs w:val="14"/>
              </w:rPr>
            </w:pPr>
          </w:p>
        </w:tc>
        <w:tc>
          <w:tcPr>
            <w:tcW w:w="1079" w:type="dxa"/>
            <w:tcBorders>
              <w:top w:val="single" w:sz="4" w:space="0" w:color="auto"/>
              <w:left w:val="single" w:sz="4" w:space="0" w:color="auto"/>
              <w:bottom w:val="nil"/>
              <w:right w:val="single" w:sz="4" w:space="0" w:color="auto"/>
            </w:tcBorders>
          </w:tcPr>
          <w:p w14:paraId="0FBDE1FC" w14:textId="77777777" w:rsidR="002E2CB1" w:rsidRPr="00F931B5" w:rsidRDefault="002E2CB1" w:rsidP="002E2CB1">
            <w:pPr>
              <w:tabs>
                <w:tab w:val="decimal" w:pos="799"/>
              </w:tabs>
              <w:spacing w:line="240" w:lineRule="exact"/>
              <w:rPr>
                <w:rFonts w:hAnsi="Times New Roman" w:cs="Times New Roman"/>
                <w:sz w:val="14"/>
                <w:szCs w:val="14"/>
              </w:rPr>
            </w:pPr>
          </w:p>
        </w:tc>
        <w:tc>
          <w:tcPr>
            <w:tcW w:w="1007" w:type="dxa"/>
            <w:tcBorders>
              <w:top w:val="single" w:sz="4" w:space="0" w:color="auto"/>
              <w:left w:val="single" w:sz="4" w:space="0" w:color="auto"/>
              <w:bottom w:val="nil"/>
              <w:right w:val="single" w:sz="4" w:space="0" w:color="auto"/>
            </w:tcBorders>
          </w:tcPr>
          <w:p w14:paraId="029329D6" w14:textId="77777777" w:rsidR="002E2CB1" w:rsidRPr="00F931B5" w:rsidRDefault="002E2CB1" w:rsidP="002E2CB1">
            <w:pPr>
              <w:tabs>
                <w:tab w:val="decimal" w:pos="730"/>
              </w:tabs>
              <w:spacing w:line="240" w:lineRule="exact"/>
              <w:rPr>
                <w:rFonts w:hAnsi="Times New Roman" w:cs="Times New Roman"/>
                <w:sz w:val="14"/>
                <w:szCs w:val="14"/>
              </w:rPr>
            </w:pPr>
          </w:p>
        </w:tc>
        <w:tc>
          <w:tcPr>
            <w:tcW w:w="1025" w:type="dxa"/>
            <w:tcBorders>
              <w:top w:val="single" w:sz="4" w:space="0" w:color="auto"/>
              <w:left w:val="single" w:sz="4" w:space="0" w:color="auto"/>
              <w:bottom w:val="nil"/>
              <w:right w:val="single" w:sz="4" w:space="0" w:color="auto"/>
            </w:tcBorders>
          </w:tcPr>
          <w:p w14:paraId="62B8AD70" w14:textId="77777777" w:rsidR="002E2CB1" w:rsidRPr="00F931B5" w:rsidRDefault="002E2CB1" w:rsidP="002E2CB1">
            <w:pPr>
              <w:tabs>
                <w:tab w:val="decimal" w:pos="730"/>
              </w:tabs>
              <w:spacing w:line="240" w:lineRule="exact"/>
              <w:rPr>
                <w:rFonts w:hAnsi="Times New Roman" w:cs="Times New Roman"/>
                <w:sz w:val="14"/>
                <w:szCs w:val="14"/>
              </w:rPr>
            </w:pPr>
          </w:p>
        </w:tc>
        <w:tc>
          <w:tcPr>
            <w:tcW w:w="1079" w:type="dxa"/>
            <w:tcBorders>
              <w:top w:val="single" w:sz="4" w:space="0" w:color="auto"/>
              <w:left w:val="single" w:sz="4" w:space="0" w:color="auto"/>
              <w:bottom w:val="nil"/>
              <w:right w:val="single" w:sz="4" w:space="0" w:color="auto"/>
            </w:tcBorders>
          </w:tcPr>
          <w:p w14:paraId="61E29275" w14:textId="77777777" w:rsidR="002E2CB1" w:rsidRPr="00F931B5" w:rsidRDefault="002E2CB1" w:rsidP="002E2CB1">
            <w:pPr>
              <w:tabs>
                <w:tab w:val="decimal" w:pos="799"/>
              </w:tabs>
              <w:spacing w:line="240" w:lineRule="exact"/>
              <w:rPr>
                <w:rFonts w:hAnsi="Times New Roman" w:cs="Times New Roman"/>
                <w:sz w:val="14"/>
                <w:szCs w:val="14"/>
              </w:rPr>
            </w:pPr>
          </w:p>
        </w:tc>
        <w:tc>
          <w:tcPr>
            <w:tcW w:w="953" w:type="dxa"/>
            <w:tcBorders>
              <w:top w:val="single" w:sz="4" w:space="0" w:color="auto"/>
              <w:left w:val="single" w:sz="4" w:space="0" w:color="auto"/>
              <w:bottom w:val="nil"/>
              <w:right w:val="single" w:sz="4" w:space="0" w:color="auto"/>
            </w:tcBorders>
          </w:tcPr>
          <w:p w14:paraId="4C196B25" w14:textId="77777777" w:rsidR="002E2CB1" w:rsidRPr="00F931B5" w:rsidRDefault="002E2CB1" w:rsidP="002E2CB1">
            <w:pPr>
              <w:tabs>
                <w:tab w:val="decimal" w:pos="670"/>
              </w:tabs>
              <w:spacing w:line="240" w:lineRule="exact"/>
              <w:rPr>
                <w:rFonts w:hAnsi="Times New Roman" w:cs="Times New Roman"/>
                <w:sz w:val="14"/>
                <w:szCs w:val="14"/>
              </w:rPr>
            </w:pPr>
          </w:p>
        </w:tc>
      </w:tr>
      <w:tr w:rsidR="002E2CB1" w:rsidRPr="00F931B5" w14:paraId="2130FDCD" w14:textId="77777777" w:rsidTr="00124528">
        <w:tc>
          <w:tcPr>
            <w:tcW w:w="2669" w:type="dxa"/>
            <w:tcBorders>
              <w:top w:val="nil"/>
              <w:left w:val="single" w:sz="4" w:space="0" w:color="auto"/>
              <w:bottom w:val="nil"/>
              <w:right w:val="single" w:sz="4" w:space="0" w:color="auto"/>
            </w:tcBorders>
            <w:vAlign w:val="bottom"/>
            <w:hideMark/>
          </w:tcPr>
          <w:p w14:paraId="0408F7B9" w14:textId="77777777" w:rsidR="002E2CB1" w:rsidRPr="00F931B5" w:rsidRDefault="002E2CB1" w:rsidP="002E2CB1">
            <w:pPr>
              <w:spacing w:line="240" w:lineRule="exact"/>
              <w:ind w:left="252"/>
              <w:rPr>
                <w:rFonts w:hAnsi="Times New Roman" w:cs="Times New Roman"/>
                <w:sz w:val="14"/>
                <w:szCs w:val="14"/>
              </w:rPr>
            </w:pPr>
            <w:r w:rsidRPr="00F931B5">
              <w:rPr>
                <w:rFonts w:hAnsi="Times New Roman" w:cs="Times New Roman"/>
                <w:sz w:val="14"/>
                <w:szCs w:val="14"/>
              </w:rPr>
              <w:t>Government debt securities</w:t>
            </w:r>
          </w:p>
        </w:tc>
        <w:tc>
          <w:tcPr>
            <w:tcW w:w="1053" w:type="dxa"/>
            <w:tcBorders>
              <w:top w:val="nil"/>
              <w:left w:val="single" w:sz="4" w:space="0" w:color="auto"/>
              <w:bottom w:val="nil"/>
              <w:right w:val="single" w:sz="4" w:space="0" w:color="auto"/>
            </w:tcBorders>
          </w:tcPr>
          <w:p w14:paraId="67141613" w14:textId="77777777"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520,638</w:t>
            </w:r>
          </w:p>
        </w:tc>
        <w:tc>
          <w:tcPr>
            <w:tcW w:w="1079" w:type="dxa"/>
            <w:tcBorders>
              <w:top w:val="nil"/>
              <w:left w:val="single" w:sz="4" w:space="0" w:color="auto"/>
              <w:bottom w:val="nil"/>
              <w:right w:val="single" w:sz="4" w:space="0" w:color="auto"/>
            </w:tcBorders>
          </w:tcPr>
          <w:p w14:paraId="089FB4A4" w14:textId="77777777"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978,329</w:t>
            </w:r>
          </w:p>
        </w:tc>
        <w:tc>
          <w:tcPr>
            <w:tcW w:w="1007" w:type="dxa"/>
            <w:tcBorders>
              <w:top w:val="nil"/>
              <w:left w:val="single" w:sz="4" w:space="0" w:color="auto"/>
              <w:bottom w:val="nil"/>
              <w:right w:val="single" w:sz="4" w:space="0" w:color="auto"/>
            </w:tcBorders>
          </w:tcPr>
          <w:p w14:paraId="71E1B3F8"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1,498,967</w:t>
            </w:r>
          </w:p>
        </w:tc>
        <w:tc>
          <w:tcPr>
            <w:tcW w:w="1025" w:type="dxa"/>
            <w:tcBorders>
              <w:top w:val="nil"/>
              <w:left w:val="single" w:sz="4" w:space="0" w:color="auto"/>
              <w:bottom w:val="nil"/>
              <w:right w:val="single" w:sz="4" w:space="0" w:color="auto"/>
            </w:tcBorders>
          </w:tcPr>
          <w:p w14:paraId="7AC21A5D"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520,638</w:t>
            </w:r>
          </w:p>
        </w:tc>
        <w:tc>
          <w:tcPr>
            <w:tcW w:w="1079" w:type="dxa"/>
            <w:tcBorders>
              <w:top w:val="nil"/>
              <w:left w:val="single" w:sz="4" w:space="0" w:color="auto"/>
              <w:bottom w:val="nil"/>
              <w:right w:val="single" w:sz="4" w:space="0" w:color="auto"/>
            </w:tcBorders>
          </w:tcPr>
          <w:p w14:paraId="037A69EF" w14:textId="77777777" w:rsidR="002E2CB1" w:rsidRPr="00F931B5" w:rsidRDefault="002E2CB1" w:rsidP="002E2CB1">
            <w:pPr>
              <w:tabs>
                <w:tab w:val="decimal" w:pos="760"/>
              </w:tabs>
              <w:spacing w:line="240" w:lineRule="exact"/>
              <w:rPr>
                <w:rFonts w:hAnsi="Times New Roman" w:cs="Times New Roman"/>
                <w:sz w:val="14"/>
                <w:szCs w:val="14"/>
              </w:rPr>
            </w:pPr>
            <w:r w:rsidRPr="00F931B5">
              <w:rPr>
                <w:rFonts w:hAnsi="Times New Roman" w:cs="Times New Roman"/>
                <w:sz w:val="14"/>
                <w:szCs w:val="14"/>
              </w:rPr>
              <w:t>978,329</w:t>
            </w:r>
          </w:p>
        </w:tc>
        <w:tc>
          <w:tcPr>
            <w:tcW w:w="953" w:type="dxa"/>
            <w:tcBorders>
              <w:top w:val="nil"/>
              <w:left w:val="single" w:sz="4" w:space="0" w:color="auto"/>
              <w:bottom w:val="nil"/>
              <w:right w:val="single" w:sz="4" w:space="0" w:color="auto"/>
            </w:tcBorders>
          </w:tcPr>
          <w:p w14:paraId="0A3EAAF4" w14:textId="77777777" w:rsidR="002E2CB1" w:rsidRPr="00F931B5" w:rsidRDefault="002E2CB1" w:rsidP="002E2CB1">
            <w:pPr>
              <w:tabs>
                <w:tab w:val="decimal" w:pos="670"/>
              </w:tabs>
              <w:spacing w:line="240" w:lineRule="exact"/>
              <w:rPr>
                <w:rFonts w:hAnsi="Times New Roman" w:cs="Times New Roman"/>
                <w:sz w:val="14"/>
                <w:szCs w:val="14"/>
              </w:rPr>
            </w:pPr>
            <w:r w:rsidRPr="00F931B5">
              <w:rPr>
                <w:rFonts w:hAnsi="Times New Roman" w:cs="Times New Roman"/>
                <w:sz w:val="14"/>
                <w:szCs w:val="14"/>
              </w:rPr>
              <w:t>1,498,967</w:t>
            </w:r>
          </w:p>
        </w:tc>
      </w:tr>
      <w:tr w:rsidR="002E2CB1" w:rsidRPr="00F931B5" w14:paraId="749CA6E9" w14:textId="77777777" w:rsidTr="00124528">
        <w:tc>
          <w:tcPr>
            <w:tcW w:w="2669" w:type="dxa"/>
            <w:tcBorders>
              <w:top w:val="nil"/>
              <w:left w:val="single" w:sz="4" w:space="0" w:color="auto"/>
              <w:bottom w:val="nil"/>
              <w:right w:val="single" w:sz="4" w:space="0" w:color="auto"/>
            </w:tcBorders>
            <w:vAlign w:val="bottom"/>
          </w:tcPr>
          <w:p w14:paraId="6F856CEC" w14:textId="77777777" w:rsidR="002E2CB1" w:rsidRPr="00F931B5" w:rsidRDefault="002E2CB1" w:rsidP="002E2CB1">
            <w:pPr>
              <w:spacing w:line="240" w:lineRule="exact"/>
              <w:ind w:left="252"/>
              <w:rPr>
                <w:rFonts w:hAnsi="Times New Roman" w:cs="Times New Roman"/>
                <w:sz w:val="14"/>
                <w:szCs w:val="14"/>
              </w:rPr>
            </w:pPr>
            <w:r w:rsidRPr="00F931B5">
              <w:rPr>
                <w:rFonts w:hAnsi="Times New Roman"/>
                <w:sz w:val="14"/>
                <w:szCs w:val="17"/>
              </w:rPr>
              <w:t>Corporate</w:t>
            </w:r>
            <w:r w:rsidRPr="00F931B5">
              <w:rPr>
                <w:rFonts w:hAnsi="Times New Roman" w:cs="Times New Roman"/>
                <w:sz w:val="14"/>
                <w:szCs w:val="14"/>
              </w:rPr>
              <w:t xml:space="preserve"> debt securities</w:t>
            </w:r>
          </w:p>
        </w:tc>
        <w:tc>
          <w:tcPr>
            <w:tcW w:w="1053" w:type="dxa"/>
            <w:tcBorders>
              <w:top w:val="nil"/>
              <w:left w:val="single" w:sz="4" w:space="0" w:color="auto"/>
              <w:bottom w:val="nil"/>
              <w:right w:val="single" w:sz="4" w:space="0" w:color="auto"/>
            </w:tcBorders>
          </w:tcPr>
          <w:p w14:paraId="6CB09690" w14:textId="77777777"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194,773</w:t>
            </w:r>
          </w:p>
        </w:tc>
        <w:tc>
          <w:tcPr>
            <w:tcW w:w="1079" w:type="dxa"/>
            <w:tcBorders>
              <w:top w:val="nil"/>
              <w:left w:val="single" w:sz="4" w:space="0" w:color="auto"/>
              <w:bottom w:val="nil"/>
              <w:right w:val="single" w:sz="4" w:space="0" w:color="auto"/>
            </w:tcBorders>
          </w:tcPr>
          <w:p w14:paraId="4D8D03D4" w14:textId="77777777" w:rsidR="002E2CB1" w:rsidRPr="00F931B5" w:rsidRDefault="002E2CB1" w:rsidP="002E2CB1">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7" w:type="dxa"/>
            <w:tcBorders>
              <w:top w:val="nil"/>
              <w:left w:val="single" w:sz="4" w:space="0" w:color="auto"/>
              <w:bottom w:val="nil"/>
              <w:right w:val="single" w:sz="4" w:space="0" w:color="auto"/>
            </w:tcBorders>
          </w:tcPr>
          <w:p w14:paraId="35D8BD0C"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194,773</w:t>
            </w:r>
          </w:p>
        </w:tc>
        <w:tc>
          <w:tcPr>
            <w:tcW w:w="1025" w:type="dxa"/>
            <w:tcBorders>
              <w:top w:val="nil"/>
              <w:left w:val="single" w:sz="4" w:space="0" w:color="auto"/>
              <w:bottom w:val="nil"/>
              <w:right w:val="single" w:sz="4" w:space="0" w:color="auto"/>
            </w:tcBorders>
          </w:tcPr>
          <w:p w14:paraId="56D957D0"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194,773</w:t>
            </w:r>
          </w:p>
        </w:tc>
        <w:tc>
          <w:tcPr>
            <w:tcW w:w="1079" w:type="dxa"/>
            <w:tcBorders>
              <w:top w:val="nil"/>
              <w:left w:val="single" w:sz="4" w:space="0" w:color="auto"/>
              <w:bottom w:val="nil"/>
              <w:right w:val="single" w:sz="4" w:space="0" w:color="auto"/>
            </w:tcBorders>
          </w:tcPr>
          <w:p w14:paraId="6B0ABA53" w14:textId="77777777" w:rsidR="002E2CB1" w:rsidRPr="00F931B5" w:rsidRDefault="002E2CB1" w:rsidP="002E2CB1">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3" w:type="dxa"/>
            <w:tcBorders>
              <w:top w:val="nil"/>
              <w:left w:val="single" w:sz="4" w:space="0" w:color="auto"/>
              <w:bottom w:val="nil"/>
              <w:right w:val="single" w:sz="4" w:space="0" w:color="auto"/>
            </w:tcBorders>
          </w:tcPr>
          <w:p w14:paraId="159AF459" w14:textId="77777777" w:rsidR="002E2CB1" w:rsidRPr="00F931B5" w:rsidRDefault="002E2CB1" w:rsidP="002E2CB1">
            <w:pPr>
              <w:tabs>
                <w:tab w:val="decimal" w:pos="670"/>
              </w:tabs>
              <w:spacing w:line="240" w:lineRule="exact"/>
              <w:rPr>
                <w:rFonts w:hAnsi="Times New Roman" w:cs="Times New Roman"/>
                <w:sz w:val="14"/>
                <w:szCs w:val="14"/>
              </w:rPr>
            </w:pPr>
            <w:r w:rsidRPr="00F931B5">
              <w:rPr>
                <w:rFonts w:hAnsi="Times New Roman" w:cs="Times New Roman"/>
                <w:sz w:val="14"/>
                <w:szCs w:val="14"/>
              </w:rPr>
              <w:t>194,773</w:t>
            </w:r>
          </w:p>
        </w:tc>
      </w:tr>
      <w:tr w:rsidR="002E2CB1" w:rsidRPr="00F931B5" w14:paraId="29F8A6AB" w14:textId="77777777" w:rsidTr="00124528">
        <w:tc>
          <w:tcPr>
            <w:tcW w:w="2669" w:type="dxa"/>
            <w:tcBorders>
              <w:top w:val="nil"/>
              <w:left w:val="single" w:sz="4" w:space="0" w:color="auto"/>
              <w:bottom w:val="nil"/>
              <w:right w:val="single" w:sz="4" w:space="0" w:color="auto"/>
            </w:tcBorders>
            <w:vAlign w:val="bottom"/>
            <w:hideMark/>
          </w:tcPr>
          <w:p w14:paraId="38BC3BC5" w14:textId="77777777" w:rsidR="002E2CB1" w:rsidRPr="00F931B5" w:rsidRDefault="002E2CB1" w:rsidP="002E2CB1">
            <w:pPr>
              <w:spacing w:line="240" w:lineRule="exact"/>
              <w:ind w:left="252"/>
              <w:rPr>
                <w:rFonts w:hAnsi="Times New Roman" w:cs="Times New Roman"/>
                <w:sz w:val="14"/>
                <w:szCs w:val="14"/>
              </w:rPr>
            </w:pPr>
            <w:r w:rsidRPr="00F931B5">
              <w:rPr>
                <w:rFonts w:hAnsi="Times New Roman" w:cs="Times New Roman"/>
                <w:sz w:val="14"/>
                <w:szCs w:val="14"/>
              </w:rPr>
              <w:t>Investments units</w:t>
            </w:r>
          </w:p>
        </w:tc>
        <w:tc>
          <w:tcPr>
            <w:tcW w:w="1053" w:type="dxa"/>
            <w:tcBorders>
              <w:top w:val="nil"/>
              <w:left w:val="single" w:sz="4" w:space="0" w:color="auto"/>
              <w:bottom w:val="single" w:sz="4" w:space="0" w:color="auto"/>
              <w:right w:val="single" w:sz="4" w:space="0" w:color="auto"/>
            </w:tcBorders>
          </w:tcPr>
          <w:p w14:paraId="284DC99D" w14:textId="111B9837"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858,76</w:t>
            </w:r>
            <w:r w:rsidR="00E06132">
              <w:rPr>
                <w:rFonts w:hAnsi="Times New Roman" w:cs="Times New Roman"/>
                <w:sz w:val="14"/>
                <w:szCs w:val="14"/>
              </w:rPr>
              <w:t>8</w:t>
            </w:r>
          </w:p>
        </w:tc>
        <w:tc>
          <w:tcPr>
            <w:tcW w:w="1079" w:type="dxa"/>
            <w:tcBorders>
              <w:top w:val="nil"/>
              <w:left w:val="single" w:sz="4" w:space="0" w:color="auto"/>
              <w:bottom w:val="single" w:sz="4" w:space="0" w:color="auto"/>
              <w:right w:val="single" w:sz="4" w:space="0" w:color="auto"/>
            </w:tcBorders>
          </w:tcPr>
          <w:p w14:paraId="4B3C45BB" w14:textId="77777777" w:rsidR="002E2CB1" w:rsidRPr="00F931B5" w:rsidRDefault="002E2CB1" w:rsidP="002E2CB1">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7" w:type="dxa"/>
            <w:tcBorders>
              <w:top w:val="nil"/>
              <w:left w:val="single" w:sz="4" w:space="0" w:color="auto"/>
              <w:bottom w:val="single" w:sz="4" w:space="0" w:color="auto"/>
              <w:right w:val="single" w:sz="4" w:space="0" w:color="auto"/>
            </w:tcBorders>
          </w:tcPr>
          <w:p w14:paraId="624BEB87" w14:textId="7790CDA4"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858,76</w:t>
            </w:r>
            <w:r w:rsidR="00E06132">
              <w:rPr>
                <w:rFonts w:hAnsi="Times New Roman" w:cs="Times New Roman"/>
                <w:sz w:val="14"/>
                <w:szCs w:val="14"/>
              </w:rPr>
              <w:t>8</w:t>
            </w:r>
          </w:p>
        </w:tc>
        <w:tc>
          <w:tcPr>
            <w:tcW w:w="1025" w:type="dxa"/>
            <w:tcBorders>
              <w:top w:val="nil"/>
              <w:left w:val="single" w:sz="4" w:space="0" w:color="auto"/>
              <w:bottom w:val="single" w:sz="4" w:space="0" w:color="auto"/>
              <w:right w:val="single" w:sz="4" w:space="0" w:color="auto"/>
            </w:tcBorders>
          </w:tcPr>
          <w:p w14:paraId="159776A8"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626,538</w:t>
            </w:r>
          </w:p>
        </w:tc>
        <w:tc>
          <w:tcPr>
            <w:tcW w:w="1079" w:type="dxa"/>
            <w:tcBorders>
              <w:top w:val="nil"/>
              <w:left w:val="single" w:sz="4" w:space="0" w:color="auto"/>
              <w:bottom w:val="single" w:sz="4" w:space="0" w:color="auto"/>
              <w:right w:val="single" w:sz="4" w:space="0" w:color="auto"/>
            </w:tcBorders>
          </w:tcPr>
          <w:p w14:paraId="6EAFD1FC" w14:textId="77777777" w:rsidR="002E2CB1" w:rsidRPr="00F931B5" w:rsidRDefault="002E2CB1" w:rsidP="002E2CB1">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3" w:type="dxa"/>
            <w:tcBorders>
              <w:top w:val="nil"/>
              <w:left w:val="single" w:sz="4" w:space="0" w:color="auto"/>
              <w:bottom w:val="single" w:sz="4" w:space="0" w:color="auto"/>
              <w:right w:val="single" w:sz="4" w:space="0" w:color="auto"/>
            </w:tcBorders>
          </w:tcPr>
          <w:p w14:paraId="6A17B145" w14:textId="77777777" w:rsidR="002E2CB1" w:rsidRPr="00F931B5" w:rsidRDefault="002E2CB1" w:rsidP="002E2CB1">
            <w:pPr>
              <w:tabs>
                <w:tab w:val="decimal" w:pos="670"/>
              </w:tabs>
              <w:spacing w:line="240" w:lineRule="exact"/>
              <w:rPr>
                <w:rFonts w:hAnsi="Times New Roman" w:cs="Times New Roman"/>
                <w:sz w:val="14"/>
                <w:szCs w:val="14"/>
              </w:rPr>
            </w:pPr>
            <w:r w:rsidRPr="00F931B5">
              <w:rPr>
                <w:rFonts w:hAnsi="Times New Roman" w:cs="Times New Roman"/>
                <w:sz w:val="14"/>
                <w:szCs w:val="14"/>
              </w:rPr>
              <w:t>626,538</w:t>
            </w:r>
          </w:p>
        </w:tc>
      </w:tr>
      <w:tr w:rsidR="002E2CB1" w:rsidRPr="00F931B5" w14:paraId="23EA558E" w14:textId="77777777" w:rsidTr="00124528">
        <w:tc>
          <w:tcPr>
            <w:tcW w:w="2669" w:type="dxa"/>
            <w:tcBorders>
              <w:top w:val="nil"/>
              <w:left w:val="single" w:sz="4" w:space="0" w:color="auto"/>
              <w:bottom w:val="nil"/>
              <w:right w:val="single" w:sz="4" w:space="0" w:color="auto"/>
            </w:tcBorders>
            <w:vAlign w:val="bottom"/>
            <w:hideMark/>
          </w:tcPr>
          <w:p w14:paraId="431EB89A" w14:textId="77777777" w:rsidR="002E2CB1" w:rsidRPr="00F931B5" w:rsidRDefault="002E2CB1" w:rsidP="002E2CB1">
            <w:pPr>
              <w:spacing w:line="240" w:lineRule="exact"/>
              <w:rPr>
                <w:rFonts w:hAnsi="Times New Roman" w:cs="Times New Roman"/>
                <w:sz w:val="14"/>
                <w:szCs w:val="14"/>
              </w:rPr>
            </w:pPr>
            <w:r w:rsidRPr="00F931B5">
              <w:rPr>
                <w:rFonts w:hAnsi="Times New Roman" w:cs="Times New Roman"/>
                <w:sz w:val="14"/>
                <w:szCs w:val="14"/>
              </w:rPr>
              <w:t>Total</w:t>
            </w:r>
          </w:p>
        </w:tc>
        <w:tc>
          <w:tcPr>
            <w:tcW w:w="1053" w:type="dxa"/>
            <w:tcBorders>
              <w:top w:val="single" w:sz="4" w:space="0" w:color="auto"/>
              <w:left w:val="single" w:sz="4" w:space="0" w:color="auto"/>
              <w:bottom w:val="single" w:sz="4" w:space="0" w:color="auto"/>
              <w:right w:val="single" w:sz="4" w:space="0" w:color="auto"/>
            </w:tcBorders>
          </w:tcPr>
          <w:p w14:paraId="0C9CB48E" w14:textId="42E6A4BD"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1,574,17</w:t>
            </w:r>
            <w:r w:rsidR="00E06132">
              <w:rPr>
                <w:rFonts w:hAnsi="Times New Roman" w:cs="Times New Roman"/>
                <w:sz w:val="14"/>
                <w:szCs w:val="14"/>
              </w:rPr>
              <w:t>9</w:t>
            </w:r>
          </w:p>
        </w:tc>
        <w:tc>
          <w:tcPr>
            <w:tcW w:w="1079" w:type="dxa"/>
            <w:tcBorders>
              <w:top w:val="single" w:sz="4" w:space="0" w:color="auto"/>
              <w:left w:val="single" w:sz="4" w:space="0" w:color="auto"/>
              <w:bottom w:val="single" w:sz="4" w:space="0" w:color="auto"/>
              <w:right w:val="single" w:sz="4" w:space="0" w:color="auto"/>
            </w:tcBorders>
          </w:tcPr>
          <w:p w14:paraId="72C75F6F" w14:textId="77777777"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978,329</w:t>
            </w:r>
          </w:p>
        </w:tc>
        <w:tc>
          <w:tcPr>
            <w:tcW w:w="1007" w:type="dxa"/>
            <w:tcBorders>
              <w:top w:val="single" w:sz="4" w:space="0" w:color="auto"/>
              <w:left w:val="single" w:sz="4" w:space="0" w:color="auto"/>
              <w:bottom w:val="single" w:sz="4" w:space="0" w:color="auto"/>
              <w:right w:val="single" w:sz="4" w:space="0" w:color="auto"/>
            </w:tcBorders>
          </w:tcPr>
          <w:p w14:paraId="65A519D6" w14:textId="47316074"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2,552,50</w:t>
            </w:r>
            <w:r w:rsidR="00E06132">
              <w:rPr>
                <w:rFonts w:hAnsi="Times New Roman" w:cs="Times New Roman"/>
                <w:sz w:val="14"/>
                <w:szCs w:val="14"/>
              </w:rPr>
              <w:t>8</w:t>
            </w:r>
          </w:p>
        </w:tc>
        <w:tc>
          <w:tcPr>
            <w:tcW w:w="1025" w:type="dxa"/>
            <w:tcBorders>
              <w:top w:val="single" w:sz="4" w:space="0" w:color="auto"/>
              <w:left w:val="single" w:sz="4" w:space="0" w:color="auto"/>
              <w:bottom w:val="single" w:sz="4" w:space="0" w:color="auto"/>
              <w:right w:val="single" w:sz="4" w:space="0" w:color="auto"/>
            </w:tcBorders>
          </w:tcPr>
          <w:p w14:paraId="09DD11F8"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1,341,949</w:t>
            </w:r>
          </w:p>
        </w:tc>
        <w:tc>
          <w:tcPr>
            <w:tcW w:w="1079" w:type="dxa"/>
            <w:tcBorders>
              <w:top w:val="single" w:sz="4" w:space="0" w:color="auto"/>
              <w:left w:val="single" w:sz="4" w:space="0" w:color="auto"/>
              <w:bottom w:val="single" w:sz="4" w:space="0" w:color="auto"/>
              <w:right w:val="single" w:sz="4" w:space="0" w:color="auto"/>
            </w:tcBorders>
          </w:tcPr>
          <w:p w14:paraId="010707CD" w14:textId="77777777" w:rsidR="002E2CB1" w:rsidRPr="00F931B5" w:rsidRDefault="002E2CB1" w:rsidP="002E2CB1">
            <w:pPr>
              <w:tabs>
                <w:tab w:val="decimal" w:pos="760"/>
              </w:tabs>
              <w:spacing w:line="240" w:lineRule="exact"/>
              <w:rPr>
                <w:rFonts w:hAnsi="Times New Roman" w:cs="Times New Roman"/>
                <w:sz w:val="14"/>
                <w:szCs w:val="14"/>
              </w:rPr>
            </w:pPr>
            <w:r w:rsidRPr="00F931B5">
              <w:rPr>
                <w:rFonts w:hAnsi="Times New Roman" w:cs="Times New Roman"/>
                <w:sz w:val="14"/>
                <w:szCs w:val="14"/>
              </w:rPr>
              <w:t>978,329</w:t>
            </w:r>
          </w:p>
        </w:tc>
        <w:tc>
          <w:tcPr>
            <w:tcW w:w="953" w:type="dxa"/>
            <w:tcBorders>
              <w:top w:val="single" w:sz="4" w:space="0" w:color="auto"/>
              <w:left w:val="single" w:sz="4" w:space="0" w:color="auto"/>
              <w:bottom w:val="single" w:sz="4" w:space="0" w:color="auto"/>
              <w:right w:val="single" w:sz="4" w:space="0" w:color="auto"/>
            </w:tcBorders>
          </w:tcPr>
          <w:p w14:paraId="05C2F980" w14:textId="77777777" w:rsidR="002E2CB1" w:rsidRPr="00F931B5" w:rsidRDefault="002E2CB1" w:rsidP="002E2CB1">
            <w:pPr>
              <w:tabs>
                <w:tab w:val="decimal" w:pos="670"/>
              </w:tabs>
              <w:spacing w:line="240" w:lineRule="exact"/>
              <w:rPr>
                <w:rFonts w:hAnsi="Times New Roman" w:cs="Times New Roman"/>
                <w:sz w:val="14"/>
                <w:szCs w:val="14"/>
              </w:rPr>
            </w:pPr>
            <w:r w:rsidRPr="00F931B5">
              <w:rPr>
                <w:rFonts w:hAnsi="Times New Roman" w:cs="Times New Roman"/>
                <w:sz w:val="14"/>
                <w:szCs w:val="14"/>
              </w:rPr>
              <w:t>2,320,278</w:t>
            </w:r>
          </w:p>
        </w:tc>
      </w:tr>
      <w:tr w:rsidR="002E2CB1" w:rsidRPr="00F931B5" w14:paraId="58714C0C" w14:textId="77777777" w:rsidTr="00817FD5">
        <w:tc>
          <w:tcPr>
            <w:tcW w:w="2669" w:type="dxa"/>
            <w:tcBorders>
              <w:top w:val="nil"/>
              <w:left w:val="single" w:sz="4" w:space="0" w:color="auto"/>
              <w:bottom w:val="nil"/>
              <w:right w:val="single" w:sz="4" w:space="0" w:color="auto"/>
            </w:tcBorders>
            <w:hideMark/>
          </w:tcPr>
          <w:p w14:paraId="6FE0F472" w14:textId="77777777" w:rsidR="002E2CB1" w:rsidRPr="00F931B5" w:rsidRDefault="002E2CB1" w:rsidP="002E2CB1">
            <w:pPr>
              <w:spacing w:line="240" w:lineRule="exact"/>
              <w:ind w:left="96" w:hanging="96"/>
              <w:rPr>
                <w:rFonts w:hAnsi="Times New Roman" w:cs="Times New Roman"/>
                <w:sz w:val="14"/>
                <w:szCs w:val="14"/>
              </w:rPr>
            </w:pPr>
            <w:r w:rsidRPr="00F931B5">
              <w:rPr>
                <w:rFonts w:hAnsi="Times New Roman" w:cs="Times New Roman"/>
                <w:sz w:val="14"/>
                <w:szCs w:val="14"/>
              </w:rPr>
              <w:t>Investments measured at fair value through profit or loss</w:t>
            </w:r>
          </w:p>
        </w:tc>
        <w:tc>
          <w:tcPr>
            <w:tcW w:w="1053" w:type="dxa"/>
            <w:tcBorders>
              <w:top w:val="single" w:sz="4" w:space="0" w:color="auto"/>
              <w:left w:val="single" w:sz="4" w:space="0" w:color="auto"/>
              <w:bottom w:val="single" w:sz="4" w:space="0" w:color="auto"/>
              <w:right w:val="single" w:sz="4" w:space="0" w:color="auto"/>
            </w:tcBorders>
          </w:tcPr>
          <w:p w14:paraId="240E9B63" w14:textId="77777777" w:rsidR="002E2CB1" w:rsidRPr="00F931B5" w:rsidRDefault="002E2CB1" w:rsidP="002E2CB1">
            <w:pPr>
              <w:tabs>
                <w:tab w:val="decimal" w:pos="799"/>
              </w:tabs>
              <w:spacing w:line="240" w:lineRule="exact"/>
              <w:rPr>
                <w:rFonts w:hAnsi="Times New Roman" w:cs="Times New Roman"/>
                <w:sz w:val="14"/>
                <w:szCs w:val="14"/>
              </w:rPr>
            </w:pPr>
          </w:p>
          <w:p w14:paraId="5F6BD84A" w14:textId="3D85FA2B"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4,515,46</w:t>
            </w:r>
            <w:r w:rsidR="00E06132">
              <w:rPr>
                <w:rFonts w:hAnsi="Times New Roman" w:cs="Times New Roman"/>
                <w:sz w:val="14"/>
                <w:szCs w:val="14"/>
              </w:rPr>
              <w:t>1</w:t>
            </w:r>
          </w:p>
        </w:tc>
        <w:tc>
          <w:tcPr>
            <w:tcW w:w="1079" w:type="dxa"/>
            <w:tcBorders>
              <w:top w:val="single" w:sz="4" w:space="0" w:color="auto"/>
              <w:left w:val="single" w:sz="4" w:space="0" w:color="auto"/>
              <w:bottom w:val="single" w:sz="4" w:space="0" w:color="auto"/>
              <w:right w:val="single" w:sz="4" w:space="0" w:color="auto"/>
            </w:tcBorders>
          </w:tcPr>
          <w:p w14:paraId="475578FB" w14:textId="77777777" w:rsidR="002E2CB1" w:rsidRPr="00F931B5" w:rsidRDefault="002E2CB1" w:rsidP="002E2CB1">
            <w:pPr>
              <w:tabs>
                <w:tab w:val="decimal" w:pos="799"/>
              </w:tabs>
              <w:spacing w:line="240" w:lineRule="exact"/>
              <w:rPr>
                <w:rFonts w:hAnsi="Times New Roman" w:cs="Times New Roman"/>
                <w:sz w:val="14"/>
                <w:szCs w:val="14"/>
              </w:rPr>
            </w:pPr>
          </w:p>
          <w:p w14:paraId="350F16D1" w14:textId="77777777"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978,329</w:t>
            </w:r>
          </w:p>
        </w:tc>
        <w:tc>
          <w:tcPr>
            <w:tcW w:w="1007" w:type="dxa"/>
            <w:tcBorders>
              <w:top w:val="single" w:sz="4" w:space="0" w:color="auto"/>
              <w:left w:val="single" w:sz="4" w:space="0" w:color="auto"/>
              <w:bottom w:val="single" w:sz="4" w:space="0" w:color="auto"/>
              <w:right w:val="single" w:sz="4" w:space="0" w:color="auto"/>
            </w:tcBorders>
          </w:tcPr>
          <w:p w14:paraId="1EEB1D67" w14:textId="77777777" w:rsidR="002E2CB1" w:rsidRPr="00F931B5" w:rsidRDefault="002E2CB1" w:rsidP="002E2CB1">
            <w:pPr>
              <w:tabs>
                <w:tab w:val="decimal" w:pos="730"/>
              </w:tabs>
              <w:spacing w:line="240" w:lineRule="exact"/>
              <w:rPr>
                <w:rFonts w:hAnsi="Times New Roman" w:cs="Times New Roman"/>
                <w:sz w:val="14"/>
                <w:szCs w:val="14"/>
              </w:rPr>
            </w:pPr>
          </w:p>
          <w:p w14:paraId="3CD3CB37" w14:textId="2F518761"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5,493,7</w:t>
            </w:r>
            <w:r w:rsidR="00E06132">
              <w:rPr>
                <w:rFonts w:hAnsi="Times New Roman" w:cs="Times New Roman"/>
                <w:sz w:val="14"/>
                <w:szCs w:val="14"/>
              </w:rPr>
              <w:t>90</w:t>
            </w:r>
          </w:p>
        </w:tc>
        <w:tc>
          <w:tcPr>
            <w:tcW w:w="1025" w:type="dxa"/>
            <w:tcBorders>
              <w:top w:val="single" w:sz="4" w:space="0" w:color="auto"/>
              <w:left w:val="single" w:sz="4" w:space="0" w:color="auto"/>
              <w:bottom w:val="single" w:sz="4" w:space="0" w:color="auto"/>
              <w:right w:val="single" w:sz="4" w:space="0" w:color="auto"/>
            </w:tcBorders>
          </w:tcPr>
          <w:p w14:paraId="2427CBCF" w14:textId="77777777" w:rsidR="002E2CB1" w:rsidRPr="00F931B5" w:rsidRDefault="002E2CB1" w:rsidP="002E2CB1">
            <w:pPr>
              <w:tabs>
                <w:tab w:val="decimal" w:pos="730"/>
              </w:tabs>
              <w:spacing w:line="240" w:lineRule="exact"/>
              <w:rPr>
                <w:rFonts w:hAnsi="Times New Roman" w:cs="Times New Roman"/>
                <w:sz w:val="14"/>
                <w:szCs w:val="14"/>
              </w:rPr>
            </w:pPr>
          </w:p>
          <w:p w14:paraId="25C27AF9"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4,283,231</w:t>
            </w:r>
          </w:p>
        </w:tc>
        <w:tc>
          <w:tcPr>
            <w:tcW w:w="1079" w:type="dxa"/>
            <w:tcBorders>
              <w:top w:val="single" w:sz="4" w:space="0" w:color="auto"/>
              <w:left w:val="single" w:sz="4" w:space="0" w:color="auto"/>
              <w:bottom w:val="single" w:sz="4" w:space="0" w:color="auto"/>
              <w:right w:val="single" w:sz="4" w:space="0" w:color="auto"/>
            </w:tcBorders>
          </w:tcPr>
          <w:p w14:paraId="30F473D5" w14:textId="77777777" w:rsidR="002E2CB1" w:rsidRPr="00F931B5" w:rsidRDefault="002E2CB1" w:rsidP="002E2CB1">
            <w:pPr>
              <w:tabs>
                <w:tab w:val="decimal" w:pos="760"/>
              </w:tabs>
              <w:spacing w:line="240" w:lineRule="exact"/>
              <w:rPr>
                <w:rFonts w:hAnsi="Times New Roman" w:cs="Times New Roman"/>
                <w:sz w:val="14"/>
                <w:szCs w:val="14"/>
              </w:rPr>
            </w:pPr>
          </w:p>
          <w:p w14:paraId="2D0C6FE6" w14:textId="77777777" w:rsidR="002E2CB1" w:rsidRPr="00F931B5" w:rsidRDefault="002E2CB1" w:rsidP="002E2CB1">
            <w:pPr>
              <w:tabs>
                <w:tab w:val="decimal" w:pos="760"/>
              </w:tabs>
              <w:spacing w:line="240" w:lineRule="exact"/>
              <w:rPr>
                <w:rFonts w:hAnsi="Times New Roman" w:cs="Times New Roman"/>
                <w:sz w:val="14"/>
                <w:szCs w:val="14"/>
              </w:rPr>
            </w:pPr>
            <w:r w:rsidRPr="00F931B5">
              <w:rPr>
                <w:rFonts w:hAnsi="Times New Roman" w:cs="Times New Roman"/>
                <w:sz w:val="14"/>
                <w:szCs w:val="14"/>
              </w:rPr>
              <w:t>978,329</w:t>
            </w:r>
          </w:p>
        </w:tc>
        <w:tc>
          <w:tcPr>
            <w:tcW w:w="953" w:type="dxa"/>
            <w:tcBorders>
              <w:top w:val="single" w:sz="4" w:space="0" w:color="auto"/>
              <w:left w:val="single" w:sz="4" w:space="0" w:color="auto"/>
              <w:bottom w:val="single" w:sz="4" w:space="0" w:color="auto"/>
              <w:right w:val="single" w:sz="4" w:space="0" w:color="auto"/>
            </w:tcBorders>
          </w:tcPr>
          <w:p w14:paraId="512D82E6" w14:textId="77777777" w:rsidR="002E2CB1" w:rsidRPr="00F931B5" w:rsidRDefault="002E2CB1" w:rsidP="002E2CB1">
            <w:pPr>
              <w:tabs>
                <w:tab w:val="decimal" w:pos="670"/>
              </w:tabs>
              <w:spacing w:line="240" w:lineRule="exact"/>
              <w:rPr>
                <w:rFonts w:hAnsi="Times New Roman" w:cs="Times New Roman"/>
                <w:sz w:val="14"/>
                <w:szCs w:val="14"/>
              </w:rPr>
            </w:pPr>
          </w:p>
          <w:p w14:paraId="5A03A22C" w14:textId="77777777" w:rsidR="002E2CB1" w:rsidRPr="00F931B5" w:rsidRDefault="002E2CB1" w:rsidP="002E2CB1">
            <w:pPr>
              <w:tabs>
                <w:tab w:val="decimal" w:pos="670"/>
              </w:tabs>
              <w:spacing w:line="240" w:lineRule="exact"/>
              <w:rPr>
                <w:rFonts w:hAnsi="Times New Roman" w:cs="Times New Roman"/>
                <w:sz w:val="14"/>
                <w:szCs w:val="14"/>
              </w:rPr>
            </w:pPr>
            <w:r w:rsidRPr="00F931B5">
              <w:rPr>
                <w:rFonts w:hAnsi="Times New Roman" w:cs="Times New Roman"/>
                <w:sz w:val="14"/>
                <w:szCs w:val="14"/>
              </w:rPr>
              <w:t>5,261,560</w:t>
            </w:r>
          </w:p>
        </w:tc>
      </w:tr>
      <w:tr w:rsidR="002E2CB1" w:rsidRPr="00F931B5" w14:paraId="76EE3BCC" w14:textId="77777777" w:rsidTr="00124528">
        <w:tc>
          <w:tcPr>
            <w:tcW w:w="2669" w:type="dxa"/>
            <w:tcBorders>
              <w:top w:val="nil"/>
              <w:left w:val="single" w:sz="4" w:space="0" w:color="auto"/>
              <w:bottom w:val="nil"/>
              <w:right w:val="single" w:sz="4" w:space="0" w:color="auto"/>
            </w:tcBorders>
            <w:hideMark/>
          </w:tcPr>
          <w:p w14:paraId="0D7F4EF1" w14:textId="77777777" w:rsidR="002E2CB1" w:rsidRPr="00F931B5" w:rsidRDefault="002E2CB1" w:rsidP="002E2CB1">
            <w:pPr>
              <w:spacing w:line="240" w:lineRule="exact"/>
              <w:ind w:left="222" w:right="-77" w:hanging="222"/>
              <w:rPr>
                <w:rFonts w:hAnsi="Times New Roman" w:cs="Times New Roman"/>
                <w:b/>
                <w:bCs/>
                <w:sz w:val="14"/>
                <w:szCs w:val="14"/>
              </w:rPr>
            </w:pPr>
            <w:r w:rsidRPr="00F931B5">
              <w:rPr>
                <w:rFonts w:hAnsi="Times New Roman"/>
                <w:b/>
                <w:bCs/>
                <w:sz w:val="14"/>
                <w:szCs w:val="14"/>
              </w:rPr>
              <w:t>2</w:t>
            </w:r>
            <w:r w:rsidRPr="00F931B5">
              <w:rPr>
                <w:rFonts w:hAnsi="Times New Roman" w:cs="Times New Roman"/>
                <w:b/>
                <w:bCs/>
                <w:sz w:val="14"/>
                <w:szCs w:val="14"/>
              </w:rPr>
              <w:t>. Investments measured at fair value through other comprehensive income</w:t>
            </w:r>
          </w:p>
        </w:tc>
        <w:tc>
          <w:tcPr>
            <w:tcW w:w="1053" w:type="dxa"/>
            <w:tcBorders>
              <w:top w:val="nil"/>
              <w:left w:val="single" w:sz="4" w:space="0" w:color="auto"/>
              <w:bottom w:val="nil"/>
              <w:right w:val="single" w:sz="4" w:space="0" w:color="auto"/>
            </w:tcBorders>
          </w:tcPr>
          <w:p w14:paraId="68041A36" w14:textId="77777777" w:rsidR="002E2CB1" w:rsidRPr="00F931B5" w:rsidRDefault="002E2CB1" w:rsidP="002E2CB1">
            <w:pPr>
              <w:tabs>
                <w:tab w:val="decimal" w:pos="972"/>
              </w:tabs>
              <w:spacing w:line="240" w:lineRule="exact"/>
              <w:rPr>
                <w:rFonts w:hAnsi="Times New Roman" w:cs="Times New Roman"/>
                <w:sz w:val="14"/>
                <w:szCs w:val="14"/>
              </w:rPr>
            </w:pPr>
          </w:p>
        </w:tc>
        <w:tc>
          <w:tcPr>
            <w:tcW w:w="1079" w:type="dxa"/>
            <w:tcBorders>
              <w:top w:val="nil"/>
              <w:left w:val="single" w:sz="4" w:space="0" w:color="auto"/>
              <w:bottom w:val="nil"/>
              <w:right w:val="single" w:sz="4" w:space="0" w:color="auto"/>
            </w:tcBorders>
          </w:tcPr>
          <w:p w14:paraId="006E7F55" w14:textId="77777777" w:rsidR="002E2CB1" w:rsidRPr="00F931B5" w:rsidRDefault="002E2CB1" w:rsidP="002E2CB1">
            <w:pPr>
              <w:tabs>
                <w:tab w:val="decimal" w:pos="799"/>
              </w:tabs>
              <w:spacing w:line="240" w:lineRule="exact"/>
              <w:rPr>
                <w:rFonts w:hAnsi="Times New Roman" w:cs="Times New Roman"/>
                <w:sz w:val="14"/>
                <w:szCs w:val="14"/>
              </w:rPr>
            </w:pPr>
          </w:p>
        </w:tc>
        <w:tc>
          <w:tcPr>
            <w:tcW w:w="1007" w:type="dxa"/>
            <w:tcBorders>
              <w:top w:val="nil"/>
              <w:left w:val="single" w:sz="4" w:space="0" w:color="auto"/>
              <w:bottom w:val="nil"/>
              <w:right w:val="single" w:sz="4" w:space="0" w:color="auto"/>
            </w:tcBorders>
          </w:tcPr>
          <w:p w14:paraId="2A17A111" w14:textId="77777777" w:rsidR="002E2CB1" w:rsidRPr="00F931B5" w:rsidRDefault="002E2CB1" w:rsidP="002E2CB1">
            <w:pPr>
              <w:tabs>
                <w:tab w:val="decimal" w:pos="678"/>
              </w:tabs>
              <w:spacing w:line="240" w:lineRule="exact"/>
              <w:rPr>
                <w:rFonts w:hAnsi="Times New Roman" w:cs="Times New Roman"/>
                <w:sz w:val="14"/>
                <w:szCs w:val="14"/>
              </w:rPr>
            </w:pPr>
          </w:p>
        </w:tc>
        <w:tc>
          <w:tcPr>
            <w:tcW w:w="1025" w:type="dxa"/>
            <w:tcBorders>
              <w:top w:val="nil"/>
              <w:left w:val="single" w:sz="4" w:space="0" w:color="auto"/>
              <w:bottom w:val="nil"/>
              <w:right w:val="single" w:sz="4" w:space="0" w:color="auto"/>
            </w:tcBorders>
          </w:tcPr>
          <w:p w14:paraId="678AE410" w14:textId="77777777" w:rsidR="002E2CB1" w:rsidRPr="00F931B5" w:rsidRDefault="002E2CB1" w:rsidP="002E2CB1">
            <w:pPr>
              <w:tabs>
                <w:tab w:val="decimal" w:pos="730"/>
              </w:tabs>
              <w:spacing w:line="240" w:lineRule="exact"/>
              <w:rPr>
                <w:rFonts w:hAnsi="Times New Roman" w:cs="Times New Roman"/>
                <w:sz w:val="14"/>
                <w:szCs w:val="14"/>
              </w:rPr>
            </w:pPr>
          </w:p>
        </w:tc>
        <w:tc>
          <w:tcPr>
            <w:tcW w:w="1079" w:type="dxa"/>
            <w:tcBorders>
              <w:top w:val="nil"/>
              <w:left w:val="single" w:sz="4" w:space="0" w:color="auto"/>
              <w:bottom w:val="nil"/>
              <w:right w:val="single" w:sz="4" w:space="0" w:color="auto"/>
            </w:tcBorders>
          </w:tcPr>
          <w:p w14:paraId="565C2BD1" w14:textId="77777777" w:rsidR="002E2CB1" w:rsidRPr="00F931B5" w:rsidRDefault="002E2CB1" w:rsidP="002E2CB1">
            <w:pPr>
              <w:tabs>
                <w:tab w:val="decimal" w:pos="799"/>
              </w:tabs>
              <w:spacing w:line="240" w:lineRule="exact"/>
              <w:rPr>
                <w:rFonts w:hAnsi="Times New Roman" w:cs="Times New Roman"/>
                <w:sz w:val="14"/>
                <w:szCs w:val="14"/>
              </w:rPr>
            </w:pPr>
          </w:p>
        </w:tc>
        <w:tc>
          <w:tcPr>
            <w:tcW w:w="953" w:type="dxa"/>
            <w:tcBorders>
              <w:top w:val="nil"/>
              <w:left w:val="single" w:sz="4" w:space="0" w:color="auto"/>
              <w:bottom w:val="nil"/>
              <w:right w:val="single" w:sz="4" w:space="0" w:color="auto"/>
            </w:tcBorders>
          </w:tcPr>
          <w:p w14:paraId="2909C599" w14:textId="77777777" w:rsidR="002E2CB1" w:rsidRPr="00F931B5" w:rsidRDefault="002E2CB1" w:rsidP="002E2CB1">
            <w:pPr>
              <w:tabs>
                <w:tab w:val="decimal" w:pos="670"/>
              </w:tabs>
              <w:spacing w:line="240" w:lineRule="exact"/>
              <w:rPr>
                <w:rFonts w:hAnsi="Times New Roman" w:cs="Times New Roman"/>
                <w:sz w:val="14"/>
                <w:szCs w:val="14"/>
              </w:rPr>
            </w:pPr>
          </w:p>
        </w:tc>
      </w:tr>
      <w:tr w:rsidR="002E2CB1" w:rsidRPr="00F931B5" w14:paraId="4B7B7972" w14:textId="77777777" w:rsidTr="00124528">
        <w:tc>
          <w:tcPr>
            <w:tcW w:w="2669" w:type="dxa"/>
            <w:tcBorders>
              <w:top w:val="nil"/>
              <w:left w:val="single" w:sz="4" w:space="0" w:color="auto"/>
              <w:bottom w:val="nil"/>
              <w:right w:val="single" w:sz="4" w:space="0" w:color="auto"/>
            </w:tcBorders>
            <w:hideMark/>
          </w:tcPr>
          <w:p w14:paraId="2C78EA4F" w14:textId="77777777" w:rsidR="002E2CB1" w:rsidRPr="00F931B5" w:rsidRDefault="002E2CB1" w:rsidP="002E2CB1">
            <w:pPr>
              <w:spacing w:line="240" w:lineRule="exact"/>
              <w:ind w:left="252" w:hanging="252"/>
              <w:rPr>
                <w:rFonts w:hAnsi="Times New Roman" w:cs="Times New Roman"/>
                <w:b/>
                <w:bCs/>
                <w:sz w:val="14"/>
                <w:szCs w:val="14"/>
              </w:rPr>
            </w:pPr>
            <w:r w:rsidRPr="00F931B5">
              <w:rPr>
                <w:rFonts w:hAnsi="Times New Roman" w:cs="Times New Roman"/>
                <w:sz w:val="14"/>
                <w:szCs w:val="14"/>
              </w:rPr>
              <w:t>Equity securities</w:t>
            </w:r>
          </w:p>
        </w:tc>
        <w:tc>
          <w:tcPr>
            <w:tcW w:w="1053" w:type="dxa"/>
            <w:tcBorders>
              <w:top w:val="nil"/>
              <w:left w:val="single" w:sz="4" w:space="0" w:color="auto"/>
              <w:bottom w:val="nil"/>
              <w:right w:val="single" w:sz="4" w:space="0" w:color="auto"/>
            </w:tcBorders>
          </w:tcPr>
          <w:p w14:paraId="35C1B370" w14:textId="77777777" w:rsidR="002E2CB1" w:rsidRPr="00F931B5" w:rsidRDefault="002E2CB1" w:rsidP="002E2CB1">
            <w:pPr>
              <w:tabs>
                <w:tab w:val="decimal" w:pos="972"/>
              </w:tabs>
              <w:spacing w:line="240" w:lineRule="exact"/>
              <w:rPr>
                <w:rFonts w:hAnsi="Times New Roman" w:cs="Times New Roman"/>
                <w:sz w:val="14"/>
                <w:szCs w:val="14"/>
                <w:cs/>
              </w:rPr>
            </w:pPr>
          </w:p>
        </w:tc>
        <w:tc>
          <w:tcPr>
            <w:tcW w:w="1079" w:type="dxa"/>
            <w:tcBorders>
              <w:top w:val="nil"/>
              <w:left w:val="single" w:sz="4" w:space="0" w:color="auto"/>
              <w:bottom w:val="nil"/>
              <w:right w:val="single" w:sz="4" w:space="0" w:color="auto"/>
            </w:tcBorders>
          </w:tcPr>
          <w:p w14:paraId="630DA840" w14:textId="77777777" w:rsidR="002E2CB1" w:rsidRPr="00F931B5" w:rsidRDefault="002E2CB1" w:rsidP="002E2CB1">
            <w:pPr>
              <w:tabs>
                <w:tab w:val="decimal" w:pos="799"/>
              </w:tabs>
              <w:spacing w:line="240" w:lineRule="exact"/>
              <w:rPr>
                <w:rFonts w:hAnsi="Times New Roman" w:cs="Times New Roman"/>
                <w:sz w:val="14"/>
                <w:szCs w:val="14"/>
              </w:rPr>
            </w:pPr>
          </w:p>
        </w:tc>
        <w:tc>
          <w:tcPr>
            <w:tcW w:w="1007" w:type="dxa"/>
            <w:tcBorders>
              <w:top w:val="nil"/>
              <w:left w:val="single" w:sz="4" w:space="0" w:color="auto"/>
              <w:bottom w:val="nil"/>
              <w:right w:val="single" w:sz="4" w:space="0" w:color="auto"/>
            </w:tcBorders>
          </w:tcPr>
          <w:p w14:paraId="1DFC93EA" w14:textId="77777777" w:rsidR="002E2CB1" w:rsidRPr="00F931B5" w:rsidRDefault="002E2CB1" w:rsidP="002E2CB1">
            <w:pPr>
              <w:tabs>
                <w:tab w:val="decimal" w:pos="678"/>
              </w:tabs>
              <w:spacing w:line="240" w:lineRule="exact"/>
              <w:rPr>
                <w:rFonts w:hAnsi="Times New Roman" w:cs="Times New Roman"/>
                <w:sz w:val="14"/>
                <w:szCs w:val="14"/>
              </w:rPr>
            </w:pPr>
          </w:p>
        </w:tc>
        <w:tc>
          <w:tcPr>
            <w:tcW w:w="1025" w:type="dxa"/>
            <w:tcBorders>
              <w:top w:val="nil"/>
              <w:left w:val="single" w:sz="4" w:space="0" w:color="auto"/>
              <w:bottom w:val="nil"/>
              <w:right w:val="single" w:sz="4" w:space="0" w:color="auto"/>
            </w:tcBorders>
          </w:tcPr>
          <w:p w14:paraId="7DC34ABA" w14:textId="77777777" w:rsidR="002E2CB1" w:rsidRPr="00F931B5" w:rsidRDefault="002E2CB1" w:rsidP="002E2CB1">
            <w:pPr>
              <w:tabs>
                <w:tab w:val="decimal" w:pos="730"/>
              </w:tabs>
              <w:spacing w:line="240" w:lineRule="exact"/>
              <w:rPr>
                <w:rFonts w:hAnsi="Times New Roman" w:cs="Times New Roman"/>
                <w:sz w:val="14"/>
                <w:szCs w:val="14"/>
              </w:rPr>
            </w:pPr>
          </w:p>
        </w:tc>
        <w:tc>
          <w:tcPr>
            <w:tcW w:w="1079" w:type="dxa"/>
            <w:tcBorders>
              <w:top w:val="nil"/>
              <w:left w:val="single" w:sz="4" w:space="0" w:color="auto"/>
              <w:bottom w:val="nil"/>
              <w:right w:val="single" w:sz="4" w:space="0" w:color="auto"/>
            </w:tcBorders>
          </w:tcPr>
          <w:p w14:paraId="4816AFCA" w14:textId="77777777" w:rsidR="002E2CB1" w:rsidRPr="00F931B5" w:rsidRDefault="002E2CB1" w:rsidP="002E2CB1">
            <w:pPr>
              <w:tabs>
                <w:tab w:val="decimal" w:pos="799"/>
              </w:tabs>
              <w:spacing w:line="240" w:lineRule="exact"/>
              <w:rPr>
                <w:rFonts w:hAnsi="Times New Roman" w:cs="Times New Roman"/>
                <w:sz w:val="14"/>
                <w:szCs w:val="14"/>
              </w:rPr>
            </w:pPr>
          </w:p>
        </w:tc>
        <w:tc>
          <w:tcPr>
            <w:tcW w:w="953" w:type="dxa"/>
            <w:tcBorders>
              <w:top w:val="nil"/>
              <w:left w:val="single" w:sz="4" w:space="0" w:color="auto"/>
              <w:bottom w:val="nil"/>
              <w:right w:val="single" w:sz="4" w:space="0" w:color="auto"/>
            </w:tcBorders>
          </w:tcPr>
          <w:p w14:paraId="2962B9B7" w14:textId="77777777" w:rsidR="002E2CB1" w:rsidRPr="00F931B5" w:rsidRDefault="002E2CB1" w:rsidP="002E2CB1">
            <w:pPr>
              <w:tabs>
                <w:tab w:val="decimal" w:pos="670"/>
              </w:tabs>
              <w:spacing w:line="240" w:lineRule="exact"/>
              <w:rPr>
                <w:rFonts w:hAnsi="Times New Roman" w:cs="Times New Roman"/>
                <w:sz w:val="14"/>
                <w:szCs w:val="14"/>
              </w:rPr>
            </w:pPr>
          </w:p>
        </w:tc>
      </w:tr>
      <w:tr w:rsidR="002E2CB1" w:rsidRPr="00F931B5" w14:paraId="09CE7233" w14:textId="77777777" w:rsidTr="00124528">
        <w:tc>
          <w:tcPr>
            <w:tcW w:w="2669" w:type="dxa"/>
            <w:tcBorders>
              <w:top w:val="nil"/>
              <w:left w:val="single" w:sz="4" w:space="0" w:color="auto"/>
              <w:bottom w:val="nil"/>
              <w:right w:val="single" w:sz="4" w:space="0" w:color="auto"/>
            </w:tcBorders>
            <w:hideMark/>
          </w:tcPr>
          <w:p w14:paraId="5AEEEDB1" w14:textId="77777777" w:rsidR="002E2CB1" w:rsidRPr="00F931B5" w:rsidRDefault="002E2CB1" w:rsidP="002E2CB1">
            <w:pPr>
              <w:spacing w:line="240" w:lineRule="exact"/>
              <w:ind w:left="252"/>
              <w:rPr>
                <w:rFonts w:hAnsi="Times New Roman" w:cs="Times New Roman"/>
                <w:sz w:val="14"/>
                <w:szCs w:val="14"/>
              </w:rPr>
            </w:pPr>
            <w:r w:rsidRPr="00F931B5">
              <w:rPr>
                <w:rFonts w:hAnsi="Times New Roman" w:cs="Times New Roman"/>
                <w:sz w:val="14"/>
                <w:szCs w:val="14"/>
              </w:rPr>
              <w:t>Ordinary shares</w:t>
            </w:r>
          </w:p>
        </w:tc>
        <w:tc>
          <w:tcPr>
            <w:tcW w:w="1053" w:type="dxa"/>
            <w:tcBorders>
              <w:top w:val="nil"/>
              <w:left w:val="single" w:sz="4" w:space="0" w:color="auto"/>
              <w:bottom w:val="single" w:sz="4" w:space="0" w:color="auto"/>
              <w:right w:val="single" w:sz="4" w:space="0" w:color="auto"/>
            </w:tcBorders>
          </w:tcPr>
          <w:p w14:paraId="1B2192FE" w14:textId="77777777" w:rsidR="002E2CB1" w:rsidRPr="00F931B5" w:rsidRDefault="002E2CB1" w:rsidP="002E2CB1">
            <w:pPr>
              <w:tabs>
                <w:tab w:val="decimal" w:pos="799"/>
              </w:tabs>
              <w:spacing w:line="240" w:lineRule="exact"/>
              <w:rPr>
                <w:rFonts w:hAnsi="Times New Roman" w:cs="Times New Roman"/>
                <w:sz w:val="14"/>
                <w:szCs w:val="14"/>
                <w:cs/>
              </w:rPr>
            </w:pPr>
            <w:r w:rsidRPr="00F931B5">
              <w:rPr>
                <w:rFonts w:hAnsi="Times New Roman" w:cs="Times New Roman"/>
                <w:sz w:val="14"/>
                <w:szCs w:val="14"/>
              </w:rPr>
              <w:t>22,980</w:t>
            </w:r>
          </w:p>
        </w:tc>
        <w:tc>
          <w:tcPr>
            <w:tcW w:w="1079" w:type="dxa"/>
            <w:tcBorders>
              <w:top w:val="nil"/>
              <w:left w:val="single" w:sz="4" w:space="0" w:color="auto"/>
              <w:bottom w:val="single" w:sz="4" w:space="0" w:color="auto"/>
              <w:right w:val="single" w:sz="4" w:space="0" w:color="auto"/>
            </w:tcBorders>
          </w:tcPr>
          <w:p w14:paraId="7210DF21" w14:textId="77777777" w:rsidR="002E2CB1" w:rsidRPr="00F931B5" w:rsidRDefault="002E2CB1" w:rsidP="002E2CB1">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7" w:type="dxa"/>
            <w:tcBorders>
              <w:top w:val="nil"/>
              <w:left w:val="single" w:sz="4" w:space="0" w:color="auto"/>
              <w:bottom w:val="single" w:sz="4" w:space="0" w:color="auto"/>
              <w:right w:val="single" w:sz="4" w:space="0" w:color="auto"/>
            </w:tcBorders>
          </w:tcPr>
          <w:p w14:paraId="0C4CF26C"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22,980</w:t>
            </w:r>
          </w:p>
        </w:tc>
        <w:tc>
          <w:tcPr>
            <w:tcW w:w="1025" w:type="dxa"/>
            <w:tcBorders>
              <w:top w:val="nil"/>
              <w:left w:val="single" w:sz="4" w:space="0" w:color="auto"/>
              <w:bottom w:val="single" w:sz="4" w:space="0" w:color="auto"/>
              <w:right w:val="single" w:sz="4" w:space="0" w:color="auto"/>
            </w:tcBorders>
          </w:tcPr>
          <w:p w14:paraId="7EFCCF67"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21,418</w:t>
            </w:r>
          </w:p>
        </w:tc>
        <w:tc>
          <w:tcPr>
            <w:tcW w:w="1079" w:type="dxa"/>
            <w:tcBorders>
              <w:top w:val="nil"/>
              <w:left w:val="single" w:sz="4" w:space="0" w:color="auto"/>
              <w:bottom w:val="single" w:sz="4" w:space="0" w:color="auto"/>
              <w:right w:val="single" w:sz="4" w:space="0" w:color="auto"/>
            </w:tcBorders>
          </w:tcPr>
          <w:p w14:paraId="43ADAF22" w14:textId="77777777" w:rsidR="002E2CB1" w:rsidRPr="00F931B5" w:rsidRDefault="002E2CB1" w:rsidP="002E2CB1">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3" w:type="dxa"/>
            <w:tcBorders>
              <w:top w:val="nil"/>
              <w:left w:val="single" w:sz="4" w:space="0" w:color="auto"/>
              <w:bottom w:val="single" w:sz="4" w:space="0" w:color="auto"/>
              <w:right w:val="single" w:sz="4" w:space="0" w:color="auto"/>
            </w:tcBorders>
          </w:tcPr>
          <w:p w14:paraId="792489FC" w14:textId="77777777" w:rsidR="002E2CB1" w:rsidRPr="00F931B5" w:rsidRDefault="002E2CB1" w:rsidP="002E2CB1">
            <w:pPr>
              <w:tabs>
                <w:tab w:val="decimal" w:pos="670"/>
              </w:tabs>
              <w:spacing w:line="240" w:lineRule="exact"/>
              <w:rPr>
                <w:rFonts w:hAnsi="Times New Roman" w:cs="Times New Roman"/>
                <w:sz w:val="14"/>
                <w:szCs w:val="14"/>
              </w:rPr>
            </w:pPr>
            <w:r w:rsidRPr="00F931B5">
              <w:rPr>
                <w:rFonts w:hAnsi="Times New Roman" w:cs="Times New Roman"/>
                <w:sz w:val="14"/>
                <w:szCs w:val="14"/>
              </w:rPr>
              <w:t>21,418</w:t>
            </w:r>
          </w:p>
        </w:tc>
      </w:tr>
      <w:tr w:rsidR="002E2CB1" w:rsidRPr="00F931B5" w14:paraId="063C57C5" w14:textId="77777777" w:rsidTr="00124528">
        <w:tc>
          <w:tcPr>
            <w:tcW w:w="2669" w:type="dxa"/>
            <w:tcBorders>
              <w:top w:val="nil"/>
              <w:left w:val="single" w:sz="4" w:space="0" w:color="auto"/>
              <w:bottom w:val="nil"/>
              <w:right w:val="single" w:sz="4" w:space="0" w:color="auto"/>
            </w:tcBorders>
            <w:hideMark/>
          </w:tcPr>
          <w:p w14:paraId="4FFFC680" w14:textId="77777777" w:rsidR="002E2CB1" w:rsidRPr="00F931B5" w:rsidRDefault="002E2CB1" w:rsidP="002E2CB1">
            <w:pPr>
              <w:spacing w:line="240" w:lineRule="exact"/>
              <w:rPr>
                <w:rFonts w:hAnsi="Times New Roman" w:cs="Times New Roman"/>
                <w:sz w:val="14"/>
                <w:szCs w:val="14"/>
              </w:rPr>
            </w:pPr>
            <w:r w:rsidRPr="00F931B5">
              <w:rPr>
                <w:rFonts w:hAnsi="Times New Roman" w:cs="Times New Roman"/>
                <w:sz w:val="14"/>
                <w:szCs w:val="14"/>
              </w:rPr>
              <w:t>Total</w:t>
            </w:r>
          </w:p>
        </w:tc>
        <w:tc>
          <w:tcPr>
            <w:tcW w:w="1053" w:type="dxa"/>
            <w:tcBorders>
              <w:top w:val="single" w:sz="4" w:space="0" w:color="auto"/>
              <w:left w:val="single" w:sz="4" w:space="0" w:color="auto"/>
              <w:bottom w:val="single" w:sz="4" w:space="0" w:color="auto"/>
              <w:right w:val="single" w:sz="4" w:space="0" w:color="auto"/>
            </w:tcBorders>
          </w:tcPr>
          <w:p w14:paraId="226EEA47" w14:textId="77777777" w:rsidR="002E2CB1" w:rsidRPr="00F931B5" w:rsidRDefault="002E2CB1" w:rsidP="002E2CB1">
            <w:pPr>
              <w:tabs>
                <w:tab w:val="decimal" w:pos="799"/>
              </w:tabs>
              <w:spacing w:line="240" w:lineRule="exact"/>
              <w:rPr>
                <w:rFonts w:hAnsi="Times New Roman" w:cs="Times New Roman"/>
                <w:sz w:val="14"/>
                <w:szCs w:val="14"/>
                <w:cs/>
              </w:rPr>
            </w:pPr>
            <w:r w:rsidRPr="00F931B5">
              <w:rPr>
                <w:rFonts w:hAnsi="Times New Roman" w:cs="Times New Roman"/>
                <w:sz w:val="14"/>
                <w:szCs w:val="14"/>
              </w:rPr>
              <w:t>22,980</w:t>
            </w:r>
          </w:p>
        </w:tc>
        <w:tc>
          <w:tcPr>
            <w:tcW w:w="1079" w:type="dxa"/>
            <w:tcBorders>
              <w:top w:val="single" w:sz="4" w:space="0" w:color="auto"/>
              <w:left w:val="single" w:sz="4" w:space="0" w:color="auto"/>
              <w:bottom w:val="single" w:sz="4" w:space="0" w:color="auto"/>
              <w:right w:val="single" w:sz="4" w:space="0" w:color="auto"/>
            </w:tcBorders>
          </w:tcPr>
          <w:p w14:paraId="141E6E1A" w14:textId="77777777" w:rsidR="002E2CB1" w:rsidRPr="00F931B5" w:rsidRDefault="002E2CB1" w:rsidP="002E2CB1">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7" w:type="dxa"/>
            <w:tcBorders>
              <w:top w:val="single" w:sz="4" w:space="0" w:color="auto"/>
              <w:left w:val="single" w:sz="4" w:space="0" w:color="auto"/>
              <w:bottom w:val="single" w:sz="4" w:space="0" w:color="auto"/>
              <w:right w:val="single" w:sz="4" w:space="0" w:color="auto"/>
            </w:tcBorders>
          </w:tcPr>
          <w:p w14:paraId="6E7299C8"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22,980</w:t>
            </w:r>
          </w:p>
        </w:tc>
        <w:tc>
          <w:tcPr>
            <w:tcW w:w="1025" w:type="dxa"/>
            <w:tcBorders>
              <w:top w:val="single" w:sz="4" w:space="0" w:color="auto"/>
              <w:left w:val="single" w:sz="4" w:space="0" w:color="auto"/>
              <w:bottom w:val="single" w:sz="4" w:space="0" w:color="auto"/>
              <w:right w:val="single" w:sz="4" w:space="0" w:color="auto"/>
            </w:tcBorders>
          </w:tcPr>
          <w:p w14:paraId="3D8292A8"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21,418</w:t>
            </w:r>
          </w:p>
        </w:tc>
        <w:tc>
          <w:tcPr>
            <w:tcW w:w="1079" w:type="dxa"/>
            <w:tcBorders>
              <w:top w:val="single" w:sz="4" w:space="0" w:color="auto"/>
              <w:left w:val="single" w:sz="4" w:space="0" w:color="auto"/>
              <w:bottom w:val="single" w:sz="4" w:space="0" w:color="auto"/>
              <w:right w:val="single" w:sz="4" w:space="0" w:color="auto"/>
            </w:tcBorders>
          </w:tcPr>
          <w:p w14:paraId="5540FA64" w14:textId="77777777" w:rsidR="002E2CB1" w:rsidRPr="00F931B5" w:rsidRDefault="002E2CB1" w:rsidP="002E2CB1">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3" w:type="dxa"/>
            <w:tcBorders>
              <w:top w:val="single" w:sz="4" w:space="0" w:color="auto"/>
              <w:left w:val="single" w:sz="4" w:space="0" w:color="auto"/>
              <w:bottom w:val="single" w:sz="4" w:space="0" w:color="auto"/>
              <w:right w:val="single" w:sz="4" w:space="0" w:color="auto"/>
            </w:tcBorders>
          </w:tcPr>
          <w:p w14:paraId="38D2B37B" w14:textId="77777777" w:rsidR="002E2CB1" w:rsidRPr="00F931B5" w:rsidRDefault="002E2CB1" w:rsidP="002E2CB1">
            <w:pPr>
              <w:tabs>
                <w:tab w:val="decimal" w:pos="670"/>
              </w:tabs>
              <w:spacing w:line="240" w:lineRule="exact"/>
              <w:rPr>
                <w:rFonts w:hAnsi="Times New Roman" w:cs="Times New Roman"/>
                <w:sz w:val="14"/>
                <w:szCs w:val="14"/>
              </w:rPr>
            </w:pPr>
            <w:r w:rsidRPr="00F931B5">
              <w:rPr>
                <w:rFonts w:hAnsi="Times New Roman" w:cs="Times New Roman"/>
                <w:sz w:val="14"/>
                <w:szCs w:val="14"/>
              </w:rPr>
              <w:t>21,418</w:t>
            </w:r>
          </w:p>
        </w:tc>
      </w:tr>
      <w:tr w:rsidR="002E2CB1" w:rsidRPr="00F931B5" w14:paraId="6D916CD4" w14:textId="77777777" w:rsidTr="00817FD5">
        <w:trPr>
          <w:trHeight w:val="404"/>
        </w:trPr>
        <w:tc>
          <w:tcPr>
            <w:tcW w:w="2669" w:type="dxa"/>
            <w:tcBorders>
              <w:top w:val="nil"/>
              <w:left w:val="single" w:sz="4" w:space="0" w:color="auto"/>
              <w:bottom w:val="nil"/>
              <w:right w:val="single" w:sz="4" w:space="0" w:color="auto"/>
            </w:tcBorders>
            <w:hideMark/>
          </w:tcPr>
          <w:p w14:paraId="53FFCB20" w14:textId="77777777" w:rsidR="002E2CB1" w:rsidRPr="00F931B5" w:rsidRDefault="002E2CB1" w:rsidP="002E2CB1">
            <w:pPr>
              <w:spacing w:line="240" w:lineRule="exact"/>
              <w:ind w:left="105" w:hanging="105"/>
              <w:rPr>
                <w:rFonts w:hAnsi="Times New Roman" w:cs="Times New Roman"/>
                <w:sz w:val="14"/>
                <w:szCs w:val="14"/>
              </w:rPr>
            </w:pPr>
            <w:r w:rsidRPr="00F931B5">
              <w:rPr>
                <w:rFonts w:hAnsi="Times New Roman" w:cs="Times New Roman"/>
                <w:sz w:val="14"/>
                <w:szCs w:val="14"/>
              </w:rPr>
              <w:t>Investments measured at fair value through other comprehensive income</w:t>
            </w:r>
          </w:p>
        </w:tc>
        <w:tc>
          <w:tcPr>
            <w:tcW w:w="1053" w:type="dxa"/>
            <w:tcBorders>
              <w:top w:val="single" w:sz="4" w:space="0" w:color="auto"/>
              <w:left w:val="single" w:sz="4" w:space="0" w:color="auto"/>
              <w:bottom w:val="single" w:sz="4" w:space="0" w:color="auto"/>
              <w:right w:val="single" w:sz="4" w:space="0" w:color="auto"/>
            </w:tcBorders>
          </w:tcPr>
          <w:p w14:paraId="17206B0F" w14:textId="77777777" w:rsidR="00C71D3E" w:rsidRPr="00F931B5" w:rsidRDefault="00C71D3E" w:rsidP="002E2CB1">
            <w:pPr>
              <w:tabs>
                <w:tab w:val="decimal" w:pos="799"/>
              </w:tabs>
              <w:spacing w:line="240" w:lineRule="exact"/>
              <w:rPr>
                <w:rFonts w:hAnsi="Times New Roman" w:cs="Times New Roman"/>
                <w:sz w:val="14"/>
                <w:szCs w:val="14"/>
              </w:rPr>
            </w:pPr>
          </w:p>
          <w:p w14:paraId="51B7EF85" w14:textId="77777777"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22,980</w:t>
            </w:r>
          </w:p>
        </w:tc>
        <w:tc>
          <w:tcPr>
            <w:tcW w:w="1079" w:type="dxa"/>
            <w:tcBorders>
              <w:top w:val="single" w:sz="4" w:space="0" w:color="auto"/>
              <w:left w:val="single" w:sz="4" w:space="0" w:color="auto"/>
              <w:bottom w:val="single" w:sz="4" w:space="0" w:color="auto"/>
              <w:right w:val="single" w:sz="4" w:space="0" w:color="auto"/>
            </w:tcBorders>
          </w:tcPr>
          <w:p w14:paraId="186CAFB0" w14:textId="77777777" w:rsidR="00C71D3E" w:rsidRPr="00F931B5" w:rsidRDefault="00C71D3E" w:rsidP="002E2CB1">
            <w:pPr>
              <w:tabs>
                <w:tab w:val="decimal" w:pos="460"/>
              </w:tabs>
              <w:spacing w:line="240" w:lineRule="exact"/>
              <w:rPr>
                <w:rFonts w:hAnsi="Times New Roman" w:cs="Times New Roman"/>
                <w:sz w:val="14"/>
                <w:szCs w:val="14"/>
              </w:rPr>
            </w:pPr>
          </w:p>
          <w:p w14:paraId="1C9CBBC5" w14:textId="77777777" w:rsidR="002E2CB1" w:rsidRPr="00F931B5" w:rsidRDefault="002E2CB1" w:rsidP="002E2CB1">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7" w:type="dxa"/>
            <w:tcBorders>
              <w:top w:val="single" w:sz="4" w:space="0" w:color="auto"/>
              <w:left w:val="single" w:sz="4" w:space="0" w:color="auto"/>
              <w:bottom w:val="single" w:sz="4" w:space="0" w:color="auto"/>
              <w:right w:val="single" w:sz="4" w:space="0" w:color="auto"/>
            </w:tcBorders>
          </w:tcPr>
          <w:p w14:paraId="43DC3D52" w14:textId="77777777" w:rsidR="00C71D3E" w:rsidRPr="00F931B5" w:rsidRDefault="00C71D3E" w:rsidP="002E2CB1">
            <w:pPr>
              <w:tabs>
                <w:tab w:val="decimal" w:pos="730"/>
              </w:tabs>
              <w:spacing w:line="240" w:lineRule="exact"/>
              <w:rPr>
                <w:rFonts w:hAnsi="Times New Roman" w:cs="Times New Roman"/>
                <w:sz w:val="14"/>
                <w:szCs w:val="14"/>
              </w:rPr>
            </w:pPr>
          </w:p>
          <w:p w14:paraId="73295AF0"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22,980</w:t>
            </w:r>
          </w:p>
        </w:tc>
        <w:tc>
          <w:tcPr>
            <w:tcW w:w="1025" w:type="dxa"/>
            <w:tcBorders>
              <w:top w:val="single" w:sz="4" w:space="0" w:color="auto"/>
              <w:left w:val="single" w:sz="4" w:space="0" w:color="auto"/>
              <w:bottom w:val="single" w:sz="4" w:space="0" w:color="auto"/>
              <w:right w:val="single" w:sz="4" w:space="0" w:color="auto"/>
            </w:tcBorders>
          </w:tcPr>
          <w:p w14:paraId="14929576" w14:textId="77777777" w:rsidR="00C71D3E" w:rsidRPr="00F931B5" w:rsidRDefault="00C71D3E" w:rsidP="002E2CB1">
            <w:pPr>
              <w:tabs>
                <w:tab w:val="decimal" w:pos="730"/>
              </w:tabs>
              <w:spacing w:line="240" w:lineRule="exact"/>
              <w:rPr>
                <w:rFonts w:hAnsi="Times New Roman" w:cs="Times New Roman"/>
                <w:sz w:val="14"/>
                <w:szCs w:val="14"/>
              </w:rPr>
            </w:pPr>
          </w:p>
          <w:p w14:paraId="567C9579"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21,418</w:t>
            </w:r>
          </w:p>
        </w:tc>
        <w:tc>
          <w:tcPr>
            <w:tcW w:w="1079" w:type="dxa"/>
            <w:tcBorders>
              <w:top w:val="single" w:sz="4" w:space="0" w:color="auto"/>
              <w:left w:val="single" w:sz="4" w:space="0" w:color="auto"/>
              <w:bottom w:val="single" w:sz="4" w:space="0" w:color="auto"/>
              <w:right w:val="single" w:sz="4" w:space="0" w:color="auto"/>
            </w:tcBorders>
          </w:tcPr>
          <w:p w14:paraId="047F3959" w14:textId="77777777" w:rsidR="00C71D3E" w:rsidRPr="00F931B5" w:rsidRDefault="00C71D3E" w:rsidP="002E2CB1">
            <w:pPr>
              <w:tabs>
                <w:tab w:val="decimal" w:pos="490"/>
              </w:tabs>
              <w:spacing w:line="240" w:lineRule="exact"/>
              <w:rPr>
                <w:rFonts w:hAnsi="Times New Roman" w:cs="Times New Roman"/>
                <w:sz w:val="14"/>
                <w:szCs w:val="14"/>
              </w:rPr>
            </w:pPr>
          </w:p>
          <w:p w14:paraId="1FC7BE83" w14:textId="77777777" w:rsidR="002E2CB1" w:rsidRPr="00F931B5" w:rsidRDefault="002E2CB1" w:rsidP="002E2CB1">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3" w:type="dxa"/>
            <w:tcBorders>
              <w:top w:val="single" w:sz="4" w:space="0" w:color="auto"/>
              <w:left w:val="single" w:sz="4" w:space="0" w:color="auto"/>
              <w:bottom w:val="single" w:sz="4" w:space="0" w:color="auto"/>
              <w:right w:val="single" w:sz="4" w:space="0" w:color="auto"/>
            </w:tcBorders>
          </w:tcPr>
          <w:p w14:paraId="4CE45D63" w14:textId="77777777" w:rsidR="00C71D3E" w:rsidRPr="00F931B5" w:rsidRDefault="00C71D3E" w:rsidP="002E2CB1">
            <w:pPr>
              <w:tabs>
                <w:tab w:val="decimal" w:pos="670"/>
              </w:tabs>
              <w:spacing w:line="240" w:lineRule="exact"/>
              <w:rPr>
                <w:rFonts w:hAnsi="Times New Roman" w:cs="Times New Roman"/>
                <w:sz w:val="14"/>
                <w:szCs w:val="14"/>
              </w:rPr>
            </w:pPr>
          </w:p>
          <w:p w14:paraId="6FDF88D6" w14:textId="77777777" w:rsidR="002E2CB1" w:rsidRPr="00F931B5" w:rsidRDefault="002E2CB1" w:rsidP="002E2CB1">
            <w:pPr>
              <w:tabs>
                <w:tab w:val="decimal" w:pos="670"/>
              </w:tabs>
              <w:spacing w:line="240" w:lineRule="exact"/>
              <w:rPr>
                <w:rFonts w:hAnsi="Times New Roman" w:cs="Times New Roman"/>
                <w:sz w:val="14"/>
                <w:szCs w:val="14"/>
              </w:rPr>
            </w:pPr>
            <w:r w:rsidRPr="00F931B5">
              <w:rPr>
                <w:rFonts w:hAnsi="Times New Roman" w:cs="Times New Roman"/>
                <w:sz w:val="14"/>
                <w:szCs w:val="14"/>
              </w:rPr>
              <w:t>21,418</w:t>
            </w:r>
          </w:p>
        </w:tc>
      </w:tr>
      <w:tr w:rsidR="002E2CB1" w:rsidRPr="00F931B5" w14:paraId="6488920F" w14:textId="77777777" w:rsidTr="00124528">
        <w:tc>
          <w:tcPr>
            <w:tcW w:w="2669" w:type="dxa"/>
            <w:tcBorders>
              <w:top w:val="nil"/>
              <w:left w:val="single" w:sz="4" w:space="0" w:color="auto"/>
              <w:bottom w:val="nil"/>
              <w:right w:val="single" w:sz="4" w:space="0" w:color="auto"/>
            </w:tcBorders>
            <w:vAlign w:val="bottom"/>
            <w:hideMark/>
          </w:tcPr>
          <w:p w14:paraId="7F090137" w14:textId="77777777" w:rsidR="002E2CB1" w:rsidRPr="00F931B5" w:rsidRDefault="002E2CB1" w:rsidP="002E2CB1">
            <w:pPr>
              <w:spacing w:line="240" w:lineRule="exact"/>
              <w:ind w:right="-512"/>
              <w:jc w:val="thaiDistribute"/>
              <w:rPr>
                <w:rFonts w:hAnsi="Times New Roman" w:cs="Times New Roman"/>
                <w:sz w:val="14"/>
                <w:szCs w:val="14"/>
              </w:rPr>
            </w:pPr>
            <w:r w:rsidRPr="00F931B5">
              <w:rPr>
                <w:rFonts w:hAnsi="Times New Roman"/>
                <w:b/>
                <w:bCs/>
                <w:sz w:val="14"/>
                <w:szCs w:val="14"/>
              </w:rPr>
              <w:t>3</w:t>
            </w:r>
            <w:r w:rsidRPr="00F931B5">
              <w:rPr>
                <w:rFonts w:hAnsi="Times New Roman" w:cs="Times New Roman"/>
                <w:b/>
                <w:bCs/>
                <w:sz w:val="14"/>
                <w:szCs w:val="14"/>
              </w:rPr>
              <w:t>.</w:t>
            </w:r>
            <w:r w:rsidRPr="00F931B5">
              <w:rPr>
                <w:rFonts w:hAnsi="Times New Roman" w:cs="Cordia New"/>
                <w:b/>
                <w:bCs/>
                <w:sz w:val="14"/>
                <w:szCs w:val="14"/>
              </w:rPr>
              <w:t xml:space="preserve"> </w:t>
            </w:r>
            <w:r w:rsidRPr="00F931B5">
              <w:rPr>
                <w:rFonts w:hAnsi="Times New Roman" w:cs="Times New Roman"/>
                <w:b/>
                <w:bCs/>
                <w:sz w:val="14"/>
                <w:szCs w:val="14"/>
              </w:rPr>
              <w:t>Investments measured at amortised cost</w:t>
            </w:r>
          </w:p>
        </w:tc>
        <w:tc>
          <w:tcPr>
            <w:tcW w:w="1053" w:type="dxa"/>
            <w:tcBorders>
              <w:top w:val="nil"/>
              <w:left w:val="single" w:sz="4" w:space="0" w:color="auto"/>
              <w:bottom w:val="nil"/>
              <w:right w:val="single" w:sz="4" w:space="0" w:color="auto"/>
            </w:tcBorders>
          </w:tcPr>
          <w:p w14:paraId="17809318" w14:textId="77777777" w:rsidR="002E2CB1" w:rsidRPr="00F931B5" w:rsidRDefault="002E2CB1" w:rsidP="002E2CB1">
            <w:pPr>
              <w:tabs>
                <w:tab w:val="decimal" w:pos="972"/>
              </w:tabs>
              <w:spacing w:line="240" w:lineRule="exact"/>
              <w:rPr>
                <w:rFonts w:hAnsi="Times New Roman" w:cs="Times New Roman"/>
                <w:sz w:val="14"/>
                <w:szCs w:val="14"/>
              </w:rPr>
            </w:pPr>
          </w:p>
        </w:tc>
        <w:tc>
          <w:tcPr>
            <w:tcW w:w="1079" w:type="dxa"/>
            <w:tcBorders>
              <w:top w:val="nil"/>
              <w:left w:val="single" w:sz="4" w:space="0" w:color="auto"/>
              <w:bottom w:val="nil"/>
              <w:right w:val="single" w:sz="4" w:space="0" w:color="auto"/>
            </w:tcBorders>
          </w:tcPr>
          <w:p w14:paraId="3A97B9CA" w14:textId="77777777" w:rsidR="002E2CB1" w:rsidRPr="00F931B5" w:rsidRDefault="002E2CB1" w:rsidP="002E2CB1">
            <w:pPr>
              <w:tabs>
                <w:tab w:val="decimal" w:pos="799"/>
              </w:tabs>
              <w:spacing w:line="240" w:lineRule="exact"/>
              <w:rPr>
                <w:rFonts w:hAnsi="Times New Roman" w:cs="Times New Roman"/>
                <w:sz w:val="14"/>
                <w:szCs w:val="14"/>
              </w:rPr>
            </w:pPr>
          </w:p>
        </w:tc>
        <w:tc>
          <w:tcPr>
            <w:tcW w:w="1007" w:type="dxa"/>
            <w:tcBorders>
              <w:top w:val="nil"/>
              <w:left w:val="single" w:sz="4" w:space="0" w:color="auto"/>
              <w:bottom w:val="nil"/>
              <w:right w:val="single" w:sz="4" w:space="0" w:color="auto"/>
            </w:tcBorders>
          </w:tcPr>
          <w:p w14:paraId="69BF4B74" w14:textId="77777777" w:rsidR="002E2CB1" w:rsidRPr="00F931B5" w:rsidRDefault="002E2CB1" w:rsidP="002E2CB1">
            <w:pPr>
              <w:tabs>
                <w:tab w:val="decimal" w:pos="730"/>
              </w:tabs>
              <w:spacing w:line="240" w:lineRule="exact"/>
              <w:rPr>
                <w:rFonts w:hAnsi="Times New Roman" w:cs="Times New Roman"/>
                <w:sz w:val="14"/>
                <w:szCs w:val="14"/>
              </w:rPr>
            </w:pPr>
          </w:p>
        </w:tc>
        <w:tc>
          <w:tcPr>
            <w:tcW w:w="1025" w:type="dxa"/>
            <w:tcBorders>
              <w:top w:val="nil"/>
              <w:left w:val="single" w:sz="4" w:space="0" w:color="auto"/>
              <w:bottom w:val="nil"/>
              <w:right w:val="single" w:sz="4" w:space="0" w:color="auto"/>
            </w:tcBorders>
          </w:tcPr>
          <w:p w14:paraId="6ABE8F82" w14:textId="77777777" w:rsidR="002E2CB1" w:rsidRPr="00F931B5" w:rsidRDefault="002E2CB1" w:rsidP="002E2CB1">
            <w:pPr>
              <w:tabs>
                <w:tab w:val="decimal" w:pos="730"/>
              </w:tabs>
              <w:spacing w:line="240" w:lineRule="exact"/>
              <w:rPr>
                <w:rFonts w:hAnsi="Times New Roman" w:cs="Times New Roman"/>
                <w:sz w:val="14"/>
                <w:szCs w:val="14"/>
              </w:rPr>
            </w:pPr>
          </w:p>
        </w:tc>
        <w:tc>
          <w:tcPr>
            <w:tcW w:w="1079" w:type="dxa"/>
            <w:tcBorders>
              <w:top w:val="nil"/>
              <w:left w:val="single" w:sz="4" w:space="0" w:color="auto"/>
              <w:bottom w:val="nil"/>
              <w:right w:val="single" w:sz="4" w:space="0" w:color="auto"/>
            </w:tcBorders>
          </w:tcPr>
          <w:p w14:paraId="2B945D6C" w14:textId="77777777" w:rsidR="002E2CB1" w:rsidRPr="00F931B5" w:rsidRDefault="002E2CB1" w:rsidP="002E2CB1">
            <w:pPr>
              <w:tabs>
                <w:tab w:val="decimal" w:pos="490"/>
              </w:tabs>
              <w:spacing w:line="240" w:lineRule="exact"/>
              <w:rPr>
                <w:rFonts w:hAnsi="Times New Roman" w:cs="Times New Roman"/>
                <w:sz w:val="14"/>
                <w:szCs w:val="14"/>
              </w:rPr>
            </w:pPr>
          </w:p>
        </w:tc>
        <w:tc>
          <w:tcPr>
            <w:tcW w:w="953" w:type="dxa"/>
            <w:tcBorders>
              <w:top w:val="nil"/>
              <w:left w:val="single" w:sz="4" w:space="0" w:color="auto"/>
              <w:bottom w:val="nil"/>
              <w:right w:val="single" w:sz="4" w:space="0" w:color="auto"/>
            </w:tcBorders>
          </w:tcPr>
          <w:p w14:paraId="75D0C0FD" w14:textId="77777777" w:rsidR="002E2CB1" w:rsidRPr="00F931B5" w:rsidRDefault="002E2CB1" w:rsidP="002E2CB1">
            <w:pPr>
              <w:tabs>
                <w:tab w:val="decimal" w:pos="670"/>
              </w:tabs>
              <w:spacing w:line="240" w:lineRule="exact"/>
              <w:rPr>
                <w:rFonts w:hAnsi="Times New Roman" w:cs="Times New Roman"/>
                <w:sz w:val="14"/>
                <w:szCs w:val="14"/>
              </w:rPr>
            </w:pPr>
          </w:p>
        </w:tc>
      </w:tr>
      <w:tr w:rsidR="002E2CB1" w:rsidRPr="00F931B5" w14:paraId="1684D74D" w14:textId="77777777" w:rsidTr="00124528">
        <w:tc>
          <w:tcPr>
            <w:tcW w:w="2669" w:type="dxa"/>
            <w:tcBorders>
              <w:top w:val="nil"/>
              <w:left w:val="single" w:sz="4" w:space="0" w:color="auto"/>
              <w:bottom w:val="nil"/>
              <w:right w:val="single" w:sz="4" w:space="0" w:color="auto"/>
            </w:tcBorders>
            <w:vAlign w:val="bottom"/>
            <w:hideMark/>
          </w:tcPr>
          <w:p w14:paraId="665835DE" w14:textId="77777777" w:rsidR="002E2CB1" w:rsidRPr="00F931B5" w:rsidRDefault="002E2CB1" w:rsidP="002E2CB1">
            <w:pPr>
              <w:spacing w:line="240" w:lineRule="exact"/>
              <w:ind w:right="-512"/>
              <w:jc w:val="thaiDistribute"/>
              <w:rPr>
                <w:rFonts w:hAnsi="Times New Roman"/>
                <w:sz w:val="14"/>
                <w:szCs w:val="14"/>
              </w:rPr>
            </w:pPr>
            <w:r w:rsidRPr="00F931B5">
              <w:rPr>
                <w:rFonts w:hAnsi="Times New Roman"/>
                <w:sz w:val="14"/>
                <w:szCs w:val="14"/>
              </w:rPr>
              <w:t>Restricted bank deposits</w:t>
            </w:r>
          </w:p>
        </w:tc>
        <w:tc>
          <w:tcPr>
            <w:tcW w:w="1053" w:type="dxa"/>
            <w:tcBorders>
              <w:top w:val="nil"/>
              <w:left w:val="single" w:sz="4" w:space="0" w:color="auto"/>
              <w:bottom w:val="nil"/>
              <w:right w:val="single" w:sz="4" w:space="0" w:color="auto"/>
            </w:tcBorders>
          </w:tcPr>
          <w:p w14:paraId="61177F7B" w14:textId="77777777" w:rsidR="002E2CB1" w:rsidRPr="00F931B5" w:rsidRDefault="002E2CB1" w:rsidP="002E2CB1">
            <w:pPr>
              <w:tabs>
                <w:tab w:val="decimal" w:pos="430"/>
              </w:tabs>
              <w:spacing w:line="240" w:lineRule="exact"/>
              <w:rPr>
                <w:rFonts w:hAnsi="Times New Roman" w:cs="Times New Roman"/>
                <w:sz w:val="14"/>
                <w:szCs w:val="14"/>
              </w:rPr>
            </w:pPr>
            <w:r w:rsidRPr="00F931B5">
              <w:rPr>
                <w:rFonts w:hAnsi="Times New Roman" w:cs="Times New Roman"/>
                <w:sz w:val="14"/>
                <w:szCs w:val="14"/>
              </w:rPr>
              <w:t>-</w:t>
            </w:r>
          </w:p>
        </w:tc>
        <w:tc>
          <w:tcPr>
            <w:tcW w:w="1079" w:type="dxa"/>
            <w:tcBorders>
              <w:top w:val="nil"/>
              <w:left w:val="single" w:sz="4" w:space="0" w:color="auto"/>
              <w:bottom w:val="nil"/>
              <w:right w:val="single" w:sz="4" w:space="0" w:color="auto"/>
            </w:tcBorders>
          </w:tcPr>
          <w:p w14:paraId="5D8278DC" w14:textId="77777777"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850</w:t>
            </w:r>
          </w:p>
        </w:tc>
        <w:tc>
          <w:tcPr>
            <w:tcW w:w="1007" w:type="dxa"/>
            <w:tcBorders>
              <w:top w:val="nil"/>
              <w:left w:val="single" w:sz="4" w:space="0" w:color="auto"/>
              <w:bottom w:val="nil"/>
              <w:right w:val="single" w:sz="4" w:space="0" w:color="auto"/>
            </w:tcBorders>
          </w:tcPr>
          <w:p w14:paraId="71636E54"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850</w:t>
            </w:r>
          </w:p>
        </w:tc>
        <w:tc>
          <w:tcPr>
            <w:tcW w:w="1025" w:type="dxa"/>
            <w:tcBorders>
              <w:top w:val="nil"/>
              <w:left w:val="single" w:sz="4" w:space="0" w:color="auto"/>
              <w:bottom w:val="nil"/>
              <w:right w:val="single" w:sz="4" w:space="0" w:color="auto"/>
            </w:tcBorders>
          </w:tcPr>
          <w:p w14:paraId="0E8C87A0" w14:textId="77777777" w:rsidR="002E2CB1" w:rsidRPr="00F931B5" w:rsidRDefault="002E2CB1" w:rsidP="002E2CB1">
            <w:pPr>
              <w:tabs>
                <w:tab w:val="decimal" w:pos="440"/>
              </w:tabs>
              <w:spacing w:line="240" w:lineRule="exact"/>
              <w:rPr>
                <w:rFonts w:hAnsi="Times New Roman" w:cs="Times New Roman"/>
                <w:sz w:val="14"/>
                <w:szCs w:val="14"/>
              </w:rPr>
            </w:pPr>
            <w:r w:rsidRPr="00F931B5">
              <w:rPr>
                <w:rFonts w:hAnsi="Times New Roman" w:cs="Times New Roman"/>
                <w:sz w:val="14"/>
                <w:szCs w:val="14"/>
              </w:rPr>
              <w:t>-</w:t>
            </w:r>
          </w:p>
        </w:tc>
        <w:tc>
          <w:tcPr>
            <w:tcW w:w="1079" w:type="dxa"/>
            <w:tcBorders>
              <w:top w:val="nil"/>
              <w:left w:val="single" w:sz="4" w:space="0" w:color="auto"/>
              <w:bottom w:val="nil"/>
              <w:right w:val="single" w:sz="4" w:space="0" w:color="auto"/>
            </w:tcBorders>
          </w:tcPr>
          <w:p w14:paraId="403BC963" w14:textId="77777777" w:rsidR="002E2CB1" w:rsidRPr="00F931B5" w:rsidRDefault="002E2CB1" w:rsidP="002E2CB1">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3" w:type="dxa"/>
            <w:tcBorders>
              <w:top w:val="nil"/>
              <w:left w:val="single" w:sz="4" w:space="0" w:color="auto"/>
              <w:bottom w:val="nil"/>
              <w:right w:val="single" w:sz="4" w:space="0" w:color="auto"/>
            </w:tcBorders>
          </w:tcPr>
          <w:p w14:paraId="50A9A0A6" w14:textId="77777777" w:rsidR="002E2CB1" w:rsidRPr="00F931B5" w:rsidRDefault="002E2CB1" w:rsidP="002E2CB1">
            <w:pPr>
              <w:tabs>
                <w:tab w:val="decimal" w:pos="400"/>
              </w:tabs>
              <w:spacing w:line="240" w:lineRule="exact"/>
              <w:rPr>
                <w:rFonts w:hAnsi="Times New Roman" w:cs="Times New Roman"/>
                <w:sz w:val="14"/>
                <w:szCs w:val="14"/>
              </w:rPr>
            </w:pPr>
            <w:r w:rsidRPr="00F931B5">
              <w:rPr>
                <w:rFonts w:hAnsi="Times New Roman" w:cs="Times New Roman"/>
                <w:sz w:val="14"/>
                <w:szCs w:val="14"/>
              </w:rPr>
              <w:t>-</w:t>
            </w:r>
          </w:p>
        </w:tc>
      </w:tr>
      <w:tr w:rsidR="002E2CB1" w:rsidRPr="00F931B5" w14:paraId="2607FFA6" w14:textId="77777777" w:rsidTr="00124528">
        <w:tc>
          <w:tcPr>
            <w:tcW w:w="2669" w:type="dxa"/>
            <w:tcBorders>
              <w:top w:val="nil"/>
              <w:left w:val="single" w:sz="4" w:space="0" w:color="auto"/>
              <w:bottom w:val="nil"/>
              <w:right w:val="single" w:sz="4" w:space="0" w:color="auto"/>
            </w:tcBorders>
            <w:vAlign w:val="bottom"/>
            <w:hideMark/>
          </w:tcPr>
          <w:p w14:paraId="01445408" w14:textId="77777777" w:rsidR="002E2CB1" w:rsidRPr="00F931B5" w:rsidRDefault="002E2CB1" w:rsidP="002E2CB1">
            <w:pPr>
              <w:spacing w:line="240" w:lineRule="exact"/>
              <w:ind w:left="252" w:hanging="252"/>
              <w:rPr>
                <w:rFonts w:hAnsi="Times New Roman" w:cs="Times New Roman"/>
                <w:b/>
                <w:bCs/>
                <w:sz w:val="14"/>
                <w:szCs w:val="14"/>
                <w:u w:val="single"/>
              </w:rPr>
            </w:pPr>
            <w:r w:rsidRPr="00F931B5">
              <w:rPr>
                <w:rFonts w:hAnsi="Times New Roman" w:cs="Times New Roman"/>
                <w:sz w:val="14"/>
                <w:szCs w:val="14"/>
              </w:rPr>
              <w:t>Fixed deposits</w:t>
            </w:r>
          </w:p>
        </w:tc>
        <w:tc>
          <w:tcPr>
            <w:tcW w:w="1053" w:type="dxa"/>
            <w:tcBorders>
              <w:top w:val="nil"/>
              <w:left w:val="single" w:sz="4" w:space="0" w:color="auto"/>
              <w:bottom w:val="nil"/>
              <w:right w:val="single" w:sz="4" w:space="0" w:color="auto"/>
            </w:tcBorders>
          </w:tcPr>
          <w:p w14:paraId="35586D15" w14:textId="77777777"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1,600,000</w:t>
            </w:r>
          </w:p>
        </w:tc>
        <w:tc>
          <w:tcPr>
            <w:tcW w:w="1079" w:type="dxa"/>
            <w:tcBorders>
              <w:top w:val="nil"/>
              <w:left w:val="single" w:sz="4" w:space="0" w:color="auto"/>
              <w:bottom w:val="nil"/>
              <w:right w:val="single" w:sz="4" w:space="0" w:color="auto"/>
            </w:tcBorders>
          </w:tcPr>
          <w:p w14:paraId="1C5D7E9F" w14:textId="77777777" w:rsidR="002E2CB1" w:rsidRPr="00F931B5" w:rsidRDefault="002E2CB1" w:rsidP="002E2CB1">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7" w:type="dxa"/>
            <w:tcBorders>
              <w:top w:val="nil"/>
              <w:left w:val="single" w:sz="4" w:space="0" w:color="auto"/>
              <w:bottom w:val="nil"/>
              <w:right w:val="single" w:sz="4" w:space="0" w:color="auto"/>
            </w:tcBorders>
          </w:tcPr>
          <w:p w14:paraId="49CF5D62"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1,600,000</w:t>
            </w:r>
          </w:p>
        </w:tc>
        <w:tc>
          <w:tcPr>
            <w:tcW w:w="1025" w:type="dxa"/>
            <w:tcBorders>
              <w:top w:val="nil"/>
              <w:left w:val="single" w:sz="4" w:space="0" w:color="auto"/>
              <w:bottom w:val="nil"/>
              <w:right w:val="single" w:sz="4" w:space="0" w:color="auto"/>
            </w:tcBorders>
          </w:tcPr>
          <w:p w14:paraId="333E62F7"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1,600,000</w:t>
            </w:r>
          </w:p>
        </w:tc>
        <w:tc>
          <w:tcPr>
            <w:tcW w:w="1079" w:type="dxa"/>
            <w:tcBorders>
              <w:top w:val="nil"/>
              <w:left w:val="single" w:sz="4" w:space="0" w:color="auto"/>
              <w:bottom w:val="nil"/>
              <w:right w:val="single" w:sz="4" w:space="0" w:color="auto"/>
            </w:tcBorders>
          </w:tcPr>
          <w:p w14:paraId="7B675E2A" w14:textId="77777777" w:rsidR="002E2CB1" w:rsidRPr="00F931B5" w:rsidRDefault="002E2CB1" w:rsidP="002E2CB1">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3" w:type="dxa"/>
            <w:tcBorders>
              <w:top w:val="nil"/>
              <w:left w:val="single" w:sz="4" w:space="0" w:color="auto"/>
              <w:bottom w:val="nil"/>
              <w:right w:val="single" w:sz="4" w:space="0" w:color="auto"/>
            </w:tcBorders>
          </w:tcPr>
          <w:p w14:paraId="4794798D" w14:textId="77777777" w:rsidR="002E2CB1" w:rsidRPr="00F931B5" w:rsidRDefault="002E2CB1" w:rsidP="002E2CB1">
            <w:pPr>
              <w:tabs>
                <w:tab w:val="decimal" w:pos="670"/>
              </w:tabs>
              <w:spacing w:line="240" w:lineRule="exact"/>
              <w:rPr>
                <w:rFonts w:hAnsi="Times New Roman" w:cs="Times New Roman"/>
                <w:sz w:val="14"/>
                <w:szCs w:val="14"/>
              </w:rPr>
            </w:pPr>
            <w:r w:rsidRPr="00F931B5">
              <w:rPr>
                <w:rFonts w:hAnsi="Times New Roman" w:cs="Times New Roman"/>
                <w:sz w:val="14"/>
                <w:szCs w:val="14"/>
              </w:rPr>
              <w:t>1,600,000</w:t>
            </w:r>
          </w:p>
        </w:tc>
      </w:tr>
      <w:tr w:rsidR="002E2CB1" w:rsidRPr="00F931B5" w14:paraId="3CA3D44E" w14:textId="77777777" w:rsidTr="00124528">
        <w:tc>
          <w:tcPr>
            <w:tcW w:w="2669" w:type="dxa"/>
            <w:tcBorders>
              <w:top w:val="nil"/>
              <w:left w:val="single" w:sz="4" w:space="0" w:color="auto"/>
              <w:bottom w:val="nil"/>
              <w:right w:val="single" w:sz="4" w:space="0" w:color="auto"/>
            </w:tcBorders>
            <w:vAlign w:val="bottom"/>
            <w:hideMark/>
          </w:tcPr>
          <w:p w14:paraId="1BE74C96" w14:textId="2B1A18B2" w:rsidR="002E2CB1" w:rsidRPr="00F931B5" w:rsidRDefault="002E2CB1" w:rsidP="002E2CB1">
            <w:pPr>
              <w:spacing w:line="240" w:lineRule="exact"/>
              <w:ind w:left="263" w:hanging="263"/>
              <w:rPr>
                <w:rFonts w:hAnsi="Times New Roman" w:cs="Times New Roman"/>
                <w:sz w:val="14"/>
                <w:szCs w:val="14"/>
              </w:rPr>
            </w:pPr>
            <w:r w:rsidRPr="00F931B5">
              <w:rPr>
                <w:rFonts w:hAnsi="Times New Roman" w:cs="Times New Roman"/>
                <w:sz w:val="14"/>
                <w:szCs w:val="14"/>
              </w:rPr>
              <w:t xml:space="preserve">Bank of Thailand </w:t>
            </w:r>
            <w:r w:rsidR="000579EE">
              <w:rPr>
                <w:rFonts w:hAnsi="Times New Roman"/>
                <w:sz w:val="14"/>
                <w:szCs w:val="17"/>
              </w:rPr>
              <w:t>B</w:t>
            </w:r>
            <w:r w:rsidRPr="00F931B5">
              <w:rPr>
                <w:rFonts w:hAnsi="Times New Roman" w:cs="Times New Roman"/>
                <w:sz w:val="14"/>
                <w:szCs w:val="14"/>
              </w:rPr>
              <w:t xml:space="preserve">onds </w:t>
            </w:r>
          </w:p>
        </w:tc>
        <w:tc>
          <w:tcPr>
            <w:tcW w:w="1053" w:type="dxa"/>
            <w:tcBorders>
              <w:top w:val="nil"/>
              <w:left w:val="single" w:sz="4" w:space="0" w:color="auto"/>
              <w:bottom w:val="nil"/>
              <w:right w:val="single" w:sz="4" w:space="0" w:color="auto"/>
            </w:tcBorders>
          </w:tcPr>
          <w:p w14:paraId="1371E2B3" w14:textId="77777777"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3,840,756</w:t>
            </w:r>
          </w:p>
        </w:tc>
        <w:tc>
          <w:tcPr>
            <w:tcW w:w="1079" w:type="dxa"/>
            <w:tcBorders>
              <w:top w:val="nil"/>
              <w:left w:val="single" w:sz="4" w:space="0" w:color="auto"/>
              <w:bottom w:val="nil"/>
              <w:right w:val="single" w:sz="4" w:space="0" w:color="auto"/>
            </w:tcBorders>
          </w:tcPr>
          <w:p w14:paraId="13129617" w14:textId="77777777" w:rsidR="002E2CB1" w:rsidRPr="00F931B5" w:rsidRDefault="002E2CB1" w:rsidP="002E2CB1">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7" w:type="dxa"/>
            <w:tcBorders>
              <w:top w:val="nil"/>
              <w:left w:val="single" w:sz="4" w:space="0" w:color="auto"/>
              <w:bottom w:val="nil"/>
              <w:right w:val="single" w:sz="4" w:space="0" w:color="auto"/>
            </w:tcBorders>
          </w:tcPr>
          <w:p w14:paraId="4B14B883"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3,840,756</w:t>
            </w:r>
          </w:p>
        </w:tc>
        <w:tc>
          <w:tcPr>
            <w:tcW w:w="1025" w:type="dxa"/>
            <w:tcBorders>
              <w:top w:val="nil"/>
              <w:left w:val="single" w:sz="4" w:space="0" w:color="auto"/>
              <w:bottom w:val="nil"/>
              <w:right w:val="single" w:sz="4" w:space="0" w:color="auto"/>
            </w:tcBorders>
          </w:tcPr>
          <w:p w14:paraId="74F7505B"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3,840,756</w:t>
            </w:r>
          </w:p>
        </w:tc>
        <w:tc>
          <w:tcPr>
            <w:tcW w:w="1079" w:type="dxa"/>
            <w:tcBorders>
              <w:top w:val="nil"/>
              <w:left w:val="single" w:sz="4" w:space="0" w:color="auto"/>
              <w:bottom w:val="nil"/>
              <w:right w:val="single" w:sz="4" w:space="0" w:color="auto"/>
            </w:tcBorders>
          </w:tcPr>
          <w:p w14:paraId="4ED299EF" w14:textId="77777777" w:rsidR="002E2CB1" w:rsidRPr="00F931B5" w:rsidRDefault="002E2CB1" w:rsidP="002E2CB1">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3" w:type="dxa"/>
            <w:tcBorders>
              <w:top w:val="nil"/>
              <w:left w:val="single" w:sz="4" w:space="0" w:color="auto"/>
              <w:bottom w:val="nil"/>
              <w:right w:val="single" w:sz="4" w:space="0" w:color="auto"/>
            </w:tcBorders>
          </w:tcPr>
          <w:p w14:paraId="00684ECE" w14:textId="77777777" w:rsidR="002E2CB1" w:rsidRPr="00F931B5" w:rsidRDefault="002E2CB1" w:rsidP="002E2CB1">
            <w:pPr>
              <w:tabs>
                <w:tab w:val="decimal" w:pos="670"/>
              </w:tabs>
              <w:spacing w:line="240" w:lineRule="exact"/>
              <w:rPr>
                <w:rFonts w:hAnsi="Times New Roman" w:cs="Times New Roman"/>
                <w:sz w:val="14"/>
                <w:szCs w:val="14"/>
              </w:rPr>
            </w:pPr>
            <w:r w:rsidRPr="00F931B5">
              <w:rPr>
                <w:rFonts w:hAnsi="Times New Roman" w:cs="Times New Roman"/>
                <w:sz w:val="14"/>
                <w:szCs w:val="14"/>
              </w:rPr>
              <w:t>3,840,756</w:t>
            </w:r>
          </w:p>
        </w:tc>
      </w:tr>
      <w:tr w:rsidR="002E2CB1" w:rsidRPr="00F931B5" w14:paraId="486C562F" w14:textId="77777777" w:rsidTr="00124528">
        <w:tc>
          <w:tcPr>
            <w:tcW w:w="2669" w:type="dxa"/>
            <w:tcBorders>
              <w:top w:val="nil"/>
              <w:left w:val="single" w:sz="4" w:space="0" w:color="auto"/>
              <w:bottom w:val="nil"/>
              <w:right w:val="single" w:sz="4" w:space="0" w:color="auto"/>
            </w:tcBorders>
            <w:vAlign w:val="bottom"/>
            <w:hideMark/>
          </w:tcPr>
          <w:p w14:paraId="74149943" w14:textId="6C2C4080" w:rsidR="002E2CB1" w:rsidRPr="00F931B5" w:rsidRDefault="002E2CB1" w:rsidP="002E2CB1">
            <w:pPr>
              <w:spacing w:line="240" w:lineRule="exact"/>
              <w:rPr>
                <w:rFonts w:hAnsi="Times New Roman" w:cs="Times New Roman"/>
                <w:sz w:val="14"/>
                <w:szCs w:val="14"/>
              </w:rPr>
            </w:pPr>
            <w:r w:rsidRPr="00F931B5">
              <w:rPr>
                <w:rFonts w:hAnsi="Times New Roman" w:cs="Times New Roman"/>
                <w:sz w:val="14"/>
                <w:szCs w:val="14"/>
              </w:rPr>
              <w:t xml:space="preserve">Government </w:t>
            </w:r>
            <w:r w:rsidR="000579EE">
              <w:rPr>
                <w:rFonts w:hAnsi="Times New Roman" w:cs="Times New Roman"/>
                <w:sz w:val="14"/>
                <w:szCs w:val="14"/>
              </w:rPr>
              <w:t>B</w:t>
            </w:r>
            <w:r w:rsidRPr="00F931B5">
              <w:rPr>
                <w:rFonts w:hAnsi="Times New Roman" w:cs="Times New Roman"/>
                <w:sz w:val="14"/>
                <w:szCs w:val="14"/>
              </w:rPr>
              <w:t>onds</w:t>
            </w:r>
          </w:p>
        </w:tc>
        <w:tc>
          <w:tcPr>
            <w:tcW w:w="1053" w:type="dxa"/>
            <w:tcBorders>
              <w:top w:val="nil"/>
              <w:left w:val="single" w:sz="4" w:space="0" w:color="auto"/>
              <w:bottom w:val="single" w:sz="4" w:space="0" w:color="auto"/>
              <w:right w:val="single" w:sz="4" w:space="0" w:color="auto"/>
            </w:tcBorders>
          </w:tcPr>
          <w:p w14:paraId="5548A144" w14:textId="77777777" w:rsidR="002E2CB1" w:rsidRPr="00F931B5" w:rsidRDefault="002E2CB1" w:rsidP="002E2CB1">
            <w:pPr>
              <w:tabs>
                <w:tab w:val="decimal" w:pos="430"/>
              </w:tabs>
              <w:spacing w:line="240" w:lineRule="exact"/>
              <w:rPr>
                <w:rFonts w:hAnsi="Times New Roman" w:cs="Times New Roman"/>
                <w:sz w:val="14"/>
                <w:szCs w:val="14"/>
              </w:rPr>
            </w:pPr>
            <w:r w:rsidRPr="00F931B5">
              <w:rPr>
                <w:rFonts w:hAnsi="Times New Roman" w:cs="Times New Roman"/>
                <w:sz w:val="14"/>
                <w:szCs w:val="14"/>
              </w:rPr>
              <w:t>-</w:t>
            </w:r>
          </w:p>
        </w:tc>
        <w:tc>
          <w:tcPr>
            <w:tcW w:w="1079" w:type="dxa"/>
            <w:tcBorders>
              <w:top w:val="nil"/>
              <w:left w:val="single" w:sz="4" w:space="0" w:color="auto"/>
              <w:bottom w:val="single" w:sz="4" w:space="0" w:color="auto"/>
              <w:right w:val="single" w:sz="4" w:space="0" w:color="auto"/>
            </w:tcBorders>
          </w:tcPr>
          <w:p w14:paraId="5E5F8657" w14:textId="77777777" w:rsidR="002E2CB1" w:rsidRPr="00F931B5" w:rsidRDefault="002E2CB1" w:rsidP="002E2CB1">
            <w:pPr>
              <w:tabs>
                <w:tab w:val="decimal" w:pos="799"/>
              </w:tabs>
              <w:spacing w:line="240" w:lineRule="exact"/>
              <w:rPr>
                <w:rFonts w:hAnsi="Times New Roman" w:cs="Times New Roman"/>
                <w:sz w:val="14"/>
                <w:szCs w:val="14"/>
                <w:cs/>
              </w:rPr>
            </w:pPr>
            <w:r w:rsidRPr="00F931B5">
              <w:rPr>
                <w:rFonts w:hAnsi="Times New Roman" w:cs="Times New Roman"/>
                <w:sz w:val="14"/>
                <w:szCs w:val="14"/>
              </w:rPr>
              <w:t>8,047</w:t>
            </w:r>
          </w:p>
        </w:tc>
        <w:tc>
          <w:tcPr>
            <w:tcW w:w="1007" w:type="dxa"/>
            <w:tcBorders>
              <w:top w:val="nil"/>
              <w:left w:val="single" w:sz="4" w:space="0" w:color="auto"/>
              <w:bottom w:val="single" w:sz="4" w:space="0" w:color="auto"/>
              <w:right w:val="single" w:sz="4" w:space="0" w:color="auto"/>
            </w:tcBorders>
          </w:tcPr>
          <w:p w14:paraId="11B1B33E" w14:textId="77777777" w:rsidR="002E2CB1" w:rsidRPr="00F931B5" w:rsidRDefault="006001C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8,047</w:t>
            </w:r>
          </w:p>
        </w:tc>
        <w:tc>
          <w:tcPr>
            <w:tcW w:w="1025" w:type="dxa"/>
            <w:tcBorders>
              <w:top w:val="nil"/>
              <w:left w:val="single" w:sz="4" w:space="0" w:color="auto"/>
              <w:bottom w:val="single" w:sz="4" w:space="0" w:color="auto"/>
              <w:right w:val="single" w:sz="4" w:space="0" w:color="auto"/>
            </w:tcBorders>
          </w:tcPr>
          <w:p w14:paraId="6935F9C2" w14:textId="77777777" w:rsidR="002E2CB1" w:rsidRPr="00F931B5" w:rsidRDefault="002E2CB1" w:rsidP="002E2CB1">
            <w:pPr>
              <w:tabs>
                <w:tab w:val="decimal" w:pos="440"/>
              </w:tabs>
              <w:spacing w:line="240" w:lineRule="exact"/>
              <w:rPr>
                <w:rFonts w:hAnsi="Times New Roman" w:cs="Times New Roman"/>
                <w:sz w:val="14"/>
                <w:szCs w:val="14"/>
              </w:rPr>
            </w:pPr>
            <w:r w:rsidRPr="00F931B5">
              <w:rPr>
                <w:rFonts w:hAnsi="Times New Roman" w:cs="Times New Roman"/>
                <w:sz w:val="14"/>
                <w:szCs w:val="14"/>
              </w:rPr>
              <w:t>-</w:t>
            </w:r>
          </w:p>
        </w:tc>
        <w:tc>
          <w:tcPr>
            <w:tcW w:w="1079" w:type="dxa"/>
            <w:tcBorders>
              <w:top w:val="nil"/>
              <w:left w:val="single" w:sz="4" w:space="0" w:color="auto"/>
              <w:bottom w:val="single" w:sz="4" w:space="0" w:color="auto"/>
              <w:right w:val="single" w:sz="4" w:space="0" w:color="auto"/>
            </w:tcBorders>
          </w:tcPr>
          <w:p w14:paraId="56BB7612" w14:textId="77777777" w:rsidR="002E2CB1" w:rsidRPr="00F931B5" w:rsidRDefault="002E2CB1" w:rsidP="002E2CB1">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3" w:type="dxa"/>
            <w:tcBorders>
              <w:top w:val="nil"/>
              <w:left w:val="single" w:sz="4" w:space="0" w:color="auto"/>
              <w:bottom w:val="single" w:sz="4" w:space="0" w:color="auto"/>
              <w:right w:val="single" w:sz="4" w:space="0" w:color="auto"/>
            </w:tcBorders>
          </w:tcPr>
          <w:p w14:paraId="70AD6E46" w14:textId="77777777" w:rsidR="002E2CB1" w:rsidRPr="00F931B5" w:rsidRDefault="002E2CB1" w:rsidP="002E2CB1">
            <w:pPr>
              <w:tabs>
                <w:tab w:val="decimal" w:pos="400"/>
              </w:tabs>
              <w:spacing w:line="240" w:lineRule="exact"/>
              <w:rPr>
                <w:rFonts w:hAnsi="Times New Roman" w:cs="Times New Roman"/>
                <w:sz w:val="14"/>
                <w:szCs w:val="14"/>
              </w:rPr>
            </w:pPr>
            <w:r w:rsidRPr="00F931B5">
              <w:rPr>
                <w:rFonts w:hAnsi="Times New Roman" w:cs="Times New Roman"/>
                <w:sz w:val="14"/>
                <w:szCs w:val="14"/>
              </w:rPr>
              <w:t>-</w:t>
            </w:r>
          </w:p>
        </w:tc>
      </w:tr>
      <w:tr w:rsidR="002E2CB1" w:rsidRPr="00F931B5" w14:paraId="0D71466C" w14:textId="77777777" w:rsidTr="00124528">
        <w:tc>
          <w:tcPr>
            <w:tcW w:w="2669" w:type="dxa"/>
            <w:tcBorders>
              <w:top w:val="nil"/>
              <w:left w:val="single" w:sz="4" w:space="0" w:color="auto"/>
              <w:bottom w:val="nil"/>
              <w:right w:val="single" w:sz="4" w:space="0" w:color="auto"/>
            </w:tcBorders>
            <w:vAlign w:val="bottom"/>
            <w:hideMark/>
          </w:tcPr>
          <w:p w14:paraId="7F33327F" w14:textId="77777777" w:rsidR="002E2CB1" w:rsidRPr="00F931B5" w:rsidRDefault="002E2CB1" w:rsidP="002E2CB1">
            <w:pPr>
              <w:spacing w:line="240" w:lineRule="exact"/>
              <w:rPr>
                <w:rFonts w:hAnsi="Times New Roman" w:cs="Times New Roman"/>
                <w:sz w:val="14"/>
                <w:szCs w:val="14"/>
              </w:rPr>
            </w:pPr>
            <w:r w:rsidRPr="00F931B5">
              <w:rPr>
                <w:rFonts w:hAnsi="Times New Roman" w:cs="Times New Roman"/>
                <w:sz w:val="14"/>
                <w:szCs w:val="14"/>
              </w:rPr>
              <w:t xml:space="preserve">Total </w:t>
            </w:r>
          </w:p>
        </w:tc>
        <w:tc>
          <w:tcPr>
            <w:tcW w:w="1053" w:type="dxa"/>
            <w:tcBorders>
              <w:top w:val="single" w:sz="4" w:space="0" w:color="auto"/>
              <w:left w:val="single" w:sz="4" w:space="0" w:color="auto"/>
              <w:bottom w:val="nil"/>
              <w:right w:val="single" w:sz="4" w:space="0" w:color="auto"/>
            </w:tcBorders>
          </w:tcPr>
          <w:p w14:paraId="6A2521C7" w14:textId="77777777"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5,440,756</w:t>
            </w:r>
          </w:p>
        </w:tc>
        <w:tc>
          <w:tcPr>
            <w:tcW w:w="1079" w:type="dxa"/>
            <w:tcBorders>
              <w:top w:val="single" w:sz="4" w:space="0" w:color="auto"/>
              <w:left w:val="single" w:sz="4" w:space="0" w:color="auto"/>
              <w:bottom w:val="nil"/>
              <w:right w:val="single" w:sz="4" w:space="0" w:color="auto"/>
            </w:tcBorders>
          </w:tcPr>
          <w:p w14:paraId="2D8DC202" w14:textId="77777777"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8,897</w:t>
            </w:r>
          </w:p>
        </w:tc>
        <w:tc>
          <w:tcPr>
            <w:tcW w:w="1007" w:type="dxa"/>
            <w:tcBorders>
              <w:top w:val="single" w:sz="4" w:space="0" w:color="auto"/>
              <w:left w:val="single" w:sz="4" w:space="0" w:color="auto"/>
              <w:bottom w:val="nil"/>
              <w:right w:val="single" w:sz="4" w:space="0" w:color="auto"/>
            </w:tcBorders>
          </w:tcPr>
          <w:p w14:paraId="3258A417"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5,449,653</w:t>
            </w:r>
          </w:p>
        </w:tc>
        <w:tc>
          <w:tcPr>
            <w:tcW w:w="1025" w:type="dxa"/>
            <w:tcBorders>
              <w:top w:val="single" w:sz="4" w:space="0" w:color="auto"/>
              <w:left w:val="single" w:sz="4" w:space="0" w:color="auto"/>
              <w:bottom w:val="nil"/>
              <w:right w:val="single" w:sz="4" w:space="0" w:color="auto"/>
            </w:tcBorders>
          </w:tcPr>
          <w:p w14:paraId="0D9BC646"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5,440,756</w:t>
            </w:r>
          </w:p>
        </w:tc>
        <w:tc>
          <w:tcPr>
            <w:tcW w:w="1079" w:type="dxa"/>
            <w:tcBorders>
              <w:top w:val="single" w:sz="4" w:space="0" w:color="auto"/>
              <w:left w:val="single" w:sz="4" w:space="0" w:color="auto"/>
              <w:bottom w:val="nil"/>
              <w:right w:val="single" w:sz="4" w:space="0" w:color="auto"/>
            </w:tcBorders>
          </w:tcPr>
          <w:p w14:paraId="2C121C96" w14:textId="77777777" w:rsidR="002E2CB1" w:rsidRPr="00F931B5" w:rsidRDefault="002E2CB1" w:rsidP="002E2CB1">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3" w:type="dxa"/>
            <w:tcBorders>
              <w:top w:val="single" w:sz="4" w:space="0" w:color="auto"/>
              <w:left w:val="single" w:sz="4" w:space="0" w:color="auto"/>
              <w:bottom w:val="nil"/>
              <w:right w:val="single" w:sz="4" w:space="0" w:color="auto"/>
            </w:tcBorders>
          </w:tcPr>
          <w:p w14:paraId="4DDF5FF6" w14:textId="77777777" w:rsidR="002E2CB1" w:rsidRPr="00F931B5" w:rsidRDefault="002E2CB1" w:rsidP="002E2CB1">
            <w:pPr>
              <w:tabs>
                <w:tab w:val="decimal" w:pos="670"/>
              </w:tabs>
              <w:spacing w:line="240" w:lineRule="exact"/>
              <w:rPr>
                <w:rFonts w:hAnsi="Times New Roman" w:cs="Times New Roman"/>
                <w:sz w:val="14"/>
                <w:szCs w:val="14"/>
              </w:rPr>
            </w:pPr>
            <w:r w:rsidRPr="00F931B5">
              <w:rPr>
                <w:rFonts w:hAnsi="Times New Roman" w:cs="Times New Roman"/>
                <w:sz w:val="14"/>
                <w:szCs w:val="14"/>
              </w:rPr>
              <w:t>5,440,756</w:t>
            </w:r>
          </w:p>
        </w:tc>
      </w:tr>
      <w:tr w:rsidR="002E2CB1" w:rsidRPr="00F931B5" w14:paraId="15F068CE" w14:textId="77777777" w:rsidTr="00124528">
        <w:tc>
          <w:tcPr>
            <w:tcW w:w="2669" w:type="dxa"/>
            <w:tcBorders>
              <w:top w:val="nil"/>
              <w:left w:val="single" w:sz="4" w:space="0" w:color="auto"/>
              <w:bottom w:val="nil"/>
              <w:right w:val="single" w:sz="4" w:space="0" w:color="auto"/>
            </w:tcBorders>
            <w:vAlign w:val="bottom"/>
            <w:hideMark/>
          </w:tcPr>
          <w:p w14:paraId="4DA75FD8" w14:textId="77777777" w:rsidR="002E2CB1" w:rsidRPr="00F931B5" w:rsidRDefault="002E2CB1" w:rsidP="002E2CB1">
            <w:pPr>
              <w:tabs>
                <w:tab w:val="left" w:pos="252"/>
                <w:tab w:val="left" w:pos="900"/>
                <w:tab w:val="left" w:pos="1980"/>
              </w:tabs>
              <w:spacing w:line="240" w:lineRule="exact"/>
              <w:ind w:right="-108"/>
              <w:rPr>
                <w:rFonts w:hAnsi="Times New Roman" w:cs="Times New Roman"/>
                <w:color w:val="000000"/>
                <w:sz w:val="14"/>
                <w:szCs w:val="14"/>
              </w:rPr>
            </w:pPr>
            <w:r w:rsidRPr="00F931B5">
              <w:rPr>
                <w:rFonts w:hAnsi="Times New Roman" w:cs="Times New Roman"/>
                <w:sz w:val="14"/>
                <w:szCs w:val="14"/>
                <w:u w:val="single"/>
              </w:rPr>
              <w:t>Less</w:t>
            </w:r>
            <w:r w:rsidRPr="00F931B5">
              <w:rPr>
                <w:rFonts w:hAnsi="Times New Roman" w:cs="Times New Roman"/>
                <w:sz w:val="14"/>
                <w:szCs w:val="14"/>
              </w:rPr>
              <w:t xml:space="preserve">  Investments held for customers*</w:t>
            </w:r>
          </w:p>
        </w:tc>
        <w:tc>
          <w:tcPr>
            <w:tcW w:w="1053" w:type="dxa"/>
            <w:tcBorders>
              <w:top w:val="nil"/>
              <w:left w:val="single" w:sz="4" w:space="0" w:color="auto"/>
              <w:bottom w:val="single" w:sz="4" w:space="0" w:color="auto"/>
              <w:right w:val="single" w:sz="4" w:space="0" w:color="auto"/>
            </w:tcBorders>
          </w:tcPr>
          <w:p w14:paraId="2914CDAB" w14:textId="77777777"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(5,304,098)</w:t>
            </w:r>
          </w:p>
        </w:tc>
        <w:tc>
          <w:tcPr>
            <w:tcW w:w="1079" w:type="dxa"/>
            <w:tcBorders>
              <w:top w:val="nil"/>
              <w:left w:val="single" w:sz="4" w:space="0" w:color="auto"/>
              <w:bottom w:val="single" w:sz="4" w:space="0" w:color="auto"/>
              <w:right w:val="single" w:sz="4" w:space="0" w:color="auto"/>
            </w:tcBorders>
          </w:tcPr>
          <w:p w14:paraId="1E22D7B0" w14:textId="77777777" w:rsidR="002E2CB1" w:rsidRPr="00F931B5" w:rsidRDefault="002E2CB1" w:rsidP="002E2CB1">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7" w:type="dxa"/>
            <w:tcBorders>
              <w:top w:val="nil"/>
              <w:left w:val="single" w:sz="4" w:space="0" w:color="auto"/>
              <w:bottom w:val="single" w:sz="4" w:space="0" w:color="auto"/>
              <w:right w:val="single" w:sz="4" w:space="0" w:color="auto"/>
            </w:tcBorders>
          </w:tcPr>
          <w:p w14:paraId="39B9481D"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(5,304,098)</w:t>
            </w:r>
          </w:p>
        </w:tc>
        <w:tc>
          <w:tcPr>
            <w:tcW w:w="1025" w:type="dxa"/>
            <w:tcBorders>
              <w:top w:val="nil"/>
              <w:left w:val="single" w:sz="4" w:space="0" w:color="auto"/>
              <w:bottom w:val="single" w:sz="4" w:space="0" w:color="auto"/>
              <w:right w:val="single" w:sz="4" w:space="0" w:color="auto"/>
            </w:tcBorders>
          </w:tcPr>
          <w:p w14:paraId="14105DD3"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(5,304,098)</w:t>
            </w:r>
          </w:p>
        </w:tc>
        <w:tc>
          <w:tcPr>
            <w:tcW w:w="1079" w:type="dxa"/>
            <w:tcBorders>
              <w:top w:val="nil"/>
              <w:left w:val="single" w:sz="4" w:space="0" w:color="auto"/>
              <w:bottom w:val="single" w:sz="4" w:space="0" w:color="auto"/>
              <w:right w:val="single" w:sz="4" w:space="0" w:color="auto"/>
            </w:tcBorders>
          </w:tcPr>
          <w:p w14:paraId="52EC2099" w14:textId="77777777" w:rsidR="002E2CB1" w:rsidRPr="00F931B5" w:rsidRDefault="002E2CB1" w:rsidP="002E2CB1">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3" w:type="dxa"/>
            <w:tcBorders>
              <w:top w:val="nil"/>
              <w:left w:val="single" w:sz="4" w:space="0" w:color="auto"/>
              <w:bottom w:val="single" w:sz="4" w:space="0" w:color="auto"/>
              <w:right w:val="single" w:sz="4" w:space="0" w:color="auto"/>
            </w:tcBorders>
          </w:tcPr>
          <w:p w14:paraId="47AB6938" w14:textId="77777777" w:rsidR="002E2CB1" w:rsidRPr="00F931B5" w:rsidRDefault="002E2CB1" w:rsidP="002E2CB1">
            <w:pPr>
              <w:tabs>
                <w:tab w:val="decimal" w:pos="670"/>
              </w:tabs>
              <w:spacing w:line="240" w:lineRule="exact"/>
              <w:rPr>
                <w:rFonts w:hAnsi="Times New Roman" w:cs="Times New Roman"/>
                <w:sz w:val="14"/>
                <w:szCs w:val="14"/>
              </w:rPr>
            </w:pPr>
            <w:r w:rsidRPr="00F931B5">
              <w:rPr>
                <w:rFonts w:hAnsi="Times New Roman" w:cs="Times New Roman"/>
                <w:sz w:val="14"/>
                <w:szCs w:val="14"/>
              </w:rPr>
              <w:t>(5,304,098)</w:t>
            </w:r>
          </w:p>
        </w:tc>
      </w:tr>
      <w:tr w:rsidR="002E2CB1" w:rsidRPr="00F931B5" w14:paraId="640FC039" w14:textId="77777777" w:rsidTr="00124528">
        <w:tc>
          <w:tcPr>
            <w:tcW w:w="2669" w:type="dxa"/>
            <w:tcBorders>
              <w:top w:val="nil"/>
              <w:left w:val="single" w:sz="4" w:space="0" w:color="auto"/>
              <w:bottom w:val="nil"/>
              <w:right w:val="single" w:sz="4" w:space="0" w:color="auto"/>
            </w:tcBorders>
            <w:hideMark/>
          </w:tcPr>
          <w:p w14:paraId="42F16A0C" w14:textId="77777777" w:rsidR="002E2CB1" w:rsidRPr="00F931B5" w:rsidRDefault="002E2CB1" w:rsidP="002E2CB1">
            <w:pPr>
              <w:tabs>
                <w:tab w:val="left" w:pos="252"/>
                <w:tab w:val="left" w:pos="900"/>
                <w:tab w:val="left" w:pos="1980"/>
              </w:tabs>
              <w:spacing w:line="240" w:lineRule="exact"/>
              <w:ind w:right="-108"/>
              <w:rPr>
                <w:rFonts w:hAnsi="Times New Roman" w:cs="Times New Roman"/>
                <w:sz w:val="14"/>
                <w:szCs w:val="14"/>
              </w:rPr>
            </w:pPr>
            <w:r w:rsidRPr="00F931B5">
              <w:rPr>
                <w:rFonts w:hAnsi="Times New Roman" w:cs="Times New Roman"/>
                <w:sz w:val="14"/>
                <w:szCs w:val="14"/>
              </w:rPr>
              <w:t>Investments measured at amortised cost</w:t>
            </w:r>
          </w:p>
        </w:tc>
        <w:tc>
          <w:tcPr>
            <w:tcW w:w="1053" w:type="dxa"/>
            <w:tcBorders>
              <w:top w:val="single" w:sz="4" w:space="0" w:color="auto"/>
              <w:left w:val="single" w:sz="4" w:space="0" w:color="auto"/>
              <w:bottom w:val="single" w:sz="4" w:space="0" w:color="auto"/>
              <w:right w:val="single" w:sz="4" w:space="0" w:color="auto"/>
            </w:tcBorders>
          </w:tcPr>
          <w:p w14:paraId="427E2593" w14:textId="77777777"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136,658</w:t>
            </w:r>
          </w:p>
        </w:tc>
        <w:tc>
          <w:tcPr>
            <w:tcW w:w="1079" w:type="dxa"/>
            <w:tcBorders>
              <w:top w:val="single" w:sz="4" w:space="0" w:color="auto"/>
              <w:left w:val="single" w:sz="4" w:space="0" w:color="auto"/>
              <w:bottom w:val="single" w:sz="4" w:space="0" w:color="auto"/>
              <w:right w:val="single" w:sz="4" w:space="0" w:color="auto"/>
            </w:tcBorders>
          </w:tcPr>
          <w:p w14:paraId="7C7462B9" w14:textId="77777777"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8,897</w:t>
            </w:r>
          </w:p>
        </w:tc>
        <w:tc>
          <w:tcPr>
            <w:tcW w:w="1007" w:type="dxa"/>
            <w:tcBorders>
              <w:top w:val="single" w:sz="4" w:space="0" w:color="auto"/>
              <w:left w:val="single" w:sz="4" w:space="0" w:color="auto"/>
              <w:bottom w:val="single" w:sz="4" w:space="0" w:color="auto"/>
              <w:right w:val="single" w:sz="4" w:space="0" w:color="auto"/>
            </w:tcBorders>
          </w:tcPr>
          <w:p w14:paraId="17FC49BF"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145,555</w:t>
            </w:r>
          </w:p>
        </w:tc>
        <w:tc>
          <w:tcPr>
            <w:tcW w:w="1025" w:type="dxa"/>
            <w:tcBorders>
              <w:top w:val="single" w:sz="4" w:space="0" w:color="auto"/>
              <w:left w:val="single" w:sz="4" w:space="0" w:color="auto"/>
              <w:bottom w:val="single" w:sz="4" w:space="0" w:color="auto"/>
              <w:right w:val="single" w:sz="4" w:space="0" w:color="auto"/>
            </w:tcBorders>
          </w:tcPr>
          <w:p w14:paraId="44A5E5A6"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136,658</w:t>
            </w:r>
          </w:p>
        </w:tc>
        <w:tc>
          <w:tcPr>
            <w:tcW w:w="1079" w:type="dxa"/>
            <w:tcBorders>
              <w:top w:val="single" w:sz="4" w:space="0" w:color="auto"/>
              <w:left w:val="single" w:sz="4" w:space="0" w:color="auto"/>
              <w:bottom w:val="single" w:sz="4" w:space="0" w:color="auto"/>
              <w:right w:val="single" w:sz="4" w:space="0" w:color="auto"/>
            </w:tcBorders>
          </w:tcPr>
          <w:p w14:paraId="2B67F32A" w14:textId="77777777" w:rsidR="002E2CB1" w:rsidRPr="00F931B5" w:rsidRDefault="002E2CB1" w:rsidP="002E2CB1">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3" w:type="dxa"/>
            <w:tcBorders>
              <w:top w:val="single" w:sz="4" w:space="0" w:color="auto"/>
              <w:left w:val="single" w:sz="4" w:space="0" w:color="auto"/>
              <w:bottom w:val="single" w:sz="4" w:space="0" w:color="auto"/>
              <w:right w:val="single" w:sz="4" w:space="0" w:color="auto"/>
            </w:tcBorders>
          </w:tcPr>
          <w:p w14:paraId="4DE84E46" w14:textId="77777777" w:rsidR="002E2CB1" w:rsidRPr="00F931B5" w:rsidRDefault="002E2CB1" w:rsidP="002E2CB1">
            <w:pPr>
              <w:tabs>
                <w:tab w:val="decimal" w:pos="670"/>
              </w:tabs>
              <w:spacing w:line="240" w:lineRule="exact"/>
              <w:rPr>
                <w:rFonts w:hAnsi="Times New Roman" w:cs="Times New Roman"/>
                <w:sz w:val="14"/>
                <w:szCs w:val="14"/>
              </w:rPr>
            </w:pPr>
            <w:r w:rsidRPr="00F931B5">
              <w:rPr>
                <w:rFonts w:hAnsi="Times New Roman" w:cs="Times New Roman"/>
                <w:sz w:val="14"/>
                <w:szCs w:val="14"/>
              </w:rPr>
              <w:t>136,658</w:t>
            </w:r>
          </w:p>
        </w:tc>
      </w:tr>
      <w:tr w:rsidR="002E2CB1" w:rsidRPr="00F931B5" w14:paraId="302B7990" w14:textId="77777777" w:rsidTr="00124528">
        <w:tc>
          <w:tcPr>
            <w:tcW w:w="2669" w:type="dxa"/>
            <w:tcBorders>
              <w:top w:val="nil"/>
              <w:left w:val="single" w:sz="4" w:space="0" w:color="auto"/>
              <w:bottom w:val="single" w:sz="4" w:space="0" w:color="auto"/>
              <w:right w:val="single" w:sz="4" w:space="0" w:color="auto"/>
            </w:tcBorders>
            <w:hideMark/>
          </w:tcPr>
          <w:p w14:paraId="4B4E4105" w14:textId="77777777" w:rsidR="002E2CB1" w:rsidRPr="00F931B5" w:rsidRDefault="002E2CB1" w:rsidP="002E2CB1">
            <w:pPr>
              <w:spacing w:line="240" w:lineRule="exact"/>
              <w:ind w:left="252" w:hanging="252"/>
              <w:rPr>
                <w:rFonts w:hAnsi="Times New Roman" w:cs="Times New Roman"/>
                <w:b/>
                <w:bCs/>
                <w:sz w:val="14"/>
                <w:szCs w:val="14"/>
              </w:rPr>
            </w:pPr>
            <w:r w:rsidRPr="00F931B5">
              <w:rPr>
                <w:rFonts w:hAnsi="Times New Roman" w:cs="Times New Roman"/>
                <w:b/>
                <w:bCs/>
                <w:sz w:val="14"/>
                <w:szCs w:val="14"/>
              </w:rPr>
              <w:t xml:space="preserve">Total </w:t>
            </w:r>
          </w:p>
        </w:tc>
        <w:tc>
          <w:tcPr>
            <w:tcW w:w="1053" w:type="dxa"/>
            <w:tcBorders>
              <w:top w:val="single" w:sz="4" w:space="0" w:color="auto"/>
              <w:left w:val="single" w:sz="4" w:space="0" w:color="auto"/>
              <w:bottom w:val="single" w:sz="4" w:space="0" w:color="auto"/>
              <w:right w:val="single" w:sz="4" w:space="0" w:color="auto"/>
            </w:tcBorders>
          </w:tcPr>
          <w:p w14:paraId="14212F64" w14:textId="099C0559"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4,675,09</w:t>
            </w:r>
            <w:r w:rsidR="00E06132">
              <w:rPr>
                <w:rFonts w:hAnsi="Times New Roman" w:cs="Times New Roman"/>
                <w:sz w:val="14"/>
                <w:szCs w:val="14"/>
              </w:rPr>
              <w:t>9</w:t>
            </w:r>
          </w:p>
        </w:tc>
        <w:tc>
          <w:tcPr>
            <w:tcW w:w="1079" w:type="dxa"/>
            <w:tcBorders>
              <w:top w:val="single" w:sz="4" w:space="0" w:color="auto"/>
              <w:left w:val="single" w:sz="4" w:space="0" w:color="auto"/>
              <w:bottom w:val="single" w:sz="4" w:space="0" w:color="auto"/>
              <w:right w:val="single" w:sz="4" w:space="0" w:color="auto"/>
            </w:tcBorders>
          </w:tcPr>
          <w:p w14:paraId="5823C93F" w14:textId="77777777" w:rsidR="002E2CB1" w:rsidRPr="00F931B5" w:rsidRDefault="002E2CB1" w:rsidP="002E2CB1">
            <w:pPr>
              <w:tabs>
                <w:tab w:val="decimal" w:pos="799"/>
              </w:tabs>
              <w:spacing w:line="240" w:lineRule="exact"/>
              <w:rPr>
                <w:rFonts w:hAnsi="Times New Roman" w:cs="Times New Roman"/>
                <w:sz w:val="14"/>
                <w:szCs w:val="14"/>
              </w:rPr>
            </w:pPr>
            <w:r w:rsidRPr="00F931B5">
              <w:rPr>
                <w:rFonts w:hAnsi="Times New Roman" w:cs="Times New Roman"/>
                <w:sz w:val="14"/>
                <w:szCs w:val="14"/>
              </w:rPr>
              <w:t>987,226</w:t>
            </w:r>
          </w:p>
        </w:tc>
        <w:tc>
          <w:tcPr>
            <w:tcW w:w="1007" w:type="dxa"/>
            <w:tcBorders>
              <w:top w:val="single" w:sz="4" w:space="0" w:color="auto"/>
              <w:left w:val="single" w:sz="4" w:space="0" w:color="auto"/>
              <w:bottom w:val="single" w:sz="4" w:space="0" w:color="auto"/>
              <w:right w:val="single" w:sz="4" w:space="0" w:color="auto"/>
            </w:tcBorders>
          </w:tcPr>
          <w:p w14:paraId="6FEC5F62" w14:textId="47A3A34F"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5,662,32</w:t>
            </w:r>
            <w:r w:rsidR="00E06132">
              <w:rPr>
                <w:rFonts w:hAnsi="Times New Roman" w:cs="Times New Roman"/>
                <w:sz w:val="14"/>
                <w:szCs w:val="14"/>
              </w:rPr>
              <w:t>5</w:t>
            </w:r>
          </w:p>
        </w:tc>
        <w:tc>
          <w:tcPr>
            <w:tcW w:w="1025" w:type="dxa"/>
            <w:tcBorders>
              <w:top w:val="single" w:sz="4" w:space="0" w:color="auto"/>
              <w:left w:val="single" w:sz="4" w:space="0" w:color="auto"/>
              <w:bottom w:val="single" w:sz="4" w:space="0" w:color="auto"/>
              <w:right w:val="single" w:sz="4" w:space="0" w:color="auto"/>
            </w:tcBorders>
          </w:tcPr>
          <w:p w14:paraId="5A142936" w14:textId="77777777" w:rsidR="002E2CB1" w:rsidRPr="00F931B5" w:rsidRDefault="002E2CB1" w:rsidP="002E2CB1">
            <w:pPr>
              <w:tabs>
                <w:tab w:val="decimal" w:pos="730"/>
              </w:tabs>
              <w:spacing w:line="240" w:lineRule="exact"/>
              <w:rPr>
                <w:rFonts w:hAnsi="Times New Roman" w:cs="Times New Roman"/>
                <w:sz w:val="14"/>
                <w:szCs w:val="14"/>
              </w:rPr>
            </w:pPr>
            <w:r w:rsidRPr="00F931B5">
              <w:rPr>
                <w:rFonts w:hAnsi="Times New Roman" w:cs="Times New Roman"/>
                <w:sz w:val="14"/>
                <w:szCs w:val="14"/>
              </w:rPr>
              <w:t>4,441,307</w:t>
            </w:r>
          </w:p>
        </w:tc>
        <w:tc>
          <w:tcPr>
            <w:tcW w:w="1079" w:type="dxa"/>
            <w:tcBorders>
              <w:top w:val="single" w:sz="4" w:space="0" w:color="auto"/>
              <w:left w:val="single" w:sz="4" w:space="0" w:color="auto"/>
              <w:bottom w:val="single" w:sz="4" w:space="0" w:color="auto"/>
              <w:right w:val="single" w:sz="4" w:space="0" w:color="auto"/>
            </w:tcBorders>
          </w:tcPr>
          <w:p w14:paraId="527DEB23" w14:textId="77777777" w:rsidR="002E2CB1" w:rsidRPr="00F931B5" w:rsidRDefault="002E2CB1" w:rsidP="002E2CB1">
            <w:pPr>
              <w:tabs>
                <w:tab w:val="decimal" w:pos="760"/>
              </w:tabs>
              <w:spacing w:line="240" w:lineRule="exact"/>
              <w:rPr>
                <w:rFonts w:hAnsi="Times New Roman" w:cs="Times New Roman"/>
                <w:sz w:val="14"/>
                <w:szCs w:val="14"/>
              </w:rPr>
            </w:pPr>
            <w:r w:rsidRPr="00F931B5">
              <w:rPr>
                <w:rFonts w:hAnsi="Times New Roman" w:cs="Times New Roman"/>
                <w:sz w:val="14"/>
                <w:szCs w:val="14"/>
              </w:rPr>
              <w:t>978,329</w:t>
            </w:r>
          </w:p>
        </w:tc>
        <w:tc>
          <w:tcPr>
            <w:tcW w:w="953" w:type="dxa"/>
            <w:tcBorders>
              <w:top w:val="single" w:sz="4" w:space="0" w:color="auto"/>
              <w:left w:val="single" w:sz="4" w:space="0" w:color="auto"/>
              <w:bottom w:val="single" w:sz="4" w:space="0" w:color="auto"/>
              <w:right w:val="single" w:sz="4" w:space="0" w:color="auto"/>
            </w:tcBorders>
          </w:tcPr>
          <w:p w14:paraId="43B2747B" w14:textId="77777777" w:rsidR="002E2CB1" w:rsidRPr="00F931B5" w:rsidRDefault="002E2CB1" w:rsidP="002E2CB1">
            <w:pPr>
              <w:tabs>
                <w:tab w:val="decimal" w:pos="670"/>
              </w:tabs>
              <w:spacing w:line="240" w:lineRule="exact"/>
              <w:rPr>
                <w:rFonts w:hAnsi="Times New Roman" w:cs="Times New Roman"/>
                <w:sz w:val="14"/>
                <w:szCs w:val="14"/>
              </w:rPr>
            </w:pPr>
            <w:r w:rsidRPr="00F931B5">
              <w:rPr>
                <w:rFonts w:hAnsi="Times New Roman" w:cs="Times New Roman"/>
                <w:sz w:val="14"/>
                <w:szCs w:val="14"/>
              </w:rPr>
              <w:t>5,419,636</w:t>
            </w:r>
          </w:p>
        </w:tc>
      </w:tr>
    </w:tbl>
    <w:p w14:paraId="0EE34BDA" w14:textId="77777777" w:rsidR="009E4FA5" w:rsidRPr="00F931B5" w:rsidRDefault="009E4FA5" w:rsidP="00D12CF0">
      <w:pPr>
        <w:ind w:left="1267" w:right="-97" w:hanging="720"/>
        <w:jc w:val="right"/>
        <w:rPr>
          <w:rFonts w:hAnsi="Times New Roman" w:cs="Times New Roman"/>
          <w:b/>
          <w:bCs/>
          <w:sz w:val="14"/>
          <w:szCs w:val="14"/>
        </w:rPr>
      </w:pPr>
    </w:p>
    <w:p w14:paraId="40E1A90F" w14:textId="77777777" w:rsidR="002656A2" w:rsidRPr="00F931B5" w:rsidRDefault="002656A2" w:rsidP="009E4FA5">
      <w:pPr>
        <w:spacing w:before="120" w:after="240"/>
        <w:ind w:left="778" w:hanging="173"/>
        <w:jc w:val="both"/>
        <w:rPr>
          <w:rFonts w:hAnsi="Times New Roman" w:cs="Times New Roman"/>
          <w:color w:val="000000"/>
          <w:sz w:val="16"/>
          <w:szCs w:val="16"/>
        </w:rPr>
      </w:pPr>
      <w:r w:rsidRPr="00F931B5">
        <w:rPr>
          <w:rFonts w:hAnsi="Times New Roman" w:cs="Times New Roman"/>
          <w:color w:val="000000"/>
          <w:sz w:val="16"/>
          <w:szCs w:val="16"/>
        </w:rPr>
        <w:t>* Investments held for customers are not required to present as assets and liabilities in the</w:t>
      </w:r>
      <w:r w:rsidR="00CE5A26" w:rsidRPr="00F931B5">
        <w:rPr>
          <w:rFonts w:hAnsi="Times New Roman" w:cs="Times New Roman"/>
          <w:color w:val="000000"/>
          <w:sz w:val="16"/>
          <w:szCs w:val="16"/>
        </w:rPr>
        <w:t xml:space="preserve"> financial statements according</w:t>
      </w:r>
      <w:r w:rsidRPr="00F931B5">
        <w:rPr>
          <w:rFonts w:hAnsi="Times New Roman" w:cs="Times New Roman"/>
          <w:color w:val="000000"/>
          <w:sz w:val="16"/>
          <w:szCs w:val="16"/>
        </w:rPr>
        <w:t xml:space="preserve"> to the</w:t>
      </w:r>
      <w:r w:rsidR="00E90B53" w:rsidRPr="00F931B5">
        <w:rPr>
          <w:rFonts w:hAnsi="Times New Roman" w:cs="Times New Roman"/>
          <w:color w:val="000000"/>
          <w:sz w:val="16"/>
          <w:szCs w:val="16"/>
        </w:rPr>
        <w:t xml:space="preserve"> </w:t>
      </w:r>
      <w:r w:rsidRPr="00F931B5">
        <w:rPr>
          <w:rFonts w:hAnsi="Times New Roman" w:cs="Times New Roman"/>
          <w:color w:val="000000"/>
          <w:sz w:val="16"/>
          <w:szCs w:val="16"/>
        </w:rPr>
        <w:t>Notification of the Office of the Securities and Exchange Commission.</w:t>
      </w:r>
    </w:p>
    <w:p w14:paraId="2C1F8D80" w14:textId="77777777" w:rsidR="005C4DCC" w:rsidRPr="00F931B5" w:rsidRDefault="004B2C26" w:rsidP="004B2C26">
      <w:pPr>
        <w:ind w:left="749" w:hanging="202"/>
        <w:jc w:val="right"/>
        <w:rPr>
          <w:rFonts w:hAnsi="Times New Roman" w:cs="Times New Roman"/>
          <w:b/>
          <w:bCs/>
          <w:sz w:val="14"/>
          <w:szCs w:val="14"/>
        </w:rPr>
      </w:pPr>
      <w:r w:rsidRPr="00F931B5">
        <w:rPr>
          <w:rFonts w:hAnsi="Times New Roman"/>
          <w:color w:val="000000"/>
          <w:sz w:val="16"/>
          <w:szCs w:val="16"/>
          <w:cs/>
        </w:rPr>
        <w:br w:type="page"/>
      </w:r>
      <w:r w:rsidR="005C4DCC" w:rsidRPr="00F931B5">
        <w:rPr>
          <w:rFonts w:hAnsi="Times New Roman" w:cs="Times New Roman"/>
          <w:b/>
          <w:bCs/>
          <w:sz w:val="14"/>
          <w:szCs w:val="14"/>
        </w:rPr>
        <w:t>Unit : Thousand Baht</w:t>
      </w:r>
    </w:p>
    <w:tbl>
      <w:tblPr>
        <w:tblW w:w="8865"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053"/>
        <w:gridCol w:w="1079"/>
        <w:gridCol w:w="1007"/>
        <w:gridCol w:w="1025"/>
        <w:gridCol w:w="1079"/>
        <w:gridCol w:w="953"/>
      </w:tblGrid>
      <w:tr w:rsidR="009E4FA5" w:rsidRPr="00F931B5" w14:paraId="3F6E9CA5" w14:textId="77777777" w:rsidTr="008C351D">
        <w:trPr>
          <w:trHeight w:val="251"/>
        </w:trPr>
        <w:tc>
          <w:tcPr>
            <w:tcW w:w="2670" w:type="dxa"/>
            <w:tcBorders>
              <w:top w:val="single" w:sz="4" w:space="0" w:color="auto"/>
              <w:left w:val="single" w:sz="4" w:space="0" w:color="auto"/>
              <w:bottom w:val="nil"/>
              <w:right w:val="single" w:sz="4" w:space="0" w:color="auto"/>
            </w:tcBorders>
          </w:tcPr>
          <w:p w14:paraId="5184344D" w14:textId="77777777" w:rsidR="009E4FA5" w:rsidRPr="00F931B5" w:rsidRDefault="009E4FA5" w:rsidP="008C351D">
            <w:pPr>
              <w:spacing w:line="240" w:lineRule="exact"/>
              <w:jc w:val="thaiDistribute"/>
              <w:rPr>
                <w:rFonts w:hAnsi="Times New Roman" w:cs="Times New Roman"/>
                <w:sz w:val="14"/>
                <w:szCs w:val="14"/>
              </w:rPr>
            </w:pPr>
          </w:p>
        </w:tc>
        <w:tc>
          <w:tcPr>
            <w:tcW w:w="3141" w:type="dxa"/>
            <w:gridSpan w:val="3"/>
            <w:tcBorders>
              <w:top w:val="single" w:sz="4" w:space="0" w:color="auto"/>
              <w:left w:val="single" w:sz="4" w:space="0" w:color="auto"/>
              <w:bottom w:val="single" w:sz="4" w:space="0" w:color="auto"/>
              <w:right w:val="single" w:sz="4" w:space="0" w:color="auto"/>
            </w:tcBorders>
            <w:hideMark/>
          </w:tcPr>
          <w:p w14:paraId="57D74EC7" w14:textId="77777777" w:rsidR="009E4FA5" w:rsidRPr="00F931B5" w:rsidRDefault="009E4FA5" w:rsidP="008C351D">
            <w:pPr>
              <w:spacing w:line="240" w:lineRule="exact"/>
              <w:jc w:val="center"/>
              <w:rPr>
                <w:rFonts w:hAnsi="Times New Roman" w:cs="Times New Roman"/>
                <w:b/>
                <w:bCs/>
                <w:sz w:val="12"/>
                <w:szCs w:val="12"/>
              </w:rPr>
            </w:pPr>
            <w:r w:rsidRPr="00F931B5">
              <w:rPr>
                <w:rFonts w:hAnsi="Times New Roman" w:cs="Times New Roman"/>
                <w:b/>
                <w:bCs/>
                <w:sz w:val="12"/>
                <w:szCs w:val="12"/>
              </w:rPr>
              <w:t xml:space="preserve">CONSOLIDATED </w:t>
            </w:r>
          </w:p>
          <w:p w14:paraId="79F61C34" w14:textId="77777777" w:rsidR="009E4FA5" w:rsidRPr="00F931B5" w:rsidRDefault="009E4FA5" w:rsidP="008C351D">
            <w:pPr>
              <w:spacing w:line="240" w:lineRule="exact"/>
              <w:jc w:val="center"/>
              <w:rPr>
                <w:rFonts w:hAnsi="Times New Roman" w:cs="Times New Roman"/>
                <w:b/>
                <w:bCs/>
                <w:sz w:val="12"/>
                <w:szCs w:val="12"/>
              </w:rPr>
            </w:pPr>
            <w:r w:rsidRPr="00F931B5">
              <w:rPr>
                <w:rFonts w:hAnsi="Times New Roman" w:cs="Times New Roman"/>
                <w:b/>
                <w:bCs/>
                <w:sz w:val="12"/>
                <w:szCs w:val="12"/>
              </w:rPr>
              <w:t>FINANCIAL STATEMENTS</w:t>
            </w:r>
          </w:p>
        </w:tc>
        <w:tc>
          <w:tcPr>
            <w:tcW w:w="3060" w:type="dxa"/>
            <w:gridSpan w:val="3"/>
            <w:tcBorders>
              <w:top w:val="single" w:sz="4" w:space="0" w:color="auto"/>
              <w:left w:val="single" w:sz="4" w:space="0" w:color="auto"/>
              <w:bottom w:val="single" w:sz="4" w:space="0" w:color="auto"/>
              <w:right w:val="single" w:sz="4" w:space="0" w:color="auto"/>
            </w:tcBorders>
            <w:hideMark/>
          </w:tcPr>
          <w:p w14:paraId="71A4F704" w14:textId="77777777" w:rsidR="009E4FA5" w:rsidRPr="00F931B5" w:rsidRDefault="009E4FA5" w:rsidP="008C351D">
            <w:pPr>
              <w:spacing w:line="240" w:lineRule="exact"/>
              <w:jc w:val="center"/>
              <w:rPr>
                <w:rFonts w:hAnsi="Times New Roman" w:cs="Times New Roman"/>
                <w:b/>
                <w:bCs/>
                <w:sz w:val="12"/>
                <w:szCs w:val="12"/>
              </w:rPr>
            </w:pPr>
            <w:r w:rsidRPr="00F931B5">
              <w:rPr>
                <w:rFonts w:hAnsi="Times New Roman" w:cs="Times New Roman"/>
                <w:b/>
                <w:bCs/>
                <w:sz w:val="12"/>
                <w:szCs w:val="12"/>
              </w:rPr>
              <w:t xml:space="preserve">SEPARATE </w:t>
            </w:r>
          </w:p>
          <w:p w14:paraId="60A545AB" w14:textId="77777777" w:rsidR="009E4FA5" w:rsidRPr="00F931B5" w:rsidRDefault="009E4FA5" w:rsidP="008C351D">
            <w:pPr>
              <w:spacing w:line="240" w:lineRule="exact"/>
              <w:jc w:val="center"/>
              <w:rPr>
                <w:rFonts w:hAnsi="Times New Roman" w:cs="Times New Roman"/>
                <w:b/>
                <w:bCs/>
                <w:sz w:val="12"/>
                <w:szCs w:val="12"/>
              </w:rPr>
            </w:pPr>
            <w:r w:rsidRPr="00F931B5">
              <w:rPr>
                <w:rFonts w:hAnsi="Times New Roman" w:cs="Times New Roman"/>
                <w:b/>
                <w:bCs/>
                <w:sz w:val="12"/>
                <w:szCs w:val="12"/>
              </w:rPr>
              <w:t>FINANCIAL STATEMENTS</w:t>
            </w:r>
          </w:p>
        </w:tc>
      </w:tr>
      <w:tr w:rsidR="009E4FA5" w:rsidRPr="00F931B5" w14:paraId="6983469D" w14:textId="77777777" w:rsidTr="008C351D">
        <w:trPr>
          <w:trHeight w:val="251"/>
        </w:trPr>
        <w:tc>
          <w:tcPr>
            <w:tcW w:w="2670" w:type="dxa"/>
            <w:tcBorders>
              <w:top w:val="nil"/>
              <w:left w:val="single" w:sz="4" w:space="0" w:color="auto"/>
              <w:bottom w:val="nil"/>
              <w:right w:val="single" w:sz="4" w:space="0" w:color="auto"/>
            </w:tcBorders>
          </w:tcPr>
          <w:p w14:paraId="117C3285" w14:textId="77777777" w:rsidR="009E4FA5" w:rsidRPr="00F931B5" w:rsidRDefault="009E4FA5" w:rsidP="008C351D">
            <w:pPr>
              <w:spacing w:line="240" w:lineRule="exact"/>
              <w:jc w:val="thaiDistribute"/>
              <w:rPr>
                <w:rFonts w:hAnsi="Times New Roman" w:cs="Times New Roman"/>
                <w:sz w:val="14"/>
                <w:szCs w:val="14"/>
              </w:rPr>
            </w:pPr>
          </w:p>
        </w:tc>
        <w:tc>
          <w:tcPr>
            <w:tcW w:w="3141" w:type="dxa"/>
            <w:gridSpan w:val="3"/>
            <w:tcBorders>
              <w:top w:val="single" w:sz="4" w:space="0" w:color="auto"/>
              <w:left w:val="single" w:sz="4" w:space="0" w:color="auto"/>
              <w:bottom w:val="single" w:sz="4" w:space="0" w:color="auto"/>
              <w:right w:val="single" w:sz="4" w:space="0" w:color="auto"/>
            </w:tcBorders>
            <w:hideMark/>
          </w:tcPr>
          <w:p w14:paraId="64AAE438" w14:textId="77777777" w:rsidR="009E4FA5" w:rsidRPr="00F931B5" w:rsidRDefault="009E4FA5" w:rsidP="008C351D">
            <w:pPr>
              <w:spacing w:line="240" w:lineRule="exact"/>
              <w:jc w:val="center"/>
              <w:rPr>
                <w:rFonts w:hAnsi="Times New Roman" w:cs="Times New Roman"/>
                <w:b/>
                <w:bCs/>
                <w:sz w:val="14"/>
                <w:szCs w:val="14"/>
              </w:rPr>
            </w:pPr>
            <w:r w:rsidRPr="00F931B5">
              <w:rPr>
                <w:rFonts w:hAnsi="Times New Roman" w:cs="Times New Roman"/>
                <w:b/>
                <w:bCs/>
                <w:sz w:val="14"/>
                <w:szCs w:val="14"/>
              </w:rPr>
              <w:t xml:space="preserve">December </w:t>
            </w:r>
            <w:r w:rsidRPr="00F931B5">
              <w:rPr>
                <w:rFonts w:hAnsi="Times New Roman"/>
                <w:b/>
                <w:bCs/>
                <w:sz w:val="14"/>
                <w:szCs w:val="14"/>
              </w:rPr>
              <w:t>31</w:t>
            </w:r>
            <w:r w:rsidRPr="00F931B5">
              <w:rPr>
                <w:rFonts w:hAnsi="Times New Roman" w:cs="Times New Roman"/>
                <w:b/>
                <w:bCs/>
                <w:sz w:val="14"/>
                <w:szCs w:val="14"/>
              </w:rPr>
              <w:t xml:space="preserve">, </w:t>
            </w:r>
            <w:r w:rsidRPr="00F931B5">
              <w:rPr>
                <w:rFonts w:hAnsi="Times New Roman"/>
                <w:b/>
                <w:bCs/>
                <w:sz w:val="14"/>
                <w:szCs w:val="14"/>
              </w:rPr>
              <w:t>2022</w:t>
            </w:r>
          </w:p>
        </w:tc>
        <w:tc>
          <w:tcPr>
            <w:tcW w:w="3060" w:type="dxa"/>
            <w:gridSpan w:val="3"/>
            <w:tcBorders>
              <w:top w:val="single" w:sz="4" w:space="0" w:color="auto"/>
              <w:left w:val="single" w:sz="4" w:space="0" w:color="auto"/>
              <w:bottom w:val="single" w:sz="4" w:space="0" w:color="auto"/>
              <w:right w:val="single" w:sz="4" w:space="0" w:color="auto"/>
            </w:tcBorders>
            <w:hideMark/>
          </w:tcPr>
          <w:p w14:paraId="0B021243" w14:textId="77777777" w:rsidR="009E4FA5" w:rsidRPr="00F931B5" w:rsidRDefault="009E4FA5" w:rsidP="008C351D">
            <w:pPr>
              <w:spacing w:line="240" w:lineRule="exact"/>
              <w:jc w:val="center"/>
              <w:rPr>
                <w:rFonts w:hAnsi="Times New Roman" w:cs="Times New Roman"/>
                <w:b/>
                <w:bCs/>
                <w:sz w:val="14"/>
                <w:szCs w:val="14"/>
              </w:rPr>
            </w:pPr>
            <w:r w:rsidRPr="00F931B5">
              <w:rPr>
                <w:rFonts w:hAnsi="Times New Roman" w:cs="Times New Roman"/>
                <w:b/>
                <w:bCs/>
                <w:sz w:val="14"/>
                <w:szCs w:val="14"/>
              </w:rPr>
              <w:t xml:space="preserve">December </w:t>
            </w:r>
            <w:r w:rsidRPr="00F931B5">
              <w:rPr>
                <w:rFonts w:hAnsi="Times New Roman"/>
                <w:b/>
                <w:bCs/>
                <w:sz w:val="14"/>
                <w:szCs w:val="14"/>
              </w:rPr>
              <w:t>31</w:t>
            </w:r>
            <w:r w:rsidRPr="00F931B5">
              <w:rPr>
                <w:rFonts w:hAnsi="Times New Roman" w:cs="Times New Roman"/>
                <w:b/>
                <w:bCs/>
                <w:sz w:val="14"/>
                <w:szCs w:val="14"/>
              </w:rPr>
              <w:t xml:space="preserve">, </w:t>
            </w:r>
            <w:r w:rsidRPr="00F931B5">
              <w:rPr>
                <w:rFonts w:hAnsi="Times New Roman"/>
                <w:b/>
                <w:bCs/>
                <w:sz w:val="14"/>
                <w:szCs w:val="14"/>
              </w:rPr>
              <w:t>2022</w:t>
            </w:r>
          </w:p>
        </w:tc>
      </w:tr>
      <w:tr w:rsidR="009E4FA5" w:rsidRPr="00F931B5" w14:paraId="17742D02" w14:textId="77777777" w:rsidTr="008C351D">
        <w:tc>
          <w:tcPr>
            <w:tcW w:w="2670" w:type="dxa"/>
            <w:tcBorders>
              <w:top w:val="nil"/>
              <w:left w:val="single" w:sz="4" w:space="0" w:color="auto"/>
              <w:bottom w:val="single" w:sz="4" w:space="0" w:color="auto"/>
              <w:right w:val="single" w:sz="4" w:space="0" w:color="auto"/>
            </w:tcBorders>
          </w:tcPr>
          <w:p w14:paraId="6C38F0AA" w14:textId="77777777" w:rsidR="009E4FA5" w:rsidRPr="00F931B5" w:rsidRDefault="009E4FA5" w:rsidP="008C351D">
            <w:pPr>
              <w:spacing w:line="240" w:lineRule="exact"/>
              <w:jc w:val="thaiDistribute"/>
              <w:rPr>
                <w:rFonts w:hAnsi="Times New Roman" w:cs="Times New Roman"/>
                <w:sz w:val="14"/>
                <w:szCs w:val="14"/>
              </w:rPr>
            </w:pPr>
          </w:p>
        </w:tc>
        <w:tc>
          <w:tcPr>
            <w:tcW w:w="1053" w:type="dxa"/>
            <w:tcBorders>
              <w:top w:val="single" w:sz="4" w:space="0" w:color="auto"/>
              <w:left w:val="single" w:sz="4" w:space="0" w:color="auto"/>
              <w:bottom w:val="single" w:sz="4" w:space="0" w:color="auto"/>
              <w:right w:val="single" w:sz="4" w:space="0" w:color="auto"/>
            </w:tcBorders>
            <w:hideMark/>
          </w:tcPr>
          <w:p w14:paraId="5F759EB8" w14:textId="77777777" w:rsidR="009E4FA5" w:rsidRPr="00F931B5" w:rsidRDefault="009E4FA5" w:rsidP="008C351D">
            <w:pPr>
              <w:spacing w:line="240" w:lineRule="exact"/>
              <w:jc w:val="center"/>
              <w:rPr>
                <w:rFonts w:hAnsi="Times New Roman" w:cs="Times New Roman"/>
                <w:b/>
                <w:bCs/>
                <w:sz w:val="14"/>
                <w:szCs w:val="14"/>
              </w:rPr>
            </w:pPr>
            <w:r w:rsidRPr="00F931B5">
              <w:rPr>
                <w:rFonts w:hAnsi="Times New Roman" w:cs="Times New Roman"/>
                <w:b/>
                <w:bCs/>
                <w:sz w:val="14"/>
                <w:szCs w:val="14"/>
              </w:rPr>
              <w:t>Non-collateralised investments</w:t>
            </w:r>
          </w:p>
        </w:tc>
        <w:tc>
          <w:tcPr>
            <w:tcW w:w="1080" w:type="dxa"/>
            <w:tcBorders>
              <w:top w:val="single" w:sz="4" w:space="0" w:color="auto"/>
              <w:left w:val="single" w:sz="4" w:space="0" w:color="auto"/>
              <w:bottom w:val="single" w:sz="4" w:space="0" w:color="auto"/>
              <w:right w:val="single" w:sz="4" w:space="0" w:color="auto"/>
            </w:tcBorders>
            <w:hideMark/>
          </w:tcPr>
          <w:p w14:paraId="3E56E783" w14:textId="77777777" w:rsidR="009E4FA5" w:rsidRPr="00F931B5" w:rsidRDefault="009E4FA5" w:rsidP="008C351D">
            <w:pPr>
              <w:spacing w:line="240" w:lineRule="exact"/>
              <w:ind w:left="-108" w:right="-108"/>
              <w:jc w:val="center"/>
              <w:rPr>
                <w:rFonts w:hAnsi="Times New Roman" w:cs="Times New Roman"/>
                <w:b/>
                <w:bCs/>
                <w:sz w:val="14"/>
                <w:szCs w:val="14"/>
              </w:rPr>
            </w:pPr>
            <w:r w:rsidRPr="00F931B5">
              <w:rPr>
                <w:rFonts w:hAnsi="Times New Roman" w:cs="Times New Roman"/>
                <w:b/>
                <w:bCs/>
                <w:sz w:val="14"/>
                <w:szCs w:val="14"/>
              </w:rPr>
              <w:t>Collateralised investments</w:t>
            </w:r>
          </w:p>
        </w:tc>
        <w:tc>
          <w:tcPr>
            <w:tcW w:w="1008" w:type="dxa"/>
            <w:tcBorders>
              <w:top w:val="single" w:sz="4" w:space="0" w:color="auto"/>
              <w:left w:val="single" w:sz="4" w:space="0" w:color="auto"/>
              <w:bottom w:val="single" w:sz="4" w:space="0" w:color="auto"/>
              <w:right w:val="single" w:sz="4" w:space="0" w:color="auto"/>
            </w:tcBorders>
            <w:hideMark/>
          </w:tcPr>
          <w:p w14:paraId="26FC714C" w14:textId="77777777" w:rsidR="009E4FA5" w:rsidRPr="00F931B5" w:rsidRDefault="009E4FA5" w:rsidP="008C351D">
            <w:pPr>
              <w:spacing w:line="240" w:lineRule="exact"/>
              <w:jc w:val="center"/>
              <w:rPr>
                <w:rFonts w:hAnsi="Times New Roman" w:cs="Times New Roman"/>
                <w:b/>
                <w:bCs/>
                <w:sz w:val="14"/>
                <w:szCs w:val="14"/>
              </w:rPr>
            </w:pPr>
            <w:r w:rsidRPr="00F931B5">
              <w:rPr>
                <w:rFonts w:hAnsi="Times New Roman" w:cs="Times New Roman"/>
                <w:b/>
                <w:bCs/>
                <w:sz w:val="14"/>
                <w:szCs w:val="14"/>
              </w:rPr>
              <w:t>Total</w:t>
            </w:r>
          </w:p>
        </w:tc>
        <w:tc>
          <w:tcPr>
            <w:tcW w:w="1026" w:type="dxa"/>
            <w:tcBorders>
              <w:top w:val="single" w:sz="4" w:space="0" w:color="auto"/>
              <w:left w:val="single" w:sz="4" w:space="0" w:color="auto"/>
              <w:bottom w:val="single" w:sz="4" w:space="0" w:color="auto"/>
              <w:right w:val="single" w:sz="4" w:space="0" w:color="auto"/>
            </w:tcBorders>
            <w:hideMark/>
          </w:tcPr>
          <w:p w14:paraId="3D9328E2" w14:textId="77777777" w:rsidR="009E4FA5" w:rsidRPr="00F931B5" w:rsidRDefault="009E4FA5" w:rsidP="008C351D">
            <w:pPr>
              <w:spacing w:line="240" w:lineRule="exact"/>
              <w:jc w:val="center"/>
              <w:rPr>
                <w:rFonts w:hAnsi="Times New Roman" w:cs="Times New Roman"/>
                <w:b/>
                <w:bCs/>
                <w:sz w:val="14"/>
                <w:szCs w:val="14"/>
              </w:rPr>
            </w:pPr>
            <w:r w:rsidRPr="00F931B5">
              <w:rPr>
                <w:rFonts w:hAnsi="Times New Roman" w:cs="Times New Roman"/>
                <w:b/>
                <w:bCs/>
                <w:sz w:val="14"/>
                <w:szCs w:val="14"/>
              </w:rPr>
              <w:t>Non-collateralised investments</w:t>
            </w:r>
          </w:p>
        </w:tc>
        <w:tc>
          <w:tcPr>
            <w:tcW w:w="1080" w:type="dxa"/>
            <w:tcBorders>
              <w:top w:val="single" w:sz="4" w:space="0" w:color="auto"/>
              <w:left w:val="single" w:sz="4" w:space="0" w:color="auto"/>
              <w:bottom w:val="single" w:sz="4" w:space="0" w:color="auto"/>
              <w:right w:val="single" w:sz="4" w:space="0" w:color="auto"/>
            </w:tcBorders>
            <w:hideMark/>
          </w:tcPr>
          <w:p w14:paraId="51942963" w14:textId="77777777" w:rsidR="009E4FA5" w:rsidRPr="00F931B5" w:rsidRDefault="009E4FA5" w:rsidP="008C351D">
            <w:pPr>
              <w:spacing w:line="240" w:lineRule="exact"/>
              <w:ind w:left="-108" w:right="-108"/>
              <w:jc w:val="center"/>
              <w:rPr>
                <w:rFonts w:hAnsi="Times New Roman" w:cs="Times New Roman"/>
                <w:b/>
                <w:bCs/>
                <w:sz w:val="14"/>
                <w:szCs w:val="14"/>
              </w:rPr>
            </w:pPr>
            <w:r w:rsidRPr="00F931B5">
              <w:rPr>
                <w:rFonts w:hAnsi="Times New Roman" w:cs="Times New Roman"/>
                <w:b/>
                <w:bCs/>
                <w:sz w:val="14"/>
                <w:szCs w:val="14"/>
              </w:rPr>
              <w:t>Collateralised investments</w:t>
            </w:r>
          </w:p>
        </w:tc>
        <w:tc>
          <w:tcPr>
            <w:tcW w:w="954" w:type="dxa"/>
            <w:tcBorders>
              <w:top w:val="single" w:sz="4" w:space="0" w:color="auto"/>
              <w:left w:val="single" w:sz="4" w:space="0" w:color="auto"/>
              <w:bottom w:val="single" w:sz="4" w:space="0" w:color="auto"/>
              <w:right w:val="single" w:sz="4" w:space="0" w:color="auto"/>
            </w:tcBorders>
            <w:hideMark/>
          </w:tcPr>
          <w:p w14:paraId="3C049926" w14:textId="77777777" w:rsidR="009E4FA5" w:rsidRPr="00F931B5" w:rsidRDefault="009E4FA5" w:rsidP="008C351D">
            <w:pPr>
              <w:spacing w:line="240" w:lineRule="exact"/>
              <w:jc w:val="center"/>
              <w:rPr>
                <w:rFonts w:hAnsi="Times New Roman" w:cs="Times New Roman"/>
                <w:b/>
                <w:bCs/>
                <w:sz w:val="14"/>
                <w:szCs w:val="14"/>
              </w:rPr>
            </w:pPr>
            <w:r w:rsidRPr="00F931B5">
              <w:rPr>
                <w:rFonts w:hAnsi="Times New Roman" w:cs="Times New Roman"/>
                <w:b/>
                <w:bCs/>
                <w:sz w:val="14"/>
                <w:szCs w:val="14"/>
              </w:rPr>
              <w:t>Total</w:t>
            </w:r>
          </w:p>
        </w:tc>
      </w:tr>
      <w:tr w:rsidR="009E4FA5" w:rsidRPr="00F931B5" w14:paraId="31DBA0D6" w14:textId="77777777" w:rsidTr="008C351D">
        <w:tc>
          <w:tcPr>
            <w:tcW w:w="2670" w:type="dxa"/>
            <w:tcBorders>
              <w:top w:val="nil"/>
              <w:left w:val="single" w:sz="4" w:space="0" w:color="auto"/>
              <w:bottom w:val="nil"/>
              <w:right w:val="single" w:sz="4" w:space="0" w:color="auto"/>
            </w:tcBorders>
            <w:vAlign w:val="bottom"/>
            <w:hideMark/>
          </w:tcPr>
          <w:p w14:paraId="5EEF7646" w14:textId="77777777" w:rsidR="009E4FA5" w:rsidRPr="00F931B5" w:rsidRDefault="009E4FA5" w:rsidP="008C351D">
            <w:pPr>
              <w:spacing w:line="240" w:lineRule="exact"/>
              <w:ind w:left="222" w:right="-77" w:hanging="222"/>
              <w:rPr>
                <w:rFonts w:hAnsi="Times New Roman" w:cs="Times New Roman"/>
                <w:sz w:val="14"/>
                <w:szCs w:val="14"/>
              </w:rPr>
            </w:pPr>
            <w:r w:rsidRPr="00F931B5">
              <w:rPr>
                <w:rFonts w:hAnsi="Times New Roman"/>
                <w:b/>
                <w:bCs/>
                <w:sz w:val="14"/>
                <w:szCs w:val="14"/>
              </w:rPr>
              <w:t>1</w:t>
            </w:r>
            <w:r w:rsidRPr="00F931B5">
              <w:rPr>
                <w:rFonts w:hAnsi="Times New Roman" w:cs="Times New Roman"/>
                <w:b/>
                <w:bCs/>
                <w:sz w:val="14"/>
                <w:szCs w:val="14"/>
              </w:rPr>
              <w:t>. Investments measured at fair value through profit or loss</w:t>
            </w:r>
          </w:p>
        </w:tc>
        <w:tc>
          <w:tcPr>
            <w:tcW w:w="1053" w:type="dxa"/>
            <w:tcBorders>
              <w:top w:val="nil"/>
              <w:left w:val="single" w:sz="4" w:space="0" w:color="auto"/>
              <w:bottom w:val="nil"/>
              <w:right w:val="single" w:sz="4" w:space="0" w:color="auto"/>
            </w:tcBorders>
          </w:tcPr>
          <w:p w14:paraId="23993F63" w14:textId="77777777" w:rsidR="009E4FA5" w:rsidRPr="00F931B5" w:rsidRDefault="009E4FA5" w:rsidP="008C351D">
            <w:pPr>
              <w:spacing w:line="240" w:lineRule="exact"/>
              <w:jc w:val="thaiDistribute"/>
              <w:rPr>
                <w:rFonts w:hAnsi="Times New Roman" w:cs="Times New Roman"/>
                <w:sz w:val="14"/>
                <w:szCs w:val="14"/>
              </w:rPr>
            </w:pPr>
          </w:p>
        </w:tc>
        <w:tc>
          <w:tcPr>
            <w:tcW w:w="1080" w:type="dxa"/>
            <w:tcBorders>
              <w:top w:val="nil"/>
              <w:left w:val="single" w:sz="4" w:space="0" w:color="auto"/>
              <w:bottom w:val="nil"/>
              <w:right w:val="single" w:sz="4" w:space="0" w:color="auto"/>
            </w:tcBorders>
          </w:tcPr>
          <w:p w14:paraId="49217847" w14:textId="77777777" w:rsidR="009E4FA5" w:rsidRPr="00F931B5" w:rsidRDefault="009E4FA5" w:rsidP="008C351D">
            <w:pPr>
              <w:spacing w:line="240" w:lineRule="exact"/>
              <w:jc w:val="thaiDistribute"/>
              <w:rPr>
                <w:rFonts w:hAnsi="Times New Roman" w:cs="Times New Roman"/>
                <w:sz w:val="14"/>
                <w:szCs w:val="14"/>
              </w:rPr>
            </w:pPr>
          </w:p>
        </w:tc>
        <w:tc>
          <w:tcPr>
            <w:tcW w:w="1008" w:type="dxa"/>
            <w:tcBorders>
              <w:top w:val="nil"/>
              <w:left w:val="single" w:sz="4" w:space="0" w:color="auto"/>
              <w:bottom w:val="nil"/>
              <w:right w:val="single" w:sz="4" w:space="0" w:color="auto"/>
            </w:tcBorders>
          </w:tcPr>
          <w:p w14:paraId="2410284B" w14:textId="77777777" w:rsidR="009E4FA5" w:rsidRPr="00F931B5" w:rsidRDefault="009E4FA5" w:rsidP="008C351D">
            <w:pPr>
              <w:spacing w:line="240" w:lineRule="exact"/>
              <w:jc w:val="thaiDistribute"/>
              <w:rPr>
                <w:rFonts w:hAnsi="Times New Roman" w:cs="Times New Roman"/>
                <w:sz w:val="14"/>
                <w:szCs w:val="14"/>
              </w:rPr>
            </w:pPr>
          </w:p>
        </w:tc>
        <w:tc>
          <w:tcPr>
            <w:tcW w:w="1026" w:type="dxa"/>
            <w:tcBorders>
              <w:top w:val="nil"/>
              <w:left w:val="single" w:sz="4" w:space="0" w:color="auto"/>
              <w:bottom w:val="nil"/>
              <w:right w:val="single" w:sz="4" w:space="0" w:color="auto"/>
            </w:tcBorders>
          </w:tcPr>
          <w:p w14:paraId="1AE67953" w14:textId="77777777" w:rsidR="009E4FA5" w:rsidRPr="00F931B5" w:rsidRDefault="009E4FA5" w:rsidP="008C351D">
            <w:pPr>
              <w:spacing w:line="240" w:lineRule="exact"/>
              <w:jc w:val="thaiDistribute"/>
              <w:rPr>
                <w:rFonts w:hAnsi="Times New Roman" w:cs="Times New Roman"/>
                <w:sz w:val="14"/>
                <w:szCs w:val="14"/>
              </w:rPr>
            </w:pPr>
          </w:p>
        </w:tc>
        <w:tc>
          <w:tcPr>
            <w:tcW w:w="1080" w:type="dxa"/>
            <w:tcBorders>
              <w:top w:val="nil"/>
              <w:left w:val="single" w:sz="4" w:space="0" w:color="auto"/>
              <w:bottom w:val="nil"/>
              <w:right w:val="single" w:sz="4" w:space="0" w:color="auto"/>
            </w:tcBorders>
          </w:tcPr>
          <w:p w14:paraId="16C921D9" w14:textId="77777777" w:rsidR="009E4FA5" w:rsidRPr="00F931B5" w:rsidRDefault="009E4FA5" w:rsidP="008C351D">
            <w:pPr>
              <w:spacing w:line="240" w:lineRule="exact"/>
              <w:jc w:val="thaiDistribute"/>
              <w:rPr>
                <w:rFonts w:hAnsi="Times New Roman" w:cs="Times New Roman"/>
                <w:sz w:val="14"/>
                <w:szCs w:val="14"/>
              </w:rPr>
            </w:pPr>
          </w:p>
        </w:tc>
        <w:tc>
          <w:tcPr>
            <w:tcW w:w="954" w:type="dxa"/>
            <w:tcBorders>
              <w:top w:val="nil"/>
              <w:left w:val="single" w:sz="4" w:space="0" w:color="auto"/>
              <w:bottom w:val="nil"/>
              <w:right w:val="single" w:sz="4" w:space="0" w:color="auto"/>
            </w:tcBorders>
          </w:tcPr>
          <w:p w14:paraId="3D243A41" w14:textId="77777777" w:rsidR="009E4FA5" w:rsidRPr="00F931B5" w:rsidRDefault="009E4FA5" w:rsidP="008C351D">
            <w:pPr>
              <w:spacing w:line="240" w:lineRule="exact"/>
              <w:jc w:val="thaiDistribute"/>
              <w:rPr>
                <w:rFonts w:hAnsi="Times New Roman" w:cs="Times New Roman"/>
                <w:sz w:val="14"/>
                <w:szCs w:val="14"/>
              </w:rPr>
            </w:pPr>
          </w:p>
        </w:tc>
      </w:tr>
      <w:tr w:rsidR="009E4FA5" w:rsidRPr="00F931B5" w14:paraId="23C8BB5F" w14:textId="77777777" w:rsidTr="008C351D">
        <w:tc>
          <w:tcPr>
            <w:tcW w:w="2670" w:type="dxa"/>
            <w:tcBorders>
              <w:top w:val="nil"/>
              <w:left w:val="single" w:sz="4" w:space="0" w:color="auto"/>
              <w:bottom w:val="nil"/>
              <w:right w:val="single" w:sz="4" w:space="0" w:color="auto"/>
            </w:tcBorders>
            <w:vAlign w:val="bottom"/>
            <w:hideMark/>
          </w:tcPr>
          <w:p w14:paraId="51B607AF" w14:textId="77777777" w:rsidR="009E4FA5" w:rsidRPr="00F931B5" w:rsidRDefault="009E4FA5" w:rsidP="008C351D">
            <w:pPr>
              <w:spacing w:line="240" w:lineRule="exact"/>
              <w:rPr>
                <w:rFonts w:hAnsi="Times New Roman" w:cs="Times New Roman"/>
                <w:sz w:val="14"/>
                <w:szCs w:val="14"/>
              </w:rPr>
            </w:pPr>
            <w:r w:rsidRPr="00F931B5">
              <w:rPr>
                <w:rFonts w:hAnsi="Times New Roman" w:cs="Times New Roman"/>
                <w:sz w:val="14"/>
                <w:szCs w:val="14"/>
              </w:rPr>
              <w:t>Equity securities</w:t>
            </w:r>
          </w:p>
        </w:tc>
        <w:tc>
          <w:tcPr>
            <w:tcW w:w="1053" w:type="dxa"/>
            <w:tcBorders>
              <w:top w:val="nil"/>
              <w:left w:val="single" w:sz="4" w:space="0" w:color="auto"/>
              <w:bottom w:val="nil"/>
              <w:right w:val="single" w:sz="4" w:space="0" w:color="auto"/>
            </w:tcBorders>
          </w:tcPr>
          <w:p w14:paraId="4F51AB86" w14:textId="77777777" w:rsidR="009E4FA5" w:rsidRPr="00F931B5" w:rsidRDefault="009E4FA5" w:rsidP="008C351D">
            <w:pPr>
              <w:spacing w:line="240" w:lineRule="exact"/>
              <w:jc w:val="thaiDistribute"/>
              <w:rPr>
                <w:rFonts w:hAnsi="Times New Roman" w:cs="Times New Roman"/>
                <w:sz w:val="14"/>
                <w:szCs w:val="14"/>
              </w:rPr>
            </w:pPr>
          </w:p>
        </w:tc>
        <w:tc>
          <w:tcPr>
            <w:tcW w:w="1080" w:type="dxa"/>
            <w:tcBorders>
              <w:top w:val="nil"/>
              <w:left w:val="single" w:sz="4" w:space="0" w:color="auto"/>
              <w:bottom w:val="nil"/>
              <w:right w:val="single" w:sz="4" w:space="0" w:color="auto"/>
            </w:tcBorders>
          </w:tcPr>
          <w:p w14:paraId="0B2E238D" w14:textId="77777777" w:rsidR="009E4FA5" w:rsidRPr="00F931B5" w:rsidRDefault="009E4FA5" w:rsidP="008C351D">
            <w:pPr>
              <w:spacing w:line="240" w:lineRule="exact"/>
              <w:jc w:val="thaiDistribute"/>
              <w:rPr>
                <w:rFonts w:hAnsi="Times New Roman" w:cs="Times New Roman"/>
                <w:sz w:val="14"/>
                <w:szCs w:val="14"/>
              </w:rPr>
            </w:pPr>
          </w:p>
        </w:tc>
        <w:tc>
          <w:tcPr>
            <w:tcW w:w="1008" w:type="dxa"/>
            <w:tcBorders>
              <w:top w:val="nil"/>
              <w:left w:val="single" w:sz="4" w:space="0" w:color="auto"/>
              <w:bottom w:val="nil"/>
              <w:right w:val="single" w:sz="4" w:space="0" w:color="auto"/>
            </w:tcBorders>
          </w:tcPr>
          <w:p w14:paraId="041692F8" w14:textId="77777777" w:rsidR="009E4FA5" w:rsidRPr="00F931B5" w:rsidRDefault="009E4FA5" w:rsidP="008C351D">
            <w:pPr>
              <w:spacing w:line="240" w:lineRule="exact"/>
              <w:jc w:val="thaiDistribute"/>
              <w:rPr>
                <w:rFonts w:hAnsi="Times New Roman" w:cs="Times New Roman"/>
                <w:sz w:val="14"/>
                <w:szCs w:val="14"/>
              </w:rPr>
            </w:pPr>
          </w:p>
        </w:tc>
        <w:tc>
          <w:tcPr>
            <w:tcW w:w="1026" w:type="dxa"/>
            <w:tcBorders>
              <w:top w:val="nil"/>
              <w:left w:val="single" w:sz="4" w:space="0" w:color="auto"/>
              <w:bottom w:val="nil"/>
              <w:right w:val="single" w:sz="4" w:space="0" w:color="auto"/>
            </w:tcBorders>
          </w:tcPr>
          <w:p w14:paraId="7110F727" w14:textId="77777777" w:rsidR="009E4FA5" w:rsidRPr="00F931B5" w:rsidRDefault="009E4FA5" w:rsidP="008C351D">
            <w:pPr>
              <w:spacing w:line="240" w:lineRule="exact"/>
              <w:jc w:val="thaiDistribute"/>
              <w:rPr>
                <w:rFonts w:hAnsi="Times New Roman" w:cs="Times New Roman"/>
                <w:sz w:val="14"/>
                <w:szCs w:val="14"/>
              </w:rPr>
            </w:pPr>
          </w:p>
        </w:tc>
        <w:tc>
          <w:tcPr>
            <w:tcW w:w="1080" w:type="dxa"/>
            <w:tcBorders>
              <w:top w:val="nil"/>
              <w:left w:val="single" w:sz="4" w:space="0" w:color="auto"/>
              <w:bottom w:val="nil"/>
              <w:right w:val="single" w:sz="4" w:space="0" w:color="auto"/>
            </w:tcBorders>
          </w:tcPr>
          <w:p w14:paraId="32E682D0" w14:textId="77777777" w:rsidR="009E4FA5" w:rsidRPr="00F931B5" w:rsidRDefault="009E4FA5" w:rsidP="008C351D">
            <w:pPr>
              <w:spacing w:line="240" w:lineRule="exact"/>
              <w:jc w:val="thaiDistribute"/>
              <w:rPr>
                <w:rFonts w:hAnsi="Times New Roman" w:cs="Times New Roman"/>
                <w:sz w:val="14"/>
                <w:szCs w:val="14"/>
              </w:rPr>
            </w:pPr>
          </w:p>
        </w:tc>
        <w:tc>
          <w:tcPr>
            <w:tcW w:w="954" w:type="dxa"/>
            <w:tcBorders>
              <w:top w:val="nil"/>
              <w:left w:val="single" w:sz="4" w:space="0" w:color="auto"/>
              <w:bottom w:val="nil"/>
              <w:right w:val="single" w:sz="4" w:space="0" w:color="auto"/>
            </w:tcBorders>
          </w:tcPr>
          <w:p w14:paraId="503531EA" w14:textId="77777777" w:rsidR="009E4FA5" w:rsidRPr="00F931B5" w:rsidRDefault="009E4FA5" w:rsidP="008C351D">
            <w:pPr>
              <w:spacing w:line="240" w:lineRule="exact"/>
              <w:jc w:val="thaiDistribute"/>
              <w:rPr>
                <w:rFonts w:hAnsi="Times New Roman" w:cs="Times New Roman"/>
                <w:sz w:val="14"/>
                <w:szCs w:val="14"/>
              </w:rPr>
            </w:pPr>
          </w:p>
        </w:tc>
      </w:tr>
      <w:tr w:rsidR="009E4FA5" w:rsidRPr="00F931B5" w14:paraId="74E4AC64" w14:textId="77777777" w:rsidTr="008C351D">
        <w:tc>
          <w:tcPr>
            <w:tcW w:w="2670" w:type="dxa"/>
            <w:tcBorders>
              <w:top w:val="nil"/>
              <w:left w:val="single" w:sz="4" w:space="0" w:color="auto"/>
              <w:bottom w:val="nil"/>
              <w:right w:val="single" w:sz="4" w:space="0" w:color="auto"/>
            </w:tcBorders>
            <w:vAlign w:val="bottom"/>
            <w:hideMark/>
          </w:tcPr>
          <w:p w14:paraId="66C8EB6C" w14:textId="77777777" w:rsidR="009E4FA5" w:rsidRPr="00F931B5" w:rsidRDefault="009E4FA5" w:rsidP="008C351D">
            <w:pPr>
              <w:spacing w:line="240" w:lineRule="exact"/>
              <w:ind w:left="252"/>
              <w:rPr>
                <w:rFonts w:hAnsi="Times New Roman" w:cs="Times New Roman"/>
                <w:sz w:val="14"/>
                <w:szCs w:val="14"/>
              </w:rPr>
            </w:pPr>
            <w:r w:rsidRPr="00F931B5">
              <w:rPr>
                <w:rFonts w:hAnsi="Times New Roman" w:cs="Times New Roman"/>
                <w:sz w:val="14"/>
                <w:szCs w:val="14"/>
              </w:rPr>
              <w:t>Listed securities</w:t>
            </w:r>
          </w:p>
        </w:tc>
        <w:tc>
          <w:tcPr>
            <w:tcW w:w="1053" w:type="dxa"/>
            <w:tcBorders>
              <w:top w:val="nil"/>
              <w:left w:val="single" w:sz="4" w:space="0" w:color="auto"/>
              <w:bottom w:val="nil"/>
              <w:right w:val="single" w:sz="4" w:space="0" w:color="auto"/>
            </w:tcBorders>
            <w:hideMark/>
          </w:tcPr>
          <w:p w14:paraId="44FC8C1D"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223</w:t>
            </w:r>
            <w:r w:rsidRPr="00F931B5">
              <w:rPr>
                <w:rFonts w:hAnsi="Times New Roman" w:cs="Times New Roman"/>
                <w:sz w:val="14"/>
                <w:szCs w:val="14"/>
              </w:rPr>
              <w:t>,</w:t>
            </w:r>
            <w:r w:rsidRPr="00F931B5">
              <w:rPr>
                <w:rFonts w:hAnsi="Times New Roman"/>
                <w:sz w:val="14"/>
                <w:szCs w:val="14"/>
              </w:rPr>
              <w:t>084</w:t>
            </w:r>
          </w:p>
        </w:tc>
        <w:tc>
          <w:tcPr>
            <w:tcW w:w="1080" w:type="dxa"/>
            <w:tcBorders>
              <w:top w:val="nil"/>
              <w:left w:val="single" w:sz="4" w:space="0" w:color="auto"/>
              <w:bottom w:val="nil"/>
              <w:right w:val="single" w:sz="4" w:space="0" w:color="auto"/>
            </w:tcBorders>
            <w:hideMark/>
          </w:tcPr>
          <w:p w14:paraId="2798145F" w14:textId="77777777" w:rsidR="009E4FA5" w:rsidRPr="00F931B5" w:rsidRDefault="009E4FA5" w:rsidP="008C351D">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8" w:type="dxa"/>
            <w:tcBorders>
              <w:top w:val="nil"/>
              <w:left w:val="single" w:sz="4" w:space="0" w:color="auto"/>
              <w:bottom w:val="nil"/>
              <w:right w:val="single" w:sz="4" w:space="0" w:color="auto"/>
            </w:tcBorders>
            <w:hideMark/>
          </w:tcPr>
          <w:p w14:paraId="10524034"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223</w:t>
            </w:r>
            <w:r w:rsidRPr="00F931B5">
              <w:rPr>
                <w:rFonts w:hAnsi="Times New Roman" w:cs="Times New Roman"/>
                <w:sz w:val="14"/>
                <w:szCs w:val="14"/>
              </w:rPr>
              <w:t>,</w:t>
            </w:r>
            <w:r w:rsidRPr="00F931B5">
              <w:rPr>
                <w:rFonts w:hAnsi="Times New Roman"/>
                <w:sz w:val="14"/>
                <w:szCs w:val="14"/>
              </w:rPr>
              <w:t>084</w:t>
            </w:r>
          </w:p>
        </w:tc>
        <w:tc>
          <w:tcPr>
            <w:tcW w:w="1026" w:type="dxa"/>
            <w:tcBorders>
              <w:top w:val="nil"/>
              <w:left w:val="single" w:sz="4" w:space="0" w:color="auto"/>
              <w:bottom w:val="nil"/>
              <w:right w:val="single" w:sz="4" w:space="0" w:color="auto"/>
            </w:tcBorders>
            <w:hideMark/>
          </w:tcPr>
          <w:p w14:paraId="3E75CD81"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223</w:t>
            </w:r>
            <w:r w:rsidRPr="00F931B5">
              <w:rPr>
                <w:rFonts w:hAnsi="Times New Roman" w:cs="Times New Roman"/>
                <w:sz w:val="14"/>
                <w:szCs w:val="14"/>
              </w:rPr>
              <w:t>,</w:t>
            </w:r>
            <w:r w:rsidRPr="00F931B5">
              <w:rPr>
                <w:rFonts w:hAnsi="Times New Roman"/>
                <w:sz w:val="14"/>
                <w:szCs w:val="14"/>
              </w:rPr>
              <w:t>084</w:t>
            </w:r>
          </w:p>
        </w:tc>
        <w:tc>
          <w:tcPr>
            <w:tcW w:w="1080" w:type="dxa"/>
            <w:tcBorders>
              <w:top w:val="nil"/>
              <w:left w:val="single" w:sz="4" w:space="0" w:color="auto"/>
              <w:bottom w:val="nil"/>
              <w:right w:val="single" w:sz="4" w:space="0" w:color="auto"/>
            </w:tcBorders>
            <w:hideMark/>
          </w:tcPr>
          <w:p w14:paraId="485993B2" w14:textId="77777777" w:rsidR="009E4FA5" w:rsidRPr="00F931B5" w:rsidRDefault="009E4FA5" w:rsidP="008C351D">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4" w:type="dxa"/>
            <w:tcBorders>
              <w:top w:val="nil"/>
              <w:left w:val="single" w:sz="4" w:space="0" w:color="auto"/>
              <w:bottom w:val="nil"/>
              <w:right w:val="single" w:sz="4" w:space="0" w:color="auto"/>
            </w:tcBorders>
            <w:hideMark/>
          </w:tcPr>
          <w:p w14:paraId="2F83F898" w14:textId="77777777" w:rsidR="009E4FA5" w:rsidRPr="00F931B5" w:rsidRDefault="009E4FA5" w:rsidP="008C351D">
            <w:pPr>
              <w:tabs>
                <w:tab w:val="decimal" w:pos="670"/>
              </w:tabs>
              <w:spacing w:line="240" w:lineRule="exact"/>
              <w:rPr>
                <w:rFonts w:hAnsi="Times New Roman" w:cs="Times New Roman"/>
                <w:sz w:val="14"/>
                <w:szCs w:val="14"/>
              </w:rPr>
            </w:pP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223</w:t>
            </w:r>
            <w:r w:rsidRPr="00F931B5">
              <w:rPr>
                <w:rFonts w:hAnsi="Times New Roman" w:cs="Times New Roman"/>
                <w:sz w:val="14"/>
                <w:szCs w:val="14"/>
              </w:rPr>
              <w:t>,</w:t>
            </w:r>
            <w:r w:rsidRPr="00F931B5">
              <w:rPr>
                <w:rFonts w:hAnsi="Times New Roman"/>
                <w:sz w:val="14"/>
                <w:szCs w:val="14"/>
              </w:rPr>
              <w:t>084</w:t>
            </w:r>
          </w:p>
        </w:tc>
      </w:tr>
      <w:tr w:rsidR="009E4FA5" w:rsidRPr="00F931B5" w14:paraId="7AFFDB2D" w14:textId="77777777" w:rsidTr="008C351D">
        <w:tc>
          <w:tcPr>
            <w:tcW w:w="2670" w:type="dxa"/>
            <w:tcBorders>
              <w:top w:val="nil"/>
              <w:left w:val="single" w:sz="4" w:space="0" w:color="auto"/>
              <w:bottom w:val="nil"/>
              <w:right w:val="single" w:sz="4" w:space="0" w:color="auto"/>
            </w:tcBorders>
            <w:vAlign w:val="bottom"/>
            <w:hideMark/>
          </w:tcPr>
          <w:p w14:paraId="03B67BFB" w14:textId="77777777" w:rsidR="009E4FA5" w:rsidRPr="00F931B5" w:rsidRDefault="009E4FA5" w:rsidP="008C351D">
            <w:pPr>
              <w:spacing w:line="240" w:lineRule="exact"/>
              <w:rPr>
                <w:rFonts w:hAnsi="Times New Roman" w:cs="Times New Roman"/>
                <w:sz w:val="14"/>
                <w:szCs w:val="14"/>
              </w:rPr>
            </w:pPr>
            <w:r w:rsidRPr="00F931B5">
              <w:rPr>
                <w:rFonts w:hAnsi="Times New Roman" w:cs="Times New Roman"/>
                <w:sz w:val="14"/>
                <w:szCs w:val="14"/>
              </w:rPr>
              <w:t>Total</w:t>
            </w:r>
          </w:p>
        </w:tc>
        <w:tc>
          <w:tcPr>
            <w:tcW w:w="1053" w:type="dxa"/>
            <w:tcBorders>
              <w:top w:val="single" w:sz="4" w:space="0" w:color="auto"/>
              <w:left w:val="single" w:sz="4" w:space="0" w:color="auto"/>
              <w:bottom w:val="single" w:sz="4" w:space="0" w:color="auto"/>
              <w:right w:val="single" w:sz="4" w:space="0" w:color="auto"/>
            </w:tcBorders>
            <w:hideMark/>
          </w:tcPr>
          <w:p w14:paraId="0ABF0535"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223</w:t>
            </w:r>
            <w:r w:rsidRPr="00F931B5">
              <w:rPr>
                <w:rFonts w:hAnsi="Times New Roman" w:cs="Times New Roman"/>
                <w:sz w:val="14"/>
                <w:szCs w:val="14"/>
              </w:rPr>
              <w:t>,</w:t>
            </w:r>
            <w:r w:rsidRPr="00F931B5">
              <w:rPr>
                <w:rFonts w:hAnsi="Times New Roman"/>
                <w:sz w:val="14"/>
                <w:szCs w:val="14"/>
              </w:rPr>
              <w:t>084</w:t>
            </w:r>
          </w:p>
        </w:tc>
        <w:tc>
          <w:tcPr>
            <w:tcW w:w="1080" w:type="dxa"/>
            <w:tcBorders>
              <w:top w:val="single" w:sz="4" w:space="0" w:color="auto"/>
              <w:left w:val="single" w:sz="4" w:space="0" w:color="auto"/>
              <w:bottom w:val="single" w:sz="4" w:space="0" w:color="auto"/>
              <w:right w:val="single" w:sz="4" w:space="0" w:color="auto"/>
            </w:tcBorders>
            <w:hideMark/>
          </w:tcPr>
          <w:p w14:paraId="5D377E7F" w14:textId="77777777" w:rsidR="009E4FA5" w:rsidRPr="00F931B5" w:rsidRDefault="009E4FA5" w:rsidP="008C351D">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8" w:type="dxa"/>
            <w:tcBorders>
              <w:top w:val="single" w:sz="4" w:space="0" w:color="auto"/>
              <w:left w:val="single" w:sz="4" w:space="0" w:color="auto"/>
              <w:bottom w:val="single" w:sz="4" w:space="0" w:color="auto"/>
              <w:right w:val="single" w:sz="4" w:space="0" w:color="auto"/>
            </w:tcBorders>
            <w:hideMark/>
          </w:tcPr>
          <w:p w14:paraId="34FCA97A"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223</w:t>
            </w:r>
            <w:r w:rsidRPr="00F931B5">
              <w:rPr>
                <w:rFonts w:hAnsi="Times New Roman" w:cs="Times New Roman"/>
                <w:sz w:val="14"/>
                <w:szCs w:val="14"/>
              </w:rPr>
              <w:t>,</w:t>
            </w:r>
            <w:r w:rsidRPr="00F931B5">
              <w:rPr>
                <w:rFonts w:hAnsi="Times New Roman"/>
                <w:sz w:val="14"/>
                <w:szCs w:val="14"/>
              </w:rPr>
              <w:t>084</w:t>
            </w:r>
          </w:p>
        </w:tc>
        <w:tc>
          <w:tcPr>
            <w:tcW w:w="1026" w:type="dxa"/>
            <w:tcBorders>
              <w:top w:val="single" w:sz="4" w:space="0" w:color="auto"/>
              <w:left w:val="single" w:sz="4" w:space="0" w:color="auto"/>
              <w:bottom w:val="single" w:sz="4" w:space="0" w:color="auto"/>
              <w:right w:val="single" w:sz="4" w:space="0" w:color="auto"/>
            </w:tcBorders>
            <w:hideMark/>
          </w:tcPr>
          <w:p w14:paraId="5BFE70E7"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223</w:t>
            </w:r>
            <w:r w:rsidRPr="00F931B5">
              <w:rPr>
                <w:rFonts w:hAnsi="Times New Roman" w:cs="Times New Roman"/>
                <w:sz w:val="14"/>
                <w:szCs w:val="14"/>
              </w:rPr>
              <w:t>,</w:t>
            </w:r>
            <w:r w:rsidRPr="00F931B5">
              <w:rPr>
                <w:rFonts w:hAnsi="Times New Roman"/>
                <w:sz w:val="14"/>
                <w:szCs w:val="14"/>
              </w:rPr>
              <w:t>084</w:t>
            </w:r>
          </w:p>
        </w:tc>
        <w:tc>
          <w:tcPr>
            <w:tcW w:w="1080" w:type="dxa"/>
            <w:tcBorders>
              <w:top w:val="single" w:sz="4" w:space="0" w:color="auto"/>
              <w:left w:val="single" w:sz="4" w:space="0" w:color="auto"/>
              <w:bottom w:val="single" w:sz="4" w:space="0" w:color="auto"/>
              <w:right w:val="single" w:sz="4" w:space="0" w:color="auto"/>
            </w:tcBorders>
            <w:hideMark/>
          </w:tcPr>
          <w:p w14:paraId="4B3E47FA" w14:textId="77777777" w:rsidR="009E4FA5" w:rsidRPr="00F931B5" w:rsidRDefault="009E4FA5" w:rsidP="008C351D">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4" w:type="dxa"/>
            <w:tcBorders>
              <w:top w:val="single" w:sz="4" w:space="0" w:color="auto"/>
              <w:left w:val="single" w:sz="4" w:space="0" w:color="auto"/>
              <w:bottom w:val="single" w:sz="4" w:space="0" w:color="auto"/>
              <w:right w:val="single" w:sz="4" w:space="0" w:color="auto"/>
            </w:tcBorders>
            <w:hideMark/>
          </w:tcPr>
          <w:p w14:paraId="2F5C178A" w14:textId="77777777" w:rsidR="009E4FA5" w:rsidRPr="00F931B5" w:rsidRDefault="009E4FA5" w:rsidP="008C351D">
            <w:pPr>
              <w:tabs>
                <w:tab w:val="decimal" w:pos="670"/>
              </w:tabs>
              <w:spacing w:line="240" w:lineRule="exact"/>
              <w:rPr>
                <w:rFonts w:hAnsi="Times New Roman" w:cs="Times New Roman"/>
                <w:sz w:val="14"/>
                <w:szCs w:val="14"/>
              </w:rPr>
            </w:pP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223</w:t>
            </w:r>
            <w:r w:rsidRPr="00F931B5">
              <w:rPr>
                <w:rFonts w:hAnsi="Times New Roman" w:cs="Times New Roman"/>
                <w:sz w:val="14"/>
                <w:szCs w:val="14"/>
              </w:rPr>
              <w:t>,</w:t>
            </w:r>
            <w:r w:rsidRPr="00F931B5">
              <w:rPr>
                <w:rFonts w:hAnsi="Times New Roman"/>
                <w:sz w:val="14"/>
                <w:szCs w:val="14"/>
              </w:rPr>
              <w:t>084</w:t>
            </w:r>
          </w:p>
        </w:tc>
      </w:tr>
      <w:tr w:rsidR="009E4FA5" w:rsidRPr="00F931B5" w14:paraId="5077C081" w14:textId="77777777" w:rsidTr="008C351D">
        <w:tc>
          <w:tcPr>
            <w:tcW w:w="2670" w:type="dxa"/>
            <w:tcBorders>
              <w:top w:val="nil"/>
              <w:left w:val="single" w:sz="4" w:space="0" w:color="auto"/>
              <w:bottom w:val="nil"/>
              <w:right w:val="single" w:sz="4" w:space="0" w:color="auto"/>
            </w:tcBorders>
            <w:vAlign w:val="bottom"/>
            <w:hideMark/>
          </w:tcPr>
          <w:p w14:paraId="44884994" w14:textId="77777777" w:rsidR="009E4FA5" w:rsidRPr="00F931B5" w:rsidRDefault="009E4FA5" w:rsidP="008C351D">
            <w:pPr>
              <w:spacing w:line="240" w:lineRule="exact"/>
              <w:rPr>
                <w:rFonts w:hAnsi="Times New Roman" w:cs="Times New Roman"/>
                <w:sz w:val="14"/>
                <w:szCs w:val="14"/>
              </w:rPr>
            </w:pPr>
            <w:r w:rsidRPr="00F931B5">
              <w:rPr>
                <w:rFonts w:hAnsi="Times New Roman" w:cs="Times New Roman"/>
                <w:sz w:val="14"/>
                <w:szCs w:val="14"/>
              </w:rPr>
              <w:t>Debt securities</w:t>
            </w:r>
          </w:p>
        </w:tc>
        <w:tc>
          <w:tcPr>
            <w:tcW w:w="1053" w:type="dxa"/>
            <w:tcBorders>
              <w:top w:val="single" w:sz="4" w:space="0" w:color="auto"/>
              <w:left w:val="single" w:sz="4" w:space="0" w:color="auto"/>
              <w:bottom w:val="nil"/>
              <w:right w:val="single" w:sz="4" w:space="0" w:color="auto"/>
            </w:tcBorders>
          </w:tcPr>
          <w:p w14:paraId="3B7B92E6" w14:textId="77777777" w:rsidR="009E4FA5" w:rsidRPr="00F931B5" w:rsidRDefault="009E4FA5" w:rsidP="008C351D">
            <w:pPr>
              <w:tabs>
                <w:tab w:val="decimal" w:pos="799"/>
              </w:tabs>
              <w:spacing w:line="240" w:lineRule="exact"/>
              <w:rPr>
                <w:rFonts w:hAnsi="Times New Roman" w:cs="Times New Roman"/>
                <w:sz w:val="14"/>
                <w:szCs w:val="14"/>
              </w:rPr>
            </w:pPr>
          </w:p>
        </w:tc>
        <w:tc>
          <w:tcPr>
            <w:tcW w:w="1080" w:type="dxa"/>
            <w:tcBorders>
              <w:top w:val="single" w:sz="4" w:space="0" w:color="auto"/>
              <w:left w:val="single" w:sz="4" w:space="0" w:color="auto"/>
              <w:bottom w:val="nil"/>
              <w:right w:val="single" w:sz="4" w:space="0" w:color="auto"/>
            </w:tcBorders>
          </w:tcPr>
          <w:p w14:paraId="0EBF5D1F" w14:textId="77777777" w:rsidR="009E4FA5" w:rsidRPr="00F931B5" w:rsidRDefault="009E4FA5" w:rsidP="008C351D">
            <w:pPr>
              <w:tabs>
                <w:tab w:val="decimal" w:pos="799"/>
              </w:tabs>
              <w:spacing w:line="240" w:lineRule="exact"/>
              <w:rPr>
                <w:rFonts w:hAnsi="Times New Roman" w:cs="Times New Roman"/>
                <w:sz w:val="14"/>
                <w:szCs w:val="14"/>
              </w:rPr>
            </w:pPr>
          </w:p>
        </w:tc>
        <w:tc>
          <w:tcPr>
            <w:tcW w:w="1008" w:type="dxa"/>
            <w:tcBorders>
              <w:top w:val="single" w:sz="4" w:space="0" w:color="auto"/>
              <w:left w:val="single" w:sz="4" w:space="0" w:color="auto"/>
              <w:bottom w:val="nil"/>
              <w:right w:val="single" w:sz="4" w:space="0" w:color="auto"/>
            </w:tcBorders>
          </w:tcPr>
          <w:p w14:paraId="5E642063" w14:textId="77777777" w:rsidR="009E4FA5" w:rsidRPr="00F931B5" w:rsidRDefault="009E4FA5" w:rsidP="008C351D">
            <w:pPr>
              <w:tabs>
                <w:tab w:val="decimal" w:pos="730"/>
              </w:tabs>
              <w:spacing w:line="240" w:lineRule="exact"/>
              <w:rPr>
                <w:rFonts w:hAnsi="Times New Roman" w:cs="Times New Roman"/>
                <w:sz w:val="14"/>
                <w:szCs w:val="14"/>
              </w:rPr>
            </w:pPr>
          </w:p>
        </w:tc>
        <w:tc>
          <w:tcPr>
            <w:tcW w:w="1026" w:type="dxa"/>
            <w:tcBorders>
              <w:top w:val="single" w:sz="4" w:space="0" w:color="auto"/>
              <w:left w:val="single" w:sz="4" w:space="0" w:color="auto"/>
              <w:bottom w:val="nil"/>
              <w:right w:val="single" w:sz="4" w:space="0" w:color="auto"/>
            </w:tcBorders>
          </w:tcPr>
          <w:p w14:paraId="423B63A9" w14:textId="77777777" w:rsidR="009E4FA5" w:rsidRPr="00F931B5" w:rsidRDefault="009E4FA5" w:rsidP="008C351D">
            <w:pPr>
              <w:tabs>
                <w:tab w:val="decimal" w:pos="730"/>
              </w:tabs>
              <w:spacing w:line="240" w:lineRule="exact"/>
              <w:rPr>
                <w:rFonts w:hAnsi="Times New Roman" w:cs="Times New Roman"/>
                <w:sz w:val="14"/>
                <w:szCs w:val="14"/>
              </w:rPr>
            </w:pPr>
          </w:p>
        </w:tc>
        <w:tc>
          <w:tcPr>
            <w:tcW w:w="1080" w:type="dxa"/>
            <w:tcBorders>
              <w:top w:val="single" w:sz="4" w:space="0" w:color="auto"/>
              <w:left w:val="single" w:sz="4" w:space="0" w:color="auto"/>
              <w:bottom w:val="nil"/>
              <w:right w:val="single" w:sz="4" w:space="0" w:color="auto"/>
            </w:tcBorders>
          </w:tcPr>
          <w:p w14:paraId="7B6B213C" w14:textId="77777777" w:rsidR="009E4FA5" w:rsidRPr="00F931B5" w:rsidRDefault="009E4FA5" w:rsidP="008C351D">
            <w:pPr>
              <w:tabs>
                <w:tab w:val="decimal" w:pos="799"/>
              </w:tabs>
              <w:spacing w:line="240" w:lineRule="exact"/>
              <w:rPr>
                <w:rFonts w:hAnsi="Times New Roman" w:cs="Times New Roman"/>
                <w:sz w:val="14"/>
                <w:szCs w:val="14"/>
              </w:rPr>
            </w:pPr>
          </w:p>
        </w:tc>
        <w:tc>
          <w:tcPr>
            <w:tcW w:w="954" w:type="dxa"/>
            <w:tcBorders>
              <w:top w:val="single" w:sz="4" w:space="0" w:color="auto"/>
              <w:left w:val="single" w:sz="4" w:space="0" w:color="auto"/>
              <w:bottom w:val="nil"/>
              <w:right w:val="single" w:sz="4" w:space="0" w:color="auto"/>
            </w:tcBorders>
            <w:vAlign w:val="bottom"/>
          </w:tcPr>
          <w:p w14:paraId="57E6E8A4" w14:textId="77777777" w:rsidR="009E4FA5" w:rsidRPr="00F931B5" w:rsidRDefault="009E4FA5" w:rsidP="008C351D">
            <w:pPr>
              <w:tabs>
                <w:tab w:val="decimal" w:pos="670"/>
              </w:tabs>
              <w:spacing w:line="240" w:lineRule="exact"/>
              <w:rPr>
                <w:rFonts w:hAnsi="Times New Roman" w:cs="Times New Roman"/>
                <w:sz w:val="14"/>
                <w:szCs w:val="14"/>
              </w:rPr>
            </w:pPr>
          </w:p>
        </w:tc>
      </w:tr>
      <w:tr w:rsidR="009E4FA5" w:rsidRPr="00F931B5" w14:paraId="274DFECC" w14:textId="77777777" w:rsidTr="008C351D">
        <w:tc>
          <w:tcPr>
            <w:tcW w:w="2670" w:type="dxa"/>
            <w:tcBorders>
              <w:top w:val="nil"/>
              <w:left w:val="single" w:sz="4" w:space="0" w:color="auto"/>
              <w:bottom w:val="nil"/>
              <w:right w:val="single" w:sz="4" w:space="0" w:color="auto"/>
            </w:tcBorders>
            <w:vAlign w:val="bottom"/>
            <w:hideMark/>
          </w:tcPr>
          <w:p w14:paraId="1D210868" w14:textId="77777777" w:rsidR="009E4FA5" w:rsidRPr="00F931B5" w:rsidRDefault="009E4FA5" w:rsidP="008C351D">
            <w:pPr>
              <w:spacing w:line="240" w:lineRule="exact"/>
              <w:ind w:left="252"/>
              <w:rPr>
                <w:rFonts w:hAnsi="Times New Roman" w:cs="Times New Roman"/>
                <w:sz w:val="14"/>
                <w:szCs w:val="14"/>
              </w:rPr>
            </w:pPr>
            <w:r w:rsidRPr="00F931B5">
              <w:rPr>
                <w:rFonts w:hAnsi="Times New Roman" w:cs="Times New Roman"/>
                <w:sz w:val="14"/>
                <w:szCs w:val="14"/>
              </w:rPr>
              <w:t>Government debt securities</w:t>
            </w:r>
          </w:p>
        </w:tc>
        <w:tc>
          <w:tcPr>
            <w:tcW w:w="1053" w:type="dxa"/>
            <w:tcBorders>
              <w:top w:val="nil"/>
              <w:left w:val="single" w:sz="4" w:space="0" w:color="auto"/>
              <w:bottom w:val="nil"/>
              <w:right w:val="single" w:sz="4" w:space="0" w:color="auto"/>
            </w:tcBorders>
            <w:hideMark/>
          </w:tcPr>
          <w:p w14:paraId="174C34B5"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62</w:t>
            </w:r>
            <w:r w:rsidRPr="00F931B5">
              <w:rPr>
                <w:rFonts w:hAnsi="Times New Roman" w:cs="Times New Roman"/>
                <w:sz w:val="14"/>
                <w:szCs w:val="14"/>
              </w:rPr>
              <w:t>,</w:t>
            </w:r>
            <w:r w:rsidRPr="00F931B5">
              <w:rPr>
                <w:rFonts w:hAnsi="Times New Roman"/>
                <w:sz w:val="14"/>
                <w:szCs w:val="14"/>
              </w:rPr>
              <w:t>937</w:t>
            </w:r>
          </w:p>
        </w:tc>
        <w:tc>
          <w:tcPr>
            <w:tcW w:w="1080" w:type="dxa"/>
            <w:tcBorders>
              <w:top w:val="nil"/>
              <w:left w:val="single" w:sz="4" w:space="0" w:color="auto"/>
              <w:bottom w:val="nil"/>
              <w:right w:val="single" w:sz="4" w:space="0" w:color="auto"/>
            </w:tcBorders>
            <w:hideMark/>
          </w:tcPr>
          <w:p w14:paraId="618EBCB3"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1</w:t>
            </w:r>
            <w:r w:rsidRPr="00F931B5">
              <w:rPr>
                <w:rFonts w:hAnsi="Times New Roman" w:cs="Times New Roman"/>
                <w:sz w:val="14"/>
                <w:szCs w:val="14"/>
              </w:rPr>
              <w:t>,</w:t>
            </w:r>
            <w:r w:rsidRPr="00F931B5">
              <w:rPr>
                <w:rFonts w:hAnsi="Times New Roman"/>
                <w:sz w:val="14"/>
                <w:szCs w:val="14"/>
              </w:rPr>
              <w:t>262</w:t>
            </w:r>
            <w:r w:rsidRPr="00F931B5">
              <w:rPr>
                <w:rFonts w:hAnsi="Times New Roman" w:cs="Times New Roman"/>
                <w:sz w:val="14"/>
                <w:szCs w:val="14"/>
              </w:rPr>
              <w:t>,</w:t>
            </w:r>
            <w:r w:rsidRPr="00F931B5">
              <w:rPr>
                <w:rFonts w:hAnsi="Times New Roman"/>
                <w:sz w:val="14"/>
                <w:szCs w:val="14"/>
              </w:rPr>
              <w:t>177</w:t>
            </w:r>
          </w:p>
        </w:tc>
        <w:tc>
          <w:tcPr>
            <w:tcW w:w="1008" w:type="dxa"/>
            <w:tcBorders>
              <w:top w:val="nil"/>
              <w:left w:val="single" w:sz="4" w:space="0" w:color="auto"/>
              <w:bottom w:val="nil"/>
              <w:right w:val="single" w:sz="4" w:space="0" w:color="auto"/>
            </w:tcBorders>
            <w:hideMark/>
          </w:tcPr>
          <w:p w14:paraId="3BE9FAAA"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1</w:t>
            </w:r>
            <w:r w:rsidRPr="00F931B5">
              <w:rPr>
                <w:rFonts w:hAnsi="Times New Roman" w:cs="Times New Roman"/>
                <w:sz w:val="14"/>
                <w:szCs w:val="14"/>
              </w:rPr>
              <w:t>,</w:t>
            </w:r>
            <w:r w:rsidRPr="00F931B5">
              <w:rPr>
                <w:rFonts w:hAnsi="Times New Roman"/>
                <w:sz w:val="14"/>
                <w:szCs w:val="14"/>
              </w:rPr>
              <w:t>325</w:t>
            </w:r>
            <w:r w:rsidRPr="00F931B5">
              <w:rPr>
                <w:rFonts w:hAnsi="Times New Roman" w:cs="Times New Roman"/>
                <w:sz w:val="14"/>
                <w:szCs w:val="14"/>
              </w:rPr>
              <w:t>,</w:t>
            </w:r>
            <w:r w:rsidRPr="00F931B5">
              <w:rPr>
                <w:rFonts w:hAnsi="Times New Roman"/>
                <w:sz w:val="14"/>
                <w:szCs w:val="14"/>
              </w:rPr>
              <w:t>114</w:t>
            </w:r>
          </w:p>
        </w:tc>
        <w:tc>
          <w:tcPr>
            <w:tcW w:w="1026" w:type="dxa"/>
            <w:tcBorders>
              <w:top w:val="nil"/>
              <w:left w:val="single" w:sz="4" w:space="0" w:color="auto"/>
              <w:bottom w:val="nil"/>
              <w:right w:val="single" w:sz="4" w:space="0" w:color="auto"/>
            </w:tcBorders>
            <w:hideMark/>
          </w:tcPr>
          <w:p w14:paraId="1A422B38"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62</w:t>
            </w:r>
            <w:r w:rsidRPr="00F931B5">
              <w:rPr>
                <w:rFonts w:hAnsi="Times New Roman" w:cs="Times New Roman"/>
                <w:sz w:val="14"/>
                <w:szCs w:val="14"/>
              </w:rPr>
              <w:t>,</w:t>
            </w:r>
            <w:r w:rsidRPr="00F931B5">
              <w:rPr>
                <w:rFonts w:hAnsi="Times New Roman"/>
                <w:sz w:val="14"/>
                <w:szCs w:val="14"/>
              </w:rPr>
              <w:t>937</w:t>
            </w:r>
          </w:p>
        </w:tc>
        <w:tc>
          <w:tcPr>
            <w:tcW w:w="1080" w:type="dxa"/>
            <w:tcBorders>
              <w:top w:val="nil"/>
              <w:left w:val="single" w:sz="4" w:space="0" w:color="auto"/>
              <w:bottom w:val="nil"/>
              <w:right w:val="single" w:sz="4" w:space="0" w:color="auto"/>
            </w:tcBorders>
            <w:hideMark/>
          </w:tcPr>
          <w:p w14:paraId="7780C68D" w14:textId="77777777" w:rsidR="009E4FA5" w:rsidRPr="00F931B5" w:rsidRDefault="009E4FA5" w:rsidP="008C351D">
            <w:pPr>
              <w:tabs>
                <w:tab w:val="decimal" w:pos="760"/>
              </w:tabs>
              <w:spacing w:line="240" w:lineRule="exact"/>
              <w:rPr>
                <w:rFonts w:hAnsi="Times New Roman" w:cs="Times New Roman"/>
                <w:sz w:val="14"/>
                <w:szCs w:val="14"/>
              </w:rPr>
            </w:pPr>
            <w:r w:rsidRPr="00F931B5">
              <w:rPr>
                <w:rFonts w:hAnsi="Times New Roman"/>
                <w:sz w:val="14"/>
                <w:szCs w:val="14"/>
              </w:rPr>
              <w:t>1</w:t>
            </w:r>
            <w:r w:rsidRPr="00F931B5">
              <w:rPr>
                <w:rFonts w:hAnsi="Times New Roman" w:cs="Times New Roman"/>
                <w:sz w:val="14"/>
                <w:szCs w:val="14"/>
              </w:rPr>
              <w:t>,</w:t>
            </w:r>
            <w:r w:rsidRPr="00F931B5">
              <w:rPr>
                <w:rFonts w:hAnsi="Times New Roman"/>
                <w:sz w:val="14"/>
                <w:szCs w:val="14"/>
              </w:rPr>
              <w:t>262</w:t>
            </w:r>
            <w:r w:rsidRPr="00F931B5">
              <w:rPr>
                <w:rFonts w:hAnsi="Times New Roman" w:cs="Times New Roman"/>
                <w:sz w:val="14"/>
                <w:szCs w:val="14"/>
              </w:rPr>
              <w:t>,</w:t>
            </w:r>
            <w:r w:rsidRPr="00F931B5">
              <w:rPr>
                <w:rFonts w:hAnsi="Times New Roman"/>
                <w:sz w:val="14"/>
                <w:szCs w:val="14"/>
              </w:rPr>
              <w:t>177</w:t>
            </w:r>
          </w:p>
        </w:tc>
        <w:tc>
          <w:tcPr>
            <w:tcW w:w="954" w:type="dxa"/>
            <w:tcBorders>
              <w:top w:val="nil"/>
              <w:left w:val="single" w:sz="4" w:space="0" w:color="auto"/>
              <w:bottom w:val="nil"/>
              <w:right w:val="single" w:sz="4" w:space="0" w:color="auto"/>
            </w:tcBorders>
            <w:hideMark/>
          </w:tcPr>
          <w:p w14:paraId="224E0CCE" w14:textId="77777777" w:rsidR="009E4FA5" w:rsidRPr="00F931B5" w:rsidRDefault="009E4FA5" w:rsidP="008C351D">
            <w:pPr>
              <w:tabs>
                <w:tab w:val="decimal" w:pos="670"/>
              </w:tabs>
              <w:spacing w:line="240" w:lineRule="exact"/>
              <w:rPr>
                <w:rFonts w:hAnsi="Times New Roman" w:cs="Times New Roman"/>
                <w:sz w:val="14"/>
                <w:szCs w:val="14"/>
              </w:rPr>
            </w:pPr>
            <w:r w:rsidRPr="00F931B5">
              <w:rPr>
                <w:rFonts w:hAnsi="Times New Roman"/>
                <w:sz w:val="14"/>
                <w:szCs w:val="14"/>
              </w:rPr>
              <w:t>1</w:t>
            </w:r>
            <w:r w:rsidRPr="00F931B5">
              <w:rPr>
                <w:rFonts w:hAnsi="Times New Roman" w:cs="Times New Roman"/>
                <w:sz w:val="14"/>
                <w:szCs w:val="14"/>
              </w:rPr>
              <w:t>,</w:t>
            </w:r>
            <w:r w:rsidRPr="00F931B5">
              <w:rPr>
                <w:rFonts w:hAnsi="Times New Roman"/>
                <w:sz w:val="14"/>
                <w:szCs w:val="14"/>
              </w:rPr>
              <w:t>325</w:t>
            </w:r>
            <w:r w:rsidRPr="00F931B5">
              <w:rPr>
                <w:rFonts w:hAnsi="Times New Roman" w:cs="Times New Roman"/>
                <w:sz w:val="14"/>
                <w:szCs w:val="14"/>
              </w:rPr>
              <w:t>,</w:t>
            </w:r>
            <w:r w:rsidRPr="00F931B5">
              <w:rPr>
                <w:rFonts w:hAnsi="Times New Roman"/>
                <w:sz w:val="14"/>
                <w:szCs w:val="14"/>
              </w:rPr>
              <w:t>114</w:t>
            </w:r>
          </w:p>
        </w:tc>
      </w:tr>
      <w:tr w:rsidR="009E4FA5" w:rsidRPr="00F931B5" w14:paraId="2932A2E9" w14:textId="77777777" w:rsidTr="008C351D">
        <w:tc>
          <w:tcPr>
            <w:tcW w:w="2670" w:type="dxa"/>
            <w:tcBorders>
              <w:top w:val="nil"/>
              <w:left w:val="single" w:sz="4" w:space="0" w:color="auto"/>
              <w:bottom w:val="nil"/>
              <w:right w:val="single" w:sz="4" w:space="0" w:color="auto"/>
            </w:tcBorders>
            <w:vAlign w:val="bottom"/>
            <w:hideMark/>
          </w:tcPr>
          <w:p w14:paraId="7634A848" w14:textId="77777777" w:rsidR="009E4FA5" w:rsidRPr="00F931B5" w:rsidRDefault="009E4FA5" w:rsidP="008C351D">
            <w:pPr>
              <w:spacing w:line="240" w:lineRule="exact"/>
              <w:ind w:left="252"/>
              <w:rPr>
                <w:rFonts w:hAnsi="Times New Roman" w:cs="Times New Roman"/>
                <w:sz w:val="14"/>
                <w:szCs w:val="14"/>
              </w:rPr>
            </w:pPr>
            <w:r w:rsidRPr="00F931B5">
              <w:rPr>
                <w:rFonts w:hAnsi="Times New Roman" w:cs="Times New Roman"/>
                <w:sz w:val="14"/>
                <w:szCs w:val="14"/>
              </w:rPr>
              <w:t>Investments units</w:t>
            </w:r>
          </w:p>
        </w:tc>
        <w:tc>
          <w:tcPr>
            <w:tcW w:w="1053" w:type="dxa"/>
            <w:tcBorders>
              <w:top w:val="nil"/>
              <w:left w:val="single" w:sz="4" w:space="0" w:color="auto"/>
              <w:bottom w:val="single" w:sz="4" w:space="0" w:color="auto"/>
              <w:right w:val="single" w:sz="4" w:space="0" w:color="auto"/>
            </w:tcBorders>
            <w:hideMark/>
          </w:tcPr>
          <w:p w14:paraId="5D28B9A1"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906</w:t>
            </w:r>
            <w:r w:rsidRPr="00F931B5">
              <w:rPr>
                <w:rFonts w:hAnsi="Times New Roman" w:cs="Times New Roman"/>
                <w:sz w:val="14"/>
                <w:szCs w:val="14"/>
              </w:rPr>
              <w:t>,</w:t>
            </w:r>
            <w:r w:rsidRPr="00F931B5">
              <w:rPr>
                <w:rFonts w:hAnsi="Times New Roman"/>
                <w:sz w:val="14"/>
                <w:szCs w:val="14"/>
              </w:rPr>
              <w:t>986</w:t>
            </w:r>
          </w:p>
        </w:tc>
        <w:tc>
          <w:tcPr>
            <w:tcW w:w="1080" w:type="dxa"/>
            <w:tcBorders>
              <w:top w:val="nil"/>
              <w:left w:val="single" w:sz="4" w:space="0" w:color="auto"/>
              <w:bottom w:val="single" w:sz="4" w:space="0" w:color="auto"/>
              <w:right w:val="single" w:sz="4" w:space="0" w:color="auto"/>
            </w:tcBorders>
            <w:hideMark/>
          </w:tcPr>
          <w:p w14:paraId="7E664FD8" w14:textId="77777777" w:rsidR="009E4FA5" w:rsidRPr="00F931B5" w:rsidRDefault="009E4FA5" w:rsidP="008C351D">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8" w:type="dxa"/>
            <w:tcBorders>
              <w:top w:val="nil"/>
              <w:left w:val="single" w:sz="4" w:space="0" w:color="auto"/>
              <w:bottom w:val="single" w:sz="4" w:space="0" w:color="auto"/>
              <w:right w:val="single" w:sz="4" w:space="0" w:color="auto"/>
            </w:tcBorders>
            <w:hideMark/>
          </w:tcPr>
          <w:p w14:paraId="36120310"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906</w:t>
            </w:r>
            <w:r w:rsidRPr="00F931B5">
              <w:rPr>
                <w:rFonts w:hAnsi="Times New Roman" w:cs="Times New Roman"/>
                <w:sz w:val="14"/>
                <w:szCs w:val="14"/>
              </w:rPr>
              <w:t>,</w:t>
            </w:r>
            <w:r w:rsidRPr="00F931B5">
              <w:rPr>
                <w:rFonts w:hAnsi="Times New Roman"/>
                <w:sz w:val="14"/>
                <w:szCs w:val="14"/>
              </w:rPr>
              <w:t>986</w:t>
            </w:r>
          </w:p>
        </w:tc>
        <w:tc>
          <w:tcPr>
            <w:tcW w:w="1026" w:type="dxa"/>
            <w:tcBorders>
              <w:top w:val="nil"/>
              <w:left w:val="single" w:sz="4" w:space="0" w:color="auto"/>
              <w:bottom w:val="single" w:sz="4" w:space="0" w:color="auto"/>
              <w:right w:val="single" w:sz="4" w:space="0" w:color="auto"/>
            </w:tcBorders>
            <w:hideMark/>
          </w:tcPr>
          <w:p w14:paraId="6C0C3E5F"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702</w:t>
            </w:r>
            <w:r w:rsidRPr="00F931B5">
              <w:rPr>
                <w:rFonts w:hAnsi="Times New Roman" w:cs="Times New Roman"/>
                <w:sz w:val="14"/>
                <w:szCs w:val="14"/>
              </w:rPr>
              <w:t>,</w:t>
            </w:r>
            <w:r w:rsidRPr="00F931B5">
              <w:rPr>
                <w:rFonts w:hAnsi="Times New Roman"/>
                <w:sz w:val="14"/>
                <w:szCs w:val="14"/>
              </w:rPr>
              <w:t>213</w:t>
            </w:r>
          </w:p>
        </w:tc>
        <w:tc>
          <w:tcPr>
            <w:tcW w:w="1080" w:type="dxa"/>
            <w:tcBorders>
              <w:top w:val="nil"/>
              <w:left w:val="single" w:sz="4" w:space="0" w:color="auto"/>
              <w:bottom w:val="single" w:sz="4" w:space="0" w:color="auto"/>
              <w:right w:val="single" w:sz="4" w:space="0" w:color="auto"/>
            </w:tcBorders>
            <w:hideMark/>
          </w:tcPr>
          <w:p w14:paraId="2CC1C03E" w14:textId="77777777" w:rsidR="009E4FA5" w:rsidRPr="00F931B5" w:rsidRDefault="009E4FA5" w:rsidP="008C351D">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4" w:type="dxa"/>
            <w:tcBorders>
              <w:top w:val="nil"/>
              <w:left w:val="single" w:sz="4" w:space="0" w:color="auto"/>
              <w:bottom w:val="single" w:sz="4" w:space="0" w:color="auto"/>
              <w:right w:val="single" w:sz="4" w:space="0" w:color="auto"/>
            </w:tcBorders>
            <w:hideMark/>
          </w:tcPr>
          <w:p w14:paraId="1FF8DC92" w14:textId="77777777" w:rsidR="009E4FA5" w:rsidRPr="00F931B5" w:rsidRDefault="009E4FA5" w:rsidP="008C351D">
            <w:pPr>
              <w:tabs>
                <w:tab w:val="decimal" w:pos="670"/>
              </w:tabs>
              <w:spacing w:line="240" w:lineRule="exact"/>
              <w:rPr>
                <w:rFonts w:hAnsi="Times New Roman" w:cs="Times New Roman"/>
                <w:sz w:val="14"/>
                <w:szCs w:val="14"/>
              </w:rPr>
            </w:pPr>
            <w:r w:rsidRPr="00F931B5">
              <w:rPr>
                <w:rFonts w:hAnsi="Times New Roman"/>
                <w:sz w:val="14"/>
                <w:szCs w:val="14"/>
              </w:rPr>
              <w:t>702</w:t>
            </w:r>
            <w:r w:rsidRPr="00F931B5">
              <w:rPr>
                <w:rFonts w:hAnsi="Times New Roman" w:cs="Times New Roman"/>
                <w:sz w:val="14"/>
                <w:szCs w:val="14"/>
              </w:rPr>
              <w:t>,</w:t>
            </w:r>
            <w:r w:rsidRPr="00F931B5">
              <w:rPr>
                <w:rFonts w:hAnsi="Times New Roman"/>
                <w:sz w:val="14"/>
                <w:szCs w:val="14"/>
              </w:rPr>
              <w:t>213</w:t>
            </w:r>
          </w:p>
        </w:tc>
      </w:tr>
      <w:tr w:rsidR="009E4FA5" w:rsidRPr="00F931B5" w14:paraId="4BB0FCA5" w14:textId="77777777" w:rsidTr="008C351D">
        <w:tc>
          <w:tcPr>
            <w:tcW w:w="2670" w:type="dxa"/>
            <w:tcBorders>
              <w:top w:val="nil"/>
              <w:left w:val="single" w:sz="4" w:space="0" w:color="auto"/>
              <w:bottom w:val="nil"/>
              <w:right w:val="single" w:sz="4" w:space="0" w:color="auto"/>
            </w:tcBorders>
            <w:vAlign w:val="bottom"/>
            <w:hideMark/>
          </w:tcPr>
          <w:p w14:paraId="16A07E44" w14:textId="77777777" w:rsidR="009E4FA5" w:rsidRPr="00F931B5" w:rsidRDefault="009E4FA5" w:rsidP="008C351D">
            <w:pPr>
              <w:spacing w:line="240" w:lineRule="exact"/>
              <w:rPr>
                <w:rFonts w:hAnsi="Times New Roman" w:cs="Times New Roman"/>
                <w:sz w:val="14"/>
                <w:szCs w:val="14"/>
              </w:rPr>
            </w:pPr>
            <w:r w:rsidRPr="00F931B5">
              <w:rPr>
                <w:rFonts w:hAnsi="Times New Roman" w:cs="Times New Roman"/>
                <w:sz w:val="14"/>
                <w:szCs w:val="14"/>
              </w:rPr>
              <w:t>Total</w:t>
            </w:r>
          </w:p>
        </w:tc>
        <w:tc>
          <w:tcPr>
            <w:tcW w:w="1053" w:type="dxa"/>
            <w:tcBorders>
              <w:top w:val="single" w:sz="4" w:space="0" w:color="auto"/>
              <w:left w:val="single" w:sz="4" w:space="0" w:color="auto"/>
              <w:bottom w:val="single" w:sz="4" w:space="0" w:color="auto"/>
              <w:right w:val="single" w:sz="4" w:space="0" w:color="auto"/>
            </w:tcBorders>
            <w:hideMark/>
          </w:tcPr>
          <w:p w14:paraId="2618C455"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969</w:t>
            </w:r>
            <w:r w:rsidRPr="00F931B5">
              <w:rPr>
                <w:rFonts w:hAnsi="Times New Roman" w:cs="Times New Roman"/>
                <w:sz w:val="14"/>
                <w:szCs w:val="14"/>
              </w:rPr>
              <w:t>,</w:t>
            </w:r>
            <w:r w:rsidRPr="00F931B5">
              <w:rPr>
                <w:rFonts w:hAnsi="Times New Roman"/>
                <w:sz w:val="14"/>
                <w:szCs w:val="14"/>
              </w:rPr>
              <w:t>923</w:t>
            </w:r>
          </w:p>
        </w:tc>
        <w:tc>
          <w:tcPr>
            <w:tcW w:w="1080" w:type="dxa"/>
            <w:tcBorders>
              <w:top w:val="single" w:sz="4" w:space="0" w:color="auto"/>
              <w:left w:val="single" w:sz="4" w:space="0" w:color="auto"/>
              <w:bottom w:val="single" w:sz="4" w:space="0" w:color="auto"/>
              <w:right w:val="single" w:sz="4" w:space="0" w:color="auto"/>
            </w:tcBorders>
            <w:hideMark/>
          </w:tcPr>
          <w:p w14:paraId="1F30AB40"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1</w:t>
            </w:r>
            <w:r w:rsidRPr="00F931B5">
              <w:rPr>
                <w:rFonts w:hAnsi="Times New Roman" w:cs="Times New Roman"/>
                <w:sz w:val="14"/>
                <w:szCs w:val="14"/>
              </w:rPr>
              <w:t>,</w:t>
            </w:r>
            <w:r w:rsidRPr="00F931B5">
              <w:rPr>
                <w:rFonts w:hAnsi="Times New Roman"/>
                <w:sz w:val="14"/>
                <w:szCs w:val="14"/>
              </w:rPr>
              <w:t>262</w:t>
            </w:r>
            <w:r w:rsidRPr="00F931B5">
              <w:rPr>
                <w:rFonts w:hAnsi="Times New Roman" w:cs="Times New Roman"/>
                <w:sz w:val="14"/>
                <w:szCs w:val="14"/>
              </w:rPr>
              <w:t>,</w:t>
            </w:r>
            <w:r w:rsidRPr="00F931B5">
              <w:rPr>
                <w:rFonts w:hAnsi="Times New Roman"/>
                <w:sz w:val="14"/>
                <w:szCs w:val="14"/>
              </w:rPr>
              <w:t>177</w:t>
            </w:r>
          </w:p>
        </w:tc>
        <w:tc>
          <w:tcPr>
            <w:tcW w:w="1008" w:type="dxa"/>
            <w:tcBorders>
              <w:top w:val="single" w:sz="4" w:space="0" w:color="auto"/>
              <w:left w:val="single" w:sz="4" w:space="0" w:color="auto"/>
              <w:bottom w:val="single" w:sz="4" w:space="0" w:color="auto"/>
              <w:right w:val="single" w:sz="4" w:space="0" w:color="auto"/>
            </w:tcBorders>
            <w:hideMark/>
          </w:tcPr>
          <w:p w14:paraId="29267CD6"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2</w:t>
            </w:r>
            <w:r w:rsidRPr="00F931B5">
              <w:rPr>
                <w:rFonts w:hAnsi="Times New Roman" w:cs="Times New Roman"/>
                <w:sz w:val="14"/>
                <w:szCs w:val="14"/>
              </w:rPr>
              <w:t>,</w:t>
            </w:r>
            <w:r w:rsidRPr="00F931B5">
              <w:rPr>
                <w:rFonts w:hAnsi="Times New Roman"/>
                <w:sz w:val="14"/>
                <w:szCs w:val="14"/>
              </w:rPr>
              <w:t>232</w:t>
            </w:r>
            <w:r w:rsidRPr="00F931B5">
              <w:rPr>
                <w:rFonts w:hAnsi="Times New Roman" w:cs="Times New Roman"/>
                <w:sz w:val="14"/>
                <w:szCs w:val="14"/>
              </w:rPr>
              <w:t>,</w:t>
            </w:r>
            <w:r w:rsidRPr="00F931B5">
              <w:rPr>
                <w:rFonts w:hAnsi="Times New Roman"/>
                <w:sz w:val="14"/>
                <w:szCs w:val="14"/>
              </w:rPr>
              <w:t>100</w:t>
            </w:r>
          </w:p>
        </w:tc>
        <w:tc>
          <w:tcPr>
            <w:tcW w:w="1026" w:type="dxa"/>
            <w:tcBorders>
              <w:top w:val="single" w:sz="4" w:space="0" w:color="auto"/>
              <w:left w:val="single" w:sz="4" w:space="0" w:color="auto"/>
              <w:bottom w:val="single" w:sz="4" w:space="0" w:color="auto"/>
              <w:right w:val="single" w:sz="4" w:space="0" w:color="auto"/>
            </w:tcBorders>
            <w:hideMark/>
          </w:tcPr>
          <w:p w14:paraId="448FD544"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765</w:t>
            </w:r>
            <w:r w:rsidRPr="00F931B5">
              <w:rPr>
                <w:rFonts w:hAnsi="Times New Roman" w:cs="Times New Roman"/>
                <w:sz w:val="14"/>
                <w:szCs w:val="14"/>
              </w:rPr>
              <w:t>,</w:t>
            </w:r>
            <w:r w:rsidRPr="00F931B5">
              <w:rPr>
                <w:rFonts w:hAnsi="Times New Roman"/>
                <w:sz w:val="14"/>
                <w:szCs w:val="14"/>
              </w:rPr>
              <w:t>150</w:t>
            </w:r>
          </w:p>
        </w:tc>
        <w:tc>
          <w:tcPr>
            <w:tcW w:w="1080" w:type="dxa"/>
            <w:tcBorders>
              <w:top w:val="single" w:sz="4" w:space="0" w:color="auto"/>
              <w:left w:val="single" w:sz="4" w:space="0" w:color="auto"/>
              <w:bottom w:val="single" w:sz="4" w:space="0" w:color="auto"/>
              <w:right w:val="single" w:sz="4" w:space="0" w:color="auto"/>
            </w:tcBorders>
            <w:hideMark/>
          </w:tcPr>
          <w:p w14:paraId="5CF55C08" w14:textId="77777777" w:rsidR="009E4FA5" w:rsidRPr="00F931B5" w:rsidRDefault="009E4FA5" w:rsidP="008C351D">
            <w:pPr>
              <w:tabs>
                <w:tab w:val="decimal" w:pos="760"/>
              </w:tabs>
              <w:spacing w:line="240" w:lineRule="exact"/>
              <w:rPr>
                <w:rFonts w:hAnsi="Times New Roman" w:cs="Times New Roman"/>
                <w:sz w:val="14"/>
                <w:szCs w:val="14"/>
              </w:rPr>
            </w:pPr>
            <w:r w:rsidRPr="00F931B5">
              <w:rPr>
                <w:rFonts w:hAnsi="Times New Roman"/>
                <w:sz w:val="14"/>
                <w:szCs w:val="14"/>
              </w:rPr>
              <w:t>1</w:t>
            </w:r>
            <w:r w:rsidRPr="00F931B5">
              <w:rPr>
                <w:rFonts w:hAnsi="Times New Roman" w:cs="Times New Roman"/>
                <w:sz w:val="14"/>
                <w:szCs w:val="14"/>
              </w:rPr>
              <w:t>,</w:t>
            </w:r>
            <w:r w:rsidRPr="00F931B5">
              <w:rPr>
                <w:rFonts w:hAnsi="Times New Roman"/>
                <w:sz w:val="14"/>
                <w:szCs w:val="14"/>
              </w:rPr>
              <w:t>262</w:t>
            </w:r>
            <w:r w:rsidRPr="00F931B5">
              <w:rPr>
                <w:rFonts w:hAnsi="Times New Roman" w:cs="Times New Roman"/>
                <w:sz w:val="14"/>
                <w:szCs w:val="14"/>
              </w:rPr>
              <w:t>,</w:t>
            </w:r>
            <w:r w:rsidRPr="00F931B5">
              <w:rPr>
                <w:rFonts w:hAnsi="Times New Roman"/>
                <w:sz w:val="14"/>
                <w:szCs w:val="14"/>
              </w:rPr>
              <w:t>177</w:t>
            </w:r>
          </w:p>
        </w:tc>
        <w:tc>
          <w:tcPr>
            <w:tcW w:w="954" w:type="dxa"/>
            <w:tcBorders>
              <w:top w:val="single" w:sz="4" w:space="0" w:color="auto"/>
              <w:left w:val="single" w:sz="4" w:space="0" w:color="auto"/>
              <w:bottom w:val="single" w:sz="4" w:space="0" w:color="auto"/>
              <w:right w:val="single" w:sz="4" w:space="0" w:color="auto"/>
            </w:tcBorders>
            <w:hideMark/>
          </w:tcPr>
          <w:p w14:paraId="4BD87FF0" w14:textId="77777777" w:rsidR="009E4FA5" w:rsidRPr="00F931B5" w:rsidRDefault="009E4FA5" w:rsidP="008C351D">
            <w:pPr>
              <w:tabs>
                <w:tab w:val="decimal" w:pos="670"/>
              </w:tabs>
              <w:spacing w:line="240" w:lineRule="exact"/>
              <w:rPr>
                <w:rFonts w:hAnsi="Times New Roman" w:cs="Times New Roman"/>
                <w:sz w:val="14"/>
                <w:szCs w:val="14"/>
              </w:rPr>
            </w:pPr>
            <w:r w:rsidRPr="00F931B5">
              <w:rPr>
                <w:rFonts w:hAnsi="Times New Roman"/>
                <w:sz w:val="14"/>
                <w:szCs w:val="14"/>
              </w:rPr>
              <w:t>2</w:t>
            </w:r>
            <w:r w:rsidRPr="00F931B5">
              <w:rPr>
                <w:rFonts w:hAnsi="Times New Roman" w:cs="Times New Roman"/>
                <w:sz w:val="14"/>
                <w:szCs w:val="14"/>
              </w:rPr>
              <w:t>,</w:t>
            </w:r>
            <w:r w:rsidRPr="00F931B5">
              <w:rPr>
                <w:rFonts w:hAnsi="Times New Roman"/>
                <w:sz w:val="14"/>
                <w:szCs w:val="14"/>
              </w:rPr>
              <w:t>027</w:t>
            </w:r>
            <w:r w:rsidRPr="00F931B5">
              <w:rPr>
                <w:rFonts w:hAnsi="Times New Roman" w:cs="Times New Roman"/>
                <w:sz w:val="14"/>
                <w:szCs w:val="14"/>
              </w:rPr>
              <w:t>,</w:t>
            </w:r>
            <w:r w:rsidRPr="00F931B5">
              <w:rPr>
                <w:rFonts w:hAnsi="Times New Roman"/>
                <w:sz w:val="14"/>
                <w:szCs w:val="14"/>
              </w:rPr>
              <w:t>327</w:t>
            </w:r>
          </w:p>
        </w:tc>
      </w:tr>
      <w:tr w:rsidR="009E4FA5" w:rsidRPr="00F931B5" w14:paraId="2C33CAA9" w14:textId="77777777" w:rsidTr="008C351D">
        <w:tc>
          <w:tcPr>
            <w:tcW w:w="2670" w:type="dxa"/>
            <w:tcBorders>
              <w:top w:val="nil"/>
              <w:left w:val="single" w:sz="4" w:space="0" w:color="auto"/>
              <w:bottom w:val="nil"/>
              <w:right w:val="single" w:sz="4" w:space="0" w:color="auto"/>
            </w:tcBorders>
            <w:hideMark/>
          </w:tcPr>
          <w:p w14:paraId="5FD91357" w14:textId="77777777" w:rsidR="009E4FA5" w:rsidRPr="00F931B5" w:rsidRDefault="009E4FA5" w:rsidP="008C351D">
            <w:pPr>
              <w:spacing w:line="240" w:lineRule="exact"/>
              <w:ind w:left="96" w:hanging="96"/>
              <w:rPr>
                <w:rFonts w:hAnsi="Times New Roman" w:cs="Times New Roman"/>
                <w:sz w:val="14"/>
                <w:szCs w:val="14"/>
              </w:rPr>
            </w:pPr>
            <w:r w:rsidRPr="00F931B5">
              <w:rPr>
                <w:rFonts w:hAnsi="Times New Roman" w:cs="Times New Roman"/>
                <w:sz w:val="14"/>
                <w:szCs w:val="14"/>
              </w:rPr>
              <w:t>Investments measured at fair value through profit or loss</w:t>
            </w:r>
          </w:p>
        </w:tc>
        <w:tc>
          <w:tcPr>
            <w:tcW w:w="1053" w:type="dxa"/>
            <w:tcBorders>
              <w:top w:val="single" w:sz="4" w:space="0" w:color="auto"/>
              <w:left w:val="single" w:sz="4" w:space="0" w:color="auto"/>
              <w:bottom w:val="single" w:sz="4" w:space="0" w:color="auto"/>
              <w:right w:val="single" w:sz="4" w:space="0" w:color="auto"/>
            </w:tcBorders>
            <w:vAlign w:val="bottom"/>
            <w:hideMark/>
          </w:tcPr>
          <w:p w14:paraId="25C7E2CC"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5</w:t>
            </w:r>
            <w:r w:rsidRPr="00F931B5">
              <w:rPr>
                <w:rFonts w:hAnsi="Times New Roman" w:cs="Times New Roman"/>
                <w:sz w:val="14"/>
                <w:szCs w:val="14"/>
              </w:rPr>
              <w:t>,</w:t>
            </w:r>
            <w:r w:rsidRPr="00F931B5">
              <w:rPr>
                <w:rFonts w:hAnsi="Times New Roman"/>
                <w:sz w:val="14"/>
                <w:szCs w:val="14"/>
              </w:rPr>
              <w:t>193</w:t>
            </w:r>
            <w:r w:rsidRPr="00F931B5">
              <w:rPr>
                <w:rFonts w:hAnsi="Times New Roman" w:cs="Times New Roman"/>
                <w:sz w:val="14"/>
                <w:szCs w:val="14"/>
              </w:rPr>
              <w:t>,</w:t>
            </w:r>
            <w:r w:rsidRPr="00F931B5">
              <w:rPr>
                <w:rFonts w:hAnsi="Times New Roman"/>
                <w:sz w:val="14"/>
                <w:szCs w:val="14"/>
              </w:rPr>
              <w:t>007</w:t>
            </w:r>
          </w:p>
        </w:tc>
        <w:tc>
          <w:tcPr>
            <w:tcW w:w="1080" w:type="dxa"/>
            <w:tcBorders>
              <w:top w:val="single" w:sz="4" w:space="0" w:color="auto"/>
              <w:left w:val="single" w:sz="4" w:space="0" w:color="auto"/>
              <w:bottom w:val="single" w:sz="4" w:space="0" w:color="auto"/>
              <w:right w:val="single" w:sz="4" w:space="0" w:color="auto"/>
            </w:tcBorders>
            <w:vAlign w:val="bottom"/>
            <w:hideMark/>
          </w:tcPr>
          <w:p w14:paraId="00547F0F"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1</w:t>
            </w:r>
            <w:r w:rsidRPr="00F931B5">
              <w:rPr>
                <w:rFonts w:hAnsi="Times New Roman" w:cs="Times New Roman"/>
                <w:sz w:val="14"/>
                <w:szCs w:val="14"/>
              </w:rPr>
              <w:t>,</w:t>
            </w:r>
            <w:r w:rsidRPr="00F931B5">
              <w:rPr>
                <w:rFonts w:hAnsi="Times New Roman"/>
                <w:sz w:val="14"/>
                <w:szCs w:val="14"/>
              </w:rPr>
              <w:t>262</w:t>
            </w:r>
            <w:r w:rsidRPr="00F931B5">
              <w:rPr>
                <w:rFonts w:hAnsi="Times New Roman" w:cs="Times New Roman"/>
                <w:sz w:val="14"/>
                <w:szCs w:val="14"/>
              </w:rPr>
              <w:t>,</w:t>
            </w:r>
            <w:r w:rsidRPr="00F931B5">
              <w:rPr>
                <w:rFonts w:hAnsi="Times New Roman"/>
                <w:sz w:val="14"/>
                <w:szCs w:val="14"/>
              </w:rPr>
              <w:t>177</w:t>
            </w:r>
          </w:p>
        </w:tc>
        <w:tc>
          <w:tcPr>
            <w:tcW w:w="1008" w:type="dxa"/>
            <w:tcBorders>
              <w:top w:val="single" w:sz="4" w:space="0" w:color="auto"/>
              <w:left w:val="single" w:sz="4" w:space="0" w:color="auto"/>
              <w:bottom w:val="single" w:sz="4" w:space="0" w:color="auto"/>
              <w:right w:val="single" w:sz="4" w:space="0" w:color="auto"/>
            </w:tcBorders>
            <w:vAlign w:val="bottom"/>
            <w:hideMark/>
          </w:tcPr>
          <w:p w14:paraId="449B18D9"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6</w:t>
            </w:r>
            <w:r w:rsidRPr="00F931B5">
              <w:rPr>
                <w:rFonts w:hAnsi="Times New Roman" w:cs="Times New Roman"/>
                <w:sz w:val="14"/>
                <w:szCs w:val="14"/>
              </w:rPr>
              <w:t>,</w:t>
            </w:r>
            <w:r w:rsidRPr="00F931B5">
              <w:rPr>
                <w:rFonts w:hAnsi="Times New Roman"/>
                <w:sz w:val="14"/>
                <w:szCs w:val="14"/>
              </w:rPr>
              <w:t>455</w:t>
            </w:r>
            <w:r w:rsidRPr="00F931B5">
              <w:rPr>
                <w:rFonts w:hAnsi="Times New Roman" w:cs="Times New Roman"/>
                <w:sz w:val="14"/>
                <w:szCs w:val="14"/>
              </w:rPr>
              <w:t>,</w:t>
            </w:r>
            <w:r w:rsidRPr="00F931B5">
              <w:rPr>
                <w:rFonts w:hAnsi="Times New Roman"/>
                <w:sz w:val="14"/>
                <w:szCs w:val="14"/>
              </w:rPr>
              <w:t>184</w:t>
            </w:r>
          </w:p>
        </w:tc>
        <w:tc>
          <w:tcPr>
            <w:tcW w:w="1026" w:type="dxa"/>
            <w:tcBorders>
              <w:top w:val="single" w:sz="4" w:space="0" w:color="auto"/>
              <w:left w:val="single" w:sz="4" w:space="0" w:color="auto"/>
              <w:bottom w:val="single" w:sz="4" w:space="0" w:color="auto"/>
              <w:right w:val="single" w:sz="4" w:space="0" w:color="auto"/>
            </w:tcBorders>
            <w:vAlign w:val="bottom"/>
            <w:hideMark/>
          </w:tcPr>
          <w:p w14:paraId="0D1511BB"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988</w:t>
            </w:r>
            <w:r w:rsidRPr="00F931B5">
              <w:rPr>
                <w:rFonts w:hAnsi="Times New Roman" w:cs="Times New Roman"/>
                <w:sz w:val="14"/>
                <w:szCs w:val="14"/>
              </w:rPr>
              <w:t>,</w:t>
            </w:r>
            <w:r w:rsidRPr="00F931B5">
              <w:rPr>
                <w:rFonts w:hAnsi="Times New Roman"/>
                <w:sz w:val="14"/>
                <w:szCs w:val="14"/>
              </w:rPr>
              <w:t>234</w:t>
            </w:r>
          </w:p>
        </w:tc>
        <w:tc>
          <w:tcPr>
            <w:tcW w:w="1080" w:type="dxa"/>
            <w:tcBorders>
              <w:top w:val="single" w:sz="4" w:space="0" w:color="auto"/>
              <w:left w:val="single" w:sz="4" w:space="0" w:color="auto"/>
              <w:bottom w:val="single" w:sz="4" w:space="0" w:color="auto"/>
              <w:right w:val="single" w:sz="4" w:space="0" w:color="auto"/>
            </w:tcBorders>
            <w:vAlign w:val="bottom"/>
            <w:hideMark/>
          </w:tcPr>
          <w:p w14:paraId="7C55ED13" w14:textId="77777777" w:rsidR="009E4FA5" w:rsidRPr="00F931B5" w:rsidRDefault="009E4FA5" w:rsidP="008C351D">
            <w:pPr>
              <w:tabs>
                <w:tab w:val="decimal" w:pos="760"/>
              </w:tabs>
              <w:spacing w:line="240" w:lineRule="exact"/>
              <w:rPr>
                <w:rFonts w:hAnsi="Times New Roman" w:cs="Times New Roman"/>
                <w:sz w:val="14"/>
                <w:szCs w:val="14"/>
              </w:rPr>
            </w:pPr>
            <w:r w:rsidRPr="00F931B5">
              <w:rPr>
                <w:rFonts w:hAnsi="Times New Roman"/>
                <w:sz w:val="14"/>
                <w:szCs w:val="14"/>
              </w:rPr>
              <w:t>1</w:t>
            </w:r>
            <w:r w:rsidRPr="00F931B5">
              <w:rPr>
                <w:rFonts w:hAnsi="Times New Roman" w:cs="Times New Roman"/>
                <w:sz w:val="14"/>
                <w:szCs w:val="14"/>
              </w:rPr>
              <w:t>,</w:t>
            </w:r>
            <w:r w:rsidRPr="00F931B5">
              <w:rPr>
                <w:rFonts w:hAnsi="Times New Roman"/>
                <w:sz w:val="14"/>
                <w:szCs w:val="14"/>
              </w:rPr>
              <w:t>262</w:t>
            </w:r>
            <w:r w:rsidRPr="00F931B5">
              <w:rPr>
                <w:rFonts w:hAnsi="Times New Roman" w:cs="Times New Roman"/>
                <w:sz w:val="14"/>
                <w:szCs w:val="14"/>
              </w:rPr>
              <w:t>,</w:t>
            </w:r>
            <w:r w:rsidRPr="00F931B5">
              <w:rPr>
                <w:rFonts w:hAnsi="Times New Roman"/>
                <w:sz w:val="14"/>
                <w:szCs w:val="14"/>
              </w:rPr>
              <w:t>177</w:t>
            </w:r>
          </w:p>
        </w:tc>
        <w:tc>
          <w:tcPr>
            <w:tcW w:w="954" w:type="dxa"/>
            <w:tcBorders>
              <w:top w:val="single" w:sz="4" w:space="0" w:color="auto"/>
              <w:left w:val="single" w:sz="4" w:space="0" w:color="auto"/>
              <w:bottom w:val="single" w:sz="4" w:space="0" w:color="auto"/>
              <w:right w:val="single" w:sz="4" w:space="0" w:color="auto"/>
            </w:tcBorders>
            <w:vAlign w:val="bottom"/>
            <w:hideMark/>
          </w:tcPr>
          <w:p w14:paraId="0774F04F" w14:textId="77777777" w:rsidR="009E4FA5" w:rsidRPr="00F931B5" w:rsidRDefault="009E4FA5" w:rsidP="008C351D">
            <w:pPr>
              <w:tabs>
                <w:tab w:val="decimal" w:pos="670"/>
              </w:tabs>
              <w:spacing w:line="240" w:lineRule="exact"/>
              <w:rPr>
                <w:rFonts w:hAnsi="Times New Roman" w:cs="Times New Roman"/>
                <w:sz w:val="14"/>
                <w:szCs w:val="14"/>
              </w:rPr>
            </w:pPr>
            <w:r w:rsidRPr="00F931B5">
              <w:rPr>
                <w:rFonts w:hAnsi="Times New Roman"/>
                <w:sz w:val="14"/>
                <w:szCs w:val="14"/>
              </w:rPr>
              <w:t>6</w:t>
            </w:r>
            <w:r w:rsidRPr="00F931B5">
              <w:rPr>
                <w:rFonts w:hAnsi="Times New Roman" w:cs="Times New Roman"/>
                <w:sz w:val="14"/>
                <w:szCs w:val="14"/>
              </w:rPr>
              <w:t>,</w:t>
            </w:r>
            <w:r w:rsidRPr="00F931B5">
              <w:rPr>
                <w:rFonts w:hAnsi="Times New Roman"/>
                <w:sz w:val="14"/>
                <w:szCs w:val="14"/>
              </w:rPr>
              <w:t>250</w:t>
            </w:r>
            <w:r w:rsidRPr="00F931B5">
              <w:rPr>
                <w:rFonts w:hAnsi="Times New Roman" w:cs="Times New Roman"/>
                <w:sz w:val="14"/>
                <w:szCs w:val="14"/>
              </w:rPr>
              <w:t>,</w:t>
            </w:r>
            <w:r w:rsidRPr="00F931B5">
              <w:rPr>
                <w:rFonts w:hAnsi="Times New Roman"/>
                <w:sz w:val="14"/>
                <w:szCs w:val="14"/>
              </w:rPr>
              <w:t>411</w:t>
            </w:r>
          </w:p>
        </w:tc>
      </w:tr>
      <w:tr w:rsidR="009E4FA5" w:rsidRPr="00F931B5" w14:paraId="643E5742" w14:textId="77777777" w:rsidTr="008C351D">
        <w:tc>
          <w:tcPr>
            <w:tcW w:w="2670" w:type="dxa"/>
            <w:tcBorders>
              <w:top w:val="nil"/>
              <w:left w:val="single" w:sz="4" w:space="0" w:color="auto"/>
              <w:bottom w:val="nil"/>
              <w:right w:val="single" w:sz="4" w:space="0" w:color="auto"/>
            </w:tcBorders>
            <w:hideMark/>
          </w:tcPr>
          <w:p w14:paraId="59F28591" w14:textId="77777777" w:rsidR="009E4FA5" w:rsidRPr="00F931B5" w:rsidRDefault="009E4FA5" w:rsidP="008C351D">
            <w:pPr>
              <w:spacing w:line="240" w:lineRule="exact"/>
              <w:ind w:left="222" w:right="-77" w:hanging="222"/>
              <w:rPr>
                <w:rFonts w:hAnsi="Times New Roman" w:cs="Times New Roman"/>
                <w:b/>
                <w:bCs/>
                <w:sz w:val="14"/>
                <w:szCs w:val="14"/>
              </w:rPr>
            </w:pPr>
            <w:r w:rsidRPr="00F931B5">
              <w:rPr>
                <w:rFonts w:hAnsi="Times New Roman"/>
                <w:b/>
                <w:bCs/>
                <w:sz w:val="14"/>
                <w:szCs w:val="14"/>
              </w:rPr>
              <w:t>2</w:t>
            </w:r>
            <w:r w:rsidRPr="00F931B5">
              <w:rPr>
                <w:rFonts w:hAnsi="Times New Roman" w:cs="Times New Roman"/>
                <w:b/>
                <w:bCs/>
                <w:sz w:val="14"/>
                <w:szCs w:val="14"/>
              </w:rPr>
              <w:t>. Investments measured at fair value through other comprehensive income</w:t>
            </w:r>
          </w:p>
        </w:tc>
        <w:tc>
          <w:tcPr>
            <w:tcW w:w="1053" w:type="dxa"/>
            <w:tcBorders>
              <w:top w:val="nil"/>
              <w:left w:val="single" w:sz="4" w:space="0" w:color="auto"/>
              <w:bottom w:val="nil"/>
              <w:right w:val="single" w:sz="4" w:space="0" w:color="auto"/>
            </w:tcBorders>
          </w:tcPr>
          <w:p w14:paraId="47FAF327" w14:textId="77777777" w:rsidR="009E4FA5" w:rsidRPr="00F931B5" w:rsidRDefault="009E4FA5" w:rsidP="008C351D">
            <w:pPr>
              <w:tabs>
                <w:tab w:val="decimal" w:pos="972"/>
              </w:tabs>
              <w:spacing w:line="240" w:lineRule="exact"/>
              <w:rPr>
                <w:rFonts w:hAnsi="Times New Roman" w:cs="Times New Roman"/>
                <w:sz w:val="14"/>
                <w:szCs w:val="14"/>
              </w:rPr>
            </w:pPr>
          </w:p>
        </w:tc>
        <w:tc>
          <w:tcPr>
            <w:tcW w:w="1080" w:type="dxa"/>
            <w:tcBorders>
              <w:top w:val="nil"/>
              <w:left w:val="single" w:sz="4" w:space="0" w:color="auto"/>
              <w:bottom w:val="nil"/>
              <w:right w:val="single" w:sz="4" w:space="0" w:color="auto"/>
            </w:tcBorders>
          </w:tcPr>
          <w:p w14:paraId="014EF318" w14:textId="77777777" w:rsidR="009E4FA5" w:rsidRPr="00F931B5" w:rsidRDefault="009E4FA5" w:rsidP="008C351D">
            <w:pPr>
              <w:tabs>
                <w:tab w:val="decimal" w:pos="799"/>
              </w:tabs>
              <w:spacing w:line="240" w:lineRule="exact"/>
              <w:rPr>
                <w:rFonts w:hAnsi="Times New Roman" w:cs="Times New Roman"/>
                <w:sz w:val="14"/>
                <w:szCs w:val="14"/>
              </w:rPr>
            </w:pPr>
          </w:p>
        </w:tc>
        <w:tc>
          <w:tcPr>
            <w:tcW w:w="1008" w:type="dxa"/>
            <w:tcBorders>
              <w:top w:val="nil"/>
              <w:left w:val="single" w:sz="4" w:space="0" w:color="auto"/>
              <w:bottom w:val="nil"/>
              <w:right w:val="single" w:sz="4" w:space="0" w:color="auto"/>
            </w:tcBorders>
          </w:tcPr>
          <w:p w14:paraId="4CD07D9D" w14:textId="77777777" w:rsidR="009E4FA5" w:rsidRPr="00F931B5" w:rsidRDefault="009E4FA5" w:rsidP="008C351D">
            <w:pPr>
              <w:tabs>
                <w:tab w:val="decimal" w:pos="678"/>
              </w:tabs>
              <w:spacing w:line="240" w:lineRule="exact"/>
              <w:rPr>
                <w:rFonts w:hAnsi="Times New Roman" w:cs="Times New Roman"/>
                <w:sz w:val="14"/>
                <w:szCs w:val="14"/>
              </w:rPr>
            </w:pPr>
          </w:p>
        </w:tc>
        <w:tc>
          <w:tcPr>
            <w:tcW w:w="1026" w:type="dxa"/>
            <w:tcBorders>
              <w:top w:val="nil"/>
              <w:left w:val="single" w:sz="4" w:space="0" w:color="auto"/>
              <w:bottom w:val="nil"/>
              <w:right w:val="single" w:sz="4" w:space="0" w:color="auto"/>
            </w:tcBorders>
          </w:tcPr>
          <w:p w14:paraId="756FDC14" w14:textId="77777777" w:rsidR="009E4FA5" w:rsidRPr="00F931B5" w:rsidRDefault="009E4FA5" w:rsidP="008C351D">
            <w:pPr>
              <w:tabs>
                <w:tab w:val="decimal" w:pos="730"/>
              </w:tabs>
              <w:spacing w:line="240" w:lineRule="exact"/>
              <w:rPr>
                <w:rFonts w:hAnsi="Times New Roman" w:cs="Times New Roman"/>
                <w:sz w:val="14"/>
                <w:szCs w:val="14"/>
              </w:rPr>
            </w:pPr>
          </w:p>
        </w:tc>
        <w:tc>
          <w:tcPr>
            <w:tcW w:w="1080" w:type="dxa"/>
            <w:tcBorders>
              <w:top w:val="nil"/>
              <w:left w:val="single" w:sz="4" w:space="0" w:color="auto"/>
              <w:bottom w:val="nil"/>
              <w:right w:val="single" w:sz="4" w:space="0" w:color="auto"/>
            </w:tcBorders>
          </w:tcPr>
          <w:p w14:paraId="5F5AF415" w14:textId="77777777" w:rsidR="009E4FA5" w:rsidRPr="00F931B5" w:rsidRDefault="009E4FA5" w:rsidP="008C351D">
            <w:pPr>
              <w:tabs>
                <w:tab w:val="decimal" w:pos="799"/>
              </w:tabs>
              <w:spacing w:line="240" w:lineRule="exact"/>
              <w:rPr>
                <w:rFonts w:hAnsi="Times New Roman" w:cs="Times New Roman"/>
                <w:sz w:val="14"/>
                <w:szCs w:val="14"/>
              </w:rPr>
            </w:pPr>
          </w:p>
        </w:tc>
        <w:tc>
          <w:tcPr>
            <w:tcW w:w="954" w:type="dxa"/>
            <w:tcBorders>
              <w:top w:val="nil"/>
              <w:left w:val="single" w:sz="4" w:space="0" w:color="auto"/>
              <w:bottom w:val="nil"/>
              <w:right w:val="single" w:sz="4" w:space="0" w:color="auto"/>
            </w:tcBorders>
          </w:tcPr>
          <w:p w14:paraId="3F52BD8B" w14:textId="77777777" w:rsidR="009E4FA5" w:rsidRPr="00F931B5" w:rsidRDefault="009E4FA5" w:rsidP="008C351D">
            <w:pPr>
              <w:tabs>
                <w:tab w:val="decimal" w:pos="670"/>
              </w:tabs>
              <w:spacing w:line="240" w:lineRule="exact"/>
              <w:rPr>
                <w:rFonts w:hAnsi="Times New Roman" w:cs="Times New Roman"/>
                <w:sz w:val="14"/>
                <w:szCs w:val="14"/>
              </w:rPr>
            </w:pPr>
          </w:p>
        </w:tc>
      </w:tr>
      <w:tr w:rsidR="009E4FA5" w:rsidRPr="00F931B5" w14:paraId="7CE99E16" w14:textId="77777777" w:rsidTr="008C351D">
        <w:tc>
          <w:tcPr>
            <w:tcW w:w="2670" w:type="dxa"/>
            <w:tcBorders>
              <w:top w:val="nil"/>
              <w:left w:val="single" w:sz="4" w:space="0" w:color="auto"/>
              <w:bottom w:val="nil"/>
              <w:right w:val="single" w:sz="4" w:space="0" w:color="auto"/>
            </w:tcBorders>
            <w:hideMark/>
          </w:tcPr>
          <w:p w14:paraId="46A6700B" w14:textId="77777777" w:rsidR="009E4FA5" w:rsidRPr="00F931B5" w:rsidRDefault="009E4FA5" w:rsidP="008C351D">
            <w:pPr>
              <w:spacing w:line="240" w:lineRule="exact"/>
              <w:ind w:left="252" w:hanging="252"/>
              <w:rPr>
                <w:rFonts w:hAnsi="Times New Roman" w:cs="Times New Roman"/>
                <w:b/>
                <w:bCs/>
                <w:sz w:val="14"/>
                <w:szCs w:val="14"/>
              </w:rPr>
            </w:pPr>
            <w:r w:rsidRPr="00F931B5">
              <w:rPr>
                <w:rFonts w:hAnsi="Times New Roman" w:cs="Times New Roman"/>
                <w:sz w:val="14"/>
                <w:szCs w:val="14"/>
              </w:rPr>
              <w:t>Equity securities</w:t>
            </w:r>
          </w:p>
        </w:tc>
        <w:tc>
          <w:tcPr>
            <w:tcW w:w="1053" w:type="dxa"/>
            <w:tcBorders>
              <w:top w:val="nil"/>
              <w:left w:val="single" w:sz="4" w:space="0" w:color="auto"/>
              <w:bottom w:val="nil"/>
              <w:right w:val="single" w:sz="4" w:space="0" w:color="auto"/>
            </w:tcBorders>
          </w:tcPr>
          <w:p w14:paraId="7A253381" w14:textId="77777777" w:rsidR="009E4FA5" w:rsidRPr="00F931B5" w:rsidRDefault="009E4FA5" w:rsidP="008C351D">
            <w:pPr>
              <w:tabs>
                <w:tab w:val="decimal" w:pos="972"/>
              </w:tabs>
              <w:spacing w:line="240" w:lineRule="exact"/>
              <w:rPr>
                <w:rFonts w:hAnsi="Times New Roman" w:cs="Times New Roman"/>
                <w:sz w:val="14"/>
                <w:szCs w:val="14"/>
                <w:cs/>
              </w:rPr>
            </w:pPr>
          </w:p>
        </w:tc>
        <w:tc>
          <w:tcPr>
            <w:tcW w:w="1080" w:type="dxa"/>
            <w:tcBorders>
              <w:top w:val="nil"/>
              <w:left w:val="single" w:sz="4" w:space="0" w:color="auto"/>
              <w:bottom w:val="nil"/>
              <w:right w:val="single" w:sz="4" w:space="0" w:color="auto"/>
            </w:tcBorders>
          </w:tcPr>
          <w:p w14:paraId="0035D015" w14:textId="77777777" w:rsidR="009E4FA5" w:rsidRPr="00F931B5" w:rsidRDefault="009E4FA5" w:rsidP="008C351D">
            <w:pPr>
              <w:tabs>
                <w:tab w:val="decimal" w:pos="799"/>
              </w:tabs>
              <w:spacing w:line="240" w:lineRule="exact"/>
              <w:rPr>
                <w:rFonts w:hAnsi="Times New Roman" w:cs="Times New Roman"/>
                <w:sz w:val="14"/>
                <w:szCs w:val="14"/>
              </w:rPr>
            </w:pPr>
          </w:p>
        </w:tc>
        <w:tc>
          <w:tcPr>
            <w:tcW w:w="1008" w:type="dxa"/>
            <w:tcBorders>
              <w:top w:val="nil"/>
              <w:left w:val="single" w:sz="4" w:space="0" w:color="auto"/>
              <w:bottom w:val="nil"/>
              <w:right w:val="single" w:sz="4" w:space="0" w:color="auto"/>
            </w:tcBorders>
          </w:tcPr>
          <w:p w14:paraId="2B7C5E9E" w14:textId="77777777" w:rsidR="009E4FA5" w:rsidRPr="00F931B5" w:rsidRDefault="009E4FA5" w:rsidP="008C351D">
            <w:pPr>
              <w:tabs>
                <w:tab w:val="decimal" w:pos="678"/>
              </w:tabs>
              <w:spacing w:line="240" w:lineRule="exact"/>
              <w:rPr>
                <w:rFonts w:hAnsi="Times New Roman" w:cs="Times New Roman"/>
                <w:sz w:val="14"/>
                <w:szCs w:val="14"/>
              </w:rPr>
            </w:pPr>
          </w:p>
        </w:tc>
        <w:tc>
          <w:tcPr>
            <w:tcW w:w="1026" w:type="dxa"/>
            <w:tcBorders>
              <w:top w:val="nil"/>
              <w:left w:val="single" w:sz="4" w:space="0" w:color="auto"/>
              <w:bottom w:val="nil"/>
              <w:right w:val="single" w:sz="4" w:space="0" w:color="auto"/>
            </w:tcBorders>
          </w:tcPr>
          <w:p w14:paraId="5D469496" w14:textId="77777777" w:rsidR="009E4FA5" w:rsidRPr="00F931B5" w:rsidRDefault="009E4FA5" w:rsidP="008C351D">
            <w:pPr>
              <w:tabs>
                <w:tab w:val="decimal" w:pos="730"/>
              </w:tabs>
              <w:spacing w:line="240" w:lineRule="exact"/>
              <w:rPr>
                <w:rFonts w:hAnsi="Times New Roman" w:cs="Times New Roman"/>
                <w:sz w:val="14"/>
                <w:szCs w:val="14"/>
              </w:rPr>
            </w:pPr>
          </w:p>
        </w:tc>
        <w:tc>
          <w:tcPr>
            <w:tcW w:w="1080" w:type="dxa"/>
            <w:tcBorders>
              <w:top w:val="nil"/>
              <w:left w:val="single" w:sz="4" w:space="0" w:color="auto"/>
              <w:bottom w:val="nil"/>
              <w:right w:val="single" w:sz="4" w:space="0" w:color="auto"/>
            </w:tcBorders>
          </w:tcPr>
          <w:p w14:paraId="77BF27C3" w14:textId="77777777" w:rsidR="009E4FA5" w:rsidRPr="00F931B5" w:rsidRDefault="009E4FA5" w:rsidP="008C351D">
            <w:pPr>
              <w:tabs>
                <w:tab w:val="decimal" w:pos="799"/>
              </w:tabs>
              <w:spacing w:line="240" w:lineRule="exact"/>
              <w:rPr>
                <w:rFonts w:hAnsi="Times New Roman" w:cs="Times New Roman"/>
                <w:sz w:val="14"/>
                <w:szCs w:val="14"/>
              </w:rPr>
            </w:pPr>
          </w:p>
        </w:tc>
        <w:tc>
          <w:tcPr>
            <w:tcW w:w="954" w:type="dxa"/>
            <w:tcBorders>
              <w:top w:val="nil"/>
              <w:left w:val="single" w:sz="4" w:space="0" w:color="auto"/>
              <w:bottom w:val="nil"/>
              <w:right w:val="single" w:sz="4" w:space="0" w:color="auto"/>
            </w:tcBorders>
          </w:tcPr>
          <w:p w14:paraId="7B656BE8" w14:textId="77777777" w:rsidR="009E4FA5" w:rsidRPr="00F931B5" w:rsidRDefault="009E4FA5" w:rsidP="008C351D">
            <w:pPr>
              <w:tabs>
                <w:tab w:val="decimal" w:pos="670"/>
              </w:tabs>
              <w:spacing w:line="240" w:lineRule="exact"/>
              <w:rPr>
                <w:rFonts w:hAnsi="Times New Roman" w:cs="Times New Roman"/>
                <w:sz w:val="14"/>
                <w:szCs w:val="14"/>
              </w:rPr>
            </w:pPr>
          </w:p>
        </w:tc>
      </w:tr>
      <w:tr w:rsidR="009E4FA5" w:rsidRPr="00F931B5" w14:paraId="650B010A" w14:textId="77777777" w:rsidTr="008C351D">
        <w:tc>
          <w:tcPr>
            <w:tcW w:w="2670" w:type="dxa"/>
            <w:tcBorders>
              <w:top w:val="nil"/>
              <w:left w:val="single" w:sz="4" w:space="0" w:color="auto"/>
              <w:bottom w:val="nil"/>
              <w:right w:val="single" w:sz="4" w:space="0" w:color="auto"/>
            </w:tcBorders>
            <w:hideMark/>
          </w:tcPr>
          <w:p w14:paraId="2962A71B" w14:textId="77777777" w:rsidR="009E4FA5" w:rsidRPr="00F931B5" w:rsidRDefault="009E4FA5" w:rsidP="008C351D">
            <w:pPr>
              <w:spacing w:line="240" w:lineRule="exact"/>
              <w:ind w:left="252"/>
              <w:rPr>
                <w:rFonts w:hAnsi="Times New Roman" w:cs="Times New Roman"/>
                <w:sz w:val="14"/>
                <w:szCs w:val="14"/>
              </w:rPr>
            </w:pPr>
            <w:r w:rsidRPr="00F931B5">
              <w:rPr>
                <w:rFonts w:hAnsi="Times New Roman" w:cs="Times New Roman"/>
                <w:sz w:val="14"/>
                <w:szCs w:val="14"/>
              </w:rPr>
              <w:t>Ordinary shares</w:t>
            </w:r>
          </w:p>
        </w:tc>
        <w:tc>
          <w:tcPr>
            <w:tcW w:w="1053" w:type="dxa"/>
            <w:tcBorders>
              <w:top w:val="nil"/>
              <w:left w:val="single" w:sz="4" w:space="0" w:color="auto"/>
              <w:bottom w:val="single" w:sz="4" w:space="0" w:color="auto"/>
              <w:right w:val="single" w:sz="4" w:space="0" w:color="auto"/>
            </w:tcBorders>
            <w:hideMark/>
          </w:tcPr>
          <w:p w14:paraId="48B18D0D" w14:textId="77777777" w:rsidR="009E4FA5" w:rsidRPr="00F931B5" w:rsidRDefault="009E4FA5" w:rsidP="008C351D">
            <w:pPr>
              <w:tabs>
                <w:tab w:val="decimal" w:pos="799"/>
              </w:tabs>
              <w:spacing w:line="240" w:lineRule="exact"/>
              <w:rPr>
                <w:rFonts w:hAnsi="Times New Roman" w:cs="Times New Roman"/>
                <w:sz w:val="14"/>
                <w:szCs w:val="14"/>
                <w:cs/>
              </w:rPr>
            </w:pPr>
            <w:r w:rsidRPr="00F931B5">
              <w:rPr>
                <w:rFonts w:hAnsi="Times New Roman"/>
                <w:sz w:val="14"/>
                <w:szCs w:val="14"/>
              </w:rPr>
              <w:t>22</w:t>
            </w:r>
            <w:r w:rsidRPr="00F931B5">
              <w:rPr>
                <w:rFonts w:hAnsi="Times New Roman" w:cs="Times New Roman"/>
                <w:sz w:val="14"/>
                <w:szCs w:val="14"/>
              </w:rPr>
              <w:t>,</w:t>
            </w:r>
            <w:r w:rsidRPr="00F931B5">
              <w:rPr>
                <w:rFonts w:hAnsi="Times New Roman"/>
                <w:sz w:val="14"/>
                <w:szCs w:val="14"/>
              </w:rPr>
              <w:t>980</w:t>
            </w:r>
          </w:p>
        </w:tc>
        <w:tc>
          <w:tcPr>
            <w:tcW w:w="1080" w:type="dxa"/>
            <w:tcBorders>
              <w:top w:val="nil"/>
              <w:left w:val="single" w:sz="4" w:space="0" w:color="auto"/>
              <w:bottom w:val="single" w:sz="4" w:space="0" w:color="auto"/>
              <w:right w:val="single" w:sz="4" w:space="0" w:color="auto"/>
            </w:tcBorders>
            <w:hideMark/>
          </w:tcPr>
          <w:p w14:paraId="5E7D082F" w14:textId="77777777" w:rsidR="009E4FA5" w:rsidRPr="00F931B5" w:rsidRDefault="009E4FA5" w:rsidP="008C351D">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8" w:type="dxa"/>
            <w:tcBorders>
              <w:top w:val="nil"/>
              <w:left w:val="single" w:sz="4" w:space="0" w:color="auto"/>
              <w:bottom w:val="single" w:sz="4" w:space="0" w:color="auto"/>
              <w:right w:val="single" w:sz="4" w:space="0" w:color="auto"/>
            </w:tcBorders>
            <w:hideMark/>
          </w:tcPr>
          <w:p w14:paraId="7DAFD274"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22</w:t>
            </w:r>
            <w:r w:rsidRPr="00F931B5">
              <w:rPr>
                <w:rFonts w:hAnsi="Times New Roman" w:cs="Times New Roman"/>
                <w:sz w:val="14"/>
                <w:szCs w:val="14"/>
              </w:rPr>
              <w:t>,</w:t>
            </w:r>
            <w:r w:rsidRPr="00F931B5">
              <w:rPr>
                <w:rFonts w:hAnsi="Times New Roman"/>
                <w:sz w:val="14"/>
                <w:szCs w:val="14"/>
              </w:rPr>
              <w:t>980</w:t>
            </w:r>
          </w:p>
        </w:tc>
        <w:tc>
          <w:tcPr>
            <w:tcW w:w="1026" w:type="dxa"/>
            <w:tcBorders>
              <w:top w:val="nil"/>
              <w:left w:val="single" w:sz="4" w:space="0" w:color="auto"/>
              <w:bottom w:val="single" w:sz="4" w:space="0" w:color="auto"/>
              <w:right w:val="single" w:sz="4" w:space="0" w:color="auto"/>
            </w:tcBorders>
            <w:hideMark/>
          </w:tcPr>
          <w:p w14:paraId="5D29B51C"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21</w:t>
            </w:r>
            <w:r w:rsidRPr="00F931B5">
              <w:rPr>
                <w:rFonts w:hAnsi="Times New Roman" w:cs="Times New Roman"/>
                <w:sz w:val="14"/>
                <w:szCs w:val="14"/>
              </w:rPr>
              <w:t>,</w:t>
            </w:r>
            <w:r w:rsidRPr="00F931B5">
              <w:rPr>
                <w:rFonts w:hAnsi="Times New Roman"/>
                <w:sz w:val="14"/>
                <w:szCs w:val="14"/>
              </w:rPr>
              <w:t>418</w:t>
            </w:r>
          </w:p>
        </w:tc>
        <w:tc>
          <w:tcPr>
            <w:tcW w:w="1080" w:type="dxa"/>
            <w:tcBorders>
              <w:top w:val="nil"/>
              <w:left w:val="single" w:sz="4" w:space="0" w:color="auto"/>
              <w:bottom w:val="single" w:sz="4" w:space="0" w:color="auto"/>
              <w:right w:val="single" w:sz="4" w:space="0" w:color="auto"/>
            </w:tcBorders>
            <w:hideMark/>
          </w:tcPr>
          <w:p w14:paraId="2415CE83" w14:textId="77777777" w:rsidR="009E4FA5" w:rsidRPr="00F931B5" w:rsidRDefault="009E4FA5" w:rsidP="008C351D">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4" w:type="dxa"/>
            <w:tcBorders>
              <w:top w:val="nil"/>
              <w:left w:val="single" w:sz="4" w:space="0" w:color="auto"/>
              <w:bottom w:val="single" w:sz="4" w:space="0" w:color="auto"/>
              <w:right w:val="single" w:sz="4" w:space="0" w:color="auto"/>
            </w:tcBorders>
            <w:hideMark/>
          </w:tcPr>
          <w:p w14:paraId="73A03B2C" w14:textId="77777777" w:rsidR="009E4FA5" w:rsidRPr="00F931B5" w:rsidRDefault="009E4FA5" w:rsidP="008C351D">
            <w:pPr>
              <w:tabs>
                <w:tab w:val="decimal" w:pos="670"/>
              </w:tabs>
              <w:spacing w:line="240" w:lineRule="exact"/>
              <w:rPr>
                <w:rFonts w:hAnsi="Times New Roman" w:cs="Times New Roman"/>
                <w:sz w:val="14"/>
                <w:szCs w:val="14"/>
              </w:rPr>
            </w:pPr>
            <w:r w:rsidRPr="00F931B5">
              <w:rPr>
                <w:rFonts w:hAnsi="Times New Roman"/>
                <w:sz w:val="14"/>
                <w:szCs w:val="14"/>
              </w:rPr>
              <w:t>21</w:t>
            </w:r>
            <w:r w:rsidRPr="00F931B5">
              <w:rPr>
                <w:rFonts w:hAnsi="Times New Roman" w:cs="Times New Roman"/>
                <w:sz w:val="14"/>
                <w:szCs w:val="14"/>
              </w:rPr>
              <w:t>,</w:t>
            </w:r>
            <w:r w:rsidRPr="00F931B5">
              <w:rPr>
                <w:rFonts w:hAnsi="Times New Roman"/>
                <w:sz w:val="14"/>
                <w:szCs w:val="14"/>
              </w:rPr>
              <w:t>418</w:t>
            </w:r>
          </w:p>
        </w:tc>
      </w:tr>
      <w:tr w:rsidR="009E4FA5" w:rsidRPr="00F931B5" w14:paraId="09E7E56A" w14:textId="77777777" w:rsidTr="008C351D">
        <w:tc>
          <w:tcPr>
            <w:tcW w:w="2670" w:type="dxa"/>
            <w:tcBorders>
              <w:top w:val="nil"/>
              <w:left w:val="single" w:sz="4" w:space="0" w:color="auto"/>
              <w:bottom w:val="nil"/>
              <w:right w:val="single" w:sz="4" w:space="0" w:color="auto"/>
            </w:tcBorders>
            <w:hideMark/>
          </w:tcPr>
          <w:p w14:paraId="7233D8C9" w14:textId="77777777" w:rsidR="009E4FA5" w:rsidRPr="00F931B5" w:rsidRDefault="009E4FA5" w:rsidP="008C351D">
            <w:pPr>
              <w:spacing w:line="240" w:lineRule="exact"/>
              <w:rPr>
                <w:rFonts w:hAnsi="Times New Roman" w:cs="Times New Roman"/>
                <w:sz w:val="14"/>
                <w:szCs w:val="14"/>
              </w:rPr>
            </w:pPr>
            <w:r w:rsidRPr="00F931B5">
              <w:rPr>
                <w:rFonts w:hAnsi="Times New Roman" w:cs="Times New Roman"/>
                <w:sz w:val="14"/>
                <w:szCs w:val="14"/>
              </w:rPr>
              <w:t>Total</w:t>
            </w:r>
          </w:p>
        </w:tc>
        <w:tc>
          <w:tcPr>
            <w:tcW w:w="1053" w:type="dxa"/>
            <w:tcBorders>
              <w:top w:val="single" w:sz="4" w:space="0" w:color="auto"/>
              <w:left w:val="single" w:sz="4" w:space="0" w:color="auto"/>
              <w:bottom w:val="single" w:sz="4" w:space="0" w:color="auto"/>
              <w:right w:val="single" w:sz="4" w:space="0" w:color="auto"/>
            </w:tcBorders>
            <w:hideMark/>
          </w:tcPr>
          <w:p w14:paraId="4A109666" w14:textId="77777777" w:rsidR="009E4FA5" w:rsidRPr="00F931B5" w:rsidRDefault="009E4FA5" w:rsidP="008C351D">
            <w:pPr>
              <w:tabs>
                <w:tab w:val="decimal" w:pos="799"/>
              </w:tabs>
              <w:spacing w:line="240" w:lineRule="exact"/>
              <w:rPr>
                <w:rFonts w:hAnsi="Times New Roman" w:cs="Times New Roman"/>
                <w:sz w:val="14"/>
                <w:szCs w:val="14"/>
                <w:cs/>
              </w:rPr>
            </w:pPr>
            <w:r w:rsidRPr="00F931B5">
              <w:rPr>
                <w:rFonts w:hAnsi="Times New Roman"/>
                <w:sz w:val="14"/>
                <w:szCs w:val="14"/>
              </w:rPr>
              <w:t>22</w:t>
            </w:r>
            <w:r w:rsidRPr="00F931B5">
              <w:rPr>
                <w:rFonts w:hAnsi="Times New Roman" w:cs="Times New Roman"/>
                <w:sz w:val="14"/>
                <w:szCs w:val="14"/>
              </w:rPr>
              <w:t>,</w:t>
            </w:r>
            <w:r w:rsidRPr="00F931B5">
              <w:rPr>
                <w:rFonts w:hAnsi="Times New Roman"/>
                <w:sz w:val="14"/>
                <w:szCs w:val="14"/>
              </w:rPr>
              <w:t>980</w:t>
            </w:r>
          </w:p>
        </w:tc>
        <w:tc>
          <w:tcPr>
            <w:tcW w:w="1080" w:type="dxa"/>
            <w:tcBorders>
              <w:top w:val="single" w:sz="4" w:space="0" w:color="auto"/>
              <w:left w:val="single" w:sz="4" w:space="0" w:color="auto"/>
              <w:bottom w:val="single" w:sz="4" w:space="0" w:color="auto"/>
              <w:right w:val="single" w:sz="4" w:space="0" w:color="auto"/>
            </w:tcBorders>
            <w:hideMark/>
          </w:tcPr>
          <w:p w14:paraId="796698CC" w14:textId="77777777" w:rsidR="009E4FA5" w:rsidRPr="00F931B5" w:rsidRDefault="009E4FA5" w:rsidP="008C351D">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8" w:type="dxa"/>
            <w:tcBorders>
              <w:top w:val="single" w:sz="4" w:space="0" w:color="auto"/>
              <w:left w:val="single" w:sz="4" w:space="0" w:color="auto"/>
              <w:bottom w:val="single" w:sz="4" w:space="0" w:color="auto"/>
              <w:right w:val="single" w:sz="4" w:space="0" w:color="auto"/>
            </w:tcBorders>
            <w:hideMark/>
          </w:tcPr>
          <w:p w14:paraId="7000D0D4"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22</w:t>
            </w:r>
            <w:r w:rsidRPr="00F931B5">
              <w:rPr>
                <w:rFonts w:hAnsi="Times New Roman" w:cs="Times New Roman"/>
                <w:sz w:val="14"/>
                <w:szCs w:val="14"/>
              </w:rPr>
              <w:t>,</w:t>
            </w:r>
            <w:r w:rsidRPr="00F931B5">
              <w:rPr>
                <w:rFonts w:hAnsi="Times New Roman"/>
                <w:sz w:val="14"/>
                <w:szCs w:val="14"/>
              </w:rPr>
              <w:t>980</w:t>
            </w:r>
          </w:p>
        </w:tc>
        <w:tc>
          <w:tcPr>
            <w:tcW w:w="1026" w:type="dxa"/>
            <w:tcBorders>
              <w:top w:val="single" w:sz="4" w:space="0" w:color="auto"/>
              <w:left w:val="single" w:sz="4" w:space="0" w:color="auto"/>
              <w:bottom w:val="single" w:sz="4" w:space="0" w:color="auto"/>
              <w:right w:val="single" w:sz="4" w:space="0" w:color="auto"/>
            </w:tcBorders>
            <w:hideMark/>
          </w:tcPr>
          <w:p w14:paraId="6A5845A1"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21</w:t>
            </w:r>
            <w:r w:rsidRPr="00F931B5">
              <w:rPr>
                <w:rFonts w:hAnsi="Times New Roman" w:cs="Times New Roman"/>
                <w:sz w:val="14"/>
                <w:szCs w:val="14"/>
              </w:rPr>
              <w:t>,</w:t>
            </w:r>
            <w:r w:rsidRPr="00F931B5">
              <w:rPr>
                <w:rFonts w:hAnsi="Times New Roman"/>
                <w:sz w:val="14"/>
                <w:szCs w:val="14"/>
              </w:rPr>
              <w:t>418</w:t>
            </w:r>
          </w:p>
        </w:tc>
        <w:tc>
          <w:tcPr>
            <w:tcW w:w="1080" w:type="dxa"/>
            <w:tcBorders>
              <w:top w:val="single" w:sz="4" w:space="0" w:color="auto"/>
              <w:left w:val="single" w:sz="4" w:space="0" w:color="auto"/>
              <w:bottom w:val="single" w:sz="4" w:space="0" w:color="auto"/>
              <w:right w:val="single" w:sz="4" w:space="0" w:color="auto"/>
            </w:tcBorders>
            <w:hideMark/>
          </w:tcPr>
          <w:p w14:paraId="577431FD" w14:textId="77777777" w:rsidR="009E4FA5" w:rsidRPr="00F931B5" w:rsidRDefault="009E4FA5" w:rsidP="008C351D">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4" w:type="dxa"/>
            <w:tcBorders>
              <w:top w:val="single" w:sz="4" w:space="0" w:color="auto"/>
              <w:left w:val="single" w:sz="4" w:space="0" w:color="auto"/>
              <w:bottom w:val="single" w:sz="4" w:space="0" w:color="auto"/>
              <w:right w:val="single" w:sz="4" w:space="0" w:color="auto"/>
            </w:tcBorders>
            <w:hideMark/>
          </w:tcPr>
          <w:p w14:paraId="1FAEA475" w14:textId="77777777" w:rsidR="009E4FA5" w:rsidRPr="00F931B5" w:rsidRDefault="009E4FA5" w:rsidP="008C351D">
            <w:pPr>
              <w:tabs>
                <w:tab w:val="decimal" w:pos="670"/>
              </w:tabs>
              <w:spacing w:line="240" w:lineRule="exact"/>
              <w:rPr>
                <w:rFonts w:hAnsi="Times New Roman" w:cs="Times New Roman"/>
                <w:sz w:val="14"/>
                <w:szCs w:val="14"/>
              </w:rPr>
            </w:pPr>
            <w:r w:rsidRPr="00F931B5">
              <w:rPr>
                <w:rFonts w:hAnsi="Times New Roman"/>
                <w:sz w:val="14"/>
                <w:szCs w:val="14"/>
              </w:rPr>
              <w:t>21</w:t>
            </w:r>
            <w:r w:rsidRPr="00F931B5">
              <w:rPr>
                <w:rFonts w:hAnsi="Times New Roman" w:cs="Times New Roman"/>
                <w:sz w:val="14"/>
                <w:szCs w:val="14"/>
              </w:rPr>
              <w:t>,</w:t>
            </w:r>
            <w:r w:rsidRPr="00F931B5">
              <w:rPr>
                <w:rFonts w:hAnsi="Times New Roman"/>
                <w:sz w:val="14"/>
                <w:szCs w:val="14"/>
              </w:rPr>
              <w:t>418</w:t>
            </w:r>
          </w:p>
        </w:tc>
      </w:tr>
      <w:tr w:rsidR="009E4FA5" w:rsidRPr="00F931B5" w14:paraId="13715CBC" w14:textId="77777777" w:rsidTr="008C351D">
        <w:trPr>
          <w:trHeight w:val="404"/>
        </w:trPr>
        <w:tc>
          <w:tcPr>
            <w:tcW w:w="2670" w:type="dxa"/>
            <w:tcBorders>
              <w:top w:val="nil"/>
              <w:left w:val="single" w:sz="4" w:space="0" w:color="auto"/>
              <w:bottom w:val="nil"/>
              <w:right w:val="single" w:sz="4" w:space="0" w:color="auto"/>
            </w:tcBorders>
            <w:hideMark/>
          </w:tcPr>
          <w:p w14:paraId="2058BCDF" w14:textId="77777777" w:rsidR="009E4FA5" w:rsidRPr="00F931B5" w:rsidRDefault="009E4FA5" w:rsidP="008C351D">
            <w:pPr>
              <w:spacing w:line="240" w:lineRule="exact"/>
              <w:ind w:left="105" w:hanging="105"/>
              <w:rPr>
                <w:rFonts w:hAnsi="Times New Roman" w:cs="Times New Roman"/>
                <w:sz w:val="14"/>
                <w:szCs w:val="14"/>
              </w:rPr>
            </w:pPr>
            <w:r w:rsidRPr="00F931B5">
              <w:rPr>
                <w:rFonts w:hAnsi="Times New Roman" w:cs="Times New Roman"/>
                <w:sz w:val="14"/>
                <w:szCs w:val="14"/>
              </w:rPr>
              <w:t>Investments measured at fair value through other comprehensive income</w:t>
            </w:r>
          </w:p>
        </w:tc>
        <w:tc>
          <w:tcPr>
            <w:tcW w:w="1053" w:type="dxa"/>
            <w:tcBorders>
              <w:top w:val="single" w:sz="4" w:space="0" w:color="auto"/>
              <w:left w:val="single" w:sz="4" w:space="0" w:color="auto"/>
              <w:bottom w:val="single" w:sz="4" w:space="0" w:color="auto"/>
              <w:right w:val="single" w:sz="4" w:space="0" w:color="auto"/>
            </w:tcBorders>
            <w:vAlign w:val="bottom"/>
            <w:hideMark/>
          </w:tcPr>
          <w:p w14:paraId="075274AE"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22</w:t>
            </w:r>
            <w:r w:rsidRPr="00F931B5">
              <w:rPr>
                <w:rFonts w:hAnsi="Times New Roman" w:cs="Times New Roman"/>
                <w:sz w:val="14"/>
                <w:szCs w:val="14"/>
              </w:rPr>
              <w:t>,</w:t>
            </w:r>
            <w:r w:rsidRPr="00F931B5">
              <w:rPr>
                <w:rFonts w:hAnsi="Times New Roman"/>
                <w:sz w:val="14"/>
                <w:szCs w:val="14"/>
              </w:rPr>
              <w:t>980</w:t>
            </w:r>
          </w:p>
        </w:tc>
        <w:tc>
          <w:tcPr>
            <w:tcW w:w="1080" w:type="dxa"/>
            <w:tcBorders>
              <w:top w:val="single" w:sz="4" w:space="0" w:color="auto"/>
              <w:left w:val="single" w:sz="4" w:space="0" w:color="auto"/>
              <w:bottom w:val="single" w:sz="4" w:space="0" w:color="auto"/>
              <w:right w:val="single" w:sz="4" w:space="0" w:color="auto"/>
            </w:tcBorders>
            <w:vAlign w:val="bottom"/>
            <w:hideMark/>
          </w:tcPr>
          <w:p w14:paraId="0152FD7F" w14:textId="77777777" w:rsidR="009E4FA5" w:rsidRPr="00F931B5" w:rsidRDefault="009E4FA5" w:rsidP="008C351D">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8" w:type="dxa"/>
            <w:tcBorders>
              <w:top w:val="single" w:sz="4" w:space="0" w:color="auto"/>
              <w:left w:val="single" w:sz="4" w:space="0" w:color="auto"/>
              <w:bottom w:val="single" w:sz="4" w:space="0" w:color="auto"/>
              <w:right w:val="single" w:sz="4" w:space="0" w:color="auto"/>
            </w:tcBorders>
            <w:vAlign w:val="bottom"/>
            <w:hideMark/>
          </w:tcPr>
          <w:p w14:paraId="67D3B325"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22</w:t>
            </w:r>
            <w:r w:rsidRPr="00F931B5">
              <w:rPr>
                <w:rFonts w:hAnsi="Times New Roman" w:cs="Times New Roman"/>
                <w:sz w:val="14"/>
                <w:szCs w:val="14"/>
              </w:rPr>
              <w:t>,</w:t>
            </w:r>
            <w:r w:rsidRPr="00F931B5">
              <w:rPr>
                <w:rFonts w:hAnsi="Times New Roman"/>
                <w:sz w:val="14"/>
                <w:szCs w:val="14"/>
              </w:rPr>
              <w:t>980</w:t>
            </w:r>
          </w:p>
        </w:tc>
        <w:tc>
          <w:tcPr>
            <w:tcW w:w="1026" w:type="dxa"/>
            <w:tcBorders>
              <w:top w:val="single" w:sz="4" w:space="0" w:color="auto"/>
              <w:left w:val="single" w:sz="4" w:space="0" w:color="auto"/>
              <w:bottom w:val="single" w:sz="4" w:space="0" w:color="auto"/>
              <w:right w:val="single" w:sz="4" w:space="0" w:color="auto"/>
            </w:tcBorders>
            <w:vAlign w:val="bottom"/>
            <w:hideMark/>
          </w:tcPr>
          <w:p w14:paraId="3F8C939F"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21</w:t>
            </w:r>
            <w:r w:rsidRPr="00F931B5">
              <w:rPr>
                <w:rFonts w:hAnsi="Times New Roman" w:cs="Times New Roman"/>
                <w:sz w:val="14"/>
                <w:szCs w:val="14"/>
              </w:rPr>
              <w:t>,</w:t>
            </w:r>
            <w:r w:rsidRPr="00F931B5">
              <w:rPr>
                <w:rFonts w:hAnsi="Times New Roman"/>
                <w:sz w:val="14"/>
                <w:szCs w:val="14"/>
              </w:rPr>
              <w:t>418</w:t>
            </w:r>
          </w:p>
        </w:tc>
        <w:tc>
          <w:tcPr>
            <w:tcW w:w="1080" w:type="dxa"/>
            <w:tcBorders>
              <w:top w:val="single" w:sz="4" w:space="0" w:color="auto"/>
              <w:left w:val="single" w:sz="4" w:space="0" w:color="auto"/>
              <w:bottom w:val="single" w:sz="4" w:space="0" w:color="auto"/>
              <w:right w:val="single" w:sz="4" w:space="0" w:color="auto"/>
            </w:tcBorders>
            <w:vAlign w:val="bottom"/>
            <w:hideMark/>
          </w:tcPr>
          <w:p w14:paraId="0F07FF66" w14:textId="77777777" w:rsidR="009E4FA5" w:rsidRPr="00F931B5" w:rsidRDefault="009E4FA5" w:rsidP="008C351D">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4" w:type="dxa"/>
            <w:tcBorders>
              <w:top w:val="single" w:sz="4" w:space="0" w:color="auto"/>
              <w:left w:val="single" w:sz="4" w:space="0" w:color="auto"/>
              <w:bottom w:val="single" w:sz="4" w:space="0" w:color="auto"/>
              <w:right w:val="single" w:sz="4" w:space="0" w:color="auto"/>
            </w:tcBorders>
            <w:vAlign w:val="bottom"/>
            <w:hideMark/>
          </w:tcPr>
          <w:p w14:paraId="40DDAE37" w14:textId="77777777" w:rsidR="009E4FA5" w:rsidRPr="00F931B5" w:rsidRDefault="009E4FA5" w:rsidP="008C351D">
            <w:pPr>
              <w:tabs>
                <w:tab w:val="decimal" w:pos="670"/>
              </w:tabs>
              <w:spacing w:line="240" w:lineRule="exact"/>
              <w:rPr>
                <w:rFonts w:hAnsi="Times New Roman" w:cs="Times New Roman"/>
                <w:sz w:val="14"/>
                <w:szCs w:val="14"/>
              </w:rPr>
            </w:pPr>
            <w:r w:rsidRPr="00F931B5">
              <w:rPr>
                <w:rFonts w:hAnsi="Times New Roman"/>
                <w:sz w:val="14"/>
                <w:szCs w:val="14"/>
              </w:rPr>
              <w:t>21</w:t>
            </w:r>
            <w:r w:rsidRPr="00F931B5">
              <w:rPr>
                <w:rFonts w:hAnsi="Times New Roman" w:cs="Times New Roman"/>
                <w:sz w:val="14"/>
                <w:szCs w:val="14"/>
              </w:rPr>
              <w:t>,</w:t>
            </w:r>
            <w:r w:rsidRPr="00F931B5">
              <w:rPr>
                <w:rFonts w:hAnsi="Times New Roman"/>
                <w:sz w:val="14"/>
                <w:szCs w:val="14"/>
              </w:rPr>
              <w:t>418</w:t>
            </w:r>
          </w:p>
        </w:tc>
      </w:tr>
      <w:tr w:rsidR="009E4FA5" w:rsidRPr="00F931B5" w14:paraId="2E2E8744" w14:textId="77777777" w:rsidTr="008C351D">
        <w:tc>
          <w:tcPr>
            <w:tcW w:w="2670" w:type="dxa"/>
            <w:tcBorders>
              <w:top w:val="nil"/>
              <w:left w:val="single" w:sz="4" w:space="0" w:color="auto"/>
              <w:bottom w:val="nil"/>
              <w:right w:val="single" w:sz="4" w:space="0" w:color="auto"/>
            </w:tcBorders>
            <w:vAlign w:val="bottom"/>
            <w:hideMark/>
          </w:tcPr>
          <w:p w14:paraId="7EFF4939" w14:textId="77777777" w:rsidR="009E4FA5" w:rsidRPr="00F931B5" w:rsidRDefault="009E4FA5" w:rsidP="008C351D">
            <w:pPr>
              <w:spacing w:line="240" w:lineRule="exact"/>
              <w:ind w:right="-512"/>
              <w:jc w:val="thaiDistribute"/>
              <w:rPr>
                <w:rFonts w:hAnsi="Times New Roman" w:cs="Times New Roman"/>
                <w:sz w:val="14"/>
                <w:szCs w:val="14"/>
              </w:rPr>
            </w:pPr>
            <w:r w:rsidRPr="00F931B5">
              <w:rPr>
                <w:rFonts w:hAnsi="Times New Roman"/>
                <w:b/>
                <w:bCs/>
                <w:sz w:val="14"/>
                <w:szCs w:val="14"/>
              </w:rPr>
              <w:t>3</w:t>
            </w:r>
            <w:r w:rsidRPr="00F931B5">
              <w:rPr>
                <w:rFonts w:hAnsi="Times New Roman" w:cs="Times New Roman"/>
                <w:b/>
                <w:bCs/>
                <w:sz w:val="14"/>
                <w:szCs w:val="14"/>
              </w:rPr>
              <w:t>.</w:t>
            </w:r>
            <w:r w:rsidRPr="00F931B5">
              <w:rPr>
                <w:rFonts w:hAnsi="Times New Roman" w:cs="Cordia New"/>
                <w:b/>
                <w:bCs/>
                <w:sz w:val="14"/>
                <w:szCs w:val="14"/>
              </w:rPr>
              <w:t xml:space="preserve"> </w:t>
            </w:r>
            <w:r w:rsidRPr="00F931B5">
              <w:rPr>
                <w:rFonts w:hAnsi="Times New Roman" w:cs="Times New Roman"/>
                <w:b/>
                <w:bCs/>
                <w:sz w:val="14"/>
                <w:szCs w:val="14"/>
              </w:rPr>
              <w:t>Investments measured at amortised cost</w:t>
            </w:r>
          </w:p>
        </w:tc>
        <w:tc>
          <w:tcPr>
            <w:tcW w:w="1053" w:type="dxa"/>
            <w:tcBorders>
              <w:top w:val="nil"/>
              <w:left w:val="single" w:sz="4" w:space="0" w:color="auto"/>
              <w:bottom w:val="nil"/>
              <w:right w:val="single" w:sz="4" w:space="0" w:color="auto"/>
            </w:tcBorders>
          </w:tcPr>
          <w:p w14:paraId="22A90100" w14:textId="77777777" w:rsidR="009E4FA5" w:rsidRPr="00F931B5" w:rsidRDefault="009E4FA5" w:rsidP="008C351D">
            <w:pPr>
              <w:tabs>
                <w:tab w:val="decimal" w:pos="972"/>
              </w:tabs>
              <w:spacing w:line="240" w:lineRule="exact"/>
              <w:rPr>
                <w:rFonts w:hAnsi="Times New Roman" w:cs="Times New Roman"/>
                <w:sz w:val="14"/>
                <w:szCs w:val="14"/>
              </w:rPr>
            </w:pPr>
          </w:p>
        </w:tc>
        <w:tc>
          <w:tcPr>
            <w:tcW w:w="1080" w:type="dxa"/>
            <w:tcBorders>
              <w:top w:val="nil"/>
              <w:left w:val="single" w:sz="4" w:space="0" w:color="auto"/>
              <w:bottom w:val="nil"/>
              <w:right w:val="single" w:sz="4" w:space="0" w:color="auto"/>
            </w:tcBorders>
          </w:tcPr>
          <w:p w14:paraId="4898290D" w14:textId="77777777" w:rsidR="009E4FA5" w:rsidRPr="00F931B5" w:rsidRDefault="009E4FA5" w:rsidP="008C351D">
            <w:pPr>
              <w:tabs>
                <w:tab w:val="decimal" w:pos="799"/>
              </w:tabs>
              <w:spacing w:line="240" w:lineRule="exact"/>
              <w:rPr>
                <w:rFonts w:hAnsi="Times New Roman" w:cs="Times New Roman"/>
                <w:sz w:val="14"/>
                <w:szCs w:val="14"/>
              </w:rPr>
            </w:pPr>
          </w:p>
        </w:tc>
        <w:tc>
          <w:tcPr>
            <w:tcW w:w="1008" w:type="dxa"/>
            <w:tcBorders>
              <w:top w:val="nil"/>
              <w:left w:val="single" w:sz="4" w:space="0" w:color="auto"/>
              <w:bottom w:val="nil"/>
              <w:right w:val="single" w:sz="4" w:space="0" w:color="auto"/>
            </w:tcBorders>
          </w:tcPr>
          <w:p w14:paraId="106BBF94" w14:textId="77777777" w:rsidR="009E4FA5" w:rsidRPr="00F931B5" w:rsidRDefault="009E4FA5" w:rsidP="008C351D">
            <w:pPr>
              <w:tabs>
                <w:tab w:val="decimal" w:pos="730"/>
              </w:tabs>
              <w:spacing w:line="240" w:lineRule="exact"/>
              <w:rPr>
                <w:rFonts w:hAnsi="Times New Roman" w:cs="Times New Roman"/>
                <w:sz w:val="14"/>
                <w:szCs w:val="14"/>
              </w:rPr>
            </w:pPr>
          </w:p>
        </w:tc>
        <w:tc>
          <w:tcPr>
            <w:tcW w:w="1026" w:type="dxa"/>
            <w:tcBorders>
              <w:top w:val="nil"/>
              <w:left w:val="single" w:sz="4" w:space="0" w:color="auto"/>
              <w:bottom w:val="nil"/>
              <w:right w:val="single" w:sz="4" w:space="0" w:color="auto"/>
            </w:tcBorders>
          </w:tcPr>
          <w:p w14:paraId="10A13ACE" w14:textId="77777777" w:rsidR="009E4FA5" w:rsidRPr="00F931B5" w:rsidRDefault="009E4FA5" w:rsidP="008C351D">
            <w:pPr>
              <w:tabs>
                <w:tab w:val="decimal" w:pos="730"/>
              </w:tabs>
              <w:spacing w:line="240" w:lineRule="exact"/>
              <w:rPr>
                <w:rFonts w:hAnsi="Times New Roman" w:cs="Times New Roman"/>
                <w:sz w:val="14"/>
                <w:szCs w:val="14"/>
              </w:rPr>
            </w:pPr>
          </w:p>
        </w:tc>
        <w:tc>
          <w:tcPr>
            <w:tcW w:w="1080" w:type="dxa"/>
            <w:tcBorders>
              <w:top w:val="nil"/>
              <w:left w:val="single" w:sz="4" w:space="0" w:color="auto"/>
              <w:bottom w:val="nil"/>
              <w:right w:val="single" w:sz="4" w:space="0" w:color="auto"/>
            </w:tcBorders>
          </w:tcPr>
          <w:p w14:paraId="1459A07E" w14:textId="77777777" w:rsidR="009E4FA5" w:rsidRPr="00F931B5" w:rsidRDefault="009E4FA5" w:rsidP="008C351D">
            <w:pPr>
              <w:tabs>
                <w:tab w:val="decimal" w:pos="490"/>
              </w:tabs>
              <w:spacing w:line="240" w:lineRule="exact"/>
              <w:rPr>
                <w:rFonts w:hAnsi="Times New Roman" w:cs="Times New Roman"/>
                <w:sz w:val="14"/>
                <w:szCs w:val="14"/>
              </w:rPr>
            </w:pPr>
          </w:p>
        </w:tc>
        <w:tc>
          <w:tcPr>
            <w:tcW w:w="954" w:type="dxa"/>
            <w:tcBorders>
              <w:top w:val="nil"/>
              <w:left w:val="single" w:sz="4" w:space="0" w:color="auto"/>
              <w:bottom w:val="nil"/>
              <w:right w:val="single" w:sz="4" w:space="0" w:color="auto"/>
            </w:tcBorders>
          </w:tcPr>
          <w:p w14:paraId="4D6EC954" w14:textId="77777777" w:rsidR="009E4FA5" w:rsidRPr="00F931B5" w:rsidRDefault="009E4FA5" w:rsidP="008C351D">
            <w:pPr>
              <w:tabs>
                <w:tab w:val="decimal" w:pos="670"/>
              </w:tabs>
              <w:spacing w:line="240" w:lineRule="exact"/>
              <w:rPr>
                <w:rFonts w:hAnsi="Times New Roman" w:cs="Times New Roman"/>
                <w:sz w:val="14"/>
                <w:szCs w:val="14"/>
              </w:rPr>
            </w:pPr>
          </w:p>
        </w:tc>
      </w:tr>
      <w:tr w:rsidR="009E4FA5" w:rsidRPr="00F931B5" w14:paraId="3CA4E456" w14:textId="77777777" w:rsidTr="008C351D">
        <w:tc>
          <w:tcPr>
            <w:tcW w:w="2670" w:type="dxa"/>
            <w:tcBorders>
              <w:top w:val="nil"/>
              <w:left w:val="single" w:sz="4" w:space="0" w:color="auto"/>
              <w:bottom w:val="nil"/>
              <w:right w:val="single" w:sz="4" w:space="0" w:color="auto"/>
            </w:tcBorders>
            <w:vAlign w:val="bottom"/>
            <w:hideMark/>
          </w:tcPr>
          <w:p w14:paraId="4A07F6D2" w14:textId="77777777" w:rsidR="009E4FA5" w:rsidRPr="00F931B5" w:rsidRDefault="009E4FA5" w:rsidP="008C351D">
            <w:pPr>
              <w:spacing w:line="240" w:lineRule="exact"/>
              <w:ind w:right="-512"/>
              <w:jc w:val="thaiDistribute"/>
              <w:rPr>
                <w:rFonts w:hAnsi="Times New Roman"/>
                <w:sz w:val="14"/>
                <w:szCs w:val="14"/>
              </w:rPr>
            </w:pPr>
            <w:r w:rsidRPr="00F931B5">
              <w:rPr>
                <w:rFonts w:hAnsi="Times New Roman"/>
                <w:sz w:val="14"/>
                <w:szCs w:val="14"/>
              </w:rPr>
              <w:t>Restricted bank deposits</w:t>
            </w:r>
          </w:p>
        </w:tc>
        <w:tc>
          <w:tcPr>
            <w:tcW w:w="1053" w:type="dxa"/>
            <w:tcBorders>
              <w:top w:val="nil"/>
              <w:left w:val="single" w:sz="4" w:space="0" w:color="auto"/>
              <w:bottom w:val="nil"/>
              <w:right w:val="single" w:sz="4" w:space="0" w:color="auto"/>
            </w:tcBorders>
            <w:hideMark/>
          </w:tcPr>
          <w:p w14:paraId="2E94BC31" w14:textId="77777777" w:rsidR="009E4FA5" w:rsidRPr="00F931B5" w:rsidRDefault="009E4FA5" w:rsidP="008C351D">
            <w:pPr>
              <w:tabs>
                <w:tab w:val="decimal" w:pos="430"/>
              </w:tabs>
              <w:spacing w:line="240" w:lineRule="exact"/>
              <w:rPr>
                <w:rFonts w:hAnsi="Times New Roman" w:cs="Times New Roman"/>
                <w:sz w:val="14"/>
                <w:szCs w:val="14"/>
              </w:rPr>
            </w:pPr>
            <w:r w:rsidRPr="00F931B5">
              <w:rPr>
                <w:rFonts w:hAnsi="Times New Roman" w:cs="Times New Roman"/>
                <w:sz w:val="14"/>
                <w:szCs w:val="14"/>
              </w:rPr>
              <w:t>-</w:t>
            </w:r>
          </w:p>
        </w:tc>
        <w:tc>
          <w:tcPr>
            <w:tcW w:w="1080" w:type="dxa"/>
            <w:tcBorders>
              <w:top w:val="nil"/>
              <w:left w:val="single" w:sz="4" w:space="0" w:color="auto"/>
              <w:bottom w:val="nil"/>
              <w:right w:val="single" w:sz="4" w:space="0" w:color="auto"/>
            </w:tcBorders>
            <w:hideMark/>
          </w:tcPr>
          <w:p w14:paraId="1B047ED7"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850</w:t>
            </w:r>
          </w:p>
        </w:tc>
        <w:tc>
          <w:tcPr>
            <w:tcW w:w="1008" w:type="dxa"/>
            <w:tcBorders>
              <w:top w:val="nil"/>
              <w:left w:val="single" w:sz="4" w:space="0" w:color="auto"/>
              <w:bottom w:val="nil"/>
              <w:right w:val="single" w:sz="4" w:space="0" w:color="auto"/>
            </w:tcBorders>
            <w:hideMark/>
          </w:tcPr>
          <w:p w14:paraId="1682CC2F"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850</w:t>
            </w:r>
          </w:p>
        </w:tc>
        <w:tc>
          <w:tcPr>
            <w:tcW w:w="1026" w:type="dxa"/>
            <w:tcBorders>
              <w:top w:val="nil"/>
              <w:left w:val="single" w:sz="4" w:space="0" w:color="auto"/>
              <w:bottom w:val="nil"/>
              <w:right w:val="single" w:sz="4" w:space="0" w:color="auto"/>
            </w:tcBorders>
            <w:hideMark/>
          </w:tcPr>
          <w:p w14:paraId="32DFE4E4" w14:textId="77777777" w:rsidR="009E4FA5" w:rsidRPr="00F931B5" w:rsidRDefault="009E4FA5" w:rsidP="008C351D">
            <w:pPr>
              <w:tabs>
                <w:tab w:val="decimal" w:pos="440"/>
              </w:tabs>
              <w:spacing w:line="240" w:lineRule="exact"/>
              <w:rPr>
                <w:rFonts w:hAnsi="Times New Roman" w:cs="Times New Roman"/>
                <w:sz w:val="14"/>
                <w:szCs w:val="14"/>
              </w:rPr>
            </w:pPr>
            <w:r w:rsidRPr="00F931B5">
              <w:rPr>
                <w:rFonts w:hAnsi="Times New Roman" w:cs="Times New Roman"/>
                <w:sz w:val="14"/>
                <w:szCs w:val="14"/>
              </w:rPr>
              <w:t>-</w:t>
            </w:r>
          </w:p>
        </w:tc>
        <w:tc>
          <w:tcPr>
            <w:tcW w:w="1080" w:type="dxa"/>
            <w:tcBorders>
              <w:top w:val="nil"/>
              <w:left w:val="single" w:sz="4" w:space="0" w:color="auto"/>
              <w:bottom w:val="nil"/>
              <w:right w:val="single" w:sz="4" w:space="0" w:color="auto"/>
            </w:tcBorders>
            <w:hideMark/>
          </w:tcPr>
          <w:p w14:paraId="525CD30C" w14:textId="77777777" w:rsidR="009E4FA5" w:rsidRPr="00F931B5" w:rsidRDefault="009E4FA5" w:rsidP="008C351D">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4" w:type="dxa"/>
            <w:tcBorders>
              <w:top w:val="nil"/>
              <w:left w:val="single" w:sz="4" w:space="0" w:color="auto"/>
              <w:bottom w:val="nil"/>
              <w:right w:val="single" w:sz="4" w:space="0" w:color="auto"/>
            </w:tcBorders>
            <w:hideMark/>
          </w:tcPr>
          <w:p w14:paraId="4E19537E" w14:textId="77777777" w:rsidR="009E4FA5" w:rsidRPr="00F931B5" w:rsidRDefault="009E4FA5" w:rsidP="008C351D">
            <w:pPr>
              <w:tabs>
                <w:tab w:val="decimal" w:pos="400"/>
              </w:tabs>
              <w:spacing w:line="240" w:lineRule="exact"/>
              <w:rPr>
                <w:rFonts w:hAnsi="Times New Roman" w:cs="Times New Roman"/>
                <w:sz w:val="14"/>
                <w:szCs w:val="14"/>
              </w:rPr>
            </w:pPr>
            <w:r w:rsidRPr="00F931B5">
              <w:rPr>
                <w:rFonts w:hAnsi="Times New Roman" w:cs="Times New Roman"/>
                <w:sz w:val="14"/>
                <w:szCs w:val="14"/>
              </w:rPr>
              <w:t>-</w:t>
            </w:r>
          </w:p>
        </w:tc>
      </w:tr>
      <w:tr w:rsidR="009E4FA5" w:rsidRPr="00F931B5" w14:paraId="1B28B05A" w14:textId="77777777" w:rsidTr="008C351D">
        <w:tc>
          <w:tcPr>
            <w:tcW w:w="2670" w:type="dxa"/>
            <w:tcBorders>
              <w:top w:val="nil"/>
              <w:left w:val="single" w:sz="4" w:space="0" w:color="auto"/>
              <w:bottom w:val="nil"/>
              <w:right w:val="single" w:sz="4" w:space="0" w:color="auto"/>
            </w:tcBorders>
            <w:vAlign w:val="bottom"/>
            <w:hideMark/>
          </w:tcPr>
          <w:p w14:paraId="1CD88FBC" w14:textId="77777777" w:rsidR="009E4FA5" w:rsidRPr="00F931B5" w:rsidRDefault="009E4FA5" w:rsidP="008C351D">
            <w:pPr>
              <w:spacing w:line="240" w:lineRule="exact"/>
              <w:ind w:left="252" w:hanging="252"/>
              <w:rPr>
                <w:rFonts w:hAnsi="Times New Roman" w:cs="Times New Roman"/>
                <w:b/>
                <w:bCs/>
                <w:sz w:val="14"/>
                <w:szCs w:val="14"/>
                <w:u w:val="single"/>
              </w:rPr>
            </w:pPr>
            <w:r w:rsidRPr="00F931B5">
              <w:rPr>
                <w:rFonts w:hAnsi="Times New Roman" w:cs="Times New Roman"/>
                <w:sz w:val="14"/>
                <w:szCs w:val="14"/>
              </w:rPr>
              <w:t>Fixed deposits</w:t>
            </w:r>
          </w:p>
        </w:tc>
        <w:tc>
          <w:tcPr>
            <w:tcW w:w="1053" w:type="dxa"/>
            <w:tcBorders>
              <w:top w:val="nil"/>
              <w:left w:val="single" w:sz="4" w:space="0" w:color="auto"/>
              <w:bottom w:val="nil"/>
              <w:right w:val="single" w:sz="4" w:space="0" w:color="auto"/>
            </w:tcBorders>
            <w:hideMark/>
          </w:tcPr>
          <w:p w14:paraId="3B0EE6A1"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1</w:t>
            </w:r>
            <w:r w:rsidRPr="00F931B5">
              <w:rPr>
                <w:rFonts w:hAnsi="Times New Roman" w:cs="Times New Roman"/>
                <w:sz w:val="14"/>
                <w:szCs w:val="14"/>
              </w:rPr>
              <w:t>,</w:t>
            </w:r>
            <w:r w:rsidRPr="00F931B5">
              <w:rPr>
                <w:rFonts w:hAnsi="Times New Roman"/>
                <w:sz w:val="14"/>
                <w:szCs w:val="14"/>
              </w:rPr>
              <w:t>952</w:t>
            </w:r>
            <w:r w:rsidRPr="00F931B5">
              <w:rPr>
                <w:rFonts w:hAnsi="Times New Roman" w:cs="Times New Roman"/>
                <w:sz w:val="14"/>
                <w:szCs w:val="14"/>
              </w:rPr>
              <w:t>,</w:t>
            </w:r>
            <w:r w:rsidRPr="00F931B5">
              <w:rPr>
                <w:rFonts w:hAnsi="Times New Roman"/>
                <w:sz w:val="14"/>
                <w:szCs w:val="14"/>
              </w:rPr>
              <w:t>502</w:t>
            </w:r>
          </w:p>
        </w:tc>
        <w:tc>
          <w:tcPr>
            <w:tcW w:w="1080" w:type="dxa"/>
            <w:tcBorders>
              <w:top w:val="nil"/>
              <w:left w:val="single" w:sz="4" w:space="0" w:color="auto"/>
              <w:bottom w:val="nil"/>
              <w:right w:val="single" w:sz="4" w:space="0" w:color="auto"/>
            </w:tcBorders>
            <w:hideMark/>
          </w:tcPr>
          <w:p w14:paraId="45B28555" w14:textId="77777777" w:rsidR="009E4FA5" w:rsidRPr="00F931B5" w:rsidRDefault="009E4FA5" w:rsidP="008C351D">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8" w:type="dxa"/>
            <w:tcBorders>
              <w:top w:val="nil"/>
              <w:left w:val="single" w:sz="4" w:space="0" w:color="auto"/>
              <w:bottom w:val="nil"/>
              <w:right w:val="single" w:sz="4" w:space="0" w:color="auto"/>
            </w:tcBorders>
            <w:hideMark/>
          </w:tcPr>
          <w:p w14:paraId="6CB1D55C"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1</w:t>
            </w:r>
            <w:r w:rsidRPr="00F931B5">
              <w:rPr>
                <w:rFonts w:hAnsi="Times New Roman" w:cs="Times New Roman"/>
                <w:sz w:val="14"/>
                <w:szCs w:val="14"/>
              </w:rPr>
              <w:t>,</w:t>
            </w:r>
            <w:r w:rsidRPr="00F931B5">
              <w:rPr>
                <w:rFonts w:hAnsi="Times New Roman"/>
                <w:sz w:val="14"/>
                <w:szCs w:val="14"/>
              </w:rPr>
              <w:t>952</w:t>
            </w:r>
            <w:r w:rsidRPr="00F931B5">
              <w:rPr>
                <w:rFonts w:hAnsi="Times New Roman" w:cs="Times New Roman"/>
                <w:sz w:val="14"/>
                <w:szCs w:val="14"/>
              </w:rPr>
              <w:t>,</w:t>
            </w:r>
            <w:r w:rsidRPr="00F931B5">
              <w:rPr>
                <w:rFonts w:hAnsi="Times New Roman"/>
                <w:sz w:val="14"/>
                <w:szCs w:val="14"/>
              </w:rPr>
              <w:t>502</w:t>
            </w:r>
          </w:p>
        </w:tc>
        <w:tc>
          <w:tcPr>
            <w:tcW w:w="1026" w:type="dxa"/>
            <w:tcBorders>
              <w:top w:val="nil"/>
              <w:left w:val="single" w:sz="4" w:space="0" w:color="auto"/>
              <w:bottom w:val="nil"/>
              <w:right w:val="single" w:sz="4" w:space="0" w:color="auto"/>
            </w:tcBorders>
            <w:hideMark/>
          </w:tcPr>
          <w:p w14:paraId="7D530F32"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1</w:t>
            </w:r>
            <w:r w:rsidRPr="00F931B5">
              <w:rPr>
                <w:rFonts w:hAnsi="Times New Roman" w:cs="Times New Roman"/>
                <w:sz w:val="14"/>
                <w:szCs w:val="14"/>
              </w:rPr>
              <w:t>,</w:t>
            </w:r>
            <w:r w:rsidRPr="00F931B5">
              <w:rPr>
                <w:rFonts w:hAnsi="Times New Roman"/>
                <w:sz w:val="14"/>
                <w:szCs w:val="14"/>
              </w:rPr>
              <w:t>700</w:t>
            </w:r>
            <w:r w:rsidRPr="00F931B5">
              <w:rPr>
                <w:rFonts w:hAnsi="Times New Roman" w:cs="Times New Roman"/>
                <w:sz w:val="14"/>
                <w:szCs w:val="14"/>
              </w:rPr>
              <w:t>,</w:t>
            </w:r>
            <w:r w:rsidRPr="00F931B5">
              <w:rPr>
                <w:rFonts w:hAnsi="Times New Roman"/>
                <w:sz w:val="14"/>
                <w:szCs w:val="14"/>
              </w:rPr>
              <w:t>002</w:t>
            </w:r>
          </w:p>
        </w:tc>
        <w:tc>
          <w:tcPr>
            <w:tcW w:w="1080" w:type="dxa"/>
            <w:tcBorders>
              <w:top w:val="nil"/>
              <w:left w:val="single" w:sz="4" w:space="0" w:color="auto"/>
              <w:bottom w:val="nil"/>
              <w:right w:val="single" w:sz="4" w:space="0" w:color="auto"/>
            </w:tcBorders>
            <w:hideMark/>
          </w:tcPr>
          <w:p w14:paraId="767AFD34" w14:textId="77777777" w:rsidR="009E4FA5" w:rsidRPr="00F931B5" w:rsidRDefault="009E4FA5" w:rsidP="008C351D">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4" w:type="dxa"/>
            <w:tcBorders>
              <w:top w:val="nil"/>
              <w:left w:val="single" w:sz="4" w:space="0" w:color="auto"/>
              <w:bottom w:val="nil"/>
              <w:right w:val="single" w:sz="4" w:space="0" w:color="auto"/>
            </w:tcBorders>
            <w:hideMark/>
          </w:tcPr>
          <w:p w14:paraId="6750A076" w14:textId="77777777" w:rsidR="009E4FA5" w:rsidRPr="00F931B5" w:rsidRDefault="009E4FA5" w:rsidP="008C351D">
            <w:pPr>
              <w:tabs>
                <w:tab w:val="decimal" w:pos="670"/>
              </w:tabs>
              <w:spacing w:line="240" w:lineRule="exact"/>
              <w:rPr>
                <w:rFonts w:hAnsi="Times New Roman" w:cs="Times New Roman"/>
                <w:sz w:val="14"/>
                <w:szCs w:val="14"/>
              </w:rPr>
            </w:pPr>
            <w:r w:rsidRPr="00F931B5">
              <w:rPr>
                <w:rFonts w:hAnsi="Times New Roman"/>
                <w:sz w:val="14"/>
                <w:szCs w:val="14"/>
              </w:rPr>
              <w:t>1</w:t>
            </w:r>
            <w:r w:rsidRPr="00F931B5">
              <w:rPr>
                <w:rFonts w:hAnsi="Times New Roman" w:cs="Times New Roman"/>
                <w:sz w:val="14"/>
                <w:szCs w:val="14"/>
              </w:rPr>
              <w:t>,</w:t>
            </w:r>
            <w:r w:rsidRPr="00F931B5">
              <w:rPr>
                <w:rFonts w:hAnsi="Times New Roman"/>
                <w:sz w:val="14"/>
                <w:szCs w:val="14"/>
              </w:rPr>
              <w:t>700</w:t>
            </w:r>
            <w:r w:rsidRPr="00F931B5">
              <w:rPr>
                <w:rFonts w:hAnsi="Times New Roman" w:cs="Times New Roman"/>
                <w:sz w:val="14"/>
                <w:szCs w:val="14"/>
              </w:rPr>
              <w:t>,</w:t>
            </w:r>
            <w:r w:rsidRPr="00F931B5">
              <w:rPr>
                <w:rFonts w:hAnsi="Times New Roman"/>
                <w:sz w:val="14"/>
                <w:szCs w:val="14"/>
              </w:rPr>
              <w:t>002</w:t>
            </w:r>
          </w:p>
        </w:tc>
      </w:tr>
      <w:tr w:rsidR="009E4FA5" w:rsidRPr="00F931B5" w14:paraId="3F505366" w14:textId="77777777" w:rsidTr="008C351D">
        <w:tc>
          <w:tcPr>
            <w:tcW w:w="2670" w:type="dxa"/>
            <w:tcBorders>
              <w:top w:val="nil"/>
              <w:left w:val="single" w:sz="4" w:space="0" w:color="auto"/>
              <w:bottom w:val="nil"/>
              <w:right w:val="single" w:sz="4" w:space="0" w:color="auto"/>
            </w:tcBorders>
            <w:vAlign w:val="bottom"/>
            <w:hideMark/>
          </w:tcPr>
          <w:p w14:paraId="03022C3D" w14:textId="7C13F284" w:rsidR="009E4FA5" w:rsidRPr="00F931B5" w:rsidRDefault="009E4FA5" w:rsidP="008C351D">
            <w:pPr>
              <w:spacing w:line="240" w:lineRule="exact"/>
              <w:ind w:left="263" w:hanging="263"/>
              <w:rPr>
                <w:rFonts w:hAnsi="Times New Roman" w:cs="Times New Roman"/>
                <w:sz w:val="14"/>
                <w:szCs w:val="14"/>
              </w:rPr>
            </w:pPr>
            <w:r w:rsidRPr="00F931B5">
              <w:rPr>
                <w:rFonts w:hAnsi="Times New Roman" w:cs="Times New Roman"/>
                <w:sz w:val="14"/>
                <w:szCs w:val="14"/>
              </w:rPr>
              <w:t xml:space="preserve">Bank of Thailand </w:t>
            </w:r>
            <w:r w:rsidR="000579EE">
              <w:rPr>
                <w:rFonts w:hAnsi="Times New Roman" w:cs="Times New Roman"/>
                <w:sz w:val="14"/>
                <w:szCs w:val="14"/>
              </w:rPr>
              <w:t>B</w:t>
            </w:r>
            <w:r w:rsidRPr="00F931B5">
              <w:rPr>
                <w:rFonts w:hAnsi="Times New Roman" w:cs="Times New Roman"/>
                <w:sz w:val="14"/>
                <w:szCs w:val="14"/>
              </w:rPr>
              <w:t xml:space="preserve">onds </w:t>
            </w:r>
          </w:p>
        </w:tc>
        <w:tc>
          <w:tcPr>
            <w:tcW w:w="1053" w:type="dxa"/>
            <w:tcBorders>
              <w:top w:val="nil"/>
              <w:left w:val="single" w:sz="4" w:space="0" w:color="auto"/>
              <w:bottom w:val="nil"/>
              <w:right w:val="single" w:sz="4" w:space="0" w:color="auto"/>
            </w:tcBorders>
            <w:hideMark/>
          </w:tcPr>
          <w:p w14:paraId="0567D4D7"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2</w:t>
            </w:r>
            <w:r w:rsidRPr="00F931B5">
              <w:rPr>
                <w:rFonts w:hAnsi="Times New Roman" w:cs="Times New Roman"/>
                <w:sz w:val="14"/>
                <w:szCs w:val="14"/>
              </w:rPr>
              <w:t>,</w:t>
            </w:r>
            <w:r w:rsidRPr="00F931B5">
              <w:rPr>
                <w:rFonts w:hAnsi="Times New Roman"/>
                <w:sz w:val="14"/>
                <w:szCs w:val="14"/>
              </w:rPr>
              <w:t>515</w:t>
            </w:r>
            <w:r w:rsidRPr="00F931B5">
              <w:rPr>
                <w:rFonts w:hAnsi="Times New Roman" w:cs="Times New Roman"/>
                <w:sz w:val="14"/>
                <w:szCs w:val="14"/>
              </w:rPr>
              <w:t>,</w:t>
            </w:r>
            <w:r w:rsidRPr="00F931B5">
              <w:rPr>
                <w:rFonts w:hAnsi="Times New Roman"/>
                <w:sz w:val="14"/>
                <w:szCs w:val="14"/>
              </w:rPr>
              <w:t>928</w:t>
            </w:r>
          </w:p>
        </w:tc>
        <w:tc>
          <w:tcPr>
            <w:tcW w:w="1080" w:type="dxa"/>
            <w:tcBorders>
              <w:top w:val="nil"/>
              <w:left w:val="single" w:sz="4" w:space="0" w:color="auto"/>
              <w:bottom w:val="nil"/>
              <w:right w:val="single" w:sz="4" w:space="0" w:color="auto"/>
            </w:tcBorders>
            <w:hideMark/>
          </w:tcPr>
          <w:p w14:paraId="7B5CE3D1" w14:textId="77777777" w:rsidR="009E4FA5" w:rsidRPr="00F931B5" w:rsidRDefault="009E4FA5" w:rsidP="008C351D">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8" w:type="dxa"/>
            <w:tcBorders>
              <w:top w:val="nil"/>
              <w:left w:val="single" w:sz="4" w:space="0" w:color="auto"/>
              <w:bottom w:val="nil"/>
              <w:right w:val="single" w:sz="4" w:space="0" w:color="auto"/>
            </w:tcBorders>
            <w:hideMark/>
          </w:tcPr>
          <w:p w14:paraId="359CC419"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2</w:t>
            </w:r>
            <w:r w:rsidRPr="00F931B5">
              <w:rPr>
                <w:rFonts w:hAnsi="Times New Roman" w:cs="Times New Roman"/>
                <w:sz w:val="14"/>
                <w:szCs w:val="14"/>
              </w:rPr>
              <w:t>,</w:t>
            </w:r>
            <w:r w:rsidRPr="00F931B5">
              <w:rPr>
                <w:rFonts w:hAnsi="Times New Roman"/>
                <w:sz w:val="14"/>
                <w:szCs w:val="14"/>
              </w:rPr>
              <w:t>515</w:t>
            </w:r>
            <w:r w:rsidRPr="00F931B5">
              <w:rPr>
                <w:rFonts w:hAnsi="Times New Roman" w:cs="Times New Roman"/>
                <w:sz w:val="14"/>
                <w:szCs w:val="14"/>
              </w:rPr>
              <w:t>,</w:t>
            </w:r>
            <w:r w:rsidRPr="00F931B5">
              <w:rPr>
                <w:rFonts w:hAnsi="Times New Roman"/>
                <w:sz w:val="14"/>
                <w:szCs w:val="14"/>
              </w:rPr>
              <w:t>928</w:t>
            </w:r>
          </w:p>
        </w:tc>
        <w:tc>
          <w:tcPr>
            <w:tcW w:w="1026" w:type="dxa"/>
            <w:tcBorders>
              <w:top w:val="nil"/>
              <w:left w:val="single" w:sz="4" w:space="0" w:color="auto"/>
              <w:bottom w:val="nil"/>
              <w:right w:val="single" w:sz="4" w:space="0" w:color="auto"/>
            </w:tcBorders>
            <w:hideMark/>
          </w:tcPr>
          <w:p w14:paraId="5A1BD576"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2</w:t>
            </w:r>
            <w:r w:rsidRPr="00F931B5">
              <w:rPr>
                <w:rFonts w:hAnsi="Times New Roman" w:cs="Times New Roman"/>
                <w:sz w:val="14"/>
                <w:szCs w:val="14"/>
              </w:rPr>
              <w:t>,</w:t>
            </w:r>
            <w:r w:rsidRPr="00F931B5">
              <w:rPr>
                <w:rFonts w:hAnsi="Times New Roman"/>
                <w:sz w:val="14"/>
                <w:szCs w:val="14"/>
              </w:rPr>
              <w:t>515</w:t>
            </w:r>
            <w:r w:rsidRPr="00F931B5">
              <w:rPr>
                <w:rFonts w:hAnsi="Times New Roman" w:cs="Times New Roman"/>
                <w:sz w:val="14"/>
                <w:szCs w:val="14"/>
              </w:rPr>
              <w:t>,</w:t>
            </w:r>
            <w:r w:rsidRPr="00F931B5">
              <w:rPr>
                <w:rFonts w:hAnsi="Times New Roman"/>
                <w:sz w:val="14"/>
                <w:szCs w:val="14"/>
              </w:rPr>
              <w:t>928</w:t>
            </w:r>
          </w:p>
        </w:tc>
        <w:tc>
          <w:tcPr>
            <w:tcW w:w="1080" w:type="dxa"/>
            <w:tcBorders>
              <w:top w:val="nil"/>
              <w:left w:val="single" w:sz="4" w:space="0" w:color="auto"/>
              <w:bottom w:val="nil"/>
              <w:right w:val="single" w:sz="4" w:space="0" w:color="auto"/>
            </w:tcBorders>
            <w:hideMark/>
          </w:tcPr>
          <w:p w14:paraId="78D8FCA9" w14:textId="77777777" w:rsidR="009E4FA5" w:rsidRPr="00F931B5" w:rsidRDefault="009E4FA5" w:rsidP="008C351D">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4" w:type="dxa"/>
            <w:tcBorders>
              <w:top w:val="nil"/>
              <w:left w:val="single" w:sz="4" w:space="0" w:color="auto"/>
              <w:bottom w:val="nil"/>
              <w:right w:val="single" w:sz="4" w:space="0" w:color="auto"/>
            </w:tcBorders>
            <w:hideMark/>
          </w:tcPr>
          <w:p w14:paraId="3761D5B5" w14:textId="77777777" w:rsidR="009E4FA5" w:rsidRPr="00F931B5" w:rsidRDefault="009E4FA5" w:rsidP="008C351D">
            <w:pPr>
              <w:tabs>
                <w:tab w:val="decimal" w:pos="670"/>
              </w:tabs>
              <w:spacing w:line="240" w:lineRule="exact"/>
              <w:rPr>
                <w:rFonts w:hAnsi="Times New Roman" w:cs="Times New Roman"/>
                <w:sz w:val="14"/>
                <w:szCs w:val="14"/>
              </w:rPr>
            </w:pPr>
            <w:r w:rsidRPr="00F931B5">
              <w:rPr>
                <w:rFonts w:hAnsi="Times New Roman"/>
                <w:sz w:val="14"/>
                <w:szCs w:val="14"/>
              </w:rPr>
              <w:t>2</w:t>
            </w:r>
            <w:r w:rsidRPr="00F931B5">
              <w:rPr>
                <w:rFonts w:hAnsi="Times New Roman" w:cs="Times New Roman"/>
                <w:sz w:val="14"/>
                <w:szCs w:val="14"/>
              </w:rPr>
              <w:t>,</w:t>
            </w:r>
            <w:r w:rsidRPr="00F931B5">
              <w:rPr>
                <w:rFonts w:hAnsi="Times New Roman"/>
                <w:sz w:val="14"/>
                <w:szCs w:val="14"/>
              </w:rPr>
              <w:t>515</w:t>
            </w:r>
            <w:r w:rsidRPr="00F931B5">
              <w:rPr>
                <w:rFonts w:hAnsi="Times New Roman" w:cs="Times New Roman"/>
                <w:sz w:val="14"/>
                <w:szCs w:val="14"/>
              </w:rPr>
              <w:t>,</w:t>
            </w:r>
            <w:r w:rsidRPr="00F931B5">
              <w:rPr>
                <w:rFonts w:hAnsi="Times New Roman"/>
                <w:sz w:val="14"/>
                <w:szCs w:val="14"/>
              </w:rPr>
              <w:t>928</w:t>
            </w:r>
          </w:p>
        </w:tc>
      </w:tr>
      <w:tr w:rsidR="009E4FA5" w:rsidRPr="00F931B5" w14:paraId="5005E86E" w14:textId="77777777" w:rsidTr="008C351D">
        <w:tc>
          <w:tcPr>
            <w:tcW w:w="2670" w:type="dxa"/>
            <w:tcBorders>
              <w:top w:val="nil"/>
              <w:left w:val="single" w:sz="4" w:space="0" w:color="auto"/>
              <w:bottom w:val="nil"/>
              <w:right w:val="single" w:sz="4" w:space="0" w:color="auto"/>
            </w:tcBorders>
            <w:vAlign w:val="bottom"/>
            <w:hideMark/>
          </w:tcPr>
          <w:p w14:paraId="079C574F" w14:textId="077454E8" w:rsidR="009E4FA5" w:rsidRPr="00F931B5" w:rsidRDefault="009E4FA5" w:rsidP="008C351D">
            <w:pPr>
              <w:spacing w:line="240" w:lineRule="exact"/>
              <w:rPr>
                <w:rFonts w:hAnsi="Times New Roman" w:cs="Times New Roman"/>
                <w:sz w:val="14"/>
                <w:szCs w:val="14"/>
              </w:rPr>
            </w:pPr>
            <w:r w:rsidRPr="00F931B5">
              <w:rPr>
                <w:rFonts w:hAnsi="Times New Roman" w:cs="Times New Roman"/>
                <w:sz w:val="14"/>
                <w:szCs w:val="14"/>
              </w:rPr>
              <w:t xml:space="preserve">Government </w:t>
            </w:r>
            <w:r w:rsidR="000579EE">
              <w:rPr>
                <w:rFonts w:hAnsi="Times New Roman" w:cs="Times New Roman"/>
                <w:sz w:val="14"/>
                <w:szCs w:val="14"/>
              </w:rPr>
              <w:t>B</w:t>
            </w:r>
            <w:r w:rsidRPr="00F931B5">
              <w:rPr>
                <w:rFonts w:hAnsi="Times New Roman" w:cs="Times New Roman"/>
                <w:sz w:val="14"/>
                <w:szCs w:val="14"/>
              </w:rPr>
              <w:t>onds</w:t>
            </w:r>
          </w:p>
        </w:tc>
        <w:tc>
          <w:tcPr>
            <w:tcW w:w="1053" w:type="dxa"/>
            <w:tcBorders>
              <w:top w:val="nil"/>
              <w:left w:val="single" w:sz="4" w:space="0" w:color="auto"/>
              <w:bottom w:val="single" w:sz="4" w:space="0" w:color="auto"/>
              <w:right w:val="single" w:sz="4" w:space="0" w:color="auto"/>
            </w:tcBorders>
            <w:hideMark/>
          </w:tcPr>
          <w:p w14:paraId="13CE30B8" w14:textId="77777777" w:rsidR="009E4FA5" w:rsidRPr="00F931B5" w:rsidRDefault="009E4FA5" w:rsidP="008C351D">
            <w:pPr>
              <w:tabs>
                <w:tab w:val="decimal" w:pos="430"/>
              </w:tabs>
              <w:spacing w:line="240" w:lineRule="exact"/>
              <w:rPr>
                <w:rFonts w:hAnsi="Times New Roman" w:cs="Cordia New"/>
                <w:sz w:val="14"/>
                <w:szCs w:val="14"/>
              </w:rPr>
            </w:pPr>
            <w:r w:rsidRPr="00F931B5">
              <w:rPr>
                <w:rFonts w:hAnsi="Times New Roman" w:cs="Times New Roman"/>
                <w:sz w:val="14"/>
                <w:szCs w:val="14"/>
              </w:rPr>
              <w:t>-</w:t>
            </w:r>
          </w:p>
        </w:tc>
        <w:tc>
          <w:tcPr>
            <w:tcW w:w="1080" w:type="dxa"/>
            <w:tcBorders>
              <w:top w:val="nil"/>
              <w:left w:val="single" w:sz="4" w:space="0" w:color="auto"/>
              <w:bottom w:val="single" w:sz="4" w:space="0" w:color="auto"/>
              <w:right w:val="single" w:sz="4" w:space="0" w:color="auto"/>
            </w:tcBorders>
            <w:hideMark/>
          </w:tcPr>
          <w:p w14:paraId="682FAD1A" w14:textId="77777777" w:rsidR="009E4FA5" w:rsidRPr="00F931B5" w:rsidRDefault="009E4FA5" w:rsidP="008C351D">
            <w:pPr>
              <w:tabs>
                <w:tab w:val="decimal" w:pos="799"/>
              </w:tabs>
              <w:spacing w:line="240" w:lineRule="exact"/>
              <w:rPr>
                <w:rFonts w:hAnsi="Times New Roman" w:cs="Times New Roman"/>
                <w:sz w:val="14"/>
                <w:szCs w:val="14"/>
                <w:cs/>
              </w:rPr>
            </w:pPr>
            <w:r w:rsidRPr="00F931B5">
              <w:rPr>
                <w:rFonts w:hAnsi="Times New Roman"/>
                <w:sz w:val="14"/>
                <w:szCs w:val="14"/>
              </w:rPr>
              <w:t>8</w:t>
            </w:r>
            <w:r w:rsidRPr="00F931B5">
              <w:rPr>
                <w:rFonts w:hAnsi="Times New Roman" w:cs="Times New Roman"/>
                <w:sz w:val="14"/>
                <w:szCs w:val="14"/>
              </w:rPr>
              <w:t>,</w:t>
            </w:r>
            <w:r w:rsidRPr="00F931B5">
              <w:rPr>
                <w:rFonts w:hAnsi="Times New Roman"/>
                <w:sz w:val="14"/>
                <w:szCs w:val="14"/>
              </w:rPr>
              <w:t>094</w:t>
            </w:r>
          </w:p>
        </w:tc>
        <w:tc>
          <w:tcPr>
            <w:tcW w:w="1008" w:type="dxa"/>
            <w:tcBorders>
              <w:top w:val="nil"/>
              <w:left w:val="single" w:sz="4" w:space="0" w:color="auto"/>
              <w:bottom w:val="single" w:sz="4" w:space="0" w:color="auto"/>
              <w:right w:val="single" w:sz="4" w:space="0" w:color="auto"/>
            </w:tcBorders>
            <w:hideMark/>
          </w:tcPr>
          <w:p w14:paraId="0810A95F"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8</w:t>
            </w:r>
            <w:r w:rsidRPr="00F931B5">
              <w:rPr>
                <w:rFonts w:hAnsi="Times New Roman" w:cs="Times New Roman"/>
                <w:sz w:val="14"/>
                <w:szCs w:val="14"/>
              </w:rPr>
              <w:t>,</w:t>
            </w:r>
            <w:r w:rsidRPr="00F931B5">
              <w:rPr>
                <w:rFonts w:hAnsi="Times New Roman"/>
                <w:sz w:val="14"/>
                <w:szCs w:val="14"/>
              </w:rPr>
              <w:t>094</w:t>
            </w:r>
          </w:p>
        </w:tc>
        <w:tc>
          <w:tcPr>
            <w:tcW w:w="1026" w:type="dxa"/>
            <w:tcBorders>
              <w:top w:val="nil"/>
              <w:left w:val="single" w:sz="4" w:space="0" w:color="auto"/>
              <w:bottom w:val="single" w:sz="4" w:space="0" w:color="auto"/>
              <w:right w:val="single" w:sz="4" w:space="0" w:color="auto"/>
            </w:tcBorders>
            <w:hideMark/>
          </w:tcPr>
          <w:p w14:paraId="023E5CB6" w14:textId="77777777" w:rsidR="009E4FA5" w:rsidRPr="00F931B5" w:rsidRDefault="009E4FA5" w:rsidP="008C351D">
            <w:pPr>
              <w:tabs>
                <w:tab w:val="decimal" w:pos="440"/>
              </w:tabs>
              <w:spacing w:line="240" w:lineRule="exact"/>
              <w:rPr>
                <w:rFonts w:hAnsi="Times New Roman" w:cs="Times New Roman"/>
                <w:sz w:val="14"/>
                <w:szCs w:val="14"/>
              </w:rPr>
            </w:pPr>
            <w:r w:rsidRPr="00F931B5">
              <w:rPr>
                <w:rFonts w:hAnsi="Times New Roman" w:cs="Times New Roman"/>
                <w:sz w:val="14"/>
                <w:szCs w:val="14"/>
              </w:rPr>
              <w:t>-</w:t>
            </w:r>
          </w:p>
        </w:tc>
        <w:tc>
          <w:tcPr>
            <w:tcW w:w="1080" w:type="dxa"/>
            <w:tcBorders>
              <w:top w:val="nil"/>
              <w:left w:val="single" w:sz="4" w:space="0" w:color="auto"/>
              <w:bottom w:val="single" w:sz="4" w:space="0" w:color="auto"/>
              <w:right w:val="single" w:sz="4" w:space="0" w:color="auto"/>
            </w:tcBorders>
            <w:hideMark/>
          </w:tcPr>
          <w:p w14:paraId="2D775243" w14:textId="77777777" w:rsidR="009E4FA5" w:rsidRPr="00F931B5" w:rsidRDefault="009E4FA5" w:rsidP="008C351D">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4" w:type="dxa"/>
            <w:tcBorders>
              <w:top w:val="nil"/>
              <w:left w:val="single" w:sz="4" w:space="0" w:color="auto"/>
              <w:bottom w:val="single" w:sz="4" w:space="0" w:color="auto"/>
              <w:right w:val="single" w:sz="4" w:space="0" w:color="auto"/>
            </w:tcBorders>
            <w:hideMark/>
          </w:tcPr>
          <w:p w14:paraId="559BAB42" w14:textId="77777777" w:rsidR="009E4FA5" w:rsidRPr="00F931B5" w:rsidRDefault="009E4FA5" w:rsidP="008C351D">
            <w:pPr>
              <w:tabs>
                <w:tab w:val="decimal" w:pos="400"/>
              </w:tabs>
              <w:spacing w:line="240" w:lineRule="exact"/>
              <w:rPr>
                <w:rFonts w:hAnsi="Times New Roman" w:cs="Times New Roman"/>
                <w:sz w:val="14"/>
                <w:szCs w:val="14"/>
              </w:rPr>
            </w:pPr>
            <w:r w:rsidRPr="00F931B5">
              <w:rPr>
                <w:rFonts w:hAnsi="Times New Roman" w:cs="Times New Roman"/>
                <w:sz w:val="14"/>
                <w:szCs w:val="14"/>
              </w:rPr>
              <w:t>-</w:t>
            </w:r>
          </w:p>
        </w:tc>
      </w:tr>
      <w:tr w:rsidR="009E4FA5" w:rsidRPr="00F931B5" w14:paraId="7639886B" w14:textId="77777777" w:rsidTr="008C351D">
        <w:tc>
          <w:tcPr>
            <w:tcW w:w="2670" w:type="dxa"/>
            <w:tcBorders>
              <w:top w:val="nil"/>
              <w:left w:val="single" w:sz="4" w:space="0" w:color="auto"/>
              <w:bottom w:val="nil"/>
              <w:right w:val="single" w:sz="4" w:space="0" w:color="auto"/>
            </w:tcBorders>
            <w:vAlign w:val="bottom"/>
            <w:hideMark/>
          </w:tcPr>
          <w:p w14:paraId="0DB29B8E" w14:textId="77777777" w:rsidR="009E4FA5" w:rsidRPr="00F931B5" w:rsidRDefault="009E4FA5" w:rsidP="008C351D">
            <w:pPr>
              <w:spacing w:line="240" w:lineRule="exact"/>
              <w:rPr>
                <w:rFonts w:hAnsi="Times New Roman" w:cs="Times New Roman"/>
                <w:sz w:val="14"/>
                <w:szCs w:val="14"/>
              </w:rPr>
            </w:pPr>
            <w:r w:rsidRPr="00F931B5">
              <w:rPr>
                <w:rFonts w:hAnsi="Times New Roman" w:cs="Times New Roman"/>
                <w:sz w:val="14"/>
                <w:szCs w:val="14"/>
              </w:rPr>
              <w:t xml:space="preserve">Total </w:t>
            </w:r>
          </w:p>
        </w:tc>
        <w:tc>
          <w:tcPr>
            <w:tcW w:w="1053" w:type="dxa"/>
            <w:tcBorders>
              <w:top w:val="single" w:sz="4" w:space="0" w:color="auto"/>
              <w:left w:val="single" w:sz="4" w:space="0" w:color="auto"/>
              <w:bottom w:val="nil"/>
              <w:right w:val="single" w:sz="4" w:space="0" w:color="auto"/>
            </w:tcBorders>
            <w:hideMark/>
          </w:tcPr>
          <w:p w14:paraId="18065707"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468</w:t>
            </w:r>
            <w:r w:rsidRPr="00F931B5">
              <w:rPr>
                <w:rFonts w:hAnsi="Times New Roman" w:cs="Times New Roman"/>
                <w:sz w:val="14"/>
                <w:szCs w:val="14"/>
              </w:rPr>
              <w:t>,</w:t>
            </w:r>
            <w:r w:rsidRPr="00F931B5">
              <w:rPr>
                <w:rFonts w:hAnsi="Times New Roman"/>
                <w:sz w:val="14"/>
                <w:szCs w:val="14"/>
              </w:rPr>
              <w:t>430</w:t>
            </w:r>
          </w:p>
        </w:tc>
        <w:tc>
          <w:tcPr>
            <w:tcW w:w="1080" w:type="dxa"/>
            <w:tcBorders>
              <w:top w:val="single" w:sz="4" w:space="0" w:color="auto"/>
              <w:left w:val="single" w:sz="4" w:space="0" w:color="auto"/>
              <w:bottom w:val="nil"/>
              <w:right w:val="single" w:sz="4" w:space="0" w:color="auto"/>
            </w:tcBorders>
            <w:hideMark/>
          </w:tcPr>
          <w:p w14:paraId="4645631C"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8</w:t>
            </w:r>
            <w:r w:rsidRPr="00F931B5">
              <w:rPr>
                <w:rFonts w:hAnsi="Times New Roman" w:cs="Times New Roman"/>
                <w:sz w:val="14"/>
                <w:szCs w:val="14"/>
              </w:rPr>
              <w:t>,</w:t>
            </w:r>
            <w:r w:rsidRPr="00F931B5">
              <w:rPr>
                <w:rFonts w:hAnsi="Times New Roman"/>
                <w:sz w:val="14"/>
                <w:szCs w:val="14"/>
              </w:rPr>
              <w:t>944</w:t>
            </w:r>
          </w:p>
        </w:tc>
        <w:tc>
          <w:tcPr>
            <w:tcW w:w="1008" w:type="dxa"/>
            <w:tcBorders>
              <w:top w:val="single" w:sz="4" w:space="0" w:color="auto"/>
              <w:left w:val="single" w:sz="4" w:space="0" w:color="auto"/>
              <w:bottom w:val="nil"/>
              <w:right w:val="single" w:sz="4" w:space="0" w:color="auto"/>
            </w:tcBorders>
            <w:hideMark/>
          </w:tcPr>
          <w:p w14:paraId="6EF81285"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477</w:t>
            </w:r>
            <w:r w:rsidRPr="00F931B5">
              <w:rPr>
                <w:rFonts w:hAnsi="Times New Roman" w:cs="Times New Roman"/>
                <w:sz w:val="14"/>
                <w:szCs w:val="14"/>
              </w:rPr>
              <w:t>,</w:t>
            </w:r>
            <w:r w:rsidRPr="00F931B5">
              <w:rPr>
                <w:rFonts w:hAnsi="Times New Roman"/>
                <w:sz w:val="14"/>
                <w:szCs w:val="14"/>
              </w:rPr>
              <w:t>374</w:t>
            </w:r>
          </w:p>
        </w:tc>
        <w:tc>
          <w:tcPr>
            <w:tcW w:w="1026" w:type="dxa"/>
            <w:tcBorders>
              <w:top w:val="single" w:sz="4" w:space="0" w:color="auto"/>
              <w:left w:val="single" w:sz="4" w:space="0" w:color="auto"/>
              <w:bottom w:val="nil"/>
              <w:right w:val="single" w:sz="4" w:space="0" w:color="auto"/>
            </w:tcBorders>
            <w:hideMark/>
          </w:tcPr>
          <w:p w14:paraId="3DEB60FE"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215</w:t>
            </w:r>
            <w:r w:rsidRPr="00F931B5">
              <w:rPr>
                <w:rFonts w:hAnsi="Times New Roman" w:cs="Times New Roman"/>
                <w:sz w:val="14"/>
                <w:szCs w:val="14"/>
              </w:rPr>
              <w:t>,</w:t>
            </w:r>
            <w:r w:rsidRPr="00F931B5">
              <w:rPr>
                <w:rFonts w:hAnsi="Times New Roman"/>
                <w:sz w:val="14"/>
                <w:szCs w:val="14"/>
              </w:rPr>
              <w:t>930</w:t>
            </w:r>
          </w:p>
        </w:tc>
        <w:tc>
          <w:tcPr>
            <w:tcW w:w="1080" w:type="dxa"/>
            <w:tcBorders>
              <w:top w:val="single" w:sz="4" w:space="0" w:color="auto"/>
              <w:left w:val="single" w:sz="4" w:space="0" w:color="auto"/>
              <w:bottom w:val="nil"/>
              <w:right w:val="single" w:sz="4" w:space="0" w:color="auto"/>
            </w:tcBorders>
            <w:hideMark/>
          </w:tcPr>
          <w:p w14:paraId="09F4C0AD" w14:textId="77777777" w:rsidR="009E4FA5" w:rsidRPr="00F931B5" w:rsidRDefault="009E4FA5" w:rsidP="008C351D">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4" w:type="dxa"/>
            <w:tcBorders>
              <w:top w:val="single" w:sz="4" w:space="0" w:color="auto"/>
              <w:left w:val="single" w:sz="4" w:space="0" w:color="auto"/>
              <w:bottom w:val="nil"/>
              <w:right w:val="single" w:sz="4" w:space="0" w:color="auto"/>
            </w:tcBorders>
            <w:hideMark/>
          </w:tcPr>
          <w:p w14:paraId="0D905C81" w14:textId="77777777" w:rsidR="009E4FA5" w:rsidRPr="00F931B5" w:rsidRDefault="009E4FA5" w:rsidP="008C351D">
            <w:pPr>
              <w:tabs>
                <w:tab w:val="decimal" w:pos="670"/>
              </w:tabs>
              <w:spacing w:line="240" w:lineRule="exact"/>
              <w:rPr>
                <w:rFonts w:hAnsi="Times New Roman" w:cs="Times New Roman"/>
                <w:sz w:val="14"/>
                <w:szCs w:val="14"/>
              </w:rPr>
            </w:pP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215</w:t>
            </w:r>
            <w:r w:rsidRPr="00F931B5">
              <w:rPr>
                <w:rFonts w:hAnsi="Times New Roman" w:cs="Times New Roman"/>
                <w:sz w:val="14"/>
                <w:szCs w:val="14"/>
              </w:rPr>
              <w:t>,</w:t>
            </w:r>
            <w:r w:rsidRPr="00F931B5">
              <w:rPr>
                <w:rFonts w:hAnsi="Times New Roman"/>
                <w:sz w:val="14"/>
                <w:szCs w:val="14"/>
              </w:rPr>
              <w:t>930</w:t>
            </w:r>
          </w:p>
        </w:tc>
      </w:tr>
      <w:tr w:rsidR="009E4FA5" w:rsidRPr="00F931B5" w14:paraId="2695033B" w14:textId="77777777" w:rsidTr="008C351D">
        <w:tc>
          <w:tcPr>
            <w:tcW w:w="2670" w:type="dxa"/>
            <w:tcBorders>
              <w:top w:val="nil"/>
              <w:left w:val="single" w:sz="4" w:space="0" w:color="auto"/>
              <w:bottom w:val="nil"/>
              <w:right w:val="single" w:sz="4" w:space="0" w:color="auto"/>
            </w:tcBorders>
            <w:vAlign w:val="bottom"/>
            <w:hideMark/>
          </w:tcPr>
          <w:p w14:paraId="18335C9F" w14:textId="77777777" w:rsidR="009E4FA5" w:rsidRPr="00F931B5" w:rsidRDefault="009E4FA5" w:rsidP="008C351D">
            <w:pPr>
              <w:tabs>
                <w:tab w:val="left" w:pos="252"/>
                <w:tab w:val="left" w:pos="900"/>
                <w:tab w:val="left" w:pos="1980"/>
              </w:tabs>
              <w:spacing w:line="240" w:lineRule="exact"/>
              <w:ind w:right="-108"/>
              <w:rPr>
                <w:rFonts w:hAnsi="Times New Roman" w:cs="Times New Roman"/>
                <w:color w:val="000000"/>
                <w:sz w:val="14"/>
                <w:szCs w:val="14"/>
              </w:rPr>
            </w:pPr>
            <w:r w:rsidRPr="00F931B5">
              <w:rPr>
                <w:rFonts w:hAnsi="Times New Roman" w:cs="Times New Roman"/>
                <w:sz w:val="14"/>
                <w:szCs w:val="14"/>
                <w:u w:val="single"/>
              </w:rPr>
              <w:t>Less</w:t>
            </w:r>
            <w:r w:rsidRPr="00F931B5">
              <w:rPr>
                <w:rFonts w:hAnsi="Times New Roman" w:cs="Times New Roman"/>
                <w:sz w:val="14"/>
                <w:szCs w:val="14"/>
              </w:rPr>
              <w:t xml:space="preserve">  Investments held for customers*</w:t>
            </w:r>
          </w:p>
        </w:tc>
        <w:tc>
          <w:tcPr>
            <w:tcW w:w="1053" w:type="dxa"/>
            <w:tcBorders>
              <w:top w:val="nil"/>
              <w:left w:val="single" w:sz="4" w:space="0" w:color="auto"/>
              <w:bottom w:val="single" w:sz="4" w:space="0" w:color="auto"/>
              <w:right w:val="single" w:sz="4" w:space="0" w:color="auto"/>
            </w:tcBorders>
            <w:hideMark/>
          </w:tcPr>
          <w:p w14:paraId="0574FB09"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cs="Times New Roman"/>
                <w:sz w:val="14"/>
                <w:szCs w:val="14"/>
              </w:rPr>
              <w:t>(</w:t>
            </w: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215</w:t>
            </w:r>
            <w:r w:rsidRPr="00F931B5">
              <w:rPr>
                <w:rFonts w:hAnsi="Times New Roman" w:cs="Times New Roman"/>
                <w:sz w:val="14"/>
                <w:szCs w:val="14"/>
              </w:rPr>
              <w:t>,</w:t>
            </w:r>
            <w:r w:rsidRPr="00F931B5">
              <w:rPr>
                <w:rFonts w:hAnsi="Times New Roman"/>
                <w:sz w:val="14"/>
                <w:szCs w:val="14"/>
              </w:rPr>
              <w:t>928</w:t>
            </w:r>
            <w:r w:rsidRPr="00F931B5">
              <w:rPr>
                <w:rFonts w:hAnsi="Times New Roman" w:cs="Times New Roman"/>
                <w:sz w:val="14"/>
                <w:szCs w:val="14"/>
              </w:rPr>
              <w:t>)</w:t>
            </w:r>
          </w:p>
        </w:tc>
        <w:tc>
          <w:tcPr>
            <w:tcW w:w="1080" w:type="dxa"/>
            <w:tcBorders>
              <w:top w:val="nil"/>
              <w:left w:val="single" w:sz="4" w:space="0" w:color="auto"/>
              <w:bottom w:val="single" w:sz="4" w:space="0" w:color="auto"/>
              <w:right w:val="single" w:sz="4" w:space="0" w:color="auto"/>
            </w:tcBorders>
            <w:hideMark/>
          </w:tcPr>
          <w:p w14:paraId="73CF2F61" w14:textId="77777777" w:rsidR="009E4FA5" w:rsidRPr="00F931B5" w:rsidRDefault="009E4FA5" w:rsidP="008C351D">
            <w:pPr>
              <w:tabs>
                <w:tab w:val="decimal" w:pos="460"/>
              </w:tabs>
              <w:spacing w:line="240" w:lineRule="exact"/>
              <w:rPr>
                <w:rFonts w:hAnsi="Times New Roman" w:cs="Times New Roman"/>
                <w:sz w:val="14"/>
                <w:szCs w:val="14"/>
              </w:rPr>
            </w:pPr>
            <w:r w:rsidRPr="00F931B5">
              <w:rPr>
                <w:rFonts w:hAnsi="Times New Roman" w:cs="Times New Roman"/>
                <w:sz w:val="14"/>
                <w:szCs w:val="14"/>
              </w:rPr>
              <w:t>-</w:t>
            </w:r>
          </w:p>
        </w:tc>
        <w:tc>
          <w:tcPr>
            <w:tcW w:w="1008" w:type="dxa"/>
            <w:tcBorders>
              <w:top w:val="nil"/>
              <w:left w:val="single" w:sz="4" w:space="0" w:color="auto"/>
              <w:bottom w:val="single" w:sz="4" w:space="0" w:color="auto"/>
              <w:right w:val="single" w:sz="4" w:space="0" w:color="auto"/>
            </w:tcBorders>
            <w:hideMark/>
          </w:tcPr>
          <w:p w14:paraId="6E599565"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cs="Times New Roman"/>
                <w:sz w:val="14"/>
                <w:szCs w:val="14"/>
              </w:rPr>
              <w:t>(</w:t>
            </w: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215</w:t>
            </w:r>
            <w:r w:rsidRPr="00F931B5">
              <w:rPr>
                <w:rFonts w:hAnsi="Times New Roman" w:cs="Times New Roman"/>
                <w:sz w:val="14"/>
                <w:szCs w:val="14"/>
              </w:rPr>
              <w:t>,</w:t>
            </w:r>
            <w:r w:rsidRPr="00F931B5">
              <w:rPr>
                <w:rFonts w:hAnsi="Times New Roman"/>
                <w:sz w:val="14"/>
                <w:szCs w:val="14"/>
              </w:rPr>
              <w:t>928</w:t>
            </w:r>
            <w:r w:rsidRPr="00F931B5">
              <w:rPr>
                <w:rFonts w:hAnsi="Times New Roman" w:cs="Times New Roman"/>
                <w:sz w:val="14"/>
                <w:szCs w:val="14"/>
              </w:rPr>
              <w:t>)</w:t>
            </w:r>
          </w:p>
        </w:tc>
        <w:tc>
          <w:tcPr>
            <w:tcW w:w="1026" w:type="dxa"/>
            <w:tcBorders>
              <w:top w:val="nil"/>
              <w:left w:val="single" w:sz="4" w:space="0" w:color="auto"/>
              <w:bottom w:val="single" w:sz="4" w:space="0" w:color="auto"/>
              <w:right w:val="single" w:sz="4" w:space="0" w:color="auto"/>
            </w:tcBorders>
            <w:hideMark/>
          </w:tcPr>
          <w:p w14:paraId="7DC538F3"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cs="Times New Roman"/>
                <w:sz w:val="14"/>
                <w:szCs w:val="14"/>
              </w:rPr>
              <w:t>(</w:t>
            </w: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215</w:t>
            </w:r>
            <w:r w:rsidRPr="00F931B5">
              <w:rPr>
                <w:rFonts w:hAnsi="Times New Roman" w:cs="Times New Roman"/>
                <w:sz w:val="14"/>
                <w:szCs w:val="14"/>
              </w:rPr>
              <w:t>,</w:t>
            </w:r>
            <w:r w:rsidRPr="00F931B5">
              <w:rPr>
                <w:rFonts w:hAnsi="Times New Roman"/>
                <w:sz w:val="14"/>
                <w:szCs w:val="14"/>
              </w:rPr>
              <w:t>928</w:t>
            </w:r>
            <w:r w:rsidRPr="00F931B5">
              <w:rPr>
                <w:rFonts w:hAnsi="Times New Roman" w:cs="Times New Roman"/>
                <w:sz w:val="14"/>
                <w:szCs w:val="14"/>
              </w:rPr>
              <w:t>)</w:t>
            </w:r>
          </w:p>
        </w:tc>
        <w:tc>
          <w:tcPr>
            <w:tcW w:w="1080" w:type="dxa"/>
            <w:tcBorders>
              <w:top w:val="nil"/>
              <w:left w:val="single" w:sz="4" w:space="0" w:color="auto"/>
              <w:bottom w:val="single" w:sz="4" w:space="0" w:color="auto"/>
              <w:right w:val="single" w:sz="4" w:space="0" w:color="auto"/>
            </w:tcBorders>
            <w:hideMark/>
          </w:tcPr>
          <w:p w14:paraId="1226CCD3" w14:textId="77777777" w:rsidR="009E4FA5" w:rsidRPr="00F931B5" w:rsidRDefault="009E4FA5" w:rsidP="008C351D">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4" w:type="dxa"/>
            <w:tcBorders>
              <w:top w:val="nil"/>
              <w:left w:val="single" w:sz="4" w:space="0" w:color="auto"/>
              <w:bottom w:val="single" w:sz="4" w:space="0" w:color="auto"/>
              <w:right w:val="single" w:sz="4" w:space="0" w:color="auto"/>
            </w:tcBorders>
            <w:hideMark/>
          </w:tcPr>
          <w:p w14:paraId="758C6895" w14:textId="77777777" w:rsidR="009E4FA5" w:rsidRPr="00F931B5" w:rsidRDefault="009E4FA5" w:rsidP="008C351D">
            <w:pPr>
              <w:tabs>
                <w:tab w:val="decimal" w:pos="670"/>
              </w:tabs>
              <w:spacing w:line="240" w:lineRule="exact"/>
              <w:rPr>
                <w:rFonts w:hAnsi="Times New Roman" w:cs="Times New Roman"/>
                <w:sz w:val="14"/>
                <w:szCs w:val="14"/>
              </w:rPr>
            </w:pPr>
            <w:r w:rsidRPr="00F931B5">
              <w:rPr>
                <w:rFonts w:hAnsi="Times New Roman" w:cs="Times New Roman"/>
                <w:sz w:val="14"/>
                <w:szCs w:val="14"/>
              </w:rPr>
              <w:t>(</w:t>
            </w: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215</w:t>
            </w:r>
            <w:r w:rsidRPr="00F931B5">
              <w:rPr>
                <w:rFonts w:hAnsi="Times New Roman" w:cs="Times New Roman"/>
                <w:sz w:val="14"/>
                <w:szCs w:val="14"/>
              </w:rPr>
              <w:t>,</w:t>
            </w:r>
            <w:r w:rsidRPr="00F931B5">
              <w:rPr>
                <w:rFonts w:hAnsi="Times New Roman"/>
                <w:sz w:val="14"/>
                <w:szCs w:val="14"/>
              </w:rPr>
              <w:t>928</w:t>
            </w:r>
            <w:r w:rsidRPr="00F931B5">
              <w:rPr>
                <w:rFonts w:hAnsi="Times New Roman" w:cs="Times New Roman"/>
                <w:sz w:val="14"/>
                <w:szCs w:val="14"/>
              </w:rPr>
              <w:t>)</w:t>
            </w:r>
          </w:p>
        </w:tc>
      </w:tr>
      <w:tr w:rsidR="009E4FA5" w:rsidRPr="00F931B5" w14:paraId="44B597AF" w14:textId="77777777" w:rsidTr="008C351D">
        <w:tc>
          <w:tcPr>
            <w:tcW w:w="2670" w:type="dxa"/>
            <w:tcBorders>
              <w:top w:val="nil"/>
              <w:left w:val="single" w:sz="4" w:space="0" w:color="auto"/>
              <w:bottom w:val="nil"/>
              <w:right w:val="single" w:sz="4" w:space="0" w:color="auto"/>
            </w:tcBorders>
            <w:hideMark/>
          </w:tcPr>
          <w:p w14:paraId="3DA9C5E0" w14:textId="77777777" w:rsidR="009E4FA5" w:rsidRPr="00F931B5" w:rsidRDefault="009E4FA5" w:rsidP="008C351D">
            <w:pPr>
              <w:tabs>
                <w:tab w:val="left" w:pos="252"/>
                <w:tab w:val="left" w:pos="900"/>
                <w:tab w:val="left" w:pos="1980"/>
              </w:tabs>
              <w:spacing w:line="240" w:lineRule="exact"/>
              <w:ind w:right="-108"/>
              <w:rPr>
                <w:rFonts w:hAnsi="Times New Roman" w:cs="Times New Roman"/>
                <w:sz w:val="14"/>
                <w:szCs w:val="14"/>
              </w:rPr>
            </w:pPr>
            <w:r w:rsidRPr="00F931B5">
              <w:rPr>
                <w:rFonts w:hAnsi="Times New Roman" w:cs="Times New Roman"/>
                <w:sz w:val="14"/>
                <w:szCs w:val="14"/>
              </w:rPr>
              <w:t>Investments measured at amortised cost</w:t>
            </w:r>
          </w:p>
        </w:tc>
        <w:tc>
          <w:tcPr>
            <w:tcW w:w="1053" w:type="dxa"/>
            <w:tcBorders>
              <w:top w:val="single" w:sz="4" w:space="0" w:color="auto"/>
              <w:left w:val="single" w:sz="4" w:space="0" w:color="auto"/>
              <w:bottom w:val="single" w:sz="4" w:space="0" w:color="auto"/>
              <w:right w:val="single" w:sz="4" w:space="0" w:color="auto"/>
            </w:tcBorders>
            <w:hideMark/>
          </w:tcPr>
          <w:p w14:paraId="3518FB3E"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252</w:t>
            </w:r>
            <w:r w:rsidRPr="00F931B5">
              <w:rPr>
                <w:rFonts w:hAnsi="Times New Roman" w:cs="Times New Roman"/>
                <w:sz w:val="14"/>
                <w:szCs w:val="14"/>
              </w:rPr>
              <w:t>,</w:t>
            </w:r>
            <w:r w:rsidRPr="00F931B5">
              <w:rPr>
                <w:rFonts w:hAnsi="Times New Roman"/>
                <w:sz w:val="14"/>
                <w:szCs w:val="14"/>
              </w:rPr>
              <w:t>502</w:t>
            </w:r>
          </w:p>
        </w:tc>
        <w:tc>
          <w:tcPr>
            <w:tcW w:w="1080" w:type="dxa"/>
            <w:tcBorders>
              <w:top w:val="single" w:sz="4" w:space="0" w:color="auto"/>
              <w:left w:val="single" w:sz="4" w:space="0" w:color="auto"/>
              <w:bottom w:val="single" w:sz="4" w:space="0" w:color="auto"/>
              <w:right w:val="single" w:sz="4" w:space="0" w:color="auto"/>
            </w:tcBorders>
            <w:hideMark/>
          </w:tcPr>
          <w:p w14:paraId="1A6B3D56"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8</w:t>
            </w:r>
            <w:r w:rsidRPr="00F931B5">
              <w:rPr>
                <w:rFonts w:hAnsi="Times New Roman" w:cs="Times New Roman"/>
                <w:sz w:val="14"/>
                <w:szCs w:val="14"/>
              </w:rPr>
              <w:t>,</w:t>
            </w:r>
            <w:r w:rsidRPr="00F931B5">
              <w:rPr>
                <w:rFonts w:hAnsi="Times New Roman"/>
                <w:sz w:val="14"/>
                <w:szCs w:val="14"/>
              </w:rPr>
              <w:t>944</w:t>
            </w:r>
          </w:p>
        </w:tc>
        <w:tc>
          <w:tcPr>
            <w:tcW w:w="1008" w:type="dxa"/>
            <w:tcBorders>
              <w:top w:val="single" w:sz="4" w:space="0" w:color="auto"/>
              <w:left w:val="single" w:sz="4" w:space="0" w:color="auto"/>
              <w:bottom w:val="single" w:sz="4" w:space="0" w:color="auto"/>
              <w:right w:val="single" w:sz="4" w:space="0" w:color="auto"/>
            </w:tcBorders>
            <w:hideMark/>
          </w:tcPr>
          <w:p w14:paraId="1F1CCE7B"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261</w:t>
            </w:r>
            <w:r w:rsidRPr="00F931B5">
              <w:rPr>
                <w:rFonts w:hAnsi="Times New Roman" w:cs="Times New Roman"/>
                <w:sz w:val="14"/>
                <w:szCs w:val="14"/>
              </w:rPr>
              <w:t>,</w:t>
            </w:r>
            <w:r w:rsidRPr="00F931B5">
              <w:rPr>
                <w:rFonts w:hAnsi="Times New Roman"/>
                <w:sz w:val="14"/>
                <w:szCs w:val="14"/>
              </w:rPr>
              <w:t>446</w:t>
            </w:r>
          </w:p>
        </w:tc>
        <w:tc>
          <w:tcPr>
            <w:tcW w:w="1026" w:type="dxa"/>
            <w:tcBorders>
              <w:top w:val="single" w:sz="4" w:space="0" w:color="auto"/>
              <w:left w:val="single" w:sz="4" w:space="0" w:color="auto"/>
              <w:bottom w:val="single" w:sz="4" w:space="0" w:color="auto"/>
              <w:right w:val="single" w:sz="4" w:space="0" w:color="auto"/>
            </w:tcBorders>
            <w:hideMark/>
          </w:tcPr>
          <w:p w14:paraId="2F2A0E0A"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2</w:t>
            </w:r>
          </w:p>
        </w:tc>
        <w:tc>
          <w:tcPr>
            <w:tcW w:w="1080" w:type="dxa"/>
            <w:tcBorders>
              <w:top w:val="single" w:sz="4" w:space="0" w:color="auto"/>
              <w:left w:val="single" w:sz="4" w:space="0" w:color="auto"/>
              <w:bottom w:val="single" w:sz="4" w:space="0" w:color="auto"/>
              <w:right w:val="single" w:sz="4" w:space="0" w:color="auto"/>
            </w:tcBorders>
            <w:hideMark/>
          </w:tcPr>
          <w:p w14:paraId="7B6968CD" w14:textId="77777777" w:rsidR="009E4FA5" w:rsidRPr="00F931B5" w:rsidRDefault="009E4FA5" w:rsidP="008C351D">
            <w:pPr>
              <w:tabs>
                <w:tab w:val="decimal" w:pos="490"/>
              </w:tabs>
              <w:spacing w:line="240" w:lineRule="exact"/>
              <w:rPr>
                <w:rFonts w:hAnsi="Times New Roman" w:cs="Times New Roman"/>
                <w:sz w:val="14"/>
                <w:szCs w:val="14"/>
              </w:rPr>
            </w:pPr>
            <w:r w:rsidRPr="00F931B5">
              <w:rPr>
                <w:rFonts w:hAnsi="Times New Roman" w:cs="Times New Roman"/>
                <w:sz w:val="14"/>
                <w:szCs w:val="14"/>
              </w:rPr>
              <w:t>-</w:t>
            </w:r>
          </w:p>
        </w:tc>
        <w:tc>
          <w:tcPr>
            <w:tcW w:w="954" w:type="dxa"/>
            <w:tcBorders>
              <w:top w:val="single" w:sz="4" w:space="0" w:color="auto"/>
              <w:left w:val="single" w:sz="4" w:space="0" w:color="auto"/>
              <w:bottom w:val="single" w:sz="4" w:space="0" w:color="auto"/>
              <w:right w:val="single" w:sz="4" w:space="0" w:color="auto"/>
            </w:tcBorders>
            <w:hideMark/>
          </w:tcPr>
          <w:p w14:paraId="15E67224" w14:textId="77777777" w:rsidR="009E4FA5" w:rsidRPr="00F931B5" w:rsidRDefault="009E4FA5" w:rsidP="008C351D">
            <w:pPr>
              <w:tabs>
                <w:tab w:val="decimal" w:pos="670"/>
              </w:tabs>
              <w:spacing w:line="240" w:lineRule="exact"/>
              <w:rPr>
                <w:rFonts w:hAnsi="Times New Roman" w:cs="Times New Roman"/>
                <w:sz w:val="14"/>
                <w:szCs w:val="14"/>
              </w:rPr>
            </w:pPr>
            <w:r w:rsidRPr="00F931B5">
              <w:rPr>
                <w:rFonts w:hAnsi="Times New Roman"/>
                <w:sz w:val="14"/>
                <w:szCs w:val="14"/>
              </w:rPr>
              <w:t>2</w:t>
            </w:r>
          </w:p>
        </w:tc>
      </w:tr>
      <w:tr w:rsidR="009E4FA5" w:rsidRPr="00F931B5" w14:paraId="1FDB553D" w14:textId="77777777" w:rsidTr="008C351D">
        <w:tc>
          <w:tcPr>
            <w:tcW w:w="2670" w:type="dxa"/>
            <w:tcBorders>
              <w:top w:val="nil"/>
              <w:left w:val="single" w:sz="4" w:space="0" w:color="auto"/>
              <w:bottom w:val="single" w:sz="4" w:space="0" w:color="auto"/>
              <w:right w:val="single" w:sz="4" w:space="0" w:color="auto"/>
            </w:tcBorders>
            <w:hideMark/>
          </w:tcPr>
          <w:p w14:paraId="0588EECB" w14:textId="77777777" w:rsidR="009E4FA5" w:rsidRPr="00F931B5" w:rsidRDefault="009E4FA5" w:rsidP="008C351D">
            <w:pPr>
              <w:spacing w:line="240" w:lineRule="exact"/>
              <w:ind w:left="252" w:hanging="252"/>
              <w:rPr>
                <w:rFonts w:hAnsi="Times New Roman" w:cs="Times New Roman"/>
                <w:b/>
                <w:bCs/>
                <w:sz w:val="14"/>
                <w:szCs w:val="14"/>
              </w:rPr>
            </w:pPr>
            <w:r w:rsidRPr="00F931B5">
              <w:rPr>
                <w:rFonts w:hAnsi="Times New Roman" w:cs="Times New Roman"/>
                <w:b/>
                <w:bCs/>
                <w:sz w:val="14"/>
                <w:szCs w:val="14"/>
              </w:rPr>
              <w:t xml:space="preserve">Total </w:t>
            </w:r>
          </w:p>
        </w:tc>
        <w:tc>
          <w:tcPr>
            <w:tcW w:w="1053" w:type="dxa"/>
            <w:tcBorders>
              <w:top w:val="single" w:sz="4" w:space="0" w:color="auto"/>
              <w:left w:val="single" w:sz="4" w:space="0" w:color="auto"/>
              <w:bottom w:val="single" w:sz="4" w:space="0" w:color="auto"/>
              <w:right w:val="single" w:sz="4" w:space="0" w:color="auto"/>
            </w:tcBorders>
            <w:hideMark/>
          </w:tcPr>
          <w:p w14:paraId="713D8988"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5</w:t>
            </w:r>
            <w:r w:rsidRPr="00F931B5">
              <w:rPr>
                <w:rFonts w:hAnsi="Times New Roman" w:cs="Times New Roman"/>
                <w:sz w:val="14"/>
                <w:szCs w:val="14"/>
              </w:rPr>
              <w:t>,</w:t>
            </w:r>
            <w:r w:rsidRPr="00F931B5">
              <w:rPr>
                <w:rFonts w:hAnsi="Times New Roman"/>
                <w:sz w:val="14"/>
                <w:szCs w:val="14"/>
              </w:rPr>
              <w:t>468</w:t>
            </w:r>
            <w:r w:rsidRPr="00F931B5">
              <w:rPr>
                <w:rFonts w:hAnsi="Times New Roman" w:cs="Times New Roman"/>
                <w:sz w:val="14"/>
                <w:szCs w:val="14"/>
              </w:rPr>
              <w:t>,</w:t>
            </w:r>
            <w:r w:rsidRPr="00F931B5">
              <w:rPr>
                <w:rFonts w:hAnsi="Times New Roman"/>
                <w:sz w:val="14"/>
                <w:szCs w:val="14"/>
              </w:rPr>
              <w:t>489</w:t>
            </w:r>
          </w:p>
        </w:tc>
        <w:tc>
          <w:tcPr>
            <w:tcW w:w="1080" w:type="dxa"/>
            <w:tcBorders>
              <w:top w:val="single" w:sz="4" w:space="0" w:color="auto"/>
              <w:left w:val="single" w:sz="4" w:space="0" w:color="auto"/>
              <w:bottom w:val="single" w:sz="4" w:space="0" w:color="auto"/>
              <w:right w:val="single" w:sz="4" w:space="0" w:color="auto"/>
            </w:tcBorders>
            <w:hideMark/>
          </w:tcPr>
          <w:p w14:paraId="60D2118D" w14:textId="77777777" w:rsidR="009E4FA5" w:rsidRPr="00F931B5" w:rsidRDefault="009E4FA5" w:rsidP="008C351D">
            <w:pPr>
              <w:tabs>
                <w:tab w:val="decimal" w:pos="799"/>
              </w:tabs>
              <w:spacing w:line="240" w:lineRule="exact"/>
              <w:rPr>
                <w:rFonts w:hAnsi="Times New Roman" w:cs="Times New Roman"/>
                <w:sz w:val="14"/>
                <w:szCs w:val="14"/>
              </w:rPr>
            </w:pPr>
            <w:r w:rsidRPr="00F931B5">
              <w:rPr>
                <w:rFonts w:hAnsi="Times New Roman"/>
                <w:sz w:val="14"/>
                <w:szCs w:val="14"/>
              </w:rPr>
              <w:t>1</w:t>
            </w:r>
            <w:r w:rsidRPr="00F931B5">
              <w:rPr>
                <w:rFonts w:hAnsi="Times New Roman" w:cs="Times New Roman"/>
                <w:sz w:val="14"/>
                <w:szCs w:val="14"/>
              </w:rPr>
              <w:t>,</w:t>
            </w:r>
            <w:r w:rsidRPr="00F931B5">
              <w:rPr>
                <w:rFonts w:hAnsi="Times New Roman"/>
                <w:sz w:val="14"/>
                <w:szCs w:val="14"/>
              </w:rPr>
              <w:t>271</w:t>
            </w:r>
            <w:r w:rsidRPr="00F931B5">
              <w:rPr>
                <w:rFonts w:hAnsi="Times New Roman" w:cs="Times New Roman"/>
                <w:sz w:val="14"/>
                <w:szCs w:val="14"/>
              </w:rPr>
              <w:t>,</w:t>
            </w:r>
            <w:r w:rsidRPr="00F931B5">
              <w:rPr>
                <w:rFonts w:hAnsi="Times New Roman"/>
                <w:sz w:val="14"/>
                <w:szCs w:val="14"/>
              </w:rPr>
              <w:t>121</w:t>
            </w:r>
          </w:p>
        </w:tc>
        <w:tc>
          <w:tcPr>
            <w:tcW w:w="1008" w:type="dxa"/>
            <w:tcBorders>
              <w:top w:val="single" w:sz="4" w:space="0" w:color="auto"/>
              <w:left w:val="single" w:sz="4" w:space="0" w:color="auto"/>
              <w:bottom w:val="single" w:sz="4" w:space="0" w:color="auto"/>
              <w:right w:val="single" w:sz="4" w:space="0" w:color="auto"/>
            </w:tcBorders>
            <w:hideMark/>
          </w:tcPr>
          <w:p w14:paraId="75F844D5"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6</w:t>
            </w:r>
            <w:r w:rsidRPr="00F931B5">
              <w:rPr>
                <w:rFonts w:hAnsi="Times New Roman" w:cs="Times New Roman"/>
                <w:sz w:val="14"/>
                <w:szCs w:val="14"/>
              </w:rPr>
              <w:t>,</w:t>
            </w:r>
            <w:r w:rsidRPr="00F931B5">
              <w:rPr>
                <w:rFonts w:hAnsi="Times New Roman"/>
                <w:sz w:val="14"/>
                <w:szCs w:val="14"/>
              </w:rPr>
              <w:t>739</w:t>
            </w:r>
            <w:r w:rsidRPr="00F931B5">
              <w:rPr>
                <w:rFonts w:hAnsi="Times New Roman" w:cs="Times New Roman"/>
                <w:sz w:val="14"/>
                <w:szCs w:val="14"/>
              </w:rPr>
              <w:t>,</w:t>
            </w:r>
            <w:r w:rsidRPr="00F931B5">
              <w:rPr>
                <w:rFonts w:hAnsi="Times New Roman"/>
                <w:sz w:val="14"/>
                <w:szCs w:val="14"/>
              </w:rPr>
              <w:t>610</w:t>
            </w:r>
          </w:p>
        </w:tc>
        <w:tc>
          <w:tcPr>
            <w:tcW w:w="1026" w:type="dxa"/>
            <w:tcBorders>
              <w:top w:val="single" w:sz="4" w:space="0" w:color="auto"/>
              <w:left w:val="single" w:sz="4" w:space="0" w:color="auto"/>
              <w:bottom w:val="single" w:sz="4" w:space="0" w:color="auto"/>
              <w:right w:val="single" w:sz="4" w:space="0" w:color="auto"/>
            </w:tcBorders>
            <w:hideMark/>
          </w:tcPr>
          <w:p w14:paraId="50758DD3" w14:textId="77777777" w:rsidR="009E4FA5" w:rsidRPr="00F931B5" w:rsidRDefault="009E4FA5" w:rsidP="008C351D">
            <w:pPr>
              <w:tabs>
                <w:tab w:val="decimal" w:pos="730"/>
              </w:tabs>
              <w:spacing w:line="240" w:lineRule="exact"/>
              <w:rPr>
                <w:rFonts w:hAnsi="Times New Roman" w:cs="Times New Roman"/>
                <w:sz w:val="14"/>
                <w:szCs w:val="14"/>
              </w:rPr>
            </w:pPr>
            <w:r w:rsidRPr="00F931B5">
              <w:rPr>
                <w:rFonts w:hAnsi="Times New Roman"/>
                <w:sz w:val="14"/>
                <w:szCs w:val="14"/>
              </w:rPr>
              <w:t>5</w:t>
            </w:r>
            <w:r w:rsidRPr="00F931B5">
              <w:rPr>
                <w:rFonts w:hAnsi="Times New Roman" w:cs="Times New Roman"/>
                <w:sz w:val="14"/>
                <w:szCs w:val="14"/>
              </w:rPr>
              <w:t>,</w:t>
            </w:r>
            <w:r w:rsidRPr="00F931B5">
              <w:rPr>
                <w:rFonts w:hAnsi="Times New Roman"/>
                <w:sz w:val="14"/>
                <w:szCs w:val="14"/>
              </w:rPr>
              <w:t>009</w:t>
            </w:r>
            <w:r w:rsidRPr="00F931B5">
              <w:rPr>
                <w:rFonts w:hAnsi="Times New Roman" w:cs="Times New Roman"/>
                <w:sz w:val="14"/>
                <w:szCs w:val="14"/>
              </w:rPr>
              <w:t>,</w:t>
            </w:r>
            <w:r w:rsidRPr="00F931B5">
              <w:rPr>
                <w:rFonts w:hAnsi="Times New Roman"/>
                <w:sz w:val="14"/>
                <w:szCs w:val="14"/>
              </w:rPr>
              <w:t>654</w:t>
            </w:r>
          </w:p>
        </w:tc>
        <w:tc>
          <w:tcPr>
            <w:tcW w:w="1080" w:type="dxa"/>
            <w:tcBorders>
              <w:top w:val="single" w:sz="4" w:space="0" w:color="auto"/>
              <w:left w:val="single" w:sz="4" w:space="0" w:color="auto"/>
              <w:bottom w:val="single" w:sz="4" w:space="0" w:color="auto"/>
              <w:right w:val="single" w:sz="4" w:space="0" w:color="auto"/>
            </w:tcBorders>
            <w:hideMark/>
          </w:tcPr>
          <w:p w14:paraId="48CEA79A" w14:textId="77777777" w:rsidR="009E4FA5" w:rsidRPr="00F931B5" w:rsidRDefault="009E4FA5" w:rsidP="008C351D">
            <w:pPr>
              <w:tabs>
                <w:tab w:val="decimal" w:pos="760"/>
              </w:tabs>
              <w:spacing w:line="240" w:lineRule="exact"/>
              <w:rPr>
                <w:rFonts w:hAnsi="Times New Roman" w:cs="Times New Roman"/>
                <w:sz w:val="14"/>
                <w:szCs w:val="14"/>
              </w:rPr>
            </w:pPr>
            <w:r w:rsidRPr="00F931B5">
              <w:rPr>
                <w:rFonts w:hAnsi="Times New Roman"/>
                <w:sz w:val="14"/>
                <w:szCs w:val="14"/>
              </w:rPr>
              <w:t>1</w:t>
            </w:r>
            <w:r w:rsidRPr="00F931B5">
              <w:rPr>
                <w:rFonts w:hAnsi="Times New Roman" w:cs="Times New Roman"/>
                <w:sz w:val="14"/>
                <w:szCs w:val="14"/>
              </w:rPr>
              <w:t>,</w:t>
            </w:r>
            <w:r w:rsidRPr="00F931B5">
              <w:rPr>
                <w:rFonts w:hAnsi="Times New Roman"/>
                <w:sz w:val="14"/>
                <w:szCs w:val="14"/>
              </w:rPr>
              <w:t>262</w:t>
            </w:r>
            <w:r w:rsidRPr="00F931B5">
              <w:rPr>
                <w:rFonts w:hAnsi="Times New Roman" w:cs="Times New Roman"/>
                <w:sz w:val="14"/>
                <w:szCs w:val="14"/>
              </w:rPr>
              <w:t>,</w:t>
            </w:r>
            <w:r w:rsidRPr="00F931B5">
              <w:rPr>
                <w:rFonts w:hAnsi="Times New Roman"/>
                <w:sz w:val="14"/>
                <w:szCs w:val="14"/>
              </w:rPr>
              <w:t>177</w:t>
            </w:r>
          </w:p>
        </w:tc>
        <w:tc>
          <w:tcPr>
            <w:tcW w:w="954" w:type="dxa"/>
            <w:tcBorders>
              <w:top w:val="single" w:sz="4" w:space="0" w:color="auto"/>
              <w:left w:val="single" w:sz="4" w:space="0" w:color="auto"/>
              <w:bottom w:val="single" w:sz="4" w:space="0" w:color="auto"/>
              <w:right w:val="single" w:sz="4" w:space="0" w:color="auto"/>
            </w:tcBorders>
            <w:hideMark/>
          </w:tcPr>
          <w:p w14:paraId="3B009184" w14:textId="77777777" w:rsidR="009E4FA5" w:rsidRPr="00F931B5" w:rsidRDefault="009E4FA5" w:rsidP="008C351D">
            <w:pPr>
              <w:tabs>
                <w:tab w:val="decimal" w:pos="670"/>
              </w:tabs>
              <w:spacing w:line="240" w:lineRule="exact"/>
              <w:rPr>
                <w:rFonts w:hAnsi="Times New Roman" w:cs="Times New Roman"/>
                <w:sz w:val="14"/>
                <w:szCs w:val="14"/>
              </w:rPr>
            </w:pPr>
            <w:r w:rsidRPr="00F931B5">
              <w:rPr>
                <w:rFonts w:hAnsi="Times New Roman"/>
                <w:sz w:val="14"/>
                <w:szCs w:val="14"/>
              </w:rPr>
              <w:t>6</w:t>
            </w:r>
            <w:r w:rsidRPr="00F931B5">
              <w:rPr>
                <w:rFonts w:hAnsi="Times New Roman" w:cs="Times New Roman"/>
                <w:sz w:val="14"/>
                <w:szCs w:val="14"/>
              </w:rPr>
              <w:t>,</w:t>
            </w:r>
            <w:r w:rsidRPr="00F931B5">
              <w:rPr>
                <w:rFonts w:hAnsi="Times New Roman"/>
                <w:sz w:val="14"/>
                <w:szCs w:val="14"/>
              </w:rPr>
              <w:t>271</w:t>
            </w:r>
            <w:r w:rsidRPr="00F931B5">
              <w:rPr>
                <w:rFonts w:hAnsi="Times New Roman" w:cs="Times New Roman"/>
                <w:sz w:val="14"/>
                <w:szCs w:val="14"/>
              </w:rPr>
              <w:t>,</w:t>
            </w:r>
            <w:r w:rsidRPr="00F931B5">
              <w:rPr>
                <w:rFonts w:hAnsi="Times New Roman"/>
                <w:sz w:val="14"/>
                <w:szCs w:val="14"/>
              </w:rPr>
              <w:t>831</w:t>
            </w:r>
          </w:p>
        </w:tc>
      </w:tr>
    </w:tbl>
    <w:p w14:paraId="3C61C84C" w14:textId="77777777" w:rsidR="005C4DCC" w:rsidRPr="00F931B5" w:rsidRDefault="005C4DCC" w:rsidP="00E90B53">
      <w:pPr>
        <w:spacing w:before="240" w:after="240"/>
        <w:ind w:left="720" w:hanging="180"/>
        <w:jc w:val="both"/>
        <w:rPr>
          <w:rFonts w:hAnsi="Times New Roman" w:cs="Times New Roman"/>
          <w:color w:val="000000"/>
          <w:sz w:val="16"/>
          <w:szCs w:val="16"/>
        </w:rPr>
      </w:pPr>
      <w:r w:rsidRPr="00F931B5">
        <w:rPr>
          <w:rFonts w:hAnsi="Times New Roman" w:cs="Times New Roman"/>
          <w:color w:val="000000"/>
          <w:sz w:val="16"/>
          <w:szCs w:val="16"/>
        </w:rPr>
        <w:t>* Investments held for customers are not required to present as assets and liabilities in the financial statements according to the Notification of the Office of the Securities and Exchange Commission.</w:t>
      </w:r>
    </w:p>
    <w:p w14:paraId="0E4DDBDC" w14:textId="77777777" w:rsidR="002656A2" w:rsidRPr="00F931B5" w:rsidRDefault="004B2C26" w:rsidP="0056355D">
      <w:pPr>
        <w:tabs>
          <w:tab w:val="left" w:pos="1702"/>
          <w:tab w:val="left" w:pos="2553"/>
          <w:tab w:val="left" w:pos="3404"/>
          <w:tab w:val="left" w:pos="4255"/>
          <w:tab w:val="right" w:pos="9270"/>
        </w:tabs>
        <w:spacing w:after="240"/>
        <w:ind w:left="1170" w:hanging="623"/>
        <w:rPr>
          <w:rFonts w:hAnsi="Times New Roman" w:cs="Times New Roman"/>
          <w:sz w:val="20"/>
          <w:szCs w:val="20"/>
        </w:rPr>
      </w:pPr>
      <w:r w:rsidRPr="00F931B5">
        <w:rPr>
          <w:rFonts w:hAnsi="Times New Roman"/>
          <w:sz w:val="20"/>
          <w:szCs w:val="20"/>
        </w:rPr>
        <w:br w:type="page"/>
      </w:r>
      <w:r w:rsidR="00246378" w:rsidRPr="00F931B5">
        <w:rPr>
          <w:rFonts w:hAnsi="Times New Roman"/>
          <w:sz w:val="20"/>
          <w:szCs w:val="20"/>
        </w:rPr>
        <w:t>10</w:t>
      </w:r>
      <w:r w:rsidR="002656A2" w:rsidRPr="00F931B5">
        <w:rPr>
          <w:rFonts w:hAnsi="Times New Roman" w:cs="Times New Roman"/>
          <w:sz w:val="20"/>
          <w:szCs w:val="20"/>
        </w:rPr>
        <w:t>.</w:t>
      </w:r>
      <w:r w:rsidR="00246378" w:rsidRPr="00F931B5">
        <w:rPr>
          <w:rFonts w:hAnsi="Times New Roman"/>
          <w:sz w:val="20"/>
          <w:szCs w:val="20"/>
        </w:rPr>
        <w:t>2</w:t>
      </w:r>
      <w:r w:rsidR="002656A2" w:rsidRPr="00F931B5">
        <w:rPr>
          <w:rFonts w:hAnsi="Times New Roman" w:cs="Times New Roman"/>
          <w:sz w:val="20"/>
          <w:szCs w:val="20"/>
        </w:rPr>
        <w:tab/>
      </w:r>
      <w:r w:rsidR="009C621F" w:rsidRPr="00F931B5">
        <w:rPr>
          <w:rFonts w:hAnsi="Times New Roman" w:cs="Times New Roman"/>
          <w:sz w:val="20"/>
          <w:szCs w:val="20"/>
        </w:rPr>
        <w:t>Investments in debt and equity securities subject to restrictions classified by transactions</w:t>
      </w:r>
    </w:p>
    <w:p w14:paraId="5BF84F00" w14:textId="77777777" w:rsidR="002656A2" w:rsidRPr="00F931B5" w:rsidRDefault="00855634" w:rsidP="0056355D">
      <w:pPr>
        <w:spacing w:after="240"/>
        <w:ind w:left="1188" w:right="-101"/>
        <w:jc w:val="thaiDistribute"/>
        <w:rPr>
          <w:rFonts w:hAnsi="Times New Roman" w:cs="Times New Roman"/>
          <w:spacing w:val="-2"/>
          <w:sz w:val="20"/>
          <w:szCs w:val="20"/>
        </w:rPr>
      </w:pPr>
      <w:r w:rsidRPr="00F931B5">
        <w:rPr>
          <w:rFonts w:hAnsi="Times New Roman" w:cs="Times New Roman"/>
          <w:spacing w:val="-4"/>
          <w:sz w:val="20"/>
          <w:szCs w:val="20"/>
        </w:rPr>
        <w:t xml:space="preserve">As at </w:t>
      </w:r>
      <w:r w:rsidR="00E90D66" w:rsidRPr="00F931B5">
        <w:rPr>
          <w:rFonts w:hAnsi="Times New Roman" w:cs="Times New Roman"/>
          <w:spacing w:val="-4"/>
          <w:sz w:val="20"/>
          <w:szCs w:val="20"/>
        </w:rPr>
        <w:t>December 31,</w:t>
      </w:r>
      <w:r w:rsidR="00B0260D" w:rsidRPr="00F931B5">
        <w:rPr>
          <w:rFonts w:hAnsi="Times New Roman" w:cs="Times New Roman"/>
          <w:spacing w:val="-4"/>
          <w:sz w:val="20"/>
          <w:szCs w:val="20"/>
        </w:rPr>
        <w:t xml:space="preserve"> 2023</w:t>
      </w:r>
      <w:r w:rsidRPr="00F931B5">
        <w:rPr>
          <w:rFonts w:hAnsi="Times New Roman" w:cs="Times New Roman"/>
          <w:spacing w:val="-4"/>
          <w:sz w:val="20"/>
          <w:szCs w:val="20"/>
        </w:rPr>
        <w:t xml:space="preserve"> and </w:t>
      </w:r>
      <w:r w:rsidR="00B0260D" w:rsidRPr="00F931B5">
        <w:rPr>
          <w:rFonts w:hAnsi="Times New Roman" w:cs="Times New Roman"/>
          <w:spacing w:val="-4"/>
          <w:sz w:val="20"/>
          <w:szCs w:val="20"/>
        </w:rPr>
        <w:t>2022</w:t>
      </w:r>
      <w:r w:rsidR="00425246" w:rsidRPr="00F931B5">
        <w:rPr>
          <w:rFonts w:hAnsi="Times New Roman" w:cs="Times New Roman"/>
          <w:spacing w:val="-4"/>
          <w:sz w:val="20"/>
          <w:szCs w:val="20"/>
        </w:rPr>
        <w:t xml:space="preserve">, </w:t>
      </w:r>
      <w:r w:rsidR="00895C29" w:rsidRPr="00F931B5">
        <w:rPr>
          <w:rFonts w:hAnsi="Times New Roman" w:cs="Times New Roman"/>
          <w:spacing w:val="-4"/>
          <w:sz w:val="20"/>
          <w:szCs w:val="20"/>
        </w:rPr>
        <w:t>the Group</w:t>
      </w:r>
      <w:r w:rsidR="002656A2" w:rsidRPr="00F931B5">
        <w:rPr>
          <w:rFonts w:hAnsi="Times New Roman" w:cs="Times New Roman"/>
          <w:spacing w:val="-4"/>
          <w:sz w:val="20"/>
          <w:szCs w:val="20"/>
        </w:rPr>
        <w:t xml:space="preserve"> </w:t>
      </w:r>
      <w:r w:rsidR="009C621F" w:rsidRPr="00F931B5">
        <w:rPr>
          <w:rFonts w:hAnsi="Times New Roman" w:cs="Times New Roman"/>
          <w:spacing w:val="-4"/>
          <w:sz w:val="20"/>
          <w:szCs w:val="20"/>
        </w:rPr>
        <w:t>had investments in debt and equity securities subject to restrictions of which the carrying value were as follows:</w:t>
      </w:r>
    </w:p>
    <w:p w14:paraId="5FFBA929" w14:textId="77777777" w:rsidR="002656A2" w:rsidRPr="00F931B5" w:rsidRDefault="002656A2" w:rsidP="002656A2">
      <w:pPr>
        <w:tabs>
          <w:tab w:val="left" w:pos="900"/>
          <w:tab w:val="left" w:pos="1440"/>
          <w:tab w:val="left" w:pos="1980"/>
          <w:tab w:val="left" w:pos="2880"/>
          <w:tab w:val="left" w:pos="5040"/>
          <w:tab w:val="right" w:pos="7200"/>
        </w:tabs>
        <w:ind w:left="360" w:right="-101" w:hanging="360"/>
        <w:jc w:val="right"/>
        <w:rPr>
          <w:rFonts w:hAnsi="Times New Roman" w:cs="Times New Roman"/>
          <w:b/>
          <w:bCs/>
          <w:sz w:val="14"/>
          <w:szCs w:val="14"/>
        </w:rPr>
      </w:pPr>
      <w:r w:rsidRPr="00F931B5">
        <w:rPr>
          <w:rFonts w:hAnsi="Times New Roman" w:cs="Times New Roman"/>
          <w:b/>
          <w:bCs/>
          <w:sz w:val="14"/>
          <w:szCs w:val="14"/>
        </w:rPr>
        <w:t>Unit</w:t>
      </w:r>
      <w:r w:rsidR="00425246" w:rsidRPr="00F931B5">
        <w:rPr>
          <w:rFonts w:hAnsi="Times New Roman" w:cs="Times New Roman"/>
          <w:b/>
          <w:bCs/>
          <w:sz w:val="14"/>
          <w:szCs w:val="14"/>
        </w:rPr>
        <w:t xml:space="preserve"> </w:t>
      </w:r>
      <w:r w:rsidRPr="00F931B5">
        <w:rPr>
          <w:rFonts w:hAnsi="Times New Roman" w:cs="Times New Roman"/>
          <w:b/>
          <w:bCs/>
          <w:sz w:val="14"/>
          <w:szCs w:val="14"/>
        </w:rPr>
        <w:t>: Thousand Baht</w:t>
      </w:r>
    </w:p>
    <w:tbl>
      <w:tblPr>
        <w:tblW w:w="8058" w:type="dxa"/>
        <w:tblInd w:w="1269" w:type="dxa"/>
        <w:tblLayout w:type="fixed"/>
        <w:tblCellMar>
          <w:left w:w="0" w:type="dxa"/>
          <w:right w:w="0" w:type="dxa"/>
        </w:tblCellMar>
        <w:tblLook w:val="0000" w:firstRow="0" w:lastRow="0" w:firstColumn="0" w:lastColumn="0" w:noHBand="0" w:noVBand="0"/>
      </w:tblPr>
      <w:tblGrid>
        <w:gridCol w:w="3411"/>
        <w:gridCol w:w="1080"/>
        <w:gridCol w:w="135"/>
        <w:gridCol w:w="1020"/>
        <w:gridCol w:w="126"/>
        <w:gridCol w:w="1116"/>
        <w:gridCol w:w="135"/>
        <w:gridCol w:w="1035"/>
      </w:tblGrid>
      <w:tr w:rsidR="002656A2" w:rsidRPr="00F931B5" w14:paraId="09AE68FB" w14:textId="77777777" w:rsidTr="00425246">
        <w:tc>
          <w:tcPr>
            <w:tcW w:w="3411" w:type="dxa"/>
            <w:vAlign w:val="bottom"/>
          </w:tcPr>
          <w:p w14:paraId="549574E4" w14:textId="77777777" w:rsidR="002656A2" w:rsidRPr="00F931B5" w:rsidRDefault="002656A2" w:rsidP="001D1A4A">
            <w:pPr>
              <w:tabs>
                <w:tab w:val="left" w:pos="900"/>
                <w:tab w:val="left" w:pos="1440"/>
              </w:tabs>
              <w:spacing w:line="240" w:lineRule="exact"/>
              <w:jc w:val="center"/>
              <w:rPr>
                <w:rFonts w:hAnsi="Times New Roman" w:cs="Times New Roman"/>
                <w:b/>
                <w:bCs/>
                <w:sz w:val="14"/>
                <w:szCs w:val="14"/>
              </w:rPr>
            </w:pPr>
          </w:p>
        </w:tc>
        <w:tc>
          <w:tcPr>
            <w:tcW w:w="2235" w:type="dxa"/>
            <w:gridSpan w:val="3"/>
            <w:tcBorders>
              <w:bottom w:val="single" w:sz="4" w:space="0" w:color="auto"/>
            </w:tcBorders>
            <w:vAlign w:val="bottom"/>
          </w:tcPr>
          <w:p w14:paraId="04B2375B" w14:textId="77777777" w:rsidR="002656A2" w:rsidRPr="00F931B5" w:rsidRDefault="002656A2" w:rsidP="001D1A4A">
            <w:pPr>
              <w:tabs>
                <w:tab w:val="left" w:pos="900"/>
                <w:tab w:val="left" w:pos="1440"/>
                <w:tab w:val="left" w:pos="1980"/>
              </w:tabs>
              <w:spacing w:line="240" w:lineRule="exact"/>
              <w:jc w:val="center"/>
              <w:rPr>
                <w:rFonts w:hAnsi="Times New Roman" w:cs="Times New Roman"/>
                <w:b/>
                <w:bCs/>
                <w:sz w:val="12"/>
                <w:szCs w:val="12"/>
              </w:rPr>
            </w:pPr>
            <w:r w:rsidRPr="00F931B5">
              <w:rPr>
                <w:rFonts w:hAnsi="Times New Roman" w:cs="Times New Roman"/>
                <w:b/>
                <w:bCs/>
                <w:sz w:val="12"/>
                <w:szCs w:val="12"/>
              </w:rPr>
              <w:t>CONSOLIDATED</w:t>
            </w:r>
          </w:p>
          <w:p w14:paraId="44026072" w14:textId="77777777" w:rsidR="002656A2" w:rsidRPr="00F931B5" w:rsidRDefault="002656A2" w:rsidP="001D1A4A">
            <w:pPr>
              <w:tabs>
                <w:tab w:val="left" w:pos="900"/>
                <w:tab w:val="left" w:pos="1440"/>
                <w:tab w:val="left" w:pos="1980"/>
              </w:tabs>
              <w:spacing w:line="240" w:lineRule="exact"/>
              <w:jc w:val="center"/>
              <w:rPr>
                <w:rFonts w:hAnsi="Times New Roman" w:cs="Times New Roman"/>
                <w:b/>
                <w:bCs/>
                <w:sz w:val="12"/>
                <w:szCs w:val="12"/>
              </w:rPr>
            </w:pPr>
            <w:r w:rsidRPr="00F931B5">
              <w:rPr>
                <w:rFonts w:hAnsi="Times New Roman" w:cs="Times New Roman"/>
                <w:b/>
                <w:bCs/>
                <w:sz w:val="12"/>
                <w:szCs w:val="12"/>
              </w:rPr>
              <w:t>FINANCIAL  STATEMENTS</w:t>
            </w:r>
          </w:p>
        </w:tc>
        <w:tc>
          <w:tcPr>
            <w:tcW w:w="126" w:type="dxa"/>
          </w:tcPr>
          <w:p w14:paraId="2A3ACCB5" w14:textId="77777777" w:rsidR="002656A2" w:rsidRPr="00F931B5" w:rsidRDefault="002656A2" w:rsidP="001D1A4A">
            <w:pPr>
              <w:spacing w:line="240" w:lineRule="exact"/>
              <w:rPr>
                <w:rFonts w:hAnsi="Times New Roman" w:cs="Times New Roman"/>
                <w:b/>
                <w:bCs/>
                <w:sz w:val="12"/>
                <w:szCs w:val="12"/>
              </w:rPr>
            </w:pPr>
          </w:p>
        </w:tc>
        <w:tc>
          <w:tcPr>
            <w:tcW w:w="2286" w:type="dxa"/>
            <w:gridSpan w:val="3"/>
            <w:tcBorders>
              <w:bottom w:val="single" w:sz="4" w:space="0" w:color="auto"/>
            </w:tcBorders>
            <w:vAlign w:val="bottom"/>
          </w:tcPr>
          <w:p w14:paraId="2CCC06AF" w14:textId="77777777" w:rsidR="002656A2" w:rsidRPr="00F931B5" w:rsidRDefault="002656A2" w:rsidP="001D1A4A">
            <w:pPr>
              <w:tabs>
                <w:tab w:val="left" w:pos="900"/>
                <w:tab w:val="left" w:pos="1440"/>
                <w:tab w:val="left" w:pos="1980"/>
              </w:tabs>
              <w:spacing w:line="240" w:lineRule="exact"/>
              <w:jc w:val="center"/>
              <w:rPr>
                <w:rFonts w:hAnsi="Times New Roman" w:cs="Times New Roman"/>
                <w:b/>
                <w:bCs/>
                <w:sz w:val="12"/>
                <w:szCs w:val="12"/>
              </w:rPr>
            </w:pPr>
            <w:r w:rsidRPr="00F931B5">
              <w:rPr>
                <w:rFonts w:hAnsi="Times New Roman" w:cs="Times New Roman"/>
                <w:b/>
                <w:bCs/>
                <w:sz w:val="12"/>
                <w:szCs w:val="12"/>
              </w:rPr>
              <w:t xml:space="preserve">SEPARATE </w:t>
            </w:r>
          </w:p>
          <w:p w14:paraId="2A2933A1" w14:textId="77777777" w:rsidR="002656A2" w:rsidRPr="00F931B5" w:rsidRDefault="002656A2" w:rsidP="001D1A4A">
            <w:pPr>
              <w:tabs>
                <w:tab w:val="left" w:pos="900"/>
                <w:tab w:val="left" w:pos="1440"/>
                <w:tab w:val="left" w:pos="1980"/>
              </w:tabs>
              <w:spacing w:line="240" w:lineRule="exact"/>
              <w:jc w:val="center"/>
              <w:rPr>
                <w:rFonts w:hAnsi="Times New Roman" w:cs="Times New Roman"/>
                <w:b/>
                <w:bCs/>
                <w:sz w:val="12"/>
                <w:szCs w:val="12"/>
              </w:rPr>
            </w:pPr>
            <w:r w:rsidRPr="00F931B5">
              <w:rPr>
                <w:rFonts w:hAnsi="Times New Roman" w:cs="Times New Roman"/>
                <w:b/>
                <w:bCs/>
                <w:sz w:val="12"/>
                <w:szCs w:val="12"/>
              </w:rPr>
              <w:t>FINANCIAL  STATEMENTS</w:t>
            </w:r>
          </w:p>
        </w:tc>
      </w:tr>
      <w:tr w:rsidR="00B0260D" w:rsidRPr="00F931B5" w14:paraId="742263C5" w14:textId="77777777" w:rsidTr="00B17702">
        <w:tc>
          <w:tcPr>
            <w:tcW w:w="3411" w:type="dxa"/>
            <w:vAlign w:val="bottom"/>
          </w:tcPr>
          <w:p w14:paraId="02FE0F39" w14:textId="77777777" w:rsidR="00B0260D" w:rsidRPr="00F931B5" w:rsidRDefault="00B0260D" w:rsidP="00B0260D">
            <w:pPr>
              <w:tabs>
                <w:tab w:val="left" w:pos="900"/>
                <w:tab w:val="left" w:pos="1440"/>
              </w:tabs>
              <w:spacing w:line="240" w:lineRule="exact"/>
              <w:jc w:val="center"/>
              <w:rPr>
                <w:rFonts w:hAnsi="Times New Roman" w:cs="Times New Roman"/>
                <w:b/>
                <w:bCs/>
                <w:sz w:val="14"/>
                <w:szCs w:val="14"/>
              </w:rPr>
            </w:pPr>
          </w:p>
        </w:tc>
        <w:tc>
          <w:tcPr>
            <w:tcW w:w="1080" w:type="dxa"/>
            <w:tcBorders>
              <w:top w:val="single" w:sz="4" w:space="0" w:color="auto"/>
              <w:bottom w:val="single" w:sz="4" w:space="0" w:color="auto"/>
            </w:tcBorders>
            <w:vAlign w:val="bottom"/>
          </w:tcPr>
          <w:p w14:paraId="679AAD5C" w14:textId="77777777" w:rsidR="00B0260D" w:rsidRPr="00F931B5" w:rsidRDefault="00582A34" w:rsidP="00B0260D">
            <w:pPr>
              <w:spacing w:line="240" w:lineRule="exact"/>
              <w:jc w:val="center"/>
              <w:rPr>
                <w:rFonts w:hAnsi="Times New Roman" w:cs="Times New Roman"/>
                <w:b/>
                <w:bCs/>
                <w:sz w:val="14"/>
                <w:szCs w:val="14"/>
              </w:rPr>
            </w:pPr>
            <w:r w:rsidRPr="00F931B5">
              <w:rPr>
                <w:rFonts w:hAnsi="Times New Roman" w:cs="Times New Roman"/>
                <w:b/>
                <w:bCs/>
                <w:sz w:val="14"/>
                <w:szCs w:val="14"/>
              </w:rPr>
              <w:t>December 31,</w:t>
            </w:r>
          </w:p>
          <w:p w14:paraId="33F99058" w14:textId="77777777" w:rsidR="00B0260D" w:rsidRPr="00F931B5" w:rsidRDefault="00B0260D" w:rsidP="00B0260D">
            <w:pPr>
              <w:spacing w:line="240" w:lineRule="exact"/>
              <w:jc w:val="center"/>
              <w:rPr>
                <w:rFonts w:hAnsi="Times New Roman" w:cs="Times New Roman"/>
                <w:sz w:val="14"/>
                <w:szCs w:val="14"/>
              </w:rPr>
            </w:pPr>
            <w:r w:rsidRPr="00F931B5">
              <w:rPr>
                <w:rFonts w:hAnsi="Times New Roman"/>
                <w:b/>
                <w:bCs/>
                <w:sz w:val="14"/>
                <w:szCs w:val="14"/>
              </w:rPr>
              <w:t>2023</w:t>
            </w:r>
          </w:p>
        </w:tc>
        <w:tc>
          <w:tcPr>
            <w:tcW w:w="135" w:type="dxa"/>
            <w:tcBorders>
              <w:top w:val="single" w:sz="4" w:space="0" w:color="auto"/>
            </w:tcBorders>
          </w:tcPr>
          <w:p w14:paraId="08235C5C" w14:textId="77777777" w:rsidR="00B0260D" w:rsidRPr="00F931B5" w:rsidRDefault="00B0260D" w:rsidP="00B0260D">
            <w:pPr>
              <w:spacing w:line="240" w:lineRule="exact"/>
              <w:jc w:val="center"/>
              <w:rPr>
                <w:rFonts w:hAnsi="Times New Roman" w:cs="Times New Roman"/>
                <w:b/>
                <w:bCs/>
                <w:sz w:val="14"/>
                <w:szCs w:val="14"/>
              </w:rPr>
            </w:pPr>
          </w:p>
        </w:tc>
        <w:tc>
          <w:tcPr>
            <w:tcW w:w="1020" w:type="dxa"/>
            <w:tcBorders>
              <w:top w:val="single" w:sz="4" w:space="0" w:color="auto"/>
              <w:bottom w:val="single" w:sz="4" w:space="0" w:color="auto"/>
            </w:tcBorders>
            <w:vAlign w:val="bottom"/>
          </w:tcPr>
          <w:p w14:paraId="4F9AE779" w14:textId="77777777" w:rsidR="00B0260D" w:rsidRPr="00F931B5" w:rsidRDefault="00B0260D" w:rsidP="00B0260D">
            <w:pPr>
              <w:spacing w:line="240" w:lineRule="exact"/>
              <w:jc w:val="center"/>
              <w:rPr>
                <w:rFonts w:hAnsi="Times New Roman" w:cs="Times New Roman"/>
                <w:sz w:val="14"/>
                <w:szCs w:val="14"/>
              </w:rPr>
            </w:pPr>
            <w:r w:rsidRPr="00F931B5">
              <w:rPr>
                <w:rFonts w:hAnsi="Times New Roman"/>
                <w:b/>
                <w:bCs/>
                <w:sz w:val="14"/>
                <w:szCs w:val="14"/>
              </w:rPr>
              <w:t>December 31, 2022</w:t>
            </w:r>
          </w:p>
        </w:tc>
        <w:tc>
          <w:tcPr>
            <w:tcW w:w="126" w:type="dxa"/>
          </w:tcPr>
          <w:p w14:paraId="04AEF3B0" w14:textId="77777777" w:rsidR="00B0260D" w:rsidRPr="00F931B5" w:rsidRDefault="00B0260D" w:rsidP="00B0260D">
            <w:pPr>
              <w:spacing w:line="240" w:lineRule="exact"/>
              <w:rPr>
                <w:rFonts w:hAnsi="Times New Roman" w:cs="Times New Roman"/>
                <w:b/>
                <w:bCs/>
                <w:sz w:val="14"/>
                <w:szCs w:val="14"/>
              </w:rPr>
            </w:pPr>
          </w:p>
        </w:tc>
        <w:tc>
          <w:tcPr>
            <w:tcW w:w="1116" w:type="dxa"/>
            <w:tcBorders>
              <w:top w:val="single" w:sz="4" w:space="0" w:color="auto"/>
              <w:bottom w:val="single" w:sz="4" w:space="0" w:color="auto"/>
            </w:tcBorders>
            <w:vAlign w:val="bottom"/>
          </w:tcPr>
          <w:p w14:paraId="46C75B89" w14:textId="77777777" w:rsidR="00B0260D" w:rsidRPr="00F931B5" w:rsidRDefault="00582A34" w:rsidP="00B0260D">
            <w:pPr>
              <w:spacing w:line="240" w:lineRule="exact"/>
              <w:jc w:val="center"/>
              <w:rPr>
                <w:rFonts w:hAnsi="Times New Roman" w:cs="Times New Roman"/>
                <w:b/>
                <w:bCs/>
                <w:sz w:val="14"/>
                <w:szCs w:val="14"/>
              </w:rPr>
            </w:pPr>
            <w:r w:rsidRPr="00F931B5">
              <w:rPr>
                <w:rFonts w:hAnsi="Times New Roman" w:cs="Times New Roman"/>
                <w:b/>
                <w:bCs/>
                <w:sz w:val="14"/>
                <w:szCs w:val="14"/>
              </w:rPr>
              <w:t>December 31,</w:t>
            </w:r>
          </w:p>
          <w:p w14:paraId="690F843D" w14:textId="77777777" w:rsidR="00B0260D" w:rsidRPr="00F931B5" w:rsidRDefault="00B0260D" w:rsidP="00B0260D">
            <w:pPr>
              <w:spacing w:line="240" w:lineRule="exact"/>
              <w:jc w:val="center"/>
              <w:rPr>
                <w:rFonts w:hAnsi="Times New Roman" w:cs="Times New Roman"/>
                <w:sz w:val="14"/>
                <w:szCs w:val="14"/>
              </w:rPr>
            </w:pPr>
            <w:r w:rsidRPr="00F931B5">
              <w:rPr>
                <w:rFonts w:hAnsi="Times New Roman"/>
                <w:b/>
                <w:bCs/>
                <w:sz w:val="14"/>
                <w:szCs w:val="14"/>
              </w:rPr>
              <w:t>2023</w:t>
            </w:r>
          </w:p>
        </w:tc>
        <w:tc>
          <w:tcPr>
            <w:tcW w:w="135" w:type="dxa"/>
            <w:tcBorders>
              <w:top w:val="single" w:sz="4" w:space="0" w:color="auto"/>
            </w:tcBorders>
          </w:tcPr>
          <w:p w14:paraId="13510077" w14:textId="77777777" w:rsidR="00B0260D" w:rsidRPr="00F931B5" w:rsidRDefault="00B0260D" w:rsidP="00B0260D">
            <w:pPr>
              <w:spacing w:line="240" w:lineRule="exact"/>
              <w:jc w:val="center"/>
              <w:rPr>
                <w:rFonts w:hAnsi="Times New Roman" w:cs="Times New Roman"/>
                <w:b/>
                <w:bCs/>
                <w:sz w:val="14"/>
                <w:szCs w:val="14"/>
              </w:rPr>
            </w:pPr>
          </w:p>
        </w:tc>
        <w:tc>
          <w:tcPr>
            <w:tcW w:w="1035" w:type="dxa"/>
            <w:tcBorders>
              <w:top w:val="single" w:sz="4" w:space="0" w:color="auto"/>
              <w:bottom w:val="single" w:sz="4" w:space="0" w:color="auto"/>
            </w:tcBorders>
            <w:vAlign w:val="bottom"/>
          </w:tcPr>
          <w:p w14:paraId="258B82B7" w14:textId="77777777" w:rsidR="00B0260D" w:rsidRPr="00F931B5" w:rsidRDefault="00B0260D" w:rsidP="00B0260D">
            <w:pPr>
              <w:spacing w:line="240" w:lineRule="exact"/>
              <w:jc w:val="center"/>
              <w:rPr>
                <w:rFonts w:hAnsi="Times New Roman" w:cs="Times New Roman"/>
                <w:sz w:val="14"/>
                <w:szCs w:val="14"/>
              </w:rPr>
            </w:pPr>
            <w:r w:rsidRPr="00F931B5">
              <w:rPr>
                <w:rFonts w:hAnsi="Times New Roman"/>
                <w:b/>
                <w:bCs/>
                <w:sz w:val="14"/>
                <w:szCs w:val="14"/>
              </w:rPr>
              <w:t>December 31, 2022</w:t>
            </w:r>
          </w:p>
        </w:tc>
      </w:tr>
      <w:tr w:rsidR="00B0260D" w:rsidRPr="00F931B5" w14:paraId="4F1E0882" w14:textId="77777777" w:rsidTr="00425246">
        <w:tc>
          <w:tcPr>
            <w:tcW w:w="3411" w:type="dxa"/>
            <w:vAlign w:val="bottom"/>
          </w:tcPr>
          <w:p w14:paraId="665A6CBB" w14:textId="77777777" w:rsidR="00B0260D" w:rsidRPr="00F931B5" w:rsidRDefault="00B0260D" w:rsidP="00B0260D">
            <w:pPr>
              <w:tabs>
                <w:tab w:val="left" w:pos="900"/>
                <w:tab w:val="left" w:pos="1440"/>
              </w:tabs>
              <w:spacing w:line="240" w:lineRule="exact"/>
              <w:jc w:val="center"/>
              <w:rPr>
                <w:rFonts w:hAnsi="Times New Roman" w:cs="Times New Roman"/>
                <w:b/>
                <w:bCs/>
                <w:sz w:val="14"/>
                <w:szCs w:val="14"/>
              </w:rPr>
            </w:pPr>
          </w:p>
        </w:tc>
        <w:tc>
          <w:tcPr>
            <w:tcW w:w="1080" w:type="dxa"/>
            <w:tcBorders>
              <w:top w:val="single" w:sz="4" w:space="0" w:color="auto"/>
            </w:tcBorders>
            <w:vAlign w:val="bottom"/>
          </w:tcPr>
          <w:p w14:paraId="360A3EFD" w14:textId="77777777" w:rsidR="00B0260D" w:rsidRPr="00F931B5" w:rsidRDefault="00B0260D" w:rsidP="00B0260D">
            <w:pPr>
              <w:tabs>
                <w:tab w:val="left" w:pos="900"/>
                <w:tab w:val="left" w:pos="1440"/>
                <w:tab w:val="left" w:pos="1980"/>
              </w:tabs>
              <w:spacing w:line="240" w:lineRule="exact"/>
              <w:jc w:val="center"/>
              <w:rPr>
                <w:rFonts w:hAnsi="Times New Roman" w:cs="Times New Roman"/>
                <w:b/>
                <w:bCs/>
                <w:sz w:val="14"/>
                <w:szCs w:val="14"/>
              </w:rPr>
            </w:pPr>
          </w:p>
        </w:tc>
        <w:tc>
          <w:tcPr>
            <w:tcW w:w="135" w:type="dxa"/>
          </w:tcPr>
          <w:p w14:paraId="421F4FD2" w14:textId="77777777" w:rsidR="00B0260D" w:rsidRPr="00F931B5" w:rsidRDefault="00B0260D" w:rsidP="00B0260D">
            <w:pPr>
              <w:spacing w:line="240" w:lineRule="exact"/>
              <w:rPr>
                <w:rFonts w:hAnsi="Times New Roman" w:cs="Times New Roman"/>
                <w:b/>
                <w:bCs/>
                <w:sz w:val="14"/>
                <w:szCs w:val="14"/>
              </w:rPr>
            </w:pPr>
          </w:p>
        </w:tc>
        <w:tc>
          <w:tcPr>
            <w:tcW w:w="1020" w:type="dxa"/>
            <w:tcBorders>
              <w:top w:val="single" w:sz="4" w:space="0" w:color="auto"/>
            </w:tcBorders>
            <w:vAlign w:val="bottom"/>
          </w:tcPr>
          <w:p w14:paraId="4645F1F2" w14:textId="77777777" w:rsidR="00B0260D" w:rsidRPr="00F931B5" w:rsidRDefault="00B0260D" w:rsidP="00B0260D">
            <w:pPr>
              <w:tabs>
                <w:tab w:val="left" w:pos="900"/>
                <w:tab w:val="left" w:pos="1440"/>
                <w:tab w:val="left" w:pos="1980"/>
              </w:tabs>
              <w:spacing w:line="240" w:lineRule="exact"/>
              <w:jc w:val="center"/>
              <w:rPr>
                <w:rFonts w:hAnsi="Times New Roman" w:cs="Times New Roman"/>
                <w:b/>
                <w:bCs/>
                <w:sz w:val="14"/>
                <w:szCs w:val="14"/>
              </w:rPr>
            </w:pPr>
          </w:p>
        </w:tc>
        <w:tc>
          <w:tcPr>
            <w:tcW w:w="126" w:type="dxa"/>
          </w:tcPr>
          <w:p w14:paraId="045FB5C6" w14:textId="77777777" w:rsidR="00B0260D" w:rsidRPr="00F931B5" w:rsidRDefault="00B0260D" w:rsidP="00B0260D">
            <w:pPr>
              <w:spacing w:line="240" w:lineRule="exact"/>
              <w:rPr>
                <w:rFonts w:hAnsi="Times New Roman" w:cs="Times New Roman"/>
                <w:b/>
                <w:bCs/>
                <w:sz w:val="14"/>
                <w:szCs w:val="14"/>
              </w:rPr>
            </w:pPr>
          </w:p>
        </w:tc>
        <w:tc>
          <w:tcPr>
            <w:tcW w:w="1116" w:type="dxa"/>
            <w:tcBorders>
              <w:top w:val="single" w:sz="4" w:space="0" w:color="auto"/>
            </w:tcBorders>
            <w:vAlign w:val="bottom"/>
          </w:tcPr>
          <w:p w14:paraId="66CD0CC6" w14:textId="77777777" w:rsidR="00B0260D" w:rsidRPr="00F931B5" w:rsidRDefault="00B0260D" w:rsidP="00B0260D">
            <w:pPr>
              <w:tabs>
                <w:tab w:val="left" w:pos="900"/>
                <w:tab w:val="left" w:pos="1440"/>
                <w:tab w:val="left" w:pos="1980"/>
              </w:tabs>
              <w:spacing w:line="240" w:lineRule="exact"/>
              <w:jc w:val="center"/>
              <w:rPr>
                <w:rFonts w:hAnsi="Times New Roman" w:cs="Times New Roman"/>
                <w:b/>
                <w:bCs/>
                <w:sz w:val="14"/>
                <w:szCs w:val="14"/>
              </w:rPr>
            </w:pPr>
          </w:p>
        </w:tc>
        <w:tc>
          <w:tcPr>
            <w:tcW w:w="135" w:type="dxa"/>
          </w:tcPr>
          <w:p w14:paraId="636FE956" w14:textId="77777777" w:rsidR="00B0260D" w:rsidRPr="00F931B5" w:rsidRDefault="00B0260D" w:rsidP="00B0260D">
            <w:pPr>
              <w:spacing w:line="240" w:lineRule="exact"/>
              <w:rPr>
                <w:rFonts w:hAnsi="Times New Roman" w:cs="Times New Roman"/>
                <w:b/>
                <w:bCs/>
                <w:sz w:val="14"/>
                <w:szCs w:val="14"/>
              </w:rPr>
            </w:pPr>
          </w:p>
        </w:tc>
        <w:tc>
          <w:tcPr>
            <w:tcW w:w="1035" w:type="dxa"/>
            <w:vAlign w:val="bottom"/>
          </w:tcPr>
          <w:p w14:paraId="5757672D" w14:textId="77777777" w:rsidR="00B0260D" w:rsidRPr="00F931B5" w:rsidRDefault="00B0260D" w:rsidP="00B0260D">
            <w:pPr>
              <w:tabs>
                <w:tab w:val="left" w:pos="900"/>
                <w:tab w:val="left" w:pos="1440"/>
                <w:tab w:val="left" w:pos="1980"/>
              </w:tabs>
              <w:spacing w:line="240" w:lineRule="exact"/>
              <w:jc w:val="center"/>
              <w:rPr>
                <w:rFonts w:hAnsi="Times New Roman" w:cs="Times New Roman"/>
                <w:b/>
                <w:bCs/>
                <w:sz w:val="14"/>
                <w:szCs w:val="14"/>
              </w:rPr>
            </w:pPr>
          </w:p>
        </w:tc>
      </w:tr>
      <w:tr w:rsidR="00B0260D" w:rsidRPr="00F931B5" w14:paraId="3D925F39" w14:textId="77777777" w:rsidTr="00C70ACA">
        <w:tc>
          <w:tcPr>
            <w:tcW w:w="3411" w:type="dxa"/>
            <w:vAlign w:val="bottom"/>
          </w:tcPr>
          <w:p w14:paraId="4E3930ED" w14:textId="77777777" w:rsidR="00B0260D" w:rsidRPr="00F931B5" w:rsidRDefault="00B0260D" w:rsidP="00B0260D">
            <w:pPr>
              <w:spacing w:line="240" w:lineRule="exact"/>
              <w:ind w:left="144" w:hanging="144"/>
              <w:rPr>
                <w:rFonts w:hAnsi="Times New Roman" w:cs="Times New Roman"/>
                <w:sz w:val="14"/>
                <w:szCs w:val="14"/>
              </w:rPr>
            </w:pPr>
            <w:r w:rsidRPr="00F931B5">
              <w:rPr>
                <w:rFonts w:hAnsi="Times New Roman" w:cs="Times New Roman"/>
                <w:sz w:val="14"/>
                <w:szCs w:val="14"/>
              </w:rPr>
              <w:t xml:space="preserve">Securities sold under repurchase agreements </w:t>
            </w:r>
          </w:p>
        </w:tc>
        <w:tc>
          <w:tcPr>
            <w:tcW w:w="1080" w:type="dxa"/>
            <w:vAlign w:val="bottom"/>
          </w:tcPr>
          <w:p w14:paraId="0316DBCD" w14:textId="77777777" w:rsidR="00B0260D" w:rsidRPr="00F931B5" w:rsidRDefault="00B0260D" w:rsidP="00B0260D">
            <w:pPr>
              <w:tabs>
                <w:tab w:val="decimal" w:pos="1035"/>
              </w:tabs>
              <w:spacing w:line="240" w:lineRule="exact"/>
              <w:rPr>
                <w:rFonts w:hAnsi="Times New Roman" w:cs="Times New Roman"/>
                <w:color w:val="000000"/>
                <w:sz w:val="14"/>
                <w:szCs w:val="14"/>
              </w:rPr>
            </w:pPr>
          </w:p>
        </w:tc>
        <w:tc>
          <w:tcPr>
            <w:tcW w:w="135" w:type="dxa"/>
          </w:tcPr>
          <w:p w14:paraId="1EFB09F0" w14:textId="77777777" w:rsidR="00B0260D" w:rsidRPr="00F931B5" w:rsidRDefault="00B0260D" w:rsidP="00B0260D">
            <w:pPr>
              <w:tabs>
                <w:tab w:val="decimal" w:pos="858"/>
              </w:tabs>
              <w:spacing w:line="240" w:lineRule="exact"/>
              <w:rPr>
                <w:rFonts w:hAnsi="Times New Roman" w:cs="Times New Roman"/>
                <w:color w:val="000000"/>
                <w:sz w:val="14"/>
                <w:szCs w:val="14"/>
              </w:rPr>
            </w:pPr>
          </w:p>
        </w:tc>
        <w:tc>
          <w:tcPr>
            <w:tcW w:w="1020" w:type="dxa"/>
            <w:vAlign w:val="bottom"/>
          </w:tcPr>
          <w:p w14:paraId="1FB8F417" w14:textId="77777777" w:rsidR="00B0260D" w:rsidRPr="00F931B5" w:rsidRDefault="00B0260D" w:rsidP="00B0260D">
            <w:pPr>
              <w:tabs>
                <w:tab w:val="decimal" w:pos="1096"/>
              </w:tabs>
              <w:spacing w:line="240" w:lineRule="exact"/>
              <w:rPr>
                <w:rFonts w:hAnsi="Times New Roman" w:cs="Times New Roman"/>
                <w:color w:val="000000"/>
                <w:sz w:val="14"/>
                <w:szCs w:val="14"/>
              </w:rPr>
            </w:pPr>
          </w:p>
        </w:tc>
        <w:tc>
          <w:tcPr>
            <w:tcW w:w="126" w:type="dxa"/>
          </w:tcPr>
          <w:p w14:paraId="1578CDCE" w14:textId="77777777" w:rsidR="00B0260D" w:rsidRPr="00F931B5" w:rsidRDefault="00B0260D" w:rsidP="00B0260D">
            <w:pPr>
              <w:tabs>
                <w:tab w:val="decimal" w:pos="858"/>
              </w:tabs>
              <w:spacing w:line="240" w:lineRule="exact"/>
              <w:rPr>
                <w:rFonts w:hAnsi="Times New Roman" w:cs="Times New Roman"/>
                <w:color w:val="000000"/>
                <w:sz w:val="14"/>
                <w:szCs w:val="14"/>
              </w:rPr>
            </w:pPr>
          </w:p>
        </w:tc>
        <w:tc>
          <w:tcPr>
            <w:tcW w:w="1116" w:type="dxa"/>
            <w:vAlign w:val="bottom"/>
          </w:tcPr>
          <w:p w14:paraId="567C1B32" w14:textId="77777777" w:rsidR="00B0260D" w:rsidRPr="00F931B5" w:rsidRDefault="00B0260D" w:rsidP="00B0260D">
            <w:pPr>
              <w:tabs>
                <w:tab w:val="decimal" w:pos="1035"/>
              </w:tabs>
              <w:spacing w:line="240" w:lineRule="exact"/>
              <w:rPr>
                <w:rFonts w:hAnsi="Times New Roman" w:cs="Times New Roman"/>
                <w:color w:val="000000"/>
                <w:sz w:val="14"/>
                <w:szCs w:val="14"/>
              </w:rPr>
            </w:pPr>
          </w:p>
        </w:tc>
        <w:tc>
          <w:tcPr>
            <w:tcW w:w="135" w:type="dxa"/>
          </w:tcPr>
          <w:p w14:paraId="722C3251" w14:textId="77777777" w:rsidR="00B0260D" w:rsidRPr="00F931B5" w:rsidRDefault="00B0260D" w:rsidP="00B0260D">
            <w:pPr>
              <w:spacing w:line="240" w:lineRule="exact"/>
              <w:rPr>
                <w:rFonts w:hAnsi="Times New Roman" w:cs="Times New Roman"/>
                <w:color w:val="000000"/>
                <w:sz w:val="14"/>
                <w:szCs w:val="14"/>
              </w:rPr>
            </w:pPr>
          </w:p>
        </w:tc>
        <w:tc>
          <w:tcPr>
            <w:tcW w:w="1035" w:type="dxa"/>
            <w:vAlign w:val="bottom"/>
          </w:tcPr>
          <w:p w14:paraId="24932F82" w14:textId="77777777" w:rsidR="00B0260D" w:rsidRPr="00F931B5" w:rsidRDefault="00B0260D" w:rsidP="00B0260D">
            <w:pPr>
              <w:tabs>
                <w:tab w:val="decimal" w:pos="1120"/>
              </w:tabs>
              <w:spacing w:line="240" w:lineRule="exact"/>
              <w:rPr>
                <w:rFonts w:hAnsi="Times New Roman" w:cs="Times New Roman"/>
                <w:color w:val="000000"/>
                <w:sz w:val="14"/>
                <w:szCs w:val="14"/>
              </w:rPr>
            </w:pPr>
          </w:p>
        </w:tc>
      </w:tr>
      <w:tr w:rsidR="002E2CB1" w:rsidRPr="00F931B5" w14:paraId="7A30D43E" w14:textId="77777777" w:rsidTr="00C70ACA">
        <w:tc>
          <w:tcPr>
            <w:tcW w:w="3411" w:type="dxa"/>
            <w:vAlign w:val="bottom"/>
          </w:tcPr>
          <w:p w14:paraId="335BF51C" w14:textId="77777777" w:rsidR="002E2CB1" w:rsidRPr="00F931B5" w:rsidRDefault="002E2CB1" w:rsidP="002E2CB1">
            <w:pPr>
              <w:tabs>
                <w:tab w:val="left" w:pos="467"/>
              </w:tabs>
              <w:spacing w:line="240" w:lineRule="exact"/>
              <w:ind w:left="353" w:hanging="182"/>
              <w:rPr>
                <w:rFonts w:hAnsi="Times New Roman" w:cs="Times New Roman"/>
                <w:sz w:val="14"/>
                <w:szCs w:val="14"/>
              </w:rPr>
            </w:pPr>
            <w:r w:rsidRPr="00F931B5">
              <w:rPr>
                <w:rFonts w:hAnsi="Times New Roman" w:cs="Times New Roman"/>
                <w:sz w:val="14"/>
                <w:szCs w:val="14"/>
              </w:rPr>
              <w:t xml:space="preserve">- </w:t>
            </w:r>
            <w:r w:rsidRPr="00F931B5">
              <w:rPr>
                <w:rFonts w:hAnsi="Times New Roman" w:cs="Times New Roman"/>
                <w:sz w:val="14"/>
                <w:szCs w:val="14"/>
              </w:rPr>
              <w:tab/>
              <w:t xml:space="preserve">Investments, fair value through profit or loss </w:t>
            </w:r>
          </w:p>
        </w:tc>
        <w:tc>
          <w:tcPr>
            <w:tcW w:w="1080" w:type="dxa"/>
            <w:vAlign w:val="bottom"/>
          </w:tcPr>
          <w:p w14:paraId="69D7001F" w14:textId="77777777" w:rsidR="002E2CB1" w:rsidRPr="00F931B5" w:rsidRDefault="002E2CB1" w:rsidP="002E2CB1">
            <w:pPr>
              <w:tabs>
                <w:tab w:val="decimal" w:pos="876"/>
              </w:tabs>
              <w:spacing w:line="240" w:lineRule="exact"/>
              <w:rPr>
                <w:rFonts w:hAnsi="Times New Roman"/>
                <w:sz w:val="14"/>
                <w:szCs w:val="14"/>
              </w:rPr>
            </w:pPr>
            <w:r w:rsidRPr="00F931B5">
              <w:rPr>
                <w:rFonts w:hAnsi="Times New Roman"/>
                <w:sz w:val="14"/>
                <w:szCs w:val="14"/>
              </w:rPr>
              <w:t>978,329</w:t>
            </w:r>
          </w:p>
        </w:tc>
        <w:tc>
          <w:tcPr>
            <w:tcW w:w="135" w:type="dxa"/>
          </w:tcPr>
          <w:p w14:paraId="782C9401" w14:textId="77777777" w:rsidR="002E2CB1" w:rsidRPr="00F931B5" w:rsidRDefault="002E2CB1" w:rsidP="002E2CB1">
            <w:pPr>
              <w:tabs>
                <w:tab w:val="decimal" w:pos="858"/>
              </w:tabs>
              <w:spacing w:line="240" w:lineRule="exact"/>
              <w:rPr>
                <w:rFonts w:hAnsi="Times New Roman" w:cs="Times New Roman"/>
                <w:color w:val="000000"/>
                <w:sz w:val="14"/>
                <w:szCs w:val="14"/>
              </w:rPr>
            </w:pPr>
          </w:p>
        </w:tc>
        <w:tc>
          <w:tcPr>
            <w:tcW w:w="1020" w:type="dxa"/>
            <w:vAlign w:val="bottom"/>
          </w:tcPr>
          <w:p w14:paraId="6136D609" w14:textId="77777777" w:rsidR="002E2CB1" w:rsidRPr="00F931B5" w:rsidRDefault="002E2CB1" w:rsidP="002E2CB1">
            <w:pPr>
              <w:tabs>
                <w:tab w:val="decimal" w:pos="876"/>
              </w:tabs>
              <w:spacing w:line="240" w:lineRule="exact"/>
              <w:rPr>
                <w:rFonts w:hAnsi="Times New Roman" w:cs="Times New Roman"/>
                <w:color w:val="000000"/>
                <w:sz w:val="14"/>
                <w:szCs w:val="14"/>
              </w:rPr>
            </w:pPr>
            <w:r w:rsidRPr="00F931B5">
              <w:rPr>
                <w:rFonts w:hAnsi="Times New Roman"/>
                <w:sz w:val="14"/>
                <w:szCs w:val="14"/>
              </w:rPr>
              <w:t>1,262,177</w:t>
            </w:r>
          </w:p>
        </w:tc>
        <w:tc>
          <w:tcPr>
            <w:tcW w:w="126" w:type="dxa"/>
          </w:tcPr>
          <w:p w14:paraId="0FBDF1DC" w14:textId="77777777" w:rsidR="002E2CB1" w:rsidRPr="00F931B5" w:rsidRDefault="002E2CB1" w:rsidP="002E2CB1">
            <w:pPr>
              <w:tabs>
                <w:tab w:val="decimal" w:pos="132"/>
              </w:tabs>
              <w:spacing w:line="240" w:lineRule="exact"/>
              <w:rPr>
                <w:rFonts w:hAnsi="Times New Roman" w:cs="Times New Roman"/>
                <w:color w:val="000000"/>
                <w:sz w:val="14"/>
                <w:szCs w:val="14"/>
              </w:rPr>
            </w:pPr>
          </w:p>
        </w:tc>
        <w:tc>
          <w:tcPr>
            <w:tcW w:w="1116" w:type="dxa"/>
            <w:vAlign w:val="bottom"/>
          </w:tcPr>
          <w:p w14:paraId="04F44F8E" w14:textId="77777777" w:rsidR="002E2CB1" w:rsidRPr="00F931B5" w:rsidRDefault="002E2CB1" w:rsidP="002E2CB1">
            <w:pPr>
              <w:tabs>
                <w:tab w:val="decimal" w:pos="890"/>
              </w:tabs>
              <w:spacing w:line="240" w:lineRule="exact"/>
              <w:rPr>
                <w:rFonts w:hAnsi="Times New Roman"/>
                <w:color w:val="000000"/>
                <w:sz w:val="14"/>
                <w:szCs w:val="14"/>
              </w:rPr>
            </w:pPr>
            <w:r w:rsidRPr="00F931B5">
              <w:rPr>
                <w:rFonts w:hAnsi="Times New Roman"/>
                <w:color w:val="000000"/>
                <w:sz w:val="14"/>
                <w:szCs w:val="14"/>
              </w:rPr>
              <w:t>978,329</w:t>
            </w:r>
          </w:p>
        </w:tc>
        <w:tc>
          <w:tcPr>
            <w:tcW w:w="135" w:type="dxa"/>
          </w:tcPr>
          <w:p w14:paraId="2B9CAAC4" w14:textId="77777777" w:rsidR="002E2CB1" w:rsidRPr="00F931B5" w:rsidRDefault="002E2CB1" w:rsidP="002E2CB1">
            <w:pPr>
              <w:spacing w:line="240" w:lineRule="exact"/>
              <w:rPr>
                <w:rFonts w:hAnsi="Times New Roman" w:cs="Times New Roman"/>
                <w:color w:val="000000"/>
                <w:sz w:val="14"/>
                <w:szCs w:val="14"/>
              </w:rPr>
            </w:pPr>
          </w:p>
        </w:tc>
        <w:tc>
          <w:tcPr>
            <w:tcW w:w="1035" w:type="dxa"/>
            <w:vAlign w:val="bottom"/>
          </w:tcPr>
          <w:p w14:paraId="344FF32D" w14:textId="77777777" w:rsidR="002E2CB1" w:rsidRPr="00F931B5" w:rsidRDefault="002E2CB1" w:rsidP="002E2CB1">
            <w:pPr>
              <w:tabs>
                <w:tab w:val="decimal" w:pos="890"/>
              </w:tabs>
              <w:spacing w:line="240" w:lineRule="exact"/>
              <w:rPr>
                <w:rFonts w:hAnsi="Times New Roman" w:cs="Times New Roman"/>
                <w:color w:val="000000"/>
                <w:sz w:val="14"/>
                <w:szCs w:val="14"/>
              </w:rPr>
            </w:pPr>
            <w:r w:rsidRPr="00F931B5">
              <w:rPr>
                <w:rFonts w:hAnsi="Times New Roman"/>
                <w:color w:val="000000"/>
                <w:sz w:val="14"/>
                <w:szCs w:val="14"/>
              </w:rPr>
              <w:t>1</w:t>
            </w:r>
            <w:r w:rsidRPr="00F931B5">
              <w:rPr>
                <w:rFonts w:hAnsi="Times New Roman" w:cs="Times New Roman"/>
                <w:color w:val="000000"/>
                <w:sz w:val="14"/>
                <w:szCs w:val="14"/>
              </w:rPr>
              <w:t>,</w:t>
            </w:r>
            <w:r w:rsidRPr="00F931B5">
              <w:rPr>
                <w:rFonts w:hAnsi="Times New Roman"/>
                <w:color w:val="000000"/>
                <w:sz w:val="14"/>
                <w:szCs w:val="14"/>
              </w:rPr>
              <w:t>262</w:t>
            </w:r>
            <w:r w:rsidRPr="00F931B5">
              <w:rPr>
                <w:rFonts w:hAnsi="Times New Roman" w:cs="Times New Roman"/>
                <w:color w:val="000000"/>
                <w:sz w:val="14"/>
                <w:szCs w:val="14"/>
              </w:rPr>
              <w:t>,</w:t>
            </w:r>
            <w:r w:rsidRPr="00F931B5">
              <w:rPr>
                <w:rFonts w:hAnsi="Times New Roman"/>
                <w:color w:val="000000"/>
                <w:sz w:val="14"/>
                <w:szCs w:val="14"/>
              </w:rPr>
              <w:t>177</w:t>
            </w:r>
          </w:p>
        </w:tc>
      </w:tr>
      <w:tr w:rsidR="002E2CB1" w:rsidRPr="00F931B5" w14:paraId="13482169" w14:textId="77777777" w:rsidTr="00C70ACA">
        <w:tc>
          <w:tcPr>
            <w:tcW w:w="3411" w:type="dxa"/>
            <w:vAlign w:val="bottom"/>
          </w:tcPr>
          <w:p w14:paraId="3E4B58FE" w14:textId="77777777" w:rsidR="002E2CB1" w:rsidRPr="00F931B5" w:rsidRDefault="002E2CB1" w:rsidP="002E2CB1">
            <w:pPr>
              <w:spacing w:line="240" w:lineRule="exact"/>
              <w:ind w:left="144" w:hanging="144"/>
              <w:rPr>
                <w:rFonts w:hAnsi="Times New Roman" w:cs="Times New Roman"/>
                <w:sz w:val="14"/>
                <w:szCs w:val="14"/>
              </w:rPr>
            </w:pPr>
            <w:r w:rsidRPr="00F931B5">
              <w:rPr>
                <w:rFonts w:hAnsi="Times New Roman" w:cs="Times New Roman"/>
                <w:sz w:val="14"/>
                <w:szCs w:val="14"/>
              </w:rPr>
              <w:t xml:space="preserve">Securities placed as collateral   </w:t>
            </w:r>
          </w:p>
        </w:tc>
        <w:tc>
          <w:tcPr>
            <w:tcW w:w="1080" w:type="dxa"/>
            <w:vAlign w:val="bottom"/>
          </w:tcPr>
          <w:p w14:paraId="6BA1D586" w14:textId="77777777" w:rsidR="002E2CB1" w:rsidRPr="00F931B5" w:rsidRDefault="002E2CB1" w:rsidP="002E2CB1">
            <w:pPr>
              <w:tabs>
                <w:tab w:val="decimal" w:pos="858"/>
              </w:tabs>
              <w:spacing w:line="240" w:lineRule="exact"/>
              <w:rPr>
                <w:rFonts w:hAnsi="Times New Roman"/>
                <w:sz w:val="14"/>
                <w:szCs w:val="14"/>
              </w:rPr>
            </w:pPr>
          </w:p>
        </w:tc>
        <w:tc>
          <w:tcPr>
            <w:tcW w:w="135" w:type="dxa"/>
          </w:tcPr>
          <w:p w14:paraId="3A8959EF" w14:textId="77777777" w:rsidR="002E2CB1" w:rsidRPr="00F931B5" w:rsidRDefault="002E2CB1" w:rsidP="002E2CB1">
            <w:pPr>
              <w:tabs>
                <w:tab w:val="decimal" w:pos="1090"/>
              </w:tabs>
              <w:spacing w:line="240" w:lineRule="exact"/>
              <w:rPr>
                <w:rFonts w:hAnsi="Times New Roman" w:cs="Times New Roman"/>
                <w:sz w:val="14"/>
                <w:szCs w:val="14"/>
              </w:rPr>
            </w:pPr>
          </w:p>
        </w:tc>
        <w:tc>
          <w:tcPr>
            <w:tcW w:w="1020" w:type="dxa"/>
            <w:vAlign w:val="bottom"/>
          </w:tcPr>
          <w:p w14:paraId="424C0129" w14:textId="77777777" w:rsidR="002E2CB1" w:rsidRPr="00F931B5" w:rsidRDefault="002E2CB1" w:rsidP="002E2CB1">
            <w:pPr>
              <w:spacing w:line="240" w:lineRule="exact"/>
              <w:jc w:val="center"/>
              <w:rPr>
                <w:rFonts w:hAnsi="Times New Roman" w:cs="Times New Roman"/>
                <w:sz w:val="14"/>
                <w:szCs w:val="14"/>
              </w:rPr>
            </w:pPr>
          </w:p>
        </w:tc>
        <w:tc>
          <w:tcPr>
            <w:tcW w:w="126" w:type="dxa"/>
          </w:tcPr>
          <w:p w14:paraId="78D56BD7" w14:textId="77777777" w:rsidR="002E2CB1" w:rsidRPr="00F931B5" w:rsidRDefault="002E2CB1" w:rsidP="002E2CB1">
            <w:pPr>
              <w:tabs>
                <w:tab w:val="decimal" w:pos="1090"/>
              </w:tabs>
              <w:spacing w:line="240" w:lineRule="exact"/>
              <w:rPr>
                <w:rFonts w:hAnsi="Times New Roman" w:cs="Times New Roman"/>
                <w:sz w:val="14"/>
                <w:szCs w:val="14"/>
              </w:rPr>
            </w:pPr>
          </w:p>
        </w:tc>
        <w:tc>
          <w:tcPr>
            <w:tcW w:w="1116" w:type="dxa"/>
            <w:vAlign w:val="bottom"/>
          </w:tcPr>
          <w:p w14:paraId="2E97112A" w14:textId="77777777" w:rsidR="002E2CB1" w:rsidRPr="00F931B5" w:rsidRDefault="002E2CB1" w:rsidP="002E2CB1">
            <w:pPr>
              <w:tabs>
                <w:tab w:val="decimal" w:pos="890"/>
              </w:tabs>
              <w:spacing w:line="240" w:lineRule="exact"/>
              <w:rPr>
                <w:rFonts w:hAnsi="Times New Roman"/>
                <w:color w:val="000000"/>
                <w:sz w:val="14"/>
                <w:szCs w:val="14"/>
              </w:rPr>
            </w:pPr>
          </w:p>
        </w:tc>
        <w:tc>
          <w:tcPr>
            <w:tcW w:w="135" w:type="dxa"/>
          </w:tcPr>
          <w:p w14:paraId="747A4E0C" w14:textId="77777777" w:rsidR="002E2CB1" w:rsidRPr="00F931B5" w:rsidRDefault="002E2CB1" w:rsidP="002E2CB1">
            <w:pPr>
              <w:tabs>
                <w:tab w:val="decimal" w:pos="1090"/>
              </w:tabs>
              <w:spacing w:line="240" w:lineRule="exact"/>
              <w:rPr>
                <w:rFonts w:hAnsi="Times New Roman" w:cs="Times New Roman"/>
                <w:sz w:val="14"/>
                <w:szCs w:val="14"/>
              </w:rPr>
            </w:pPr>
          </w:p>
        </w:tc>
        <w:tc>
          <w:tcPr>
            <w:tcW w:w="1035" w:type="dxa"/>
            <w:vAlign w:val="bottom"/>
          </w:tcPr>
          <w:p w14:paraId="131121BE" w14:textId="77777777" w:rsidR="002E2CB1" w:rsidRPr="00F931B5" w:rsidRDefault="002E2CB1" w:rsidP="002E2CB1">
            <w:pPr>
              <w:spacing w:line="240" w:lineRule="exact"/>
              <w:jc w:val="center"/>
              <w:rPr>
                <w:rFonts w:hAnsi="Times New Roman" w:cs="Times New Roman"/>
                <w:sz w:val="14"/>
                <w:szCs w:val="14"/>
              </w:rPr>
            </w:pPr>
          </w:p>
        </w:tc>
      </w:tr>
      <w:tr w:rsidR="002E2CB1" w:rsidRPr="00F931B5" w14:paraId="38C454D5" w14:textId="77777777" w:rsidTr="00C70ACA">
        <w:tc>
          <w:tcPr>
            <w:tcW w:w="3411" w:type="dxa"/>
            <w:vAlign w:val="bottom"/>
          </w:tcPr>
          <w:p w14:paraId="51367323" w14:textId="77777777" w:rsidR="002E2CB1" w:rsidRPr="00F931B5" w:rsidRDefault="002E2CB1" w:rsidP="002E2CB1">
            <w:pPr>
              <w:spacing w:line="240" w:lineRule="exact"/>
              <w:ind w:left="353" w:hanging="182"/>
              <w:rPr>
                <w:rFonts w:hAnsi="Times New Roman" w:cs="Times New Roman"/>
                <w:sz w:val="14"/>
                <w:szCs w:val="14"/>
              </w:rPr>
            </w:pPr>
            <w:r w:rsidRPr="00F931B5">
              <w:rPr>
                <w:rFonts w:hAnsi="Times New Roman" w:cs="Times New Roman"/>
                <w:sz w:val="14"/>
                <w:szCs w:val="14"/>
              </w:rPr>
              <w:t xml:space="preserve">- </w:t>
            </w:r>
            <w:r w:rsidRPr="00F931B5">
              <w:rPr>
                <w:rFonts w:hAnsi="Times New Roman" w:cs="Times New Roman"/>
                <w:sz w:val="14"/>
                <w:szCs w:val="14"/>
              </w:rPr>
              <w:tab/>
              <w:t xml:space="preserve">Amortised cost securities </w:t>
            </w:r>
            <w:r w:rsidRPr="00F931B5">
              <w:rPr>
                <w:rFonts w:hAnsi="Times New Roman" w:cs="Times New Roman"/>
                <w:sz w:val="14"/>
                <w:szCs w:val="14"/>
                <w:vertAlign w:val="superscript"/>
              </w:rPr>
              <w:t>(</w:t>
            </w:r>
            <w:r w:rsidRPr="00F931B5">
              <w:rPr>
                <w:rFonts w:hAnsi="Times New Roman"/>
                <w:sz w:val="14"/>
                <w:szCs w:val="14"/>
                <w:vertAlign w:val="superscript"/>
              </w:rPr>
              <w:t>1</w:t>
            </w:r>
            <w:r w:rsidRPr="00F931B5">
              <w:rPr>
                <w:rFonts w:hAnsi="Times New Roman" w:cs="Times New Roman"/>
                <w:sz w:val="14"/>
                <w:szCs w:val="14"/>
                <w:vertAlign w:val="superscript"/>
              </w:rPr>
              <w:t>)</w:t>
            </w:r>
          </w:p>
        </w:tc>
        <w:tc>
          <w:tcPr>
            <w:tcW w:w="1080" w:type="dxa"/>
            <w:vAlign w:val="bottom"/>
          </w:tcPr>
          <w:p w14:paraId="30EBF62F" w14:textId="77777777" w:rsidR="002E2CB1" w:rsidRPr="00F931B5" w:rsidRDefault="002E2CB1" w:rsidP="002E2CB1">
            <w:pPr>
              <w:tabs>
                <w:tab w:val="decimal" w:pos="858"/>
              </w:tabs>
              <w:spacing w:line="240" w:lineRule="exact"/>
              <w:rPr>
                <w:rFonts w:hAnsi="Times New Roman"/>
                <w:sz w:val="14"/>
                <w:szCs w:val="14"/>
              </w:rPr>
            </w:pPr>
            <w:r w:rsidRPr="00F931B5">
              <w:rPr>
                <w:rFonts w:hAnsi="Times New Roman"/>
                <w:sz w:val="14"/>
                <w:szCs w:val="14"/>
              </w:rPr>
              <w:t>8,047</w:t>
            </w:r>
          </w:p>
        </w:tc>
        <w:tc>
          <w:tcPr>
            <w:tcW w:w="135" w:type="dxa"/>
          </w:tcPr>
          <w:p w14:paraId="67503533" w14:textId="77777777" w:rsidR="002E2CB1" w:rsidRPr="00F931B5" w:rsidRDefault="002E2CB1" w:rsidP="002E2CB1">
            <w:pPr>
              <w:tabs>
                <w:tab w:val="decimal" w:pos="1090"/>
              </w:tabs>
              <w:spacing w:line="240" w:lineRule="exact"/>
              <w:rPr>
                <w:rFonts w:hAnsi="Times New Roman" w:cs="Times New Roman"/>
                <w:sz w:val="14"/>
                <w:szCs w:val="14"/>
              </w:rPr>
            </w:pPr>
          </w:p>
        </w:tc>
        <w:tc>
          <w:tcPr>
            <w:tcW w:w="1020" w:type="dxa"/>
            <w:vAlign w:val="bottom"/>
          </w:tcPr>
          <w:p w14:paraId="0B15D45A" w14:textId="77777777" w:rsidR="002E2CB1" w:rsidRPr="00F931B5" w:rsidRDefault="002E2CB1" w:rsidP="002E2CB1">
            <w:pPr>
              <w:tabs>
                <w:tab w:val="decimal" w:pos="876"/>
              </w:tabs>
              <w:spacing w:line="240" w:lineRule="exact"/>
              <w:rPr>
                <w:rFonts w:hAnsi="Times New Roman"/>
                <w:sz w:val="14"/>
                <w:szCs w:val="14"/>
              </w:rPr>
            </w:pPr>
            <w:r w:rsidRPr="00F931B5">
              <w:rPr>
                <w:rFonts w:hAnsi="Times New Roman"/>
                <w:sz w:val="14"/>
                <w:szCs w:val="14"/>
              </w:rPr>
              <w:t>8,094</w:t>
            </w:r>
          </w:p>
        </w:tc>
        <w:tc>
          <w:tcPr>
            <w:tcW w:w="126" w:type="dxa"/>
          </w:tcPr>
          <w:p w14:paraId="5F80269C" w14:textId="77777777" w:rsidR="002E2CB1" w:rsidRPr="00F931B5" w:rsidRDefault="002E2CB1" w:rsidP="002E2CB1">
            <w:pPr>
              <w:tabs>
                <w:tab w:val="decimal" w:pos="1090"/>
              </w:tabs>
              <w:spacing w:line="240" w:lineRule="exact"/>
              <w:rPr>
                <w:rFonts w:hAnsi="Times New Roman" w:cs="Times New Roman"/>
                <w:sz w:val="14"/>
                <w:szCs w:val="14"/>
              </w:rPr>
            </w:pPr>
          </w:p>
        </w:tc>
        <w:tc>
          <w:tcPr>
            <w:tcW w:w="1116" w:type="dxa"/>
            <w:vAlign w:val="bottom"/>
          </w:tcPr>
          <w:p w14:paraId="52560510" w14:textId="77777777" w:rsidR="002E2CB1" w:rsidRPr="00F931B5" w:rsidRDefault="002E2CB1" w:rsidP="00C71D3E">
            <w:pPr>
              <w:spacing w:line="240" w:lineRule="exact"/>
              <w:jc w:val="center"/>
              <w:rPr>
                <w:rFonts w:hAnsi="Times New Roman" w:cs="Times New Roman"/>
                <w:sz w:val="14"/>
                <w:szCs w:val="14"/>
              </w:rPr>
            </w:pPr>
            <w:r w:rsidRPr="00F931B5">
              <w:rPr>
                <w:rFonts w:hAnsi="Times New Roman" w:cs="Times New Roman"/>
                <w:sz w:val="14"/>
                <w:szCs w:val="14"/>
              </w:rPr>
              <w:t>-</w:t>
            </w:r>
          </w:p>
        </w:tc>
        <w:tc>
          <w:tcPr>
            <w:tcW w:w="135" w:type="dxa"/>
          </w:tcPr>
          <w:p w14:paraId="490D2136" w14:textId="77777777" w:rsidR="002E2CB1" w:rsidRPr="00F931B5" w:rsidRDefault="002E2CB1" w:rsidP="002E2CB1">
            <w:pPr>
              <w:tabs>
                <w:tab w:val="decimal" w:pos="1090"/>
              </w:tabs>
              <w:spacing w:line="240" w:lineRule="exact"/>
              <w:rPr>
                <w:rFonts w:hAnsi="Times New Roman" w:cs="Times New Roman"/>
                <w:sz w:val="14"/>
                <w:szCs w:val="14"/>
              </w:rPr>
            </w:pPr>
          </w:p>
        </w:tc>
        <w:tc>
          <w:tcPr>
            <w:tcW w:w="1035" w:type="dxa"/>
            <w:vAlign w:val="bottom"/>
          </w:tcPr>
          <w:p w14:paraId="17BFEBC3" w14:textId="77777777" w:rsidR="002E2CB1" w:rsidRPr="00F931B5" w:rsidRDefault="002E2CB1" w:rsidP="002E2CB1">
            <w:pPr>
              <w:spacing w:line="240" w:lineRule="exact"/>
              <w:jc w:val="center"/>
              <w:rPr>
                <w:rFonts w:hAnsi="Times New Roman" w:cs="Times New Roman"/>
                <w:sz w:val="14"/>
                <w:szCs w:val="14"/>
              </w:rPr>
            </w:pPr>
            <w:r w:rsidRPr="00F931B5">
              <w:rPr>
                <w:rFonts w:hAnsi="Times New Roman" w:cs="Times New Roman"/>
                <w:color w:val="000000"/>
                <w:sz w:val="14"/>
                <w:szCs w:val="14"/>
              </w:rPr>
              <w:t>-</w:t>
            </w:r>
          </w:p>
        </w:tc>
      </w:tr>
      <w:tr w:rsidR="002E2CB1" w:rsidRPr="00F931B5" w14:paraId="7EF7838C" w14:textId="77777777" w:rsidTr="00C70ACA">
        <w:tc>
          <w:tcPr>
            <w:tcW w:w="3411" w:type="dxa"/>
            <w:vAlign w:val="bottom"/>
          </w:tcPr>
          <w:p w14:paraId="5EF743AC" w14:textId="77777777" w:rsidR="002E2CB1" w:rsidRPr="00F931B5" w:rsidRDefault="002E2CB1" w:rsidP="002E2CB1">
            <w:pPr>
              <w:spacing w:line="240" w:lineRule="exact"/>
              <w:ind w:left="353" w:hanging="182"/>
              <w:rPr>
                <w:rFonts w:hAnsi="Times New Roman" w:cs="Times New Roman"/>
                <w:sz w:val="14"/>
                <w:szCs w:val="14"/>
              </w:rPr>
            </w:pPr>
            <w:r w:rsidRPr="00F931B5">
              <w:rPr>
                <w:rFonts w:hAnsi="Times New Roman" w:cs="Times New Roman"/>
                <w:sz w:val="14"/>
                <w:szCs w:val="14"/>
              </w:rPr>
              <w:t xml:space="preserve">- </w:t>
            </w:r>
            <w:r w:rsidRPr="00F931B5">
              <w:rPr>
                <w:rFonts w:hAnsi="Times New Roman" w:cs="Times New Roman"/>
                <w:sz w:val="14"/>
                <w:szCs w:val="14"/>
              </w:rPr>
              <w:tab/>
              <w:t xml:space="preserve">Amortised cost securities </w:t>
            </w:r>
            <w:r w:rsidRPr="00F931B5">
              <w:rPr>
                <w:rFonts w:hAnsi="Times New Roman" w:cs="Times New Roman"/>
                <w:sz w:val="14"/>
                <w:szCs w:val="14"/>
                <w:vertAlign w:val="superscript"/>
              </w:rPr>
              <w:t>(2)</w:t>
            </w:r>
          </w:p>
        </w:tc>
        <w:tc>
          <w:tcPr>
            <w:tcW w:w="1080" w:type="dxa"/>
            <w:vAlign w:val="bottom"/>
          </w:tcPr>
          <w:p w14:paraId="4EEC0496" w14:textId="77777777" w:rsidR="002E2CB1" w:rsidRPr="00F931B5" w:rsidRDefault="002E2CB1" w:rsidP="002E2CB1">
            <w:pPr>
              <w:tabs>
                <w:tab w:val="decimal" w:pos="858"/>
              </w:tabs>
              <w:spacing w:line="240" w:lineRule="exact"/>
              <w:rPr>
                <w:rFonts w:hAnsi="Times New Roman"/>
                <w:sz w:val="14"/>
                <w:szCs w:val="14"/>
              </w:rPr>
            </w:pPr>
            <w:r w:rsidRPr="00F931B5">
              <w:rPr>
                <w:rFonts w:hAnsi="Times New Roman"/>
                <w:sz w:val="14"/>
                <w:szCs w:val="14"/>
              </w:rPr>
              <w:t>850</w:t>
            </w:r>
          </w:p>
        </w:tc>
        <w:tc>
          <w:tcPr>
            <w:tcW w:w="135" w:type="dxa"/>
          </w:tcPr>
          <w:p w14:paraId="4F78C5EF" w14:textId="77777777" w:rsidR="002E2CB1" w:rsidRPr="00F931B5" w:rsidRDefault="002E2CB1" w:rsidP="002E2CB1">
            <w:pPr>
              <w:tabs>
                <w:tab w:val="decimal" w:pos="1090"/>
              </w:tabs>
              <w:spacing w:line="240" w:lineRule="exact"/>
              <w:rPr>
                <w:rFonts w:hAnsi="Times New Roman" w:cs="Times New Roman"/>
                <w:sz w:val="14"/>
                <w:szCs w:val="14"/>
              </w:rPr>
            </w:pPr>
          </w:p>
        </w:tc>
        <w:tc>
          <w:tcPr>
            <w:tcW w:w="1020" w:type="dxa"/>
            <w:vAlign w:val="bottom"/>
          </w:tcPr>
          <w:p w14:paraId="674E3AB0" w14:textId="77777777" w:rsidR="002E2CB1" w:rsidRPr="00F931B5" w:rsidRDefault="002E2CB1" w:rsidP="002E2CB1">
            <w:pPr>
              <w:tabs>
                <w:tab w:val="decimal" w:pos="876"/>
              </w:tabs>
              <w:spacing w:line="240" w:lineRule="exact"/>
              <w:rPr>
                <w:rFonts w:hAnsi="Times New Roman"/>
                <w:sz w:val="14"/>
                <w:szCs w:val="14"/>
              </w:rPr>
            </w:pPr>
            <w:r w:rsidRPr="00F931B5">
              <w:rPr>
                <w:rFonts w:hAnsi="Times New Roman"/>
                <w:sz w:val="14"/>
                <w:szCs w:val="14"/>
              </w:rPr>
              <w:t>850</w:t>
            </w:r>
          </w:p>
        </w:tc>
        <w:tc>
          <w:tcPr>
            <w:tcW w:w="126" w:type="dxa"/>
          </w:tcPr>
          <w:p w14:paraId="3F2E5C1C" w14:textId="77777777" w:rsidR="002E2CB1" w:rsidRPr="00F931B5" w:rsidRDefault="002E2CB1" w:rsidP="002E2CB1">
            <w:pPr>
              <w:tabs>
                <w:tab w:val="decimal" w:pos="1090"/>
              </w:tabs>
              <w:spacing w:line="240" w:lineRule="exact"/>
              <w:rPr>
                <w:rFonts w:hAnsi="Times New Roman" w:cs="Times New Roman"/>
                <w:sz w:val="14"/>
                <w:szCs w:val="14"/>
              </w:rPr>
            </w:pPr>
          </w:p>
        </w:tc>
        <w:tc>
          <w:tcPr>
            <w:tcW w:w="1116" w:type="dxa"/>
            <w:vAlign w:val="bottom"/>
          </w:tcPr>
          <w:p w14:paraId="709086C5" w14:textId="77777777" w:rsidR="002E2CB1" w:rsidRPr="00F931B5" w:rsidRDefault="002E2CB1" w:rsidP="00C71D3E">
            <w:pPr>
              <w:spacing w:line="240" w:lineRule="exact"/>
              <w:jc w:val="center"/>
              <w:rPr>
                <w:rFonts w:hAnsi="Times New Roman" w:cs="Times New Roman"/>
                <w:sz w:val="14"/>
                <w:szCs w:val="14"/>
              </w:rPr>
            </w:pPr>
            <w:r w:rsidRPr="00F931B5">
              <w:rPr>
                <w:rFonts w:hAnsi="Times New Roman" w:cs="Times New Roman"/>
                <w:sz w:val="14"/>
                <w:szCs w:val="14"/>
              </w:rPr>
              <w:t>-</w:t>
            </w:r>
          </w:p>
        </w:tc>
        <w:tc>
          <w:tcPr>
            <w:tcW w:w="135" w:type="dxa"/>
          </w:tcPr>
          <w:p w14:paraId="738F2348" w14:textId="77777777" w:rsidR="002E2CB1" w:rsidRPr="00F931B5" w:rsidRDefault="002E2CB1" w:rsidP="002E2CB1">
            <w:pPr>
              <w:tabs>
                <w:tab w:val="decimal" w:pos="1090"/>
              </w:tabs>
              <w:spacing w:line="240" w:lineRule="exact"/>
              <w:rPr>
                <w:rFonts w:hAnsi="Times New Roman" w:cs="Times New Roman"/>
                <w:sz w:val="14"/>
                <w:szCs w:val="14"/>
              </w:rPr>
            </w:pPr>
          </w:p>
        </w:tc>
        <w:tc>
          <w:tcPr>
            <w:tcW w:w="1035" w:type="dxa"/>
            <w:vAlign w:val="bottom"/>
          </w:tcPr>
          <w:p w14:paraId="55497AC4" w14:textId="77777777" w:rsidR="002E2CB1" w:rsidRPr="00F931B5" w:rsidRDefault="002E2CB1" w:rsidP="002E2CB1">
            <w:pPr>
              <w:spacing w:line="240" w:lineRule="exact"/>
              <w:jc w:val="center"/>
              <w:rPr>
                <w:rFonts w:hAnsi="Times New Roman" w:cs="Times New Roman"/>
                <w:sz w:val="14"/>
                <w:szCs w:val="14"/>
              </w:rPr>
            </w:pPr>
            <w:r w:rsidRPr="00F931B5">
              <w:rPr>
                <w:rFonts w:hAnsi="Times New Roman" w:cs="Times New Roman"/>
                <w:color w:val="000000"/>
                <w:sz w:val="14"/>
                <w:szCs w:val="14"/>
              </w:rPr>
              <w:t>-</w:t>
            </w:r>
          </w:p>
        </w:tc>
      </w:tr>
      <w:tr w:rsidR="002E2CB1" w:rsidRPr="00F931B5" w14:paraId="6B9CFB81" w14:textId="77777777" w:rsidTr="00C70ACA">
        <w:tc>
          <w:tcPr>
            <w:tcW w:w="3411" w:type="dxa"/>
            <w:vAlign w:val="bottom"/>
          </w:tcPr>
          <w:p w14:paraId="787E8399" w14:textId="77777777" w:rsidR="002E2CB1" w:rsidRPr="00F931B5" w:rsidRDefault="002E2CB1" w:rsidP="002E2CB1">
            <w:pPr>
              <w:spacing w:line="240" w:lineRule="exact"/>
              <w:ind w:left="144" w:hanging="144"/>
              <w:rPr>
                <w:rFonts w:hAnsi="Times New Roman" w:cs="Times New Roman"/>
                <w:sz w:val="14"/>
                <w:szCs w:val="14"/>
              </w:rPr>
            </w:pPr>
            <w:r w:rsidRPr="00F931B5">
              <w:rPr>
                <w:rFonts w:hAnsi="Times New Roman" w:cs="Times New Roman"/>
                <w:sz w:val="14"/>
                <w:szCs w:val="14"/>
              </w:rPr>
              <w:t>Total investments subject to restrictions</w:t>
            </w:r>
          </w:p>
        </w:tc>
        <w:tc>
          <w:tcPr>
            <w:tcW w:w="1080" w:type="dxa"/>
            <w:tcBorders>
              <w:top w:val="single" w:sz="4" w:space="0" w:color="auto"/>
              <w:bottom w:val="double" w:sz="4" w:space="0" w:color="auto"/>
            </w:tcBorders>
            <w:vAlign w:val="bottom"/>
          </w:tcPr>
          <w:p w14:paraId="288B7A99" w14:textId="77777777" w:rsidR="002E2CB1" w:rsidRPr="00F931B5" w:rsidRDefault="002E2CB1" w:rsidP="002E2CB1">
            <w:pPr>
              <w:tabs>
                <w:tab w:val="decimal" w:pos="858"/>
              </w:tabs>
              <w:spacing w:line="240" w:lineRule="exact"/>
              <w:rPr>
                <w:rFonts w:hAnsi="Times New Roman"/>
                <w:sz w:val="14"/>
                <w:szCs w:val="14"/>
              </w:rPr>
            </w:pPr>
            <w:r w:rsidRPr="00F931B5">
              <w:rPr>
                <w:rFonts w:hAnsi="Times New Roman"/>
                <w:sz w:val="14"/>
                <w:szCs w:val="14"/>
              </w:rPr>
              <w:t>987,226</w:t>
            </w:r>
          </w:p>
        </w:tc>
        <w:tc>
          <w:tcPr>
            <w:tcW w:w="135" w:type="dxa"/>
          </w:tcPr>
          <w:p w14:paraId="09EAF65C" w14:textId="77777777" w:rsidR="002E2CB1" w:rsidRPr="00F931B5" w:rsidRDefault="002E2CB1" w:rsidP="002E2CB1">
            <w:pPr>
              <w:tabs>
                <w:tab w:val="decimal" w:pos="1090"/>
              </w:tabs>
              <w:spacing w:line="240" w:lineRule="exact"/>
              <w:rPr>
                <w:rFonts w:hAnsi="Times New Roman" w:cs="Times New Roman"/>
                <w:sz w:val="14"/>
                <w:szCs w:val="14"/>
              </w:rPr>
            </w:pPr>
          </w:p>
        </w:tc>
        <w:tc>
          <w:tcPr>
            <w:tcW w:w="1020" w:type="dxa"/>
            <w:tcBorders>
              <w:top w:val="single" w:sz="4" w:space="0" w:color="auto"/>
              <w:bottom w:val="double" w:sz="4" w:space="0" w:color="auto"/>
            </w:tcBorders>
            <w:vAlign w:val="bottom"/>
          </w:tcPr>
          <w:p w14:paraId="15F9D26F" w14:textId="77777777" w:rsidR="002E2CB1" w:rsidRPr="00F931B5" w:rsidRDefault="002E2CB1" w:rsidP="002E2CB1">
            <w:pPr>
              <w:tabs>
                <w:tab w:val="decimal" w:pos="876"/>
              </w:tabs>
              <w:spacing w:line="240" w:lineRule="exact"/>
              <w:rPr>
                <w:rFonts w:hAnsi="Times New Roman" w:cs="Times New Roman"/>
                <w:sz w:val="14"/>
                <w:szCs w:val="14"/>
              </w:rPr>
            </w:pPr>
            <w:r w:rsidRPr="00F931B5">
              <w:rPr>
                <w:rFonts w:hAnsi="Times New Roman"/>
                <w:sz w:val="14"/>
                <w:szCs w:val="14"/>
              </w:rPr>
              <w:t>1,271,121</w:t>
            </w:r>
          </w:p>
        </w:tc>
        <w:tc>
          <w:tcPr>
            <w:tcW w:w="126" w:type="dxa"/>
          </w:tcPr>
          <w:p w14:paraId="2C0AA9D8" w14:textId="77777777" w:rsidR="002E2CB1" w:rsidRPr="00F931B5" w:rsidRDefault="002E2CB1" w:rsidP="002E2CB1">
            <w:pPr>
              <w:tabs>
                <w:tab w:val="decimal" w:pos="1090"/>
              </w:tabs>
              <w:spacing w:line="240" w:lineRule="exact"/>
              <w:rPr>
                <w:rFonts w:hAnsi="Times New Roman" w:cs="Times New Roman"/>
                <w:sz w:val="14"/>
                <w:szCs w:val="14"/>
              </w:rPr>
            </w:pPr>
          </w:p>
        </w:tc>
        <w:tc>
          <w:tcPr>
            <w:tcW w:w="1116" w:type="dxa"/>
            <w:tcBorders>
              <w:top w:val="single" w:sz="4" w:space="0" w:color="auto"/>
              <w:bottom w:val="double" w:sz="4" w:space="0" w:color="auto"/>
            </w:tcBorders>
            <w:vAlign w:val="bottom"/>
          </w:tcPr>
          <w:p w14:paraId="30227BD1" w14:textId="77777777" w:rsidR="002E2CB1" w:rsidRPr="00F931B5" w:rsidRDefault="002E2CB1" w:rsidP="002E2CB1">
            <w:pPr>
              <w:tabs>
                <w:tab w:val="decimal" w:pos="890"/>
              </w:tabs>
              <w:spacing w:line="240" w:lineRule="exact"/>
              <w:rPr>
                <w:rFonts w:hAnsi="Times New Roman"/>
                <w:color w:val="000000"/>
                <w:sz w:val="14"/>
                <w:szCs w:val="14"/>
              </w:rPr>
            </w:pPr>
            <w:r w:rsidRPr="00F931B5">
              <w:rPr>
                <w:rFonts w:hAnsi="Times New Roman"/>
                <w:color w:val="000000"/>
                <w:sz w:val="14"/>
                <w:szCs w:val="14"/>
              </w:rPr>
              <w:t>978,329</w:t>
            </w:r>
          </w:p>
        </w:tc>
        <w:tc>
          <w:tcPr>
            <w:tcW w:w="135" w:type="dxa"/>
          </w:tcPr>
          <w:p w14:paraId="35F4CB2E" w14:textId="77777777" w:rsidR="002E2CB1" w:rsidRPr="00F931B5" w:rsidRDefault="002E2CB1" w:rsidP="002E2CB1">
            <w:pPr>
              <w:tabs>
                <w:tab w:val="decimal" w:pos="1090"/>
              </w:tabs>
              <w:spacing w:line="240" w:lineRule="exact"/>
              <w:rPr>
                <w:rFonts w:hAnsi="Times New Roman" w:cs="Times New Roman"/>
                <w:sz w:val="14"/>
                <w:szCs w:val="14"/>
              </w:rPr>
            </w:pPr>
          </w:p>
        </w:tc>
        <w:tc>
          <w:tcPr>
            <w:tcW w:w="1035" w:type="dxa"/>
            <w:tcBorders>
              <w:top w:val="single" w:sz="4" w:space="0" w:color="auto"/>
              <w:bottom w:val="double" w:sz="4" w:space="0" w:color="auto"/>
            </w:tcBorders>
            <w:vAlign w:val="bottom"/>
          </w:tcPr>
          <w:p w14:paraId="0B237DC7" w14:textId="77777777" w:rsidR="002E2CB1" w:rsidRPr="00F931B5" w:rsidRDefault="002E2CB1" w:rsidP="002E2CB1">
            <w:pPr>
              <w:tabs>
                <w:tab w:val="decimal" w:pos="890"/>
              </w:tabs>
              <w:spacing w:line="240" w:lineRule="exact"/>
              <w:rPr>
                <w:rFonts w:hAnsi="Times New Roman" w:cs="Times New Roman"/>
                <w:sz w:val="14"/>
                <w:szCs w:val="14"/>
              </w:rPr>
            </w:pPr>
            <w:r w:rsidRPr="00F931B5">
              <w:rPr>
                <w:rFonts w:hAnsi="Times New Roman"/>
                <w:color w:val="000000"/>
                <w:sz w:val="14"/>
                <w:szCs w:val="14"/>
              </w:rPr>
              <w:t>1</w:t>
            </w:r>
            <w:r w:rsidRPr="00F931B5">
              <w:rPr>
                <w:rFonts w:hAnsi="Times New Roman" w:cs="Times New Roman"/>
                <w:color w:val="000000"/>
                <w:sz w:val="14"/>
                <w:szCs w:val="14"/>
              </w:rPr>
              <w:t>,</w:t>
            </w:r>
            <w:r w:rsidRPr="00F931B5">
              <w:rPr>
                <w:rFonts w:hAnsi="Times New Roman"/>
                <w:color w:val="000000"/>
                <w:sz w:val="14"/>
                <w:szCs w:val="14"/>
              </w:rPr>
              <w:t>262</w:t>
            </w:r>
            <w:r w:rsidRPr="00F931B5">
              <w:rPr>
                <w:rFonts w:hAnsi="Times New Roman" w:cs="Times New Roman"/>
                <w:color w:val="000000"/>
                <w:sz w:val="14"/>
                <w:szCs w:val="14"/>
              </w:rPr>
              <w:t>,</w:t>
            </w:r>
            <w:r w:rsidRPr="00F931B5">
              <w:rPr>
                <w:rFonts w:hAnsi="Times New Roman"/>
                <w:color w:val="000000"/>
                <w:sz w:val="14"/>
                <w:szCs w:val="14"/>
              </w:rPr>
              <w:t>177</w:t>
            </w:r>
          </w:p>
        </w:tc>
      </w:tr>
    </w:tbl>
    <w:p w14:paraId="00697742" w14:textId="77777777" w:rsidR="002656A2" w:rsidRPr="00F931B5" w:rsidRDefault="002656A2" w:rsidP="009927DE">
      <w:pPr>
        <w:pStyle w:val="BodyTextIndent3"/>
        <w:tabs>
          <w:tab w:val="clear" w:pos="360"/>
          <w:tab w:val="clear" w:pos="2835"/>
          <w:tab w:val="clear" w:pos="6120"/>
          <w:tab w:val="clear" w:pos="7200"/>
          <w:tab w:val="clear" w:pos="8280"/>
          <w:tab w:val="left" w:pos="540"/>
          <w:tab w:val="left" w:pos="2880"/>
        </w:tabs>
        <w:spacing w:after="240"/>
        <w:ind w:left="1541" w:right="-101" w:hanging="274"/>
        <w:jc w:val="thaiDistribute"/>
        <w:rPr>
          <w:rFonts w:ascii="Times New Roman" w:hAnsi="Times New Roman" w:cs="Times New Roman"/>
          <w:sz w:val="16"/>
          <w:szCs w:val="16"/>
        </w:rPr>
      </w:pPr>
      <w:r w:rsidRPr="00F931B5">
        <w:rPr>
          <w:rFonts w:ascii="Times New Roman" w:hAnsi="Times New Roman" w:cs="Times New Roman"/>
          <w:sz w:val="16"/>
          <w:szCs w:val="16"/>
          <w:vertAlign w:val="superscript"/>
        </w:rPr>
        <w:t>(</w:t>
      </w:r>
      <w:r w:rsidR="00246378" w:rsidRPr="00F931B5">
        <w:rPr>
          <w:rFonts w:ascii="Times New Roman" w:hAnsi="Times New Roman"/>
          <w:sz w:val="16"/>
          <w:szCs w:val="16"/>
          <w:vertAlign w:val="superscript"/>
          <w:lang w:val="en-US"/>
        </w:rPr>
        <w:t>1</w:t>
      </w:r>
      <w:r w:rsidRPr="00F931B5">
        <w:rPr>
          <w:rFonts w:ascii="Times New Roman" w:hAnsi="Times New Roman" w:cs="Times New Roman"/>
          <w:sz w:val="16"/>
          <w:szCs w:val="16"/>
          <w:vertAlign w:val="superscript"/>
        </w:rPr>
        <w:t>)</w:t>
      </w:r>
      <w:r w:rsidRPr="00F931B5">
        <w:rPr>
          <w:rFonts w:ascii="Times New Roman" w:hAnsi="Times New Roman" w:cs="Times New Roman"/>
          <w:sz w:val="16"/>
          <w:szCs w:val="16"/>
        </w:rPr>
        <w:tab/>
      </w:r>
      <w:r w:rsidRPr="00F931B5">
        <w:rPr>
          <w:rFonts w:ascii="Times New Roman" w:hAnsi="Times New Roman" w:cs="Times New Roman"/>
          <w:sz w:val="16"/>
          <w:szCs w:val="16"/>
        </w:rPr>
        <w:tab/>
      </w:r>
      <w:r w:rsidR="00B71A70" w:rsidRPr="00F931B5">
        <w:rPr>
          <w:rFonts w:ascii="Times New Roman" w:hAnsi="Times New Roman" w:cs="Times New Roman"/>
          <w:spacing w:val="-4"/>
          <w:sz w:val="16"/>
          <w:szCs w:val="16"/>
        </w:rPr>
        <w:t xml:space="preserve">As at </w:t>
      </w:r>
      <w:r w:rsidR="009E4FA5" w:rsidRPr="00F931B5">
        <w:rPr>
          <w:rFonts w:ascii="Times New Roman" w:hAnsi="Times New Roman" w:cs="Times New Roman"/>
          <w:spacing w:val="-4"/>
          <w:sz w:val="16"/>
          <w:szCs w:val="16"/>
          <w:lang w:val="en-US"/>
        </w:rPr>
        <w:t>December 31</w:t>
      </w:r>
      <w:r w:rsidR="00B0260D" w:rsidRPr="00F931B5">
        <w:rPr>
          <w:rFonts w:ascii="Times New Roman" w:hAnsi="Times New Roman" w:cs="Times New Roman"/>
          <w:spacing w:val="-4"/>
          <w:sz w:val="16"/>
          <w:szCs w:val="16"/>
          <w:lang w:val="en-US"/>
        </w:rPr>
        <w:t>, 2023</w:t>
      </w:r>
      <w:r w:rsidR="00B71A70" w:rsidRPr="00F931B5">
        <w:rPr>
          <w:rFonts w:ascii="Times New Roman" w:hAnsi="Times New Roman" w:cs="Times New Roman"/>
          <w:spacing w:val="-4"/>
          <w:sz w:val="16"/>
          <w:szCs w:val="16"/>
        </w:rPr>
        <w:t xml:space="preserve"> and </w:t>
      </w:r>
      <w:r w:rsidR="00B0260D" w:rsidRPr="00F931B5">
        <w:rPr>
          <w:rFonts w:ascii="Times New Roman" w:hAnsi="Times New Roman" w:cs="Times New Roman"/>
          <w:spacing w:val="-4"/>
          <w:sz w:val="16"/>
          <w:szCs w:val="16"/>
        </w:rPr>
        <w:t>2022</w:t>
      </w:r>
      <w:r w:rsidR="00B71A70" w:rsidRPr="00F931B5">
        <w:rPr>
          <w:rFonts w:ascii="Times New Roman" w:hAnsi="Times New Roman" w:cs="Times New Roman"/>
          <w:spacing w:val="-4"/>
          <w:sz w:val="16"/>
          <w:szCs w:val="16"/>
        </w:rPr>
        <w:t>, amortised cost securities of a local subsidiary, totaling Baht 8 million were placed as security</w:t>
      </w:r>
      <w:r w:rsidR="00B71A70" w:rsidRPr="00F931B5">
        <w:rPr>
          <w:rFonts w:ascii="Times New Roman" w:hAnsi="Times New Roman" w:cs="Times New Roman"/>
          <w:sz w:val="16"/>
          <w:szCs w:val="16"/>
        </w:rPr>
        <w:t xml:space="preserve"> </w:t>
      </w:r>
      <w:r w:rsidR="00B71A70" w:rsidRPr="00F931B5">
        <w:rPr>
          <w:rFonts w:ascii="Times New Roman" w:hAnsi="Times New Roman" w:cs="Times New Roman"/>
          <w:spacing w:val="-4"/>
          <w:sz w:val="16"/>
          <w:szCs w:val="16"/>
        </w:rPr>
        <w:t>with the Ministry of Finance, in accordance with the agreements made with the Ministry of Finance and the Ministry of Industry,</w:t>
      </w:r>
      <w:r w:rsidR="00B71A70" w:rsidRPr="00F931B5">
        <w:rPr>
          <w:rFonts w:ascii="Times New Roman" w:hAnsi="Times New Roman" w:cs="Times New Roman"/>
          <w:sz w:val="16"/>
          <w:szCs w:val="16"/>
        </w:rPr>
        <w:t xml:space="preserve"> who hired the subsidiary as their fund manager. The funds as managed by the subsidiary, are being in the liquidation process, those securities will be free from encumbrance when the liquidation is completed.</w:t>
      </w:r>
    </w:p>
    <w:p w14:paraId="6910C7F6" w14:textId="77777777" w:rsidR="006F39A9" w:rsidRPr="00F931B5" w:rsidRDefault="00956F0A" w:rsidP="00EA30C6">
      <w:pPr>
        <w:pStyle w:val="BodyTextIndent3"/>
        <w:tabs>
          <w:tab w:val="clear" w:pos="360"/>
          <w:tab w:val="clear" w:pos="2835"/>
          <w:tab w:val="clear" w:pos="6120"/>
          <w:tab w:val="clear" w:pos="7200"/>
          <w:tab w:val="clear" w:pos="8280"/>
          <w:tab w:val="left" w:pos="540"/>
          <w:tab w:val="left" w:pos="2880"/>
        </w:tabs>
        <w:spacing w:after="240"/>
        <w:ind w:left="1541" w:right="-101" w:hanging="274"/>
        <w:jc w:val="thaiDistribute"/>
        <w:rPr>
          <w:rFonts w:ascii="Times New Roman" w:hAnsi="Times New Roman" w:cs="Cordia New"/>
          <w:sz w:val="4"/>
          <w:szCs w:val="4"/>
          <w:lang w:val="en-US"/>
        </w:rPr>
      </w:pPr>
      <w:r w:rsidRPr="00F931B5">
        <w:rPr>
          <w:rFonts w:ascii="Times New Roman" w:hAnsi="Times New Roman" w:cs="Times New Roman"/>
          <w:sz w:val="16"/>
          <w:szCs w:val="16"/>
          <w:vertAlign w:val="superscript"/>
        </w:rPr>
        <w:t>(</w:t>
      </w:r>
      <w:r w:rsidRPr="00F931B5">
        <w:rPr>
          <w:rFonts w:ascii="Times New Roman" w:hAnsi="Times New Roman" w:cs="Times New Roman"/>
          <w:sz w:val="16"/>
          <w:szCs w:val="16"/>
          <w:vertAlign w:val="superscript"/>
          <w:lang w:val="en-US"/>
        </w:rPr>
        <w:t>2</w:t>
      </w:r>
      <w:r w:rsidRPr="00F931B5">
        <w:rPr>
          <w:rFonts w:ascii="Times New Roman" w:hAnsi="Times New Roman" w:cs="Times New Roman"/>
          <w:sz w:val="16"/>
          <w:szCs w:val="16"/>
          <w:vertAlign w:val="superscript"/>
        </w:rPr>
        <w:t>)</w:t>
      </w:r>
      <w:r w:rsidRPr="00F931B5">
        <w:rPr>
          <w:rFonts w:ascii="Times New Roman" w:hAnsi="Times New Roman" w:cs="Times New Roman"/>
          <w:sz w:val="16"/>
          <w:szCs w:val="16"/>
        </w:rPr>
        <w:tab/>
      </w:r>
      <w:r w:rsidRPr="00F931B5">
        <w:rPr>
          <w:rFonts w:ascii="Times New Roman" w:hAnsi="Times New Roman" w:cs="Times New Roman"/>
          <w:sz w:val="16"/>
          <w:szCs w:val="16"/>
        </w:rPr>
        <w:tab/>
      </w:r>
      <w:r w:rsidR="006F39A9" w:rsidRPr="00F931B5">
        <w:rPr>
          <w:rFonts w:ascii="Times New Roman" w:hAnsi="Times New Roman" w:cs="Times New Roman"/>
          <w:spacing w:val="-6"/>
          <w:sz w:val="16"/>
          <w:szCs w:val="16"/>
          <w:lang w:val="en-US"/>
        </w:rPr>
        <w:t xml:space="preserve">As </w:t>
      </w:r>
      <w:r w:rsidR="009E4FA5" w:rsidRPr="00F931B5">
        <w:rPr>
          <w:rFonts w:ascii="Times New Roman" w:hAnsi="Times New Roman" w:cs="Times New Roman"/>
          <w:spacing w:val="-6"/>
          <w:sz w:val="16"/>
          <w:szCs w:val="16"/>
        </w:rPr>
        <w:t xml:space="preserve">at </w:t>
      </w:r>
      <w:r w:rsidR="009E4FA5" w:rsidRPr="00F931B5">
        <w:rPr>
          <w:rFonts w:ascii="Times New Roman" w:hAnsi="Times New Roman" w:cs="Times New Roman"/>
          <w:spacing w:val="-6"/>
          <w:sz w:val="16"/>
          <w:szCs w:val="16"/>
          <w:lang w:val="en-US"/>
        </w:rPr>
        <w:t>December 31, 2023</w:t>
      </w:r>
      <w:r w:rsidR="009E4FA5" w:rsidRPr="00F931B5">
        <w:rPr>
          <w:rFonts w:ascii="Times New Roman" w:hAnsi="Times New Roman" w:cs="Times New Roman"/>
          <w:spacing w:val="-6"/>
          <w:sz w:val="16"/>
          <w:szCs w:val="16"/>
        </w:rPr>
        <w:t xml:space="preserve"> and 2022</w:t>
      </w:r>
      <w:r w:rsidR="006F39A9" w:rsidRPr="00F931B5">
        <w:rPr>
          <w:rFonts w:ascii="Times New Roman" w:hAnsi="Times New Roman" w:cs="Times New Roman"/>
          <w:spacing w:val="-6"/>
          <w:sz w:val="16"/>
          <w:szCs w:val="16"/>
          <w:lang w:val="en-US"/>
        </w:rPr>
        <w:t xml:space="preserve">, </w:t>
      </w:r>
      <w:r w:rsidR="00B71A70" w:rsidRPr="00F931B5">
        <w:rPr>
          <w:rFonts w:ascii="Times New Roman" w:hAnsi="Times New Roman" w:cs="Times New Roman"/>
          <w:spacing w:val="-6"/>
          <w:sz w:val="16"/>
          <w:szCs w:val="16"/>
          <w:lang w:val="en-US"/>
        </w:rPr>
        <w:t>amortised cost securities of a local subsidiary, totaling</w:t>
      </w:r>
      <w:r w:rsidR="009C621F" w:rsidRPr="00F931B5">
        <w:rPr>
          <w:rFonts w:ascii="Times New Roman" w:hAnsi="Times New Roman" w:cs="Times New Roman"/>
          <w:spacing w:val="-6"/>
          <w:sz w:val="16"/>
          <w:szCs w:val="16"/>
          <w:lang w:val="en-US"/>
        </w:rPr>
        <w:t xml:space="preserve"> </w:t>
      </w:r>
      <w:r w:rsidR="00B71A70" w:rsidRPr="00F931B5">
        <w:rPr>
          <w:rFonts w:ascii="Times New Roman" w:hAnsi="Times New Roman" w:cs="Times New Roman"/>
          <w:spacing w:val="-6"/>
          <w:sz w:val="16"/>
          <w:szCs w:val="16"/>
          <w:lang w:val="en-US"/>
        </w:rPr>
        <w:t>Baht 0.</w:t>
      </w:r>
      <w:r w:rsidR="009C621F" w:rsidRPr="00F931B5">
        <w:rPr>
          <w:rFonts w:ascii="Times New Roman" w:hAnsi="Times New Roman" w:cs="Times New Roman"/>
          <w:spacing w:val="-6"/>
          <w:sz w:val="16"/>
          <w:szCs w:val="16"/>
          <w:lang w:val="en-US"/>
        </w:rPr>
        <w:t>85</w:t>
      </w:r>
      <w:r w:rsidR="00B71A70" w:rsidRPr="00F931B5">
        <w:rPr>
          <w:rFonts w:ascii="Times New Roman" w:hAnsi="Times New Roman" w:cs="Times New Roman"/>
          <w:spacing w:val="-6"/>
          <w:sz w:val="16"/>
          <w:szCs w:val="16"/>
          <w:lang w:val="en-US"/>
        </w:rPr>
        <w:t xml:space="preserve"> million</w:t>
      </w:r>
      <w:r w:rsidR="00EA30C6" w:rsidRPr="00F931B5">
        <w:rPr>
          <w:rFonts w:ascii="Times New Roman" w:hAnsi="Times New Roman" w:cs="Times New Roman"/>
          <w:spacing w:val="-6"/>
          <w:sz w:val="16"/>
          <w:szCs w:val="16"/>
          <w:lang w:val="en-US"/>
        </w:rPr>
        <w:t xml:space="preserve"> </w:t>
      </w:r>
      <w:r w:rsidR="00B71A70" w:rsidRPr="00F931B5">
        <w:rPr>
          <w:rFonts w:ascii="Times New Roman" w:hAnsi="Times New Roman" w:cs="Times New Roman"/>
          <w:spacing w:val="-6"/>
          <w:sz w:val="16"/>
          <w:szCs w:val="16"/>
          <w:lang w:val="en-US"/>
        </w:rPr>
        <w:t>were placed as security</w:t>
      </w:r>
      <w:r w:rsidR="00B71A70" w:rsidRPr="00F931B5">
        <w:rPr>
          <w:rFonts w:ascii="Times New Roman" w:hAnsi="Times New Roman" w:cs="Times New Roman"/>
          <w:spacing w:val="-4"/>
          <w:sz w:val="16"/>
          <w:szCs w:val="16"/>
          <w:lang w:val="en-US"/>
        </w:rPr>
        <w:t xml:space="preserve"> </w:t>
      </w:r>
      <w:r w:rsidR="00B71A70" w:rsidRPr="00F931B5">
        <w:rPr>
          <w:rFonts w:ascii="Times New Roman" w:hAnsi="Times New Roman" w:cs="Times New Roman"/>
          <w:sz w:val="16"/>
          <w:szCs w:val="16"/>
          <w:lang w:val="en-US"/>
        </w:rPr>
        <w:t>with the local commercial bank in order to guarantee the subsidiary</w:t>
      </w:r>
      <w:r w:rsidR="005B5C7A" w:rsidRPr="00F931B5">
        <w:rPr>
          <w:rFonts w:ascii="Times New Roman" w:hAnsi="Times New Roman" w:cs="Times New Roman"/>
          <w:sz w:val="16"/>
          <w:szCs w:val="16"/>
          <w:lang w:val="en-US"/>
        </w:rPr>
        <w:t>’</w:t>
      </w:r>
      <w:r w:rsidR="00B71A70" w:rsidRPr="00F931B5">
        <w:rPr>
          <w:rFonts w:ascii="Times New Roman" w:hAnsi="Times New Roman" w:cs="Times New Roman"/>
          <w:sz w:val="16"/>
          <w:szCs w:val="16"/>
          <w:lang w:val="en-US"/>
        </w:rPr>
        <w:t>s duties under the brokerage agreement signed with insurance companies.</w:t>
      </w:r>
    </w:p>
    <w:p w14:paraId="43D40FEB" w14:textId="77777777" w:rsidR="002656A2" w:rsidRPr="00F931B5" w:rsidRDefault="00246378" w:rsidP="00CC5765">
      <w:pPr>
        <w:spacing w:after="240"/>
        <w:ind w:left="1260" w:hanging="720"/>
        <w:rPr>
          <w:rFonts w:hAnsi="Times New Roman" w:cs="Times New Roman"/>
          <w:sz w:val="20"/>
          <w:szCs w:val="20"/>
        </w:rPr>
      </w:pPr>
      <w:bookmarkStart w:id="230" w:name="_Toc380757291"/>
      <w:bookmarkStart w:id="231" w:name="_Toc386797289"/>
      <w:r w:rsidRPr="00F931B5">
        <w:rPr>
          <w:rFonts w:hAnsi="Times New Roman"/>
          <w:sz w:val="20"/>
          <w:szCs w:val="20"/>
        </w:rPr>
        <w:t>10</w:t>
      </w:r>
      <w:r w:rsidR="002656A2" w:rsidRPr="00F931B5">
        <w:rPr>
          <w:rFonts w:hAnsi="Times New Roman" w:cs="Times New Roman"/>
          <w:sz w:val="20"/>
          <w:szCs w:val="20"/>
        </w:rPr>
        <w:t>.</w:t>
      </w:r>
      <w:r w:rsidRPr="00F931B5">
        <w:rPr>
          <w:rFonts w:hAnsi="Times New Roman"/>
          <w:sz w:val="20"/>
          <w:szCs w:val="20"/>
        </w:rPr>
        <w:t>3</w:t>
      </w:r>
      <w:r w:rsidR="002656A2" w:rsidRPr="00F931B5">
        <w:rPr>
          <w:rFonts w:hAnsi="Times New Roman" w:cs="Times New Roman"/>
          <w:sz w:val="20"/>
          <w:szCs w:val="20"/>
        </w:rPr>
        <w:t xml:space="preserve"> </w:t>
      </w:r>
      <w:r w:rsidR="002656A2" w:rsidRPr="00F931B5">
        <w:rPr>
          <w:rFonts w:hAnsi="Times New Roman" w:cs="Times New Roman"/>
          <w:sz w:val="20"/>
          <w:szCs w:val="20"/>
        </w:rPr>
        <w:tab/>
      </w:r>
      <w:r w:rsidR="009C621F" w:rsidRPr="00F931B5">
        <w:rPr>
          <w:rFonts w:hAnsi="Times New Roman" w:cs="Times New Roman"/>
          <w:sz w:val="20"/>
          <w:szCs w:val="20"/>
        </w:rPr>
        <w:t>Investments measured at amortised cost classified by remaining periods to maturity</w:t>
      </w:r>
    </w:p>
    <w:p w14:paraId="397393A5" w14:textId="550A7948" w:rsidR="002656A2" w:rsidRPr="00F931B5" w:rsidRDefault="00855634" w:rsidP="00CC5765">
      <w:pPr>
        <w:pStyle w:val="BodyTextIndent2"/>
        <w:tabs>
          <w:tab w:val="clear" w:pos="426"/>
          <w:tab w:val="left" w:pos="720"/>
        </w:tabs>
        <w:spacing w:before="0"/>
        <w:ind w:left="1253" w:firstLine="0"/>
        <w:rPr>
          <w:rFonts w:ascii="Times New Roman" w:hAnsi="Times New Roman" w:cs="Times New Roman"/>
          <w:sz w:val="20"/>
          <w:szCs w:val="20"/>
        </w:rPr>
      </w:pPr>
      <w:r w:rsidRPr="00F931B5">
        <w:rPr>
          <w:rFonts w:ascii="Times New Roman" w:hAnsi="Times New Roman" w:cs="Times New Roman"/>
          <w:spacing w:val="-2"/>
          <w:sz w:val="20"/>
          <w:szCs w:val="20"/>
        </w:rPr>
        <w:t xml:space="preserve">As at </w:t>
      </w:r>
      <w:r w:rsidR="00E90D66" w:rsidRPr="00F931B5">
        <w:rPr>
          <w:rFonts w:ascii="Times New Roman" w:hAnsi="Times New Roman" w:cs="Times New Roman"/>
          <w:spacing w:val="-2"/>
          <w:sz w:val="20"/>
          <w:szCs w:val="20"/>
        </w:rPr>
        <w:t>December 31,</w:t>
      </w:r>
      <w:r w:rsidR="00B0260D" w:rsidRPr="00F931B5">
        <w:rPr>
          <w:rFonts w:ascii="Times New Roman" w:hAnsi="Times New Roman" w:cs="Times New Roman"/>
          <w:spacing w:val="-2"/>
          <w:sz w:val="20"/>
          <w:szCs w:val="20"/>
        </w:rPr>
        <w:t xml:space="preserve"> 2023</w:t>
      </w:r>
      <w:r w:rsidRPr="00F931B5">
        <w:rPr>
          <w:rFonts w:ascii="Times New Roman" w:hAnsi="Times New Roman" w:cs="Times New Roman"/>
          <w:spacing w:val="-2"/>
          <w:sz w:val="20"/>
          <w:szCs w:val="20"/>
        </w:rPr>
        <w:t xml:space="preserve"> and </w:t>
      </w:r>
      <w:r w:rsidR="00B0260D" w:rsidRPr="00F931B5">
        <w:rPr>
          <w:rFonts w:ascii="Times New Roman" w:hAnsi="Times New Roman" w:cs="Times New Roman"/>
          <w:spacing w:val="-2"/>
          <w:sz w:val="20"/>
          <w:szCs w:val="20"/>
          <w:lang w:val="en-US"/>
        </w:rPr>
        <w:t>2022</w:t>
      </w:r>
      <w:r w:rsidR="00425246" w:rsidRPr="00F931B5">
        <w:rPr>
          <w:rFonts w:ascii="Times New Roman" w:hAnsi="Times New Roman" w:cs="Times New Roman"/>
          <w:spacing w:val="-2"/>
          <w:sz w:val="20"/>
          <w:szCs w:val="20"/>
        </w:rPr>
        <w:t xml:space="preserve">, </w:t>
      </w:r>
      <w:r w:rsidR="00895C29" w:rsidRPr="00F931B5">
        <w:rPr>
          <w:rFonts w:ascii="Times New Roman" w:hAnsi="Times New Roman" w:cs="Cordia New"/>
          <w:spacing w:val="-2"/>
          <w:sz w:val="20"/>
          <w:szCs w:val="20"/>
          <w:lang w:val="en-US"/>
        </w:rPr>
        <w:t>t</w:t>
      </w:r>
      <w:r w:rsidR="00895C29" w:rsidRPr="00F931B5">
        <w:rPr>
          <w:rFonts w:ascii="Times New Roman" w:hAnsi="Times New Roman" w:cs="Times New Roman"/>
          <w:spacing w:val="-2"/>
          <w:sz w:val="20"/>
          <w:szCs w:val="20"/>
        </w:rPr>
        <w:t>he Group</w:t>
      </w:r>
      <w:r w:rsidR="002656A2" w:rsidRPr="00F931B5">
        <w:rPr>
          <w:rFonts w:ascii="Times New Roman" w:hAnsi="Times New Roman" w:cs="Times New Roman"/>
          <w:spacing w:val="-2"/>
          <w:sz w:val="20"/>
          <w:szCs w:val="20"/>
        </w:rPr>
        <w:t xml:space="preserve"> classified investments</w:t>
      </w:r>
      <w:r w:rsidR="002656A2" w:rsidRPr="00F931B5">
        <w:rPr>
          <w:rFonts w:ascii="Times New Roman" w:hAnsi="Times New Roman" w:cs="Times New Roman"/>
          <w:sz w:val="20"/>
          <w:szCs w:val="20"/>
        </w:rPr>
        <w:t xml:space="preserve"> in deposit at financial institutions and debt securities by the remaining </w:t>
      </w:r>
      <w:r w:rsidR="00E06132">
        <w:rPr>
          <w:rFonts w:ascii="Times New Roman" w:hAnsi="Times New Roman" w:cs="Times New Roman"/>
          <w:sz w:val="20"/>
          <w:szCs w:val="20"/>
          <w:lang w:val="en-US"/>
        </w:rPr>
        <w:t>period</w:t>
      </w:r>
      <w:r w:rsidR="002656A2" w:rsidRPr="00F931B5">
        <w:rPr>
          <w:rFonts w:ascii="Times New Roman" w:hAnsi="Times New Roman" w:cs="Times New Roman"/>
          <w:sz w:val="20"/>
          <w:szCs w:val="20"/>
        </w:rPr>
        <w:t>s to maturity as follows:</w:t>
      </w:r>
    </w:p>
    <w:p w14:paraId="21F402A6" w14:textId="77777777" w:rsidR="002656A2" w:rsidRPr="00F931B5" w:rsidRDefault="002656A2" w:rsidP="009E4FA5">
      <w:pPr>
        <w:tabs>
          <w:tab w:val="left" w:pos="360"/>
        </w:tabs>
        <w:ind w:left="907" w:right="-565" w:hanging="907"/>
        <w:jc w:val="right"/>
        <w:rPr>
          <w:rFonts w:hAnsi="Times New Roman" w:cs="Times New Roman"/>
          <w:b/>
          <w:bCs/>
          <w:color w:val="000000"/>
          <w:sz w:val="16"/>
          <w:szCs w:val="16"/>
        </w:rPr>
      </w:pPr>
      <w:r w:rsidRPr="00F931B5">
        <w:rPr>
          <w:rFonts w:hAnsi="Times New Roman" w:cs="Times New Roman"/>
          <w:b/>
          <w:bCs/>
          <w:color w:val="000000"/>
          <w:sz w:val="16"/>
          <w:szCs w:val="16"/>
        </w:rPr>
        <w:t>Unit</w:t>
      </w:r>
      <w:r w:rsidR="00425246" w:rsidRPr="00F931B5">
        <w:rPr>
          <w:rFonts w:hAnsi="Times New Roman" w:cs="Times New Roman"/>
          <w:b/>
          <w:bCs/>
          <w:color w:val="000000"/>
          <w:sz w:val="16"/>
          <w:szCs w:val="16"/>
        </w:rPr>
        <w:t xml:space="preserve"> </w:t>
      </w:r>
      <w:r w:rsidRPr="00F931B5">
        <w:rPr>
          <w:rFonts w:hAnsi="Times New Roman" w:cs="Times New Roman"/>
          <w:b/>
          <w:bCs/>
          <w:color w:val="000000"/>
          <w:sz w:val="16"/>
          <w:szCs w:val="16"/>
        </w:rPr>
        <w:t>: Thousand Baht</w:t>
      </w:r>
    </w:p>
    <w:tbl>
      <w:tblPr>
        <w:tblW w:w="9549" w:type="dxa"/>
        <w:tblInd w:w="261" w:type="dxa"/>
        <w:tblLayout w:type="fixed"/>
        <w:tblCellMar>
          <w:left w:w="0" w:type="dxa"/>
          <w:right w:w="0" w:type="dxa"/>
        </w:tblCellMar>
        <w:tblLook w:val="0000" w:firstRow="0" w:lastRow="0" w:firstColumn="0" w:lastColumn="0" w:noHBand="0" w:noVBand="0"/>
      </w:tblPr>
      <w:tblGrid>
        <w:gridCol w:w="2349"/>
        <w:gridCol w:w="900"/>
        <w:gridCol w:w="90"/>
        <w:gridCol w:w="810"/>
        <w:gridCol w:w="90"/>
        <w:gridCol w:w="810"/>
        <w:gridCol w:w="90"/>
        <w:gridCol w:w="810"/>
        <w:gridCol w:w="90"/>
        <w:gridCol w:w="900"/>
        <w:gridCol w:w="90"/>
        <w:gridCol w:w="720"/>
        <w:gridCol w:w="90"/>
        <w:gridCol w:w="810"/>
        <w:gridCol w:w="90"/>
        <w:gridCol w:w="810"/>
      </w:tblGrid>
      <w:tr w:rsidR="00C843EB" w:rsidRPr="00F931B5" w14:paraId="22C564BD" w14:textId="77777777" w:rsidTr="009C621F">
        <w:trPr>
          <w:trHeight w:val="410"/>
        </w:trPr>
        <w:tc>
          <w:tcPr>
            <w:tcW w:w="2349" w:type="dxa"/>
            <w:vAlign w:val="bottom"/>
          </w:tcPr>
          <w:p w14:paraId="29166EC0" w14:textId="77777777" w:rsidR="00C843EB" w:rsidRPr="00F931B5" w:rsidRDefault="00C843EB" w:rsidP="00DA1EAB">
            <w:pPr>
              <w:spacing w:line="240" w:lineRule="exact"/>
              <w:jc w:val="center"/>
              <w:rPr>
                <w:rFonts w:hAnsi="Times New Roman" w:cs="Times New Roman"/>
                <w:b/>
                <w:bCs/>
                <w:color w:val="000000"/>
                <w:sz w:val="14"/>
                <w:szCs w:val="14"/>
              </w:rPr>
            </w:pPr>
            <w:bookmarkStart w:id="232" w:name="_Hlk108471456"/>
          </w:p>
        </w:tc>
        <w:tc>
          <w:tcPr>
            <w:tcW w:w="3600" w:type="dxa"/>
            <w:gridSpan w:val="7"/>
            <w:tcBorders>
              <w:bottom w:val="single" w:sz="4" w:space="0" w:color="auto"/>
            </w:tcBorders>
          </w:tcPr>
          <w:p w14:paraId="5CA38A6C" w14:textId="77777777" w:rsidR="00C843EB" w:rsidRPr="00F931B5" w:rsidRDefault="00C843EB" w:rsidP="00DA1EAB">
            <w:pPr>
              <w:tabs>
                <w:tab w:val="left" w:pos="900"/>
                <w:tab w:val="left" w:pos="1440"/>
                <w:tab w:val="left" w:pos="1980"/>
              </w:tabs>
              <w:spacing w:line="240" w:lineRule="exact"/>
              <w:jc w:val="center"/>
              <w:rPr>
                <w:rFonts w:hAnsi="Times New Roman" w:cs="Times New Roman"/>
                <w:b/>
                <w:bCs/>
                <w:sz w:val="12"/>
                <w:szCs w:val="12"/>
              </w:rPr>
            </w:pPr>
            <w:r w:rsidRPr="00F931B5">
              <w:rPr>
                <w:rFonts w:hAnsi="Times New Roman" w:cs="Times New Roman"/>
                <w:b/>
                <w:bCs/>
                <w:sz w:val="12"/>
                <w:szCs w:val="12"/>
              </w:rPr>
              <w:t>CONSOLIDATED</w:t>
            </w:r>
          </w:p>
          <w:p w14:paraId="090246CD" w14:textId="77777777" w:rsidR="00C843EB" w:rsidRPr="00F931B5" w:rsidRDefault="00C843EB" w:rsidP="00DA1EAB">
            <w:pPr>
              <w:tabs>
                <w:tab w:val="left" w:pos="900"/>
                <w:tab w:val="left" w:pos="1440"/>
                <w:tab w:val="left" w:pos="1980"/>
              </w:tabs>
              <w:spacing w:line="240" w:lineRule="exact"/>
              <w:jc w:val="center"/>
              <w:rPr>
                <w:rFonts w:hAnsi="Times New Roman" w:cs="Times New Roman"/>
                <w:b/>
                <w:bCs/>
                <w:sz w:val="12"/>
                <w:szCs w:val="12"/>
              </w:rPr>
            </w:pPr>
            <w:r w:rsidRPr="00F931B5">
              <w:rPr>
                <w:rFonts w:hAnsi="Times New Roman" w:cs="Times New Roman"/>
                <w:b/>
                <w:bCs/>
                <w:sz w:val="12"/>
                <w:szCs w:val="12"/>
              </w:rPr>
              <w:t>FINANCIAL  STATEMENTS</w:t>
            </w:r>
          </w:p>
        </w:tc>
        <w:tc>
          <w:tcPr>
            <w:tcW w:w="90" w:type="dxa"/>
          </w:tcPr>
          <w:p w14:paraId="3762D9B9" w14:textId="77777777" w:rsidR="00C843EB" w:rsidRPr="00F931B5" w:rsidRDefault="00C843EB" w:rsidP="00DA1EAB">
            <w:pPr>
              <w:spacing w:line="240" w:lineRule="exact"/>
              <w:rPr>
                <w:rFonts w:hAnsi="Times New Roman" w:cs="Times New Roman"/>
                <w:b/>
                <w:bCs/>
                <w:sz w:val="12"/>
                <w:szCs w:val="12"/>
              </w:rPr>
            </w:pPr>
          </w:p>
        </w:tc>
        <w:tc>
          <w:tcPr>
            <w:tcW w:w="3510" w:type="dxa"/>
            <w:gridSpan w:val="7"/>
            <w:tcBorders>
              <w:bottom w:val="single" w:sz="4" w:space="0" w:color="auto"/>
            </w:tcBorders>
          </w:tcPr>
          <w:p w14:paraId="66477156" w14:textId="77777777" w:rsidR="00C843EB" w:rsidRPr="00F931B5" w:rsidRDefault="00C843EB" w:rsidP="00DA1EAB">
            <w:pPr>
              <w:tabs>
                <w:tab w:val="left" w:pos="900"/>
                <w:tab w:val="left" w:pos="1440"/>
                <w:tab w:val="left" w:pos="1980"/>
              </w:tabs>
              <w:spacing w:line="240" w:lineRule="exact"/>
              <w:jc w:val="center"/>
              <w:rPr>
                <w:rFonts w:hAnsi="Times New Roman" w:cs="Times New Roman"/>
                <w:b/>
                <w:bCs/>
                <w:sz w:val="12"/>
                <w:szCs w:val="12"/>
              </w:rPr>
            </w:pPr>
            <w:r w:rsidRPr="00F931B5">
              <w:rPr>
                <w:rFonts w:hAnsi="Times New Roman" w:cs="Times New Roman"/>
                <w:b/>
                <w:bCs/>
                <w:sz w:val="12"/>
                <w:szCs w:val="12"/>
              </w:rPr>
              <w:t xml:space="preserve">SEPARATE </w:t>
            </w:r>
          </w:p>
          <w:p w14:paraId="5DD3D5FE" w14:textId="77777777" w:rsidR="00C843EB" w:rsidRPr="00F931B5" w:rsidRDefault="00C843EB" w:rsidP="00DA1EAB">
            <w:pPr>
              <w:tabs>
                <w:tab w:val="left" w:pos="900"/>
                <w:tab w:val="left" w:pos="1440"/>
                <w:tab w:val="left" w:pos="1980"/>
              </w:tabs>
              <w:spacing w:line="240" w:lineRule="exact"/>
              <w:jc w:val="center"/>
              <w:rPr>
                <w:rFonts w:hAnsi="Times New Roman" w:cs="Times New Roman"/>
                <w:b/>
                <w:bCs/>
                <w:sz w:val="12"/>
                <w:szCs w:val="12"/>
              </w:rPr>
            </w:pPr>
            <w:r w:rsidRPr="00F931B5">
              <w:rPr>
                <w:rFonts w:hAnsi="Times New Roman" w:cs="Times New Roman"/>
                <w:b/>
                <w:bCs/>
                <w:sz w:val="12"/>
                <w:szCs w:val="12"/>
              </w:rPr>
              <w:t>FINANCIAL  STATEMENTS</w:t>
            </w:r>
          </w:p>
        </w:tc>
      </w:tr>
      <w:tr w:rsidR="00C843EB" w:rsidRPr="00F931B5" w14:paraId="147F2CDC" w14:textId="77777777" w:rsidTr="009C621F">
        <w:trPr>
          <w:trHeight w:val="205"/>
        </w:trPr>
        <w:tc>
          <w:tcPr>
            <w:tcW w:w="2349" w:type="dxa"/>
            <w:vAlign w:val="bottom"/>
          </w:tcPr>
          <w:p w14:paraId="09B67CFB" w14:textId="77777777" w:rsidR="00C843EB" w:rsidRPr="00F931B5" w:rsidRDefault="00C843EB" w:rsidP="00DA1EAB">
            <w:pPr>
              <w:spacing w:line="240" w:lineRule="exact"/>
              <w:jc w:val="center"/>
              <w:rPr>
                <w:rFonts w:hAnsi="Times New Roman" w:cs="Times New Roman"/>
                <w:b/>
                <w:bCs/>
                <w:color w:val="000000"/>
                <w:sz w:val="14"/>
                <w:szCs w:val="14"/>
              </w:rPr>
            </w:pPr>
          </w:p>
        </w:tc>
        <w:tc>
          <w:tcPr>
            <w:tcW w:w="3600" w:type="dxa"/>
            <w:gridSpan w:val="7"/>
            <w:tcBorders>
              <w:top w:val="single" w:sz="4" w:space="0" w:color="auto"/>
              <w:bottom w:val="single" w:sz="4" w:space="0" w:color="auto"/>
            </w:tcBorders>
          </w:tcPr>
          <w:p w14:paraId="38E56640" w14:textId="77777777" w:rsidR="00C843EB" w:rsidRPr="00F931B5" w:rsidRDefault="00E90D66" w:rsidP="00DA1EAB">
            <w:pPr>
              <w:spacing w:line="240" w:lineRule="exact"/>
              <w:jc w:val="center"/>
              <w:rPr>
                <w:rFonts w:hAnsi="Times New Roman" w:cs="Times New Roman"/>
                <w:b/>
                <w:bCs/>
                <w:color w:val="000000"/>
                <w:sz w:val="14"/>
                <w:szCs w:val="14"/>
              </w:rPr>
            </w:pPr>
            <w:r w:rsidRPr="00F931B5">
              <w:rPr>
                <w:rFonts w:hAnsi="Times New Roman" w:cs="Times New Roman"/>
                <w:b/>
                <w:bCs/>
                <w:color w:val="000000"/>
                <w:sz w:val="14"/>
                <w:szCs w:val="14"/>
              </w:rPr>
              <w:t>December 31,</w:t>
            </w:r>
            <w:r w:rsidR="00B0260D" w:rsidRPr="00F931B5">
              <w:rPr>
                <w:rFonts w:hAnsi="Times New Roman" w:cs="Times New Roman"/>
                <w:b/>
                <w:bCs/>
                <w:color w:val="000000"/>
                <w:sz w:val="14"/>
                <w:szCs w:val="14"/>
              </w:rPr>
              <w:t xml:space="preserve"> 2023</w:t>
            </w:r>
          </w:p>
        </w:tc>
        <w:tc>
          <w:tcPr>
            <w:tcW w:w="90" w:type="dxa"/>
          </w:tcPr>
          <w:p w14:paraId="53908083" w14:textId="77777777" w:rsidR="00C843EB" w:rsidRPr="00F931B5" w:rsidRDefault="00C843EB" w:rsidP="00DA1EAB">
            <w:pPr>
              <w:spacing w:line="240" w:lineRule="exact"/>
              <w:jc w:val="center"/>
              <w:rPr>
                <w:rFonts w:hAnsi="Times New Roman" w:cs="Times New Roman"/>
                <w:b/>
                <w:bCs/>
                <w:color w:val="000000"/>
                <w:sz w:val="14"/>
                <w:szCs w:val="14"/>
              </w:rPr>
            </w:pPr>
          </w:p>
        </w:tc>
        <w:tc>
          <w:tcPr>
            <w:tcW w:w="3510" w:type="dxa"/>
            <w:gridSpan w:val="7"/>
            <w:tcBorders>
              <w:top w:val="single" w:sz="4" w:space="0" w:color="auto"/>
              <w:bottom w:val="single" w:sz="4" w:space="0" w:color="auto"/>
            </w:tcBorders>
          </w:tcPr>
          <w:p w14:paraId="699F0491" w14:textId="77777777" w:rsidR="00C843EB" w:rsidRPr="00F931B5" w:rsidRDefault="00E90D66" w:rsidP="00DA1EAB">
            <w:pPr>
              <w:spacing w:line="240" w:lineRule="exact"/>
              <w:jc w:val="center"/>
              <w:rPr>
                <w:rFonts w:hAnsi="Times New Roman" w:cs="Times New Roman"/>
                <w:b/>
                <w:bCs/>
                <w:color w:val="000000"/>
                <w:sz w:val="14"/>
                <w:szCs w:val="14"/>
              </w:rPr>
            </w:pPr>
            <w:r w:rsidRPr="00F931B5">
              <w:rPr>
                <w:rFonts w:hAnsi="Times New Roman" w:cs="Times New Roman"/>
                <w:b/>
                <w:bCs/>
                <w:color w:val="000000"/>
                <w:sz w:val="14"/>
                <w:szCs w:val="14"/>
              </w:rPr>
              <w:t>December 31,</w:t>
            </w:r>
            <w:r w:rsidR="00B0260D" w:rsidRPr="00F931B5">
              <w:rPr>
                <w:rFonts w:hAnsi="Times New Roman" w:cs="Times New Roman"/>
                <w:b/>
                <w:bCs/>
                <w:color w:val="000000"/>
                <w:sz w:val="14"/>
                <w:szCs w:val="14"/>
              </w:rPr>
              <w:t xml:space="preserve"> 2023</w:t>
            </w:r>
          </w:p>
        </w:tc>
      </w:tr>
      <w:tr w:rsidR="00C843EB" w:rsidRPr="00F931B5" w14:paraId="5EA1D5AC" w14:textId="77777777" w:rsidTr="009C621F">
        <w:trPr>
          <w:trHeight w:val="205"/>
        </w:trPr>
        <w:tc>
          <w:tcPr>
            <w:tcW w:w="2349" w:type="dxa"/>
            <w:vAlign w:val="bottom"/>
          </w:tcPr>
          <w:p w14:paraId="6DE8A2E6" w14:textId="77777777" w:rsidR="00C843EB" w:rsidRPr="00F931B5" w:rsidRDefault="00C843EB" w:rsidP="00DA1EAB">
            <w:pPr>
              <w:spacing w:line="240" w:lineRule="exact"/>
              <w:jc w:val="center"/>
              <w:rPr>
                <w:rFonts w:hAnsi="Times New Roman" w:cs="Times New Roman"/>
                <w:b/>
                <w:bCs/>
                <w:color w:val="000000"/>
                <w:sz w:val="14"/>
                <w:szCs w:val="14"/>
              </w:rPr>
            </w:pPr>
          </w:p>
        </w:tc>
        <w:tc>
          <w:tcPr>
            <w:tcW w:w="900" w:type="dxa"/>
            <w:tcBorders>
              <w:top w:val="single" w:sz="4" w:space="0" w:color="auto"/>
              <w:bottom w:val="single" w:sz="4" w:space="0" w:color="auto"/>
            </w:tcBorders>
            <w:vAlign w:val="bottom"/>
          </w:tcPr>
          <w:p w14:paraId="10BE4D7D" w14:textId="77777777" w:rsidR="00C843EB" w:rsidRPr="00F931B5" w:rsidRDefault="00C843EB" w:rsidP="00DA1EAB">
            <w:pPr>
              <w:spacing w:line="240" w:lineRule="exact"/>
              <w:jc w:val="center"/>
              <w:rPr>
                <w:rFonts w:hAnsi="Times New Roman" w:cs="Times New Roman"/>
                <w:b/>
                <w:bCs/>
                <w:color w:val="000000"/>
                <w:sz w:val="14"/>
                <w:szCs w:val="14"/>
              </w:rPr>
            </w:pPr>
            <w:r w:rsidRPr="00F931B5">
              <w:rPr>
                <w:rFonts w:hAnsi="Times New Roman" w:cs="Times New Roman"/>
                <w:b/>
                <w:bCs/>
                <w:color w:val="000000"/>
                <w:sz w:val="14"/>
                <w:szCs w:val="14"/>
              </w:rPr>
              <w:t xml:space="preserve">Within </w:t>
            </w:r>
            <w:r w:rsidRPr="00F931B5">
              <w:rPr>
                <w:rFonts w:hAnsi="Times New Roman"/>
                <w:b/>
                <w:bCs/>
                <w:color w:val="000000"/>
                <w:sz w:val="14"/>
                <w:szCs w:val="14"/>
              </w:rPr>
              <w:t>1</w:t>
            </w:r>
            <w:r w:rsidRPr="00F931B5">
              <w:rPr>
                <w:rFonts w:hAnsi="Times New Roman" w:cs="Times New Roman"/>
                <w:b/>
                <w:bCs/>
                <w:color w:val="000000"/>
                <w:sz w:val="14"/>
                <w:szCs w:val="14"/>
              </w:rPr>
              <w:t xml:space="preserve"> year</w:t>
            </w:r>
          </w:p>
        </w:tc>
        <w:tc>
          <w:tcPr>
            <w:tcW w:w="90" w:type="dxa"/>
            <w:tcBorders>
              <w:top w:val="single" w:sz="4" w:space="0" w:color="auto"/>
            </w:tcBorders>
            <w:vAlign w:val="bottom"/>
          </w:tcPr>
          <w:p w14:paraId="6FAF78AB" w14:textId="77777777" w:rsidR="00C843EB" w:rsidRPr="00F931B5" w:rsidRDefault="00C843EB" w:rsidP="00DA1EAB">
            <w:pPr>
              <w:spacing w:line="240" w:lineRule="exact"/>
              <w:ind w:left="-105"/>
              <w:jc w:val="center"/>
              <w:rPr>
                <w:rFonts w:hAnsi="Times New Roman" w:cs="Times New Roman"/>
                <w:b/>
                <w:bCs/>
                <w:color w:val="000000"/>
                <w:sz w:val="14"/>
                <w:szCs w:val="14"/>
              </w:rPr>
            </w:pPr>
          </w:p>
        </w:tc>
        <w:tc>
          <w:tcPr>
            <w:tcW w:w="810" w:type="dxa"/>
            <w:tcBorders>
              <w:top w:val="single" w:sz="4" w:space="0" w:color="auto"/>
              <w:bottom w:val="single" w:sz="4" w:space="0" w:color="auto"/>
            </w:tcBorders>
            <w:vAlign w:val="bottom"/>
          </w:tcPr>
          <w:p w14:paraId="39B5242B" w14:textId="77777777" w:rsidR="00C843EB" w:rsidRPr="00F931B5" w:rsidRDefault="00C843EB" w:rsidP="00DA1EAB">
            <w:pPr>
              <w:spacing w:line="240" w:lineRule="exact"/>
              <w:ind w:left="-23"/>
              <w:jc w:val="center"/>
              <w:rPr>
                <w:rFonts w:hAnsi="Times New Roman" w:cs="Times New Roman"/>
                <w:b/>
                <w:bCs/>
                <w:color w:val="000000"/>
                <w:sz w:val="14"/>
                <w:szCs w:val="14"/>
              </w:rPr>
            </w:pPr>
            <w:r w:rsidRPr="00F931B5">
              <w:rPr>
                <w:rFonts w:hAnsi="Times New Roman"/>
                <w:b/>
                <w:bCs/>
                <w:color w:val="000000"/>
                <w:sz w:val="14"/>
                <w:szCs w:val="14"/>
              </w:rPr>
              <w:t>1</w:t>
            </w:r>
            <w:r w:rsidRPr="00F931B5">
              <w:rPr>
                <w:rFonts w:hAnsi="Times New Roman" w:cs="Times New Roman"/>
                <w:b/>
                <w:bCs/>
                <w:color w:val="000000"/>
                <w:sz w:val="14"/>
                <w:szCs w:val="14"/>
              </w:rPr>
              <w:t xml:space="preserve"> - </w:t>
            </w:r>
            <w:r w:rsidRPr="00F931B5">
              <w:rPr>
                <w:rFonts w:hAnsi="Times New Roman"/>
                <w:b/>
                <w:bCs/>
                <w:color w:val="000000"/>
                <w:sz w:val="14"/>
                <w:szCs w:val="14"/>
              </w:rPr>
              <w:t>5</w:t>
            </w:r>
            <w:r w:rsidRPr="00F931B5">
              <w:rPr>
                <w:rFonts w:hAnsi="Times New Roman" w:cs="Times New Roman"/>
                <w:b/>
                <w:bCs/>
                <w:color w:val="000000"/>
                <w:sz w:val="14"/>
                <w:szCs w:val="14"/>
              </w:rPr>
              <w:t xml:space="preserve"> years</w:t>
            </w:r>
          </w:p>
        </w:tc>
        <w:tc>
          <w:tcPr>
            <w:tcW w:w="90" w:type="dxa"/>
            <w:tcBorders>
              <w:top w:val="single" w:sz="4" w:space="0" w:color="auto"/>
            </w:tcBorders>
            <w:vAlign w:val="bottom"/>
          </w:tcPr>
          <w:p w14:paraId="75395CC3" w14:textId="77777777" w:rsidR="00C843EB" w:rsidRPr="00F931B5" w:rsidRDefault="00C843EB" w:rsidP="00DA1EAB">
            <w:pPr>
              <w:spacing w:line="240" w:lineRule="exact"/>
              <w:jc w:val="center"/>
              <w:rPr>
                <w:rFonts w:hAnsi="Times New Roman" w:cs="Times New Roman"/>
                <w:b/>
                <w:bCs/>
                <w:color w:val="000000"/>
                <w:sz w:val="14"/>
                <w:szCs w:val="14"/>
              </w:rPr>
            </w:pPr>
          </w:p>
        </w:tc>
        <w:tc>
          <w:tcPr>
            <w:tcW w:w="810" w:type="dxa"/>
            <w:tcBorders>
              <w:top w:val="single" w:sz="4" w:space="0" w:color="auto"/>
              <w:bottom w:val="single" w:sz="4" w:space="0" w:color="auto"/>
            </w:tcBorders>
          </w:tcPr>
          <w:p w14:paraId="34A88832" w14:textId="77777777" w:rsidR="00C843EB" w:rsidRPr="00F931B5" w:rsidRDefault="00C843EB" w:rsidP="00DA1EAB">
            <w:pPr>
              <w:spacing w:line="240" w:lineRule="exact"/>
              <w:jc w:val="center"/>
              <w:rPr>
                <w:rFonts w:hAnsi="Times New Roman" w:cs="Times New Roman"/>
                <w:b/>
                <w:bCs/>
                <w:color w:val="000000"/>
                <w:sz w:val="14"/>
                <w:szCs w:val="14"/>
              </w:rPr>
            </w:pPr>
            <w:r w:rsidRPr="00F931B5">
              <w:rPr>
                <w:rFonts w:hAnsi="Times New Roman" w:cs="Times New Roman"/>
                <w:b/>
                <w:bCs/>
                <w:color w:val="000000"/>
                <w:sz w:val="14"/>
                <w:szCs w:val="14"/>
              </w:rPr>
              <w:t>No maturity</w:t>
            </w:r>
          </w:p>
        </w:tc>
        <w:tc>
          <w:tcPr>
            <w:tcW w:w="90" w:type="dxa"/>
            <w:tcBorders>
              <w:top w:val="single" w:sz="4" w:space="0" w:color="auto"/>
            </w:tcBorders>
          </w:tcPr>
          <w:p w14:paraId="407DBA9C" w14:textId="77777777" w:rsidR="00C843EB" w:rsidRPr="00F931B5" w:rsidRDefault="00C843EB" w:rsidP="00DA1EAB">
            <w:pPr>
              <w:spacing w:line="240" w:lineRule="exact"/>
              <w:jc w:val="center"/>
              <w:rPr>
                <w:rFonts w:hAnsi="Times New Roman" w:cs="Times New Roman"/>
                <w:b/>
                <w:bCs/>
                <w:color w:val="000000"/>
                <w:sz w:val="14"/>
                <w:szCs w:val="14"/>
              </w:rPr>
            </w:pPr>
          </w:p>
        </w:tc>
        <w:tc>
          <w:tcPr>
            <w:tcW w:w="810" w:type="dxa"/>
            <w:tcBorders>
              <w:top w:val="single" w:sz="4" w:space="0" w:color="auto"/>
              <w:bottom w:val="single" w:sz="4" w:space="0" w:color="auto"/>
            </w:tcBorders>
            <w:vAlign w:val="bottom"/>
          </w:tcPr>
          <w:p w14:paraId="326CC159" w14:textId="77777777" w:rsidR="00C843EB" w:rsidRPr="00F931B5" w:rsidRDefault="00C843EB" w:rsidP="00DA1EAB">
            <w:pPr>
              <w:spacing w:line="240" w:lineRule="exact"/>
              <w:jc w:val="center"/>
              <w:rPr>
                <w:rFonts w:hAnsi="Times New Roman" w:cs="Times New Roman"/>
                <w:b/>
                <w:bCs/>
                <w:color w:val="000000"/>
                <w:sz w:val="14"/>
                <w:szCs w:val="14"/>
              </w:rPr>
            </w:pPr>
            <w:r w:rsidRPr="00F931B5">
              <w:rPr>
                <w:rFonts w:hAnsi="Times New Roman" w:cs="Times New Roman"/>
                <w:b/>
                <w:bCs/>
                <w:color w:val="000000"/>
                <w:sz w:val="14"/>
                <w:szCs w:val="14"/>
              </w:rPr>
              <w:t>Total</w:t>
            </w:r>
          </w:p>
        </w:tc>
        <w:tc>
          <w:tcPr>
            <w:tcW w:w="90" w:type="dxa"/>
          </w:tcPr>
          <w:p w14:paraId="11424289" w14:textId="77777777" w:rsidR="00C843EB" w:rsidRPr="00F931B5" w:rsidRDefault="00C843EB" w:rsidP="00DA1EAB">
            <w:pPr>
              <w:spacing w:line="240" w:lineRule="exact"/>
              <w:jc w:val="center"/>
              <w:rPr>
                <w:rFonts w:hAnsi="Times New Roman" w:cs="Times New Roman"/>
                <w:b/>
                <w:bCs/>
                <w:color w:val="000000"/>
                <w:sz w:val="14"/>
                <w:szCs w:val="14"/>
              </w:rPr>
            </w:pPr>
          </w:p>
        </w:tc>
        <w:tc>
          <w:tcPr>
            <w:tcW w:w="900" w:type="dxa"/>
            <w:tcBorders>
              <w:top w:val="single" w:sz="4" w:space="0" w:color="auto"/>
              <w:bottom w:val="single" w:sz="4" w:space="0" w:color="auto"/>
            </w:tcBorders>
            <w:vAlign w:val="bottom"/>
          </w:tcPr>
          <w:p w14:paraId="35FF3505" w14:textId="77777777" w:rsidR="00C843EB" w:rsidRPr="00F931B5" w:rsidRDefault="00C843EB" w:rsidP="00DA1EAB">
            <w:pPr>
              <w:spacing w:line="240" w:lineRule="exact"/>
              <w:jc w:val="center"/>
              <w:rPr>
                <w:rFonts w:hAnsi="Times New Roman" w:cs="Times New Roman"/>
                <w:b/>
                <w:bCs/>
                <w:color w:val="000000"/>
                <w:sz w:val="14"/>
                <w:szCs w:val="14"/>
              </w:rPr>
            </w:pPr>
            <w:r w:rsidRPr="00F931B5">
              <w:rPr>
                <w:rFonts w:hAnsi="Times New Roman" w:cs="Times New Roman"/>
                <w:b/>
                <w:bCs/>
                <w:color w:val="000000"/>
                <w:sz w:val="14"/>
                <w:szCs w:val="14"/>
              </w:rPr>
              <w:t xml:space="preserve">Within </w:t>
            </w:r>
            <w:r w:rsidRPr="00F931B5">
              <w:rPr>
                <w:rFonts w:hAnsi="Times New Roman"/>
                <w:b/>
                <w:bCs/>
                <w:color w:val="000000"/>
                <w:sz w:val="14"/>
                <w:szCs w:val="14"/>
              </w:rPr>
              <w:t>1</w:t>
            </w:r>
            <w:r w:rsidRPr="00F931B5">
              <w:rPr>
                <w:rFonts w:hAnsi="Times New Roman" w:cs="Times New Roman"/>
                <w:b/>
                <w:bCs/>
                <w:color w:val="000000"/>
                <w:sz w:val="14"/>
                <w:szCs w:val="14"/>
              </w:rPr>
              <w:t xml:space="preserve"> year</w:t>
            </w:r>
          </w:p>
        </w:tc>
        <w:tc>
          <w:tcPr>
            <w:tcW w:w="90" w:type="dxa"/>
            <w:vAlign w:val="bottom"/>
          </w:tcPr>
          <w:p w14:paraId="1AA1E3F3" w14:textId="77777777" w:rsidR="00C843EB" w:rsidRPr="00F931B5" w:rsidRDefault="00C843EB" w:rsidP="00DA1EAB">
            <w:pPr>
              <w:spacing w:line="240" w:lineRule="exact"/>
              <w:ind w:left="-105"/>
              <w:jc w:val="center"/>
              <w:rPr>
                <w:rFonts w:hAnsi="Times New Roman" w:cs="Times New Roman"/>
                <w:b/>
                <w:bCs/>
                <w:color w:val="000000"/>
                <w:sz w:val="14"/>
                <w:szCs w:val="14"/>
              </w:rPr>
            </w:pPr>
          </w:p>
        </w:tc>
        <w:tc>
          <w:tcPr>
            <w:tcW w:w="720" w:type="dxa"/>
            <w:tcBorders>
              <w:top w:val="single" w:sz="4" w:space="0" w:color="auto"/>
              <w:bottom w:val="single" w:sz="4" w:space="0" w:color="auto"/>
            </w:tcBorders>
            <w:vAlign w:val="bottom"/>
          </w:tcPr>
          <w:p w14:paraId="4FB2A0AB" w14:textId="77777777" w:rsidR="00C843EB" w:rsidRPr="00F931B5" w:rsidRDefault="00C843EB" w:rsidP="00DA1EAB">
            <w:pPr>
              <w:spacing w:line="240" w:lineRule="exact"/>
              <w:ind w:left="-23"/>
              <w:jc w:val="center"/>
              <w:rPr>
                <w:rFonts w:hAnsi="Times New Roman" w:cs="Times New Roman"/>
                <w:b/>
                <w:bCs/>
                <w:color w:val="000000"/>
                <w:sz w:val="14"/>
                <w:szCs w:val="14"/>
              </w:rPr>
            </w:pPr>
            <w:r w:rsidRPr="00F931B5">
              <w:rPr>
                <w:rFonts w:hAnsi="Times New Roman"/>
                <w:b/>
                <w:bCs/>
                <w:color w:val="000000"/>
                <w:sz w:val="14"/>
                <w:szCs w:val="14"/>
              </w:rPr>
              <w:t>1</w:t>
            </w:r>
            <w:r w:rsidRPr="00F931B5">
              <w:rPr>
                <w:rFonts w:hAnsi="Times New Roman" w:cs="Times New Roman"/>
                <w:b/>
                <w:bCs/>
                <w:color w:val="000000"/>
                <w:sz w:val="14"/>
                <w:szCs w:val="14"/>
              </w:rPr>
              <w:t xml:space="preserve"> - </w:t>
            </w:r>
            <w:r w:rsidRPr="00F931B5">
              <w:rPr>
                <w:rFonts w:hAnsi="Times New Roman"/>
                <w:b/>
                <w:bCs/>
                <w:color w:val="000000"/>
                <w:sz w:val="14"/>
                <w:szCs w:val="14"/>
              </w:rPr>
              <w:t>5</w:t>
            </w:r>
            <w:r w:rsidRPr="00F931B5">
              <w:rPr>
                <w:rFonts w:hAnsi="Times New Roman" w:cs="Times New Roman"/>
                <w:b/>
                <w:bCs/>
                <w:color w:val="000000"/>
                <w:sz w:val="14"/>
                <w:szCs w:val="14"/>
              </w:rPr>
              <w:t xml:space="preserve"> years</w:t>
            </w:r>
          </w:p>
        </w:tc>
        <w:tc>
          <w:tcPr>
            <w:tcW w:w="90" w:type="dxa"/>
          </w:tcPr>
          <w:p w14:paraId="12CA8D3A" w14:textId="77777777" w:rsidR="00C843EB" w:rsidRPr="00F931B5" w:rsidRDefault="00C843EB" w:rsidP="00DA1EAB">
            <w:pPr>
              <w:spacing w:line="240" w:lineRule="exact"/>
              <w:jc w:val="center"/>
              <w:rPr>
                <w:rFonts w:hAnsi="Times New Roman" w:cs="Times New Roman"/>
                <w:b/>
                <w:bCs/>
                <w:color w:val="000000"/>
                <w:sz w:val="14"/>
                <w:szCs w:val="14"/>
              </w:rPr>
            </w:pPr>
          </w:p>
        </w:tc>
        <w:tc>
          <w:tcPr>
            <w:tcW w:w="810" w:type="dxa"/>
            <w:tcBorders>
              <w:bottom w:val="single" w:sz="4" w:space="0" w:color="auto"/>
            </w:tcBorders>
            <w:vAlign w:val="bottom"/>
          </w:tcPr>
          <w:p w14:paraId="7F989A05" w14:textId="77777777" w:rsidR="00C843EB" w:rsidRPr="00F931B5" w:rsidRDefault="00C843EB" w:rsidP="00DA1EAB">
            <w:pPr>
              <w:spacing w:line="240" w:lineRule="exact"/>
              <w:jc w:val="center"/>
              <w:rPr>
                <w:rFonts w:hAnsi="Times New Roman" w:cs="Times New Roman"/>
                <w:b/>
                <w:bCs/>
                <w:color w:val="000000"/>
                <w:sz w:val="14"/>
                <w:szCs w:val="14"/>
              </w:rPr>
            </w:pPr>
            <w:r w:rsidRPr="00F931B5">
              <w:rPr>
                <w:rFonts w:hAnsi="Times New Roman" w:cs="Times New Roman"/>
                <w:b/>
                <w:bCs/>
                <w:color w:val="000000"/>
                <w:sz w:val="14"/>
                <w:szCs w:val="14"/>
              </w:rPr>
              <w:t>No maturity</w:t>
            </w:r>
          </w:p>
        </w:tc>
        <w:tc>
          <w:tcPr>
            <w:tcW w:w="90" w:type="dxa"/>
          </w:tcPr>
          <w:p w14:paraId="1C59BB9D" w14:textId="77777777" w:rsidR="00C843EB" w:rsidRPr="00F931B5" w:rsidRDefault="00C843EB" w:rsidP="00DA1EAB">
            <w:pPr>
              <w:spacing w:line="240" w:lineRule="exact"/>
              <w:jc w:val="center"/>
              <w:rPr>
                <w:rFonts w:hAnsi="Times New Roman" w:cs="Times New Roman"/>
                <w:b/>
                <w:bCs/>
                <w:color w:val="000000"/>
                <w:sz w:val="14"/>
                <w:szCs w:val="14"/>
              </w:rPr>
            </w:pPr>
          </w:p>
        </w:tc>
        <w:tc>
          <w:tcPr>
            <w:tcW w:w="810" w:type="dxa"/>
            <w:tcBorders>
              <w:bottom w:val="single" w:sz="4" w:space="0" w:color="auto"/>
            </w:tcBorders>
            <w:vAlign w:val="bottom"/>
          </w:tcPr>
          <w:p w14:paraId="397F2B03" w14:textId="77777777" w:rsidR="00C843EB" w:rsidRPr="00F931B5" w:rsidRDefault="00C843EB" w:rsidP="00DA1EAB">
            <w:pPr>
              <w:spacing w:line="240" w:lineRule="exact"/>
              <w:jc w:val="center"/>
              <w:rPr>
                <w:rFonts w:hAnsi="Times New Roman" w:cs="Times New Roman"/>
                <w:b/>
                <w:bCs/>
                <w:color w:val="000000"/>
                <w:sz w:val="14"/>
                <w:szCs w:val="14"/>
              </w:rPr>
            </w:pPr>
            <w:r w:rsidRPr="00F931B5">
              <w:rPr>
                <w:rFonts w:hAnsi="Times New Roman" w:cs="Times New Roman"/>
                <w:b/>
                <w:bCs/>
                <w:color w:val="000000"/>
                <w:sz w:val="14"/>
                <w:szCs w:val="14"/>
              </w:rPr>
              <w:t>Total</w:t>
            </w:r>
          </w:p>
        </w:tc>
      </w:tr>
      <w:tr w:rsidR="00C5154D" w:rsidRPr="00F931B5" w14:paraId="0665BA0F" w14:textId="77777777" w:rsidTr="001344EE">
        <w:trPr>
          <w:trHeight w:val="205"/>
        </w:trPr>
        <w:tc>
          <w:tcPr>
            <w:tcW w:w="2349" w:type="dxa"/>
            <w:shd w:val="clear" w:color="auto" w:fill="auto"/>
            <w:vAlign w:val="bottom"/>
          </w:tcPr>
          <w:p w14:paraId="018F218C" w14:textId="77777777" w:rsidR="00C5154D" w:rsidRPr="00F931B5" w:rsidRDefault="00C5154D" w:rsidP="00C5154D">
            <w:pPr>
              <w:tabs>
                <w:tab w:val="left" w:pos="162"/>
              </w:tabs>
              <w:spacing w:line="240" w:lineRule="exact"/>
              <w:ind w:left="189" w:hanging="189"/>
              <w:rPr>
                <w:rFonts w:hAnsi="Times New Roman" w:cs="Times New Roman"/>
                <w:color w:val="000000"/>
                <w:sz w:val="14"/>
                <w:szCs w:val="14"/>
              </w:rPr>
            </w:pPr>
            <w:r w:rsidRPr="00F931B5">
              <w:rPr>
                <w:rFonts w:hAnsi="Times New Roman" w:cs="Times New Roman"/>
                <w:sz w:val="14"/>
                <w:szCs w:val="14"/>
              </w:rPr>
              <w:t>Investments measured at amortised cost</w:t>
            </w:r>
          </w:p>
        </w:tc>
        <w:tc>
          <w:tcPr>
            <w:tcW w:w="900" w:type="dxa"/>
            <w:tcBorders>
              <w:top w:val="single" w:sz="4" w:space="0" w:color="auto"/>
            </w:tcBorders>
            <w:shd w:val="clear" w:color="auto" w:fill="auto"/>
          </w:tcPr>
          <w:p w14:paraId="6B06A736" w14:textId="77777777" w:rsidR="00C5154D" w:rsidRPr="00F931B5" w:rsidRDefault="00C5154D" w:rsidP="00C5154D">
            <w:pPr>
              <w:tabs>
                <w:tab w:val="decimal" w:pos="810"/>
              </w:tabs>
              <w:spacing w:line="240" w:lineRule="exact"/>
              <w:ind w:right="16"/>
              <w:rPr>
                <w:rFonts w:hAnsi="Times New Roman" w:cs="Times New Roman"/>
                <w:sz w:val="14"/>
                <w:szCs w:val="14"/>
              </w:rPr>
            </w:pPr>
            <w:r w:rsidRPr="00F931B5">
              <w:rPr>
                <w:rFonts w:hAnsi="Times New Roman" w:cs="Times New Roman"/>
                <w:sz w:val="14"/>
                <w:szCs w:val="14"/>
              </w:rPr>
              <w:t>5,440,756</w:t>
            </w:r>
          </w:p>
        </w:tc>
        <w:tc>
          <w:tcPr>
            <w:tcW w:w="90" w:type="dxa"/>
            <w:shd w:val="clear" w:color="auto" w:fill="auto"/>
          </w:tcPr>
          <w:p w14:paraId="7949BB06" w14:textId="77777777" w:rsidR="00C5154D" w:rsidRPr="00F931B5" w:rsidRDefault="00C5154D" w:rsidP="00C5154D">
            <w:pPr>
              <w:rPr>
                <w:rFonts w:hAnsi="Times New Roman" w:cs="Times New Roman"/>
                <w:sz w:val="14"/>
                <w:szCs w:val="14"/>
                <w:cs/>
                <w:lang w:val="en-GB"/>
              </w:rPr>
            </w:pPr>
          </w:p>
        </w:tc>
        <w:tc>
          <w:tcPr>
            <w:tcW w:w="810" w:type="dxa"/>
            <w:tcBorders>
              <w:top w:val="single" w:sz="4" w:space="0" w:color="auto"/>
            </w:tcBorders>
            <w:shd w:val="clear" w:color="auto" w:fill="auto"/>
          </w:tcPr>
          <w:p w14:paraId="1C98DD07" w14:textId="77777777" w:rsidR="00C5154D" w:rsidRPr="00F931B5" w:rsidRDefault="00C5154D" w:rsidP="00C5154D">
            <w:pPr>
              <w:tabs>
                <w:tab w:val="decimal" w:pos="718"/>
              </w:tabs>
              <w:spacing w:line="240" w:lineRule="exact"/>
              <w:ind w:right="16"/>
              <w:rPr>
                <w:rFonts w:hAnsi="Times New Roman" w:cs="Times New Roman"/>
                <w:sz w:val="14"/>
                <w:szCs w:val="14"/>
                <w:lang w:val="en-GB"/>
              </w:rPr>
            </w:pPr>
            <w:r w:rsidRPr="00F931B5">
              <w:rPr>
                <w:rFonts w:hAnsi="Times New Roman" w:cs="Times New Roman"/>
                <w:sz w:val="14"/>
                <w:szCs w:val="14"/>
                <w:lang w:val="en-GB"/>
              </w:rPr>
              <w:t>8,047</w:t>
            </w:r>
          </w:p>
        </w:tc>
        <w:tc>
          <w:tcPr>
            <w:tcW w:w="90" w:type="dxa"/>
            <w:shd w:val="clear" w:color="auto" w:fill="auto"/>
          </w:tcPr>
          <w:p w14:paraId="2F641529" w14:textId="77777777" w:rsidR="00C5154D" w:rsidRPr="00F931B5" w:rsidRDefault="00C5154D" w:rsidP="00C5154D">
            <w:pPr>
              <w:tabs>
                <w:tab w:val="decimal" w:pos="540"/>
              </w:tabs>
              <w:rPr>
                <w:rFonts w:hAnsi="Times New Roman" w:cs="Times New Roman"/>
                <w:sz w:val="14"/>
                <w:szCs w:val="14"/>
                <w:cs/>
                <w:lang w:val="en-GB"/>
              </w:rPr>
            </w:pPr>
          </w:p>
        </w:tc>
        <w:tc>
          <w:tcPr>
            <w:tcW w:w="810" w:type="dxa"/>
            <w:tcBorders>
              <w:top w:val="single" w:sz="4" w:space="0" w:color="auto"/>
            </w:tcBorders>
          </w:tcPr>
          <w:p w14:paraId="2D8C818A" w14:textId="77777777" w:rsidR="00C5154D" w:rsidRPr="00F931B5" w:rsidRDefault="00C5154D" w:rsidP="00C5154D">
            <w:pPr>
              <w:tabs>
                <w:tab w:val="decimal" w:pos="720"/>
              </w:tabs>
              <w:spacing w:line="240" w:lineRule="exact"/>
              <w:ind w:right="16"/>
              <w:rPr>
                <w:rFonts w:hAnsi="Times New Roman" w:cs="Times New Roman"/>
                <w:sz w:val="14"/>
                <w:szCs w:val="14"/>
              </w:rPr>
            </w:pPr>
            <w:r w:rsidRPr="00F931B5">
              <w:rPr>
                <w:rFonts w:hAnsi="Times New Roman" w:cs="Times New Roman"/>
                <w:sz w:val="14"/>
                <w:szCs w:val="14"/>
              </w:rPr>
              <w:t>850</w:t>
            </w:r>
          </w:p>
        </w:tc>
        <w:tc>
          <w:tcPr>
            <w:tcW w:w="90" w:type="dxa"/>
          </w:tcPr>
          <w:p w14:paraId="02525517" w14:textId="77777777" w:rsidR="00C5154D" w:rsidRPr="00F931B5" w:rsidRDefault="00C5154D" w:rsidP="00C5154D">
            <w:pPr>
              <w:tabs>
                <w:tab w:val="decimal" w:pos="675"/>
              </w:tabs>
              <w:ind w:right="-76"/>
              <w:rPr>
                <w:rFonts w:hAnsi="Times New Roman" w:cs="Times New Roman"/>
                <w:sz w:val="14"/>
                <w:szCs w:val="14"/>
              </w:rPr>
            </w:pPr>
          </w:p>
        </w:tc>
        <w:tc>
          <w:tcPr>
            <w:tcW w:w="810" w:type="dxa"/>
            <w:tcBorders>
              <w:top w:val="single" w:sz="4" w:space="0" w:color="auto"/>
            </w:tcBorders>
            <w:shd w:val="clear" w:color="auto" w:fill="auto"/>
          </w:tcPr>
          <w:p w14:paraId="2B97118C" w14:textId="77777777" w:rsidR="00C5154D" w:rsidRPr="00F931B5" w:rsidRDefault="00C5154D" w:rsidP="00C5154D">
            <w:pPr>
              <w:tabs>
                <w:tab w:val="decimal" w:pos="720"/>
              </w:tabs>
              <w:spacing w:line="240" w:lineRule="exact"/>
              <w:ind w:right="16"/>
              <w:rPr>
                <w:rFonts w:hAnsi="Times New Roman" w:cs="Times New Roman"/>
                <w:sz w:val="14"/>
                <w:szCs w:val="14"/>
              </w:rPr>
            </w:pPr>
            <w:r w:rsidRPr="00F931B5">
              <w:rPr>
                <w:rFonts w:hAnsi="Times New Roman" w:cs="Times New Roman"/>
                <w:sz w:val="14"/>
                <w:szCs w:val="14"/>
              </w:rPr>
              <w:t>5,449,653</w:t>
            </w:r>
          </w:p>
        </w:tc>
        <w:tc>
          <w:tcPr>
            <w:tcW w:w="90" w:type="dxa"/>
          </w:tcPr>
          <w:p w14:paraId="5D88F88F" w14:textId="77777777" w:rsidR="00C5154D" w:rsidRPr="00F931B5" w:rsidRDefault="00C5154D" w:rsidP="00C5154D">
            <w:pPr>
              <w:tabs>
                <w:tab w:val="decimal" w:pos="840"/>
              </w:tabs>
              <w:rPr>
                <w:rFonts w:hAnsi="Times New Roman" w:cs="Times New Roman"/>
                <w:sz w:val="14"/>
                <w:szCs w:val="14"/>
              </w:rPr>
            </w:pPr>
          </w:p>
        </w:tc>
        <w:tc>
          <w:tcPr>
            <w:tcW w:w="900" w:type="dxa"/>
            <w:tcBorders>
              <w:top w:val="single" w:sz="4" w:space="0" w:color="auto"/>
            </w:tcBorders>
          </w:tcPr>
          <w:p w14:paraId="6AB4687A" w14:textId="77777777" w:rsidR="00C5154D" w:rsidRPr="00F931B5" w:rsidRDefault="00C5154D" w:rsidP="00C5154D">
            <w:pPr>
              <w:tabs>
                <w:tab w:val="decimal" w:pos="810"/>
              </w:tabs>
              <w:spacing w:line="240" w:lineRule="exact"/>
              <w:ind w:right="16"/>
              <w:rPr>
                <w:rFonts w:hAnsi="Times New Roman" w:cs="Times New Roman"/>
                <w:sz w:val="14"/>
                <w:szCs w:val="14"/>
              </w:rPr>
            </w:pPr>
            <w:r w:rsidRPr="00F931B5">
              <w:rPr>
                <w:rFonts w:hAnsi="Times New Roman" w:cs="Times New Roman"/>
                <w:sz w:val="14"/>
                <w:szCs w:val="14"/>
              </w:rPr>
              <w:t>5,440,756</w:t>
            </w:r>
          </w:p>
        </w:tc>
        <w:tc>
          <w:tcPr>
            <w:tcW w:w="90" w:type="dxa"/>
          </w:tcPr>
          <w:p w14:paraId="26190B0E" w14:textId="77777777" w:rsidR="00C5154D" w:rsidRPr="00F931B5" w:rsidRDefault="00C5154D" w:rsidP="00C5154D">
            <w:pPr>
              <w:tabs>
                <w:tab w:val="decimal" w:pos="586"/>
              </w:tabs>
              <w:rPr>
                <w:rFonts w:hAnsi="Times New Roman" w:cs="Times New Roman"/>
                <w:sz w:val="14"/>
                <w:szCs w:val="14"/>
                <w:cs/>
              </w:rPr>
            </w:pPr>
          </w:p>
        </w:tc>
        <w:tc>
          <w:tcPr>
            <w:tcW w:w="720" w:type="dxa"/>
            <w:vAlign w:val="bottom"/>
          </w:tcPr>
          <w:p w14:paraId="29C9DFCB" w14:textId="77777777" w:rsidR="00C5154D" w:rsidRPr="00F931B5" w:rsidRDefault="00C5154D" w:rsidP="00C5154D">
            <w:pPr>
              <w:tabs>
                <w:tab w:val="decimal" w:pos="540"/>
                <w:tab w:val="decimal" w:pos="931"/>
              </w:tabs>
              <w:spacing w:line="240" w:lineRule="exact"/>
              <w:ind w:right="16"/>
              <w:jc w:val="center"/>
              <w:rPr>
                <w:rFonts w:hAnsi="Times New Roman" w:cs="Times New Roman"/>
                <w:sz w:val="14"/>
                <w:szCs w:val="14"/>
              </w:rPr>
            </w:pPr>
            <w:r w:rsidRPr="00F931B5">
              <w:rPr>
                <w:rFonts w:hAnsi="Times New Roman" w:cs="Times New Roman"/>
                <w:sz w:val="14"/>
                <w:szCs w:val="14"/>
                <w:lang w:val="en-GB"/>
              </w:rPr>
              <w:t>-</w:t>
            </w:r>
          </w:p>
        </w:tc>
        <w:tc>
          <w:tcPr>
            <w:tcW w:w="90" w:type="dxa"/>
          </w:tcPr>
          <w:p w14:paraId="409B4211" w14:textId="77777777" w:rsidR="00C5154D" w:rsidRPr="00F931B5" w:rsidRDefault="00C5154D" w:rsidP="00C5154D">
            <w:pPr>
              <w:tabs>
                <w:tab w:val="decimal" w:pos="540"/>
                <w:tab w:val="decimal" w:pos="586"/>
                <w:tab w:val="decimal" w:pos="780"/>
                <w:tab w:val="decimal" w:pos="931"/>
              </w:tabs>
              <w:spacing w:line="240" w:lineRule="exact"/>
              <w:ind w:right="16"/>
              <w:jc w:val="center"/>
              <w:rPr>
                <w:rFonts w:hAnsi="Times New Roman" w:cs="Times New Roman"/>
                <w:sz w:val="14"/>
                <w:szCs w:val="14"/>
              </w:rPr>
            </w:pPr>
          </w:p>
        </w:tc>
        <w:tc>
          <w:tcPr>
            <w:tcW w:w="810" w:type="dxa"/>
            <w:tcBorders>
              <w:top w:val="single" w:sz="4" w:space="0" w:color="auto"/>
            </w:tcBorders>
            <w:vAlign w:val="bottom"/>
          </w:tcPr>
          <w:p w14:paraId="1F425F6B" w14:textId="77777777" w:rsidR="00C5154D" w:rsidRPr="00F931B5" w:rsidRDefault="00C5154D" w:rsidP="00C5154D">
            <w:pPr>
              <w:tabs>
                <w:tab w:val="decimal" w:pos="540"/>
                <w:tab w:val="left" w:pos="900"/>
                <w:tab w:val="decimal" w:pos="931"/>
              </w:tabs>
              <w:spacing w:line="240" w:lineRule="exact"/>
              <w:ind w:right="16"/>
              <w:jc w:val="center"/>
              <w:rPr>
                <w:rFonts w:hAnsi="Times New Roman" w:cs="Times New Roman"/>
                <w:sz w:val="14"/>
                <w:szCs w:val="14"/>
              </w:rPr>
            </w:pPr>
            <w:r w:rsidRPr="00F931B5">
              <w:rPr>
                <w:rFonts w:hAnsi="Times New Roman" w:cs="Times New Roman"/>
                <w:sz w:val="14"/>
                <w:szCs w:val="14"/>
                <w:lang w:val="en-GB"/>
              </w:rPr>
              <w:t>-</w:t>
            </w:r>
          </w:p>
        </w:tc>
        <w:tc>
          <w:tcPr>
            <w:tcW w:w="90" w:type="dxa"/>
          </w:tcPr>
          <w:p w14:paraId="50534C29" w14:textId="77777777" w:rsidR="00C5154D" w:rsidRPr="00F931B5" w:rsidRDefault="00C5154D" w:rsidP="00C5154D">
            <w:pPr>
              <w:tabs>
                <w:tab w:val="decimal" w:pos="687"/>
              </w:tabs>
              <w:ind w:right="-76"/>
              <w:rPr>
                <w:rFonts w:hAnsi="Times New Roman" w:cs="Times New Roman"/>
                <w:sz w:val="14"/>
                <w:szCs w:val="14"/>
              </w:rPr>
            </w:pPr>
          </w:p>
        </w:tc>
        <w:tc>
          <w:tcPr>
            <w:tcW w:w="810" w:type="dxa"/>
          </w:tcPr>
          <w:p w14:paraId="269D94E4" w14:textId="77777777" w:rsidR="00C5154D" w:rsidRPr="00F931B5" w:rsidRDefault="00C5154D" w:rsidP="00C5154D">
            <w:pPr>
              <w:tabs>
                <w:tab w:val="decimal" w:pos="719"/>
              </w:tabs>
              <w:spacing w:line="240" w:lineRule="exact"/>
              <w:ind w:right="16"/>
              <w:rPr>
                <w:rFonts w:hAnsi="Times New Roman" w:cs="Times New Roman"/>
                <w:sz w:val="14"/>
                <w:szCs w:val="14"/>
              </w:rPr>
            </w:pPr>
            <w:r w:rsidRPr="00F931B5">
              <w:rPr>
                <w:rFonts w:hAnsi="Times New Roman" w:cs="Times New Roman"/>
                <w:sz w:val="14"/>
                <w:szCs w:val="14"/>
              </w:rPr>
              <w:t>5,440,756</w:t>
            </w:r>
          </w:p>
        </w:tc>
      </w:tr>
      <w:tr w:rsidR="00C5154D" w:rsidRPr="00F931B5" w14:paraId="430F35A9" w14:textId="77777777" w:rsidTr="001344EE">
        <w:trPr>
          <w:trHeight w:val="146"/>
        </w:trPr>
        <w:tc>
          <w:tcPr>
            <w:tcW w:w="2349" w:type="dxa"/>
            <w:shd w:val="clear" w:color="auto" w:fill="auto"/>
            <w:vAlign w:val="bottom"/>
          </w:tcPr>
          <w:p w14:paraId="079F9304" w14:textId="77777777" w:rsidR="00C5154D" w:rsidRPr="00F931B5" w:rsidRDefault="00C5154D" w:rsidP="00C5154D">
            <w:pPr>
              <w:spacing w:line="240" w:lineRule="exact"/>
              <w:ind w:left="550" w:right="90" w:hanging="550"/>
              <w:rPr>
                <w:rFonts w:hAnsi="Times New Roman" w:cs="Times New Roman"/>
                <w:color w:val="000000"/>
                <w:sz w:val="14"/>
                <w:szCs w:val="14"/>
                <w:cs/>
              </w:rPr>
            </w:pPr>
            <w:r w:rsidRPr="00F931B5">
              <w:rPr>
                <w:rFonts w:hAnsi="Times New Roman" w:cs="Times New Roman"/>
                <w:sz w:val="14"/>
                <w:szCs w:val="14"/>
                <w:u w:val="single"/>
              </w:rPr>
              <w:t>Less</w:t>
            </w:r>
            <w:r w:rsidRPr="00F931B5">
              <w:rPr>
                <w:rFonts w:hAnsi="Times New Roman" w:cs="Times New Roman"/>
                <w:sz w:val="14"/>
                <w:szCs w:val="14"/>
                <w:cs/>
              </w:rPr>
              <w:t xml:space="preserve"> </w:t>
            </w:r>
            <w:r w:rsidRPr="00F931B5">
              <w:rPr>
                <w:rFonts w:hAnsi="Times New Roman" w:cs="Times New Roman"/>
                <w:sz w:val="14"/>
                <w:szCs w:val="14"/>
              </w:rPr>
              <w:t>Deposits for customers’ accounts *</w:t>
            </w:r>
          </w:p>
        </w:tc>
        <w:tc>
          <w:tcPr>
            <w:tcW w:w="900" w:type="dxa"/>
            <w:tcBorders>
              <w:bottom w:val="single" w:sz="4" w:space="0" w:color="auto"/>
            </w:tcBorders>
            <w:shd w:val="clear" w:color="auto" w:fill="auto"/>
          </w:tcPr>
          <w:p w14:paraId="0FD7B176" w14:textId="77777777" w:rsidR="00C5154D" w:rsidRPr="00F931B5" w:rsidRDefault="00C5154D" w:rsidP="00C5154D">
            <w:pPr>
              <w:tabs>
                <w:tab w:val="decimal" w:pos="810"/>
              </w:tabs>
              <w:spacing w:line="240" w:lineRule="exact"/>
              <w:ind w:right="16"/>
              <w:rPr>
                <w:rFonts w:hAnsi="Times New Roman" w:cs="Times New Roman"/>
                <w:sz w:val="14"/>
                <w:szCs w:val="14"/>
              </w:rPr>
            </w:pPr>
            <w:r w:rsidRPr="00F931B5">
              <w:rPr>
                <w:rFonts w:hAnsi="Times New Roman" w:cs="Times New Roman"/>
                <w:sz w:val="14"/>
                <w:szCs w:val="14"/>
              </w:rPr>
              <w:t>(5,304,098)</w:t>
            </w:r>
          </w:p>
        </w:tc>
        <w:tc>
          <w:tcPr>
            <w:tcW w:w="90" w:type="dxa"/>
            <w:shd w:val="clear" w:color="auto" w:fill="auto"/>
          </w:tcPr>
          <w:p w14:paraId="60BFA766" w14:textId="77777777" w:rsidR="00C5154D" w:rsidRPr="00F931B5" w:rsidRDefault="00C5154D" w:rsidP="00C5154D">
            <w:pPr>
              <w:tabs>
                <w:tab w:val="decimal" w:pos="540"/>
                <w:tab w:val="decimal" w:pos="780"/>
              </w:tabs>
              <w:rPr>
                <w:rFonts w:hAnsi="Times New Roman" w:cs="Times New Roman"/>
                <w:sz w:val="14"/>
                <w:szCs w:val="14"/>
                <w:lang w:val="en-GB"/>
              </w:rPr>
            </w:pPr>
          </w:p>
        </w:tc>
        <w:tc>
          <w:tcPr>
            <w:tcW w:w="810" w:type="dxa"/>
            <w:tcBorders>
              <w:bottom w:val="single" w:sz="4" w:space="0" w:color="auto"/>
            </w:tcBorders>
            <w:shd w:val="clear" w:color="auto" w:fill="auto"/>
          </w:tcPr>
          <w:p w14:paraId="3385E25A" w14:textId="77777777" w:rsidR="00C5154D" w:rsidRPr="00F931B5" w:rsidRDefault="00C5154D" w:rsidP="00C5154D">
            <w:pPr>
              <w:tabs>
                <w:tab w:val="decimal" w:pos="540"/>
                <w:tab w:val="decimal" w:pos="810"/>
                <w:tab w:val="decimal" w:pos="1080"/>
              </w:tabs>
              <w:spacing w:line="240" w:lineRule="exact"/>
              <w:jc w:val="center"/>
              <w:rPr>
                <w:rFonts w:hAnsi="Times New Roman" w:cs="Times New Roman"/>
                <w:sz w:val="14"/>
                <w:szCs w:val="14"/>
              </w:rPr>
            </w:pPr>
            <w:r w:rsidRPr="00F931B5">
              <w:rPr>
                <w:rFonts w:hAnsi="Times New Roman" w:cs="Times New Roman"/>
                <w:sz w:val="14"/>
                <w:szCs w:val="14"/>
                <w:lang w:val="en-GB"/>
              </w:rPr>
              <w:t>-</w:t>
            </w:r>
          </w:p>
        </w:tc>
        <w:tc>
          <w:tcPr>
            <w:tcW w:w="90" w:type="dxa"/>
            <w:shd w:val="clear" w:color="auto" w:fill="auto"/>
          </w:tcPr>
          <w:p w14:paraId="3249588F" w14:textId="77777777" w:rsidR="00C5154D" w:rsidRPr="00F931B5" w:rsidRDefault="00C5154D" w:rsidP="00C5154D">
            <w:pPr>
              <w:tabs>
                <w:tab w:val="decimal" w:pos="540"/>
                <w:tab w:val="decimal" w:pos="810"/>
                <w:tab w:val="decimal" w:pos="1080"/>
              </w:tabs>
              <w:spacing w:line="240" w:lineRule="exact"/>
              <w:jc w:val="center"/>
              <w:rPr>
                <w:rFonts w:hAnsi="Times New Roman" w:cs="Times New Roman"/>
                <w:sz w:val="14"/>
                <w:szCs w:val="14"/>
                <w:cs/>
              </w:rPr>
            </w:pPr>
          </w:p>
        </w:tc>
        <w:tc>
          <w:tcPr>
            <w:tcW w:w="810" w:type="dxa"/>
            <w:tcBorders>
              <w:bottom w:val="single" w:sz="4" w:space="0" w:color="auto"/>
            </w:tcBorders>
          </w:tcPr>
          <w:p w14:paraId="42D732D3" w14:textId="77777777" w:rsidR="00C5154D" w:rsidRPr="00F931B5" w:rsidRDefault="00C5154D" w:rsidP="00C5154D">
            <w:pPr>
              <w:tabs>
                <w:tab w:val="decimal" w:pos="540"/>
                <w:tab w:val="decimal" w:pos="810"/>
                <w:tab w:val="decimal" w:pos="1080"/>
              </w:tabs>
              <w:spacing w:line="240" w:lineRule="exact"/>
              <w:jc w:val="center"/>
              <w:rPr>
                <w:rFonts w:hAnsi="Times New Roman" w:cs="Times New Roman"/>
                <w:sz w:val="14"/>
                <w:szCs w:val="14"/>
              </w:rPr>
            </w:pPr>
            <w:r w:rsidRPr="00F931B5">
              <w:rPr>
                <w:rFonts w:hAnsi="Times New Roman" w:cs="Times New Roman"/>
                <w:sz w:val="14"/>
                <w:szCs w:val="14"/>
              </w:rPr>
              <w:t>-</w:t>
            </w:r>
          </w:p>
        </w:tc>
        <w:tc>
          <w:tcPr>
            <w:tcW w:w="90" w:type="dxa"/>
          </w:tcPr>
          <w:p w14:paraId="54C5B06D" w14:textId="77777777" w:rsidR="00C5154D" w:rsidRPr="00F931B5" w:rsidRDefault="00C5154D" w:rsidP="00C5154D">
            <w:pPr>
              <w:tabs>
                <w:tab w:val="decimal" w:pos="675"/>
              </w:tabs>
              <w:ind w:right="-76"/>
              <w:rPr>
                <w:rFonts w:hAnsi="Times New Roman" w:cs="Times New Roman"/>
                <w:sz w:val="14"/>
                <w:szCs w:val="14"/>
              </w:rPr>
            </w:pPr>
          </w:p>
        </w:tc>
        <w:tc>
          <w:tcPr>
            <w:tcW w:w="810" w:type="dxa"/>
            <w:tcBorders>
              <w:bottom w:val="single" w:sz="4" w:space="0" w:color="auto"/>
            </w:tcBorders>
            <w:shd w:val="clear" w:color="auto" w:fill="auto"/>
          </w:tcPr>
          <w:p w14:paraId="3F0E3564" w14:textId="77777777" w:rsidR="00C5154D" w:rsidRPr="00F931B5" w:rsidRDefault="00C5154D" w:rsidP="00C5154D">
            <w:pPr>
              <w:tabs>
                <w:tab w:val="decimal" w:pos="720"/>
              </w:tabs>
              <w:spacing w:line="240" w:lineRule="exact"/>
              <w:ind w:right="16"/>
              <w:rPr>
                <w:rFonts w:hAnsi="Times New Roman" w:cs="Times New Roman"/>
                <w:sz w:val="14"/>
                <w:szCs w:val="14"/>
              </w:rPr>
            </w:pPr>
            <w:r w:rsidRPr="00F931B5">
              <w:rPr>
                <w:rFonts w:hAnsi="Times New Roman" w:cs="Times New Roman"/>
                <w:sz w:val="14"/>
                <w:szCs w:val="14"/>
              </w:rPr>
              <w:t>(5,304,098)</w:t>
            </w:r>
          </w:p>
        </w:tc>
        <w:tc>
          <w:tcPr>
            <w:tcW w:w="90" w:type="dxa"/>
          </w:tcPr>
          <w:p w14:paraId="1F231778" w14:textId="77777777" w:rsidR="00C5154D" w:rsidRPr="00F931B5" w:rsidRDefault="00C5154D" w:rsidP="00C5154D">
            <w:pPr>
              <w:tabs>
                <w:tab w:val="decimal" w:pos="540"/>
                <w:tab w:val="decimal" w:pos="780"/>
              </w:tabs>
              <w:rPr>
                <w:rFonts w:hAnsi="Times New Roman" w:cs="Times New Roman"/>
                <w:sz w:val="14"/>
                <w:szCs w:val="14"/>
                <w:lang w:val="en-GB"/>
              </w:rPr>
            </w:pPr>
          </w:p>
        </w:tc>
        <w:tc>
          <w:tcPr>
            <w:tcW w:w="900" w:type="dxa"/>
            <w:tcBorders>
              <w:bottom w:val="single" w:sz="4" w:space="0" w:color="auto"/>
            </w:tcBorders>
          </w:tcPr>
          <w:p w14:paraId="20481DC7" w14:textId="77777777" w:rsidR="00C5154D" w:rsidRPr="00F931B5" w:rsidRDefault="00C5154D" w:rsidP="00C5154D">
            <w:pPr>
              <w:tabs>
                <w:tab w:val="decimal" w:pos="810"/>
              </w:tabs>
              <w:spacing w:line="240" w:lineRule="exact"/>
              <w:ind w:right="16"/>
              <w:rPr>
                <w:rFonts w:hAnsi="Times New Roman" w:cs="Times New Roman"/>
                <w:sz w:val="14"/>
                <w:szCs w:val="14"/>
              </w:rPr>
            </w:pPr>
            <w:r w:rsidRPr="00F931B5">
              <w:rPr>
                <w:rFonts w:hAnsi="Times New Roman" w:cs="Times New Roman"/>
                <w:sz w:val="14"/>
                <w:szCs w:val="14"/>
              </w:rPr>
              <w:t>(5,304,098)</w:t>
            </w:r>
          </w:p>
        </w:tc>
        <w:tc>
          <w:tcPr>
            <w:tcW w:w="90" w:type="dxa"/>
          </w:tcPr>
          <w:p w14:paraId="09AB2434" w14:textId="77777777" w:rsidR="00C5154D" w:rsidRPr="00F931B5" w:rsidRDefault="00C5154D" w:rsidP="00C5154D">
            <w:pPr>
              <w:tabs>
                <w:tab w:val="decimal" w:pos="540"/>
                <w:tab w:val="decimal" w:pos="600"/>
                <w:tab w:val="decimal" w:pos="780"/>
              </w:tabs>
              <w:rPr>
                <w:rFonts w:hAnsi="Times New Roman" w:cs="Times New Roman"/>
                <w:sz w:val="14"/>
                <w:szCs w:val="14"/>
              </w:rPr>
            </w:pPr>
          </w:p>
        </w:tc>
        <w:tc>
          <w:tcPr>
            <w:tcW w:w="720" w:type="dxa"/>
            <w:tcBorders>
              <w:bottom w:val="single" w:sz="4" w:space="0" w:color="auto"/>
            </w:tcBorders>
          </w:tcPr>
          <w:p w14:paraId="05988841" w14:textId="77777777" w:rsidR="00C5154D" w:rsidRPr="00F931B5" w:rsidRDefault="00C5154D" w:rsidP="00C5154D">
            <w:pPr>
              <w:tabs>
                <w:tab w:val="decimal" w:pos="540"/>
                <w:tab w:val="decimal" w:pos="931"/>
              </w:tabs>
              <w:spacing w:line="240" w:lineRule="exact"/>
              <w:ind w:right="16"/>
              <w:jc w:val="center"/>
              <w:rPr>
                <w:rFonts w:hAnsi="Times New Roman" w:cs="Times New Roman"/>
                <w:sz w:val="14"/>
                <w:szCs w:val="14"/>
              </w:rPr>
            </w:pPr>
            <w:r w:rsidRPr="00F931B5">
              <w:rPr>
                <w:rFonts w:hAnsi="Times New Roman" w:cs="Times New Roman"/>
                <w:sz w:val="14"/>
                <w:szCs w:val="14"/>
                <w:lang w:val="en-GB"/>
              </w:rPr>
              <w:t>-</w:t>
            </w:r>
          </w:p>
        </w:tc>
        <w:tc>
          <w:tcPr>
            <w:tcW w:w="90" w:type="dxa"/>
          </w:tcPr>
          <w:p w14:paraId="47AFE347" w14:textId="77777777" w:rsidR="00C5154D" w:rsidRPr="00F931B5" w:rsidRDefault="00C5154D" w:rsidP="00C5154D">
            <w:pPr>
              <w:tabs>
                <w:tab w:val="decimal" w:pos="540"/>
                <w:tab w:val="decimal" w:pos="586"/>
                <w:tab w:val="decimal" w:pos="780"/>
                <w:tab w:val="decimal" w:pos="931"/>
              </w:tabs>
              <w:spacing w:line="240" w:lineRule="exact"/>
              <w:ind w:right="16"/>
              <w:jc w:val="center"/>
              <w:rPr>
                <w:rFonts w:hAnsi="Times New Roman" w:cs="Times New Roman"/>
                <w:sz w:val="14"/>
                <w:szCs w:val="14"/>
              </w:rPr>
            </w:pPr>
          </w:p>
        </w:tc>
        <w:tc>
          <w:tcPr>
            <w:tcW w:w="810" w:type="dxa"/>
            <w:tcBorders>
              <w:bottom w:val="single" w:sz="4" w:space="0" w:color="auto"/>
            </w:tcBorders>
          </w:tcPr>
          <w:p w14:paraId="41AF0770" w14:textId="77777777" w:rsidR="00C5154D" w:rsidRPr="00F931B5" w:rsidRDefault="00C5154D" w:rsidP="00C5154D">
            <w:pPr>
              <w:tabs>
                <w:tab w:val="decimal" w:pos="540"/>
                <w:tab w:val="left" w:pos="900"/>
                <w:tab w:val="decimal" w:pos="931"/>
              </w:tabs>
              <w:spacing w:line="240" w:lineRule="exact"/>
              <w:ind w:right="16"/>
              <w:jc w:val="center"/>
              <w:rPr>
                <w:rFonts w:hAnsi="Times New Roman" w:cs="Times New Roman"/>
                <w:sz w:val="14"/>
                <w:szCs w:val="14"/>
              </w:rPr>
            </w:pPr>
            <w:r w:rsidRPr="00F931B5">
              <w:rPr>
                <w:rFonts w:hAnsi="Times New Roman" w:cs="Times New Roman"/>
                <w:sz w:val="14"/>
                <w:szCs w:val="14"/>
                <w:lang w:val="en-GB"/>
              </w:rPr>
              <w:t>-</w:t>
            </w:r>
          </w:p>
        </w:tc>
        <w:tc>
          <w:tcPr>
            <w:tcW w:w="90" w:type="dxa"/>
          </w:tcPr>
          <w:p w14:paraId="72BD3C0F" w14:textId="77777777" w:rsidR="00C5154D" w:rsidRPr="00F931B5" w:rsidRDefault="00C5154D" w:rsidP="00C5154D">
            <w:pPr>
              <w:tabs>
                <w:tab w:val="decimal" w:pos="675"/>
              </w:tabs>
              <w:ind w:right="-76"/>
              <w:rPr>
                <w:rFonts w:hAnsi="Times New Roman" w:cs="Times New Roman"/>
                <w:sz w:val="14"/>
                <w:szCs w:val="14"/>
              </w:rPr>
            </w:pPr>
          </w:p>
        </w:tc>
        <w:tc>
          <w:tcPr>
            <w:tcW w:w="810" w:type="dxa"/>
            <w:tcBorders>
              <w:bottom w:val="single" w:sz="4" w:space="0" w:color="auto"/>
            </w:tcBorders>
          </w:tcPr>
          <w:p w14:paraId="60B60CA0" w14:textId="77777777" w:rsidR="00C5154D" w:rsidRPr="00F931B5" w:rsidRDefault="00C5154D" w:rsidP="00C5154D">
            <w:pPr>
              <w:tabs>
                <w:tab w:val="decimal" w:pos="719"/>
              </w:tabs>
              <w:spacing w:line="240" w:lineRule="exact"/>
              <w:ind w:right="16"/>
              <w:rPr>
                <w:rFonts w:hAnsi="Times New Roman" w:cs="Times New Roman"/>
                <w:sz w:val="14"/>
                <w:szCs w:val="14"/>
              </w:rPr>
            </w:pPr>
            <w:r w:rsidRPr="00F931B5">
              <w:rPr>
                <w:rFonts w:hAnsi="Times New Roman" w:cs="Times New Roman"/>
                <w:sz w:val="14"/>
                <w:szCs w:val="14"/>
              </w:rPr>
              <w:t>(5,304,098)</w:t>
            </w:r>
          </w:p>
        </w:tc>
      </w:tr>
      <w:tr w:rsidR="00C5154D" w:rsidRPr="00F931B5" w14:paraId="58C843BF" w14:textId="77777777" w:rsidTr="001344EE">
        <w:trPr>
          <w:trHeight w:val="205"/>
        </w:trPr>
        <w:tc>
          <w:tcPr>
            <w:tcW w:w="2349" w:type="dxa"/>
            <w:vAlign w:val="bottom"/>
          </w:tcPr>
          <w:p w14:paraId="398A5E93" w14:textId="77777777" w:rsidR="00C5154D" w:rsidRPr="00F931B5" w:rsidRDefault="00C5154D" w:rsidP="00C5154D">
            <w:pPr>
              <w:tabs>
                <w:tab w:val="left" w:pos="42"/>
              </w:tabs>
              <w:spacing w:line="240" w:lineRule="exact"/>
              <w:ind w:left="162" w:hanging="162"/>
              <w:rPr>
                <w:rFonts w:hAnsi="Times New Roman" w:cs="Times New Roman"/>
                <w:color w:val="000000"/>
                <w:sz w:val="14"/>
                <w:szCs w:val="14"/>
              </w:rPr>
            </w:pPr>
            <w:r w:rsidRPr="00F931B5">
              <w:rPr>
                <w:rFonts w:hAnsi="Times New Roman" w:cs="Times New Roman"/>
                <w:color w:val="000000"/>
                <w:sz w:val="14"/>
                <w:szCs w:val="14"/>
              </w:rPr>
              <w:t>Total</w:t>
            </w:r>
          </w:p>
        </w:tc>
        <w:tc>
          <w:tcPr>
            <w:tcW w:w="900" w:type="dxa"/>
            <w:tcBorders>
              <w:top w:val="single" w:sz="4" w:space="0" w:color="auto"/>
              <w:bottom w:val="double" w:sz="4" w:space="0" w:color="auto"/>
            </w:tcBorders>
          </w:tcPr>
          <w:p w14:paraId="0C5B0080" w14:textId="77777777" w:rsidR="00C5154D" w:rsidRPr="00F931B5" w:rsidRDefault="00C5154D" w:rsidP="00C5154D">
            <w:pPr>
              <w:tabs>
                <w:tab w:val="decimal" w:pos="810"/>
              </w:tabs>
              <w:spacing w:line="240" w:lineRule="exact"/>
              <w:ind w:right="16"/>
              <w:rPr>
                <w:rFonts w:hAnsi="Times New Roman" w:cs="Times New Roman"/>
                <w:sz w:val="14"/>
                <w:szCs w:val="14"/>
              </w:rPr>
            </w:pPr>
            <w:r w:rsidRPr="00F931B5">
              <w:rPr>
                <w:rFonts w:hAnsi="Times New Roman" w:cs="Times New Roman"/>
                <w:sz w:val="14"/>
                <w:szCs w:val="14"/>
              </w:rPr>
              <w:t>136,658</w:t>
            </w:r>
          </w:p>
        </w:tc>
        <w:tc>
          <w:tcPr>
            <w:tcW w:w="90" w:type="dxa"/>
          </w:tcPr>
          <w:p w14:paraId="1A2EF2D6" w14:textId="77777777" w:rsidR="00C5154D" w:rsidRPr="00F931B5" w:rsidRDefault="00C5154D" w:rsidP="00C5154D">
            <w:pPr>
              <w:tabs>
                <w:tab w:val="decimal" w:pos="540"/>
                <w:tab w:val="decimal" w:pos="780"/>
              </w:tabs>
              <w:rPr>
                <w:rFonts w:hAnsi="Times New Roman" w:cs="Times New Roman"/>
                <w:sz w:val="14"/>
                <w:szCs w:val="14"/>
                <w:lang w:val="en-GB"/>
              </w:rPr>
            </w:pPr>
          </w:p>
        </w:tc>
        <w:tc>
          <w:tcPr>
            <w:tcW w:w="810" w:type="dxa"/>
            <w:tcBorders>
              <w:top w:val="single" w:sz="4" w:space="0" w:color="auto"/>
              <w:bottom w:val="double" w:sz="4" w:space="0" w:color="auto"/>
            </w:tcBorders>
          </w:tcPr>
          <w:p w14:paraId="1626C866" w14:textId="77777777" w:rsidR="00C5154D" w:rsidRPr="00F931B5" w:rsidRDefault="00C5154D" w:rsidP="00C5154D">
            <w:pPr>
              <w:tabs>
                <w:tab w:val="decimal" w:pos="718"/>
              </w:tabs>
              <w:spacing w:line="240" w:lineRule="exact"/>
              <w:ind w:right="16"/>
              <w:rPr>
                <w:rFonts w:hAnsi="Times New Roman" w:cs="Times New Roman"/>
                <w:sz w:val="14"/>
                <w:szCs w:val="14"/>
                <w:cs/>
                <w:lang w:val="en-GB"/>
              </w:rPr>
            </w:pPr>
            <w:r w:rsidRPr="00F931B5">
              <w:rPr>
                <w:rFonts w:hAnsi="Times New Roman" w:cs="Times New Roman"/>
                <w:sz w:val="14"/>
                <w:szCs w:val="14"/>
                <w:lang w:val="en-GB"/>
              </w:rPr>
              <w:t>8,047</w:t>
            </w:r>
          </w:p>
        </w:tc>
        <w:tc>
          <w:tcPr>
            <w:tcW w:w="90" w:type="dxa"/>
          </w:tcPr>
          <w:p w14:paraId="68E29D8F" w14:textId="77777777" w:rsidR="00C5154D" w:rsidRPr="00F931B5" w:rsidRDefault="00C5154D" w:rsidP="00C5154D">
            <w:pPr>
              <w:tabs>
                <w:tab w:val="decimal" w:pos="540"/>
                <w:tab w:val="decimal" w:pos="780"/>
              </w:tabs>
              <w:rPr>
                <w:rFonts w:hAnsi="Times New Roman" w:cs="Times New Roman"/>
                <w:sz w:val="14"/>
                <w:szCs w:val="14"/>
                <w:lang w:val="en-GB"/>
              </w:rPr>
            </w:pPr>
          </w:p>
        </w:tc>
        <w:tc>
          <w:tcPr>
            <w:tcW w:w="810" w:type="dxa"/>
            <w:tcBorders>
              <w:top w:val="single" w:sz="4" w:space="0" w:color="auto"/>
              <w:bottom w:val="double" w:sz="4" w:space="0" w:color="auto"/>
            </w:tcBorders>
          </w:tcPr>
          <w:p w14:paraId="58C3731B" w14:textId="77777777" w:rsidR="00C5154D" w:rsidRPr="00F931B5" w:rsidRDefault="00C5154D" w:rsidP="00C5154D">
            <w:pPr>
              <w:tabs>
                <w:tab w:val="decimal" w:pos="720"/>
              </w:tabs>
              <w:spacing w:line="240" w:lineRule="exact"/>
              <w:ind w:right="16"/>
              <w:rPr>
                <w:rFonts w:hAnsi="Times New Roman" w:cs="Times New Roman"/>
                <w:sz w:val="14"/>
                <w:szCs w:val="14"/>
              </w:rPr>
            </w:pPr>
            <w:r w:rsidRPr="00F931B5">
              <w:rPr>
                <w:rFonts w:hAnsi="Times New Roman" w:cs="Times New Roman"/>
                <w:sz w:val="14"/>
                <w:szCs w:val="14"/>
              </w:rPr>
              <w:t>850</w:t>
            </w:r>
          </w:p>
        </w:tc>
        <w:tc>
          <w:tcPr>
            <w:tcW w:w="90" w:type="dxa"/>
          </w:tcPr>
          <w:p w14:paraId="5D23ABD2" w14:textId="77777777" w:rsidR="00C5154D" w:rsidRPr="00F931B5" w:rsidRDefault="00C5154D" w:rsidP="00C5154D">
            <w:pPr>
              <w:tabs>
                <w:tab w:val="decimal" w:pos="675"/>
              </w:tabs>
              <w:ind w:right="-76"/>
              <w:rPr>
                <w:rFonts w:hAnsi="Times New Roman" w:cs="Times New Roman"/>
                <w:sz w:val="14"/>
                <w:szCs w:val="14"/>
              </w:rPr>
            </w:pPr>
          </w:p>
        </w:tc>
        <w:tc>
          <w:tcPr>
            <w:tcW w:w="810" w:type="dxa"/>
            <w:tcBorders>
              <w:top w:val="single" w:sz="4" w:space="0" w:color="auto"/>
              <w:bottom w:val="double" w:sz="4" w:space="0" w:color="auto"/>
            </w:tcBorders>
          </w:tcPr>
          <w:p w14:paraId="3C838F66" w14:textId="77777777" w:rsidR="00C5154D" w:rsidRPr="00F931B5" w:rsidRDefault="00C5154D" w:rsidP="00C5154D">
            <w:pPr>
              <w:tabs>
                <w:tab w:val="decimal" w:pos="720"/>
              </w:tabs>
              <w:spacing w:line="240" w:lineRule="exact"/>
              <w:ind w:right="16"/>
              <w:rPr>
                <w:rFonts w:hAnsi="Times New Roman" w:cs="Times New Roman"/>
                <w:sz w:val="14"/>
                <w:szCs w:val="14"/>
              </w:rPr>
            </w:pPr>
            <w:r w:rsidRPr="00F931B5">
              <w:rPr>
                <w:rFonts w:hAnsi="Times New Roman" w:cs="Times New Roman"/>
                <w:sz w:val="14"/>
                <w:szCs w:val="14"/>
              </w:rPr>
              <w:t>145,555</w:t>
            </w:r>
          </w:p>
        </w:tc>
        <w:tc>
          <w:tcPr>
            <w:tcW w:w="90" w:type="dxa"/>
          </w:tcPr>
          <w:p w14:paraId="1E211C6A" w14:textId="77777777" w:rsidR="00C5154D" w:rsidRPr="00F931B5" w:rsidRDefault="00C5154D" w:rsidP="00C5154D">
            <w:pPr>
              <w:tabs>
                <w:tab w:val="decimal" w:pos="840"/>
              </w:tabs>
              <w:rPr>
                <w:rFonts w:hAnsi="Times New Roman" w:cs="Times New Roman"/>
                <w:sz w:val="14"/>
                <w:szCs w:val="14"/>
              </w:rPr>
            </w:pPr>
          </w:p>
        </w:tc>
        <w:tc>
          <w:tcPr>
            <w:tcW w:w="900" w:type="dxa"/>
            <w:tcBorders>
              <w:top w:val="single" w:sz="4" w:space="0" w:color="auto"/>
              <w:bottom w:val="double" w:sz="4" w:space="0" w:color="auto"/>
            </w:tcBorders>
          </w:tcPr>
          <w:p w14:paraId="774BD89C" w14:textId="77777777" w:rsidR="00C5154D" w:rsidRPr="00F931B5" w:rsidRDefault="00C5154D" w:rsidP="00C5154D">
            <w:pPr>
              <w:tabs>
                <w:tab w:val="decimal" w:pos="810"/>
              </w:tabs>
              <w:spacing w:line="240" w:lineRule="exact"/>
              <w:ind w:right="16"/>
              <w:rPr>
                <w:rFonts w:hAnsi="Times New Roman" w:cs="Times New Roman"/>
                <w:sz w:val="14"/>
                <w:szCs w:val="14"/>
              </w:rPr>
            </w:pPr>
            <w:r w:rsidRPr="00F931B5">
              <w:rPr>
                <w:rFonts w:hAnsi="Times New Roman" w:cs="Times New Roman"/>
                <w:sz w:val="14"/>
                <w:szCs w:val="14"/>
              </w:rPr>
              <w:t>136,658</w:t>
            </w:r>
          </w:p>
        </w:tc>
        <w:tc>
          <w:tcPr>
            <w:tcW w:w="90" w:type="dxa"/>
          </w:tcPr>
          <w:p w14:paraId="33C1CB2A" w14:textId="77777777" w:rsidR="00C5154D" w:rsidRPr="00F931B5" w:rsidRDefault="00C5154D" w:rsidP="00C5154D">
            <w:pPr>
              <w:tabs>
                <w:tab w:val="decimal" w:pos="540"/>
                <w:tab w:val="decimal" w:pos="586"/>
                <w:tab w:val="decimal" w:pos="780"/>
              </w:tabs>
              <w:rPr>
                <w:rFonts w:hAnsi="Times New Roman" w:cs="Times New Roman"/>
                <w:sz w:val="14"/>
                <w:szCs w:val="14"/>
              </w:rPr>
            </w:pPr>
          </w:p>
        </w:tc>
        <w:tc>
          <w:tcPr>
            <w:tcW w:w="720" w:type="dxa"/>
            <w:tcBorders>
              <w:top w:val="single" w:sz="4" w:space="0" w:color="auto"/>
              <w:bottom w:val="double" w:sz="4" w:space="0" w:color="auto"/>
            </w:tcBorders>
          </w:tcPr>
          <w:p w14:paraId="2C9BD2B7" w14:textId="77777777" w:rsidR="00C5154D" w:rsidRPr="00F931B5" w:rsidRDefault="00C5154D" w:rsidP="00C5154D">
            <w:pPr>
              <w:tabs>
                <w:tab w:val="decimal" w:pos="540"/>
                <w:tab w:val="decimal" w:pos="931"/>
              </w:tabs>
              <w:spacing w:line="240" w:lineRule="exact"/>
              <w:ind w:right="16"/>
              <w:jc w:val="center"/>
              <w:rPr>
                <w:rFonts w:hAnsi="Times New Roman" w:cs="Times New Roman"/>
                <w:sz w:val="14"/>
                <w:szCs w:val="14"/>
                <w:cs/>
              </w:rPr>
            </w:pPr>
            <w:r w:rsidRPr="00F931B5">
              <w:rPr>
                <w:rFonts w:hAnsi="Times New Roman" w:cs="Times New Roman"/>
                <w:sz w:val="14"/>
                <w:szCs w:val="14"/>
                <w:lang w:val="en-GB"/>
              </w:rPr>
              <w:t>-</w:t>
            </w:r>
          </w:p>
        </w:tc>
        <w:tc>
          <w:tcPr>
            <w:tcW w:w="90" w:type="dxa"/>
          </w:tcPr>
          <w:p w14:paraId="70EF82C1" w14:textId="77777777" w:rsidR="00C5154D" w:rsidRPr="00F931B5" w:rsidRDefault="00C5154D" w:rsidP="00C5154D">
            <w:pPr>
              <w:tabs>
                <w:tab w:val="decimal" w:pos="540"/>
                <w:tab w:val="decimal" w:pos="586"/>
                <w:tab w:val="decimal" w:pos="780"/>
                <w:tab w:val="decimal" w:pos="931"/>
              </w:tabs>
              <w:spacing w:line="240" w:lineRule="exact"/>
              <w:ind w:right="16"/>
              <w:jc w:val="center"/>
              <w:rPr>
                <w:rFonts w:hAnsi="Times New Roman" w:cs="Times New Roman"/>
                <w:sz w:val="14"/>
                <w:szCs w:val="14"/>
              </w:rPr>
            </w:pPr>
          </w:p>
        </w:tc>
        <w:tc>
          <w:tcPr>
            <w:tcW w:w="810" w:type="dxa"/>
            <w:tcBorders>
              <w:top w:val="single" w:sz="4" w:space="0" w:color="auto"/>
              <w:bottom w:val="double" w:sz="4" w:space="0" w:color="auto"/>
            </w:tcBorders>
          </w:tcPr>
          <w:p w14:paraId="2F7822DF" w14:textId="77777777" w:rsidR="00C5154D" w:rsidRPr="00F931B5" w:rsidRDefault="00C5154D" w:rsidP="00C5154D">
            <w:pPr>
              <w:tabs>
                <w:tab w:val="decimal" w:pos="540"/>
                <w:tab w:val="left" w:pos="900"/>
                <w:tab w:val="decimal" w:pos="931"/>
              </w:tabs>
              <w:spacing w:line="240" w:lineRule="exact"/>
              <w:ind w:right="16"/>
              <w:jc w:val="center"/>
              <w:rPr>
                <w:rFonts w:hAnsi="Times New Roman" w:cs="Times New Roman"/>
                <w:sz w:val="14"/>
                <w:szCs w:val="14"/>
              </w:rPr>
            </w:pPr>
            <w:r w:rsidRPr="00F931B5">
              <w:rPr>
                <w:rFonts w:hAnsi="Times New Roman" w:cs="Times New Roman"/>
                <w:sz w:val="14"/>
                <w:szCs w:val="14"/>
                <w:lang w:val="en-GB"/>
              </w:rPr>
              <w:t>-</w:t>
            </w:r>
          </w:p>
        </w:tc>
        <w:tc>
          <w:tcPr>
            <w:tcW w:w="90" w:type="dxa"/>
          </w:tcPr>
          <w:p w14:paraId="2EDE891F" w14:textId="77777777" w:rsidR="00C5154D" w:rsidRPr="00F931B5" w:rsidRDefault="00C5154D" w:rsidP="00C5154D">
            <w:pPr>
              <w:tabs>
                <w:tab w:val="decimal" w:pos="675"/>
              </w:tabs>
              <w:ind w:right="-76"/>
              <w:rPr>
                <w:rFonts w:hAnsi="Times New Roman" w:cs="Times New Roman"/>
                <w:sz w:val="14"/>
                <w:szCs w:val="14"/>
              </w:rPr>
            </w:pPr>
          </w:p>
        </w:tc>
        <w:tc>
          <w:tcPr>
            <w:tcW w:w="810" w:type="dxa"/>
            <w:tcBorders>
              <w:top w:val="single" w:sz="4" w:space="0" w:color="auto"/>
              <w:bottom w:val="double" w:sz="4" w:space="0" w:color="auto"/>
            </w:tcBorders>
          </w:tcPr>
          <w:p w14:paraId="2A3F4860" w14:textId="77777777" w:rsidR="00C5154D" w:rsidRPr="00F931B5" w:rsidRDefault="00C5154D" w:rsidP="00C5154D">
            <w:pPr>
              <w:tabs>
                <w:tab w:val="decimal" w:pos="719"/>
              </w:tabs>
              <w:spacing w:line="240" w:lineRule="exact"/>
              <w:ind w:right="16"/>
              <w:rPr>
                <w:rFonts w:hAnsi="Times New Roman" w:cs="Times New Roman"/>
                <w:sz w:val="14"/>
                <w:szCs w:val="14"/>
              </w:rPr>
            </w:pPr>
            <w:r w:rsidRPr="00F931B5">
              <w:rPr>
                <w:rFonts w:hAnsi="Times New Roman" w:cs="Times New Roman"/>
                <w:sz w:val="14"/>
                <w:szCs w:val="14"/>
              </w:rPr>
              <w:t>136,658</w:t>
            </w:r>
          </w:p>
        </w:tc>
      </w:tr>
    </w:tbl>
    <w:bookmarkEnd w:id="232"/>
    <w:p w14:paraId="15DBCB0F" w14:textId="77777777" w:rsidR="00B916BA" w:rsidRPr="00F931B5" w:rsidRDefault="00B916BA" w:rsidP="009E4FA5">
      <w:pPr>
        <w:tabs>
          <w:tab w:val="left" w:pos="360"/>
        </w:tabs>
        <w:spacing w:before="240"/>
        <w:ind w:left="907" w:right="-565" w:hanging="907"/>
        <w:jc w:val="right"/>
        <w:rPr>
          <w:rFonts w:hAnsi="Times New Roman" w:cs="Times New Roman"/>
          <w:b/>
          <w:bCs/>
          <w:color w:val="000000"/>
          <w:sz w:val="16"/>
          <w:szCs w:val="16"/>
        </w:rPr>
      </w:pPr>
      <w:r w:rsidRPr="00F931B5">
        <w:rPr>
          <w:rFonts w:hAnsi="Times New Roman" w:cs="Times New Roman"/>
          <w:b/>
          <w:bCs/>
          <w:color w:val="000000"/>
          <w:sz w:val="16"/>
          <w:szCs w:val="16"/>
        </w:rPr>
        <w:t>Unit</w:t>
      </w:r>
      <w:r w:rsidR="00425246" w:rsidRPr="00F931B5">
        <w:rPr>
          <w:rFonts w:hAnsi="Times New Roman" w:cs="Times New Roman"/>
          <w:b/>
          <w:bCs/>
          <w:color w:val="000000"/>
          <w:sz w:val="16"/>
          <w:szCs w:val="16"/>
        </w:rPr>
        <w:t xml:space="preserve"> </w:t>
      </w:r>
      <w:r w:rsidRPr="00F931B5">
        <w:rPr>
          <w:rFonts w:hAnsi="Times New Roman" w:cs="Times New Roman"/>
          <w:b/>
          <w:bCs/>
          <w:color w:val="000000"/>
          <w:sz w:val="16"/>
          <w:szCs w:val="16"/>
        </w:rPr>
        <w:t>: Thousand Baht</w:t>
      </w:r>
    </w:p>
    <w:tbl>
      <w:tblPr>
        <w:tblW w:w="9549" w:type="dxa"/>
        <w:tblInd w:w="261" w:type="dxa"/>
        <w:tblLayout w:type="fixed"/>
        <w:tblCellMar>
          <w:left w:w="0" w:type="dxa"/>
          <w:right w:w="0" w:type="dxa"/>
        </w:tblCellMar>
        <w:tblLook w:val="0000" w:firstRow="0" w:lastRow="0" w:firstColumn="0" w:lastColumn="0" w:noHBand="0" w:noVBand="0"/>
      </w:tblPr>
      <w:tblGrid>
        <w:gridCol w:w="2349"/>
        <w:gridCol w:w="900"/>
        <w:gridCol w:w="90"/>
        <w:gridCol w:w="810"/>
        <w:gridCol w:w="90"/>
        <w:gridCol w:w="810"/>
        <w:gridCol w:w="90"/>
        <w:gridCol w:w="810"/>
        <w:gridCol w:w="90"/>
        <w:gridCol w:w="900"/>
        <w:gridCol w:w="90"/>
        <w:gridCol w:w="720"/>
        <w:gridCol w:w="90"/>
        <w:gridCol w:w="810"/>
        <w:gridCol w:w="90"/>
        <w:gridCol w:w="810"/>
      </w:tblGrid>
      <w:tr w:rsidR="00C843EB" w:rsidRPr="00F931B5" w14:paraId="028D6041" w14:textId="77777777" w:rsidTr="009C621F">
        <w:trPr>
          <w:trHeight w:val="410"/>
        </w:trPr>
        <w:tc>
          <w:tcPr>
            <w:tcW w:w="2349" w:type="dxa"/>
            <w:vAlign w:val="bottom"/>
          </w:tcPr>
          <w:p w14:paraId="2C09BBAB" w14:textId="77777777" w:rsidR="00C843EB" w:rsidRPr="00F931B5" w:rsidRDefault="00C843EB" w:rsidP="00DA1EAB">
            <w:pPr>
              <w:spacing w:line="240" w:lineRule="exact"/>
              <w:jc w:val="center"/>
              <w:rPr>
                <w:rFonts w:hAnsi="Times New Roman" w:cs="Times New Roman"/>
                <w:b/>
                <w:bCs/>
                <w:color w:val="000000"/>
                <w:sz w:val="14"/>
                <w:szCs w:val="14"/>
              </w:rPr>
            </w:pPr>
          </w:p>
        </w:tc>
        <w:tc>
          <w:tcPr>
            <w:tcW w:w="3600" w:type="dxa"/>
            <w:gridSpan w:val="7"/>
            <w:tcBorders>
              <w:bottom w:val="single" w:sz="4" w:space="0" w:color="auto"/>
            </w:tcBorders>
          </w:tcPr>
          <w:p w14:paraId="0C7151F6" w14:textId="77777777" w:rsidR="00C843EB" w:rsidRPr="00F931B5" w:rsidRDefault="00C843EB" w:rsidP="00DA1EAB">
            <w:pPr>
              <w:tabs>
                <w:tab w:val="left" w:pos="900"/>
                <w:tab w:val="left" w:pos="1440"/>
                <w:tab w:val="left" w:pos="1980"/>
              </w:tabs>
              <w:spacing w:line="240" w:lineRule="exact"/>
              <w:jc w:val="center"/>
              <w:rPr>
                <w:rFonts w:hAnsi="Times New Roman" w:cs="Times New Roman"/>
                <w:b/>
                <w:bCs/>
                <w:sz w:val="12"/>
                <w:szCs w:val="12"/>
              </w:rPr>
            </w:pPr>
            <w:r w:rsidRPr="00F931B5">
              <w:rPr>
                <w:rFonts w:hAnsi="Times New Roman" w:cs="Times New Roman"/>
                <w:b/>
                <w:bCs/>
                <w:sz w:val="12"/>
                <w:szCs w:val="12"/>
              </w:rPr>
              <w:t>CONSOLIDATED</w:t>
            </w:r>
          </w:p>
          <w:p w14:paraId="7261FEBD" w14:textId="77777777" w:rsidR="00C843EB" w:rsidRPr="00F931B5" w:rsidRDefault="00C843EB" w:rsidP="00DA1EAB">
            <w:pPr>
              <w:tabs>
                <w:tab w:val="left" w:pos="900"/>
                <w:tab w:val="left" w:pos="1440"/>
                <w:tab w:val="left" w:pos="1980"/>
              </w:tabs>
              <w:spacing w:line="240" w:lineRule="exact"/>
              <w:jc w:val="center"/>
              <w:rPr>
                <w:rFonts w:hAnsi="Times New Roman" w:cs="Times New Roman"/>
                <w:b/>
                <w:bCs/>
                <w:sz w:val="12"/>
                <w:szCs w:val="12"/>
              </w:rPr>
            </w:pPr>
            <w:r w:rsidRPr="00F931B5">
              <w:rPr>
                <w:rFonts w:hAnsi="Times New Roman" w:cs="Times New Roman"/>
                <w:b/>
                <w:bCs/>
                <w:sz w:val="12"/>
                <w:szCs w:val="12"/>
              </w:rPr>
              <w:t>FINANCIAL  STATEMENTS</w:t>
            </w:r>
          </w:p>
        </w:tc>
        <w:tc>
          <w:tcPr>
            <w:tcW w:w="90" w:type="dxa"/>
          </w:tcPr>
          <w:p w14:paraId="34769797" w14:textId="77777777" w:rsidR="00C843EB" w:rsidRPr="00F931B5" w:rsidRDefault="00C843EB" w:rsidP="00DA1EAB">
            <w:pPr>
              <w:spacing w:line="240" w:lineRule="exact"/>
              <w:rPr>
                <w:rFonts w:hAnsi="Times New Roman" w:cs="Times New Roman"/>
                <w:b/>
                <w:bCs/>
                <w:sz w:val="12"/>
                <w:szCs w:val="12"/>
              </w:rPr>
            </w:pPr>
          </w:p>
        </w:tc>
        <w:tc>
          <w:tcPr>
            <w:tcW w:w="3510" w:type="dxa"/>
            <w:gridSpan w:val="7"/>
            <w:tcBorders>
              <w:bottom w:val="single" w:sz="4" w:space="0" w:color="auto"/>
            </w:tcBorders>
          </w:tcPr>
          <w:p w14:paraId="44A24A4E" w14:textId="77777777" w:rsidR="00C843EB" w:rsidRPr="00F931B5" w:rsidRDefault="00C843EB" w:rsidP="00DA1EAB">
            <w:pPr>
              <w:tabs>
                <w:tab w:val="left" w:pos="900"/>
                <w:tab w:val="left" w:pos="1440"/>
                <w:tab w:val="left" w:pos="1980"/>
              </w:tabs>
              <w:spacing w:line="240" w:lineRule="exact"/>
              <w:jc w:val="center"/>
              <w:rPr>
                <w:rFonts w:hAnsi="Times New Roman" w:cs="Times New Roman"/>
                <w:b/>
                <w:bCs/>
                <w:sz w:val="12"/>
                <w:szCs w:val="12"/>
              </w:rPr>
            </w:pPr>
            <w:r w:rsidRPr="00F931B5">
              <w:rPr>
                <w:rFonts w:hAnsi="Times New Roman" w:cs="Times New Roman"/>
                <w:b/>
                <w:bCs/>
                <w:sz w:val="12"/>
                <w:szCs w:val="12"/>
              </w:rPr>
              <w:t xml:space="preserve">SEPARATE </w:t>
            </w:r>
          </w:p>
          <w:p w14:paraId="210972FF" w14:textId="77777777" w:rsidR="00C843EB" w:rsidRPr="00F931B5" w:rsidRDefault="00C843EB" w:rsidP="00DA1EAB">
            <w:pPr>
              <w:tabs>
                <w:tab w:val="left" w:pos="900"/>
                <w:tab w:val="left" w:pos="1440"/>
                <w:tab w:val="left" w:pos="1980"/>
              </w:tabs>
              <w:spacing w:line="240" w:lineRule="exact"/>
              <w:jc w:val="center"/>
              <w:rPr>
                <w:rFonts w:hAnsi="Times New Roman" w:cs="Times New Roman"/>
                <w:b/>
                <w:bCs/>
                <w:sz w:val="12"/>
                <w:szCs w:val="12"/>
              </w:rPr>
            </w:pPr>
            <w:r w:rsidRPr="00F931B5">
              <w:rPr>
                <w:rFonts w:hAnsi="Times New Roman" w:cs="Times New Roman"/>
                <w:b/>
                <w:bCs/>
                <w:sz w:val="12"/>
                <w:szCs w:val="12"/>
              </w:rPr>
              <w:t>FINANCIAL  STATEMENTS</w:t>
            </w:r>
          </w:p>
        </w:tc>
      </w:tr>
      <w:tr w:rsidR="00C843EB" w:rsidRPr="00F931B5" w14:paraId="0E0B91F2" w14:textId="77777777" w:rsidTr="009C621F">
        <w:trPr>
          <w:trHeight w:val="205"/>
        </w:trPr>
        <w:tc>
          <w:tcPr>
            <w:tcW w:w="2349" w:type="dxa"/>
            <w:vAlign w:val="bottom"/>
          </w:tcPr>
          <w:p w14:paraId="04B25943" w14:textId="77777777" w:rsidR="00C843EB" w:rsidRPr="00F931B5" w:rsidRDefault="00C843EB" w:rsidP="00DA1EAB">
            <w:pPr>
              <w:spacing w:line="240" w:lineRule="exact"/>
              <w:jc w:val="center"/>
              <w:rPr>
                <w:rFonts w:hAnsi="Times New Roman" w:cs="Times New Roman"/>
                <w:b/>
                <w:bCs/>
                <w:color w:val="000000"/>
                <w:sz w:val="14"/>
                <w:szCs w:val="14"/>
              </w:rPr>
            </w:pPr>
          </w:p>
        </w:tc>
        <w:tc>
          <w:tcPr>
            <w:tcW w:w="3600" w:type="dxa"/>
            <w:gridSpan w:val="7"/>
            <w:tcBorders>
              <w:top w:val="single" w:sz="4" w:space="0" w:color="auto"/>
              <w:bottom w:val="single" w:sz="4" w:space="0" w:color="auto"/>
            </w:tcBorders>
          </w:tcPr>
          <w:p w14:paraId="491702EF" w14:textId="77777777" w:rsidR="00C843EB" w:rsidRPr="00F931B5" w:rsidRDefault="00B0260D" w:rsidP="00DA1EAB">
            <w:pPr>
              <w:spacing w:line="240" w:lineRule="exact"/>
              <w:jc w:val="center"/>
              <w:rPr>
                <w:rFonts w:hAnsi="Times New Roman" w:cs="Times New Roman"/>
                <w:b/>
                <w:bCs/>
                <w:color w:val="000000"/>
                <w:sz w:val="14"/>
                <w:szCs w:val="14"/>
              </w:rPr>
            </w:pPr>
            <w:r w:rsidRPr="00F931B5">
              <w:rPr>
                <w:rFonts w:hAnsi="Times New Roman" w:cs="Times New Roman"/>
                <w:b/>
                <w:bCs/>
                <w:color w:val="000000"/>
                <w:sz w:val="14"/>
                <w:szCs w:val="14"/>
              </w:rPr>
              <w:t>December 31, 2022</w:t>
            </w:r>
          </w:p>
        </w:tc>
        <w:tc>
          <w:tcPr>
            <w:tcW w:w="90" w:type="dxa"/>
          </w:tcPr>
          <w:p w14:paraId="12D86003" w14:textId="77777777" w:rsidR="00C843EB" w:rsidRPr="00F931B5" w:rsidRDefault="00C843EB" w:rsidP="00DA1EAB">
            <w:pPr>
              <w:spacing w:line="240" w:lineRule="exact"/>
              <w:jc w:val="center"/>
              <w:rPr>
                <w:rFonts w:hAnsi="Times New Roman" w:cs="Times New Roman"/>
                <w:b/>
                <w:bCs/>
                <w:color w:val="000000"/>
                <w:sz w:val="14"/>
                <w:szCs w:val="14"/>
              </w:rPr>
            </w:pPr>
          </w:p>
        </w:tc>
        <w:tc>
          <w:tcPr>
            <w:tcW w:w="3510" w:type="dxa"/>
            <w:gridSpan w:val="7"/>
            <w:tcBorders>
              <w:top w:val="single" w:sz="4" w:space="0" w:color="auto"/>
              <w:bottom w:val="single" w:sz="4" w:space="0" w:color="auto"/>
            </w:tcBorders>
          </w:tcPr>
          <w:p w14:paraId="11E80B70" w14:textId="77777777" w:rsidR="00C843EB" w:rsidRPr="00F931B5" w:rsidRDefault="00B0260D" w:rsidP="00DA1EAB">
            <w:pPr>
              <w:spacing w:line="240" w:lineRule="exact"/>
              <w:jc w:val="center"/>
              <w:rPr>
                <w:rFonts w:hAnsi="Times New Roman" w:cs="Times New Roman"/>
                <w:b/>
                <w:bCs/>
                <w:color w:val="000000"/>
                <w:sz w:val="14"/>
                <w:szCs w:val="14"/>
              </w:rPr>
            </w:pPr>
            <w:r w:rsidRPr="00F931B5">
              <w:rPr>
                <w:rFonts w:hAnsi="Times New Roman" w:cs="Times New Roman"/>
                <w:b/>
                <w:bCs/>
                <w:color w:val="000000"/>
                <w:sz w:val="14"/>
                <w:szCs w:val="14"/>
              </w:rPr>
              <w:t>December 31, 2022</w:t>
            </w:r>
          </w:p>
        </w:tc>
      </w:tr>
      <w:tr w:rsidR="00C843EB" w:rsidRPr="00F931B5" w14:paraId="62578E38" w14:textId="77777777" w:rsidTr="009C621F">
        <w:trPr>
          <w:trHeight w:val="205"/>
        </w:trPr>
        <w:tc>
          <w:tcPr>
            <w:tcW w:w="2349" w:type="dxa"/>
            <w:vAlign w:val="bottom"/>
          </w:tcPr>
          <w:p w14:paraId="6CEAA49D" w14:textId="77777777" w:rsidR="00C843EB" w:rsidRPr="00F931B5" w:rsidRDefault="00C843EB" w:rsidP="00DA1EAB">
            <w:pPr>
              <w:spacing w:line="240" w:lineRule="exact"/>
              <w:jc w:val="center"/>
              <w:rPr>
                <w:rFonts w:hAnsi="Times New Roman" w:cs="Times New Roman"/>
                <w:b/>
                <w:bCs/>
                <w:color w:val="000000"/>
                <w:sz w:val="14"/>
                <w:szCs w:val="14"/>
              </w:rPr>
            </w:pPr>
          </w:p>
        </w:tc>
        <w:tc>
          <w:tcPr>
            <w:tcW w:w="900" w:type="dxa"/>
            <w:tcBorders>
              <w:top w:val="single" w:sz="4" w:space="0" w:color="auto"/>
              <w:bottom w:val="single" w:sz="4" w:space="0" w:color="auto"/>
            </w:tcBorders>
            <w:vAlign w:val="bottom"/>
          </w:tcPr>
          <w:p w14:paraId="00BA019E" w14:textId="77777777" w:rsidR="00C843EB" w:rsidRPr="00F931B5" w:rsidRDefault="00C843EB" w:rsidP="00DA1EAB">
            <w:pPr>
              <w:spacing w:line="240" w:lineRule="exact"/>
              <w:jc w:val="center"/>
              <w:rPr>
                <w:rFonts w:hAnsi="Times New Roman" w:cs="Times New Roman"/>
                <w:b/>
                <w:bCs/>
                <w:color w:val="000000"/>
                <w:sz w:val="14"/>
                <w:szCs w:val="14"/>
              </w:rPr>
            </w:pPr>
            <w:r w:rsidRPr="00F931B5">
              <w:rPr>
                <w:rFonts w:hAnsi="Times New Roman" w:cs="Times New Roman"/>
                <w:b/>
                <w:bCs/>
                <w:color w:val="000000"/>
                <w:sz w:val="14"/>
                <w:szCs w:val="14"/>
              </w:rPr>
              <w:t xml:space="preserve">Within </w:t>
            </w:r>
            <w:r w:rsidRPr="00F931B5">
              <w:rPr>
                <w:rFonts w:hAnsi="Times New Roman"/>
                <w:b/>
                <w:bCs/>
                <w:color w:val="000000"/>
                <w:sz w:val="14"/>
                <w:szCs w:val="14"/>
              </w:rPr>
              <w:t>1</w:t>
            </w:r>
            <w:r w:rsidRPr="00F931B5">
              <w:rPr>
                <w:rFonts w:hAnsi="Times New Roman" w:cs="Times New Roman"/>
                <w:b/>
                <w:bCs/>
                <w:color w:val="000000"/>
                <w:sz w:val="14"/>
                <w:szCs w:val="14"/>
              </w:rPr>
              <w:t xml:space="preserve"> year</w:t>
            </w:r>
          </w:p>
        </w:tc>
        <w:tc>
          <w:tcPr>
            <w:tcW w:w="90" w:type="dxa"/>
            <w:tcBorders>
              <w:top w:val="single" w:sz="4" w:space="0" w:color="auto"/>
            </w:tcBorders>
            <w:vAlign w:val="bottom"/>
          </w:tcPr>
          <w:p w14:paraId="7ADCB122" w14:textId="77777777" w:rsidR="00C843EB" w:rsidRPr="00F931B5" w:rsidRDefault="00C843EB" w:rsidP="00DA1EAB">
            <w:pPr>
              <w:spacing w:line="240" w:lineRule="exact"/>
              <w:ind w:left="-105"/>
              <w:jc w:val="center"/>
              <w:rPr>
                <w:rFonts w:hAnsi="Times New Roman" w:cs="Times New Roman"/>
                <w:b/>
                <w:bCs/>
                <w:color w:val="000000"/>
                <w:sz w:val="14"/>
                <w:szCs w:val="14"/>
              </w:rPr>
            </w:pPr>
          </w:p>
        </w:tc>
        <w:tc>
          <w:tcPr>
            <w:tcW w:w="810" w:type="dxa"/>
            <w:tcBorders>
              <w:top w:val="single" w:sz="4" w:space="0" w:color="auto"/>
              <w:bottom w:val="single" w:sz="4" w:space="0" w:color="auto"/>
            </w:tcBorders>
            <w:vAlign w:val="bottom"/>
          </w:tcPr>
          <w:p w14:paraId="7F846208" w14:textId="77777777" w:rsidR="00C843EB" w:rsidRPr="00F931B5" w:rsidRDefault="00C843EB" w:rsidP="00DA1EAB">
            <w:pPr>
              <w:spacing w:line="240" w:lineRule="exact"/>
              <w:ind w:left="-23"/>
              <w:jc w:val="center"/>
              <w:rPr>
                <w:rFonts w:hAnsi="Times New Roman" w:cs="Times New Roman"/>
                <w:b/>
                <w:bCs/>
                <w:color w:val="000000"/>
                <w:sz w:val="14"/>
                <w:szCs w:val="14"/>
              </w:rPr>
            </w:pPr>
            <w:r w:rsidRPr="00F931B5">
              <w:rPr>
                <w:rFonts w:hAnsi="Times New Roman"/>
                <w:b/>
                <w:bCs/>
                <w:color w:val="000000"/>
                <w:sz w:val="14"/>
                <w:szCs w:val="14"/>
              </w:rPr>
              <w:t>1</w:t>
            </w:r>
            <w:r w:rsidRPr="00F931B5">
              <w:rPr>
                <w:rFonts w:hAnsi="Times New Roman" w:cs="Times New Roman"/>
                <w:b/>
                <w:bCs/>
                <w:color w:val="000000"/>
                <w:sz w:val="14"/>
                <w:szCs w:val="14"/>
              </w:rPr>
              <w:t xml:space="preserve"> - </w:t>
            </w:r>
            <w:r w:rsidRPr="00F931B5">
              <w:rPr>
                <w:rFonts w:hAnsi="Times New Roman"/>
                <w:b/>
                <w:bCs/>
                <w:color w:val="000000"/>
                <w:sz w:val="14"/>
                <w:szCs w:val="14"/>
              </w:rPr>
              <w:t>5</w:t>
            </w:r>
            <w:r w:rsidRPr="00F931B5">
              <w:rPr>
                <w:rFonts w:hAnsi="Times New Roman" w:cs="Times New Roman"/>
                <w:b/>
                <w:bCs/>
                <w:color w:val="000000"/>
                <w:sz w:val="14"/>
                <w:szCs w:val="14"/>
              </w:rPr>
              <w:t xml:space="preserve"> years</w:t>
            </w:r>
          </w:p>
        </w:tc>
        <w:tc>
          <w:tcPr>
            <w:tcW w:w="90" w:type="dxa"/>
            <w:tcBorders>
              <w:top w:val="single" w:sz="4" w:space="0" w:color="auto"/>
            </w:tcBorders>
            <w:vAlign w:val="bottom"/>
          </w:tcPr>
          <w:p w14:paraId="14B1BBE1" w14:textId="77777777" w:rsidR="00C843EB" w:rsidRPr="00F931B5" w:rsidRDefault="00C843EB" w:rsidP="00DA1EAB">
            <w:pPr>
              <w:spacing w:line="240" w:lineRule="exact"/>
              <w:jc w:val="center"/>
              <w:rPr>
                <w:rFonts w:hAnsi="Times New Roman" w:cs="Times New Roman"/>
                <w:b/>
                <w:bCs/>
                <w:color w:val="000000"/>
                <w:sz w:val="14"/>
                <w:szCs w:val="14"/>
              </w:rPr>
            </w:pPr>
          </w:p>
        </w:tc>
        <w:tc>
          <w:tcPr>
            <w:tcW w:w="810" w:type="dxa"/>
            <w:tcBorders>
              <w:top w:val="single" w:sz="4" w:space="0" w:color="auto"/>
              <w:bottom w:val="single" w:sz="4" w:space="0" w:color="auto"/>
            </w:tcBorders>
          </w:tcPr>
          <w:p w14:paraId="01815AAB" w14:textId="77777777" w:rsidR="00C843EB" w:rsidRPr="00F931B5" w:rsidRDefault="00C843EB" w:rsidP="00DA1EAB">
            <w:pPr>
              <w:spacing w:line="240" w:lineRule="exact"/>
              <w:jc w:val="center"/>
              <w:rPr>
                <w:rFonts w:hAnsi="Times New Roman" w:cs="Times New Roman"/>
                <w:b/>
                <w:bCs/>
                <w:color w:val="000000"/>
                <w:sz w:val="14"/>
                <w:szCs w:val="14"/>
              </w:rPr>
            </w:pPr>
            <w:r w:rsidRPr="00F931B5">
              <w:rPr>
                <w:rFonts w:hAnsi="Times New Roman" w:cs="Times New Roman"/>
                <w:b/>
                <w:bCs/>
                <w:color w:val="000000"/>
                <w:sz w:val="14"/>
                <w:szCs w:val="14"/>
              </w:rPr>
              <w:t>No maturity</w:t>
            </w:r>
          </w:p>
        </w:tc>
        <w:tc>
          <w:tcPr>
            <w:tcW w:w="90" w:type="dxa"/>
            <w:tcBorders>
              <w:top w:val="single" w:sz="4" w:space="0" w:color="auto"/>
            </w:tcBorders>
          </w:tcPr>
          <w:p w14:paraId="5A8000E0" w14:textId="77777777" w:rsidR="00C843EB" w:rsidRPr="00F931B5" w:rsidRDefault="00C843EB" w:rsidP="00DA1EAB">
            <w:pPr>
              <w:spacing w:line="240" w:lineRule="exact"/>
              <w:jc w:val="center"/>
              <w:rPr>
                <w:rFonts w:hAnsi="Times New Roman" w:cs="Times New Roman"/>
                <w:b/>
                <w:bCs/>
                <w:color w:val="000000"/>
                <w:sz w:val="14"/>
                <w:szCs w:val="14"/>
              </w:rPr>
            </w:pPr>
          </w:p>
        </w:tc>
        <w:tc>
          <w:tcPr>
            <w:tcW w:w="810" w:type="dxa"/>
            <w:tcBorders>
              <w:top w:val="single" w:sz="4" w:space="0" w:color="auto"/>
              <w:bottom w:val="single" w:sz="4" w:space="0" w:color="auto"/>
            </w:tcBorders>
            <w:vAlign w:val="bottom"/>
          </w:tcPr>
          <w:p w14:paraId="7BAE7866" w14:textId="77777777" w:rsidR="00C843EB" w:rsidRPr="00F931B5" w:rsidRDefault="00C843EB" w:rsidP="00DA1EAB">
            <w:pPr>
              <w:spacing w:line="240" w:lineRule="exact"/>
              <w:jc w:val="center"/>
              <w:rPr>
                <w:rFonts w:hAnsi="Times New Roman" w:cs="Times New Roman"/>
                <w:b/>
                <w:bCs/>
                <w:color w:val="000000"/>
                <w:sz w:val="14"/>
                <w:szCs w:val="14"/>
              </w:rPr>
            </w:pPr>
            <w:r w:rsidRPr="00F931B5">
              <w:rPr>
                <w:rFonts w:hAnsi="Times New Roman" w:cs="Times New Roman"/>
                <w:b/>
                <w:bCs/>
                <w:color w:val="000000"/>
                <w:sz w:val="14"/>
                <w:szCs w:val="14"/>
              </w:rPr>
              <w:t>Total</w:t>
            </w:r>
          </w:p>
        </w:tc>
        <w:tc>
          <w:tcPr>
            <w:tcW w:w="90" w:type="dxa"/>
          </w:tcPr>
          <w:p w14:paraId="6F4DE35A" w14:textId="77777777" w:rsidR="00C843EB" w:rsidRPr="00F931B5" w:rsidRDefault="00C843EB" w:rsidP="00DA1EAB">
            <w:pPr>
              <w:spacing w:line="240" w:lineRule="exact"/>
              <w:jc w:val="center"/>
              <w:rPr>
                <w:rFonts w:hAnsi="Times New Roman" w:cs="Times New Roman"/>
                <w:b/>
                <w:bCs/>
                <w:color w:val="000000"/>
                <w:sz w:val="14"/>
                <w:szCs w:val="14"/>
              </w:rPr>
            </w:pPr>
          </w:p>
        </w:tc>
        <w:tc>
          <w:tcPr>
            <w:tcW w:w="900" w:type="dxa"/>
            <w:tcBorders>
              <w:top w:val="single" w:sz="4" w:space="0" w:color="auto"/>
              <w:bottom w:val="single" w:sz="4" w:space="0" w:color="auto"/>
            </w:tcBorders>
            <w:vAlign w:val="bottom"/>
          </w:tcPr>
          <w:p w14:paraId="1A17EF1B" w14:textId="77777777" w:rsidR="00C843EB" w:rsidRPr="00F931B5" w:rsidRDefault="00C843EB" w:rsidP="00DA1EAB">
            <w:pPr>
              <w:spacing w:line="240" w:lineRule="exact"/>
              <w:jc w:val="center"/>
              <w:rPr>
                <w:rFonts w:hAnsi="Times New Roman" w:cs="Times New Roman"/>
                <w:b/>
                <w:bCs/>
                <w:color w:val="000000"/>
                <w:sz w:val="14"/>
                <w:szCs w:val="14"/>
              </w:rPr>
            </w:pPr>
            <w:r w:rsidRPr="00F931B5">
              <w:rPr>
                <w:rFonts w:hAnsi="Times New Roman" w:cs="Times New Roman"/>
                <w:b/>
                <w:bCs/>
                <w:color w:val="000000"/>
                <w:sz w:val="14"/>
                <w:szCs w:val="14"/>
              </w:rPr>
              <w:t xml:space="preserve">Within </w:t>
            </w:r>
            <w:r w:rsidRPr="00F931B5">
              <w:rPr>
                <w:rFonts w:hAnsi="Times New Roman"/>
                <w:b/>
                <w:bCs/>
                <w:color w:val="000000"/>
                <w:sz w:val="14"/>
                <w:szCs w:val="14"/>
              </w:rPr>
              <w:t>1</w:t>
            </w:r>
            <w:r w:rsidRPr="00F931B5">
              <w:rPr>
                <w:rFonts w:hAnsi="Times New Roman" w:cs="Times New Roman"/>
                <w:b/>
                <w:bCs/>
                <w:color w:val="000000"/>
                <w:sz w:val="14"/>
                <w:szCs w:val="14"/>
              </w:rPr>
              <w:t xml:space="preserve"> year</w:t>
            </w:r>
          </w:p>
        </w:tc>
        <w:tc>
          <w:tcPr>
            <w:tcW w:w="90" w:type="dxa"/>
            <w:vAlign w:val="bottom"/>
          </w:tcPr>
          <w:p w14:paraId="233C9895" w14:textId="77777777" w:rsidR="00C843EB" w:rsidRPr="00F931B5" w:rsidRDefault="00C843EB" w:rsidP="00DA1EAB">
            <w:pPr>
              <w:spacing w:line="240" w:lineRule="exact"/>
              <w:ind w:left="-105"/>
              <w:jc w:val="center"/>
              <w:rPr>
                <w:rFonts w:hAnsi="Times New Roman" w:cs="Times New Roman"/>
                <w:b/>
                <w:bCs/>
                <w:color w:val="000000"/>
                <w:sz w:val="14"/>
                <w:szCs w:val="14"/>
              </w:rPr>
            </w:pPr>
          </w:p>
        </w:tc>
        <w:tc>
          <w:tcPr>
            <w:tcW w:w="720" w:type="dxa"/>
            <w:tcBorders>
              <w:top w:val="single" w:sz="4" w:space="0" w:color="auto"/>
              <w:bottom w:val="single" w:sz="4" w:space="0" w:color="auto"/>
            </w:tcBorders>
            <w:vAlign w:val="bottom"/>
          </w:tcPr>
          <w:p w14:paraId="66B64153" w14:textId="77777777" w:rsidR="00C843EB" w:rsidRPr="00F931B5" w:rsidRDefault="00C843EB" w:rsidP="00DA1EAB">
            <w:pPr>
              <w:spacing w:line="240" w:lineRule="exact"/>
              <w:ind w:left="-23"/>
              <w:jc w:val="center"/>
              <w:rPr>
                <w:rFonts w:hAnsi="Times New Roman" w:cs="Times New Roman"/>
                <w:b/>
                <w:bCs/>
                <w:color w:val="000000"/>
                <w:sz w:val="14"/>
                <w:szCs w:val="14"/>
              </w:rPr>
            </w:pPr>
            <w:r w:rsidRPr="00F931B5">
              <w:rPr>
                <w:rFonts w:hAnsi="Times New Roman"/>
                <w:b/>
                <w:bCs/>
                <w:color w:val="000000"/>
                <w:sz w:val="14"/>
                <w:szCs w:val="14"/>
              </w:rPr>
              <w:t>1</w:t>
            </w:r>
            <w:r w:rsidRPr="00F931B5">
              <w:rPr>
                <w:rFonts w:hAnsi="Times New Roman" w:cs="Times New Roman"/>
                <w:b/>
                <w:bCs/>
                <w:color w:val="000000"/>
                <w:sz w:val="14"/>
                <w:szCs w:val="14"/>
              </w:rPr>
              <w:t xml:space="preserve"> - </w:t>
            </w:r>
            <w:r w:rsidRPr="00F931B5">
              <w:rPr>
                <w:rFonts w:hAnsi="Times New Roman"/>
                <w:b/>
                <w:bCs/>
                <w:color w:val="000000"/>
                <w:sz w:val="14"/>
                <w:szCs w:val="14"/>
              </w:rPr>
              <w:t>5</w:t>
            </w:r>
            <w:r w:rsidRPr="00F931B5">
              <w:rPr>
                <w:rFonts w:hAnsi="Times New Roman" w:cs="Times New Roman"/>
                <w:b/>
                <w:bCs/>
                <w:color w:val="000000"/>
                <w:sz w:val="14"/>
                <w:szCs w:val="14"/>
              </w:rPr>
              <w:t xml:space="preserve"> years</w:t>
            </w:r>
          </w:p>
        </w:tc>
        <w:tc>
          <w:tcPr>
            <w:tcW w:w="90" w:type="dxa"/>
          </w:tcPr>
          <w:p w14:paraId="78F50C01" w14:textId="77777777" w:rsidR="00C843EB" w:rsidRPr="00F931B5" w:rsidRDefault="00C843EB" w:rsidP="00DA1EAB">
            <w:pPr>
              <w:spacing w:line="240" w:lineRule="exact"/>
              <w:jc w:val="center"/>
              <w:rPr>
                <w:rFonts w:hAnsi="Times New Roman" w:cs="Times New Roman"/>
                <w:b/>
                <w:bCs/>
                <w:color w:val="000000"/>
                <w:sz w:val="14"/>
                <w:szCs w:val="14"/>
              </w:rPr>
            </w:pPr>
          </w:p>
        </w:tc>
        <w:tc>
          <w:tcPr>
            <w:tcW w:w="810" w:type="dxa"/>
            <w:tcBorders>
              <w:bottom w:val="single" w:sz="4" w:space="0" w:color="auto"/>
            </w:tcBorders>
            <w:vAlign w:val="bottom"/>
          </w:tcPr>
          <w:p w14:paraId="6BDA700E" w14:textId="77777777" w:rsidR="00C843EB" w:rsidRPr="00F931B5" w:rsidRDefault="00C843EB" w:rsidP="00DA1EAB">
            <w:pPr>
              <w:spacing w:line="240" w:lineRule="exact"/>
              <w:jc w:val="center"/>
              <w:rPr>
                <w:rFonts w:hAnsi="Times New Roman" w:cs="Times New Roman"/>
                <w:b/>
                <w:bCs/>
                <w:color w:val="000000"/>
                <w:sz w:val="14"/>
                <w:szCs w:val="14"/>
              </w:rPr>
            </w:pPr>
            <w:r w:rsidRPr="00F931B5">
              <w:rPr>
                <w:rFonts w:hAnsi="Times New Roman" w:cs="Times New Roman"/>
                <w:b/>
                <w:bCs/>
                <w:color w:val="000000"/>
                <w:sz w:val="14"/>
                <w:szCs w:val="14"/>
              </w:rPr>
              <w:t>No maturity</w:t>
            </w:r>
          </w:p>
        </w:tc>
        <w:tc>
          <w:tcPr>
            <w:tcW w:w="90" w:type="dxa"/>
          </w:tcPr>
          <w:p w14:paraId="3609C64B" w14:textId="77777777" w:rsidR="00C843EB" w:rsidRPr="00F931B5" w:rsidRDefault="00C843EB" w:rsidP="00DA1EAB">
            <w:pPr>
              <w:spacing w:line="240" w:lineRule="exact"/>
              <w:jc w:val="center"/>
              <w:rPr>
                <w:rFonts w:hAnsi="Times New Roman" w:cs="Times New Roman"/>
                <w:b/>
                <w:bCs/>
                <w:color w:val="000000"/>
                <w:sz w:val="14"/>
                <w:szCs w:val="14"/>
              </w:rPr>
            </w:pPr>
          </w:p>
        </w:tc>
        <w:tc>
          <w:tcPr>
            <w:tcW w:w="810" w:type="dxa"/>
            <w:tcBorders>
              <w:bottom w:val="single" w:sz="4" w:space="0" w:color="auto"/>
            </w:tcBorders>
            <w:vAlign w:val="bottom"/>
          </w:tcPr>
          <w:p w14:paraId="3008F2CE" w14:textId="77777777" w:rsidR="00C843EB" w:rsidRPr="00F931B5" w:rsidRDefault="00C843EB" w:rsidP="00DA1EAB">
            <w:pPr>
              <w:spacing w:line="240" w:lineRule="exact"/>
              <w:jc w:val="center"/>
              <w:rPr>
                <w:rFonts w:hAnsi="Times New Roman" w:cs="Times New Roman"/>
                <w:b/>
                <w:bCs/>
                <w:color w:val="000000"/>
                <w:sz w:val="14"/>
                <w:szCs w:val="14"/>
              </w:rPr>
            </w:pPr>
            <w:r w:rsidRPr="00F931B5">
              <w:rPr>
                <w:rFonts w:hAnsi="Times New Roman" w:cs="Times New Roman"/>
                <w:b/>
                <w:bCs/>
                <w:color w:val="000000"/>
                <w:sz w:val="14"/>
                <w:szCs w:val="14"/>
              </w:rPr>
              <w:t>Total</w:t>
            </w:r>
          </w:p>
        </w:tc>
      </w:tr>
      <w:tr w:rsidR="009E4FA5" w:rsidRPr="00F931B5" w14:paraId="199B43A4" w14:textId="77777777" w:rsidTr="009C621F">
        <w:trPr>
          <w:trHeight w:val="205"/>
        </w:trPr>
        <w:tc>
          <w:tcPr>
            <w:tcW w:w="2349" w:type="dxa"/>
            <w:shd w:val="clear" w:color="auto" w:fill="auto"/>
            <w:vAlign w:val="bottom"/>
          </w:tcPr>
          <w:p w14:paraId="53F7DBD3" w14:textId="77777777" w:rsidR="009E4FA5" w:rsidRPr="00F931B5" w:rsidRDefault="009E4FA5" w:rsidP="009E4FA5">
            <w:pPr>
              <w:tabs>
                <w:tab w:val="left" w:pos="162"/>
              </w:tabs>
              <w:spacing w:line="240" w:lineRule="exact"/>
              <w:ind w:left="189" w:hanging="189"/>
              <w:rPr>
                <w:rFonts w:hAnsi="Times New Roman" w:cs="Times New Roman"/>
                <w:color w:val="000000"/>
                <w:sz w:val="14"/>
                <w:szCs w:val="14"/>
              </w:rPr>
            </w:pPr>
            <w:r w:rsidRPr="00F931B5">
              <w:rPr>
                <w:rFonts w:hAnsi="Times New Roman" w:cs="Times New Roman"/>
                <w:sz w:val="14"/>
                <w:szCs w:val="14"/>
              </w:rPr>
              <w:t>Investments measured at amortised cost</w:t>
            </w:r>
          </w:p>
        </w:tc>
        <w:tc>
          <w:tcPr>
            <w:tcW w:w="900" w:type="dxa"/>
            <w:tcBorders>
              <w:top w:val="single" w:sz="4" w:space="0" w:color="auto"/>
            </w:tcBorders>
            <w:shd w:val="clear" w:color="auto" w:fill="auto"/>
            <w:vAlign w:val="bottom"/>
          </w:tcPr>
          <w:p w14:paraId="66B9138E" w14:textId="77777777" w:rsidR="009E4FA5" w:rsidRPr="00F931B5" w:rsidRDefault="009E4FA5" w:rsidP="009E4FA5">
            <w:pPr>
              <w:tabs>
                <w:tab w:val="decimal" w:pos="810"/>
              </w:tabs>
              <w:spacing w:line="240" w:lineRule="exact"/>
              <w:ind w:right="16"/>
              <w:rPr>
                <w:rFonts w:hAnsi="Times New Roman"/>
                <w:sz w:val="14"/>
                <w:szCs w:val="14"/>
              </w:rPr>
            </w:pP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468</w:t>
            </w:r>
            <w:r w:rsidRPr="00F931B5">
              <w:rPr>
                <w:rFonts w:hAnsi="Times New Roman" w:cs="Times New Roman"/>
                <w:sz w:val="14"/>
                <w:szCs w:val="14"/>
              </w:rPr>
              <w:t>,</w:t>
            </w:r>
            <w:r w:rsidRPr="00F931B5">
              <w:rPr>
                <w:rFonts w:hAnsi="Times New Roman"/>
                <w:sz w:val="14"/>
                <w:szCs w:val="14"/>
              </w:rPr>
              <w:t>430</w:t>
            </w:r>
          </w:p>
        </w:tc>
        <w:tc>
          <w:tcPr>
            <w:tcW w:w="90" w:type="dxa"/>
            <w:shd w:val="clear" w:color="auto" w:fill="auto"/>
            <w:vAlign w:val="bottom"/>
          </w:tcPr>
          <w:p w14:paraId="6530099F" w14:textId="77777777" w:rsidR="009E4FA5" w:rsidRPr="00F931B5" w:rsidRDefault="009E4FA5" w:rsidP="009E4FA5">
            <w:pPr>
              <w:rPr>
                <w:rFonts w:hAnsi="Times New Roman" w:cs="Times New Roman"/>
                <w:sz w:val="14"/>
                <w:szCs w:val="14"/>
                <w:cs/>
                <w:lang w:val="en-GB"/>
              </w:rPr>
            </w:pPr>
          </w:p>
        </w:tc>
        <w:tc>
          <w:tcPr>
            <w:tcW w:w="810" w:type="dxa"/>
            <w:tcBorders>
              <w:top w:val="single" w:sz="4" w:space="0" w:color="auto"/>
            </w:tcBorders>
            <w:shd w:val="clear" w:color="auto" w:fill="auto"/>
            <w:vAlign w:val="bottom"/>
          </w:tcPr>
          <w:p w14:paraId="7EEE0D32" w14:textId="77777777" w:rsidR="009E4FA5" w:rsidRPr="00F931B5" w:rsidRDefault="009E4FA5" w:rsidP="009E4FA5">
            <w:pPr>
              <w:tabs>
                <w:tab w:val="decimal" w:pos="718"/>
              </w:tabs>
              <w:spacing w:line="240" w:lineRule="exact"/>
              <w:ind w:right="16"/>
              <w:rPr>
                <w:rFonts w:hAnsi="Times New Roman"/>
                <w:sz w:val="14"/>
                <w:szCs w:val="14"/>
              </w:rPr>
            </w:pPr>
            <w:r w:rsidRPr="00F931B5">
              <w:rPr>
                <w:rFonts w:hAnsi="Times New Roman" w:cs="Times New Roman"/>
                <w:sz w:val="14"/>
                <w:szCs w:val="14"/>
              </w:rPr>
              <w:t>8</w:t>
            </w:r>
            <w:r w:rsidRPr="00F931B5">
              <w:rPr>
                <w:rFonts w:hAnsi="Times New Roman" w:cs="Times New Roman"/>
                <w:sz w:val="14"/>
                <w:szCs w:val="14"/>
                <w:lang w:val="en-GB"/>
              </w:rPr>
              <w:t>,</w:t>
            </w:r>
            <w:r w:rsidRPr="00F931B5">
              <w:rPr>
                <w:rFonts w:hAnsi="Times New Roman" w:cs="Times New Roman"/>
                <w:sz w:val="14"/>
                <w:szCs w:val="14"/>
              </w:rPr>
              <w:t>094</w:t>
            </w:r>
          </w:p>
        </w:tc>
        <w:tc>
          <w:tcPr>
            <w:tcW w:w="90" w:type="dxa"/>
            <w:shd w:val="clear" w:color="auto" w:fill="auto"/>
            <w:vAlign w:val="bottom"/>
          </w:tcPr>
          <w:p w14:paraId="0D7D41B6" w14:textId="77777777" w:rsidR="009E4FA5" w:rsidRPr="00F931B5" w:rsidRDefault="009E4FA5" w:rsidP="009E4FA5">
            <w:pPr>
              <w:tabs>
                <w:tab w:val="decimal" w:pos="540"/>
              </w:tabs>
              <w:rPr>
                <w:rFonts w:hAnsi="Times New Roman" w:cs="Times New Roman"/>
                <w:sz w:val="14"/>
                <w:szCs w:val="14"/>
                <w:cs/>
                <w:lang w:val="en-GB"/>
              </w:rPr>
            </w:pPr>
          </w:p>
        </w:tc>
        <w:tc>
          <w:tcPr>
            <w:tcW w:w="810" w:type="dxa"/>
            <w:tcBorders>
              <w:top w:val="single" w:sz="4" w:space="0" w:color="auto"/>
            </w:tcBorders>
            <w:vAlign w:val="bottom"/>
          </w:tcPr>
          <w:p w14:paraId="194E910D" w14:textId="77777777" w:rsidR="009E4FA5" w:rsidRPr="00F931B5" w:rsidRDefault="009E4FA5" w:rsidP="009E4FA5">
            <w:pPr>
              <w:tabs>
                <w:tab w:val="decimal" w:pos="720"/>
              </w:tabs>
              <w:spacing w:line="240" w:lineRule="exact"/>
              <w:ind w:right="16"/>
              <w:rPr>
                <w:rFonts w:hAnsi="Times New Roman"/>
                <w:sz w:val="14"/>
                <w:szCs w:val="14"/>
              </w:rPr>
            </w:pPr>
            <w:r w:rsidRPr="00F931B5">
              <w:rPr>
                <w:rFonts w:hAnsi="Times New Roman"/>
                <w:sz w:val="14"/>
                <w:szCs w:val="14"/>
              </w:rPr>
              <w:t>850</w:t>
            </w:r>
          </w:p>
        </w:tc>
        <w:tc>
          <w:tcPr>
            <w:tcW w:w="90" w:type="dxa"/>
            <w:vAlign w:val="bottom"/>
          </w:tcPr>
          <w:p w14:paraId="761F6075" w14:textId="77777777" w:rsidR="009E4FA5" w:rsidRPr="00F931B5" w:rsidRDefault="009E4FA5" w:rsidP="009E4FA5">
            <w:pPr>
              <w:tabs>
                <w:tab w:val="decimal" w:pos="1080"/>
              </w:tabs>
              <w:spacing w:line="240" w:lineRule="exact"/>
              <w:ind w:right="78"/>
              <w:rPr>
                <w:rFonts w:hAnsi="Times New Roman"/>
                <w:sz w:val="14"/>
                <w:szCs w:val="14"/>
              </w:rPr>
            </w:pPr>
          </w:p>
        </w:tc>
        <w:tc>
          <w:tcPr>
            <w:tcW w:w="810" w:type="dxa"/>
            <w:tcBorders>
              <w:top w:val="single" w:sz="4" w:space="0" w:color="auto"/>
            </w:tcBorders>
            <w:shd w:val="clear" w:color="auto" w:fill="auto"/>
            <w:vAlign w:val="bottom"/>
          </w:tcPr>
          <w:p w14:paraId="2CC4664F" w14:textId="77777777" w:rsidR="009E4FA5" w:rsidRPr="00F931B5" w:rsidRDefault="009E4FA5" w:rsidP="009E4FA5">
            <w:pPr>
              <w:tabs>
                <w:tab w:val="decimal" w:pos="720"/>
              </w:tabs>
              <w:spacing w:line="240" w:lineRule="exact"/>
              <w:ind w:right="16"/>
              <w:rPr>
                <w:rFonts w:hAnsi="Times New Roman"/>
                <w:sz w:val="14"/>
                <w:szCs w:val="14"/>
              </w:rPr>
            </w:pP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477</w:t>
            </w:r>
            <w:r w:rsidRPr="00F931B5">
              <w:rPr>
                <w:rFonts w:hAnsi="Times New Roman" w:cs="Times New Roman"/>
                <w:sz w:val="14"/>
                <w:szCs w:val="14"/>
              </w:rPr>
              <w:t>,</w:t>
            </w:r>
            <w:r w:rsidRPr="00F931B5">
              <w:rPr>
                <w:rFonts w:hAnsi="Times New Roman"/>
                <w:sz w:val="14"/>
                <w:szCs w:val="14"/>
              </w:rPr>
              <w:t>374</w:t>
            </w:r>
          </w:p>
        </w:tc>
        <w:tc>
          <w:tcPr>
            <w:tcW w:w="90" w:type="dxa"/>
            <w:vAlign w:val="bottom"/>
          </w:tcPr>
          <w:p w14:paraId="0595BDA5" w14:textId="77777777" w:rsidR="009E4FA5" w:rsidRPr="00F931B5" w:rsidRDefault="009E4FA5" w:rsidP="009E4FA5">
            <w:pPr>
              <w:tabs>
                <w:tab w:val="decimal" w:pos="720"/>
                <w:tab w:val="decimal" w:pos="840"/>
                <w:tab w:val="decimal" w:pos="931"/>
              </w:tabs>
              <w:ind w:right="16"/>
              <w:rPr>
                <w:rFonts w:hAnsi="Times New Roman"/>
                <w:sz w:val="14"/>
                <w:szCs w:val="14"/>
              </w:rPr>
            </w:pPr>
          </w:p>
        </w:tc>
        <w:tc>
          <w:tcPr>
            <w:tcW w:w="900" w:type="dxa"/>
            <w:tcBorders>
              <w:top w:val="single" w:sz="4" w:space="0" w:color="auto"/>
            </w:tcBorders>
            <w:vAlign w:val="bottom"/>
          </w:tcPr>
          <w:p w14:paraId="5C99075B" w14:textId="77777777" w:rsidR="009E4FA5" w:rsidRPr="00F931B5" w:rsidRDefault="009E4FA5" w:rsidP="009E4FA5">
            <w:pPr>
              <w:tabs>
                <w:tab w:val="decimal" w:pos="810"/>
              </w:tabs>
              <w:spacing w:line="240" w:lineRule="exact"/>
              <w:ind w:right="16"/>
              <w:rPr>
                <w:rFonts w:hAnsi="Times New Roman"/>
                <w:sz w:val="14"/>
                <w:szCs w:val="14"/>
              </w:rPr>
            </w:pP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215</w:t>
            </w:r>
            <w:r w:rsidRPr="00F931B5">
              <w:rPr>
                <w:rFonts w:hAnsi="Times New Roman" w:cs="Times New Roman"/>
                <w:sz w:val="14"/>
                <w:szCs w:val="14"/>
              </w:rPr>
              <w:t>,</w:t>
            </w:r>
            <w:r w:rsidRPr="00F931B5">
              <w:rPr>
                <w:rFonts w:hAnsi="Times New Roman"/>
                <w:sz w:val="14"/>
                <w:szCs w:val="14"/>
              </w:rPr>
              <w:t>930</w:t>
            </w:r>
          </w:p>
        </w:tc>
        <w:tc>
          <w:tcPr>
            <w:tcW w:w="90" w:type="dxa"/>
            <w:vAlign w:val="bottom"/>
          </w:tcPr>
          <w:p w14:paraId="75BC1289" w14:textId="77777777" w:rsidR="009E4FA5" w:rsidRPr="00F931B5" w:rsidRDefault="009E4FA5" w:rsidP="009E4FA5">
            <w:pPr>
              <w:tabs>
                <w:tab w:val="decimal" w:pos="586"/>
                <w:tab w:val="decimal" w:pos="931"/>
              </w:tabs>
              <w:spacing w:line="240" w:lineRule="exact"/>
              <w:ind w:right="16"/>
              <w:rPr>
                <w:rFonts w:hAnsi="Times New Roman"/>
                <w:sz w:val="14"/>
                <w:szCs w:val="14"/>
                <w:cs/>
              </w:rPr>
            </w:pPr>
          </w:p>
        </w:tc>
        <w:tc>
          <w:tcPr>
            <w:tcW w:w="720" w:type="dxa"/>
            <w:vAlign w:val="bottom"/>
          </w:tcPr>
          <w:p w14:paraId="4B2001DD" w14:textId="77777777" w:rsidR="009E4FA5" w:rsidRPr="00F931B5" w:rsidRDefault="009E4FA5" w:rsidP="009E4FA5">
            <w:pPr>
              <w:tabs>
                <w:tab w:val="decimal" w:pos="540"/>
                <w:tab w:val="decimal" w:pos="931"/>
              </w:tabs>
              <w:spacing w:line="240" w:lineRule="exact"/>
              <w:ind w:right="16"/>
              <w:jc w:val="center"/>
              <w:rPr>
                <w:rFonts w:hAnsi="Times New Roman"/>
                <w:sz w:val="14"/>
                <w:szCs w:val="14"/>
              </w:rPr>
            </w:pPr>
            <w:r w:rsidRPr="00F931B5">
              <w:rPr>
                <w:rFonts w:hAnsi="Times New Roman" w:cs="Times New Roman"/>
                <w:sz w:val="14"/>
                <w:szCs w:val="14"/>
                <w:lang w:val="en-GB"/>
              </w:rPr>
              <w:t>-</w:t>
            </w:r>
          </w:p>
        </w:tc>
        <w:tc>
          <w:tcPr>
            <w:tcW w:w="90" w:type="dxa"/>
            <w:vAlign w:val="bottom"/>
          </w:tcPr>
          <w:p w14:paraId="25F44AF0" w14:textId="77777777" w:rsidR="009E4FA5" w:rsidRPr="00F931B5" w:rsidRDefault="009E4FA5" w:rsidP="009E4FA5">
            <w:pPr>
              <w:tabs>
                <w:tab w:val="decimal" w:pos="540"/>
                <w:tab w:val="decimal" w:pos="586"/>
                <w:tab w:val="decimal" w:pos="780"/>
                <w:tab w:val="decimal" w:pos="931"/>
              </w:tabs>
              <w:spacing w:line="240" w:lineRule="exact"/>
              <w:ind w:right="16"/>
              <w:rPr>
                <w:rFonts w:hAnsi="Times New Roman"/>
                <w:sz w:val="14"/>
                <w:szCs w:val="14"/>
              </w:rPr>
            </w:pPr>
          </w:p>
        </w:tc>
        <w:tc>
          <w:tcPr>
            <w:tcW w:w="810" w:type="dxa"/>
            <w:tcBorders>
              <w:top w:val="single" w:sz="4" w:space="0" w:color="auto"/>
            </w:tcBorders>
            <w:vAlign w:val="bottom"/>
          </w:tcPr>
          <w:p w14:paraId="27EB8FE3" w14:textId="77777777" w:rsidR="009E4FA5" w:rsidRPr="00F931B5" w:rsidRDefault="009E4FA5" w:rsidP="009E4FA5">
            <w:pPr>
              <w:tabs>
                <w:tab w:val="decimal" w:pos="540"/>
                <w:tab w:val="decimal" w:pos="931"/>
              </w:tabs>
              <w:spacing w:line="240" w:lineRule="exact"/>
              <w:ind w:right="16"/>
              <w:jc w:val="center"/>
              <w:rPr>
                <w:rFonts w:hAnsi="Times New Roman"/>
                <w:sz w:val="14"/>
                <w:szCs w:val="14"/>
              </w:rPr>
            </w:pPr>
            <w:r w:rsidRPr="00F931B5">
              <w:rPr>
                <w:rFonts w:hAnsi="Times New Roman" w:cs="Times New Roman"/>
                <w:sz w:val="14"/>
                <w:szCs w:val="14"/>
                <w:lang w:val="en-GB"/>
              </w:rPr>
              <w:t>-</w:t>
            </w:r>
          </w:p>
        </w:tc>
        <w:tc>
          <w:tcPr>
            <w:tcW w:w="90" w:type="dxa"/>
            <w:vAlign w:val="bottom"/>
          </w:tcPr>
          <w:p w14:paraId="12FBC1DF" w14:textId="77777777" w:rsidR="009E4FA5" w:rsidRPr="00F931B5" w:rsidRDefault="009E4FA5" w:rsidP="009E4FA5">
            <w:pPr>
              <w:tabs>
                <w:tab w:val="decimal" w:pos="931"/>
              </w:tabs>
              <w:spacing w:line="240" w:lineRule="exact"/>
              <w:ind w:right="16"/>
              <w:rPr>
                <w:rFonts w:hAnsi="Times New Roman"/>
                <w:sz w:val="14"/>
                <w:szCs w:val="14"/>
              </w:rPr>
            </w:pPr>
          </w:p>
        </w:tc>
        <w:tc>
          <w:tcPr>
            <w:tcW w:w="810" w:type="dxa"/>
            <w:vAlign w:val="bottom"/>
          </w:tcPr>
          <w:p w14:paraId="5F4949A6" w14:textId="77777777" w:rsidR="009E4FA5" w:rsidRPr="00F931B5" w:rsidRDefault="009E4FA5" w:rsidP="009E4FA5">
            <w:pPr>
              <w:tabs>
                <w:tab w:val="decimal" w:pos="719"/>
              </w:tabs>
              <w:spacing w:line="240" w:lineRule="exact"/>
              <w:ind w:right="16"/>
              <w:rPr>
                <w:rFonts w:hAnsi="Times New Roman"/>
                <w:sz w:val="14"/>
                <w:szCs w:val="14"/>
              </w:rPr>
            </w:pP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215</w:t>
            </w:r>
            <w:r w:rsidRPr="00F931B5">
              <w:rPr>
                <w:rFonts w:hAnsi="Times New Roman" w:cs="Times New Roman"/>
                <w:sz w:val="14"/>
                <w:szCs w:val="14"/>
              </w:rPr>
              <w:t>,</w:t>
            </w:r>
            <w:r w:rsidRPr="00F931B5">
              <w:rPr>
                <w:rFonts w:hAnsi="Times New Roman"/>
                <w:sz w:val="14"/>
                <w:szCs w:val="14"/>
              </w:rPr>
              <w:t>930</w:t>
            </w:r>
          </w:p>
        </w:tc>
      </w:tr>
      <w:tr w:rsidR="009E4FA5" w:rsidRPr="00F931B5" w14:paraId="312743D3" w14:textId="77777777" w:rsidTr="009C621F">
        <w:trPr>
          <w:trHeight w:val="146"/>
        </w:trPr>
        <w:tc>
          <w:tcPr>
            <w:tcW w:w="2349" w:type="dxa"/>
            <w:shd w:val="clear" w:color="auto" w:fill="auto"/>
            <w:vAlign w:val="bottom"/>
          </w:tcPr>
          <w:p w14:paraId="747EB85A" w14:textId="77777777" w:rsidR="009E4FA5" w:rsidRPr="00F931B5" w:rsidRDefault="009E4FA5" w:rsidP="009E4FA5">
            <w:pPr>
              <w:spacing w:line="240" w:lineRule="exact"/>
              <w:ind w:left="550" w:right="90" w:hanging="550"/>
              <w:rPr>
                <w:rFonts w:hAnsi="Times New Roman" w:cs="Times New Roman"/>
                <w:color w:val="000000"/>
                <w:sz w:val="14"/>
                <w:szCs w:val="14"/>
                <w:cs/>
              </w:rPr>
            </w:pPr>
            <w:r w:rsidRPr="00F931B5">
              <w:rPr>
                <w:rFonts w:hAnsi="Times New Roman" w:cs="Times New Roman"/>
                <w:sz w:val="14"/>
                <w:szCs w:val="14"/>
                <w:u w:val="single"/>
              </w:rPr>
              <w:t>Less</w:t>
            </w:r>
            <w:r w:rsidRPr="00F931B5">
              <w:rPr>
                <w:rFonts w:hAnsi="Times New Roman" w:cs="Times New Roman"/>
                <w:sz w:val="14"/>
                <w:szCs w:val="14"/>
                <w:cs/>
              </w:rPr>
              <w:t xml:space="preserve"> </w:t>
            </w:r>
            <w:r w:rsidRPr="00F931B5">
              <w:rPr>
                <w:rFonts w:hAnsi="Times New Roman" w:cs="Times New Roman"/>
                <w:sz w:val="14"/>
                <w:szCs w:val="14"/>
              </w:rPr>
              <w:t>Deposits for customers’ accounts *</w:t>
            </w:r>
          </w:p>
        </w:tc>
        <w:tc>
          <w:tcPr>
            <w:tcW w:w="900" w:type="dxa"/>
            <w:tcBorders>
              <w:bottom w:val="single" w:sz="4" w:space="0" w:color="auto"/>
            </w:tcBorders>
            <w:shd w:val="clear" w:color="auto" w:fill="auto"/>
            <w:vAlign w:val="bottom"/>
          </w:tcPr>
          <w:p w14:paraId="3C73435D" w14:textId="77777777" w:rsidR="009E4FA5" w:rsidRPr="00F931B5" w:rsidRDefault="009E4FA5" w:rsidP="009E4FA5">
            <w:pPr>
              <w:tabs>
                <w:tab w:val="decimal" w:pos="810"/>
              </w:tabs>
              <w:spacing w:line="240" w:lineRule="exact"/>
              <w:ind w:right="16"/>
              <w:rPr>
                <w:rFonts w:hAnsi="Times New Roman"/>
                <w:sz w:val="14"/>
                <w:szCs w:val="14"/>
              </w:rPr>
            </w:pPr>
            <w:r w:rsidRPr="00F931B5">
              <w:rPr>
                <w:rFonts w:hAnsi="Times New Roman" w:cs="Times New Roman"/>
                <w:sz w:val="14"/>
                <w:szCs w:val="14"/>
              </w:rPr>
              <w:t>(</w:t>
            </w: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215</w:t>
            </w:r>
            <w:r w:rsidRPr="00F931B5">
              <w:rPr>
                <w:rFonts w:hAnsi="Times New Roman" w:cs="Times New Roman"/>
                <w:sz w:val="14"/>
                <w:szCs w:val="14"/>
              </w:rPr>
              <w:t>,</w:t>
            </w:r>
            <w:r w:rsidRPr="00F931B5">
              <w:rPr>
                <w:rFonts w:hAnsi="Times New Roman"/>
                <w:sz w:val="14"/>
                <w:szCs w:val="14"/>
              </w:rPr>
              <w:t>928</w:t>
            </w:r>
            <w:r w:rsidRPr="00F931B5">
              <w:rPr>
                <w:rFonts w:hAnsi="Times New Roman" w:cs="Times New Roman"/>
                <w:sz w:val="14"/>
                <w:szCs w:val="14"/>
              </w:rPr>
              <w:t>)</w:t>
            </w:r>
          </w:p>
        </w:tc>
        <w:tc>
          <w:tcPr>
            <w:tcW w:w="90" w:type="dxa"/>
            <w:shd w:val="clear" w:color="auto" w:fill="auto"/>
            <w:vAlign w:val="bottom"/>
          </w:tcPr>
          <w:p w14:paraId="2CEC2B91" w14:textId="77777777" w:rsidR="009E4FA5" w:rsidRPr="00F931B5" w:rsidRDefault="009E4FA5" w:rsidP="009E4FA5">
            <w:pPr>
              <w:tabs>
                <w:tab w:val="decimal" w:pos="540"/>
                <w:tab w:val="decimal" w:pos="780"/>
              </w:tabs>
              <w:rPr>
                <w:rFonts w:hAnsi="Times New Roman" w:cs="Times New Roman"/>
                <w:sz w:val="14"/>
                <w:szCs w:val="14"/>
                <w:lang w:val="en-GB"/>
              </w:rPr>
            </w:pPr>
          </w:p>
        </w:tc>
        <w:tc>
          <w:tcPr>
            <w:tcW w:w="810" w:type="dxa"/>
            <w:tcBorders>
              <w:bottom w:val="single" w:sz="4" w:space="0" w:color="auto"/>
            </w:tcBorders>
            <w:shd w:val="clear" w:color="auto" w:fill="auto"/>
            <w:vAlign w:val="bottom"/>
          </w:tcPr>
          <w:p w14:paraId="7B5018E9" w14:textId="77777777" w:rsidR="009E4FA5" w:rsidRPr="00F931B5" w:rsidRDefault="009E4FA5" w:rsidP="009E4FA5">
            <w:pPr>
              <w:tabs>
                <w:tab w:val="decimal" w:pos="540"/>
                <w:tab w:val="decimal" w:pos="810"/>
                <w:tab w:val="decimal" w:pos="1080"/>
              </w:tabs>
              <w:spacing w:line="240" w:lineRule="exact"/>
              <w:jc w:val="center"/>
              <w:rPr>
                <w:rFonts w:hAnsi="Times New Roman"/>
                <w:sz w:val="14"/>
                <w:szCs w:val="14"/>
              </w:rPr>
            </w:pPr>
            <w:r w:rsidRPr="00F931B5">
              <w:rPr>
                <w:rFonts w:hAnsi="Times New Roman" w:cs="Times New Roman"/>
                <w:sz w:val="14"/>
                <w:szCs w:val="14"/>
                <w:lang w:val="en-GB"/>
              </w:rPr>
              <w:t>-</w:t>
            </w:r>
          </w:p>
        </w:tc>
        <w:tc>
          <w:tcPr>
            <w:tcW w:w="90" w:type="dxa"/>
            <w:shd w:val="clear" w:color="auto" w:fill="auto"/>
            <w:vAlign w:val="bottom"/>
          </w:tcPr>
          <w:p w14:paraId="4AD8AE89" w14:textId="77777777" w:rsidR="009E4FA5" w:rsidRPr="00F931B5" w:rsidRDefault="009E4FA5" w:rsidP="009E4FA5">
            <w:pPr>
              <w:tabs>
                <w:tab w:val="decimal" w:pos="540"/>
                <w:tab w:val="decimal" w:pos="1080"/>
              </w:tabs>
              <w:spacing w:line="240" w:lineRule="exact"/>
              <w:jc w:val="center"/>
              <w:rPr>
                <w:rFonts w:hAnsi="Times New Roman" w:cs="Times New Roman"/>
                <w:sz w:val="14"/>
                <w:szCs w:val="14"/>
                <w:cs/>
                <w:lang w:val="en-GB"/>
              </w:rPr>
            </w:pPr>
          </w:p>
        </w:tc>
        <w:tc>
          <w:tcPr>
            <w:tcW w:w="810" w:type="dxa"/>
            <w:tcBorders>
              <w:bottom w:val="single" w:sz="4" w:space="0" w:color="auto"/>
            </w:tcBorders>
            <w:vAlign w:val="bottom"/>
          </w:tcPr>
          <w:p w14:paraId="75AC9C67" w14:textId="77777777" w:rsidR="009E4FA5" w:rsidRPr="00F931B5" w:rsidRDefault="009E4FA5" w:rsidP="009E4FA5">
            <w:pPr>
              <w:tabs>
                <w:tab w:val="decimal" w:pos="540"/>
                <w:tab w:val="decimal" w:pos="810"/>
                <w:tab w:val="decimal" w:pos="1080"/>
              </w:tabs>
              <w:spacing w:line="240" w:lineRule="exact"/>
              <w:jc w:val="center"/>
              <w:rPr>
                <w:rFonts w:hAnsi="Times New Roman"/>
                <w:sz w:val="14"/>
                <w:szCs w:val="14"/>
              </w:rPr>
            </w:pPr>
            <w:r w:rsidRPr="00F931B5">
              <w:rPr>
                <w:rFonts w:hAnsi="Times New Roman" w:cs="Times New Roman"/>
                <w:sz w:val="14"/>
                <w:szCs w:val="14"/>
              </w:rPr>
              <w:t>-</w:t>
            </w:r>
          </w:p>
        </w:tc>
        <w:tc>
          <w:tcPr>
            <w:tcW w:w="90" w:type="dxa"/>
            <w:vAlign w:val="bottom"/>
          </w:tcPr>
          <w:p w14:paraId="79F90510" w14:textId="77777777" w:rsidR="009E4FA5" w:rsidRPr="00F931B5" w:rsidRDefault="009E4FA5" w:rsidP="009E4FA5">
            <w:pPr>
              <w:tabs>
                <w:tab w:val="decimal" w:pos="1080"/>
              </w:tabs>
              <w:spacing w:line="240" w:lineRule="exact"/>
              <w:ind w:right="78"/>
              <w:rPr>
                <w:rFonts w:hAnsi="Times New Roman"/>
                <w:sz w:val="14"/>
                <w:szCs w:val="14"/>
              </w:rPr>
            </w:pPr>
          </w:p>
        </w:tc>
        <w:tc>
          <w:tcPr>
            <w:tcW w:w="810" w:type="dxa"/>
            <w:tcBorders>
              <w:bottom w:val="single" w:sz="4" w:space="0" w:color="auto"/>
            </w:tcBorders>
            <w:shd w:val="clear" w:color="auto" w:fill="auto"/>
            <w:vAlign w:val="bottom"/>
          </w:tcPr>
          <w:p w14:paraId="61443B82" w14:textId="77777777" w:rsidR="009E4FA5" w:rsidRPr="00F931B5" w:rsidRDefault="009E4FA5" w:rsidP="009E4FA5">
            <w:pPr>
              <w:tabs>
                <w:tab w:val="decimal" w:pos="720"/>
              </w:tabs>
              <w:spacing w:line="240" w:lineRule="exact"/>
              <w:ind w:right="16"/>
              <w:rPr>
                <w:rFonts w:hAnsi="Times New Roman"/>
                <w:sz w:val="14"/>
                <w:szCs w:val="14"/>
              </w:rPr>
            </w:pPr>
            <w:r w:rsidRPr="00F931B5">
              <w:rPr>
                <w:rFonts w:hAnsi="Times New Roman" w:cs="Times New Roman"/>
                <w:sz w:val="14"/>
                <w:szCs w:val="14"/>
              </w:rPr>
              <w:t>(</w:t>
            </w: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215</w:t>
            </w:r>
            <w:r w:rsidRPr="00F931B5">
              <w:rPr>
                <w:rFonts w:hAnsi="Times New Roman" w:cs="Times New Roman"/>
                <w:sz w:val="14"/>
                <w:szCs w:val="14"/>
              </w:rPr>
              <w:t>,</w:t>
            </w:r>
            <w:r w:rsidRPr="00F931B5">
              <w:rPr>
                <w:rFonts w:hAnsi="Times New Roman"/>
                <w:sz w:val="14"/>
                <w:szCs w:val="14"/>
              </w:rPr>
              <w:t>928</w:t>
            </w:r>
            <w:r w:rsidRPr="00F931B5">
              <w:rPr>
                <w:rFonts w:hAnsi="Times New Roman" w:cs="Times New Roman"/>
                <w:sz w:val="14"/>
                <w:szCs w:val="14"/>
              </w:rPr>
              <w:t>)</w:t>
            </w:r>
          </w:p>
        </w:tc>
        <w:tc>
          <w:tcPr>
            <w:tcW w:w="90" w:type="dxa"/>
            <w:vAlign w:val="bottom"/>
          </w:tcPr>
          <w:p w14:paraId="11ABDE72" w14:textId="77777777" w:rsidR="009E4FA5" w:rsidRPr="00F931B5" w:rsidRDefault="009E4FA5" w:rsidP="009E4FA5">
            <w:pPr>
              <w:tabs>
                <w:tab w:val="decimal" w:pos="540"/>
                <w:tab w:val="decimal" w:pos="720"/>
                <w:tab w:val="decimal" w:pos="780"/>
                <w:tab w:val="decimal" w:pos="931"/>
              </w:tabs>
              <w:ind w:right="16"/>
              <w:rPr>
                <w:rFonts w:hAnsi="Times New Roman"/>
                <w:sz w:val="14"/>
                <w:szCs w:val="14"/>
              </w:rPr>
            </w:pPr>
          </w:p>
        </w:tc>
        <w:tc>
          <w:tcPr>
            <w:tcW w:w="900" w:type="dxa"/>
            <w:tcBorders>
              <w:bottom w:val="single" w:sz="4" w:space="0" w:color="auto"/>
            </w:tcBorders>
            <w:vAlign w:val="bottom"/>
          </w:tcPr>
          <w:p w14:paraId="09816454" w14:textId="77777777" w:rsidR="009E4FA5" w:rsidRPr="00F931B5" w:rsidRDefault="009E4FA5" w:rsidP="009E4FA5">
            <w:pPr>
              <w:tabs>
                <w:tab w:val="decimal" w:pos="810"/>
              </w:tabs>
              <w:spacing w:line="240" w:lineRule="exact"/>
              <w:ind w:right="16"/>
              <w:rPr>
                <w:rFonts w:hAnsi="Times New Roman"/>
                <w:sz w:val="14"/>
                <w:szCs w:val="14"/>
              </w:rPr>
            </w:pPr>
            <w:r w:rsidRPr="00F931B5">
              <w:rPr>
                <w:rFonts w:hAnsi="Times New Roman" w:cs="Times New Roman"/>
                <w:sz w:val="14"/>
                <w:szCs w:val="14"/>
              </w:rPr>
              <w:t>(</w:t>
            </w: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215</w:t>
            </w:r>
            <w:r w:rsidRPr="00F931B5">
              <w:rPr>
                <w:rFonts w:hAnsi="Times New Roman" w:cs="Times New Roman"/>
                <w:sz w:val="14"/>
                <w:szCs w:val="14"/>
              </w:rPr>
              <w:t>,</w:t>
            </w:r>
            <w:r w:rsidRPr="00F931B5">
              <w:rPr>
                <w:rFonts w:hAnsi="Times New Roman"/>
                <w:sz w:val="14"/>
                <w:szCs w:val="14"/>
              </w:rPr>
              <w:t>928</w:t>
            </w:r>
            <w:r w:rsidRPr="00F931B5">
              <w:rPr>
                <w:rFonts w:hAnsi="Times New Roman" w:cs="Times New Roman"/>
                <w:sz w:val="14"/>
                <w:szCs w:val="14"/>
              </w:rPr>
              <w:t>)</w:t>
            </w:r>
          </w:p>
        </w:tc>
        <w:tc>
          <w:tcPr>
            <w:tcW w:w="90" w:type="dxa"/>
            <w:vAlign w:val="bottom"/>
          </w:tcPr>
          <w:p w14:paraId="43F2A4BC" w14:textId="77777777" w:rsidR="009E4FA5" w:rsidRPr="00F931B5" w:rsidRDefault="009E4FA5" w:rsidP="009E4FA5">
            <w:pPr>
              <w:tabs>
                <w:tab w:val="decimal" w:pos="540"/>
                <w:tab w:val="decimal" w:pos="600"/>
                <w:tab w:val="decimal" w:pos="780"/>
                <w:tab w:val="decimal" w:pos="931"/>
              </w:tabs>
              <w:spacing w:line="240" w:lineRule="exact"/>
              <w:ind w:right="16"/>
              <w:rPr>
                <w:rFonts w:hAnsi="Times New Roman"/>
                <w:sz w:val="14"/>
                <w:szCs w:val="14"/>
              </w:rPr>
            </w:pPr>
          </w:p>
        </w:tc>
        <w:tc>
          <w:tcPr>
            <w:tcW w:w="720" w:type="dxa"/>
            <w:tcBorders>
              <w:bottom w:val="single" w:sz="4" w:space="0" w:color="auto"/>
            </w:tcBorders>
            <w:vAlign w:val="bottom"/>
          </w:tcPr>
          <w:p w14:paraId="4EA69F4E" w14:textId="77777777" w:rsidR="009E4FA5" w:rsidRPr="00F931B5" w:rsidRDefault="009E4FA5" w:rsidP="009E4FA5">
            <w:pPr>
              <w:tabs>
                <w:tab w:val="decimal" w:pos="540"/>
                <w:tab w:val="decimal" w:pos="931"/>
              </w:tabs>
              <w:spacing w:line="240" w:lineRule="exact"/>
              <w:ind w:right="16"/>
              <w:jc w:val="center"/>
              <w:rPr>
                <w:rFonts w:hAnsi="Times New Roman"/>
                <w:sz w:val="14"/>
                <w:szCs w:val="14"/>
              </w:rPr>
            </w:pPr>
            <w:r w:rsidRPr="00F931B5">
              <w:rPr>
                <w:rFonts w:hAnsi="Times New Roman" w:cs="Times New Roman"/>
                <w:sz w:val="14"/>
                <w:szCs w:val="14"/>
                <w:lang w:val="en-GB"/>
              </w:rPr>
              <w:t>-</w:t>
            </w:r>
          </w:p>
        </w:tc>
        <w:tc>
          <w:tcPr>
            <w:tcW w:w="90" w:type="dxa"/>
            <w:vAlign w:val="bottom"/>
          </w:tcPr>
          <w:p w14:paraId="693A5976" w14:textId="77777777" w:rsidR="009E4FA5" w:rsidRPr="00F931B5" w:rsidRDefault="009E4FA5" w:rsidP="009E4FA5">
            <w:pPr>
              <w:tabs>
                <w:tab w:val="decimal" w:pos="540"/>
                <w:tab w:val="decimal" w:pos="586"/>
                <w:tab w:val="decimal" w:pos="780"/>
                <w:tab w:val="decimal" w:pos="931"/>
              </w:tabs>
              <w:spacing w:line="240" w:lineRule="exact"/>
              <w:ind w:right="16"/>
              <w:rPr>
                <w:rFonts w:hAnsi="Times New Roman"/>
                <w:sz w:val="14"/>
                <w:szCs w:val="14"/>
              </w:rPr>
            </w:pPr>
          </w:p>
        </w:tc>
        <w:tc>
          <w:tcPr>
            <w:tcW w:w="810" w:type="dxa"/>
            <w:tcBorders>
              <w:bottom w:val="single" w:sz="4" w:space="0" w:color="auto"/>
            </w:tcBorders>
            <w:vAlign w:val="bottom"/>
          </w:tcPr>
          <w:p w14:paraId="7E86F3CE" w14:textId="77777777" w:rsidR="009E4FA5" w:rsidRPr="00F931B5" w:rsidRDefault="009E4FA5" w:rsidP="009E4FA5">
            <w:pPr>
              <w:tabs>
                <w:tab w:val="decimal" w:pos="540"/>
                <w:tab w:val="decimal" w:pos="931"/>
              </w:tabs>
              <w:spacing w:line="240" w:lineRule="exact"/>
              <w:ind w:right="16"/>
              <w:jc w:val="center"/>
              <w:rPr>
                <w:rFonts w:hAnsi="Times New Roman"/>
                <w:sz w:val="14"/>
                <w:szCs w:val="14"/>
              </w:rPr>
            </w:pPr>
            <w:r w:rsidRPr="00F931B5">
              <w:rPr>
                <w:rFonts w:hAnsi="Times New Roman" w:cs="Times New Roman"/>
                <w:sz w:val="14"/>
                <w:szCs w:val="14"/>
                <w:lang w:val="en-GB"/>
              </w:rPr>
              <w:t>-</w:t>
            </w:r>
          </w:p>
        </w:tc>
        <w:tc>
          <w:tcPr>
            <w:tcW w:w="90" w:type="dxa"/>
            <w:vAlign w:val="bottom"/>
          </w:tcPr>
          <w:p w14:paraId="1A443447" w14:textId="77777777" w:rsidR="009E4FA5" w:rsidRPr="00F931B5" w:rsidRDefault="009E4FA5" w:rsidP="009E4FA5">
            <w:pPr>
              <w:tabs>
                <w:tab w:val="decimal" w:pos="931"/>
              </w:tabs>
              <w:spacing w:line="240" w:lineRule="exact"/>
              <w:ind w:right="16"/>
              <w:rPr>
                <w:rFonts w:hAnsi="Times New Roman"/>
                <w:sz w:val="14"/>
                <w:szCs w:val="14"/>
              </w:rPr>
            </w:pPr>
          </w:p>
        </w:tc>
        <w:tc>
          <w:tcPr>
            <w:tcW w:w="810" w:type="dxa"/>
            <w:tcBorders>
              <w:bottom w:val="single" w:sz="4" w:space="0" w:color="auto"/>
            </w:tcBorders>
            <w:vAlign w:val="bottom"/>
          </w:tcPr>
          <w:p w14:paraId="459646CF" w14:textId="77777777" w:rsidR="009E4FA5" w:rsidRPr="00F931B5" w:rsidRDefault="009E4FA5" w:rsidP="009E4FA5">
            <w:pPr>
              <w:tabs>
                <w:tab w:val="decimal" w:pos="719"/>
              </w:tabs>
              <w:spacing w:line="240" w:lineRule="exact"/>
              <w:ind w:right="16"/>
              <w:rPr>
                <w:rFonts w:hAnsi="Times New Roman"/>
                <w:sz w:val="14"/>
                <w:szCs w:val="14"/>
              </w:rPr>
            </w:pPr>
            <w:r w:rsidRPr="00F931B5">
              <w:rPr>
                <w:rFonts w:hAnsi="Times New Roman" w:cs="Times New Roman"/>
                <w:sz w:val="14"/>
                <w:szCs w:val="14"/>
              </w:rPr>
              <w:t>(</w:t>
            </w:r>
            <w:r w:rsidRPr="00F931B5">
              <w:rPr>
                <w:rFonts w:hAnsi="Times New Roman"/>
                <w:sz w:val="14"/>
                <w:szCs w:val="14"/>
              </w:rPr>
              <w:t>4</w:t>
            </w:r>
            <w:r w:rsidRPr="00F931B5">
              <w:rPr>
                <w:rFonts w:hAnsi="Times New Roman" w:cs="Times New Roman"/>
                <w:sz w:val="14"/>
                <w:szCs w:val="14"/>
              </w:rPr>
              <w:t>,</w:t>
            </w:r>
            <w:r w:rsidRPr="00F931B5">
              <w:rPr>
                <w:rFonts w:hAnsi="Times New Roman"/>
                <w:sz w:val="14"/>
                <w:szCs w:val="14"/>
              </w:rPr>
              <w:t>215</w:t>
            </w:r>
            <w:r w:rsidRPr="00F931B5">
              <w:rPr>
                <w:rFonts w:hAnsi="Times New Roman" w:cs="Times New Roman"/>
                <w:sz w:val="14"/>
                <w:szCs w:val="14"/>
              </w:rPr>
              <w:t>,</w:t>
            </w:r>
            <w:r w:rsidRPr="00F931B5">
              <w:rPr>
                <w:rFonts w:hAnsi="Times New Roman"/>
                <w:sz w:val="14"/>
                <w:szCs w:val="14"/>
              </w:rPr>
              <w:t>928</w:t>
            </w:r>
            <w:r w:rsidRPr="00F931B5">
              <w:rPr>
                <w:rFonts w:hAnsi="Times New Roman" w:cs="Times New Roman"/>
                <w:sz w:val="14"/>
                <w:szCs w:val="14"/>
              </w:rPr>
              <w:t>)</w:t>
            </w:r>
          </w:p>
        </w:tc>
      </w:tr>
      <w:tr w:rsidR="009E4FA5" w:rsidRPr="00F931B5" w14:paraId="0D413751" w14:textId="77777777" w:rsidTr="009C621F">
        <w:trPr>
          <w:trHeight w:val="205"/>
        </w:trPr>
        <w:tc>
          <w:tcPr>
            <w:tcW w:w="2349" w:type="dxa"/>
            <w:vAlign w:val="bottom"/>
          </w:tcPr>
          <w:p w14:paraId="4A61BA36" w14:textId="77777777" w:rsidR="009E4FA5" w:rsidRPr="00F931B5" w:rsidRDefault="009E4FA5" w:rsidP="009E4FA5">
            <w:pPr>
              <w:tabs>
                <w:tab w:val="left" w:pos="42"/>
              </w:tabs>
              <w:spacing w:line="240" w:lineRule="exact"/>
              <w:ind w:left="162" w:hanging="162"/>
              <w:rPr>
                <w:rFonts w:hAnsi="Times New Roman" w:cs="Times New Roman"/>
                <w:color w:val="000000"/>
                <w:sz w:val="14"/>
                <w:szCs w:val="14"/>
              </w:rPr>
            </w:pPr>
            <w:r w:rsidRPr="00F931B5">
              <w:rPr>
                <w:rFonts w:hAnsi="Times New Roman" w:cs="Times New Roman"/>
                <w:color w:val="000000"/>
                <w:sz w:val="14"/>
                <w:szCs w:val="14"/>
              </w:rPr>
              <w:t>Total</w:t>
            </w:r>
          </w:p>
        </w:tc>
        <w:tc>
          <w:tcPr>
            <w:tcW w:w="900" w:type="dxa"/>
            <w:tcBorders>
              <w:top w:val="single" w:sz="4" w:space="0" w:color="auto"/>
              <w:bottom w:val="double" w:sz="4" w:space="0" w:color="auto"/>
            </w:tcBorders>
            <w:vAlign w:val="bottom"/>
          </w:tcPr>
          <w:p w14:paraId="22318B2D" w14:textId="77777777" w:rsidR="009E4FA5" w:rsidRPr="00F931B5" w:rsidRDefault="009E4FA5" w:rsidP="009E4FA5">
            <w:pPr>
              <w:tabs>
                <w:tab w:val="decimal" w:pos="810"/>
              </w:tabs>
              <w:spacing w:line="240" w:lineRule="exact"/>
              <w:ind w:right="16"/>
              <w:rPr>
                <w:rFonts w:hAnsi="Times New Roman"/>
                <w:sz w:val="14"/>
                <w:szCs w:val="14"/>
              </w:rPr>
            </w:pPr>
            <w:r w:rsidRPr="00F931B5">
              <w:rPr>
                <w:rFonts w:hAnsi="Times New Roman"/>
                <w:sz w:val="14"/>
                <w:szCs w:val="14"/>
              </w:rPr>
              <w:t>252</w:t>
            </w:r>
            <w:r w:rsidRPr="00F931B5">
              <w:rPr>
                <w:rFonts w:hAnsi="Times New Roman" w:cs="Times New Roman"/>
                <w:sz w:val="14"/>
                <w:szCs w:val="14"/>
              </w:rPr>
              <w:t>,</w:t>
            </w:r>
            <w:r w:rsidRPr="00F931B5">
              <w:rPr>
                <w:rFonts w:hAnsi="Times New Roman"/>
                <w:sz w:val="14"/>
                <w:szCs w:val="14"/>
              </w:rPr>
              <w:t>502</w:t>
            </w:r>
          </w:p>
        </w:tc>
        <w:tc>
          <w:tcPr>
            <w:tcW w:w="90" w:type="dxa"/>
            <w:vAlign w:val="bottom"/>
          </w:tcPr>
          <w:p w14:paraId="61B503DA" w14:textId="77777777" w:rsidR="009E4FA5" w:rsidRPr="00F931B5" w:rsidRDefault="009E4FA5" w:rsidP="009E4FA5">
            <w:pPr>
              <w:tabs>
                <w:tab w:val="decimal" w:pos="540"/>
                <w:tab w:val="decimal" w:pos="780"/>
              </w:tabs>
              <w:rPr>
                <w:rFonts w:hAnsi="Times New Roman" w:cs="Times New Roman"/>
                <w:sz w:val="14"/>
                <w:szCs w:val="14"/>
                <w:lang w:val="en-GB"/>
              </w:rPr>
            </w:pPr>
          </w:p>
        </w:tc>
        <w:tc>
          <w:tcPr>
            <w:tcW w:w="810" w:type="dxa"/>
            <w:tcBorders>
              <w:top w:val="single" w:sz="4" w:space="0" w:color="auto"/>
              <w:bottom w:val="double" w:sz="4" w:space="0" w:color="auto"/>
            </w:tcBorders>
            <w:vAlign w:val="bottom"/>
          </w:tcPr>
          <w:p w14:paraId="7861BF79" w14:textId="77777777" w:rsidR="009E4FA5" w:rsidRPr="00F931B5" w:rsidRDefault="009E4FA5" w:rsidP="009E4FA5">
            <w:pPr>
              <w:tabs>
                <w:tab w:val="decimal" w:pos="720"/>
              </w:tabs>
              <w:spacing w:line="240" w:lineRule="exact"/>
              <w:ind w:right="16"/>
              <w:rPr>
                <w:rFonts w:hAnsi="Times New Roman"/>
                <w:sz w:val="14"/>
                <w:szCs w:val="14"/>
                <w:cs/>
              </w:rPr>
            </w:pPr>
            <w:r w:rsidRPr="00F931B5">
              <w:rPr>
                <w:rFonts w:hAnsi="Times New Roman" w:cs="Times New Roman"/>
                <w:sz w:val="14"/>
                <w:szCs w:val="14"/>
              </w:rPr>
              <w:t>8</w:t>
            </w:r>
            <w:r w:rsidRPr="00F931B5">
              <w:rPr>
                <w:rFonts w:hAnsi="Times New Roman" w:cs="Times New Roman"/>
                <w:sz w:val="14"/>
                <w:szCs w:val="14"/>
                <w:lang w:val="en-GB"/>
              </w:rPr>
              <w:t>,</w:t>
            </w:r>
            <w:r w:rsidRPr="00F931B5">
              <w:rPr>
                <w:rFonts w:hAnsi="Times New Roman" w:cs="Times New Roman"/>
                <w:sz w:val="14"/>
                <w:szCs w:val="14"/>
              </w:rPr>
              <w:t>094</w:t>
            </w:r>
          </w:p>
        </w:tc>
        <w:tc>
          <w:tcPr>
            <w:tcW w:w="90" w:type="dxa"/>
            <w:vAlign w:val="bottom"/>
          </w:tcPr>
          <w:p w14:paraId="58FB79C5" w14:textId="77777777" w:rsidR="009E4FA5" w:rsidRPr="00F931B5" w:rsidRDefault="009E4FA5" w:rsidP="009E4FA5">
            <w:pPr>
              <w:tabs>
                <w:tab w:val="decimal" w:pos="540"/>
                <w:tab w:val="decimal" w:pos="780"/>
              </w:tabs>
              <w:rPr>
                <w:rFonts w:hAnsi="Times New Roman" w:cs="Times New Roman"/>
                <w:sz w:val="14"/>
                <w:szCs w:val="14"/>
                <w:lang w:val="en-GB"/>
              </w:rPr>
            </w:pPr>
          </w:p>
        </w:tc>
        <w:tc>
          <w:tcPr>
            <w:tcW w:w="810" w:type="dxa"/>
            <w:tcBorders>
              <w:top w:val="single" w:sz="4" w:space="0" w:color="auto"/>
              <w:bottom w:val="double" w:sz="4" w:space="0" w:color="auto"/>
            </w:tcBorders>
            <w:vAlign w:val="bottom"/>
          </w:tcPr>
          <w:p w14:paraId="427B5B4D" w14:textId="77777777" w:rsidR="009E4FA5" w:rsidRPr="00F931B5" w:rsidRDefault="009E4FA5" w:rsidP="009E4FA5">
            <w:pPr>
              <w:tabs>
                <w:tab w:val="decimal" w:pos="720"/>
              </w:tabs>
              <w:spacing w:line="240" w:lineRule="exact"/>
              <w:ind w:right="16"/>
              <w:rPr>
                <w:rFonts w:hAnsi="Times New Roman"/>
                <w:sz w:val="14"/>
                <w:szCs w:val="14"/>
              </w:rPr>
            </w:pPr>
            <w:r w:rsidRPr="00F931B5">
              <w:rPr>
                <w:rFonts w:hAnsi="Times New Roman"/>
                <w:sz w:val="14"/>
                <w:szCs w:val="14"/>
              </w:rPr>
              <w:t>850</w:t>
            </w:r>
          </w:p>
        </w:tc>
        <w:tc>
          <w:tcPr>
            <w:tcW w:w="90" w:type="dxa"/>
            <w:vAlign w:val="bottom"/>
          </w:tcPr>
          <w:p w14:paraId="116A5F8F" w14:textId="77777777" w:rsidR="009E4FA5" w:rsidRPr="00F931B5" w:rsidRDefault="009E4FA5" w:rsidP="009E4FA5">
            <w:pPr>
              <w:tabs>
                <w:tab w:val="decimal" w:pos="1080"/>
              </w:tabs>
              <w:spacing w:line="240" w:lineRule="exact"/>
              <w:ind w:right="78"/>
              <w:rPr>
                <w:rFonts w:hAnsi="Times New Roman"/>
                <w:sz w:val="14"/>
                <w:szCs w:val="14"/>
              </w:rPr>
            </w:pPr>
          </w:p>
        </w:tc>
        <w:tc>
          <w:tcPr>
            <w:tcW w:w="810" w:type="dxa"/>
            <w:tcBorders>
              <w:top w:val="single" w:sz="4" w:space="0" w:color="auto"/>
              <w:bottom w:val="double" w:sz="4" w:space="0" w:color="auto"/>
            </w:tcBorders>
            <w:vAlign w:val="bottom"/>
          </w:tcPr>
          <w:p w14:paraId="38E0A879" w14:textId="77777777" w:rsidR="009E4FA5" w:rsidRPr="00F931B5" w:rsidRDefault="009E4FA5" w:rsidP="009E4FA5">
            <w:pPr>
              <w:tabs>
                <w:tab w:val="decimal" w:pos="720"/>
              </w:tabs>
              <w:spacing w:line="240" w:lineRule="exact"/>
              <w:ind w:right="16"/>
              <w:rPr>
                <w:rFonts w:hAnsi="Times New Roman"/>
                <w:sz w:val="14"/>
                <w:szCs w:val="14"/>
                <w:cs/>
              </w:rPr>
            </w:pPr>
            <w:r w:rsidRPr="00F931B5">
              <w:rPr>
                <w:rFonts w:hAnsi="Times New Roman"/>
                <w:sz w:val="14"/>
                <w:szCs w:val="14"/>
              </w:rPr>
              <w:t>261</w:t>
            </w:r>
            <w:r w:rsidRPr="00F931B5">
              <w:rPr>
                <w:rFonts w:hAnsi="Times New Roman" w:cs="Times New Roman"/>
                <w:sz w:val="14"/>
                <w:szCs w:val="14"/>
              </w:rPr>
              <w:t>,</w:t>
            </w:r>
            <w:r w:rsidRPr="00F931B5">
              <w:rPr>
                <w:rFonts w:hAnsi="Times New Roman"/>
                <w:sz w:val="14"/>
                <w:szCs w:val="14"/>
              </w:rPr>
              <w:t>446</w:t>
            </w:r>
          </w:p>
        </w:tc>
        <w:tc>
          <w:tcPr>
            <w:tcW w:w="90" w:type="dxa"/>
            <w:vAlign w:val="bottom"/>
          </w:tcPr>
          <w:p w14:paraId="1DABF44A" w14:textId="77777777" w:rsidR="009E4FA5" w:rsidRPr="00F931B5" w:rsidRDefault="009E4FA5" w:rsidP="009E4FA5">
            <w:pPr>
              <w:tabs>
                <w:tab w:val="decimal" w:pos="720"/>
                <w:tab w:val="decimal" w:pos="840"/>
                <w:tab w:val="decimal" w:pos="931"/>
              </w:tabs>
              <w:ind w:right="16"/>
              <w:rPr>
                <w:rFonts w:hAnsi="Times New Roman"/>
                <w:sz w:val="14"/>
                <w:szCs w:val="14"/>
              </w:rPr>
            </w:pPr>
          </w:p>
        </w:tc>
        <w:tc>
          <w:tcPr>
            <w:tcW w:w="900" w:type="dxa"/>
            <w:tcBorders>
              <w:top w:val="single" w:sz="4" w:space="0" w:color="auto"/>
              <w:bottom w:val="double" w:sz="4" w:space="0" w:color="auto"/>
            </w:tcBorders>
            <w:vAlign w:val="bottom"/>
          </w:tcPr>
          <w:p w14:paraId="68C7758D" w14:textId="77777777" w:rsidR="009E4FA5" w:rsidRPr="00F931B5" w:rsidRDefault="009E4FA5" w:rsidP="009E4FA5">
            <w:pPr>
              <w:tabs>
                <w:tab w:val="decimal" w:pos="810"/>
              </w:tabs>
              <w:spacing w:line="240" w:lineRule="exact"/>
              <w:ind w:right="16"/>
              <w:rPr>
                <w:rFonts w:hAnsi="Times New Roman"/>
                <w:sz w:val="14"/>
                <w:szCs w:val="14"/>
              </w:rPr>
            </w:pPr>
            <w:r w:rsidRPr="00F931B5">
              <w:rPr>
                <w:rFonts w:hAnsi="Times New Roman"/>
                <w:sz w:val="14"/>
                <w:szCs w:val="14"/>
              </w:rPr>
              <w:t>2</w:t>
            </w:r>
          </w:p>
        </w:tc>
        <w:tc>
          <w:tcPr>
            <w:tcW w:w="90" w:type="dxa"/>
            <w:vAlign w:val="bottom"/>
          </w:tcPr>
          <w:p w14:paraId="46F584AE" w14:textId="77777777" w:rsidR="009E4FA5" w:rsidRPr="00F931B5" w:rsidRDefault="009E4FA5" w:rsidP="009E4FA5">
            <w:pPr>
              <w:tabs>
                <w:tab w:val="decimal" w:pos="540"/>
                <w:tab w:val="decimal" w:pos="586"/>
                <w:tab w:val="decimal" w:pos="780"/>
                <w:tab w:val="decimal" w:pos="931"/>
              </w:tabs>
              <w:spacing w:line="240" w:lineRule="exact"/>
              <w:ind w:right="16"/>
              <w:rPr>
                <w:rFonts w:hAnsi="Times New Roman"/>
                <w:sz w:val="14"/>
                <w:szCs w:val="14"/>
              </w:rPr>
            </w:pPr>
          </w:p>
        </w:tc>
        <w:tc>
          <w:tcPr>
            <w:tcW w:w="720" w:type="dxa"/>
            <w:tcBorders>
              <w:top w:val="single" w:sz="4" w:space="0" w:color="auto"/>
              <w:bottom w:val="double" w:sz="4" w:space="0" w:color="auto"/>
            </w:tcBorders>
            <w:vAlign w:val="bottom"/>
          </w:tcPr>
          <w:p w14:paraId="53EFD49C" w14:textId="77777777" w:rsidR="009E4FA5" w:rsidRPr="00F931B5" w:rsidRDefault="009E4FA5" w:rsidP="009E4FA5">
            <w:pPr>
              <w:tabs>
                <w:tab w:val="decimal" w:pos="540"/>
                <w:tab w:val="decimal" w:pos="931"/>
              </w:tabs>
              <w:spacing w:line="240" w:lineRule="exact"/>
              <w:ind w:right="16"/>
              <w:jc w:val="center"/>
              <w:rPr>
                <w:rFonts w:hAnsi="Times New Roman"/>
                <w:sz w:val="14"/>
                <w:szCs w:val="14"/>
                <w:cs/>
              </w:rPr>
            </w:pPr>
            <w:r w:rsidRPr="00F931B5">
              <w:rPr>
                <w:rFonts w:hAnsi="Times New Roman" w:cs="Times New Roman"/>
                <w:sz w:val="14"/>
                <w:szCs w:val="14"/>
                <w:lang w:val="en-GB"/>
              </w:rPr>
              <w:t>-</w:t>
            </w:r>
          </w:p>
        </w:tc>
        <w:tc>
          <w:tcPr>
            <w:tcW w:w="90" w:type="dxa"/>
            <w:vAlign w:val="bottom"/>
          </w:tcPr>
          <w:p w14:paraId="32BC56DD" w14:textId="77777777" w:rsidR="009E4FA5" w:rsidRPr="00F931B5" w:rsidRDefault="009E4FA5" w:rsidP="009E4FA5">
            <w:pPr>
              <w:tabs>
                <w:tab w:val="decimal" w:pos="540"/>
                <w:tab w:val="decimal" w:pos="586"/>
                <w:tab w:val="decimal" w:pos="780"/>
                <w:tab w:val="decimal" w:pos="931"/>
              </w:tabs>
              <w:spacing w:line="240" w:lineRule="exact"/>
              <w:ind w:right="16"/>
              <w:rPr>
                <w:rFonts w:hAnsi="Times New Roman"/>
                <w:sz w:val="14"/>
                <w:szCs w:val="14"/>
              </w:rPr>
            </w:pPr>
          </w:p>
        </w:tc>
        <w:tc>
          <w:tcPr>
            <w:tcW w:w="810" w:type="dxa"/>
            <w:tcBorders>
              <w:top w:val="single" w:sz="4" w:space="0" w:color="auto"/>
              <w:bottom w:val="double" w:sz="4" w:space="0" w:color="auto"/>
            </w:tcBorders>
            <w:vAlign w:val="bottom"/>
          </w:tcPr>
          <w:p w14:paraId="7E5D2F3A" w14:textId="77777777" w:rsidR="009E4FA5" w:rsidRPr="00F931B5" w:rsidRDefault="009E4FA5" w:rsidP="009E4FA5">
            <w:pPr>
              <w:tabs>
                <w:tab w:val="decimal" w:pos="540"/>
                <w:tab w:val="decimal" w:pos="931"/>
              </w:tabs>
              <w:spacing w:line="240" w:lineRule="exact"/>
              <w:ind w:right="16"/>
              <w:jc w:val="center"/>
              <w:rPr>
                <w:rFonts w:hAnsi="Times New Roman"/>
                <w:sz w:val="14"/>
                <w:szCs w:val="14"/>
              </w:rPr>
            </w:pPr>
            <w:r w:rsidRPr="00F931B5">
              <w:rPr>
                <w:rFonts w:hAnsi="Times New Roman" w:cs="Times New Roman"/>
                <w:sz w:val="14"/>
                <w:szCs w:val="14"/>
                <w:lang w:val="en-GB"/>
              </w:rPr>
              <w:t>-</w:t>
            </w:r>
          </w:p>
        </w:tc>
        <w:tc>
          <w:tcPr>
            <w:tcW w:w="90" w:type="dxa"/>
            <w:vAlign w:val="bottom"/>
          </w:tcPr>
          <w:p w14:paraId="57E9C732" w14:textId="77777777" w:rsidR="009E4FA5" w:rsidRPr="00F931B5" w:rsidRDefault="009E4FA5" w:rsidP="009E4FA5">
            <w:pPr>
              <w:tabs>
                <w:tab w:val="decimal" w:pos="931"/>
              </w:tabs>
              <w:spacing w:line="240" w:lineRule="exact"/>
              <w:ind w:right="16"/>
              <w:rPr>
                <w:rFonts w:hAnsi="Times New Roman"/>
                <w:sz w:val="14"/>
                <w:szCs w:val="14"/>
              </w:rPr>
            </w:pPr>
          </w:p>
        </w:tc>
        <w:tc>
          <w:tcPr>
            <w:tcW w:w="810" w:type="dxa"/>
            <w:tcBorders>
              <w:top w:val="single" w:sz="4" w:space="0" w:color="auto"/>
              <w:bottom w:val="double" w:sz="4" w:space="0" w:color="auto"/>
            </w:tcBorders>
            <w:vAlign w:val="bottom"/>
          </w:tcPr>
          <w:p w14:paraId="3E8B9E35" w14:textId="77777777" w:rsidR="009E4FA5" w:rsidRPr="00F931B5" w:rsidRDefault="009E4FA5" w:rsidP="009E4FA5">
            <w:pPr>
              <w:tabs>
                <w:tab w:val="decimal" w:pos="719"/>
              </w:tabs>
              <w:spacing w:line="240" w:lineRule="exact"/>
              <w:ind w:right="16"/>
              <w:rPr>
                <w:rFonts w:hAnsi="Times New Roman"/>
                <w:sz w:val="14"/>
                <w:szCs w:val="14"/>
              </w:rPr>
            </w:pPr>
            <w:r w:rsidRPr="00F931B5">
              <w:rPr>
                <w:rFonts w:hAnsi="Times New Roman"/>
                <w:sz w:val="14"/>
                <w:szCs w:val="14"/>
              </w:rPr>
              <w:t>2</w:t>
            </w:r>
          </w:p>
        </w:tc>
      </w:tr>
    </w:tbl>
    <w:p w14:paraId="19F3CCA9" w14:textId="77777777" w:rsidR="00027FEF" w:rsidRPr="00F931B5" w:rsidRDefault="00027FEF" w:rsidP="008F6E65">
      <w:pPr>
        <w:spacing w:before="240" w:after="120"/>
        <w:ind w:left="720" w:hanging="187"/>
        <w:jc w:val="thaiDistribute"/>
        <w:rPr>
          <w:rFonts w:hAnsi="Times New Roman" w:cs="Times New Roman"/>
          <w:color w:val="000000"/>
          <w:sz w:val="16"/>
          <w:szCs w:val="16"/>
        </w:rPr>
      </w:pPr>
      <w:r w:rsidRPr="00F931B5">
        <w:rPr>
          <w:rFonts w:hAnsi="Times New Roman" w:cs="Times New Roman"/>
          <w:color w:val="000000"/>
          <w:sz w:val="16"/>
          <w:szCs w:val="16"/>
        </w:rPr>
        <w:t xml:space="preserve">* </w:t>
      </w:r>
      <w:r w:rsidRPr="00F931B5">
        <w:rPr>
          <w:rFonts w:hAnsi="Times New Roman" w:cs="Times New Roman"/>
          <w:color w:val="000000"/>
          <w:sz w:val="16"/>
          <w:szCs w:val="16"/>
        </w:rPr>
        <w:tab/>
        <w:t>Investments held for customers are not required to present as assets and liabilities in the financial statements according to the Notification of the Office of the Securities and Exchange Commission.</w:t>
      </w:r>
    </w:p>
    <w:p w14:paraId="38FF25A5" w14:textId="77777777" w:rsidR="00B916BA" w:rsidRPr="00F931B5" w:rsidRDefault="00B916BA" w:rsidP="00185F13">
      <w:pPr>
        <w:spacing w:before="240"/>
        <w:ind w:left="1449" w:hanging="189"/>
        <w:jc w:val="thaiDistribute"/>
        <w:rPr>
          <w:rFonts w:hAnsi="Times New Roman" w:cs="Times New Roman"/>
          <w:color w:val="000000"/>
          <w:sz w:val="16"/>
          <w:szCs w:val="16"/>
        </w:rPr>
      </w:pPr>
    </w:p>
    <w:p w14:paraId="2F53F1E6" w14:textId="202CF67B" w:rsidR="002656A2" w:rsidRPr="00F931B5" w:rsidRDefault="00B916BA" w:rsidP="0098061B">
      <w:pPr>
        <w:spacing w:after="240"/>
        <w:ind w:left="1008" w:hanging="461"/>
        <w:jc w:val="thaiDistribute"/>
        <w:rPr>
          <w:rFonts w:hAnsi="Times New Roman" w:cs="Times New Roman"/>
          <w:sz w:val="20"/>
          <w:szCs w:val="20"/>
        </w:rPr>
      </w:pPr>
      <w:r w:rsidRPr="00F931B5">
        <w:rPr>
          <w:rFonts w:hAnsi="Times New Roman" w:cs="Times New Roman"/>
          <w:color w:val="000000"/>
          <w:sz w:val="16"/>
          <w:szCs w:val="16"/>
        </w:rPr>
        <w:br w:type="page"/>
      </w:r>
      <w:r w:rsidR="00246378" w:rsidRPr="00F931B5">
        <w:rPr>
          <w:rFonts w:hAnsi="Times New Roman"/>
          <w:color w:val="000000"/>
          <w:sz w:val="20"/>
          <w:szCs w:val="20"/>
        </w:rPr>
        <w:t>10</w:t>
      </w:r>
      <w:r w:rsidR="002656A2" w:rsidRPr="00F931B5">
        <w:rPr>
          <w:rFonts w:hAnsi="Times New Roman" w:cs="Times New Roman"/>
          <w:sz w:val="20"/>
          <w:szCs w:val="20"/>
        </w:rPr>
        <w:t>.</w:t>
      </w:r>
      <w:r w:rsidR="00246378" w:rsidRPr="00F931B5">
        <w:rPr>
          <w:rFonts w:hAnsi="Times New Roman"/>
          <w:sz w:val="20"/>
          <w:szCs w:val="20"/>
        </w:rPr>
        <w:t>4</w:t>
      </w:r>
      <w:r w:rsidR="002656A2" w:rsidRPr="00F931B5">
        <w:rPr>
          <w:rFonts w:hAnsi="Times New Roman" w:cs="Times New Roman"/>
          <w:sz w:val="20"/>
          <w:szCs w:val="20"/>
        </w:rPr>
        <w:t xml:space="preserve">  </w:t>
      </w:r>
      <w:r w:rsidR="002656A2" w:rsidRPr="0098061B">
        <w:rPr>
          <w:rFonts w:hAnsi="Times New Roman" w:cs="Times New Roman"/>
          <w:spacing w:val="-2"/>
          <w:sz w:val="20"/>
          <w:szCs w:val="20"/>
        </w:rPr>
        <w:tab/>
        <w:t xml:space="preserve">Investment in equity instruments measured at FVTOCI </w:t>
      </w:r>
      <w:r w:rsidR="00E3605E" w:rsidRPr="0098061B">
        <w:rPr>
          <w:rFonts w:hAnsi="Times New Roman" w:cs="Times New Roman"/>
          <w:spacing w:val="-2"/>
          <w:sz w:val="20"/>
          <w:szCs w:val="20"/>
        </w:rPr>
        <w:t xml:space="preserve">as </w:t>
      </w:r>
      <w:r w:rsidR="007A301C" w:rsidRPr="0098061B">
        <w:rPr>
          <w:rFonts w:hAnsi="Times New Roman" w:cs="Times New Roman"/>
          <w:spacing w:val="-2"/>
          <w:sz w:val="20"/>
          <w:szCs w:val="20"/>
        </w:rPr>
        <w:t xml:space="preserve">at </w:t>
      </w:r>
      <w:r w:rsidR="00E90D66" w:rsidRPr="0098061B">
        <w:rPr>
          <w:rFonts w:hAnsi="Times New Roman" w:cs="Times New Roman"/>
          <w:spacing w:val="-2"/>
          <w:sz w:val="20"/>
          <w:szCs w:val="20"/>
        </w:rPr>
        <w:t>December 31,</w:t>
      </w:r>
      <w:r w:rsidR="00B0260D" w:rsidRPr="0098061B">
        <w:rPr>
          <w:rFonts w:hAnsi="Times New Roman" w:cs="Times New Roman"/>
          <w:spacing w:val="-2"/>
          <w:sz w:val="20"/>
          <w:szCs w:val="20"/>
        </w:rPr>
        <w:t xml:space="preserve"> 2023</w:t>
      </w:r>
      <w:r w:rsidR="007A301C" w:rsidRPr="0098061B">
        <w:rPr>
          <w:rFonts w:hAnsi="Times New Roman" w:cs="Times New Roman"/>
          <w:spacing w:val="-2"/>
          <w:sz w:val="20"/>
          <w:szCs w:val="20"/>
        </w:rPr>
        <w:t xml:space="preserve"> and </w:t>
      </w:r>
      <w:r w:rsidR="00B0260D" w:rsidRPr="0098061B">
        <w:rPr>
          <w:rFonts w:hAnsi="Times New Roman" w:cs="Times New Roman"/>
          <w:spacing w:val="-2"/>
          <w:sz w:val="20"/>
          <w:szCs w:val="20"/>
        </w:rPr>
        <w:t>2022</w:t>
      </w:r>
      <w:r w:rsidR="007A301C" w:rsidRPr="0098061B">
        <w:rPr>
          <w:rFonts w:hAnsi="Times New Roman" w:cs="Times New Roman"/>
          <w:spacing w:val="-2"/>
          <w:sz w:val="20"/>
          <w:szCs w:val="20"/>
        </w:rPr>
        <w:t xml:space="preserve"> </w:t>
      </w:r>
      <w:r w:rsidR="002656A2" w:rsidRPr="0098061B">
        <w:rPr>
          <w:rFonts w:hAnsi="Times New Roman" w:cs="Times New Roman"/>
          <w:spacing w:val="-2"/>
          <w:sz w:val="20"/>
          <w:szCs w:val="20"/>
        </w:rPr>
        <w:t>were as</w:t>
      </w:r>
      <w:r w:rsidR="0098061B" w:rsidRPr="0098061B">
        <w:rPr>
          <w:rFonts w:hAnsi="Times New Roman" w:cs="Times New Roman"/>
          <w:spacing w:val="-2"/>
          <w:sz w:val="20"/>
          <w:szCs w:val="20"/>
        </w:rPr>
        <w:t xml:space="preserve"> </w:t>
      </w:r>
      <w:r w:rsidR="002656A2" w:rsidRPr="0098061B">
        <w:rPr>
          <w:rFonts w:hAnsi="Times New Roman" w:cs="Times New Roman"/>
          <w:spacing w:val="-2"/>
          <w:sz w:val="20"/>
          <w:szCs w:val="20"/>
        </w:rPr>
        <w:t>follow;</w:t>
      </w:r>
      <w:r w:rsidR="002656A2" w:rsidRPr="00F931B5">
        <w:rPr>
          <w:rFonts w:hAnsi="Times New Roman" w:cs="Times New Roman"/>
          <w:sz w:val="20"/>
          <w:szCs w:val="20"/>
        </w:rPr>
        <w:t xml:space="preserve"> </w:t>
      </w:r>
    </w:p>
    <w:p w14:paraId="4273DEEB" w14:textId="77777777" w:rsidR="00784DDF" w:rsidRPr="00F931B5" w:rsidRDefault="00784DDF" w:rsidP="0098061B">
      <w:pPr>
        <w:tabs>
          <w:tab w:val="left" w:pos="900"/>
        </w:tabs>
        <w:ind w:left="547" w:right="29" w:hanging="547"/>
        <w:jc w:val="right"/>
        <w:rPr>
          <w:rFonts w:hAnsi="Times New Roman" w:cs="Times New Roman"/>
          <w:b/>
          <w:bCs/>
          <w:sz w:val="16"/>
          <w:szCs w:val="16"/>
        </w:rPr>
      </w:pPr>
      <w:r w:rsidRPr="00F931B5">
        <w:rPr>
          <w:rFonts w:hAnsi="Times New Roman" w:cs="Times New Roman"/>
          <w:b/>
          <w:bCs/>
          <w:sz w:val="16"/>
          <w:szCs w:val="16"/>
        </w:rPr>
        <w:t>Unit : Thousand Baht</w:t>
      </w:r>
    </w:p>
    <w:tbl>
      <w:tblPr>
        <w:tblW w:w="8190" w:type="dxa"/>
        <w:tblInd w:w="1044" w:type="dxa"/>
        <w:tblLayout w:type="fixed"/>
        <w:tblCellMar>
          <w:left w:w="0" w:type="dxa"/>
          <w:right w:w="0" w:type="dxa"/>
        </w:tblCellMar>
        <w:tblLook w:val="04A0" w:firstRow="1" w:lastRow="0" w:firstColumn="1" w:lastColumn="0" w:noHBand="0" w:noVBand="1"/>
      </w:tblPr>
      <w:tblGrid>
        <w:gridCol w:w="2576"/>
        <w:gridCol w:w="90"/>
        <w:gridCol w:w="1385"/>
        <w:gridCol w:w="90"/>
        <w:gridCol w:w="1133"/>
        <w:gridCol w:w="99"/>
        <w:gridCol w:w="1232"/>
        <w:gridCol w:w="115"/>
        <w:gridCol w:w="1470"/>
      </w:tblGrid>
      <w:tr w:rsidR="009E4FA5" w:rsidRPr="00F931B5" w14:paraId="24ED65D1" w14:textId="77777777" w:rsidTr="0098061B">
        <w:trPr>
          <w:trHeight w:val="19"/>
        </w:trPr>
        <w:tc>
          <w:tcPr>
            <w:tcW w:w="2576" w:type="dxa"/>
          </w:tcPr>
          <w:p w14:paraId="723BB975" w14:textId="77777777" w:rsidR="009E4FA5" w:rsidRPr="00F931B5" w:rsidRDefault="009E4FA5" w:rsidP="008C351D">
            <w:pPr>
              <w:overflowPunct/>
              <w:spacing w:line="240" w:lineRule="exact"/>
              <w:jc w:val="center"/>
              <w:rPr>
                <w:rFonts w:hAnsi="Times New Roman" w:cs="Times New Roman"/>
                <w:b/>
                <w:bCs/>
                <w:sz w:val="14"/>
                <w:szCs w:val="14"/>
              </w:rPr>
            </w:pPr>
          </w:p>
        </w:tc>
        <w:tc>
          <w:tcPr>
            <w:tcW w:w="90" w:type="dxa"/>
          </w:tcPr>
          <w:p w14:paraId="7846A068" w14:textId="77777777" w:rsidR="009E4FA5" w:rsidRPr="00F931B5" w:rsidRDefault="009E4FA5" w:rsidP="008C351D">
            <w:pPr>
              <w:overflowPunct/>
              <w:spacing w:line="240" w:lineRule="exact"/>
              <w:jc w:val="center"/>
              <w:rPr>
                <w:rFonts w:hAnsi="Times New Roman" w:cs="Times New Roman"/>
                <w:b/>
                <w:bCs/>
                <w:sz w:val="14"/>
                <w:szCs w:val="14"/>
              </w:rPr>
            </w:pPr>
          </w:p>
        </w:tc>
        <w:tc>
          <w:tcPr>
            <w:tcW w:w="5524" w:type="dxa"/>
            <w:gridSpan w:val="7"/>
            <w:hideMark/>
          </w:tcPr>
          <w:p w14:paraId="4884ACFE" w14:textId="77777777" w:rsidR="009E4FA5" w:rsidRPr="00F931B5" w:rsidRDefault="009E4FA5" w:rsidP="008C351D">
            <w:pPr>
              <w:overflowPunct/>
              <w:spacing w:line="240" w:lineRule="exact"/>
              <w:jc w:val="center"/>
              <w:rPr>
                <w:rFonts w:hAnsi="Times New Roman" w:cs="Times New Roman"/>
                <w:b/>
                <w:bCs/>
                <w:sz w:val="14"/>
                <w:szCs w:val="14"/>
              </w:rPr>
            </w:pPr>
            <w:r w:rsidRPr="00F931B5">
              <w:rPr>
                <w:rFonts w:hAnsi="Times New Roman" w:cs="Times New Roman"/>
                <w:b/>
                <w:bCs/>
                <w:sz w:val="14"/>
                <w:szCs w:val="14"/>
              </w:rPr>
              <w:t>CONSOLIDATED</w:t>
            </w:r>
            <w:r w:rsidRPr="00F931B5">
              <w:rPr>
                <w:rFonts w:hAnsi="Times New Roman"/>
                <w:b/>
                <w:bCs/>
                <w:sz w:val="14"/>
                <w:szCs w:val="14"/>
                <w:cs/>
              </w:rPr>
              <w:t xml:space="preserve"> </w:t>
            </w:r>
            <w:r w:rsidRPr="00F931B5">
              <w:rPr>
                <w:rFonts w:hAnsi="Times New Roman" w:cs="Times New Roman"/>
                <w:b/>
                <w:bCs/>
                <w:sz w:val="14"/>
                <w:szCs w:val="14"/>
              </w:rPr>
              <w:t>FINANCIAL STATEMENTS</w:t>
            </w:r>
          </w:p>
        </w:tc>
      </w:tr>
      <w:tr w:rsidR="009E4FA5" w:rsidRPr="00F931B5" w14:paraId="39D6F9E6" w14:textId="77777777" w:rsidTr="0098061B">
        <w:trPr>
          <w:trHeight w:val="19"/>
        </w:trPr>
        <w:tc>
          <w:tcPr>
            <w:tcW w:w="2576" w:type="dxa"/>
            <w:tcBorders>
              <w:top w:val="nil"/>
              <w:left w:val="nil"/>
              <w:bottom w:val="single" w:sz="4" w:space="0" w:color="auto"/>
              <w:right w:val="nil"/>
            </w:tcBorders>
          </w:tcPr>
          <w:p w14:paraId="4267B8B9" w14:textId="77777777" w:rsidR="009E4FA5" w:rsidRPr="00F931B5" w:rsidRDefault="009E4FA5" w:rsidP="008C351D">
            <w:pPr>
              <w:overflowPunct/>
              <w:spacing w:line="240" w:lineRule="exact"/>
              <w:jc w:val="center"/>
              <w:rPr>
                <w:rFonts w:hAnsi="Times New Roman" w:cs="Times New Roman"/>
                <w:b/>
                <w:bCs/>
                <w:sz w:val="14"/>
                <w:szCs w:val="14"/>
              </w:rPr>
            </w:pPr>
          </w:p>
        </w:tc>
        <w:tc>
          <w:tcPr>
            <w:tcW w:w="90" w:type="dxa"/>
            <w:tcBorders>
              <w:top w:val="nil"/>
              <w:left w:val="nil"/>
              <w:bottom w:val="single" w:sz="4" w:space="0" w:color="auto"/>
              <w:right w:val="nil"/>
            </w:tcBorders>
          </w:tcPr>
          <w:p w14:paraId="20267B15" w14:textId="77777777" w:rsidR="009E4FA5" w:rsidRPr="00F931B5" w:rsidRDefault="009E4FA5" w:rsidP="008C351D">
            <w:pPr>
              <w:overflowPunct/>
              <w:spacing w:line="240" w:lineRule="exact"/>
              <w:jc w:val="center"/>
              <w:rPr>
                <w:rFonts w:hAnsi="Times New Roman" w:cs="Times New Roman"/>
                <w:b/>
                <w:bCs/>
                <w:sz w:val="16"/>
                <w:szCs w:val="16"/>
              </w:rPr>
            </w:pPr>
          </w:p>
        </w:tc>
        <w:tc>
          <w:tcPr>
            <w:tcW w:w="5524" w:type="dxa"/>
            <w:gridSpan w:val="7"/>
            <w:tcBorders>
              <w:top w:val="nil"/>
              <w:left w:val="nil"/>
              <w:bottom w:val="single" w:sz="4" w:space="0" w:color="auto"/>
              <w:right w:val="nil"/>
            </w:tcBorders>
            <w:hideMark/>
          </w:tcPr>
          <w:p w14:paraId="7F4CA15A" w14:textId="77777777" w:rsidR="009E4FA5" w:rsidRPr="00F931B5" w:rsidRDefault="009E4FA5" w:rsidP="008C351D">
            <w:pPr>
              <w:overflowPunct/>
              <w:spacing w:line="240" w:lineRule="exact"/>
              <w:jc w:val="center"/>
              <w:rPr>
                <w:rFonts w:hAnsi="Times New Roman" w:cs="Times New Roman"/>
                <w:b/>
                <w:bCs/>
                <w:sz w:val="16"/>
                <w:szCs w:val="16"/>
                <w:cs/>
              </w:rPr>
            </w:pPr>
            <w:r w:rsidRPr="00F931B5">
              <w:rPr>
                <w:rFonts w:hAnsi="Times New Roman" w:cs="Times New Roman"/>
                <w:b/>
                <w:bCs/>
                <w:sz w:val="16"/>
                <w:szCs w:val="16"/>
              </w:rPr>
              <w:t xml:space="preserve">December </w:t>
            </w:r>
            <w:r w:rsidRPr="00F931B5">
              <w:rPr>
                <w:rFonts w:hAnsi="Times New Roman"/>
                <w:b/>
                <w:bCs/>
                <w:sz w:val="16"/>
                <w:szCs w:val="16"/>
              </w:rPr>
              <w:t>31</w:t>
            </w:r>
            <w:r w:rsidRPr="00F931B5">
              <w:rPr>
                <w:rFonts w:hAnsi="Times New Roman" w:cs="Times New Roman"/>
                <w:b/>
                <w:bCs/>
                <w:sz w:val="16"/>
                <w:szCs w:val="16"/>
              </w:rPr>
              <w:t xml:space="preserve">, </w:t>
            </w:r>
            <w:r w:rsidRPr="00F931B5">
              <w:rPr>
                <w:rFonts w:hAnsi="Times New Roman"/>
                <w:b/>
                <w:bCs/>
                <w:sz w:val="16"/>
                <w:szCs w:val="16"/>
              </w:rPr>
              <w:t>2023</w:t>
            </w:r>
          </w:p>
        </w:tc>
      </w:tr>
      <w:tr w:rsidR="009E4FA5" w:rsidRPr="00F931B5" w14:paraId="07B69F1F" w14:textId="77777777" w:rsidTr="0098061B">
        <w:trPr>
          <w:trHeight w:val="19"/>
        </w:trPr>
        <w:tc>
          <w:tcPr>
            <w:tcW w:w="2576" w:type="dxa"/>
            <w:tcBorders>
              <w:top w:val="single" w:sz="4" w:space="0" w:color="auto"/>
              <w:left w:val="nil"/>
              <w:bottom w:val="single" w:sz="4" w:space="0" w:color="auto"/>
              <w:right w:val="nil"/>
            </w:tcBorders>
          </w:tcPr>
          <w:p w14:paraId="073DBE4E" w14:textId="77777777" w:rsidR="009E4FA5" w:rsidRPr="00F931B5" w:rsidRDefault="009E4FA5" w:rsidP="008C351D">
            <w:pPr>
              <w:tabs>
                <w:tab w:val="left" w:pos="900"/>
              </w:tabs>
              <w:spacing w:line="240" w:lineRule="exact"/>
              <w:ind w:left="189" w:hanging="189"/>
              <w:jc w:val="thaiDistribute"/>
              <w:rPr>
                <w:rFonts w:hAnsi="Times New Roman" w:cs="Times New Roman"/>
                <w:b/>
                <w:bCs/>
                <w:sz w:val="16"/>
                <w:szCs w:val="16"/>
              </w:rPr>
            </w:pPr>
          </w:p>
          <w:p w14:paraId="66BA7054" w14:textId="77777777" w:rsidR="009E4FA5" w:rsidRPr="00F931B5" w:rsidRDefault="009E4FA5" w:rsidP="008C351D">
            <w:pPr>
              <w:tabs>
                <w:tab w:val="left" w:pos="900"/>
              </w:tabs>
              <w:spacing w:line="240" w:lineRule="exact"/>
              <w:ind w:left="189" w:hanging="189"/>
              <w:jc w:val="thaiDistribute"/>
              <w:rPr>
                <w:rFonts w:hAnsi="Times New Roman" w:cs="Times New Roman"/>
                <w:b/>
                <w:bCs/>
                <w:sz w:val="16"/>
                <w:szCs w:val="16"/>
                <w:cs/>
              </w:rPr>
            </w:pPr>
          </w:p>
          <w:p w14:paraId="197436FC" w14:textId="77777777" w:rsidR="009E4FA5" w:rsidRPr="00F931B5" w:rsidRDefault="009E4FA5" w:rsidP="008C351D">
            <w:pPr>
              <w:tabs>
                <w:tab w:val="left" w:pos="900"/>
              </w:tabs>
              <w:spacing w:line="240" w:lineRule="exact"/>
              <w:ind w:left="189" w:hanging="189"/>
              <w:jc w:val="thaiDistribute"/>
              <w:rPr>
                <w:rFonts w:hAnsi="Times New Roman" w:cs="Times New Roman"/>
                <w:b/>
                <w:bCs/>
                <w:sz w:val="16"/>
                <w:szCs w:val="16"/>
              </w:rPr>
            </w:pPr>
          </w:p>
          <w:p w14:paraId="1A6E2DAD" w14:textId="77777777" w:rsidR="009E4FA5" w:rsidRPr="00F931B5" w:rsidRDefault="009E4FA5" w:rsidP="008C351D">
            <w:pPr>
              <w:tabs>
                <w:tab w:val="left" w:pos="900"/>
              </w:tabs>
              <w:spacing w:line="240" w:lineRule="exact"/>
              <w:ind w:left="189" w:hanging="189"/>
              <w:jc w:val="thaiDistribute"/>
              <w:rPr>
                <w:rFonts w:hAnsi="Times New Roman" w:cs="Times New Roman"/>
                <w:b/>
                <w:bCs/>
                <w:sz w:val="16"/>
                <w:szCs w:val="16"/>
              </w:rPr>
            </w:pPr>
          </w:p>
          <w:p w14:paraId="0FDB0E4E" w14:textId="77777777" w:rsidR="009E4FA5" w:rsidRPr="00F931B5" w:rsidRDefault="009E4FA5" w:rsidP="008C351D">
            <w:pPr>
              <w:tabs>
                <w:tab w:val="left" w:pos="900"/>
              </w:tabs>
              <w:spacing w:line="240" w:lineRule="exact"/>
              <w:ind w:left="189" w:hanging="189"/>
              <w:jc w:val="center"/>
              <w:rPr>
                <w:rFonts w:hAnsi="Times New Roman" w:cs="Times New Roman"/>
                <w:b/>
                <w:bCs/>
                <w:sz w:val="16"/>
                <w:szCs w:val="16"/>
              </w:rPr>
            </w:pPr>
            <w:r w:rsidRPr="00F931B5">
              <w:rPr>
                <w:rFonts w:hAnsi="Times New Roman" w:cs="Times New Roman"/>
                <w:b/>
                <w:bCs/>
                <w:sz w:val="16"/>
                <w:szCs w:val="16"/>
              </w:rPr>
              <w:t>Investments</w:t>
            </w:r>
          </w:p>
        </w:tc>
        <w:tc>
          <w:tcPr>
            <w:tcW w:w="90" w:type="dxa"/>
            <w:tcBorders>
              <w:top w:val="single" w:sz="4" w:space="0" w:color="auto"/>
              <w:left w:val="nil"/>
              <w:bottom w:val="nil"/>
              <w:right w:val="nil"/>
            </w:tcBorders>
          </w:tcPr>
          <w:p w14:paraId="61C0929C"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p>
        </w:tc>
        <w:tc>
          <w:tcPr>
            <w:tcW w:w="1385" w:type="dxa"/>
            <w:tcBorders>
              <w:top w:val="nil"/>
              <w:left w:val="nil"/>
              <w:bottom w:val="single" w:sz="4" w:space="0" w:color="auto"/>
              <w:right w:val="nil"/>
            </w:tcBorders>
          </w:tcPr>
          <w:p w14:paraId="33C5676E"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p>
          <w:p w14:paraId="371DAAFF"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r w:rsidRPr="00F931B5">
              <w:rPr>
                <w:rFonts w:hAnsi="Times New Roman" w:cs="Times New Roman"/>
                <w:b/>
                <w:bCs/>
                <w:sz w:val="16"/>
                <w:szCs w:val="16"/>
              </w:rPr>
              <w:t>Reason for use of alternative in presentation as mentioned</w:t>
            </w:r>
          </w:p>
        </w:tc>
        <w:tc>
          <w:tcPr>
            <w:tcW w:w="90" w:type="dxa"/>
          </w:tcPr>
          <w:p w14:paraId="0835CFC8"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tc>
        <w:tc>
          <w:tcPr>
            <w:tcW w:w="1133" w:type="dxa"/>
            <w:tcBorders>
              <w:top w:val="nil"/>
              <w:left w:val="nil"/>
              <w:bottom w:val="single" w:sz="4" w:space="0" w:color="auto"/>
              <w:right w:val="nil"/>
            </w:tcBorders>
          </w:tcPr>
          <w:p w14:paraId="1370E8A7"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cs/>
              </w:rPr>
            </w:pPr>
          </w:p>
          <w:p w14:paraId="6D99FC99"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p w14:paraId="477C60AF"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p w14:paraId="0995F105"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p w14:paraId="584BFF51"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r w:rsidRPr="00F931B5">
              <w:rPr>
                <w:rFonts w:hAnsi="Times New Roman" w:cs="Times New Roman"/>
                <w:b/>
                <w:bCs/>
                <w:sz w:val="16"/>
                <w:szCs w:val="16"/>
              </w:rPr>
              <w:t>Fair value</w:t>
            </w:r>
          </w:p>
        </w:tc>
        <w:tc>
          <w:tcPr>
            <w:tcW w:w="99" w:type="dxa"/>
          </w:tcPr>
          <w:p w14:paraId="768EB099" w14:textId="77777777" w:rsidR="009E4FA5" w:rsidRPr="00F931B5" w:rsidRDefault="009E4FA5" w:rsidP="008C351D">
            <w:pPr>
              <w:tabs>
                <w:tab w:val="left" w:pos="900"/>
              </w:tabs>
              <w:spacing w:line="240" w:lineRule="exact"/>
              <w:jc w:val="center"/>
              <w:rPr>
                <w:rFonts w:hAnsi="Times New Roman" w:cs="Times New Roman"/>
                <w:b/>
                <w:bCs/>
                <w:sz w:val="16"/>
                <w:szCs w:val="16"/>
              </w:rPr>
            </w:pPr>
          </w:p>
        </w:tc>
        <w:tc>
          <w:tcPr>
            <w:tcW w:w="1232" w:type="dxa"/>
            <w:tcBorders>
              <w:top w:val="nil"/>
              <w:left w:val="nil"/>
              <w:bottom w:val="single" w:sz="4" w:space="0" w:color="auto"/>
              <w:right w:val="nil"/>
            </w:tcBorders>
            <w:hideMark/>
          </w:tcPr>
          <w:p w14:paraId="5B19C62E" w14:textId="77777777" w:rsidR="009E4FA5" w:rsidRPr="00F931B5" w:rsidRDefault="009E4FA5" w:rsidP="008C351D">
            <w:pPr>
              <w:tabs>
                <w:tab w:val="left" w:pos="900"/>
              </w:tabs>
              <w:spacing w:line="240" w:lineRule="exact"/>
              <w:jc w:val="center"/>
              <w:rPr>
                <w:rFonts w:hAnsi="Times New Roman" w:cs="Times New Roman"/>
                <w:b/>
                <w:bCs/>
                <w:sz w:val="16"/>
                <w:szCs w:val="16"/>
              </w:rPr>
            </w:pPr>
            <w:r w:rsidRPr="00F931B5">
              <w:rPr>
                <w:rFonts w:hAnsi="Times New Roman" w:cs="Times New Roman"/>
                <w:b/>
                <w:bCs/>
                <w:sz w:val="16"/>
                <w:szCs w:val="16"/>
              </w:rPr>
              <w:t xml:space="preserve">Dividend </w:t>
            </w:r>
          </w:p>
          <w:p w14:paraId="06D4C26F" w14:textId="77777777" w:rsidR="009E4FA5" w:rsidRPr="00F931B5" w:rsidRDefault="009E4FA5" w:rsidP="008C351D">
            <w:pPr>
              <w:tabs>
                <w:tab w:val="left" w:pos="900"/>
              </w:tabs>
              <w:spacing w:line="240" w:lineRule="exact"/>
              <w:jc w:val="center"/>
              <w:rPr>
                <w:rFonts w:hAnsi="Times New Roman" w:cs="Times New Roman"/>
                <w:b/>
                <w:bCs/>
                <w:sz w:val="16"/>
                <w:szCs w:val="16"/>
              </w:rPr>
            </w:pPr>
            <w:r w:rsidRPr="00F931B5">
              <w:rPr>
                <w:rFonts w:hAnsi="Times New Roman" w:cs="Times New Roman"/>
                <w:b/>
                <w:bCs/>
                <w:sz w:val="16"/>
                <w:szCs w:val="16"/>
              </w:rPr>
              <w:t>received for</w:t>
            </w:r>
          </w:p>
          <w:p w14:paraId="2B33C922" w14:textId="77777777" w:rsidR="009E4FA5" w:rsidRPr="00F931B5" w:rsidRDefault="009E4FA5" w:rsidP="008C351D">
            <w:pPr>
              <w:tabs>
                <w:tab w:val="left" w:pos="900"/>
              </w:tabs>
              <w:spacing w:line="240" w:lineRule="exact"/>
              <w:jc w:val="center"/>
              <w:rPr>
                <w:rFonts w:hAnsi="Times New Roman" w:cs="Cordia New"/>
                <w:b/>
                <w:bCs/>
                <w:sz w:val="16"/>
                <w:szCs w:val="16"/>
              </w:rPr>
            </w:pPr>
            <w:r w:rsidRPr="00F931B5">
              <w:rPr>
                <w:rFonts w:hAnsi="Times New Roman" w:cs="Times New Roman"/>
                <w:b/>
                <w:bCs/>
                <w:sz w:val="16"/>
                <w:szCs w:val="16"/>
              </w:rPr>
              <w:t xml:space="preserve">the year ended December </w:t>
            </w:r>
            <w:r w:rsidRPr="00F931B5">
              <w:rPr>
                <w:rFonts w:hAnsi="Times New Roman"/>
                <w:b/>
                <w:bCs/>
                <w:sz w:val="16"/>
                <w:szCs w:val="16"/>
              </w:rPr>
              <w:t>31</w:t>
            </w:r>
            <w:r w:rsidRPr="00F931B5">
              <w:rPr>
                <w:rFonts w:hAnsi="Times New Roman" w:cs="Times New Roman"/>
                <w:b/>
                <w:bCs/>
                <w:sz w:val="16"/>
                <w:szCs w:val="16"/>
              </w:rPr>
              <w:t xml:space="preserve">, </w:t>
            </w:r>
            <w:r w:rsidRPr="00F931B5">
              <w:rPr>
                <w:rFonts w:hAnsi="Times New Roman"/>
                <w:b/>
                <w:bCs/>
                <w:sz w:val="16"/>
                <w:szCs w:val="16"/>
              </w:rPr>
              <w:t>2023</w:t>
            </w:r>
          </w:p>
        </w:tc>
        <w:tc>
          <w:tcPr>
            <w:tcW w:w="115" w:type="dxa"/>
          </w:tcPr>
          <w:p w14:paraId="7CB7E8A7" w14:textId="77777777" w:rsidR="009E4FA5" w:rsidRPr="00F931B5" w:rsidRDefault="009E4FA5" w:rsidP="008C351D">
            <w:pPr>
              <w:tabs>
                <w:tab w:val="left" w:pos="900"/>
              </w:tabs>
              <w:spacing w:line="240" w:lineRule="exact"/>
              <w:ind w:left="-38" w:hanging="9"/>
              <w:jc w:val="center"/>
              <w:rPr>
                <w:rFonts w:hAnsi="Times New Roman" w:cs="Times New Roman"/>
                <w:b/>
                <w:bCs/>
                <w:sz w:val="16"/>
                <w:szCs w:val="16"/>
              </w:rPr>
            </w:pPr>
          </w:p>
        </w:tc>
        <w:tc>
          <w:tcPr>
            <w:tcW w:w="1470" w:type="dxa"/>
            <w:tcBorders>
              <w:top w:val="nil"/>
              <w:left w:val="nil"/>
              <w:bottom w:val="single" w:sz="4" w:space="0" w:color="auto"/>
              <w:right w:val="nil"/>
            </w:tcBorders>
          </w:tcPr>
          <w:p w14:paraId="36653D90" w14:textId="77777777" w:rsidR="009E4FA5" w:rsidRPr="00F931B5" w:rsidRDefault="009E4FA5" w:rsidP="008C351D">
            <w:pPr>
              <w:tabs>
                <w:tab w:val="left" w:pos="900"/>
              </w:tabs>
              <w:spacing w:line="240" w:lineRule="exact"/>
              <w:ind w:left="-38" w:hanging="9"/>
              <w:jc w:val="center"/>
              <w:rPr>
                <w:rFonts w:hAnsi="Times New Roman" w:cs="Times New Roman"/>
                <w:b/>
                <w:bCs/>
                <w:spacing w:val="-4"/>
                <w:sz w:val="16"/>
                <w:szCs w:val="16"/>
              </w:rPr>
            </w:pPr>
          </w:p>
          <w:p w14:paraId="64F7908E" w14:textId="77777777" w:rsidR="009E4FA5" w:rsidRPr="00F931B5" w:rsidRDefault="009E4FA5" w:rsidP="008C351D">
            <w:pPr>
              <w:tabs>
                <w:tab w:val="left" w:pos="900"/>
              </w:tabs>
              <w:spacing w:line="240" w:lineRule="exact"/>
              <w:ind w:left="-38" w:hanging="9"/>
              <w:jc w:val="center"/>
              <w:rPr>
                <w:rFonts w:hAnsi="Times New Roman" w:cs="Cordia New"/>
                <w:b/>
                <w:bCs/>
                <w:sz w:val="16"/>
                <w:szCs w:val="16"/>
              </w:rPr>
            </w:pPr>
            <w:r w:rsidRPr="00F931B5">
              <w:rPr>
                <w:rFonts w:hAnsi="Times New Roman" w:cs="Times New Roman"/>
                <w:b/>
                <w:bCs/>
                <w:spacing w:val="-4"/>
                <w:sz w:val="16"/>
                <w:szCs w:val="16"/>
              </w:rPr>
              <w:t>Retained earning or</w:t>
            </w:r>
            <w:r w:rsidRPr="00F931B5">
              <w:rPr>
                <w:rFonts w:hAnsi="Times New Roman" w:cs="Times New Roman"/>
                <w:b/>
                <w:bCs/>
                <w:sz w:val="16"/>
                <w:szCs w:val="16"/>
              </w:rPr>
              <w:t xml:space="preserve"> retained losses  transferred in </w:t>
            </w:r>
          </w:p>
          <w:p w14:paraId="08719039" w14:textId="77777777" w:rsidR="009E4FA5" w:rsidRPr="00F931B5" w:rsidRDefault="009E4FA5" w:rsidP="008C351D">
            <w:pPr>
              <w:tabs>
                <w:tab w:val="left" w:pos="900"/>
              </w:tabs>
              <w:spacing w:line="240" w:lineRule="exact"/>
              <w:ind w:left="-38" w:hanging="9"/>
              <w:jc w:val="center"/>
              <w:rPr>
                <w:rFonts w:hAnsi="Times New Roman" w:cs="Times New Roman"/>
                <w:b/>
                <w:bCs/>
                <w:sz w:val="16"/>
                <w:szCs w:val="16"/>
              </w:rPr>
            </w:pPr>
            <w:r w:rsidRPr="00F931B5">
              <w:rPr>
                <w:rFonts w:hAnsi="Times New Roman" w:cs="Times New Roman"/>
                <w:b/>
                <w:bCs/>
                <w:sz w:val="16"/>
                <w:szCs w:val="16"/>
              </w:rPr>
              <w:t>owner’s equity</w:t>
            </w:r>
          </w:p>
        </w:tc>
      </w:tr>
      <w:tr w:rsidR="009E4FA5" w:rsidRPr="00F931B5" w14:paraId="6FB6CC80" w14:textId="77777777" w:rsidTr="0098061B">
        <w:trPr>
          <w:trHeight w:val="19"/>
        </w:trPr>
        <w:tc>
          <w:tcPr>
            <w:tcW w:w="2576" w:type="dxa"/>
            <w:tcBorders>
              <w:top w:val="single" w:sz="4" w:space="0" w:color="auto"/>
              <w:left w:val="nil"/>
              <w:bottom w:val="nil"/>
              <w:right w:val="nil"/>
            </w:tcBorders>
          </w:tcPr>
          <w:p w14:paraId="04031586" w14:textId="77777777" w:rsidR="009E4FA5" w:rsidRPr="00F931B5" w:rsidRDefault="009E4FA5" w:rsidP="008C351D">
            <w:pPr>
              <w:tabs>
                <w:tab w:val="left" w:pos="900"/>
              </w:tabs>
              <w:spacing w:line="240" w:lineRule="exact"/>
              <w:ind w:left="189" w:hanging="189"/>
              <w:jc w:val="thaiDistribute"/>
              <w:rPr>
                <w:rFonts w:hAnsi="Times New Roman" w:cs="Times New Roman"/>
                <w:b/>
                <w:bCs/>
                <w:sz w:val="16"/>
                <w:szCs w:val="16"/>
              </w:rPr>
            </w:pPr>
          </w:p>
        </w:tc>
        <w:tc>
          <w:tcPr>
            <w:tcW w:w="90" w:type="dxa"/>
          </w:tcPr>
          <w:p w14:paraId="055D5E12"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p>
        </w:tc>
        <w:tc>
          <w:tcPr>
            <w:tcW w:w="1385" w:type="dxa"/>
          </w:tcPr>
          <w:p w14:paraId="69EE8857"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p>
        </w:tc>
        <w:tc>
          <w:tcPr>
            <w:tcW w:w="90" w:type="dxa"/>
          </w:tcPr>
          <w:p w14:paraId="7EF16D75"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tc>
        <w:tc>
          <w:tcPr>
            <w:tcW w:w="1133" w:type="dxa"/>
          </w:tcPr>
          <w:p w14:paraId="0F012B60"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tc>
        <w:tc>
          <w:tcPr>
            <w:tcW w:w="99" w:type="dxa"/>
          </w:tcPr>
          <w:p w14:paraId="3AE9BDBE" w14:textId="77777777" w:rsidR="009E4FA5" w:rsidRPr="00F931B5" w:rsidRDefault="009E4FA5" w:rsidP="008C351D">
            <w:pPr>
              <w:tabs>
                <w:tab w:val="left" w:pos="900"/>
              </w:tabs>
              <w:spacing w:line="240" w:lineRule="exact"/>
              <w:jc w:val="center"/>
              <w:rPr>
                <w:rFonts w:hAnsi="Times New Roman" w:cs="Times New Roman"/>
                <w:b/>
                <w:bCs/>
                <w:sz w:val="16"/>
                <w:szCs w:val="16"/>
              </w:rPr>
            </w:pPr>
          </w:p>
        </w:tc>
        <w:tc>
          <w:tcPr>
            <w:tcW w:w="1232" w:type="dxa"/>
          </w:tcPr>
          <w:p w14:paraId="342100E2" w14:textId="77777777" w:rsidR="009E4FA5" w:rsidRPr="00F931B5" w:rsidRDefault="009E4FA5" w:rsidP="008C351D">
            <w:pPr>
              <w:tabs>
                <w:tab w:val="left" w:pos="900"/>
              </w:tabs>
              <w:spacing w:line="240" w:lineRule="exact"/>
              <w:jc w:val="center"/>
              <w:rPr>
                <w:rFonts w:hAnsi="Times New Roman" w:cs="Times New Roman"/>
                <w:b/>
                <w:bCs/>
                <w:sz w:val="16"/>
                <w:szCs w:val="16"/>
              </w:rPr>
            </w:pPr>
          </w:p>
        </w:tc>
        <w:tc>
          <w:tcPr>
            <w:tcW w:w="115" w:type="dxa"/>
          </w:tcPr>
          <w:p w14:paraId="712BB64A" w14:textId="77777777" w:rsidR="009E4FA5" w:rsidRPr="00F931B5" w:rsidRDefault="009E4FA5" w:rsidP="008C351D">
            <w:pPr>
              <w:tabs>
                <w:tab w:val="left" w:pos="900"/>
              </w:tabs>
              <w:spacing w:line="240" w:lineRule="exact"/>
              <w:ind w:left="-38" w:hanging="9"/>
              <w:jc w:val="center"/>
              <w:rPr>
                <w:rFonts w:hAnsi="Times New Roman" w:cs="Times New Roman"/>
                <w:b/>
                <w:bCs/>
                <w:sz w:val="16"/>
                <w:szCs w:val="16"/>
              </w:rPr>
            </w:pPr>
          </w:p>
        </w:tc>
        <w:tc>
          <w:tcPr>
            <w:tcW w:w="1470" w:type="dxa"/>
          </w:tcPr>
          <w:p w14:paraId="34FD2D12" w14:textId="77777777" w:rsidR="009E4FA5" w:rsidRPr="00F931B5" w:rsidRDefault="009E4FA5" w:rsidP="008C351D">
            <w:pPr>
              <w:tabs>
                <w:tab w:val="left" w:pos="900"/>
              </w:tabs>
              <w:spacing w:line="240" w:lineRule="exact"/>
              <w:ind w:left="-38" w:hanging="9"/>
              <w:jc w:val="center"/>
              <w:rPr>
                <w:rFonts w:hAnsi="Times New Roman" w:cs="Times New Roman"/>
                <w:b/>
                <w:bCs/>
                <w:spacing w:val="-4"/>
                <w:sz w:val="16"/>
                <w:szCs w:val="16"/>
              </w:rPr>
            </w:pPr>
          </w:p>
        </w:tc>
      </w:tr>
      <w:tr w:rsidR="00C11CCE" w:rsidRPr="00F931B5" w14:paraId="0BE637A8" w14:textId="77777777" w:rsidTr="0098061B">
        <w:trPr>
          <w:trHeight w:val="19"/>
        </w:trPr>
        <w:tc>
          <w:tcPr>
            <w:tcW w:w="2576" w:type="dxa"/>
            <w:hideMark/>
          </w:tcPr>
          <w:p w14:paraId="52D036D8" w14:textId="77777777" w:rsidR="00C11CCE" w:rsidRPr="00F931B5" w:rsidRDefault="00C11CCE" w:rsidP="00C11CCE">
            <w:pPr>
              <w:overflowPunct/>
              <w:spacing w:line="240" w:lineRule="exact"/>
              <w:ind w:left="192" w:hanging="192"/>
              <w:rPr>
                <w:rFonts w:hAnsi="Times New Roman" w:cs="Times New Roman"/>
                <w:sz w:val="16"/>
                <w:szCs w:val="16"/>
              </w:rPr>
            </w:pPr>
            <w:r w:rsidRPr="00F931B5">
              <w:rPr>
                <w:rFonts w:hAnsi="Times New Roman" w:cs="Times New Roman"/>
                <w:sz w:val="16"/>
                <w:szCs w:val="16"/>
              </w:rPr>
              <w:t xml:space="preserve">GMS Power Public Company </w:t>
            </w:r>
            <w:r w:rsidRPr="00F931B5">
              <w:rPr>
                <w:rFonts w:hAnsi="Times New Roman" w:cs="Times New Roman"/>
                <w:sz w:val="16"/>
                <w:szCs w:val="16"/>
              </w:rPr>
              <w:br/>
              <w:t xml:space="preserve">Limited </w:t>
            </w:r>
          </w:p>
        </w:tc>
        <w:tc>
          <w:tcPr>
            <w:tcW w:w="90" w:type="dxa"/>
          </w:tcPr>
          <w:p w14:paraId="18D4EF7D" w14:textId="77777777" w:rsidR="00C11CCE" w:rsidRPr="00F931B5" w:rsidRDefault="00C11CCE" w:rsidP="00C11CCE">
            <w:pPr>
              <w:overflowPunct/>
              <w:spacing w:line="240" w:lineRule="exact"/>
              <w:ind w:left="35"/>
              <w:rPr>
                <w:rFonts w:hAnsi="Times New Roman" w:cs="Times New Roman"/>
                <w:sz w:val="16"/>
                <w:szCs w:val="16"/>
              </w:rPr>
            </w:pPr>
          </w:p>
        </w:tc>
        <w:tc>
          <w:tcPr>
            <w:tcW w:w="1385" w:type="dxa"/>
            <w:hideMark/>
          </w:tcPr>
          <w:p w14:paraId="3BF43AEB" w14:textId="77777777" w:rsidR="00C11CCE" w:rsidRPr="00F931B5" w:rsidRDefault="00C11CCE" w:rsidP="00C11CCE">
            <w:pPr>
              <w:overflowPunct/>
              <w:spacing w:line="240" w:lineRule="exact"/>
              <w:ind w:left="35"/>
              <w:rPr>
                <w:rFonts w:hAnsi="Times New Roman" w:cs="Times New Roman"/>
                <w:sz w:val="16"/>
                <w:szCs w:val="16"/>
              </w:rPr>
            </w:pPr>
            <w:r w:rsidRPr="00F931B5">
              <w:rPr>
                <w:rFonts w:hAnsi="Times New Roman" w:cs="Times New Roman"/>
                <w:sz w:val="16"/>
                <w:szCs w:val="16"/>
              </w:rPr>
              <w:t>Intention to held in</w:t>
            </w:r>
          </w:p>
          <w:p w14:paraId="23851F2B" w14:textId="77777777" w:rsidR="00C11CCE" w:rsidRPr="00F931B5" w:rsidRDefault="00C11CCE" w:rsidP="00C11CCE">
            <w:pPr>
              <w:overflowPunct/>
              <w:spacing w:line="240" w:lineRule="exact"/>
              <w:ind w:left="35"/>
              <w:rPr>
                <w:rFonts w:hAnsi="Times New Roman" w:cs="Times New Roman"/>
                <w:sz w:val="16"/>
                <w:szCs w:val="16"/>
              </w:rPr>
            </w:pPr>
            <w:r w:rsidRPr="00F931B5">
              <w:rPr>
                <w:rFonts w:hAnsi="Times New Roman" w:cs="Times New Roman"/>
                <w:sz w:val="16"/>
                <w:szCs w:val="16"/>
              </w:rPr>
              <w:t xml:space="preserve">  long-term period</w:t>
            </w:r>
          </w:p>
        </w:tc>
        <w:tc>
          <w:tcPr>
            <w:tcW w:w="90" w:type="dxa"/>
          </w:tcPr>
          <w:p w14:paraId="45096746" w14:textId="77777777" w:rsidR="00C11CCE" w:rsidRPr="00F931B5" w:rsidRDefault="00C11CCE" w:rsidP="00C11CCE">
            <w:pPr>
              <w:tabs>
                <w:tab w:val="decimal" w:pos="571"/>
              </w:tabs>
              <w:overflowPunct/>
              <w:spacing w:line="240" w:lineRule="exact"/>
              <w:rPr>
                <w:rFonts w:hAnsi="Times New Roman" w:cs="Times New Roman"/>
                <w:sz w:val="16"/>
                <w:szCs w:val="16"/>
              </w:rPr>
            </w:pPr>
          </w:p>
        </w:tc>
        <w:tc>
          <w:tcPr>
            <w:tcW w:w="1133" w:type="dxa"/>
          </w:tcPr>
          <w:p w14:paraId="14CBBA2E" w14:textId="77777777" w:rsidR="00C11CCE" w:rsidRPr="00F931B5" w:rsidRDefault="00C11CCE" w:rsidP="00C11CCE">
            <w:pPr>
              <w:tabs>
                <w:tab w:val="decimal" w:pos="868"/>
              </w:tabs>
              <w:overflowPunct/>
              <w:spacing w:line="240" w:lineRule="exact"/>
              <w:rPr>
                <w:rFonts w:hAnsi="Times New Roman"/>
                <w:sz w:val="16"/>
                <w:szCs w:val="16"/>
              </w:rPr>
            </w:pPr>
          </w:p>
          <w:p w14:paraId="66B230B4" w14:textId="77777777" w:rsidR="00C11CCE" w:rsidRPr="00F931B5" w:rsidRDefault="00C11CCE" w:rsidP="00C11CCE">
            <w:pPr>
              <w:tabs>
                <w:tab w:val="decimal" w:pos="868"/>
              </w:tabs>
              <w:overflowPunct/>
              <w:spacing w:line="240" w:lineRule="exact"/>
              <w:rPr>
                <w:rFonts w:hAnsi="Times New Roman"/>
                <w:sz w:val="16"/>
                <w:szCs w:val="16"/>
              </w:rPr>
            </w:pPr>
            <w:r w:rsidRPr="00F931B5">
              <w:rPr>
                <w:rFonts w:hAnsi="Times New Roman"/>
                <w:sz w:val="16"/>
                <w:szCs w:val="16"/>
              </w:rPr>
              <w:t>11,941</w:t>
            </w:r>
          </w:p>
        </w:tc>
        <w:tc>
          <w:tcPr>
            <w:tcW w:w="99" w:type="dxa"/>
          </w:tcPr>
          <w:p w14:paraId="5D0359DB" w14:textId="77777777" w:rsidR="00C11CCE" w:rsidRPr="00F931B5" w:rsidRDefault="00C11CCE" w:rsidP="00C11CCE">
            <w:pPr>
              <w:tabs>
                <w:tab w:val="decimal" w:pos="868"/>
              </w:tabs>
              <w:overflowPunct/>
              <w:spacing w:line="240" w:lineRule="exact"/>
              <w:jc w:val="center"/>
              <w:rPr>
                <w:rFonts w:hAnsi="Times New Roman"/>
                <w:sz w:val="16"/>
                <w:szCs w:val="16"/>
              </w:rPr>
            </w:pPr>
          </w:p>
        </w:tc>
        <w:tc>
          <w:tcPr>
            <w:tcW w:w="1232" w:type="dxa"/>
          </w:tcPr>
          <w:p w14:paraId="649B190C" w14:textId="77777777" w:rsidR="00C11CCE" w:rsidRPr="00F931B5" w:rsidRDefault="00C11CCE" w:rsidP="00C11CCE">
            <w:pPr>
              <w:tabs>
                <w:tab w:val="decimal" w:pos="868"/>
              </w:tabs>
              <w:overflowPunct/>
              <w:spacing w:line="240" w:lineRule="exact"/>
              <w:rPr>
                <w:rFonts w:hAnsi="Times New Roman"/>
                <w:sz w:val="16"/>
                <w:szCs w:val="16"/>
              </w:rPr>
            </w:pPr>
          </w:p>
          <w:p w14:paraId="2D1CD02E" w14:textId="77777777" w:rsidR="00C11CCE" w:rsidRPr="00F931B5" w:rsidRDefault="00C11CCE" w:rsidP="00C11CCE">
            <w:pPr>
              <w:tabs>
                <w:tab w:val="decimal" w:pos="868"/>
              </w:tabs>
              <w:overflowPunct/>
              <w:spacing w:line="240" w:lineRule="exact"/>
              <w:rPr>
                <w:rFonts w:hAnsi="Times New Roman"/>
                <w:sz w:val="16"/>
                <w:szCs w:val="16"/>
              </w:rPr>
            </w:pPr>
            <w:r w:rsidRPr="00F931B5">
              <w:rPr>
                <w:rFonts w:hAnsi="Times New Roman"/>
                <w:sz w:val="16"/>
                <w:szCs w:val="16"/>
              </w:rPr>
              <w:t>750</w:t>
            </w:r>
          </w:p>
        </w:tc>
        <w:tc>
          <w:tcPr>
            <w:tcW w:w="115" w:type="dxa"/>
          </w:tcPr>
          <w:p w14:paraId="456B40FD" w14:textId="77777777" w:rsidR="00C11CCE" w:rsidRPr="00F931B5" w:rsidRDefault="00C11CCE" w:rsidP="00C11CCE">
            <w:pPr>
              <w:overflowPunct/>
              <w:spacing w:line="240" w:lineRule="exact"/>
              <w:jc w:val="center"/>
              <w:rPr>
                <w:rFonts w:hAnsi="Times New Roman" w:cs="Times New Roman"/>
                <w:sz w:val="16"/>
                <w:szCs w:val="16"/>
              </w:rPr>
            </w:pPr>
          </w:p>
        </w:tc>
        <w:tc>
          <w:tcPr>
            <w:tcW w:w="1470" w:type="dxa"/>
          </w:tcPr>
          <w:p w14:paraId="3EA9004E" w14:textId="77777777" w:rsidR="00C11CCE" w:rsidRPr="00F931B5" w:rsidRDefault="00C11CCE" w:rsidP="00C11CCE">
            <w:pPr>
              <w:overflowPunct/>
              <w:spacing w:line="240" w:lineRule="exact"/>
              <w:jc w:val="center"/>
              <w:rPr>
                <w:rFonts w:hAnsi="Times New Roman" w:cs="Times New Roman"/>
                <w:sz w:val="16"/>
                <w:szCs w:val="16"/>
              </w:rPr>
            </w:pPr>
          </w:p>
          <w:p w14:paraId="747D745E" w14:textId="77777777" w:rsidR="00C11CCE" w:rsidRPr="00F931B5" w:rsidRDefault="00C11CCE" w:rsidP="00C11CCE">
            <w:pPr>
              <w:overflowPunct/>
              <w:spacing w:line="240" w:lineRule="exact"/>
              <w:jc w:val="center"/>
              <w:rPr>
                <w:rFonts w:hAnsi="Times New Roman" w:cs="Times New Roman"/>
                <w:sz w:val="16"/>
                <w:szCs w:val="16"/>
              </w:rPr>
            </w:pPr>
            <w:r w:rsidRPr="00F931B5">
              <w:rPr>
                <w:rFonts w:hAnsi="Times New Roman" w:cs="Times New Roman"/>
                <w:sz w:val="16"/>
                <w:szCs w:val="16"/>
              </w:rPr>
              <w:t>-</w:t>
            </w:r>
          </w:p>
        </w:tc>
      </w:tr>
      <w:tr w:rsidR="00C11CCE" w:rsidRPr="00F931B5" w14:paraId="5E9CB028" w14:textId="77777777" w:rsidTr="0098061B">
        <w:trPr>
          <w:trHeight w:val="19"/>
        </w:trPr>
        <w:tc>
          <w:tcPr>
            <w:tcW w:w="2576" w:type="dxa"/>
          </w:tcPr>
          <w:p w14:paraId="19F1E51A" w14:textId="77777777" w:rsidR="00C11CCE" w:rsidRPr="00F931B5" w:rsidRDefault="00C11CCE" w:rsidP="00C11CCE">
            <w:pPr>
              <w:pStyle w:val="NoSpacing"/>
              <w:rPr>
                <w:rFonts w:hAnsi="Times New Roman" w:cs="Times New Roman"/>
                <w:sz w:val="16"/>
                <w:szCs w:val="16"/>
              </w:rPr>
            </w:pPr>
          </w:p>
        </w:tc>
        <w:tc>
          <w:tcPr>
            <w:tcW w:w="90" w:type="dxa"/>
          </w:tcPr>
          <w:p w14:paraId="6FEECB58" w14:textId="77777777" w:rsidR="00C11CCE" w:rsidRPr="00F931B5" w:rsidRDefault="00C11CCE" w:rsidP="00C11CCE">
            <w:pPr>
              <w:pStyle w:val="NoSpacing"/>
              <w:ind w:left="35"/>
              <w:rPr>
                <w:rFonts w:hAnsi="Times New Roman" w:cs="Times New Roman"/>
                <w:sz w:val="16"/>
                <w:szCs w:val="16"/>
              </w:rPr>
            </w:pPr>
          </w:p>
        </w:tc>
        <w:tc>
          <w:tcPr>
            <w:tcW w:w="1385" w:type="dxa"/>
          </w:tcPr>
          <w:p w14:paraId="36FBD1F3" w14:textId="77777777" w:rsidR="00C11CCE" w:rsidRPr="00F931B5" w:rsidRDefault="00C11CCE" w:rsidP="00C11CCE">
            <w:pPr>
              <w:pStyle w:val="NoSpacing"/>
              <w:ind w:left="35"/>
              <w:rPr>
                <w:rFonts w:hAnsi="Times New Roman" w:cs="Times New Roman"/>
                <w:sz w:val="16"/>
                <w:szCs w:val="16"/>
              </w:rPr>
            </w:pPr>
          </w:p>
        </w:tc>
        <w:tc>
          <w:tcPr>
            <w:tcW w:w="90" w:type="dxa"/>
          </w:tcPr>
          <w:p w14:paraId="75B22F2A" w14:textId="77777777" w:rsidR="00C11CCE" w:rsidRPr="00F931B5" w:rsidRDefault="00C11CCE" w:rsidP="00C11CCE">
            <w:pPr>
              <w:pStyle w:val="NoSpacing"/>
              <w:rPr>
                <w:rFonts w:hAnsi="Times New Roman" w:cs="Times New Roman"/>
                <w:sz w:val="16"/>
                <w:szCs w:val="16"/>
              </w:rPr>
            </w:pPr>
          </w:p>
        </w:tc>
        <w:tc>
          <w:tcPr>
            <w:tcW w:w="1133" w:type="dxa"/>
          </w:tcPr>
          <w:p w14:paraId="4FC860EF" w14:textId="77777777" w:rsidR="00C11CCE" w:rsidRPr="00F931B5" w:rsidRDefault="00C11CCE" w:rsidP="00C11CCE">
            <w:pPr>
              <w:tabs>
                <w:tab w:val="decimal" w:pos="868"/>
              </w:tabs>
              <w:overflowPunct/>
              <w:spacing w:line="240" w:lineRule="exact"/>
              <w:rPr>
                <w:rFonts w:hAnsi="Times New Roman"/>
                <w:sz w:val="16"/>
                <w:szCs w:val="16"/>
              </w:rPr>
            </w:pPr>
          </w:p>
        </w:tc>
        <w:tc>
          <w:tcPr>
            <w:tcW w:w="99" w:type="dxa"/>
          </w:tcPr>
          <w:p w14:paraId="553B8245" w14:textId="77777777" w:rsidR="00C11CCE" w:rsidRPr="00F931B5" w:rsidRDefault="00C11CCE" w:rsidP="00C11CCE">
            <w:pPr>
              <w:pStyle w:val="NoSpacing"/>
              <w:rPr>
                <w:rFonts w:hAnsi="Times New Roman"/>
                <w:sz w:val="16"/>
                <w:szCs w:val="16"/>
              </w:rPr>
            </w:pPr>
          </w:p>
        </w:tc>
        <w:tc>
          <w:tcPr>
            <w:tcW w:w="1232" w:type="dxa"/>
          </w:tcPr>
          <w:p w14:paraId="67017BE9" w14:textId="77777777" w:rsidR="00C11CCE" w:rsidRPr="00F931B5" w:rsidRDefault="00C11CCE" w:rsidP="00C11CCE">
            <w:pPr>
              <w:tabs>
                <w:tab w:val="decimal" w:pos="868"/>
              </w:tabs>
              <w:overflowPunct/>
              <w:spacing w:line="240" w:lineRule="exact"/>
              <w:rPr>
                <w:rFonts w:hAnsi="Times New Roman"/>
                <w:sz w:val="16"/>
                <w:szCs w:val="16"/>
              </w:rPr>
            </w:pPr>
          </w:p>
        </w:tc>
        <w:tc>
          <w:tcPr>
            <w:tcW w:w="115" w:type="dxa"/>
          </w:tcPr>
          <w:p w14:paraId="3EFB9A99" w14:textId="77777777" w:rsidR="00C11CCE" w:rsidRPr="00F931B5" w:rsidRDefault="00C11CCE" w:rsidP="00C11CCE">
            <w:pPr>
              <w:pStyle w:val="NoSpacing"/>
              <w:rPr>
                <w:rFonts w:hAnsi="Times New Roman" w:cs="Times New Roman"/>
                <w:sz w:val="16"/>
                <w:szCs w:val="16"/>
              </w:rPr>
            </w:pPr>
          </w:p>
        </w:tc>
        <w:tc>
          <w:tcPr>
            <w:tcW w:w="1470" w:type="dxa"/>
          </w:tcPr>
          <w:p w14:paraId="5566AA36" w14:textId="77777777" w:rsidR="00C11CCE" w:rsidRPr="00F931B5" w:rsidRDefault="00C11CCE" w:rsidP="00C11CCE">
            <w:pPr>
              <w:overflowPunct/>
              <w:spacing w:line="240" w:lineRule="exact"/>
              <w:jc w:val="center"/>
              <w:rPr>
                <w:rFonts w:hAnsi="Times New Roman" w:cs="Times New Roman"/>
                <w:sz w:val="16"/>
                <w:szCs w:val="16"/>
              </w:rPr>
            </w:pPr>
          </w:p>
        </w:tc>
      </w:tr>
      <w:tr w:rsidR="00C11CCE" w:rsidRPr="00F931B5" w14:paraId="61454C29" w14:textId="77777777" w:rsidTr="0098061B">
        <w:trPr>
          <w:trHeight w:val="19"/>
        </w:trPr>
        <w:tc>
          <w:tcPr>
            <w:tcW w:w="2576" w:type="dxa"/>
            <w:hideMark/>
          </w:tcPr>
          <w:p w14:paraId="3C1EE6DE" w14:textId="77777777" w:rsidR="00C11CCE" w:rsidRPr="00F931B5" w:rsidRDefault="00C11CCE" w:rsidP="00C11CCE">
            <w:pPr>
              <w:overflowPunct/>
              <w:spacing w:line="240" w:lineRule="exact"/>
              <w:ind w:left="192" w:hanging="192"/>
              <w:rPr>
                <w:rFonts w:hAnsi="Times New Roman" w:cs="Times New Roman"/>
                <w:sz w:val="16"/>
                <w:szCs w:val="16"/>
              </w:rPr>
            </w:pPr>
            <w:r w:rsidRPr="00F931B5">
              <w:rPr>
                <w:rFonts w:hAnsi="Times New Roman" w:cs="Times New Roman"/>
                <w:sz w:val="16"/>
                <w:szCs w:val="16"/>
              </w:rPr>
              <w:t>TSFC Securities Public Company Limited</w:t>
            </w:r>
          </w:p>
        </w:tc>
        <w:tc>
          <w:tcPr>
            <w:tcW w:w="90" w:type="dxa"/>
          </w:tcPr>
          <w:p w14:paraId="088BA18D" w14:textId="77777777" w:rsidR="00C11CCE" w:rsidRPr="00F931B5" w:rsidRDefault="00C11CCE" w:rsidP="00C11CCE">
            <w:pPr>
              <w:overflowPunct/>
              <w:spacing w:line="240" w:lineRule="exact"/>
              <w:ind w:left="35"/>
              <w:rPr>
                <w:rFonts w:hAnsi="Times New Roman" w:cs="Times New Roman"/>
                <w:sz w:val="16"/>
                <w:szCs w:val="16"/>
              </w:rPr>
            </w:pPr>
          </w:p>
        </w:tc>
        <w:tc>
          <w:tcPr>
            <w:tcW w:w="1385" w:type="dxa"/>
            <w:hideMark/>
          </w:tcPr>
          <w:p w14:paraId="6FC15BF6" w14:textId="77777777" w:rsidR="00C11CCE" w:rsidRPr="00F931B5" w:rsidRDefault="00C11CCE" w:rsidP="00C11CCE">
            <w:pPr>
              <w:overflowPunct/>
              <w:spacing w:line="240" w:lineRule="exact"/>
              <w:ind w:left="35"/>
              <w:rPr>
                <w:rFonts w:hAnsi="Times New Roman" w:cs="Times New Roman"/>
                <w:sz w:val="16"/>
                <w:szCs w:val="16"/>
              </w:rPr>
            </w:pPr>
            <w:r w:rsidRPr="00F931B5">
              <w:rPr>
                <w:rFonts w:hAnsi="Times New Roman" w:cs="Times New Roman"/>
                <w:sz w:val="16"/>
                <w:szCs w:val="16"/>
              </w:rPr>
              <w:t>Intention to held in</w:t>
            </w:r>
          </w:p>
          <w:p w14:paraId="67F1DFFB" w14:textId="77777777" w:rsidR="00C11CCE" w:rsidRPr="00F931B5" w:rsidRDefault="00C11CCE" w:rsidP="00C11CCE">
            <w:pPr>
              <w:overflowPunct/>
              <w:spacing w:line="240" w:lineRule="exact"/>
              <w:ind w:left="35"/>
              <w:rPr>
                <w:rFonts w:hAnsi="Times New Roman" w:cs="Times New Roman"/>
                <w:sz w:val="16"/>
                <w:szCs w:val="16"/>
              </w:rPr>
            </w:pPr>
            <w:r w:rsidRPr="00F931B5">
              <w:rPr>
                <w:rFonts w:hAnsi="Times New Roman" w:cs="Times New Roman"/>
                <w:sz w:val="16"/>
                <w:szCs w:val="16"/>
              </w:rPr>
              <w:t xml:space="preserve">  long-term period</w:t>
            </w:r>
          </w:p>
        </w:tc>
        <w:tc>
          <w:tcPr>
            <w:tcW w:w="90" w:type="dxa"/>
          </w:tcPr>
          <w:p w14:paraId="452A8483" w14:textId="77777777" w:rsidR="00C11CCE" w:rsidRPr="00F931B5" w:rsidRDefault="00C11CCE" w:rsidP="00C11CCE">
            <w:pPr>
              <w:tabs>
                <w:tab w:val="decimal" w:pos="571"/>
              </w:tabs>
              <w:overflowPunct/>
              <w:spacing w:line="240" w:lineRule="exact"/>
              <w:rPr>
                <w:rFonts w:hAnsi="Times New Roman" w:cs="Times New Roman"/>
                <w:sz w:val="16"/>
                <w:szCs w:val="16"/>
              </w:rPr>
            </w:pPr>
          </w:p>
        </w:tc>
        <w:tc>
          <w:tcPr>
            <w:tcW w:w="1133" w:type="dxa"/>
          </w:tcPr>
          <w:p w14:paraId="0B2A77C0" w14:textId="77777777" w:rsidR="00C11CCE" w:rsidRPr="00F931B5" w:rsidRDefault="00C11CCE" w:rsidP="00C11CCE">
            <w:pPr>
              <w:tabs>
                <w:tab w:val="decimal" w:pos="868"/>
              </w:tabs>
              <w:overflowPunct/>
              <w:spacing w:line="240" w:lineRule="exact"/>
              <w:rPr>
                <w:rFonts w:hAnsi="Times New Roman"/>
                <w:sz w:val="16"/>
                <w:szCs w:val="16"/>
              </w:rPr>
            </w:pPr>
          </w:p>
          <w:p w14:paraId="7740B246" w14:textId="77777777" w:rsidR="00C11CCE" w:rsidRPr="00F931B5" w:rsidRDefault="00C11CCE" w:rsidP="00C11CCE">
            <w:pPr>
              <w:tabs>
                <w:tab w:val="decimal" w:pos="868"/>
              </w:tabs>
              <w:overflowPunct/>
              <w:spacing w:line="240" w:lineRule="exact"/>
              <w:rPr>
                <w:rFonts w:hAnsi="Times New Roman"/>
                <w:sz w:val="16"/>
                <w:szCs w:val="16"/>
              </w:rPr>
            </w:pPr>
            <w:r w:rsidRPr="00F931B5">
              <w:rPr>
                <w:rFonts w:hAnsi="Times New Roman"/>
                <w:sz w:val="16"/>
                <w:szCs w:val="16"/>
              </w:rPr>
              <w:t>7,800</w:t>
            </w:r>
          </w:p>
        </w:tc>
        <w:tc>
          <w:tcPr>
            <w:tcW w:w="99" w:type="dxa"/>
          </w:tcPr>
          <w:p w14:paraId="08042A1C" w14:textId="77777777" w:rsidR="00C11CCE" w:rsidRPr="00F931B5" w:rsidRDefault="00C11CCE" w:rsidP="00C11CCE">
            <w:pPr>
              <w:tabs>
                <w:tab w:val="decimal" w:pos="868"/>
              </w:tabs>
              <w:overflowPunct/>
              <w:spacing w:line="240" w:lineRule="exact"/>
              <w:jc w:val="center"/>
              <w:rPr>
                <w:rFonts w:hAnsi="Times New Roman"/>
                <w:sz w:val="16"/>
                <w:szCs w:val="16"/>
              </w:rPr>
            </w:pPr>
          </w:p>
        </w:tc>
        <w:tc>
          <w:tcPr>
            <w:tcW w:w="1232" w:type="dxa"/>
          </w:tcPr>
          <w:p w14:paraId="22D01F42" w14:textId="77777777" w:rsidR="00C11CCE" w:rsidRPr="00F931B5" w:rsidRDefault="00C11CCE" w:rsidP="00C11CCE">
            <w:pPr>
              <w:tabs>
                <w:tab w:val="decimal" w:pos="868"/>
              </w:tabs>
              <w:overflowPunct/>
              <w:spacing w:line="240" w:lineRule="exact"/>
              <w:rPr>
                <w:rFonts w:hAnsi="Times New Roman"/>
                <w:sz w:val="16"/>
                <w:szCs w:val="16"/>
              </w:rPr>
            </w:pPr>
          </w:p>
          <w:p w14:paraId="254BEB77" w14:textId="77777777" w:rsidR="00C11CCE" w:rsidRPr="00F931B5" w:rsidRDefault="00C11CCE" w:rsidP="00C11CCE">
            <w:pPr>
              <w:tabs>
                <w:tab w:val="decimal" w:pos="868"/>
              </w:tabs>
              <w:overflowPunct/>
              <w:spacing w:line="240" w:lineRule="exact"/>
              <w:rPr>
                <w:rFonts w:hAnsi="Times New Roman"/>
                <w:sz w:val="16"/>
                <w:szCs w:val="16"/>
              </w:rPr>
            </w:pPr>
            <w:r w:rsidRPr="00F931B5">
              <w:rPr>
                <w:rFonts w:hAnsi="Times New Roman"/>
                <w:sz w:val="16"/>
                <w:szCs w:val="16"/>
              </w:rPr>
              <w:t>249</w:t>
            </w:r>
          </w:p>
        </w:tc>
        <w:tc>
          <w:tcPr>
            <w:tcW w:w="115" w:type="dxa"/>
          </w:tcPr>
          <w:p w14:paraId="6C94E874" w14:textId="77777777" w:rsidR="00C11CCE" w:rsidRPr="00F931B5" w:rsidRDefault="00C11CCE" w:rsidP="00C11CCE">
            <w:pPr>
              <w:overflowPunct/>
              <w:spacing w:line="240" w:lineRule="exact"/>
              <w:jc w:val="center"/>
              <w:rPr>
                <w:rFonts w:hAnsi="Times New Roman" w:cs="Times New Roman"/>
                <w:sz w:val="16"/>
                <w:szCs w:val="16"/>
              </w:rPr>
            </w:pPr>
          </w:p>
        </w:tc>
        <w:tc>
          <w:tcPr>
            <w:tcW w:w="1470" w:type="dxa"/>
          </w:tcPr>
          <w:p w14:paraId="27A69B22" w14:textId="77777777" w:rsidR="00C11CCE" w:rsidRPr="00F931B5" w:rsidRDefault="00C11CCE" w:rsidP="00C11CCE">
            <w:pPr>
              <w:overflowPunct/>
              <w:spacing w:line="240" w:lineRule="exact"/>
              <w:jc w:val="center"/>
              <w:rPr>
                <w:rFonts w:hAnsi="Times New Roman" w:cs="Times New Roman"/>
                <w:sz w:val="16"/>
                <w:szCs w:val="16"/>
              </w:rPr>
            </w:pPr>
          </w:p>
          <w:p w14:paraId="3D9A3DE5" w14:textId="77777777" w:rsidR="00C11CCE" w:rsidRPr="00F931B5" w:rsidRDefault="00C11CCE" w:rsidP="00C11CCE">
            <w:pPr>
              <w:overflowPunct/>
              <w:spacing w:line="240" w:lineRule="exact"/>
              <w:jc w:val="center"/>
              <w:rPr>
                <w:rFonts w:hAnsi="Times New Roman" w:cs="Times New Roman"/>
                <w:sz w:val="16"/>
                <w:szCs w:val="16"/>
              </w:rPr>
            </w:pPr>
            <w:r w:rsidRPr="00F931B5">
              <w:rPr>
                <w:rFonts w:hAnsi="Times New Roman" w:cs="Times New Roman"/>
                <w:sz w:val="16"/>
                <w:szCs w:val="16"/>
              </w:rPr>
              <w:t>-</w:t>
            </w:r>
          </w:p>
        </w:tc>
      </w:tr>
      <w:tr w:rsidR="00C11CCE" w:rsidRPr="00F931B5" w14:paraId="2027AFD8" w14:textId="77777777" w:rsidTr="0098061B">
        <w:trPr>
          <w:trHeight w:val="19"/>
        </w:trPr>
        <w:tc>
          <w:tcPr>
            <w:tcW w:w="2576" w:type="dxa"/>
          </w:tcPr>
          <w:p w14:paraId="3A87B628" w14:textId="77777777" w:rsidR="00C11CCE" w:rsidRPr="00F931B5" w:rsidRDefault="00C11CCE" w:rsidP="00C11CCE">
            <w:pPr>
              <w:pStyle w:val="NoSpacing"/>
              <w:rPr>
                <w:rFonts w:hAnsi="Times New Roman" w:cs="Times New Roman"/>
                <w:sz w:val="16"/>
                <w:szCs w:val="16"/>
              </w:rPr>
            </w:pPr>
          </w:p>
        </w:tc>
        <w:tc>
          <w:tcPr>
            <w:tcW w:w="90" w:type="dxa"/>
          </w:tcPr>
          <w:p w14:paraId="036400A4" w14:textId="77777777" w:rsidR="00C11CCE" w:rsidRPr="00F931B5" w:rsidRDefault="00C11CCE" w:rsidP="00C11CCE">
            <w:pPr>
              <w:pStyle w:val="NoSpacing"/>
              <w:ind w:left="35"/>
              <w:rPr>
                <w:rFonts w:hAnsi="Times New Roman" w:cs="Times New Roman"/>
                <w:sz w:val="16"/>
                <w:szCs w:val="16"/>
              </w:rPr>
            </w:pPr>
          </w:p>
        </w:tc>
        <w:tc>
          <w:tcPr>
            <w:tcW w:w="1385" w:type="dxa"/>
          </w:tcPr>
          <w:p w14:paraId="2E793A78" w14:textId="77777777" w:rsidR="00C11CCE" w:rsidRPr="00F931B5" w:rsidRDefault="00C11CCE" w:rsidP="00C11CCE">
            <w:pPr>
              <w:pStyle w:val="NoSpacing"/>
              <w:ind w:left="35"/>
              <w:rPr>
                <w:rFonts w:hAnsi="Times New Roman" w:cs="Times New Roman"/>
                <w:sz w:val="16"/>
                <w:szCs w:val="16"/>
              </w:rPr>
            </w:pPr>
          </w:p>
        </w:tc>
        <w:tc>
          <w:tcPr>
            <w:tcW w:w="90" w:type="dxa"/>
          </w:tcPr>
          <w:p w14:paraId="7BC4CB7B" w14:textId="77777777" w:rsidR="00C11CCE" w:rsidRPr="00F931B5" w:rsidRDefault="00C11CCE" w:rsidP="00C11CCE">
            <w:pPr>
              <w:pStyle w:val="NoSpacing"/>
              <w:rPr>
                <w:rFonts w:hAnsi="Times New Roman" w:cs="Times New Roman"/>
                <w:sz w:val="16"/>
                <w:szCs w:val="16"/>
              </w:rPr>
            </w:pPr>
          </w:p>
        </w:tc>
        <w:tc>
          <w:tcPr>
            <w:tcW w:w="1133" w:type="dxa"/>
          </w:tcPr>
          <w:p w14:paraId="47BF2F3C" w14:textId="77777777" w:rsidR="00C11CCE" w:rsidRPr="00F931B5" w:rsidRDefault="00C11CCE" w:rsidP="00C11CCE">
            <w:pPr>
              <w:tabs>
                <w:tab w:val="decimal" w:pos="868"/>
              </w:tabs>
              <w:overflowPunct/>
              <w:spacing w:line="240" w:lineRule="exact"/>
              <w:rPr>
                <w:rFonts w:hAnsi="Times New Roman"/>
                <w:sz w:val="16"/>
                <w:szCs w:val="16"/>
              </w:rPr>
            </w:pPr>
          </w:p>
        </w:tc>
        <w:tc>
          <w:tcPr>
            <w:tcW w:w="99" w:type="dxa"/>
          </w:tcPr>
          <w:p w14:paraId="0C83ECE3" w14:textId="77777777" w:rsidR="00C11CCE" w:rsidRPr="00F931B5" w:rsidRDefault="00C11CCE" w:rsidP="00C11CCE">
            <w:pPr>
              <w:pStyle w:val="NoSpacing"/>
              <w:rPr>
                <w:rFonts w:hAnsi="Times New Roman"/>
                <w:sz w:val="16"/>
                <w:szCs w:val="16"/>
              </w:rPr>
            </w:pPr>
          </w:p>
        </w:tc>
        <w:tc>
          <w:tcPr>
            <w:tcW w:w="1232" w:type="dxa"/>
          </w:tcPr>
          <w:p w14:paraId="3C237D02" w14:textId="77777777" w:rsidR="00C11CCE" w:rsidRPr="00F931B5" w:rsidRDefault="00C11CCE" w:rsidP="00C11CCE">
            <w:pPr>
              <w:tabs>
                <w:tab w:val="decimal" w:pos="868"/>
              </w:tabs>
              <w:overflowPunct/>
              <w:spacing w:line="240" w:lineRule="exact"/>
              <w:rPr>
                <w:rFonts w:hAnsi="Times New Roman"/>
                <w:sz w:val="16"/>
                <w:szCs w:val="16"/>
              </w:rPr>
            </w:pPr>
          </w:p>
        </w:tc>
        <w:tc>
          <w:tcPr>
            <w:tcW w:w="115" w:type="dxa"/>
          </w:tcPr>
          <w:p w14:paraId="387F8693" w14:textId="77777777" w:rsidR="00C11CCE" w:rsidRPr="00F931B5" w:rsidRDefault="00C11CCE" w:rsidP="00C11CCE">
            <w:pPr>
              <w:pStyle w:val="NoSpacing"/>
              <w:rPr>
                <w:rFonts w:hAnsi="Times New Roman" w:cs="Times New Roman"/>
                <w:sz w:val="16"/>
                <w:szCs w:val="16"/>
              </w:rPr>
            </w:pPr>
          </w:p>
        </w:tc>
        <w:tc>
          <w:tcPr>
            <w:tcW w:w="1470" w:type="dxa"/>
          </w:tcPr>
          <w:p w14:paraId="0F5A8EDF" w14:textId="77777777" w:rsidR="00C11CCE" w:rsidRPr="00F931B5" w:rsidRDefault="00C11CCE" w:rsidP="00C11CCE">
            <w:pPr>
              <w:overflowPunct/>
              <w:spacing w:line="240" w:lineRule="exact"/>
              <w:jc w:val="center"/>
              <w:rPr>
                <w:rFonts w:hAnsi="Times New Roman" w:cs="Times New Roman"/>
                <w:sz w:val="16"/>
                <w:szCs w:val="16"/>
              </w:rPr>
            </w:pPr>
          </w:p>
        </w:tc>
      </w:tr>
      <w:tr w:rsidR="00C11CCE" w:rsidRPr="00F931B5" w14:paraId="04B35A55" w14:textId="77777777" w:rsidTr="0098061B">
        <w:trPr>
          <w:trHeight w:val="64"/>
        </w:trPr>
        <w:tc>
          <w:tcPr>
            <w:tcW w:w="2576" w:type="dxa"/>
            <w:hideMark/>
          </w:tcPr>
          <w:p w14:paraId="2D91B91A" w14:textId="77777777" w:rsidR="00C11CCE" w:rsidRPr="00F931B5" w:rsidRDefault="00C11CCE" w:rsidP="00C11CCE">
            <w:pPr>
              <w:overflowPunct/>
              <w:spacing w:line="240" w:lineRule="exact"/>
              <w:rPr>
                <w:rFonts w:hAnsi="Times New Roman" w:cs="Times New Roman"/>
                <w:sz w:val="16"/>
                <w:szCs w:val="16"/>
              </w:rPr>
            </w:pPr>
            <w:r w:rsidRPr="00F931B5">
              <w:rPr>
                <w:rFonts w:hAnsi="Times New Roman" w:cs="Times New Roman"/>
                <w:sz w:val="16"/>
                <w:szCs w:val="16"/>
              </w:rPr>
              <w:t>Others</w:t>
            </w:r>
          </w:p>
        </w:tc>
        <w:tc>
          <w:tcPr>
            <w:tcW w:w="90" w:type="dxa"/>
          </w:tcPr>
          <w:p w14:paraId="4A76E6CC" w14:textId="77777777" w:rsidR="00C11CCE" w:rsidRPr="00F931B5" w:rsidRDefault="00C11CCE" w:rsidP="00C11CCE">
            <w:pPr>
              <w:overflowPunct/>
              <w:spacing w:line="240" w:lineRule="exact"/>
              <w:ind w:left="35"/>
              <w:rPr>
                <w:rFonts w:hAnsi="Times New Roman" w:cs="Times New Roman"/>
                <w:sz w:val="16"/>
                <w:szCs w:val="16"/>
              </w:rPr>
            </w:pPr>
          </w:p>
        </w:tc>
        <w:tc>
          <w:tcPr>
            <w:tcW w:w="1385" w:type="dxa"/>
            <w:hideMark/>
          </w:tcPr>
          <w:p w14:paraId="4E80FD78" w14:textId="77777777" w:rsidR="00C11CCE" w:rsidRPr="00F931B5" w:rsidRDefault="00C11CCE" w:rsidP="00C11CCE">
            <w:pPr>
              <w:overflowPunct/>
              <w:spacing w:line="240" w:lineRule="exact"/>
              <w:ind w:left="35"/>
              <w:rPr>
                <w:rFonts w:hAnsi="Times New Roman" w:cs="Times New Roman"/>
                <w:sz w:val="16"/>
                <w:szCs w:val="16"/>
                <w:cs/>
              </w:rPr>
            </w:pPr>
            <w:r w:rsidRPr="00F931B5">
              <w:rPr>
                <w:rFonts w:hAnsi="Times New Roman" w:cs="Times New Roman"/>
                <w:sz w:val="16"/>
                <w:szCs w:val="16"/>
              </w:rPr>
              <w:t>Intention to held in</w:t>
            </w:r>
          </w:p>
          <w:p w14:paraId="4588CADF" w14:textId="77777777" w:rsidR="00C11CCE" w:rsidRPr="00F931B5" w:rsidRDefault="00C11CCE" w:rsidP="00C11CCE">
            <w:pPr>
              <w:overflowPunct/>
              <w:spacing w:line="240" w:lineRule="exact"/>
              <w:ind w:left="35"/>
              <w:rPr>
                <w:rFonts w:hAnsi="Times New Roman" w:cs="Times New Roman"/>
                <w:sz w:val="16"/>
                <w:szCs w:val="16"/>
              </w:rPr>
            </w:pPr>
            <w:r w:rsidRPr="00F931B5">
              <w:rPr>
                <w:rFonts w:hAnsi="Times New Roman" w:cs="Times New Roman"/>
                <w:sz w:val="16"/>
                <w:szCs w:val="16"/>
              </w:rPr>
              <w:t xml:space="preserve">  long-term period</w:t>
            </w:r>
          </w:p>
        </w:tc>
        <w:tc>
          <w:tcPr>
            <w:tcW w:w="90" w:type="dxa"/>
          </w:tcPr>
          <w:p w14:paraId="2BDBA488" w14:textId="77777777" w:rsidR="00C11CCE" w:rsidRPr="00F931B5" w:rsidRDefault="00C11CCE" w:rsidP="00C11CCE">
            <w:pPr>
              <w:tabs>
                <w:tab w:val="decimal" w:pos="571"/>
              </w:tabs>
              <w:overflowPunct/>
              <w:spacing w:line="240" w:lineRule="exact"/>
              <w:rPr>
                <w:rFonts w:hAnsi="Times New Roman" w:cs="Times New Roman"/>
                <w:sz w:val="16"/>
                <w:szCs w:val="16"/>
              </w:rPr>
            </w:pPr>
          </w:p>
        </w:tc>
        <w:tc>
          <w:tcPr>
            <w:tcW w:w="1133" w:type="dxa"/>
            <w:tcBorders>
              <w:top w:val="nil"/>
              <w:left w:val="nil"/>
              <w:bottom w:val="single" w:sz="4" w:space="0" w:color="auto"/>
              <w:right w:val="nil"/>
            </w:tcBorders>
          </w:tcPr>
          <w:p w14:paraId="2443AEE1" w14:textId="77777777" w:rsidR="00C11CCE" w:rsidRPr="00F931B5" w:rsidRDefault="00C11CCE" w:rsidP="00C11CCE">
            <w:pPr>
              <w:tabs>
                <w:tab w:val="decimal" w:pos="868"/>
              </w:tabs>
              <w:overflowPunct/>
              <w:spacing w:line="240" w:lineRule="exact"/>
              <w:rPr>
                <w:rFonts w:hAnsi="Times New Roman"/>
                <w:sz w:val="16"/>
                <w:szCs w:val="16"/>
              </w:rPr>
            </w:pPr>
          </w:p>
          <w:p w14:paraId="5398AD6D" w14:textId="77777777" w:rsidR="00C11CCE" w:rsidRPr="00F931B5" w:rsidRDefault="00C11CCE" w:rsidP="00C11CCE">
            <w:pPr>
              <w:tabs>
                <w:tab w:val="decimal" w:pos="868"/>
              </w:tabs>
              <w:overflowPunct/>
              <w:spacing w:line="240" w:lineRule="exact"/>
              <w:rPr>
                <w:rFonts w:hAnsi="Times New Roman"/>
                <w:sz w:val="16"/>
                <w:szCs w:val="16"/>
              </w:rPr>
            </w:pPr>
            <w:r w:rsidRPr="00F931B5">
              <w:rPr>
                <w:rFonts w:hAnsi="Times New Roman"/>
                <w:sz w:val="16"/>
                <w:szCs w:val="16"/>
              </w:rPr>
              <w:t>3,239</w:t>
            </w:r>
          </w:p>
        </w:tc>
        <w:tc>
          <w:tcPr>
            <w:tcW w:w="99" w:type="dxa"/>
          </w:tcPr>
          <w:p w14:paraId="23421793" w14:textId="77777777" w:rsidR="00C11CCE" w:rsidRPr="00F931B5" w:rsidRDefault="00C11CCE" w:rsidP="00C11CCE">
            <w:pPr>
              <w:tabs>
                <w:tab w:val="decimal" w:pos="868"/>
              </w:tabs>
              <w:overflowPunct/>
              <w:spacing w:line="240" w:lineRule="exact"/>
              <w:jc w:val="center"/>
              <w:rPr>
                <w:rFonts w:hAnsi="Times New Roman"/>
                <w:sz w:val="16"/>
                <w:szCs w:val="16"/>
              </w:rPr>
            </w:pPr>
          </w:p>
        </w:tc>
        <w:tc>
          <w:tcPr>
            <w:tcW w:w="1232" w:type="dxa"/>
            <w:tcBorders>
              <w:top w:val="nil"/>
              <w:left w:val="nil"/>
              <w:bottom w:val="single" w:sz="4" w:space="0" w:color="auto"/>
              <w:right w:val="nil"/>
            </w:tcBorders>
          </w:tcPr>
          <w:p w14:paraId="398F283C" w14:textId="77777777" w:rsidR="00C11CCE" w:rsidRPr="00F931B5" w:rsidRDefault="00C11CCE" w:rsidP="00C11CCE">
            <w:pPr>
              <w:tabs>
                <w:tab w:val="decimal" w:pos="868"/>
              </w:tabs>
              <w:overflowPunct/>
              <w:spacing w:line="240" w:lineRule="exact"/>
              <w:rPr>
                <w:rFonts w:hAnsi="Times New Roman"/>
                <w:sz w:val="16"/>
                <w:szCs w:val="16"/>
              </w:rPr>
            </w:pPr>
          </w:p>
          <w:p w14:paraId="44076ABA" w14:textId="77777777" w:rsidR="00C11CCE" w:rsidRPr="00F931B5" w:rsidRDefault="00C11CCE" w:rsidP="00C11CCE">
            <w:pPr>
              <w:tabs>
                <w:tab w:val="decimal" w:pos="868"/>
              </w:tabs>
              <w:overflowPunct/>
              <w:spacing w:line="240" w:lineRule="exact"/>
              <w:rPr>
                <w:rFonts w:hAnsi="Times New Roman"/>
                <w:sz w:val="16"/>
                <w:szCs w:val="16"/>
              </w:rPr>
            </w:pPr>
            <w:r w:rsidRPr="00F931B5">
              <w:rPr>
                <w:rFonts w:hAnsi="Times New Roman"/>
                <w:sz w:val="16"/>
                <w:szCs w:val="16"/>
              </w:rPr>
              <w:t>477</w:t>
            </w:r>
          </w:p>
        </w:tc>
        <w:tc>
          <w:tcPr>
            <w:tcW w:w="115" w:type="dxa"/>
          </w:tcPr>
          <w:p w14:paraId="6B962EBE" w14:textId="77777777" w:rsidR="00C11CCE" w:rsidRPr="00F931B5" w:rsidRDefault="00C11CCE" w:rsidP="00C11CCE">
            <w:pPr>
              <w:overflowPunct/>
              <w:spacing w:line="240" w:lineRule="exact"/>
              <w:jc w:val="center"/>
              <w:rPr>
                <w:rFonts w:hAnsi="Times New Roman" w:cs="Times New Roman"/>
                <w:sz w:val="16"/>
                <w:szCs w:val="16"/>
              </w:rPr>
            </w:pPr>
          </w:p>
        </w:tc>
        <w:tc>
          <w:tcPr>
            <w:tcW w:w="1470" w:type="dxa"/>
            <w:tcBorders>
              <w:top w:val="nil"/>
              <w:left w:val="nil"/>
              <w:bottom w:val="single" w:sz="4" w:space="0" w:color="auto"/>
              <w:right w:val="nil"/>
            </w:tcBorders>
          </w:tcPr>
          <w:p w14:paraId="7B8C32AB" w14:textId="77777777" w:rsidR="00C11CCE" w:rsidRPr="00F931B5" w:rsidRDefault="00C11CCE" w:rsidP="00C11CCE">
            <w:pPr>
              <w:overflowPunct/>
              <w:spacing w:line="240" w:lineRule="exact"/>
              <w:jc w:val="center"/>
              <w:rPr>
                <w:rFonts w:hAnsi="Times New Roman" w:cs="Times New Roman"/>
                <w:sz w:val="16"/>
                <w:szCs w:val="16"/>
              </w:rPr>
            </w:pPr>
          </w:p>
          <w:p w14:paraId="4C80CFDE" w14:textId="77777777" w:rsidR="00C11CCE" w:rsidRPr="00F931B5" w:rsidRDefault="00C11CCE" w:rsidP="00C11CCE">
            <w:pPr>
              <w:overflowPunct/>
              <w:spacing w:line="240" w:lineRule="exact"/>
              <w:jc w:val="center"/>
              <w:rPr>
                <w:rFonts w:hAnsi="Times New Roman" w:cs="Times New Roman"/>
                <w:sz w:val="16"/>
                <w:szCs w:val="16"/>
              </w:rPr>
            </w:pPr>
            <w:r w:rsidRPr="00F931B5">
              <w:rPr>
                <w:rFonts w:hAnsi="Times New Roman" w:cs="Times New Roman"/>
                <w:sz w:val="16"/>
                <w:szCs w:val="16"/>
              </w:rPr>
              <w:t>-</w:t>
            </w:r>
          </w:p>
        </w:tc>
      </w:tr>
      <w:tr w:rsidR="00C11CCE" w:rsidRPr="00F931B5" w14:paraId="1593B1C8" w14:textId="77777777" w:rsidTr="0098061B">
        <w:trPr>
          <w:trHeight w:val="152"/>
        </w:trPr>
        <w:tc>
          <w:tcPr>
            <w:tcW w:w="2576" w:type="dxa"/>
            <w:hideMark/>
          </w:tcPr>
          <w:p w14:paraId="6F9D2AD2" w14:textId="77777777" w:rsidR="00C11CCE" w:rsidRPr="00F931B5" w:rsidRDefault="00C11CCE" w:rsidP="00C11CCE">
            <w:pPr>
              <w:overflowPunct/>
              <w:spacing w:line="240" w:lineRule="exact"/>
              <w:rPr>
                <w:rFonts w:hAnsi="Times New Roman" w:cs="Times New Roman"/>
                <w:sz w:val="16"/>
                <w:szCs w:val="16"/>
              </w:rPr>
            </w:pPr>
            <w:r w:rsidRPr="00F931B5">
              <w:rPr>
                <w:rFonts w:hAnsi="Times New Roman" w:cs="Times New Roman"/>
                <w:sz w:val="16"/>
                <w:szCs w:val="16"/>
              </w:rPr>
              <w:t>Total</w:t>
            </w:r>
          </w:p>
        </w:tc>
        <w:tc>
          <w:tcPr>
            <w:tcW w:w="90" w:type="dxa"/>
          </w:tcPr>
          <w:p w14:paraId="7B80A01D" w14:textId="77777777" w:rsidR="00C11CCE" w:rsidRPr="00F931B5" w:rsidRDefault="00C11CCE" w:rsidP="00C11CCE">
            <w:pPr>
              <w:overflowPunct/>
              <w:spacing w:line="240" w:lineRule="exact"/>
              <w:rPr>
                <w:rFonts w:hAnsi="Times New Roman" w:cs="Times New Roman"/>
                <w:sz w:val="16"/>
                <w:szCs w:val="16"/>
              </w:rPr>
            </w:pPr>
          </w:p>
        </w:tc>
        <w:tc>
          <w:tcPr>
            <w:tcW w:w="1385" w:type="dxa"/>
          </w:tcPr>
          <w:p w14:paraId="108B730C" w14:textId="77777777" w:rsidR="00C11CCE" w:rsidRPr="00F931B5" w:rsidRDefault="00C11CCE" w:rsidP="00C11CCE">
            <w:pPr>
              <w:overflowPunct/>
              <w:spacing w:line="240" w:lineRule="exact"/>
              <w:rPr>
                <w:rFonts w:hAnsi="Times New Roman" w:cs="Times New Roman"/>
                <w:sz w:val="16"/>
                <w:szCs w:val="16"/>
                <w:cs/>
              </w:rPr>
            </w:pPr>
          </w:p>
        </w:tc>
        <w:tc>
          <w:tcPr>
            <w:tcW w:w="90" w:type="dxa"/>
          </w:tcPr>
          <w:p w14:paraId="50C9463C" w14:textId="77777777" w:rsidR="00C11CCE" w:rsidRPr="00F931B5" w:rsidRDefault="00C11CCE" w:rsidP="00C11CCE">
            <w:pPr>
              <w:tabs>
                <w:tab w:val="decimal" w:pos="571"/>
              </w:tabs>
              <w:overflowPunct/>
              <w:spacing w:line="240" w:lineRule="exact"/>
              <w:rPr>
                <w:rFonts w:hAnsi="Times New Roman" w:cs="Times New Roman"/>
                <w:sz w:val="16"/>
                <w:szCs w:val="16"/>
              </w:rPr>
            </w:pPr>
          </w:p>
        </w:tc>
        <w:tc>
          <w:tcPr>
            <w:tcW w:w="1133" w:type="dxa"/>
            <w:tcBorders>
              <w:top w:val="single" w:sz="4" w:space="0" w:color="auto"/>
              <w:left w:val="nil"/>
              <w:bottom w:val="double" w:sz="4" w:space="0" w:color="auto"/>
              <w:right w:val="nil"/>
            </w:tcBorders>
          </w:tcPr>
          <w:p w14:paraId="54985273" w14:textId="77777777" w:rsidR="00C11CCE" w:rsidRPr="00F931B5" w:rsidRDefault="00C11CCE" w:rsidP="00C11CCE">
            <w:pPr>
              <w:tabs>
                <w:tab w:val="decimal" w:pos="868"/>
              </w:tabs>
              <w:overflowPunct/>
              <w:spacing w:line="240" w:lineRule="exact"/>
              <w:rPr>
                <w:rFonts w:hAnsi="Times New Roman"/>
                <w:sz w:val="16"/>
                <w:szCs w:val="16"/>
              </w:rPr>
            </w:pPr>
            <w:r w:rsidRPr="00F931B5">
              <w:rPr>
                <w:rFonts w:hAnsi="Times New Roman"/>
                <w:sz w:val="16"/>
                <w:szCs w:val="16"/>
              </w:rPr>
              <w:t>22,980</w:t>
            </w:r>
          </w:p>
        </w:tc>
        <w:tc>
          <w:tcPr>
            <w:tcW w:w="99" w:type="dxa"/>
          </w:tcPr>
          <w:p w14:paraId="729FD9C5" w14:textId="77777777" w:rsidR="00C11CCE" w:rsidRPr="00F931B5" w:rsidRDefault="00C11CCE" w:rsidP="00C11CCE">
            <w:pPr>
              <w:overflowPunct/>
              <w:spacing w:line="240" w:lineRule="exact"/>
              <w:jc w:val="center"/>
              <w:rPr>
                <w:rFonts w:hAnsi="Times New Roman"/>
                <w:sz w:val="16"/>
                <w:szCs w:val="16"/>
              </w:rPr>
            </w:pPr>
          </w:p>
        </w:tc>
        <w:tc>
          <w:tcPr>
            <w:tcW w:w="1232" w:type="dxa"/>
            <w:tcBorders>
              <w:top w:val="single" w:sz="4" w:space="0" w:color="auto"/>
              <w:left w:val="nil"/>
              <w:bottom w:val="double" w:sz="4" w:space="0" w:color="auto"/>
              <w:right w:val="nil"/>
            </w:tcBorders>
          </w:tcPr>
          <w:p w14:paraId="79724C28" w14:textId="77777777" w:rsidR="00C11CCE" w:rsidRPr="00F931B5" w:rsidRDefault="00C11CCE" w:rsidP="00C11CCE">
            <w:pPr>
              <w:tabs>
                <w:tab w:val="decimal" w:pos="868"/>
              </w:tabs>
              <w:overflowPunct/>
              <w:spacing w:line="240" w:lineRule="exact"/>
              <w:rPr>
                <w:rFonts w:hAnsi="Times New Roman"/>
                <w:sz w:val="16"/>
                <w:szCs w:val="16"/>
              </w:rPr>
            </w:pPr>
            <w:r w:rsidRPr="00F931B5">
              <w:rPr>
                <w:rFonts w:hAnsi="Times New Roman"/>
                <w:sz w:val="16"/>
                <w:szCs w:val="16"/>
              </w:rPr>
              <w:t>1,476</w:t>
            </w:r>
          </w:p>
        </w:tc>
        <w:tc>
          <w:tcPr>
            <w:tcW w:w="115" w:type="dxa"/>
          </w:tcPr>
          <w:p w14:paraId="30E08275" w14:textId="77777777" w:rsidR="00C11CCE" w:rsidRPr="00F931B5" w:rsidRDefault="00C11CCE" w:rsidP="00C11CCE">
            <w:pPr>
              <w:overflowPunct/>
              <w:spacing w:line="240" w:lineRule="exact"/>
              <w:jc w:val="center"/>
              <w:rPr>
                <w:rFonts w:hAnsi="Times New Roman" w:cs="Times New Roman"/>
                <w:sz w:val="16"/>
                <w:szCs w:val="16"/>
                <w:cs/>
              </w:rPr>
            </w:pPr>
          </w:p>
        </w:tc>
        <w:tc>
          <w:tcPr>
            <w:tcW w:w="1470" w:type="dxa"/>
            <w:tcBorders>
              <w:top w:val="single" w:sz="4" w:space="0" w:color="auto"/>
              <w:left w:val="nil"/>
              <w:bottom w:val="double" w:sz="4" w:space="0" w:color="auto"/>
              <w:right w:val="nil"/>
            </w:tcBorders>
          </w:tcPr>
          <w:p w14:paraId="2FF999F2" w14:textId="77777777" w:rsidR="00C11CCE" w:rsidRPr="00F931B5" w:rsidRDefault="00C11CCE" w:rsidP="00C11CCE">
            <w:pPr>
              <w:overflowPunct/>
              <w:spacing w:line="240" w:lineRule="exact"/>
              <w:jc w:val="center"/>
              <w:rPr>
                <w:rFonts w:hAnsi="Times New Roman" w:cs="Times New Roman"/>
                <w:sz w:val="16"/>
                <w:szCs w:val="16"/>
              </w:rPr>
            </w:pPr>
            <w:r w:rsidRPr="00F931B5">
              <w:rPr>
                <w:rFonts w:hAnsi="Times New Roman" w:cs="Times New Roman"/>
                <w:sz w:val="16"/>
                <w:szCs w:val="16"/>
              </w:rPr>
              <w:t>-</w:t>
            </w:r>
          </w:p>
        </w:tc>
      </w:tr>
    </w:tbl>
    <w:p w14:paraId="5E180977" w14:textId="02CBAFFF" w:rsidR="009E4FA5" w:rsidRDefault="009E4FA5" w:rsidP="00784DDF">
      <w:pPr>
        <w:tabs>
          <w:tab w:val="left" w:pos="900"/>
        </w:tabs>
        <w:ind w:left="547" w:hanging="547"/>
        <w:jc w:val="right"/>
        <w:rPr>
          <w:rFonts w:hAnsi="Times New Roman" w:cs="Times New Roman"/>
          <w:b/>
          <w:bCs/>
          <w:sz w:val="16"/>
          <w:szCs w:val="16"/>
        </w:rPr>
      </w:pPr>
    </w:p>
    <w:p w14:paraId="5B3002D4" w14:textId="77777777" w:rsidR="009E4FA5" w:rsidRPr="00F931B5" w:rsidRDefault="009E4FA5" w:rsidP="0098061B">
      <w:pPr>
        <w:tabs>
          <w:tab w:val="left" w:pos="900"/>
        </w:tabs>
        <w:ind w:left="547" w:right="29" w:hanging="547"/>
        <w:jc w:val="right"/>
        <w:rPr>
          <w:rFonts w:hAnsi="Times New Roman" w:cs="Times New Roman"/>
          <w:b/>
          <w:bCs/>
          <w:sz w:val="16"/>
          <w:szCs w:val="16"/>
        </w:rPr>
      </w:pPr>
      <w:r w:rsidRPr="00F931B5">
        <w:rPr>
          <w:rFonts w:hAnsi="Times New Roman" w:cs="Times New Roman"/>
          <w:b/>
          <w:bCs/>
          <w:sz w:val="16"/>
          <w:szCs w:val="16"/>
        </w:rPr>
        <w:t>Unit : Thousand Baht</w:t>
      </w:r>
    </w:p>
    <w:tbl>
      <w:tblPr>
        <w:tblW w:w="8181" w:type="dxa"/>
        <w:tblInd w:w="1044" w:type="dxa"/>
        <w:tblLayout w:type="fixed"/>
        <w:tblCellMar>
          <w:left w:w="0" w:type="dxa"/>
          <w:right w:w="0" w:type="dxa"/>
        </w:tblCellMar>
        <w:tblLook w:val="04A0" w:firstRow="1" w:lastRow="0" w:firstColumn="1" w:lastColumn="0" w:noHBand="0" w:noVBand="1"/>
      </w:tblPr>
      <w:tblGrid>
        <w:gridCol w:w="2577"/>
        <w:gridCol w:w="90"/>
        <w:gridCol w:w="1386"/>
        <w:gridCol w:w="90"/>
        <w:gridCol w:w="1134"/>
        <w:gridCol w:w="99"/>
        <w:gridCol w:w="1233"/>
        <w:gridCol w:w="108"/>
        <w:gridCol w:w="1464"/>
      </w:tblGrid>
      <w:tr w:rsidR="009E4FA5" w:rsidRPr="00F931B5" w14:paraId="32B38B16" w14:textId="77777777" w:rsidTr="0098061B">
        <w:trPr>
          <w:trHeight w:val="18"/>
        </w:trPr>
        <w:tc>
          <w:tcPr>
            <w:tcW w:w="2577" w:type="dxa"/>
          </w:tcPr>
          <w:p w14:paraId="5BE96EBB" w14:textId="77777777" w:rsidR="009E4FA5" w:rsidRPr="00F931B5" w:rsidRDefault="009E4FA5" w:rsidP="008C351D">
            <w:pPr>
              <w:overflowPunct/>
              <w:spacing w:line="220" w:lineRule="exact"/>
              <w:jc w:val="center"/>
              <w:rPr>
                <w:rFonts w:hAnsi="Times New Roman" w:cs="Cordia New"/>
                <w:b/>
                <w:bCs/>
                <w:sz w:val="14"/>
                <w:szCs w:val="14"/>
              </w:rPr>
            </w:pPr>
            <w:bookmarkStart w:id="233" w:name="_Hlk108471744"/>
          </w:p>
        </w:tc>
        <w:tc>
          <w:tcPr>
            <w:tcW w:w="90" w:type="dxa"/>
          </w:tcPr>
          <w:p w14:paraId="2549F578" w14:textId="77777777" w:rsidR="009E4FA5" w:rsidRPr="00F931B5" w:rsidRDefault="009E4FA5" w:rsidP="008C351D">
            <w:pPr>
              <w:overflowPunct/>
              <w:spacing w:line="220" w:lineRule="exact"/>
              <w:jc w:val="center"/>
              <w:rPr>
                <w:rFonts w:hAnsi="Times New Roman" w:cs="Times New Roman"/>
                <w:b/>
                <w:bCs/>
                <w:sz w:val="14"/>
                <w:szCs w:val="14"/>
                <w:cs/>
              </w:rPr>
            </w:pPr>
          </w:p>
        </w:tc>
        <w:tc>
          <w:tcPr>
            <w:tcW w:w="5514" w:type="dxa"/>
            <w:gridSpan w:val="7"/>
            <w:hideMark/>
          </w:tcPr>
          <w:p w14:paraId="215AC7E6" w14:textId="77777777" w:rsidR="009E4FA5" w:rsidRPr="00F931B5" w:rsidRDefault="009E4FA5" w:rsidP="008C351D">
            <w:pPr>
              <w:overflowPunct/>
              <w:spacing w:line="220" w:lineRule="exact"/>
              <w:jc w:val="center"/>
              <w:rPr>
                <w:rFonts w:hAnsi="Times New Roman" w:cs="Times New Roman"/>
                <w:b/>
                <w:bCs/>
                <w:sz w:val="14"/>
                <w:szCs w:val="14"/>
              </w:rPr>
            </w:pPr>
            <w:r w:rsidRPr="00F931B5">
              <w:rPr>
                <w:rFonts w:hAnsi="Times New Roman" w:cs="Times New Roman"/>
                <w:b/>
                <w:bCs/>
                <w:sz w:val="14"/>
                <w:szCs w:val="14"/>
              </w:rPr>
              <w:t>SEPARATE</w:t>
            </w:r>
            <w:r w:rsidRPr="00F931B5">
              <w:rPr>
                <w:rFonts w:hAnsi="Times New Roman"/>
                <w:b/>
                <w:bCs/>
                <w:sz w:val="14"/>
                <w:szCs w:val="14"/>
                <w:cs/>
              </w:rPr>
              <w:t xml:space="preserve"> </w:t>
            </w:r>
            <w:r w:rsidRPr="00F931B5">
              <w:rPr>
                <w:rFonts w:hAnsi="Times New Roman" w:cs="Times New Roman"/>
                <w:b/>
                <w:bCs/>
                <w:sz w:val="14"/>
                <w:szCs w:val="14"/>
              </w:rPr>
              <w:t>FINANCIAL STATEMENTS</w:t>
            </w:r>
          </w:p>
        </w:tc>
      </w:tr>
      <w:tr w:rsidR="009E4FA5" w:rsidRPr="00F931B5" w14:paraId="04E149EC" w14:textId="77777777" w:rsidTr="0098061B">
        <w:trPr>
          <w:trHeight w:val="18"/>
        </w:trPr>
        <w:tc>
          <w:tcPr>
            <w:tcW w:w="2577" w:type="dxa"/>
            <w:tcBorders>
              <w:top w:val="nil"/>
              <w:left w:val="nil"/>
              <w:bottom w:val="single" w:sz="4" w:space="0" w:color="auto"/>
              <w:right w:val="nil"/>
            </w:tcBorders>
          </w:tcPr>
          <w:p w14:paraId="2CEB9E3D" w14:textId="77777777" w:rsidR="009E4FA5" w:rsidRPr="00F931B5" w:rsidRDefault="009E4FA5" w:rsidP="008C351D">
            <w:pPr>
              <w:overflowPunct/>
              <w:spacing w:line="220" w:lineRule="exact"/>
              <w:rPr>
                <w:rFonts w:hAnsi="Times New Roman" w:cs="Times New Roman"/>
                <w:sz w:val="16"/>
                <w:szCs w:val="16"/>
              </w:rPr>
            </w:pPr>
          </w:p>
        </w:tc>
        <w:tc>
          <w:tcPr>
            <w:tcW w:w="90" w:type="dxa"/>
            <w:tcBorders>
              <w:top w:val="nil"/>
              <w:left w:val="nil"/>
              <w:bottom w:val="single" w:sz="4" w:space="0" w:color="auto"/>
              <w:right w:val="nil"/>
            </w:tcBorders>
          </w:tcPr>
          <w:p w14:paraId="66225C6E" w14:textId="77777777" w:rsidR="009E4FA5" w:rsidRPr="00F931B5" w:rsidRDefault="009E4FA5" w:rsidP="008C351D">
            <w:pPr>
              <w:overflowPunct/>
              <w:spacing w:line="220" w:lineRule="exact"/>
              <w:jc w:val="center"/>
              <w:rPr>
                <w:rFonts w:hAnsi="Times New Roman" w:cs="Times New Roman"/>
                <w:b/>
                <w:bCs/>
                <w:sz w:val="16"/>
                <w:szCs w:val="16"/>
              </w:rPr>
            </w:pPr>
          </w:p>
        </w:tc>
        <w:tc>
          <w:tcPr>
            <w:tcW w:w="5514" w:type="dxa"/>
            <w:gridSpan w:val="7"/>
            <w:tcBorders>
              <w:top w:val="nil"/>
              <w:left w:val="nil"/>
              <w:bottom w:val="single" w:sz="4" w:space="0" w:color="auto"/>
              <w:right w:val="nil"/>
            </w:tcBorders>
            <w:hideMark/>
          </w:tcPr>
          <w:p w14:paraId="4F40D2BC" w14:textId="77777777" w:rsidR="009E4FA5" w:rsidRPr="00F931B5" w:rsidRDefault="009E4FA5" w:rsidP="008C351D">
            <w:pPr>
              <w:overflowPunct/>
              <w:spacing w:line="220" w:lineRule="exact"/>
              <w:jc w:val="center"/>
              <w:rPr>
                <w:rFonts w:hAnsi="Times New Roman" w:cs="Times New Roman"/>
                <w:sz w:val="16"/>
                <w:szCs w:val="16"/>
                <w:cs/>
              </w:rPr>
            </w:pPr>
            <w:r w:rsidRPr="00F931B5">
              <w:rPr>
                <w:rFonts w:hAnsi="Times New Roman" w:cs="Times New Roman"/>
                <w:b/>
                <w:bCs/>
                <w:sz w:val="16"/>
                <w:szCs w:val="16"/>
              </w:rPr>
              <w:t xml:space="preserve">December </w:t>
            </w:r>
            <w:r w:rsidRPr="00F931B5">
              <w:rPr>
                <w:rFonts w:hAnsi="Times New Roman"/>
                <w:b/>
                <w:bCs/>
                <w:sz w:val="16"/>
                <w:szCs w:val="16"/>
              </w:rPr>
              <w:t>31</w:t>
            </w:r>
            <w:r w:rsidRPr="00F931B5">
              <w:rPr>
                <w:rFonts w:hAnsi="Times New Roman" w:cs="Times New Roman"/>
                <w:b/>
                <w:bCs/>
                <w:sz w:val="16"/>
                <w:szCs w:val="16"/>
              </w:rPr>
              <w:t xml:space="preserve">, </w:t>
            </w:r>
            <w:r w:rsidRPr="00F931B5">
              <w:rPr>
                <w:rFonts w:hAnsi="Times New Roman"/>
                <w:b/>
                <w:bCs/>
                <w:sz w:val="16"/>
                <w:szCs w:val="16"/>
              </w:rPr>
              <w:t>2023</w:t>
            </w:r>
          </w:p>
        </w:tc>
      </w:tr>
      <w:tr w:rsidR="009E4FA5" w:rsidRPr="00F931B5" w14:paraId="1921E33B" w14:textId="77777777" w:rsidTr="0098061B">
        <w:trPr>
          <w:cantSplit/>
          <w:trHeight w:val="18"/>
        </w:trPr>
        <w:tc>
          <w:tcPr>
            <w:tcW w:w="2577" w:type="dxa"/>
            <w:tcBorders>
              <w:top w:val="single" w:sz="4" w:space="0" w:color="auto"/>
              <w:left w:val="nil"/>
              <w:bottom w:val="single" w:sz="4" w:space="0" w:color="auto"/>
              <w:right w:val="nil"/>
            </w:tcBorders>
          </w:tcPr>
          <w:p w14:paraId="51DD8B1F" w14:textId="77777777" w:rsidR="009E4FA5" w:rsidRPr="00F931B5" w:rsidRDefault="009E4FA5" w:rsidP="008C351D">
            <w:pPr>
              <w:tabs>
                <w:tab w:val="left" w:pos="900"/>
              </w:tabs>
              <w:spacing w:line="240" w:lineRule="exact"/>
              <w:ind w:left="189" w:hanging="189"/>
              <w:jc w:val="thaiDistribute"/>
              <w:rPr>
                <w:rFonts w:hAnsi="Times New Roman" w:cs="Times New Roman"/>
                <w:b/>
                <w:bCs/>
                <w:sz w:val="16"/>
                <w:szCs w:val="16"/>
              </w:rPr>
            </w:pPr>
          </w:p>
          <w:p w14:paraId="3B2EFA6E" w14:textId="77777777" w:rsidR="009E4FA5" w:rsidRPr="00F931B5" w:rsidRDefault="009E4FA5" w:rsidP="008C351D">
            <w:pPr>
              <w:tabs>
                <w:tab w:val="left" w:pos="900"/>
              </w:tabs>
              <w:spacing w:line="240" w:lineRule="exact"/>
              <w:ind w:left="189" w:hanging="189"/>
              <w:jc w:val="thaiDistribute"/>
              <w:rPr>
                <w:rFonts w:hAnsi="Times New Roman" w:cs="Times New Roman"/>
                <w:b/>
                <w:bCs/>
                <w:sz w:val="16"/>
                <w:szCs w:val="16"/>
                <w:cs/>
              </w:rPr>
            </w:pPr>
          </w:p>
          <w:p w14:paraId="144A2375" w14:textId="77777777" w:rsidR="009E4FA5" w:rsidRPr="00F931B5" w:rsidRDefault="009E4FA5" w:rsidP="008C351D">
            <w:pPr>
              <w:tabs>
                <w:tab w:val="left" w:pos="900"/>
              </w:tabs>
              <w:spacing w:line="240" w:lineRule="exact"/>
              <w:ind w:left="189" w:hanging="189"/>
              <w:jc w:val="thaiDistribute"/>
              <w:rPr>
                <w:rFonts w:hAnsi="Times New Roman" w:cs="Times New Roman"/>
                <w:b/>
                <w:bCs/>
                <w:sz w:val="16"/>
                <w:szCs w:val="16"/>
              </w:rPr>
            </w:pPr>
          </w:p>
          <w:p w14:paraId="7B3EFCA4" w14:textId="77777777" w:rsidR="009E4FA5" w:rsidRPr="00F931B5" w:rsidRDefault="009E4FA5" w:rsidP="008C351D">
            <w:pPr>
              <w:tabs>
                <w:tab w:val="left" w:pos="900"/>
              </w:tabs>
              <w:spacing w:line="240" w:lineRule="exact"/>
              <w:ind w:left="189" w:hanging="189"/>
              <w:jc w:val="thaiDistribute"/>
              <w:rPr>
                <w:rFonts w:hAnsi="Times New Roman" w:cs="Times New Roman"/>
                <w:b/>
                <w:bCs/>
                <w:sz w:val="16"/>
                <w:szCs w:val="16"/>
              </w:rPr>
            </w:pPr>
          </w:p>
          <w:p w14:paraId="3A6F282C" w14:textId="77777777" w:rsidR="009E4FA5" w:rsidRPr="00F931B5" w:rsidRDefault="009E4FA5" w:rsidP="008C351D">
            <w:pPr>
              <w:tabs>
                <w:tab w:val="left" w:pos="900"/>
              </w:tabs>
              <w:spacing w:line="240" w:lineRule="exact"/>
              <w:ind w:left="189" w:hanging="189"/>
              <w:jc w:val="center"/>
              <w:rPr>
                <w:rFonts w:hAnsi="Times New Roman" w:cs="Times New Roman"/>
                <w:b/>
                <w:bCs/>
                <w:sz w:val="16"/>
                <w:szCs w:val="16"/>
              </w:rPr>
            </w:pPr>
            <w:r w:rsidRPr="00F931B5">
              <w:rPr>
                <w:rFonts w:hAnsi="Times New Roman" w:cs="Times New Roman"/>
                <w:b/>
                <w:bCs/>
                <w:sz w:val="16"/>
                <w:szCs w:val="16"/>
              </w:rPr>
              <w:t>Investments</w:t>
            </w:r>
          </w:p>
        </w:tc>
        <w:tc>
          <w:tcPr>
            <w:tcW w:w="90" w:type="dxa"/>
            <w:tcBorders>
              <w:top w:val="single" w:sz="4" w:space="0" w:color="auto"/>
              <w:left w:val="nil"/>
              <w:bottom w:val="nil"/>
              <w:right w:val="nil"/>
            </w:tcBorders>
          </w:tcPr>
          <w:p w14:paraId="5564FEEB"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p>
        </w:tc>
        <w:tc>
          <w:tcPr>
            <w:tcW w:w="1386" w:type="dxa"/>
            <w:tcBorders>
              <w:top w:val="single" w:sz="4" w:space="0" w:color="auto"/>
              <w:left w:val="nil"/>
              <w:bottom w:val="single" w:sz="4" w:space="0" w:color="auto"/>
              <w:right w:val="nil"/>
            </w:tcBorders>
          </w:tcPr>
          <w:p w14:paraId="1E945C88"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p>
          <w:p w14:paraId="3CAE9B1B"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r w:rsidRPr="00F931B5">
              <w:rPr>
                <w:rFonts w:hAnsi="Times New Roman" w:cs="Times New Roman"/>
                <w:b/>
                <w:bCs/>
                <w:sz w:val="16"/>
                <w:szCs w:val="16"/>
              </w:rPr>
              <w:t>Reason for use of alternative in presentation as mentioned</w:t>
            </w:r>
          </w:p>
        </w:tc>
        <w:tc>
          <w:tcPr>
            <w:tcW w:w="90" w:type="dxa"/>
            <w:tcBorders>
              <w:top w:val="single" w:sz="4" w:space="0" w:color="auto"/>
              <w:left w:val="nil"/>
              <w:bottom w:val="nil"/>
              <w:right w:val="nil"/>
            </w:tcBorders>
          </w:tcPr>
          <w:p w14:paraId="11814283" w14:textId="77777777" w:rsidR="009E4FA5" w:rsidRPr="00F931B5" w:rsidRDefault="009E4FA5" w:rsidP="008C351D">
            <w:pPr>
              <w:tabs>
                <w:tab w:val="left" w:pos="900"/>
              </w:tabs>
              <w:spacing w:line="220" w:lineRule="exact"/>
              <w:ind w:left="12" w:hanging="12"/>
              <w:jc w:val="center"/>
              <w:rPr>
                <w:rFonts w:hAnsi="Times New Roman" w:cs="Times New Roman"/>
                <w:b/>
                <w:bCs/>
                <w:sz w:val="16"/>
                <w:szCs w:val="16"/>
              </w:rPr>
            </w:pPr>
          </w:p>
        </w:tc>
        <w:tc>
          <w:tcPr>
            <w:tcW w:w="1134" w:type="dxa"/>
            <w:tcBorders>
              <w:top w:val="single" w:sz="4" w:space="0" w:color="auto"/>
              <w:left w:val="nil"/>
              <w:bottom w:val="single" w:sz="4" w:space="0" w:color="auto"/>
              <w:right w:val="nil"/>
            </w:tcBorders>
          </w:tcPr>
          <w:p w14:paraId="26E15E0E"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cs/>
              </w:rPr>
            </w:pPr>
          </w:p>
          <w:p w14:paraId="2EE1F6FC"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p w14:paraId="2DCCE85B"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p w14:paraId="28FAB77D"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p w14:paraId="355DF460"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r w:rsidRPr="00F931B5">
              <w:rPr>
                <w:rFonts w:hAnsi="Times New Roman" w:cs="Times New Roman"/>
                <w:b/>
                <w:bCs/>
                <w:sz w:val="16"/>
                <w:szCs w:val="16"/>
              </w:rPr>
              <w:t>Fair value</w:t>
            </w:r>
          </w:p>
        </w:tc>
        <w:tc>
          <w:tcPr>
            <w:tcW w:w="99" w:type="dxa"/>
            <w:tcBorders>
              <w:top w:val="single" w:sz="4" w:space="0" w:color="auto"/>
              <w:left w:val="nil"/>
              <w:bottom w:val="nil"/>
              <w:right w:val="nil"/>
            </w:tcBorders>
          </w:tcPr>
          <w:p w14:paraId="7074E907" w14:textId="77777777" w:rsidR="009E4FA5" w:rsidRPr="00F931B5" w:rsidRDefault="009E4FA5" w:rsidP="008C351D">
            <w:pPr>
              <w:tabs>
                <w:tab w:val="left" w:pos="900"/>
              </w:tabs>
              <w:spacing w:line="240" w:lineRule="exact"/>
              <w:jc w:val="center"/>
              <w:rPr>
                <w:rFonts w:hAnsi="Times New Roman" w:cs="Times New Roman"/>
                <w:b/>
                <w:bCs/>
                <w:sz w:val="16"/>
                <w:szCs w:val="16"/>
              </w:rPr>
            </w:pPr>
          </w:p>
        </w:tc>
        <w:tc>
          <w:tcPr>
            <w:tcW w:w="1233" w:type="dxa"/>
            <w:tcBorders>
              <w:top w:val="single" w:sz="4" w:space="0" w:color="auto"/>
              <w:left w:val="nil"/>
              <w:bottom w:val="single" w:sz="4" w:space="0" w:color="auto"/>
              <w:right w:val="nil"/>
            </w:tcBorders>
            <w:hideMark/>
          </w:tcPr>
          <w:p w14:paraId="501CAFCC" w14:textId="77777777" w:rsidR="009E4FA5" w:rsidRPr="00F931B5" w:rsidRDefault="009E4FA5" w:rsidP="008C351D">
            <w:pPr>
              <w:tabs>
                <w:tab w:val="left" w:pos="900"/>
              </w:tabs>
              <w:spacing w:line="240" w:lineRule="exact"/>
              <w:jc w:val="center"/>
              <w:rPr>
                <w:rFonts w:hAnsi="Times New Roman" w:cs="Cordia New"/>
                <w:b/>
                <w:bCs/>
                <w:spacing w:val="-10"/>
                <w:sz w:val="16"/>
                <w:szCs w:val="16"/>
              </w:rPr>
            </w:pPr>
            <w:r w:rsidRPr="00F931B5">
              <w:rPr>
                <w:rFonts w:hAnsi="Times New Roman" w:cs="Times New Roman"/>
                <w:b/>
                <w:bCs/>
                <w:sz w:val="16"/>
                <w:szCs w:val="16"/>
              </w:rPr>
              <w:t>D</w:t>
            </w:r>
            <w:r w:rsidRPr="00F931B5">
              <w:rPr>
                <w:rFonts w:hAnsi="Times New Roman" w:cs="Times New Roman"/>
                <w:b/>
                <w:bCs/>
                <w:spacing w:val="-10"/>
                <w:sz w:val="16"/>
                <w:szCs w:val="16"/>
              </w:rPr>
              <w:t>ividend</w:t>
            </w:r>
          </w:p>
          <w:p w14:paraId="7791017E" w14:textId="77777777" w:rsidR="009E4FA5" w:rsidRPr="00F931B5" w:rsidRDefault="009E4FA5" w:rsidP="008C351D">
            <w:pPr>
              <w:tabs>
                <w:tab w:val="left" w:pos="900"/>
              </w:tabs>
              <w:spacing w:line="240" w:lineRule="exact"/>
              <w:jc w:val="center"/>
              <w:rPr>
                <w:rFonts w:hAnsi="Times New Roman" w:cs="Cordia New"/>
                <w:b/>
                <w:bCs/>
                <w:sz w:val="16"/>
                <w:szCs w:val="16"/>
              </w:rPr>
            </w:pPr>
            <w:r w:rsidRPr="00F931B5">
              <w:rPr>
                <w:rFonts w:hAnsi="Times New Roman" w:cs="Times New Roman"/>
                <w:b/>
                <w:bCs/>
                <w:sz w:val="16"/>
                <w:szCs w:val="16"/>
              </w:rPr>
              <w:t>received for</w:t>
            </w:r>
          </w:p>
          <w:p w14:paraId="10F33D8E" w14:textId="77777777" w:rsidR="009E4FA5" w:rsidRPr="00F931B5" w:rsidRDefault="009E4FA5" w:rsidP="008C351D">
            <w:pPr>
              <w:tabs>
                <w:tab w:val="left" w:pos="900"/>
              </w:tabs>
              <w:spacing w:line="240" w:lineRule="exact"/>
              <w:jc w:val="center"/>
              <w:rPr>
                <w:rFonts w:hAnsi="Times New Roman" w:cs="Times New Roman"/>
                <w:b/>
                <w:bCs/>
                <w:sz w:val="16"/>
                <w:szCs w:val="16"/>
              </w:rPr>
            </w:pPr>
            <w:r w:rsidRPr="00F931B5">
              <w:rPr>
                <w:rFonts w:hAnsi="Times New Roman" w:cs="Times New Roman"/>
                <w:b/>
                <w:bCs/>
                <w:sz w:val="16"/>
                <w:szCs w:val="16"/>
              </w:rPr>
              <w:t xml:space="preserve">the year ended December </w:t>
            </w:r>
            <w:r w:rsidRPr="00F931B5">
              <w:rPr>
                <w:rFonts w:hAnsi="Times New Roman"/>
                <w:b/>
                <w:bCs/>
                <w:sz w:val="16"/>
                <w:szCs w:val="16"/>
              </w:rPr>
              <w:t>31</w:t>
            </w:r>
            <w:r w:rsidRPr="00F931B5">
              <w:rPr>
                <w:rFonts w:hAnsi="Times New Roman" w:cs="Times New Roman"/>
                <w:b/>
                <w:bCs/>
                <w:sz w:val="16"/>
                <w:szCs w:val="16"/>
              </w:rPr>
              <w:t xml:space="preserve">, </w:t>
            </w:r>
            <w:r w:rsidRPr="00F931B5">
              <w:rPr>
                <w:rFonts w:hAnsi="Times New Roman"/>
                <w:b/>
                <w:bCs/>
                <w:sz w:val="16"/>
                <w:szCs w:val="16"/>
              </w:rPr>
              <w:t>2023</w:t>
            </w:r>
          </w:p>
        </w:tc>
        <w:tc>
          <w:tcPr>
            <w:tcW w:w="108" w:type="dxa"/>
            <w:tcBorders>
              <w:top w:val="single" w:sz="4" w:space="0" w:color="auto"/>
              <w:left w:val="nil"/>
              <w:bottom w:val="nil"/>
              <w:right w:val="nil"/>
            </w:tcBorders>
          </w:tcPr>
          <w:p w14:paraId="5E8D30F3" w14:textId="77777777" w:rsidR="009E4FA5" w:rsidRPr="00F931B5" w:rsidRDefault="009E4FA5" w:rsidP="008C351D">
            <w:pPr>
              <w:tabs>
                <w:tab w:val="left" w:pos="900"/>
              </w:tabs>
              <w:spacing w:line="240" w:lineRule="exact"/>
              <w:ind w:left="-38" w:hanging="9"/>
              <w:jc w:val="center"/>
              <w:rPr>
                <w:rFonts w:hAnsi="Times New Roman" w:cs="Times New Roman"/>
                <w:b/>
                <w:bCs/>
                <w:sz w:val="16"/>
                <w:szCs w:val="16"/>
              </w:rPr>
            </w:pPr>
          </w:p>
        </w:tc>
        <w:tc>
          <w:tcPr>
            <w:tcW w:w="1464" w:type="dxa"/>
            <w:tcBorders>
              <w:top w:val="single" w:sz="4" w:space="0" w:color="auto"/>
              <w:left w:val="nil"/>
              <w:bottom w:val="single" w:sz="4" w:space="0" w:color="auto"/>
              <w:right w:val="nil"/>
            </w:tcBorders>
          </w:tcPr>
          <w:p w14:paraId="699BB53D" w14:textId="77777777" w:rsidR="009E4FA5" w:rsidRPr="00F931B5" w:rsidRDefault="009E4FA5" w:rsidP="008C351D">
            <w:pPr>
              <w:tabs>
                <w:tab w:val="left" w:pos="900"/>
              </w:tabs>
              <w:spacing w:line="240" w:lineRule="exact"/>
              <w:ind w:left="-38" w:hanging="9"/>
              <w:jc w:val="center"/>
              <w:rPr>
                <w:rFonts w:hAnsi="Times New Roman" w:cs="Times New Roman"/>
                <w:b/>
                <w:bCs/>
                <w:spacing w:val="-4"/>
                <w:sz w:val="16"/>
                <w:szCs w:val="16"/>
              </w:rPr>
            </w:pPr>
          </w:p>
          <w:p w14:paraId="1584D2A2" w14:textId="77777777" w:rsidR="009E4FA5" w:rsidRPr="00F931B5" w:rsidRDefault="009E4FA5" w:rsidP="008C351D">
            <w:pPr>
              <w:tabs>
                <w:tab w:val="left" w:pos="900"/>
              </w:tabs>
              <w:spacing w:line="240" w:lineRule="exact"/>
              <w:ind w:left="-38" w:hanging="9"/>
              <w:jc w:val="center"/>
              <w:rPr>
                <w:rFonts w:hAnsi="Times New Roman" w:cs="Times New Roman"/>
                <w:b/>
                <w:bCs/>
                <w:sz w:val="16"/>
                <w:szCs w:val="16"/>
              </w:rPr>
            </w:pPr>
            <w:r w:rsidRPr="00F931B5">
              <w:rPr>
                <w:rFonts w:hAnsi="Times New Roman" w:cs="Times New Roman"/>
                <w:b/>
                <w:bCs/>
                <w:spacing w:val="-4"/>
                <w:sz w:val="16"/>
                <w:szCs w:val="16"/>
              </w:rPr>
              <w:t>Retained earning or</w:t>
            </w:r>
            <w:r w:rsidRPr="00F931B5">
              <w:rPr>
                <w:rFonts w:hAnsi="Times New Roman" w:cs="Times New Roman"/>
                <w:b/>
                <w:bCs/>
                <w:sz w:val="16"/>
                <w:szCs w:val="16"/>
              </w:rPr>
              <w:t xml:space="preserve"> retained losses  transferred in </w:t>
            </w:r>
          </w:p>
          <w:p w14:paraId="239152CA" w14:textId="77777777" w:rsidR="009E4FA5" w:rsidRPr="00F931B5" w:rsidRDefault="009E4FA5" w:rsidP="008C351D">
            <w:pPr>
              <w:tabs>
                <w:tab w:val="left" w:pos="900"/>
              </w:tabs>
              <w:spacing w:line="240" w:lineRule="exact"/>
              <w:ind w:left="-38" w:hanging="9"/>
              <w:jc w:val="center"/>
              <w:rPr>
                <w:rFonts w:hAnsi="Times New Roman" w:cs="Times New Roman"/>
                <w:b/>
                <w:bCs/>
                <w:sz w:val="16"/>
                <w:szCs w:val="16"/>
              </w:rPr>
            </w:pPr>
            <w:r w:rsidRPr="00F931B5">
              <w:rPr>
                <w:rFonts w:hAnsi="Times New Roman" w:cs="Times New Roman"/>
                <w:b/>
                <w:bCs/>
                <w:sz w:val="16"/>
                <w:szCs w:val="16"/>
              </w:rPr>
              <w:t>owner’s equity</w:t>
            </w:r>
          </w:p>
        </w:tc>
      </w:tr>
      <w:tr w:rsidR="009E4FA5" w:rsidRPr="00F931B5" w14:paraId="54B93DB9" w14:textId="77777777" w:rsidTr="0098061B">
        <w:trPr>
          <w:trHeight w:val="18"/>
        </w:trPr>
        <w:tc>
          <w:tcPr>
            <w:tcW w:w="2577" w:type="dxa"/>
            <w:tcBorders>
              <w:top w:val="single" w:sz="4" w:space="0" w:color="auto"/>
              <w:left w:val="nil"/>
              <w:bottom w:val="nil"/>
              <w:right w:val="nil"/>
            </w:tcBorders>
          </w:tcPr>
          <w:p w14:paraId="44170BBA" w14:textId="77777777" w:rsidR="009E4FA5" w:rsidRPr="00F931B5" w:rsidRDefault="009E4FA5" w:rsidP="008C351D">
            <w:pPr>
              <w:tabs>
                <w:tab w:val="left" w:pos="900"/>
              </w:tabs>
              <w:spacing w:line="220" w:lineRule="exact"/>
              <w:ind w:left="189" w:hanging="189"/>
              <w:jc w:val="thaiDistribute"/>
              <w:rPr>
                <w:rFonts w:hAnsi="Times New Roman" w:cs="Times New Roman"/>
                <w:b/>
                <w:bCs/>
                <w:sz w:val="16"/>
                <w:szCs w:val="16"/>
              </w:rPr>
            </w:pPr>
          </w:p>
        </w:tc>
        <w:tc>
          <w:tcPr>
            <w:tcW w:w="90" w:type="dxa"/>
          </w:tcPr>
          <w:p w14:paraId="4329A860"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p>
        </w:tc>
        <w:tc>
          <w:tcPr>
            <w:tcW w:w="1386" w:type="dxa"/>
            <w:tcBorders>
              <w:top w:val="single" w:sz="4" w:space="0" w:color="auto"/>
              <w:left w:val="nil"/>
              <w:bottom w:val="nil"/>
              <w:right w:val="nil"/>
            </w:tcBorders>
          </w:tcPr>
          <w:p w14:paraId="302D417E"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p>
        </w:tc>
        <w:tc>
          <w:tcPr>
            <w:tcW w:w="90" w:type="dxa"/>
          </w:tcPr>
          <w:p w14:paraId="533657B6" w14:textId="77777777" w:rsidR="009E4FA5" w:rsidRPr="00F931B5" w:rsidRDefault="009E4FA5" w:rsidP="008C351D">
            <w:pPr>
              <w:tabs>
                <w:tab w:val="left" w:pos="900"/>
              </w:tabs>
              <w:spacing w:line="220" w:lineRule="exact"/>
              <w:ind w:left="12" w:hanging="12"/>
              <w:jc w:val="center"/>
              <w:rPr>
                <w:rFonts w:hAnsi="Times New Roman" w:cs="Times New Roman"/>
                <w:b/>
                <w:bCs/>
                <w:sz w:val="16"/>
                <w:szCs w:val="16"/>
              </w:rPr>
            </w:pPr>
          </w:p>
        </w:tc>
        <w:tc>
          <w:tcPr>
            <w:tcW w:w="1134" w:type="dxa"/>
            <w:tcBorders>
              <w:top w:val="single" w:sz="4" w:space="0" w:color="auto"/>
              <w:left w:val="nil"/>
              <w:bottom w:val="nil"/>
              <w:right w:val="nil"/>
            </w:tcBorders>
          </w:tcPr>
          <w:p w14:paraId="66CFD242"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tc>
        <w:tc>
          <w:tcPr>
            <w:tcW w:w="99" w:type="dxa"/>
          </w:tcPr>
          <w:p w14:paraId="4DC21274" w14:textId="77777777" w:rsidR="009E4FA5" w:rsidRPr="00F931B5" w:rsidRDefault="009E4FA5" w:rsidP="008C351D">
            <w:pPr>
              <w:tabs>
                <w:tab w:val="left" w:pos="900"/>
              </w:tabs>
              <w:spacing w:line="240" w:lineRule="exact"/>
              <w:jc w:val="center"/>
              <w:rPr>
                <w:rFonts w:hAnsi="Times New Roman" w:cs="Times New Roman"/>
                <w:b/>
                <w:bCs/>
                <w:sz w:val="16"/>
                <w:szCs w:val="16"/>
              </w:rPr>
            </w:pPr>
          </w:p>
        </w:tc>
        <w:tc>
          <w:tcPr>
            <w:tcW w:w="1233" w:type="dxa"/>
            <w:tcBorders>
              <w:top w:val="single" w:sz="4" w:space="0" w:color="auto"/>
              <w:left w:val="nil"/>
              <w:bottom w:val="nil"/>
              <w:right w:val="nil"/>
            </w:tcBorders>
          </w:tcPr>
          <w:p w14:paraId="294ADC3C" w14:textId="77777777" w:rsidR="009E4FA5" w:rsidRPr="00F931B5" w:rsidRDefault="009E4FA5" w:rsidP="008C351D">
            <w:pPr>
              <w:tabs>
                <w:tab w:val="left" w:pos="900"/>
              </w:tabs>
              <w:spacing w:line="240" w:lineRule="exact"/>
              <w:jc w:val="center"/>
              <w:rPr>
                <w:rFonts w:hAnsi="Times New Roman" w:cs="Times New Roman"/>
                <w:b/>
                <w:bCs/>
                <w:sz w:val="16"/>
                <w:szCs w:val="16"/>
              </w:rPr>
            </w:pPr>
          </w:p>
        </w:tc>
        <w:tc>
          <w:tcPr>
            <w:tcW w:w="108" w:type="dxa"/>
          </w:tcPr>
          <w:p w14:paraId="37EFB972" w14:textId="77777777" w:rsidR="009E4FA5" w:rsidRPr="00F931B5" w:rsidRDefault="009E4FA5" w:rsidP="008C351D">
            <w:pPr>
              <w:tabs>
                <w:tab w:val="left" w:pos="900"/>
              </w:tabs>
              <w:spacing w:line="240" w:lineRule="exact"/>
              <w:ind w:left="-38" w:hanging="9"/>
              <w:jc w:val="center"/>
              <w:rPr>
                <w:rFonts w:hAnsi="Times New Roman" w:cs="Times New Roman"/>
                <w:b/>
                <w:bCs/>
                <w:sz w:val="16"/>
                <w:szCs w:val="16"/>
              </w:rPr>
            </w:pPr>
          </w:p>
        </w:tc>
        <w:tc>
          <w:tcPr>
            <w:tcW w:w="1464" w:type="dxa"/>
            <w:tcBorders>
              <w:top w:val="single" w:sz="4" w:space="0" w:color="auto"/>
              <w:left w:val="nil"/>
              <w:bottom w:val="nil"/>
              <w:right w:val="nil"/>
            </w:tcBorders>
          </w:tcPr>
          <w:p w14:paraId="02AA277B" w14:textId="77777777" w:rsidR="009E4FA5" w:rsidRPr="00F931B5" w:rsidRDefault="009E4FA5" w:rsidP="008C351D">
            <w:pPr>
              <w:tabs>
                <w:tab w:val="left" w:pos="900"/>
              </w:tabs>
              <w:spacing w:line="240" w:lineRule="exact"/>
              <w:ind w:left="-38" w:hanging="9"/>
              <w:jc w:val="center"/>
              <w:rPr>
                <w:rFonts w:hAnsi="Times New Roman" w:cs="Times New Roman"/>
                <w:b/>
                <w:bCs/>
                <w:spacing w:val="-4"/>
                <w:sz w:val="16"/>
                <w:szCs w:val="16"/>
              </w:rPr>
            </w:pPr>
          </w:p>
        </w:tc>
      </w:tr>
      <w:tr w:rsidR="00C11CCE" w:rsidRPr="00F931B5" w14:paraId="664A1253" w14:textId="77777777" w:rsidTr="0098061B">
        <w:trPr>
          <w:trHeight w:val="271"/>
        </w:trPr>
        <w:tc>
          <w:tcPr>
            <w:tcW w:w="2577" w:type="dxa"/>
            <w:hideMark/>
          </w:tcPr>
          <w:p w14:paraId="6181CA35" w14:textId="77777777" w:rsidR="00C11CCE" w:rsidRPr="00F931B5" w:rsidRDefault="00C11CCE" w:rsidP="00C11CCE">
            <w:pPr>
              <w:overflowPunct/>
              <w:spacing w:line="220" w:lineRule="exact"/>
              <w:ind w:left="192" w:right="-181" w:hanging="192"/>
              <w:rPr>
                <w:rFonts w:hAnsi="Times New Roman" w:cs="Times New Roman"/>
                <w:sz w:val="16"/>
                <w:szCs w:val="16"/>
              </w:rPr>
            </w:pPr>
            <w:r w:rsidRPr="00F931B5">
              <w:rPr>
                <w:rFonts w:hAnsi="Times New Roman" w:cs="Times New Roman"/>
                <w:sz w:val="16"/>
                <w:szCs w:val="16"/>
              </w:rPr>
              <w:t xml:space="preserve">GMS Power Public Company </w:t>
            </w:r>
          </w:p>
          <w:p w14:paraId="4B374897" w14:textId="77777777" w:rsidR="00C11CCE" w:rsidRPr="00F931B5" w:rsidRDefault="00C11CCE" w:rsidP="00C11CCE">
            <w:pPr>
              <w:overflowPunct/>
              <w:spacing w:line="220" w:lineRule="exact"/>
              <w:ind w:left="192" w:right="-181" w:hanging="192"/>
              <w:rPr>
                <w:rFonts w:hAnsi="Times New Roman" w:cs="Times New Roman"/>
                <w:sz w:val="16"/>
                <w:szCs w:val="16"/>
              </w:rPr>
            </w:pPr>
            <w:r w:rsidRPr="00F931B5">
              <w:rPr>
                <w:rFonts w:hAnsi="Times New Roman" w:cs="Times New Roman"/>
                <w:sz w:val="16"/>
                <w:szCs w:val="16"/>
              </w:rPr>
              <w:t xml:space="preserve">   Limited </w:t>
            </w:r>
          </w:p>
        </w:tc>
        <w:tc>
          <w:tcPr>
            <w:tcW w:w="90" w:type="dxa"/>
          </w:tcPr>
          <w:p w14:paraId="22E8B3EE" w14:textId="77777777" w:rsidR="00C11CCE" w:rsidRPr="00F931B5" w:rsidRDefault="00C11CCE" w:rsidP="00C11CCE">
            <w:pPr>
              <w:overflowPunct/>
              <w:spacing w:line="220" w:lineRule="exact"/>
              <w:ind w:left="54"/>
              <w:rPr>
                <w:rFonts w:hAnsi="Times New Roman" w:cs="Times New Roman"/>
                <w:sz w:val="16"/>
                <w:szCs w:val="16"/>
              </w:rPr>
            </w:pPr>
          </w:p>
        </w:tc>
        <w:tc>
          <w:tcPr>
            <w:tcW w:w="1386" w:type="dxa"/>
            <w:hideMark/>
          </w:tcPr>
          <w:p w14:paraId="544B7A97" w14:textId="77777777" w:rsidR="00C11CCE" w:rsidRPr="00F931B5" w:rsidRDefault="00C11CCE" w:rsidP="00C11CCE">
            <w:pPr>
              <w:overflowPunct/>
              <w:spacing w:line="220" w:lineRule="exact"/>
              <w:ind w:left="54"/>
              <w:rPr>
                <w:rFonts w:hAnsi="Times New Roman" w:cs="Times New Roman"/>
                <w:sz w:val="16"/>
                <w:szCs w:val="16"/>
              </w:rPr>
            </w:pPr>
            <w:r w:rsidRPr="00F931B5">
              <w:rPr>
                <w:rFonts w:hAnsi="Times New Roman" w:cs="Times New Roman"/>
                <w:sz w:val="16"/>
                <w:szCs w:val="16"/>
              </w:rPr>
              <w:t>Intention to held in</w:t>
            </w:r>
          </w:p>
          <w:p w14:paraId="6EAAD77B" w14:textId="77777777" w:rsidR="00C11CCE" w:rsidRPr="00F931B5" w:rsidRDefault="00C11CCE" w:rsidP="00C11CCE">
            <w:pPr>
              <w:overflowPunct/>
              <w:spacing w:line="220" w:lineRule="exact"/>
              <w:ind w:left="54"/>
              <w:rPr>
                <w:rFonts w:hAnsi="Times New Roman" w:cs="Times New Roman"/>
                <w:sz w:val="16"/>
                <w:szCs w:val="16"/>
              </w:rPr>
            </w:pPr>
            <w:r w:rsidRPr="00F931B5">
              <w:rPr>
                <w:rFonts w:hAnsi="Times New Roman" w:cs="Times New Roman"/>
                <w:sz w:val="16"/>
                <w:szCs w:val="16"/>
              </w:rPr>
              <w:t xml:space="preserve">  long-term period</w:t>
            </w:r>
          </w:p>
        </w:tc>
        <w:tc>
          <w:tcPr>
            <w:tcW w:w="90" w:type="dxa"/>
          </w:tcPr>
          <w:p w14:paraId="2B1987B7" w14:textId="77777777" w:rsidR="00C11CCE" w:rsidRPr="00F931B5" w:rsidRDefault="00C11CCE" w:rsidP="00C11CCE">
            <w:pPr>
              <w:tabs>
                <w:tab w:val="decimal" w:pos="571"/>
              </w:tabs>
              <w:overflowPunct/>
              <w:spacing w:line="220" w:lineRule="exact"/>
              <w:rPr>
                <w:rFonts w:hAnsi="Times New Roman" w:cs="Times New Roman"/>
                <w:sz w:val="16"/>
                <w:szCs w:val="16"/>
              </w:rPr>
            </w:pPr>
          </w:p>
        </w:tc>
        <w:tc>
          <w:tcPr>
            <w:tcW w:w="1134" w:type="dxa"/>
          </w:tcPr>
          <w:p w14:paraId="0D783F0A" w14:textId="77777777" w:rsidR="00C11CCE" w:rsidRPr="00F931B5" w:rsidRDefault="00C11CCE" w:rsidP="00C11CCE">
            <w:pPr>
              <w:tabs>
                <w:tab w:val="decimal" w:pos="868"/>
              </w:tabs>
              <w:overflowPunct/>
              <w:spacing w:line="240" w:lineRule="exact"/>
              <w:rPr>
                <w:rFonts w:hAnsi="Times New Roman"/>
                <w:sz w:val="16"/>
                <w:szCs w:val="16"/>
              </w:rPr>
            </w:pPr>
          </w:p>
          <w:p w14:paraId="59172804" w14:textId="77777777" w:rsidR="00C11CCE" w:rsidRPr="00F931B5" w:rsidRDefault="00C11CCE" w:rsidP="00C11CCE">
            <w:pPr>
              <w:tabs>
                <w:tab w:val="decimal" w:pos="868"/>
              </w:tabs>
              <w:overflowPunct/>
              <w:spacing w:line="240" w:lineRule="exact"/>
              <w:rPr>
                <w:rFonts w:hAnsi="Times New Roman"/>
                <w:sz w:val="16"/>
                <w:szCs w:val="16"/>
              </w:rPr>
            </w:pPr>
            <w:r w:rsidRPr="00F931B5">
              <w:rPr>
                <w:rFonts w:hAnsi="Times New Roman"/>
                <w:sz w:val="16"/>
                <w:szCs w:val="16"/>
              </w:rPr>
              <w:t>11,941</w:t>
            </w:r>
          </w:p>
        </w:tc>
        <w:tc>
          <w:tcPr>
            <w:tcW w:w="99" w:type="dxa"/>
          </w:tcPr>
          <w:p w14:paraId="686702EF" w14:textId="77777777" w:rsidR="00C11CCE" w:rsidRPr="00F931B5" w:rsidRDefault="00C11CCE" w:rsidP="00C11CCE">
            <w:pPr>
              <w:tabs>
                <w:tab w:val="decimal" w:pos="868"/>
              </w:tabs>
              <w:overflowPunct/>
              <w:spacing w:line="240" w:lineRule="exact"/>
              <w:jc w:val="center"/>
              <w:rPr>
                <w:rFonts w:hAnsi="Times New Roman"/>
                <w:sz w:val="16"/>
                <w:szCs w:val="16"/>
              </w:rPr>
            </w:pPr>
          </w:p>
        </w:tc>
        <w:tc>
          <w:tcPr>
            <w:tcW w:w="1233" w:type="dxa"/>
          </w:tcPr>
          <w:p w14:paraId="52E870BA" w14:textId="77777777" w:rsidR="00C11CCE" w:rsidRPr="00F931B5" w:rsidRDefault="00C11CCE" w:rsidP="00C11CCE">
            <w:pPr>
              <w:tabs>
                <w:tab w:val="decimal" w:pos="688"/>
                <w:tab w:val="decimal" w:pos="868"/>
              </w:tabs>
              <w:overflowPunct/>
              <w:spacing w:line="240" w:lineRule="exact"/>
              <w:jc w:val="center"/>
              <w:rPr>
                <w:rFonts w:hAnsi="Times New Roman"/>
                <w:sz w:val="16"/>
                <w:szCs w:val="16"/>
              </w:rPr>
            </w:pPr>
          </w:p>
          <w:p w14:paraId="3A396A9C" w14:textId="77777777" w:rsidR="00C11CCE" w:rsidRPr="00F931B5" w:rsidRDefault="00C11CCE" w:rsidP="00C11CCE">
            <w:pPr>
              <w:tabs>
                <w:tab w:val="decimal" w:pos="868"/>
              </w:tabs>
              <w:overflowPunct/>
              <w:spacing w:line="240" w:lineRule="exact"/>
              <w:rPr>
                <w:rFonts w:hAnsi="Times New Roman"/>
                <w:sz w:val="16"/>
                <w:szCs w:val="16"/>
              </w:rPr>
            </w:pPr>
            <w:r w:rsidRPr="00F931B5">
              <w:rPr>
                <w:rFonts w:hAnsi="Times New Roman"/>
                <w:sz w:val="16"/>
                <w:szCs w:val="16"/>
              </w:rPr>
              <w:t>750</w:t>
            </w:r>
          </w:p>
        </w:tc>
        <w:tc>
          <w:tcPr>
            <w:tcW w:w="108" w:type="dxa"/>
          </w:tcPr>
          <w:p w14:paraId="47BBB0BF" w14:textId="77777777" w:rsidR="00C11CCE" w:rsidRPr="00F931B5" w:rsidRDefault="00C11CCE" w:rsidP="00C11CCE">
            <w:pPr>
              <w:overflowPunct/>
              <w:spacing w:line="240" w:lineRule="exact"/>
              <w:jc w:val="center"/>
              <w:rPr>
                <w:rFonts w:hAnsi="Times New Roman" w:cs="Times New Roman"/>
                <w:sz w:val="16"/>
                <w:szCs w:val="16"/>
              </w:rPr>
            </w:pPr>
          </w:p>
        </w:tc>
        <w:tc>
          <w:tcPr>
            <w:tcW w:w="1464" w:type="dxa"/>
          </w:tcPr>
          <w:p w14:paraId="06787392" w14:textId="77777777" w:rsidR="00C11CCE" w:rsidRPr="00F931B5" w:rsidRDefault="00C11CCE" w:rsidP="00C11CCE">
            <w:pPr>
              <w:overflowPunct/>
              <w:spacing w:line="240" w:lineRule="exact"/>
              <w:jc w:val="center"/>
              <w:rPr>
                <w:rFonts w:hAnsi="Times New Roman" w:cs="Times New Roman"/>
                <w:sz w:val="16"/>
                <w:szCs w:val="16"/>
              </w:rPr>
            </w:pPr>
          </w:p>
          <w:p w14:paraId="55F655E5" w14:textId="77777777" w:rsidR="00C11CCE" w:rsidRPr="00F931B5" w:rsidRDefault="00C11CCE" w:rsidP="00C11CCE">
            <w:pPr>
              <w:overflowPunct/>
              <w:spacing w:line="240" w:lineRule="exact"/>
              <w:jc w:val="center"/>
              <w:rPr>
                <w:rFonts w:hAnsi="Times New Roman" w:cs="Times New Roman"/>
                <w:sz w:val="16"/>
                <w:szCs w:val="16"/>
              </w:rPr>
            </w:pPr>
            <w:r w:rsidRPr="00F931B5">
              <w:rPr>
                <w:rFonts w:hAnsi="Times New Roman" w:cs="Times New Roman"/>
                <w:sz w:val="16"/>
                <w:szCs w:val="16"/>
              </w:rPr>
              <w:t>-</w:t>
            </w:r>
          </w:p>
        </w:tc>
      </w:tr>
      <w:tr w:rsidR="00C11CCE" w:rsidRPr="00F931B5" w14:paraId="540706A2" w14:textId="77777777" w:rsidTr="0098061B">
        <w:trPr>
          <w:trHeight w:val="63"/>
        </w:trPr>
        <w:tc>
          <w:tcPr>
            <w:tcW w:w="2577" w:type="dxa"/>
          </w:tcPr>
          <w:p w14:paraId="42ADD5B7" w14:textId="77777777" w:rsidR="00C11CCE" w:rsidRPr="00F931B5" w:rsidRDefault="00C11CCE" w:rsidP="00C11CCE">
            <w:pPr>
              <w:pStyle w:val="NoSpacing"/>
              <w:spacing w:line="220" w:lineRule="exact"/>
              <w:rPr>
                <w:rFonts w:hAnsi="Times New Roman" w:cs="Times New Roman"/>
                <w:sz w:val="16"/>
                <w:szCs w:val="16"/>
              </w:rPr>
            </w:pPr>
          </w:p>
        </w:tc>
        <w:tc>
          <w:tcPr>
            <w:tcW w:w="90" w:type="dxa"/>
          </w:tcPr>
          <w:p w14:paraId="21ECA5F9" w14:textId="77777777" w:rsidR="00C11CCE" w:rsidRPr="00F931B5" w:rsidRDefault="00C11CCE" w:rsidP="00C11CCE">
            <w:pPr>
              <w:pStyle w:val="NoSpacing"/>
              <w:spacing w:line="220" w:lineRule="exact"/>
              <w:ind w:left="54"/>
              <w:rPr>
                <w:rFonts w:hAnsi="Times New Roman" w:cs="Times New Roman"/>
                <w:sz w:val="16"/>
                <w:szCs w:val="16"/>
              </w:rPr>
            </w:pPr>
          </w:p>
        </w:tc>
        <w:tc>
          <w:tcPr>
            <w:tcW w:w="1386" w:type="dxa"/>
          </w:tcPr>
          <w:p w14:paraId="0EA808CB" w14:textId="77777777" w:rsidR="00C11CCE" w:rsidRPr="00F931B5" w:rsidRDefault="00C11CCE" w:rsidP="00C11CCE">
            <w:pPr>
              <w:pStyle w:val="NoSpacing"/>
              <w:spacing w:line="220" w:lineRule="exact"/>
              <w:ind w:left="54"/>
              <w:rPr>
                <w:rFonts w:hAnsi="Times New Roman" w:cs="Times New Roman"/>
                <w:sz w:val="16"/>
                <w:szCs w:val="16"/>
              </w:rPr>
            </w:pPr>
          </w:p>
        </w:tc>
        <w:tc>
          <w:tcPr>
            <w:tcW w:w="90" w:type="dxa"/>
          </w:tcPr>
          <w:p w14:paraId="5F660439" w14:textId="77777777" w:rsidR="00C11CCE" w:rsidRPr="00F931B5" w:rsidRDefault="00C11CCE" w:rsidP="00C11CCE">
            <w:pPr>
              <w:pStyle w:val="NoSpacing"/>
              <w:spacing w:line="220" w:lineRule="exact"/>
              <w:rPr>
                <w:rFonts w:hAnsi="Times New Roman" w:cs="Times New Roman"/>
                <w:sz w:val="16"/>
                <w:szCs w:val="16"/>
              </w:rPr>
            </w:pPr>
          </w:p>
        </w:tc>
        <w:tc>
          <w:tcPr>
            <w:tcW w:w="1134" w:type="dxa"/>
          </w:tcPr>
          <w:p w14:paraId="67BCEC8D" w14:textId="77777777" w:rsidR="00C11CCE" w:rsidRPr="00F931B5" w:rsidRDefault="00C11CCE" w:rsidP="00C11CCE">
            <w:pPr>
              <w:tabs>
                <w:tab w:val="decimal" w:pos="868"/>
              </w:tabs>
              <w:overflowPunct/>
              <w:spacing w:line="240" w:lineRule="exact"/>
              <w:rPr>
                <w:rFonts w:hAnsi="Times New Roman"/>
                <w:sz w:val="16"/>
                <w:szCs w:val="16"/>
              </w:rPr>
            </w:pPr>
          </w:p>
        </w:tc>
        <w:tc>
          <w:tcPr>
            <w:tcW w:w="99" w:type="dxa"/>
          </w:tcPr>
          <w:p w14:paraId="55CBC200" w14:textId="77777777" w:rsidR="00C11CCE" w:rsidRPr="00F931B5" w:rsidRDefault="00C11CCE" w:rsidP="00C11CCE">
            <w:pPr>
              <w:tabs>
                <w:tab w:val="decimal" w:pos="868"/>
              </w:tabs>
              <w:overflowPunct/>
              <w:spacing w:line="240" w:lineRule="exact"/>
              <w:rPr>
                <w:rFonts w:hAnsi="Times New Roman"/>
                <w:sz w:val="16"/>
                <w:szCs w:val="16"/>
              </w:rPr>
            </w:pPr>
          </w:p>
        </w:tc>
        <w:tc>
          <w:tcPr>
            <w:tcW w:w="1233" w:type="dxa"/>
          </w:tcPr>
          <w:p w14:paraId="04DE5F9B" w14:textId="77777777" w:rsidR="00C11CCE" w:rsidRPr="00F931B5" w:rsidRDefault="00C11CCE" w:rsidP="00C11CCE">
            <w:pPr>
              <w:tabs>
                <w:tab w:val="decimal" w:pos="868"/>
              </w:tabs>
              <w:overflowPunct/>
              <w:spacing w:line="240" w:lineRule="exact"/>
              <w:rPr>
                <w:rFonts w:hAnsi="Times New Roman"/>
                <w:sz w:val="16"/>
                <w:szCs w:val="16"/>
              </w:rPr>
            </w:pPr>
          </w:p>
        </w:tc>
        <w:tc>
          <w:tcPr>
            <w:tcW w:w="108" w:type="dxa"/>
          </w:tcPr>
          <w:p w14:paraId="62067C79" w14:textId="77777777" w:rsidR="00C11CCE" w:rsidRPr="00F931B5" w:rsidRDefault="00C11CCE" w:rsidP="00C11CCE">
            <w:pPr>
              <w:pStyle w:val="NoSpacing"/>
              <w:rPr>
                <w:rFonts w:hAnsi="Times New Roman" w:cs="Times New Roman"/>
                <w:sz w:val="16"/>
                <w:szCs w:val="16"/>
              </w:rPr>
            </w:pPr>
          </w:p>
        </w:tc>
        <w:tc>
          <w:tcPr>
            <w:tcW w:w="1464" w:type="dxa"/>
          </w:tcPr>
          <w:p w14:paraId="2DE20C85" w14:textId="77777777" w:rsidR="00C11CCE" w:rsidRPr="00F931B5" w:rsidRDefault="00C11CCE" w:rsidP="00C11CCE">
            <w:pPr>
              <w:overflowPunct/>
              <w:spacing w:line="240" w:lineRule="exact"/>
              <w:jc w:val="center"/>
              <w:rPr>
                <w:rFonts w:hAnsi="Times New Roman" w:cs="Times New Roman"/>
                <w:sz w:val="16"/>
                <w:szCs w:val="16"/>
              </w:rPr>
            </w:pPr>
          </w:p>
        </w:tc>
      </w:tr>
      <w:tr w:rsidR="00C11CCE" w:rsidRPr="00F931B5" w14:paraId="1DCEA1AF" w14:textId="77777777" w:rsidTr="0098061B">
        <w:trPr>
          <w:trHeight w:val="18"/>
        </w:trPr>
        <w:tc>
          <w:tcPr>
            <w:tcW w:w="2577" w:type="dxa"/>
            <w:hideMark/>
          </w:tcPr>
          <w:p w14:paraId="2C965729" w14:textId="77777777" w:rsidR="00C11CCE" w:rsidRPr="00F931B5" w:rsidRDefault="00C11CCE" w:rsidP="00C11CCE">
            <w:pPr>
              <w:overflowPunct/>
              <w:spacing w:line="220" w:lineRule="exact"/>
              <w:ind w:left="192" w:right="-451" w:hanging="192"/>
              <w:rPr>
                <w:rFonts w:hAnsi="Times New Roman" w:cs="Times New Roman"/>
                <w:sz w:val="16"/>
                <w:szCs w:val="16"/>
              </w:rPr>
            </w:pPr>
            <w:r w:rsidRPr="00F931B5">
              <w:rPr>
                <w:rFonts w:hAnsi="Times New Roman" w:cs="Times New Roman"/>
                <w:sz w:val="16"/>
                <w:szCs w:val="16"/>
              </w:rPr>
              <w:t xml:space="preserve">TSFC Securities Public Company </w:t>
            </w:r>
          </w:p>
          <w:p w14:paraId="1E9A7F5C" w14:textId="77777777" w:rsidR="00C11CCE" w:rsidRPr="00F931B5" w:rsidRDefault="00C11CCE" w:rsidP="00C11CCE">
            <w:pPr>
              <w:overflowPunct/>
              <w:spacing w:line="220" w:lineRule="exact"/>
              <w:ind w:left="192" w:right="-451" w:hanging="192"/>
              <w:rPr>
                <w:rFonts w:hAnsi="Times New Roman" w:cs="Times New Roman"/>
                <w:sz w:val="16"/>
                <w:szCs w:val="16"/>
              </w:rPr>
            </w:pPr>
            <w:r w:rsidRPr="00F931B5">
              <w:rPr>
                <w:rFonts w:hAnsi="Times New Roman" w:cs="Times New Roman"/>
                <w:sz w:val="16"/>
                <w:szCs w:val="16"/>
              </w:rPr>
              <w:t xml:space="preserve">   Limited</w:t>
            </w:r>
          </w:p>
        </w:tc>
        <w:tc>
          <w:tcPr>
            <w:tcW w:w="90" w:type="dxa"/>
          </w:tcPr>
          <w:p w14:paraId="2814C07E" w14:textId="77777777" w:rsidR="00C11CCE" w:rsidRPr="00F931B5" w:rsidRDefault="00C11CCE" w:rsidP="00C11CCE">
            <w:pPr>
              <w:overflowPunct/>
              <w:spacing w:line="220" w:lineRule="exact"/>
              <w:ind w:left="54"/>
              <w:rPr>
                <w:rFonts w:hAnsi="Times New Roman" w:cs="Times New Roman"/>
                <w:sz w:val="16"/>
                <w:szCs w:val="16"/>
              </w:rPr>
            </w:pPr>
          </w:p>
        </w:tc>
        <w:tc>
          <w:tcPr>
            <w:tcW w:w="1386" w:type="dxa"/>
            <w:hideMark/>
          </w:tcPr>
          <w:p w14:paraId="3F2973F8" w14:textId="77777777" w:rsidR="00C11CCE" w:rsidRPr="00F931B5" w:rsidRDefault="00C11CCE" w:rsidP="00C11CCE">
            <w:pPr>
              <w:overflowPunct/>
              <w:spacing w:line="220" w:lineRule="exact"/>
              <w:ind w:left="54"/>
              <w:rPr>
                <w:rFonts w:hAnsi="Times New Roman" w:cs="Times New Roman"/>
                <w:sz w:val="16"/>
                <w:szCs w:val="16"/>
              </w:rPr>
            </w:pPr>
            <w:r w:rsidRPr="00F931B5">
              <w:rPr>
                <w:rFonts w:hAnsi="Times New Roman" w:cs="Times New Roman"/>
                <w:sz w:val="16"/>
                <w:szCs w:val="16"/>
              </w:rPr>
              <w:t>Intention to held in</w:t>
            </w:r>
          </w:p>
          <w:p w14:paraId="3452D4E6" w14:textId="77777777" w:rsidR="00C11CCE" w:rsidRPr="00F931B5" w:rsidRDefault="00C11CCE" w:rsidP="00C11CCE">
            <w:pPr>
              <w:overflowPunct/>
              <w:spacing w:line="220" w:lineRule="exact"/>
              <w:ind w:left="54"/>
              <w:rPr>
                <w:rFonts w:hAnsi="Times New Roman" w:cs="Times New Roman"/>
                <w:sz w:val="16"/>
                <w:szCs w:val="16"/>
              </w:rPr>
            </w:pPr>
            <w:r w:rsidRPr="00F931B5">
              <w:rPr>
                <w:rFonts w:hAnsi="Times New Roman" w:cs="Times New Roman"/>
                <w:sz w:val="16"/>
                <w:szCs w:val="16"/>
              </w:rPr>
              <w:t xml:space="preserve">  long-term period</w:t>
            </w:r>
          </w:p>
        </w:tc>
        <w:tc>
          <w:tcPr>
            <w:tcW w:w="90" w:type="dxa"/>
          </w:tcPr>
          <w:p w14:paraId="68BE534B" w14:textId="77777777" w:rsidR="00C11CCE" w:rsidRPr="00F931B5" w:rsidRDefault="00C11CCE" w:rsidP="00C11CCE">
            <w:pPr>
              <w:tabs>
                <w:tab w:val="decimal" w:pos="571"/>
              </w:tabs>
              <w:overflowPunct/>
              <w:spacing w:line="220" w:lineRule="exact"/>
              <w:rPr>
                <w:rFonts w:hAnsi="Times New Roman" w:cs="Times New Roman"/>
                <w:sz w:val="16"/>
                <w:szCs w:val="16"/>
              </w:rPr>
            </w:pPr>
          </w:p>
        </w:tc>
        <w:tc>
          <w:tcPr>
            <w:tcW w:w="1134" w:type="dxa"/>
          </w:tcPr>
          <w:p w14:paraId="688E58FB" w14:textId="77777777" w:rsidR="00C11CCE" w:rsidRPr="00F931B5" w:rsidRDefault="00C11CCE" w:rsidP="00C11CCE">
            <w:pPr>
              <w:tabs>
                <w:tab w:val="decimal" w:pos="868"/>
              </w:tabs>
              <w:overflowPunct/>
              <w:spacing w:line="240" w:lineRule="exact"/>
              <w:rPr>
                <w:rFonts w:hAnsi="Times New Roman"/>
                <w:sz w:val="16"/>
                <w:szCs w:val="16"/>
              </w:rPr>
            </w:pPr>
          </w:p>
          <w:p w14:paraId="37F8953D" w14:textId="77777777" w:rsidR="00C11CCE" w:rsidRPr="00F931B5" w:rsidRDefault="00C11CCE" w:rsidP="00C11CCE">
            <w:pPr>
              <w:tabs>
                <w:tab w:val="decimal" w:pos="868"/>
              </w:tabs>
              <w:overflowPunct/>
              <w:spacing w:line="240" w:lineRule="exact"/>
              <w:rPr>
                <w:rFonts w:hAnsi="Times New Roman"/>
                <w:sz w:val="16"/>
                <w:szCs w:val="16"/>
              </w:rPr>
            </w:pPr>
            <w:r w:rsidRPr="00F931B5">
              <w:rPr>
                <w:rFonts w:hAnsi="Times New Roman"/>
                <w:sz w:val="16"/>
                <w:szCs w:val="16"/>
              </w:rPr>
              <w:t>7,800</w:t>
            </w:r>
          </w:p>
        </w:tc>
        <w:tc>
          <w:tcPr>
            <w:tcW w:w="99" w:type="dxa"/>
          </w:tcPr>
          <w:p w14:paraId="568208E5" w14:textId="77777777" w:rsidR="00C11CCE" w:rsidRPr="00F931B5" w:rsidRDefault="00C11CCE" w:rsidP="00C11CCE">
            <w:pPr>
              <w:tabs>
                <w:tab w:val="decimal" w:pos="868"/>
              </w:tabs>
              <w:overflowPunct/>
              <w:spacing w:line="240" w:lineRule="exact"/>
              <w:jc w:val="center"/>
              <w:rPr>
                <w:rFonts w:hAnsi="Times New Roman"/>
                <w:sz w:val="16"/>
                <w:szCs w:val="16"/>
              </w:rPr>
            </w:pPr>
          </w:p>
        </w:tc>
        <w:tc>
          <w:tcPr>
            <w:tcW w:w="1233" w:type="dxa"/>
          </w:tcPr>
          <w:p w14:paraId="559C1AD2" w14:textId="77777777" w:rsidR="00C11CCE" w:rsidRPr="00F931B5" w:rsidRDefault="00C11CCE" w:rsidP="00C11CCE">
            <w:pPr>
              <w:tabs>
                <w:tab w:val="decimal" w:pos="688"/>
                <w:tab w:val="decimal" w:pos="868"/>
              </w:tabs>
              <w:overflowPunct/>
              <w:spacing w:line="240" w:lineRule="exact"/>
              <w:jc w:val="center"/>
              <w:rPr>
                <w:rFonts w:hAnsi="Times New Roman"/>
                <w:sz w:val="16"/>
                <w:szCs w:val="16"/>
              </w:rPr>
            </w:pPr>
          </w:p>
          <w:p w14:paraId="60BDDE20" w14:textId="77777777" w:rsidR="00C11CCE" w:rsidRPr="00F931B5" w:rsidRDefault="00C11CCE" w:rsidP="00C11CCE">
            <w:pPr>
              <w:tabs>
                <w:tab w:val="decimal" w:pos="868"/>
              </w:tabs>
              <w:overflowPunct/>
              <w:spacing w:line="240" w:lineRule="exact"/>
              <w:rPr>
                <w:rFonts w:hAnsi="Times New Roman"/>
                <w:sz w:val="16"/>
                <w:szCs w:val="16"/>
              </w:rPr>
            </w:pPr>
            <w:r w:rsidRPr="00F931B5">
              <w:rPr>
                <w:rFonts w:hAnsi="Times New Roman"/>
                <w:sz w:val="16"/>
                <w:szCs w:val="16"/>
              </w:rPr>
              <w:t>249</w:t>
            </w:r>
          </w:p>
        </w:tc>
        <w:tc>
          <w:tcPr>
            <w:tcW w:w="108" w:type="dxa"/>
          </w:tcPr>
          <w:p w14:paraId="6EFF6AC8" w14:textId="77777777" w:rsidR="00C11CCE" w:rsidRPr="00F931B5" w:rsidRDefault="00C11CCE" w:rsidP="00C11CCE">
            <w:pPr>
              <w:overflowPunct/>
              <w:spacing w:line="240" w:lineRule="exact"/>
              <w:jc w:val="center"/>
              <w:rPr>
                <w:rFonts w:hAnsi="Times New Roman" w:cs="Times New Roman"/>
                <w:sz w:val="16"/>
                <w:szCs w:val="16"/>
              </w:rPr>
            </w:pPr>
          </w:p>
        </w:tc>
        <w:tc>
          <w:tcPr>
            <w:tcW w:w="1464" w:type="dxa"/>
          </w:tcPr>
          <w:p w14:paraId="57B06FD8" w14:textId="77777777" w:rsidR="00C11CCE" w:rsidRPr="00F931B5" w:rsidRDefault="00C11CCE" w:rsidP="00C11CCE">
            <w:pPr>
              <w:overflowPunct/>
              <w:spacing w:line="240" w:lineRule="exact"/>
              <w:jc w:val="center"/>
              <w:rPr>
                <w:rFonts w:hAnsi="Times New Roman" w:cs="Times New Roman"/>
                <w:sz w:val="16"/>
                <w:szCs w:val="16"/>
              </w:rPr>
            </w:pPr>
          </w:p>
          <w:p w14:paraId="26BF8E9B" w14:textId="77777777" w:rsidR="00C11CCE" w:rsidRPr="00F931B5" w:rsidRDefault="00C11CCE" w:rsidP="00C11CCE">
            <w:pPr>
              <w:overflowPunct/>
              <w:spacing w:line="240" w:lineRule="exact"/>
              <w:jc w:val="center"/>
              <w:rPr>
                <w:rFonts w:hAnsi="Times New Roman" w:cs="Times New Roman"/>
                <w:sz w:val="16"/>
                <w:szCs w:val="16"/>
              </w:rPr>
            </w:pPr>
            <w:r w:rsidRPr="00F931B5">
              <w:rPr>
                <w:rFonts w:hAnsi="Times New Roman" w:cs="Times New Roman"/>
                <w:sz w:val="16"/>
                <w:szCs w:val="16"/>
              </w:rPr>
              <w:t>-</w:t>
            </w:r>
          </w:p>
        </w:tc>
      </w:tr>
      <w:tr w:rsidR="00C11CCE" w:rsidRPr="00F931B5" w14:paraId="359B628B" w14:textId="77777777" w:rsidTr="0098061B">
        <w:trPr>
          <w:trHeight w:val="18"/>
        </w:trPr>
        <w:tc>
          <w:tcPr>
            <w:tcW w:w="2577" w:type="dxa"/>
          </w:tcPr>
          <w:p w14:paraId="1B1D7418" w14:textId="77777777" w:rsidR="00C11CCE" w:rsidRPr="00F931B5" w:rsidRDefault="00C11CCE" w:rsidP="00C11CCE">
            <w:pPr>
              <w:pStyle w:val="NoSpacing"/>
              <w:spacing w:line="220" w:lineRule="exact"/>
              <w:rPr>
                <w:rFonts w:hAnsi="Times New Roman" w:cs="Times New Roman"/>
                <w:sz w:val="16"/>
                <w:szCs w:val="16"/>
              </w:rPr>
            </w:pPr>
          </w:p>
        </w:tc>
        <w:tc>
          <w:tcPr>
            <w:tcW w:w="90" w:type="dxa"/>
          </w:tcPr>
          <w:p w14:paraId="53FB7510" w14:textId="77777777" w:rsidR="00C11CCE" w:rsidRPr="00F931B5" w:rsidRDefault="00C11CCE" w:rsidP="00C11CCE">
            <w:pPr>
              <w:pStyle w:val="NoSpacing"/>
              <w:spacing w:line="220" w:lineRule="exact"/>
              <w:ind w:left="54"/>
              <w:rPr>
                <w:rFonts w:hAnsi="Times New Roman" w:cs="Times New Roman"/>
                <w:sz w:val="16"/>
                <w:szCs w:val="16"/>
              </w:rPr>
            </w:pPr>
          </w:p>
        </w:tc>
        <w:tc>
          <w:tcPr>
            <w:tcW w:w="1386" w:type="dxa"/>
          </w:tcPr>
          <w:p w14:paraId="70C6D76D" w14:textId="77777777" w:rsidR="00C11CCE" w:rsidRPr="00F931B5" w:rsidRDefault="00C11CCE" w:rsidP="00C11CCE">
            <w:pPr>
              <w:pStyle w:val="NoSpacing"/>
              <w:spacing w:line="220" w:lineRule="exact"/>
              <w:ind w:left="54"/>
              <w:rPr>
                <w:rFonts w:hAnsi="Times New Roman" w:cs="Times New Roman"/>
                <w:sz w:val="16"/>
                <w:szCs w:val="16"/>
              </w:rPr>
            </w:pPr>
          </w:p>
        </w:tc>
        <w:tc>
          <w:tcPr>
            <w:tcW w:w="90" w:type="dxa"/>
          </w:tcPr>
          <w:p w14:paraId="17437107" w14:textId="77777777" w:rsidR="00C11CCE" w:rsidRPr="00F931B5" w:rsidRDefault="00C11CCE" w:rsidP="00C11CCE">
            <w:pPr>
              <w:pStyle w:val="NoSpacing"/>
              <w:spacing w:line="220" w:lineRule="exact"/>
              <w:rPr>
                <w:rFonts w:hAnsi="Times New Roman" w:cs="Times New Roman"/>
                <w:sz w:val="16"/>
                <w:szCs w:val="16"/>
              </w:rPr>
            </w:pPr>
          </w:p>
        </w:tc>
        <w:tc>
          <w:tcPr>
            <w:tcW w:w="1134" w:type="dxa"/>
          </w:tcPr>
          <w:p w14:paraId="1153D9E9" w14:textId="77777777" w:rsidR="00C11CCE" w:rsidRPr="00F931B5" w:rsidRDefault="00C11CCE" w:rsidP="00C11CCE">
            <w:pPr>
              <w:tabs>
                <w:tab w:val="decimal" w:pos="868"/>
              </w:tabs>
              <w:overflowPunct/>
              <w:spacing w:line="240" w:lineRule="exact"/>
              <w:rPr>
                <w:rFonts w:hAnsi="Times New Roman"/>
                <w:sz w:val="16"/>
                <w:szCs w:val="16"/>
              </w:rPr>
            </w:pPr>
          </w:p>
        </w:tc>
        <w:tc>
          <w:tcPr>
            <w:tcW w:w="99" w:type="dxa"/>
          </w:tcPr>
          <w:p w14:paraId="58DB743E" w14:textId="77777777" w:rsidR="00C11CCE" w:rsidRPr="00F931B5" w:rsidRDefault="00C11CCE" w:rsidP="00C11CCE">
            <w:pPr>
              <w:tabs>
                <w:tab w:val="decimal" w:pos="868"/>
              </w:tabs>
              <w:overflowPunct/>
              <w:spacing w:line="240" w:lineRule="exact"/>
              <w:rPr>
                <w:rFonts w:hAnsi="Times New Roman"/>
                <w:sz w:val="16"/>
                <w:szCs w:val="16"/>
              </w:rPr>
            </w:pPr>
          </w:p>
        </w:tc>
        <w:tc>
          <w:tcPr>
            <w:tcW w:w="1233" w:type="dxa"/>
          </w:tcPr>
          <w:p w14:paraId="76075BFE" w14:textId="77777777" w:rsidR="00C11CCE" w:rsidRPr="00F931B5" w:rsidRDefault="00C11CCE" w:rsidP="00C11CCE">
            <w:pPr>
              <w:tabs>
                <w:tab w:val="decimal" w:pos="868"/>
              </w:tabs>
              <w:overflowPunct/>
              <w:spacing w:line="240" w:lineRule="exact"/>
              <w:rPr>
                <w:rFonts w:hAnsi="Times New Roman"/>
                <w:sz w:val="16"/>
                <w:szCs w:val="16"/>
              </w:rPr>
            </w:pPr>
          </w:p>
        </w:tc>
        <w:tc>
          <w:tcPr>
            <w:tcW w:w="108" w:type="dxa"/>
          </w:tcPr>
          <w:p w14:paraId="13610794" w14:textId="77777777" w:rsidR="00C11CCE" w:rsidRPr="00F931B5" w:rsidRDefault="00C11CCE" w:rsidP="00C11CCE">
            <w:pPr>
              <w:pStyle w:val="NoSpacing"/>
              <w:rPr>
                <w:rFonts w:hAnsi="Times New Roman" w:cs="Times New Roman"/>
                <w:sz w:val="16"/>
                <w:szCs w:val="16"/>
              </w:rPr>
            </w:pPr>
          </w:p>
        </w:tc>
        <w:tc>
          <w:tcPr>
            <w:tcW w:w="1464" w:type="dxa"/>
          </w:tcPr>
          <w:p w14:paraId="0C6C6640" w14:textId="77777777" w:rsidR="00C11CCE" w:rsidRPr="00F931B5" w:rsidRDefault="00C11CCE" w:rsidP="00C11CCE">
            <w:pPr>
              <w:overflowPunct/>
              <w:spacing w:line="240" w:lineRule="exact"/>
              <w:jc w:val="center"/>
              <w:rPr>
                <w:rFonts w:hAnsi="Times New Roman" w:cs="Times New Roman"/>
                <w:sz w:val="16"/>
                <w:szCs w:val="16"/>
              </w:rPr>
            </w:pPr>
          </w:p>
        </w:tc>
      </w:tr>
      <w:tr w:rsidR="00C11CCE" w:rsidRPr="00F931B5" w14:paraId="3B9ECD6D" w14:textId="77777777" w:rsidTr="0098061B">
        <w:trPr>
          <w:trHeight w:val="18"/>
        </w:trPr>
        <w:tc>
          <w:tcPr>
            <w:tcW w:w="2577" w:type="dxa"/>
            <w:hideMark/>
          </w:tcPr>
          <w:p w14:paraId="2520384D" w14:textId="77777777" w:rsidR="00C11CCE" w:rsidRPr="00F931B5" w:rsidRDefault="00C11CCE" w:rsidP="00C11CCE">
            <w:pPr>
              <w:overflowPunct/>
              <w:spacing w:line="220" w:lineRule="exact"/>
              <w:rPr>
                <w:rFonts w:hAnsi="Times New Roman" w:cs="Times New Roman"/>
                <w:sz w:val="16"/>
                <w:szCs w:val="16"/>
              </w:rPr>
            </w:pPr>
            <w:r w:rsidRPr="00F931B5">
              <w:rPr>
                <w:rFonts w:hAnsi="Times New Roman" w:cs="Times New Roman"/>
                <w:sz w:val="16"/>
                <w:szCs w:val="16"/>
              </w:rPr>
              <w:t>Others</w:t>
            </w:r>
          </w:p>
        </w:tc>
        <w:tc>
          <w:tcPr>
            <w:tcW w:w="90" w:type="dxa"/>
          </w:tcPr>
          <w:p w14:paraId="601CB897" w14:textId="77777777" w:rsidR="00C11CCE" w:rsidRPr="00F931B5" w:rsidRDefault="00C11CCE" w:rsidP="00C11CCE">
            <w:pPr>
              <w:overflowPunct/>
              <w:spacing w:line="220" w:lineRule="exact"/>
              <w:ind w:left="54"/>
              <w:rPr>
                <w:rFonts w:hAnsi="Times New Roman" w:cs="Times New Roman"/>
                <w:sz w:val="16"/>
                <w:szCs w:val="16"/>
              </w:rPr>
            </w:pPr>
          </w:p>
        </w:tc>
        <w:tc>
          <w:tcPr>
            <w:tcW w:w="1386" w:type="dxa"/>
            <w:hideMark/>
          </w:tcPr>
          <w:p w14:paraId="48E251CC" w14:textId="77777777" w:rsidR="00C11CCE" w:rsidRPr="00F931B5" w:rsidRDefault="00C11CCE" w:rsidP="00C11CCE">
            <w:pPr>
              <w:overflowPunct/>
              <w:spacing w:line="220" w:lineRule="exact"/>
              <w:ind w:left="54"/>
              <w:rPr>
                <w:rFonts w:hAnsi="Times New Roman" w:cs="Times New Roman"/>
                <w:sz w:val="16"/>
                <w:szCs w:val="16"/>
                <w:cs/>
              </w:rPr>
            </w:pPr>
            <w:r w:rsidRPr="00F931B5">
              <w:rPr>
                <w:rFonts w:hAnsi="Times New Roman" w:cs="Times New Roman"/>
                <w:sz w:val="16"/>
                <w:szCs w:val="16"/>
              </w:rPr>
              <w:t>Intention to held in</w:t>
            </w:r>
          </w:p>
          <w:p w14:paraId="2D68C9E4" w14:textId="77777777" w:rsidR="00C11CCE" w:rsidRPr="00F931B5" w:rsidRDefault="00C11CCE" w:rsidP="00C11CCE">
            <w:pPr>
              <w:overflowPunct/>
              <w:spacing w:line="220" w:lineRule="exact"/>
              <w:ind w:left="54"/>
              <w:rPr>
                <w:rFonts w:hAnsi="Times New Roman" w:cs="Times New Roman"/>
                <w:sz w:val="16"/>
                <w:szCs w:val="16"/>
              </w:rPr>
            </w:pPr>
            <w:r w:rsidRPr="00F931B5">
              <w:rPr>
                <w:rFonts w:hAnsi="Times New Roman" w:cs="Times New Roman"/>
                <w:sz w:val="16"/>
                <w:szCs w:val="16"/>
              </w:rPr>
              <w:t xml:space="preserve">  long-term period</w:t>
            </w:r>
          </w:p>
        </w:tc>
        <w:tc>
          <w:tcPr>
            <w:tcW w:w="90" w:type="dxa"/>
          </w:tcPr>
          <w:p w14:paraId="2815EDF2" w14:textId="77777777" w:rsidR="00C11CCE" w:rsidRPr="00F931B5" w:rsidRDefault="00C11CCE" w:rsidP="00C11CCE">
            <w:pPr>
              <w:tabs>
                <w:tab w:val="decimal" w:pos="571"/>
              </w:tabs>
              <w:overflowPunct/>
              <w:spacing w:line="220" w:lineRule="exact"/>
              <w:rPr>
                <w:rFonts w:hAnsi="Times New Roman" w:cs="Times New Roman"/>
                <w:sz w:val="16"/>
                <w:szCs w:val="16"/>
              </w:rPr>
            </w:pPr>
          </w:p>
        </w:tc>
        <w:tc>
          <w:tcPr>
            <w:tcW w:w="1134" w:type="dxa"/>
            <w:tcBorders>
              <w:top w:val="nil"/>
              <w:left w:val="nil"/>
              <w:bottom w:val="single" w:sz="4" w:space="0" w:color="auto"/>
              <w:right w:val="nil"/>
            </w:tcBorders>
          </w:tcPr>
          <w:p w14:paraId="6C5626A4" w14:textId="77777777" w:rsidR="00C11CCE" w:rsidRPr="00F931B5" w:rsidRDefault="00C11CCE" w:rsidP="00C11CCE">
            <w:pPr>
              <w:tabs>
                <w:tab w:val="decimal" w:pos="868"/>
              </w:tabs>
              <w:overflowPunct/>
              <w:spacing w:line="240" w:lineRule="exact"/>
              <w:rPr>
                <w:rFonts w:hAnsi="Times New Roman"/>
                <w:sz w:val="16"/>
                <w:szCs w:val="16"/>
              </w:rPr>
            </w:pPr>
          </w:p>
          <w:p w14:paraId="40155797" w14:textId="77777777" w:rsidR="00C11CCE" w:rsidRPr="00F931B5" w:rsidRDefault="00C11CCE" w:rsidP="00C11CCE">
            <w:pPr>
              <w:tabs>
                <w:tab w:val="decimal" w:pos="868"/>
              </w:tabs>
              <w:overflowPunct/>
              <w:spacing w:line="240" w:lineRule="exact"/>
              <w:rPr>
                <w:rFonts w:hAnsi="Times New Roman"/>
                <w:sz w:val="16"/>
                <w:szCs w:val="16"/>
              </w:rPr>
            </w:pPr>
            <w:r w:rsidRPr="00F931B5">
              <w:rPr>
                <w:rFonts w:hAnsi="Times New Roman"/>
                <w:sz w:val="16"/>
                <w:szCs w:val="16"/>
              </w:rPr>
              <w:t>1,677</w:t>
            </w:r>
          </w:p>
        </w:tc>
        <w:tc>
          <w:tcPr>
            <w:tcW w:w="99" w:type="dxa"/>
          </w:tcPr>
          <w:p w14:paraId="0DCE18FF" w14:textId="77777777" w:rsidR="00C11CCE" w:rsidRPr="00F931B5" w:rsidRDefault="00C11CCE" w:rsidP="00C11CCE">
            <w:pPr>
              <w:tabs>
                <w:tab w:val="decimal" w:pos="868"/>
              </w:tabs>
              <w:overflowPunct/>
              <w:spacing w:line="240" w:lineRule="exact"/>
              <w:jc w:val="center"/>
              <w:rPr>
                <w:rFonts w:hAnsi="Times New Roman"/>
                <w:sz w:val="16"/>
                <w:szCs w:val="16"/>
              </w:rPr>
            </w:pPr>
          </w:p>
        </w:tc>
        <w:tc>
          <w:tcPr>
            <w:tcW w:w="1233" w:type="dxa"/>
            <w:tcBorders>
              <w:top w:val="nil"/>
              <w:left w:val="nil"/>
              <w:bottom w:val="single" w:sz="4" w:space="0" w:color="auto"/>
              <w:right w:val="nil"/>
            </w:tcBorders>
          </w:tcPr>
          <w:p w14:paraId="36A199A5" w14:textId="77777777" w:rsidR="00C11CCE" w:rsidRPr="00F931B5" w:rsidRDefault="00C11CCE" w:rsidP="00C11CCE">
            <w:pPr>
              <w:tabs>
                <w:tab w:val="decimal" w:pos="688"/>
                <w:tab w:val="decimal" w:pos="868"/>
              </w:tabs>
              <w:overflowPunct/>
              <w:spacing w:line="240" w:lineRule="exact"/>
              <w:jc w:val="center"/>
              <w:rPr>
                <w:rFonts w:hAnsi="Times New Roman"/>
                <w:sz w:val="16"/>
                <w:szCs w:val="16"/>
              </w:rPr>
            </w:pPr>
          </w:p>
          <w:p w14:paraId="709032D1" w14:textId="77777777" w:rsidR="00C11CCE" w:rsidRPr="00F931B5" w:rsidRDefault="00C11CCE" w:rsidP="00C11CCE">
            <w:pPr>
              <w:tabs>
                <w:tab w:val="decimal" w:pos="868"/>
              </w:tabs>
              <w:overflowPunct/>
              <w:spacing w:line="240" w:lineRule="exact"/>
              <w:rPr>
                <w:rFonts w:hAnsi="Times New Roman"/>
                <w:sz w:val="16"/>
                <w:szCs w:val="16"/>
              </w:rPr>
            </w:pPr>
            <w:r w:rsidRPr="00F931B5">
              <w:rPr>
                <w:rFonts w:hAnsi="Times New Roman"/>
                <w:sz w:val="16"/>
                <w:szCs w:val="16"/>
              </w:rPr>
              <w:t>477</w:t>
            </w:r>
          </w:p>
        </w:tc>
        <w:tc>
          <w:tcPr>
            <w:tcW w:w="108" w:type="dxa"/>
          </w:tcPr>
          <w:p w14:paraId="66FA80FF" w14:textId="77777777" w:rsidR="00C11CCE" w:rsidRPr="00F931B5" w:rsidRDefault="00C11CCE" w:rsidP="00C11CCE">
            <w:pPr>
              <w:overflowPunct/>
              <w:spacing w:line="240" w:lineRule="exact"/>
              <w:jc w:val="center"/>
              <w:rPr>
                <w:rFonts w:hAnsi="Times New Roman" w:cs="Times New Roman"/>
                <w:sz w:val="16"/>
                <w:szCs w:val="16"/>
              </w:rPr>
            </w:pPr>
          </w:p>
        </w:tc>
        <w:tc>
          <w:tcPr>
            <w:tcW w:w="1464" w:type="dxa"/>
            <w:tcBorders>
              <w:top w:val="nil"/>
              <w:left w:val="nil"/>
              <w:bottom w:val="single" w:sz="4" w:space="0" w:color="auto"/>
              <w:right w:val="nil"/>
            </w:tcBorders>
          </w:tcPr>
          <w:p w14:paraId="3333A741" w14:textId="77777777" w:rsidR="00C11CCE" w:rsidRPr="00F931B5" w:rsidRDefault="00C11CCE" w:rsidP="00C11CCE">
            <w:pPr>
              <w:overflowPunct/>
              <w:spacing w:line="240" w:lineRule="exact"/>
              <w:jc w:val="center"/>
              <w:rPr>
                <w:rFonts w:hAnsi="Times New Roman" w:cs="Times New Roman"/>
                <w:sz w:val="16"/>
                <w:szCs w:val="16"/>
              </w:rPr>
            </w:pPr>
          </w:p>
          <w:p w14:paraId="5FA442AD" w14:textId="77777777" w:rsidR="00C11CCE" w:rsidRPr="00F931B5" w:rsidRDefault="00C11CCE" w:rsidP="00C11CCE">
            <w:pPr>
              <w:overflowPunct/>
              <w:spacing w:line="240" w:lineRule="exact"/>
              <w:jc w:val="center"/>
              <w:rPr>
                <w:rFonts w:hAnsi="Times New Roman" w:cs="Times New Roman"/>
                <w:sz w:val="16"/>
                <w:szCs w:val="16"/>
              </w:rPr>
            </w:pPr>
            <w:r w:rsidRPr="00F931B5">
              <w:rPr>
                <w:rFonts w:hAnsi="Times New Roman" w:cs="Times New Roman"/>
                <w:sz w:val="16"/>
                <w:szCs w:val="16"/>
              </w:rPr>
              <w:t>-</w:t>
            </w:r>
          </w:p>
        </w:tc>
      </w:tr>
      <w:tr w:rsidR="00C11CCE" w:rsidRPr="00F931B5" w14:paraId="3ADC6D18" w14:textId="77777777" w:rsidTr="0098061B">
        <w:trPr>
          <w:trHeight w:val="18"/>
        </w:trPr>
        <w:tc>
          <w:tcPr>
            <w:tcW w:w="2577" w:type="dxa"/>
            <w:hideMark/>
          </w:tcPr>
          <w:p w14:paraId="563B9B9F" w14:textId="77777777" w:rsidR="00C11CCE" w:rsidRPr="00F931B5" w:rsidRDefault="00C11CCE" w:rsidP="00C11CCE">
            <w:pPr>
              <w:overflowPunct/>
              <w:spacing w:line="220" w:lineRule="exact"/>
              <w:rPr>
                <w:rFonts w:hAnsi="Times New Roman" w:cs="Times New Roman"/>
                <w:sz w:val="16"/>
                <w:szCs w:val="16"/>
              </w:rPr>
            </w:pPr>
            <w:r w:rsidRPr="00F931B5">
              <w:rPr>
                <w:rFonts w:hAnsi="Times New Roman" w:cs="Times New Roman"/>
                <w:sz w:val="16"/>
                <w:szCs w:val="16"/>
              </w:rPr>
              <w:t>Total</w:t>
            </w:r>
          </w:p>
        </w:tc>
        <w:tc>
          <w:tcPr>
            <w:tcW w:w="90" w:type="dxa"/>
          </w:tcPr>
          <w:p w14:paraId="47CE1879" w14:textId="77777777" w:rsidR="00C11CCE" w:rsidRPr="00F931B5" w:rsidRDefault="00C11CCE" w:rsidP="00C11CCE">
            <w:pPr>
              <w:overflowPunct/>
              <w:spacing w:line="220" w:lineRule="exact"/>
              <w:rPr>
                <w:rFonts w:hAnsi="Times New Roman" w:cs="Times New Roman"/>
                <w:sz w:val="16"/>
                <w:szCs w:val="16"/>
              </w:rPr>
            </w:pPr>
          </w:p>
        </w:tc>
        <w:tc>
          <w:tcPr>
            <w:tcW w:w="1386" w:type="dxa"/>
          </w:tcPr>
          <w:p w14:paraId="488DC182" w14:textId="77777777" w:rsidR="00C11CCE" w:rsidRPr="00F931B5" w:rsidRDefault="00C11CCE" w:rsidP="00C11CCE">
            <w:pPr>
              <w:overflowPunct/>
              <w:spacing w:line="220" w:lineRule="exact"/>
              <w:rPr>
                <w:rFonts w:hAnsi="Times New Roman" w:cs="Times New Roman"/>
                <w:sz w:val="16"/>
                <w:szCs w:val="16"/>
                <w:cs/>
              </w:rPr>
            </w:pPr>
          </w:p>
        </w:tc>
        <w:tc>
          <w:tcPr>
            <w:tcW w:w="90" w:type="dxa"/>
          </w:tcPr>
          <w:p w14:paraId="0145731E" w14:textId="77777777" w:rsidR="00C11CCE" w:rsidRPr="00F931B5" w:rsidRDefault="00C11CCE" w:rsidP="00C11CCE">
            <w:pPr>
              <w:tabs>
                <w:tab w:val="decimal" w:pos="571"/>
              </w:tabs>
              <w:overflowPunct/>
              <w:spacing w:line="220" w:lineRule="exact"/>
              <w:rPr>
                <w:rFonts w:hAnsi="Times New Roman" w:cs="Times New Roman"/>
                <w:sz w:val="16"/>
                <w:szCs w:val="16"/>
              </w:rPr>
            </w:pPr>
          </w:p>
        </w:tc>
        <w:tc>
          <w:tcPr>
            <w:tcW w:w="1134" w:type="dxa"/>
            <w:tcBorders>
              <w:top w:val="single" w:sz="4" w:space="0" w:color="auto"/>
              <w:left w:val="nil"/>
              <w:bottom w:val="double" w:sz="4" w:space="0" w:color="auto"/>
              <w:right w:val="nil"/>
            </w:tcBorders>
          </w:tcPr>
          <w:p w14:paraId="605E0609" w14:textId="77777777" w:rsidR="00C11CCE" w:rsidRPr="00F931B5" w:rsidRDefault="00C11CCE" w:rsidP="00C11CCE">
            <w:pPr>
              <w:tabs>
                <w:tab w:val="decimal" w:pos="868"/>
              </w:tabs>
              <w:overflowPunct/>
              <w:spacing w:line="240" w:lineRule="exact"/>
              <w:rPr>
                <w:rFonts w:hAnsi="Times New Roman"/>
                <w:sz w:val="16"/>
                <w:szCs w:val="16"/>
              </w:rPr>
            </w:pPr>
            <w:r w:rsidRPr="00F931B5">
              <w:rPr>
                <w:rFonts w:hAnsi="Times New Roman"/>
                <w:sz w:val="16"/>
                <w:szCs w:val="16"/>
              </w:rPr>
              <w:t>21,418</w:t>
            </w:r>
          </w:p>
        </w:tc>
        <w:tc>
          <w:tcPr>
            <w:tcW w:w="99" w:type="dxa"/>
          </w:tcPr>
          <w:p w14:paraId="121A73B2" w14:textId="77777777" w:rsidR="00C11CCE" w:rsidRPr="00F931B5" w:rsidRDefault="00C11CCE" w:rsidP="00C11CCE">
            <w:pPr>
              <w:tabs>
                <w:tab w:val="decimal" w:pos="868"/>
              </w:tabs>
              <w:overflowPunct/>
              <w:spacing w:line="240" w:lineRule="exact"/>
              <w:jc w:val="center"/>
              <w:rPr>
                <w:rFonts w:hAnsi="Times New Roman"/>
                <w:sz w:val="16"/>
                <w:szCs w:val="16"/>
              </w:rPr>
            </w:pPr>
          </w:p>
        </w:tc>
        <w:tc>
          <w:tcPr>
            <w:tcW w:w="1233" w:type="dxa"/>
            <w:tcBorders>
              <w:top w:val="single" w:sz="4" w:space="0" w:color="auto"/>
              <w:left w:val="nil"/>
              <w:bottom w:val="double" w:sz="4" w:space="0" w:color="auto"/>
              <w:right w:val="nil"/>
            </w:tcBorders>
          </w:tcPr>
          <w:p w14:paraId="1BD52C3D" w14:textId="77777777" w:rsidR="00C11CCE" w:rsidRPr="00F931B5" w:rsidRDefault="00C11CCE" w:rsidP="00C11CCE">
            <w:pPr>
              <w:tabs>
                <w:tab w:val="decimal" w:pos="868"/>
              </w:tabs>
              <w:overflowPunct/>
              <w:spacing w:line="240" w:lineRule="exact"/>
              <w:rPr>
                <w:rFonts w:hAnsi="Times New Roman"/>
                <w:sz w:val="16"/>
                <w:szCs w:val="16"/>
              </w:rPr>
            </w:pPr>
            <w:r w:rsidRPr="00F931B5">
              <w:rPr>
                <w:rFonts w:hAnsi="Times New Roman"/>
                <w:sz w:val="16"/>
                <w:szCs w:val="16"/>
              </w:rPr>
              <w:t>1,476</w:t>
            </w:r>
          </w:p>
        </w:tc>
        <w:tc>
          <w:tcPr>
            <w:tcW w:w="108" w:type="dxa"/>
          </w:tcPr>
          <w:p w14:paraId="5C0ED8F4" w14:textId="77777777" w:rsidR="00C11CCE" w:rsidRPr="00F931B5" w:rsidRDefault="00C11CCE" w:rsidP="00C11CCE">
            <w:pPr>
              <w:overflowPunct/>
              <w:spacing w:line="240" w:lineRule="exact"/>
              <w:jc w:val="center"/>
              <w:rPr>
                <w:rFonts w:hAnsi="Times New Roman" w:cs="Times New Roman"/>
                <w:sz w:val="16"/>
                <w:szCs w:val="16"/>
                <w:cs/>
              </w:rPr>
            </w:pPr>
          </w:p>
        </w:tc>
        <w:tc>
          <w:tcPr>
            <w:tcW w:w="1464" w:type="dxa"/>
            <w:tcBorders>
              <w:top w:val="single" w:sz="4" w:space="0" w:color="auto"/>
              <w:left w:val="nil"/>
              <w:bottom w:val="double" w:sz="4" w:space="0" w:color="auto"/>
              <w:right w:val="nil"/>
            </w:tcBorders>
          </w:tcPr>
          <w:p w14:paraId="40A5FCB4" w14:textId="77777777" w:rsidR="00C11CCE" w:rsidRPr="00F931B5" w:rsidRDefault="00C11CCE" w:rsidP="00C11CCE">
            <w:pPr>
              <w:overflowPunct/>
              <w:spacing w:line="240" w:lineRule="exact"/>
              <w:jc w:val="center"/>
              <w:rPr>
                <w:rFonts w:hAnsi="Times New Roman" w:cs="Times New Roman"/>
                <w:sz w:val="16"/>
                <w:szCs w:val="16"/>
              </w:rPr>
            </w:pPr>
            <w:r w:rsidRPr="00F931B5">
              <w:rPr>
                <w:rFonts w:hAnsi="Times New Roman" w:cs="Times New Roman"/>
                <w:sz w:val="16"/>
                <w:szCs w:val="16"/>
              </w:rPr>
              <w:t>-</w:t>
            </w:r>
          </w:p>
        </w:tc>
      </w:tr>
      <w:bookmarkEnd w:id="233"/>
    </w:tbl>
    <w:p w14:paraId="3551F42E" w14:textId="77777777" w:rsidR="009E4FA5" w:rsidRPr="00F931B5" w:rsidRDefault="009E4FA5" w:rsidP="0098061B">
      <w:pPr>
        <w:tabs>
          <w:tab w:val="left" w:pos="900"/>
        </w:tabs>
        <w:ind w:left="547" w:right="29" w:hanging="547"/>
        <w:jc w:val="right"/>
        <w:rPr>
          <w:rFonts w:hAnsi="Times New Roman" w:cs="Times New Roman"/>
          <w:b/>
          <w:bCs/>
          <w:sz w:val="16"/>
          <w:szCs w:val="16"/>
        </w:rPr>
      </w:pPr>
      <w:r w:rsidRPr="00F931B5">
        <w:rPr>
          <w:rFonts w:hAnsi="Times New Roman" w:cs="Times New Roman"/>
          <w:b/>
          <w:bCs/>
          <w:sz w:val="16"/>
          <w:szCs w:val="16"/>
        </w:rPr>
        <w:br w:type="page"/>
        <w:t>Unit : Thousand Baht</w:t>
      </w:r>
    </w:p>
    <w:tbl>
      <w:tblPr>
        <w:tblW w:w="8190" w:type="dxa"/>
        <w:tblInd w:w="1044" w:type="dxa"/>
        <w:tblLayout w:type="fixed"/>
        <w:tblCellMar>
          <w:left w:w="0" w:type="dxa"/>
          <w:right w:w="0" w:type="dxa"/>
        </w:tblCellMar>
        <w:tblLook w:val="04A0" w:firstRow="1" w:lastRow="0" w:firstColumn="1" w:lastColumn="0" w:noHBand="0" w:noVBand="1"/>
      </w:tblPr>
      <w:tblGrid>
        <w:gridCol w:w="2576"/>
        <w:gridCol w:w="90"/>
        <w:gridCol w:w="1385"/>
        <w:gridCol w:w="90"/>
        <w:gridCol w:w="1133"/>
        <w:gridCol w:w="99"/>
        <w:gridCol w:w="1232"/>
        <w:gridCol w:w="115"/>
        <w:gridCol w:w="1470"/>
      </w:tblGrid>
      <w:tr w:rsidR="009E4FA5" w:rsidRPr="00F931B5" w14:paraId="384FCC51" w14:textId="77777777" w:rsidTr="0098061B">
        <w:trPr>
          <w:trHeight w:val="19"/>
        </w:trPr>
        <w:tc>
          <w:tcPr>
            <w:tcW w:w="2576" w:type="dxa"/>
          </w:tcPr>
          <w:p w14:paraId="241166F9" w14:textId="77777777" w:rsidR="009E4FA5" w:rsidRPr="00F931B5" w:rsidRDefault="009E4FA5" w:rsidP="008C351D">
            <w:pPr>
              <w:overflowPunct/>
              <w:spacing w:line="240" w:lineRule="exact"/>
              <w:jc w:val="center"/>
              <w:rPr>
                <w:rFonts w:hAnsi="Times New Roman" w:cs="Times New Roman"/>
                <w:b/>
                <w:bCs/>
                <w:sz w:val="14"/>
                <w:szCs w:val="14"/>
              </w:rPr>
            </w:pPr>
            <w:bookmarkStart w:id="234" w:name="_Hlk108471734"/>
          </w:p>
        </w:tc>
        <w:tc>
          <w:tcPr>
            <w:tcW w:w="90" w:type="dxa"/>
          </w:tcPr>
          <w:p w14:paraId="4AA82544" w14:textId="77777777" w:rsidR="009E4FA5" w:rsidRPr="00F931B5" w:rsidRDefault="009E4FA5" w:rsidP="008C351D">
            <w:pPr>
              <w:overflowPunct/>
              <w:spacing w:line="240" w:lineRule="exact"/>
              <w:jc w:val="center"/>
              <w:rPr>
                <w:rFonts w:hAnsi="Times New Roman" w:cs="Times New Roman"/>
                <w:b/>
                <w:bCs/>
                <w:sz w:val="14"/>
                <w:szCs w:val="14"/>
              </w:rPr>
            </w:pPr>
          </w:p>
        </w:tc>
        <w:tc>
          <w:tcPr>
            <w:tcW w:w="5524" w:type="dxa"/>
            <w:gridSpan w:val="7"/>
            <w:hideMark/>
          </w:tcPr>
          <w:p w14:paraId="2FAA6E22" w14:textId="77777777" w:rsidR="009E4FA5" w:rsidRPr="00F931B5" w:rsidRDefault="009E4FA5" w:rsidP="008C351D">
            <w:pPr>
              <w:overflowPunct/>
              <w:spacing w:line="240" w:lineRule="exact"/>
              <w:jc w:val="center"/>
              <w:rPr>
                <w:rFonts w:hAnsi="Times New Roman" w:cs="Times New Roman"/>
                <w:b/>
                <w:bCs/>
                <w:sz w:val="14"/>
                <w:szCs w:val="14"/>
              </w:rPr>
            </w:pPr>
            <w:r w:rsidRPr="00F931B5">
              <w:rPr>
                <w:rFonts w:hAnsi="Times New Roman" w:cs="Times New Roman"/>
                <w:b/>
                <w:bCs/>
                <w:sz w:val="14"/>
                <w:szCs w:val="14"/>
              </w:rPr>
              <w:t>CONSOLIDATED</w:t>
            </w:r>
            <w:r w:rsidRPr="00F931B5">
              <w:rPr>
                <w:rFonts w:hAnsi="Times New Roman"/>
                <w:b/>
                <w:bCs/>
                <w:sz w:val="14"/>
                <w:szCs w:val="14"/>
                <w:cs/>
              </w:rPr>
              <w:t xml:space="preserve"> </w:t>
            </w:r>
            <w:r w:rsidRPr="00F931B5">
              <w:rPr>
                <w:rFonts w:hAnsi="Times New Roman" w:cs="Times New Roman"/>
                <w:b/>
                <w:bCs/>
                <w:sz w:val="14"/>
                <w:szCs w:val="14"/>
              </w:rPr>
              <w:t>FINANCIAL STATEMENTS</w:t>
            </w:r>
          </w:p>
        </w:tc>
      </w:tr>
      <w:tr w:rsidR="009E4FA5" w:rsidRPr="00F931B5" w14:paraId="54E3A06F" w14:textId="77777777" w:rsidTr="0098061B">
        <w:trPr>
          <w:trHeight w:val="19"/>
        </w:trPr>
        <w:tc>
          <w:tcPr>
            <w:tcW w:w="2576" w:type="dxa"/>
            <w:tcBorders>
              <w:top w:val="nil"/>
              <w:left w:val="nil"/>
              <w:bottom w:val="single" w:sz="4" w:space="0" w:color="auto"/>
              <w:right w:val="nil"/>
            </w:tcBorders>
          </w:tcPr>
          <w:p w14:paraId="685E2194" w14:textId="77777777" w:rsidR="009E4FA5" w:rsidRPr="00F931B5" w:rsidRDefault="009E4FA5" w:rsidP="008C351D">
            <w:pPr>
              <w:overflowPunct/>
              <w:spacing w:line="240" w:lineRule="exact"/>
              <w:jc w:val="center"/>
              <w:rPr>
                <w:rFonts w:hAnsi="Times New Roman" w:cs="Times New Roman"/>
                <w:b/>
                <w:bCs/>
                <w:sz w:val="14"/>
                <w:szCs w:val="14"/>
              </w:rPr>
            </w:pPr>
          </w:p>
        </w:tc>
        <w:tc>
          <w:tcPr>
            <w:tcW w:w="90" w:type="dxa"/>
            <w:tcBorders>
              <w:top w:val="nil"/>
              <w:left w:val="nil"/>
              <w:bottom w:val="single" w:sz="4" w:space="0" w:color="auto"/>
              <w:right w:val="nil"/>
            </w:tcBorders>
          </w:tcPr>
          <w:p w14:paraId="7E3B2904" w14:textId="77777777" w:rsidR="009E4FA5" w:rsidRPr="00F931B5" w:rsidRDefault="009E4FA5" w:rsidP="008C351D">
            <w:pPr>
              <w:overflowPunct/>
              <w:spacing w:line="240" w:lineRule="exact"/>
              <w:jc w:val="center"/>
              <w:rPr>
                <w:rFonts w:hAnsi="Times New Roman" w:cs="Times New Roman"/>
                <w:b/>
                <w:bCs/>
                <w:sz w:val="16"/>
                <w:szCs w:val="16"/>
              </w:rPr>
            </w:pPr>
          </w:p>
        </w:tc>
        <w:tc>
          <w:tcPr>
            <w:tcW w:w="5524" w:type="dxa"/>
            <w:gridSpan w:val="7"/>
            <w:tcBorders>
              <w:top w:val="nil"/>
              <w:left w:val="nil"/>
              <w:bottom w:val="single" w:sz="4" w:space="0" w:color="auto"/>
              <w:right w:val="nil"/>
            </w:tcBorders>
            <w:hideMark/>
          </w:tcPr>
          <w:p w14:paraId="3EA18121" w14:textId="77777777" w:rsidR="009E4FA5" w:rsidRPr="00F931B5" w:rsidRDefault="009E4FA5" w:rsidP="008C351D">
            <w:pPr>
              <w:overflowPunct/>
              <w:spacing w:line="240" w:lineRule="exact"/>
              <w:jc w:val="center"/>
              <w:rPr>
                <w:rFonts w:hAnsi="Times New Roman" w:cs="Times New Roman"/>
                <w:b/>
                <w:bCs/>
                <w:sz w:val="16"/>
                <w:szCs w:val="16"/>
                <w:cs/>
              </w:rPr>
            </w:pPr>
            <w:r w:rsidRPr="00F931B5">
              <w:rPr>
                <w:rFonts w:hAnsi="Times New Roman" w:cs="Times New Roman"/>
                <w:b/>
                <w:bCs/>
                <w:sz w:val="16"/>
                <w:szCs w:val="16"/>
              </w:rPr>
              <w:t xml:space="preserve">December </w:t>
            </w:r>
            <w:r w:rsidRPr="00F931B5">
              <w:rPr>
                <w:rFonts w:hAnsi="Times New Roman"/>
                <w:b/>
                <w:bCs/>
                <w:sz w:val="16"/>
                <w:szCs w:val="16"/>
              </w:rPr>
              <w:t>31</w:t>
            </w:r>
            <w:r w:rsidRPr="00F931B5">
              <w:rPr>
                <w:rFonts w:hAnsi="Times New Roman" w:cs="Times New Roman"/>
                <w:b/>
                <w:bCs/>
                <w:sz w:val="16"/>
                <w:szCs w:val="16"/>
              </w:rPr>
              <w:t xml:space="preserve">, </w:t>
            </w:r>
            <w:r w:rsidRPr="00F931B5">
              <w:rPr>
                <w:rFonts w:hAnsi="Times New Roman"/>
                <w:b/>
                <w:bCs/>
                <w:sz w:val="16"/>
                <w:szCs w:val="16"/>
              </w:rPr>
              <w:t>2022</w:t>
            </w:r>
          </w:p>
        </w:tc>
      </w:tr>
      <w:tr w:rsidR="009E4FA5" w:rsidRPr="00F931B5" w14:paraId="3AF963CA" w14:textId="77777777" w:rsidTr="0098061B">
        <w:trPr>
          <w:trHeight w:val="19"/>
        </w:trPr>
        <w:tc>
          <w:tcPr>
            <w:tcW w:w="2576" w:type="dxa"/>
            <w:tcBorders>
              <w:top w:val="single" w:sz="4" w:space="0" w:color="auto"/>
              <w:left w:val="nil"/>
              <w:bottom w:val="single" w:sz="4" w:space="0" w:color="auto"/>
              <w:right w:val="nil"/>
            </w:tcBorders>
          </w:tcPr>
          <w:p w14:paraId="3B8EAD2C" w14:textId="77777777" w:rsidR="009E4FA5" w:rsidRPr="00F931B5" w:rsidRDefault="009E4FA5" w:rsidP="008C351D">
            <w:pPr>
              <w:tabs>
                <w:tab w:val="left" w:pos="900"/>
              </w:tabs>
              <w:spacing w:line="240" w:lineRule="exact"/>
              <w:ind w:left="189" w:hanging="189"/>
              <w:jc w:val="thaiDistribute"/>
              <w:rPr>
                <w:rFonts w:hAnsi="Times New Roman" w:cs="Times New Roman"/>
                <w:b/>
                <w:bCs/>
                <w:sz w:val="16"/>
                <w:szCs w:val="16"/>
              </w:rPr>
            </w:pPr>
          </w:p>
          <w:p w14:paraId="6B964B92" w14:textId="77777777" w:rsidR="009E4FA5" w:rsidRPr="00F931B5" w:rsidRDefault="009E4FA5" w:rsidP="008C351D">
            <w:pPr>
              <w:tabs>
                <w:tab w:val="left" w:pos="900"/>
              </w:tabs>
              <w:spacing w:line="240" w:lineRule="exact"/>
              <w:ind w:left="189" w:hanging="189"/>
              <w:jc w:val="thaiDistribute"/>
              <w:rPr>
                <w:rFonts w:hAnsi="Times New Roman" w:cs="Times New Roman"/>
                <w:b/>
                <w:bCs/>
                <w:sz w:val="16"/>
                <w:szCs w:val="16"/>
                <w:cs/>
              </w:rPr>
            </w:pPr>
          </w:p>
          <w:p w14:paraId="7FDE1107" w14:textId="77777777" w:rsidR="009E4FA5" w:rsidRPr="00F931B5" w:rsidRDefault="009E4FA5" w:rsidP="008C351D">
            <w:pPr>
              <w:tabs>
                <w:tab w:val="left" w:pos="900"/>
              </w:tabs>
              <w:spacing w:line="240" w:lineRule="exact"/>
              <w:ind w:left="189" w:hanging="189"/>
              <w:jc w:val="thaiDistribute"/>
              <w:rPr>
                <w:rFonts w:hAnsi="Times New Roman" w:cs="Times New Roman"/>
                <w:b/>
                <w:bCs/>
                <w:sz w:val="16"/>
                <w:szCs w:val="16"/>
              </w:rPr>
            </w:pPr>
          </w:p>
          <w:p w14:paraId="05403674" w14:textId="77777777" w:rsidR="009E4FA5" w:rsidRPr="00F931B5" w:rsidRDefault="009E4FA5" w:rsidP="008C351D">
            <w:pPr>
              <w:tabs>
                <w:tab w:val="left" w:pos="900"/>
              </w:tabs>
              <w:spacing w:line="240" w:lineRule="exact"/>
              <w:ind w:left="189" w:hanging="189"/>
              <w:jc w:val="thaiDistribute"/>
              <w:rPr>
                <w:rFonts w:hAnsi="Times New Roman" w:cs="Times New Roman"/>
                <w:b/>
                <w:bCs/>
                <w:sz w:val="16"/>
                <w:szCs w:val="16"/>
              </w:rPr>
            </w:pPr>
          </w:p>
          <w:p w14:paraId="0B75ABD4" w14:textId="77777777" w:rsidR="009E4FA5" w:rsidRPr="00F931B5" w:rsidRDefault="009E4FA5" w:rsidP="008C351D">
            <w:pPr>
              <w:tabs>
                <w:tab w:val="left" w:pos="900"/>
              </w:tabs>
              <w:spacing w:line="240" w:lineRule="exact"/>
              <w:ind w:left="189" w:hanging="189"/>
              <w:jc w:val="center"/>
              <w:rPr>
                <w:rFonts w:hAnsi="Times New Roman" w:cs="Times New Roman"/>
                <w:b/>
                <w:bCs/>
                <w:sz w:val="16"/>
                <w:szCs w:val="16"/>
              </w:rPr>
            </w:pPr>
            <w:r w:rsidRPr="00F931B5">
              <w:rPr>
                <w:rFonts w:hAnsi="Times New Roman" w:cs="Times New Roman"/>
                <w:b/>
                <w:bCs/>
                <w:sz w:val="16"/>
                <w:szCs w:val="16"/>
              </w:rPr>
              <w:t>Investments</w:t>
            </w:r>
          </w:p>
        </w:tc>
        <w:tc>
          <w:tcPr>
            <w:tcW w:w="90" w:type="dxa"/>
            <w:tcBorders>
              <w:top w:val="single" w:sz="4" w:space="0" w:color="auto"/>
              <w:left w:val="nil"/>
              <w:bottom w:val="nil"/>
              <w:right w:val="nil"/>
            </w:tcBorders>
          </w:tcPr>
          <w:p w14:paraId="3C4D9385"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p>
        </w:tc>
        <w:tc>
          <w:tcPr>
            <w:tcW w:w="1385" w:type="dxa"/>
            <w:tcBorders>
              <w:top w:val="nil"/>
              <w:left w:val="nil"/>
              <w:bottom w:val="single" w:sz="4" w:space="0" w:color="auto"/>
              <w:right w:val="nil"/>
            </w:tcBorders>
          </w:tcPr>
          <w:p w14:paraId="0721354E"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p>
          <w:p w14:paraId="2006989A"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r w:rsidRPr="00F931B5">
              <w:rPr>
                <w:rFonts w:hAnsi="Times New Roman" w:cs="Times New Roman"/>
                <w:b/>
                <w:bCs/>
                <w:sz w:val="16"/>
                <w:szCs w:val="16"/>
              </w:rPr>
              <w:t>Reason for use of alternative in presentation as mentioned</w:t>
            </w:r>
          </w:p>
        </w:tc>
        <w:tc>
          <w:tcPr>
            <w:tcW w:w="90" w:type="dxa"/>
          </w:tcPr>
          <w:p w14:paraId="38190651"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tc>
        <w:tc>
          <w:tcPr>
            <w:tcW w:w="1133" w:type="dxa"/>
            <w:tcBorders>
              <w:top w:val="nil"/>
              <w:left w:val="nil"/>
              <w:bottom w:val="single" w:sz="4" w:space="0" w:color="auto"/>
              <w:right w:val="nil"/>
            </w:tcBorders>
          </w:tcPr>
          <w:p w14:paraId="33141802"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cs/>
              </w:rPr>
            </w:pPr>
          </w:p>
          <w:p w14:paraId="24E9E29D"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p w14:paraId="3BA76B5D"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p w14:paraId="20CEAFD2"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p w14:paraId="343BC762"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r w:rsidRPr="00F931B5">
              <w:rPr>
                <w:rFonts w:hAnsi="Times New Roman" w:cs="Times New Roman"/>
                <w:b/>
                <w:bCs/>
                <w:sz w:val="16"/>
                <w:szCs w:val="16"/>
              </w:rPr>
              <w:t>Fair value</w:t>
            </w:r>
          </w:p>
        </w:tc>
        <w:tc>
          <w:tcPr>
            <w:tcW w:w="99" w:type="dxa"/>
          </w:tcPr>
          <w:p w14:paraId="745CC800" w14:textId="77777777" w:rsidR="009E4FA5" w:rsidRPr="00F931B5" w:rsidRDefault="009E4FA5" w:rsidP="008C351D">
            <w:pPr>
              <w:tabs>
                <w:tab w:val="left" w:pos="900"/>
              </w:tabs>
              <w:spacing w:line="240" w:lineRule="exact"/>
              <w:jc w:val="center"/>
              <w:rPr>
                <w:rFonts w:hAnsi="Times New Roman" w:cs="Times New Roman"/>
                <w:b/>
                <w:bCs/>
                <w:sz w:val="16"/>
                <w:szCs w:val="16"/>
              </w:rPr>
            </w:pPr>
          </w:p>
        </w:tc>
        <w:tc>
          <w:tcPr>
            <w:tcW w:w="1232" w:type="dxa"/>
            <w:tcBorders>
              <w:top w:val="nil"/>
              <w:left w:val="nil"/>
              <w:bottom w:val="single" w:sz="4" w:space="0" w:color="auto"/>
              <w:right w:val="nil"/>
            </w:tcBorders>
            <w:hideMark/>
          </w:tcPr>
          <w:p w14:paraId="26719A31" w14:textId="77777777" w:rsidR="009E4FA5" w:rsidRPr="00F931B5" w:rsidRDefault="009E4FA5" w:rsidP="008C351D">
            <w:pPr>
              <w:tabs>
                <w:tab w:val="left" w:pos="900"/>
              </w:tabs>
              <w:spacing w:line="240" w:lineRule="exact"/>
              <w:jc w:val="center"/>
              <w:rPr>
                <w:rFonts w:hAnsi="Times New Roman" w:cs="Times New Roman"/>
                <w:b/>
                <w:bCs/>
                <w:sz w:val="16"/>
                <w:szCs w:val="16"/>
              </w:rPr>
            </w:pPr>
            <w:r w:rsidRPr="00F931B5">
              <w:rPr>
                <w:rFonts w:hAnsi="Times New Roman" w:cs="Times New Roman"/>
                <w:b/>
                <w:bCs/>
                <w:sz w:val="16"/>
                <w:szCs w:val="16"/>
              </w:rPr>
              <w:t xml:space="preserve">Dividend </w:t>
            </w:r>
          </w:p>
          <w:p w14:paraId="6F351CBE" w14:textId="77777777" w:rsidR="009E4FA5" w:rsidRPr="00F931B5" w:rsidRDefault="009E4FA5" w:rsidP="008C351D">
            <w:pPr>
              <w:tabs>
                <w:tab w:val="left" w:pos="900"/>
              </w:tabs>
              <w:spacing w:line="240" w:lineRule="exact"/>
              <w:jc w:val="center"/>
              <w:rPr>
                <w:rFonts w:hAnsi="Times New Roman" w:cs="Times New Roman"/>
                <w:b/>
                <w:bCs/>
                <w:sz w:val="16"/>
                <w:szCs w:val="16"/>
              </w:rPr>
            </w:pPr>
            <w:r w:rsidRPr="00F931B5">
              <w:rPr>
                <w:rFonts w:hAnsi="Times New Roman" w:cs="Times New Roman"/>
                <w:b/>
                <w:bCs/>
                <w:sz w:val="16"/>
                <w:szCs w:val="16"/>
              </w:rPr>
              <w:t>received for</w:t>
            </w:r>
          </w:p>
          <w:p w14:paraId="639CA825" w14:textId="77777777" w:rsidR="009E4FA5" w:rsidRPr="00F931B5" w:rsidRDefault="009E4FA5" w:rsidP="008C351D">
            <w:pPr>
              <w:tabs>
                <w:tab w:val="left" w:pos="900"/>
              </w:tabs>
              <w:spacing w:line="240" w:lineRule="exact"/>
              <w:jc w:val="center"/>
              <w:rPr>
                <w:rFonts w:hAnsi="Times New Roman" w:cs="Cordia New"/>
                <w:b/>
                <w:bCs/>
                <w:sz w:val="16"/>
                <w:szCs w:val="16"/>
              </w:rPr>
            </w:pPr>
            <w:r w:rsidRPr="00F931B5">
              <w:rPr>
                <w:rFonts w:hAnsi="Times New Roman" w:cs="Times New Roman"/>
                <w:b/>
                <w:bCs/>
                <w:sz w:val="16"/>
                <w:szCs w:val="16"/>
              </w:rPr>
              <w:t xml:space="preserve">the year ended December </w:t>
            </w:r>
            <w:r w:rsidRPr="00F931B5">
              <w:rPr>
                <w:rFonts w:hAnsi="Times New Roman"/>
                <w:b/>
                <w:bCs/>
                <w:sz w:val="16"/>
                <w:szCs w:val="16"/>
              </w:rPr>
              <w:t>31</w:t>
            </w:r>
            <w:r w:rsidRPr="00F931B5">
              <w:rPr>
                <w:rFonts w:hAnsi="Times New Roman" w:cs="Times New Roman"/>
                <w:b/>
                <w:bCs/>
                <w:sz w:val="16"/>
                <w:szCs w:val="16"/>
              </w:rPr>
              <w:t xml:space="preserve">, </w:t>
            </w:r>
            <w:r w:rsidRPr="00F931B5">
              <w:rPr>
                <w:rFonts w:hAnsi="Times New Roman"/>
                <w:b/>
                <w:bCs/>
                <w:sz w:val="16"/>
                <w:szCs w:val="16"/>
              </w:rPr>
              <w:t>2022</w:t>
            </w:r>
          </w:p>
        </w:tc>
        <w:tc>
          <w:tcPr>
            <w:tcW w:w="115" w:type="dxa"/>
          </w:tcPr>
          <w:p w14:paraId="0BEB8EDA" w14:textId="77777777" w:rsidR="009E4FA5" w:rsidRPr="00F931B5" w:rsidRDefault="009E4FA5" w:rsidP="008C351D">
            <w:pPr>
              <w:tabs>
                <w:tab w:val="left" w:pos="900"/>
              </w:tabs>
              <w:spacing w:line="240" w:lineRule="exact"/>
              <w:ind w:left="-38" w:hanging="9"/>
              <w:jc w:val="center"/>
              <w:rPr>
                <w:rFonts w:hAnsi="Times New Roman" w:cs="Times New Roman"/>
                <w:b/>
                <w:bCs/>
                <w:sz w:val="16"/>
                <w:szCs w:val="16"/>
              </w:rPr>
            </w:pPr>
          </w:p>
        </w:tc>
        <w:tc>
          <w:tcPr>
            <w:tcW w:w="1470" w:type="dxa"/>
            <w:tcBorders>
              <w:top w:val="nil"/>
              <w:left w:val="nil"/>
              <w:bottom w:val="single" w:sz="4" w:space="0" w:color="auto"/>
              <w:right w:val="nil"/>
            </w:tcBorders>
          </w:tcPr>
          <w:p w14:paraId="66D3FAE3" w14:textId="77777777" w:rsidR="009E4FA5" w:rsidRPr="00F931B5" w:rsidRDefault="009E4FA5" w:rsidP="008C351D">
            <w:pPr>
              <w:tabs>
                <w:tab w:val="left" w:pos="900"/>
              </w:tabs>
              <w:spacing w:line="240" w:lineRule="exact"/>
              <w:ind w:left="-38" w:hanging="9"/>
              <w:jc w:val="center"/>
              <w:rPr>
                <w:rFonts w:hAnsi="Times New Roman" w:cs="Times New Roman"/>
                <w:b/>
                <w:bCs/>
                <w:spacing w:val="-4"/>
                <w:sz w:val="16"/>
                <w:szCs w:val="16"/>
              </w:rPr>
            </w:pPr>
          </w:p>
          <w:p w14:paraId="6D4CD16B" w14:textId="77777777" w:rsidR="009E4FA5" w:rsidRPr="00F931B5" w:rsidRDefault="009E4FA5" w:rsidP="008C351D">
            <w:pPr>
              <w:tabs>
                <w:tab w:val="left" w:pos="900"/>
              </w:tabs>
              <w:spacing w:line="240" w:lineRule="exact"/>
              <w:ind w:left="-38" w:hanging="9"/>
              <w:jc w:val="center"/>
              <w:rPr>
                <w:rFonts w:hAnsi="Times New Roman" w:cs="Cordia New"/>
                <w:b/>
                <w:bCs/>
                <w:sz w:val="16"/>
                <w:szCs w:val="16"/>
              </w:rPr>
            </w:pPr>
            <w:r w:rsidRPr="00F931B5">
              <w:rPr>
                <w:rFonts w:hAnsi="Times New Roman" w:cs="Times New Roman"/>
                <w:b/>
                <w:bCs/>
                <w:spacing w:val="-4"/>
                <w:sz w:val="16"/>
                <w:szCs w:val="16"/>
              </w:rPr>
              <w:t>Retained earning or</w:t>
            </w:r>
            <w:r w:rsidRPr="00F931B5">
              <w:rPr>
                <w:rFonts w:hAnsi="Times New Roman" w:cs="Times New Roman"/>
                <w:b/>
                <w:bCs/>
                <w:sz w:val="16"/>
                <w:szCs w:val="16"/>
              </w:rPr>
              <w:t xml:space="preserve"> retained losses  transferred in </w:t>
            </w:r>
          </w:p>
          <w:p w14:paraId="370AF8D9" w14:textId="77777777" w:rsidR="009E4FA5" w:rsidRPr="00F931B5" w:rsidRDefault="009E4FA5" w:rsidP="008C351D">
            <w:pPr>
              <w:tabs>
                <w:tab w:val="left" w:pos="900"/>
              </w:tabs>
              <w:spacing w:line="240" w:lineRule="exact"/>
              <w:ind w:left="-38" w:hanging="9"/>
              <w:jc w:val="center"/>
              <w:rPr>
                <w:rFonts w:hAnsi="Times New Roman" w:cs="Times New Roman"/>
                <w:b/>
                <w:bCs/>
                <w:sz w:val="16"/>
                <w:szCs w:val="16"/>
              </w:rPr>
            </w:pPr>
            <w:r w:rsidRPr="00F931B5">
              <w:rPr>
                <w:rFonts w:hAnsi="Times New Roman" w:cs="Times New Roman"/>
                <w:b/>
                <w:bCs/>
                <w:sz w:val="16"/>
                <w:szCs w:val="16"/>
              </w:rPr>
              <w:t>owner’s equity</w:t>
            </w:r>
          </w:p>
        </w:tc>
      </w:tr>
      <w:tr w:rsidR="009E4FA5" w:rsidRPr="00F931B5" w14:paraId="1F10E41F" w14:textId="77777777" w:rsidTr="0098061B">
        <w:trPr>
          <w:trHeight w:val="19"/>
        </w:trPr>
        <w:tc>
          <w:tcPr>
            <w:tcW w:w="2576" w:type="dxa"/>
            <w:tcBorders>
              <w:top w:val="single" w:sz="4" w:space="0" w:color="auto"/>
              <w:left w:val="nil"/>
              <w:bottom w:val="nil"/>
              <w:right w:val="nil"/>
            </w:tcBorders>
          </w:tcPr>
          <w:p w14:paraId="0C7616C0" w14:textId="77777777" w:rsidR="009E4FA5" w:rsidRPr="00F931B5" w:rsidRDefault="009E4FA5" w:rsidP="008C351D">
            <w:pPr>
              <w:tabs>
                <w:tab w:val="left" w:pos="900"/>
              </w:tabs>
              <w:spacing w:line="240" w:lineRule="exact"/>
              <w:ind w:left="189" w:hanging="189"/>
              <w:jc w:val="thaiDistribute"/>
              <w:rPr>
                <w:rFonts w:hAnsi="Times New Roman" w:cs="Times New Roman"/>
                <w:b/>
                <w:bCs/>
                <w:sz w:val="16"/>
                <w:szCs w:val="16"/>
              </w:rPr>
            </w:pPr>
          </w:p>
        </w:tc>
        <w:tc>
          <w:tcPr>
            <w:tcW w:w="90" w:type="dxa"/>
          </w:tcPr>
          <w:p w14:paraId="2953797A"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p>
        </w:tc>
        <w:tc>
          <w:tcPr>
            <w:tcW w:w="1385" w:type="dxa"/>
          </w:tcPr>
          <w:p w14:paraId="0267F9DE"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p>
        </w:tc>
        <w:tc>
          <w:tcPr>
            <w:tcW w:w="90" w:type="dxa"/>
          </w:tcPr>
          <w:p w14:paraId="69E96421"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tc>
        <w:tc>
          <w:tcPr>
            <w:tcW w:w="1133" w:type="dxa"/>
          </w:tcPr>
          <w:p w14:paraId="39B345D2"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tc>
        <w:tc>
          <w:tcPr>
            <w:tcW w:w="99" w:type="dxa"/>
          </w:tcPr>
          <w:p w14:paraId="2D8A4F20" w14:textId="77777777" w:rsidR="009E4FA5" w:rsidRPr="00F931B5" w:rsidRDefault="009E4FA5" w:rsidP="008C351D">
            <w:pPr>
              <w:tabs>
                <w:tab w:val="left" w:pos="900"/>
              </w:tabs>
              <w:spacing w:line="240" w:lineRule="exact"/>
              <w:jc w:val="center"/>
              <w:rPr>
                <w:rFonts w:hAnsi="Times New Roman" w:cs="Times New Roman"/>
                <w:b/>
                <w:bCs/>
                <w:sz w:val="16"/>
                <w:szCs w:val="16"/>
              </w:rPr>
            </w:pPr>
          </w:p>
        </w:tc>
        <w:tc>
          <w:tcPr>
            <w:tcW w:w="1232" w:type="dxa"/>
          </w:tcPr>
          <w:p w14:paraId="2E0A3D31" w14:textId="77777777" w:rsidR="009E4FA5" w:rsidRPr="00F931B5" w:rsidRDefault="009E4FA5" w:rsidP="008C351D">
            <w:pPr>
              <w:tabs>
                <w:tab w:val="left" w:pos="900"/>
              </w:tabs>
              <w:spacing w:line="240" w:lineRule="exact"/>
              <w:jc w:val="center"/>
              <w:rPr>
                <w:rFonts w:hAnsi="Times New Roman" w:cs="Times New Roman"/>
                <w:b/>
                <w:bCs/>
                <w:sz w:val="16"/>
                <w:szCs w:val="16"/>
              </w:rPr>
            </w:pPr>
          </w:p>
        </w:tc>
        <w:tc>
          <w:tcPr>
            <w:tcW w:w="115" w:type="dxa"/>
          </w:tcPr>
          <w:p w14:paraId="59DA4DFA" w14:textId="77777777" w:rsidR="009E4FA5" w:rsidRPr="00F931B5" w:rsidRDefault="009E4FA5" w:rsidP="008C351D">
            <w:pPr>
              <w:tabs>
                <w:tab w:val="left" w:pos="900"/>
              </w:tabs>
              <w:spacing w:line="240" w:lineRule="exact"/>
              <w:ind w:left="-38" w:hanging="9"/>
              <w:jc w:val="center"/>
              <w:rPr>
                <w:rFonts w:hAnsi="Times New Roman" w:cs="Times New Roman"/>
                <w:b/>
                <w:bCs/>
                <w:sz w:val="16"/>
                <w:szCs w:val="16"/>
              </w:rPr>
            </w:pPr>
          </w:p>
        </w:tc>
        <w:tc>
          <w:tcPr>
            <w:tcW w:w="1470" w:type="dxa"/>
          </w:tcPr>
          <w:p w14:paraId="26EE4D1C" w14:textId="77777777" w:rsidR="009E4FA5" w:rsidRPr="00F931B5" w:rsidRDefault="009E4FA5" w:rsidP="008C351D">
            <w:pPr>
              <w:tabs>
                <w:tab w:val="left" w:pos="900"/>
              </w:tabs>
              <w:spacing w:line="240" w:lineRule="exact"/>
              <w:ind w:left="-38" w:hanging="9"/>
              <w:jc w:val="center"/>
              <w:rPr>
                <w:rFonts w:hAnsi="Times New Roman" w:cs="Times New Roman"/>
                <w:b/>
                <w:bCs/>
                <w:spacing w:val="-4"/>
                <w:sz w:val="16"/>
                <w:szCs w:val="16"/>
              </w:rPr>
            </w:pPr>
          </w:p>
        </w:tc>
      </w:tr>
      <w:tr w:rsidR="009E4FA5" w:rsidRPr="00F931B5" w14:paraId="11CD478A" w14:textId="77777777" w:rsidTr="0098061B">
        <w:trPr>
          <w:trHeight w:val="19"/>
        </w:trPr>
        <w:tc>
          <w:tcPr>
            <w:tcW w:w="2576" w:type="dxa"/>
            <w:hideMark/>
          </w:tcPr>
          <w:p w14:paraId="660C2E89" w14:textId="77777777" w:rsidR="009E4FA5" w:rsidRPr="00F931B5" w:rsidRDefault="009E4FA5" w:rsidP="008C351D">
            <w:pPr>
              <w:overflowPunct/>
              <w:spacing w:line="240" w:lineRule="exact"/>
              <w:ind w:left="192" w:hanging="192"/>
              <w:rPr>
                <w:rFonts w:hAnsi="Times New Roman" w:cs="Times New Roman"/>
                <w:sz w:val="16"/>
                <w:szCs w:val="16"/>
              </w:rPr>
            </w:pPr>
            <w:r w:rsidRPr="00F931B5">
              <w:rPr>
                <w:rFonts w:hAnsi="Times New Roman" w:cs="Times New Roman"/>
                <w:sz w:val="16"/>
                <w:szCs w:val="16"/>
              </w:rPr>
              <w:t xml:space="preserve">GMS Power Public Company </w:t>
            </w:r>
            <w:r w:rsidRPr="00F931B5">
              <w:rPr>
                <w:rFonts w:hAnsi="Times New Roman" w:cs="Times New Roman"/>
                <w:sz w:val="16"/>
                <w:szCs w:val="16"/>
              </w:rPr>
              <w:br/>
              <w:t xml:space="preserve">Limited </w:t>
            </w:r>
          </w:p>
        </w:tc>
        <w:tc>
          <w:tcPr>
            <w:tcW w:w="90" w:type="dxa"/>
          </w:tcPr>
          <w:p w14:paraId="7C621D3A" w14:textId="77777777" w:rsidR="009E4FA5" w:rsidRPr="00F931B5" w:rsidRDefault="009E4FA5" w:rsidP="008C351D">
            <w:pPr>
              <w:overflowPunct/>
              <w:spacing w:line="240" w:lineRule="exact"/>
              <w:ind w:left="35"/>
              <w:rPr>
                <w:rFonts w:hAnsi="Times New Roman" w:cs="Times New Roman"/>
                <w:sz w:val="16"/>
                <w:szCs w:val="16"/>
              </w:rPr>
            </w:pPr>
          </w:p>
        </w:tc>
        <w:tc>
          <w:tcPr>
            <w:tcW w:w="1385" w:type="dxa"/>
            <w:hideMark/>
          </w:tcPr>
          <w:p w14:paraId="5B0823A5" w14:textId="77777777" w:rsidR="009E4FA5" w:rsidRPr="00F931B5" w:rsidRDefault="009E4FA5" w:rsidP="008C351D">
            <w:pPr>
              <w:overflowPunct/>
              <w:spacing w:line="240" w:lineRule="exact"/>
              <w:ind w:left="35"/>
              <w:rPr>
                <w:rFonts w:hAnsi="Times New Roman" w:cs="Times New Roman"/>
                <w:sz w:val="16"/>
                <w:szCs w:val="16"/>
              </w:rPr>
            </w:pPr>
            <w:r w:rsidRPr="00F931B5">
              <w:rPr>
                <w:rFonts w:hAnsi="Times New Roman" w:cs="Times New Roman"/>
                <w:sz w:val="16"/>
                <w:szCs w:val="16"/>
              </w:rPr>
              <w:t>Intention to held in</w:t>
            </w:r>
          </w:p>
          <w:p w14:paraId="624C483B" w14:textId="77777777" w:rsidR="009E4FA5" w:rsidRPr="00F931B5" w:rsidRDefault="009E4FA5" w:rsidP="008C351D">
            <w:pPr>
              <w:overflowPunct/>
              <w:spacing w:line="240" w:lineRule="exact"/>
              <w:ind w:left="35"/>
              <w:rPr>
                <w:rFonts w:hAnsi="Times New Roman" w:cs="Times New Roman"/>
                <w:sz w:val="16"/>
                <w:szCs w:val="16"/>
              </w:rPr>
            </w:pPr>
            <w:r w:rsidRPr="00F931B5">
              <w:rPr>
                <w:rFonts w:hAnsi="Times New Roman" w:cs="Times New Roman"/>
                <w:sz w:val="16"/>
                <w:szCs w:val="16"/>
              </w:rPr>
              <w:t xml:space="preserve">  long-term period</w:t>
            </w:r>
          </w:p>
        </w:tc>
        <w:tc>
          <w:tcPr>
            <w:tcW w:w="90" w:type="dxa"/>
          </w:tcPr>
          <w:p w14:paraId="237BF0BA" w14:textId="77777777" w:rsidR="009E4FA5" w:rsidRPr="00F931B5" w:rsidRDefault="009E4FA5" w:rsidP="008C351D">
            <w:pPr>
              <w:tabs>
                <w:tab w:val="decimal" w:pos="571"/>
              </w:tabs>
              <w:overflowPunct/>
              <w:spacing w:line="240" w:lineRule="exact"/>
              <w:rPr>
                <w:rFonts w:hAnsi="Times New Roman" w:cs="Times New Roman"/>
                <w:sz w:val="16"/>
                <w:szCs w:val="16"/>
              </w:rPr>
            </w:pPr>
          </w:p>
        </w:tc>
        <w:tc>
          <w:tcPr>
            <w:tcW w:w="1133" w:type="dxa"/>
          </w:tcPr>
          <w:p w14:paraId="64CEDB9F" w14:textId="77777777" w:rsidR="009E4FA5" w:rsidRPr="00F931B5" w:rsidRDefault="009E4FA5" w:rsidP="008C351D">
            <w:pPr>
              <w:tabs>
                <w:tab w:val="decimal" w:pos="868"/>
              </w:tabs>
              <w:overflowPunct/>
              <w:spacing w:line="240" w:lineRule="exact"/>
              <w:rPr>
                <w:rFonts w:hAnsi="Times New Roman" w:cs="Times New Roman"/>
                <w:sz w:val="16"/>
                <w:szCs w:val="16"/>
              </w:rPr>
            </w:pPr>
          </w:p>
          <w:p w14:paraId="6ECC4A9C" w14:textId="77777777" w:rsidR="009E4FA5" w:rsidRPr="00F931B5" w:rsidRDefault="009E4FA5" w:rsidP="008C351D">
            <w:pPr>
              <w:tabs>
                <w:tab w:val="decimal" w:pos="868"/>
              </w:tabs>
              <w:overflowPunct/>
              <w:spacing w:line="240" w:lineRule="exact"/>
              <w:rPr>
                <w:rFonts w:hAnsi="Times New Roman" w:cs="Times New Roman"/>
                <w:sz w:val="16"/>
                <w:szCs w:val="16"/>
              </w:rPr>
            </w:pPr>
            <w:r w:rsidRPr="00F931B5">
              <w:rPr>
                <w:rFonts w:hAnsi="Times New Roman"/>
                <w:sz w:val="16"/>
                <w:szCs w:val="16"/>
              </w:rPr>
              <w:t>11</w:t>
            </w:r>
            <w:r w:rsidRPr="00F931B5">
              <w:rPr>
                <w:rFonts w:hAnsi="Times New Roman" w:cs="Times New Roman"/>
                <w:sz w:val="16"/>
                <w:szCs w:val="16"/>
              </w:rPr>
              <w:t>,</w:t>
            </w:r>
            <w:r w:rsidRPr="00F931B5">
              <w:rPr>
                <w:rFonts w:hAnsi="Times New Roman"/>
                <w:sz w:val="16"/>
                <w:szCs w:val="16"/>
              </w:rPr>
              <w:t>941</w:t>
            </w:r>
          </w:p>
        </w:tc>
        <w:tc>
          <w:tcPr>
            <w:tcW w:w="99" w:type="dxa"/>
          </w:tcPr>
          <w:p w14:paraId="2E57396F" w14:textId="77777777" w:rsidR="009E4FA5" w:rsidRPr="00F931B5" w:rsidRDefault="009E4FA5" w:rsidP="008C351D">
            <w:pPr>
              <w:overflowPunct/>
              <w:spacing w:line="240" w:lineRule="exact"/>
              <w:jc w:val="center"/>
              <w:rPr>
                <w:rFonts w:hAnsi="Times New Roman" w:cs="Times New Roman"/>
                <w:sz w:val="16"/>
                <w:szCs w:val="16"/>
              </w:rPr>
            </w:pPr>
          </w:p>
        </w:tc>
        <w:tc>
          <w:tcPr>
            <w:tcW w:w="1232" w:type="dxa"/>
            <w:vAlign w:val="bottom"/>
            <w:hideMark/>
          </w:tcPr>
          <w:p w14:paraId="63432D6A" w14:textId="77777777" w:rsidR="009E4FA5" w:rsidRPr="00F931B5" w:rsidRDefault="009E4FA5" w:rsidP="008C351D">
            <w:pPr>
              <w:tabs>
                <w:tab w:val="decimal" w:pos="897"/>
              </w:tabs>
              <w:overflowPunct/>
              <w:spacing w:line="240" w:lineRule="exact"/>
              <w:rPr>
                <w:rFonts w:hAnsi="Times New Roman" w:cs="Times New Roman"/>
                <w:sz w:val="16"/>
                <w:szCs w:val="16"/>
              </w:rPr>
            </w:pPr>
            <w:r w:rsidRPr="00F931B5">
              <w:rPr>
                <w:rFonts w:hAnsi="Times New Roman"/>
                <w:sz w:val="16"/>
                <w:szCs w:val="16"/>
              </w:rPr>
              <w:t>750</w:t>
            </w:r>
          </w:p>
        </w:tc>
        <w:tc>
          <w:tcPr>
            <w:tcW w:w="115" w:type="dxa"/>
          </w:tcPr>
          <w:p w14:paraId="23323066" w14:textId="77777777" w:rsidR="009E4FA5" w:rsidRPr="00F931B5" w:rsidRDefault="009E4FA5" w:rsidP="008C351D">
            <w:pPr>
              <w:overflowPunct/>
              <w:spacing w:line="240" w:lineRule="exact"/>
              <w:jc w:val="center"/>
              <w:rPr>
                <w:rFonts w:hAnsi="Times New Roman" w:cs="Times New Roman"/>
                <w:sz w:val="16"/>
                <w:szCs w:val="16"/>
              </w:rPr>
            </w:pPr>
          </w:p>
        </w:tc>
        <w:tc>
          <w:tcPr>
            <w:tcW w:w="1470" w:type="dxa"/>
          </w:tcPr>
          <w:p w14:paraId="57777A51" w14:textId="77777777" w:rsidR="009E4FA5" w:rsidRPr="00F931B5" w:rsidRDefault="009E4FA5" w:rsidP="008C351D">
            <w:pPr>
              <w:overflowPunct/>
              <w:spacing w:line="240" w:lineRule="exact"/>
              <w:jc w:val="center"/>
              <w:rPr>
                <w:rFonts w:hAnsi="Times New Roman" w:cs="Times New Roman"/>
                <w:sz w:val="16"/>
                <w:szCs w:val="16"/>
              </w:rPr>
            </w:pPr>
          </w:p>
          <w:p w14:paraId="1D9C5749" w14:textId="77777777" w:rsidR="009E4FA5" w:rsidRPr="00F931B5" w:rsidRDefault="009E4FA5" w:rsidP="008C351D">
            <w:pPr>
              <w:overflowPunct/>
              <w:spacing w:line="240" w:lineRule="exact"/>
              <w:jc w:val="center"/>
              <w:rPr>
                <w:rFonts w:hAnsi="Times New Roman" w:cs="Times New Roman"/>
                <w:sz w:val="16"/>
                <w:szCs w:val="16"/>
              </w:rPr>
            </w:pPr>
            <w:r w:rsidRPr="00F931B5">
              <w:rPr>
                <w:rFonts w:hAnsi="Times New Roman" w:cs="Times New Roman"/>
                <w:sz w:val="16"/>
                <w:szCs w:val="16"/>
              </w:rPr>
              <w:t>-</w:t>
            </w:r>
          </w:p>
        </w:tc>
      </w:tr>
      <w:tr w:rsidR="009E4FA5" w:rsidRPr="00F931B5" w14:paraId="2551E00C" w14:textId="77777777" w:rsidTr="0098061B">
        <w:trPr>
          <w:trHeight w:val="19"/>
        </w:trPr>
        <w:tc>
          <w:tcPr>
            <w:tcW w:w="2576" w:type="dxa"/>
          </w:tcPr>
          <w:p w14:paraId="0B3E3F92" w14:textId="77777777" w:rsidR="009E4FA5" w:rsidRPr="00F931B5" w:rsidRDefault="009E4FA5" w:rsidP="008C351D">
            <w:pPr>
              <w:pStyle w:val="NoSpacing"/>
              <w:rPr>
                <w:rFonts w:hAnsi="Times New Roman" w:cs="Times New Roman"/>
                <w:sz w:val="16"/>
                <w:szCs w:val="16"/>
              </w:rPr>
            </w:pPr>
          </w:p>
        </w:tc>
        <w:tc>
          <w:tcPr>
            <w:tcW w:w="90" w:type="dxa"/>
          </w:tcPr>
          <w:p w14:paraId="6E196D9F" w14:textId="77777777" w:rsidR="009E4FA5" w:rsidRPr="00F931B5" w:rsidRDefault="009E4FA5" w:rsidP="008C351D">
            <w:pPr>
              <w:pStyle w:val="NoSpacing"/>
              <w:ind w:left="35"/>
              <w:rPr>
                <w:rFonts w:hAnsi="Times New Roman" w:cs="Times New Roman"/>
                <w:sz w:val="16"/>
                <w:szCs w:val="16"/>
              </w:rPr>
            </w:pPr>
          </w:p>
        </w:tc>
        <w:tc>
          <w:tcPr>
            <w:tcW w:w="1385" w:type="dxa"/>
          </w:tcPr>
          <w:p w14:paraId="608F65B2" w14:textId="77777777" w:rsidR="009E4FA5" w:rsidRPr="00F931B5" w:rsidRDefault="009E4FA5" w:rsidP="008C351D">
            <w:pPr>
              <w:pStyle w:val="NoSpacing"/>
              <w:ind w:left="35"/>
              <w:rPr>
                <w:rFonts w:hAnsi="Times New Roman" w:cs="Times New Roman"/>
                <w:sz w:val="16"/>
                <w:szCs w:val="16"/>
              </w:rPr>
            </w:pPr>
          </w:p>
        </w:tc>
        <w:tc>
          <w:tcPr>
            <w:tcW w:w="90" w:type="dxa"/>
          </w:tcPr>
          <w:p w14:paraId="783D3E18" w14:textId="77777777" w:rsidR="009E4FA5" w:rsidRPr="00F931B5" w:rsidRDefault="009E4FA5" w:rsidP="008C351D">
            <w:pPr>
              <w:pStyle w:val="NoSpacing"/>
              <w:rPr>
                <w:rFonts w:hAnsi="Times New Roman" w:cs="Times New Roman"/>
                <w:sz w:val="16"/>
                <w:szCs w:val="16"/>
              </w:rPr>
            </w:pPr>
          </w:p>
        </w:tc>
        <w:tc>
          <w:tcPr>
            <w:tcW w:w="1133" w:type="dxa"/>
          </w:tcPr>
          <w:p w14:paraId="60841627" w14:textId="77777777" w:rsidR="009E4FA5" w:rsidRPr="00F931B5" w:rsidRDefault="009E4FA5" w:rsidP="008C351D">
            <w:pPr>
              <w:tabs>
                <w:tab w:val="decimal" w:pos="868"/>
              </w:tabs>
              <w:overflowPunct/>
              <w:spacing w:line="240" w:lineRule="exact"/>
              <w:rPr>
                <w:rFonts w:hAnsi="Times New Roman" w:cs="Times New Roman"/>
                <w:sz w:val="16"/>
                <w:szCs w:val="16"/>
              </w:rPr>
            </w:pPr>
          </w:p>
        </w:tc>
        <w:tc>
          <w:tcPr>
            <w:tcW w:w="99" w:type="dxa"/>
          </w:tcPr>
          <w:p w14:paraId="4652C4B0" w14:textId="77777777" w:rsidR="009E4FA5" w:rsidRPr="00F931B5" w:rsidRDefault="009E4FA5" w:rsidP="008C351D">
            <w:pPr>
              <w:pStyle w:val="NoSpacing"/>
              <w:rPr>
                <w:rFonts w:hAnsi="Times New Roman" w:cs="Times New Roman"/>
                <w:sz w:val="16"/>
                <w:szCs w:val="16"/>
              </w:rPr>
            </w:pPr>
          </w:p>
        </w:tc>
        <w:tc>
          <w:tcPr>
            <w:tcW w:w="1232" w:type="dxa"/>
            <w:vAlign w:val="bottom"/>
          </w:tcPr>
          <w:p w14:paraId="70506AB4" w14:textId="77777777" w:rsidR="009E4FA5" w:rsidRPr="00F931B5" w:rsidRDefault="009E4FA5" w:rsidP="008C351D">
            <w:pPr>
              <w:tabs>
                <w:tab w:val="decimal" w:pos="897"/>
              </w:tabs>
              <w:overflowPunct/>
              <w:spacing w:line="240" w:lineRule="exact"/>
              <w:rPr>
                <w:rFonts w:hAnsi="Times New Roman" w:cs="Times New Roman"/>
                <w:sz w:val="16"/>
                <w:szCs w:val="16"/>
              </w:rPr>
            </w:pPr>
          </w:p>
        </w:tc>
        <w:tc>
          <w:tcPr>
            <w:tcW w:w="115" w:type="dxa"/>
          </w:tcPr>
          <w:p w14:paraId="581A6244" w14:textId="77777777" w:rsidR="009E4FA5" w:rsidRPr="00F931B5" w:rsidRDefault="009E4FA5" w:rsidP="008C351D">
            <w:pPr>
              <w:pStyle w:val="NoSpacing"/>
              <w:rPr>
                <w:rFonts w:hAnsi="Times New Roman" w:cs="Times New Roman"/>
                <w:sz w:val="16"/>
                <w:szCs w:val="16"/>
              </w:rPr>
            </w:pPr>
          </w:p>
        </w:tc>
        <w:tc>
          <w:tcPr>
            <w:tcW w:w="1470" w:type="dxa"/>
          </w:tcPr>
          <w:p w14:paraId="0738B3AE" w14:textId="77777777" w:rsidR="009E4FA5" w:rsidRPr="00F931B5" w:rsidRDefault="009E4FA5" w:rsidP="008C351D">
            <w:pPr>
              <w:overflowPunct/>
              <w:spacing w:line="240" w:lineRule="exact"/>
              <w:jc w:val="center"/>
              <w:rPr>
                <w:rFonts w:hAnsi="Times New Roman" w:cs="Times New Roman"/>
                <w:sz w:val="16"/>
                <w:szCs w:val="16"/>
              </w:rPr>
            </w:pPr>
          </w:p>
        </w:tc>
      </w:tr>
      <w:tr w:rsidR="009E4FA5" w:rsidRPr="00F931B5" w14:paraId="4BD05EE5" w14:textId="77777777" w:rsidTr="0098061B">
        <w:trPr>
          <w:trHeight w:val="19"/>
        </w:trPr>
        <w:tc>
          <w:tcPr>
            <w:tcW w:w="2576" w:type="dxa"/>
            <w:hideMark/>
          </w:tcPr>
          <w:p w14:paraId="510CEAEC" w14:textId="77777777" w:rsidR="009E4FA5" w:rsidRPr="00F931B5" w:rsidRDefault="009E4FA5" w:rsidP="008C351D">
            <w:pPr>
              <w:overflowPunct/>
              <w:spacing w:line="240" w:lineRule="exact"/>
              <w:ind w:left="192" w:hanging="192"/>
              <w:rPr>
                <w:rFonts w:hAnsi="Times New Roman" w:cs="Times New Roman"/>
                <w:sz w:val="16"/>
                <w:szCs w:val="16"/>
              </w:rPr>
            </w:pPr>
            <w:r w:rsidRPr="00F931B5">
              <w:rPr>
                <w:rFonts w:hAnsi="Times New Roman" w:cs="Times New Roman"/>
                <w:sz w:val="16"/>
                <w:szCs w:val="16"/>
              </w:rPr>
              <w:t>TSFC Securities Public Company Limited</w:t>
            </w:r>
          </w:p>
        </w:tc>
        <w:tc>
          <w:tcPr>
            <w:tcW w:w="90" w:type="dxa"/>
          </w:tcPr>
          <w:p w14:paraId="779D5345" w14:textId="77777777" w:rsidR="009E4FA5" w:rsidRPr="00F931B5" w:rsidRDefault="009E4FA5" w:rsidP="008C351D">
            <w:pPr>
              <w:overflowPunct/>
              <w:spacing w:line="240" w:lineRule="exact"/>
              <w:ind w:left="35"/>
              <w:rPr>
                <w:rFonts w:hAnsi="Times New Roman" w:cs="Times New Roman"/>
                <w:sz w:val="16"/>
                <w:szCs w:val="16"/>
              </w:rPr>
            </w:pPr>
          </w:p>
        </w:tc>
        <w:tc>
          <w:tcPr>
            <w:tcW w:w="1385" w:type="dxa"/>
            <w:hideMark/>
          </w:tcPr>
          <w:p w14:paraId="699081B7" w14:textId="77777777" w:rsidR="009E4FA5" w:rsidRPr="00F931B5" w:rsidRDefault="009E4FA5" w:rsidP="008C351D">
            <w:pPr>
              <w:overflowPunct/>
              <w:spacing w:line="240" w:lineRule="exact"/>
              <w:ind w:left="35"/>
              <w:rPr>
                <w:rFonts w:hAnsi="Times New Roman" w:cs="Times New Roman"/>
                <w:sz w:val="16"/>
                <w:szCs w:val="16"/>
              </w:rPr>
            </w:pPr>
            <w:r w:rsidRPr="00F931B5">
              <w:rPr>
                <w:rFonts w:hAnsi="Times New Roman" w:cs="Times New Roman"/>
                <w:sz w:val="16"/>
                <w:szCs w:val="16"/>
              </w:rPr>
              <w:t>Intention to held in</w:t>
            </w:r>
          </w:p>
          <w:p w14:paraId="67CD28DD" w14:textId="77777777" w:rsidR="009E4FA5" w:rsidRPr="00F931B5" w:rsidRDefault="009E4FA5" w:rsidP="008C351D">
            <w:pPr>
              <w:overflowPunct/>
              <w:spacing w:line="240" w:lineRule="exact"/>
              <w:ind w:left="35"/>
              <w:rPr>
                <w:rFonts w:hAnsi="Times New Roman" w:cs="Times New Roman"/>
                <w:sz w:val="16"/>
                <w:szCs w:val="16"/>
              </w:rPr>
            </w:pPr>
            <w:r w:rsidRPr="00F931B5">
              <w:rPr>
                <w:rFonts w:hAnsi="Times New Roman" w:cs="Times New Roman"/>
                <w:sz w:val="16"/>
                <w:szCs w:val="16"/>
              </w:rPr>
              <w:t xml:space="preserve">  long-term period</w:t>
            </w:r>
          </w:p>
        </w:tc>
        <w:tc>
          <w:tcPr>
            <w:tcW w:w="90" w:type="dxa"/>
          </w:tcPr>
          <w:p w14:paraId="44A588E4" w14:textId="77777777" w:rsidR="009E4FA5" w:rsidRPr="00F931B5" w:rsidRDefault="009E4FA5" w:rsidP="008C351D">
            <w:pPr>
              <w:tabs>
                <w:tab w:val="decimal" w:pos="571"/>
              </w:tabs>
              <w:overflowPunct/>
              <w:spacing w:line="240" w:lineRule="exact"/>
              <w:rPr>
                <w:rFonts w:hAnsi="Times New Roman" w:cs="Times New Roman"/>
                <w:sz w:val="16"/>
                <w:szCs w:val="16"/>
              </w:rPr>
            </w:pPr>
          </w:p>
        </w:tc>
        <w:tc>
          <w:tcPr>
            <w:tcW w:w="1133" w:type="dxa"/>
          </w:tcPr>
          <w:p w14:paraId="1D816E2B" w14:textId="77777777" w:rsidR="009E4FA5" w:rsidRPr="00F931B5" w:rsidRDefault="009E4FA5" w:rsidP="008C351D">
            <w:pPr>
              <w:tabs>
                <w:tab w:val="decimal" w:pos="868"/>
              </w:tabs>
              <w:overflowPunct/>
              <w:spacing w:line="240" w:lineRule="exact"/>
              <w:rPr>
                <w:rFonts w:hAnsi="Times New Roman" w:cs="Times New Roman"/>
                <w:sz w:val="16"/>
                <w:szCs w:val="16"/>
              </w:rPr>
            </w:pPr>
          </w:p>
          <w:p w14:paraId="096C2B36" w14:textId="77777777" w:rsidR="009E4FA5" w:rsidRPr="00F931B5" w:rsidRDefault="009E4FA5" w:rsidP="008C351D">
            <w:pPr>
              <w:tabs>
                <w:tab w:val="decimal" w:pos="868"/>
              </w:tabs>
              <w:overflowPunct/>
              <w:spacing w:line="240" w:lineRule="exact"/>
              <w:rPr>
                <w:rFonts w:hAnsi="Times New Roman" w:cs="Times New Roman"/>
                <w:sz w:val="16"/>
                <w:szCs w:val="16"/>
              </w:rPr>
            </w:pPr>
            <w:r w:rsidRPr="00F931B5">
              <w:rPr>
                <w:rFonts w:hAnsi="Times New Roman"/>
                <w:sz w:val="16"/>
                <w:szCs w:val="16"/>
              </w:rPr>
              <w:t>7</w:t>
            </w:r>
            <w:r w:rsidRPr="00F931B5">
              <w:rPr>
                <w:rFonts w:hAnsi="Times New Roman" w:cs="Times New Roman"/>
                <w:sz w:val="16"/>
                <w:szCs w:val="16"/>
              </w:rPr>
              <w:t>,</w:t>
            </w:r>
            <w:r w:rsidRPr="00F931B5">
              <w:rPr>
                <w:rFonts w:hAnsi="Times New Roman"/>
                <w:sz w:val="16"/>
                <w:szCs w:val="16"/>
              </w:rPr>
              <w:t>800</w:t>
            </w:r>
          </w:p>
        </w:tc>
        <w:tc>
          <w:tcPr>
            <w:tcW w:w="99" w:type="dxa"/>
          </w:tcPr>
          <w:p w14:paraId="15C263F4" w14:textId="77777777" w:rsidR="009E4FA5" w:rsidRPr="00F931B5" w:rsidRDefault="009E4FA5" w:rsidP="008C351D">
            <w:pPr>
              <w:overflowPunct/>
              <w:spacing w:line="240" w:lineRule="exact"/>
              <w:jc w:val="center"/>
              <w:rPr>
                <w:rFonts w:hAnsi="Times New Roman" w:cs="Times New Roman"/>
                <w:sz w:val="16"/>
                <w:szCs w:val="16"/>
              </w:rPr>
            </w:pPr>
          </w:p>
        </w:tc>
        <w:tc>
          <w:tcPr>
            <w:tcW w:w="1232" w:type="dxa"/>
            <w:vAlign w:val="bottom"/>
            <w:hideMark/>
          </w:tcPr>
          <w:p w14:paraId="5D8136FE" w14:textId="77777777" w:rsidR="009E4FA5" w:rsidRPr="00F931B5" w:rsidRDefault="009E4FA5" w:rsidP="008C351D">
            <w:pPr>
              <w:tabs>
                <w:tab w:val="decimal" w:pos="897"/>
              </w:tabs>
              <w:overflowPunct/>
              <w:spacing w:line="240" w:lineRule="exact"/>
              <w:rPr>
                <w:rFonts w:hAnsi="Times New Roman" w:cs="Times New Roman"/>
                <w:sz w:val="16"/>
                <w:szCs w:val="16"/>
              </w:rPr>
            </w:pPr>
            <w:r w:rsidRPr="00F931B5">
              <w:rPr>
                <w:rFonts w:hAnsi="Times New Roman"/>
                <w:sz w:val="16"/>
                <w:szCs w:val="16"/>
              </w:rPr>
              <w:t>273</w:t>
            </w:r>
          </w:p>
        </w:tc>
        <w:tc>
          <w:tcPr>
            <w:tcW w:w="115" w:type="dxa"/>
          </w:tcPr>
          <w:p w14:paraId="4127A6AF" w14:textId="77777777" w:rsidR="009E4FA5" w:rsidRPr="00F931B5" w:rsidRDefault="009E4FA5" w:rsidP="008C351D">
            <w:pPr>
              <w:overflowPunct/>
              <w:spacing w:line="240" w:lineRule="exact"/>
              <w:jc w:val="center"/>
              <w:rPr>
                <w:rFonts w:hAnsi="Times New Roman" w:cs="Times New Roman"/>
                <w:sz w:val="16"/>
                <w:szCs w:val="16"/>
              </w:rPr>
            </w:pPr>
          </w:p>
        </w:tc>
        <w:tc>
          <w:tcPr>
            <w:tcW w:w="1470" w:type="dxa"/>
          </w:tcPr>
          <w:p w14:paraId="29325D72" w14:textId="77777777" w:rsidR="009E4FA5" w:rsidRPr="00F931B5" w:rsidRDefault="009E4FA5" w:rsidP="008C351D">
            <w:pPr>
              <w:overflowPunct/>
              <w:spacing w:line="240" w:lineRule="exact"/>
              <w:jc w:val="center"/>
              <w:rPr>
                <w:rFonts w:hAnsi="Times New Roman" w:cs="Times New Roman"/>
                <w:sz w:val="16"/>
                <w:szCs w:val="16"/>
              </w:rPr>
            </w:pPr>
          </w:p>
          <w:p w14:paraId="0C37980A" w14:textId="77777777" w:rsidR="009E4FA5" w:rsidRPr="00F931B5" w:rsidRDefault="009E4FA5" w:rsidP="008C351D">
            <w:pPr>
              <w:overflowPunct/>
              <w:spacing w:line="240" w:lineRule="exact"/>
              <w:jc w:val="center"/>
              <w:rPr>
                <w:rFonts w:hAnsi="Times New Roman" w:cs="Times New Roman"/>
                <w:sz w:val="16"/>
                <w:szCs w:val="16"/>
              </w:rPr>
            </w:pPr>
            <w:r w:rsidRPr="00F931B5">
              <w:rPr>
                <w:rFonts w:hAnsi="Times New Roman" w:cs="Times New Roman"/>
                <w:sz w:val="16"/>
                <w:szCs w:val="16"/>
              </w:rPr>
              <w:t>-</w:t>
            </w:r>
          </w:p>
        </w:tc>
      </w:tr>
      <w:tr w:rsidR="009E4FA5" w:rsidRPr="00F931B5" w14:paraId="5E609B91" w14:textId="77777777" w:rsidTr="0098061B">
        <w:trPr>
          <w:trHeight w:val="19"/>
        </w:trPr>
        <w:tc>
          <w:tcPr>
            <w:tcW w:w="2576" w:type="dxa"/>
          </w:tcPr>
          <w:p w14:paraId="13D557ED" w14:textId="77777777" w:rsidR="009E4FA5" w:rsidRPr="00F931B5" w:rsidRDefault="009E4FA5" w:rsidP="008C351D">
            <w:pPr>
              <w:pStyle w:val="NoSpacing"/>
              <w:rPr>
                <w:rFonts w:hAnsi="Times New Roman" w:cs="Times New Roman"/>
                <w:sz w:val="16"/>
                <w:szCs w:val="16"/>
              </w:rPr>
            </w:pPr>
          </w:p>
        </w:tc>
        <w:tc>
          <w:tcPr>
            <w:tcW w:w="90" w:type="dxa"/>
          </w:tcPr>
          <w:p w14:paraId="7A9AE5AD" w14:textId="77777777" w:rsidR="009E4FA5" w:rsidRPr="00F931B5" w:rsidRDefault="009E4FA5" w:rsidP="008C351D">
            <w:pPr>
              <w:pStyle w:val="NoSpacing"/>
              <w:ind w:left="35"/>
              <w:rPr>
                <w:rFonts w:hAnsi="Times New Roman" w:cs="Times New Roman"/>
                <w:sz w:val="16"/>
                <w:szCs w:val="16"/>
              </w:rPr>
            </w:pPr>
          </w:p>
        </w:tc>
        <w:tc>
          <w:tcPr>
            <w:tcW w:w="1385" w:type="dxa"/>
          </w:tcPr>
          <w:p w14:paraId="236A2219" w14:textId="77777777" w:rsidR="009E4FA5" w:rsidRPr="00F931B5" w:rsidRDefault="009E4FA5" w:rsidP="008C351D">
            <w:pPr>
              <w:pStyle w:val="NoSpacing"/>
              <w:ind w:left="35"/>
              <w:rPr>
                <w:rFonts w:hAnsi="Times New Roman" w:cs="Times New Roman"/>
                <w:sz w:val="16"/>
                <w:szCs w:val="16"/>
              </w:rPr>
            </w:pPr>
          </w:p>
        </w:tc>
        <w:tc>
          <w:tcPr>
            <w:tcW w:w="90" w:type="dxa"/>
          </w:tcPr>
          <w:p w14:paraId="39AAE37D" w14:textId="77777777" w:rsidR="009E4FA5" w:rsidRPr="00F931B5" w:rsidRDefault="009E4FA5" w:rsidP="008C351D">
            <w:pPr>
              <w:pStyle w:val="NoSpacing"/>
              <w:rPr>
                <w:rFonts w:hAnsi="Times New Roman" w:cs="Times New Roman"/>
                <w:sz w:val="16"/>
                <w:szCs w:val="16"/>
              </w:rPr>
            </w:pPr>
          </w:p>
        </w:tc>
        <w:tc>
          <w:tcPr>
            <w:tcW w:w="1133" w:type="dxa"/>
          </w:tcPr>
          <w:p w14:paraId="6BE5F40C" w14:textId="77777777" w:rsidR="009E4FA5" w:rsidRPr="00F931B5" w:rsidRDefault="009E4FA5" w:rsidP="008C351D">
            <w:pPr>
              <w:tabs>
                <w:tab w:val="decimal" w:pos="868"/>
              </w:tabs>
              <w:overflowPunct/>
              <w:spacing w:line="240" w:lineRule="exact"/>
              <w:rPr>
                <w:rFonts w:hAnsi="Times New Roman" w:cs="Times New Roman"/>
                <w:sz w:val="16"/>
                <w:szCs w:val="16"/>
              </w:rPr>
            </w:pPr>
          </w:p>
        </w:tc>
        <w:tc>
          <w:tcPr>
            <w:tcW w:w="99" w:type="dxa"/>
          </w:tcPr>
          <w:p w14:paraId="6FD04EB1" w14:textId="77777777" w:rsidR="009E4FA5" w:rsidRPr="00F931B5" w:rsidRDefault="009E4FA5" w:rsidP="008C351D">
            <w:pPr>
              <w:pStyle w:val="NoSpacing"/>
              <w:rPr>
                <w:rFonts w:hAnsi="Times New Roman" w:cs="Times New Roman"/>
                <w:sz w:val="16"/>
                <w:szCs w:val="16"/>
              </w:rPr>
            </w:pPr>
          </w:p>
        </w:tc>
        <w:tc>
          <w:tcPr>
            <w:tcW w:w="1232" w:type="dxa"/>
            <w:vAlign w:val="bottom"/>
          </w:tcPr>
          <w:p w14:paraId="2567D084" w14:textId="77777777" w:rsidR="009E4FA5" w:rsidRPr="00F931B5" w:rsidRDefault="009E4FA5" w:rsidP="008C351D">
            <w:pPr>
              <w:tabs>
                <w:tab w:val="decimal" w:pos="897"/>
              </w:tabs>
              <w:overflowPunct/>
              <w:spacing w:line="240" w:lineRule="exact"/>
              <w:rPr>
                <w:rFonts w:hAnsi="Times New Roman" w:cs="Times New Roman"/>
                <w:sz w:val="16"/>
                <w:szCs w:val="16"/>
              </w:rPr>
            </w:pPr>
          </w:p>
        </w:tc>
        <w:tc>
          <w:tcPr>
            <w:tcW w:w="115" w:type="dxa"/>
          </w:tcPr>
          <w:p w14:paraId="1AB7274E" w14:textId="77777777" w:rsidR="009E4FA5" w:rsidRPr="00F931B5" w:rsidRDefault="009E4FA5" w:rsidP="008C351D">
            <w:pPr>
              <w:pStyle w:val="NoSpacing"/>
              <w:rPr>
                <w:rFonts w:hAnsi="Times New Roman" w:cs="Times New Roman"/>
                <w:sz w:val="16"/>
                <w:szCs w:val="16"/>
              </w:rPr>
            </w:pPr>
          </w:p>
        </w:tc>
        <w:tc>
          <w:tcPr>
            <w:tcW w:w="1470" w:type="dxa"/>
          </w:tcPr>
          <w:p w14:paraId="7F6B9C85" w14:textId="77777777" w:rsidR="009E4FA5" w:rsidRPr="00F931B5" w:rsidRDefault="009E4FA5" w:rsidP="008C351D">
            <w:pPr>
              <w:overflowPunct/>
              <w:spacing w:line="240" w:lineRule="exact"/>
              <w:jc w:val="center"/>
              <w:rPr>
                <w:rFonts w:hAnsi="Times New Roman" w:cs="Times New Roman"/>
                <w:sz w:val="16"/>
                <w:szCs w:val="16"/>
              </w:rPr>
            </w:pPr>
          </w:p>
        </w:tc>
      </w:tr>
      <w:tr w:rsidR="009E4FA5" w:rsidRPr="00F931B5" w14:paraId="08175EF2" w14:textId="77777777" w:rsidTr="0098061B">
        <w:trPr>
          <w:trHeight w:val="64"/>
        </w:trPr>
        <w:tc>
          <w:tcPr>
            <w:tcW w:w="2576" w:type="dxa"/>
            <w:hideMark/>
          </w:tcPr>
          <w:p w14:paraId="3B3CF041" w14:textId="77777777" w:rsidR="009E4FA5" w:rsidRPr="00F931B5" w:rsidRDefault="009E4FA5" w:rsidP="008C351D">
            <w:pPr>
              <w:overflowPunct/>
              <w:spacing w:line="240" w:lineRule="exact"/>
              <w:rPr>
                <w:rFonts w:hAnsi="Times New Roman" w:cs="Times New Roman"/>
                <w:sz w:val="16"/>
                <w:szCs w:val="16"/>
              </w:rPr>
            </w:pPr>
            <w:r w:rsidRPr="00F931B5">
              <w:rPr>
                <w:rFonts w:hAnsi="Times New Roman" w:cs="Times New Roman"/>
                <w:sz w:val="16"/>
                <w:szCs w:val="16"/>
              </w:rPr>
              <w:t>Others</w:t>
            </w:r>
          </w:p>
        </w:tc>
        <w:tc>
          <w:tcPr>
            <w:tcW w:w="90" w:type="dxa"/>
          </w:tcPr>
          <w:p w14:paraId="2BD9BAA4" w14:textId="77777777" w:rsidR="009E4FA5" w:rsidRPr="00F931B5" w:rsidRDefault="009E4FA5" w:rsidP="008C351D">
            <w:pPr>
              <w:overflowPunct/>
              <w:spacing w:line="240" w:lineRule="exact"/>
              <w:ind w:left="35"/>
              <w:rPr>
                <w:rFonts w:hAnsi="Times New Roman" w:cs="Times New Roman"/>
                <w:sz w:val="16"/>
                <w:szCs w:val="16"/>
              </w:rPr>
            </w:pPr>
          </w:p>
        </w:tc>
        <w:tc>
          <w:tcPr>
            <w:tcW w:w="1385" w:type="dxa"/>
            <w:hideMark/>
          </w:tcPr>
          <w:p w14:paraId="5AD9F4ED" w14:textId="77777777" w:rsidR="009E4FA5" w:rsidRPr="00F931B5" w:rsidRDefault="009E4FA5" w:rsidP="008C351D">
            <w:pPr>
              <w:overflowPunct/>
              <w:spacing w:line="240" w:lineRule="exact"/>
              <w:ind w:left="35"/>
              <w:rPr>
                <w:rFonts w:hAnsi="Times New Roman" w:cs="Times New Roman"/>
                <w:sz w:val="16"/>
                <w:szCs w:val="16"/>
                <w:cs/>
              </w:rPr>
            </w:pPr>
            <w:r w:rsidRPr="00F931B5">
              <w:rPr>
                <w:rFonts w:hAnsi="Times New Roman" w:cs="Times New Roman"/>
                <w:sz w:val="16"/>
                <w:szCs w:val="16"/>
              </w:rPr>
              <w:t>Intention to held in</w:t>
            </w:r>
          </w:p>
          <w:p w14:paraId="76960FA5" w14:textId="77777777" w:rsidR="009E4FA5" w:rsidRPr="00F931B5" w:rsidRDefault="009E4FA5" w:rsidP="008C351D">
            <w:pPr>
              <w:overflowPunct/>
              <w:spacing w:line="240" w:lineRule="exact"/>
              <w:ind w:left="35"/>
              <w:rPr>
                <w:rFonts w:hAnsi="Times New Roman" w:cs="Times New Roman"/>
                <w:sz w:val="16"/>
                <w:szCs w:val="16"/>
              </w:rPr>
            </w:pPr>
            <w:r w:rsidRPr="00F931B5">
              <w:rPr>
                <w:rFonts w:hAnsi="Times New Roman" w:cs="Times New Roman"/>
                <w:sz w:val="16"/>
                <w:szCs w:val="16"/>
              </w:rPr>
              <w:t xml:space="preserve">  long-term period</w:t>
            </w:r>
          </w:p>
        </w:tc>
        <w:tc>
          <w:tcPr>
            <w:tcW w:w="90" w:type="dxa"/>
          </w:tcPr>
          <w:p w14:paraId="75E32E31" w14:textId="77777777" w:rsidR="009E4FA5" w:rsidRPr="00F931B5" w:rsidRDefault="009E4FA5" w:rsidP="008C351D">
            <w:pPr>
              <w:tabs>
                <w:tab w:val="decimal" w:pos="571"/>
              </w:tabs>
              <w:overflowPunct/>
              <w:spacing w:line="240" w:lineRule="exact"/>
              <w:rPr>
                <w:rFonts w:hAnsi="Times New Roman" w:cs="Times New Roman"/>
                <w:sz w:val="16"/>
                <w:szCs w:val="16"/>
              </w:rPr>
            </w:pPr>
          </w:p>
        </w:tc>
        <w:tc>
          <w:tcPr>
            <w:tcW w:w="1133" w:type="dxa"/>
            <w:tcBorders>
              <w:top w:val="nil"/>
              <w:left w:val="nil"/>
              <w:bottom w:val="single" w:sz="4" w:space="0" w:color="auto"/>
              <w:right w:val="nil"/>
            </w:tcBorders>
          </w:tcPr>
          <w:p w14:paraId="276FF461" w14:textId="77777777" w:rsidR="009E4FA5" w:rsidRPr="00F931B5" w:rsidRDefault="009E4FA5" w:rsidP="008C351D">
            <w:pPr>
              <w:tabs>
                <w:tab w:val="decimal" w:pos="868"/>
              </w:tabs>
              <w:overflowPunct/>
              <w:spacing w:line="240" w:lineRule="exact"/>
              <w:rPr>
                <w:rFonts w:hAnsi="Times New Roman" w:cs="Times New Roman"/>
                <w:sz w:val="16"/>
                <w:szCs w:val="16"/>
              </w:rPr>
            </w:pPr>
          </w:p>
          <w:p w14:paraId="0CFEFA58" w14:textId="77777777" w:rsidR="009E4FA5" w:rsidRPr="00F931B5" w:rsidRDefault="009E4FA5" w:rsidP="008C351D">
            <w:pPr>
              <w:tabs>
                <w:tab w:val="decimal" w:pos="868"/>
              </w:tabs>
              <w:overflowPunct/>
              <w:spacing w:line="240" w:lineRule="exact"/>
              <w:rPr>
                <w:rFonts w:hAnsi="Times New Roman" w:cs="Times New Roman"/>
                <w:sz w:val="16"/>
                <w:szCs w:val="16"/>
              </w:rPr>
            </w:pPr>
            <w:r w:rsidRPr="00F931B5">
              <w:rPr>
                <w:rFonts w:hAnsi="Times New Roman"/>
                <w:sz w:val="16"/>
                <w:szCs w:val="16"/>
              </w:rPr>
              <w:t>3</w:t>
            </w:r>
            <w:r w:rsidRPr="00F931B5">
              <w:rPr>
                <w:rFonts w:hAnsi="Times New Roman" w:cs="Times New Roman"/>
                <w:sz w:val="16"/>
                <w:szCs w:val="16"/>
              </w:rPr>
              <w:t>,</w:t>
            </w:r>
            <w:r w:rsidRPr="00F931B5">
              <w:rPr>
                <w:rFonts w:hAnsi="Times New Roman"/>
                <w:sz w:val="16"/>
                <w:szCs w:val="16"/>
              </w:rPr>
              <w:t>239</w:t>
            </w:r>
          </w:p>
        </w:tc>
        <w:tc>
          <w:tcPr>
            <w:tcW w:w="99" w:type="dxa"/>
          </w:tcPr>
          <w:p w14:paraId="2CD6B1ED" w14:textId="77777777" w:rsidR="009E4FA5" w:rsidRPr="00F931B5" w:rsidRDefault="009E4FA5" w:rsidP="008C351D">
            <w:pPr>
              <w:overflowPunct/>
              <w:spacing w:line="240" w:lineRule="exact"/>
              <w:jc w:val="center"/>
              <w:rPr>
                <w:rFonts w:hAnsi="Times New Roman" w:cs="Times New Roman"/>
                <w:sz w:val="16"/>
                <w:szCs w:val="16"/>
              </w:rPr>
            </w:pPr>
          </w:p>
        </w:tc>
        <w:tc>
          <w:tcPr>
            <w:tcW w:w="1232" w:type="dxa"/>
            <w:tcBorders>
              <w:top w:val="nil"/>
              <w:left w:val="nil"/>
              <w:bottom w:val="single" w:sz="4" w:space="0" w:color="auto"/>
              <w:right w:val="nil"/>
            </w:tcBorders>
            <w:vAlign w:val="bottom"/>
            <w:hideMark/>
          </w:tcPr>
          <w:p w14:paraId="43748E2A" w14:textId="77777777" w:rsidR="009E4FA5" w:rsidRPr="00F931B5" w:rsidRDefault="009E4FA5" w:rsidP="008C351D">
            <w:pPr>
              <w:tabs>
                <w:tab w:val="decimal" w:pos="897"/>
              </w:tabs>
              <w:overflowPunct/>
              <w:spacing w:line="240" w:lineRule="exact"/>
              <w:rPr>
                <w:rFonts w:hAnsi="Times New Roman" w:cs="Times New Roman"/>
                <w:sz w:val="16"/>
                <w:szCs w:val="16"/>
              </w:rPr>
            </w:pPr>
            <w:r w:rsidRPr="00F931B5">
              <w:rPr>
                <w:rFonts w:hAnsi="Times New Roman"/>
                <w:sz w:val="16"/>
                <w:szCs w:val="16"/>
              </w:rPr>
              <w:t>5</w:t>
            </w:r>
            <w:r w:rsidRPr="00F931B5">
              <w:rPr>
                <w:rFonts w:hAnsi="Times New Roman" w:cs="Times New Roman"/>
                <w:sz w:val="16"/>
                <w:szCs w:val="16"/>
              </w:rPr>
              <w:t>,</w:t>
            </w:r>
            <w:r w:rsidRPr="00F931B5">
              <w:rPr>
                <w:rFonts w:hAnsi="Times New Roman"/>
                <w:sz w:val="16"/>
                <w:szCs w:val="16"/>
              </w:rPr>
              <w:t>484</w:t>
            </w:r>
          </w:p>
        </w:tc>
        <w:tc>
          <w:tcPr>
            <w:tcW w:w="115" w:type="dxa"/>
          </w:tcPr>
          <w:p w14:paraId="697EBC85" w14:textId="77777777" w:rsidR="009E4FA5" w:rsidRPr="00F931B5" w:rsidRDefault="009E4FA5" w:rsidP="008C351D">
            <w:pPr>
              <w:overflowPunct/>
              <w:spacing w:line="240" w:lineRule="exact"/>
              <w:jc w:val="center"/>
              <w:rPr>
                <w:rFonts w:hAnsi="Times New Roman" w:cs="Times New Roman"/>
                <w:sz w:val="16"/>
                <w:szCs w:val="16"/>
              </w:rPr>
            </w:pPr>
          </w:p>
        </w:tc>
        <w:tc>
          <w:tcPr>
            <w:tcW w:w="1470" w:type="dxa"/>
            <w:tcBorders>
              <w:top w:val="nil"/>
              <w:left w:val="nil"/>
              <w:bottom w:val="single" w:sz="4" w:space="0" w:color="auto"/>
              <w:right w:val="nil"/>
            </w:tcBorders>
          </w:tcPr>
          <w:p w14:paraId="3E131D4C" w14:textId="77777777" w:rsidR="009E4FA5" w:rsidRPr="00F931B5" w:rsidRDefault="009E4FA5" w:rsidP="008C351D">
            <w:pPr>
              <w:overflowPunct/>
              <w:spacing w:line="240" w:lineRule="exact"/>
              <w:jc w:val="center"/>
              <w:rPr>
                <w:rFonts w:hAnsi="Times New Roman" w:cs="Times New Roman"/>
                <w:sz w:val="16"/>
                <w:szCs w:val="16"/>
              </w:rPr>
            </w:pPr>
          </w:p>
          <w:p w14:paraId="7E57C46C" w14:textId="77777777" w:rsidR="009E4FA5" w:rsidRPr="00F931B5" w:rsidRDefault="009E4FA5" w:rsidP="008C351D">
            <w:pPr>
              <w:overflowPunct/>
              <w:spacing w:line="240" w:lineRule="exact"/>
              <w:jc w:val="center"/>
              <w:rPr>
                <w:rFonts w:hAnsi="Times New Roman" w:cs="Times New Roman"/>
                <w:sz w:val="16"/>
                <w:szCs w:val="16"/>
              </w:rPr>
            </w:pPr>
            <w:r w:rsidRPr="00F931B5">
              <w:rPr>
                <w:rFonts w:hAnsi="Times New Roman" w:cs="Times New Roman"/>
                <w:sz w:val="16"/>
                <w:szCs w:val="16"/>
              </w:rPr>
              <w:t>-</w:t>
            </w:r>
          </w:p>
        </w:tc>
      </w:tr>
      <w:tr w:rsidR="009E4FA5" w:rsidRPr="00F931B5" w14:paraId="6B061408" w14:textId="77777777" w:rsidTr="0098061B">
        <w:trPr>
          <w:trHeight w:val="152"/>
        </w:trPr>
        <w:tc>
          <w:tcPr>
            <w:tcW w:w="2576" w:type="dxa"/>
            <w:hideMark/>
          </w:tcPr>
          <w:p w14:paraId="03A21933" w14:textId="77777777" w:rsidR="009E4FA5" w:rsidRPr="00F931B5" w:rsidRDefault="009E4FA5" w:rsidP="008C351D">
            <w:pPr>
              <w:overflowPunct/>
              <w:spacing w:line="240" w:lineRule="exact"/>
              <w:rPr>
                <w:rFonts w:hAnsi="Times New Roman" w:cs="Times New Roman"/>
                <w:sz w:val="16"/>
                <w:szCs w:val="16"/>
              </w:rPr>
            </w:pPr>
            <w:r w:rsidRPr="00F931B5">
              <w:rPr>
                <w:rFonts w:hAnsi="Times New Roman" w:cs="Times New Roman"/>
                <w:sz w:val="16"/>
                <w:szCs w:val="16"/>
              </w:rPr>
              <w:t>Total</w:t>
            </w:r>
          </w:p>
        </w:tc>
        <w:tc>
          <w:tcPr>
            <w:tcW w:w="90" w:type="dxa"/>
          </w:tcPr>
          <w:p w14:paraId="7CAD5E3D" w14:textId="77777777" w:rsidR="009E4FA5" w:rsidRPr="00F931B5" w:rsidRDefault="009E4FA5" w:rsidP="008C351D">
            <w:pPr>
              <w:overflowPunct/>
              <w:spacing w:line="240" w:lineRule="exact"/>
              <w:rPr>
                <w:rFonts w:hAnsi="Times New Roman" w:cs="Times New Roman"/>
                <w:sz w:val="16"/>
                <w:szCs w:val="16"/>
              </w:rPr>
            </w:pPr>
          </w:p>
        </w:tc>
        <w:tc>
          <w:tcPr>
            <w:tcW w:w="1385" w:type="dxa"/>
          </w:tcPr>
          <w:p w14:paraId="22054A84" w14:textId="77777777" w:rsidR="009E4FA5" w:rsidRPr="00F931B5" w:rsidRDefault="009E4FA5" w:rsidP="008C351D">
            <w:pPr>
              <w:overflowPunct/>
              <w:spacing w:line="240" w:lineRule="exact"/>
              <w:rPr>
                <w:rFonts w:hAnsi="Times New Roman" w:cs="Times New Roman"/>
                <w:sz w:val="16"/>
                <w:szCs w:val="16"/>
                <w:cs/>
              </w:rPr>
            </w:pPr>
          </w:p>
        </w:tc>
        <w:tc>
          <w:tcPr>
            <w:tcW w:w="90" w:type="dxa"/>
          </w:tcPr>
          <w:p w14:paraId="40086346" w14:textId="77777777" w:rsidR="009E4FA5" w:rsidRPr="00F931B5" w:rsidRDefault="009E4FA5" w:rsidP="008C351D">
            <w:pPr>
              <w:tabs>
                <w:tab w:val="decimal" w:pos="571"/>
              </w:tabs>
              <w:overflowPunct/>
              <w:spacing w:line="240" w:lineRule="exact"/>
              <w:rPr>
                <w:rFonts w:hAnsi="Times New Roman" w:cs="Times New Roman"/>
                <w:sz w:val="16"/>
                <w:szCs w:val="16"/>
              </w:rPr>
            </w:pPr>
          </w:p>
        </w:tc>
        <w:tc>
          <w:tcPr>
            <w:tcW w:w="1133" w:type="dxa"/>
            <w:tcBorders>
              <w:top w:val="single" w:sz="4" w:space="0" w:color="auto"/>
              <w:left w:val="nil"/>
              <w:bottom w:val="double" w:sz="4" w:space="0" w:color="auto"/>
              <w:right w:val="nil"/>
            </w:tcBorders>
            <w:hideMark/>
          </w:tcPr>
          <w:p w14:paraId="1CD54C8C" w14:textId="77777777" w:rsidR="009E4FA5" w:rsidRPr="00F931B5" w:rsidRDefault="009E4FA5" w:rsidP="008C351D">
            <w:pPr>
              <w:tabs>
                <w:tab w:val="decimal" w:pos="868"/>
              </w:tabs>
              <w:overflowPunct/>
              <w:spacing w:line="240" w:lineRule="exact"/>
              <w:rPr>
                <w:rFonts w:hAnsi="Times New Roman" w:cs="Times New Roman"/>
                <w:sz w:val="16"/>
                <w:szCs w:val="16"/>
              </w:rPr>
            </w:pPr>
            <w:r w:rsidRPr="00F931B5">
              <w:rPr>
                <w:rFonts w:hAnsi="Times New Roman"/>
                <w:sz w:val="16"/>
                <w:szCs w:val="16"/>
              </w:rPr>
              <w:t>22</w:t>
            </w:r>
            <w:r w:rsidRPr="00F931B5">
              <w:rPr>
                <w:rFonts w:hAnsi="Times New Roman" w:cs="Times New Roman"/>
                <w:sz w:val="16"/>
                <w:szCs w:val="16"/>
              </w:rPr>
              <w:t>,</w:t>
            </w:r>
            <w:r w:rsidRPr="00F931B5">
              <w:rPr>
                <w:rFonts w:hAnsi="Times New Roman"/>
                <w:sz w:val="16"/>
                <w:szCs w:val="16"/>
              </w:rPr>
              <w:t>980</w:t>
            </w:r>
          </w:p>
        </w:tc>
        <w:tc>
          <w:tcPr>
            <w:tcW w:w="99" w:type="dxa"/>
          </w:tcPr>
          <w:p w14:paraId="3DE661B7" w14:textId="77777777" w:rsidR="009E4FA5" w:rsidRPr="00F931B5" w:rsidRDefault="009E4FA5" w:rsidP="008C351D">
            <w:pPr>
              <w:overflowPunct/>
              <w:spacing w:line="240" w:lineRule="exact"/>
              <w:jc w:val="center"/>
              <w:rPr>
                <w:rFonts w:hAnsi="Times New Roman" w:cs="Times New Roman"/>
                <w:sz w:val="16"/>
                <w:szCs w:val="16"/>
              </w:rPr>
            </w:pPr>
          </w:p>
        </w:tc>
        <w:tc>
          <w:tcPr>
            <w:tcW w:w="1232" w:type="dxa"/>
            <w:tcBorders>
              <w:top w:val="single" w:sz="4" w:space="0" w:color="auto"/>
              <w:left w:val="nil"/>
              <w:bottom w:val="double" w:sz="4" w:space="0" w:color="auto"/>
              <w:right w:val="nil"/>
            </w:tcBorders>
            <w:vAlign w:val="bottom"/>
            <w:hideMark/>
          </w:tcPr>
          <w:p w14:paraId="4A3F6E90" w14:textId="77777777" w:rsidR="009E4FA5" w:rsidRPr="00F931B5" w:rsidRDefault="009E4FA5" w:rsidP="008C351D">
            <w:pPr>
              <w:tabs>
                <w:tab w:val="decimal" w:pos="897"/>
              </w:tabs>
              <w:overflowPunct/>
              <w:spacing w:line="240" w:lineRule="exact"/>
              <w:rPr>
                <w:rFonts w:hAnsi="Times New Roman" w:cs="Times New Roman"/>
                <w:sz w:val="16"/>
                <w:szCs w:val="16"/>
              </w:rPr>
            </w:pPr>
            <w:r w:rsidRPr="00F931B5">
              <w:rPr>
                <w:rFonts w:hAnsi="Times New Roman"/>
                <w:sz w:val="16"/>
                <w:szCs w:val="16"/>
              </w:rPr>
              <w:t>6</w:t>
            </w:r>
            <w:r w:rsidRPr="00F931B5">
              <w:rPr>
                <w:rFonts w:hAnsi="Times New Roman" w:cs="Times New Roman"/>
                <w:sz w:val="16"/>
                <w:szCs w:val="16"/>
              </w:rPr>
              <w:t>,</w:t>
            </w:r>
            <w:r w:rsidRPr="00F931B5">
              <w:rPr>
                <w:rFonts w:hAnsi="Times New Roman"/>
                <w:sz w:val="16"/>
                <w:szCs w:val="16"/>
              </w:rPr>
              <w:t>507</w:t>
            </w:r>
          </w:p>
        </w:tc>
        <w:tc>
          <w:tcPr>
            <w:tcW w:w="115" w:type="dxa"/>
          </w:tcPr>
          <w:p w14:paraId="7E817648" w14:textId="77777777" w:rsidR="009E4FA5" w:rsidRPr="00F931B5" w:rsidRDefault="009E4FA5" w:rsidP="008C351D">
            <w:pPr>
              <w:overflowPunct/>
              <w:spacing w:line="240" w:lineRule="exact"/>
              <w:jc w:val="center"/>
              <w:rPr>
                <w:rFonts w:hAnsi="Times New Roman" w:cs="Times New Roman"/>
                <w:sz w:val="16"/>
                <w:szCs w:val="16"/>
                <w:cs/>
              </w:rPr>
            </w:pPr>
          </w:p>
        </w:tc>
        <w:tc>
          <w:tcPr>
            <w:tcW w:w="1470" w:type="dxa"/>
            <w:tcBorders>
              <w:top w:val="single" w:sz="4" w:space="0" w:color="auto"/>
              <w:left w:val="nil"/>
              <w:bottom w:val="double" w:sz="4" w:space="0" w:color="auto"/>
              <w:right w:val="nil"/>
            </w:tcBorders>
            <w:hideMark/>
          </w:tcPr>
          <w:p w14:paraId="47A39E8B" w14:textId="77777777" w:rsidR="009E4FA5" w:rsidRPr="00F931B5" w:rsidRDefault="009E4FA5" w:rsidP="008C351D">
            <w:pPr>
              <w:overflowPunct/>
              <w:spacing w:line="240" w:lineRule="exact"/>
              <w:jc w:val="center"/>
              <w:rPr>
                <w:rFonts w:hAnsi="Times New Roman" w:cs="Times New Roman"/>
                <w:sz w:val="16"/>
                <w:szCs w:val="16"/>
              </w:rPr>
            </w:pPr>
            <w:r w:rsidRPr="00F931B5">
              <w:rPr>
                <w:rFonts w:hAnsi="Times New Roman" w:cs="Times New Roman"/>
                <w:sz w:val="16"/>
                <w:szCs w:val="16"/>
              </w:rPr>
              <w:t>-</w:t>
            </w:r>
          </w:p>
        </w:tc>
      </w:tr>
      <w:bookmarkEnd w:id="234"/>
    </w:tbl>
    <w:p w14:paraId="633B796E" w14:textId="77777777" w:rsidR="009E4FA5" w:rsidRPr="00F931B5" w:rsidRDefault="009E4FA5" w:rsidP="009E4FA5">
      <w:pPr>
        <w:tabs>
          <w:tab w:val="left" w:pos="900"/>
        </w:tabs>
        <w:ind w:left="547" w:right="-25" w:hanging="547"/>
        <w:jc w:val="right"/>
        <w:rPr>
          <w:rFonts w:hAnsi="Times New Roman" w:cs="Times New Roman"/>
          <w:b/>
          <w:bCs/>
          <w:sz w:val="16"/>
          <w:szCs w:val="16"/>
        </w:rPr>
      </w:pPr>
    </w:p>
    <w:p w14:paraId="7BAE5AFB" w14:textId="77777777" w:rsidR="009E4FA5" w:rsidRPr="00F931B5" w:rsidRDefault="009E4FA5" w:rsidP="0098061B">
      <w:pPr>
        <w:tabs>
          <w:tab w:val="left" w:pos="900"/>
        </w:tabs>
        <w:ind w:left="547" w:right="29" w:hanging="547"/>
        <w:jc w:val="right"/>
        <w:rPr>
          <w:rFonts w:hAnsi="Times New Roman" w:cs="Times New Roman"/>
          <w:b/>
          <w:bCs/>
          <w:sz w:val="16"/>
          <w:szCs w:val="16"/>
        </w:rPr>
      </w:pPr>
      <w:r w:rsidRPr="00F931B5">
        <w:rPr>
          <w:rFonts w:hAnsi="Times New Roman" w:cs="Times New Roman"/>
          <w:b/>
          <w:bCs/>
          <w:sz w:val="16"/>
          <w:szCs w:val="16"/>
        </w:rPr>
        <w:t>Unit : Thousand Baht</w:t>
      </w:r>
    </w:p>
    <w:tbl>
      <w:tblPr>
        <w:tblW w:w="8199" w:type="dxa"/>
        <w:tblInd w:w="1044" w:type="dxa"/>
        <w:tblLayout w:type="fixed"/>
        <w:tblCellMar>
          <w:left w:w="0" w:type="dxa"/>
          <w:right w:w="0" w:type="dxa"/>
        </w:tblCellMar>
        <w:tblLook w:val="04A0" w:firstRow="1" w:lastRow="0" w:firstColumn="1" w:lastColumn="0" w:noHBand="0" w:noVBand="1"/>
      </w:tblPr>
      <w:tblGrid>
        <w:gridCol w:w="2577"/>
        <w:gridCol w:w="90"/>
        <w:gridCol w:w="1386"/>
        <w:gridCol w:w="90"/>
        <w:gridCol w:w="1134"/>
        <w:gridCol w:w="99"/>
        <w:gridCol w:w="1233"/>
        <w:gridCol w:w="108"/>
        <w:gridCol w:w="1482"/>
      </w:tblGrid>
      <w:tr w:rsidR="009E4FA5" w:rsidRPr="00F931B5" w14:paraId="261D467E" w14:textId="77777777" w:rsidTr="0098061B">
        <w:trPr>
          <w:trHeight w:val="18"/>
        </w:trPr>
        <w:tc>
          <w:tcPr>
            <w:tcW w:w="2577" w:type="dxa"/>
          </w:tcPr>
          <w:p w14:paraId="6AE55035" w14:textId="77777777" w:rsidR="009E4FA5" w:rsidRPr="00F931B5" w:rsidRDefault="009E4FA5" w:rsidP="008C351D">
            <w:pPr>
              <w:overflowPunct/>
              <w:spacing w:line="220" w:lineRule="exact"/>
              <w:jc w:val="center"/>
              <w:rPr>
                <w:rFonts w:hAnsi="Times New Roman" w:cs="Cordia New"/>
                <w:b/>
                <w:bCs/>
                <w:sz w:val="14"/>
                <w:szCs w:val="14"/>
              </w:rPr>
            </w:pPr>
          </w:p>
        </w:tc>
        <w:tc>
          <w:tcPr>
            <w:tcW w:w="90" w:type="dxa"/>
          </w:tcPr>
          <w:p w14:paraId="7A42F95C" w14:textId="77777777" w:rsidR="009E4FA5" w:rsidRPr="00F931B5" w:rsidRDefault="009E4FA5" w:rsidP="008C351D">
            <w:pPr>
              <w:overflowPunct/>
              <w:spacing w:line="220" w:lineRule="exact"/>
              <w:jc w:val="center"/>
              <w:rPr>
                <w:rFonts w:hAnsi="Times New Roman" w:cs="Times New Roman"/>
                <w:b/>
                <w:bCs/>
                <w:sz w:val="14"/>
                <w:szCs w:val="14"/>
                <w:cs/>
              </w:rPr>
            </w:pPr>
          </w:p>
        </w:tc>
        <w:tc>
          <w:tcPr>
            <w:tcW w:w="5532" w:type="dxa"/>
            <w:gridSpan w:val="7"/>
            <w:hideMark/>
          </w:tcPr>
          <w:p w14:paraId="76654537" w14:textId="77777777" w:rsidR="009E4FA5" w:rsidRPr="00F931B5" w:rsidRDefault="009E4FA5" w:rsidP="008C351D">
            <w:pPr>
              <w:overflowPunct/>
              <w:spacing w:line="220" w:lineRule="exact"/>
              <w:jc w:val="center"/>
              <w:rPr>
                <w:rFonts w:hAnsi="Times New Roman" w:cs="Times New Roman"/>
                <w:b/>
                <w:bCs/>
                <w:sz w:val="14"/>
                <w:szCs w:val="14"/>
              </w:rPr>
            </w:pPr>
            <w:r w:rsidRPr="00F931B5">
              <w:rPr>
                <w:rFonts w:hAnsi="Times New Roman" w:cs="Times New Roman"/>
                <w:b/>
                <w:bCs/>
                <w:sz w:val="14"/>
                <w:szCs w:val="14"/>
              </w:rPr>
              <w:t>SEPARATE</w:t>
            </w:r>
            <w:r w:rsidRPr="00F931B5">
              <w:rPr>
                <w:rFonts w:hAnsi="Times New Roman"/>
                <w:b/>
                <w:bCs/>
                <w:sz w:val="14"/>
                <w:szCs w:val="14"/>
                <w:cs/>
              </w:rPr>
              <w:t xml:space="preserve"> </w:t>
            </w:r>
            <w:r w:rsidRPr="00F931B5">
              <w:rPr>
                <w:rFonts w:hAnsi="Times New Roman" w:cs="Times New Roman"/>
                <w:b/>
                <w:bCs/>
                <w:sz w:val="14"/>
                <w:szCs w:val="14"/>
              </w:rPr>
              <w:t>FINANCIAL STATEMENTS</w:t>
            </w:r>
          </w:p>
        </w:tc>
      </w:tr>
      <w:tr w:rsidR="009E4FA5" w:rsidRPr="00F931B5" w14:paraId="70E8968A" w14:textId="77777777" w:rsidTr="0098061B">
        <w:trPr>
          <w:trHeight w:val="18"/>
        </w:trPr>
        <w:tc>
          <w:tcPr>
            <w:tcW w:w="2577" w:type="dxa"/>
            <w:tcBorders>
              <w:top w:val="nil"/>
              <w:left w:val="nil"/>
              <w:bottom w:val="single" w:sz="4" w:space="0" w:color="auto"/>
              <w:right w:val="nil"/>
            </w:tcBorders>
          </w:tcPr>
          <w:p w14:paraId="4C261ED3" w14:textId="77777777" w:rsidR="009E4FA5" w:rsidRPr="00F931B5" w:rsidRDefault="009E4FA5" w:rsidP="008C351D">
            <w:pPr>
              <w:overflowPunct/>
              <w:spacing w:line="220" w:lineRule="exact"/>
              <w:rPr>
                <w:rFonts w:hAnsi="Times New Roman" w:cs="Times New Roman"/>
                <w:sz w:val="16"/>
                <w:szCs w:val="16"/>
              </w:rPr>
            </w:pPr>
          </w:p>
        </w:tc>
        <w:tc>
          <w:tcPr>
            <w:tcW w:w="90" w:type="dxa"/>
            <w:tcBorders>
              <w:top w:val="nil"/>
              <w:left w:val="nil"/>
              <w:bottom w:val="single" w:sz="4" w:space="0" w:color="auto"/>
              <w:right w:val="nil"/>
            </w:tcBorders>
          </w:tcPr>
          <w:p w14:paraId="6D795054" w14:textId="77777777" w:rsidR="009E4FA5" w:rsidRPr="00F931B5" w:rsidRDefault="009E4FA5" w:rsidP="008C351D">
            <w:pPr>
              <w:overflowPunct/>
              <w:spacing w:line="220" w:lineRule="exact"/>
              <w:jc w:val="center"/>
              <w:rPr>
                <w:rFonts w:hAnsi="Times New Roman" w:cs="Times New Roman"/>
                <w:b/>
                <w:bCs/>
                <w:sz w:val="16"/>
                <w:szCs w:val="16"/>
              </w:rPr>
            </w:pPr>
          </w:p>
        </w:tc>
        <w:tc>
          <w:tcPr>
            <w:tcW w:w="5532" w:type="dxa"/>
            <w:gridSpan w:val="7"/>
            <w:tcBorders>
              <w:top w:val="nil"/>
              <w:left w:val="nil"/>
              <w:bottom w:val="single" w:sz="4" w:space="0" w:color="auto"/>
              <w:right w:val="nil"/>
            </w:tcBorders>
            <w:hideMark/>
          </w:tcPr>
          <w:p w14:paraId="620B91E3" w14:textId="77777777" w:rsidR="009E4FA5" w:rsidRPr="00F931B5" w:rsidRDefault="009E4FA5" w:rsidP="008C351D">
            <w:pPr>
              <w:overflowPunct/>
              <w:spacing w:line="220" w:lineRule="exact"/>
              <w:jc w:val="center"/>
              <w:rPr>
                <w:rFonts w:hAnsi="Times New Roman" w:cs="Times New Roman"/>
                <w:sz w:val="16"/>
                <w:szCs w:val="16"/>
                <w:cs/>
              </w:rPr>
            </w:pPr>
            <w:r w:rsidRPr="00F931B5">
              <w:rPr>
                <w:rFonts w:hAnsi="Times New Roman" w:cs="Times New Roman"/>
                <w:b/>
                <w:bCs/>
                <w:sz w:val="16"/>
                <w:szCs w:val="16"/>
              </w:rPr>
              <w:t xml:space="preserve">December </w:t>
            </w:r>
            <w:r w:rsidRPr="00F931B5">
              <w:rPr>
                <w:rFonts w:hAnsi="Times New Roman"/>
                <w:b/>
                <w:bCs/>
                <w:sz w:val="16"/>
                <w:szCs w:val="16"/>
              </w:rPr>
              <w:t>31</w:t>
            </w:r>
            <w:r w:rsidRPr="00F931B5">
              <w:rPr>
                <w:rFonts w:hAnsi="Times New Roman" w:cs="Times New Roman"/>
                <w:b/>
                <w:bCs/>
                <w:sz w:val="16"/>
                <w:szCs w:val="16"/>
              </w:rPr>
              <w:t xml:space="preserve">, </w:t>
            </w:r>
            <w:r w:rsidRPr="00F931B5">
              <w:rPr>
                <w:rFonts w:hAnsi="Times New Roman"/>
                <w:b/>
                <w:bCs/>
                <w:sz w:val="16"/>
                <w:szCs w:val="16"/>
              </w:rPr>
              <w:t>2022</w:t>
            </w:r>
          </w:p>
        </w:tc>
      </w:tr>
      <w:tr w:rsidR="009E4FA5" w:rsidRPr="00F931B5" w14:paraId="1766FAEE" w14:textId="77777777" w:rsidTr="0098061B">
        <w:trPr>
          <w:cantSplit/>
          <w:trHeight w:val="18"/>
        </w:trPr>
        <w:tc>
          <w:tcPr>
            <w:tcW w:w="2577" w:type="dxa"/>
            <w:tcBorders>
              <w:top w:val="single" w:sz="4" w:space="0" w:color="auto"/>
              <w:left w:val="nil"/>
              <w:bottom w:val="single" w:sz="4" w:space="0" w:color="auto"/>
              <w:right w:val="nil"/>
            </w:tcBorders>
          </w:tcPr>
          <w:p w14:paraId="25E42D9C" w14:textId="77777777" w:rsidR="009E4FA5" w:rsidRPr="00F931B5" w:rsidRDefault="009E4FA5" w:rsidP="008C351D">
            <w:pPr>
              <w:tabs>
                <w:tab w:val="left" w:pos="900"/>
              </w:tabs>
              <w:spacing w:line="240" w:lineRule="exact"/>
              <w:ind w:left="189" w:hanging="189"/>
              <w:jc w:val="thaiDistribute"/>
              <w:rPr>
                <w:rFonts w:hAnsi="Times New Roman" w:cs="Times New Roman"/>
                <w:b/>
                <w:bCs/>
                <w:sz w:val="16"/>
                <w:szCs w:val="16"/>
              </w:rPr>
            </w:pPr>
          </w:p>
          <w:p w14:paraId="3DB68EB7" w14:textId="77777777" w:rsidR="009E4FA5" w:rsidRPr="00F931B5" w:rsidRDefault="009E4FA5" w:rsidP="008C351D">
            <w:pPr>
              <w:tabs>
                <w:tab w:val="left" w:pos="900"/>
              </w:tabs>
              <w:spacing w:line="240" w:lineRule="exact"/>
              <w:ind w:left="189" w:hanging="189"/>
              <w:jc w:val="thaiDistribute"/>
              <w:rPr>
                <w:rFonts w:hAnsi="Times New Roman" w:cs="Times New Roman"/>
                <w:b/>
                <w:bCs/>
                <w:sz w:val="16"/>
                <w:szCs w:val="16"/>
                <w:cs/>
              </w:rPr>
            </w:pPr>
          </w:p>
          <w:p w14:paraId="1F8DE28A" w14:textId="77777777" w:rsidR="009E4FA5" w:rsidRPr="00F931B5" w:rsidRDefault="009E4FA5" w:rsidP="008C351D">
            <w:pPr>
              <w:tabs>
                <w:tab w:val="left" w:pos="900"/>
              </w:tabs>
              <w:spacing w:line="240" w:lineRule="exact"/>
              <w:ind w:left="189" w:hanging="189"/>
              <w:jc w:val="thaiDistribute"/>
              <w:rPr>
                <w:rFonts w:hAnsi="Times New Roman" w:cs="Times New Roman"/>
                <w:b/>
                <w:bCs/>
                <w:sz w:val="16"/>
                <w:szCs w:val="16"/>
              </w:rPr>
            </w:pPr>
          </w:p>
          <w:p w14:paraId="21389CBB" w14:textId="77777777" w:rsidR="009E4FA5" w:rsidRPr="00F931B5" w:rsidRDefault="009E4FA5" w:rsidP="008C351D">
            <w:pPr>
              <w:tabs>
                <w:tab w:val="left" w:pos="900"/>
              </w:tabs>
              <w:spacing w:line="240" w:lineRule="exact"/>
              <w:ind w:left="189" w:hanging="189"/>
              <w:jc w:val="thaiDistribute"/>
              <w:rPr>
                <w:rFonts w:hAnsi="Times New Roman" w:cs="Times New Roman"/>
                <w:b/>
                <w:bCs/>
                <w:sz w:val="16"/>
                <w:szCs w:val="16"/>
              </w:rPr>
            </w:pPr>
          </w:p>
          <w:p w14:paraId="13E1682F" w14:textId="77777777" w:rsidR="009E4FA5" w:rsidRPr="00F931B5" w:rsidRDefault="009E4FA5" w:rsidP="008C351D">
            <w:pPr>
              <w:tabs>
                <w:tab w:val="left" w:pos="900"/>
              </w:tabs>
              <w:spacing w:line="240" w:lineRule="exact"/>
              <w:ind w:left="189" w:hanging="189"/>
              <w:jc w:val="center"/>
              <w:rPr>
                <w:rFonts w:hAnsi="Times New Roman" w:cs="Times New Roman"/>
                <w:b/>
                <w:bCs/>
                <w:sz w:val="16"/>
                <w:szCs w:val="16"/>
              </w:rPr>
            </w:pPr>
            <w:r w:rsidRPr="00F931B5">
              <w:rPr>
                <w:rFonts w:hAnsi="Times New Roman" w:cs="Times New Roman"/>
                <w:b/>
                <w:bCs/>
                <w:sz w:val="16"/>
                <w:szCs w:val="16"/>
              </w:rPr>
              <w:t>Investments</w:t>
            </w:r>
          </w:p>
        </w:tc>
        <w:tc>
          <w:tcPr>
            <w:tcW w:w="90" w:type="dxa"/>
            <w:tcBorders>
              <w:top w:val="single" w:sz="4" w:space="0" w:color="auto"/>
              <w:left w:val="nil"/>
              <w:bottom w:val="nil"/>
              <w:right w:val="nil"/>
            </w:tcBorders>
          </w:tcPr>
          <w:p w14:paraId="49669A08"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p>
        </w:tc>
        <w:tc>
          <w:tcPr>
            <w:tcW w:w="1386" w:type="dxa"/>
            <w:tcBorders>
              <w:top w:val="single" w:sz="4" w:space="0" w:color="auto"/>
              <w:left w:val="nil"/>
              <w:bottom w:val="single" w:sz="4" w:space="0" w:color="auto"/>
              <w:right w:val="nil"/>
            </w:tcBorders>
          </w:tcPr>
          <w:p w14:paraId="002FFF46"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p>
          <w:p w14:paraId="4C60D627"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r w:rsidRPr="00F931B5">
              <w:rPr>
                <w:rFonts w:hAnsi="Times New Roman" w:cs="Times New Roman"/>
                <w:b/>
                <w:bCs/>
                <w:sz w:val="16"/>
                <w:szCs w:val="16"/>
              </w:rPr>
              <w:t>Reason for use of alternative in presentation as mentioned</w:t>
            </w:r>
          </w:p>
        </w:tc>
        <w:tc>
          <w:tcPr>
            <w:tcW w:w="90" w:type="dxa"/>
            <w:tcBorders>
              <w:top w:val="single" w:sz="4" w:space="0" w:color="auto"/>
              <w:left w:val="nil"/>
              <w:bottom w:val="nil"/>
              <w:right w:val="nil"/>
            </w:tcBorders>
          </w:tcPr>
          <w:p w14:paraId="3A047913" w14:textId="77777777" w:rsidR="009E4FA5" w:rsidRPr="00F931B5" w:rsidRDefault="009E4FA5" w:rsidP="008C351D">
            <w:pPr>
              <w:tabs>
                <w:tab w:val="left" w:pos="900"/>
              </w:tabs>
              <w:spacing w:line="220" w:lineRule="exact"/>
              <w:ind w:left="12" w:hanging="12"/>
              <w:jc w:val="center"/>
              <w:rPr>
                <w:rFonts w:hAnsi="Times New Roman" w:cs="Times New Roman"/>
                <w:b/>
                <w:bCs/>
                <w:sz w:val="16"/>
                <w:szCs w:val="16"/>
              </w:rPr>
            </w:pPr>
          </w:p>
        </w:tc>
        <w:tc>
          <w:tcPr>
            <w:tcW w:w="1134" w:type="dxa"/>
            <w:tcBorders>
              <w:top w:val="single" w:sz="4" w:space="0" w:color="auto"/>
              <w:left w:val="nil"/>
              <w:bottom w:val="single" w:sz="4" w:space="0" w:color="auto"/>
              <w:right w:val="nil"/>
            </w:tcBorders>
          </w:tcPr>
          <w:p w14:paraId="58A5AD23"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cs/>
              </w:rPr>
            </w:pPr>
          </w:p>
          <w:p w14:paraId="66EFEC62"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p w14:paraId="1D4C4F2F"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p w14:paraId="138680EA"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p w14:paraId="2A0C4562"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r w:rsidRPr="00F931B5">
              <w:rPr>
                <w:rFonts w:hAnsi="Times New Roman" w:cs="Times New Roman"/>
                <w:b/>
                <w:bCs/>
                <w:sz w:val="16"/>
                <w:szCs w:val="16"/>
              </w:rPr>
              <w:t>Fair value</w:t>
            </w:r>
          </w:p>
        </w:tc>
        <w:tc>
          <w:tcPr>
            <w:tcW w:w="99" w:type="dxa"/>
            <w:tcBorders>
              <w:top w:val="single" w:sz="4" w:space="0" w:color="auto"/>
              <w:left w:val="nil"/>
              <w:bottom w:val="nil"/>
              <w:right w:val="nil"/>
            </w:tcBorders>
          </w:tcPr>
          <w:p w14:paraId="33CE992B" w14:textId="77777777" w:rsidR="009E4FA5" w:rsidRPr="00F931B5" w:rsidRDefault="009E4FA5" w:rsidP="008C351D">
            <w:pPr>
              <w:tabs>
                <w:tab w:val="left" w:pos="900"/>
              </w:tabs>
              <w:spacing w:line="240" w:lineRule="exact"/>
              <w:jc w:val="center"/>
              <w:rPr>
                <w:rFonts w:hAnsi="Times New Roman" w:cs="Times New Roman"/>
                <w:b/>
                <w:bCs/>
                <w:sz w:val="16"/>
                <w:szCs w:val="16"/>
              </w:rPr>
            </w:pPr>
          </w:p>
        </w:tc>
        <w:tc>
          <w:tcPr>
            <w:tcW w:w="1233" w:type="dxa"/>
            <w:tcBorders>
              <w:top w:val="single" w:sz="4" w:space="0" w:color="auto"/>
              <w:left w:val="nil"/>
              <w:bottom w:val="single" w:sz="4" w:space="0" w:color="auto"/>
              <w:right w:val="nil"/>
            </w:tcBorders>
            <w:hideMark/>
          </w:tcPr>
          <w:p w14:paraId="17D6D4ED" w14:textId="77777777" w:rsidR="009E4FA5" w:rsidRPr="00F931B5" w:rsidRDefault="009E4FA5" w:rsidP="008C351D">
            <w:pPr>
              <w:tabs>
                <w:tab w:val="left" w:pos="900"/>
              </w:tabs>
              <w:spacing w:line="240" w:lineRule="exact"/>
              <w:jc w:val="center"/>
              <w:rPr>
                <w:rFonts w:hAnsi="Times New Roman" w:cs="Cordia New"/>
                <w:b/>
                <w:bCs/>
                <w:spacing w:val="-10"/>
                <w:sz w:val="16"/>
                <w:szCs w:val="16"/>
              </w:rPr>
            </w:pPr>
            <w:r w:rsidRPr="00F931B5">
              <w:rPr>
                <w:rFonts w:hAnsi="Times New Roman" w:cs="Times New Roman"/>
                <w:b/>
                <w:bCs/>
                <w:sz w:val="16"/>
                <w:szCs w:val="16"/>
              </w:rPr>
              <w:t>D</w:t>
            </w:r>
            <w:r w:rsidRPr="00F931B5">
              <w:rPr>
                <w:rFonts w:hAnsi="Times New Roman" w:cs="Times New Roman"/>
                <w:b/>
                <w:bCs/>
                <w:spacing w:val="-10"/>
                <w:sz w:val="16"/>
                <w:szCs w:val="16"/>
              </w:rPr>
              <w:t>ividend</w:t>
            </w:r>
          </w:p>
          <w:p w14:paraId="27B33475" w14:textId="77777777" w:rsidR="009E4FA5" w:rsidRPr="00F931B5" w:rsidRDefault="009E4FA5" w:rsidP="008C351D">
            <w:pPr>
              <w:tabs>
                <w:tab w:val="left" w:pos="900"/>
              </w:tabs>
              <w:spacing w:line="240" w:lineRule="exact"/>
              <w:jc w:val="center"/>
              <w:rPr>
                <w:rFonts w:hAnsi="Times New Roman" w:cs="Cordia New"/>
                <w:b/>
                <w:bCs/>
                <w:sz w:val="16"/>
                <w:szCs w:val="16"/>
              </w:rPr>
            </w:pPr>
            <w:r w:rsidRPr="00F931B5">
              <w:rPr>
                <w:rFonts w:hAnsi="Times New Roman" w:cs="Times New Roman"/>
                <w:b/>
                <w:bCs/>
                <w:sz w:val="16"/>
                <w:szCs w:val="16"/>
              </w:rPr>
              <w:t>received for</w:t>
            </w:r>
          </w:p>
          <w:p w14:paraId="20F0345D" w14:textId="77777777" w:rsidR="009E4FA5" w:rsidRPr="00F931B5" w:rsidRDefault="009E4FA5" w:rsidP="008C351D">
            <w:pPr>
              <w:tabs>
                <w:tab w:val="left" w:pos="900"/>
              </w:tabs>
              <w:spacing w:line="240" w:lineRule="exact"/>
              <w:jc w:val="center"/>
              <w:rPr>
                <w:rFonts w:hAnsi="Times New Roman" w:cs="Times New Roman"/>
                <w:b/>
                <w:bCs/>
                <w:sz w:val="16"/>
                <w:szCs w:val="16"/>
              </w:rPr>
            </w:pPr>
            <w:r w:rsidRPr="00F931B5">
              <w:rPr>
                <w:rFonts w:hAnsi="Times New Roman" w:cs="Times New Roman"/>
                <w:b/>
                <w:bCs/>
                <w:sz w:val="16"/>
                <w:szCs w:val="16"/>
              </w:rPr>
              <w:t xml:space="preserve">the year ended December </w:t>
            </w:r>
            <w:r w:rsidRPr="00F931B5">
              <w:rPr>
                <w:rFonts w:hAnsi="Times New Roman"/>
                <w:b/>
                <w:bCs/>
                <w:sz w:val="16"/>
                <w:szCs w:val="16"/>
              </w:rPr>
              <w:t>31</w:t>
            </w:r>
            <w:r w:rsidRPr="00F931B5">
              <w:rPr>
                <w:rFonts w:hAnsi="Times New Roman" w:cs="Times New Roman"/>
                <w:b/>
                <w:bCs/>
                <w:sz w:val="16"/>
                <w:szCs w:val="16"/>
              </w:rPr>
              <w:t xml:space="preserve">, </w:t>
            </w:r>
            <w:r w:rsidRPr="00F931B5">
              <w:rPr>
                <w:rFonts w:hAnsi="Times New Roman"/>
                <w:b/>
                <w:bCs/>
                <w:sz w:val="16"/>
                <w:szCs w:val="16"/>
              </w:rPr>
              <w:t>2022</w:t>
            </w:r>
          </w:p>
        </w:tc>
        <w:tc>
          <w:tcPr>
            <w:tcW w:w="108" w:type="dxa"/>
            <w:tcBorders>
              <w:top w:val="single" w:sz="4" w:space="0" w:color="auto"/>
              <w:left w:val="nil"/>
              <w:bottom w:val="nil"/>
              <w:right w:val="nil"/>
            </w:tcBorders>
          </w:tcPr>
          <w:p w14:paraId="3A158EAE" w14:textId="77777777" w:rsidR="009E4FA5" w:rsidRPr="00F931B5" w:rsidRDefault="009E4FA5" w:rsidP="008C351D">
            <w:pPr>
              <w:tabs>
                <w:tab w:val="left" w:pos="900"/>
              </w:tabs>
              <w:spacing w:line="240" w:lineRule="exact"/>
              <w:ind w:left="-38" w:hanging="9"/>
              <w:jc w:val="center"/>
              <w:rPr>
                <w:rFonts w:hAnsi="Times New Roman" w:cs="Times New Roman"/>
                <w:b/>
                <w:bCs/>
                <w:sz w:val="16"/>
                <w:szCs w:val="16"/>
              </w:rPr>
            </w:pPr>
          </w:p>
        </w:tc>
        <w:tc>
          <w:tcPr>
            <w:tcW w:w="1482" w:type="dxa"/>
            <w:tcBorders>
              <w:top w:val="single" w:sz="4" w:space="0" w:color="auto"/>
              <w:left w:val="nil"/>
              <w:bottom w:val="single" w:sz="4" w:space="0" w:color="auto"/>
              <w:right w:val="nil"/>
            </w:tcBorders>
          </w:tcPr>
          <w:p w14:paraId="680F7A35" w14:textId="77777777" w:rsidR="009E4FA5" w:rsidRPr="00F931B5" w:rsidRDefault="009E4FA5" w:rsidP="008C351D">
            <w:pPr>
              <w:tabs>
                <w:tab w:val="left" w:pos="900"/>
              </w:tabs>
              <w:spacing w:line="240" w:lineRule="exact"/>
              <w:ind w:left="-38" w:hanging="9"/>
              <w:jc w:val="center"/>
              <w:rPr>
                <w:rFonts w:hAnsi="Times New Roman" w:cs="Times New Roman"/>
                <w:b/>
                <w:bCs/>
                <w:spacing w:val="-4"/>
                <w:sz w:val="16"/>
                <w:szCs w:val="16"/>
              </w:rPr>
            </w:pPr>
          </w:p>
          <w:p w14:paraId="34D02AA8" w14:textId="77777777" w:rsidR="009E4FA5" w:rsidRPr="00F931B5" w:rsidRDefault="009E4FA5" w:rsidP="008C351D">
            <w:pPr>
              <w:tabs>
                <w:tab w:val="left" w:pos="900"/>
              </w:tabs>
              <w:spacing w:line="240" w:lineRule="exact"/>
              <w:ind w:left="-38" w:hanging="9"/>
              <w:jc w:val="center"/>
              <w:rPr>
                <w:rFonts w:hAnsi="Times New Roman" w:cs="Times New Roman"/>
                <w:b/>
                <w:bCs/>
                <w:sz w:val="16"/>
                <w:szCs w:val="16"/>
              </w:rPr>
            </w:pPr>
            <w:r w:rsidRPr="00F931B5">
              <w:rPr>
                <w:rFonts w:hAnsi="Times New Roman" w:cs="Times New Roman"/>
                <w:b/>
                <w:bCs/>
                <w:spacing w:val="-4"/>
                <w:sz w:val="16"/>
                <w:szCs w:val="16"/>
              </w:rPr>
              <w:t>Retained earning or</w:t>
            </w:r>
            <w:r w:rsidRPr="00F931B5">
              <w:rPr>
                <w:rFonts w:hAnsi="Times New Roman" w:cs="Times New Roman"/>
                <w:b/>
                <w:bCs/>
                <w:sz w:val="16"/>
                <w:szCs w:val="16"/>
              </w:rPr>
              <w:t xml:space="preserve"> retained losses  transferred in </w:t>
            </w:r>
          </w:p>
          <w:p w14:paraId="31013BFC" w14:textId="77777777" w:rsidR="009E4FA5" w:rsidRPr="00F931B5" w:rsidRDefault="009E4FA5" w:rsidP="008C351D">
            <w:pPr>
              <w:tabs>
                <w:tab w:val="left" w:pos="900"/>
              </w:tabs>
              <w:spacing w:line="240" w:lineRule="exact"/>
              <w:ind w:left="-38" w:hanging="9"/>
              <w:jc w:val="center"/>
              <w:rPr>
                <w:rFonts w:hAnsi="Times New Roman" w:cs="Times New Roman"/>
                <w:b/>
                <w:bCs/>
                <w:sz w:val="16"/>
                <w:szCs w:val="16"/>
              </w:rPr>
            </w:pPr>
            <w:r w:rsidRPr="00F931B5">
              <w:rPr>
                <w:rFonts w:hAnsi="Times New Roman" w:cs="Times New Roman"/>
                <w:b/>
                <w:bCs/>
                <w:sz w:val="16"/>
                <w:szCs w:val="16"/>
              </w:rPr>
              <w:t>owner’s equity</w:t>
            </w:r>
          </w:p>
        </w:tc>
      </w:tr>
      <w:tr w:rsidR="009E4FA5" w:rsidRPr="00F931B5" w14:paraId="26FBBFE7" w14:textId="77777777" w:rsidTr="0098061B">
        <w:trPr>
          <w:trHeight w:val="18"/>
        </w:trPr>
        <w:tc>
          <w:tcPr>
            <w:tcW w:w="2577" w:type="dxa"/>
            <w:tcBorders>
              <w:top w:val="single" w:sz="4" w:space="0" w:color="auto"/>
              <w:left w:val="nil"/>
              <w:bottom w:val="nil"/>
              <w:right w:val="nil"/>
            </w:tcBorders>
          </w:tcPr>
          <w:p w14:paraId="64B541C5" w14:textId="77777777" w:rsidR="009E4FA5" w:rsidRPr="00F931B5" w:rsidRDefault="009E4FA5" w:rsidP="008C351D">
            <w:pPr>
              <w:tabs>
                <w:tab w:val="left" w:pos="900"/>
              </w:tabs>
              <w:spacing w:line="220" w:lineRule="exact"/>
              <w:ind w:left="189" w:hanging="189"/>
              <w:jc w:val="thaiDistribute"/>
              <w:rPr>
                <w:rFonts w:hAnsi="Times New Roman" w:cs="Times New Roman"/>
                <w:b/>
                <w:bCs/>
                <w:sz w:val="16"/>
                <w:szCs w:val="16"/>
              </w:rPr>
            </w:pPr>
          </w:p>
        </w:tc>
        <w:tc>
          <w:tcPr>
            <w:tcW w:w="90" w:type="dxa"/>
          </w:tcPr>
          <w:p w14:paraId="18A8FD15"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p>
        </w:tc>
        <w:tc>
          <w:tcPr>
            <w:tcW w:w="1386" w:type="dxa"/>
            <w:tcBorders>
              <w:top w:val="single" w:sz="4" w:space="0" w:color="auto"/>
              <w:left w:val="nil"/>
              <w:bottom w:val="nil"/>
              <w:right w:val="nil"/>
            </w:tcBorders>
          </w:tcPr>
          <w:p w14:paraId="2601D24B" w14:textId="77777777" w:rsidR="009E4FA5" w:rsidRPr="00F931B5" w:rsidRDefault="009E4FA5" w:rsidP="008C351D">
            <w:pPr>
              <w:tabs>
                <w:tab w:val="left" w:pos="900"/>
              </w:tabs>
              <w:spacing w:line="240" w:lineRule="exact"/>
              <w:ind w:left="-36" w:hanging="9"/>
              <w:jc w:val="center"/>
              <w:rPr>
                <w:rFonts w:hAnsi="Times New Roman" w:cs="Times New Roman"/>
                <w:b/>
                <w:bCs/>
                <w:sz w:val="16"/>
                <w:szCs w:val="16"/>
              </w:rPr>
            </w:pPr>
          </w:p>
        </w:tc>
        <w:tc>
          <w:tcPr>
            <w:tcW w:w="90" w:type="dxa"/>
          </w:tcPr>
          <w:p w14:paraId="2EED3B8C" w14:textId="77777777" w:rsidR="009E4FA5" w:rsidRPr="00F931B5" w:rsidRDefault="009E4FA5" w:rsidP="008C351D">
            <w:pPr>
              <w:tabs>
                <w:tab w:val="left" w:pos="900"/>
              </w:tabs>
              <w:spacing w:line="220" w:lineRule="exact"/>
              <w:ind w:left="12" w:hanging="12"/>
              <w:jc w:val="center"/>
              <w:rPr>
                <w:rFonts w:hAnsi="Times New Roman" w:cs="Times New Roman"/>
                <w:b/>
                <w:bCs/>
                <w:sz w:val="16"/>
                <w:szCs w:val="16"/>
              </w:rPr>
            </w:pPr>
          </w:p>
        </w:tc>
        <w:tc>
          <w:tcPr>
            <w:tcW w:w="1134" w:type="dxa"/>
            <w:tcBorders>
              <w:top w:val="single" w:sz="4" w:space="0" w:color="auto"/>
              <w:left w:val="nil"/>
              <w:bottom w:val="nil"/>
              <w:right w:val="nil"/>
            </w:tcBorders>
          </w:tcPr>
          <w:p w14:paraId="5E123B74" w14:textId="77777777" w:rsidR="009E4FA5" w:rsidRPr="00F931B5" w:rsidRDefault="009E4FA5" w:rsidP="008C351D">
            <w:pPr>
              <w:tabs>
                <w:tab w:val="left" w:pos="900"/>
              </w:tabs>
              <w:spacing w:line="240" w:lineRule="exact"/>
              <w:ind w:left="12" w:hanging="12"/>
              <w:jc w:val="center"/>
              <w:rPr>
                <w:rFonts w:hAnsi="Times New Roman" w:cs="Times New Roman"/>
                <w:b/>
                <w:bCs/>
                <w:sz w:val="16"/>
                <w:szCs w:val="16"/>
              </w:rPr>
            </w:pPr>
          </w:p>
        </w:tc>
        <w:tc>
          <w:tcPr>
            <w:tcW w:w="99" w:type="dxa"/>
          </w:tcPr>
          <w:p w14:paraId="7C7FC9EC" w14:textId="77777777" w:rsidR="009E4FA5" w:rsidRPr="00F931B5" w:rsidRDefault="009E4FA5" w:rsidP="008C351D">
            <w:pPr>
              <w:tabs>
                <w:tab w:val="left" w:pos="900"/>
              </w:tabs>
              <w:spacing w:line="240" w:lineRule="exact"/>
              <w:jc w:val="center"/>
              <w:rPr>
                <w:rFonts w:hAnsi="Times New Roman" w:cs="Times New Roman"/>
                <w:b/>
                <w:bCs/>
                <w:sz w:val="16"/>
                <w:szCs w:val="16"/>
              </w:rPr>
            </w:pPr>
          </w:p>
        </w:tc>
        <w:tc>
          <w:tcPr>
            <w:tcW w:w="1233" w:type="dxa"/>
            <w:tcBorders>
              <w:top w:val="single" w:sz="4" w:space="0" w:color="auto"/>
              <w:left w:val="nil"/>
              <w:bottom w:val="nil"/>
              <w:right w:val="nil"/>
            </w:tcBorders>
          </w:tcPr>
          <w:p w14:paraId="4D725B72" w14:textId="77777777" w:rsidR="009E4FA5" w:rsidRPr="00F931B5" w:rsidRDefault="009E4FA5" w:rsidP="008C351D">
            <w:pPr>
              <w:tabs>
                <w:tab w:val="left" w:pos="900"/>
              </w:tabs>
              <w:spacing w:line="240" w:lineRule="exact"/>
              <w:jc w:val="center"/>
              <w:rPr>
                <w:rFonts w:hAnsi="Times New Roman" w:cs="Times New Roman"/>
                <w:b/>
                <w:bCs/>
                <w:sz w:val="16"/>
                <w:szCs w:val="16"/>
              </w:rPr>
            </w:pPr>
          </w:p>
        </w:tc>
        <w:tc>
          <w:tcPr>
            <w:tcW w:w="108" w:type="dxa"/>
          </w:tcPr>
          <w:p w14:paraId="372AEFDE" w14:textId="77777777" w:rsidR="009E4FA5" w:rsidRPr="00F931B5" w:rsidRDefault="009E4FA5" w:rsidP="008C351D">
            <w:pPr>
              <w:tabs>
                <w:tab w:val="left" w:pos="900"/>
              </w:tabs>
              <w:spacing w:line="240" w:lineRule="exact"/>
              <w:ind w:left="-38" w:hanging="9"/>
              <w:jc w:val="center"/>
              <w:rPr>
                <w:rFonts w:hAnsi="Times New Roman" w:cs="Times New Roman"/>
                <w:b/>
                <w:bCs/>
                <w:sz w:val="16"/>
                <w:szCs w:val="16"/>
              </w:rPr>
            </w:pPr>
          </w:p>
        </w:tc>
        <w:tc>
          <w:tcPr>
            <w:tcW w:w="1482" w:type="dxa"/>
            <w:tcBorders>
              <w:top w:val="single" w:sz="4" w:space="0" w:color="auto"/>
              <w:left w:val="nil"/>
              <w:bottom w:val="nil"/>
              <w:right w:val="nil"/>
            </w:tcBorders>
          </w:tcPr>
          <w:p w14:paraId="0540EE1F" w14:textId="77777777" w:rsidR="009E4FA5" w:rsidRPr="00F931B5" w:rsidRDefault="009E4FA5" w:rsidP="008C351D">
            <w:pPr>
              <w:tabs>
                <w:tab w:val="left" w:pos="900"/>
              </w:tabs>
              <w:spacing w:line="240" w:lineRule="exact"/>
              <w:ind w:left="-38" w:hanging="9"/>
              <w:jc w:val="center"/>
              <w:rPr>
                <w:rFonts w:hAnsi="Times New Roman" w:cs="Times New Roman"/>
                <w:b/>
                <w:bCs/>
                <w:spacing w:val="-4"/>
                <w:sz w:val="16"/>
                <w:szCs w:val="16"/>
              </w:rPr>
            </w:pPr>
          </w:p>
        </w:tc>
      </w:tr>
      <w:tr w:rsidR="009E4FA5" w:rsidRPr="00F931B5" w14:paraId="35ECE5C7" w14:textId="77777777" w:rsidTr="0098061B">
        <w:trPr>
          <w:trHeight w:val="271"/>
        </w:trPr>
        <w:tc>
          <w:tcPr>
            <w:tcW w:w="2577" w:type="dxa"/>
            <w:hideMark/>
          </w:tcPr>
          <w:p w14:paraId="22FDD3F1" w14:textId="77777777" w:rsidR="009E4FA5" w:rsidRPr="00F931B5" w:rsidRDefault="009E4FA5" w:rsidP="008C351D">
            <w:pPr>
              <w:overflowPunct/>
              <w:spacing w:line="220" w:lineRule="exact"/>
              <w:ind w:left="192" w:right="-181" w:hanging="192"/>
              <w:rPr>
                <w:rFonts w:hAnsi="Times New Roman" w:cs="Times New Roman"/>
                <w:sz w:val="16"/>
                <w:szCs w:val="16"/>
              </w:rPr>
            </w:pPr>
            <w:r w:rsidRPr="00F931B5">
              <w:rPr>
                <w:rFonts w:hAnsi="Times New Roman" w:cs="Times New Roman"/>
                <w:sz w:val="16"/>
                <w:szCs w:val="16"/>
              </w:rPr>
              <w:t xml:space="preserve">GMS Power Public Company </w:t>
            </w:r>
          </w:p>
          <w:p w14:paraId="7EB881EA" w14:textId="77777777" w:rsidR="009E4FA5" w:rsidRPr="00F931B5" w:rsidRDefault="009E4FA5" w:rsidP="008C351D">
            <w:pPr>
              <w:overflowPunct/>
              <w:spacing w:line="220" w:lineRule="exact"/>
              <w:ind w:left="192" w:right="-181" w:hanging="192"/>
              <w:rPr>
                <w:rFonts w:hAnsi="Times New Roman" w:cs="Times New Roman"/>
                <w:sz w:val="16"/>
                <w:szCs w:val="16"/>
              </w:rPr>
            </w:pPr>
            <w:r w:rsidRPr="00F931B5">
              <w:rPr>
                <w:rFonts w:hAnsi="Times New Roman" w:cs="Times New Roman"/>
                <w:sz w:val="16"/>
                <w:szCs w:val="16"/>
              </w:rPr>
              <w:t xml:space="preserve">   Limited </w:t>
            </w:r>
          </w:p>
        </w:tc>
        <w:tc>
          <w:tcPr>
            <w:tcW w:w="90" w:type="dxa"/>
          </w:tcPr>
          <w:p w14:paraId="075CE526" w14:textId="77777777" w:rsidR="009E4FA5" w:rsidRPr="00F931B5" w:rsidRDefault="009E4FA5" w:rsidP="008C351D">
            <w:pPr>
              <w:overflowPunct/>
              <w:spacing w:line="220" w:lineRule="exact"/>
              <w:ind w:left="54"/>
              <w:rPr>
                <w:rFonts w:hAnsi="Times New Roman" w:cs="Times New Roman"/>
                <w:sz w:val="16"/>
                <w:szCs w:val="16"/>
              </w:rPr>
            </w:pPr>
          </w:p>
        </w:tc>
        <w:tc>
          <w:tcPr>
            <w:tcW w:w="1386" w:type="dxa"/>
            <w:hideMark/>
          </w:tcPr>
          <w:p w14:paraId="11CF8F17" w14:textId="77777777" w:rsidR="009E4FA5" w:rsidRPr="00F931B5" w:rsidRDefault="009E4FA5" w:rsidP="008C351D">
            <w:pPr>
              <w:overflowPunct/>
              <w:spacing w:line="220" w:lineRule="exact"/>
              <w:ind w:left="54"/>
              <w:rPr>
                <w:rFonts w:hAnsi="Times New Roman" w:cs="Times New Roman"/>
                <w:sz w:val="16"/>
                <w:szCs w:val="16"/>
              </w:rPr>
            </w:pPr>
            <w:r w:rsidRPr="00F931B5">
              <w:rPr>
                <w:rFonts w:hAnsi="Times New Roman" w:cs="Times New Roman"/>
                <w:sz w:val="16"/>
                <w:szCs w:val="16"/>
              </w:rPr>
              <w:t>Intention to held in</w:t>
            </w:r>
          </w:p>
          <w:p w14:paraId="62B1263E" w14:textId="77777777" w:rsidR="009E4FA5" w:rsidRPr="00F931B5" w:rsidRDefault="009E4FA5" w:rsidP="008C351D">
            <w:pPr>
              <w:overflowPunct/>
              <w:spacing w:line="220" w:lineRule="exact"/>
              <w:ind w:left="54"/>
              <w:rPr>
                <w:rFonts w:hAnsi="Times New Roman" w:cs="Times New Roman"/>
                <w:sz w:val="16"/>
                <w:szCs w:val="16"/>
              </w:rPr>
            </w:pPr>
            <w:r w:rsidRPr="00F931B5">
              <w:rPr>
                <w:rFonts w:hAnsi="Times New Roman" w:cs="Times New Roman"/>
                <w:sz w:val="16"/>
                <w:szCs w:val="16"/>
              </w:rPr>
              <w:t xml:space="preserve">  long-term period</w:t>
            </w:r>
          </w:p>
        </w:tc>
        <w:tc>
          <w:tcPr>
            <w:tcW w:w="90" w:type="dxa"/>
          </w:tcPr>
          <w:p w14:paraId="4114FDE7" w14:textId="77777777" w:rsidR="009E4FA5" w:rsidRPr="00F931B5" w:rsidRDefault="009E4FA5" w:rsidP="008C351D">
            <w:pPr>
              <w:tabs>
                <w:tab w:val="decimal" w:pos="571"/>
              </w:tabs>
              <w:overflowPunct/>
              <w:spacing w:line="220" w:lineRule="exact"/>
              <w:rPr>
                <w:rFonts w:hAnsi="Times New Roman" w:cs="Times New Roman"/>
                <w:sz w:val="16"/>
                <w:szCs w:val="16"/>
              </w:rPr>
            </w:pPr>
          </w:p>
        </w:tc>
        <w:tc>
          <w:tcPr>
            <w:tcW w:w="1134" w:type="dxa"/>
          </w:tcPr>
          <w:p w14:paraId="5D5D578A" w14:textId="77777777" w:rsidR="009E4FA5" w:rsidRPr="00F931B5" w:rsidRDefault="009E4FA5" w:rsidP="008C351D">
            <w:pPr>
              <w:tabs>
                <w:tab w:val="decimal" w:pos="868"/>
              </w:tabs>
              <w:overflowPunct/>
              <w:spacing w:line="240" w:lineRule="exact"/>
              <w:rPr>
                <w:rFonts w:hAnsi="Times New Roman" w:cs="Times New Roman"/>
                <w:sz w:val="16"/>
                <w:szCs w:val="16"/>
              </w:rPr>
            </w:pPr>
          </w:p>
          <w:p w14:paraId="60F4340E" w14:textId="77777777" w:rsidR="009E4FA5" w:rsidRPr="00F931B5" w:rsidRDefault="009E4FA5" w:rsidP="008C351D">
            <w:pPr>
              <w:tabs>
                <w:tab w:val="decimal" w:pos="868"/>
              </w:tabs>
              <w:overflowPunct/>
              <w:spacing w:line="240" w:lineRule="exact"/>
              <w:rPr>
                <w:rFonts w:hAnsi="Times New Roman" w:cs="Times New Roman"/>
                <w:sz w:val="16"/>
                <w:szCs w:val="16"/>
              </w:rPr>
            </w:pPr>
            <w:r w:rsidRPr="00F931B5">
              <w:rPr>
                <w:rFonts w:hAnsi="Times New Roman"/>
                <w:sz w:val="16"/>
                <w:szCs w:val="16"/>
              </w:rPr>
              <w:t>11</w:t>
            </w:r>
            <w:r w:rsidRPr="00F931B5">
              <w:rPr>
                <w:rFonts w:hAnsi="Times New Roman" w:cs="Times New Roman"/>
                <w:sz w:val="16"/>
                <w:szCs w:val="16"/>
              </w:rPr>
              <w:t>,</w:t>
            </w:r>
            <w:r w:rsidRPr="00F931B5">
              <w:rPr>
                <w:rFonts w:hAnsi="Times New Roman"/>
                <w:sz w:val="16"/>
                <w:szCs w:val="16"/>
              </w:rPr>
              <w:t>941</w:t>
            </w:r>
          </w:p>
        </w:tc>
        <w:tc>
          <w:tcPr>
            <w:tcW w:w="99" w:type="dxa"/>
          </w:tcPr>
          <w:p w14:paraId="137DDEA5" w14:textId="77777777" w:rsidR="009E4FA5" w:rsidRPr="00F931B5" w:rsidRDefault="009E4FA5" w:rsidP="008C351D">
            <w:pPr>
              <w:tabs>
                <w:tab w:val="decimal" w:pos="868"/>
              </w:tabs>
              <w:overflowPunct/>
              <w:spacing w:line="240" w:lineRule="exact"/>
              <w:jc w:val="center"/>
              <w:rPr>
                <w:rFonts w:hAnsi="Times New Roman" w:cs="Times New Roman"/>
                <w:sz w:val="16"/>
                <w:szCs w:val="16"/>
              </w:rPr>
            </w:pPr>
          </w:p>
        </w:tc>
        <w:tc>
          <w:tcPr>
            <w:tcW w:w="1233" w:type="dxa"/>
            <w:vAlign w:val="bottom"/>
            <w:hideMark/>
          </w:tcPr>
          <w:p w14:paraId="5ED32673" w14:textId="77777777" w:rsidR="009E4FA5" w:rsidRPr="00F931B5" w:rsidRDefault="009E4FA5" w:rsidP="008C351D">
            <w:pPr>
              <w:tabs>
                <w:tab w:val="decimal" w:pos="868"/>
              </w:tabs>
              <w:overflowPunct/>
              <w:spacing w:line="240" w:lineRule="exact"/>
              <w:rPr>
                <w:rFonts w:hAnsi="Times New Roman" w:cs="Times New Roman"/>
                <w:sz w:val="16"/>
                <w:szCs w:val="16"/>
              </w:rPr>
            </w:pPr>
            <w:r w:rsidRPr="00F931B5">
              <w:rPr>
                <w:rFonts w:hAnsi="Times New Roman"/>
                <w:sz w:val="16"/>
                <w:szCs w:val="16"/>
              </w:rPr>
              <w:t>750</w:t>
            </w:r>
          </w:p>
        </w:tc>
        <w:tc>
          <w:tcPr>
            <w:tcW w:w="108" w:type="dxa"/>
          </w:tcPr>
          <w:p w14:paraId="6576E0B1" w14:textId="77777777" w:rsidR="009E4FA5" w:rsidRPr="00F931B5" w:rsidRDefault="009E4FA5" w:rsidP="008C351D">
            <w:pPr>
              <w:overflowPunct/>
              <w:spacing w:line="240" w:lineRule="exact"/>
              <w:jc w:val="center"/>
              <w:rPr>
                <w:rFonts w:hAnsi="Times New Roman" w:cs="Times New Roman"/>
                <w:sz w:val="16"/>
                <w:szCs w:val="16"/>
              </w:rPr>
            </w:pPr>
          </w:p>
        </w:tc>
        <w:tc>
          <w:tcPr>
            <w:tcW w:w="1482" w:type="dxa"/>
          </w:tcPr>
          <w:p w14:paraId="1C96DB1E" w14:textId="77777777" w:rsidR="009E4FA5" w:rsidRPr="00F931B5" w:rsidRDefault="009E4FA5" w:rsidP="008C351D">
            <w:pPr>
              <w:overflowPunct/>
              <w:spacing w:line="240" w:lineRule="exact"/>
              <w:jc w:val="center"/>
              <w:rPr>
                <w:rFonts w:hAnsi="Times New Roman" w:cs="Times New Roman"/>
                <w:sz w:val="16"/>
                <w:szCs w:val="16"/>
              </w:rPr>
            </w:pPr>
          </w:p>
          <w:p w14:paraId="6260C831" w14:textId="77777777" w:rsidR="009E4FA5" w:rsidRPr="00F931B5" w:rsidRDefault="009E4FA5" w:rsidP="008C351D">
            <w:pPr>
              <w:overflowPunct/>
              <w:spacing w:line="240" w:lineRule="exact"/>
              <w:jc w:val="center"/>
              <w:rPr>
                <w:rFonts w:hAnsi="Times New Roman" w:cs="Times New Roman"/>
                <w:sz w:val="16"/>
                <w:szCs w:val="16"/>
              </w:rPr>
            </w:pPr>
            <w:r w:rsidRPr="00F931B5">
              <w:rPr>
                <w:rFonts w:hAnsi="Times New Roman" w:cs="Times New Roman"/>
                <w:sz w:val="16"/>
                <w:szCs w:val="16"/>
              </w:rPr>
              <w:t>-</w:t>
            </w:r>
          </w:p>
        </w:tc>
      </w:tr>
      <w:tr w:rsidR="009E4FA5" w:rsidRPr="00F931B5" w14:paraId="11406DF9" w14:textId="77777777" w:rsidTr="0098061B">
        <w:trPr>
          <w:trHeight w:val="63"/>
        </w:trPr>
        <w:tc>
          <w:tcPr>
            <w:tcW w:w="2577" w:type="dxa"/>
          </w:tcPr>
          <w:p w14:paraId="5C37E54C" w14:textId="77777777" w:rsidR="009E4FA5" w:rsidRPr="00F931B5" w:rsidRDefault="009E4FA5" w:rsidP="008C351D">
            <w:pPr>
              <w:pStyle w:val="NoSpacing"/>
              <w:spacing w:line="220" w:lineRule="exact"/>
              <w:rPr>
                <w:rFonts w:hAnsi="Times New Roman" w:cs="Times New Roman"/>
                <w:sz w:val="16"/>
                <w:szCs w:val="16"/>
              </w:rPr>
            </w:pPr>
          </w:p>
        </w:tc>
        <w:tc>
          <w:tcPr>
            <w:tcW w:w="90" w:type="dxa"/>
          </w:tcPr>
          <w:p w14:paraId="676484ED" w14:textId="77777777" w:rsidR="009E4FA5" w:rsidRPr="00F931B5" w:rsidRDefault="009E4FA5" w:rsidP="008C351D">
            <w:pPr>
              <w:pStyle w:val="NoSpacing"/>
              <w:spacing w:line="220" w:lineRule="exact"/>
              <w:ind w:left="54"/>
              <w:rPr>
                <w:rFonts w:hAnsi="Times New Roman" w:cs="Times New Roman"/>
                <w:sz w:val="16"/>
                <w:szCs w:val="16"/>
              </w:rPr>
            </w:pPr>
          </w:p>
        </w:tc>
        <w:tc>
          <w:tcPr>
            <w:tcW w:w="1386" w:type="dxa"/>
          </w:tcPr>
          <w:p w14:paraId="164C5CA7" w14:textId="77777777" w:rsidR="009E4FA5" w:rsidRPr="00F931B5" w:rsidRDefault="009E4FA5" w:rsidP="008C351D">
            <w:pPr>
              <w:pStyle w:val="NoSpacing"/>
              <w:spacing w:line="220" w:lineRule="exact"/>
              <w:ind w:left="54"/>
              <w:rPr>
                <w:rFonts w:hAnsi="Times New Roman" w:cs="Times New Roman"/>
                <w:sz w:val="16"/>
                <w:szCs w:val="16"/>
              </w:rPr>
            </w:pPr>
          </w:p>
        </w:tc>
        <w:tc>
          <w:tcPr>
            <w:tcW w:w="90" w:type="dxa"/>
          </w:tcPr>
          <w:p w14:paraId="0A8B435F" w14:textId="77777777" w:rsidR="009E4FA5" w:rsidRPr="00F931B5" w:rsidRDefault="009E4FA5" w:rsidP="008C351D">
            <w:pPr>
              <w:pStyle w:val="NoSpacing"/>
              <w:spacing w:line="220" w:lineRule="exact"/>
              <w:rPr>
                <w:rFonts w:hAnsi="Times New Roman" w:cs="Times New Roman"/>
                <w:sz w:val="16"/>
                <w:szCs w:val="16"/>
              </w:rPr>
            </w:pPr>
          </w:p>
        </w:tc>
        <w:tc>
          <w:tcPr>
            <w:tcW w:w="1134" w:type="dxa"/>
          </w:tcPr>
          <w:p w14:paraId="1BA438AE" w14:textId="77777777" w:rsidR="009E4FA5" w:rsidRPr="00F931B5" w:rsidRDefault="009E4FA5" w:rsidP="008C351D">
            <w:pPr>
              <w:tabs>
                <w:tab w:val="decimal" w:pos="868"/>
              </w:tabs>
              <w:overflowPunct/>
              <w:spacing w:line="240" w:lineRule="exact"/>
              <w:rPr>
                <w:rFonts w:hAnsi="Times New Roman" w:cs="Times New Roman"/>
                <w:sz w:val="16"/>
                <w:szCs w:val="16"/>
              </w:rPr>
            </w:pPr>
          </w:p>
        </w:tc>
        <w:tc>
          <w:tcPr>
            <w:tcW w:w="99" w:type="dxa"/>
          </w:tcPr>
          <w:p w14:paraId="061F2249" w14:textId="77777777" w:rsidR="009E4FA5" w:rsidRPr="00F931B5" w:rsidRDefault="009E4FA5" w:rsidP="008C351D">
            <w:pPr>
              <w:tabs>
                <w:tab w:val="decimal" w:pos="868"/>
              </w:tabs>
              <w:overflowPunct/>
              <w:spacing w:line="240" w:lineRule="exact"/>
              <w:rPr>
                <w:rFonts w:hAnsi="Times New Roman" w:cs="Times New Roman"/>
                <w:sz w:val="16"/>
                <w:szCs w:val="16"/>
              </w:rPr>
            </w:pPr>
          </w:p>
        </w:tc>
        <w:tc>
          <w:tcPr>
            <w:tcW w:w="1233" w:type="dxa"/>
            <w:vAlign w:val="bottom"/>
          </w:tcPr>
          <w:p w14:paraId="73731166" w14:textId="77777777" w:rsidR="009E4FA5" w:rsidRPr="00F931B5" w:rsidRDefault="009E4FA5" w:rsidP="008C351D">
            <w:pPr>
              <w:tabs>
                <w:tab w:val="decimal" w:pos="868"/>
              </w:tabs>
              <w:overflowPunct/>
              <w:spacing w:line="240" w:lineRule="exact"/>
              <w:rPr>
                <w:rFonts w:hAnsi="Times New Roman" w:cs="Times New Roman"/>
                <w:sz w:val="16"/>
                <w:szCs w:val="16"/>
              </w:rPr>
            </w:pPr>
          </w:p>
        </w:tc>
        <w:tc>
          <w:tcPr>
            <w:tcW w:w="108" w:type="dxa"/>
          </w:tcPr>
          <w:p w14:paraId="206F6FD1" w14:textId="77777777" w:rsidR="009E4FA5" w:rsidRPr="00F931B5" w:rsidRDefault="009E4FA5" w:rsidP="008C351D">
            <w:pPr>
              <w:pStyle w:val="NoSpacing"/>
              <w:rPr>
                <w:rFonts w:hAnsi="Times New Roman" w:cs="Times New Roman"/>
                <w:sz w:val="16"/>
                <w:szCs w:val="16"/>
              </w:rPr>
            </w:pPr>
          </w:p>
        </w:tc>
        <w:tc>
          <w:tcPr>
            <w:tcW w:w="1482" w:type="dxa"/>
          </w:tcPr>
          <w:p w14:paraId="6E215ED8" w14:textId="77777777" w:rsidR="009E4FA5" w:rsidRPr="00F931B5" w:rsidRDefault="009E4FA5" w:rsidP="008C351D">
            <w:pPr>
              <w:overflowPunct/>
              <w:spacing w:line="240" w:lineRule="exact"/>
              <w:jc w:val="center"/>
              <w:rPr>
                <w:rFonts w:hAnsi="Times New Roman" w:cs="Times New Roman"/>
                <w:sz w:val="16"/>
                <w:szCs w:val="16"/>
              </w:rPr>
            </w:pPr>
          </w:p>
        </w:tc>
      </w:tr>
      <w:tr w:rsidR="009E4FA5" w:rsidRPr="00F931B5" w14:paraId="26D91549" w14:textId="77777777" w:rsidTr="0098061B">
        <w:trPr>
          <w:trHeight w:val="18"/>
        </w:trPr>
        <w:tc>
          <w:tcPr>
            <w:tcW w:w="2577" w:type="dxa"/>
            <w:hideMark/>
          </w:tcPr>
          <w:p w14:paraId="6FC79357" w14:textId="77777777" w:rsidR="009E4FA5" w:rsidRPr="00F931B5" w:rsidRDefault="009E4FA5" w:rsidP="008C351D">
            <w:pPr>
              <w:overflowPunct/>
              <w:spacing w:line="220" w:lineRule="exact"/>
              <w:ind w:left="192" w:right="-451" w:hanging="192"/>
              <w:rPr>
                <w:rFonts w:hAnsi="Times New Roman" w:cs="Times New Roman"/>
                <w:sz w:val="16"/>
                <w:szCs w:val="16"/>
              </w:rPr>
            </w:pPr>
            <w:r w:rsidRPr="00F931B5">
              <w:rPr>
                <w:rFonts w:hAnsi="Times New Roman" w:cs="Times New Roman"/>
                <w:sz w:val="16"/>
                <w:szCs w:val="16"/>
              </w:rPr>
              <w:t xml:space="preserve">TSFC Securities Public Company </w:t>
            </w:r>
          </w:p>
          <w:p w14:paraId="566C5F0C" w14:textId="77777777" w:rsidR="009E4FA5" w:rsidRPr="00F931B5" w:rsidRDefault="009E4FA5" w:rsidP="008C351D">
            <w:pPr>
              <w:overflowPunct/>
              <w:spacing w:line="220" w:lineRule="exact"/>
              <w:ind w:left="192" w:right="-451" w:hanging="192"/>
              <w:rPr>
                <w:rFonts w:hAnsi="Times New Roman" w:cs="Times New Roman"/>
                <w:sz w:val="16"/>
                <w:szCs w:val="16"/>
              </w:rPr>
            </w:pPr>
            <w:r w:rsidRPr="00F931B5">
              <w:rPr>
                <w:rFonts w:hAnsi="Times New Roman" w:cs="Times New Roman"/>
                <w:sz w:val="16"/>
                <w:szCs w:val="16"/>
              </w:rPr>
              <w:t xml:space="preserve">   Limited</w:t>
            </w:r>
          </w:p>
        </w:tc>
        <w:tc>
          <w:tcPr>
            <w:tcW w:w="90" w:type="dxa"/>
          </w:tcPr>
          <w:p w14:paraId="168745AD" w14:textId="77777777" w:rsidR="009E4FA5" w:rsidRPr="00F931B5" w:rsidRDefault="009E4FA5" w:rsidP="008C351D">
            <w:pPr>
              <w:overflowPunct/>
              <w:spacing w:line="220" w:lineRule="exact"/>
              <w:ind w:left="54"/>
              <w:rPr>
                <w:rFonts w:hAnsi="Times New Roman" w:cs="Times New Roman"/>
                <w:sz w:val="16"/>
                <w:szCs w:val="16"/>
              </w:rPr>
            </w:pPr>
          </w:p>
        </w:tc>
        <w:tc>
          <w:tcPr>
            <w:tcW w:w="1386" w:type="dxa"/>
            <w:hideMark/>
          </w:tcPr>
          <w:p w14:paraId="5E88AA0E" w14:textId="77777777" w:rsidR="009E4FA5" w:rsidRPr="00F931B5" w:rsidRDefault="009E4FA5" w:rsidP="008C351D">
            <w:pPr>
              <w:overflowPunct/>
              <w:spacing w:line="220" w:lineRule="exact"/>
              <w:ind w:left="54"/>
              <w:rPr>
                <w:rFonts w:hAnsi="Times New Roman" w:cs="Times New Roman"/>
                <w:sz w:val="16"/>
                <w:szCs w:val="16"/>
              </w:rPr>
            </w:pPr>
            <w:r w:rsidRPr="00F931B5">
              <w:rPr>
                <w:rFonts w:hAnsi="Times New Roman" w:cs="Times New Roman"/>
                <w:sz w:val="16"/>
                <w:szCs w:val="16"/>
              </w:rPr>
              <w:t>Intention to held in</w:t>
            </w:r>
          </w:p>
          <w:p w14:paraId="3BF0BB5F" w14:textId="77777777" w:rsidR="009E4FA5" w:rsidRPr="00F931B5" w:rsidRDefault="009E4FA5" w:rsidP="008C351D">
            <w:pPr>
              <w:overflowPunct/>
              <w:spacing w:line="220" w:lineRule="exact"/>
              <w:ind w:left="54"/>
              <w:rPr>
                <w:rFonts w:hAnsi="Times New Roman" w:cs="Times New Roman"/>
                <w:sz w:val="16"/>
                <w:szCs w:val="16"/>
              </w:rPr>
            </w:pPr>
            <w:r w:rsidRPr="00F931B5">
              <w:rPr>
                <w:rFonts w:hAnsi="Times New Roman" w:cs="Times New Roman"/>
                <w:sz w:val="16"/>
                <w:szCs w:val="16"/>
              </w:rPr>
              <w:t xml:space="preserve">  long-term period</w:t>
            </w:r>
          </w:p>
        </w:tc>
        <w:tc>
          <w:tcPr>
            <w:tcW w:w="90" w:type="dxa"/>
          </w:tcPr>
          <w:p w14:paraId="1D50EEA6" w14:textId="77777777" w:rsidR="009E4FA5" w:rsidRPr="00F931B5" w:rsidRDefault="009E4FA5" w:rsidP="008C351D">
            <w:pPr>
              <w:tabs>
                <w:tab w:val="decimal" w:pos="571"/>
              </w:tabs>
              <w:overflowPunct/>
              <w:spacing w:line="220" w:lineRule="exact"/>
              <w:rPr>
                <w:rFonts w:hAnsi="Times New Roman" w:cs="Times New Roman"/>
                <w:sz w:val="16"/>
                <w:szCs w:val="16"/>
              </w:rPr>
            </w:pPr>
          </w:p>
        </w:tc>
        <w:tc>
          <w:tcPr>
            <w:tcW w:w="1134" w:type="dxa"/>
          </w:tcPr>
          <w:p w14:paraId="44E0268E" w14:textId="77777777" w:rsidR="009E4FA5" w:rsidRPr="00F931B5" w:rsidRDefault="009E4FA5" w:rsidP="008C351D">
            <w:pPr>
              <w:tabs>
                <w:tab w:val="decimal" w:pos="868"/>
              </w:tabs>
              <w:overflowPunct/>
              <w:spacing w:line="240" w:lineRule="exact"/>
              <w:rPr>
                <w:rFonts w:hAnsi="Times New Roman" w:cs="Times New Roman"/>
                <w:sz w:val="16"/>
                <w:szCs w:val="16"/>
              </w:rPr>
            </w:pPr>
          </w:p>
          <w:p w14:paraId="6633DDAA" w14:textId="77777777" w:rsidR="009E4FA5" w:rsidRPr="00F931B5" w:rsidRDefault="009E4FA5" w:rsidP="008C351D">
            <w:pPr>
              <w:tabs>
                <w:tab w:val="decimal" w:pos="868"/>
              </w:tabs>
              <w:overflowPunct/>
              <w:spacing w:line="240" w:lineRule="exact"/>
              <w:rPr>
                <w:rFonts w:hAnsi="Times New Roman" w:cs="Times New Roman"/>
                <w:sz w:val="16"/>
                <w:szCs w:val="16"/>
              </w:rPr>
            </w:pPr>
            <w:r w:rsidRPr="00F931B5">
              <w:rPr>
                <w:rFonts w:hAnsi="Times New Roman"/>
                <w:sz w:val="16"/>
                <w:szCs w:val="16"/>
              </w:rPr>
              <w:t>7</w:t>
            </w:r>
            <w:r w:rsidRPr="00F931B5">
              <w:rPr>
                <w:rFonts w:hAnsi="Times New Roman" w:cs="Times New Roman"/>
                <w:sz w:val="16"/>
                <w:szCs w:val="16"/>
              </w:rPr>
              <w:t>,</w:t>
            </w:r>
            <w:r w:rsidRPr="00F931B5">
              <w:rPr>
                <w:rFonts w:hAnsi="Times New Roman"/>
                <w:sz w:val="16"/>
                <w:szCs w:val="16"/>
              </w:rPr>
              <w:t>800</w:t>
            </w:r>
          </w:p>
        </w:tc>
        <w:tc>
          <w:tcPr>
            <w:tcW w:w="99" w:type="dxa"/>
          </w:tcPr>
          <w:p w14:paraId="6ECBB8EB" w14:textId="77777777" w:rsidR="009E4FA5" w:rsidRPr="00F931B5" w:rsidRDefault="009E4FA5" w:rsidP="008C351D">
            <w:pPr>
              <w:tabs>
                <w:tab w:val="decimal" w:pos="868"/>
              </w:tabs>
              <w:overflowPunct/>
              <w:spacing w:line="240" w:lineRule="exact"/>
              <w:jc w:val="center"/>
              <w:rPr>
                <w:rFonts w:hAnsi="Times New Roman" w:cs="Times New Roman"/>
                <w:sz w:val="16"/>
                <w:szCs w:val="16"/>
              </w:rPr>
            </w:pPr>
          </w:p>
        </w:tc>
        <w:tc>
          <w:tcPr>
            <w:tcW w:w="1233" w:type="dxa"/>
            <w:vAlign w:val="bottom"/>
            <w:hideMark/>
          </w:tcPr>
          <w:p w14:paraId="1881FA5F" w14:textId="77777777" w:rsidR="009E4FA5" w:rsidRPr="00F931B5" w:rsidRDefault="009E4FA5" w:rsidP="008C351D">
            <w:pPr>
              <w:tabs>
                <w:tab w:val="decimal" w:pos="868"/>
              </w:tabs>
              <w:overflowPunct/>
              <w:spacing w:line="240" w:lineRule="exact"/>
              <w:rPr>
                <w:rFonts w:hAnsi="Times New Roman" w:cs="Times New Roman"/>
                <w:sz w:val="16"/>
                <w:szCs w:val="16"/>
              </w:rPr>
            </w:pPr>
            <w:r w:rsidRPr="00F931B5">
              <w:rPr>
                <w:rFonts w:hAnsi="Times New Roman"/>
                <w:sz w:val="16"/>
                <w:szCs w:val="16"/>
              </w:rPr>
              <w:t>273</w:t>
            </w:r>
          </w:p>
        </w:tc>
        <w:tc>
          <w:tcPr>
            <w:tcW w:w="108" w:type="dxa"/>
          </w:tcPr>
          <w:p w14:paraId="4D6ED0AC" w14:textId="77777777" w:rsidR="009E4FA5" w:rsidRPr="00F931B5" w:rsidRDefault="009E4FA5" w:rsidP="008C351D">
            <w:pPr>
              <w:overflowPunct/>
              <w:spacing w:line="240" w:lineRule="exact"/>
              <w:jc w:val="center"/>
              <w:rPr>
                <w:rFonts w:hAnsi="Times New Roman" w:cs="Times New Roman"/>
                <w:sz w:val="16"/>
                <w:szCs w:val="16"/>
              </w:rPr>
            </w:pPr>
          </w:p>
        </w:tc>
        <w:tc>
          <w:tcPr>
            <w:tcW w:w="1482" w:type="dxa"/>
          </w:tcPr>
          <w:p w14:paraId="2F483F3C" w14:textId="77777777" w:rsidR="009E4FA5" w:rsidRPr="00F931B5" w:rsidRDefault="009E4FA5" w:rsidP="008C351D">
            <w:pPr>
              <w:overflowPunct/>
              <w:spacing w:line="240" w:lineRule="exact"/>
              <w:jc w:val="center"/>
              <w:rPr>
                <w:rFonts w:hAnsi="Times New Roman" w:cs="Times New Roman"/>
                <w:sz w:val="16"/>
                <w:szCs w:val="16"/>
              </w:rPr>
            </w:pPr>
          </w:p>
          <w:p w14:paraId="01AEB818" w14:textId="77777777" w:rsidR="009E4FA5" w:rsidRPr="00F931B5" w:rsidRDefault="009E4FA5" w:rsidP="008C351D">
            <w:pPr>
              <w:overflowPunct/>
              <w:spacing w:line="240" w:lineRule="exact"/>
              <w:jc w:val="center"/>
              <w:rPr>
                <w:rFonts w:hAnsi="Times New Roman" w:cs="Times New Roman"/>
                <w:sz w:val="16"/>
                <w:szCs w:val="16"/>
              </w:rPr>
            </w:pPr>
            <w:r w:rsidRPr="00F931B5">
              <w:rPr>
                <w:rFonts w:hAnsi="Times New Roman" w:cs="Times New Roman"/>
                <w:sz w:val="16"/>
                <w:szCs w:val="16"/>
              </w:rPr>
              <w:t>-</w:t>
            </w:r>
          </w:p>
        </w:tc>
      </w:tr>
      <w:tr w:rsidR="009E4FA5" w:rsidRPr="00F931B5" w14:paraId="2E4BA9FB" w14:textId="77777777" w:rsidTr="0098061B">
        <w:trPr>
          <w:trHeight w:val="18"/>
        </w:trPr>
        <w:tc>
          <w:tcPr>
            <w:tcW w:w="2577" w:type="dxa"/>
          </w:tcPr>
          <w:p w14:paraId="71125D92" w14:textId="77777777" w:rsidR="009E4FA5" w:rsidRPr="00F931B5" w:rsidRDefault="009E4FA5" w:rsidP="008C351D">
            <w:pPr>
              <w:pStyle w:val="NoSpacing"/>
              <w:spacing w:line="220" w:lineRule="exact"/>
              <w:rPr>
                <w:rFonts w:hAnsi="Times New Roman" w:cs="Times New Roman"/>
                <w:sz w:val="16"/>
                <w:szCs w:val="16"/>
              </w:rPr>
            </w:pPr>
          </w:p>
        </w:tc>
        <w:tc>
          <w:tcPr>
            <w:tcW w:w="90" w:type="dxa"/>
          </w:tcPr>
          <w:p w14:paraId="689CA8E4" w14:textId="77777777" w:rsidR="009E4FA5" w:rsidRPr="00F931B5" w:rsidRDefault="009E4FA5" w:rsidP="008C351D">
            <w:pPr>
              <w:pStyle w:val="NoSpacing"/>
              <w:spacing w:line="220" w:lineRule="exact"/>
              <w:ind w:left="54"/>
              <w:rPr>
                <w:rFonts w:hAnsi="Times New Roman" w:cs="Times New Roman"/>
                <w:sz w:val="16"/>
                <w:szCs w:val="16"/>
              </w:rPr>
            </w:pPr>
          </w:p>
        </w:tc>
        <w:tc>
          <w:tcPr>
            <w:tcW w:w="1386" w:type="dxa"/>
          </w:tcPr>
          <w:p w14:paraId="5D082099" w14:textId="77777777" w:rsidR="009E4FA5" w:rsidRPr="00F931B5" w:rsidRDefault="009E4FA5" w:rsidP="008C351D">
            <w:pPr>
              <w:pStyle w:val="NoSpacing"/>
              <w:spacing w:line="220" w:lineRule="exact"/>
              <w:ind w:left="54"/>
              <w:rPr>
                <w:rFonts w:hAnsi="Times New Roman" w:cs="Times New Roman"/>
                <w:sz w:val="16"/>
                <w:szCs w:val="16"/>
              </w:rPr>
            </w:pPr>
          </w:p>
        </w:tc>
        <w:tc>
          <w:tcPr>
            <w:tcW w:w="90" w:type="dxa"/>
          </w:tcPr>
          <w:p w14:paraId="1BD76B65" w14:textId="77777777" w:rsidR="009E4FA5" w:rsidRPr="00F931B5" w:rsidRDefault="009E4FA5" w:rsidP="008C351D">
            <w:pPr>
              <w:pStyle w:val="NoSpacing"/>
              <w:spacing w:line="220" w:lineRule="exact"/>
              <w:rPr>
                <w:rFonts w:hAnsi="Times New Roman" w:cs="Times New Roman"/>
                <w:sz w:val="16"/>
                <w:szCs w:val="16"/>
              </w:rPr>
            </w:pPr>
          </w:p>
        </w:tc>
        <w:tc>
          <w:tcPr>
            <w:tcW w:w="1134" w:type="dxa"/>
          </w:tcPr>
          <w:p w14:paraId="323FC50E" w14:textId="77777777" w:rsidR="009E4FA5" w:rsidRPr="00F931B5" w:rsidRDefault="009E4FA5" w:rsidP="008C351D">
            <w:pPr>
              <w:tabs>
                <w:tab w:val="decimal" w:pos="868"/>
              </w:tabs>
              <w:overflowPunct/>
              <w:spacing w:line="240" w:lineRule="exact"/>
              <w:rPr>
                <w:rFonts w:hAnsi="Times New Roman" w:cs="Times New Roman"/>
                <w:sz w:val="16"/>
                <w:szCs w:val="16"/>
              </w:rPr>
            </w:pPr>
          </w:p>
        </w:tc>
        <w:tc>
          <w:tcPr>
            <w:tcW w:w="99" w:type="dxa"/>
          </w:tcPr>
          <w:p w14:paraId="537768E0" w14:textId="77777777" w:rsidR="009E4FA5" w:rsidRPr="00F931B5" w:rsidRDefault="009E4FA5" w:rsidP="008C351D">
            <w:pPr>
              <w:tabs>
                <w:tab w:val="decimal" w:pos="868"/>
              </w:tabs>
              <w:overflowPunct/>
              <w:spacing w:line="240" w:lineRule="exact"/>
              <w:rPr>
                <w:rFonts w:hAnsi="Times New Roman" w:cs="Times New Roman"/>
                <w:sz w:val="16"/>
                <w:szCs w:val="16"/>
              </w:rPr>
            </w:pPr>
          </w:p>
        </w:tc>
        <w:tc>
          <w:tcPr>
            <w:tcW w:w="1233" w:type="dxa"/>
            <w:vAlign w:val="bottom"/>
          </w:tcPr>
          <w:p w14:paraId="26FF3B75" w14:textId="77777777" w:rsidR="009E4FA5" w:rsidRPr="00F931B5" w:rsidRDefault="009E4FA5" w:rsidP="008C351D">
            <w:pPr>
              <w:tabs>
                <w:tab w:val="decimal" w:pos="868"/>
              </w:tabs>
              <w:overflowPunct/>
              <w:spacing w:line="240" w:lineRule="exact"/>
              <w:rPr>
                <w:rFonts w:hAnsi="Times New Roman" w:cs="Times New Roman"/>
                <w:sz w:val="16"/>
                <w:szCs w:val="16"/>
              </w:rPr>
            </w:pPr>
          </w:p>
        </w:tc>
        <w:tc>
          <w:tcPr>
            <w:tcW w:w="108" w:type="dxa"/>
          </w:tcPr>
          <w:p w14:paraId="2898C86E" w14:textId="77777777" w:rsidR="009E4FA5" w:rsidRPr="00F931B5" w:rsidRDefault="009E4FA5" w:rsidP="008C351D">
            <w:pPr>
              <w:pStyle w:val="NoSpacing"/>
              <w:rPr>
                <w:rFonts w:hAnsi="Times New Roman" w:cs="Times New Roman"/>
                <w:sz w:val="16"/>
                <w:szCs w:val="16"/>
              </w:rPr>
            </w:pPr>
          </w:p>
        </w:tc>
        <w:tc>
          <w:tcPr>
            <w:tcW w:w="1482" w:type="dxa"/>
          </w:tcPr>
          <w:p w14:paraId="084DDE09" w14:textId="77777777" w:rsidR="009E4FA5" w:rsidRPr="00F931B5" w:rsidRDefault="009E4FA5" w:rsidP="008C351D">
            <w:pPr>
              <w:overflowPunct/>
              <w:spacing w:line="240" w:lineRule="exact"/>
              <w:jc w:val="center"/>
              <w:rPr>
                <w:rFonts w:hAnsi="Times New Roman" w:cs="Times New Roman"/>
                <w:sz w:val="16"/>
                <w:szCs w:val="16"/>
              </w:rPr>
            </w:pPr>
          </w:p>
        </w:tc>
      </w:tr>
      <w:tr w:rsidR="009E4FA5" w:rsidRPr="00F931B5" w14:paraId="547A7E71" w14:textId="77777777" w:rsidTr="0098061B">
        <w:trPr>
          <w:trHeight w:val="18"/>
        </w:trPr>
        <w:tc>
          <w:tcPr>
            <w:tcW w:w="2577" w:type="dxa"/>
            <w:hideMark/>
          </w:tcPr>
          <w:p w14:paraId="27C4CA31" w14:textId="77777777" w:rsidR="009E4FA5" w:rsidRPr="00F931B5" w:rsidRDefault="009E4FA5" w:rsidP="008C351D">
            <w:pPr>
              <w:overflowPunct/>
              <w:spacing w:line="220" w:lineRule="exact"/>
              <w:rPr>
                <w:rFonts w:hAnsi="Times New Roman" w:cs="Times New Roman"/>
                <w:sz w:val="16"/>
                <w:szCs w:val="16"/>
              </w:rPr>
            </w:pPr>
            <w:r w:rsidRPr="00F931B5">
              <w:rPr>
                <w:rFonts w:hAnsi="Times New Roman" w:cs="Times New Roman"/>
                <w:sz w:val="16"/>
                <w:szCs w:val="16"/>
              </w:rPr>
              <w:t>Others</w:t>
            </w:r>
          </w:p>
        </w:tc>
        <w:tc>
          <w:tcPr>
            <w:tcW w:w="90" w:type="dxa"/>
          </w:tcPr>
          <w:p w14:paraId="438D82A2" w14:textId="77777777" w:rsidR="009E4FA5" w:rsidRPr="00F931B5" w:rsidRDefault="009E4FA5" w:rsidP="008C351D">
            <w:pPr>
              <w:overflowPunct/>
              <w:spacing w:line="220" w:lineRule="exact"/>
              <w:ind w:left="54"/>
              <w:rPr>
                <w:rFonts w:hAnsi="Times New Roman" w:cs="Times New Roman"/>
                <w:sz w:val="16"/>
                <w:szCs w:val="16"/>
              </w:rPr>
            </w:pPr>
          </w:p>
        </w:tc>
        <w:tc>
          <w:tcPr>
            <w:tcW w:w="1386" w:type="dxa"/>
            <w:hideMark/>
          </w:tcPr>
          <w:p w14:paraId="26D9499C" w14:textId="77777777" w:rsidR="009E4FA5" w:rsidRPr="00F931B5" w:rsidRDefault="009E4FA5" w:rsidP="008C351D">
            <w:pPr>
              <w:overflowPunct/>
              <w:spacing w:line="220" w:lineRule="exact"/>
              <w:ind w:left="54"/>
              <w:rPr>
                <w:rFonts w:hAnsi="Times New Roman" w:cs="Times New Roman"/>
                <w:sz w:val="16"/>
                <w:szCs w:val="16"/>
                <w:cs/>
              </w:rPr>
            </w:pPr>
            <w:r w:rsidRPr="00F931B5">
              <w:rPr>
                <w:rFonts w:hAnsi="Times New Roman" w:cs="Times New Roman"/>
                <w:sz w:val="16"/>
                <w:szCs w:val="16"/>
              </w:rPr>
              <w:t>Intention to held in</w:t>
            </w:r>
          </w:p>
          <w:p w14:paraId="78E9A775" w14:textId="77777777" w:rsidR="009E4FA5" w:rsidRPr="00F931B5" w:rsidRDefault="009E4FA5" w:rsidP="008C351D">
            <w:pPr>
              <w:overflowPunct/>
              <w:spacing w:line="220" w:lineRule="exact"/>
              <w:ind w:left="54"/>
              <w:rPr>
                <w:rFonts w:hAnsi="Times New Roman" w:cs="Times New Roman"/>
                <w:sz w:val="16"/>
                <w:szCs w:val="16"/>
              </w:rPr>
            </w:pPr>
            <w:r w:rsidRPr="00F931B5">
              <w:rPr>
                <w:rFonts w:hAnsi="Times New Roman" w:cs="Times New Roman"/>
                <w:sz w:val="16"/>
                <w:szCs w:val="16"/>
              </w:rPr>
              <w:t xml:space="preserve">  long-term period</w:t>
            </w:r>
          </w:p>
        </w:tc>
        <w:tc>
          <w:tcPr>
            <w:tcW w:w="90" w:type="dxa"/>
          </w:tcPr>
          <w:p w14:paraId="36CA1FC7" w14:textId="77777777" w:rsidR="009E4FA5" w:rsidRPr="00F931B5" w:rsidRDefault="009E4FA5" w:rsidP="008C351D">
            <w:pPr>
              <w:tabs>
                <w:tab w:val="decimal" w:pos="571"/>
              </w:tabs>
              <w:overflowPunct/>
              <w:spacing w:line="220" w:lineRule="exact"/>
              <w:rPr>
                <w:rFonts w:hAnsi="Times New Roman" w:cs="Times New Roman"/>
                <w:sz w:val="16"/>
                <w:szCs w:val="16"/>
              </w:rPr>
            </w:pPr>
          </w:p>
        </w:tc>
        <w:tc>
          <w:tcPr>
            <w:tcW w:w="1134" w:type="dxa"/>
            <w:tcBorders>
              <w:top w:val="nil"/>
              <w:left w:val="nil"/>
              <w:bottom w:val="single" w:sz="4" w:space="0" w:color="auto"/>
              <w:right w:val="nil"/>
            </w:tcBorders>
          </w:tcPr>
          <w:p w14:paraId="0331DAE8" w14:textId="77777777" w:rsidR="009E4FA5" w:rsidRPr="00F931B5" w:rsidRDefault="009E4FA5" w:rsidP="008C351D">
            <w:pPr>
              <w:tabs>
                <w:tab w:val="decimal" w:pos="868"/>
              </w:tabs>
              <w:overflowPunct/>
              <w:spacing w:line="240" w:lineRule="exact"/>
              <w:rPr>
                <w:rFonts w:hAnsi="Times New Roman" w:cs="Times New Roman"/>
                <w:sz w:val="16"/>
                <w:szCs w:val="16"/>
              </w:rPr>
            </w:pPr>
          </w:p>
          <w:p w14:paraId="2AA79FF1" w14:textId="77777777" w:rsidR="009E4FA5" w:rsidRPr="00F931B5" w:rsidRDefault="009E4FA5" w:rsidP="008C351D">
            <w:pPr>
              <w:tabs>
                <w:tab w:val="decimal" w:pos="868"/>
              </w:tabs>
              <w:overflowPunct/>
              <w:spacing w:line="240" w:lineRule="exact"/>
              <w:rPr>
                <w:rFonts w:hAnsi="Times New Roman" w:cs="Times New Roman"/>
                <w:sz w:val="16"/>
                <w:szCs w:val="16"/>
              </w:rPr>
            </w:pPr>
            <w:r w:rsidRPr="00F931B5">
              <w:rPr>
                <w:rFonts w:hAnsi="Times New Roman"/>
                <w:sz w:val="16"/>
                <w:szCs w:val="16"/>
              </w:rPr>
              <w:t>1</w:t>
            </w:r>
            <w:r w:rsidRPr="00F931B5">
              <w:rPr>
                <w:rFonts w:hAnsi="Times New Roman" w:cs="Times New Roman"/>
                <w:sz w:val="16"/>
                <w:szCs w:val="16"/>
              </w:rPr>
              <w:t>,</w:t>
            </w:r>
            <w:r w:rsidRPr="00F931B5">
              <w:rPr>
                <w:rFonts w:hAnsi="Times New Roman"/>
                <w:sz w:val="16"/>
                <w:szCs w:val="16"/>
              </w:rPr>
              <w:t>677</w:t>
            </w:r>
          </w:p>
        </w:tc>
        <w:tc>
          <w:tcPr>
            <w:tcW w:w="99" w:type="dxa"/>
          </w:tcPr>
          <w:p w14:paraId="7BAFBA17" w14:textId="77777777" w:rsidR="009E4FA5" w:rsidRPr="00F931B5" w:rsidRDefault="009E4FA5" w:rsidP="008C351D">
            <w:pPr>
              <w:tabs>
                <w:tab w:val="decimal" w:pos="868"/>
              </w:tabs>
              <w:overflowPunct/>
              <w:spacing w:line="240" w:lineRule="exact"/>
              <w:jc w:val="center"/>
              <w:rPr>
                <w:rFonts w:hAnsi="Times New Roman" w:cs="Times New Roman"/>
                <w:sz w:val="16"/>
                <w:szCs w:val="16"/>
              </w:rPr>
            </w:pPr>
          </w:p>
        </w:tc>
        <w:tc>
          <w:tcPr>
            <w:tcW w:w="1233" w:type="dxa"/>
            <w:tcBorders>
              <w:top w:val="nil"/>
              <w:left w:val="nil"/>
              <w:bottom w:val="single" w:sz="4" w:space="0" w:color="auto"/>
              <w:right w:val="nil"/>
            </w:tcBorders>
            <w:vAlign w:val="bottom"/>
            <w:hideMark/>
          </w:tcPr>
          <w:p w14:paraId="1F82F786" w14:textId="77777777" w:rsidR="009E4FA5" w:rsidRPr="00F931B5" w:rsidRDefault="009E4FA5" w:rsidP="008C351D">
            <w:pPr>
              <w:tabs>
                <w:tab w:val="decimal" w:pos="868"/>
              </w:tabs>
              <w:overflowPunct/>
              <w:spacing w:line="240" w:lineRule="exact"/>
              <w:rPr>
                <w:rFonts w:hAnsi="Times New Roman" w:cs="Times New Roman"/>
                <w:sz w:val="16"/>
                <w:szCs w:val="16"/>
              </w:rPr>
            </w:pPr>
            <w:r w:rsidRPr="00F931B5">
              <w:rPr>
                <w:rFonts w:hAnsi="Times New Roman"/>
                <w:sz w:val="16"/>
                <w:szCs w:val="16"/>
              </w:rPr>
              <w:t>5</w:t>
            </w:r>
            <w:r w:rsidRPr="00F931B5">
              <w:rPr>
                <w:rFonts w:hAnsi="Times New Roman" w:cs="Times New Roman"/>
                <w:sz w:val="16"/>
                <w:szCs w:val="16"/>
              </w:rPr>
              <w:t>,</w:t>
            </w:r>
            <w:r w:rsidRPr="00F931B5">
              <w:rPr>
                <w:rFonts w:hAnsi="Times New Roman"/>
                <w:sz w:val="16"/>
                <w:szCs w:val="16"/>
              </w:rPr>
              <w:t>484</w:t>
            </w:r>
          </w:p>
        </w:tc>
        <w:tc>
          <w:tcPr>
            <w:tcW w:w="108" w:type="dxa"/>
          </w:tcPr>
          <w:p w14:paraId="7E5E8A32" w14:textId="77777777" w:rsidR="009E4FA5" w:rsidRPr="00F931B5" w:rsidRDefault="009E4FA5" w:rsidP="008C351D">
            <w:pPr>
              <w:overflowPunct/>
              <w:spacing w:line="240" w:lineRule="exact"/>
              <w:jc w:val="center"/>
              <w:rPr>
                <w:rFonts w:hAnsi="Times New Roman" w:cs="Times New Roman"/>
                <w:sz w:val="16"/>
                <w:szCs w:val="16"/>
              </w:rPr>
            </w:pPr>
          </w:p>
        </w:tc>
        <w:tc>
          <w:tcPr>
            <w:tcW w:w="1482" w:type="dxa"/>
            <w:tcBorders>
              <w:top w:val="nil"/>
              <w:left w:val="nil"/>
              <w:bottom w:val="single" w:sz="4" w:space="0" w:color="auto"/>
              <w:right w:val="nil"/>
            </w:tcBorders>
          </w:tcPr>
          <w:p w14:paraId="0BE89B0D" w14:textId="77777777" w:rsidR="009E4FA5" w:rsidRPr="00F931B5" w:rsidRDefault="009E4FA5" w:rsidP="008C351D">
            <w:pPr>
              <w:overflowPunct/>
              <w:spacing w:line="240" w:lineRule="exact"/>
              <w:jc w:val="center"/>
              <w:rPr>
                <w:rFonts w:hAnsi="Times New Roman" w:cs="Times New Roman"/>
                <w:sz w:val="16"/>
                <w:szCs w:val="16"/>
              </w:rPr>
            </w:pPr>
          </w:p>
          <w:p w14:paraId="7590F100" w14:textId="77777777" w:rsidR="009E4FA5" w:rsidRPr="00F931B5" w:rsidRDefault="009E4FA5" w:rsidP="008C351D">
            <w:pPr>
              <w:overflowPunct/>
              <w:spacing w:line="240" w:lineRule="exact"/>
              <w:jc w:val="center"/>
              <w:rPr>
                <w:rFonts w:hAnsi="Times New Roman" w:cs="Times New Roman"/>
                <w:sz w:val="16"/>
                <w:szCs w:val="16"/>
              </w:rPr>
            </w:pPr>
            <w:r w:rsidRPr="00F931B5">
              <w:rPr>
                <w:rFonts w:hAnsi="Times New Roman" w:cs="Times New Roman"/>
                <w:sz w:val="16"/>
                <w:szCs w:val="16"/>
              </w:rPr>
              <w:t>-</w:t>
            </w:r>
          </w:p>
        </w:tc>
      </w:tr>
      <w:tr w:rsidR="009E4FA5" w:rsidRPr="00F931B5" w14:paraId="17102D54" w14:textId="77777777" w:rsidTr="0098061B">
        <w:trPr>
          <w:trHeight w:val="18"/>
        </w:trPr>
        <w:tc>
          <w:tcPr>
            <w:tcW w:w="2577" w:type="dxa"/>
            <w:hideMark/>
          </w:tcPr>
          <w:p w14:paraId="7A518F30" w14:textId="77777777" w:rsidR="009E4FA5" w:rsidRPr="00F931B5" w:rsidRDefault="009E4FA5" w:rsidP="008C351D">
            <w:pPr>
              <w:overflowPunct/>
              <w:spacing w:line="220" w:lineRule="exact"/>
              <w:rPr>
                <w:rFonts w:hAnsi="Times New Roman" w:cs="Times New Roman"/>
                <w:sz w:val="16"/>
                <w:szCs w:val="16"/>
              </w:rPr>
            </w:pPr>
            <w:r w:rsidRPr="00F931B5">
              <w:rPr>
                <w:rFonts w:hAnsi="Times New Roman" w:cs="Times New Roman"/>
                <w:sz w:val="16"/>
                <w:szCs w:val="16"/>
              </w:rPr>
              <w:t>Total</w:t>
            </w:r>
          </w:p>
        </w:tc>
        <w:tc>
          <w:tcPr>
            <w:tcW w:w="90" w:type="dxa"/>
          </w:tcPr>
          <w:p w14:paraId="25EF11FC" w14:textId="77777777" w:rsidR="009E4FA5" w:rsidRPr="00F931B5" w:rsidRDefault="009E4FA5" w:rsidP="008C351D">
            <w:pPr>
              <w:overflowPunct/>
              <w:spacing w:line="220" w:lineRule="exact"/>
              <w:rPr>
                <w:rFonts w:hAnsi="Times New Roman" w:cs="Times New Roman"/>
                <w:sz w:val="16"/>
                <w:szCs w:val="16"/>
              </w:rPr>
            </w:pPr>
          </w:p>
        </w:tc>
        <w:tc>
          <w:tcPr>
            <w:tcW w:w="1386" w:type="dxa"/>
          </w:tcPr>
          <w:p w14:paraId="5F91B99A" w14:textId="77777777" w:rsidR="009E4FA5" w:rsidRPr="00F931B5" w:rsidRDefault="009E4FA5" w:rsidP="008C351D">
            <w:pPr>
              <w:overflowPunct/>
              <w:spacing w:line="220" w:lineRule="exact"/>
              <w:rPr>
                <w:rFonts w:hAnsi="Times New Roman" w:cs="Times New Roman"/>
                <w:sz w:val="16"/>
                <w:szCs w:val="16"/>
                <w:cs/>
              </w:rPr>
            </w:pPr>
          </w:p>
        </w:tc>
        <w:tc>
          <w:tcPr>
            <w:tcW w:w="90" w:type="dxa"/>
          </w:tcPr>
          <w:p w14:paraId="748A269A" w14:textId="77777777" w:rsidR="009E4FA5" w:rsidRPr="00F931B5" w:rsidRDefault="009E4FA5" w:rsidP="008C351D">
            <w:pPr>
              <w:tabs>
                <w:tab w:val="decimal" w:pos="571"/>
              </w:tabs>
              <w:overflowPunct/>
              <w:spacing w:line="220" w:lineRule="exact"/>
              <w:rPr>
                <w:rFonts w:hAnsi="Times New Roman" w:cs="Times New Roman"/>
                <w:sz w:val="16"/>
                <w:szCs w:val="16"/>
              </w:rPr>
            </w:pPr>
          </w:p>
        </w:tc>
        <w:tc>
          <w:tcPr>
            <w:tcW w:w="1134" w:type="dxa"/>
            <w:tcBorders>
              <w:top w:val="single" w:sz="4" w:space="0" w:color="auto"/>
              <w:left w:val="nil"/>
              <w:bottom w:val="double" w:sz="4" w:space="0" w:color="auto"/>
              <w:right w:val="nil"/>
            </w:tcBorders>
            <w:hideMark/>
          </w:tcPr>
          <w:p w14:paraId="72F7E418" w14:textId="77777777" w:rsidR="009E4FA5" w:rsidRPr="00F931B5" w:rsidRDefault="009E4FA5" w:rsidP="008C351D">
            <w:pPr>
              <w:tabs>
                <w:tab w:val="decimal" w:pos="868"/>
              </w:tabs>
              <w:overflowPunct/>
              <w:spacing w:line="240" w:lineRule="exact"/>
              <w:rPr>
                <w:rFonts w:hAnsi="Times New Roman" w:cs="Times New Roman"/>
                <w:sz w:val="16"/>
                <w:szCs w:val="16"/>
              </w:rPr>
            </w:pPr>
            <w:r w:rsidRPr="00F931B5">
              <w:rPr>
                <w:rFonts w:hAnsi="Times New Roman"/>
                <w:sz w:val="16"/>
                <w:szCs w:val="16"/>
              </w:rPr>
              <w:t>21</w:t>
            </w:r>
            <w:r w:rsidRPr="00F931B5">
              <w:rPr>
                <w:rFonts w:hAnsi="Times New Roman" w:cs="Times New Roman"/>
                <w:sz w:val="16"/>
                <w:szCs w:val="16"/>
              </w:rPr>
              <w:t>,</w:t>
            </w:r>
            <w:r w:rsidRPr="00F931B5">
              <w:rPr>
                <w:rFonts w:hAnsi="Times New Roman"/>
                <w:sz w:val="16"/>
                <w:szCs w:val="16"/>
              </w:rPr>
              <w:t>418</w:t>
            </w:r>
          </w:p>
        </w:tc>
        <w:tc>
          <w:tcPr>
            <w:tcW w:w="99" w:type="dxa"/>
          </w:tcPr>
          <w:p w14:paraId="2AF65A31" w14:textId="77777777" w:rsidR="009E4FA5" w:rsidRPr="00F931B5" w:rsidRDefault="009E4FA5" w:rsidP="008C351D">
            <w:pPr>
              <w:tabs>
                <w:tab w:val="decimal" w:pos="868"/>
              </w:tabs>
              <w:overflowPunct/>
              <w:spacing w:line="240" w:lineRule="exact"/>
              <w:jc w:val="center"/>
              <w:rPr>
                <w:rFonts w:hAnsi="Times New Roman" w:cs="Times New Roman"/>
                <w:sz w:val="16"/>
                <w:szCs w:val="16"/>
              </w:rPr>
            </w:pPr>
          </w:p>
        </w:tc>
        <w:tc>
          <w:tcPr>
            <w:tcW w:w="1233" w:type="dxa"/>
            <w:tcBorders>
              <w:top w:val="single" w:sz="4" w:space="0" w:color="auto"/>
              <w:left w:val="nil"/>
              <w:bottom w:val="double" w:sz="4" w:space="0" w:color="auto"/>
              <w:right w:val="nil"/>
            </w:tcBorders>
            <w:vAlign w:val="bottom"/>
            <w:hideMark/>
          </w:tcPr>
          <w:p w14:paraId="47EECBD0" w14:textId="77777777" w:rsidR="009E4FA5" w:rsidRPr="00F931B5" w:rsidRDefault="009E4FA5" w:rsidP="008C351D">
            <w:pPr>
              <w:tabs>
                <w:tab w:val="decimal" w:pos="868"/>
              </w:tabs>
              <w:overflowPunct/>
              <w:spacing w:line="240" w:lineRule="exact"/>
              <w:rPr>
                <w:rFonts w:hAnsi="Times New Roman" w:cs="Times New Roman"/>
                <w:sz w:val="16"/>
                <w:szCs w:val="16"/>
              </w:rPr>
            </w:pPr>
            <w:r w:rsidRPr="00F931B5">
              <w:rPr>
                <w:rFonts w:hAnsi="Times New Roman"/>
                <w:sz w:val="16"/>
                <w:szCs w:val="16"/>
              </w:rPr>
              <w:t>6</w:t>
            </w:r>
            <w:r w:rsidRPr="00F931B5">
              <w:rPr>
                <w:rFonts w:hAnsi="Times New Roman" w:cs="Times New Roman"/>
                <w:sz w:val="16"/>
                <w:szCs w:val="16"/>
              </w:rPr>
              <w:t>,</w:t>
            </w:r>
            <w:r w:rsidRPr="00F931B5">
              <w:rPr>
                <w:rFonts w:hAnsi="Times New Roman"/>
                <w:sz w:val="16"/>
                <w:szCs w:val="16"/>
              </w:rPr>
              <w:t>507</w:t>
            </w:r>
          </w:p>
        </w:tc>
        <w:tc>
          <w:tcPr>
            <w:tcW w:w="108" w:type="dxa"/>
          </w:tcPr>
          <w:p w14:paraId="2F0DC560" w14:textId="77777777" w:rsidR="009E4FA5" w:rsidRPr="00F931B5" w:rsidRDefault="009E4FA5" w:rsidP="008C351D">
            <w:pPr>
              <w:overflowPunct/>
              <w:spacing w:line="240" w:lineRule="exact"/>
              <w:jc w:val="center"/>
              <w:rPr>
                <w:rFonts w:hAnsi="Times New Roman" w:cs="Times New Roman"/>
                <w:sz w:val="16"/>
                <w:szCs w:val="16"/>
                <w:cs/>
              </w:rPr>
            </w:pPr>
          </w:p>
        </w:tc>
        <w:tc>
          <w:tcPr>
            <w:tcW w:w="1482" w:type="dxa"/>
            <w:tcBorders>
              <w:top w:val="single" w:sz="4" w:space="0" w:color="auto"/>
              <w:left w:val="nil"/>
              <w:bottom w:val="double" w:sz="4" w:space="0" w:color="auto"/>
              <w:right w:val="nil"/>
            </w:tcBorders>
            <w:hideMark/>
          </w:tcPr>
          <w:p w14:paraId="3E59D369" w14:textId="77777777" w:rsidR="009E4FA5" w:rsidRPr="00F931B5" w:rsidRDefault="009E4FA5" w:rsidP="008C351D">
            <w:pPr>
              <w:overflowPunct/>
              <w:spacing w:line="240" w:lineRule="exact"/>
              <w:jc w:val="center"/>
              <w:rPr>
                <w:rFonts w:hAnsi="Times New Roman" w:cs="Times New Roman"/>
                <w:sz w:val="16"/>
                <w:szCs w:val="16"/>
              </w:rPr>
            </w:pPr>
            <w:r w:rsidRPr="00F931B5">
              <w:rPr>
                <w:rFonts w:hAnsi="Times New Roman" w:cs="Times New Roman"/>
                <w:sz w:val="16"/>
                <w:szCs w:val="16"/>
              </w:rPr>
              <w:t>-</w:t>
            </w:r>
          </w:p>
        </w:tc>
      </w:tr>
    </w:tbl>
    <w:p w14:paraId="62A79C3F" w14:textId="77777777" w:rsidR="00C843EB" w:rsidRPr="00F931B5" w:rsidRDefault="00C843EB" w:rsidP="005F3C43">
      <w:pPr>
        <w:tabs>
          <w:tab w:val="left" w:pos="900"/>
        </w:tabs>
        <w:ind w:left="547" w:right="65" w:hanging="547"/>
        <w:jc w:val="right"/>
        <w:rPr>
          <w:rFonts w:hAnsi="Times New Roman" w:cs="Times New Roman"/>
          <w:b/>
          <w:bCs/>
          <w:sz w:val="16"/>
          <w:szCs w:val="16"/>
        </w:rPr>
      </w:pPr>
    </w:p>
    <w:p w14:paraId="53220795" w14:textId="77777777" w:rsidR="009C621F" w:rsidRPr="00F931B5" w:rsidRDefault="009C621F" w:rsidP="00B83C87">
      <w:pPr>
        <w:pStyle w:val="KGI1"/>
        <w:numPr>
          <w:ilvl w:val="0"/>
          <w:numId w:val="5"/>
        </w:numPr>
        <w:spacing w:before="480"/>
        <w:ind w:left="547" w:hanging="547"/>
        <w:jc w:val="thaiDistribute"/>
        <w:rPr>
          <w:rFonts w:cs="Times New Roman"/>
          <w:sz w:val="20"/>
          <w:szCs w:val="20"/>
        </w:rPr>
      </w:pPr>
      <w:bookmarkStart w:id="235" w:name="_Toc158372651"/>
      <w:bookmarkStart w:id="236" w:name="_Toc44676031"/>
      <w:r w:rsidRPr="00F931B5">
        <w:rPr>
          <w:sz w:val="18"/>
          <w:szCs w:val="18"/>
        </w:rPr>
        <w:t>SEIZED  AND  ATTACHED  DEPOSITS  HELD  FOR  CUSTOMERS</w:t>
      </w:r>
      <w:bookmarkEnd w:id="235"/>
    </w:p>
    <w:p w14:paraId="5B89D224" w14:textId="77777777" w:rsidR="00B83C87" w:rsidRPr="00F931B5" w:rsidRDefault="00B83C87" w:rsidP="00B83C87">
      <w:pPr>
        <w:spacing w:before="240" w:line="240" w:lineRule="exact"/>
        <w:ind w:left="540" w:right="-14"/>
        <w:jc w:val="thaiDistribute"/>
        <w:rPr>
          <w:rFonts w:hAnsi="Times New Roman" w:cs="Times New Roman"/>
          <w:spacing w:val="-2"/>
          <w:sz w:val="20"/>
          <w:szCs w:val="20"/>
        </w:rPr>
      </w:pPr>
      <w:r w:rsidRPr="00F931B5">
        <w:rPr>
          <w:rFonts w:hAnsi="Times New Roman" w:cs="Times New Roman"/>
          <w:spacing w:val="-2"/>
          <w:sz w:val="20"/>
          <w:szCs w:val="20"/>
        </w:rPr>
        <w:t xml:space="preserve">Seized and attached deposits held for customers as at </w:t>
      </w:r>
      <w:r w:rsidR="001B28E2" w:rsidRPr="00F931B5">
        <w:rPr>
          <w:rFonts w:hAnsi="Times New Roman" w:cs="Times New Roman"/>
          <w:spacing w:val="-2"/>
          <w:sz w:val="20"/>
          <w:szCs w:val="20"/>
        </w:rPr>
        <w:t>December 31,</w:t>
      </w:r>
      <w:r w:rsidRPr="00F931B5">
        <w:rPr>
          <w:rFonts w:hAnsi="Times New Roman" w:cs="Times New Roman"/>
          <w:spacing w:val="-2"/>
          <w:sz w:val="20"/>
          <w:szCs w:val="20"/>
        </w:rPr>
        <w:t xml:space="preserve"> 2023 and 2022 consisted of the following:</w:t>
      </w:r>
    </w:p>
    <w:p w14:paraId="514FA850" w14:textId="77777777" w:rsidR="009C621F" w:rsidRPr="00F931B5" w:rsidRDefault="009C621F" w:rsidP="009E4FA5">
      <w:pPr>
        <w:tabs>
          <w:tab w:val="left" w:pos="900"/>
          <w:tab w:val="left" w:pos="1440"/>
          <w:tab w:val="left" w:pos="2880"/>
          <w:tab w:val="left" w:pos="5040"/>
          <w:tab w:val="right" w:pos="7200"/>
        </w:tabs>
        <w:spacing w:before="240"/>
        <w:ind w:left="360" w:right="65" w:hanging="360"/>
        <w:jc w:val="right"/>
        <w:rPr>
          <w:rFonts w:hAnsi="Times New Roman" w:cs="Times New Roman"/>
          <w:b/>
          <w:bCs/>
          <w:sz w:val="18"/>
          <w:szCs w:val="18"/>
        </w:rPr>
      </w:pPr>
      <w:r w:rsidRPr="00F931B5">
        <w:rPr>
          <w:rFonts w:hAnsi="Times New Roman" w:cs="Times New Roman"/>
          <w:b/>
          <w:bCs/>
          <w:sz w:val="18"/>
          <w:szCs w:val="18"/>
        </w:rPr>
        <w:t>Unit : Thousand Baht</w:t>
      </w:r>
    </w:p>
    <w:tbl>
      <w:tblPr>
        <w:tblW w:w="8631" w:type="dxa"/>
        <w:tblInd w:w="558" w:type="dxa"/>
        <w:tblLayout w:type="fixed"/>
        <w:tblCellMar>
          <w:left w:w="0" w:type="dxa"/>
          <w:right w:w="0" w:type="dxa"/>
        </w:tblCellMar>
        <w:tblLook w:val="0000" w:firstRow="0" w:lastRow="0" w:firstColumn="0" w:lastColumn="0" w:noHBand="0" w:noVBand="0"/>
      </w:tblPr>
      <w:tblGrid>
        <w:gridCol w:w="5769"/>
        <w:gridCol w:w="1350"/>
        <w:gridCol w:w="90"/>
        <w:gridCol w:w="1422"/>
      </w:tblGrid>
      <w:tr w:rsidR="009C621F" w:rsidRPr="00F931B5" w14:paraId="767A2329" w14:textId="77777777" w:rsidTr="00580A8C">
        <w:tc>
          <w:tcPr>
            <w:tcW w:w="5769" w:type="dxa"/>
            <w:vAlign w:val="bottom"/>
          </w:tcPr>
          <w:p w14:paraId="77F8DADA" w14:textId="77777777" w:rsidR="009C621F" w:rsidRPr="00F931B5" w:rsidRDefault="009C621F" w:rsidP="00580A8C">
            <w:pPr>
              <w:spacing w:line="240" w:lineRule="exact"/>
              <w:jc w:val="center"/>
              <w:rPr>
                <w:rFonts w:hAnsi="Times New Roman" w:cs="Times New Roman"/>
                <w:sz w:val="20"/>
                <w:szCs w:val="20"/>
              </w:rPr>
            </w:pPr>
          </w:p>
        </w:tc>
        <w:tc>
          <w:tcPr>
            <w:tcW w:w="2862" w:type="dxa"/>
            <w:gridSpan w:val="3"/>
            <w:tcBorders>
              <w:bottom w:val="single" w:sz="4" w:space="0" w:color="auto"/>
            </w:tcBorders>
            <w:vAlign w:val="bottom"/>
          </w:tcPr>
          <w:p w14:paraId="20F0DC93" w14:textId="77777777" w:rsidR="009C621F" w:rsidRPr="00F931B5" w:rsidRDefault="009C621F" w:rsidP="00580A8C">
            <w:pPr>
              <w:spacing w:line="240" w:lineRule="exact"/>
              <w:jc w:val="center"/>
              <w:rPr>
                <w:rFonts w:hAnsi="Times New Roman" w:cs="Times New Roman"/>
                <w:b/>
                <w:bCs/>
                <w:spacing w:val="-6"/>
                <w:sz w:val="14"/>
                <w:szCs w:val="14"/>
              </w:rPr>
            </w:pPr>
            <w:r w:rsidRPr="00F931B5">
              <w:rPr>
                <w:rFonts w:hAnsi="Times New Roman" w:cs="Times New Roman"/>
                <w:b/>
                <w:bCs/>
                <w:spacing w:val="-6"/>
                <w:sz w:val="14"/>
                <w:szCs w:val="14"/>
              </w:rPr>
              <w:t xml:space="preserve">CONSOLIDATED  AND  SEPARATE </w:t>
            </w:r>
          </w:p>
          <w:p w14:paraId="534AC526" w14:textId="77777777" w:rsidR="009C621F" w:rsidRPr="00F931B5" w:rsidRDefault="009C621F" w:rsidP="00580A8C">
            <w:pPr>
              <w:spacing w:line="240" w:lineRule="exact"/>
              <w:jc w:val="center"/>
              <w:rPr>
                <w:rFonts w:hAnsi="Times New Roman" w:cs="Times New Roman"/>
                <w:b/>
                <w:bCs/>
                <w:spacing w:val="-6"/>
                <w:sz w:val="14"/>
                <w:szCs w:val="14"/>
              </w:rPr>
            </w:pPr>
            <w:r w:rsidRPr="00F931B5">
              <w:rPr>
                <w:rFonts w:hAnsi="Times New Roman" w:cs="Times New Roman"/>
                <w:b/>
                <w:bCs/>
                <w:spacing w:val="-6"/>
                <w:sz w:val="14"/>
                <w:szCs w:val="14"/>
              </w:rPr>
              <w:t>FINANCIAL  STATEMENTS</w:t>
            </w:r>
          </w:p>
        </w:tc>
      </w:tr>
      <w:tr w:rsidR="009C621F" w:rsidRPr="00F931B5" w14:paraId="34A4B2D3" w14:textId="77777777" w:rsidTr="00580A8C">
        <w:tc>
          <w:tcPr>
            <w:tcW w:w="5769" w:type="dxa"/>
            <w:vAlign w:val="bottom"/>
          </w:tcPr>
          <w:p w14:paraId="46A3CC5D" w14:textId="77777777" w:rsidR="009C621F" w:rsidRPr="00F931B5" w:rsidRDefault="009C621F" w:rsidP="00580A8C">
            <w:pPr>
              <w:spacing w:line="240" w:lineRule="exact"/>
              <w:jc w:val="center"/>
              <w:rPr>
                <w:rFonts w:hAnsi="Times New Roman" w:cs="Times New Roman"/>
                <w:sz w:val="20"/>
                <w:szCs w:val="20"/>
              </w:rPr>
            </w:pPr>
          </w:p>
        </w:tc>
        <w:tc>
          <w:tcPr>
            <w:tcW w:w="1350" w:type="dxa"/>
            <w:tcBorders>
              <w:top w:val="single" w:sz="4" w:space="0" w:color="auto"/>
            </w:tcBorders>
            <w:vAlign w:val="bottom"/>
          </w:tcPr>
          <w:p w14:paraId="14E3D7FD" w14:textId="77777777" w:rsidR="009C621F" w:rsidRPr="00F931B5" w:rsidRDefault="001B28E2" w:rsidP="00580A8C">
            <w:pPr>
              <w:spacing w:line="240" w:lineRule="exact"/>
              <w:jc w:val="center"/>
              <w:rPr>
                <w:rFonts w:hAnsi="Times New Roman" w:cs="Times New Roman"/>
                <w:b/>
                <w:bCs/>
                <w:sz w:val="18"/>
                <w:szCs w:val="18"/>
              </w:rPr>
            </w:pPr>
            <w:r w:rsidRPr="00F931B5">
              <w:rPr>
                <w:rFonts w:hAnsi="Times New Roman" w:cs="Times New Roman"/>
                <w:b/>
                <w:bCs/>
                <w:sz w:val="18"/>
                <w:szCs w:val="18"/>
              </w:rPr>
              <w:t>December 31,</w:t>
            </w:r>
            <w:r w:rsidR="009C621F" w:rsidRPr="00F931B5">
              <w:rPr>
                <w:rFonts w:hAnsi="Times New Roman" w:cs="Times New Roman"/>
                <w:b/>
                <w:bCs/>
                <w:sz w:val="18"/>
                <w:szCs w:val="18"/>
              </w:rPr>
              <w:t xml:space="preserve"> </w:t>
            </w:r>
          </w:p>
        </w:tc>
        <w:tc>
          <w:tcPr>
            <w:tcW w:w="90" w:type="dxa"/>
            <w:tcBorders>
              <w:top w:val="single" w:sz="4" w:space="0" w:color="auto"/>
            </w:tcBorders>
          </w:tcPr>
          <w:p w14:paraId="03E1D457" w14:textId="77777777" w:rsidR="009C621F" w:rsidRPr="00F931B5" w:rsidRDefault="009C621F" w:rsidP="00580A8C">
            <w:pPr>
              <w:spacing w:line="240" w:lineRule="exact"/>
              <w:jc w:val="center"/>
              <w:rPr>
                <w:rFonts w:hAnsi="Times New Roman" w:cs="Times New Roman"/>
                <w:b/>
                <w:bCs/>
                <w:sz w:val="18"/>
                <w:szCs w:val="18"/>
              </w:rPr>
            </w:pPr>
          </w:p>
        </w:tc>
        <w:tc>
          <w:tcPr>
            <w:tcW w:w="1422" w:type="dxa"/>
            <w:tcBorders>
              <w:top w:val="single" w:sz="4" w:space="0" w:color="auto"/>
            </w:tcBorders>
            <w:vAlign w:val="bottom"/>
          </w:tcPr>
          <w:p w14:paraId="099BAF67" w14:textId="77777777" w:rsidR="009C621F" w:rsidRPr="00F931B5" w:rsidRDefault="009C621F" w:rsidP="00580A8C">
            <w:pPr>
              <w:spacing w:line="240" w:lineRule="exact"/>
              <w:jc w:val="center"/>
              <w:rPr>
                <w:rFonts w:hAnsi="Times New Roman" w:cs="Times New Roman"/>
                <w:b/>
                <w:bCs/>
                <w:sz w:val="18"/>
                <w:szCs w:val="18"/>
              </w:rPr>
            </w:pPr>
            <w:r w:rsidRPr="00F931B5">
              <w:rPr>
                <w:rFonts w:hAnsi="Times New Roman" w:cs="Times New Roman"/>
                <w:b/>
                <w:bCs/>
                <w:sz w:val="18"/>
                <w:szCs w:val="18"/>
              </w:rPr>
              <w:t>December 31,</w:t>
            </w:r>
          </w:p>
        </w:tc>
      </w:tr>
      <w:tr w:rsidR="009C621F" w:rsidRPr="00F931B5" w14:paraId="3DB1CED8" w14:textId="77777777" w:rsidTr="00580A8C">
        <w:tc>
          <w:tcPr>
            <w:tcW w:w="5769" w:type="dxa"/>
            <w:vAlign w:val="bottom"/>
          </w:tcPr>
          <w:p w14:paraId="2D6D092B" w14:textId="77777777" w:rsidR="009C621F" w:rsidRPr="00F931B5" w:rsidRDefault="009C621F" w:rsidP="00580A8C">
            <w:pPr>
              <w:spacing w:line="240" w:lineRule="exact"/>
              <w:jc w:val="center"/>
              <w:rPr>
                <w:rFonts w:hAnsi="Times New Roman" w:cs="Times New Roman"/>
                <w:sz w:val="20"/>
                <w:szCs w:val="20"/>
              </w:rPr>
            </w:pPr>
          </w:p>
        </w:tc>
        <w:tc>
          <w:tcPr>
            <w:tcW w:w="1350" w:type="dxa"/>
            <w:tcBorders>
              <w:bottom w:val="single" w:sz="4" w:space="0" w:color="auto"/>
            </w:tcBorders>
            <w:vAlign w:val="bottom"/>
          </w:tcPr>
          <w:p w14:paraId="4B057928" w14:textId="77777777" w:rsidR="009C621F" w:rsidRPr="00F931B5" w:rsidRDefault="009C621F" w:rsidP="00580A8C">
            <w:pPr>
              <w:spacing w:line="240" w:lineRule="exact"/>
              <w:jc w:val="center"/>
              <w:rPr>
                <w:rFonts w:hAnsi="Times New Roman" w:cs="Times New Roman"/>
                <w:sz w:val="18"/>
                <w:szCs w:val="18"/>
              </w:rPr>
            </w:pPr>
            <w:r w:rsidRPr="00F931B5">
              <w:rPr>
                <w:rFonts w:hAnsi="Times New Roman" w:cs="Times New Roman"/>
                <w:b/>
                <w:bCs/>
                <w:sz w:val="18"/>
                <w:szCs w:val="18"/>
              </w:rPr>
              <w:t>2023</w:t>
            </w:r>
          </w:p>
        </w:tc>
        <w:tc>
          <w:tcPr>
            <w:tcW w:w="90" w:type="dxa"/>
          </w:tcPr>
          <w:p w14:paraId="2C05D8C3" w14:textId="77777777" w:rsidR="009C621F" w:rsidRPr="00F931B5" w:rsidRDefault="009C621F" w:rsidP="00580A8C">
            <w:pPr>
              <w:spacing w:line="240" w:lineRule="exact"/>
              <w:jc w:val="center"/>
              <w:rPr>
                <w:rFonts w:hAnsi="Times New Roman" w:cs="Times New Roman"/>
                <w:b/>
                <w:bCs/>
                <w:sz w:val="18"/>
                <w:szCs w:val="18"/>
              </w:rPr>
            </w:pPr>
          </w:p>
        </w:tc>
        <w:tc>
          <w:tcPr>
            <w:tcW w:w="1422" w:type="dxa"/>
            <w:tcBorders>
              <w:bottom w:val="single" w:sz="4" w:space="0" w:color="auto"/>
            </w:tcBorders>
            <w:vAlign w:val="bottom"/>
          </w:tcPr>
          <w:p w14:paraId="77597386" w14:textId="77777777" w:rsidR="009C621F" w:rsidRPr="00F931B5" w:rsidRDefault="009C621F" w:rsidP="00580A8C">
            <w:pPr>
              <w:spacing w:line="240" w:lineRule="exact"/>
              <w:jc w:val="center"/>
              <w:rPr>
                <w:rFonts w:hAnsi="Times New Roman" w:cs="Times New Roman"/>
                <w:sz w:val="18"/>
                <w:szCs w:val="18"/>
              </w:rPr>
            </w:pPr>
            <w:r w:rsidRPr="00F931B5">
              <w:rPr>
                <w:rFonts w:hAnsi="Times New Roman" w:cs="Times New Roman"/>
                <w:b/>
                <w:bCs/>
                <w:sz w:val="18"/>
                <w:szCs w:val="18"/>
              </w:rPr>
              <w:t>202</w:t>
            </w:r>
            <w:r w:rsidRPr="00F931B5">
              <w:rPr>
                <w:rFonts w:hAnsi="Times New Roman" w:cs="Cordia New"/>
                <w:b/>
                <w:bCs/>
                <w:sz w:val="18"/>
                <w:szCs w:val="18"/>
              </w:rPr>
              <w:t>2</w:t>
            </w:r>
          </w:p>
        </w:tc>
      </w:tr>
      <w:tr w:rsidR="009C621F" w:rsidRPr="00F931B5" w14:paraId="3F39DAE2" w14:textId="77777777" w:rsidTr="00580A8C">
        <w:tc>
          <w:tcPr>
            <w:tcW w:w="5769" w:type="dxa"/>
            <w:vAlign w:val="bottom"/>
          </w:tcPr>
          <w:p w14:paraId="69591559" w14:textId="77777777" w:rsidR="009C621F" w:rsidRPr="00F931B5" w:rsidRDefault="009C621F" w:rsidP="00580A8C">
            <w:pPr>
              <w:spacing w:line="240" w:lineRule="exact"/>
              <w:rPr>
                <w:rFonts w:hAnsi="Times New Roman" w:cs="Times New Roman"/>
                <w:sz w:val="20"/>
                <w:szCs w:val="20"/>
              </w:rPr>
            </w:pPr>
          </w:p>
        </w:tc>
        <w:tc>
          <w:tcPr>
            <w:tcW w:w="1350" w:type="dxa"/>
            <w:tcBorders>
              <w:top w:val="single" w:sz="4" w:space="0" w:color="auto"/>
            </w:tcBorders>
            <w:vAlign w:val="bottom"/>
          </w:tcPr>
          <w:p w14:paraId="1994F238" w14:textId="77777777" w:rsidR="009C621F" w:rsidRPr="00F931B5" w:rsidRDefault="009C621F" w:rsidP="00580A8C">
            <w:pPr>
              <w:spacing w:line="240" w:lineRule="exact"/>
              <w:jc w:val="both"/>
              <w:rPr>
                <w:rFonts w:hAnsi="Times New Roman" w:cs="Times New Roman"/>
                <w:sz w:val="20"/>
                <w:szCs w:val="20"/>
              </w:rPr>
            </w:pPr>
          </w:p>
        </w:tc>
        <w:tc>
          <w:tcPr>
            <w:tcW w:w="90" w:type="dxa"/>
          </w:tcPr>
          <w:p w14:paraId="021CFDA1" w14:textId="77777777" w:rsidR="009C621F" w:rsidRPr="00F931B5" w:rsidRDefault="009C621F" w:rsidP="00580A8C">
            <w:pPr>
              <w:spacing w:line="240" w:lineRule="exact"/>
              <w:jc w:val="both"/>
              <w:rPr>
                <w:rFonts w:hAnsi="Times New Roman" w:cs="Times New Roman"/>
                <w:sz w:val="20"/>
                <w:szCs w:val="20"/>
              </w:rPr>
            </w:pPr>
          </w:p>
        </w:tc>
        <w:tc>
          <w:tcPr>
            <w:tcW w:w="1422" w:type="dxa"/>
            <w:tcBorders>
              <w:top w:val="single" w:sz="4" w:space="0" w:color="auto"/>
            </w:tcBorders>
            <w:vAlign w:val="bottom"/>
          </w:tcPr>
          <w:p w14:paraId="2D3AAE34" w14:textId="77777777" w:rsidR="009C621F" w:rsidRPr="00F931B5" w:rsidRDefault="009C621F" w:rsidP="00580A8C">
            <w:pPr>
              <w:spacing w:line="240" w:lineRule="exact"/>
              <w:jc w:val="both"/>
              <w:rPr>
                <w:rFonts w:hAnsi="Times New Roman" w:cs="Times New Roman"/>
                <w:sz w:val="20"/>
                <w:szCs w:val="20"/>
              </w:rPr>
            </w:pPr>
          </w:p>
        </w:tc>
      </w:tr>
      <w:tr w:rsidR="009C621F" w:rsidRPr="00F931B5" w14:paraId="0C559439" w14:textId="77777777" w:rsidTr="00580A8C">
        <w:trPr>
          <w:trHeight w:val="162"/>
        </w:trPr>
        <w:tc>
          <w:tcPr>
            <w:tcW w:w="5769" w:type="dxa"/>
            <w:vAlign w:val="bottom"/>
          </w:tcPr>
          <w:p w14:paraId="298EE05A" w14:textId="77777777" w:rsidR="009C621F" w:rsidRPr="00F931B5" w:rsidRDefault="009C621F" w:rsidP="00580A8C">
            <w:pPr>
              <w:spacing w:line="240" w:lineRule="exact"/>
              <w:ind w:left="342" w:hanging="342"/>
              <w:rPr>
                <w:rFonts w:hAnsi="Times New Roman" w:cs="Times New Roman"/>
                <w:sz w:val="20"/>
                <w:szCs w:val="20"/>
              </w:rPr>
            </w:pPr>
            <w:r w:rsidRPr="00F931B5">
              <w:rPr>
                <w:rFonts w:hAnsi="Times New Roman" w:cs="Times New Roman"/>
                <w:sz w:val="20"/>
                <w:szCs w:val="20"/>
              </w:rPr>
              <w:t>Seized and attached deposits held for customers</w:t>
            </w:r>
          </w:p>
        </w:tc>
        <w:tc>
          <w:tcPr>
            <w:tcW w:w="1350" w:type="dxa"/>
            <w:tcBorders>
              <w:bottom w:val="double" w:sz="4" w:space="0" w:color="auto"/>
            </w:tcBorders>
            <w:vAlign w:val="bottom"/>
          </w:tcPr>
          <w:p w14:paraId="6941A4C6" w14:textId="77777777" w:rsidR="009C621F" w:rsidRPr="00F931B5" w:rsidRDefault="00FE4431" w:rsidP="00FE4431">
            <w:pPr>
              <w:tabs>
                <w:tab w:val="decimal" w:pos="690"/>
              </w:tabs>
              <w:spacing w:line="240" w:lineRule="exact"/>
              <w:ind w:left="-108"/>
              <w:rPr>
                <w:rFonts w:hAnsi="Times New Roman" w:cs="Times New Roman"/>
                <w:color w:val="000000"/>
                <w:sz w:val="20"/>
                <w:szCs w:val="20"/>
              </w:rPr>
            </w:pPr>
            <w:r w:rsidRPr="00F931B5">
              <w:rPr>
                <w:rFonts w:hAnsi="Times New Roman" w:cs="Times New Roman"/>
                <w:color w:val="000000"/>
                <w:sz w:val="20"/>
                <w:szCs w:val="20"/>
              </w:rPr>
              <w:t>-</w:t>
            </w:r>
          </w:p>
        </w:tc>
        <w:tc>
          <w:tcPr>
            <w:tcW w:w="90" w:type="dxa"/>
          </w:tcPr>
          <w:p w14:paraId="165B3618" w14:textId="77777777" w:rsidR="009C621F" w:rsidRPr="00F931B5" w:rsidRDefault="009C621F" w:rsidP="00580A8C">
            <w:pPr>
              <w:spacing w:line="240" w:lineRule="exact"/>
              <w:ind w:left="-108"/>
              <w:rPr>
                <w:rFonts w:hAnsi="Times New Roman" w:cs="Times New Roman"/>
                <w:color w:val="000000"/>
                <w:sz w:val="20"/>
                <w:szCs w:val="20"/>
              </w:rPr>
            </w:pPr>
          </w:p>
        </w:tc>
        <w:tc>
          <w:tcPr>
            <w:tcW w:w="1422" w:type="dxa"/>
            <w:tcBorders>
              <w:bottom w:val="double" w:sz="4" w:space="0" w:color="auto"/>
            </w:tcBorders>
            <w:vAlign w:val="bottom"/>
          </w:tcPr>
          <w:p w14:paraId="4436FB5A" w14:textId="77777777" w:rsidR="009C621F" w:rsidRPr="00F931B5" w:rsidRDefault="009C621F" w:rsidP="00580A8C">
            <w:pPr>
              <w:spacing w:line="220" w:lineRule="exact"/>
              <w:ind w:left="-108" w:right="149"/>
              <w:jc w:val="right"/>
              <w:rPr>
                <w:rFonts w:hAnsi="Times New Roman" w:cs="Times New Roman"/>
                <w:color w:val="000000"/>
                <w:sz w:val="20"/>
                <w:szCs w:val="20"/>
              </w:rPr>
            </w:pPr>
            <w:r w:rsidRPr="00F931B5">
              <w:rPr>
                <w:rFonts w:hAnsi="Times New Roman"/>
                <w:color w:val="000000"/>
                <w:sz w:val="20"/>
                <w:szCs w:val="20"/>
              </w:rPr>
              <w:t>104,875</w:t>
            </w:r>
          </w:p>
        </w:tc>
      </w:tr>
    </w:tbl>
    <w:p w14:paraId="4A241118" w14:textId="77777777" w:rsidR="009C621F" w:rsidRPr="00F931B5" w:rsidRDefault="009E4FA5" w:rsidP="009C621F">
      <w:pPr>
        <w:spacing w:before="240" w:line="240" w:lineRule="exact"/>
        <w:ind w:left="547" w:right="-14"/>
        <w:jc w:val="thaiDistribute"/>
        <w:rPr>
          <w:rFonts w:hAnsi="Times New Roman" w:cs="Times New Roman"/>
          <w:b/>
          <w:bCs/>
          <w:sz w:val="18"/>
          <w:szCs w:val="18"/>
        </w:rPr>
      </w:pPr>
      <w:r w:rsidRPr="00F931B5">
        <w:rPr>
          <w:rFonts w:hAnsi="Times New Roman" w:cs="Times New Roman"/>
          <w:spacing w:val="-4"/>
          <w:sz w:val="20"/>
          <w:szCs w:val="20"/>
        </w:rPr>
        <w:t xml:space="preserve">As at December </w:t>
      </w:r>
      <w:r w:rsidRPr="00F931B5">
        <w:rPr>
          <w:rFonts w:hAnsi="Times New Roman"/>
          <w:spacing w:val="-4"/>
          <w:sz w:val="20"/>
          <w:szCs w:val="20"/>
        </w:rPr>
        <w:t>31</w:t>
      </w:r>
      <w:r w:rsidRPr="00F931B5">
        <w:rPr>
          <w:rFonts w:hAnsi="Times New Roman" w:cs="Times New Roman"/>
          <w:spacing w:val="-4"/>
          <w:sz w:val="20"/>
          <w:szCs w:val="20"/>
        </w:rPr>
        <w:t xml:space="preserve">, </w:t>
      </w:r>
      <w:r w:rsidRPr="00F931B5">
        <w:rPr>
          <w:rFonts w:hAnsi="Times New Roman"/>
          <w:spacing w:val="-4"/>
          <w:sz w:val="20"/>
          <w:szCs w:val="20"/>
        </w:rPr>
        <w:t>2022</w:t>
      </w:r>
      <w:r w:rsidRPr="00F931B5">
        <w:rPr>
          <w:rFonts w:hAnsi="Times New Roman" w:cs="Times New Roman"/>
          <w:spacing w:val="-4"/>
          <w:sz w:val="20"/>
          <w:szCs w:val="20"/>
        </w:rPr>
        <w:t>,</w:t>
      </w:r>
      <w:r w:rsidRPr="00F931B5">
        <w:rPr>
          <w:rFonts w:hAnsi="Times New Roman" w:cs="Cordia New" w:hint="cs"/>
          <w:spacing w:val="-4"/>
          <w:sz w:val="20"/>
          <w:szCs w:val="20"/>
          <w:cs/>
        </w:rPr>
        <w:t xml:space="preserve"> </w:t>
      </w:r>
      <w:r w:rsidRPr="00F931B5">
        <w:rPr>
          <w:rFonts w:hAnsi="Times New Roman" w:cs="Times New Roman"/>
          <w:spacing w:val="-4"/>
          <w:sz w:val="20"/>
          <w:szCs w:val="20"/>
        </w:rPr>
        <w:t>Seized and attached deposits held for customers represented the Customers’ securities</w:t>
      </w:r>
      <w:r w:rsidRPr="00F931B5">
        <w:rPr>
          <w:rFonts w:hAnsi="Times New Roman" w:cs="Times New Roman"/>
          <w:spacing w:val="-2"/>
          <w:sz w:val="20"/>
          <w:szCs w:val="20"/>
        </w:rPr>
        <w:t xml:space="preserve"> sale proceeds which have been </w:t>
      </w:r>
      <w:r w:rsidRPr="00F931B5">
        <w:rPr>
          <w:rFonts w:hAnsi="Times New Roman" w:cs="Times New Roman"/>
          <w:spacing w:val="-4"/>
          <w:sz w:val="20"/>
          <w:szCs w:val="20"/>
        </w:rPr>
        <w:t xml:space="preserve">seized and attached according to the order of the Anti-Money Laundering Office </w:t>
      </w:r>
      <w:r w:rsidRPr="00F931B5">
        <w:rPr>
          <w:rFonts w:hAnsi="Times New Roman" w:cs="Times New Roman"/>
          <w:spacing w:val="-8"/>
          <w:sz w:val="20"/>
          <w:szCs w:val="20"/>
        </w:rPr>
        <w:t>and the order of the Civil Court. The Company has deposited such the seized and attached deposits from the securities</w:t>
      </w:r>
      <w:r w:rsidRPr="00F931B5">
        <w:rPr>
          <w:rFonts w:hAnsi="Times New Roman" w:cs="Times New Roman"/>
          <w:sz w:val="20"/>
          <w:szCs w:val="20"/>
        </w:rPr>
        <w:t xml:space="preserve"> sale proceeds </w:t>
      </w:r>
      <w:r w:rsidRPr="00F931B5">
        <w:rPr>
          <w:rFonts w:hAnsi="Times New Roman"/>
          <w:sz w:val="20"/>
          <w:szCs w:val="25"/>
        </w:rPr>
        <w:t>in</w:t>
      </w:r>
      <w:r w:rsidRPr="00F931B5">
        <w:rPr>
          <w:rFonts w:hAnsi="Times New Roman" w:cs="Times New Roman"/>
          <w:sz w:val="20"/>
          <w:szCs w:val="20"/>
        </w:rPr>
        <w:t>to the Company’s segregated bank account for clients</w:t>
      </w:r>
      <w:r w:rsidRPr="00F931B5">
        <w:rPr>
          <w:rFonts w:hAnsi="Times New Roman" w:cs="Times New Roman"/>
          <w:spacing w:val="-2"/>
          <w:sz w:val="20"/>
          <w:szCs w:val="20"/>
        </w:rPr>
        <w:t xml:space="preserve"> in accordance with the Notification of the Office of Securities and Exchange Commission</w:t>
      </w:r>
      <w:r w:rsidRPr="00F931B5">
        <w:rPr>
          <w:rFonts w:hAnsi="Times New Roman"/>
          <w:spacing w:val="-2"/>
          <w:sz w:val="20"/>
          <w:szCs w:val="25"/>
        </w:rPr>
        <w:t>. However, in August 2023, the Company has</w:t>
      </w:r>
      <w:r w:rsidRPr="00F931B5">
        <w:t xml:space="preserve"> </w:t>
      </w:r>
      <w:r w:rsidRPr="00F931B5">
        <w:rPr>
          <w:rFonts w:hAnsi="Times New Roman"/>
          <w:spacing w:val="-2"/>
          <w:sz w:val="20"/>
          <w:szCs w:val="25"/>
        </w:rPr>
        <w:t>complied with an order of the Anti-Money Laundering Office by deposited such the seized and attached deposits from the securities sale proceeds into the Anti-Money Laundering Office’s bank account</w:t>
      </w:r>
      <w:r w:rsidRPr="00F931B5">
        <w:rPr>
          <w:rFonts w:hAnsi="Times New Roman" w:cs="Times New Roman"/>
          <w:spacing w:val="-2"/>
          <w:sz w:val="20"/>
          <w:szCs w:val="20"/>
        </w:rPr>
        <w:t xml:space="preserve"> (see Note </w:t>
      </w:r>
      <w:r w:rsidRPr="00F931B5">
        <w:rPr>
          <w:rFonts w:hAnsi="Times New Roman"/>
          <w:spacing w:val="-2"/>
          <w:sz w:val="20"/>
          <w:szCs w:val="20"/>
        </w:rPr>
        <w:t>23</w:t>
      </w:r>
      <w:r w:rsidRPr="00F931B5">
        <w:rPr>
          <w:rFonts w:hAnsi="Times New Roman" w:cs="Times New Roman"/>
          <w:spacing w:val="-2"/>
          <w:sz w:val="20"/>
          <w:szCs w:val="20"/>
        </w:rPr>
        <w:t>).</w:t>
      </w:r>
    </w:p>
    <w:p w14:paraId="64B09D02" w14:textId="77777777" w:rsidR="002656A2" w:rsidRPr="00F931B5" w:rsidRDefault="004B2C26" w:rsidP="004B2C26">
      <w:pPr>
        <w:pStyle w:val="KGI1"/>
        <w:numPr>
          <w:ilvl w:val="0"/>
          <w:numId w:val="5"/>
        </w:numPr>
        <w:ind w:left="547" w:hanging="547"/>
        <w:jc w:val="thaiDistribute"/>
        <w:rPr>
          <w:sz w:val="18"/>
          <w:szCs w:val="18"/>
        </w:rPr>
      </w:pPr>
      <w:r w:rsidRPr="00F931B5">
        <w:rPr>
          <w:sz w:val="18"/>
          <w:szCs w:val="18"/>
        </w:rPr>
        <w:br w:type="page"/>
      </w:r>
      <w:bookmarkStart w:id="237" w:name="_Toc158372652"/>
      <w:r w:rsidR="002656A2" w:rsidRPr="00F931B5">
        <w:rPr>
          <w:sz w:val="18"/>
          <w:szCs w:val="18"/>
        </w:rPr>
        <w:t>INVESTMENTS  IN  SUBSIDIARIES</w:t>
      </w:r>
      <w:bookmarkEnd w:id="230"/>
      <w:bookmarkEnd w:id="231"/>
      <w:bookmarkEnd w:id="236"/>
      <w:bookmarkEnd w:id="237"/>
    </w:p>
    <w:tbl>
      <w:tblPr>
        <w:tblW w:w="8701" w:type="dxa"/>
        <w:tblInd w:w="648" w:type="dxa"/>
        <w:tblLayout w:type="fixed"/>
        <w:tblLook w:val="0000" w:firstRow="0" w:lastRow="0" w:firstColumn="0" w:lastColumn="0" w:noHBand="0" w:noVBand="0"/>
      </w:tblPr>
      <w:tblGrid>
        <w:gridCol w:w="5670"/>
        <w:gridCol w:w="1439"/>
        <w:gridCol w:w="238"/>
        <w:gridCol w:w="1354"/>
      </w:tblGrid>
      <w:tr w:rsidR="002656A2" w:rsidRPr="00F931B5" w14:paraId="11026A81" w14:textId="77777777" w:rsidTr="001D1A4A">
        <w:trPr>
          <w:trHeight w:val="20"/>
        </w:trPr>
        <w:tc>
          <w:tcPr>
            <w:tcW w:w="3258" w:type="pct"/>
          </w:tcPr>
          <w:p w14:paraId="66844704" w14:textId="77777777" w:rsidR="002656A2" w:rsidRPr="00F931B5" w:rsidRDefault="002656A2" w:rsidP="001D1A4A">
            <w:pPr>
              <w:spacing w:line="260" w:lineRule="exact"/>
              <w:ind w:right="-288"/>
              <w:rPr>
                <w:rFonts w:hAnsi="Times New Roman" w:cs="Times New Roman"/>
                <w:b/>
                <w:bCs/>
                <w:sz w:val="18"/>
                <w:szCs w:val="18"/>
              </w:rPr>
            </w:pPr>
          </w:p>
        </w:tc>
        <w:tc>
          <w:tcPr>
            <w:tcW w:w="1742" w:type="pct"/>
            <w:gridSpan w:val="3"/>
          </w:tcPr>
          <w:p w14:paraId="7BA556DE" w14:textId="77777777" w:rsidR="002656A2" w:rsidRPr="00F931B5" w:rsidRDefault="002656A2" w:rsidP="005F3C43">
            <w:pPr>
              <w:spacing w:line="260" w:lineRule="exact"/>
              <w:ind w:left="-108" w:right="-69"/>
              <w:jc w:val="right"/>
              <w:rPr>
                <w:rFonts w:hAnsi="Times New Roman" w:cs="Times New Roman"/>
                <w:b/>
                <w:bCs/>
                <w:sz w:val="18"/>
                <w:szCs w:val="18"/>
              </w:rPr>
            </w:pPr>
            <w:r w:rsidRPr="00F931B5">
              <w:rPr>
                <w:rFonts w:hAnsi="Times New Roman" w:cs="Times New Roman"/>
                <w:b/>
                <w:bCs/>
                <w:sz w:val="16"/>
                <w:szCs w:val="16"/>
              </w:rPr>
              <w:t>Unit</w:t>
            </w:r>
            <w:r w:rsidR="005F3C43" w:rsidRPr="00F931B5">
              <w:rPr>
                <w:rFonts w:hAnsi="Times New Roman" w:cs="Times New Roman"/>
                <w:b/>
                <w:bCs/>
                <w:sz w:val="16"/>
                <w:szCs w:val="16"/>
              </w:rPr>
              <w:t xml:space="preserve"> </w:t>
            </w:r>
            <w:r w:rsidRPr="00F931B5">
              <w:rPr>
                <w:rFonts w:hAnsi="Times New Roman" w:cs="Times New Roman"/>
                <w:b/>
                <w:bCs/>
                <w:sz w:val="16"/>
                <w:szCs w:val="16"/>
              </w:rPr>
              <w:t>: Thousand Baht</w:t>
            </w:r>
          </w:p>
        </w:tc>
      </w:tr>
      <w:tr w:rsidR="002656A2" w:rsidRPr="00F931B5" w14:paraId="5FCD1BBD" w14:textId="77777777" w:rsidTr="004C663B">
        <w:trPr>
          <w:trHeight w:val="64"/>
        </w:trPr>
        <w:tc>
          <w:tcPr>
            <w:tcW w:w="3258" w:type="pct"/>
          </w:tcPr>
          <w:p w14:paraId="24BC810D" w14:textId="77777777" w:rsidR="002656A2" w:rsidRPr="00F931B5" w:rsidRDefault="002656A2" w:rsidP="001D1A4A">
            <w:pPr>
              <w:spacing w:line="260" w:lineRule="exact"/>
              <w:ind w:right="-288"/>
              <w:rPr>
                <w:rFonts w:hAnsi="Times New Roman" w:cs="Times New Roman"/>
                <w:b/>
                <w:bCs/>
                <w:sz w:val="18"/>
                <w:szCs w:val="18"/>
              </w:rPr>
            </w:pPr>
          </w:p>
        </w:tc>
        <w:tc>
          <w:tcPr>
            <w:tcW w:w="1742" w:type="pct"/>
            <w:gridSpan w:val="3"/>
          </w:tcPr>
          <w:p w14:paraId="6EAF8D50" w14:textId="77777777" w:rsidR="002656A2" w:rsidRPr="00F931B5" w:rsidRDefault="002943DA" w:rsidP="001D1A4A">
            <w:pPr>
              <w:spacing w:line="260" w:lineRule="exact"/>
              <w:ind w:left="-108" w:right="-117"/>
              <w:jc w:val="center"/>
              <w:rPr>
                <w:rFonts w:hAnsi="Times New Roman" w:cs="Times New Roman"/>
                <w:b/>
                <w:bCs/>
                <w:sz w:val="14"/>
                <w:szCs w:val="14"/>
              </w:rPr>
            </w:pPr>
            <w:r w:rsidRPr="00F931B5">
              <w:rPr>
                <w:rFonts w:hAnsi="Times New Roman" w:cs="Times New Roman"/>
                <w:b/>
                <w:bCs/>
                <w:sz w:val="14"/>
                <w:szCs w:val="14"/>
              </w:rPr>
              <w:t>SEPARATE</w:t>
            </w:r>
          </w:p>
        </w:tc>
      </w:tr>
      <w:tr w:rsidR="002656A2" w:rsidRPr="00F931B5" w14:paraId="505FED0A" w14:textId="77777777" w:rsidTr="00425246">
        <w:trPr>
          <w:trHeight w:val="20"/>
        </w:trPr>
        <w:tc>
          <w:tcPr>
            <w:tcW w:w="3258" w:type="pct"/>
          </w:tcPr>
          <w:p w14:paraId="5AAE0E3B" w14:textId="77777777" w:rsidR="002656A2" w:rsidRPr="00F931B5" w:rsidRDefault="002656A2" w:rsidP="001D1A4A">
            <w:pPr>
              <w:spacing w:line="260" w:lineRule="exact"/>
              <w:ind w:right="-288"/>
              <w:rPr>
                <w:rFonts w:hAnsi="Times New Roman" w:cs="Times New Roman"/>
                <w:b/>
                <w:bCs/>
                <w:sz w:val="18"/>
                <w:szCs w:val="18"/>
              </w:rPr>
            </w:pPr>
          </w:p>
        </w:tc>
        <w:tc>
          <w:tcPr>
            <w:tcW w:w="1742" w:type="pct"/>
            <w:gridSpan w:val="3"/>
            <w:tcBorders>
              <w:bottom w:val="single" w:sz="4" w:space="0" w:color="auto"/>
            </w:tcBorders>
          </w:tcPr>
          <w:p w14:paraId="6264CED7" w14:textId="77777777" w:rsidR="002656A2" w:rsidRPr="00F931B5" w:rsidRDefault="002943DA" w:rsidP="001D1A4A">
            <w:pPr>
              <w:spacing w:line="260" w:lineRule="exact"/>
              <w:ind w:left="-108" w:right="-117"/>
              <w:jc w:val="center"/>
              <w:rPr>
                <w:rFonts w:hAnsi="Times New Roman" w:cs="Times New Roman"/>
                <w:b/>
                <w:bCs/>
                <w:sz w:val="14"/>
                <w:szCs w:val="14"/>
                <w:cs/>
              </w:rPr>
            </w:pPr>
            <w:r w:rsidRPr="00F931B5">
              <w:rPr>
                <w:rFonts w:hAnsi="Times New Roman" w:cs="Times New Roman"/>
                <w:b/>
                <w:bCs/>
                <w:sz w:val="14"/>
                <w:szCs w:val="14"/>
              </w:rPr>
              <w:t>FINANCIAL STATEMENTS</w:t>
            </w:r>
            <w:r w:rsidR="002656A2" w:rsidRPr="00F931B5">
              <w:rPr>
                <w:rFonts w:hAnsi="Times New Roman" w:cs="Times New Roman"/>
                <w:b/>
                <w:bCs/>
                <w:sz w:val="14"/>
                <w:szCs w:val="14"/>
                <w:cs/>
              </w:rPr>
              <w:t xml:space="preserve"> </w:t>
            </w:r>
          </w:p>
        </w:tc>
      </w:tr>
      <w:tr w:rsidR="002656A2" w:rsidRPr="00F931B5" w14:paraId="7BE25961" w14:textId="77777777" w:rsidTr="00425246">
        <w:trPr>
          <w:trHeight w:val="20"/>
        </w:trPr>
        <w:tc>
          <w:tcPr>
            <w:tcW w:w="3258" w:type="pct"/>
          </w:tcPr>
          <w:p w14:paraId="0B1577CC" w14:textId="77777777" w:rsidR="002656A2" w:rsidRPr="00F931B5" w:rsidRDefault="002656A2" w:rsidP="001D1A4A">
            <w:pPr>
              <w:pStyle w:val="BodyText"/>
              <w:spacing w:line="260" w:lineRule="exact"/>
              <w:ind w:right="-288"/>
              <w:rPr>
                <w:rFonts w:hAnsi="Times New Roman" w:cs="Times New Roman"/>
                <w:i/>
                <w:iCs/>
                <w:sz w:val="18"/>
                <w:szCs w:val="18"/>
                <w:lang w:val="en-US" w:eastAsia="en-US"/>
              </w:rPr>
            </w:pPr>
          </w:p>
        </w:tc>
        <w:tc>
          <w:tcPr>
            <w:tcW w:w="827" w:type="pct"/>
            <w:tcBorders>
              <w:top w:val="single" w:sz="4" w:space="0" w:color="auto"/>
              <w:bottom w:val="single" w:sz="4" w:space="0" w:color="auto"/>
            </w:tcBorders>
            <w:vAlign w:val="bottom"/>
          </w:tcPr>
          <w:p w14:paraId="51A17472" w14:textId="77777777" w:rsidR="00C34B77" w:rsidRPr="00F931B5" w:rsidRDefault="001B28E2" w:rsidP="001D1A4A">
            <w:pPr>
              <w:spacing w:line="260" w:lineRule="exact"/>
              <w:jc w:val="center"/>
              <w:rPr>
                <w:rFonts w:hAnsi="Times New Roman" w:cs="Times New Roman"/>
                <w:b/>
                <w:bCs/>
                <w:sz w:val="18"/>
                <w:szCs w:val="18"/>
              </w:rPr>
            </w:pPr>
            <w:r w:rsidRPr="00F931B5">
              <w:rPr>
                <w:rFonts w:hAnsi="Times New Roman" w:cs="Times New Roman"/>
                <w:b/>
                <w:bCs/>
                <w:sz w:val="18"/>
                <w:szCs w:val="18"/>
              </w:rPr>
              <w:t>December 31,</w:t>
            </w:r>
          </w:p>
          <w:p w14:paraId="39FD211E" w14:textId="77777777" w:rsidR="002656A2" w:rsidRPr="00F931B5" w:rsidRDefault="00B17702" w:rsidP="001D1A4A">
            <w:pPr>
              <w:spacing w:line="260" w:lineRule="exact"/>
              <w:jc w:val="center"/>
              <w:rPr>
                <w:rFonts w:hAnsi="Times New Roman" w:cs="Times New Roman"/>
                <w:sz w:val="18"/>
                <w:szCs w:val="18"/>
              </w:rPr>
            </w:pPr>
            <w:r w:rsidRPr="00F931B5">
              <w:rPr>
                <w:rFonts w:hAnsi="Times New Roman" w:cs="Cordia New"/>
                <w:b/>
                <w:bCs/>
                <w:color w:val="000000"/>
                <w:sz w:val="18"/>
                <w:szCs w:val="18"/>
              </w:rPr>
              <w:t xml:space="preserve"> </w:t>
            </w:r>
            <w:r w:rsidR="00246378" w:rsidRPr="00F931B5">
              <w:rPr>
                <w:rFonts w:hAnsi="Times New Roman"/>
                <w:b/>
                <w:bCs/>
                <w:sz w:val="18"/>
                <w:szCs w:val="18"/>
              </w:rPr>
              <w:t>202</w:t>
            </w:r>
            <w:r w:rsidR="00B0260D" w:rsidRPr="00F931B5">
              <w:rPr>
                <w:rFonts w:hAnsi="Times New Roman"/>
                <w:b/>
                <w:bCs/>
                <w:sz w:val="18"/>
                <w:szCs w:val="18"/>
              </w:rPr>
              <w:t>3</w:t>
            </w:r>
          </w:p>
        </w:tc>
        <w:tc>
          <w:tcPr>
            <w:tcW w:w="137" w:type="pct"/>
            <w:tcBorders>
              <w:top w:val="single" w:sz="4" w:space="0" w:color="auto"/>
            </w:tcBorders>
          </w:tcPr>
          <w:p w14:paraId="3EEC3E5C" w14:textId="77777777" w:rsidR="002656A2" w:rsidRPr="00F931B5" w:rsidRDefault="002656A2" w:rsidP="001D1A4A">
            <w:pPr>
              <w:spacing w:line="260" w:lineRule="exact"/>
              <w:jc w:val="center"/>
              <w:rPr>
                <w:rFonts w:hAnsi="Times New Roman" w:cs="Times New Roman"/>
                <w:b/>
                <w:bCs/>
                <w:sz w:val="18"/>
                <w:szCs w:val="18"/>
              </w:rPr>
            </w:pPr>
          </w:p>
        </w:tc>
        <w:tc>
          <w:tcPr>
            <w:tcW w:w="778" w:type="pct"/>
            <w:tcBorders>
              <w:top w:val="single" w:sz="4" w:space="0" w:color="auto"/>
              <w:bottom w:val="single" w:sz="4" w:space="0" w:color="auto"/>
            </w:tcBorders>
            <w:vAlign w:val="bottom"/>
          </w:tcPr>
          <w:p w14:paraId="08212DAF" w14:textId="77777777" w:rsidR="002656A2" w:rsidRPr="00F931B5" w:rsidRDefault="00B0260D" w:rsidP="001D1A4A">
            <w:pPr>
              <w:spacing w:line="260" w:lineRule="exact"/>
              <w:jc w:val="center"/>
              <w:rPr>
                <w:rFonts w:hAnsi="Times New Roman" w:cs="Times New Roman"/>
                <w:sz w:val="18"/>
                <w:szCs w:val="18"/>
              </w:rPr>
            </w:pPr>
            <w:r w:rsidRPr="00F931B5">
              <w:rPr>
                <w:rFonts w:hAnsi="Times New Roman" w:cs="Times New Roman"/>
                <w:b/>
                <w:bCs/>
                <w:color w:val="000000"/>
                <w:sz w:val="18"/>
                <w:szCs w:val="18"/>
              </w:rPr>
              <w:t>December 31, 2022</w:t>
            </w:r>
          </w:p>
        </w:tc>
      </w:tr>
      <w:tr w:rsidR="002656A2" w:rsidRPr="00F931B5" w14:paraId="1A2DC8E7" w14:textId="77777777" w:rsidTr="00425246">
        <w:trPr>
          <w:trHeight w:val="20"/>
        </w:trPr>
        <w:tc>
          <w:tcPr>
            <w:tcW w:w="3258" w:type="pct"/>
          </w:tcPr>
          <w:p w14:paraId="358BD108" w14:textId="77777777" w:rsidR="002656A2" w:rsidRPr="00F931B5" w:rsidRDefault="002656A2" w:rsidP="001D1A4A">
            <w:pPr>
              <w:pStyle w:val="BodyText"/>
              <w:spacing w:line="260" w:lineRule="exact"/>
              <w:ind w:right="-288"/>
              <w:rPr>
                <w:rFonts w:hAnsi="Times New Roman" w:cs="Times New Roman"/>
                <w:i/>
                <w:iCs/>
                <w:sz w:val="18"/>
                <w:szCs w:val="18"/>
                <w:lang w:val="en-US" w:eastAsia="en-US"/>
              </w:rPr>
            </w:pPr>
          </w:p>
        </w:tc>
        <w:tc>
          <w:tcPr>
            <w:tcW w:w="827" w:type="pct"/>
            <w:tcBorders>
              <w:top w:val="single" w:sz="4" w:space="0" w:color="auto"/>
            </w:tcBorders>
            <w:vAlign w:val="bottom"/>
          </w:tcPr>
          <w:p w14:paraId="4FDEDDDF" w14:textId="77777777" w:rsidR="002656A2" w:rsidRPr="00F931B5" w:rsidRDefault="002656A2" w:rsidP="001D1A4A">
            <w:pPr>
              <w:spacing w:line="260" w:lineRule="exact"/>
              <w:jc w:val="center"/>
              <w:rPr>
                <w:rFonts w:hAnsi="Times New Roman" w:cs="Times New Roman"/>
                <w:b/>
                <w:bCs/>
                <w:sz w:val="18"/>
                <w:szCs w:val="18"/>
              </w:rPr>
            </w:pPr>
          </w:p>
        </w:tc>
        <w:tc>
          <w:tcPr>
            <w:tcW w:w="137" w:type="pct"/>
          </w:tcPr>
          <w:p w14:paraId="33F2962B" w14:textId="77777777" w:rsidR="002656A2" w:rsidRPr="00F931B5" w:rsidRDefault="002656A2" w:rsidP="001D1A4A">
            <w:pPr>
              <w:spacing w:line="260" w:lineRule="exact"/>
              <w:jc w:val="center"/>
              <w:rPr>
                <w:rFonts w:hAnsi="Times New Roman" w:cs="Times New Roman"/>
                <w:b/>
                <w:bCs/>
                <w:sz w:val="18"/>
                <w:szCs w:val="18"/>
              </w:rPr>
            </w:pPr>
          </w:p>
        </w:tc>
        <w:tc>
          <w:tcPr>
            <w:tcW w:w="778" w:type="pct"/>
            <w:vAlign w:val="bottom"/>
          </w:tcPr>
          <w:p w14:paraId="7C77C782" w14:textId="77777777" w:rsidR="002656A2" w:rsidRPr="00F931B5" w:rsidRDefault="002656A2" w:rsidP="001D1A4A">
            <w:pPr>
              <w:spacing w:line="260" w:lineRule="exact"/>
              <w:jc w:val="center"/>
              <w:rPr>
                <w:rFonts w:hAnsi="Times New Roman" w:cs="Times New Roman"/>
                <w:b/>
                <w:bCs/>
                <w:sz w:val="18"/>
                <w:szCs w:val="18"/>
              </w:rPr>
            </w:pPr>
          </w:p>
        </w:tc>
      </w:tr>
      <w:tr w:rsidR="00FE4431" w:rsidRPr="00F931B5" w14:paraId="596810C0" w14:textId="77777777" w:rsidTr="006F375B">
        <w:trPr>
          <w:trHeight w:val="20"/>
        </w:trPr>
        <w:tc>
          <w:tcPr>
            <w:tcW w:w="3258" w:type="pct"/>
          </w:tcPr>
          <w:p w14:paraId="6981175D" w14:textId="77777777" w:rsidR="00FE4431" w:rsidRPr="00F931B5" w:rsidRDefault="00FE4431" w:rsidP="00FE4431">
            <w:pPr>
              <w:pStyle w:val="BodyText"/>
              <w:spacing w:line="260" w:lineRule="exact"/>
              <w:ind w:right="-288"/>
              <w:rPr>
                <w:rFonts w:hAnsi="Times New Roman" w:cs="Times New Roman"/>
                <w:sz w:val="18"/>
                <w:szCs w:val="18"/>
                <w:lang w:val="en-US" w:eastAsia="en-US"/>
              </w:rPr>
            </w:pPr>
            <w:r w:rsidRPr="00F931B5">
              <w:rPr>
                <w:rFonts w:hAnsi="Times New Roman" w:cs="Times New Roman"/>
                <w:sz w:val="18"/>
                <w:szCs w:val="18"/>
                <w:lang w:val="en-US" w:eastAsia="en-US"/>
              </w:rPr>
              <w:t>Balances - beginning of the years</w:t>
            </w:r>
          </w:p>
        </w:tc>
        <w:tc>
          <w:tcPr>
            <w:tcW w:w="827" w:type="pct"/>
          </w:tcPr>
          <w:p w14:paraId="186A35A3" w14:textId="77777777" w:rsidR="00FE4431" w:rsidRPr="00F931B5" w:rsidRDefault="00FE4431" w:rsidP="00FE4431">
            <w:pPr>
              <w:tabs>
                <w:tab w:val="decimal" w:pos="972"/>
              </w:tabs>
              <w:spacing w:line="260" w:lineRule="exact"/>
              <w:jc w:val="thaiDistribute"/>
              <w:rPr>
                <w:rFonts w:hAnsi="Times New Roman"/>
                <w:sz w:val="18"/>
                <w:szCs w:val="18"/>
              </w:rPr>
            </w:pPr>
            <w:r w:rsidRPr="00F931B5">
              <w:rPr>
                <w:rFonts w:hAnsi="Times New Roman"/>
                <w:sz w:val="18"/>
                <w:szCs w:val="18"/>
              </w:rPr>
              <w:t>3,093,886</w:t>
            </w:r>
          </w:p>
        </w:tc>
        <w:tc>
          <w:tcPr>
            <w:tcW w:w="137" w:type="pct"/>
          </w:tcPr>
          <w:p w14:paraId="3D986271" w14:textId="77777777" w:rsidR="00FE4431" w:rsidRPr="00F931B5" w:rsidRDefault="00FE4431" w:rsidP="00FE4431">
            <w:pPr>
              <w:tabs>
                <w:tab w:val="decimal" w:pos="1332"/>
              </w:tabs>
              <w:spacing w:line="260" w:lineRule="exact"/>
              <w:ind w:left="144"/>
              <w:rPr>
                <w:rFonts w:hAnsi="Times New Roman" w:cs="Times New Roman"/>
                <w:color w:val="000000"/>
                <w:sz w:val="18"/>
                <w:szCs w:val="18"/>
              </w:rPr>
            </w:pPr>
          </w:p>
        </w:tc>
        <w:tc>
          <w:tcPr>
            <w:tcW w:w="778" w:type="pct"/>
          </w:tcPr>
          <w:p w14:paraId="1A0553AF" w14:textId="77777777" w:rsidR="00FE4431" w:rsidRPr="00F931B5" w:rsidRDefault="00FE4431" w:rsidP="00FE4431">
            <w:pPr>
              <w:tabs>
                <w:tab w:val="decimal" w:pos="972"/>
              </w:tabs>
              <w:spacing w:line="260" w:lineRule="exact"/>
              <w:jc w:val="thaiDistribute"/>
              <w:rPr>
                <w:rFonts w:hAnsi="Times New Roman" w:cs="Times New Roman"/>
                <w:sz w:val="18"/>
                <w:szCs w:val="18"/>
              </w:rPr>
            </w:pPr>
            <w:r w:rsidRPr="00F931B5">
              <w:rPr>
                <w:rFonts w:hAnsi="Times New Roman"/>
                <w:sz w:val="18"/>
                <w:szCs w:val="18"/>
              </w:rPr>
              <w:t>3,126,138</w:t>
            </w:r>
          </w:p>
        </w:tc>
      </w:tr>
      <w:tr w:rsidR="00FE4431" w:rsidRPr="00F931B5" w14:paraId="0DB2913C" w14:textId="77777777" w:rsidTr="006F375B">
        <w:trPr>
          <w:trHeight w:val="20"/>
        </w:trPr>
        <w:tc>
          <w:tcPr>
            <w:tcW w:w="3258" w:type="pct"/>
          </w:tcPr>
          <w:p w14:paraId="08578E17" w14:textId="77777777" w:rsidR="00FE4431" w:rsidRPr="00F931B5" w:rsidRDefault="00FE4431" w:rsidP="00FE4431">
            <w:pPr>
              <w:pStyle w:val="BodyText"/>
              <w:spacing w:line="260" w:lineRule="exact"/>
              <w:ind w:right="-288"/>
              <w:rPr>
                <w:rFonts w:hAnsi="Times New Roman" w:cs="Times New Roman"/>
                <w:sz w:val="18"/>
                <w:szCs w:val="18"/>
                <w:lang w:val="en-US" w:eastAsia="en-US"/>
              </w:rPr>
            </w:pPr>
            <w:r w:rsidRPr="00F931B5">
              <w:rPr>
                <w:rFonts w:hAnsi="Times New Roman" w:cs="Times New Roman"/>
                <w:sz w:val="18"/>
                <w:szCs w:val="18"/>
                <w:lang w:val="en-US" w:eastAsia="en-US"/>
              </w:rPr>
              <w:t>Purchase of investment in a subsidiary</w:t>
            </w:r>
          </w:p>
        </w:tc>
        <w:tc>
          <w:tcPr>
            <w:tcW w:w="827" w:type="pct"/>
          </w:tcPr>
          <w:p w14:paraId="21F2B0E5" w14:textId="77777777" w:rsidR="00FE4431" w:rsidRPr="00F931B5" w:rsidRDefault="00FE4431" w:rsidP="00FE4431">
            <w:pPr>
              <w:tabs>
                <w:tab w:val="decimal" w:pos="972"/>
              </w:tabs>
              <w:spacing w:line="260" w:lineRule="exact"/>
              <w:jc w:val="thaiDistribute"/>
              <w:rPr>
                <w:rFonts w:hAnsi="Times New Roman"/>
                <w:sz w:val="18"/>
                <w:szCs w:val="18"/>
              </w:rPr>
            </w:pPr>
            <w:r w:rsidRPr="00F931B5">
              <w:rPr>
                <w:rFonts w:hAnsi="Times New Roman"/>
                <w:sz w:val="18"/>
                <w:szCs w:val="18"/>
              </w:rPr>
              <w:t>1,583</w:t>
            </w:r>
          </w:p>
        </w:tc>
        <w:tc>
          <w:tcPr>
            <w:tcW w:w="137" w:type="pct"/>
          </w:tcPr>
          <w:p w14:paraId="7678FEEE" w14:textId="77777777" w:rsidR="00FE4431" w:rsidRPr="00F931B5" w:rsidRDefault="00FE4431" w:rsidP="00FE4431">
            <w:pPr>
              <w:tabs>
                <w:tab w:val="decimal" w:pos="1332"/>
              </w:tabs>
              <w:spacing w:line="260" w:lineRule="exact"/>
              <w:ind w:left="144"/>
              <w:rPr>
                <w:rFonts w:hAnsi="Times New Roman" w:cs="Times New Roman"/>
                <w:color w:val="000000"/>
                <w:sz w:val="18"/>
                <w:szCs w:val="18"/>
              </w:rPr>
            </w:pPr>
          </w:p>
        </w:tc>
        <w:tc>
          <w:tcPr>
            <w:tcW w:w="778" w:type="pct"/>
          </w:tcPr>
          <w:p w14:paraId="1AD8E414" w14:textId="77777777" w:rsidR="00FE4431" w:rsidRPr="00F931B5" w:rsidRDefault="00FE4431" w:rsidP="00FE4431">
            <w:pPr>
              <w:tabs>
                <w:tab w:val="decimal" w:pos="972"/>
              </w:tabs>
              <w:spacing w:line="260" w:lineRule="exact"/>
              <w:jc w:val="thaiDistribute"/>
              <w:rPr>
                <w:rFonts w:hAnsi="Times New Roman" w:cs="Times New Roman"/>
                <w:sz w:val="18"/>
                <w:szCs w:val="18"/>
              </w:rPr>
            </w:pPr>
            <w:r w:rsidRPr="00F931B5">
              <w:rPr>
                <w:rFonts w:hAnsi="Times New Roman"/>
                <w:sz w:val="18"/>
                <w:szCs w:val="18"/>
              </w:rPr>
              <w:t>901</w:t>
            </w:r>
          </w:p>
        </w:tc>
      </w:tr>
      <w:tr w:rsidR="00FE4431" w:rsidRPr="00F931B5" w14:paraId="11A6D1CF" w14:textId="77777777" w:rsidTr="006F375B">
        <w:trPr>
          <w:trHeight w:val="20"/>
        </w:trPr>
        <w:tc>
          <w:tcPr>
            <w:tcW w:w="3258" w:type="pct"/>
            <w:vAlign w:val="bottom"/>
          </w:tcPr>
          <w:p w14:paraId="167A6698" w14:textId="77777777" w:rsidR="00FE4431" w:rsidRPr="00F931B5" w:rsidRDefault="00FE4431" w:rsidP="00FE4431">
            <w:pPr>
              <w:spacing w:line="260" w:lineRule="exact"/>
              <w:ind w:right="-288"/>
              <w:rPr>
                <w:rFonts w:hAnsi="Times New Roman" w:cs="Times New Roman"/>
                <w:sz w:val="18"/>
                <w:szCs w:val="18"/>
              </w:rPr>
            </w:pPr>
            <w:r w:rsidRPr="00F931B5">
              <w:rPr>
                <w:rFonts w:hAnsi="Times New Roman" w:cs="Times New Roman"/>
                <w:sz w:val="18"/>
                <w:szCs w:val="18"/>
              </w:rPr>
              <w:t>Share of profit of investments in subsidiaries for the years</w:t>
            </w:r>
          </w:p>
        </w:tc>
        <w:tc>
          <w:tcPr>
            <w:tcW w:w="827" w:type="pct"/>
          </w:tcPr>
          <w:p w14:paraId="70BE86BE" w14:textId="77777777" w:rsidR="00FE4431" w:rsidRPr="00F931B5" w:rsidRDefault="00FE4431" w:rsidP="00FE4431">
            <w:pPr>
              <w:tabs>
                <w:tab w:val="decimal" w:pos="972"/>
              </w:tabs>
              <w:spacing w:line="260" w:lineRule="exact"/>
              <w:jc w:val="thaiDistribute"/>
              <w:rPr>
                <w:rFonts w:hAnsi="Times New Roman"/>
                <w:sz w:val="18"/>
                <w:szCs w:val="18"/>
              </w:rPr>
            </w:pPr>
            <w:r w:rsidRPr="00F931B5">
              <w:rPr>
                <w:rFonts w:hAnsi="Times New Roman"/>
                <w:sz w:val="18"/>
                <w:szCs w:val="18"/>
              </w:rPr>
              <w:t>247,074</w:t>
            </w:r>
          </w:p>
        </w:tc>
        <w:tc>
          <w:tcPr>
            <w:tcW w:w="137" w:type="pct"/>
          </w:tcPr>
          <w:p w14:paraId="584429B2" w14:textId="77777777" w:rsidR="00FE4431" w:rsidRPr="00F931B5" w:rsidRDefault="00FE4431" w:rsidP="00FE4431">
            <w:pPr>
              <w:tabs>
                <w:tab w:val="decimal" w:pos="1332"/>
              </w:tabs>
              <w:spacing w:line="260" w:lineRule="exact"/>
              <w:ind w:left="144"/>
              <w:rPr>
                <w:rFonts w:hAnsi="Times New Roman" w:cs="Times New Roman"/>
                <w:color w:val="000000"/>
                <w:sz w:val="18"/>
                <w:szCs w:val="18"/>
              </w:rPr>
            </w:pPr>
          </w:p>
        </w:tc>
        <w:tc>
          <w:tcPr>
            <w:tcW w:w="778" w:type="pct"/>
          </w:tcPr>
          <w:p w14:paraId="4A008979" w14:textId="77777777" w:rsidR="00FE4431" w:rsidRPr="00F931B5" w:rsidRDefault="00FE4431" w:rsidP="00FE4431">
            <w:pPr>
              <w:tabs>
                <w:tab w:val="decimal" w:pos="972"/>
              </w:tabs>
              <w:spacing w:line="260" w:lineRule="exact"/>
              <w:jc w:val="thaiDistribute"/>
              <w:rPr>
                <w:rFonts w:hAnsi="Times New Roman" w:cs="Times New Roman"/>
                <w:sz w:val="18"/>
                <w:szCs w:val="18"/>
              </w:rPr>
            </w:pPr>
            <w:r w:rsidRPr="00F931B5">
              <w:rPr>
                <w:rFonts w:hAnsi="Times New Roman"/>
                <w:sz w:val="18"/>
                <w:szCs w:val="18"/>
              </w:rPr>
              <w:t>285,003</w:t>
            </w:r>
          </w:p>
        </w:tc>
      </w:tr>
      <w:tr w:rsidR="00FE4431" w:rsidRPr="00F931B5" w14:paraId="33A795A1" w14:textId="77777777" w:rsidTr="006F375B">
        <w:trPr>
          <w:trHeight w:val="20"/>
        </w:trPr>
        <w:tc>
          <w:tcPr>
            <w:tcW w:w="3258" w:type="pct"/>
            <w:vAlign w:val="bottom"/>
          </w:tcPr>
          <w:p w14:paraId="47CBA66D" w14:textId="77777777" w:rsidR="00FE4431" w:rsidRPr="00F931B5" w:rsidRDefault="00FE4431" w:rsidP="00FE4431">
            <w:pPr>
              <w:spacing w:line="260" w:lineRule="exact"/>
              <w:ind w:right="-288"/>
              <w:rPr>
                <w:rFonts w:hAnsi="Times New Roman" w:cs="Times New Roman"/>
                <w:sz w:val="18"/>
                <w:szCs w:val="18"/>
              </w:rPr>
            </w:pPr>
            <w:r w:rsidRPr="00F931B5">
              <w:rPr>
                <w:rFonts w:hAnsi="Times New Roman" w:cs="Times New Roman"/>
                <w:sz w:val="18"/>
                <w:szCs w:val="18"/>
              </w:rPr>
              <w:t xml:space="preserve">Share of other comprehensive income </w:t>
            </w:r>
            <w:r w:rsidR="00152D95" w:rsidRPr="00F931B5">
              <w:rPr>
                <w:rFonts w:hAnsi="Times New Roman" w:cs="Times New Roman"/>
                <w:sz w:val="18"/>
                <w:szCs w:val="18"/>
              </w:rPr>
              <w:t xml:space="preserve">(loss) </w:t>
            </w:r>
            <w:r w:rsidRPr="00F931B5">
              <w:rPr>
                <w:rFonts w:hAnsi="Times New Roman" w:cs="Times New Roman"/>
                <w:sz w:val="18"/>
                <w:szCs w:val="18"/>
              </w:rPr>
              <w:t>of subsidiaries for the years</w:t>
            </w:r>
          </w:p>
        </w:tc>
        <w:tc>
          <w:tcPr>
            <w:tcW w:w="827" w:type="pct"/>
          </w:tcPr>
          <w:p w14:paraId="6ABC6E39" w14:textId="77777777" w:rsidR="00FE4431" w:rsidRPr="00F931B5" w:rsidRDefault="00152D95" w:rsidP="00FE4431">
            <w:pPr>
              <w:tabs>
                <w:tab w:val="decimal" w:pos="972"/>
              </w:tabs>
              <w:spacing w:line="260" w:lineRule="exact"/>
              <w:jc w:val="thaiDistribute"/>
              <w:rPr>
                <w:rFonts w:hAnsi="Times New Roman"/>
                <w:sz w:val="18"/>
                <w:szCs w:val="18"/>
              </w:rPr>
            </w:pPr>
            <w:r w:rsidRPr="00F931B5">
              <w:rPr>
                <w:rFonts w:hAnsi="Times New Roman"/>
                <w:sz w:val="18"/>
                <w:szCs w:val="18"/>
              </w:rPr>
              <w:t>(</w:t>
            </w:r>
            <w:r w:rsidR="00FE4431" w:rsidRPr="00F931B5">
              <w:rPr>
                <w:rFonts w:hAnsi="Times New Roman"/>
                <w:sz w:val="18"/>
                <w:szCs w:val="18"/>
              </w:rPr>
              <w:t>5,015</w:t>
            </w:r>
            <w:r w:rsidRPr="00F931B5">
              <w:rPr>
                <w:rFonts w:hAnsi="Times New Roman"/>
                <w:sz w:val="18"/>
                <w:szCs w:val="18"/>
              </w:rPr>
              <w:t>)</w:t>
            </w:r>
          </w:p>
        </w:tc>
        <w:tc>
          <w:tcPr>
            <w:tcW w:w="137" w:type="pct"/>
          </w:tcPr>
          <w:p w14:paraId="59DD7D9C" w14:textId="77777777" w:rsidR="00FE4431" w:rsidRPr="00F931B5" w:rsidRDefault="00FE4431" w:rsidP="00FE4431">
            <w:pPr>
              <w:tabs>
                <w:tab w:val="decimal" w:pos="1332"/>
              </w:tabs>
              <w:spacing w:line="260" w:lineRule="exact"/>
              <w:ind w:left="144"/>
              <w:rPr>
                <w:rFonts w:hAnsi="Times New Roman" w:cs="Times New Roman"/>
                <w:color w:val="000000"/>
                <w:sz w:val="18"/>
                <w:szCs w:val="18"/>
              </w:rPr>
            </w:pPr>
          </w:p>
        </w:tc>
        <w:tc>
          <w:tcPr>
            <w:tcW w:w="778" w:type="pct"/>
          </w:tcPr>
          <w:p w14:paraId="2128C202" w14:textId="77777777" w:rsidR="00FE4431" w:rsidRPr="00F931B5" w:rsidRDefault="00FE4431" w:rsidP="00FE4431">
            <w:pPr>
              <w:tabs>
                <w:tab w:val="decimal" w:pos="972"/>
              </w:tabs>
              <w:spacing w:line="260" w:lineRule="exact"/>
              <w:jc w:val="thaiDistribute"/>
              <w:rPr>
                <w:rFonts w:hAnsi="Times New Roman" w:cs="Times New Roman"/>
                <w:sz w:val="18"/>
                <w:szCs w:val="18"/>
              </w:rPr>
            </w:pPr>
            <w:r w:rsidRPr="00F931B5">
              <w:rPr>
                <w:rFonts w:hAnsi="Times New Roman"/>
                <w:sz w:val="18"/>
                <w:szCs w:val="18"/>
              </w:rPr>
              <w:t>13,837</w:t>
            </w:r>
          </w:p>
        </w:tc>
      </w:tr>
      <w:tr w:rsidR="00FE4431" w:rsidRPr="00F931B5" w14:paraId="72B1EEE6" w14:textId="77777777" w:rsidTr="006F375B">
        <w:trPr>
          <w:trHeight w:val="20"/>
        </w:trPr>
        <w:tc>
          <w:tcPr>
            <w:tcW w:w="3258" w:type="pct"/>
          </w:tcPr>
          <w:p w14:paraId="3F23FF3B" w14:textId="77777777" w:rsidR="00FE4431" w:rsidRPr="00F931B5" w:rsidRDefault="00FE4431" w:rsidP="00FE4431">
            <w:pPr>
              <w:spacing w:line="260" w:lineRule="exact"/>
              <w:ind w:right="-288"/>
              <w:rPr>
                <w:rFonts w:hAnsi="Times New Roman" w:cs="Times New Roman"/>
                <w:sz w:val="18"/>
                <w:szCs w:val="18"/>
              </w:rPr>
            </w:pPr>
            <w:r w:rsidRPr="00F931B5">
              <w:rPr>
                <w:sz w:val="18"/>
                <w:szCs w:val="18"/>
              </w:rPr>
              <w:t>Dividend paid during the years</w:t>
            </w:r>
          </w:p>
        </w:tc>
        <w:tc>
          <w:tcPr>
            <w:tcW w:w="827" w:type="pct"/>
          </w:tcPr>
          <w:p w14:paraId="630347AF" w14:textId="77777777" w:rsidR="00FE4431" w:rsidRPr="00F931B5" w:rsidRDefault="00FE4431" w:rsidP="00FE4431">
            <w:pPr>
              <w:tabs>
                <w:tab w:val="decimal" w:pos="972"/>
              </w:tabs>
              <w:spacing w:line="260" w:lineRule="exact"/>
              <w:jc w:val="thaiDistribute"/>
              <w:rPr>
                <w:rFonts w:hAnsi="Times New Roman"/>
                <w:sz w:val="18"/>
                <w:szCs w:val="18"/>
              </w:rPr>
            </w:pPr>
            <w:r w:rsidRPr="00F931B5">
              <w:rPr>
                <w:rFonts w:hAnsi="Times New Roman"/>
                <w:sz w:val="18"/>
                <w:szCs w:val="18"/>
              </w:rPr>
              <w:t>(174,442)</w:t>
            </w:r>
          </w:p>
        </w:tc>
        <w:tc>
          <w:tcPr>
            <w:tcW w:w="137" w:type="pct"/>
          </w:tcPr>
          <w:p w14:paraId="0FE1E8D5" w14:textId="77777777" w:rsidR="00FE4431" w:rsidRPr="00F931B5" w:rsidRDefault="00FE4431" w:rsidP="00FE4431">
            <w:pPr>
              <w:tabs>
                <w:tab w:val="decimal" w:pos="1332"/>
              </w:tabs>
              <w:spacing w:line="260" w:lineRule="exact"/>
              <w:rPr>
                <w:rFonts w:hAnsi="Times New Roman" w:cs="Times New Roman"/>
                <w:color w:val="000000"/>
                <w:sz w:val="18"/>
                <w:szCs w:val="18"/>
                <w:lang w:val="en-GB"/>
              </w:rPr>
            </w:pPr>
          </w:p>
        </w:tc>
        <w:tc>
          <w:tcPr>
            <w:tcW w:w="778" w:type="pct"/>
          </w:tcPr>
          <w:p w14:paraId="68ADE834" w14:textId="77777777" w:rsidR="00FE4431" w:rsidRPr="00F931B5" w:rsidRDefault="00FE4431" w:rsidP="00FE4431">
            <w:pPr>
              <w:tabs>
                <w:tab w:val="decimal" w:pos="972"/>
              </w:tabs>
              <w:spacing w:line="260" w:lineRule="exact"/>
              <w:jc w:val="thaiDistribute"/>
              <w:rPr>
                <w:rFonts w:hAnsi="Times New Roman" w:cs="Times New Roman"/>
                <w:sz w:val="18"/>
                <w:szCs w:val="18"/>
              </w:rPr>
            </w:pPr>
            <w:r w:rsidRPr="00F931B5">
              <w:rPr>
                <w:rFonts w:hAnsi="Times New Roman"/>
                <w:sz w:val="18"/>
                <w:szCs w:val="18"/>
              </w:rPr>
              <w:t>(331,993)</w:t>
            </w:r>
          </w:p>
        </w:tc>
      </w:tr>
      <w:tr w:rsidR="00FE4431" w:rsidRPr="00F931B5" w14:paraId="4EE9569D" w14:textId="77777777" w:rsidTr="00E94874">
        <w:trPr>
          <w:trHeight w:val="20"/>
        </w:trPr>
        <w:tc>
          <w:tcPr>
            <w:tcW w:w="3258" w:type="pct"/>
          </w:tcPr>
          <w:p w14:paraId="2F26EFDB" w14:textId="77777777" w:rsidR="00FE4431" w:rsidRPr="00F931B5" w:rsidRDefault="00FE4431" w:rsidP="00FE4431">
            <w:pPr>
              <w:spacing w:line="260" w:lineRule="exact"/>
              <w:ind w:right="-288"/>
              <w:rPr>
                <w:rFonts w:hAnsi="Times New Roman" w:cs="Times New Roman"/>
                <w:b/>
                <w:bCs/>
                <w:sz w:val="18"/>
                <w:szCs w:val="18"/>
              </w:rPr>
            </w:pPr>
            <w:r w:rsidRPr="00F931B5">
              <w:rPr>
                <w:sz w:val="18"/>
                <w:szCs w:val="18"/>
              </w:rPr>
              <w:t>Balances - ending of the years</w:t>
            </w:r>
          </w:p>
        </w:tc>
        <w:tc>
          <w:tcPr>
            <w:tcW w:w="827" w:type="pct"/>
            <w:tcBorders>
              <w:top w:val="single" w:sz="4" w:space="0" w:color="auto"/>
              <w:bottom w:val="double" w:sz="4" w:space="0" w:color="auto"/>
            </w:tcBorders>
          </w:tcPr>
          <w:p w14:paraId="03CC799B" w14:textId="77777777" w:rsidR="00FE4431" w:rsidRPr="00F931B5" w:rsidRDefault="00FE4431" w:rsidP="00FE4431">
            <w:pPr>
              <w:tabs>
                <w:tab w:val="decimal" w:pos="972"/>
              </w:tabs>
              <w:spacing w:line="260" w:lineRule="exact"/>
              <w:jc w:val="thaiDistribute"/>
              <w:rPr>
                <w:rFonts w:hAnsi="Times New Roman"/>
                <w:sz w:val="18"/>
                <w:szCs w:val="18"/>
              </w:rPr>
            </w:pPr>
            <w:r w:rsidRPr="00F931B5">
              <w:rPr>
                <w:rFonts w:hAnsi="Times New Roman"/>
                <w:sz w:val="18"/>
                <w:szCs w:val="18"/>
              </w:rPr>
              <w:t>3,163,086</w:t>
            </w:r>
          </w:p>
        </w:tc>
        <w:tc>
          <w:tcPr>
            <w:tcW w:w="137" w:type="pct"/>
          </w:tcPr>
          <w:p w14:paraId="5661E901" w14:textId="77777777" w:rsidR="00FE4431" w:rsidRPr="00F931B5" w:rsidRDefault="00FE4431" w:rsidP="00FE4431">
            <w:pPr>
              <w:tabs>
                <w:tab w:val="decimal" w:pos="1332"/>
              </w:tabs>
              <w:spacing w:line="260" w:lineRule="exact"/>
              <w:rPr>
                <w:rFonts w:hAnsi="Times New Roman" w:cs="Times New Roman"/>
                <w:color w:val="000000"/>
                <w:sz w:val="18"/>
                <w:szCs w:val="18"/>
              </w:rPr>
            </w:pPr>
          </w:p>
        </w:tc>
        <w:tc>
          <w:tcPr>
            <w:tcW w:w="778" w:type="pct"/>
            <w:tcBorders>
              <w:top w:val="single" w:sz="4" w:space="0" w:color="auto"/>
              <w:bottom w:val="double" w:sz="4" w:space="0" w:color="auto"/>
            </w:tcBorders>
          </w:tcPr>
          <w:p w14:paraId="05349FF6" w14:textId="77777777" w:rsidR="00FE4431" w:rsidRPr="00F931B5" w:rsidRDefault="00FE4431" w:rsidP="00FE4431">
            <w:pPr>
              <w:tabs>
                <w:tab w:val="decimal" w:pos="972"/>
              </w:tabs>
              <w:spacing w:line="260" w:lineRule="exact"/>
              <w:jc w:val="thaiDistribute"/>
              <w:rPr>
                <w:rFonts w:hAnsi="Times New Roman" w:cs="Times New Roman"/>
                <w:sz w:val="18"/>
                <w:szCs w:val="18"/>
              </w:rPr>
            </w:pPr>
            <w:r w:rsidRPr="00F931B5">
              <w:rPr>
                <w:rFonts w:hAnsi="Times New Roman"/>
                <w:sz w:val="18"/>
                <w:szCs w:val="18"/>
              </w:rPr>
              <w:t>3,093,886</w:t>
            </w:r>
          </w:p>
        </w:tc>
      </w:tr>
    </w:tbl>
    <w:p w14:paraId="68ACB25A" w14:textId="77777777" w:rsidR="002656A2" w:rsidRPr="00F931B5" w:rsidRDefault="002656A2" w:rsidP="002656A2">
      <w:pPr>
        <w:spacing w:before="240" w:after="240"/>
        <w:ind w:left="547"/>
        <w:jc w:val="thaiDistribute"/>
        <w:rPr>
          <w:rFonts w:hAnsi="Times New Roman" w:cs="Times New Roman"/>
          <w:sz w:val="20"/>
          <w:szCs w:val="20"/>
        </w:rPr>
      </w:pPr>
      <w:r w:rsidRPr="00F931B5">
        <w:rPr>
          <w:rFonts w:hAnsi="Times New Roman" w:cs="Times New Roman"/>
          <w:spacing w:val="-2"/>
          <w:sz w:val="20"/>
          <w:szCs w:val="20"/>
        </w:rPr>
        <w:t xml:space="preserve">Investments in subsidiaries </w:t>
      </w:r>
      <w:r w:rsidR="00855634" w:rsidRPr="00F931B5">
        <w:rPr>
          <w:rFonts w:hAnsi="Times New Roman" w:cs="Times New Roman"/>
          <w:spacing w:val="-2"/>
          <w:sz w:val="20"/>
          <w:szCs w:val="20"/>
        </w:rPr>
        <w:t xml:space="preserve">as at </w:t>
      </w:r>
      <w:r w:rsidR="001B28E2" w:rsidRPr="00F931B5">
        <w:rPr>
          <w:rFonts w:hAnsi="Times New Roman" w:cs="Times New Roman"/>
          <w:spacing w:val="-2"/>
          <w:sz w:val="20"/>
          <w:szCs w:val="20"/>
        </w:rPr>
        <w:t>December 31,</w:t>
      </w:r>
      <w:r w:rsidR="00B0260D" w:rsidRPr="00F931B5">
        <w:rPr>
          <w:rFonts w:hAnsi="Times New Roman" w:cs="Times New Roman"/>
          <w:spacing w:val="-2"/>
          <w:sz w:val="20"/>
          <w:szCs w:val="20"/>
        </w:rPr>
        <w:t xml:space="preserve"> 2023</w:t>
      </w:r>
      <w:r w:rsidR="00855634" w:rsidRPr="00F931B5">
        <w:rPr>
          <w:rFonts w:hAnsi="Times New Roman" w:cs="Times New Roman"/>
          <w:spacing w:val="-2"/>
          <w:sz w:val="20"/>
          <w:szCs w:val="20"/>
        </w:rPr>
        <w:t xml:space="preserve"> and</w:t>
      </w:r>
      <w:r w:rsidR="00153F46" w:rsidRPr="00F931B5">
        <w:rPr>
          <w:rFonts w:hAnsi="Times New Roman" w:cs="Times New Roman"/>
          <w:spacing w:val="-2"/>
          <w:sz w:val="20"/>
          <w:szCs w:val="20"/>
        </w:rPr>
        <w:t xml:space="preserve"> </w:t>
      </w:r>
      <w:r w:rsidR="00B0260D" w:rsidRPr="00F931B5">
        <w:rPr>
          <w:rFonts w:hAnsi="Times New Roman" w:cs="Times New Roman"/>
          <w:spacing w:val="-2"/>
          <w:sz w:val="20"/>
          <w:szCs w:val="20"/>
        </w:rPr>
        <w:t>2022</w:t>
      </w:r>
      <w:r w:rsidR="00425246" w:rsidRPr="00F931B5">
        <w:rPr>
          <w:rFonts w:hAnsi="Times New Roman" w:cs="Times New Roman"/>
          <w:spacing w:val="-2"/>
          <w:sz w:val="20"/>
          <w:szCs w:val="20"/>
        </w:rPr>
        <w:t xml:space="preserve">, </w:t>
      </w:r>
      <w:r w:rsidRPr="00F931B5">
        <w:rPr>
          <w:rFonts w:hAnsi="Times New Roman" w:cs="Times New Roman"/>
          <w:spacing w:val="-2"/>
          <w:sz w:val="20"/>
          <w:szCs w:val="20"/>
        </w:rPr>
        <w:t>as presented</w:t>
      </w:r>
      <w:r w:rsidRPr="00F931B5">
        <w:rPr>
          <w:rFonts w:hAnsi="Times New Roman" w:cs="Times New Roman"/>
          <w:sz w:val="20"/>
          <w:szCs w:val="20"/>
        </w:rPr>
        <w:t xml:space="preserve"> in separate financial statements were as follows:</w:t>
      </w:r>
    </w:p>
    <w:tbl>
      <w:tblPr>
        <w:tblW w:w="9586" w:type="dxa"/>
        <w:tblInd w:w="540" w:type="dxa"/>
        <w:tblLayout w:type="fixed"/>
        <w:tblCellMar>
          <w:left w:w="0" w:type="dxa"/>
          <w:right w:w="0" w:type="dxa"/>
        </w:tblCellMar>
        <w:tblLook w:val="0000" w:firstRow="0" w:lastRow="0" w:firstColumn="0" w:lastColumn="0" w:noHBand="0" w:noVBand="0"/>
      </w:tblPr>
      <w:tblGrid>
        <w:gridCol w:w="1305"/>
        <w:gridCol w:w="49"/>
        <w:gridCol w:w="692"/>
        <w:gridCol w:w="62"/>
        <w:gridCol w:w="703"/>
        <w:gridCol w:w="56"/>
        <w:gridCol w:w="7"/>
        <w:gridCol w:w="621"/>
        <w:gridCol w:w="61"/>
        <w:gridCol w:w="605"/>
        <w:gridCol w:w="77"/>
        <w:gridCol w:w="607"/>
        <w:gridCol w:w="72"/>
        <w:gridCol w:w="639"/>
        <w:gridCol w:w="72"/>
        <w:gridCol w:w="612"/>
        <w:gridCol w:w="43"/>
        <w:gridCol w:w="632"/>
        <w:gridCol w:w="51"/>
        <w:gridCol w:w="14"/>
        <w:gridCol w:w="583"/>
        <w:gridCol w:w="54"/>
        <w:gridCol w:w="621"/>
        <w:gridCol w:w="63"/>
        <w:gridCol w:w="609"/>
        <w:gridCol w:w="50"/>
        <w:gridCol w:w="626"/>
      </w:tblGrid>
      <w:tr w:rsidR="007D0D4F" w:rsidRPr="00F931B5" w14:paraId="3BAB5850" w14:textId="77777777" w:rsidTr="008A6ECF">
        <w:trPr>
          <w:trHeight w:val="43"/>
        </w:trPr>
        <w:tc>
          <w:tcPr>
            <w:tcW w:w="1305" w:type="dxa"/>
            <w:tcBorders>
              <w:top w:val="nil"/>
              <w:left w:val="nil"/>
              <w:bottom w:val="nil"/>
              <w:right w:val="nil"/>
            </w:tcBorders>
            <w:vAlign w:val="bottom"/>
          </w:tcPr>
          <w:p w14:paraId="4443276C" w14:textId="77777777" w:rsidR="007D0D4F" w:rsidRPr="00F931B5" w:rsidRDefault="007D0D4F" w:rsidP="007D0D4F">
            <w:pPr>
              <w:spacing w:line="180" w:lineRule="exact"/>
              <w:ind w:left="270" w:right="-144"/>
              <w:jc w:val="center"/>
              <w:rPr>
                <w:rFonts w:hAnsi="Times New Roman" w:cs="Times New Roman"/>
                <w:b/>
                <w:bCs/>
                <w:sz w:val="10"/>
                <w:szCs w:val="10"/>
                <w:cs/>
              </w:rPr>
            </w:pPr>
          </w:p>
        </w:tc>
        <w:tc>
          <w:tcPr>
            <w:tcW w:w="49" w:type="dxa"/>
            <w:tcBorders>
              <w:top w:val="nil"/>
              <w:left w:val="nil"/>
              <w:bottom w:val="nil"/>
              <w:right w:val="nil"/>
            </w:tcBorders>
            <w:vAlign w:val="bottom"/>
          </w:tcPr>
          <w:p w14:paraId="5F4C3652" w14:textId="77777777" w:rsidR="007D0D4F" w:rsidRPr="00F931B5" w:rsidRDefault="007D0D4F" w:rsidP="007D0D4F">
            <w:pPr>
              <w:spacing w:line="180" w:lineRule="exact"/>
              <w:ind w:left="-144" w:right="-144"/>
              <w:jc w:val="center"/>
              <w:rPr>
                <w:rFonts w:hAnsi="Times New Roman" w:cs="Times New Roman"/>
                <w:b/>
                <w:bCs/>
                <w:sz w:val="10"/>
                <w:szCs w:val="10"/>
                <w:cs/>
              </w:rPr>
            </w:pPr>
          </w:p>
        </w:tc>
        <w:tc>
          <w:tcPr>
            <w:tcW w:w="692" w:type="dxa"/>
            <w:tcBorders>
              <w:top w:val="nil"/>
              <w:left w:val="nil"/>
              <w:bottom w:val="nil"/>
              <w:right w:val="nil"/>
            </w:tcBorders>
            <w:vAlign w:val="bottom"/>
          </w:tcPr>
          <w:p w14:paraId="09CCCAB3" w14:textId="77777777" w:rsidR="007D0D4F" w:rsidRPr="00F931B5" w:rsidRDefault="007D0D4F" w:rsidP="007D0D4F">
            <w:pPr>
              <w:spacing w:line="180" w:lineRule="exact"/>
              <w:ind w:left="-144" w:right="-144"/>
              <w:jc w:val="center"/>
              <w:rPr>
                <w:rFonts w:hAnsi="Times New Roman" w:cs="Times New Roman"/>
                <w:b/>
                <w:bCs/>
                <w:sz w:val="10"/>
                <w:szCs w:val="10"/>
                <w:cs/>
              </w:rPr>
            </w:pPr>
          </w:p>
        </w:tc>
        <w:tc>
          <w:tcPr>
            <w:tcW w:w="62" w:type="dxa"/>
            <w:tcBorders>
              <w:top w:val="nil"/>
              <w:left w:val="nil"/>
              <w:bottom w:val="nil"/>
              <w:right w:val="nil"/>
            </w:tcBorders>
            <w:vAlign w:val="bottom"/>
          </w:tcPr>
          <w:p w14:paraId="1088DF84"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cs="Times New Roman"/>
                <w:b/>
                <w:bCs/>
                <w:sz w:val="10"/>
                <w:szCs w:val="10"/>
              </w:rPr>
            </w:pPr>
          </w:p>
        </w:tc>
        <w:tc>
          <w:tcPr>
            <w:tcW w:w="703" w:type="dxa"/>
            <w:tcBorders>
              <w:top w:val="nil"/>
              <w:left w:val="nil"/>
              <w:bottom w:val="nil"/>
              <w:right w:val="nil"/>
            </w:tcBorders>
            <w:vAlign w:val="center"/>
          </w:tcPr>
          <w:p w14:paraId="6DF37E0D"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cs="Times New Roman"/>
                <w:b/>
                <w:bCs/>
                <w:sz w:val="10"/>
                <w:szCs w:val="10"/>
              </w:rPr>
            </w:pPr>
          </w:p>
        </w:tc>
        <w:tc>
          <w:tcPr>
            <w:tcW w:w="63" w:type="dxa"/>
            <w:gridSpan w:val="2"/>
            <w:tcBorders>
              <w:top w:val="nil"/>
              <w:left w:val="nil"/>
              <w:bottom w:val="nil"/>
              <w:right w:val="nil"/>
            </w:tcBorders>
            <w:vAlign w:val="bottom"/>
          </w:tcPr>
          <w:p w14:paraId="3137B448"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cs="Times New Roman"/>
                <w:b/>
                <w:bCs/>
                <w:sz w:val="10"/>
                <w:szCs w:val="10"/>
              </w:rPr>
            </w:pPr>
          </w:p>
        </w:tc>
        <w:tc>
          <w:tcPr>
            <w:tcW w:w="1287" w:type="dxa"/>
            <w:gridSpan w:val="3"/>
            <w:tcBorders>
              <w:top w:val="nil"/>
              <w:left w:val="nil"/>
              <w:bottom w:val="single" w:sz="4" w:space="0" w:color="auto"/>
              <w:right w:val="nil"/>
            </w:tcBorders>
            <w:vAlign w:val="bottom"/>
          </w:tcPr>
          <w:p w14:paraId="410BF5DD"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Paid-up capital</w:t>
            </w:r>
          </w:p>
        </w:tc>
        <w:tc>
          <w:tcPr>
            <w:tcW w:w="77" w:type="dxa"/>
            <w:tcBorders>
              <w:top w:val="nil"/>
              <w:left w:val="nil"/>
              <w:bottom w:val="nil"/>
              <w:right w:val="nil"/>
            </w:tcBorders>
            <w:vAlign w:val="bottom"/>
          </w:tcPr>
          <w:p w14:paraId="02E3F29C"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cs="Times New Roman"/>
                <w:b/>
                <w:bCs/>
                <w:sz w:val="10"/>
                <w:szCs w:val="10"/>
              </w:rPr>
            </w:pPr>
          </w:p>
        </w:tc>
        <w:tc>
          <w:tcPr>
            <w:tcW w:w="1318" w:type="dxa"/>
            <w:gridSpan w:val="3"/>
            <w:tcBorders>
              <w:top w:val="nil"/>
              <w:left w:val="nil"/>
              <w:bottom w:val="single" w:sz="4" w:space="0" w:color="auto"/>
              <w:right w:val="nil"/>
            </w:tcBorders>
            <w:vAlign w:val="bottom"/>
          </w:tcPr>
          <w:p w14:paraId="7DDEFD8B"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Shareholding percentage</w:t>
            </w:r>
          </w:p>
        </w:tc>
        <w:tc>
          <w:tcPr>
            <w:tcW w:w="72" w:type="dxa"/>
            <w:tcBorders>
              <w:top w:val="nil"/>
              <w:left w:val="nil"/>
              <w:bottom w:val="nil"/>
              <w:right w:val="nil"/>
            </w:tcBorders>
            <w:vAlign w:val="bottom"/>
          </w:tcPr>
          <w:p w14:paraId="6EB1CA83"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cs="Times New Roman"/>
                <w:b/>
                <w:bCs/>
                <w:sz w:val="10"/>
                <w:szCs w:val="10"/>
              </w:rPr>
            </w:pPr>
          </w:p>
        </w:tc>
        <w:tc>
          <w:tcPr>
            <w:tcW w:w="1287" w:type="dxa"/>
            <w:gridSpan w:val="3"/>
            <w:tcBorders>
              <w:top w:val="nil"/>
              <w:left w:val="nil"/>
              <w:bottom w:val="single" w:sz="4" w:space="0" w:color="auto"/>
              <w:right w:val="nil"/>
            </w:tcBorders>
            <w:vAlign w:val="bottom"/>
          </w:tcPr>
          <w:p w14:paraId="35B2EEAA"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Cost</w:t>
            </w:r>
          </w:p>
        </w:tc>
        <w:tc>
          <w:tcPr>
            <w:tcW w:w="65" w:type="dxa"/>
            <w:gridSpan w:val="2"/>
            <w:tcBorders>
              <w:top w:val="nil"/>
              <w:left w:val="nil"/>
              <w:right w:val="nil"/>
            </w:tcBorders>
          </w:tcPr>
          <w:p w14:paraId="2C7AB8F7"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cs="Times New Roman"/>
                <w:b/>
                <w:bCs/>
                <w:sz w:val="10"/>
                <w:szCs w:val="10"/>
              </w:rPr>
            </w:pPr>
          </w:p>
        </w:tc>
        <w:tc>
          <w:tcPr>
            <w:tcW w:w="1258" w:type="dxa"/>
            <w:gridSpan w:val="3"/>
            <w:tcBorders>
              <w:top w:val="nil"/>
              <w:left w:val="nil"/>
              <w:bottom w:val="single" w:sz="4" w:space="0" w:color="auto"/>
              <w:right w:val="nil"/>
            </w:tcBorders>
            <w:vAlign w:val="bottom"/>
          </w:tcPr>
          <w:p w14:paraId="7B16A0F6"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Equity Method</w:t>
            </w:r>
          </w:p>
        </w:tc>
        <w:tc>
          <w:tcPr>
            <w:tcW w:w="63" w:type="dxa"/>
            <w:tcBorders>
              <w:top w:val="nil"/>
              <w:left w:val="nil"/>
              <w:right w:val="nil"/>
            </w:tcBorders>
            <w:vAlign w:val="bottom"/>
          </w:tcPr>
          <w:p w14:paraId="2E29F747"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cs="Times New Roman"/>
                <w:b/>
                <w:bCs/>
                <w:sz w:val="10"/>
                <w:szCs w:val="10"/>
              </w:rPr>
            </w:pPr>
          </w:p>
        </w:tc>
        <w:tc>
          <w:tcPr>
            <w:tcW w:w="1285" w:type="dxa"/>
            <w:gridSpan w:val="3"/>
            <w:tcBorders>
              <w:left w:val="nil"/>
              <w:right w:val="nil"/>
            </w:tcBorders>
            <w:vAlign w:val="bottom"/>
          </w:tcPr>
          <w:p w14:paraId="1B0026A7" w14:textId="77777777" w:rsidR="007D0D4F" w:rsidRPr="00F931B5" w:rsidRDefault="007D0D4F" w:rsidP="007D0D4F">
            <w:pPr>
              <w:tabs>
                <w:tab w:val="left" w:pos="1980"/>
              </w:tabs>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 xml:space="preserve">Dividends received </w:t>
            </w:r>
          </w:p>
          <w:p w14:paraId="6FD78F8F"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cs="Times New Roman"/>
                <w:b/>
                <w:bCs/>
                <w:spacing w:val="-2"/>
                <w:sz w:val="10"/>
                <w:szCs w:val="10"/>
              </w:rPr>
            </w:pPr>
            <w:r w:rsidRPr="00F931B5">
              <w:rPr>
                <w:rFonts w:hAnsi="Times New Roman" w:cs="Times New Roman"/>
                <w:b/>
                <w:bCs/>
                <w:spacing w:val="-2"/>
                <w:sz w:val="10"/>
                <w:szCs w:val="10"/>
              </w:rPr>
              <w:t>during the years ended</w:t>
            </w:r>
          </w:p>
        </w:tc>
      </w:tr>
      <w:tr w:rsidR="007D0D4F" w:rsidRPr="00F931B5" w14:paraId="1EABA609" w14:textId="77777777" w:rsidTr="008A6ECF">
        <w:trPr>
          <w:trHeight w:val="96"/>
        </w:trPr>
        <w:tc>
          <w:tcPr>
            <w:tcW w:w="1305" w:type="dxa"/>
            <w:vMerge w:val="restart"/>
            <w:tcBorders>
              <w:top w:val="nil"/>
              <w:left w:val="nil"/>
              <w:right w:val="nil"/>
            </w:tcBorders>
            <w:vAlign w:val="center"/>
          </w:tcPr>
          <w:p w14:paraId="3767B62D" w14:textId="77777777" w:rsidR="007D0D4F" w:rsidRPr="00F931B5" w:rsidRDefault="007D0D4F" w:rsidP="007D0D4F">
            <w:pPr>
              <w:spacing w:line="180" w:lineRule="exact"/>
              <w:ind w:left="-144" w:right="-144"/>
              <w:jc w:val="center"/>
              <w:rPr>
                <w:rFonts w:hAnsi="Times New Roman" w:cs="Times New Roman"/>
                <w:b/>
                <w:bCs/>
                <w:sz w:val="10"/>
                <w:szCs w:val="10"/>
              </w:rPr>
            </w:pPr>
          </w:p>
          <w:p w14:paraId="20C4B045" w14:textId="77777777" w:rsidR="007D0D4F" w:rsidRPr="00F931B5" w:rsidRDefault="007D0D4F" w:rsidP="007D0D4F">
            <w:pPr>
              <w:spacing w:line="180" w:lineRule="exact"/>
              <w:ind w:left="-144" w:right="-144"/>
              <w:jc w:val="center"/>
              <w:rPr>
                <w:rFonts w:hAnsi="Times New Roman" w:cs="Times New Roman"/>
                <w:b/>
                <w:bCs/>
                <w:sz w:val="10"/>
                <w:szCs w:val="10"/>
                <w:cs/>
              </w:rPr>
            </w:pPr>
            <w:r w:rsidRPr="00F931B5">
              <w:rPr>
                <w:rFonts w:hAnsi="Times New Roman" w:cs="Times New Roman"/>
                <w:b/>
                <w:bCs/>
                <w:sz w:val="10"/>
                <w:szCs w:val="10"/>
              </w:rPr>
              <w:t>Company’s name</w:t>
            </w:r>
          </w:p>
        </w:tc>
        <w:tc>
          <w:tcPr>
            <w:tcW w:w="49" w:type="dxa"/>
            <w:vMerge w:val="restart"/>
            <w:tcBorders>
              <w:top w:val="nil"/>
              <w:left w:val="nil"/>
              <w:right w:val="nil"/>
            </w:tcBorders>
            <w:vAlign w:val="center"/>
          </w:tcPr>
          <w:p w14:paraId="34AB0B54" w14:textId="77777777" w:rsidR="007D0D4F" w:rsidRPr="00F931B5" w:rsidRDefault="007D0D4F" w:rsidP="007D0D4F">
            <w:pPr>
              <w:spacing w:line="180" w:lineRule="exact"/>
              <w:ind w:left="-144" w:right="-144"/>
              <w:jc w:val="center"/>
              <w:rPr>
                <w:rFonts w:hAnsi="Times New Roman" w:cs="Times New Roman"/>
                <w:b/>
                <w:bCs/>
                <w:sz w:val="10"/>
                <w:szCs w:val="10"/>
              </w:rPr>
            </w:pPr>
          </w:p>
        </w:tc>
        <w:tc>
          <w:tcPr>
            <w:tcW w:w="692" w:type="dxa"/>
            <w:vMerge w:val="restart"/>
            <w:tcBorders>
              <w:top w:val="nil"/>
              <w:left w:val="nil"/>
              <w:right w:val="nil"/>
            </w:tcBorders>
            <w:vAlign w:val="center"/>
          </w:tcPr>
          <w:p w14:paraId="20DE5B33" w14:textId="77777777" w:rsidR="007D0D4F" w:rsidRPr="00F931B5" w:rsidRDefault="007D0D4F" w:rsidP="007D0D4F">
            <w:pPr>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Nature of</w:t>
            </w:r>
          </w:p>
          <w:p w14:paraId="0D5D8A86" w14:textId="77777777" w:rsidR="007D0D4F" w:rsidRPr="00F931B5" w:rsidRDefault="007D0D4F" w:rsidP="007D0D4F">
            <w:pPr>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Business</w:t>
            </w:r>
          </w:p>
        </w:tc>
        <w:tc>
          <w:tcPr>
            <w:tcW w:w="62" w:type="dxa"/>
            <w:vMerge w:val="restart"/>
            <w:tcBorders>
              <w:top w:val="nil"/>
              <w:left w:val="nil"/>
              <w:right w:val="nil"/>
            </w:tcBorders>
            <w:vAlign w:val="center"/>
          </w:tcPr>
          <w:p w14:paraId="5897E5BC" w14:textId="77777777" w:rsidR="007D0D4F" w:rsidRPr="00F931B5" w:rsidRDefault="007D0D4F" w:rsidP="007D0D4F">
            <w:pPr>
              <w:spacing w:line="180" w:lineRule="exact"/>
              <w:ind w:left="-144" w:right="-144"/>
              <w:jc w:val="center"/>
              <w:rPr>
                <w:rFonts w:hAnsi="Times New Roman" w:cs="Times New Roman"/>
                <w:b/>
                <w:bCs/>
                <w:sz w:val="10"/>
                <w:szCs w:val="10"/>
              </w:rPr>
            </w:pPr>
          </w:p>
        </w:tc>
        <w:tc>
          <w:tcPr>
            <w:tcW w:w="703" w:type="dxa"/>
            <w:vMerge w:val="restart"/>
            <w:tcBorders>
              <w:top w:val="nil"/>
              <w:left w:val="nil"/>
              <w:right w:val="nil"/>
            </w:tcBorders>
            <w:vAlign w:val="center"/>
          </w:tcPr>
          <w:p w14:paraId="565539D5" w14:textId="77777777" w:rsidR="007D0D4F" w:rsidRPr="00F931B5" w:rsidRDefault="007D0D4F" w:rsidP="007D0D4F">
            <w:pPr>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Type of</w:t>
            </w:r>
          </w:p>
          <w:p w14:paraId="1E9886BC" w14:textId="77777777" w:rsidR="007D0D4F" w:rsidRPr="00F931B5" w:rsidRDefault="007D0D4F" w:rsidP="007D0D4F">
            <w:pPr>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Relationship</w:t>
            </w:r>
          </w:p>
        </w:tc>
        <w:tc>
          <w:tcPr>
            <w:tcW w:w="56" w:type="dxa"/>
            <w:vMerge w:val="restart"/>
            <w:tcBorders>
              <w:top w:val="nil"/>
              <w:left w:val="nil"/>
              <w:right w:val="nil"/>
            </w:tcBorders>
            <w:vAlign w:val="center"/>
          </w:tcPr>
          <w:p w14:paraId="5C75926B"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cs="Times New Roman"/>
                <w:b/>
                <w:bCs/>
                <w:sz w:val="10"/>
                <w:szCs w:val="10"/>
              </w:rPr>
            </w:pPr>
          </w:p>
        </w:tc>
        <w:tc>
          <w:tcPr>
            <w:tcW w:w="628" w:type="dxa"/>
            <w:gridSpan w:val="2"/>
            <w:vMerge w:val="restart"/>
            <w:tcBorders>
              <w:top w:val="nil"/>
              <w:left w:val="nil"/>
              <w:right w:val="nil"/>
            </w:tcBorders>
            <w:vAlign w:val="bottom"/>
          </w:tcPr>
          <w:p w14:paraId="257EEE96" w14:textId="77777777" w:rsidR="007D0D4F" w:rsidRPr="00F931B5" w:rsidRDefault="007D0D4F" w:rsidP="007D0D4F">
            <w:pPr>
              <w:spacing w:line="180" w:lineRule="exact"/>
              <w:ind w:left="-58" w:right="-55"/>
              <w:jc w:val="center"/>
              <w:rPr>
                <w:rFonts w:hAnsi="Times New Roman"/>
                <w:b/>
                <w:bCs/>
                <w:sz w:val="10"/>
                <w:szCs w:val="10"/>
              </w:rPr>
            </w:pPr>
            <w:r w:rsidRPr="00F931B5">
              <w:rPr>
                <w:rFonts w:hAnsi="Times New Roman"/>
                <w:b/>
                <w:bCs/>
                <w:sz w:val="10"/>
                <w:szCs w:val="10"/>
              </w:rPr>
              <w:t>December 31,</w:t>
            </w:r>
          </w:p>
          <w:p w14:paraId="1193B08F" w14:textId="77777777" w:rsidR="007D0D4F" w:rsidRPr="00F931B5" w:rsidRDefault="007D0D4F" w:rsidP="007D0D4F">
            <w:pPr>
              <w:spacing w:line="180" w:lineRule="exact"/>
              <w:jc w:val="center"/>
              <w:rPr>
                <w:rFonts w:hAnsi="Times New Roman" w:cs="Times New Roman"/>
                <w:sz w:val="10"/>
                <w:szCs w:val="10"/>
              </w:rPr>
            </w:pPr>
            <w:r w:rsidRPr="00F931B5">
              <w:rPr>
                <w:rFonts w:hAnsi="Times New Roman"/>
                <w:b/>
                <w:bCs/>
                <w:sz w:val="10"/>
                <w:szCs w:val="10"/>
              </w:rPr>
              <w:t>2023</w:t>
            </w:r>
          </w:p>
        </w:tc>
        <w:tc>
          <w:tcPr>
            <w:tcW w:w="61" w:type="dxa"/>
            <w:vMerge w:val="restart"/>
            <w:tcBorders>
              <w:top w:val="nil"/>
              <w:left w:val="nil"/>
              <w:right w:val="nil"/>
            </w:tcBorders>
          </w:tcPr>
          <w:p w14:paraId="69E91D09" w14:textId="77777777" w:rsidR="007D0D4F" w:rsidRPr="00F931B5" w:rsidRDefault="007D0D4F" w:rsidP="007D0D4F">
            <w:pPr>
              <w:spacing w:line="180" w:lineRule="exact"/>
              <w:jc w:val="center"/>
              <w:rPr>
                <w:rFonts w:hAnsi="Times New Roman" w:cs="Times New Roman"/>
                <w:b/>
                <w:bCs/>
                <w:sz w:val="10"/>
                <w:szCs w:val="10"/>
              </w:rPr>
            </w:pPr>
          </w:p>
        </w:tc>
        <w:tc>
          <w:tcPr>
            <w:tcW w:w="605" w:type="dxa"/>
            <w:vMerge w:val="restart"/>
            <w:tcBorders>
              <w:top w:val="nil"/>
              <w:left w:val="nil"/>
              <w:right w:val="nil"/>
            </w:tcBorders>
            <w:vAlign w:val="bottom"/>
          </w:tcPr>
          <w:p w14:paraId="2F0BE03A" w14:textId="77777777" w:rsidR="007D0D4F" w:rsidRPr="00F931B5" w:rsidRDefault="007D0D4F" w:rsidP="007D0D4F">
            <w:pPr>
              <w:spacing w:line="180" w:lineRule="exact"/>
              <w:jc w:val="center"/>
              <w:rPr>
                <w:rFonts w:hAnsi="Times New Roman"/>
                <w:b/>
                <w:bCs/>
                <w:sz w:val="10"/>
                <w:szCs w:val="10"/>
              </w:rPr>
            </w:pPr>
            <w:r w:rsidRPr="00F931B5">
              <w:rPr>
                <w:rFonts w:hAnsi="Times New Roman"/>
                <w:b/>
                <w:bCs/>
                <w:sz w:val="10"/>
                <w:szCs w:val="10"/>
              </w:rPr>
              <w:t>December 31, 2022</w:t>
            </w:r>
          </w:p>
        </w:tc>
        <w:tc>
          <w:tcPr>
            <w:tcW w:w="77" w:type="dxa"/>
            <w:vMerge w:val="restart"/>
            <w:tcBorders>
              <w:top w:val="nil"/>
              <w:left w:val="nil"/>
              <w:right w:val="nil"/>
            </w:tcBorders>
            <w:vAlign w:val="center"/>
          </w:tcPr>
          <w:p w14:paraId="75A5D181"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b/>
                <w:bCs/>
                <w:sz w:val="10"/>
                <w:szCs w:val="10"/>
              </w:rPr>
            </w:pPr>
          </w:p>
        </w:tc>
        <w:tc>
          <w:tcPr>
            <w:tcW w:w="607" w:type="dxa"/>
            <w:vMerge w:val="restart"/>
            <w:tcBorders>
              <w:top w:val="nil"/>
              <w:left w:val="nil"/>
              <w:right w:val="nil"/>
            </w:tcBorders>
            <w:vAlign w:val="bottom"/>
          </w:tcPr>
          <w:p w14:paraId="75634A28" w14:textId="77777777" w:rsidR="007D0D4F" w:rsidRPr="00F931B5" w:rsidRDefault="007D0D4F" w:rsidP="007D0D4F">
            <w:pPr>
              <w:spacing w:line="180" w:lineRule="exact"/>
              <w:ind w:left="-58" w:right="-55"/>
              <w:jc w:val="center"/>
              <w:rPr>
                <w:rFonts w:hAnsi="Times New Roman"/>
                <w:b/>
                <w:bCs/>
                <w:sz w:val="10"/>
                <w:szCs w:val="10"/>
              </w:rPr>
            </w:pPr>
            <w:r w:rsidRPr="00F931B5">
              <w:rPr>
                <w:rFonts w:hAnsi="Times New Roman"/>
                <w:b/>
                <w:bCs/>
                <w:sz w:val="10"/>
                <w:szCs w:val="10"/>
              </w:rPr>
              <w:t>December 31,</w:t>
            </w:r>
          </w:p>
          <w:p w14:paraId="7D20C9F4" w14:textId="77777777" w:rsidR="007D0D4F" w:rsidRPr="00F931B5" w:rsidRDefault="007D0D4F" w:rsidP="007D0D4F">
            <w:pPr>
              <w:spacing w:line="180" w:lineRule="exact"/>
              <w:jc w:val="center"/>
              <w:rPr>
                <w:rFonts w:hAnsi="Times New Roman"/>
                <w:b/>
                <w:bCs/>
                <w:sz w:val="10"/>
                <w:szCs w:val="10"/>
              </w:rPr>
            </w:pPr>
            <w:r w:rsidRPr="00F931B5">
              <w:rPr>
                <w:rFonts w:hAnsi="Times New Roman"/>
                <w:b/>
                <w:bCs/>
                <w:sz w:val="10"/>
                <w:szCs w:val="10"/>
              </w:rPr>
              <w:t>2023</w:t>
            </w:r>
          </w:p>
        </w:tc>
        <w:tc>
          <w:tcPr>
            <w:tcW w:w="72" w:type="dxa"/>
            <w:vMerge w:val="restart"/>
            <w:tcBorders>
              <w:top w:val="nil"/>
              <w:left w:val="nil"/>
              <w:right w:val="nil"/>
            </w:tcBorders>
          </w:tcPr>
          <w:p w14:paraId="6DF0855B" w14:textId="77777777" w:rsidR="007D0D4F" w:rsidRPr="00F931B5" w:rsidRDefault="007D0D4F" w:rsidP="007D0D4F">
            <w:pPr>
              <w:spacing w:line="180" w:lineRule="exact"/>
              <w:jc w:val="center"/>
              <w:rPr>
                <w:rFonts w:hAnsi="Times New Roman"/>
                <w:b/>
                <w:bCs/>
                <w:sz w:val="10"/>
                <w:szCs w:val="10"/>
              </w:rPr>
            </w:pPr>
          </w:p>
        </w:tc>
        <w:tc>
          <w:tcPr>
            <w:tcW w:w="639" w:type="dxa"/>
            <w:vMerge w:val="restart"/>
            <w:tcBorders>
              <w:top w:val="nil"/>
              <w:left w:val="nil"/>
              <w:right w:val="nil"/>
            </w:tcBorders>
            <w:vAlign w:val="bottom"/>
          </w:tcPr>
          <w:p w14:paraId="3F38EDAB" w14:textId="77777777" w:rsidR="007D0D4F" w:rsidRPr="00F931B5" w:rsidRDefault="007D0D4F" w:rsidP="007D0D4F">
            <w:pPr>
              <w:spacing w:line="180" w:lineRule="exact"/>
              <w:jc w:val="center"/>
              <w:rPr>
                <w:rFonts w:hAnsi="Times New Roman"/>
                <w:b/>
                <w:bCs/>
                <w:sz w:val="10"/>
                <w:szCs w:val="10"/>
              </w:rPr>
            </w:pPr>
            <w:r w:rsidRPr="00F931B5">
              <w:rPr>
                <w:rFonts w:hAnsi="Times New Roman"/>
                <w:b/>
                <w:bCs/>
                <w:sz w:val="10"/>
                <w:szCs w:val="10"/>
              </w:rPr>
              <w:t>December 31, 2022</w:t>
            </w:r>
          </w:p>
        </w:tc>
        <w:tc>
          <w:tcPr>
            <w:tcW w:w="72" w:type="dxa"/>
            <w:vMerge w:val="restart"/>
            <w:tcBorders>
              <w:top w:val="nil"/>
              <w:left w:val="nil"/>
              <w:right w:val="nil"/>
            </w:tcBorders>
            <w:vAlign w:val="center"/>
          </w:tcPr>
          <w:p w14:paraId="06028B79"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b/>
                <w:bCs/>
                <w:sz w:val="10"/>
                <w:szCs w:val="10"/>
              </w:rPr>
            </w:pPr>
          </w:p>
        </w:tc>
        <w:tc>
          <w:tcPr>
            <w:tcW w:w="612" w:type="dxa"/>
            <w:vMerge w:val="restart"/>
            <w:tcBorders>
              <w:top w:val="nil"/>
              <w:left w:val="nil"/>
              <w:right w:val="nil"/>
            </w:tcBorders>
            <w:vAlign w:val="bottom"/>
          </w:tcPr>
          <w:p w14:paraId="2AAD45F9" w14:textId="77777777" w:rsidR="007D0D4F" w:rsidRPr="00F931B5" w:rsidRDefault="007D0D4F" w:rsidP="007D0D4F">
            <w:pPr>
              <w:spacing w:line="180" w:lineRule="exact"/>
              <w:ind w:left="-58" w:right="-55"/>
              <w:jc w:val="center"/>
              <w:rPr>
                <w:rFonts w:hAnsi="Times New Roman"/>
                <w:b/>
                <w:bCs/>
                <w:sz w:val="10"/>
                <w:szCs w:val="10"/>
              </w:rPr>
            </w:pPr>
            <w:r w:rsidRPr="00F931B5">
              <w:rPr>
                <w:rFonts w:hAnsi="Times New Roman"/>
                <w:b/>
                <w:bCs/>
                <w:sz w:val="10"/>
                <w:szCs w:val="10"/>
              </w:rPr>
              <w:t>December 31,</w:t>
            </w:r>
          </w:p>
          <w:p w14:paraId="546230F4" w14:textId="77777777" w:rsidR="007D0D4F" w:rsidRPr="00F931B5" w:rsidRDefault="007D0D4F" w:rsidP="007D0D4F">
            <w:pPr>
              <w:spacing w:line="180" w:lineRule="exact"/>
              <w:jc w:val="center"/>
              <w:rPr>
                <w:rFonts w:hAnsi="Times New Roman"/>
                <w:b/>
                <w:bCs/>
                <w:sz w:val="10"/>
                <w:szCs w:val="10"/>
              </w:rPr>
            </w:pPr>
            <w:r w:rsidRPr="00F931B5">
              <w:rPr>
                <w:rFonts w:hAnsi="Times New Roman"/>
                <w:b/>
                <w:bCs/>
                <w:sz w:val="10"/>
                <w:szCs w:val="10"/>
              </w:rPr>
              <w:t>2023</w:t>
            </w:r>
          </w:p>
        </w:tc>
        <w:tc>
          <w:tcPr>
            <w:tcW w:w="43" w:type="dxa"/>
            <w:vMerge w:val="restart"/>
            <w:tcBorders>
              <w:top w:val="nil"/>
              <w:left w:val="nil"/>
              <w:right w:val="nil"/>
            </w:tcBorders>
          </w:tcPr>
          <w:p w14:paraId="55FCF621" w14:textId="77777777" w:rsidR="007D0D4F" w:rsidRPr="00F931B5" w:rsidRDefault="007D0D4F" w:rsidP="007D0D4F">
            <w:pPr>
              <w:spacing w:line="180" w:lineRule="exact"/>
              <w:jc w:val="center"/>
              <w:rPr>
                <w:rFonts w:hAnsi="Times New Roman"/>
                <w:b/>
                <w:bCs/>
                <w:sz w:val="10"/>
                <w:szCs w:val="10"/>
              </w:rPr>
            </w:pPr>
          </w:p>
        </w:tc>
        <w:tc>
          <w:tcPr>
            <w:tcW w:w="632" w:type="dxa"/>
            <w:vMerge w:val="restart"/>
            <w:tcBorders>
              <w:top w:val="nil"/>
              <w:left w:val="nil"/>
              <w:right w:val="nil"/>
            </w:tcBorders>
            <w:vAlign w:val="bottom"/>
          </w:tcPr>
          <w:p w14:paraId="647B22A2" w14:textId="77777777" w:rsidR="007D0D4F" w:rsidRPr="00F931B5" w:rsidRDefault="007D0D4F" w:rsidP="007D0D4F">
            <w:pPr>
              <w:spacing w:line="180" w:lineRule="exact"/>
              <w:jc w:val="center"/>
              <w:rPr>
                <w:rFonts w:hAnsi="Times New Roman"/>
                <w:b/>
                <w:bCs/>
                <w:sz w:val="10"/>
                <w:szCs w:val="10"/>
              </w:rPr>
            </w:pPr>
            <w:r w:rsidRPr="00F931B5">
              <w:rPr>
                <w:rFonts w:hAnsi="Times New Roman"/>
                <w:b/>
                <w:bCs/>
                <w:sz w:val="10"/>
                <w:szCs w:val="10"/>
              </w:rPr>
              <w:t>December 31, 2022</w:t>
            </w:r>
          </w:p>
        </w:tc>
        <w:tc>
          <w:tcPr>
            <w:tcW w:w="51" w:type="dxa"/>
            <w:vMerge w:val="restart"/>
            <w:tcBorders>
              <w:top w:val="nil"/>
              <w:left w:val="nil"/>
              <w:right w:val="nil"/>
            </w:tcBorders>
          </w:tcPr>
          <w:p w14:paraId="62EC881A"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b/>
                <w:bCs/>
                <w:sz w:val="10"/>
                <w:szCs w:val="10"/>
              </w:rPr>
            </w:pPr>
          </w:p>
        </w:tc>
        <w:tc>
          <w:tcPr>
            <w:tcW w:w="597" w:type="dxa"/>
            <w:gridSpan w:val="2"/>
            <w:vMerge w:val="restart"/>
            <w:tcBorders>
              <w:top w:val="nil"/>
              <w:left w:val="nil"/>
              <w:right w:val="nil"/>
            </w:tcBorders>
            <w:vAlign w:val="bottom"/>
          </w:tcPr>
          <w:p w14:paraId="272E32D3" w14:textId="77777777" w:rsidR="007D0D4F" w:rsidRPr="00F931B5" w:rsidRDefault="007D0D4F" w:rsidP="007D0D4F">
            <w:pPr>
              <w:spacing w:line="180" w:lineRule="exact"/>
              <w:ind w:left="-58" w:right="-55"/>
              <w:jc w:val="center"/>
              <w:rPr>
                <w:rFonts w:hAnsi="Times New Roman"/>
                <w:b/>
                <w:bCs/>
                <w:sz w:val="10"/>
                <w:szCs w:val="10"/>
              </w:rPr>
            </w:pPr>
            <w:r w:rsidRPr="00F931B5">
              <w:rPr>
                <w:rFonts w:hAnsi="Times New Roman"/>
                <w:b/>
                <w:bCs/>
                <w:sz w:val="10"/>
                <w:szCs w:val="10"/>
              </w:rPr>
              <w:t>December 31,</w:t>
            </w:r>
          </w:p>
          <w:p w14:paraId="32609947" w14:textId="77777777" w:rsidR="007D0D4F" w:rsidRPr="00F931B5" w:rsidRDefault="007D0D4F" w:rsidP="007D0D4F">
            <w:pPr>
              <w:spacing w:line="180" w:lineRule="exact"/>
              <w:jc w:val="center"/>
              <w:rPr>
                <w:rFonts w:hAnsi="Times New Roman"/>
                <w:b/>
                <w:bCs/>
                <w:sz w:val="10"/>
                <w:szCs w:val="10"/>
              </w:rPr>
            </w:pPr>
            <w:r w:rsidRPr="00F931B5">
              <w:rPr>
                <w:rFonts w:hAnsi="Times New Roman"/>
                <w:b/>
                <w:bCs/>
                <w:sz w:val="10"/>
                <w:szCs w:val="10"/>
              </w:rPr>
              <w:t>2023</w:t>
            </w:r>
          </w:p>
        </w:tc>
        <w:tc>
          <w:tcPr>
            <w:tcW w:w="54" w:type="dxa"/>
            <w:vMerge w:val="restart"/>
            <w:tcBorders>
              <w:top w:val="nil"/>
              <w:left w:val="nil"/>
              <w:right w:val="nil"/>
            </w:tcBorders>
          </w:tcPr>
          <w:p w14:paraId="3EE4FD5A" w14:textId="77777777" w:rsidR="007D0D4F" w:rsidRPr="00F931B5" w:rsidRDefault="007D0D4F" w:rsidP="007D0D4F">
            <w:pPr>
              <w:spacing w:line="180" w:lineRule="exact"/>
              <w:jc w:val="center"/>
              <w:rPr>
                <w:rFonts w:hAnsi="Times New Roman"/>
                <w:b/>
                <w:bCs/>
                <w:sz w:val="10"/>
                <w:szCs w:val="10"/>
              </w:rPr>
            </w:pPr>
          </w:p>
        </w:tc>
        <w:tc>
          <w:tcPr>
            <w:tcW w:w="621" w:type="dxa"/>
            <w:vMerge w:val="restart"/>
            <w:tcBorders>
              <w:top w:val="nil"/>
              <w:left w:val="nil"/>
              <w:right w:val="nil"/>
            </w:tcBorders>
            <w:vAlign w:val="bottom"/>
          </w:tcPr>
          <w:p w14:paraId="71D84740" w14:textId="77777777" w:rsidR="007D0D4F" w:rsidRPr="00F931B5" w:rsidRDefault="007D0D4F" w:rsidP="007D0D4F">
            <w:pPr>
              <w:spacing w:line="180" w:lineRule="exact"/>
              <w:jc w:val="center"/>
              <w:rPr>
                <w:rFonts w:hAnsi="Times New Roman"/>
                <w:b/>
                <w:bCs/>
                <w:sz w:val="10"/>
                <w:szCs w:val="10"/>
              </w:rPr>
            </w:pPr>
            <w:r w:rsidRPr="00F931B5">
              <w:rPr>
                <w:rFonts w:hAnsi="Times New Roman"/>
                <w:b/>
                <w:bCs/>
                <w:sz w:val="10"/>
                <w:szCs w:val="10"/>
              </w:rPr>
              <w:t>December 31, 2022</w:t>
            </w:r>
          </w:p>
        </w:tc>
        <w:tc>
          <w:tcPr>
            <w:tcW w:w="63" w:type="dxa"/>
            <w:vMerge w:val="restart"/>
            <w:tcBorders>
              <w:top w:val="nil"/>
              <w:left w:val="nil"/>
              <w:right w:val="nil"/>
            </w:tcBorders>
            <w:vAlign w:val="center"/>
          </w:tcPr>
          <w:p w14:paraId="11324F20"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b/>
                <w:bCs/>
                <w:sz w:val="10"/>
                <w:szCs w:val="10"/>
              </w:rPr>
            </w:pPr>
          </w:p>
        </w:tc>
        <w:tc>
          <w:tcPr>
            <w:tcW w:w="1285" w:type="dxa"/>
            <w:gridSpan w:val="3"/>
            <w:tcBorders>
              <w:left w:val="nil"/>
              <w:bottom w:val="single" w:sz="4" w:space="0" w:color="auto"/>
              <w:right w:val="nil"/>
            </w:tcBorders>
            <w:vAlign w:val="center"/>
          </w:tcPr>
          <w:p w14:paraId="52122F41"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cs="Times New Roman"/>
                <w:b/>
                <w:bCs/>
                <w:spacing w:val="-2"/>
                <w:sz w:val="10"/>
                <w:szCs w:val="10"/>
              </w:rPr>
            </w:pPr>
            <w:r w:rsidRPr="00F931B5">
              <w:rPr>
                <w:rFonts w:hAnsi="Times New Roman" w:cs="Times New Roman"/>
                <w:b/>
                <w:bCs/>
                <w:spacing w:val="-2"/>
                <w:sz w:val="10"/>
                <w:szCs w:val="10"/>
              </w:rPr>
              <w:t>December 31,</w:t>
            </w:r>
          </w:p>
        </w:tc>
      </w:tr>
      <w:tr w:rsidR="007D0D4F" w:rsidRPr="00F931B5" w14:paraId="0711AA4B" w14:textId="77777777" w:rsidTr="00F42DA6">
        <w:trPr>
          <w:trHeight w:val="96"/>
        </w:trPr>
        <w:tc>
          <w:tcPr>
            <w:tcW w:w="1305" w:type="dxa"/>
            <w:vMerge/>
            <w:tcBorders>
              <w:left w:val="nil"/>
              <w:bottom w:val="single" w:sz="4" w:space="0" w:color="auto"/>
              <w:right w:val="nil"/>
            </w:tcBorders>
            <w:vAlign w:val="center"/>
          </w:tcPr>
          <w:p w14:paraId="3A0D5D72" w14:textId="77777777" w:rsidR="007D0D4F" w:rsidRPr="00F931B5" w:rsidRDefault="007D0D4F" w:rsidP="007D0D4F">
            <w:pPr>
              <w:spacing w:line="180" w:lineRule="exact"/>
              <w:ind w:left="-144" w:right="-144"/>
              <w:jc w:val="center"/>
              <w:rPr>
                <w:rFonts w:hAnsi="Times New Roman" w:cs="Times New Roman"/>
                <w:b/>
                <w:bCs/>
                <w:sz w:val="10"/>
                <w:szCs w:val="10"/>
              </w:rPr>
            </w:pPr>
          </w:p>
        </w:tc>
        <w:tc>
          <w:tcPr>
            <w:tcW w:w="49" w:type="dxa"/>
            <w:vMerge/>
            <w:tcBorders>
              <w:left w:val="nil"/>
              <w:bottom w:val="nil"/>
              <w:right w:val="nil"/>
            </w:tcBorders>
            <w:vAlign w:val="center"/>
          </w:tcPr>
          <w:p w14:paraId="2DC69E67" w14:textId="77777777" w:rsidR="007D0D4F" w:rsidRPr="00F931B5" w:rsidRDefault="007D0D4F" w:rsidP="007D0D4F">
            <w:pPr>
              <w:spacing w:line="180" w:lineRule="exact"/>
              <w:ind w:left="-144" w:right="-144"/>
              <w:jc w:val="center"/>
              <w:rPr>
                <w:rFonts w:hAnsi="Times New Roman" w:cs="Times New Roman"/>
                <w:b/>
                <w:bCs/>
                <w:sz w:val="10"/>
                <w:szCs w:val="10"/>
              </w:rPr>
            </w:pPr>
          </w:p>
        </w:tc>
        <w:tc>
          <w:tcPr>
            <w:tcW w:w="692" w:type="dxa"/>
            <w:vMerge/>
            <w:tcBorders>
              <w:left w:val="nil"/>
              <w:bottom w:val="single" w:sz="4" w:space="0" w:color="auto"/>
              <w:right w:val="nil"/>
            </w:tcBorders>
            <w:vAlign w:val="center"/>
          </w:tcPr>
          <w:p w14:paraId="37B7B3E7" w14:textId="77777777" w:rsidR="007D0D4F" w:rsidRPr="00F931B5" w:rsidRDefault="007D0D4F" w:rsidP="007D0D4F">
            <w:pPr>
              <w:spacing w:line="180" w:lineRule="exact"/>
              <w:ind w:left="-144" w:right="-144"/>
              <w:jc w:val="center"/>
              <w:rPr>
                <w:rFonts w:hAnsi="Times New Roman" w:cs="Times New Roman"/>
                <w:b/>
                <w:bCs/>
                <w:sz w:val="10"/>
                <w:szCs w:val="10"/>
              </w:rPr>
            </w:pPr>
          </w:p>
        </w:tc>
        <w:tc>
          <w:tcPr>
            <w:tcW w:w="62" w:type="dxa"/>
            <w:vMerge/>
            <w:tcBorders>
              <w:left w:val="nil"/>
              <w:bottom w:val="nil"/>
              <w:right w:val="nil"/>
            </w:tcBorders>
            <w:vAlign w:val="center"/>
          </w:tcPr>
          <w:p w14:paraId="1D7D80A2" w14:textId="77777777" w:rsidR="007D0D4F" w:rsidRPr="00F931B5" w:rsidRDefault="007D0D4F" w:rsidP="007D0D4F">
            <w:pPr>
              <w:spacing w:line="180" w:lineRule="exact"/>
              <w:ind w:left="-144" w:right="-144"/>
              <w:jc w:val="center"/>
              <w:rPr>
                <w:rFonts w:hAnsi="Times New Roman" w:cs="Times New Roman"/>
                <w:b/>
                <w:bCs/>
                <w:sz w:val="10"/>
                <w:szCs w:val="10"/>
              </w:rPr>
            </w:pPr>
          </w:p>
        </w:tc>
        <w:tc>
          <w:tcPr>
            <w:tcW w:w="703" w:type="dxa"/>
            <w:vMerge/>
            <w:tcBorders>
              <w:left w:val="nil"/>
              <w:bottom w:val="single" w:sz="4" w:space="0" w:color="auto"/>
              <w:right w:val="nil"/>
            </w:tcBorders>
            <w:vAlign w:val="center"/>
          </w:tcPr>
          <w:p w14:paraId="72BC86EA" w14:textId="77777777" w:rsidR="007D0D4F" w:rsidRPr="00F931B5" w:rsidRDefault="007D0D4F" w:rsidP="007D0D4F">
            <w:pPr>
              <w:spacing w:line="180" w:lineRule="exact"/>
              <w:ind w:left="-144" w:right="-144"/>
              <w:jc w:val="center"/>
              <w:rPr>
                <w:rFonts w:hAnsi="Times New Roman" w:cs="Times New Roman"/>
                <w:b/>
                <w:bCs/>
                <w:sz w:val="10"/>
                <w:szCs w:val="10"/>
              </w:rPr>
            </w:pPr>
          </w:p>
        </w:tc>
        <w:tc>
          <w:tcPr>
            <w:tcW w:w="56" w:type="dxa"/>
            <w:vMerge/>
            <w:tcBorders>
              <w:left w:val="nil"/>
              <w:bottom w:val="nil"/>
              <w:right w:val="nil"/>
            </w:tcBorders>
            <w:vAlign w:val="center"/>
          </w:tcPr>
          <w:p w14:paraId="4590A476"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cs="Times New Roman"/>
                <w:b/>
                <w:bCs/>
                <w:sz w:val="10"/>
                <w:szCs w:val="10"/>
              </w:rPr>
            </w:pPr>
          </w:p>
        </w:tc>
        <w:tc>
          <w:tcPr>
            <w:tcW w:w="628" w:type="dxa"/>
            <w:gridSpan w:val="2"/>
            <w:vMerge/>
            <w:tcBorders>
              <w:left w:val="nil"/>
              <w:bottom w:val="single" w:sz="4" w:space="0" w:color="auto"/>
              <w:right w:val="nil"/>
            </w:tcBorders>
            <w:vAlign w:val="bottom"/>
          </w:tcPr>
          <w:p w14:paraId="59021A9B" w14:textId="77777777" w:rsidR="007D0D4F" w:rsidRPr="00F931B5" w:rsidRDefault="007D0D4F" w:rsidP="007D0D4F">
            <w:pPr>
              <w:spacing w:line="180" w:lineRule="exact"/>
              <w:jc w:val="center"/>
              <w:rPr>
                <w:rFonts w:hAnsi="Times New Roman"/>
                <w:b/>
                <w:bCs/>
                <w:sz w:val="10"/>
                <w:szCs w:val="10"/>
              </w:rPr>
            </w:pPr>
          </w:p>
        </w:tc>
        <w:tc>
          <w:tcPr>
            <w:tcW w:w="61" w:type="dxa"/>
            <w:vMerge/>
            <w:tcBorders>
              <w:left w:val="nil"/>
              <w:bottom w:val="nil"/>
              <w:right w:val="nil"/>
            </w:tcBorders>
          </w:tcPr>
          <w:p w14:paraId="40C3A10C" w14:textId="77777777" w:rsidR="007D0D4F" w:rsidRPr="00F931B5" w:rsidRDefault="007D0D4F" w:rsidP="007D0D4F">
            <w:pPr>
              <w:spacing w:line="180" w:lineRule="exact"/>
              <w:jc w:val="center"/>
              <w:rPr>
                <w:rFonts w:hAnsi="Times New Roman" w:cs="Times New Roman"/>
                <w:b/>
                <w:bCs/>
                <w:sz w:val="10"/>
                <w:szCs w:val="10"/>
              </w:rPr>
            </w:pPr>
          </w:p>
        </w:tc>
        <w:tc>
          <w:tcPr>
            <w:tcW w:w="605" w:type="dxa"/>
            <w:vMerge/>
            <w:tcBorders>
              <w:left w:val="nil"/>
              <w:bottom w:val="single" w:sz="4" w:space="0" w:color="auto"/>
              <w:right w:val="nil"/>
            </w:tcBorders>
            <w:vAlign w:val="bottom"/>
          </w:tcPr>
          <w:p w14:paraId="2C06230D" w14:textId="77777777" w:rsidR="007D0D4F" w:rsidRPr="00F931B5" w:rsidRDefault="007D0D4F" w:rsidP="007D0D4F">
            <w:pPr>
              <w:spacing w:line="180" w:lineRule="exact"/>
              <w:jc w:val="center"/>
              <w:rPr>
                <w:rFonts w:hAnsi="Times New Roman"/>
                <w:b/>
                <w:bCs/>
                <w:sz w:val="10"/>
                <w:szCs w:val="10"/>
              </w:rPr>
            </w:pPr>
          </w:p>
        </w:tc>
        <w:tc>
          <w:tcPr>
            <w:tcW w:w="77" w:type="dxa"/>
            <w:vMerge/>
            <w:tcBorders>
              <w:left w:val="nil"/>
              <w:bottom w:val="nil"/>
              <w:right w:val="nil"/>
            </w:tcBorders>
            <w:vAlign w:val="center"/>
          </w:tcPr>
          <w:p w14:paraId="027B6D76"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b/>
                <w:bCs/>
                <w:sz w:val="10"/>
                <w:szCs w:val="10"/>
              </w:rPr>
            </w:pPr>
          </w:p>
        </w:tc>
        <w:tc>
          <w:tcPr>
            <w:tcW w:w="607" w:type="dxa"/>
            <w:vMerge/>
            <w:tcBorders>
              <w:left w:val="nil"/>
              <w:bottom w:val="single" w:sz="4" w:space="0" w:color="auto"/>
              <w:right w:val="nil"/>
            </w:tcBorders>
            <w:vAlign w:val="bottom"/>
          </w:tcPr>
          <w:p w14:paraId="54230322" w14:textId="77777777" w:rsidR="007D0D4F" w:rsidRPr="00F931B5" w:rsidRDefault="007D0D4F" w:rsidP="007D0D4F">
            <w:pPr>
              <w:spacing w:line="180" w:lineRule="exact"/>
              <w:jc w:val="center"/>
              <w:rPr>
                <w:rFonts w:hAnsi="Times New Roman"/>
                <w:b/>
                <w:bCs/>
                <w:sz w:val="10"/>
                <w:szCs w:val="10"/>
              </w:rPr>
            </w:pPr>
          </w:p>
        </w:tc>
        <w:tc>
          <w:tcPr>
            <w:tcW w:w="72" w:type="dxa"/>
            <w:vMerge/>
            <w:tcBorders>
              <w:left w:val="nil"/>
              <w:bottom w:val="nil"/>
              <w:right w:val="nil"/>
            </w:tcBorders>
          </w:tcPr>
          <w:p w14:paraId="5E3C2331" w14:textId="77777777" w:rsidR="007D0D4F" w:rsidRPr="00F931B5" w:rsidRDefault="007D0D4F" w:rsidP="007D0D4F">
            <w:pPr>
              <w:spacing w:line="180" w:lineRule="exact"/>
              <w:jc w:val="center"/>
              <w:rPr>
                <w:rFonts w:hAnsi="Times New Roman"/>
                <w:b/>
                <w:bCs/>
                <w:sz w:val="10"/>
                <w:szCs w:val="10"/>
              </w:rPr>
            </w:pPr>
          </w:p>
        </w:tc>
        <w:tc>
          <w:tcPr>
            <w:tcW w:w="639" w:type="dxa"/>
            <w:vMerge/>
            <w:tcBorders>
              <w:left w:val="nil"/>
              <w:bottom w:val="single" w:sz="4" w:space="0" w:color="auto"/>
              <w:right w:val="nil"/>
            </w:tcBorders>
            <w:vAlign w:val="bottom"/>
          </w:tcPr>
          <w:p w14:paraId="441EF899" w14:textId="77777777" w:rsidR="007D0D4F" w:rsidRPr="00F931B5" w:rsidRDefault="007D0D4F" w:rsidP="007D0D4F">
            <w:pPr>
              <w:spacing w:line="180" w:lineRule="exact"/>
              <w:jc w:val="center"/>
              <w:rPr>
                <w:rFonts w:hAnsi="Times New Roman"/>
                <w:b/>
                <w:bCs/>
                <w:sz w:val="10"/>
                <w:szCs w:val="10"/>
              </w:rPr>
            </w:pPr>
          </w:p>
        </w:tc>
        <w:tc>
          <w:tcPr>
            <w:tcW w:w="72" w:type="dxa"/>
            <w:vMerge/>
            <w:tcBorders>
              <w:left w:val="nil"/>
              <w:bottom w:val="nil"/>
              <w:right w:val="nil"/>
            </w:tcBorders>
            <w:vAlign w:val="center"/>
          </w:tcPr>
          <w:p w14:paraId="7333F1B3"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b/>
                <w:bCs/>
                <w:sz w:val="10"/>
                <w:szCs w:val="10"/>
              </w:rPr>
            </w:pPr>
          </w:p>
        </w:tc>
        <w:tc>
          <w:tcPr>
            <w:tcW w:w="612" w:type="dxa"/>
            <w:vMerge/>
            <w:tcBorders>
              <w:top w:val="single" w:sz="4" w:space="0" w:color="auto"/>
              <w:left w:val="nil"/>
              <w:bottom w:val="single" w:sz="4" w:space="0" w:color="auto"/>
              <w:right w:val="nil"/>
            </w:tcBorders>
            <w:vAlign w:val="bottom"/>
          </w:tcPr>
          <w:p w14:paraId="2ACC645A" w14:textId="77777777" w:rsidR="007D0D4F" w:rsidRPr="00F931B5" w:rsidRDefault="007D0D4F" w:rsidP="007D0D4F">
            <w:pPr>
              <w:spacing w:line="180" w:lineRule="exact"/>
              <w:jc w:val="center"/>
              <w:rPr>
                <w:rFonts w:hAnsi="Times New Roman"/>
                <w:b/>
                <w:bCs/>
                <w:sz w:val="10"/>
                <w:szCs w:val="10"/>
              </w:rPr>
            </w:pPr>
          </w:p>
        </w:tc>
        <w:tc>
          <w:tcPr>
            <w:tcW w:w="43" w:type="dxa"/>
            <w:vMerge/>
            <w:tcBorders>
              <w:top w:val="single" w:sz="4" w:space="0" w:color="auto"/>
              <w:left w:val="nil"/>
              <w:bottom w:val="nil"/>
              <w:right w:val="nil"/>
            </w:tcBorders>
          </w:tcPr>
          <w:p w14:paraId="7E32A224" w14:textId="77777777" w:rsidR="007D0D4F" w:rsidRPr="00F931B5" w:rsidRDefault="007D0D4F" w:rsidP="007D0D4F">
            <w:pPr>
              <w:spacing w:line="180" w:lineRule="exact"/>
              <w:jc w:val="center"/>
              <w:rPr>
                <w:rFonts w:hAnsi="Times New Roman"/>
                <w:b/>
                <w:bCs/>
                <w:sz w:val="10"/>
                <w:szCs w:val="10"/>
              </w:rPr>
            </w:pPr>
          </w:p>
        </w:tc>
        <w:tc>
          <w:tcPr>
            <w:tcW w:w="632" w:type="dxa"/>
            <w:vMerge/>
            <w:tcBorders>
              <w:top w:val="single" w:sz="4" w:space="0" w:color="auto"/>
              <w:left w:val="nil"/>
              <w:bottom w:val="single" w:sz="4" w:space="0" w:color="auto"/>
              <w:right w:val="nil"/>
            </w:tcBorders>
            <w:vAlign w:val="bottom"/>
          </w:tcPr>
          <w:p w14:paraId="778329EC" w14:textId="77777777" w:rsidR="007D0D4F" w:rsidRPr="00F931B5" w:rsidRDefault="007D0D4F" w:rsidP="007D0D4F">
            <w:pPr>
              <w:spacing w:line="180" w:lineRule="exact"/>
              <w:jc w:val="center"/>
              <w:rPr>
                <w:rFonts w:hAnsi="Times New Roman"/>
                <w:b/>
                <w:bCs/>
                <w:sz w:val="10"/>
                <w:szCs w:val="10"/>
              </w:rPr>
            </w:pPr>
          </w:p>
        </w:tc>
        <w:tc>
          <w:tcPr>
            <w:tcW w:w="51" w:type="dxa"/>
            <w:vMerge/>
            <w:tcBorders>
              <w:top w:val="single" w:sz="4" w:space="0" w:color="auto"/>
              <w:left w:val="nil"/>
              <w:right w:val="nil"/>
            </w:tcBorders>
          </w:tcPr>
          <w:p w14:paraId="7DEC43D5"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b/>
                <w:bCs/>
                <w:sz w:val="10"/>
                <w:szCs w:val="10"/>
              </w:rPr>
            </w:pPr>
          </w:p>
        </w:tc>
        <w:tc>
          <w:tcPr>
            <w:tcW w:w="597" w:type="dxa"/>
            <w:gridSpan w:val="2"/>
            <w:vMerge/>
            <w:tcBorders>
              <w:top w:val="single" w:sz="4" w:space="0" w:color="auto"/>
              <w:left w:val="nil"/>
              <w:bottom w:val="single" w:sz="4" w:space="0" w:color="auto"/>
              <w:right w:val="nil"/>
            </w:tcBorders>
            <w:vAlign w:val="bottom"/>
          </w:tcPr>
          <w:p w14:paraId="6BF34161" w14:textId="77777777" w:rsidR="007D0D4F" w:rsidRPr="00F931B5" w:rsidRDefault="007D0D4F" w:rsidP="007D0D4F">
            <w:pPr>
              <w:spacing w:line="180" w:lineRule="exact"/>
              <w:jc w:val="center"/>
              <w:rPr>
                <w:rFonts w:hAnsi="Times New Roman"/>
                <w:b/>
                <w:bCs/>
                <w:sz w:val="10"/>
                <w:szCs w:val="10"/>
              </w:rPr>
            </w:pPr>
          </w:p>
        </w:tc>
        <w:tc>
          <w:tcPr>
            <w:tcW w:w="54" w:type="dxa"/>
            <w:vMerge/>
            <w:tcBorders>
              <w:top w:val="single" w:sz="4" w:space="0" w:color="auto"/>
              <w:left w:val="nil"/>
              <w:right w:val="nil"/>
            </w:tcBorders>
          </w:tcPr>
          <w:p w14:paraId="6E2021F1" w14:textId="77777777" w:rsidR="007D0D4F" w:rsidRPr="00F931B5" w:rsidRDefault="007D0D4F" w:rsidP="007D0D4F">
            <w:pPr>
              <w:spacing w:line="180" w:lineRule="exact"/>
              <w:jc w:val="center"/>
              <w:rPr>
                <w:rFonts w:hAnsi="Times New Roman"/>
                <w:b/>
                <w:bCs/>
                <w:sz w:val="10"/>
                <w:szCs w:val="10"/>
              </w:rPr>
            </w:pPr>
          </w:p>
        </w:tc>
        <w:tc>
          <w:tcPr>
            <w:tcW w:w="621" w:type="dxa"/>
            <w:vMerge/>
            <w:tcBorders>
              <w:top w:val="single" w:sz="4" w:space="0" w:color="auto"/>
              <w:left w:val="nil"/>
              <w:bottom w:val="single" w:sz="4" w:space="0" w:color="auto"/>
              <w:right w:val="nil"/>
            </w:tcBorders>
            <w:vAlign w:val="bottom"/>
          </w:tcPr>
          <w:p w14:paraId="61C3168E" w14:textId="77777777" w:rsidR="007D0D4F" w:rsidRPr="00F931B5" w:rsidRDefault="007D0D4F" w:rsidP="007D0D4F">
            <w:pPr>
              <w:spacing w:line="180" w:lineRule="exact"/>
              <w:jc w:val="center"/>
              <w:rPr>
                <w:rFonts w:hAnsi="Times New Roman"/>
                <w:b/>
                <w:bCs/>
                <w:sz w:val="10"/>
                <w:szCs w:val="10"/>
              </w:rPr>
            </w:pPr>
          </w:p>
        </w:tc>
        <w:tc>
          <w:tcPr>
            <w:tcW w:w="63" w:type="dxa"/>
            <w:vMerge/>
            <w:tcBorders>
              <w:top w:val="single" w:sz="4" w:space="0" w:color="auto"/>
              <w:left w:val="nil"/>
              <w:right w:val="nil"/>
            </w:tcBorders>
            <w:vAlign w:val="center"/>
          </w:tcPr>
          <w:p w14:paraId="1445371B"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b/>
                <w:bCs/>
                <w:sz w:val="10"/>
                <w:szCs w:val="10"/>
              </w:rPr>
            </w:pPr>
          </w:p>
        </w:tc>
        <w:tc>
          <w:tcPr>
            <w:tcW w:w="609" w:type="dxa"/>
            <w:tcBorders>
              <w:top w:val="single" w:sz="4" w:space="0" w:color="auto"/>
              <w:left w:val="nil"/>
              <w:bottom w:val="single" w:sz="4" w:space="0" w:color="auto"/>
              <w:right w:val="nil"/>
            </w:tcBorders>
            <w:vAlign w:val="center"/>
          </w:tcPr>
          <w:p w14:paraId="3E5FC167"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b/>
                <w:bCs/>
                <w:sz w:val="10"/>
                <w:szCs w:val="10"/>
              </w:rPr>
            </w:pPr>
            <w:r w:rsidRPr="00F931B5">
              <w:rPr>
                <w:rFonts w:hAnsi="Times New Roman"/>
                <w:b/>
                <w:bCs/>
                <w:sz w:val="10"/>
                <w:szCs w:val="10"/>
              </w:rPr>
              <w:t>2023</w:t>
            </w:r>
          </w:p>
        </w:tc>
        <w:tc>
          <w:tcPr>
            <w:tcW w:w="50" w:type="dxa"/>
            <w:tcBorders>
              <w:top w:val="single" w:sz="4" w:space="0" w:color="auto"/>
              <w:left w:val="nil"/>
              <w:right w:val="nil"/>
            </w:tcBorders>
            <w:vAlign w:val="center"/>
          </w:tcPr>
          <w:p w14:paraId="7A8B67E7"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b/>
                <w:bCs/>
                <w:sz w:val="10"/>
                <w:szCs w:val="10"/>
              </w:rPr>
            </w:pPr>
          </w:p>
        </w:tc>
        <w:tc>
          <w:tcPr>
            <w:tcW w:w="626" w:type="dxa"/>
            <w:tcBorders>
              <w:top w:val="single" w:sz="4" w:space="0" w:color="auto"/>
              <w:left w:val="nil"/>
              <w:bottom w:val="single" w:sz="4" w:space="0" w:color="auto"/>
              <w:right w:val="nil"/>
            </w:tcBorders>
            <w:vAlign w:val="center"/>
          </w:tcPr>
          <w:p w14:paraId="511E00CD" w14:textId="77777777" w:rsidR="007D0D4F" w:rsidRPr="00F931B5" w:rsidRDefault="007D0D4F" w:rsidP="007D0D4F">
            <w:pPr>
              <w:tabs>
                <w:tab w:val="left" w:pos="900"/>
                <w:tab w:val="left" w:pos="1440"/>
                <w:tab w:val="left" w:pos="1980"/>
              </w:tabs>
              <w:spacing w:line="180" w:lineRule="exact"/>
              <w:ind w:left="-144" w:right="-144"/>
              <w:jc w:val="center"/>
              <w:rPr>
                <w:rFonts w:hAnsi="Times New Roman"/>
                <w:b/>
                <w:bCs/>
                <w:sz w:val="10"/>
                <w:szCs w:val="10"/>
              </w:rPr>
            </w:pPr>
            <w:r w:rsidRPr="00F931B5">
              <w:rPr>
                <w:rFonts w:hAnsi="Times New Roman"/>
                <w:b/>
                <w:bCs/>
                <w:sz w:val="10"/>
                <w:szCs w:val="10"/>
              </w:rPr>
              <w:t>2022</w:t>
            </w:r>
          </w:p>
        </w:tc>
      </w:tr>
      <w:tr w:rsidR="007D0D4F" w:rsidRPr="00F931B5" w14:paraId="16851714" w14:textId="77777777" w:rsidTr="00F42DA6">
        <w:trPr>
          <w:trHeight w:val="245"/>
        </w:trPr>
        <w:tc>
          <w:tcPr>
            <w:tcW w:w="1305" w:type="dxa"/>
            <w:tcBorders>
              <w:top w:val="single" w:sz="4" w:space="0" w:color="auto"/>
              <w:left w:val="nil"/>
              <w:bottom w:val="nil"/>
              <w:right w:val="nil"/>
            </w:tcBorders>
          </w:tcPr>
          <w:p w14:paraId="4BBEAF5A" w14:textId="77777777" w:rsidR="007D0D4F" w:rsidRPr="00F931B5" w:rsidRDefault="007D0D4F" w:rsidP="007D0D4F">
            <w:pPr>
              <w:spacing w:line="180" w:lineRule="exact"/>
              <w:ind w:left="-144" w:right="-144"/>
              <w:jc w:val="center"/>
              <w:rPr>
                <w:rFonts w:hAnsi="Times New Roman" w:cs="Times New Roman"/>
                <w:b/>
                <w:bCs/>
                <w:sz w:val="10"/>
                <w:szCs w:val="10"/>
                <w:cs/>
              </w:rPr>
            </w:pPr>
          </w:p>
        </w:tc>
        <w:tc>
          <w:tcPr>
            <w:tcW w:w="49" w:type="dxa"/>
            <w:tcBorders>
              <w:top w:val="nil"/>
              <w:left w:val="nil"/>
              <w:bottom w:val="nil"/>
              <w:right w:val="nil"/>
            </w:tcBorders>
          </w:tcPr>
          <w:p w14:paraId="6D59DAB2" w14:textId="77777777" w:rsidR="007D0D4F" w:rsidRPr="00F931B5" w:rsidRDefault="007D0D4F" w:rsidP="007D0D4F">
            <w:pPr>
              <w:spacing w:line="180" w:lineRule="exact"/>
              <w:ind w:left="-144" w:right="-144"/>
              <w:jc w:val="center"/>
              <w:rPr>
                <w:rFonts w:hAnsi="Times New Roman" w:cs="Times New Roman"/>
                <w:b/>
                <w:bCs/>
                <w:sz w:val="10"/>
                <w:szCs w:val="10"/>
                <w:cs/>
              </w:rPr>
            </w:pPr>
          </w:p>
        </w:tc>
        <w:tc>
          <w:tcPr>
            <w:tcW w:w="692" w:type="dxa"/>
            <w:tcBorders>
              <w:top w:val="single" w:sz="4" w:space="0" w:color="auto"/>
              <w:left w:val="nil"/>
              <w:bottom w:val="nil"/>
              <w:right w:val="nil"/>
            </w:tcBorders>
          </w:tcPr>
          <w:p w14:paraId="2B27D80D" w14:textId="77777777" w:rsidR="007D0D4F" w:rsidRPr="00F931B5" w:rsidRDefault="007D0D4F" w:rsidP="007D0D4F">
            <w:pPr>
              <w:spacing w:line="180" w:lineRule="exact"/>
              <w:ind w:left="-144" w:right="-144"/>
              <w:jc w:val="center"/>
              <w:rPr>
                <w:rFonts w:hAnsi="Times New Roman" w:cs="Times New Roman"/>
                <w:b/>
                <w:bCs/>
                <w:sz w:val="10"/>
                <w:szCs w:val="10"/>
                <w:cs/>
              </w:rPr>
            </w:pPr>
          </w:p>
        </w:tc>
        <w:tc>
          <w:tcPr>
            <w:tcW w:w="62" w:type="dxa"/>
            <w:tcBorders>
              <w:top w:val="nil"/>
              <w:left w:val="nil"/>
              <w:bottom w:val="nil"/>
              <w:right w:val="nil"/>
            </w:tcBorders>
          </w:tcPr>
          <w:p w14:paraId="32982817"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p>
        </w:tc>
        <w:tc>
          <w:tcPr>
            <w:tcW w:w="703" w:type="dxa"/>
            <w:tcBorders>
              <w:top w:val="single" w:sz="4" w:space="0" w:color="auto"/>
              <w:left w:val="nil"/>
              <w:bottom w:val="nil"/>
              <w:right w:val="nil"/>
            </w:tcBorders>
          </w:tcPr>
          <w:p w14:paraId="1246CB22"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p>
        </w:tc>
        <w:tc>
          <w:tcPr>
            <w:tcW w:w="56" w:type="dxa"/>
            <w:tcBorders>
              <w:top w:val="nil"/>
              <w:left w:val="nil"/>
              <w:bottom w:val="nil"/>
              <w:right w:val="nil"/>
            </w:tcBorders>
          </w:tcPr>
          <w:p w14:paraId="40EB837C"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p>
        </w:tc>
        <w:tc>
          <w:tcPr>
            <w:tcW w:w="628" w:type="dxa"/>
            <w:gridSpan w:val="2"/>
            <w:tcBorders>
              <w:top w:val="single" w:sz="4" w:space="0" w:color="auto"/>
              <w:left w:val="nil"/>
              <w:bottom w:val="nil"/>
              <w:right w:val="nil"/>
            </w:tcBorders>
          </w:tcPr>
          <w:p w14:paraId="2620055D"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p>
        </w:tc>
        <w:tc>
          <w:tcPr>
            <w:tcW w:w="61" w:type="dxa"/>
            <w:tcBorders>
              <w:top w:val="nil"/>
              <w:left w:val="nil"/>
              <w:bottom w:val="nil"/>
              <w:right w:val="nil"/>
            </w:tcBorders>
          </w:tcPr>
          <w:p w14:paraId="357A880B"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u w:val="single"/>
              </w:rPr>
            </w:pPr>
          </w:p>
        </w:tc>
        <w:tc>
          <w:tcPr>
            <w:tcW w:w="605" w:type="dxa"/>
            <w:tcBorders>
              <w:top w:val="single" w:sz="4" w:space="0" w:color="auto"/>
              <w:left w:val="nil"/>
              <w:bottom w:val="nil"/>
              <w:right w:val="nil"/>
            </w:tcBorders>
          </w:tcPr>
          <w:p w14:paraId="38C1DDDF"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u w:val="single"/>
              </w:rPr>
            </w:pPr>
          </w:p>
        </w:tc>
        <w:tc>
          <w:tcPr>
            <w:tcW w:w="77" w:type="dxa"/>
            <w:tcBorders>
              <w:top w:val="nil"/>
              <w:left w:val="nil"/>
              <w:bottom w:val="nil"/>
              <w:right w:val="nil"/>
            </w:tcBorders>
          </w:tcPr>
          <w:p w14:paraId="00697F9E" w14:textId="77777777" w:rsidR="007D0D4F" w:rsidRPr="00F931B5" w:rsidRDefault="007D0D4F" w:rsidP="007D0D4F">
            <w:pPr>
              <w:spacing w:line="180" w:lineRule="exact"/>
              <w:ind w:left="-144" w:right="-144"/>
              <w:jc w:val="center"/>
              <w:rPr>
                <w:rFonts w:hAnsi="Times New Roman" w:cs="Times New Roman"/>
                <w:b/>
                <w:bCs/>
                <w:sz w:val="10"/>
                <w:szCs w:val="10"/>
              </w:rPr>
            </w:pPr>
          </w:p>
        </w:tc>
        <w:tc>
          <w:tcPr>
            <w:tcW w:w="607" w:type="dxa"/>
            <w:tcBorders>
              <w:top w:val="single" w:sz="4" w:space="0" w:color="auto"/>
              <w:left w:val="nil"/>
              <w:bottom w:val="nil"/>
              <w:right w:val="nil"/>
            </w:tcBorders>
          </w:tcPr>
          <w:p w14:paraId="6A518E70" w14:textId="77777777" w:rsidR="007D0D4F" w:rsidRPr="00F931B5" w:rsidRDefault="007D0D4F" w:rsidP="007D0D4F">
            <w:pPr>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w:t>
            </w:r>
          </w:p>
        </w:tc>
        <w:tc>
          <w:tcPr>
            <w:tcW w:w="72" w:type="dxa"/>
            <w:tcBorders>
              <w:top w:val="nil"/>
              <w:left w:val="nil"/>
              <w:bottom w:val="nil"/>
              <w:right w:val="nil"/>
            </w:tcBorders>
          </w:tcPr>
          <w:p w14:paraId="55D247D0" w14:textId="77777777" w:rsidR="007D0D4F" w:rsidRPr="00F931B5" w:rsidRDefault="007D0D4F" w:rsidP="007D0D4F">
            <w:pPr>
              <w:spacing w:line="180" w:lineRule="exact"/>
              <w:ind w:left="-144" w:right="-144"/>
              <w:jc w:val="center"/>
              <w:rPr>
                <w:rFonts w:hAnsi="Times New Roman" w:cs="Times New Roman"/>
                <w:b/>
                <w:bCs/>
                <w:sz w:val="10"/>
                <w:szCs w:val="10"/>
              </w:rPr>
            </w:pPr>
          </w:p>
        </w:tc>
        <w:tc>
          <w:tcPr>
            <w:tcW w:w="639" w:type="dxa"/>
            <w:tcBorders>
              <w:top w:val="single" w:sz="4" w:space="0" w:color="auto"/>
              <w:left w:val="nil"/>
              <w:bottom w:val="nil"/>
              <w:right w:val="nil"/>
            </w:tcBorders>
          </w:tcPr>
          <w:p w14:paraId="7F19D8B7" w14:textId="77777777" w:rsidR="007D0D4F" w:rsidRPr="00F931B5" w:rsidRDefault="007D0D4F" w:rsidP="007D0D4F">
            <w:pPr>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w:t>
            </w:r>
          </w:p>
        </w:tc>
        <w:tc>
          <w:tcPr>
            <w:tcW w:w="72" w:type="dxa"/>
            <w:tcBorders>
              <w:top w:val="nil"/>
              <w:left w:val="nil"/>
              <w:bottom w:val="nil"/>
              <w:right w:val="nil"/>
            </w:tcBorders>
          </w:tcPr>
          <w:p w14:paraId="1D9BE2BD"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p>
        </w:tc>
        <w:tc>
          <w:tcPr>
            <w:tcW w:w="612" w:type="dxa"/>
            <w:tcBorders>
              <w:top w:val="single" w:sz="4" w:space="0" w:color="auto"/>
              <w:left w:val="nil"/>
              <w:bottom w:val="nil"/>
              <w:right w:val="nil"/>
            </w:tcBorders>
          </w:tcPr>
          <w:p w14:paraId="005622B0"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Million</w:t>
            </w:r>
          </w:p>
          <w:p w14:paraId="037D6BFE"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Baht</w:t>
            </w:r>
          </w:p>
        </w:tc>
        <w:tc>
          <w:tcPr>
            <w:tcW w:w="43" w:type="dxa"/>
            <w:tcBorders>
              <w:top w:val="nil"/>
              <w:left w:val="nil"/>
              <w:bottom w:val="nil"/>
              <w:right w:val="nil"/>
            </w:tcBorders>
          </w:tcPr>
          <w:p w14:paraId="7DA4AFA3"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p>
        </w:tc>
        <w:tc>
          <w:tcPr>
            <w:tcW w:w="632" w:type="dxa"/>
            <w:tcBorders>
              <w:top w:val="single" w:sz="4" w:space="0" w:color="auto"/>
              <w:left w:val="nil"/>
              <w:bottom w:val="nil"/>
              <w:right w:val="nil"/>
            </w:tcBorders>
          </w:tcPr>
          <w:p w14:paraId="31F2E98D"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Million</w:t>
            </w:r>
          </w:p>
          <w:p w14:paraId="4EF6981E"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Baht</w:t>
            </w:r>
          </w:p>
        </w:tc>
        <w:tc>
          <w:tcPr>
            <w:tcW w:w="51" w:type="dxa"/>
            <w:tcBorders>
              <w:top w:val="nil"/>
              <w:left w:val="nil"/>
              <w:right w:val="nil"/>
            </w:tcBorders>
          </w:tcPr>
          <w:p w14:paraId="6536A531"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p>
        </w:tc>
        <w:tc>
          <w:tcPr>
            <w:tcW w:w="597" w:type="dxa"/>
            <w:gridSpan w:val="2"/>
            <w:tcBorders>
              <w:top w:val="single" w:sz="4" w:space="0" w:color="auto"/>
              <w:left w:val="nil"/>
              <w:right w:val="nil"/>
            </w:tcBorders>
          </w:tcPr>
          <w:p w14:paraId="7C6C3106"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Million</w:t>
            </w:r>
          </w:p>
          <w:p w14:paraId="5DA1A66B"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Baht</w:t>
            </w:r>
          </w:p>
        </w:tc>
        <w:tc>
          <w:tcPr>
            <w:tcW w:w="54" w:type="dxa"/>
            <w:tcBorders>
              <w:top w:val="nil"/>
              <w:left w:val="nil"/>
              <w:right w:val="nil"/>
            </w:tcBorders>
          </w:tcPr>
          <w:p w14:paraId="1D7A3ECD"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p>
        </w:tc>
        <w:tc>
          <w:tcPr>
            <w:tcW w:w="621" w:type="dxa"/>
            <w:tcBorders>
              <w:top w:val="single" w:sz="4" w:space="0" w:color="auto"/>
              <w:left w:val="nil"/>
              <w:right w:val="nil"/>
            </w:tcBorders>
          </w:tcPr>
          <w:p w14:paraId="75C7EF79"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Million</w:t>
            </w:r>
          </w:p>
          <w:p w14:paraId="123AED38"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Baht</w:t>
            </w:r>
          </w:p>
        </w:tc>
        <w:tc>
          <w:tcPr>
            <w:tcW w:w="63" w:type="dxa"/>
            <w:tcBorders>
              <w:top w:val="nil"/>
              <w:left w:val="nil"/>
              <w:right w:val="nil"/>
            </w:tcBorders>
          </w:tcPr>
          <w:p w14:paraId="79AB4559"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p>
        </w:tc>
        <w:tc>
          <w:tcPr>
            <w:tcW w:w="609" w:type="dxa"/>
            <w:tcBorders>
              <w:top w:val="single" w:sz="4" w:space="0" w:color="auto"/>
              <w:left w:val="nil"/>
              <w:right w:val="nil"/>
            </w:tcBorders>
          </w:tcPr>
          <w:p w14:paraId="3A905687"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Million</w:t>
            </w:r>
          </w:p>
          <w:p w14:paraId="4E5441CC"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u w:val="single"/>
              </w:rPr>
            </w:pPr>
            <w:r w:rsidRPr="00F931B5">
              <w:rPr>
                <w:rFonts w:hAnsi="Times New Roman" w:cs="Times New Roman"/>
                <w:b/>
                <w:bCs/>
                <w:sz w:val="10"/>
                <w:szCs w:val="10"/>
              </w:rPr>
              <w:t>Baht</w:t>
            </w:r>
          </w:p>
        </w:tc>
        <w:tc>
          <w:tcPr>
            <w:tcW w:w="50" w:type="dxa"/>
            <w:tcBorders>
              <w:top w:val="nil"/>
              <w:left w:val="nil"/>
              <w:right w:val="nil"/>
            </w:tcBorders>
          </w:tcPr>
          <w:p w14:paraId="116D1743"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p>
        </w:tc>
        <w:tc>
          <w:tcPr>
            <w:tcW w:w="626" w:type="dxa"/>
            <w:tcBorders>
              <w:top w:val="nil"/>
              <w:left w:val="nil"/>
              <w:right w:val="nil"/>
            </w:tcBorders>
          </w:tcPr>
          <w:p w14:paraId="21222B40"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rPr>
            </w:pPr>
            <w:r w:rsidRPr="00F931B5">
              <w:rPr>
                <w:rFonts w:hAnsi="Times New Roman" w:cs="Times New Roman"/>
                <w:b/>
                <w:bCs/>
                <w:sz w:val="10"/>
                <w:szCs w:val="10"/>
              </w:rPr>
              <w:t>Million</w:t>
            </w:r>
          </w:p>
          <w:p w14:paraId="36E1FBC9" w14:textId="77777777" w:rsidR="007D0D4F" w:rsidRPr="00F931B5" w:rsidRDefault="007D0D4F" w:rsidP="007D0D4F">
            <w:pPr>
              <w:tabs>
                <w:tab w:val="right" w:pos="7200"/>
                <w:tab w:val="right" w:pos="8540"/>
              </w:tabs>
              <w:spacing w:line="180" w:lineRule="exact"/>
              <w:ind w:left="-144" w:right="-144"/>
              <w:jc w:val="center"/>
              <w:rPr>
                <w:rFonts w:hAnsi="Times New Roman" w:cs="Times New Roman"/>
                <w:b/>
                <w:bCs/>
                <w:sz w:val="10"/>
                <w:szCs w:val="10"/>
                <w:u w:val="single"/>
              </w:rPr>
            </w:pPr>
            <w:r w:rsidRPr="00F931B5">
              <w:rPr>
                <w:rFonts w:hAnsi="Times New Roman" w:cs="Times New Roman"/>
                <w:b/>
                <w:bCs/>
                <w:sz w:val="10"/>
                <w:szCs w:val="10"/>
              </w:rPr>
              <w:t>Baht</w:t>
            </w:r>
          </w:p>
        </w:tc>
      </w:tr>
      <w:tr w:rsidR="007D0D4F" w:rsidRPr="00F931B5" w14:paraId="5529E4C4" w14:textId="77777777" w:rsidTr="00F42DA6">
        <w:trPr>
          <w:trHeight w:val="245"/>
        </w:trPr>
        <w:tc>
          <w:tcPr>
            <w:tcW w:w="1305" w:type="dxa"/>
            <w:tcBorders>
              <w:top w:val="nil"/>
              <w:left w:val="nil"/>
              <w:bottom w:val="nil"/>
              <w:right w:val="nil"/>
            </w:tcBorders>
            <w:vAlign w:val="center"/>
          </w:tcPr>
          <w:p w14:paraId="0AD31191" w14:textId="77777777" w:rsidR="007D0D4F" w:rsidRPr="00F931B5" w:rsidRDefault="007D0D4F" w:rsidP="007D0D4F">
            <w:pPr>
              <w:spacing w:line="180" w:lineRule="exact"/>
              <w:ind w:left="102" w:right="-86" w:hanging="84"/>
              <w:rPr>
                <w:rFonts w:hAnsi="Times New Roman" w:cs="Times New Roman"/>
                <w:spacing w:val="-2"/>
                <w:sz w:val="10"/>
                <w:szCs w:val="10"/>
              </w:rPr>
            </w:pPr>
            <w:r w:rsidRPr="00F931B5">
              <w:rPr>
                <w:rFonts w:hAnsi="Times New Roman" w:cs="Times New Roman"/>
                <w:spacing w:val="-2"/>
                <w:sz w:val="10"/>
                <w:szCs w:val="10"/>
              </w:rPr>
              <w:t xml:space="preserve">Subsidiaries included in </w:t>
            </w:r>
          </w:p>
          <w:p w14:paraId="5E559D19" w14:textId="77777777" w:rsidR="007D0D4F" w:rsidRPr="00F931B5" w:rsidRDefault="007D0D4F" w:rsidP="007D0D4F">
            <w:pPr>
              <w:spacing w:line="180" w:lineRule="exact"/>
              <w:ind w:left="102" w:right="-86" w:hanging="84"/>
              <w:rPr>
                <w:rFonts w:hAnsi="Times New Roman" w:cs="Times New Roman"/>
                <w:spacing w:val="-2"/>
                <w:sz w:val="10"/>
                <w:szCs w:val="10"/>
              </w:rPr>
            </w:pPr>
            <w:r w:rsidRPr="00F931B5">
              <w:rPr>
                <w:rFonts w:hAnsi="Times New Roman" w:cs="Times New Roman"/>
                <w:spacing w:val="-2"/>
                <w:sz w:val="10"/>
                <w:szCs w:val="10"/>
              </w:rPr>
              <w:t xml:space="preserve">   consolidated financial statements</w:t>
            </w:r>
          </w:p>
        </w:tc>
        <w:tc>
          <w:tcPr>
            <w:tcW w:w="49" w:type="dxa"/>
            <w:tcBorders>
              <w:top w:val="nil"/>
              <w:left w:val="nil"/>
              <w:bottom w:val="nil"/>
              <w:right w:val="nil"/>
            </w:tcBorders>
          </w:tcPr>
          <w:p w14:paraId="1578B57B" w14:textId="77777777" w:rsidR="007D0D4F" w:rsidRPr="00F931B5" w:rsidRDefault="007D0D4F" w:rsidP="007D0D4F">
            <w:pPr>
              <w:spacing w:line="180" w:lineRule="exact"/>
              <w:ind w:right="-93" w:hanging="18"/>
              <w:rPr>
                <w:rFonts w:hAnsi="Times New Roman" w:cs="Times New Roman"/>
                <w:sz w:val="10"/>
                <w:szCs w:val="10"/>
                <w:u w:val="single"/>
              </w:rPr>
            </w:pPr>
          </w:p>
        </w:tc>
        <w:tc>
          <w:tcPr>
            <w:tcW w:w="692" w:type="dxa"/>
            <w:tcBorders>
              <w:top w:val="nil"/>
              <w:left w:val="nil"/>
              <w:bottom w:val="nil"/>
              <w:right w:val="nil"/>
            </w:tcBorders>
          </w:tcPr>
          <w:p w14:paraId="52D6EAA7" w14:textId="77777777" w:rsidR="007D0D4F" w:rsidRPr="00F931B5" w:rsidRDefault="007D0D4F" w:rsidP="007D0D4F">
            <w:pPr>
              <w:spacing w:line="180" w:lineRule="exact"/>
              <w:ind w:right="-93" w:hanging="18"/>
              <w:rPr>
                <w:rFonts w:hAnsi="Times New Roman" w:cs="Times New Roman"/>
                <w:sz w:val="10"/>
                <w:szCs w:val="10"/>
                <w:u w:val="single"/>
              </w:rPr>
            </w:pPr>
          </w:p>
        </w:tc>
        <w:tc>
          <w:tcPr>
            <w:tcW w:w="62" w:type="dxa"/>
            <w:tcBorders>
              <w:top w:val="nil"/>
              <w:left w:val="nil"/>
              <w:bottom w:val="nil"/>
              <w:right w:val="nil"/>
            </w:tcBorders>
          </w:tcPr>
          <w:p w14:paraId="19F4E0A3" w14:textId="77777777" w:rsidR="007D0D4F" w:rsidRPr="00F931B5" w:rsidRDefault="007D0D4F" w:rsidP="007D0D4F">
            <w:pPr>
              <w:tabs>
                <w:tab w:val="right" w:pos="7200"/>
                <w:tab w:val="right" w:pos="8540"/>
              </w:tabs>
              <w:spacing w:line="180" w:lineRule="exact"/>
              <w:jc w:val="center"/>
              <w:rPr>
                <w:rFonts w:hAnsi="Times New Roman" w:cs="Times New Roman"/>
                <w:sz w:val="10"/>
                <w:szCs w:val="10"/>
              </w:rPr>
            </w:pPr>
          </w:p>
        </w:tc>
        <w:tc>
          <w:tcPr>
            <w:tcW w:w="703" w:type="dxa"/>
            <w:tcBorders>
              <w:top w:val="nil"/>
              <w:left w:val="nil"/>
              <w:bottom w:val="nil"/>
              <w:right w:val="nil"/>
            </w:tcBorders>
          </w:tcPr>
          <w:p w14:paraId="625A8A21" w14:textId="77777777" w:rsidR="007D0D4F" w:rsidRPr="00F931B5" w:rsidRDefault="007D0D4F" w:rsidP="007D0D4F">
            <w:pPr>
              <w:tabs>
                <w:tab w:val="right" w:pos="7200"/>
                <w:tab w:val="right" w:pos="8540"/>
              </w:tabs>
              <w:spacing w:line="180" w:lineRule="exact"/>
              <w:jc w:val="center"/>
              <w:rPr>
                <w:rFonts w:hAnsi="Times New Roman" w:cs="Times New Roman"/>
                <w:sz w:val="10"/>
                <w:szCs w:val="10"/>
              </w:rPr>
            </w:pPr>
          </w:p>
        </w:tc>
        <w:tc>
          <w:tcPr>
            <w:tcW w:w="56" w:type="dxa"/>
            <w:tcBorders>
              <w:top w:val="nil"/>
              <w:left w:val="nil"/>
              <w:bottom w:val="nil"/>
              <w:right w:val="nil"/>
            </w:tcBorders>
          </w:tcPr>
          <w:p w14:paraId="467207AD" w14:textId="77777777" w:rsidR="007D0D4F" w:rsidRPr="00F931B5" w:rsidRDefault="007D0D4F" w:rsidP="007D0D4F">
            <w:pPr>
              <w:tabs>
                <w:tab w:val="right" w:pos="7200"/>
                <w:tab w:val="right" w:pos="8540"/>
              </w:tabs>
              <w:spacing w:line="180" w:lineRule="exact"/>
              <w:jc w:val="center"/>
              <w:rPr>
                <w:rFonts w:hAnsi="Times New Roman" w:cs="Times New Roman"/>
                <w:sz w:val="10"/>
                <w:szCs w:val="10"/>
              </w:rPr>
            </w:pPr>
          </w:p>
        </w:tc>
        <w:tc>
          <w:tcPr>
            <w:tcW w:w="628" w:type="dxa"/>
            <w:gridSpan w:val="2"/>
            <w:tcBorders>
              <w:top w:val="nil"/>
              <w:left w:val="nil"/>
              <w:bottom w:val="nil"/>
              <w:right w:val="nil"/>
            </w:tcBorders>
          </w:tcPr>
          <w:p w14:paraId="1F9D6313" w14:textId="77777777" w:rsidR="007D0D4F" w:rsidRPr="00F931B5" w:rsidRDefault="007D0D4F" w:rsidP="007D0D4F">
            <w:pPr>
              <w:tabs>
                <w:tab w:val="right" w:pos="7200"/>
                <w:tab w:val="right" w:pos="8540"/>
              </w:tabs>
              <w:spacing w:line="180" w:lineRule="exact"/>
              <w:ind w:left="-17" w:right="-30"/>
              <w:jc w:val="center"/>
              <w:rPr>
                <w:rFonts w:hAnsi="Times New Roman" w:cs="Times New Roman"/>
                <w:sz w:val="10"/>
                <w:szCs w:val="10"/>
              </w:rPr>
            </w:pPr>
          </w:p>
        </w:tc>
        <w:tc>
          <w:tcPr>
            <w:tcW w:w="61" w:type="dxa"/>
            <w:tcBorders>
              <w:top w:val="nil"/>
              <w:left w:val="nil"/>
              <w:bottom w:val="nil"/>
              <w:right w:val="nil"/>
            </w:tcBorders>
          </w:tcPr>
          <w:p w14:paraId="73EE809A" w14:textId="77777777" w:rsidR="007D0D4F" w:rsidRPr="00F931B5" w:rsidRDefault="007D0D4F" w:rsidP="007D0D4F">
            <w:pPr>
              <w:spacing w:line="180" w:lineRule="exact"/>
              <w:jc w:val="center"/>
              <w:rPr>
                <w:rFonts w:hAnsi="Times New Roman" w:cs="Times New Roman"/>
                <w:sz w:val="10"/>
                <w:szCs w:val="10"/>
              </w:rPr>
            </w:pPr>
          </w:p>
        </w:tc>
        <w:tc>
          <w:tcPr>
            <w:tcW w:w="605" w:type="dxa"/>
            <w:tcBorders>
              <w:top w:val="nil"/>
              <w:left w:val="nil"/>
              <w:bottom w:val="nil"/>
              <w:right w:val="nil"/>
            </w:tcBorders>
          </w:tcPr>
          <w:p w14:paraId="1FC896B3" w14:textId="77777777" w:rsidR="007D0D4F" w:rsidRPr="00F931B5" w:rsidRDefault="007D0D4F" w:rsidP="007D0D4F">
            <w:pPr>
              <w:spacing w:line="180" w:lineRule="exact"/>
              <w:ind w:left="-24"/>
              <w:jc w:val="center"/>
              <w:rPr>
                <w:rFonts w:hAnsi="Times New Roman" w:cs="Times New Roman"/>
                <w:sz w:val="10"/>
                <w:szCs w:val="10"/>
              </w:rPr>
            </w:pPr>
          </w:p>
        </w:tc>
        <w:tc>
          <w:tcPr>
            <w:tcW w:w="77" w:type="dxa"/>
            <w:tcBorders>
              <w:top w:val="nil"/>
              <w:left w:val="nil"/>
              <w:bottom w:val="nil"/>
              <w:right w:val="nil"/>
            </w:tcBorders>
          </w:tcPr>
          <w:p w14:paraId="6D4A0327" w14:textId="77777777" w:rsidR="007D0D4F" w:rsidRPr="00F931B5" w:rsidRDefault="007D0D4F" w:rsidP="007D0D4F">
            <w:pPr>
              <w:spacing w:line="180" w:lineRule="exact"/>
              <w:jc w:val="center"/>
              <w:rPr>
                <w:rFonts w:hAnsi="Times New Roman" w:cs="Times New Roman"/>
                <w:sz w:val="10"/>
                <w:szCs w:val="10"/>
              </w:rPr>
            </w:pPr>
          </w:p>
        </w:tc>
        <w:tc>
          <w:tcPr>
            <w:tcW w:w="607" w:type="dxa"/>
            <w:tcBorders>
              <w:top w:val="nil"/>
              <w:left w:val="nil"/>
              <w:bottom w:val="nil"/>
              <w:right w:val="nil"/>
            </w:tcBorders>
          </w:tcPr>
          <w:p w14:paraId="4B67DCDD" w14:textId="77777777" w:rsidR="007D0D4F" w:rsidRPr="00F931B5" w:rsidRDefault="007D0D4F" w:rsidP="007D0D4F">
            <w:pPr>
              <w:spacing w:line="180" w:lineRule="exact"/>
              <w:jc w:val="center"/>
              <w:rPr>
                <w:rFonts w:hAnsi="Times New Roman" w:cs="Times New Roman"/>
                <w:sz w:val="10"/>
                <w:szCs w:val="10"/>
              </w:rPr>
            </w:pPr>
          </w:p>
        </w:tc>
        <w:tc>
          <w:tcPr>
            <w:tcW w:w="72" w:type="dxa"/>
            <w:tcBorders>
              <w:top w:val="nil"/>
              <w:left w:val="nil"/>
              <w:bottom w:val="nil"/>
              <w:right w:val="nil"/>
            </w:tcBorders>
          </w:tcPr>
          <w:p w14:paraId="6A90E120" w14:textId="77777777" w:rsidR="007D0D4F" w:rsidRPr="00F931B5" w:rsidRDefault="007D0D4F" w:rsidP="007D0D4F">
            <w:pPr>
              <w:spacing w:line="180" w:lineRule="exact"/>
              <w:jc w:val="center"/>
              <w:rPr>
                <w:rFonts w:hAnsi="Times New Roman" w:cs="Times New Roman"/>
                <w:sz w:val="10"/>
                <w:szCs w:val="10"/>
              </w:rPr>
            </w:pPr>
          </w:p>
        </w:tc>
        <w:tc>
          <w:tcPr>
            <w:tcW w:w="639" w:type="dxa"/>
            <w:tcBorders>
              <w:top w:val="nil"/>
              <w:left w:val="nil"/>
              <w:bottom w:val="nil"/>
              <w:right w:val="nil"/>
            </w:tcBorders>
          </w:tcPr>
          <w:p w14:paraId="53197678" w14:textId="77777777" w:rsidR="007D0D4F" w:rsidRPr="00F931B5" w:rsidRDefault="007D0D4F" w:rsidP="007D0D4F">
            <w:pPr>
              <w:spacing w:line="180" w:lineRule="exact"/>
              <w:jc w:val="center"/>
              <w:rPr>
                <w:rFonts w:hAnsi="Times New Roman" w:cs="Times New Roman"/>
                <w:sz w:val="10"/>
                <w:szCs w:val="10"/>
              </w:rPr>
            </w:pPr>
          </w:p>
        </w:tc>
        <w:tc>
          <w:tcPr>
            <w:tcW w:w="72" w:type="dxa"/>
            <w:tcBorders>
              <w:top w:val="nil"/>
              <w:left w:val="nil"/>
              <w:bottom w:val="nil"/>
              <w:right w:val="nil"/>
            </w:tcBorders>
          </w:tcPr>
          <w:p w14:paraId="12E2BE60" w14:textId="77777777" w:rsidR="007D0D4F" w:rsidRPr="00F931B5" w:rsidRDefault="007D0D4F" w:rsidP="007D0D4F">
            <w:pPr>
              <w:spacing w:line="180" w:lineRule="exact"/>
              <w:jc w:val="center"/>
              <w:rPr>
                <w:rFonts w:hAnsi="Times New Roman" w:cs="Times New Roman"/>
                <w:sz w:val="10"/>
                <w:szCs w:val="10"/>
              </w:rPr>
            </w:pPr>
          </w:p>
        </w:tc>
        <w:tc>
          <w:tcPr>
            <w:tcW w:w="612" w:type="dxa"/>
            <w:tcBorders>
              <w:top w:val="nil"/>
              <w:left w:val="nil"/>
              <w:bottom w:val="nil"/>
              <w:right w:val="nil"/>
            </w:tcBorders>
          </w:tcPr>
          <w:p w14:paraId="1FAE281E" w14:textId="77777777" w:rsidR="007D0D4F" w:rsidRPr="00F931B5" w:rsidRDefault="007D0D4F" w:rsidP="007D0D4F">
            <w:pPr>
              <w:spacing w:line="180" w:lineRule="exact"/>
              <w:jc w:val="center"/>
              <w:rPr>
                <w:rFonts w:hAnsi="Times New Roman" w:cs="Times New Roman"/>
                <w:sz w:val="10"/>
                <w:szCs w:val="10"/>
              </w:rPr>
            </w:pPr>
          </w:p>
        </w:tc>
        <w:tc>
          <w:tcPr>
            <w:tcW w:w="43" w:type="dxa"/>
            <w:tcBorders>
              <w:top w:val="nil"/>
              <w:left w:val="nil"/>
              <w:bottom w:val="nil"/>
              <w:right w:val="nil"/>
            </w:tcBorders>
          </w:tcPr>
          <w:p w14:paraId="7745C60F" w14:textId="77777777" w:rsidR="007D0D4F" w:rsidRPr="00F931B5" w:rsidRDefault="007D0D4F" w:rsidP="007D0D4F">
            <w:pPr>
              <w:spacing w:line="180" w:lineRule="exact"/>
              <w:jc w:val="center"/>
              <w:rPr>
                <w:rFonts w:hAnsi="Times New Roman" w:cs="Times New Roman"/>
                <w:sz w:val="10"/>
                <w:szCs w:val="10"/>
              </w:rPr>
            </w:pPr>
          </w:p>
        </w:tc>
        <w:tc>
          <w:tcPr>
            <w:tcW w:w="632" w:type="dxa"/>
            <w:tcBorders>
              <w:top w:val="nil"/>
              <w:left w:val="nil"/>
              <w:bottom w:val="nil"/>
              <w:right w:val="nil"/>
            </w:tcBorders>
          </w:tcPr>
          <w:p w14:paraId="4ACC325F" w14:textId="77777777" w:rsidR="007D0D4F" w:rsidRPr="00F931B5" w:rsidRDefault="007D0D4F" w:rsidP="007D0D4F">
            <w:pPr>
              <w:spacing w:line="180" w:lineRule="exact"/>
              <w:jc w:val="center"/>
              <w:rPr>
                <w:rFonts w:hAnsi="Times New Roman" w:cs="Times New Roman"/>
                <w:color w:val="000000"/>
                <w:sz w:val="10"/>
                <w:szCs w:val="10"/>
              </w:rPr>
            </w:pPr>
          </w:p>
        </w:tc>
        <w:tc>
          <w:tcPr>
            <w:tcW w:w="51" w:type="dxa"/>
            <w:tcBorders>
              <w:top w:val="nil"/>
              <w:left w:val="nil"/>
              <w:right w:val="nil"/>
            </w:tcBorders>
          </w:tcPr>
          <w:p w14:paraId="16B54958" w14:textId="77777777" w:rsidR="007D0D4F" w:rsidRPr="00F931B5" w:rsidRDefault="007D0D4F" w:rsidP="007D0D4F">
            <w:pPr>
              <w:spacing w:line="180" w:lineRule="exact"/>
              <w:jc w:val="center"/>
              <w:rPr>
                <w:rFonts w:hAnsi="Times New Roman" w:cs="Times New Roman"/>
                <w:sz w:val="10"/>
                <w:szCs w:val="10"/>
              </w:rPr>
            </w:pPr>
          </w:p>
        </w:tc>
        <w:tc>
          <w:tcPr>
            <w:tcW w:w="597" w:type="dxa"/>
            <w:gridSpan w:val="2"/>
            <w:tcBorders>
              <w:top w:val="nil"/>
              <w:left w:val="nil"/>
              <w:right w:val="nil"/>
            </w:tcBorders>
          </w:tcPr>
          <w:p w14:paraId="43CB7ED9" w14:textId="77777777" w:rsidR="007D0D4F" w:rsidRPr="00F931B5" w:rsidRDefault="007D0D4F" w:rsidP="007D0D4F">
            <w:pPr>
              <w:spacing w:line="180" w:lineRule="exact"/>
              <w:jc w:val="center"/>
              <w:rPr>
                <w:rFonts w:hAnsi="Times New Roman" w:cs="Times New Roman"/>
                <w:sz w:val="10"/>
                <w:szCs w:val="10"/>
              </w:rPr>
            </w:pPr>
          </w:p>
        </w:tc>
        <w:tc>
          <w:tcPr>
            <w:tcW w:w="54" w:type="dxa"/>
            <w:tcBorders>
              <w:top w:val="nil"/>
              <w:left w:val="nil"/>
              <w:right w:val="nil"/>
            </w:tcBorders>
          </w:tcPr>
          <w:p w14:paraId="70CE286A" w14:textId="77777777" w:rsidR="007D0D4F" w:rsidRPr="00F931B5" w:rsidRDefault="007D0D4F" w:rsidP="007D0D4F">
            <w:pPr>
              <w:spacing w:line="180" w:lineRule="exact"/>
              <w:jc w:val="center"/>
              <w:rPr>
                <w:rFonts w:hAnsi="Times New Roman" w:cs="Times New Roman"/>
                <w:sz w:val="10"/>
                <w:szCs w:val="10"/>
              </w:rPr>
            </w:pPr>
          </w:p>
        </w:tc>
        <w:tc>
          <w:tcPr>
            <w:tcW w:w="621" w:type="dxa"/>
            <w:tcBorders>
              <w:top w:val="nil"/>
              <w:left w:val="nil"/>
              <w:right w:val="nil"/>
            </w:tcBorders>
          </w:tcPr>
          <w:p w14:paraId="2FF165B1" w14:textId="77777777" w:rsidR="007D0D4F" w:rsidRPr="00F931B5" w:rsidRDefault="007D0D4F" w:rsidP="007D0D4F">
            <w:pPr>
              <w:spacing w:line="180" w:lineRule="exact"/>
              <w:jc w:val="center"/>
              <w:rPr>
                <w:rFonts w:hAnsi="Times New Roman" w:cs="Times New Roman"/>
                <w:color w:val="000000"/>
                <w:sz w:val="10"/>
                <w:szCs w:val="10"/>
              </w:rPr>
            </w:pPr>
          </w:p>
        </w:tc>
        <w:tc>
          <w:tcPr>
            <w:tcW w:w="63" w:type="dxa"/>
            <w:tcBorders>
              <w:top w:val="nil"/>
              <w:left w:val="nil"/>
              <w:right w:val="nil"/>
            </w:tcBorders>
          </w:tcPr>
          <w:p w14:paraId="5AD70274" w14:textId="77777777" w:rsidR="007D0D4F" w:rsidRPr="00F931B5" w:rsidRDefault="007D0D4F" w:rsidP="007D0D4F">
            <w:pPr>
              <w:spacing w:line="180" w:lineRule="exact"/>
              <w:jc w:val="center"/>
              <w:rPr>
                <w:rFonts w:hAnsi="Times New Roman" w:cs="Times New Roman"/>
                <w:sz w:val="10"/>
                <w:szCs w:val="10"/>
              </w:rPr>
            </w:pPr>
          </w:p>
        </w:tc>
        <w:tc>
          <w:tcPr>
            <w:tcW w:w="609" w:type="dxa"/>
            <w:tcBorders>
              <w:top w:val="nil"/>
              <w:left w:val="nil"/>
              <w:right w:val="nil"/>
            </w:tcBorders>
          </w:tcPr>
          <w:p w14:paraId="0585FD1A" w14:textId="77777777" w:rsidR="007D0D4F" w:rsidRPr="00F931B5" w:rsidRDefault="007D0D4F" w:rsidP="007D0D4F">
            <w:pPr>
              <w:spacing w:line="180" w:lineRule="exact"/>
              <w:jc w:val="center"/>
              <w:rPr>
                <w:rFonts w:hAnsi="Times New Roman" w:cs="Times New Roman"/>
                <w:sz w:val="10"/>
                <w:szCs w:val="10"/>
              </w:rPr>
            </w:pPr>
          </w:p>
        </w:tc>
        <w:tc>
          <w:tcPr>
            <w:tcW w:w="50" w:type="dxa"/>
            <w:tcBorders>
              <w:top w:val="nil"/>
              <w:left w:val="nil"/>
              <w:right w:val="nil"/>
            </w:tcBorders>
          </w:tcPr>
          <w:p w14:paraId="004B8393" w14:textId="77777777" w:rsidR="007D0D4F" w:rsidRPr="00F931B5" w:rsidRDefault="007D0D4F" w:rsidP="007D0D4F">
            <w:pPr>
              <w:spacing w:line="180" w:lineRule="exact"/>
              <w:jc w:val="center"/>
              <w:rPr>
                <w:rFonts w:hAnsi="Times New Roman" w:cs="Times New Roman"/>
                <w:sz w:val="10"/>
                <w:szCs w:val="10"/>
              </w:rPr>
            </w:pPr>
          </w:p>
        </w:tc>
        <w:tc>
          <w:tcPr>
            <w:tcW w:w="626" w:type="dxa"/>
            <w:tcBorders>
              <w:top w:val="nil"/>
              <w:left w:val="nil"/>
              <w:right w:val="nil"/>
            </w:tcBorders>
          </w:tcPr>
          <w:p w14:paraId="6C03498F" w14:textId="77777777" w:rsidR="007D0D4F" w:rsidRPr="00F931B5" w:rsidRDefault="007D0D4F" w:rsidP="007D0D4F">
            <w:pPr>
              <w:spacing w:line="180" w:lineRule="exact"/>
              <w:jc w:val="center"/>
              <w:rPr>
                <w:rFonts w:hAnsi="Times New Roman" w:cs="Times New Roman"/>
                <w:color w:val="000000"/>
                <w:sz w:val="10"/>
                <w:szCs w:val="10"/>
              </w:rPr>
            </w:pPr>
          </w:p>
        </w:tc>
      </w:tr>
      <w:tr w:rsidR="00371B83" w:rsidRPr="00F931B5" w14:paraId="2649BC55" w14:textId="77777777" w:rsidTr="00F42DA6">
        <w:trPr>
          <w:trHeight w:val="245"/>
        </w:trPr>
        <w:tc>
          <w:tcPr>
            <w:tcW w:w="1305" w:type="dxa"/>
            <w:tcBorders>
              <w:top w:val="nil"/>
              <w:left w:val="nil"/>
              <w:bottom w:val="nil"/>
              <w:right w:val="nil"/>
            </w:tcBorders>
          </w:tcPr>
          <w:p w14:paraId="433A1822" w14:textId="77777777" w:rsidR="00371B83" w:rsidRPr="00F931B5" w:rsidRDefault="00371B83" w:rsidP="00371B83">
            <w:pPr>
              <w:tabs>
                <w:tab w:val="left" w:pos="60"/>
              </w:tabs>
              <w:spacing w:line="180" w:lineRule="exact"/>
              <w:ind w:left="207" w:right="-27" w:hanging="54"/>
              <w:rPr>
                <w:rFonts w:hAnsi="Times New Roman" w:cs="Times New Roman"/>
                <w:spacing w:val="-2"/>
                <w:sz w:val="10"/>
                <w:szCs w:val="10"/>
              </w:rPr>
            </w:pPr>
            <w:r w:rsidRPr="00F931B5">
              <w:rPr>
                <w:rFonts w:hAnsi="Times New Roman" w:cs="Times New Roman"/>
                <w:spacing w:val="-2"/>
                <w:sz w:val="10"/>
                <w:szCs w:val="10"/>
              </w:rPr>
              <w:t xml:space="preserve">One Asset Management </w:t>
            </w:r>
          </w:p>
          <w:p w14:paraId="26BC9D88" w14:textId="77777777" w:rsidR="00371B83" w:rsidRPr="00F931B5" w:rsidRDefault="00371B83" w:rsidP="00371B83">
            <w:pPr>
              <w:tabs>
                <w:tab w:val="left" w:pos="60"/>
              </w:tabs>
              <w:spacing w:line="180" w:lineRule="exact"/>
              <w:ind w:left="207" w:right="-27" w:hanging="54"/>
              <w:rPr>
                <w:rFonts w:hAnsi="Times New Roman" w:cs="Times New Roman"/>
                <w:spacing w:val="-2"/>
                <w:sz w:val="10"/>
                <w:szCs w:val="10"/>
              </w:rPr>
            </w:pPr>
            <w:r w:rsidRPr="00F931B5">
              <w:rPr>
                <w:rFonts w:hAnsi="Times New Roman" w:cs="Times New Roman"/>
                <w:spacing w:val="-2"/>
                <w:sz w:val="10"/>
                <w:szCs w:val="10"/>
              </w:rPr>
              <w:t xml:space="preserve">Limited </w:t>
            </w:r>
            <w:r w:rsidRPr="00F931B5">
              <w:rPr>
                <w:rFonts w:hAnsi="Times New Roman" w:cs="Times New Roman"/>
                <w:spacing w:val="-2"/>
                <w:sz w:val="16"/>
                <w:szCs w:val="16"/>
                <w:vertAlign w:val="superscript"/>
              </w:rPr>
              <w:t>(1)</w:t>
            </w:r>
          </w:p>
        </w:tc>
        <w:tc>
          <w:tcPr>
            <w:tcW w:w="49" w:type="dxa"/>
            <w:tcBorders>
              <w:top w:val="nil"/>
              <w:left w:val="nil"/>
              <w:bottom w:val="nil"/>
              <w:right w:val="nil"/>
            </w:tcBorders>
          </w:tcPr>
          <w:p w14:paraId="2CF42155" w14:textId="77777777" w:rsidR="00371B83" w:rsidRPr="00F931B5" w:rsidRDefault="00371B83" w:rsidP="00371B83">
            <w:pPr>
              <w:spacing w:line="180" w:lineRule="exact"/>
              <w:ind w:left="-108" w:right="-93"/>
              <w:rPr>
                <w:rFonts w:hAnsi="Times New Roman" w:cs="Times New Roman"/>
                <w:sz w:val="10"/>
                <w:szCs w:val="10"/>
              </w:rPr>
            </w:pPr>
          </w:p>
        </w:tc>
        <w:tc>
          <w:tcPr>
            <w:tcW w:w="692" w:type="dxa"/>
            <w:tcBorders>
              <w:top w:val="nil"/>
              <w:left w:val="nil"/>
              <w:bottom w:val="nil"/>
              <w:right w:val="nil"/>
            </w:tcBorders>
          </w:tcPr>
          <w:p w14:paraId="2CAF72D3" w14:textId="77777777" w:rsidR="00371B83" w:rsidRPr="00F931B5" w:rsidRDefault="00371B83" w:rsidP="00371B83">
            <w:pPr>
              <w:spacing w:line="180" w:lineRule="exact"/>
              <w:jc w:val="center"/>
              <w:rPr>
                <w:rFonts w:hAnsi="Times New Roman" w:cs="Times New Roman"/>
                <w:sz w:val="10"/>
                <w:szCs w:val="10"/>
              </w:rPr>
            </w:pPr>
            <w:r w:rsidRPr="00F931B5">
              <w:rPr>
                <w:rFonts w:hAnsi="Times New Roman" w:cs="Times New Roman"/>
                <w:sz w:val="10"/>
                <w:szCs w:val="10"/>
              </w:rPr>
              <w:t>Fund management</w:t>
            </w:r>
          </w:p>
        </w:tc>
        <w:tc>
          <w:tcPr>
            <w:tcW w:w="62" w:type="dxa"/>
            <w:tcBorders>
              <w:top w:val="nil"/>
              <w:left w:val="nil"/>
              <w:bottom w:val="nil"/>
              <w:right w:val="nil"/>
            </w:tcBorders>
          </w:tcPr>
          <w:p w14:paraId="61D4E44A" w14:textId="77777777" w:rsidR="00371B83" w:rsidRPr="00F931B5" w:rsidRDefault="00371B83" w:rsidP="00371B83">
            <w:pPr>
              <w:spacing w:line="180" w:lineRule="exact"/>
              <w:ind w:left="-108" w:right="-131"/>
              <w:jc w:val="center"/>
              <w:rPr>
                <w:rFonts w:hAnsi="Times New Roman" w:cs="Times New Roman"/>
                <w:sz w:val="10"/>
                <w:szCs w:val="10"/>
              </w:rPr>
            </w:pPr>
          </w:p>
        </w:tc>
        <w:tc>
          <w:tcPr>
            <w:tcW w:w="703" w:type="dxa"/>
            <w:tcBorders>
              <w:top w:val="nil"/>
              <w:left w:val="nil"/>
              <w:bottom w:val="nil"/>
              <w:right w:val="nil"/>
            </w:tcBorders>
          </w:tcPr>
          <w:p w14:paraId="3F46CA58" w14:textId="77777777" w:rsidR="00371B83" w:rsidRPr="00F931B5" w:rsidRDefault="00371B83" w:rsidP="00371B83">
            <w:pPr>
              <w:spacing w:line="180" w:lineRule="exact"/>
              <w:jc w:val="center"/>
              <w:rPr>
                <w:rFonts w:hAnsi="Times New Roman" w:cs="Times New Roman"/>
                <w:sz w:val="10"/>
                <w:szCs w:val="10"/>
              </w:rPr>
            </w:pPr>
            <w:r w:rsidRPr="00F931B5">
              <w:rPr>
                <w:rFonts w:hAnsi="Times New Roman" w:cs="Times New Roman"/>
                <w:sz w:val="10"/>
                <w:szCs w:val="10"/>
              </w:rPr>
              <w:t>Subsidiary</w:t>
            </w:r>
          </w:p>
        </w:tc>
        <w:tc>
          <w:tcPr>
            <w:tcW w:w="56" w:type="dxa"/>
            <w:tcBorders>
              <w:top w:val="nil"/>
              <w:left w:val="nil"/>
              <w:bottom w:val="nil"/>
              <w:right w:val="nil"/>
            </w:tcBorders>
          </w:tcPr>
          <w:p w14:paraId="19CD552F" w14:textId="77777777" w:rsidR="00371B83" w:rsidRPr="00F931B5" w:rsidRDefault="00371B83" w:rsidP="00371B83">
            <w:pPr>
              <w:spacing w:line="180" w:lineRule="exact"/>
              <w:jc w:val="center"/>
              <w:rPr>
                <w:rFonts w:hAnsi="Times New Roman" w:cs="Times New Roman"/>
                <w:sz w:val="10"/>
                <w:szCs w:val="10"/>
              </w:rPr>
            </w:pPr>
          </w:p>
        </w:tc>
        <w:tc>
          <w:tcPr>
            <w:tcW w:w="628" w:type="dxa"/>
            <w:gridSpan w:val="2"/>
            <w:tcBorders>
              <w:top w:val="nil"/>
              <w:left w:val="nil"/>
              <w:bottom w:val="nil"/>
              <w:right w:val="nil"/>
            </w:tcBorders>
          </w:tcPr>
          <w:p w14:paraId="75499CED" w14:textId="77777777" w:rsidR="00371B83" w:rsidRPr="00F931B5" w:rsidRDefault="00371B83" w:rsidP="00371B83">
            <w:pPr>
              <w:spacing w:line="180" w:lineRule="exact"/>
              <w:ind w:left="-24"/>
              <w:jc w:val="center"/>
              <w:rPr>
                <w:rFonts w:hAnsi="Times New Roman" w:cs="Times New Roman"/>
                <w:color w:val="000000"/>
                <w:sz w:val="10"/>
                <w:szCs w:val="10"/>
              </w:rPr>
            </w:pPr>
            <w:r w:rsidRPr="00F931B5">
              <w:rPr>
                <w:rFonts w:hAnsi="Times New Roman" w:cs="Times New Roman"/>
                <w:color w:val="000000"/>
                <w:sz w:val="10"/>
                <w:szCs w:val="10"/>
              </w:rPr>
              <w:t xml:space="preserve">Baht </w:t>
            </w:r>
            <w:r w:rsidRPr="00F931B5">
              <w:rPr>
                <w:rFonts w:hAnsi="Times New Roman"/>
                <w:color w:val="000000"/>
                <w:sz w:val="10"/>
                <w:szCs w:val="10"/>
              </w:rPr>
              <w:t>105</w:t>
            </w:r>
            <w:r w:rsidRPr="00F931B5">
              <w:rPr>
                <w:rFonts w:hAnsi="Times New Roman" w:cs="Times New Roman"/>
                <w:color w:val="000000"/>
                <w:sz w:val="10"/>
                <w:szCs w:val="10"/>
              </w:rPr>
              <w:t xml:space="preserve"> </w:t>
            </w:r>
          </w:p>
          <w:p w14:paraId="24161A6C" w14:textId="77777777" w:rsidR="00371B83" w:rsidRPr="00F931B5" w:rsidRDefault="00371B83" w:rsidP="00371B83">
            <w:pPr>
              <w:spacing w:line="180" w:lineRule="exact"/>
              <w:ind w:left="-24"/>
              <w:jc w:val="center"/>
              <w:rPr>
                <w:rFonts w:hAnsi="Times New Roman" w:cs="Times New Roman"/>
                <w:color w:val="000000"/>
                <w:sz w:val="10"/>
                <w:szCs w:val="10"/>
              </w:rPr>
            </w:pPr>
            <w:r w:rsidRPr="00F931B5">
              <w:rPr>
                <w:rFonts w:hAnsi="Times New Roman" w:cs="Times New Roman"/>
                <w:color w:val="000000"/>
                <w:sz w:val="10"/>
                <w:szCs w:val="10"/>
              </w:rPr>
              <w:t>million</w:t>
            </w:r>
          </w:p>
        </w:tc>
        <w:tc>
          <w:tcPr>
            <w:tcW w:w="61" w:type="dxa"/>
            <w:tcBorders>
              <w:top w:val="nil"/>
              <w:left w:val="nil"/>
              <w:bottom w:val="nil"/>
              <w:right w:val="nil"/>
            </w:tcBorders>
          </w:tcPr>
          <w:p w14:paraId="7F00717B" w14:textId="77777777" w:rsidR="00371B83" w:rsidRPr="00F931B5" w:rsidRDefault="00371B83" w:rsidP="00371B83">
            <w:pPr>
              <w:spacing w:line="180" w:lineRule="exact"/>
              <w:jc w:val="center"/>
              <w:rPr>
                <w:rFonts w:hAnsi="Times New Roman" w:cs="Times New Roman"/>
                <w:color w:val="000000"/>
                <w:sz w:val="10"/>
                <w:szCs w:val="10"/>
              </w:rPr>
            </w:pPr>
          </w:p>
        </w:tc>
        <w:tc>
          <w:tcPr>
            <w:tcW w:w="605" w:type="dxa"/>
            <w:tcBorders>
              <w:top w:val="nil"/>
              <w:left w:val="nil"/>
              <w:bottom w:val="nil"/>
              <w:right w:val="nil"/>
            </w:tcBorders>
          </w:tcPr>
          <w:p w14:paraId="4F0E6A21" w14:textId="77777777" w:rsidR="00371B83" w:rsidRPr="00F931B5" w:rsidRDefault="00371B83" w:rsidP="00371B83">
            <w:pPr>
              <w:spacing w:line="180" w:lineRule="exact"/>
              <w:ind w:left="-24"/>
              <w:jc w:val="center"/>
              <w:rPr>
                <w:rFonts w:hAnsi="Times New Roman" w:cs="Times New Roman"/>
                <w:color w:val="000000"/>
                <w:sz w:val="10"/>
                <w:szCs w:val="10"/>
              </w:rPr>
            </w:pPr>
            <w:r w:rsidRPr="00F931B5">
              <w:rPr>
                <w:rFonts w:hAnsi="Times New Roman" w:cs="Times New Roman"/>
                <w:color w:val="000000"/>
                <w:sz w:val="10"/>
                <w:szCs w:val="10"/>
              </w:rPr>
              <w:t xml:space="preserve">Baht </w:t>
            </w:r>
            <w:r w:rsidRPr="00F931B5">
              <w:rPr>
                <w:rFonts w:hAnsi="Times New Roman"/>
                <w:color w:val="000000"/>
                <w:sz w:val="10"/>
                <w:szCs w:val="10"/>
              </w:rPr>
              <w:t>105</w:t>
            </w:r>
            <w:r w:rsidRPr="00F931B5">
              <w:rPr>
                <w:rFonts w:hAnsi="Times New Roman" w:cs="Times New Roman"/>
                <w:color w:val="000000"/>
                <w:sz w:val="10"/>
                <w:szCs w:val="10"/>
              </w:rPr>
              <w:t xml:space="preserve"> </w:t>
            </w:r>
          </w:p>
          <w:p w14:paraId="770A43EF" w14:textId="77777777" w:rsidR="00371B83" w:rsidRPr="00F931B5" w:rsidRDefault="00371B83" w:rsidP="00371B83">
            <w:pPr>
              <w:spacing w:line="180" w:lineRule="exact"/>
              <w:ind w:left="-24"/>
              <w:jc w:val="center"/>
              <w:rPr>
                <w:rFonts w:hAnsi="Times New Roman" w:cs="Times New Roman"/>
                <w:color w:val="000000"/>
                <w:sz w:val="10"/>
                <w:szCs w:val="10"/>
              </w:rPr>
            </w:pPr>
            <w:r w:rsidRPr="00F931B5">
              <w:rPr>
                <w:rFonts w:hAnsi="Times New Roman" w:cs="Times New Roman"/>
                <w:color w:val="000000"/>
                <w:sz w:val="10"/>
                <w:szCs w:val="10"/>
              </w:rPr>
              <w:t>million</w:t>
            </w:r>
          </w:p>
        </w:tc>
        <w:tc>
          <w:tcPr>
            <w:tcW w:w="77" w:type="dxa"/>
            <w:tcBorders>
              <w:top w:val="nil"/>
              <w:left w:val="nil"/>
              <w:bottom w:val="nil"/>
              <w:right w:val="nil"/>
            </w:tcBorders>
          </w:tcPr>
          <w:p w14:paraId="5FDD20C2" w14:textId="77777777" w:rsidR="00371B83" w:rsidRPr="00F931B5" w:rsidRDefault="00371B83" w:rsidP="00371B83">
            <w:pPr>
              <w:tabs>
                <w:tab w:val="decimal" w:pos="342"/>
              </w:tabs>
              <w:spacing w:line="180" w:lineRule="exact"/>
              <w:jc w:val="center"/>
              <w:rPr>
                <w:rFonts w:hAnsi="Times New Roman" w:cs="Times New Roman"/>
                <w:sz w:val="10"/>
                <w:szCs w:val="10"/>
              </w:rPr>
            </w:pPr>
          </w:p>
        </w:tc>
        <w:tc>
          <w:tcPr>
            <w:tcW w:w="607" w:type="dxa"/>
            <w:tcBorders>
              <w:top w:val="nil"/>
              <w:left w:val="nil"/>
              <w:bottom w:val="nil"/>
              <w:right w:val="nil"/>
            </w:tcBorders>
          </w:tcPr>
          <w:p w14:paraId="413E92E9" w14:textId="77777777" w:rsidR="00371B83" w:rsidRPr="00F931B5" w:rsidRDefault="00371B83" w:rsidP="00371B83">
            <w:pPr>
              <w:spacing w:line="180" w:lineRule="exact"/>
              <w:jc w:val="center"/>
              <w:rPr>
                <w:rFonts w:hAnsi="Times New Roman" w:cs="Times New Roman"/>
                <w:sz w:val="10"/>
                <w:szCs w:val="10"/>
              </w:rPr>
            </w:pPr>
            <w:r w:rsidRPr="00F931B5">
              <w:rPr>
                <w:rFonts w:hAnsi="Times New Roman"/>
                <w:sz w:val="10"/>
                <w:szCs w:val="10"/>
              </w:rPr>
              <w:t>99</w:t>
            </w:r>
          </w:p>
        </w:tc>
        <w:tc>
          <w:tcPr>
            <w:tcW w:w="72" w:type="dxa"/>
            <w:tcBorders>
              <w:top w:val="nil"/>
              <w:left w:val="nil"/>
              <w:bottom w:val="nil"/>
              <w:right w:val="nil"/>
            </w:tcBorders>
          </w:tcPr>
          <w:p w14:paraId="1896C5B8" w14:textId="77777777" w:rsidR="00371B83" w:rsidRPr="00F931B5" w:rsidRDefault="00371B83" w:rsidP="00371B83">
            <w:pPr>
              <w:spacing w:line="180" w:lineRule="exact"/>
              <w:jc w:val="center"/>
              <w:rPr>
                <w:rFonts w:hAnsi="Times New Roman" w:cs="Times New Roman"/>
                <w:sz w:val="10"/>
                <w:szCs w:val="10"/>
              </w:rPr>
            </w:pPr>
          </w:p>
        </w:tc>
        <w:tc>
          <w:tcPr>
            <w:tcW w:w="639" w:type="dxa"/>
            <w:tcBorders>
              <w:top w:val="nil"/>
              <w:left w:val="nil"/>
              <w:bottom w:val="nil"/>
              <w:right w:val="nil"/>
            </w:tcBorders>
          </w:tcPr>
          <w:p w14:paraId="6B2BEBD9" w14:textId="77777777" w:rsidR="00371B83" w:rsidRPr="00F931B5" w:rsidRDefault="00371B83" w:rsidP="00371B83">
            <w:pPr>
              <w:spacing w:line="180" w:lineRule="exact"/>
              <w:jc w:val="center"/>
              <w:rPr>
                <w:rFonts w:hAnsi="Times New Roman" w:cs="Times New Roman"/>
                <w:sz w:val="10"/>
                <w:szCs w:val="10"/>
              </w:rPr>
            </w:pPr>
            <w:r w:rsidRPr="00F931B5">
              <w:rPr>
                <w:rFonts w:hAnsi="Times New Roman"/>
                <w:sz w:val="10"/>
                <w:szCs w:val="10"/>
              </w:rPr>
              <w:t>99</w:t>
            </w:r>
          </w:p>
        </w:tc>
        <w:tc>
          <w:tcPr>
            <w:tcW w:w="72" w:type="dxa"/>
            <w:tcBorders>
              <w:top w:val="nil"/>
              <w:left w:val="nil"/>
              <w:bottom w:val="nil"/>
              <w:right w:val="nil"/>
            </w:tcBorders>
          </w:tcPr>
          <w:p w14:paraId="0F03D307" w14:textId="77777777" w:rsidR="00371B83" w:rsidRPr="00F931B5" w:rsidRDefault="00371B83" w:rsidP="00371B83">
            <w:pPr>
              <w:tabs>
                <w:tab w:val="decimal" w:pos="425"/>
              </w:tabs>
              <w:spacing w:line="180" w:lineRule="exact"/>
              <w:ind w:right="-74"/>
              <w:jc w:val="center"/>
              <w:rPr>
                <w:rFonts w:hAnsi="Times New Roman" w:cs="Times New Roman"/>
                <w:sz w:val="10"/>
                <w:szCs w:val="10"/>
              </w:rPr>
            </w:pPr>
          </w:p>
        </w:tc>
        <w:tc>
          <w:tcPr>
            <w:tcW w:w="612" w:type="dxa"/>
            <w:tcBorders>
              <w:top w:val="nil"/>
              <w:left w:val="nil"/>
              <w:bottom w:val="nil"/>
              <w:right w:val="nil"/>
            </w:tcBorders>
          </w:tcPr>
          <w:p w14:paraId="20C37C4D"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olor w:val="000000"/>
                <w:sz w:val="10"/>
                <w:szCs w:val="10"/>
              </w:rPr>
              <w:t>24</w:t>
            </w:r>
            <w:r w:rsidR="00152D95" w:rsidRPr="00F931B5">
              <w:rPr>
                <w:rFonts w:hAnsi="Times New Roman"/>
                <w:color w:val="000000"/>
                <w:sz w:val="10"/>
                <w:szCs w:val="10"/>
              </w:rPr>
              <w:t>7</w:t>
            </w:r>
          </w:p>
        </w:tc>
        <w:tc>
          <w:tcPr>
            <w:tcW w:w="43" w:type="dxa"/>
            <w:tcBorders>
              <w:top w:val="nil"/>
              <w:left w:val="nil"/>
              <w:bottom w:val="nil"/>
              <w:right w:val="nil"/>
            </w:tcBorders>
          </w:tcPr>
          <w:p w14:paraId="068457C3" w14:textId="77777777" w:rsidR="00371B83" w:rsidRPr="00F931B5" w:rsidRDefault="00371B83" w:rsidP="00371B83">
            <w:pPr>
              <w:tabs>
                <w:tab w:val="decimal" w:pos="410"/>
              </w:tabs>
              <w:spacing w:line="180" w:lineRule="exact"/>
              <w:rPr>
                <w:rFonts w:hAnsi="Times New Roman" w:cs="Times New Roman"/>
                <w:sz w:val="10"/>
                <w:szCs w:val="10"/>
              </w:rPr>
            </w:pPr>
          </w:p>
        </w:tc>
        <w:tc>
          <w:tcPr>
            <w:tcW w:w="632" w:type="dxa"/>
            <w:tcBorders>
              <w:top w:val="nil"/>
              <w:left w:val="nil"/>
              <w:bottom w:val="nil"/>
              <w:right w:val="nil"/>
            </w:tcBorders>
          </w:tcPr>
          <w:p w14:paraId="1E2799C0"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olor w:val="000000"/>
                <w:sz w:val="10"/>
                <w:szCs w:val="10"/>
              </w:rPr>
              <w:t>245</w:t>
            </w:r>
          </w:p>
        </w:tc>
        <w:tc>
          <w:tcPr>
            <w:tcW w:w="51" w:type="dxa"/>
            <w:tcBorders>
              <w:top w:val="nil"/>
              <w:left w:val="nil"/>
              <w:right w:val="nil"/>
            </w:tcBorders>
          </w:tcPr>
          <w:p w14:paraId="70422048" w14:textId="77777777" w:rsidR="00371B83" w:rsidRPr="00F931B5" w:rsidRDefault="00371B83" w:rsidP="00371B83">
            <w:pPr>
              <w:tabs>
                <w:tab w:val="decimal" w:pos="474"/>
              </w:tabs>
              <w:spacing w:line="180" w:lineRule="exact"/>
              <w:rPr>
                <w:rFonts w:hAnsi="Times New Roman" w:cs="Times New Roman"/>
                <w:sz w:val="10"/>
                <w:szCs w:val="10"/>
              </w:rPr>
            </w:pPr>
          </w:p>
        </w:tc>
        <w:tc>
          <w:tcPr>
            <w:tcW w:w="597" w:type="dxa"/>
            <w:gridSpan w:val="2"/>
            <w:tcBorders>
              <w:top w:val="nil"/>
              <w:left w:val="nil"/>
              <w:right w:val="nil"/>
            </w:tcBorders>
          </w:tcPr>
          <w:p w14:paraId="33DD5993" w14:textId="77777777" w:rsidR="00371B83" w:rsidRPr="00F931B5" w:rsidRDefault="00371B83" w:rsidP="00371B83">
            <w:pPr>
              <w:tabs>
                <w:tab w:val="decimal" w:pos="524"/>
              </w:tabs>
              <w:spacing w:line="180" w:lineRule="exact"/>
              <w:ind w:right="-16"/>
              <w:jc w:val="thaiDistribute"/>
              <w:rPr>
                <w:rFonts w:hAnsi="Times New Roman"/>
                <w:color w:val="000000"/>
                <w:sz w:val="10"/>
                <w:szCs w:val="10"/>
              </w:rPr>
            </w:pPr>
            <w:r w:rsidRPr="00F931B5">
              <w:rPr>
                <w:rFonts w:hAnsi="Times New Roman"/>
                <w:color w:val="000000"/>
                <w:sz w:val="10"/>
                <w:szCs w:val="10"/>
              </w:rPr>
              <w:t>778</w:t>
            </w:r>
          </w:p>
        </w:tc>
        <w:tc>
          <w:tcPr>
            <w:tcW w:w="54" w:type="dxa"/>
            <w:tcBorders>
              <w:top w:val="nil"/>
              <w:left w:val="nil"/>
              <w:right w:val="nil"/>
            </w:tcBorders>
          </w:tcPr>
          <w:p w14:paraId="4DC23A23" w14:textId="77777777" w:rsidR="00371B83" w:rsidRPr="00F931B5" w:rsidRDefault="00371B83" w:rsidP="00371B83">
            <w:pPr>
              <w:tabs>
                <w:tab w:val="decimal" w:pos="474"/>
              </w:tabs>
              <w:spacing w:line="180" w:lineRule="exact"/>
              <w:rPr>
                <w:rFonts w:hAnsi="Times New Roman" w:cs="Times New Roman"/>
                <w:sz w:val="10"/>
                <w:szCs w:val="10"/>
              </w:rPr>
            </w:pPr>
          </w:p>
        </w:tc>
        <w:tc>
          <w:tcPr>
            <w:tcW w:w="621" w:type="dxa"/>
            <w:tcBorders>
              <w:top w:val="nil"/>
              <w:left w:val="nil"/>
              <w:right w:val="nil"/>
            </w:tcBorders>
          </w:tcPr>
          <w:p w14:paraId="2F3D3379"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olor w:val="000000"/>
                <w:sz w:val="10"/>
                <w:szCs w:val="10"/>
              </w:rPr>
              <w:t>710</w:t>
            </w:r>
          </w:p>
        </w:tc>
        <w:tc>
          <w:tcPr>
            <w:tcW w:w="63" w:type="dxa"/>
            <w:tcBorders>
              <w:top w:val="nil"/>
              <w:left w:val="nil"/>
              <w:right w:val="nil"/>
            </w:tcBorders>
          </w:tcPr>
          <w:p w14:paraId="59EC6BDE" w14:textId="77777777" w:rsidR="00371B83" w:rsidRPr="00F931B5" w:rsidRDefault="00371B83" w:rsidP="00371B83">
            <w:pPr>
              <w:tabs>
                <w:tab w:val="decimal" w:pos="416"/>
              </w:tabs>
              <w:spacing w:line="180" w:lineRule="exact"/>
              <w:rPr>
                <w:rFonts w:hAnsi="Times New Roman" w:cs="Times New Roman"/>
                <w:sz w:val="10"/>
                <w:szCs w:val="10"/>
              </w:rPr>
            </w:pPr>
          </w:p>
        </w:tc>
        <w:tc>
          <w:tcPr>
            <w:tcW w:w="609" w:type="dxa"/>
            <w:tcBorders>
              <w:top w:val="nil"/>
              <w:left w:val="nil"/>
              <w:right w:val="nil"/>
            </w:tcBorders>
          </w:tcPr>
          <w:p w14:paraId="5DF3055A" w14:textId="77777777" w:rsidR="00371B83" w:rsidRPr="00F931B5" w:rsidRDefault="00371B83" w:rsidP="00371B83">
            <w:pPr>
              <w:tabs>
                <w:tab w:val="decimal" w:pos="458"/>
              </w:tabs>
              <w:spacing w:line="180" w:lineRule="exact"/>
              <w:ind w:right="-16"/>
              <w:jc w:val="thaiDistribute"/>
              <w:rPr>
                <w:rFonts w:hAnsi="Times New Roman" w:cs="Times New Roman"/>
                <w:sz w:val="10"/>
                <w:szCs w:val="10"/>
              </w:rPr>
            </w:pPr>
            <w:r w:rsidRPr="00F931B5">
              <w:rPr>
                <w:rFonts w:hAnsi="Times New Roman" w:cs="Times New Roman"/>
                <w:sz w:val="10"/>
                <w:szCs w:val="10"/>
              </w:rPr>
              <w:t>174</w:t>
            </w:r>
          </w:p>
        </w:tc>
        <w:tc>
          <w:tcPr>
            <w:tcW w:w="50" w:type="dxa"/>
            <w:tcBorders>
              <w:top w:val="nil"/>
              <w:left w:val="nil"/>
              <w:right w:val="nil"/>
            </w:tcBorders>
          </w:tcPr>
          <w:p w14:paraId="4F214881"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p>
        </w:tc>
        <w:tc>
          <w:tcPr>
            <w:tcW w:w="626" w:type="dxa"/>
            <w:tcBorders>
              <w:top w:val="nil"/>
              <w:left w:val="nil"/>
              <w:right w:val="nil"/>
            </w:tcBorders>
          </w:tcPr>
          <w:p w14:paraId="4AE74B8A" w14:textId="77777777" w:rsidR="00371B83" w:rsidRPr="00F931B5" w:rsidRDefault="00371B83" w:rsidP="00371B83">
            <w:pPr>
              <w:tabs>
                <w:tab w:val="decimal" w:pos="458"/>
              </w:tabs>
              <w:spacing w:line="180" w:lineRule="exact"/>
              <w:ind w:right="-16"/>
              <w:jc w:val="thaiDistribute"/>
              <w:rPr>
                <w:rFonts w:hAnsi="Times New Roman" w:cs="Times New Roman"/>
                <w:sz w:val="10"/>
                <w:szCs w:val="10"/>
              </w:rPr>
            </w:pPr>
            <w:r w:rsidRPr="00F931B5">
              <w:rPr>
                <w:rFonts w:hAnsi="Times New Roman" w:cs="Times New Roman"/>
                <w:sz w:val="10"/>
                <w:szCs w:val="10"/>
              </w:rPr>
              <w:t>332</w:t>
            </w:r>
          </w:p>
        </w:tc>
      </w:tr>
      <w:tr w:rsidR="00371B83" w:rsidRPr="00F931B5" w14:paraId="0C8F9C67" w14:textId="77777777" w:rsidTr="00D12CF0">
        <w:trPr>
          <w:trHeight w:val="54"/>
        </w:trPr>
        <w:tc>
          <w:tcPr>
            <w:tcW w:w="1305" w:type="dxa"/>
            <w:tcBorders>
              <w:top w:val="nil"/>
              <w:left w:val="nil"/>
              <w:bottom w:val="nil"/>
              <w:right w:val="nil"/>
            </w:tcBorders>
          </w:tcPr>
          <w:p w14:paraId="75CAE27D"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49" w:type="dxa"/>
            <w:tcBorders>
              <w:top w:val="nil"/>
              <w:left w:val="nil"/>
              <w:bottom w:val="nil"/>
              <w:right w:val="nil"/>
            </w:tcBorders>
          </w:tcPr>
          <w:p w14:paraId="035FDEE8" w14:textId="77777777" w:rsidR="00371B83" w:rsidRPr="00F931B5" w:rsidRDefault="00371B83" w:rsidP="00371B83">
            <w:pPr>
              <w:spacing w:line="80" w:lineRule="exact"/>
              <w:ind w:left="-108" w:right="-93"/>
              <w:rPr>
                <w:rFonts w:hAnsi="Times New Roman" w:cs="Times New Roman"/>
                <w:sz w:val="10"/>
                <w:szCs w:val="10"/>
              </w:rPr>
            </w:pPr>
          </w:p>
        </w:tc>
        <w:tc>
          <w:tcPr>
            <w:tcW w:w="692" w:type="dxa"/>
            <w:tcBorders>
              <w:top w:val="nil"/>
              <w:left w:val="nil"/>
              <w:bottom w:val="nil"/>
              <w:right w:val="nil"/>
            </w:tcBorders>
          </w:tcPr>
          <w:p w14:paraId="0FF729C0" w14:textId="77777777" w:rsidR="00371B83" w:rsidRPr="00F931B5" w:rsidRDefault="00371B83" w:rsidP="00371B83">
            <w:pPr>
              <w:spacing w:line="80" w:lineRule="exact"/>
              <w:jc w:val="center"/>
              <w:rPr>
                <w:rFonts w:hAnsi="Times New Roman" w:cs="Times New Roman"/>
                <w:sz w:val="10"/>
                <w:szCs w:val="10"/>
              </w:rPr>
            </w:pPr>
          </w:p>
        </w:tc>
        <w:tc>
          <w:tcPr>
            <w:tcW w:w="62" w:type="dxa"/>
            <w:tcBorders>
              <w:top w:val="nil"/>
              <w:left w:val="nil"/>
              <w:bottom w:val="nil"/>
              <w:right w:val="nil"/>
            </w:tcBorders>
          </w:tcPr>
          <w:p w14:paraId="18095876" w14:textId="77777777" w:rsidR="00371B83" w:rsidRPr="00F931B5" w:rsidRDefault="00371B83" w:rsidP="00371B83">
            <w:pPr>
              <w:spacing w:line="80" w:lineRule="exact"/>
              <w:ind w:left="-108" w:right="-131"/>
              <w:jc w:val="center"/>
              <w:rPr>
                <w:rFonts w:hAnsi="Times New Roman" w:cs="Times New Roman"/>
                <w:sz w:val="10"/>
                <w:szCs w:val="10"/>
              </w:rPr>
            </w:pPr>
          </w:p>
        </w:tc>
        <w:tc>
          <w:tcPr>
            <w:tcW w:w="703" w:type="dxa"/>
            <w:tcBorders>
              <w:top w:val="nil"/>
              <w:left w:val="nil"/>
              <w:bottom w:val="nil"/>
              <w:right w:val="nil"/>
            </w:tcBorders>
          </w:tcPr>
          <w:p w14:paraId="399352B3" w14:textId="77777777" w:rsidR="00371B83" w:rsidRPr="00F931B5" w:rsidRDefault="00371B83" w:rsidP="00371B83">
            <w:pPr>
              <w:spacing w:line="80" w:lineRule="exact"/>
              <w:jc w:val="center"/>
              <w:rPr>
                <w:rFonts w:hAnsi="Times New Roman" w:cs="Times New Roman"/>
                <w:sz w:val="10"/>
                <w:szCs w:val="10"/>
              </w:rPr>
            </w:pPr>
          </w:p>
        </w:tc>
        <w:tc>
          <w:tcPr>
            <w:tcW w:w="56" w:type="dxa"/>
            <w:tcBorders>
              <w:top w:val="nil"/>
              <w:left w:val="nil"/>
              <w:bottom w:val="nil"/>
              <w:right w:val="nil"/>
            </w:tcBorders>
          </w:tcPr>
          <w:p w14:paraId="63D880D4" w14:textId="77777777" w:rsidR="00371B83" w:rsidRPr="00F931B5" w:rsidRDefault="00371B83" w:rsidP="00371B83">
            <w:pPr>
              <w:spacing w:line="80" w:lineRule="exact"/>
              <w:jc w:val="center"/>
              <w:rPr>
                <w:rFonts w:hAnsi="Times New Roman" w:cs="Times New Roman"/>
                <w:sz w:val="10"/>
                <w:szCs w:val="10"/>
              </w:rPr>
            </w:pPr>
          </w:p>
        </w:tc>
        <w:tc>
          <w:tcPr>
            <w:tcW w:w="628" w:type="dxa"/>
            <w:gridSpan w:val="2"/>
            <w:tcBorders>
              <w:top w:val="nil"/>
              <w:left w:val="nil"/>
              <w:bottom w:val="nil"/>
              <w:right w:val="nil"/>
            </w:tcBorders>
          </w:tcPr>
          <w:p w14:paraId="03D34320" w14:textId="77777777" w:rsidR="00371B83" w:rsidRPr="00F931B5" w:rsidRDefault="00371B83" w:rsidP="00371B83">
            <w:pPr>
              <w:spacing w:line="80" w:lineRule="exact"/>
              <w:ind w:left="-24"/>
              <w:jc w:val="center"/>
              <w:rPr>
                <w:rFonts w:hAnsi="Times New Roman" w:cs="Times New Roman"/>
                <w:color w:val="000000"/>
                <w:sz w:val="10"/>
                <w:szCs w:val="10"/>
              </w:rPr>
            </w:pPr>
          </w:p>
        </w:tc>
        <w:tc>
          <w:tcPr>
            <w:tcW w:w="61" w:type="dxa"/>
            <w:tcBorders>
              <w:top w:val="nil"/>
              <w:left w:val="nil"/>
              <w:bottom w:val="nil"/>
              <w:right w:val="nil"/>
            </w:tcBorders>
          </w:tcPr>
          <w:p w14:paraId="5AC2CAA3" w14:textId="77777777" w:rsidR="00371B83" w:rsidRPr="00F931B5" w:rsidRDefault="00371B83" w:rsidP="00371B83">
            <w:pPr>
              <w:spacing w:line="80" w:lineRule="exact"/>
              <w:jc w:val="center"/>
              <w:rPr>
                <w:rFonts w:hAnsi="Times New Roman" w:cs="Times New Roman"/>
                <w:color w:val="000000"/>
                <w:sz w:val="10"/>
                <w:szCs w:val="10"/>
              </w:rPr>
            </w:pPr>
          </w:p>
        </w:tc>
        <w:tc>
          <w:tcPr>
            <w:tcW w:w="605" w:type="dxa"/>
            <w:tcBorders>
              <w:top w:val="nil"/>
              <w:left w:val="nil"/>
              <w:bottom w:val="nil"/>
              <w:right w:val="nil"/>
            </w:tcBorders>
          </w:tcPr>
          <w:p w14:paraId="7DE4A8E7" w14:textId="77777777" w:rsidR="00371B83" w:rsidRPr="00F931B5" w:rsidRDefault="00371B83" w:rsidP="00371B83">
            <w:pPr>
              <w:spacing w:line="80" w:lineRule="exact"/>
              <w:ind w:left="-24"/>
              <w:jc w:val="center"/>
              <w:rPr>
                <w:rFonts w:hAnsi="Times New Roman" w:cs="Times New Roman"/>
                <w:color w:val="000000"/>
                <w:sz w:val="10"/>
                <w:szCs w:val="10"/>
              </w:rPr>
            </w:pPr>
          </w:p>
        </w:tc>
        <w:tc>
          <w:tcPr>
            <w:tcW w:w="77" w:type="dxa"/>
            <w:tcBorders>
              <w:top w:val="nil"/>
              <w:left w:val="nil"/>
              <w:bottom w:val="nil"/>
              <w:right w:val="nil"/>
            </w:tcBorders>
          </w:tcPr>
          <w:p w14:paraId="48309004" w14:textId="77777777" w:rsidR="00371B83" w:rsidRPr="00F931B5" w:rsidRDefault="00371B83" w:rsidP="00371B83">
            <w:pPr>
              <w:tabs>
                <w:tab w:val="decimal" w:pos="342"/>
              </w:tabs>
              <w:spacing w:line="80" w:lineRule="exact"/>
              <w:jc w:val="center"/>
              <w:rPr>
                <w:rFonts w:hAnsi="Times New Roman" w:cs="Times New Roman"/>
                <w:sz w:val="10"/>
                <w:szCs w:val="10"/>
              </w:rPr>
            </w:pPr>
          </w:p>
        </w:tc>
        <w:tc>
          <w:tcPr>
            <w:tcW w:w="607" w:type="dxa"/>
            <w:tcBorders>
              <w:top w:val="nil"/>
              <w:left w:val="nil"/>
              <w:bottom w:val="nil"/>
              <w:right w:val="nil"/>
            </w:tcBorders>
          </w:tcPr>
          <w:p w14:paraId="0A11CB17" w14:textId="77777777" w:rsidR="00371B83" w:rsidRPr="00F931B5" w:rsidRDefault="00371B83" w:rsidP="00371B83">
            <w:pPr>
              <w:spacing w:line="80" w:lineRule="exact"/>
              <w:jc w:val="center"/>
              <w:rPr>
                <w:rFonts w:hAnsi="Times New Roman"/>
                <w:sz w:val="10"/>
                <w:szCs w:val="10"/>
              </w:rPr>
            </w:pPr>
          </w:p>
        </w:tc>
        <w:tc>
          <w:tcPr>
            <w:tcW w:w="72" w:type="dxa"/>
            <w:tcBorders>
              <w:top w:val="nil"/>
              <w:left w:val="nil"/>
              <w:bottom w:val="nil"/>
              <w:right w:val="nil"/>
            </w:tcBorders>
          </w:tcPr>
          <w:p w14:paraId="67A8D877" w14:textId="77777777" w:rsidR="00371B83" w:rsidRPr="00F931B5" w:rsidRDefault="00371B83" w:rsidP="00371B83">
            <w:pPr>
              <w:spacing w:line="80" w:lineRule="exact"/>
              <w:jc w:val="center"/>
              <w:rPr>
                <w:rFonts w:hAnsi="Times New Roman" w:cs="Times New Roman"/>
                <w:sz w:val="10"/>
                <w:szCs w:val="10"/>
              </w:rPr>
            </w:pPr>
          </w:p>
        </w:tc>
        <w:tc>
          <w:tcPr>
            <w:tcW w:w="639" w:type="dxa"/>
            <w:tcBorders>
              <w:top w:val="nil"/>
              <w:left w:val="nil"/>
              <w:bottom w:val="nil"/>
              <w:right w:val="nil"/>
            </w:tcBorders>
          </w:tcPr>
          <w:p w14:paraId="53854663" w14:textId="77777777" w:rsidR="00371B83" w:rsidRPr="00F931B5" w:rsidRDefault="00371B83" w:rsidP="00371B83">
            <w:pPr>
              <w:spacing w:line="80" w:lineRule="exact"/>
              <w:jc w:val="center"/>
              <w:rPr>
                <w:rFonts w:hAnsi="Times New Roman"/>
                <w:sz w:val="10"/>
                <w:szCs w:val="10"/>
              </w:rPr>
            </w:pPr>
          </w:p>
        </w:tc>
        <w:tc>
          <w:tcPr>
            <w:tcW w:w="72" w:type="dxa"/>
            <w:tcBorders>
              <w:top w:val="nil"/>
              <w:left w:val="nil"/>
              <w:bottom w:val="nil"/>
              <w:right w:val="nil"/>
            </w:tcBorders>
          </w:tcPr>
          <w:p w14:paraId="3AEA3927" w14:textId="77777777" w:rsidR="00371B83" w:rsidRPr="00F931B5" w:rsidRDefault="00371B83" w:rsidP="00371B83">
            <w:pPr>
              <w:tabs>
                <w:tab w:val="decimal" w:pos="425"/>
              </w:tabs>
              <w:spacing w:line="80" w:lineRule="exact"/>
              <w:ind w:right="-74"/>
              <w:jc w:val="center"/>
              <w:rPr>
                <w:rFonts w:hAnsi="Times New Roman" w:cs="Times New Roman"/>
                <w:sz w:val="10"/>
                <w:szCs w:val="10"/>
              </w:rPr>
            </w:pPr>
          </w:p>
        </w:tc>
        <w:tc>
          <w:tcPr>
            <w:tcW w:w="612" w:type="dxa"/>
            <w:tcBorders>
              <w:top w:val="nil"/>
              <w:left w:val="nil"/>
              <w:bottom w:val="nil"/>
              <w:right w:val="nil"/>
            </w:tcBorders>
          </w:tcPr>
          <w:p w14:paraId="469F6A4E" w14:textId="77777777" w:rsidR="00371B83" w:rsidRPr="00F931B5" w:rsidRDefault="00371B83" w:rsidP="00371B83">
            <w:pPr>
              <w:tabs>
                <w:tab w:val="decimal" w:pos="524"/>
              </w:tabs>
              <w:spacing w:line="80" w:lineRule="exact"/>
              <w:ind w:right="-16"/>
              <w:jc w:val="thaiDistribute"/>
              <w:rPr>
                <w:rFonts w:hAnsi="Times New Roman"/>
                <w:color w:val="000000"/>
                <w:sz w:val="10"/>
                <w:szCs w:val="10"/>
              </w:rPr>
            </w:pPr>
          </w:p>
        </w:tc>
        <w:tc>
          <w:tcPr>
            <w:tcW w:w="43" w:type="dxa"/>
            <w:tcBorders>
              <w:top w:val="nil"/>
              <w:left w:val="nil"/>
              <w:bottom w:val="nil"/>
              <w:right w:val="nil"/>
            </w:tcBorders>
          </w:tcPr>
          <w:p w14:paraId="6CBE03B5" w14:textId="77777777" w:rsidR="00371B83" w:rsidRPr="00F931B5" w:rsidRDefault="00371B83" w:rsidP="00371B83">
            <w:pPr>
              <w:tabs>
                <w:tab w:val="decimal" w:pos="410"/>
              </w:tabs>
              <w:spacing w:line="80" w:lineRule="exact"/>
              <w:rPr>
                <w:rFonts w:hAnsi="Times New Roman" w:cs="Times New Roman"/>
                <w:sz w:val="10"/>
                <w:szCs w:val="10"/>
              </w:rPr>
            </w:pPr>
          </w:p>
        </w:tc>
        <w:tc>
          <w:tcPr>
            <w:tcW w:w="632" w:type="dxa"/>
            <w:tcBorders>
              <w:top w:val="nil"/>
              <w:left w:val="nil"/>
              <w:bottom w:val="nil"/>
              <w:right w:val="nil"/>
            </w:tcBorders>
          </w:tcPr>
          <w:p w14:paraId="50A11AA2" w14:textId="77777777" w:rsidR="00371B83" w:rsidRPr="00F931B5" w:rsidRDefault="00371B83" w:rsidP="00371B83">
            <w:pPr>
              <w:tabs>
                <w:tab w:val="decimal" w:pos="524"/>
              </w:tabs>
              <w:spacing w:line="80" w:lineRule="exact"/>
              <w:ind w:right="-16"/>
              <w:jc w:val="thaiDistribute"/>
              <w:rPr>
                <w:rFonts w:hAnsi="Times New Roman"/>
                <w:color w:val="000000"/>
                <w:sz w:val="10"/>
                <w:szCs w:val="10"/>
              </w:rPr>
            </w:pPr>
          </w:p>
        </w:tc>
        <w:tc>
          <w:tcPr>
            <w:tcW w:w="51" w:type="dxa"/>
            <w:tcBorders>
              <w:top w:val="nil"/>
              <w:left w:val="nil"/>
              <w:right w:val="nil"/>
            </w:tcBorders>
          </w:tcPr>
          <w:p w14:paraId="4F8797A3" w14:textId="77777777" w:rsidR="00371B83" w:rsidRPr="00F931B5" w:rsidRDefault="00371B83" w:rsidP="00371B83">
            <w:pPr>
              <w:tabs>
                <w:tab w:val="decimal" w:pos="474"/>
              </w:tabs>
              <w:spacing w:line="80" w:lineRule="exact"/>
              <w:rPr>
                <w:rFonts w:hAnsi="Times New Roman" w:cs="Times New Roman"/>
                <w:sz w:val="10"/>
                <w:szCs w:val="10"/>
              </w:rPr>
            </w:pPr>
          </w:p>
        </w:tc>
        <w:tc>
          <w:tcPr>
            <w:tcW w:w="597" w:type="dxa"/>
            <w:gridSpan w:val="2"/>
            <w:tcBorders>
              <w:top w:val="nil"/>
              <w:left w:val="nil"/>
              <w:right w:val="nil"/>
            </w:tcBorders>
          </w:tcPr>
          <w:p w14:paraId="1FD11970" w14:textId="77777777" w:rsidR="00371B83" w:rsidRPr="00F931B5" w:rsidRDefault="00371B83" w:rsidP="00371B83">
            <w:pPr>
              <w:tabs>
                <w:tab w:val="decimal" w:pos="524"/>
              </w:tabs>
              <w:spacing w:line="180" w:lineRule="exact"/>
              <w:ind w:right="-16"/>
              <w:jc w:val="thaiDistribute"/>
              <w:rPr>
                <w:rFonts w:hAnsi="Times New Roman"/>
                <w:color w:val="000000"/>
                <w:sz w:val="10"/>
                <w:szCs w:val="10"/>
              </w:rPr>
            </w:pPr>
          </w:p>
        </w:tc>
        <w:tc>
          <w:tcPr>
            <w:tcW w:w="54" w:type="dxa"/>
            <w:tcBorders>
              <w:top w:val="nil"/>
              <w:left w:val="nil"/>
              <w:right w:val="nil"/>
            </w:tcBorders>
          </w:tcPr>
          <w:p w14:paraId="33C9B3A2" w14:textId="77777777" w:rsidR="00371B83" w:rsidRPr="00F931B5" w:rsidRDefault="00371B83" w:rsidP="00371B83">
            <w:pPr>
              <w:tabs>
                <w:tab w:val="decimal" w:pos="474"/>
              </w:tabs>
              <w:spacing w:line="80" w:lineRule="exact"/>
              <w:rPr>
                <w:rFonts w:hAnsi="Times New Roman" w:cs="Times New Roman"/>
                <w:sz w:val="10"/>
                <w:szCs w:val="10"/>
              </w:rPr>
            </w:pPr>
          </w:p>
        </w:tc>
        <w:tc>
          <w:tcPr>
            <w:tcW w:w="621" w:type="dxa"/>
            <w:tcBorders>
              <w:top w:val="nil"/>
              <w:left w:val="nil"/>
              <w:right w:val="nil"/>
            </w:tcBorders>
          </w:tcPr>
          <w:p w14:paraId="5BFD0E70" w14:textId="77777777" w:rsidR="00371B83" w:rsidRPr="00F931B5" w:rsidRDefault="00371B83" w:rsidP="00371B83">
            <w:pPr>
              <w:tabs>
                <w:tab w:val="decimal" w:pos="524"/>
              </w:tabs>
              <w:spacing w:line="80" w:lineRule="exact"/>
              <w:ind w:right="-16"/>
              <w:jc w:val="thaiDistribute"/>
              <w:rPr>
                <w:rFonts w:hAnsi="Times New Roman"/>
                <w:color w:val="000000"/>
                <w:sz w:val="10"/>
                <w:szCs w:val="10"/>
              </w:rPr>
            </w:pPr>
          </w:p>
        </w:tc>
        <w:tc>
          <w:tcPr>
            <w:tcW w:w="63" w:type="dxa"/>
            <w:tcBorders>
              <w:top w:val="nil"/>
              <w:left w:val="nil"/>
              <w:right w:val="nil"/>
            </w:tcBorders>
          </w:tcPr>
          <w:p w14:paraId="161FCE8F" w14:textId="77777777" w:rsidR="00371B83" w:rsidRPr="00F931B5" w:rsidRDefault="00371B83" w:rsidP="00371B83">
            <w:pPr>
              <w:tabs>
                <w:tab w:val="decimal" w:pos="416"/>
              </w:tabs>
              <w:spacing w:line="80" w:lineRule="exact"/>
              <w:rPr>
                <w:rFonts w:hAnsi="Times New Roman" w:cs="Times New Roman"/>
                <w:sz w:val="10"/>
                <w:szCs w:val="10"/>
              </w:rPr>
            </w:pPr>
          </w:p>
        </w:tc>
        <w:tc>
          <w:tcPr>
            <w:tcW w:w="609" w:type="dxa"/>
            <w:tcBorders>
              <w:top w:val="nil"/>
              <w:left w:val="nil"/>
              <w:right w:val="nil"/>
            </w:tcBorders>
          </w:tcPr>
          <w:p w14:paraId="5D43FEB1" w14:textId="77777777" w:rsidR="00371B83" w:rsidRPr="00F931B5" w:rsidRDefault="00371B83" w:rsidP="00371B83">
            <w:pPr>
              <w:tabs>
                <w:tab w:val="decimal" w:pos="324"/>
              </w:tabs>
              <w:spacing w:line="80" w:lineRule="exact"/>
              <w:rPr>
                <w:rFonts w:hAnsi="Times New Roman" w:cs="Times New Roman"/>
                <w:sz w:val="10"/>
                <w:szCs w:val="10"/>
              </w:rPr>
            </w:pPr>
          </w:p>
        </w:tc>
        <w:tc>
          <w:tcPr>
            <w:tcW w:w="50" w:type="dxa"/>
            <w:tcBorders>
              <w:top w:val="nil"/>
              <w:left w:val="nil"/>
              <w:right w:val="nil"/>
            </w:tcBorders>
          </w:tcPr>
          <w:p w14:paraId="148EB5BA" w14:textId="77777777" w:rsidR="00371B83" w:rsidRPr="00F931B5" w:rsidRDefault="00371B83" w:rsidP="00371B83">
            <w:pPr>
              <w:tabs>
                <w:tab w:val="decimal" w:pos="524"/>
              </w:tabs>
              <w:spacing w:line="80" w:lineRule="exact"/>
              <w:ind w:right="-16"/>
              <w:jc w:val="thaiDistribute"/>
              <w:rPr>
                <w:rFonts w:hAnsi="Times New Roman" w:cs="Times New Roman"/>
                <w:color w:val="000000"/>
                <w:sz w:val="10"/>
                <w:szCs w:val="10"/>
              </w:rPr>
            </w:pPr>
          </w:p>
        </w:tc>
        <w:tc>
          <w:tcPr>
            <w:tcW w:w="626" w:type="dxa"/>
            <w:tcBorders>
              <w:top w:val="nil"/>
              <w:left w:val="nil"/>
              <w:right w:val="nil"/>
            </w:tcBorders>
          </w:tcPr>
          <w:p w14:paraId="41DE69DA" w14:textId="77777777" w:rsidR="00371B83" w:rsidRPr="00F931B5" w:rsidRDefault="00371B83" w:rsidP="00371B83">
            <w:pPr>
              <w:tabs>
                <w:tab w:val="decimal" w:pos="324"/>
              </w:tabs>
              <w:spacing w:line="80" w:lineRule="exact"/>
              <w:rPr>
                <w:rFonts w:hAnsi="Times New Roman" w:cs="Times New Roman"/>
                <w:sz w:val="10"/>
                <w:szCs w:val="10"/>
              </w:rPr>
            </w:pPr>
          </w:p>
        </w:tc>
      </w:tr>
      <w:tr w:rsidR="00371B83" w:rsidRPr="00F931B5" w14:paraId="02B5A79D" w14:textId="77777777" w:rsidTr="00F42DA6">
        <w:trPr>
          <w:trHeight w:val="245"/>
        </w:trPr>
        <w:tc>
          <w:tcPr>
            <w:tcW w:w="1305" w:type="dxa"/>
            <w:tcBorders>
              <w:top w:val="nil"/>
              <w:left w:val="nil"/>
              <w:bottom w:val="nil"/>
              <w:right w:val="nil"/>
            </w:tcBorders>
          </w:tcPr>
          <w:p w14:paraId="7C6FC47A" w14:textId="77777777" w:rsidR="00371B83" w:rsidRPr="00F931B5" w:rsidRDefault="00371B83" w:rsidP="00371B83">
            <w:pPr>
              <w:tabs>
                <w:tab w:val="left" w:pos="60"/>
              </w:tabs>
              <w:spacing w:line="180" w:lineRule="exact"/>
              <w:ind w:left="207" w:right="-27" w:hanging="54"/>
              <w:rPr>
                <w:rFonts w:hAnsi="Times New Roman" w:cs="Times New Roman"/>
                <w:spacing w:val="-2"/>
                <w:sz w:val="10"/>
                <w:szCs w:val="10"/>
              </w:rPr>
            </w:pPr>
            <w:r w:rsidRPr="00F931B5">
              <w:rPr>
                <w:rFonts w:hAnsi="Times New Roman" w:cs="Times New Roman"/>
                <w:spacing w:val="-2"/>
                <w:sz w:val="10"/>
                <w:szCs w:val="10"/>
              </w:rPr>
              <w:t>KGI Insurance Broker (</w:t>
            </w:r>
            <w:smartTag w:uri="urn:schemas-microsoft-com:office:smarttags" w:element="country-region">
              <w:smartTag w:uri="urn:schemas-microsoft-com:office:smarttags" w:element="place">
                <w:r w:rsidRPr="00F931B5">
                  <w:rPr>
                    <w:rFonts w:hAnsi="Times New Roman" w:cs="Times New Roman"/>
                    <w:spacing w:val="-2"/>
                    <w:sz w:val="10"/>
                    <w:szCs w:val="10"/>
                  </w:rPr>
                  <w:t>Thailand</w:t>
                </w:r>
              </w:smartTag>
            </w:smartTag>
            <w:r w:rsidRPr="00F931B5">
              <w:rPr>
                <w:rFonts w:hAnsi="Times New Roman" w:cs="Times New Roman"/>
                <w:spacing w:val="-2"/>
                <w:sz w:val="10"/>
                <w:szCs w:val="10"/>
              </w:rPr>
              <w:t>) Company Limited</w:t>
            </w:r>
          </w:p>
        </w:tc>
        <w:tc>
          <w:tcPr>
            <w:tcW w:w="49" w:type="dxa"/>
            <w:tcBorders>
              <w:top w:val="nil"/>
              <w:left w:val="nil"/>
              <w:bottom w:val="nil"/>
              <w:right w:val="nil"/>
            </w:tcBorders>
          </w:tcPr>
          <w:p w14:paraId="66D16AD6" w14:textId="77777777" w:rsidR="00371B83" w:rsidRPr="00F931B5" w:rsidRDefault="00371B83" w:rsidP="00371B83">
            <w:pPr>
              <w:spacing w:line="180" w:lineRule="exact"/>
              <w:ind w:left="-108" w:right="-93"/>
              <w:rPr>
                <w:rFonts w:hAnsi="Times New Roman" w:cs="Times New Roman"/>
                <w:sz w:val="10"/>
                <w:szCs w:val="10"/>
              </w:rPr>
            </w:pPr>
          </w:p>
        </w:tc>
        <w:tc>
          <w:tcPr>
            <w:tcW w:w="692" w:type="dxa"/>
            <w:tcBorders>
              <w:top w:val="nil"/>
              <w:left w:val="nil"/>
              <w:bottom w:val="nil"/>
              <w:right w:val="nil"/>
            </w:tcBorders>
          </w:tcPr>
          <w:p w14:paraId="0AFC90F3" w14:textId="77777777" w:rsidR="00371B83" w:rsidRPr="00F931B5" w:rsidRDefault="00371B83" w:rsidP="00371B83">
            <w:pPr>
              <w:spacing w:line="180" w:lineRule="exact"/>
              <w:jc w:val="center"/>
              <w:rPr>
                <w:rFonts w:hAnsi="Times New Roman" w:cs="Times New Roman"/>
                <w:sz w:val="10"/>
                <w:szCs w:val="10"/>
                <w:cs/>
              </w:rPr>
            </w:pPr>
            <w:r w:rsidRPr="00F931B5">
              <w:rPr>
                <w:rFonts w:hAnsi="Times New Roman" w:cs="Times New Roman"/>
                <w:sz w:val="10"/>
                <w:szCs w:val="10"/>
              </w:rPr>
              <w:t>Non-life and life insurance broker</w:t>
            </w:r>
          </w:p>
        </w:tc>
        <w:tc>
          <w:tcPr>
            <w:tcW w:w="62" w:type="dxa"/>
            <w:tcBorders>
              <w:top w:val="nil"/>
              <w:left w:val="nil"/>
              <w:bottom w:val="nil"/>
              <w:right w:val="nil"/>
            </w:tcBorders>
          </w:tcPr>
          <w:p w14:paraId="165181C3" w14:textId="77777777" w:rsidR="00371B83" w:rsidRPr="00F931B5" w:rsidRDefault="00371B83" w:rsidP="00371B83">
            <w:pPr>
              <w:spacing w:line="180" w:lineRule="exact"/>
              <w:ind w:left="-108" w:right="-131"/>
              <w:jc w:val="center"/>
              <w:rPr>
                <w:rFonts w:hAnsi="Times New Roman" w:cs="Times New Roman"/>
                <w:sz w:val="10"/>
                <w:szCs w:val="10"/>
              </w:rPr>
            </w:pPr>
          </w:p>
        </w:tc>
        <w:tc>
          <w:tcPr>
            <w:tcW w:w="703" w:type="dxa"/>
            <w:tcBorders>
              <w:top w:val="nil"/>
              <w:left w:val="nil"/>
              <w:bottom w:val="nil"/>
              <w:right w:val="nil"/>
            </w:tcBorders>
          </w:tcPr>
          <w:p w14:paraId="4FEBD441" w14:textId="77777777" w:rsidR="00371B83" w:rsidRPr="00F931B5" w:rsidRDefault="00371B83" w:rsidP="00371B83">
            <w:pPr>
              <w:spacing w:line="180" w:lineRule="exact"/>
              <w:jc w:val="center"/>
              <w:rPr>
                <w:rFonts w:hAnsi="Times New Roman" w:cs="Times New Roman"/>
                <w:sz w:val="10"/>
                <w:szCs w:val="10"/>
              </w:rPr>
            </w:pPr>
            <w:r w:rsidRPr="00F931B5">
              <w:rPr>
                <w:rFonts w:hAnsi="Times New Roman" w:cs="Times New Roman"/>
                <w:sz w:val="10"/>
                <w:szCs w:val="10"/>
              </w:rPr>
              <w:t>Subsidiary</w:t>
            </w:r>
          </w:p>
        </w:tc>
        <w:tc>
          <w:tcPr>
            <w:tcW w:w="56" w:type="dxa"/>
            <w:tcBorders>
              <w:top w:val="nil"/>
              <w:left w:val="nil"/>
              <w:bottom w:val="nil"/>
              <w:right w:val="nil"/>
            </w:tcBorders>
          </w:tcPr>
          <w:p w14:paraId="253AA738" w14:textId="77777777" w:rsidR="00371B83" w:rsidRPr="00F931B5" w:rsidRDefault="00371B83" w:rsidP="00371B83">
            <w:pPr>
              <w:spacing w:line="180" w:lineRule="exact"/>
              <w:jc w:val="center"/>
              <w:rPr>
                <w:rFonts w:hAnsi="Times New Roman" w:cs="Times New Roman"/>
                <w:sz w:val="10"/>
                <w:szCs w:val="10"/>
              </w:rPr>
            </w:pPr>
          </w:p>
        </w:tc>
        <w:tc>
          <w:tcPr>
            <w:tcW w:w="628" w:type="dxa"/>
            <w:gridSpan w:val="2"/>
            <w:tcBorders>
              <w:top w:val="nil"/>
              <w:left w:val="nil"/>
              <w:bottom w:val="nil"/>
              <w:right w:val="nil"/>
            </w:tcBorders>
          </w:tcPr>
          <w:p w14:paraId="562DCE82" w14:textId="77777777" w:rsidR="00371B83" w:rsidRPr="00F931B5" w:rsidRDefault="00371B83" w:rsidP="00371B83">
            <w:pPr>
              <w:spacing w:line="180" w:lineRule="exact"/>
              <w:ind w:left="-24"/>
              <w:jc w:val="center"/>
              <w:rPr>
                <w:rFonts w:hAnsi="Times New Roman" w:cs="Times New Roman"/>
                <w:color w:val="000000"/>
                <w:sz w:val="10"/>
                <w:szCs w:val="10"/>
              </w:rPr>
            </w:pPr>
            <w:r w:rsidRPr="00F931B5">
              <w:rPr>
                <w:rFonts w:hAnsi="Times New Roman" w:cs="Times New Roman"/>
                <w:color w:val="000000"/>
                <w:sz w:val="10"/>
                <w:szCs w:val="10"/>
              </w:rPr>
              <w:t xml:space="preserve">Baht </w:t>
            </w:r>
            <w:r w:rsidRPr="00F931B5">
              <w:rPr>
                <w:rFonts w:hAnsi="Times New Roman"/>
                <w:color w:val="000000"/>
                <w:sz w:val="10"/>
                <w:szCs w:val="10"/>
              </w:rPr>
              <w:t>4</w:t>
            </w:r>
          </w:p>
          <w:p w14:paraId="36582FC9" w14:textId="77777777" w:rsidR="00371B83" w:rsidRPr="00F931B5" w:rsidRDefault="00371B83" w:rsidP="00371B83">
            <w:pPr>
              <w:spacing w:line="180" w:lineRule="exact"/>
              <w:ind w:left="-24"/>
              <w:jc w:val="center"/>
              <w:rPr>
                <w:rFonts w:hAnsi="Times New Roman" w:cs="Times New Roman"/>
                <w:color w:val="000000"/>
                <w:sz w:val="10"/>
                <w:szCs w:val="10"/>
              </w:rPr>
            </w:pPr>
            <w:r w:rsidRPr="00F931B5">
              <w:rPr>
                <w:rFonts w:hAnsi="Times New Roman" w:cs="Times New Roman"/>
                <w:color w:val="000000"/>
                <w:sz w:val="10"/>
                <w:szCs w:val="10"/>
              </w:rPr>
              <w:t>million</w:t>
            </w:r>
          </w:p>
        </w:tc>
        <w:tc>
          <w:tcPr>
            <w:tcW w:w="61" w:type="dxa"/>
            <w:tcBorders>
              <w:top w:val="nil"/>
              <w:left w:val="nil"/>
              <w:bottom w:val="nil"/>
              <w:right w:val="nil"/>
            </w:tcBorders>
          </w:tcPr>
          <w:p w14:paraId="702E14B3" w14:textId="77777777" w:rsidR="00371B83" w:rsidRPr="00F931B5" w:rsidRDefault="00371B83" w:rsidP="00371B83">
            <w:pPr>
              <w:spacing w:line="180" w:lineRule="exact"/>
              <w:jc w:val="center"/>
              <w:rPr>
                <w:rFonts w:hAnsi="Times New Roman" w:cs="Times New Roman"/>
                <w:color w:val="000000"/>
                <w:sz w:val="10"/>
                <w:szCs w:val="10"/>
              </w:rPr>
            </w:pPr>
          </w:p>
        </w:tc>
        <w:tc>
          <w:tcPr>
            <w:tcW w:w="605" w:type="dxa"/>
            <w:tcBorders>
              <w:top w:val="nil"/>
              <w:left w:val="nil"/>
              <w:bottom w:val="nil"/>
              <w:right w:val="nil"/>
            </w:tcBorders>
          </w:tcPr>
          <w:p w14:paraId="32DCF956" w14:textId="77777777" w:rsidR="00371B83" w:rsidRPr="00F931B5" w:rsidRDefault="00371B83" w:rsidP="00371B83">
            <w:pPr>
              <w:spacing w:line="180" w:lineRule="exact"/>
              <w:ind w:left="-24"/>
              <w:jc w:val="center"/>
              <w:rPr>
                <w:rFonts w:hAnsi="Times New Roman" w:cs="Times New Roman"/>
                <w:color w:val="000000"/>
                <w:sz w:val="10"/>
                <w:szCs w:val="10"/>
              </w:rPr>
            </w:pPr>
            <w:r w:rsidRPr="00F931B5">
              <w:rPr>
                <w:rFonts w:hAnsi="Times New Roman" w:cs="Times New Roman"/>
                <w:color w:val="000000"/>
                <w:sz w:val="10"/>
                <w:szCs w:val="10"/>
              </w:rPr>
              <w:t xml:space="preserve">Baht </w:t>
            </w:r>
            <w:r w:rsidRPr="00F931B5">
              <w:rPr>
                <w:rFonts w:hAnsi="Times New Roman"/>
                <w:color w:val="000000"/>
                <w:sz w:val="10"/>
                <w:szCs w:val="10"/>
              </w:rPr>
              <w:t>4</w:t>
            </w:r>
          </w:p>
          <w:p w14:paraId="625617B4" w14:textId="77777777" w:rsidR="00371B83" w:rsidRPr="00F931B5" w:rsidRDefault="00371B83" w:rsidP="00371B83">
            <w:pPr>
              <w:spacing w:line="180" w:lineRule="exact"/>
              <w:ind w:left="-24"/>
              <w:jc w:val="center"/>
              <w:rPr>
                <w:rFonts w:hAnsi="Times New Roman" w:cs="Times New Roman"/>
                <w:color w:val="000000"/>
                <w:sz w:val="10"/>
                <w:szCs w:val="10"/>
              </w:rPr>
            </w:pPr>
            <w:r w:rsidRPr="00F931B5">
              <w:rPr>
                <w:rFonts w:hAnsi="Times New Roman" w:cs="Times New Roman"/>
                <w:color w:val="000000"/>
                <w:sz w:val="10"/>
                <w:szCs w:val="10"/>
              </w:rPr>
              <w:t>million</w:t>
            </w:r>
          </w:p>
        </w:tc>
        <w:tc>
          <w:tcPr>
            <w:tcW w:w="77" w:type="dxa"/>
            <w:tcBorders>
              <w:top w:val="nil"/>
              <w:left w:val="nil"/>
              <w:bottom w:val="nil"/>
              <w:right w:val="nil"/>
            </w:tcBorders>
          </w:tcPr>
          <w:p w14:paraId="1BD84ED3" w14:textId="77777777" w:rsidR="00371B83" w:rsidRPr="00F931B5" w:rsidRDefault="00371B83" w:rsidP="00371B83">
            <w:pPr>
              <w:tabs>
                <w:tab w:val="decimal" w:pos="342"/>
              </w:tabs>
              <w:spacing w:line="180" w:lineRule="exact"/>
              <w:jc w:val="center"/>
              <w:rPr>
                <w:rFonts w:hAnsi="Times New Roman" w:cs="Times New Roman"/>
                <w:sz w:val="10"/>
                <w:szCs w:val="10"/>
              </w:rPr>
            </w:pPr>
          </w:p>
        </w:tc>
        <w:tc>
          <w:tcPr>
            <w:tcW w:w="607" w:type="dxa"/>
            <w:tcBorders>
              <w:top w:val="nil"/>
              <w:left w:val="nil"/>
              <w:bottom w:val="nil"/>
              <w:right w:val="nil"/>
            </w:tcBorders>
          </w:tcPr>
          <w:p w14:paraId="5454C6D9" w14:textId="77777777" w:rsidR="00371B83" w:rsidRPr="00F931B5" w:rsidRDefault="00371B83" w:rsidP="00371B83">
            <w:pPr>
              <w:spacing w:line="180" w:lineRule="exact"/>
              <w:jc w:val="center"/>
              <w:rPr>
                <w:rFonts w:hAnsi="Times New Roman" w:cs="Times New Roman"/>
                <w:sz w:val="10"/>
                <w:szCs w:val="10"/>
              </w:rPr>
            </w:pPr>
            <w:r w:rsidRPr="00F931B5">
              <w:rPr>
                <w:rFonts w:hAnsi="Times New Roman"/>
                <w:sz w:val="10"/>
                <w:szCs w:val="10"/>
              </w:rPr>
              <w:t>100</w:t>
            </w:r>
          </w:p>
        </w:tc>
        <w:tc>
          <w:tcPr>
            <w:tcW w:w="72" w:type="dxa"/>
            <w:tcBorders>
              <w:top w:val="nil"/>
              <w:left w:val="nil"/>
              <w:bottom w:val="nil"/>
              <w:right w:val="nil"/>
            </w:tcBorders>
          </w:tcPr>
          <w:p w14:paraId="535D56A3" w14:textId="77777777" w:rsidR="00371B83" w:rsidRPr="00F931B5" w:rsidRDefault="00371B83" w:rsidP="00371B83">
            <w:pPr>
              <w:spacing w:line="180" w:lineRule="exact"/>
              <w:jc w:val="center"/>
              <w:rPr>
                <w:rFonts w:hAnsi="Times New Roman" w:cs="Times New Roman"/>
                <w:sz w:val="10"/>
                <w:szCs w:val="10"/>
              </w:rPr>
            </w:pPr>
          </w:p>
        </w:tc>
        <w:tc>
          <w:tcPr>
            <w:tcW w:w="639" w:type="dxa"/>
            <w:tcBorders>
              <w:top w:val="nil"/>
              <w:left w:val="nil"/>
              <w:bottom w:val="nil"/>
              <w:right w:val="nil"/>
            </w:tcBorders>
          </w:tcPr>
          <w:p w14:paraId="3ED182F5" w14:textId="77777777" w:rsidR="00371B83" w:rsidRPr="00F931B5" w:rsidRDefault="00371B83" w:rsidP="00371B83">
            <w:pPr>
              <w:spacing w:line="180" w:lineRule="exact"/>
              <w:jc w:val="center"/>
              <w:rPr>
                <w:rFonts w:hAnsi="Times New Roman" w:cs="Times New Roman"/>
                <w:sz w:val="10"/>
                <w:szCs w:val="10"/>
              </w:rPr>
            </w:pPr>
            <w:r w:rsidRPr="00F931B5">
              <w:rPr>
                <w:rFonts w:hAnsi="Times New Roman"/>
                <w:sz w:val="10"/>
                <w:szCs w:val="10"/>
              </w:rPr>
              <w:t>100</w:t>
            </w:r>
          </w:p>
        </w:tc>
        <w:tc>
          <w:tcPr>
            <w:tcW w:w="72" w:type="dxa"/>
            <w:tcBorders>
              <w:top w:val="nil"/>
              <w:left w:val="nil"/>
              <w:bottom w:val="nil"/>
              <w:right w:val="nil"/>
            </w:tcBorders>
          </w:tcPr>
          <w:p w14:paraId="0699BF62" w14:textId="77777777" w:rsidR="00371B83" w:rsidRPr="00F931B5" w:rsidRDefault="00371B83" w:rsidP="00371B83">
            <w:pPr>
              <w:tabs>
                <w:tab w:val="decimal" w:pos="425"/>
              </w:tabs>
              <w:spacing w:line="180" w:lineRule="exact"/>
              <w:ind w:right="-74"/>
              <w:jc w:val="center"/>
              <w:rPr>
                <w:rFonts w:hAnsi="Times New Roman" w:cs="Times New Roman"/>
                <w:sz w:val="10"/>
                <w:szCs w:val="10"/>
              </w:rPr>
            </w:pPr>
          </w:p>
        </w:tc>
        <w:tc>
          <w:tcPr>
            <w:tcW w:w="612" w:type="dxa"/>
            <w:tcBorders>
              <w:top w:val="nil"/>
              <w:left w:val="nil"/>
              <w:bottom w:val="nil"/>
              <w:right w:val="nil"/>
            </w:tcBorders>
          </w:tcPr>
          <w:p w14:paraId="534FC5ED"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olor w:val="000000"/>
                <w:sz w:val="10"/>
                <w:szCs w:val="10"/>
              </w:rPr>
              <w:t>4</w:t>
            </w:r>
          </w:p>
        </w:tc>
        <w:tc>
          <w:tcPr>
            <w:tcW w:w="43" w:type="dxa"/>
            <w:tcBorders>
              <w:top w:val="nil"/>
              <w:left w:val="nil"/>
              <w:bottom w:val="nil"/>
              <w:right w:val="nil"/>
            </w:tcBorders>
          </w:tcPr>
          <w:p w14:paraId="3668FF32" w14:textId="77777777" w:rsidR="00371B83" w:rsidRPr="00F931B5" w:rsidRDefault="00371B83" w:rsidP="00371B83">
            <w:pPr>
              <w:tabs>
                <w:tab w:val="decimal" w:pos="410"/>
              </w:tabs>
              <w:spacing w:line="180" w:lineRule="exact"/>
              <w:rPr>
                <w:rFonts w:hAnsi="Times New Roman" w:cs="Times New Roman"/>
                <w:sz w:val="10"/>
                <w:szCs w:val="10"/>
              </w:rPr>
            </w:pPr>
          </w:p>
        </w:tc>
        <w:tc>
          <w:tcPr>
            <w:tcW w:w="632" w:type="dxa"/>
            <w:tcBorders>
              <w:top w:val="nil"/>
              <w:left w:val="nil"/>
              <w:bottom w:val="nil"/>
              <w:right w:val="nil"/>
            </w:tcBorders>
          </w:tcPr>
          <w:p w14:paraId="751302CB"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olor w:val="000000"/>
                <w:sz w:val="10"/>
                <w:szCs w:val="10"/>
              </w:rPr>
              <w:t>4</w:t>
            </w:r>
          </w:p>
        </w:tc>
        <w:tc>
          <w:tcPr>
            <w:tcW w:w="51" w:type="dxa"/>
            <w:tcBorders>
              <w:top w:val="nil"/>
              <w:left w:val="nil"/>
              <w:right w:val="nil"/>
            </w:tcBorders>
          </w:tcPr>
          <w:p w14:paraId="755F1995" w14:textId="77777777" w:rsidR="00371B83" w:rsidRPr="00F931B5" w:rsidRDefault="00371B83" w:rsidP="00371B83">
            <w:pPr>
              <w:tabs>
                <w:tab w:val="decimal" w:pos="474"/>
              </w:tabs>
              <w:spacing w:line="180" w:lineRule="exact"/>
              <w:rPr>
                <w:rFonts w:hAnsi="Times New Roman" w:cs="Times New Roman"/>
                <w:sz w:val="10"/>
                <w:szCs w:val="10"/>
              </w:rPr>
            </w:pPr>
          </w:p>
        </w:tc>
        <w:tc>
          <w:tcPr>
            <w:tcW w:w="597" w:type="dxa"/>
            <w:gridSpan w:val="2"/>
            <w:tcBorders>
              <w:top w:val="nil"/>
              <w:left w:val="nil"/>
              <w:right w:val="nil"/>
            </w:tcBorders>
          </w:tcPr>
          <w:p w14:paraId="5C656270" w14:textId="77777777" w:rsidR="00371B83" w:rsidRPr="00F931B5" w:rsidRDefault="00371B83" w:rsidP="00371B83">
            <w:pPr>
              <w:tabs>
                <w:tab w:val="decimal" w:pos="524"/>
              </w:tabs>
              <w:spacing w:line="180" w:lineRule="exact"/>
              <w:ind w:right="-16"/>
              <w:jc w:val="thaiDistribute"/>
              <w:rPr>
                <w:rFonts w:hAnsi="Times New Roman"/>
                <w:color w:val="000000"/>
                <w:sz w:val="10"/>
                <w:szCs w:val="10"/>
              </w:rPr>
            </w:pPr>
            <w:r w:rsidRPr="00F931B5">
              <w:rPr>
                <w:rFonts w:hAnsi="Times New Roman"/>
                <w:color w:val="000000"/>
                <w:sz w:val="10"/>
                <w:szCs w:val="10"/>
              </w:rPr>
              <w:t>4</w:t>
            </w:r>
          </w:p>
        </w:tc>
        <w:tc>
          <w:tcPr>
            <w:tcW w:w="54" w:type="dxa"/>
            <w:tcBorders>
              <w:top w:val="nil"/>
              <w:left w:val="nil"/>
              <w:right w:val="nil"/>
            </w:tcBorders>
          </w:tcPr>
          <w:p w14:paraId="387E3F86" w14:textId="77777777" w:rsidR="00371B83" w:rsidRPr="00F931B5" w:rsidRDefault="00371B83" w:rsidP="00371B83">
            <w:pPr>
              <w:tabs>
                <w:tab w:val="decimal" w:pos="474"/>
              </w:tabs>
              <w:spacing w:line="180" w:lineRule="exact"/>
              <w:rPr>
                <w:rFonts w:hAnsi="Times New Roman" w:cs="Times New Roman"/>
                <w:sz w:val="10"/>
                <w:szCs w:val="10"/>
              </w:rPr>
            </w:pPr>
          </w:p>
        </w:tc>
        <w:tc>
          <w:tcPr>
            <w:tcW w:w="621" w:type="dxa"/>
            <w:tcBorders>
              <w:top w:val="nil"/>
              <w:left w:val="nil"/>
              <w:right w:val="nil"/>
            </w:tcBorders>
          </w:tcPr>
          <w:p w14:paraId="5E57D38A"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olor w:val="000000"/>
                <w:sz w:val="10"/>
                <w:szCs w:val="10"/>
              </w:rPr>
              <w:t>4</w:t>
            </w:r>
          </w:p>
        </w:tc>
        <w:tc>
          <w:tcPr>
            <w:tcW w:w="63" w:type="dxa"/>
            <w:tcBorders>
              <w:top w:val="nil"/>
              <w:left w:val="nil"/>
              <w:right w:val="nil"/>
            </w:tcBorders>
          </w:tcPr>
          <w:p w14:paraId="6A5B497F" w14:textId="77777777" w:rsidR="00371B83" w:rsidRPr="00F931B5" w:rsidRDefault="00371B83" w:rsidP="00371B83">
            <w:pPr>
              <w:tabs>
                <w:tab w:val="decimal" w:pos="416"/>
              </w:tabs>
              <w:spacing w:line="180" w:lineRule="exact"/>
              <w:rPr>
                <w:rFonts w:hAnsi="Times New Roman" w:cs="Times New Roman"/>
                <w:sz w:val="10"/>
                <w:szCs w:val="10"/>
              </w:rPr>
            </w:pPr>
          </w:p>
        </w:tc>
        <w:tc>
          <w:tcPr>
            <w:tcW w:w="609" w:type="dxa"/>
            <w:tcBorders>
              <w:top w:val="nil"/>
              <w:left w:val="nil"/>
              <w:right w:val="nil"/>
            </w:tcBorders>
          </w:tcPr>
          <w:p w14:paraId="4B1F6A59" w14:textId="77777777" w:rsidR="00371B83" w:rsidRPr="00F931B5" w:rsidRDefault="00371B83" w:rsidP="00371B83">
            <w:pPr>
              <w:spacing w:line="180" w:lineRule="exact"/>
              <w:ind w:right="-16"/>
              <w:jc w:val="center"/>
              <w:rPr>
                <w:rFonts w:hAnsi="Times New Roman" w:cs="Times New Roman"/>
                <w:color w:val="000000"/>
                <w:sz w:val="10"/>
                <w:szCs w:val="10"/>
              </w:rPr>
            </w:pPr>
            <w:r w:rsidRPr="00F931B5">
              <w:rPr>
                <w:rFonts w:hAnsi="Times New Roman" w:cs="Times New Roman"/>
                <w:color w:val="000000"/>
                <w:sz w:val="10"/>
                <w:szCs w:val="10"/>
              </w:rPr>
              <w:t>-</w:t>
            </w:r>
          </w:p>
        </w:tc>
        <w:tc>
          <w:tcPr>
            <w:tcW w:w="50" w:type="dxa"/>
            <w:tcBorders>
              <w:top w:val="nil"/>
              <w:left w:val="nil"/>
              <w:right w:val="nil"/>
            </w:tcBorders>
          </w:tcPr>
          <w:p w14:paraId="0F3FB0AD" w14:textId="77777777" w:rsidR="00371B83" w:rsidRPr="00F931B5" w:rsidRDefault="00371B83" w:rsidP="00371B83">
            <w:pPr>
              <w:tabs>
                <w:tab w:val="decimal" w:pos="416"/>
              </w:tabs>
              <w:spacing w:line="180" w:lineRule="exact"/>
              <w:ind w:right="-16"/>
              <w:rPr>
                <w:rFonts w:hAnsi="Times New Roman" w:cs="Times New Roman"/>
                <w:color w:val="000000"/>
                <w:sz w:val="10"/>
                <w:szCs w:val="10"/>
              </w:rPr>
            </w:pPr>
          </w:p>
        </w:tc>
        <w:tc>
          <w:tcPr>
            <w:tcW w:w="626" w:type="dxa"/>
            <w:tcBorders>
              <w:top w:val="nil"/>
              <w:left w:val="nil"/>
              <w:right w:val="nil"/>
            </w:tcBorders>
          </w:tcPr>
          <w:p w14:paraId="1969963F" w14:textId="77777777" w:rsidR="00371B83" w:rsidRPr="00F931B5" w:rsidRDefault="00371B83" w:rsidP="00371B83">
            <w:pPr>
              <w:spacing w:line="180" w:lineRule="exact"/>
              <w:ind w:right="-16"/>
              <w:jc w:val="center"/>
              <w:rPr>
                <w:rFonts w:hAnsi="Times New Roman" w:cs="Times New Roman"/>
                <w:color w:val="000000"/>
                <w:sz w:val="10"/>
                <w:szCs w:val="10"/>
              </w:rPr>
            </w:pPr>
            <w:r w:rsidRPr="00F931B5">
              <w:rPr>
                <w:rFonts w:hAnsi="Times New Roman" w:cs="Times New Roman"/>
                <w:color w:val="000000"/>
                <w:sz w:val="10"/>
                <w:szCs w:val="10"/>
              </w:rPr>
              <w:t>-</w:t>
            </w:r>
          </w:p>
        </w:tc>
      </w:tr>
      <w:tr w:rsidR="00371B83" w:rsidRPr="00F931B5" w14:paraId="6A554BA1" w14:textId="77777777" w:rsidTr="00D12CF0">
        <w:trPr>
          <w:trHeight w:val="54"/>
        </w:trPr>
        <w:tc>
          <w:tcPr>
            <w:tcW w:w="1305" w:type="dxa"/>
            <w:tcBorders>
              <w:top w:val="nil"/>
              <w:left w:val="nil"/>
              <w:bottom w:val="nil"/>
              <w:right w:val="nil"/>
            </w:tcBorders>
          </w:tcPr>
          <w:p w14:paraId="0DEBD268"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49" w:type="dxa"/>
            <w:tcBorders>
              <w:top w:val="nil"/>
              <w:left w:val="nil"/>
              <w:bottom w:val="nil"/>
              <w:right w:val="nil"/>
            </w:tcBorders>
          </w:tcPr>
          <w:p w14:paraId="2AF3A53E"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92" w:type="dxa"/>
            <w:tcBorders>
              <w:top w:val="nil"/>
              <w:left w:val="nil"/>
              <w:bottom w:val="nil"/>
              <w:right w:val="nil"/>
            </w:tcBorders>
          </w:tcPr>
          <w:p w14:paraId="6017149D"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2" w:type="dxa"/>
            <w:tcBorders>
              <w:top w:val="nil"/>
              <w:left w:val="nil"/>
              <w:bottom w:val="nil"/>
              <w:right w:val="nil"/>
            </w:tcBorders>
          </w:tcPr>
          <w:p w14:paraId="707EA3BF"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703" w:type="dxa"/>
            <w:tcBorders>
              <w:top w:val="nil"/>
              <w:left w:val="nil"/>
              <w:bottom w:val="nil"/>
              <w:right w:val="nil"/>
            </w:tcBorders>
          </w:tcPr>
          <w:p w14:paraId="455CD8FD"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56" w:type="dxa"/>
            <w:tcBorders>
              <w:top w:val="nil"/>
              <w:left w:val="nil"/>
              <w:bottom w:val="nil"/>
              <w:right w:val="nil"/>
            </w:tcBorders>
          </w:tcPr>
          <w:p w14:paraId="15FD2C77"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28" w:type="dxa"/>
            <w:gridSpan w:val="2"/>
            <w:tcBorders>
              <w:top w:val="nil"/>
              <w:left w:val="nil"/>
              <w:bottom w:val="nil"/>
              <w:right w:val="nil"/>
            </w:tcBorders>
          </w:tcPr>
          <w:p w14:paraId="2C9FA0CE"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1" w:type="dxa"/>
            <w:tcBorders>
              <w:top w:val="nil"/>
              <w:left w:val="nil"/>
              <w:bottom w:val="nil"/>
              <w:right w:val="nil"/>
            </w:tcBorders>
          </w:tcPr>
          <w:p w14:paraId="02E8D4EF"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05" w:type="dxa"/>
            <w:tcBorders>
              <w:top w:val="nil"/>
              <w:left w:val="nil"/>
              <w:bottom w:val="nil"/>
              <w:right w:val="nil"/>
            </w:tcBorders>
          </w:tcPr>
          <w:p w14:paraId="393D7CFD"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77" w:type="dxa"/>
            <w:tcBorders>
              <w:top w:val="nil"/>
              <w:left w:val="nil"/>
              <w:bottom w:val="nil"/>
              <w:right w:val="nil"/>
            </w:tcBorders>
          </w:tcPr>
          <w:p w14:paraId="06F0B72E"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07" w:type="dxa"/>
            <w:tcBorders>
              <w:top w:val="nil"/>
              <w:left w:val="nil"/>
              <w:bottom w:val="nil"/>
              <w:right w:val="nil"/>
            </w:tcBorders>
          </w:tcPr>
          <w:p w14:paraId="5BB00BD8"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72" w:type="dxa"/>
            <w:tcBorders>
              <w:top w:val="nil"/>
              <w:left w:val="nil"/>
              <w:bottom w:val="nil"/>
              <w:right w:val="nil"/>
            </w:tcBorders>
          </w:tcPr>
          <w:p w14:paraId="0BC336C9"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39" w:type="dxa"/>
            <w:tcBorders>
              <w:top w:val="nil"/>
              <w:left w:val="nil"/>
              <w:bottom w:val="nil"/>
              <w:right w:val="nil"/>
            </w:tcBorders>
          </w:tcPr>
          <w:p w14:paraId="5B198446"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72" w:type="dxa"/>
            <w:tcBorders>
              <w:top w:val="nil"/>
              <w:left w:val="nil"/>
              <w:bottom w:val="nil"/>
              <w:right w:val="nil"/>
            </w:tcBorders>
          </w:tcPr>
          <w:p w14:paraId="7CF467AA"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12" w:type="dxa"/>
            <w:tcBorders>
              <w:top w:val="nil"/>
              <w:left w:val="nil"/>
              <w:bottom w:val="nil"/>
              <w:right w:val="nil"/>
            </w:tcBorders>
          </w:tcPr>
          <w:p w14:paraId="4739D6B9"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43" w:type="dxa"/>
            <w:tcBorders>
              <w:top w:val="nil"/>
              <w:left w:val="nil"/>
              <w:bottom w:val="nil"/>
              <w:right w:val="nil"/>
            </w:tcBorders>
          </w:tcPr>
          <w:p w14:paraId="10EF5BB0"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32" w:type="dxa"/>
            <w:tcBorders>
              <w:top w:val="nil"/>
              <w:left w:val="nil"/>
              <w:bottom w:val="nil"/>
              <w:right w:val="nil"/>
            </w:tcBorders>
          </w:tcPr>
          <w:p w14:paraId="499D38AB"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51" w:type="dxa"/>
            <w:tcBorders>
              <w:top w:val="nil"/>
              <w:left w:val="nil"/>
              <w:right w:val="nil"/>
            </w:tcBorders>
          </w:tcPr>
          <w:p w14:paraId="2F93C7C5"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597" w:type="dxa"/>
            <w:gridSpan w:val="2"/>
            <w:tcBorders>
              <w:top w:val="nil"/>
              <w:left w:val="nil"/>
              <w:right w:val="nil"/>
            </w:tcBorders>
          </w:tcPr>
          <w:p w14:paraId="5363ADA0" w14:textId="77777777" w:rsidR="00371B83" w:rsidRPr="00F931B5" w:rsidRDefault="00371B83" w:rsidP="00371B83">
            <w:pPr>
              <w:tabs>
                <w:tab w:val="decimal" w:pos="524"/>
              </w:tabs>
              <w:spacing w:line="180" w:lineRule="exact"/>
              <w:ind w:right="-16"/>
              <w:jc w:val="thaiDistribute"/>
              <w:rPr>
                <w:rFonts w:hAnsi="Times New Roman"/>
                <w:color w:val="000000"/>
                <w:sz w:val="10"/>
                <w:szCs w:val="10"/>
              </w:rPr>
            </w:pPr>
          </w:p>
        </w:tc>
        <w:tc>
          <w:tcPr>
            <w:tcW w:w="54" w:type="dxa"/>
            <w:tcBorders>
              <w:top w:val="nil"/>
              <w:left w:val="nil"/>
              <w:right w:val="nil"/>
            </w:tcBorders>
          </w:tcPr>
          <w:p w14:paraId="3208C3E5"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21" w:type="dxa"/>
            <w:tcBorders>
              <w:top w:val="nil"/>
              <w:left w:val="nil"/>
              <w:right w:val="nil"/>
            </w:tcBorders>
          </w:tcPr>
          <w:p w14:paraId="154FE9D5"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3" w:type="dxa"/>
            <w:tcBorders>
              <w:top w:val="nil"/>
              <w:left w:val="nil"/>
              <w:right w:val="nil"/>
            </w:tcBorders>
          </w:tcPr>
          <w:p w14:paraId="35CA485A"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09" w:type="dxa"/>
            <w:tcBorders>
              <w:top w:val="nil"/>
              <w:left w:val="nil"/>
              <w:right w:val="nil"/>
            </w:tcBorders>
          </w:tcPr>
          <w:p w14:paraId="2C467279"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50" w:type="dxa"/>
            <w:tcBorders>
              <w:top w:val="nil"/>
              <w:left w:val="nil"/>
              <w:right w:val="nil"/>
            </w:tcBorders>
          </w:tcPr>
          <w:p w14:paraId="25A25444"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26" w:type="dxa"/>
            <w:tcBorders>
              <w:top w:val="nil"/>
              <w:left w:val="nil"/>
              <w:right w:val="nil"/>
            </w:tcBorders>
          </w:tcPr>
          <w:p w14:paraId="5F87730B"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r>
      <w:tr w:rsidR="00371B83" w:rsidRPr="00F931B5" w14:paraId="173EC797" w14:textId="77777777" w:rsidTr="00F42DA6">
        <w:trPr>
          <w:trHeight w:val="432"/>
        </w:trPr>
        <w:tc>
          <w:tcPr>
            <w:tcW w:w="1305" w:type="dxa"/>
            <w:tcBorders>
              <w:top w:val="nil"/>
              <w:left w:val="nil"/>
              <w:bottom w:val="nil"/>
              <w:right w:val="nil"/>
            </w:tcBorders>
          </w:tcPr>
          <w:p w14:paraId="65434923" w14:textId="77777777" w:rsidR="00371B83" w:rsidRPr="00F931B5" w:rsidRDefault="00371B83" w:rsidP="00371B83">
            <w:pPr>
              <w:tabs>
                <w:tab w:val="left" w:pos="60"/>
              </w:tabs>
              <w:spacing w:line="180" w:lineRule="exact"/>
              <w:ind w:left="207" w:right="-27" w:hanging="54"/>
              <w:rPr>
                <w:rFonts w:hAnsi="Times New Roman" w:cs="Times New Roman"/>
                <w:spacing w:val="-2"/>
                <w:sz w:val="10"/>
                <w:szCs w:val="10"/>
              </w:rPr>
            </w:pPr>
            <w:r w:rsidRPr="00F931B5">
              <w:rPr>
                <w:rFonts w:hAnsi="Times New Roman" w:cs="Times New Roman"/>
                <w:spacing w:val="-2"/>
                <w:sz w:val="10"/>
                <w:szCs w:val="10"/>
              </w:rPr>
              <w:t>KGI Securities (</w:t>
            </w:r>
            <w:smartTag w:uri="urn:schemas-microsoft-com:office:smarttags" w:element="country-region">
              <w:r w:rsidRPr="00F931B5">
                <w:rPr>
                  <w:rFonts w:hAnsi="Times New Roman" w:cs="Times New Roman"/>
                  <w:spacing w:val="-2"/>
                  <w:sz w:val="10"/>
                  <w:szCs w:val="10"/>
                </w:rPr>
                <w:t>Thailand</w:t>
              </w:r>
            </w:smartTag>
            <w:r w:rsidRPr="00F931B5">
              <w:rPr>
                <w:rFonts w:hAnsi="Times New Roman" w:cs="Times New Roman"/>
                <w:spacing w:val="-2"/>
                <w:sz w:val="10"/>
                <w:szCs w:val="10"/>
              </w:rPr>
              <w:t xml:space="preserve">) International Holdings Limited (incorporated in </w:t>
            </w:r>
            <w:smartTag w:uri="urn:schemas-microsoft-com:office:smarttags" w:element="place">
              <w:r w:rsidRPr="00F931B5">
                <w:rPr>
                  <w:rFonts w:hAnsi="Times New Roman" w:cs="Times New Roman"/>
                  <w:spacing w:val="-2"/>
                  <w:sz w:val="10"/>
                  <w:szCs w:val="10"/>
                </w:rPr>
                <w:t>Hong Kong</w:t>
              </w:r>
            </w:smartTag>
            <w:r w:rsidRPr="00F931B5">
              <w:rPr>
                <w:rFonts w:hAnsi="Times New Roman" w:cs="Times New Roman"/>
                <w:spacing w:val="-2"/>
                <w:sz w:val="10"/>
                <w:szCs w:val="10"/>
              </w:rPr>
              <w:t>)</w:t>
            </w:r>
          </w:p>
        </w:tc>
        <w:tc>
          <w:tcPr>
            <w:tcW w:w="49" w:type="dxa"/>
            <w:tcBorders>
              <w:top w:val="nil"/>
              <w:left w:val="nil"/>
              <w:bottom w:val="nil"/>
              <w:right w:val="nil"/>
            </w:tcBorders>
          </w:tcPr>
          <w:p w14:paraId="6159A1E6" w14:textId="77777777" w:rsidR="00371B83" w:rsidRPr="00F931B5" w:rsidRDefault="00371B83" w:rsidP="00371B83">
            <w:pPr>
              <w:spacing w:line="180" w:lineRule="exact"/>
              <w:ind w:left="-108" w:right="-93"/>
              <w:rPr>
                <w:rFonts w:hAnsi="Times New Roman" w:cs="Times New Roman"/>
                <w:sz w:val="10"/>
                <w:szCs w:val="10"/>
              </w:rPr>
            </w:pPr>
          </w:p>
        </w:tc>
        <w:tc>
          <w:tcPr>
            <w:tcW w:w="692" w:type="dxa"/>
            <w:tcBorders>
              <w:top w:val="nil"/>
              <w:left w:val="nil"/>
              <w:bottom w:val="nil"/>
              <w:right w:val="nil"/>
            </w:tcBorders>
          </w:tcPr>
          <w:p w14:paraId="46A4DAC2" w14:textId="77777777" w:rsidR="00371B83" w:rsidRPr="00F931B5" w:rsidRDefault="00371B83" w:rsidP="00371B83">
            <w:pPr>
              <w:spacing w:line="180" w:lineRule="exact"/>
              <w:jc w:val="center"/>
              <w:rPr>
                <w:rFonts w:hAnsi="Times New Roman" w:cs="Times New Roman"/>
                <w:sz w:val="10"/>
                <w:szCs w:val="10"/>
              </w:rPr>
            </w:pPr>
            <w:r w:rsidRPr="00F931B5">
              <w:rPr>
                <w:rFonts w:hAnsi="Times New Roman" w:cs="Times New Roman"/>
                <w:sz w:val="10"/>
                <w:szCs w:val="10"/>
              </w:rPr>
              <w:t>Investment</w:t>
            </w:r>
          </w:p>
        </w:tc>
        <w:tc>
          <w:tcPr>
            <w:tcW w:w="62" w:type="dxa"/>
            <w:tcBorders>
              <w:top w:val="nil"/>
              <w:left w:val="nil"/>
              <w:bottom w:val="nil"/>
              <w:right w:val="nil"/>
            </w:tcBorders>
          </w:tcPr>
          <w:p w14:paraId="3D691506" w14:textId="77777777" w:rsidR="00371B83" w:rsidRPr="00F931B5" w:rsidRDefault="00371B83" w:rsidP="00371B83">
            <w:pPr>
              <w:spacing w:line="180" w:lineRule="exact"/>
              <w:ind w:left="-108" w:right="-131"/>
              <w:jc w:val="center"/>
              <w:rPr>
                <w:rFonts w:hAnsi="Times New Roman" w:cs="Times New Roman"/>
                <w:sz w:val="10"/>
                <w:szCs w:val="10"/>
              </w:rPr>
            </w:pPr>
          </w:p>
        </w:tc>
        <w:tc>
          <w:tcPr>
            <w:tcW w:w="703" w:type="dxa"/>
            <w:tcBorders>
              <w:top w:val="nil"/>
              <w:left w:val="nil"/>
              <w:bottom w:val="nil"/>
              <w:right w:val="nil"/>
            </w:tcBorders>
          </w:tcPr>
          <w:p w14:paraId="03586B23" w14:textId="77777777" w:rsidR="00371B83" w:rsidRPr="00F931B5" w:rsidRDefault="00371B83" w:rsidP="00371B83">
            <w:pPr>
              <w:spacing w:line="180" w:lineRule="exact"/>
              <w:jc w:val="center"/>
              <w:rPr>
                <w:rFonts w:hAnsi="Times New Roman" w:cs="Times New Roman"/>
                <w:sz w:val="10"/>
                <w:szCs w:val="10"/>
              </w:rPr>
            </w:pPr>
            <w:r w:rsidRPr="00F931B5">
              <w:rPr>
                <w:rFonts w:hAnsi="Times New Roman" w:cs="Times New Roman"/>
                <w:sz w:val="10"/>
                <w:szCs w:val="10"/>
              </w:rPr>
              <w:t>Subsidiary</w:t>
            </w:r>
          </w:p>
        </w:tc>
        <w:tc>
          <w:tcPr>
            <w:tcW w:w="56" w:type="dxa"/>
            <w:tcBorders>
              <w:top w:val="nil"/>
              <w:left w:val="nil"/>
              <w:bottom w:val="nil"/>
              <w:right w:val="nil"/>
            </w:tcBorders>
          </w:tcPr>
          <w:p w14:paraId="7212DD07" w14:textId="77777777" w:rsidR="00371B83" w:rsidRPr="00F931B5" w:rsidRDefault="00371B83" w:rsidP="00371B83">
            <w:pPr>
              <w:spacing w:line="180" w:lineRule="exact"/>
              <w:jc w:val="center"/>
              <w:rPr>
                <w:rFonts w:hAnsi="Times New Roman" w:cs="Times New Roman"/>
                <w:sz w:val="10"/>
                <w:szCs w:val="10"/>
              </w:rPr>
            </w:pPr>
          </w:p>
        </w:tc>
        <w:tc>
          <w:tcPr>
            <w:tcW w:w="628" w:type="dxa"/>
            <w:gridSpan w:val="2"/>
            <w:tcBorders>
              <w:top w:val="nil"/>
              <w:left w:val="nil"/>
              <w:bottom w:val="nil"/>
              <w:right w:val="nil"/>
            </w:tcBorders>
          </w:tcPr>
          <w:p w14:paraId="58B6420A" w14:textId="77777777" w:rsidR="00371B83" w:rsidRPr="00F931B5" w:rsidRDefault="00371B83" w:rsidP="00371B83">
            <w:pPr>
              <w:spacing w:line="180" w:lineRule="exact"/>
              <w:ind w:left="-24"/>
              <w:jc w:val="center"/>
              <w:rPr>
                <w:rFonts w:hAnsi="Times New Roman" w:cs="Times New Roman"/>
                <w:color w:val="000000"/>
                <w:sz w:val="10"/>
                <w:szCs w:val="10"/>
              </w:rPr>
            </w:pPr>
            <w:r w:rsidRPr="00F931B5">
              <w:rPr>
                <w:rFonts w:hAnsi="Times New Roman" w:cs="Times New Roman"/>
                <w:color w:val="000000"/>
                <w:sz w:val="10"/>
                <w:szCs w:val="10"/>
              </w:rPr>
              <w:t xml:space="preserve">USD </w:t>
            </w:r>
            <w:r w:rsidRPr="00F931B5">
              <w:rPr>
                <w:rFonts w:hAnsi="Times New Roman"/>
                <w:color w:val="000000"/>
                <w:sz w:val="10"/>
                <w:szCs w:val="10"/>
              </w:rPr>
              <w:t>39</w:t>
            </w:r>
            <w:r w:rsidRPr="00F931B5">
              <w:rPr>
                <w:rFonts w:hAnsi="Times New Roman" w:cs="Times New Roman"/>
                <w:color w:val="000000"/>
                <w:sz w:val="10"/>
                <w:szCs w:val="10"/>
              </w:rPr>
              <w:t xml:space="preserve"> </w:t>
            </w:r>
          </w:p>
          <w:p w14:paraId="63105412" w14:textId="77777777" w:rsidR="00371B83" w:rsidRPr="00F931B5" w:rsidRDefault="00371B83" w:rsidP="00371B83">
            <w:pPr>
              <w:spacing w:line="180" w:lineRule="exact"/>
              <w:ind w:left="-24"/>
              <w:jc w:val="center"/>
              <w:rPr>
                <w:rFonts w:hAnsi="Times New Roman" w:cs="Times New Roman"/>
                <w:color w:val="000000"/>
                <w:sz w:val="10"/>
                <w:szCs w:val="10"/>
              </w:rPr>
            </w:pPr>
            <w:r w:rsidRPr="00F931B5">
              <w:rPr>
                <w:rFonts w:hAnsi="Times New Roman" w:cs="Times New Roman"/>
                <w:color w:val="000000"/>
                <w:sz w:val="10"/>
                <w:szCs w:val="10"/>
              </w:rPr>
              <w:t>million</w:t>
            </w:r>
          </w:p>
        </w:tc>
        <w:tc>
          <w:tcPr>
            <w:tcW w:w="61" w:type="dxa"/>
            <w:tcBorders>
              <w:top w:val="nil"/>
              <w:left w:val="nil"/>
              <w:bottom w:val="nil"/>
              <w:right w:val="nil"/>
            </w:tcBorders>
          </w:tcPr>
          <w:p w14:paraId="04761999" w14:textId="77777777" w:rsidR="00371B83" w:rsidRPr="00F931B5" w:rsidRDefault="00371B83" w:rsidP="00371B83">
            <w:pPr>
              <w:spacing w:line="180" w:lineRule="exact"/>
              <w:jc w:val="center"/>
              <w:rPr>
                <w:rFonts w:hAnsi="Times New Roman" w:cs="Times New Roman"/>
                <w:color w:val="000000"/>
                <w:sz w:val="10"/>
                <w:szCs w:val="10"/>
              </w:rPr>
            </w:pPr>
          </w:p>
        </w:tc>
        <w:tc>
          <w:tcPr>
            <w:tcW w:w="605" w:type="dxa"/>
            <w:tcBorders>
              <w:top w:val="nil"/>
              <w:left w:val="nil"/>
              <w:bottom w:val="nil"/>
              <w:right w:val="nil"/>
            </w:tcBorders>
          </w:tcPr>
          <w:p w14:paraId="41C0BB01" w14:textId="77777777" w:rsidR="00371B83" w:rsidRPr="00F931B5" w:rsidRDefault="00371B83" w:rsidP="00371B83">
            <w:pPr>
              <w:spacing w:line="180" w:lineRule="exact"/>
              <w:ind w:left="-24"/>
              <w:jc w:val="center"/>
              <w:rPr>
                <w:rFonts w:hAnsi="Times New Roman" w:cs="Times New Roman"/>
                <w:color w:val="000000"/>
                <w:sz w:val="10"/>
                <w:szCs w:val="10"/>
              </w:rPr>
            </w:pPr>
            <w:r w:rsidRPr="00F931B5">
              <w:rPr>
                <w:rFonts w:hAnsi="Times New Roman" w:cs="Times New Roman"/>
                <w:color w:val="000000"/>
                <w:sz w:val="10"/>
                <w:szCs w:val="10"/>
              </w:rPr>
              <w:t xml:space="preserve">USD </w:t>
            </w:r>
            <w:r w:rsidRPr="00F931B5">
              <w:rPr>
                <w:rFonts w:hAnsi="Times New Roman"/>
                <w:color w:val="000000"/>
                <w:sz w:val="10"/>
                <w:szCs w:val="10"/>
              </w:rPr>
              <w:t>39</w:t>
            </w:r>
            <w:r w:rsidRPr="00F931B5">
              <w:rPr>
                <w:rFonts w:hAnsi="Times New Roman" w:cs="Times New Roman"/>
                <w:color w:val="000000"/>
                <w:sz w:val="10"/>
                <w:szCs w:val="10"/>
              </w:rPr>
              <w:t xml:space="preserve"> </w:t>
            </w:r>
          </w:p>
          <w:p w14:paraId="19D2E697" w14:textId="77777777" w:rsidR="00371B83" w:rsidRPr="00F931B5" w:rsidRDefault="00371B83" w:rsidP="00371B83">
            <w:pPr>
              <w:spacing w:line="180" w:lineRule="exact"/>
              <w:ind w:left="-24"/>
              <w:jc w:val="center"/>
              <w:rPr>
                <w:rFonts w:hAnsi="Times New Roman" w:cs="Times New Roman"/>
                <w:color w:val="000000"/>
                <w:sz w:val="10"/>
                <w:szCs w:val="10"/>
              </w:rPr>
            </w:pPr>
            <w:r w:rsidRPr="00F931B5">
              <w:rPr>
                <w:rFonts w:hAnsi="Times New Roman" w:cs="Times New Roman"/>
                <w:color w:val="000000"/>
                <w:sz w:val="10"/>
                <w:szCs w:val="10"/>
              </w:rPr>
              <w:t>million</w:t>
            </w:r>
          </w:p>
        </w:tc>
        <w:tc>
          <w:tcPr>
            <w:tcW w:w="77" w:type="dxa"/>
            <w:tcBorders>
              <w:top w:val="nil"/>
              <w:left w:val="nil"/>
              <w:bottom w:val="nil"/>
              <w:right w:val="nil"/>
            </w:tcBorders>
          </w:tcPr>
          <w:p w14:paraId="4AE4DE6F" w14:textId="77777777" w:rsidR="00371B83" w:rsidRPr="00F931B5" w:rsidRDefault="00371B83" w:rsidP="00371B83">
            <w:pPr>
              <w:tabs>
                <w:tab w:val="decimal" w:pos="342"/>
              </w:tabs>
              <w:spacing w:line="180" w:lineRule="exact"/>
              <w:jc w:val="center"/>
              <w:rPr>
                <w:rFonts w:hAnsi="Times New Roman" w:cs="Times New Roman"/>
                <w:sz w:val="10"/>
                <w:szCs w:val="10"/>
              </w:rPr>
            </w:pPr>
          </w:p>
        </w:tc>
        <w:tc>
          <w:tcPr>
            <w:tcW w:w="607" w:type="dxa"/>
            <w:tcBorders>
              <w:top w:val="nil"/>
              <w:left w:val="nil"/>
              <w:bottom w:val="nil"/>
              <w:right w:val="nil"/>
            </w:tcBorders>
          </w:tcPr>
          <w:p w14:paraId="49362F47" w14:textId="77777777" w:rsidR="00371B83" w:rsidRPr="00F931B5" w:rsidRDefault="00371B83" w:rsidP="00371B83">
            <w:pPr>
              <w:spacing w:line="180" w:lineRule="exact"/>
              <w:jc w:val="center"/>
              <w:rPr>
                <w:rFonts w:hAnsi="Times New Roman" w:cs="Times New Roman"/>
                <w:sz w:val="10"/>
                <w:szCs w:val="10"/>
              </w:rPr>
            </w:pPr>
            <w:r w:rsidRPr="00F931B5">
              <w:rPr>
                <w:rFonts w:hAnsi="Times New Roman"/>
                <w:sz w:val="10"/>
                <w:szCs w:val="10"/>
              </w:rPr>
              <w:t>100</w:t>
            </w:r>
          </w:p>
        </w:tc>
        <w:tc>
          <w:tcPr>
            <w:tcW w:w="72" w:type="dxa"/>
            <w:tcBorders>
              <w:top w:val="nil"/>
              <w:left w:val="nil"/>
              <w:bottom w:val="nil"/>
              <w:right w:val="nil"/>
            </w:tcBorders>
          </w:tcPr>
          <w:p w14:paraId="3EC0804C" w14:textId="77777777" w:rsidR="00371B83" w:rsidRPr="00F931B5" w:rsidRDefault="00371B83" w:rsidP="00371B83">
            <w:pPr>
              <w:spacing w:line="180" w:lineRule="exact"/>
              <w:jc w:val="center"/>
              <w:rPr>
                <w:rFonts w:hAnsi="Times New Roman" w:cs="Times New Roman"/>
                <w:sz w:val="10"/>
                <w:szCs w:val="10"/>
              </w:rPr>
            </w:pPr>
          </w:p>
        </w:tc>
        <w:tc>
          <w:tcPr>
            <w:tcW w:w="639" w:type="dxa"/>
            <w:tcBorders>
              <w:top w:val="nil"/>
              <w:left w:val="nil"/>
              <w:right w:val="nil"/>
            </w:tcBorders>
          </w:tcPr>
          <w:p w14:paraId="7A06C4B7" w14:textId="77777777" w:rsidR="00371B83" w:rsidRPr="00F931B5" w:rsidRDefault="00371B83" w:rsidP="00371B83">
            <w:pPr>
              <w:spacing w:line="180" w:lineRule="exact"/>
              <w:jc w:val="center"/>
              <w:rPr>
                <w:rFonts w:hAnsi="Times New Roman" w:cs="Times New Roman"/>
                <w:sz w:val="10"/>
                <w:szCs w:val="10"/>
              </w:rPr>
            </w:pPr>
            <w:r w:rsidRPr="00F931B5">
              <w:rPr>
                <w:rFonts w:hAnsi="Times New Roman"/>
                <w:sz w:val="10"/>
                <w:szCs w:val="10"/>
              </w:rPr>
              <w:t>100</w:t>
            </w:r>
          </w:p>
        </w:tc>
        <w:tc>
          <w:tcPr>
            <w:tcW w:w="72" w:type="dxa"/>
            <w:tcBorders>
              <w:top w:val="nil"/>
              <w:left w:val="nil"/>
              <w:right w:val="nil"/>
            </w:tcBorders>
          </w:tcPr>
          <w:p w14:paraId="70B589E7" w14:textId="77777777" w:rsidR="00371B83" w:rsidRPr="00F931B5" w:rsidRDefault="00371B83" w:rsidP="00371B83">
            <w:pPr>
              <w:tabs>
                <w:tab w:val="decimal" w:pos="425"/>
              </w:tabs>
              <w:spacing w:line="180" w:lineRule="exact"/>
              <w:ind w:right="-74"/>
              <w:jc w:val="center"/>
              <w:rPr>
                <w:rFonts w:hAnsi="Times New Roman" w:cs="Times New Roman"/>
                <w:sz w:val="10"/>
                <w:szCs w:val="10"/>
              </w:rPr>
            </w:pPr>
          </w:p>
        </w:tc>
        <w:tc>
          <w:tcPr>
            <w:tcW w:w="612" w:type="dxa"/>
            <w:tcBorders>
              <w:top w:val="nil"/>
              <w:left w:val="nil"/>
              <w:right w:val="nil"/>
            </w:tcBorders>
          </w:tcPr>
          <w:p w14:paraId="7F7852A2"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olor w:val="000000"/>
                <w:sz w:val="10"/>
                <w:szCs w:val="10"/>
              </w:rPr>
              <w:t>1</w:t>
            </w:r>
            <w:r w:rsidRPr="00F931B5">
              <w:rPr>
                <w:rFonts w:hAnsi="Times New Roman" w:cs="Times New Roman"/>
                <w:color w:val="000000"/>
                <w:sz w:val="10"/>
                <w:szCs w:val="10"/>
              </w:rPr>
              <w:t>,</w:t>
            </w:r>
            <w:r w:rsidRPr="00F931B5">
              <w:rPr>
                <w:rFonts w:hAnsi="Times New Roman"/>
                <w:color w:val="000000"/>
                <w:sz w:val="10"/>
                <w:szCs w:val="10"/>
              </w:rPr>
              <w:t>549</w:t>
            </w:r>
          </w:p>
        </w:tc>
        <w:tc>
          <w:tcPr>
            <w:tcW w:w="43" w:type="dxa"/>
            <w:tcBorders>
              <w:top w:val="nil"/>
              <w:left w:val="nil"/>
              <w:right w:val="nil"/>
            </w:tcBorders>
          </w:tcPr>
          <w:p w14:paraId="46070A76" w14:textId="77777777" w:rsidR="00371B83" w:rsidRPr="00F931B5" w:rsidRDefault="00371B83" w:rsidP="00371B83">
            <w:pPr>
              <w:tabs>
                <w:tab w:val="decimal" w:pos="410"/>
              </w:tabs>
              <w:spacing w:line="180" w:lineRule="exact"/>
              <w:rPr>
                <w:rFonts w:hAnsi="Times New Roman" w:cs="Times New Roman"/>
                <w:sz w:val="10"/>
                <w:szCs w:val="10"/>
              </w:rPr>
            </w:pPr>
          </w:p>
        </w:tc>
        <w:tc>
          <w:tcPr>
            <w:tcW w:w="632" w:type="dxa"/>
            <w:tcBorders>
              <w:top w:val="nil"/>
              <w:left w:val="nil"/>
              <w:right w:val="nil"/>
            </w:tcBorders>
          </w:tcPr>
          <w:p w14:paraId="17292337"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olor w:val="000000"/>
                <w:sz w:val="10"/>
                <w:szCs w:val="10"/>
              </w:rPr>
              <w:t>1</w:t>
            </w:r>
            <w:r w:rsidRPr="00F931B5">
              <w:rPr>
                <w:rFonts w:hAnsi="Times New Roman" w:cs="Times New Roman"/>
                <w:color w:val="000000"/>
                <w:sz w:val="10"/>
                <w:szCs w:val="10"/>
              </w:rPr>
              <w:t>,</w:t>
            </w:r>
            <w:r w:rsidRPr="00F931B5">
              <w:rPr>
                <w:rFonts w:hAnsi="Times New Roman"/>
                <w:color w:val="000000"/>
                <w:sz w:val="10"/>
                <w:szCs w:val="10"/>
              </w:rPr>
              <w:t>549</w:t>
            </w:r>
          </w:p>
        </w:tc>
        <w:tc>
          <w:tcPr>
            <w:tcW w:w="51" w:type="dxa"/>
            <w:tcBorders>
              <w:top w:val="nil"/>
              <w:left w:val="nil"/>
              <w:right w:val="nil"/>
            </w:tcBorders>
          </w:tcPr>
          <w:p w14:paraId="2038C05C" w14:textId="77777777" w:rsidR="00371B83" w:rsidRPr="00F931B5" w:rsidRDefault="00371B83" w:rsidP="00371B83">
            <w:pPr>
              <w:tabs>
                <w:tab w:val="decimal" w:pos="474"/>
              </w:tabs>
              <w:spacing w:line="180" w:lineRule="exact"/>
              <w:rPr>
                <w:rFonts w:hAnsi="Times New Roman" w:cs="Times New Roman"/>
                <w:sz w:val="10"/>
                <w:szCs w:val="10"/>
              </w:rPr>
            </w:pPr>
          </w:p>
        </w:tc>
        <w:tc>
          <w:tcPr>
            <w:tcW w:w="597" w:type="dxa"/>
            <w:gridSpan w:val="2"/>
            <w:tcBorders>
              <w:top w:val="nil"/>
              <w:left w:val="nil"/>
              <w:right w:val="nil"/>
            </w:tcBorders>
          </w:tcPr>
          <w:p w14:paraId="3C3858EC" w14:textId="77777777" w:rsidR="00371B83" w:rsidRPr="00F931B5" w:rsidRDefault="00371B83" w:rsidP="00371B83">
            <w:pPr>
              <w:tabs>
                <w:tab w:val="decimal" w:pos="524"/>
              </w:tabs>
              <w:spacing w:line="180" w:lineRule="exact"/>
              <w:ind w:right="-16"/>
              <w:jc w:val="thaiDistribute"/>
              <w:rPr>
                <w:rFonts w:hAnsi="Times New Roman"/>
                <w:color w:val="000000"/>
                <w:sz w:val="10"/>
                <w:szCs w:val="10"/>
              </w:rPr>
            </w:pPr>
            <w:r w:rsidRPr="00F931B5">
              <w:rPr>
                <w:rFonts w:hAnsi="Times New Roman"/>
                <w:color w:val="000000"/>
                <w:sz w:val="10"/>
                <w:szCs w:val="10"/>
              </w:rPr>
              <w:t>1,</w:t>
            </w:r>
            <w:r w:rsidR="00152D95" w:rsidRPr="00F931B5">
              <w:rPr>
                <w:rFonts w:hAnsi="Times New Roman"/>
                <w:color w:val="000000"/>
                <w:sz w:val="10"/>
                <w:szCs w:val="10"/>
              </w:rPr>
              <w:t>6</w:t>
            </w:r>
            <w:r w:rsidRPr="00F931B5">
              <w:rPr>
                <w:rFonts w:hAnsi="Times New Roman"/>
                <w:color w:val="000000"/>
                <w:sz w:val="10"/>
                <w:szCs w:val="10"/>
              </w:rPr>
              <w:t>26</w:t>
            </w:r>
          </w:p>
        </w:tc>
        <w:tc>
          <w:tcPr>
            <w:tcW w:w="54" w:type="dxa"/>
            <w:tcBorders>
              <w:top w:val="nil"/>
              <w:left w:val="nil"/>
              <w:right w:val="nil"/>
            </w:tcBorders>
          </w:tcPr>
          <w:p w14:paraId="58B824DC" w14:textId="77777777" w:rsidR="00371B83" w:rsidRPr="00F931B5" w:rsidRDefault="00371B83" w:rsidP="00371B83">
            <w:pPr>
              <w:tabs>
                <w:tab w:val="decimal" w:pos="474"/>
              </w:tabs>
              <w:spacing w:line="180" w:lineRule="exact"/>
              <w:rPr>
                <w:rFonts w:hAnsi="Times New Roman" w:cs="Times New Roman"/>
                <w:sz w:val="10"/>
                <w:szCs w:val="10"/>
              </w:rPr>
            </w:pPr>
          </w:p>
        </w:tc>
        <w:tc>
          <w:tcPr>
            <w:tcW w:w="621" w:type="dxa"/>
            <w:tcBorders>
              <w:top w:val="nil"/>
              <w:left w:val="nil"/>
              <w:right w:val="nil"/>
            </w:tcBorders>
          </w:tcPr>
          <w:p w14:paraId="2B6ADE92"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olor w:val="000000"/>
                <w:sz w:val="10"/>
                <w:szCs w:val="10"/>
              </w:rPr>
              <w:t>1,645</w:t>
            </w:r>
          </w:p>
        </w:tc>
        <w:tc>
          <w:tcPr>
            <w:tcW w:w="63" w:type="dxa"/>
            <w:tcBorders>
              <w:top w:val="nil"/>
              <w:left w:val="nil"/>
              <w:right w:val="nil"/>
            </w:tcBorders>
          </w:tcPr>
          <w:p w14:paraId="3DE947ED" w14:textId="77777777" w:rsidR="00371B83" w:rsidRPr="00F931B5" w:rsidRDefault="00371B83" w:rsidP="00371B83">
            <w:pPr>
              <w:tabs>
                <w:tab w:val="decimal" w:pos="279"/>
              </w:tabs>
              <w:spacing w:line="180" w:lineRule="exact"/>
              <w:rPr>
                <w:rFonts w:hAnsi="Times New Roman" w:cs="Times New Roman"/>
                <w:sz w:val="10"/>
                <w:szCs w:val="10"/>
              </w:rPr>
            </w:pPr>
          </w:p>
        </w:tc>
        <w:tc>
          <w:tcPr>
            <w:tcW w:w="609" w:type="dxa"/>
            <w:tcBorders>
              <w:top w:val="nil"/>
              <w:left w:val="nil"/>
              <w:right w:val="nil"/>
            </w:tcBorders>
          </w:tcPr>
          <w:p w14:paraId="3979347A" w14:textId="77777777" w:rsidR="00371B83" w:rsidRPr="00F931B5" w:rsidRDefault="00371B83" w:rsidP="00371B83">
            <w:pPr>
              <w:spacing w:line="180" w:lineRule="exact"/>
              <w:ind w:right="-16"/>
              <w:jc w:val="center"/>
              <w:rPr>
                <w:rFonts w:hAnsi="Times New Roman" w:cs="Times New Roman"/>
                <w:color w:val="000000"/>
                <w:sz w:val="10"/>
                <w:szCs w:val="10"/>
              </w:rPr>
            </w:pPr>
            <w:r w:rsidRPr="00F931B5">
              <w:rPr>
                <w:rFonts w:hAnsi="Times New Roman" w:cs="Times New Roman"/>
                <w:color w:val="000000"/>
                <w:sz w:val="10"/>
                <w:szCs w:val="10"/>
              </w:rPr>
              <w:t>-</w:t>
            </w:r>
          </w:p>
        </w:tc>
        <w:tc>
          <w:tcPr>
            <w:tcW w:w="50" w:type="dxa"/>
            <w:tcBorders>
              <w:top w:val="nil"/>
              <w:left w:val="nil"/>
              <w:right w:val="nil"/>
            </w:tcBorders>
          </w:tcPr>
          <w:p w14:paraId="79DEFCF1" w14:textId="77777777" w:rsidR="00371B83" w:rsidRPr="00F931B5" w:rsidRDefault="00371B83" w:rsidP="00371B83">
            <w:pPr>
              <w:tabs>
                <w:tab w:val="decimal" w:pos="279"/>
              </w:tabs>
              <w:spacing w:line="180" w:lineRule="exact"/>
              <w:ind w:right="-16"/>
              <w:jc w:val="center"/>
              <w:rPr>
                <w:rFonts w:hAnsi="Times New Roman" w:cs="Times New Roman"/>
                <w:color w:val="000000"/>
                <w:sz w:val="10"/>
                <w:szCs w:val="10"/>
              </w:rPr>
            </w:pPr>
          </w:p>
        </w:tc>
        <w:tc>
          <w:tcPr>
            <w:tcW w:w="626" w:type="dxa"/>
            <w:tcBorders>
              <w:top w:val="nil"/>
              <w:left w:val="nil"/>
              <w:right w:val="nil"/>
            </w:tcBorders>
          </w:tcPr>
          <w:p w14:paraId="7A9A9478" w14:textId="77777777" w:rsidR="00371B83" w:rsidRPr="00F931B5" w:rsidRDefault="00371B83" w:rsidP="00371B83">
            <w:pPr>
              <w:spacing w:line="180" w:lineRule="exact"/>
              <w:ind w:right="-16"/>
              <w:jc w:val="center"/>
              <w:rPr>
                <w:rFonts w:hAnsi="Times New Roman" w:cs="Times New Roman"/>
                <w:color w:val="000000"/>
                <w:sz w:val="10"/>
                <w:szCs w:val="10"/>
              </w:rPr>
            </w:pPr>
            <w:r w:rsidRPr="00F931B5">
              <w:rPr>
                <w:rFonts w:hAnsi="Times New Roman" w:cs="Times New Roman"/>
                <w:color w:val="000000"/>
                <w:sz w:val="10"/>
                <w:szCs w:val="10"/>
              </w:rPr>
              <w:t>-</w:t>
            </w:r>
          </w:p>
        </w:tc>
      </w:tr>
      <w:tr w:rsidR="00371B83" w:rsidRPr="00F931B5" w14:paraId="7367F46C" w14:textId="77777777" w:rsidTr="00D12CF0">
        <w:trPr>
          <w:trHeight w:val="54"/>
        </w:trPr>
        <w:tc>
          <w:tcPr>
            <w:tcW w:w="1305" w:type="dxa"/>
            <w:tcBorders>
              <w:top w:val="nil"/>
              <w:left w:val="nil"/>
              <w:bottom w:val="nil"/>
              <w:right w:val="nil"/>
            </w:tcBorders>
          </w:tcPr>
          <w:p w14:paraId="5E7BB968"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49" w:type="dxa"/>
            <w:tcBorders>
              <w:top w:val="nil"/>
              <w:left w:val="nil"/>
              <w:bottom w:val="nil"/>
              <w:right w:val="nil"/>
            </w:tcBorders>
          </w:tcPr>
          <w:p w14:paraId="4B84A48C"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92" w:type="dxa"/>
            <w:tcBorders>
              <w:top w:val="nil"/>
              <w:left w:val="nil"/>
              <w:bottom w:val="nil"/>
              <w:right w:val="nil"/>
            </w:tcBorders>
          </w:tcPr>
          <w:p w14:paraId="3AA95990"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2" w:type="dxa"/>
            <w:tcBorders>
              <w:top w:val="nil"/>
              <w:left w:val="nil"/>
              <w:bottom w:val="nil"/>
              <w:right w:val="nil"/>
            </w:tcBorders>
          </w:tcPr>
          <w:p w14:paraId="0DDDC6D4"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703" w:type="dxa"/>
            <w:tcBorders>
              <w:top w:val="nil"/>
              <w:left w:val="nil"/>
              <w:bottom w:val="nil"/>
              <w:right w:val="nil"/>
            </w:tcBorders>
          </w:tcPr>
          <w:p w14:paraId="10215A82"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56" w:type="dxa"/>
            <w:tcBorders>
              <w:top w:val="nil"/>
              <w:left w:val="nil"/>
              <w:bottom w:val="nil"/>
              <w:right w:val="nil"/>
            </w:tcBorders>
          </w:tcPr>
          <w:p w14:paraId="6A99D623"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28" w:type="dxa"/>
            <w:gridSpan w:val="2"/>
            <w:tcBorders>
              <w:top w:val="nil"/>
              <w:left w:val="nil"/>
              <w:bottom w:val="nil"/>
              <w:right w:val="nil"/>
            </w:tcBorders>
          </w:tcPr>
          <w:p w14:paraId="2AB8DD4D"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1" w:type="dxa"/>
            <w:tcBorders>
              <w:top w:val="nil"/>
              <w:left w:val="nil"/>
              <w:bottom w:val="nil"/>
              <w:right w:val="nil"/>
            </w:tcBorders>
          </w:tcPr>
          <w:p w14:paraId="110E8B9F"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05" w:type="dxa"/>
            <w:tcBorders>
              <w:top w:val="nil"/>
              <w:left w:val="nil"/>
              <w:bottom w:val="nil"/>
              <w:right w:val="nil"/>
            </w:tcBorders>
          </w:tcPr>
          <w:p w14:paraId="760F1286"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77" w:type="dxa"/>
            <w:tcBorders>
              <w:top w:val="nil"/>
              <w:left w:val="nil"/>
              <w:bottom w:val="nil"/>
              <w:right w:val="nil"/>
            </w:tcBorders>
          </w:tcPr>
          <w:p w14:paraId="3B468EA0"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07" w:type="dxa"/>
            <w:tcBorders>
              <w:top w:val="nil"/>
              <w:left w:val="nil"/>
              <w:bottom w:val="nil"/>
              <w:right w:val="nil"/>
            </w:tcBorders>
          </w:tcPr>
          <w:p w14:paraId="1CDA51FD"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72" w:type="dxa"/>
            <w:tcBorders>
              <w:top w:val="nil"/>
              <w:left w:val="nil"/>
              <w:bottom w:val="nil"/>
              <w:right w:val="nil"/>
            </w:tcBorders>
          </w:tcPr>
          <w:p w14:paraId="7E8823C8"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39" w:type="dxa"/>
            <w:tcBorders>
              <w:top w:val="nil"/>
              <w:left w:val="nil"/>
              <w:right w:val="nil"/>
            </w:tcBorders>
          </w:tcPr>
          <w:p w14:paraId="47D1BDCC"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72" w:type="dxa"/>
            <w:tcBorders>
              <w:top w:val="nil"/>
              <w:left w:val="nil"/>
              <w:right w:val="nil"/>
            </w:tcBorders>
          </w:tcPr>
          <w:p w14:paraId="546B049D"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12" w:type="dxa"/>
            <w:tcBorders>
              <w:top w:val="nil"/>
              <w:left w:val="nil"/>
              <w:right w:val="nil"/>
            </w:tcBorders>
          </w:tcPr>
          <w:p w14:paraId="289CDC25"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43" w:type="dxa"/>
            <w:tcBorders>
              <w:top w:val="nil"/>
              <w:left w:val="nil"/>
              <w:right w:val="nil"/>
            </w:tcBorders>
          </w:tcPr>
          <w:p w14:paraId="24B63A81"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32" w:type="dxa"/>
            <w:tcBorders>
              <w:top w:val="nil"/>
              <w:left w:val="nil"/>
              <w:right w:val="nil"/>
            </w:tcBorders>
          </w:tcPr>
          <w:p w14:paraId="7DEF3024"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51" w:type="dxa"/>
            <w:tcBorders>
              <w:top w:val="nil"/>
              <w:left w:val="nil"/>
              <w:right w:val="nil"/>
            </w:tcBorders>
          </w:tcPr>
          <w:p w14:paraId="5C16C7A4"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597" w:type="dxa"/>
            <w:gridSpan w:val="2"/>
            <w:tcBorders>
              <w:top w:val="nil"/>
              <w:left w:val="nil"/>
              <w:right w:val="nil"/>
            </w:tcBorders>
          </w:tcPr>
          <w:p w14:paraId="70F5D470" w14:textId="77777777" w:rsidR="00371B83" w:rsidRPr="00F931B5" w:rsidRDefault="00371B83" w:rsidP="00371B83">
            <w:pPr>
              <w:tabs>
                <w:tab w:val="decimal" w:pos="524"/>
              </w:tabs>
              <w:spacing w:line="180" w:lineRule="exact"/>
              <w:ind w:right="-16"/>
              <w:jc w:val="thaiDistribute"/>
              <w:rPr>
                <w:rFonts w:hAnsi="Times New Roman"/>
                <w:color w:val="000000"/>
                <w:sz w:val="10"/>
                <w:szCs w:val="10"/>
              </w:rPr>
            </w:pPr>
          </w:p>
        </w:tc>
        <w:tc>
          <w:tcPr>
            <w:tcW w:w="54" w:type="dxa"/>
            <w:tcBorders>
              <w:top w:val="nil"/>
              <w:left w:val="nil"/>
              <w:right w:val="nil"/>
            </w:tcBorders>
          </w:tcPr>
          <w:p w14:paraId="21E3C22D"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21" w:type="dxa"/>
            <w:tcBorders>
              <w:top w:val="nil"/>
              <w:left w:val="nil"/>
              <w:right w:val="nil"/>
            </w:tcBorders>
          </w:tcPr>
          <w:p w14:paraId="399D0AFF"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3" w:type="dxa"/>
            <w:tcBorders>
              <w:top w:val="nil"/>
              <w:left w:val="nil"/>
              <w:right w:val="nil"/>
            </w:tcBorders>
          </w:tcPr>
          <w:p w14:paraId="58BB9986"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09" w:type="dxa"/>
            <w:tcBorders>
              <w:top w:val="nil"/>
              <w:left w:val="nil"/>
              <w:right w:val="nil"/>
            </w:tcBorders>
          </w:tcPr>
          <w:p w14:paraId="2FFD8F0F"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50" w:type="dxa"/>
            <w:tcBorders>
              <w:top w:val="nil"/>
              <w:left w:val="nil"/>
              <w:right w:val="nil"/>
            </w:tcBorders>
          </w:tcPr>
          <w:p w14:paraId="2D660313"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c>
          <w:tcPr>
            <w:tcW w:w="626" w:type="dxa"/>
            <w:tcBorders>
              <w:top w:val="nil"/>
              <w:left w:val="nil"/>
              <w:right w:val="nil"/>
            </w:tcBorders>
          </w:tcPr>
          <w:p w14:paraId="3D90B476" w14:textId="77777777" w:rsidR="00371B83" w:rsidRPr="00F931B5" w:rsidRDefault="00371B83" w:rsidP="00371B83">
            <w:pPr>
              <w:tabs>
                <w:tab w:val="left" w:pos="60"/>
              </w:tabs>
              <w:spacing w:line="80" w:lineRule="exact"/>
              <w:ind w:left="207" w:right="-27" w:hanging="54"/>
              <w:rPr>
                <w:rFonts w:hAnsi="Times New Roman" w:cs="Times New Roman"/>
                <w:spacing w:val="-2"/>
                <w:sz w:val="10"/>
                <w:szCs w:val="10"/>
              </w:rPr>
            </w:pPr>
          </w:p>
        </w:tc>
      </w:tr>
      <w:tr w:rsidR="00371B83" w:rsidRPr="00F931B5" w14:paraId="37112869" w14:textId="77777777" w:rsidTr="00F42DA6">
        <w:tc>
          <w:tcPr>
            <w:tcW w:w="1305" w:type="dxa"/>
            <w:tcBorders>
              <w:top w:val="nil"/>
              <w:left w:val="nil"/>
              <w:bottom w:val="nil"/>
              <w:right w:val="nil"/>
            </w:tcBorders>
          </w:tcPr>
          <w:p w14:paraId="7618C01A" w14:textId="77777777" w:rsidR="00371B83" w:rsidRPr="00F931B5" w:rsidRDefault="00371B83" w:rsidP="00371B83">
            <w:pPr>
              <w:tabs>
                <w:tab w:val="left" w:pos="60"/>
              </w:tabs>
              <w:spacing w:line="180" w:lineRule="exact"/>
              <w:ind w:left="207" w:right="-27" w:hanging="54"/>
              <w:rPr>
                <w:rFonts w:hAnsi="Times New Roman" w:cs="Times New Roman"/>
                <w:spacing w:val="-2"/>
                <w:sz w:val="10"/>
                <w:szCs w:val="10"/>
              </w:rPr>
            </w:pPr>
            <w:r w:rsidRPr="00F931B5">
              <w:rPr>
                <w:rFonts w:hAnsi="Times New Roman" w:cs="Times New Roman"/>
                <w:spacing w:val="-2"/>
                <w:sz w:val="10"/>
                <w:szCs w:val="10"/>
              </w:rPr>
              <w:t>KGI (Thailand) Holdings Limited</w:t>
            </w:r>
            <w:r w:rsidRPr="00F931B5">
              <w:rPr>
                <w:rFonts w:hAnsi="Times New Roman" w:cs="Cordia New" w:hint="cs"/>
                <w:spacing w:val="-2"/>
                <w:sz w:val="10"/>
                <w:szCs w:val="10"/>
                <w:cs/>
              </w:rPr>
              <w:t xml:space="preserve"> </w:t>
            </w:r>
            <w:r w:rsidRPr="00F931B5">
              <w:rPr>
                <w:rFonts w:hAnsi="Times New Roman" w:cs="Times New Roman"/>
                <w:spacing w:val="-2"/>
                <w:sz w:val="10"/>
                <w:szCs w:val="10"/>
              </w:rPr>
              <w:t>(incorporated in British Virgin Islands)</w:t>
            </w:r>
          </w:p>
        </w:tc>
        <w:tc>
          <w:tcPr>
            <w:tcW w:w="49" w:type="dxa"/>
            <w:tcBorders>
              <w:top w:val="nil"/>
              <w:left w:val="nil"/>
              <w:bottom w:val="nil"/>
              <w:right w:val="nil"/>
            </w:tcBorders>
          </w:tcPr>
          <w:p w14:paraId="2E8EA2CD" w14:textId="77777777" w:rsidR="00371B83" w:rsidRPr="00F931B5" w:rsidRDefault="00371B83" w:rsidP="00371B83">
            <w:pPr>
              <w:spacing w:line="180" w:lineRule="exact"/>
              <w:ind w:left="-108" w:right="-93"/>
              <w:rPr>
                <w:rFonts w:hAnsi="Times New Roman" w:cs="Times New Roman"/>
                <w:sz w:val="10"/>
                <w:szCs w:val="10"/>
              </w:rPr>
            </w:pPr>
          </w:p>
        </w:tc>
        <w:tc>
          <w:tcPr>
            <w:tcW w:w="692" w:type="dxa"/>
            <w:tcBorders>
              <w:top w:val="nil"/>
              <w:left w:val="nil"/>
              <w:bottom w:val="nil"/>
              <w:right w:val="nil"/>
            </w:tcBorders>
          </w:tcPr>
          <w:p w14:paraId="310867F8" w14:textId="77777777" w:rsidR="00371B83" w:rsidRPr="00F931B5" w:rsidRDefault="00371B83" w:rsidP="00371B83">
            <w:pPr>
              <w:spacing w:line="180" w:lineRule="exact"/>
              <w:jc w:val="center"/>
              <w:rPr>
                <w:rFonts w:hAnsi="Times New Roman" w:cs="Times New Roman"/>
                <w:sz w:val="10"/>
                <w:szCs w:val="10"/>
              </w:rPr>
            </w:pPr>
            <w:r w:rsidRPr="00F931B5">
              <w:rPr>
                <w:rFonts w:hAnsi="Times New Roman" w:cs="Times New Roman"/>
                <w:sz w:val="10"/>
                <w:szCs w:val="10"/>
              </w:rPr>
              <w:t>Investment</w:t>
            </w:r>
          </w:p>
        </w:tc>
        <w:tc>
          <w:tcPr>
            <w:tcW w:w="62" w:type="dxa"/>
            <w:tcBorders>
              <w:top w:val="nil"/>
              <w:left w:val="nil"/>
              <w:bottom w:val="nil"/>
              <w:right w:val="nil"/>
            </w:tcBorders>
          </w:tcPr>
          <w:p w14:paraId="2A89523D" w14:textId="77777777" w:rsidR="00371B83" w:rsidRPr="00F931B5" w:rsidRDefault="00371B83" w:rsidP="00371B83">
            <w:pPr>
              <w:spacing w:line="180" w:lineRule="exact"/>
              <w:ind w:left="-108" w:right="-131"/>
              <w:jc w:val="center"/>
              <w:rPr>
                <w:rFonts w:hAnsi="Times New Roman" w:cs="Times New Roman"/>
                <w:sz w:val="10"/>
                <w:szCs w:val="10"/>
              </w:rPr>
            </w:pPr>
          </w:p>
        </w:tc>
        <w:tc>
          <w:tcPr>
            <w:tcW w:w="703" w:type="dxa"/>
            <w:tcBorders>
              <w:top w:val="nil"/>
              <w:left w:val="nil"/>
              <w:bottom w:val="nil"/>
              <w:right w:val="nil"/>
            </w:tcBorders>
          </w:tcPr>
          <w:p w14:paraId="7124AA06" w14:textId="77777777" w:rsidR="00371B83" w:rsidRPr="00F931B5" w:rsidRDefault="00371B83" w:rsidP="00371B83">
            <w:pPr>
              <w:spacing w:line="180" w:lineRule="exact"/>
              <w:jc w:val="center"/>
              <w:rPr>
                <w:rFonts w:hAnsi="Times New Roman" w:cs="Cordia New"/>
                <w:sz w:val="10"/>
                <w:szCs w:val="10"/>
                <w:cs/>
              </w:rPr>
            </w:pPr>
            <w:r w:rsidRPr="00F931B5">
              <w:rPr>
                <w:rFonts w:hAnsi="Times New Roman" w:cs="Times New Roman"/>
                <w:sz w:val="10"/>
                <w:szCs w:val="10"/>
              </w:rPr>
              <w:t>Subsidiary</w:t>
            </w:r>
          </w:p>
        </w:tc>
        <w:tc>
          <w:tcPr>
            <w:tcW w:w="56" w:type="dxa"/>
            <w:tcBorders>
              <w:top w:val="nil"/>
              <w:left w:val="nil"/>
              <w:bottom w:val="nil"/>
              <w:right w:val="nil"/>
            </w:tcBorders>
          </w:tcPr>
          <w:p w14:paraId="269BAD67" w14:textId="77777777" w:rsidR="00371B83" w:rsidRPr="00F931B5" w:rsidRDefault="00371B83" w:rsidP="00371B83">
            <w:pPr>
              <w:spacing w:line="180" w:lineRule="exact"/>
              <w:jc w:val="center"/>
              <w:rPr>
                <w:rFonts w:hAnsi="Times New Roman" w:cs="Times New Roman"/>
                <w:sz w:val="10"/>
                <w:szCs w:val="10"/>
              </w:rPr>
            </w:pPr>
          </w:p>
        </w:tc>
        <w:tc>
          <w:tcPr>
            <w:tcW w:w="628" w:type="dxa"/>
            <w:gridSpan w:val="2"/>
            <w:tcBorders>
              <w:top w:val="nil"/>
              <w:left w:val="nil"/>
              <w:bottom w:val="nil"/>
              <w:right w:val="nil"/>
            </w:tcBorders>
          </w:tcPr>
          <w:p w14:paraId="3D5820C2" w14:textId="77777777" w:rsidR="00371B83" w:rsidRPr="00F931B5" w:rsidRDefault="00371B83" w:rsidP="00371B83">
            <w:pPr>
              <w:spacing w:line="180" w:lineRule="exact"/>
              <w:ind w:left="-24"/>
              <w:jc w:val="center"/>
              <w:rPr>
                <w:rFonts w:hAnsi="Times New Roman" w:cs="Times New Roman"/>
                <w:color w:val="000000"/>
                <w:sz w:val="10"/>
                <w:szCs w:val="10"/>
              </w:rPr>
            </w:pPr>
            <w:r w:rsidRPr="00F931B5">
              <w:rPr>
                <w:rFonts w:hAnsi="Times New Roman" w:cs="Times New Roman"/>
                <w:color w:val="000000"/>
                <w:sz w:val="10"/>
                <w:szCs w:val="10"/>
              </w:rPr>
              <w:t xml:space="preserve">USD </w:t>
            </w:r>
            <w:r w:rsidRPr="00F931B5">
              <w:rPr>
                <w:rFonts w:hAnsi="Times New Roman"/>
                <w:color w:val="000000"/>
                <w:sz w:val="10"/>
                <w:szCs w:val="10"/>
              </w:rPr>
              <w:t>20</w:t>
            </w:r>
            <w:r w:rsidRPr="00F931B5">
              <w:rPr>
                <w:rFonts w:hAnsi="Times New Roman" w:cs="Times New Roman"/>
                <w:color w:val="000000"/>
                <w:sz w:val="10"/>
                <w:szCs w:val="10"/>
              </w:rPr>
              <w:t xml:space="preserve"> </w:t>
            </w:r>
          </w:p>
          <w:p w14:paraId="78ED923B" w14:textId="77777777" w:rsidR="00371B83" w:rsidRPr="00F931B5" w:rsidRDefault="00371B83" w:rsidP="00371B83">
            <w:pPr>
              <w:spacing w:line="180" w:lineRule="exact"/>
              <w:ind w:left="-24"/>
              <w:jc w:val="center"/>
              <w:rPr>
                <w:rFonts w:hAnsi="Times New Roman"/>
                <w:color w:val="000000"/>
                <w:sz w:val="10"/>
                <w:szCs w:val="10"/>
                <w:cs/>
              </w:rPr>
            </w:pPr>
            <w:r w:rsidRPr="00F931B5">
              <w:rPr>
                <w:rFonts w:hAnsi="Times New Roman" w:cs="Times New Roman"/>
                <w:color w:val="000000"/>
                <w:sz w:val="10"/>
                <w:szCs w:val="10"/>
              </w:rPr>
              <w:t>million</w:t>
            </w:r>
          </w:p>
        </w:tc>
        <w:tc>
          <w:tcPr>
            <w:tcW w:w="61" w:type="dxa"/>
            <w:tcBorders>
              <w:top w:val="nil"/>
              <w:left w:val="nil"/>
              <w:bottom w:val="nil"/>
              <w:right w:val="nil"/>
            </w:tcBorders>
          </w:tcPr>
          <w:p w14:paraId="4D0FE6E1" w14:textId="77777777" w:rsidR="00371B83" w:rsidRPr="00F931B5" w:rsidRDefault="00371B83" w:rsidP="00371B83">
            <w:pPr>
              <w:spacing w:line="180" w:lineRule="exact"/>
              <w:jc w:val="center"/>
              <w:rPr>
                <w:rFonts w:hAnsi="Times New Roman" w:cs="Times New Roman"/>
                <w:color w:val="000000"/>
                <w:sz w:val="10"/>
                <w:szCs w:val="10"/>
              </w:rPr>
            </w:pPr>
          </w:p>
        </w:tc>
        <w:tc>
          <w:tcPr>
            <w:tcW w:w="605" w:type="dxa"/>
            <w:tcBorders>
              <w:top w:val="nil"/>
              <w:left w:val="nil"/>
              <w:bottom w:val="nil"/>
              <w:right w:val="nil"/>
            </w:tcBorders>
          </w:tcPr>
          <w:p w14:paraId="761932E8" w14:textId="77777777" w:rsidR="00371B83" w:rsidRPr="00F931B5" w:rsidRDefault="00371B83" w:rsidP="00371B83">
            <w:pPr>
              <w:spacing w:line="180" w:lineRule="exact"/>
              <w:ind w:left="-24"/>
              <w:jc w:val="center"/>
              <w:rPr>
                <w:rFonts w:hAnsi="Times New Roman" w:cs="Times New Roman"/>
                <w:color w:val="000000"/>
                <w:sz w:val="10"/>
                <w:szCs w:val="10"/>
              </w:rPr>
            </w:pPr>
            <w:r w:rsidRPr="00F931B5">
              <w:rPr>
                <w:rFonts w:hAnsi="Times New Roman" w:cs="Times New Roman"/>
                <w:color w:val="000000"/>
                <w:sz w:val="10"/>
                <w:szCs w:val="10"/>
              </w:rPr>
              <w:t xml:space="preserve">USD </w:t>
            </w:r>
            <w:r w:rsidRPr="00F931B5">
              <w:rPr>
                <w:rFonts w:hAnsi="Times New Roman"/>
                <w:color w:val="000000"/>
                <w:sz w:val="10"/>
                <w:szCs w:val="10"/>
              </w:rPr>
              <w:t>20</w:t>
            </w:r>
            <w:r w:rsidRPr="00F931B5">
              <w:rPr>
                <w:rFonts w:hAnsi="Times New Roman" w:cs="Times New Roman"/>
                <w:color w:val="000000"/>
                <w:sz w:val="10"/>
                <w:szCs w:val="10"/>
              </w:rPr>
              <w:t xml:space="preserve"> </w:t>
            </w:r>
          </w:p>
          <w:p w14:paraId="3FC2E112" w14:textId="77777777" w:rsidR="00371B83" w:rsidRPr="00F931B5" w:rsidRDefault="00371B83" w:rsidP="00371B83">
            <w:pPr>
              <w:spacing w:line="180" w:lineRule="exact"/>
              <w:ind w:left="-24"/>
              <w:jc w:val="center"/>
              <w:rPr>
                <w:rFonts w:hAnsi="Times New Roman"/>
                <w:color w:val="000000"/>
                <w:sz w:val="10"/>
                <w:szCs w:val="10"/>
                <w:cs/>
              </w:rPr>
            </w:pPr>
            <w:r w:rsidRPr="00F931B5">
              <w:rPr>
                <w:rFonts w:hAnsi="Times New Roman" w:cs="Times New Roman"/>
                <w:color w:val="000000"/>
                <w:sz w:val="10"/>
                <w:szCs w:val="10"/>
              </w:rPr>
              <w:t>million</w:t>
            </w:r>
          </w:p>
        </w:tc>
        <w:tc>
          <w:tcPr>
            <w:tcW w:w="77" w:type="dxa"/>
            <w:tcBorders>
              <w:top w:val="nil"/>
              <w:left w:val="nil"/>
              <w:bottom w:val="nil"/>
              <w:right w:val="nil"/>
            </w:tcBorders>
          </w:tcPr>
          <w:p w14:paraId="324153DF" w14:textId="77777777" w:rsidR="00371B83" w:rsidRPr="00F931B5" w:rsidRDefault="00371B83" w:rsidP="00371B83">
            <w:pPr>
              <w:tabs>
                <w:tab w:val="decimal" w:pos="342"/>
              </w:tabs>
              <w:spacing w:line="180" w:lineRule="exact"/>
              <w:jc w:val="center"/>
              <w:rPr>
                <w:rFonts w:hAnsi="Times New Roman" w:cs="Times New Roman"/>
                <w:sz w:val="10"/>
                <w:szCs w:val="10"/>
              </w:rPr>
            </w:pPr>
          </w:p>
        </w:tc>
        <w:tc>
          <w:tcPr>
            <w:tcW w:w="607" w:type="dxa"/>
            <w:tcBorders>
              <w:top w:val="nil"/>
              <w:left w:val="nil"/>
              <w:bottom w:val="nil"/>
              <w:right w:val="nil"/>
            </w:tcBorders>
          </w:tcPr>
          <w:p w14:paraId="0F3B4DCF" w14:textId="77777777" w:rsidR="00371B83" w:rsidRPr="00F931B5" w:rsidRDefault="00371B83" w:rsidP="00371B83">
            <w:pPr>
              <w:spacing w:line="180" w:lineRule="exact"/>
              <w:jc w:val="center"/>
              <w:rPr>
                <w:rFonts w:hAnsi="Times New Roman" w:cs="Times New Roman"/>
                <w:sz w:val="10"/>
                <w:szCs w:val="10"/>
              </w:rPr>
            </w:pPr>
            <w:r w:rsidRPr="00F931B5">
              <w:rPr>
                <w:rFonts w:hAnsi="Times New Roman"/>
                <w:sz w:val="10"/>
                <w:szCs w:val="10"/>
              </w:rPr>
              <w:t>100</w:t>
            </w:r>
          </w:p>
        </w:tc>
        <w:tc>
          <w:tcPr>
            <w:tcW w:w="72" w:type="dxa"/>
            <w:tcBorders>
              <w:top w:val="nil"/>
              <w:left w:val="nil"/>
              <w:bottom w:val="nil"/>
              <w:right w:val="nil"/>
            </w:tcBorders>
          </w:tcPr>
          <w:p w14:paraId="7124AFB9" w14:textId="77777777" w:rsidR="00371B83" w:rsidRPr="00F931B5" w:rsidRDefault="00371B83" w:rsidP="00371B83">
            <w:pPr>
              <w:spacing w:line="180" w:lineRule="exact"/>
              <w:jc w:val="center"/>
              <w:rPr>
                <w:rFonts w:hAnsi="Times New Roman" w:cs="Times New Roman"/>
                <w:sz w:val="10"/>
                <w:szCs w:val="10"/>
              </w:rPr>
            </w:pPr>
          </w:p>
        </w:tc>
        <w:tc>
          <w:tcPr>
            <w:tcW w:w="639" w:type="dxa"/>
            <w:tcBorders>
              <w:top w:val="nil"/>
              <w:left w:val="nil"/>
              <w:bottom w:val="nil"/>
              <w:right w:val="nil"/>
            </w:tcBorders>
          </w:tcPr>
          <w:p w14:paraId="27764EE2" w14:textId="77777777" w:rsidR="00371B83" w:rsidRPr="00F931B5" w:rsidRDefault="00371B83" w:rsidP="00371B83">
            <w:pPr>
              <w:spacing w:line="180" w:lineRule="exact"/>
              <w:jc w:val="center"/>
              <w:rPr>
                <w:rFonts w:hAnsi="Times New Roman" w:cs="Times New Roman"/>
                <w:sz w:val="10"/>
                <w:szCs w:val="10"/>
              </w:rPr>
            </w:pPr>
            <w:r w:rsidRPr="00F931B5">
              <w:rPr>
                <w:rFonts w:hAnsi="Times New Roman"/>
                <w:sz w:val="10"/>
                <w:szCs w:val="10"/>
              </w:rPr>
              <w:t>100</w:t>
            </w:r>
          </w:p>
        </w:tc>
        <w:tc>
          <w:tcPr>
            <w:tcW w:w="72" w:type="dxa"/>
            <w:tcBorders>
              <w:top w:val="nil"/>
              <w:left w:val="nil"/>
              <w:bottom w:val="nil"/>
              <w:right w:val="nil"/>
            </w:tcBorders>
          </w:tcPr>
          <w:p w14:paraId="00BD058E" w14:textId="77777777" w:rsidR="00371B83" w:rsidRPr="00F931B5" w:rsidRDefault="00371B83" w:rsidP="00371B83">
            <w:pPr>
              <w:tabs>
                <w:tab w:val="decimal" w:pos="425"/>
              </w:tabs>
              <w:spacing w:line="180" w:lineRule="exact"/>
              <w:ind w:right="-74"/>
              <w:jc w:val="center"/>
              <w:rPr>
                <w:rFonts w:hAnsi="Times New Roman" w:cs="Times New Roman"/>
                <w:sz w:val="10"/>
                <w:szCs w:val="10"/>
              </w:rPr>
            </w:pPr>
          </w:p>
        </w:tc>
        <w:tc>
          <w:tcPr>
            <w:tcW w:w="612" w:type="dxa"/>
            <w:tcBorders>
              <w:top w:val="nil"/>
              <w:left w:val="nil"/>
              <w:bottom w:val="single" w:sz="4" w:space="0" w:color="auto"/>
              <w:right w:val="nil"/>
            </w:tcBorders>
          </w:tcPr>
          <w:p w14:paraId="6E8AB6B4"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olor w:val="000000"/>
                <w:sz w:val="10"/>
                <w:szCs w:val="10"/>
              </w:rPr>
              <w:t>834</w:t>
            </w:r>
          </w:p>
        </w:tc>
        <w:tc>
          <w:tcPr>
            <w:tcW w:w="43" w:type="dxa"/>
            <w:tcBorders>
              <w:top w:val="nil"/>
              <w:left w:val="nil"/>
              <w:bottom w:val="nil"/>
              <w:right w:val="nil"/>
            </w:tcBorders>
          </w:tcPr>
          <w:p w14:paraId="5A901858" w14:textId="77777777" w:rsidR="00371B83" w:rsidRPr="00F931B5" w:rsidRDefault="00371B83" w:rsidP="00371B83">
            <w:pPr>
              <w:tabs>
                <w:tab w:val="decimal" w:pos="410"/>
              </w:tabs>
              <w:spacing w:line="180" w:lineRule="exact"/>
              <w:rPr>
                <w:rFonts w:hAnsi="Times New Roman" w:cs="Times New Roman"/>
                <w:sz w:val="10"/>
                <w:szCs w:val="10"/>
              </w:rPr>
            </w:pPr>
          </w:p>
        </w:tc>
        <w:tc>
          <w:tcPr>
            <w:tcW w:w="632" w:type="dxa"/>
            <w:tcBorders>
              <w:top w:val="nil"/>
              <w:left w:val="nil"/>
              <w:bottom w:val="single" w:sz="4" w:space="0" w:color="auto"/>
              <w:right w:val="nil"/>
            </w:tcBorders>
          </w:tcPr>
          <w:p w14:paraId="6502BE36"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olor w:val="000000"/>
                <w:sz w:val="10"/>
                <w:szCs w:val="10"/>
              </w:rPr>
              <w:t>834</w:t>
            </w:r>
          </w:p>
        </w:tc>
        <w:tc>
          <w:tcPr>
            <w:tcW w:w="51" w:type="dxa"/>
            <w:tcBorders>
              <w:top w:val="nil"/>
              <w:left w:val="nil"/>
              <w:right w:val="nil"/>
            </w:tcBorders>
          </w:tcPr>
          <w:p w14:paraId="3547FA14" w14:textId="77777777" w:rsidR="00371B83" w:rsidRPr="00F931B5" w:rsidRDefault="00371B83" w:rsidP="00371B83">
            <w:pPr>
              <w:tabs>
                <w:tab w:val="decimal" w:pos="474"/>
              </w:tabs>
              <w:spacing w:line="180" w:lineRule="exact"/>
              <w:rPr>
                <w:rFonts w:hAnsi="Times New Roman" w:cs="Times New Roman"/>
                <w:sz w:val="10"/>
                <w:szCs w:val="10"/>
              </w:rPr>
            </w:pPr>
          </w:p>
        </w:tc>
        <w:tc>
          <w:tcPr>
            <w:tcW w:w="597" w:type="dxa"/>
            <w:gridSpan w:val="2"/>
            <w:tcBorders>
              <w:top w:val="nil"/>
              <w:left w:val="nil"/>
              <w:bottom w:val="single" w:sz="4" w:space="0" w:color="auto"/>
              <w:right w:val="nil"/>
            </w:tcBorders>
          </w:tcPr>
          <w:p w14:paraId="2551B0A7" w14:textId="77777777" w:rsidR="00371B83" w:rsidRPr="00F931B5" w:rsidRDefault="00371B83" w:rsidP="00371B83">
            <w:pPr>
              <w:tabs>
                <w:tab w:val="decimal" w:pos="524"/>
              </w:tabs>
              <w:spacing w:line="180" w:lineRule="exact"/>
              <w:ind w:right="-16"/>
              <w:jc w:val="thaiDistribute"/>
              <w:rPr>
                <w:rFonts w:hAnsi="Times New Roman"/>
                <w:color w:val="000000"/>
                <w:sz w:val="10"/>
                <w:szCs w:val="10"/>
              </w:rPr>
            </w:pPr>
            <w:r w:rsidRPr="00F931B5">
              <w:rPr>
                <w:rFonts w:hAnsi="Times New Roman"/>
                <w:color w:val="000000"/>
                <w:sz w:val="10"/>
                <w:szCs w:val="10"/>
              </w:rPr>
              <w:t>755</w:t>
            </w:r>
          </w:p>
        </w:tc>
        <w:tc>
          <w:tcPr>
            <w:tcW w:w="54" w:type="dxa"/>
            <w:tcBorders>
              <w:top w:val="nil"/>
              <w:left w:val="nil"/>
              <w:right w:val="nil"/>
            </w:tcBorders>
          </w:tcPr>
          <w:p w14:paraId="49F2B2E9" w14:textId="77777777" w:rsidR="00371B83" w:rsidRPr="00F931B5" w:rsidRDefault="00371B83" w:rsidP="00371B83">
            <w:pPr>
              <w:tabs>
                <w:tab w:val="decimal" w:pos="474"/>
              </w:tabs>
              <w:spacing w:line="180" w:lineRule="exact"/>
              <w:rPr>
                <w:rFonts w:hAnsi="Times New Roman" w:cs="Times New Roman"/>
                <w:sz w:val="10"/>
                <w:szCs w:val="10"/>
              </w:rPr>
            </w:pPr>
          </w:p>
        </w:tc>
        <w:tc>
          <w:tcPr>
            <w:tcW w:w="621" w:type="dxa"/>
            <w:tcBorders>
              <w:top w:val="nil"/>
              <w:left w:val="nil"/>
              <w:bottom w:val="single" w:sz="4" w:space="0" w:color="auto"/>
              <w:right w:val="nil"/>
            </w:tcBorders>
          </w:tcPr>
          <w:p w14:paraId="7EC66FFB"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olor w:val="000000"/>
                <w:sz w:val="10"/>
                <w:szCs w:val="10"/>
              </w:rPr>
              <w:t>735</w:t>
            </w:r>
          </w:p>
        </w:tc>
        <w:tc>
          <w:tcPr>
            <w:tcW w:w="63" w:type="dxa"/>
            <w:tcBorders>
              <w:top w:val="nil"/>
              <w:left w:val="nil"/>
              <w:right w:val="nil"/>
            </w:tcBorders>
          </w:tcPr>
          <w:p w14:paraId="1DC2DA22" w14:textId="77777777" w:rsidR="00371B83" w:rsidRPr="00F931B5" w:rsidRDefault="00371B83" w:rsidP="00371B83">
            <w:pPr>
              <w:tabs>
                <w:tab w:val="decimal" w:pos="279"/>
              </w:tabs>
              <w:spacing w:line="180" w:lineRule="exact"/>
              <w:rPr>
                <w:rFonts w:hAnsi="Times New Roman" w:cs="Times New Roman"/>
                <w:sz w:val="10"/>
                <w:szCs w:val="10"/>
              </w:rPr>
            </w:pPr>
          </w:p>
        </w:tc>
        <w:tc>
          <w:tcPr>
            <w:tcW w:w="609" w:type="dxa"/>
            <w:tcBorders>
              <w:top w:val="nil"/>
              <w:left w:val="nil"/>
              <w:bottom w:val="single" w:sz="4" w:space="0" w:color="auto"/>
              <w:right w:val="nil"/>
            </w:tcBorders>
          </w:tcPr>
          <w:p w14:paraId="57371E32" w14:textId="77777777" w:rsidR="00371B83" w:rsidRPr="00F931B5" w:rsidRDefault="00371B83" w:rsidP="00371B83">
            <w:pPr>
              <w:spacing w:line="180" w:lineRule="exact"/>
              <w:ind w:right="-16"/>
              <w:jc w:val="center"/>
              <w:rPr>
                <w:rFonts w:hAnsi="Times New Roman" w:cs="Times New Roman"/>
                <w:color w:val="000000"/>
                <w:sz w:val="10"/>
                <w:szCs w:val="10"/>
              </w:rPr>
            </w:pPr>
            <w:r w:rsidRPr="00F931B5">
              <w:rPr>
                <w:rFonts w:hAnsi="Times New Roman" w:cs="Times New Roman"/>
                <w:color w:val="000000"/>
                <w:sz w:val="10"/>
                <w:szCs w:val="10"/>
              </w:rPr>
              <w:t>-</w:t>
            </w:r>
          </w:p>
        </w:tc>
        <w:tc>
          <w:tcPr>
            <w:tcW w:w="50" w:type="dxa"/>
            <w:tcBorders>
              <w:top w:val="nil"/>
              <w:left w:val="nil"/>
              <w:right w:val="nil"/>
            </w:tcBorders>
          </w:tcPr>
          <w:p w14:paraId="788E47D1" w14:textId="77777777" w:rsidR="00371B83" w:rsidRPr="00F931B5" w:rsidRDefault="00371B83" w:rsidP="00371B83">
            <w:pPr>
              <w:tabs>
                <w:tab w:val="decimal" w:pos="279"/>
              </w:tabs>
              <w:spacing w:line="180" w:lineRule="exact"/>
              <w:ind w:right="-16"/>
              <w:rPr>
                <w:rFonts w:hAnsi="Times New Roman" w:cs="Times New Roman"/>
                <w:color w:val="000000"/>
                <w:sz w:val="10"/>
                <w:szCs w:val="10"/>
              </w:rPr>
            </w:pPr>
          </w:p>
        </w:tc>
        <w:tc>
          <w:tcPr>
            <w:tcW w:w="626" w:type="dxa"/>
            <w:tcBorders>
              <w:top w:val="nil"/>
              <w:left w:val="nil"/>
              <w:bottom w:val="single" w:sz="4" w:space="0" w:color="auto"/>
              <w:right w:val="nil"/>
            </w:tcBorders>
          </w:tcPr>
          <w:p w14:paraId="05660D19" w14:textId="77777777" w:rsidR="00371B83" w:rsidRPr="00F931B5" w:rsidRDefault="00371B83" w:rsidP="00371B83">
            <w:pPr>
              <w:spacing w:line="180" w:lineRule="exact"/>
              <w:ind w:right="-16"/>
              <w:jc w:val="center"/>
              <w:rPr>
                <w:rFonts w:hAnsi="Times New Roman" w:cs="Times New Roman"/>
                <w:color w:val="000000"/>
                <w:sz w:val="10"/>
                <w:szCs w:val="10"/>
              </w:rPr>
            </w:pPr>
            <w:r w:rsidRPr="00F931B5">
              <w:rPr>
                <w:rFonts w:hAnsi="Times New Roman" w:cs="Times New Roman"/>
                <w:color w:val="000000"/>
                <w:sz w:val="10"/>
                <w:szCs w:val="10"/>
              </w:rPr>
              <w:t>-</w:t>
            </w:r>
          </w:p>
        </w:tc>
      </w:tr>
      <w:tr w:rsidR="00371B83" w:rsidRPr="00F931B5" w14:paraId="7F135898" w14:textId="77777777" w:rsidTr="00F42DA6">
        <w:trPr>
          <w:trHeight w:val="161"/>
        </w:trPr>
        <w:tc>
          <w:tcPr>
            <w:tcW w:w="1305" w:type="dxa"/>
            <w:tcBorders>
              <w:top w:val="nil"/>
              <w:left w:val="nil"/>
              <w:bottom w:val="nil"/>
              <w:right w:val="nil"/>
            </w:tcBorders>
            <w:vAlign w:val="center"/>
          </w:tcPr>
          <w:p w14:paraId="2848240E" w14:textId="77777777" w:rsidR="00371B83" w:rsidRPr="00F931B5" w:rsidRDefault="00371B83" w:rsidP="00371B83">
            <w:pPr>
              <w:spacing w:line="180" w:lineRule="exact"/>
              <w:ind w:left="102" w:right="-93" w:hanging="84"/>
              <w:rPr>
                <w:rFonts w:hAnsi="Times New Roman" w:cs="Times New Roman"/>
                <w:spacing w:val="-2"/>
                <w:sz w:val="10"/>
                <w:szCs w:val="10"/>
              </w:rPr>
            </w:pPr>
            <w:r w:rsidRPr="00F931B5">
              <w:rPr>
                <w:rFonts w:hAnsi="Times New Roman" w:cs="Times New Roman"/>
                <w:spacing w:val="-2"/>
                <w:sz w:val="10"/>
                <w:szCs w:val="10"/>
              </w:rPr>
              <w:t>Total investments in subsidiaries</w:t>
            </w:r>
          </w:p>
        </w:tc>
        <w:tc>
          <w:tcPr>
            <w:tcW w:w="49" w:type="dxa"/>
            <w:tcBorders>
              <w:top w:val="nil"/>
              <w:left w:val="nil"/>
              <w:bottom w:val="nil"/>
              <w:right w:val="nil"/>
            </w:tcBorders>
          </w:tcPr>
          <w:p w14:paraId="729BF3BE" w14:textId="77777777" w:rsidR="00371B83" w:rsidRPr="00F931B5" w:rsidRDefault="00371B83" w:rsidP="00371B83">
            <w:pPr>
              <w:tabs>
                <w:tab w:val="left" w:pos="900"/>
                <w:tab w:val="left" w:pos="1440"/>
                <w:tab w:val="left" w:pos="1980"/>
              </w:tabs>
              <w:spacing w:line="180" w:lineRule="exact"/>
              <w:ind w:left="-108" w:right="-93"/>
              <w:jc w:val="center"/>
              <w:rPr>
                <w:rFonts w:hAnsi="Times New Roman" w:cs="Times New Roman"/>
                <w:sz w:val="10"/>
                <w:szCs w:val="10"/>
              </w:rPr>
            </w:pPr>
          </w:p>
        </w:tc>
        <w:tc>
          <w:tcPr>
            <w:tcW w:w="692" w:type="dxa"/>
            <w:tcBorders>
              <w:top w:val="nil"/>
              <w:left w:val="nil"/>
              <w:bottom w:val="nil"/>
              <w:right w:val="nil"/>
            </w:tcBorders>
            <w:vAlign w:val="center"/>
          </w:tcPr>
          <w:p w14:paraId="63E2A4E0" w14:textId="77777777" w:rsidR="00371B83" w:rsidRPr="00F931B5" w:rsidRDefault="00371B83" w:rsidP="00371B83">
            <w:pPr>
              <w:spacing w:line="180" w:lineRule="exact"/>
              <w:jc w:val="center"/>
              <w:rPr>
                <w:rFonts w:hAnsi="Times New Roman" w:cs="Times New Roman"/>
                <w:sz w:val="10"/>
                <w:szCs w:val="10"/>
              </w:rPr>
            </w:pPr>
          </w:p>
        </w:tc>
        <w:tc>
          <w:tcPr>
            <w:tcW w:w="62" w:type="dxa"/>
            <w:tcBorders>
              <w:top w:val="nil"/>
              <w:left w:val="nil"/>
              <w:bottom w:val="nil"/>
              <w:right w:val="nil"/>
            </w:tcBorders>
            <w:vAlign w:val="center"/>
          </w:tcPr>
          <w:p w14:paraId="08DC121A" w14:textId="77777777" w:rsidR="00371B83" w:rsidRPr="00F931B5" w:rsidRDefault="00371B83" w:rsidP="00371B83">
            <w:pPr>
              <w:spacing w:line="180" w:lineRule="exact"/>
              <w:ind w:left="-108" w:right="-131"/>
              <w:jc w:val="center"/>
              <w:rPr>
                <w:rFonts w:hAnsi="Times New Roman" w:cs="Times New Roman"/>
                <w:sz w:val="10"/>
                <w:szCs w:val="10"/>
              </w:rPr>
            </w:pPr>
          </w:p>
        </w:tc>
        <w:tc>
          <w:tcPr>
            <w:tcW w:w="703" w:type="dxa"/>
            <w:tcBorders>
              <w:top w:val="nil"/>
              <w:left w:val="nil"/>
              <w:bottom w:val="nil"/>
              <w:right w:val="nil"/>
            </w:tcBorders>
            <w:vAlign w:val="center"/>
          </w:tcPr>
          <w:p w14:paraId="7DAF120F" w14:textId="77777777" w:rsidR="00371B83" w:rsidRPr="00F931B5" w:rsidRDefault="00371B83" w:rsidP="00371B83">
            <w:pPr>
              <w:spacing w:line="180" w:lineRule="exact"/>
              <w:jc w:val="center"/>
              <w:rPr>
                <w:rFonts w:hAnsi="Times New Roman" w:cs="Times New Roman"/>
                <w:sz w:val="10"/>
                <w:szCs w:val="10"/>
              </w:rPr>
            </w:pPr>
          </w:p>
        </w:tc>
        <w:tc>
          <w:tcPr>
            <w:tcW w:w="56" w:type="dxa"/>
            <w:tcBorders>
              <w:top w:val="nil"/>
              <w:left w:val="nil"/>
              <w:bottom w:val="nil"/>
              <w:right w:val="nil"/>
            </w:tcBorders>
            <w:vAlign w:val="center"/>
          </w:tcPr>
          <w:p w14:paraId="4054C681" w14:textId="77777777" w:rsidR="00371B83" w:rsidRPr="00F931B5" w:rsidRDefault="00371B83" w:rsidP="00371B83">
            <w:pPr>
              <w:spacing w:line="180" w:lineRule="exact"/>
              <w:jc w:val="center"/>
              <w:rPr>
                <w:rFonts w:hAnsi="Times New Roman" w:cs="Times New Roman"/>
                <w:sz w:val="10"/>
                <w:szCs w:val="10"/>
              </w:rPr>
            </w:pPr>
          </w:p>
        </w:tc>
        <w:tc>
          <w:tcPr>
            <w:tcW w:w="628" w:type="dxa"/>
            <w:gridSpan w:val="2"/>
            <w:tcBorders>
              <w:top w:val="nil"/>
              <w:left w:val="nil"/>
              <w:bottom w:val="nil"/>
              <w:right w:val="nil"/>
            </w:tcBorders>
          </w:tcPr>
          <w:p w14:paraId="0F5022DA" w14:textId="77777777" w:rsidR="00371B83" w:rsidRPr="00F931B5" w:rsidRDefault="00371B83" w:rsidP="00371B83">
            <w:pPr>
              <w:spacing w:line="180" w:lineRule="exact"/>
              <w:ind w:left="-24"/>
              <w:jc w:val="center"/>
              <w:rPr>
                <w:rFonts w:hAnsi="Times New Roman" w:cs="Times New Roman"/>
                <w:color w:val="000000"/>
                <w:sz w:val="10"/>
                <w:szCs w:val="10"/>
              </w:rPr>
            </w:pPr>
          </w:p>
        </w:tc>
        <w:tc>
          <w:tcPr>
            <w:tcW w:w="61" w:type="dxa"/>
            <w:tcBorders>
              <w:top w:val="nil"/>
              <w:left w:val="nil"/>
              <w:bottom w:val="nil"/>
              <w:right w:val="nil"/>
            </w:tcBorders>
          </w:tcPr>
          <w:p w14:paraId="1055AC76" w14:textId="77777777" w:rsidR="00371B83" w:rsidRPr="00F931B5" w:rsidRDefault="00371B83" w:rsidP="00371B83">
            <w:pPr>
              <w:spacing w:line="180" w:lineRule="exact"/>
              <w:jc w:val="center"/>
              <w:rPr>
                <w:rFonts w:hAnsi="Times New Roman" w:cs="Times New Roman"/>
                <w:color w:val="000000"/>
                <w:sz w:val="10"/>
                <w:szCs w:val="10"/>
              </w:rPr>
            </w:pPr>
          </w:p>
        </w:tc>
        <w:tc>
          <w:tcPr>
            <w:tcW w:w="605" w:type="dxa"/>
            <w:tcBorders>
              <w:top w:val="nil"/>
              <w:left w:val="nil"/>
              <w:bottom w:val="nil"/>
              <w:right w:val="nil"/>
            </w:tcBorders>
          </w:tcPr>
          <w:p w14:paraId="41C5E53D" w14:textId="77777777" w:rsidR="00371B83" w:rsidRPr="00F931B5" w:rsidRDefault="00371B83" w:rsidP="00371B83">
            <w:pPr>
              <w:spacing w:line="180" w:lineRule="exact"/>
              <w:ind w:left="-24"/>
              <w:jc w:val="center"/>
              <w:rPr>
                <w:rFonts w:hAnsi="Times New Roman" w:cs="Times New Roman"/>
                <w:color w:val="000000"/>
                <w:sz w:val="10"/>
                <w:szCs w:val="10"/>
              </w:rPr>
            </w:pPr>
          </w:p>
        </w:tc>
        <w:tc>
          <w:tcPr>
            <w:tcW w:w="77" w:type="dxa"/>
            <w:tcBorders>
              <w:top w:val="nil"/>
              <w:left w:val="nil"/>
              <w:bottom w:val="nil"/>
              <w:right w:val="nil"/>
            </w:tcBorders>
            <w:vAlign w:val="center"/>
          </w:tcPr>
          <w:p w14:paraId="5FF81BBE" w14:textId="77777777" w:rsidR="00371B83" w:rsidRPr="00F931B5" w:rsidRDefault="00371B83" w:rsidP="00371B83">
            <w:pPr>
              <w:tabs>
                <w:tab w:val="decimal" w:pos="342"/>
              </w:tabs>
              <w:spacing w:line="180" w:lineRule="exact"/>
              <w:jc w:val="center"/>
              <w:rPr>
                <w:rFonts w:hAnsi="Times New Roman" w:cs="Times New Roman"/>
                <w:sz w:val="10"/>
                <w:szCs w:val="10"/>
              </w:rPr>
            </w:pPr>
          </w:p>
        </w:tc>
        <w:tc>
          <w:tcPr>
            <w:tcW w:w="607" w:type="dxa"/>
            <w:tcBorders>
              <w:top w:val="nil"/>
              <w:left w:val="nil"/>
              <w:bottom w:val="nil"/>
              <w:right w:val="nil"/>
            </w:tcBorders>
            <w:vAlign w:val="center"/>
          </w:tcPr>
          <w:p w14:paraId="4C4D25E8" w14:textId="77777777" w:rsidR="00371B83" w:rsidRPr="00F931B5" w:rsidRDefault="00371B83" w:rsidP="00371B83">
            <w:pPr>
              <w:spacing w:line="180" w:lineRule="exact"/>
              <w:ind w:left="-2340" w:right="333" w:hanging="1710"/>
              <w:jc w:val="center"/>
              <w:rPr>
                <w:rFonts w:hAnsi="Times New Roman" w:cs="Times New Roman"/>
                <w:sz w:val="10"/>
                <w:szCs w:val="10"/>
              </w:rPr>
            </w:pPr>
          </w:p>
        </w:tc>
        <w:tc>
          <w:tcPr>
            <w:tcW w:w="72" w:type="dxa"/>
            <w:tcBorders>
              <w:top w:val="nil"/>
              <w:left w:val="nil"/>
              <w:bottom w:val="nil"/>
              <w:right w:val="nil"/>
            </w:tcBorders>
            <w:vAlign w:val="center"/>
          </w:tcPr>
          <w:p w14:paraId="46B425F9" w14:textId="77777777" w:rsidR="00371B83" w:rsidRPr="00F931B5" w:rsidRDefault="00371B83" w:rsidP="00371B83">
            <w:pPr>
              <w:spacing w:line="180" w:lineRule="exact"/>
              <w:jc w:val="center"/>
              <w:rPr>
                <w:rFonts w:hAnsi="Times New Roman" w:cs="Times New Roman"/>
                <w:sz w:val="10"/>
                <w:szCs w:val="10"/>
              </w:rPr>
            </w:pPr>
          </w:p>
        </w:tc>
        <w:tc>
          <w:tcPr>
            <w:tcW w:w="639" w:type="dxa"/>
            <w:tcBorders>
              <w:top w:val="nil"/>
              <w:left w:val="nil"/>
              <w:bottom w:val="nil"/>
              <w:right w:val="nil"/>
            </w:tcBorders>
            <w:vAlign w:val="center"/>
          </w:tcPr>
          <w:p w14:paraId="0821A27E" w14:textId="77777777" w:rsidR="00371B83" w:rsidRPr="00F931B5" w:rsidRDefault="00371B83" w:rsidP="00371B83">
            <w:pPr>
              <w:spacing w:line="180" w:lineRule="exact"/>
              <w:ind w:left="-2340" w:right="333" w:hanging="1710"/>
              <w:jc w:val="center"/>
              <w:rPr>
                <w:rFonts w:hAnsi="Times New Roman" w:cs="Times New Roman"/>
                <w:sz w:val="10"/>
                <w:szCs w:val="10"/>
              </w:rPr>
            </w:pPr>
          </w:p>
        </w:tc>
        <w:tc>
          <w:tcPr>
            <w:tcW w:w="72" w:type="dxa"/>
            <w:tcBorders>
              <w:top w:val="nil"/>
              <w:left w:val="nil"/>
              <w:bottom w:val="nil"/>
              <w:right w:val="nil"/>
            </w:tcBorders>
            <w:vAlign w:val="center"/>
          </w:tcPr>
          <w:p w14:paraId="0D6377DF" w14:textId="77777777" w:rsidR="00371B83" w:rsidRPr="00F931B5" w:rsidRDefault="00371B83" w:rsidP="00371B83">
            <w:pPr>
              <w:tabs>
                <w:tab w:val="decimal" w:pos="425"/>
              </w:tabs>
              <w:spacing w:line="180" w:lineRule="exact"/>
              <w:ind w:right="-74"/>
              <w:jc w:val="center"/>
              <w:rPr>
                <w:rFonts w:hAnsi="Times New Roman" w:cs="Times New Roman"/>
                <w:sz w:val="10"/>
                <w:szCs w:val="10"/>
              </w:rPr>
            </w:pPr>
          </w:p>
        </w:tc>
        <w:tc>
          <w:tcPr>
            <w:tcW w:w="612" w:type="dxa"/>
            <w:tcBorders>
              <w:top w:val="single" w:sz="4" w:space="0" w:color="auto"/>
              <w:left w:val="nil"/>
              <w:bottom w:val="nil"/>
              <w:right w:val="nil"/>
            </w:tcBorders>
          </w:tcPr>
          <w:p w14:paraId="3BFA4D0D"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olor w:val="000000"/>
                <w:sz w:val="10"/>
                <w:szCs w:val="10"/>
              </w:rPr>
              <w:t>2,63</w:t>
            </w:r>
            <w:r w:rsidR="00152D95" w:rsidRPr="00F931B5">
              <w:rPr>
                <w:rFonts w:hAnsi="Times New Roman"/>
                <w:color w:val="000000"/>
                <w:sz w:val="10"/>
                <w:szCs w:val="10"/>
              </w:rPr>
              <w:t>4</w:t>
            </w:r>
          </w:p>
        </w:tc>
        <w:tc>
          <w:tcPr>
            <w:tcW w:w="43" w:type="dxa"/>
            <w:tcBorders>
              <w:top w:val="nil"/>
              <w:left w:val="nil"/>
              <w:bottom w:val="nil"/>
              <w:right w:val="nil"/>
            </w:tcBorders>
            <w:vAlign w:val="center"/>
          </w:tcPr>
          <w:p w14:paraId="0C6AB78E" w14:textId="77777777" w:rsidR="00371B83" w:rsidRPr="00F931B5" w:rsidRDefault="00371B83" w:rsidP="00371B83">
            <w:pPr>
              <w:tabs>
                <w:tab w:val="decimal" w:pos="410"/>
              </w:tabs>
              <w:spacing w:line="180" w:lineRule="exact"/>
              <w:ind w:right="-74"/>
              <w:rPr>
                <w:rFonts w:hAnsi="Times New Roman" w:cs="Times New Roman"/>
                <w:sz w:val="10"/>
                <w:szCs w:val="10"/>
              </w:rPr>
            </w:pPr>
          </w:p>
        </w:tc>
        <w:tc>
          <w:tcPr>
            <w:tcW w:w="632" w:type="dxa"/>
            <w:tcBorders>
              <w:top w:val="single" w:sz="4" w:space="0" w:color="auto"/>
              <w:left w:val="nil"/>
              <w:bottom w:val="nil"/>
              <w:right w:val="nil"/>
            </w:tcBorders>
          </w:tcPr>
          <w:p w14:paraId="75106F2A"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olor w:val="000000"/>
                <w:sz w:val="10"/>
                <w:szCs w:val="10"/>
              </w:rPr>
              <w:t>2,632</w:t>
            </w:r>
          </w:p>
        </w:tc>
        <w:tc>
          <w:tcPr>
            <w:tcW w:w="51" w:type="dxa"/>
            <w:tcBorders>
              <w:left w:val="nil"/>
              <w:right w:val="nil"/>
            </w:tcBorders>
            <w:vAlign w:val="center"/>
          </w:tcPr>
          <w:p w14:paraId="1285A163" w14:textId="77777777" w:rsidR="00371B83" w:rsidRPr="00F931B5" w:rsidRDefault="00371B83" w:rsidP="00371B83">
            <w:pPr>
              <w:tabs>
                <w:tab w:val="decimal" w:pos="474"/>
              </w:tabs>
              <w:spacing w:line="180" w:lineRule="exact"/>
              <w:jc w:val="center"/>
              <w:rPr>
                <w:rFonts w:hAnsi="Times New Roman" w:cs="Times New Roman"/>
                <w:sz w:val="10"/>
                <w:szCs w:val="10"/>
              </w:rPr>
            </w:pPr>
          </w:p>
        </w:tc>
        <w:tc>
          <w:tcPr>
            <w:tcW w:w="597" w:type="dxa"/>
            <w:gridSpan w:val="2"/>
            <w:tcBorders>
              <w:top w:val="single" w:sz="4" w:space="0" w:color="auto"/>
              <w:left w:val="nil"/>
              <w:right w:val="nil"/>
            </w:tcBorders>
          </w:tcPr>
          <w:p w14:paraId="2B8D01A6" w14:textId="77777777" w:rsidR="00371B83" w:rsidRPr="00F931B5" w:rsidRDefault="00371B83" w:rsidP="00371B83">
            <w:pPr>
              <w:tabs>
                <w:tab w:val="decimal" w:pos="524"/>
              </w:tabs>
              <w:spacing w:line="180" w:lineRule="exact"/>
              <w:ind w:right="-16"/>
              <w:jc w:val="thaiDistribute"/>
              <w:rPr>
                <w:rFonts w:hAnsi="Times New Roman"/>
                <w:color w:val="000000"/>
                <w:sz w:val="10"/>
                <w:szCs w:val="10"/>
              </w:rPr>
            </w:pPr>
            <w:r w:rsidRPr="00F931B5">
              <w:rPr>
                <w:rFonts w:hAnsi="Times New Roman"/>
                <w:color w:val="000000"/>
                <w:sz w:val="10"/>
                <w:szCs w:val="10"/>
              </w:rPr>
              <w:t>3,163</w:t>
            </w:r>
          </w:p>
        </w:tc>
        <w:tc>
          <w:tcPr>
            <w:tcW w:w="54" w:type="dxa"/>
            <w:tcBorders>
              <w:left w:val="nil"/>
              <w:right w:val="nil"/>
            </w:tcBorders>
            <w:vAlign w:val="center"/>
          </w:tcPr>
          <w:p w14:paraId="5B84F700" w14:textId="77777777" w:rsidR="00371B83" w:rsidRPr="00F931B5" w:rsidRDefault="00371B83" w:rsidP="00371B83">
            <w:pPr>
              <w:tabs>
                <w:tab w:val="decimal" w:pos="474"/>
              </w:tabs>
              <w:spacing w:line="180" w:lineRule="exact"/>
              <w:jc w:val="center"/>
              <w:rPr>
                <w:rFonts w:hAnsi="Times New Roman" w:cs="Times New Roman"/>
                <w:sz w:val="10"/>
                <w:szCs w:val="10"/>
              </w:rPr>
            </w:pPr>
          </w:p>
        </w:tc>
        <w:tc>
          <w:tcPr>
            <w:tcW w:w="621" w:type="dxa"/>
            <w:tcBorders>
              <w:top w:val="single" w:sz="4" w:space="0" w:color="auto"/>
              <w:left w:val="nil"/>
              <w:right w:val="nil"/>
            </w:tcBorders>
          </w:tcPr>
          <w:p w14:paraId="17048F99"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olor w:val="000000"/>
                <w:sz w:val="10"/>
                <w:szCs w:val="10"/>
              </w:rPr>
              <w:t>3,094</w:t>
            </w:r>
          </w:p>
        </w:tc>
        <w:tc>
          <w:tcPr>
            <w:tcW w:w="63" w:type="dxa"/>
            <w:tcBorders>
              <w:top w:val="nil"/>
              <w:left w:val="nil"/>
              <w:right w:val="nil"/>
            </w:tcBorders>
            <w:vAlign w:val="center"/>
          </w:tcPr>
          <w:p w14:paraId="250596D5" w14:textId="77777777" w:rsidR="00371B83" w:rsidRPr="00F931B5" w:rsidRDefault="00371B83" w:rsidP="00371B83">
            <w:pPr>
              <w:tabs>
                <w:tab w:val="decimal" w:pos="279"/>
              </w:tabs>
              <w:spacing w:line="180" w:lineRule="exact"/>
              <w:jc w:val="center"/>
              <w:rPr>
                <w:rFonts w:hAnsi="Times New Roman" w:cs="Times New Roman"/>
                <w:sz w:val="10"/>
                <w:szCs w:val="10"/>
              </w:rPr>
            </w:pPr>
          </w:p>
        </w:tc>
        <w:tc>
          <w:tcPr>
            <w:tcW w:w="609" w:type="dxa"/>
            <w:tcBorders>
              <w:top w:val="single" w:sz="4" w:space="0" w:color="auto"/>
              <w:left w:val="nil"/>
              <w:right w:val="nil"/>
            </w:tcBorders>
          </w:tcPr>
          <w:p w14:paraId="62783056" w14:textId="77777777" w:rsidR="00371B83" w:rsidRPr="00F931B5" w:rsidRDefault="00371B83" w:rsidP="00371B83">
            <w:pPr>
              <w:tabs>
                <w:tab w:val="decimal" w:pos="458"/>
              </w:tabs>
              <w:spacing w:line="180" w:lineRule="exact"/>
              <w:ind w:right="-16"/>
              <w:jc w:val="thaiDistribute"/>
              <w:rPr>
                <w:rFonts w:hAnsi="Times New Roman" w:cs="Times New Roman"/>
                <w:color w:val="000000"/>
                <w:sz w:val="10"/>
                <w:szCs w:val="10"/>
              </w:rPr>
            </w:pPr>
            <w:r w:rsidRPr="00F931B5">
              <w:rPr>
                <w:rFonts w:hAnsi="Times New Roman" w:cs="Times New Roman"/>
                <w:color w:val="000000"/>
                <w:sz w:val="10"/>
                <w:szCs w:val="10"/>
              </w:rPr>
              <w:t>174</w:t>
            </w:r>
          </w:p>
        </w:tc>
        <w:tc>
          <w:tcPr>
            <w:tcW w:w="50" w:type="dxa"/>
            <w:tcBorders>
              <w:top w:val="nil"/>
              <w:left w:val="nil"/>
              <w:right w:val="nil"/>
            </w:tcBorders>
            <w:vAlign w:val="center"/>
          </w:tcPr>
          <w:p w14:paraId="37E32D9B" w14:textId="77777777" w:rsidR="00371B83" w:rsidRPr="00F931B5" w:rsidRDefault="00371B83" w:rsidP="00371B83">
            <w:pPr>
              <w:tabs>
                <w:tab w:val="decimal" w:pos="279"/>
                <w:tab w:val="decimal" w:pos="524"/>
              </w:tabs>
              <w:spacing w:line="180" w:lineRule="exact"/>
              <w:ind w:right="-16"/>
              <w:jc w:val="thaiDistribute"/>
              <w:rPr>
                <w:rFonts w:hAnsi="Times New Roman" w:cs="Times New Roman"/>
                <w:color w:val="000000"/>
                <w:sz w:val="10"/>
                <w:szCs w:val="10"/>
              </w:rPr>
            </w:pPr>
          </w:p>
        </w:tc>
        <w:tc>
          <w:tcPr>
            <w:tcW w:w="626" w:type="dxa"/>
            <w:tcBorders>
              <w:top w:val="single" w:sz="4" w:space="0" w:color="auto"/>
              <w:left w:val="nil"/>
              <w:right w:val="nil"/>
            </w:tcBorders>
          </w:tcPr>
          <w:p w14:paraId="21596F66" w14:textId="77777777" w:rsidR="00371B83" w:rsidRPr="00F931B5" w:rsidRDefault="00371B83" w:rsidP="00371B83">
            <w:pPr>
              <w:tabs>
                <w:tab w:val="decimal" w:pos="458"/>
              </w:tabs>
              <w:spacing w:line="180" w:lineRule="exact"/>
              <w:ind w:right="-16"/>
              <w:jc w:val="thaiDistribute"/>
              <w:rPr>
                <w:rFonts w:hAnsi="Times New Roman" w:cs="Times New Roman"/>
                <w:color w:val="000000"/>
                <w:sz w:val="10"/>
                <w:szCs w:val="10"/>
              </w:rPr>
            </w:pPr>
            <w:r w:rsidRPr="00F931B5">
              <w:rPr>
                <w:rFonts w:hAnsi="Times New Roman" w:cs="Times New Roman"/>
                <w:sz w:val="10"/>
                <w:szCs w:val="10"/>
              </w:rPr>
              <w:t>332</w:t>
            </w:r>
          </w:p>
        </w:tc>
      </w:tr>
      <w:tr w:rsidR="00371B83" w:rsidRPr="00F931B5" w14:paraId="4BCD870D" w14:textId="77777777" w:rsidTr="00F42DA6">
        <w:trPr>
          <w:cantSplit/>
        </w:trPr>
        <w:tc>
          <w:tcPr>
            <w:tcW w:w="1305" w:type="dxa"/>
            <w:tcBorders>
              <w:top w:val="nil"/>
              <w:left w:val="nil"/>
              <w:bottom w:val="nil"/>
              <w:right w:val="nil"/>
            </w:tcBorders>
            <w:vAlign w:val="center"/>
          </w:tcPr>
          <w:p w14:paraId="243AB66F" w14:textId="77777777" w:rsidR="00371B83" w:rsidRPr="00F931B5" w:rsidRDefault="00371B83" w:rsidP="00371B83">
            <w:pPr>
              <w:spacing w:line="180" w:lineRule="exact"/>
              <w:ind w:left="102" w:right="-93" w:hanging="84"/>
              <w:rPr>
                <w:rFonts w:hAnsi="Times New Roman" w:cs="Times New Roman"/>
                <w:spacing w:val="-6"/>
                <w:sz w:val="10"/>
                <w:szCs w:val="10"/>
              </w:rPr>
            </w:pPr>
            <w:r w:rsidRPr="00F931B5">
              <w:rPr>
                <w:rFonts w:hAnsi="Times New Roman" w:cs="Times New Roman"/>
                <w:spacing w:val="-6"/>
                <w:sz w:val="10"/>
                <w:szCs w:val="10"/>
                <w:u w:val="single"/>
              </w:rPr>
              <w:t xml:space="preserve">Less </w:t>
            </w:r>
            <w:r w:rsidRPr="00F931B5">
              <w:rPr>
                <w:rFonts w:hAnsi="Times New Roman" w:cs="Times New Roman"/>
                <w:spacing w:val="-6"/>
                <w:sz w:val="10"/>
                <w:szCs w:val="10"/>
              </w:rPr>
              <w:t xml:space="preserve"> Allowance for impairment loss</w:t>
            </w:r>
          </w:p>
        </w:tc>
        <w:tc>
          <w:tcPr>
            <w:tcW w:w="49" w:type="dxa"/>
            <w:tcBorders>
              <w:top w:val="nil"/>
              <w:left w:val="nil"/>
              <w:bottom w:val="nil"/>
              <w:right w:val="nil"/>
            </w:tcBorders>
          </w:tcPr>
          <w:p w14:paraId="7B75737F" w14:textId="77777777" w:rsidR="00371B83" w:rsidRPr="00F931B5" w:rsidRDefault="00371B83" w:rsidP="00371B83">
            <w:pPr>
              <w:tabs>
                <w:tab w:val="left" w:pos="900"/>
                <w:tab w:val="left" w:pos="1440"/>
                <w:tab w:val="left" w:pos="1980"/>
              </w:tabs>
              <w:spacing w:line="180" w:lineRule="exact"/>
              <w:ind w:left="-108" w:right="-93"/>
              <w:jc w:val="center"/>
              <w:rPr>
                <w:rFonts w:hAnsi="Times New Roman" w:cs="Times New Roman"/>
                <w:sz w:val="10"/>
                <w:szCs w:val="10"/>
              </w:rPr>
            </w:pPr>
            <w:r w:rsidRPr="00F931B5">
              <w:rPr>
                <w:rFonts w:hAnsi="Times New Roman" w:cs="Times New Roman"/>
                <w:sz w:val="10"/>
                <w:szCs w:val="10"/>
              </w:rPr>
              <w:t xml:space="preserve">  </w:t>
            </w:r>
          </w:p>
        </w:tc>
        <w:tc>
          <w:tcPr>
            <w:tcW w:w="692" w:type="dxa"/>
            <w:tcBorders>
              <w:top w:val="nil"/>
              <w:left w:val="nil"/>
              <w:bottom w:val="nil"/>
              <w:right w:val="nil"/>
            </w:tcBorders>
            <w:vAlign w:val="center"/>
          </w:tcPr>
          <w:p w14:paraId="63DCD1A9" w14:textId="77777777" w:rsidR="00371B83" w:rsidRPr="00F931B5" w:rsidRDefault="00371B83" w:rsidP="00371B83">
            <w:pPr>
              <w:tabs>
                <w:tab w:val="left" w:pos="900"/>
                <w:tab w:val="left" w:pos="1440"/>
                <w:tab w:val="left" w:pos="1980"/>
              </w:tabs>
              <w:spacing w:line="180" w:lineRule="exact"/>
              <w:ind w:left="-108" w:right="-93"/>
              <w:jc w:val="center"/>
              <w:rPr>
                <w:rFonts w:hAnsi="Times New Roman" w:cs="Times New Roman"/>
                <w:sz w:val="10"/>
                <w:szCs w:val="10"/>
              </w:rPr>
            </w:pPr>
          </w:p>
        </w:tc>
        <w:tc>
          <w:tcPr>
            <w:tcW w:w="62" w:type="dxa"/>
            <w:tcBorders>
              <w:top w:val="nil"/>
              <w:left w:val="nil"/>
              <w:bottom w:val="nil"/>
              <w:right w:val="nil"/>
            </w:tcBorders>
            <w:vAlign w:val="center"/>
          </w:tcPr>
          <w:p w14:paraId="29642A6B" w14:textId="77777777" w:rsidR="00371B83" w:rsidRPr="00F931B5" w:rsidRDefault="00371B83" w:rsidP="00371B83">
            <w:pPr>
              <w:spacing w:line="180" w:lineRule="exact"/>
              <w:ind w:left="-108" w:right="-131"/>
              <w:jc w:val="center"/>
              <w:rPr>
                <w:rFonts w:hAnsi="Times New Roman" w:cs="Times New Roman"/>
                <w:sz w:val="10"/>
                <w:szCs w:val="10"/>
              </w:rPr>
            </w:pPr>
          </w:p>
        </w:tc>
        <w:tc>
          <w:tcPr>
            <w:tcW w:w="703" w:type="dxa"/>
            <w:tcBorders>
              <w:top w:val="nil"/>
              <w:left w:val="nil"/>
              <w:bottom w:val="nil"/>
              <w:right w:val="nil"/>
            </w:tcBorders>
            <w:vAlign w:val="center"/>
          </w:tcPr>
          <w:p w14:paraId="02BC258A" w14:textId="77777777" w:rsidR="00371B83" w:rsidRPr="00F931B5" w:rsidRDefault="00371B83" w:rsidP="00371B83">
            <w:pPr>
              <w:spacing w:line="180" w:lineRule="exact"/>
              <w:ind w:left="-108" w:right="-131"/>
              <w:jc w:val="center"/>
              <w:rPr>
                <w:rFonts w:hAnsi="Times New Roman" w:cs="Times New Roman"/>
                <w:sz w:val="10"/>
                <w:szCs w:val="10"/>
              </w:rPr>
            </w:pPr>
          </w:p>
        </w:tc>
        <w:tc>
          <w:tcPr>
            <w:tcW w:w="56" w:type="dxa"/>
            <w:tcBorders>
              <w:top w:val="nil"/>
              <w:left w:val="nil"/>
              <w:bottom w:val="nil"/>
              <w:right w:val="nil"/>
            </w:tcBorders>
            <w:vAlign w:val="center"/>
          </w:tcPr>
          <w:p w14:paraId="06F8CA5F" w14:textId="77777777" w:rsidR="00371B83" w:rsidRPr="00F931B5" w:rsidRDefault="00371B83" w:rsidP="00371B83">
            <w:pPr>
              <w:spacing w:line="180" w:lineRule="exact"/>
              <w:ind w:left="-108" w:right="-131"/>
              <w:jc w:val="center"/>
              <w:rPr>
                <w:rFonts w:hAnsi="Times New Roman" w:cs="Times New Roman"/>
                <w:sz w:val="10"/>
                <w:szCs w:val="10"/>
              </w:rPr>
            </w:pPr>
          </w:p>
        </w:tc>
        <w:tc>
          <w:tcPr>
            <w:tcW w:w="628" w:type="dxa"/>
            <w:gridSpan w:val="2"/>
            <w:tcBorders>
              <w:top w:val="nil"/>
              <w:left w:val="nil"/>
              <w:bottom w:val="nil"/>
              <w:right w:val="nil"/>
            </w:tcBorders>
          </w:tcPr>
          <w:p w14:paraId="11784A93" w14:textId="77777777" w:rsidR="00371B83" w:rsidRPr="00F931B5" w:rsidRDefault="00371B83" w:rsidP="00371B83">
            <w:pPr>
              <w:spacing w:line="180" w:lineRule="exact"/>
              <w:ind w:left="-24"/>
              <w:jc w:val="center"/>
              <w:rPr>
                <w:rFonts w:hAnsi="Times New Roman" w:cs="Times New Roman"/>
                <w:color w:val="000000"/>
                <w:sz w:val="10"/>
                <w:szCs w:val="10"/>
              </w:rPr>
            </w:pPr>
          </w:p>
        </w:tc>
        <w:tc>
          <w:tcPr>
            <w:tcW w:w="61" w:type="dxa"/>
            <w:tcBorders>
              <w:top w:val="nil"/>
              <w:left w:val="nil"/>
              <w:bottom w:val="nil"/>
              <w:right w:val="nil"/>
            </w:tcBorders>
          </w:tcPr>
          <w:p w14:paraId="4ED1AC61" w14:textId="77777777" w:rsidR="00371B83" w:rsidRPr="00F931B5" w:rsidRDefault="00371B83" w:rsidP="00371B83">
            <w:pPr>
              <w:spacing w:line="180" w:lineRule="exact"/>
              <w:jc w:val="center"/>
              <w:rPr>
                <w:rFonts w:hAnsi="Times New Roman" w:cs="Times New Roman"/>
                <w:color w:val="000000"/>
                <w:sz w:val="10"/>
                <w:szCs w:val="10"/>
              </w:rPr>
            </w:pPr>
          </w:p>
        </w:tc>
        <w:tc>
          <w:tcPr>
            <w:tcW w:w="605" w:type="dxa"/>
            <w:tcBorders>
              <w:top w:val="nil"/>
              <w:left w:val="nil"/>
              <w:bottom w:val="nil"/>
              <w:right w:val="nil"/>
            </w:tcBorders>
          </w:tcPr>
          <w:p w14:paraId="5CCEDEAA" w14:textId="77777777" w:rsidR="00371B83" w:rsidRPr="00F931B5" w:rsidRDefault="00371B83" w:rsidP="00371B83">
            <w:pPr>
              <w:spacing w:line="180" w:lineRule="exact"/>
              <w:ind w:left="-24"/>
              <w:jc w:val="center"/>
              <w:rPr>
                <w:rFonts w:hAnsi="Times New Roman" w:cs="Times New Roman"/>
                <w:color w:val="000000"/>
                <w:sz w:val="10"/>
                <w:szCs w:val="10"/>
              </w:rPr>
            </w:pPr>
          </w:p>
        </w:tc>
        <w:tc>
          <w:tcPr>
            <w:tcW w:w="77" w:type="dxa"/>
            <w:tcBorders>
              <w:top w:val="nil"/>
              <w:left w:val="nil"/>
              <w:bottom w:val="nil"/>
              <w:right w:val="nil"/>
            </w:tcBorders>
            <w:vAlign w:val="center"/>
          </w:tcPr>
          <w:p w14:paraId="0741049D" w14:textId="77777777" w:rsidR="00371B83" w:rsidRPr="00F931B5" w:rsidRDefault="00371B83" w:rsidP="00371B83">
            <w:pPr>
              <w:tabs>
                <w:tab w:val="decimal" w:pos="342"/>
              </w:tabs>
              <w:spacing w:line="180" w:lineRule="exact"/>
              <w:jc w:val="center"/>
              <w:rPr>
                <w:rFonts w:hAnsi="Times New Roman" w:cs="Times New Roman"/>
                <w:sz w:val="10"/>
                <w:szCs w:val="10"/>
              </w:rPr>
            </w:pPr>
          </w:p>
        </w:tc>
        <w:tc>
          <w:tcPr>
            <w:tcW w:w="607" w:type="dxa"/>
            <w:tcBorders>
              <w:top w:val="nil"/>
              <w:left w:val="nil"/>
              <w:bottom w:val="nil"/>
              <w:right w:val="nil"/>
            </w:tcBorders>
            <w:vAlign w:val="center"/>
          </w:tcPr>
          <w:p w14:paraId="645AC13E" w14:textId="77777777" w:rsidR="00371B83" w:rsidRPr="00F931B5" w:rsidRDefault="00371B83" w:rsidP="00371B83">
            <w:pPr>
              <w:spacing w:line="180" w:lineRule="exact"/>
              <w:jc w:val="center"/>
              <w:rPr>
                <w:rFonts w:hAnsi="Times New Roman" w:cs="Times New Roman"/>
                <w:sz w:val="10"/>
                <w:szCs w:val="10"/>
              </w:rPr>
            </w:pPr>
          </w:p>
        </w:tc>
        <w:tc>
          <w:tcPr>
            <w:tcW w:w="72" w:type="dxa"/>
            <w:tcBorders>
              <w:top w:val="nil"/>
              <w:left w:val="nil"/>
              <w:bottom w:val="nil"/>
              <w:right w:val="nil"/>
            </w:tcBorders>
            <w:vAlign w:val="center"/>
          </w:tcPr>
          <w:p w14:paraId="08B448EF" w14:textId="77777777" w:rsidR="00371B83" w:rsidRPr="00F931B5" w:rsidRDefault="00371B83" w:rsidP="00371B83">
            <w:pPr>
              <w:spacing w:line="180" w:lineRule="exact"/>
              <w:jc w:val="center"/>
              <w:rPr>
                <w:rFonts w:hAnsi="Times New Roman" w:cs="Times New Roman"/>
                <w:sz w:val="10"/>
                <w:szCs w:val="10"/>
              </w:rPr>
            </w:pPr>
          </w:p>
        </w:tc>
        <w:tc>
          <w:tcPr>
            <w:tcW w:w="639" w:type="dxa"/>
            <w:tcBorders>
              <w:top w:val="nil"/>
              <w:left w:val="nil"/>
              <w:bottom w:val="nil"/>
              <w:right w:val="nil"/>
            </w:tcBorders>
            <w:vAlign w:val="center"/>
          </w:tcPr>
          <w:p w14:paraId="075EB166" w14:textId="77777777" w:rsidR="00371B83" w:rsidRPr="00F931B5" w:rsidRDefault="00371B83" w:rsidP="00371B83">
            <w:pPr>
              <w:spacing w:line="180" w:lineRule="exact"/>
              <w:jc w:val="center"/>
              <w:rPr>
                <w:rFonts w:hAnsi="Times New Roman" w:cs="Times New Roman"/>
                <w:sz w:val="10"/>
                <w:szCs w:val="10"/>
              </w:rPr>
            </w:pPr>
          </w:p>
        </w:tc>
        <w:tc>
          <w:tcPr>
            <w:tcW w:w="72" w:type="dxa"/>
            <w:tcBorders>
              <w:top w:val="nil"/>
              <w:left w:val="nil"/>
              <w:bottom w:val="nil"/>
              <w:right w:val="nil"/>
            </w:tcBorders>
            <w:vAlign w:val="center"/>
          </w:tcPr>
          <w:p w14:paraId="56C84ED9" w14:textId="77777777" w:rsidR="00371B83" w:rsidRPr="00F931B5" w:rsidRDefault="00371B83" w:rsidP="00371B83">
            <w:pPr>
              <w:tabs>
                <w:tab w:val="decimal" w:pos="425"/>
              </w:tabs>
              <w:spacing w:line="180" w:lineRule="exact"/>
              <w:ind w:right="-74"/>
              <w:jc w:val="center"/>
              <w:rPr>
                <w:rFonts w:hAnsi="Times New Roman" w:cs="Times New Roman"/>
                <w:sz w:val="10"/>
                <w:szCs w:val="10"/>
              </w:rPr>
            </w:pPr>
          </w:p>
        </w:tc>
        <w:tc>
          <w:tcPr>
            <w:tcW w:w="612" w:type="dxa"/>
            <w:tcBorders>
              <w:top w:val="nil"/>
              <w:left w:val="nil"/>
              <w:bottom w:val="single" w:sz="4" w:space="0" w:color="auto"/>
              <w:right w:val="nil"/>
            </w:tcBorders>
            <w:vAlign w:val="center"/>
          </w:tcPr>
          <w:p w14:paraId="5D85CEE5"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s="Times New Roman"/>
                <w:color w:val="000000"/>
                <w:sz w:val="10"/>
                <w:szCs w:val="10"/>
              </w:rPr>
              <w:t>(</w:t>
            </w:r>
            <w:r w:rsidRPr="00F931B5">
              <w:rPr>
                <w:rFonts w:hAnsi="Times New Roman"/>
                <w:color w:val="000000"/>
                <w:sz w:val="10"/>
                <w:szCs w:val="10"/>
              </w:rPr>
              <w:t>77</w:t>
            </w:r>
            <w:r w:rsidRPr="00F931B5">
              <w:rPr>
                <w:rFonts w:hAnsi="Times New Roman" w:cs="Times New Roman"/>
                <w:color w:val="000000"/>
                <w:sz w:val="10"/>
                <w:szCs w:val="10"/>
              </w:rPr>
              <w:t>)</w:t>
            </w:r>
          </w:p>
        </w:tc>
        <w:tc>
          <w:tcPr>
            <w:tcW w:w="43" w:type="dxa"/>
            <w:tcBorders>
              <w:top w:val="nil"/>
              <w:left w:val="nil"/>
              <w:bottom w:val="nil"/>
              <w:right w:val="nil"/>
            </w:tcBorders>
            <w:vAlign w:val="center"/>
          </w:tcPr>
          <w:p w14:paraId="715F0EE4" w14:textId="77777777" w:rsidR="00371B83" w:rsidRPr="00F931B5" w:rsidRDefault="00371B83" w:rsidP="00371B83">
            <w:pPr>
              <w:tabs>
                <w:tab w:val="decimal" w:pos="410"/>
              </w:tabs>
              <w:spacing w:line="180" w:lineRule="exact"/>
              <w:ind w:right="-74"/>
              <w:rPr>
                <w:rFonts w:hAnsi="Times New Roman" w:cs="Times New Roman"/>
                <w:sz w:val="10"/>
                <w:szCs w:val="10"/>
              </w:rPr>
            </w:pPr>
          </w:p>
        </w:tc>
        <w:tc>
          <w:tcPr>
            <w:tcW w:w="632" w:type="dxa"/>
            <w:tcBorders>
              <w:top w:val="nil"/>
              <w:left w:val="nil"/>
              <w:bottom w:val="single" w:sz="4" w:space="0" w:color="auto"/>
              <w:right w:val="nil"/>
            </w:tcBorders>
            <w:vAlign w:val="center"/>
          </w:tcPr>
          <w:p w14:paraId="66CB29A7"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s="Times New Roman"/>
                <w:color w:val="000000"/>
                <w:sz w:val="10"/>
                <w:szCs w:val="10"/>
              </w:rPr>
              <w:t>(</w:t>
            </w:r>
            <w:r w:rsidRPr="00F931B5">
              <w:rPr>
                <w:rFonts w:hAnsi="Times New Roman"/>
                <w:color w:val="000000"/>
                <w:sz w:val="10"/>
                <w:szCs w:val="10"/>
              </w:rPr>
              <w:t>77</w:t>
            </w:r>
            <w:r w:rsidRPr="00F931B5">
              <w:rPr>
                <w:rFonts w:hAnsi="Times New Roman" w:cs="Times New Roman"/>
                <w:color w:val="000000"/>
                <w:sz w:val="10"/>
                <w:szCs w:val="10"/>
              </w:rPr>
              <w:t>)</w:t>
            </w:r>
          </w:p>
        </w:tc>
        <w:tc>
          <w:tcPr>
            <w:tcW w:w="51" w:type="dxa"/>
            <w:tcBorders>
              <w:top w:val="nil"/>
              <w:left w:val="nil"/>
              <w:right w:val="nil"/>
            </w:tcBorders>
            <w:vAlign w:val="center"/>
          </w:tcPr>
          <w:p w14:paraId="1B09CA01" w14:textId="77777777" w:rsidR="00371B83" w:rsidRPr="00F931B5" w:rsidRDefault="00371B83" w:rsidP="00371B83">
            <w:pPr>
              <w:tabs>
                <w:tab w:val="decimal" w:pos="474"/>
              </w:tabs>
              <w:spacing w:line="180" w:lineRule="exact"/>
              <w:jc w:val="center"/>
              <w:rPr>
                <w:rFonts w:hAnsi="Times New Roman" w:cs="Times New Roman"/>
                <w:sz w:val="10"/>
                <w:szCs w:val="10"/>
              </w:rPr>
            </w:pPr>
          </w:p>
        </w:tc>
        <w:tc>
          <w:tcPr>
            <w:tcW w:w="597" w:type="dxa"/>
            <w:gridSpan w:val="2"/>
            <w:tcBorders>
              <w:top w:val="nil"/>
              <w:left w:val="nil"/>
              <w:bottom w:val="single" w:sz="4" w:space="0" w:color="auto"/>
              <w:right w:val="nil"/>
            </w:tcBorders>
          </w:tcPr>
          <w:p w14:paraId="61975623" w14:textId="77777777" w:rsidR="00371B83" w:rsidRPr="00F931B5" w:rsidRDefault="00371B83" w:rsidP="00371B83">
            <w:pPr>
              <w:spacing w:line="180" w:lineRule="exact"/>
              <w:jc w:val="center"/>
              <w:rPr>
                <w:rFonts w:hAnsi="Times New Roman"/>
                <w:color w:val="000000"/>
                <w:sz w:val="10"/>
                <w:szCs w:val="10"/>
              </w:rPr>
            </w:pPr>
            <w:r w:rsidRPr="00F931B5">
              <w:rPr>
                <w:rFonts w:hAnsi="Times New Roman"/>
                <w:color w:val="000000"/>
                <w:sz w:val="10"/>
                <w:szCs w:val="10"/>
              </w:rPr>
              <w:t>-</w:t>
            </w:r>
          </w:p>
        </w:tc>
        <w:tc>
          <w:tcPr>
            <w:tcW w:w="54" w:type="dxa"/>
            <w:tcBorders>
              <w:top w:val="nil"/>
              <w:left w:val="nil"/>
              <w:right w:val="nil"/>
            </w:tcBorders>
            <w:vAlign w:val="center"/>
          </w:tcPr>
          <w:p w14:paraId="05D06B63" w14:textId="77777777" w:rsidR="00371B83" w:rsidRPr="00F931B5" w:rsidRDefault="00371B83" w:rsidP="00371B83">
            <w:pPr>
              <w:tabs>
                <w:tab w:val="decimal" w:pos="474"/>
              </w:tabs>
              <w:spacing w:line="180" w:lineRule="exact"/>
              <w:jc w:val="center"/>
              <w:rPr>
                <w:rFonts w:hAnsi="Times New Roman" w:cs="Times New Roman"/>
                <w:color w:val="000000"/>
                <w:sz w:val="10"/>
                <w:szCs w:val="10"/>
              </w:rPr>
            </w:pPr>
          </w:p>
        </w:tc>
        <w:tc>
          <w:tcPr>
            <w:tcW w:w="621" w:type="dxa"/>
            <w:tcBorders>
              <w:top w:val="nil"/>
              <w:left w:val="nil"/>
              <w:bottom w:val="single" w:sz="4" w:space="0" w:color="auto"/>
              <w:right w:val="nil"/>
            </w:tcBorders>
          </w:tcPr>
          <w:p w14:paraId="27B4734F" w14:textId="77777777" w:rsidR="00371B83" w:rsidRPr="00F931B5" w:rsidRDefault="00371B83" w:rsidP="00371B83">
            <w:pPr>
              <w:spacing w:line="180" w:lineRule="exact"/>
              <w:jc w:val="center"/>
              <w:rPr>
                <w:rFonts w:hAnsi="Times New Roman" w:cs="Times New Roman"/>
                <w:color w:val="000000"/>
                <w:sz w:val="10"/>
                <w:szCs w:val="10"/>
              </w:rPr>
            </w:pPr>
            <w:r w:rsidRPr="00F931B5">
              <w:rPr>
                <w:rFonts w:hAnsi="Times New Roman"/>
                <w:color w:val="000000"/>
                <w:sz w:val="10"/>
                <w:szCs w:val="10"/>
              </w:rPr>
              <w:t>-</w:t>
            </w:r>
          </w:p>
        </w:tc>
        <w:tc>
          <w:tcPr>
            <w:tcW w:w="63" w:type="dxa"/>
            <w:tcBorders>
              <w:top w:val="nil"/>
              <w:left w:val="nil"/>
              <w:right w:val="nil"/>
            </w:tcBorders>
            <w:vAlign w:val="center"/>
          </w:tcPr>
          <w:p w14:paraId="50B855F8" w14:textId="77777777" w:rsidR="00371B83" w:rsidRPr="00F931B5" w:rsidRDefault="00371B83" w:rsidP="00371B83">
            <w:pPr>
              <w:tabs>
                <w:tab w:val="decimal" w:pos="302"/>
              </w:tabs>
              <w:spacing w:line="180" w:lineRule="exact"/>
              <w:jc w:val="center"/>
              <w:rPr>
                <w:rFonts w:hAnsi="Times New Roman" w:cs="Times New Roman"/>
                <w:sz w:val="10"/>
                <w:szCs w:val="10"/>
              </w:rPr>
            </w:pPr>
          </w:p>
        </w:tc>
        <w:tc>
          <w:tcPr>
            <w:tcW w:w="609" w:type="dxa"/>
            <w:tcBorders>
              <w:top w:val="nil"/>
              <w:left w:val="nil"/>
              <w:bottom w:val="single" w:sz="4" w:space="0" w:color="auto"/>
              <w:right w:val="nil"/>
            </w:tcBorders>
          </w:tcPr>
          <w:p w14:paraId="4AC6F4BE" w14:textId="77777777" w:rsidR="00371B83" w:rsidRPr="00F931B5" w:rsidRDefault="00371B83" w:rsidP="00371B83">
            <w:pPr>
              <w:spacing w:line="180" w:lineRule="exact"/>
              <w:ind w:right="-16"/>
              <w:jc w:val="center"/>
              <w:rPr>
                <w:rFonts w:hAnsi="Times New Roman" w:cs="Times New Roman"/>
                <w:color w:val="000000"/>
                <w:sz w:val="10"/>
                <w:szCs w:val="10"/>
              </w:rPr>
            </w:pPr>
            <w:r w:rsidRPr="00F931B5">
              <w:rPr>
                <w:rFonts w:hAnsi="Times New Roman" w:cs="Times New Roman"/>
                <w:color w:val="000000"/>
                <w:sz w:val="10"/>
                <w:szCs w:val="10"/>
              </w:rPr>
              <w:t>-</w:t>
            </w:r>
          </w:p>
        </w:tc>
        <w:tc>
          <w:tcPr>
            <w:tcW w:w="50" w:type="dxa"/>
            <w:tcBorders>
              <w:top w:val="nil"/>
              <w:left w:val="nil"/>
              <w:right w:val="nil"/>
            </w:tcBorders>
            <w:vAlign w:val="center"/>
          </w:tcPr>
          <w:p w14:paraId="4DA7FB35" w14:textId="77777777" w:rsidR="00371B83" w:rsidRPr="00F931B5" w:rsidRDefault="00371B83" w:rsidP="00371B83">
            <w:pPr>
              <w:tabs>
                <w:tab w:val="decimal" w:pos="302"/>
              </w:tabs>
              <w:spacing w:line="180" w:lineRule="exact"/>
              <w:jc w:val="center"/>
              <w:rPr>
                <w:rFonts w:hAnsi="Times New Roman" w:cs="Times New Roman"/>
                <w:color w:val="000000"/>
                <w:sz w:val="10"/>
                <w:szCs w:val="10"/>
              </w:rPr>
            </w:pPr>
          </w:p>
        </w:tc>
        <w:tc>
          <w:tcPr>
            <w:tcW w:w="626" w:type="dxa"/>
            <w:tcBorders>
              <w:top w:val="nil"/>
              <w:left w:val="nil"/>
              <w:bottom w:val="single" w:sz="4" w:space="0" w:color="auto"/>
              <w:right w:val="nil"/>
            </w:tcBorders>
          </w:tcPr>
          <w:p w14:paraId="405D0675" w14:textId="77777777" w:rsidR="00371B83" w:rsidRPr="00F931B5" w:rsidRDefault="00371B83" w:rsidP="00371B83">
            <w:pPr>
              <w:spacing w:line="180" w:lineRule="exact"/>
              <w:ind w:right="-16"/>
              <w:jc w:val="center"/>
              <w:rPr>
                <w:rFonts w:hAnsi="Times New Roman" w:cs="Times New Roman"/>
                <w:color w:val="000000"/>
                <w:sz w:val="10"/>
                <w:szCs w:val="10"/>
              </w:rPr>
            </w:pPr>
            <w:r w:rsidRPr="00F931B5">
              <w:rPr>
                <w:rFonts w:hAnsi="Times New Roman" w:cs="Times New Roman"/>
                <w:color w:val="000000"/>
                <w:sz w:val="10"/>
                <w:szCs w:val="10"/>
              </w:rPr>
              <w:t>-</w:t>
            </w:r>
          </w:p>
        </w:tc>
      </w:tr>
      <w:tr w:rsidR="00371B83" w:rsidRPr="00F931B5" w14:paraId="72664D6D" w14:textId="77777777" w:rsidTr="00F42DA6">
        <w:trPr>
          <w:trHeight w:val="170"/>
        </w:trPr>
        <w:tc>
          <w:tcPr>
            <w:tcW w:w="1305" w:type="dxa"/>
            <w:tcBorders>
              <w:top w:val="nil"/>
              <w:left w:val="nil"/>
              <w:bottom w:val="nil"/>
              <w:right w:val="nil"/>
            </w:tcBorders>
            <w:vAlign w:val="center"/>
          </w:tcPr>
          <w:p w14:paraId="26C2E1AE" w14:textId="77777777" w:rsidR="00371B83" w:rsidRPr="00F931B5" w:rsidRDefault="00371B83" w:rsidP="00371B83">
            <w:pPr>
              <w:tabs>
                <w:tab w:val="left" w:pos="1701"/>
              </w:tabs>
              <w:spacing w:line="180" w:lineRule="exact"/>
              <w:ind w:left="102" w:right="-93" w:hanging="84"/>
              <w:rPr>
                <w:rFonts w:hAnsi="Times New Roman" w:cs="Times New Roman"/>
                <w:b/>
                <w:bCs/>
                <w:spacing w:val="-2"/>
                <w:sz w:val="10"/>
                <w:szCs w:val="10"/>
              </w:rPr>
            </w:pPr>
            <w:r w:rsidRPr="00F931B5">
              <w:rPr>
                <w:rFonts w:hAnsi="Times New Roman" w:cs="Times New Roman"/>
                <w:b/>
                <w:bCs/>
                <w:spacing w:val="-2"/>
                <w:sz w:val="10"/>
                <w:szCs w:val="10"/>
              </w:rPr>
              <w:t>Investments in subsidiaries</w:t>
            </w:r>
          </w:p>
        </w:tc>
        <w:tc>
          <w:tcPr>
            <w:tcW w:w="49" w:type="dxa"/>
            <w:tcBorders>
              <w:top w:val="nil"/>
              <w:left w:val="nil"/>
              <w:bottom w:val="nil"/>
              <w:right w:val="nil"/>
            </w:tcBorders>
          </w:tcPr>
          <w:p w14:paraId="1D588F87" w14:textId="77777777" w:rsidR="00371B83" w:rsidRPr="00F931B5" w:rsidRDefault="00371B83" w:rsidP="00371B83">
            <w:pPr>
              <w:tabs>
                <w:tab w:val="left" w:pos="900"/>
                <w:tab w:val="left" w:pos="1440"/>
                <w:tab w:val="left" w:pos="1980"/>
              </w:tabs>
              <w:spacing w:line="180" w:lineRule="exact"/>
              <w:ind w:left="-108" w:right="-93"/>
              <w:rPr>
                <w:rFonts w:hAnsi="Times New Roman" w:cs="Times New Roman"/>
                <w:sz w:val="10"/>
                <w:szCs w:val="10"/>
              </w:rPr>
            </w:pPr>
          </w:p>
        </w:tc>
        <w:tc>
          <w:tcPr>
            <w:tcW w:w="692" w:type="dxa"/>
            <w:tcBorders>
              <w:top w:val="nil"/>
              <w:left w:val="nil"/>
              <w:bottom w:val="nil"/>
              <w:right w:val="nil"/>
            </w:tcBorders>
            <w:vAlign w:val="center"/>
          </w:tcPr>
          <w:p w14:paraId="6986F42C" w14:textId="77777777" w:rsidR="00371B83" w:rsidRPr="00F931B5" w:rsidRDefault="00371B83" w:rsidP="00371B83">
            <w:pPr>
              <w:tabs>
                <w:tab w:val="left" w:pos="900"/>
                <w:tab w:val="left" w:pos="1440"/>
                <w:tab w:val="left" w:pos="1980"/>
              </w:tabs>
              <w:spacing w:line="180" w:lineRule="exact"/>
              <w:ind w:left="-108" w:right="-93"/>
              <w:jc w:val="center"/>
              <w:rPr>
                <w:rFonts w:hAnsi="Times New Roman" w:cs="Times New Roman"/>
                <w:sz w:val="10"/>
                <w:szCs w:val="10"/>
              </w:rPr>
            </w:pPr>
          </w:p>
        </w:tc>
        <w:tc>
          <w:tcPr>
            <w:tcW w:w="62" w:type="dxa"/>
            <w:tcBorders>
              <w:top w:val="nil"/>
              <w:left w:val="nil"/>
              <w:bottom w:val="nil"/>
              <w:right w:val="nil"/>
            </w:tcBorders>
            <w:vAlign w:val="center"/>
          </w:tcPr>
          <w:p w14:paraId="79523CC8" w14:textId="77777777" w:rsidR="00371B83" w:rsidRPr="00F931B5" w:rsidRDefault="00371B83" w:rsidP="00371B83">
            <w:pPr>
              <w:spacing w:line="180" w:lineRule="exact"/>
              <w:ind w:right="-131"/>
              <w:jc w:val="center"/>
              <w:rPr>
                <w:rFonts w:hAnsi="Times New Roman" w:cs="Times New Roman"/>
                <w:sz w:val="10"/>
                <w:szCs w:val="10"/>
              </w:rPr>
            </w:pPr>
          </w:p>
        </w:tc>
        <w:tc>
          <w:tcPr>
            <w:tcW w:w="703" w:type="dxa"/>
            <w:tcBorders>
              <w:top w:val="nil"/>
              <w:left w:val="nil"/>
              <w:bottom w:val="nil"/>
              <w:right w:val="nil"/>
            </w:tcBorders>
            <w:vAlign w:val="center"/>
          </w:tcPr>
          <w:p w14:paraId="62F2CE13" w14:textId="77777777" w:rsidR="00371B83" w:rsidRPr="00F931B5" w:rsidRDefault="00371B83" w:rsidP="00371B83">
            <w:pPr>
              <w:spacing w:line="180" w:lineRule="exact"/>
              <w:ind w:right="-131"/>
              <w:jc w:val="center"/>
              <w:rPr>
                <w:rFonts w:hAnsi="Times New Roman" w:cs="Times New Roman"/>
                <w:sz w:val="10"/>
                <w:szCs w:val="10"/>
              </w:rPr>
            </w:pPr>
          </w:p>
        </w:tc>
        <w:tc>
          <w:tcPr>
            <w:tcW w:w="56" w:type="dxa"/>
            <w:tcBorders>
              <w:top w:val="nil"/>
              <w:left w:val="nil"/>
              <w:bottom w:val="nil"/>
              <w:right w:val="nil"/>
            </w:tcBorders>
            <w:vAlign w:val="center"/>
          </w:tcPr>
          <w:p w14:paraId="17D88DD7" w14:textId="77777777" w:rsidR="00371B83" w:rsidRPr="00F931B5" w:rsidRDefault="00371B83" w:rsidP="00371B83">
            <w:pPr>
              <w:spacing w:line="180" w:lineRule="exact"/>
              <w:ind w:right="-131"/>
              <w:jc w:val="center"/>
              <w:rPr>
                <w:rFonts w:hAnsi="Times New Roman" w:cs="Times New Roman"/>
                <w:sz w:val="10"/>
                <w:szCs w:val="10"/>
              </w:rPr>
            </w:pPr>
          </w:p>
        </w:tc>
        <w:tc>
          <w:tcPr>
            <w:tcW w:w="628" w:type="dxa"/>
            <w:gridSpan w:val="2"/>
            <w:tcBorders>
              <w:top w:val="nil"/>
              <w:left w:val="nil"/>
              <w:bottom w:val="nil"/>
              <w:right w:val="nil"/>
            </w:tcBorders>
          </w:tcPr>
          <w:p w14:paraId="69C629E6" w14:textId="77777777" w:rsidR="00371B83" w:rsidRPr="00F931B5" w:rsidRDefault="00371B83" w:rsidP="00371B83">
            <w:pPr>
              <w:spacing w:line="180" w:lineRule="exact"/>
              <w:ind w:left="-24"/>
              <w:jc w:val="center"/>
              <w:rPr>
                <w:rFonts w:hAnsi="Times New Roman" w:cs="Times New Roman"/>
                <w:color w:val="000000"/>
                <w:sz w:val="10"/>
                <w:szCs w:val="10"/>
              </w:rPr>
            </w:pPr>
          </w:p>
        </w:tc>
        <w:tc>
          <w:tcPr>
            <w:tcW w:w="61" w:type="dxa"/>
            <w:tcBorders>
              <w:top w:val="nil"/>
              <w:left w:val="nil"/>
              <w:bottom w:val="nil"/>
              <w:right w:val="nil"/>
            </w:tcBorders>
          </w:tcPr>
          <w:p w14:paraId="7242509E" w14:textId="77777777" w:rsidR="00371B83" w:rsidRPr="00F931B5" w:rsidRDefault="00371B83" w:rsidP="00371B83">
            <w:pPr>
              <w:spacing w:line="180" w:lineRule="exact"/>
              <w:jc w:val="center"/>
              <w:rPr>
                <w:rFonts w:hAnsi="Times New Roman" w:cs="Times New Roman"/>
                <w:color w:val="000000"/>
                <w:sz w:val="10"/>
                <w:szCs w:val="10"/>
              </w:rPr>
            </w:pPr>
          </w:p>
        </w:tc>
        <w:tc>
          <w:tcPr>
            <w:tcW w:w="605" w:type="dxa"/>
            <w:tcBorders>
              <w:top w:val="nil"/>
              <w:left w:val="nil"/>
              <w:bottom w:val="nil"/>
              <w:right w:val="nil"/>
            </w:tcBorders>
          </w:tcPr>
          <w:p w14:paraId="751BA519" w14:textId="77777777" w:rsidR="00371B83" w:rsidRPr="00F931B5" w:rsidRDefault="00371B83" w:rsidP="00371B83">
            <w:pPr>
              <w:spacing w:line="180" w:lineRule="exact"/>
              <w:ind w:left="-24"/>
              <w:jc w:val="center"/>
              <w:rPr>
                <w:rFonts w:hAnsi="Times New Roman" w:cs="Times New Roman"/>
                <w:color w:val="000000"/>
                <w:sz w:val="10"/>
                <w:szCs w:val="10"/>
              </w:rPr>
            </w:pPr>
          </w:p>
        </w:tc>
        <w:tc>
          <w:tcPr>
            <w:tcW w:w="77" w:type="dxa"/>
            <w:tcBorders>
              <w:top w:val="nil"/>
              <w:left w:val="nil"/>
              <w:bottom w:val="nil"/>
              <w:right w:val="nil"/>
            </w:tcBorders>
            <w:vAlign w:val="center"/>
          </w:tcPr>
          <w:p w14:paraId="409998E8" w14:textId="77777777" w:rsidR="00371B83" w:rsidRPr="00F931B5" w:rsidRDefault="00371B83" w:rsidP="00371B83">
            <w:pPr>
              <w:spacing w:line="180" w:lineRule="exact"/>
              <w:jc w:val="center"/>
              <w:rPr>
                <w:rFonts w:hAnsi="Times New Roman" w:cs="Times New Roman"/>
                <w:sz w:val="10"/>
                <w:szCs w:val="10"/>
              </w:rPr>
            </w:pPr>
          </w:p>
        </w:tc>
        <w:tc>
          <w:tcPr>
            <w:tcW w:w="607" w:type="dxa"/>
            <w:tcBorders>
              <w:top w:val="nil"/>
              <w:left w:val="nil"/>
              <w:bottom w:val="nil"/>
              <w:right w:val="nil"/>
            </w:tcBorders>
            <w:vAlign w:val="center"/>
          </w:tcPr>
          <w:p w14:paraId="5F8BDA9D" w14:textId="77777777" w:rsidR="00371B83" w:rsidRPr="00F931B5" w:rsidRDefault="00371B83" w:rsidP="00371B83">
            <w:pPr>
              <w:spacing w:line="180" w:lineRule="exact"/>
              <w:jc w:val="center"/>
              <w:rPr>
                <w:rFonts w:hAnsi="Times New Roman" w:cs="Times New Roman"/>
                <w:sz w:val="10"/>
                <w:szCs w:val="10"/>
              </w:rPr>
            </w:pPr>
          </w:p>
        </w:tc>
        <w:tc>
          <w:tcPr>
            <w:tcW w:w="72" w:type="dxa"/>
            <w:tcBorders>
              <w:top w:val="nil"/>
              <w:left w:val="nil"/>
              <w:bottom w:val="nil"/>
              <w:right w:val="nil"/>
            </w:tcBorders>
            <w:vAlign w:val="center"/>
          </w:tcPr>
          <w:p w14:paraId="134EAD2D" w14:textId="77777777" w:rsidR="00371B83" w:rsidRPr="00F931B5" w:rsidRDefault="00371B83" w:rsidP="00371B83">
            <w:pPr>
              <w:spacing w:line="180" w:lineRule="exact"/>
              <w:jc w:val="center"/>
              <w:rPr>
                <w:rFonts w:hAnsi="Times New Roman" w:cs="Times New Roman"/>
                <w:sz w:val="10"/>
                <w:szCs w:val="10"/>
              </w:rPr>
            </w:pPr>
          </w:p>
        </w:tc>
        <w:tc>
          <w:tcPr>
            <w:tcW w:w="639" w:type="dxa"/>
            <w:tcBorders>
              <w:top w:val="nil"/>
              <w:left w:val="nil"/>
              <w:bottom w:val="nil"/>
              <w:right w:val="nil"/>
            </w:tcBorders>
            <w:vAlign w:val="center"/>
          </w:tcPr>
          <w:p w14:paraId="4C565FA7" w14:textId="77777777" w:rsidR="00371B83" w:rsidRPr="00F931B5" w:rsidRDefault="00371B83" w:rsidP="00371B83">
            <w:pPr>
              <w:spacing w:line="180" w:lineRule="exact"/>
              <w:jc w:val="center"/>
              <w:rPr>
                <w:rFonts w:hAnsi="Times New Roman" w:cs="Times New Roman"/>
                <w:sz w:val="10"/>
                <w:szCs w:val="10"/>
              </w:rPr>
            </w:pPr>
          </w:p>
        </w:tc>
        <w:tc>
          <w:tcPr>
            <w:tcW w:w="72" w:type="dxa"/>
            <w:tcBorders>
              <w:top w:val="nil"/>
              <w:left w:val="nil"/>
              <w:bottom w:val="nil"/>
              <w:right w:val="nil"/>
            </w:tcBorders>
            <w:vAlign w:val="center"/>
          </w:tcPr>
          <w:p w14:paraId="28A06E60" w14:textId="77777777" w:rsidR="00371B83" w:rsidRPr="00F931B5" w:rsidRDefault="00371B83" w:rsidP="00371B83">
            <w:pPr>
              <w:tabs>
                <w:tab w:val="decimal" w:pos="425"/>
              </w:tabs>
              <w:spacing w:line="180" w:lineRule="exact"/>
              <w:ind w:right="-74"/>
              <w:jc w:val="center"/>
              <w:rPr>
                <w:rFonts w:hAnsi="Times New Roman" w:cs="Times New Roman"/>
                <w:sz w:val="10"/>
                <w:szCs w:val="10"/>
              </w:rPr>
            </w:pPr>
          </w:p>
        </w:tc>
        <w:tc>
          <w:tcPr>
            <w:tcW w:w="612" w:type="dxa"/>
            <w:tcBorders>
              <w:top w:val="single" w:sz="4" w:space="0" w:color="auto"/>
              <w:left w:val="nil"/>
              <w:bottom w:val="double" w:sz="4" w:space="0" w:color="auto"/>
              <w:right w:val="nil"/>
            </w:tcBorders>
            <w:vAlign w:val="center"/>
          </w:tcPr>
          <w:p w14:paraId="2DB71126"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olor w:val="000000"/>
                <w:sz w:val="10"/>
                <w:szCs w:val="10"/>
              </w:rPr>
              <w:t>2</w:t>
            </w:r>
            <w:r w:rsidRPr="00F931B5">
              <w:rPr>
                <w:rFonts w:hAnsi="Times New Roman" w:cs="Times New Roman"/>
                <w:color w:val="000000"/>
                <w:sz w:val="10"/>
                <w:szCs w:val="10"/>
              </w:rPr>
              <w:t>,</w:t>
            </w:r>
            <w:r w:rsidRPr="00F931B5">
              <w:rPr>
                <w:rFonts w:hAnsi="Times New Roman"/>
                <w:color w:val="000000"/>
                <w:sz w:val="10"/>
                <w:szCs w:val="10"/>
              </w:rPr>
              <w:t>55</w:t>
            </w:r>
            <w:r w:rsidR="00152D95" w:rsidRPr="00F931B5">
              <w:rPr>
                <w:rFonts w:hAnsi="Times New Roman"/>
                <w:color w:val="000000"/>
                <w:sz w:val="10"/>
                <w:szCs w:val="10"/>
              </w:rPr>
              <w:t>7</w:t>
            </w:r>
          </w:p>
        </w:tc>
        <w:tc>
          <w:tcPr>
            <w:tcW w:w="43" w:type="dxa"/>
            <w:tcBorders>
              <w:top w:val="nil"/>
              <w:left w:val="nil"/>
              <w:right w:val="nil"/>
            </w:tcBorders>
            <w:vAlign w:val="center"/>
          </w:tcPr>
          <w:p w14:paraId="6319A217" w14:textId="77777777" w:rsidR="00371B83" w:rsidRPr="00F931B5" w:rsidRDefault="00371B83" w:rsidP="00371B83">
            <w:pPr>
              <w:tabs>
                <w:tab w:val="decimal" w:pos="410"/>
              </w:tabs>
              <w:spacing w:line="180" w:lineRule="exact"/>
              <w:ind w:right="-74"/>
              <w:rPr>
                <w:rFonts w:hAnsi="Times New Roman" w:cs="Times New Roman"/>
                <w:sz w:val="10"/>
                <w:szCs w:val="10"/>
              </w:rPr>
            </w:pPr>
          </w:p>
        </w:tc>
        <w:tc>
          <w:tcPr>
            <w:tcW w:w="632" w:type="dxa"/>
            <w:tcBorders>
              <w:top w:val="single" w:sz="4" w:space="0" w:color="auto"/>
              <w:left w:val="nil"/>
              <w:bottom w:val="double" w:sz="4" w:space="0" w:color="auto"/>
              <w:right w:val="nil"/>
            </w:tcBorders>
            <w:vAlign w:val="center"/>
          </w:tcPr>
          <w:p w14:paraId="696C2A8A"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olor w:val="000000"/>
                <w:sz w:val="10"/>
                <w:szCs w:val="10"/>
              </w:rPr>
              <w:t>2</w:t>
            </w:r>
            <w:r w:rsidRPr="00F931B5">
              <w:rPr>
                <w:rFonts w:hAnsi="Times New Roman" w:cs="Times New Roman"/>
                <w:color w:val="000000"/>
                <w:sz w:val="10"/>
                <w:szCs w:val="10"/>
              </w:rPr>
              <w:t>,</w:t>
            </w:r>
            <w:r w:rsidRPr="00F931B5">
              <w:rPr>
                <w:rFonts w:hAnsi="Times New Roman"/>
                <w:color w:val="000000"/>
                <w:sz w:val="10"/>
                <w:szCs w:val="10"/>
              </w:rPr>
              <w:t>555</w:t>
            </w:r>
          </w:p>
        </w:tc>
        <w:tc>
          <w:tcPr>
            <w:tcW w:w="51" w:type="dxa"/>
            <w:tcBorders>
              <w:left w:val="nil"/>
              <w:right w:val="nil"/>
            </w:tcBorders>
            <w:vAlign w:val="center"/>
          </w:tcPr>
          <w:p w14:paraId="75A8D655" w14:textId="77777777" w:rsidR="00371B83" w:rsidRPr="00F931B5" w:rsidRDefault="00371B83" w:rsidP="00371B83">
            <w:pPr>
              <w:tabs>
                <w:tab w:val="decimal" w:pos="474"/>
              </w:tabs>
              <w:spacing w:line="180" w:lineRule="exact"/>
              <w:jc w:val="center"/>
              <w:rPr>
                <w:rFonts w:hAnsi="Times New Roman" w:cs="Times New Roman"/>
                <w:sz w:val="10"/>
                <w:szCs w:val="10"/>
              </w:rPr>
            </w:pPr>
          </w:p>
        </w:tc>
        <w:tc>
          <w:tcPr>
            <w:tcW w:w="597" w:type="dxa"/>
            <w:gridSpan w:val="2"/>
            <w:tcBorders>
              <w:top w:val="single" w:sz="4" w:space="0" w:color="auto"/>
              <w:left w:val="nil"/>
              <w:bottom w:val="double" w:sz="4" w:space="0" w:color="auto"/>
              <w:right w:val="nil"/>
            </w:tcBorders>
          </w:tcPr>
          <w:p w14:paraId="693371CA" w14:textId="77777777" w:rsidR="00371B83" w:rsidRPr="00F931B5" w:rsidRDefault="00371B83" w:rsidP="00371B83">
            <w:pPr>
              <w:tabs>
                <w:tab w:val="decimal" w:pos="524"/>
              </w:tabs>
              <w:spacing w:line="180" w:lineRule="exact"/>
              <w:ind w:right="-16"/>
              <w:jc w:val="thaiDistribute"/>
              <w:rPr>
                <w:rFonts w:hAnsi="Times New Roman"/>
                <w:color w:val="000000"/>
                <w:sz w:val="10"/>
                <w:szCs w:val="10"/>
              </w:rPr>
            </w:pPr>
            <w:r w:rsidRPr="00F931B5">
              <w:rPr>
                <w:rFonts w:hAnsi="Times New Roman"/>
                <w:color w:val="000000"/>
                <w:sz w:val="10"/>
                <w:szCs w:val="10"/>
              </w:rPr>
              <w:t>3,163</w:t>
            </w:r>
          </w:p>
        </w:tc>
        <w:tc>
          <w:tcPr>
            <w:tcW w:w="54" w:type="dxa"/>
            <w:tcBorders>
              <w:left w:val="nil"/>
              <w:right w:val="nil"/>
            </w:tcBorders>
            <w:vAlign w:val="center"/>
          </w:tcPr>
          <w:p w14:paraId="75A13669" w14:textId="77777777" w:rsidR="00371B83" w:rsidRPr="00F931B5" w:rsidRDefault="00371B83" w:rsidP="00371B83">
            <w:pPr>
              <w:tabs>
                <w:tab w:val="decimal" w:pos="474"/>
              </w:tabs>
              <w:spacing w:line="180" w:lineRule="exact"/>
              <w:jc w:val="center"/>
              <w:rPr>
                <w:rFonts w:hAnsi="Times New Roman" w:cs="Times New Roman"/>
                <w:sz w:val="10"/>
                <w:szCs w:val="10"/>
              </w:rPr>
            </w:pPr>
          </w:p>
        </w:tc>
        <w:tc>
          <w:tcPr>
            <w:tcW w:w="621" w:type="dxa"/>
            <w:tcBorders>
              <w:top w:val="single" w:sz="4" w:space="0" w:color="auto"/>
              <w:left w:val="nil"/>
              <w:bottom w:val="double" w:sz="4" w:space="0" w:color="auto"/>
              <w:right w:val="nil"/>
            </w:tcBorders>
          </w:tcPr>
          <w:p w14:paraId="44B146CA" w14:textId="77777777" w:rsidR="00371B83" w:rsidRPr="00F931B5" w:rsidRDefault="00371B83" w:rsidP="00371B83">
            <w:pPr>
              <w:tabs>
                <w:tab w:val="decimal" w:pos="524"/>
              </w:tabs>
              <w:spacing w:line="180" w:lineRule="exact"/>
              <w:ind w:right="-16"/>
              <w:jc w:val="thaiDistribute"/>
              <w:rPr>
                <w:rFonts w:hAnsi="Times New Roman" w:cs="Times New Roman"/>
                <w:color w:val="000000"/>
                <w:sz w:val="10"/>
                <w:szCs w:val="10"/>
              </w:rPr>
            </w:pPr>
            <w:r w:rsidRPr="00F931B5">
              <w:rPr>
                <w:rFonts w:hAnsi="Times New Roman"/>
                <w:color w:val="000000"/>
                <w:sz w:val="10"/>
                <w:szCs w:val="10"/>
              </w:rPr>
              <w:t>3,094</w:t>
            </w:r>
          </w:p>
        </w:tc>
        <w:tc>
          <w:tcPr>
            <w:tcW w:w="63" w:type="dxa"/>
            <w:tcBorders>
              <w:left w:val="nil"/>
              <w:right w:val="nil"/>
            </w:tcBorders>
            <w:vAlign w:val="center"/>
          </w:tcPr>
          <w:p w14:paraId="5FF59BE8" w14:textId="77777777" w:rsidR="00371B83" w:rsidRPr="00F931B5" w:rsidRDefault="00371B83" w:rsidP="00371B83">
            <w:pPr>
              <w:tabs>
                <w:tab w:val="decimal" w:pos="416"/>
              </w:tabs>
              <w:spacing w:line="180" w:lineRule="exact"/>
              <w:jc w:val="center"/>
              <w:rPr>
                <w:rFonts w:hAnsi="Times New Roman" w:cs="Times New Roman"/>
                <w:sz w:val="10"/>
                <w:szCs w:val="10"/>
              </w:rPr>
            </w:pPr>
          </w:p>
        </w:tc>
        <w:tc>
          <w:tcPr>
            <w:tcW w:w="609" w:type="dxa"/>
            <w:tcBorders>
              <w:top w:val="single" w:sz="4" w:space="0" w:color="auto"/>
              <w:left w:val="nil"/>
              <w:bottom w:val="double" w:sz="4" w:space="0" w:color="auto"/>
              <w:right w:val="nil"/>
            </w:tcBorders>
          </w:tcPr>
          <w:p w14:paraId="6C6AFC07" w14:textId="77777777" w:rsidR="00371B83" w:rsidRPr="00F931B5" w:rsidRDefault="00371B83" w:rsidP="00371B83">
            <w:pPr>
              <w:tabs>
                <w:tab w:val="decimal" w:pos="458"/>
              </w:tabs>
              <w:spacing w:line="180" w:lineRule="exact"/>
              <w:ind w:right="-16"/>
              <w:jc w:val="thaiDistribute"/>
              <w:rPr>
                <w:rFonts w:hAnsi="Times New Roman" w:cs="Times New Roman"/>
                <w:color w:val="000000"/>
                <w:sz w:val="10"/>
                <w:szCs w:val="10"/>
              </w:rPr>
            </w:pPr>
            <w:r w:rsidRPr="00F931B5">
              <w:rPr>
                <w:rFonts w:hAnsi="Times New Roman" w:cs="Times New Roman"/>
                <w:color w:val="000000"/>
                <w:sz w:val="10"/>
                <w:szCs w:val="10"/>
              </w:rPr>
              <w:t>174</w:t>
            </w:r>
          </w:p>
        </w:tc>
        <w:tc>
          <w:tcPr>
            <w:tcW w:w="50" w:type="dxa"/>
            <w:tcBorders>
              <w:left w:val="nil"/>
              <w:right w:val="nil"/>
            </w:tcBorders>
            <w:vAlign w:val="center"/>
          </w:tcPr>
          <w:p w14:paraId="5F539632" w14:textId="77777777" w:rsidR="00371B83" w:rsidRPr="00F931B5" w:rsidRDefault="00371B83" w:rsidP="00371B83">
            <w:pPr>
              <w:tabs>
                <w:tab w:val="decimal" w:pos="416"/>
                <w:tab w:val="decimal" w:pos="524"/>
              </w:tabs>
              <w:spacing w:line="180" w:lineRule="exact"/>
              <w:ind w:right="-16"/>
              <w:jc w:val="thaiDistribute"/>
              <w:rPr>
                <w:rFonts w:hAnsi="Times New Roman" w:cs="Times New Roman"/>
                <w:color w:val="000000"/>
                <w:sz w:val="10"/>
                <w:szCs w:val="10"/>
              </w:rPr>
            </w:pPr>
          </w:p>
        </w:tc>
        <w:tc>
          <w:tcPr>
            <w:tcW w:w="626" w:type="dxa"/>
            <w:tcBorders>
              <w:top w:val="single" w:sz="4" w:space="0" w:color="auto"/>
              <w:left w:val="nil"/>
              <w:bottom w:val="double" w:sz="4" w:space="0" w:color="auto"/>
              <w:right w:val="nil"/>
            </w:tcBorders>
          </w:tcPr>
          <w:p w14:paraId="24B5ED88" w14:textId="77777777" w:rsidR="00371B83" w:rsidRPr="00F931B5" w:rsidRDefault="00371B83" w:rsidP="00371B83">
            <w:pPr>
              <w:tabs>
                <w:tab w:val="decimal" w:pos="458"/>
              </w:tabs>
              <w:spacing w:line="180" w:lineRule="exact"/>
              <w:ind w:right="-16"/>
              <w:jc w:val="thaiDistribute"/>
              <w:rPr>
                <w:rFonts w:hAnsi="Times New Roman" w:cs="Times New Roman"/>
                <w:color w:val="000000"/>
                <w:sz w:val="10"/>
                <w:szCs w:val="10"/>
              </w:rPr>
            </w:pPr>
            <w:r w:rsidRPr="00F931B5">
              <w:rPr>
                <w:rFonts w:hAnsi="Times New Roman" w:cs="Times New Roman"/>
                <w:sz w:val="10"/>
                <w:szCs w:val="10"/>
              </w:rPr>
              <w:t>332</w:t>
            </w:r>
          </w:p>
        </w:tc>
      </w:tr>
    </w:tbl>
    <w:p w14:paraId="59B53253" w14:textId="77777777" w:rsidR="001F3DF8" w:rsidRPr="00F931B5" w:rsidRDefault="001F3DF8" w:rsidP="00C80798">
      <w:pPr>
        <w:snapToGrid w:val="0"/>
        <w:spacing w:before="240"/>
        <w:ind w:left="547" w:right="-29"/>
        <w:jc w:val="both"/>
        <w:rPr>
          <w:rFonts w:hAnsi="Times New Roman" w:cs="Times New Roman"/>
          <w:spacing w:val="-2"/>
          <w:sz w:val="20"/>
          <w:szCs w:val="20"/>
        </w:rPr>
      </w:pPr>
      <w:r w:rsidRPr="00F931B5">
        <w:rPr>
          <w:rFonts w:hAnsi="Times New Roman" w:cs="Times New Roman"/>
          <w:spacing w:val="-2"/>
          <w:sz w:val="16"/>
          <w:szCs w:val="16"/>
          <w:vertAlign w:val="superscript"/>
        </w:rPr>
        <w:t xml:space="preserve"> (1)</w:t>
      </w:r>
      <w:r w:rsidRPr="00F931B5">
        <w:rPr>
          <w:rFonts w:hAnsi="Times New Roman" w:cs="Times New Roman"/>
          <w:spacing w:val="-2"/>
          <w:sz w:val="16"/>
          <w:szCs w:val="16"/>
        </w:rPr>
        <w:t xml:space="preserve"> </w:t>
      </w:r>
      <w:r w:rsidRPr="00F931B5">
        <w:rPr>
          <w:rFonts w:hAnsi="Times New Roman" w:cs="Times New Roman"/>
          <w:spacing w:val="-2"/>
          <w:sz w:val="10"/>
          <w:szCs w:val="10"/>
        </w:rPr>
        <w:t>Already t</w:t>
      </w:r>
      <w:r w:rsidR="00B30AB5" w:rsidRPr="00F931B5">
        <w:rPr>
          <w:rFonts w:hAnsi="Times New Roman" w:cs="Times New Roman"/>
          <w:spacing w:val="-2"/>
          <w:sz w:val="10"/>
          <w:szCs w:val="10"/>
        </w:rPr>
        <w:t>ake</w:t>
      </w:r>
      <w:r w:rsidRPr="00F931B5">
        <w:rPr>
          <w:rFonts w:hAnsi="Times New Roman" w:cs="Times New Roman"/>
          <w:spacing w:val="-2"/>
          <w:sz w:val="10"/>
          <w:szCs w:val="10"/>
        </w:rPr>
        <w:t xml:space="preserve"> equity method of indirect subsidiary.</w:t>
      </w:r>
    </w:p>
    <w:p w14:paraId="1758915E" w14:textId="77777777" w:rsidR="002656A2" w:rsidRPr="00F931B5" w:rsidRDefault="002656A2" w:rsidP="009C621F">
      <w:pPr>
        <w:snapToGrid w:val="0"/>
        <w:spacing w:before="240"/>
        <w:ind w:left="547" w:right="-29"/>
        <w:jc w:val="both"/>
        <w:rPr>
          <w:rFonts w:hAnsi="Times New Roman" w:cs="Times New Roman"/>
          <w:spacing w:val="-2"/>
          <w:sz w:val="2"/>
          <w:szCs w:val="2"/>
        </w:rPr>
      </w:pPr>
      <w:r w:rsidRPr="00F931B5">
        <w:rPr>
          <w:rFonts w:hAnsi="Times New Roman" w:cs="Times New Roman"/>
          <w:spacing w:val="-4"/>
          <w:sz w:val="20"/>
          <w:szCs w:val="20"/>
        </w:rPr>
        <w:t xml:space="preserve">The consolidated financial statements </w:t>
      </w:r>
      <w:r w:rsidR="00855634" w:rsidRPr="00F931B5">
        <w:rPr>
          <w:rFonts w:hAnsi="Times New Roman" w:cs="Times New Roman"/>
          <w:spacing w:val="-4"/>
          <w:sz w:val="20"/>
          <w:szCs w:val="20"/>
        </w:rPr>
        <w:t xml:space="preserve">as </w:t>
      </w:r>
      <w:r w:rsidR="007A301C" w:rsidRPr="00F931B5">
        <w:rPr>
          <w:rFonts w:hAnsi="Times New Roman" w:cs="Times New Roman"/>
          <w:spacing w:val="-4"/>
          <w:sz w:val="20"/>
          <w:szCs w:val="20"/>
        </w:rPr>
        <w:t xml:space="preserve">at </w:t>
      </w:r>
      <w:r w:rsidR="007D0D4F" w:rsidRPr="00F931B5">
        <w:rPr>
          <w:rFonts w:hAnsi="Times New Roman" w:cs="Times New Roman"/>
          <w:spacing w:val="-4"/>
          <w:sz w:val="20"/>
          <w:szCs w:val="20"/>
        </w:rPr>
        <w:t>December 31</w:t>
      </w:r>
      <w:r w:rsidR="00B0260D" w:rsidRPr="00F931B5">
        <w:rPr>
          <w:rFonts w:hAnsi="Times New Roman" w:cs="Times New Roman"/>
          <w:spacing w:val="-4"/>
          <w:sz w:val="20"/>
          <w:szCs w:val="20"/>
        </w:rPr>
        <w:t>, 2023</w:t>
      </w:r>
      <w:r w:rsidR="007A301C" w:rsidRPr="00F931B5">
        <w:rPr>
          <w:rFonts w:hAnsi="Times New Roman" w:cs="Times New Roman"/>
          <w:spacing w:val="-4"/>
          <w:sz w:val="20"/>
          <w:szCs w:val="20"/>
        </w:rPr>
        <w:t xml:space="preserve"> and </w:t>
      </w:r>
      <w:r w:rsidR="00B0260D" w:rsidRPr="00F931B5">
        <w:rPr>
          <w:rFonts w:hAnsi="Times New Roman" w:cs="Times New Roman"/>
          <w:spacing w:val="-4"/>
          <w:sz w:val="20"/>
          <w:szCs w:val="20"/>
        </w:rPr>
        <w:t>2022</w:t>
      </w:r>
      <w:r w:rsidR="007A301C" w:rsidRPr="00F931B5">
        <w:rPr>
          <w:rFonts w:hAnsi="Times New Roman" w:cs="Times New Roman"/>
          <w:spacing w:val="-4"/>
          <w:sz w:val="20"/>
          <w:szCs w:val="20"/>
        </w:rPr>
        <w:t xml:space="preserve"> </w:t>
      </w:r>
      <w:r w:rsidRPr="00F931B5">
        <w:rPr>
          <w:rFonts w:hAnsi="Times New Roman" w:cs="Times New Roman"/>
          <w:spacing w:val="-4"/>
          <w:sz w:val="20"/>
          <w:szCs w:val="20"/>
        </w:rPr>
        <w:t>do not include the financial statements</w:t>
      </w:r>
      <w:r w:rsidRPr="00F931B5">
        <w:rPr>
          <w:rFonts w:hAnsi="Times New Roman" w:cs="Times New Roman"/>
          <w:spacing w:val="-2"/>
          <w:sz w:val="20"/>
          <w:szCs w:val="20"/>
        </w:rPr>
        <w:t xml:space="preserve"> of Thai Thamrong Finance Company Limited, paid-up capital Baht </w:t>
      </w:r>
      <w:r w:rsidR="00246378" w:rsidRPr="00F931B5">
        <w:rPr>
          <w:rFonts w:hAnsi="Times New Roman"/>
          <w:spacing w:val="-2"/>
          <w:sz w:val="20"/>
          <w:szCs w:val="20"/>
        </w:rPr>
        <w:t>1</w:t>
      </w:r>
      <w:r w:rsidRPr="00F931B5">
        <w:rPr>
          <w:rFonts w:hAnsi="Times New Roman" w:cs="Times New Roman"/>
          <w:spacing w:val="-2"/>
          <w:sz w:val="20"/>
          <w:szCs w:val="20"/>
        </w:rPr>
        <w:t>,</w:t>
      </w:r>
      <w:r w:rsidR="00246378" w:rsidRPr="00F931B5">
        <w:rPr>
          <w:rFonts w:hAnsi="Times New Roman"/>
          <w:spacing w:val="-2"/>
          <w:sz w:val="20"/>
          <w:szCs w:val="20"/>
        </w:rPr>
        <w:t>218</w:t>
      </w:r>
      <w:r w:rsidRPr="00F931B5">
        <w:rPr>
          <w:rFonts w:hAnsi="Times New Roman" w:cs="Times New Roman"/>
          <w:spacing w:val="-2"/>
          <w:sz w:val="20"/>
          <w:szCs w:val="20"/>
        </w:rPr>
        <w:t xml:space="preserve"> million, which the Company holds </w:t>
      </w:r>
      <w:r w:rsidR="00246378" w:rsidRPr="00F931B5">
        <w:rPr>
          <w:rFonts w:hAnsi="Times New Roman"/>
          <w:spacing w:val="-2"/>
          <w:sz w:val="20"/>
          <w:szCs w:val="20"/>
        </w:rPr>
        <w:t>53</w:t>
      </w:r>
      <w:r w:rsidRPr="00F931B5">
        <w:rPr>
          <w:rFonts w:hAnsi="Times New Roman" w:cs="Times New Roman"/>
          <w:spacing w:val="-2"/>
          <w:sz w:val="20"/>
          <w:szCs w:val="20"/>
        </w:rPr>
        <w:t xml:space="preserve">% of the common shares and Nithipat Finance Public Company Limited, paid-up capital Baht </w:t>
      </w:r>
      <w:r w:rsidR="00246378" w:rsidRPr="00F931B5">
        <w:rPr>
          <w:rFonts w:hAnsi="Times New Roman"/>
          <w:spacing w:val="-2"/>
          <w:sz w:val="20"/>
          <w:szCs w:val="20"/>
        </w:rPr>
        <w:t>1</w:t>
      </w:r>
      <w:r w:rsidRPr="00F931B5">
        <w:rPr>
          <w:rFonts w:hAnsi="Times New Roman" w:cs="Times New Roman"/>
          <w:spacing w:val="-2"/>
          <w:sz w:val="20"/>
          <w:szCs w:val="20"/>
        </w:rPr>
        <w:t>,</w:t>
      </w:r>
      <w:r w:rsidR="00246378" w:rsidRPr="00F931B5">
        <w:rPr>
          <w:rFonts w:hAnsi="Times New Roman"/>
          <w:spacing w:val="-2"/>
          <w:sz w:val="20"/>
          <w:szCs w:val="20"/>
        </w:rPr>
        <w:t>080</w:t>
      </w:r>
      <w:r w:rsidRPr="00F931B5">
        <w:rPr>
          <w:rFonts w:hAnsi="Times New Roman" w:cs="Times New Roman"/>
          <w:spacing w:val="-2"/>
          <w:sz w:val="20"/>
          <w:szCs w:val="20"/>
        </w:rPr>
        <w:t xml:space="preserve"> million, which the Company holds </w:t>
      </w:r>
      <w:r w:rsidR="00246378" w:rsidRPr="00F931B5">
        <w:rPr>
          <w:rFonts w:hAnsi="Times New Roman"/>
          <w:spacing w:val="-2"/>
          <w:sz w:val="20"/>
          <w:szCs w:val="20"/>
        </w:rPr>
        <w:t>24</w:t>
      </w:r>
      <w:r w:rsidRPr="00F931B5">
        <w:rPr>
          <w:rFonts w:hAnsi="Times New Roman" w:cs="Times New Roman"/>
          <w:spacing w:val="-2"/>
          <w:sz w:val="20"/>
          <w:szCs w:val="20"/>
        </w:rPr>
        <w:t>% of the common shares because the subsidiary and associate were dissolution and are in the liquidation process.</w:t>
      </w:r>
      <w:r w:rsidR="009C621F" w:rsidRPr="00F931B5">
        <w:rPr>
          <w:rFonts w:hAnsi="Times New Roman" w:cs="Times New Roman"/>
          <w:spacing w:val="-2"/>
          <w:sz w:val="20"/>
          <w:szCs w:val="20"/>
        </w:rPr>
        <w:br w:type="page"/>
      </w:r>
    </w:p>
    <w:p w14:paraId="3BCD7640" w14:textId="77777777" w:rsidR="002656A2" w:rsidRPr="00F931B5" w:rsidRDefault="002656A2" w:rsidP="004B2C26">
      <w:pPr>
        <w:pStyle w:val="KGI1"/>
        <w:numPr>
          <w:ilvl w:val="0"/>
          <w:numId w:val="5"/>
        </w:numPr>
        <w:ind w:left="547" w:hanging="547"/>
        <w:jc w:val="thaiDistribute"/>
        <w:rPr>
          <w:sz w:val="18"/>
          <w:szCs w:val="18"/>
        </w:rPr>
      </w:pPr>
      <w:bookmarkStart w:id="238" w:name="_Toc44676034"/>
      <w:bookmarkStart w:id="239" w:name="_Toc158372653"/>
      <w:bookmarkStart w:id="240" w:name="_Toc44676032"/>
      <w:bookmarkStart w:id="241" w:name="_Toc380757297"/>
      <w:bookmarkStart w:id="242" w:name="_Toc386797290"/>
      <w:r w:rsidRPr="00F931B5">
        <w:rPr>
          <w:sz w:val="18"/>
          <w:szCs w:val="18"/>
        </w:rPr>
        <w:t>PROPERTY,  PLANT  AND  EQUIPMENT</w:t>
      </w:r>
      <w:bookmarkEnd w:id="238"/>
      <w:bookmarkEnd w:id="239"/>
    </w:p>
    <w:p w14:paraId="543E4A71" w14:textId="77777777" w:rsidR="002656A2" w:rsidRPr="00F931B5" w:rsidRDefault="002656A2" w:rsidP="00181EBB">
      <w:pPr>
        <w:spacing w:after="240"/>
        <w:ind w:left="547"/>
        <w:jc w:val="thaiDistribute"/>
        <w:rPr>
          <w:rFonts w:hAnsi="Times New Roman" w:cs="Times New Roman"/>
          <w:spacing w:val="-4"/>
          <w:sz w:val="20"/>
          <w:szCs w:val="20"/>
        </w:rPr>
      </w:pPr>
      <w:bookmarkStart w:id="243" w:name="_Toc427695325"/>
      <w:bookmarkStart w:id="244" w:name="_Toc443481146"/>
      <w:bookmarkStart w:id="245" w:name="_Toc475543560"/>
      <w:bookmarkStart w:id="246" w:name="_Toc488921146"/>
      <w:bookmarkStart w:id="247" w:name="_Toc490746893"/>
      <w:bookmarkStart w:id="248" w:name="_Toc507146713"/>
      <w:r w:rsidRPr="00F931B5">
        <w:rPr>
          <w:rFonts w:hAnsi="Times New Roman" w:cs="Times New Roman"/>
          <w:spacing w:val="-4"/>
          <w:sz w:val="20"/>
          <w:szCs w:val="20"/>
        </w:rPr>
        <w:t xml:space="preserve">Property, plant and equipment </w:t>
      </w:r>
      <w:r w:rsidR="00855634" w:rsidRPr="00F931B5">
        <w:rPr>
          <w:rFonts w:hAnsi="Times New Roman" w:cs="Times New Roman"/>
          <w:spacing w:val="-4"/>
          <w:sz w:val="20"/>
          <w:szCs w:val="20"/>
        </w:rPr>
        <w:t xml:space="preserve">as </w:t>
      </w:r>
      <w:r w:rsidR="007A301C" w:rsidRPr="00F931B5">
        <w:rPr>
          <w:rFonts w:hAnsi="Times New Roman" w:cs="Times New Roman"/>
          <w:spacing w:val="-4"/>
          <w:sz w:val="20"/>
          <w:szCs w:val="20"/>
        </w:rPr>
        <w:t xml:space="preserve">at </w:t>
      </w:r>
      <w:r w:rsidR="001B28E2" w:rsidRPr="00F931B5">
        <w:rPr>
          <w:rFonts w:hAnsi="Times New Roman" w:cs="Times New Roman"/>
          <w:spacing w:val="-4"/>
          <w:sz w:val="20"/>
          <w:szCs w:val="20"/>
        </w:rPr>
        <w:t>December 31,</w:t>
      </w:r>
      <w:r w:rsidR="00B0260D" w:rsidRPr="00F931B5">
        <w:rPr>
          <w:rFonts w:hAnsi="Times New Roman" w:cs="Times New Roman"/>
          <w:spacing w:val="-4"/>
          <w:sz w:val="20"/>
          <w:szCs w:val="20"/>
        </w:rPr>
        <w:t xml:space="preserve"> 2023</w:t>
      </w:r>
      <w:r w:rsidR="007A301C" w:rsidRPr="00F931B5">
        <w:rPr>
          <w:rFonts w:hAnsi="Times New Roman" w:cs="Times New Roman"/>
          <w:spacing w:val="-4"/>
          <w:sz w:val="20"/>
          <w:szCs w:val="20"/>
        </w:rPr>
        <w:t xml:space="preserve"> and </w:t>
      </w:r>
      <w:r w:rsidR="00B0260D" w:rsidRPr="00F931B5">
        <w:rPr>
          <w:rFonts w:hAnsi="Times New Roman" w:cs="Times New Roman"/>
          <w:spacing w:val="-4"/>
          <w:sz w:val="20"/>
          <w:szCs w:val="20"/>
        </w:rPr>
        <w:t>2022</w:t>
      </w:r>
      <w:r w:rsidR="007A301C" w:rsidRPr="00F931B5">
        <w:rPr>
          <w:rFonts w:hAnsi="Times New Roman" w:cs="Times New Roman"/>
          <w:spacing w:val="-4"/>
          <w:sz w:val="20"/>
          <w:szCs w:val="20"/>
        </w:rPr>
        <w:t xml:space="preserve"> </w:t>
      </w:r>
      <w:bookmarkEnd w:id="243"/>
      <w:bookmarkEnd w:id="244"/>
      <w:bookmarkEnd w:id="245"/>
      <w:bookmarkEnd w:id="246"/>
      <w:bookmarkEnd w:id="247"/>
      <w:r w:rsidRPr="00F931B5">
        <w:rPr>
          <w:rFonts w:hAnsi="Times New Roman" w:cs="Times New Roman"/>
          <w:spacing w:val="-4"/>
          <w:sz w:val="20"/>
          <w:szCs w:val="20"/>
        </w:rPr>
        <w:t>consisted of the following:</w:t>
      </w:r>
      <w:bookmarkEnd w:id="248"/>
    </w:p>
    <w:p w14:paraId="74BABF0B" w14:textId="77777777" w:rsidR="002656A2" w:rsidRPr="00F931B5" w:rsidRDefault="002656A2" w:rsidP="002656A2">
      <w:pPr>
        <w:tabs>
          <w:tab w:val="left" w:pos="900"/>
          <w:tab w:val="left" w:pos="1440"/>
          <w:tab w:val="left" w:pos="1980"/>
          <w:tab w:val="right" w:pos="6300"/>
          <w:tab w:val="right" w:pos="8100"/>
        </w:tabs>
        <w:ind w:left="360" w:hanging="360"/>
        <w:jc w:val="right"/>
        <w:rPr>
          <w:rFonts w:hAnsi="Times New Roman" w:cs="Times New Roman"/>
          <w:b/>
          <w:bCs/>
          <w:sz w:val="16"/>
          <w:szCs w:val="16"/>
        </w:rPr>
      </w:pPr>
      <w:r w:rsidRPr="00F931B5">
        <w:rPr>
          <w:rFonts w:hAnsi="Times New Roman" w:cs="Times New Roman"/>
          <w:b/>
          <w:bCs/>
          <w:sz w:val="16"/>
          <w:szCs w:val="16"/>
        </w:rPr>
        <w:t>Unit</w:t>
      </w:r>
      <w:r w:rsidR="005F3C43" w:rsidRPr="00F931B5">
        <w:rPr>
          <w:rFonts w:hAnsi="Times New Roman" w:cs="Times New Roman"/>
          <w:b/>
          <w:bCs/>
          <w:sz w:val="16"/>
          <w:szCs w:val="16"/>
        </w:rPr>
        <w:t xml:space="preserve"> </w:t>
      </w:r>
      <w:r w:rsidRPr="00F931B5">
        <w:rPr>
          <w:rFonts w:hAnsi="Times New Roman" w:cs="Times New Roman"/>
          <w:b/>
          <w:bCs/>
          <w:sz w:val="16"/>
          <w:szCs w:val="16"/>
        </w:rPr>
        <w:t>: Thousand Baht</w:t>
      </w:r>
    </w:p>
    <w:tbl>
      <w:tblPr>
        <w:tblW w:w="8784" w:type="dxa"/>
        <w:tblInd w:w="450" w:type="dxa"/>
        <w:tblLayout w:type="fixed"/>
        <w:tblCellMar>
          <w:left w:w="0" w:type="dxa"/>
          <w:right w:w="0" w:type="dxa"/>
        </w:tblCellMar>
        <w:tblLook w:val="0000" w:firstRow="0" w:lastRow="0" w:firstColumn="0" w:lastColumn="0" w:noHBand="0" w:noVBand="0"/>
      </w:tblPr>
      <w:tblGrid>
        <w:gridCol w:w="3474"/>
        <w:gridCol w:w="990"/>
        <w:gridCol w:w="90"/>
        <w:gridCol w:w="990"/>
        <w:gridCol w:w="90"/>
        <w:gridCol w:w="990"/>
        <w:gridCol w:w="90"/>
        <w:gridCol w:w="990"/>
        <w:gridCol w:w="81"/>
        <w:gridCol w:w="999"/>
      </w:tblGrid>
      <w:tr w:rsidR="002656A2" w:rsidRPr="00F931B5" w14:paraId="7473D877" w14:textId="77777777" w:rsidTr="000A5550">
        <w:trPr>
          <w:trHeight w:val="90"/>
        </w:trPr>
        <w:tc>
          <w:tcPr>
            <w:tcW w:w="3474" w:type="dxa"/>
          </w:tcPr>
          <w:p w14:paraId="3B3FFBB6" w14:textId="77777777" w:rsidR="002656A2" w:rsidRPr="00F931B5" w:rsidRDefault="002656A2" w:rsidP="00A92BB0">
            <w:pPr>
              <w:spacing w:line="240" w:lineRule="exact"/>
              <w:ind w:left="144" w:right="369" w:hanging="144"/>
              <w:rPr>
                <w:rFonts w:hAnsi="Times New Roman" w:cs="Times New Roman"/>
                <w:b/>
                <w:bCs/>
                <w:color w:val="000000"/>
                <w:sz w:val="16"/>
                <w:szCs w:val="16"/>
              </w:rPr>
            </w:pPr>
          </w:p>
        </w:tc>
        <w:tc>
          <w:tcPr>
            <w:tcW w:w="5310" w:type="dxa"/>
            <w:gridSpan w:val="9"/>
            <w:tcBorders>
              <w:bottom w:val="single" w:sz="4" w:space="0" w:color="auto"/>
            </w:tcBorders>
          </w:tcPr>
          <w:p w14:paraId="20A8528E" w14:textId="77777777" w:rsidR="002656A2" w:rsidRPr="00F931B5" w:rsidRDefault="002656A2" w:rsidP="00A92BB0">
            <w:pPr>
              <w:spacing w:line="240" w:lineRule="exact"/>
              <w:jc w:val="center"/>
              <w:rPr>
                <w:rFonts w:hAnsi="Times New Roman" w:cs="Times New Roman"/>
                <w:b/>
                <w:bCs/>
                <w:sz w:val="16"/>
                <w:szCs w:val="16"/>
                <w:cs/>
              </w:rPr>
            </w:pPr>
            <w:r w:rsidRPr="00F931B5">
              <w:rPr>
                <w:rFonts w:hAnsi="Times New Roman" w:cs="Times New Roman"/>
                <w:b/>
                <w:bCs/>
                <w:sz w:val="14"/>
                <w:szCs w:val="14"/>
              </w:rPr>
              <w:t>CONSOLIDATED  FINANCIAL  STATEMENTS</w:t>
            </w:r>
          </w:p>
        </w:tc>
      </w:tr>
      <w:tr w:rsidR="002656A2" w:rsidRPr="00F931B5" w14:paraId="10CC994E" w14:textId="77777777" w:rsidTr="000A5550">
        <w:trPr>
          <w:trHeight w:val="66"/>
        </w:trPr>
        <w:tc>
          <w:tcPr>
            <w:tcW w:w="3474" w:type="dxa"/>
          </w:tcPr>
          <w:p w14:paraId="1B4446FE" w14:textId="77777777" w:rsidR="002656A2" w:rsidRPr="00F931B5" w:rsidRDefault="002656A2" w:rsidP="00A92BB0">
            <w:pPr>
              <w:spacing w:line="240" w:lineRule="exact"/>
              <w:ind w:left="144" w:right="369" w:hanging="144"/>
              <w:rPr>
                <w:rFonts w:hAnsi="Times New Roman" w:cs="Times New Roman"/>
                <w:b/>
                <w:bCs/>
                <w:color w:val="000000"/>
                <w:sz w:val="16"/>
                <w:szCs w:val="16"/>
              </w:rPr>
            </w:pPr>
          </w:p>
        </w:tc>
        <w:tc>
          <w:tcPr>
            <w:tcW w:w="5310" w:type="dxa"/>
            <w:gridSpan w:val="9"/>
            <w:tcBorders>
              <w:top w:val="single" w:sz="4" w:space="0" w:color="auto"/>
              <w:bottom w:val="single" w:sz="4" w:space="0" w:color="auto"/>
            </w:tcBorders>
          </w:tcPr>
          <w:p w14:paraId="25643832" w14:textId="77777777" w:rsidR="002656A2" w:rsidRPr="00F931B5" w:rsidRDefault="008870D4" w:rsidP="00A92BB0">
            <w:pPr>
              <w:spacing w:line="240" w:lineRule="exact"/>
              <w:jc w:val="center"/>
              <w:rPr>
                <w:rFonts w:hAnsi="Times New Roman" w:cs="Times New Roman"/>
                <w:b/>
                <w:bCs/>
                <w:sz w:val="16"/>
                <w:szCs w:val="16"/>
              </w:rPr>
            </w:pPr>
            <w:r w:rsidRPr="00F931B5">
              <w:rPr>
                <w:rFonts w:hAnsi="Times New Roman" w:cs="Times New Roman"/>
                <w:b/>
                <w:bCs/>
                <w:sz w:val="16"/>
                <w:szCs w:val="16"/>
              </w:rPr>
              <w:t xml:space="preserve">For the </w:t>
            </w:r>
            <w:r w:rsidR="00721D67" w:rsidRPr="00F931B5">
              <w:rPr>
                <w:rFonts w:hAnsi="Times New Roman" w:cs="Times New Roman"/>
                <w:b/>
                <w:bCs/>
                <w:sz w:val="16"/>
                <w:szCs w:val="16"/>
              </w:rPr>
              <w:t>year</w:t>
            </w:r>
            <w:r w:rsidRPr="00F931B5">
              <w:rPr>
                <w:rFonts w:hAnsi="Times New Roman" w:cs="Times New Roman"/>
                <w:b/>
                <w:bCs/>
                <w:sz w:val="16"/>
                <w:szCs w:val="16"/>
              </w:rPr>
              <w:t xml:space="preserve"> ended </w:t>
            </w:r>
            <w:r w:rsidR="001B28E2" w:rsidRPr="00F931B5">
              <w:rPr>
                <w:rFonts w:hAnsi="Times New Roman" w:cs="Times New Roman"/>
                <w:b/>
                <w:bCs/>
                <w:sz w:val="16"/>
                <w:szCs w:val="16"/>
              </w:rPr>
              <w:t>December 31,</w:t>
            </w:r>
            <w:r w:rsidR="00B0260D" w:rsidRPr="00F931B5">
              <w:rPr>
                <w:rFonts w:hAnsi="Times New Roman" w:cs="Times New Roman"/>
                <w:b/>
                <w:bCs/>
                <w:sz w:val="16"/>
                <w:szCs w:val="16"/>
              </w:rPr>
              <w:t xml:space="preserve"> 2023</w:t>
            </w:r>
          </w:p>
        </w:tc>
      </w:tr>
      <w:tr w:rsidR="002656A2" w:rsidRPr="00F931B5" w14:paraId="0143CBA9" w14:textId="77777777" w:rsidTr="001917C0">
        <w:trPr>
          <w:trHeight w:val="66"/>
        </w:trPr>
        <w:tc>
          <w:tcPr>
            <w:tcW w:w="3474" w:type="dxa"/>
          </w:tcPr>
          <w:p w14:paraId="1421EF39" w14:textId="77777777" w:rsidR="002656A2" w:rsidRPr="00F931B5" w:rsidRDefault="002656A2" w:rsidP="00A92BB0">
            <w:pPr>
              <w:spacing w:line="240" w:lineRule="exact"/>
              <w:ind w:left="144" w:right="369" w:hanging="144"/>
              <w:rPr>
                <w:rFonts w:hAnsi="Times New Roman" w:cs="Times New Roman"/>
                <w:b/>
                <w:bCs/>
                <w:color w:val="000000"/>
                <w:sz w:val="16"/>
                <w:szCs w:val="16"/>
              </w:rPr>
            </w:pPr>
          </w:p>
        </w:tc>
        <w:tc>
          <w:tcPr>
            <w:tcW w:w="990" w:type="dxa"/>
            <w:tcBorders>
              <w:top w:val="single" w:sz="4" w:space="0" w:color="auto"/>
            </w:tcBorders>
          </w:tcPr>
          <w:p w14:paraId="74E325C9" w14:textId="77777777" w:rsidR="002656A2" w:rsidRPr="00F931B5" w:rsidRDefault="002656A2" w:rsidP="00A92BB0">
            <w:pPr>
              <w:spacing w:line="240" w:lineRule="exact"/>
              <w:ind w:left="-54" w:firstLine="54"/>
              <w:jc w:val="center"/>
              <w:rPr>
                <w:rFonts w:hAnsi="Times New Roman" w:cs="Times New Roman"/>
                <w:b/>
                <w:bCs/>
                <w:sz w:val="16"/>
                <w:szCs w:val="16"/>
              </w:rPr>
            </w:pPr>
            <w:r w:rsidRPr="00F931B5">
              <w:rPr>
                <w:rFonts w:hAnsi="Times New Roman" w:cs="Times New Roman"/>
                <w:b/>
                <w:bCs/>
                <w:sz w:val="16"/>
                <w:szCs w:val="16"/>
              </w:rPr>
              <w:t>Balance as at</w:t>
            </w:r>
          </w:p>
        </w:tc>
        <w:tc>
          <w:tcPr>
            <w:tcW w:w="90" w:type="dxa"/>
            <w:tcBorders>
              <w:top w:val="single" w:sz="4" w:space="0" w:color="auto"/>
            </w:tcBorders>
          </w:tcPr>
          <w:p w14:paraId="492D862E" w14:textId="77777777" w:rsidR="002656A2" w:rsidRPr="00F931B5" w:rsidRDefault="002656A2" w:rsidP="00A92BB0">
            <w:pPr>
              <w:spacing w:line="240" w:lineRule="exact"/>
              <w:ind w:right="65"/>
              <w:jc w:val="center"/>
              <w:rPr>
                <w:rFonts w:hAnsi="Times New Roman" w:cs="Times New Roman"/>
                <w:b/>
                <w:bCs/>
                <w:sz w:val="16"/>
                <w:szCs w:val="16"/>
              </w:rPr>
            </w:pPr>
          </w:p>
        </w:tc>
        <w:tc>
          <w:tcPr>
            <w:tcW w:w="990" w:type="dxa"/>
            <w:tcBorders>
              <w:top w:val="single" w:sz="4" w:space="0" w:color="auto"/>
            </w:tcBorders>
          </w:tcPr>
          <w:p w14:paraId="72817DC8" w14:textId="77777777" w:rsidR="002656A2" w:rsidRPr="00F931B5" w:rsidRDefault="002656A2" w:rsidP="00A92BB0">
            <w:pPr>
              <w:spacing w:line="240" w:lineRule="exact"/>
              <w:ind w:left="-54" w:firstLine="54"/>
              <w:jc w:val="center"/>
              <w:rPr>
                <w:rFonts w:hAnsi="Times New Roman" w:cs="Times New Roman"/>
                <w:b/>
                <w:bCs/>
                <w:sz w:val="16"/>
                <w:szCs w:val="16"/>
              </w:rPr>
            </w:pPr>
          </w:p>
        </w:tc>
        <w:tc>
          <w:tcPr>
            <w:tcW w:w="90" w:type="dxa"/>
            <w:tcBorders>
              <w:top w:val="single" w:sz="4" w:space="0" w:color="auto"/>
            </w:tcBorders>
          </w:tcPr>
          <w:p w14:paraId="6CC35126" w14:textId="77777777" w:rsidR="002656A2" w:rsidRPr="00F931B5" w:rsidRDefault="002656A2" w:rsidP="00A92BB0">
            <w:pPr>
              <w:spacing w:line="240" w:lineRule="exact"/>
              <w:ind w:left="-54" w:firstLine="54"/>
              <w:jc w:val="center"/>
              <w:rPr>
                <w:rFonts w:hAnsi="Times New Roman" w:cs="Times New Roman"/>
                <w:b/>
                <w:bCs/>
                <w:sz w:val="16"/>
                <w:szCs w:val="16"/>
              </w:rPr>
            </w:pPr>
          </w:p>
        </w:tc>
        <w:tc>
          <w:tcPr>
            <w:tcW w:w="990" w:type="dxa"/>
            <w:tcBorders>
              <w:top w:val="single" w:sz="4" w:space="0" w:color="auto"/>
            </w:tcBorders>
          </w:tcPr>
          <w:p w14:paraId="1C0D0370" w14:textId="77777777" w:rsidR="002656A2" w:rsidRPr="00F931B5" w:rsidRDefault="002656A2" w:rsidP="00A92BB0">
            <w:pPr>
              <w:spacing w:line="240" w:lineRule="exact"/>
              <w:ind w:left="-54" w:firstLine="54"/>
              <w:jc w:val="center"/>
              <w:rPr>
                <w:rFonts w:hAnsi="Times New Roman" w:cs="Times New Roman"/>
                <w:b/>
                <w:bCs/>
                <w:sz w:val="16"/>
                <w:szCs w:val="16"/>
              </w:rPr>
            </w:pPr>
          </w:p>
        </w:tc>
        <w:tc>
          <w:tcPr>
            <w:tcW w:w="90" w:type="dxa"/>
            <w:tcBorders>
              <w:top w:val="single" w:sz="4" w:space="0" w:color="auto"/>
            </w:tcBorders>
          </w:tcPr>
          <w:p w14:paraId="3A499111" w14:textId="77777777" w:rsidR="002656A2" w:rsidRPr="00F931B5" w:rsidRDefault="002656A2" w:rsidP="00A92BB0">
            <w:pPr>
              <w:spacing w:line="240" w:lineRule="exact"/>
              <w:rPr>
                <w:rFonts w:hAnsi="Times New Roman" w:cs="Times New Roman"/>
                <w:b/>
                <w:bCs/>
                <w:sz w:val="16"/>
                <w:szCs w:val="16"/>
                <w:cs/>
              </w:rPr>
            </w:pPr>
          </w:p>
        </w:tc>
        <w:tc>
          <w:tcPr>
            <w:tcW w:w="990" w:type="dxa"/>
            <w:tcBorders>
              <w:top w:val="single" w:sz="4" w:space="0" w:color="auto"/>
            </w:tcBorders>
          </w:tcPr>
          <w:p w14:paraId="334F078D" w14:textId="77777777" w:rsidR="002656A2" w:rsidRPr="00F931B5" w:rsidRDefault="002656A2" w:rsidP="00A92BB0">
            <w:pPr>
              <w:spacing w:line="240" w:lineRule="exact"/>
              <w:jc w:val="center"/>
              <w:rPr>
                <w:rFonts w:hAnsi="Times New Roman" w:cs="Times New Roman"/>
                <w:b/>
                <w:bCs/>
                <w:sz w:val="16"/>
                <w:szCs w:val="16"/>
              </w:rPr>
            </w:pPr>
          </w:p>
        </w:tc>
        <w:tc>
          <w:tcPr>
            <w:tcW w:w="81" w:type="dxa"/>
            <w:tcBorders>
              <w:top w:val="single" w:sz="4" w:space="0" w:color="auto"/>
            </w:tcBorders>
          </w:tcPr>
          <w:p w14:paraId="79E185E9" w14:textId="77777777" w:rsidR="002656A2" w:rsidRPr="00F931B5" w:rsidRDefault="002656A2" w:rsidP="00A92BB0">
            <w:pPr>
              <w:spacing w:line="240" w:lineRule="exact"/>
              <w:rPr>
                <w:rFonts w:hAnsi="Times New Roman" w:cs="Times New Roman"/>
                <w:b/>
                <w:bCs/>
                <w:sz w:val="16"/>
                <w:szCs w:val="16"/>
                <w:cs/>
              </w:rPr>
            </w:pPr>
          </w:p>
        </w:tc>
        <w:tc>
          <w:tcPr>
            <w:tcW w:w="999" w:type="dxa"/>
            <w:tcBorders>
              <w:top w:val="single" w:sz="4" w:space="0" w:color="auto"/>
            </w:tcBorders>
          </w:tcPr>
          <w:p w14:paraId="5BDB25BE" w14:textId="77777777" w:rsidR="002656A2" w:rsidRPr="00F931B5" w:rsidRDefault="002656A2" w:rsidP="00A92BB0">
            <w:pPr>
              <w:spacing w:line="240" w:lineRule="exact"/>
              <w:ind w:left="-54" w:firstLine="54"/>
              <w:jc w:val="center"/>
              <w:rPr>
                <w:rFonts w:hAnsi="Times New Roman" w:cs="Times New Roman"/>
                <w:b/>
                <w:bCs/>
                <w:sz w:val="16"/>
                <w:szCs w:val="16"/>
              </w:rPr>
            </w:pPr>
            <w:r w:rsidRPr="00F931B5">
              <w:rPr>
                <w:rFonts w:hAnsi="Times New Roman" w:cs="Times New Roman"/>
                <w:b/>
                <w:bCs/>
                <w:sz w:val="16"/>
                <w:szCs w:val="16"/>
              </w:rPr>
              <w:t>Balance as at</w:t>
            </w:r>
          </w:p>
        </w:tc>
      </w:tr>
      <w:tr w:rsidR="001917C0" w:rsidRPr="00F931B5" w14:paraId="48DDFCC4" w14:textId="77777777" w:rsidTr="001917C0">
        <w:trPr>
          <w:trHeight w:val="66"/>
        </w:trPr>
        <w:tc>
          <w:tcPr>
            <w:tcW w:w="3474" w:type="dxa"/>
          </w:tcPr>
          <w:p w14:paraId="20E8B982" w14:textId="77777777" w:rsidR="001917C0" w:rsidRPr="00F931B5" w:rsidRDefault="001917C0" w:rsidP="001917C0">
            <w:pPr>
              <w:spacing w:line="240" w:lineRule="exact"/>
              <w:ind w:left="144" w:right="369" w:hanging="144"/>
              <w:rPr>
                <w:rFonts w:hAnsi="Times New Roman" w:cs="Times New Roman"/>
                <w:b/>
                <w:bCs/>
                <w:color w:val="000000"/>
                <w:sz w:val="16"/>
                <w:szCs w:val="16"/>
              </w:rPr>
            </w:pPr>
          </w:p>
        </w:tc>
        <w:tc>
          <w:tcPr>
            <w:tcW w:w="990" w:type="dxa"/>
          </w:tcPr>
          <w:p w14:paraId="1B218307" w14:textId="77777777" w:rsidR="001917C0" w:rsidRPr="00F931B5" w:rsidRDefault="001917C0" w:rsidP="001917C0">
            <w:pPr>
              <w:spacing w:line="240" w:lineRule="exact"/>
              <w:ind w:left="-54" w:firstLine="54"/>
              <w:jc w:val="center"/>
              <w:rPr>
                <w:rFonts w:hAnsi="Times New Roman" w:cs="Times New Roman"/>
                <w:b/>
                <w:bCs/>
                <w:sz w:val="16"/>
                <w:szCs w:val="16"/>
              </w:rPr>
            </w:pPr>
            <w:r w:rsidRPr="00F931B5">
              <w:rPr>
                <w:rFonts w:hAnsi="Times New Roman" w:cs="Times New Roman"/>
                <w:b/>
                <w:bCs/>
                <w:sz w:val="16"/>
                <w:szCs w:val="16"/>
              </w:rPr>
              <w:t xml:space="preserve">January </w:t>
            </w:r>
            <w:r w:rsidR="00246378" w:rsidRPr="00F931B5">
              <w:rPr>
                <w:rFonts w:hAnsi="Times New Roman"/>
                <w:b/>
                <w:bCs/>
                <w:sz w:val="16"/>
                <w:szCs w:val="16"/>
              </w:rPr>
              <w:t>1</w:t>
            </w:r>
            <w:r w:rsidRPr="00F931B5">
              <w:rPr>
                <w:rFonts w:hAnsi="Times New Roman" w:cs="Times New Roman"/>
                <w:b/>
                <w:bCs/>
                <w:sz w:val="16"/>
                <w:szCs w:val="16"/>
              </w:rPr>
              <w:t>,</w:t>
            </w:r>
          </w:p>
        </w:tc>
        <w:tc>
          <w:tcPr>
            <w:tcW w:w="90" w:type="dxa"/>
          </w:tcPr>
          <w:p w14:paraId="6FAC5781" w14:textId="77777777" w:rsidR="001917C0" w:rsidRPr="00F931B5" w:rsidRDefault="001917C0" w:rsidP="001917C0">
            <w:pPr>
              <w:spacing w:line="240" w:lineRule="exact"/>
              <w:ind w:right="65"/>
              <w:rPr>
                <w:rFonts w:hAnsi="Times New Roman" w:cs="Times New Roman"/>
                <w:b/>
                <w:bCs/>
                <w:sz w:val="16"/>
                <w:szCs w:val="16"/>
              </w:rPr>
            </w:pPr>
          </w:p>
        </w:tc>
        <w:tc>
          <w:tcPr>
            <w:tcW w:w="990" w:type="dxa"/>
          </w:tcPr>
          <w:p w14:paraId="41A5DBA6" w14:textId="77777777" w:rsidR="001917C0" w:rsidRPr="00F931B5" w:rsidRDefault="001917C0" w:rsidP="001917C0">
            <w:pPr>
              <w:spacing w:line="240" w:lineRule="exact"/>
              <w:jc w:val="center"/>
              <w:rPr>
                <w:rFonts w:hAnsi="Times New Roman" w:cs="Times New Roman"/>
                <w:b/>
                <w:bCs/>
                <w:sz w:val="16"/>
                <w:szCs w:val="16"/>
              </w:rPr>
            </w:pPr>
          </w:p>
        </w:tc>
        <w:tc>
          <w:tcPr>
            <w:tcW w:w="90" w:type="dxa"/>
          </w:tcPr>
          <w:p w14:paraId="12E84134" w14:textId="77777777" w:rsidR="001917C0" w:rsidRPr="00F931B5" w:rsidRDefault="001917C0" w:rsidP="001917C0">
            <w:pPr>
              <w:spacing w:line="240" w:lineRule="exact"/>
              <w:ind w:left="-243" w:right="65"/>
              <w:jc w:val="center"/>
              <w:rPr>
                <w:rFonts w:hAnsi="Times New Roman" w:cs="Times New Roman"/>
                <w:b/>
                <w:bCs/>
                <w:sz w:val="16"/>
                <w:szCs w:val="16"/>
              </w:rPr>
            </w:pPr>
          </w:p>
        </w:tc>
        <w:tc>
          <w:tcPr>
            <w:tcW w:w="990" w:type="dxa"/>
          </w:tcPr>
          <w:p w14:paraId="731A2FD2" w14:textId="77777777" w:rsidR="001917C0" w:rsidRPr="00F931B5" w:rsidRDefault="00346F19" w:rsidP="001917C0">
            <w:pPr>
              <w:spacing w:line="240" w:lineRule="exact"/>
              <w:jc w:val="center"/>
              <w:rPr>
                <w:rFonts w:hAnsi="Times New Roman" w:cs="Times New Roman"/>
                <w:b/>
                <w:bCs/>
                <w:sz w:val="16"/>
                <w:szCs w:val="16"/>
                <w:cs/>
              </w:rPr>
            </w:pPr>
            <w:r w:rsidRPr="00F931B5">
              <w:rPr>
                <w:rFonts w:hAnsi="Times New Roman" w:cs="Times New Roman"/>
                <w:b/>
                <w:bCs/>
                <w:sz w:val="16"/>
                <w:szCs w:val="16"/>
              </w:rPr>
              <w:t>Disposals</w:t>
            </w:r>
            <w:r w:rsidRPr="00F931B5">
              <w:rPr>
                <w:rFonts w:hAnsi="Times New Roman"/>
                <w:b/>
                <w:bCs/>
                <w:sz w:val="16"/>
                <w:szCs w:val="20"/>
              </w:rPr>
              <w:t>/</w:t>
            </w:r>
          </w:p>
        </w:tc>
        <w:tc>
          <w:tcPr>
            <w:tcW w:w="90" w:type="dxa"/>
          </w:tcPr>
          <w:p w14:paraId="4EA97384" w14:textId="77777777" w:rsidR="001917C0" w:rsidRPr="00F931B5" w:rsidRDefault="001917C0" w:rsidP="001917C0">
            <w:pPr>
              <w:spacing w:line="240" w:lineRule="exact"/>
              <w:rPr>
                <w:rFonts w:hAnsi="Times New Roman" w:cs="Times New Roman"/>
                <w:b/>
                <w:bCs/>
                <w:sz w:val="16"/>
                <w:szCs w:val="16"/>
              </w:rPr>
            </w:pPr>
          </w:p>
        </w:tc>
        <w:tc>
          <w:tcPr>
            <w:tcW w:w="990" w:type="dxa"/>
          </w:tcPr>
          <w:p w14:paraId="55C15BE7" w14:textId="77777777" w:rsidR="001917C0" w:rsidRPr="00F931B5" w:rsidRDefault="001917C0" w:rsidP="001917C0">
            <w:pPr>
              <w:spacing w:line="240" w:lineRule="exact"/>
              <w:jc w:val="center"/>
              <w:rPr>
                <w:rFonts w:hAnsi="Times New Roman" w:cs="Times New Roman"/>
                <w:b/>
                <w:bCs/>
                <w:sz w:val="16"/>
                <w:szCs w:val="16"/>
              </w:rPr>
            </w:pPr>
            <w:r w:rsidRPr="00F931B5">
              <w:rPr>
                <w:rFonts w:hAnsi="Times New Roman" w:cs="Times New Roman"/>
                <w:b/>
                <w:bCs/>
                <w:sz w:val="16"/>
                <w:szCs w:val="16"/>
              </w:rPr>
              <w:t>Transfer in</w:t>
            </w:r>
          </w:p>
        </w:tc>
        <w:tc>
          <w:tcPr>
            <w:tcW w:w="81" w:type="dxa"/>
          </w:tcPr>
          <w:p w14:paraId="75EF9BA9" w14:textId="77777777" w:rsidR="001917C0" w:rsidRPr="00F931B5" w:rsidRDefault="001917C0" w:rsidP="001917C0">
            <w:pPr>
              <w:spacing w:line="240" w:lineRule="exact"/>
              <w:rPr>
                <w:rFonts w:hAnsi="Times New Roman" w:cs="Times New Roman"/>
                <w:b/>
                <w:bCs/>
                <w:sz w:val="16"/>
                <w:szCs w:val="16"/>
              </w:rPr>
            </w:pPr>
          </w:p>
        </w:tc>
        <w:tc>
          <w:tcPr>
            <w:tcW w:w="999" w:type="dxa"/>
          </w:tcPr>
          <w:p w14:paraId="04338E12" w14:textId="77777777" w:rsidR="001917C0" w:rsidRPr="00F931B5" w:rsidRDefault="001B28E2" w:rsidP="001917C0">
            <w:pPr>
              <w:spacing w:line="240" w:lineRule="exact"/>
              <w:ind w:left="-54" w:firstLine="54"/>
              <w:jc w:val="center"/>
              <w:rPr>
                <w:rFonts w:hAnsi="Times New Roman" w:cs="Times New Roman"/>
                <w:b/>
                <w:bCs/>
                <w:sz w:val="16"/>
                <w:szCs w:val="16"/>
              </w:rPr>
            </w:pPr>
            <w:r w:rsidRPr="00F931B5">
              <w:rPr>
                <w:rFonts w:hAnsi="Times New Roman" w:cs="Times New Roman"/>
                <w:b/>
                <w:bCs/>
                <w:sz w:val="16"/>
                <w:szCs w:val="16"/>
              </w:rPr>
              <w:t>December 31,</w:t>
            </w:r>
          </w:p>
        </w:tc>
      </w:tr>
      <w:tr w:rsidR="001917C0" w:rsidRPr="00F931B5" w14:paraId="1B94D079" w14:textId="77777777" w:rsidTr="001917C0">
        <w:trPr>
          <w:trHeight w:val="66"/>
        </w:trPr>
        <w:tc>
          <w:tcPr>
            <w:tcW w:w="3474" w:type="dxa"/>
          </w:tcPr>
          <w:p w14:paraId="0736B5D6" w14:textId="77777777" w:rsidR="001917C0" w:rsidRPr="00F931B5" w:rsidRDefault="001917C0" w:rsidP="001917C0">
            <w:pPr>
              <w:spacing w:line="240" w:lineRule="exact"/>
              <w:ind w:left="144" w:right="369" w:hanging="144"/>
              <w:rPr>
                <w:rFonts w:hAnsi="Times New Roman" w:cs="Times New Roman"/>
                <w:b/>
                <w:bCs/>
                <w:color w:val="000000"/>
                <w:sz w:val="16"/>
                <w:szCs w:val="16"/>
              </w:rPr>
            </w:pPr>
          </w:p>
        </w:tc>
        <w:tc>
          <w:tcPr>
            <w:tcW w:w="990" w:type="dxa"/>
            <w:tcBorders>
              <w:bottom w:val="single" w:sz="4" w:space="0" w:color="auto"/>
            </w:tcBorders>
          </w:tcPr>
          <w:p w14:paraId="58EA82EB" w14:textId="77777777" w:rsidR="001917C0" w:rsidRPr="00F931B5" w:rsidRDefault="00246378" w:rsidP="001917C0">
            <w:pPr>
              <w:spacing w:line="240" w:lineRule="exact"/>
              <w:ind w:left="-54" w:firstLine="54"/>
              <w:jc w:val="center"/>
              <w:rPr>
                <w:rFonts w:hAnsi="Times New Roman" w:cs="Times New Roman"/>
                <w:b/>
                <w:bCs/>
                <w:sz w:val="16"/>
                <w:szCs w:val="16"/>
              </w:rPr>
            </w:pPr>
            <w:r w:rsidRPr="00F931B5">
              <w:rPr>
                <w:rFonts w:hAnsi="Times New Roman"/>
                <w:b/>
                <w:bCs/>
                <w:sz w:val="16"/>
                <w:szCs w:val="16"/>
              </w:rPr>
              <w:t>202</w:t>
            </w:r>
            <w:r w:rsidR="00B0260D" w:rsidRPr="00F931B5">
              <w:rPr>
                <w:rFonts w:hAnsi="Times New Roman"/>
                <w:b/>
                <w:bCs/>
                <w:sz w:val="16"/>
                <w:szCs w:val="16"/>
              </w:rPr>
              <w:t>3</w:t>
            </w:r>
          </w:p>
        </w:tc>
        <w:tc>
          <w:tcPr>
            <w:tcW w:w="90" w:type="dxa"/>
          </w:tcPr>
          <w:p w14:paraId="37AD69B5" w14:textId="77777777" w:rsidR="001917C0" w:rsidRPr="00F931B5" w:rsidRDefault="001917C0" w:rsidP="001917C0">
            <w:pPr>
              <w:spacing w:line="240" w:lineRule="exact"/>
              <w:jc w:val="center"/>
              <w:rPr>
                <w:rFonts w:hAnsi="Times New Roman" w:cs="Times New Roman"/>
                <w:b/>
                <w:bCs/>
                <w:sz w:val="16"/>
                <w:szCs w:val="16"/>
              </w:rPr>
            </w:pPr>
          </w:p>
        </w:tc>
        <w:tc>
          <w:tcPr>
            <w:tcW w:w="990" w:type="dxa"/>
            <w:tcBorders>
              <w:bottom w:val="single" w:sz="4" w:space="0" w:color="auto"/>
            </w:tcBorders>
          </w:tcPr>
          <w:p w14:paraId="12BD13A8" w14:textId="77777777" w:rsidR="001917C0" w:rsidRPr="00F931B5" w:rsidRDefault="001917C0" w:rsidP="001917C0">
            <w:pPr>
              <w:spacing w:line="240" w:lineRule="exact"/>
              <w:ind w:left="-54" w:firstLine="54"/>
              <w:jc w:val="center"/>
              <w:rPr>
                <w:rFonts w:hAnsi="Times New Roman" w:cs="Times New Roman"/>
                <w:b/>
                <w:bCs/>
                <w:sz w:val="16"/>
                <w:szCs w:val="16"/>
              </w:rPr>
            </w:pPr>
            <w:r w:rsidRPr="00F931B5">
              <w:rPr>
                <w:rFonts w:hAnsi="Times New Roman" w:cs="Times New Roman"/>
                <w:b/>
                <w:bCs/>
                <w:sz w:val="16"/>
                <w:szCs w:val="16"/>
              </w:rPr>
              <w:t>Additions</w:t>
            </w:r>
          </w:p>
        </w:tc>
        <w:tc>
          <w:tcPr>
            <w:tcW w:w="90" w:type="dxa"/>
          </w:tcPr>
          <w:p w14:paraId="7AA7D1C5" w14:textId="77777777" w:rsidR="001917C0" w:rsidRPr="00F931B5" w:rsidRDefault="001917C0" w:rsidP="001917C0">
            <w:pPr>
              <w:spacing w:line="240" w:lineRule="exact"/>
              <w:ind w:left="-54" w:firstLine="54"/>
              <w:jc w:val="center"/>
              <w:rPr>
                <w:rFonts w:hAnsi="Times New Roman" w:cs="Times New Roman"/>
                <w:b/>
                <w:bCs/>
                <w:sz w:val="16"/>
                <w:szCs w:val="16"/>
              </w:rPr>
            </w:pPr>
          </w:p>
        </w:tc>
        <w:tc>
          <w:tcPr>
            <w:tcW w:w="990" w:type="dxa"/>
            <w:tcBorders>
              <w:bottom w:val="single" w:sz="4" w:space="0" w:color="auto"/>
            </w:tcBorders>
          </w:tcPr>
          <w:p w14:paraId="1327662F" w14:textId="77777777" w:rsidR="001917C0" w:rsidRPr="00F931B5" w:rsidRDefault="00346F19" w:rsidP="001917C0">
            <w:pPr>
              <w:spacing w:line="240" w:lineRule="exact"/>
              <w:ind w:left="-54" w:firstLine="54"/>
              <w:jc w:val="center"/>
              <w:rPr>
                <w:rFonts w:hAnsi="Times New Roman"/>
                <w:b/>
                <w:bCs/>
                <w:sz w:val="16"/>
                <w:szCs w:val="20"/>
              </w:rPr>
            </w:pPr>
            <w:r w:rsidRPr="00F931B5">
              <w:rPr>
                <w:rFonts w:hAnsi="Times New Roman"/>
                <w:b/>
                <w:bCs/>
                <w:sz w:val="16"/>
                <w:szCs w:val="20"/>
              </w:rPr>
              <w:t>Write-off</w:t>
            </w:r>
          </w:p>
        </w:tc>
        <w:tc>
          <w:tcPr>
            <w:tcW w:w="90" w:type="dxa"/>
          </w:tcPr>
          <w:p w14:paraId="6987D70A" w14:textId="77777777" w:rsidR="001917C0" w:rsidRPr="00F931B5" w:rsidRDefault="001917C0" w:rsidP="001917C0">
            <w:pPr>
              <w:spacing w:line="240" w:lineRule="exact"/>
              <w:rPr>
                <w:rFonts w:hAnsi="Times New Roman" w:cs="Times New Roman"/>
                <w:b/>
                <w:bCs/>
                <w:sz w:val="16"/>
                <w:szCs w:val="16"/>
              </w:rPr>
            </w:pPr>
          </w:p>
        </w:tc>
        <w:tc>
          <w:tcPr>
            <w:tcW w:w="990" w:type="dxa"/>
            <w:tcBorders>
              <w:bottom w:val="single" w:sz="4" w:space="0" w:color="auto"/>
            </w:tcBorders>
          </w:tcPr>
          <w:p w14:paraId="1B517CCB" w14:textId="77777777" w:rsidR="001917C0" w:rsidRPr="00F931B5" w:rsidRDefault="001917C0" w:rsidP="001917C0">
            <w:pPr>
              <w:spacing w:line="240" w:lineRule="exact"/>
              <w:jc w:val="center"/>
              <w:rPr>
                <w:rFonts w:hAnsi="Times New Roman" w:cs="Times New Roman"/>
                <w:b/>
                <w:bCs/>
                <w:sz w:val="16"/>
                <w:szCs w:val="16"/>
                <w:cs/>
              </w:rPr>
            </w:pPr>
            <w:r w:rsidRPr="00F931B5">
              <w:rPr>
                <w:rFonts w:hAnsi="Times New Roman" w:cs="Times New Roman"/>
                <w:b/>
                <w:bCs/>
                <w:sz w:val="16"/>
                <w:szCs w:val="16"/>
              </w:rPr>
              <w:t>(Transfer out)</w:t>
            </w:r>
          </w:p>
        </w:tc>
        <w:tc>
          <w:tcPr>
            <w:tcW w:w="81" w:type="dxa"/>
          </w:tcPr>
          <w:p w14:paraId="202D2947" w14:textId="77777777" w:rsidR="001917C0" w:rsidRPr="00F931B5" w:rsidRDefault="001917C0" w:rsidP="001917C0">
            <w:pPr>
              <w:spacing w:line="240" w:lineRule="exact"/>
              <w:rPr>
                <w:rFonts w:hAnsi="Times New Roman" w:cs="Times New Roman"/>
                <w:b/>
                <w:bCs/>
                <w:sz w:val="16"/>
                <w:szCs w:val="16"/>
              </w:rPr>
            </w:pPr>
          </w:p>
        </w:tc>
        <w:tc>
          <w:tcPr>
            <w:tcW w:w="999" w:type="dxa"/>
            <w:tcBorders>
              <w:bottom w:val="single" w:sz="4" w:space="0" w:color="auto"/>
            </w:tcBorders>
          </w:tcPr>
          <w:p w14:paraId="7F953EBD" w14:textId="77777777" w:rsidR="001917C0" w:rsidRPr="00F931B5" w:rsidRDefault="00246378" w:rsidP="001917C0">
            <w:pPr>
              <w:spacing w:line="240" w:lineRule="exact"/>
              <w:ind w:left="-54" w:firstLine="54"/>
              <w:jc w:val="center"/>
              <w:rPr>
                <w:rFonts w:hAnsi="Times New Roman" w:cs="Times New Roman"/>
                <w:b/>
                <w:bCs/>
                <w:sz w:val="16"/>
                <w:szCs w:val="16"/>
              </w:rPr>
            </w:pPr>
            <w:r w:rsidRPr="00F931B5">
              <w:rPr>
                <w:rFonts w:hAnsi="Times New Roman"/>
                <w:b/>
                <w:bCs/>
                <w:sz w:val="16"/>
                <w:szCs w:val="16"/>
              </w:rPr>
              <w:t>202</w:t>
            </w:r>
            <w:r w:rsidR="00B0260D" w:rsidRPr="00F931B5">
              <w:rPr>
                <w:rFonts w:hAnsi="Times New Roman"/>
                <w:b/>
                <w:bCs/>
                <w:sz w:val="16"/>
                <w:szCs w:val="16"/>
              </w:rPr>
              <w:t>3</w:t>
            </w:r>
          </w:p>
        </w:tc>
      </w:tr>
      <w:tr w:rsidR="001917C0" w:rsidRPr="00F931B5" w14:paraId="187687C4" w14:textId="77777777" w:rsidTr="001917C0">
        <w:trPr>
          <w:trHeight w:val="66"/>
        </w:trPr>
        <w:tc>
          <w:tcPr>
            <w:tcW w:w="3474" w:type="dxa"/>
          </w:tcPr>
          <w:p w14:paraId="370E7684" w14:textId="77777777" w:rsidR="001917C0" w:rsidRPr="00F931B5" w:rsidRDefault="001917C0" w:rsidP="001917C0">
            <w:pPr>
              <w:spacing w:line="240" w:lineRule="exact"/>
              <w:ind w:left="90" w:right="369"/>
              <w:rPr>
                <w:rFonts w:hAnsi="Times New Roman" w:cs="Times New Roman"/>
                <w:b/>
                <w:bCs/>
                <w:color w:val="000000"/>
                <w:sz w:val="16"/>
                <w:szCs w:val="16"/>
              </w:rPr>
            </w:pPr>
            <w:r w:rsidRPr="00F931B5">
              <w:rPr>
                <w:rFonts w:hAnsi="Times New Roman" w:cs="Times New Roman"/>
                <w:b/>
                <w:bCs/>
                <w:sz w:val="16"/>
                <w:szCs w:val="16"/>
              </w:rPr>
              <w:t>Cost</w:t>
            </w:r>
          </w:p>
        </w:tc>
        <w:tc>
          <w:tcPr>
            <w:tcW w:w="990" w:type="dxa"/>
            <w:tcBorders>
              <w:top w:val="single" w:sz="4" w:space="0" w:color="auto"/>
            </w:tcBorders>
          </w:tcPr>
          <w:p w14:paraId="40E58783" w14:textId="77777777" w:rsidR="001917C0" w:rsidRPr="00F931B5" w:rsidRDefault="001917C0" w:rsidP="001917C0">
            <w:pPr>
              <w:spacing w:line="240" w:lineRule="exact"/>
              <w:ind w:right="117"/>
              <w:jc w:val="right"/>
              <w:rPr>
                <w:rFonts w:hAnsi="Times New Roman" w:cs="Times New Roman"/>
                <w:color w:val="000000"/>
                <w:sz w:val="16"/>
                <w:szCs w:val="16"/>
              </w:rPr>
            </w:pPr>
          </w:p>
        </w:tc>
        <w:tc>
          <w:tcPr>
            <w:tcW w:w="90" w:type="dxa"/>
          </w:tcPr>
          <w:p w14:paraId="408C7319" w14:textId="77777777" w:rsidR="001917C0" w:rsidRPr="00F931B5" w:rsidRDefault="001917C0" w:rsidP="001917C0">
            <w:pPr>
              <w:spacing w:line="240" w:lineRule="exact"/>
              <w:jc w:val="center"/>
              <w:rPr>
                <w:rFonts w:hAnsi="Times New Roman" w:cs="Times New Roman"/>
                <w:b/>
                <w:bCs/>
                <w:color w:val="000000"/>
                <w:sz w:val="16"/>
                <w:szCs w:val="16"/>
                <w:cs/>
              </w:rPr>
            </w:pPr>
          </w:p>
        </w:tc>
        <w:tc>
          <w:tcPr>
            <w:tcW w:w="990" w:type="dxa"/>
            <w:tcBorders>
              <w:top w:val="single" w:sz="4" w:space="0" w:color="auto"/>
            </w:tcBorders>
          </w:tcPr>
          <w:p w14:paraId="67285CFF" w14:textId="77777777" w:rsidR="001917C0" w:rsidRPr="00F931B5" w:rsidRDefault="001917C0" w:rsidP="001917C0">
            <w:pPr>
              <w:spacing w:line="240" w:lineRule="exact"/>
              <w:ind w:right="117"/>
              <w:jc w:val="right"/>
              <w:rPr>
                <w:rFonts w:hAnsi="Times New Roman" w:cs="Times New Roman"/>
                <w:color w:val="000000"/>
                <w:sz w:val="16"/>
                <w:szCs w:val="16"/>
                <w:cs/>
              </w:rPr>
            </w:pPr>
          </w:p>
        </w:tc>
        <w:tc>
          <w:tcPr>
            <w:tcW w:w="90" w:type="dxa"/>
          </w:tcPr>
          <w:p w14:paraId="12849774" w14:textId="77777777" w:rsidR="001917C0" w:rsidRPr="00F931B5" w:rsidRDefault="001917C0" w:rsidP="001917C0">
            <w:pPr>
              <w:spacing w:line="240" w:lineRule="exact"/>
              <w:jc w:val="center"/>
              <w:rPr>
                <w:rFonts w:hAnsi="Times New Roman" w:cs="Times New Roman"/>
                <w:b/>
                <w:bCs/>
                <w:color w:val="000000"/>
                <w:sz w:val="16"/>
                <w:szCs w:val="16"/>
                <w:cs/>
              </w:rPr>
            </w:pPr>
          </w:p>
        </w:tc>
        <w:tc>
          <w:tcPr>
            <w:tcW w:w="990" w:type="dxa"/>
            <w:tcBorders>
              <w:top w:val="single" w:sz="4" w:space="0" w:color="auto"/>
            </w:tcBorders>
          </w:tcPr>
          <w:p w14:paraId="03B2F770" w14:textId="77777777" w:rsidR="001917C0" w:rsidRPr="00F931B5" w:rsidRDefault="001917C0" w:rsidP="001917C0">
            <w:pPr>
              <w:spacing w:line="240" w:lineRule="exact"/>
              <w:ind w:right="117"/>
              <w:jc w:val="right"/>
              <w:rPr>
                <w:rFonts w:hAnsi="Times New Roman" w:cs="Times New Roman"/>
                <w:color w:val="000000"/>
                <w:sz w:val="16"/>
                <w:szCs w:val="16"/>
                <w:cs/>
              </w:rPr>
            </w:pPr>
          </w:p>
        </w:tc>
        <w:tc>
          <w:tcPr>
            <w:tcW w:w="90" w:type="dxa"/>
          </w:tcPr>
          <w:p w14:paraId="03CB434E" w14:textId="77777777" w:rsidR="001917C0" w:rsidRPr="00F931B5" w:rsidRDefault="001917C0" w:rsidP="001917C0">
            <w:pPr>
              <w:spacing w:line="240" w:lineRule="exact"/>
              <w:rPr>
                <w:rFonts w:hAnsi="Times New Roman" w:cs="Times New Roman"/>
                <w:b/>
                <w:bCs/>
                <w:color w:val="000000"/>
                <w:sz w:val="16"/>
                <w:szCs w:val="16"/>
                <w:cs/>
              </w:rPr>
            </w:pPr>
          </w:p>
        </w:tc>
        <w:tc>
          <w:tcPr>
            <w:tcW w:w="990" w:type="dxa"/>
            <w:tcBorders>
              <w:top w:val="single" w:sz="4" w:space="0" w:color="auto"/>
            </w:tcBorders>
          </w:tcPr>
          <w:p w14:paraId="27E1C2FB" w14:textId="77777777" w:rsidR="001917C0" w:rsidRPr="00F931B5" w:rsidRDefault="001917C0" w:rsidP="001917C0">
            <w:pPr>
              <w:spacing w:line="240" w:lineRule="exact"/>
              <w:rPr>
                <w:rFonts w:hAnsi="Times New Roman" w:cs="Times New Roman"/>
                <w:b/>
                <w:bCs/>
                <w:color w:val="000000"/>
                <w:sz w:val="16"/>
                <w:szCs w:val="16"/>
                <w:cs/>
              </w:rPr>
            </w:pPr>
          </w:p>
        </w:tc>
        <w:tc>
          <w:tcPr>
            <w:tcW w:w="81" w:type="dxa"/>
          </w:tcPr>
          <w:p w14:paraId="1B01E124" w14:textId="77777777" w:rsidR="001917C0" w:rsidRPr="00F931B5" w:rsidRDefault="001917C0" w:rsidP="001917C0">
            <w:pPr>
              <w:spacing w:line="240" w:lineRule="exact"/>
              <w:ind w:right="117"/>
              <w:rPr>
                <w:rFonts w:hAnsi="Times New Roman" w:cs="Times New Roman"/>
                <w:color w:val="000000"/>
                <w:sz w:val="16"/>
                <w:szCs w:val="16"/>
                <w:cs/>
              </w:rPr>
            </w:pPr>
          </w:p>
        </w:tc>
        <w:tc>
          <w:tcPr>
            <w:tcW w:w="999" w:type="dxa"/>
            <w:tcBorders>
              <w:top w:val="single" w:sz="4" w:space="0" w:color="auto"/>
            </w:tcBorders>
          </w:tcPr>
          <w:p w14:paraId="3226E045" w14:textId="77777777" w:rsidR="001917C0" w:rsidRPr="00F931B5" w:rsidRDefault="001917C0" w:rsidP="001917C0">
            <w:pPr>
              <w:spacing w:line="240" w:lineRule="exact"/>
              <w:ind w:right="117"/>
              <w:jc w:val="right"/>
              <w:rPr>
                <w:rFonts w:hAnsi="Times New Roman" w:cs="Times New Roman"/>
                <w:color w:val="000000"/>
                <w:sz w:val="16"/>
                <w:szCs w:val="16"/>
              </w:rPr>
            </w:pPr>
          </w:p>
        </w:tc>
      </w:tr>
      <w:tr w:rsidR="005D366E" w:rsidRPr="00F931B5" w14:paraId="62AA138B" w14:textId="77777777" w:rsidTr="00176B79">
        <w:trPr>
          <w:trHeight w:val="66"/>
        </w:trPr>
        <w:tc>
          <w:tcPr>
            <w:tcW w:w="3474" w:type="dxa"/>
          </w:tcPr>
          <w:p w14:paraId="164335BC" w14:textId="77777777" w:rsidR="005D366E" w:rsidRPr="00F931B5" w:rsidRDefault="005D366E" w:rsidP="005D366E">
            <w:pPr>
              <w:spacing w:line="240" w:lineRule="exact"/>
              <w:ind w:left="360" w:right="90" w:firstLine="18"/>
              <w:rPr>
                <w:rFonts w:hAnsi="Times New Roman" w:cs="Times New Roman"/>
                <w:color w:val="000000"/>
                <w:sz w:val="16"/>
                <w:szCs w:val="16"/>
              </w:rPr>
            </w:pPr>
            <w:r w:rsidRPr="00F931B5">
              <w:rPr>
                <w:rFonts w:hAnsi="Times New Roman" w:cs="Times New Roman"/>
                <w:sz w:val="16"/>
                <w:szCs w:val="16"/>
              </w:rPr>
              <w:t>Land</w:t>
            </w:r>
          </w:p>
        </w:tc>
        <w:tc>
          <w:tcPr>
            <w:tcW w:w="990" w:type="dxa"/>
          </w:tcPr>
          <w:p w14:paraId="2B71245F"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1,820</w:t>
            </w:r>
          </w:p>
        </w:tc>
        <w:tc>
          <w:tcPr>
            <w:tcW w:w="90" w:type="dxa"/>
          </w:tcPr>
          <w:p w14:paraId="2E8D1765" w14:textId="77777777" w:rsidR="005D366E" w:rsidRPr="00F931B5" w:rsidRDefault="005D366E" w:rsidP="005D366E">
            <w:pPr>
              <w:tabs>
                <w:tab w:val="decimal" w:pos="765"/>
              </w:tabs>
              <w:spacing w:line="240" w:lineRule="exact"/>
              <w:ind w:right="-90"/>
              <w:rPr>
                <w:rFonts w:hAnsi="Times New Roman" w:cs="Times New Roman"/>
                <w:color w:val="000000"/>
                <w:sz w:val="16"/>
                <w:szCs w:val="16"/>
                <w:cs/>
              </w:rPr>
            </w:pPr>
          </w:p>
        </w:tc>
        <w:tc>
          <w:tcPr>
            <w:tcW w:w="990" w:type="dxa"/>
          </w:tcPr>
          <w:p w14:paraId="75C75115" w14:textId="77777777" w:rsidR="005D366E" w:rsidRPr="00F931B5" w:rsidRDefault="005D366E" w:rsidP="005D366E">
            <w:pPr>
              <w:tabs>
                <w:tab w:val="decimal" w:pos="54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7A7E9932"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65C81C0E" w14:textId="77777777" w:rsidR="005D366E" w:rsidRPr="00F931B5" w:rsidRDefault="005D366E" w:rsidP="005D366E">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48E93FE5"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374502DE" w14:textId="77777777" w:rsidR="005D366E" w:rsidRPr="00F931B5" w:rsidRDefault="005D366E" w:rsidP="005D366E">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6D8BCDD8"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9" w:type="dxa"/>
          </w:tcPr>
          <w:p w14:paraId="2764D773"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sz w:val="16"/>
                <w:szCs w:val="16"/>
              </w:rPr>
              <w:t>1,820</w:t>
            </w:r>
          </w:p>
        </w:tc>
      </w:tr>
      <w:tr w:rsidR="005D366E" w:rsidRPr="00F931B5" w14:paraId="42B17516" w14:textId="77777777" w:rsidTr="00176B79">
        <w:trPr>
          <w:trHeight w:val="66"/>
        </w:trPr>
        <w:tc>
          <w:tcPr>
            <w:tcW w:w="3474" w:type="dxa"/>
          </w:tcPr>
          <w:p w14:paraId="31BCA140" w14:textId="77777777" w:rsidR="005D366E" w:rsidRPr="00F931B5" w:rsidRDefault="005D366E" w:rsidP="005D366E">
            <w:pPr>
              <w:spacing w:line="240" w:lineRule="exact"/>
              <w:ind w:left="360" w:right="90" w:firstLine="18"/>
              <w:rPr>
                <w:rFonts w:hAnsi="Times New Roman" w:cs="Times New Roman"/>
                <w:color w:val="000000"/>
                <w:sz w:val="16"/>
                <w:szCs w:val="16"/>
                <w:cs/>
              </w:rPr>
            </w:pPr>
            <w:r w:rsidRPr="00F931B5">
              <w:rPr>
                <w:rFonts w:hAnsi="Times New Roman" w:cs="Times New Roman"/>
                <w:sz w:val="16"/>
                <w:szCs w:val="16"/>
              </w:rPr>
              <w:t>Building and building improvements</w:t>
            </w:r>
          </w:p>
        </w:tc>
        <w:tc>
          <w:tcPr>
            <w:tcW w:w="990" w:type="dxa"/>
          </w:tcPr>
          <w:p w14:paraId="2C82E15A"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26,563</w:t>
            </w:r>
          </w:p>
        </w:tc>
        <w:tc>
          <w:tcPr>
            <w:tcW w:w="90" w:type="dxa"/>
          </w:tcPr>
          <w:p w14:paraId="340C1004" w14:textId="77777777" w:rsidR="005D366E" w:rsidRPr="00F931B5" w:rsidRDefault="005D366E" w:rsidP="005D366E">
            <w:pPr>
              <w:tabs>
                <w:tab w:val="decimal" w:pos="765"/>
              </w:tabs>
              <w:spacing w:line="240" w:lineRule="exact"/>
              <w:ind w:right="-90"/>
              <w:rPr>
                <w:rFonts w:hAnsi="Times New Roman" w:cs="Times New Roman"/>
                <w:color w:val="000000"/>
                <w:sz w:val="16"/>
                <w:szCs w:val="16"/>
                <w:cs/>
              </w:rPr>
            </w:pPr>
          </w:p>
        </w:tc>
        <w:tc>
          <w:tcPr>
            <w:tcW w:w="990" w:type="dxa"/>
          </w:tcPr>
          <w:p w14:paraId="4DCF2685" w14:textId="77777777" w:rsidR="005D366E" w:rsidRPr="00F931B5" w:rsidRDefault="005D366E" w:rsidP="005D366E">
            <w:pPr>
              <w:tabs>
                <w:tab w:val="decimal" w:pos="54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1F059795"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3494EBBF" w14:textId="77777777" w:rsidR="005D366E" w:rsidRPr="00F931B5" w:rsidRDefault="005D366E" w:rsidP="00C71D3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(4,048)</w:t>
            </w:r>
          </w:p>
        </w:tc>
        <w:tc>
          <w:tcPr>
            <w:tcW w:w="90" w:type="dxa"/>
          </w:tcPr>
          <w:p w14:paraId="5024D634"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303A5E3C" w14:textId="77777777" w:rsidR="005D366E" w:rsidRPr="00F931B5" w:rsidRDefault="005D366E" w:rsidP="005D366E">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4A3DF95D"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9" w:type="dxa"/>
          </w:tcPr>
          <w:p w14:paraId="46944F42"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sz w:val="16"/>
                <w:szCs w:val="16"/>
              </w:rPr>
              <w:t>22,515</w:t>
            </w:r>
          </w:p>
        </w:tc>
      </w:tr>
      <w:tr w:rsidR="005D366E" w:rsidRPr="00F931B5" w14:paraId="36021ECD" w14:textId="77777777" w:rsidTr="00176B79">
        <w:trPr>
          <w:trHeight w:val="66"/>
        </w:trPr>
        <w:tc>
          <w:tcPr>
            <w:tcW w:w="3474" w:type="dxa"/>
          </w:tcPr>
          <w:p w14:paraId="2CE5AC3A" w14:textId="77777777" w:rsidR="005D366E" w:rsidRPr="00F931B5" w:rsidRDefault="005D366E" w:rsidP="005D366E">
            <w:pPr>
              <w:spacing w:line="240" w:lineRule="exact"/>
              <w:ind w:left="360" w:right="90" w:firstLine="18"/>
              <w:rPr>
                <w:rFonts w:hAnsi="Times New Roman" w:cs="Times New Roman"/>
                <w:color w:val="000000"/>
                <w:sz w:val="16"/>
                <w:szCs w:val="16"/>
                <w:cs/>
              </w:rPr>
            </w:pPr>
            <w:r w:rsidRPr="00F931B5">
              <w:rPr>
                <w:rFonts w:hAnsi="Times New Roman" w:cs="Times New Roman"/>
                <w:sz w:val="16"/>
                <w:szCs w:val="16"/>
              </w:rPr>
              <w:t>Equipment</w:t>
            </w:r>
          </w:p>
        </w:tc>
        <w:tc>
          <w:tcPr>
            <w:tcW w:w="990" w:type="dxa"/>
          </w:tcPr>
          <w:p w14:paraId="020D01BE" w14:textId="77777777" w:rsidR="005D366E" w:rsidRPr="00F931B5" w:rsidRDefault="005D366E" w:rsidP="005D366E">
            <w:pPr>
              <w:tabs>
                <w:tab w:val="decimal" w:pos="780"/>
              </w:tabs>
              <w:spacing w:line="240" w:lineRule="exact"/>
              <w:ind w:right="-90"/>
              <w:rPr>
                <w:rFonts w:hAnsi="Times New Roman" w:cs="Times New Roman"/>
                <w:sz w:val="16"/>
                <w:szCs w:val="16"/>
              </w:rPr>
            </w:pPr>
            <w:r w:rsidRPr="00F931B5">
              <w:rPr>
                <w:rFonts w:hAnsi="Times New Roman" w:cs="Times New Roman"/>
                <w:sz w:val="16"/>
                <w:szCs w:val="16"/>
              </w:rPr>
              <w:t>422,053</w:t>
            </w:r>
          </w:p>
        </w:tc>
        <w:tc>
          <w:tcPr>
            <w:tcW w:w="90" w:type="dxa"/>
          </w:tcPr>
          <w:p w14:paraId="4808933D" w14:textId="77777777" w:rsidR="005D366E" w:rsidRPr="00F931B5" w:rsidRDefault="005D366E" w:rsidP="005D366E">
            <w:pPr>
              <w:tabs>
                <w:tab w:val="decimal" w:pos="765"/>
              </w:tabs>
              <w:spacing w:line="240" w:lineRule="exact"/>
              <w:ind w:right="-90"/>
              <w:rPr>
                <w:rFonts w:hAnsi="Times New Roman" w:cs="Times New Roman"/>
                <w:color w:val="000000"/>
                <w:sz w:val="16"/>
                <w:szCs w:val="16"/>
                <w:cs/>
              </w:rPr>
            </w:pPr>
          </w:p>
        </w:tc>
        <w:tc>
          <w:tcPr>
            <w:tcW w:w="990" w:type="dxa"/>
          </w:tcPr>
          <w:p w14:paraId="0C05745E"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18,358</w:t>
            </w:r>
          </w:p>
        </w:tc>
        <w:tc>
          <w:tcPr>
            <w:tcW w:w="90" w:type="dxa"/>
          </w:tcPr>
          <w:p w14:paraId="484DDF2A"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6E771DC1"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(33,050)</w:t>
            </w:r>
          </w:p>
        </w:tc>
        <w:tc>
          <w:tcPr>
            <w:tcW w:w="90" w:type="dxa"/>
          </w:tcPr>
          <w:p w14:paraId="6ABD6A99"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7FAF6896"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6,034</w:t>
            </w:r>
          </w:p>
        </w:tc>
        <w:tc>
          <w:tcPr>
            <w:tcW w:w="81" w:type="dxa"/>
          </w:tcPr>
          <w:p w14:paraId="074C501C"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9" w:type="dxa"/>
          </w:tcPr>
          <w:p w14:paraId="15AA0157" w14:textId="77777777" w:rsidR="005D366E" w:rsidRPr="00F931B5" w:rsidRDefault="005D366E" w:rsidP="005D366E">
            <w:pPr>
              <w:tabs>
                <w:tab w:val="decimal" w:pos="780"/>
              </w:tabs>
              <w:spacing w:line="240" w:lineRule="exact"/>
              <w:ind w:right="-90"/>
              <w:rPr>
                <w:rFonts w:hAnsi="Times New Roman" w:cs="Times New Roman"/>
                <w:sz w:val="16"/>
                <w:szCs w:val="16"/>
              </w:rPr>
            </w:pPr>
            <w:r w:rsidRPr="00F931B5">
              <w:rPr>
                <w:rFonts w:hAnsi="Times New Roman" w:cs="Times New Roman"/>
                <w:sz w:val="16"/>
                <w:szCs w:val="16"/>
              </w:rPr>
              <w:t>413,395</w:t>
            </w:r>
          </w:p>
        </w:tc>
      </w:tr>
      <w:tr w:rsidR="005D366E" w:rsidRPr="00F931B5" w14:paraId="779DDD5A" w14:textId="77777777" w:rsidTr="00C71D3E">
        <w:trPr>
          <w:trHeight w:val="66"/>
        </w:trPr>
        <w:tc>
          <w:tcPr>
            <w:tcW w:w="3474" w:type="dxa"/>
            <w:vAlign w:val="bottom"/>
          </w:tcPr>
          <w:p w14:paraId="0A648128" w14:textId="77777777" w:rsidR="005D366E" w:rsidRPr="00F931B5" w:rsidRDefault="005D366E" w:rsidP="00C71D3E">
            <w:pPr>
              <w:spacing w:line="240" w:lineRule="exact"/>
              <w:ind w:left="360" w:right="90" w:firstLine="18"/>
              <w:rPr>
                <w:rFonts w:hAnsi="Times New Roman" w:cs="Times New Roman"/>
                <w:sz w:val="16"/>
                <w:szCs w:val="16"/>
                <w:cs/>
              </w:rPr>
            </w:pPr>
            <w:r w:rsidRPr="00F931B5">
              <w:rPr>
                <w:rFonts w:hAnsi="Times New Roman" w:cs="Times New Roman"/>
                <w:sz w:val="16"/>
                <w:szCs w:val="16"/>
              </w:rPr>
              <w:t>Furniture and fixtures</w:t>
            </w:r>
          </w:p>
        </w:tc>
        <w:tc>
          <w:tcPr>
            <w:tcW w:w="990" w:type="dxa"/>
          </w:tcPr>
          <w:p w14:paraId="4CBB9779" w14:textId="77777777" w:rsidR="005D366E" w:rsidRPr="00F931B5" w:rsidRDefault="005D366E" w:rsidP="00C71D3E">
            <w:pPr>
              <w:tabs>
                <w:tab w:val="decimal" w:pos="780"/>
              </w:tabs>
              <w:spacing w:line="280" w:lineRule="exact"/>
              <w:ind w:right="-90"/>
              <w:rPr>
                <w:rFonts w:hAnsi="Times New Roman" w:cs="Times New Roman"/>
                <w:sz w:val="16"/>
                <w:szCs w:val="16"/>
              </w:rPr>
            </w:pPr>
            <w:r w:rsidRPr="00F931B5">
              <w:rPr>
                <w:rFonts w:hAnsi="Times New Roman" w:cs="Times New Roman"/>
                <w:sz w:val="16"/>
                <w:szCs w:val="16"/>
              </w:rPr>
              <w:t>141,</w:t>
            </w:r>
            <w:r w:rsidRPr="00F931B5">
              <w:rPr>
                <w:rFonts w:hAnsi="Times New Roman" w:cs="Times New Roman"/>
                <w:color w:val="000000"/>
                <w:sz w:val="16"/>
                <w:szCs w:val="16"/>
              </w:rPr>
              <w:t>910</w:t>
            </w:r>
          </w:p>
        </w:tc>
        <w:tc>
          <w:tcPr>
            <w:tcW w:w="90" w:type="dxa"/>
          </w:tcPr>
          <w:p w14:paraId="53AEE2C9" w14:textId="77777777" w:rsidR="005D366E" w:rsidRPr="00F931B5" w:rsidRDefault="005D366E" w:rsidP="005D366E">
            <w:pPr>
              <w:tabs>
                <w:tab w:val="decimal" w:pos="765"/>
              </w:tabs>
              <w:spacing w:line="240" w:lineRule="exact"/>
              <w:ind w:right="-90"/>
              <w:rPr>
                <w:rFonts w:hAnsi="Times New Roman" w:cs="Times New Roman"/>
                <w:color w:val="000000"/>
                <w:sz w:val="16"/>
                <w:szCs w:val="16"/>
                <w:cs/>
              </w:rPr>
            </w:pPr>
          </w:p>
        </w:tc>
        <w:tc>
          <w:tcPr>
            <w:tcW w:w="990" w:type="dxa"/>
          </w:tcPr>
          <w:p w14:paraId="773F0D16" w14:textId="77777777" w:rsidR="005D366E" w:rsidRPr="00F931B5" w:rsidRDefault="005D366E" w:rsidP="005D366E">
            <w:pPr>
              <w:tabs>
                <w:tab w:val="decimal" w:pos="780"/>
              </w:tabs>
              <w:spacing w:line="280" w:lineRule="exact"/>
              <w:ind w:right="-90"/>
              <w:rPr>
                <w:rFonts w:hAnsi="Times New Roman" w:cs="Times New Roman"/>
                <w:color w:val="000000"/>
                <w:sz w:val="16"/>
                <w:szCs w:val="16"/>
              </w:rPr>
            </w:pPr>
            <w:r w:rsidRPr="00F931B5">
              <w:rPr>
                <w:rFonts w:hAnsi="Times New Roman" w:cs="Times New Roman"/>
                <w:color w:val="000000"/>
                <w:sz w:val="16"/>
                <w:szCs w:val="16"/>
              </w:rPr>
              <w:t>415</w:t>
            </w:r>
          </w:p>
        </w:tc>
        <w:tc>
          <w:tcPr>
            <w:tcW w:w="90" w:type="dxa"/>
          </w:tcPr>
          <w:p w14:paraId="48E5FD8D" w14:textId="77777777" w:rsidR="005D366E" w:rsidRPr="00F931B5" w:rsidRDefault="005D366E" w:rsidP="005D366E">
            <w:pPr>
              <w:tabs>
                <w:tab w:val="decimal" w:pos="780"/>
              </w:tabs>
              <w:spacing w:line="280" w:lineRule="exact"/>
              <w:ind w:right="-90"/>
              <w:rPr>
                <w:rFonts w:hAnsi="Times New Roman" w:cs="Times New Roman"/>
                <w:color w:val="000000"/>
                <w:sz w:val="16"/>
                <w:szCs w:val="16"/>
              </w:rPr>
            </w:pPr>
          </w:p>
        </w:tc>
        <w:tc>
          <w:tcPr>
            <w:tcW w:w="990" w:type="dxa"/>
          </w:tcPr>
          <w:p w14:paraId="3A3CEE1A" w14:textId="77777777" w:rsidR="005D366E" w:rsidRPr="00F931B5" w:rsidRDefault="005D366E" w:rsidP="005D366E">
            <w:pPr>
              <w:tabs>
                <w:tab w:val="decimal" w:pos="780"/>
              </w:tabs>
              <w:spacing w:line="280" w:lineRule="exact"/>
              <w:ind w:right="-90"/>
              <w:rPr>
                <w:rFonts w:hAnsi="Times New Roman" w:cs="Times New Roman"/>
                <w:color w:val="000000"/>
                <w:sz w:val="16"/>
                <w:szCs w:val="16"/>
              </w:rPr>
            </w:pPr>
            <w:r w:rsidRPr="00F931B5">
              <w:rPr>
                <w:rFonts w:hAnsi="Times New Roman" w:cs="Times New Roman"/>
                <w:color w:val="000000"/>
                <w:sz w:val="16"/>
                <w:szCs w:val="16"/>
              </w:rPr>
              <w:t>(21,234)</w:t>
            </w:r>
          </w:p>
        </w:tc>
        <w:tc>
          <w:tcPr>
            <w:tcW w:w="90" w:type="dxa"/>
          </w:tcPr>
          <w:p w14:paraId="4E873A27"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34CEDAC9" w14:textId="77777777" w:rsidR="005D366E" w:rsidRPr="00F931B5" w:rsidRDefault="005D366E" w:rsidP="00C71D3E">
            <w:pPr>
              <w:tabs>
                <w:tab w:val="decimal" w:pos="780"/>
              </w:tabs>
              <w:spacing w:line="280" w:lineRule="exact"/>
              <w:ind w:right="-90"/>
              <w:rPr>
                <w:rFonts w:hAnsi="Times New Roman" w:cs="Times New Roman"/>
                <w:color w:val="000000"/>
                <w:sz w:val="16"/>
                <w:szCs w:val="16"/>
              </w:rPr>
            </w:pPr>
            <w:r w:rsidRPr="00F931B5">
              <w:rPr>
                <w:rFonts w:hAnsi="Times New Roman" w:cs="Times New Roman"/>
                <w:color w:val="000000"/>
                <w:sz w:val="16"/>
                <w:szCs w:val="16"/>
              </w:rPr>
              <w:t>1,</w:t>
            </w:r>
            <w:r w:rsidRPr="00F931B5">
              <w:rPr>
                <w:rFonts w:hAnsi="Times New Roman" w:cs="Times New Roman"/>
                <w:sz w:val="16"/>
                <w:szCs w:val="16"/>
              </w:rPr>
              <w:t>012</w:t>
            </w:r>
          </w:p>
        </w:tc>
        <w:tc>
          <w:tcPr>
            <w:tcW w:w="81" w:type="dxa"/>
          </w:tcPr>
          <w:p w14:paraId="7EAC2B14"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9" w:type="dxa"/>
          </w:tcPr>
          <w:p w14:paraId="2DFDAB35" w14:textId="77777777" w:rsidR="005D366E" w:rsidRPr="00F931B5" w:rsidRDefault="005D366E" w:rsidP="00C71D3E">
            <w:pPr>
              <w:tabs>
                <w:tab w:val="decimal" w:pos="780"/>
              </w:tabs>
              <w:spacing w:line="280" w:lineRule="exact"/>
              <w:ind w:right="-90"/>
              <w:rPr>
                <w:rFonts w:hAnsi="Times New Roman" w:cs="Times New Roman"/>
                <w:sz w:val="16"/>
                <w:szCs w:val="16"/>
              </w:rPr>
            </w:pPr>
            <w:r w:rsidRPr="00F931B5">
              <w:rPr>
                <w:rFonts w:hAnsi="Times New Roman" w:cs="Times New Roman"/>
                <w:sz w:val="16"/>
                <w:szCs w:val="16"/>
              </w:rPr>
              <w:t>122,103</w:t>
            </w:r>
          </w:p>
        </w:tc>
      </w:tr>
      <w:tr w:rsidR="005D366E" w:rsidRPr="00F931B5" w14:paraId="238619E6" w14:textId="77777777" w:rsidTr="00176B79">
        <w:trPr>
          <w:trHeight w:val="116"/>
        </w:trPr>
        <w:tc>
          <w:tcPr>
            <w:tcW w:w="3474" w:type="dxa"/>
          </w:tcPr>
          <w:p w14:paraId="7E41C25F" w14:textId="77777777" w:rsidR="005D366E" w:rsidRPr="00F931B5" w:rsidRDefault="005D366E" w:rsidP="005D366E">
            <w:pPr>
              <w:spacing w:line="240" w:lineRule="exact"/>
              <w:ind w:left="720" w:right="5"/>
              <w:rPr>
                <w:rFonts w:hAnsi="Times New Roman" w:cs="Times New Roman"/>
                <w:sz w:val="16"/>
                <w:szCs w:val="16"/>
              </w:rPr>
            </w:pPr>
            <w:r w:rsidRPr="00F931B5">
              <w:rPr>
                <w:rFonts w:hAnsi="Times New Roman" w:cs="Times New Roman"/>
                <w:sz w:val="16"/>
                <w:szCs w:val="16"/>
              </w:rPr>
              <w:t>Total cost</w:t>
            </w:r>
          </w:p>
        </w:tc>
        <w:tc>
          <w:tcPr>
            <w:tcW w:w="990" w:type="dxa"/>
            <w:tcBorders>
              <w:top w:val="single" w:sz="4" w:space="0" w:color="auto"/>
              <w:bottom w:val="single" w:sz="4" w:space="0" w:color="auto"/>
            </w:tcBorders>
          </w:tcPr>
          <w:p w14:paraId="3BCAC04E"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592,346</w:t>
            </w:r>
          </w:p>
        </w:tc>
        <w:tc>
          <w:tcPr>
            <w:tcW w:w="90" w:type="dxa"/>
          </w:tcPr>
          <w:p w14:paraId="6C404BAC" w14:textId="77777777" w:rsidR="005D366E" w:rsidRPr="00F931B5" w:rsidRDefault="005D366E" w:rsidP="005D366E">
            <w:pPr>
              <w:tabs>
                <w:tab w:val="decimal" w:pos="765"/>
              </w:tabs>
              <w:spacing w:line="240" w:lineRule="exact"/>
              <w:ind w:right="-90"/>
              <w:rPr>
                <w:rFonts w:hAnsi="Times New Roman" w:cs="Times New Roman"/>
                <w:color w:val="000000"/>
                <w:sz w:val="16"/>
                <w:szCs w:val="16"/>
                <w:cs/>
              </w:rPr>
            </w:pPr>
          </w:p>
        </w:tc>
        <w:tc>
          <w:tcPr>
            <w:tcW w:w="990" w:type="dxa"/>
            <w:tcBorders>
              <w:top w:val="single" w:sz="4" w:space="0" w:color="auto"/>
              <w:bottom w:val="single" w:sz="4" w:space="0" w:color="auto"/>
            </w:tcBorders>
          </w:tcPr>
          <w:p w14:paraId="79A3EF6E"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18,773</w:t>
            </w:r>
          </w:p>
        </w:tc>
        <w:tc>
          <w:tcPr>
            <w:tcW w:w="90" w:type="dxa"/>
          </w:tcPr>
          <w:p w14:paraId="2125492C"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Borders>
              <w:top w:val="single" w:sz="4" w:space="0" w:color="auto"/>
              <w:bottom w:val="single" w:sz="4" w:space="0" w:color="auto"/>
            </w:tcBorders>
          </w:tcPr>
          <w:p w14:paraId="2E74DA5A"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(58,332)</w:t>
            </w:r>
          </w:p>
        </w:tc>
        <w:tc>
          <w:tcPr>
            <w:tcW w:w="90" w:type="dxa"/>
          </w:tcPr>
          <w:p w14:paraId="53E97F78"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Borders>
              <w:top w:val="single" w:sz="4" w:space="0" w:color="auto"/>
              <w:bottom w:val="single" w:sz="4" w:space="0" w:color="auto"/>
            </w:tcBorders>
          </w:tcPr>
          <w:p w14:paraId="3FCBF117" w14:textId="77777777" w:rsidR="005D366E" w:rsidRPr="00F931B5" w:rsidRDefault="005D366E" w:rsidP="005D366E">
            <w:pPr>
              <w:tabs>
                <w:tab w:val="decimal" w:pos="780"/>
              </w:tabs>
              <w:spacing w:line="240" w:lineRule="exact"/>
              <w:ind w:right="180"/>
              <w:rPr>
                <w:rFonts w:hAnsi="Times New Roman" w:cs="Times New Roman"/>
                <w:color w:val="000000"/>
                <w:sz w:val="16"/>
                <w:szCs w:val="16"/>
              </w:rPr>
            </w:pPr>
            <w:r w:rsidRPr="00F931B5">
              <w:rPr>
                <w:rFonts w:hAnsi="Times New Roman" w:cs="Times New Roman"/>
                <w:color w:val="000000"/>
                <w:sz w:val="16"/>
                <w:szCs w:val="16"/>
              </w:rPr>
              <w:t>7,046</w:t>
            </w:r>
          </w:p>
        </w:tc>
        <w:tc>
          <w:tcPr>
            <w:tcW w:w="81" w:type="dxa"/>
          </w:tcPr>
          <w:p w14:paraId="0DECD8AC"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9" w:type="dxa"/>
            <w:tcBorders>
              <w:top w:val="single" w:sz="4" w:space="0" w:color="auto"/>
              <w:bottom w:val="single" w:sz="4" w:space="0" w:color="auto"/>
            </w:tcBorders>
          </w:tcPr>
          <w:p w14:paraId="524105BE"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559,833</w:t>
            </w:r>
          </w:p>
        </w:tc>
      </w:tr>
      <w:tr w:rsidR="005D366E" w:rsidRPr="00F931B5" w14:paraId="6469D430" w14:textId="77777777" w:rsidTr="00176B79">
        <w:trPr>
          <w:trHeight w:val="56"/>
        </w:trPr>
        <w:tc>
          <w:tcPr>
            <w:tcW w:w="3474" w:type="dxa"/>
          </w:tcPr>
          <w:p w14:paraId="6A9C5828" w14:textId="77777777" w:rsidR="005D366E" w:rsidRPr="00F931B5" w:rsidRDefault="005D366E" w:rsidP="005D366E">
            <w:pPr>
              <w:spacing w:line="240" w:lineRule="exact"/>
              <w:ind w:left="144" w:right="374" w:firstLine="202"/>
              <w:rPr>
                <w:rFonts w:hAnsi="Times New Roman" w:cs="Times New Roman"/>
                <w:b/>
                <w:bCs/>
                <w:color w:val="000000"/>
                <w:sz w:val="16"/>
                <w:szCs w:val="16"/>
                <w:cs/>
              </w:rPr>
            </w:pPr>
          </w:p>
        </w:tc>
        <w:tc>
          <w:tcPr>
            <w:tcW w:w="990" w:type="dxa"/>
            <w:tcBorders>
              <w:top w:val="single" w:sz="4" w:space="0" w:color="auto"/>
            </w:tcBorders>
          </w:tcPr>
          <w:p w14:paraId="0AEEDAF0"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0" w:type="dxa"/>
          </w:tcPr>
          <w:p w14:paraId="0851EBF4" w14:textId="77777777" w:rsidR="005D366E" w:rsidRPr="00F931B5" w:rsidRDefault="005D366E" w:rsidP="005D366E">
            <w:pPr>
              <w:tabs>
                <w:tab w:val="decimal" w:pos="765"/>
              </w:tabs>
              <w:spacing w:line="240" w:lineRule="exact"/>
              <w:ind w:right="-90"/>
              <w:rPr>
                <w:rFonts w:hAnsi="Times New Roman" w:cs="Times New Roman"/>
                <w:color w:val="000000"/>
                <w:sz w:val="16"/>
                <w:szCs w:val="16"/>
                <w:cs/>
              </w:rPr>
            </w:pPr>
          </w:p>
        </w:tc>
        <w:tc>
          <w:tcPr>
            <w:tcW w:w="990" w:type="dxa"/>
            <w:tcBorders>
              <w:top w:val="single" w:sz="4" w:space="0" w:color="auto"/>
            </w:tcBorders>
          </w:tcPr>
          <w:p w14:paraId="49D59D0C"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0" w:type="dxa"/>
          </w:tcPr>
          <w:p w14:paraId="22F6B20C"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90" w:type="dxa"/>
            <w:tcBorders>
              <w:top w:val="single" w:sz="4" w:space="0" w:color="auto"/>
            </w:tcBorders>
          </w:tcPr>
          <w:p w14:paraId="6D194448"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0" w:type="dxa"/>
          </w:tcPr>
          <w:p w14:paraId="7D5D7AC2" w14:textId="77777777" w:rsidR="005D366E" w:rsidRPr="00F931B5" w:rsidRDefault="005D366E" w:rsidP="005D366E">
            <w:pPr>
              <w:tabs>
                <w:tab w:val="decimal" w:pos="780"/>
              </w:tabs>
              <w:spacing w:line="240" w:lineRule="exact"/>
              <w:ind w:right="-90"/>
              <w:rPr>
                <w:rFonts w:hAnsi="Times New Roman" w:cs="Times New Roman"/>
                <w:b/>
                <w:bCs/>
                <w:color w:val="000000"/>
                <w:sz w:val="16"/>
                <w:szCs w:val="16"/>
                <w:cs/>
              </w:rPr>
            </w:pPr>
          </w:p>
        </w:tc>
        <w:tc>
          <w:tcPr>
            <w:tcW w:w="990" w:type="dxa"/>
            <w:tcBorders>
              <w:top w:val="single" w:sz="4" w:space="0" w:color="auto"/>
            </w:tcBorders>
          </w:tcPr>
          <w:p w14:paraId="063B6761" w14:textId="77777777" w:rsidR="005D366E" w:rsidRPr="00F931B5" w:rsidRDefault="005D366E" w:rsidP="005D366E">
            <w:pPr>
              <w:tabs>
                <w:tab w:val="decimal" w:pos="780"/>
              </w:tabs>
              <w:spacing w:line="240" w:lineRule="exact"/>
              <w:ind w:right="180"/>
              <w:rPr>
                <w:rFonts w:hAnsi="Times New Roman" w:cs="Times New Roman"/>
                <w:color w:val="000000"/>
                <w:sz w:val="16"/>
                <w:szCs w:val="16"/>
                <w:cs/>
              </w:rPr>
            </w:pPr>
          </w:p>
        </w:tc>
        <w:tc>
          <w:tcPr>
            <w:tcW w:w="81" w:type="dxa"/>
          </w:tcPr>
          <w:p w14:paraId="2FF9B44E"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99" w:type="dxa"/>
            <w:tcBorders>
              <w:top w:val="single" w:sz="4" w:space="0" w:color="auto"/>
            </w:tcBorders>
          </w:tcPr>
          <w:p w14:paraId="1986D36E"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r>
      <w:tr w:rsidR="005D366E" w:rsidRPr="00F931B5" w14:paraId="18331A06" w14:textId="77777777" w:rsidTr="00176B79">
        <w:trPr>
          <w:trHeight w:val="66"/>
        </w:trPr>
        <w:tc>
          <w:tcPr>
            <w:tcW w:w="3474" w:type="dxa"/>
          </w:tcPr>
          <w:p w14:paraId="4AFE1C3D" w14:textId="77777777" w:rsidR="005D366E" w:rsidRPr="00F931B5" w:rsidRDefault="005D366E" w:rsidP="005D366E">
            <w:pPr>
              <w:spacing w:line="240" w:lineRule="exact"/>
              <w:ind w:left="90" w:right="369"/>
              <w:rPr>
                <w:rFonts w:hAnsi="Times New Roman" w:cs="Times New Roman"/>
                <w:b/>
                <w:bCs/>
                <w:color w:val="000000"/>
                <w:sz w:val="16"/>
                <w:szCs w:val="16"/>
                <w:cs/>
              </w:rPr>
            </w:pPr>
            <w:r w:rsidRPr="00F931B5">
              <w:rPr>
                <w:rFonts w:hAnsi="Times New Roman" w:cs="Times New Roman"/>
                <w:b/>
                <w:bCs/>
                <w:sz w:val="16"/>
                <w:szCs w:val="16"/>
              </w:rPr>
              <w:t>Accumulated depreciation</w:t>
            </w:r>
          </w:p>
        </w:tc>
        <w:tc>
          <w:tcPr>
            <w:tcW w:w="990" w:type="dxa"/>
          </w:tcPr>
          <w:p w14:paraId="118E3218"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0" w:type="dxa"/>
          </w:tcPr>
          <w:p w14:paraId="172485B5" w14:textId="77777777" w:rsidR="005D366E" w:rsidRPr="00F931B5" w:rsidRDefault="005D366E" w:rsidP="005D366E">
            <w:pPr>
              <w:tabs>
                <w:tab w:val="decimal" w:pos="765"/>
              </w:tabs>
              <w:spacing w:line="240" w:lineRule="exact"/>
              <w:ind w:right="-90"/>
              <w:rPr>
                <w:rFonts w:hAnsi="Times New Roman" w:cs="Times New Roman"/>
                <w:color w:val="000000"/>
                <w:sz w:val="16"/>
                <w:szCs w:val="16"/>
                <w:cs/>
              </w:rPr>
            </w:pPr>
          </w:p>
        </w:tc>
        <w:tc>
          <w:tcPr>
            <w:tcW w:w="990" w:type="dxa"/>
          </w:tcPr>
          <w:p w14:paraId="6F2A3310"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0" w:type="dxa"/>
          </w:tcPr>
          <w:p w14:paraId="40F5E380"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90" w:type="dxa"/>
          </w:tcPr>
          <w:p w14:paraId="3425748D"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0" w:type="dxa"/>
          </w:tcPr>
          <w:p w14:paraId="1BF510E7" w14:textId="77777777" w:rsidR="005D366E" w:rsidRPr="00F931B5" w:rsidRDefault="005D366E" w:rsidP="005D366E">
            <w:pPr>
              <w:tabs>
                <w:tab w:val="decimal" w:pos="780"/>
              </w:tabs>
              <w:spacing w:line="240" w:lineRule="exact"/>
              <w:ind w:right="-90"/>
              <w:rPr>
                <w:rFonts w:hAnsi="Times New Roman" w:cs="Times New Roman"/>
                <w:b/>
                <w:bCs/>
                <w:color w:val="000000"/>
                <w:sz w:val="16"/>
                <w:szCs w:val="16"/>
                <w:cs/>
              </w:rPr>
            </w:pPr>
          </w:p>
        </w:tc>
        <w:tc>
          <w:tcPr>
            <w:tcW w:w="990" w:type="dxa"/>
          </w:tcPr>
          <w:p w14:paraId="239632EE" w14:textId="77777777" w:rsidR="005D366E" w:rsidRPr="00F931B5" w:rsidRDefault="005D366E" w:rsidP="005D366E">
            <w:pPr>
              <w:tabs>
                <w:tab w:val="decimal" w:pos="780"/>
              </w:tabs>
              <w:spacing w:line="240" w:lineRule="exact"/>
              <w:ind w:right="180"/>
              <w:rPr>
                <w:rFonts w:hAnsi="Times New Roman" w:cs="Times New Roman"/>
                <w:color w:val="000000"/>
                <w:sz w:val="16"/>
                <w:szCs w:val="16"/>
                <w:cs/>
              </w:rPr>
            </w:pPr>
          </w:p>
        </w:tc>
        <w:tc>
          <w:tcPr>
            <w:tcW w:w="81" w:type="dxa"/>
          </w:tcPr>
          <w:p w14:paraId="542C931A"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99" w:type="dxa"/>
          </w:tcPr>
          <w:p w14:paraId="4D142097"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r>
      <w:tr w:rsidR="005D366E" w:rsidRPr="00F931B5" w14:paraId="499D79CF" w14:textId="77777777" w:rsidTr="00176B79">
        <w:trPr>
          <w:trHeight w:val="66"/>
        </w:trPr>
        <w:tc>
          <w:tcPr>
            <w:tcW w:w="3474" w:type="dxa"/>
          </w:tcPr>
          <w:p w14:paraId="7B7A117F" w14:textId="77777777" w:rsidR="005D366E" w:rsidRPr="00F931B5" w:rsidRDefault="005D366E" w:rsidP="005D366E">
            <w:pPr>
              <w:spacing w:line="240" w:lineRule="exact"/>
              <w:ind w:left="360" w:right="90" w:firstLine="18"/>
              <w:rPr>
                <w:rFonts w:hAnsi="Times New Roman" w:cs="Times New Roman"/>
                <w:color w:val="000000"/>
                <w:sz w:val="16"/>
                <w:szCs w:val="16"/>
                <w:cs/>
              </w:rPr>
            </w:pPr>
            <w:r w:rsidRPr="00F931B5">
              <w:rPr>
                <w:rFonts w:hAnsi="Times New Roman" w:cs="Times New Roman"/>
                <w:sz w:val="16"/>
                <w:szCs w:val="16"/>
              </w:rPr>
              <w:t>Building and building improvements</w:t>
            </w:r>
          </w:p>
        </w:tc>
        <w:tc>
          <w:tcPr>
            <w:tcW w:w="990" w:type="dxa"/>
          </w:tcPr>
          <w:p w14:paraId="14FE339E"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25,063</w:t>
            </w:r>
          </w:p>
        </w:tc>
        <w:tc>
          <w:tcPr>
            <w:tcW w:w="90" w:type="dxa"/>
          </w:tcPr>
          <w:p w14:paraId="770EFF40" w14:textId="77777777" w:rsidR="005D366E" w:rsidRPr="00F931B5" w:rsidRDefault="005D366E" w:rsidP="005D366E">
            <w:pPr>
              <w:tabs>
                <w:tab w:val="decimal" w:pos="765"/>
              </w:tabs>
              <w:spacing w:line="240" w:lineRule="exact"/>
              <w:ind w:right="-90"/>
              <w:rPr>
                <w:rFonts w:hAnsi="Times New Roman" w:cs="Times New Roman"/>
                <w:color w:val="000000"/>
                <w:sz w:val="16"/>
                <w:szCs w:val="16"/>
                <w:cs/>
              </w:rPr>
            </w:pPr>
          </w:p>
        </w:tc>
        <w:tc>
          <w:tcPr>
            <w:tcW w:w="990" w:type="dxa"/>
          </w:tcPr>
          <w:p w14:paraId="156325B3"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622</w:t>
            </w:r>
          </w:p>
        </w:tc>
        <w:tc>
          <w:tcPr>
            <w:tcW w:w="90" w:type="dxa"/>
          </w:tcPr>
          <w:p w14:paraId="17AA09CA"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714641FA" w14:textId="77777777" w:rsidR="005D366E" w:rsidRPr="00F931B5" w:rsidRDefault="005D366E" w:rsidP="00C71D3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(4,048)</w:t>
            </w:r>
          </w:p>
        </w:tc>
        <w:tc>
          <w:tcPr>
            <w:tcW w:w="90" w:type="dxa"/>
          </w:tcPr>
          <w:p w14:paraId="2F5E0B7B"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45EB4AAB" w14:textId="77777777" w:rsidR="005D366E" w:rsidRPr="00F931B5" w:rsidRDefault="005D366E" w:rsidP="005D366E">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6E9C6BEB"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9" w:type="dxa"/>
          </w:tcPr>
          <w:p w14:paraId="01E5027F"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21,637</w:t>
            </w:r>
          </w:p>
        </w:tc>
      </w:tr>
      <w:tr w:rsidR="005D366E" w:rsidRPr="00F931B5" w14:paraId="6A3BECAA" w14:textId="77777777" w:rsidTr="00176B79">
        <w:trPr>
          <w:trHeight w:val="72"/>
        </w:trPr>
        <w:tc>
          <w:tcPr>
            <w:tcW w:w="3474" w:type="dxa"/>
          </w:tcPr>
          <w:p w14:paraId="3956D278" w14:textId="77777777" w:rsidR="005D366E" w:rsidRPr="00F931B5" w:rsidRDefault="005D366E" w:rsidP="005D366E">
            <w:pPr>
              <w:spacing w:line="240" w:lineRule="exact"/>
              <w:ind w:left="360" w:right="90" w:firstLine="18"/>
              <w:rPr>
                <w:rFonts w:hAnsi="Times New Roman" w:cs="Times New Roman"/>
                <w:color w:val="000000"/>
                <w:sz w:val="16"/>
                <w:szCs w:val="16"/>
                <w:cs/>
              </w:rPr>
            </w:pPr>
            <w:r w:rsidRPr="00F931B5">
              <w:rPr>
                <w:rFonts w:hAnsi="Times New Roman" w:cs="Times New Roman"/>
                <w:sz w:val="16"/>
                <w:szCs w:val="16"/>
              </w:rPr>
              <w:t>Equipment</w:t>
            </w:r>
          </w:p>
        </w:tc>
        <w:tc>
          <w:tcPr>
            <w:tcW w:w="990" w:type="dxa"/>
          </w:tcPr>
          <w:p w14:paraId="52D50F06"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350,943</w:t>
            </w:r>
          </w:p>
        </w:tc>
        <w:tc>
          <w:tcPr>
            <w:tcW w:w="90" w:type="dxa"/>
          </w:tcPr>
          <w:p w14:paraId="52AE3351" w14:textId="77777777" w:rsidR="005D366E" w:rsidRPr="00F931B5" w:rsidRDefault="005D366E" w:rsidP="005D366E">
            <w:pPr>
              <w:tabs>
                <w:tab w:val="decimal" w:pos="765"/>
              </w:tabs>
              <w:spacing w:line="240" w:lineRule="exact"/>
              <w:ind w:right="-90"/>
              <w:rPr>
                <w:rFonts w:hAnsi="Times New Roman" w:cs="Times New Roman"/>
                <w:color w:val="000000"/>
                <w:sz w:val="16"/>
                <w:szCs w:val="16"/>
                <w:cs/>
              </w:rPr>
            </w:pPr>
          </w:p>
        </w:tc>
        <w:tc>
          <w:tcPr>
            <w:tcW w:w="990" w:type="dxa"/>
          </w:tcPr>
          <w:p w14:paraId="7FF397F8"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25,483</w:t>
            </w:r>
          </w:p>
        </w:tc>
        <w:tc>
          <w:tcPr>
            <w:tcW w:w="90" w:type="dxa"/>
          </w:tcPr>
          <w:p w14:paraId="3F19F45D"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61C06395"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(33,007)</w:t>
            </w:r>
          </w:p>
        </w:tc>
        <w:tc>
          <w:tcPr>
            <w:tcW w:w="90" w:type="dxa"/>
          </w:tcPr>
          <w:p w14:paraId="2CB93621"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585E5226" w14:textId="77777777" w:rsidR="005D366E" w:rsidRPr="00F931B5" w:rsidRDefault="005D366E" w:rsidP="005D366E">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3582648E"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9" w:type="dxa"/>
          </w:tcPr>
          <w:p w14:paraId="665872E0"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343,419</w:t>
            </w:r>
          </w:p>
        </w:tc>
      </w:tr>
      <w:tr w:rsidR="005D366E" w:rsidRPr="00F931B5" w14:paraId="18AF781B" w14:textId="77777777" w:rsidTr="00176B79">
        <w:trPr>
          <w:trHeight w:val="66"/>
        </w:trPr>
        <w:tc>
          <w:tcPr>
            <w:tcW w:w="3474" w:type="dxa"/>
          </w:tcPr>
          <w:p w14:paraId="17F3282D" w14:textId="77777777" w:rsidR="005D366E" w:rsidRPr="00F931B5" w:rsidRDefault="005D366E" w:rsidP="005D366E">
            <w:pPr>
              <w:spacing w:line="240" w:lineRule="exact"/>
              <w:ind w:left="360" w:right="90" w:firstLine="18"/>
              <w:rPr>
                <w:rFonts w:hAnsi="Times New Roman" w:cs="Times New Roman"/>
                <w:color w:val="000000"/>
                <w:sz w:val="16"/>
                <w:szCs w:val="16"/>
                <w:cs/>
              </w:rPr>
            </w:pPr>
            <w:r w:rsidRPr="00F931B5">
              <w:rPr>
                <w:rFonts w:hAnsi="Times New Roman" w:cs="Times New Roman"/>
                <w:sz w:val="16"/>
                <w:szCs w:val="16"/>
              </w:rPr>
              <w:t>Furniture and fixtures</w:t>
            </w:r>
          </w:p>
        </w:tc>
        <w:tc>
          <w:tcPr>
            <w:tcW w:w="990" w:type="dxa"/>
          </w:tcPr>
          <w:p w14:paraId="665907D5"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135,553</w:t>
            </w:r>
          </w:p>
        </w:tc>
        <w:tc>
          <w:tcPr>
            <w:tcW w:w="90" w:type="dxa"/>
          </w:tcPr>
          <w:p w14:paraId="008E6D25" w14:textId="77777777" w:rsidR="005D366E" w:rsidRPr="00F931B5" w:rsidRDefault="005D366E" w:rsidP="005D366E">
            <w:pPr>
              <w:tabs>
                <w:tab w:val="decimal" w:pos="765"/>
              </w:tabs>
              <w:spacing w:line="240" w:lineRule="exact"/>
              <w:ind w:right="-90"/>
              <w:rPr>
                <w:rFonts w:hAnsi="Times New Roman" w:cs="Times New Roman"/>
                <w:color w:val="000000"/>
                <w:sz w:val="16"/>
                <w:szCs w:val="16"/>
                <w:cs/>
              </w:rPr>
            </w:pPr>
          </w:p>
        </w:tc>
        <w:tc>
          <w:tcPr>
            <w:tcW w:w="990" w:type="dxa"/>
          </w:tcPr>
          <w:p w14:paraId="72FDD418"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1,001</w:t>
            </w:r>
          </w:p>
        </w:tc>
        <w:tc>
          <w:tcPr>
            <w:tcW w:w="90" w:type="dxa"/>
          </w:tcPr>
          <w:p w14:paraId="0EBE8AA5"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3ED98693"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sz w:val="16"/>
                <w:szCs w:val="16"/>
              </w:rPr>
              <w:t>(16,806)</w:t>
            </w:r>
          </w:p>
        </w:tc>
        <w:tc>
          <w:tcPr>
            <w:tcW w:w="90" w:type="dxa"/>
          </w:tcPr>
          <w:p w14:paraId="3A0C9CCE"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10E857CA" w14:textId="77777777" w:rsidR="005D366E" w:rsidRPr="00F931B5" w:rsidRDefault="005D366E" w:rsidP="005D366E">
            <w:pPr>
              <w:spacing w:line="240" w:lineRule="exact"/>
              <w:ind w:right="-90"/>
              <w:jc w:val="center"/>
              <w:rPr>
                <w:rFonts w:hAnsi="Times New Roman" w:cs="Times New Roman"/>
                <w:color w:val="000000"/>
                <w:sz w:val="16"/>
                <w:szCs w:val="16"/>
              </w:rPr>
            </w:pPr>
            <w:r w:rsidRPr="00F931B5">
              <w:rPr>
                <w:rFonts w:hAnsi="Times New Roman" w:cs="Times New Roman"/>
                <w:sz w:val="16"/>
                <w:szCs w:val="16"/>
              </w:rPr>
              <w:t>-</w:t>
            </w:r>
          </w:p>
        </w:tc>
        <w:tc>
          <w:tcPr>
            <w:tcW w:w="81" w:type="dxa"/>
          </w:tcPr>
          <w:p w14:paraId="3C7CA8C4"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9" w:type="dxa"/>
          </w:tcPr>
          <w:p w14:paraId="15632C84"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sz w:val="16"/>
                <w:szCs w:val="16"/>
              </w:rPr>
              <w:t>119,748</w:t>
            </w:r>
          </w:p>
        </w:tc>
      </w:tr>
      <w:tr w:rsidR="005D366E" w:rsidRPr="00F931B5" w14:paraId="41837C1B" w14:textId="77777777" w:rsidTr="00176B79">
        <w:trPr>
          <w:trHeight w:val="89"/>
        </w:trPr>
        <w:tc>
          <w:tcPr>
            <w:tcW w:w="3474" w:type="dxa"/>
          </w:tcPr>
          <w:p w14:paraId="1E9F6779" w14:textId="77777777" w:rsidR="005D366E" w:rsidRPr="00F931B5" w:rsidRDefault="005D366E" w:rsidP="005D366E">
            <w:pPr>
              <w:spacing w:line="240" w:lineRule="exact"/>
              <w:ind w:left="720" w:right="5"/>
              <w:rPr>
                <w:rFonts w:hAnsi="Times New Roman" w:cs="Times New Roman"/>
                <w:sz w:val="16"/>
                <w:szCs w:val="16"/>
              </w:rPr>
            </w:pPr>
            <w:r w:rsidRPr="00F931B5">
              <w:rPr>
                <w:rFonts w:hAnsi="Times New Roman" w:cs="Times New Roman"/>
                <w:sz w:val="16"/>
                <w:szCs w:val="16"/>
              </w:rPr>
              <w:t>Total accumulated depreciation</w:t>
            </w:r>
          </w:p>
        </w:tc>
        <w:tc>
          <w:tcPr>
            <w:tcW w:w="990" w:type="dxa"/>
            <w:tcBorders>
              <w:top w:val="single" w:sz="4" w:space="0" w:color="auto"/>
              <w:bottom w:val="single" w:sz="4" w:space="0" w:color="auto"/>
            </w:tcBorders>
          </w:tcPr>
          <w:p w14:paraId="64514141"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511,559</w:t>
            </w:r>
          </w:p>
        </w:tc>
        <w:tc>
          <w:tcPr>
            <w:tcW w:w="90" w:type="dxa"/>
          </w:tcPr>
          <w:p w14:paraId="1C415293" w14:textId="77777777" w:rsidR="005D366E" w:rsidRPr="00F931B5" w:rsidRDefault="005D366E" w:rsidP="005D366E">
            <w:pPr>
              <w:tabs>
                <w:tab w:val="decimal" w:pos="765"/>
              </w:tabs>
              <w:spacing w:line="240" w:lineRule="exact"/>
              <w:ind w:right="-90"/>
              <w:rPr>
                <w:rFonts w:hAnsi="Times New Roman" w:cs="Times New Roman"/>
                <w:color w:val="000000"/>
                <w:sz w:val="16"/>
                <w:szCs w:val="16"/>
                <w:cs/>
              </w:rPr>
            </w:pPr>
          </w:p>
        </w:tc>
        <w:tc>
          <w:tcPr>
            <w:tcW w:w="990" w:type="dxa"/>
            <w:tcBorders>
              <w:top w:val="single" w:sz="4" w:space="0" w:color="auto"/>
              <w:bottom w:val="single" w:sz="4" w:space="0" w:color="auto"/>
            </w:tcBorders>
          </w:tcPr>
          <w:p w14:paraId="1109A3D4"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27,106</w:t>
            </w:r>
          </w:p>
        </w:tc>
        <w:tc>
          <w:tcPr>
            <w:tcW w:w="90" w:type="dxa"/>
          </w:tcPr>
          <w:p w14:paraId="39DEA800"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Borders>
              <w:top w:val="single" w:sz="4" w:space="0" w:color="auto"/>
              <w:bottom w:val="single" w:sz="4" w:space="0" w:color="auto"/>
            </w:tcBorders>
          </w:tcPr>
          <w:p w14:paraId="2DDFD361"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(53,861)</w:t>
            </w:r>
          </w:p>
        </w:tc>
        <w:tc>
          <w:tcPr>
            <w:tcW w:w="90" w:type="dxa"/>
          </w:tcPr>
          <w:p w14:paraId="7EBCFFBC"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Borders>
              <w:top w:val="single" w:sz="4" w:space="0" w:color="auto"/>
              <w:bottom w:val="single" w:sz="4" w:space="0" w:color="auto"/>
            </w:tcBorders>
          </w:tcPr>
          <w:p w14:paraId="33ABC4C9" w14:textId="77777777" w:rsidR="005D366E" w:rsidRPr="00F931B5" w:rsidRDefault="005D366E" w:rsidP="005D366E">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5FA925AA"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9" w:type="dxa"/>
            <w:tcBorders>
              <w:top w:val="single" w:sz="4" w:space="0" w:color="auto"/>
              <w:bottom w:val="single" w:sz="4" w:space="0" w:color="auto"/>
            </w:tcBorders>
          </w:tcPr>
          <w:p w14:paraId="7716D202"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484,804</w:t>
            </w:r>
          </w:p>
        </w:tc>
      </w:tr>
      <w:tr w:rsidR="005D366E" w:rsidRPr="00F931B5" w14:paraId="50246D0F" w14:textId="77777777" w:rsidTr="00176B79">
        <w:trPr>
          <w:trHeight w:val="66"/>
        </w:trPr>
        <w:tc>
          <w:tcPr>
            <w:tcW w:w="3474" w:type="dxa"/>
          </w:tcPr>
          <w:p w14:paraId="6C3CE881" w14:textId="77777777" w:rsidR="005D366E" w:rsidRPr="00F931B5" w:rsidRDefault="005D366E" w:rsidP="005D366E">
            <w:pPr>
              <w:spacing w:line="240" w:lineRule="exact"/>
              <w:ind w:left="360" w:right="90" w:hanging="270"/>
              <w:rPr>
                <w:rFonts w:hAnsi="Times New Roman" w:cs="Times New Roman"/>
                <w:color w:val="000000"/>
                <w:sz w:val="16"/>
                <w:szCs w:val="16"/>
                <w:cs/>
              </w:rPr>
            </w:pPr>
            <w:r w:rsidRPr="00F931B5">
              <w:rPr>
                <w:rFonts w:hAnsi="Times New Roman" w:cs="Times New Roman"/>
                <w:color w:val="000000"/>
                <w:sz w:val="16"/>
                <w:szCs w:val="16"/>
              </w:rPr>
              <w:t>Installation in progress</w:t>
            </w:r>
          </w:p>
        </w:tc>
        <w:tc>
          <w:tcPr>
            <w:tcW w:w="990" w:type="dxa"/>
            <w:tcBorders>
              <w:bottom w:val="single" w:sz="4" w:space="0" w:color="auto"/>
            </w:tcBorders>
          </w:tcPr>
          <w:p w14:paraId="77B08EC0"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1,331</w:t>
            </w:r>
          </w:p>
        </w:tc>
        <w:tc>
          <w:tcPr>
            <w:tcW w:w="90" w:type="dxa"/>
          </w:tcPr>
          <w:p w14:paraId="4B615F8C" w14:textId="77777777" w:rsidR="005D366E" w:rsidRPr="00F931B5" w:rsidRDefault="005D366E" w:rsidP="005D366E">
            <w:pPr>
              <w:tabs>
                <w:tab w:val="decimal" w:pos="765"/>
              </w:tabs>
              <w:spacing w:line="240" w:lineRule="exact"/>
              <w:ind w:right="-90"/>
              <w:rPr>
                <w:rFonts w:hAnsi="Times New Roman" w:cs="Times New Roman"/>
                <w:color w:val="000000"/>
                <w:sz w:val="16"/>
                <w:szCs w:val="16"/>
                <w:cs/>
              </w:rPr>
            </w:pPr>
          </w:p>
        </w:tc>
        <w:tc>
          <w:tcPr>
            <w:tcW w:w="990" w:type="dxa"/>
            <w:tcBorders>
              <w:bottom w:val="single" w:sz="4" w:space="0" w:color="auto"/>
            </w:tcBorders>
          </w:tcPr>
          <w:p w14:paraId="719B6B2D"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137,944</w:t>
            </w:r>
          </w:p>
        </w:tc>
        <w:tc>
          <w:tcPr>
            <w:tcW w:w="90" w:type="dxa"/>
          </w:tcPr>
          <w:p w14:paraId="726B9E12"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Borders>
              <w:bottom w:val="single" w:sz="4" w:space="0" w:color="auto"/>
            </w:tcBorders>
          </w:tcPr>
          <w:p w14:paraId="259C1B24" w14:textId="77777777" w:rsidR="005D366E" w:rsidRPr="00F931B5" w:rsidRDefault="005D366E" w:rsidP="005D366E">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70C9FEA1"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Borders>
              <w:bottom w:val="single" w:sz="4" w:space="0" w:color="auto"/>
            </w:tcBorders>
          </w:tcPr>
          <w:p w14:paraId="103A5C6E"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(7,046)</w:t>
            </w:r>
          </w:p>
        </w:tc>
        <w:tc>
          <w:tcPr>
            <w:tcW w:w="81" w:type="dxa"/>
          </w:tcPr>
          <w:p w14:paraId="29F897D7"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9" w:type="dxa"/>
            <w:tcBorders>
              <w:bottom w:val="single" w:sz="4" w:space="0" w:color="auto"/>
            </w:tcBorders>
          </w:tcPr>
          <w:p w14:paraId="40E5EF91"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132,229</w:t>
            </w:r>
          </w:p>
        </w:tc>
      </w:tr>
      <w:tr w:rsidR="005D366E" w:rsidRPr="00F931B5" w14:paraId="6BC856E8" w14:textId="77777777" w:rsidTr="00176B79">
        <w:trPr>
          <w:trHeight w:val="143"/>
        </w:trPr>
        <w:tc>
          <w:tcPr>
            <w:tcW w:w="3474" w:type="dxa"/>
            <w:vAlign w:val="bottom"/>
          </w:tcPr>
          <w:p w14:paraId="2078BB0F" w14:textId="77777777" w:rsidR="005D366E" w:rsidRPr="00F931B5" w:rsidRDefault="005D366E" w:rsidP="005D366E">
            <w:pPr>
              <w:spacing w:line="240" w:lineRule="exact"/>
              <w:ind w:left="360" w:right="90" w:hanging="270"/>
              <w:rPr>
                <w:rFonts w:hAnsi="Times New Roman" w:cs="Times New Roman"/>
                <w:b/>
                <w:bCs/>
                <w:color w:val="000000"/>
                <w:sz w:val="16"/>
                <w:szCs w:val="16"/>
              </w:rPr>
            </w:pPr>
            <w:r w:rsidRPr="00F931B5">
              <w:rPr>
                <w:rFonts w:hAnsi="Times New Roman" w:cs="Times New Roman"/>
                <w:b/>
                <w:bCs/>
                <w:color w:val="000000"/>
                <w:sz w:val="16"/>
                <w:szCs w:val="16"/>
              </w:rPr>
              <w:t xml:space="preserve">Property, plant and equipment </w:t>
            </w:r>
          </w:p>
        </w:tc>
        <w:tc>
          <w:tcPr>
            <w:tcW w:w="990" w:type="dxa"/>
            <w:tcBorders>
              <w:bottom w:val="double" w:sz="4" w:space="0" w:color="auto"/>
            </w:tcBorders>
          </w:tcPr>
          <w:p w14:paraId="52ACE36C"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82,118</w:t>
            </w:r>
          </w:p>
        </w:tc>
        <w:tc>
          <w:tcPr>
            <w:tcW w:w="90" w:type="dxa"/>
          </w:tcPr>
          <w:p w14:paraId="4D9D902F" w14:textId="77777777" w:rsidR="005D366E" w:rsidRPr="00F931B5" w:rsidRDefault="005D366E" w:rsidP="005D366E">
            <w:pPr>
              <w:tabs>
                <w:tab w:val="decimal" w:pos="765"/>
              </w:tabs>
              <w:spacing w:line="240" w:lineRule="exact"/>
              <w:ind w:right="-90"/>
              <w:rPr>
                <w:rFonts w:hAnsi="Times New Roman" w:cs="Times New Roman"/>
                <w:color w:val="000000"/>
                <w:sz w:val="16"/>
                <w:szCs w:val="16"/>
                <w:cs/>
              </w:rPr>
            </w:pPr>
          </w:p>
        </w:tc>
        <w:tc>
          <w:tcPr>
            <w:tcW w:w="990" w:type="dxa"/>
            <w:tcBorders>
              <w:top w:val="single" w:sz="4" w:space="0" w:color="auto"/>
            </w:tcBorders>
          </w:tcPr>
          <w:p w14:paraId="30B12EC5"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0" w:type="dxa"/>
          </w:tcPr>
          <w:p w14:paraId="185C114A" w14:textId="77777777" w:rsidR="005D366E" w:rsidRPr="00F931B5" w:rsidRDefault="005D366E" w:rsidP="005D366E">
            <w:pPr>
              <w:tabs>
                <w:tab w:val="decimal" w:pos="780"/>
              </w:tabs>
              <w:spacing w:line="240" w:lineRule="exact"/>
              <w:ind w:left="57" w:right="-90" w:hanging="106"/>
              <w:rPr>
                <w:rFonts w:hAnsi="Times New Roman" w:cs="Times New Roman"/>
                <w:color w:val="000000"/>
                <w:sz w:val="16"/>
                <w:szCs w:val="16"/>
              </w:rPr>
            </w:pPr>
          </w:p>
        </w:tc>
        <w:tc>
          <w:tcPr>
            <w:tcW w:w="990" w:type="dxa"/>
            <w:tcBorders>
              <w:top w:val="single" w:sz="4" w:space="0" w:color="auto"/>
            </w:tcBorders>
          </w:tcPr>
          <w:p w14:paraId="1F0FEF91"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0" w:type="dxa"/>
          </w:tcPr>
          <w:p w14:paraId="4166638B"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90" w:type="dxa"/>
            <w:tcBorders>
              <w:top w:val="single" w:sz="4" w:space="0" w:color="auto"/>
            </w:tcBorders>
          </w:tcPr>
          <w:p w14:paraId="1005AB7C" w14:textId="77777777" w:rsidR="005D366E" w:rsidRPr="00F931B5" w:rsidRDefault="005D366E" w:rsidP="005D366E">
            <w:pPr>
              <w:tabs>
                <w:tab w:val="decimal" w:pos="780"/>
              </w:tabs>
              <w:spacing w:line="240" w:lineRule="exact"/>
              <w:ind w:right="288"/>
              <w:rPr>
                <w:rFonts w:hAnsi="Times New Roman" w:cs="Times New Roman"/>
                <w:color w:val="000000"/>
                <w:sz w:val="16"/>
                <w:szCs w:val="16"/>
                <w:cs/>
              </w:rPr>
            </w:pPr>
          </w:p>
        </w:tc>
        <w:tc>
          <w:tcPr>
            <w:tcW w:w="81" w:type="dxa"/>
          </w:tcPr>
          <w:p w14:paraId="44905B4F"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9" w:type="dxa"/>
            <w:tcBorders>
              <w:bottom w:val="double" w:sz="4" w:space="0" w:color="auto"/>
            </w:tcBorders>
          </w:tcPr>
          <w:p w14:paraId="710BC66E"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207,258</w:t>
            </w:r>
          </w:p>
        </w:tc>
      </w:tr>
    </w:tbl>
    <w:p w14:paraId="7FBAE050" w14:textId="77777777" w:rsidR="00E87A08" w:rsidRPr="00F931B5" w:rsidRDefault="00DB4AB8" w:rsidP="000F1AA7">
      <w:pPr>
        <w:tabs>
          <w:tab w:val="left" w:pos="900"/>
          <w:tab w:val="left" w:pos="1440"/>
          <w:tab w:val="left" w:pos="1980"/>
          <w:tab w:val="right" w:pos="6300"/>
          <w:tab w:val="right" w:pos="8100"/>
        </w:tabs>
        <w:spacing w:before="240"/>
        <w:ind w:left="360" w:hanging="360"/>
        <w:jc w:val="right"/>
        <w:rPr>
          <w:rFonts w:hAnsi="Times New Roman" w:cs="Times New Roman"/>
          <w:b/>
          <w:bCs/>
          <w:sz w:val="16"/>
          <w:szCs w:val="16"/>
        </w:rPr>
      </w:pPr>
      <w:r w:rsidRPr="00F931B5">
        <w:rPr>
          <w:rFonts w:hAnsi="Times New Roman" w:cs="Times New Roman"/>
          <w:b/>
          <w:bCs/>
          <w:sz w:val="16"/>
          <w:szCs w:val="16"/>
        </w:rPr>
        <w:t xml:space="preserve">Unit : Thousand Baht </w:t>
      </w:r>
    </w:p>
    <w:tbl>
      <w:tblPr>
        <w:tblW w:w="8784" w:type="dxa"/>
        <w:tblInd w:w="450" w:type="dxa"/>
        <w:tblLayout w:type="fixed"/>
        <w:tblCellMar>
          <w:left w:w="0" w:type="dxa"/>
          <w:right w:w="0" w:type="dxa"/>
        </w:tblCellMar>
        <w:tblLook w:val="0000" w:firstRow="0" w:lastRow="0" w:firstColumn="0" w:lastColumn="0" w:noHBand="0" w:noVBand="0"/>
      </w:tblPr>
      <w:tblGrid>
        <w:gridCol w:w="3474"/>
        <w:gridCol w:w="990"/>
        <w:gridCol w:w="90"/>
        <w:gridCol w:w="990"/>
        <w:gridCol w:w="90"/>
        <w:gridCol w:w="990"/>
        <w:gridCol w:w="90"/>
        <w:gridCol w:w="990"/>
        <w:gridCol w:w="81"/>
        <w:gridCol w:w="999"/>
      </w:tblGrid>
      <w:tr w:rsidR="00E87A08" w:rsidRPr="00F931B5" w14:paraId="59539552" w14:textId="77777777" w:rsidTr="000A5550">
        <w:trPr>
          <w:trHeight w:val="90"/>
        </w:trPr>
        <w:tc>
          <w:tcPr>
            <w:tcW w:w="3474" w:type="dxa"/>
          </w:tcPr>
          <w:p w14:paraId="3F3C5BC4" w14:textId="77777777" w:rsidR="00E87A08" w:rsidRPr="00F931B5" w:rsidRDefault="00E87A08" w:rsidP="006F375B">
            <w:pPr>
              <w:spacing w:line="240" w:lineRule="exact"/>
              <w:ind w:left="144" w:right="369" w:hanging="144"/>
              <w:rPr>
                <w:rFonts w:hAnsi="Times New Roman" w:cs="Times New Roman"/>
                <w:b/>
                <w:bCs/>
                <w:color w:val="000000"/>
                <w:sz w:val="16"/>
                <w:szCs w:val="16"/>
              </w:rPr>
            </w:pPr>
          </w:p>
        </w:tc>
        <w:tc>
          <w:tcPr>
            <w:tcW w:w="5310" w:type="dxa"/>
            <w:gridSpan w:val="9"/>
            <w:tcBorders>
              <w:bottom w:val="single" w:sz="4" w:space="0" w:color="auto"/>
            </w:tcBorders>
          </w:tcPr>
          <w:p w14:paraId="09994E0A" w14:textId="77777777" w:rsidR="00E87A08" w:rsidRPr="00F931B5" w:rsidRDefault="00E87A08" w:rsidP="006F375B">
            <w:pPr>
              <w:spacing w:line="240" w:lineRule="exact"/>
              <w:jc w:val="center"/>
              <w:rPr>
                <w:rFonts w:hAnsi="Times New Roman" w:cs="Times New Roman"/>
                <w:b/>
                <w:bCs/>
                <w:sz w:val="16"/>
                <w:szCs w:val="16"/>
                <w:cs/>
              </w:rPr>
            </w:pPr>
            <w:r w:rsidRPr="00F931B5">
              <w:rPr>
                <w:rFonts w:hAnsi="Times New Roman" w:cs="Times New Roman"/>
                <w:b/>
                <w:bCs/>
                <w:sz w:val="14"/>
                <w:szCs w:val="14"/>
              </w:rPr>
              <w:t>CONSOLIDATED  FINANCIAL  STATEMENTS</w:t>
            </w:r>
          </w:p>
        </w:tc>
      </w:tr>
      <w:tr w:rsidR="00E87A08" w:rsidRPr="00F931B5" w14:paraId="4397DA33" w14:textId="77777777" w:rsidTr="000A5550">
        <w:trPr>
          <w:trHeight w:val="66"/>
        </w:trPr>
        <w:tc>
          <w:tcPr>
            <w:tcW w:w="3474" w:type="dxa"/>
          </w:tcPr>
          <w:p w14:paraId="769453C3" w14:textId="77777777" w:rsidR="00E87A08" w:rsidRPr="00F931B5" w:rsidRDefault="00E87A08" w:rsidP="006F375B">
            <w:pPr>
              <w:spacing w:line="240" w:lineRule="exact"/>
              <w:ind w:left="144" w:right="369" w:hanging="144"/>
              <w:rPr>
                <w:rFonts w:hAnsi="Times New Roman" w:cs="Times New Roman"/>
                <w:b/>
                <w:bCs/>
                <w:color w:val="000000"/>
                <w:sz w:val="16"/>
                <w:szCs w:val="16"/>
              </w:rPr>
            </w:pPr>
          </w:p>
        </w:tc>
        <w:tc>
          <w:tcPr>
            <w:tcW w:w="5310" w:type="dxa"/>
            <w:gridSpan w:val="9"/>
            <w:tcBorders>
              <w:top w:val="single" w:sz="4" w:space="0" w:color="auto"/>
              <w:bottom w:val="single" w:sz="4" w:space="0" w:color="auto"/>
            </w:tcBorders>
          </w:tcPr>
          <w:p w14:paraId="335E4C0A" w14:textId="77777777" w:rsidR="00E87A08" w:rsidRPr="00F931B5" w:rsidRDefault="00E87A08" w:rsidP="006F375B">
            <w:pPr>
              <w:spacing w:line="240" w:lineRule="exact"/>
              <w:jc w:val="center"/>
              <w:rPr>
                <w:rFonts w:hAnsi="Times New Roman" w:cs="Times New Roman"/>
                <w:b/>
                <w:bCs/>
                <w:sz w:val="16"/>
                <w:szCs w:val="16"/>
              </w:rPr>
            </w:pPr>
            <w:r w:rsidRPr="00F931B5">
              <w:rPr>
                <w:rFonts w:hAnsi="Times New Roman" w:cs="Times New Roman"/>
                <w:b/>
                <w:bCs/>
                <w:sz w:val="16"/>
                <w:szCs w:val="16"/>
              </w:rPr>
              <w:t xml:space="preserve">For the year ended </w:t>
            </w:r>
            <w:r w:rsidR="00B0260D" w:rsidRPr="00F931B5">
              <w:rPr>
                <w:rFonts w:hAnsi="Times New Roman" w:cs="Times New Roman"/>
                <w:b/>
                <w:bCs/>
                <w:sz w:val="16"/>
                <w:szCs w:val="16"/>
              </w:rPr>
              <w:t>December 31, 2022</w:t>
            </w:r>
          </w:p>
        </w:tc>
      </w:tr>
      <w:tr w:rsidR="00E87A08" w:rsidRPr="00F931B5" w14:paraId="65693058" w14:textId="77777777" w:rsidTr="006F375B">
        <w:trPr>
          <w:trHeight w:val="66"/>
        </w:trPr>
        <w:tc>
          <w:tcPr>
            <w:tcW w:w="3474" w:type="dxa"/>
          </w:tcPr>
          <w:p w14:paraId="339AA3B4" w14:textId="77777777" w:rsidR="00E87A08" w:rsidRPr="00F931B5" w:rsidRDefault="00E87A08" w:rsidP="006F375B">
            <w:pPr>
              <w:spacing w:line="240" w:lineRule="exact"/>
              <w:ind w:left="144" w:right="369" w:hanging="144"/>
              <w:rPr>
                <w:rFonts w:hAnsi="Times New Roman" w:cs="Times New Roman"/>
                <w:b/>
                <w:bCs/>
                <w:color w:val="000000"/>
                <w:sz w:val="16"/>
                <w:szCs w:val="16"/>
              </w:rPr>
            </w:pPr>
          </w:p>
        </w:tc>
        <w:tc>
          <w:tcPr>
            <w:tcW w:w="990" w:type="dxa"/>
            <w:tcBorders>
              <w:top w:val="single" w:sz="4" w:space="0" w:color="auto"/>
            </w:tcBorders>
          </w:tcPr>
          <w:p w14:paraId="4E870DAD" w14:textId="77777777" w:rsidR="00E87A08" w:rsidRPr="00F931B5" w:rsidRDefault="00E87A08" w:rsidP="006F375B">
            <w:pPr>
              <w:spacing w:line="240" w:lineRule="exact"/>
              <w:ind w:left="-54" w:firstLine="54"/>
              <w:jc w:val="center"/>
              <w:rPr>
                <w:rFonts w:hAnsi="Times New Roman" w:cs="Times New Roman"/>
                <w:b/>
                <w:bCs/>
                <w:sz w:val="16"/>
                <w:szCs w:val="16"/>
              </w:rPr>
            </w:pPr>
            <w:r w:rsidRPr="00F931B5">
              <w:rPr>
                <w:rFonts w:hAnsi="Times New Roman" w:cs="Times New Roman"/>
                <w:b/>
                <w:bCs/>
                <w:sz w:val="16"/>
                <w:szCs w:val="16"/>
              </w:rPr>
              <w:t>Balance as at</w:t>
            </w:r>
          </w:p>
        </w:tc>
        <w:tc>
          <w:tcPr>
            <w:tcW w:w="90" w:type="dxa"/>
            <w:tcBorders>
              <w:top w:val="single" w:sz="4" w:space="0" w:color="auto"/>
            </w:tcBorders>
          </w:tcPr>
          <w:p w14:paraId="2E248528" w14:textId="77777777" w:rsidR="00E87A08" w:rsidRPr="00F931B5" w:rsidRDefault="00E87A08" w:rsidP="006F375B">
            <w:pPr>
              <w:spacing w:line="240" w:lineRule="exact"/>
              <w:ind w:right="65"/>
              <w:jc w:val="center"/>
              <w:rPr>
                <w:rFonts w:hAnsi="Times New Roman" w:cs="Times New Roman"/>
                <w:b/>
                <w:bCs/>
                <w:sz w:val="16"/>
                <w:szCs w:val="16"/>
              </w:rPr>
            </w:pPr>
          </w:p>
        </w:tc>
        <w:tc>
          <w:tcPr>
            <w:tcW w:w="990" w:type="dxa"/>
            <w:tcBorders>
              <w:top w:val="single" w:sz="4" w:space="0" w:color="auto"/>
            </w:tcBorders>
          </w:tcPr>
          <w:p w14:paraId="4A152B2B" w14:textId="77777777" w:rsidR="00E87A08" w:rsidRPr="00F931B5" w:rsidRDefault="00E87A08" w:rsidP="006F375B">
            <w:pPr>
              <w:spacing w:line="240" w:lineRule="exact"/>
              <w:ind w:left="-54" w:firstLine="54"/>
              <w:jc w:val="center"/>
              <w:rPr>
                <w:rFonts w:hAnsi="Times New Roman" w:cs="Times New Roman"/>
                <w:b/>
                <w:bCs/>
                <w:sz w:val="16"/>
                <w:szCs w:val="16"/>
              </w:rPr>
            </w:pPr>
          </w:p>
        </w:tc>
        <w:tc>
          <w:tcPr>
            <w:tcW w:w="90" w:type="dxa"/>
            <w:tcBorders>
              <w:top w:val="single" w:sz="4" w:space="0" w:color="auto"/>
            </w:tcBorders>
          </w:tcPr>
          <w:p w14:paraId="2925F015" w14:textId="77777777" w:rsidR="00E87A08" w:rsidRPr="00F931B5" w:rsidRDefault="00E87A08" w:rsidP="006F375B">
            <w:pPr>
              <w:spacing w:line="240" w:lineRule="exact"/>
              <w:ind w:left="-54" w:firstLine="54"/>
              <w:jc w:val="center"/>
              <w:rPr>
                <w:rFonts w:hAnsi="Times New Roman" w:cs="Times New Roman"/>
                <w:b/>
                <w:bCs/>
                <w:sz w:val="16"/>
                <w:szCs w:val="16"/>
              </w:rPr>
            </w:pPr>
          </w:p>
        </w:tc>
        <w:tc>
          <w:tcPr>
            <w:tcW w:w="990" w:type="dxa"/>
            <w:tcBorders>
              <w:top w:val="single" w:sz="4" w:space="0" w:color="auto"/>
            </w:tcBorders>
          </w:tcPr>
          <w:p w14:paraId="2F7818D7" w14:textId="77777777" w:rsidR="00E87A08" w:rsidRPr="00F931B5" w:rsidRDefault="00E87A08" w:rsidP="006F375B">
            <w:pPr>
              <w:spacing w:line="240" w:lineRule="exact"/>
              <w:ind w:left="-54" w:firstLine="54"/>
              <w:jc w:val="center"/>
              <w:rPr>
                <w:rFonts w:hAnsi="Times New Roman" w:cs="Times New Roman"/>
                <w:b/>
                <w:bCs/>
                <w:sz w:val="16"/>
                <w:szCs w:val="16"/>
              </w:rPr>
            </w:pPr>
          </w:p>
        </w:tc>
        <w:tc>
          <w:tcPr>
            <w:tcW w:w="90" w:type="dxa"/>
            <w:tcBorders>
              <w:top w:val="single" w:sz="4" w:space="0" w:color="auto"/>
            </w:tcBorders>
          </w:tcPr>
          <w:p w14:paraId="2D5DC753" w14:textId="77777777" w:rsidR="00E87A08" w:rsidRPr="00F931B5" w:rsidRDefault="00E87A08" w:rsidP="006F375B">
            <w:pPr>
              <w:spacing w:line="240" w:lineRule="exact"/>
              <w:rPr>
                <w:rFonts w:hAnsi="Times New Roman" w:cs="Times New Roman"/>
                <w:b/>
                <w:bCs/>
                <w:sz w:val="16"/>
                <w:szCs w:val="16"/>
                <w:cs/>
              </w:rPr>
            </w:pPr>
          </w:p>
        </w:tc>
        <w:tc>
          <w:tcPr>
            <w:tcW w:w="990" w:type="dxa"/>
            <w:tcBorders>
              <w:top w:val="single" w:sz="4" w:space="0" w:color="auto"/>
            </w:tcBorders>
          </w:tcPr>
          <w:p w14:paraId="01B47F1E" w14:textId="77777777" w:rsidR="00E87A08" w:rsidRPr="00F931B5" w:rsidRDefault="00E87A08" w:rsidP="006F375B">
            <w:pPr>
              <w:spacing w:line="240" w:lineRule="exact"/>
              <w:jc w:val="center"/>
              <w:rPr>
                <w:rFonts w:hAnsi="Times New Roman" w:cs="Times New Roman"/>
                <w:b/>
                <w:bCs/>
                <w:sz w:val="16"/>
                <w:szCs w:val="16"/>
              </w:rPr>
            </w:pPr>
          </w:p>
        </w:tc>
        <w:tc>
          <w:tcPr>
            <w:tcW w:w="81" w:type="dxa"/>
            <w:tcBorders>
              <w:top w:val="single" w:sz="4" w:space="0" w:color="auto"/>
            </w:tcBorders>
          </w:tcPr>
          <w:p w14:paraId="047D4BB6" w14:textId="77777777" w:rsidR="00E87A08" w:rsidRPr="00F931B5" w:rsidRDefault="00E87A08" w:rsidP="006F375B">
            <w:pPr>
              <w:spacing w:line="240" w:lineRule="exact"/>
              <w:rPr>
                <w:rFonts w:hAnsi="Times New Roman" w:cs="Times New Roman"/>
                <w:b/>
                <w:bCs/>
                <w:sz w:val="16"/>
                <w:szCs w:val="16"/>
                <w:cs/>
              </w:rPr>
            </w:pPr>
          </w:p>
        </w:tc>
        <w:tc>
          <w:tcPr>
            <w:tcW w:w="999" w:type="dxa"/>
            <w:tcBorders>
              <w:top w:val="single" w:sz="4" w:space="0" w:color="auto"/>
            </w:tcBorders>
          </w:tcPr>
          <w:p w14:paraId="55CE463B" w14:textId="77777777" w:rsidR="00E87A08" w:rsidRPr="00F931B5" w:rsidRDefault="00E87A08" w:rsidP="006F375B">
            <w:pPr>
              <w:spacing w:line="240" w:lineRule="exact"/>
              <w:ind w:left="-54" w:firstLine="54"/>
              <w:jc w:val="center"/>
              <w:rPr>
                <w:rFonts w:hAnsi="Times New Roman" w:cs="Times New Roman"/>
                <w:b/>
                <w:bCs/>
                <w:sz w:val="16"/>
                <w:szCs w:val="16"/>
              </w:rPr>
            </w:pPr>
            <w:r w:rsidRPr="00F931B5">
              <w:rPr>
                <w:rFonts w:hAnsi="Times New Roman" w:cs="Times New Roman"/>
                <w:b/>
                <w:bCs/>
                <w:sz w:val="16"/>
                <w:szCs w:val="16"/>
              </w:rPr>
              <w:t>Balance as at</w:t>
            </w:r>
          </w:p>
        </w:tc>
      </w:tr>
      <w:tr w:rsidR="00E87A08" w:rsidRPr="00F931B5" w14:paraId="2BD1636B" w14:textId="77777777" w:rsidTr="006F375B">
        <w:trPr>
          <w:trHeight w:val="66"/>
        </w:trPr>
        <w:tc>
          <w:tcPr>
            <w:tcW w:w="3474" w:type="dxa"/>
          </w:tcPr>
          <w:p w14:paraId="0F70989B" w14:textId="77777777" w:rsidR="00E87A08" w:rsidRPr="00F931B5" w:rsidRDefault="00E87A08" w:rsidP="006F375B">
            <w:pPr>
              <w:spacing w:line="240" w:lineRule="exact"/>
              <w:ind w:left="144" w:right="369" w:hanging="144"/>
              <w:rPr>
                <w:rFonts w:hAnsi="Times New Roman" w:cs="Times New Roman"/>
                <w:b/>
                <w:bCs/>
                <w:color w:val="000000"/>
                <w:sz w:val="16"/>
                <w:szCs w:val="16"/>
              </w:rPr>
            </w:pPr>
          </w:p>
        </w:tc>
        <w:tc>
          <w:tcPr>
            <w:tcW w:w="990" w:type="dxa"/>
          </w:tcPr>
          <w:p w14:paraId="6D9B36B7" w14:textId="77777777" w:rsidR="00E87A08" w:rsidRPr="00F931B5" w:rsidRDefault="00E87A08" w:rsidP="006F375B">
            <w:pPr>
              <w:spacing w:line="240" w:lineRule="exact"/>
              <w:ind w:left="-54" w:firstLine="54"/>
              <w:jc w:val="center"/>
              <w:rPr>
                <w:rFonts w:hAnsi="Times New Roman" w:cs="Times New Roman"/>
                <w:b/>
                <w:bCs/>
                <w:sz w:val="16"/>
                <w:szCs w:val="16"/>
              </w:rPr>
            </w:pPr>
            <w:r w:rsidRPr="00F931B5">
              <w:rPr>
                <w:rFonts w:hAnsi="Times New Roman" w:cs="Times New Roman"/>
                <w:b/>
                <w:bCs/>
                <w:sz w:val="16"/>
                <w:szCs w:val="16"/>
              </w:rPr>
              <w:t xml:space="preserve">January </w:t>
            </w:r>
            <w:r w:rsidRPr="00F931B5">
              <w:rPr>
                <w:rFonts w:hAnsi="Times New Roman"/>
                <w:b/>
                <w:bCs/>
                <w:sz w:val="16"/>
                <w:szCs w:val="16"/>
              </w:rPr>
              <w:t>1</w:t>
            </w:r>
            <w:r w:rsidRPr="00F931B5">
              <w:rPr>
                <w:rFonts w:hAnsi="Times New Roman" w:cs="Times New Roman"/>
                <w:b/>
                <w:bCs/>
                <w:sz w:val="16"/>
                <w:szCs w:val="16"/>
              </w:rPr>
              <w:t>,</w:t>
            </w:r>
          </w:p>
        </w:tc>
        <w:tc>
          <w:tcPr>
            <w:tcW w:w="90" w:type="dxa"/>
          </w:tcPr>
          <w:p w14:paraId="768F0476" w14:textId="77777777" w:rsidR="00E87A08" w:rsidRPr="00F931B5" w:rsidRDefault="00E87A08" w:rsidP="006F375B">
            <w:pPr>
              <w:spacing w:line="240" w:lineRule="exact"/>
              <w:ind w:right="65"/>
              <w:rPr>
                <w:rFonts w:hAnsi="Times New Roman" w:cs="Times New Roman"/>
                <w:b/>
                <w:bCs/>
                <w:sz w:val="16"/>
                <w:szCs w:val="16"/>
              </w:rPr>
            </w:pPr>
          </w:p>
        </w:tc>
        <w:tc>
          <w:tcPr>
            <w:tcW w:w="990" w:type="dxa"/>
          </w:tcPr>
          <w:p w14:paraId="67AB17FA" w14:textId="77777777" w:rsidR="00E87A08" w:rsidRPr="00F931B5" w:rsidRDefault="00E87A08" w:rsidP="006F375B">
            <w:pPr>
              <w:spacing w:line="240" w:lineRule="exact"/>
              <w:jc w:val="center"/>
              <w:rPr>
                <w:rFonts w:hAnsi="Times New Roman" w:cs="Times New Roman"/>
                <w:b/>
                <w:bCs/>
                <w:sz w:val="16"/>
                <w:szCs w:val="16"/>
              </w:rPr>
            </w:pPr>
          </w:p>
        </w:tc>
        <w:tc>
          <w:tcPr>
            <w:tcW w:w="90" w:type="dxa"/>
          </w:tcPr>
          <w:p w14:paraId="29C3CE6E" w14:textId="77777777" w:rsidR="00E87A08" w:rsidRPr="00F931B5" w:rsidRDefault="00E87A08" w:rsidP="006F375B">
            <w:pPr>
              <w:spacing w:line="240" w:lineRule="exact"/>
              <w:ind w:left="-243" w:right="65"/>
              <w:jc w:val="center"/>
              <w:rPr>
                <w:rFonts w:hAnsi="Times New Roman" w:cs="Times New Roman"/>
                <w:b/>
                <w:bCs/>
                <w:sz w:val="16"/>
                <w:szCs w:val="16"/>
              </w:rPr>
            </w:pPr>
          </w:p>
        </w:tc>
        <w:tc>
          <w:tcPr>
            <w:tcW w:w="990" w:type="dxa"/>
          </w:tcPr>
          <w:p w14:paraId="57D3080F" w14:textId="77777777" w:rsidR="00E87A08" w:rsidRPr="00F931B5" w:rsidRDefault="00346F19" w:rsidP="006F375B">
            <w:pPr>
              <w:spacing w:line="240" w:lineRule="exact"/>
              <w:jc w:val="center"/>
              <w:rPr>
                <w:rFonts w:hAnsi="Times New Roman" w:cs="Times New Roman"/>
                <w:b/>
                <w:bCs/>
                <w:sz w:val="16"/>
                <w:szCs w:val="16"/>
                <w:cs/>
              </w:rPr>
            </w:pPr>
            <w:r w:rsidRPr="00F931B5">
              <w:rPr>
                <w:rFonts w:hAnsi="Times New Roman" w:cs="Times New Roman"/>
                <w:b/>
                <w:bCs/>
                <w:sz w:val="16"/>
                <w:szCs w:val="16"/>
              </w:rPr>
              <w:t>Disposals/</w:t>
            </w:r>
          </w:p>
        </w:tc>
        <w:tc>
          <w:tcPr>
            <w:tcW w:w="90" w:type="dxa"/>
          </w:tcPr>
          <w:p w14:paraId="55E906D5" w14:textId="77777777" w:rsidR="00E87A08" w:rsidRPr="00F931B5" w:rsidRDefault="00E87A08" w:rsidP="006F375B">
            <w:pPr>
              <w:spacing w:line="240" w:lineRule="exact"/>
              <w:rPr>
                <w:rFonts w:hAnsi="Times New Roman" w:cs="Times New Roman"/>
                <w:b/>
                <w:bCs/>
                <w:sz w:val="16"/>
                <w:szCs w:val="16"/>
              </w:rPr>
            </w:pPr>
          </w:p>
        </w:tc>
        <w:tc>
          <w:tcPr>
            <w:tcW w:w="990" w:type="dxa"/>
          </w:tcPr>
          <w:p w14:paraId="67B7FBFC" w14:textId="77777777" w:rsidR="00E87A08" w:rsidRPr="00F931B5" w:rsidRDefault="00E87A08" w:rsidP="006F375B">
            <w:pPr>
              <w:spacing w:line="240" w:lineRule="exact"/>
              <w:jc w:val="center"/>
              <w:rPr>
                <w:rFonts w:hAnsi="Times New Roman" w:cs="Times New Roman"/>
                <w:b/>
                <w:bCs/>
                <w:sz w:val="16"/>
                <w:szCs w:val="16"/>
              </w:rPr>
            </w:pPr>
            <w:r w:rsidRPr="00F931B5">
              <w:rPr>
                <w:rFonts w:hAnsi="Times New Roman" w:cs="Times New Roman"/>
                <w:b/>
                <w:bCs/>
                <w:sz w:val="16"/>
                <w:szCs w:val="16"/>
              </w:rPr>
              <w:t>Transfer in</w:t>
            </w:r>
          </w:p>
        </w:tc>
        <w:tc>
          <w:tcPr>
            <w:tcW w:w="81" w:type="dxa"/>
          </w:tcPr>
          <w:p w14:paraId="184ACDE3" w14:textId="77777777" w:rsidR="00E87A08" w:rsidRPr="00F931B5" w:rsidRDefault="00E87A08" w:rsidP="006F375B">
            <w:pPr>
              <w:spacing w:line="240" w:lineRule="exact"/>
              <w:rPr>
                <w:rFonts w:hAnsi="Times New Roman" w:cs="Times New Roman"/>
                <w:b/>
                <w:bCs/>
                <w:sz w:val="16"/>
                <w:szCs w:val="16"/>
              </w:rPr>
            </w:pPr>
          </w:p>
        </w:tc>
        <w:tc>
          <w:tcPr>
            <w:tcW w:w="999" w:type="dxa"/>
          </w:tcPr>
          <w:p w14:paraId="08C9410E" w14:textId="77777777" w:rsidR="00E87A08" w:rsidRPr="00F931B5" w:rsidRDefault="00E87A08" w:rsidP="006F375B">
            <w:pPr>
              <w:spacing w:line="240" w:lineRule="exact"/>
              <w:ind w:left="-54" w:firstLine="54"/>
              <w:jc w:val="center"/>
              <w:rPr>
                <w:rFonts w:hAnsi="Times New Roman" w:cs="Times New Roman"/>
                <w:b/>
                <w:bCs/>
                <w:sz w:val="16"/>
                <w:szCs w:val="16"/>
              </w:rPr>
            </w:pPr>
            <w:r w:rsidRPr="00F931B5">
              <w:rPr>
                <w:rFonts w:hAnsi="Times New Roman" w:cs="Times New Roman"/>
                <w:b/>
                <w:bCs/>
                <w:sz w:val="16"/>
                <w:szCs w:val="16"/>
              </w:rPr>
              <w:t xml:space="preserve">December </w:t>
            </w:r>
            <w:r w:rsidRPr="00F931B5">
              <w:rPr>
                <w:rFonts w:hAnsi="Times New Roman"/>
                <w:b/>
                <w:bCs/>
                <w:sz w:val="16"/>
                <w:szCs w:val="16"/>
              </w:rPr>
              <w:t>31</w:t>
            </w:r>
            <w:r w:rsidRPr="00F931B5">
              <w:rPr>
                <w:rFonts w:hAnsi="Times New Roman" w:cs="Times New Roman"/>
                <w:b/>
                <w:bCs/>
                <w:sz w:val="16"/>
                <w:szCs w:val="16"/>
              </w:rPr>
              <w:t>,</w:t>
            </w:r>
          </w:p>
        </w:tc>
      </w:tr>
      <w:tr w:rsidR="00E87A08" w:rsidRPr="00F931B5" w14:paraId="3E1A3FA9" w14:textId="77777777" w:rsidTr="006F375B">
        <w:trPr>
          <w:trHeight w:val="66"/>
        </w:trPr>
        <w:tc>
          <w:tcPr>
            <w:tcW w:w="3474" w:type="dxa"/>
          </w:tcPr>
          <w:p w14:paraId="1ADFD597" w14:textId="77777777" w:rsidR="00E87A08" w:rsidRPr="00F931B5" w:rsidRDefault="00E87A08" w:rsidP="006F375B">
            <w:pPr>
              <w:spacing w:line="240" w:lineRule="exact"/>
              <w:ind w:left="144" w:right="369" w:hanging="144"/>
              <w:rPr>
                <w:rFonts w:hAnsi="Times New Roman" w:cs="Times New Roman"/>
                <w:b/>
                <w:bCs/>
                <w:color w:val="000000"/>
                <w:sz w:val="16"/>
                <w:szCs w:val="16"/>
              </w:rPr>
            </w:pPr>
          </w:p>
        </w:tc>
        <w:tc>
          <w:tcPr>
            <w:tcW w:w="990" w:type="dxa"/>
            <w:tcBorders>
              <w:bottom w:val="single" w:sz="4" w:space="0" w:color="auto"/>
            </w:tcBorders>
          </w:tcPr>
          <w:p w14:paraId="1811D3E8" w14:textId="77777777" w:rsidR="00E87A08" w:rsidRPr="00F931B5" w:rsidRDefault="00E87A08" w:rsidP="006F375B">
            <w:pPr>
              <w:spacing w:line="240" w:lineRule="exact"/>
              <w:ind w:left="-54" w:firstLine="54"/>
              <w:jc w:val="center"/>
              <w:rPr>
                <w:rFonts w:hAnsi="Times New Roman" w:cs="Times New Roman"/>
                <w:b/>
                <w:bCs/>
                <w:sz w:val="16"/>
                <w:szCs w:val="16"/>
              </w:rPr>
            </w:pPr>
            <w:r w:rsidRPr="00F931B5">
              <w:rPr>
                <w:rFonts w:hAnsi="Times New Roman"/>
                <w:b/>
                <w:bCs/>
                <w:sz w:val="16"/>
                <w:szCs w:val="16"/>
              </w:rPr>
              <w:t>202</w:t>
            </w:r>
            <w:r w:rsidR="00B0260D" w:rsidRPr="00F931B5">
              <w:rPr>
                <w:rFonts w:hAnsi="Times New Roman"/>
                <w:b/>
                <w:bCs/>
                <w:sz w:val="16"/>
                <w:szCs w:val="16"/>
              </w:rPr>
              <w:t>2</w:t>
            </w:r>
          </w:p>
        </w:tc>
        <w:tc>
          <w:tcPr>
            <w:tcW w:w="90" w:type="dxa"/>
          </w:tcPr>
          <w:p w14:paraId="7EFB1AC8" w14:textId="77777777" w:rsidR="00E87A08" w:rsidRPr="00F931B5" w:rsidRDefault="00E87A08" w:rsidP="006F375B">
            <w:pPr>
              <w:spacing w:line="240" w:lineRule="exact"/>
              <w:jc w:val="center"/>
              <w:rPr>
                <w:rFonts w:hAnsi="Times New Roman" w:cs="Times New Roman"/>
                <w:b/>
                <w:bCs/>
                <w:sz w:val="16"/>
                <w:szCs w:val="16"/>
              </w:rPr>
            </w:pPr>
          </w:p>
        </w:tc>
        <w:tc>
          <w:tcPr>
            <w:tcW w:w="990" w:type="dxa"/>
            <w:tcBorders>
              <w:bottom w:val="single" w:sz="4" w:space="0" w:color="auto"/>
            </w:tcBorders>
          </w:tcPr>
          <w:p w14:paraId="023F7102" w14:textId="77777777" w:rsidR="00E87A08" w:rsidRPr="00F931B5" w:rsidRDefault="00E87A08" w:rsidP="006F375B">
            <w:pPr>
              <w:spacing w:line="240" w:lineRule="exact"/>
              <w:ind w:left="-54" w:firstLine="54"/>
              <w:jc w:val="center"/>
              <w:rPr>
                <w:rFonts w:hAnsi="Times New Roman" w:cs="Times New Roman"/>
                <w:b/>
                <w:bCs/>
                <w:sz w:val="16"/>
                <w:szCs w:val="16"/>
              </w:rPr>
            </w:pPr>
            <w:r w:rsidRPr="00F931B5">
              <w:rPr>
                <w:rFonts w:hAnsi="Times New Roman" w:cs="Times New Roman"/>
                <w:b/>
                <w:bCs/>
                <w:sz w:val="16"/>
                <w:szCs w:val="16"/>
              </w:rPr>
              <w:t>Additions</w:t>
            </w:r>
          </w:p>
        </w:tc>
        <w:tc>
          <w:tcPr>
            <w:tcW w:w="90" w:type="dxa"/>
          </w:tcPr>
          <w:p w14:paraId="56DF0110" w14:textId="77777777" w:rsidR="00E87A08" w:rsidRPr="00F931B5" w:rsidRDefault="00E87A08" w:rsidP="006F375B">
            <w:pPr>
              <w:spacing w:line="240" w:lineRule="exact"/>
              <w:ind w:left="-54" w:firstLine="54"/>
              <w:jc w:val="center"/>
              <w:rPr>
                <w:rFonts w:hAnsi="Times New Roman" w:cs="Times New Roman"/>
                <w:b/>
                <w:bCs/>
                <w:sz w:val="16"/>
                <w:szCs w:val="16"/>
              </w:rPr>
            </w:pPr>
          </w:p>
        </w:tc>
        <w:tc>
          <w:tcPr>
            <w:tcW w:w="990" w:type="dxa"/>
            <w:tcBorders>
              <w:bottom w:val="single" w:sz="4" w:space="0" w:color="auto"/>
            </w:tcBorders>
          </w:tcPr>
          <w:p w14:paraId="4438AA84" w14:textId="77777777" w:rsidR="00E87A08" w:rsidRPr="00F931B5" w:rsidRDefault="00346F19" w:rsidP="006F375B">
            <w:pPr>
              <w:spacing w:line="240" w:lineRule="exact"/>
              <w:ind w:left="-54" w:firstLine="54"/>
              <w:jc w:val="center"/>
              <w:rPr>
                <w:rFonts w:hAnsi="Times New Roman" w:cs="Cordia New"/>
                <w:b/>
                <w:bCs/>
                <w:sz w:val="16"/>
                <w:szCs w:val="16"/>
                <w:cs/>
              </w:rPr>
            </w:pPr>
            <w:r w:rsidRPr="00F931B5">
              <w:rPr>
                <w:rFonts w:hAnsi="Times New Roman" w:cs="Times New Roman"/>
                <w:b/>
                <w:bCs/>
                <w:sz w:val="16"/>
                <w:szCs w:val="16"/>
              </w:rPr>
              <w:t>Write-off</w:t>
            </w:r>
          </w:p>
        </w:tc>
        <w:tc>
          <w:tcPr>
            <w:tcW w:w="90" w:type="dxa"/>
          </w:tcPr>
          <w:p w14:paraId="4CF2636B" w14:textId="77777777" w:rsidR="00E87A08" w:rsidRPr="00F931B5" w:rsidRDefault="00E87A08" w:rsidP="006F375B">
            <w:pPr>
              <w:spacing w:line="240" w:lineRule="exact"/>
              <w:rPr>
                <w:rFonts w:hAnsi="Times New Roman" w:cs="Times New Roman"/>
                <w:b/>
                <w:bCs/>
                <w:sz w:val="16"/>
                <w:szCs w:val="16"/>
              </w:rPr>
            </w:pPr>
          </w:p>
        </w:tc>
        <w:tc>
          <w:tcPr>
            <w:tcW w:w="990" w:type="dxa"/>
            <w:tcBorders>
              <w:bottom w:val="single" w:sz="4" w:space="0" w:color="auto"/>
            </w:tcBorders>
          </w:tcPr>
          <w:p w14:paraId="09DCD511" w14:textId="77777777" w:rsidR="00E87A08" w:rsidRPr="00F931B5" w:rsidRDefault="00E87A08" w:rsidP="006F375B">
            <w:pPr>
              <w:spacing w:line="240" w:lineRule="exact"/>
              <w:jc w:val="center"/>
              <w:rPr>
                <w:rFonts w:hAnsi="Times New Roman" w:cs="Times New Roman"/>
                <w:b/>
                <w:bCs/>
                <w:sz w:val="16"/>
                <w:szCs w:val="16"/>
                <w:cs/>
              </w:rPr>
            </w:pPr>
            <w:r w:rsidRPr="00F931B5">
              <w:rPr>
                <w:rFonts w:hAnsi="Times New Roman" w:cs="Times New Roman"/>
                <w:b/>
                <w:bCs/>
                <w:sz w:val="16"/>
                <w:szCs w:val="16"/>
              </w:rPr>
              <w:t>(Transfer out)</w:t>
            </w:r>
          </w:p>
        </w:tc>
        <w:tc>
          <w:tcPr>
            <w:tcW w:w="81" w:type="dxa"/>
          </w:tcPr>
          <w:p w14:paraId="77E6B4CE" w14:textId="77777777" w:rsidR="00E87A08" w:rsidRPr="00F931B5" w:rsidRDefault="00E87A08" w:rsidP="006F375B">
            <w:pPr>
              <w:spacing w:line="240" w:lineRule="exact"/>
              <w:rPr>
                <w:rFonts w:hAnsi="Times New Roman" w:cs="Times New Roman"/>
                <w:b/>
                <w:bCs/>
                <w:sz w:val="16"/>
                <w:szCs w:val="16"/>
              </w:rPr>
            </w:pPr>
          </w:p>
        </w:tc>
        <w:tc>
          <w:tcPr>
            <w:tcW w:w="999" w:type="dxa"/>
            <w:tcBorders>
              <w:bottom w:val="single" w:sz="4" w:space="0" w:color="auto"/>
            </w:tcBorders>
          </w:tcPr>
          <w:p w14:paraId="68B3358D" w14:textId="77777777" w:rsidR="00E87A08" w:rsidRPr="00F931B5" w:rsidRDefault="00E87A08" w:rsidP="006F375B">
            <w:pPr>
              <w:spacing w:line="240" w:lineRule="exact"/>
              <w:ind w:left="-54" w:firstLine="54"/>
              <w:jc w:val="center"/>
              <w:rPr>
                <w:rFonts w:hAnsi="Times New Roman" w:cs="Times New Roman"/>
                <w:b/>
                <w:bCs/>
                <w:sz w:val="16"/>
                <w:szCs w:val="16"/>
              </w:rPr>
            </w:pPr>
            <w:r w:rsidRPr="00F931B5">
              <w:rPr>
                <w:rFonts w:hAnsi="Times New Roman"/>
                <w:b/>
                <w:bCs/>
                <w:sz w:val="16"/>
                <w:szCs w:val="16"/>
              </w:rPr>
              <w:t>202</w:t>
            </w:r>
            <w:r w:rsidR="00B0260D" w:rsidRPr="00F931B5">
              <w:rPr>
                <w:rFonts w:hAnsi="Times New Roman"/>
                <w:b/>
                <w:bCs/>
                <w:sz w:val="16"/>
                <w:szCs w:val="16"/>
              </w:rPr>
              <w:t>2</w:t>
            </w:r>
          </w:p>
        </w:tc>
      </w:tr>
      <w:tr w:rsidR="00E87A08" w:rsidRPr="00F931B5" w14:paraId="4FB9B10C" w14:textId="77777777" w:rsidTr="006F375B">
        <w:trPr>
          <w:trHeight w:val="66"/>
        </w:trPr>
        <w:tc>
          <w:tcPr>
            <w:tcW w:w="3474" w:type="dxa"/>
          </w:tcPr>
          <w:p w14:paraId="1008FD48" w14:textId="77777777" w:rsidR="00E87A08" w:rsidRPr="00F931B5" w:rsidRDefault="00E87A08" w:rsidP="006F375B">
            <w:pPr>
              <w:spacing w:line="240" w:lineRule="exact"/>
              <w:ind w:left="90" w:right="369"/>
              <w:rPr>
                <w:rFonts w:hAnsi="Times New Roman" w:cs="Times New Roman"/>
                <w:b/>
                <w:bCs/>
                <w:color w:val="000000"/>
                <w:sz w:val="16"/>
                <w:szCs w:val="16"/>
              </w:rPr>
            </w:pPr>
            <w:r w:rsidRPr="00F931B5">
              <w:rPr>
                <w:rFonts w:hAnsi="Times New Roman" w:cs="Times New Roman"/>
                <w:b/>
                <w:bCs/>
                <w:sz w:val="16"/>
                <w:szCs w:val="16"/>
              </w:rPr>
              <w:t>Cost</w:t>
            </w:r>
          </w:p>
        </w:tc>
        <w:tc>
          <w:tcPr>
            <w:tcW w:w="990" w:type="dxa"/>
            <w:tcBorders>
              <w:top w:val="single" w:sz="4" w:space="0" w:color="auto"/>
            </w:tcBorders>
          </w:tcPr>
          <w:p w14:paraId="43E96030" w14:textId="77777777" w:rsidR="00E87A08" w:rsidRPr="00F931B5" w:rsidRDefault="00E87A08" w:rsidP="006F375B">
            <w:pPr>
              <w:spacing w:line="240" w:lineRule="exact"/>
              <w:ind w:right="117"/>
              <w:jc w:val="right"/>
              <w:rPr>
                <w:rFonts w:hAnsi="Times New Roman" w:cs="Times New Roman"/>
                <w:color w:val="000000"/>
                <w:sz w:val="16"/>
                <w:szCs w:val="16"/>
              </w:rPr>
            </w:pPr>
          </w:p>
        </w:tc>
        <w:tc>
          <w:tcPr>
            <w:tcW w:w="90" w:type="dxa"/>
          </w:tcPr>
          <w:p w14:paraId="6B1BF1A5" w14:textId="77777777" w:rsidR="00E87A08" w:rsidRPr="00F931B5" w:rsidRDefault="00E87A08" w:rsidP="006F375B">
            <w:pPr>
              <w:spacing w:line="240" w:lineRule="exact"/>
              <w:jc w:val="center"/>
              <w:rPr>
                <w:rFonts w:hAnsi="Times New Roman" w:cs="Times New Roman"/>
                <w:b/>
                <w:bCs/>
                <w:color w:val="000000"/>
                <w:sz w:val="16"/>
                <w:szCs w:val="16"/>
                <w:cs/>
              </w:rPr>
            </w:pPr>
          </w:p>
        </w:tc>
        <w:tc>
          <w:tcPr>
            <w:tcW w:w="990" w:type="dxa"/>
            <w:tcBorders>
              <w:top w:val="single" w:sz="4" w:space="0" w:color="auto"/>
            </w:tcBorders>
          </w:tcPr>
          <w:p w14:paraId="2A122979" w14:textId="77777777" w:rsidR="00E87A08" w:rsidRPr="00F931B5" w:rsidRDefault="00E87A08" w:rsidP="006F375B">
            <w:pPr>
              <w:spacing w:line="240" w:lineRule="exact"/>
              <w:ind w:right="117"/>
              <w:jc w:val="right"/>
              <w:rPr>
                <w:rFonts w:hAnsi="Times New Roman" w:cs="Times New Roman"/>
                <w:color w:val="000000"/>
                <w:sz w:val="16"/>
                <w:szCs w:val="16"/>
                <w:cs/>
              </w:rPr>
            </w:pPr>
          </w:p>
        </w:tc>
        <w:tc>
          <w:tcPr>
            <w:tcW w:w="90" w:type="dxa"/>
          </w:tcPr>
          <w:p w14:paraId="15CDDB67" w14:textId="77777777" w:rsidR="00E87A08" w:rsidRPr="00F931B5" w:rsidRDefault="00E87A08" w:rsidP="006F375B">
            <w:pPr>
              <w:spacing w:line="240" w:lineRule="exact"/>
              <w:jc w:val="center"/>
              <w:rPr>
                <w:rFonts w:hAnsi="Times New Roman" w:cs="Times New Roman"/>
                <w:b/>
                <w:bCs/>
                <w:color w:val="000000"/>
                <w:sz w:val="16"/>
                <w:szCs w:val="16"/>
                <w:cs/>
              </w:rPr>
            </w:pPr>
          </w:p>
        </w:tc>
        <w:tc>
          <w:tcPr>
            <w:tcW w:w="990" w:type="dxa"/>
            <w:tcBorders>
              <w:top w:val="single" w:sz="4" w:space="0" w:color="auto"/>
            </w:tcBorders>
          </w:tcPr>
          <w:p w14:paraId="1566CD18" w14:textId="77777777" w:rsidR="00E87A08" w:rsidRPr="00F931B5" w:rsidRDefault="00E87A08" w:rsidP="006F375B">
            <w:pPr>
              <w:spacing w:line="240" w:lineRule="exact"/>
              <w:ind w:right="117"/>
              <w:jc w:val="right"/>
              <w:rPr>
                <w:rFonts w:hAnsi="Times New Roman" w:cs="Times New Roman"/>
                <w:color w:val="000000"/>
                <w:sz w:val="16"/>
                <w:szCs w:val="16"/>
                <w:cs/>
              </w:rPr>
            </w:pPr>
          </w:p>
        </w:tc>
        <w:tc>
          <w:tcPr>
            <w:tcW w:w="90" w:type="dxa"/>
          </w:tcPr>
          <w:p w14:paraId="23D6E0EC" w14:textId="77777777" w:rsidR="00E87A08" w:rsidRPr="00F931B5" w:rsidRDefault="00E87A08" w:rsidP="006F375B">
            <w:pPr>
              <w:spacing w:line="240" w:lineRule="exact"/>
              <w:rPr>
                <w:rFonts w:hAnsi="Times New Roman" w:cs="Times New Roman"/>
                <w:b/>
                <w:bCs/>
                <w:color w:val="000000"/>
                <w:sz w:val="16"/>
                <w:szCs w:val="16"/>
                <w:cs/>
              </w:rPr>
            </w:pPr>
          </w:p>
        </w:tc>
        <w:tc>
          <w:tcPr>
            <w:tcW w:w="990" w:type="dxa"/>
            <w:tcBorders>
              <w:top w:val="single" w:sz="4" w:space="0" w:color="auto"/>
            </w:tcBorders>
          </w:tcPr>
          <w:p w14:paraId="057F70FD" w14:textId="77777777" w:rsidR="00E87A08" w:rsidRPr="00F931B5" w:rsidRDefault="00E87A08" w:rsidP="006F375B">
            <w:pPr>
              <w:spacing w:line="240" w:lineRule="exact"/>
              <w:rPr>
                <w:rFonts w:hAnsi="Times New Roman" w:cs="Times New Roman"/>
                <w:b/>
                <w:bCs/>
                <w:color w:val="000000"/>
                <w:sz w:val="16"/>
                <w:szCs w:val="16"/>
                <w:cs/>
              </w:rPr>
            </w:pPr>
          </w:p>
        </w:tc>
        <w:tc>
          <w:tcPr>
            <w:tcW w:w="81" w:type="dxa"/>
          </w:tcPr>
          <w:p w14:paraId="051E56AE" w14:textId="77777777" w:rsidR="00E87A08" w:rsidRPr="00F931B5" w:rsidRDefault="00E87A08" w:rsidP="006F375B">
            <w:pPr>
              <w:spacing w:line="240" w:lineRule="exact"/>
              <w:ind w:right="117"/>
              <w:rPr>
                <w:rFonts w:hAnsi="Times New Roman" w:cs="Times New Roman"/>
                <w:color w:val="000000"/>
                <w:sz w:val="16"/>
                <w:szCs w:val="16"/>
                <w:cs/>
              </w:rPr>
            </w:pPr>
          </w:p>
        </w:tc>
        <w:tc>
          <w:tcPr>
            <w:tcW w:w="999" w:type="dxa"/>
            <w:tcBorders>
              <w:top w:val="single" w:sz="4" w:space="0" w:color="auto"/>
            </w:tcBorders>
          </w:tcPr>
          <w:p w14:paraId="77F01099" w14:textId="77777777" w:rsidR="00E87A08" w:rsidRPr="00F931B5" w:rsidRDefault="00E87A08" w:rsidP="006F375B">
            <w:pPr>
              <w:spacing w:line="240" w:lineRule="exact"/>
              <w:ind w:right="117"/>
              <w:jc w:val="right"/>
              <w:rPr>
                <w:rFonts w:hAnsi="Times New Roman" w:cs="Times New Roman"/>
                <w:color w:val="000000"/>
                <w:sz w:val="16"/>
                <w:szCs w:val="16"/>
              </w:rPr>
            </w:pPr>
          </w:p>
        </w:tc>
      </w:tr>
      <w:tr w:rsidR="00A122C0" w:rsidRPr="00F931B5" w14:paraId="16EC4968" w14:textId="77777777" w:rsidTr="006F375B">
        <w:trPr>
          <w:trHeight w:val="66"/>
        </w:trPr>
        <w:tc>
          <w:tcPr>
            <w:tcW w:w="3474" w:type="dxa"/>
          </w:tcPr>
          <w:p w14:paraId="21C9EFC1" w14:textId="77777777" w:rsidR="00A122C0" w:rsidRPr="00F931B5" w:rsidRDefault="00A122C0" w:rsidP="00A122C0">
            <w:pPr>
              <w:spacing w:line="240" w:lineRule="exact"/>
              <w:ind w:left="360" w:right="90" w:firstLine="18"/>
              <w:rPr>
                <w:rFonts w:hAnsi="Times New Roman" w:cs="Times New Roman"/>
                <w:color w:val="000000"/>
                <w:sz w:val="16"/>
                <w:szCs w:val="16"/>
              </w:rPr>
            </w:pPr>
            <w:r w:rsidRPr="00F931B5">
              <w:rPr>
                <w:rFonts w:hAnsi="Times New Roman" w:cs="Times New Roman"/>
                <w:sz w:val="16"/>
                <w:szCs w:val="16"/>
              </w:rPr>
              <w:t>Land</w:t>
            </w:r>
          </w:p>
        </w:tc>
        <w:tc>
          <w:tcPr>
            <w:tcW w:w="990" w:type="dxa"/>
          </w:tcPr>
          <w:p w14:paraId="5AFF8326"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1,820</w:t>
            </w:r>
          </w:p>
        </w:tc>
        <w:tc>
          <w:tcPr>
            <w:tcW w:w="90" w:type="dxa"/>
          </w:tcPr>
          <w:p w14:paraId="17571FF3" w14:textId="77777777" w:rsidR="00A122C0" w:rsidRPr="00F931B5" w:rsidRDefault="00A122C0" w:rsidP="00A122C0">
            <w:pPr>
              <w:tabs>
                <w:tab w:val="decimal" w:pos="765"/>
              </w:tabs>
              <w:spacing w:line="240" w:lineRule="exact"/>
              <w:ind w:right="-90"/>
              <w:rPr>
                <w:rFonts w:hAnsi="Times New Roman" w:cs="Times New Roman"/>
                <w:color w:val="000000"/>
                <w:sz w:val="16"/>
                <w:szCs w:val="16"/>
                <w:cs/>
              </w:rPr>
            </w:pPr>
          </w:p>
        </w:tc>
        <w:tc>
          <w:tcPr>
            <w:tcW w:w="990" w:type="dxa"/>
          </w:tcPr>
          <w:p w14:paraId="04716A46" w14:textId="77777777" w:rsidR="00A122C0" w:rsidRPr="00F931B5" w:rsidRDefault="00A122C0" w:rsidP="00A122C0">
            <w:pPr>
              <w:tabs>
                <w:tab w:val="decimal" w:pos="54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0E06AD5D"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Pr>
          <w:p w14:paraId="31358986" w14:textId="77777777" w:rsidR="00A122C0" w:rsidRPr="00F931B5" w:rsidRDefault="00A122C0" w:rsidP="00A122C0">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6DE9B11E"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Pr>
          <w:p w14:paraId="393CCB21" w14:textId="77777777" w:rsidR="00A122C0" w:rsidRPr="00F931B5" w:rsidRDefault="00A122C0" w:rsidP="00A122C0">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6C4974F2"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9" w:type="dxa"/>
          </w:tcPr>
          <w:p w14:paraId="59185E73"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1,820</w:t>
            </w:r>
          </w:p>
        </w:tc>
      </w:tr>
      <w:tr w:rsidR="00A122C0" w:rsidRPr="00F931B5" w14:paraId="428D2CE7" w14:textId="77777777" w:rsidTr="006F375B">
        <w:trPr>
          <w:trHeight w:val="66"/>
        </w:trPr>
        <w:tc>
          <w:tcPr>
            <w:tcW w:w="3474" w:type="dxa"/>
          </w:tcPr>
          <w:p w14:paraId="01C8D647" w14:textId="77777777" w:rsidR="00A122C0" w:rsidRPr="00F931B5" w:rsidRDefault="00A122C0" w:rsidP="00A122C0">
            <w:pPr>
              <w:spacing w:line="240" w:lineRule="exact"/>
              <w:ind w:left="360" w:right="90" w:firstLine="18"/>
              <w:rPr>
                <w:rFonts w:hAnsi="Times New Roman" w:cs="Times New Roman"/>
                <w:color w:val="000000"/>
                <w:sz w:val="16"/>
                <w:szCs w:val="16"/>
                <w:cs/>
              </w:rPr>
            </w:pPr>
            <w:r w:rsidRPr="00F931B5">
              <w:rPr>
                <w:rFonts w:hAnsi="Times New Roman" w:cs="Times New Roman"/>
                <w:sz w:val="16"/>
                <w:szCs w:val="16"/>
              </w:rPr>
              <w:t>Building and building improvements</w:t>
            </w:r>
          </w:p>
        </w:tc>
        <w:tc>
          <w:tcPr>
            <w:tcW w:w="990" w:type="dxa"/>
          </w:tcPr>
          <w:p w14:paraId="10D11DD0"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26,433</w:t>
            </w:r>
          </w:p>
        </w:tc>
        <w:tc>
          <w:tcPr>
            <w:tcW w:w="90" w:type="dxa"/>
          </w:tcPr>
          <w:p w14:paraId="41717AFF" w14:textId="77777777" w:rsidR="00A122C0" w:rsidRPr="00F931B5" w:rsidRDefault="00A122C0" w:rsidP="00A122C0">
            <w:pPr>
              <w:tabs>
                <w:tab w:val="decimal" w:pos="765"/>
              </w:tabs>
              <w:spacing w:line="240" w:lineRule="exact"/>
              <w:ind w:right="-90"/>
              <w:rPr>
                <w:rFonts w:hAnsi="Times New Roman" w:cs="Times New Roman"/>
                <w:color w:val="000000"/>
                <w:sz w:val="16"/>
                <w:szCs w:val="16"/>
                <w:cs/>
              </w:rPr>
            </w:pPr>
          </w:p>
        </w:tc>
        <w:tc>
          <w:tcPr>
            <w:tcW w:w="990" w:type="dxa"/>
          </w:tcPr>
          <w:p w14:paraId="39886F97"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130</w:t>
            </w:r>
          </w:p>
        </w:tc>
        <w:tc>
          <w:tcPr>
            <w:tcW w:w="90" w:type="dxa"/>
          </w:tcPr>
          <w:p w14:paraId="422DBD5C"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Pr>
          <w:p w14:paraId="6FC65387" w14:textId="77777777" w:rsidR="00A122C0" w:rsidRPr="00F931B5" w:rsidRDefault="00A122C0" w:rsidP="00A122C0">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267F4B78"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Pr>
          <w:p w14:paraId="7C7F03F2" w14:textId="77777777" w:rsidR="00A122C0" w:rsidRPr="00F931B5" w:rsidRDefault="00A122C0" w:rsidP="00A122C0">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2FC75473"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9" w:type="dxa"/>
          </w:tcPr>
          <w:p w14:paraId="0CFF8B3C"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26,563</w:t>
            </w:r>
          </w:p>
        </w:tc>
      </w:tr>
      <w:tr w:rsidR="00A122C0" w:rsidRPr="00F931B5" w14:paraId="5D569480" w14:textId="77777777" w:rsidTr="006F375B">
        <w:trPr>
          <w:trHeight w:val="66"/>
        </w:trPr>
        <w:tc>
          <w:tcPr>
            <w:tcW w:w="3474" w:type="dxa"/>
          </w:tcPr>
          <w:p w14:paraId="3D0064EC" w14:textId="77777777" w:rsidR="00A122C0" w:rsidRPr="00F931B5" w:rsidRDefault="00A122C0" w:rsidP="00A122C0">
            <w:pPr>
              <w:spacing w:line="240" w:lineRule="exact"/>
              <w:ind w:left="360" w:right="90" w:firstLine="18"/>
              <w:rPr>
                <w:rFonts w:hAnsi="Times New Roman" w:cs="Times New Roman"/>
                <w:color w:val="000000"/>
                <w:sz w:val="16"/>
                <w:szCs w:val="16"/>
                <w:cs/>
              </w:rPr>
            </w:pPr>
            <w:r w:rsidRPr="00F931B5">
              <w:rPr>
                <w:rFonts w:hAnsi="Times New Roman" w:cs="Times New Roman"/>
                <w:sz w:val="16"/>
                <w:szCs w:val="16"/>
              </w:rPr>
              <w:t>Equipment</w:t>
            </w:r>
          </w:p>
        </w:tc>
        <w:tc>
          <w:tcPr>
            <w:tcW w:w="990" w:type="dxa"/>
          </w:tcPr>
          <w:p w14:paraId="532C84C1"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sz w:val="16"/>
                <w:szCs w:val="16"/>
              </w:rPr>
              <w:t>411,267</w:t>
            </w:r>
          </w:p>
        </w:tc>
        <w:tc>
          <w:tcPr>
            <w:tcW w:w="90" w:type="dxa"/>
          </w:tcPr>
          <w:p w14:paraId="6DEDC3D7" w14:textId="77777777" w:rsidR="00A122C0" w:rsidRPr="00F931B5" w:rsidRDefault="00A122C0" w:rsidP="00A122C0">
            <w:pPr>
              <w:tabs>
                <w:tab w:val="decimal" w:pos="765"/>
              </w:tabs>
              <w:spacing w:line="240" w:lineRule="exact"/>
              <w:ind w:right="-90"/>
              <w:rPr>
                <w:rFonts w:hAnsi="Times New Roman" w:cs="Times New Roman"/>
                <w:color w:val="000000"/>
                <w:sz w:val="16"/>
                <w:szCs w:val="16"/>
                <w:cs/>
              </w:rPr>
            </w:pPr>
          </w:p>
        </w:tc>
        <w:tc>
          <w:tcPr>
            <w:tcW w:w="990" w:type="dxa"/>
          </w:tcPr>
          <w:p w14:paraId="557F063E"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12,233</w:t>
            </w:r>
          </w:p>
        </w:tc>
        <w:tc>
          <w:tcPr>
            <w:tcW w:w="90" w:type="dxa"/>
          </w:tcPr>
          <w:p w14:paraId="051F4B2C"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Pr>
          <w:p w14:paraId="1C9397E0"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(19,734)</w:t>
            </w:r>
          </w:p>
        </w:tc>
        <w:tc>
          <w:tcPr>
            <w:tcW w:w="90" w:type="dxa"/>
          </w:tcPr>
          <w:p w14:paraId="65362B63"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Pr>
          <w:p w14:paraId="6A2B6BF3"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18,287</w:t>
            </w:r>
          </w:p>
        </w:tc>
        <w:tc>
          <w:tcPr>
            <w:tcW w:w="81" w:type="dxa"/>
          </w:tcPr>
          <w:p w14:paraId="1ED93434"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9" w:type="dxa"/>
          </w:tcPr>
          <w:p w14:paraId="0DB46A16" w14:textId="77777777" w:rsidR="00A122C0" w:rsidRPr="00F931B5" w:rsidRDefault="00A122C0" w:rsidP="00A122C0">
            <w:pPr>
              <w:tabs>
                <w:tab w:val="decimal" w:pos="780"/>
              </w:tabs>
              <w:spacing w:line="240" w:lineRule="exact"/>
              <w:ind w:right="-90"/>
              <w:rPr>
                <w:rFonts w:hAnsi="Times New Roman" w:cs="Times New Roman"/>
                <w:sz w:val="16"/>
                <w:szCs w:val="16"/>
              </w:rPr>
            </w:pPr>
            <w:r w:rsidRPr="00F931B5">
              <w:rPr>
                <w:rFonts w:hAnsi="Times New Roman" w:cs="Times New Roman"/>
                <w:sz w:val="16"/>
                <w:szCs w:val="16"/>
              </w:rPr>
              <w:t>422,053</w:t>
            </w:r>
          </w:p>
        </w:tc>
      </w:tr>
      <w:tr w:rsidR="00A122C0" w:rsidRPr="00F931B5" w14:paraId="79C62047" w14:textId="77777777" w:rsidTr="006F375B">
        <w:trPr>
          <w:trHeight w:val="66"/>
        </w:trPr>
        <w:tc>
          <w:tcPr>
            <w:tcW w:w="3474" w:type="dxa"/>
          </w:tcPr>
          <w:p w14:paraId="5D8BC96A" w14:textId="77777777" w:rsidR="00A122C0" w:rsidRPr="00F931B5" w:rsidRDefault="00A122C0" w:rsidP="00A122C0">
            <w:pPr>
              <w:spacing w:line="240" w:lineRule="exact"/>
              <w:ind w:left="360" w:right="90" w:firstLine="18"/>
              <w:rPr>
                <w:rFonts w:hAnsi="Times New Roman" w:cs="Times New Roman"/>
                <w:color w:val="000000"/>
                <w:sz w:val="16"/>
                <w:szCs w:val="16"/>
                <w:cs/>
              </w:rPr>
            </w:pPr>
            <w:r w:rsidRPr="00F931B5">
              <w:rPr>
                <w:rFonts w:hAnsi="Times New Roman" w:cs="Times New Roman"/>
                <w:sz w:val="16"/>
                <w:szCs w:val="16"/>
              </w:rPr>
              <w:t>Furniture and fixtures</w:t>
            </w:r>
          </w:p>
        </w:tc>
        <w:tc>
          <w:tcPr>
            <w:tcW w:w="990" w:type="dxa"/>
          </w:tcPr>
          <w:p w14:paraId="56BADC52"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142,146</w:t>
            </w:r>
          </w:p>
        </w:tc>
        <w:tc>
          <w:tcPr>
            <w:tcW w:w="90" w:type="dxa"/>
          </w:tcPr>
          <w:p w14:paraId="59A31672" w14:textId="77777777" w:rsidR="00A122C0" w:rsidRPr="00F931B5" w:rsidRDefault="00A122C0" w:rsidP="00A122C0">
            <w:pPr>
              <w:tabs>
                <w:tab w:val="decimal" w:pos="765"/>
              </w:tabs>
              <w:spacing w:line="240" w:lineRule="exact"/>
              <w:ind w:right="-90"/>
              <w:rPr>
                <w:rFonts w:hAnsi="Times New Roman" w:cs="Times New Roman"/>
                <w:color w:val="000000"/>
                <w:sz w:val="16"/>
                <w:szCs w:val="16"/>
                <w:cs/>
              </w:rPr>
            </w:pPr>
          </w:p>
        </w:tc>
        <w:tc>
          <w:tcPr>
            <w:tcW w:w="990" w:type="dxa"/>
          </w:tcPr>
          <w:p w14:paraId="60A0F964"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64</w:t>
            </w:r>
          </w:p>
        </w:tc>
        <w:tc>
          <w:tcPr>
            <w:tcW w:w="90" w:type="dxa"/>
          </w:tcPr>
          <w:p w14:paraId="1A8C5356"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Pr>
          <w:p w14:paraId="1465D433"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(300)</w:t>
            </w:r>
          </w:p>
        </w:tc>
        <w:tc>
          <w:tcPr>
            <w:tcW w:w="90" w:type="dxa"/>
          </w:tcPr>
          <w:p w14:paraId="218A66B8"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Pr>
          <w:p w14:paraId="5593718A" w14:textId="77777777" w:rsidR="00A122C0" w:rsidRPr="00F931B5" w:rsidRDefault="00A122C0" w:rsidP="00A122C0">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1477AD07"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9" w:type="dxa"/>
          </w:tcPr>
          <w:p w14:paraId="4E359C9D" w14:textId="77777777" w:rsidR="00A122C0" w:rsidRPr="00F931B5" w:rsidRDefault="00A122C0" w:rsidP="00A122C0">
            <w:pPr>
              <w:tabs>
                <w:tab w:val="decimal" w:pos="780"/>
              </w:tabs>
              <w:spacing w:line="240" w:lineRule="exact"/>
              <w:ind w:right="-90"/>
              <w:rPr>
                <w:rFonts w:hAnsi="Times New Roman" w:cs="Times New Roman"/>
                <w:sz w:val="16"/>
                <w:szCs w:val="16"/>
              </w:rPr>
            </w:pPr>
            <w:r w:rsidRPr="00F931B5">
              <w:rPr>
                <w:rFonts w:hAnsi="Times New Roman" w:cs="Times New Roman"/>
                <w:color w:val="000000"/>
                <w:sz w:val="16"/>
                <w:szCs w:val="16"/>
              </w:rPr>
              <w:t>141,910</w:t>
            </w:r>
          </w:p>
        </w:tc>
      </w:tr>
      <w:tr w:rsidR="00A122C0" w:rsidRPr="00F931B5" w14:paraId="3DA7F8BE" w14:textId="77777777" w:rsidTr="006F375B">
        <w:trPr>
          <w:trHeight w:val="116"/>
        </w:trPr>
        <w:tc>
          <w:tcPr>
            <w:tcW w:w="3474" w:type="dxa"/>
          </w:tcPr>
          <w:p w14:paraId="40D13D8D" w14:textId="77777777" w:rsidR="00A122C0" w:rsidRPr="00F931B5" w:rsidRDefault="00A122C0" w:rsidP="00A122C0">
            <w:pPr>
              <w:spacing w:line="240" w:lineRule="exact"/>
              <w:ind w:left="720" w:right="5"/>
              <w:rPr>
                <w:rFonts w:hAnsi="Times New Roman" w:cs="Times New Roman"/>
                <w:sz w:val="16"/>
                <w:szCs w:val="16"/>
              </w:rPr>
            </w:pPr>
            <w:r w:rsidRPr="00F931B5">
              <w:rPr>
                <w:rFonts w:hAnsi="Times New Roman" w:cs="Times New Roman"/>
                <w:sz w:val="16"/>
                <w:szCs w:val="16"/>
              </w:rPr>
              <w:t>Total cost</w:t>
            </w:r>
          </w:p>
        </w:tc>
        <w:tc>
          <w:tcPr>
            <w:tcW w:w="990" w:type="dxa"/>
            <w:tcBorders>
              <w:top w:val="single" w:sz="4" w:space="0" w:color="auto"/>
              <w:bottom w:val="single" w:sz="4" w:space="0" w:color="auto"/>
            </w:tcBorders>
          </w:tcPr>
          <w:p w14:paraId="36332A82"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581,666</w:t>
            </w:r>
          </w:p>
        </w:tc>
        <w:tc>
          <w:tcPr>
            <w:tcW w:w="90" w:type="dxa"/>
          </w:tcPr>
          <w:p w14:paraId="63F2805C" w14:textId="77777777" w:rsidR="00A122C0" w:rsidRPr="00F931B5" w:rsidRDefault="00A122C0" w:rsidP="00A122C0">
            <w:pPr>
              <w:tabs>
                <w:tab w:val="decimal" w:pos="765"/>
              </w:tabs>
              <w:spacing w:line="240" w:lineRule="exact"/>
              <w:ind w:right="-90"/>
              <w:rPr>
                <w:rFonts w:hAnsi="Times New Roman" w:cs="Times New Roman"/>
                <w:color w:val="000000"/>
                <w:sz w:val="16"/>
                <w:szCs w:val="16"/>
                <w:cs/>
              </w:rPr>
            </w:pPr>
          </w:p>
        </w:tc>
        <w:tc>
          <w:tcPr>
            <w:tcW w:w="990" w:type="dxa"/>
            <w:tcBorders>
              <w:top w:val="single" w:sz="4" w:space="0" w:color="auto"/>
              <w:bottom w:val="single" w:sz="4" w:space="0" w:color="auto"/>
            </w:tcBorders>
          </w:tcPr>
          <w:p w14:paraId="69334008"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12,427</w:t>
            </w:r>
          </w:p>
        </w:tc>
        <w:tc>
          <w:tcPr>
            <w:tcW w:w="90" w:type="dxa"/>
          </w:tcPr>
          <w:p w14:paraId="6E2C6159"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Borders>
              <w:top w:val="single" w:sz="4" w:space="0" w:color="auto"/>
              <w:bottom w:val="single" w:sz="4" w:space="0" w:color="auto"/>
            </w:tcBorders>
          </w:tcPr>
          <w:p w14:paraId="379F897F"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(20,034)</w:t>
            </w:r>
          </w:p>
        </w:tc>
        <w:tc>
          <w:tcPr>
            <w:tcW w:w="90" w:type="dxa"/>
          </w:tcPr>
          <w:p w14:paraId="7E6A91D8"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Borders>
              <w:top w:val="single" w:sz="4" w:space="0" w:color="auto"/>
              <w:bottom w:val="single" w:sz="4" w:space="0" w:color="auto"/>
            </w:tcBorders>
          </w:tcPr>
          <w:p w14:paraId="5969FAF6" w14:textId="77777777" w:rsidR="00A122C0" w:rsidRPr="00F931B5" w:rsidRDefault="00A122C0" w:rsidP="00A122C0">
            <w:pPr>
              <w:tabs>
                <w:tab w:val="decimal" w:pos="780"/>
              </w:tabs>
              <w:spacing w:line="240" w:lineRule="exact"/>
              <w:ind w:right="180"/>
              <w:rPr>
                <w:rFonts w:hAnsi="Times New Roman" w:cs="Times New Roman"/>
                <w:color w:val="000000"/>
                <w:sz w:val="16"/>
                <w:szCs w:val="16"/>
              </w:rPr>
            </w:pPr>
            <w:r w:rsidRPr="00F931B5">
              <w:rPr>
                <w:rFonts w:hAnsi="Times New Roman" w:cs="Times New Roman"/>
                <w:color w:val="000000"/>
                <w:sz w:val="16"/>
                <w:szCs w:val="16"/>
              </w:rPr>
              <w:t>18,287</w:t>
            </w:r>
          </w:p>
        </w:tc>
        <w:tc>
          <w:tcPr>
            <w:tcW w:w="81" w:type="dxa"/>
          </w:tcPr>
          <w:p w14:paraId="51CD93FF"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9" w:type="dxa"/>
            <w:tcBorders>
              <w:top w:val="single" w:sz="4" w:space="0" w:color="auto"/>
              <w:bottom w:val="single" w:sz="4" w:space="0" w:color="auto"/>
            </w:tcBorders>
          </w:tcPr>
          <w:p w14:paraId="56B3754D"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592,346</w:t>
            </w:r>
          </w:p>
        </w:tc>
      </w:tr>
      <w:tr w:rsidR="00A122C0" w:rsidRPr="00F931B5" w14:paraId="65CCB9E9" w14:textId="77777777" w:rsidTr="006F375B">
        <w:trPr>
          <w:trHeight w:val="56"/>
        </w:trPr>
        <w:tc>
          <w:tcPr>
            <w:tcW w:w="3474" w:type="dxa"/>
          </w:tcPr>
          <w:p w14:paraId="6FFE6ED5" w14:textId="77777777" w:rsidR="00A122C0" w:rsidRPr="00F931B5" w:rsidRDefault="00A122C0" w:rsidP="00A122C0">
            <w:pPr>
              <w:spacing w:line="240" w:lineRule="exact"/>
              <w:ind w:left="144" w:right="374" w:firstLine="202"/>
              <w:rPr>
                <w:rFonts w:hAnsi="Times New Roman" w:cs="Times New Roman"/>
                <w:b/>
                <w:bCs/>
                <w:color w:val="000000"/>
                <w:sz w:val="16"/>
                <w:szCs w:val="16"/>
                <w:cs/>
              </w:rPr>
            </w:pPr>
          </w:p>
        </w:tc>
        <w:tc>
          <w:tcPr>
            <w:tcW w:w="990" w:type="dxa"/>
            <w:tcBorders>
              <w:top w:val="single" w:sz="4" w:space="0" w:color="auto"/>
            </w:tcBorders>
          </w:tcPr>
          <w:p w14:paraId="0EEECB1B"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0" w:type="dxa"/>
          </w:tcPr>
          <w:p w14:paraId="79F289AC" w14:textId="77777777" w:rsidR="00A122C0" w:rsidRPr="00F931B5" w:rsidRDefault="00A122C0" w:rsidP="00A122C0">
            <w:pPr>
              <w:tabs>
                <w:tab w:val="decimal" w:pos="765"/>
              </w:tabs>
              <w:spacing w:line="240" w:lineRule="exact"/>
              <w:ind w:right="-90"/>
              <w:rPr>
                <w:rFonts w:hAnsi="Times New Roman" w:cs="Times New Roman"/>
                <w:color w:val="000000"/>
                <w:sz w:val="16"/>
                <w:szCs w:val="16"/>
                <w:cs/>
              </w:rPr>
            </w:pPr>
          </w:p>
        </w:tc>
        <w:tc>
          <w:tcPr>
            <w:tcW w:w="990" w:type="dxa"/>
            <w:tcBorders>
              <w:top w:val="single" w:sz="4" w:space="0" w:color="auto"/>
            </w:tcBorders>
          </w:tcPr>
          <w:p w14:paraId="68987488" w14:textId="77777777" w:rsidR="00A122C0" w:rsidRPr="00F931B5" w:rsidRDefault="00A122C0" w:rsidP="00A122C0">
            <w:pPr>
              <w:tabs>
                <w:tab w:val="decimal" w:pos="780"/>
              </w:tabs>
              <w:spacing w:line="240" w:lineRule="exact"/>
              <w:ind w:right="-90"/>
              <w:rPr>
                <w:rFonts w:hAnsi="Times New Roman" w:cs="Times New Roman"/>
                <w:color w:val="000000"/>
                <w:sz w:val="16"/>
                <w:szCs w:val="16"/>
                <w:cs/>
              </w:rPr>
            </w:pPr>
          </w:p>
        </w:tc>
        <w:tc>
          <w:tcPr>
            <w:tcW w:w="90" w:type="dxa"/>
          </w:tcPr>
          <w:p w14:paraId="3BBB78B9" w14:textId="77777777" w:rsidR="00A122C0" w:rsidRPr="00F931B5" w:rsidRDefault="00A122C0" w:rsidP="00A122C0">
            <w:pPr>
              <w:tabs>
                <w:tab w:val="decimal" w:pos="780"/>
              </w:tabs>
              <w:spacing w:line="240" w:lineRule="exact"/>
              <w:ind w:right="-90"/>
              <w:rPr>
                <w:rFonts w:hAnsi="Times New Roman" w:cs="Times New Roman"/>
                <w:color w:val="000000"/>
                <w:sz w:val="16"/>
                <w:szCs w:val="16"/>
                <w:cs/>
              </w:rPr>
            </w:pPr>
          </w:p>
        </w:tc>
        <w:tc>
          <w:tcPr>
            <w:tcW w:w="990" w:type="dxa"/>
            <w:tcBorders>
              <w:top w:val="single" w:sz="4" w:space="0" w:color="auto"/>
            </w:tcBorders>
          </w:tcPr>
          <w:p w14:paraId="22131997" w14:textId="77777777" w:rsidR="00A122C0" w:rsidRPr="00F931B5" w:rsidRDefault="00A122C0" w:rsidP="00A122C0">
            <w:pPr>
              <w:tabs>
                <w:tab w:val="decimal" w:pos="780"/>
              </w:tabs>
              <w:spacing w:line="240" w:lineRule="exact"/>
              <w:ind w:right="90"/>
              <w:rPr>
                <w:rFonts w:hAnsi="Times New Roman" w:cs="Times New Roman"/>
                <w:color w:val="000000"/>
                <w:sz w:val="16"/>
                <w:szCs w:val="16"/>
                <w:cs/>
              </w:rPr>
            </w:pPr>
          </w:p>
        </w:tc>
        <w:tc>
          <w:tcPr>
            <w:tcW w:w="90" w:type="dxa"/>
          </w:tcPr>
          <w:p w14:paraId="51C97B2A" w14:textId="77777777" w:rsidR="00A122C0" w:rsidRPr="00F931B5" w:rsidRDefault="00A122C0" w:rsidP="00A122C0">
            <w:pPr>
              <w:tabs>
                <w:tab w:val="decimal" w:pos="780"/>
              </w:tabs>
              <w:spacing w:line="240" w:lineRule="exact"/>
              <w:ind w:right="-90"/>
              <w:rPr>
                <w:rFonts w:hAnsi="Times New Roman" w:cs="Times New Roman"/>
                <w:b/>
                <w:bCs/>
                <w:color w:val="000000"/>
                <w:sz w:val="16"/>
                <w:szCs w:val="16"/>
                <w:cs/>
              </w:rPr>
            </w:pPr>
          </w:p>
        </w:tc>
        <w:tc>
          <w:tcPr>
            <w:tcW w:w="990" w:type="dxa"/>
            <w:tcBorders>
              <w:top w:val="single" w:sz="4" w:space="0" w:color="auto"/>
            </w:tcBorders>
          </w:tcPr>
          <w:p w14:paraId="3986D4C6" w14:textId="77777777" w:rsidR="00A122C0" w:rsidRPr="00F931B5" w:rsidRDefault="00A122C0" w:rsidP="00A122C0">
            <w:pPr>
              <w:tabs>
                <w:tab w:val="decimal" w:pos="780"/>
              </w:tabs>
              <w:spacing w:line="240" w:lineRule="exact"/>
              <w:ind w:right="180"/>
              <w:rPr>
                <w:rFonts w:hAnsi="Times New Roman" w:cs="Times New Roman"/>
                <w:color w:val="000000"/>
                <w:sz w:val="16"/>
                <w:szCs w:val="16"/>
                <w:cs/>
              </w:rPr>
            </w:pPr>
          </w:p>
        </w:tc>
        <w:tc>
          <w:tcPr>
            <w:tcW w:w="81" w:type="dxa"/>
          </w:tcPr>
          <w:p w14:paraId="049D7398" w14:textId="77777777" w:rsidR="00A122C0" w:rsidRPr="00F931B5" w:rsidRDefault="00A122C0" w:rsidP="00A122C0">
            <w:pPr>
              <w:tabs>
                <w:tab w:val="decimal" w:pos="780"/>
              </w:tabs>
              <w:spacing w:line="240" w:lineRule="exact"/>
              <w:ind w:right="-90"/>
              <w:rPr>
                <w:rFonts w:hAnsi="Times New Roman" w:cs="Times New Roman"/>
                <w:color w:val="000000"/>
                <w:sz w:val="16"/>
                <w:szCs w:val="16"/>
                <w:cs/>
              </w:rPr>
            </w:pPr>
          </w:p>
        </w:tc>
        <w:tc>
          <w:tcPr>
            <w:tcW w:w="999" w:type="dxa"/>
            <w:tcBorders>
              <w:top w:val="single" w:sz="4" w:space="0" w:color="auto"/>
            </w:tcBorders>
          </w:tcPr>
          <w:p w14:paraId="27684285"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r>
      <w:tr w:rsidR="00A122C0" w:rsidRPr="00F931B5" w14:paraId="3D51D008" w14:textId="77777777" w:rsidTr="006F375B">
        <w:trPr>
          <w:trHeight w:val="66"/>
        </w:trPr>
        <w:tc>
          <w:tcPr>
            <w:tcW w:w="3474" w:type="dxa"/>
          </w:tcPr>
          <w:p w14:paraId="7A05186D" w14:textId="77777777" w:rsidR="00A122C0" w:rsidRPr="00F931B5" w:rsidRDefault="00A122C0" w:rsidP="00A122C0">
            <w:pPr>
              <w:spacing w:line="240" w:lineRule="exact"/>
              <w:ind w:left="90" w:right="369"/>
              <w:rPr>
                <w:rFonts w:hAnsi="Times New Roman" w:cs="Times New Roman"/>
                <w:b/>
                <w:bCs/>
                <w:color w:val="000000"/>
                <w:sz w:val="16"/>
                <w:szCs w:val="16"/>
                <w:cs/>
              </w:rPr>
            </w:pPr>
            <w:r w:rsidRPr="00F931B5">
              <w:rPr>
                <w:rFonts w:hAnsi="Times New Roman" w:cs="Times New Roman"/>
                <w:b/>
                <w:bCs/>
                <w:sz w:val="16"/>
                <w:szCs w:val="16"/>
              </w:rPr>
              <w:t>Accumulated depreciation</w:t>
            </w:r>
          </w:p>
        </w:tc>
        <w:tc>
          <w:tcPr>
            <w:tcW w:w="990" w:type="dxa"/>
          </w:tcPr>
          <w:p w14:paraId="3087064F"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0" w:type="dxa"/>
          </w:tcPr>
          <w:p w14:paraId="4709D027" w14:textId="77777777" w:rsidR="00A122C0" w:rsidRPr="00F931B5" w:rsidRDefault="00A122C0" w:rsidP="00A122C0">
            <w:pPr>
              <w:tabs>
                <w:tab w:val="decimal" w:pos="765"/>
              </w:tabs>
              <w:spacing w:line="240" w:lineRule="exact"/>
              <w:ind w:right="-90"/>
              <w:rPr>
                <w:rFonts w:hAnsi="Times New Roman" w:cs="Times New Roman"/>
                <w:color w:val="000000"/>
                <w:sz w:val="16"/>
                <w:szCs w:val="16"/>
                <w:cs/>
              </w:rPr>
            </w:pPr>
          </w:p>
        </w:tc>
        <w:tc>
          <w:tcPr>
            <w:tcW w:w="990" w:type="dxa"/>
          </w:tcPr>
          <w:p w14:paraId="5E833EA2" w14:textId="77777777" w:rsidR="00A122C0" w:rsidRPr="00F931B5" w:rsidRDefault="00A122C0" w:rsidP="00A122C0">
            <w:pPr>
              <w:tabs>
                <w:tab w:val="decimal" w:pos="780"/>
              </w:tabs>
              <w:spacing w:line="240" w:lineRule="exact"/>
              <w:ind w:right="-90"/>
              <w:rPr>
                <w:rFonts w:hAnsi="Times New Roman" w:cs="Times New Roman"/>
                <w:color w:val="000000"/>
                <w:sz w:val="16"/>
                <w:szCs w:val="16"/>
                <w:cs/>
              </w:rPr>
            </w:pPr>
          </w:p>
        </w:tc>
        <w:tc>
          <w:tcPr>
            <w:tcW w:w="90" w:type="dxa"/>
          </w:tcPr>
          <w:p w14:paraId="6C06BE37" w14:textId="77777777" w:rsidR="00A122C0" w:rsidRPr="00F931B5" w:rsidRDefault="00A122C0" w:rsidP="00A122C0">
            <w:pPr>
              <w:tabs>
                <w:tab w:val="decimal" w:pos="780"/>
              </w:tabs>
              <w:spacing w:line="240" w:lineRule="exact"/>
              <w:ind w:right="-90"/>
              <w:rPr>
                <w:rFonts w:hAnsi="Times New Roman" w:cs="Times New Roman"/>
                <w:color w:val="000000"/>
                <w:sz w:val="16"/>
                <w:szCs w:val="16"/>
                <w:cs/>
              </w:rPr>
            </w:pPr>
          </w:p>
        </w:tc>
        <w:tc>
          <w:tcPr>
            <w:tcW w:w="990" w:type="dxa"/>
          </w:tcPr>
          <w:p w14:paraId="59BC3D5D" w14:textId="77777777" w:rsidR="00A122C0" w:rsidRPr="00F931B5" w:rsidRDefault="00A122C0" w:rsidP="00A122C0">
            <w:pPr>
              <w:tabs>
                <w:tab w:val="decimal" w:pos="780"/>
              </w:tabs>
              <w:spacing w:line="240" w:lineRule="exact"/>
              <w:ind w:right="90"/>
              <w:rPr>
                <w:rFonts w:hAnsi="Times New Roman" w:cs="Times New Roman"/>
                <w:color w:val="000000"/>
                <w:sz w:val="16"/>
                <w:szCs w:val="16"/>
                <w:cs/>
              </w:rPr>
            </w:pPr>
          </w:p>
        </w:tc>
        <w:tc>
          <w:tcPr>
            <w:tcW w:w="90" w:type="dxa"/>
          </w:tcPr>
          <w:p w14:paraId="258AFC84" w14:textId="77777777" w:rsidR="00A122C0" w:rsidRPr="00F931B5" w:rsidRDefault="00A122C0" w:rsidP="00A122C0">
            <w:pPr>
              <w:tabs>
                <w:tab w:val="decimal" w:pos="780"/>
              </w:tabs>
              <w:spacing w:line="240" w:lineRule="exact"/>
              <w:ind w:right="-90"/>
              <w:rPr>
                <w:rFonts w:hAnsi="Times New Roman" w:cs="Times New Roman"/>
                <w:b/>
                <w:bCs/>
                <w:color w:val="000000"/>
                <w:sz w:val="16"/>
                <w:szCs w:val="16"/>
                <w:cs/>
              </w:rPr>
            </w:pPr>
          </w:p>
        </w:tc>
        <w:tc>
          <w:tcPr>
            <w:tcW w:w="990" w:type="dxa"/>
          </w:tcPr>
          <w:p w14:paraId="600624B9" w14:textId="77777777" w:rsidR="00A122C0" w:rsidRPr="00F931B5" w:rsidRDefault="00A122C0" w:rsidP="00A122C0">
            <w:pPr>
              <w:tabs>
                <w:tab w:val="decimal" w:pos="780"/>
              </w:tabs>
              <w:spacing w:line="240" w:lineRule="exact"/>
              <w:ind w:right="180"/>
              <w:rPr>
                <w:rFonts w:hAnsi="Times New Roman" w:cs="Times New Roman"/>
                <w:color w:val="000000"/>
                <w:sz w:val="16"/>
                <w:szCs w:val="16"/>
                <w:cs/>
              </w:rPr>
            </w:pPr>
          </w:p>
        </w:tc>
        <w:tc>
          <w:tcPr>
            <w:tcW w:w="81" w:type="dxa"/>
          </w:tcPr>
          <w:p w14:paraId="66BBC610" w14:textId="77777777" w:rsidR="00A122C0" w:rsidRPr="00F931B5" w:rsidRDefault="00A122C0" w:rsidP="00A122C0">
            <w:pPr>
              <w:tabs>
                <w:tab w:val="decimal" w:pos="780"/>
              </w:tabs>
              <w:spacing w:line="240" w:lineRule="exact"/>
              <w:ind w:right="-90"/>
              <w:rPr>
                <w:rFonts w:hAnsi="Times New Roman" w:cs="Times New Roman"/>
                <w:color w:val="000000"/>
                <w:sz w:val="16"/>
                <w:szCs w:val="16"/>
                <w:cs/>
              </w:rPr>
            </w:pPr>
          </w:p>
        </w:tc>
        <w:tc>
          <w:tcPr>
            <w:tcW w:w="999" w:type="dxa"/>
          </w:tcPr>
          <w:p w14:paraId="4CAA537D"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r>
      <w:tr w:rsidR="00A122C0" w:rsidRPr="00F931B5" w14:paraId="75926483" w14:textId="77777777" w:rsidTr="006F375B">
        <w:trPr>
          <w:trHeight w:val="66"/>
        </w:trPr>
        <w:tc>
          <w:tcPr>
            <w:tcW w:w="3474" w:type="dxa"/>
          </w:tcPr>
          <w:p w14:paraId="06A692C9" w14:textId="77777777" w:rsidR="00A122C0" w:rsidRPr="00F931B5" w:rsidRDefault="00A122C0" w:rsidP="00A122C0">
            <w:pPr>
              <w:spacing w:line="240" w:lineRule="exact"/>
              <w:ind w:left="360" w:right="90" w:firstLine="18"/>
              <w:rPr>
                <w:rFonts w:hAnsi="Times New Roman" w:cs="Times New Roman"/>
                <w:color w:val="000000"/>
                <w:sz w:val="16"/>
                <w:szCs w:val="16"/>
                <w:cs/>
              </w:rPr>
            </w:pPr>
            <w:r w:rsidRPr="00F931B5">
              <w:rPr>
                <w:rFonts w:hAnsi="Times New Roman" w:cs="Times New Roman"/>
                <w:sz w:val="16"/>
                <w:szCs w:val="16"/>
              </w:rPr>
              <w:t>Building and building improvements</w:t>
            </w:r>
          </w:p>
        </w:tc>
        <w:tc>
          <w:tcPr>
            <w:tcW w:w="990" w:type="dxa"/>
          </w:tcPr>
          <w:p w14:paraId="3F59CE42"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24,038</w:t>
            </w:r>
          </w:p>
        </w:tc>
        <w:tc>
          <w:tcPr>
            <w:tcW w:w="90" w:type="dxa"/>
          </w:tcPr>
          <w:p w14:paraId="734A9E61" w14:textId="77777777" w:rsidR="00A122C0" w:rsidRPr="00F931B5" w:rsidRDefault="00A122C0" w:rsidP="00A122C0">
            <w:pPr>
              <w:tabs>
                <w:tab w:val="decimal" w:pos="765"/>
              </w:tabs>
              <w:spacing w:line="240" w:lineRule="exact"/>
              <w:ind w:right="-90"/>
              <w:rPr>
                <w:rFonts w:hAnsi="Times New Roman" w:cs="Times New Roman"/>
                <w:color w:val="000000"/>
                <w:sz w:val="16"/>
                <w:szCs w:val="16"/>
                <w:cs/>
              </w:rPr>
            </w:pPr>
          </w:p>
        </w:tc>
        <w:tc>
          <w:tcPr>
            <w:tcW w:w="990" w:type="dxa"/>
          </w:tcPr>
          <w:p w14:paraId="10AAD85E"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1,025</w:t>
            </w:r>
          </w:p>
        </w:tc>
        <w:tc>
          <w:tcPr>
            <w:tcW w:w="90" w:type="dxa"/>
          </w:tcPr>
          <w:p w14:paraId="053B3BA2"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Pr>
          <w:p w14:paraId="4C6B7324" w14:textId="77777777" w:rsidR="00A122C0" w:rsidRPr="00F931B5" w:rsidRDefault="00A122C0" w:rsidP="00A122C0">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512D1C3F"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Pr>
          <w:p w14:paraId="4AA17381" w14:textId="77777777" w:rsidR="00A122C0" w:rsidRPr="00F931B5" w:rsidRDefault="00A122C0" w:rsidP="00A122C0">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2ED8F4CE"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9" w:type="dxa"/>
          </w:tcPr>
          <w:p w14:paraId="54344D9D"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25,063</w:t>
            </w:r>
          </w:p>
        </w:tc>
      </w:tr>
      <w:tr w:rsidR="00A122C0" w:rsidRPr="00F931B5" w14:paraId="75560BC6" w14:textId="77777777" w:rsidTr="006F375B">
        <w:trPr>
          <w:trHeight w:val="72"/>
        </w:trPr>
        <w:tc>
          <w:tcPr>
            <w:tcW w:w="3474" w:type="dxa"/>
          </w:tcPr>
          <w:p w14:paraId="0C26E5B0" w14:textId="77777777" w:rsidR="00A122C0" w:rsidRPr="00F931B5" w:rsidRDefault="00A122C0" w:rsidP="00A122C0">
            <w:pPr>
              <w:spacing w:line="240" w:lineRule="exact"/>
              <w:ind w:left="360" w:right="90" w:firstLine="18"/>
              <w:rPr>
                <w:rFonts w:hAnsi="Times New Roman" w:cs="Times New Roman"/>
                <w:color w:val="000000"/>
                <w:sz w:val="16"/>
                <w:szCs w:val="16"/>
                <w:cs/>
              </w:rPr>
            </w:pPr>
            <w:r w:rsidRPr="00F931B5">
              <w:rPr>
                <w:rFonts w:hAnsi="Times New Roman" w:cs="Times New Roman"/>
                <w:sz w:val="16"/>
                <w:szCs w:val="16"/>
              </w:rPr>
              <w:t>Equipment</w:t>
            </w:r>
          </w:p>
        </w:tc>
        <w:tc>
          <w:tcPr>
            <w:tcW w:w="990" w:type="dxa"/>
          </w:tcPr>
          <w:p w14:paraId="4B463A39"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345,768</w:t>
            </w:r>
          </w:p>
        </w:tc>
        <w:tc>
          <w:tcPr>
            <w:tcW w:w="90" w:type="dxa"/>
          </w:tcPr>
          <w:p w14:paraId="603479C4" w14:textId="77777777" w:rsidR="00A122C0" w:rsidRPr="00F931B5" w:rsidRDefault="00A122C0" w:rsidP="00A122C0">
            <w:pPr>
              <w:tabs>
                <w:tab w:val="decimal" w:pos="765"/>
              </w:tabs>
              <w:spacing w:line="240" w:lineRule="exact"/>
              <w:ind w:right="-90"/>
              <w:rPr>
                <w:rFonts w:hAnsi="Times New Roman" w:cs="Times New Roman"/>
                <w:color w:val="000000"/>
                <w:sz w:val="16"/>
                <w:szCs w:val="16"/>
                <w:cs/>
              </w:rPr>
            </w:pPr>
          </w:p>
        </w:tc>
        <w:tc>
          <w:tcPr>
            <w:tcW w:w="990" w:type="dxa"/>
          </w:tcPr>
          <w:p w14:paraId="583044F8"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24,465</w:t>
            </w:r>
          </w:p>
        </w:tc>
        <w:tc>
          <w:tcPr>
            <w:tcW w:w="90" w:type="dxa"/>
          </w:tcPr>
          <w:p w14:paraId="4ED2C618"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Pr>
          <w:p w14:paraId="0706650F"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(19,290)</w:t>
            </w:r>
          </w:p>
        </w:tc>
        <w:tc>
          <w:tcPr>
            <w:tcW w:w="90" w:type="dxa"/>
          </w:tcPr>
          <w:p w14:paraId="1B5F97DD"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Pr>
          <w:p w14:paraId="3D51C197" w14:textId="77777777" w:rsidR="00A122C0" w:rsidRPr="00F931B5" w:rsidRDefault="00A122C0" w:rsidP="00A122C0">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047CA290"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9" w:type="dxa"/>
          </w:tcPr>
          <w:p w14:paraId="3C752696"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350,943</w:t>
            </w:r>
          </w:p>
        </w:tc>
      </w:tr>
      <w:tr w:rsidR="00A122C0" w:rsidRPr="00F931B5" w14:paraId="27374864" w14:textId="77777777" w:rsidTr="006F375B">
        <w:trPr>
          <w:trHeight w:val="66"/>
        </w:trPr>
        <w:tc>
          <w:tcPr>
            <w:tcW w:w="3474" w:type="dxa"/>
          </w:tcPr>
          <w:p w14:paraId="010EAF7B" w14:textId="77777777" w:rsidR="00A122C0" w:rsidRPr="00F931B5" w:rsidRDefault="00A122C0" w:rsidP="00A122C0">
            <w:pPr>
              <w:spacing w:line="240" w:lineRule="exact"/>
              <w:ind w:left="360" w:right="90" w:firstLine="18"/>
              <w:rPr>
                <w:rFonts w:hAnsi="Times New Roman" w:cs="Times New Roman"/>
                <w:color w:val="000000"/>
                <w:sz w:val="16"/>
                <w:szCs w:val="16"/>
                <w:cs/>
              </w:rPr>
            </w:pPr>
            <w:r w:rsidRPr="00F931B5">
              <w:rPr>
                <w:rFonts w:hAnsi="Times New Roman" w:cs="Times New Roman"/>
                <w:sz w:val="16"/>
                <w:szCs w:val="16"/>
              </w:rPr>
              <w:t>Furniture and fixtures</w:t>
            </w:r>
          </w:p>
        </w:tc>
        <w:tc>
          <w:tcPr>
            <w:tcW w:w="990" w:type="dxa"/>
          </w:tcPr>
          <w:p w14:paraId="2B6EC199"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130,662</w:t>
            </w:r>
          </w:p>
        </w:tc>
        <w:tc>
          <w:tcPr>
            <w:tcW w:w="90" w:type="dxa"/>
          </w:tcPr>
          <w:p w14:paraId="5305E219" w14:textId="77777777" w:rsidR="00A122C0" w:rsidRPr="00F931B5" w:rsidRDefault="00A122C0" w:rsidP="00A122C0">
            <w:pPr>
              <w:tabs>
                <w:tab w:val="decimal" w:pos="765"/>
              </w:tabs>
              <w:spacing w:line="240" w:lineRule="exact"/>
              <w:ind w:right="-90"/>
              <w:rPr>
                <w:rFonts w:hAnsi="Times New Roman" w:cs="Times New Roman"/>
                <w:color w:val="000000"/>
                <w:sz w:val="16"/>
                <w:szCs w:val="16"/>
                <w:cs/>
              </w:rPr>
            </w:pPr>
          </w:p>
        </w:tc>
        <w:tc>
          <w:tcPr>
            <w:tcW w:w="990" w:type="dxa"/>
          </w:tcPr>
          <w:p w14:paraId="23BFC46B"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4,961</w:t>
            </w:r>
          </w:p>
        </w:tc>
        <w:tc>
          <w:tcPr>
            <w:tcW w:w="90" w:type="dxa"/>
          </w:tcPr>
          <w:p w14:paraId="0EDF0B40"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Pr>
          <w:p w14:paraId="1DBF4994"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(70)</w:t>
            </w:r>
          </w:p>
        </w:tc>
        <w:tc>
          <w:tcPr>
            <w:tcW w:w="90" w:type="dxa"/>
          </w:tcPr>
          <w:p w14:paraId="4E767680"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Pr>
          <w:p w14:paraId="31ACEE22" w14:textId="77777777" w:rsidR="00A122C0" w:rsidRPr="00F931B5" w:rsidRDefault="00A122C0" w:rsidP="00A122C0">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52385BD4"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9" w:type="dxa"/>
          </w:tcPr>
          <w:p w14:paraId="5727A6CF"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135,553</w:t>
            </w:r>
          </w:p>
        </w:tc>
      </w:tr>
      <w:tr w:rsidR="00A122C0" w:rsidRPr="00F931B5" w14:paraId="49F5A149" w14:textId="77777777" w:rsidTr="006F375B">
        <w:trPr>
          <w:trHeight w:val="89"/>
        </w:trPr>
        <w:tc>
          <w:tcPr>
            <w:tcW w:w="3474" w:type="dxa"/>
          </w:tcPr>
          <w:p w14:paraId="0EE0DB1B" w14:textId="77777777" w:rsidR="00A122C0" w:rsidRPr="00F931B5" w:rsidRDefault="00A122C0" w:rsidP="00A122C0">
            <w:pPr>
              <w:spacing w:line="240" w:lineRule="exact"/>
              <w:ind w:left="720" w:right="5"/>
              <w:rPr>
                <w:rFonts w:hAnsi="Times New Roman" w:cs="Times New Roman"/>
                <w:sz w:val="16"/>
                <w:szCs w:val="16"/>
              </w:rPr>
            </w:pPr>
            <w:r w:rsidRPr="00F931B5">
              <w:rPr>
                <w:rFonts w:hAnsi="Times New Roman" w:cs="Times New Roman"/>
                <w:sz w:val="16"/>
                <w:szCs w:val="16"/>
              </w:rPr>
              <w:t>Total accumulated depreciation</w:t>
            </w:r>
          </w:p>
        </w:tc>
        <w:tc>
          <w:tcPr>
            <w:tcW w:w="990" w:type="dxa"/>
            <w:tcBorders>
              <w:top w:val="single" w:sz="4" w:space="0" w:color="auto"/>
              <w:bottom w:val="single" w:sz="4" w:space="0" w:color="auto"/>
            </w:tcBorders>
          </w:tcPr>
          <w:p w14:paraId="634245D1"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500,468</w:t>
            </w:r>
          </w:p>
        </w:tc>
        <w:tc>
          <w:tcPr>
            <w:tcW w:w="90" w:type="dxa"/>
          </w:tcPr>
          <w:p w14:paraId="007D46CF" w14:textId="77777777" w:rsidR="00A122C0" w:rsidRPr="00F931B5" w:rsidRDefault="00A122C0" w:rsidP="00A122C0">
            <w:pPr>
              <w:tabs>
                <w:tab w:val="decimal" w:pos="765"/>
              </w:tabs>
              <w:spacing w:line="240" w:lineRule="exact"/>
              <w:ind w:right="-90"/>
              <w:rPr>
                <w:rFonts w:hAnsi="Times New Roman" w:cs="Times New Roman"/>
                <w:color w:val="000000"/>
                <w:sz w:val="16"/>
                <w:szCs w:val="16"/>
                <w:cs/>
              </w:rPr>
            </w:pPr>
          </w:p>
        </w:tc>
        <w:tc>
          <w:tcPr>
            <w:tcW w:w="990" w:type="dxa"/>
            <w:tcBorders>
              <w:top w:val="single" w:sz="4" w:space="0" w:color="auto"/>
              <w:bottom w:val="single" w:sz="4" w:space="0" w:color="auto"/>
            </w:tcBorders>
          </w:tcPr>
          <w:p w14:paraId="61122B8B"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30,451</w:t>
            </w:r>
          </w:p>
        </w:tc>
        <w:tc>
          <w:tcPr>
            <w:tcW w:w="90" w:type="dxa"/>
          </w:tcPr>
          <w:p w14:paraId="111D641E"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Borders>
              <w:top w:val="single" w:sz="4" w:space="0" w:color="auto"/>
              <w:bottom w:val="single" w:sz="4" w:space="0" w:color="auto"/>
            </w:tcBorders>
          </w:tcPr>
          <w:p w14:paraId="2F969210"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(19,360)</w:t>
            </w:r>
          </w:p>
        </w:tc>
        <w:tc>
          <w:tcPr>
            <w:tcW w:w="90" w:type="dxa"/>
          </w:tcPr>
          <w:p w14:paraId="3E6E4E5F"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Borders>
              <w:top w:val="single" w:sz="4" w:space="0" w:color="auto"/>
              <w:bottom w:val="single" w:sz="4" w:space="0" w:color="auto"/>
            </w:tcBorders>
          </w:tcPr>
          <w:p w14:paraId="28C17532" w14:textId="77777777" w:rsidR="00A122C0" w:rsidRPr="00F931B5" w:rsidRDefault="00A122C0" w:rsidP="00A122C0">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20B9BB1C"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9" w:type="dxa"/>
            <w:tcBorders>
              <w:top w:val="single" w:sz="4" w:space="0" w:color="auto"/>
              <w:bottom w:val="single" w:sz="4" w:space="0" w:color="auto"/>
            </w:tcBorders>
          </w:tcPr>
          <w:p w14:paraId="104BE0A4"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511,559</w:t>
            </w:r>
          </w:p>
        </w:tc>
      </w:tr>
      <w:tr w:rsidR="00A122C0" w:rsidRPr="00F931B5" w14:paraId="16878504" w14:textId="77777777" w:rsidTr="006F375B">
        <w:trPr>
          <w:trHeight w:val="66"/>
        </w:trPr>
        <w:tc>
          <w:tcPr>
            <w:tcW w:w="3474" w:type="dxa"/>
          </w:tcPr>
          <w:p w14:paraId="6F393FB7" w14:textId="77777777" w:rsidR="00A122C0" w:rsidRPr="00F931B5" w:rsidRDefault="00A122C0" w:rsidP="00A122C0">
            <w:pPr>
              <w:spacing w:line="240" w:lineRule="exact"/>
              <w:ind w:left="360" w:right="90" w:hanging="270"/>
              <w:rPr>
                <w:rFonts w:hAnsi="Times New Roman" w:cs="Times New Roman"/>
                <w:color w:val="000000"/>
                <w:sz w:val="16"/>
                <w:szCs w:val="16"/>
                <w:cs/>
              </w:rPr>
            </w:pPr>
            <w:r w:rsidRPr="00F931B5">
              <w:rPr>
                <w:rFonts w:hAnsi="Times New Roman" w:cs="Times New Roman"/>
                <w:color w:val="000000"/>
                <w:sz w:val="16"/>
                <w:szCs w:val="16"/>
              </w:rPr>
              <w:t>Installation in progress</w:t>
            </w:r>
          </w:p>
        </w:tc>
        <w:tc>
          <w:tcPr>
            <w:tcW w:w="990" w:type="dxa"/>
            <w:tcBorders>
              <w:bottom w:val="single" w:sz="4" w:space="0" w:color="auto"/>
            </w:tcBorders>
          </w:tcPr>
          <w:p w14:paraId="024E334A"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11,282</w:t>
            </w:r>
          </w:p>
        </w:tc>
        <w:tc>
          <w:tcPr>
            <w:tcW w:w="90" w:type="dxa"/>
          </w:tcPr>
          <w:p w14:paraId="0D124F44" w14:textId="77777777" w:rsidR="00A122C0" w:rsidRPr="00F931B5" w:rsidRDefault="00A122C0" w:rsidP="00A122C0">
            <w:pPr>
              <w:tabs>
                <w:tab w:val="decimal" w:pos="765"/>
              </w:tabs>
              <w:spacing w:line="240" w:lineRule="exact"/>
              <w:ind w:right="-90"/>
              <w:rPr>
                <w:rFonts w:hAnsi="Times New Roman" w:cs="Times New Roman"/>
                <w:color w:val="000000"/>
                <w:sz w:val="16"/>
                <w:szCs w:val="16"/>
                <w:cs/>
              </w:rPr>
            </w:pPr>
          </w:p>
        </w:tc>
        <w:tc>
          <w:tcPr>
            <w:tcW w:w="990" w:type="dxa"/>
            <w:tcBorders>
              <w:bottom w:val="single" w:sz="4" w:space="0" w:color="auto"/>
            </w:tcBorders>
          </w:tcPr>
          <w:p w14:paraId="12778BB8"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8,336</w:t>
            </w:r>
          </w:p>
        </w:tc>
        <w:tc>
          <w:tcPr>
            <w:tcW w:w="90" w:type="dxa"/>
          </w:tcPr>
          <w:p w14:paraId="0F37DC2B"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Borders>
              <w:bottom w:val="single" w:sz="4" w:space="0" w:color="auto"/>
            </w:tcBorders>
          </w:tcPr>
          <w:p w14:paraId="6D06090A" w14:textId="77777777" w:rsidR="00A122C0" w:rsidRPr="00F931B5" w:rsidRDefault="00A122C0" w:rsidP="00A122C0">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1B95BBA9"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0" w:type="dxa"/>
            <w:tcBorders>
              <w:bottom w:val="single" w:sz="4" w:space="0" w:color="auto"/>
            </w:tcBorders>
          </w:tcPr>
          <w:p w14:paraId="5A4CF75E"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(18,287)</w:t>
            </w:r>
          </w:p>
        </w:tc>
        <w:tc>
          <w:tcPr>
            <w:tcW w:w="81" w:type="dxa"/>
          </w:tcPr>
          <w:p w14:paraId="55BABB19"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9" w:type="dxa"/>
            <w:tcBorders>
              <w:bottom w:val="single" w:sz="4" w:space="0" w:color="auto"/>
            </w:tcBorders>
          </w:tcPr>
          <w:p w14:paraId="77A881C6"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1,331</w:t>
            </w:r>
          </w:p>
        </w:tc>
      </w:tr>
      <w:tr w:rsidR="00A122C0" w:rsidRPr="00F931B5" w14:paraId="49B6D2D1" w14:textId="77777777" w:rsidTr="006F375B">
        <w:trPr>
          <w:trHeight w:val="143"/>
        </w:trPr>
        <w:tc>
          <w:tcPr>
            <w:tcW w:w="3474" w:type="dxa"/>
            <w:vAlign w:val="bottom"/>
          </w:tcPr>
          <w:p w14:paraId="68069622" w14:textId="77777777" w:rsidR="00A122C0" w:rsidRPr="00F931B5" w:rsidRDefault="00A122C0" w:rsidP="00A122C0">
            <w:pPr>
              <w:spacing w:line="240" w:lineRule="exact"/>
              <w:ind w:left="360" w:right="90" w:hanging="270"/>
              <w:rPr>
                <w:rFonts w:hAnsi="Times New Roman" w:cs="Times New Roman"/>
                <w:b/>
                <w:bCs/>
                <w:color w:val="000000"/>
                <w:sz w:val="16"/>
                <w:szCs w:val="16"/>
              </w:rPr>
            </w:pPr>
            <w:r w:rsidRPr="00F931B5">
              <w:rPr>
                <w:rFonts w:hAnsi="Times New Roman" w:cs="Times New Roman"/>
                <w:b/>
                <w:bCs/>
                <w:color w:val="000000"/>
                <w:sz w:val="16"/>
                <w:szCs w:val="16"/>
              </w:rPr>
              <w:t xml:space="preserve">Property, plant and equipment </w:t>
            </w:r>
          </w:p>
        </w:tc>
        <w:tc>
          <w:tcPr>
            <w:tcW w:w="990" w:type="dxa"/>
            <w:tcBorders>
              <w:bottom w:val="double" w:sz="4" w:space="0" w:color="auto"/>
            </w:tcBorders>
          </w:tcPr>
          <w:p w14:paraId="5FBA9295"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92,480</w:t>
            </w:r>
          </w:p>
        </w:tc>
        <w:tc>
          <w:tcPr>
            <w:tcW w:w="90" w:type="dxa"/>
          </w:tcPr>
          <w:p w14:paraId="13963E1D" w14:textId="77777777" w:rsidR="00A122C0" w:rsidRPr="00F931B5" w:rsidRDefault="00A122C0" w:rsidP="00A122C0">
            <w:pPr>
              <w:tabs>
                <w:tab w:val="decimal" w:pos="765"/>
              </w:tabs>
              <w:spacing w:line="240" w:lineRule="exact"/>
              <w:ind w:right="-90"/>
              <w:rPr>
                <w:rFonts w:hAnsi="Times New Roman" w:cs="Times New Roman"/>
                <w:color w:val="000000"/>
                <w:sz w:val="16"/>
                <w:szCs w:val="16"/>
                <w:cs/>
              </w:rPr>
            </w:pPr>
          </w:p>
        </w:tc>
        <w:tc>
          <w:tcPr>
            <w:tcW w:w="990" w:type="dxa"/>
            <w:tcBorders>
              <w:top w:val="single" w:sz="4" w:space="0" w:color="auto"/>
            </w:tcBorders>
          </w:tcPr>
          <w:p w14:paraId="05D9AC2A" w14:textId="77777777" w:rsidR="00A122C0" w:rsidRPr="00F931B5" w:rsidRDefault="00A122C0" w:rsidP="00A122C0">
            <w:pPr>
              <w:tabs>
                <w:tab w:val="decimal" w:pos="780"/>
              </w:tabs>
              <w:spacing w:line="240" w:lineRule="exact"/>
              <w:ind w:right="-90"/>
              <w:rPr>
                <w:rFonts w:hAnsi="Times New Roman" w:cs="Times New Roman"/>
                <w:color w:val="000000"/>
                <w:sz w:val="16"/>
                <w:szCs w:val="16"/>
                <w:cs/>
              </w:rPr>
            </w:pPr>
          </w:p>
        </w:tc>
        <w:tc>
          <w:tcPr>
            <w:tcW w:w="90" w:type="dxa"/>
          </w:tcPr>
          <w:p w14:paraId="0AAE81A1" w14:textId="77777777" w:rsidR="00A122C0" w:rsidRPr="00F931B5" w:rsidRDefault="00A122C0" w:rsidP="00A122C0">
            <w:pPr>
              <w:tabs>
                <w:tab w:val="decimal" w:pos="780"/>
              </w:tabs>
              <w:spacing w:line="240" w:lineRule="exact"/>
              <w:ind w:left="57" w:right="-90" w:hanging="106"/>
              <w:rPr>
                <w:rFonts w:hAnsi="Times New Roman" w:cs="Times New Roman"/>
                <w:color w:val="000000"/>
                <w:sz w:val="16"/>
                <w:szCs w:val="16"/>
              </w:rPr>
            </w:pPr>
          </w:p>
        </w:tc>
        <w:tc>
          <w:tcPr>
            <w:tcW w:w="990" w:type="dxa"/>
            <w:tcBorders>
              <w:top w:val="single" w:sz="4" w:space="0" w:color="auto"/>
            </w:tcBorders>
          </w:tcPr>
          <w:p w14:paraId="63AFC412"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0" w:type="dxa"/>
          </w:tcPr>
          <w:p w14:paraId="6901C46C" w14:textId="77777777" w:rsidR="00A122C0" w:rsidRPr="00F931B5" w:rsidRDefault="00A122C0" w:rsidP="00A122C0">
            <w:pPr>
              <w:tabs>
                <w:tab w:val="decimal" w:pos="780"/>
              </w:tabs>
              <w:spacing w:line="240" w:lineRule="exact"/>
              <w:ind w:right="-90"/>
              <w:rPr>
                <w:rFonts w:hAnsi="Times New Roman" w:cs="Times New Roman"/>
                <w:color w:val="000000"/>
                <w:sz w:val="16"/>
                <w:szCs w:val="16"/>
                <w:cs/>
              </w:rPr>
            </w:pPr>
          </w:p>
        </w:tc>
        <w:tc>
          <w:tcPr>
            <w:tcW w:w="990" w:type="dxa"/>
            <w:tcBorders>
              <w:top w:val="single" w:sz="4" w:space="0" w:color="auto"/>
            </w:tcBorders>
          </w:tcPr>
          <w:p w14:paraId="03D953EE" w14:textId="77777777" w:rsidR="00A122C0" w:rsidRPr="00F931B5" w:rsidRDefault="00A122C0" w:rsidP="00A122C0">
            <w:pPr>
              <w:tabs>
                <w:tab w:val="decimal" w:pos="780"/>
              </w:tabs>
              <w:spacing w:line="240" w:lineRule="exact"/>
              <w:ind w:right="288"/>
              <w:rPr>
                <w:rFonts w:hAnsi="Times New Roman" w:cs="Times New Roman"/>
                <w:color w:val="000000"/>
                <w:sz w:val="16"/>
                <w:szCs w:val="16"/>
                <w:cs/>
              </w:rPr>
            </w:pPr>
          </w:p>
        </w:tc>
        <w:tc>
          <w:tcPr>
            <w:tcW w:w="81" w:type="dxa"/>
          </w:tcPr>
          <w:p w14:paraId="43758C21"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p>
        </w:tc>
        <w:tc>
          <w:tcPr>
            <w:tcW w:w="999" w:type="dxa"/>
            <w:tcBorders>
              <w:bottom w:val="double" w:sz="4" w:space="0" w:color="auto"/>
            </w:tcBorders>
          </w:tcPr>
          <w:p w14:paraId="0F8DB073" w14:textId="77777777" w:rsidR="00A122C0" w:rsidRPr="00F931B5" w:rsidRDefault="00A122C0" w:rsidP="00A122C0">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82,118</w:t>
            </w:r>
          </w:p>
        </w:tc>
      </w:tr>
    </w:tbl>
    <w:p w14:paraId="05C267C2" w14:textId="77777777" w:rsidR="0033420B" w:rsidRPr="00F931B5" w:rsidRDefault="0033420B">
      <w:pPr>
        <w:rPr>
          <w:sz w:val="18"/>
          <w:szCs w:val="20"/>
        </w:rPr>
      </w:pPr>
    </w:p>
    <w:tbl>
      <w:tblPr>
        <w:tblW w:w="8776" w:type="dxa"/>
        <w:tblInd w:w="450" w:type="dxa"/>
        <w:tblLayout w:type="fixed"/>
        <w:tblCellMar>
          <w:left w:w="0" w:type="dxa"/>
          <w:right w:w="0" w:type="dxa"/>
        </w:tblCellMar>
        <w:tblLook w:val="0000" w:firstRow="0" w:lastRow="0" w:firstColumn="0" w:lastColumn="0" w:noHBand="0" w:noVBand="0"/>
      </w:tblPr>
      <w:tblGrid>
        <w:gridCol w:w="3474"/>
        <w:gridCol w:w="1386"/>
        <w:gridCol w:w="90"/>
        <w:gridCol w:w="990"/>
        <w:gridCol w:w="90"/>
        <w:gridCol w:w="684"/>
        <w:gridCol w:w="90"/>
        <w:gridCol w:w="891"/>
        <w:gridCol w:w="81"/>
        <w:gridCol w:w="1000"/>
      </w:tblGrid>
      <w:tr w:rsidR="002656A2" w:rsidRPr="00F931B5" w14:paraId="3BA5407D" w14:textId="77777777" w:rsidTr="003B1E7A">
        <w:trPr>
          <w:trHeight w:val="99"/>
        </w:trPr>
        <w:tc>
          <w:tcPr>
            <w:tcW w:w="4860" w:type="dxa"/>
            <w:gridSpan w:val="2"/>
          </w:tcPr>
          <w:p w14:paraId="0E132A10" w14:textId="77777777" w:rsidR="002656A2" w:rsidRPr="00F931B5" w:rsidRDefault="00063140" w:rsidP="00DA1EAB">
            <w:pPr>
              <w:tabs>
                <w:tab w:val="decimal" w:pos="780"/>
              </w:tabs>
              <w:spacing w:line="240" w:lineRule="exact"/>
              <w:ind w:left="86" w:right="374"/>
              <w:rPr>
                <w:rFonts w:hAnsi="Times New Roman" w:cs="Times New Roman"/>
                <w:color w:val="000000"/>
                <w:sz w:val="16"/>
                <w:szCs w:val="16"/>
              </w:rPr>
            </w:pPr>
            <w:r w:rsidRPr="00F931B5">
              <w:rPr>
                <w:rFonts w:hAnsi="Times New Roman" w:cs="Times New Roman"/>
                <w:b/>
                <w:bCs/>
                <w:color w:val="000000"/>
                <w:sz w:val="16"/>
                <w:szCs w:val="16"/>
              </w:rPr>
              <w:t xml:space="preserve">Depreciation for the </w:t>
            </w:r>
            <w:r w:rsidR="004B545C" w:rsidRPr="00F931B5">
              <w:rPr>
                <w:rFonts w:hAnsi="Times New Roman" w:cs="Times New Roman"/>
                <w:b/>
                <w:bCs/>
                <w:color w:val="000000"/>
                <w:sz w:val="16"/>
                <w:szCs w:val="16"/>
              </w:rPr>
              <w:t>year</w:t>
            </w:r>
            <w:r w:rsidR="00A122C0" w:rsidRPr="00F931B5">
              <w:rPr>
                <w:rFonts w:hAnsi="Times New Roman" w:cs="Times New Roman"/>
                <w:b/>
                <w:bCs/>
                <w:color w:val="000000"/>
                <w:sz w:val="16"/>
                <w:szCs w:val="16"/>
              </w:rPr>
              <w:t>s</w:t>
            </w:r>
            <w:r w:rsidRPr="00F931B5">
              <w:rPr>
                <w:rFonts w:hAnsi="Times New Roman" w:cs="Times New Roman"/>
                <w:b/>
                <w:bCs/>
                <w:color w:val="000000"/>
                <w:sz w:val="16"/>
                <w:szCs w:val="16"/>
              </w:rPr>
              <w:t xml:space="preserve"> ended </w:t>
            </w:r>
            <w:r w:rsidR="001B28E2" w:rsidRPr="00F931B5">
              <w:rPr>
                <w:rFonts w:hAnsi="Times New Roman" w:cs="Times New Roman"/>
                <w:b/>
                <w:bCs/>
                <w:color w:val="000000"/>
                <w:sz w:val="16"/>
                <w:szCs w:val="16"/>
              </w:rPr>
              <w:t>December 31,</w:t>
            </w:r>
          </w:p>
        </w:tc>
        <w:tc>
          <w:tcPr>
            <w:tcW w:w="90" w:type="dxa"/>
          </w:tcPr>
          <w:p w14:paraId="10415E37" w14:textId="77777777" w:rsidR="002656A2" w:rsidRPr="00F931B5" w:rsidRDefault="002656A2" w:rsidP="00DA1EAB">
            <w:pPr>
              <w:tabs>
                <w:tab w:val="decimal" w:pos="765"/>
              </w:tabs>
              <w:spacing w:line="240" w:lineRule="exact"/>
              <w:ind w:right="-90"/>
              <w:rPr>
                <w:rFonts w:hAnsi="Times New Roman" w:cs="Times New Roman"/>
                <w:color w:val="000000"/>
                <w:sz w:val="16"/>
                <w:szCs w:val="16"/>
                <w:cs/>
              </w:rPr>
            </w:pPr>
          </w:p>
        </w:tc>
        <w:tc>
          <w:tcPr>
            <w:tcW w:w="990" w:type="dxa"/>
          </w:tcPr>
          <w:p w14:paraId="36C81283" w14:textId="77777777" w:rsidR="002656A2" w:rsidRPr="00F931B5" w:rsidRDefault="002656A2" w:rsidP="00DA1EAB">
            <w:pPr>
              <w:tabs>
                <w:tab w:val="decimal" w:pos="780"/>
              </w:tabs>
              <w:spacing w:line="240" w:lineRule="exact"/>
              <w:ind w:right="-90"/>
              <w:rPr>
                <w:rFonts w:hAnsi="Times New Roman" w:cs="Times New Roman"/>
                <w:color w:val="000000"/>
                <w:sz w:val="16"/>
                <w:szCs w:val="16"/>
                <w:cs/>
              </w:rPr>
            </w:pPr>
          </w:p>
        </w:tc>
        <w:tc>
          <w:tcPr>
            <w:tcW w:w="90" w:type="dxa"/>
          </w:tcPr>
          <w:p w14:paraId="347AFDB6" w14:textId="77777777" w:rsidR="002656A2" w:rsidRPr="00F931B5" w:rsidRDefault="002656A2" w:rsidP="00DA1EAB">
            <w:pPr>
              <w:tabs>
                <w:tab w:val="decimal" w:pos="780"/>
              </w:tabs>
              <w:spacing w:line="240" w:lineRule="exact"/>
              <w:ind w:left="57" w:right="-90" w:hanging="106"/>
              <w:rPr>
                <w:rFonts w:hAnsi="Times New Roman" w:cs="Times New Roman"/>
                <w:color w:val="000000"/>
                <w:sz w:val="16"/>
                <w:szCs w:val="16"/>
              </w:rPr>
            </w:pPr>
          </w:p>
        </w:tc>
        <w:tc>
          <w:tcPr>
            <w:tcW w:w="684" w:type="dxa"/>
          </w:tcPr>
          <w:p w14:paraId="6D640BF3" w14:textId="77777777" w:rsidR="002656A2" w:rsidRPr="00F931B5" w:rsidRDefault="002656A2" w:rsidP="00DA1EAB">
            <w:pPr>
              <w:tabs>
                <w:tab w:val="decimal" w:pos="780"/>
              </w:tabs>
              <w:spacing w:line="240" w:lineRule="exact"/>
              <w:ind w:right="-90"/>
              <w:rPr>
                <w:rFonts w:hAnsi="Times New Roman" w:cs="Times New Roman"/>
                <w:color w:val="000000"/>
                <w:sz w:val="16"/>
                <w:szCs w:val="16"/>
              </w:rPr>
            </w:pPr>
          </w:p>
        </w:tc>
        <w:tc>
          <w:tcPr>
            <w:tcW w:w="90" w:type="dxa"/>
          </w:tcPr>
          <w:p w14:paraId="322B6B81" w14:textId="77777777" w:rsidR="002656A2" w:rsidRPr="00F931B5" w:rsidRDefault="002656A2" w:rsidP="00DA1EAB">
            <w:pPr>
              <w:tabs>
                <w:tab w:val="decimal" w:pos="780"/>
              </w:tabs>
              <w:spacing w:line="240" w:lineRule="exact"/>
              <w:ind w:right="-90"/>
              <w:rPr>
                <w:rFonts w:hAnsi="Times New Roman" w:cs="Times New Roman"/>
                <w:color w:val="000000"/>
                <w:sz w:val="16"/>
                <w:szCs w:val="16"/>
                <w:cs/>
              </w:rPr>
            </w:pPr>
          </w:p>
        </w:tc>
        <w:tc>
          <w:tcPr>
            <w:tcW w:w="891" w:type="dxa"/>
          </w:tcPr>
          <w:p w14:paraId="46C80203" w14:textId="77777777" w:rsidR="002656A2" w:rsidRPr="00F931B5" w:rsidRDefault="002656A2" w:rsidP="00DA1EAB">
            <w:pPr>
              <w:tabs>
                <w:tab w:val="decimal" w:pos="780"/>
              </w:tabs>
              <w:spacing w:line="240" w:lineRule="exact"/>
              <w:ind w:right="288"/>
              <w:rPr>
                <w:rFonts w:hAnsi="Times New Roman" w:cs="Times New Roman"/>
                <w:color w:val="000000"/>
                <w:sz w:val="16"/>
                <w:szCs w:val="16"/>
                <w:cs/>
              </w:rPr>
            </w:pPr>
          </w:p>
        </w:tc>
        <w:tc>
          <w:tcPr>
            <w:tcW w:w="81" w:type="dxa"/>
          </w:tcPr>
          <w:p w14:paraId="0202183E" w14:textId="77777777" w:rsidR="002656A2" w:rsidRPr="00F931B5" w:rsidRDefault="002656A2" w:rsidP="00DA1EAB">
            <w:pPr>
              <w:tabs>
                <w:tab w:val="decimal" w:pos="780"/>
              </w:tabs>
              <w:spacing w:line="240" w:lineRule="exact"/>
              <w:ind w:right="-90"/>
              <w:rPr>
                <w:rFonts w:hAnsi="Times New Roman" w:cs="Times New Roman"/>
                <w:color w:val="000000"/>
                <w:sz w:val="16"/>
                <w:szCs w:val="16"/>
              </w:rPr>
            </w:pPr>
          </w:p>
        </w:tc>
        <w:tc>
          <w:tcPr>
            <w:tcW w:w="1000" w:type="dxa"/>
          </w:tcPr>
          <w:p w14:paraId="2568AC43" w14:textId="77777777" w:rsidR="002656A2" w:rsidRPr="00F931B5" w:rsidRDefault="002656A2" w:rsidP="00DA1EAB">
            <w:pPr>
              <w:tabs>
                <w:tab w:val="decimal" w:pos="780"/>
              </w:tabs>
              <w:spacing w:line="240" w:lineRule="exact"/>
              <w:ind w:right="-90"/>
              <w:rPr>
                <w:rFonts w:hAnsi="Times New Roman" w:cs="Times New Roman"/>
                <w:color w:val="000000"/>
                <w:sz w:val="16"/>
                <w:szCs w:val="16"/>
              </w:rPr>
            </w:pPr>
          </w:p>
        </w:tc>
      </w:tr>
      <w:tr w:rsidR="00D00F5B" w:rsidRPr="00F931B5" w14:paraId="7F500935" w14:textId="77777777" w:rsidTr="00E87A08">
        <w:trPr>
          <w:trHeight w:val="57"/>
        </w:trPr>
        <w:tc>
          <w:tcPr>
            <w:tcW w:w="3474" w:type="dxa"/>
          </w:tcPr>
          <w:p w14:paraId="4DA7C417" w14:textId="77777777" w:rsidR="00D00F5B" w:rsidRPr="00F931B5" w:rsidRDefault="00D00F5B" w:rsidP="00D00F5B">
            <w:pPr>
              <w:spacing w:line="240" w:lineRule="exact"/>
              <w:ind w:left="360" w:right="90" w:firstLine="18"/>
              <w:rPr>
                <w:rFonts w:hAnsi="Times New Roman" w:cs="Times New Roman"/>
                <w:sz w:val="16"/>
                <w:szCs w:val="16"/>
              </w:rPr>
            </w:pPr>
            <w:r w:rsidRPr="00F931B5">
              <w:rPr>
                <w:rFonts w:hAnsi="Times New Roman"/>
                <w:sz w:val="16"/>
                <w:szCs w:val="16"/>
              </w:rPr>
              <w:t>2023</w:t>
            </w:r>
          </w:p>
        </w:tc>
        <w:tc>
          <w:tcPr>
            <w:tcW w:w="1386" w:type="dxa"/>
          </w:tcPr>
          <w:p w14:paraId="381A878A" w14:textId="77777777" w:rsidR="00D00F5B" w:rsidRPr="00F931B5" w:rsidRDefault="00D00F5B" w:rsidP="00D00F5B">
            <w:pPr>
              <w:tabs>
                <w:tab w:val="decimal" w:pos="780"/>
              </w:tabs>
              <w:spacing w:line="240" w:lineRule="exact"/>
              <w:ind w:right="-90"/>
              <w:rPr>
                <w:rFonts w:hAnsi="Times New Roman" w:cs="Times New Roman"/>
                <w:color w:val="000000"/>
                <w:sz w:val="16"/>
                <w:szCs w:val="16"/>
              </w:rPr>
            </w:pPr>
          </w:p>
        </w:tc>
        <w:tc>
          <w:tcPr>
            <w:tcW w:w="90" w:type="dxa"/>
          </w:tcPr>
          <w:p w14:paraId="6CCE8329" w14:textId="77777777" w:rsidR="00D00F5B" w:rsidRPr="00F931B5" w:rsidRDefault="00D00F5B" w:rsidP="00D00F5B">
            <w:pPr>
              <w:tabs>
                <w:tab w:val="decimal" w:pos="765"/>
              </w:tabs>
              <w:spacing w:line="240" w:lineRule="exact"/>
              <w:ind w:right="-90"/>
              <w:rPr>
                <w:rFonts w:hAnsi="Times New Roman" w:cs="Times New Roman"/>
                <w:color w:val="000000"/>
                <w:sz w:val="16"/>
                <w:szCs w:val="16"/>
                <w:cs/>
              </w:rPr>
            </w:pPr>
          </w:p>
        </w:tc>
        <w:tc>
          <w:tcPr>
            <w:tcW w:w="990" w:type="dxa"/>
          </w:tcPr>
          <w:p w14:paraId="498AA76B" w14:textId="77777777" w:rsidR="00D00F5B" w:rsidRPr="00F931B5" w:rsidRDefault="00D00F5B" w:rsidP="00D00F5B">
            <w:pPr>
              <w:tabs>
                <w:tab w:val="decimal" w:pos="780"/>
              </w:tabs>
              <w:spacing w:line="240" w:lineRule="exact"/>
              <w:ind w:right="-90"/>
              <w:rPr>
                <w:rFonts w:hAnsi="Times New Roman" w:cs="Times New Roman"/>
                <w:color w:val="000000"/>
                <w:sz w:val="16"/>
                <w:szCs w:val="16"/>
                <w:cs/>
              </w:rPr>
            </w:pPr>
          </w:p>
        </w:tc>
        <w:tc>
          <w:tcPr>
            <w:tcW w:w="90" w:type="dxa"/>
          </w:tcPr>
          <w:p w14:paraId="67458085" w14:textId="77777777" w:rsidR="00D00F5B" w:rsidRPr="00F931B5" w:rsidRDefault="00D00F5B" w:rsidP="00D00F5B">
            <w:pPr>
              <w:tabs>
                <w:tab w:val="decimal" w:pos="780"/>
              </w:tabs>
              <w:spacing w:line="240" w:lineRule="exact"/>
              <w:ind w:left="57" w:right="-90" w:hanging="106"/>
              <w:rPr>
                <w:rFonts w:hAnsi="Times New Roman" w:cs="Times New Roman"/>
                <w:color w:val="000000"/>
                <w:sz w:val="16"/>
                <w:szCs w:val="16"/>
              </w:rPr>
            </w:pPr>
          </w:p>
        </w:tc>
        <w:tc>
          <w:tcPr>
            <w:tcW w:w="1665" w:type="dxa"/>
            <w:gridSpan w:val="3"/>
          </w:tcPr>
          <w:p w14:paraId="7060678C" w14:textId="77777777" w:rsidR="00D00F5B" w:rsidRPr="00F931B5" w:rsidRDefault="00D00F5B" w:rsidP="00D00F5B">
            <w:pPr>
              <w:spacing w:line="240" w:lineRule="exact"/>
              <w:ind w:left="-18" w:right="180" w:firstLine="54"/>
              <w:jc w:val="right"/>
              <w:rPr>
                <w:rFonts w:hAnsi="Times New Roman" w:cs="Times New Roman"/>
                <w:sz w:val="16"/>
                <w:szCs w:val="16"/>
              </w:rPr>
            </w:pPr>
            <w:r w:rsidRPr="00F931B5">
              <w:rPr>
                <w:rFonts w:hAnsi="Times New Roman" w:cs="Times New Roman"/>
                <w:sz w:val="16"/>
                <w:szCs w:val="16"/>
              </w:rPr>
              <w:t>Thousand</w:t>
            </w:r>
            <w:r w:rsidRPr="00F931B5">
              <w:rPr>
                <w:rFonts w:hAnsi="Times New Roman" w:cs="Times New Roman"/>
                <w:sz w:val="16"/>
                <w:szCs w:val="16"/>
                <w:cs/>
              </w:rPr>
              <w:t xml:space="preserve"> </w:t>
            </w:r>
            <w:r w:rsidRPr="00F931B5">
              <w:rPr>
                <w:rFonts w:hAnsi="Times New Roman" w:cs="Times New Roman"/>
                <w:sz w:val="16"/>
                <w:szCs w:val="16"/>
              </w:rPr>
              <w:t>Baht</w:t>
            </w:r>
          </w:p>
        </w:tc>
        <w:tc>
          <w:tcPr>
            <w:tcW w:w="81" w:type="dxa"/>
          </w:tcPr>
          <w:p w14:paraId="3D716204" w14:textId="77777777" w:rsidR="00D00F5B" w:rsidRPr="00F931B5" w:rsidRDefault="00D00F5B" w:rsidP="00D00F5B">
            <w:pPr>
              <w:tabs>
                <w:tab w:val="decimal" w:pos="780"/>
              </w:tabs>
              <w:spacing w:line="240" w:lineRule="exact"/>
              <w:ind w:right="-90"/>
              <w:rPr>
                <w:rFonts w:hAnsi="Times New Roman" w:cs="Times New Roman"/>
                <w:color w:val="000000"/>
                <w:sz w:val="16"/>
                <w:szCs w:val="16"/>
              </w:rPr>
            </w:pPr>
          </w:p>
        </w:tc>
        <w:tc>
          <w:tcPr>
            <w:tcW w:w="1000" w:type="dxa"/>
            <w:tcBorders>
              <w:bottom w:val="double" w:sz="4" w:space="0" w:color="auto"/>
            </w:tcBorders>
            <w:vAlign w:val="bottom"/>
          </w:tcPr>
          <w:p w14:paraId="41CA0C8B" w14:textId="77777777" w:rsidR="00D00F5B" w:rsidRPr="00F931B5" w:rsidRDefault="005D366E" w:rsidP="00D00F5B">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27,106</w:t>
            </w:r>
          </w:p>
        </w:tc>
      </w:tr>
      <w:tr w:rsidR="00D00F5B" w:rsidRPr="00F931B5" w14:paraId="67B72275" w14:textId="77777777" w:rsidTr="00E87A08">
        <w:trPr>
          <w:trHeight w:val="27"/>
        </w:trPr>
        <w:tc>
          <w:tcPr>
            <w:tcW w:w="3474" w:type="dxa"/>
          </w:tcPr>
          <w:p w14:paraId="3C7E38DB" w14:textId="77777777" w:rsidR="00D00F5B" w:rsidRPr="00F931B5" w:rsidRDefault="00D00F5B" w:rsidP="00D00F5B">
            <w:pPr>
              <w:spacing w:line="240" w:lineRule="exact"/>
              <w:ind w:left="360" w:right="90" w:firstLine="18"/>
              <w:rPr>
                <w:rFonts w:hAnsi="Times New Roman" w:cs="Times New Roman"/>
                <w:sz w:val="16"/>
                <w:szCs w:val="16"/>
              </w:rPr>
            </w:pPr>
            <w:r w:rsidRPr="00F931B5">
              <w:rPr>
                <w:rFonts w:hAnsi="Times New Roman"/>
                <w:sz w:val="16"/>
                <w:szCs w:val="16"/>
              </w:rPr>
              <w:t>2022</w:t>
            </w:r>
          </w:p>
        </w:tc>
        <w:tc>
          <w:tcPr>
            <w:tcW w:w="1386" w:type="dxa"/>
          </w:tcPr>
          <w:p w14:paraId="5157F41D" w14:textId="77777777" w:rsidR="00D00F5B" w:rsidRPr="00F931B5" w:rsidRDefault="00D00F5B" w:rsidP="00D00F5B">
            <w:pPr>
              <w:tabs>
                <w:tab w:val="decimal" w:pos="780"/>
              </w:tabs>
              <w:spacing w:line="240" w:lineRule="exact"/>
              <w:ind w:right="-90"/>
              <w:rPr>
                <w:rFonts w:hAnsi="Times New Roman" w:cs="Times New Roman"/>
                <w:color w:val="000000"/>
                <w:sz w:val="16"/>
                <w:szCs w:val="16"/>
              </w:rPr>
            </w:pPr>
          </w:p>
        </w:tc>
        <w:tc>
          <w:tcPr>
            <w:tcW w:w="90" w:type="dxa"/>
          </w:tcPr>
          <w:p w14:paraId="363CCC1C" w14:textId="77777777" w:rsidR="00D00F5B" w:rsidRPr="00F931B5" w:rsidRDefault="00D00F5B" w:rsidP="00D00F5B">
            <w:pPr>
              <w:tabs>
                <w:tab w:val="decimal" w:pos="765"/>
              </w:tabs>
              <w:spacing w:line="240" w:lineRule="exact"/>
              <w:ind w:right="-90"/>
              <w:rPr>
                <w:rFonts w:hAnsi="Times New Roman" w:cs="Times New Roman"/>
                <w:color w:val="000000"/>
                <w:sz w:val="16"/>
                <w:szCs w:val="16"/>
                <w:cs/>
              </w:rPr>
            </w:pPr>
          </w:p>
        </w:tc>
        <w:tc>
          <w:tcPr>
            <w:tcW w:w="990" w:type="dxa"/>
          </w:tcPr>
          <w:p w14:paraId="556F2443" w14:textId="77777777" w:rsidR="00D00F5B" w:rsidRPr="00F931B5" w:rsidRDefault="00D00F5B" w:rsidP="00D00F5B">
            <w:pPr>
              <w:tabs>
                <w:tab w:val="decimal" w:pos="780"/>
              </w:tabs>
              <w:spacing w:line="240" w:lineRule="exact"/>
              <w:ind w:right="-90"/>
              <w:rPr>
                <w:rFonts w:hAnsi="Times New Roman" w:cs="Times New Roman"/>
                <w:color w:val="000000"/>
                <w:sz w:val="16"/>
                <w:szCs w:val="16"/>
                <w:cs/>
              </w:rPr>
            </w:pPr>
          </w:p>
        </w:tc>
        <w:tc>
          <w:tcPr>
            <w:tcW w:w="90" w:type="dxa"/>
          </w:tcPr>
          <w:p w14:paraId="23CF133B" w14:textId="77777777" w:rsidR="00D00F5B" w:rsidRPr="00F931B5" w:rsidRDefault="00D00F5B" w:rsidP="00D00F5B">
            <w:pPr>
              <w:tabs>
                <w:tab w:val="decimal" w:pos="780"/>
              </w:tabs>
              <w:spacing w:line="240" w:lineRule="exact"/>
              <w:ind w:left="57" w:right="-90" w:hanging="106"/>
              <w:rPr>
                <w:rFonts w:hAnsi="Times New Roman" w:cs="Times New Roman"/>
                <w:color w:val="000000"/>
                <w:sz w:val="16"/>
                <w:szCs w:val="16"/>
              </w:rPr>
            </w:pPr>
          </w:p>
        </w:tc>
        <w:tc>
          <w:tcPr>
            <w:tcW w:w="1665" w:type="dxa"/>
            <w:gridSpan w:val="3"/>
          </w:tcPr>
          <w:p w14:paraId="5A217FB2" w14:textId="77777777" w:rsidR="00D00F5B" w:rsidRPr="00F931B5" w:rsidRDefault="00D00F5B" w:rsidP="00D00F5B">
            <w:pPr>
              <w:spacing w:line="240" w:lineRule="exact"/>
              <w:ind w:left="-18" w:right="180" w:firstLine="54"/>
              <w:jc w:val="right"/>
              <w:rPr>
                <w:rFonts w:hAnsi="Times New Roman" w:cs="Times New Roman"/>
                <w:sz w:val="16"/>
                <w:szCs w:val="16"/>
              </w:rPr>
            </w:pPr>
            <w:r w:rsidRPr="00F931B5">
              <w:rPr>
                <w:rFonts w:hAnsi="Times New Roman" w:cs="Times New Roman"/>
                <w:sz w:val="16"/>
                <w:szCs w:val="16"/>
              </w:rPr>
              <w:t>Thousand</w:t>
            </w:r>
            <w:r w:rsidRPr="00F931B5">
              <w:rPr>
                <w:rFonts w:hAnsi="Times New Roman" w:cs="Times New Roman"/>
                <w:sz w:val="16"/>
                <w:szCs w:val="16"/>
                <w:cs/>
              </w:rPr>
              <w:t xml:space="preserve"> </w:t>
            </w:r>
            <w:r w:rsidRPr="00F931B5">
              <w:rPr>
                <w:rFonts w:hAnsi="Times New Roman" w:cs="Times New Roman"/>
                <w:sz w:val="16"/>
                <w:szCs w:val="16"/>
              </w:rPr>
              <w:t>Baht</w:t>
            </w:r>
          </w:p>
        </w:tc>
        <w:tc>
          <w:tcPr>
            <w:tcW w:w="81" w:type="dxa"/>
          </w:tcPr>
          <w:p w14:paraId="522CB185" w14:textId="77777777" w:rsidR="00D00F5B" w:rsidRPr="00F931B5" w:rsidRDefault="00D00F5B" w:rsidP="00D00F5B">
            <w:pPr>
              <w:tabs>
                <w:tab w:val="decimal" w:pos="780"/>
              </w:tabs>
              <w:spacing w:line="240" w:lineRule="exact"/>
              <w:ind w:right="-90"/>
              <w:rPr>
                <w:rFonts w:hAnsi="Times New Roman" w:cs="Times New Roman"/>
                <w:color w:val="000000"/>
                <w:sz w:val="16"/>
                <w:szCs w:val="16"/>
              </w:rPr>
            </w:pPr>
          </w:p>
        </w:tc>
        <w:tc>
          <w:tcPr>
            <w:tcW w:w="1000" w:type="dxa"/>
            <w:tcBorders>
              <w:top w:val="double" w:sz="4" w:space="0" w:color="auto"/>
              <w:bottom w:val="double" w:sz="4" w:space="0" w:color="auto"/>
            </w:tcBorders>
            <w:vAlign w:val="bottom"/>
          </w:tcPr>
          <w:p w14:paraId="17A31DB3" w14:textId="77777777" w:rsidR="00D00F5B" w:rsidRPr="00F931B5" w:rsidRDefault="00A122C0" w:rsidP="00D00F5B">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30,451</w:t>
            </w:r>
          </w:p>
        </w:tc>
      </w:tr>
    </w:tbl>
    <w:p w14:paraId="77B1D8D0" w14:textId="77777777" w:rsidR="002656A2" w:rsidRPr="00F931B5" w:rsidRDefault="000F1AA7" w:rsidP="003833D4">
      <w:pPr>
        <w:tabs>
          <w:tab w:val="left" w:pos="360"/>
        </w:tabs>
        <w:spacing w:before="240"/>
        <w:ind w:left="907" w:hanging="907"/>
        <w:jc w:val="right"/>
        <w:rPr>
          <w:rFonts w:hAnsi="Times New Roman" w:cs="Times New Roman"/>
          <w:b/>
          <w:bCs/>
          <w:sz w:val="16"/>
          <w:szCs w:val="16"/>
        </w:rPr>
      </w:pPr>
      <w:r w:rsidRPr="00F931B5">
        <w:rPr>
          <w:rFonts w:hAnsi="Times New Roman" w:cs="Times New Roman"/>
          <w:b/>
          <w:bCs/>
          <w:sz w:val="16"/>
          <w:szCs w:val="16"/>
        </w:rPr>
        <w:br w:type="page"/>
      </w:r>
      <w:r w:rsidR="00DB4AB8" w:rsidRPr="00F931B5">
        <w:rPr>
          <w:rFonts w:hAnsi="Times New Roman" w:cs="Times New Roman"/>
          <w:b/>
          <w:bCs/>
          <w:sz w:val="16"/>
          <w:szCs w:val="16"/>
        </w:rPr>
        <w:t xml:space="preserve">Unit : Thousand Baht </w:t>
      </w:r>
    </w:p>
    <w:tbl>
      <w:tblPr>
        <w:tblW w:w="8812" w:type="dxa"/>
        <w:tblInd w:w="450" w:type="dxa"/>
        <w:tblLayout w:type="fixed"/>
        <w:tblCellMar>
          <w:left w:w="0" w:type="dxa"/>
          <w:right w:w="0" w:type="dxa"/>
        </w:tblCellMar>
        <w:tblLook w:val="0000" w:firstRow="0" w:lastRow="0" w:firstColumn="0" w:lastColumn="0" w:noHBand="0" w:noVBand="0"/>
      </w:tblPr>
      <w:tblGrid>
        <w:gridCol w:w="3474"/>
        <w:gridCol w:w="1008"/>
        <w:gridCol w:w="90"/>
        <w:gridCol w:w="972"/>
        <w:gridCol w:w="90"/>
        <w:gridCol w:w="990"/>
        <w:gridCol w:w="90"/>
        <w:gridCol w:w="1017"/>
        <w:gridCol w:w="81"/>
        <w:gridCol w:w="978"/>
        <w:gridCol w:w="22"/>
      </w:tblGrid>
      <w:tr w:rsidR="002656A2" w:rsidRPr="00F931B5" w14:paraId="499F7630" w14:textId="77777777" w:rsidTr="00DA1EAB">
        <w:trPr>
          <w:gridAfter w:val="1"/>
          <w:wAfter w:w="22" w:type="dxa"/>
          <w:trHeight w:val="259"/>
        </w:trPr>
        <w:tc>
          <w:tcPr>
            <w:tcW w:w="3474" w:type="dxa"/>
            <w:vAlign w:val="bottom"/>
          </w:tcPr>
          <w:p w14:paraId="7CD79C7E" w14:textId="77777777" w:rsidR="002656A2" w:rsidRPr="00F931B5" w:rsidRDefault="002656A2" w:rsidP="00DA1EAB">
            <w:pPr>
              <w:spacing w:line="240" w:lineRule="exact"/>
              <w:ind w:left="144" w:right="369" w:hanging="144"/>
              <w:rPr>
                <w:rFonts w:hAnsi="Times New Roman" w:cs="Times New Roman"/>
                <w:b/>
                <w:bCs/>
                <w:color w:val="000000"/>
                <w:sz w:val="16"/>
                <w:szCs w:val="16"/>
              </w:rPr>
            </w:pPr>
          </w:p>
        </w:tc>
        <w:tc>
          <w:tcPr>
            <w:tcW w:w="5316" w:type="dxa"/>
            <w:gridSpan w:val="9"/>
            <w:tcBorders>
              <w:bottom w:val="single" w:sz="4" w:space="0" w:color="auto"/>
            </w:tcBorders>
            <w:vAlign w:val="bottom"/>
          </w:tcPr>
          <w:p w14:paraId="769B9491" w14:textId="77777777" w:rsidR="002656A2" w:rsidRPr="00F931B5" w:rsidRDefault="002656A2" w:rsidP="00DA1EAB">
            <w:pPr>
              <w:spacing w:line="240" w:lineRule="exact"/>
              <w:jc w:val="center"/>
              <w:rPr>
                <w:rFonts w:hAnsi="Times New Roman" w:cs="Times New Roman"/>
                <w:b/>
                <w:bCs/>
                <w:sz w:val="16"/>
                <w:szCs w:val="16"/>
                <w:cs/>
              </w:rPr>
            </w:pPr>
            <w:r w:rsidRPr="00F931B5">
              <w:rPr>
                <w:rFonts w:hAnsi="Times New Roman" w:cs="Times New Roman"/>
                <w:b/>
                <w:bCs/>
                <w:sz w:val="14"/>
                <w:szCs w:val="14"/>
              </w:rPr>
              <w:t>SEPARATE  FINANCIAL  STATEMENTS</w:t>
            </w:r>
          </w:p>
        </w:tc>
      </w:tr>
      <w:tr w:rsidR="007178F7" w:rsidRPr="00F931B5" w14:paraId="708F905D" w14:textId="77777777" w:rsidTr="00DA1EAB">
        <w:trPr>
          <w:gridAfter w:val="1"/>
          <w:wAfter w:w="22" w:type="dxa"/>
          <w:trHeight w:val="189"/>
        </w:trPr>
        <w:tc>
          <w:tcPr>
            <w:tcW w:w="3474" w:type="dxa"/>
            <w:vAlign w:val="bottom"/>
          </w:tcPr>
          <w:p w14:paraId="0585DE7E" w14:textId="77777777" w:rsidR="007178F7" w:rsidRPr="00F931B5" w:rsidRDefault="007178F7" w:rsidP="00DA1EAB">
            <w:pPr>
              <w:spacing w:line="240" w:lineRule="exact"/>
              <w:ind w:left="144" w:right="369" w:hanging="144"/>
              <w:rPr>
                <w:rFonts w:hAnsi="Times New Roman" w:cs="Times New Roman"/>
                <w:b/>
                <w:bCs/>
                <w:color w:val="000000"/>
                <w:sz w:val="16"/>
                <w:szCs w:val="16"/>
              </w:rPr>
            </w:pPr>
          </w:p>
        </w:tc>
        <w:tc>
          <w:tcPr>
            <w:tcW w:w="5316" w:type="dxa"/>
            <w:gridSpan w:val="9"/>
            <w:tcBorders>
              <w:top w:val="single" w:sz="4" w:space="0" w:color="auto"/>
              <w:bottom w:val="single" w:sz="4" w:space="0" w:color="auto"/>
            </w:tcBorders>
          </w:tcPr>
          <w:p w14:paraId="7BB52D16" w14:textId="77777777" w:rsidR="007178F7" w:rsidRPr="00F931B5" w:rsidRDefault="007178F7" w:rsidP="00DA1EAB">
            <w:pPr>
              <w:spacing w:line="240" w:lineRule="exact"/>
              <w:jc w:val="center"/>
              <w:rPr>
                <w:rFonts w:hAnsi="Times New Roman" w:cs="Times New Roman"/>
                <w:b/>
                <w:bCs/>
                <w:sz w:val="16"/>
                <w:szCs w:val="16"/>
              </w:rPr>
            </w:pPr>
            <w:r w:rsidRPr="00F931B5">
              <w:rPr>
                <w:rFonts w:hAnsi="Times New Roman" w:cs="Times New Roman"/>
                <w:b/>
                <w:bCs/>
                <w:sz w:val="16"/>
                <w:szCs w:val="16"/>
              </w:rPr>
              <w:t>For the</w:t>
            </w:r>
            <w:r w:rsidR="00A122C0" w:rsidRPr="00F931B5">
              <w:rPr>
                <w:rFonts w:hAnsi="Times New Roman" w:cs="Times New Roman"/>
                <w:b/>
                <w:bCs/>
                <w:sz w:val="16"/>
                <w:szCs w:val="16"/>
              </w:rPr>
              <w:t xml:space="preserve"> year</w:t>
            </w:r>
            <w:r w:rsidRPr="00F931B5">
              <w:rPr>
                <w:rFonts w:hAnsi="Times New Roman" w:cs="Times New Roman"/>
                <w:b/>
                <w:bCs/>
                <w:sz w:val="16"/>
                <w:szCs w:val="16"/>
              </w:rPr>
              <w:t xml:space="preserve"> ended </w:t>
            </w:r>
            <w:r w:rsidR="001B28E2" w:rsidRPr="00F931B5">
              <w:rPr>
                <w:rFonts w:hAnsi="Times New Roman" w:cs="Times New Roman"/>
                <w:b/>
                <w:bCs/>
                <w:sz w:val="16"/>
                <w:szCs w:val="16"/>
              </w:rPr>
              <w:t>December 31,</w:t>
            </w:r>
            <w:r w:rsidR="00B0260D" w:rsidRPr="00F931B5">
              <w:rPr>
                <w:rFonts w:hAnsi="Times New Roman" w:cs="Times New Roman"/>
                <w:b/>
                <w:bCs/>
                <w:sz w:val="16"/>
                <w:szCs w:val="16"/>
              </w:rPr>
              <w:t xml:space="preserve"> 2023</w:t>
            </w:r>
          </w:p>
        </w:tc>
      </w:tr>
      <w:tr w:rsidR="002656A2" w:rsidRPr="00F931B5" w14:paraId="45D1FE0A" w14:textId="77777777" w:rsidTr="00DA1EAB">
        <w:trPr>
          <w:trHeight w:val="50"/>
        </w:trPr>
        <w:tc>
          <w:tcPr>
            <w:tcW w:w="3474" w:type="dxa"/>
            <w:vAlign w:val="bottom"/>
          </w:tcPr>
          <w:p w14:paraId="4EA224DD" w14:textId="77777777" w:rsidR="002656A2" w:rsidRPr="00F931B5" w:rsidRDefault="002656A2" w:rsidP="00DA1EAB">
            <w:pPr>
              <w:spacing w:line="240" w:lineRule="exact"/>
              <w:ind w:left="144" w:right="369" w:hanging="144"/>
              <w:rPr>
                <w:rFonts w:hAnsi="Times New Roman" w:cs="Times New Roman"/>
                <w:b/>
                <w:bCs/>
                <w:color w:val="000000"/>
                <w:sz w:val="16"/>
                <w:szCs w:val="16"/>
              </w:rPr>
            </w:pPr>
          </w:p>
        </w:tc>
        <w:tc>
          <w:tcPr>
            <w:tcW w:w="1008" w:type="dxa"/>
            <w:vAlign w:val="bottom"/>
          </w:tcPr>
          <w:p w14:paraId="3D6D0D79" w14:textId="77777777" w:rsidR="002656A2" w:rsidRPr="00F931B5" w:rsidRDefault="002656A2" w:rsidP="00DA1EAB">
            <w:pPr>
              <w:spacing w:line="240" w:lineRule="exact"/>
              <w:ind w:left="-54" w:firstLine="54"/>
              <w:jc w:val="center"/>
              <w:rPr>
                <w:rFonts w:hAnsi="Times New Roman" w:cs="Times New Roman"/>
                <w:b/>
                <w:bCs/>
                <w:sz w:val="16"/>
                <w:szCs w:val="16"/>
              </w:rPr>
            </w:pPr>
            <w:r w:rsidRPr="00F931B5">
              <w:rPr>
                <w:rFonts w:hAnsi="Times New Roman" w:cs="Times New Roman"/>
                <w:b/>
                <w:bCs/>
                <w:sz w:val="16"/>
                <w:szCs w:val="16"/>
              </w:rPr>
              <w:t>Balance as at</w:t>
            </w:r>
          </w:p>
        </w:tc>
        <w:tc>
          <w:tcPr>
            <w:tcW w:w="90" w:type="dxa"/>
            <w:vAlign w:val="bottom"/>
          </w:tcPr>
          <w:p w14:paraId="1BAAB6F9" w14:textId="77777777" w:rsidR="002656A2" w:rsidRPr="00F931B5" w:rsidRDefault="002656A2" w:rsidP="00DA1EAB">
            <w:pPr>
              <w:spacing w:line="240" w:lineRule="exact"/>
              <w:ind w:right="65"/>
              <w:jc w:val="center"/>
              <w:rPr>
                <w:rFonts w:hAnsi="Times New Roman" w:cs="Times New Roman"/>
                <w:b/>
                <w:bCs/>
                <w:sz w:val="16"/>
                <w:szCs w:val="16"/>
              </w:rPr>
            </w:pPr>
          </w:p>
        </w:tc>
        <w:tc>
          <w:tcPr>
            <w:tcW w:w="972" w:type="dxa"/>
            <w:vAlign w:val="bottom"/>
          </w:tcPr>
          <w:p w14:paraId="7F3A2407" w14:textId="77777777" w:rsidR="002656A2" w:rsidRPr="00F931B5" w:rsidRDefault="002656A2" w:rsidP="00DA1EAB">
            <w:pPr>
              <w:spacing w:line="240" w:lineRule="exact"/>
              <w:ind w:left="-54" w:firstLine="54"/>
              <w:jc w:val="center"/>
              <w:rPr>
                <w:rFonts w:hAnsi="Times New Roman" w:cs="Times New Roman"/>
                <w:b/>
                <w:bCs/>
                <w:sz w:val="16"/>
                <w:szCs w:val="16"/>
              </w:rPr>
            </w:pPr>
          </w:p>
        </w:tc>
        <w:tc>
          <w:tcPr>
            <w:tcW w:w="90" w:type="dxa"/>
            <w:vAlign w:val="bottom"/>
          </w:tcPr>
          <w:p w14:paraId="74851BDF" w14:textId="77777777" w:rsidR="002656A2" w:rsidRPr="00F931B5" w:rsidRDefault="002656A2" w:rsidP="00DA1EAB">
            <w:pPr>
              <w:spacing w:line="240" w:lineRule="exact"/>
              <w:ind w:left="-54" w:firstLine="54"/>
              <w:jc w:val="center"/>
              <w:rPr>
                <w:rFonts w:hAnsi="Times New Roman" w:cs="Times New Roman"/>
                <w:b/>
                <w:bCs/>
                <w:sz w:val="16"/>
                <w:szCs w:val="16"/>
              </w:rPr>
            </w:pPr>
          </w:p>
        </w:tc>
        <w:tc>
          <w:tcPr>
            <w:tcW w:w="990" w:type="dxa"/>
            <w:vAlign w:val="bottom"/>
          </w:tcPr>
          <w:p w14:paraId="318B399E" w14:textId="77777777" w:rsidR="002656A2" w:rsidRPr="00F931B5" w:rsidRDefault="002656A2" w:rsidP="00DA1EAB">
            <w:pPr>
              <w:spacing w:line="240" w:lineRule="exact"/>
              <w:ind w:left="-54" w:firstLine="54"/>
              <w:jc w:val="center"/>
              <w:rPr>
                <w:rFonts w:hAnsi="Times New Roman" w:cs="Times New Roman"/>
                <w:b/>
                <w:bCs/>
                <w:sz w:val="16"/>
                <w:szCs w:val="16"/>
              </w:rPr>
            </w:pPr>
          </w:p>
        </w:tc>
        <w:tc>
          <w:tcPr>
            <w:tcW w:w="90" w:type="dxa"/>
            <w:vAlign w:val="bottom"/>
          </w:tcPr>
          <w:p w14:paraId="452E22C3" w14:textId="77777777" w:rsidR="002656A2" w:rsidRPr="00F931B5" w:rsidRDefault="002656A2" w:rsidP="00DA1EAB">
            <w:pPr>
              <w:spacing w:line="240" w:lineRule="exact"/>
              <w:rPr>
                <w:rFonts w:hAnsi="Times New Roman" w:cs="Times New Roman"/>
                <w:b/>
                <w:bCs/>
                <w:sz w:val="16"/>
                <w:szCs w:val="16"/>
                <w:cs/>
              </w:rPr>
            </w:pPr>
          </w:p>
        </w:tc>
        <w:tc>
          <w:tcPr>
            <w:tcW w:w="1017" w:type="dxa"/>
            <w:vAlign w:val="bottom"/>
          </w:tcPr>
          <w:p w14:paraId="15F86DCE" w14:textId="77777777" w:rsidR="002656A2" w:rsidRPr="00F931B5" w:rsidRDefault="002656A2" w:rsidP="00DA1EAB">
            <w:pPr>
              <w:spacing w:line="240" w:lineRule="exact"/>
              <w:jc w:val="center"/>
              <w:rPr>
                <w:rFonts w:hAnsi="Times New Roman" w:cs="Times New Roman"/>
                <w:b/>
                <w:bCs/>
                <w:sz w:val="16"/>
                <w:szCs w:val="16"/>
              </w:rPr>
            </w:pPr>
          </w:p>
        </w:tc>
        <w:tc>
          <w:tcPr>
            <w:tcW w:w="81" w:type="dxa"/>
            <w:vAlign w:val="bottom"/>
          </w:tcPr>
          <w:p w14:paraId="76993EF1" w14:textId="77777777" w:rsidR="002656A2" w:rsidRPr="00F931B5" w:rsidRDefault="002656A2" w:rsidP="00DA1EAB">
            <w:pPr>
              <w:spacing w:line="240" w:lineRule="exact"/>
              <w:rPr>
                <w:rFonts w:hAnsi="Times New Roman" w:cs="Times New Roman"/>
                <w:b/>
                <w:bCs/>
                <w:sz w:val="16"/>
                <w:szCs w:val="16"/>
                <w:cs/>
              </w:rPr>
            </w:pPr>
          </w:p>
        </w:tc>
        <w:tc>
          <w:tcPr>
            <w:tcW w:w="1000" w:type="dxa"/>
            <w:gridSpan w:val="2"/>
            <w:vAlign w:val="bottom"/>
          </w:tcPr>
          <w:p w14:paraId="70108BD9" w14:textId="77777777" w:rsidR="002656A2" w:rsidRPr="00F931B5" w:rsidRDefault="002656A2" w:rsidP="00DA1EAB">
            <w:pPr>
              <w:spacing w:line="240" w:lineRule="exact"/>
              <w:ind w:left="-54" w:firstLine="54"/>
              <w:jc w:val="center"/>
              <w:rPr>
                <w:rFonts w:hAnsi="Times New Roman" w:cs="Times New Roman"/>
                <w:b/>
                <w:bCs/>
                <w:sz w:val="16"/>
                <w:szCs w:val="16"/>
              </w:rPr>
            </w:pPr>
            <w:r w:rsidRPr="00F931B5">
              <w:rPr>
                <w:rFonts w:hAnsi="Times New Roman" w:cs="Times New Roman"/>
                <w:b/>
                <w:bCs/>
                <w:sz w:val="16"/>
                <w:szCs w:val="16"/>
              </w:rPr>
              <w:t>Balance as at</w:t>
            </w:r>
          </w:p>
        </w:tc>
      </w:tr>
      <w:tr w:rsidR="001917C0" w:rsidRPr="00F931B5" w14:paraId="21A42343" w14:textId="77777777" w:rsidTr="00DA1EAB">
        <w:trPr>
          <w:trHeight w:val="66"/>
        </w:trPr>
        <w:tc>
          <w:tcPr>
            <w:tcW w:w="3474" w:type="dxa"/>
            <w:vAlign w:val="bottom"/>
          </w:tcPr>
          <w:p w14:paraId="240BA95D" w14:textId="77777777" w:rsidR="001917C0" w:rsidRPr="00F931B5" w:rsidRDefault="001917C0" w:rsidP="00DA1EAB">
            <w:pPr>
              <w:spacing w:line="240" w:lineRule="exact"/>
              <w:ind w:left="144" w:right="369" w:hanging="144"/>
              <w:rPr>
                <w:rFonts w:hAnsi="Times New Roman" w:cs="Times New Roman"/>
                <w:b/>
                <w:bCs/>
                <w:color w:val="000000"/>
                <w:sz w:val="16"/>
                <w:szCs w:val="16"/>
              </w:rPr>
            </w:pPr>
          </w:p>
        </w:tc>
        <w:tc>
          <w:tcPr>
            <w:tcW w:w="1008" w:type="dxa"/>
            <w:vAlign w:val="bottom"/>
          </w:tcPr>
          <w:p w14:paraId="6E6D258E" w14:textId="77777777" w:rsidR="001917C0" w:rsidRPr="00F931B5" w:rsidRDefault="001917C0" w:rsidP="00DA1EAB">
            <w:pPr>
              <w:spacing w:line="240" w:lineRule="exact"/>
              <w:ind w:left="-54" w:firstLine="54"/>
              <w:jc w:val="center"/>
              <w:rPr>
                <w:rFonts w:hAnsi="Times New Roman" w:cs="Times New Roman"/>
                <w:b/>
                <w:bCs/>
                <w:sz w:val="16"/>
                <w:szCs w:val="16"/>
              </w:rPr>
            </w:pPr>
            <w:r w:rsidRPr="00F931B5">
              <w:rPr>
                <w:rFonts w:hAnsi="Times New Roman" w:cs="Times New Roman"/>
                <w:b/>
                <w:bCs/>
                <w:sz w:val="16"/>
                <w:szCs w:val="16"/>
              </w:rPr>
              <w:t xml:space="preserve">January </w:t>
            </w:r>
            <w:r w:rsidR="00246378" w:rsidRPr="00F931B5">
              <w:rPr>
                <w:rFonts w:hAnsi="Times New Roman"/>
                <w:b/>
                <w:bCs/>
                <w:sz w:val="16"/>
                <w:szCs w:val="16"/>
              </w:rPr>
              <w:t>1</w:t>
            </w:r>
            <w:r w:rsidRPr="00F931B5">
              <w:rPr>
                <w:rFonts w:hAnsi="Times New Roman" w:cs="Times New Roman"/>
                <w:b/>
                <w:bCs/>
                <w:sz w:val="16"/>
                <w:szCs w:val="16"/>
              </w:rPr>
              <w:t>,</w:t>
            </w:r>
          </w:p>
        </w:tc>
        <w:tc>
          <w:tcPr>
            <w:tcW w:w="90" w:type="dxa"/>
            <w:vAlign w:val="bottom"/>
          </w:tcPr>
          <w:p w14:paraId="6C46B171" w14:textId="77777777" w:rsidR="001917C0" w:rsidRPr="00F931B5" w:rsidRDefault="001917C0" w:rsidP="00DA1EAB">
            <w:pPr>
              <w:spacing w:line="240" w:lineRule="exact"/>
              <w:ind w:right="65"/>
              <w:rPr>
                <w:rFonts w:hAnsi="Times New Roman" w:cs="Times New Roman"/>
                <w:b/>
                <w:bCs/>
                <w:sz w:val="16"/>
                <w:szCs w:val="16"/>
              </w:rPr>
            </w:pPr>
          </w:p>
        </w:tc>
        <w:tc>
          <w:tcPr>
            <w:tcW w:w="972" w:type="dxa"/>
            <w:vAlign w:val="bottom"/>
          </w:tcPr>
          <w:p w14:paraId="6F123BCD" w14:textId="77777777" w:rsidR="001917C0" w:rsidRPr="00F931B5" w:rsidRDefault="001917C0" w:rsidP="00DA1EAB">
            <w:pPr>
              <w:spacing w:line="240" w:lineRule="exact"/>
              <w:jc w:val="center"/>
              <w:rPr>
                <w:rFonts w:hAnsi="Times New Roman" w:cs="Times New Roman"/>
                <w:b/>
                <w:bCs/>
                <w:sz w:val="16"/>
                <w:szCs w:val="16"/>
              </w:rPr>
            </w:pPr>
          </w:p>
        </w:tc>
        <w:tc>
          <w:tcPr>
            <w:tcW w:w="90" w:type="dxa"/>
            <w:vAlign w:val="bottom"/>
          </w:tcPr>
          <w:p w14:paraId="298D1C23" w14:textId="77777777" w:rsidR="001917C0" w:rsidRPr="00F931B5" w:rsidRDefault="001917C0" w:rsidP="00DA1EAB">
            <w:pPr>
              <w:spacing w:line="240" w:lineRule="exact"/>
              <w:ind w:left="-243" w:right="65"/>
              <w:jc w:val="center"/>
              <w:rPr>
                <w:rFonts w:hAnsi="Times New Roman" w:cs="Times New Roman"/>
                <w:b/>
                <w:bCs/>
                <w:sz w:val="16"/>
                <w:szCs w:val="16"/>
              </w:rPr>
            </w:pPr>
          </w:p>
        </w:tc>
        <w:tc>
          <w:tcPr>
            <w:tcW w:w="990" w:type="dxa"/>
            <w:vAlign w:val="bottom"/>
          </w:tcPr>
          <w:p w14:paraId="257D3D83" w14:textId="77777777" w:rsidR="001917C0" w:rsidRPr="00F931B5" w:rsidRDefault="00346F19" w:rsidP="00DA1EAB">
            <w:pPr>
              <w:spacing w:line="240" w:lineRule="exact"/>
              <w:jc w:val="center"/>
              <w:rPr>
                <w:rFonts w:hAnsi="Times New Roman"/>
                <w:b/>
                <w:bCs/>
                <w:sz w:val="16"/>
                <w:szCs w:val="20"/>
              </w:rPr>
            </w:pPr>
            <w:r w:rsidRPr="00F931B5">
              <w:rPr>
                <w:rFonts w:hAnsi="Times New Roman" w:cs="Times New Roman"/>
                <w:b/>
                <w:bCs/>
                <w:sz w:val="16"/>
                <w:szCs w:val="16"/>
              </w:rPr>
              <w:t>Disposals</w:t>
            </w:r>
            <w:r w:rsidRPr="00F931B5">
              <w:rPr>
                <w:rFonts w:hAnsi="Times New Roman"/>
                <w:b/>
                <w:bCs/>
                <w:sz w:val="16"/>
                <w:szCs w:val="20"/>
              </w:rPr>
              <w:t>/</w:t>
            </w:r>
          </w:p>
        </w:tc>
        <w:tc>
          <w:tcPr>
            <w:tcW w:w="90" w:type="dxa"/>
            <w:vAlign w:val="bottom"/>
          </w:tcPr>
          <w:p w14:paraId="50AD996A" w14:textId="77777777" w:rsidR="001917C0" w:rsidRPr="00F931B5" w:rsidRDefault="001917C0" w:rsidP="00DA1EAB">
            <w:pPr>
              <w:spacing w:line="240" w:lineRule="exact"/>
              <w:rPr>
                <w:rFonts w:hAnsi="Times New Roman" w:cs="Times New Roman"/>
                <w:b/>
                <w:bCs/>
                <w:sz w:val="16"/>
                <w:szCs w:val="16"/>
              </w:rPr>
            </w:pPr>
          </w:p>
        </w:tc>
        <w:tc>
          <w:tcPr>
            <w:tcW w:w="1017" w:type="dxa"/>
            <w:vAlign w:val="bottom"/>
          </w:tcPr>
          <w:p w14:paraId="2EE354A5" w14:textId="77777777" w:rsidR="001917C0" w:rsidRPr="00F931B5" w:rsidRDefault="001917C0" w:rsidP="00DA1EAB">
            <w:pPr>
              <w:spacing w:line="240" w:lineRule="exact"/>
              <w:jc w:val="center"/>
              <w:rPr>
                <w:rFonts w:hAnsi="Times New Roman" w:cs="Times New Roman"/>
                <w:b/>
                <w:bCs/>
                <w:sz w:val="16"/>
                <w:szCs w:val="16"/>
              </w:rPr>
            </w:pPr>
            <w:r w:rsidRPr="00F931B5">
              <w:rPr>
                <w:rFonts w:hAnsi="Times New Roman" w:cs="Times New Roman"/>
                <w:b/>
                <w:bCs/>
                <w:sz w:val="16"/>
                <w:szCs w:val="16"/>
              </w:rPr>
              <w:t>Transfer in</w:t>
            </w:r>
          </w:p>
        </w:tc>
        <w:tc>
          <w:tcPr>
            <w:tcW w:w="81" w:type="dxa"/>
            <w:vAlign w:val="bottom"/>
          </w:tcPr>
          <w:p w14:paraId="62330F50" w14:textId="77777777" w:rsidR="001917C0" w:rsidRPr="00F931B5" w:rsidRDefault="001917C0" w:rsidP="00DA1EAB">
            <w:pPr>
              <w:spacing w:line="240" w:lineRule="exact"/>
              <w:rPr>
                <w:rFonts w:hAnsi="Times New Roman" w:cs="Times New Roman"/>
                <w:b/>
                <w:bCs/>
                <w:sz w:val="16"/>
                <w:szCs w:val="16"/>
              </w:rPr>
            </w:pPr>
          </w:p>
        </w:tc>
        <w:tc>
          <w:tcPr>
            <w:tcW w:w="1000" w:type="dxa"/>
            <w:gridSpan w:val="2"/>
            <w:vAlign w:val="bottom"/>
          </w:tcPr>
          <w:p w14:paraId="5BDF53F1" w14:textId="77777777" w:rsidR="001917C0" w:rsidRPr="00F931B5" w:rsidRDefault="001B28E2" w:rsidP="00DA1EAB">
            <w:pPr>
              <w:spacing w:line="240" w:lineRule="exact"/>
              <w:ind w:left="-54" w:firstLine="54"/>
              <w:jc w:val="center"/>
              <w:rPr>
                <w:rFonts w:hAnsi="Times New Roman" w:cs="Times New Roman"/>
                <w:b/>
                <w:bCs/>
                <w:sz w:val="16"/>
                <w:szCs w:val="16"/>
              </w:rPr>
            </w:pPr>
            <w:r w:rsidRPr="00F931B5">
              <w:rPr>
                <w:rFonts w:hAnsi="Times New Roman" w:cs="Times New Roman"/>
                <w:b/>
                <w:bCs/>
                <w:sz w:val="16"/>
                <w:szCs w:val="16"/>
              </w:rPr>
              <w:t>December 31,</w:t>
            </w:r>
          </w:p>
        </w:tc>
      </w:tr>
      <w:tr w:rsidR="001917C0" w:rsidRPr="00F931B5" w14:paraId="639CD808" w14:textId="77777777" w:rsidTr="00DA1EAB">
        <w:trPr>
          <w:trHeight w:val="259"/>
        </w:trPr>
        <w:tc>
          <w:tcPr>
            <w:tcW w:w="3474" w:type="dxa"/>
            <w:vAlign w:val="bottom"/>
          </w:tcPr>
          <w:p w14:paraId="30E98B98" w14:textId="77777777" w:rsidR="001917C0" w:rsidRPr="00F931B5" w:rsidRDefault="001917C0" w:rsidP="00DA1EAB">
            <w:pPr>
              <w:spacing w:line="240" w:lineRule="exact"/>
              <w:ind w:left="144" w:right="369" w:hanging="144"/>
              <w:rPr>
                <w:rFonts w:hAnsi="Times New Roman" w:cs="Times New Roman"/>
                <w:b/>
                <w:bCs/>
                <w:color w:val="000000"/>
                <w:sz w:val="16"/>
                <w:szCs w:val="16"/>
              </w:rPr>
            </w:pPr>
          </w:p>
        </w:tc>
        <w:tc>
          <w:tcPr>
            <w:tcW w:w="1008" w:type="dxa"/>
            <w:tcBorders>
              <w:bottom w:val="single" w:sz="4" w:space="0" w:color="auto"/>
            </w:tcBorders>
            <w:vAlign w:val="bottom"/>
          </w:tcPr>
          <w:p w14:paraId="0A9D2049" w14:textId="77777777" w:rsidR="001917C0" w:rsidRPr="00F931B5" w:rsidRDefault="00246378" w:rsidP="00DA1EAB">
            <w:pPr>
              <w:spacing w:line="240" w:lineRule="exact"/>
              <w:ind w:left="-54" w:firstLine="54"/>
              <w:jc w:val="center"/>
              <w:rPr>
                <w:rFonts w:hAnsi="Times New Roman" w:cs="Times New Roman"/>
                <w:b/>
                <w:bCs/>
                <w:sz w:val="16"/>
                <w:szCs w:val="16"/>
              </w:rPr>
            </w:pPr>
            <w:r w:rsidRPr="00F931B5">
              <w:rPr>
                <w:rFonts w:hAnsi="Times New Roman"/>
                <w:b/>
                <w:bCs/>
                <w:sz w:val="16"/>
                <w:szCs w:val="16"/>
              </w:rPr>
              <w:t>202</w:t>
            </w:r>
            <w:r w:rsidR="00B0260D" w:rsidRPr="00F931B5">
              <w:rPr>
                <w:rFonts w:hAnsi="Times New Roman"/>
                <w:b/>
                <w:bCs/>
                <w:sz w:val="16"/>
                <w:szCs w:val="16"/>
              </w:rPr>
              <w:t>3</w:t>
            </w:r>
          </w:p>
        </w:tc>
        <w:tc>
          <w:tcPr>
            <w:tcW w:w="90" w:type="dxa"/>
            <w:vAlign w:val="bottom"/>
          </w:tcPr>
          <w:p w14:paraId="48EC50BC" w14:textId="77777777" w:rsidR="001917C0" w:rsidRPr="00F931B5" w:rsidRDefault="001917C0" w:rsidP="00DA1EAB">
            <w:pPr>
              <w:spacing w:line="240" w:lineRule="exact"/>
              <w:jc w:val="center"/>
              <w:rPr>
                <w:rFonts w:hAnsi="Times New Roman" w:cs="Times New Roman"/>
                <w:b/>
                <w:bCs/>
                <w:sz w:val="16"/>
                <w:szCs w:val="16"/>
              </w:rPr>
            </w:pPr>
          </w:p>
        </w:tc>
        <w:tc>
          <w:tcPr>
            <w:tcW w:w="972" w:type="dxa"/>
            <w:tcBorders>
              <w:bottom w:val="single" w:sz="4" w:space="0" w:color="auto"/>
            </w:tcBorders>
            <w:vAlign w:val="bottom"/>
          </w:tcPr>
          <w:p w14:paraId="2CE20953" w14:textId="77777777" w:rsidR="001917C0" w:rsidRPr="00F931B5" w:rsidRDefault="001917C0" w:rsidP="00DA1EAB">
            <w:pPr>
              <w:spacing w:line="240" w:lineRule="exact"/>
              <w:ind w:left="-54" w:firstLine="54"/>
              <w:jc w:val="center"/>
              <w:rPr>
                <w:rFonts w:hAnsi="Times New Roman" w:cs="Times New Roman"/>
                <w:b/>
                <w:bCs/>
                <w:sz w:val="16"/>
                <w:szCs w:val="16"/>
              </w:rPr>
            </w:pPr>
            <w:r w:rsidRPr="00F931B5">
              <w:rPr>
                <w:rFonts w:hAnsi="Times New Roman" w:cs="Times New Roman"/>
                <w:b/>
                <w:bCs/>
                <w:sz w:val="16"/>
                <w:szCs w:val="16"/>
              </w:rPr>
              <w:t>Additions</w:t>
            </w:r>
          </w:p>
        </w:tc>
        <w:tc>
          <w:tcPr>
            <w:tcW w:w="90" w:type="dxa"/>
            <w:vAlign w:val="bottom"/>
          </w:tcPr>
          <w:p w14:paraId="768C8480" w14:textId="77777777" w:rsidR="001917C0" w:rsidRPr="00F931B5" w:rsidRDefault="001917C0" w:rsidP="00DA1EAB">
            <w:pPr>
              <w:spacing w:line="240" w:lineRule="exact"/>
              <w:ind w:left="-54" w:firstLine="54"/>
              <w:jc w:val="center"/>
              <w:rPr>
                <w:rFonts w:hAnsi="Times New Roman" w:cs="Times New Roman"/>
                <w:b/>
                <w:bCs/>
                <w:sz w:val="16"/>
                <w:szCs w:val="16"/>
              </w:rPr>
            </w:pPr>
          </w:p>
        </w:tc>
        <w:tc>
          <w:tcPr>
            <w:tcW w:w="990" w:type="dxa"/>
            <w:tcBorders>
              <w:bottom w:val="single" w:sz="4" w:space="0" w:color="auto"/>
            </w:tcBorders>
            <w:vAlign w:val="bottom"/>
          </w:tcPr>
          <w:p w14:paraId="07C40A0E" w14:textId="77777777" w:rsidR="001917C0" w:rsidRPr="00F931B5" w:rsidRDefault="00346F19" w:rsidP="00DA1EAB">
            <w:pPr>
              <w:spacing w:line="240" w:lineRule="exact"/>
              <w:ind w:left="-54" w:firstLine="54"/>
              <w:jc w:val="center"/>
              <w:rPr>
                <w:rFonts w:hAnsi="Times New Roman" w:cs="Times New Roman"/>
                <w:b/>
                <w:bCs/>
                <w:sz w:val="16"/>
                <w:szCs w:val="16"/>
              </w:rPr>
            </w:pPr>
            <w:r w:rsidRPr="00F931B5">
              <w:rPr>
                <w:rFonts w:hAnsi="Times New Roman" w:cs="Times New Roman"/>
                <w:b/>
                <w:bCs/>
                <w:sz w:val="16"/>
                <w:szCs w:val="16"/>
              </w:rPr>
              <w:t>Write-off</w:t>
            </w:r>
          </w:p>
        </w:tc>
        <w:tc>
          <w:tcPr>
            <w:tcW w:w="90" w:type="dxa"/>
            <w:vAlign w:val="bottom"/>
          </w:tcPr>
          <w:p w14:paraId="06C26FC4" w14:textId="77777777" w:rsidR="001917C0" w:rsidRPr="00F931B5" w:rsidRDefault="001917C0" w:rsidP="00DA1EAB">
            <w:pPr>
              <w:spacing w:line="240" w:lineRule="exact"/>
              <w:rPr>
                <w:rFonts w:hAnsi="Times New Roman" w:cs="Times New Roman"/>
                <w:b/>
                <w:bCs/>
                <w:sz w:val="16"/>
                <w:szCs w:val="16"/>
              </w:rPr>
            </w:pPr>
          </w:p>
        </w:tc>
        <w:tc>
          <w:tcPr>
            <w:tcW w:w="1017" w:type="dxa"/>
            <w:tcBorders>
              <w:bottom w:val="single" w:sz="4" w:space="0" w:color="auto"/>
            </w:tcBorders>
            <w:vAlign w:val="bottom"/>
          </w:tcPr>
          <w:p w14:paraId="6C4659EA" w14:textId="77777777" w:rsidR="001917C0" w:rsidRPr="00F931B5" w:rsidRDefault="001917C0" w:rsidP="00DA1EAB">
            <w:pPr>
              <w:spacing w:line="240" w:lineRule="exact"/>
              <w:jc w:val="center"/>
              <w:rPr>
                <w:rFonts w:hAnsi="Times New Roman" w:cs="Times New Roman"/>
                <w:b/>
                <w:bCs/>
                <w:sz w:val="16"/>
                <w:szCs w:val="16"/>
                <w:cs/>
              </w:rPr>
            </w:pPr>
            <w:r w:rsidRPr="00F931B5">
              <w:rPr>
                <w:rFonts w:hAnsi="Times New Roman" w:cs="Times New Roman"/>
                <w:b/>
                <w:bCs/>
                <w:sz w:val="16"/>
                <w:szCs w:val="16"/>
              </w:rPr>
              <w:t>(Transfer out)</w:t>
            </w:r>
          </w:p>
        </w:tc>
        <w:tc>
          <w:tcPr>
            <w:tcW w:w="81" w:type="dxa"/>
            <w:vAlign w:val="bottom"/>
          </w:tcPr>
          <w:p w14:paraId="61F44A2F" w14:textId="77777777" w:rsidR="001917C0" w:rsidRPr="00F931B5" w:rsidRDefault="001917C0" w:rsidP="00DA1EAB">
            <w:pPr>
              <w:spacing w:line="240" w:lineRule="exact"/>
              <w:rPr>
                <w:rFonts w:hAnsi="Times New Roman" w:cs="Times New Roman"/>
                <w:b/>
                <w:bCs/>
                <w:sz w:val="16"/>
                <w:szCs w:val="16"/>
              </w:rPr>
            </w:pPr>
          </w:p>
        </w:tc>
        <w:tc>
          <w:tcPr>
            <w:tcW w:w="1000" w:type="dxa"/>
            <w:gridSpan w:val="2"/>
            <w:tcBorders>
              <w:bottom w:val="single" w:sz="4" w:space="0" w:color="auto"/>
            </w:tcBorders>
            <w:vAlign w:val="bottom"/>
          </w:tcPr>
          <w:p w14:paraId="73CEE7BB" w14:textId="77777777" w:rsidR="001917C0" w:rsidRPr="00F931B5" w:rsidRDefault="00246378" w:rsidP="00DA1EAB">
            <w:pPr>
              <w:spacing w:line="240" w:lineRule="exact"/>
              <w:ind w:left="-54" w:firstLine="54"/>
              <w:jc w:val="center"/>
              <w:rPr>
                <w:rFonts w:hAnsi="Times New Roman" w:cs="Times New Roman"/>
                <w:b/>
                <w:bCs/>
                <w:sz w:val="16"/>
                <w:szCs w:val="16"/>
              </w:rPr>
            </w:pPr>
            <w:r w:rsidRPr="00F931B5">
              <w:rPr>
                <w:rFonts w:hAnsi="Times New Roman"/>
                <w:b/>
                <w:bCs/>
                <w:sz w:val="16"/>
                <w:szCs w:val="16"/>
              </w:rPr>
              <w:t>202</w:t>
            </w:r>
            <w:r w:rsidR="00B0260D" w:rsidRPr="00F931B5">
              <w:rPr>
                <w:rFonts w:hAnsi="Times New Roman"/>
                <w:b/>
                <w:bCs/>
                <w:sz w:val="16"/>
                <w:szCs w:val="16"/>
              </w:rPr>
              <w:t>3</w:t>
            </w:r>
          </w:p>
        </w:tc>
      </w:tr>
      <w:tr w:rsidR="001917C0" w:rsidRPr="00F931B5" w14:paraId="5261ED20" w14:textId="77777777" w:rsidTr="00DA1EAB">
        <w:trPr>
          <w:trHeight w:val="62"/>
        </w:trPr>
        <w:tc>
          <w:tcPr>
            <w:tcW w:w="3474" w:type="dxa"/>
            <w:vAlign w:val="bottom"/>
          </w:tcPr>
          <w:p w14:paraId="1318A8B7" w14:textId="77777777" w:rsidR="001917C0" w:rsidRPr="00F931B5" w:rsidRDefault="001917C0" w:rsidP="00DA1EAB">
            <w:pPr>
              <w:spacing w:line="240" w:lineRule="exact"/>
              <w:ind w:left="90" w:right="369"/>
              <w:rPr>
                <w:rFonts w:hAnsi="Times New Roman" w:cs="Times New Roman"/>
                <w:b/>
                <w:bCs/>
                <w:color w:val="000000"/>
                <w:sz w:val="16"/>
                <w:szCs w:val="16"/>
              </w:rPr>
            </w:pPr>
            <w:r w:rsidRPr="00F931B5">
              <w:rPr>
                <w:rFonts w:hAnsi="Times New Roman" w:cs="Times New Roman"/>
                <w:b/>
                <w:bCs/>
                <w:sz w:val="16"/>
                <w:szCs w:val="16"/>
              </w:rPr>
              <w:t>Cost</w:t>
            </w:r>
          </w:p>
        </w:tc>
        <w:tc>
          <w:tcPr>
            <w:tcW w:w="1008" w:type="dxa"/>
            <w:tcBorders>
              <w:top w:val="single" w:sz="4" w:space="0" w:color="auto"/>
            </w:tcBorders>
            <w:vAlign w:val="bottom"/>
          </w:tcPr>
          <w:p w14:paraId="340D26FC" w14:textId="77777777" w:rsidR="001917C0" w:rsidRPr="00F931B5" w:rsidRDefault="001917C0" w:rsidP="00DA1EAB">
            <w:pPr>
              <w:spacing w:line="240" w:lineRule="exact"/>
              <w:ind w:right="117"/>
              <w:jc w:val="right"/>
              <w:rPr>
                <w:rFonts w:hAnsi="Times New Roman" w:cs="Times New Roman"/>
                <w:color w:val="000000"/>
                <w:sz w:val="16"/>
                <w:szCs w:val="16"/>
              </w:rPr>
            </w:pPr>
          </w:p>
        </w:tc>
        <w:tc>
          <w:tcPr>
            <w:tcW w:w="90" w:type="dxa"/>
            <w:vAlign w:val="bottom"/>
          </w:tcPr>
          <w:p w14:paraId="779D555B" w14:textId="77777777" w:rsidR="001917C0" w:rsidRPr="00F931B5" w:rsidRDefault="001917C0" w:rsidP="00DA1EAB">
            <w:pPr>
              <w:spacing w:line="240" w:lineRule="exact"/>
              <w:jc w:val="center"/>
              <w:rPr>
                <w:rFonts w:hAnsi="Times New Roman" w:cs="Times New Roman"/>
                <w:b/>
                <w:bCs/>
                <w:color w:val="000000"/>
                <w:sz w:val="16"/>
                <w:szCs w:val="16"/>
                <w:cs/>
              </w:rPr>
            </w:pPr>
          </w:p>
        </w:tc>
        <w:tc>
          <w:tcPr>
            <w:tcW w:w="972" w:type="dxa"/>
            <w:tcBorders>
              <w:top w:val="single" w:sz="4" w:space="0" w:color="auto"/>
            </w:tcBorders>
            <w:vAlign w:val="bottom"/>
          </w:tcPr>
          <w:p w14:paraId="69E06CA8" w14:textId="77777777" w:rsidR="001917C0" w:rsidRPr="00F931B5" w:rsidRDefault="001917C0" w:rsidP="00DA1EAB">
            <w:pPr>
              <w:spacing w:line="240" w:lineRule="exact"/>
              <w:ind w:right="117"/>
              <w:jc w:val="right"/>
              <w:rPr>
                <w:rFonts w:hAnsi="Times New Roman" w:cs="Times New Roman"/>
                <w:color w:val="000000"/>
                <w:sz w:val="16"/>
                <w:szCs w:val="16"/>
                <w:cs/>
              </w:rPr>
            </w:pPr>
          </w:p>
        </w:tc>
        <w:tc>
          <w:tcPr>
            <w:tcW w:w="90" w:type="dxa"/>
            <w:vAlign w:val="bottom"/>
          </w:tcPr>
          <w:p w14:paraId="61B558BF" w14:textId="77777777" w:rsidR="001917C0" w:rsidRPr="00F931B5" w:rsidRDefault="001917C0" w:rsidP="00DA1EAB">
            <w:pPr>
              <w:spacing w:line="240" w:lineRule="exact"/>
              <w:jc w:val="center"/>
              <w:rPr>
                <w:rFonts w:hAnsi="Times New Roman" w:cs="Times New Roman"/>
                <w:b/>
                <w:bCs/>
                <w:color w:val="000000"/>
                <w:sz w:val="16"/>
                <w:szCs w:val="16"/>
                <w:cs/>
              </w:rPr>
            </w:pPr>
          </w:p>
        </w:tc>
        <w:tc>
          <w:tcPr>
            <w:tcW w:w="990" w:type="dxa"/>
            <w:tcBorders>
              <w:top w:val="single" w:sz="4" w:space="0" w:color="auto"/>
            </w:tcBorders>
            <w:vAlign w:val="bottom"/>
          </w:tcPr>
          <w:p w14:paraId="051A90ED" w14:textId="77777777" w:rsidR="001917C0" w:rsidRPr="00F931B5" w:rsidRDefault="001917C0" w:rsidP="00DA1EAB">
            <w:pPr>
              <w:spacing w:line="240" w:lineRule="exact"/>
              <w:ind w:right="117"/>
              <w:jc w:val="right"/>
              <w:rPr>
                <w:rFonts w:hAnsi="Times New Roman" w:cs="Times New Roman"/>
                <w:color w:val="000000"/>
                <w:sz w:val="16"/>
                <w:szCs w:val="16"/>
                <w:cs/>
              </w:rPr>
            </w:pPr>
          </w:p>
        </w:tc>
        <w:tc>
          <w:tcPr>
            <w:tcW w:w="90" w:type="dxa"/>
            <w:vAlign w:val="bottom"/>
          </w:tcPr>
          <w:p w14:paraId="67367909" w14:textId="77777777" w:rsidR="001917C0" w:rsidRPr="00F931B5" w:rsidRDefault="001917C0" w:rsidP="00DA1EAB">
            <w:pPr>
              <w:spacing w:line="240" w:lineRule="exact"/>
              <w:rPr>
                <w:rFonts w:hAnsi="Times New Roman" w:cs="Times New Roman"/>
                <w:b/>
                <w:bCs/>
                <w:color w:val="000000"/>
                <w:sz w:val="16"/>
                <w:szCs w:val="16"/>
                <w:cs/>
              </w:rPr>
            </w:pPr>
          </w:p>
        </w:tc>
        <w:tc>
          <w:tcPr>
            <w:tcW w:w="1017" w:type="dxa"/>
            <w:tcBorders>
              <w:top w:val="single" w:sz="4" w:space="0" w:color="auto"/>
            </w:tcBorders>
            <w:vAlign w:val="bottom"/>
          </w:tcPr>
          <w:p w14:paraId="2FCE3D2A" w14:textId="77777777" w:rsidR="001917C0" w:rsidRPr="00F931B5" w:rsidRDefault="001917C0" w:rsidP="00DA1EAB">
            <w:pPr>
              <w:spacing w:line="240" w:lineRule="exact"/>
              <w:rPr>
                <w:rFonts w:hAnsi="Times New Roman" w:cs="Times New Roman"/>
                <w:b/>
                <w:bCs/>
                <w:color w:val="000000"/>
                <w:sz w:val="16"/>
                <w:szCs w:val="16"/>
                <w:cs/>
              </w:rPr>
            </w:pPr>
          </w:p>
        </w:tc>
        <w:tc>
          <w:tcPr>
            <w:tcW w:w="81" w:type="dxa"/>
            <w:vAlign w:val="bottom"/>
          </w:tcPr>
          <w:p w14:paraId="160D4782" w14:textId="77777777" w:rsidR="001917C0" w:rsidRPr="00F931B5" w:rsidRDefault="001917C0" w:rsidP="00DA1EAB">
            <w:pPr>
              <w:spacing w:line="240" w:lineRule="exact"/>
              <w:ind w:right="117"/>
              <w:rPr>
                <w:rFonts w:hAnsi="Times New Roman" w:cs="Times New Roman"/>
                <w:color w:val="000000"/>
                <w:sz w:val="16"/>
                <w:szCs w:val="16"/>
                <w:cs/>
              </w:rPr>
            </w:pPr>
          </w:p>
        </w:tc>
        <w:tc>
          <w:tcPr>
            <w:tcW w:w="1000" w:type="dxa"/>
            <w:gridSpan w:val="2"/>
            <w:tcBorders>
              <w:top w:val="single" w:sz="4" w:space="0" w:color="auto"/>
            </w:tcBorders>
            <w:vAlign w:val="bottom"/>
          </w:tcPr>
          <w:p w14:paraId="167CF223" w14:textId="77777777" w:rsidR="001917C0" w:rsidRPr="00F931B5" w:rsidRDefault="001917C0" w:rsidP="00DA1EAB">
            <w:pPr>
              <w:spacing w:line="240" w:lineRule="exact"/>
              <w:ind w:right="117"/>
              <w:jc w:val="right"/>
              <w:rPr>
                <w:rFonts w:hAnsi="Times New Roman" w:cs="Times New Roman"/>
                <w:color w:val="000000"/>
                <w:sz w:val="16"/>
                <w:szCs w:val="16"/>
              </w:rPr>
            </w:pPr>
          </w:p>
        </w:tc>
      </w:tr>
      <w:tr w:rsidR="005D366E" w:rsidRPr="00F931B5" w14:paraId="28E08323" w14:textId="77777777" w:rsidTr="00DA1EAB">
        <w:trPr>
          <w:trHeight w:val="259"/>
        </w:trPr>
        <w:tc>
          <w:tcPr>
            <w:tcW w:w="3474" w:type="dxa"/>
            <w:vAlign w:val="bottom"/>
          </w:tcPr>
          <w:p w14:paraId="11D2B840" w14:textId="77777777" w:rsidR="005D366E" w:rsidRPr="00F931B5" w:rsidRDefault="005D366E" w:rsidP="005D366E">
            <w:pPr>
              <w:spacing w:line="240" w:lineRule="exact"/>
              <w:ind w:left="360" w:right="90" w:firstLine="18"/>
              <w:rPr>
                <w:rFonts w:hAnsi="Times New Roman" w:cs="Times New Roman"/>
                <w:color w:val="000000"/>
                <w:sz w:val="16"/>
                <w:szCs w:val="16"/>
              </w:rPr>
            </w:pPr>
            <w:r w:rsidRPr="00F931B5">
              <w:rPr>
                <w:rFonts w:hAnsi="Times New Roman" w:cs="Times New Roman"/>
                <w:sz w:val="16"/>
                <w:szCs w:val="16"/>
              </w:rPr>
              <w:t>Land</w:t>
            </w:r>
          </w:p>
        </w:tc>
        <w:tc>
          <w:tcPr>
            <w:tcW w:w="1008" w:type="dxa"/>
          </w:tcPr>
          <w:p w14:paraId="5BF317A3"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1,820</w:t>
            </w:r>
          </w:p>
        </w:tc>
        <w:tc>
          <w:tcPr>
            <w:tcW w:w="90" w:type="dxa"/>
          </w:tcPr>
          <w:p w14:paraId="17DE9E63"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72" w:type="dxa"/>
          </w:tcPr>
          <w:p w14:paraId="526EEB18" w14:textId="77777777" w:rsidR="005D366E" w:rsidRPr="00F931B5" w:rsidRDefault="005D366E" w:rsidP="005D366E">
            <w:pPr>
              <w:tabs>
                <w:tab w:val="decimal" w:pos="54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043DDB3A"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540FFBF0" w14:textId="77777777" w:rsidR="005D366E" w:rsidRPr="00F931B5" w:rsidRDefault="005D366E" w:rsidP="005D366E">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0441050D"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17" w:type="dxa"/>
          </w:tcPr>
          <w:p w14:paraId="4D6B758D" w14:textId="77777777" w:rsidR="005D366E" w:rsidRPr="00F931B5" w:rsidRDefault="005D366E" w:rsidP="005D366E">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2E89740C"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00" w:type="dxa"/>
            <w:gridSpan w:val="2"/>
          </w:tcPr>
          <w:p w14:paraId="6A35B152"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1,820</w:t>
            </w:r>
          </w:p>
        </w:tc>
      </w:tr>
      <w:tr w:rsidR="005D366E" w:rsidRPr="00F931B5" w14:paraId="758306C4" w14:textId="77777777" w:rsidTr="00DA1EAB">
        <w:trPr>
          <w:trHeight w:val="66"/>
        </w:trPr>
        <w:tc>
          <w:tcPr>
            <w:tcW w:w="3474" w:type="dxa"/>
            <w:vAlign w:val="bottom"/>
          </w:tcPr>
          <w:p w14:paraId="4813A237" w14:textId="77777777" w:rsidR="005D366E" w:rsidRPr="00F931B5" w:rsidRDefault="005D366E" w:rsidP="005D366E">
            <w:pPr>
              <w:spacing w:line="240" w:lineRule="exact"/>
              <w:ind w:left="360" w:right="90" w:firstLine="18"/>
              <w:rPr>
                <w:rFonts w:hAnsi="Times New Roman" w:cs="Times New Roman"/>
                <w:color w:val="000000"/>
                <w:sz w:val="16"/>
                <w:szCs w:val="16"/>
                <w:cs/>
              </w:rPr>
            </w:pPr>
            <w:r w:rsidRPr="00F931B5">
              <w:rPr>
                <w:rFonts w:hAnsi="Times New Roman" w:cs="Times New Roman"/>
                <w:sz w:val="16"/>
                <w:szCs w:val="16"/>
              </w:rPr>
              <w:t>Building and building improvements</w:t>
            </w:r>
          </w:p>
        </w:tc>
        <w:tc>
          <w:tcPr>
            <w:tcW w:w="1008" w:type="dxa"/>
          </w:tcPr>
          <w:p w14:paraId="34430347"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3,280</w:t>
            </w:r>
          </w:p>
        </w:tc>
        <w:tc>
          <w:tcPr>
            <w:tcW w:w="90" w:type="dxa"/>
          </w:tcPr>
          <w:p w14:paraId="09E198D5"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72" w:type="dxa"/>
          </w:tcPr>
          <w:p w14:paraId="2EB0D548" w14:textId="77777777" w:rsidR="005D366E" w:rsidRPr="00F931B5" w:rsidRDefault="005D366E" w:rsidP="005D366E">
            <w:pPr>
              <w:tabs>
                <w:tab w:val="decimal" w:pos="54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50F303F2"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15EB3E1F" w14:textId="77777777" w:rsidR="005D366E" w:rsidRPr="00F931B5" w:rsidRDefault="005D366E" w:rsidP="005D366E">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7CBAF19E"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17" w:type="dxa"/>
          </w:tcPr>
          <w:p w14:paraId="2AD429BE" w14:textId="77777777" w:rsidR="005D366E" w:rsidRPr="00F931B5" w:rsidRDefault="005D366E" w:rsidP="005D366E">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285234DE"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00" w:type="dxa"/>
            <w:gridSpan w:val="2"/>
          </w:tcPr>
          <w:p w14:paraId="74C2F021"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3,280</w:t>
            </w:r>
          </w:p>
        </w:tc>
      </w:tr>
      <w:tr w:rsidR="005D366E" w:rsidRPr="00F931B5" w14:paraId="5730BACB" w14:textId="77777777" w:rsidTr="00DA1EAB">
        <w:trPr>
          <w:trHeight w:val="70"/>
        </w:trPr>
        <w:tc>
          <w:tcPr>
            <w:tcW w:w="3474" w:type="dxa"/>
            <w:vAlign w:val="bottom"/>
          </w:tcPr>
          <w:p w14:paraId="3EA772E2" w14:textId="77777777" w:rsidR="005D366E" w:rsidRPr="00F931B5" w:rsidRDefault="005D366E" w:rsidP="005D366E">
            <w:pPr>
              <w:spacing w:line="240" w:lineRule="exact"/>
              <w:ind w:left="360" w:right="90" w:firstLine="18"/>
              <w:rPr>
                <w:rFonts w:hAnsi="Times New Roman" w:cs="Times New Roman"/>
                <w:color w:val="000000"/>
                <w:sz w:val="16"/>
                <w:szCs w:val="16"/>
                <w:cs/>
              </w:rPr>
            </w:pPr>
            <w:r w:rsidRPr="00F931B5">
              <w:rPr>
                <w:rFonts w:hAnsi="Times New Roman" w:cs="Times New Roman"/>
                <w:sz w:val="16"/>
                <w:szCs w:val="16"/>
              </w:rPr>
              <w:t>Equipment</w:t>
            </w:r>
          </w:p>
        </w:tc>
        <w:tc>
          <w:tcPr>
            <w:tcW w:w="1008" w:type="dxa"/>
          </w:tcPr>
          <w:p w14:paraId="38EF0E4F" w14:textId="77777777" w:rsidR="005D366E" w:rsidRPr="00F931B5" w:rsidRDefault="005D366E" w:rsidP="005D366E">
            <w:pPr>
              <w:tabs>
                <w:tab w:val="decimal" w:pos="780"/>
              </w:tabs>
              <w:spacing w:line="240" w:lineRule="exact"/>
              <w:ind w:right="-90"/>
              <w:rPr>
                <w:rFonts w:hAnsi="Times New Roman" w:cs="Times New Roman"/>
                <w:sz w:val="16"/>
                <w:szCs w:val="16"/>
              </w:rPr>
            </w:pPr>
            <w:r w:rsidRPr="00F931B5">
              <w:rPr>
                <w:rFonts w:hAnsi="Times New Roman" w:cs="Times New Roman"/>
                <w:sz w:val="16"/>
                <w:szCs w:val="16"/>
              </w:rPr>
              <w:t>375,442</w:t>
            </w:r>
          </w:p>
        </w:tc>
        <w:tc>
          <w:tcPr>
            <w:tcW w:w="90" w:type="dxa"/>
          </w:tcPr>
          <w:p w14:paraId="4604CE1B"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72" w:type="dxa"/>
          </w:tcPr>
          <w:p w14:paraId="4163C0BE"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15,710</w:t>
            </w:r>
          </w:p>
        </w:tc>
        <w:tc>
          <w:tcPr>
            <w:tcW w:w="90" w:type="dxa"/>
          </w:tcPr>
          <w:p w14:paraId="2AE6182F"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583A90C6"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(26,598)</w:t>
            </w:r>
          </w:p>
        </w:tc>
        <w:tc>
          <w:tcPr>
            <w:tcW w:w="90" w:type="dxa"/>
          </w:tcPr>
          <w:p w14:paraId="59D0E3A1"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17" w:type="dxa"/>
          </w:tcPr>
          <w:p w14:paraId="3DB98050"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6,034</w:t>
            </w:r>
          </w:p>
        </w:tc>
        <w:tc>
          <w:tcPr>
            <w:tcW w:w="81" w:type="dxa"/>
          </w:tcPr>
          <w:p w14:paraId="107C5B53"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00" w:type="dxa"/>
            <w:gridSpan w:val="2"/>
          </w:tcPr>
          <w:p w14:paraId="0DC845F7" w14:textId="77777777" w:rsidR="005D366E" w:rsidRPr="00F931B5" w:rsidRDefault="005D366E" w:rsidP="005D366E">
            <w:pPr>
              <w:tabs>
                <w:tab w:val="decimal" w:pos="780"/>
              </w:tabs>
              <w:spacing w:line="240" w:lineRule="exact"/>
              <w:ind w:right="-90"/>
              <w:rPr>
                <w:rFonts w:hAnsi="Times New Roman" w:cs="Times New Roman"/>
                <w:sz w:val="16"/>
                <w:szCs w:val="16"/>
              </w:rPr>
            </w:pPr>
            <w:r w:rsidRPr="00F931B5">
              <w:rPr>
                <w:rFonts w:hAnsi="Times New Roman" w:cs="Times New Roman"/>
                <w:sz w:val="16"/>
                <w:szCs w:val="16"/>
              </w:rPr>
              <w:t>370,588</w:t>
            </w:r>
          </w:p>
        </w:tc>
      </w:tr>
      <w:tr w:rsidR="005D366E" w:rsidRPr="00F931B5" w14:paraId="4E3EC2A7" w14:textId="77777777" w:rsidTr="00DA1EAB">
        <w:trPr>
          <w:trHeight w:val="66"/>
        </w:trPr>
        <w:tc>
          <w:tcPr>
            <w:tcW w:w="3474" w:type="dxa"/>
            <w:vAlign w:val="bottom"/>
          </w:tcPr>
          <w:p w14:paraId="037AE214" w14:textId="77777777" w:rsidR="005D366E" w:rsidRPr="00F931B5" w:rsidRDefault="005D366E" w:rsidP="005D366E">
            <w:pPr>
              <w:spacing w:line="240" w:lineRule="exact"/>
              <w:ind w:left="360" w:right="90" w:firstLine="18"/>
              <w:rPr>
                <w:rFonts w:hAnsi="Times New Roman" w:cs="Times New Roman"/>
                <w:color w:val="000000"/>
                <w:sz w:val="16"/>
                <w:szCs w:val="16"/>
                <w:cs/>
              </w:rPr>
            </w:pPr>
            <w:r w:rsidRPr="00F931B5">
              <w:rPr>
                <w:rFonts w:hAnsi="Times New Roman" w:cs="Times New Roman"/>
                <w:sz w:val="16"/>
                <w:szCs w:val="16"/>
              </w:rPr>
              <w:t>Furniture and fixtures</w:t>
            </w:r>
          </w:p>
        </w:tc>
        <w:tc>
          <w:tcPr>
            <w:tcW w:w="1008" w:type="dxa"/>
          </w:tcPr>
          <w:p w14:paraId="1C3FD510" w14:textId="77777777" w:rsidR="005D366E" w:rsidRPr="00F931B5" w:rsidRDefault="005D366E" w:rsidP="005D366E">
            <w:pPr>
              <w:tabs>
                <w:tab w:val="decimal" w:pos="780"/>
              </w:tabs>
              <w:spacing w:line="240" w:lineRule="exact"/>
              <w:ind w:right="-90"/>
              <w:rPr>
                <w:rFonts w:hAnsi="Times New Roman" w:cs="Times New Roman"/>
                <w:sz w:val="16"/>
                <w:szCs w:val="16"/>
              </w:rPr>
            </w:pPr>
            <w:r w:rsidRPr="00F931B5">
              <w:rPr>
                <w:rFonts w:hAnsi="Times New Roman" w:cs="Times New Roman"/>
                <w:sz w:val="16"/>
                <w:szCs w:val="16"/>
              </w:rPr>
              <w:t>131,346</w:t>
            </w:r>
          </w:p>
        </w:tc>
        <w:tc>
          <w:tcPr>
            <w:tcW w:w="90" w:type="dxa"/>
          </w:tcPr>
          <w:p w14:paraId="57DD7857"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72" w:type="dxa"/>
          </w:tcPr>
          <w:p w14:paraId="665E7DEA"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381</w:t>
            </w:r>
          </w:p>
        </w:tc>
        <w:tc>
          <w:tcPr>
            <w:tcW w:w="90" w:type="dxa"/>
          </w:tcPr>
          <w:p w14:paraId="521171D1"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024849C7"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(21,234)</w:t>
            </w:r>
          </w:p>
        </w:tc>
        <w:tc>
          <w:tcPr>
            <w:tcW w:w="90" w:type="dxa"/>
          </w:tcPr>
          <w:p w14:paraId="2A430B85"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17" w:type="dxa"/>
          </w:tcPr>
          <w:p w14:paraId="691DB7F2"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1,012</w:t>
            </w:r>
          </w:p>
        </w:tc>
        <w:tc>
          <w:tcPr>
            <w:tcW w:w="81" w:type="dxa"/>
          </w:tcPr>
          <w:p w14:paraId="3426AC76"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00" w:type="dxa"/>
            <w:gridSpan w:val="2"/>
          </w:tcPr>
          <w:p w14:paraId="4AB2F3C6" w14:textId="77777777" w:rsidR="005D366E" w:rsidRPr="00F931B5" w:rsidRDefault="005D366E" w:rsidP="005D366E">
            <w:pPr>
              <w:tabs>
                <w:tab w:val="decimal" w:pos="780"/>
              </w:tabs>
              <w:spacing w:line="240" w:lineRule="exact"/>
              <w:ind w:right="-90"/>
              <w:rPr>
                <w:rFonts w:hAnsi="Times New Roman" w:cs="Times New Roman"/>
                <w:sz w:val="16"/>
                <w:szCs w:val="16"/>
              </w:rPr>
            </w:pPr>
            <w:r w:rsidRPr="00F931B5">
              <w:rPr>
                <w:rFonts w:hAnsi="Times New Roman" w:cs="Times New Roman"/>
                <w:sz w:val="16"/>
                <w:szCs w:val="16"/>
              </w:rPr>
              <w:t>111,505</w:t>
            </w:r>
          </w:p>
        </w:tc>
      </w:tr>
      <w:tr w:rsidR="005D366E" w:rsidRPr="00F931B5" w14:paraId="001093F3" w14:textId="77777777" w:rsidTr="00DA1EAB">
        <w:trPr>
          <w:trHeight w:val="56"/>
        </w:trPr>
        <w:tc>
          <w:tcPr>
            <w:tcW w:w="3474" w:type="dxa"/>
            <w:vAlign w:val="bottom"/>
          </w:tcPr>
          <w:p w14:paraId="58BE64B2" w14:textId="77777777" w:rsidR="005D366E" w:rsidRPr="00F931B5" w:rsidRDefault="005D366E" w:rsidP="005D366E">
            <w:pPr>
              <w:spacing w:line="240" w:lineRule="exact"/>
              <w:ind w:left="720" w:right="5"/>
              <w:rPr>
                <w:rFonts w:hAnsi="Times New Roman" w:cs="Times New Roman"/>
                <w:sz w:val="16"/>
                <w:szCs w:val="16"/>
              </w:rPr>
            </w:pPr>
            <w:r w:rsidRPr="00F931B5">
              <w:rPr>
                <w:rFonts w:hAnsi="Times New Roman" w:cs="Times New Roman"/>
                <w:sz w:val="16"/>
                <w:szCs w:val="16"/>
              </w:rPr>
              <w:t>Total cost</w:t>
            </w:r>
          </w:p>
        </w:tc>
        <w:tc>
          <w:tcPr>
            <w:tcW w:w="1008" w:type="dxa"/>
            <w:tcBorders>
              <w:top w:val="single" w:sz="4" w:space="0" w:color="auto"/>
              <w:bottom w:val="single" w:sz="4" w:space="0" w:color="auto"/>
            </w:tcBorders>
          </w:tcPr>
          <w:p w14:paraId="1B29ED50"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511,888</w:t>
            </w:r>
          </w:p>
        </w:tc>
        <w:tc>
          <w:tcPr>
            <w:tcW w:w="90" w:type="dxa"/>
          </w:tcPr>
          <w:p w14:paraId="3281D813"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72" w:type="dxa"/>
            <w:tcBorders>
              <w:top w:val="single" w:sz="4" w:space="0" w:color="auto"/>
              <w:bottom w:val="single" w:sz="4" w:space="0" w:color="auto"/>
            </w:tcBorders>
          </w:tcPr>
          <w:p w14:paraId="3A4B2BB7"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16,091</w:t>
            </w:r>
          </w:p>
        </w:tc>
        <w:tc>
          <w:tcPr>
            <w:tcW w:w="90" w:type="dxa"/>
          </w:tcPr>
          <w:p w14:paraId="70D8EB03"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Borders>
              <w:top w:val="single" w:sz="4" w:space="0" w:color="auto"/>
              <w:bottom w:val="single" w:sz="4" w:space="0" w:color="auto"/>
            </w:tcBorders>
          </w:tcPr>
          <w:p w14:paraId="4CBCC2A2"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(47,832)</w:t>
            </w:r>
          </w:p>
        </w:tc>
        <w:tc>
          <w:tcPr>
            <w:tcW w:w="90" w:type="dxa"/>
          </w:tcPr>
          <w:p w14:paraId="0083941A"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17" w:type="dxa"/>
            <w:tcBorders>
              <w:top w:val="single" w:sz="4" w:space="0" w:color="auto"/>
              <w:bottom w:val="single" w:sz="4" w:space="0" w:color="auto"/>
            </w:tcBorders>
          </w:tcPr>
          <w:p w14:paraId="52D5555A"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7,046</w:t>
            </w:r>
          </w:p>
        </w:tc>
        <w:tc>
          <w:tcPr>
            <w:tcW w:w="81" w:type="dxa"/>
          </w:tcPr>
          <w:p w14:paraId="5D384878"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00" w:type="dxa"/>
            <w:gridSpan w:val="2"/>
            <w:tcBorders>
              <w:top w:val="single" w:sz="4" w:space="0" w:color="auto"/>
              <w:bottom w:val="single" w:sz="4" w:space="0" w:color="auto"/>
            </w:tcBorders>
          </w:tcPr>
          <w:p w14:paraId="534102AD"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487,193</w:t>
            </w:r>
          </w:p>
        </w:tc>
      </w:tr>
      <w:tr w:rsidR="005D366E" w:rsidRPr="00F931B5" w14:paraId="2D8D0CC0" w14:textId="77777777" w:rsidTr="00DA1EAB">
        <w:trPr>
          <w:trHeight w:val="56"/>
        </w:trPr>
        <w:tc>
          <w:tcPr>
            <w:tcW w:w="3474" w:type="dxa"/>
            <w:vAlign w:val="bottom"/>
          </w:tcPr>
          <w:p w14:paraId="17087060" w14:textId="77777777" w:rsidR="005D366E" w:rsidRPr="00F931B5" w:rsidRDefault="005D366E" w:rsidP="005D366E">
            <w:pPr>
              <w:spacing w:line="240" w:lineRule="exact"/>
              <w:rPr>
                <w:rFonts w:hAnsi="Times New Roman" w:cs="Times New Roman"/>
                <w:sz w:val="16"/>
                <w:szCs w:val="16"/>
                <w:cs/>
              </w:rPr>
            </w:pPr>
          </w:p>
        </w:tc>
        <w:tc>
          <w:tcPr>
            <w:tcW w:w="1008" w:type="dxa"/>
            <w:tcBorders>
              <w:top w:val="single" w:sz="4" w:space="0" w:color="auto"/>
            </w:tcBorders>
          </w:tcPr>
          <w:p w14:paraId="39CBD4F7"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0" w:type="dxa"/>
          </w:tcPr>
          <w:p w14:paraId="5BB5D0CE"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72" w:type="dxa"/>
            <w:tcBorders>
              <w:top w:val="single" w:sz="4" w:space="0" w:color="auto"/>
            </w:tcBorders>
          </w:tcPr>
          <w:p w14:paraId="691844A0"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0" w:type="dxa"/>
          </w:tcPr>
          <w:p w14:paraId="630DAD80"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90" w:type="dxa"/>
            <w:tcBorders>
              <w:top w:val="single" w:sz="4" w:space="0" w:color="auto"/>
            </w:tcBorders>
          </w:tcPr>
          <w:p w14:paraId="1EC5FF9D"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0" w:type="dxa"/>
          </w:tcPr>
          <w:p w14:paraId="2CEBE408" w14:textId="77777777" w:rsidR="005D366E" w:rsidRPr="00F931B5" w:rsidRDefault="005D366E" w:rsidP="005D366E">
            <w:pPr>
              <w:tabs>
                <w:tab w:val="decimal" w:pos="780"/>
              </w:tabs>
              <w:spacing w:line="240" w:lineRule="exact"/>
              <w:ind w:right="-90"/>
              <w:rPr>
                <w:rFonts w:hAnsi="Times New Roman" w:cs="Times New Roman"/>
                <w:b/>
                <w:bCs/>
                <w:color w:val="000000"/>
                <w:sz w:val="16"/>
                <w:szCs w:val="16"/>
                <w:cs/>
              </w:rPr>
            </w:pPr>
          </w:p>
        </w:tc>
        <w:tc>
          <w:tcPr>
            <w:tcW w:w="1017" w:type="dxa"/>
            <w:tcBorders>
              <w:top w:val="single" w:sz="4" w:space="0" w:color="auto"/>
            </w:tcBorders>
          </w:tcPr>
          <w:p w14:paraId="7097D102"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81" w:type="dxa"/>
          </w:tcPr>
          <w:p w14:paraId="0B3A2C38"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00" w:type="dxa"/>
            <w:gridSpan w:val="2"/>
            <w:tcBorders>
              <w:top w:val="single" w:sz="4" w:space="0" w:color="auto"/>
            </w:tcBorders>
          </w:tcPr>
          <w:p w14:paraId="51BF28CC"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r>
      <w:tr w:rsidR="005D366E" w:rsidRPr="00F931B5" w14:paraId="0A367F6A" w14:textId="77777777" w:rsidTr="00DA1EAB">
        <w:trPr>
          <w:trHeight w:val="66"/>
        </w:trPr>
        <w:tc>
          <w:tcPr>
            <w:tcW w:w="3474" w:type="dxa"/>
            <w:vAlign w:val="bottom"/>
          </w:tcPr>
          <w:p w14:paraId="172EF825" w14:textId="77777777" w:rsidR="005D366E" w:rsidRPr="00F931B5" w:rsidRDefault="005D366E" w:rsidP="005D366E">
            <w:pPr>
              <w:spacing w:line="240" w:lineRule="exact"/>
              <w:ind w:left="90" w:right="369"/>
              <w:rPr>
                <w:rFonts w:hAnsi="Times New Roman" w:cs="Times New Roman"/>
                <w:b/>
                <w:bCs/>
                <w:color w:val="000000"/>
                <w:sz w:val="16"/>
                <w:szCs w:val="16"/>
                <w:cs/>
              </w:rPr>
            </w:pPr>
            <w:r w:rsidRPr="00F931B5">
              <w:rPr>
                <w:rFonts w:hAnsi="Times New Roman" w:cs="Times New Roman"/>
                <w:b/>
                <w:bCs/>
                <w:sz w:val="16"/>
                <w:szCs w:val="16"/>
              </w:rPr>
              <w:t>Accumulated depreciation</w:t>
            </w:r>
          </w:p>
        </w:tc>
        <w:tc>
          <w:tcPr>
            <w:tcW w:w="1008" w:type="dxa"/>
          </w:tcPr>
          <w:p w14:paraId="7FF26779"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0" w:type="dxa"/>
          </w:tcPr>
          <w:p w14:paraId="11788A77"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72" w:type="dxa"/>
          </w:tcPr>
          <w:p w14:paraId="5864B44C"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0" w:type="dxa"/>
          </w:tcPr>
          <w:p w14:paraId="2A65A2E0"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90" w:type="dxa"/>
          </w:tcPr>
          <w:p w14:paraId="182627FF"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0" w:type="dxa"/>
          </w:tcPr>
          <w:p w14:paraId="0AD91318" w14:textId="77777777" w:rsidR="005D366E" w:rsidRPr="00F931B5" w:rsidRDefault="005D366E" w:rsidP="005D366E">
            <w:pPr>
              <w:tabs>
                <w:tab w:val="decimal" w:pos="780"/>
              </w:tabs>
              <w:spacing w:line="240" w:lineRule="exact"/>
              <w:ind w:right="-90"/>
              <w:rPr>
                <w:rFonts w:hAnsi="Times New Roman" w:cs="Times New Roman"/>
                <w:b/>
                <w:bCs/>
                <w:color w:val="000000"/>
                <w:sz w:val="16"/>
                <w:szCs w:val="16"/>
                <w:cs/>
              </w:rPr>
            </w:pPr>
          </w:p>
        </w:tc>
        <w:tc>
          <w:tcPr>
            <w:tcW w:w="1017" w:type="dxa"/>
          </w:tcPr>
          <w:p w14:paraId="44BE2EB3" w14:textId="77777777" w:rsidR="005D366E" w:rsidRPr="00F931B5" w:rsidRDefault="005D366E" w:rsidP="005D366E">
            <w:pPr>
              <w:tabs>
                <w:tab w:val="decimal" w:pos="780"/>
              </w:tabs>
              <w:spacing w:line="240" w:lineRule="exact"/>
              <w:ind w:right="180"/>
              <w:rPr>
                <w:rFonts w:hAnsi="Times New Roman" w:cs="Times New Roman"/>
                <w:color w:val="000000"/>
                <w:sz w:val="16"/>
                <w:szCs w:val="16"/>
                <w:cs/>
              </w:rPr>
            </w:pPr>
          </w:p>
        </w:tc>
        <w:tc>
          <w:tcPr>
            <w:tcW w:w="81" w:type="dxa"/>
          </w:tcPr>
          <w:p w14:paraId="4F125E98"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1000" w:type="dxa"/>
            <w:gridSpan w:val="2"/>
          </w:tcPr>
          <w:p w14:paraId="0EC3D7B2"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r>
      <w:tr w:rsidR="005D366E" w:rsidRPr="00F931B5" w14:paraId="606354CA" w14:textId="77777777" w:rsidTr="00DA1EAB">
        <w:trPr>
          <w:trHeight w:val="66"/>
        </w:trPr>
        <w:tc>
          <w:tcPr>
            <w:tcW w:w="3474" w:type="dxa"/>
            <w:vAlign w:val="bottom"/>
          </w:tcPr>
          <w:p w14:paraId="67C2BE60" w14:textId="77777777" w:rsidR="005D366E" w:rsidRPr="00F931B5" w:rsidRDefault="005D366E" w:rsidP="005D366E">
            <w:pPr>
              <w:spacing w:line="240" w:lineRule="exact"/>
              <w:ind w:left="360" w:right="90" w:firstLine="18"/>
              <w:rPr>
                <w:rFonts w:hAnsi="Times New Roman" w:cs="Times New Roman"/>
                <w:color w:val="000000"/>
                <w:sz w:val="16"/>
                <w:szCs w:val="16"/>
                <w:cs/>
              </w:rPr>
            </w:pPr>
            <w:r w:rsidRPr="00F931B5">
              <w:rPr>
                <w:rFonts w:hAnsi="Times New Roman" w:cs="Times New Roman"/>
                <w:sz w:val="16"/>
                <w:szCs w:val="16"/>
              </w:rPr>
              <w:t>Building and building improvements</w:t>
            </w:r>
          </w:p>
        </w:tc>
        <w:tc>
          <w:tcPr>
            <w:tcW w:w="1008" w:type="dxa"/>
          </w:tcPr>
          <w:p w14:paraId="350E63E9"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3,280</w:t>
            </w:r>
          </w:p>
        </w:tc>
        <w:tc>
          <w:tcPr>
            <w:tcW w:w="90" w:type="dxa"/>
          </w:tcPr>
          <w:p w14:paraId="041B9EDD"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72" w:type="dxa"/>
          </w:tcPr>
          <w:p w14:paraId="32AA471F" w14:textId="77777777" w:rsidR="005D366E" w:rsidRPr="00F931B5" w:rsidRDefault="005D366E" w:rsidP="005D366E">
            <w:pPr>
              <w:tabs>
                <w:tab w:val="decimal" w:pos="54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49774B00"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00851792" w14:textId="77777777" w:rsidR="005D366E" w:rsidRPr="00F931B5" w:rsidRDefault="005D366E" w:rsidP="005D366E">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0CE5E3FB"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17" w:type="dxa"/>
          </w:tcPr>
          <w:p w14:paraId="6A67C08A" w14:textId="77777777" w:rsidR="005D366E" w:rsidRPr="00F931B5" w:rsidRDefault="005D366E" w:rsidP="005D366E">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295267DB"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00" w:type="dxa"/>
            <w:gridSpan w:val="2"/>
          </w:tcPr>
          <w:p w14:paraId="59670623"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3,280</w:t>
            </w:r>
          </w:p>
        </w:tc>
      </w:tr>
      <w:tr w:rsidR="005D366E" w:rsidRPr="00F931B5" w14:paraId="26D58A28" w14:textId="77777777" w:rsidTr="00DA1EAB">
        <w:trPr>
          <w:trHeight w:val="57"/>
        </w:trPr>
        <w:tc>
          <w:tcPr>
            <w:tcW w:w="3474" w:type="dxa"/>
            <w:vAlign w:val="bottom"/>
          </w:tcPr>
          <w:p w14:paraId="5DB8AEAF" w14:textId="77777777" w:rsidR="005D366E" w:rsidRPr="00F931B5" w:rsidRDefault="005D366E" w:rsidP="005D366E">
            <w:pPr>
              <w:spacing w:line="240" w:lineRule="exact"/>
              <w:ind w:left="360" w:right="90" w:firstLine="18"/>
              <w:rPr>
                <w:rFonts w:hAnsi="Times New Roman" w:cs="Times New Roman"/>
                <w:color w:val="000000"/>
                <w:sz w:val="16"/>
                <w:szCs w:val="16"/>
                <w:cs/>
              </w:rPr>
            </w:pPr>
            <w:r w:rsidRPr="00F931B5">
              <w:rPr>
                <w:rFonts w:hAnsi="Times New Roman" w:cs="Times New Roman"/>
                <w:sz w:val="16"/>
                <w:szCs w:val="16"/>
              </w:rPr>
              <w:t>Equipment</w:t>
            </w:r>
          </w:p>
        </w:tc>
        <w:tc>
          <w:tcPr>
            <w:tcW w:w="1008" w:type="dxa"/>
          </w:tcPr>
          <w:p w14:paraId="11125F98"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311,533</w:t>
            </w:r>
          </w:p>
        </w:tc>
        <w:tc>
          <w:tcPr>
            <w:tcW w:w="90" w:type="dxa"/>
          </w:tcPr>
          <w:p w14:paraId="08EA12E7"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72" w:type="dxa"/>
          </w:tcPr>
          <w:p w14:paraId="16E3E2BD"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22,854</w:t>
            </w:r>
          </w:p>
        </w:tc>
        <w:tc>
          <w:tcPr>
            <w:tcW w:w="90" w:type="dxa"/>
          </w:tcPr>
          <w:p w14:paraId="3F7E36B1"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6804E975"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(26,556)</w:t>
            </w:r>
          </w:p>
        </w:tc>
        <w:tc>
          <w:tcPr>
            <w:tcW w:w="90" w:type="dxa"/>
          </w:tcPr>
          <w:p w14:paraId="1F7D2072"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17" w:type="dxa"/>
          </w:tcPr>
          <w:p w14:paraId="1E528152" w14:textId="77777777" w:rsidR="005D366E" w:rsidRPr="00F931B5" w:rsidRDefault="005D366E" w:rsidP="005D366E">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5E37DA57"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00" w:type="dxa"/>
            <w:gridSpan w:val="2"/>
          </w:tcPr>
          <w:p w14:paraId="1FC0143F"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307,831</w:t>
            </w:r>
          </w:p>
        </w:tc>
      </w:tr>
      <w:tr w:rsidR="005D366E" w:rsidRPr="00F931B5" w14:paraId="282F3E3C" w14:textId="77777777" w:rsidTr="00DA1EAB">
        <w:trPr>
          <w:trHeight w:val="66"/>
        </w:trPr>
        <w:tc>
          <w:tcPr>
            <w:tcW w:w="3474" w:type="dxa"/>
            <w:vAlign w:val="bottom"/>
          </w:tcPr>
          <w:p w14:paraId="6921EF21" w14:textId="77777777" w:rsidR="005D366E" w:rsidRPr="00F931B5" w:rsidRDefault="005D366E" w:rsidP="005D366E">
            <w:pPr>
              <w:spacing w:line="240" w:lineRule="exact"/>
              <w:ind w:left="360" w:right="90" w:firstLine="18"/>
              <w:rPr>
                <w:rFonts w:hAnsi="Times New Roman" w:cs="Times New Roman"/>
                <w:color w:val="000000"/>
                <w:sz w:val="16"/>
                <w:szCs w:val="16"/>
                <w:cs/>
              </w:rPr>
            </w:pPr>
            <w:r w:rsidRPr="00F931B5">
              <w:rPr>
                <w:rFonts w:hAnsi="Times New Roman" w:cs="Times New Roman"/>
                <w:sz w:val="16"/>
                <w:szCs w:val="16"/>
              </w:rPr>
              <w:t>Furniture and fixtures</w:t>
            </w:r>
          </w:p>
        </w:tc>
        <w:tc>
          <w:tcPr>
            <w:tcW w:w="1008" w:type="dxa"/>
          </w:tcPr>
          <w:p w14:paraId="55DFB395"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sz w:val="16"/>
                <w:szCs w:val="16"/>
              </w:rPr>
              <w:t>126,165</w:t>
            </w:r>
          </w:p>
        </w:tc>
        <w:tc>
          <w:tcPr>
            <w:tcW w:w="90" w:type="dxa"/>
          </w:tcPr>
          <w:p w14:paraId="01F938DE"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72" w:type="dxa"/>
          </w:tcPr>
          <w:p w14:paraId="5107590A"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sz w:val="16"/>
                <w:szCs w:val="16"/>
              </w:rPr>
              <w:t>436</w:t>
            </w:r>
          </w:p>
        </w:tc>
        <w:tc>
          <w:tcPr>
            <w:tcW w:w="90" w:type="dxa"/>
          </w:tcPr>
          <w:p w14:paraId="21EFBDE9"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Pr>
          <w:p w14:paraId="055565FF"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sz w:val="16"/>
                <w:szCs w:val="16"/>
              </w:rPr>
              <w:t>(16,806)</w:t>
            </w:r>
          </w:p>
        </w:tc>
        <w:tc>
          <w:tcPr>
            <w:tcW w:w="90" w:type="dxa"/>
          </w:tcPr>
          <w:p w14:paraId="38368CA7"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17" w:type="dxa"/>
          </w:tcPr>
          <w:p w14:paraId="1FBEB22B" w14:textId="77777777" w:rsidR="005D366E" w:rsidRPr="00F931B5" w:rsidRDefault="005D366E" w:rsidP="005D366E">
            <w:pPr>
              <w:spacing w:line="240" w:lineRule="exact"/>
              <w:ind w:right="-90"/>
              <w:jc w:val="center"/>
              <w:rPr>
                <w:rFonts w:hAnsi="Times New Roman" w:cs="Times New Roman"/>
                <w:color w:val="000000"/>
                <w:sz w:val="16"/>
                <w:szCs w:val="16"/>
              </w:rPr>
            </w:pPr>
            <w:r w:rsidRPr="00F931B5">
              <w:rPr>
                <w:rFonts w:hAnsi="Times New Roman" w:cs="Times New Roman"/>
                <w:sz w:val="16"/>
                <w:szCs w:val="16"/>
              </w:rPr>
              <w:t>-</w:t>
            </w:r>
          </w:p>
        </w:tc>
        <w:tc>
          <w:tcPr>
            <w:tcW w:w="81" w:type="dxa"/>
          </w:tcPr>
          <w:p w14:paraId="71C5EABE"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00" w:type="dxa"/>
            <w:gridSpan w:val="2"/>
          </w:tcPr>
          <w:p w14:paraId="50CB7408"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sz w:val="16"/>
                <w:szCs w:val="16"/>
              </w:rPr>
              <w:t>109,795</w:t>
            </w:r>
          </w:p>
        </w:tc>
      </w:tr>
      <w:tr w:rsidR="005D366E" w:rsidRPr="00F931B5" w14:paraId="28634890" w14:textId="77777777" w:rsidTr="00DA1EAB">
        <w:trPr>
          <w:trHeight w:val="47"/>
        </w:trPr>
        <w:tc>
          <w:tcPr>
            <w:tcW w:w="3474" w:type="dxa"/>
            <w:vAlign w:val="bottom"/>
          </w:tcPr>
          <w:p w14:paraId="377349C8" w14:textId="77777777" w:rsidR="005D366E" w:rsidRPr="00F931B5" w:rsidRDefault="005D366E" w:rsidP="005D366E">
            <w:pPr>
              <w:spacing w:line="240" w:lineRule="exact"/>
              <w:ind w:left="720" w:right="5"/>
              <w:rPr>
                <w:rFonts w:hAnsi="Times New Roman" w:cs="Times New Roman"/>
                <w:sz w:val="16"/>
                <w:szCs w:val="16"/>
              </w:rPr>
            </w:pPr>
            <w:r w:rsidRPr="00F931B5">
              <w:rPr>
                <w:rFonts w:hAnsi="Times New Roman" w:cs="Times New Roman"/>
                <w:sz w:val="16"/>
                <w:szCs w:val="16"/>
              </w:rPr>
              <w:t>Total accumulated depreciation</w:t>
            </w:r>
          </w:p>
        </w:tc>
        <w:tc>
          <w:tcPr>
            <w:tcW w:w="1008" w:type="dxa"/>
            <w:tcBorders>
              <w:top w:val="single" w:sz="4" w:space="0" w:color="auto"/>
              <w:bottom w:val="single" w:sz="4" w:space="0" w:color="auto"/>
            </w:tcBorders>
          </w:tcPr>
          <w:p w14:paraId="5CE24A28"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440,978</w:t>
            </w:r>
          </w:p>
        </w:tc>
        <w:tc>
          <w:tcPr>
            <w:tcW w:w="90" w:type="dxa"/>
          </w:tcPr>
          <w:p w14:paraId="7043CBD3"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72" w:type="dxa"/>
            <w:tcBorders>
              <w:top w:val="single" w:sz="4" w:space="0" w:color="auto"/>
              <w:bottom w:val="single" w:sz="4" w:space="0" w:color="auto"/>
            </w:tcBorders>
          </w:tcPr>
          <w:p w14:paraId="73EF620C"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23,290</w:t>
            </w:r>
          </w:p>
        </w:tc>
        <w:tc>
          <w:tcPr>
            <w:tcW w:w="90" w:type="dxa"/>
          </w:tcPr>
          <w:p w14:paraId="41916510"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Borders>
              <w:top w:val="single" w:sz="4" w:space="0" w:color="auto"/>
              <w:bottom w:val="single" w:sz="4" w:space="0" w:color="auto"/>
            </w:tcBorders>
          </w:tcPr>
          <w:p w14:paraId="01DEF6A6"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sz w:val="16"/>
                <w:szCs w:val="16"/>
              </w:rPr>
              <w:t>(43,362)</w:t>
            </w:r>
          </w:p>
        </w:tc>
        <w:tc>
          <w:tcPr>
            <w:tcW w:w="90" w:type="dxa"/>
          </w:tcPr>
          <w:p w14:paraId="61A8FDFE"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17" w:type="dxa"/>
            <w:tcBorders>
              <w:top w:val="single" w:sz="4" w:space="0" w:color="auto"/>
              <w:bottom w:val="single" w:sz="4" w:space="0" w:color="auto"/>
            </w:tcBorders>
          </w:tcPr>
          <w:p w14:paraId="2B24E240" w14:textId="77777777" w:rsidR="005D366E" w:rsidRPr="00F931B5" w:rsidRDefault="005D366E" w:rsidP="005D366E">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41088E16"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00" w:type="dxa"/>
            <w:gridSpan w:val="2"/>
            <w:tcBorders>
              <w:top w:val="single" w:sz="4" w:space="0" w:color="auto"/>
              <w:bottom w:val="single" w:sz="4" w:space="0" w:color="auto"/>
            </w:tcBorders>
          </w:tcPr>
          <w:p w14:paraId="003FBDDC"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420,906</w:t>
            </w:r>
          </w:p>
        </w:tc>
      </w:tr>
      <w:tr w:rsidR="005D366E" w:rsidRPr="00F931B5" w14:paraId="6D7183A5" w14:textId="77777777" w:rsidTr="00DA1EAB">
        <w:trPr>
          <w:trHeight w:val="66"/>
        </w:trPr>
        <w:tc>
          <w:tcPr>
            <w:tcW w:w="3474" w:type="dxa"/>
            <w:vAlign w:val="bottom"/>
          </w:tcPr>
          <w:p w14:paraId="03E3732A" w14:textId="77777777" w:rsidR="005D366E" w:rsidRPr="00F931B5" w:rsidRDefault="005D366E" w:rsidP="005D366E">
            <w:pPr>
              <w:spacing w:line="240" w:lineRule="exact"/>
              <w:ind w:left="360" w:right="90" w:hanging="270"/>
              <w:rPr>
                <w:rFonts w:hAnsi="Times New Roman" w:cs="Times New Roman"/>
                <w:color w:val="000000"/>
                <w:sz w:val="16"/>
                <w:szCs w:val="16"/>
                <w:cs/>
              </w:rPr>
            </w:pPr>
            <w:r w:rsidRPr="00F931B5">
              <w:rPr>
                <w:rFonts w:hAnsi="Times New Roman" w:cs="Times New Roman"/>
                <w:color w:val="000000"/>
                <w:sz w:val="16"/>
                <w:szCs w:val="16"/>
              </w:rPr>
              <w:t>Installation</w:t>
            </w:r>
            <w:r w:rsidRPr="00F931B5">
              <w:rPr>
                <w:rFonts w:hAnsi="Times New Roman" w:cs="Times New Roman"/>
                <w:sz w:val="16"/>
                <w:szCs w:val="16"/>
              </w:rPr>
              <w:t xml:space="preserve"> in progress</w:t>
            </w:r>
          </w:p>
        </w:tc>
        <w:tc>
          <w:tcPr>
            <w:tcW w:w="1008" w:type="dxa"/>
          </w:tcPr>
          <w:p w14:paraId="47C5D29F"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1,331</w:t>
            </w:r>
          </w:p>
        </w:tc>
        <w:tc>
          <w:tcPr>
            <w:tcW w:w="90" w:type="dxa"/>
          </w:tcPr>
          <w:p w14:paraId="0B2DF8BA"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72" w:type="dxa"/>
            <w:tcBorders>
              <w:bottom w:val="single" w:sz="4" w:space="0" w:color="auto"/>
            </w:tcBorders>
          </w:tcPr>
          <w:p w14:paraId="7DABBEAC"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137,944</w:t>
            </w:r>
          </w:p>
        </w:tc>
        <w:tc>
          <w:tcPr>
            <w:tcW w:w="90" w:type="dxa"/>
          </w:tcPr>
          <w:p w14:paraId="40BEDB26"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90" w:type="dxa"/>
            <w:tcBorders>
              <w:bottom w:val="single" w:sz="4" w:space="0" w:color="auto"/>
            </w:tcBorders>
          </w:tcPr>
          <w:p w14:paraId="74EA14A6" w14:textId="77777777" w:rsidR="005D366E" w:rsidRPr="00F931B5" w:rsidRDefault="005D366E" w:rsidP="005D366E">
            <w:pPr>
              <w:spacing w:line="24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532707F5"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17" w:type="dxa"/>
            <w:tcBorders>
              <w:bottom w:val="single" w:sz="4" w:space="0" w:color="auto"/>
            </w:tcBorders>
          </w:tcPr>
          <w:p w14:paraId="1B693253"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(7,046)</w:t>
            </w:r>
          </w:p>
        </w:tc>
        <w:tc>
          <w:tcPr>
            <w:tcW w:w="81" w:type="dxa"/>
          </w:tcPr>
          <w:p w14:paraId="2DBC5858"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00" w:type="dxa"/>
            <w:gridSpan w:val="2"/>
          </w:tcPr>
          <w:p w14:paraId="2D95F8AB"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132,229</w:t>
            </w:r>
          </w:p>
        </w:tc>
      </w:tr>
      <w:tr w:rsidR="005D366E" w:rsidRPr="00F931B5" w14:paraId="01332EC9" w14:textId="77777777" w:rsidTr="00DA1EAB">
        <w:trPr>
          <w:trHeight w:val="143"/>
        </w:trPr>
        <w:tc>
          <w:tcPr>
            <w:tcW w:w="3474" w:type="dxa"/>
            <w:vAlign w:val="bottom"/>
          </w:tcPr>
          <w:p w14:paraId="36D454BE" w14:textId="77777777" w:rsidR="005D366E" w:rsidRPr="00F931B5" w:rsidRDefault="005D366E" w:rsidP="005D366E">
            <w:pPr>
              <w:spacing w:line="240" w:lineRule="exact"/>
              <w:ind w:left="360" w:right="90" w:hanging="270"/>
              <w:rPr>
                <w:rFonts w:hAnsi="Times New Roman" w:cs="Times New Roman"/>
                <w:b/>
                <w:bCs/>
                <w:color w:val="000000"/>
                <w:sz w:val="16"/>
                <w:szCs w:val="16"/>
              </w:rPr>
            </w:pPr>
            <w:r w:rsidRPr="00F931B5">
              <w:rPr>
                <w:rFonts w:hAnsi="Times New Roman" w:cs="Times New Roman"/>
                <w:b/>
                <w:bCs/>
                <w:color w:val="000000"/>
                <w:sz w:val="16"/>
                <w:szCs w:val="16"/>
              </w:rPr>
              <w:t>Property, plant and equipment</w:t>
            </w:r>
          </w:p>
        </w:tc>
        <w:tc>
          <w:tcPr>
            <w:tcW w:w="1008" w:type="dxa"/>
            <w:tcBorders>
              <w:top w:val="single" w:sz="4" w:space="0" w:color="auto"/>
              <w:bottom w:val="double" w:sz="4" w:space="0" w:color="auto"/>
            </w:tcBorders>
          </w:tcPr>
          <w:p w14:paraId="0AC3C3FC"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72,241</w:t>
            </w:r>
          </w:p>
        </w:tc>
        <w:tc>
          <w:tcPr>
            <w:tcW w:w="90" w:type="dxa"/>
          </w:tcPr>
          <w:p w14:paraId="13424E8D"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72" w:type="dxa"/>
          </w:tcPr>
          <w:p w14:paraId="71CC2CF2"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90" w:type="dxa"/>
          </w:tcPr>
          <w:p w14:paraId="40E522D2" w14:textId="77777777" w:rsidR="005D366E" w:rsidRPr="00F931B5" w:rsidRDefault="005D366E" w:rsidP="005D366E">
            <w:pPr>
              <w:tabs>
                <w:tab w:val="decimal" w:pos="780"/>
              </w:tabs>
              <w:spacing w:line="240" w:lineRule="exact"/>
              <w:ind w:left="57" w:right="-90" w:hanging="106"/>
              <w:rPr>
                <w:rFonts w:hAnsi="Times New Roman" w:cs="Times New Roman"/>
                <w:color w:val="000000"/>
                <w:sz w:val="16"/>
                <w:szCs w:val="16"/>
              </w:rPr>
            </w:pPr>
          </w:p>
        </w:tc>
        <w:tc>
          <w:tcPr>
            <w:tcW w:w="990" w:type="dxa"/>
          </w:tcPr>
          <w:p w14:paraId="3175A323"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90" w:type="dxa"/>
          </w:tcPr>
          <w:p w14:paraId="09004F2F" w14:textId="77777777" w:rsidR="005D366E" w:rsidRPr="00F931B5" w:rsidRDefault="005D366E" w:rsidP="005D366E">
            <w:pPr>
              <w:tabs>
                <w:tab w:val="decimal" w:pos="780"/>
              </w:tabs>
              <w:spacing w:line="240" w:lineRule="exact"/>
              <w:ind w:right="-90"/>
              <w:rPr>
                <w:rFonts w:hAnsi="Times New Roman" w:cs="Times New Roman"/>
                <w:color w:val="000000"/>
                <w:sz w:val="16"/>
                <w:szCs w:val="16"/>
                <w:cs/>
              </w:rPr>
            </w:pPr>
          </w:p>
        </w:tc>
        <w:tc>
          <w:tcPr>
            <w:tcW w:w="1017" w:type="dxa"/>
          </w:tcPr>
          <w:p w14:paraId="6BEA6CE7" w14:textId="77777777" w:rsidR="005D366E" w:rsidRPr="00F931B5" w:rsidRDefault="005D366E" w:rsidP="005D366E">
            <w:pPr>
              <w:tabs>
                <w:tab w:val="decimal" w:pos="780"/>
              </w:tabs>
              <w:spacing w:line="240" w:lineRule="exact"/>
              <w:ind w:right="288"/>
              <w:rPr>
                <w:rFonts w:hAnsi="Times New Roman" w:cs="Times New Roman"/>
                <w:color w:val="000000"/>
                <w:sz w:val="16"/>
                <w:szCs w:val="16"/>
                <w:cs/>
              </w:rPr>
            </w:pPr>
          </w:p>
        </w:tc>
        <w:tc>
          <w:tcPr>
            <w:tcW w:w="81" w:type="dxa"/>
          </w:tcPr>
          <w:p w14:paraId="1B60C7EA"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p>
        </w:tc>
        <w:tc>
          <w:tcPr>
            <w:tcW w:w="1000" w:type="dxa"/>
            <w:gridSpan w:val="2"/>
            <w:tcBorders>
              <w:top w:val="single" w:sz="4" w:space="0" w:color="auto"/>
              <w:bottom w:val="double" w:sz="4" w:space="0" w:color="auto"/>
            </w:tcBorders>
          </w:tcPr>
          <w:p w14:paraId="6AE2285C" w14:textId="77777777" w:rsidR="005D366E" w:rsidRPr="00F931B5" w:rsidRDefault="005D366E" w:rsidP="005D366E">
            <w:pPr>
              <w:tabs>
                <w:tab w:val="decimal" w:pos="780"/>
              </w:tabs>
              <w:spacing w:line="240" w:lineRule="exact"/>
              <w:ind w:right="-90"/>
              <w:rPr>
                <w:rFonts w:hAnsi="Times New Roman" w:cs="Times New Roman"/>
                <w:color w:val="000000"/>
                <w:sz w:val="16"/>
                <w:szCs w:val="16"/>
              </w:rPr>
            </w:pPr>
            <w:r w:rsidRPr="00F931B5">
              <w:rPr>
                <w:rFonts w:hAnsi="Times New Roman" w:cs="Times New Roman"/>
                <w:color w:val="000000"/>
                <w:sz w:val="16"/>
                <w:szCs w:val="16"/>
              </w:rPr>
              <w:t>198,516</w:t>
            </w:r>
          </w:p>
        </w:tc>
      </w:tr>
    </w:tbl>
    <w:p w14:paraId="23969516" w14:textId="77777777" w:rsidR="008870D4" w:rsidRPr="00F931B5" w:rsidRDefault="00DB4AB8" w:rsidP="000F1AA7">
      <w:pPr>
        <w:tabs>
          <w:tab w:val="left" w:pos="360"/>
        </w:tabs>
        <w:spacing w:before="240"/>
        <w:ind w:left="907" w:hanging="907"/>
        <w:jc w:val="right"/>
        <w:rPr>
          <w:rFonts w:hAnsi="Times New Roman" w:cs="Times New Roman"/>
          <w:b/>
          <w:bCs/>
          <w:sz w:val="16"/>
          <w:szCs w:val="16"/>
        </w:rPr>
      </w:pPr>
      <w:r w:rsidRPr="00F931B5">
        <w:rPr>
          <w:rFonts w:hAnsi="Times New Roman" w:cs="Times New Roman"/>
          <w:b/>
          <w:bCs/>
          <w:sz w:val="16"/>
          <w:szCs w:val="16"/>
        </w:rPr>
        <w:t xml:space="preserve">Unit : Thousand Baht </w:t>
      </w:r>
    </w:p>
    <w:tbl>
      <w:tblPr>
        <w:tblW w:w="8778" w:type="dxa"/>
        <w:tblInd w:w="450" w:type="dxa"/>
        <w:tblLayout w:type="fixed"/>
        <w:tblCellMar>
          <w:left w:w="0" w:type="dxa"/>
          <w:right w:w="0" w:type="dxa"/>
        </w:tblCellMar>
        <w:tblLook w:val="0000" w:firstRow="0" w:lastRow="0" w:firstColumn="0" w:lastColumn="0" w:noHBand="0" w:noVBand="0"/>
      </w:tblPr>
      <w:tblGrid>
        <w:gridCol w:w="3472"/>
        <w:gridCol w:w="1028"/>
        <w:gridCol w:w="63"/>
        <w:gridCol w:w="936"/>
        <w:gridCol w:w="90"/>
        <w:gridCol w:w="990"/>
        <w:gridCol w:w="90"/>
        <w:gridCol w:w="993"/>
        <w:gridCol w:w="81"/>
        <w:gridCol w:w="1029"/>
        <w:gridCol w:w="6"/>
      </w:tblGrid>
      <w:tr w:rsidR="008870D4" w:rsidRPr="00F931B5" w14:paraId="433BFC55" w14:textId="77777777" w:rsidTr="00DA1EAB">
        <w:trPr>
          <w:gridAfter w:val="1"/>
          <w:wAfter w:w="6" w:type="dxa"/>
          <w:trHeight w:val="259"/>
        </w:trPr>
        <w:tc>
          <w:tcPr>
            <w:tcW w:w="3472" w:type="dxa"/>
            <w:vAlign w:val="bottom"/>
          </w:tcPr>
          <w:p w14:paraId="62E22C15" w14:textId="77777777" w:rsidR="008870D4" w:rsidRPr="00F931B5" w:rsidRDefault="008870D4" w:rsidP="00F24E59">
            <w:pPr>
              <w:spacing w:line="220" w:lineRule="exact"/>
              <w:ind w:left="144" w:right="369" w:hanging="144"/>
              <w:rPr>
                <w:rFonts w:hAnsi="Times New Roman" w:cs="Times New Roman"/>
                <w:b/>
                <w:bCs/>
                <w:color w:val="000000"/>
                <w:sz w:val="16"/>
                <w:szCs w:val="16"/>
              </w:rPr>
            </w:pPr>
          </w:p>
        </w:tc>
        <w:tc>
          <w:tcPr>
            <w:tcW w:w="5300" w:type="dxa"/>
            <w:gridSpan w:val="9"/>
            <w:tcBorders>
              <w:bottom w:val="single" w:sz="4" w:space="0" w:color="auto"/>
            </w:tcBorders>
            <w:vAlign w:val="bottom"/>
          </w:tcPr>
          <w:p w14:paraId="19C204B9" w14:textId="77777777" w:rsidR="008870D4" w:rsidRPr="00F931B5" w:rsidRDefault="008870D4" w:rsidP="00F24E59">
            <w:pPr>
              <w:spacing w:line="220" w:lineRule="exact"/>
              <w:jc w:val="center"/>
              <w:rPr>
                <w:rFonts w:hAnsi="Times New Roman" w:cs="Times New Roman"/>
                <w:b/>
                <w:bCs/>
                <w:sz w:val="16"/>
                <w:szCs w:val="16"/>
                <w:cs/>
              </w:rPr>
            </w:pPr>
            <w:r w:rsidRPr="00F931B5">
              <w:rPr>
                <w:rFonts w:hAnsi="Times New Roman" w:cs="Times New Roman"/>
                <w:b/>
                <w:bCs/>
                <w:sz w:val="14"/>
                <w:szCs w:val="14"/>
              </w:rPr>
              <w:t>SEPARATE  FINANCIAL  STATEMENTS</w:t>
            </w:r>
          </w:p>
        </w:tc>
      </w:tr>
      <w:tr w:rsidR="008870D4" w:rsidRPr="00F931B5" w14:paraId="131DF1FE" w14:textId="77777777" w:rsidTr="00DA1EAB">
        <w:trPr>
          <w:gridAfter w:val="1"/>
          <w:wAfter w:w="6" w:type="dxa"/>
          <w:trHeight w:val="189"/>
        </w:trPr>
        <w:tc>
          <w:tcPr>
            <w:tcW w:w="3472" w:type="dxa"/>
            <w:vAlign w:val="bottom"/>
          </w:tcPr>
          <w:p w14:paraId="6F4C1B86" w14:textId="77777777" w:rsidR="008870D4" w:rsidRPr="00F931B5" w:rsidRDefault="008870D4" w:rsidP="00F24E59">
            <w:pPr>
              <w:spacing w:line="220" w:lineRule="exact"/>
              <w:ind w:left="144" w:right="369" w:hanging="144"/>
              <w:rPr>
                <w:rFonts w:hAnsi="Times New Roman" w:cs="Times New Roman"/>
                <w:b/>
                <w:bCs/>
                <w:color w:val="000000"/>
                <w:sz w:val="16"/>
                <w:szCs w:val="16"/>
              </w:rPr>
            </w:pPr>
          </w:p>
        </w:tc>
        <w:tc>
          <w:tcPr>
            <w:tcW w:w="5300" w:type="dxa"/>
            <w:gridSpan w:val="9"/>
            <w:tcBorders>
              <w:top w:val="single" w:sz="4" w:space="0" w:color="auto"/>
              <w:bottom w:val="single" w:sz="4" w:space="0" w:color="auto"/>
            </w:tcBorders>
            <w:vAlign w:val="bottom"/>
          </w:tcPr>
          <w:p w14:paraId="55C8CAEE" w14:textId="77777777" w:rsidR="008870D4" w:rsidRPr="00F931B5" w:rsidRDefault="008870D4" w:rsidP="00F24E59">
            <w:pPr>
              <w:spacing w:line="220" w:lineRule="exact"/>
              <w:jc w:val="center"/>
              <w:rPr>
                <w:rFonts w:hAnsi="Times New Roman" w:cs="Times New Roman"/>
                <w:b/>
                <w:bCs/>
                <w:sz w:val="16"/>
                <w:szCs w:val="16"/>
              </w:rPr>
            </w:pPr>
            <w:r w:rsidRPr="00F931B5">
              <w:rPr>
                <w:rFonts w:hAnsi="Times New Roman" w:cs="Times New Roman"/>
                <w:b/>
                <w:bCs/>
                <w:sz w:val="16"/>
                <w:szCs w:val="16"/>
              </w:rPr>
              <w:t xml:space="preserve">For the year ended </w:t>
            </w:r>
            <w:r w:rsidR="00B0260D" w:rsidRPr="00F931B5">
              <w:rPr>
                <w:rFonts w:hAnsi="Times New Roman" w:cs="Times New Roman"/>
                <w:b/>
                <w:bCs/>
                <w:sz w:val="16"/>
                <w:szCs w:val="16"/>
              </w:rPr>
              <w:t>December 31, 2022</w:t>
            </w:r>
          </w:p>
        </w:tc>
      </w:tr>
      <w:tr w:rsidR="008870D4" w:rsidRPr="00F931B5" w14:paraId="73FF6349" w14:textId="77777777" w:rsidTr="00DA1EAB">
        <w:trPr>
          <w:trHeight w:val="50"/>
        </w:trPr>
        <w:tc>
          <w:tcPr>
            <w:tcW w:w="3472" w:type="dxa"/>
            <w:vAlign w:val="bottom"/>
          </w:tcPr>
          <w:p w14:paraId="7ED95577" w14:textId="77777777" w:rsidR="008870D4" w:rsidRPr="00F931B5" w:rsidRDefault="008870D4" w:rsidP="00F24E59">
            <w:pPr>
              <w:spacing w:line="220" w:lineRule="exact"/>
              <w:ind w:left="144" w:right="369" w:hanging="144"/>
              <w:rPr>
                <w:rFonts w:hAnsi="Times New Roman" w:cs="Times New Roman"/>
                <w:b/>
                <w:bCs/>
                <w:color w:val="000000"/>
                <w:sz w:val="16"/>
                <w:szCs w:val="16"/>
              </w:rPr>
            </w:pPr>
          </w:p>
        </w:tc>
        <w:tc>
          <w:tcPr>
            <w:tcW w:w="1028" w:type="dxa"/>
            <w:vAlign w:val="bottom"/>
          </w:tcPr>
          <w:p w14:paraId="72B0BF46" w14:textId="77777777" w:rsidR="008870D4" w:rsidRPr="00F931B5" w:rsidRDefault="008870D4" w:rsidP="00F24E59">
            <w:pPr>
              <w:spacing w:line="220" w:lineRule="exact"/>
              <w:ind w:left="-54" w:firstLine="54"/>
              <w:jc w:val="center"/>
              <w:rPr>
                <w:rFonts w:hAnsi="Times New Roman" w:cs="Times New Roman"/>
                <w:b/>
                <w:bCs/>
                <w:sz w:val="16"/>
                <w:szCs w:val="16"/>
              </w:rPr>
            </w:pPr>
            <w:r w:rsidRPr="00F931B5">
              <w:rPr>
                <w:rFonts w:hAnsi="Times New Roman" w:cs="Times New Roman"/>
                <w:b/>
                <w:bCs/>
                <w:sz w:val="16"/>
                <w:szCs w:val="16"/>
              </w:rPr>
              <w:t>Balance as at</w:t>
            </w:r>
          </w:p>
        </w:tc>
        <w:tc>
          <w:tcPr>
            <w:tcW w:w="63" w:type="dxa"/>
            <w:vAlign w:val="bottom"/>
          </w:tcPr>
          <w:p w14:paraId="01A6C2D1" w14:textId="77777777" w:rsidR="008870D4" w:rsidRPr="00F931B5" w:rsidRDefault="008870D4" w:rsidP="00F24E59">
            <w:pPr>
              <w:spacing w:line="220" w:lineRule="exact"/>
              <w:ind w:right="65"/>
              <w:jc w:val="center"/>
              <w:rPr>
                <w:rFonts w:hAnsi="Times New Roman" w:cs="Times New Roman"/>
                <w:b/>
                <w:bCs/>
                <w:sz w:val="16"/>
                <w:szCs w:val="16"/>
              </w:rPr>
            </w:pPr>
          </w:p>
        </w:tc>
        <w:tc>
          <w:tcPr>
            <w:tcW w:w="936" w:type="dxa"/>
            <w:vAlign w:val="bottom"/>
          </w:tcPr>
          <w:p w14:paraId="758C6C11" w14:textId="77777777" w:rsidR="008870D4" w:rsidRPr="00F931B5" w:rsidRDefault="008870D4" w:rsidP="00F24E59">
            <w:pPr>
              <w:spacing w:line="220" w:lineRule="exact"/>
              <w:ind w:left="-54" w:firstLine="54"/>
              <w:jc w:val="center"/>
              <w:rPr>
                <w:rFonts w:hAnsi="Times New Roman" w:cs="Times New Roman"/>
                <w:b/>
                <w:bCs/>
                <w:sz w:val="16"/>
                <w:szCs w:val="16"/>
              </w:rPr>
            </w:pPr>
          </w:p>
        </w:tc>
        <w:tc>
          <w:tcPr>
            <w:tcW w:w="90" w:type="dxa"/>
            <w:vAlign w:val="bottom"/>
          </w:tcPr>
          <w:p w14:paraId="271AC575" w14:textId="77777777" w:rsidR="008870D4" w:rsidRPr="00F931B5" w:rsidRDefault="008870D4" w:rsidP="00F24E59">
            <w:pPr>
              <w:spacing w:line="220" w:lineRule="exact"/>
              <w:ind w:left="-54" w:firstLine="54"/>
              <w:jc w:val="center"/>
              <w:rPr>
                <w:rFonts w:hAnsi="Times New Roman" w:cs="Times New Roman"/>
                <w:b/>
                <w:bCs/>
                <w:sz w:val="16"/>
                <w:szCs w:val="16"/>
              </w:rPr>
            </w:pPr>
          </w:p>
        </w:tc>
        <w:tc>
          <w:tcPr>
            <w:tcW w:w="990" w:type="dxa"/>
            <w:vAlign w:val="bottom"/>
          </w:tcPr>
          <w:p w14:paraId="4915F37E" w14:textId="77777777" w:rsidR="008870D4" w:rsidRPr="00F931B5" w:rsidRDefault="008870D4" w:rsidP="00F24E59">
            <w:pPr>
              <w:spacing w:line="220" w:lineRule="exact"/>
              <w:ind w:left="-54" w:firstLine="54"/>
              <w:jc w:val="center"/>
              <w:rPr>
                <w:rFonts w:hAnsi="Times New Roman" w:cs="Times New Roman"/>
                <w:b/>
                <w:bCs/>
                <w:sz w:val="16"/>
                <w:szCs w:val="16"/>
              </w:rPr>
            </w:pPr>
          </w:p>
        </w:tc>
        <w:tc>
          <w:tcPr>
            <w:tcW w:w="90" w:type="dxa"/>
            <w:vAlign w:val="bottom"/>
          </w:tcPr>
          <w:p w14:paraId="6A2B0861" w14:textId="77777777" w:rsidR="008870D4" w:rsidRPr="00F931B5" w:rsidRDefault="008870D4" w:rsidP="00F24E59">
            <w:pPr>
              <w:spacing w:line="220" w:lineRule="exact"/>
              <w:rPr>
                <w:rFonts w:hAnsi="Times New Roman" w:cs="Times New Roman"/>
                <w:b/>
                <w:bCs/>
                <w:sz w:val="16"/>
                <w:szCs w:val="16"/>
                <w:cs/>
              </w:rPr>
            </w:pPr>
          </w:p>
        </w:tc>
        <w:tc>
          <w:tcPr>
            <w:tcW w:w="993" w:type="dxa"/>
            <w:vAlign w:val="bottom"/>
          </w:tcPr>
          <w:p w14:paraId="0FED68C1" w14:textId="77777777" w:rsidR="008870D4" w:rsidRPr="00F931B5" w:rsidRDefault="008870D4" w:rsidP="00F24E59">
            <w:pPr>
              <w:spacing w:line="220" w:lineRule="exact"/>
              <w:jc w:val="center"/>
              <w:rPr>
                <w:rFonts w:hAnsi="Times New Roman" w:cs="Times New Roman"/>
                <w:b/>
                <w:bCs/>
                <w:sz w:val="16"/>
                <w:szCs w:val="16"/>
              </w:rPr>
            </w:pPr>
          </w:p>
        </w:tc>
        <w:tc>
          <w:tcPr>
            <w:tcW w:w="81" w:type="dxa"/>
            <w:vAlign w:val="bottom"/>
          </w:tcPr>
          <w:p w14:paraId="21D85CBA" w14:textId="77777777" w:rsidR="008870D4" w:rsidRPr="00F931B5" w:rsidRDefault="008870D4" w:rsidP="00F24E59">
            <w:pPr>
              <w:spacing w:line="220" w:lineRule="exact"/>
              <w:rPr>
                <w:rFonts w:hAnsi="Times New Roman" w:cs="Times New Roman"/>
                <w:b/>
                <w:bCs/>
                <w:sz w:val="16"/>
                <w:szCs w:val="16"/>
                <w:cs/>
              </w:rPr>
            </w:pPr>
          </w:p>
        </w:tc>
        <w:tc>
          <w:tcPr>
            <w:tcW w:w="1035" w:type="dxa"/>
            <w:gridSpan w:val="2"/>
            <w:vAlign w:val="bottom"/>
          </w:tcPr>
          <w:p w14:paraId="046A1049" w14:textId="77777777" w:rsidR="008870D4" w:rsidRPr="00F931B5" w:rsidRDefault="008870D4" w:rsidP="00F24E59">
            <w:pPr>
              <w:spacing w:line="220" w:lineRule="exact"/>
              <w:ind w:left="-54" w:firstLine="54"/>
              <w:jc w:val="center"/>
              <w:rPr>
                <w:rFonts w:hAnsi="Times New Roman" w:cs="Times New Roman"/>
                <w:b/>
                <w:bCs/>
                <w:sz w:val="16"/>
                <w:szCs w:val="16"/>
              </w:rPr>
            </w:pPr>
            <w:r w:rsidRPr="00F931B5">
              <w:rPr>
                <w:rFonts w:hAnsi="Times New Roman" w:cs="Times New Roman"/>
                <w:b/>
                <w:bCs/>
                <w:sz w:val="16"/>
                <w:szCs w:val="16"/>
              </w:rPr>
              <w:t>Balance as at</w:t>
            </w:r>
          </w:p>
        </w:tc>
      </w:tr>
      <w:tr w:rsidR="008870D4" w:rsidRPr="00F931B5" w14:paraId="46536E8A" w14:textId="77777777" w:rsidTr="00DA1EAB">
        <w:trPr>
          <w:trHeight w:val="66"/>
        </w:trPr>
        <w:tc>
          <w:tcPr>
            <w:tcW w:w="3472" w:type="dxa"/>
            <w:vAlign w:val="bottom"/>
          </w:tcPr>
          <w:p w14:paraId="2790CC26" w14:textId="77777777" w:rsidR="008870D4" w:rsidRPr="00F931B5" w:rsidRDefault="008870D4" w:rsidP="00F24E59">
            <w:pPr>
              <w:spacing w:line="220" w:lineRule="exact"/>
              <w:ind w:left="144" w:right="369" w:hanging="144"/>
              <w:rPr>
                <w:rFonts w:hAnsi="Times New Roman" w:cs="Times New Roman"/>
                <w:b/>
                <w:bCs/>
                <w:color w:val="000000"/>
                <w:sz w:val="16"/>
                <w:szCs w:val="16"/>
              </w:rPr>
            </w:pPr>
          </w:p>
        </w:tc>
        <w:tc>
          <w:tcPr>
            <w:tcW w:w="1028" w:type="dxa"/>
            <w:vAlign w:val="bottom"/>
          </w:tcPr>
          <w:p w14:paraId="78F4A58B" w14:textId="77777777" w:rsidR="008870D4" w:rsidRPr="00F931B5" w:rsidRDefault="008870D4" w:rsidP="00F24E59">
            <w:pPr>
              <w:spacing w:line="220" w:lineRule="exact"/>
              <w:ind w:left="-54" w:firstLine="54"/>
              <w:jc w:val="center"/>
              <w:rPr>
                <w:rFonts w:hAnsi="Times New Roman" w:cs="Times New Roman"/>
                <w:b/>
                <w:bCs/>
                <w:sz w:val="16"/>
                <w:szCs w:val="16"/>
              </w:rPr>
            </w:pPr>
            <w:r w:rsidRPr="00F931B5">
              <w:rPr>
                <w:rFonts w:hAnsi="Times New Roman" w:cs="Times New Roman"/>
                <w:b/>
                <w:bCs/>
                <w:sz w:val="16"/>
                <w:szCs w:val="16"/>
              </w:rPr>
              <w:t xml:space="preserve">January </w:t>
            </w:r>
            <w:r w:rsidRPr="00F931B5">
              <w:rPr>
                <w:rFonts w:hAnsi="Times New Roman"/>
                <w:b/>
                <w:bCs/>
                <w:sz w:val="16"/>
                <w:szCs w:val="16"/>
              </w:rPr>
              <w:t>1</w:t>
            </w:r>
            <w:r w:rsidRPr="00F931B5">
              <w:rPr>
                <w:rFonts w:hAnsi="Times New Roman" w:cs="Times New Roman"/>
                <w:b/>
                <w:bCs/>
                <w:sz w:val="16"/>
                <w:szCs w:val="16"/>
              </w:rPr>
              <w:t>,</w:t>
            </w:r>
          </w:p>
        </w:tc>
        <w:tc>
          <w:tcPr>
            <w:tcW w:w="63" w:type="dxa"/>
            <w:vAlign w:val="bottom"/>
          </w:tcPr>
          <w:p w14:paraId="5C7FBA3C" w14:textId="77777777" w:rsidR="008870D4" w:rsidRPr="00F931B5" w:rsidRDefault="008870D4" w:rsidP="00F24E59">
            <w:pPr>
              <w:spacing w:line="220" w:lineRule="exact"/>
              <w:ind w:right="65"/>
              <w:rPr>
                <w:rFonts w:hAnsi="Times New Roman" w:cs="Times New Roman"/>
                <w:b/>
                <w:bCs/>
                <w:sz w:val="16"/>
                <w:szCs w:val="16"/>
              </w:rPr>
            </w:pPr>
          </w:p>
        </w:tc>
        <w:tc>
          <w:tcPr>
            <w:tcW w:w="936" w:type="dxa"/>
            <w:vAlign w:val="bottom"/>
          </w:tcPr>
          <w:p w14:paraId="2B1869A3" w14:textId="77777777" w:rsidR="008870D4" w:rsidRPr="00F931B5" w:rsidRDefault="008870D4" w:rsidP="00F24E59">
            <w:pPr>
              <w:spacing w:line="220" w:lineRule="exact"/>
              <w:jc w:val="center"/>
              <w:rPr>
                <w:rFonts w:hAnsi="Times New Roman" w:cs="Times New Roman"/>
                <w:b/>
                <w:bCs/>
                <w:sz w:val="16"/>
                <w:szCs w:val="16"/>
              </w:rPr>
            </w:pPr>
          </w:p>
        </w:tc>
        <w:tc>
          <w:tcPr>
            <w:tcW w:w="90" w:type="dxa"/>
            <w:vAlign w:val="bottom"/>
          </w:tcPr>
          <w:p w14:paraId="629963E3" w14:textId="77777777" w:rsidR="008870D4" w:rsidRPr="00F931B5" w:rsidRDefault="008870D4" w:rsidP="00F24E59">
            <w:pPr>
              <w:spacing w:line="220" w:lineRule="exact"/>
              <w:ind w:left="-243" w:right="65"/>
              <w:jc w:val="center"/>
              <w:rPr>
                <w:rFonts w:hAnsi="Times New Roman" w:cs="Times New Roman"/>
                <w:b/>
                <w:bCs/>
                <w:sz w:val="16"/>
                <w:szCs w:val="16"/>
              </w:rPr>
            </w:pPr>
          </w:p>
        </w:tc>
        <w:tc>
          <w:tcPr>
            <w:tcW w:w="990" w:type="dxa"/>
            <w:vAlign w:val="bottom"/>
          </w:tcPr>
          <w:p w14:paraId="3199D4DB" w14:textId="77777777" w:rsidR="008870D4" w:rsidRPr="00F931B5" w:rsidRDefault="00346F19" w:rsidP="00F24E59">
            <w:pPr>
              <w:spacing w:line="220" w:lineRule="exact"/>
              <w:jc w:val="center"/>
              <w:rPr>
                <w:rFonts w:hAnsi="Times New Roman" w:cs="Times New Roman"/>
                <w:b/>
                <w:bCs/>
                <w:sz w:val="16"/>
                <w:szCs w:val="16"/>
                <w:cs/>
              </w:rPr>
            </w:pPr>
            <w:r w:rsidRPr="00F931B5">
              <w:rPr>
                <w:rFonts w:hAnsi="Times New Roman" w:cs="Times New Roman"/>
                <w:b/>
                <w:bCs/>
                <w:sz w:val="16"/>
                <w:szCs w:val="16"/>
              </w:rPr>
              <w:t>Disposals/</w:t>
            </w:r>
          </w:p>
        </w:tc>
        <w:tc>
          <w:tcPr>
            <w:tcW w:w="90" w:type="dxa"/>
            <w:vAlign w:val="bottom"/>
          </w:tcPr>
          <w:p w14:paraId="7587A3C8" w14:textId="77777777" w:rsidR="008870D4" w:rsidRPr="00F931B5" w:rsidRDefault="008870D4" w:rsidP="00F24E59">
            <w:pPr>
              <w:spacing w:line="220" w:lineRule="exact"/>
              <w:rPr>
                <w:rFonts w:hAnsi="Times New Roman" w:cs="Times New Roman"/>
                <w:b/>
                <w:bCs/>
                <w:sz w:val="16"/>
                <w:szCs w:val="16"/>
              </w:rPr>
            </w:pPr>
          </w:p>
        </w:tc>
        <w:tc>
          <w:tcPr>
            <w:tcW w:w="993" w:type="dxa"/>
            <w:vAlign w:val="bottom"/>
          </w:tcPr>
          <w:p w14:paraId="6FA321C5" w14:textId="77777777" w:rsidR="008870D4" w:rsidRPr="00F931B5" w:rsidRDefault="008870D4" w:rsidP="00F24E59">
            <w:pPr>
              <w:spacing w:line="220" w:lineRule="exact"/>
              <w:jc w:val="center"/>
              <w:rPr>
                <w:rFonts w:hAnsi="Times New Roman" w:cs="Times New Roman"/>
                <w:b/>
                <w:bCs/>
                <w:sz w:val="16"/>
                <w:szCs w:val="16"/>
              </w:rPr>
            </w:pPr>
            <w:r w:rsidRPr="00F931B5">
              <w:rPr>
                <w:rFonts w:hAnsi="Times New Roman" w:cs="Times New Roman"/>
                <w:b/>
                <w:bCs/>
                <w:sz w:val="16"/>
                <w:szCs w:val="16"/>
              </w:rPr>
              <w:t>Transfer in</w:t>
            </w:r>
          </w:p>
        </w:tc>
        <w:tc>
          <w:tcPr>
            <w:tcW w:w="81" w:type="dxa"/>
            <w:vAlign w:val="bottom"/>
          </w:tcPr>
          <w:p w14:paraId="605374FB" w14:textId="77777777" w:rsidR="008870D4" w:rsidRPr="00F931B5" w:rsidRDefault="008870D4" w:rsidP="00F24E59">
            <w:pPr>
              <w:spacing w:line="220" w:lineRule="exact"/>
              <w:rPr>
                <w:rFonts w:hAnsi="Times New Roman" w:cs="Times New Roman"/>
                <w:b/>
                <w:bCs/>
                <w:sz w:val="16"/>
                <w:szCs w:val="16"/>
              </w:rPr>
            </w:pPr>
          </w:p>
        </w:tc>
        <w:tc>
          <w:tcPr>
            <w:tcW w:w="1035" w:type="dxa"/>
            <w:gridSpan w:val="2"/>
            <w:vAlign w:val="bottom"/>
          </w:tcPr>
          <w:p w14:paraId="7CBBA91B" w14:textId="77777777" w:rsidR="008870D4" w:rsidRPr="00F931B5" w:rsidRDefault="008870D4" w:rsidP="00F24E59">
            <w:pPr>
              <w:spacing w:line="220" w:lineRule="exact"/>
              <w:ind w:left="-54" w:firstLine="54"/>
              <w:jc w:val="center"/>
              <w:rPr>
                <w:rFonts w:hAnsi="Times New Roman" w:cs="Times New Roman"/>
                <w:b/>
                <w:bCs/>
                <w:sz w:val="16"/>
                <w:szCs w:val="16"/>
              </w:rPr>
            </w:pPr>
            <w:r w:rsidRPr="00F931B5">
              <w:rPr>
                <w:rFonts w:hAnsi="Times New Roman" w:cs="Times New Roman"/>
                <w:b/>
                <w:bCs/>
                <w:sz w:val="16"/>
                <w:szCs w:val="16"/>
              </w:rPr>
              <w:t xml:space="preserve">December </w:t>
            </w:r>
            <w:r w:rsidRPr="00F931B5">
              <w:rPr>
                <w:rFonts w:hAnsi="Times New Roman"/>
                <w:b/>
                <w:bCs/>
                <w:sz w:val="16"/>
                <w:szCs w:val="16"/>
              </w:rPr>
              <w:t>31</w:t>
            </w:r>
            <w:r w:rsidRPr="00F931B5">
              <w:rPr>
                <w:rFonts w:hAnsi="Times New Roman" w:cs="Times New Roman"/>
                <w:b/>
                <w:bCs/>
                <w:sz w:val="16"/>
                <w:szCs w:val="16"/>
              </w:rPr>
              <w:t>,</w:t>
            </w:r>
          </w:p>
        </w:tc>
      </w:tr>
      <w:tr w:rsidR="008870D4" w:rsidRPr="00F931B5" w14:paraId="3FCA2854" w14:textId="77777777" w:rsidTr="00DA1EAB">
        <w:trPr>
          <w:trHeight w:val="70"/>
        </w:trPr>
        <w:tc>
          <w:tcPr>
            <w:tcW w:w="3472" w:type="dxa"/>
            <w:vAlign w:val="bottom"/>
          </w:tcPr>
          <w:p w14:paraId="09C4762F" w14:textId="77777777" w:rsidR="008870D4" w:rsidRPr="00F931B5" w:rsidRDefault="008870D4" w:rsidP="00F24E59">
            <w:pPr>
              <w:spacing w:line="220" w:lineRule="exact"/>
              <w:ind w:left="144" w:right="369" w:hanging="144"/>
              <w:rPr>
                <w:rFonts w:hAnsi="Times New Roman" w:cs="Times New Roman"/>
                <w:b/>
                <w:bCs/>
                <w:color w:val="000000"/>
                <w:sz w:val="16"/>
                <w:szCs w:val="16"/>
              </w:rPr>
            </w:pPr>
          </w:p>
        </w:tc>
        <w:tc>
          <w:tcPr>
            <w:tcW w:w="1028" w:type="dxa"/>
            <w:tcBorders>
              <w:bottom w:val="single" w:sz="4" w:space="0" w:color="auto"/>
            </w:tcBorders>
            <w:vAlign w:val="bottom"/>
          </w:tcPr>
          <w:p w14:paraId="50F69894" w14:textId="77777777" w:rsidR="008870D4" w:rsidRPr="00F931B5" w:rsidRDefault="008870D4" w:rsidP="00F24E59">
            <w:pPr>
              <w:spacing w:line="220" w:lineRule="exact"/>
              <w:ind w:left="-54" w:firstLine="54"/>
              <w:jc w:val="center"/>
              <w:rPr>
                <w:rFonts w:hAnsi="Times New Roman" w:cs="Times New Roman"/>
                <w:b/>
                <w:bCs/>
                <w:sz w:val="16"/>
                <w:szCs w:val="16"/>
              </w:rPr>
            </w:pPr>
            <w:r w:rsidRPr="00F931B5">
              <w:rPr>
                <w:rFonts w:hAnsi="Times New Roman"/>
                <w:b/>
                <w:bCs/>
                <w:sz w:val="16"/>
                <w:szCs w:val="16"/>
              </w:rPr>
              <w:t>202</w:t>
            </w:r>
            <w:r w:rsidR="00B0260D" w:rsidRPr="00F931B5">
              <w:rPr>
                <w:rFonts w:hAnsi="Times New Roman"/>
                <w:b/>
                <w:bCs/>
                <w:sz w:val="16"/>
                <w:szCs w:val="16"/>
              </w:rPr>
              <w:t>2</w:t>
            </w:r>
          </w:p>
        </w:tc>
        <w:tc>
          <w:tcPr>
            <w:tcW w:w="63" w:type="dxa"/>
            <w:vAlign w:val="bottom"/>
          </w:tcPr>
          <w:p w14:paraId="1F4845C0" w14:textId="77777777" w:rsidR="008870D4" w:rsidRPr="00F931B5" w:rsidRDefault="008870D4" w:rsidP="00F24E59">
            <w:pPr>
              <w:spacing w:line="220" w:lineRule="exact"/>
              <w:jc w:val="center"/>
              <w:rPr>
                <w:rFonts w:hAnsi="Times New Roman" w:cs="Times New Roman"/>
                <w:b/>
                <w:bCs/>
                <w:sz w:val="16"/>
                <w:szCs w:val="16"/>
              </w:rPr>
            </w:pPr>
          </w:p>
        </w:tc>
        <w:tc>
          <w:tcPr>
            <w:tcW w:w="936" w:type="dxa"/>
            <w:tcBorders>
              <w:bottom w:val="single" w:sz="4" w:space="0" w:color="auto"/>
            </w:tcBorders>
            <w:vAlign w:val="bottom"/>
          </w:tcPr>
          <w:p w14:paraId="32A8A460" w14:textId="77777777" w:rsidR="008870D4" w:rsidRPr="00F931B5" w:rsidRDefault="008870D4" w:rsidP="00F24E59">
            <w:pPr>
              <w:spacing w:line="220" w:lineRule="exact"/>
              <w:ind w:left="-54" w:firstLine="54"/>
              <w:jc w:val="center"/>
              <w:rPr>
                <w:rFonts w:hAnsi="Times New Roman" w:cs="Times New Roman"/>
                <w:b/>
                <w:bCs/>
                <w:sz w:val="16"/>
                <w:szCs w:val="16"/>
              </w:rPr>
            </w:pPr>
            <w:r w:rsidRPr="00F931B5">
              <w:rPr>
                <w:rFonts w:hAnsi="Times New Roman" w:cs="Times New Roman"/>
                <w:b/>
                <w:bCs/>
                <w:sz w:val="16"/>
                <w:szCs w:val="16"/>
              </w:rPr>
              <w:t>Additions</w:t>
            </w:r>
          </w:p>
        </w:tc>
        <w:tc>
          <w:tcPr>
            <w:tcW w:w="90" w:type="dxa"/>
            <w:vAlign w:val="bottom"/>
          </w:tcPr>
          <w:p w14:paraId="0AB6D79C" w14:textId="77777777" w:rsidR="008870D4" w:rsidRPr="00F931B5" w:rsidRDefault="008870D4" w:rsidP="00F24E59">
            <w:pPr>
              <w:spacing w:line="220" w:lineRule="exact"/>
              <w:ind w:left="-54" w:firstLine="54"/>
              <w:jc w:val="center"/>
              <w:rPr>
                <w:rFonts w:hAnsi="Times New Roman" w:cs="Times New Roman"/>
                <w:b/>
                <w:bCs/>
                <w:sz w:val="16"/>
                <w:szCs w:val="16"/>
              </w:rPr>
            </w:pPr>
          </w:p>
        </w:tc>
        <w:tc>
          <w:tcPr>
            <w:tcW w:w="990" w:type="dxa"/>
            <w:tcBorders>
              <w:bottom w:val="single" w:sz="4" w:space="0" w:color="auto"/>
            </w:tcBorders>
            <w:vAlign w:val="bottom"/>
          </w:tcPr>
          <w:p w14:paraId="237A4242" w14:textId="77777777" w:rsidR="008870D4" w:rsidRPr="00F931B5" w:rsidRDefault="00346F19" w:rsidP="00F24E59">
            <w:pPr>
              <w:spacing w:line="220" w:lineRule="exact"/>
              <w:ind w:left="-54" w:firstLine="54"/>
              <w:jc w:val="center"/>
              <w:rPr>
                <w:rFonts w:hAnsi="Times New Roman" w:cs="Cordia New"/>
                <w:b/>
                <w:bCs/>
                <w:sz w:val="16"/>
                <w:szCs w:val="16"/>
                <w:cs/>
              </w:rPr>
            </w:pPr>
            <w:r w:rsidRPr="00F931B5">
              <w:rPr>
                <w:rFonts w:hAnsi="Times New Roman" w:cs="Times New Roman"/>
                <w:b/>
                <w:bCs/>
                <w:sz w:val="16"/>
                <w:szCs w:val="16"/>
              </w:rPr>
              <w:t>Write-off</w:t>
            </w:r>
          </w:p>
        </w:tc>
        <w:tc>
          <w:tcPr>
            <w:tcW w:w="90" w:type="dxa"/>
            <w:vAlign w:val="bottom"/>
          </w:tcPr>
          <w:p w14:paraId="244C9580" w14:textId="77777777" w:rsidR="008870D4" w:rsidRPr="00F931B5" w:rsidRDefault="008870D4" w:rsidP="00F24E59">
            <w:pPr>
              <w:spacing w:line="220" w:lineRule="exact"/>
              <w:rPr>
                <w:rFonts w:hAnsi="Times New Roman" w:cs="Times New Roman"/>
                <w:b/>
                <w:bCs/>
                <w:sz w:val="16"/>
                <w:szCs w:val="16"/>
              </w:rPr>
            </w:pPr>
          </w:p>
        </w:tc>
        <w:tc>
          <w:tcPr>
            <w:tcW w:w="993" w:type="dxa"/>
            <w:tcBorders>
              <w:bottom w:val="single" w:sz="4" w:space="0" w:color="auto"/>
            </w:tcBorders>
            <w:vAlign w:val="bottom"/>
          </w:tcPr>
          <w:p w14:paraId="291019D5" w14:textId="77777777" w:rsidR="008870D4" w:rsidRPr="00F931B5" w:rsidRDefault="008870D4" w:rsidP="00F24E59">
            <w:pPr>
              <w:spacing w:line="220" w:lineRule="exact"/>
              <w:jc w:val="center"/>
              <w:rPr>
                <w:rFonts w:hAnsi="Times New Roman" w:cs="Times New Roman"/>
                <w:b/>
                <w:bCs/>
                <w:sz w:val="16"/>
                <w:szCs w:val="16"/>
                <w:cs/>
              </w:rPr>
            </w:pPr>
            <w:r w:rsidRPr="00F931B5">
              <w:rPr>
                <w:rFonts w:hAnsi="Times New Roman" w:cs="Times New Roman"/>
                <w:b/>
                <w:bCs/>
                <w:sz w:val="16"/>
                <w:szCs w:val="16"/>
              </w:rPr>
              <w:t>(Transfer out)</w:t>
            </w:r>
          </w:p>
        </w:tc>
        <w:tc>
          <w:tcPr>
            <w:tcW w:w="81" w:type="dxa"/>
            <w:vAlign w:val="bottom"/>
          </w:tcPr>
          <w:p w14:paraId="69BBBB0C" w14:textId="77777777" w:rsidR="008870D4" w:rsidRPr="00F931B5" w:rsidRDefault="008870D4" w:rsidP="00F24E59">
            <w:pPr>
              <w:spacing w:line="220" w:lineRule="exact"/>
              <w:rPr>
                <w:rFonts w:hAnsi="Times New Roman" w:cs="Times New Roman"/>
                <w:b/>
                <w:bCs/>
                <w:sz w:val="16"/>
                <w:szCs w:val="16"/>
              </w:rPr>
            </w:pPr>
          </w:p>
        </w:tc>
        <w:tc>
          <w:tcPr>
            <w:tcW w:w="1035" w:type="dxa"/>
            <w:gridSpan w:val="2"/>
            <w:tcBorders>
              <w:bottom w:val="single" w:sz="4" w:space="0" w:color="auto"/>
            </w:tcBorders>
            <w:vAlign w:val="bottom"/>
          </w:tcPr>
          <w:p w14:paraId="62039DD0" w14:textId="77777777" w:rsidR="008870D4" w:rsidRPr="00F931B5" w:rsidRDefault="008870D4" w:rsidP="00F24E59">
            <w:pPr>
              <w:spacing w:line="220" w:lineRule="exact"/>
              <w:ind w:left="-54" w:firstLine="54"/>
              <w:jc w:val="center"/>
              <w:rPr>
                <w:rFonts w:hAnsi="Times New Roman" w:cs="Times New Roman"/>
                <w:b/>
                <w:bCs/>
                <w:sz w:val="16"/>
                <w:szCs w:val="16"/>
              </w:rPr>
            </w:pPr>
            <w:r w:rsidRPr="00F931B5">
              <w:rPr>
                <w:rFonts w:hAnsi="Times New Roman"/>
                <w:b/>
                <w:bCs/>
                <w:sz w:val="16"/>
                <w:szCs w:val="16"/>
              </w:rPr>
              <w:t>202</w:t>
            </w:r>
            <w:r w:rsidR="00B0260D" w:rsidRPr="00F931B5">
              <w:rPr>
                <w:rFonts w:hAnsi="Times New Roman"/>
                <w:b/>
                <w:bCs/>
                <w:sz w:val="16"/>
                <w:szCs w:val="16"/>
              </w:rPr>
              <w:t>2</w:t>
            </w:r>
          </w:p>
        </w:tc>
      </w:tr>
      <w:tr w:rsidR="008870D4" w:rsidRPr="00F931B5" w14:paraId="2D8CE529" w14:textId="77777777" w:rsidTr="00DA1EAB">
        <w:trPr>
          <w:trHeight w:val="62"/>
        </w:trPr>
        <w:tc>
          <w:tcPr>
            <w:tcW w:w="3472" w:type="dxa"/>
            <w:vAlign w:val="bottom"/>
          </w:tcPr>
          <w:p w14:paraId="4979EA58" w14:textId="77777777" w:rsidR="008870D4" w:rsidRPr="00F931B5" w:rsidRDefault="008870D4" w:rsidP="00F24E59">
            <w:pPr>
              <w:spacing w:line="220" w:lineRule="exact"/>
              <w:ind w:left="90" w:right="369"/>
              <w:rPr>
                <w:rFonts w:hAnsi="Times New Roman" w:cs="Times New Roman"/>
                <w:b/>
                <w:bCs/>
                <w:color w:val="000000"/>
                <w:sz w:val="16"/>
                <w:szCs w:val="16"/>
              </w:rPr>
            </w:pPr>
            <w:r w:rsidRPr="00F931B5">
              <w:rPr>
                <w:rFonts w:hAnsi="Times New Roman" w:cs="Times New Roman"/>
                <w:b/>
                <w:bCs/>
                <w:sz w:val="16"/>
                <w:szCs w:val="16"/>
              </w:rPr>
              <w:t>Cost</w:t>
            </w:r>
          </w:p>
        </w:tc>
        <w:tc>
          <w:tcPr>
            <w:tcW w:w="1028" w:type="dxa"/>
            <w:tcBorders>
              <w:top w:val="single" w:sz="4" w:space="0" w:color="auto"/>
            </w:tcBorders>
            <w:vAlign w:val="bottom"/>
          </w:tcPr>
          <w:p w14:paraId="652004EA" w14:textId="77777777" w:rsidR="008870D4" w:rsidRPr="00F931B5" w:rsidRDefault="008870D4" w:rsidP="00F24E59">
            <w:pPr>
              <w:spacing w:line="220" w:lineRule="exact"/>
              <w:ind w:right="117"/>
              <w:jc w:val="right"/>
              <w:rPr>
                <w:rFonts w:hAnsi="Times New Roman" w:cs="Times New Roman"/>
                <w:color w:val="000000"/>
                <w:sz w:val="16"/>
                <w:szCs w:val="16"/>
              </w:rPr>
            </w:pPr>
          </w:p>
        </w:tc>
        <w:tc>
          <w:tcPr>
            <w:tcW w:w="63" w:type="dxa"/>
            <w:vAlign w:val="bottom"/>
          </w:tcPr>
          <w:p w14:paraId="186961C6" w14:textId="77777777" w:rsidR="008870D4" w:rsidRPr="00F931B5" w:rsidRDefault="008870D4" w:rsidP="00F24E59">
            <w:pPr>
              <w:spacing w:line="220" w:lineRule="exact"/>
              <w:jc w:val="center"/>
              <w:rPr>
                <w:rFonts w:hAnsi="Times New Roman" w:cs="Times New Roman"/>
                <w:b/>
                <w:bCs/>
                <w:color w:val="000000"/>
                <w:sz w:val="16"/>
                <w:szCs w:val="16"/>
                <w:cs/>
              </w:rPr>
            </w:pPr>
          </w:p>
        </w:tc>
        <w:tc>
          <w:tcPr>
            <w:tcW w:w="936" w:type="dxa"/>
            <w:tcBorders>
              <w:top w:val="single" w:sz="4" w:space="0" w:color="auto"/>
            </w:tcBorders>
            <w:vAlign w:val="bottom"/>
          </w:tcPr>
          <w:p w14:paraId="1DD89776" w14:textId="77777777" w:rsidR="008870D4" w:rsidRPr="00F931B5" w:rsidRDefault="008870D4" w:rsidP="00F24E59">
            <w:pPr>
              <w:spacing w:line="220" w:lineRule="exact"/>
              <w:ind w:right="117"/>
              <w:jc w:val="right"/>
              <w:rPr>
                <w:rFonts w:hAnsi="Times New Roman" w:cs="Times New Roman"/>
                <w:color w:val="000000"/>
                <w:sz w:val="16"/>
                <w:szCs w:val="16"/>
                <w:cs/>
              </w:rPr>
            </w:pPr>
          </w:p>
        </w:tc>
        <w:tc>
          <w:tcPr>
            <w:tcW w:w="90" w:type="dxa"/>
            <w:vAlign w:val="bottom"/>
          </w:tcPr>
          <w:p w14:paraId="19375BFE" w14:textId="77777777" w:rsidR="008870D4" w:rsidRPr="00F931B5" w:rsidRDefault="008870D4" w:rsidP="00F24E59">
            <w:pPr>
              <w:spacing w:line="220" w:lineRule="exact"/>
              <w:jc w:val="center"/>
              <w:rPr>
                <w:rFonts w:hAnsi="Times New Roman" w:cs="Times New Roman"/>
                <w:b/>
                <w:bCs/>
                <w:color w:val="000000"/>
                <w:sz w:val="16"/>
                <w:szCs w:val="16"/>
                <w:cs/>
              </w:rPr>
            </w:pPr>
          </w:p>
        </w:tc>
        <w:tc>
          <w:tcPr>
            <w:tcW w:w="990" w:type="dxa"/>
            <w:tcBorders>
              <w:top w:val="single" w:sz="4" w:space="0" w:color="auto"/>
            </w:tcBorders>
            <w:vAlign w:val="bottom"/>
          </w:tcPr>
          <w:p w14:paraId="7BD0D5BE" w14:textId="77777777" w:rsidR="008870D4" w:rsidRPr="00F931B5" w:rsidRDefault="008870D4" w:rsidP="00F24E59">
            <w:pPr>
              <w:spacing w:line="220" w:lineRule="exact"/>
              <w:ind w:right="117"/>
              <w:jc w:val="right"/>
              <w:rPr>
                <w:rFonts w:hAnsi="Times New Roman" w:cs="Times New Roman"/>
                <w:color w:val="000000"/>
                <w:sz w:val="16"/>
                <w:szCs w:val="16"/>
                <w:cs/>
              </w:rPr>
            </w:pPr>
          </w:p>
        </w:tc>
        <w:tc>
          <w:tcPr>
            <w:tcW w:w="90" w:type="dxa"/>
            <w:vAlign w:val="bottom"/>
          </w:tcPr>
          <w:p w14:paraId="15A4DC40" w14:textId="77777777" w:rsidR="008870D4" w:rsidRPr="00F931B5" w:rsidRDefault="008870D4" w:rsidP="00F24E59">
            <w:pPr>
              <w:spacing w:line="220" w:lineRule="exact"/>
              <w:rPr>
                <w:rFonts w:hAnsi="Times New Roman" w:cs="Times New Roman"/>
                <w:b/>
                <w:bCs/>
                <w:color w:val="000000"/>
                <w:sz w:val="16"/>
                <w:szCs w:val="16"/>
                <w:cs/>
              </w:rPr>
            </w:pPr>
          </w:p>
        </w:tc>
        <w:tc>
          <w:tcPr>
            <w:tcW w:w="993" w:type="dxa"/>
            <w:tcBorders>
              <w:top w:val="single" w:sz="4" w:space="0" w:color="auto"/>
            </w:tcBorders>
            <w:vAlign w:val="bottom"/>
          </w:tcPr>
          <w:p w14:paraId="70A25166" w14:textId="77777777" w:rsidR="008870D4" w:rsidRPr="00F931B5" w:rsidRDefault="008870D4" w:rsidP="00F24E59">
            <w:pPr>
              <w:spacing w:line="220" w:lineRule="exact"/>
              <w:rPr>
                <w:rFonts w:hAnsi="Times New Roman" w:cs="Times New Roman"/>
                <w:b/>
                <w:bCs/>
                <w:color w:val="000000"/>
                <w:sz w:val="16"/>
                <w:szCs w:val="16"/>
                <w:cs/>
              </w:rPr>
            </w:pPr>
          </w:p>
        </w:tc>
        <w:tc>
          <w:tcPr>
            <w:tcW w:w="81" w:type="dxa"/>
            <w:vAlign w:val="bottom"/>
          </w:tcPr>
          <w:p w14:paraId="1E19A134" w14:textId="77777777" w:rsidR="008870D4" w:rsidRPr="00F931B5" w:rsidRDefault="008870D4" w:rsidP="00F24E59">
            <w:pPr>
              <w:spacing w:line="220" w:lineRule="exact"/>
              <w:ind w:right="117"/>
              <w:rPr>
                <w:rFonts w:hAnsi="Times New Roman" w:cs="Times New Roman"/>
                <w:color w:val="000000"/>
                <w:sz w:val="16"/>
                <w:szCs w:val="16"/>
                <w:cs/>
              </w:rPr>
            </w:pPr>
          </w:p>
        </w:tc>
        <w:tc>
          <w:tcPr>
            <w:tcW w:w="1035" w:type="dxa"/>
            <w:gridSpan w:val="2"/>
            <w:tcBorders>
              <w:top w:val="single" w:sz="4" w:space="0" w:color="auto"/>
            </w:tcBorders>
            <w:vAlign w:val="bottom"/>
          </w:tcPr>
          <w:p w14:paraId="584A1823" w14:textId="77777777" w:rsidR="008870D4" w:rsidRPr="00F931B5" w:rsidRDefault="008870D4" w:rsidP="00F24E59">
            <w:pPr>
              <w:spacing w:line="220" w:lineRule="exact"/>
              <w:ind w:right="117"/>
              <w:jc w:val="right"/>
              <w:rPr>
                <w:rFonts w:hAnsi="Times New Roman" w:cs="Times New Roman"/>
                <w:color w:val="000000"/>
                <w:sz w:val="16"/>
                <w:szCs w:val="16"/>
              </w:rPr>
            </w:pPr>
          </w:p>
        </w:tc>
      </w:tr>
      <w:tr w:rsidR="00A122C0" w:rsidRPr="00F931B5" w14:paraId="1405BC20" w14:textId="77777777" w:rsidTr="00DA1EAB">
        <w:trPr>
          <w:trHeight w:val="70"/>
        </w:trPr>
        <w:tc>
          <w:tcPr>
            <w:tcW w:w="3472" w:type="dxa"/>
            <w:vAlign w:val="bottom"/>
          </w:tcPr>
          <w:p w14:paraId="114025B2" w14:textId="77777777" w:rsidR="00A122C0" w:rsidRPr="00F931B5" w:rsidRDefault="00A122C0" w:rsidP="00A122C0">
            <w:pPr>
              <w:spacing w:line="220" w:lineRule="exact"/>
              <w:ind w:left="360" w:right="90" w:firstLine="18"/>
              <w:rPr>
                <w:rFonts w:hAnsi="Times New Roman" w:cs="Times New Roman"/>
                <w:color w:val="000000"/>
                <w:sz w:val="16"/>
                <w:szCs w:val="16"/>
              </w:rPr>
            </w:pPr>
            <w:r w:rsidRPr="00F931B5">
              <w:rPr>
                <w:rFonts w:hAnsi="Times New Roman" w:cs="Times New Roman"/>
                <w:sz w:val="16"/>
                <w:szCs w:val="16"/>
              </w:rPr>
              <w:t>Land</w:t>
            </w:r>
          </w:p>
        </w:tc>
        <w:tc>
          <w:tcPr>
            <w:tcW w:w="1028" w:type="dxa"/>
          </w:tcPr>
          <w:p w14:paraId="64F2E24C"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1,820</w:t>
            </w:r>
          </w:p>
        </w:tc>
        <w:tc>
          <w:tcPr>
            <w:tcW w:w="63" w:type="dxa"/>
          </w:tcPr>
          <w:p w14:paraId="54E06622" w14:textId="77777777" w:rsidR="00A122C0" w:rsidRPr="00F931B5" w:rsidRDefault="00A122C0" w:rsidP="00A122C0">
            <w:pPr>
              <w:tabs>
                <w:tab w:val="decimal" w:pos="780"/>
              </w:tabs>
              <w:spacing w:line="220" w:lineRule="exact"/>
              <w:ind w:right="-90"/>
              <w:rPr>
                <w:rFonts w:hAnsi="Times New Roman" w:cs="Times New Roman"/>
                <w:color w:val="000000"/>
                <w:sz w:val="16"/>
                <w:szCs w:val="16"/>
                <w:cs/>
              </w:rPr>
            </w:pPr>
          </w:p>
        </w:tc>
        <w:tc>
          <w:tcPr>
            <w:tcW w:w="936" w:type="dxa"/>
          </w:tcPr>
          <w:p w14:paraId="3FBB0F1A" w14:textId="77777777" w:rsidR="00A122C0" w:rsidRPr="00F931B5" w:rsidRDefault="00A122C0" w:rsidP="00A122C0">
            <w:pPr>
              <w:tabs>
                <w:tab w:val="decimal" w:pos="54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063F2FBE"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0" w:type="dxa"/>
          </w:tcPr>
          <w:p w14:paraId="41173097" w14:textId="77777777" w:rsidR="00A122C0" w:rsidRPr="00F931B5" w:rsidRDefault="00A122C0" w:rsidP="00A122C0">
            <w:pPr>
              <w:spacing w:line="22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31AFDCE9"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3" w:type="dxa"/>
          </w:tcPr>
          <w:p w14:paraId="42BA9822" w14:textId="77777777" w:rsidR="00A122C0" w:rsidRPr="00F931B5" w:rsidRDefault="00A122C0" w:rsidP="00A122C0">
            <w:pPr>
              <w:spacing w:line="22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0B6B20C1"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1035" w:type="dxa"/>
            <w:gridSpan w:val="2"/>
          </w:tcPr>
          <w:p w14:paraId="27D43BC5"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1,820</w:t>
            </w:r>
          </w:p>
        </w:tc>
      </w:tr>
      <w:tr w:rsidR="00A122C0" w:rsidRPr="00F931B5" w14:paraId="66DE5EF7" w14:textId="77777777" w:rsidTr="00DA1EAB">
        <w:trPr>
          <w:trHeight w:val="66"/>
        </w:trPr>
        <w:tc>
          <w:tcPr>
            <w:tcW w:w="3472" w:type="dxa"/>
            <w:vAlign w:val="bottom"/>
          </w:tcPr>
          <w:p w14:paraId="3B0EDD02" w14:textId="77777777" w:rsidR="00A122C0" w:rsidRPr="00F931B5" w:rsidRDefault="00A122C0" w:rsidP="00A122C0">
            <w:pPr>
              <w:spacing w:line="220" w:lineRule="exact"/>
              <w:ind w:left="360" w:right="90" w:firstLine="18"/>
              <w:rPr>
                <w:rFonts w:hAnsi="Times New Roman" w:cs="Times New Roman"/>
                <w:color w:val="000000"/>
                <w:sz w:val="16"/>
                <w:szCs w:val="16"/>
                <w:cs/>
              </w:rPr>
            </w:pPr>
            <w:r w:rsidRPr="00F931B5">
              <w:rPr>
                <w:rFonts w:hAnsi="Times New Roman" w:cs="Times New Roman"/>
                <w:sz w:val="16"/>
                <w:szCs w:val="16"/>
              </w:rPr>
              <w:t>Building and building improvements</w:t>
            </w:r>
          </w:p>
        </w:tc>
        <w:tc>
          <w:tcPr>
            <w:tcW w:w="1028" w:type="dxa"/>
          </w:tcPr>
          <w:p w14:paraId="44417735"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3,280</w:t>
            </w:r>
          </w:p>
        </w:tc>
        <w:tc>
          <w:tcPr>
            <w:tcW w:w="63" w:type="dxa"/>
          </w:tcPr>
          <w:p w14:paraId="1E871229" w14:textId="77777777" w:rsidR="00A122C0" w:rsidRPr="00F931B5" w:rsidRDefault="00A122C0" w:rsidP="00A122C0">
            <w:pPr>
              <w:tabs>
                <w:tab w:val="decimal" w:pos="780"/>
              </w:tabs>
              <w:spacing w:line="220" w:lineRule="exact"/>
              <w:ind w:right="-90"/>
              <w:rPr>
                <w:rFonts w:hAnsi="Times New Roman" w:cs="Times New Roman"/>
                <w:color w:val="000000"/>
                <w:sz w:val="16"/>
                <w:szCs w:val="16"/>
                <w:cs/>
              </w:rPr>
            </w:pPr>
          </w:p>
        </w:tc>
        <w:tc>
          <w:tcPr>
            <w:tcW w:w="936" w:type="dxa"/>
          </w:tcPr>
          <w:p w14:paraId="3ED06392" w14:textId="77777777" w:rsidR="00A122C0" w:rsidRPr="00F931B5" w:rsidRDefault="00A122C0" w:rsidP="00A122C0">
            <w:pPr>
              <w:tabs>
                <w:tab w:val="decimal" w:pos="54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5B88A61D"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0" w:type="dxa"/>
          </w:tcPr>
          <w:p w14:paraId="24598AB7" w14:textId="77777777" w:rsidR="00A122C0" w:rsidRPr="00F931B5" w:rsidRDefault="00A122C0" w:rsidP="00A122C0">
            <w:pPr>
              <w:spacing w:line="22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1A2B62B4"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3" w:type="dxa"/>
          </w:tcPr>
          <w:p w14:paraId="0D764D2A" w14:textId="77777777" w:rsidR="00A122C0" w:rsidRPr="00F931B5" w:rsidRDefault="00A122C0" w:rsidP="00A122C0">
            <w:pPr>
              <w:spacing w:line="22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0E7AF976"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1035" w:type="dxa"/>
            <w:gridSpan w:val="2"/>
          </w:tcPr>
          <w:p w14:paraId="1EC0D5FF"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3,280</w:t>
            </w:r>
          </w:p>
        </w:tc>
      </w:tr>
      <w:tr w:rsidR="00A122C0" w:rsidRPr="00F931B5" w14:paraId="5DCBEB23" w14:textId="77777777" w:rsidTr="00DA1EAB">
        <w:trPr>
          <w:trHeight w:val="70"/>
        </w:trPr>
        <w:tc>
          <w:tcPr>
            <w:tcW w:w="3472" w:type="dxa"/>
            <w:vAlign w:val="bottom"/>
          </w:tcPr>
          <w:p w14:paraId="7BEE26EF" w14:textId="77777777" w:rsidR="00A122C0" w:rsidRPr="00F931B5" w:rsidRDefault="00A122C0" w:rsidP="00A122C0">
            <w:pPr>
              <w:spacing w:line="220" w:lineRule="exact"/>
              <w:ind w:left="360" w:right="90" w:firstLine="18"/>
              <w:rPr>
                <w:rFonts w:hAnsi="Times New Roman" w:cs="Times New Roman"/>
                <w:color w:val="000000"/>
                <w:sz w:val="16"/>
                <w:szCs w:val="16"/>
                <w:cs/>
              </w:rPr>
            </w:pPr>
            <w:r w:rsidRPr="00F931B5">
              <w:rPr>
                <w:rFonts w:hAnsi="Times New Roman" w:cs="Times New Roman"/>
                <w:sz w:val="16"/>
                <w:szCs w:val="16"/>
              </w:rPr>
              <w:t>Equipment</w:t>
            </w:r>
          </w:p>
        </w:tc>
        <w:tc>
          <w:tcPr>
            <w:tcW w:w="1028" w:type="dxa"/>
          </w:tcPr>
          <w:p w14:paraId="7A588CAA"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sz w:val="16"/>
                <w:szCs w:val="16"/>
              </w:rPr>
              <w:t>369,300</w:t>
            </w:r>
          </w:p>
        </w:tc>
        <w:tc>
          <w:tcPr>
            <w:tcW w:w="63" w:type="dxa"/>
          </w:tcPr>
          <w:p w14:paraId="3219610D" w14:textId="77777777" w:rsidR="00A122C0" w:rsidRPr="00F931B5" w:rsidRDefault="00A122C0" w:rsidP="00A122C0">
            <w:pPr>
              <w:tabs>
                <w:tab w:val="decimal" w:pos="780"/>
              </w:tabs>
              <w:spacing w:line="220" w:lineRule="exact"/>
              <w:ind w:right="-90"/>
              <w:rPr>
                <w:rFonts w:hAnsi="Times New Roman" w:cs="Times New Roman"/>
                <w:color w:val="000000"/>
                <w:sz w:val="16"/>
                <w:szCs w:val="16"/>
                <w:cs/>
              </w:rPr>
            </w:pPr>
          </w:p>
        </w:tc>
        <w:tc>
          <w:tcPr>
            <w:tcW w:w="936" w:type="dxa"/>
          </w:tcPr>
          <w:p w14:paraId="12ACFCFA"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6,667</w:t>
            </w:r>
          </w:p>
        </w:tc>
        <w:tc>
          <w:tcPr>
            <w:tcW w:w="90" w:type="dxa"/>
          </w:tcPr>
          <w:p w14:paraId="1171C0B7"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0" w:type="dxa"/>
          </w:tcPr>
          <w:p w14:paraId="53FAE14E"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(18,812)</w:t>
            </w:r>
          </w:p>
        </w:tc>
        <w:tc>
          <w:tcPr>
            <w:tcW w:w="90" w:type="dxa"/>
          </w:tcPr>
          <w:p w14:paraId="5AA24959"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3" w:type="dxa"/>
          </w:tcPr>
          <w:p w14:paraId="1EE4B745"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18,287</w:t>
            </w:r>
          </w:p>
        </w:tc>
        <w:tc>
          <w:tcPr>
            <w:tcW w:w="81" w:type="dxa"/>
          </w:tcPr>
          <w:p w14:paraId="4757A709"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1035" w:type="dxa"/>
            <w:gridSpan w:val="2"/>
          </w:tcPr>
          <w:p w14:paraId="08AFDD5D" w14:textId="77777777" w:rsidR="00A122C0" w:rsidRPr="00F931B5" w:rsidRDefault="00A122C0" w:rsidP="00A122C0">
            <w:pPr>
              <w:tabs>
                <w:tab w:val="decimal" w:pos="780"/>
              </w:tabs>
              <w:spacing w:line="220" w:lineRule="exact"/>
              <w:ind w:right="-90"/>
              <w:rPr>
                <w:rFonts w:hAnsi="Times New Roman" w:cs="Times New Roman"/>
                <w:sz w:val="16"/>
                <w:szCs w:val="16"/>
              </w:rPr>
            </w:pPr>
            <w:r w:rsidRPr="00F931B5">
              <w:rPr>
                <w:rFonts w:hAnsi="Times New Roman" w:cs="Times New Roman"/>
                <w:sz w:val="16"/>
                <w:szCs w:val="16"/>
              </w:rPr>
              <w:t>375,442</w:t>
            </w:r>
          </w:p>
        </w:tc>
      </w:tr>
      <w:tr w:rsidR="00A122C0" w:rsidRPr="00F931B5" w14:paraId="1B9FC3F8" w14:textId="77777777" w:rsidTr="00DA1EAB">
        <w:trPr>
          <w:trHeight w:val="66"/>
        </w:trPr>
        <w:tc>
          <w:tcPr>
            <w:tcW w:w="3472" w:type="dxa"/>
            <w:vAlign w:val="bottom"/>
          </w:tcPr>
          <w:p w14:paraId="730879F3" w14:textId="77777777" w:rsidR="00A122C0" w:rsidRPr="00F931B5" w:rsidRDefault="00A122C0" w:rsidP="00A122C0">
            <w:pPr>
              <w:spacing w:line="220" w:lineRule="exact"/>
              <w:ind w:left="360" w:right="90" w:firstLine="18"/>
              <w:rPr>
                <w:rFonts w:hAnsi="Times New Roman" w:cs="Times New Roman"/>
                <w:color w:val="000000"/>
                <w:sz w:val="16"/>
                <w:szCs w:val="16"/>
                <w:cs/>
              </w:rPr>
            </w:pPr>
            <w:r w:rsidRPr="00F931B5">
              <w:rPr>
                <w:rFonts w:hAnsi="Times New Roman" w:cs="Times New Roman"/>
                <w:sz w:val="16"/>
                <w:szCs w:val="16"/>
              </w:rPr>
              <w:t>Furniture and fixtures</w:t>
            </w:r>
          </w:p>
        </w:tc>
        <w:tc>
          <w:tcPr>
            <w:tcW w:w="1028" w:type="dxa"/>
          </w:tcPr>
          <w:p w14:paraId="273B501F"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sz w:val="16"/>
                <w:szCs w:val="16"/>
              </w:rPr>
              <w:t>131,582</w:t>
            </w:r>
          </w:p>
        </w:tc>
        <w:tc>
          <w:tcPr>
            <w:tcW w:w="63" w:type="dxa"/>
          </w:tcPr>
          <w:p w14:paraId="297D7E05" w14:textId="77777777" w:rsidR="00A122C0" w:rsidRPr="00F931B5" w:rsidRDefault="00A122C0" w:rsidP="00A122C0">
            <w:pPr>
              <w:tabs>
                <w:tab w:val="decimal" w:pos="780"/>
              </w:tabs>
              <w:spacing w:line="220" w:lineRule="exact"/>
              <w:ind w:right="-90"/>
              <w:rPr>
                <w:rFonts w:hAnsi="Times New Roman" w:cs="Times New Roman"/>
                <w:color w:val="000000"/>
                <w:sz w:val="16"/>
                <w:szCs w:val="16"/>
                <w:cs/>
              </w:rPr>
            </w:pPr>
          </w:p>
        </w:tc>
        <w:tc>
          <w:tcPr>
            <w:tcW w:w="936" w:type="dxa"/>
          </w:tcPr>
          <w:p w14:paraId="4E58479A"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64</w:t>
            </w:r>
          </w:p>
        </w:tc>
        <w:tc>
          <w:tcPr>
            <w:tcW w:w="90" w:type="dxa"/>
          </w:tcPr>
          <w:p w14:paraId="2BBFCB38"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0" w:type="dxa"/>
          </w:tcPr>
          <w:p w14:paraId="77E3E8E0"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(300)</w:t>
            </w:r>
          </w:p>
        </w:tc>
        <w:tc>
          <w:tcPr>
            <w:tcW w:w="90" w:type="dxa"/>
          </w:tcPr>
          <w:p w14:paraId="7D69C8CA"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3" w:type="dxa"/>
          </w:tcPr>
          <w:p w14:paraId="5E48F17B" w14:textId="77777777" w:rsidR="00A122C0" w:rsidRPr="00F931B5" w:rsidRDefault="00A122C0" w:rsidP="00A122C0">
            <w:pPr>
              <w:spacing w:line="22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2F64DE84"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1035" w:type="dxa"/>
            <w:gridSpan w:val="2"/>
          </w:tcPr>
          <w:p w14:paraId="4BB937D5" w14:textId="77777777" w:rsidR="00A122C0" w:rsidRPr="00F931B5" w:rsidRDefault="00A122C0" w:rsidP="00A122C0">
            <w:pPr>
              <w:tabs>
                <w:tab w:val="decimal" w:pos="780"/>
              </w:tabs>
              <w:spacing w:line="220" w:lineRule="exact"/>
              <w:ind w:right="-90"/>
              <w:rPr>
                <w:rFonts w:hAnsi="Times New Roman" w:cs="Times New Roman"/>
                <w:sz w:val="16"/>
                <w:szCs w:val="16"/>
              </w:rPr>
            </w:pPr>
            <w:r w:rsidRPr="00F931B5">
              <w:rPr>
                <w:rFonts w:hAnsi="Times New Roman" w:cs="Times New Roman"/>
                <w:sz w:val="16"/>
                <w:szCs w:val="16"/>
              </w:rPr>
              <w:t>131,346</w:t>
            </w:r>
          </w:p>
        </w:tc>
      </w:tr>
      <w:tr w:rsidR="00A122C0" w:rsidRPr="00F931B5" w14:paraId="10EB14BB" w14:textId="77777777" w:rsidTr="00DA1EAB">
        <w:trPr>
          <w:trHeight w:val="56"/>
        </w:trPr>
        <w:tc>
          <w:tcPr>
            <w:tcW w:w="3472" w:type="dxa"/>
            <w:vAlign w:val="bottom"/>
          </w:tcPr>
          <w:p w14:paraId="5B2DAF8C" w14:textId="77777777" w:rsidR="00A122C0" w:rsidRPr="00F931B5" w:rsidRDefault="00A122C0" w:rsidP="00A122C0">
            <w:pPr>
              <w:spacing w:line="220" w:lineRule="exact"/>
              <w:ind w:left="720" w:right="5"/>
              <w:rPr>
                <w:rFonts w:hAnsi="Times New Roman" w:cs="Times New Roman"/>
                <w:sz w:val="16"/>
                <w:szCs w:val="16"/>
              </w:rPr>
            </w:pPr>
            <w:r w:rsidRPr="00F931B5">
              <w:rPr>
                <w:rFonts w:hAnsi="Times New Roman" w:cs="Times New Roman"/>
                <w:sz w:val="16"/>
                <w:szCs w:val="16"/>
              </w:rPr>
              <w:t>Total cost</w:t>
            </w:r>
          </w:p>
        </w:tc>
        <w:tc>
          <w:tcPr>
            <w:tcW w:w="1028" w:type="dxa"/>
            <w:tcBorders>
              <w:top w:val="single" w:sz="4" w:space="0" w:color="auto"/>
              <w:bottom w:val="single" w:sz="4" w:space="0" w:color="auto"/>
            </w:tcBorders>
          </w:tcPr>
          <w:p w14:paraId="02B47F61"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505,982</w:t>
            </w:r>
          </w:p>
        </w:tc>
        <w:tc>
          <w:tcPr>
            <w:tcW w:w="63" w:type="dxa"/>
          </w:tcPr>
          <w:p w14:paraId="618766D5" w14:textId="77777777" w:rsidR="00A122C0" w:rsidRPr="00F931B5" w:rsidRDefault="00A122C0" w:rsidP="00A122C0">
            <w:pPr>
              <w:tabs>
                <w:tab w:val="decimal" w:pos="780"/>
              </w:tabs>
              <w:spacing w:line="220" w:lineRule="exact"/>
              <w:ind w:right="-90"/>
              <w:rPr>
                <w:rFonts w:hAnsi="Times New Roman" w:cs="Times New Roman"/>
                <w:color w:val="000000"/>
                <w:sz w:val="16"/>
                <w:szCs w:val="16"/>
                <w:cs/>
              </w:rPr>
            </w:pPr>
          </w:p>
        </w:tc>
        <w:tc>
          <w:tcPr>
            <w:tcW w:w="936" w:type="dxa"/>
            <w:tcBorders>
              <w:top w:val="single" w:sz="4" w:space="0" w:color="auto"/>
              <w:bottom w:val="single" w:sz="4" w:space="0" w:color="auto"/>
            </w:tcBorders>
          </w:tcPr>
          <w:p w14:paraId="2280D4DF"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6,731</w:t>
            </w:r>
          </w:p>
        </w:tc>
        <w:tc>
          <w:tcPr>
            <w:tcW w:w="90" w:type="dxa"/>
          </w:tcPr>
          <w:p w14:paraId="4373312C"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0" w:type="dxa"/>
            <w:tcBorders>
              <w:top w:val="single" w:sz="4" w:space="0" w:color="auto"/>
              <w:bottom w:val="single" w:sz="4" w:space="0" w:color="auto"/>
            </w:tcBorders>
          </w:tcPr>
          <w:p w14:paraId="35324DBC"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(19,112)</w:t>
            </w:r>
          </w:p>
        </w:tc>
        <w:tc>
          <w:tcPr>
            <w:tcW w:w="90" w:type="dxa"/>
          </w:tcPr>
          <w:p w14:paraId="65DCFC96"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3" w:type="dxa"/>
            <w:tcBorders>
              <w:top w:val="single" w:sz="4" w:space="0" w:color="auto"/>
              <w:bottom w:val="single" w:sz="4" w:space="0" w:color="auto"/>
            </w:tcBorders>
          </w:tcPr>
          <w:p w14:paraId="69D2F7C8"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18,287</w:t>
            </w:r>
          </w:p>
        </w:tc>
        <w:tc>
          <w:tcPr>
            <w:tcW w:w="81" w:type="dxa"/>
          </w:tcPr>
          <w:p w14:paraId="5D78A612"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1035" w:type="dxa"/>
            <w:gridSpan w:val="2"/>
            <w:tcBorders>
              <w:top w:val="single" w:sz="4" w:space="0" w:color="auto"/>
              <w:bottom w:val="single" w:sz="4" w:space="0" w:color="auto"/>
            </w:tcBorders>
          </w:tcPr>
          <w:p w14:paraId="7887E863"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511,888</w:t>
            </w:r>
          </w:p>
        </w:tc>
      </w:tr>
      <w:tr w:rsidR="00A122C0" w:rsidRPr="00F931B5" w14:paraId="3560B1EC" w14:textId="77777777" w:rsidTr="00DA1EAB">
        <w:trPr>
          <w:trHeight w:val="56"/>
        </w:trPr>
        <w:tc>
          <w:tcPr>
            <w:tcW w:w="3472" w:type="dxa"/>
            <w:vAlign w:val="bottom"/>
          </w:tcPr>
          <w:p w14:paraId="2586F9AA" w14:textId="77777777" w:rsidR="00A122C0" w:rsidRPr="00F931B5" w:rsidRDefault="00A122C0" w:rsidP="00A122C0">
            <w:pPr>
              <w:spacing w:line="220" w:lineRule="exact"/>
              <w:rPr>
                <w:rFonts w:hAnsi="Times New Roman" w:cs="Times New Roman"/>
                <w:sz w:val="16"/>
                <w:szCs w:val="16"/>
                <w:cs/>
              </w:rPr>
            </w:pPr>
          </w:p>
        </w:tc>
        <w:tc>
          <w:tcPr>
            <w:tcW w:w="1028" w:type="dxa"/>
            <w:tcBorders>
              <w:top w:val="single" w:sz="4" w:space="0" w:color="auto"/>
            </w:tcBorders>
          </w:tcPr>
          <w:p w14:paraId="4624BD48" w14:textId="77777777" w:rsidR="00A122C0" w:rsidRPr="00F931B5" w:rsidRDefault="00A122C0" w:rsidP="00A122C0">
            <w:pPr>
              <w:spacing w:line="220" w:lineRule="exact"/>
              <w:rPr>
                <w:rFonts w:hAnsi="Times New Roman" w:cs="Times New Roman"/>
                <w:sz w:val="16"/>
                <w:szCs w:val="16"/>
              </w:rPr>
            </w:pPr>
          </w:p>
        </w:tc>
        <w:tc>
          <w:tcPr>
            <w:tcW w:w="63" w:type="dxa"/>
          </w:tcPr>
          <w:p w14:paraId="0A7E5AC9" w14:textId="77777777" w:rsidR="00A122C0" w:rsidRPr="00F931B5" w:rsidRDefault="00A122C0" w:rsidP="00A122C0">
            <w:pPr>
              <w:spacing w:line="220" w:lineRule="exact"/>
              <w:rPr>
                <w:rFonts w:hAnsi="Times New Roman" w:cs="Times New Roman"/>
                <w:sz w:val="16"/>
                <w:szCs w:val="16"/>
                <w:cs/>
              </w:rPr>
            </w:pPr>
          </w:p>
        </w:tc>
        <w:tc>
          <w:tcPr>
            <w:tcW w:w="936" w:type="dxa"/>
            <w:tcBorders>
              <w:top w:val="single" w:sz="4" w:space="0" w:color="auto"/>
            </w:tcBorders>
          </w:tcPr>
          <w:p w14:paraId="2C6D8C84" w14:textId="77777777" w:rsidR="00A122C0" w:rsidRPr="00F931B5" w:rsidRDefault="00A122C0" w:rsidP="00A122C0">
            <w:pPr>
              <w:spacing w:line="220" w:lineRule="exact"/>
              <w:rPr>
                <w:rFonts w:hAnsi="Times New Roman" w:cs="Times New Roman"/>
                <w:sz w:val="16"/>
                <w:szCs w:val="16"/>
                <w:cs/>
              </w:rPr>
            </w:pPr>
          </w:p>
        </w:tc>
        <w:tc>
          <w:tcPr>
            <w:tcW w:w="90" w:type="dxa"/>
          </w:tcPr>
          <w:p w14:paraId="01B45FFA" w14:textId="77777777" w:rsidR="00A122C0" w:rsidRPr="00F931B5" w:rsidRDefault="00A122C0" w:rsidP="00A122C0">
            <w:pPr>
              <w:spacing w:line="220" w:lineRule="exact"/>
              <w:rPr>
                <w:rFonts w:hAnsi="Times New Roman" w:cs="Times New Roman"/>
                <w:sz w:val="16"/>
                <w:szCs w:val="16"/>
                <w:cs/>
              </w:rPr>
            </w:pPr>
          </w:p>
        </w:tc>
        <w:tc>
          <w:tcPr>
            <w:tcW w:w="990" w:type="dxa"/>
            <w:tcBorders>
              <w:top w:val="single" w:sz="4" w:space="0" w:color="auto"/>
            </w:tcBorders>
          </w:tcPr>
          <w:p w14:paraId="7FD299E3" w14:textId="77777777" w:rsidR="00A122C0" w:rsidRPr="00F931B5" w:rsidRDefault="00A122C0" w:rsidP="00A122C0">
            <w:pPr>
              <w:spacing w:line="220" w:lineRule="exact"/>
              <w:rPr>
                <w:rFonts w:hAnsi="Times New Roman" w:cs="Times New Roman"/>
                <w:sz w:val="16"/>
                <w:szCs w:val="16"/>
                <w:cs/>
              </w:rPr>
            </w:pPr>
          </w:p>
        </w:tc>
        <w:tc>
          <w:tcPr>
            <w:tcW w:w="90" w:type="dxa"/>
          </w:tcPr>
          <w:p w14:paraId="4D668FC7" w14:textId="77777777" w:rsidR="00A122C0" w:rsidRPr="00F931B5" w:rsidRDefault="00A122C0" w:rsidP="00A122C0">
            <w:pPr>
              <w:spacing w:line="220" w:lineRule="exact"/>
              <w:rPr>
                <w:rFonts w:hAnsi="Times New Roman" w:cs="Times New Roman"/>
                <w:sz w:val="16"/>
                <w:szCs w:val="16"/>
                <w:cs/>
              </w:rPr>
            </w:pPr>
          </w:p>
        </w:tc>
        <w:tc>
          <w:tcPr>
            <w:tcW w:w="993" w:type="dxa"/>
            <w:tcBorders>
              <w:top w:val="single" w:sz="4" w:space="0" w:color="auto"/>
            </w:tcBorders>
          </w:tcPr>
          <w:p w14:paraId="72A6AEDD" w14:textId="77777777" w:rsidR="00A122C0" w:rsidRPr="00F931B5" w:rsidRDefault="00A122C0" w:rsidP="00A122C0">
            <w:pPr>
              <w:spacing w:line="220" w:lineRule="exact"/>
              <w:rPr>
                <w:rFonts w:hAnsi="Times New Roman" w:cs="Times New Roman"/>
                <w:sz w:val="16"/>
                <w:szCs w:val="16"/>
              </w:rPr>
            </w:pPr>
          </w:p>
        </w:tc>
        <w:tc>
          <w:tcPr>
            <w:tcW w:w="81" w:type="dxa"/>
          </w:tcPr>
          <w:p w14:paraId="7F8F51DD" w14:textId="77777777" w:rsidR="00A122C0" w:rsidRPr="00F931B5" w:rsidRDefault="00A122C0" w:rsidP="00A122C0">
            <w:pPr>
              <w:spacing w:line="220" w:lineRule="exact"/>
              <w:rPr>
                <w:rFonts w:hAnsi="Times New Roman" w:cs="Times New Roman"/>
                <w:sz w:val="16"/>
                <w:szCs w:val="16"/>
              </w:rPr>
            </w:pPr>
          </w:p>
        </w:tc>
        <w:tc>
          <w:tcPr>
            <w:tcW w:w="1035" w:type="dxa"/>
            <w:gridSpan w:val="2"/>
            <w:tcBorders>
              <w:top w:val="single" w:sz="4" w:space="0" w:color="auto"/>
            </w:tcBorders>
          </w:tcPr>
          <w:p w14:paraId="3844759C" w14:textId="77777777" w:rsidR="00A122C0" w:rsidRPr="00F931B5" w:rsidRDefault="00A122C0" w:rsidP="00A122C0">
            <w:pPr>
              <w:spacing w:line="220" w:lineRule="exact"/>
              <w:rPr>
                <w:rFonts w:hAnsi="Times New Roman" w:cs="Times New Roman"/>
                <w:sz w:val="16"/>
                <w:szCs w:val="16"/>
              </w:rPr>
            </w:pPr>
          </w:p>
        </w:tc>
      </w:tr>
      <w:tr w:rsidR="00A122C0" w:rsidRPr="00F931B5" w14:paraId="780A9954" w14:textId="77777777" w:rsidTr="00DA1EAB">
        <w:trPr>
          <w:trHeight w:val="66"/>
        </w:trPr>
        <w:tc>
          <w:tcPr>
            <w:tcW w:w="3472" w:type="dxa"/>
            <w:vAlign w:val="bottom"/>
          </w:tcPr>
          <w:p w14:paraId="599672D0" w14:textId="77777777" w:rsidR="00A122C0" w:rsidRPr="00F931B5" w:rsidRDefault="00A122C0" w:rsidP="00A122C0">
            <w:pPr>
              <w:spacing w:line="220" w:lineRule="exact"/>
              <w:ind w:left="90" w:right="369"/>
              <w:rPr>
                <w:rFonts w:hAnsi="Times New Roman" w:cs="Times New Roman"/>
                <w:b/>
                <w:bCs/>
                <w:color w:val="000000"/>
                <w:sz w:val="16"/>
                <w:szCs w:val="16"/>
                <w:cs/>
              </w:rPr>
            </w:pPr>
            <w:r w:rsidRPr="00F931B5">
              <w:rPr>
                <w:rFonts w:hAnsi="Times New Roman" w:cs="Times New Roman"/>
                <w:b/>
                <w:bCs/>
                <w:sz w:val="16"/>
                <w:szCs w:val="16"/>
              </w:rPr>
              <w:t>Accumulated depreciation</w:t>
            </w:r>
          </w:p>
        </w:tc>
        <w:tc>
          <w:tcPr>
            <w:tcW w:w="1028" w:type="dxa"/>
          </w:tcPr>
          <w:p w14:paraId="7BBF8BB9"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63" w:type="dxa"/>
          </w:tcPr>
          <w:p w14:paraId="7E602333" w14:textId="77777777" w:rsidR="00A122C0" w:rsidRPr="00F931B5" w:rsidRDefault="00A122C0" w:rsidP="00A122C0">
            <w:pPr>
              <w:tabs>
                <w:tab w:val="decimal" w:pos="780"/>
              </w:tabs>
              <w:spacing w:line="220" w:lineRule="exact"/>
              <w:ind w:right="-90"/>
              <w:rPr>
                <w:rFonts w:hAnsi="Times New Roman" w:cs="Times New Roman"/>
                <w:color w:val="000000"/>
                <w:sz w:val="16"/>
                <w:szCs w:val="16"/>
                <w:cs/>
              </w:rPr>
            </w:pPr>
          </w:p>
        </w:tc>
        <w:tc>
          <w:tcPr>
            <w:tcW w:w="936" w:type="dxa"/>
          </w:tcPr>
          <w:p w14:paraId="49336A6A" w14:textId="77777777" w:rsidR="00A122C0" w:rsidRPr="00F931B5" w:rsidRDefault="00A122C0" w:rsidP="00A122C0">
            <w:pPr>
              <w:tabs>
                <w:tab w:val="decimal" w:pos="780"/>
              </w:tabs>
              <w:spacing w:line="220" w:lineRule="exact"/>
              <w:ind w:right="-90"/>
              <w:rPr>
                <w:rFonts w:hAnsi="Times New Roman" w:cs="Times New Roman"/>
                <w:color w:val="000000"/>
                <w:sz w:val="16"/>
                <w:szCs w:val="16"/>
                <w:cs/>
              </w:rPr>
            </w:pPr>
          </w:p>
        </w:tc>
        <w:tc>
          <w:tcPr>
            <w:tcW w:w="90" w:type="dxa"/>
          </w:tcPr>
          <w:p w14:paraId="54864D55" w14:textId="77777777" w:rsidR="00A122C0" w:rsidRPr="00F931B5" w:rsidRDefault="00A122C0" w:rsidP="00A122C0">
            <w:pPr>
              <w:tabs>
                <w:tab w:val="decimal" w:pos="780"/>
              </w:tabs>
              <w:spacing w:line="220" w:lineRule="exact"/>
              <w:ind w:right="-90"/>
              <w:rPr>
                <w:rFonts w:hAnsi="Times New Roman" w:cs="Times New Roman"/>
                <w:color w:val="000000"/>
                <w:sz w:val="16"/>
                <w:szCs w:val="16"/>
                <w:cs/>
              </w:rPr>
            </w:pPr>
          </w:p>
        </w:tc>
        <w:tc>
          <w:tcPr>
            <w:tcW w:w="990" w:type="dxa"/>
          </w:tcPr>
          <w:p w14:paraId="3F519424" w14:textId="77777777" w:rsidR="00A122C0" w:rsidRPr="00F931B5" w:rsidRDefault="00A122C0" w:rsidP="00A122C0">
            <w:pPr>
              <w:tabs>
                <w:tab w:val="decimal" w:pos="780"/>
              </w:tabs>
              <w:spacing w:line="220" w:lineRule="exact"/>
              <w:ind w:right="90"/>
              <w:rPr>
                <w:rFonts w:hAnsi="Times New Roman" w:cs="Times New Roman"/>
                <w:color w:val="000000"/>
                <w:sz w:val="16"/>
                <w:szCs w:val="16"/>
                <w:cs/>
              </w:rPr>
            </w:pPr>
          </w:p>
        </w:tc>
        <w:tc>
          <w:tcPr>
            <w:tcW w:w="90" w:type="dxa"/>
          </w:tcPr>
          <w:p w14:paraId="37ACEFE3" w14:textId="77777777" w:rsidR="00A122C0" w:rsidRPr="00F931B5" w:rsidRDefault="00A122C0" w:rsidP="00A122C0">
            <w:pPr>
              <w:tabs>
                <w:tab w:val="decimal" w:pos="780"/>
              </w:tabs>
              <w:spacing w:line="220" w:lineRule="exact"/>
              <w:ind w:right="-90"/>
              <w:rPr>
                <w:rFonts w:hAnsi="Times New Roman" w:cs="Times New Roman"/>
                <w:b/>
                <w:bCs/>
                <w:color w:val="000000"/>
                <w:sz w:val="16"/>
                <w:szCs w:val="16"/>
                <w:cs/>
              </w:rPr>
            </w:pPr>
          </w:p>
        </w:tc>
        <w:tc>
          <w:tcPr>
            <w:tcW w:w="993" w:type="dxa"/>
          </w:tcPr>
          <w:p w14:paraId="007BA3E5" w14:textId="77777777" w:rsidR="00A122C0" w:rsidRPr="00F931B5" w:rsidRDefault="00A122C0" w:rsidP="00A122C0">
            <w:pPr>
              <w:tabs>
                <w:tab w:val="decimal" w:pos="780"/>
              </w:tabs>
              <w:spacing w:line="220" w:lineRule="exact"/>
              <w:ind w:right="180"/>
              <w:rPr>
                <w:rFonts w:hAnsi="Times New Roman" w:cs="Times New Roman"/>
                <w:color w:val="000000"/>
                <w:sz w:val="16"/>
                <w:szCs w:val="16"/>
                <w:cs/>
              </w:rPr>
            </w:pPr>
          </w:p>
        </w:tc>
        <w:tc>
          <w:tcPr>
            <w:tcW w:w="81" w:type="dxa"/>
          </w:tcPr>
          <w:p w14:paraId="224B4629" w14:textId="77777777" w:rsidR="00A122C0" w:rsidRPr="00F931B5" w:rsidRDefault="00A122C0" w:rsidP="00A122C0">
            <w:pPr>
              <w:tabs>
                <w:tab w:val="decimal" w:pos="780"/>
              </w:tabs>
              <w:spacing w:line="220" w:lineRule="exact"/>
              <w:ind w:right="-90"/>
              <w:rPr>
                <w:rFonts w:hAnsi="Times New Roman" w:cs="Times New Roman"/>
                <w:color w:val="000000"/>
                <w:sz w:val="16"/>
                <w:szCs w:val="16"/>
                <w:cs/>
              </w:rPr>
            </w:pPr>
          </w:p>
        </w:tc>
        <w:tc>
          <w:tcPr>
            <w:tcW w:w="1035" w:type="dxa"/>
            <w:gridSpan w:val="2"/>
          </w:tcPr>
          <w:p w14:paraId="3CCF4EB0"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r>
      <w:tr w:rsidR="00A122C0" w:rsidRPr="00F931B5" w14:paraId="75EE5C39" w14:textId="77777777" w:rsidTr="00DA1EAB">
        <w:trPr>
          <w:trHeight w:val="66"/>
        </w:trPr>
        <w:tc>
          <w:tcPr>
            <w:tcW w:w="3472" w:type="dxa"/>
            <w:vAlign w:val="bottom"/>
          </w:tcPr>
          <w:p w14:paraId="49A91683" w14:textId="77777777" w:rsidR="00A122C0" w:rsidRPr="00F931B5" w:rsidRDefault="00A122C0" w:rsidP="00A122C0">
            <w:pPr>
              <w:spacing w:line="220" w:lineRule="exact"/>
              <w:ind w:left="360" w:right="90" w:firstLine="18"/>
              <w:rPr>
                <w:rFonts w:hAnsi="Times New Roman" w:cs="Times New Roman"/>
                <w:color w:val="000000"/>
                <w:sz w:val="16"/>
                <w:szCs w:val="16"/>
                <w:cs/>
              </w:rPr>
            </w:pPr>
            <w:r w:rsidRPr="00F931B5">
              <w:rPr>
                <w:rFonts w:hAnsi="Times New Roman" w:cs="Times New Roman"/>
                <w:sz w:val="16"/>
                <w:szCs w:val="16"/>
              </w:rPr>
              <w:t>Building and building improvements</w:t>
            </w:r>
          </w:p>
        </w:tc>
        <w:tc>
          <w:tcPr>
            <w:tcW w:w="1028" w:type="dxa"/>
          </w:tcPr>
          <w:p w14:paraId="76D1881D"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3,280</w:t>
            </w:r>
          </w:p>
        </w:tc>
        <w:tc>
          <w:tcPr>
            <w:tcW w:w="63" w:type="dxa"/>
          </w:tcPr>
          <w:p w14:paraId="5F5FA949" w14:textId="77777777" w:rsidR="00A122C0" w:rsidRPr="00F931B5" w:rsidRDefault="00A122C0" w:rsidP="00A122C0">
            <w:pPr>
              <w:tabs>
                <w:tab w:val="decimal" w:pos="780"/>
              </w:tabs>
              <w:spacing w:line="220" w:lineRule="exact"/>
              <w:ind w:right="-90"/>
              <w:rPr>
                <w:rFonts w:hAnsi="Times New Roman" w:cs="Times New Roman"/>
                <w:color w:val="000000"/>
                <w:sz w:val="16"/>
                <w:szCs w:val="16"/>
                <w:cs/>
              </w:rPr>
            </w:pPr>
          </w:p>
        </w:tc>
        <w:tc>
          <w:tcPr>
            <w:tcW w:w="936" w:type="dxa"/>
          </w:tcPr>
          <w:p w14:paraId="73EE2CF5" w14:textId="77777777" w:rsidR="00A122C0" w:rsidRPr="00F931B5" w:rsidRDefault="00A122C0" w:rsidP="00A122C0">
            <w:pPr>
              <w:tabs>
                <w:tab w:val="decimal" w:pos="54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133FB23C"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0" w:type="dxa"/>
          </w:tcPr>
          <w:p w14:paraId="0DA56BC3" w14:textId="77777777" w:rsidR="00A122C0" w:rsidRPr="00F931B5" w:rsidRDefault="00A122C0" w:rsidP="00A122C0">
            <w:pPr>
              <w:spacing w:line="22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1E23C1A7"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3" w:type="dxa"/>
          </w:tcPr>
          <w:p w14:paraId="5CC8E4C7" w14:textId="77777777" w:rsidR="00A122C0" w:rsidRPr="00F931B5" w:rsidRDefault="00A122C0" w:rsidP="00A122C0">
            <w:pPr>
              <w:spacing w:line="22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21FDA094"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1035" w:type="dxa"/>
            <w:gridSpan w:val="2"/>
          </w:tcPr>
          <w:p w14:paraId="1A061207"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3,280</w:t>
            </w:r>
          </w:p>
        </w:tc>
      </w:tr>
      <w:tr w:rsidR="00A122C0" w:rsidRPr="00F931B5" w14:paraId="157051A6" w14:textId="77777777" w:rsidTr="00DA1EAB">
        <w:trPr>
          <w:trHeight w:val="57"/>
        </w:trPr>
        <w:tc>
          <w:tcPr>
            <w:tcW w:w="3472" w:type="dxa"/>
            <w:vAlign w:val="bottom"/>
          </w:tcPr>
          <w:p w14:paraId="5454F410" w14:textId="77777777" w:rsidR="00A122C0" w:rsidRPr="00F931B5" w:rsidRDefault="00A122C0" w:rsidP="00A122C0">
            <w:pPr>
              <w:spacing w:line="220" w:lineRule="exact"/>
              <w:ind w:left="360" w:right="90" w:firstLine="18"/>
              <w:rPr>
                <w:rFonts w:hAnsi="Times New Roman" w:cs="Times New Roman"/>
                <w:color w:val="000000"/>
                <w:sz w:val="16"/>
                <w:szCs w:val="16"/>
                <w:cs/>
              </w:rPr>
            </w:pPr>
            <w:r w:rsidRPr="00F931B5">
              <w:rPr>
                <w:rFonts w:hAnsi="Times New Roman" w:cs="Times New Roman"/>
                <w:sz w:val="16"/>
                <w:szCs w:val="16"/>
              </w:rPr>
              <w:t>Equipment</w:t>
            </w:r>
          </w:p>
        </w:tc>
        <w:tc>
          <w:tcPr>
            <w:tcW w:w="1028" w:type="dxa"/>
          </w:tcPr>
          <w:p w14:paraId="5A23DF4E"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308,524</w:t>
            </w:r>
          </w:p>
        </w:tc>
        <w:tc>
          <w:tcPr>
            <w:tcW w:w="63" w:type="dxa"/>
          </w:tcPr>
          <w:p w14:paraId="2D3A96D8" w14:textId="77777777" w:rsidR="00A122C0" w:rsidRPr="00F931B5" w:rsidRDefault="00A122C0" w:rsidP="00A122C0">
            <w:pPr>
              <w:tabs>
                <w:tab w:val="decimal" w:pos="780"/>
              </w:tabs>
              <w:spacing w:line="220" w:lineRule="exact"/>
              <w:ind w:right="-90"/>
              <w:rPr>
                <w:rFonts w:hAnsi="Times New Roman" w:cs="Times New Roman"/>
                <w:color w:val="000000"/>
                <w:sz w:val="16"/>
                <w:szCs w:val="16"/>
                <w:cs/>
              </w:rPr>
            </w:pPr>
          </w:p>
        </w:tc>
        <w:tc>
          <w:tcPr>
            <w:tcW w:w="936" w:type="dxa"/>
          </w:tcPr>
          <w:p w14:paraId="3BB99856"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21,787</w:t>
            </w:r>
          </w:p>
        </w:tc>
        <w:tc>
          <w:tcPr>
            <w:tcW w:w="90" w:type="dxa"/>
          </w:tcPr>
          <w:p w14:paraId="5A15FA1A"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0" w:type="dxa"/>
          </w:tcPr>
          <w:p w14:paraId="18288FA3"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(18,778)</w:t>
            </w:r>
          </w:p>
        </w:tc>
        <w:tc>
          <w:tcPr>
            <w:tcW w:w="90" w:type="dxa"/>
          </w:tcPr>
          <w:p w14:paraId="671B3209"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3" w:type="dxa"/>
          </w:tcPr>
          <w:p w14:paraId="195B6A99" w14:textId="77777777" w:rsidR="00A122C0" w:rsidRPr="00F931B5" w:rsidRDefault="00A122C0" w:rsidP="00A122C0">
            <w:pPr>
              <w:spacing w:line="22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63153590"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1035" w:type="dxa"/>
            <w:gridSpan w:val="2"/>
          </w:tcPr>
          <w:p w14:paraId="3FB4C82E"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311,533</w:t>
            </w:r>
          </w:p>
        </w:tc>
      </w:tr>
      <w:tr w:rsidR="00A122C0" w:rsidRPr="00F931B5" w14:paraId="78E4301D" w14:textId="77777777" w:rsidTr="00DA1EAB">
        <w:trPr>
          <w:trHeight w:val="66"/>
        </w:trPr>
        <w:tc>
          <w:tcPr>
            <w:tcW w:w="3472" w:type="dxa"/>
            <w:vAlign w:val="bottom"/>
          </w:tcPr>
          <w:p w14:paraId="10F904FB" w14:textId="77777777" w:rsidR="00A122C0" w:rsidRPr="00F931B5" w:rsidRDefault="00A122C0" w:rsidP="00A122C0">
            <w:pPr>
              <w:spacing w:line="220" w:lineRule="exact"/>
              <w:ind w:left="360" w:right="90" w:firstLine="18"/>
              <w:rPr>
                <w:rFonts w:hAnsi="Times New Roman" w:cs="Times New Roman"/>
                <w:color w:val="000000"/>
                <w:sz w:val="16"/>
                <w:szCs w:val="16"/>
                <w:cs/>
              </w:rPr>
            </w:pPr>
            <w:r w:rsidRPr="00F931B5">
              <w:rPr>
                <w:rFonts w:hAnsi="Times New Roman" w:cs="Times New Roman"/>
                <w:sz w:val="16"/>
                <w:szCs w:val="16"/>
              </w:rPr>
              <w:t>Furniture and fixtures</w:t>
            </w:r>
          </w:p>
        </w:tc>
        <w:tc>
          <w:tcPr>
            <w:tcW w:w="1028" w:type="dxa"/>
          </w:tcPr>
          <w:p w14:paraId="3C40C316"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121,856</w:t>
            </w:r>
          </w:p>
        </w:tc>
        <w:tc>
          <w:tcPr>
            <w:tcW w:w="63" w:type="dxa"/>
          </w:tcPr>
          <w:p w14:paraId="1B88FBC9" w14:textId="77777777" w:rsidR="00A122C0" w:rsidRPr="00F931B5" w:rsidRDefault="00A122C0" w:rsidP="00A122C0">
            <w:pPr>
              <w:tabs>
                <w:tab w:val="decimal" w:pos="780"/>
              </w:tabs>
              <w:spacing w:line="220" w:lineRule="exact"/>
              <w:ind w:right="-90"/>
              <w:rPr>
                <w:rFonts w:hAnsi="Times New Roman" w:cs="Times New Roman"/>
                <w:color w:val="000000"/>
                <w:sz w:val="16"/>
                <w:szCs w:val="16"/>
                <w:cs/>
              </w:rPr>
            </w:pPr>
          </w:p>
        </w:tc>
        <w:tc>
          <w:tcPr>
            <w:tcW w:w="936" w:type="dxa"/>
          </w:tcPr>
          <w:p w14:paraId="71300ADC"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4,380</w:t>
            </w:r>
          </w:p>
        </w:tc>
        <w:tc>
          <w:tcPr>
            <w:tcW w:w="90" w:type="dxa"/>
          </w:tcPr>
          <w:p w14:paraId="5B1D86A4"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0" w:type="dxa"/>
          </w:tcPr>
          <w:p w14:paraId="16C33100"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(71)</w:t>
            </w:r>
          </w:p>
        </w:tc>
        <w:tc>
          <w:tcPr>
            <w:tcW w:w="90" w:type="dxa"/>
          </w:tcPr>
          <w:p w14:paraId="593B844C"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3" w:type="dxa"/>
          </w:tcPr>
          <w:p w14:paraId="5B4F3365" w14:textId="77777777" w:rsidR="00A122C0" w:rsidRPr="00F931B5" w:rsidRDefault="00A122C0" w:rsidP="00A122C0">
            <w:pPr>
              <w:spacing w:line="22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08739717"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1035" w:type="dxa"/>
            <w:gridSpan w:val="2"/>
          </w:tcPr>
          <w:p w14:paraId="55780853"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126,165</w:t>
            </w:r>
          </w:p>
        </w:tc>
      </w:tr>
      <w:tr w:rsidR="00A122C0" w:rsidRPr="00F931B5" w14:paraId="3EAD286B" w14:textId="77777777" w:rsidTr="00DA1EAB">
        <w:trPr>
          <w:trHeight w:val="47"/>
        </w:trPr>
        <w:tc>
          <w:tcPr>
            <w:tcW w:w="3472" w:type="dxa"/>
            <w:vAlign w:val="bottom"/>
          </w:tcPr>
          <w:p w14:paraId="6516D22D" w14:textId="77777777" w:rsidR="00A122C0" w:rsidRPr="00F931B5" w:rsidRDefault="00A122C0" w:rsidP="00A122C0">
            <w:pPr>
              <w:spacing w:line="220" w:lineRule="exact"/>
              <w:ind w:left="720" w:right="5"/>
              <w:rPr>
                <w:rFonts w:hAnsi="Times New Roman" w:cs="Times New Roman"/>
                <w:sz w:val="16"/>
                <w:szCs w:val="16"/>
              </w:rPr>
            </w:pPr>
            <w:r w:rsidRPr="00F931B5">
              <w:rPr>
                <w:rFonts w:hAnsi="Times New Roman" w:cs="Times New Roman"/>
                <w:sz w:val="16"/>
                <w:szCs w:val="16"/>
              </w:rPr>
              <w:t>Total accumulated depreciation</w:t>
            </w:r>
          </w:p>
        </w:tc>
        <w:tc>
          <w:tcPr>
            <w:tcW w:w="1028" w:type="dxa"/>
            <w:tcBorders>
              <w:top w:val="single" w:sz="4" w:space="0" w:color="auto"/>
              <w:bottom w:val="single" w:sz="4" w:space="0" w:color="auto"/>
            </w:tcBorders>
          </w:tcPr>
          <w:p w14:paraId="3789FC1D"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433,660</w:t>
            </w:r>
          </w:p>
        </w:tc>
        <w:tc>
          <w:tcPr>
            <w:tcW w:w="63" w:type="dxa"/>
          </w:tcPr>
          <w:p w14:paraId="4399B05D" w14:textId="77777777" w:rsidR="00A122C0" w:rsidRPr="00F931B5" w:rsidRDefault="00A122C0" w:rsidP="00A122C0">
            <w:pPr>
              <w:tabs>
                <w:tab w:val="decimal" w:pos="780"/>
              </w:tabs>
              <w:spacing w:line="220" w:lineRule="exact"/>
              <w:ind w:right="-90"/>
              <w:rPr>
                <w:rFonts w:hAnsi="Times New Roman" w:cs="Times New Roman"/>
                <w:color w:val="000000"/>
                <w:sz w:val="16"/>
                <w:szCs w:val="16"/>
                <w:cs/>
              </w:rPr>
            </w:pPr>
          </w:p>
        </w:tc>
        <w:tc>
          <w:tcPr>
            <w:tcW w:w="936" w:type="dxa"/>
            <w:tcBorders>
              <w:top w:val="single" w:sz="4" w:space="0" w:color="auto"/>
              <w:bottom w:val="single" w:sz="4" w:space="0" w:color="auto"/>
            </w:tcBorders>
          </w:tcPr>
          <w:p w14:paraId="7A0FB2BA"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26,167</w:t>
            </w:r>
          </w:p>
        </w:tc>
        <w:tc>
          <w:tcPr>
            <w:tcW w:w="90" w:type="dxa"/>
          </w:tcPr>
          <w:p w14:paraId="47488CB2"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0" w:type="dxa"/>
            <w:tcBorders>
              <w:top w:val="single" w:sz="4" w:space="0" w:color="auto"/>
              <w:bottom w:val="single" w:sz="4" w:space="0" w:color="auto"/>
            </w:tcBorders>
          </w:tcPr>
          <w:p w14:paraId="454A5DB5"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(18,849)</w:t>
            </w:r>
          </w:p>
        </w:tc>
        <w:tc>
          <w:tcPr>
            <w:tcW w:w="90" w:type="dxa"/>
          </w:tcPr>
          <w:p w14:paraId="50F9C8D0"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3" w:type="dxa"/>
            <w:tcBorders>
              <w:top w:val="single" w:sz="4" w:space="0" w:color="auto"/>
              <w:bottom w:val="single" w:sz="4" w:space="0" w:color="auto"/>
            </w:tcBorders>
          </w:tcPr>
          <w:p w14:paraId="1999A829" w14:textId="77777777" w:rsidR="00A122C0" w:rsidRPr="00F931B5" w:rsidRDefault="00A122C0" w:rsidP="00A122C0">
            <w:pPr>
              <w:spacing w:line="22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81" w:type="dxa"/>
          </w:tcPr>
          <w:p w14:paraId="36D4E325"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1035" w:type="dxa"/>
            <w:gridSpan w:val="2"/>
            <w:tcBorders>
              <w:top w:val="single" w:sz="4" w:space="0" w:color="auto"/>
              <w:bottom w:val="single" w:sz="4" w:space="0" w:color="auto"/>
            </w:tcBorders>
          </w:tcPr>
          <w:p w14:paraId="201AC967"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440,978</w:t>
            </w:r>
          </w:p>
        </w:tc>
      </w:tr>
      <w:tr w:rsidR="00A122C0" w:rsidRPr="00F931B5" w14:paraId="1B423FAC" w14:textId="77777777" w:rsidTr="00DA1EAB">
        <w:trPr>
          <w:trHeight w:val="66"/>
        </w:trPr>
        <w:tc>
          <w:tcPr>
            <w:tcW w:w="3472" w:type="dxa"/>
            <w:vAlign w:val="bottom"/>
          </w:tcPr>
          <w:p w14:paraId="13F46CF6" w14:textId="77777777" w:rsidR="00A122C0" w:rsidRPr="00F931B5" w:rsidRDefault="00A122C0" w:rsidP="00A122C0">
            <w:pPr>
              <w:spacing w:line="220" w:lineRule="exact"/>
              <w:ind w:left="360" w:right="90" w:hanging="270"/>
              <w:rPr>
                <w:rFonts w:hAnsi="Times New Roman" w:cs="Times New Roman"/>
                <w:color w:val="000000"/>
                <w:sz w:val="16"/>
                <w:szCs w:val="16"/>
                <w:cs/>
              </w:rPr>
            </w:pPr>
            <w:r w:rsidRPr="00F931B5">
              <w:rPr>
                <w:rFonts w:hAnsi="Times New Roman" w:cs="Times New Roman"/>
                <w:color w:val="000000"/>
                <w:sz w:val="16"/>
                <w:szCs w:val="16"/>
              </w:rPr>
              <w:t>Installation</w:t>
            </w:r>
            <w:r w:rsidRPr="00F931B5">
              <w:rPr>
                <w:rFonts w:hAnsi="Times New Roman" w:cs="Times New Roman"/>
                <w:sz w:val="16"/>
                <w:szCs w:val="16"/>
              </w:rPr>
              <w:t xml:space="preserve"> in progress</w:t>
            </w:r>
          </w:p>
        </w:tc>
        <w:tc>
          <w:tcPr>
            <w:tcW w:w="1028" w:type="dxa"/>
          </w:tcPr>
          <w:p w14:paraId="2304D5E9"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11,282</w:t>
            </w:r>
          </w:p>
        </w:tc>
        <w:tc>
          <w:tcPr>
            <w:tcW w:w="63" w:type="dxa"/>
          </w:tcPr>
          <w:p w14:paraId="0B8F1C7F" w14:textId="77777777" w:rsidR="00A122C0" w:rsidRPr="00F931B5" w:rsidRDefault="00A122C0" w:rsidP="00A122C0">
            <w:pPr>
              <w:tabs>
                <w:tab w:val="decimal" w:pos="780"/>
              </w:tabs>
              <w:spacing w:line="220" w:lineRule="exact"/>
              <w:ind w:right="-90"/>
              <w:rPr>
                <w:rFonts w:hAnsi="Times New Roman" w:cs="Times New Roman"/>
                <w:color w:val="000000"/>
                <w:sz w:val="16"/>
                <w:szCs w:val="16"/>
                <w:cs/>
              </w:rPr>
            </w:pPr>
          </w:p>
        </w:tc>
        <w:tc>
          <w:tcPr>
            <w:tcW w:w="936" w:type="dxa"/>
            <w:tcBorders>
              <w:bottom w:val="single" w:sz="4" w:space="0" w:color="auto"/>
            </w:tcBorders>
          </w:tcPr>
          <w:p w14:paraId="0C44E73E" w14:textId="77777777" w:rsidR="00A122C0" w:rsidRPr="00F931B5" w:rsidRDefault="00A122C0" w:rsidP="00A122C0">
            <w:pPr>
              <w:tabs>
                <w:tab w:val="decimal" w:pos="757"/>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8,336</w:t>
            </w:r>
          </w:p>
        </w:tc>
        <w:tc>
          <w:tcPr>
            <w:tcW w:w="90" w:type="dxa"/>
          </w:tcPr>
          <w:p w14:paraId="4A67E45A"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0" w:type="dxa"/>
            <w:tcBorders>
              <w:bottom w:val="single" w:sz="4" w:space="0" w:color="auto"/>
            </w:tcBorders>
          </w:tcPr>
          <w:p w14:paraId="0EB03EB2" w14:textId="77777777" w:rsidR="00A122C0" w:rsidRPr="00F931B5" w:rsidRDefault="00A122C0" w:rsidP="00A122C0">
            <w:pPr>
              <w:spacing w:line="220" w:lineRule="exact"/>
              <w:ind w:right="-90"/>
              <w:jc w:val="center"/>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1A61D8A8"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93" w:type="dxa"/>
            <w:tcBorders>
              <w:bottom w:val="single" w:sz="4" w:space="0" w:color="auto"/>
            </w:tcBorders>
          </w:tcPr>
          <w:p w14:paraId="36C15C08"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(18,287)</w:t>
            </w:r>
          </w:p>
        </w:tc>
        <w:tc>
          <w:tcPr>
            <w:tcW w:w="81" w:type="dxa"/>
          </w:tcPr>
          <w:p w14:paraId="32F45ED2"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1035" w:type="dxa"/>
            <w:gridSpan w:val="2"/>
          </w:tcPr>
          <w:p w14:paraId="63E675CE"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1,331</w:t>
            </w:r>
          </w:p>
        </w:tc>
      </w:tr>
      <w:tr w:rsidR="00A122C0" w:rsidRPr="00F931B5" w14:paraId="527CDA33" w14:textId="77777777" w:rsidTr="00DA1EAB">
        <w:trPr>
          <w:trHeight w:val="143"/>
        </w:trPr>
        <w:tc>
          <w:tcPr>
            <w:tcW w:w="3472" w:type="dxa"/>
            <w:vAlign w:val="bottom"/>
          </w:tcPr>
          <w:p w14:paraId="5791692C" w14:textId="77777777" w:rsidR="00A122C0" w:rsidRPr="00F931B5" w:rsidRDefault="00A122C0" w:rsidP="00A122C0">
            <w:pPr>
              <w:spacing w:line="220" w:lineRule="exact"/>
              <w:ind w:left="360" w:right="90" w:hanging="270"/>
              <w:rPr>
                <w:rFonts w:hAnsi="Times New Roman" w:cs="Times New Roman"/>
                <w:b/>
                <w:bCs/>
                <w:color w:val="000000"/>
                <w:sz w:val="16"/>
                <w:szCs w:val="16"/>
              </w:rPr>
            </w:pPr>
            <w:r w:rsidRPr="00F931B5">
              <w:rPr>
                <w:rFonts w:hAnsi="Times New Roman" w:cs="Times New Roman"/>
                <w:b/>
                <w:bCs/>
                <w:color w:val="000000"/>
                <w:sz w:val="16"/>
                <w:szCs w:val="16"/>
              </w:rPr>
              <w:t>Property, plant and equipment</w:t>
            </w:r>
          </w:p>
        </w:tc>
        <w:tc>
          <w:tcPr>
            <w:tcW w:w="1028" w:type="dxa"/>
            <w:tcBorders>
              <w:top w:val="single" w:sz="4" w:space="0" w:color="auto"/>
              <w:bottom w:val="double" w:sz="4" w:space="0" w:color="auto"/>
            </w:tcBorders>
          </w:tcPr>
          <w:p w14:paraId="007CA5F7"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83,604</w:t>
            </w:r>
          </w:p>
        </w:tc>
        <w:tc>
          <w:tcPr>
            <w:tcW w:w="63" w:type="dxa"/>
          </w:tcPr>
          <w:p w14:paraId="48F79433" w14:textId="77777777" w:rsidR="00A122C0" w:rsidRPr="00F931B5" w:rsidRDefault="00A122C0" w:rsidP="00A122C0">
            <w:pPr>
              <w:tabs>
                <w:tab w:val="decimal" w:pos="780"/>
              </w:tabs>
              <w:spacing w:line="220" w:lineRule="exact"/>
              <w:ind w:right="-90"/>
              <w:rPr>
                <w:rFonts w:hAnsi="Times New Roman" w:cs="Times New Roman"/>
                <w:color w:val="000000"/>
                <w:sz w:val="16"/>
                <w:szCs w:val="16"/>
                <w:cs/>
              </w:rPr>
            </w:pPr>
          </w:p>
        </w:tc>
        <w:tc>
          <w:tcPr>
            <w:tcW w:w="936" w:type="dxa"/>
          </w:tcPr>
          <w:p w14:paraId="5CFD4D75" w14:textId="77777777" w:rsidR="00A122C0" w:rsidRPr="00F931B5" w:rsidRDefault="00A122C0" w:rsidP="00A122C0">
            <w:pPr>
              <w:tabs>
                <w:tab w:val="decimal" w:pos="780"/>
              </w:tabs>
              <w:spacing w:line="220" w:lineRule="exact"/>
              <w:ind w:right="-90"/>
              <w:rPr>
                <w:rFonts w:hAnsi="Times New Roman" w:cs="Times New Roman"/>
                <w:color w:val="000000"/>
                <w:sz w:val="16"/>
                <w:szCs w:val="16"/>
                <w:cs/>
              </w:rPr>
            </w:pPr>
          </w:p>
        </w:tc>
        <w:tc>
          <w:tcPr>
            <w:tcW w:w="90" w:type="dxa"/>
          </w:tcPr>
          <w:p w14:paraId="7C915A24" w14:textId="77777777" w:rsidR="00A122C0" w:rsidRPr="00F931B5" w:rsidRDefault="00A122C0" w:rsidP="00A122C0">
            <w:pPr>
              <w:tabs>
                <w:tab w:val="decimal" w:pos="780"/>
              </w:tabs>
              <w:spacing w:line="220" w:lineRule="exact"/>
              <w:ind w:left="57" w:right="-90" w:hanging="106"/>
              <w:rPr>
                <w:rFonts w:hAnsi="Times New Roman" w:cs="Times New Roman"/>
                <w:color w:val="000000"/>
                <w:sz w:val="16"/>
                <w:szCs w:val="16"/>
              </w:rPr>
            </w:pPr>
          </w:p>
        </w:tc>
        <w:tc>
          <w:tcPr>
            <w:tcW w:w="990" w:type="dxa"/>
          </w:tcPr>
          <w:p w14:paraId="6F3C12B5"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90" w:type="dxa"/>
          </w:tcPr>
          <w:p w14:paraId="6EA69EDD" w14:textId="77777777" w:rsidR="00A122C0" w:rsidRPr="00F931B5" w:rsidRDefault="00A122C0" w:rsidP="00A122C0">
            <w:pPr>
              <w:tabs>
                <w:tab w:val="decimal" w:pos="780"/>
              </w:tabs>
              <w:spacing w:line="220" w:lineRule="exact"/>
              <w:ind w:right="-90"/>
              <w:rPr>
                <w:rFonts w:hAnsi="Times New Roman" w:cs="Times New Roman"/>
                <w:color w:val="000000"/>
                <w:sz w:val="16"/>
                <w:szCs w:val="16"/>
                <w:cs/>
              </w:rPr>
            </w:pPr>
          </w:p>
        </w:tc>
        <w:tc>
          <w:tcPr>
            <w:tcW w:w="993" w:type="dxa"/>
          </w:tcPr>
          <w:p w14:paraId="092980E5" w14:textId="77777777" w:rsidR="00A122C0" w:rsidRPr="00F931B5" w:rsidRDefault="00A122C0" w:rsidP="00A122C0">
            <w:pPr>
              <w:tabs>
                <w:tab w:val="decimal" w:pos="780"/>
              </w:tabs>
              <w:spacing w:line="220" w:lineRule="exact"/>
              <w:ind w:right="288"/>
              <w:rPr>
                <w:rFonts w:hAnsi="Times New Roman" w:cs="Times New Roman"/>
                <w:color w:val="000000"/>
                <w:sz w:val="16"/>
                <w:szCs w:val="16"/>
                <w:cs/>
              </w:rPr>
            </w:pPr>
          </w:p>
        </w:tc>
        <w:tc>
          <w:tcPr>
            <w:tcW w:w="81" w:type="dxa"/>
          </w:tcPr>
          <w:p w14:paraId="1842875E"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p>
        </w:tc>
        <w:tc>
          <w:tcPr>
            <w:tcW w:w="1035" w:type="dxa"/>
            <w:gridSpan w:val="2"/>
            <w:tcBorders>
              <w:top w:val="single" w:sz="4" w:space="0" w:color="auto"/>
              <w:bottom w:val="double" w:sz="4" w:space="0" w:color="auto"/>
            </w:tcBorders>
          </w:tcPr>
          <w:p w14:paraId="4B4FE123" w14:textId="77777777" w:rsidR="00A122C0" w:rsidRPr="00F931B5" w:rsidRDefault="00A122C0" w:rsidP="00A122C0">
            <w:pPr>
              <w:tabs>
                <w:tab w:val="decimal" w:pos="780"/>
              </w:tabs>
              <w:spacing w:line="220" w:lineRule="exact"/>
              <w:ind w:right="-90"/>
              <w:rPr>
                <w:rFonts w:hAnsi="Times New Roman" w:cs="Times New Roman"/>
                <w:color w:val="000000"/>
                <w:sz w:val="16"/>
                <w:szCs w:val="16"/>
              </w:rPr>
            </w:pPr>
            <w:r w:rsidRPr="00F931B5">
              <w:rPr>
                <w:rFonts w:hAnsi="Times New Roman" w:cs="Times New Roman"/>
                <w:color w:val="000000"/>
                <w:sz w:val="16"/>
                <w:szCs w:val="16"/>
              </w:rPr>
              <w:t>72,241</w:t>
            </w:r>
          </w:p>
        </w:tc>
      </w:tr>
    </w:tbl>
    <w:p w14:paraId="1ACBB23E" w14:textId="77777777" w:rsidR="002656A2" w:rsidRPr="00F931B5" w:rsidRDefault="002656A2" w:rsidP="003833D4">
      <w:pPr>
        <w:tabs>
          <w:tab w:val="left" w:pos="360"/>
        </w:tabs>
        <w:ind w:left="907" w:hanging="907"/>
        <w:jc w:val="right"/>
        <w:rPr>
          <w:rFonts w:hAnsi="Times New Roman" w:cs="Times New Roman"/>
          <w:b/>
          <w:bCs/>
          <w:sz w:val="16"/>
          <w:szCs w:val="16"/>
        </w:rPr>
      </w:pPr>
    </w:p>
    <w:p w14:paraId="1381B497" w14:textId="77777777" w:rsidR="0033420B" w:rsidRPr="00F931B5" w:rsidRDefault="0033420B" w:rsidP="008D5482">
      <w:pPr>
        <w:spacing w:line="100" w:lineRule="exact"/>
        <w:rPr>
          <w:rFonts w:hAnsi="Times New Roman" w:cs="Times New Roman"/>
          <w:sz w:val="16"/>
          <w:szCs w:val="16"/>
        </w:rPr>
      </w:pPr>
    </w:p>
    <w:tbl>
      <w:tblPr>
        <w:tblW w:w="8775" w:type="dxa"/>
        <w:tblInd w:w="450" w:type="dxa"/>
        <w:tblLayout w:type="fixed"/>
        <w:tblCellMar>
          <w:left w:w="0" w:type="dxa"/>
          <w:right w:w="0" w:type="dxa"/>
        </w:tblCellMar>
        <w:tblLook w:val="0000" w:firstRow="0" w:lastRow="0" w:firstColumn="0" w:lastColumn="0" w:noHBand="0" w:noVBand="0"/>
      </w:tblPr>
      <w:tblGrid>
        <w:gridCol w:w="3474"/>
        <w:gridCol w:w="1116"/>
        <w:gridCol w:w="90"/>
        <w:gridCol w:w="990"/>
        <w:gridCol w:w="90"/>
        <w:gridCol w:w="990"/>
        <w:gridCol w:w="90"/>
        <w:gridCol w:w="819"/>
        <w:gridCol w:w="81"/>
        <w:gridCol w:w="1035"/>
      </w:tblGrid>
      <w:tr w:rsidR="002656A2" w:rsidRPr="00F931B5" w14:paraId="2251B2AF" w14:textId="77777777" w:rsidTr="00DA1EAB">
        <w:trPr>
          <w:trHeight w:val="259"/>
        </w:trPr>
        <w:tc>
          <w:tcPr>
            <w:tcW w:w="4590" w:type="dxa"/>
            <w:gridSpan w:val="2"/>
          </w:tcPr>
          <w:p w14:paraId="71F9C3F1" w14:textId="77777777" w:rsidR="002656A2" w:rsidRPr="00F931B5" w:rsidRDefault="00063140" w:rsidP="008A6ECF">
            <w:pPr>
              <w:tabs>
                <w:tab w:val="decimal" w:pos="780"/>
              </w:tabs>
              <w:spacing w:line="240" w:lineRule="exact"/>
              <w:ind w:left="86" w:right="374"/>
              <w:rPr>
                <w:rFonts w:hAnsi="Times New Roman" w:cs="Times New Roman"/>
                <w:color w:val="000000"/>
                <w:sz w:val="16"/>
                <w:szCs w:val="16"/>
              </w:rPr>
            </w:pPr>
            <w:r w:rsidRPr="00F931B5">
              <w:rPr>
                <w:rFonts w:hAnsi="Times New Roman" w:cs="Times New Roman"/>
                <w:b/>
                <w:bCs/>
                <w:color w:val="000000"/>
                <w:sz w:val="16"/>
                <w:szCs w:val="16"/>
              </w:rPr>
              <w:t xml:space="preserve">Depreciation for the </w:t>
            </w:r>
            <w:r w:rsidR="009D5138" w:rsidRPr="00F931B5">
              <w:rPr>
                <w:rFonts w:hAnsi="Times New Roman" w:cs="Times New Roman"/>
                <w:b/>
                <w:bCs/>
                <w:color w:val="000000"/>
                <w:sz w:val="16"/>
                <w:szCs w:val="16"/>
              </w:rPr>
              <w:t>year</w:t>
            </w:r>
            <w:r w:rsidR="00A122C0" w:rsidRPr="00F931B5">
              <w:rPr>
                <w:rFonts w:hAnsi="Times New Roman" w:cs="Times New Roman"/>
                <w:b/>
                <w:bCs/>
                <w:color w:val="000000"/>
                <w:sz w:val="16"/>
                <w:szCs w:val="16"/>
              </w:rPr>
              <w:t>s</w:t>
            </w:r>
            <w:r w:rsidRPr="00F931B5">
              <w:rPr>
                <w:rFonts w:hAnsi="Times New Roman" w:cs="Times New Roman"/>
                <w:b/>
                <w:bCs/>
                <w:color w:val="000000"/>
                <w:sz w:val="16"/>
                <w:szCs w:val="16"/>
              </w:rPr>
              <w:t xml:space="preserve"> ended </w:t>
            </w:r>
            <w:r w:rsidR="001B28E2" w:rsidRPr="00F931B5">
              <w:rPr>
                <w:rFonts w:hAnsi="Times New Roman" w:cs="Times New Roman"/>
                <w:b/>
                <w:bCs/>
                <w:color w:val="000000"/>
                <w:sz w:val="16"/>
                <w:szCs w:val="16"/>
              </w:rPr>
              <w:t>December 31,</w:t>
            </w:r>
          </w:p>
        </w:tc>
        <w:tc>
          <w:tcPr>
            <w:tcW w:w="90" w:type="dxa"/>
            <w:vAlign w:val="bottom"/>
          </w:tcPr>
          <w:p w14:paraId="15DEF282" w14:textId="77777777" w:rsidR="002656A2" w:rsidRPr="00F931B5" w:rsidRDefault="002656A2" w:rsidP="00A92BB0">
            <w:pPr>
              <w:tabs>
                <w:tab w:val="decimal" w:pos="765"/>
              </w:tabs>
              <w:spacing w:line="240" w:lineRule="exact"/>
              <w:ind w:right="-90"/>
              <w:rPr>
                <w:rFonts w:hAnsi="Times New Roman" w:cs="Times New Roman"/>
                <w:color w:val="000000"/>
                <w:sz w:val="16"/>
                <w:szCs w:val="16"/>
                <w:cs/>
              </w:rPr>
            </w:pPr>
          </w:p>
        </w:tc>
        <w:tc>
          <w:tcPr>
            <w:tcW w:w="990" w:type="dxa"/>
            <w:vAlign w:val="bottom"/>
          </w:tcPr>
          <w:p w14:paraId="250A25BE" w14:textId="77777777" w:rsidR="002656A2" w:rsidRPr="00F931B5" w:rsidRDefault="002656A2" w:rsidP="00A92BB0">
            <w:pPr>
              <w:tabs>
                <w:tab w:val="decimal" w:pos="780"/>
              </w:tabs>
              <w:spacing w:line="240" w:lineRule="exact"/>
              <w:ind w:right="-90"/>
              <w:rPr>
                <w:rFonts w:hAnsi="Times New Roman" w:cs="Times New Roman"/>
                <w:color w:val="000000"/>
                <w:sz w:val="16"/>
                <w:szCs w:val="16"/>
                <w:cs/>
              </w:rPr>
            </w:pPr>
          </w:p>
        </w:tc>
        <w:tc>
          <w:tcPr>
            <w:tcW w:w="90" w:type="dxa"/>
            <w:vAlign w:val="bottom"/>
          </w:tcPr>
          <w:p w14:paraId="1156AC90" w14:textId="77777777" w:rsidR="002656A2" w:rsidRPr="00F931B5" w:rsidRDefault="002656A2" w:rsidP="00A92BB0">
            <w:pPr>
              <w:tabs>
                <w:tab w:val="decimal" w:pos="780"/>
              </w:tabs>
              <w:spacing w:line="240" w:lineRule="exact"/>
              <w:ind w:left="57" w:right="-90" w:hanging="106"/>
              <w:rPr>
                <w:rFonts w:hAnsi="Times New Roman" w:cs="Times New Roman"/>
                <w:color w:val="000000"/>
                <w:sz w:val="16"/>
                <w:szCs w:val="16"/>
              </w:rPr>
            </w:pPr>
          </w:p>
        </w:tc>
        <w:tc>
          <w:tcPr>
            <w:tcW w:w="990" w:type="dxa"/>
            <w:vAlign w:val="bottom"/>
          </w:tcPr>
          <w:p w14:paraId="4526CF2D" w14:textId="77777777" w:rsidR="002656A2" w:rsidRPr="00F931B5" w:rsidRDefault="002656A2" w:rsidP="00A92BB0">
            <w:pPr>
              <w:tabs>
                <w:tab w:val="decimal" w:pos="780"/>
              </w:tabs>
              <w:spacing w:line="240" w:lineRule="exact"/>
              <w:ind w:right="-90"/>
              <w:rPr>
                <w:rFonts w:hAnsi="Times New Roman" w:cs="Times New Roman"/>
                <w:color w:val="000000"/>
                <w:sz w:val="16"/>
                <w:szCs w:val="16"/>
              </w:rPr>
            </w:pPr>
          </w:p>
        </w:tc>
        <w:tc>
          <w:tcPr>
            <w:tcW w:w="90" w:type="dxa"/>
            <w:vAlign w:val="bottom"/>
          </w:tcPr>
          <w:p w14:paraId="7CE6DA65" w14:textId="77777777" w:rsidR="002656A2" w:rsidRPr="00F931B5" w:rsidRDefault="002656A2" w:rsidP="00A92BB0">
            <w:pPr>
              <w:tabs>
                <w:tab w:val="decimal" w:pos="780"/>
              </w:tabs>
              <w:spacing w:line="240" w:lineRule="exact"/>
              <w:ind w:right="-90"/>
              <w:rPr>
                <w:rFonts w:hAnsi="Times New Roman" w:cs="Times New Roman"/>
                <w:color w:val="000000"/>
                <w:sz w:val="16"/>
                <w:szCs w:val="16"/>
                <w:cs/>
              </w:rPr>
            </w:pPr>
          </w:p>
        </w:tc>
        <w:tc>
          <w:tcPr>
            <w:tcW w:w="819" w:type="dxa"/>
            <w:vAlign w:val="bottom"/>
          </w:tcPr>
          <w:p w14:paraId="3F5547DB" w14:textId="77777777" w:rsidR="002656A2" w:rsidRPr="00F931B5" w:rsidRDefault="002656A2" w:rsidP="00A92BB0">
            <w:pPr>
              <w:tabs>
                <w:tab w:val="decimal" w:pos="780"/>
              </w:tabs>
              <w:spacing w:line="240" w:lineRule="exact"/>
              <w:ind w:right="288"/>
              <w:rPr>
                <w:rFonts w:hAnsi="Times New Roman" w:cs="Times New Roman"/>
                <w:color w:val="000000"/>
                <w:sz w:val="16"/>
                <w:szCs w:val="16"/>
                <w:cs/>
              </w:rPr>
            </w:pPr>
          </w:p>
        </w:tc>
        <w:tc>
          <w:tcPr>
            <w:tcW w:w="81" w:type="dxa"/>
            <w:vAlign w:val="bottom"/>
          </w:tcPr>
          <w:p w14:paraId="45B27D71" w14:textId="77777777" w:rsidR="002656A2" w:rsidRPr="00F931B5" w:rsidRDefault="002656A2" w:rsidP="00A92BB0">
            <w:pPr>
              <w:tabs>
                <w:tab w:val="decimal" w:pos="780"/>
              </w:tabs>
              <w:spacing w:line="240" w:lineRule="exact"/>
              <w:ind w:right="-90"/>
              <w:rPr>
                <w:rFonts w:hAnsi="Times New Roman" w:cs="Times New Roman"/>
                <w:color w:val="000000"/>
                <w:sz w:val="16"/>
                <w:szCs w:val="16"/>
              </w:rPr>
            </w:pPr>
          </w:p>
        </w:tc>
        <w:tc>
          <w:tcPr>
            <w:tcW w:w="1035" w:type="dxa"/>
            <w:vAlign w:val="bottom"/>
          </w:tcPr>
          <w:p w14:paraId="6B832C91" w14:textId="77777777" w:rsidR="002656A2" w:rsidRPr="00F931B5" w:rsidRDefault="002656A2" w:rsidP="00A92BB0">
            <w:pPr>
              <w:tabs>
                <w:tab w:val="decimal" w:pos="780"/>
              </w:tabs>
              <w:spacing w:line="240" w:lineRule="exact"/>
              <w:ind w:right="-90"/>
              <w:rPr>
                <w:rFonts w:hAnsi="Times New Roman" w:cs="Times New Roman"/>
                <w:color w:val="000000"/>
                <w:sz w:val="16"/>
                <w:szCs w:val="16"/>
              </w:rPr>
            </w:pPr>
          </w:p>
        </w:tc>
      </w:tr>
      <w:tr w:rsidR="002656A2" w:rsidRPr="00F931B5" w14:paraId="5599B3FE" w14:textId="77777777" w:rsidTr="00DA1EAB">
        <w:trPr>
          <w:trHeight w:val="64"/>
        </w:trPr>
        <w:tc>
          <w:tcPr>
            <w:tcW w:w="3474" w:type="dxa"/>
          </w:tcPr>
          <w:p w14:paraId="3340AEBA" w14:textId="77777777" w:rsidR="002656A2" w:rsidRPr="00F931B5" w:rsidRDefault="00246378" w:rsidP="00A92BB0">
            <w:pPr>
              <w:spacing w:line="240" w:lineRule="exact"/>
              <w:ind w:left="360" w:right="90" w:firstLine="18"/>
              <w:rPr>
                <w:rFonts w:hAnsi="Times New Roman" w:cs="Times New Roman"/>
                <w:sz w:val="16"/>
                <w:szCs w:val="16"/>
              </w:rPr>
            </w:pPr>
            <w:r w:rsidRPr="00F931B5">
              <w:rPr>
                <w:rFonts w:hAnsi="Times New Roman"/>
                <w:sz w:val="16"/>
                <w:szCs w:val="16"/>
              </w:rPr>
              <w:t>202</w:t>
            </w:r>
            <w:r w:rsidR="00B0260D" w:rsidRPr="00F931B5">
              <w:rPr>
                <w:rFonts w:hAnsi="Times New Roman"/>
                <w:sz w:val="16"/>
                <w:szCs w:val="16"/>
              </w:rPr>
              <w:t>3</w:t>
            </w:r>
          </w:p>
        </w:tc>
        <w:tc>
          <w:tcPr>
            <w:tcW w:w="1116" w:type="dxa"/>
            <w:vAlign w:val="bottom"/>
          </w:tcPr>
          <w:p w14:paraId="537BF687" w14:textId="77777777" w:rsidR="002656A2" w:rsidRPr="00F931B5" w:rsidRDefault="002656A2" w:rsidP="00A92BB0">
            <w:pPr>
              <w:tabs>
                <w:tab w:val="decimal" w:pos="780"/>
              </w:tabs>
              <w:spacing w:line="240" w:lineRule="exact"/>
              <w:ind w:right="-90"/>
              <w:rPr>
                <w:rFonts w:hAnsi="Times New Roman" w:cs="Times New Roman"/>
                <w:color w:val="000000"/>
                <w:sz w:val="16"/>
                <w:szCs w:val="16"/>
              </w:rPr>
            </w:pPr>
          </w:p>
        </w:tc>
        <w:tc>
          <w:tcPr>
            <w:tcW w:w="90" w:type="dxa"/>
            <w:vAlign w:val="bottom"/>
          </w:tcPr>
          <w:p w14:paraId="55AD7488" w14:textId="77777777" w:rsidR="002656A2" w:rsidRPr="00F931B5" w:rsidRDefault="002656A2" w:rsidP="00A92BB0">
            <w:pPr>
              <w:tabs>
                <w:tab w:val="decimal" w:pos="765"/>
              </w:tabs>
              <w:spacing w:line="240" w:lineRule="exact"/>
              <w:ind w:right="-90"/>
              <w:rPr>
                <w:rFonts w:hAnsi="Times New Roman" w:cs="Times New Roman"/>
                <w:color w:val="000000"/>
                <w:sz w:val="16"/>
                <w:szCs w:val="16"/>
                <w:cs/>
              </w:rPr>
            </w:pPr>
          </w:p>
        </w:tc>
        <w:tc>
          <w:tcPr>
            <w:tcW w:w="990" w:type="dxa"/>
            <w:vAlign w:val="bottom"/>
          </w:tcPr>
          <w:p w14:paraId="7A5C56ED" w14:textId="77777777" w:rsidR="002656A2" w:rsidRPr="00F931B5" w:rsidRDefault="002656A2" w:rsidP="00A92BB0">
            <w:pPr>
              <w:tabs>
                <w:tab w:val="decimal" w:pos="780"/>
              </w:tabs>
              <w:spacing w:line="240" w:lineRule="exact"/>
              <w:ind w:right="-90"/>
              <w:rPr>
                <w:rFonts w:hAnsi="Times New Roman" w:cs="Times New Roman"/>
                <w:color w:val="000000"/>
                <w:sz w:val="16"/>
                <w:szCs w:val="16"/>
                <w:cs/>
              </w:rPr>
            </w:pPr>
          </w:p>
        </w:tc>
        <w:tc>
          <w:tcPr>
            <w:tcW w:w="90" w:type="dxa"/>
            <w:vAlign w:val="bottom"/>
          </w:tcPr>
          <w:p w14:paraId="437FB3EA" w14:textId="77777777" w:rsidR="002656A2" w:rsidRPr="00F931B5" w:rsidRDefault="002656A2" w:rsidP="00A92BB0">
            <w:pPr>
              <w:tabs>
                <w:tab w:val="decimal" w:pos="780"/>
              </w:tabs>
              <w:spacing w:line="240" w:lineRule="exact"/>
              <w:ind w:left="57" w:right="-90" w:hanging="106"/>
              <w:rPr>
                <w:rFonts w:hAnsi="Times New Roman" w:cs="Times New Roman"/>
                <w:color w:val="000000"/>
                <w:sz w:val="16"/>
                <w:szCs w:val="16"/>
              </w:rPr>
            </w:pPr>
          </w:p>
        </w:tc>
        <w:tc>
          <w:tcPr>
            <w:tcW w:w="1899" w:type="dxa"/>
            <w:gridSpan w:val="3"/>
            <w:vAlign w:val="bottom"/>
          </w:tcPr>
          <w:p w14:paraId="1525EE8E" w14:textId="77777777" w:rsidR="002656A2" w:rsidRPr="00F931B5" w:rsidRDefault="002656A2" w:rsidP="00A92BB0">
            <w:pPr>
              <w:spacing w:line="240" w:lineRule="exact"/>
              <w:ind w:left="-18" w:right="180" w:firstLine="54"/>
              <w:jc w:val="right"/>
              <w:rPr>
                <w:rFonts w:hAnsi="Times New Roman" w:cs="Times New Roman"/>
                <w:sz w:val="16"/>
                <w:szCs w:val="16"/>
              </w:rPr>
            </w:pPr>
            <w:r w:rsidRPr="00F931B5">
              <w:rPr>
                <w:rFonts w:hAnsi="Times New Roman" w:cs="Times New Roman"/>
                <w:sz w:val="16"/>
                <w:szCs w:val="16"/>
              </w:rPr>
              <w:t>Thousand</w:t>
            </w:r>
            <w:r w:rsidRPr="00F931B5">
              <w:rPr>
                <w:rFonts w:hAnsi="Times New Roman" w:cs="Times New Roman"/>
                <w:sz w:val="16"/>
                <w:szCs w:val="16"/>
                <w:cs/>
              </w:rPr>
              <w:t xml:space="preserve"> </w:t>
            </w:r>
            <w:r w:rsidRPr="00F931B5">
              <w:rPr>
                <w:rFonts w:hAnsi="Times New Roman" w:cs="Times New Roman"/>
                <w:sz w:val="16"/>
                <w:szCs w:val="16"/>
              </w:rPr>
              <w:t>Baht</w:t>
            </w:r>
          </w:p>
        </w:tc>
        <w:tc>
          <w:tcPr>
            <w:tcW w:w="81" w:type="dxa"/>
            <w:vAlign w:val="bottom"/>
          </w:tcPr>
          <w:p w14:paraId="6B3D6931" w14:textId="77777777" w:rsidR="002656A2" w:rsidRPr="00F931B5" w:rsidRDefault="002656A2" w:rsidP="00A92BB0">
            <w:pPr>
              <w:tabs>
                <w:tab w:val="decimal" w:pos="780"/>
              </w:tabs>
              <w:spacing w:line="240" w:lineRule="exact"/>
              <w:ind w:right="-90"/>
              <w:rPr>
                <w:rFonts w:hAnsi="Times New Roman" w:cs="Times New Roman"/>
                <w:color w:val="000000"/>
                <w:sz w:val="16"/>
                <w:szCs w:val="16"/>
              </w:rPr>
            </w:pPr>
          </w:p>
        </w:tc>
        <w:tc>
          <w:tcPr>
            <w:tcW w:w="1035" w:type="dxa"/>
            <w:tcBorders>
              <w:bottom w:val="double" w:sz="4" w:space="0" w:color="auto"/>
            </w:tcBorders>
            <w:vAlign w:val="bottom"/>
          </w:tcPr>
          <w:p w14:paraId="2DF97211" w14:textId="77777777" w:rsidR="002656A2" w:rsidRPr="00F931B5" w:rsidRDefault="005D366E" w:rsidP="00A92BB0">
            <w:pPr>
              <w:tabs>
                <w:tab w:val="decimal" w:pos="780"/>
              </w:tabs>
              <w:spacing w:line="240" w:lineRule="exact"/>
              <w:ind w:right="-90"/>
              <w:rPr>
                <w:rFonts w:hAnsi="Times New Roman"/>
                <w:color w:val="000000"/>
                <w:sz w:val="16"/>
                <w:szCs w:val="16"/>
                <w:cs/>
              </w:rPr>
            </w:pPr>
            <w:r w:rsidRPr="00F931B5">
              <w:rPr>
                <w:rFonts w:hAnsi="Times New Roman"/>
                <w:color w:val="000000"/>
                <w:sz w:val="16"/>
                <w:szCs w:val="16"/>
              </w:rPr>
              <w:t>23,290</w:t>
            </w:r>
          </w:p>
        </w:tc>
      </w:tr>
      <w:tr w:rsidR="003B1E7A" w:rsidRPr="00F931B5" w14:paraId="486E4411" w14:textId="77777777" w:rsidTr="00DA1EAB">
        <w:trPr>
          <w:trHeight w:val="66"/>
        </w:trPr>
        <w:tc>
          <w:tcPr>
            <w:tcW w:w="3474" w:type="dxa"/>
          </w:tcPr>
          <w:p w14:paraId="049AEB7F" w14:textId="77777777" w:rsidR="003B1E7A" w:rsidRPr="00F931B5" w:rsidRDefault="003B1E7A" w:rsidP="003B1E7A">
            <w:pPr>
              <w:spacing w:line="240" w:lineRule="exact"/>
              <w:ind w:left="360" w:right="90" w:firstLine="18"/>
              <w:rPr>
                <w:rFonts w:hAnsi="Times New Roman" w:cs="Times New Roman"/>
                <w:sz w:val="16"/>
                <w:szCs w:val="16"/>
              </w:rPr>
            </w:pPr>
            <w:r w:rsidRPr="00F931B5">
              <w:rPr>
                <w:rFonts w:hAnsi="Times New Roman"/>
                <w:sz w:val="16"/>
                <w:szCs w:val="16"/>
              </w:rPr>
              <w:t>202</w:t>
            </w:r>
            <w:r w:rsidR="00B0260D" w:rsidRPr="00F931B5">
              <w:rPr>
                <w:rFonts w:hAnsi="Times New Roman"/>
                <w:sz w:val="16"/>
                <w:szCs w:val="16"/>
              </w:rPr>
              <w:t>2</w:t>
            </w:r>
          </w:p>
        </w:tc>
        <w:tc>
          <w:tcPr>
            <w:tcW w:w="1116" w:type="dxa"/>
            <w:vAlign w:val="bottom"/>
          </w:tcPr>
          <w:p w14:paraId="464920E8" w14:textId="77777777" w:rsidR="003B1E7A" w:rsidRPr="00F931B5" w:rsidRDefault="003B1E7A" w:rsidP="003B1E7A">
            <w:pPr>
              <w:tabs>
                <w:tab w:val="decimal" w:pos="780"/>
              </w:tabs>
              <w:spacing w:line="240" w:lineRule="exact"/>
              <w:ind w:right="-90"/>
              <w:rPr>
                <w:rFonts w:hAnsi="Times New Roman" w:cs="Times New Roman"/>
                <w:color w:val="000000"/>
                <w:sz w:val="16"/>
                <w:szCs w:val="16"/>
              </w:rPr>
            </w:pPr>
          </w:p>
        </w:tc>
        <w:tc>
          <w:tcPr>
            <w:tcW w:w="90" w:type="dxa"/>
            <w:vAlign w:val="bottom"/>
          </w:tcPr>
          <w:p w14:paraId="7E803FD7" w14:textId="77777777" w:rsidR="003B1E7A" w:rsidRPr="00F931B5" w:rsidRDefault="003B1E7A" w:rsidP="003B1E7A">
            <w:pPr>
              <w:tabs>
                <w:tab w:val="decimal" w:pos="765"/>
              </w:tabs>
              <w:spacing w:line="240" w:lineRule="exact"/>
              <w:ind w:right="-90"/>
              <w:rPr>
                <w:rFonts w:hAnsi="Times New Roman" w:cs="Times New Roman"/>
                <w:color w:val="000000"/>
                <w:sz w:val="16"/>
                <w:szCs w:val="16"/>
                <w:cs/>
              </w:rPr>
            </w:pPr>
          </w:p>
        </w:tc>
        <w:tc>
          <w:tcPr>
            <w:tcW w:w="990" w:type="dxa"/>
            <w:vAlign w:val="bottom"/>
          </w:tcPr>
          <w:p w14:paraId="191E19F6" w14:textId="77777777" w:rsidR="003B1E7A" w:rsidRPr="00F931B5" w:rsidRDefault="003B1E7A" w:rsidP="003B1E7A">
            <w:pPr>
              <w:tabs>
                <w:tab w:val="decimal" w:pos="780"/>
              </w:tabs>
              <w:spacing w:line="240" w:lineRule="exact"/>
              <w:ind w:right="-90"/>
              <w:rPr>
                <w:rFonts w:hAnsi="Times New Roman" w:cs="Times New Roman"/>
                <w:color w:val="000000"/>
                <w:sz w:val="16"/>
                <w:szCs w:val="16"/>
                <w:cs/>
              </w:rPr>
            </w:pPr>
          </w:p>
        </w:tc>
        <w:tc>
          <w:tcPr>
            <w:tcW w:w="90" w:type="dxa"/>
            <w:vAlign w:val="bottom"/>
          </w:tcPr>
          <w:p w14:paraId="32D6B9C6" w14:textId="77777777" w:rsidR="003B1E7A" w:rsidRPr="00F931B5" w:rsidRDefault="003B1E7A" w:rsidP="003B1E7A">
            <w:pPr>
              <w:tabs>
                <w:tab w:val="decimal" w:pos="780"/>
              </w:tabs>
              <w:spacing w:line="240" w:lineRule="exact"/>
              <w:ind w:left="57" w:right="-90" w:hanging="106"/>
              <w:rPr>
                <w:rFonts w:hAnsi="Times New Roman" w:cs="Times New Roman"/>
                <w:color w:val="000000"/>
                <w:sz w:val="16"/>
                <w:szCs w:val="16"/>
              </w:rPr>
            </w:pPr>
          </w:p>
        </w:tc>
        <w:tc>
          <w:tcPr>
            <w:tcW w:w="1899" w:type="dxa"/>
            <w:gridSpan w:val="3"/>
            <w:vAlign w:val="bottom"/>
          </w:tcPr>
          <w:p w14:paraId="72A1BEBD" w14:textId="77777777" w:rsidR="003B1E7A" w:rsidRPr="00F931B5" w:rsidRDefault="003B1E7A" w:rsidP="003B1E7A">
            <w:pPr>
              <w:spacing w:line="240" w:lineRule="exact"/>
              <w:ind w:left="-18" w:right="180" w:firstLine="54"/>
              <w:jc w:val="right"/>
              <w:rPr>
                <w:rFonts w:hAnsi="Times New Roman" w:cs="Times New Roman"/>
                <w:sz w:val="16"/>
                <w:szCs w:val="16"/>
              </w:rPr>
            </w:pPr>
            <w:r w:rsidRPr="00F931B5">
              <w:rPr>
                <w:rFonts w:hAnsi="Times New Roman" w:cs="Times New Roman"/>
                <w:sz w:val="16"/>
                <w:szCs w:val="16"/>
              </w:rPr>
              <w:t>Thousand</w:t>
            </w:r>
            <w:r w:rsidRPr="00F931B5">
              <w:rPr>
                <w:rFonts w:hAnsi="Times New Roman" w:cs="Times New Roman"/>
                <w:sz w:val="16"/>
                <w:szCs w:val="16"/>
                <w:cs/>
              </w:rPr>
              <w:t xml:space="preserve"> </w:t>
            </w:r>
            <w:r w:rsidRPr="00F931B5">
              <w:rPr>
                <w:rFonts w:hAnsi="Times New Roman" w:cs="Times New Roman"/>
                <w:sz w:val="16"/>
                <w:szCs w:val="16"/>
              </w:rPr>
              <w:t>Baht</w:t>
            </w:r>
          </w:p>
        </w:tc>
        <w:tc>
          <w:tcPr>
            <w:tcW w:w="81" w:type="dxa"/>
            <w:vAlign w:val="bottom"/>
          </w:tcPr>
          <w:p w14:paraId="421F4262" w14:textId="77777777" w:rsidR="003B1E7A" w:rsidRPr="00F931B5" w:rsidRDefault="003B1E7A" w:rsidP="003B1E7A">
            <w:pPr>
              <w:tabs>
                <w:tab w:val="decimal" w:pos="780"/>
              </w:tabs>
              <w:spacing w:line="240" w:lineRule="exact"/>
              <w:ind w:right="-90"/>
              <w:rPr>
                <w:rFonts w:hAnsi="Times New Roman" w:cs="Times New Roman"/>
                <w:color w:val="000000"/>
                <w:sz w:val="16"/>
                <w:szCs w:val="16"/>
              </w:rPr>
            </w:pPr>
          </w:p>
        </w:tc>
        <w:tc>
          <w:tcPr>
            <w:tcW w:w="1035" w:type="dxa"/>
            <w:tcBorders>
              <w:top w:val="double" w:sz="4" w:space="0" w:color="auto"/>
              <w:bottom w:val="double" w:sz="4" w:space="0" w:color="auto"/>
            </w:tcBorders>
            <w:vAlign w:val="bottom"/>
          </w:tcPr>
          <w:p w14:paraId="44428ED4" w14:textId="77777777" w:rsidR="003B1E7A" w:rsidRPr="00F931B5" w:rsidRDefault="00A122C0" w:rsidP="003B1E7A">
            <w:pPr>
              <w:tabs>
                <w:tab w:val="decimal" w:pos="780"/>
              </w:tabs>
              <w:spacing w:line="240" w:lineRule="exact"/>
              <w:ind w:right="-90"/>
              <w:rPr>
                <w:rFonts w:hAnsi="Times New Roman" w:cs="Times New Roman"/>
                <w:color w:val="000000"/>
                <w:sz w:val="16"/>
                <w:szCs w:val="16"/>
              </w:rPr>
            </w:pPr>
            <w:r w:rsidRPr="00F931B5">
              <w:rPr>
                <w:rFonts w:hAnsi="Times New Roman"/>
                <w:color w:val="000000"/>
                <w:sz w:val="16"/>
                <w:szCs w:val="16"/>
              </w:rPr>
              <w:t>26,167</w:t>
            </w:r>
          </w:p>
        </w:tc>
      </w:tr>
    </w:tbl>
    <w:p w14:paraId="49360CFA" w14:textId="7F249809" w:rsidR="005B4FA7" w:rsidRPr="00E06132" w:rsidRDefault="00855634" w:rsidP="00D85E07">
      <w:pPr>
        <w:spacing w:before="240" w:after="480"/>
        <w:ind w:left="547"/>
        <w:jc w:val="both"/>
        <w:rPr>
          <w:rFonts w:hAnsi="Times New Roman" w:cstheme="minorBidi"/>
          <w:spacing w:val="-6"/>
          <w:sz w:val="20"/>
          <w:szCs w:val="20"/>
          <w:cs/>
        </w:rPr>
      </w:pPr>
      <w:bookmarkStart w:id="249" w:name="_Toc488921147"/>
      <w:bookmarkStart w:id="250" w:name="_Toc490746894"/>
      <w:bookmarkStart w:id="251" w:name="_Toc507146714"/>
      <w:bookmarkStart w:id="252" w:name="_Toc424744156"/>
      <w:r w:rsidRPr="00F931B5">
        <w:rPr>
          <w:rFonts w:hAnsi="Times New Roman" w:cs="Times New Roman"/>
          <w:spacing w:val="-4"/>
          <w:sz w:val="20"/>
          <w:szCs w:val="20"/>
        </w:rPr>
        <w:t xml:space="preserve">As at </w:t>
      </w:r>
      <w:r w:rsidR="00A122C0" w:rsidRPr="00F931B5">
        <w:rPr>
          <w:rFonts w:hAnsi="Times New Roman" w:cs="Times New Roman"/>
          <w:spacing w:val="-4"/>
          <w:sz w:val="20"/>
          <w:szCs w:val="20"/>
        </w:rPr>
        <w:t>December 31</w:t>
      </w:r>
      <w:r w:rsidR="00B0260D" w:rsidRPr="00F931B5">
        <w:rPr>
          <w:rFonts w:hAnsi="Times New Roman" w:cs="Times New Roman"/>
          <w:spacing w:val="-4"/>
          <w:sz w:val="20"/>
          <w:szCs w:val="20"/>
        </w:rPr>
        <w:t>, 2023</w:t>
      </w:r>
      <w:r w:rsidRPr="00F931B5">
        <w:rPr>
          <w:rFonts w:hAnsi="Times New Roman" w:cs="Times New Roman"/>
          <w:spacing w:val="-4"/>
          <w:sz w:val="20"/>
          <w:szCs w:val="20"/>
        </w:rPr>
        <w:t xml:space="preserve"> and </w:t>
      </w:r>
      <w:r w:rsidR="00B0260D" w:rsidRPr="00F931B5">
        <w:rPr>
          <w:rFonts w:hAnsi="Times New Roman" w:cs="Times New Roman"/>
          <w:spacing w:val="-4"/>
          <w:sz w:val="20"/>
          <w:szCs w:val="20"/>
        </w:rPr>
        <w:t>2022</w:t>
      </w:r>
      <w:r w:rsidR="00425246" w:rsidRPr="00F931B5">
        <w:rPr>
          <w:rFonts w:hAnsi="Times New Roman" w:cs="Times New Roman"/>
          <w:spacing w:val="-4"/>
          <w:sz w:val="20"/>
          <w:szCs w:val="20"/>
        </w:rPr>
        <w:t xml:space="preserve">, </w:t>
      </w:r>
      <w:r w:rsidR="002656A2" w:rsidRPr="00F931B5">
        <w:rPr>
          <w:rFonts w:hAnsi="Times New Roman" w:cs="Times New Roman"/>
          <w:spacing w:val="-4"/>
          <w:sz w:val="20"/>
          <w:szCs w:val="20"/>
        </w:rPr>
        <w:t>certain items of equipment</w:t>
      </w:r>
      <w:r w:rsidR="000F1AA7" w:rsidRPr="00F931B5">
        <w:rPr>
          <w:rFonts w:hAnsi="Times New Roman" w:cs="Times New Roman"/>
          <w:spacing w:val="-4"/>
          <w:sz w:val="20"/>
          <w:szCs w:val="20"/>
        </w:rPr>
        <w:t xml:space="preserve"> and</w:t>
      </w:r>
      <w:r w:rsidR="002656A2" w:rsidRPr="00F931B5">
        <w:rPr>
          <w:rFonts w:hAnsi="Times New Roman" w:cs="Times New Roman"/>
          <w:spacing w:val="-4"/>
          <w:sz w:val="20"/>
          <w:szCs w:val="20"/>
        </w:rPr>
        <w:t xml:space="preserve"> furniture and fixtures of </w:t>
      </w:r>
      <w:r w:rsidR="00895C29" w:rsidRPr="00F931B5">
        <w:rPr>
          <w:rFonts w:hAnsi="Times New Roman" w:cs="Times New Roman"/>
          <w:spacing w:val="-4"/>
          <w:sz w:val="20"/>
          <w:szCs w:val="20"/>
        </w:rPr>
        <w:t>the Group</w:t>
      </w:r>
      <w:r w:rsidR="002656A2" w:rsidRPr="00F931B5">
        <w:rPr>
          <w:rFonts w:hAnsi="Times New Roman" w:cs="Times New Roman"/>
          <w:spacing w:val="-2"/>
          <w:sz w:val="20"/>
          <w:szCs w:val="20"/>
        </w:rPr>
        <w:t xml:space="preserve"> have been fully depreciated but are still in use.</w:t>
      </w:r>
      <w:r w:rsidR="00DB4AB8" w:rsidRPr="00F931B5">
        <w:rPr>
          <w:rFonts w:hAnsi="Times New Roman" w:cs="Times New Roman"/>
          <w:spacing w:val="-2"/>
          <w:sz w:val="20"/>
          <w:szCs w:val="20"/>
        </w:rPr>
        <w:t xml:space="preserve"> The original costs</w:t>
      </w:r>
      <w:r w:rsidR="00A92BB0" w:rsidRPr="00F931B5">
        <w:rPr>
          <w:rFonts w:hAnsi="Times New Roman" w:cs="Times New Roman"/>
          <w:spacing w:val="-2"/>
          <w:sz w:val="20"/>
          <w:szCs w:val="20"/>
        </w:rPr>
        <w:t xml:space="preserve"> </w:t>
      </w:r>
      <w:r w:rsidR="002656A2" w:rsidRPr="00F931B5">
        <w:rPr>
          <w:rFonts w:hAnsi="Times New Roman" w:cs="Times New Roman"/>
          <w:spacing w:val="-2"/>
          <w:sz w:val="20"/>
          <w:szCs w:val="20"/>
        </w:rPr>
        <w:t xml:space="preserve">(before deducting accumulated depreciation) of those </w:t>
      </w:r>
      <w:r w:rsidR="002656A2" w:rsidRPr="003F3C38">
        <w:rPr>
          <w:rFonts w:hAnsi="Times New Roman" w:cs="Times New Roman"/>
          <w:sz w:val="20"/>
          <w:szCs w:val="20"/>
        </w:rPr>
        <w:t>assets amounted to Baht</w:t>
      </w:r>
      <w:r w:rsidR="00D85E07" w:rsidRPr="003F3C38">
        <w:rPr>
          <w:rFonts w:hAnsi="Times New Roman" w:cs="Times New Roman"/>
          <w:sz w:val="20"/>
          <w:szCs w:val="20"/>
        </w:rPr>
        <w:t xml:space="preserve"> </w:t>
      </w:r>
      <w:r w:rsidR="00A132E1" w:rsidRPr="003F3C38">
        <w:rPr>
          <w:rFonts w:hAnsi="Times New Roman" w:cs="Times New Roman"/>
          <w:sz w:val="20"/>
          <w:szCs w:val="20"/>
        </w:rPr>
        <w:t>411</w:t>
      </w:r>
      <w:r w:rsidR="00D85E07" w:rsidRPr="003F3C38">
        <w:rPr>
          <w:rFonts w:hAnsi="Times New Roman" w:cs="Times New Roman"/>
          <w:sz w:val="20"/>
          <w:szCs w:val="20"/>
        </w:rPr>
        <w:t xml:space="preserve"> </w:t>
      </w:r>
      <w:r w:rsidR="002656A2" w:rsidRPr="003F3C38">
        <w:rPr>
          <w:rFonts w:hAnsi="Times New Roman" w:cs="Times New Roman"/>
          <w:sz w:val="20"/>
          <w:szCs w:val="20"/>
        </w:rPr>
        <w:t xml:space="preserve">million and Baht </w:t>
      </w:r>
      <w:r w:rsidR="007178F7" w:rsidRPr="003F3C38">
        <w:rPr>
          <w:rFonts w:hAnsi="Times New Roman"/>
          <w:sz w:val="20"/>
          <w:szCs w:val="20"/>
        </w:rPr>
        <w:t>4</w:t>
      </w:r>
      <w:r w:rsidR="000F1AA7" w:rsidRPr="003F3C38">
        <w:rPr>
          <w:rFonts w:hAnsi="Times New Roman"/>
          <w:sz w:val="20"/>
          <w:szCs w:val="20"/>
        </w:rPr>
        <w:t>45</w:t>
      </w:r>
      <w:r w:rsidR="002656A2" w:rsidRPr="003F3C38">
        <w:rPr>
          <w:rFonts w:hAnsi="Times New Roman" w:cs="Times New Roman"/>
          <w:sz w:val="20"/>
          <w:szCs w:val="20"/>
        </w:rPr>
        <w:t xml:space="preserve"> million, respectively (The separate financial statements:</w:t>
      </w:r>
      <w:r w:rsidR="002656A2" w:rsidRPr="00F931B5">
        <w:rPr>
          <w:rFonts w:hAnsi="Times New Roman" w:cs="Times New Roman"/>
          <w:spacing w:val="-6"/>
          <w:sz w:val="20"/>
          <w:szCs w:val="20"/>
        </w:rPr>
        <w:t xml:space="preserve"> Baht</w:t>
      </w:r>
      <w:r w:rsidR="000F1AA7" w:rsidRPr="00F931B5">
        <w:rPr>
          <w:rFonts w:hAnsi="Times New Roman" w:cs="Times New Roman"/>
          <w:spacing w:val="-6"/>
          <w:sz w:val="20"/>
          <w:szCs w:val="20"/>
        </w:rPr>
        <w:t xml:space="preserve"> </w:t>
      </w:r>
      <w:r w:rsidR="00A132E1" w:rsidRPr="00F931B5">
        <w:rPr>
          <w:rFonts w:hAnsi="Times New Roman" w:cs="Times New Roman"/>
          <w:sz w:val="20"/>
          <w:szCs w:val="20"/>
        </w:rPr>
        <w:t>357</w:t>
      </w:r>
      <w:r w:rsidR="00EF68CA" w:rsidRPr="00F931B5">
        <w:rPr>
          <w:rFonts w:hAnsi="Times New Roman" w:cs="Times New Roman"/>
          <w:spacing w:val="-6"/>
          <w:sz w:val="20"/>
          <w:szCs w:val="20"/>
        </w:rPr>
        <w:t xml:space="preserve"> </w:t>
      </w:r>
      <w:r w:rsidR="002656A2" w:rsidRPr="00F931B5">
        <w:rPr>
          <w:rFonts w:hAnsi="Times New Roman" w:cs="Times New Roman"/>
          <w:spacing w:val="-6"/>
          <w:sz w:val="20"/>
          <w:szCs w:val="20"/>
        </w:rPr>
        <w:t xml:space="preserve">million and Baht </w:t>
      </w:r>
      <w:r w:rsidR="00246378" w:rsidRPr="00F931B5">
        <w:rPr>
          <w:rFonts w:hAnsi="Times New Roman"/>
          <w:spacing w:val="-6"/>
          <w:sz w:val="20"/>
          <w:szCs w:val="20"/>
        </w:rPr>
        <w:t>3</w:t>
      </w:r>
      <w:r w:rsidR="000F1AA7" w:rsidRPr="00F931B5">
        <w:rPr>
          <w:rFonts w:hAnsi="Times New Roman"/>
          <w:spacing w:val="-6"/>
          <w:sz w:val="20"/>
          <w:szCs w:val="20"/>
        </w:rPr>
        <w:t>82</w:t>
      </w:r>
      <w:r w:rsidR="002656A2" w:rsidRPr="00F931B5">
        <w:rPr>
          <w:rFonts w:hAnsi="Times New Roman" w:cs="Times New Roman"/>
          <w:spacing w:val="-6"/>
          <w:sz w:val="20"/>
          <w:szCs w:val="20"/>
        </w:rPr>
        <w:t xml:space="preserve"> million, respectively).</w:t>
      </w:r>
      <w:bookmarkEnd w:id="249"/>
      <w:bookmarkEnd w:id="250"/>
      <w:bookmarkEnd w:id="251"/>
    </w:p>
    <w:p w14:paraId="399CB3A1" w14:textId="77777777" w:rsidR="002656A2" w:rsidRPr="00F931B5" w:rsidRDefault="000F1AA7" w:rsidP="00AC4FCF">
      <w:pPr>
        <w:pStyle w:val="KGI1"/>
        <w:numPr>
          <w:ilvl w:val="0"/>
          <w:numId w:val="5"/>
        </w:numPr>
        <w:spacing w:before="480"/>
        <w:ind w:left="547" w:hanging="547"/>
        <w:jc w:val="thaiDistribute"/>
        <w:rPr>
          <w:sz w:val="18"/>
          <w:szCs w:val="18"/>
        </w:rPr>
      </w:pPr>
      <w:bookmarkStart w:id="253" w:name="_Toc17304253"/>
      <w:bookmarkStart w:id="254" w:name="_Toc44676035"/>
      <w:bookmarkEnd w:id="240"/>
      <w:bookmarkEnd w:id="252"/>
      <w:r w:rsidRPr="00F931B5">
        <w:rPr>
          <w:sz w:val="18"/>
          <w:szCs w:val="18"/>
        </w:rPr>
        <w:br w:type="page"/>
      </w:r>
      <w:bookmarkStart w:id="255" w:name="_Toc158372654"/>
      <w:r w:rsidR="002656A2" w:rsidRPr="00F931B5">
        <w:rPr>
          <w:sz w:val="18"/>
          <w:szCs w:val="18"/>
        </w:rPr>
        <w:t>RIGHT</w:t>
      </w:r>
      <w:r w:rsidRPr="00F931B5">
        <w:rPr>
          <w:sz w:val="18"/>
          <w:szCs w:val="18"/>
          <w:lang w:val="en-US"/>
        </w:rPr>
        <w:t>-</w:t>
      </w:r>
      <w:r w:rsidR="002656A2" w:rsidRPr="00F931B5">
        <w:rPr>
          <w:sz w:val="18"/>
          <w:szCs w:val="18"/>
        </w:rPr>
        <w:t>OF</w:t>
      </w:r>
      <w:r w:rsidRPr="00F931B5">
        <w:rPr>
          <w:sz w:val="18"/>
          <w:szCs w:val="18"/>
          <w:lang w:val="en-US"/>
        </w:rPr>
        <w:t>-</w:t>
      </w:r>
      <w:r w:rsidR="002656A2" w:rsidRPr="00F931B5">
        <w:rPr>
          <w:sz w:val="18"/>
          <w:szCs w:val="18"/>
        </w:rPr>
        <w:t>USE</w:t>
      </w:r>
      <w:r w:rsidR="008870D4" w:rsidRPr="00F931B5">
        <w:rPr>
          <w:sz w:val="18"/>
          <w:szCs w:val="18"/>
          <w:lang w:val="en-US"/>
        </w:rPr>
        <w:t xml:space="preserve"> </w:t>
      </w:r>
      <w:r w:rsidR="00771ED8" w:rsidRPr="00F931B5">
        <w:rPr>
          <w:sz w:val="18"/>
          <w:szCs w:val="18"/>
          <w:lang w:val="en-US"/>
        </w:rPr>
        <w:t>ASSETS</w:t>
      </w:r>
      <w:r w:rsidR="008870D4" w:rsidRPr="00F931B5">
        <w:rPr>
          <w:sz w:val="18"/>
          <w:szCs w:val="18"/>
          <w:lang w:val="en-US"/>
        </w:rPr>
        <w:t xml:space="preserve"> </w:t>
      </w:r>
      <w:r w:rsidR="002656A2" w:rsidRPr="00F931B5">
        <w:rPr>
          <w:sz w:val="18"/>
          <w:szCs w:val="18"/>
        </w:rPr>
        <w:t>AND</w:t>
      </w:r>
      <w:r w:rsidR="008870D4" w:rsidRPr="00F931B5">
        <w:rPr>
          <w:sz w:val="18"/>
          <w:szCs w:val="18"/>
          <w:lang w:val="en-US"/>
        </w:rPr>
        <w:t xml:space="preserve">  </w:t>
      </w:r>
      <w:r w:rsidR="002656A2" w:rsidRPr="00F931B5">
        <w:rPr>
          <w:sz w:val="18"/>
          <w:szCs w:val="18"/>
        </w:rPr>
        <w:t>LEASE</w:t>
      </w:r>
      <w:r w:rsidR="008870D4" w:rsidRPr="00F931B5">
        <w:rPr>
          <w:sz w:val="18"/>
          <w:szCs w:val="18"/>
          <w:lang w:val="en-US"/>
        </w:rPr>
        <w:t xml:space="preserve">  </w:t>
      </w:r>
      <w:r w:rsidR="002656A2" w:rsidRPr="00F931B5">
        <w:rPr>
          <w:sz w:val="18"/>
          <w:szCs w:val="18"/>
        </w:rPr>
        <w:t>LIABILITIES</w:t>
      </w:r>
      <w:bookmarkEnd w:id="255"/>
    </w:p>
    <w:p w14:paraId="4BA3F50A" w14:textId="77777777" w:rsidR="002656A2" w:rsidRPr="00F931B5" w:rsidRDefault="00E70032" w:rsidP="002656A2">
      <w:pPr>
        <w:ind w:left="540"/>
        <w:jc w:val="thaiDistribute"/>
        <w:rPr>
          <w:rFonts w:hAnsi="Times New Roman" w:cs="Times New Roman"/>
          <w:sz w:val="20"/>
          <w:szCs w:val="20"/>
        </w:rPr>
      </w:pPr>
      <w:r w:rsidRPr="00F931B5">
        <w:rPr>
          <w:rFonts w:hAnsi="Times New Roman" w:cs="Times New Roman"/>
          <w:spacing w:val="-2"/>
          <w:sz w:val="20"/>
          <w:szCs w:val="20"/>
        </w:rPr>
        <w:t xml:space="preserve">The statement of financial position included following transactions relating to leases </w:t>
      </w:r>
      <w:r w:rsidR="00E3605E" w:rsidRPr="00F931B5">
        <w:rPr>
          <w:rFonts w:hAnsi="Times New Roman" w:cs="Times New Roman"/>
          <w:spacing w:val="-2"/>
          <w:sz w:val="20"/>
          <w:szCs w:val="20"/>
        </w:rPr>
        <w:t xml:space="preserve">as </w:t>
      </w:r>
      <w:r w:rsidR="007A301C" w:rsidRPr="00F931B5">
        <w:rPr>
          <w:rFonts w:hAnsi="Times New Roman" w:cs="Times New Roman"/>
          <w:spacing w:val="-2"/>
          <w:sz w:val="20"/>
          <w:szCs w:val="20"/>
        </w:rPr>
        <w:t xml:space="preserve">at </w:t>
      </w:r>
      <w:r w:rsidR="001B28E2" w:rsidRPr="00F931B5">
        <w:rPr>
          <w:rFonts w:hAnsi="Times New Roman" w:cs="Times New Roman"/>
          <w:spacing w:val="-2"/>
          <w:sz w:val="20"/>
          <w:szCs w:val="20"/>
        </w:rPr>
        <w:t>December 31,</w:t>
      </w:r>
      <w:r w:rsidR="00B0260D" w:rsidRPr="00F931B5">
        <w:rPr>
          <w:rFonts w:hAnsi="Times New Roman" w:cs="Times New Roman"/>
          <w:spacing w:val="-2"/>
          <w:sz w:val="20"/>
          <w:szCs w:val="20"/>
        </w:rPr>
        <w:t xml:space="preserve"> 2023</w:t>
      </w:r>
      <w:r w:rsidR="007A301C" w:rsidRPr="00F931B5">
        <w:rPr>
          <w:rFonts w:hAnsi="Times New Roman" w:cs="Times New Roman"/>
          <w:sz w:val="20"/>
          <w:szCs w:val="20"/>
        </w:rPr>
        <w:t xml:space="preserve"> and </w:t>
      </w:r>
      <w:r w:rsidR="00B0260D" w:rsidRPr="00F931B5">
        <w:rPr>
          <w:rFonts w:hAnsi="Times New Roman" w:cs="Times New Roman"/>
          <w:sz w:val="20"/>
          <w:szCs w:val="20"/>
        </w:rPr>
        <w:t>2022</w:t>
      </w:r>
      <w:r w:rsidR="007A301C" w:rsidRPr="00F931B5">
        <w:rPr>
          <w:rFonts w:hAnsi="Times New Roman" w:cs="Times New Roman"/>
          <w:sz w:val="20"/>
          <w:szCs w:val="20"/>
        </w:rPr>
        <w:t xml:space="preserve"> </w:t>
      </w:r>
      <w:r w:rsidRPr="00F931B5">
        <w:rPr>
          <w:rFonts w:hAnsi="Times New Roman" w:cs="Times New Roman"/>
          <w:sz w:val="20"/>
          <w:szCs w:val="20"/>
        </w:rPr>
        <w:t>as follows:</w:t>
      </w:r>
    </w:p>
    <w:p w14:paraId="6BFC5A65" w14:textId="77777777" w:rsidR="002656A2" w:rsidRPr="00F931B5" w:rsidRDefault="00E70032" w:rsidP="00B0695A">
      <w:pPr>
        <w:spacing w:before="120"/>
        <w:ind w:left="544"/>
        <w:jc w:val="thaiDistribute"/>
        <w:rPr>
          <w:rFonts w:hAnsi="Times New Roman" w:cs="Times New Roman"/>
          <w:sz w:val="20"/>
          <w:szCs w:val="20"/>
        </w:rPr>
      </w:pPr>
      <w:r w:rsidRPr="00F931B5">
        <w:rPr>
          <w:rFonts w:hAnsi="Times New Roman" w:cs="Times New Roman"/>
          <w:b/>
          <w:bCs/>
          <w:sz w:val="20"/>
          <w:szCs w:val="20"/>
        </w:rPr>
        <w:t>Right</w:t>
      </w:r>
      <w:r w:rsidR="000F1AA7" w:rsidRPr="00F931B5">
        <w:rPr>
          <w:rFonts w:hAnsi="Times New Roman" w:cs="Times New Roman"/>
          <w:b/>
          <w:bCs/>
          <w:sz w:val="20"/>
          <w:szCs w:val="20"/>
        </w:rPr>
        <w:t>-</w:t>
      </w:r>
      <w:r w:rsidRPr="00F931B5">
        <w:rPr>
          <w:rFonts w:hAnsi="Times New Roman" w:cs="Times New Roman"/>
          <w:b/>
          <w:bCs/>
          <w:sz w:val="20"/>
          <w:szCs w:val="20"/>
        </w:rPr>
        <w:t>of</w:t>
      </w:r>
      <w:r w:rsidR="000F1AA7" w:rsidRPr="00F931B5">
        <w:rPr>
          <w:rFonts w:hAnsi="Times New Roman" w:cs="Times New Roman"/>
          <w:b/>
          <w:bCs/>
          <w:sz w:val="20"/>
          <w:szCs w:val="20"/>
        </w:rPr>
        <w:t>-</w:t>
      </w:r>
      <w:r w:rsidRPr="00F931B5">
        <w:rPr>
          <w:rFonts w:hAnsi="Times New Roman" w:cs="Times New Roman"/>
          <w:b/>
          <w:bCs/>
          <w:sz w:val="20"/>
          <w:szCs w:val="20"/>
        </w:rPr>
        <w:t>use assets</w:t>
      </w:r>
    </w:p>
    <w:p w14:paraId="4B24C5C2" w14:textId="77777777" w:rsidR="002656A2" w:rsidRPr="00F931B5" w:rsidRDefault="00DB4AB8" w:rsidP="003B1E7A">
      <w:pPr>
        <w:spacing w:line="240" w:lineRule="exact"/>
        <w:ind w:left="180" w:right="-25" w:firstLine="671"/>
        <w:jc w:val="right"/>
        <w:rPr>
          <w:rFonts w:hAnsi="Times New Roman" w:cs="Times New Roman"/>
          <w:b/>
          <w:bCs/>
          <w:sz w:val="16"/>
          <w:szCs w:val="16"/>
        </w:rPr>
      </w:pPr>
      <w:r w:rsidRPr="00F931B5">
        <w:rPr>
          <w:rFonts w:hAnsi="Times New Roman" w:cs="Times New Roman"/>
          <w:b/>
          <w:bCs/>
          <w:sz w:val="16"/>
          <w:szCs w:val="16"/>
        </w:rPr>
        <w:t xml:space="preserve">Unit : Thousand Baht </w:t>
      </w:r>
    </w:p>
    <w:tbl>
      <w:tblPr>
        <w:tblW w:w="8895" w:type="dxa"/>
        <w:tblInd w:w="377" w:type="dxa"/>
        <w:tblLayout w:type="fixed"/>
        <w:tblCellMar>
          <w:left w:w="0" w:type="dxa"/>
          <w:right w:w="0" w:type="dxa"/>
        </w:tblCellMar>
        <w:tblLook w:val="0000" w:firstRow="0" w:lastRow="0" w:firstColumn="0" w:lastColumn="0" w:noHBand="0" w:noVBand="0"/>
      </w:tblPr>
      <w:tblGrid>
        <w:gridCol w:w="4213"/>
        <w:gridCol w:w="110"/>
        <w:gridCol w:w="1002"/>
        <w:gridCol w:w="82"/>
        <w:gridCol w:w="1005"/>
        <w:gridCol w:w="106"/>
        <w:gridCol w:w="1138"/>
        <w:gridCol w:w="97"/>
        <w:gridCol w:w="1142"/>
      </w:tblGrid>
      <w:tr w:rsidR="006A5A4B" w:rsidRPr="00F931B5" w14:paraId="1D066D02" w14:textId="77777777" w:rsidTr="00B0260D">
        <w:trPr>
          <w:cantSplit/>
        </w:trPr>
        <w:tc>
          <w:tcPr>
            <w:tcW w:w="4213" w:type="dxa"/>
          </w:tcPr>
          <w:p w14:paraId="5CC38110" w14:textId="77777777" w:rsidR="006A5A4B" w:rsidRPr="00F931B5" w:rsidRDefault="006A5A4B" w:rsidP="00B0260D">
            <w:pPr>
              <w:spacing w:line="240" w:lineRule="exact"/>
              <w:jc w:val="center"/>
              <w:rPr>
                <w:rFonts w:hAnsi="Times New Roman" w:cs="Times New Roman"/>
                <w:b/>
                <w:bCs/>
                <w:sz w:val="16"/>
                <w:szCs w:val="16"/>
              </w:rPr>
            </w:pPr>
          </w:p>
        </w:tc>
        <w:tc>
          <w:tcPr>
            <w:tcW w:w="4682" w:type="dxa"/>
            <w:gridSpan w:val="8"/>
            <w:tcBorders>
              <w:bottom w:val="single" w:sz="4" w:space="0" w:color="auto"/>
            </w:tcBorders>
          </w:tcPr>
          <w:p w14:paraId="533B17A1" w14:textId="77777777" w:rsidR="006A5A4B" w:rsidRPr="00F931B5" w:rsidRDefault="006A5A4B" w:rsidP="00B0260D">
            <w:pPr>
              <w:spacing w:line="240" w:lineRule="exact"/>
              <w:jc w:val="center"/>
              <w:rPr>
                <w:rFonts w:hAnsi="Times New Roman" w:cs="Times New Roman"/>
                <w:b/>
                <w:bCs/>
                <w:sz w:val="16"/>
                <w:szCs w:val="16"/>
              </w:rPr>
            </w:pPr>
            <w:r w:rsidRPr="00F931B5">
              <w:rPr>
                <w:rFonts w:hAnsi="Times New Roman" w:cs="Times New Roman"/>
                <w:b/>
                <w:bCs/>
                <w:sz w:val="14"/>
                <w:szCs w:val="14"/>
              </w:rPr>
              <w:t>CONSOLIDATED  FINANCIAL  STATEMENTS</w:t>
            </w:r>
          </w:p>
        </w:tc>
      </w:tr>
      <w:tr w:rsidR="006A5A4B" w:rsidRPr="00F931B5" w14:paraId="30658651" w14:textId="77777777" w:rsidTr="00B0260D">
        <w:trPr>
          <w:cantSplit/>
        </w:trPr>
        <w:tc>
          <w:tcPr>
            <w:tcW w:w="4213" w:type="dxa"/>
          </w:tcPr>
          <w:p w14:paraId="1A90A053" w14:textId="77777777" w:rsidR="006A5A4B" w:rsidRPr="00F931B5" w:rsidRDefault="006A5A4B" w:rsidP="00B0260D">
            <w:pPr>
              <w:spacing w:line="240" w:lineRule="exact"/>
              <w:jc w:val="center"/>
              <w:rPr>
                <w:rFonts w:hAnsi="Times New Roman" w:cs="Times New Roman"/>
                <w:b/>
                <w:bCs/>
                <w:sz w:val="16"/>
                <w:szCs w:val="16"/>
              </w:rPr>
            </w:pPr>
          </w:p>
        </w:tc>
        <w:tc>
          <w:tcPr>
            <w:tcW w:w="4682" w:type="dxa"/>
            <w:gridSpan w:val="8"/>
            <w:tcBorders>
              <w:top w:val="single" w:sz="4" w:space="0" w:color="auto"/>
              <w:bottom w:val="single" w:sz="4" w:space="0" w:color="auto"/>
            </w:tcBorders>
          </w:tcPr>
          <w:p w14:paraId="39634547" w14:textId="77777777" w:rsidR="006A5A4B" w:rsidRPr="00F931B5" w:rsidRDefault="008870D4" w:rsidP="00B0260D">
            <w:pPr>
              <w:spacing w:line="240" w:lineRule="exact"/>
              <w:jc w:val="center"/>
              <w:rPr>
                <w:rFonts w:hAnsi="Times New Roman" w:cs="Times New Roman"/>
                <w:b/>
                <w:bCs/>
                <w:sz w:val="16"/>
                <w:szCs w:val="16"/>
              </w:rPr>
            </w:pPr>
            <w:r w:rsidRPr="00F931B5">
              <w:rPr>
                <w:rFonts w:hAnsi="Times New Roman" w:cs="Times New Roman"/>
                <w:b/>
                <w:bCs/>
                <w:sz w:val="16"/>
                <w:szCs w:val="16"/>
              </w:rPr>
              <w:t xml:space="preserve">For the </w:t>
            </w:r>
            <w:r w:rsidR="00A122C0" w:rsidRPr="00F931B5">
              <w:rPr>
                <w:rFonts w:hAnsi="Times New Roman" w:cs="Times New Roman"/>
                <w:b/>
                <w:bCs/>
                <w:sz w:val="16"/>
                <w:szCs w:val="16"/>
              </w:rPr>
              <w:t>year</w:t>
            </w:r>
            <w:r w:rsidRPr="00F931B5">
              <w:rPr>
                <w:rFonts w:hAnsi="Times New Roman" w:cs="Times New Roman"/>
                <w:b/>
                <w:bCs/>
                <w:sz w:val="16"/>
                <w:szCs w:val="16"/>
              </w:rPr>
              <w:t xml:space="preserve"> ended </w:t>
            </w:r>
            <w:r w:rsidR="001B28E2" w:rsidRPr="00F931B5">
              <w:rPr>
                <w:rFonts w:hAnsi="Times New Roman" w:cs="Times New Roman"/>
                <w:b/>
                <w:bCs/>
                <w:sz w:val="16"/>
                <w:szCs w:val="16"/>
              </w:rPr>
              <w:t>December 31,</w:t>
            </w:r>
            <w:r w:rsidR="00B0260D" w:rsidRPr="00F931B5">
              <w:rPr>
                <w:rFonts w:hAnsi="Times New Roman" w:cs="Times New Roman"/>
                <w:b/>
                <w:bCs/>
                <w:sz w:val="16"/>
                <w:szCs w:val="16"/>
              </w:rPr>
              <w:t xml:space="preserve"> 2023</w:t>
            </w:r>
          </w:p>
        </w:tc>
      </w:tr>
      <w:tr w:rsidR="004E547A" w:rsidRPr="00F931B5" w14:paraId="2588212C" w14:textId="77777777" w:rsidTr="00B0260D">
        <w:trPr>
          <w:cantSplit/>
        </w:trPr>
        <w:tc>
          <w:tcPr>
            <w:tcW w:w="4213" w:type="dxa"/>
          </w:tcPr>
          <w:p w14:paraId="41DE9CE1" w14:textId="77777777" w:rsidR="004E547A" w:rsidRPr="00F931B5" w:rsidRDefault="004E547A" w:rsidP="00B0260D">
            <w:pPr>
              <w:spacing w:line="240" w:lineRule="exact"/>
              <w:jc w:val="center"/>
              <w:rPr>
                <w:rFonts w:hAnsi="Times New Roman" w:cs="Times New Roman"/>
                <w:b/>
                <w:bCs/>
                <w:sz w:val="16"/>
                <w:szCs w:val="16"/>
              </w:rPr>
            </w:pPr>
          </w:p>
        </w:tc>
        <w:tc>
          <w:tcPr>
            <w:tcW w:w="110" w:type="dxa"/>
          </w:tcPr>
          <w:p w14:paraId="14353A35" w14:textId="77777777" w:rsidR="004E547A" w:rsidRPr="00F931B5" w:rsidRDefault="004E547A" w:rsidP="00B0260D">
            <w:pPr>
              <w:pStyle w:val="BodyTextIndent"/>
              <w:spacing w:before="0" w:after="0" w:line="240" w:lineRule="exact"/>
              <w:jc w:val="center"/>
              <w:rPr>
                <w:rFonts w:ascii="Times New Roman" w:hAnsi="Times New Roman" w:cs="Times New Roman"/>
                <w:b/>
                <w:bCs/>
                <w:sz w:val="16"/>
                <w:szCs w:val="16"/>
                <w:lang w:val="en-US" w:eastAsia="en-US"/>
              </w:rPr>
            </w:pPr>
          </w:p>
        </w:tc>
        <w:tc>
          <w:tcPr>
            <w:tcW w:w="1002" w:type="dxa"/>
          </w:tcPr>
          <w:p w14:paraId="5906CE42" w14:textId="77777777" w:rsidR="004E547A" w:rsidRPr="00F931B5" w:rsidRDefault="004E547A"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Balances</w:t>
            </w:r>
          </w:p>
        </w:tc>
        <w:tc>
          <w:tcPr>
            <w:tcW w:w="82" w:type="dxa"/>
          </w:tcPr>
          <w:p w14:paraId="75238CFF" w14:textId="77777777" w:rsidR="004E547A" w:rsidRPr="00F931B5" w:rsidRDefault="004E547A" w:rsidP="00B0260D">
            <w:pPr>
              <w:pStyle w:val="BodyTextIndent"/>
              <w:spacing w:before="0" w:after="0" w:line="240" w:lineRule="exact"/>
              <w:jc w:val="center"/>
              <w:rPr>
                <w:rFonts w:ascii="Times New Roman" w:hAnsi="Times New Roman" w:cs="Times New Roman"/>
                <w:sz w:val="16"/>
                <w:szCs w:val="16"/>
                <w:lang w:val="en-US" w:eastAsia="en-US"/>
              </w:rPr>
            </w:pPr>
          </w:p>
        </w:tc>
        <w:tc>
          <w:tcPr>
            <w:tcW w:w="1005" w:type="dxa"/>
          </w:tcPr>
          <w:p w14:paraId="6FE4F65D" w14:textId="77777777" w:rsidR="004E547A" w:rsidRPr="00F931B5" w:rsidRDefault="004E547A" w:rsidP="00B0260D">
            <w:pPr>
              <w:pStyle w:val="BodyTextIndent"/>
              <w:spacing w:before="0" w:after="0" w:line="240" w:lineRule="exact"/>
              <w:jc w:val="center"/>
              <w:rPr>
                <w:rFonts w:ascii="Times New Roman" w:hAnsi="Times New Roman" w:cs="Times New Roman"/>
                <w:sz w:val="16"/>
                <w:szCs w:val="16"/>
                <w:lang w:val="en-US" w:eastAsia="en-US"/>
              </w:rPr>
            </w:pPr>
          </w:p>
        </w:tc>
        <w:tc>
          <w:tcPr>
            <w:tcW w:w="106" w:type="dxa"/>
          </w:tcPr>
          <w:p w14:paraId="3DCC44FF" w14:textId="77777777" w:rsidR="004E547A" w:rsidRPr="00F931B5" w:rsidRDefault="004E547A" w:rsidP="00B0260D">
            <w:pPr>
              <w:pStyle w:val="BodyTextIndent"/>
              <w:spacing w:before="0" w:after="0" w:line="240" w:lineRule="exact"/>
              <w:jc w:val="center"/>
              <w:rPr>
                <w:rFonts w:ascii="Times New Roman" w:hAnsi="Times New Roman" w:cs="Times New Roman"/>
                <w:sz w:val="16"/>
                <w:szCs w:val="16"/>
                <w:lang w:val="en-US" w:eastAsia="en-US"/>
              </w:rPr>
            </w:pPr>
          </w:p>
        </w:tc>
        <w:tc>
          <w:tcPr>
            <w:tcW w:w="1138" w:type="dxa"/>
          </w:tcPr>
          <w:p w14:paraId="607FC42D" w14:textId="77777777" w:rsidR="004E547A" w:rsidRPr="00F931B5" w:rsidRDefault="004E547A" w:rsidP="00B0260D">
            <w:pPr>
              <w:pStyle w:val="BodyTextIndent"/>
              <w:spacing w:before="0" w:after="0" w:line="240" w:lineRule="exact"/>
              <w:jc w:val="center"/>
              <w:rPr>
                <w:rFonts w:ascii="Times New Roman" w:hAnsi="Times New Roman" w:cs="Times New Roman"/>
                <w:sz w:val="16"/>
                <w:szCs w:val="16"/>
                <w:lang w:val="en-US" w:eastAsia="en-US"/>
              </w:rPr>
            </w:pPr>
          </w:p>
        </w:tc>
        <w:tc>
          <w:tcPr>
            <w:tcW w:w="97" w:type="dxa"/>
          </w:tcPr>
          <w:p w14:paraId="2095CE83" w14:textId="77777777" w:rsidR="004E547A" w:rsidRPr="00F931B5" w:rsidRDefault="004E547A" w:rsidP="00B0260D">
            <w:pPr>
              <w:pStyle w:val="BodyTextIndent"/>
              <w:spacing w:before="0" w:after="0" w:line="240" w:lineRule="exact"/>
              <w:jc w:val="center"/>
              <w:rPr>
                <w:rFonts w:ascii="Times New Roman" w:hAnsi="Times New Roman" w:cs="Times New Roman"/>
                <w:sz w:val="16"/>
                <w:szCs w:val="16"/>
                <w:lang w:val="en-US" w:eastAsia="en-US"/>
              </w:rPr>
            </w:pPr>
          </w:p>
        </w:tc>
        <w:tc>
          <w:tcPr>
            <w:tcW w:w="1142" w:type="dxa"/>
          </w:tcPr>
          <w:p w14:paraId="2E203B1A" w14:textId="77777777" w:rsidR="004E547A" w:rsidRPr="00F931B5" w:rsidRDefault="004E547A"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Balances</w:t>
            </w:r>
          </w:p>
        </w:tc>
      </w:tr>
      <w:tr w:rsidR="004E547A" w:rsidRPr="00F931B5" w14:paraId="782C23E7" w14:textId="77777777" w:rsidTr="00B0260D">
        <w:trPr>
          <w:cantSplit/>
        </w:trPr>
        <w:tc>
          <w:tcPr>
            <w:tcW w:w="4213" w:type="dxa"/>
          </w:tcPr>
          <w:p w14:paraId="726D6ED2" w14:textId="77777777" w:rsidR="004E547A" w:rsidRPr="00F931B5" w:rsidRDefault="004E547A" w:rsidP="00B0260D">
            <w:pPr>
              <w:spacing w:line="240" w:lineRule="exact"/>
              <w:jc w:val="center"/>
              <w:rPr>
                <w:rFonts w:hAnsi="Times New Roman" w:cs="Times New Roman"/>
                <w:b/>
                <w:bCs/>
                <w:sz w:val="16"/>
                <w:szCs w:val="16"/>
              </w:rPr>
            </w:pPr>
          </w:p>
        </w:tc>
        <w:tc>
          <w:tcPr>
            <w:tcW w:w="110" w:type="dxa"/>
          </w:tcPr>
          <w:p w14:paraId="6B416652" w14:textId="77777777" w:rsidR="004E547A" w:rsidRPr="00F931B5" w:rsidRDefault="004E547A" w:rsidP="00B0260D">
            <w:pPr>
              <w:pStyle w:val="BodyTextIndent"/>
              <w:spacing w:before="0" w:after="0" w:line="240" w:lineRule="exact"/>
              <w:jc w:val="center"/>
              <w:rPr>
                <w:rFonts w:ascii="Times New Roman" w:hAnsi="Times New Roman" w:cs="Times New Roman"/>
                <w:b/>
                <w:bCs/>
                <w:sz w:val="16"/>
                <w:szCs w:val="16"/>
                <w:lang w:val="en-US" w:eastAsia="en-US"/>
              </w:rPr>
            </w:pPr>
          </w:p>
        </w:tc>
        <w:tc>
          <w:tcPr>
            <w:tcW w:w="1002" w:type="dxa"/>
          </w:tcPr>
          <w:p w14:paraId="46FF57B1" w14:textId="77777777" w:rsidR="004E547A" w:rsidRPr="00F931B5" w:rsidRDefault="004E547A"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as at</w:t>
            </w:r>
          </w:p>
        </w:tc>
        <w:tc>
          <w:tcPr>
            <w:tcW w:w="82" w:type="dxa"/>
          </w:tcPr>
          <w:p w14:paraId="4CD3FD89" w14:textId="77777777" w:rsidR="004E547A" w:rsidRPr="00F931B5" w:rsidRDefault="004E547A" w:rsidP="00B0260D">
            <w:pPr>
              <w:pStyle w:val="BodyTextIndent"/>
              <w:spacing w:before="0" w:after="0" w:line="240" w:lineRule="exact"/>
              <w:jc w:val="center"/>
              <w:rPr>
                <w:rFonts w:ascii="Times New Roman" w:hAnsi="Times New Roman" w:cs="Times New Roman"/>
                <w:sz w:val="16"/>
                <w:szCs w:val="16"/>
                <w:lang w:val="en-US" w:eastAsia="en-US"/>
              </w:rPr>
            </w:pPr>
          </w:p>
        </w:tc>
        <w:tc>
          <w:tcPr>
            <w:tcW w:w="1005" w:type="dxa"/>
          </w:tcPr>
          <w:p w14:paraId="7BB2619C" w14:textId="77777777" w:rsidR="004E547A" w:rsidRPr="00F931B5" w:rsidRDefault="004E547A" w:rsidP="00B0260D">
            <w:pPr>
              <w:pStyle w:val="BodyTextIndent"/>
              <w:spacing w:before="0" w:after="0" w:line="240" w:lineRule="exact"/>
              <w:jc w:val="center"/>
              <w:rPr>
                <w:rFonts w:ascii="Times New Roman" w:hAnsi="Times New Roman" w:cs="Times New Roman"/>
                <w:b/>
                <w:bCs/>
                <w:sz w:val="16"/>
                <w:szCs w:val="16"/>
                <w:lang w:val="en-US" w:eastAsia="en-US"/>
              </w:rPr>
            </w:pPr>
          </w:p>
        </w:tc>
        <w:tc>
          <w:tcPr>
            <w:tcW w:w="106" w:type="dxa"/>
          </w:tcPr>
          <w:p w14:paraId="05578CA5" w14:textId="77777777" w:rsidR="004E547A" w:rsidRPr="00F931B5" w:rsidRDefault="004E547A" w:rsidP="00B0260D">
            <w:pPr>
              <w:pStyle w:val="BodyTextIndent"/>
              <w:spacing w:before="0" w:after="0" w:line="240" w:lineRule="exact"/>
              <w:jc w:val="center"/>
              <w:rPr>
                <w:rFonts w:ascii="Times New Roman" w:hAnsi="Times New Roman" w:cs="Times New Roman"/>
                <w:sz w:val="16"/>
                <w:szCs w:val="16"/>
                <w:lang w:val="en-US" w:eastAsia="en-US"/>
              </w:rPr>
            </w:pPr>
          </w:p>
        </w:tc>
        <w:tc>
          <w:tcPr>
            <w:tcW w:w="1138" w:type="dxa"/>
          </w:tcPr>
          <w:p w14:paraId="0ABB49DF" w14:textId="77777777" w:rsidR="004E547A" w:rsidRPr="00F931B5" w:rsidRDefault="004E547A" w:rsidP="00B0260D">
            <w:pPr>
              <w:pStyle w:val="BodyTextIndent"/>
              <w:spacing w:before="0" w:after="0" w:line="240" w:lineRule="exact"/>
              <w:jc w:val="center"/>
              <w:rPr>
                <w:rFonts w:ascii="Times New Roman" w:hAnsi="Times New Roman" w:cs="Times New Roman"/>
                <w:b/>
                <w:bCs/>
                <w:sz w:val="16"/>
                <w:szCs w:val="16"/>
                <w:lang w:val="en-US" w:eastAsia="en-US"/>
              </w:rPr>
            </w:pPr>
          </w:p>
        </w:tc>
        <w:tc>
          <w:tcPr>
            <w:tcW w:w="97" w:type="dxa"/>
          </w:tcPr>
          <w:p w14:paraId="4E0D9EC4" w14:textId="77777777" w:rsidR="004E547A" w:rsidRPr="00F931B5" w:rsidRDefault="004E547A" w:rsidP="00B0260D">
            <w:pPr>
              <w:pStyle w:val="BodyTextIndent"/>
              <w:spacing w:before="0" w:after="0" w:line="240" w:lineRule="exact"/>
              <w:jc w:val="center"/>
              <w:rPr>
                <w:rFonts w:ascii="Times New Roman" w:hAnsi="Times New Roman" w:cs="Times New Roman"/>
                <w:sz w:val="16"/>
                <w:szCs w:val="16"/>
                <w:lang w:val="en-US" w:eastAsia="en-US"/>
              </w:rPr>
            </w:pPr>
          </w:p>
        </w:tc>
        <w:tc>
          <w:tcPr>
            <w:tcW w:w="1142" w:type="dxa"/>
          </w:tcPr>
          <w:p w14:paraId="7B90AC3A" w14:textId="77777777" w:rsidR="004E547A" w:rsidRPr="00F931B5" w:rsidRDefault="004E547A"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as at</w:t>
            </w:r>
          </w:p>
        </w:tc>
      </w:tr>
      <w:tr w:rsidR="004E547A" w:rsidRPr="00F931B5" w14:paraId="3D4D5787" w14:textId="77777777" w:rsidTr="00B0260D">
        <w:trPr>
          <w:cantSplit/>
        </w:trPr>
        <w:tc>
          <w:tcPr>
            <w:tcW w:w="4213" w:type="dxa"/>
          </w:tcPr>
          <w:p w14:paraId="506A586B" w14:textId="77777777" w:rsidR="004E547A" w:rsidRPr="00F931B5" w:rsidRDefault="004E547A" w:rsidP="00B0260D">
            <w:pPr>
              <w:spacing w:line="240" w:lineRule="exact"/>
              <w:jc w:val="center"/>
              <w:rPr>
                <w:rFonts w:hAnsi="Times New Roman" w:cs="Times New Roman"/>
                <w:b/>
                <w:bCs/>
                <w:sz w:val="16"/>
                <w:szCs w:val="16"/>
              </w:rPr>
            </w:pPr>
          </w:p>
        </w:tc>
        <w:tc>
          <w:tcPr>
            <w:tcW w:w="110" w:type="dxa"/>
          </w:tcPr>
          <w:p w14:paraId="1ACED252" w14:textId="77777777" w:rsidR="004E547A" w:rsidRPr="00F931B5" w:rsidRDefault="004E547A" w:rsidP="00B0260D">
            <w:pPr>
              <w:pStyle w:val="BodyTextIndent"/>
              <w:spacing w:before="0" w:after="0" w:line="240" w:lineRule="exact"/>
              <w:jc w:val="center"/>
              <w:rPr>
                <w:rFonts w:ascii="Times New Roman" w:hAnsi="Times New Roman" w:cs="Times New Roman"/>
                <w:b/>
                <w:bCs/>
                <w:sz w:val="16"/>
                <w:szCs w:val="16"/>
                <w:lang w:val="en-US" w:eastAsia="en-US"/>
              </w:rPr>
            </w:pPr>
          </w:p>
        </w:tc>
        <w:tc>
          <w:tcPr>
            <w:tcW w:w="1002" w:type="dxa"/>
          </w:tcPr>
          <w:p w14:paraId="0B675847" w14:textId="77777777" w:rsidR="004E547A" w:rsidRPr="00F931B5" w:rsidRDefault="004E547A"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 xml:space="preserve">January </w:t>
            </w:r>
            <w:r w:rsidRPr="00F931B5">
              <w:rPr>
                <w:rFonts w:ascii="Times New Roman" w:hAnsi="Times New Roman"/>
                <w:b/>
                <w:bCs/>
                <w:sz w:val="16"/>
                <w:szCs w:val="16"/>
                <w:lang w:val="en-US" w:eastAsia="en-US"/>
              </w:rPr>
              <w:t>1</w:t>
            </w:r>
            <w:r w:rsidRPr="00F931B5">
              <w:rPr>
                <w:rFonts w:ascii="Times New Roman" w:hAnsi="Times New Roman" w:cs="Times New Roman"/>
                <w:b/>
                <w:bCs/>
                <w:sz w:val="16"/>
                <w:szCs w:val="16"/>
                <w:lang w:val="en-US" w:eastAsia="en-US"/>
              </w:rPr>
              <w:t>,</w:t>
            </w:r>
          </w:p>
        </w:tc>
        <w:tc>
          <w:tcPr>
            <w:tcW w:w="82" w:type="dxa"/>
          </w:tcPr>
          <w:p w14:paraId="16B25005" w14:textId="77777777" w:rsidR="004E547A" w:rsidRPr="00F931B5" w:rsidRDefault="004E547A" w:rsidP="00B0260D">
            <w:pPr>
              <w:pStyle w:val="BodyTextIndent"/>
              <w:spacing w:before="0" w:after="0" w:line="240" w:lineRule="exact"/>
              <w:jc w:val="center"/>
              <w:rPr>
                <w:rFonts w:ascii="Times New Roman" w:hAnsi="Times New Roman" w:cs="Times New Roman"/>
                <w:sz w:val="16"/>
                <w:szCs w:val="16"/>
                <w:lang w:val="en-US" w:eastAsia="en-US"/>
              </w:rPr>
            </w:pPr>
          </w:p>
        </w:tc>
        <w:tc>
          <w:tcPr>
            <w:tcW w:w="1005" w:type="dxa"/>
          </w:tcPr>
          <w:p w14:paraId="51B49A72" w14:textId="77777777" w:rsidR="004E547A" w:rsidRPr="00F931B5" w:rsidRDefault="004E547A" w:rsidP="00B0260D">
            <w:pPr>
              <w:pStyle w:val="BodyTextIndent"/>
              <w:spacing w:before="0" w:after="0" w:line="240" w:lineRule="exact"/>
              <w:jc w:val="center"/>
              <w:rPr>
                <w:rFonts w:ascii="Times New Roman" w:hAnsi="Times New Roman" w:cs="Times New Roman"/>
                <w:sz w:val="16"/>
                <w:szCs w:val="16"/>
                <w:lang w:val="en-US" w:eastAsia="en-US"/>
              </w:rPr>
            </w:pPr>
          </w:p>
        </w:tc>
        <w:tc>
          <w:tcPr>
            <w:tcW w:w="106" w:type="dxa"/>
          </w:tcPr>
          <w:p w14:paraId="1895DDF5" w14:textId="77777777" w:rsidR="004E547A" w:rsidRPr="00F931B5" w:rsidRDefault="004E547A" w:rsidP="00B0260D">
            <w:pPr>
              <w:pStyle w:val="BodyTextIndent"/>
              <w:spacing w:before="0" w:after="0" w:line="240" w:lineRule="exact"/>
              <w:jc w:val="center"/>
              <w:rPr>
                <w:rFonts w:ascii="Times New Roman" w:hAnsi="Times New Roman" w:cs="Times New Roman"/>
                <w:sz w:val="16"/>
                <w:szCs w:val="16"/>
                <w:lang w:val="en-US" w:eastAsia="en-US"/>
              </w:rPr>
            </w:pPr>
          </w:p>
        </w:tc>
        <w:tc>
          <w:tcPr>
            <w:tcW w:w="1138" w:type="dxa"/>
          </w:tcPr>
          <w:p w14:paraId="4870D1FA" w14:textId="77777777" w:rsidR="004E547A" w:rsidRPr="00F931B5" w:rsidRDefault="004E547A" w:rsidP="00B0260D">
            <w:pPr>
              <w:pStyle w:val="BodyTextIndent"/>
              <w:spacing w:before="0" w:after="0" w:line="240" w:lineRule="exact"/>
              <w:jc w:val="center"/>
              <w:rPr>
                <w:rFonts w:ascii="Times New Roman" w:hAnsi="Times New Roman" w:cs="Times New Roman"/>
                <w:sz w:val="16"/>
                <w:szCs w:val="16"/>
                <w:lang w:val="en-US" w:eastAsia="en-US"/>
              </w:rPr>
            </w:pPr>
          </w:p>
        </w:tc>
        <w:tc>
          <w:tcPr>
            <w:tcW w:w="97" w:type="dxa"/>
          </w:tcPr>
          <w:p w14:paraId="2B3432B9" w14:textId="77777777" w:rsidR="004E547A" w:rsidRPr="00F931B5" w:rsidRDefault="004E547A" w:rsidP="00B0260D">
            <w:pPr>
              <w:pStyle w:val="BodyTextIndent"/>
              <w:spacing w:before="0" w:after="0" w:line="240" w:lineRule="exact"/>
              <w:jc w:val="center"/>
              <w:rPr>
                <w:rFonts w:ascii="Times New Roman" w:hAnsi="Times New Roman" w:cs="Times New Roman"/>
                <w:sz w:val="16"/>
                <w:szCs w:val="16"/>
                <w:lang w:val="en-US" w:eastAsia="en-US"/>
              </w:rPr>
            </w:pPr>
          </w:p>
        </w:tc>
        <w:tc>
          <w:tcPr>
            <w:tcW w:w="1142" w:type="dxa"/>
          </w:tcPr>
          <w:p w14:paraId="0C8AA0F4" w14:textId="77777777" w:rsidR="004E547A" w:rsidRPr="00F931B5" w:rsidRDefault="001B28E2"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December 31,</w:t>
            </w:r>
          </w:p>
        </w:tc>
      </w:tr>
      <w:tr w:rsidR="004E547A" w:rsidRPr="00F931B5" w14:paraId="21876C1D" w14:textId="77777777" w:rsidTr="00B0260D">
        <w:trPr>
          <w:cantSplit/>
        </w:trPr>
        <w:tc>
          <w:tcPr>
            <w:tcW w:w="4213" w:type="dxa"/>
          </w:tcPr>
          <w:p w14:paraId="5B23BA4C" w14:textId="77777777" w:rsidR="004E547A" w:rsidRPr="00F931B5" w:rsidRDefault="004E547A" w:rsidP="00B0260D">
            <w:pPr>
              <w:spacing w:line="240" w:lineRule="exact"/>
              <w:jc w:val="center"/>
              <w:rPr>
                <w:rFonts w:hAnsi="Times New Roman" w:cs="Times New Roman"/>
                <w:b/>
                <w:bCs/>
                <w:sz w:val="16"/>
                <w:szCs w:val="16"/>
              </w:rPr>
            </w:pPr>
          </w:p>
        </w:tc>
        <w:tc>
          <w:tcPr>
            <w:tcW w:w="110" w:type="dxa"/>
          </w:tcPr>
          <w:p w14:paraId="04AED0CD" w14:textId="77777777" w:rsidR="004E547A" w:rsidRPr="00F931B5" w:rsidRDefault="004E547A" w:rsidP="00B0260D">
            <w:pPr>
              <w:pStyle w:val="BodyTextIndent"/>
              <w:spacing w:before="0" w:after="0" w:line="240" w:lineRule="exact"/>
              <w:jc w:val="center"/>
              <w:rPr>
                <w:rFonts w:ascii="Times New Roman" w:hAnsi="Times New Roman" w:cs="Times New Roman"/>
                <w:b/>
                <w:bCs/>
                <w:sz w:val="16"/>
                <w:szCs w:val="16"/>
                <w:lang w:val="en-US" w:eastAsia="en-US"/>
              </w:rPr>
            </w:pPr>
          </w:p>
        </w:tc>
        <w:tc>
          <w:tcPr>
            <w:tcW w:w="1002" w:type="dxa"/>
            <w:tcBorders>
              <w:bottom w:val="single" w:sz="4" w:space="0" w:color="auto"/>
            </w:tcBorders>
          </w:tcPr>
          <w:p w14:paraId="418CFE1F" w14:textId="77777777" w:rsidR="004E547A" w:rsidRPr="00F931B5" w:rsidRDefault="004E547A"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b/>
                <w:bCs/>
                <w:sz w:val="16"/>
                <w:szCs w:val="16"/>
                <w:lang w:val="en-US" w:eastAsia="en-US"/>
              </w:rPr>
              <w:t>202</w:t>
            </w:r>
            <w:r w:rsidR="00B4126B" w:rsidRPr="00F931B5">
              <w:rPr>
                <w:rFonts w:ascii="Times New Roman" w:hAnsi="Times New Roman"/>
                <w:b/>
                <w:bCs/>
                <w:sz w:val="16"/>
                <w:szCs w:val="16"/>
                <w:lang w:val="en-US" w:eastAsia="en-US"/>
              </w:rPr>
              <w:t>3</w:t>
            </w:r>
          </w:p>
        </w:tc>
        <w:tc>
          <w:tcPr>
            <w:tcW w:w="82" w:type="dxa"/>
          </w:tcPr>
          <w:p w14:paraId="58FDC733" w14:textId="77777777" w:rsidR="004E547A" w:rsidRPr="00F931B5" w:rsidRDefault="004E547A" w:rsidP="00B0260D">
            <w:pPr>
              <w:pStyle w:val="BodyTextIndent"/>
              <w:spacing w:before="0" w:after="0" w:line="240" w:lineRule="exact"/>
              <w:jc w:val="center"/>
              <w:rPr>
                <w:rFonts w:ascii="Times New Roman" w:hAnsi="Times New Roman" w:cs="Times New Roman"/>
                <w:sz w:val="16"/>
                <w:szCs w:val="16"/>
                <w:lang w:val="en-US" w:eastAsia="en-US"/>
              </w:rPr>
            </w:pPr>
          </w:p>
        </w:tc>
        <w:tc>
          <w:tcPr>
            <w:tcW w:w="1005" w:type="dxa"/>
            <w:tcBorders>
              <w:bottom w:val="single" w:sz="4" w:space="0" w:color="auto"/>
            </w:tcBorders>
          </w:tcPr>
          <w:p w14:paraId="1ACFC480" w14:textId="77777777" w:rsidR="004E547A" w:rsidRPr="00F931B5" w:rsidRDefault="004E547A"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Additions</w:t>
            </w:r>
          </w:p>
        </w:tc>
        <w:tc>
          <w:tcPr>
            <w:tcW w:w="106" w:type="dxa"/>
          </w:tcPr>
          <w:p w14:paraId="2FB2153A" w14:textId="77777777" w:rsidR="004E547A" w:rsidRPr="00F931B5" w:rsidRDefault="004E547A" w:rsidP="00B0260D">
            <w:pPr>
              <w:pStyle w:val="BodyTextIndent"/>
              <w:spacing w:before="0" w:after="0" w:line="240" w:lineRule="exact"/>
              <w:jc w:val="center"/>
              <w:rPr>
                <w:rFonts w:ascii="Times New Roman" w:hAnsi="Times New Roman" w:cs="Times New Roman"/>
                <w:sz w:val="16"/>
                <w:szCs w:val="16"/>
                <w:lang w:val="en-US" w:eastAsia="en-US"/>
              </w:rPr>
            </w:pPr>
          </w:p>
        </w:tc>
        <w:tc>
          <w:tcPr>
            <w:tcW w:w="1138" w:type="dxa"/>
            <w:tcBorders>
              <w:bottom w:val="single" w:sz="4" w:space="0" w:color="auto"/>
            </w:tcBorders>
          </w:tcPr>
          <w:p w14:paraId="5DE52AC9" w14:textId="77777777" w:rsidR="004E547A" w:rsidRPr="00F931B5" w:rsidRDefault="004E547A"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Decreases</w:t>
            </w:r>
          </w:p>
        </w:tc>
        <w:tc>
          <w:tcPr>
            <w:tcW w:w="97" w:type="dxa"/>
          </w:tcPr>
          <w:p w14:paraId="3BA73D42" w14:textId="77777777" w:rsidR="004E547A" w:rsidRPr="00F931B5" w:rsidRDefault="004E547A" w:rsidP="00B0260D">
            <w:pPr>
              <w:pStyle w:val="BodyTextIndent"/>
              <w:spacing w:before="0" w:after="0" w:line="240" w:lineRule="exact"/>
              <w:jc w:val="center"/>
              <w:rPr>
                <w:rFonts w:ascii="Times New Roman" w:hAnsi="Times New Roman" w:cs="Times New Roman"/>
                <w:sz w:val="16"/>
                <w:szCs w:val="16"/>
                <w:lang w:val="en-US" w:eastAsia="en-US"/>
              </w:rPr>
            </w:pPr>
          </w:p>
        </w:tc>
        <w:tc>
          <w:tcPr>
            <w:tcW w:w="1142" w:type="dxa"/>
            <w:tcBorders>
              <w:bottom w:val="single" w:sz="4" w:space="0" w:color="auto"/>
            </w:tcBorders>
          </w:tcPr>
          <w:p w14:paraId="19E5D775" w14:textId="77777777" w:rsidR="004E547A" w:rsidRPr="00F931B5" w:rsidRDefault="004E547A"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b/>
                <w:bCs/>
                <w:sz w:val="16"/>
                <w:szCs w:val="16"/>
                <w:lang w:val="en-US" w:eastAsia="en-US"/>
              </w:rPr>
              <w:t>202</w:t>
            </w:r>
            <w:r w:rsidR="00B4126B" w:rsidRPr="00F931B5">
              <w:rPr>
                <w:rFonts w:ascii="Times New Roman" w:hAnsi="Times New Roman"/>
                <w:b/>
                <w:bCs/>
                <w:sz w:val="16"/>
                <w:szCs w:val="16"/>
                <w:lang w:val="en-US" w:eastAsia="en-US"/>
              </w:rPr>
              <w:t>3</w:t>
            </w:r>
          </w:p>
        </w:tc>
      </w:tr>
      <w:tr w:rsidR="004E547A" w:rsidRPr="00F931B5" w14:paraId="554E4484" w14:textId="77777777" w:rsidTr="00B0260D">
        <w:trPr>
          <w:cantSplit/>
        </w:trPr>
        <w:tc>
          <w:tcPr>
            <w:tcW w:w="4213" w:type="dxa"/>
          </w:tcPr>
          <w:p w14:paraId="634B4862" w14:textId="77777777" w:rsidR="004E547A" w:rsidRPr="00F931B5" w:rsidRDefault="004E547A" w:rsidP="00B0260D">
            <w:pPr>
              <w:spacing w:line="240" w:lineRule="exact"/>
              <w:ind w:left="558" w:hanging="521"/>
              <w:jc w:val="both"/>
              <w:rPr>
                <w:rFonts w:hAnsi="Times New Roman" w:cs="Times New Roman"/>
                <w:b/>
                <w:bCs/>
                <w:sz w:val="16"/>
                <w:szCs w:val="16"/>
              </w:rPr>
            </w:pPr>
            <w:r w:rsidRPr="00F931B5">
              <w:rPr>
                <w:rFonts w:hAnsi="Times New Roman" w:cs="Times New Roman"/>
                <w:b/>
                <w:bCs/>
                <w:sz w:val="16"/>
                <w:szCs w:val="16"/>
              </w:rPr>
              <w:t>Cost</w:t>
            </w:r>
          </w:p>
        </w:tc>
        <w:tc>
          <w:tcPr>
            <w:tcW w:w="110" w:type="dxa"/>
          </w:tcPr>
          <w:p w14:paraId="5A24CC1D" w14:textId="77777777" w:rsidR="004E547A" w:rsidRPr="00F931B5" w:rsidRDefault="004E547A" w:rsidP="00B0260D">
            <w:pPr>
              <w:tabs>
                <w:tab w:val="decimal" w:pos="843"/>
              </w:tabs>
              <w:spacing w:line="240" w:lineRule="exact"/>
              <w:ind w:left="-360"/>
              <w:rPr>
                <w:rFonts w:hAnsi="Times New Roman" w:cs="Times New Roman"/>
                <w:sz w:val="16"/>
                <w:szCs w:val="16"/>
              </w:rPr>
            </w:pPr>
          </w:p>
        </w:tc>
        <w:tc>
          <w:tcPr>
            <w:tcW w:w="1002" w:type="dxa"/>
            <w:tcBorders>
              <w:top w:val="single" w:sz="4" w:space="0" w:color="auto"/>
            </w:tcBorders>
          </w:tcPr>
          <w:p w14:paraId="50B75FAF" w14:textId="77777777" w:rsidR="004E547A" w:rsidRPr="00F931B5" w:rsidRDefault="004E547A" w:rsidP="00B0260D">
            <w:pPr>
              <w:tabs>
                <w:tab w:val="decimal" w:pos="843"/>
              </w:tabs>
              <w:spacing w:line="240" w:lineRule="exact"/>
              <w:ind w:left="-360"/>
              <w:rPr>
                <w:rFonts w:hAnsi="Times New Roman" w:cs="Times New Roman"/>
                <w:sz w:val="16"/>
                <w:szCs w:val="16"/>
              </w:rPr>
            </w:pPr>
          </w:p>
        </w:tc>
        <w:tc>
          <w:tcPr>
            <w:tcW w:w="82" w:type="dxa"/>
          </w:tcPr>
          <w:p w14:paraId="25DE8CAD" w14:textId="77777777" w:rsidR="004E547A" w:rsidRPr="00F931B5" w:rsidRDefault="004E547A" w:rsidP="00B0260D">
            <w:pPr>
              <w:tabs>
                <w:tab w:val="decimal" w:pos="1080"/>
              </w:tabs>
              <w:spacing w:line="240" w:lineRule="exact"/>
              <w:ind w:left="-360"/>
              <w:rPr>
                <w:rFonts w:hAnsi="Times New Roman" w:cs="Times New Roman"/>
                <w:sz w:val="16"/>
                <w:szCs w:val="16"/>
              </w:rPr>
            </w:pPr>
          </w:p>
        </w:tc>
        <w:tc>
          <w:tcPr>
            <w:tcW w:w="1005" w:type="dxa"/>
            <w:tcBorders>
              <w:top w:val="single" w:sz="4" w:space="0" w:color="auto"/>
            </w:tcBorders>
          </w:tcPr>
          <w:p w14:paraId="65C782FD" w14:textId="77777777" w:rsidR="004E547A" w:rsidRPr="00F931B5" w:rsidRDefault="004E547A" w:rsidP="00B0260D">
            <w:pPr>
              <w:tabs>
                <w:tab w:val="decimal" w:pos="843"/>
              </w:tabs>
              <w:spacing w:line="240" w:lineRule="exact"/>
              <w:ind w:left="-360"/>
              <w:rPr>
                <w:rFonts w:hAnsi="Times New Roman" w:cs="Times New Roman"/>
                <w:sz w:val="16"/>
                <w:szCs w:val="16"/>
              </w:rPr>
            </w:pPr>
          </w:p>
        </w:tc>
        <w:tc>
          <w:tcPr>
            <w:tcW w:w="106" w:type="dxa"/>
          </w:tcPr>
          <w:p w14:paraId="31F92251" w14:textId="77777777" w:rsidR="004E547A" w:rsidRPr="00F931B5" w:rsidRDefault="004E547A" w:rsidP="00B0260D">
            <w:pPr>
              <w:spacing w:line="240" w:lineRule="exact"/>
              <w:ind w:left="-360" w:right="210"/>
              <w:jc w:val="right"/>
              <w:rPr>
                <w:rFonts w:hAnsi="Times New Roman" w:cs="Times New Roman"/>
                <w:sz w:val="16"/>
                <w:szCs w:val="16"/>
              </w:rPr>
            </w:pPr>
          </w:p>
        </w:tc>
        <w:tc>
          <w:tcPr>
            <w:tcW w:w="1138" w:type="dxa"/>
            <w:tcBorders>
              <w:top w:val="single" w:sz="4" w:space="0" w:color="auto"/>
            </w:tcBorders>
          </w:tcPr>
          <w:p w14:paraId="3DA64150" w14:textId="77777777" w:rsidR="004E547A" w:rsidRPr="00F931B5" w:rsidRDefault="004E547A" w:rsidP="00B0260D">
            <w:pPr>
              <w:tabs>
                <w:tab w:val="decimal" w:pos="843"/>
              </w:tabs>
              <w:spacing w:line="240" w:lineRule="exact"/>
              <w:ind w:left="-360"/>
              <w:rPr>
                <w:rFonts w:hAnsi="Times New Roman" w:cs="Times New Roman"/>
                <w:sz w:val="16"/>
                <w:szCs w:val="16"/>
              </w:rPr>
            </w:pPr>
          </w:p>
        </w:tc>
        <w:tc>
          <w:tcPr>
            <w:tcW w:w="97" w:type="dxa"/>
          </w:tcPr>
          <w:p w14:paraId="2E246345" w14:textId="77777777" w:rsidR="004E547A" w:rsidRPr="00F931B5" w:rsidRDefault="004E547A" w:rsidP="00B0260D">
            <w:pPr>
              <w:tabs>
                <w:tab w:val="decimal" w:pos="942"/>
              </w:tabs>
              <w:spacing w:line="240" w:lineRule="exact"/>
              <w:ind w:left="-360"/>
              <w:rPr>
                <w:rFonts w:hAnsi="Times New Roman" w:cs="Times New Roman"/>
                <w:sz w:val="16"/>
                <w:szCs w:val="16"/>
              </w:rPr>
            </w:pPr>
          </w:p>
        </w:tc>
        <w:tc>
          <w:tcPr>
            <w:tcW w:w="1142" w:type="dxa"/>
            <w:tcBorders>
              <w:top w:val="single" w:sz="4" w:space="0" w:color="auto"/>
            </w:tcBorders>
          </w:tcPr>
          <w:p w14:paraId="4501134D" w14:textId="77777777" w:rsidR="004E547A" w:rsidRPr="00F931B5" w:rsidRDefault="004E547A" w:rsidP="00B0260D">
            <w:pPr>
              <w:tabs>
                <w:tab w:val="decimal" w:pos="843"/>
              </w:tabs>
              <w:spacing w:line="240" w:lineRule="exact"/>
              <w:ind w:left="-360"/>
              <w:rPr>
                <w:rFonts w:hAnsi="Times New Roman" w:cs="Times New Roman"/>
                <w:sz w:val="16"/>
                <w:szCs w:val="16"/>
              </w:rPr>
            </w:pPr>
          </w:p>
        </w:tc>
      </w:tr>
      <w:tr w:rsidR="008F5B7B" w:rsidRPr="00F931B5" w14:paraId="31D0788A" w14:textId="77777777" w:rsidTr="00B0260D">
        <w:trPr>
          <w:cantSplit/>
        </w:trPr>
        <w:tc>
          <w:tcPr>
            <w:tcW w:w="4213" w:type="dxa"/>
          </w:tcPr>
          <w:p w14:paraId="36A76A19" w14:textId="77777777" w:rsidR="008F5B7B" w:rsidRPr="00F931B5" w:rsidRDefault="008F5B7B" w:rsidP="008F5B7B">
            <w:pPr>
              <w:spacing w:line="240" w:lineRule="exact"/>
              <w:ind w:left="558" w:hanging="270"/>
              <w:jc w:val="both"/>
              <w:rPr>
                <w:rFonts w:hAnsi="Times New Roman" w:cs="Times New Roman"/>
                <w:sz w:val="16"/>
                <w:szCs w:val="16"/>
              </w:rPr>
            </w:pPr>
            <w:r w:rsidRPr="00F931B5">
              <w:rPr>
                <w:rFonts w:hAnsi="Times New Roman" w:cs="Times New Roman"/>
                <w:sz w:val="16"/>
                <w:szCs w:val="16"/>
              </w:rPr>
              <w:t>Building</w:t>
            </w:r>
          </w:p>
        </w:tc>
        <w:tc>
          <w:tcPr>
            <w:tcW w:w="110" w:type="dxa"/>
          </w:tcPr>
          <w:p w14:paraId="4F9E1B5F" w14:textId="77777777" w:rsidR="008F5B7B" w:rsidRPr="00F931B5" w:rsidRDefault="008F5B7B" w:rsidP="008F5B7B">
            <w:pPr>
              <w:tabs>
                <w:tab w:val="decimal" w:pos="1230"/>
              </w:tabs>
              <w:spacing w:line="240" w:lineRule="exact"/>
              <w:ind w:left="-3"/>
              <w:rPr>
                <w:rFonts w:hAnsi="Times New Roman" w:cs="Times New Roman"/>
                <w:sz w:val="16"/>
                <w:szCs w:val="16"/>
              </w:rPr>
            </w:pPr>
          </w:p>
        </w:tc>
        <w:tc>
          <w:tcPr>
            <w:tcW w:w="1002" w:type="dxa"/>
          </w:tcPr>
          <w:p w14:paraId="7F8CE0A0" w14:textId="77777777" w:rsidR="008F5B7B" w:rsidRPr="00F931B5" w:rsidRDefault="008F5B7B" w:rsidP="008F5B7B">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323,131</w:t>
            </w:r>
          </w:p>
        </w:tc>
        <w:tc>
          <w:tcPr>
            <w:tcW w:w="82" w:type="dxa"/>
          </w:tcPr>
          <w:p w14:paraId="5A926783" w14:textId="77777777" w:rsidR="008F5B7B" w:rsidRPr="00F931B5" w:rsidRDefault="008F5B7B" w:rsidP="008F5B7B">
            <w:pPr>
              <w:tabs>
                <w:tab w:val="decimal" w:pos="1080"/>
              </w:tabs>
              <w:spacing w:line="240" w:lineRule="exact"/>
              <w:ind w:left="-360"/>
              <w:rPr>
                <w:rFonts w:hAnsi="Times New Roman" w:cs="Times New Roman"/>
                <w:sz w:val="16"/>
                <w:szCs w:val="16"/>
              </w:rPr>
            </w:pPr>
          </w:p>
        </w:tc>
        <w:tc>
          <w:tcPr>
            <w:tcW w:w="1005" w:type="dxa"/>
          </w:tcPr>
          <w:p w14:paraId="3D9A0380" w14:textId="77777777" w:rsidR="008F5B7B" w:rsidRPr="00F931B5" w:rsidRDefault="008F5B7B" w:rsidP="008F5B7B">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688,618</w:t>
            </w:r>
          </w:p>
        </w:tc>
        <w:tc>
          <w:tcPr>
            <w:tcW w:w="106" w:type="dxa"/>
          </w:tcPr>
          <w:p w14:paraId="58852974" w14:textId="77777777" w:rsidR="008F5B7B" w:rsidRPr="00F931B5" w:rsidRDefault="008F5B7B" w:rsidP="008F5B7B">
            <w:pPr>
              <w:spacing w:line="240" w:lineRule="exact"/>
              <w:ind w:left="-360" w:right="210"/>
              <w:jc w:val="right"/>
              <w:rPr>
                <w:rFonts w:hAnsi="Times New Roman" w:cs="Times New Roman"/>
                <w:sz w:val="16"/>
                <w:szCs w:val="16"/>
              </w:rPr>
            </w:pPr>
          </w:p>
        </w:tc>
        <w:tc>
          <w:tcPr>
            <w:tcW w:w="1138" w:type="dxa"/>
          </w:tcPr>
          <w:p w14:paraId="07942CD2" w14:textId="77777777" w:rsidR="008F5B7B" w:rsidRPr="00F931B5" w:rsidRDefault="008F5B7B" w:rsidP="00C71D3E">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(5,251)</w:t>
            </w:r>
          </w:p>
        </w:tc>
        <w:tc>
          <w:tcPr>
            <w:tcW w:w="97" w:type="dxa"/>
          </w:tcPr>
          <w:p w14:paraId="5A883A6C" w14:textId="77777777" w:rsidR="008F5B7B" w:rsidRPr="00F931B5" w:rsidRDefault="008F5B7B" w:rsidP="008F5B7B">
            <w:pPr>
              <w:tabs>
                <w:tab w:val="decimal" w:pos="942"/>
              </w:tabs>
              <w:spacing w:line="240" w:lineRule="exact"/>
              <w:ind w:left="-360"/>
              <w:rPr>
                <w:rFonts w:hAnsi="Times New Roman" w:cs="Times New Roman"/>
                <w:sz w:val="16"/>
                <w:szCs w:val="16"/>
              </w:rPr>
            </w:pPr>
          </w:p>
        </w:tc>
        <w:tc>
          <w:tcPr>
            <w:tcW w:w="1142" w:type="dxa"/>
          </w:tcPr>
          <w:p w14:paraId="37361BAC" w14:textId="77777777" w:rsidR="008F5B7B" w:rsidRPr="00F931B5" w:rsidRDefault="008F5B7B" w:rsidP="008F5B7B">
            <w:pPr>
              <w:tabs>
                <w:tab w:val="decimal" w:pos="996"/>
              </w:tabs>
              <w:spacing w:line="240" w:lineRule="exact"/>
              <w:ind w:left="-360" w:right="-180"/>
              <w:rPr>
                <w:rFonts w:hAnsi="Times New Roman" w:cs="Times New Roman"/>
                <w:sz w:val="16"/>
                <w:szCs w:val="16"/>
              </w:rPr>
            </w:pPr>
            <w:r w:rsidRPr="00F931B5">
              <w:rPr>
                <w:rFonts w:hAnsi="Times New Roman" w:cs="Times New Roman"/>
                <w:sz w:val="16"/>
                <w:szCs w:val="16"/>
              </w:rPr>
              <w:t>1,006,498</w:t>
            </w:r>
          </w:p>
        </w:tc>
      </w:tr>
      <w:tr w:rsidR="008F5B7B" w:rsidRPr="00F931B5" w14:paraId="63D540CA" w14:textId="77777777" w:rsidTr="00B0260D">
        <w:trPr>
          <w:cantSplit/>
        </w:trPr>
        <w:tc>
          <w:tcPr>
            <w:tcW w:w="4213" w:type="dxa"/>
          </w:tcPr>
          <w:p w14:paraId="25AD24EB" w14:textId="77777777" w:rsidR="008F5B7B" w:rsidRPr="00F931B5" w:rsidRDefault="008F5B7B" w:rsidP="008F5B7B">
            <w:pPr>
              <w:spacing w:line="240" w:lineRule="exact"/>
              <w:ind w:left="558" w:hanging="270"/>
              <w:jc w:val="both"/>
              <w:rPr>
                <w:rFonts w:hAnsi="Times New Roman" w:cs="Times New Roman"/>
                <w:sz w:val="16"/>
                <w:szCs w:val="16"/>
              </w:rPr>
            </w:pPr>
            <w:r w:rsidRPr="00F931B5">
              <w:rPr>
                <w:rFonts w:hAnsi="Times New Roman" w:cs="Times New Roman"/>
                <w:sz w:val="16"/>
                <w:szCs w:val="16"/>
              </w:rPr>
              <w:t>Vehicles</w:t>
            </w:r>
          </w:p>
        </w:tc>
        <w:tc>
          <w:tcPr>
            <w:tcW w:w="110" w:type="dxa"/>
          </w:tcPr>
          <w:p w14:paraId="7E6E1C97" w14:textId="77777777" w:rsidR="008F5B7B" w:rsidRPr="00F931B5" w:rsidRDefault="008F5B7B" w:rsidP="008F5B7B">
            <w:pPr>
              <w:tabs>
                <w:tab w:val="decimal" w:pos="1230"/>
              </w:tabs>
              <w:spacing w:line="240" w:lineRule="exact"/>
              <w:ind w:left="-3"/>
              <w:rPr>
                <w:rFonts w:hAnsi="Times New Roman" w:cs="Times New Roman"/>
                <w:sz w:val="16"/>
                <w:szCs w:val="16"/>
              </w:rPr>
            </w:pPr>
          </w:p>
        </w:tc>
        <w:tc>
          <w:tcPr>
            <w:tcW w:w="1002" w:type="dxa"/>
          </w:tcPr>
          <w:p w14:paraId="614BC929" w14:textId="77777777" w:rsidR="008F5B7B" w:rsidRPr="00F931B5" w:rsidRDefault="008F5B7B" w:rsidP="008F5B7B">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37,366</w:t>
            </w:r>
          </w:p>
        </w:tc>
        <w:tc>
          <w:tcPr>
            <w:tcW w:w="82" w:type="dxa"/>
          </w:tcPr>
          <w:p w14:paraId="337110EC" w14:textId="77777777" w:rsidR="008F5B7B" w:rsidRPr="00F931B5" w:rsidRDefault="008F5B7B" w:rsidP="008F5B7B">
            <w:pPr>
              <w:tabs>
                <w:tab w:val="decimal" w:pos="1080"/>
              </w:tabs>
              <w:spacing w:line="240" w:lineRule="exact"/>
              <w:ind w:left="-360"/>
              <w:rPr>
                <w:rFonts w:hAnsi="Times New Roman" w:cs="Times New Roman"/>
                <w:sz w:val="16"/>
                <w:szCs w:val="16"/>
              </w:rPr>
            </w:pPr>
          </w:p>
        </w:tc>
        <w:tc>
          <w:tcPr>
            <w:tcW w:w="1005" w:type="dxa"/>
          </w:tcPr>
          <w:p w14:paraId="13A2FE36" w14:textId="77777777" w:rsidR="008F5B7B" w:rsidRPr="00F931B5" w:rsidRDefault="008F5B7B" w:rsidP="008F5B7B">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6,8</w:t>
            </w:r>
            <w:r w:rsidR="00A132E1" w:rsidRPr="00F931B5">
              <w:rPr>
                <w:rFonts w:hAnsi="Times New Roman" w:cs="Times New Roman"/>
                <w:sz w:val="16"/>
                <w:szCs w:val="16"/>
              </w:rPr>
              <w:t>45</w:t>
            </w:r>
          </w:p>
        </w:tc>
        <w:tc>
          <w:tcPr>
            <w:tcW w:w="106" w:type="dxa"/>
          </w:tcPr>
          <w:p w14:paraId="6EFF143D" w14:textId="77777777" w:rsidR="008F5B7B" w:rsidRPr="00F931B5" w:rsidRDefault="008F5B7B" w:rsidP="008F5B7B">
            <w:pPr>
              <w:spacing w:line="240" w:lineRule="exact"/>
              <w:ind w:left="-360" w:right="210"/>
              <w:jc w:val="right"/>
              <w:rPr>
                <w:rFonts w:hAnsi="Times New Roman" w:cs="Times New Roman"/>
                <w:sz w:val="16"/>
                <w:szCs w:val="16"/>
              </w:rPr>
            </w:pPr>
          </w:p>
        </w:tc>
        <w:tc>
          <w:tcPr>
            <w:tcW w:w="1138" w:type="dxa"/>
          </w:tcPr>
          <w:p w14:paraId="4AB851F5" w14:textId="77777777" w:rsidR="008F5B7B" w:rsidRPr="00F931B5" w:rsidRDefault="008F5B7B" w:rsidP="00C71D3E">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(4,1</w:t>
            </w:r>
            <w:r w:rsidR="00A132E1" w:rsidRPr="00F931B5">
              <w:rPr>
                <w:rFonts w:hAnsi="Times New Roman" w:cs="Times New Roman"/>
                <w:sz w:val="16"/>
                <w:szCs w:val="16"/>
              </w:rPr>
              <w:t>72</w:t>
            </w:r>
            <w:r w:rsidRPr="00F931B5">
              <w:rPr>
                <w:rFonts w:hAnsi="Times New Roman" w:cs="Times New Roman"/>
                <w:sz w:val="16"/>
                <w:szCs w:val="16"/>
              </w:rPr>
              <w:t>)</w:t>
            </w:r>
          </w:p>
        </w:tc>
        <w:tc>
          <w:tcPr>
            <w:tcW w:w="97" w:type="dxa"/>
          </w:tcPr>
          <w:p w14:paraId="1C2D1021" w14:textId="77777777" w:rsidR="008F5B7B" w:rsidRPr="00F931B5" w:rsidRDefault="008F5B7B" w:rsidP="008F5B7B">
            <w:pPr>
              <w:tabs>
                <w:tab w:val="decimal" w:pos="942"/>
              </w:tabs>
              <w:spacing w:line="240" w:lineRule="exact"/>
              <w:ind w:left="7"/>
              <w:jc w:val="center"/>
              <w:rPr>
                <w:rFonts w:hAnsi="Times New Roman" w:cs="Times New Roman"/>
                <w:sz w:val="16"/>
                <w:szCs w:val="16"/>
              </w:rPr>
            </w:pPr>
          </w:p>
        </w:tc>
        <w:tc>
          <w:tcPr>
            <w:tcW w:w="1142" w:type="dxa"/>
          </w:tcPr>
          <w:p w14:paraId="07D07997" w14:textId="77777777" w:rsidR="008F5B7B" w:rsidRPr="00F931B5" w:rsidRDefault="008F5B7B" w:rsidP="008F5B7B">
            <w:pPr>
              <w:tabs>
                <w:tab w:val="decimal" w:pos="996"/>
              </w:tabs>
              <w:spacing w:line="240" w:lineRule="exact"/>
              <w:ind w:left="-360" w:right="-180"/>
              <w:rPr>
                <w:rFonts w:hAnsi="Times New Roman" w:cs="Times New Roman"/>
                <w:sz w:val="16"/>
                <w:szCs w:val="16"/>
              </w:rPr>
            </w:pPr>
            <w:r w:rsidRPr="00F931B5">
              <w:rPr>
                <w:rFonts w:hAnsi="Times New Roman" w:cs="Times New Roman"/>
                <w:sz w:val="16"/>
                <w:szCs w:val="16"/>
              </w:rPr>
              <w:t>40,039</w:t>
            </w:r>
          </w:p>
        </w:tc>
      </w:tr>
      <w:tr w:rsidR="008F5B7B" w:rsidRPr="00F931B5" w14:paraId="127DEB50" w14:textId="77777777" w:rsidTr="00B0260D">
        <w:trPr>
          <w:cantSplit/>
        </w:trPr>
        <w:tc>
          <w:tcPr>
            <w:tcW w:w="4213" w:type="dxa"/>
          </w:tcPr>
          <w:p w14:paraId="0723624C" w14:textId="77777777" w:rsidR="008F5B7B" w:rsidRPr="00F931B5" w:rsidRDefault="008F5B7B" w:rsidP="008F5B7B">
            <w:pPr>
              <w:spacing w:line="240" w:lineRule="exact"/>
              <w:ind w:left="558" w:hanging="270"/>
              <w:jc w:val="both"/>
              <w:rPr>
                <w:rFonts w:hAnsi="Times New Roman" w:cs="Times New Roman"/>
                <w:sz w:val="16"/>
                <w:szCs w:val="16"/>
              </w:rPr>
            </w:pPr>
            <w:r w:rsidRPr="00F931B5">
              <w:rPr>
                <w:rFonts w:hAnsi="Times New Roman" w:cs="Times New Roman"/>
                <w:sz w:val="16"/>
                <w:szCs w:val="16"/>
              </w:rPr>
              <w:t>Equipment</w:t>
            </w:r>
          </w:p>
        </w:tc>
        <w:tc>
          <w:tcPr>
            <w:tcW w:w="110" w:type="dxa"/>
          </w:tcPr>
          <w:p w14:paraId="737EBA13" w14:textId="77777777" w:rsidR="008F5B7B" w:rsidRPr="00F931B5" w:rsidRDefault="008F5B7B" w:rsidP="008F5B7B">
            <w:pPr>
              <w:tabs>
                <w:tab w:val="decimal" w:pos="1230"/>
              </w:tabs>
              <w:spacing w:line="240" w:lineRule="exact"/>
              <w:ind w:left="-3"/>
              <w:rPr>
                <w:rFonts w:hAnsi="Times New Roman" w:cs="Times New Roman"/>
                <w:sz w:val="16"/>
                <w:szCs w:val="16"/>
              </w:rPr>
            </w:pPr>
          </w:p>
        </w:tc>
        <w:tc>
          <w:tcPr>
            <w:tcW w:w="1002" w:type="dxa"/>
          </w:tcPr>
          <w:p w14:paraId="5FB55B25" w14:textId="77777777" w:rsidR="008F5B7B" w:rsidRPr="00F931B5" w:rsidRDefault="008F5B7B" w:rsidP="008F5B7B">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1,798</w:t>
            </w:r>
          </w:p>
        </w:tc>
        <w:tc>
          <w:tcPr>
            <w:tcW w:w="82" w:type="dxa"/>
          </w:tcPr>
          <w:p w14:paraId="4B76782D" w14:textId="77777777" w:rsidR="008F5B7B" w:rsidRPr="00F931B5" w:rsidRDefault="008F5B7B" w:rsidP="008F5B7B">
            <w:pPr>
              <w:tabs>
                <w:tab w:val="decimal" w:pos="1080"/>
              </w:tabs>
              <w:spacing w:line="240" w:lineRule="exact"/>
              <w:ind w:left="-360"/>
              <w:rPr>
                <w:rFonts w:hAnsi="Times New Roman" w:cs="Times New Roman"/>
                <w:sz w:val="16"/>
                <w:szCs w:val="16"/>
              </w:rPr>
            </w:pPr>
          </w:p>
        </w:tc>
        <w:tc>
          <w:tcPr>
            <w:tcW w:w="1005" w:type="dxa"/>
          </w:tcPr>
          <w:p w14:paraId="1AED391B" w14:textId="77777777" w:rsidR="008F5B7B" w:rsidRPr="00F931B5" w:rsidRDefault="008F5B7B" w:rsidP="00A132E1">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1,907</w:t>
            </w:r>
          </w:p>
        </w:tc>
        <w:tc>
          <w:tcPr>
            <w:tcW w:w="106" w:type="dxa"/>
          </w:tcPr>
          <w:p w14:paraId="19B483B9" w14:textId="77777777" w:rsidR="008F5B7B" w:rsidRPr="00F931B5" w:rsidRDefault="008F5B7B" w:rsidP="008F5B7B">
            <w:pPr>
              <w:spacing w:line="240" w:lineRule="exact"/>
              <w:ind w:left="-360" w:right="210"/>
              <w:jc w:val="right"/>
              <w:rPr>
                <w:rFonts w:hAnsi="Times New Roman" w:cs="Times New Roman"/>
                <w:sz w:val="16"/>
                <w:szCs w:val="16"/>
              </w:rPr>
            </w:pPr>
          </w:p>
        </w:tc>
        <w:tc>
          <w:tcPr>
            <w:tcW w:w="1138" w:type="dxa"/>
          </w:tcPr>
          <w:p w14:paraId="3D2E0B8D" w14:textId="77777777" w:rsidR="008F5B7B" w:rsidRPr="00F931B5" w:rsidRDefault="008F5B7B" w:rsidP="00C71D3E">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(1,798)</w:t>
            </w:r>
          </w:p>
        </w:tc>
        <w:tc>
          <w:tcPr>
            <w:tcW w:w="97" w:type="dxa"/>
          </w:tcPr>
          <w:p w14:paraId="2A7DF4AB" w14:textId="77777777" w:rsidR="008F5B7B" w:rsidRPr="00F931B5" w:rsidRDefault="008F5B7B" w:rsidP="008F5B7B">
            <w:pPr>
              <w:tabs>
                <w:tab w:val="decimal" w:pos="942"/>
              </w:tabs>
              <w:spacing w:line="240" w:lineRule="exact"/>
              <w:ind w:left="7"/>
              <w:jc w:val="center"/>
              <w:rPr>
                <w:rFonts w:hAnsi="Times New Roman" w:cs="Times New Roman"/>
                <w:sz w:val="16"/>
                <w:szCs w:val="16"/>
              </w:rPr>
            </w:pPr>
          </w:p>
        </w:tc>
        <w:tc>
          <w:tcPr>
            <w:tcW w:w="1142" w:type="dxa"/>
          </w:tcPr>
          <w:p w14:paraId="3D2012CC" w14:textId="77777777" w:rsidR="008F5B7B" w:rsidRPr="00F931B5" w:rsidRDefault="008F5B7B" w:rsidP="008F5B7B">
            <w:pPr>
              <w:tabs>
                <w:tab w:val="decimal" w:pos="996"/>
              </w:tabs>
              <w:spacing w:line="240" w:lineRule="exact"/>
              <w:ind w:left="-360" w:right="-180"/>
              <w:rPr>
                <w:rFonts w:hAnsi="Times New Roman" w:cs="Times New Roman"/>
                <w:sz w:val="16"/>
                <w:szCs w:val="16"/>
              </w:rPr>
            </w:pPr>
            <w:r w:rsidRPr="00F931B5">
              <w:rPr>
                <w:rFonts w:hAnsi="Times New Roman" w:cs="Times New Roman"/>
                <w:sz w:val="16"/>
                <w:szCs w:val="16"/>
              </w:rPr>
              <w:t>1,907</w:t>
            </w:r>
          </w:p>
        </w:tc>
      </w:tr>
      <w:tr w:rsidR="008F5B7B" w:rsidRPr="00F931B5" w14:paraId="77B8F5F0" w14:textId="77777777" w:rsidTr="00B0260D">
        <w:trPr>
          <w:cantSplit/>
        </w:trPr>
        <w:tc>
          <w:tcPr>
            <w:tcW w:w="4213" w:type="dxa"/>
          </w:tcPr>
          <w:p w14:paraId="03B90F51" w14:textId="77777777" w:rsidR="008F5B7B" w:rsidRPr="00F931B5" w:rsidRDefault="008F5B7B" w:rsidP="008F5B7B">
            <w:pPr>
              <w:spacing w:line="240" w:lineRule="exact"/>
              <w:ind w:left="414" w:firstLine="126"/>
              <w:jc w:val="both"/>
              <w:rPr>
                <w:rFonts w:hAnsi="Times New Roman" w:cs="Times New Roman"/>
                <w:sz w:val="16"/>
                <w:szCs w:val="16"/>
              </w:rPr>
            </w:pPr>
            <w:r w:rsidRPr="00F931B5">
              <w:rPr>
                <w:rFonts w:hAnsi="Times New Roman" w:cs="Times New Roman"/>
                <w:sz w:val="16"/>
                <w:szCs w:val="16"/>
              </w:rPr>
              <w:t>Total cost</w:t>
            </w:r>
          </w:p>
        </w:tc>
        <w:tc>
          <w:tcPr>
            <w:tcW w:w="110" w:type="dxa"/>
          </w:tcPr>
          <w:p w14:paraId="6D8D5331" w14:textId="77777777" w:rsidR="008F5B7B" w:rsidRPr="00F931B5" w:rsidRDefault="008F5B7B" w:rsidP="008F5B7B">
            <w:pPr>
              <w:tabs>
                <w:tab w:val="decimal" w:pos="1230"/>
              </w:tabs>
              <w:spacing w:line="240" w:lineRule="exact"/>
              <w:ind w:left="-3"/>
              <w:rPr>
                <w:rFonts w:hAnsi="Times New Roman" w:cs="Times New Roman"/>
                <w:sz w:val="16"/>
                <w:szCs w:val="16"/>
              </w:rPr>
            </w:pPr>
          </w:p>
        </w:tc>
        <w:tc>
          <w:tcPr>
            <w:tcW w:w="1002" w:type="dxa"/>
            <w:tcBorders>
              <w:top w:val="single" w:sz="4" w:space="0" w:color="auto"/>
              <w:bottom w:val="single" w:sz="4" w:space="0" w:color="auto"/>
            </w:tcBorders>
          </w:tcPr>
          <w:p w14:paraId="61BD648D" w14:textId="77777777" w:rsidR="008F5B7B" w:rsidRPr="00F931B5" w:rsidRDefault="008F5B7B" w:rsidP="008F5B7B">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362,295</w:t>
            </w:r>
          </w:p>
        </w:tc>
        <w:tc>
          <w:tcPr>
            <w:tcW w:w="82" w:type="dxa"/>
          </w:tcPr>
          <w:p w14:paraId="39C768D6" w14:textId="77777777" w:rsidR="008F5B7B" w:rsidRPr="00F931B5" w:rsidRDefault="008F5B7B" w:rsidP="008F5B7B">
            <w:pPr>
              <w:tabs>
                <w:tab w:val="decimal" w:pos="1080"/>
              </w:tabs>
              <w:spacing w:line="240" w:lineRule="exact"/>
              <w:ind w:left="-360"/>
              <w:rPr>
                <w:rFonts w:hAnsi="Times New Roman" w:cs="Times New Roman"/>
                <w:sz w:val="16"/>
                <w:szCs w:val="16"/>
              </w:rPr>
            </w:pPr>
          </w:p>
        </w:tc>
        <w:tc>
          <w:tcPr>
            <w:tcW w:w="1005" w:type="dxa"/>
            <w:tcBorders>
              <w:top w:val="single" w:sz="4" w:space="0" w:color="auto"/>
              <w:bottom w:val="single" w:sz="4" w:space="0" w:color="auto"/>
            </w:tcBorders>
          </w:tcPr>
          <w:p w14:paraId="320DBDFF" w14:textId="77777777" w:rsidR="008F5B7B" w:rsidRPr="00F931B5" w:rsidRDefault="008F5B7B" w:rsidP="008F5B7B">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697,3</w:t>
            </w:r>
            <w:r w:rsidR="00A132E1" w:rsidRPr="00F931B5">
              <w:rPr>
                <w:rFonts w:hAnsi="Times New Roman" w:cs="Times New Roman"/>
                <w:sz w:val="16"/>
                <w:szCs w:val="16"/>
              </w:rPr>
              <w:t>70</w:t>
            </w:r>
          </w:p>
        </w:tc>
        <w:tc>
          <w:tcPr>
            <w:tcW w:w="106" w:type="dxa"/>
          </w:tcPr>
          <w:p w14:paraId="543EBAD3" w14:textId="77777777" w:rsidR="008F5B7B" w:rsidRPr="00F931B5" w:rsidRDefault="008F5B7B" w:rsidP="008F5B7B">
            <w:pPr>
              <w:spacing w:line="240" w:lineRule="exact"/>
              <w:ind w:left="-360" w:right="210"/>
              <w:jc w:val="right"/>
              <w:rPr>
                <w:rFonts w:hAnsi="Times New Roman" w:cs="Times New Roman"/>
                <w:sz w:val="16"/>
                <w:szCs w:val="16"/>
              </w:rPr>
            </w:pPr>
          </w:p>
        </w:tc>
        <w:tc>
          <w:tcPr>
            <w:tcW w:w="1138" w:type="dxa"/>
            <w:tcBorders>
              <w:top w:val="single" w:sz="4" w:space="0" w:color="auto"/>
              <w:bottom w:val="single" w:sz="4" w:space="0" w:color="auto"/>
            </w:tcBorders>
          </w:tcPr>
          <w:p w14:paraId="05920CAB" w14:textId="77777777" w:rsidR="008F5B7B" w:rsidRPr="00F931B5" w:rsidRDefault="008F5B7B" w:rsidP="00C71D3E">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(11,2</w:t>
            </w:r>
            <w:r w:rsidR="00A132E1" w:rsidRPr="00F931B5">
              <w:rPr>
                <w:rFonts w:hAnsi="Times New Roman" w:cs="Times New Roman"/>
                <w:sz w:val="16"/>
                <w:szCs w:val="16"/>
              </w:rPr>
              <w:t>21</w:t>
            </w:r>
            <w:r w:rsidRPr="00F931B5">
              <w:rPr>
                <w:rFonts w:hAnsi="Times New Roman" w:cs="Times New Roman"/>
                <w:sz w:val="16"/>
                <w:szCs w:val="16"/>
              </w:rPr>
              <w:t>)</w:t>
            </w:r>
          </w:p>
        </w:tc>
        <w:tc>
          <w:tcPr>
            <w:tcW w:w="97" w:type="dxa"/>
          </w:tcPr>
          <w:p w14:paraId="4EFCB1B2" w14:textId="77777777" w:rsidR="008F5B7B" w:rsidRPr="00F931B5" w:rsidRDefault="008F5B7B" w:rsidP="008F5B7B">
            <w:pPr>
              <w:spacing w:line="240" w:lineRule="exact"/>
              <w:ind w:left="7"/>
              <w:jc w:val="center"/>
              <w:rPr>
                <w:rFonts w:hAnsi="Times New Roman" w:cs="Times New Roman"/>
                <w:sz w:val="16"/>
                <w:szCs w:val="16"/>
              </w:rPr>
            </w:pPr>
          </w:p>
        </w:tc>
        <w:tc>
          <w:tcPr>
            <w:tcW w:w="1142" w:type="dxa"/>
            <w:tcBorders>
              <w:top w:val="single" w:sz="4" w:space="0" w:color="auto"/>
              <w:bottom w:val="single" w:sz="4" w:space="0" w:color="auto"/>
            </w:tcBorders>
          </w:tcPr>
          <w:p w14:paraId="4F39CEA2" w14:textId="77777777" w:rsidR="008F5B7B" w:rsidRPr="00F931B5" w:rsidRDefault="008F5B7B" w:rsidP="008F5B7B">
            <w:pPr>
              <w:tabs>
                <w:tab w:val="decimal" w:pos="996"/>
              </w:tabs>
              <w:spacing w:line="240" w:lineRule="exact"/>
              <w:ind w:left="-360" w:right="-180"/>
              <w:rPr>
                <w:rFonts w:hAnsi="Times New Roman" w:cs="Times New Roman"/>
                <w:sz w:val="16"/>
                <w:szCs w:val="16"/>
              </w:rPr>
            </w:pPr>
            <w:r w:rsidRPr="00F931B5">
              <w:rPr>
                <w:rFonts w:hAnsi="Times New Roman" w:cs="Times New Roman"/>
                <w:sz w:val="16"/>
                <w:szCs w:val="16"/>
              </w:rPr>
              <w:t>1,048,444</w:t>
            </w:r>
          </w:p>
        </w:tc>
      </w:tr>
      <w:tr w:rsidR="008F5B7B" w:rsidRPr="00F931B5" w14:paraId="01C1195F" w14:textId="77777777" w:rsidTr="00B0260D">
        <w:trPr>
          <w:cantSplit/>
        </w:trPr>
        <w:tc>
          <w:tcPr>
            <w:tcW w:w="4213" w:type="dxa"/>
          </w:tcPr>
          <w:p w14:paraId="0DBFF745" w14:textId="77777777" w:rsidR="008F5B7B" w:rsidRPr="00F931B5" w:rsidRDefault="008F5B7B" w:rsidP="008F5B7B">
            <w:pPr>
              <w:spacing w:line="240" w:lineRule="exact"/>
              <w:rPr>
                <w:rFonts w:hAnsi="Times New Roman" w:cs="Times New Roman"/>
                <w:sz w:val="16"/>
                <w:szCs w:val="16"/>
              </w:rPr>
            </w:pPr>
          </w:p>
        </w:tc>
        <w:tc>
          <w:tcPr>
            <w:tcW w:w="110" w:type="dxa"/>
          </w:tcPr>
          <w:p w14:paraId="187DC7F1" w14:textId="77777777" w:rsidR="008F5B7B" w:rsidRPr="00F931B5" w:rsidRDefault="008F5B7B" w:rsidP="008F5B7B">
            <w:pPr>
              <w:spacing w:line="240" w:lineRule="exact"/>
              <w:ind w:left="-3"/>
              <w:jc w:val="center"/>
              <w:rPr>
                <w:rFonts w:hAnsi="Times New Roman" w:cs="Times New Roman"/>
                <w:sz w:val="16"/>
                <w:szCs w:val="16"/>
              </w:rPr>
            </w:pPr>
          </w:p>
        </w:tc>
        <w:tc>
          <w:tcPr>
            <w:tcW w:w="1002" w:type="dxa"/>
          </w:tcPr>
          <w:p w14:paraId="2C6C3308" w14:textId="77777777" w:rsidR="008F5B7B" w:rsidRPr="00F931B5" w:rsidRDefault="008F5B7B" w:rsidP="008F5B7B">
            <w:pPr>
              <w:tabs>
                <w:tab w:val="decimal" w:pos="820"/>
                <w:tab w:val="decimal" w:pos="1080"/>
              </w:tabs>
              <w:spacing w:line="240" w:lineRule="exact"/>
              <w:ind w:left="-360"/>
              <w:rPr>
                <w:rFonts w:hAnsi="Times New Roman" w:cs="Times New Roman"/>
                <w:sz w:val="16"/>
                <w:szCs w:val="16"/>
              </w:rPr>
            </w:pPr>
          </w:p>
        </w:tc>
        <w:tc>
          <w:tcPr>
            <w:tcW w:w="82" w:type="dxa"/>
          </w:tcPr>
          <w:p w14:paraId="4DEE8283" w14:textId="77777777" w:rsidR="008F5B7B" w:rsidRPr="00F931B5" w:rsidRDefault="008F5B7B" w:rsidP="008F5B7B">
            <w:pPr>
              <w:spacing w:line="240" w:lineRule="exact"/>
              <w:ind w:right="65"/>
              <w:jc w:val="center"/>
              <w:rPr>
                <w:rFonts w:hAnsi="Times New Roman" w:cs="Times New Roman"/>
                <w:b/>
                <w:bCs/>
                <w:sz w:val="16"/>
                <w:szCs w:val="16"/>
              </w:rPr>
            </w:pPr>
          </w:p>
        </w:tc>
        <w:tc>
          <w:tcPr>
            <w:tcW w:w="1005" w:type="dxa"/>
          </w:tcPr>
          <w:p w14:paraId="5211B5CD" w14:textId="77777777" w:rsidR="008F5B7B" w:rsidRPr="00F931B5" w:rsidRDefault="008F5B7B" w:rsidP="008F5B7B">
            <w:pPr>
              <w:tabs>
                <w:tab w:val="decimal" w:pos="800"/>
                <w:tab w:val="decimal" w:pos="979"/>
              </w:tabs>
              <w:spacing w:line="240" w:lineRule="exact"/>
              <w:ind w:left="-360"/>
              <w:rPr>
                <w:rFonts w:hAnsi="Times New Roman" w:cs="Times New Roman"/>
                <w:sz w:val="16"/>
                <w:szCs w:val="16"/>
              </w:rPr>
            </w:pPr>
          </w:p>
        </w:tc>
        <w:tc>
          <w:tcPr>
            <w:tcW w:w="106" w:type="dxa"/>
          </w:tcPr>
          <w:p w14:paraId="0C786DFD" w14:textId="77777777" w:rsidR="008F5B7B" w:rsidRPr="00F931B5" w:rsidRDefault="008F5B7B" w:rsidP="008F5B7B">
            <w:pPr>
              <w:spacing w:line="240" w:lineRule="exact"/>
              <w:ind w:left="-243" w:right="65"/>
              <w:jc w:val="center"/>
              <w:rPr>
                <w:rFonts w:hAnsi="Times New Roman" w:cs="Times New Roman"/>
                <w:b/>
                <w:bCs/>
                <w:sz w:val="16"/>
                <w:szCs w:val="16"/>
              </w:rPr>
            </w:pPr>
          </w:p>
        </w:tc>
        <w:tc>
          <w:tcPr>
            <w:tcW w:w="1138" w:type="dxa"/>
          </w:tcPr>
          <w:p w14:paraId="032047B3" w14:textId="77777777" w:rsidR="008F5B7B" w:rsidRPr="00F931B5" w:rsidRDefault="008F5B7B" w:rsidP="00C71D3E">
            <w:pPr>
              <w:tabs>
                <w:tab w:val="decimal" w:pos="930"/>
              </w:tabs>
              <w:spacing w:line="240" w:lineRule="exact"/>
              <w:ind w:left="-360"/>
              <w:rPr>
                <w:rFonts w:hAnsi="Times New Roman" w:cs="Times New Roman"/>
                <w:sz w:val="16"/>
                <w:szCs w:val="16"/>
              </w:rPr>
            </w:pPr>
          </w:p>
        </w:tc>
        <w:tc>
          <w:tcPr>
            <w:tcW w:w="97" w:type="dxa"/>
          </w:tcPr>
          <w:p w14:paraId="086B47C4" w14:textId="77777777" w:rsidR="008F5B7B" w:rsidRPr="00F931B5" w:rsidRDefault="008F5B7B" w:rsidP="008F5B7B">
            <w:pPr>
              <w:tabs>
                <w:tab w:val="decimal" w:pos="942"/>
              </w:tabs>
              <w:spacing w:line="240" w:lineRule="exact"/>
              <w:rPr>
                <w:rFonts w:hAnsi="Times New Roman" w:cs="Times New Roman"/>
                <w:b/>
                <w:bCs/>
                <w:sz w:val="16"/>
                <w:szCs w:val="16"/>
              </w:rPr>
            </w:pPr>
          </w:p>
        </w:tc>
        <w:tc>
          <w:tcPr>
            <w:tcW w:w="1142" w:type="dxa"/>
          </w:tcPr>
          <w:p w14:paraId="16ACE45A" w14:textId="77777777" w:rsidR="008F5B7B" w:rsidRPr="00F931B5" w:rsidRDefault="008F5B7B" w:rsidP="008F5B7B">
            <w:pPr>
              <w:tabs>
                <w:tab w:val="decimal" w:pos="996"/>
                <w:tab w:val="decimal" w:pos="1080"/>
              </w:tabs>
              <w:spacing w:line="240" w:lineRule="exact"/>
              <w:ind w:left="-360"/>
              <w:rPr>
                <w:rFonts w:hAnsi="Times New Roman" w:cs="Times New Roman"/>
                <w:sz w:val="16"/>
                <w:szCs w:val="16"/>
              </w:rPr>
            </w:pPr>
          </w:p>
        </w:tc>
      </w:tr>
      <w:tr w:rsidR="008F5B7B" w:rsidRPr="00F931B5" w14:paraId="00F3394A" w14:textId="77777777" w:rsidTr="00B0260D">
        <w:trPr>
          <w:cantSplit/>
        </w:trPr>
        <w:tc>
          <w:tcPr>
            <w:tcW w:w="4213" w:type="dxa"/>
          </w:tcPr>
          <w:p w14:paraId="67F6FD15" w14:textId="77777777" w:rsidR="008F5B7B" w:rsidRPr="00F931B5" w:rsidRDefault="008F5B7B" w:rsidP="008F5B7B">
            <w:pPr>
              <w:spacing w:line="240" w:lineRule="exact"/>
              <w:ind w:left="558" w:hanging="521"/>
              <w:jc w:val="both"/>
              <w:rPr>
                <w:rFonts w:hAnsi="Times New Roman" w:cs="Times New Roman"/>
                <w:b/>
                <w:bCs/>
                <w:sz w:val="16"/>
                <w:szCs w:val="16"/>
              </w:rPr>
            </w:pPr>
            <w:r w:rsidRPr="00F931B5">
              <w:rPr>
                <w:rFonts w:hAnsi="Times New Roman" w:cs="Times New Roman"/>
                <w:b/>
                <w:bCs/>
                <w:sz w:val="16"/>
                <w:szCs w:val="16"/>
              </w:rPr>
              <w:t>Accumulated depreciation</w:t>
            </w:r>
          </w:p>
        </w:tc>
        <w:tc>
          <w:tcPr>
            <w:tcW w:w="110" w:type="dxa"/>
          </w:tcPr>
          <w:p w14:paraId="0957ED3B" w14:textId="77777777" w:rsidR="008F5B7B" w:rsidRPr="00F931B5" w:rsidRDefault="008F5B7B" w:rsidP="008F5B7B">
            <w:pPr>
              <w:spacing w:line="240" w:lineRule="exact"/>
              <w:ind w:left="-3"/>
              <w:jc w:val="center"/>
              <w:rPr>
                <w:rFonts w:hAnsi="Times New Roman" w:cs="Times New Roman"/>
                <w:sz w:val="16"/>
                <w:szCs w:val="16"/>
              </w:rPr>
            </w:pPr>
          </w:p>
        </w:tc>
        <w:tc>
          <w:tcPr>
            <w:tcW w:w="1002" w:type="dxa"/>
          </w:tcPr>
          <w:p w14:paraId="0D34B406" w14:textId="77777777" w:rsidR="008F5B7B" w:rsidRPr="00F931B5" w:rsidRDefault="008F5B7B" w:rsidP="008F5B7B">
            <w:pPr>
              <w:tabs>
                <w:tab w:val="decimal" w:pos="820"/>
                <w:tab w:val="decimal" w:pos="1080"/>
              </w:tabs>
              <w:spacing w:line="240" w:lineRule="exact"/>
              <w:ind w:left="-360"/>
              <w:rPr>
                <w:rFonts w:hAnsi="Times New Roman" w:cs="Times New Roman"/>
                <w:sz w:val="16"/>
                <w:szCs w:val="16"/>
              </w:rPr>
            </w:pPr>
          </w:p>
        </w:tc>
        <w:tc>
          <w:tcPr>
            <w:tcW w:w="82" w:type="dxa"/>
          </w:tcPr>
          <w:p w14:paraId="39EAF783" w14:textId="77777777" w:rsidR="008F5B7B" w:rsidRPr="00F931B5" w:rsidRDefault="008F5B7B" w:rsidP="008F5B7B">
            <w:pPr>
              <w:spacing w:line="240" w:lineRule="exact"/>
              <w:rPr>
                <w:rFonts w:hAnsi="Times New Roman" w:cs="Times New Roman"/>
                <w:sz w:val="16"/>
                <w:szCs w:val="16"/>
              </w:rPr>
            </w:pPr>
          </w:p>
        </w:tc>
        <w:tc>
          <w:tcPr>
            <w:tcW w:w="1005" w:type="dxa"/>
          </w:tcPr>
          <w:p w14:paraId="06263250" w14:textId="77777777" w:rsidR="008F5B7B" w:rsidRPr="00F931B5" w:rsidRDefault="008F5B7B" w:rsidP="008F5B7B">
            <w:pPr>
              <w:tabs>
                <w:tab w:val="decimal" w:pos="800"/>
                <w:tab w:val="decimal" w:pos="979"/>
              </w:tabs>
              <w:spacing w:line="240" w:lineRule="exact"/>
              <w:ind w:left="-360"/>
              <w:rPr>
                <w:rFonts w:hAnsi="Times New Roman" w:cs="Times New Roman"/>
                <w:sz w:val="16"/>
                <w:szCs w:val="16"/>
              </w:rPr>
            </w:pPr>
          </w:p>
        </w:tc>
        <w:tc>
          <w:tcPr>
            <w:tcW w:w="106" w:type="dxa"/>
          </w:tcPr>
          <w:p w14:paraId="0264D2C0" w14:textId="77777777" w:rsidR="008F5B7B" w:rsidRPr="00F931B5" w:rsidRDefault="008F5B7B" w:rsidP="008F5B7B">
            <w:pPr>
              <w:spacing w:line="240" w:lineRule="exact"/>
              <w:ind w:right="-126"/>
              <w:rPr>
                <w:rFonts w:hAnsi="Times New Roman" w:cs="Times New Roman"/>
                <w:sz w:val="16"/>
                <w:szCs w:val="16"/>
              </w:rPr>
            </w:pPr>
          </w:p>
        </w:tc>
        <w:tc>
          <w:tcPr>
            <w:tcW w:w="1138" w:type="dxa"/>
          </w:tcPr>
          <w:p w14:paraId="70F5BF40" w14:textId="77777777" w:rsidR="008F5B7B" w:rsidRPr="00F931B5" w:rsidRDefault="008F5B7B" w:rsidP="00C71D3E">
            <w:pPr>
              <w:tabs>
                <w:tab w:val="decimal" w:pos="930"/>
              </w:tabs>
              <w:spacing w:line="240" w:lineRule="exact"/>
              <w:ind w:left="-360"/>
              <w:rPr>
                <w:rFonts w:hAnsi="Times New Roman" w:cs="Times New Roman"/>
                <w:sz w:val="16"/>
                <w:szCs w:val="16"/>
              </w:rPr>
            </w:pPr>
          </w:p>
        </w:tc>
        <w:tc>
          <w:tcPr>
            <w:tcW w:w="97" w:type="dxa"/>
          </w:tcPr>
          <w:p w14:paraId="1EB7009A" w14:textId="77777777" w:rsidR="008F5B7B" w:rsidRPr="00F931B5" w:rsidRDefault="008F5B7B" w:rsidP="008F5B7B">
            <w:pPr>
              <w:tabs>
                <w:tab w:val="decimal" w:pos="942"/>
              </w:tabs>
              <w:spacing w:line="240" w:lineRule="exact"/>
              <w:rPr>
                <w:rFonts w:hAnsi="Times New Roman" w:cs="Times New Roman"/>
                <w:b/>
                <w:bCs/>
                <w:sz w:val="16"/>
                <w:szCs w:val="16"/>
                <w:u w:val="words"/>
              </w:rPr>
            </w:pPr>
          </w:p>
        </w:tc>
        <w:tc>
          <w:tcPr>
            <w:tcW w:w="1142" w:type="dxa"/>
          </w:tcPr>
          <w:p w14:paraId="6D9ED235" w14:textId="77777777" w:rsidR="008F5B7B" w:rsidRPr="00F931B5" w:rsidRDefault="008F5B7B" w:rsidP="008F5B7B">
            <w:pPr>
              <w:tabs>
                <w:tab w:val="decimal" w:pos="996"/>
                <w:tab w:val="decimal" w:pos="1080"/>
              </w:tabs>
              <w:spacing w:line="240" w:lineRule="exact"/>
              <w:ind w:left="-360"/>
              <w:rPr>
                <w:rFonts w:hAnsi="Times New Roman" w:cs="Times New Roman"/>
                <w:sz w:val="16"/>
                <w:szCs w:val="16"/>
              </w:rPr>
            </w:pPr>
          </w:p>
        </w:tc>
      </w:tr>
      <w:tr w:rsidR="008F5B7B" w:rsidRPr="00F931B5" w14:paraId="6F3E70C6" w14:textId="77777777" w:rsidTr="00B0260D">
        <w:trPr>
          <w:cantSplit/>
        </w:trPr>
        <w:tc>
          <w:tcPr>
            <w:tcW w:w="4213" w:type="dxa"/>
          </w:tcPr>
          <w:p w14:paraId="0DE96D14" w14:textId="77777777" w:rsidR="008F5B7B" w:rsidRPr="00F931B5" w:rsidRDefault="008F5B7B" w:rsidP="008F5B7B">
            <w:pPr>
              <w:spacing w:line="240" w:lineRule="exact"/>
              <w:ind w:left="558" w:hanging="270"/>
              <w:jc w:val="both"/>
              <w:rPr>
                <w:rFonts w:hAnsi="Times New Roman" w:cs="Times New Roman"/>
                <w:sz w:val="16"/>
                <w:szCs w:val="16"/>
              </w:rPr>
            </w:pPr>
            <w:r w:rsidRPr="00F931B5">
              <w:rPr>
                <w:rFonts w:hAnsi="Times New Roman" w:cs="Times New Roman"/>
                <w:sz w:val="16"/>
                <w:szCs w:val="16"/>
              </w:rPr>
              <w:t>Building</w:t>
            </w:r>
          </w:p>
        </w:tc>
        <w:tc>
          <w:tcPr>
            <w:tcW w:w="110" w:type="dxa"/>
          </w:tcPr>
          <w:p w14:paraId="4F0A5DA6" w14:textId="77777777" w:rsidR="008F5B7B" w:rsidRPr="00F931B5" w:rsidRDefault="008F5B7B" w:rsidP="008F5B7B">
            <w:pPr>
              <w:tabs>
                <w:tab w:val="decimal" w:pos="717"/>
              </w:tabs>
              <w:spacing w:line="240" w:lineRule="exact"/>
              <w:ind w:left="-3"/>
              <w:rPr>
                <w:rFonts w:hAnsi="Times New Roman" w:cs="Times New Roman"/>
                <w:sz w:val="16"/>
                <w:szCs w:val="16"/>
              </w:rPr>
            </w:pPr>
          </w:p>
        </w:tc>
        <w:tc>
          <w:tcPr>
            <w:tcW w:w="1002" w:type="dxa"/>
          </w:tcPr>
          <w:p w14:paraId="5BB79649" w14:textId="77777777" w:rsidR="008F5B7B" w:rsidRPr="00F931B5" w:rsidRDefault="008F5B7B" w:rsidP="008F5B7B">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175,130</w:t>
            </w:r>
          </w:p>
        </w:tc>
        <w:tc>
          <w:tcPr>
            <w:tcW w:w="82" w:type="dxa"/>
          </w:tcPr>
          <w:p w14:paraId="2D0D631C" w14:textId="77777777" w:rsidR="008F5B7B" w:rsidRPr="00F931B5" w:rsidRDefault="008F5B7B" w:rsidP="008F5B7B">
            <w:pPr>
              <w:spacing w:line="240" w:lineRule="exact"/>
              <w:rPr>
                <w:rFonts w:hAnsi="Times New Roman" w:cs="Times New Roman"/>
                <w:sz w:val="16"/>
                <w:szCs w:val="16"/>
              </w:rPr>
            </w:pPr>
          </w:p>
        </w:tc>
        <w:tc>
          <w:tcPr>
            <w:tcW w:w="1005" w:type="dxa"/>
          </w:tcPr>
          <w:p w14:paraId="759FF4EC" w14:textId="77777777" w:rsidR="008F5B7B" w:rsidRPr="00F931B5" w:rsidRDefault="008F5B7B" w:rsidP="008F5B7B">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135,049</w:t>
            </w:r>
          </w:p>
        </w:tc>
        <w:tc>
          <w:tcPr>
            <w:tcW w:w="106" w:type="dxa"/>
          </w:tcPr>
          <w:p w14:paraId="1483F414" w14:textId="77777777" w:rsidR="008F5B7B" w:rsidRPr="00F931B5" w:rsidRDefault="008F5B7B" w:rsidP="008F5B7B">
            <w:pPr>
              <w:spacing w:line="240" w:lineRule="exact"/>
              <w:ind w:left="-360" w:right="210"/>
              <w:jc w:val="right"/>
              <w:rPr>
                <w:rFonts w:hAnsi="Times New Roman" w:cs="Times New Roman"/>
                <w:sz w:val="16"/>
                <w:szCs w:val="16"/>
              </w:rPr>
            </w:pPr>
          </w:p>
        </w:tc>
        <w:tc>
          <w:tcPr>
            <w:tcW w:w="1138" w:type="dxa"/>
          </w:tcPr>
          <w:p w14:paraId="25375DF0" w14:textId="77777777" w:rsidR="008F5B7B" w:rsidRPr="00F931B5" w:rsidRDefault="008F5B7B" w:rsidP="00C71D3E">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(5,174)</w:t>
            </w:r>
          </w:p>
        </w:tc>
        <w:tc>
          <w:tcPr>
            <w:tcW w:w="97" w:type="dxa"/>
          </w:tcPr>
          <w:p w14:paraId="581B7C47" w14:textId="77777777" w:rsidR="008F5B7B" w:rsidRPr="00F931B5" w:rsidRDefault="008F5B7B" w:rsidP="008F5B7B">
            <w:pPr>
              <w:tabs>
                <w:tab w:val="decimal" w:pos="942"/>
              </w:tabs>
              <w:spacing w:line="240" w:lineRule="exact"/>
              <w:rPr>
                <w:rFonts w:hAnsi="Times New Roman" w:cs="Times New Roman"/>
                <w:sz w:val="16"/>
                <w:szCs w:val="16"/>
              </w:rPr>
            </w:pPr>
          </w:p>
        </w:tc>
        <w:tc>
          <w:tcPr>
            <w:tcW w:w="1142" w:type="dxa"/>
          </w:tcPr>
          <w:p w14:paraId="317BA38F" w14:textId="77777777" w:rsidR="008F5B7B" w:rsidRPr="00F931B5" w:rsidRDefault="008F5B7B" w:rsidP="008F5B7B">
            <w:pPr>
              <w:tabs>
                <w:tab w:val="decimal" w:pos="996"/>
              </w:tabs>
              <w:spacing w:line="240" w:lineRule="exact"/>
              <w:ind w:left="-360" w:right="-180"/>
              <w:rPr>
                <w:rFonts w:hAnsi="Times New Roman" w:cs="Times New Roman"/>
                <w:sz w:val="16"/>
                <w:szCs w:val="16"/>
              </w:rPr>
            </w:pPr>
            <w:r w:rsidRPr="00F931B5">
              <w:rPr>
                <w:rFonts w:hAnsi="Times New Roman" w:cs="Times New Roman"/>
                <w:sz w:val="16"/>
                <w:szCs w:val="16"/>
              </w:rPr>
              <w:t>305,005</w:t>
            </w:r>
          </w:p>
        </w:tc>
      </w:tr>
      <w:tr w:rsidR="008F5B7B" w:rsidRPr="00F931B5" w14:paraId="736CCB35" w14:textId="77777777" w:rsidTr="00B0260D">
        <w:trPr>
          <w:cantSplit/>
        </w:trPr>
        <w:tc>
          <w:tcPr>
            <w:tcW w:w="4213" w:type="dxa"/>
          </w:tcPr>
          <w:p w14:paraId="4979553D" w14:textId="77777777" w:rsidR="008F5B7B" w:rsidRPr="00F931B5" w:rsidRDefault="008F5B7B" w:rsidP="008F5B7B">
            <w:pPr>
              <w:spacing w:line="240" w:lineRule="exact"/>
              <w:ind w:left="558" w:hanging="270"/>
              <w:jc w:val="both"/>
              <w:rPr>
                <w:rFonts w:hAnsi="Times New Roman" w:cs="Times New Roman"/>
                <w:sz w:val="16"/>
                <w:szCs w:val="16"/>
              </w:rPr>
            </w:pPr>
            <w:r w:rsidRPr="00F931B5">
              <w:rPr>
                <w:rFonts w:hAnsi="Times New Roman" w:cs="Times New Roman"/>
                <w:sz w:val="16"/>
                <w:szCs w:val="16"/>
              </w:rPr>
              <w:t>Vehicles</w:t>
            </w:r>
          </w:p>
        </w:tc>
        <w:tc>
          <w:tcPr>
            <w:tcW w:w="110" w:type="dxa"/>
          </w:tcPr>
          <w:p w14:paraId="4EC7E1FF" w14:textId="77777777" w:rsidR="008F5B7B" w:rsidRPr="00F931B5" w:rsidRDefault="008F5B7B" w:rsidP="008F5B7B">
            <w:pPr>
              <w:tabs>
                <w:tab w:val="decimal" w:pos="717"/>
              </w:tabs>
              <w:spacing w:line="240" w:lineRule="exact"/>
              <w:ind w:left="-3"/>
              <w:rPr>
                <w:rFonts w:hAnsi="Times New Roman" w:cs="Times New Roman"/>
                <w:sz w:val="16"/>
                <w:szCs w:val="16"/>
              </w:rPr>
            </w:pPr>
          </w:p>
        </w:tc>
        <w:tc>
          <w:tcPr>
            <w:tcW w:w="1002" w:type="dxa"/>
          </w:tcPr>
          <w:p w14:paraId="6535CF7F" w14:textId="77777777" w:rsidR="008F5B7B" w:rsidRPr="00F931B5" w:rsidRDefault="008F5B7B" w:rsidP="008F5B7B">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15,088</w:t>
            </w:r>
          </w:p>
        </w:tc>
        <w:tc>
          <w:tcPr>
            <w:tcW w:w="82" w:type="dxa"/>
          </w:tcPr>
          <w:p w14:paraId="5C662F80" w14:textId="77777777" w:rsidR="008F5B7B" w:rsidRPr="00F931B5" w:rsidRDefault="008F5B7B" w:rsidP="008F5B7B">
            <w:pPr>
              <w:spacing w:line="240" w:lineRule="exact"/>
              <w:rPr>
                <w:rFonts w:hAnsi="Times New Roman" w:cs="Times New Roman"/>
                <w:sz w:val="16"/>
                <w:szCs w:val="16"/>
              </w:rPr>
            </w:pPr>
          </w:p>
        </w:tc>
        <w:tc>
          <w:tcPr>
            <w:tcW w:w="1005" w:type="dxa"/>
          </w:tcPr>
          <w:p w14:paraId="57391EB6" w14:textId="77777777" w:rsidR="008F5B7B" w:rsidRPr="00F931B5" w:rsidRDefault="008F5B7B" w:rsidP="008F5B7B">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10,279</w:t>
            </w:r>
          </w:p>
        </w:tc>
        <w:tc>
          <w:tcPr>
            <w:tcW w:w="106" w:type="dxa"/>
          </w:tcPr>
          <w:p w14:paraId="455C0475" w14:textId="77777777" w:rsidR="008F5B7B" w:rsidRPr="00F931B5" w:rsidRDefault="008F5B7B" w:rsidP="008F5B7B">
            <w:pPr>
              <w:spacing w:line="240" w:lineRule="exact"/>
              <w:ind w:left="-360" w:right="210"/>
              <w:jc w:val="right"/>
              <w:rPr>
                <w:rFonts w:hAnsi="Times New Roman" w:cs="Times New Roman"/>
                <w:sz w:val="16"/>
                <w:szCs w:val="16"/>
              </w:rPr>
            </w:pPr>
          </w:p>
        </w:tc>
        <w:tc>
          <w:tcPr>
            <w:tcW w:w="1138" w:type="dxa"/>
          </w:tcPr>
          <w:p w14:paraId="7623DC42" w14:textId="77777777" w:rsidR="008F5B7B" w:rsidRPr="00F931B5" w:rsidRDefault="008F5B7B" w:rsidP="00C71D3E">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(4,172)</w:t>
            </w:r>
          </w:p>
        </w:tc>
        <w:tc>
          <w:tcPr>
            <w:tcW w:w="97" w:type="dxa"/>
          </w:tcPr>
          <w:p w14:paraId="58C5D56C" w14:textId="77777777" w:rsidR="008F5B7B" w:rsidRPr="00F931B5" w:rsidRDefault="008F5B7B" w:rsidP="008F5B7B">
            <w:pPr>
              <w:tabs>
                <w:tab w:val="decimal" w:pos="942"/>
              </w:tabs>
              <w:spacing w:line="240" w:lineRule="exact"/>
              <w:rPr>
                <w:rFonts w:hAnsi="Times New Roman" w:cs="Times New Roman"/>
                <w:sz w:val="16"/>
                <w:szCs w:val="16"/>
              </w:rPr>
            </w:pPr>
          </w:p>
        </w:tc>
        <w:tc>
          <w:tcPr>
            <w:tcW w:w="1142" w:type="dxa"/>
          </w:tcPr>
          <w:p w14:paraId="38997D68" w14:textId="77777777" w:rsidR="008F5B7B" w:rsidRPr="00F931B5" w:rsidRDefault="008F5B7B" w:rsidP="008F5B7B">
            <w:pPr>
              <w:tabs>
                <w:tab w:val="decimal" w:pos="996"/>
              </w:tabs>
              <w:spacing w:line="240" w:lineRule="exact"/>
              <w:ind w:left="-360" w:right="-180"/>
              <w:rPr>
                <w:rFonts w:hAnsi="Times New Roman" w:cs="Times New Roman"/>
                <w:sz w:val="16"/>
                <w:szCs w:val="16"/>
              </w:rPr>
            </w:pPr>
            <w:r w:rsidRPr="00F931B5">
              <w:rPr>
                <w:rFonts w:hAnsi="Times New Roman" w:cs="Times New Roman"/>
                <w:sz w:val="16"/>
                <w:szCs w:val="16"/>
              </w:rPr>
              <w:t>21,195</w:t>
            </w:r>
          </w:p>
        </w:tc>
      </w:tr>
      <w:tr w:rsidR="008F5B7B" w:rsidRPr="00F931B5" w14:paraId="72EE5222" w14:textId="77777777" w:rsidTr="00B0260D">
        <w:trPr>
          <w:cantSplit/>
        </w:trPr>
        <w:tc>
          <w:tcPr>
            <w:tcW w:w="4213" w:type="dxa"/>
          </w:tcPr>
          <w:p w14:paraId="2FBC9496" w14:textId="77777777" w:rsidR="008F5B7B" w:rsidRPr="00F931B5" w:rsidRDefault="008F5B7B" w:rsidP="008F5B7B">
            <w:pPr>
              <w:spacing w:line="240" w:lineRule="exact"/>
              <w:ind w:left="558" w:hanging="270"/>
              <w:jc w:val="both"/>
              <w:rPr>
                <w:rFonts w:hAnsi="Times New Roman" w:cs="Times New Roman"/>
                <w:sz w:val="16"/>
                <w:szCs w:val="16"/>
              </w:rPr>
            </w:pPr>
            <w:r w:rsidRPr="00F931B5">
              <w:rPr>
                <w:rFonts w:hAnsi="Times New Roman" w:cs="Times New Roman"/>
                <w:sz w:val="16"/>
                <w:szCs w:val="16"/>
              </w:rPr>
              <w:t xml:space="preserve">Equipment </w:t>
            </w:r>
          </w:p>
        </w:tc>
        <w:tc>
          <w:tcPr>
            <w:tcW w:w="110" w:type="dxa"/>
          </w:tcPr>
          <w:p w14:paraId="709CFA5B" w14:textId="77777777" w:rsidR="008F5B7B" w:rsidRPr="00F931B5" w:rsidRDefault="008F5B7B" w:rsidP="008F5B7B">
            <w:pPr>
              <w:tabs>
                <w:tab w:val="decimal" w:pos="717"/>
              </w:tabs>
              <w:spacing w:line="240" w:lineRule="exact"/>
              <w:ind w:left="-3"/>
              <w:rPr>
                <w:rFonts w:hAnsi="Times New Roman" w:cs="Times New Roman"/>
                <w:sz w:val="16"/>
                <w:szCs w:val="16"/>
              </w:rPr>
            </w:pPr>
          </w:p>
        </w:tc>
        <w:tc>
          <w:tcPr>
            <w:tcW w:w="1002" w:type="dxa"/>
            <w:tcBorders>
              <w:bottom w:val="single" w:sz="4" w:space="0" w:color="auto"/>
            </w:tcBorders>
          </w:tcPr>
          <w:p w14:paraId="513D7A48" w14:textId="77777777" w:rsidR="008F5B7B" w:rsidRPr="00F931B5" w:rsidRDefault="008F5B7B" w:rsidP="008F5B7B">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1,500</w:t>
            </w:r>
          </w:p>
        </w:tc>
        <w:tc>
          <w:tcPr>
            <w:tcW w:w="82" w:type="dxa"/>
          </w:tcPr>
          <w:p w14:paraId="3E88F47F" w14:textId="77777777" w:rsidR="008F5B7B" w:rsidRPr="00F931B5" w:rsidRDefault="008F5B7B" w:rsidP="008F5B7B">
            <w:pPr>
              <w:spacing w:line="240" w:lineRule="exact"/>
              <w:rPr>
                <w:rFonts w:hAnsi="Times New Roman" w:cs="Times New Roman"/>
                <w:sz w:val="16"/>
                <w:szCs w:val="16"/>
              </w:rPr>
            </w:pPr>
          </w:p>
        </w:tc>
        <w:tc>
          <w:tcPr>
            <w:tcW w:w="1005" w:type="dxa"/>
          </w:tcPr>
          <w:p w14:paraId="27188BE6" w14:textId="77777777" w:rsidR="008F5B7B" w:rsidRPr="00F931B5" w:rsidRDefault="008F5B7B" w:rsidP="008F5B7B">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616</w:t>
            </w:r>
          </w:p>
        </w:tc>
        <w:tc>
          <w:tcPr>
            <w:tcW w:w="106" w:type="dxa"/>
          </w:tcPr>
          <w:p w14:paraId="73BBAF46" w14:textId="77777777" w:rsidR="008F5B7B" w:rsidRPr="00F931B5" w:rsidRDefault="008F5B7B" w:rsidP="008F5B7B">
            <w:pPr>
              <w:spacing w:line="240" w:lineRule="exact"/>
              <w:ind w:left="-360" w:right="210"/>
              <w:jc w:val="right"/>
              <w:rPr>
                <w:rFonts w:hAnsi="Times New Roman" w:cs="Times New Roman"/>
                <w:sz w:val="16"/>
                <w:szCs w:val="16"/>
              </w:rPr>
            </w:pPr>
          </w:p>
        </w:tc>
        <w:tc>
          <w:tcPr>
            <w:tcW w:w="1138" w:type="dxa"/>
          </w:tcPr>
          <w:p w14:paraId="023FFD88" w14:textId="77777777" w:rsidR="008F5B7B" w:rsidRPr="00F931B5" w:rsidRDefault="008F5B7B" w:rsidP="00C71D3E">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(1,798)</w:t>
            </w:r>
          </w:p>
        </w:tc>
        <w:tc>
          <w:tcPr>
            <w:tcW w:w="97" w:type="dxa"/>
          </w:tcPr>
          <w:p w14:paraId="6BEDE980" w14:textId="77777777" w:rsidR="008F5B7B" w:rsidRPr="00F931B5" w:rsidRDefault="008F5B7B" w:rsidP="008F5B7B">
            <w:pPr>
              <w:tabs>
                <w:tab w:val="decimal" w:pos="942"/>
              </w:tabs>
              <w:spacing w:line="240" w:lineRule="exact"/>
              <w:rPr>
                <w:rFonts w:hAnsi="Times New Roman" w:cs="Times New Roman"/>
                <w:sz w:val="16"/>
                <w:szCs w:val="16"/>
              </w:rPr>
            </w:pPr>
          </w:p>
        </w:tc>
        <w:tc>
          <w:tcPr>
            <w:tcW w:w="1142" w:type="dxa"/>
          </w:tcPr>
          <w:p w14:paraId="2123BBF4" w14:textId="77777777" w:rsidR="008F5B7B" w:rsidRPr="00F931B5" w:rsidRDefault="008F5B7B" w:rsidP="008F5B7B">
            <w:pPr>
              <w:tabs>
                <w:tab w:val="decimal" w:pos="996"/>
              </w:tabs>
              <w:spacing w:line="240" w:lineRule="exact"/>
              <w:ind w:left="-360" w:right="-180"/>
              <w:rPr>
                <w:rFonts w:hAnsi="Times New Roman" w:cs="Times New Roman"/>
                <w:sz w:val="16"/>
                <w:szCs w:val="16"/>
              </w:rPr>
            </w:pPr>
            <w:r w:rsidRPr="00F931B5">
              <w:rPr>
                <w:rFonts w:hAnsi="Times New Roman" w:cs="Times New Roman"/>
                <w:sz w:val="16"/>
                <w:szCs w:val="16"/>
              </w:rPr>
              <w:t>318</w:t>
            </w:r>
          </w:p>
        </w:tc>
      </w:tr>
      <w:tr w:rsidR="008F5B7B" w:rsidRPr="00F931B5" w14:paraId="41DF2CFE" w14:textId="77777777" w:rsidTr="00B0260D">
        <w:trPr>
          <w:cantSplit/>
        </w:trPr>
        <w:tc>
          <w:tcPr>
            <w:tcW w:w="4213" w:type="dxa"/>
          </w:tcPr>
          <w:p w14:paraId="3BD1E208" w14:textId="77777777" w:rsidR="008F5B7B" w:rsidRPr="00F931B5" w:rsidRDefault="008F5B7B" w:rsidP="008F5B7B">
            <w:pPr>
              <w:spacing w:line="240" w:lineRule="exact"/>
              <w:ind w:left="523" w:right="-36"/>
              <w:rPr>
                <w:rFonts w:hAnsi="Times New Roman" w:cs="Times New Roman"/>
                <w:sz w:val="16"/>
                <w:szCs w:val="16"/>
              </w:rPr>
            </w:pPr>
            <w:r w:rsidRPr="00F931B5">
              <w:rPr>
                <w:rFonts w:hAnsi="Times New Roman" w:cs="Times New Roman"/>
                <w:sz w:val="16"/>
                <w:szCs w:val="16"/>
              </w:rPr>
              <w:t>Total accumulated depreciation</w:t>
            </w:r>
          </w:p>
        </w:tc>
        <w:tc>
          <w:tcPr>
            <w:tcW w:w="110" w:type="dxa"/>
          </w:tcPr>
          <w:p w14:paraId="7DD91429" w14:textId="77777777" w:rsidR="008F5B7B" w:rsidRPr="00F931B5" w:rsidRDefault="008F5B7B" w:rsidP="008F5B7B">
            <w:pPr>
              <w:tabs>
                <w:tab w:val="decimal" w:pos="717"/>
              </w:tabs>
              <w:spacing w:line="240" w:lineRule="exact"/>
              <w:ind w:left="-3"/>
              <w:rPr>
                <w:rFonts w:hAnsi="Times New Roman" w:cs="Times New Roman"/>
                <w:sz w:val="16"/>
                <w:szCs w:val="16"/>
              </w:rPr>
            </w:pPr>
          </w:p>
        </w:tc>
        <w:tc>
          <w:tcPr>
            <w:tcW w:w="1002" w:type="dxa"/>
            <w:tcBorders>
              <w:top w:val="single" w:sz="4" w:space="0" w:color="auto"/>
              <w:bottom w:val="single" w:sz="4" w:space="0" w:color="auto"/>
            </w:tcBorders>
          </w:tcPr>
          <w:p w14:paraId="0BE75F23" w14:textId="77777777" w:rsidR="008F5B7B" w:rsidRPr="00F931B5" w:rsidRDefault="008F5B7B" w:rsidP="008F5B7B">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191,718</w:t>
            </w:r>
          </w:p>
        </w:tc>
        <w:tc>
          <w:tcPr>
            <w:tcW w:w="82" w:type="dxa"/>
          </w:tcPr>
          <w:p w14:paraId="4639671B" w14:textId="77777777" w:rsidR="008F5B7B" w:rsidRPr="00F931B5" w:rsidRDefault="008F5B7B" w:rsidP="008F5B7B">
            <w:pPr>
              <w:spacing w:line="240" w:lineRule="exact"/>
              <w:rPr>
                <w:rFonts w:hAnsi="Times New Roman" w:cs="Times New Roman"/>
                <w:sz w:val="16"/>
                <w:szCs w:val="16"/>
              </w:rPr>
            </w:pPr>
          </w:p>
        </w:tc>
        <w:tc>
          <w:tcPr>
            <w:tcW w:w="1005" w:type="dxa"/>
            <w:tcBorders>
              <w:top w:val="single" w:sz="4" w:space="0" w:color="auto"/>
              <w:bottom w:val="single" w:sz="4" w:space="0" w:color="auto"/>
            </w:tcBorders>
          </w:tcPr>
          <w:p w14:paraId="233542CA" w14:textId="77777777" w:rsidR="008F5B7B" w:rsidRPr="00F931B5" w:rsidRDefault="008F5B7B" w:rsidP="008F5B7B">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145,944</w:t>
            </w:r>
          </w:p>
        </w:tc>
        <w:tc>
          <w:tcPr>
            <w:tcW w:w="106" w:type="dxa"/>
          </w:tcPr>
          <w:p w14:paraId="4D4FF9E7" w14:textId="77777777" w:rsidR="008F5B7B" w:rsidRPr="00F931B5" w:rsidRDefault="008F5B7B" w:rsidP="008F5B7B">
            <w:pPr>
              <w:spacing w:line="240" w:lineRule="exact"/>
              <w:ind w:left="-360" w:right="210"/>
              <w:jc w:val="right"/>
              <w:rPr>
                <w:rFonts w:hAnsi="Times New Roman" w:cs="Times New Roman"/>
                <w:sz w:val="16"/>
                <w:szCs w:val="16"/>
              </w:rPr>
            </w:pPr>
          </w:p>
        </w:tc>
        <w:tc>
          <w:tcPr>
            <w:tcW w:w="1138" w:type="dxa"/>
            <w:tcBorders>
              <w:top w:val="single" w:sz="4" w:space="0" w:color="auto"/>
              <w:bottom w:val="single" w:sz="4" w:space="0" w:color="auto"/>
            </w:tcBorders>
          </w:tcPr>
          <w:p w14:paraId="1032E771" w14:textId="77777777" w:rsidR="008F5B7B" w:rsidRPr="00F931B5" w:rsidRDefault="008F5B7B" w:rsidP="00C71D3E">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(11,144)</w:t>
            </w:r>
          </w:p>
        </w:tc>
        <w:tc>
          <w:tcPr>
            <w:tcW w:w="97" w:type="dxa"/>
          </w:tcPr>
          <w:p w14:paraId="0BE58956" w14:textId="77777777" w:rsidR="008F5B7B" w:rsidRPr="00F931B5" w:rsidRDefault="008F5B7B" w:rsidP="008F5B7B">
            <w:pPr>
              <w:spacing w:line="240" w:lineRule="exact"/>
              <w:ind w:left="-360" w:right="210"/>
              <w:jc w:val="right"/>
              <w:rPr>
                <w:rFonts w:hAnsi="Times New Roman" w:cs="Times New Roman"/>
                <w:sz w:val="16"/>
                <w:szCs w:val="16"/>
              </w:rPr>
            </w:pPr>
          </w:p>
        </w:tc>
        <w:tc>
          <w:tcPr>
            <w:tcW w:w="1142" w:type="dxa"/>
            <w:tcBorders>
              <w:top w:val="single" w:sz="4" w:space="0" w:color="auto"/>
              <w:bottom w:val="single" w:sz="4" w:space="0" w:color="auto"/>
            </w:tcBorders>
          </w:tcPr>
          <w:p w14:paraId="7FD24CF4" w14:textId="77777777" w:rsidR="008F5B7B" w:rsidRPr="00F931B5" w:rsidRDefault="008F5B7B" w:rsidP="008F5B7B">
            <w:pPr>
              <w:tabs>
                <w:tab w:val="decimal" w:pos="996"/>
              </w:tabs>
              <w:spacing w:line="240" w:lineRule="exact"/>
              <w:ind w:left="-360" w:right="-180"/>
              <w:rPr>
                <w:rFonts w:hAnsi="Times New Roman" w:cs="Times New Roman"/>
                <w:sz w:val="16"/>
                <w:szCs w:val="16"/>
              </w:rPr>
            </w:pPr>
            <w:r w:rsidRPr="00F931B5">
              <w:rPr>
                <w:rFonts w:hAnsi="Times New Roman" w:cs="Times New Roman"/>
                <w:sz w:val="16"/>
                <w:szCs w:val="16"/>
              </w:rPr>
              <w:t>326,518</w:t>
            </w:r>
          </w:p>
        </w:tc>
      </w:tr>
      <w:tr w:rsidR="008F5B7B" w:rsidRPr="00F931B5" w14:paraId="334035EB" w14:textId="77777777" w:rsidTr="00B0260D">
        <w:trPr>
          <w:cantSplit/>
        </w:trPr>
        <w:tc>
          <w:tcPr>
            <w:tcW w:w="4213" w:type="dxa"/>
          </w:tcPr>
          <w:p w14:paraId="29CDEBF5" w14:textId="77777777" w:rsidR="008F5B7B" w:rsidRPr="00F931B5" w:rsidRDefault="008F5B7B" w:rsidP="008F5B7B">
            <w:pPr>
              <w:spacing w:line="240" w:lineRule="exact"/>
              <w:ind w:left="144" w:right="-36" w:firstLine="15"/>
              <w:rPr>
                <w:rFonts w:hAnsi="Times New Roman" w:cs="Cordia New"/>
                <w:sz w:val="16"/>
                <w:szCs w:val="16"/>
              </w:rPr>
            </w:pPr>
            <w:r w:rsidRPr="00F931B5">
              <w:rPr>
                <w:rFonts w:hAnsi="Times New Roman" w:cs="Times New Roman"/>
                <w:sz w:val="16"/>
                <w:szCs w:val="16"/>
              </w:rPr>
              <w:t>Total</w:t>
            </w:r>
            <w:r w:rsidRPr="00F931B5">
              <w:rPr>
                <w:rFonts w:hAnsi="Times New Roman" w:cs="Cordia New" w:hint="cs"/>
                <w:sz w:val="16"/>
                <w:szCs w:val="16"/>
                <w:cs/>
              </w:rPr>
              <w:t xml:space="preserve"> </w:t>
            </w:r>
            <w:r w:rsidRPr="00F931B5">
              <w:rPr>
                <w:rFonts w:hAnsi="Times New Roman" w:cs="Cordia New"/>
                <w:sz w:val="16"/>
                <w:szCs w:val="16"/>
              </w:rPr>
              <w:t>right-of-use assets</w:t>
            </w:r>
          </w:p>
        </w:tc>
        <w:tc>
          <w:tcPr>
            <w:tcW w:w="110" w:type="dxa"/>
          </w:tcPr>
          <w:p w14:paraId="5BE1EE1E" w14:textId="77777777" w:rsidR="008F5B7B" w:rsidRPr="00F931B5" w:rsidRDefault="008F5B7B" w:rsidP="008F5B7B">
            <w:pPr>
              <w:tabs>
                <w:tab w:val="decimal" w:pos="1230"/>
              </w:tabs>
              <w:spacing w:line="240" w:lineRule="exact"/>
              <w:ind w:left="-3"/>
              <w:rPr>
                <w:rFonts w:hAnsi="Times New Roman" w:cs="Times New Roman"/>
                <w:sz w:val="16"/>
                <w:szCs w:val="16"/>
              </w:rPr>
            </w:pPr>
          </w:p>
        </w:tc>
        <w:tc>
          <w:tcPr>
            <w:tcW w:w="1002" w:type="dxa"/>
            <w:tcBorders>
              <w:top w:val="single" w:sz="4" w:space="0" w:color="auto"/>
              <w:bottom w:val="double" w:sz="4" w:space="0" w:color="auto"/>
            </w:tcBorders>
          </w:tcPr>
          <w:p w14:paraId="0578E61E" w14:textId="77777777" w:rsidR="008F5B7B" w:rsidRPr="00F931B5" w:rsidRDefault="008F5B7B" w:rsidP="008F5B7B">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170,577</w:t>
            </w:r>
          </w:p>
        </w:tc>
        <w:tc>
          <w:tcPr>
            <w:tcW w:w="82" w:type="dxa"/>
          </w:tcPr>
          <w:p w14:paraId="0A20D1FC" w14:textId="77777777" w:rsidR="008F5B7B" w:rsidRPr="00F931B5" w:rsidRDefault="008F5B7B" w:rsidP="008F5B7B">
            <w:pPr>
              <w:spacing w:line="240" w:lineRule="exact"/>
              <w:rPr>
                <w:rFonts w:hAnsi="Times New Roman" w:cs="Times New Roman"/>
                <w:sz w:val="16"/>
                <w:szCs w:val="16"/>
              </w:rPr>
            </w:pPr>
          </w:p>
        </w:tc>
        <w:tc>
          <w:tcPr>
            <w:tcW w:w="1005" w:type="dxa"/>
          </w:tcPr>
          <w:p w14:paraId="28247628" w14:textId="77777777" w:rsidR="008F5B7B" w:rsidRPr="00F931B5" w:rsidRDefault="008F5B7B" w:rsidP="008F5B7B">
            <w:pPr>
              <w:tabs>
                <w:tab w:val="decimal" w:pos="979"/>
              </w:tabs>
              <w:spacing w:line="240" w:lineRule="exact"/>
              <w:ind w:left="-360"/>
              <w:rPr>
                <w:rFonts w:hAnsi="Times New Roman" w:cs="Times New Roman"/>
                <w:sz w:val="16"/>
                <w:szCs w:val="16"/>
              </w:rPr>
            </w:pPr>
          </w:p>
        </w:tc>
        <w:tc>
          <w:tcPr>
            <w:tcW w:w="106" w:type="dxa"/>
          </w:tcPr>
          <w:p w14:paraId="19D5AC8F" w14:textId="77777777" w:rsidR="008F5B7B" w:rsidRPr="00F931B5" w:rsidRDefault="008F5B7B" w:rsidP="008F5B7B">
            <w:pPr>
              <w:tabs>
                <w:tab w:val="decimal" w:pos="1080"/>
              </w:tabs>
              <w:spacing w:line="240" w:lineRule="exact"/>
              <w:rPr>
                <w:rFonts w:hAnsi="Times New Roman" w:cs="Times New Roman"/>
                <w:sz w:val="16"/>
                <w:szCs w:val="16"/>
              </w:rPr>
            </w:pPr>
          </w:p>
        </w:tc>
        <w:tc>
          <w:tcPr>
            <w:tcW w:w="1138" w:type="dxa"/>
          </w:tcPr>
          <w:p w14:paraId="35499D20" w14:textId="77777777" w:rsidR="008F5B7B" w:rsidRPr="00F931B5" w:rsidRDefault="008F5B7B" w:rsidP="008F5B7B">
            <w:pPr>
              <w:tabs>
                <w:tab w:val="decimal" w:pos="979"/>
              </w:tabs>
              <w:spacing w:line="240" w:lineRule="exact"/>
              <w:ind w:left="-360"/>
              <w:rPr>
                <w:rFonts w:hAnsi="Times New Roman" w:cs="Times New Roman"/>
                <w:sz w:val="16"/>
                <w:szCs w:val="16"/>
              </w:rPr>
            </w:pPr>
          </w:p>
        </w:tc>
        <w:tc>
          <w:tcPr>
            <w:tcW w:w="97" w:type="dxa"/>
          </w:tcPr>
          <w:p w14:paraId="641DB0C9" w14:textId="77777777" w:rsidR="008F5B7B" w:rsidRPr="00F931B5" w:rsidRDefault="008F5B7B" w:rsidP="008F5B7B">
            <w:pPr>
              <w:tabs>
                <w:tab w:val="decimal" w:pos="942"/>
              </w:tabs>
              <w:spacing w:line="240" w:lineRule="exact"/>
              <w:ind w:left="-360"/>
              <w:rPr>
                <w:rFonts w:hAnsi="Times New Roman" w:cs="Times New Roman"/>
                <w:sz w:val="16"/>
                <w:szCs w:val="16"/>
              </w:rPr>
            </w:pPr>
          </w:p>
        </w:tc>
        <w:tc>
          <w:tcPr>
            <w:tcW w:w="1142" w:type="dxa"/>
            <w:tcBorders>
              <w:top w:val="single" w:sz="4" w:space="0" w:color="auto"/>
              <w:bottom w:val="double" w:sz="4" w:space="0" w:color="auto"/>
            </w:tcBorders>
          </w:tcPr>
          <w:p w14:paraId="6213F8E4" w14:textId="77777777" w:rsidR="008F5B7B" w:rsidRPr="00F931B5" w:rsidRDefault="008F5B7B" w:rsidP="008F5B7B">
            <w:pPr>
              <w:tabs>
                <w:tab w:val="decimal" w:pos="996"/>
              </w:tabs>
              <w:spacing w:line="240" w:lineRule="exact"/>
              <w:ind w:left="-360" w:right="-180"/>
              <w:rPr>
                <w:rFonts w:hAnsi="Times New Roman" w:cs="Times New Roman"/>
                <w:sz w:val="16"/>
                <w:szCs w:val="16"/>
              </w:rPr>
            </w:pPr>
            <w:r w:rsidRPr="00F931B5">
              <w:rPr>
                <w:rFonts w:hAnsi="Times New Roman" w:cs="Times New Roman"/>
                <w:sz w:val="16"/>
                <w:szCs w:val="16"/>
              </w:rPr>
              <w:t>721,926</w:t>
            </w:r>
          </w:p>
        </w:tc>
      </w:tr>
    </w:tbl>
    <w:p w14:paraId="41615236" w14:textId="77777777" w:rsidR="003C6030" w:rsidRPr="00F931B5" w:rsidRDefault="005B4FA7" w:rsidP="000F1AA7">
      <w:pPr>
        <w:spacing w:before="240" w:line="240" w:lineRule="exact"/>
        <w:ind w:left="187" w:right="-29" w:firstLine="677"/>
        <w:jc w:val="right"/>
        <w:rPr>
          <w:rFonts w:hAnsi="Times New Roman" w:cs="Times New Roman"/>
          <w:b/>
          <w:bCs/>
          <w:sz w:val="16"/>
          <w:szCs w:val="16"/>
        </w:rPr>
      </w:pPr>
      <w:r w:rsidRPr="00F931B5">
        <w:rPr>
          <w:rFonts w:hAnsi="Times New Roman" w:cs="Times New Roman"/>
          <w:b/>
          <w:bCs/>
          <w:sz w:val="16"/>
          <w:szCs w:val="16"/>
        </w:rPr>
        <w:t>Unit : Thousand Baht</w:t>
      </w:r>
    </w:p>
    <w:tbl>
      <w:tblPr>
        <w:tblW w:w="8893" w:type="dxa"/>
        <w:tblInd w:w="377" w:type="dxa"/>
        <w:tblLayout w:type="fixed"/>
        <w:tblCellMar>
          <w:left w:w="0" w:type="dxa"/>
          <w:right w:w="0" w:type="dxa"/>
        </w:tblCellMar>
        <w:tblLook w:val="0000" w:firstRow="0" w:lastRow="0" w:firstColumn="0" w:lastColumn="0" w:noHBand="0" w:noVBand="0"/>
      </w:tblPr>
      <w:tblGrid>
        <w:gridCol w:w="4087"/>
        <w:gridCol w:w="214"/>
        <w:gridCol w:w="20"/>
        <w:gridCol w:w="1002"/>
        <w:gridCol w:w="82"/>
        <w:gridCol w:w="1005"/>
        <w:gridCol w:w="106"/>
        <w:gridCol w:w="1135"/>
        <w:gridCol w:w="90"/>
        <w:gridCol w:w="1152"/>
      </w:tblGrid>
      <w:tr w:rsidR="003C6030" w:rsidRPr="00F931B5" w14:paraId="6FD006A7" w14:textId="77777777" w:rsidTr="003C6030">
        <w:trPr>
          <w:trHeight w:val="20"/>
        </w:trPr>
        <w:tc>
          <w:tcPr>
            <w:tcW w:w="4301" w:type="dxa"/>
            <w:gridSpan w:val="2"/>
          </w:tcPr>
          <w:p w14:paraId="4D9BB34A" w14:textId="77777777" w:rsidR="003C6030" w:rsidRPr="00F931B5" w:rsidRDefault="003C6030" w:rsidP="00B0260D">
            <w:pPr>
              <w:spacing w:line="240" w:lineRule="exact"/>
              <w:jc w:val="center"/>
              <w:rPr>
                <w:rFonts w:hAnsi="Times New Roman" w:cs="Times New Roman"/>
                <w:b/>
                <w:bCs/>
                <w:sz w:val="16"/>
                <w:szCs w:val="16"/>
              </w:rPr>
            </w:pPr>
          </w:p>
        </w:tc>
        <w:tc>
          <w:tcPr>
            <w:tcW w:w="4592" w:type="dxa"/>
            <w:gridSpan w:val="8"/>
            <w:tcBorders>
              <w:bottom w:val="single" w:sz="4" w:space="0" w:color="auto"/>
            </w:tcBorders>
          </w:tcPr>
          <w:p w14:paraId="6939F745" w14:textId="77777777" w:rsidR="003C6030" w:rsidRPr="00F931B5" w:rsidRDefault="003C6030" w:rsidP="00B0260D">
            <w:pPr>
              <w:spacing w:line="240" w:lineRule="exact"/>
              <w:jc w:val="center"/>
              <w:rPr>
                <w:rFonts w:hAnsi="Times New Roman" w:cs="Times New Roman"/>
                <w:b/>
                <w:bCs/>
                <w:sz w:val="16"/>
                <w:szCs w:val="16"/>
              </w:rPr>
            </w:pPr>
            <w:r w:rsidRPr="00F931B5">
              <w:rPr>
                <w:rFonts w:hAnsi="Times New Roman" w:cs="Times New Roman"/>
                <w:b/>
                <w:bCs/>
                <w:sz w:val="14"/>
                <w:szCs w:val="14"/>
              </w:rPr>
              <w:t>CONSOLIDATED  FINANCIAL  STATEMENTS</w:t>
            </w:r>
          </w:p>
        </w:tc>
      </w:tr>
      <w:tr w:rsidR="003C6030" w:rsidRPr="00F931B5" w14:paraId="5F30CF63" w14:textId="77777777" w:rsidTr="00B0260D">
        <w:trPr>
          <w:trHeight w:val="58"/>
        </w:trPr>
        <w:tc>
          <w:tcPr>
            <w:tcW w:w="4301" w:type="dxa"/>
            <w:gridSpan w:val="2"/>
          </w:tcPr>
          <w:p w14:paraId="1A9C26C9" w14:textId="77777777" w:rsidR="003C6030" w:rsidRPr="00F931B5" w:rsidRDefault="003C6030" w:rsidP="00B0260D">
            <w:pPr>
              <w:spacing w:line="240" w:lineRule="exact"/>
              <w:jc w:val="center"/>
              <w:rPr>
                <w:rFonts w:hAnsi="Times New Roman" w:cs="Times New Roman"/>
                <w:b/>
                <w:bCs/>
                <w:sz w:val="16"/>
                <w:szCs w:val="16"/>
              </w:rPr>
            </w:pPr>
          </w:p>
        </w:tc>
        <w:tc>
          <w:tcPr>
            <w:tcW w:w="4592" w:type="dxa"/>
            <w:gridSpan w:val="8"/>
            <w:tcBorders>
              <w:top w:val="single" w:sz="4" w:space="0" w:color="auto"/>
              <w:bottom w:val="single" w:sz="4" w:space="0" w:color="auto"/>
            </w:tcBorders>
          </w:tcPr>
          <w:p w14:paraId="7388B912" w14:textId="77777777" w:rsidR="003C6030" w:rsidRPr="00F931B5" w:rsidRDefault="003C6030" w:rsidP="00B0260D">
            <w:pPr>
              <w:spacing w:line="240" w:lineRule="exact"/>
              <w:jc w:val="center"/>
              <w:rPr>
                <w:rFonts w:hAnsi="Times New Roman" w:cs="Times New Roman"/>
                <w:b/>
                <w:bCs/>
                <w:sz w:val="16"/>
                <w:szCs w:val="16"/>
              </w:rPr>
            </w:pPr>
            <w:r w:rsidRPr="00F931B5">
              <w:rPr>
                <w:rFonts w:hAnsi="Times New Roman" w:cs="Times New Roman"/>
                <w:b/>
                <w:bCs/>
                <w:sz w:val="16"/>
                <w:szCs w:val="16"/>
              </w:rPr>
              <w:t xml:space="preserve">For the year ended </w:t>
            </w:r>
            <w:r w:rsidR="00B0260D" w:rsidRPr="00F931B5">
              <w:rPr>
                <w:rFonts w:hAnsi="Times New Roman" w:cs="Times New Roman"/>
                <w:b/>
                <w:bCs/>
                <w:sz w:val="16"/>
                <w:szCs w:val="16"/>
              </w:rPr>
              <w:t>December 31, 2022</w:t>
            </w:r>
          </w:p>
        </w:tc>
      </w:tr>
      <w:tr w:rsidR="003C6030" w:rsidRPr="00F931B5" w14:paraId="68EF2B61" w14:textId="77777777" w:rsidTr="003C6030">
        <w:trPr>
          <w:trHeight w:val="20"/>
        </w:trPr>
        <w:tc>
          <w:tcPr>
            <w:tcW w:w="4301" w:type="dxa"/>
            <w:gridSpan w:val="2"/>
          </w:tcPr>
          <w:p w14:paraId="6E90FFE0" w14:textId="77777777" w:rsidR="003C6030" w:rsidRPr="00F931B5" w:rsidRDefault="003C6030" w:rsidP="00B0260D">
            <w:pPr>
              <w:spacing w:line="240" w:lineRule="exact"/>
              <w:jc w:val="center"/>
              <w:rPr>
                <w:rFonts w:hAnsi="Times New Roman" w:cs="Times New Roman"/>
                <w:b/>
                <w:bCs/>
                <w:sz w:val="16"/>
                <w:szCs w:val="16"/>
              </w:rPr>
            </w:pPr>
          </w:p>
        </w:tc>
        <w:tc>
          <w:tcPr>
            <w:tcW w:w="20" w:type="dxa"/>
          </w:tcPr>
          <w:p w14:paraId="4BB51854"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p>
        </w:tc>
        <w:tc>
          <w:tcPr>
            <w:tcW w:w="1002" w:type="dxa"/>
          </w:tcPr>
          <w:p w14:paraId="7D733457"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Balances</w:t>
            </w:r>
          </w:p>
        </w:tc>
        <w:tc>
          <w:tcPr>
            <w:tcW w:w="82" w:type="dxa"/>
          </w:tcPr>
          <w:p w14:paraId="47ABE80A"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005" w:type="dxa"/>
          </w:tcPr>
          <w:p w14:paraId="28F199FB"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06" w:type="dxa"/>
          </w:tcPr>
          <w:p w14:paraId="57ACFD8F"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135" w:type="dxa"/>
          </w:tcPr>
          <w:p w14:paraId="22884CD0"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90" w:type="dxa"/>
          </w:tcPr>
          <w:p w14:paraId="61F796AF"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152" w:type="dxa"/>
          </w:tcPr>
          <w:p w14:paraId="725CB095"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Balances</w:t>
            </w:r>
          </w:p>
        </w:tc>
      </w:tr>
      <w:tr w:rsidR="003C6030" w:rsidRPr="00F931B5" w14:paraId="2407D29C" w14:textId="77777777" w:rsidTr="003C6030">
        <w:trPr>
          <w:trHeight w:val="20"/>
        </w:trPr>
        <w:tc>
          <w:tcPr>
            <w:tcW w:w="4301" w:type="dxa"/>
            <w:gridSpan w:val="2"/>
          </w:tcPr>
          <w:p w14:paraId="3A600DC4" w14:textId="77777777" w:rsidR="003C6030" w:rsidRPr="00F931B5" w:rsidRDefault="003C6030" w:rsidP="00B0260D">
            <w:pPr>
              <w:spacing w:line="240" w:lineRule="exact"/>
              <w:jc w:val="center"/>
              <w:rPr>
                <w:rFonts w:hAnsi="Times New Roman" w:cs="Times New Roman"/>
                <w:b/>
                <w:bCs/>
                <w:sz w:val="16"/>
                <w:szCs w:val="16"/>
              </w:rPr>
            </w:pPr>
          </w:p>
        </w:tc>
        <w:tc>
          <w:tcPr>
            <w:tcW w:w="20" w:type="dxa"/>
          </w:tcPr>
          <w:p w14:paraId="11FCF6C4"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p>
        </w:tc>
        <w:tc>
          <w:tcPr>
            <w:tcW w:w="1002" w:type="dxa"/>
          </w:tcPr>
          <w:p w14:paraId="30937986"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as at</w:t>
            </w:r>
          </w:p>
        </w:tc>
        <w:tc>
          <w:tcPr>
            <w:tcW w:w="82" w:type="dxa"/>
          </w:tcPr>
          <w:p w14:paraId="24A9C5A0"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005" w:type="dxa"/>
          </w:tcPr>
          <w:p w14:paraId="200F4A97"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p>
        </w:tc>
        <w:tc>
          <w:tcPr>
            <w:tcW w:w="106" w:type="dxa"/>
          </w:tcPr>
          <w:p w14:paraId="05AD56EE"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135" w:type="dxa"/>
          </w:tcPr>
          <w:p w14:paraId="65EC944B"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p>
        </w:tc>
        <w:tc>
          <w:tcPr>
            <w:tcW w:w="90" w:type="dxa"/>
          </w:tcPr>
          <w:p w14:paraId="4001E50D"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152" w:type="dxa"/>
          </w:tcPr>
          <w:p w14:paraId="23BCFB77"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as at</w:t>
            </w:r>
          </w:p>
        </w:tc>
      </w:tr>
      <w:tr w:rsidR="003C6030" w:rsidRPr="00F931B5" w14:paraId="66A84447" w14:textId="77777777" w:rsidTr="003C6030">
        <w:trPr>
          <w:trHeight w:val="20"/>
        </w:trPr>
        <w:tc>
          <w:tcPr>
            <w:tcW w:w="4301" w:type="dxa"/>
            <w:gridSpan w:val="2"/>
          </w:tcPr>
          <w:p w14:paraId="5B275DFF" w14:textId="77777777" w:rsidR="003C6030" w:rsidRPr="00F931B5" w:rsidRDefault="003C6030" w:rsidP="00B0260D">
            <w:pPr>
              <w:spacing w:line="240" w:lineRule="exact"/>
              <w:jc w:val="center"/>
              <w:rPr>
                <w:rFonts w:hAnsi="Times New Roman" w:cs="Times New Roman"/>
                <w:b/>
                <w:bCs/>
                <w:sz w:val="16"/>
                <w:szCs w:val="16"/>
              </w:rPr>
            </w:pPr>
          </w:p>
        </w:tc>
        <w:tc>
          <w:tcPr>
            <w:tcW w:w="20" w:type="dxa"/>
          </w:tcPr>
          <w:p w14:paraId="104DE9BD"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p>
        </w:tc>
        <w:tc>
          <w:tcPr>
            <w:tcW w:w="1002" w:type="dxa"/>
          </w:tcPr>
          <w:p w14:paraId="180CB2EE"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 xml:space="preserve">January </w:t>
            </w:r>
            <w:r w:rsidRPr="00F931B5">
              <w:rPr>
                <w:rFonts w:ascii="Times New Roman" w:hAnsi="Times New Roman"/>
                <w:b/>
                <w:bCs/>
                <w:sz w:val="16"/>
                <w:szCs w:val="16"/>
                <w:lang w:val="en-US" w:eastAsia="en-US"/>
              </w:rPr>
              <w:t>1</w:t>
            </w:r>
            <w:r w:rsidRPr="00F931B5">
              <w:rPr>
                <w:rFonts w:ascii="Times New Roman" w:hAnsi="Times New Roman" w:cs="Times New Roman"/>
                <w:b/>
                <w:bCs/>
                <w:sz w:val="16"/>
                <w:szCs w:val="16"/>
                <w:lang w:val="en-US" w:eastAsia="en-US"/>
              </w:rPr>
              <w:t>,</w:t>
            </w:r>
          </w:p>
        </w:tc>
        <w:tc>
          <w:tcPr>
            <w:tcW w:w="82" w:type="dxa"/>
          </w:tcPr>
          <w:p w14:paraId="3A3921F0"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005" w:type="dxa"/>
          </w:tcPr>
          <w:p w14:paraId="3CD7C6FC"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06" w:type="dxa"/>
          </w:tcPr>
          <w:p w14:paraId="3CF9805F"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135" w:type="dxa"/>
          </w:tcPr>
          <w:p w14:paraId="4ABE99A6"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90" w:type="dxa"/>
          </w:tcPr>
          <w:p w14:paraId="0D1946AE"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152" w:type="dxa"/>
          </w:tcPr>
          <w:p w14:paraId="1DB93EBB"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December 31,</w:t>
            </w:r>
          </w:p>
        </w:tc>
      </w:tr>
      <w:tr w:rsidR="003C6030" w:rsidRPr="00F931B5" w14:paraId="27D9CD95" w14:textId="77777777" w:rsidTr="003C6030">
        <w:trPr>
          <w:trHeight w:val="20"/>
        </w:trPr>
        <w:tc>
          <w:tcPr>
            <w:tcW w:w="4301" w:type="dxa"/>
            <w:gridSpan w:val="2"/>
          </w:tcPr>
          <w:p w14:paraId="60504869" w14:textId="77777777" w:rsidR="003C6030" w:rsidRPr="00F931B5" w:rsidRDefault="003C6030" w:rsidP="00B0260D">
            <w:pPr>
              <w:spacing w:line="240" w:lineRule="exact"/>
              <w:jc w:val="center"/>
              <w:rPr>
                <w:rFonts w:hAnsi="Times New Roman" w:cs="Times New Roman"/>
                <w:b/>
                <w:bCs/>
                <w:sz w:val="16"/>
                <w:szCs w:val="16"/>
              </w:rPr>
            </w:pPr>
          </w:p>
        </w:tc>
        <w:tc>
          <w:tcPr>
            <w:tcW w:w="20" w:type="dxa"/>
          </w:tcPr>
          <w:p w14:paraId="02F6BE36"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p>
        </w:tc>
        <w:tc>
          <w:tcPr>
            <w:tcW w:w="1002" w:type="dxa"/>
            <w:tcBorders>
              <w:bottom w:val="single" w:sz="4" w:space="0" w:color="auto"/>
            </w:tcBorders>
          </w:tcPr>
          <w:p w14:paraId="4EEBDDD5"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b/>
                <w:bCs/>
                <w:sz w:val="16"/>
                <w:szCs w:val="16"/>
                <w:lang w:val="en-US" w:eastAsia="en-US"/>
              </w:rPr>
              <w:t>202</w:t>
            </w:r>
            <w:r w:rsidR="00B0260D" w:rsidRPr="00F931B5">
              <w:rPr>
                <w:rFonts w:ascii="Times New Roman" w:hAnsi="Times New Roman"/>
                <w:b/>
                <w:bCs/>
                <w:sz w:val="16"/>
                <w:szCs w:val="16"/>
                <w:lang w:val="en-US" w:eastAsia="en-US"/>
              </w:rPr>
              <w:t>2</w:t>
            </w:r>
          </w:p>
        </w:tc>
        <w:tc>
          <w:tcPr>
            <w:tcW w:w="82" w:type="dxa"/>
          </w:tcPr>
          <w:p w14:paraId="49AA0168"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005" w:type="dxa"/>
            <w:tcBorders>
              <w:bottom w:val="single" w:sz="4" w:space="0" w:color="auto"/>
            </w:tcBorders>
          </w:tcPr>
          <w:p w14:paraId="1A04D923"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Additions</w:t>
            </w:r>
          </w:p>
        </w:tc>
        <w:tc>
          <w:tcPr>
            <w:tcW w:w="106" w:type="dxa"/>
          </w:tcPr>
          <w:p w14:paraId="470ACBD6"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135" w:type="dxa"/>
            <w:tcBorders>
              <w:bottom w:val="single" w:sz="4" w:space="0" w:color="auto"/>
            </w:tcBorders>
          </w:tcPr>
          <w:p w14:paraId="043AAC75"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Decreases</w:t>
            </w:r>
          </w:p>
        </w:tc>
        <w:tc>
          <w:tcPr>
            <w:tcW w:w="90" w:type="dxa"/>
          </w:tcPr>
          <w:p w14:paraId="59F6C491"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152" w:type="dxa"/>
            <w:tcBorders>
              <w:bottom w:val="single" w:sz="4" w:space="0" w:color="auto"/>
            </w:tcBorders>
          </w:tcPr>
          <w:p w14:paraId="6ADFD420"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b/>
                <w:bCs/>
                <w:sz w:val="16"/>
                <w:szCs w:val="16"/>
                <w:lang w:val="en-US" w:eastAsia="en-US"/>
              </w:rPr>
              <w:t>202</w:t>
            </w:r>
            <w:r w:rsidR="00B0260D" w:rsidRPr="00F931B5">
              <w:rPr>
                <w:rFonts w:ascii="Times New Roman" w:hAnsi="Times New Roman"/>
                <w:b/>
                <w:bCs/>
                <w:sz w:val="16"/>
                <w:szCs w:val="16"/>
                <w:lang w:val="en-US" w:eastAsia="en-US"/>
              </w:rPr>
              <w:t>2</w:t>
            </w:r>
          </w:p>
        </w:tc>
      </w:tr>
      <w:tr w:rsidR="003C6030" w:rsidRPr="00F931B5" w14:paraId="72F72314" w14:textId="77777777" w:rsidTr="003C6030">
        <w:trPr>
          <w:trHeight w:val="20"/>
        </w:trPr>
        <w:tc>
          <w:tcPr>
            <w:tcW w:w="4301" w:type="dxa"/>
            <w:gridSpan w:val="2"/>
          </w:tcPr>
          <w:p w14:paraId="69B08DA4" w14:textId="77777777" w:rsidR="003C6030" w:rsidRPr="00F931B5" w:rsidRDefault="003C6030" w:rsidP="00B0260D">
            <w:pPr>
              <w:spacing w:line="240" w:lineRule="exact"/>
              <w:ind w:left="558" w:hanging="521"/>
              <w:jc w:val="both"/>
              <w:rPr>
                <w:rFonts w:hAnsi="Times New Roman" w:cs="Times New Roman"/>
                <w:b/>
                <w:bCs/>
                <w:sz w:val="16"/>
                <w:szCs w:val="16"/>
              </w:rPr>
            </w:pPr>
            <w:r w:rsidRPr="00F931B5">
              <w:rPr>
                <w:rFonts w:hAnsi="Times New Roman" w:cs="Times New Roman"/>
                <w:b/>
                <w:bCs/>
                <w:sz w:val="16"/>
                <w:szCs w:val="16"/>
              </w:rPr>
              <w:t>Cost</w:t>
            </w:r>
          </w:p>
        </w:tc>
        <w:tc>
          <w:tcPr>
            <w:tcW w:w="20" w:type="dxa"/>
          </w:tcPr>
          <w:p w14:paraId="3536B57B" w14:textId="77777777" w:rsidR="003C6030" w:rsidRPr="00F931B5" w:rsidRDefault="003C6030" w:rsidP="00B0260D">
            <w:pPr>
              <w:tabs>
                <w:tab w:val="decimal" w:pos="843"/>
              </w:tabs>
              <w:spacing w:line="240" w:lineRule="exact"/>
              <w:ind w:left="-360"/>
              <w:rPr>
                <w:rFonts w:hAnsi="Times New Roman" w:cs="Times New Roman"/>
                <w:sz w:val="16"/>
                <w:szCs w:val="16"/>
              </w:rPr>
            </w:pPr>
          </w:p>
        </w:tc>
        <w:tc>
          <w:tcPr>
            <w:tcW w:w="1002" w:type="dxa"/>
            <w:tcBorders>
              <w:top w:val="single" w:sz="4" w:space="0" w:color="auto"/>
            </w:tcBorders>
          </w:tcPr>
          <w:p w14:paraId="0EDCEE8D" w14:textId="77777777" w:rsidR="003C6030" w:rsidRPr="00F931B5" w:rsidRDefault="003C6030" w:rsidP="00B0260D">
            <w:pPr>
              <w:tabs>
                <w:tab w:val="decimal" w:pos="843"/>
              </w:tabs>
              <w:spacing w:line="240" w:lineRule="exact"/>
              <w:ind w:left="-360"/>
              <w:rPr>
                <w:rFonts w:hAnsi="Times New Roman" w:cs="Times New Roman"/>
                <w:sz w:val="16"/>
                <w:szCs w:val="16"/>
              </w:rPr>
            </w:pPr>
          </w:p>
        </w:tc>
        <w:tc>
          <w:tcPr>
            <w:tcW w:w="82" w:type="dxa"/>
          </w:tcPr>
          <w:p w14:paraId="4CB859E9" w14:textId="77777777" w:rsidR="003C6030" w:rsidRPr="00F931B5" w:rsidRDefault="003C6030" w:rsidP="00B0260D">
            <w:pPr>
              <w:tabs>
                <w:tab w:val="decimal" w:pos="1080"/>
              </w:tabs>
              <w:spacing w:line="240" w:lineRule="exact"/>
              <w:ind w:left="-360"/>
              <w:rPr>
                <w:rFonts w:hAnsi="Times New Roman" w:cs="Times New Roman"/>
                <w:sz w:val="16"/>
                <w:szCs w:val="16"/>
              </w:rPr>
            </w:pPr>
          </w:p>
        </w:tc>
        <w:tc>
          <w:tcPr>
            <w:tcW w:w="1005" w:type="dxa"/>
            <w:tcBorders>
              <w:top w:val="single" w:sz="4" w:space="0" w:color="auto"/>
            </w:tcBorders>
          </w:tcPr>
          <w:p w14:paraId="575E0C72" w14:textId="77777777" w:rsidR="003C6030" w:rsidRPr="00F931B5" w:rsidRDefault="003C6030" w:rsidP="00B0260D">
            <w:pPr>
              <w:tabs>
                <w:tab w:val="decimal" w:pos="843"/>
              </w:tabs>
              <w:spacing w:line="240" w:lineRule="exact"/>
              <w:ind w:left="-360"/>
              <w:rPr>
                <w:rFonts w:hAnsi="Times New Roman" w:cs="Times New Roman"/>
                <w:sz w:val="16"/>
                <w:szCs w:val="16"/>
              </w:rPr>
            </w:pPr>
          </w:p>
        </w:tc>
        <w:tc>
          <w:tcPr>
            <w:tcW w:w="106" w:type="dxa"/>
          </w:tcPr>
          <w:p w14:paraId="4E105239" w14:textId="77777777" w:rsidR="003C6030" w:rsidRPr="00F931B5" w:rsidRDefault="003C6030" w:rsidP="00B0260D">
            <w:pPr>
              <w:spacing w:line="240" w:lineRule="exact"/>
              <w:ind w:left="-360" w:right="210"/>
              <w:jc w:val="right"/>
              <w:rPr>
                <w:rFonts w:hAnsi="Times New Roman" w:cs="Times New Roman"/>
                <w:sz w:val="16"/>
                <w:szCs w:val="16"/>
              </w:rPr>
            </w:pPr>
          </w:p>
        </w:tc>
        <w:tc>
          <w:tcPr>
            <w:tcW w:w="1135" w:type="dxa"/>
            <w:tcBorders>
              <w:top w:val="single" w:sz="4" w:space="0" w:color="auto"/>
            </w:tcBorders>
          </w:tcPr>
          <w:p w14:paraId="632F2242" w14:textId="77777777" w:rsidR="003C6030" w:rsidRPr="00F931B5" w:rsidRDefault="003C6030" w:rsidP="00B0260D">
            <w:pPr>
              <w:tabs>
                <w:tab w:val="decimal" w:pos="843"/>
              </w:tabs>
              <w:spacing w:line="240" w:lineRule="exact"/>
              <w:ind w:left="-360"/>
              <w:rPr>
                <w:rFonts w:hAnsi="Times New Roman" w:cs="Times New Roman"/>
                <w:sz w:val="16"/>
                <w:szCs w:val="16"/>
              </w:rPr>
            </w:pPr>
          </w:p>
        </w:tc>
        <w:tc>
          <w:tcPr>
            <w:tcW w:w="90" w:type="dxa"/>
          </w:tcPr>
          <w:p w14:paraId="224217BE" w14:textId="77777777" w:rsidR="003C6030" w:rsidRPr="00F931B5" w:rsidRDefault="003C6030" w:rsidP="00B0260D">
            <w:pPr>
              <w:tabs>
                <w:tab w:val="decimal" w:pos="942"/>
              </w:tabs>
              <w:spacing w:line="240" w:lineRule="exact"/>
              <w:ind w:left="-360"/>
              <w:rPr>
                <w:rFonts w:hAnsi="Times New Roman" w:cs="Times New Roman"/>
                <w:sz w:val="16"/>
                <w:szCs w:val="16"/>
              </w:rPr>
            </w:pPr>
          </w:p>
        </w:tc>
        <w:tc>
          <w:tcPr>
            <w:tcW w:w="1152" w:type="dxa"/>
            <w:tcBorders>
              <w:top w:val="single" w:sz="4" w:space="0" w:color="auto"/>
            </w:tcBorders>
          </w:tcPr>
          <w:p w14:paraId="5C959EBA" w14:textId="77777777" w:rsidR="003C6030" w:rsidRPr="00F931B5" w:rsidRDefault="003C6030" w:rsidP="00B0260D">
            <w:pPr>
              <w:tabs>
                <w:tab w:val="decimal" w:pos="843"/>
              </w:tabs>
              <w:spacing w:line="240" w:lineRule="exact"/>
              <w:ind w:left="-360"/>
              <w:rPr>
                <w:rFonts w:hAnsi="Times New Roman" w:cs="Times New Roman"/>
                <w:sz w:val="16"/>
                <w:szCs w:val="16"/>
              </w:rPr>
            </w:pPr>
          </w:p>
        </w:tc>
      </w:tr>
      <w:tr w:rsidR="00A122C0" w:rsidRPr="00F931B5" w14:paraId="6558C700" w14:textId="77777777" w:rsidTr="003C6030">
        <w:trPr>
          <w:trHeight w:val="20"/>
        </w:trPr>
        <w:tc>
          <w:tcPr>
            <w:tcW w:w="4301" w:type="dxa"/>
            <w:gridSpan w:val="2"/>
          </w:tcPr>
          <w:p w14:paraId="0E09AA7C" w14:textId="77777777" w:rsidR="00A122C0" w:rsidRPr="00F931B5" w:rsidRDefault="00A122C0" w:rsidP="00A122C0">
            <w:pPr>
              <w:spacing w:line="240" w:lineRule="exact"/>
              <w:ind w:left="558" w:hanging="270"/>
              <w:jc w:val="both"/>
              <w:rPr>
                <w:rFonts w:hAnsi="Times New Roman" w:cs="Times New Roman"/>
                <w:sz w:val="16"/>
                <w:szCs w:val="16"/>
              </w:rPr>
            </w:pPr>
            <w:r w:rsidRPr="00F931B5">
              <w:rPr>
                <w:rFonts w:hAnsi="Times New Roman" w:cs="Times New Roman"/>
                <w:sz w:val="16"/>
                <w:szCs w:val="16"/>
              </w:rPr>
              <w:t>Building</w:t>
            </w:r>
          </w:p>
        </w:tc>
        <w:tc>
          <w:tcPr>
            <w:tcW w:w="20" w:type="dxa"/>
          </w:tcPr>
          <w:p w14:paraId="23DE0009" w14:textId="77777777" w:rsidR="00A122C0" w:rsidRPr="00F931B5" w:rsidRDefault="00A122C0" w:rsidP="00A122C0">
            <w:pPr>
              <w:tabs>
                <w:tab w:val="decimal" w:pos="1230"/>
              </w:tabs>
              <w:spacing w:line="240" w:lineRule="exact"/>
              <w:ind w:left="-3"/>
              <w:rPr>
                <w:rFonts w:hAnsi="Times New Roman" w:cs="Times New Roman"/>
                <w:sz w:val="16"/>
                <w:szCs w:val="16"/>
              </w:rPr>
            </w:pPr>
          </w:p>
        </w:tc>
        <w:tc>
          <w:tcPr>
            <w:tcW w:w="1002" w:type="dxa"/>
          </w:tcPr>
          <w:p w14:paraId="16B41A76" w14:textId="77777777" w:rsidR="00A122C0" w:rsidRPr="00F931B5" w:rsidRDefault="00A122C0" w:rsidP="00A122C0">
            <w:pPr>
              <w:tabs>
                <w:tab w:val="decimal" w:pos="790"/>
              </w:tabs>
              <w:spacing w:line="240" w:lineRule="exact"/>
              <w:ind w:left="-360" w:right="-180"/>
              <w:rPr>
                <w:rFonts w:hAnsi="Times New Roman" w:cs="Times New Roman"/>
                <w:sz w:val="16"/>
                <w:szCs w:val="16"/>
              </w:rPr>
            </w:pPr>
            <w:r w:rsidRPr="00F931B5">
              <w:rPr>
                <w:rFonts w:hAnsi="Times New Roman" w:cs="Times New Roman"/>
                <w:sz w:val="16"/>
                <w:szCs w:val="16"/>
              </w:rPr>
              <w:t>322,188</w:t>
            </w:r>
          </w:p>
        </w:tc>
        <w:tc>
          <w:tcPr>
            <w:tcW w:w="82" w:type="dxa"/>
          </w:tcPr>
          <w:p w14:paraId="1667D565" w14:textId="77777777" w:rsidR="00A122C0" w:rsidRPr="00F931B5" w:rsidRDefault="00A122C0" w:rsidP="00A122C0">
            <w:pPr>
              <w:tabs>
                <w:tab w:val="decimal" w:pos="1080"/>
              </w:tabs>
              <w:spacing w:line="240" w:lineRule="exact"/>
              <w:ind w:left="-360"/>
              <w:rPr>
                <w:rFonts w:hAnsi="Times New Roman" w:cs="Times New Roman"/>
                <w:sz w:val="16"/>
                <w:szCs w:val="16"/>
              </w:rPr>
            </w:pPr>
          </w:p>
        </w:tc>
        <w:tc>
          <w:tcPr>
            <w:tcW w:w="1005" w:type="dxa"/>
          </w:tcPr>
          <w:p w14:paraId="287243D5" w14:textId="77777777" w:rsidR="00A122C0" w:rsidRPr="00F931B5" w:rsidRDefault="00A122C0" w:rsidP="00A122C0">
            <w:pPr>
              <w:tabs>
                <w:tab w:val="decimal" w:pos="790"/>
              </w:tabs>
              <w:spacing w:line="240" w:lineRule="exact"/>
              <w:ind w:left="-360" w:right="-180"/>
              <w:rPr>
                <w:rFonts w:hAnsi="Times New Roman" w:cs="Times New Roman"/>
                <w:sz w:val="16"/>
                <w:szCs w:val="16"/>
              </w:rPr>
            </w:pPr>
            <w:r w:rsidRPr="00F931B5">
              <w:rPr>
                <w:rFonts w:hAnsi="Times New Roman" w:cs="Times New Roman"/>
                <w:sz w:val="16"/>
                <w:szCs w:val="16"/>
              </w:rPr>
              <w:t>89,674</w:t>
            </w:r>
          </w:p>
        </w:tc>
        <w:tc>
          <w:tcPr>
            <w:tcW w:w="106" w:type="dxa"/>
          </w:tcPr>
          <w:p w14:paraId="42A10870" w14:textId="77777777" w:rsidR="00A122C0" w:rsidRPr="00F931B5" w:rsidRDefault="00A122C0" w:rsidP="00A122C0">
            <w:pPr>
              <w:spacing w:line="240" w:lineRule="exact"/>
              <w:ind w:left="-360" w:right="210"/>
              <w:jc w:val="right"/>
              <w:rPr>
                <w:rFonts w:hAnsi="Times New Roman" w:cs="Times New Roman"/>
                <w:sz w:val="16"/>
                <w:szCs w:val="16"/>
              </w:rPr>
            </w:pPr>
          </w:p>
        </w:tc>
        <w:tc>
          <w:tcPr>
            <w:tcW w:w="1135" w:type="dxa"/>
          </w:tcPr>
          <w:p w14:paraId="36CD8429" w14:textId="77777777" w:rsidR="00A122C0" w:rsidRPr="00F931B5" w:rsidRDefault="00A122C0" w:rsidP="00A122C0">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(88,731)</w:t>
            </w:r>
          </w:p>
        </w:tc>
        <w:tc>
          <w:tcPr>
            <w:tcW w:w="90" w:type="dxa"/>
          </w:tcPr>
          <w:p w14:paraId="0553D9B6" w14:textId="77777777" w:rsidR="00A122C0" w:rsidRPr="00F931B5" w:rsidRDefault="00A122C0" w:rsidP="00A122C0">
            <w:pPr>
              <w:tabs>
                <w:tab w:val="decimal" w:pos="942"/>
              </w:tabs>
              <w:spacing w:line="240" w:lineRule="exact"/>
              <w:ind w:left="-360"/>
              <w:rPr>
                <w:rFonts w:hAnsi="Times New Roman" w:cs="Times New Roman"/>
                <w:sz w:val="16"/>
                <w:szCs w:val="16"/>
              </w:rPr>
            </w:pPr>
          </w:p>
        </w:tc>
        <w:tc>
          <w:tcPr>
            <w:tcW w:w="1152" w:type="dxa"/>
          </w:tcPr>
          <w:p w14:paraId="7CD3D329" w14:textId="77777777" w:rsidR="00A122C0" w:rsidRPr="00F931B5" w:rsidRDefault="00A122C0" w:rsidP="00A122C0">
            <w:pPr>
              <w:tabs>
                <w:tab w:val="decimal" w:pos="880"/>
              </w:tabs>
              <w:spacing w:line="240" w:lineRule="exact"/>
              <w:ind w:right="-180"/>
              <w:rPr>
                <w:rFonts w:hAnsi="Times New Roman" w:cs="Times New Roman"/>
                <w:sz w:val="16"/>
                <w:szCs w:val="16"/>
              </w:rPr>
            </w:pPr>
            <w:r w:rsidRPr="00F931B5">
              <w:rPr>
                <w:rFonts w:hAnsi="Times New Roman" w:cs="Times New Roman"/>
                <w:sz w:val="16"/>
                <w:szCs w:val="16"/>
              </w:rPr>
              <w:t>323,131</w:t>
            </w:r>
          </w:p>
        </w:tc>
      </w:tr>
      <w:tr w:rsidR="00A122C0" w:rsidRPr="00F931B5" w14:paraId="7AEFA44D" w14:textId="77777777" w:rsidTr="003C6030">
        <w:trPr>
          <w:trHeight w:val="20"/>
        </w:trPr>
        <w:tc>
          <w:tcPr>
            <w:tcW w:w="4301" w:type="dxa"/>
            <w:gridSpan w:val="2"/>
          </w:tcPr>
          <w:p w14:paraId="19D735A0" w14:textId="77777777" w:rsidR="00A122C0" w:rsidRPr="00F931B5" w:rsidRDefault="00A122C0" w:rsidP="00A122C0">
            <w:pPr>
              <w:spacing w:line="240" w:lineRule="exact"/>
              <w:ind w:left="558" w:hanging="270"/>
              <w:jc w:val="both"/>
              <w:rPr>
                <w:rFonts w:hAnsi="Times New Roman" w:cs="Times New Roman"/>
                <w:sz w:val="16"/>
                <w:szCs w:val="16"/>
              </w:rPr>
            </w:pPr>
            <w:r w:rsidRPr="00F931B5">
              <w:rPr>
                <w:rFonts w:hAnsi="Times New Roman" w:cs="Times New Roman"/>
                <w:sz w:val="16"/>
                <w:szCs w:val="16"/>
              </w:rPr>
              <w:t>Vehicles</w:t>
            </w:r>
          </w:p>
        </w:tc>
        <w:tc>
          <w:tcPr>
            <w:tcW w:w="20" w:type="dxa"/>
          </w:tcPr>
          <w:p w14:paraId="703100CE" w14:textId="77777777" w:rsidR="00A122C0" w:rsidRPr="00F931B5" w:rsidRDefault="00A122C0" w:rsidP="00A122C0">
            <w:pPr>
              <w:tabs>
                <w:tab w:val="decimal" w:pos="1230"/>
              </w:tabs>
              <w:spacing w:line="240" w:lineRule="exact"/>
              <w:ind w:left="-3"/>
              <w:rPr>
                <w:rFonts w:hAnsi="Times New Roman" w:cs="Times New Roman"/>
                <w:sz w:val="16"/>
                <w:szCs w:val="16"/>
              </w:rPr>
            </w:pPr>
          </w:p>
        </w:tc>
        <w:tc>
          <w:tcPr>
            <w:tcW w:w="1002" w:type="dxa"/>
          </w:tcPr>
          <w:p w14:paraId="22F8DC31" w14:textId="77777777" w:rsidR="00A122C0" w:rsidRPr="00F931B5" w:rsidRDefault="00A122C0" w:rsidP="00A122C0">
            <w:pPr>
              <w:tabs>
                <w:tab w:val="decimal" w:pos="790"/>
              </w:tabs>
              <w:spacing w:line="240" w:lineRule="exact"/>
              <w:ind w:left="-360" w:right="-180"/>
              <w:rPr>
                <w:rFonts w:hAnsi="Times New Roman" w:cs="Times New Roman"/>
                <w:sz w:val="16"/>
                <w:szCs w:val="16"/>
              </w:rPr>
            </w:pPr>
            <w:r w:rsidRPr="00F931B5">
              <w:rPr>
                <w:rFonts w:hAnsi="Times New Roman" w:cs="Times New Roman"/>
                <w:sz w:val="16"/>
                <w:szCs w:val="16"/>
              </w:rPr>
              <w:t>41,363</w:t>
            </w:r>
          </w:p>
        </w:tc>
        <w:tc>
          <w:tcPr>
            <w:tcW w:w="82" w:type="dxa"/>
          </w:tcPr>
          <w:p w14:paraId="4024194B" w14:textId="77777777" w:rsidR="00A122C0" w:rsidRPr="00F931B5" w:rsidRDefault="00A122C0" w:rsidP="00A122C0">
            <w:pPr>
              <w:tabs>
                <w:tab w:val="decimal" w:pos="1080"/>
              </w:tabs>
              <w:spacing w:line="240" w:lineRule="exact"/>
              <w:ind w:left="-360"/>
              <w:rPr>
                <w:rFonts w:hAnsi="Times New Roman" w:cs="Times New Roman"/>
                <w:sz w:val="16"/>
                <w:szCs w:val="16"/>
              </w:rPr>
            </w:pPr>
          </w:p>
        </w:tc>
        <w:tc>
          <w:tcPr>
            <w:tcW w:w="1005" w:type="dxa"/>
          </w:tcPr>
          <w:p w14:paraId="43EB35C0" w14:textId="77777777" w:rsidR="00A122C0" w:rsidRPr="00F931B5" w:rsidRDefault="00A122C0" w:rsidP="00A122C0">
            <w:pPr>
              <w:tabs>
                <w:tab w:val="decimal" w:pos="790"/>
              </w:tabs>
              <w:spacing w:line="240" w:lineRule="exact"/>
              <w:ind w:left="-360" w:right="-180"/>
              <w:rPr>
                <w:rFonts w:hAnsi="Times New Roman" w:cs="Times New Roman"/>
                <w:sz w:val="16"/>
                <w:szCs w:val="16"/>
              </w:rPr>
            </w:pPr>
            <w:r w:rsidRPr="00F931B5">
              <w:rPr>
                <w:rFonts w:hAnsi="Times New Roman" w:cs="Times New Roman"/>
                <w:sz w:val="16"/>
                <w:szCs w:val="16"/>
              </w:rPr>
              <w:t>5,056</w:t>
            </w:r>
          </w:p>
        </w:tc>
        <w:tc>
          <w:tcPr>
            <w:tcW w:w="106" w:type="dxa"/>
          </w:tcPr>
          <w:p w14:paraId="3179E8FB" w14:textId="77777777" w:rsidR="00A122C0" w:rsidRPr="00F931B5" w:rsidRDefault="00A122C0" w:rsidP="00A122C0">
            <w:pPr>
              <w:spacing w:line="240" w:lineRule="exact"/>
              <w:ind w:left="-360" w:right="210"/>
              <w:jc w:val="right"/>
              <w:rPr>
                <w:rFonts w:hAnsi="Times New Roman" w:cs="Times New Roman"/>
                <w:sz w:val="16"/>
                <w:szCs w:val="16"/>
              </w:rPr>
            </w:pPr>
          </w:p>
        </w:tc>
        <w:tc>
          <w:tcPr>
            <w:tcW w:w="1135" w:type="dxa"/>
          </w:tcPr>
          <w:p w14:paraId="2CEBC40B" w14:textId="77777777" w:rsidR="00A122C0" w:rsidRPr="00F931B5" w:rsidRDefault="00A122C0" w:rsidP="00A122C0">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(9,053)</w:t>
            </w:r>
          </w:p>
        </w:tc>
        <w:tc>
          <w:tcPr>
            <w:tcW w:w="90" w:type="dxa"/>
          </w:tcPr>
          <w:p w14:paraId="6BCCB22F" w14:textId="77777777" w:rsidR="00A122C0" w:rsidRPr="00F931B5" w:rsidRDefault="00A122C0" w:rsidP="00A122C0">
            <w:pPr>
              <w:tabs>
                <w:tab w:val="decimal" w:pos="942"/>
              </w:tabs>
              <w:spacing w:line="240" w:lineRule="exact"/>
              <w:ind w:left="7"/>
              <w:jc w:val="center"/>
              <w:rPr>
                <w:rFonts w:hAnsi="Times New Roman" w:cs="Times New Roman"/>
                <w:sz w:val="16"/>
                <w:szCs w:val="16"/>
              </w:rPr>
            </w:pPr>
          </w:p>
        </w:tc>
        <w:tc>
          <w:tcPr>
            <w:tcW w:w="1152" w:type="dxa"/>
          </w:tcPr>
          <w:p w14:paraId="26DCAD43" w14:textId="77777777" w:rsidR="00A122C0" w:rsidRPr="00F931B5" w:rsidRDefault="00A122C0" w:rsidP="00A122C0">
            <w:pPr>
              <w:tabs>
                <w:tab w:val="decimal" w:pos="880"/>
              </w:tabs>
              <w:spacing w:line="240" w:lineRule="exact"/>
              <w:ind w:right="-180"/>
              <w:rPr>
                <w:rFonts w:hAnsi="Times New Roman" w:cs="Times New Roman"/>
                <w:sz w:val="16"/>
                <w:szCs w:val="16"/>
              </w:rPr>
            </w:pPr>
            <w:r w:rsidRPr="00F931B5">
              <w:rPr>
                <w:rFonts w:hAnsi="Times New Roman" w:cs="Times New Roman"/>
                <w:sz w:val="16"/>
                <w:szCs w:val="16"/>
              </w:rPr>
              <w:t>37,366</w:t>
            </w:r>
          </w:p>
        </w:tc>
      </w:tr>
      <w:tr w:rsidR="00A122C0" w:rsidRPr="00F931B5" w14:paraId="68FCEA42" w14:textId="77777777" w:rsidTr="003C6030">
        <w:trPr>
          <w:trHeight w:val="20"/>
        </w:trPr>
        <w:tc>
          <w:tcPr>
            <w:tcW w:w="4301" w:type="dxa"/>
            <w:gridSpan w:val="2"/>
          </w:tcPr>
          <w:p w14:paraId="567F0A51" w14:textId="77777777" w:rsidR="00A122C0" w:rsidRPr="00F931B5" w:rsidRDefault="00A122C0" w:rsidP="00A122C0">
            <w:pPr>
              <w:spacing w:line="240" w:lineRule="exact"/>
              <w:ind w:left="558" w:hanging="270"/>
              <w:jc w:val="both"/>
              <w:rPr>
                <w:rFonts w:hAnsi="Times New Roman" w:cs="Times New Roman"/>
                <w:sz w:val="16"/>
                <w:szCs w:val="16"/>
              </w:rPr>
            </w:pPr>
            <w:r w:rsidRPr="00F931B5">
              <w:rPr>
                <w:rFonts w:hAnsi="Times New Roman" w:cs="Times New Roman"/>
                <w:sz w:val="16"/>
                <w:szCs w:val="16"/>
              </w:rPr>
              <w:t>Equipment</w:t>
            </w:r>
          </w:p>
        </w:tc>
        <w:tc>
          <w:tcPr>
            <w:tcW w:w="20" w:type="dxa"/>
          </w:tcPr>
          <w:p w14:paraId="62BBB870" w14:textId="77777777" w:rsidR="00A122C0" w:rsidRPr="00F931B5" w:rsidRDefault="00A122C0" w:rsidP="00A122C0">
            <w:pPr>
              <w:tabs>
                <w:tab w:val="decimal" w:pos="1230"/>
              </w:tabs>
              <w:spacing w:line="240" w:lineRule="exact"/>
              <w:ind w:left="-3"/>
              <w:rPr>
                <w:rFonts w:hAnsi="Times New Roman" w:cs="Times New Roman"/>
                <w:sz w:val="16"/>
                <w:szCs w:val="16"/>
              </w:rPr>
            </w:pPr>
          </w:p>
        </w:tc>
        <w:tc>
          <w:tcPr>
            <w:tcW w:w="1002" w:type="dxa"/>
          </w:tcPr>
          <w:p w14:paraId="569F99EC" w14:textId="77777777" w:rsidR="00A122C0" w:rsidRPr="00F931B5" w:rsidRDefault="00A122C0" w:rsidP="00A122C0">
            <w:pPr>
              <w:tabs>
                <w:tab w:val="decimal" w:pos="790"/>
              </w:tabs>
              <w:spacing w:line="240" w:lineRule="exact"/>
              <w:ind w:left="-360" w:right="-180"/>
              <w:rPr>
                <w:rFonts w:hAnsi="Times New Roman" w:cs="Times New Roman"/>
                <w:sz w:val="16"/>
                <w:szCs w:val="16"/>
              </w:rPr>
            </w:pPr>
            <w:r w:rsidRPr="00F931B5">
              <w:rPr>
                <w:rFonts w:hAnsi="Times New Roman" w:cs="Times New Roman"/>
                <w:sz w:val="16"/>
                <w:szCs w:val="16"/>
              </w:rPr>
              <w:t>1,798</w:t>
            </w:r>
          </w:p>
        </w:tc>
        <w:tc>
          <w:tcPr>
            <w:tcW w:w="82" w:type="dxa"/>
          </w:tcPr>
          <w:p w14:paraId="43E0C887" w14:textId="77777777" w:rsidR="00A122C0" w:rsidRPr="00F931B5" w:rsidRDefault="00A122C0" w:rsidP="00A122C0">
            <w:pPr>
              <w:tabs>
                <w:tab w:val="decimal" w:pos="1080"/>
              </w:tabs>
              <w:spacing w:line="240" w:lineRule="exact"/>
              <w:ind w:left="-360"/>
              <w:rPr>
                <w:rFonts w:hAnsi="Times New Roman" w:cs="Times New Roman"/>
                <w:sz w:val="16"/>
                <w:szCs w:val="16"/>
              </w:rPr>
            </w:pPr>
          </w:p>
        </w:tc>
        <w:tc>
          <w:tcPr>
            <w:tcW w:w="1005" w:type="dxa"/>
          </w:tcPr>
          <w:p w14:paraId="2179BC0F" w14:textId="77777777" w:rsidR="00A122C0" w:rsidRPr="00F931B5" w:rsidRDefault="00A122C0" w:rsidP="00A122C0">
            <w:pPr>
              <w:tabs>
                <w:tab w:val="decimal" w:pos="610"/>
              </w:tabs>
              <w:spacing w:line="240" w:lineRule="exact"/>
              <w:rPr>
                <w:rFonts w:hAnsi="Times New Roman" w:cs="Times New Roman"/>
                <w:sz w:val="16"/>
                <w:szCs w:val="16"/>
              </w:rPr>
            </w:pPr>
            <w:r w:rsidRPr="00F931B5">
              <w:rPr>
                <w:rFonts w:hAnsi="Times New Roman" w:cs="Times New Roman"/>
                <w:sz w:val="16"/>
                <w:szCs w:val="16"/>
              </w:rPr>
              <w:t>-</w:t>
            </w:r>
          </w:p>
        </w:tc>
        <w:tc>
          <w:tcPr>
            <w:tcW w:w="106" w:type="dxa"/>
          </w:tcPr>
          <w:p w14:paraId="56305D32" w14:textId="77777777" w:rsidR="00A122C0" w:rsidRPr="00F931B5" w:rsidRDefault="00A122C0" w:rsidP="00A122C0">
            <w:pPr>
              <w:tabs>
                <w:tab w:val="decimal" w:pos="340"/>
              </w:tabs>
              <w:spacing w:line="240" w:lineRule="exact"/>
              <w:ind w:left="-360" w:right="210"/>
              <w:jc w:val="right"/>
              <w:rPr>
                <w:rFonts w:hAnsi="Times New Roman" w:cs="Times New Roman"/>
                <w:sz w:val="16"/>
                <w:szCs w:val="16"/>
              </w:rPr>
            </w:pPr>
          </w:p>
        </w:tc>
        <w:tc>
          <w:tcPr>
            <w:tcW w:w="1135" w:type="dxa"/>
          </w:tcPr>
          <w:p w14:paraId="18742786" w14:textId="77777777" w:rsidR="00A122C0" w:rsidRPr="00F931B5" w:rsidRDefault="00A122C0" w:rsidP="00A122C0">
            <w:pPr>
              <w:tabs>
                <w:tab w:val="decimal" w:pos="610"/>
              </w:tabs>
              <w:spacing w:line="240" w:lineRule="exact"/>
              <w:rPr>
                <w:rFonts w:hAnsi="Times New Roman" w:cs="Times New Roman"/>
                <w:sz w:val="16"/>
                <w:szCs w:val="16"/>
              </w:rPr>
            </w:pPr>
            <w:r w:rsidRPr="00F931B5">
              <w:rPr>
                <w:rFonts w:hAnsi="Times New Roman" w:cs="Times New Roman"/>
                <w:sz w:val="16"/>
                <w:szCs w:val="16"/>
              </w:rPr>
              <w:t>-</w:t>
            </w:r>
          </w:p>
        </w:tc>
        <w:tc>
          <w:tcPr>
            <w:tcW w:w="90" w:type="dxa"/>
          </w:tcPr>
          <w:p w14:paraId="3B1D09C9" w14:textId="77777777" w:rsidR="00A122C0" w:rsidRPr="00F931B5" w:rsidRDefault="00A122C0" w:rsidP="00A122C0">
            <w:pPr>
              <w:tabs>
                <w:tab w:val="decimal" w:pos="942"/>
              </w:tabs>
              <w:spacing w:line="240" w:lineRule="exact"/>
              <w:ind w:left="7"/>
              <w:jc w:val="center"/>
              <w:rPr>
                <w:rFonts w:hAnsi="Times New Roman" w:cs="Times New Roman"/>
                <w:sz w:val="16"/>
                <w:szCs w:val="16"/>
              </w:rPr>
            </w:pPr>
          </w:p>
        </w:tc>
        <w:tc>
          <w:tcPr>
            <w:tcW w:w="1152" w:type="dxa"/>
          </w:tcPr>
          <w:p w14:paraId="640D3025" w14:textId="77777777" w:rsidR="00A122C0" w:rsidRPr="00F931B5" w:rsidRDefault="00A122C0" w:rsidP="00A122C0">
            <w:pPr>
              <w:tabs>
                <w:tab w:val="decimal" w:pos="880"/>
              </w:tabs>
              <w:spacing w:line="240" w:lineRule="exact"/>
              <w:ind w:right="-180"/>
              <w:rPr>
                <w:rFonts w:hAnsi="Times New Roman" w:cs="Times New Roman"/>
                <w:sz w:val="16"/>
                <w:szCs w:val="16"/>
              </w:rPr>
            </w:pPr>
            <w:r w:rsidRPr="00F931B5">
              <w:rPr>
                <w:rFonts w:hAnsi="Times New Roman" w:cs="Times New Roman"/>
                <w:sz w:val="16"/>
                <w:szCs w:val="16"/>
              </w:rPr>
              <w:t>1,798</w:t>
            </w:r>
          </w:p>
        </w:tc>
      </w:tr>
      <w:tr w:rsidR="00A122C0" w:rsidRPr="00F931B5" w14:paraId="65B37716" w14:textId="77777777" w:rsidTr="003C6030">
        <w:trPr>
          <w:trHeight w:val="20"/>
        </w:trPr>
        <w:tc>
          <w:tcPr>
            <w:tcW w:w="4301" w:type="dxa"/>
            <w:gridSpan w:val="2"/>
          </w:tcPr>
          <w:p w14:paraId="49B3D89E" w14:textId="77777777" w:rsidR="00A122C0" w:rsidRPr="00F931B5" w:rsidRDefault="00A122C0" w:rsidP="00A122C0">
            <w:pPr>
              <w:spacing w:line="240" w:lineRule="exact"/>
              <w:ind w:left="414" w:firstLine="126"/>
              <w:jc w:val="both"/>
              <w:rPr>
                <w:rFonts w:hAnsi="Times New Roman" w:cs="Times New Roman"/>
                <w:sz w:val="16"/>
                <w:szCs w:val="16"/>
              </w:rPr>
            </w:pPr>
            <w:r w:rsidRPr="00F931B5">
              <w:rPr>
                <w:rFonts w:hAnsi="Times New Roman" w:cs="Times New Roman"/>
                <w:sz w:val="16"/>
                <w:szCs w:val="16"/>
              </w:rPr>
              <w:t>Total cost</w:t>
            </w:r>
          </w:p>
        </w:tc>
        <w:tc>
          <w:tcPr>
            <w:tcW w:w="20" w:type="dxa"/>
          </w:tcPr>
          <w:p w14:paraId="1389FBCB" w14:textId="77777777" w:rsidR="00A122C0" w:rsidRPr="00F931B5" w:rsidRDefault="00A122C0" w:rsidP="00A122C0">
            <w:pPr>
              <w:tabs>
                <w:tab w:val="decimal" w:pos="1230"/>
              </w:tabs>
              <w:spacing w:line="240" w:lineRule="exact"/>
              <w:ind w:left="-3"/>
              <w:rPr>
                <w:rFonts w:hAnsi="Times New Roman" w:cs="Times New Roman"/>
                <w:sz w:val="16"/>
                <w:szCs w:val="16"/>
              </w:rPr>
            </w:pPr>
          </w:p>
        </w:tc>
        <w:tc>
          <w:tcPr>
            <w:tcW w:w="1002" w:type="dxa"/>
            <w:tcBorders>
              <w:top w:val="single" w:sz="4" w:space="0" w:color="auto"/>
              <w:bottom w:val="single" w:sz="4" w:space="0" w:color="auto"/>
            </w:tcBorders>
          </w:tcPr>
          <w:p w14:paraId="2F8D5EC8" w14:textId="77777777" w:rsidR="00A122C0" w:rsidRPr="00F931B5" w:rsidRDefault="00A122C0" w:rsidP="00A122C0">
            <w:pPr>
              <w:tabs>
                <w:tab w:val="decimal" w:pos="790"/>
              </w:tabs>
              <w:spacing w:line="240" w:lineRule="exact"/>
              <w:ind w:left="-360" w:right="-180"/>
              <w:rPr>
                <w:rFonts w:hAnsi="Times New Roman" w:cs="Times New Roman"/>
                <w:sz w:val="16"/>
                <w:szCs w:val="16"/>
              </w:rPr>
            </w:pPr>
            <w:r w:rsidRPr="00F931B5">
              <w:rPr>
                <w:rFonts w:hAnsi="Times New Roman" w:cs="Times New Roman"/>
                <w:sz w:val="16"/>
                <w:szCs w:val="16"/>
              </w:rPr>
              <w:t>365,349</w:t>
            </w:r>
          </w:p>
        </w:tc>
        <w:tc>
          <w:tcPr>
            <w:tcW w:w="82" w:type="dxa"/>
          </w:tcPr>
          <w:p w14:paraId="5D79F5CC" w14:textId="77777777" w:rsidR="00A122C0" w:rsidRPr="00F931B5" w:rsidRDefault="00A122C0" w:rsidP="00A122C0">
            <w:pPr>
              <w:tabs>
                <w:tab w:val="decimal" w:pos="1080"/>
              </w:tabs>
              <w:spacing w:line="240" w:lineRule="exact"/>
              <w:ind w:left="-360"/>
              <w:rPr>
                <w:rFonts w:hAnsi="Times New Roman" w:cs="Times New Roman"/>
                <w:sz w:val="16"/>
                <w:szCs w:val="16"/>
              </w:rPr>
            </w:pPr>
          </w:p>
        </w:tc>
        <w:tc>
          <w:tcPr>
            <w:tcW w:w="1005" w:type="dxa"/>
            <w:tcBorders>
              <w:top w:val="single" w:sz="4" w:space="0" w:color="auto"/>
              <w:bottom w:val="single" w:sz="4" w:space="0" w:color="auto"/>
            </w:tcBorders>
          </w:tcPr>
          <w:p w14:paraId="2AD77677" w14:textId="77777777" w:rsidR="00A122C0" w:rsidRPr="00F931B5" w:rsidRDefault="00A122C0" w:rsidP="00A122C0">
            <w:pPr>
              <w:tabs>
                <w:tab w:val="decimal" w:pos="790"/>
              </w:tabs>
              <w:spacing w:line="240" w:lineRule="exact"/>
              <w:ind w:left="-360" w:right="-180"/>
              <w:rPr>
                <w:rFonts w:hAnsi="Times New Roman" w:cs="Times New Roman"/>
                <w:sz w:val="16"/>
                <w:szCs w:val="16"/>
              </w:rPr>
            </w:pPr>
            <w:r w:rsidRPr="00F931B5">
              <w:rPr>
                <w:rFonts w:hAnsi="Times New Roman" w:cs="Times New Roman"/>
                <w:sz w:val="16"/>
                <w:szCs w:val="16"/>
              </w:rPr>
              <w:t>94,730</w:t>
            </w:r>
          </w:p>
        </w:tc>
        <w:tc>
          <w:tcPr>
            <w:tcW w:w="106" w:type="dxa"/>
          </w:tcPr>
          <w:p w14:paraId="26E88787" w14:textId="77777777" w:rsidR="00A122C0" w:rsidRPr="00F931B5" w:rsidRDefault="00A122C0" w:rsidP="00A122C0">
            <w:pPr>
              <w:spacing w:line="240" w:lineRule="exact"/>
              <w:ind w:left="-360" w:right="210"/>
              <w:jc w:val="right"/>
              <w:rPr>
                <w:rFonts w:hAnsi="Times New Roman" w:cs="Times New Roman"/>
                <w:sz w:val="16"/>
                <w:szCs w:val="16"/>
              </w:rPr>
            </w:pPr>
          </w:p>
        </w:tc>
        <w:tc>
          <w:tcPr>
            <w:tcW w:w="1135" w:type="dxa"/>
            <w:tcBorders>
              <w:top w:val="single" w:sz="4" w:space="0" w:color="auto"/>
              <w:bottom w:val="single" w:sz="4" w:space="0" w:color="auto"/>
            </w:tcBorders>
          </w:tcPr>
          <w:p w14:paraId="41A406C8" w14:textId="77777777" w:rsidR="00A122C0" w:rsidRPr="00F931B5" w:rsidRDefault="00A122C0" w:rsidP="00A122C0">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(97,784)</w:t>
            </w:r>
          </w:p>
        </w:tc>
        <w:tc>
          <w:tcPr>
            <w:tcW w:w="90" w:type="dxa"/>
          </w:tcPr>
          <w:p w14:paraId="4CA4FE19" w14:textId="77777777" w:rsidR="00A122C0" w:rsidRPr="00F931B5" w:rsidRDefault="00A122C0" w:rsidP="00A122C0">
            <w:pPr>
              <w:spacing w:line="240" w:lineRule="exact"/>
              <w:ind w:left="7"/>
              <w:jc w:val="center"/>
              <w:rPr>
                <w:rFonts w:hAnsi="Times New Roman" w:cs="Times New Roman"/>
                <w:sz w:val="16"/>
                <w:szCs w:val="16"/>
              </w:rPr>
            </w:pPr>
          </w:p>
        </w:tc>
        <w:tc>
          <w:tcPr>
            <w:tcW w:w="1152" w:type="dxa"/>
            <w:tcBorders>
              <w:top w:val="single" w:sz="4" w:space="0" w:color="auto"/>
              <w:bottom w:val="single" w:sz="4" w:space="0" w:color="auto"/>
            </w:tcBorders>
          </w:tcPr>
          <w:p w14:paraId="70B4DDF2" w14:textId="77777777" w:rsidR="00A122C0" w:rsidRPr="00F931B5" w:rsidRDefault="00A122C0" w:rsidP="00A122C0">
            <w:pPr>
              <w:tabs>
                <w:tab w:val="decimal" w:pos="880"/>
              </w:tabs>
              <w:spacing w:line="240" w:lineRule="exact"/>
              <w:ind w:right="-180"/>
              <w:rPr>
                <w:rFonts w:hAnsi="Times New Roman" w:cs="Times New Roman"/>
                <w:sz w:val="16"/>
                <w:szCs w:val="16"/>
              </w:rPr>
            </w:pPr>
            <w:r w:rsidRPr="00F931B5">
              <w:rPr>
                <w:rFonts w:hAnsi="Times New Roman" w:cs="Times New Roman"/>
                <w:sz w:val="16"/>
                <w:szCs w:val="16"/>
              </w:rPr>
              <w:t>362,295</w:t>
            </w:r>
          </w:p>
        </w:tc>
      </w:tr>
      <w:tr w:rsidR="00A122C0" w:rsidRPr="00F931B5" w14:paraId="206A3DF3" w14:textId="77777777" w:rsidTr="003C6030">
        <w:trPr>
          <w:trHeight w:val="20"/>
        </w:trPr>
        <w:tc>
          <w:tcPr>
            <w:tcW w:w="4301" w:type="dxa"/>
            <w:gridSpan w:val="2"/>
          </w:tcPr>
          <w:p w14:paraId="30EC6FAB" w14:textId="77777777" w:rsidR="00A122C0" w:rsidRPr="00F931B5" w:rsidRDefault="00A122C0" w:rsidP="00A122C0">
            <w:pPr>
              <w:spacing w:line="240" w:lineRule="exact"/>
              <w:rPr>
                <w:rFonts w:hAnsi="Times New Roman" w:cs="Times New Roman"/>
                <w:sz w:val="16"/>
                <w:szCs w:val="16"/>
              </w:rPr>
            </w:pPr>
          </w:p>
        </w:tc>
        <w:tc>
          <w:tcPr>
            <w:tcW w:w="20" w:type="dxa"/>
          </w:tcPr>
          <w:p w14:paraId="7984C371" w14:textId="77777777" w:rsidR="00A122C0" w:rsidRPr="00F931B5" w:rsidRDefault="00A122C0" w:rsidP="00A122C0">
            <w:pPr>
              <w:spacing w:line="240" w:lineRule="exact"/>
              <w:ind w:left="-3"/>
              <w:jc w:val="center"/>
              <w:rPr>
                <w:rFonts w:hAnsi="Times New Roman" w:cs="Times New Roman"/>
                <w:sz w:val="16"/>
                <w:szCs w:val="16"/>
              </w:rPr>
            </w:pPr>
          </w:p>
        </w:tc>
        <w:tc>
          <w:tcPr>
            <w:tcW w:w="1002" w:type="dxa"/>
          </w:tcPr>
          <w:p w14:paraId="754ABB76" w14:textId="77777777" w:rsidR="00A122C0" w:rsidRPr="00F931B5" w:rsidRDefault="00A122C0" w:rsidP="00A122C0">
            <w:pPr>
              <w:tabs>
                <w:tab w:val="decimal" w:pos="790"/>
                <w:tab w:val="decimal" w:pos="996"/>
                <w:tab w:val="decimal" w:pos="1080"/>
              </w:tabs>
              <w:spacing w:line="240" w:lineRule="exact"/>
              <w:ind w:left="-360"/>
              <w:rPr>
                <w:rFonts w:hAnsi="Times New Roman" w:cs="Times New Roman"/>
                <w:sz w:val="16"/>
                <w:szCs w:val="16"/>
              </w:rPr>
            </w:pPr>
          </w:p>
        </w:tc>
        <w:tc>
          <w:tcPr>
            <w:tcW w:w="82" w:type="dxa"/>
          </w:tcPr>
          <w:p w14:paraId="4F068FFB" w14:textId="77777777" w:rsidR="00A122C0" w:rsidRPr="00F931B5" w:rsidRDefault="00A122C0" w:rsidP="00A122C0">
            <w:pPr>
              <w:spacing w:line="240" w:lineRule="exact"/>
              <w:ind w:right="65"/>
              <w:jc w:val="center"/>
              <w:rPr>
                <w:rFonts w:hAnsi="Times New Roman" w:cs="Times New Roman"/>
                <w:b/>
                <w:bCs/>
                <w:sz w:val="16"/>
                <w:szCs w:val="16"/>
              </w:rPr>
            </w:pPr>
          </w:p>
        </w:tc>
        <w:tc>
          <w:tcPr>
            <w:tcW w:w="1005" w:type="dxa"/>
          </w:tcPr>
          <w:p w14:paraId="49CE8299" w14:textId="77777777" w:rsidR="00A122C0" w:rsidRPr="00F931B5" w:rsidRDefault="00A122C0" w:rsidP="00A122C0">
            <w:pPr>
              <w:tabs>
                <w:tab w:val="decimal" w:pos="790"/>
              </w:tabs>
              <w:spacing w:line="240" w:lineRule="exact"/>
              <w:ind w:left="-360" w:right="-180"/>
              <w:rPr>
                <w:rFonts w:hAnsi="Times New Roman" w:cs="Times New Roman"/>
                <w:sz w:val="16"/>
                <w:szCs w:val="16"/>
              </w:rPr>
            </w:pPr>
          </w:p>
        </w:tc>
        <w:tc>
          <w:tcPr>
            <w:tcW w:w="106" w:type="dxa"/>
          </w:tcPr>
          <w:p w14:paraId="12750F70" w14:textId="77777777" w:rsidR="00A122C0" w:rsidRPr="00F931B5" w:rsidRDefault="00A122C0" w:rsidP="00A122C0">
            <w:pPr>
              <w:spacing w:line="240" w:lineRule="exact"/>
              <w:ind w:left="-243" w:right="65"/>
              <w:jc w:val="center"/>
              <w:rPr>
                <w:rFonts w:hAnsi="Times New Roman" w:cs="Times New Roman"/>
                <w:b/>
                <w:bCs/>
                <w:sz w:val="16"/>
                <w:szCs w:val="16"/>
              </w:rPr>
            </w:pPr>
          </w:p>
        </w:tc>
        <w:tc>
          <w:tcPr>
            <w:tcW w:w="1135" w:type="dxa"/>
          </w:tcPr>
          <w:p w14:paraId="2FDDE5B9" w14:textId="77777777" w:rsidR="00A122C0" w:rsidRPr="00F931B5" w:rsidRDefault="00A122C0" w:rsidP="00A122C0">
            <w:pPr>
              <w:tabs>
                <w:tab w:val="decimal" w:pos="930"/>
              </w:tabs>
              <w:spacing w:line="240" w:lineRule="exact"/>
              <w:ind w:left="-360"/>
              <w:rPr>
                <w:rFonts w:hAnsi="Times New Roman" w:cs="Times New Roman"/>
                <w:sz w:val="16"/>
                <w:szCs w:val="16"/>
              </w:rPr>
            </w:pPr>
          </w:p>
        </w:tc>
        <w:tc>
          <w:tcPr>
            <w:tcW w:w="90" w:type="dxa"/>
          </w:tcPr>
          <w:p w14:paraId="6EC2C039" w14:textId="77777777" w:rsidR="00A122C0" w:rsidRPr="00F931B5" w:rsidRDefault="00A122C0" w:rsidP="00A122C0">
            <w:pPr>
              <w:tabs>
                <w:tab w:val="decimal" w:pos="942"/>
              </w:tabs>
              <w:spacing w:line="240" w:lineRule="exact"/>
              <w:rPr>
                <w:rFonts w:hAnsi="Times New Roman" w:cs="Times New Roman"/>
                <w:b/>
                <w:bCs/>
                <w:sz w:val="16"/>
                <w:szCs w:val="16"/>
              </w:rPr>
            </w:pPr>
          </w:p>
        </w:tc>
        <w:tc>
          <w:tcPr>
            <w:tcW w:w="1152" w:type="dxa"/>
          </w:tcPr>
          <w:p w14:paraId="405538A1" w14:textId="77777777" w:rsidR="00A122C0" w:rsidRPr="00F931B5" w:rsidRDefault="00A122C0" w:rsidP="00A122C0">
            <w:pPr>
              <w:tabs>
                <w:tab w:val="decimal" w:pos="880"/>
              </w:tabs>
              <w:spacing w:line="240" w:lineRule="exact"/>
              <w:ind w:right="-180"/>
              <w:rPr>
                <w:rFonts w:hAnsi="Times New Roman" w:cs="Times New Roman"/>
                <w:sz w:val="16"/>
                <w:szCs w:val="16"/>
              </w:rPr>
            </w:pPr>
          </w:p>
        </w:tc>
      </w:tr>
      <w:tr w:rsidR="00A122C0" w:rsidRPr="00F931B5" w14:paraId="5BB639C5" w14:textId="77777777" w:rsidTr="003C6030">
        <w:trPr>
          <w:trHeight w:val="20"/>
        </w:trPr>
        <w:tc>
          <w:tcPr>
            <w:tcW w:w="4301" w:type="dxa"/>
            <w:gridSpan w:val="2"/>
          </w:tcPr>
          <w:p w14:paraId="26D7555E" w14:textId="77777777" w:rsidR="00A122C0" w:rsidRPr="00F931B5" w:rsidRDefault="00A122C0" w:rsidP="00A122C0">
            <w:pPr>
              <w:spacing w:line="240" w:lineRule="exact"/>
              <w:ind w:left="558" w:hanging="521"/>
              <w:jc w:val="both"/>
              <w:rPr>
                <w:rFonts w:hAnsi="Times New Roman" w:cs="Times New Roman"/>
                <w:b/>
                <w:bCs/>
                <w:sz w:val="16"/>
                <w:szCs w:val="16"/>
              </w:rPr>
            </w:pPr>
            <w:r w:rsidRPr="00F931B5">
              <w:rPr>
                <w:rFonts w:hAnsi="Times New Roman" w:cs="Times New Roman"/>
                <w:b/>
                <w:bCs/>
                <w:sz w:val="16"/>
                <w:szCs w:val="16"/>
              </w:rPr>
              <w:t>Accumulated depreciation</w:t>
            </w:r>
          </w:p>
        </w:tc>
        <w:tc>
          <w:tcPr>
            <w:tcW w:w="20" w:type="dxa"/>
          </w:tcPr>
          <w:p w14:paraId="2DF2B291" w14:textId="77777777" w:rsidR="00A122C0" w:rsidRPr="00F931B5" w:rsidRDefault="00A122C0" w:rsidP="00A122C0">
            <w:pPr>
              <w:spacing w:line="240" w:lineRule="exact"/>
              <w:ind w:left="-3"/>
              <w:jc w:val="center"/>
              <w:rPr>
                <w:rFonts w:hAnsi="Times New Roman" w:cs="Times New Roman"/>
                <w:sz w:val="16"/>
                <w:szCs w:val="16"/>
              </w:rPr>
            </w:pPr>
          </w:p>
        </w:tc>
        <w:tc>
          <w:tcPr>
            <w:tcW w:w="1002" w:type="dxa"/>
          </w:tcPr>
          <w:p w14:paraId="52B94016" w14:textId="77777777" w:rsidR="00A122C0" w:rsidRPr="00F931B5" w:rsidRDefault="00A122C0" w:rsidP="00A122C0">
            <w:pPr>
              <w:tabs>
                <w:tab w:val="decimal" w:pos="790"/>
                <w:tab w:val="decimal" w:pos="996"/>
                <w:tab w:val="decimal" w:pos="1080"/>
              </w:tabs>
              <w:spacing w:line="240" w:lineRule="exact"/>
              <w:ind w:left="-360"/>
              <w:rPr>
                <w:rFonts w:hAnsi="Times New Roman" w:cs="Times New Roman"/>
                <w:sz w:val="16"/>
                <w:szCs w:val="16"/>
              </w:rPr>
            </w:pPr>
          </w:p>
        </w:tc>
        <w:tc>
          <w:tcPr>
            <w:tcW w:w="82" w:type="dxa"/>
          </w:tcPr>
          <w:p w14:paraId="27DC7CE9" w14:textId="77777777" w:rsidR="00A122C0" w:rsidRPr="00F931B5" w:rsidRDefault="00A122C0" w:rsidP="00A122C0">
            <w:pPr>
              <w:spacing w:line="240" w:lineRule="exact"/>
              <w:rPr>
                <w:rFonts w:hAnsi="Times New Roman" w:cs="Times New Roman"/>
                <w:sz w:val="16"/>
                <w:szCs w:val="16"/>
              </w:rPr>
            </w:pPr>
          </w:p>
        </w:tc>
        <w:tc>
          <w:tcPr>
            <w:tcW w:w="1005" w:type="dxa"/>
          </w:tcPr>
          <w:p w14:paraId="50B0C638" w14:textId="77777777" w:rsidR="00A122C0" w:rsidRPr="00F931B5" w:rsidRDefault="00A122C0" w:rsidP="00A122C0">
            <w:pPr>
              <w:tabs>
                <w:tab w:val="decimal" w:pos="790"/>
              </w:tabs>
              <w:spacing w:line="240" w:lineRule="exact"/>
              <w:ind w:left="-360" w:right="-180"/>
              <w:rPr>
                <w:rFonts w:hAnsi="Times New Roman" w:cs="Times New Roman"/>
                <w:sz w:val="16"/>
                <w:szCs w:val="16"/>
              </w:rPr>
            </w:pPr>
          </w:p>
        </w:tc>
        <w:tc>
          <w:tcPr>
            <w:tcW w:w="106" w:type="dxa"/>
          </w:tcPr>
          <w:p w14:paraId="28B12870" w14:textId="77777777" w:rsidR="00A122C0" w:rsidRPr="00F931B5" w:rsidRDefault="00A122C0" w:rsidP="00A122C0">
            <w:pPr>
              <w:spacing w:line="240" w:lineRule="exact"/>
              <w:ind w:right="-126"/>
              <w:rPr>
                <w:rFonts w:hAnsi="Times New Roman" w:cs="Times New Roman"/>
                <w:sz w:val="16"/>
                <w:szCs w:val="16"/>
              </w:rPr>
            </w:pPr>
          </w:p>
        </w:tc>
        <w:tc>
          <w:tcPr>
            <w:tcW w:w="1135" w:type="dxa"/>
          </w:tcPr>
          <w:p w14:paraId="2F691F37" w14:textId="77777777" w:rsidR="00A122C0" w:rsidRPr="00F931B5" w:rsidRDefault="00A122C0" w:rsidP="00A122C0">
            <w:pPr>
              <w:tabs>
                <w:tab w:val="decimal" w:pos="930"/>
              </w:tabs>
              <w:spacing w:line="240" w:lineRule="exact"/>
              <w:ind w:left="-360"/>
              <w:rPr>
                <w:rFonts w:hAnsi="Times New Roman" w:cs="Times New Roman"/>
                <w:sz w:val="16"/>
                <w:szCs w:val="16"/>
              </w:rPr>
            </w:pPr>
          </w:p>
        </w:tc>
        <w:tc>
          <w:tcPr>
            <w:tcW w:w="90" w:type="dxa"/>
          </w:tcPr>
          <w:p w14:paraId="6EDF423E" w14:textId="77777777" w:rsidR="00A122C0" w:rsidRPr="00F931B5" w:rsidRDefault="00A122C0" w:rsidP="00A122C0">
            <w:pPr>
              <w:tabs>
                <w:tab w:val="decimal" w:pos="942"/>
              </w:tabs>
              <w:spacing w:line="240" w:lineRule="exact"/>
              <w:rPr>
                <w:rFonts w:hAnsi="Times New Roman" w:cs="Times New Roman"/>
                <w:b/>
                <w:bCs/>
                <w:sz w:val="16"/>
                <w:szCs w:val="16"/>
                <w:u w:val="words"/>
              </w:rPr>
            </w:pPr>
          </w:p>
        </w:tc>
        <w:tc>
          <w:tcPr>
            <w:tcW w:w="1152" w:type="dxa"/>
          </w:tcPr>
          <w:p w14:paraId="05FD2662" w14:textId="77777777" w:rsidR="00A122C0" w:rsidRPr="00F931B5" w:rsidRDefault="00A122C0" w:rsidP="00A122C0">
            <w:pPr>
              <w:tabs>
                <w:tab w:val="decimal" w:pos="880"/>
              </w:tabs>
              <w:spacing w:line="240" w:lineRule="exact"/>
              <w:ind w:right="-180"/>
              <w:rPr>
                <w:rFonts w:hAnsi="Times New Roman" w:cs="Times New Roman"/>
                <w:sz w:val="16"/>
                <w:szCs w:val="16"/>
              </w:rPr>
            </w:pPr>
          </w:p>
        </w:tc>
      </w:tr>
      <w:tr w:rsidR="00A122C0" w:rsidRPr="00F931B5" w14:paraId="692769AC" w14:textId="77777777" w:rsidTr="003C6030">
        <w:trPr>
          <w:trHeight w:val="20"/>
        </w:trPr>
        <w:tc>
          <w:tcPr>
            <w:tcW w:w="4301" w:type="dxa"/>
            <w:gridSpan w:val="2"/>
          </w:tcPr>
          <w:p w14:paraId="78D30EEF" w14:textId="77777777" w:rsidR="00A122C0" w:rsidRPr="00F931B5" w:rsidRDefault="00A122C0" w:rsidP="00A122C0">
            <w:pPr>
              <w:spacing w:line="240" w:lineRule="exact"/>
              <w:ind w:left="558" w:hanging="270"/>
              <w:jc w:val="both"/>
              <w:rPr>
                <w:rFonts w:hAnsi="Times New Roman" w:cs="Times New Roman"/>
                <w:sz w:val="16"/>
                <w:szCs w:val="16"/>
              </w:rPr>
            </w:pPr>
            <w:r w:rsidRPr="00F931B5">
              <w:rPr>
                <w:rFonts w:hAnsi="Times New Roman" w:cs="Times New Roman"/>
                <w:sz w:val="16"/>
                <w:szCs w:val="16"/>
              </w:rPr>
              <w:t>Building</w:t>
            </w:r>
          </w:p>
        </w:tc>
        <w:tc>
          <w:tcPr>
            <w:tcW w:w="20" w:type="dxa"/>
          </w:tcPr>
          <w:p w14:paraId="53F0D4E5" w14:textId="77777777" w:rsidR="00A122C0" w:rsidRPr="00F931B5" w:rsidRDefault="00A122C0" w:rsidP="00A122C0">
            <w:pPr>
              <w:tabs>
                <w:tab w:val="decimal" w:pos="717"/>
              </w:tabs>
              <w:spacing w:line="240" w:lineRule="exact"/>
              <w:ind w:left="-3"/>
              <w:rPr>
                <w:rFonts w:hAnsi="Times New Roman" w:cs="Times New Roman"/>
                <w:sz w:val="16"/>
                <w:szCs w:val="16"/>
              </w:rPr>
            </w:pPr>
          </w:p>
        </w:tc>
        <w:tc>
          <w:tcPr>
            <w:tcW w:w="1002" w:type="dxa"/>
          </w:tcPr>
          <w:p w14:paraId="59242896" w14:textId="77777777" w:rsidR="00A122C0" w:rsidRPr="00F931B5" w:rsidRDefault="00A122C0" w:rsidP="00A122C0">
            <w:pPr>
              <w:tabs>
                <w:tab w:val="decimal" w:pos="790"/>
              </w:tabs>
              <w:spacing w:line="240" w:lineRule="exact"/>
              <w:ind w:left="-360" w:right="-180"/>
              <w:rPr>
                <w:rFonts w:hAnsi="Times New Roman" w:cs="Times New Roman"/>
                <w:sz w:val="16"/>
                <w:szCs w:val="16"/>
              </w:rPr>
            </w:pPr>
            <w:r w:rsidRPr="00F931B5">
              <w:rPr>
                <w:rFonts w:hAnsi="Times New Roman" w:cs="Times New Roman"/>
                <w:sz w:val="16"/>
                <w:szCs w:val="16"/>
              </w:rPr>
              <w:t>168,388</w:t>
            </w:r>
          </w:p>
        </w:tc>
        <w:tc>
          <w:tcPr>
            <w:tcW w:w="82" w:type="dxa"/>
          </w:tcPr>
          <w:p w14:paraId="5B35E2B3" w14:textId="77777777" w:rsidR="00A122C0" w:rsidRPr="00F931B5" w:rsidRDefault="00A122C0" w:rsidP="00A122C0">
            <w:pPr>
              <w:spacing w:line="240" w:lineRule="exact"/>
              <w:rPr>
                <w:rFonts w:hAnsi="Times New Roman" w:cs="Times New Roman"/>
                <w:sz w:val="16"/>
                <w:szCs w:val="16"/>
              </w:rPr>
            </w:pPr>
          </w:p>
        </w:tc>
        <w:tc>
          <w:tcPr>
            <w:tcW w:w="1005" w:type="dxa"/>
          </w:tcPr>
          <w:p w14:paraId="3D46CF8F" w14:textId="77777777" w:rsidR="00A122C0" w:rsidRPr="00F931B5" w:rsidRDefault="00A122C0" w:rsidP="00A122C0">
            <w:pPr>
              <w:tabs>
                <w:tab w:val="decimal" w:pos="790"/>
              </w:tabs>
              <w:spacing w:line="240" w:lineRule="exact"/>
              <w:ind w:left="-360" w:right="-180"/>
              <w:rPr>
                <w:rFonts w:hAnsi="Times New Roman" w:cs="Times New Roman"/>
                <w:sz w:val="16"/>
                <w:szCs w:val="16"/>
              </w:rPr>
            </w:pPr>
            <w:r w:rsidRPr="00F931B5">
              <w:rPr>
                <w:rFonts w:hAnsi="Times New Roman" w:cs="Times New Roman"/>
                <w:sz w:val="16"/>
                <w:szCs w:val="16"/>
              </w:rPr>
              <w:t>95,473</w:t>
            </w:r>
          </w:p>
        </w:tc>
        <w:tc>
          <w:tcPr>
            <w:tcW w:w="106" w:type="dxa"/>
          </w:tcPr>
          <w:p w14:paraId="60957551" w14:textId="77777777" w:rsidR="00A122C0" w:rsidRPr="00F931B5" w:rsidRDefault="00A122C0" w:rsidP="00A122C0">
            <w:pPr>
              <w:spacing w:line="240" w:lineRule="exact"/>
              <w:ind w:left="-360" w:right="210"/>
              <w:jc w:val="right"/>
              <w:rPr>
                <w:rFonts w:hAnsi="Times New Roman" w:cs="Times New Roman"/>
                <w:sz w:val="16"/>
                <w:szCs w:val="16"/>
              </w:rPr>
            </w:pPr>
          </w:p>
        </w:tc>
        <w:tc>
          <w:tcPr>
            <w:tcW w:w="1135" w:type="dxa"/>
          </w:tcPr>
          <w:p w14:paraId="60C2927E" w14:textId="77777777" w:rsidR="00A122C0" w:rsidRPr="00F931B5" w:rsidRDefault="00A122C0" w:rsidP="00A122C0">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(88,731)</w:t>
            </w:r>
          </w:p>
        </w:tc>
        <w:tc>
          <w:tcPr>
            <w:tcW w:w="90" w:type="dxa"/>
          </w:tcPr>
          <w:p w14:paraId="237AE576" w14:textId="77777777" w:rsidR="00A122C0" w:rsidRPr="00F931B5" w:rsidRDefault="00A122C0" w:rsidP="00A122C0">
            <w:pPr>
              <w:tabs>
                <w:tab w:val="decimal" w:pos="942"/>
              </w:tabs>
              <w:spacing w:line="240" w:lineRule="exact"/>
              <w:rPr>
                <w:rFonts w:hAnsi="Times New Roman" w:cs="Times New Roman"/>
                <w:sz w:val="16"/>
                <w:szCs w:val="16"/>
              </w:rPr>
            </w:pPr>
          </w:p>
        </w:tc>
        <w:tc>
          <w:tcPr>
            <w:tcW w:w="1152" w:type="dxa"/>
          </w:tcPr>
          <w:p w14:paraId="3CC192BE" w14:textId="77777777" w:rsidR="00A122C0" w:rsidRPr="00F931B5" w:rsidRDefault="00A122C0" w:rsidP="00A122C0">
            <w:pPr>
              <w:tabs>
                <w:tab w:val="decimal" w:pos="880"/>
              </w:tabs>
              <w:spacing w:line="240" w:lineRule="exact"/>
              <w:ind w:right="-180"/>
              <w:rPr>
                <w:rFonts w:hAnsi="Times New Roman" w:cs="Times New Roman"/>
                <w:sz w:val="16"/>
                <w:szCs w:val="16"/>
              </w:rPr>
            </w:pPr>
            <w:r w:rsidRPr="00F931B5">
              <w:rPr>
                <w:rFonts w:hAnsi="Times New Roman" w:cs="Times New Roman"/>
                <w:sz w:val="16"/>
                <w:szCs w:val="16"/>
              </w:rPr>
              <w:t>175,130</w:t>
            </w:r>
          </w:p>
        </w:tc>
      </w:tr>
      <w:tr w:rsidR="00A122C0" w:rsidRPr="00F931B5" w14:paraId="2F1373E7" w14:textId="77777777" w:rsidTr="003C6030">
        <w:trPr>
          <w:trHeight w:val="70"/>
        </w:trPr>
        <w:tc>
          <w:tcPr>
            <w:tcW w:w="4301" w:type="dxa"/>
            <w:gridSpan w:val="2"/>
          </w:tcPr>
          <w:p w14:paraId="280DE5D8" w14:textId="77777777" w:rsidR="00A122C0" w:rsidRPr="00F931B5" w:rsidRDefault="00A122C0" w:rsidP="00A122C0">
            <w:pPr>
              <w:spacing w:line="240" w:lineRule="exact"/>
              <w:ind w:left="558" w:hanging="270"/>
              <w:jc w:val="both"/>
              <w:rPr>
                <w:rFonts w:hAnsi="Times New Roman" w:cs="Times New Roman"/>
                <w:sz w:val="16"/>
                <w:szCs w:val="16"/>
              </w:rPr>
            </w:pPr>
            <w:r w:rsidRPr="00F931B5">
              <w:rPr>
                <w:rFonts w:hAnsi="Times New Roman" w:cs="Times New Roman"/>
                <w:sz w:val="16"/>
                <w:szCs w:val="16"/>
              </w:rPr>
              <w:t>Vehicles</w:t>
            </w:r>
          </w:p>
        </w:tc>
        <w:tc>
          <w:tcPr>
            <w:tcW w:w="20" w:type="dxa"/>
          </w:tcPr>
          <w:p w14:paraId="38375AB3" w14:textId="77777777" w:rsidR="00A122C0" w:rsidRPr="00F931B5" w:rsidRDefault="00A122C0" w:rsidP="00A122C0">
            <w:pPr>
              <w:tabs>
                <w:tab w:val="decimal" w:pos="717"/>
              </w:tabs>
              <w:spacing w:line="240" w:lineRule="exact"/>
              <w:ind w:left="-3"/>
              <w:rPr>
                <w:rFonts w:hAnsi="Times New Roman" w:cs="Times New Roman"/>
                <w:sz w:val="16"/>
                <w:szCs w:val="16"/>
              </w:rPr>
            </w:pPr>
          </w:p>
        </w:tc>
        <w:tc>
          <w:tcPr>
            <w:tcW w:w="1002" w:type="dxa"/>
          </w:tcPr>
          <w:p w14:paraId="3E9F4697" w14:textId="77777777" w:rsidR="00A122C0" w:rsidRPr="00F931B5" w:rsidRDefault="00A122C0" w:rsidP="00A122C0">
            <w:pPr>
              <w:tabs>
                <w:tab w:val="decimal" w:pos="790"/>
              </w:tabs>
              <w:spacing w:line="240" w:lineRule="exact"/>
              <w:ind w:left="-360" w:right="-180"/>
              <w:rPr>
                <w:rFonts w:hAnsi="Times New Roman" w:cs="Times New Roman"/>
                <w:sz w:val="16"/>
                <w:szCs w:val="16"/>
              </w:rPr>
            </w:pPr>
            <w:r w:rsidRPr="00F931B5">
              <w:rPr>
                <w:rFonts w:hAnsi="Times New Roman" w:cs="Times New Roman"/>
                <w:sz w:val="16"/>
                <w:szCs w:val="16"/>
              </w:rPr>
              <w:t>13,144</w:t>
            </w:r>
          </w:p>
        </w:tc>
        <w:tc>
          <w:tcPr>
            <w:tcW w:w="82" w:type="dxa"/>
          </w:tcPr>
          <w:p w14:paraId="7F63E638" w14:textId="77777777" w:rsidR="00A122C0" w:rsidRPr="00F931B5" w:rsidRDefault="00A122C0" w:rsidP="00A122C0">
            <w:pPr>
              <w:spacing w:line="240" w:lineRule="exact"/>
              <w:rPr>
                <w:rFonts w:hAnsi="Times New Roman" w:cs="Times New Roman"/>
                <w:sz w:val="16"/>
                <w:szCs w:val="16"/>
              </w:rPr>
            </w:pPr>
          </w:p>
        </w:tc>
        <w:tc>
          <w:tcPr>
            <w:tcW w:w="1005" w:type="dxa"/>
          </w:tcPr>
          <w:p w14:paraId="3683EA9B" w14:textId="77777777" w:rsidR="00A122C0" w:rsidRPr="00F931B5" w:rsidRDefault="00A122C0" w:rsidP="00A122C0">
            <w:pPr>
              <w:tabs>
                <w:tab w:val="decimal" w:pos="790"/>
              </w:tabs>
              <w:spacing w:line="240" w:lineRule="exact"/>
              <w:ind w:left="-360" w:right="-180"/>
              <w:rPr>
                <w:rFonts w:hAnsi="Times New Roman" w:cs="Times New Roman"/>
                <w:sz w:val="16"/>
                <w:szCs w:val="16"/>
              </w:rPr>
            </w:pPr>
            <w:r w:rsidRPr="00F931B5">
              <w:rPr>
                <w:rFonts w:hAnsi="Times New Roman" w:cs="Times New Roman"/>
                <w:sz w:val="16"/>
                <w:szCs w:val="16"/>
              </w:rPr>
              <w:t>10,989</w:t>
            </w:r>
          </w:p>
        </w:tc>
        <w:tc>
          <w:tcPr>
            <w:tcW w:w="106" w:type="dxa"/>
          </w:tcPr>
          <w:p w14:paraId="7DCC0450" w14:textId="77777777" w:rsidR="00A122C0" w:rsidRPr="00F931B5" w:rsidRDefault="00A122C0" w:rsidP="00A122C0">
            <w:pPr>
              <w:spacing w:line="240" w:lineRule="exact"/>
              <w:ind w:left="-360" w:right="210"/>
              <w:jc w:val="right"/>
              <w:rPr>
                <w:rFonts w:hAnsi="Times New Roman" w:cs="Times New Roman"/>
                <w:sz w:val="16"/>
                <w:szCs w:val="16"/>
              </w:rPr>
            </w:pPr>
          </w:p>
        </w:tc>
        <w:tc>
          <w:tcPr>
            <w:tcW w:w="1135" w:type="dxa"/>
          </w:tcPr>
          <w:p w14:paraId="16CE6042" w14:textId="77777777" w:rsidR="00A122C0" w:rsidRPr="00F931B5" w:rsidRDefault="00A122C0" w:rsidP="00A122C0">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(9,045)</w:t>
            </w:r>
          </w:p>
        </w:tc>
        <w:tc>
          <w:tcPr>
            <w:tcW w:w="90" w:type="dxa"/>
          </w:tcPr>
          <w:p w14:paraId="064F8CBC" w14:textId="77777777" w:rsidR="00A122C0" w:rsidRPr="00F931B5" w:rsidRDefault="00A122C0" w:rsidP="00A122C0">
            <w:pPr>
              <w:tabs>
                <w:tab w:val="decimal" w:pos="942"/>
              </w:tabs>
              <w:spacing w:line="240" w:lineRule="exact"/>
              <w:rPr>
                <w:rFonts w:hAnsi="Times New Roman" w:cs="Times New Roman"/>
                <w:sz w:val="16"/>
                <w:szCs w:val="16"/>
              </w:rPr>
            </w:pPr>
          </w:p>
        </w:tc>
        <w:tc>
          <w:tcPr>
            <w:tcW w:w="1152" w:type="dxa"/>
          </w:tcPr>
          <w:p w14:paraId="34D6CA16" w14:textId="77777777" w:rsidR="00A122C0" w:rsidRPr="00F931B5" w:rsidRDefault="00A122C0" w:rsidP="00A122C0">
            <w:pPr>
              <w:tabs>
                <w:tab w:val="decimal" w:pos="880"/>
              </w:tabs>
              <w:spacing w:line="240" w:lineRule="exact"/>
              <w:ind w:right="-180"/>
              <w:rPr>
                <w:rFonts w:hAnsi="Times New Roman" w:cs="Times New Roman"/>
                <w:sz w:val="16"/>
                <w:szCs w:val="16"/>
              </w:rPr>
            </w:pPr>
            <w:r w:rsidRPr="00F931B5">
              <w:rPr>
                <w:rFonts w:hAnsi="Times New Roman" w:cs="Times New Roman"/>
                <w:sz w:val="16"/>
                <w:szCs w:val="16"/>
              </w:rPr>
              <w:t>15,088</w:t>
            </w:r>
          </w:p>
        </w:tc>
      </w:tr>
      <w:tr w:rsidR="00A122C0" w:rsidRPr="00F931B5" w14:paraId="66FF04C4" w14:textId="77777777" w:rsidTr="003C6030">
        <w:trPr>
          <w:trHeight w:val="20"/>
        </w:trPr>
        <w:tc>
          <w:tcPr>
            <w:tcW w:w="4301" w:type="dxa"/>
            <w:gridSpan w:val="2"/>
          </w:tcPr>
          <w:p w14:paraId="18522A74" w14:textId="77777777" w:rsidR="00A122C0" w:rsidRPr="00F931B5" w:rsidRDefault="00A122C0" w:rsidP="00A122C0">
            <w:pPr>
              <w:spacing w:line="240" w:lineRule="exact"/>
              <w:ind w:left="558" w:hanging="270"/>
              <w:jc w:val="both"/>
              <w:rPr>
                <w:rFonts w:hAnsi="Times New Roman" w:cs="Times New Roman"/>
                <w:sz w:val="16"/>
                <w:szCs w:val="16"/>
              </w:rPr>
            </w:pPr>
            <w:r w:rsidRPr="00F931B5">
              <w:rPr>
                <w:rFonts w:hAnsi="Times New Roman" w:cs="Times New Roman"/>
                <w:sz w:val="16"/>
                <w:szCs w:val="16"/>
              </w:rPr>
              <w:t xml:space="preserve">Equipment </w:t>
            </w:r>
          </w:p>
        </w:tc>
        <w:tc>
          <w:tcPr>
            <w:tcW w:w="20" w:type="dxa"/>
          </w:tcPr>
          <w:p w14:paraId="23336D33" w14:textId="77777777" w:rsidR="00A122C0" w:rsidRPr="00F931B5" w:rsidRDefault="00A122C0" w:rsidP="00A122C0">
            <w:pPr>
              <w:tabs>
                <w:tab w:val="decimal" w:pos="717"/>
              </w:tabs>
              <w:spacing w:line="240" w:lineRule="exact"/>
              <w:ind w:left="-3"/>
              <w:rPr>
                <w:rFonts w:hAnsi="Times New Roman" w:cs="Times New Roman"/>
                <w:sz w:val="16"/>
                <w:szCs w:val="16"/>
              </w:rPr>
            </w:pPr>
          </w:p>
        </w:tc>
        <w:tc>
          <w:tcPr>
            <w:tcW w:w="1002" w:type="dxa"/>
            <w:tcBorders>
              <w:bottom w:val="single" w:sz="4" w:space="0" w:color="auto"/>
            </w:tcBorders>
          </w:tcPr>
          <w:p w14:paraId="06F0F4D4" w14:textId="77777777" w:rsidR="00A122C0" w:rsidRPr="00F931B5" w:rsidRDefault="00A122C0" w:rsidP="00A122C0">
            <w:pPr>
              <w:tabs>
                <w:tab w:val="decimal" w:pos="790"/>
              </w:tabs>
              <w:spacing w:line="240" w:lineRule="exact"/>
              <w:ind w:left="-360" w:right="-180"/>
              <w:rPr>
                <w:rFonts w:hAnsi="Times New Roman" w:cs="Times New Roman"/>
                <w:sz w:val="16"/>
                <w:szCs w:val="16"/>
              </w:rPr>
            </w:pPr>
            <w:r w:rsidRPr="00F931B5">
              <w:rPr>
                <w:rFonts w:hAnsi="Times New Roman" w:cs="Times New Roman"/>
                <w:sz w:val="16"/>
                <w:szCs w:val="16"/>
              </w:rPr>
              <w:t>900</w:t>
            </w:r>
          </w:p>
        </w:tc>
        <w:tc>
          <w:tcPr>
            <w:tcW w:w="82" w:type="dxa"/>
          </w:tcPr>
          <w:p w14:paraId="64ED1E70" w14:textId="77777777" w:rsidR="00A122C0" w:rsidRPr="00F931B5" w:rsidRDefault="00A122C0" w:rsidP="00A122C0">
            <w:pPr>
              <w:spacing w:line="240" w:lineRule="exact"/>
              <w:rPr>
                <w:rFonts w:hAnsi="Times New Roman" w:cs="Times New Roman"/>
                <w:sz w:val="16"/>
                <w:szCs w:val="16"/>
              </w:rPr>
            </w:pPr>
          </w:p>
        </w:tc>
        <w:tc>
          <w:tcPr>
            <w:tcW w:w="1005" w:type="dxa"/>
          </w:tcPr>
          <w:p w14:paraId="77B59C14" w14:textId="77777777" w:rsidR="00A122C0" w:rsidRPr="00F931B5" w:rsidRDefault="00A122C0" w:rsidP="00A122C0">
            <w:pPr>
              <w:tabs>
                <w:tab w:val="decimal" w:pos="790"/>
              </w:tabs>
              <w:spacing w:line="240" w:lineRule="exact"/>
              <w:ind w:left="-360" w:right="-180"/>
              <w:rPr>
                <w:rFonts w:hAnsi="Times New Roman" w:cs="Times New Roman"/>
                <w:sz w:val="16"/>
                <w:szCs w:val="16"/>
              </w:rPr>
            </w:pPr>
            <w:r w:rsidRPr="00F931B5">
              <w:rPr>
                <w:rFonts w:hAnsi="Times New Roman" w:cs="Times New Roman"/>
                <w:sz w:val="16"/>
                <w:szCs w:val="16"/>
              </w:rPr>
              <w:t>600</w:t>
            </w:r>
          </w:p>
        </w:tc>
        <w:tc>
          <w:tcPr>
            <w:tcW w:w="106" w:type="dxa"/>
          </w:tcPr>
          <w:p w14:paraId="0D31B2F7" w14:textId="77777777" w:rsidR="00A122C0" w:rsidRPr="00F931B5" w:rsidRDefault="00A122C0" w:rsidP="00A122C0">
            <w:pPr>
              <w:spacing w:line="240" w:lineRule="exact"/>
              <w:ind w:left="-360" w:right="210"/>
              <w:jc w:val="right"/>
              <w:rPr>
                <w:rFonts w:hAnsi="Times New Roman" w:cs="Times New Roman"/>
                <w:sz w:val="16"/>
                <w:szCs w:val="16"/>
              </w:rPr>
            </w:pPr>
          </w:p>
        </w:tc>
        <w:tc>
          <w:tcPr>
            <w:tcW w:w="1135" w:type="dxa"/>
          </w:tcPr>
          <w:p w14:paraId="46AB5F68" w14:textId="77777777" w:rsidR="00A122C0" w:rsidRPr="00F931B5" w:rsidRDefault="00A122C0" w:rsidP="00A122C0">
            <w:pPr>
              <w:tabs>
                <w:tab w:val="decimal" w:pos="610"/>
              </w:tabs>
              <w:spacing w:line="240" w:lineRule="exact"/>
              <w:rPr>
                <w:rFonts w:hAnsi="Times New Roman" w:cs="Times New Roman"/>
                <w:sz w:val="16"/>
                <w:szCs w:val="16"/>
              </w:rPr>
            </w:pPr>
            <w:r w:rsidRPr="00F931B5">
              <w:rPr>
                <w:rFonts w:hAnsi="Times New Roman" w:cs="Times New Roman"/>
                <w:sz w:val="16"/>
                <w:szCs w:val="16"/>
              </w:rPr>
              <w:t>-</w:t>
            </w:r>
          </w:p>
        </w:tc>
        <w:tc>
          <w:tcPr>
            <w:tcW w:w="90" w:type="dxa"/>
          </w:tcPr>
          <w:p w14:paraId="37780308" w14:textId="77777777" w:rsidR="00A122C0" w:rsidRPr="00F931B5" w:rsidRDefault="00A122C0" w:rsidP="00A122C0">
            <w:pPr>
              <w:tabs>
                <w:tab w:val="decimal" w:pos="942"/>
              </w:tabs>
              <w:spacing w:line="240" w:lineRule="exact"/>
              <w:rPr>
                <w:rFonts w:hAnsi="Times New Roman" w:cs="Times New Roman"/>
                <w:sz w:val="16"/>
                <w:szCs w:val="16"/>
              </w:rPr>
            </w:pPr>
          </w:p>
        </w:tc>
        <w:tc>
          <w:tcPr>
            <w:tcW w:w="1152" w:type="dxa"/>
          </w:tcPr>
          <w:p w14:paraId="1219131D" w14:textId="77777777" w:rsidR="00A122C0" w:rsidRPr="00F931B5" w:rsidRDefault="00A122C0" w:rsidP="00A122C0">
            <w:pPr>
              <w:tabs>
                <w:tab w:val="decimal" w:pos="880"/>
              </w:tabs>
              <w:spacing w:line="240" w:lineRule="exact"/>
              <w:ind w:right="-180"/>
              <w:rPr>
                <w:rFonts w:hAnsi="Times New Roman" w:cs="Times New Roman"/>
                <w:sz w:val="16"/>
                <w:szCs w:val="16"/>
              </w:rPr>
            </w:pPr>
            <w:r w:rsidRPr="00F931B5">
              <w:rPr>
                <w:rFonts w:hAnsi="Times New Roman" w:cs="Times New Roman"/>
                <w:sz w:val="16"/>
                <w:szCs w:val="16"/>
              </w:rPr>
              <w:t>1,500</w:t>
            </w:r>
          </w:p>
        </w:tc>
      </w:tr>
      <w:tr w:rsidR="00A122C0" w:rsidRPr="00F931B5" w14:paraId="437B8049" w14:textId="77777777" w:rsidTr="003C6030">
        <w:trPr>
          <w:trHeight w:val="60"/>
        </w:trPr>
        <w:tc>
          <w:tcPr>
            <w:tcW w:w="4301" w:type="dxa"/>
            <w:gridSpan w:val="2"/>
          </w:tcPr>
          <w:p w14:paraId="6066CD1C" w14:textId="77777777" w:rsidR="00A122C0" w:rsidRPr="00F931B5" w:rsidRDefault="00A122C0" w:rsidP="00A122C0">
            <w:pPr>
              <w:spacing w:line="240" w:lineRule="exact"/>
              <w:ind w:left="523" w:right="-36"/>
              <w:rPr>
                <w:rFonts w:hAnsi="Times New Roman" w:cs="Times New Roman"/>
                <w:sz w:val="16"/>
                <w:szCs w:val="16"/>
              </w:rPr>
            </w:pPr>
            <w:r w:rsidRPr="00F931B5">
              <w:rPr>
                <w:rFonts w:hAnsi="Times New Roman" w:cs="Times New Roman"/>
                <w:sz w:val="16"/>
                <w:szCs w:val="16"/>
              </w:rPr>
              <w:t>Total accumulated depreciation</w:t>
            </w:r>
          </w:p>
        </w:tc>
        <w:tc>
          <w:tcPr>
            <w:tcW w:w="20" w:type="dxa"/>
          </w:tcPr>
          <w:p w14:paraId="62D79951" w14:textId="77777777" w:rsidR="00A122C0" w:rsidRPr="00F931B5" w:rsidRDefault="00A122C0" w:rsidP="00A122C0">
            <w:pPr>
              <w:tabs>
                <w:tab w:val="decimal" w:pos="717"/>
              </w:tabs>
              <w:spacing w:line="240" w:lineRule="exact"/>
              <w:ind w:left="-3"/>
              <w:rPr>
                <w:rFonts w:hAnsi="Times New Roman" w:cs="Times New Roman"/>
                <w:sz w:val="16"/>
                <w:szCs w:val="16"/>
              </w:rPr>
            </w:pPr>
          </w:p>
        </w:tc>
        <w:tc>
          <w:tcPr>
            <w:tcW w:w="1002" w:type="dxa"/>
            <w:tcBorders>
              <w:top w:val="single" w:sz="4" w:space="0" w:color="auto"/>
              <w:bottom w:val="single" w:sz="4" w:space="0" w:color="auto"/>
            </w:tcBorders>
          </w:tcPr>
          <w:p w14:paraId="042192B8" w14:textId="77777777" w:rsidR="00A122C0" w:rsidRPr="00F931B5" w:rsidRDefault="00A122C0" w:rsidP="00A122C0">
            <w:pPr>
              <w:tabs>
                <w:tab w:val="decimal" w:pos="790"/>
              </w:tabs>
              <w:spacing w:line="240" w:lineRule="exact"/>
              <w:ind w:left="-360" w:right="-180"/>
              <w:rPr>
                <w:rFonts w:hAnsi="Times New Roman" w:cs="Times New Roman"/>
                <w:sz w:val="16"/>
                <w:szCs w:val="16"/>
              </w:rPr>
            </w:pPr>
            <w:r w:rsidRPr="00F931B5">
              <w:rPr>
                <w:rFonts w:hAnsi="Times New Roman" w:cs="Times New Roman"/>
                <w:sz w:val="16"/>
                <w:szCs w:val="16"/>
              </w:rPr>
              <w:t>182,432</w:t>
            </w:r>
          </w:p>
        </w:tc>
        <w:tc>
          <w:tcPr>
            <w:tcW w:w="82" w:type="dxa"/>
          </w:tcPr>
          <w:p w14:paraId="17064B9A" w14:textId="77777777" w:rsidR="00A122C0" w:rsidRPr="00F931B5" w:rsidRDefault="00A122C0" w:rsidP="00A122C0">
            <w:pPr>
              <w:spacing w:line="240" w:lineRule="exact"/>
              <w:rPr>
                <w:rFonts w:hAnsi="Times New Roman" w:cs="Times New Roman"/>
                <w:sz w:val="16"/>
                <w:szCs w:val="16"/>
              </w:rPr>
            </w:pPr>
          </w:p>
        </w:tc>
        <w:tc>
          <w:tcPr>
            <w:tcW w:w="1005" w:type="dxa"/>
            <w:tcBorders>
              <w:top w:val="single" w:sz="4" w:space="0" w:color="auto"/>
              <w:bottom w:val="single" w:sz="4" w:space="0" w:color="auto"/>
            </w:tcBorders>
          </w:tcPr>
          <w:p w14:paraId="678F139B" w14:textId="77777777" w:rsidR="00A122C0" w:rsidRPr="00F931B5" w:rsidRDefault="00A122C0" w:rsidP="00A122C0">
            <w:pPr>
              <w:tabs>
                <w:tab w:val="decimal" w:pos="790"/>
              </w:tabs>
              <w:spacing w:line="240" w:lineRule="exact"/>
              <w:ind w:left="-360" w:right="-180"/>
              <w:rPr>
                <w:rFonts w:hAnsi="Times New Roman" w:cs="Times New Roman"/>
                <w:sz w:val="16"/>
                <w:szCs w:val="16"/>
              </w:rPr>
            </w:pPr>
            <w:r w:rsidRPr="00F931B5">
              <w:rPr>
                <w:rFonts w:hAnsi="Times New Roman" w:cs="Times New Roman"/>
                <w:sz w:val="16"/>
                <w:szCs w:val="16"/>
              </w:rPr>
              <w:t>107,062</w:t>
            </w:r>
          </w:p>
        </w:tc>
        <w:tc>
          <w:tcPr>
            <w:tcW w:w="106" w:type="dxa"/>
          </w:tcPr>
          <w:p w14:paraId="76F01824" w14:textId="77777777" w:rsidR="00A122C0" w:rsidRPr="00F931B5" w:rsidRDefault="00A122C0" w:rsidP="00A122C0">
            <w:pPr>
              <w:spacing w:line="240" w:lineRule="exact"/>
              <w:ind w:left="-360" w:right="210"/>
              <w:jc w:val="right"/>
              <w:rPr>
                <w:rFonts w:hAnsi="Times New Roman" w:cs="Times New Roman"/>
                <w:sz w:val="16"/>
                <w:szCs w:val="16"/>
              </w:rPr>
            </w:pPr>
          </w:p>
        </w:tc>
        <w:tc>
          <w:tcPr>
            <w:tcW w:w="1135" w:type="dxa"/>
            <w:tcBorders>
              <w:top w:val="single" w:sz="4" w:space="0" w:color="auto"/>
              <w:bottom w:val="single" w:sz="4" w:space="0" w:color="auto"/>
            </w:tcBorders>
          </w:tcPr>
          <w:p w14:paraId="73DB206D" w14:textId="77777777" w:rsidR="00A122C0" w:rsidRPr="00F931B5" w:rsidRDefault="00A122C0" w:rsidP="00A122C0">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(97,776)</w:t>
            </w:r>
          </w:p>
        </w:tc>
        <w:tc>
          <w:tcPr>
            <w:tcW w:w="90" w:type="dxa"/>
          </w:tcPr>
          <w:p w14:paraId="3877DF79" w14:textId="77777777" w:rsidR="00A122C0" w:rsidRPr="00F931B5" w:rsidRDefault="00A122C0" w:rsidP="00A122C0">
            <w:pPr>
              <w:spacing w:line="240" w:lineRule="exact"/>
              <w:ind w:left="-360" w:right="210"/>
              <w:jc w:val="right"/>
              <w:rPr>
                <w:rFonts w:hAnsi="Times New Roman" w:cs="Times New Roman"/>
                <w:sz w:val="16"/>
                <w:szCs w:val="16"/>
              </w:rPr>
            </w:pPr>
          </w:p>
        </w:tc>
        <w:tc>
          <w:tcPr>
            <w:tcW w:w="1152" w:type="dxa"/>
            <w:tcBorders>
              <w:top w:val="single" w:sz="4" w:space="0" w:color="auto"/>
              <w:bottom w:val="single" w:sz="4" w:space="0" w:color="auto"/>
            </w:tcBorders>
          </w:tcPr>
          <w:p w14:paraId="69C4F1C2" w14:textId="77777777" w:rsidR="00A122C0" w:rsidRPr="00F931B5" w:rsidRDefault="00A122C0" w:rsidP="00A122C0">
            <w:pPr>
              <w:tabs>
                <w:tab w:val="decimal" w:pos="880"/>
              </w:tabs>
              <w:spacing w:line="240" w:lineRule="exact"/>
              <w:ind w:right="-180"/>
              <w:rPr>
                <w:rFonts w:hAnsi="Times New Roman" w:cs="Times New Roman"/>
                <w:sz w:val="16"/>
                <w:szCs w:val="16"/>
              </w:rPr>
            </w:pPr>
            <w:r w:rsidRPr="00F931B5">
              <w:rPr>
                <w:rFonts w:hAnsi="Times New Roman" w:cs="Times New Roman"/>
                <w:sz w:val="16"/>
                <w:szCs w:val="16"/>
              </w:rPr>
              <w:t>191,718</w:t>
            </w:r>
          </w:p>
        </w:tc>
      </w:tr>
      <w:tr w:rsidR="00A122C0" w:rsidRPr="00F931B5" w14:paraId="01545F4C" w14:textId="77777777" w:rsidTr="003C6030">
        <w:trPr>
          <w:trHeight w:val="20"/>
        </w:trPr>
        <w:tc>
          <w:tcPr>
            <w:tcW w:w="4301" w:type="dxa"/>
            <w:gridSpan w:val="2"/>
          </w:tcPr>
          <w:p w14:paraId="73F53E11" w14:textId="77777777" w:rsidR="00A122C0" w:rsidRPr="00F931B5" w:rsidRDefault="00A122C0" w:rsidP="00A122C0">
            <w:pPr>
              <w:spacing w:line="240" w:lineRule="exact"/>
              <w:ind w:left="144" w:right="-36" w:firstLine="15"/>
              <w:rPr>
                <w:rFonts w:hAnsi="Times New Roman" w:cs="Times New Roman"/>
                <w:sz w:val="16"/>
                <w:szCs w:val="16"/>
              </w:rPr>
            </w:pPr>
            <w:r w:rsidRPr="00F931B5">
              <w:rPr>
                <w:rFonts w:hAnsi="Times New Roman" w:cs="Times New Roman"/>
                <w:sz w:val="16"/>
                <w:szCs w:val="16"/>
              </w:rPr>
              <w:t xml:space="preserve">Total </w:t>
            </w:r>
            <w:r w:rsidRPr="00F931B5">
              <w:rPr>
                <w:rFonts w:hAnsi="Times New Roman" w:cs="Cordia New"/>
                <w:sz w:val="16"/>
                <w:szCs w:val="16"/>
              </w:rPr>
              <w:t>right-of-use assets</w:t>
            </w:r>
          </w:p>
        </w:tc>
        <w:tc>
          <w:tcPr>
            <w:tcW w:w="20" w:type="dxa"/>
          </w:tcPr>
          <w:p w14:paraId="225B124E" w14:textId="77777777" w:rsidR="00A122C0" w:rsidRPr="00F931B5" w:rsidRDefault="00A122C0" w:rsidP="00A122C0">
            <w:pPr>
              <w:tabs>
                <w:tab w:val="decimal" w:pos="1230"/>
              </w:tabs>
              <w:spacing w:line="240" w:lineRule="exact"/>
              <w:ind w:left="-3"/>
              <w:rPr>
                <w:rFonts w:hAnsi="Times New Roman" w:cs="Times New Roman"/>
                <w:sz w:val="16"/>
                <w:szCs w:val="16"/>
              </w:rPr>
            </w:pPr>
          </w:p>
        </w:tc>
        <w:tc>
          <w:tcPr>
            <w:tcW w:w="1002" w:type="dxa"/>
            <w:tcBorders>
              <w:top w:val="single" w:sz="4" w:space="0" w:color="auto"/>
              <w:bottom w:val="double" w:sz="4" w:space="0" w:color="auto"/>
            </w:tcBorders>
          </w:tcPr>
          <w:p w14:paraId="1ADA0531" w14:textId="77777777" w:rsidR="00A122C0" w:rsidRPr="00F931B5" w:rsidRDefault="00A122C0" w:rsidP="00A122C0">
            <w:pPr>
              <w:tabs>
                <w:tab w:val="decimal" w:pos="790"/>
              </w:tabs>
              <w:spacing w:line="240" w:lineRule="exact"/>
              <w:ind w:left="-360" w:right="-180"/>
              <w:rPr>
                <w:rFonts w:hAnsi="Times New Roman" w:cs="Times New Roman"/>
                <w:sz w:val="16"/>
                <w:szCs w:val="16"/>
              </w:rPr>
            </w:pPr>
            <w:r w:rsidRPr="00F931B5">
              <w:rPr>
                <w:rFonts w:hAnsi="Times New Roman" w:cs="Times New Roman"/>
                <w:sz w:val="16"/>
                <w:szCs w:val="16"/>
              </w:rPr>
              <w:t>182,917</w:t>
            </w:r>
          </w:p>
        </w:tc>
        <w:tc>
          <w:tcPr>
            <w:tcW w:w="82" w:type="dxa"/>
          </w:tcPr>
          <w:p w14:paraId="3905EDE3" w14:textId="77777777" w:rsidR="00A122C0" w:rsidRPr="00F931B5" w:rsidRDefault="00A122C0" w:rsidP="00A122C0">
            <w:pPr>
              <w:spacing w:line="240" w:lineRule="exact"/>
              <w:rPr>
                <w:rFonts w:hAnsi="Times New Roman" w:cs="Times New Roman"/>
                <w:sz w:val="16"/>
                <w:szCs w:val="16"/>
              </w:rPr>
            </w:pPr>
          </w:p>
        </w:tc>
        <w:tc>
          <w:tcPr>
            <w:tcW w:w="1005" w:type="dxa"/>
          </w:tcPr>
          <w:p w14:paraId="3383E313" w14:textId="77777777" w:rsidR="00A122C0" w:rsidRPr="00F931B5" w:rsidRDefault="00A122C0" w:rsidP="00A122C0">
            <w:pPr>
              <w:tabs>
                <w:tab w:val="decimal" w:pos="979"/>
              </w:tabs>
              <w:spacing w:line="240" w:lineRule="exact"/>
              <w:ind w:left="-360"/>
              <w:rPr>
                <w:rFonts w:hAnsi="Times New Roman" w:cs="Times New Roman"/>
                <w:sz w:val="16"/>
                <w:szCs w:val="16"/>
              </w:rPr>
            </w:pPr>
          </w:p>
        </w:tc>
        <w:tc>
          <w:tcPr>
            <w:tcW w:w="106" w:type="dxa"/>
          </w:tcPr>
          <w:p w14:paraId="65AB1FEC" w14:textId="77777777" w:rsidR="00A122C0" w:rsidRPr="00F931B5" w:rsidRDefault="00A122C0" w:rsidP="00A122C0">
            <w:pPr>
              <w:tabs>
                <w:tab w:val="decimal" w:pos="1080"/>
              </w:tabs>
              <w:spacing w:line="240" w:lineRule="exact"/>
              <w:rPr>
                <w:rFonts w:hAnsi="Times New Roman" w:cs="Times New Roman"/>
                <w:sz w:val="16"/>
                <w:szCs w:val="16"/>
              </w:rPr>
            </w:pPr>
          </w:p>
        </w:tc>
        <w:tc>
          <w:tcPr>
            <w:tcW w:w="1135" w:type="dxa"/>
          </w:tcPr>
          <w:p w14:paraId="70F4A0A2" w14:textId="77777777" w:rsidR="00A122C0" w:rsidRPr="00F931B5" w:rsidRDefault="00A122C0" w:rsidP="00A122C0">
            <w:pPr>
              <w:tabs>
                <w:tab w:val="decimal" w:pos="979"/>
              </w:tabs>
              <w:spacing w:line="240" w:lineRule="exact"/>
              <w:ind w:left="-360"/>
              <w:rPr>
                <w:rFonts w:hAnsi="Times New Roman" w:cs="Times New Roman"/>
                <w:sz w:val="16"/>
                <w:szCs w:val="16"/>
              </w:rPr>
            </w:pPr>
          </w:p>
        </w:tc>
        <w:tc>
          <w:tcPr>
            <w:tcW w:w="90" w:type="dxa"/>
          </w:tcPr>
          <w:p w14:paraId="73C36960" w14:textId="77777777" w:rsidR="00A122C0" w:rsidRPr="00F931B5" w:rsidRDefault="00A122C0" w:rsidP="00A122C0">
            <w:pPr>
              <w:tabs>
                <w:tab w:val="decimal" w:pos="942"/>
              </w:tabs>
              <w:spacing w:line="240" w:lineRule="exact"/>
              <w:ind w:left="-360"/>
              <w:rPr>
                <w:rFonts w:hAnsi="Times New Roman" w:cs="Times New Roman"/>
                <w:sz w:val="16"/>
                <w:szCs w:val="16"/>
              </w:rPr>
            </w:pPr>
          </w:p>
        </w:tc>
        <w:tc>
          <w:tcPr>
            <w:tcW w:w="1152" w:type="dxa"/>
            <w:tcBorders>
              <w:top w:val="single" w:sz="4" w:space="0" w:color="auto"/>
              <w:bottom w:val="double" w:sz="4" w:space="0" w:color="auto"/>
            </w:tcBorders>
          </w:tcPr>
          <w:p w14:paraId="2AAE71E6" w14:textId="77777777" w:rsidR="00A122C0" w:rsidRPr="00F931B5" w:rsidRDefault="00A122C0" w:rsidP="00A122C0">
            <w:pPr>
              <w:tabs>
                <w:tab w:val="decimal" w:pos="880"/>
              </w:tabs>
              <w:spacing w:line="240" w:lineRule="exact"/>
              <w:ind w:right="-180"/>
              <w:rPr>
                <w:rFonts w:hAnsi="Times New Roman" w:cs="Times New Roman"/>
                <w:sz w:val="16"/>
                <w:szCs w:val="16"/>
              </w:rPr>
            </w:pPr>
            <w:r w:rsidRPr="00F931B5">
              <w:rPr>
                <w:rFonts w:hAnsi="Times New Roman" w:cs="Times New Roman"/>
                <w:sz w:val="16"/>
                <w:szCs w:val="16"/>
              </w:rPr>
              <w:t>170,577</w:t>
            </w:r>
          </w:p>
        </w:tc>
      </w:tr>
      <w:tr w:rsidR="00D00F5B" w:rsidRPr="00F931B5" w14:paraId="709356B1" w14:textId="77777777" w:rsidTr="003C6030">
        <w:trPr>
          <w:trHeight w:val="20"/>
        </w:trPr>
        <w:tc>
          <w:tcPr>
            <w:tcW w:w="7651" w:type="dxa"/>
            <w:gridSpan w:val="8"/>
          </w:tcPr>
          <w:p w14:paraId="1CD898D0" w14:textId="77777777" w:rsidR="00D00F5B" w:rsidRPr="00F931B5" w:rsidRDefault="00D00F5B" w:rsidP="00D00F5B">
            <w:pPr>
              <w:tabs>
                <w:tab w:val="right" w:pos="8116"/>
              </w:tabs>
              <w:spacing w:line="240" w:lineRule="exact"/>
              <w:ind w:left="144" w:right="-36" w:firstLine="15"/>
              <w:rPr>
                <w:rFonts w:hAnsi="Times New Roman" w:cs="Times New Roman"/>
                <w:b/>
                <w:bCs/>
                <w:color w:val="000000"/>
                <w:sz w:val="16"/>
                <w:szCs w:val="16"/>
              </w:rPr>
            </w:pPr>
          </w:p>
        </w:tc>
        <w:tc>
          <w:tcPr>
            <w:tcW w:w="90" w:type="dxa"/>
            <w:vAlign w:val="bottom"/>
          </w:tcPr>
          <w:p w14:paraId="3C6B31DD" w14:textId="77777777" w:rsidR="00D00F5B" w:rsidRPr="00F931B5" w:rsidRDefault="00D00F5B" w:rsidP="00D00F5B">
            <w:pPr>
              <w:tabs>
                <w:tab w:val="decimal" w:pos="942"/>
              </w:tabs>
              <w:spacing w:line="240" w:lineRule="exact"/>
              <w:ind w:left="-360"/>
              <w:rPr>
                <w:rFonts w:hAnsi="Times New Roman" w:cs="Times New Roman"/>
                <w:sz w:val="16"/>
                <w:szCs w:val="16"/>
              </w:rPr>
            </w:pPr>
          </w:p>
        </w:tc>
        <w:tc>
          <w:tcPr>
            <w:tcW w:w="1152" w:type="dxa"/>
            <w:vAlign w:val="bottom"/>
          </w:tcPr>
          <w:p w14:paraId="7764C981" w14:textId="77777777" w:rsidR="00D00F5B" w:rsidRPr="00F931B5" w:rsidRDefault="00D00F5B" w:rsidP="00D00F5B">
            <w:pPr>
              <w:tabs>
                <w:tab w:val="decimal" w:pos="996"/>
              </w:tabs>
              <w:spacing w:line="240" w:lineRule="exact"/>
              <w:ind w:left="-3" w:right="-180"/>
              <w:rPr>
                <w:rFonts w:hAnsi="Times New Roman" w:cs="Times New Roman"/>
                <w:sz w:val="16"/>
                <w:szCs w:val="16"/>
              </w:rPr>
            </w:pPr>
          </w:p>
        </w:tc>
      </w:tr>
      <w:tr w:rsidR="00D00F5B" w:rsidRPr="00F931B5" w14:paraId="7F16DC44" w14:textId="77777777" w:rsidTr="003C6030">
        <w:trPr>
          <w:trHeight w:val="20"/>
        </w:trPr>
        <w:tc>
          <w:tcPr>
            <w:tcW w:w="7651" w:type="dxa"/>
            <w:gridSpan w:val="8"/>
          </w:tcPr>
          <w:p w14:paraId="5F71B5D1" w14:textId="77777777" w:rsidR="00D00F5B" w:rsidRPr="00F931B5" w:rsidRDefault="00D00F5B" w:rsidP="00D00F5B">
            <w:pPr>
              <w:tabs>
                <w:tab w:val="right" w:pos="8116"/>
              </w:tabs>
              <w:spacing w:line="240" w:lineRule="exact"/>
              <w:ind w:left="144" w:right="-36" w:firstLine="15"/>
              <w:rPr>
                <w:rFonts w:hAnsi="Times New Roman" w:cs="Cordia New"/>
                <w:sz w:val="16"/>
                <w:szCs w:val="16"/>
              </w:rPr>
            </w:pPr>
            <w:r w:rsidRPr="00F931B5">
              <w:rPr>
                <w:rFonts w:hAnsi="Times New Roman" w:cs="Times New Roman"/>
                <w:b/>
                <w:bCs/>
                <w:color w:val="000000"/>
                <w:sz w:val="16"/>
                <w:szCs w:val="16"/>
              </w:rPr>
              <w:t xml:space="preserve">Depreciation for the </w:t>
            </w:r>
            <w:r w:rsidR="009D5138" w:rsidRPr="00F931B5">
              <w:rPr>
                <w:rFonts w:hAnsi="Times New Roman" w:cs="Times New Roman"/>
                <w:b/>
                <w:bCs/>
                <w:color w:val="000000"/>
                <w:sz w:val="16"/>
                <w:szCs w:val="16"/>
              </w:rPr>
              <w:t>year</w:t>
            </w:r>
            <w:r w:rsidR="00A122C0" w:rsidRPr="00F931B5">
              <w:rPr>
                <w:rFonts w:hAnsi="Times New Roman" w:cs="Times New Roman"/>
                <w:b/>
                <w:bCs/>
                <w:color w:val="000000"/>
                <w:sz w:val="16"/>
                <w:szCs w:val="16"/>
              </w:rPr>
              <w:t>s</w:t>
            </w:r>
            <w:r w:rsidRPr="00F931B5">
              <w:rPr>
                <w:rFonts w:hAnsi="Times New Roman" w:cs="Times New Roman"/>
                <w:b/>
                <w:bCs/>
                <w:color w:val="000000"/>
                <w:sz w:val="16"/>
                <w:szCs w:val="16"/>
              </w:rPr>
              <w:t xml:space="preserve"> ended </w:t>
            </w:r>
            <w:r w:rsidR="001B28E2" w:rsidRPr="00F931B5">
              <w:rPr>
                <w:rFonts w:hAnsi="Times New Roman" w:cs="Times New Roman"/>
                <w:b/>
                <w:bCs/>
                <w:color w:val="000000"/>
                <w:sz w:val="16"/>
                <w:szCs w:val="16"/>
              </w:rPr>
              <w:t>December 31,</w:t>
            </w:r>
          </w:p>
        </w:tc>
        <w:tc>
          <w:tcPr>
            <w:tcW w:w="90" w:type="dxa"/>
            <w:vAlign w:val="bottom"/>
          </w:tcPr>
          <w:p w14:paraId="2858F3F6" w14:textId="77777777" w:rsidR="00D00F5B" w:rsidRPr="00F931B5" w:rsidRDefault="00D00F5B" w:rsidP="00D00F5B">
            <w:pPr>
              <w:tabs>
                <w:tab w:val="decimal" w:pos="942"/>
              </w:tabs>
              <w:spacing w:line="240" w:lineRule="exact"/>
              <w:ind w:left="-360"/>
              <w:rPr>
                <w:rFonts w:hAnsi="Times New Roman" w:cs="Times New Roman"/>
                <w:sz w:val="16"/>
                <w:szCs w:val="16"/>
              </w:rPr>
            </w:pPr>
          </w:p>
        </w:tc>
        <w:tc>
          <w:tcPr>
            <w:tcW w:w="1152" w:type="dxa"/>
            <w:vAlign w:val="bottom"/>
          </w:tcPr>
          <w:p w14:paraId="7793E075" w14:textId="77777777" w:rsidR="00D00F5B" w:rsidRPr="00F931B5" w:rsidRDefault="00D00F5B" w:rsidP="00D00F5B">
            <w:pPr>
              <w:tabs>
                <w:tab w:val="decimal" w:pos="996"/>
              </w:tabs>
              <w:spacing w:line="240" w:lineRule="exact"/>
              <w:ind w:left="-3" w:right="-180"/>
              <w:rPr>
                <w:rFonts w:hAnsi="Times New Roman" w:cs="Times New Roman"/>
                <w:sz w:val="16"/>
                <w:szCs w:val="16"/>
              </w:rPr>
            </w:pPr>
          </w:p>
        </w:tc>
      </w:tr>
      <w:tr w:rsidR="00D00F5B" w:rsidRPr="00F931B5" w14:paraId="101A15AD" w14:textId="77777777" w:rsidTr="003C6030">
        <w:trPr>
          <w:trHeight w:val="20"/>
        </w:trPr>
        <w:tc>
          <w:tcPr>
            <w:tcW w:w="4087" w:type="dxa"/>
            <w:vAlign w:val="bottom"/>
          </w:tcPr>
          <w:p w14:paraId="2B0D0EF8" w14:textId="77777777" w:rsidR="00D00F5B" w:rsidRPr="00F931B5" w:rsidRDefault="00D00F5B" w:rsidP="00D00F5B">
            <w:pPr>
              <w:tabs>
                <w:tab w:val="right" w:pos="8116"/>
              </w:tabs>
              <w:spacing w:line="240" w:lineRule="exact"/>
              <w:ind w:left="144" w:right="-36" w:firstLine="15"/>
              <w:rPr>
                <w:rFonts w:hAnsi="Times New Roman" w:cs="Times New Roman"/>
                <w:sz w:val="16"/>
                <w:szCs w:val="16"/>
              </w:rPr>
            </w:pPr>
            <w:r w:rsidRPr="00F931B5">
              <w:rPr>
                <w:rFonts w:hAnsi="Times New Roman" w:cs="Times New Roman"/>
                <w:sz w:val="16"/>
                <w:szCs w:val="16"/>
              </w:rPr>
              <w:t xml:space="preserve">       202</w:t>
            </w:r>
            <w:r w:rsidR="00B4126B" w:rsidRPr="00F931B5">
              <w:rPr>
                <w:rFonts w:hAnsi="Times New Roman" w:cs="Times New Roman"/>
                <w:sz w:val="16"/>
                <w:szCs w:val="16"/>
              </w:rPr>
              <w:t>3</w:t>
            </w:r>
          </w:p>
        </w:tc>
        <w:tc>
          <w:tcPr>
            <w:tcW w:w="3564" w:type="dxa"/>
            <w:gridSpan w:val="7"/>
            <w:vAlign w:val="bottom"/>
          </w:tcPr>
          <w:p w14:paraId="2F041A16" w14:textId="77777777" w:rsidR="00D00F5B" w:rsidRPr="00F931B5" w:rsidRDefault="00D00F5B" w:rsidP="00D00F5B">
            <w:pPr>
              <w:tabs>
                <w:tab w:val="right" w:pos="8116"/>
              </w:tabs>
              <w:spacing w:line="240" w:lineRule="exact"/>
              <w:ind w:left="144" w:right="179" w:firstLine="15"/>
              <w:jc w:val="right"/>
              <w:rPr>
                <w:rFonts w:hAnsi="Times New Roman" w:cs="Times New Roman"/>
                <w:sz w:val="16"/>
                <w:szCs w:val="16"/>
              </w:rPr>
            </w:pPr>
            <w:r w:rsidRPr="00F931B5">
              <w:rPr>
                <w:rFonts w:hAnsi="Times New Roman" w:cs="Times New Roman"/>
                <w:sz w:val="16"/>
                <w:szCs w:val="16"/>
              </w:rPr>
              <w:t>Thousand Baht</w:t>
            </w:r>
          </w:p>
        </w:tc>
        <w:tc>
          <w:tcPr>
            <w:tcW w:w="90" w:type="dxa"/>
            <w:vAlign w:val="bottom"/>
          </w:tcPr>
          <w:p w14:paraId="4B69773D" w14:textId="77777777" w:rsidR="00D00F5B" w:rsidRPr="00F931B5" w:rsidRDefault="00D00F5B" w:rsidP="00D00F5B">
            <w:pPr>
              <w:tabs>
                <w:tab w:val="decimal" w:pos="942"/>
              </w:tabs>
              <w:spacing w:line="240" w:lineRule="exact"/>
              <w:ind w:left="-360"/>
              <w:rPr>
                <w:rFonts w:hAnsi="Times New Roman" w:cs="Times New Roman"/>
                <w:sz w:val="16"/>
                <w:szCs w:val="16"/>
              </w:rPr>
            </w:pPr>
          </w:p>
        </w:tc>
        <w:tc>
          <w:tcPr>
            <w:tcW w:w="1152" w:type="dxa"/>
            <w:tcBorders>
              <w:bottom w:val="double" w:sz="4" w:space="0" w:color="auto"/>
            </w:tcBorders>
          </w:tcPr>
          <w:p w14:paraId="2810304F" w14:textId="77777777" w:rsidR="00D00F5B" w:rsidRPr="00F931B5" w:rsidRDefault="008F5B7B" w:rsidP="008F5B7B">
            <w:pPr>
              <w:tabs>
                <w:tab w:val="decimal" w:pos="880"/>
              </w:tabs>
              <w:spacing w:line="240" w:lineRule="exact"/>
              <w:ind w:right="-180"/>
              <w:rPr>
                <w:rFonts w:hAnsi="Times New Roman" w:cs="Times New Roman"/>
                <w:sz w:val="16"/>
                <w:szCs w:val="16"/>
              </w:rPr>
            </w:pPr>
            <w:r w:rsidRPr="00F931B5">
              <w:rPr>
                <w:rFonts w:hAnsi="Times New Roman" w:cs="Times New Roman"/>
                <w:sz w:val="16"/>
                <w:szCs w:val="16"/>
              </w:rPr>
              <w:t>145,944</w:t>
            </w:r>
          </w:p>
        </w:tc>
      </w:tr>
      <w:tr w:rsidR="00D00F5B" w:rsidRPr="00F931B5" w14:paraId="1B51877B" w14:textId="77777777" w:rsidTr="003C6030">
        <w:trPr>
          <w:trHeight w:val="20"/>
        </w:trPr>
        <w:tc>
          <w:tcPr>
            <w:tcW w:w="4087" w:type="dxa"/>
            <w:vAlign w:val="bottom"/>
          </w:tcPr>
          <w:p w14:paraId="53BE528E" w14:textId="77777777" w:rsidR="00D00F5B" w:rsidRPr="00F931B5" w:rsidRDefault="00D00F5B" w:rsidP="00D00F5B">
            <w:pPr>
              <w:tabs>
                <w:tab w:val="right" w:pos="8116"/>
              </w:tabs>
              <w:spacing w:line="240" w:lineRule="exact"/>
              <w:ind w:left="144" w:right="-36" w:firstLine="15"/>
              <w:rPr>
                <w:rFonts w:hAnsi="Times New Roman" w:cs="Times New Roman"/>
                <w:sz w:val="16"/>
                <w:szCs w:val="16"/>
              </w:rPr>
            </w:pPr>
            <w:r w:rsidRPr="00F931B5">
              <w:rPr>
                <w:rFonts w:hAnsi="Times New Roman" w:cs="Times New Roman"/>
                <w:sz w:val="16"/>
                <w:szCs w:val="16"/>
              </w:rPr>
              <w:t xml:space="preserve">       202</w:t>
            </w:r>
            <w:r w:rsidR="00B4126B" w:rsidRPr="00F931B5">
              <w:rPr>
                <w:rFonts w:hAnsi="Times New Roman" w:cs="Times New Roman"/>
                <w:sz w:val="16"/>
                <w:szCs w:val="16"/>
              </w:rPr>
              <w:t>2</w:t>
            </w:r>
          </w:p>
        </w:tc>
        <w:tc>
          <w:tcPr>
            <w:tcW w:w="3564" w:type="dxa"/>
            <w:gridSpan w:val="7"/>
            <w:vAlign w:val="bottom"/>
          </w:tcPr>
          <w:p w14:paraId="47720114" w14:textId="77777777" w:rsidR="00D00F5B" w:rsidRPr="00F931B5" w:rsidRDefault="00D00F5B" w:rsidP="00D00F5B">
            <w:pPr>
              <w:tabs>
                <w:tab w:val="right" w:pos="8116"/>
              </w:tabs>
              <w:spacing w:line="240" w:lineRule="exact"/>
              <w:ind w:left="144" w:right="179" w:firstLine="15"/>
              <w:jc w:val="right"/>
              <w:rPr>
                <w:rFonts w:hAnsi="Times New Roman" w:cs="Times New Roman"/>
                <w:sz w:val="16"/>
                <w:szCs w:val="16"/>
              </w:rPr>
            </w:pPr>
            <w:r w:rsidRPr="00F931B5">
              <w:rPr>
                <w:rFonts w:hAnsi="Times New Roman" w:cs="Times New Roman"/>
                <w:sz w:val="16"/>
                <w:szCs w:val="16"/>
              </w:rPr>
              <w:t>Thousand Baht</w:t>
            </w:r>
          </w:p>
        </w:tc>
        <w:tc>
          <w:tcPr>
            <w:tcW w:w="90" w:type="dxa"/>
            <w:vAlign w:val="bottom"/>
          </w:tcPr>
          <w:p w14:paraId="7BA040E4" w14:textId="77777777" w:rsidR="00D00F5B" w:rsidRPr="00F931B5" w:rsidRDefault="00D00F5B" w:rsidP="00D00F5B">
            <w:pPr>
              <w:tabs>
                <w:tab w:val="decimal" w:pos="942"/>
              </w:tabs>
              <w:spacing w:line="240" w:lineRule="exact"/>
              <w:ind w:left="-360"/>
              <w:rPr>
                <w:rFonts w:hAnsi="Times New Roman" w:cs="Times New Roman"/>
                <w:sz w:val="16"/>
                <w:szCs w:val="16"/>
              </w:rPr>
            </w:pPr>
          </w:p>
        </w:tc>
        <w:tc>
          <w:tcPr>
            <w:tcW w:w="1152" w:type="dxa"/>
            <w:tcBorders>
              <w:bottom w:val="double" w:sz="4" w:space="0" w:color="auto"/>
            </w:tcBorders>
          </w:tcPr>
          <w:p w14:paraId="4DE668DB" w14:textId="77777777" w:rsidR="00D00F5B" w:rsidRPr="00F931B5" w:rsidRDefault="00A122C0" w:rsidP="00A122C0">
            <w:pPr>
              <w:tabs>
                <w:tab w:val="decimal" w:pos="880"/>
              </w:tabs>
              <w:spacing w:line="240" w:lineRule="exact"/>
              <w:ind w:right="-180"/>
              <w:rPr>
                <w:rFonts w:hAnsi="Times New Roman" w:cs="Times New Roman"/>
                <w:sz w:val="16"/>
                <w:szCs w:val="16"/>
              </w:rPr>
            </w:pPr>
            <w:r w:rsidRPr="00F931B5">
              <w:rPr>
                <w:rFonts w:hAnsi="Times New Roman" w:cs="Times New Roman"/>
                <w:sz w:val="16"/>
                <w:szCs w:val="16"/>
              </w:rPr>
              <w:t>107,062</w:t>
            </w:r>
          </w:p>
        </w:tc>
      </w:tr>
    </w:tbl>
    <w:p w14:paraId="21C73F12" w14:textId="77777777" w:rsidR="002656A2" w:rsidRPr="00F931B5" w:rsidRDefault="000F1AA7" w:rsidP="004B2C26">
      <w:pPr>
        <w:spacing w:line="240" w:lineRule="exact"/>
        <w:ind w:left="187" w:right="-29" w:firstLine="677"/>
        <w:jc w:val="right"/>
        <w:rPr>
          <w:rFonts w:hAnsi="Times New Roman" w:cs="Times New Roman"/>
          <w:sz w:val="16"/>
          <w:szCs w:val="16"/>
          <w:lang w:val="en-GB"/>
        </w:rPr>
      </w:pPr>
      <w:r w:rsidRPr="00F931B5">
        <w:rPr>
          <w:rFonts w:hAnsi="Times New Roman" w:cs="Times New Roman"/>
          <w:b/>
          <w:bCs/>
          <w:color w:val="000000"/>
          <w:sz w:val="16"/>
          <w:szCs w:val="16"/>
        </w:rPr>
        <w:br w:type="page"/>
      </w:r>
      <w:r w:rsidR="00DB4AB8" w:rsidRPr="00F931B5">
        <w:rPr>
          <w:rFonts w:hAnsi="Times New Roman" w:cs="Times New Roman"/>
          <w:b/>
          <w:bCs/>
          <w:color w:val="000000"/>
          <w:sz w:val="16"/>
          <w:szCs w:val="16"/>
        </w:rPr>
        <w:t xml:space="preserve">Unit : Thousand Baht </w:t>
      </w:r>
    </w:p>
    <w:tbl>
      <w:tblPr>
        <w:tblW w:w="8895" w:type="dxa"/>
        <w:tblInd w:w="377" w:type="dxa"/>
        <w:tblLayout w:type="fixed"/>
        <w:tblCellMar>
          <w:left w:w="0" w:type="dxa"/>
          <w:right w:w="0" w:type="dxa"/>
        </w:tblCellMar>
        <w:tblLook w:val="0000" w:firstRow="0" w:lastRow="0" w:firstColumn="0" w:lastColumn="0" w:noHBand="0" w:noVBand="0"/>
      </w:tblPr>
      <w:tblGrid>
        <w:gridCol w:w="4303"/>
        <w:gridCol w:w="20"/>
        <w:gridCol w:w="1002"/>
        <w:gridCol w:w="82"/>
        <w:gridCol w:w="1005"/>
        <w:gridCol w:w="106"/>
        <w:gridCol w:w="1138"/>
        <w:gridCol w:w="97"/>
        <w:gridCol w:w="1142"/>
      </w:tblGrid>
      <w:tr w:rsidR="003C6030" w:rsidRPr="00F931B5" w14:paraId="536305DC" w14:textId="77777777" w:rsidTr="00B0260D">
        <w:trPr>
          <w:cantSplit/>
        </w:trPr>
        <w:tc>
          <w:tcPr>
            <w:tcW w:w="4303" w:type="dxa"/>
          </w:tcPr>
          <w:p w14:paraId="73CB50A8" w14:textId="77777777" w:rsidR="003C6030" w:rsidRPr="00F931B5" w:rsidRDefault="003C6030" w:rsidP="00B0260D">
            <w:pPr>
              <w:spacing w:line="240" w:lineRule="exact"/>
              <w:jc w:val="center"/>
              <w:rPr>
                <w:rFonts w:hAnsi="Times New Roman" w:cs="Times New Roman"/>
                <w:b/>
                <w:bCs/>
                <w:sz w:val="16"/>
                <w:szCs w:val="16"/>
              </w:rPr>
            </w:pPr>
            <w:bookmarkStart w:id="256" w:name="_Toc48638404"/>
            <w:bookmarkStart w:id="257" w:name="_Toc64282294"/>
            <w:bookmarkStart w:id="258" w:name="_Toc64915781"/>
          </w:p>
        </w:tc>
        <w:tc>
          <w:tcPr>
            <w:tcW w:w="4592" w:type="dxa"/>
            <w:gridSpan w:val="8"/>
            <w:tcBorders>
              <w:bottom w:val="single" w:sz="4" w:space="0" w:color="auto"/>
            </w:tcBorders>
          </w:tcPr>
          <w:p w14:paraId="59E222EF" w14:textId="77777777" w:rsidR="003C6030" w:rsidRPr="00F931B5" w:rsidRDefault="003C6030" w:rsidP="00B0260D">
            <w:pPr>
              <w:spacing w:line="240" w:lineRule="exact"/>
              <w:jc w:val="center"/>
              <w:rPr>
                <w:rFonts w:hAnsi="Times New Roman" w:cs="Times New Roman"/>
                <w:b/>
                <w:bCs/>
                <w:sz w:val="16"/>
                <w:szCs w:val="16"/>
              </w:rPr>
            </w:pPr>
            <w:r w:rsidRPr="00F931B5">
              <w:rPr>
                <w:rFonts w:hAnsi="Times New Roman" w:cs="Times New Roman"/>
                <w:b/>
                <w:bCs/>
                <w:sz w:val="14"/>
                <w:szCs w:val="14"/>
              </w:rPr>
              <w:t>SEPARATE  FINANCIAL  STATEMENTS</w:t>
            </w:r>
          </w:p>
        </w:tc>
      </w:tr>
      <w:tr w:rsidR="003C6030" w:rsidRPr="00F931B5" w14:paraId="57A4262A" w14:textId="77777777" w:rsidTr="00B0260D">
        <w:trPr>
          <w:cantSplit/>
        </w:trPr>
        <w:tc>
          <w:tcPr>
            <w:tcW w:w="4303" w:type="dxa"/>
          </w:tcPr>
          <w:p w14:paraId="18E4BD5D" w14:textId="77777777" w:rsidR="003C6030" w:rsidRPr="00F931B5" w:rsidRDefault="003C6030" w:rsidP="00B0260D">
            <w:pPr>
              <w:spacing w:line="240" w:lineRule="exact"/>
              <w:jc w:val="center"/>
              <w:rPr>
                <w:rFonts w:hAnsi="Times New Roman" w:cs="Times New Roman"/>
                <w:b/>
                <w:bCs/>
                <w:sz w:val="16"/>
                <w:szCs w:val="16"/>
              </w:rPr>
            </w:pPr>
          </w:p>
        </w:tc>
        <w:tc>
          <w:tcPr>
            <w:tcW w:w="4592" w:type="dxa"/>
            <w:gridSpan w:val="8"/>
            <w:tcBorders>
              <w:top w:val="single" w:sz="4" w:space="0" w:color="auto"/>
              <w:bottom w:val="single" w:sz="4" w:space="0" w:color="auto"/>
            </w:tcBorders>
          </w:tcPr>
          <w:p w14:paraId="1A41569B" w14:textId="77777777" w:rsidR="003C6030" w:rsidRPr="00F931B5" w:rsidRDefault="003C6030" w:rsidP="00B0260D">
            <w:pPr>
              <w:spacing w:line="240" w:lineRule="exact"/>
              <w:jc w:val="center"/>
              <w:rPr>
                <w:rFonts w:hAnsi="Times New Roman" w:cs="Times New Roman"/>
                <w:b/>
                <w:bCs/>
                <w:sz w:val="16"/>
                <w:szCs w:val="16"/>
              </w:rPr>
            </w:pPr>
            <w:r w:rsidRPr="00F931B5">
              <w:rPr>
                <w:rFonts w:hAnsi="Times New Roman" w:cs="Times New Roman"/>
                <w:b/>
                <w:bCs/>
                <w:sz w:val="16"/>
                <w:szCs w:val="16"/>
              </w:rPr>
              <w:t xml:space="preserve">For the </w:t>
            </w:r>
            <w:r w:rsidR="00A122C0" w:rsidRPr="00F931B5">
              <w:rPr>
                <w:rFonts w:hAnsi="Times New Roman" w:cs="Times New Roman"/>
                <w:b/>
                <w:bCs/>
                <w:sz w:val="16"/>
                <w:szCs w:val="16"/>
              </w:rPr>
              <w:t>year</w:t>
            </w:r>
            <w:r w:rsidRPr="00F931B5">
              <w:rPr>
                <w:rFonts w:hAnsi="Times New Roman" w:cs="Times New Roman"/>
                <w:b/>
                <w:bCs/>
                <w:sz w:val="16"/>
                <w:szCs w:val="16"/>
              </w:rPr>
              <w:t xml:space="preserve"> ended </w:t>
            </w:r>
            <w:r w:rsidR="001B28E2" w:rsidRPr="00F931B5">
              <w:rPr>
                <w:rFonts w:hAnsi="Times New Roman" w:cs="Times New Roman"/>
                <w:b/>
                <w:bCs/>
                <w:sz w:val="16"/>
                <w:szCs w:val="16"/>
              </w:rPr>
              <w:t>December 31,</w:t>
            </w:r>
            <w:r w:rsidR="00B0260D" w:rsidRPr="00F931B5">
              <w:rPr>
                <w:rFonts w:hAnsi="Times New Roman" w:cs="Times New Roman"/>
                <w:b/>
                <w:bCs/>
                <w:sz w:val="16"/>
                <w:szCs w:val="16"/>
              </w:rPr>
              <w:t xml:space="preserve"> 2023</w:t>
            </w:r>
          </w:p>
        </w:tc>
      </w:tr>
      <w:tr w:rsidR="003C6030" w:rsidRPr="00F931B5" w14:paraId="3A03A31E" w14:textId="77777777" w:rsidTr="00B0260D">
        <w:trPr>
          <w:cantSplit/>
        </w:trPr>
        <w:tc>
          <w:tcPr>
            <w:tcW w:w="4303" w:type="dxa"/>
          </w:tcPr>
          <w:p w14:paraId="4F58F964" w14:textId="77777777" w:rsidR="003C6030" w:rsidRPr="00F931B5" w:rsidRDefault="003C6030" w:rsidP="00B0260D">
            <w:pPr>
              <w:spacing w:line="240" w:lineRule="exact"/>
              <w:jc w:val="center"/>
              <w:rPr>
                <w:rFonts w:hAnsi="Times New Roman" w:cs="Times New Roman"/>
                <w:b/>
                <w:bCs/>
                <w:sz w:val="16"/>
                <w:szCs w:val="16"/>
              </w:rPr>
            </w:pPr>
          </w:p>
        </w:tc>
        <w:tc>
          <w:tcPr>
            <w:tcW w:w="20" w:type="dxa"/>
          </w:tcPr>
          <w:p w14:paraId="23644CE4"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p>
        </w:tc>
        <w:tc>
          <w:tcPr>
            <w:tcW w:w="1002" w:type="dxa"/>
          </w:tcPr>
          <w:p w14:paraId="59E69F51"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Balances</w:t>
            </w:r>
          </w:p>
        </w:tc>
        <w:tc>
          <w:tcPr>
            <w:tcW w:w="82" w:type="dxa"/>
          </w:tcPr>
          <w:p w14:paraId="7F7AD41E"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005" w:type="dxa"/>
          </w:tcPr>
          <w:p w14:paraId="2628801B"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06" w:type="dxa"/>
          </w:tcPr>
          <w:p w14:paraId="7AC7535D"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138" w:type="dxa"/>
          </w:tcPr>
          <w:p w14:paraId="4BD60288"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97" w:type="dxa"/>
          </w:tcPr>
          <w:p w14:paraId="6C2BFD09"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142" w:type="dxa"/>
          </w:tcPr>
          <w:p w14:paraId="6E97361B"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Balances</w:t>
            </w:r>
          </w:p>
        </w:tc>
      </w:tr>
      <w:tr w:rsidR="003C6030" w:rsidRPr="00F931B5" w14:paraId="46B4AEFA" w14:textId="77777777" w:rsidTr="00B0260D">
        <w:trPr>
          <w:cantSplit/>
        </w:trPr>
        <w:tc>
          <w:tcPr>
            <w:tcW w:w="4303" w:type="dxa"/>
          </w:tcPr>
          <w:p w14:paraId="389592BC" w14:textId="77777777" w:rsidR="003C6030" w:rsidRPr="00F931B5" w:rsidRDefault="003C6030" w:rsidP="00B0260D">
            <w:pPr>
              <w:spacing w:line="240" w:lineRule="exact"/>
              <w:jc w:val="center"/>
              <w:rPr>
                <w:rFonts w:hAnsi="Times New Roman" w:cs="Times New Roman"/>
                <w:b/>
                <w:bCs/>
                <w:sz w:val="16"/>
                <w:szCs w:val="16"/>
              </w:rPr>
            </w:pPr>
          </w:p>
        </w:tc>
        <w:tc>
          <w:tcPr>
            <w:tcW w:w="20" w:type="dxa"/>
          </w:tcPr>
          <w:p w14:paraId="5D2B1228"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p>
        </w:tc>
        <w:tc>
          <w:tcPr>
            <w:tcW w:w="1002" w:type="dxa"/>
          </w:tcPr>
          <w:p w14:paraId="58647CE5"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as at</w:t>
            </w:r>
          </w:p>
        </w:tc>
        <w:tc>
          <w:tcPr>
            <w:tcW w:w="82" w:type="dxa"/>
          </w:tcPr>
          <w:p w14:paraId="22183A68"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005" w:type="dxa"/>
          </w:tcPr>
          <w:p w14:paraId="168559C3"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p>
        </w:tc>
        <w:tc>
          <w:tcPr>
            <w:tcW w:w="106" w:type="dxa"/>
          </w:tcPr>
          <w:p w14:paraId="14D1473D"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138" w:type="dxa"/>
          </w:tcPr>
          <w:p w14:paraId="3BA6A7E2"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p>
        </w:tc>
        <w:tc>
          <w:tcPr>
            <w:tcW w:w="97" w:type="dxa"/>
          </w:tcPr>
          <w:p w14:paraId="03834FD6"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142" w:type="dxa"/>
          </w:tcPr>
          <w:p w14:paraId="5F9A8A33"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as at</w:t>
            </w:r>
          </w:p>
        </w:tc>
      </w:tr>
      <w:tr w:rsidR="003C6030" w:rsidRPr="00F931B5" w14:paraId="2E443DCF" w14:textId="77777777" w:rsidTr="00B0260D">
        <w:trPr>
          <w:cantSplit/>
        </w:trPr>
        <w:tc>
          <w:tcPr>
            <w:tcW w:w="4303" w:type="dxa"/>
          </w:tcPr>
          <w:p w14:paraId="1CA98E9B" w14:textId="77777777" w:rsidR="003C6030" w:rsidRPr="00F931B5" w:rsidRDefault="003C6030" w:rsidP="00B0260D">
            <w:pPr>
              <w:spacing w:line="240" w:lineRule="exact"/>
              <w:jc w:val="center"/>
              <w:rPr>
                <w:rFonts w:hAnsi="Times New Roman" w:cs="Times New Roman"/>
                <w:b/>
                <w:bCs/>
                <w:sz w:val="16"/>
                <w:szCs w:val="16"/>
              </w:rPr>
            </w:pPr>
          </w:p>
        </w:tc>
        <w:tc>
          <w:tcPr>
            <w:tcW w:w="20" w:type="dxa"/>
          </w:tcPr>
          <w:p w14:paraId="2FD0855C"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p>
        </w:tc>
        <w:tc>
          <w:tcPr>
            <w:tcW w:w="1002" w:type="dxa"/>
          </w:tcPr>
          <w:p w14:paraId="6D98E4F9"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 xml:space="preserve">January </w:t>
            </w:r>
            <w:r w:rsidRPr="00F931B5">
              <w:rPr>
                <w:rFonts w:ascii="Times New Roman" w:hAnsi="Times New Roman"/>
                <w:b/>
                <w:bCs/>
                <w:sz w:val="16"/>
                <w:szCs w:val="16"/>
                <w:lang w:val="en-US" w:eastAsia="en-US"/>
              </w:rPr>
              <w:t>1</w:t>
            </w:r>
            <w:r w:rsidRPr="00F931B5">
              <w:rPr>
                <w:rFonts w:ascii="Times New Roman" w:hAnsi="Times New Roman" w:cs="Times New Roman"/>
                <w:b/>
                <w:bCs/>
                <w:sz w:val="16"/>
                <w:szCs w:val="16"/>
                <w:lang w:val="en-US" w:eastAsia="en-US"/>
              </w:rPr>
              <w:t>,</w:t>
            </w:r>
          </w:p>
        </w:tc>
        <w:tc>
          <w:tcPr>
            <w:tcW w:w="82" w:type="dxa"/>
          </w:tcPr>
          <w:p w14:paraId="1D951A66"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005" w:type="dxa"/>
          </w:tcPr>
          <w:p w14:paraId="7C226AEE"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06" w:type="dxa"/>
          </w:tcPr>
          <w:p w14:paraId="4F6D2F49"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138" w:type="dxa"/>
          </w:tcPr>
          <w:p w14:paraId="2ABBE30E"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97" w:type="dxa"/>
          </w:tcPr>
          <w:p w14:paraId="05025A45"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142" w:type="dxa"/>
          </w:tcPr>
          <w:p w14:paraId="464DB5CC" w14:textId="77777777" w:rsidR="003C6030" w:rsidRPr="00F931B5" w:rsidRDefault="001B28E2"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December 31,</w:t>
            </w:r>
          </w:p>
        </w:tc>
      </w:tr>
      <w:tr w:rsidR="003C6030" w:rsidRPr="00F931B5" w14:paraId="66AD9DE2" w14:textId="77777777" w:rsidTr="00B0260D">
        <w:trPr>
          <w:cantSplit/>
        </w:trPr>
        <w:tc>
          <w:tcPr>
            <w:tcW w:w="4303" w:type="dxa"/>
          </w:tcPr>
          <w:p w14:paraId="0B03FADB" w14:textId="77777777" w:rsidR="003C6030" w:rsidRPr="00F931B5" w:rsidRDefault="003C6030" w:rsidP="00B0260D">
            <w:pPr>
              <w:spacing w:line="240" w:lineRule="exact"/>
              <w:jc w:val="center"/>
              <w:rPr>
                <w:rFonts w:hAnsi="Times New Roman" w:cs="Times New Roman"/>
                <w:b/>
                <w:bCs/>
                <w:sz w:val="16"/>
                <w:szCs w:val="16"/>
              </w:rPr>
            </w:pPr>
          </w:p>
        </w:tc>
        <w:tc>
          <w:tcPr>
            <w:tcW w:w="20" w:type="dxa"/>
          </w:tcPr>
          <w:p w14:paraId="32BB5011"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p>
        </w:tc>
        <w:tc>
          <w:tcPr>
            <w:tcW w:w="1002" w:type="dxa"/>
            <w:tcBorders>
              <w:bottom w:val="single" w:sz="4" w:space="0" w:color="auto"/>
            </w:tcBorders>
          </w:tcPr>
          <w:p w14:paraId="56FB71F8"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b/>
                <w:bCs/>
                <w:sz w:val="16"/>
                <w:szCs w:val="16"/>
                <w:lang w:val="en-US" w:eastAsia="en-US"/>
              </w:rPr>
              <w:t>202</w:t>
            </w:r>
            <w:r w:rsidR="00B0260D" w:rsidRPr="00F931B5">
              <w:rPr>
                <w:rFonts w:ascii="Times New Roman" w:hAnsi="Times New Roman"/>
                <w:b/>
                <w:bCs/>
                <w:sz w:val="16"/>
                <w:szCs w:val="16"/>
                <w:lang w:val="en-US" w:eastAsia="en-US"/>
              </w:rPr>
              <w:t>3</w:t>
            </w:r>
          </w:p>
        </w:tc>
        <w:tc>
          <w:tcPr>
            <w:tcW w:w="82" w:type="dxa"/>
          </w:tcPr>
          <w:p w14:paraId="0750101D"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005" w:type="dxa"/>
            <w:tcBorders>
              <w:bottom w:val="single" w:sz="4" w:space="0" w:color="auto"/>
            </w:tcBorders>
          </w:tcPr>
          <w:p w14:paraId="2586D3EC"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Additions</w:t>
            </w:r>
          </w:p>
        </w:tc>
        <w:tc>
          <w:tcPr>
            <w:tcW w:w="106" w:type="dxa"/>
          </w:tcPr>
          <w:p w14:paraId="407CBEBB"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138" w:type="dxa"/>
            <w:tcBorders>
              <w:bottom w:val="single" w:sz="4" w:space="0" w:color="auto"/>
            </w:tcBorders>
          </w:tcPr>
          <w:p w14:paraId="0CADD60B"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Decreases</w:t>
            </w:r>
          </w:p>
        </w:tc>
        <w:tc>
          <w:tcPr>
            <w:tcW w:w="97" w:type="dxa"/>
          </w:tcPr>
          <w:p w14:paraId="03F909C4" w14:textId="77777777" w:rsidR="003C6030" w:rsidRPr="00F931B5" w:rsidRDefault="003C6030" w:rsidP="00B0260D">
            <w:pPr>
              <w:pStyle w:val="BodyTextIndent"/>
              <w:spacing w:before="0" w:after="0" w:line="240" w:lineRule="exact"/>
              <w:jc w:val="center"/>
              <w:rPr>
                <w:rFonts w:ascii="Times New Roman" w:hAnsi="Times New Roman" w:cs="Times New Roman"/>
                <w:sz w:val="16"/>
                <w:szCs w:val="16"/>
                <w:lang w:val="en-US" w:eastAsia="en-US"/>
              </w:rPr>
            </w:pPr>
          </w:p>
        </w:tc>
        <w:tc>
          <w:tcPr>
            <w:tcW w:w="1142" w:type="dxa"/>
            <w:tcBorders>
              <w:bottom w:val="single" w:sz="4" w:space="0" w:color="auto"/>
            </w:tcBorders>
          </w:tcPr>
          <w:p w14:paraId="03F8464D" w14:textId="77777777" w:rsidR="003C6030" w:rsidRPr="00F931B5" w:rsidRDefault="003C6030" w:rsidP="00B0260D">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b/>
                <w:bCs/>
                <w:sz w:val="16"/>
                <w:szCs w:val="16"/>
                <w:lang w:val="en-US" w:eastAsia="en-US"/>
              </w:rPr>
              <w:t>202</w:t>
            </w:r>
            <w:r w:rsidR="00B0260D" w:rsidRPr="00F931B5">
              <w:rPr>
                <w:rFonts w:ascii="Times New Roman" w:hAnsi="Times New Roman"/>
                <w:b/>
                <w:bCs/>
                <w:sz w:val="16"/>
                <w:szCs w:val="16"/>
                <w:lang w:val="en-US" w:eastAsia="en-US"/>
              </w:rPr>
              <w:t>3</w:t>
            </w:r>
          </w:p>
        </w:tc>
      </w:tr>
      <w:tr w:rsidR="003C6030" w:rsidRPr="00F931B5" w14:paraId="623BD4D1" w14:textId="77777777" w:rsidTr="00B0260D">
        <w:trPr>
          <w:cantSplit/>
        </w:trPr>
        <w:tc>
          <w:tcPr>
            <w:tcW w:w="4303" w:type="dxa"/>
          </w:tcPr>
          <w:p w14:paraId="2D8EE3DC" w14:textId="77777777" w:rsidR="003C6030" w:rsidRPr="00F931B5" w:rsidRDefault="003C6030" w:rsidP="00B0260D">
            <w:pPr>
              <w:spacing w:line="240" w:lineRule="exact"/>
              <w:ind w:left="558" w:hanging="521"/>
              <w:jc w:val="both"/>
              <w:rPr>
                <w:rFonts w:hAnsi="Times New Roman" w:cs="Times New Roman"/>
                <w:b/>
                <w:bCs/>
                <w:sz w:val="16"/>
                <w:szCs w:val="16"/>
              </w:rPr>
            </w:pPr>
            <w:r w:rsidRPr="00F931B5">
              <w:rPr>
                <w:rFonts w:hAnsi="Times New Roman" w:cs="Times New Roman"/>
                <w:b/>
                <w:bCs/>
                <w:sz w:val="16"/>
                <w:szCs w:val="16"/>
              </w:rPr>
              <w:t>Cost</w:t>
            </w:r>
          </w:p>
        </w:tc>
        <w:tc>
          <w:tcPr>
            <w:tcW w:w="20" w:type="dxa"/>
          </w:tcPr>
          <w:p w14:paraId="5DC832F5" w14:textId="77777777" w:rsidR="003C6030" w:rsidRPr="00F931B5" w:rsidRDefault="003C6030" w:rsidP="00B0260D">
            <w:pPr>
              <w:tabs>
                <w:tab w:val="decimal" w:pos="843"/>
              </w:tabs>
              <w:spacing w:line="240" w:lineRule="exact"/>
              <w:ind w:left="-360"/>
              <w:rPr>
                <w:rFonts w:hAnsi="Times New Roman" w:cs="Times New Roman"/>
                <w:sz w:val="16"/>
                <w:szCs w:val="16"/>
              </w:rPr>
            </w:pPr>
          </w:p>
        </w:tc>
        <w:tc>
          <w:tcPr>
            <w:tcW w:w="1002" w:type="dxa"/>
            <w:tcBorders>
              <w:top w:val="single" w:sz="4" w:space="0" w:color="auto"/>
            </w:tcBorders>
          </w:tcPr>
          <w:p w14:paraId="6457B825" w14:textId="77777777" w:rsidR="003C6030" w:rsidRPr="00F931B5" w:rsidRDefault="003C6030" w:rsidP="00B0260D">
            <w:pPr>
              <w:tabs>
                <w:tab w:val="decimal" w:pos="843"/>
              </w:tabs>
              <w:spacing w:line="240" w:lineRule="exact"/>
              <w:ind w:left="-360"/>
              <w:rPr>
                <w:rFonts w:hAnsi="Times New Roman" w:cs="Times New Roman"/>
                <w:sz w:val="16"/>
                <w:szCs w:val="16"/>
              </w:rPr>
            </w:pPr>
          </w:p>
        </w:tc>
        <w:tc>
          <w:tcPr>
            <w:tcW w:w="82" w:type="dxa"/>
          </w:tcPr>
          <w:p w14:paraId="144046CD" w14:textId="77777777" w:rsidR="003C6030" w:rsidRPr="00F931B5" w:rsidRDefault="003C6030" w:rsidP="00B0260D">
            <w:pPr>
              <w:tabs>
                <w:tab w:val="decimal" w:pos="1080"/>
              </w:tabs>
              <w:spacing w:line="240" w:lineRule="exact"/>
              <w:ind w:left="-360"/>
              <w:rPr>
                <w:rFonts w:hAnsi="Times New Roman" w:cs="Times New Roman"/>
                <w:sz w:val="16"/>
                <w:szCs w:val="16"/>
              </w:rPr>
            </w:pPr>
          </w:p>
        </w:tc>
        <w:tc>
          <w:tcPr>
            <w:tcW w:w="1005" w:type="dxa"/>
            <w:tcBorders>
              <w:top w:val="single" w:sz="4" w:space="0" w:color="auto"/>
            </w:tcBorders>
          </w:tcPr>
          <w:p w14:paraId="00E8D468" w14:textId="77777777" w:rsidR="003C6030" w:rsidRPr="00F931B5" w:rsidRDefault="003C6030" w:rsidP="00B0260D">
            <w:pPr>
              <w:tabs>
                <w:tab w:val="decimal" w:pos="843"/>
              </w:tabs>
              <w:spacing w:line="240" w:lineRule="exact"/>
              <w:ind w:left="-360"/>
              <w:rPr>
                <w:rFonts w:hAnsi="Times New Roman" w:cs="Times New Roman"/>
                <w:sz w:val="16"/>
                <w:szCs w:val="16"/>
              </w:rPr>
            </w:pPr>
          </w:p>
        </w:tc>
        <w:tc>
          <w:tcPr>
            <w:tcW w:w="106" w:type="dxa"/>
          </w:tcPr>
          <w:p w14:paraId="7F295A84" w14:textId="77777777" w:rsidR="003C6030" w:rsidRPr="00F931B5" w:rsidRDefault="003C6030" w:rsidP="00B0260D">
            <w:pPr>
              <w:spacing w:line="240" w:lineRule="exact"/>
              <w:ind w:left="-360" w:right="210"/>
              <w:jc w:val="right"/>
              <w:rPr>
                <w:rFonts w:hAnsi="Times New Roman" w:cs="Times New Roman"/>
                <w:sz w:val="16"/>
                <w:szCs w:val="16"/>
              </w:rPr>
            </w:pPr>
          </w:p>
        </w:tc>
        <w:tc>
          <w:tcPr>
            <w:tcW w:w="1138" w:type="dxa"/>
            <w:tcBorders>
              <w:top w:val="single" w:sz="4" w:space="0" w:color="auto"/>
            </w:tcBorders>
          </w:tcPr>
          <w:p w14:paraId="708277C2" w14:textId="77777777" w:rsidR="003C6030" w:rsidRPr="00F931B5" w:rsidRDefault="003C6030" w:rsidP="00B0260D">
            <w:pPr>
              <w:tabs>
                <w:tab w:val="decimal" w:pos="843"/>
              </w:tabs>
              <w:spacing w:line="240" w:lineRule="exact"/>
              <w:ind w:left="-360"/>
              <w:rPr>
                <w:rFonts w:hAnsi="Times New Roman" w:cs="Times New Roman"/>
                <w:sz w:val="16"/>
                <w:szCs w:val="16"/>
              </w:rPr>
            </w:pPr>
          </w:p>
        </w:tc>
        <w:tc>
          <w:tcPr>
            <w:tcW w:w="97" w:type="dxa"/>
          </w:tcPr>
          <w:p w14:paraId="583931F4" w14:textId="77777777" w:rsidR="003C6030" w:rsidRPr="00F931B5" w:rsidRDefault="003C6030" w:rsidP="00B0260D">
            <w:pPr>
              <w:tabs>
                <w:tab w:val="decimal" w:pos="942"/>
              </w:tabs>
              <w:spacing w:line="240" w:lineRule="exact"/>
              <w:ind w:left="-360"/>
              <w:rPr>
                <w:rFonts w:hAnsi="Times New Roman" w:cs="Times New Roman"/>
                <w:sz w:val="16"/>
                <w:szCs w:val="16"/>
              </w:rPr>
            </w:pPr>
          </w:p>
        </w:tc>
        <w:tc>
          <w:tcPr>
            <w:tcW w:w="1142" w:type="dxa"/>
            <w:tcBorders>
              <w:top w:val="single" w:sz="4" w:space="0" w:color="auto"/>
            </w:tcBorders>
          </w:tcPr>
          <w:p w14:paraId="253E4DCF" w14:textId="77777777" w:rsidR="003C6030" w:rsidRPr="00F931B5" w:rsidRDefault="003C6030" w:rsidP="00B0260D">
            <w:pPr>
              <w:tabs>
                <w:tab w:val="decimal" w:pos="843"/>
              </w:tabs>
              <w:spacing w:line="240" w:lineRule="exact"/>
              <w:ind w:left="-360"/>
              <w:rPr>
                <w:rFonts w:hAnsi="Times New Roman" w:cs="Times New Roman"/>
                <w:sz w:val="16"/>
                <w:szCs w:val="16"/>
              </w:rPr>
            </w:pPr>
          </w:p>
        </w:tc>
      </w:tr>
      <w:tr w:rsidR="008F5B7B" w:rsidRPr="00F931B5" w14:paraId="475B1B28" w14:textId="77777777" w:rsidTr="00B0260D">
        <w:trPr>
          <w:cantSplit/>
        </w:trPr>
        <w:tc>
          <w:tcPr>
            <w:tcW w:w="4303" w:type="dxa"/>
          </w:tcPr>
          <w:p w14:paraId="2C602EDE" w14:textId="77777777" w:rsidR="008F5B7B" w:rsidRPr="00F931B5" w:rsidRDefault="008F5B7B" w:rsidP="008F5B7B">
            <w:pPr>
              <w:spacing w:line="240" w:lineRule="exact"/>
              <w:ind w:left="558" w:hanging="270"/>
              <w:jc w:val="both"/>
              <w:rPr>
                <w:rFonts w:hAnsi="Times New Roman" w:cs="Times New Roman"/>
                <w:sz w:val="16"/>
                <w:szCs w:val="16"/>
              </w:rPr>
            </w:pPr>
            <w:r w:rsidRPr="00F931B5">
              <w:rPr>
                <w:rFonts w:hAnsi="Times New Roman" w:cs="Times New Roman"/>
                <w:sz w:val="16"/>
                <w:szCs w:val="16"/>
              </w:rPr>
              <w:t>Building</w:t>
            </w:r>
          </w:p>
        </w:tc>
        <w:tc>
          <w:tcPr>
            <w:tcW w:w="20" w:type="dxa"/>
          </w:tcPr>
          <w:p w14:paraId="00F2C56E" w14:textId="77777777" w:rsidR="008F5B7B" w:rsidRPr="00F931B5" w:rsidRDefault="008F5B7B" w:rsidP="008F5B7B">
            <w:pPr>
              <w:tabs>
                <w:tab w:val="decimal" w:pos="1230"/>
              </w:tabs>
              <w:spacing w:line="240" w:lineRule="exact"/>
              <w:ind w:left="-3"/>
              <w:rPr>
                <w:rFonts w:hAnsi="Times New Roman" w:cs="Times New Roman"/>
                <w:sz w:val="16"/>
                <w:szCs w:val="16"/>
              </w:rPr>
            </w:pPr>
          </w:p>
        </w:tc>
        <w:tc>
          <w:tcPr>
            <w:tcW w:w="1002" w:type="dxa"/>
          </w:tcPr>
          <w:p w14:paraId="7C8CCB13" w14:textId="77777777" w:rsidR="008F5B7B" w:rsidRPr="00F931B5" w:rsidRDefault="008F5B7B" w:rsidP="008F5B7B">
            <w:pPr>
              <w:tabs>
                <w:tab w:val="decimal" w:pos="820"/>
              </w:tabs>
              <w:spacing w:line="240" w:lineRule="exact"/>
              <w:ind w:left="-360" w:right="-180"/>
              <w:rPr>
                <w:rFonts w:hAnsi="Times New Roman" w:cs="Times New Roman"/>
                <w:sz w:val="16"/>
                <w:szCs w:val="16"/>
                <w:lang w:val="en-GB"/>
              </w:rPr>
            </w:pPr>
            <w:r w:rsidRPr="00F931B5">
              <w:rPr>
                <w:rFonts w:hAnsi="Times New Roman" w:cs="Times New Roman"/>
                <w:sz w:val="16"/>
                <w:szCs w:val="16"/>
              </w:rPr>
              <w:t>256,652</w:t>
            </w:r>
          </w:p>
        </w:tc>
        <w:tc>
          <w:tcPr>
            <w:tcW w:w="82" w:type="dxa"/>
          </w:tcPr>
          <w:p w14:paraId="405787FF" w14:textId="77777777" w:rsidR="008F5B7B" w:rsidRPr="00F931B5" w:rsidRDefault="008F5B7B" w:rsidP="008F5B7B">
            <w:pPr>
              <w:tabs>
                <w:tab w:val="decimal" w:pos="1080"/>
              </w:tabs>
              <w:spacing w:line="240" w:lineRule="exact"/>
              <w:ind w:left="-360"/>
              <w:rPr>
                <w:rFonts w:hAnsi="Times New Roman" w:cs="Times New Roman"/>
                <w:sz w:val="16"/>
                <w:szCs w:val="16"/>
              </w:rPr>
            </w:pPr>
          </w:p>
        </w:tc>
        <w:tc>
          <w:tcPr>
            <w:tcW w:w="1005" w:type="dxa"/>
          </w:tcPr>
          <w:p w14:paraId="79091CD2" w14:textId="77777777" w:rsidR="008F5B7B" w:rsidRPr="00F931B5" w:rsidRDefault="008F5B7B" w:rsidP="008F5B7B">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688,618</w:t>
            </w:r>
          </w:p>
        </w:tc>
        <w:tc>
          <w:tcPr>
            <w:tcW w:w="106" w:type="dxa"/>
          </w:tcPr>
          <w:p w14:paraId="6DA3A6A9" w14:textId="77777777" w:rsidR="008F5B7B" w:rsidRPr="00F931B5" w:rsidRDefault="008F5B7B" w:rsidP="008F5B7B">
            <w:pPr>
              <w:spacing w:line="240" w:lineRule="exact"/>
              <w:ind w:left="-360" w:right="210"/>
              <w:jc w:val="right"/>
              <w:rPr>
                <w:rFonts w:hAnsi="Times New Roman" w:cs="Times New Roman"/>
                <w:sz w:val="16"/>
                <w:szCs w:val="16"/>
              </w:rPr>
            </w:pPr>
          </w:p>
        </w:tc>
        <w:tc>
          <w:tcPr>
            <w:tcW w:w="1138" w:type="dxa"/>
          </w:tcPr>
          <w:p w14:paraId="3A3DA3B2" w14:textId="77777777" w:rsidR="008F5B7B" w:rsidRPr="00F931B5" w:rsidRDefault="008F5B7B" w:rsidP="008F5B7B">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(5,251)</w:t>
            </w:r>
          </w:p>
        </w:tc>
        <w:tc>
          <w:tcPr>
            <w:tcW w:w="97" w:type="dxa"/>
          </w:tcPr>
          <w:p w14:paraId="69BDB8B5" w14:textId="77777777" w:rsidR="008F5B7B" w:rsidRPr="00F931B5" w:rsidRDefault="008F5B7B" w:rsidP="008F5B7B">
            <w:pPr>
              <w:tabs>
                <w:tab w:val="decimal" w:pos="942"/>
              </w:tabs>
              <w:spacing w:line="240" w:lineRule="exact"/>
              <w:ind w:left="-360"/>
              <w:rPr>
                <w:rFonts w:hAnsi="Times New Roman" w:cs="Times New Roman"/>
                <w:sz w:val="16"/>
                <w:szCs w:val="16"/>
              </w:rPr>
            </w:pPr>
          </w:p>
        </w:tc>
        <w:tc>
          <w:tcPr>
            <w:tcW w:w="1142" w:type="dxa"/>
          </w:tcPr>
          <w:p w14:paraId="2E63D7D0" w14:textId="77777777" w:rsidR="008F5B7B" w:rsidRPr="00F931B5" w:rsidRDefault="008F5B7B" w:rsidP="008F5B7B">
            <w:pPr>
              <w:tabs>
                <w:tab w:val="decimal" w:pos="960"/>
              </w:tabs>
              <w:spacing w:line="240" w:lineRule="exact"/>
              <w:ind w:right="-180"/>
              <w:rPr>
                <w:rFonts w:hAnsi="Times New Roman" w:cs="Times New Roman"/>
                <w:sz w:val="16"/>
                <w:szCs w:val="16"/>
              </w:rPr>
            </w:pPr>
            <w:r w:rsidRPr="00F931B5">
              <w:rPr>
                <w:rFonts w:hAnsi="Times New Roman" w:cs="Times New Roman"/>
                <w:sz w:val="16"/>
                <w:szCs w:val="16"/>
              </w:rPr>
              <w:t>940,019</w:t>
            </w:r>
          </w:p>
        </w:tc>
      </w:tr>
      <w:tr w:rsidR="008F5B7B" w:rsidRPr="00F931B5" w14:paraId="2372B74F" w14:textId="77777777" w:rsidTr="00B0260D">
        <w:trPr>
          <w:cantSplit/>
        </w:trPr>
        <w:tc>
          <w:tcPr>
            <w:tcW w:w="4303" w:type="dxa"/>
          </w:tcPr>
          <w:p w14:paraId="0D2DAA25" w14:textId="77777777" w:rsidR="008F5B7B" w:rsidRPr="00F931B5" w:rsidRDefault="008F5B7B" w:rsidP="008F5B7B">
            <w:pPr>
              <w:spacing w:line="240" w:lineRule="exact"/>
              <w:ind w:left="558" w:hanging="270"/>
              <w:jc w:val="both"/>
              <w:rPr>
                <w:rFonts w:hAnsi="Times New Roman" w:cs="Times New Roman"/>
                <w:sz w:val="16"/>
                <w:szCs w:val="16"/>
              </w:rPr>
            </w:pPr>
            <w:r w:rsidRPr="00F931B5">
              <w:rPr>
                <w:rFonts w:hAnsi="Times New Roman" w:cs="Times New Roman"/>
                <w:sz w:val="16"/>
                <w:szCs w:val="16"/>
              </w:rPr>
              <w:t>Vehicles</w:t>
            </w:r>
          </w:p>
        </w:tc>
        <w:tc>
          <w:tcPr>
            <w:tcW w:w="20" w:type="dxa"/>
          </w:tcPr>
          <w:p w14:paraId="2BE51466" w14:textId="77777777" w:rsidR="008F5B7B" w:rsidRPr="00F931B5" w:rsidRDefault="008F5B7B" w:rsidP="008F5B7B">
            <w:pPr>
              <w:tabs>
                <w:tab w:val="decimal" w:pos="1230"/>
              </w:tabs>
              <w:spacing w:line="240" w:lineRule="exact"/>
              <w:ind w:left="-3"/>
              <w:rPr>
                <w:rFonts w:hAnsi="Times New Roman" w:cs="Times New Roman"/>
                <w:sz w:val="16"/>
                <w:szCs w:val="16"/>
              </w:rPr>
            </w:pPr>
          </w:p>
        </w:tc>
        <w:tc>
          <w:tcPr>
            <w:tcW w:w="1002" w:type="dxa"/>
          </w:tcPr>
          <w:p w14:paraId="0E4C676C" w14:textId="77777777" w:rsidR="008F5B7B" w:rsidRPr="00F931B5" w:rsidRDefault="008F5B7B" w:rsidP="008F5B7B">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32,429</w:t>
            </w:r>
          </w:p>
        </w:tc>
        <w:tc>
          <w:tcPr>
            <w:tcW w:w="82" w:type="dxa"/>
          </w:tcPr>
          <w:p w14:paraId="24284FF6" w14:textId="77777777" w:rsidR="008F5B7B" w:rsidRPr="00F931B5" w:rsidRDefault="008F5B7B" w:rsidP="008F5B7B">
            <w:pPr>
              <w:tabs>
                <w:tab w:val="decimal" w:pos="1080"/>
              </w:tabs>
              <w:spacing w:line="240" w:lineRule="exact"/>
              <w:ind w:left="-360"/>
              <w:rPr>
                <w:rFonts w:hAnsi="Times New Roman" w:cs="Times New Roman"/>
                <w:sz w:val="16"/>
                <w:szCs w:val="16"/>
              </w:rPr>
            </w:pPr>
          </w:p>
        </w:tc>
        <w:tc>
          <w:tcPr>
            <w:tcW w:w="1005" w:type="dxa"/>
          </w:tcPr>
          <w:p w14:paraId="39904CE9" w14:textId="77777777" w:rsidR="008F5B7B" w:rsidRPr="00F931B5" w:rsidRDefault="008F5B7B" w:rsidP="008F5B7B">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5,4</w:t>
            </w:r>
            <w:r w:rsidR="00A132E1" w:rsidRPr="00F931B5">
              <w:rPr>
                <w:rFonts w:hAnsi="Times New Roman" w:cs="Times New Roman"/>
                <w:sz w:val="16"/>
                <w:szCs w:val="16"/>
              </w:rPr>
              <w:t>24</w:t>
            </w:r>
          </w:p>
        </w:tc>
        <w:tc>
          <w:tcPr>
            <w:tcW w:w="106" w:type="dxa"/>
          </w:tcPr>
          <w:p w14:paraId="6FE3577D" w14:textId="77777777" w:rsidR="008F5B7B" w:rsidRPr="00F931B5" w:rsidRDefault="008F5B7B" w:rsidP="008F5B7B">
            <w:pPr>
              <w:spacing w:line="240" w:lineRule="exact"/>
              <w:ind w:left="-360" w:right="210"/>
              <w:jc w:val="right"/>
              <w:rPr>
                <w:rFonts w:hAnsi="Times New Roman" w:cs="Times New Roman"/>
                <w:sz w:val="16"/>
                <w:szCs w:val="16"/>
              </w:rPr>
            </w:pPr>
          </w:p>
        </w:tc>
        <w:tc>
          <w:tcPr>
            <w:tcW w:w="1138" w:type="dxa"/>
          </w:tcPr>
          <w:p w14:paraId="7FA0563C" w14:textId="77777777" w:rsidR="008F5B7B" w:rsidRPr="00F931B5" w:rsidRDefault="008F5B7B" w:rsidP="008F5B7B">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(2,</w:t>
            </w:r>
            <w:r w:rsidR="00A132E1" w:rsidRPr="00F931B5">
              <w:rPr>
                <w:rFonts w:hAnsi="Times New Roman" w:cs="Times New Roman"/>
                <w:sz w:val="16"/>
                <w:szCs w:val="16"/>
              </w:rPr>
              <w:t>909</w:t>
            </w:r>
            <w:r w:rsidRPr="00F931B5">
              <w:rPr>
                <w:rFonts w:hAnsi="Times New Roman" w:cs="Times New Roman"/>
                <w:sz w:val="16"/>
                <w:szCs w:val="16"/>
              </w:rPr>
              <w:t>)</w:t>
            </w:r>
          </w:p>
        </w:tc>
        <w:tc>
          <w:tcPr>
            <w:tcW w:w="97" w:type="dxa"/>
          </w:tcPr>
          <w:p w14:paraId="45193781" w14:textId="77777777" w:rsidR="008F5B7B" w:rsidRPr="00F931B5" w:rsidRDefault="008F5B7B" w:rsidP="008F5B7B">
            <w:pPr>
              <w:tabs>
                <w:tab w:val="decimal" w:pos="942"/>
              </w:tabs>
              <w:spacing w:line="240" w:lineRule="exact"/>
              <w:ind w:left="7"/>
              <w:jc w:val="center"/>
              <w:rPr>
                <w:rFonts w:hAnsi="Times New Roman" w:cs="Times New Roman"/>
                <w:sz w:val="16"/>
                <w:szCs w:val="16"/>
              </w:rPr>
            </w:pPr>
          </w:p>
        </w:tc>
        <w:tc>
          <w:tcPr>
            <w:tcW w:w="1142" w:type="dxa"/>
          </w:tcPr>
          <w:p w14:paraId="73732581" w14:textId="77777777" w:rsidR="008F5B7B" w:rsidRPr="00F931B5" w:rsidRDefault="008F5B7B" w:rsidP="008F5B7B">
            <w:pPr>
              <w:tabs>
                <w:tab w:val="decimal" w:pos="960"/>
              </w:tabs>
              <w:spacing w:line="240" w:lineRule="exact"/>
              <w:ind w:right="-180"/>
              <w:rPr>
                <w:rFonts w:hAnsi="Times New Roman" w:cs="Times New Roman"/>
                <w:sz w:val="16"/>
                <w:szCs w:val="16"/>
              </w:rPr>
            </w:pPr>
            <w:r w:rsidRPr="00F931B5">
              <w:rPr>
                <w:rFonts w:hAnsi="Times New Roman" w:cs="Times New Roman"/>
                <w:sz w:val="16"/>
                <w:szCs w:val="16"/>
              </w:rPr>
              <w:t>34,944</w:t>
            </w:r>
          </w:p>
        </w:tc>
      </w:tr>
      <w:tr w:rsidR="008F5B7B" w:rsidRPr="00F931B5" w14:paraId="50E734F8" w14:textId="77777777" w:rsidTr="00B0260D">
        <w:trPr>
          <w:cantSplit/>
        </w:trPr>
        <w:tc>
          <w:tcPr>
            <w:tcW w:w="4303" w:type="dxa"/>
          </w:tcPr>
          <w:p w14:paraId="02EF057B" w14:textId="77777777" w:rsidR="008F5B7B" w:rsidRPr="00F931B5" w:rsidRDefault="008F5B7B" w:rsidP="008F5B7B">
            <w:pPr>
              <w:spacing w:line="240" w:lineRule="exact"/>
              <w:ind w:left="414" w:firstLine="126"/>
              <w:jc w:val="both"/>
              <w:rPr>
                <w:rFonts w:hAnsi="Times New Roman" w:cs="Times New Roman"/>
                <w:sz w:val="16"/>
                <w:szCs w:val="16"/>
              </w:rPr>
            </w:pPr>
            <w:r w:rsidRPr="00F931B5">
              <w:rPr>
                <w:rFonts w:hAnsi="Times New Roman" w:cs="Times New Roman"/>
                <w:sz w:val="16"/>
                <w:szCs w:val="16"/>
              </w:rPr>
              <w:t>Total cost</w:t>
            </w:r>
          </w:p>
        </w:tc>
        <w:tc>
          <w:tcPr>
            <w:tcW w:w="20" w:type="dxa"/>
          </w:tcPr>
          <w:p w14:paraId="26B1E081" w14:textId="77777777" w:rsidR="008F5B7B" w:rsidRPr="00F931B5" w:rsidRDefault="008F5B7B" w:rsidP="008F5B7B">
            <w:pPr>
              <w:tabs>
                <w:tab w:val="decimal" w:pos="1230"/>
              </w:tabs>
              <w:spacing w:line="240" w:lineRule="exact"/>
              <w:ind w:left="-3"/>
              <w:rPr>
                <w:rFonts w:hAnsi="Times New Roman" w:cs="Times New Roman"/>
                <w:sz w:val="16"/>
                <w:szCs w:val="16"/>
              </w:rPr>
            </w:pPr>
          </w:p>
        </w:tc>
        <w:tc>
          <w:tcPr>
            <w:tcW w:w="1002" w:type="dxa"/>
            <w:tcBorders>
              <w:top w:val="single" w:sz="4" w:space="0" w:color="auto"/>
              <w:bottom w:val="single" w:sz="4" w:space="0" w:color="auto"/>
            </w:tcBorders>
          </w:tcPr>
          <w:p w14:paraId="10FE7DC6" w14:textId="77777777" w:rsidR="008F5B7B" w:rsidRPr="00F931B5" w:rsidRDefault="008F5B7B" w:rsidP="008F5B7B">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289,081</w:t>
            </w:r>
          </w:p>
        </w:tc>
        <w:tc>
          <w:tcPr>
            <w:tcW w:w="82" w:type="dxa"/>
          </w:tcPr>
          <w:p w14:paraId="0E2BD54C" w14:textId="77777777" w:rsidR="008F5B7B" w:rsidRPr="00F931B5" w:rsidRDefault="008F5B7B" w:rsidP="008F5B7B">
            <w:pPr>
              <w:tabs>
                <w:tab w:val="decimal" w:pos="1080"/>
              </w:tabs>
              <w:spacing w:line="240" w:lineRule="exact"/>
              <w:ind w:left="-360"/>
              <w:rPr>
                <w:rFonts w:hAnsi="Times New Roman" w:cs="Times New Roman"/>
                <w:sz w:val="16"/>
                <w:szCs w:val="16"/>
              </w:rPr>
            </w:pPr>
          </w:p>
        </w:tc>
        <w:tc>
          <w:tcPr>
            <w:tcW w:w="1005" w:type="dxa"/>
            <w:tcBorders>
              <w:top w:val="single" w:sz="4" w:space="0" w:color="auto"/>
              <w:bottom w:val="single" w:sz="4" w:space="0" w:color="auto"/>
            </w:tcBorders>
          </w:tcPr>
          <w:p w14:paraId="42A27936" w14:textId="77777777" w:rsidR="008F5B7B" w:rsidRPr="00F931B5" w:rsidRDefault="008F5B7B" w:rsidP="008F5B7B">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694,0</w:t>
            </w:r>
            <w:r w:rsidR="00A132E1" w:rsidRPr="00F931B5">
              <w:rPr>
                <w:rFonts w:hAnsi="Times New Roman" w:cs="Times New Roman"/>
                <w:sz w:val="16"/>
                <w:szCs w:val="16"/>
              </w:rPr>
              <w:t>42</w:t>
            </w:r>
          </w:p>
        </w:tc>
        <w:tc>
          <w:tcPr>
            <w:tcW w:w="106" w:type="dxa"/>
          </w:tcPr>
          <w:p w14:paraId="6E10D3B9" w14:textId="77777777" w:rsidR="008F5B7B" w:rsidRPr="00F931B5" w:rsidRDefault="008F5B7B" w:rsidP="008F5B7B">
            <w:pPr>
              <w:spacing w:line="240" w:lineRule="exact"/>
              <w:ind w:left="-360" w:right="210"/>
              <w:jc w:val="right"/>
              <w:rPr>
                <w:rFonts w:hAnsi="Times New Roman" w:cs="Times New Roman"/>
                <w:sz w:val="16"/>
                <w:szCs w:val="16"/>
              </w:rPr>
            </w:pPr>
          </w:p>
        </w:tc>
        <w:tc>
          <w:tcPr>
            <w:tcW w:w="1138" w:type="dxa"/>
            <w:tcBorders>
              <w:top w:val="single" w:sz="4" w:space="0" w:color="auto"/>
              <w:bottom w:val="single" w:sz="4" w:space="0" w:color="auto"/>
            </w:tcBorders>
          </w:tcPr>
          <w:p w14:paraId="16974883" w14:textId="77777777" w:rsidR="008F5B7B" w:rsidRPr="00F931B5" w:rsidRDefault="008F5B7B" w:rsidP="008F5B7B">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(8,1</w:t>
            </w:r>
            <w:r w:rsidR="00A132E1" w:rsidRPr="00F931B5">
              <w:rPr>
                <w:rFonts w:hAnsi="Times New Roman" w:cs="Times New Roman"/>
                <w:sz w:val="16"/>
                <w:szCs w:val="16"/>
              </w:rPr>
              <w:t>60</w:t>
            </w:r>
            <w:r w:rsidRPr="00F931B5">
              <w:rPr>
                <w:rFonts w:hAnsi="Times New Roman" w:cs="Times New Roman"/>
                <w:sz w:val="16"/>
                <w:szCs w:val="16"/>
              </w:rPr>
              <w:t>)</w:t>
            </w:r>
          </w:p>
        </w:tc>
        <w:tc>
          <w:tcPr>
            <w:tcW w:w="97" w:type="dxa"/>
          </w:tcPr>
          <w:p w14:paraId="44C57712" w14:textId="77777777" w:rsidR="008F5B7B" w:rsidRPr="00F931B5" w:rsidRDefault="008F5B7B" w:rsidP="008F5B7B">
            <w:pPr>
              <w:spacing w:line="240" w:lineRule="exact"/>
              <w:ind w:left="7"/>
              <w:jc w:val="center"/>
              <w:rPr>
                <w:rFonts w:hAnsi="Times New Roman" w:cs="Times New Roman"/>
                <w:sz w:val="16"/>
                <w:szCs w:val="16"/>
              </w:rPr>
            </w:pPr>
          </w:p>
        </w:tc>
        <w:tc>
          <w:tcPr>
            <w:tcW w:w="1142" w:type="dxa"/>
            <w:tcBorders>
              <w:top w:val="single" w:sz="4" w:space="0" w:color="auto"/>
              <w:bottom w:val="single" w:sz="4" w:space="0" w:color="auto"/>
            </w:tcBorders>
          </w:tcPr>
          <w:p w14:paraId="6675D131" w14:textId="77777777" w:rsidR="008F5B7B" w:rsidRPr="00F931B5" w:rsidRDefault="008F5B7B" w:rsidP="008F5B7B">
            <w:pPr>
              <w:tabs>
                <w:tab w:val="decimal" w:pos="960"/>
              </w:tabs>
              <w:spacing w:line="240" w:lineRule="exact"/>
              <w:ind w:right="-180"/>
              <w:rPr>
                <w:rFonts w:hAnsi="Times New Roman" w:cs="Times New Roman"/>
                <w:sz w:val="16"/>
                <w:szCs w:val="16"/>
              </w:rPr>
            </w:pPr>
            <w:r w:rsidRPr="00F931B5">
              <w:rPr>
                <w:rFonts w:hAnsi="Times New Roman" w:cs="Times New Roman"/>
                <w:sz w:val="16"/>
                <w:szCs w:val="16"/>
              </w:rPr>
              <w:t>974,963</w:t>
            </w:r>
          </w:p>
        </w:tc>
      </w:tr>
      <w:tr w:rsidR="008F5B7B" w:rsidRPr="00F931B5" w14:paraId="72D3A43D" w14:textId="77777777" w:rsidTr="00B0260D">
        <w:trPr>
          <w:cantSplit/>
        </w:trPr>
        <w:tc>
          <w:tcPr>
            <w:tcW w:w="4303" w:type="dxa"/>
          </w:tcPr>
          <w:p w14:paraId="50E7E4B6" w14:textId="77777777" w:rsidR="008F5B7B" w:rsidRPr="00F931B5" w:rsidRDefault="008F5B7B" w:rsidP="008F5B7B">
            <w:pPr>
              <w:spacing w:line="240" w:lineRule="exact"/>
              <w:rPr>
                <w:rFonts w:hAnsi="Times New Roman" w:cs="Times New Roman"/>
                <w:sz w:val="16"/>
                <w:szCs w:val="16"/>
              </w:rPr>
            </w:pPr>
          </w:p>
        </w:tc>
        <w:tc>
          <w:tcPr>
            <w:tcW w:w="20" w:type="dxa"/>
          </w:tcPr>
          <w:p w14:paraId="6B3DF30E" w14:textId="77777777" w:rsidR="008F5B7B" w:rsidRPr="00F931B5" w:rsidRDefault="008F5B7B" w:rsidP="008F5B7B">
            <w:pPr>
              <w:spacing w:line="240" w:lineRule="exact"/>
              <w:ind w:left="-3"/>
              <w:jc w:val="center"/>
              <w:rPr>
                <w:rFonts w:hAnsi="Times New Roman" w:cs="Times New Roman"/>
                <w:sz w:val="16"/>
                <w:szCs w:val="16"/>
              </w:rPr>
            </w:pPr>
          </w:p>
        </w:tc>
        <w:tc>
          <w:tcPr>
            <w:tcW w:w="1002" w:type="dxa"/>
          </w:tcPr>
          <w:p w14:paraId="42A2513A" w14:textId="77777777" w:rsidR="008F5B7B" w:rsidRPr="00F931B5" w:rsidRDefault="008F5B7B" w:rsidP="008F5B7B">
            <w:pPr>
              <w:tabs>
                <w:tab w:val="decimal" w:pos="820"/>
                <w:tab w:val="decimal" w:pos="1080"/>
              </w:tabs>
              <w:spacing w:line="240" w:lineRule="exact"/>
              <w:ind w:left="-360"/>
              <w:rPr>
                <w:rFonts w:hAnsi="Times New Roman" w:cs="Times New Roman"/>
                <w:sz w:val="16"/>
                <w:szCs w:val="16"/>
              </w:rPr>
            </w:pPr>
          </w:p>
        </w:tc>
        <w:tc>
          <w:tcPr>
            <w:tcW w:w="82" w:type="dxa"/>
          </w:tcPr>
          <w:p w14:paraId="681302B2" w14:textId="77777777" w:rsidR="008F5B7B" w:rsidRPr="00F931B5" w:rsidRDefault="008F5B7B" w:rsidP="008F5B7B">
            <w:pPr>
              <w:spacing w:line="240" w:lineRule="exact"/>
              <w:ind w:right="65"/>
              <w:jc w:val="center"/>
              <w:rPr>
                <w:rFonts w:hAnsi="Times New Roman" w:cs="Times New Roman"/>
                <w:b/>
                <w:bCs/>
                <w:sz w:val="16"/>
                <w:szCs w:val="16"/>
              </w:rPr>
            </w:pPr>
          </w:p>
        </w:tc>
        <w:tc>
          <w:tcPr>
            <w:tcW w:w="1005" w:type="dxa"/>
          </w:tcPr>
          <w:p w14:paraId="3C5B64B2" w14:textId="77777777" w:rsidR="008F5B7B" w:rsidRPr="00F931B5" w:rsidRDefault="008F5B7B" w:rsidP="008F5B7B">
            <w:pPr>
              <w:tabs>
                <w:tab w:val="decimal" w:pos="800"/>
                <w:tab w:val="decimal" w:pos="979"/>
              </w:tabs>
              <w:spacing w:line="240" w:lineRule="exact"/>
              <w:ind w:left="-360"/>
              <w:rPr>
                <w:rFonts w:hAnsi="Times New Roman" w:cs="Times New Roman"/>
                <w:sz w:val="16"/>
                <w:szCs w:val="16"/>
              </w:rPr>
            </w:pPr>
          </w:p>
        </w:tc>
        <w:tc>
          <w:tcPr>
            <w:tcW w:w="106" w:type="dxa"/>
          </w:tcPr>
          <w:p w14:paraId="1932C813" w14:textId="77777777" w:rsidR="008F5B7B" w:rsidRPr="00F931B5" w:rsidRDefault="008F5B7B" w:rsidP="008F5B7B">
            <w:pPr>
              <w:spacing w:line="240" w:lineRule="exact"/>
              <w:ind w:left="-243" w:right="65"/>
              <w:jc w:val="center"/>
              <w:rPr>
                <w:rFonts w:hAnsi="Times New Roman" w:cs="Times New Roman"/>
                <w:b/>
                <w:bCs/>
                <w:sz w:val="16"/>
                <w:szCs w:val="16"/>
              </w:rPr>
            </w:pPr>
          </w:p>
        </w:tc>
        <w:tc>
          <w:tcPr>
            <w:tcW w:w="1138" w:type="dxa"/>
          </w:tcPr>
          <w:p w14:paraId="4C323859" w14:textId="77777777" w:rsidR="008F5B7B" w:rsidRPr="00F931B5" w:rsidRDefault="008F5B7B" w:rsidP="008F5B7B">
            <w:pPr>
              <w:tabs>
                <w:tab w:val="decimal" w:pos="930"/>
              </w:tabs>
              <w:spacing w:line="240" w:lineRule="exact"/>
              <w:ind w:left="-360"/>
              <w:rPr>
                <w:rFonts w:hAnsi="Times New Roman" w:cs="Times New Roman"/>
                <w:sz w:val="16"/>
                <w:szCs w:val="16"/>
              </w:rPr>
            </w:pPr>
          </w:p>
        </w:tc>
        <w:tc>
          <w:tcPr>
            <w:tcW w:w="97" w:type="dxa"/>
          </w:tcPr>
          <w:p w14:paraId="3DA8980E" w14:textId="77777777" w:rsidR="008F5B7B" w:rsidRPr="00F931B5" w:rsidRDefault="008F5B7B" w:rsidP="008F5B7B">
            <w:pPr>
              <w:tabs>
                <w:tab w:val="decimal" w:pos="942"/>
              </w:tabs>
              <w:spacing w:line="240" w:lineRule="exact"/>
              <w:rPr>
                <w:rFonts w:hAnsi="Times New Roman" w:cs="Times New Roman"/>
                <w:b/>
                <w:bCs/>
                <w:sz w:val="16"/>
                <w:szCs w:val="16"/>
              </w:rPr>
            </w:pPr>
          </w:p>
        </w:tc>
        <w:tc>
          <w:tcPr>
            <w:tcW w:w="1142" w:type="dxa"/>
          </w:tcPr>
          <w:p w14:paraId="07DE363E" w14:textId="77777777" w:rsidR="008F5B7B" w:rsidRPr="00F931B5" w:rsidRDefault="008F5B7B" w:rsidP="008F5B7B">
            <w:pPr>
              <w:tabs>
                <w:tab w:val="decimal" w:pos="960"/>
              </w:tabs>
              <w:spacing w:line="240" w:lineRule="exact"/>
              <w:ind w:right="-180"/>
              <w:rPr>
                <w:rFonts w:hAnsi="Times New Roman" w:cs="Times New Roman"/>
                <w:sz w:val="16"/>
                <w:szCs w:val="16"/>
              </w:rPr>
            </w:pPr>
          </w:p>
        </w:tc>
      </w:tr>
      <w:tr w:rsidR="008F5B7B" w:rsidRPr="00F931B5" w14:paraId="40BC05F9" w14:textId="77777777" w:rsidTr="00B0260D">
        <w:trPr>
          <w:cantSplit/>
        </w:trPr>
        <w:tc>
          <w:tcPr>
            <w:tcW w:w="4303" w:type="dxa"/>
          </w:tcPr>
          <w:p w14:paraId="3C50AF72" w14:textId="77777777" w:rsidR="008F5B7B" w:rsidRPr="00F931B5" w:rsidRDefault="008F5B7B" w:rsidP="008F5B7B">
            <w:pPr>
              <w:spacing w:line="240" w:lineRule="exact"/>
              <w:ind w:left="558" w:hanging="521"/>
              <w:jc w:val="both"/>
              <w:rPr>
                <w:rFonts w:hAnsi="Times New Roman" w:cs="Times New Roman"/>
                <w:b/>
                <w:bCs/>
                <w:sz w:val="16"/>
                <w:szCs w:val="16"/>
              </w:rPr>
            </w:pPr>
            <w:r w:rsidRPr="00F931B5">
              <w:rPr>
                <w:rFonts w:hAnsi="Times New Roman" w:cs="Times New Roman"/>
                <w:b/>
                <w:bCs/>
                <w:sz w:val="16"/>
                <w:szCs w:val="16"/>
              </w:rPr>
              <w:t>Accumulated depreciation</w:t>
            </w:r>
          </w:p>
        </w:tc>
        <w:tc>
          <w:tcPr>
            <w:tcW w:w="20" w:type="dxa"/>
          </w:tcPr>
          <w:p w14:paraId="7E6788D8" w14:textId="77777777" w:rsidR="008F5B7B" w:rsidRPr="00F931B5" w:rsidRDefault="008F5B7B" w:rsidP="008F5B7B">
            <w:pPr>
              <w:spacing w:line="240" w:lineRule="exact"/>
              <w:ind w:left="-3"/>
              <w:jc w:val="center"/>
              <w:rPr>
                <w:rFonts w:hAnsi="Times New Roman" w:cs="Times New Roman"/>
                <w:sz w:val="16"/>
                <w:szCs w:val="16"/>
              </w:rPr>
            </w:pPr>
          </w:p>
        </w:tc>
        <w:tc>
          <w:tcPr>
            <w:tcW w:w="1002" w:type="dxa"/>
          </w:tcPr>
          <w:p w14:paraId="64F9BDE7" w14:textId="77777777" w:rsidR="008F5B7B" w:rsidRPr="00F931B5" w:rsidRDefault="008F5B7B" w:rsidP="008F5B7B">
            <w:pPr>
              <w:tabs>
                <w:tab w:val="decimal" w:pos="820"/>
                <w:tab w:val="decimal" w:pos="1080"/>
              </w:tabs>
              <w:spacing w:line="240" w:lineRule="exact"/>
              <w:ind w:left="-360"/>
              <w:rPr>
                <w:rFonts w:hAnsi="Times New Roman" w:cs="Times New Roman"/>
                <w:sz w:val="16"/>
                <w:szCs w:val="16"/>
              </w:rPr>
            </w:pPr>
          </w:p>
        </w:tc>
        <w:tc>
          <w:tcPr>
            <w:tcW w:w="82" w:type="dxa"/>
          </w:tcPr>
          <w:p w14:paraId="5BF73570" w14:textId="77777777" w:rsidR="008F5B7B" w:rsidRPr="00F931B5" w:rsidRDefault="008F5B7B" w:rsidP="008F5B7B">
            <w:pPr>
              <w:spacing w:line="240" w:lineRule="exact"/>
              <w:rPr>
                <w:rFonts w:hAnsi="Times New Roman" w:cs="Times New Roman"/>
                <w:sz w:val="16"/>
                <w:szCs w:val="16"/>
              </w:rPr>
            </w:pPr>
          </w:p>
        </w:tc>
        <w:tc>
          <w:tcPr>
            <w:tcW w:w="1005" w:type="dxa"/>
          </w:tcPr>
          <w:p w14:paraId="35C9E075" w14:textId="77777777" w:rsidR="008F5B7B" w:rsidRPr="00F931B5" w:rsidRDefault="008F5B7B" w:rsidP="008F5B7B">
            <w:pPr>
              <w:tabs>
                <w:tab w:val="decimal" w:pos="800"/>
                <w:tab w:val="decimal" w:pos="979"/>
              </w:tabs>
              <w:spacing w:line="240" w:lineRule="exact"/>
              <w:ind w:left="-360"/>
              <w:rPr>
                <w:rFonts w:hAnsi="Times New Roman" w:cs="Times New Roman"/>
                <w:sz w:val="16"/>
                <w:szCs w:val="16"/>
              </w:rPr>
            </w:pPr>
          </w:p>
        </w:tc>
        <w:tc>
          <w:tcPr>
            <w:tcW w:w="106" w:type="dxa"/>
          </w:tcPr>
          <w:p w14:paraId="1CB4A905" w14:textId="77777777" w:rsidR="008F5B7B" w:rsidRPr="00F931B5" w:rsidRDefault="008F5B7B" w:rsidP="008F5B7B">
            <w:pPr>
              <w:spacing w:line="240" w:lineRule="exact"/>
              <w:ind w:right="-126"/>
              <w:rPr>
                <w:rFonts w:hAnsi="Times New Roman" w:cs="Times New Roman"/>
                <w:sz w:val="16"/>
                <w:szCs w:val="16"/>
              </w:rPr>
            </w:pPr>
          </w:p>
        </w:tc>
        <w:tc>
          <w:tcPr>
            <w:tcW w:w="1138" w:type="dxa"/>
          </w:tcPr>
          <w:p w14:paraId="59C4E75A" w14:textId="77777777" w:rsidR="008F5B7B" w:rsidRPr="00F931B5" w:rsidRDefault="008F5B7B" w:rsidP="008F5B7B">
            <w:pPr>
              <w:tabs>
                <w:tab w:val="decimal" w:pos="930"/>
              </w:tabs>
              <w:spacing w:line="240" w:lineRule="exact"/>
              <w:ind w:left="-360"/>
              <w:rPr>
                <w:rFonts w:hAnsi="Times New Roman" w:cs="Times New Roman"/>
                <w:sz w:val="16"/>
                <w:szCs w:val="16"/>
              </w:rPr>
            </w:pPr>
          </w:p>
        </w:tc>
        <w:tc>
          <w:tcPr>
            <w:tcW w:w="97" w:type="dxa"/>
          </w:tcPr>
          <w:p w14:paraId="71EC4CEC" w14:textId="77777777" w:rsidR="008F5B7B" w:rsidRPr="00F931B5" w:rsidRDefault="008F5B7B" w:rsidP="008F5B7B">
            <w:pPr>
              <w:tabs>
                <w:tab w:val="decimal" w:pos="942"/>
              </w:tabs>
              <w:spacing w:line="240" w:lineRule="exact"/>
              <w:rPr>
                <w:rFonts w:hAnsi="Times New Roman" w:cs="Times New Roman"/>
                <w:b/>
                <w:bCs/>
                <w:sz w:val="16"/>
                <w:szCs w:val="16"/>
                <w:u w:val="words"/>
              </w:rPr>
            </w:pPr>
          </w:p>
        </w:tc>
        <w:tc>
          <w:tcPr>
            <w:tcW w:w="1142" w:type="dxa"/>
          </w:tcPr>
          <w:p w14:paraId="114FE2C9" w14:textId="77777777" w:rsidR="008F5B7B" w:rsidRPr="00F931B5" w:rsidRDefault="008F5B7B" w:rsidP="008F5B7B">
            <w:pPr>
              <w:tabs>
                <w:tab w:val="decimal" w:pos="960"/>
              </w:tabs>
              <w:spacing w:line="240" w:lineRule="exact"/>
              <w:ind w:right="-180"/>
              <w:rPr>
                <w:rFonts w:hAnsi="Times New Roman" w:cs="Times New Roman"/>
                <w:sz w:val="16"/>
                <w:szCs w:val="16"/>
              </w:rPr>
            </w:pPr>
          </w:p>
        </w:tc>
      </w:tr>
      <w:tr w:rsidR="008F5B7B" w:rsidRPr="00F931B5" w14:paraId="131A5E38" w14:textId="77777777" w:rsidTr="00B0260D">
        <w:trPr>
          <w:cantSplit/>
        </w:trPr>
        <w:tc>
          <w:tcPr>
            <w:tcW w:w="4303" w:type="dxa"/>
          </w:tcPr>
          <w:p w14:paraId="083DE9D7" w14:textId="77777777" w:rsidR="008F5B7B" w:rsidRPr="00F931B5" w:rsidRDefault="008F5B7B" w:rsidP="008F5B7B">
            <w:pPr>
              <w:spacing w:line="240" w:lineRule="exact"/>
              <w:ind w:left="558" w:hanging="270"/>
              <w:jc w:val="both"/>
              <w:rPr>
                <w:rFonts w:hAnsi="Times New Roman" w:cs="Times New Roman"/>
                <w:sz w:val="16"/>
                <w:szCs w:val="16"/>
              </w:rPr>
            </w:pPr>
            <w:r w:rsidRPr="00F931B5">
              <w:rPr>
                <w:rFonts w:hAnsi="Times New Roman" w:cs="Times New Roman"/>
                <w:sz w:val="16"/>
                <w:szCs w:val="16"/>
              </w:rPr>
              <w:t>Building</w:t>
            </w:r>
          </w:p>
        </w:tc>
        <w:tc>
          <w:tcPr>
            <w:tcW w:w="20" w:type="dxa"/>
          </w:tcPr>
          <w:p w14:paraId="4A40A26A" w14:textId="77777777" w:rsidR="008F5B7B" w:rsidRPr="00F931B5" w:rsidRDefault="008F5B7B" w:rsidP="008F5B7B">
            <w:pPr>
              <w:tabs>
                <w:tab w:val="decimal" w:pos="717"/>
              </w:tabs>
              <w:spacing w:line="240" w:lineRule="exact"/>
              <w:ind w:left="-3"/>
              <w:rPr>
                <w:rFonts w:hAnsi="Times New Roman" w:cs="Times New Roman"/>
                <w:sz w:val="16"/>
                <w:szCs w:val="16"/>
              </w:rPr>
            </w:pPr>
          </w:p>
        </w:tc>
        <w:tc>
          <w:tcPr>
            <w:tcW w:w="1002" w:type="dxa"/>
          </w:tcPr>
          <w:p w14:paraId="2CA39706" w14:textId="77777777" w:rsidR="008F5B7B" w:rsidRPr="00F931B5" w:rsidRDefault="008F5B7B" w:rsidP="008F5B7B">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172,360</w:t>
            </w:r>
          </w:p>
        </w:tc>
        <w:tc>
          <w:tcPr>
            <w:tcW w:w="82" w:type="dxa"/>
          </w:tcPr>
          <w:p w14:paraId="1AE584D8" w14:textId="77777777" w:rsidR="008F5B7B" w:rsidRPr="00F931B5" w:rsidRDefault="008F5B7B" w:rsidP="008F5B7B">
            <w:pPr>
              <w:spacing w:line="240" w:lineRule="exact"/>
              <w:rPr>
                <w:rFonts w:hAnsi="Times New Roman" w:cs="Times New Roman"/>
                <w:sz w:val="16"/>
                <w:szCs w:val="16"/>
              </w:rPr>
            </w:pPr>
          </w:p>
        </w:tc>
        <w:tc>
          <w:tcPr>
            <w:tcW w:w="1005" w:type="dxa"/>
          </w:tcPr>
          <w:p w14:paraId="722606C4" w14:textId="77777777" w:rsidR="008F5B7B" w:rsidRPr="00F931B5" w:rsidRDefault="008F5B7B" w:rsidP="008F5B7B">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112,889</w:t>
            </w:r>
          </w:p>
        </w:tc>
        <w:tc>
          <w:tcPr>
            <w:tcW w:w="106" w:type="dxa"/>
          </w:tcPr>
          <w:p w14:paraId="37DE852A" w14:textId="77777777" w:rsidR="008F5B7B" w:rsidRPr="00F931B5" w:rsidRDefault="008F5B7B" w:rsidP="008F5B7B">
            <w:pPr>
              <w:spacing w:line="240" w:lineRule="exact"/>
              <w:ind w:left="-360" w:right="210"/>
              <w:jc w:val="right"/>
              <w:rPr>
                <w:rFonts w:hAnsi="Times New Roman" w:cs="Times New Roman"/>
                <w:sz w:val="16"/>
                <w:szCs w:val="16"/>
              </w:rPr>
            </w:pPr>
          </w:p>
        </w:tc>
        <w:tc>
          <w:tcPr>
            <w:tcW w:w="1138" w:type="dxa"/>
          </w:tcPr>
          <w:p w14:paraId="6EA76EC0" w14:textId="77777777" w:rsidR="008F5B7B" w:rsidRPr="00F931B5" w:rsidRDefault="008F5B7B" w:rsidP="008F5B7B">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(5,174)</w:t>
            </w:r>
          </w:p>
        </w:tc>
        <w:tc>
          <w:tcPr>
            <w:tcW w:w="97" w:type="dxa"/>
          </w:tcPr>
          <w:p w14:paraId="2850BB6E" w14:textId="77777777" w:rsidR="008F5B7B" w:rsidRPr="00F931B5" w:rsidRDefault="008F5B7B" w:rsidP="008F5B7B">
            <w:pPr>
              <w:tabs>
                <w:tab w:val="decimal" w:pos="942"/>
              </w:tabs>
              <w:spacing w:line="240" w:lineRule="exact"/>
              <w:rPr>
                <w:rFonts w:hAnsi="Times New Roman" w:cs="Times New Roman"/>
                <w:sz w:val="16"/>
                <w:szCs w:val="16"/>
              </w:rPr>
            </w:pPr>
          </w:p>
        </w:tc>
        <w:tc>
          <w:tcPr>
            <w:tcW w:w="1142" w:type="dxa"/>
          </w:tcPr>
          <w:p w14:paraId="3C333238" w14:textId="77777777" w:rsidR="008F5B7B" w:rsidRPr="00F931B5" w:rsidRDefault="008F5B7B" w:rsidP="008F5B7B">
            <w:pPr>
              <w:tabs>
                <w:tab w:val="decimal" w:pos="960"/>
              </w:tabs>
              <w:spacing w:line="240" w:lineRule="exact"/>
              <w:ind w:right="-180"/>
              <w:rPr>
                <w:rFonts w:hAnsi="Times New Roman" w:cs="Times New Roman"/>
                <w:sz w:val="16"/>
                <w:szCs w:val="16"/>
              </w:rPr>
            </w:pPr>
            <w:r w:rsidRPr="00F931B5">
              <w:rPr>
                <w:rFonts w:hAnsi="Times New Roman" w:cs="Times New Roman"/>
                <w:sz w:val="16"/>
                <w:szCs w:val="16"/>
              </w:rPr>
              <w:t>280,075</w:t>
            </w:r>
          </w:p>
        </w:tc>
      </w:tr>
      <w:tr w:rsidR="008F5B7B" w:rsidRPr="00F931B5" w14:paraId="61383CAA" w14:textId="77777777" w:rsidTr="00B0260D">
        <w:trPr>
          <w:cantSplit/>
        </w:trPr>
        <w:tc>
          <w:tcPr>
            <w:tcW w:w="4303" w:type="dxa"/>
          </w:tcPr>
          <w:p w14:paraId="759D55F2" w14:textId="77777777" w:rsidR="008F5B7B" w:rsidRPr="00F931B5" w:rsidRDefault="008F5B7B" w:rsidP="008F5B7B">
            <w:pPr>
              <w:spacing w:line="240" w:lineRule="exact"/>
              <w:ind w:left="558" w:hanging="270"/>
              <w:jc w:val="both"/>
              <w:rPr>
                <w:rFonts w:hAnsi="Times New Roman" w:cs="Times New Roman"/>
                <w:sz w:val="16"/>
                <w:szCs w:val="16"/>
              </w:rPr>
            </w:pPr>
            <w:r w:rsidRPr="00F931B5">
              <w:rPr>
                <w:rFonts w:hAnsi="Times New Roman" w:cs="Times New Roman"/>
                <w:sz w:val="16"/>
                <w:szCs w:val="16"/>
              </w:rPr>
              <w:t>Vehicles</w:t>
            </w:r>
          </w:p>
        </w:tc>
        <w:tc>
          <w:tcPr>
            <w:tcW w:w="20" w:type="dxa"/>
          </w:tcPr>
          <w:p w14:paraId="2FF70952" w14:textId="77777777" w:rsidR="008F5B7B" w:rsidRPr="00F931B5" w:rsidRDefault="008F5B7B" w:rsidP="008F5B7B">
            <w:pPr>
              <w:tabs>
                <w:tab w:val="decimal" w:pos="717"/>
              </w:tabs>
              <w:spacing w:line="240" w:lineRule="exact"/>
              <w:ind w:left="-3"/>
              <w:rPr>
                <w:rFonts w:hAnsi="Times New Roman" w:cs="Times New Roman"/>
                <w:sz w:val="16"/>
                <w:szCs w:val="16"/>
              </w:rPr>
            </w:pPr>
          </w:p>
        </w:tc>
        <w:tc>
          <w:tcPr>
            <w:tcW w:w="1002" w:type="dxa"/>
          </w:tcPr>
          <w:p w14:paraId="332D518D" w14:textId="77777777" w:rsidR="008F5B7B" w:rsidRPr="00F931B5" w:rsidRDefault="008F5B7B" w:rsidP="008F5B7B">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11,941</w:t>
            </w:r>
          </w:p>
        </w:tc>
        <w:tc>
          <w:tcPr>
            <w:tcW w:w="82" w:type="dxa"/>
          </w:tcPr>
          <w:p w14:paraId="6C9E61FD" w14:textId="77777777" w:rsidR="008F5B7B" w:rsidRPr="00F931B5" w:rsidRDefault="008F5B7B" w:rsidP="008F5B7B">
            <w:pPr>
              <w:spacing w:line="240" w:lineRule="exact"/>
              <w:rPr>
                <w:rFonts w:hAnsi="Times New Roman" w:cs="Times New Roman"/>
                <w:sz w:val="16"/>
                <w:szCs w:val="16"/>
              </w:rPr>
            </w:pPr>
          </w:p>
        </w:tc>
        <w:tc>
          <w:tcPr>
            <w:tcW w:w="1005" w:type="dxa"/>
          </w:tcPr>
          <w:p w14:paraId="132229F6" w14:textId="77777777" w:rsidR="008F5B7B" w:rsidRPr="00F931B5" w:rsidRDefault="008F5B7B" w:rsidP="008F5B7B">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9,000</w:t>
            </w:r>
          </w:p>
        </w:tc>
        <w:tc>
          <w:tcPr>
            <w:tcW w:w="106" w:type="dxa"/>
          </w:tcPr>
          <w:p w14:paraId="20B0905F" w14:textId="77777777" w:rsidR="008F5B7B" w:rsidRPr="00F931B5" w:rsidRDefault="008F5B7B" w:rsidP="008F5B7B">
            <w:pPr>
              <w:spacing w:line="240" w:lineRule="exact"/>
              <w:ind w:left="-360" w:right="210"/>
              <w:jc w:val="right"/>
              <w:rPr>
                <w:rFonts w:hAnsi="Times New Roman" w:cs="Times New Roman"/>
                <w:sz w:val="16"/>
                <w:szCs w:val="16"/>
              </w:rPr>
            </w:pPr>
          </w:p>
        </w:tc>
        <w:tc>
          <w:tcPr>
            <w:tcW w:w="1138" w:type="dxa"/>
          </w:tcPr>
          <w:p w14:paraId="309F435C" w14:textId="77777777" w:rsidR="008F5B7B" w:rsidRPr="00F931B5" w:rsidRDefault="008F5B7B" w:rsidP="008F5B7B">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(2,909)</w:t>
            </w:r>
          </w:p>
        </w:tc>
        <w:tc>
          <w:tcPr>
            <w:tcW w:w="97" w:type="dxa"/>
          </w:tcPr>
          <w:p w14:paraId="68E7F8C3" w14:textId="77777777" w:rsidR="008F5B7B" w:rsidRPr="00F931B5" w:rsidRDefault="008F5B7B" w:rsidP="008F5B7B">
            <w:pPr>
              <w:tabs>
                <w:tab w:val="decimal" w:pos="942"/>
              </w:tabs>
              <w:spacing w:line="240" w:lineRule="exact"/>
              <w:rPr>
                <w:rFonts w:hAnsi="Times New Roman" w:cs="Times New Roman"/>
                <w:sz w:val="16"/>
                <w:szCs w:val="16"/>
              </w:rPr>
            </w:pPr>
          </w:p>
        </w:tc>
        <w:tc>
          <w:tcPr>
            <w:tcW w:w="1142" w:type="dxa"/>
          </w:tcPr>
          <w:p w14:paraId="263F309A" w14:textId="77777777" w:rsidR="008F5B7B" w:rsidRPr="00F931B5" w:rsidRDefault="008F5B7B" w:rsidP="008F5B7B">
            <w:pPr>
              <w:tabs>
                <w:tab w:val="decimal" w:pos="960"/>
              </w:tabs>
              <w:spacing w:line="240" w:lineRule="exact"/>
              <w:ind w:right="-180"/>
              <w:rPr>
                <w:rFonts w:hAnsi="Times New Roman" w:cs="Times New Roman"/>
                <w:sz w:val="16"/>
                <w:szCs w:val="16"/>
              </w:rPr>
            </w:pPr>
            <w:r w:rsidRPr="00F931B5">
              <w:rPr>
                <w:rFonts w:hAnsi="Times New Roman" w:cs="Times New Roman"/>
                <w:sz w:val="16"/>
                <w:szCs w:val="16"/>
              </w:rPr>
              <w:t>18,032</w:t>
            </w:r>
          </w:p>
        </w:tc>
      </w:tr>
      <w:tr w:rsidR="008F5B7B" w:rsidRPr="00F931B5" w14:paraId="6D77E090" w14:textId="77777777" w:rsidTr="00B0260D">
        <w:trPr>
          <w:cantSplit/>
        </w:trPr>
        <w:tc>
          <w:tcPr>
            <w:tcW w:w="4303" w:type="dxa"/>
          </w:tcPr>
          <w:p w14:paraId="457C32DA" w14:textId="77777777" w:rsidR="008F5B7B" w:rsidRPr="00F931B5" w:rsidRDefault="008F5B7B" w:rsidP="008F5B7B">
            <w:pPr>
              <w:spacing w:line="240" w:lineRule="exact"/>
              <w:ind w:left="523" w:right="-36"/>
              <w:rPr>
                <w:rFonts w:hAnsi="Times New Roman" w:cs="Times New Roman"/>
                <w:sz w:val="16"/>
                <w:szCs w:val="16"/>
              </w:rPr>
            </w:pPr>
            <w:r w:rsidRPr="00F931B5">
              <w:rPr>
                <w:rFonts w:hAnsi="Times New Roman" w:cs="Times New Roman"/>
                <w:sz w:val="16"/>
                <w:szCs w:val="16"/>
              </w:rPr>
              <w:t>Total accumulated depreciation</w:t>
            </w:r>
          </w:p>
        </w:tc>
        <w:tc>
          <w:tcPr>
            <w:tcW w:w="20" w:type="dxa"/>
          </w:tcPr>
          <w:p w14:paraId="48B7C104" w14:textId="77777777" w:rsidR="008F5B7B" w:rsidRPr="00F931B5" w:rsidRDefault="008F5B7B" w:rsidP="008F5B7B">
            <w:pPr>
              <w:tabs>
                <w:tab w:val="decimal" w:pos="717"/>
              </w:tabs>
              <w:spacing w:line="240" w:lineRule="exact"/>
              <w:ind w:left="-3"/>
              <w:rPr>
                <w:rFonts w:hAnsi="Times New Roman" w:cs="Times New Roman"/>
                <w:sz w:val="16"/>
                <w:szCs w:val="16"/>
              </w:rPr>
            </w:pPr>
          </w:p>
        </w:tc>
        <w:tc>
          <w:tcPr>
            <w:tcW w:w="1002" w:type="dxa"/>
            <w:tcBorders>
              <w:top w:val="single" w:sz="4" w:space="0" w:color="auto"/>
              <w:bottom w:val="single" w:sz="4" w:space="0" w:color="auto"/>
            </w:tcBorders>
          </w:tcPr>
          <w:p w14:paraId="4C749EE7" w14:textId="77777777" w:rsidR="008F5B7B" w:rsidRPr="00F931B5" w:rsidRDefault="008F5B7B" w:rsidP="008F5B7B">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184,301</w:t>
            </w:r>
          </w:p>
        </w:tc>
        <w:tc>
          <w:tcPr>
            <w:tcW w:w="82" w:type="dxa"/>
          </w:tcPr>
          <w:p w14:paraId="3100E5B3" w14:textId="77777777" w:rsidR="008F5B7B" w:rsidRPr="00F931B5" w:rsidRDefault="008F5B7B" w:rsidP="008F5B7B">
            <w:pPr>
              <w:spacing w:line="240" w:lineRule="exact"/>
              <w:rPr>
                <w:rFonts w:hAnsi="Times New Roman" w:cs="Times New Roman"/>
                <w:sz w:val="16"/>
                <w:szCs w:val="16"/>
              </w:rPr>
            </w:pPr>
          </w:p>
        </w:tc>
        <w:tc>
          <w:tcPr>
            <w:tcW w:w="1005" w:type="dxa"/>
            <w:tcBorders>
              <w:top w:val="single" w:sz="4" w:space="0" w:color="auto"/>
              <w:bottom w:val="single" w:sz="4" w:space="0" w:color="auto"/>
            </w:tcBorders>
          </w:tcPr>
          <w:p w14:paraId="0A78DF72" w14:textId="77777777" w:rsidR="008F5B7B" w:rsidRPr="00F931B5" w:rsidRDefault="008F5B7B" w:rsidP="008F5B7B">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121,889</w:t>
            </w:r>
          </w:p>
        </w:tc>
        <w:tc>
          <w:tcPr>
            <w:tcW w:w="106" w:type="dxa"/>
          </w:tcPr>
          <w:p w14:paraId="5A20BC9A" w14:textId="77777777" w:rsidR="008F5B7B" w:rsidRPr="00F931B5" w:rsidRDefault="008F5B7B" w:rsidP="008F5B7B">
            <w:pPr>
              <w:spacing w:line="240" w:lineRule="exact"/>
              <w:ind w:left="-360" w:right="210"/>
              <w:jc w:val="right"/>
              <w:rPr>
                <w:rFonts w:hAnsi="Times New Roman" w:cs="Times New Roman"/>
                <w:sz w:val="16"/>
                <w:szCs w:val="16"/>
              </w:rPr>
            </w:pPr>
          </w:p>
        </w:tc>
        <w:tc>
          <w:tcPr>
            <w:tcW w:w="1138" w:type="dxa"/>
            <w:tcBorders>
              <w:top w:val="single" w:sz="4" w:space="0" w:color="auto"/>
              <w:bottom w:val="single" w:sz="4" w:space="0" w:color="auto"/>
            </w:tcBorders>
          </w:tcPr>
          <w:p w14:paraId="34F055E2" w14:textId="77777777" w:rsidR="008F5B7B" w:rsidRPr="00F931B5" w:rsidRDefault="008F5B7B" w:rsidP="008F5B7B">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(8,083)</w:t>
            </w:r>
          </w:p>
        </w:tc>
        <w:tc>
          <w:tcPr>
            <w:tcW w:w="97" w:type="dxa"/>
          </w:tcPr>
          <w:p w14:paraId="031B9533" w14:textId="77777777" w:rsidR="008F5B7B" w:rsidRPr="00F931B5" w:rsidRDefault="008F5B7B" w:rsidP="008F5B7B">
            <w:pPr>
              <w:spacing w:line="240" w:lineRule="exact"/>
              <w:ind w:left="-360" w:right="210"/>
              <w:jc w:val="right"/>
              <w:rPr>
                <w:rFonts w:hAnsi="Times New Roman" w:cs="Times New Roman"/>
                <w:sz w:val="16"/>
                <w:szCs w:val="16"/>
              </w:rPr>
            </w:pPr>
          </w:p>
        </w:tc>
        <w:tc>
          <w:tcPr>
            <w:tcW w:w="1142" w:type="dxa"/>
            <w:tcBorders>
              <w:top w:val="single" w:sz="4" w:space="0" w:color="auto"/>
              <w:bottom w:val="single" w:sz="4" w:space="0" w:color="auto"/>
            </w:tcBorders>
          </w:tcPr>
          <w:p w14:paraId="54376DB0" w14:textId="77777777" w:rsidR="008F5B7B" w:rsidRPr="00F931B5" w:rsidRDefault="008F5B7B" w:rsidP="008F5B7B">
            <w:pPr>
              <w:tabs>
                <w:tab w:val="decimal" w:pos="960"/>
              </w:tabs>
              <w:spacing w:line="240" w:lineRule="exact"/>
              <w:ind w:right="-180"/>
              <w:rPr>
                <w:rFonts w:hAnsi="Times New Roman" w:cs="Times New Roman"/>
                <w:sz w:val="16"/>
                <w:szCs w:val="16"/>
              </w:rPr>
            </w:pPr>
            <w:r w:rsidRPr="00F931B5">
              <w:rPr>
                <w:rFonts w:hAnsi="Times New Roman" w:cs="Times New Roman"/>
                <w:sz w:val="16"/>
                <w:szCs w:val="16"/>
              </w:rPr>
              <w:t>298,107</w:t>
            </w:r>
          </w:p>
        </w:tc>
      </w:tr>
      <w:tr w:rsidR="008F5B7B" w:rsidRPr="00F931B5" w14:paraId="302B088A" w14:textId="77777777" w:rsidTr="00B0260D">
        <w:trPr>
          <w:cantSplit/>
        </w:trPr>
        <w:tc>
          <w:tcPr>
            <w:tcW w:w="4303" w:type="dxa"/>
          </w:tcPr>
          <w:p w14:paraId="2AEEED2C" w14:textId="77777777" w:rsidR="008F5B7B" w:rsidRPr="00F931B5" w:rsidRDefault="008F5B7B" w:rsidP="008F5B7B">
            <w:pPr>
              <w:spacing w:line="240" w:lineRule="exact"/>
              <w:ind w:left="144" w:right="-36" w:firstLine="15"/>
              <w:rPr>
                <w:rFonts w:hAnsi="Times New Roman" w:cs="Times New Roman"/>
                <w:sz w:val="16"/>
                <w:szCs w:val="16"/>
              </w:rPr>
            </w:pPr>
            <w:r w:rsidRPr="00F931B5">
              <w:rPr>
                <w:rFonts w:hAnsi="Times New Roman" w:cs="Times New Roman"/>
                <w:sz w:val="16"/>
                <w:szCs w:val="16"/>
              </w:rPr>
              <w:t xml:space="preserve">Total </w:t>
            </w:r>
            <w:r w:rsidRPr="00F931B5">
              <w:rPr>
                <w:rFonts w:hAnsi="Times New Roman" w:cs="Cordia New"/>
                <w:sz w:val="16"/>
                <w:szCs w:val="16"/>
              </w:rPr>
              <w:t>right-of-use assets</w:t>
            </w:r>
          </w:p>
        </w:tc>
        <w:tc>
          <w:tcPr>
            <w:tcW w:w="20" w:type="dxa"/>
          </w:tcPr>
          <w:p w14:paraId="2B0D8A60" w14:textId="77777777" w:rsidR="008F5B7B" w:rsidRPr="00F931B5" w:rsidRDefault="008F5B7B" w:rsidP="008F5B7B">
            <w:pPr>
              <w:tabs>
                <w:tab w:val="decimal" w:pos="1230"/>
              </w:tabs>
              <w:spacing w:line="240" w:lineRule="exact"/>
              <w:ind w:left="-3"/>
              <w:rPr>
                <w:rFonts w:hAnsi="Times New Roman" w:cs="Times New Roman"/>
                <w:sz w:val="16"/>
                <w:szCs w:val="16"/>
              </w:rPr>
            </w:pPr>
          </w:p>
        </w:tc>
        <w:tc>
          <w:tcPr>
            <w:tcW w:w="1002" w:type="dxa"/>
            <w:tcBorders>
              <w:top w:val="single" w:sz="4" w:space="0" w:color="auto"/>
              <w:bottom w:val="double" w:sz="4" w:space="0" w:color="auto"/>
            </w:tcBorders>
          </w:tcPr>
          <w:p w14:paraId="4182531A" w14:textId="77777777" w:rsidR="008F5B7B" w:rsidRPr="00F931B5" w:rsidRDefault="008F5B7B" w:rsidP="008F5B7B">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104,780</w:t>
            </w:r>
          </w:p>
        </w:tc>
        <w:tc>
          <w:tcPr>
            <w:tcW w:w="82" w:type="dxa"/>
          </w:tcPr>
          <w:p w14:paraId="3FBAD833" w14:textId="77777777" w:rsidR="008F5B7B" w:rsidRPr="00F931B5" w:rsidRDefault="008F5B7B" w:rsidP="008F5B7B">
            <w:pPr>
              <w:spacing w:line="240" w:lineRule="exact"/>
              <w:rPr>
                <w:rFonts w:hAnsi="Times New Roman" w:cs="Times New Roman"/>
                <w:sz w:val="16"/>
                <w:szCs w:val="16"/>
              </w:rPr>
            </w:pPr>
          </w:p>
        </w:tc>
        <w:tc>
          <w:tcPr>
            <w:tcW w:w="1005" w:type="dxa"/>
          </w:tcPr>
          <w:p w14:paraId="7E04E880" w14:textId="77777777" w:rsidR="008F5B7B" w:rsidRPr="00F931B5" w:rsidRDefault="008F5B7B" w:rsidP="008F5B7B">
            <w:pPr>
              <w:tabs>
                <w:tab w:val="decimal" w:pos="979"/>
              </w:tabs>
              <w:spacing w:line="240" w:lineRule="exact"/>
              <w:ind w:left="-360"/>
              <w:rPr>
                <w:rFonts w:hAnsi="Times New Roman" w:cs="Times New Roman"/>
                <w:sz w:val="16"/>
                <w:szCs w:val="16"/>
              </w:rPr>
            </w:pPr>
          </w:p>
        </w:tc>
        <w:tc>
          <w:tcPr>
            <w:tcW w:w="106" w:type="dxa"/>
          </w:tcPr>
          <w:p w14:paraId="1D587DBF" w14:textId="77777777" w:rsidR="008F5B7B" w:rsidRPr="00F931B5" w:rsidRDefault="008F5B7B" w:rsidP="008F5B7B">
            <w:pPr>
              <w:tabs>
                <w:tab w:val="decimal" w:pos="1080"/>
              </w:tabs>
              <w:spacing w:line="240" w:lineRule="exact"/>
              <w:rPr>
                <w:rFonts w:hAnsi="Times New Roman" w:cs="Times New Roman"/>
                <w:sz w:val="16"/>
                <w:szCs w:val="16"/>
              </w:rPr>
            </w:pPr>
          </w:p>
        </w:tc>
        <w:tc>
          <w:tcPr>
            <w:tcW w:w="1138" w:type="dxa"/>
          </w:tcPr>
          <w:p w14:paraId="66DCDCFB" w14:textId="77777777" w:rsidR="008F5B7B" w:rsidRPr="00F931B5" w:rsidRDefault="008F5B7B" w:rsidP="008F5B7B">
            <w:pPr>
              <w:tabs>
                <w:tab w:val="decimal" w:pos="979"/>
              </w:tabs>
              <w:spacing w:line="240" w:lineRule="exact"/>
              <w:ind w:left="-360"/>
              <w:rPr>
                <w:rFonts w:hAnsi="Times New Roman" w:cs="Times New Roman"/>
                <w:sz w:val="16"/>
                <w:szCs w:val="16"/>
              </w:rPr>
            </w:pPr>
          </w:p>
        </w:tc>
        <w:tc>
          <w:tcPr>
            <w:tcW w:w="97" w:type="dxa"/>
          </w:tcPr>
          <w:p w14:paraId="421665CC" w14:textId="77777777" w:rsidR="008F5B7B" w:rsidRPr="00F931B5" w:rsidRDefault="008F5B7B" w:rsidP="008F5B7B">
            <w:pPr>
              <w:tabs>
                <w:tab w:val="decimal" w:pos="942"/>
              </w:tabs>
              <w:spacing w:line="240" w:lineRule="exact"/>
              <w:ind w:left="-360"/>
              <w:rPr>
                <w:rFonts w:hAnsi="Times New Roman" w:cs="Times New Roman"/>
                <w:sz w:val="16"/>
                <w:szCs w:val="16"/>
              </w:rPr>
            </w:pPr>
          </w:p>
        </w:tc>
        <w:tc>
          <w:tcPr>
            <w:tcW w:w="1142" w:type="dxa"/>
            <w:tcBorders>
              <w:top w:val="single" w:sz="4" w:space="0" w:color="auto"/>
              <w:bottom w:val="double" w:sz="4" w:space="0" w:color="auto"/>
            </w:tcBorders>
          </w:tcPr>
          <w:p w14:paraId="704C0A10" w14:textId="77777777" w:rsidR="008F5B7B" w:rsidRPr="00F931B5" w:rsidRDefault="008F5B7B" w:rsidP="008F5B7B">
            <w:pPr>
              <w:tabs>
                <w:tab w:val="decimal" w:pos="960"/>
              </w:tabs>
              <w:spacing w:line="240" w:lineRule="exact"/>
              <w:ind w:right="-180"/>
              <w:rPr>
                <w:rFonts w:hAnsi="Times New Roman" w:cs="Times New Roman"/>
                <w:sz w:val="16"/>
                <w:szCs w:val="16"/>
              </w:rPr>
            </w:pPr>
            <w:r w:rsidRPr="00F931B5">
              <w:rPr>
                <w:rFonts w:hAnsi="Times New Roman" w:cs="Times New Roman"/>
                <w:sz w:val="16"/>
                <w:szCs w:val="16"/>
              </w:rPr>
              <w:t>676,856</w:t>
            </w:r>
          </w:p>
        </w:tc>
      </w:tr>
    </w:tbl>
    <w:p w14:paraId="7DF3725E" w14:textId="77777777" w:rsidR="005B4FA7" w:rsidRPr="00F931B5" w:rsidRDefault="005B4FA7" w:rsidP="000F1AA7">
      <w:pPr>
        <w:spacing w:before="240" w:line="240" w:lineRule="exact"/>
        <w:ind w:left="187" w:right="-29" w:firstLine="677"/>
        <w:jc w:val="right"/>
        <w:rPr>
          <w:rFonts w:hAnsi="Times New Roman" w:cs="Times New Roman"/>
          <w:b/>
          <w:bCs/>
          <w:color w:val="000000"/>
          <w:sz w:val="16"/>
          <w:szCs w:val="16"/>
        </w:rPr>
      </w:pPr>
      <w:r w:rsidRPr="00F931B5">
        <w:rPr>
          <w:rFonts w:hAnsi="Times New Roman" w:cs="Times New Roman"/>
          <w:b/>
          <w:bCs/>
          <w:color w:val="000000"/>
          <w:sz w:val="16"/>
          <w:szCs w:val="16"/>
        </w:rPr>
        <w:t xml:space="preserve">Unit : Thousand </w:t>
      </w:r>
      <w:r w:rsidRPr="00F931B5">
        <w:rPr>
          <w:rFonts w:hAnsi="Times New Roman" w:cs="Times New Roman"/>
          <w:b/>
          <w:bCs/>
          <w:sz w:val="16"/>
          <w:szCs w:val="16"/>
          <w:lang w:val="en-GB"/>
        </w:rPr>
        <w:t>Baht</w:t>
      </w:r>
      <w:r w:rsidRPr="00F931B5">
        <w:rPr>
          <w:rFonts w:hAnsi="Times New Roman" w:cs="Times New Roman"/>
          <w:b/>
          <w:bCs/>
          <w:color w:val="000000"/>
          <w:sz w:val="16"/>
          <w:szCs w:val="16"/>
        </w:rPr>
        <w:t xml:space="preserve"> </w:t>
      </w:r>
    </w:p>
    <w:tbl>
      <w:tblPr>
        <w:tblW w:w="8893" w:type="dxa"/>
        <w:tblInd w:w="377" w:type="dxa"/>
        <w:tblLayout w:type="fixed"/>
        <w:tblCellMar>
          <w:left w:w="0" w:type="dxa"/>
          <w:right w:w="0" w:type="dxa"/>
        </w:tblCellMar>
        <w:tblLook w:val="0000" w:firstRow="0" w:lastRow="0" w:firstColumn="0" w:lastColumn="0" w:noHBand="0" w:noVBand="0"/>
      </w:tblPr>
      <w:tblGrid>
        <w:gridCol w:w="4087"/>
        <w:gridCol w:w="214"/>
        <w:gridCol w:w="20"/>
        <w:gridCol w:w="1002"/>
        <w:gridCol w:w="82"/>
        <w:gridCol w:w="1005"/>
        <w:gridCol w:w="106"/>
        <w:gridCol w:w="1135"/>
        <w:gridCol w:w="90"/>
        <w:gridCol w:w="1152"/>
      </w:tblGrid>
      <w:tr w:rsidR="003C6030" w:rsidRPr="00F931B5" w14:paraId="5B33B9C4" w14:textId="77777777" w:rsidTr="007270C6">
        <w:trPr>
          <w:trHeight w:val="20"/>
        </w:trPr>
        <w:tc>
          <w:tcPr>
            <w:tcW w:w="4301" w:type="dxa"/>
            <w:gridSpan w:val="2"/>
          </w:tcPr>
          <w:p w14:paraId="7F7770FD" w14:textId="77777777" w:rsidR="003C6030" w:rsidRPr="00F931B5" w:rsidRDefault="003C6030" w:rsidP="00DA1EAB">
            <w:pPr>
              <w:spacing w:line="240" w:lineRule="exact"/>
              <w:jc w:val="center"/>
              <w:rPr>
                <w:rFonts w:hAnsi="Times New Roman" w:cs="Times New Roman"/>
                <w:b/>
                <w:bCs/>
                <w:sz w:val="16"/>
                <w:szCs w:val="16"/>
              </w:rPr>
            </w:pPr>
          </w:p>
        </w:tc>
        <w:tc>
          <w:tcPr>
            <w:tcW w:w="4592" w:type="dxa"/>
            <w:gridSpan w:val="8"/>
            <w:tcBorders>
              <w:bottom w:val="single" w:sz="4" w:space="0" w:color="auto"/>
            </w:tcBorders>
          </w:tcPr>
          <w:p w14:paraId="24368908" w14:textId="77777777" w:rsidR="003C6030" w:rsidRPr="00F931B5" w:rsidRDefault="003C6030" w:rsidP="00DA1EAB">
            <w:pPr>
              <w:spacing w:line="240" w:lineRule="exact"/>
              <w:jc w:val="center"/>
              <w:rPr>
                <w:rFonts w:hAnsi="Times New Roman" w:cs="Times New Roman"/>
                <w:b/>
                <w:bCs/>
                <w:sz w:val="16"/>
                <w:szCs w:val="16"/>
              </w:rPr>
            </w:pPr>
            <w:r w:rsidRPr="00F931B5">
              <w:rPr>
                <w:rFonts w:hAnsi="Times New Roman" w:cs="Times New Roman"/>
                <w:b/>
                <w:bCs/>
                <w:sz w:val="14"/>
                <w:szCs w:val="14"/>
              </w:rPr>
              <w:t>SEPARATE FINANCIAL  STATEMENTS</w:t>
            </w:r>
          </w:p>
        </w:tc>
      </w:tr>
      <w:tr w:rsidR="003C6030" w:rsidRPr="00F931B5" w14:paraId="4F164B72" w14:textId="77777777" w:rsidTr="007270C6">
        <w:trPr>
          <w:trHeight w:val="20"/>
        </w:trPr>
        <w:tc>
          <w:tcPr>
            <w:tcW w:w="4301" w:type="dxa"/>
            <w:gridSpan w:val="2"/>
          </w:tcPr>
          <w:p w14:paraId="6A6A8771" w14:textId="77777777" w:rsidR="003C6030" w:rsidRPr="00F931B5" w:rsidRDefault="003C6030" w:rsidP="00DA1EAB">
            <w:pPr>
              <w:spacing w:line="240" w:lineRule="exact"/>
              <w:jc w:val="center"/>
              <w:rPr>
                <w:rFonts w:hAnsi="Times New Roman" w:cs="Times New Roman"/>
                <w:b/>
                <w:bCs/>
                <w:sz w:val="16"/>
                <w:szCs w:val="16"/>
              </w:rPr>
            </w:pPr>
          </w:p>
        </w:tc>
        <w:tc>
          <w:tcPr>
            <w:tcW w:w="4592" w:type="dxa"/>
            <w:gridSpan w:val="8"/>
            <w:tcBorders>
              <w:top w:val="single" w:sz="4" w:space="0" w:color="auto"/>
              <w:bottom w:val="single" w:sz="4" w:space="0" w:color="auto"/>
            </w:tcBorders>
          </w:tcPr>
          <w:p w14:paraId="13DAE1D4" w14:textId="77777777" w:rsidR="003C6030" w:rsidRPr="00F931B5" w:rsidRDefault="003C6030" w:rsidP="00DA1EAB">
            <w:pPr>
              <w:spacing w:line="240" w:lineRule="exact"/>
              <w:jc w:val="center"/>
              <w:rPr>
                <w:rFonts w:hAnsi="Times New Roman" w:cs="Times New Roman"/>
                <w:b/>
                <w:bCs/>
                <w:sz w:val="16"/>
                <w:szCs w:val="16"/>
              </w:rPr>
            </w:pPr>
            <w:r w:rsidRPr="00F931B5">
              <w:rPr>
                <w:rFonts w:hAnsi="Times New Roman" w:cs="Times New Roman"/>
                <w:b/>
                <w:bCs/>
                <w:sz w:val="16"/>
                <w:szCs w:val="16"/>
              </w:rPr>
              <w:t xml:space="preserve">For the year ended </w:t>
            </w:r>
            <w:r w:rsidR="00B0260D" w:rsidRPr="00F931B5">
              <w:rPr>
                <w:rFonts w:hAnsi="Times New Roman" w:cs="Times New Roman"/>
                <w:b/>
                <w:bCs/>
                <w:sz w:val="16"/>
                <w:szCs w:val="16"/>
              </w:rPr>
              <w:t>December 31, 2022</w:t>
            </w:r>
          </w:p>
        </w:tc>
      </w:tr>
      <w:tr w:rsidR="003C6030" w:rsidRPr="00F931B5" w14:paraId="1AEF36CC" w14:textId="77777777" w:rsidTr="007270C6">
        <w:trPr>
          <w:trHeight w:val="20"/>
        </w:trPr>
        <w:tc>
          <w:tcPr>
            <w:tcW w:w="4301" w:type="dxa"/>
            <w:gridSpan w:val="2"/>
          </w:tcPr>
          <w:p w14:paraId="25592E8E" w14:textId="77777777" w:rsidR="003C6030" w:rsidRPr="00F931B5" w:rsidRDefault="003C6030" w:rsidP="00DA1EAB">
            <w:pPr>
              <w:spacing w:line="240" w:lineRule="exact"/>
              <w:jc w:val="center"/>
              <w:rPr>
                <w:rFonts w:hAnsi="Times New Roman" w:cs="Times New Roman"/>
                <w:b/>
                <w:bCs/>
                <w:sz w:val="16"/>
                <w:szCs w:val="16"/>
              </w:rPr>
            </w:pPr>
          </w:p>
        </w:tc>
        <w:tc>
          <w:tcPr>
            <w:tcW w:w="20" w:type="dxa"/>
          </w:tcPr>
          <w:p w14:paraId="695BC4C4" w14:textId="77777777" w:rsidR="003C6030" w:rsidRPr="00F931B5" w:rsidRDefault="003C6030" w:rsidP="00DA1EAB">
            <w:pPr>
              <w:pStyle w:val="BodyTextIndent"/>
              <w:spacing w:before="0" w:after="0" w:line="240" w:lineRule="exact"/>
              <w:jc w:val="center"/>
              <w:rPr>
                <w:rFonts w:ascii="Times New Roman" w:hAnsi="Times New Roman" w:cs="Times New Roman"/>
                <w:b/>
                <w:bCs/>
                <w:sz w:val="16"/>
                <w:szCs w:val="16"/>
                <w:lang w:val="en-US" w:eastAsia="en-US"/>
              </w:rPr>
            </w:pPr>
          </w:p>
        </w:tc>
        <w:tc>
          <w:tcPr>
            <w:tcW w:w="1002" w:type="dxa"/>
          </w:tcPr>
          <w:p w14:paraId="0098827A" w14:textId="77777777" w:rsidR="003C6030" w:rsidRPr="00F931B5" w:rsidRDefault="003C6030" w:rsidP="00DA1EAB">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Balances</w:t>
            </w:r>
          </w:p>
        </w:tc>
        <w:tc>
          <w:tcPr>
            <w:tcW w:w="82" w:type="dxa"/>
          </w:tcPr>
          <w:p w14:paraId="75D22BAE" w14:textId="77777777" w:rsidR="003C6030" w:rsidRPr="00F931B5" w:rsidRDefault="003C6030" w:rsidP="00DA1EAB">
            <w:pPr>
              <w:pStyle w:val="BodyTextIndent"/>
              <w:spacing w:before="0" w:after="0" w:line="240" w:lineRule="exact"/>
              <w:jc w:val="center"/>
              <w:rPr>
                <w:rFonts w:ascii="Times New Roman" w:hAnsi="Times New Roman" w:cs="Times New Roman"/>
                <w:sz w:val="16"/>
                <w:szCs w:val="16"/>
                <w:lang w:val="en-US" w:eastAsia="en-US"/>
              </w:rPr>
            </w:pPr>
          </w:p>
        </w:tc>
        <w:tc>
          <w:tcPr>
            <w:tcW w:w="1005" w:type="dxa"/>
          </w:tcPr>
          <w:p w14:paraId="1AE2963E" w14:textId="77777777" w:rsidR="003C6030" w:rsidRPr="00F931B5" w:rsidRDefault="003C6030" w:rsidP="00DA1EAB">
            <w:pPr>
              <w:pStyle w:val="BodyTextIndent"/>
              <w:spacing w:before="0" w:after="0" w:line="240" w:lineRule="exact"/>
              <w:jc w:val="center"/>
              <w:rPr>
                <w:rFonts w:ascii="Times New Roman" w:hAnsi="Times New Roman" w:cs="Times New Roman"/>
                <w:sz w:val="16"/>
                <w:szCs w:val="16"/>
                <w:lang w:val="en-US" w:eastAsia="en-US"/>
              </w:rPr>
            </w:pPr>
          </w:p>
        </w:tc>
        <w:tc>
          <w:tcPr>
            <w:tcW w:w="106" w:type="dxa"/>
          </w:tcPr>
          <w:p w14:paraId="01AA9A6D" w14:textId="77777777" w:rsidR="003C6030" w:rsidRPr="00F931B5" w:rsidRDefault="003C6030" w:rsidP="00DA1EAB">
            <w:pPr>
              <w:pStyle w:val="BodyTextIndent"/>
              <w:spacing w:before="0" w:after="0" w:line="240" w:lineRule="exact"/>
              <w:jc w:val="center"/>
              <w:rPr>
                <w:rFonts w:ascii="Times New Roman" w:hAnsi="Times New Roman" w:cs="Times New Roman"/>
                <w:sz w:val="16"/>
                <w:szCs w:val="16"/>
                <w:lang w:val="en-US" w:eastAsia="en-US"/>
              </w:rPr>
            </w:pPr>
          </w:p>
        </w:tc>
        <w:tc>
          <w:tcPr>
            <w:tcW w:w="1135" w:type="dxa"/>
          </w:tcPr>
          <w:p w14:paraId="08F2E92B" w14:textId="77777777" w:rsidR="003C6030" w:rsidRPr="00F931B5" w:rsidRDefault="003C6030" w:rsidP="00DA1EAB">
            <w:pPr>
              <w:pStyle w:val="BodyTextIndent"/>
              <w:spacing w:before="0" w:after="0" w:line="240" w:lineRule="exact"/>
              <w:jc w:val="center"/>
              <w:rPr>
                <w:rFonts w:ascii="Times New Roman" w:hAnsi="Times New Roman" w:cs="Times New Roman"/>
                <w:sz w:val="16"/>
                <w:szCs w:val="16"/>
                <w:lang w:val="en-US" w:eastAsia="en-US"/>
              </w:rPr>
            </w:pPr>
          </w:p>
        </w:tc>
        <w:tc>
          <w:tcPr>
            <w:tcW w:w="90" w:type="dxa"/>
          </w:tcPr>
          <w:p w14:paraId="69E7D87C" w14:textId="77777777" w:rsidR="003C6030" w:rsidRPr="00F931B5" w:rsidRDefault="003C6030" w:rsidP="00DA1EAB">
            <w:pPr>
              <w:pStyle w:val="BodyTextIndent"/>
              <w:spacing w:before="0" w:after="0" w:line="240" w:lineRule="exact"/>
              <w:jc w:val="center"/>
              <w:rPr>
                <w:rFonts w:ascii="Times New Roman" w:hAnsi="Times New Roman" w:cs="Times New Roman"/>
                <w:sz w:val="16"/>
                <w:szCs w:val="16"/>
                <w:lang w:val="en-US" w:eastAsia="en-US"/>
              </w:rPr>
            </w:pPr>
          </w:p>
        </w:tc>
        <w:tc>
          <w:tcPr>
            <w:tcW w:w="1152" w:type="dxa"/>
          </w:tcPr>
          <w:p w14:paraId="7E68F0EA" w14:textId="77777777" w:rsidR="003C6030" w:rsidRPr="00F931B5" w:rsidRDefault="003C6030" w:rsidP="00DA1EAB">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Balances</w:t>
            </w:r>
          </w:p>
        </w:tc>
      </w:tr>
      <w:tr w:rsidR="003C6030" w:rsidRPr="00F931B5" w14:paraId="07EEB84A" w14:textId="77777777" w:rsidTr="007270C6">
        <w:trPr>
          <w:trHeight w:val="20"/>
        </w:trPr>
        <w:tc>
          <w:tcPr>
            <w:tcW w:w="4301" w:type="dxa"/>
            <w:gridSpan w:val="2"/>
          </w:tcPr>
          <w:p w14:paraId="6615F843" w14:textId="77777777" w:rsidR="003C6030" w:rsidRPr="00F931B5" w:rsidRDefault="003C6030" w:rsidP="00DA1EAB">
            <w:pPr>
              <w:spacing w:line="240" w:lineRule="exact"/>
              <w:jc w:val="center"/>
              <w:rPr>
                <w:rFonts w:hAnsi="Times New Roman" w:cs="Times New Roman"/>
                <w:b/>
                <w:bCs/>
                <w:sz w:val="16"/>
                <w:szCs w:val="16"/>
              </w:rPr>
            </w:pPr>
          </w:p>
        </w:tc>
        <w:tc>
          <w:tcPr>
            <w:tcW w:w="20" w:type="dxa"/>
          </w:tcPr>
          <w:p w14:paraId="73E21F78" w14:textId="77777777" w:rsidR="003C6030" w:rsidRPr="00F931B5" w:rsidRDefault="003C6030" w:rsidP="00DA1EAB">
            <w:pPr>
              <w:pStyle w:val="BodyTextIndent"/>
              <w:spacing w:before="0" w:after="0" w:line="240" w:lineRule="exact"/>
              <w:jc w:val="center"/>
              <w:rPr>
                <w:rFonts w:ascii="Times New Roman" w:hAnsi="Times New Roman" w:cs="Times New Roman"/>
                <w:b/>
                <w:bCs/>
                <w:sz w:val="16"/>
                <w:szCs w:val="16"/>
                <w:lang w:val="en-US" w:eastAsia="en-US"/>
              </w:rPr>
            </w:pPr>
          </w:p>
        </w:tc>
        <w:tc>
          <w:tcPr>
            <w:tcW w:w="1002" w:type="dxa"/>
          </w:tcPr>
          <w:p w14:paraId="44DE2578" w14:textId="77777777" w:rsidR="003C6030" w:rsidRPr="00F931B5" w:rsidRDefault="003C6030" w:rsidP="00DA1EAB">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as at</w:t>
            </w:r>
          </w:p>
        </w:tc>
        <w:tc>
          <w:tcPr>
            <w:tcW w:w="82" w:type="dxa"/>
          </w:tcPr>
          <w:p w14:paraId="19505592" w14:textId="77777777" w:rsidR="003C6030" w:rsidRPr="00F931B5" w:rsidRDefault="003C6030" w:rsidP="00DA1EAB">
            <w:pPr>
              <w:pStyle w:val="BodyTextIndent"/>
              <w:spacing w:before="0" w:after="0" w:line="240" w:lineRule="exact"/>
              <w:jc w:val="center"/>
              <w:rPr>
                <w:rFonts w:ascii="Times New Roman" w:hAnsi="Times New Roman" w:cs="Times New Roman"/>
                <w:sz w:val="16"/>
                <w:szCs w:val="16"/>
                <w:lang w:val="en-US" w:eastAsia="en-US"/>
              </w:rPr>
            </w:pPr>
          </w:p>
        </w:tc>
        <w:tc>
          <w:tcPr>
            <w:tcW w:w="1005" w:type="dxa"/>
          </w:tcPr>
          <w:p w14:paraId="39EF87DF" w14:textId="77777777" w:rsidR="003C6030" w:rsidRPr="00F931B5" w:rsidRDefault="003C6030" w:rsidP="00DA1EAB">
            <w:pPr>
              <w:pStyle w:val="BodyTextIndent"/>
              <w:spacing w:before="0" w:after="0" w:line="240" w:lineRule="exact"/>
              <w:jc w:val="center"/>
              <w:rPr>
                <w:rFonts w:ascii="Times New Roman" w:hAnsi="Times New Roman" w:cs="Times New Roman"/>
                <w:b/>
                <w:bCs/>
                <w:sz w:val="16"/>
                <w:szCs w:val="16"/>
                <w:lang w:val="en-US" w:eastAsia="en-US"/>
              </w:rPr>
            </w:pPr>
          </w:p>
        </w:tc>
        <w:tc>
          <w:tcPr>
            <w:tcW w:w="106" w:type="dxa"/>
          </w:tcPr>
          <w:p w14:paraId="353C5AF1" w14:textId="77777777" w:rsidR="003C6030" w:rsidRPr="00F931B5" w:rsidRDefault="003C6030" w:rsidP="00DA1EAB">
            <w:pPr>
              <w:pStyle w:val="BodyTextIndent"/>
              <w:spacing w:before="0" w:after="0" w:line="240" w:lineRule="exact"/>
              <w:jc w:val="center"/>
              <w:rPr>
                <w:rFonts w:ascii="Times New Roman" w:hAnsi="Times New Roman" w:cs="Times New Roman"/>
                <w:sz w:val="16"/>
                <w:szCs w:val="16"/>
                <w:lang w:val="en-US" w:eastAsia="en-US"/>
              </w:rPr>
            </w:pPr>
          </w:p>
        </w:tc>
        <w:tc>
          <w:tcPr>
            <w:tcW w:w="1135" w:type="dxa"/>
          </w:tcPr>
          <w:p w14:paraId="67799CBA" w14:textId="77777777" w:rsidR="003C6030" w:rsidRPr="00F931B5" w:rsidRDefault="003C6030" w:rsidP="00DA1EAB">
            <w:pPr>
              <w:pStyle w:val="BodyTextIndent"/>
              <w:spacing w:before="0" w:after="0" w:line="240" w:lineRule="exact"/>
              <w:jc w:val="center"/>
              <w:rPr>
                <w:rFonts w:ascii="Times New Roman" w:hAnsi="Times New Roman" w:cs="Times New Roman"/>
                <w:b/>
                <w:bCs/>
                <w:sz w:val="16"/>
                <w:szCs w:val="16"/>
                <w:lang w:val="en-US" w:eastAsia="en-US"/>
              </w:rPr>
            </w:pPr>
          </w:p>
        </w:tc>
        <w:tc>
          <w:tcPr>
            <w:tcW w:w="90" w:type="dxa"/>
          </w:tcPr>
          <w:p w14:paraId="3F7E68DB" w14:textId="77777777" w:rsidR="003C6030" w:rsidRPr="00F931B5" w:rsidRDefault="003C6030" w:rsidP="00DA1EAB">
            <w:pPr>
              <w:pStyle w:val="BodyTextIndent"/>
              <w:spacing w:before="0" w:after="0" w:line="240" w:lineRule="exact"/>
              <w:jc w:val="center"/>
              <w:rPr>
                <w:rFonts w:ascii="Times New Roman" w:hAnsi="Times New Roman" w:cs="Times New Roman"/>
                <w:sz w:val="16"/>
                <w:szCs w:val="16"/>
                <w:lang w:val="en-US" w:eastAsia="en-US"/>
              </w:rPr>
            </w:pPr>
          </w:p>
        </w:tc>
        <w:tc>
          <w:tcPr>
            <w:tcW w:w="1152" w:type="dxa"/>
          </w:tcPr>
          <w:p w14:paraId="6F8978DD" w14:textId="77777777" w:rsidR="003C6030" w:rsidRPr="00F931B5" w:rsidRDefault="003C6030" w:rsidP="00DA1EAB">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as at</w:t>
            </w:r>
          </w:p>
        </w:tc>
      </w:tr>
      <w:tr w:rsidR="003C6030" w:rsidRPr="00F931B5" w14:paraId="682D6FCB" w14:textId="77777777" w:rsidTr="007270C6">
        <w:trPr>
          <w:trHeight w:val="20"/>
        </w:trPr>
        <w:tc>
          <w:tcPr>
            <w:tcW w:w="4301" w:type="dxa"/>
            <w:gridSpan w:val="2"/>
          </w:tcPr>
          <w:p w14:paraId="6C20A80D" w14:textId="77777777" w:rsidR="003C6030" w:rsidRPr="00F931B5" w:rsidRDefault="003C6030" w:rsidP="00DA1EAB">
            <w:pPr>
              <w:spacing w:line="240" w:lineRule="exact"/>
              <w:jc w:val="center"/>
              <w:rPr>
                <w:rFonts w:hAnsi="Times New Roman" w:cs="Times New Roman"/>
                <w:b/>
                <w:bCs/>
                <w:sz w:val="16"/>
                <w:szCs w:val="16"/>
              </w:rPr>
            </w:pPr>
          </w:p>
        </w:tc>
        <w:tc>
          <w:tcPr>
            <w:tcW w:w="20" w:type="dxa"/>
          </w:tcPr>
          <w:p w14:paraId="3BDBEB44" w14:textId="77777777" w:rsidR="003C6030" w:rsidRPr="00F931B5" w:rsidRDefault="003C6030" w:rsidP="00DA1EAB">
            <w:pPr>
              <w:pStyle w:val="BodyTextIndent"/>
              <w:spacing w:before="0" w:after="0" w:line="240" w:lineRule="exact"/>
              <w:jc w:val="center"/>
              <w:rPr>
                <w:rFonts w:ascii="Times New Roman" w:hAnsi="Times New Roman" w:cs="Times New Roman"/>
                <w:b/>
                <w:bCs/>
                <w:sz w:val="16"/>
                <w:szCs w:val="16"/>
                <w:lang w:val="en-US" w:eastAsia="en-US"/>
              </w:rPr>
            </w:pPr>
          </w:p>
        </w:tc>
        <w:tc>
          <w:tcPr>
            <w:tcW w:w="1002" w:type="dxa"/>
          </w:tcPr>
          <w:p w14:paraId="7EDD62F2" w14:textId="77777777" w:rsidR="003C6030" w:rsidRPr="00F931B5" w:rsidRDefault="003C6030" w:rsidP="00DA1EAB">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 xml:space="preserve">January </w:t>
            </w:r>
            <w:r w:rsidRPr="00F931B5">
              <w:rPr>
                <w:rFonts w:ascii="Times New Roman" w:hAnsi="Times New Roman"/>
                <w:b/>
                <w:bCs/>
                <w:sz w:val="16"/>
                <w:szCs w:val="16"/>
                <w:lang w:val="en-US" w:eastAsia="en-US"/>
              </w:rPr>
              <w:t>1</w:t>
            </w:r>
            <w:r w:rsidRPr="00F931B5">
              <w:rPr>
                <w:rFonts w:ascii="Times New Roman" w:hAnsi="Times New Roman" w:cs="Times New Roman"/>
                <w:b/>
                <w:bCs/>
                <w:sz w:val="16"/>
                <w:szCs w:val="16"/>
                <w:lang w:val="en-US" w:eastAsia="en-US"/>
              </w:rPr>
              <w:t>,</w:t>
            </w:r>
          </w:p>
        </w:tc>
        <w:tc>
          <w:tcPr>
            <w:tcW w:w="82" w:type="dxa"/>
          </w:tcPr>
          <w:p w14:paraId="0E29D68D" w14:textId="77777777" w:rsidR="003C6030" w:rsidRPr="00F931B5" w:rsidRDefault="003C6030" w:rsidP="00DA1EAB">
            <w:pPr>
              <w:pStyle w:val="BodyTextIndent"/>
              <w:spacing w:before="0" w:after="0" w:line="240" w:lineRule="exact"/>
              <w:jc w:val="center"/>
              <w:rPr>
                <w:rFonts w:ascii="Times New Roman" w:hAnsi="Times New Roman" w:cs="Times New Roman"/>
                <w:sz w:val="16"/>
                <w:szCs w:val="16"/>
                <w:lang w:val="en-US" w:eastAsia="en-US"/>
              </w:rPr>
            </w:pPr>
          </w:p>
        </w:tc>
        <w:tc>
          <w:tcPr>
            <w:tcW w:w="1005" w:type="dxa"/>
          </w:tcPr>
          <w:p w14:paraId="7618A3C7" w14:textId="77777777" w:rsidR="003C6030" w:rsidRPr="00F931B5" w:rsidRDefault="003C6030" w:rsidP="00DA1EAB">
            <w:pPr>
              <w:pStyle w:val="BodyTextIndent"/>
              <w:spacing w:before="0" w:after="0" w:line="240" w:lineRule="exact"/>
              <w:jc w:val="center"/>
              <w:rPr>
                <w:rFonts w:ascii="Times New Roman" w:hAnsi="Times New Roman" w:cs="Times New Roman"/>
                <w:sz w:val="16"/>
                <w:szCs w:val="16"/>
                <w:lang w:val="en-US" w:eastAsia="en-US"/>
              </w:rPr>
            </w:pPr>
          </w:p>
        </w:tc>
        <w:tc>
          <w:tcPr>
            <w:tcW w:w="106" w:type="dxa"/>
          </w:tcPr>
          <w:p w14:paraId="2A501137" w14:textId="77777777" w:rsidR="003C6030" w:rsidRPr="00F931B5" w:rsidRDefault="003C6030" w:rsidP="00DA1EAB">
            <w:pPr>
              <w:pStyle w:val="BodyTextIndent"/>
              <w:spacing w:before="0" w:after="0" w:line="240" w:lineRule="exact"/>
              <w:jc w:val="center"/>
              <w:rPr>
                <w:rFonts w:ascii="Times New Roman" w:hAnsi="Times New Roman" w:cs="Times New Roman"/>
                <w:sz w:val="16"/>
                <w:szCs w:val="16"/>
                <w:lang w:val="en-US" w:eastAsia="en-US"/>
              </w:rPr>
            </w:pPr>
          </w:p>
        </w:tc>
        <w:tc>
          <w:tcPr>
            <w:tcW w:w="1135" w:type="dxa"/>
          </w:tcPr>
          <w:p w14:paraId="5CB131A3" w14:textId="77777777" w:rsidR="003C6030" w:rsidRPr="00F931B5" w:rsidRDefault="003C6030" w:rsidP="00DA1EAB">
            <w:pPr>
              <w:pStyle w:val="BodyTextIndent"/>
              <w:spacing w:before="0" w:after="0" w:line="240" w:lineRule="exact"/>
              <w:jc w:val="center"/>
              <w:rPr>
                <w:rFonts w:ascii="Times New Roman" w:hAnsi="Times New Roman" w:cs="Times New Roman"/>
                <w:sz w:val="16"/>
                <w:szCs w:val="16"/>
                <w:lang w:val="en-US" w:eastAsia="en-US"/>
              </w:rPr>
            </w:pPr>
          </w:p>
        </w:tc>
        <w:tc>
          <w:tcPr>
            <w:tcW w:w="90" w:type="dxa"/>
          </w:tcPr>
          <w:p w14:paraId="14CA1F12" w14:textId="77777777" w:rsidR="003C6030" w:rsidRPr="00F931B5" w:rsidRDefault="003C6030" w:rsidP="00DA1EAB">
            <w:pPr>
              <w:pStyle w:val="BodyTextIndent"/>
              <w:spacing w:before="0" w:after="0" w:line="240" w:lineRule="exact"/>
              <w:jc w:val="center"/>
              <w:rPr>
                <w:rFonts w:ascii="Times New Roman" w:hAnsi="Times New Roman" w:cs="Times New Roman"/>
                <w:sz w:val="16"/>
                <w:szCs w:val="16"/>
                <w:lang w:val="en-US" w:eastAsia="en-US"/>
              </w:rPr>
            </w:pPr>
          </w:p>
        </w:tc>
        <w:tc>
          <w:tcPr>
            <w:tcW w:w="1152" w:type="dxa"/>
          </w:tcPr>
          <w:p w14:paraId="2916BBC0" w14:textId="77777777" w:rsidR="003C6030" w:rsidRPr="00F931B5" w:rsidRDefault="003C6030" w:rsidP="00DA1EAB">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December 31,</w:t>
            </w:r>
          </w:p>
        </w:tc>
      </w:tr>
      <w:tr w:rsidR="003C6030" w:rsidRPr="00F931B5" w14:paraId="00E43640" w14:textId="77777777" w:rsidTr="007270C6">
        <w:trPr>
          <w:trHeight w:val="20"/>
        </w:trPr>
        <w:tc>
          <w:tcPr>
            <w:tcW w:w="4301" w:type="dxa"/>
            <w:gridSpan w:val="2"/>
          </w:tcPr>
          <w:p w14:paraId="32269DAE" w14:textId="77777777" w:rsidR="003C6030" w:rsidRPr="00F931B5" w:rsidRDefault="003C6030" w:rsidP="00DA1EAB">
            <w:pPr>
              <w:spacing w:line="240" w:lineRule="exact"/>
              <w:jc w:val="center"/>
              <w:rPr>
                <w:rFonts w:hAnsi="Times New Roman" w:cs="Times New Roman"/>
                <w:b/>
                <w:bCs/>
                <w:sz w:val="16"/>
                <w:szCs w:val="16"/>
              </w:rPr>
            </w:pPr>
          </w:p>
        </w:tc>
        <w:tc>
          <w:tcPr>
            <w:tcW w:w="20" w:type="dxa"/>
          </w:tcPr>
          <w:p w14:paraId="0E7BFB60" w14:textId="77777777" w:rsidR="003C6030" w:rsidRPr="00F931B5" w:rsidRDefault="003C6030" w:rsidP="00DA1EAB">
            <w:pPr>
              <w:pStyle w:val="BodyTextIndent"/>
              <w:spacing w:before="0" w:after="0" w:line="240" w:lineRule="exact"/>
              <w:jc w:val="center"/>
              <w:rPr>
                <w:rFonts w:ascii="Times New Roman" w:hAnsi="Times New Roman" w:cs="Times New Roman"/>
                <w:b/>
                <w:bCs/>
                <w:sz w:val="16"/>
                <w:szCs w:val="16"/>
                <w:lang w:val="en-US" w:eastAsia="en-US"/>
              </w:rPr>
            </w:pPr>
          </w:p>
        </w:tc>
        <w:tc>
          <w:tcPr>
            <w:tcW w:w="1002" w:type="dxa"/>
            <w:tcBorders>
              <w:bottom w:val="single" w:sz="4" w:space="0" w:color="auto"/>
            </w:tcBorders>
          </w:tcPr>
          <w:p w14:paraId="45673936" w14:textId="77777777" w:rsidR="003C6030" w:rsidRPr="00F931B5" w:rsidRDefault="003C6030" w:rsidP="00DA1EAB">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b/>
                <w:bCs/>
                <w:sz w:val="16"/>
                <w:szCs w:val="16"/>
                <w:lang w:val="en-US" w:eastAsia="en-US"/>
              </w:rPr>
              <w:t>202</w:t>
            </w:r>
            <w:r w:rsidR="00B4126B" w:rsidRPr="00F931B5">
              <w:rPr>
                <w:rFonts w:ascii="Times New Roman" w:hAnsi="Times New Roman"/>
                <w:b/>
                <w:bCs/>
                <w:sz w:val="16"/>
                <w:szCs w:val="16"/>
                <w:lang w:val="en-US" w:eastAsia="en-US"/>
              </w:rPr>
              <w:t>2</w:t>
            </w:r>
          </w:p>
        </w:tc>
        <w:tc>
          <w:tcPr>
            <w:tcW w:w="82" w:type="dxa"/>
          </w:tcPr>
          <w:p w14:paraId="240AB452" w14:textId="77777777" w:rsidR="003C6030" w:rsidRPr="00F931B5" w:rsidRDefault="003C6030" w:rsidP="00DA1EAB">
            <w:pPr>
              <w:pStyle w:val="BodyTextIndent"/>
              <w:spacing w:before="0" w:after="0" w:line="240" w:lineRule="exact"/>
              <w:jc w:val="center"/>
              <w:rPr>
                <w:rFonts w:ascii="Times New Roman" w:hAnsi="Times New Roman" w:cs="Times New Roman"/>
                <w:sz w:val="16"/>
                <w:szCs w:val="16"/>
                <w:lang w:val="en-US" w:eastAsia="en-US"/>
              </w:rPr>
            </w:pPr>
          </w:p>
        </w:tc>
        <w:tc>
          <w:tcPr>
            <w:tcW w:w="1005" w:type="dxa"/>
            <w:tcBorders>
              <w:bottom w:val="single" w:sz="4" w:space="0" w:color="auto"/>
            </w:tcBorders>
          </w:tcPr>
          <w:p w14:paraId="49B47040" w14:textId="77777777" w:rsidR="003C6030" w:rsidRPr="00F931B5" w:rsidRDefault="003C6030" w:rsidP="00DA1EAB">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Additions</w:t>
            </w:r>
          </w:p>
        </w:tc>
        <w:tc>
          <w:tcPr>
            <w:tcW w:w="106" w:type="dxa"/>
          </w:tcPr>
          <w:p w14:paraId="2A432583" w14:textId="77777777" w:rsidR="003C6030" w:rsidRPr="00F931B5" w:rsidRDefault="003C6030" w:rsidP="00DA1EAB">
            <w:pPr>
              <w:pStyle w:val="BodyTextIndent"/>
              <w:spacing w:before="0" w:after="0" w:line="240" w:lineRule="exact"/>
              <w:jc w:val="center"/>
              <w:rPr>
                <w:rFonts w:ascii="Times New Roman" w:hAnsi="Times New Roman" w:cs="Times New Roman"/>
                <w:sz w:val="16"/>
                <w:szCs w:val="16"/>
                <w:lang w:val="en-US" w:eastAsia="en-US"/>
              </w:rPr>
            </w:pPr>
          </w:p>
        </w:tc>
        <w:tc>
          <w:tcPr>
            <w:tcW w:w="1135" w:type="dxa"/>
            <w:tcBorders>
              <w:bottom w:val="single" w:sz="4" w:space="0" w:color="auto"/>
            </w:tcBorders>
          </w:tcPr>
          <w:p w14:paraId="6D02D965" w14:textId="77777777" w:rsidR="003C6030" w:rsidRPr="00F931B5" w:rsidRDefault="003C6030" w:rsidP="00DA1EAB">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cs="Times New Roman"/>
                <w:b/>
                <w:bCs/>
                <w:sz w:val="16"/>
                <w:szCs w:val="16"/>
                <w:lang w:val="en-US" w:eastAsia="en-US"/>
              </w:rPr>
              <w:t>Decreases</w:t>
            </w:r>
          </w:p>
        </w:tc>
        <w:tc>
          <w:tcPr>
            <w:tcW w:w="90" w:type="dxa"/>
          </w:tcPr>
          <w:p w14:paraId="215AEA7C" w14:textId="77777777" w:rsidR="003C6030" w:rsidRPr="00F931B5" w:rsidRDefault="003C6030" w:rsidP="00DA1EAB">
            <w:pPr>
              <w:pStyle w:val="BodyTextIndent"/>
              <w:spacing w:before="0" w:after="0" w:line="240" w:lineRule="exact"/>
              <w:jc w:val="center"/>
              <w:rPr>
                <w:rFonts w:ascii="Times New Roman" w:hAnsi="Times New Roman" w:cs="Times New Roman"/>
                <w:sz w:val="16"/>
                <w:szCs w:val="16"/>
                <w:lang w:val="en-US" w:eastAsia="en-US"/>
              </w:rPr>
            </w:pPr>
          </w:p>
        </w:tc>
        <w:tc>
          <w:tcPr>
            <w:tcW w:w="1152" w:type="dxa"/>
            <w:tcBorders>
              <w:bottom w:val="single" w:sz="4" w:space="0" w:color="auto"/>
            </w:tcBorders>
          </w:tcPr>
          <w:p w14:paraId="37E25503" w14:textId="77777777" w:rsidR="003C6030" w:rsidRPr="00F931B5" w:rsidRDefault="003C6030" w:rsidP="00DA1EAB">
            <w:pPr>
              <w:pStyle w:val="BodyTextIndent"/>
              <w:spacing w:before="0" w:after="0" w:line="240" w:lineRule="exact"/>
              <w:jc w:val="center"/>
              <w:rPr>
                <w:rFonts w:ascii="Times New Roman" w:hAnsi="Times New Roman" w:cs="Times New Roman"/>
                <w:b/>
                <w:bCs/>
                <w:sz w:val="16"/>
                <w:szCs w:val="16"/>
                <w:lang w:val="en-US" w:eastAsia="en-US"/>
              </w:rPr>
            </w:pPr>
            <w:r w:rsidRPr="00F931B5">
              <w:rPr>
                <w:rFonts w:ascii="Times New Roman" w:hAnsi="Times New Roman"/>
                <w:b/>
                <w:bCs/>
                <w:sz w:val="16"/>
                <w:szCs w:val="16"/>
                <w:lang w:val="en-US" w:eastAsia="en-US"/>
              </w:rPr>
              <w:t>202</w:t>
            </w:r>
            <w:r w:rsidR="00B4126B" w:rsidRPr="00F931B5">
              <w:rPr>
                <w:rFonts w:ascii="Times New Roman" w:hAnsi="Times New Roman"/>
                <w:b/>
                <w:bCs/>
                <w:sz w:val="16"/>
                <w:szCs w:val="16"/>
                <w:lang w:val="en-US" w:eastAsia="en-US"/>
              </w:rPr>
              <w:t>2</w:t>
            </w:r>
          </w:p>
        </w:tc>
      </w:tr>
      <w:tr w:rsidR="003C6030" w:rsidRPr="00F931B5" w14:paraId="183774AC" w14:textId="77777777" w:rsidTr="007270C6">
        <w:trPr>
          <w:trHeight w:val="20"/>
        </w:trPr>
        <w:tc>
          <w:tcPr>
            <w:tcW w:w="4301" w:type="dxa"/>
            <w:gridSpan w:val="2"/>
          </w:tcPr>
          <w:p w14:paraId="4E01E6C7" w14:textId="77777777" w:rsidR="003C6030" w:rsidRPr="00F931B5" w:rsidRDefault="003C6030" w:rsidP="00DA1EAB">
            <w:pPr>
              <w:spacing w:line="240" w:lineRule="exact"/>
              <w:ind w:left="558" w:hanging="521"/>
              <w:jc w:val="both"/>
              <w:rPr>
                <w:rFonts w:hAnsi="Times New Roman" w:cs="Times New Roman"/>
                <w:b/>
                <w:bCs/>
                <w:sz w:val="16"/>
                <w:szCs w:val="16"/>
              </w:rPr>
            </w:pPr>
            <w:r w:rsidRPr="00F931B5">
              <w:rPr>
                <w:rFonts w:hAnsi="Times New Roman" w:cs="Times New Roman"/>
                <w:b/>
                <w:bCs/>
                <w:sz w:val="16"/>
                <w:szCs w:val="16"/>
              </w:rPr>
              <w:t>Cost</w:t>
            </w:r>
          </w:p>
        </w:tc>
        <w:tc>
          <w:tcPr>
            <w:tcW w:w="20" w:type="dxa"/>
          </w:tcPr>
          <w:p w14:paraId="39FF3C9B" w14:textId="77777777" w:rsidR="003C6030" w:rsidRPr="00F931B5" w:rsidRDefault="003C6030" w:rsidP="00DA1EAB">
            <w:pPr>
              <w:tabs>
                <w:tab w:val="decimal" w:pos="843"/>
              </w:tabs>
              <w:spacing w:line="240" w:lineRule="exact"/>
              <w:ind w:left="-360"/>
              <w:rPr>
                <w:rFonts w:hAnsi="Times New Roman" w:cs="Times New Roman"/>
                <w:sz w:val="16"/>
                <w:szCs w:val="16"/>
              </w:rPr>
            </w:pPr>
          </w:p>
        </w:tc>
        <w:tc>
          <w:tcPr>
            <w:tcW w:w="1002" w:type="dxa"/>
            <w:tcBorders>
              <w:top w:val="single" w:sz="4" w:space="0" w:color="auto"/>
            </w:tcBorders>
          </w:tcPr>
          <w:p w14:paraId="0FC4E339" w14:textId="77777777" w:rsidR="003C6030" w:rsidRPr="00F931B5" w:rsidRDefault="003C6030" w:rsidP="00DA1EAB">
            <w:pPr>
              <w:tabs>
                <w:tab w:val="decimal" w:pos="843"/>
              </w:tabs>
              <w:spacing w:line="240" w:lineRule="exact"/>
              <w:ind w:left="-360"/>
              <w:rPr>
                <w:rFonts w:hAnsi="Times New Roman" w:cs="Times New Roman"/>
                <w:sz w:val="16"/>
                <w:szCs w:val="16"/>
              </w:rPr>
            </w:pPr>
          </w:p>
        </w:tc>
        <w:tc>
          <w:tcPr>
            <w:tcW w:w="82" w:type="dxa"/>
          </w:tcPr>
          <w:p w14:paraId="0F4DBE2D" w14:textId="77777777" w:rsidR="003C6030" w:rsidRPr="00F931B5" w:rsidRDefault="003C6030" w:rsidP="00DA1EAB">
            <w:pPr>
              <w:tabs>
                <w:tab w:val="decimal" w:pos="1080"/>
              </w:tabs>
              <w:spacing w:line="240" w:lineRule="exact"/>
              <w:ind w:left="-360"/>
              <w:rPr>
                <w:rFonts w:hAnsi="Times New Roman" w:cs="Times New Roman"/>
                <w:sz w:val="16"/>
                <w:szCs w:val="16"/>
              </w:rPr>
            </w:pPr>
          </w:p>
        </w:tc>
        <w:tc>
          <w:tcPr>
            <w:tcW w:w="1005" w:type="dxa"/>
            <w:tcBorders>
              <w:top w:val="single" w:sz="4" w:space="0" w:color="auto"/>
            </w:tcBorders>
          </w:tcPr>
          <w:p w14:paraId="34858E3A" w14:textId="77777777" w:rsidR="003C6030" w:rsidRPr="00F931B5" w:rsidRDefault="003C6030" w:rsidP="00DA1EAB">
            <w:pPr>
              <w:tabs>
                <w:tab w:val="decimal" w:pos="843"/>
              </w:tabs>
              <w:spacing w:line="240" w:lineRule="exact"/>
              <w:ind w:left="-360"/>
              <w:rPr>
                <w:rFonts w:hAnsi="Times New Roman" w:cs="Times New Roman"/>
                <w:sz w:val="16"/>
                <w:szCs w:val="16"/>
              </w:rPr>
            </w:pPr>
          </w:p>
        </w:tc>
        <w:tc>
          <w:tcPr>
            <w:tcW w:w="106" w:type="dxa"/>
          </w:tcPr>
          <w:p w14:paraId="02AE24A9" w14:textId="77777777" w:rsidR="003C6030" w:rsidRPr="00F931B5" w:rsidRDefault="003C6030" w:rsidP="00DA1EAB">
            <w:pPr>
              <w:spacing w:line="240" w:lineRule="exact"/>
              <w:ind w:left="-360" w:right="210"/>
              <w:jc w:val="right"/>
              <w:rPr>
                <w:rFonts w:hAnsi="Times New Roman" w:cs="Times New Roman"/>
                <w:sz w:val="16"/>
                <w:szCs w:val="16"/>
              </w:rPr>
            </w:pPr>
          </w:p>
        </w:tc>
        <w:tc>
          <w:tcPr>
            <w:tcW w:w="1135" w:type="dxa"/>
            <w:tcBorders>
              <w:top w:val="single" w:sz="4" w:space="0" w:color="auto"/>
            </w:tcBorders>
          </w:tcPr>
          <w:p w14:paraId="6DC115D9" w14:textId="77777777" w:rsidR="003C6030" w:rsidRPr="00F931B5" w:rsidRDefault="003C6030" w:rsidP="00DA1EAB">
            <w:pPr>
              <w:tabs>
                <w:tab w:val="decimal" w:pos="843"/>
              </w:tabs>
              <w:spacing w:line="240" w:lineRule="exact"/>
              <w:ind w:left="-360"/>
              <w:rPr>
                <w:rFonts w:hAnsi="Times New Roman" w:cs="Times New Roman"/>
                <w:sz w:val="16"/>
                <w:szCs w:val="16"/>
              </w:rPr>
            </w:pPr>
          </w:p>
        </w:tc>
        <w:tc>
          <w:tcPr>
            <w:tcW w:w="90" w:type="dxa"/>
          </w:tcPr>
          <w:p w14:paraId="2370175A" w14:textId="77777777" w:rsidR="003C6030" w:rsidRPr="00F931B5" w:rsidRDefault="003C6030" w:rsidP="00DA1EAB">
            <w:pPr>
              <w:tabs>
                <w:tab w:val="decimal" w:pos="942"/>
              </w:tabs>
              <w:spacing w:line="240" w:lineRule="exact"/>
              <w:ind w:left="-360"/>
              <w:rPr>
                <w:rFonts w:hAnsi="Times New Roman" w:cs="Times New Roman"/>
                <w:sz w:val="16"/>
                <w:szCs w:val="16"/>
              </w:rPr>
            </w:pPr>
          </w:p>
        </w:tc>
        <w:tc>
          <w:tcPr>
            <w:tcW w:w="1152" w:type="dxa"/>
            <w:tcBorders>
              <w:top w:val="single" w:sz="4" w:space="0" w:color="auto"/>
            </w:tcBorders>
          </w:tcPr>
          <w:p w14:paraId="1E3CA94B" w14:textId="77777777" w:rsidR="003C6030" w:rsidRPr="00F931B5" w:rsidRDefault="003C6030" w:rsidP="00DA1EAB">
            <w:pPr>
              <w:tabs>
                <w:tab w:val="decimal" w:pos="843"/>
              </w:tabs>
              <w:spacing w:line="240" w:lineRule="exact"/>
              <w:ind w:left="-360"/>
              <w:rPr>
                <w:rFonts w:hAnsi="Times New Roman" w:cs="Times New Roman"/>
                <w:sz w:val="16"/>
                <w:szCs w:val="16"/>
              </w:rPr>
            </w:pPr>
          </w:p>
        </w:tc>
      </w:tr>
      <w:tr w:rsidR="00A122C0" w:rsidRPr="00F931B5" w14:paraId="3B010666" w14:textId="77777777" w:rsidTr="007270C6">
        <w:trPr>
          <w:trHeight w:val="20"/>
        </w:trPr>
        <w:tc>
          <w:tcPr>
            <w:tcW w:w="4301" w:type="dxa"/>
            <w:gridSpan w:val="2"/>
          </w:tcPr>
          <w:p w14:paraId="22839678" w14:textId="77777777" w:rsidR="00A122C0" w:rsidRPr="00F931B5" w:rsidRDefault="00A122C0" w:rsidP="00A122C0">
            <w:pPr>
              <w:spacing w:line="240" w:lineRule="exact"/>
              <w:ind w:left="558" w:hanging="270"/>
              <w:jc w:val="both"/>
              <w:rPr>
                <w:rFonts w:hAnsi="Times New Roman" w:cs="Times New Roman"/>
                <w:sz w:val="16"/>
                <w:szCs w:val="16"/>
              </w:rPr>
            </w:pPr>
            <w:r w:rsidRPr="00F931B5">
              <w:rPr>
                <w:rFonts w:hAnsi="Times New Roman" w:cs="Times New Roman"/>
                <w:sz w:val="16"/>
                <w:szCs w:val="16"/>
              </w:rPr>
              <w:t>Building</w:t>
            </w:r>
          </w:p>
        </w:tc>
        <w:tc>
          <w:tcPr>
            <w:tcW w:w="20" w:type="dxa"/>
          </w:tcPr>
          <w:p w14:paraId="2D3044F9" w14:textId="77777777" w:rsidR="00A122C0" w:rsidRPr="00F931B5" w:rsidRDefault="00A122C0" w:rsidP="00A122C0">
            <w:pPr>
              <w:tabs>
                <w:tab w:val="decimal" w:pos="1230"/>
              </w:tabs>
              <w:spacing w:line="240" w:lineRule="exact"/>
              <w:ind w:left="-3"/>
              <w:rPr>
                <w:rFonts w:hAnsi="Times New Roman" w:cs="Times New Roman"/>
                <w:sz w:val="16"/>
                <w:szCs w:val="16"/>
              </w:rPr>
            </w:pPr>
          </w:p>
        </w:tc>
        <w:tc>
          <w:tcPr>
            <w:tcW w:w="1002" w:type="dxa"/>
          </w:tcPr>
          <w:p w14:paraId="2FD2D3F5" w14:textId="77777777" w:rsidR="00A122C0" w:rsidRPr="00F931B5" w:rsidRDefault="00A122C0" w:rsidP="00A122C0">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258,931</w:t>
            </w:r>
          </w:p>
        </w:tc>
        <w:tc>
          <w:tcPr>
            <w:tcW w:w="82" w:type="dxa"/>
          </w:tcPr>
          <w:p w14:paraId="461A2D21" w14:textId="77777777" w:rsidR="00A122C0" w:rsidRPr="00F931B5" w:rsidRDefault="00A122C0" w:rsidP="00A122C0">
            <w:pPr>
              <w:tabs>
                <w:tab w:val="decimal" w:pos="970"/>
              </w:tabs>
              <w:spacing w:line="240" w:lineRule="exact"/>
              <w:ind w:left="-360"/>
              <w:rPr>
                <w:rFonts w:hAnsi="Times New Roman" w:cs="Times New Roman"/>
                <w:sz w:val="16"/>
                <w:szCs w:val="16"/>
              </w:rPr>
            </w:pPr>
          </w:p>
        </w:tc>
        <w:tc>
          <w:tcPr>
            <w:tcW w:w="1005" w:type="dxa"/>
          </w:tcPr>
          <w:p w14:paraId="75421DA2" w14:textId="77777777" w:rsidR="00A122C0" w:rsidRPr="00F931B5" w:rsidRDefault="00A122C0" w:rsidP="00A122C0">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23,196</w:t>
            </w:r>
          </w:p>
        </w:tc>
        <w:tc>
          <w:tcPr>
            <w:tcW w:w="106" w:type="dxa"/>
          </w:tcPr>
          <w:p w14:paraId="0477B71B" w14:textId="77777777" w:rsidR="00A122C0" w:rsidRPr="00F931B5" w:rsidRDefault="00A122C0" w:rsidP="00A122C0">
            <w:pPr>
              <w:tabs>
                <w:tab w:val="decimal" w:pos="970"/>
              </w:tabs>
              <w:spacing w:line="240" w:lineRule="exact"/>
              <w:ind w:left="-360" w:right="210"/>
              <w:jc w:val="right"/>
              <w:rPr>
                <w:rFonts w:hAnsi="Times New Roman" w:cs="Times New Roman"/>
                <w:sz w:val="16"/>
                <w:szCs w:val="16"/>
              </w:rPr>
            </w:pPr>
          </w:p>
        </w:tc>
        <w:tc>
          <w:tcPr>
            <w:tcW w:w="1135" w:type="dxa"/>
          </w:tcPr>
          <w:p w14:paraId="7FB845F8" w14:textId="77777777" w:rsidR="00A122C0" w:rsidRPr="00F931B5" w:rsidRDefault="00A122C0" w:rsidP="00A122C0">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(25,475)</w:t>
            </w:r>
          </w:p>
        </w:tc>
        <w:tc>
          <w:tcPr>
            <w:tcW w:w="90" w:type="dxa"/>
          </w:tcPr>
          <w:p w14:paraId="5B614004" w14:textId="77777777" w:rsidR="00A122C0" w:rsidRPr="00F931B5" w:rsidRDefault="00A122C0" w:rsidP="00A122C0">
            <w:pPr>
              <w:tabs>
                <w:tab w:val="decimal" w:pos="942"/>
                <w:tab w:val="decimal" w:pos="970"/>
              </w:tabs>
              <w:spacing w:line="240" w:lineRule="exact"/>
              <w:ind w:left="-360"/>
              <w:rPr>
                <w:rFonts w:hAnsi="Times New Roman" w:cs="Times New Roman"/>
                <w:sz w:val="16"/>
                <w:szCs w:val="16"/>
              </w:rPr>
            </w:pPr>
          </w:p>
        </w:tc>
        <w:tc>
          <w:tcPr>
            <w:tcW w:w="1152" w:type="dxa"/>
          </w:tcPr>
          <w:p w14:paraId="3CE1BC49" w14:textId="77777777" w:rsidR="00A122C0" w:rsidRPr="00F931B5" w:rsidRDefault="00A122C0" w:rsidP="00A122C0">
            <w:pPr>
              <w:tabs>
                <w:tab w:val="decimal" w:pos="970"/>
              </w:tabs>
              <w:spacing w:line="240" w:lineRule="exact"/>
              <w:ind w:right="-180"/>
              <w:rPr>
                <w:rFonts w:hAnsi="Times New Roman" w:cs="Times New Roman"/>
                <w:sz w:val="16"/>
                <w:szCs w:val="16"/>
              </w:rPr>
            </w:pPr>
            <w:r w:rsidRPr="00F931B5">
              <w:rPr>
                <w:rFonts w:hAnsi="Times New Roman" w:cs="Times New Roman"/>
                <w:sz w:val="16"/>
                <w:szCs w:val="16"/>
              </w:rPr>
              <w:t>256,652</w:t>
            </w:r>
          </w:p>
        </w:tc>
      </w:tr>
      <w:tr w:rsidR="00A122C0" w:rsidRPr="00F931B5" w14:paraId="053B7C02" w14:textId="77777777" w:rsidTr="007270C6">
        <w:trPr>
          <w:trHeight w:val="20"/>
        </w:trPr>
        <w:tc>
          <w:tcPr>
            <w:tcW w:w="4301" w:type="dxa"/>
            <w:gridSpan w:val="2"/>
          </w:tcPr>
          <w:p w14:paraId="315F54A4" w14:textId="77777777" w:rsidR="00A122C0" w:rsidRPr="00F931B5" w:rsidRDefault="00A122C0" w:rsidP="00A122C0">
            <w:pPr>
              <w:spacing w:line="240" w:lineRule="exact"/>
              <w:ind w:left="558" w:hanging="270"/>
              <w:jc w:val="both"/>
              <w:rPr>
                <w:rFonts w:hAnsi="Times New Roman" w:cs="Times New Roman"/>
                <w:sz w:val="16"/>
                <w:szCs w:val="16"/>
              </w:rPr>
            </w:pPr>
            <w:r w:rsidRPr="00F931B5">
              <w:rPr>
                <w:rFonts w:hAnsi="Times New Roman" w:cs="Times New Roman"/>
                <w:sz w:val="16"/>
                <w:szCs w:val="16"/>
              </w:rPr>
              <w:t>Vehicles</w:t>
            </w:r>
          </w:p>
        </w:tc>
        <w:tc>
          <w:tcPr>
            <w:tcW w:w="20" w:type="dxa"/>
          </w:tcPr>
          <w:p w14:paraId="313EEC66" w14:textId="77777777" w:rsidR="00A122C0" w:rsidRPr="00F931B5" w:rsidRDefault="00A122C0" w:rsidP="00A122C0">
            <w:pPr>
              <w:tabs>
                <w:tab w:val="decimal" w:pos="1230"/>
              </w:tabs>
              <w:spacing w:line="240" w:lineRule="exact"/>
              <w:ind w:left="-3"/>
              <w:rPr>
                <w:rFonts w:hAnsi="Times New Roman" w:cs="Times New Roman"/>
                <w:sz w:val="16"/>
                <w:szCs w:val="16"/>
              </w:rPr>
            </w:pPr>
          </w:p>
        </w:tc>
        <w:tc>
          <w:tcPr>
            <w:tcW w:w="1002" w:type="dxa"/>
          </w:tcPr>
          <w:p w14:paraId="55FFD035" w14:textId="77777777" w:rsidR="00A122C0" w:rsidRPr="00F931B5" w:rsidRDefault="00A122C0" w:rsidP="00A122C0">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35,684</w:t>
            </w:r>
          </w:p>
        </w:tc>
        <w:tc>
          <w:tcPr>
            <w:tcW w:w="82" w:type="dxa"/>
          </w:tcPr>
          <w:p w14:paraId="51E36236" w14:textId="77777777" w:rsidR="00A122C0" w:rsidRPr="00F931B5" w:rsidRDefault="00A122C0" w:rsidP="00A122C0">
            <w:pPr>
              <w:tabs>
                <w:tab w:val="decimal" w:pos="970"/>
              </w:tabs>
              <w:spacing w:line="240" w:lineRule="exact"/>
              <w:ind w:left="-360"/>
              <w:rPr>
                <w:rFonts w:hAnsi="Times New Roman" w:cs="Times New Roman"/>
                <w:sz w:val="16"/>
                <w:szCs w:val="16"/>
              </w:rPr>
            </w:pPr>
          </w:p>
        </w:tc>
        <w:tc>
          <w:tcPr>
            <w:tcW w:w="1005" w:type="dxa"/>
          </w:tcPr>
          <w:p w14:paraId="1B3B8D1B" w14:textId="77777777" w:rsidR="00A122C0" w:rsidRPr="00F931B5" w:rsidRDefault="00A122C0" w:rsidP="00A122C0">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5,056</w:t>
            </w:r>
          </w:p>
        </w:tc>
        <w:tc>
          <w:tcPr>
            <w:tcW w:w="106" w:type="dxa"/>
          </w:tcPr>
          <w:p w14:paraId="56A11654" w14:textId="77777777" w:rsidR="00A122C0" w:rsidRPr="00F931B5" w:rsidRDefault="00A122C0" w:rsidP="00A122C0">
            <w:pPr>
              <w:tabs>
                <w:tab w:val="decimal" w:pos="970"/>
              </w:tabs>
              <w:spacing w:line="240" w:lineRule="exact"/>
              <w:ind w:left="-360" w:right="210"/>
              <w:jc w:val="right"/>
              <w:rPr>
                <w:rFonts w:hAnsi="Times New Roman" w:cs="Times New Roman"/>
                <w:sz w:val="16"/>
                <w:szCs w:val="16"/>
              </w:rPr>
            </w:pPr>
          </w:p>
        </w:tc>
        <w:tc>
          <w:tcPr>
            <w:tcW w:w="1135" w:type="dxa"/>
          </w:tcPr>
          <w:p w14:paraId="7CE28654" w14:textId="77777777" w:rsidR="00A122C0" w:rsidRPr="00F931B5" w:rsidRDefault="00A122C0" w:rsidP="00A122C0">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(8,311)</w:t>
            </w:r>
          </w:p>
        </w:tc>
        <w:tc>
          <w:tcPr>
            <w:tcW w:w="90" w:type="dxa"/>
          </w:tcPr>
          <w:p w14:paraId="19484159" w14:textId="77777777" w:rsidR="00A122C0" w:rsidRPr="00F931B5" w:rsidRDefault="00A122C0" w:rsidP="00A122C0">
            <w:pPr>
              <w:tabs>
                <w:tab w:val="decimal" w:pos="942"/>
                <w:tab w:val="decimal" w:pos="970"/>
              </w:tabs>
              <w:spacing w:line="240" w:lineRule="exact"/>
              <w:ind w:left="7"/>
              <w:jc w:val="center"/>
              <w:rPr>
                <w:rFonts w:hAnsi="Times New Roman" w:cs="Times New Roman"/>
                <w:sz w:val="16"/>
                <w:szCs w:val="16"/>
              </w:rPr>
            </w:pPr>
          </w:p>
        </w:tc>
        <w:tc>
          <w:tcPr>
            <w:tcW w:w="1152" w:type="dxa"/>
          </w:tcPr>
          <w:p w14:paraId="03FFBE7D" w14:textId="77777777" w:rsidR="00A122C0" w:rsidRPr="00F931B5" w:rsidRDefault="00A122C0" w:rsidP="00A122C0">
            <w:pPr>
              <w:tabs>
                <w:tab w:val="decimal" w:pos="970"/>
              </w:tabs>
              <w:spacing w:line="240" w:lineRule="exact"/>
              <w:ind w:right="-180"/>
              <w:rPr>
                <w:rFonts w:hAnsi="Times New Roman" w:cs="Times New Roman"/>
                <w:sz w:val="16"/>
                <w:szCs w:val="16"/>
              </w:rPr>
            </w:pPr>
            <w:r w:rsidRPr="00F931B5">
              <w:rPr>
                <w:rFonts w:hAnsi="Times New Roman" w:cs="Times New Roman"/>
                <w:sz w:val="16"/>
                <w:szCs w:val="16"/>
              </w:rPr>
              <w:t>32,429</w:t>
            </w:r>
          </w:p>
        </w:tc>
      </w:tr>
      <w:tr w:rsidR="00A122C0" w:rsidRPr="00F931B5" w14:paraId="29CFBC87" w14:textId="77777777" w:rsidTr="007270C6">
        <w:trPr>
          <w:trHeight w:val="20"/>
        </w:trPr>
        <w:tc>
          <w:tcPr>
            <w:tcW w:w="4301" w:type="dxa"/>
            <w:gridSpan w:val="2"/>
          </w:tcPr>
          <w:p w14:paraId="56110DDA" w14:textId="77777777" w:rsidR="00A122C0" w:rsidRPr="00F931B5" w:rsidRDefault="00A122C0" w:rsidP="00A122C0">
            <w:pPr>
              <w:spacing w:line="240" w:lineRule="exact"/>
              <w:ind w:left="414" w:firstLine="126"/>
              <w:jc w:val="both"/>
              <w:rPr>
                <w:rFonts w:hAnsi="Times New Roman" w:cs="Times New Roman"/>
                <w:sz w:val="16"/>
                <w:szCs w:val="16"/>
              </w:rPr>
            </w:pPr>
            <w:r w:rsidRPr="00F931B5">
              <w:rPr>
                <w:rFonts w:hAnsi="Times New Roman" w:cs="Times New Roman"/>
                <w:sz w:val="16"/>
                <w:szCs w:val="16"/>
              </w:rPr>
              <w:t>Total cost</w:t>
            </w:r>
          </w:p>
        </w:tc>
        <w:tc>
          <w:tcPr>
            <w:tcW w:w="20" w:type="dxa"/>
          </w:tcPr>
          <w:p w14:paraId="674D35B7" w14:textId="77777777" w:rsidR="00A122C0" w:rsidRPr="00F931B5" w:rsidRDefault="00A122C0" w:rsidP="00A122C0">
            <w:pPr>
              <w:tabs>
                <w:tab w:val="decimal" w:pos="1230"/>
              </w:tabs>
              <w:spacing w:line="240" w:lineRule="exact"/>
              <w:ind w:left="-3"/>
              <w:rPr>
                <w:rFonts w:hAnsi="Times New Roman" w:cs="Times New Roman"/>
                <w:sz w:val="16"/>
                <w:szCs w:val="16"/>
              </w:rPr>
            </w:pPr>
          </w:p>
        </w:tc>
        <w:tc>
          <w:tcPr>
            <w:tcW w:w="1002" w:type="dxa"/>
            <w:tcBorders>
              <w:top w:val="single" w:sz="4" w:space="0" w:color="auto"/>
              <w:bottom w:val="single" w:sz="4" w:space="0" w:color="auto"/>
            </w:tcBorders>
          </w:tcPr>
          <w:p w14:paraId="18129F4D" w14:textId="77777777" w:rsidR="00A122C0" w:rsidRPr="00F931B5" w:rsidRDefault="00A122C0" w:rsidP="00A122C0">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294,615</w:t>
            </w:r>
          </w:p>
        </w:tc>
        <w:tc>
          <w:tcPr>
            <w:tcW w:w="82" w:type="dxa"/>
          </w:tcPr>
          <w:p w14:paraId="1D75FD14" w14:textId="77777777" w:rsidR="00A122C0" w:rsidRPr="00F931B5" w:rsidRDefault="00A122C0" w:rsidP="00A122C0">
            <w:pPr>
              <w:tabs>
                <w:tab w:val="decimal" w:pos="970"/>
              </w:tabs>
              <w:spacing w:line="240" w:lineRule="exact"/>
              <w:ind w:left="-360"/>
              <w:rPr>
                <w:rFonts w:hAnsi="Times New Roman" w:cs="Times New Roman"/>
                <w:sz w:val="16"/>
                <w:szCs w:val="16"/>
              </w:rPr>
            </w:pPr>
          </w:p>
        </w:tc>
        <w:tc>
          <w:tcPr>
            <w:tcW w:w="1005" w:type="dxa"/>
            <w:tcBorders>
              <w:top w:val="single" w:sz="4" w:space="0" w:color="auto"/>
              <w:bottom w:val="single" w:sz="4" w:space="0" w:color="auto"/>
            </w:tcBorders>
          </w:tcPr>
          <w:p w14:paraId="527AB345" w14:textId="77777777" w:rsidR="00A122C0" w:rsidRPr="00F931B5" w:rsidRDefault="00A122C0" w:rsidP="00A122C0">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28,252</w:t>
            </w:r>
          </w:p>
        </w:tc>
        <w:tc>
          <w:tcPr>
            <w:tcW w:w="106" w:type="dxa"/>
          </w:tcPr>
          <w:p w14:paraId="483C3116" w14:textId="77777777" w:rsidR="00A122C0" w:rsidRPr="00F931B5" w:rsidRDefault="00A122C0" w:rsidP="00A122C0">
            <w:pPr>
              <w:tabs>
                <w:tab w:val="decimal" w:pos="970"/>
              </w:tabs>
              <w:spacing w:line="240" w:lineRule="exact"/>
              <w:ind w:left="-360" w:right="210"/>
              <w:jc w:val="right"/>
              <w:rPr>
                <w:rFonts w:hAnsi="Times New Roman" w:cs="Times New Roman"/>
                <w:sz w:val="16"/>
                <w:szCs w:val="16"/>
              </w:rPr>
            </w:pPr>
          </w:p>
        </w:tc>
        <w:tc>
          <w:tcPr>
            <w:tcW w:w="1135" w:type="dxa"/>
            <w:tcBorders>
              <w:top w:val="single" w:sz="4" w:space="0" w:color="auto"/>
              <w:bottom w:val="single" w:sz="4" w:space="0" w:color="auto"/>
            </w:tcBorders>
          </w:tcPr>
          <w:p w14:paraId="4833FCB9" w14:textId="77777777" w:rsidR="00A122C0" w:rsidRPr="00F931B5" w:rsidRDefault="00A122C0" w:rsidP="00A122C0">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(33,786)</w:t>
            </w:r>
          </w:p>
        </w:tc>
        <w:tc>
          <w:tcPr>
            <w:tcW w:w="90" w:type="dxa"/>
          </w:tcPr>
          <w:p w14:paraId="0D7315FC" w14:textId="77777777" w:rsidR="00A122C0" w:rsidRPr="00F931B5" w:rsidRDefault="00A122C0" w:rsidP="00A122C0">
            <w:pPr>
              <w:tabs>
                <w:tab w:val="decimal" w:pos="970"/>
              </w:tabs>
              <w:spacing w:line="240" w:lineRule="exact"/>
              <w:ind w:left="7"/>
              <w:jc w:val="center"/>
              <w:rPr>
                <w:rFonts w:hAnsi="Times New Roman" w:cs="Times New Roman"/>
                <w:sz w:val="16"/>
                <w:szCs w:val="16"/>
              </w:rPr>
            </w:pPr>
          </w:p>
        </w:tc>
        <w:tc>
          <w:tcPr>
            <w:tcW w:w="1152" w:type="dxa"/>
            <w:tcBorders>
              <w:top w:val="single" w:sz="4" w:space="0" w:color="auto"/>
              <w:bottom w:val="single" w:sz="4" w:space="0" w:color="auto"/>
            </w:tcBorders>
          </w:tcPr>
          <w:p w14:paraId="131F10AF" w14:textId="77777777" w:rsidR="00A122C0" w:rsidRPr="00F931B5" w:rsidRDefault="00A122C0" w:rsidP="00A122C0">
            <w:pPr>
              <w:tabs>
                <w:tab w:val="decimal" w:pos="970"/>
              </w:tabs>
              <w:spacing w:line="240" w:lineRule="exact"/>
              <w:ind w:right="-180"/>
              <w:rPr>
                <w:rFonts w:hAnsi="Times New Roman" w:cs="Times New Roman"/>
                <w:sz w:val="16"/>
                <w:szCs w:val="16"/>
              </w:rPr>
            </w:pPr>
            <w:r w:rsidRPr="00F931B5">
              <w:rPr>
                <w:rFonts w:hAnsi="Times New Roman" w:cs="Times New Roman"/>
                <w:sz w:val="16"/>
                <w:szCs w:val="16"/>
              </w:rPr>
              <w:t>289,081</w:t>
            </w:r>
          </w:p>
        </w:tc>
      </w:tr>
      <w:tr w:rsidR="00A122C0" w:rsidRPr="00F931B5" w14:paraId="323A1D46" w14:textId="77777777" w:rsidTr="007270C6">
        <w:trPr>
          <w:trHeight w:val="20"/>
        </w:trPr>
        <w:tc>
          <w:tcPr>
            <w:tcW w:w="4301" w:type="dxa"/>
            <w:gridSpan w:val="2"/>
          </w:tcPr>
          <w:p w14:paraId="21804E4D" w14:textId="77777777" w:rsidR="00A122C0" w:rsidRPr="00F931B5" w:rsidRDefault="00A122C0" w:rsidP="00A122C0">
            <w:pPr>
              <w:spacing w:line="240" w:lineRule="exact"/>
              <w:rPr>
                <w:rFonts w:hAnsi="Times New Roman" w:cs="Times New Roman"/>
                <w:sz w:val="16"/>
                <w:szCs w:val="16"/>
              </w:rPr>
            </w:pPr>
          </w:p>
        </w:tc>
        <w:tc>
          <w:tcPr>
            <w:tcW w:w="20" w:type="dxa"/>
          </w:tcPr>
          <w:p w14:paraId="5248AFD8" w14:textId="77777777" w:rsidR="00A122C0" w:rsidRPr="00F931B5" w:rsidRDefault="00A122C0" w:rsidP="00A122C0">
            <w:pPr>
              <w:spacing w:line="240" w:lineRule="exact"/>
              <w:ind w:left="-3"/>
              <w:jc w:val="center"/>
              <w:rPr>
                <w:rFonts w:hAnsi="Times New Roman" w:cs="Times New Roman"/>
                <w:sz w:val="16"/>
                <w:szCs w:val="16"/>
              </w:rPr>
            </w:pPr>
          </w:p>
        </w:tc>
        <w:tc>
          <w:tcPr>
            <w:tcW w:w="1002" w:type="dxa"/>
          </w:tcPr>
          <w:p w14:paraId="498EE36F" w14:textId="77777777" w:rsidR="00A122C0" w:rsidRPr="00F931B5" w:rsidRDefault="00A122C0" w:rsidP="00A122C0">
            <w:pPr>
              <w:tabs>
                <w:tab w:val="decimal" w:pos="820"/>
              </w:tabs>
              <w:spacing w:line="240" w:lineRule="exact"/>
              <w:ind w:left="-360" w:right="-180"/>
              <w:rPr>
                <w:rFonts w:hAnsi="Times New Roman" w:cs="Times New Roman"/>
                <w:sz w:val="16"/>
                <w:szCs w:val="16"/>
              </w:rPr>
            </w:pPr>
          </w:p>
        </w:tc>
        <w:tc>
          <w:tcPr>
            <w:tcW w:w="82" w:type="dxa"/>
          </w:tcPr>
          <w:p w14:paraId="09B7FDBB" w14:textId="77777777" w:rsidR="00A122C0" w:rsidRPr="00F931B5" w:rsidRDefault="00A122C0" w:rsidP="00A122C0">
            <w:pPr>
              <w:tabs>
                <w:tab w:val="decimal" w:pos="970"/>
              </w:tabs>
              <w:spacing w:line="240" w:lineRule="exact"/>
              <w:ind w:right="65"/>
              <w:jc w:val="center"/>
              <w:rPr>
                <w:rFonts w:hAnsi="Times New Roman" w:cs="Times New Roman"/>
                <w:b/>
                <w:bCs/>
                <w:sz w:val="16"/>
                <w:szCs w:val="16"/>
              </w:rPr>
            </w:pPr>
          </w:p>
        </w:tc>
        <w:tc>
          <w:tcPr>
            <w:tcW w:w="1005" w:type="dxa"/>
          </w:tcPr>
          <w:p w14:paraId="728DB1B1" w14:textId="77777777" w:rsidR="00A122C0" w:rsidRPr="00F931B5" w:rsidRDefault="00A122C0" w:rsidP="00A122C0">
            <w:pPr>
              <w:tabs>
                <w:tab w:val="decimal" w:pos="800"/>
              </w:tabs>
              <w:spacing w:line="240" w:lineRule="exact"/>
              <w:ind w:right="-180"/>
              <w:rPr>
                <w:rFonts w:hAnsi="Times New Roman" w:cs="Times New Roman"/>
                <w:sz w:val="16"/>
                <w:szCs w:val="16"/>
              </w:rPr>
            </w:pPr>
          </w:p>
        </w:tc>
        <w:tc>
          <w:tcPr>
            <w:tcW w:w="106" w:type="dxa"/>
          </w:tcPr>
          <w:p w14:paraId="40E6CD6F" w14:textId="77777777" w:rsidR="00A122C0" w:rsidRPr="00F931B5" w:rsidRDefault="00A122C0" w:rsidP="00A122C0">
            <w:pPr>
              <w:tabs>
                <w:tab w:val="decimal" w:pos="970"/>
              </w:tabs>
              <w:spacing w:line="240" w:lineRule="exact"/>
              <w:ind w:left="-243" w:right="65"/>
              <w:jc w:val="center"/>
              <w:rPr>
                <w:rFonts w:hAnsi="Times New Roman" w:cs="Times New Roman"/>
                <w:b/>
                <w:bCs/>
                <w:sz w:val="16"/>
                <w:szCs w:val="16"/>
              </w:rPr>
            </w:pPr>
          </w:p>
        </w:tc>
        <w:tc>
          <w:tcPr>
            <w:tcW w:w="1135" w:type="dxa"/>
          </w:tcPr>
          <w:p w14:paraId="7163F828" w14:textId="77777777" w:rsidR="00A122C0" w:rsidRPr="00F931B5" w:rsidRDefault="00A122C0" w:rsidP="00A122C0">
            <w:pPr>
              <w:tabs>
                <w:tab w:val="decimal" w:pos="930"/>
              </w:tabs>
              <w:spacing w:line="240" w:lineRule="exact"/>
              <w:ind w:left="-360"/>
              <w:rPr>
                <w:rFonts w:hAnsi="Times New Roman" w:cs="Times New Roman"/>
                <w:sz w:val="16"/>
                <w:szCs w:val="16"/>
              </w:rPr>
            </w:pPr>
          </w:p>
        </w:tc>
        <w:tc>
          <w:tcPr>
            <w:tcW w:w="90" w:type="dxa"/>
          </w:tcPr>
          <w:p w14:paraId="233418C2" w14:textId="77777777" w:rsidR="00A122C0" w:rsidRPr="00F931B5" w:rsidRDefault="00A122C0" w:rsidP="00A122C0">
            <w:pPr>
              <w:tabs>
                <w:tab w:val="decimal" w:pos="942"/>
                <w:tab w:val="decimal" w:pos="970"/>
              </w:tabs>
              <w:spacing w:line="240" w:lineRule="exact"/>
              <w:rPr>
                <w:rFonts w:hAnsi="Times New Roman" w:cs="Times New Roman"/>
                <w:b/>
                <w:bCs/>
                <w:sz w:val="16"/>
                <w:szCs w:val="16"/>
              </w:rPr>
            </w:pPr>
          </w:p>
        </w:tc>
        <w:tc>
          <w:tcPr>
            <w:tcW w:w="1152" w:type="dxa"/>
          </w:tcPr>
          <w:p w14:paraId="20A698A1" w14:textId="77777777" w:rsidR="00A122C0" w:rsidRPr="00F931B5" w:rsidRDefault="00A122C0" w:rsidP="00A122C0">
            <w:pPr>
              <w:tabs>
                <w:tab w:val="decimal" w:pos="970"/>
              </w:tabs>
              <w:spacing w:line="240" w:lineRule="exact"/>
              <w:ind w:right="-180"/>
              <w:rPr>
                <w:rFonts w:hAnsi="Times New Roman" w:cs="Times New Roman"/>
                <w:sz w:val="16"/>
                <w:szCs w:val="16"/>
              </w:rPr>
            </w:pPr>
          </w:p>
        </w:tc>
      </w:tr>
      <w:tr w:rsidR="00A122C0" w:rsidRPr="00F931B5" w14:paraId="1ACAF891" w14:textId="77777777" w:rsidTr="007270C6">
        <w:trPr>
          <w:trHeight w:val="20"/>
        </w:trPr>
        <w:tc>
          <w:tcPr>
            <w:tcW w:w="4301" w:type="dxa"/>
            <w:gridSpan w:val="2"/>
          </w:tcPr>
          <w:p w14:paraId="7A81D686" w14:textId="77777777" w:rsidR="00A122C0" w:rsidRPr="00F931B5" w:rsidRDefault="00A122C0" w:rsidP="00A122C0">
            <w:pPr>
              <w:spacing w:line="240" w:lineRule="exact"/>
              <w:ind w:left="558" w:hanging="521"/>
              <w:jc w:val="both"/>
              <w:rPr>
                <w:rFonts w:hAnsi="Times New Roman" w:cs="Times New Roman"/>
                <w:b/>
                <w:bCs/>
                <w:sz w:val="16"/>
                <w:szCs w:val="16"/>
              </w:rPr>
            </w:pPr>
            <w:r w:rsidRPr="00F931B5">
              <w:rPr>
                <w:rFonts w:hAnsi="Times New Roman" w:cs="Times New Roman"/>
                <w:b/>
                <w:bCs/>
                <w:sz w:val="16"/>
                <w:szCs w:val="16"/>
              </w:rPr>
              <w:t>Accumulated depreciation</w:t>
            </w:r>
          </w:p>
        </w:tc>
        <w:tc>
          <w:tcPr>
            <w:tcW w:w="20" w:type="dxa"/>
          </w:tcPr>
          <w:p w14:paraId="620FD98D" w14:textId="77777777" w:rsidR="00A122C0" w:rsidRPr="00F931B5" w:rsidRDefault="00A122C0" w:rsidP="00A122C0">
            <w:pPr>
              <w:spacing w:line="240" w:lineRule="exact"/>
              <w:ind w:left="-3"/>
              <w:jc w:val="center"/>
              <w:rPr>
                <w:rFonts w:hAnsi="Times New Roman" w:cs="Times New Roman"/>
                <w:sz w:val="16"/>
                <w:szCs w:val="16"/>
              </w:rPr>
            </w:pPr>
          </w:p>
        </w:tc>
        <w:tc>
          <w:tcPr>
            <w:tcW w:w="1002" w:type="dxa"/>
          </w:tcPr>
          <w:p w14:paraId="1519CE44" w14:textId="77777777" w:rsidR="00A122C0" w:rsidRPr="00F931B5" w:rsidRDefault="00A122C0" w:rsidP="00A122C0">
            <w:pPr>
              <w:tabs>
                <w:tab w:val="decimal" w:pos="820"/>
              </w:tabs>
              <w:spacing w:line="240" w:lineRule="exact"/>
              <w:ind w:left="-360" w:right="-180"/>
              <w:rPr>
                <w:rFonts w:hAnsi="Times New Roman" w:cs="Times New Roman"/>
                <w:sz w:val="16"/>
                <w:szCs w:val="16"/>
              </w:rPr>
            </w:pPr>
          </w:p>
        </w:tc>
        <w:tc>
          <w:tcPr>
            <w:tcW w:w="82" w:type="dxa"/>
          </w:tcPr>
          <w:p w14:paraId="1A0ACA97" w14:textId="77777777" w:rsidR="00A122C0" w:rsidRPr="00F931B5" w:rsidRDefault="00A122C0" w:rsidP="00A122C0">
            <w:pPr>
              <w:tabs>
                <w:tab w:val="decimal" w:pos="970"/>
              </w:tabs>
              <w:spacing w:line="240" w:lineRule="exact"/>
              <w:rPr>
                <w:rFonts w:hAnsi="Times New Roman" w:cs="Times New Roman"/>
                <w:sz w:val="16"/>
                <w:szCs w:val="16"/>
              </w:rPr>
            </w:pPr>
          </w:p>
        </w:tc>
        <w:tc>
          <w:tcPr>
            <w:tcW w:w="1005" w:type="dxa"/>
          </w:tcPr>
          <w:p w14:paraId="2B0ACC10" w14:textId="77777777" w:rsidR="00A122C0" w:rsidRPr="00F931B5" w:rsidRDefault="00A122C0" w:rsidP="00A122C0">
            <w:pPr>
              <w:tabs>
                <w:tab w:val="decimal" w:pos="800"/>
              </w:tabs>
              <w:spacing w:line="240" w:lineRule="exact"/>
              <w:ind w:right="-180"/>
              <w:rPr>
                <w:rFonts w:hAnsi="Times New Roman" w:cs="Times New Roman"/>
                <w:sz w:val="16"/>
                <w:szCs w:val="16"/>
              </w:rPr>
            </w:pPr>
          </w:p>
        </w:tc>
        <w:tc>
          <w:tcPr>
            <w:tcW w:w="106" w:type="dxa"/>
          </w:tcPr>
          <w:p w14:paraId="5843470C" w14:textId="77777777" w:rsidR="00A122C0" w:rsidRPr="00F931B5" w:rsidRDefault="00A122C0" w:rsidP="00A122C0">
            <w:pPr>
              <w:tabs>
                <w:tab w:val="decimal" w:pos="970"/>
              </w:tabs>
              <w:spacing w:line="240" w:lineRule="exact"/>
              <w:ind w:right="-126"/>
              <w:rPr>
                <w:rFonts w:hAnsi="Times New Roman" w:cs="Times New Roman"/>
                <w:sz w:val="16"/>
                <w:szCs w:val="16"/>
              </w:rPr>
            </w:pPr>
          </w:p>
        </w:tc>
        <w:tc>
          <w:tcPr>
            <w:tcW w:w="1135" w:type="dxa"/>
          </w:tcPr>
          <w:p w14:paraId="28096AE8" w14:textId="77777777" w:rsidR="00A122C0" w:rsidRPr="00F931B5" w:rsidRDefault="00A122C0" w:rsidP="00A122C0">
            <w:pPr>
              <w:tabs>
                <w:tab w:val="decimal" w:pos="930"/>
              </w:tabs>
              <w:spacing w:line="240" w:lineRule="exact"/>
              <w:ind w:left="-360"/>
              <w:rPr>
                <w:rFonts w:hAnsi="Times New Roman" w:cs="Times New Roman"/>
                <w:sz w:val="16"/>
                <w:szCs w:val="16"/>
              </w:rPr>
            </w:pPr>
          </w:p>
        </w:tc>
        <w:tc>
          <w:tcPr>
            <w:tcW w:w="90" w:type="dxa"/>
          </w:tcPr>
          <w:p w14:paraId="0C570E11" w14:textId="77777777" w:rsidR="00A122C0" w:rsidRPr="00F931B5" w:rsidRDefault="00A122C0" w:rsidP="00A122C0">
            <w:pPr>
              <w:tabs>
                <w:tab w:val="decimal" w:pos="942"/>
                <w:tab w:val="decimal" w:pos="970"/>
              </w:tabs>
              <w:spacing w:line="240" w:lineRule="exact"/>
              <w:rPr>
                <w:rFonts w:hAnsi="Times New Roman" w:cs="Times New Roman"/>
                <w:b/>
                <w:bCs/>
                <w:sz w:val="16"/>
                <w:szCs w:val="16"/>
                <w:u w:val="words"/>
              </w:rPr>
            </w:pPr>
          </w:p>
        </w:tc>
        <w:tc>
          <w:tcPr>
            <w:tcW w:w="1152" w:type="dxa"/>
          </w:tcPr>
          <w:p w14:paraId="02C3561B" w14:textId="77777777" w:rsidR="00A122C0" w:rsidRPr="00F931B5" w:rsidRDefault="00A122C0" w:rsidP="00A122C0">
            <w:pPr>
              <w:tabs>
                <w:tab w:val="decimal" w:pos="970"/>
              </w:tabs>
              <w:spacing w:line="240" w:lineRule="exact"/>
              <w:ind w:right="-180"/>
              <w:rPr>
                <w:rFonts w:hAnsi="Times New Roman" w:cs="Times New Roman"/>
                <w:sz w:val="16"/>
                <w:szCs w:val="16"/>
              </w:rPr>
            </w:pPr>
          </w:p>
        </w:tc>
      </w:tr>
      <w:tr w:rsidR="00A122C0" w:rsidRPr="00F931B5" w14:paraId="75DEE29A" w14:textId="77777777" w:rsidTr="007270C6">
        <w:trPr>
          <w:trHeight w:val="20"/>
        </w:trPr>
        <w:tc>
          <w:tcPr>
            <w:tcW w:w="4301" w:type="dxa"/>
            <w:gridSpan w:val="2"/>
          </w:tcPr>
          <w:p w14:paraId="77AE9357" w14:textId="77777777" w:rsidR="00A122C0" w:rsidRPr="00F931B5" w:rsidRDefault="00A122C0" w:rsidP="00A122C0">
            <w:pPr>
              <w:spacing w:line="240" w:lineRule="exact"/>
              <w:ind w:left="558" w:hanging="270"/>
              <w:jc w:val="both"/>
              <w:rPr>
                <w:rFonts w:hAnsi="Times New Roman" w:cs="Times New Roman"/>
                <w:sz w:val="16"/>
                <w:szCs w:val="16"/>
              </w:rPr>
            </w:pPr>
            <w:r w:rsidRPr="00F931B5">
              <w:rPr>
                <w:rFonts w:hAnsi="Times New Roman" w:cs="Times New Roman"/>
                <w:sz w:val="16"/>
                <w:szCs w:val="16"/>
              </w:rPr>
              <w:t>Building</w:t>
            </w:r>
          </w:p>
        </w:tc>
        <w:tc>
          <w:tcPr>
            <w:tcW w:w="20" w:type="dxa"/>
          </w:tcPr>
          <w:p w14:paraId="7F575814" w14:textId="77777777" w:rsidR="00A122C0" w:rsidRPr="00F931B5" w:rsidRDefault="00A122C0" w:rsidP="00A122C0">
            <w:pPr>
              <w:tabs>
                <w:tab w:val="decimal" w:pos="717"/>
              </w:tabs>
              <w:spacing w:line="240" w:lineRule="exact"/>
              <w:ind w:left="-3"/>
              <w:rPr>
                <w:rFonts w:hAnsi="Times New Roman" w:cs="Times New Roman"/>
                <w:sz w:val="16"/>
                <w:szCs w:val="16"/>
              </w:rPr>
            </w:pPr>
          </w:p>
        </w:tc>
        <w:tc>
          <w:tcPr>
            <w:tcW w:w="1002" w:type="dxa"/>
          </w:tcPr>
          <w:p w14:paraId="54DAF19F" w14:textId="77777777" w:rsidR="00A122C0" w:rsidRPr="00F931B5" w:rsidRDefault="00A122C0" w:rsidP="00A122C0">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125,012</w:t>
            </w:r>
          </w:p>
        </w:tc>
        <w:tc>
          <w:tcPr>
            <w:tcW w:w="82" w:type="dxa"/>
          </w:tcPr>
          <w:p w14:paraId="6E74526D" w14:textId="77777777" w:rsidR="00A122C0" w:rsidRPr="00F931B5" w:rsidRDefault="00A122C0" w:rsidP="00A122C0">
            <w:pPr>
              <w:tabs>
                <w:tab w:val="decimal" w:pos="970"/>
              </w:tabs>
              <w:spacing w:line="240" w:lineRule="exact"/>
              <w:rPr>
                <w:rFonts w:hAnsi="Times New Roman" w:cs="Times New Roman"/>
                <w:sz w:val="16"/>
                <w:szCs w:val="16"/>
              </w:rPr>
            </w:pPr>
          </w:p>
        </w:tc>
        <w:tc>
          <w:tcPr>
            <w:tcW w:w="1005" w:type="dxa"/>
          </w:tcPr>
          <w:p w14:paraId="7F8B0E7D" w14:textId="77777777" w:rsidR="00A122C0" w:rsidRPr="00F931B5" w:rsidRDefault="00A122C0" w:rsidP="00A122C0">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72,823</w:t>
            </w:r>
          </w:p>
        </w:tc>
        <w:tc>
          <w:tcPr>
            <w:tcW w:w="106" w:type="dxa"/>
          </w:tcPr>
          <w:p w14:paraId="14B7CB06" w14:textId="77777777" w:rsidR="00A122C0" w:rsidRPr="00F931B5" w:rsidRDefault="00A122C0" w:rsidP="00A122C0">
            <w:pPr>
              <w:tabs>
                <w:tab w:val="decimal" w:pos="970"/>
              </w:tabs>
              <w:spacing w:line="240" w:lineRule="exact"/>
              <w:ind w:left="-360" w:right="210"/>
              <w:jc w:val="right"/>
              <w:rPr>
                <w:rFonts w:hAnsi="Times New Roman" w:cs="Times New Roman"/>
                <w:sz w:val="16"/>
                <w:szCs w:val="16"/>
              </w:rPr>
            </w:pPr>
          </w:p>
        </w:tc>
        <w:tc>
          <w:tcPr>
            <w:tcW w:w="1135" w:type="dxa"/>
          </w:tcPr>
          <w:p w14:paraId="69F45129" w14:textId="77777777" w:rsidR="00A122C0" w:rsidRPr="00F931B5" w:rsidRDefault="00A122C0" w:rsidP="00A122C0">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(25,475)</w:t>
            </w:r>
          </w:p>
        </w:tc>
        <w:tc>
          <w:tcPr>
            <w:tcW w:w="90" w:type="dxa"/>
          </w:tcPr>
          <w:p w14:paraId="5CDA83A2" w14:textId="77777777" w:rsidR="00A122C0" w:rsidRPr="00F931B5" w:rsidRDefault="00A122C0" w:rsidP="00A122C0">
            <w:pPr>
              <w:tabs>
                <w:tab w:val="decimal" w:pos="942"/>
                <w:tab w:val="decimal" w:pos="970"/>
              </w:tabs>
              <w:spacing w:line="240" w:lineRule="exact"/>
              <w:rPr>
                <w:rFonts w:hAnsi="Times New Roman" w:cs="Times New Roman"/>
                <w:sz w:val="16"/>
                <w:szCs w:val="16"/>
              </w:rPr>
            </w:pPr>
          </w:p>
        </w:tc>
        <w:tc>
          <w:tcPr>
            <w:tcW w:w="1152" w:type="dxa"/>
          </w:tcPr>
          <w:p w14:paraId="45F8D3B7" w14:textId="77777777" w:rsidR="00A122C0" w:rsidRPr="00F931B5" w:rsidRDefault="00A122C0" w:rsidP="00A122C0">
            <w:pPr>
              <w:tabs>
                <w:tab w:val="decimal" w:pos="970"/>
              </w:tabs>
              <w:spacing w:line="240" w:lineRule="exact"/>
              <w:ind w:right="-180"/>
              <w:rPr>
                <w:rFonts w:hAnsi="Times New Roman" w:cs="Times New Roman"/>
                <w:sz w:val="16"/>
                <w:szCs w:val="16"/>
              </w:rPr>
            </w:pPr>
            <w:r w:rsidRPr="00F931B5">
              <w:rPr>
                <w:rFonts w:hAnsi="Times New Roman" w:cs="Times New Roman"/>
                <w:sz w:val="16"/>
                <w:szCs w:val="16"/>
              </w:rPr>
              <w:t>172,360</w:t>
            </w:r>
          </w:p>
        </w:tc>
      </w:tr>
      <w:tr w:rsidR="00A122C0" w:rsidRPr="00F931B5" w14:paraId="590F23B2" w14:textId="77777777" w:rsidTr="007270C6">
        <w:trPr>
          <w:trHeight w:val="70"/>
        </w:trPr>
        <w:tc>
          <w:tcPr>
            <w:tcW w:w="4301" w:type="dxa"/>
            <w:gridSpan w:val="2"/>
          </w:tcPr>
          <w:p w14:paraId="02A826F5" w14:textId="77777777" w:rsidR="00A122C0" w:rsidRPr="00F931B5" w:rsidRDefault="00A122C0" w:rsidP="00A122C0">
            <w:pPr>
              <w:spacing w:line="240" w:lineRule="exact"/>
              <w:ind w:left="558" w:hanging="270"/>
              <w:jc w:val="both"/>
              <w:rPr>
                <w:rFonts w:hAnsi="Times New Roman" w:cs="Times New Roman"/>
                <w:sz w:val="16"/>
                <w:szCs w:val="16"/>
              </w:rPr>
            </w:pPr>
            <w:r w:rsidRPr="00F931B5">
              <w:rPr>
                <w:rFonts w:hAnsi="Times New Roman" w:cs="Times New Roman"/>
                <w:sz w:val="16"/>
                <w:szCs w:val="16"/>
              </w:rPr>
              <w:t>Vehicles</w:t>
            </w:r>
          </w:p>
        </w:tc>
        <w:tc>
          <w:tcPr>
            <w:tcW w:w="20" w:type="dxa"/>
          </w:tcPr>
          <w:p w14:paraId="07EB45F8" w14:textId="77777777" w:rsidR="00A122C0" w:rsidRPr="00F931B5" w:rsidRDefault="00A122C0" w:rsidP="00A122C0">
            <w:pPr>
              <w:tabs>
                <w:tab w:val="decimal" w:pos="717"/>
              </w:tabs>
              <w:spacing w:line="240" w:lineRule="exact"/>
              <w:ind w:left="-3"/>
              <w:rPr>
                <w:rFonts w:hAnsi="Times New Roman" w:cs="Times New Roman"/>
                <w:sz w:val="16"/>
                <w:szCs w:val="16"/>
              </w:rPr>
            </w:pPr>
          </w:p>
        </w:tc>
        <w:tc>
          <w:tcPr>
            <w:tcW w:w="1002" w:type="dxa"/>
          </w:tcPr>
          <w:p w14:paraId="67E80114" w14:textId="77777777" w:rsidR="00A122C0" w:rsidRPr="00F931B5" w:rsidRDefault="00A122C0" w:rsidP="00A122C0">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10,543</w:t>
            </w:r>
          </w:p>
        </w:tc>
        <w:tc>
          <w:tcPr>
            <w:tcW w:w="82" w:type="dxa"/>
          </w:tcPr>
          <w:p w14:paraId="4A7E3FC3" w14:textId="77777777" w:rsidR="00A122C0" w:rsidRPr="00F931B5" w:rsidRDefault="00A122C0" w:rsidP="00A122C0">
            <w:pPr>
              <w:tabs>
                <w:tab w:val="decimal" w:pos="970"/>
              </w:tabs>
              <w:spacing w:line="240" w:lineRule="exact"/>
              <w:rPr>
                <w:rFonts w:hAnsi="Times New Roman" w:cs="Times New Roman"/>
                <w:sz w:val="16"/>
                <w:szCs w:val="16"/>
              </w:rPr>
            </w:pPr>
          </w:p>
        </w:tc>
        <w:tc>
          <w:tcPr>
            <w:tcW w:w="1005" w:type="dxa"/>
          </w:tcPr>
          <w:p w14:paraId="6860EEC9" w14:textId="77777777" w:rsidR="00A122C0" w:rsidRPr="00F931B5" w:rsidRDefault="00A122C0" w:rsidP="00A122C0">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9,700</w:t>
            </w:r>
          </w:p>
        </w:tc>
        <w:tc>
          <w:tcPr>
            <w:tcW w:w="106" w:type="dxa"/>
          </w:tcPr>
          <w:p w14:paraId="69B571C7" w14:textId="77777777" w:rsidR="00A122C0" w:rsidRPr="00F931B5" w:rsidRDefault="00A122C0" w:rsidP="00A122C0">
            <w:pPr>
              <w:tabs>
                <w:tab w:val="decimal" w:pos="970"/>
              </w:tabs>
              <w:spacing w:line="240" w:lineRule="exact"/>
              <w:ind w:left="-360" w:right="210"/>
              <w:jc w:val="right"/>
              <w:rPr>
                <w:rFonts w:hAnsi="Times New Roman" w:cs="Times New Roman"/>
                <w:sz w:val="16"/>
                <w:szCs w:val="16"/>
              </w:rPr>
            </w:pPr>
          </w:p>
        </w:tc>
        <w:tc>
          <w:tcPr>
            <w:tcW w:w="1135" w:type="dxa"/>
          </w:tcPr>
          <w:p w14:paraId="70DADA8C" w14:textId="77777777" w:rsidR="00A122C0" w:rsidRPr="00F931B5" w:rsidRDefault="00A122C0" w:rsidP="00A122C0">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(8,302)</w:t>
            </w:r>
          </w:p>
        </w:tc>
        <w:tc>
          <w:tcPr>
            <w:tcW w:w="90" w:type="dxa"/>
          </w:tcPr>
          <w:p w14:paraId="16FF2559" w14:textId="77777777" w:rsidR="00A122C0" w:rsidRPr="00F931B5" w:rsidRDefault="00A122C0" w:rsidP="00A122C0">
            <w:pPr>
              <w:tabs>
                <w:tab w:val="decimal" w:pos="942"/>
                <w:tab w:val="decimal" w:pos="970"/>
              </w:tabs>
              <w:spacing w:line="240" w:lineRule="exact"/>
              <w:rPr>
                <w:rFonts w:hAnsi="Times New Roman" w:cs="Times New Roman"/>
                <w:sz w:val="16"/>
                <w:szCs w:val="16"/>
              </w:rPr>
            </w:pPr>
          </w:p>
        </w:tc>
        <w:tc>
          <w:tcPr>
            <w:tcW w:w="1152" w:type="dxa"/>
          </w:tcPr>
          <w:p w14:paraId="55487DCE" w14:textId="77777777" w:rsidR="00A122C0" w:rsidRPr="00F931B5" w:rsidRDefault="00A122C0" w:rsidP="00A122C0">
            <w:pPr>
              <w:tabs>
                <w:tab w:val="decimal" w:pos="970"/>
              </w:tabs>
              <w:spacing w:line="240" w:lineRule="exact"/>
              <w:ind w:right="-180"/>
              <w:rPr>
                <w:rFonts w:hAnsi="Times New Roman" w:cs="Times New Roman"/>
                <w:sz w:val="16"/>
                <w:szCs w:val="16"/>
              </w:rPr>
            </w:pPr>
            <w:r w:rsidRPr="00F931B5">
              <w:rPr>
                <w:rFonts w:hAnsi="Times New Roman" w:cs="Times New Roman"/>
                <w:sz w:val="16"/>
                <w:szCs w:val="16"/>
              </w:rPr>
              <w:t>11,941</w:t>
            </w:r>
          </w:p>
        </w:tc>
      </w:tr>
      <w:tr w:rsidR="00A122C0" w:rsidRPr="00F931B5" w14:paraId="7B381EFF" w14:textId="77777777" w:rsidTr="007270C6">
        <w:trPr>
          <w:trHeight w:val="60"/>
        </w:trPr>
        <w:tc>
          <w:tcPr>
            <w:tcW w:w="4301" w:type="dxa"/>
            <w:gridSpan w:val="2"/>
          </w:tcPr>
          <w:p w14:paraId="34D95807" w14:textId="77777777" w:rsidR="00A122C0" w:rsidRPr="00F931B5" w:rsidRDefault="00A122C0" w:rsidP="00A122C0">
            <w:pPr>
              <w:spacing w:line="240" w:lineRule="exact"/>
              <w:ind w:left="523" w:right="-36"/>
              <w:rPr>
                <w:rFonts w:hAnsi="Times New Roman" w:cs="Times New Roman"/>
                <w:sz w:val="16"/>
                <w:szCs w:val="16"/>
              </w:rPr>
            </w:pPr>
            <w:r w:rsidRPr="00F931B5">
              <w:rPr>
                <w:rFonts w:hAnsi="Times New Roman" w:cs="Times New Roman"/>
                <w:sz w:val="16"/>
                <w:szCs w:val="16"/>
              </w:rPr>
              <w:t>Total accumulated depreciation</w:t>
            </w:r>
          </w:p>
        </w:tc>
        <w:tc>
          <w:tcPr>
            <w:tcW w:w="20" w:type="dxa"/>
          </w:tcPr>
          <w:p w14:paraId="1112E1C2" w14:textId="77777777" w:rsidR="00A122C0" w:rsidRPr="00F931B5" w:rsidRDefault="00A122C0" w:rsidP="00A122C0">
            <w:pPr>
              <w:tabs>
                <w:tab w:val="decimal" w:pos="717"/>
              </w:tabs>
              <w:spacing w:line="240" w:lineRule="exact"/>
              <w:ind w:left="-3"/>
              <w:rPr>
                <w:rFonts w:hAnsi="Times New Roman" w:cs="Times New Roman"/>
                <w:sz w:val="16"/>
                <w:szCs w:val="16"/>
              </w:rPr>
            </w:pPr>
          </w:p>
        </w:tc>
        <w:tc>
          <w:tcPr>
            <w:tcW w:w="1002" w:type="dxa"/>
            <w:tcBorders>
              <w:top w:val="single" w:sz="4" w:space="0" w:color="auto"/>
              <w:bottom w:val="single" w:sz="4" w:space="0" w:color="auto"/>
            </w:tcBorders>
          </w:tcPr>
          <w:p w14:paraId="1C6B8175" w14:textId="77777777" w:rsidR="00A122C0" w:rsidRPr="00F931B5" w:rsidRDefault="00A122C0" w:rsidP="00A122C0">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135,555</w:t>
            </w:r>
          </w:p>
        </w:tc>
        <w:tc>
          <w:tcPr>
            <w:tcW w:w="82" w:type="dxa"/>
          </w:tcPr>
          <w:p w14:paraId="63521EE6" w14:textId="77777777" w:rsidR="00A122C0" w:rsidRPr="00F931B5" w:rsidRDefault="00A122C0" w:rsidP="00A122C0">
            <w:pPr>
              <w:tabs>
                <w:tab w:val="decimal" w:pos="970"/>
              </w:tabs>
              <w:spacing w:line="240" w:lineRule="exact"/>
              <w:rPr>
                <w:rFonts w:hAnsi="Times New Roman" w:cs="Times New Roman"/>
                <w:sz w:val="16"/>
                <w:szCs w:val="16"/>
              </w:rPr>
            </w:pPr>
          </w:p>
        </w:tc>
        <w:tc>
          <w:tcPr>
            <w:tcW w:w="1005" w:type="dxa"/>
            <w:tcBorders>
              <w:top w:val="single" w:sz="4" w:space="0" w:color="auto"/>
              <w:bottom w:val="single" w:sz="4" w:space="0" w:color="auto"/>
            </w:tcBorders>
          </w:tcPr>
          <w:p w14:paraId="60783CA3" w14:textId="77777777" w:rsidR="00A122C0" w:rsidRPr="00F931B5" w:rsidRDefault="00A122C0" w:rsidP="00A122C0">
            <w:pPr>
              <w:tabs>
                <w:tab w:val="decimal" w:pos="800"/>
              </w:tabs>
              <w:spacing w:line="240" w:lineRule="exact"/>
              <w:ind w:right="-180"/>
              <w:rPr>
                <w:rFonts w:hAnsi="Times New Roman" w:cs="Times New Roman"/>
                <w:sz w:val="16"/>
                <w:szCs w:val="16"/>
              </w:rPr>
            </w:pPr>
            <w:r w:rsidRPr="00F931B5">
              <w:rPr>
                <w:rFonts w:hAnsi="Times New Roman" w:cs="Times New Roman"/>
                <w:sz w:val="16"/>
                <w:szCs w:val="16"/>
              </w:rPr>
              <w:t>82,523</w:t>
            </w:r>
          </w:p>
        </w:tc>
        <w:tc>
          <w:tcPr>
            <w:tcW w:w="106" w:type="dxa"/>
          </w:tcPr>
          <w:p w14:paraId="7FBB264F" w14:textId="77777777" w:rsidR="00A122C0" w:rsidRPr="00F931B5" w:rsidRDefault="00A122C0" w:rsidP="00A122C0">
            <w:pPr>
              <w:tabs>
                <w:tab w:val="decimal" w:pos="970"/>
              </w:tabs>
              <w:spacing w:line="240" w:lineRule="exact"/>
              <w:ind w:left="-360" w:right="210"/>
              <w:jc w:val="right"/>
              <w:rPr>
                <w:rFonts w:hAnsi="Times New Roman" w:cs="Times New Roman"/>
                <w:sz w:val="16"/>
                <w:szCs w:val="16"/>
              </w:rPr>
            </w:pPr>
          </w:p>
        </w:tc>
        <w:tc>
          <w:tcPr>
            <w:tcW w:w="1135" w:type="dxa"/>
            <w:tcBorders>
              <w:top w:val="single" w:sz="4" w:space="0" w:color="auto"/>
              <w:bottom w:val="single" w:sz="4" w:space="0" w:color="auto"/>
            </w:tcBorders>
          </w:tcPr>
          <w:p w14:paraId="49B99085" w14:textId="77777777" w:rsidR="00A122C0" w:rsidRPr="00F931B5" w:rsidRDefault="00A122C0" w:rsidP="00A122C0">
            <w:pPr>
              <w:tabs>
                <w:tab w:val="decimal" w:pos="930"/>
              </w:tabs>
              <w:spacing w:line="240" w:lineRule="exact"/>
              <w:ind w:left="-360"/>
              <w:rPr>
                <w:rFonts w:hAnsi="Times New Roman" w:cs="Times New Roman"/>
                <w:sz w:val="16"/>
                <w:szCs w:val="16"/>
              </w:rPr>
            </w:pPr>
            <w:r w:rsidRPr="00F931B5">
              <w:rPr>
                <w:rFonts w:hAnsi="Times New Roman" w:cs="Times New Roman"/>
                <w:sz w:val="16"/>
                <w:szCs w:val="16"/>
              </w:rPr>
              <w:t>(33,777)</w:t>
            </w:r>
          </w:p>
        </w:tc>
        <w:tc>
          <w:tcPr>
            <w:tcW w:w="90" w:type="dxa"/>
          </w:tcPr>
          <w:p w14:paraId="6EEA26D7" w14:textId="77777777" w:rsidR="00A122C0" w:rsidRPr="00F931B5" w:rsidRDefault="00A122C0" w:rsidP="00A122C0">
            <w:pPr>
              <w:tabs>
                <w:tab w:val="decimal" w:pos="970"/>
              </w:tabs>
              <w:spacing w:line="240" w:lineRule="exact"/>
              <w:ind w:left="-360" w:right="210"/>
              <w:jc w:val="right"/>
              <w:rPr>
                <w:rFonts w:hAnsi="Times New Roman" w:cs="Times New Roman"/>
                <w:sz w:val="16"/>
                <w:szCs w:val="16"/>
              </w:rPr>
            </w:pPr>
          </w:p>
        </w:tc>
        <w:tc>
          <w:tcPr>
            <w:tcW w:w="1152" w:type="dxa"/>
            <w:tcBorders>
              <w:top w:val="single" w:sz="4" w:space="0" w:color="auto"/>
              <w:bottom w:val="single" w:sz="4" w:space="0" w:color="auto"/>
            </w:tcBorders>
          </w:tcPr>
          <w:p w14:paraId="27E0EEDB" w14:textId="77777777" w:rsidR="00A122C0" w:rsidRPr="00F931B5" w:rsidRDefault="00A122C0" w:rsidP="00A122C0">
            <w:pPr>
              <w:tabs>
                <w:tab w:val="decimal" w:pos="970"/>
              </w:tabs>
              <w:spacing w:line="240" w:lineRule="exact"/>
              <w:ind w:right="-180"/>
              <w:rPr>
                <w:rFonts w:hAnsi="Times New Roman" w:cs="Times New Roman"/>
                <w:sz w:val="16"/>
                <w:szCs w:val="16"/>
              </w:rPr>
            </w:pPr>
            <w:r w:rsidRPr="00F931B5">
              <w:rPr>
                <w:rFonts w:hAnsi="Times New Roman" w:cs="Times New Roman"/>
                <w:sz w:val="16"/>
                <w:szCs w:val="16"/>
              </w:rPr>
              <w:t>184,301</w:t>
            </w:r>
          </w:p>
        </w:tc>
      </w:tr>
      <w:tr w:rsidR="00A122C0" w:rsidRPr="00F931B5" w14:paraId="7FA77DB7" w14:textId="77777777" w:rsidTr="007270C6">
        <w:trPr>
          <w:trHeight w:val="20"/>
        </w:trPr>
        <w:tc>
          <w:tcPr>
            <w:tcW w:w="4301" w:type="dxa"/>
            <w:gridSpan w:val="2"/>
          </w:tcPr>
          <w:p w14:paraId="330A1BDE" w14:textId="77777777" w:rsidR="00A122C0" w:rsidRPr="00F931B5" w:rsidRDefault="00A122C0" w:rsidP="00A122C0">
            <w:pPr>
              <w:spacing w:line="240" w:lineRule="exact"/>
              <w:ind w:left="144" w:right="-36" w:firstLine="15"/>
              <w:rPr>
                <w:rFonts w:hAnsi="Times New Roman" w:cs="Times New Roman"/>
                <w:sz w:val="16"/>
                <w:szCs w:val="16"/>
              </w:rPr>
            </w:pPr>
            <w:r w:rsidRPr="00F931B5">
              <w:rPr>
                <w:rFonts w:hAnsi="Times New Roman" w:cs="Times New Roman"/>
                <w:sz w:val="16"/>
                <w:szCs w:val="16"/>
              </w:rPr>
              <w:t xml:space="preserve">Total </w:t>
            </w:r>
            <w:r w:rsidRPr="00F931B5">
              <w:rPr>
                <w:rFonts w:hAnsi="Times New Roman" w:cs="Cordia New"/>
                <w:sz w:val="16"/>
                <w:szCs w:val="16"/>
              </w:rPr>
              <w:t>right-of-use assets</w:t>
            </w:r>
          </w:p>
        </w:tc>
        <w:tc>
          <w:tcPr>
            <w:tcW w:w="20" w:type="dxa"/>
          </w:tcPr>
          <w:p w14:paraId="25DBD79C" w14:textId="77777777" w:rsidR="00A122C0" w:rsidRPr="00F931B5" w:rsidRDefault="00A122C0" w:rsidP="00A122C0">
            <w:pPr>
              <w:tabs>
                <w:tab w:val="decimal" w:pos="1230"/>
              </w:tabs>
              <w:spacing w:line="240" w:lineRule="exact"/>
              <w:ind w:left="-3"/>
              <w:rPr>
                <w:rFonts w:hAnsi="Times New Roman" w:cs="Times New Roman"/>
                <w:sz w:val="16"/>
                <w:szCs w:val="16"/>
              </w:rPr>
            </w:pPr>
          </w:p>
        </w:tc>
        <w:tc>
          <w:tcPr>
            <w:tcW w:w="1002" w:type="dxa"/>
            <w:tcBorders>
              <w:top w:val="single" w:sz="4" w:space="0" w:color="auto"/>
              <w:bottom w:val="double" w:sz="4" w:space="0" w:color="auto"/>
            </w:tcBorders>
          </w:tcPr>
          <w:p w14:paraId="7DEB4BD7" w14:textId="77777777" w:rsidR="00A122C0" w:rsidRPr="00F931B5" w:rsidRDefault="00A122C0" w:rsidP="00A122C0">
            <w:pPr>
              <w:tabs>
                <w:tab w:val="decimal" w:pos="820"/>
              </w:tabs>
              <w:spacing w:line="240" w:lineRule="exact"/>
              <w:ind w:left="-360" w:right="-180"/>
              <w:rPr>
                <w:rFonts w:hAnsi="Times New Roman" w:cs="Times New Roman"/>
                <w:sz w:val="16"/>
                <w:szCs w:val="16"/>
              </w:rPr>
            </w:pPr>
            <w:r w:rsidRPr="00F931B5">
              <w:rPr>
                <w:rFonts w:hAnsi="Times New Roman" w:cs="Times New Roman"/>
                <w:sz w:val="16"/>
                <w:szCs w:val="16"/>
              </w:rPr>
              <w:t>159,060</w:t>
            </w:r>
          </w:p>
        </w:tc>
        <w:tc>
          <w:tcPr>
            <w:tcW w:w="82" w:type="dxa"/>
          </w:tcPr>
          <w:p w14:paraId="46C984F2" w14:textId="77777777" w:rsidR="00A122C0" w:rsidRPr="00F931B5" w:rsidRDefault="00A122C0" w:rsidP="00A122C0">
            <w:pPr>
              <w:tabs>
                <w:tab w:val="decimal" w:pos="970"/>
              </w:tabs>
              <w:spacing w:line="240" w:lineRule="exact"/>
              <w:rPr>
                <w:rFonts w:hAnsi="Times New Roman" w:cs="Times New Roman"/>
                <w:sz w:val="16"/>
                <w:szCs w:val="16"/>
              </w:rPr>
            </w:pPr>
          </w:p>
        </w:tc>
        <w:tc>
          <w:tcPr>
            <w:tcW w:w="1005" w:type="dxa"/>
          </w:tcPr>
          <w:p w14:paraId="3BFE0BE9" w14:textId="77777777" w:rsidR="00A122C0" w:rsidRPr="00F931B5" w:rsidRDefault="00A122C0" w:rsidP="00A122C0">
            <w:pPr>
              <w:tabs>
                <w:tab w:val="decimal" w:pos="970"/>
              </w:tabs>
              <w:spacing w:line="240" w:lineRule="exact"/>
              <w:ind w:left="-360"/>
              <w:rPr>
                <w:rFonts w:hAnsi="Times New Roman" w:cs="Times New Roman"/>
                <w:sz w:val="16"/>
                <w:szCs w:val="16"/>
              </w:rPr>
            </w:pPr>
          </w:p>
        </w:tc>
        <w:tc>
          <w:tcPr>
            <w:tcW w:w="106" w:type="dxa"/>
          </w:tcPr>
          <w:p w14:paraId="1C1BB4E0" w14:textId="77777777" w:rsidR="00A122C0" w:rsidRPr="00F931B5" w:rsidRDefault="00A122C0" w:rsidP="00A122C0">
            <w:pPr>
              <w:tabs>
                <w:tab w:val="decimal" w:pos="970"/>
              </w:tabs>
              <w:spacing w:line="240" w:lineRule="exact"/>
              <w:rPr>
                <w:rFonts w:hAnsi="Times New Roman" w:cs="Times New Roman"/>
                <w:sz w:val="16"/>
                <w:szCs w:val="16"/>
              </w:rPr>
            </w:pPr>
          </w:p>
        </w:tc>
        <w:tc>
          <w:tcPr>
            <w:tcW w:w="1135" w:type="dxa"/>
          </w:tcPr>
          <w:p w14:paraId="6DF6B6EF" w14:textId="77777777" w:rsidR="00A122C0" w:rsidRPr="00F931B5" w:rsidRDefault="00A122C0" w:rsidP="00A122C0">
            <w:pPr>
              <w:tabs>
                <w:tab w:val="decimal" w:pos="970"/>
              </w:tabs>
              <w:spacing w:line="240" w:lineRule="exact"/>
              <w:ind w:left="-360"/>
              <w:rPr>
                <w:rFonts w:hAnsi="Times New Roman" w:cs="Times New Roman"/>
                <w:sz w:val="16"/>
                <w:szCs w:val="16"/>
              </w:rPr>
            </w:pPr>
          </w:p>
        </w:tc>
        <w:tc>
          <w:tcPr>
            <w:tcW w:w="90" w:type="dxa"/>
          </w:tcPr>
          <w:p w14:paraId="2CD4EC8E" w14:textId="77777777" w:rsidR="00A122C0" w:rsidRPr="00F931B5" w:rsidRDefault="00A122C0" w:rsidP="00A122C0">
            <w:pPr>
              <w:tabs>
                <w:tab w:val="decimal" w:pos="942"/>
                <w:tab w:val="decimal" w:pos="970"/>
              </w:tabs>
              <w:spacing w:line="240" w:lineRule="exact"/>
              <w:ind w:left="-360"/>
              <w:rPr>
                <w:rFonts w:hAnsi="Times New Roman" w:cs="Times New Roman"/>
                <w:sz w:val="16"/>
                <w:szCs w:val="16"/>
              </w:rPr>
            </w:pPr>
          </w:p>
        </w:tc>
        <w:tc>
          <w:tcPr>
            <w:tcW w:w="1152" w:type="dxa"/>
            <w:tcBorders>
              <w:top w:val="single" w:sz="4" w:space="0" w:color="auto"/>
              <w:bottom w:val="double" w:sz="4" w:space="0" w:color="auto"/>
            </w:tcBorders>
          </w:tcPr>
          <w:p w14:paraId="7F83D5A1" w14:textId="77777777" w:rsidR="00A122C0" w:rsidRPr="00F931B5" w:rsidRDefault="00A122C0" w:rsidP="00A122C0">
            <w:pPr>
              <w:tabs>
                <w:tab w:val="decimal" w:pos="970"/>
              </w:tabs>
              <w:spacing w:line="240" w:lineRule="exact"/>
              <w:ind w:right="-180"/>
              <w:rPr>
                <w:rFonts w:hAnsi="Times New Roman" w:cs="Times New Roman"/>
                <w:sz w:val="16"/>
                <w:szCs w:val="16"/>
              </w:rPr>
            </w:pPr>
            <w:r w:rsidRPr="00F931B5">
              <w:rPr>
                <w:rFonts w:hAnsi="Times New Roman" w:cs="Times New Roman"/>
                <w:sz w:val="16"/>
                <w:szCs w:val="16"/>
              </w:rPr>
              <w:t>104,780</w:t>
            </w:r>
          </w:p>
        </w:tc>
      </w:tr>
      <w:tr w:rsidR="00D00F5B" w:rsidRPr="00F931B5" w14:paraId="7975DAF0" w14:textId="77777777" w:rsidTr="007270C6">
        <w:trPr>
          <w:trHeight w:val="20"/>
        </w:trPr>
        <w:tc>
          <w:tcPr>
            <w:tcW w:w="7651" w:type="dxa"/>
            <w:gridSpan w:val="8"/>
          </w:tcPr>
          <w:p w14:paraId="578EDBFA" w14:textId="77777777" w:rsidR="00D00F5B" w:rsidRPr="00F931B5" w:rsidRDefault="00D00F5B" w:rsidP="00523254">
            <w:pPr>
              <w:tabs>
                <w:tab w:val="decimal" w:pos="970"/>
                <w:tab w:val="right" w:pos="8116"/>
              </w:tabs>
              <w:spacing w:line="240" w:lineRule="exact"/>
              <w:ind w:left="144" w:right="-36" w:firstLine="15"/>
              <w:rPr>
                <w:rFonts w:hAnsi="Times New Roman" w:cs="Times New Roman"/>
                <w:b/>
                <w:bCs/>
                <w:color w:val="000000"/>
                <w:sz w:val="16"/>
                <w:szCs w:val="16"/>
              </w:rPr>
            </w:pPr>
          </w:p>
        </w:tc>
        <w:tc>
          <w:tcPr>
            <w:tcW w:w="90" w:type="dxa"/>
            <w:vAlign w:val="bottom"/>
          </w:tcPr>
          <w:p w14:paraId="1E99E176" w14:textId="77777777" w:rsidR="00D00F5B" w:rsidRPr="00F931B5" w:rsidRDefault="00D00F5B" w:rsidP="00523254">
            <w:pPr>
              <w:tabs>
                <w:tab w:val="decimal" w:pos="942"/>
                <w:tab w:val="decimal" w:pos="970"/>
              </w:tabs>
              <w:spacing w:line="240" w:lineRule="exact"/>
              <w:ind w:left="-360"/>
              <w:rPr>
                <w:rFonts w:hAnsi="Times New Roman" w:cs="Times New Roman"/>
                <w:sz w:val="16"/>
                <w:szCs w:val="16"/>
              </w:rPr>
            </w:pPr>
          </w:p>
        </w:tc>
        <w:tc>
          <w:tcPr>
            <w:tcW w:w="1152" w:type="dxa"/>
            <w:vAlign w:val="bottom"/>
          </w:tcPr>
          <w:p w14:paraId="106B24F7" w14:textId="77777777" w:rsidR="00D00F5B" w:rsidRPr="00F931B5" w:rsidRDefault="00D00F5B" w:rsidP="00523254">
            <w:pPr>
              <w:tabs>
                <w:tab w:val="decimal" w:pos="970"/>
              </w:tabs>
              <w:spacing w:line="240" w:lineRule="exact"/>
              <w:ind w:right="-180"/>
              <w:rPr>
                <w:rFonts w:hAnsi="Times New Roman" w:cs="Times New Roman"/>
                <w:sz w:val="16"/>
                <w:szCs w:val="16"/>
              </w:rPr>
            </w:pPr>
          </w:p>
        </w:tc>
      </w:tr>
      <w:tr w:rsidR="00D00F5B" w:rsidRPr="00F931B5" w14:paraId="17523376" w14:textId="77777777" w:rsidTr="007270C6">
        <w:trPr>
          <w:trHeight w:val="20"/>
        </w:trPr>
        <w:tc>
          <w:tcPr>
            <w:tcW w:w="7651" w:type="dxa"/>
            <w:gridSpan w:val="8"/>
          </w:tcPr>
          <w:p w14:paraId="395D26C5" w14:textId="77777777" w:rsidR="00D00F5B" w:rsidRPr="00F931B5" w:rsidRDefault="00D00F5B" w:rsidP="00523254">
            <w:pPr>
              <w:tabs>
                <w:tab w:val="decimal" w:pos="970"/>
                <w:tab w:val="right" w:pos="8116"/>
              </w:tabs>
              <w:spacing w:line="240" w:lineRule="exact"/>
              <w:ind w:left="144" w:right="-36" w:firstLine="15"/>
              <w:rPr>
                <w:rFonts w:hAnsi="Times New Roman" w:cs="Cordia New"/>
                <w:sz w:val="16"/>
                <w:szCs w:val="16"/>
              </w:rPr>
            </w:pPr>
            <w:r w:rsidRPr="00F931B5">
              <w:rPr>
                <w:rFonts w:hAnsi="Times New Roman" w:cs="Times New Roman"/>
                <w:b/>
                <w:bCs/>
                <w:color w:val="000000"/>
                <w:sz w:val="16"/>
                <w:szCs w:val="16"/>
              </w:rPr>
              <w:t xml:space="preserve">Depreciation for the </w:t>
            </w:r>
            <w:r w:rsidR="009D5138" w:rsidRPr="00F931B5">
              <w:rPr>
                <w:rFonts w:hAnsi="Times New Roman" w:cs="Times New Roman"/>
                <w:b/>
                <w:bCs/>
                <w:color w:val="000000"/>
                <w:sz w:val="16"/>
                <w:szCs w:val="16"/>
              </w:rPr>
              <w:t>year</w:t>
            </w:r>
            <w:r w:rsidR="00A122C0" w:rsidRPr="00F931B5">
              <w:rPr>
                <w:rFonts w:hAnsi="Times New Roman" w:cs="Times New Roman"/>
                <w:b/>
                <w:bCs/>
                <w:color w:val="000000"/>
                <w:sz w:val="16"/>
                <w:szCs w:val="16"/>
              </w:rPr>
              <w:t>s</w:t>
            </w:r>
            <w:r w:rsidRPr="00F931B5">
              <w:rPr>
                <w:rFonts w:hAnsi="Times New Roman" w:cs="Times New Roman"/>
                <w:b/>
                <w:bCs/>
                <w:color w:val="000000"/>
                <w:sz w:val="16"/>
                <w:szCs w:val="16"/>
              </w:rPr>
              <w:t xml:space="preserve"> ended </w:t>
            </w:r>
            <w:r w:rsidR="001B28E2" w:rsidRPr="00F931B5">
              <w:rPr>
                <w:rFonts w:hAnsi="Times New Roman" w:cs="Times New Roman"/>
                <w:b/>
                <w:bCs/>
                <w:color w:val="000000"/>
                <w:sz w:val="16"/>
                <w:szCs w:val="16"/>
              </w:rPr>
              <w:t>December 31,</w:t>
            </w:r>
          </w:p>
        </w:tc>
        <w:tc>
          <w:tcPr>
            <w:tcW w:w="90" w:type="dxa"/>
            <w:vAlign w:val="bottom"/>
          </w:tcPr>
          <w:p w14:paraId="45A51787" w14:textId="77777777" w:rsidR="00D00F5B" w:rsidRPr="00F931B5" w:rsidRDefault="00D00F5B" w:rsidP="00523254">
            <w:pPr>
              <w:tabs>
                <w:tab w:val="decimal" w:pos="942"/>
                <w:tab w:val="decimal" w:pos="970"/>
              </w:tabs>
              <w:spacing w:line="240" w:lineRule="exact"/>
              <w:ind w:left="-360"/>
              <w:rPr>
                <w:rFonts w:hAnsi="Times New Roman" w:cs="Times New Roman"/>
                <w:sz w:val="16"/>
                <w:szCs w:val="16"/>
              </w:rPr>
            </w:pPr>
          </w:p>
        </w:tc>
        <w:tc>
          <w:tcPr>
            <w:tcW w:w="1152" w:type="dxa"/>
            <w:vAlign w:val="bottom"/>
          </w:tcPr>
          <w:p w14:paraId="69846637" w14:textId="77777777" w:rsidR="00D00F5B" w:rsidRPr="00F931B5" w:rsidRDefault="00D00F5B" w:rsidP="00523254">
            <w:pPr>
              <w:tabs>
                <w:tab w:val="decimal" w:pos="970"/>
              </w:tabs>
              <w:spacing w:line="240" w:lineRule="exact"/>
              <w:ind w:right="-180"/>
              <w:rPr>
                <w:rFonts w:hAnsi="Times New Roman" w:cs="Times New Roman"/>
                <w:sz w:val="16"/>
                <w:szCs w:val="16"/>
              </w:rPr>
            </w:pPr>
          </w:p>
        </w:tc>
      </w:tr>
      <w:tr w:rsidR="00D00F5B" w:rsidRPr="00F931B5" w14:paraId="479ED865" w14:textId="77777777" w:rsidTr="007270C6">
        <w:trPr>
          <w:trHeight w:val="20"/>
        </w:trPr>
        <w:tc>
          <w:tcPr>
            <w:tcW w:w="4087" w:type="dxa"/>
            <w:vAlign w:val="bottom"/>
          </w:tcPr>
          <w:p w14:paraId="478CE36C" w14:textId="77777777" w:rsidR="00D00F5B" w:rsidRPr="00F931B5" w:rsidRDefault="00D00F5B" w:rsidP="00D00F5B">
            <w:pPr>
              <w:tabs>
                <w:tab w:val="right" w:pos="8116"/>
              </w:tabs>
              <w:spacing w:line="240" w:lineRule="exact"/>
              <w:ind w:left="144" w:right="-36" w:firstLine="15"/>
              <w:rPr>
                <w:rFonts w:hAnsi="Times New Roman" w:cs="Times New Roman"/>
                <w:sz w:val="16"/>
                <w:szCs w:val="16"/>
              </w:rPr>
            </w:pPr>
            <w:r w:rsidRPr="00F931B5">
              <w:rPr>
                <w:rFonts w:hAnsi="Times New Roman" w:cs="Times New Roman"/>
                <w:sz w:val="16"/>
                <w:szCs w:val="16"/>
              </w:rPr>
              <w:t xml:space="preserve">       202</w:t>
            </w:r>
            <w:r w:rsidR="00B4126B" w:rsidRPr="00F931B5">
              <w:rPr>
                <w:rFonts w:hAnsi="Times New Roman" w:cs="Times New Roman"/>
                <w:sz w:val="16"/>
                <w:szCs w:val="16"/>
              </w:rPr>
              <w:t>3</w:t>
            </w:r>
          </w:p>
        </w:tc>
        <w:tc>
          <w:tcPr>
            <w:tcW w:w="3564" w:type="dxa"/>
            <w:gridSpan w:val="7"/>
            <w:vAlign w:val="bottom"/>
          </w:tcPr>
          <w:p w14:paraId="02FD90DD" w14:textId="77777777" w:rsidR="00D00F5B" w:rsidRPr="00F931B5" w:rsidRDefault="00D00F5B" w:rsidP="00523254">
            <w:pPr>
              <w:tabs>
                <w:tab w:val="decimal" w:pos="970"/>
                <w:tab w:val="right" w:pos="8116"/>
              </w:tabs>
              <w:spacing w:line="240" w:lineRule="exact"/>
              <w:ind w:left="144" w:right="179" w:firstLine="15"/>
              <w:jc w:val="right"/>
              <w:rPr>
                <w:rFonts w:hAnsi="Times New Roman" w:cs="Times New Roman"/>
                <w:sz w:val="16"/>
                <w:szCs w:val="16"/>
              </w:rPr>
            </w:pPr>
            <w:r w:rsidRPr="00F931B5">
              <w:rPr>
                <w:rFonts w:hAnsi="Times New Roman" w:cs="Times New Roman"/>
                <w:sz w:val="16"/>
                <w:szCs w:val="16"/>
              </w:rPr>
              <w:t>Thousand Baht</w:t>
            </w:r>
          </w:p>
        </w:tc>
        <w:tc>
          <w:tcPr>
            <w:tcW w:w="90" w:type="dxa"/>
            <w:vAlign w:val="bottom"/>
          </w:tcPr>
          <w:p w14:paraId="54AB0D9B" w14:textId="77777777" w:rsidR="00D00F5B" w:rsidRPr="00F931B5" w:rsidRDefault="00D00F5B" w:rsidP="00523254">
            <w:pPr>
              <w:tabs>
                <w:tab w:val="decimal" w:pos="942"/>
                <w:tab w:val="decimal" w:pos="970"/>
              </w:tabs>
              <w:spacing w:line="240" w:lineRule="exact"/>
              <w:ind w:left="-360"/>
              <w:rPr>
                <w:rFonts w:hAnsi="Times New Roman" w:cs="Times New Roman"/>
                <w:sz w:val="16"/>
                <w:szCs w:val="16"/>
              </w:rPr>
            </w:pPr>
          </w:p>
        </w:tc>
        <w:tc>
          <w:tcPr>
            <w:tcW w:w="1152" w:type="dxa"/>
            <w:tcBorders>
              <w:bottom w:val="double" w:sz="4" w:space="0" w:color="auto"/>
            </w:tcBorders>
          </w:tcPr>
          <w:p w14:paraId="4135CA4E" w14:textId="77777777" w:rsidR="00D00F5B" w:rsidRPr="00F931B5" w:rsidRDefault="008F5B7B" w:rsidP="00523254">
            <w:pPr>
              <w:tabs>
                <w:tab w:val="decimal" w:pos="970"/>
              </w:tabs>
              <w:spacing w:line="240" w:lineRule="exact"/>
              <w:ind w:right="-180"/>
              <w:rPr>
                <w:rFonts w:hAnsi="Times New Roman" w:cs="Times New Roman"/>
                <w:sz w:val="16"/>
                <w:szCs w:val="16"/>
              </w:rPr>
            </w:pPr>
            <w:r w:rsidRPr="00F931B5">
              <w:rPr>
                <w:rFonts w:hAnsi="Times New Roman" w:cs="Times New Roman"/>
                <w:sz w:val="16"/>
                <w:szCs w:val="16"/>
              </w:rPr>
              <w:t>121,889</w:t>
            </w:r>
          </w:p>
        </w:tc>
      </w:tr>
      <w:tr w:rsidR="00D00F5B" w:rsidRPr="00F931B5" w14:paraId="2B0EA75E" w14:textId="77777777" w:rsidTr="007270C6">
        <w:trPr>
          <w:trHeight w:val="20"/>
        </w:trPr>
        <w:tc>
          <w:tcPr>
            <w:tcW w:w="4087" w:type="dxa"/>
            <w:vAlign w:val="bottom"/>
          </w:tcPr>
          <w:p w14:paraId="33E06E2A" w14:textId="77777777" w:rsidR="00D00F5B" w:rsidRPr="00F931B5" w:rsidRDefault="00D00F5B" w:rsidP="00D00F5B">
            <w:pPr>
              <w:tabs>
                <w:tab w:val="right" w:pos="8116"/>
              </w:tabs>
              <w:spacing w:line="240" w:lineRule="exact"/>
              <w:ind w:left="144" w:right="-36" w:firstLine="15"/>
              <w:rPr>
                <w:rFonts w:hAnsi="Times New Roman" w:cs="Times New Roman"/>
                <w:sz w:val="16"/>
                <w:szCs w:val="16"/>
              </w:rPr>
            </w:pPr>
            <w:r w:rsidRPr="00F931B5">
              <w:rPr>
                <w:rFonts w:hAnsi="Times New Roman" w:cs="Times New Roman"/>
                <w:sz w:val="16"/>
                <w:szCs w:val="16"/>
              </w:rPr>
              <w:t xml:space="preserve">       202</w:t>
            </w:r>
            <w:r w:rsidR="00B4126B" w:rsidRPr="00F931B5">
              <w:rPr>
                <w:rFonts w:hAnsi="Times New Roman" w:cs="Times New Roman"/>
                <w:sz w:val="16"/>
                <w:szCs w:val="16"/>
              </w:rPr>
              <w:t>2</w:t>
            </w:r>
          </w:p>
        </w:tc>
        <w:tc>
          <w:tcPr>
            <w:tcW w:w="3564" w:type="dxa"/>
            <w:gridSpan w:val="7"/>
            <w:vAlign w:val="bottom"/>
          </w:tcPr>
          <w:p w14:paraId="43EF0212" w14:textId="77777777" w:rsidR="00D00F5B" w:rsidRPr="00F931B5" w:rsidRDefault="00D00F5B" w:rsidP="00523254">
            <w:pPr>
              <w:tabs>
                <w:tab w:val="decimal" w:pos="970"/>
                <w:tab w:val="right" w:pos="8116"/>
              </w:tabs>
              <w:spacing w:line="240" w:lineRule="exact"/>
              <w:ind w:left="144" w:right="179" w:firstLine="15"/>
              <w:jc w:val="right"/>
              <w:rPr>
                <w:rFonts w:hAnsi="Times New Roman" w:cs="Times New Roman"/>
                <w:sz w:val="16"/>
                <w:szCs w:val="16"/>
              </w:rPr>
            </w:pPr>
            <w:r w:rsidRPr="00F931B5">
              <w:rPr>
                <w:rFonts w:hAnsi="Times New Roman" w:cs="Times New Roman"/>
                <w:sz w:val="16"/>
                <w:szCs w:val="16"/>
              </w:rPr>
              <w:t>Thousand Baht</w:t>
            </w:r>
          </w:p>
        </w:tc>
        <w:tc>
          <w:tcPr>
            <w:tcW w:w="90" w:type="dxa"/>
            <w:vAlign w:val="bottom"/>
          </w:tcPr>
          <w:p w14:paraId="432F4AF3" w14:textId="77777777" w:rsidR="00D00F5B" w:rsidRPr="00F931B5" w:rsidRDefault="00D00F5B" w:rsidP="00523254">
            <w:pPr>
              <w:tabs>
                <w:tab w:val="decimal" w:pos="942"/>
                <w:tab w:val="decimal" w:pos="970"/>
              </w:tabs>
              <w:spacing w:line="240" w:lineRule="exact"/>
              <w:ind w:left="-360"/>
              <w:rPr>
                <w:rFonts w:hAnsi="Times New Roman" w:cs="Times New Roman"/>
                <w:sz w:val="16"/>
                <w:szCs w:val="16"/>
              </w:rPr>
            </w:pPr>
          </w:p>
        </w:tc>
        <w:tc>
          <w:tcPr>
            <w:tcW w:w="1152" w:type="dxa"/>
            <w:tcBorders>
              <w:bottom w:val="double" w:sz="4" w:space="0" w:color="auto"/>
            </w:tcBorders>
          </w:tcPr>
          <w:p w14:paraId="085B2106" w14:textId="77777777" w:rsidR="00D00F5B" w:rsidRPr="00F931B5" w:rsidRDefault="00A122C0" w:rsidP="00523254">
            <w:pPr>
              <w:tabs>
                <w:tab w:val="decimal" w:pos="970"/>
              </w:tabs>
              <w:spacing w:line="240" w:lineRule="exact"/>
              <w:ind w:right="-180"/>
              <w:rPr>
                <w:rFonts w:hAnsi="Times New Roman" w:cs="Times New Roman"/>
                <w:sz w:val="16"/>
                <w:szCs w:val="16"/>
              </w:rPr>
            </w:pPr>
            <w:r w:rsidRPr="00F931B5">
              <w:rPr>
                <w:rFonts w:hAnsi="Times New Roman" w:cs="Times New Roman"/>
                <w:sz w:val="16"/>
                <w:szCs w:val="16"/>
              </w:rPr>
              <w:t>82,523</w:t>
            </w:r>
          </w:p>
        </w:tc>
      </w:tr>
    </w:tbl>
    <w:p w14:paraId="6C377FDC" w14:textId="77777777" w:rsidR="00284CE1" w:rsidRPr="00F931B5" w:rsidRDefault="00284CE1" w:rsidP="004B2C26">
      <w:pPr>
        <w:spacing w:before="240" w:after="240"/>
        <w:ind w:firstLine="547"/>
        <w:rPr>
          <w:rFonts w:hAnsi="Times New Roman" w:cs="Times New Roman"/>
          <w:b/>
          <w:bCs/>
          <w:sz w:val="20"/>
          <w:szCs w:val="20"/>
        </w:rPr>
      </w:pPr>
      <w:bookmarkStart w:id="259" w:name="_Toc78890988"/>
      <w:bookmarkStart w:id="260" w:name="_Toc79441948"/>
      <w:r w:rsidRPr="00F931B5">
        <w:rPr>
          <w:rFonts w:hAnsi="Times New Roman" w:cs="Times New Roman"/>
          <w:b/>
          <w:bCs/>
          <w:sz w:val="20"/>
          <w:szCs w:val="20"/>
        </w:rPr>
        <w:t>Lease liabilities</w:t>
      </w:r>
      <w:bookmarkEnd w:id="256"/>
      <w:bookmarkEnd w:id="257"/>
      <w:bookmarkEnd w:id="258"/>
      <w:bookmarkEnd w:id="259"/>
      <w:bookmarkEnd w:id="260"/>
    </w:p>
    <w:p w14:paraId="28311C66" w14:textId="77777777" w:rsidR="00284CE1" w:rsidRPr="00F931B5" w:rsidRDefault="00284CE1" w:rsidP="00DA1EAB">
      <w:pPr>
        <w:spacing w:after="120"/>
        <w:ind w:left="540" w:right="-25"/>
        <w:jc w:val="both"/>
        <w:rPr>
          <w:rFonts w:hAnsi="Times New Roman" w:cs="Times New Roman"/>
          <w:sz w:val="20"/>
          <w:szCs w:val="20"/>
        </w:rPr>
      </w:pPr>
      <w:r w:rsidRPr="00F931B5">
        <w:rPr>
          <w:rFonts w:hAnsi="Times New Roman" w:cs="Times New Roman"/>
          <w:sz w:val="20"/>
          <w:szCs w:val="20"/>
        </w:rPr>
        <w:t xml:space="preserve">Movements in lease liabilities </w:t>
      </w:r>
      <w:r w:rsidR="00E53760" w:rsidRPr="00F931B5">
        <w:rPr>
          <w:rFonts w:hAnsi="Times New Roman" w:cs="Times New Roman"/>
          <w:sz w:val="20"/>
          <w:szCs w:val="20"/>
        </w:rPr>
        <w:t xml:space="preserve">during </w:t>
      </w:r>
      <w:r w:rsidR="001917C0" w:rsidRPr="00F931B5">
        <w:rPr>
          <w:rFonts w:hAnsi="Times New Roman" w:cs="Times New Roman"/>
          <w:sz w:val="20"/>
          <w:szCs w:val="20"/>
        </w:rPr>
        <w:t xml:space="preserve">the </w:t>
      </w:r>
      <w:r w:rsidR="00A122C0" w:rsidRPr="00F931B5">
        <w:rPr>
          <w:rFonts w:hAnsi="Times New Roman" w:cs="Times New Roman"/>
          <w:sz w:val="20"/>
          <w:szCs w:val="20"/>
        </w:rPr>
        <w:t>years</w:t>
      </w:r>
      <w:r w:rsidR="001917C0" w:rsidRPr="00F931B5">
        <w:rPr>
          <w:rFonts w:hAnsi="Times New Roman" w:cs="Times New Roman"/>
          <w:sz w:val="20"/>
          <w:szCs w:val="20"/>
        </w:rPr>
        <w:t xml:space="preserve"> ended </w:t>
      </w:r>
      <w:r w:rsidR="001B28E2" w:rsidRPr="00F931B5">
        <w:rPr>
          <w:rFonts w:hAnsi="Times New Roman" w:cs="Times New Roman"/>
          <w:sz w:val="20"/>
          <w:szCs w:val="20"/>
        </w:rPr>
        <w:t>December 31,</w:t>
      </w:r>
      <w:r w:rsidR="00B0260D" w:rsidRPr="00F931B5">
        <w:rPr>
          <w:rFonts w:hAnsi="Times New Roman" w:cs="Times New Roman"/>
          <w:sz w:val="20"/>
          <w:szCs w:val="20"/>
        </w:rPr>
        <w:t xml:space="preserve"> 2023</w:t>
      </w:r>
      <w:r w:rsidR="005B4FA7" w:rsidRPr="00F931B5">
        <w:rPr>
          <w:rFonts w:hAnsi="Times New Roman" w:cs="Times New Roman"/>
          <w:sz w:val="20"/>
          <w:szCs w:val="20"/>
        </w:rPr>
        <w:t xml:space="preserve"> and </w:t>
      </w:r>
      <w:r w:rsidR="00B0260D" w:rsidRPr="00F931B5">
        <w:rPr>
          <w:rFonts w:hAnsi="Times New Roman" w:cs="Times New Roman"/>
          <w:sz w:val="20"/>
          <w:szCs w:val="20"/>
        </w:rPr>
        <w:t>2022</w:t>
      </w:r>
      <w:r w:rsidRPr="00F931B5">
        <w:rPr>
          <w:rFonts w:hAnsi="Times New Roman" w:cs="Times New Roman"/>
          <w:sz w:val="20"/>
          <w:szCs w:val="20"/>
        </w:rPr>
        <w:t xml:space="preserve"> are as follows:</w:t>
      </w:r>
    </w:p>
    <w:p w14:paraId="7F1B4A18" w14:textId="77777777" w:rsidR="00240AED" w:rsidRPr="00F931B5" w:rsidRDefault="00DB4AB8" w:rsidP="00DA1EAB">
      <w:pPr>
        <w:spacing w:line="240" w:lineRule="exact"/>
        <w:ind w:left="187" w:right="-25" w:firstLine="677"/>
        <w:jc w:val="right"/>
        <w:rPr>
          <w:rFonts w:hAnsi="Times New Roman" w:cs="Times New Roman"/>
          <w:sz w:val="18"/>
          <w:szCs w:val="18"/>
          <w:lang w:val="en-GB"/>
        </w:rPr>
      </w:pPr>
      <w:r w:rsidRPr="00F931B5">
        <w:rPr>
          <w:rFonts w:hAnsi="Times New Roman" w:cs="Times New Roman"/>
          <w:b/>
          <w:bCs/>
          <w:color w:val="000000"/>
          <w:sz w:val="18"/>
          <w:szCs w:val="18"/>
        </w:rPr>
        <w:t xml:space="preserve">Unit : Thousand Baht </w:t>
      </w:r>
    </w:p>
    <w:tbl>
      <w:tblPr>
        <w:tblW w:w="8640" w:type="dxa"/>
        <w:tblInd w:w="648" w:type="dxa"/>
        <w:tblLayout w:type="fixed"/>
        <w:tblCellMar>
          <w:left w:w="0" w:type="dxa"/>
          <w:right w:w="0" w:type="dxa"/>
        </w:tblCellMar>
        <w:tblLook w:val="0000" w:firstRow="0" w:lastRow="0" w:firstColumn="0" w:lastColumn="0" w:noHBand="0" w:noVBand="0"/>
      </w:tblPr>
      <w:tblGrid>
        <w:gridCol w:w="4122"/>
        <w:gridCol w:w="2178"/>
        <w:gridCol w:w="160"/>
        <w:gridCol w:w="2180"/>
      </w:tblGrid>
      <w:tr w:rsidR="00284CE1" w:rsidRPr="00F931B5" w14:paraId="49421167" w14:textId="77777777" w:rsidTr="00DA1EAB">
        <w:trPr>
          <w:trHeight w:val="144"/>
        </w:trPr>
        <w:tc>
          <w:tcPr>
            <w:tcW w:w="4122" w:type="dxa"/>
          </w:tcPr>
          <w:p w14:paraId="54F68124" w14:textId="77777777" w:rsidR="00284CE1" w:rsidRPr="00F931B5" w:rsidRDefault="00284CE1" w:rsidP="003828AA">
            <w:pPr>
              <w:pStyle w:val="BodyText"/>
              <w:spacing w:line="260" w:lineRule="exact"/>
              <w:ind w:right="-288"/>
              <w:rPr>
                <w:rFonts w:hAnsi="Times New Roman" w:cs="Times New Roman"/>
                <w:i/>
                <w:iCs/>
                <w:sz w:val="20"/>
                <w:szCs w:val="20"/>
                <w:lang w:val="en-US" w:eastAsia="en-US"/>
              </w:rPr>
            </w:pPr>
          </w:p>
        </w:tc>
        <w:tc>
          <w:tcPr>
            <w:tcW w:w="2178" w:type="dxa"/>
            <w:vAlign w:val="bottom"/>
          </w:tcPr>
          <w:p w14:paraId="0FC516D3" w14:textId="77777777" w:rsidR="00284CE1" w:rsidRPr="00F931B5" w:rsidRDefault="00240AED" w:rsidP="00284CE1">
            <w:pPr>
              <w:spacing w:line="260" w:lineRule="exact"/>
              <w:ind w:left="-86" w:right="-51"/>
              <w:jc w:val="center"/>
              <w:rPr>
                <w:rFonts w:hAnsi="Times New Roman" w:cs="Times New Roman"/>
                <w:b/>
                <w:bCs/>
                <w:sz w:val="14"/>
                <w:szCs w:val="14"/>
              </w:rPr>
            </w:pPr>
            <w:r w:rsidRPr="00F931B5">
              <w:rPr>
                <w:rFonts w:eastAsia="Arial Unicode MS" w:hAnsi="Times New Roman" w:cs="Times New Roman"/>
                <w:b/>
                <w:bCs/>
                <w:snapToGrid w:val="0"/>
                <w:sz w:val="14"/>
                <w:szCs w:val="14"/>
                <w:lang w:val="en-GB" w:eastAsia="th-TH"/>
              </w:rPr>
              <w:t xml:space="preserve">CONSOLIDATED </w:t>
            </w:r>
          </w:p>
        </w:tc>
        <w:tc>
          <w:tcPr>
            <w:tcW w:w="160" w:type="dxa"/>
          </w:tcPr>
          <w:p w14:paraId="170960D7" w14:textId="77777777" w:rsidR="00284CE1" w:rsidRPr="00F931B5" w:rsidRDefault="00284CE1" w:rsidP="003828AA">
            <w:pPr>
              <w:spacing w:line="260" w:lineRule="exact"/>
              <w:jc w:val="center"/>
              <w:rPr>
                <w:rFonts w:hAnsi="Times New Roman" w:cs="Times New Roman"/>
                <w:b/>
                <w:bCs/>
                <w:sz w:val="14"/>
                <w:szCs w:val="14"/>
              </w:rPr>
            </w:pPr>
          </w:p>
        </w:tc>
        <w:tc>
          <w:tcPr>
            <w:tcW w:w="2180" w:type="dxa"/>
            <w:vAlign w:val="bottom"/>
          </w:tcPr>
          <w:p w14:paraId="5DD4D6D2" w14:textId="77777777" w:rsidR="00284CE1" w:rsidRPr="00F931B5" w:rsidRDefault="00240AED" w:rsidP="00284CE1">
            <w:pPr>
              <w:spacing w:line="260" w:lineRule="exact"/>
              <w:ind w:left="-86" w:right="-51"/>
              <w:jc w:val="center"/>
              <w:rPr>
                <w:rFonts w:hAnsi="Times New Roman" w:cs="Times New Roman"/>
                <w:b/>
                <w:bCs/>
                <w:sz w:val="14"/>
                <w:szCs w:val="14"/>
              </w:rPr>
            </w:pPr>
            <w:r w:rsidRPr="00F931B5">
              <w:rPr>
                <w:rFonts w:eastAsia="Arial Unicode MS" w:hAnsi="Times New Roman" w:cs="Times New Roman"/>
                <w:b/>
                <w:bCs/>
                <w:snapToGrid w:val="0"/>
                <w:sz w:val="14"/>
                <w:szCs w:val="14"/>
                <w:lang w:val="en-GB" w:eastAsia="th-TH"/>
              </w:rPr>
              <w:t xml:space="preserve">SEPARATE </w:t>
            </w:r>
          </w:p>
        </w:tc>
      </w:tr>
      <w:tr w:rsidR="00284CE1" w:rsidRPr="00F931B5" w14:paraId="599590F7" w14:textId="77777777" w:rsidTr="00DA1EAB">
        <w:trPr>
          <w:trHeight w:val="144"/>
        </w:trPr>
        <w:tc>
          <w:tcPr>
            <w:tcW w:w="4122" w:type="dxa"/>
          </w:tcPr>
          <w:p w14:paraId="06A27177" w14:textId="77777777" w:rsidR="00284CE1" w:rsidRPr="00F931B5" w:rsidRDefault="00284CE1" w:rsidP="003828AA">
            <w:pPr>
              <w:pStyle w:val="BodyText"/>
              <w:spacing w:line="260" w:lineRule="exact"/>
              <w:ind w:right="-288"/>
              <w:rPr>
                <w:rFonts w:hAnsi="Times New Roman" w:cs="Times New Roman"/>
                <w:i/>
                <w:iCs/>
                <w:sz w:val="20"/>
                <w:szCs w:val="20"/>
                <w:lang w:val="en-US" w:eastAsia="en-US"/>
              </w:rPr>
            </w:pPr>
          </w:p>
        </w:tc>
        <w:tc>
          <w:tcPr>
            <w:tcW w:w="2178" w:type="dxa"/>
            <w:tcBorders>
              <w:bottom w:val="single" w:sz="4" w:space="0" w:color="auto"/>
            </w:tcBorders>
            <w:vAlign w:val="bottom"/>
          </w:tcPr>
          <w:p w14:paraId="20E79BED" w14:textId="77777777" w:rsidR="00284CE1" w:rsidRPr="00F931B5" w:rsidRDefault="00240AED" w:rsidP="00284CE1">
            <w:pPr>
              <w:spacing w:line="260" w:lineRule="exact"/>
              <w:ind w:left="-86" w:right="-51"/>
              <w:jc w:val="center"/>
              <w:rPr>
                <w:rFonts w:hAnsi="Times New Roman" w:cs="Times New Roman"/>
                <w:sz w:val="14"/>
                <w:szCs w:val="14"/>
              </w:rPr>
            </w:pPr>
            <w:r w:rsidRPr="00F931B5">
              <w:rPr>
                <w:rFonts w:eastAsia="Arial Unicode MS" w:hAnsi="Times New Roman" w:cs="Times New Roman"/>
                <w:b/>
                <w:bCs/>
                <w:snapToGrid w:val="0"/>
                <w:sz w:val="14"/>
                <w:szCs w:val="14"/>
                <w:lang w:val="en-GB" w:eastAsia="th-TH"/>
              </w:rPr>
              <w:t>FINANCIAL STATEMENTS</w:t>
            </w:r>
          </w:p>
        </w:tc>
        <w:tc>
          <w:tcPr>
            <w:tcW w:w="160" w:type="dxa"/>
          </w:tcPr>
          <w:p w14:paraId="7055A7B0" w14:textId="77777777" w:rsidR="00284CE1" w:rsidRPr="00F931B5" w:rsidRDefault="00284CE1" w:rsidP="003828AA">
            <w:pPr>
              <w:spacing w:line="260" w:lineRule="exact"/>
              <w:jc w:val="center"/>
              <w:rPr>
                <w:rFonts w:hAnsi="Times New Roman" w:cs="Times New Roman"/>
                <w:b/>
                <w:bCs/>
                <w:sz w:val="14"/>
                <w:szCs w:val="14"/>
              </w:rPr>
            </w:pPr>
          </w:p>
        </w:tc>
        <w:tc>
          <w:tcPr>
            <w:tcW w:w="2180" w:type="dxa"/>
            <w:tcBorders>
              <w:bottom w:val="single" w:sz="4" w:space="0" w:color="auto"/>
            </w:tcBorders>
            <w:vAlign w:val="bottom"/>
          </w:tcPr>
          <w:p w14:paraId="210F0DEA" w14:textId="77777777" w:rsidR="00284CE1" w:rsidRPr="00F931B5" w:rsidRDefault="00240AED" w:rsidP="006A5A4B">
            <w:pPr>
              <w:spacing w:line="260" w:lineRule="exact"/>
              <w:ind w:left="-86" w:right="-51"/>
              <w:jc w:val="center"/>
              <w:rPr>
                <w:rFonts w:hAnsi="Times New Roman" w:cs="Times New Roman"/>
                <w:sz w:val="14"/>
                <w:szCs w:val="14"/>
              </w:rPr>
            </w:pPr>
            <w:r w:rsidRPr="00F931B5">
              <w:rPr>
                <w:rFonts w:eastAsia="Arial Unicode MS" w:hAnsi="Times New Roman" w:cs="Times New Roman"/>
                <w:b/>
                <w:bCs/>
                <w:snapToGrid w:val="0"/>
                <w:sz w:val="14"/>
                <w:szCs w:val="14"/>
                <w:lang w:val="en-GB" w:eastAsia="th-TH"/>
              </w:rPr>
              <w:t>FINANCIAL STATEMENTS</w:t>
            </w:r>
          </w:p>
        </w:tc>
      </w:tr>
      <w:tr w:rsidR="00141BD2" w:rsidRPr="00F931B5" w14:paraId="630C248D" w14:textId="77777777" w:rsidTr="00DA1EAB">
        <w:trPr>
          <w:trHeight w:val="144"/>
        </w:trPr>
        <w:tc>
          <w:tcPr>
            <w:tcW w:w="4122" w:type="dxa"/>
          </w:tcPr>
          <w:p w14:paraId="59E72E18" w14:textId="77777777" w:rsidR="00141BD2" w:rsidRPr="00F931B5" w:rsidRDefault="00141BD2" w:rsidP="00141BD2">
            <w:pPr>
              <w:pStyle w:val="BodyText"/>
              <w:spacing w:line="260" w:lineRule="exact"/>
              <w:ind w:right="-288"/>
              <w:rPr>
                <w:rFonts w:hAnsi="Times New Roman" w:cs="Times New Roman"/>
                <w:i/>
                <w:iCs/>
                <w:sz w:val="20"/>
                <w:szCs w:val="20"/>
                <w:lang w:val="en-US" w:eastAsia="en-US"/>
              </w:rPr>
            </w:pPr>
          </w:p>
        </w:tc>
        <w:tc>
          <w:tcPr>
            <w:tcW w:w="2178" w:type="dxa"/>
            <w:tcBorders>
              <w:top w:val="single" w:sz="4" w:space="0" w:color="auto"/>
              <w:bottom w:val="single" w:sz="4" w:space="0" w:color="auto"/>
            </w:tcBorders>
            <w:vAlign w:val="bottom"/>
          </w:tcPr>
          <w:p w14:paraId="14E02ACF" w14:textId="77777777" w:rsidR="00141BD2" w:rsidRPr="00F931B5" w:rsidRDefault="001B28E2" w:rsidP="00141BD2">
            <w:pPr>
              <w:spacing w:line="260" w:lineRule="exact"/>
              <w:ind w:left="-86" w:right="-51"/>
              <w:jc w:val="center"/>
              <w:rPr>
                <w:rFonts w:hAnsi="Times New Roman" w:cs="Times New Roman"/>
                <w:b/>
                <w:bCs/>
                <w:sz w:val="18"/>
                <w:szCs w:val="18"/>
              </w:rPr>
            </w:pPr>
            <w:r w:rsidRPr="00F931B5">
              <w:rPr>
                <w:rFonts w:hAnsi="Times New Roman" w:cs="Times New Roman"/>
                <w:b/>
                <w:bCs/>
                <w:sz w:val="18"/>
                <w:szCs w:val="18"/>
              </w:rPr>
              <w:t>December 31,</w:t>
            </w:r>
            <w:r w:rsidR="00B0260D" w:rsidRPr="00F931B5">
              <w:rPr>
                <w:rFonts w:hAnsi="Times New Roman" w:cs="Times New Roman"/>
                <w:b/>
                <w:bCs/>
                <w:sz w:val="18"/>
                <w:szCs w:val="18"/>
              </w:rPr>
              <w:t xml:space="preserve"> 2023</w:t>
            </w:r>
          </w:p>
        </w:tc>
        <w:tc>
          <w:tcPr>
            <w:tcW w:w="160" w:type="dxa"/>
          </w:tcPr>
          <w:p w14:paraId="76D703BD" w14:textId="77777777" w:rsidR="00141BD2" w:rsidRPr="00F931B5" w:rsidRDefault="00141BD2" w:rsidP="00141BD2">
            <w:pPr>
              <w:spacing w:line="260" w:lineRule="exact"/>
              <w:jc w:val="center"/>
              <w:rPr>
                <w:rFonts w:hAnsi="Times New Roman" w:cs="Times New Roman"/>
                <w:b/>
                <w:bCs/>
                <w:sz w:val="18"/>
                <w:szCs w:val="18"/>
              </w:rPr>
            </w:pPr>
          </w:p>
        </w:tc>
        <w:tc>
          <w:tcPr>
            <w:tcW w:w="2180" w:type="dxa"/>
            <w:tcBorders>
              <w:top w:val="single" w:sz="4" w:space="0" w:color="auto"/>
              <w:bottom w:val="single" w:sz="4" w:space="0" w:color="auto"/>
            </w:tcBorders>
            <w:vAlign w:val="bottom"/>
          </w:tcPr>
          <w:p w14:paraId="31B760DF" w14:textId="77777777" w:rsidR="00141BD2" w:rsidRPr="00F931B5" w:rsidRDefault="001B28E2" w:rsidP="00141BD2">
            <w:pPr>
              <w:spacing w:line="260" w:lineRule="exact"/>
              <w:jc w:val="center"/>
              <w:rPr>
                <w:rFonts w:hAnsi="Times New Roman" w:cs="Times New Roman"/>
                <w:b/>
                <w:bCs/>
                <w:sz w:val="18"/>
                <w:szCs w:val="18"/>
              </w:rPr>
            </w:pPr>
            <w:r w:rsidRPr="00F931B5">
              <w:rPr>
                <w:rFonts w:hAnsi="Times New Roman" w:cs="Times New Roman"/>
                <w:b/>
                <w:bCs/>
                <w:sz w:val="18"/>
                <w:szCs w:val="18"/>
              </w:rPr>
              <w:t>December 31,</w:t>
            </w:r>
            <w:r w:rsidR="00B0260D" w:rsidRPr="00F931B5">
              <w:rPr>
                <w:rFonts w:hAnsi="Times New Roman" w:cs="Times New Roman"/>
                <w:b/>
                <w:bCs/>
                <w:sz w:val="18"/>
                <w:szCs w:val="18"/>
              </w:rPr>
              <w:t xml:space="preserve"> 2023</w:t>
            </w:r>
          </w:p>
        </w:tc>
      </w:tr>
      <w:tr w:rsidR="00DA1EAB" w:rsidRPr="00F931B5" w14:paraId="3F3D1F33" w14:textId="77777777" w:rsidTr="00DA1EAB">
        <w:trPr>
          <w:trHeight w:val="144"/>
        </w:trPr>
        <w:tc>
          <w:tcPr>
            <w:tcW w:w="4122" w:type="dxa"/>
          </w:tcPr>
          <w:p w14:paraId="63E31162" w14:textId="77777777" w:rsidR="00DA1EAB" w:rsidRPr="00F931B5" w:rsidRDefault="00DA1EAB" w:rsidP="00141BD2">
            <w:pPr>
              <w:pStyle w:val="BodyText"/>
              <w:spacing w:line="260" w:lineRule="exact"/>
              <w:ind w:right="-288"/>
              <w:rPr>
                <w:rFonts w:hAnsi="Times New Roman" w:cs="Times New Roman"/>
                <w:i/>
                <w:iCs/>
                <w:sz w:val="20"/>
                <w:szCs w:val="20"/>
                <w:lang w:val="en-US" w:eastAsia="en-US"/>
              </w:rPr>
            </w:pPr>
          </w:p>
        </w:tc>
        <w:tc>
          <w:tcPr>
            <w:tcW w:w="2178" w:type="dxa"/>
            <w:tcBorders>
              <w:top w:val="single" w:sz="4" w:space="0" w:color="auto"/>
            </w:tcBorders>
            <w:vAlign w:val="bottom"/>
          </w:tcPr>
          <w:p w14:paraId="191EC67A" w14:textId="77777777" w:rsidR="00DA1EAB" w:rsidRPr="00F931B5" w:rsidRDefault="00DA1EAB" w:rsidP="00141BD2">
            <w:pPr>
              <w:spacing w:line="260" w:lineRule="exact"/>
              <w:ind w:left="-86" w:right="-51"/>
              <w:jc w:val="center"/>
              <w:rPr>
                <w:rFonts w:hAnsi="Times New Roman" w:cs="Times New Roman"/>
                <w:b/>
                <w:bCs/>
                <w:sz w:val="18"/>
                <w:szCs w:val="18"/>
              </w:rPr>
            </w:pPr>
          </w:p>
        </w:tc>
        <w:tc>
          <w:tcPr>
            <w:tcW w:w="160" w:type="dxa"/>
          </w:tcPr>
          <w:p w14:paraId="4CB1030C" w14:textId="77777777" w:rsidR="00DA1EAB" w:rsidRPr="00F931B5" w:rsidRDefault="00DA1EAB" w:rsidP="00141BD2">
            <w:pPr>
              <w:spacing w:line="260" w:lineRule="exact"/>
              <w:jc w:val="center"/>
              <w:rPr>
                <w:rFonts w:hAnsi="Times New Roman" w:cs="Times New Roman"/>
                <w:b/>
                <w:bCs/>
                <w:sz w:val="18"/>
                <w:szCs w:val="18"/>
              </w:rPr>
            </w:pPr>
          </w:p>
        </w:tc>
        <w:tc>
          <w:tcPr>
            <w:tcW w:w="2180" w:type="dxa"/>
            <w:tcBorders>
              <w:top w:val="single" w:sz="4" w:space="0" w:color="auto"/>
            </w:tcBorders>
            <w:vAlign w:val="bottom"/>
          </w:tcPr>
          <w:p w14:paraId="3DCEBD33" w14:textId="77777777" w:rsidR="00DA1EAB" w:rsidRPr="00F931B5" w:rsidRDefault="00DA1EAB" w:rsidP="00141BD2">
            <w:pPr>
              <w:spacing w:line="260" w:lineRule="exact"/>
              <w:jc w:val="center"/>
              <w:rPr>
                <w:rFonts w:hAnsi="Times New Roman" w:cs="Times New Roman"/>
                <w:b/>
                <w:bCs/>
                <w:sz w:val="18"/>
                <w:szCs w:val="18"/>
              </w:rPr>
            </w:pPr>
          </w:p>
        </w:tc>
      </w:tr>
      <w:tr w:rsidR="00023273" w:rsidRPr="00F931B5" w14:paraId="1E3BF23A" w14:textId="77777777" w:rsidTr="00DA1EAB">
        <w:trPr>
          <w:trHeight w:val="144"/>
        </w:trPr>
        <w:tc>
          <w:tcPr>
            <w:tcW w:w="4122" w:type="dxa"/>
          </w:tcPr>
          <w:p w14:paraId="26E2C0EB" w14:textId="77777777" w:rsidR="00023273" w:rsidRPr="00F931B5" w:rsidRDefault="00023273" w:rsidP="00023273">
            <w:pPr>
              <w:widowControl w:val="0"/>
              <w:spacing w:line="240" w:lineRule="exact"/>
              <w:ind w:left="69"/>
              <w:jc w:val="both"/>
              <w:rPr>
                <w:rFonts w:eastAsia="Arial Unicode MS" w:hAnsi="Times New Roman" w:cs="Times New Roman"/>
                <w:sz w:val="20"/>
                <w:szCs w:val="20"/>
                <w:lang w:val="en-GB"/>
              </w:rPr>
            </w:pPr>
            <w:r w:rsidRPr="00F931B5">
              <w:rPr>
                <w:rFonts w:eastAsia="Arial Unicode MS" w:hAnsi="Times New Roman" w:cs="Times New Roman"/>
                <w:sz w:val="20"/>
                <w:szCs w:val="20"/>
                <w:lang w:val="en-GB"/>
              </w:rPr>
              <w:t xml:space="preserve">Lease liabilities as at </w:t>
            </w:r>
            <w:r w:rsidRPr="00F931B5">
              <w:rPr>
                <w:rFonts w:eastAsia="Arial Unicode MS" w:hAnsi="Times New Roman"/>
                <w:sz w:val="20"/>
                <w:szCs w:val="25"/>
              </w:rPr>
              <w:t>January 1</w:t>
            </w:r>
            <w:r w:rsidRPr="00F931B5">
              <w:rPr>
                <w:rFonts w:eastAsia="Arial Unicode MS" w:hAnsi="Times New Roman" w:cs="Times New Roman"/>
                <w:sz w:val="20"/>
                <w:szCs w:val="20"/>
                <w:lang w:val="en-GB"/>
              </w:rPr>
              <w:t xml:space="preserve">, </w:t>
            </w:r>
            <w:r w:rsidRPr="00F931B5">
              <w:rPr>
                <w:rFonts w:hAnsi="Times New Roman"/>
                <w:sz w:val="20"/>
                <w:szCs w:val="20"/>
              </w:rPr>
              <w:t>2023</w:t>
            </w:r>
          </w:p>
        </w:tc>
        <w:tc>
          <w:tcPr>
            <w:tcW w:w="2178" w:type="dxa"/>
            <w:vAlign w:val="bottom"/>
          </w:tcPr>
          <w:p w14:paraId="640FC598" w14:textId="77777777" w:rsidR="00023273" w:rsidRPr="00F931B5" w:rsidRDefault="00023273" w:rsidP="00023273">
            <w:pPr>
              <w:widowControl w:val="0"/>
              <w:tabs>
                <w:tab w:val="decimal" w:pos="1730"/>
              </w:tabs>
              <w:ind w:left="74" w:right="-72"/>
              <w:rPr>
                <w:rFonts w:eastAsia="Arial Unicode MS" w:hAnsi="Times New Roman" w:cs="Times New Roman"/>
                <w:sz w:val="20"/>
                <w:szCs w:val="20"/>
              </w:rPr>
            </w:pPr>
            <w:r w:rsidRPr="00F931B5">
              <w:rPr>
                <w:rFonts w:eastAsia="Arial Unicode MS" w:hAnsi="Times New Roman" w:cs="Times New Roman"/>
                <w:sz w:val="20"/>
                <w:szCs w:val="20"/>
              </w:rPr>
              <w:t>176</w:t>
            </w:r>
            <w:r w:rsidRPr="00F931B5">
              <w:rPr>
                <w:rFonts w:eastAsia="Arial Unicode MS" w:hAnsi="Times New Roman" w:cs="Times New Roman"/>
                <w:sz w:val="20"/>
                <w:szCs w:val="20"/>
                <w:lang w:val="en-GB"/>
              </w:rPr>
              <w:t>,</w:t>
            </w:r>
            <w:r w:rsidRPr="00F931B5">
              <w:rPr>
                <w:rFonts w:eastAsia="Arial Unicode MS" w:hAnsi="Times New Roman" w:cs="Times New Roman"/>
                <w:sz w:val="20"/>
                <w:szCs w:val="20"/>
              </w:rPr>
              <w:t>901</w:t>
            </w:r>
          </w:p>
        </w:tc>
        <w:tc>
          <w:tcPr>
            <w:tcW w:w="160" w:type="dxa"/>
          </w:tcPr>
          <w:p w14:paraId="4C1C4A56" w14:textId="77777777" w:rsidR="00023273" w:rsidRPr="00F931B5" w:rsidRDefault="00023273" w:rsidP="00023273">
            <w:pPr>
              <w:widowControl w:val="0"/>
              <w:tabs>
                <w:tab w:val="decimal" w:pos="1558"/>
              </w:tabs>
              <w:ind w:left="74" w:right="-72"/>
              <w:rPr>
                <w:rFonts w:hAnsi="Times New Roman" w:cs="Times New Roman"/>
                <w:sz w:val="20"/>
                <w:szCs w:val="20"/>
                <w:lang w:val="en-GB"/>
              </w:rPr>
            </w:pPr>
          </w:p>
        </w:tc>
        <w:tc>
          <w:tcPr>
            <w:tcW w:w="2180" w:type="dxa"/>
            <w:vAlign w:val="bottom"/>
          </w:tcPr>
          <w:p w14:paraId="745C9137" w14:textId="77777777" w:rsidR="00023273" w:rsidRPr="00F931B5" w:rsidRDefault="00023273" w:rsidP="00023273">
            <w:pPr>
              <w:widowControl w:val="0"/>
              <w:tabs>
                <w:tab w:val="decimal" w:pos="1785"/>
              </w:tabs>
              <w:ind w:left="74" w:right="-72"/>
              <w:rPr>
                <w:rFonts w:eastAsia="Arial Unicode MS" w:hAnsi="Times New Roman" w:cs="Times New Roman"/>
                <w:sz w:val="20"/>
                <w:szCs w:val="20"/>
              </w:rPr>
            </w:pPr>
            <w:r w:rsidRPr="00F931B5">
              <w:rPr>
                <w:rFonts w:eastAsia="Arial Unicode MS" w:hAnsi="Times New Roman" w:cs="Times New Roman"/>
                <w:sz w:val="20"/>
                <w:szCs w:val="20"/>
              </w:rPr>
              <w:t>110</w:t>
            </w:r>
            <w:r w:rsidRPr="00F931B5">
              <w:rPr>
                <w:rFonts w:eastAsia="Arial Unicode MS" w:hAnsi="Times New Roman" w:cs="Times New Roman"/>
                <w:sz w:val="20"/>
                <w:szCs w:val="20"/>
                <w:lang w:val="en-GB"/>
              </w:rPr>
              <w:t>,</w:t>
            </w:r>
            <w:r w:rsidRPr="00F931B5">
              <w:rPr>
                <w:rFonts w:eastAsia="Arial Unicode MS" w:hAnsi="Times New Roman" w:cs="Times New Roman"/>
                <w:sz w:val="20"/>
                <w:szCs w:val="20"/>
              </w:rPr>
              <w:t>856</w:t>
            </w:r>
          </w:p>
        </w:tc>
      </w:tr>
      <w:tr w:rsidR="00023273" w:rsidRPr="00F931B5" w14:paraId="40AA9C3E" w14:textId="77777777" w:rsidTr="00DA1EAB">
        <w:trPr>
          <w:trHeight w:val="144"/>
        </w:trPr>
        <w:tc>
          <w:tcPr>
            <w:tcW w:w="4122" w:type="dxa"/>
            <w:vAlign w:val="bottom"/>
          </w:tcPr>
          <w:p w14:paraId="7CC86FA9" w14:textId="77777777" w:rsidR="00023273" w:rsidRPr="00F931B5" w:rsidRDefault="00023273" w:rsidP="00023273">
            <w:pPr>
              <w:widowControl w:val="0"/>
              <w:spacing w:line="240" w:lineRule="exact"/>
              <w:ind w:left="69"/>
              <w:jc w:val="both"/>
              <w:rPr>
                <w:rFonts w:eastAsia="Arial Unicode MS" w:hAnsi="Times New Roman" w:cs="Times New Roman"/>
                <w:sz w:val="20"/>
                <w:szCs w:val="20"/>
                <w:lang w:val="en-GB"/>
              </w:rPr>
            </w:pPr>
            <w:bookmarkStart w:id="261" w:name="_Toc48638406"/>
            <w:r w:rsidRPr="00F931B5">
              <w:rPr>
                <w:rFonts w:eastAsia="Arial Unicode MS" w:hAnsi="Times New Roman" w:cs="Times New Roman"/>
                <w:sz w:val="20"/>
                <w:szCs w:val="20"/>
                <w:lang w:val="en-GB"/>
              </w:rPr>
              <w:t>Addition</w:t>
            </w:r>
            <w:bookmarkEnd w:id="261"/>
          </w:p>
        </w:tc>
        <w:tc>
          <w:tcPr>
            <w:tcW w:w="2178" w:type="dxa"/>
            <w:vAlign w:val="bottom"/>
          </w:tcPr>
          <w:p w14:paraId="3070A95F" w14:textId="77777777" w:rsidR="00023273" w:rsidRPr="00F931B5" w:rsidRDefault="00023273" w:rsidP="00023273">
            <w:pPr>
              <w:widowControl w:val="0"/>
              <w:tabs>
                <w:tab w:val="decimal" w:pos="1730"/>
              </w:tabs>
              <w:ind w:left="74" w:right="-72"/>
              <w:rPr>
                <w:rFonts w:eastAsia="Arial Unicode MS" w:hAnsi="Times New Roman" w:cs="Times New Roman"/>
                <w:sz w:val="20"/>
                <w:szCs w:val="20"/>
              </w:rPr>
            </w:pPr>
            <w:r w:rsidRPr="00F931B5">
              <w:rPr>
                <w:rFonts w:eastAsia="Arial Unicode MS" w:hAnsi="Times New Roman" w:cs="Times New Roman"/>
                <w:sz w:val="20"/>
                <w:szCs w:val="20"/>
                <w:lang w:val="en-GB"/>
              </w:rPr>
              <w:t>665,561</w:t>
            </w:r>
          </w:p>
        </w:tc>
        <w:tc>
          <w:tcPr>
            <w:tcW w:w="160" w:type="dxa"/>
          </w:tcPr>
          <w:p w14:paraId="6D1E6877" w14:textId="77777777" w:rsidR="00023273" w:rsidRPr="00F931B5" w:rsidRDefault="00023273" w:rsidP="00023273">
            <w:pPr>
              <w:widowControl w:val="0"/>
              <w:tabs>
                <w:tab w:val="decimal" w:pos="1558"/>
              </w:tabs>
              <w:ind w:left="74" w:right="-72"/>
              <w:rPr>
                <w:rFonts w:hAnsi="Times New Roman" w:cs="Times New Roman"/>
                <w:sz w:val="20"/>
                <w:szCs w:val="20"/>
                <w:lang w:val="en-GB"/>
              </w:rPr>
            </w:pPr>
          </w:p>
        </w:tc>
        <w:tc>
          <w:tcPr>
            <w:tcW w:w="2180" w:type="dxa"/>
            <w:vAlign w:val="bottom"/>
          </w:tcPr>
          <w:p w14:paraId="429A9DF5" w14:textId="77777777" w:rsidR="00023273" w:rsidRPr="00F931B5" w:rsidRDefault="00023273" w:rsidP="00023273">
            <w:pPr>
              <w:widowControl w:val="0"/>
              <w:tabs>
                <w:tab w:val="decimal" w:pos="1785"/>
              </w:tabs>
              <w:ind w:left="74" w:right="-72"/>
              <w:rPr>
                <w:rFonts w:eastAsia="Arial Unicode MS" w:hAnsi="Times New Roman" w:cs="Times New Roman"/>
                <w:sz w:val="20"/>
                <w:szCs w:val="20"/>
              </w:rPr>
            </w:pPr>
            <w:r w:rsidRPr="00F931B5">
              <w:rPr>
                <w:rFonts w:eastAsia="Arial Unicode MS" w:hAnsi="Times New Roman" w:cs="Times New Roman"/>
                <w:sz w:val="20"/>
                <w:szCs w:val="20"/>
                <w:lang w:val="en-GB"/>
              </w:rPr>
              <w:t>662,233</w:t>
            </w:r>
          </w:p>
        </w:tc>
      </w:tr>
      <w:tr w:rsidR="00023273" w:rsidRPr="00F931B5" w14:paraId="6825C8DE" w14:textId="77777777" w:rsidTr="00DA1EAB">
        <w:trPr>
          <w:trHeight w:val="144"/>
        </w:trPr>
        <w:tc>
          <w:tcPr>
            <w:tcW w:w="4122" w:type="dxa"/>
            <w:vAlign w:val="bottom"/>
          </w:tcPr>
          <w:p w14:paraId="6C38C100" w14:textId="77777777" w:rsidR="00023273" w:rsidRPr="00F931B5" w:rsidRDefault="00023273" w:rsidP="00023273">
            <w:pPr>
              <w:pStyle w:val="ListParagraph"/>
              <w:spacing w:line="240" w:lineRule="exact"/>
              <w:ind w:left="69"/>
              <w:jc w:val="mediumKashida"/>
              <w:outlineLvl w:val="0"/>
              <w:rPr>
                <w:rFonts w:hAnsi="Times New Roman" w:cs="Times New Roman"/>
                <w:sz w:val="20"/>
                <w:szCs w:val="20"/>
              </w:rPr>
            </w:pPr>
            <w:bookmarkStart w:id="262" w:name="_Toc48638407"/>
            <w:bookmarkStart w:id="263" w:name="_Toc64282295"/>
            <w:bookmarkStart w:id="264" w:name="_Toc64915782"/>
            <w:bookmarkStart w:id="265" w:name="_Toc78890989"/>
            <w:bookmarkStart w:id="266" w:name="_Toc79441949"/>
            <w:bookmarkStart w:id="267" w:name="_Toc80171314"/>
            <w:bookmarkStart w:id="268" w:name="_Toc112226105"/>
            <w:bookmarkStart w:id="269" w:name="_Toc139632310"/>
            <w:bookmarkStart w:id="270" w:name="_Toc143539843"/>
            <w:bookmarkStart w:id="271" w:name="_Toc143539910"/>
            <w:bookmarkStart w:id="272" w:name="_Toc155364671"/>
            <w:bookmarkStart w:id="273" w:name="_Toc155364730"/>
            <w:bookmarkStart w:id="274" w:name="_Toc158372655"/>
            <w:r w:rsidRPr="00F931B5">
              <w:rPr>
                <w:rFonts w:hAnsi="Times New Roman" w:cs="Times New Roman"/>
                <w:sz w:val="20"/>
                <w:szCs w:val="20"/>
              </w:rPr>
              <w:t>Interest expense</w:t>
            </w:r>
            <w:bookmarkEnd w:id="262"/>
            <w:bookmarkEnd w:id="263"/>
            <w:bookmarkEnd w:id="264"/>
            <w:bookmarkEnd w:id="265"/>
            <w:bookmarkEnd w:id="266"/>
            <w:bookmarkEnd w:id="267"/>
            <w:bookmarkEnd w:id="268"/>
            <w:bookmarkEnd w:id="269"/>
            <w:bookmarkEnd w:id="270"/>
            <w:bookmarkEnd w:id="271"/>
            <w:bookmarkEnd w:id="272"/>
            <w:bookmarkEnd w:id="273"/>
            <w:bookmarkEnd w:id="274"/>
          </w:p>
        </w:tc>
        <w:tc>
          <w:tcPr>
            <w:tcW w:w="2178" w:type="dxa"/>
            <w:vAlign w:val="bottom"/>
          </w:tcPr>
          <w:p w14:paraId="58510BF8" w14:textId="77777777" w:rsidR="00023273" w:rsidRPr="00F931B5" w:rsidRDefault="00023273" w:rsidP="00023273">
            <w:pPr>
              <w:widowControl w:val="0"/>
              <w:tabs>
                <w:tab w:val="decimal" w:pos="1730"/>
              </w:tabs>
              <w:ind w:left="74" w:right="-72"/>
              <w:rPr>
                <w:rFonts w:eastAsia="Arial Unicode MS" w:hAnsi="Times New Roman" w:cs="Times New Roman"/>
                <w:sz w:val="20"/>
                <w:szCs w:val="20"/>
              </w:rPr>
            </w:pPr>
            <w:r w:rsidRPr="00F931B5">
              <w:rPr>
                <w:rFonts w:eastAsia="Arial Unicode MS" w:hAnsi="Times New Roman" w:cs="Times New Roman"/>
                <w:sz w:val="20"/>
                <w:szCs w:val="20"/>
                <w:lang w:val="en-GB"/>
              </w:rPr>
              <w:t>9,716</w:t>
            </w:r>
          </w:p>
        </w:tc>
        <w:tc>
          <w:tcPr>
            <w:tcW w:w="160" w:type="dxa"/>
          </w:tcPr>
          <w:p w14:paraId="38450362" w14:textId="77777777" w:rsidR="00023273" w:rsidRPr="00F931B5" w:rsidRDefault="00023273" w:rsidP="00023273">
            <w:pPr>
              <w:widowControl w:val="0"/>
              <w:tabs>
                <w:tab w:val="decimal" w:pos="1558"/>
              </w:tabs>
              <w:ind w:left="74" w:right="-72"/>
              <w:rPr>
                <w:rFonts w:hAnsi="Times New Roman" w:cs="Times New Roman"/>
                <w:sz w:val="20"/>
                <w:szCs w:val="20"/>
                <w:lang w:val="en-GB"/>
              </w:rPr>
            </w:pPr>
          </w:p>
        </w:tc>
        <w:tc>
          <w:tcPr>
            <w:tcW w:w="2180" w:type="dxa"/>
            <w:vAlign w:val="bottom"/>
          </w:tcPr>
          <w:p w14:paraId="4A9F9BB8" w14:textId="77777777" w:rsidR="00023273" w:rsidRPr="00F931B5" w:rsidRDefault="00023273" w:rsidP="00023273">
            <w:pPr>
              <w:widowControl w:val="0"/>
              <w:tabs>
                <w:tab w:val="decimal" w:pos="1785"/>
              </w:tabs>
              <w:ind w:left="74" w:right="-72"/>
              <w:rPr>
                <w:rFonts w:eastAsia="Arial Unicode MS" w:hAnsi="Times New Roman" w:cs="Times New Roman"/>
                <w:sz w:val="20"/>
                <w:szCs w:val="20"/>
              </w:rPr>
            </w:pPr>
            <w:r w:rsidRPr="00F931B5">
              <w:rPr>
                <w:rFonts w:eastAsia="Arial Unicode MS" w:hAnsi="Times New Roman" w:cs="Times New Roman"/>
                <w:sz w:val="20"/>
                <w:szCs w:val="20"/>
              </w:rPr>
              <w:t>8,743</w:t>
            </w:r>
          </w:p>
        </w:tc>
      </w:tr>
      <w:tr w:rsidR="00023273" w:rsidRPr="00F931B5" w14:paraId="445F398D" w14:textId="77777777" w:rsidTr="00DA1EAB">
        <w:trPr>
          <w:trHeight w:val="144"/>
        </w:trPr>
        <w:tc>
          <w:tcPr>
            <w:tcW w:w="4122" w:type="dxa"/>
            <w:vAlign w:val="bottom"/>
          </w:tcPr>
          <w:p w14:paraId="0C97E37D" w14:textId="77777777" w:rsidR="00023273" w:rsidRPr="00F931B5" w:rsidRDefault="00023273" w:rsidP="00023273">
            <w:pPr>
              <w:pStyle w:val="ListParagraph"/>
              <w:spacing w:line="240" w:lineRule="exact"/>
              <w:ind w:left="69"/>
              <w:jc w:val="mediumKashida"/>
              <w:outlineLvl w:val="0"/>
              <w:rPr>
                <w:rFonts w:hAnsi="Times New Roman" w:cs="Times New Roman"/>
                <w:sz w:val="20"/>
                <w:szCs w:val="20"/>
              </w:rPr>
            </w:pPr>
            <w:bookmarkStart w:id="275" w:name="_Toc48638408"/>
            <w:bookmarkStart w:id="276" w:name="_Toc64282296"/>
            <w:bookmarkStart w:id="277" w:name="_Toc64915783"/>
            <w:bookmarkStart w:id="278" w:name="_Toc78890990"/>
            <w:bookmarkStart w:id="279" w:name="_Toc79441950"/>
            <w:bookmarkStart w:id="280" w:name="_Toc80171315"/>
            <w:bookmarkStart w:id="281" w:name="_Toc112226106"/>
            <w:bookmarkStart w:id="282" w:name="_Toc139632311"/>
            <w:bookmarkStart w:id="283" w:name="_Toc143539844"/>
            <w:bookmarkStart w:id="284" w:name="_Toc143539911"/>
            <w:bookmarkStart w:id="285" w:name="_Toc155364672"/>
            <w:bookmarkStart w:id="286" w:name="_Toc155364731"/>
            <w:bookmarkStart w:id="287" w:name="_Toc158372656"/>
            <w:r w:rsidRPr="00F931B5">
              <w:rPr>
                <w:rFonts w:hAnsi="Times New Roman" w:cs="Times New Roman"/>
                <w:sz w:val="20"/>
                <w:szCs w:val="20"/>
              </w:rPr>
              <w:t>Lease obligation repayment</w:t>
            </w:r>
            <w:bookmarkEnd w:id="275"/>
            <w:bookmarkEnd w:id="276"/>
            <w:bookmarkEnd w:id="277"/>
            <w:bookmarkEnd w:id="278"/>
            <w:bookmarkEnd w:id="279"/>
            <w:bookmarkEnd w:id="280"/>
            <w:bookmarkEnd w:id="281"/>
            <w:bookmarkEnd w:id="282"/>
            <w:bookmarkEnd w:id="283"/>
            <w:bookmarkEnd w:id="284"/>
            <w:bookmarkEnd w:id="285"/>
            <w:bookmarkEnd w:id="286"/>
            <w:bookmarkEnd w:id="287"/>
          </w:p>
        </w:tc>
        <w:tc>
          <w:tcPr>
            <w:tcW w:w="2178" w:type="dxa"/>
            <w:tcBorders>
              <w:bottom w:val="single" w:sz="4" w:space="0" w:color="auto"/>
            </w:tcBorders>
            <w:vAlign w:val="bottom"/>
          </w:tcPr>
          <w:p w14:paraId="39FEE909" w14:textId="77777777" w:rsidR="00023273" w:rsidRPr="00F931B5" w:rsidRDefault="00023273" w:rsidP="00023273">
            <w:pPr>
              <w:widowControl w:val="0"/>
              <w:tabs>
                <w:tab w:val="decimal" w:pos="1730"/>
              </w:tabs>
              <w:ind w:left="74" w:right="-72"/>
              <w:rPr>
                <w:rFonts w:eastAsia="Arial Unicode MS" w:hAnsi="Times New Roman" w:cs="Times New Roman"/>
                <w:sz w:val="20"/>
                <w:szCs w:val="20"/>
              </w:rPr>
            </w:pPr>
            <w:r w:rsidRPr="00F931B5">
              <w:rPr>
                <w:rFonts w:eastAsia="Arial Unicode MS" w:hAnsi="Times New Roman" w:cs="Times New Roman"/>
                <w:sz w:val="20"/>
                <w:szCs w:val="20"/>
                <w:lang w:val="en-GB"/>
              </w:rPr>
              <w:t>(111,649)</w:t>
            </w:r>
          </w:p>
        </w:tc>
        <w:tc>
          <w:tcPr>
            <w:tcW w:w="160" w:type="dxa"/>
          </w:tcPr>
          <w:p w14:paraId="033EC1B6" w14:textId="77777777" w:rsidR="00023273" w:rsidRPr="00F931B5" w:rsidRDefault="00023273" w:rsidP="00023273">
            <w:pPr>
              <w:widowControl w:val="0"/>
              <w:tabs>
                <w:tab w:val="decimal" w:pos="1558"/>
              </w:tabs>
              <w:ind w:left="74" w:right="-72"/>
              <w:rPr>
                <w:rFonts w:hAnsi="Times New Roman" w:cs="Times New Roman"/>
                <w:sz w:val="20"/>
                <w:szCs w:val="20"/>
                <w:lang w:val="en-GB"/>
              </w:rPr>
            </w:pPr>
          </w:p>
        </w:tc>
        <w:tc>
          <w:tcPr>
            <w:tcW w:w="2180" w:type="dxa"/>
            <w:tcBorders>
              <w:bottom w:val="single" w:sz="4" w:space="0" w:color="auto"/>
            </w:tcBorders>
            <w:vAlign w:val="bottom"/>
          </w:tcPr>
          <w:p w14:paraId="199A0284" w14:textId="77777777" w:rsidR="00023273" w:rsidRPr="00F931B5" w:rsidRDefault="00023273" w:rsidP="00023273">
            <w:pPr>
              <w:widowControl w:val="0"/>
              <w:tabs>
                <w:tab w:val="decimal" w:pos="1785"/>
              </w:tabs>
              <w:ind w:left="74" w:right="-72"/>
              <w:rPr>
                <w:rFonts w:eastAsia="Arial Unicode MS" w:hAnsi="Times New Roman" w:cs="Times New Roman"/>
                <w:sz w:val="20"/>
                <w:szCs w:val="20"/>
              </w:rPr>
            </w:pPr>
            <w:r w:rsidRPr="00F931B5">
              <w:rPr>
                <w:rFonts w:eastAsia="Arial Unicode MS" w:hAnsi="Times New Roman" w:cs="Times New Roman"/>
                <w:sz w:val="20"/>
                <w:szCs w:val="20"/>
                <w:lang w:val="en-GB"/>
              </w:rPr>
              <w:t>(87,534)</w:t>
            </w:r>
          </w:p>
        </w:tc>
      </w:tr>
      <w:tr w:rsidR="00023273" w:rsidRPr="00F931B5" w14:paraId="545BD9FA" w14:textId="77777777" w:rsidTr="00DA1EAB">
        <w:trPr>
          <w:trHeight w:val="144"/>
        </w:trPr>
        <w:tc>
          <w:tcPr>
            <w:tcW w:w="4122" w:type="dxa"/>
            <w:vAlign w:val="bottom"/>
          </w:tcPr>
          <w:p w14:paraId="142FBE87" w14:textId="77777777" w:rsidR="00023273" w:rsidRPr="00F931B5" w:rsidRDefault="00023273" w:rsidP="00023273">
            <w:pPr>
              <w:widowControl w:val="0"/>
              <w:spacing w:line="240" w:lineRule="exact"/>
              <w:ind w:left="69"/>
              <w:jc w:val="both"/>
              <w:rPr>
                <w:rFonts w:hAnsi="Times New Roman" w:cs="Times New Roman"/>
                <w:snapToGrid w:val="0"/>
                <w:sz w:val="20"/>
                <w:szCs w:val="20"/>
                <w:lang w:val="en-GB" w:eastAsia="th-TH"/>
              </w:rPr>
            </w:pPr>
            <w:r w:rsidRPr="00F931B5">
              <w:rPr>
                <w:rFonts w:eastAsia="Arial Unicode MS" w:hAnsi="Times New Roman" w:cs="Times New Roman"/>
                <w:snapToGrid w:val="0"/>
                <w:sz w:val="20"/>
                <w:szCs w:val="20"/>
                <w:lang w:val="en-GB" w:eastAsia="th-TH"/>
              </w:rPr>
              <w:t>Lease liabilities as at December 31, 2023</w:t>
            </w:r>
          </w:p>
        </w:tc>
        <w:tc>
          <w:tcPr>
            <w:tcW w:w="2178" w:type="dxa"/>
            <w:tcBorders>
              <w:top w:val="single" w:sz="4" w:space="0" w:color="auto"/>
              <w:bottom w:val="double" w:sz="4" w:space="0" w:color="auto"/>
            </w:tcBorders>
            <w:vAlign w:val="bottom"/>
          </w:tcPr>
          <w:p w14:paraId="06ACEE87" w14:textId="77777777" w:rsidR="00023273" w:rsidRPr="00F931B5" w:rsidRDefault="00023273" w:rsidP="00023273">
            <w:pPr>
              <w:widowControl w:val="0"/>
              <w:tabs>
                <w:tab w:val="decimal" w:pos="1730"/>
              </w:tabs>
              <w:ind w:left="74" w:right="-72"/>
              <w:rPr>
                <w:rFonts w:eastAsia="Arial Unicode MS" w:hAnsi="Times New Roman" w:cs="Times New Roman"/>
                <w:sz w:val="20"/>
                <w:szCs w:val="20"/>
              </w:rPr>
            </w:pPr>
            <w:r w:rsidRPr="00F931B5">
              <w:rPr>
                <w:rFonts w:eastAsia="Arial Unicode MS" w:hAnsi="Times New Roman" w:cs="Times New Roman"/>
                <w:sz w:val="20"/>
                <w:szCs w:val="20"/>
                <w:lang w:val="en-GB"/>
              </w:rPr>
              <w:t>740,529</w:t>
            </w:r>
          </w:p>
        </w:tc>
        <w:tc>
          <w:tcPr>
            <w:tcW w:w="160" w:type="dxa"/>
          </w:tcPr>
          <w:p w14:paraId="33476E56" w14:textId="77777777" w:rsidR="00023273" w:rsidRPr="00F931B5" w:rsidRDefault="00023273" w:rsidP="00023273">
            <w:pPr>
              <w:widowControl w:val="0"/>
              <w:tabs>
                <w:tab w:val="decimal" w:pos="1558"/>
              </w:tabs>
              <w:ind w:left="74" w:right="-72"/>
              <w:rPr>
                <w:rFonts w:eastAsia="Arial Unicode MS" w:hAnsi="Times New Roman" w:cs="Times New Roman"/>
                <w:sz w:val="20"/>
                <w:szCs w:val="20"/>
                <w:lang w:val="en-GB"/>
              </w:rPr>
            </w:pPr>
          </w:p>
        </w:tc>
        <w:tc>
          <w:tcPr>
            <w:tcW w:w="2180" w:type="dxa"/>
            <w:tcBorders>
              <w:top w:val="single" w:sz="4" w:space="0" w:color="auto"/>
              <w:bottom w:val="double" w:sz="4" w:space="0" w:color="auto"/>
            </w:tcBorders>
            <w:vAlign w:val="bottom"/>
          </w:tcPr>
          <w:p w14:paraId="5660A30C" w14:textId="77777777" w:rsidR="00023273" w:rsidRPr="00F931B5" w:rsidRDefault="00023273" w:rsidP="00023273">
            <w:pPr>
              <w:widowControl w:val="0"/>
              <w:tabs>
                <w:tab w:val="decimal" w:pos="1785"/>
              </w:tabs>
              <w:ind w:left="74" w:right="-72"/>
              <w:rPr>
                <w:rFonts w:eastAsia="Arial Unicode MS" w:hAnsi="Times New Roman" w:cs="Times New Roman"/>
                <w:sz w:val="20"/>
                <w:szCs w:val="20"/>
              </w:rPr>
            </w:pPr>
            <w:r w:rsidRPr="00F931B5">
              <w:rPr>
                <w:rFonts w:eastAsia="Arial Unicode MS" w:hAnsi="Times New Roman" w:cs="Times New Roman"/>
                <w:sz w:val="20"/>
                <w:szCs w:val="20"/>
                <w:lang w:val="en-GB"/>
              </w:rPr>
              <w:t>694,298</w:t>
            </w:r>
          </w:p>
        </w:tc>
      </w:tr>
    </w:tbl>
    <w:p w14:paraId="62C624C2" w14:textId="77777777" w:rsidR="00346F19" w:rsidRPr="00F931B5" w:rsidRDefault="004B2C26" w:rsidP="00DA1EAB">
      <w:pPr>
        <w:spacing w:before="240" w:line="240" w:lineRule="exact"/>
        <w:ind w:left="187" w:right="-25" w:firstLine="677"/>
        <w:jc w:val="right"/>
        <w:rPr>
          <w:rFonts w:hAnsi="Times New Roman" w:cs="Times New Roman"/>
          <w:sz w:val="18"/>
          <w:szCs w:val="18"/>
          <w:lang w:val="en-GB"/>
        </w:rPr>
      </w:pPr>
      <w:r w:rsidRPr="00F931B5">
        <w:rPr>
          <w:rFonts w:hAnsi="Times New Roman" w:cs="Times New Roman"/>
          <w:b/>
          <w:bCs/>
          <w:color w:val="000000"/>
          <w:sz w:val="18"/>
          <w:szCs w:val="18"/>
        </w:rPr>
        <w:br w:type="page"/>
      </w:r>
      <w:r w:rsidR="00346F19" w:rsidRPr="00F931B5">
        <w:rPr>
          <w:rFonts w:hAnsi="Times New Roman" w:cs="Times New Roman"/>
          <w:b/>
          <w:bCs/>
          <w:color w:val="000000"/>
          <w:sz w:val="18"/>
          <w:szCs w:val="18"/>
        </w:rPr>
        <w:t xml:space="preserve">Unit : Thousand Baht </w:t>
      </w:r>
    </w:p>
    <w:tbl>
      <w:tblPr>
        <w:tblW w:w="8640" w:type="dxa"/>
        <w:tblInd w:w="648" w:type="dxa"/>
        <w:tblLayout w:type="fixed"/>
        <w:tblCellMar>
          <w:left w:w="0" w:type="dxa"/>
          <w:right w:w="0" w:type="dxa"/>
        </w:tblCellMar>
        <w:tblLook w:val="0000" w:firstRow="0" w:lastRow="0" w:firstColumn="0" w:lastColumn="0" w:noHBand="0" w:noVBand="0"/>
      </w:tblPr>
      <w:tblGrid>
        <w:gridCol w:w="4122"/>
        <w:gridCol w:w="2178"/>
        <w:gridCol w:w="160"/>
        <w:gridCol w:w="2180"/>
      </w:tblGrid>
      <w:tr w:rsidR="00346F19" w:rsidRPr="00F931B5" w14:paraId="6F87CB95" w14:textId="77777777" w:rsidTr="00DA1EAB">
        <w:trPr>
          <w:trHeight w:val="144"/>
        </w:trPr>
        <w:tc>
          <w:tcPr>
            <w:tcW w:w="4122" w:type="dxa"/>
          </w:tcPr>
          <w:p w14:paraId="667D179E" w14:textId="77777777" w:rsidR="00346F19" w:rsidRPr="00F931B5" w:rsidRDefault="00346F19" w:rsidP="00DF5708">
            <w:pPr>
              <w:pStyle w:val="BodyText"/>
              <w:spacing w:line="260" w:lineRule="exact"/>
              <w:ind w:right="-288"/>
              <w:rPr>
                <w:rFonts w:hAnsi="Times New Roman" w:cs="Times New Roman"/>
                <w:i/>
                <w:iCs/>
                <w:sz w:val="20"/>
                <w:szCs w:val="20"/>
                <w:lang w:val="en-US" w:eastAsia="en-US"/>
              </w:rPr>
            </w:pPr>
          </w:p>
        </w:tc>
        <w:tc>
          <w:tcPr>
            <w:tcW w:w="2178" w:type="dxa"/>
            <w:vAlign w:val="bottom"/>
          </w:tcPr>
          <w:p w14:paraId="67FFECE0" w14:textId="77777777" w:rsidR="00346F19" w:rsidRPr="00F931B5" w:rsidRDefault="00346F19" w:rsidP="00DF5708">
            <w:pPr>
              <w:spacing w:line="260" w:lineRule="exact"/>
              <w:ind w:left="-86" w:right="-51"/>
              <w:jc w:val="center"/>
              <w:rPr>
                <w:rFonts w:hAnsi="Times New Roman" w:cs="Times New Roman"/>
                <w:b/>
                <w:bCs/>
                <w:sz w:val="14"/>
                <w:szCs w:val="14"/>
              </w:rPr>
            </w:pPr>
            <w:r w:rsidRPr="00F931B5">
              <w:rPr>
                <w:rFonts w:eastAsia="Arial Unicode MS" w:hAnsi="Times New Roman" w:cs="Times New Roman"/>
                <w:b/>
                <w:bCs/>
                <w:snapToGrid w:val="0"/>
                <w:sz w:val="14"/>
                <w:szCs w:val="14"/>
                <w:lang w:val="en-GB" w:eastAsia="th-TH"/>
              </w:rPr>
              <w:t xml:space="preserve">CONSOLIDATED </w:t>
            </w:r>
          </w:p>
        </w:tc>
        <w:tc>
          <w:tcPr>
            <w:tcW w:w="160" w:type="dxa"/>
          </w:tcPr>
          <w:p w14:paraId="602F3D77" w14:textId="77777777" w:rsidR="00346F19" w:rsidRPr="00F931B5" w:rsidRDefault="00346F19" w:rsidP="00DF5708">
            <w:pPr>
              <w:spacing w:line="260" w:lineRule="exact"/>
              <w:jc w:val="center"/>
              <w:rPr>
                <w:rFonts w:hAnsi="Times New Roman" w:cs="Times New Roman"/>
                <w:b/>
                <w:bCs/>
                <w:sz w:val="14"/>
                <w:szCs w:val="14"/>
              </w:rPr>
            </w:pPr>
          </w:p>
        </w:tc>
        <w:tc>
          <w:tcPr>
            <w:tcW w:w="2180" w:type="dxa"/>
            <w:vAlign w:val="bottom"/>
          </w:tcPr>
          <w:p w14:paraId="0F55F43F" w14:textId="77777777" w:rsidR="00346F19" w:rsidRPr="00F931B5" w:rsidRDefault="00346F19" w:rsidP="00DF5708">
            <w:pPr>
              <w:spacing w:line="260" w:lineRule="exact"/>
              <w:ind w:left="-86" w:right="-51"/>
              <w:jc w:val="center"/>
              <w:rPr>
                <w:rFonts w:hAnsi="Times New Roman" w:cs="Times New Roman"/>
                <w:b/>
                <w:bCs/>
                <w:sz w:val="14"/>
                <w:szCs w:val="14"/>
              </w:rPr>
            </w:pPr>
            <w:r w:rsidRPr="00F931B5">
              <w:rPr>
                <w:rFonts w:eastAsia="Arial Unicode MS" w:hAnsi="Times New Roman" w:cs="Times New Roman"/>
                <w:b/>
                <w:bCs/>
                <w:snapToGrid w:val="0"/>
                <w:sz w:val="14"/>
                <w:szCs w:val="14"/>
                <w:lang w:val="en-GB" w:eastAsia="th-TH"/>
              </w:rPr>
              <w:t xml:space="preserve">SEPARATE </w:t>
            </w:r>
          </w:p>
        </w:tc>
      </w:tr>
      <w:tr w:rsidR="00346F19" w:rsidRPr="00F931B5" w14:paraId="4DE44C48" w14:textId="77777777" w:rsidTr="00DA1EAB">
        <w:trPr>
          <w:trHeight w:val="144"/>
        </w:trPr>
        <w:tc>
          <w:tcPr>
            <w:tcW w:w="4122" w:type="dxa"/>
          </w:tcPr>
          <w:p w14:paraId="479A03E5" w14:textId="77777777" w:rsidR="00346F19" w:rsidRPr="00F931B5" w:rsidRDefault="00346F19" w:rsidP="00DF5708">
            <w:pPr>
              <w:pStyle w:val="BodyText"/>
              <w:spacing w:line="260" w:lineRule="exact"/>
              <w:ind w:right="-288"/>
              <w:rPr>
                <w:rFonts w:hAnsi="Times New Roman" w:cs="Times New Roman"/>
                <w:i/>
                <w:iCs/>
                <w:sz w:val="20"/>
                <w:szCs w:val="20"/>
                <w:lang w:val="en-US" w:eastAsia="en-US"/>
              </w:rPr>
            </w:pPr>
          </w:p>
        </w:tc>
        <w:tc>
          <w:tcPr>
            <w:tcW w:w="2178" w:type="dxa"/>
            <w:tcBorders>
              <w:bottom w:val="single" w:sz="4" w:space="0" w:color="auto"/>
            </w:tcBorders>
            <w:vAlign w:val="bottom"/>
          </w:tcPr>
          <w:p w14:paraId="7A945043" w14:textId="77777777" w:rsidR="00346F19" w:rsidRPr="00F931B5" w:rsidRDefault="00346F19" w:rsidP="00DF5708">
            <w:pPr>
              <w:spacing w:line="260" w:lineRule="exact"/>
              <w:ind w:left="-86" w:right="-51"/>
              <w:jc w:val="center"/>
              <w:rPr>
                <w:rFonts w:hAnsi="Times New Roman" w:cs="Times New Roman"/>
                <w:sz w:val="14"/>
                <w:szCs w:val="14"/>
              </w:rPr>
            </w:pPr>
            <w:r w:rsidRPr="00F931B5">
              <w:rPr>
                <w:rFonts w:eastAsia="Arial Unicode MS" w:hAnsi="Times New Roman" w:cs="Times New Roman"/>
                <w:b/>
                <w:bCs/>
                <w:snapToGrid w:val="0"/>
                <w:sz w:val="14"/>
                <w:szCs w:val="14"/>
                <w:lang w:val="en-GB" w:eastAsia="th-TH"/>
              </w:rPr>
              <w:t>FINANCIAL STATEMENTS</w:t>
            </w:r>
          </w:p>
        </w:tc>
        <w:tc>
          <w:tcPr>
            <w:tcW w:w="160" w:type="dxa"/>
          </w:tcPr>
          <w:p w14:paraId="26D82602" w14:textId="77777777" w:rsidR="00346F19" w:rsidRPr="00F931B5" w:rsidRDefault="00346F19" w:rsidP="00DF5708">
            <w:pPr>
              <w:spacing w:line="260" w:lineRule="exact"/>
              <w:jc w:val="center"/>
              <w:rPr>
                <w:rFonts w:hAnsi="Times New Roman" w:cs="Times New Roman"/>
                <w:b/>
                <w:bCs/>
                <w:sz w:val="14"/>
                <w:szCs w:val="14"/>
              </w:rPr>
            </w:pPr>
          </w:p>
        </w:tc>
        <w:tc>
          <w:tcPr>
            <w:tcW w:w="2180" w:type="dxa"/>
            <w:tcBorders>
              <w:bottom w:val="single" w:sz="4" w:space="0" w:color="auto"/>
            </w:tcBorders>
            <w:vAlign w:val="bottom"/>
          </w:tcPr>
          <w:p w14:paraId="4D36E461" w14:textId="77777777" w:rsidR="00346F19" w:rsidRPr="00F931B5" w:rsidRDefault="00346F19" w:rsidP="00DF5708">
            <w:pPr>
              <w:spacing w:line="260" w:lineRule="exact"/>
              <w:ind w:left="-86" w:right="-51"/>
              <w:jc w:val="center"/>
              <w:rPr>
                <w:rFonts w:hAnsi="Times New Roman" w:cs="Times New Roman"/>
                <w:sz w:val="14"/>
                <w:szCs w:val="14"/>
              </w:rPr>
            </w:pPr>
            <w:r w:rsidRPr="00F931B5">
              <w:rPr>
                <w:rFonts w:eastAsia="Arial Unicode MS" w:hAnsi="Times New Roman" w:cs="Times New Roman"/>
                <w:b/>
                <w:bCs/>
                <w:snapToGrid w:val="0"/>
                <w:sz w:val="14"/>
                <w:szCs w:val="14"/>
                <w:lang w:val="en-GB" w:eastAsia="th-TH"/>
              </w:rPr>
              <w:t>FINANCIAL STATEMENTS</w:t>
            </w:r>
          </w:p>
        </w:tc>
      </w:tr>
      <w:tr w:rsidR="00346F19" w:rsidRPr="00F931B5" w14:paraId="1EB9990C" w14:textId="77777777" w:rsidTr="00DA1EAB">
        <w:trPr>
          <w:trHeight w:val="144"/>
        </w:trPr>
        <w:tc>
          <w:tcPr>
            <w:tcW w:w="4122" w:type="dxa"/>
          </w:tcPr>
          <w:p w14:paraId="4A4F4757" w14:textId="77777777" w:rsidR="00346F19" w:rsidRPr="00F931B5" w:rsidRDefault="00346F19" w:rsidP="00346F19">
            <w:pPr>
              <w:pStyle w:val="BodyText"/>
              <w:spacing w:line="260" w:lineRule="exact"/>
              <w:ind w:right="-288"/>
              <w:rPr>
                <w:rFonts w:hAnsi="Times New Roman" w:cs="Times New Roman"/>
                <w:i/>
                <w:iCs/>
                <w:sz w:val="20"/>
                <w:szCs w:val="20"/>
                <w:lang w:val="en-US" w:eastAsia="en-US"/>
              </w:rPr>
            </w:pPr>
          </w:p>
        </w:tc>
        <w:tc>
          <w:tcPr>
            <w:tcW w:w="2178" w:type="dxa"/>
            <w:tcBorders>
              <w:top w:val="single" w:sz="4" w:space="0" w:color="auto"/>
              <w:bottom w:val="single" w:sz="4" w:space="0" w:color="auto"/>
            </w:tcBorders>
            <w:vAlign w:val="bottom"/>
          </w:tcPr>
          <w:p w14:paraId="5E709EA2" w14:textId="77777777" w:rsidR="00346F19" w:rsidRPr="00F931B5" w:rsidRDefault="00B0260D" w:rsidP="00346F19">
            <w:pPr>
              <w:spacing w:line="260" w:lineRule="exact"/>
              <w:ind w:left="-86" w:right="-51"/>
              <w:jc w:val="center"/>
              <w:rPr>
                <w:rFonts w:hAnsi="Times New Roman" w:cs="Times New Roman"/>
                <w:b/>
                <w:bCs/>
                <w:sz w:val="18"/>
                <w:szCs w:val="18"/>
              </w:rPr>
            </w:pPr>
            <w:r w:rsidRPr="00F931B5">
              <w:rPr>
                <w:rFonts w:hAnsi="Times New Roman" w:cs="Times New Roman"/>
                <w:b/>
                <w:bCs/>
                <w:sz w:val="18"/>
                <w:szCs w:val="18"/>
              </w:rPr>
              <w:t>December 31, 2022</w:t>
            </w:r>
          </w:p>
        </w:tc>
        <w:tc>
          <w:tcPr>
            <w:tcW w:w="160" w:type="dxa"/>
          </w:tcPr>
          <w:p w14:paraId="21829860" w14:textId="77777777" w:rsidR="00346F19" w:rsidRPr="00F931B5" w:rsidRDefault="00346F19" w:rsidP="00346F19">
            <w:pPr>
              <w:spacing w:line="260" w:lineRule="exact"/>
              <w:jc w:val="center"/>
              <w:rPr>
                <w:rFonts w:hAnsi="Times New Roman" w:cs="Times New Roman"/>
                <w:b/>
                <w:bCs/>
                <w:sz w:val="18"/>
                <w:szCs w:val="18"/>
              </w:rPr>
            </w:pPr>
          </w:p>
        </w:tc>
        <w:tc>
          <w:tcPr>
            <w:tcW w:w="2180" w:type="dxa"/>
            <w:tcBorders>
              <w:top w:val="single" w:sz="4" w:space="0" w:color="auto"/>
              <w:bottom w:val="single" w:sz="4" w:space="0" w:color="auto"/>
            </w:tcBorders>
            <w:vAlign w:val="bottom"/>
          </w:tcPr>
          <w:p w14:paraId="2A1C6774" w14:textId="77777777" w:rsidR="00346F19" w:rsidRPr="00F931B5" w:rsidRDefault="00B0260D" w:rsidP="00346F19">
            <w:pPr>
              <w:spacing w:line="260" w:lineRule="exact"/>
              <w:jc w:val="center"/>
              <w:rPr>
                <w:rFonts w:hAnsi="Times New Roman" w:cs="Times New Roman"/>
                <w:b/>
                <w:bCs/>
                <w:sz w:val="18"/>
                <w:szCs w:val="18"/>
              </w:rPr>
            </w:pPr>
            <w:r w:rsidRPr="00F931B5">
              <w:rPr>
                <w:rFonts w:hAnsi="Times New Roman" w:cs="Times New Roman"/>
                <w:b/>
                <w:bCs/>
                <w:sz w:val="18"/>
                <w:szCs w:val="18"/>
              </w:rPr>
              <w:t>December 31, 2022</w:t>
            </w:r>
          </w:p>
        </w:tc>
      </w:tr>
      <w:tr w:rsidR="00DA1EAB" w:rsidRPr="00F931B5" w14:paraId="452942DA" w14:textId="77777777" w:rsidTr="00DA1EAB">
        <w:trPr>
          <w:trHeight w:val="144"/>
        </w:trPr>
        <w:tc>
          <w:tcPr>
            <w:tcW w:w="4122" w:type="dxa"/>
          </w:tcPr>
          <w:p w14:paraId="513114E9" w14:textId="77777777" w:rsidR="00DA1EAB" w:rsidRPr="00F931B5" w:rsidRDefault="00DA1EAB" w:rsidP="00346F19">
            <w:pPr>
              <w:pStyle w:val="BodyText"/>
              <w:spacing w:line="260" w:lineRule="exact"/>
              <w:ind w:right="-288"/>
              <w:rPr>
                <w:rFonts w:hAnsi="Times New Roman" w:cs="Times New Roman"/>
                <w:i/>
                <w:iCs/>
                <w:sz w:val="20"/>
                <w:szCs w:val="20"/>
                <w:lang w:val="en-US" w:eastAsia="en-US"/>
              </w:rPr>
            </w:pPr>
          </w:p>
        </w:tc>
        <w:tc>
          <w:tcPr>
            <w:tcW w:w="2178" w:type="dxa"/>
            <w:tcBorders>
              <w:top w:val="single" w:sz="4" w:space="0" w:color="auto"/>
            </w:tcBorders>
            <w:vAlign w:val="bottom"/>
          </w:tcPr>
          <w:p w14:paraId="62FC0748" w14:textId="77777777" w:rsidR="00DA1EAB" w:rsidRPr="00F931B5" w:rsidRDefault="00DA1EAB" w:rsidP="00346F19">
            <w:pPr>
              <w:spacing w:line="260" w:lineRule="exact"/>
              <w:ind w:left="-86" w:right="-51"/>
              <w:jc w:val="center"/>
              <w:rPr>
                <w:rFonts w:hAnsi="Times New Roman" w:cs="Times New Roman"/>
                <w:b/>
                <w:bCs/>
                <w:sz w:val="18"/>
                <w:szCs w:val="18"/>
              </w:rPr>
            </w:pPr>
          </w:p>
        </w:tc>
        <w:tc>
          <w:tcPr>
            <w:tcW w:w="160" w:type="dxa"/>
          </w:tcPr>
          <w:p w14:paraId="79B050C9" w14:textId="77777777" w:rsidR="00DA1EAB" w:rsidRPr="00F931B5" w:rsidRDefault="00DA1EAB" w:rsidP="00346F19">
            <w:pPr>
              <w:spacing w:line="260" w:lineRule="exact"/>
              <w:jc w:val="center"/>
              <w:rPr>
                <w:rFonts w:hAnsi="Times New Roman" w:cs="Times New Roman"/>
                <w:b/>
                <w:bCs/>
                <w:sz w:val="18"/>
                <w:szCs w:val="18"/>
              </w:rPr>
            </w:pPr>
          </w:p>
        </w:tc>
        <w:tc>
          <w:tcPr>
            <w:tcW w:w="2180" w:type="dxa"/>
            <w:tcBorders>
              <w:top w:val="single" w:sz="4" w:space="0" w:color="auto"/>
            </w:tcBorders>
            <w:vAlign w:val="bottom"/>
          </w:tcPr>
          <w:p w14:paraId="7C1823FB" w14:textId="77777777" w:rsidR="00DA1EAB" w:rsidRPr="00F931B5" w:rsidRDefault="00DA1EAB" w:rsidP="00346F19">
            <w:pPr>
              <w:spacing w:line="260" w:lineRule="exact"/>
              <w:jc w:val="center"/>
              <w:rPr>
                <w:rFonts w:hAnsi="Times New Roman" w:cs="Times New Roman"/>
                <w:b/>
                <w:bCs/>
                <w:sz w:val="18"/>
                <w:szCs w:val="18"/>
              </w:rPr>
            </w:pPr>
          </w:p>
        </w:tc>
      </w:tr>
      <w:tr w:rsidR="00A122C0" w:rsidRPr="00F931B5" w14:paraId="160977EC" w14:textId="77777777" w:rsidTr="00DA1EAB">
        <w:trPr>
          <w:trHeight w:val="144"/>
        </w:trPr>
        <w:tc>
          <w:tcPr>
            <w:tcW w:w="4122" w:type="dxa"/>
          </w:tcPr>
          <w:p w14:paraId="5AF689F9" w14:textId="77777777" w:rsidR="00A122C0" w:rsidRPr="00F931B5" w:rsidRDefault="00A122C0" w:rsidP="00A122C0">
            <w:pPr>
              <w:widowControl w:val="0"/>
              <w:spacing w:line="240" w:lineRule="exact"/>
              <w:ind w:left="69"/>
              <w:jc w:val="both"/>
              <w:rPr>
                <w:rFonts w:eastAsia="Arial Unicode MS" w:hAnsi="Times New Roman" w:cs="Times New Roman"/>
                <w:sz w:val="20"/>
                <w:szCs w:val="20"/>
                <w:lang w:val="en-GB"/>
              </w:rPr>
            </w:pPr>
            <w:r w:rsidRPr="00F931B5">
              <w:rPr>
                <w:rFonts w:eastAsia="Arial Unicode MS" w:hAnsi="Times New Roman" w:cs="Times New Roman"/>
                <w:sz w:val="20"/>
                <w:szCs w:val="20"/>
                <w:lang w:val="en-GB"/>
              </w:rPr>
              <w:t xml:space="preserve">Lease liabilities as at </w:t>
            </w:r>
            <w:r w:rsidRPr="00F931B5">
              <w:rPr>
                <w:rFonts w:eastAsia="Arial Unicode MS" w:hAnsi="Times New Roman"/>
                <w:sz w:val="20"/>
                <w:szCs w:val="25"/>
              </w:rPr>
              <w:t>January 1</w:t>
            </w:r>
            <w:r w:rsidRPr="00F931B5">
              <w:rPr>
                <w:rFonts w:eastAsia="Arial Unicode MS" w:hAnsi="Times New Roman" w:cs="Times New Roman"/>
                <w:sz w:val="20"/>
                <w:szCs w:val="20"/>
                <w:lang w:val="en-GB"/>
              </w:rPr>
              <w:t xml:space="preserve">, </w:t>
            </w:r>
            <w:r w:rsidRPr="00F931B5">
              <w:rPr>
                <w:rFonts w:hAnsi="Times New Roman"/>
                <w:sz w:val="20"/>
                <w:szCs w:val="20"/>
              </w:rPr>
              <w:t>2022</w:t>
            </w:r>
          </w:p>
        </w:tc>
        <w:tc>
          <w:tcPr>
            <w:tcW w:w="2178" w:type="dxa"/>
            <w:vAlign w:val="bottom"/>
          </w:tcPr>
          <w:p w14:paraId="3F17FB0F" w14:textId="77777777" w:rsidR="00A122C0" w:rsidRPr="00F931B5" w:rsidRDefault="00A122C0" w:rsidP="00A122C0">
            <w:pPr>
              <w:widowControl w:val="0"/>
              <w:tabs>
                <w:tab w:val="decimal" w:pos="1730"/>
              </w:tabs>
              <w:ind w:left="74" w:right="-72"/>
              <w:rPr>
                <w:rFonts w:eastAsia="Arial Unicode MS" w:hAnsi="Times New Roman"/>
                <w:sz w:val="20"/>
                <w:szCs w:val="20"/>
              </w:rPr>
            </w:pPr>
            <w:r w:rsidRPr="00F931B5">
              <w:rPr>
                <w:rFonts w:eastAsia="Arial Unicode MS" w:hAnsi="Times New Roman"/>
                <w:sz w:val="20"/>
                <w:szCs w:val="20"/>
              </w:rPr>
              <w:t>193,334</w:t>
            </w:r>
          </w:p>
        </w:tc>
        <w:tc>
          <w:tcPr>
            <w:tcW w:w="160" w:type="dxa"/>
          </w:tcPr>
          <w:p w14:paraId="160753FB" w14:textId="77777777" w:rsidR="00A122C0" w:rsidRPr="00F931B5" w:rsidRDefault="00A122C0" w:rsidP="00A122C0">
            <w:pPr>
              <w:widowControl w:val="0"/>
              <w:tabs>
                <w:tab w:val="decimal" w:pos="1558"/>
              </w:tabs>
              <w:ind w:left="74" w:right="-72"/>
              <w:rPr>
                <w:rFonts w:hAnsi="Times New Roman" w:cs="Times New Roman"/>
                <w:sz w:val="20"/>
                <w:szCs w:val="20"/>
                <w:lang w:val="en-GB"/>
              </w:rPr>
            </w:pPr>
          </w:p>
        </w:tc>
        <w:tc>
          <w:tcPr>
            <w:tcW w:w="2180" w:type="dxa"/>
            <w:vAlign w:val="bottom"/>
          </w:tcPr>
          <w:p w14:paraId="322D7C62" w14:textId="77777777" w:rsidR="00A122C0" w:rsidRPr="00F931B5" w:rsidRDefault="00A122C0" w:rsidP="00A122C0">
            <w:pPr>
              <w:widowControl w:val="0"/>
              <w:tabs>
                <w:tab w:val="decimal" w:pos="1785"/>
              </w:tabs>
              <w:ind w:left="74" w:right="-72"/>
              <w:rPr>
                <w:rFonts w:eastAsia="Arial Unicode MS" w:hAnsi="Times New Roman" w:cs="Times New Roman"/>
                <w:sz w:val="20"/>
                <w:szCs w:val="20"/>
              </w:rPr>
            </w:pPr>
            <w:r w:rsidRPr="00F931B5">
              <w:rPr>
                <w:rFonts w:eastAsia="Arial Unicode MS" w:hAnsi="Times New Roman" w:cs="Times New Roman"/>
                <w:sz w:val="20"/>
                <w:szCs w:val="20"/>
              </w:rPr>
              <w:t>168,727</w:t>
            </w:r>
          </w:p>
        </w:tc>
      </w:tr>
      <w:tr w:rsidR="00A122C0" w:rsidRPr="00F931B5" w14:paraId="2465517B" w14:textId="77777777" w:rsidTr="00DA1EAB">
        <w:trPr>
          <w:trHeight w:val="144"/>
        </w:trPr>
        <w:tc>
          <w:tcPr>
            <w:tcW w:w="4122" w:type="dxa"/>
            <w:vAlign w:val="bottom"/>
          </w:tcPr>
          <w:p w14:paraId="044A54AE" w14:textId="77777777" w:rsidR="00A122C0" w:rsidRPr="00F931B5" w:rsidRDefault="00A122C0" w:rsidP="00A122C0">
            <w:pPr>
              <w:widowControl w:val="0"/>
              <w:spacing w:line="240" w:lineRule="exact"/>
              <w:ind w:left="69"/>
              <w:jc w:val="both"/>
              <w:rPr>
                <w:rFonts w:eastAsia="Arial Unicode MS" w:hAnsi="Times New Roman" w:cs="Times New Roman"/>
                <w:sz w:val="20"/>
                <w:szCs w:val="20"/>
                <w:lang w:val="en-GB"/>
              </w:rPr>
            </w:pPr>
            <w:r w:rsidRPr="00F931B5">
              <w:rPr>
                <w:rFonts w:eastAsia="Arial Unicode MS" w:hAnsi="Times New Roman" w:cs="Times New Roman"/>
                <w:sz w:val="20"/>
                <w:szCs w:val="20"/>
                <w:lang w:val="en-GB"/>
              </w:rPr>
              <w:t>Addition</w:t>
            </w:r>
          </w:p>
        </w:tc>
        <w:tc>
          <w:tcPr>
            <w:tcW w:w="2178" w:type="dxa"/>
            <w:vAlign w:val="bottom"/>
          </w:tcPr>
          <w:p w14:paraId="329F56AD" w14:textId="77777777" w:rsidR="00A122C0" w:rsidRPr="00F931B5" w:rsidRDefault="00A122C0" w:rsidP="00A122C0">
            <w:pPr>
              <w:widowControl w:val="0"/>
              <w:tabs>
                <w:tab w:val="decimal" w:pos="1730"/>
              </w:tabs>
              <w:ind w:left="74" w:right="-72"/>
              <w:rPr>
                <w:rFonts w:eastAsia="Arial Unicode MS" w:hAnsi="Times New Roman"/>
                <w:sz w:val="20"/>
                <w:szCs w:val="20"/>
              </w:rPr>
            </w:pPr>
            <w:r w:rsidRPr="00F931B5">
              <w:rPr>
                <w:rFonts w:eastAsia="Arial Unicode MS" w:hAnsi="Times New Roman"/>
                <w:sz w:val="20"/>
                <w:szCs w:val="20"/>
              </w:rPr>
              <w:t>94,721</w:t>
            </w:r>
          </w:p>
        </w:tc>
        <w:tc>
          <w:tcPr>
            <w:tcW w:w="160" w:type="dxa"/>
          </w:tcPr>
          <w:p w14:paraId="25CCFEEB" w14:textId="77777777" w:rsidR="00A122C0" w:rsidRPr="00F931B5" w:rsidRDefault="00A122C0" w:rsidP="00A122C0">
            <w:pPr>
              <w:widowControl w:val="0"/>
              <w:tabs>
                <w:tab w:val="decimal" w:pos="1558"/>
              </w:tabs>
              <w:ind w:left="74" w:right="-72"/>
              <w:rPr>
                <w:rFonts w:hAnsi="Times New Roman" w:cs="Times New Roman"/>
                <w:sz w:val="20"/>
                <w:szCs w:val="20"/>
                <w:lang w:val="en-GB"/>
              </w:rPr>
            </w:pPr>
          </w:p>
        </w:tc>
        <w:tc>
          <w:tcPr>
            <w:tcW w:w="2180" w:type="dxa"/>
            <w:vAlign w:val="bottom"/>
          </w:tcPr>
          <w:p w14:paraId="445C4F91" w14:textId="77777777" w:rsidR="00A122C0" w:rsidRPr="00F931B5" w:rsidRDefault="00A122C0" w:rsidP="00A122C0">
            <w:pPr>
              <w:widowControl w:val="0"/>
              <w:tabs>
                <w:tab w:val="decimal" w:pos="1785"/>
              </w:tabs>
              <w:ind w:left="74" w:right="-72"/>
              <w:rPr>
                <w:rFonts w:eastAsia="Arial Unicode MS" w:hAnsi="Times New Roman" w:cs="Times New Roman"/>
                <w:sz w:val="20"/>
                <w:szCs w:val="20"/>
              </w:rPr>
            </w:pPr>
            <w:r w:rsidRPr="00F931B5">
              <w:rPr>
                <w:rFonts w:eastAsia="Arial Unicode MS" w:hAnsi="Times New Roman" w:cs="Times New Roman"/>
                <w:sz w:val="20"/>
                <w:szCs w:val="20"/>
              </w:rPr>
              <w:t>28,243</w:t>
            </w:r>
          </w:p>
        </w:tc>
      </w:tr>
      <w:tr w:rsidR="00A122C0" w:rsidRPr="00F931B5" w14:paraId="2C7CDCC4" w14:textId="77777777" w:rsidTr="00DA1EAB">
        <w:trPr>
          <w:trHeight w:val="144"/>
        </w:trPr>
        <w:tc>
          <w:tcPr>
            <w:tcW w:w="4122" w:type="dxa"/>
            <w:vAlign w:val="bottom"/>
          </w:tcPr>
          <w:p w14:paraId="5DF3B36C" w14:textId="77777777" w:rsidR="00A122C0" w:rsidRPr="00F931B5" w:rsidRDefault="00A122C0" w:rsidP="00A122C0">
            <w:pPr>
              <w:pStyle w:val="ListParagraph"/>
              <w:spacing w:line="240" w:lineRule="exact"/>
              <w:ind w:left="69"/>
              <w:jc w:val="mediumKashida"/>
              <w:outlineLvl w:val="0"/>
              <w:rPr>
                <w:rFonts w:hAnsi="Times New Roman" w:cs="Times New Roman"/>
                <w:sz w:val="20"/>
                <w:szCs w:val="20"/>
              </w:rPr>
            </w:pPr>
            <w:bookmarkStart w:id="288" w:name="_Toc112226107"/>
            <w:bookmarkStart w:id="289" w:name="_Toc139632312"/>
            <w:bookmarkStart w:id="290" w:name="_Toc143539845"/>
            <w:bookmarkStart w:id="291" w:name="_Toc143539912"/>
            <w:bookmarkStart w:id="292" w:name="_Toc155364673"/>
            <w:bookmarkStart w:id="293" w:name="_Toc155364732"/>
            <w:bookmarkStart w:id="294" w:name="_Toc158372657"/>
            <w:r w:rsidRPr="00F931B5">
              <w:rPr>
                <w:rFonts w:hAnsi="Times New Roman" w:cs="Times New Roman"/>
                <w:sz w:val="20"/>
                <w:szCs w:val="20"/>
              </w:rPr>
              <w:t>Interest expense</w:t>
            </w:r>
            <w:bookmarkEnd w:id="288"/>
            <w:bookmarkEnd w:id="289"/>
            <w:bookmarkEnd w:id="290"/>
            <w:bookmarkEnd w:id="291"/>
            <w:bookmarkEnd w:id="292"/>
            <w:bookmarkEnd w:id="293"/>
            <w:bookmarkEnd w:id="294"/>
          </w:p>
        </w:tc>
        <w:tc>
          <w:tcPr>
            <w:tcW w:w="2178" w:type="dxa"/>
            <w:vAlign w:val="bottom"/>
          </w:tcPr>
          <w:p w14:paraId="69372AF8" w14:textId="77777777" w:rsidR="00A122C0" w:rsidRPr="00F931B5" w:rsidRDefault="00A122C0" w:rsidP="00A122C0">
            <w:pPr>
              <w:widowControl w:val="0"/>
              <w:tabs>
                <w:tab w:val="decimal" w:pos="1730"/>
              </w:tabs>
              <w:ind w:left="74" w:right="-72"/>
              <w:rPr>
                <w:rFonts w:eastAsia="Arial Unicode MS" w:hAnsi="Times New Roman"/>
                <w:sz w:val="20"/>
                <w:szCs w:val="20"/>
              </w:rPr>
            </w:pPr>
            <w:r w:rsidRPr="00F931B5">
              <w:rPr>
                <w:rFonts w:eastAsia="Arial Unicode MS" w:hAnsi="Times New Roman"/>
                <w:sz w:val="20"/>
                <w:szCs w:val="20"/>
              </w:rPr>
              <w:t>3,174</w:t>
            </w:r>
          </w:p>
        </w:tc>
        <w:tc>
          <w:tcPr>
            <w:tcW w:w="160" w:type="dxa"/>
          </w:tcPr>
          <w:p w14:paraId="04786C26" w14:textId="77777777" w:rsidR="00A122C0" w:rsidRPr="00F931B5" w:rsidRDefault="00A122C0" w:rsidP="00A122C0">
            <w:pPr>
              <w:widowControl w:val="0"/>
              <w:tabs>
                <w:tab w:val="decimal" w:pos="1558"/>
              </w:tabs>
              <w:ind w:left="74" w:right="-72"/>
              <w:rPr>
                <w:rFonts w:hAnsi="Times New Roman" w:cs="Times New Roman"/>
                <w:sz w:val="20"/>
                <w:szCs w:val="20"/>
                <w:lang w:val="en-GB"/>
              </w:rPr>
            </w:pPr>
          </w:p>
        </w:tc>
        <w:tc>
          <w:tcPr>
            <w:tcW w:w="2180" w:type="dxa"/>
            <w:vAlign w:val="bottom"/>
          </w:tcPr>
          <w:p w14:paraId="1AD9B18B" w14:textId="77777777" w:rsidR="00A122C0" w:rsidRPr="00F931B5" w:rsidRDefault="00A122C0" w:rsidP="00A122C0">
            <w:pPr>
              <w:widowControl w:val="0"/>
              <w:tabs>
                <w:tab w:val="decimal" w:pos="1785"/>
              </w:tabs>
              <w:ind w:left="74" w:right="-72"/>
              <w:rPr>
                <w:rFonts w:eastAsia="Arial Unicode MS" w:hAnsi="Times New Roman" w:cs="Times New Roman"/>
                <w:sz w:val="20"/>
                <w:szCs w:val="20"/>
              </w:rPr>
            </w:pPr>
            <w:r w:rsidRPr="00F931B5">
              <w:rPr>
                <w:rFonts w:eastAsia="Arial Unicode MS" w:hAnsi="Times New Roman" w:cs="Times New Roman"/>
                <w:sz w:val="20"/>
                <w:szCs w:val="20"/>
              </w:rPr>
              <w:t>2,733</w:t>
            </w:r>
          </w:p>
        </w:tc>
      </w:tr>
      <w:tr w:rsidR="00A122C0" w:rsidRPr="00F931B5" w14:paraId="1D1D29CC" w14:textId="77777777" w:rsidTr="00DA1EAB">
        <w:trPr>
          <w:trHeight w:val="144"/>
        </w:trPr>
        <w:tc>
          <w:tcPr>
            <w:tcW w:w="4122" w:type="dxa"/>
            <w:vAlign w:val="bottom"/>
          </w:tcPr>
          <w:p w14:paraId="4D2E18AE" w14:textId="77777777" w:rsidR="00A122C0" w:rsidRPr="00F931B5" w:rsidRDefault="00A122C0" w:rsidP="00A122C0">
            <w:pPr>
              <w:pStyle w:val="ListParagraph"/>
              <w:spacing w:line="240" w:lineRule="exact"/>
              <w:ind w:left="69"/>
              <w:jc w:val="mediumKashida"/>
              <w:outlineLvl w:val="0"/>
              <w:rPr>
                <w:rFonts w:hAnsi="Times New Roman" w:cs="Times New Roman"/>
                <w:sz w:val="20"/>
                <w:szCs w:val="20"/>
              </w:rPr>
            </w:pPr>
            <w:bookmarkStart w:id="295" w:name="_Toc112226108"/>
            <w:bookmarkStart w:id="296" w:name="_Toc139632313"/>
            <w:bookmarkStart w:id="297" w:name="_Toc143539846"/>
            <w:bookmarkStart w:id="298" w:name="_Toc143539913"/>
            <w:bookmarkStart w:id="299" w:name="_Toc155364674"/>
            <w:bookmarkStart w:id="300" w:name="_Toc155364733"/>
            <w:bookmarkStart w:id="301" w:name="_Toc158372658"/>
            <w:r w:rsidRPr="00F931B5">
              <w:rPr>
                <w:rFonts w:hAnsi="Times New Roman" w:cs="Times New Roman"/>
                <w:sz w:val="20"/>
                <w:szCs w:val="20"/>
              </w:rPr>
              <w:t>Lease obligation repayment</w:t>
            </w:r>
            <w:bookmarkEnd w:id="295"/>
            <w:bookmarkEnd w:id="296"/>
            <w:bookmarkEnd w:id="297"/>
            <w:bookmarkEnd w:id="298"/>
            <w:bookmarkEnd w:id="299"/>
            <w:bookmarkEnd w:id="300"/>
            <w:bookmarkEnd w:id="301"/>
          </w:p>
        </w:tc>
        <w:tc>
          <w:tcPr>
            <w:tcW w:w="2178" w:type="dxa"/>
            <w:tcBorders>
              <w:bottom w:val="single" w:sz="4" w:space="0" w:color="auto"/>
            </w:tcBorders>
            <w:vAlign w:val="bottom"/>
          </w:tcPr>
          <w:p w14:paraId="7C759E01" w14:textId="77777777" w:rsidR="00A122C0" w:rsidRPr="00F931B5" w:rsidRDefault="00A122C0" w:rsidP="00A122C0">
            <w:pPr>
              <w:widowControl w:val="0"/>
              <w:tabs>
                <w:tab w:val="decimal" w:pos="1730"/>
              </w:tabs>
              <w:ind w:left="74" w:right="-72"/>
              <w:rPr>
                <w:rFonts w:eastAsia="Arial Unicode MS" w:hAnsi="Times New Roman"/>
                <w:sz w:val="20"/>
                <w:szCs w:val="20"/>
              </w:rPr>
            </w:pPr>
            <w:r w:rsidRPr="00F931B5">
              <w:rPr>
                <w:rFonts w:eastAsia="Arial Unicode MS" w:hAnsi="Times New Roman"/>
                <w:sz w:val="20"/>
                <w:szCs w:val="20"/>
              </w:rPr>
              <w:t>(114,328)</w:t>
            </w:r>
          </w:p>
        </w:tc>
        <w:tc>
          <w:tcPr>
            <w:tcW w:w="160" w:type="dxa"/>
          </w:tcPr>
          <w:p w14:paraId="473B818D" w14:textId="77777777" w:rsidR="00A122C0" w:rsidRPr="00F931B5" w:rsidRDefault="00A122C0" w:rsidP="00A122C0">
            <w:pPr>
              <w:widowControl w:val="0"/>
              <w:tabs>
                <w:tab w:val="decimal" w:pos="1558"/>
              </w:tabs>
              <w:ind w:left="74" w:right="-72"/>
              <w:rPr>
                <w:rFonts w:hAnsi="Times New Roman" w:cs="Times New Roman"/>
                <w:sz w:val="20"/>
                <w:szCs w:val="20"/>
                <w:lang w:val="en-GB"/>
              </w:rPr>
            </w:pPr>
          </w:p>
        </w:tc>
        <w:tc>
          <w:tcPr>
            <w:tcW w:w="2180" w:type="dxa"/>
            <w:tcBorders>
              <w:bottom w:val="single" w:sz="4" w:space="0" w:color="auto"/>
            </w:tcBorders>
            <w:vAlign w:val="bottom"/>
          </w:tcPr>
          <w:p w14:paraId="50E5DB5C" w14:textId="77777777" w:rsidR="00A122C0" w:rsidRPr="00F931B5" w:rsidRDefault="00A122C0" w:rsidP="0067670E">
            <w:pPr>
              <w:widowControl w:val="0"/>
              <w:tabs>
                <w:tab w:val="decimal" w:pos="1785"/>
              </w:tabs>
              <w:ind w:left="74" w:right="-72"/>
              <w:rPr>
                <w:rFonts w:eastAsia="Arial Unicode MS" w:hAnsi="Times New Roman" w:cs="Times New Roman"/>
                <w:sz w:val="20"/>
                <w:szCs w:val="20"/>
              </w:rPr>
            </w:pPr>
            <w:r w:rsidRPr="00F931B5">
              <w:rPr>
                <w:rFonts w:eastAsia="Arial Unicode MS" w:hAnsi="Times New Roman" w:cs="Times New Roman"/>
                <w:sz w:val="20"/>
                <w:szCs w:val="20"/>
              </w:rPr>
              <w:t>(88,847)</w:t>
            </w:r>
          </w:p>
        </w:tc>
      </w:tr>
      <w:tr w:rsidR="00A122C0" w:rsidRPr="00F931B5" w14:paraId="7D25A0E6" w14:textId="77777777" w:rsidTr="00DA1EAB">
        <w:trPr>
          <w:trHeight w:val="144"/>
        </w:trPr>
        <w:tc>
          <w:tcPr>
            <w:tcW w:w="4122" w:type="dxa"/>
            <w:vAlign w:val="bottom"/>
          </w:tcPr>
          <w:p w14:paraId="02D934A1" w14:textId="77777777" w:rsidR="00A122C0" w:rsidRPr="00F931B5" w:rsidRDefault="00A122C0" w:rsidP="00A122C0">
            <w:pPr>
              <w:widowControl w:val="0"/>
              <w:spacing w:line="240" w:lineRule="exact"/>
              <w:ind w:left="69"/>
              <w:jc w:val="both"/>
              <w:rPr>
                <w:rFonts w:hAnsi="Times New Roman" w:cs="Times New Roman"/>
                <w:snapToGrid w:val="0"/>
                <w:sz w:val="20"/>
                <w:szCs w:val="20"/>
                <w:lang w:val="en-GB" w:eastAsia="th-TH"/>
              </w:rPr>
            </w:pPr>
            <w:r w:rsidRPr="00F931B5">
              <w:rPr>
                <w:rFonts w:eastAsia="Arial Unicode MS" w:hAnsi="Times New Roman" w:cs="Times New Roman"/>
                <w:snapToGrid w:val="0"/>
                <w:sz w:val="20"/>
                <w:szCs w:val="20"/>
                <w:lang w:val="en-GB" w:eastAsia="th-TH"/>
              </w:rPr>
              <w:t>Lease liabilities as at December 31, 2022</w:t>
            </w:r>
          </w:p>
        </w:tc>
        <w:tc>
          <w:tcPr>
            <w:tcW w:w="2178" w:type="dxa"/>
            <w:tcBorders>
              <w:top w:val="single" w:sz="4" w:space="0" w:color="auto"/>
              <w:bottom w:val="double" w:sz="4" w:space="0" w:color="auto"/>
            </w:tcBorders>
            <w:vAlign w:val="bottom"/>
          </w:tcPr>
          <w:p w14:paraId="61C4BCD5" w14:textId="77777777" w:rsidR="00A122C0" w:rsidRPr="00F931B5" w:rsidRDefault="00A122C0" w:rsidP="00A122C0">
            <w:pPr>
              <w:widowControl w:val="0"/>
              <w:tabs>
                <w:tab w:val="decimal" w:pos="1730"/>
              </w:tabs>
              <w:ind w:left="74" w:right="-72"/>
              <w:rPr>
                <w:rFonts w:eastAsia="Arial Unicode MS" w:hAnsi="Times New Roman"/>
                <w:sz w:val="20"/>
                <w:szCs w:val="20"/>
              </w:rPr>
            </w:pPr>
            <w:r w:rsidRPr="00F931B5">
              <w:rPr>
                <w:rFonts w:eastAsia="Arial Unicode MS" w:hAnsi="Times New Roman"/>
                <w:sz w:val="20"/>
                <w:szCs w:val="20"/>
              </w:rPr>
              <w:t>176,901</w:t>
            </w:r>
          </w:p>
        </w:tc>
        <w:tc>
          <w:tcPr>
            <w:tcW w:w="160" w:type="dxa"/>
          </w:tcPr>
          <w:p w14:paraId="538D27FF" w14:textId="77777777" w:rsidR="00A122C0" w:rsidRPr="00F931B5" w:rsidRDefault="00A122C0" w:rsidP="00A122C0">
            <w:pPr>
              <w:widowControl w:val="0"/>
              <w:tabs>
                <w:tab w:val="decimal" w:pos="1558"/>
              </w:tabs>
              <w:ind w:left="74" w:right="-72"/>
              <w:rPr>
                <w:rFonts w:eastAsia="Arial Unicode MS" w:hAnsi="Times New Roman" w:cs="Times New Roman"/>
                <w:sz w:val="20"/>
                <w:szCs w:val="20"/>
                <w:lang w:val="en-GB"/>
              </w:rPr>
            </w:pPr>
          </w:p>
        </w:tc>
        <w:tc>
          <w:tcPr>
            <w:tcW w:w="2180" w:type="dxa"/>
            <w:tcBorders>
              <w:top w:val="single" w:sz="4" w:space="0" w:color="auto"/>
              <w:bottom w:val="double" w:sz="4" w:space="0" w:color="auto"/>
            </w:tcBorders>
            <w:vAlign w:val="bottom"/>
          </w:tcPr>
          <w:p w14:paraId="694452B4" w14:textId="77777777" w:rsidR="00A122C0" w:rsidRPr="00F931B5" w:rsidRDefault="00A122C0" w:rsidP="00A122C0">
            <w:pPr>
              <w:widowControl w:val="0"/>
              <w:tabs>
                <w:tab w:val="decimal" w:pos="1785"/>
              </w:tabs>
              <w:ind w:left="74" w:right="-72"/>
              <w:rPr>
                <w:rFonts w:eastAsia="Arial Unicode MS" w:hAnsi="Times New Roman" w:cs="Times New Roman"/>
                <w:sz w:val="20"/>
                <w:szCs w:val="20"/>
              </w:rPr>
            </w:pPr>
            <w:r w:rsidRPr="00F931B5">
              <w:rPr>
                <w:rFonts w:eastAsia="Arial Unicode MS" w:hAnsi="Times New Roman" w:cs="Times New Roman"/>
                <w:sz w:val="20"/>
                <w:szCs w:val="20"/>
              </w:rPr>
              <w:t>110,856</w:t>
            </w:r>
          </w:p>
        </w:tc>
      </w:tr>
    </w:tbl>
    <w:p w14:paraId="279A8BC5" w14:textId="77777777" w:rsidR="00284CE1" w:rsidRPr="00F931B5" w:rsidRDefault="007F45D7" w:rsidP="000F1AA7">
      <w:pPr>
        <w:spacing w:before="240"/>
        <w:ind w:left="547"/>
        <w:jc w:val="thaiDistribute"/>
        <w:rPr>
          <w:rFonts w:hAnsi="Times New Roman" w:cs="Times New Roman"/>
          <w:sz w:val="20"/>
          <w:szCs w:val="20"/>
        </w:rPr>
      </w:pPr>
      <w:r w:rsidRPr="00F931B5">
        <w:rPr>
          <w:rFonts w:hAnsi="Times New Roman" w:cs="Times New Roman"/>
          <w:sz w:val="20"/>
          <w:szCs w:val="20"/>
        </w:rPr>
        <w:t>The undiscounted maturity analysis of lease liabilities</w:t>
      </w:r>
      <w:r w:rsidRPr="00F931B5">
        <w:rPr>
          <w:rFonts w:hAnsi="Times New Roman" w:cs="Times New Roman"/>
          <w:sz w:val="20"/>
          <w:szCs w:val="20"/>
          <w:cs/>
        </w:rPr>
        <w:t xml:space="preserve"> </w:t>
      </w:r>
      <w:r w:rsidR="00E3605E" w:rsidRPr="00F931B5">
        <w:rPr>
          <w:rFonts w:hAnsi="Times New Roman" w:cs="Times New Roman"/>
          <w:sz w:val="20"/>
          <w:szCs w:val="20"/>
        </w:rPr>
        <w:t xml:space="preserve">as </w:t>
      </w:r>
      <w:r w:rsidR="007A301C" w:rsidRPr="00F931B5">
        <w:rPr>
          <w:rFonts w:hAnsi="Times New Roman" w:cs="Times New Roman"/>
          <w:sz w:val="20"/>
          <w:szCs w:val="20"/>
        </w:rPr>
        <w:t xml:space="preserve">at </w:t>
      </w:r>
      <w:r w:rsidR="001B28E2" w:rsidRPr="00F931B5">
        <w:rPr>
          <w:rFonts w:hAnsi="Times New Roman" w:cs="Times New Roman"/>
          <w:sz w:val="20"/>
          <w:szCs w:val="20"/>
        </w:rPr>
        <w:t>December 31,</w:t>
      </w:r>
      <w:r w:rsidR="00B0260D" w:rsidRPr="00F931B5">
        <w:rPr>
          <w:rFonts w:hAnsi="Times New Roman" w:cs="Times New Roman"/>
          <w:sz w:val="20"/>
          <w:szCs w:val="20"/>
        </w:rPr>
        <w:t xml:space="preserve"> 2023</w:t>
      </w:r>
      <w:r w:rsidR="007A301C" w:rsidRPr="00F931B5">
        <w:rPr>
          <w:rFonts w:hAnsi="Times New Roman" w:cs="Times New Roman"/>
          <w:sz w:val="20"/>
          <w:szCs w:val="20"/>
        </w:rPr>
        <w:t xml:space="preserve"> and </w:t>
      </w:r>
      <w:r w:rsidR="00B0260D" w:rsidRPr="00F931B5">
        <w:rPr>
          <w:rFonts w:hAnsi="Times New Roman" w:cs="Times New Roman"/>
          <w:sz w:val="20"/>
          <w:szCs w:val="20"/>
        </w:rPr>
        <w:t>2022</w:t>
      </w:r>
      <w:r w:rsidR="007A301C" w:rsidRPr="00F931B5">
        <w:rPr>
          <w:rFonts w:hAnsi="Times New Roman" w:cs="Times New Roman"/>
          <w:sz w:val="20"/>
          <w:szCs w:val="20"/>
        </w:rPr>
        <w:t xml:space="preserve"> </w:t>
      </w:r>
      <w:r w:rsidRPr="00F931B5">
        <w:rPr>
          <w:rFonts w:hAnsi="Times New Roman" w:cs="Times New Roman"/>
          <w:sz w:val="20"/>
          <w:szCs w:val="20"/>
        </w:rPr>
        <w:t>are as follows:</w:t>
      </w:r>
    </w:p>
    <w:p w14:paraId="6EF0D3EA" w14:textId="77777777" w:rsidR="005B4FA7" w:rsidRPr="00F931B5" w:rsidRDefault="005B4FA7" w:rsidP="00F24E59">
      <w:pPr>
        <w:spacing w:before="240" w:line="240" w:lineRule="exact"/>
        <w:ind w:left="187" w:right="-25" w:firstLine="677"/>
        <w:jc w:val="right"/>
        <w:rPr>
          <w:rFonts w:hAnsi="Times New Roman" w:cs="Times New Roman"/>
          <w:sz w:val="18"/>
          <w:szCs w:val="18"/>
          <w:lang w:val="en-GB"/>
        </w:rPr>
      </w:pPr>
      <w:r w:rsidRPr="00F931B5">
        <w:rPr>
          <w:rFonts w:hAnsi="Times New Roman" w:cs="Times New Roman"/>
          <w:b/>
          <w:bCs/>
          <w:color w:val="000000"/>
          <w:sz w:val="18"/>
          <w:szCs w:val="18"/>
        </w:rPr>
        <w:t xml:space="preserve">Unit : Thousand Baht </w:t>
      </w:r>
    </w:p>
    <w:tbl>
      <w:tblPr>
        <w:tblW w:w="8622" w:type="dxa"/>
        <w:tblInd w:w="648" w:type="dxa"/>
        <w:tblLayout w:type="fixed"/>
        <w:tblCellMar>
          <w:left w:w="0" w:type="dxa"/>
          <w:right w:w="0" w:type="dxa"/>
        </w:tblCellMar>
        <w:tblLook w:val="0000" w:firstRow="0" w:lastRow="0" w:firstColumn="0" w:lastColumn="0" w:noHBand="0" w:noVBand="0"/>
      </w:tblPr>
      <w:tblGrid>
        <w:gridCol w:w="4122"/>
        <w:gridCol w:w="2160"/>
        <w:gridCol w:w="162"/>
        <w:gridCol w:w="2178"/>
      </w:tblGrid>
      <w:tr w:rsidR="005B4FA7" w:rsidRPr="00F931B5" w14:paraId="77100487" w14:textId="77777777" w:rsidTr="000A5550">
        <w:trPr>
          <w:trHeight w:val="144"/>
        </w:trPr>
        <w:tc>
          <w:tcPr>
            <w:tcW w:w="4122" w:type="dxa"/>
          </w:tcPr>
          <w:p w14:paraId="27FE9F8F" w14:textId="77777777" w:rsidR="005B4FA7" w:rsidRPr="00F931B5" w:rsidRDefault="005B4FA7" w:rsidP="00F34C31">
            <w:pPr>
              <w:pStyle w:val="BodyText"/>
              <w:spacing w:line="260" w:lineRule="exact"/>
              <w:ind w:right="-288"/>
              <w:rPr>
                <w:rFonts w:hAnsi="Times New Roman" w:cs="Times New Roman"/>
                <w:i/>
                <w:iCs/>
                <w:sz w:val="20"/>
                <w:szCs w:val="20"/>
                <w:lang w:val="en-US" w:eastAsia="en-US"/>
              </w:rPr>
            </w:pPr>
          </w:p>
        </w:tc>
        <w:tc>
          <w:tcPr>
            <w:tcW w:w="2160" w:type="dxa"/>
            <w:vAlign w:val="bottom"/>
          </w:tcPr>
          <w:p w14:paraId="6E3C0BFC" w14:textId="77777777" w:rsidR="005B4FA7" w:rsidRPr="00F931B5" w:rsidRDefault="005B4FA7" w:rsidP="00F34C31">
            <w:pPr>
              <w:spacing w:line="260" w:lineRule="exact"/>
              <w:ind w:left="-86" w:right="-51"/>
              <w:jc w:val="center"/>
              <w:rPr>
                <w:rFonts w:hAnsi="Times New Roman" w:cs="Times New Roman"/>
                <w:b/>
                <w:bCs/>
                <w:sz w:val="14"/>
                <w:szCs w:val="14"/>
              </w:rPr>
            </w:pPr>
            <w:r w:rsidRPr="00F931B5">
              <w:rPr>
                <w:rFonts w:eastAsia="Arial Unicode MS" w:hAnsi="Times New Roman" w:cs="Times New Roman"/>
                <w:b/>
                <w:bCs/>
                <w:snapToGrid w:val="0"/>
                <w:sz w:val="14"/>
                <w:szCs w:val="14"/>
                <w:lang w:val="en-GB" w:eastAsia="th-TH"/>
              </w:rPr>
              <w:t xml:space="preserve">CONSOLIDATED </w:t>
            </w:r>
          </w:p>
        </w:tc>
        <w:tc>
          <w:tcPr>
            <w:tcW w:w="162" w:type="dxa"/>
          </w:tcPr>
          <w:p w14:paraId="10A4B6FD" w14:textId="77777777" w:rsidR="005B4FA7" w:rsidRPr="00F931B5" w:rsidRDefault="005B4FA7" w:rsidP="00F34C31">
            <w:pPr>
              <w:spacing w:line="260" w:lineRule="exact"/>
              <w:jc w:val="center"/>
              <w:rPr>
                <w:rFonts w:hAnsi="Times New Roman" w:cs="Times New Roman"/>
                <w:b/>
                <w:bCs/>
                <w:sz w:val="14"/>
                <w:szCs w:val="14"/>
              </w:rPr>
            </w:pPr>
          </w:p>
        </w:tc>
        <w:tc>
          <w:tcPr>
            <w:tcW w:w="2178" w:type="dxa"/>
            <w:vAlign w:val="bottom"/>
          </w:tcPr>
          <w:p w14:paraId="1A0CC5E1" w14:textId="77777777" w:rsidR="005B4FA7" w:rsidRPr="00F931B5" w:rsidRDefault="005B4FA7" w:rsidP="00F34C31">
            <w:pPr>
              <w:spacing w:line="260" w:lineRule="exact"/>
              <w:ind w:left="-86" w:right="-51"/>
              <w:jc w:val="center"/>
              <w:rPr>
                <w:rFonts w:hAnsi="Times New Roman" w:cs="Times New Roman"/>
                <w:b/>
                <w:bCs/>
                <w:sz w:val="14"/>
                <w:szCs w:val="14"/>
              </w:rPr>
            </w:pPr>
            <w:r w:rsidRPr="00F931B5">
              <w:rPr>
                <w:rFonts w:eastAsia="Arial Unicode MS" w:hAnsi="Times New Roman" w:cs="Times New Roman"/>
                <w:b/>
                <w:bCs/>
                <w:snapToGrid w:val="0"/>
                <w:sz w:val="14"/>
                <w:szCs w:val="14"/>
                <w:lang w:val="en-GB" w:eastAsia="th-TH"/>
              </w:rPr>
              <w:t xml:space="preserve">SEPARATE </w:t>
            </w:r>
          </w:p>
        </w:tc>
      </w:tr>
      <w:tr w:rsidR="005B4FA7" w:rsidRPr="00F931B5" w14:paraId="20662ABE" w14:textId="77777777" w:rsidTr="000A5550">
        <w:trPr>
          <w:trHeight w:val="144"/>
        </w:trPr>
        <w:tc>
          <w:tcPr>
            <w:tcW w:w="4122" w:type="dxa"/>
          </w:tcPr>
          <w:p w14:paraId="3C8AAD4C" w14:textId="77777777" w:rsidR="005B4FA7" w:rsidRPr="00F931B5" w:rsidRDefault="005B4FA7" w:rsidP="00F34C31">
            <w:pPr>
              <w:pStyle w:val="BodyText"/>
              <w:spacing w:line="260" w:lineRule="exact"/>
              <w:ind w:right="-288"/>
              <w:rPr>
                <w:rFonts w:hAnsi="Times New Roman" w:cs="Times New Roman"/>
                <w:i/>
                <w:iCs/>
                <w:sz w:val="20"/>
                <w:szCs w:val="20"/>
                <w:lang w:val="en-US" w:eastAsia="en-US"/>
              </w:rPr>
            </w:pPr>
          </w:p>
        </w:tc>
        <w:tc>
          <w:tcPr>
            <w:tcW w:w="2160" w:type="dxa"/>
            <w:tcBorders>
              <w:bottom w:val="single" w:sz="4" w:space="0" w:color="auto"/>
            </w:tcBorders>
            <w:vAlign w:val="bottom"/>
          </w:tcPr>
          <w:p w14:paraId="2F2718FF" w14:textId="77777777" w:rsidR="005B4FA7" w:rsidRPr="00F931B5" w:rsidRDefault="005B4FA7" w:rsidP="00F34C31">
            <w:pPr>
              <w:spacing w:line="260" w:lineRule="exact"/>
              <w:ind w:left="-86" w:right="-51"/>
              <w:jc w:val="center"/>
              <w:rPr>
                <w:rFonts w:hAnsi="Times New Roman" w:cs="Times New Roman"/>
                <w:sz w:val="14"/>
                <w:szCs w:val="14"/>
              </w:rPr>
            </w:pPr>
            <w:r w:rsidRPr="00F931B5">
              <w:rPr>
                <w:rFonts w:eastAsia="Arial Unicode MS" w:hAnsi="Times New Roman" w:cs="Times New Roman"/>
                <w:b/>
                <w:bCs/>
                <w:snapToGrid w:val="0"/>
                <w:sz w:val="14"/>
                <w:szCs w:val="14"/>
                <w:lang w:val="en-GB" w:eastAsia="th-TH"/>
              </w:rPr>
              <w:t>FINANCIAL STATEMENTS</w:t>
            </w:r>
          </w:p>
        </w:tc>
        <w:tc>
          <w:tcPr>
            <w:tcW w:w="162" w:type="dxa"/>
          </w:tcPr>
          <w:p w14:paraId="09F6C70E" w14:textId="77777777" w:rsidR="005B4FA7" w:rsidRPr="00F931B5" w:rsidRDefault="005B4FA7" w:rsidP="00F34C31">
            <w:pPr>
              <w:spacing w:line="260" w:lineRule="exact"/>
              <w:jc w:val="center"/>
              <w:rPr>
                <w:rFonts w:hAnsi="Times New Roman" w:cs="Times New Roman"/>
                <w:b/>
                <w:bCs/>
                <w:sz w:val="14"/>
                <w:szCs w:val="14"/>
              </w:rPr>
            </w:pPr>
          </w:p>
        </w:tc>
        <w:tc>
          <w:tcPr>
            <w:tcW w:w="2178" w:type="dxa"/>
            <w:tcBorders>
              <w:bottom w:val="single" w:sz="4" w:space="0" w:color="auto"/>
            </w:tcBorders>
            <w:vAlign w:val="bottom"/>
          </w:tcPr>
          <w:p w14:paraId="5B3F2473" w14:textId="77777777" w:rsidR="005B4FA7" w:rsidRPr="00F931B5" w:rsidRDefault="005B4FA7" w:rsidP="00F34C31">
            <w:pPr>
              <w:spacing w:line="260" w:lineRule="exact"/>
              <w:ind w:left="-86" w:right="-51"/>
              <w:jc w:val="center"/>
              <w:rPr>
                <w:rFonts w:hAnsi="Times New Roman" w:cs="Times New Roman"/>
                <w:sz w:val="14"/>
                <w:szCs w:val="14"/>
              </w:rPr>
            </w:pPr>
            <w:r w:rsidRPr="00F931B5">
              <w:rPr>
                <w:rFonts w:eastAsia="Arial Unicode MS" w:hAnsi="Times New Roman" w:cs="Times New Roman"/>
                <w:b/>
                <w:bCs/>
                <w:snapToGrid w:val="0"/>
                <w:sz w:val="14"/>
                <w:szCs w:val="14"/>
                <w:lang w:val="en-GB" w:eastAsia="th-TH"/>
              </w:rPr>
              <w:t>FINANCIAL STATEMENTS</w:t>
            </w:r>
          </w:p>
        </w:tc>
      </w:tr>
      <w:tr w:rsidR="00141BD2" w:rsidRPr="00F931B5" w14:paraId="07E26FE1" w14:textId="77777777" w:rsidTr="000A5550">
        <w:trPr>
          <w:trHeight w:val="144"/>
        </w:trPr>
        <w:tc>
          <w:tcPr>
            <w:tcW w:w="4122" w:type="dxa"/>
          </w:tcPr>
          <w:p w14:paraId="0A828222" w14:textId="77777777" w:rsidR="00141BD2" w:rsidRPr="00F931B5" w:rsidRDefault="00141BD2" w:rsidP="00141BD2">
            <w:pPr>
              <w:pStyle w:val="BodyText"/>
              <w:spacing w:line="260" w:lineRule="exact"/>
              <w:ind w:right="-288"/>
              <w:rPr>
                <w:rFonts w:hAnsi="Times New Roman" w:cs="Times New Roman"/>
                <w:i/>
                <w:iCs/>
                <w:sz w:val="20"/>
                <w:szCs w:val="20"/>
                <w:lang w:val="en-US" w:eastAsia="en-US"/>
              </w:rPr>
            </w:pPr>
          </w:p>
        </w:tc>
        <w:tc>
          <w:tcPr>
            <w:tcW w:w="2160" w:type="dxa"/>
            <w:tcBorders>
              <w:top w:val="single" w:sz="4" w:space="0" w:color="auto"/>
              <w:bottom w:val="single" w:sz="4" w:space="0" w:color="auto"/>
            </w:tcBorders>
            <w:vAlign w:val="bottom"/>
          </w:tcPr>
          <w:p w14:paraId="4BC7144A" w14:textId="77777777" w:rsidR="00141BD2" w:rsidRPr="00F931B5" w:rsidRDefault="001B28E2" w:rsidP="00141BD2">
            <w:pPr>
              <w:spacing w:line="260" w:lineRule="exact"/>
              <w:ind w:left="-86" w:right="-51"/>
              <w:jc w:val="center"/>
              <w:rPr>
                <w:rFonts w:hAnsi="Times New Roman" w:cs="Times New Roman"/>
                <w:b/>
                <w:bCs/>
                <w:sz w:val="18"/>
                <w:szCs w:val="18"/>
              </w:rPr>
            </w:pPr>
            <w:r w:rsidRPr="00F931B5">
              <w:rPr>
                <w:rFonts w:hAnsi="Times New Roman" w:cs="Times New Roman"/>
                <w:b/>
                <w:bCs/>
                <w:sz w:val="18"/>
                <w:szCs w:val="18"/>
              </w:rPr>
              <w:t>December 31,</w:t>
            </w:r>
            <w:r w:rsidR="00B0260D" w:rsidRPr="00F931B5">
              <w:rPr>
                <w:rFonts w:hAnsi="Times New Roman" w:cs="Times New Roman"/>
                <w:b/>
                <w:bCs/>
                <w:sz w:val="18"/>
                <w:szCs w:val="18"/>
              </w:rPr>
              <w:t xml:space="preserve"> 2023</w:t>
            </w:r>
          </w:p>
        </w:tc>
        <w:tc>
          <w:tcPr>
            <w:tcW w:w="162" w:type="dxa"/>
          </w:tcPr>
          <w:p w14:paraId="2F622EBB" w14:textId="77777777" w:rsidR="00141BD2" w:rsidRPr="00F931B5" w:rsidRDefault="00141BD2" w:rsidP="00141BD2">
            <w:pPr>
              <w:spacing w:line="260" w:lineRule="exact"/>
              <w:jc w:val="center"/>
              <w:rPr>
                <w:rFonts w:hAnsi="Times New Roman" w:cs="Times New Roman"/>
                <w:b/>
                <w:bCs/>
                <w:sz w:val="18"/>
                <w:szCs w:val="18"/>
              </w:rPr>
            </w:pPr>
          </w:p>
        </w:tc>
        <w:tc>
          <w:tcPr>
            <w:tcW w:w="2178" w:type="dxa"/>
            <w:tcBorders>
              <w:top w:val="single" w:sz="4" w:space="0" w:color="auto"/>
              <w:bottom w:val="single" w:sz="4" w:space="0" w:color="auto"/>
            </w:tcBorders>
            <w:vAlign w:val="bottom"/>
          </w:tcPr>
          <w:p w14:paraId="64A77939" w14:textId="77777777" w:rsidR="00141BD2" w:rsidRPr="00F931B5" w:rsidRDefault="001B28E2" w:rsidP="00141BD2">
            <w:pPr>
              <w:spacing w:line="260" w:lineRule="exact"/>
              <w:jc w:val="center"/>
              <w:rPr>
                <w:rFonts w:hAnsi="Times New Roman" w:cs="Times New Roman"/>
                <w:b/>
                <w:bCs/>
                <w:sz w:val="18"/>
                <w:szCs w:val="18"/>
              </w:rPr>
            </w:pPr>
            <w:r w:rsidRPr="00F931B5">
              <w:rPr>
                <w:rFonts w:hAnsi="Times New Roman" w:cs="Times New Roman"/>
                <w:b/>
                <w:bCs/>
                <w:sz w:val="18"/>
                <w:szCs w:val="18"/>
              </w:rPr>
              <w:t>December 31,</w:t>
            </w:r>
            <w:r w:rsidR="00B0260D" w:rsidRPr="00F931B5">
              <w:rPr>
                <w:rFonts w:hAnsi="Times New Roman" w:cs="Times New Roman"/>
                <w:b/>
                <w:bCs/>
                <w:sz w:val="18"/>
                <w:szCs w:val="18"/>
              </w:rPr>
              <w:t xml:space="preserve"> 2023</w:t>
            </w:r>
          </w:p>
        </w:tc>
      </w:tr>
      <w:tr w:rsidR="005B4FA7" w:rsidRPr="00F931B5" w14:paraId="13DD8DBD" w14:textId="77777777" w:rsidTr="00F24E59">
        <w:trPr>
          <w:trHeight w:val="144"/>
        </w:trPr>
        <w:tc>
          <w:tcPr>
            <w:tcW w:w="4122" w:type="dxa"/>
            <w:vAlign w:val="bottom"/>
          </w:tcPr>
          <w:p w14:paraId="14EABAFF" w14:textId="77777777" w:rsidR="005B4FA7" w:rsidRPr="00F931B5" w:rsidRDefault="005B4FA7" w:rsidP="00F34C31">
            <w:pPr>
              <w:widowControl w:val="0"/>
              <w:spacing w:line="240" w:lineRule="exact"/>
              <w:ind w:left="68"/>
              <w:jc w:val="both"/>
              <w:rPr>
                <w:rFonts w:hAnsi="Times New Roman" w:cs="Times New Roman"/>
                <w:snapToGrid w:val="0"/>
                <w:sz w:val="20"/>
                <w:szCs w:val="20"/>
                <w:lang w:val="en-GB" w:eastAsia="th-TH"/>
              </w:rPr>
            </w:pPr>
            <w:r w:rsidRPr="00F931B5">
              <w:rPr>
                <w:rFonts w:hAnsi="Times New Roman" w:cs="Times New Roman"/>
                <w:sz w:val="20"/>
                <w:szCs w:val="20"/>
              </w:rPr>
              <w:t>Lease liabilities</w:t>
            </w:r>
          </w:p>
        </w:tc>
        <w:tc>
          <w:tcPr>
            <w:tcW w:w="2160" w:type="dxa"/>
            <w:tcBorders>
              <w:top w:val="single" w:sz="4" w:space="0" w:color="auto"/>
            </w:tcBorders>
          </w:tcPr>
          <w:p w14:paraId="0C147B38" w14:textId="77777777" w:rsidR="005B4FA7" w:rsidRPr="00F931B5" w:rsidRDefault="005B4FA7" w:rsidP="00F34C31">
            <w:pPr>
              <w:tabs>
                <w:tab w:val="decimal" w:pos="972"/>
              </w:tabs>
              <w:spacing w:line="260" w:lineRule="exact"/>
              <w:ind w:left="-86" w:right="-51"/>
              <w:jc w:val="center"/>
              <w:rPr>
                <w:rFonts w:hAnsi="Times New Roman" w:cs="Times New Roman"/>
                <w:sz w:val="20"/>
                <w:szCs w:val="20"/>
              </w:rPr>
            </w:pPr>
          </w:p>
        </w:tc>
        <w:tc>
          <w:tcPr>
            <w:tcW w:w="162" w:type="dxa"/>
          </w:tcPr>
          <w:p w14:paraId="08C7B7C3" w14:textId="77777777" w:rsidR="005B4FA7" w:rsidRPr="00F931B5" w:rsidRDefault="005B4FA7" w:rsidP="00F34C31">
            <w:pPr>
              <w:tabs>
                <w:tab w:val="decimal" w:pos="1332"/>
              </w:tabs>
              <w:spacing w:line="260" w:lineRule="exact"/>
              <w:ind w:left="144"/>
              <w:rPr>
                <w:rFonts w:hAnsi="Times New Roman" w:cs="Times New Roman"/>
                <w:color w:val="000000"/>
                <w:sz w:val="20"/>
                <w:szCs w:val="20"/>
              </w:rPr>
            </w:pPr>
          </w:p>
        </w:tc>
        <w:tc>
          <w:tcPr>
            <w:tcW w:w="2178" w:type="dxa"/>
            <w:tcBorders>
              <w:top w:val="single" w:sz="4" w:space="0" w:color="auto"/>
            </w:tcBorders>
            <w:vAlign w:val="bottom"/>
          </w:tcPr>
          <w:p w14:paraId="70E171F4" w14:textId="77777777" w:rsidR="005B4FA7" w:rsidRPr="00F931B5" w:rsidRDefault="005B4FA7" w:rsidP="00F34C31">
            <w:pPr>
              <w:tabs>
                <w:tab w:val="decimal" w:pos="972"/>
              </w:tabs>
              <w:spacing w:line="260" w:lineRule="exact"/>
              <w:jc w:val="center"/>
              <w:rPr>
                <w:rFonts w:hAnsi="Times New Roman" w:cs="Times New Roman"/>
                <w:sz w:val="20"/>
                <w:szCs w:val="20"/>
              </w:rPr>
            </w:pPr>
          </w:p>
        </w:tc>
      </w:tr>
      <w:tr w:rsidR="00D810D1" w:rsidRPr="00F931B5" w14:paraId="546264F5" w14:textId="77777777" w:rsidTr="00F24E59">
        <w:trPr>
          <w:trHeight w:val="69"/>
        </w:trPr>
        <w:tc>
          <w:tcPr>
            <w:tcW w:w="4122" w:type="dxa"/>
            <w:vAlign w:val="bottom"/>
          </w:tcPr>
          <w:p w14:paraId="359334F2" w14:textId="77777777" w:rsidR="00D810D1" w:rsidRPr="00F931B5" w:rsidRDefault="00D810D1" w:rsidP="00D810D1">
            <w:pPr>
              <w:widowControl w:val="0"/>
              <w:spacing w:line="240" w:lineRule="exact"/>
              <w:ind w:left="68"/>
              <w:jc w:val="both"/>
              <w:rPr>
                <w:rFonts w:hAnsi="Times New Roman" w:cs="Times New Roman"/>
                <w:snapToGrid w:val="0"/>
                <w:sz w:val="20"/>
                <w:szCs w:val="20"/>
                <w:lang w:val="en-GB" w:eastAsia="th-TH"/>
              </w:rPr>
            </w:pPr>
            <w:r w:rsidRPr="00F931B5">
              <w:rPr>
                <w:rFonts w:eastAsia="Arial Unicode MS" w:hAnsi="Times New Roman" w:cs="Times New Roman"/>
                <w:snapToGrid w:val="0"/>
                <w:sz w:val="20"/>
                <w:szCs w:val="20"/>
                <w:lang w:val="en-GB" w:eastAsia="th-TH"/>
              </w:rPr>
              <w:t xml:space="preserve">Within </w:t>
            </w:r>
            <w:r w:rsidRPr="00F931B5">
              <w:rPr>
                <w:rFonts w:eastAsia="Arial Unicode MS" w:hAnsi="Times New Roman"/>
                <w:snapToGrid w:val="0"/>
                <w:sz w:val="20"/>
                <w:szCs w:val="20"/>
                <w:lang w:eastAsia="th-TH"/>
              </w:rPr>
              <w:t>1</w:t>
            </w:r>
            <w:r w:rsidRPr="00F931B5">
              <w:rPr>
                <w:rFonts w:eastAsia="Arial Unicode MS" w:hAnsi="Times New Roman" w:cs="Times New Roman"/>
                <w:snapToGrid w:val="0"/>
                <w:sz w:val="20"/>
                <w:szCs w:val="20"/>
                <w:lang w:val="en-GB" w:eastAsia="th-TH"/>
              </w:rPr>
              <w:t xml:space="preserve"> year</w:t>
            </w:r>
          </w:p>
        </w:tc>
        <w:tc>
          <w:tcPr>
            <w:tcW w:w="2160" w:type="dxa"/>
            <w:vAlign w:val="bottom"/>
          </w:tcPr>
          <w:p w14:paraId="6B6304F9" w14:textId="77777777" w:rsidR="00D810D1" w:rsidRPr="0067670E" w:rsidRDefault="00D810D1" w:rsidP="0067670E">
            <w:pPr>
              <w:widowControl w:val="0"/>
              <w:tabs>
                <w:tab w:val="decimal" w:pos="1730"/>
              </w:tabs>
              <w:ind w:left="74" w:right="-72"/>
              <w:rPr>
                <w:rFonts w:eastAsia="Arial Unicode MS" w:hAnsi="Times New Roman"/>
                <w:sz w:val="20"/>
                <w:szCs w:val="20"/>
              </w:rPr>
            </w:pPr>
            <w:r w:rsidRPr="0067670E">
              <w:rPr>
                <w:rFonts w:eastAsia="Arial Unicode MS" w:hAnsi="Times New Roman"/>
                <w:sz w:val="20"/>
                <w:szCs w:val="20"/>
              </w:rPr>
              <w:t>69,628</w:t>
            </w:r>
          </w:p>
        </w:tc>
        <w:tc>
          <w:tcPr>
            <w:tcW w:w="162" w:type="dxa"/>
          </w:tcPr>
          <w:p w14:paraId="50C2B539" w14:textId="77777777" w:rsidR="00D810D1" w:rsidRPr="00F931B5" w:rsidRDefault="00D810D1" w:rsidP="00D810D1">
            <w:pPr>
              <w:widowControl w:val="0"/>
              <w:tabs>
                <w:tab w:val="decimal" w:pos="1558"/>
              </w:tabs>
              <w:ind w:left="74" w:right="-72"/>
              <w:rPr>
                <w:rFonts w:hAnsi="Times New Roman" w:cs="Times New Roman"/>
                <w:sz w:val="20"/>
                <w:szCs w:val="20"/>
                <w:lang w:val="en-GB"/>
              </w:rPr>
            </w:pPr>
          </w:p>
        </w:tc>
        <w:tc>
          <w:tcPr>
            <w:tcW w:w="2178" w:type="dxa"/>
            <w:vAlign w:val="bottom"/>
          </w:tcPr>
          <w:p w14:paraId="58AF33C8" w14:textId="77777777" w:rsidR="00D810D1" w:rsidRPr="00F931B5" w:rsidRDefault="00D810D1" w:rsidP="00D810D1">
            <w:pPr>
              <w:widowControl w:val="0"/>
              <w:tabs>
                <w:tab w:val="decimal" w:pos="1785"/>
              </w:tabs>
              <w:ind w:left="74" w:right="-72"/>
              <w:rPr>
                <w:rFonts w:eastAsia="Arial Unicode MS" w:hAnsi="Times New Roman" w:cs="Times New Roman"/>
                <w:sz w:val="20"/>
                <w:szCs w:val="20"/>
              </w:rPr>
            </w:pPr>
            <w:r w:rsidRPr="00F931B5">
              <w:rPr>
                <w:rFonts w:eastAsia="Arial Unicode MS" w:hAnsi="Times New Roman" w:cs="Times New Roman"/>
                <w:sz w:val="20"/>
                <w:szCs w:val="20"/>
              </w:rPr>
              <w:t>45,039</w:t>
            </w:r>
          </w:p>
        </w:tc>
      </w:tr>
      <w:tr w:rsidR="00D810D1" w:rsidRPr="00F931B5" w14:paraId="0E921045" w14:textId="77777777" w:rsidTr="00F24E59">
        <w:trPr>
          <w:trHeight w:val="144"/>
        </w:trPr>
        <w:tc>
          <w:tcPr>
            <w:tcW w:w="4122" w:type="dxa"/>
            <w:vAlign w:val="bottom"/>
          </w:tcPr>
          <w:p w14:paraId="5DC7FB05" w14:textId="77777777" w:rsidR="00D810D1" w:rsidRPr="00F931B5" w:rsidRDefault="00D810D1" w:rsidP="00D810D1">
            <w:pPr>
              <w:widowControl w:val="0"/>
              <w:spacing w:line="240" w:lineRule="exact"/>
              <w:ind w:left="68"/>
              <w:jc w:val="both"/>
              <w:rPr>
                <w:rFonts w:eastAsia="Arial Unicode MS" w:hAnsi="Times New Roman" w:cs="Times New Roman"/>
                <w:snapToGrid w:val="0"/>
                <w:sz w:val="20"/>
                <w:szCs w:val="20"/>
                <w:lang w:val="en-GB" w:eastAsia="th-TH"/>
              </w:rPr>
            </w:pPr>
            <w:r w:rsidRPr="00F931B5">
              <w:rPr>
                <w:rFonts w:eastAsia="Arial Unicode MS" w:hAnsi="Times New Roman" w:cs="Times New Roman"/>
                <w:snapToGrid w:val="0"/>
                <w:sz w:val="20"/>
                <w:szCs w:val="20"/>
                <w:lang w:val="en-GB" w:eastAsia="th-TH"/>
              </w:rPr>
              <w:t xml:space="preserve">Over </w:t>
            </w:r>
            <w:r w:rsidRPr="00F931B5">
              <w:rPr>
                <w:rFonts w:eastAsia="Arial Unicode MS" w:hAnsi="Times New Roman"/>
                <w:snapToGrid w:val="0"/>
                <w:sz w:val="20"/>
                <w:szCs w:val="20"/>
                <w:lang w:eastAsia="th-TH"/>
              </w:rPr>
              <w:t>1</w:t>
            </w:r>
            <w:r w:rsidRPr="00F931B5">
              <w:rPr>
                <w:rFonts w:eastAsia="Arial Unicode MS" w:hAnsi="Times New Roman" w:cs="Times New Roman"/>
                <w:snapToGrid w:val="0"/>
                <w:sz w:val="20"/>
                <w:szCs w:val="20"/>
                <w:lang w:val="en-GB" w:eastAsia="th-TH"/>
              </w:rPr>
              <w:t xml:space="preserve"> year and up to </w:t>
            </w:r>
            <w:r w:rsidRPr="00F931B5">
              <w:rPr>
                <w:rFonts w:eastAsia="Arial Unicode MS" w:hAnsi="Times New Roman"/>
                <w:snapToGrid w:val="0"/>
                <w:sz w:val="20"/>
                <w:szCs w:val="20"/>
                <w:lang w:eastAsia="th-TH"/>
              </w:rPr>
              <w:t>5</w:t>
            </w:r>
            <w:r w:rsidRPr="00F931B5">
              <w:rPr>
                <w:rFonts w:eastAsia="Arial Unicode MS" w:hAnsi="Times New Roman" w:cs="Times New Roman"/>
                <w:snapToGrid w:val="0"/>
                <w:sz w:val="20"/>
                <w:szCs w:val="20"/>
                <w:lang w:val="en-GB" w:eastAsia="th-TH"/>
              </w:rPr>
              <w:t xml:space="preserve"> years</w:t>
            </w:r>
          </w:p>
        </w:tc>
        <w:tc>
          <w:tcPr>
            <w:tcW w:w="2160" w:type="dxa"/>
            <w:vAlign w:val="bottom"/>
          </w:tcPr>
          <w:p w14:paraId="5BF5DDDC" w14:textId="77777777" w:rsidR="00D810D1" w:rsidRPr="0067670E" w:rsidRDefault="00D810D1" w:rsidP="0067670E">
            <w:pPr>
              <w:widowControl w:val="0"/>
              <w:tabs>
                <w:tab w:val="decimal" w:pos="1730"/>
              </w:tabs>
              <w:ind w:left="74" w:right="-72"/>
              <w:rPr>
                <w:rFonts w:eastAsia="Arial Unicode MS" w:hAnsi="Times New Roman"/>
                <w:sz w:val="20"/>
                <w:szCs w:val="20"/>
              </w:rPr>
            </w:pPr>
            <w:r w:rsidRPr="0067670E">
              <w:rPr>
                <w:rFonts w:eastAsia="Arial Unicode MS" w:hAnsi="Times New Roman"/>
                <w:sz w:val="20"/>
                <w:szCs w:val="20"/>
              </w:rPr>
              <w:t>377,341</w:t>
            </w:r>
          </w:p>
        </w:tc>
        <w:tc>
          <w:tcPr>
            <w:tcW w:w="162" w:type="dxa"/>
          </w:tcPr>
          <w:p w14:paraId="024D221C" w14:textId="77777777" w:rsidR="00D810D1" w:rsidRPr="00F931B5" w:rsidRDefault="00D810D1" w:rsidP="00D810D1">
            <w:pPr>
              <w:widowControl w:val="0"/>
              <w:tabs>
                <w:tab w:val="decimal" w:pos="1558"/>
              </w:tabs>
              <w:ind w:left="74" w:right="-72"/>
              <w:rPr>
                <w:rFonts w:hAnsi="Times New Roman" w:cs="Times New Roman"/>
                <w:sz w:val="20"/>
                <w:szCs w:val="20"/>
                <w:lang w:val="en-GB"/>
              </w:rPr>
            </w:pPr>
          </w:p>
        </w:tc>
        <w:tc>
          <w:tcPr>
            <w:tcW w:w="2178" w:type="dxa"/>
            <w:vAlign w:val="bottom"/>
          </w:tcPr>
          <w:p w14:paraId="64222FD6" w14:textId="77777777" w:rsidR="00D810D1" w:rsidRPr="00F931B5" w:rsidRDefault="00D810D1" w:rsidP="00D810D1">
            <w:pPr>
              <w:widowControl w:val="0"/>
              <w:tabs>
                <w:tab w:val="decimal" w:pos="1785"/>
              </w:tabs>
              <w:ind w:left="74" w:right="-72"/>
              <w:rPr>
                <w:rFonts w:eastAsia="Arial Unicode MS" w:hAnsi="Times New Roman" w:cs="Times New Roman"/>
                <w:sz w:val="20"/>
                <w:szCs w:val="20"/>
              </w:rPr>
            </w:pPr>
            <w:r w:rsidRPr="00F931B5">
              <w:rPr>
                <w:rFonts w:eastAsia="Arial Unicode MS" w:hAnsi="Times New Roman" w:cs="Times New Roman"/>
                <w:sz w:val="20"/>
                <w:szCs w:val="20"/>
              </w:rPr>
              <w:t>354,880</w:t>
            </w:r>
          </w:p>
        </w:tc>
      </w:tr>
      <w:tr w:rsidR="00D810D1" w:rsidRPr="00F931B5" w14:paraId="20E80526" w14:textId="77777777" w:rsidTr="00F24E59">
        <w:trPr>
          <w:trHeight w:val="144"/>
        </w:trPr>
        <w:tc>
          <w:tcPr>
            <w:tcW w:w="4122" w:type="dxa"/>
            <w:vAlign w:val="bottom"/>
          </w:tcPr>
          <w:p w14:paraId="1486E449" w14:textId="77777777" w:rsidR="00D810D1" w:rsidRPr="00F931B5" w:rsidRDefault="00D810D1" w:rsidP="00D810D1">
            <w:pPr>
              <w:widowControl w:val="0"/>
              <w:spacing w:line="240" w:lineRule="exact"/>
              <w:ind w:left="68"/>
              <w:jc w:val="both"/>
              <w:rPr>
                <w:rFonts w:eastAsia="Arial Unicode MS" w:hAnsi="Times New Roman" w:cs="Times New Roman"/>
                <w:snapToGrid w:val="0"/>
                <w:sz w:val="20"/>
                <w:szCs w:val="20"/>
                <w:lang w:eastAsia="th-TH"/>
              </w:rPr>
            </w:pPr>
            <w:r w:rsidRPr="00F931B5">
              <w:rPr>
                <w:rFonts w:eastAsia="Arial Unicode MS" w:hAnsi="Times New Roman" w:cs="Times New Roman"/>
                <w:snapToGrid w:val="0"/>
                <w:sz w:val="20"/>
                <w:szCs w:val="20"/>
                <w:lang w:val="en-GB" w:eastAsia="th-TH"/>
              </w:rPr>
              <w:t xml:space="preserve">Over </w:t>
            </w:r>
            <w:r w:rsidRPr="00F931B5">
              <w:rPr>
                <w:rFonts w:eastAsia="Arial Unicode MS" w:hAnsi="Times New Roman"/>
                <w:snapToGrid w:val="0"/>
                <w:sz w:val="20"/>
                <w:szCs w:val="20"/>
                <w:lang w:eastAsia="th-TH"/>
              </w:rPr>
              <w:t>5</w:t>
            </w:r>
            <w:r w:rsidRPr="00F931B5">
              <w:rPr>
                <w:rFonts w:eastAsia="Arial Unicode MS" w:hAnsi="Times New Roman" w:cs="Times New Roman"/>
                <w:snapToGrid w:val="0"/>
                <w:sz w:val="20"/>
                <w:szCs w:val="20"/>
                <w:lang w:val="en-GB" w:eastAsia="th-TH"/>
              </w:rPr>
              <w:t xml:space="preserve"> years</w:t>
            </w:r>
          </w:p>
        </w:tc>
        <w:tc>
          <w:tcPr>
            <w:tcW w:w="2160" w:type="dxa"/>
            <w:vAlign w:val="bottom"/>
          </w:tcPr>
          <w:p w14:paraId="15F0875C" w14:textId="77777777" w:rsidR="00D810D1" w:rsidRPr="0067670E" w:rsidRDefault="00D810D1" w:rsidP="0067670E">
            <w:pPr>
              <w:widowControl w:val="0"/>
              <w:tabs>
                <w:tab w:val="decimal" w:pos="1730"/>
              </w:tabs>
              <w:ind w:left="74" w:right="-72"/>
              <w:rPr>
                <w:rFonts w:eastAsia="Arial Unicode MS" w:hAnsi="Times New Roman"/>
                <w:sz w:val="20"/>
                <w:szCs w:val="20"/>
              </w:rPr>
            </w:pPr>
            <w:r w:rsidRPr="0067670E">
              <w:rPr>
                <w:rFonts w:eastAsia="Arial Unicode MS" w:hAnsi="Times New Roman"/>
                <w:sz w:val="20"/>
                <w:szCs w:val="20"/>
              </w:rPr>
              <w:t>381,585</w:t>
            </w:r>
          </w:p>
        </w:tc>
        <w:tc>
          <w:tcPr>
            <w:tcW w:w="162" w:type="dxa"/>
          </w:tcPr>
          <w:p w14:paraId="478588CC" w14:textId="77777777" w:rsidR="00D810D1" w:rsidRPr="00F931B5" w:rsidRDefault="00D810D1" w:rsidP="00D810D1">
            <w:pPr>
              <w:widowControl w:val="0"/>
              <w:tabs>
                <w:tab w:val="decimal" w:pos="1558"/>
              </w:tabs>
              <w:ind w:left="74" w:right="-72"/>
              <w:rPr>
                <w:rFonts w:hAnsi="Times New Roman" w:cs="Times New Roman"/>
                <w:sz w:val="20"/>
                <w:szCs w:val="20"/>
                <w:lang w:val="en-GB"/>
              </w:rPr>
            </w:pPr>
          </w:p>
        </w:tc>
        <w:tc>
          <w:tcPr>
            <w:tcW w:w="2178" w:type="dxa"/>
            <w:vAlign w:val="bottom"/>
          </w:tcPr>
          <w:p w14:paraId="68DDD2AC" w14:textId="77777777" w:rsidR="00D810D1" w:rsidRPr="00F931B5" w:rsidRDefault="00D810D1" w:rsidP="00D810D1">
            <w:pPr>
              <w:widowControl w:val="0"/>
              <w:tabs>
                <w:tab w:val="decimal" w:pos="1785"/>
              </w:tabs>
              <w:ind w:left="74" w:right="-72"/>
              <w:rPr>
                <w:rFonts w:eastAsia="Arial Unicode MS" w:hAnsi="Times New Roman" w:cs="Times New Roman"/>
                <w:sz w:val="20"/>
                <w:szCs w:val="20"/>
              </w:rPr>
            </w:pPr>
            <w:r w:rsidRPr="00F931B5">
              <w:rPr>
                <w:rFonts w:eastAsia="Arial Unicode MS" w:hAnsi="Times New Roman" w:cs="Times New Roman"/>
                <w:sz w:val="20"/>
                <w:szCs w:val="20"/>
              </w:rPr>
              <w:t>381,585</w:t>
            </w:r>
          </w:p>
        </w:tc>
      </w:tr>
      <w:tr w:rsidR="00D810D1" w:rsidRPr="00F931B5" w14:paraId="3CB7F382" w14:textId="77777777" w:rsidTr="00F24E59">
        <w:trPr>
          <w:trHeight w:val="144"/>
        </w:trPr>
        <w:tc>
          <w:tcPr>
            <w:tcW w:w="4122" w:type="dxa"/>
            <w:vAlign w:val="bottom"/>
          </w:tcPr>
          <w:p w14:paraId="001A5588" w14:textId="77777777" w:rsidR="00D810D1" w:rsidRPr="00F931B5" w:rsidRDefault="00D810D1" w:rsidP="00D810D1">
            <w:pPr>
              <w:widowControl w:val="0"/>
              <w:spacing w:line="240" w:lineRule="exact"/>
              <w:ind w:left="66"/>
              <w:jc w:val="both"/>
              <w:rPr>
                <w:rFonts w:hAnsi="Times New Roman" w:cs="Times New Roman"/>
                <w:snapToGrid w:val="0"/>
                <w:sz w:val="20"/>
                <w:szCs w:val="20"/>
                <w:lang w:val="en-GB" w:eastAsia="th-TH"/>
              </w:rPr>
            </w:pPr>
            <w:r w:rsidRPr="00F931B5">
              <w:rPr>
                <w:rFonts w:hAnsi="Times New Roman" w:cs="Times New Roman"/>
                <w:snapToGrid w:val="0"/>
                <w:sz w:val="20"/>
                <w:szCs w:val="20"/>
                <w:lang w:val="en-GB" w:eastAsia="th-TH"/>
              </w:rPr>
              <w:t>Total</w:t>
            </w:r>
          </w:p>
        </w:tc>
        <w:tc>
          <w:tcPr>
            <w:tcW w:w="2160" w:type="dxa"/>
            <w:tcBorders>
              <w:top w:val="single" w:sz="4" w:space="0" w:color="auto"/>
              <w:bottom w:val="double" w:sz="4" w:space="0" w:color="auto"/>
            </w:tcBorders>
            <w:vAlign w:val="bottom"/>
          </w:tcPr>
          <w:p w14:paraId="0D4FE3E7" w14:textId="77777777" w:rsidR="00D810D1" w:rsidRPr="0067670E" w:rsidRDefault="00D810D1" w:rsidP="0067670E">
            <w:pPr>
              <w:widowControl w:val="0"/>
              <w:tabs>
                <w:tab w:val="decimal" w:pos="1730"/>
              </w:tabs>
              <w:ind w:left="74" w:right="-72"/>
              <w:rPr>
                <w:rFonts w:eastAsia="Arial Unicode MS" w:hAnsi="Times New Roman"/>
                <w:sz w:val="20"/>
                <w:szCs w:val="20"/>
              </w:rPr>
            </w:pPr>
            <w:r w:rsidRPr="0067670E">
              <w:rPr>
                <w:rFonts w:eastAsia="Arial Unicode MS" w:hAnsi="Times New Roman"/>
                <w:sz w:val="20"/>
                <w:szCs w:val="20"/>
              </w:rPr>
              <w:t>828,554</w:t>
            </w:r>
          </w:p>
        </w:tc>
        <w:tc>
          <w:tcPr>
            <w:tcW w:w="162" w:type="dxa"/>
          </w:tcPr>
          <w:p w14:paraId="4CE6CFD0" w14:textId="77777777" w:rsidR="00D810D1" w:rsidRPr="00F931B5" w:rsidRDefault="00D810D1" w:rsidP="00D810D1">
            <w:pPr>
              <w:widowControl w:val="0"/>
              <w:tabs>
                <w:tab w:val="decimal" w:pos="1558"/>
              </w:tabs>
              <w:ind w:left="74" w:right="-72"/>
              <w:rPr>
                <w:rFonts w:eastAsia="Arial Unicode MS" w:hAnsi="Times New Roman" w:cs="Times New Roman"/>
                <w:sz w:val="20"/>
                <w:szCs w:val="20"/>
                <w:lang w:val="en-GB"/>
              </w:rPr>
            </w:pPr>
          </w:p>
        </w:tc>
        <w:tc>
          <w:tcPr>
            <w:tcW w:w="2178" w:type="dxa"/>
            <w:tcBorders>
              <w:top w:val="single" w:sz="4" w:space="0" w:color="auto"/>
              <w:bottom w:val="double" w:sz="4" w:space="0" w:color="auto"/>
            </w:tcBorders>
            <w:vAlign w:val="bottom"/>
          </w:tcPr>
          <w:p w14:paraId="4DBF3DF0" w14:textId="77777777" w:rsidR="00D810D1" w:rsidRPr="00F931B5" w:rsidRDefault="00D810D1" w:rsidP="00D810D1">
            <w:pPr>
              <w:widowControl w:val="0"/>
              <w:tabs>
                <w:tab w:val="decimal" w:pos="1785"/>
              </w:tabs>
              <w:ind w:left="74" w:right="-72"/>
              <w:rPr>
                <w:rFonts w:eastAsia="Arial Unicode MS" w:hAnsi="Times New Roman" w:cs="Times New Roman"/>
                <w:sz w:val="20"/>
                <w:szCs w:val="20"/>
              </w:rPr>
            </w:pPr>
            <w:r w:rsidRPr="00F931B5">
              <w:rPr>
                <w:rFonts w:eastAsia="Arial Unicode MS" w:hAnsi="Times New Roman" w:cs="Times New Roman"/>
                <w:sz w:val="20"/>
                <w:szCs w:val="20"/>
              </w:rPr>
              <w:t>781,504</w:t>
            </w:r>
          </w:p>
        </w:tc>
      </w:tr>
    </w:tbl>
    <w:p w14:paraId="78059B77" w14:textId="77777777" w:rsidR="005B4FA7" w:rsidRPr="00F931B5" w:rsidRDefault="005B4FA7" w:rsidP="00F24E59">
      <w:pPr>
        <w:spacing w:before="240" w:line="240" w:lineRule="exact"/>
        <w:ind w:left="187" w:right="-25" w:firstLine="677"/>
        <w:jc w:val="right"/>
        <w:rPr>
          <w:rFonts w:hAnsi="Times New Roman" w:cs="Times New Roman"/>
          <w:sz w:val="18"/>
          <w:szCs w:val="18"/>
          <w:lang w:val="en-GB"/>
        </w:rPr>
      </w:pPr>
      <w:r w:rsidRPr="00F931B5">
        <w:rPr>
          <w:rFonts w:hAnsi="Times New Roman" w:cs="Times New Roman"/>
          <w:b/>
          <w:bCs/>
          <w:color w:val="000000"/>
          <w:sz w:val="18"/>
          <w:szCs w:val="18"/>
        </w:rPr>
        <w:t xml:space="preserve">Unit : Thousand Baht </w:t>
      </w:r>
    </w:p>
    <w:tbl>
      <w:tblPr>
        <w:tblW w:w="8622" w:type="dxa"/>
        <w:tblInd w:w="648" w:type="dxa"/>
        <w:tblLayout w:type="fixed"/>
        <w:tblCellMar>
          <w:left w:w="0" w:type="dxa"/>
          <w:right w:w="0" w:type="dxa"/>
        </w:tblCellMar>
        <w:tblLook w:val="0000" w:firstRow="0" w:lastRow="0" w:firstColumn="0" w:lastColumn="0" w:noHBand="0" w:noVBand="0"/>
      </w:tblPr>
      <w:tblGrid>
        <w:gridCol w:w="4122"/>
        <w:gridCol w:w="2160"/>
        <w:gridCol w:w="162"/>
        <w:gridCol w:w="2178"/>
      </w:tblGrid>
      <w:tr w:rsidR="00F24E59" w:rsidRPr="00F931B5" w14:paraId="411E75E6" w14:textId="77777777" w:rsidTr="000A5550">
        <w:trPr>
          <w:trHeight w:val="144"/>
        </w:trPr>
        <w:tc>
          <w:tcPr>
            <w:tcW w:w="4122" w:type="dxa"/>
          </w:tcPr>
          <w:p w14:paraId="0A2A0AE3" w14:textId="77777777" w:rsidR="00F24E59" w:rsidRPr="00F931B5" w:rsidRDefault="00F24E59" w:rsidP="00374897">
            <w:pPr>
              <w:pStyle w:val="BodyText"/>
              <w:spacing w:line="260" w:lineRule="exact"/>
              <w:ind w:right="-288"/>
              <w:rPr>
                <w:rFonts w:hAnsi="Times New Roman" w:cs="Times New Roman"/>
                <w:i/>
                <w:iCs/>
                <w:sz w:val="20"/>
                <w:szCs w:val="20"/>
                <w:lang w:val="en-US" w:eastAsia="en-US"/>
              </w:rPr>
            </w:pPr>
          </w:p>
        </w:tc>
        <w:tc>
          <w:tcPr>
            <w:tcW w:w="2160" w:type="dxa"/>
            <w:vAlign w:val="bottom"/>
          </w:tcPr>
          <w:p w14:paraId="09F05440" w14:textId="77777777" w:rsidR="00F24E59" w:rsidRPr="00F931B5" w:rsidRDefault="00F24E59" w:rsidP="00374897">
            <w:pPr>
              <w:spacing w:line="260" w:lineRule="exact"/>
              <w:ind w:left="-86" w:right="-51"/>
              <w:jc w:val="center"/>
              <w:rPr>
                <w:rFonts w:hAnsi="Times New Roman" w:cs="Times New Roman"/>
                <w:b/>
                <w:bCs/>
                <w:sz w:val="14"/>
                <w:szCs w:val="14"/>
              </w:rPr>
            </w:pPr>
            <w:r w:rsidRPr="00F931B5">
              <w:rPr>
                <w:rFonts w:eastAsia="Arial Unicode MS" w:hAnsi="Times New Roman" w:cs="Times New Roman"/>
                <w:b/>
                <w:bCs/>
                <w:snapToGrid w:val="0"/>
                <w:sz w:val="14"/>
                <w:szCs w:val="14"/>
                <w:lang w:val="en-GB" w:eastAsia="th-TH"/>
              </w:rPr>
              <w:t xml:space="preserve">CONSOLIDATED </w:t>
            </w:r>
          </w:p>
        </w:tc>
        <w:tc>
          <w:tcPr>
            <w:tcW w:w="162" w:type="dxa"/>
          </w:tcPr>
          <w:p w14:paraId="63DCCE0D" w14:textId="77777777" w:rsidR="00F24E59" w:rsidRPr="00F931B5" w:rsidRDefault="00F24E59" w:rsidP="00374897">
            <w:pPr>
              <w:spacing w:line="260" w:lineRule="exact"/>
              <w:jc w:val="center"/>
              <w:rPr>
                <w:rFonts w:hAnsi="Times New Roman" w:cs="Times New Roman"/>
                <w:b/>
                <w:bCs/>
                <w:sz w:val="14"/>
                <w:szCs w:val="14"/>
              </w:rPr>
            </w:pPr>
          </w:p>
        </w:tc>
        <w:tc>
          <w:tcPr>
            <w:tcW w:w="2178" w:type="dxa"/>
            <w:vAlign w:val="bottom"/>
          </w:tcPr>
          <w:p w14:paraId="28D9A868" w14:textId="77777777" w:rsidR="00F24E59" w:rsidRPr="00F931B5" w:rsidRDefault="00F24E59" w:rsidP="00374897">
            <w:pPr>
              <w:spacing w:line="260" w:lineRule="exact"/>
              <w:ind w:left="-86" w:right="-51"/>
              <w:jc w:val="center"/>
              <w:rPr>
                <w:rFonts w:hAnsi="Times New Roman" w:cs="Times New Roman"/>
                <w:b/>
                <w:bCs/>
                <w:sz w:val="14"/>
                <w:szCs w:val="14"/>
              </w:rPr>
            </w:pPr>
            <w:r w:rsidRPr="00F931B5">
              <w:rPr>
                <w:rFonts w:eastAsia="Arial Unicode MS" w:hAnsi="Times New Roman" w:cs="Times New Roman"/>
                <w:b/>
                <w:bCs/>
                <w:snapToGrid w:val="0"/>
                <w:sz w:val="14"/>
                <w:szCs w:val="14"/>
                <w:lang w:val="en-GB" w:eastAsia="th-TH"/>
              </w:rPr>
              <w:t xml:space="preserve">SEPARATE </w:t>
            </w:r>
          </w:p>
        </w:tc>
      </w:tr>
      <w:tr w:rsidR="00F24E59" w:rsidRPr="00F931B5" w14:paraId="324B745B" w14:textId="77777777" w:rsidTr="000A5550">
        <w:trPr>
          <w:trHeight w:val="144"/>
        </w:trPr>
        <w:tc>
          <w:tcPr>
            <w:tcW w:w="4122" w:type="dxa"/>
          </w:tcPr>
          <w:p w14:paraId="489DC368" w14:textId="77777777" w:rsidR="00F24E59" w:rsidRPr="00F931B5" w:rsidRDefault="00F24E59" w:rsidP="00374897">
            <w:pPr>
              <w:pStyle w:val="BodyText"/>
              <w:spacing w:line="260" w:lineRule="exact"/>
              <w:ind w:right="-288"/>
              <w:rPr>
                <w:rFonts w:hAnsi="Times New Roman" w:cs="Times New Roman"/>
                <w:i/>
                <w:iCs/>
                <w:sz w:val="20"/>
                <w:szCs w:val="20"/>
                <w:lang w:val="en-US" w:eastAsia="en-US"/>
              </w:rPr>
            </w:pPr>
          </w:p>
        </w:tc>
        <w:tc>
          <w:tcPr>
            <w:tcW w:w="2160" w:type="dxa"/>
            <w:tcBorders>
              <w:bottom w:val="single" w:sz="4" w:space="0" w:color="auto"/>
            </w:tcBorders>
            <w:vAlign w:val="bottom"/>
          </w:tcPr>
          <w:p w14:paraId="675E583A" w14:textId="77777777" w:rsidR="00F24E59" w:rsidRPr="00F931B5" w:rsidRDefault="00F24E59" w:rsidP="00374897">
            <w:pPr>
              <w:spacing w:line="260" w:lineRule="exact"/>
              <w:ind w:left="-86" w:right="-51"/>
              <w:jc w:val="center"/>
              <w:rPr>
                <w:rFonts w:hAnsi="Times New Roman" w:cs="Times New Roman"/>
                <w:sz w:val="14"/>
                <w:szCs w:val="14"/>
              </w:rPr>
            </w:pPr>
            <w:r w:rsidRPr="00F931B5">
              <w:rPr>
                <w:rFonts w:eastAsia="Arial Unicode MS" w:hAnsi="Times New Roman" w:cs="Times New Roman"/>
                <w:b/>
                <w:bCs/>
                <w:snapToGrid w:val="0"/>
                <w:sz w:val="14"/>
                <w:szCs w:val="14"/>
                <w:lang w:val="en-GB" w:eastAsia="th-TH"/>
              </w:rPr>
              <w:t>FINANCIAL STATEMENTS</w:t>
            </w:r>
          </w:p>
        </w:tc>
        <w:tc>
          <w:tcPr>
            <w:tcW w:w="162" w:type="dxa"/>
          </w:tcPr>
          <w:p w14:paraId="296B950B" w14:textId="77777777" w:rsidR="00F24E59" w:rsidRPr="00F931B5" w:rsidRDefault="00F24E59" w:rsidP="00374897">
            <w:pPr>
              <w:spacing w:line="260" w:lineRule="exact"/>
              <w:jc w:val="center"/>
              <w:rPr>
                <w:rFonts w:hAnsi="Times New Roman" w:cs="Times New Roman"/>
                <w:b/>
                <w:bCs/>
                <w:sz w:val="14"/>
                <w:szCs w:val="14"/>
              </w:rPr>
            </w:pPr>
          </w:p>
        </w:tc>
        <w:tc>
          <w:tcPr>
            <w:tcW w:w="2178" w:type="dxa"/>
            <w:tcBorders>
              <w:bottom w:val="single" w:sz="4" w:space="0" w:color="auto"/>
            </w:tcBorders>
            <w:vAlign w:val="bottom"/>
          </w:tcPr>
          <w:p w14:paraId="1F419706" w14:textId="77777777" w:rsidR="00F24E59" w:rsidRPr="00F931B5" w:rsidRDefault="00F24E59" w:rsidP="00374897">
            <w:pPr>
              <w:spacing w:line="260" w:lineRule="exact"/>
              <w:ind w:left="-86" w:right="-51"/>
              <w:jc w:val="center"/>
              <w:rPr>
                <w:rFonts w:hAnsi="Times New Roman" w:cs="Times New Roman"/>
                <w:sz w:val="14"/>
                <w:szCs w:val="14"/>
              </w:rPr>
            </w:pPr>
            <w:r w:rsidRPr="00F931B5">
              <w:rPr>
                <w:rFonts w:eastAsia="Arial Unicode MS" w:hAnsi="Times New Roman" w:cs="Times New Roman"/>
                <w:b/>
                <w:bCs/>
                <w:snapToGrid w:val="0"/>
                <w:sz w:val="14"/>
                <w:szCs w:val="14"/>
                <w:lang w:val="en-GB" w:eastAsia="th-TH"/>
              </w:rPr>
              <w:t>FINANCIAL STATEMENTS</w:t>
            </w:r>
          </w:p>
        </w:tc>
      </w:tr>
      <w:tr w:rsidR="00F24E59" w:rsidRPr="00F931B5" w14:paraId="277948E9" w14:textId="77777777" w:rsidTr="000A5550">
        <w:trPr>
          <w:trHeight w:val="144"/>
        </w:trPr>
        <w:tc>
          <w:tcPr>
            <w:tcW w:w="4122" w:type="dxa"/>
          </w:tcPr>
          <w:p w14:paraId="13BBA339" w14:textId="77777777" w:rsidR="00F24E59" w:rsidRPr="00F931B5" w:rsidRDefault="00F24E59" w:rsidP="00374897">
            <w:pPr>
              <w:pStyle w:val="BodyText"/>
              <w:spacing w:line="260" w:lineRule="exact"/>
              <w:ind w:right="-288"/>
              <w:rPr>
                <w:rFonts w:hAnsi="Times New Roman" w:cs="Times New Roman"/>
                <w:i/>
                <w:iCs/>
                <w:sz w:val="20"/>
                <w:szCs w:val="20"/>
                <w:lang w:val="en-US" w:eastAsia="en-US"/>
              </w:rPr>
            </w:pPr>
          </w:p>
        </w:tc>
        <w:tc>
          <w:tcPr>
            <w:tcW w:w="2160" w:type="dxa"/>
            <w:tcBorders>
              <w:top w:val="single" w:sz="4" w:space="0" w:color="auto"/>
              <w:bottom w:val="single" w:sz="4" w:space="0" w:color="auto"/>
            </w:tcBorders>
            <w:vAlign w:val="bottom"/>
          </w:tcPr>
          <w:p w14:paraId="20718538" w14:textId="77777777" w:rsidR="00F24E59" w:rsidRPr="00F931B5" w:rsidRDefault="00B0260D" w:rsidP="00374897">
            <w:pPr>
              <w:spacing w:line="260" w:lineRule="exact"/>
              <w:ind w:left="-86" w:right="-51"/>
              <w:jc w:val="center"/>
              <w:rPr>
                <w:rFonts w:hAnsi="Times New Roman" w:cs="Times New Roman"/>
                <w:b/>
                <w:bCs/>
                <w:sz w:val="18"/>
                <w:szCs w:val="18"/>
              </w:rPr>
            </w:pPr>
            <w:r w:rsidRPr="00F931B5">
              <w:rPr>
                <w:rFonts w:hAnsi="Times New Roman" w:cs="Times New Roman"/>
                <w:b/>
                <w:bCs/>
                <w:sz w:val="18"/>
                <w:szCs w:val="18"/>
              </w:rPr>
              <w:t>December 31, 2022</w:t>
            </w:r>
          </w:p>
        </w:tc>
        <w:tc>
          <w:tcPr>
            <w:tcW w:w="162" w:type="dxa"/>
          </w:tcPr>
          <w:p w14:paraId="3E108212" w14:textId="77777777" w:rsidR="00F24E59" w:rsidRPr="00F931B5" w:rsidRDefault="00F24E59" w:rsidP="00374897">
            <w:pPr>
              <w:spacing w:line="260" w:lineRule="exact"/>
              <w:jc w:val="center"/>
              <w:rPr>
                <w:rFonts w:hAnsi="Times New Roman" w:cs="Times New Roman"/>
                <w:b/>
                <w:bCs/>
                <w:sz w:val="18"/>
                <w:szCs w:val="18"/>
              </w:rPr>
            </w:pPr>
          </w:p>
        </w:tc>
        <w:tc>
          <w:tcPr>
            <w:tcW w:w="2178" w:type="dxa"/>
            <w:tcBorders>
              <w:top w:val="single" w:sz="4" w:space="0" w:color="auto"/>
              <w:bottom w:val="single" w:sz="4" w:space="0" w:color="auto"/>
            </w:tcBorders>
            <w:vAlign w:val="bottom"/>
          </w:tcPr>
          <w:p w14:paraId="1A5AC661" w14:textId="77777777" w:rsidR="00F24E59" w:rsidRPr="00F931B5" w:rsidRDefault="00B0260D" w:rsidP="00374897">
            <w:pPr>
              <w:spacing w:line="260" w:lineRule="exact"/>
              <w:jc w:val="center"/>
              <w:rPr>
                <w:rFonts w:hAnsi="Times New Roman" w:cs="Times New Roman"/>
                <w:b/>
                <w:bCs/>
                <w:sz w:val="18"/>
                <w:szCs w:val="18"/>
              </w:rPr>
            </w:pPr>
            <w:r w:rsidRPr="00F931B5">
              <w:rPr>
                <w:rFonts w:hAnsi="Times New Roman" w:cs="Times New Roman"/>
                <w:b/>
                <w:bCs/>
                <w:sz w:val="18"/>
                <w:szCs w:val="18"/>
              </w:rPr>
              <w:t>December 31, 2022</w:t>
            </w:r>
          </w:p>
        </w:tc>
      </w:tr>
      <w:tr w:rsidR="00F24E59" w:rsidRPr="00F931B5" w14:paraId="5C4437B8" w14:textId="77777777" w:rsidTr="00F24E59">
        <w:trPr>
          <w:trHeight w:val="144"/>
        </w:trPr>
        <w:tc>
          <w:tcPr>
            <w:tcW w:w="4122" w:type="dxa"/>
            <w:vAlign w:val="bottom"/>
          </w:tcPr>
          <w:p w14:paraId="72EEEC08" w14:textId="77777777" w:rsidR="00F24E59" w:rsidRPr="00F931B5" w:rsidRDefault="00F24E59" w:rsidP="00374897">
            <w:pPr>
              <w:widowControl w:val="0"/>
              <w:spacing w:line="240" w:lineRule="exact"/>
              <w:ind w:left="68"/>
              <w:jc w:val="both"/>
              <w:rPr>
                <w:rFonts w:hAnsi="Times New Roman" w:cs="Times New Roman"/>
                <w:snapToGrid w:val="0"/>
                <w:sz w:val="20"/>
                <w:szCs w:val="20"/>
                <w:lang w:val="en-GB" w:eastAsia="th-TH"/>
              </w:rPr>
            </w:pPr>
            <w:r w:rsidRPr="00F931B5">
              <w:rPr>
                <w:rFonts w:hAnsi="Times New Roman" w:cs="Times New Roman"/>
                <w:sz w:val="20"/>
                <w:szCs w:val="20"/>
              </w:rPr>
              <w:t>Lease liabilities</w:t>
            </w:r>
          </w:p>
        </w:tc>
        <w:tc>
          <w:tcPr>
            <w:tcW w:w="2160" w:type="dxa"/>
            <w:tcBorders>
              <w:top w:val="single" w:sz="4" w:space="0" w:color="auto"/>
            </w:tcBorders>
          </w:tcPr>
          <w:p w14:paraId="52E1E37E" w14:textId="77777777" w:rsidR="00F24E59" w:rsidRPr="00F931B5" w:rsidRDefault="00F24E59" w:rsidP="00374897">
            <w:pPr>
              <w:tabs>
                <w:tab w:val="decimal" w:pos="972"/>
              </w:tabs>
              <w:spacing w:line="260" w:lineRule="exact"/>
              <w:ind w:left="-86" w:right="-51"/>
              <w:jc w:val="center"/>
              <w:rPr>
                <w:rFonts w:hAnsi="Times New Roman" w:cs="Times New Roman"/>
                <w:sz w:val="20"/>
                <w:szCs w:val="20"/>
              </w:rPr>
            </w:pPr>
          </w:p>
        </w:tc>
        <w:tc>
          <w:tcPr>
            <w:tcW w:w="162" w:type="dxa"/>
          </w:tcPr>
          <w:p w14:paraId="3EE14AE4" w14:textId="77777777" w:rsidR="00F24E59" w:rsidRPr="00F931B5" w:rsidRDefault="00F24E59" w:rsidP="00374897">
            <w:pPr>
              <w:tabs>
                <w:tab w:val="decimal" w:pos="1332"/>
              </w:tabs>
              <w:spacing w:line="260" w:lineRule="exact"/>
              <w:ind w:left="144"/>
              <w:rPr>
                <w:rFonts w:hAnsi="Times New Roman" w:cs="Times New Roman"/>
                <w:color w:val="000000"/>
                <w:sz w:val="20"/>
                <w:szCs w:val="20"/>
              </w:rPr>
            </w:pPr>
          </w:p>
        </w:tc>
        <w:tc>
          <w:tcPr>
            <w:tcW w:w="2178" w:type="dxa"/>
            <w:tcBorders>
              <w:top w:val="single" w:sz="4" w:space="0" w:color="auto"/>
            </w:tcBorders>
            <w:vAlign w:val="bottom"/>
          </w:tcPr>
          <w:p w14:paraId="6402D8CE" w14:textId="77777777" w:rsidR="00F24E59" w:rsidRPr="00F931B5" w:rsidRDefault="00F24E59" w:rsidP="00374897">
            <w:pPr>
              <w:tabs>
                <w:tab w:val="decimal" w:pos="972"/>
              </w:tabs>
              <w:spacing w:line="260" w:lineRule="exact"/>
              <w:jc w:val="center"/>
              <w:rPr>
                <w:rFonts w:hAnsi="Times New Roman" w:cs="Times New Roman"/>
                <w:sz w:val="20"/>
                <w:szCs w:val="20"/>
              </w:rPr>
            </w:pPr>
          </w:p>
        </w:tc>
      </w:tr>
      <w:tr w:rsidR="00A122C0" w:rsidRPr="00F931B5" w14:paraId="745EA25E" w14:textId="77777777" w:rsidTr="00F24E59">
        <w:trPr>
          <w:trHeight w:val="69"/>
        </w:trPr>
        <w:tc>
          <w:tcPr>
            <w:tcW w:w="4122" w:type="dxa"/>
            <w:vAlign w:val="bottom"/>
          </w:tcPr>
          <w:p w14:paraId="401A625D" w14:textId="77777777" w:rsidR="00A122C0" w:rsidRPr="00F931B5" w:rsidRDefault="00A122C0" w:rsidP="00A122C0">
            <w:pPr>
              <w:widowControl w:val="0"/>
              <w:spacing w:line="240" w:lineRule="exact"/>
              <w:ind w:left="68"/>
              <w:jc w:val="both"/>
              <w:rPr>
                <w:rFonts w:hAnsi="Times New Roman" w:cs="Times New Roman"/>
                <w:snapToGrid w:val="0"/>
                <w:sz w:val="20"/>
                <w:szCs w:val="20"/>
                <w:lang w:val="en-GB" w:eastAsia="th-TH"/>
              </w:rPr>
            </w:pPr>
            <w:r w:rsidRPr="00F931B5">
              <w:rPr>
                <w:rFonts w:eastAsia="Arial Unicode MS" w:hAnsi="Times New Roman" w:cs="Times New Roman"/>
                <w:snapToGrid w:val="0"/>
                <w:sz w:val="20"/>
                <w:szCs w:val="20"/>
                <w:lang w:val="en-GB" w:eastAsia="th-TH"/>
              </w:rPr>
              <w:t xml:space="preserve">Within </w:t>
            </w:r>
            <w:r w:rsidRPr="00F931B5">
              <w:rPr>
                <w:rFonts w:eastAsia="Arial Unicode MS" w:hAnsi="Times New Roman"/>
                <w:snapToGrid w:val="0"/>
                <w:sz w:val="20"/>
                <w:szCs w:val="20"/>
                <w:lang w:eastAsia="th-TH"/>
              </w:rPr>
              <w:t>1</w:t>
            </w:r>
            <w:r w:rsidRPr="00F931B5">
              <w:rPr>
                <w:rFonts w:eastAsia="Arial Unicode MS" w:hAnsi="Times New Roman" w:cs="Times New Roman"/>
                <w:snapToGrid w:val="0"/>
                <w:sz w:val="20"/>
                <w:szCs w:val="20"/>
                <w:lang w:val="en-GB" w:eastAsia="th-TH"/>
              </w:rPr>
              <w:t xml:space="preserve"> year</w:t>
            </w:r>
          </w:p>
        </w:tc>
        <w:tc>
          <w:tcPr>
            <w:tcW w:w="2160" w:type="dxa"/>
            <w:vAlign w:val="bottom"/>
          </w:tcPr>
          <w:p w14:paraId="4F3C5F6D" w14:textId="77777777" w:rsidR="00A122C0" w:rsidRPr="0067670E" w:rsidRDefault="00A122C0" w:rsidP="0067670E">
            <w:pPr>
              <w:widowControl w:val="0"/>
              <w:tabs>
                <w:tab w:val="decimal" w:pos="1730"/>
              </w:tabs>
              <w:ind w:left="74" w:right="-72"/>
              <w:rPr>
                <w:rFonts w:eastAsia="Arial Unicode MS" w:hAnsi="Times New Roman"/>
                <w:sz w:val="20"/>
                <w:szCs w:val="20"/>
              </w:rPr>
            </w:pPr>
            <w:r w:rsidRPr="0067670E">
              <w:rPr>
                <w:rFonts w:eastAsia="Arial Unicode MS" w:hAnsi="Times New Roman"/>
                <w:sz w:val="20"/>
                <w:szCs w:val="20"/>
              </w:rPr>
              <w:t>109,037</w:t>
            </w:r>
          </w:p>
        </w:tc>
        <w:tc>
          <w:tcPr>
            <w:tcW w:w="162" w:type="dxa"/>
          </w:tcPr>
          <w:p w14:paraId="5A25CA0A" w14:textId="77777777" w:rsidR="00A122C0" w:rsidRPr="00F931B5" w:rsidRDefault="00A122C0" w:rsidP="00A122C0">
            <w:pPr>
              <w:widowControl w:val="0"/>
              <w:tabs>
                <w:tab w:val="decimal" w:pos="1558"/>
              </w:tabs>
              <w:ind w:left="74" w:right="-72"/>
              <w:rPr>
                <w:rFonts w:hAnsi="Times New Roman" w:cs="Times New Roman"/>
                <w:sz w:val="20"/>
                <w:szCs w:val="20"/>
                <w:lang w:val="en-GB"/>
              </w:rPr>
            </w:pPr>
          </w:p>
        </w:tc>
        <w:tc>
          <w:tcPr>
            <w:tcW w:w="2178" w:type="dxa"/>
            <w:vAlign w:val="bottom"/>
          </w:tcPr>
          <w:p w14:paraId="76C4BB9E" w14:textId="77777777" w:rsidR="00A122C0" w:rsidRPr="00F931B5" w:rsidRDefault="00A122C0" w:rsidP="00A122C0">
            <w:pPr>
              <w:widowControl w:val="0"/>
              <w:tabs>
                <w:tab w:val="decimal" w:pos="1785"/>
              </w:tabs>
              <w:ind w:left="74" w:right="-72"/>
              <w:rPr>
                <w:rFonts w:eastAsia="Arial Unicode MS" w:hAnsi="Times New Roman" w:cs="Times New Roman"/>
                <w:sz w:val="20"/>
                <w:szCs w:val="20"/>
              </w:rPr>
            </w:pPr>
            <w:r w:rsidRPr="00F931B5">
              <w:rPr>
                <w:rFonts w:eastAsia="Arial Unicode MS" w:hAnsi="Times New Roman" w:cs="Times New Roman"/>
                <w:sz w:val="20"/>
                <w:szCs w:val="20"/>
              </w:rPr>
              <w:t>85,470</w:t>
            </w:r>
          </w:p>
        </w:tc>
      </w:tr>
      <w:tr w:rsidR="00A122C0" w:rsidRPr="00F931B5" w14:paraId="56F4E177" w14:textId="77777777" w:rsidTr="00F24E59">
        <w:trPr>
          <w:trHeight w:val="144"/>
        </w:trPr>
        <w:tc>
          <w:tcPr>
            <w:tcW w:w="4122" w:type="dxa"/>
            <w:vAlign w:val="bottom"/>
          </w:tcPr>
          <w:p w14:paraId="6D87E7A8" w14:textId="77777777" w:rsidR="00A122C0" w:rsidRPr="00F931B5" w:rsidRDefault="00A122C0" w:rsidP="00A122C0">
            <w:pPr>
              <w:widowControl w:val="0"/>
              <w:spacing w:line="240" w:lineRule="exact"/>
              <w:ind w:left="68"/>
              <w:jc w:val="both"/>
              <w:rPr>
                <w:rFonts w:eastAsia="Arial Unicode MS" w:hAnsi="Times New Roman" w:cs="Times New Roman"/>
                <w:snapToGrid w:val="0"/>
                <w:sz w:val="20"/>
                <w:szCs w:val="20"/>
                <w:lang w:eastAsia="th-TH"/>
              </w:rPr>
            </w:pPr>
            <w:r w:rsidRPr="00F931B5">
              <w:rPr>
                <w:rFonts w:eastAsia="Arial Unicode MS" w:hAnsi="Times New Roman" w:cs="Times New Roman"/>
                <w:snapToGrid w:val="0"/>
                <w:sz w:val="20"/>
                <w:szCs w:val="20"/>
                <w:lang w:val="en-GB" w:eastAsia="th-TH"/>
              </w:rPr>
              <w:t xml:space="preserve">Over </w:t>
            </w:r>
            <w:r w:rsidRPr="00F931B5">
              <w:rPr>
                <w:rFonts w:eastAsia="Arial Unicode MS" w:hAnsi="Times New Roman"/>
                <w:snapToGrid w:val="0"/>
                <w:sz w:val="20"/>
                <w:szCs w:val="20"/>
                <w:lang w:eastAsia="th-TH"/>
              </w:rPr>
              <w:t>1</w:t>
            </w:r>
            <w:r w:rsidRPr="00F931B5">
              <w:rPr>
                <w:rFonts w:eastAsia="Arial Unicode MS" w:hAnsi="Times New Roman" w:cs="Times New Roman"/>
                <w:snapToGrid w:val="0"/>
                <w:sz w:val="20"/>
                <w:szCs w:val="20"/>
                <w:lang w:val="en-GB" w:eastAsia="th-TH"/>
              </w:rPr>
              <w:t xml:space="preserve"> year and up to </w:t>
            </w:r>
            <w:r w:rsidRPr="00F931B5">
              <w:rPr>
                <w:rFonts w:eastAsia="Arial Unicode MS" w:hAnsi="Times New Roman"/>
                <w:snapToGrid w:val="0"/>
                <w:sz w:val="20"/>
                <w:szCs w:val="20"/>
                <w:lang w:eastAsia="th-TH"/>
              </w:rPr>
              <w:t>5</w:t>
            </w:r>
            <w:r w:rsidRPr="00F931B5">
              <w:rPr>
                <w:rFonts w:eastAsia="Arial Unicode MS" w:hAnsi="Times New Roman" w:cs="Times New Roman"/>
                <w:snapToGrid w:val="0"/>
                <w:sz w:val="20"/>
                <w:szCs w:val="20"/>
                <w:lang w:val="en-GB" w:eastAsia="th-TH"/>
              </w:rPr>
              <w:t xml:space="preserve"> years</w:t>
            </w:r>
          </w:p>
        </w:tc>
        <w:tc>
          <w:tcPr>
            <w:tcW w:w="2160" w:type="dxa"/>
            <w:vAlign w:val="bottom"/>
          </w:tcPr>
          <w:p w14:paraId="11CF0D72" w14:textId="77777777" w:rsidR="00A122C0" w:rsidRPr="0067670E" w:rsidRDefault="00A122C0" w:rsidP="0067670E">
            <w:pPr>
              <w:widowControl w:val="0"/>
              <w:tabs>
                <w:tab w:val="decimal" w:pos="1730"/>
              </w:tabs>
              <w:ind w:left="74" w:right="-72"/>
              <w:rPr>
                <w:rFonts w:eastAsia="Arial Unicode MS" w:hAnsi="Times New Roman"/>
                <w:sz w:val="20"/>
                <w:szCs w:val="20"/>
              </w:rPr>
            </w:pPr>
            <w:r w:rsidRPr="0067670E">
              <w:rPr>
                <w:rFonts w:eastAsia="Arial Unicode MS" w:hAnsi="Times New Roman"/>
                <w:sz w:val="20"/>
                <w:szCs w:val="20"/>
              </w:rPr>
              <w:t>71,171</w:t>
            </w:r>
          </w:p>
        </w:tc>
        <w:tc>
          <w:tcPr>
            <w:tcW w:w="162" w:type="dxa"/>
          </w:tcPr>
          <w:p w14:paraId="4F439A2A" w14:textId="77777777" w:rsidR="00A122C0" w:rsidRPr="00F931B5" w:rsidRDefault="00A122C0" w:rsidP="00A122C0">
            <w:pPr>
              <w:widowControl w:val="0"/>
              <w:tabs>
                <w:tab w:val="decimal" w:pos="1558"/>
              </w:tabs>
              <w:ind w:left="74" w:right="-72"/>
              <w:rPr>
                <w:rFonts w:hAnsi="Times New Roman" w:cs="Times New Roman"/>
                <w:sz w:val="20"/>
                <w:szCs w:val="20"/>
                <w:lang w:val="en-GB"/>
              </w:rPr>
            </w:pPr>
          </w:p>
        </w:tc>
        <w:tc>
          <w:tcPr>
            <w:tcW w:w="2178" w:type="dxa"/>
            <w:vAlign w:val="bottom"/>
          </w:tcPr>
          <w:p w14:paraId="6F7E2F99" w14:textId="77777777" w:rsidR="00A122C0" w:rsidRPr="00F931B5" w:rsidRDefault="00A122C0" w:rsidP="00A122C0">
            <w:pPr>
              <w:widowControl w:val="0"/>
              <w:tabs>
                <w:tab w:val="decimal" w:pos="1785"/>
              </w:tabs>
              <w:ind w:left="74" w:right="-72"/>
              <w:rPr>
                <w:rFonts w:eastAsia="Arial Unicode MS" w:hAnsi="Times New Roman" w:cs="Times New Roman"/>
                <w:sz w:val="20"/>
                <w:szCs w:val="20"/>
              </w:rPr>
            </w:pPr>
            <w:r w:rsidRPr="00F931B5">
              <w:rPr>
                <w:rFonts w:eastAsia="Arial Unicode MS" w:hAnsi="Times New Roman" w:cs="Times New Roman"/>
                <w:sz w:val="20"/>
                <w:szCs w:val="20"/>
              </w:rPr>
              <w:t>27,043</w:t>
            </w:r>
          </w:p>
        </w:tc>
      </w:tr>
      <w:tr w:rsidR="00A122C0" w:rsidRPr="00F931B5" w14:paraId="2C09C370" w14:textId="77777777" w:rsidTr="00F24E59">
        <w:trPr>
          <w:trHeight w:val="144"/>
        </w:trPr>
        <w:tc>
          <w:tcPr>
            <w:tcW w:w="4122" w:type="dxa"/>
            <w:vAlign w:val="bottom"/>
          </w:tcPr>
          <w:p w14:paraId="0B7A66D4" w14:textId="77777777" w:rsidR="00A122C0" w:rsidRPr="00F931B5" w:rsidRDefault="00A122C0" w:rsidP="00A122C0">
            <w:pPr>
              <w:widowControl w:val="0"/>
              <w:spacing w:line="240" w:lineRule="exact"/>
              <w:ind w:left="66"/>
              <w:jc w:val="both"/>
              <w:rPr>
                <w:rFonts w:hAnsi="Times New Roman" w:cs="Times New Roman"/>
                <w:snapToGrid w:val="0"/>
                <w:sz w:val="20"/>
                <w:szCs w:val="20"/>
                <w:lang w:val="en-GB" w:eastAsia="th-TH"/>
              </w:rPr>
            </w:pPr>
            <w:r w:rsidRPr="00F931B5">
              <w:rPr>
                <w:rFonts w:hAnsi="Times New Roman" w:cs="Times New Roman"/>
                <w:snapToGrid w:val="0"/>
                <w:sz w:val="20"/>
                <w:szCs w:val="20"/>
                <w:lang w:val="en-GB" w:eastAsia="th-TH"/>
              </w:rPr>
              <w:t>Total</w:t>
            </w:r>
          </w:p>
        </w:tc>
        <w:tc>
          <w:tcPr>
            <w:tcW w:w="2160" w:type="dxa"/>
            <w:tcBorders>
              <w:top w:val="single" w:sz="4" w:space="0" w:color="auto"/>
              <w:bottom w:val="double" w:sz="4" w:space="0" w:color="auto"/>
            </w:tcBorders>
            <w:vAlign w:val="bottom"/>
          </w:tcPr>
          <w:p w14:paraId="71C78943" w14:textId="77777777" w:rsidR="00A122C0" w:rsidRPr="0067670E" w:rsidRDefault="00A122C0" w:rsidP="0067670E">
            <w:pPr>
              <w:widowControl w:val="0"/>
              <w:tabs>
                <w:tab w:val="decimal" w:pos="1730"/>
              </w:tabs>
              <w:ind w:left="74" w:right="-72"/>
              <w:rPr>
                <w:rFonts w:eastAsia="Arial Unicode MS" w:hAnsi="Times New Roman"/>
                <w:sz w:val="20"/>
                <w:szCs w:val="20"/>
              </w:rPr>
            </w:pPr>
            <w:r w:rsidRPr="0067670E">
              <w:rPr>
                <w:rFonts w:eastAsia="Arial Unicode MS" w:hAnsi="Times New Roman"/>
                <w:sz w:val="20"/>
                <w:szCs w:val="20"/>
              </w:rPr>
              <w:t>180,208</w:t>
            </w:r>
          </w:p>
        </w:tc>
        <w:tc>
          <w:tcPr>
            <w:tcW w:w="162" w:type="dxa"/>
          </w:tcPr>
          <w:p w14:paraId="0EE9BCAA" w14:textId="77777777" w:rsidR="00A122C0" w:rsidRPr="00F931B5" w:rsidRDefault="00A122C0" w:rsidP="00A122C0">
            <w:pPr>
              <w:widowControl w:val="0"/>
              <w:tabs>
                <w:tab w:val="decimal" w:pos="1558"/>
              </w:tabs>
              <w:ind w:left="74" w:right="-72"/>
              <w:rPr>
                <w:rFonts w:eastAsia="Arial Unicode MS" w:hAnsi="Times New Roman" w:cs="Times New Roman"/>
                <w:sz w:val="20"/>
                <w:szCs w:val="20"/>
                <w:lang w:val="en-GB"/>
              </w:rPr>
            </w:pPr>
          </w:p>
        </w:tc>
        <w:tc>
          <w:tcPr>
            <w:tcW w:w="2178" w:type="dxa"/>
            <w:tcBorders>
              <w:top w:val="single" w:sz="4" w:space="0" w:color="auto"/>
              <w:bottom w:val="double" w:sz="4" w:space="0" w:color="auto"/>
            </w:tcBorders>
            <w:vAlign w:val="bottom"/>
          </w:tcPr>
          <w:p w14:paraId="37F779D5" w14:textId="77777777" w:rsidR="00A122C0" w:rsidRPr="00F931B5" w:rsidRDefault="00A122C0" w:rsidP="00A122C0">
            <w:pPr>
              <w:widowControl w:val="0"/>
              <w:tabs>
                <w:tab w:val="decimal" w:pos="1785"/>
              </w:tabs>
              <w:ind w:left="74" w:right="-72"/>
              <w:rPr>
                <w:rFonts w:eastAsia="Arial Unicode MS" w:hAnsi="Times New Roman" w:cs="Times New Roman"/>
                <w:sz w:val="20"/>
                <w:szCs w:val="20"/>
              </w:rPr>
            </w:pPr>
            <w:r w:rsidRPr="00F931B5">
              <w:rPr>
                <w:rFonts w:eastAsia="Arial Unicode MS" w:hAnsi="Times New Roman" w:cs="Times New Roman"/>
                <w:sz w:val="20"/>
                <w:szCs w:val="20"/>
              </w:rPr>
              <w:t>112,513</w:t>
            </w:r>
          </w:p>
        </w:tc>
      </w:tr>
    </w:tbl>
    <w:bookmarkEnd w:id="253"/>
    <w:bookmarkEnd w:id="254"/>
    <w:p w14:paraId="0D9B581D" w14:textId="77777777" w:rsidR="00A122C0" w:rsidRPr="00F931B5" w:rsidRDefault="00A122C0" w:rsidP="00A122C0">
      <w:pPr>
        <w:spacing w:before="240" w:after="120"/>
        <w:ind w:left="547" w:right="-29"/>
        <w:jc w:val="both"/>
        <w:rPr>
          <w:rFonts w:hAnsi="Times New Roman" w:cs="Times New Roman"/>
          <w:b/>
          <w:bCs/>
          <w:color w:val="000000"/>
          <w:sz w:val="20"/>
          <w:szCs w:val="20"/>
        </w:rPr>
      </w:pPr>
      <w:r w:rsidRPr="00F931B5">
        <w:rPr>
          <w:rFonts w:hAnsi="Times New Roman" w:cs="Times New Roman"/>
          <w:sz w:val="20"/>
          <w:szCs w:val="20"/>
        </w:rPr>
        <w:t xml:space="preserve">During the year ended December 31, </w:t>
      </w:r>
      <w:r w:rsidRPr="00F931B5">
        <w:rPr>
          <w:rFonts w:hAnsi="Times New Roman"/>
          <w:sz w:val="20"/>
          <w:szCs w:val="20"/>
        </w:rPr>
        <w:t>2023</w:t>
      </w:r>
      <w:r w:rsidRPr="00F931B5">
        <w:rPr>
          <w:rFonts w:hAnsi="Times New Roman" w:cs="Cordia New"/>
          <w:sz w:val="20"/>
          <w:szCs w:val="20"/>
        </w:rPr>
        <w:t xml:space="preserve">, the Company </w:t>
      </w:r>
      <w:r w:rsidRPr="00F931B5">
        <w:rPr>
          <w:rFonts w:hAnsi="Times New Roman" w:cs="Times New Roman"/>
          <w:color w:val="000000"/>
          <w:sz w:val="20"/>
          <w:szCs w:val="20"/>
        </w:rPr>
        <w:t xml:space="preserve">recognized a right-of-use asset and lease liability </w:t>
      </w:r>
      <w:r w:rsidRPr="00F931B5">
        <w:rPr>
          <w:rFonts w:hAnsi="Times New Roman" w:cs="Times New Roman"/>
          <w:sz w:val="20"/>
          <w:szCs w:val="20"/>
        </w:rPr>
        <w:t>with</w:t>
      </w:r>
      <w:r w:rsidRPr="00F931B5">
        <w:rPr>
          <w:rFonts w:hAnsi="Times New Roman" w:cs="Times New Roman"/>
          <w:color w:val="000000"/>
          <w:sz w:val="20"/>
          <w:szCs w:val="20"/>
        </w:rPr>
        <w:t xml:space="preserve"> respect to Lease Agreement of a new office.</w:t>
      </w:r>
    </w:p>
    <w:p w14:paraId="1B8FFB66" w14:textId="77777777" w:rsidR="002656A2" w:rsidRPr="00F931B5" w:rsidRDefault="00A122C0" w:rsidP="00AC4FCF">
      <w:pPr>
        <w:pStyle w:val="KGI1"/>
        <w:numPr>
          <w:ilvl w:val="0"/>
          <w:numId w:val="5"/>
        </w:numPr>
        <w:spacing w:before="480"/>
        <w:ind w:left="547" w:hanging="547"/>
        <w:jc w:val="thaiDistribute"/>
        <w:rPr>
          <w:sz w:val="18"/>
          <w:szCs w:val="18"/>
        </w:rPr>
      </w:pPr>
      <w:bookmarkStart w:id="302" w:name="_Toc158372659"/>
      <w:r w:rsidRPr="00F931B5">
        <w:rPr>
          <w:sz w:val="18"/>
          <w:szCs w:val="18"/>
        </w:rPr>
        <w:t>INTANGIBLE  ASSETS</w:t>
      </w:r>
      <w:bookmarkEnd w:id="302"/>
    </w:p>
    <w:p w14:paraId="7DAC27A1" w14:textId="77777777" w:rsidR="002656A2" w:rsidRPr="00F931B5" w:rsidRDefault="002656A2" w:rsidP="00F24E59">
      <w:pPr>
        <w:spacing w:after="240"/>
        <w:ind w:left="547"/>
        <w:rPr>
          <w:rFonts w:hAnsi="Times New Roman" w:cs="Times New Roman"/>
          <w:spacing w:val="-8"/>
          <w:sz w:val="20"/>
          <w:szCs w:val="20"/>
        </w:rPr>
      </w:pPr>
      <w:bookmarkStart w:id="303" w:name="_Toc427695328"/>
      <w:bookmarkStart w:id="304" w:name="_Toc443481149"/>
      <w:bookmarkStart w:id="305" w:name="_Toc475543563"/>
      <w:bookmarkStart w:id="306" w:name="_Toc488921149"/>
      <w:bookmarkStart w:id="307" w:name="_Toc490746896"/>
      <w:bookmarkStart w:id="308" w:name="_Toc507146715"/>
      <w:r w:rsidRPr="00F931B5">
        <w:rPr>
          <w:rFonts w:hAnsi="Times New Roman" w:cs="Times New Roman"/>
          <w:sz w:val="20"/>
          <w:szCs w:val="20"/>
        </w:rPr>
        <w:t xml:space="preserve">Intangible assets </w:t>
      </w:r>
      <w:r w:rsidR="00855634" w:rsidRPr="00F931B5">
        <w:rPr>
          <w:rFonts w:hAnsi="Times New Roman" w:cs="Times New Roman"/>
          <w:sz w:val="20"/>
          <w:szCs w:val="20"/>
        </w:rPr>
        <w:t xml:space="preserve">as </w:t>
      </w:r>
      <w:r w:rsidR="007A301C" w:rsidRPr="00F931B5">
        <w:rPr>
          <w:rFonts w:hAnsi="Times New Roman" w:cs="Times New Roman"/>
          <w:sz w:val="20"/>
          <w:szCs w:val="20"/>
        </w:rPr>
        <w:t xml:space="preserve">at </w:t>
      </w:r>
      <w:r w:rsidR="001B28E2" w:rsidRPr="00F931B5">
        <w:rPr>
          <w:rFonts w:hAnsi="Times New Roman" w:cs="Times New Roman"/>
          <w:sz w:val="20"/>
          <w:szCs w:val="20"/>
        </w:rPr>
        <w:t>December 31,</w:t>
      </w:r>
      <w:r w:rsidR="00B0260D" w:rsidRPr="00F931B5">
        <w:rPr>
          <w:rFonts w:hAnsi="Times New Roman" w:cs="Times New Roman"/>
          <w:sz w:val="20"/>
          <w:szCs w:val="20"/>
        </w:rPr>
        <w:t xml:space="preserve"> 2023</w:t>
      </w:r>
      <w:r w:rsidR="007A301C" w:rsidRPr="00F931B5">
        <w:rPr>
          <w:rFonts w:hAnsi="Times New Roman" w:cs="Times New Roman"/>
          <w:sz w:val="20"/>
          <w:szCs w:val="20"/>
        </w:rPr>
        <w:t xml:space="preserve"> and </w:t>
      </w:r>
      <w:r w:rsidR="00B0260D" w:rsidRPr="00F931B5">
        <w:rPr>
          <w:rFonts w:hAnsi="Times New Roman" w:cs="Times New Roman"/>
          <w:sz w:val="20"/>
          <w:szCs w:val="20"/>
        </w:rPr>
        <w:t>2022</w:t>
      </w:r>
      <w:r w:rsidR="007A301C" w:rsidRPr="00F931B5">
        <w:rPr>
          <w:rFonts w:hAnsi="Times New Roman" w:cs="Times New Roman"/>
          <w:sz w:val="20"/>
          <w:szCs w:val="20"/>
        </w:rPr>
        <w:t xml:space="preserve"> </w:t>
      </w:r>
      <w:bookmarkEnd w:id="303"/>
      <w:bookmarkEnd w:id="304"/>
      <w:bookmarkEnd w:id="305"/>
      <w:bookmarkEnd w:id="306"/>
      <w:bookmarkEnd w:id="307"/>
      <w:r w:rsidRPr="00F931B5">
        <w:rPr>
          <w:rFonts w:hAnsi="Times New Roman" w:cs="Times New Roman"/>
          <w:sz w:val="20"/>
          <w:szCs w:val="20"/>
        </w:rPr>
        <w:t>consisted of the following:</w:t>
      </w:r>
      <w:bookmarkEnd w:id="308"/>
    </w:p>
    <w:p w14:paraId="507958CD" w14:textId="77777777" w:rsidR="002656A2" w:rsidRPr="00F931B5" w:rsidRDefault="002656A2" w:rsidP="003369A2">
      <w:pPr>
        <w:tabs>
          <w:tab w:val="left" w:pos="360"/>
        </w:tabs>
        <w:ind w:left="720" w:right="-160"/>
        <w:jc w:val="right"/>
        <w:rPr>
          <w:rFonts w:hAnsi="Times New Roman" w:cs="Times New Roman"/>
          <w:b/>
          <w:bCs/>
          <w:sz w:val="14"/>
          <w:szCs w:val="14"/>
        </w:rPr>
      </w:pPr>
      <w:r w:rsidRPr="00F931B5">
        <w:rPr>
          <w:rFonts w:hAnsi="Times New Roman" w:cs="Times New Roman"/>
          <w:b/>
          <w:bCs/>
          <w:sz w:val="14"/>
          <w:szCs w:val="14"/>
        </w:rPr>
        <w:t xml:space="preserve">                                                            </w:t>
      </w:r>
      <w:r w:rsidR="00DB4AB8" w:rsidRPr="00F931B5">
        <w:rPr>
          <w:rFonts w:hAnsi="Times New Roman" w:cs="Times New Roman"/>
          <w:b/>
          <w:bCs/>
          <w:sz w:val="14"/>
          <w:szCs w:val="14"/>
        </w:rPr>
        <w:t xml:space="preserve">Unit : Thousand Baht </w:t>
      </w:r>
    </w:p>
    <w:tbl>
      <w:tblPr>
        <w:tblW w:w="8928" w:type="dxa"/>
        <w:tblInd w:w="477" w:type="dxa"/>
        <w:tblLayout w:type="fixed"/>
        <w:tblCellMar>
          <w:left w:w="0" w:type="dxa"/>
          <w:right w:w="0" w:type="dxa"/>
        </w:tblCellMar>
        <w:tblLook w:val="04A0" w:firstRow="1" w:lastRow="0" w:firstColumn="1" w:lastColumn="0" w:noHBand="0" w:noVBand="1"/>
      </w:tblPr>
      <w:tblGrid>
        <w:gridCol w:w="1269"/>
        <w:gridCol w:w="774"/>
        <w:gridCol w:w="54"/>
        <w:gridCol w:w="837"/>
        <w:gridCol w:w="54"/>
        <w:gridCol w:w="729"/>
        <w:gridCol w:w="36"/>
        <w:gridCol w:w="882"/>
        <w:gridCol w:w="36"/>
        <w:gridCol w:w="846"/>
        <w:gridCol w:w="45"/>
        <w:gridCol w:w="765"/>
        <w:gridCol w:w="45"/>
        <w:gridCol w:w="747"/>
        <w:gridCol w:w="54"/>
        <w:gridCol w:w="891"/>
        <w:gridCol w:w="45"/>
        <w:gridCol w:w="819"/>
      </w:tblGrid>
      <w:tr w:rsidR="003369A2" w:rsidRPr="00F931B5" w14:paraId="7848A552" w14:textId="77777777" w:rsidTr="003369A2">
        <w:trPr>
          <w:trHeight w:val="68"/>
        </w:trPr>
        <w:tc>
          <w:tcPr>
            <w:tcW w:w="1269" w:type="dxa"/>
            <w:vAlign w:val="bottom"/>
          </w:tcPr>
          <w:p w14:paraId="5A50A07D" w14:textId="77777777" w:rsidR="003369A2" w:rsidRPr="00F931B5" w:rsidRDefault="003369A2" w:rsidP="00387195">
            <w:pPr>
              <w:spacing w:line="180" w:lineRule="exact"/>
              <w:ind w:right="357"/>
              <w:jc w:val="center"/>
              <w:rPr>
                <w:rFonts w:hAnsi="Times New Roman" w:cs="Times New Roman"/>
                <w:b/>
                <w:bCs/>
                <w:sz w:val="12"/>
                <w:szCs w:val="12"/>
              </w:rPr>
            </w:pPr>
          </w:p>
        </w:tc>
        <w:tc>
          <w:tcPr>
            <w:tcW w:w="7659" w:type="dxa"/>
            <w:gridSpan w:val="17"/>
            <w:tcBorders>
              <w:bottom w:val="single" w:sz="4" w:space="0" w:color="auto"/>
            </w:tcBorders>
          </w:tcPr>
          <w:p w14:paraId="6229CA74" w14:textId="3E48B27B" w:rsidR="003369A2" w:rsidRPr="00F931B5" w:rsidRDefault="003369A2" w:rsidP="00387195">
            <w:pPr>
              <w:spacing w:line="180" w:lineRule="exact"/>
              <w:jc w:val="center"/>
              <w:rPr>
                <w:rFonts w:hAnsi="Times New Roman" w:cs="Times New Roman"/>
                <w:b/>
                <w:bCs/>
                <w:sz w:val="12"/>
                <w:szCs w:val="12"/>
              </w:rPr>
            </w:pPr>
            <w:r w:rsidRPr="00F931B5">
              <w:rPr>
                <w:rFonts w:hAnsi="Times New Roman" w:cs="Times New Roman"/>
                <w:b/>
                <w:bCs/>
                <w:sz w:val="12"/>
                <w:szCs w:val="12"/>
              </w:rPr>
              <w:t>CONSOLIDATED  FINANCIAL  STATEMENTS</w:t>
            </w:r>
          </w:p>
        </w:tc>
      </w:tr>
      <w:tr w:rsidR="003369A2" w:rsidRPr="00F931B5" w14:paraId="281C1D60" w14:textId="77777777" w:rsidTr="003369A2">
        <w:tc>
          <w:tcPr>
            <w:tcW w:w="1269" w:type="dxa"/>
            <w:vAlign w:val="bottom"/>
          </w:tcPr>
          <w:p w14:paraId="15FB2B2F" w14:textId="77777777" w:rsidR="003369A2" w:rsidRPr="00F931B5" w:rsidRDefault="003369A2" w:rsidP="00387195">
            <w:pPr>
              <w:spacing w:line="180" w:lineRule="exact"/>
              <w:ind w:right="357"/>
              <w:jc w:val="center"/>
              <w:rPr>
                <w:rFonts w:hAnsi="Times New Roman" w:cs="Times New Roman"/>
                <w:b/>
                <w:bCs/>
                <w:sz w:val="14"/>
                <w:szCs w:val="14"/>
              </w:rPr>
            </w:pPr>
          </w:p>
        </w:tc>
        <w:tc>
          <w:tcPr>
            <w:tcW w:w="7659" w:type="dxa"/>
            <w:gridSpan w:val="17"/>
            <w:tcBorders>
              <w:top w:val="single" w:sz="4" w:space="0" w:color="auto"/>
            </w:tcBorders>
          </w:tcPr>
          <w:p w14:paraId="5FB46F3B" w14:textId="79A6D9E8" w:rsidR="003369A2" w:rsidRPr="00F931B5" w:rsidRDefault="003369A2" w:rsidP="001F4140">
            <w:pPr>
              <w:spacing w:line="180" w:lineRule="exact"/>
              <w:jc w:val="center"/>
              <w:rPr>
                <w:rFonts w:hAnsi="Times New Roman" w:cs="Times New Roman"/>
                <w:b/>
                <w:bCs/>
                <w:sz w:val="14"/>
                <w:szCs w:val="14"/>
              </w:rPr>
            </w:pPr>
            <w:r w:rsidRPr="00F931B5">
              <w:rPr>
                <w:rFonts w:hAnsi="Times New Roman" w:cs="Times New Roman"/>
                <w:b/>
                <w:bCs/>
                <w:sz w:val="14"/>
                <w:szCs w:val="14"/>
              </w:rPr>
              <w:t>For the year ended December 31, 2023</w:t>
            </w:r>
          </w:p>
        </w:tc>
      </w:tr>
      <w:tr w:rsidR="003369A2" w:rsidRPr="00F931B5" w14:paraId="4C788E1E" w14:textId="77777777" w:rsidTr="00B001C5">
        <w:tc>
          <w:tcPr>
            <w:tcW w:w="1269" w:type="dxa"/>
            <w:vAlign w:val="bottom"/>
          </w:tcPr>
          <w:p w14:paraId="599FB7C7" w14:textId="77777777" w:rsidR="003369A2" w:rsidRPr="00F931B5" w:rsidRDefault="003369A2" w:rsidP="00387195">
            <w:pPr>
              <w:spacing w:line="180" w:lineRule="exact"/>
              <w:ind w:right="-43"/>
              <w:jc w:val="center"/>
              <w:rPr>
                <w:rFonts w:hAnsi="Times New Roman" w:cs="Times New Roman"/>
                <w:b/>
                <w:bCs/>
                <w:sz w:val="14"/>
                <w:szCs w:val="14"/>
              </w:rPr>
            </w:pPr>
          </w:p>
        </w:tc>
        <w:tc>
          <w:tcPr>
            <w:tcW w:w="774" w:type="dxa"/>
            <w:tcBorders>
              <w:top w:val="single" w:sz="4" w:space="0" w:color="auto"/>
            </w:tcBorders>
            <w:vAlign w:val="bottom"/>
          </w:tcPr>
          <w:p w14:paraId="5F5A2735" w14:textId="77777777" w:rsidR="003369A2" w:rsidRPr="00F931B5" w:rsidRDefault="003369A2" w:rsidP="00387195">
            <w:pPr>
              <w:spacing w:line="180" w:lineRule="exact"/>
              <w:ind w:right="-43"/>
              <w:jc w:val="center"/>
              <w:rPr>
                <w:rFonts w:hAnsi="Times New Roman" w:cs="Times New Roman"/>
                <w:b/>
                <w:bCs/>
                <w:sz w:val="14"/>
                <w:szCs w:val="14"/>
              </w:rPr>
            </w:pPr>
          </w:p>
        </w:tc>
        <w:tc>
          <w:tcPr>
            <w:tcW w:w="54" w:type="dxa"/>
            <w:tcBorders>
              <w:top w:val="single" w:sz="4" w:space="0" w:color="auto"/>
            </w:tcBorders>
          </w:tcPr>
          <w:p w14:paraId="209EF4E5" w14:textId="77777777" w:rsidR="003369A2" w:rsidRPr="00F931B5" w:rsidRDefault="003369A2" w:rsidP="00387195">
            <w:pPr>
              <w:spacing w:line="180" w:lineRule="exact"/>
              <w:ind w:right="-43"/>
              <w:jc w:val="center"/>
              <w:rPr>
                <w:rFonts w:hAnsi="Times New Roman" w:cs="Times New Roman"/>
                <w:b/>
                <w:bCs/>
                <w:sz w:val="14"/>
                <w:szCs w:val="14"/>
                <w:cs/>
              </w:rPr>
            </w:pPr>
          </w:p>
        </w:tc>
        <w:tc>
          <w:tcPr>
            <w:tcW w:w="2538" w:type="dxa"/>
            <w:gridSpan w:val="5"/>
            <w:tcBorders>
              <w:top w:val="single" w:sz="4" w:space="0" w:color="auto"/>
            </w:tcBorders>
            <w:vAlign w:val="bottom"/>
          </w:tcPr>
          <w:p w14:paraId="0D25CA77" w14:textId="77777777" w:rsidR="003369A2" w:rsidRPr="00F931B5" w:rsidRDefault="003369A2" w:rsidP="00387195">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Cost      </w:t>
            </w:r>
          </w:p>
        </w:tc>
        <w:tc>
          <w:tcPr>
            <w:tcW w:w="36" w:type="dxa"/>
            <w:tcBorders>
              <w:top w:val="single" w:sz="4" w:space="0" w:color="auto"/>
            </w:tcBorders>
          </w:tcPr>
          <w:p w14:paraId="7DD4DF77" w14:textId="77777777" w:rsidR="003369A2" w:rsidRPr="00F931B5" w:rsidRDefault="003369A2" w:rsidP="00B001C5">
            <w:pPr>
              <w:spacing w:line="180" w:lineRule="exact"/>
              <w:ind w:left="18" w:right="-43"/>
              <w:jc w:val="center"/>
              <w:rPr>
                <w:rFonts w:hAnsi="Times New Roman" w:cs="Times New Roman"/>
                <w:b/>
                <w:bCs/>
                <w:sz w:val="14"/>
                <w:szCs w:val="14"/>
                <w:cs/>
              </w:rPr>
            </w:pPr>
          </w:p>
        </w:tc>
        <w:tc>
          <w:tcPr>
            <w:tcW w:w="3393" w:type="dxa"/>
            <w:gridSpan w:val="7"/>
            <w:tcBorders>
              <w:top w:val="single" w:sz="4" w:space="0" w:color="auto"/>
            </w:tcBorders>
          </w:tcPr>
          <w:p w14:paraId="6A8DC6D3" w14:textId="12BF2266" w:rsidR="003369A2" w:rsidRPr="00F931B5" w:rsidRDefault="003369A2" w:rsidP="00387195">
            <w:pPr>
              <w:spacing w:line="180" w:lineRule="exact"/>
              <w:jc w:val="center"/>
              <w:rPr>
                <w:rFonts w:hAnsi="Times New Roman" w:cs="Times New Roman"/>
                <w:b/>
                <w:bCs/>
                <w:sz w:val="14"/>
                <w:szCs w:val="14"/>
              </w:rPr>
            </w:pPr>
            <w:r w:rsidRPr="00F931B5">
              <w:rPr>
                <w:rFonts w:hAnsi="Times New Roman" w:cs="Times New Roman"/>
                <w:b/>
                <w:bCs/>
                <w:sz w:val="14"/>
                <w:szCs w:val="14"/>
              </w:rPr>
              <w:t>Accumulated amortisation</w:t>
            </w:r>
          </w:p>
        </w:tc>
        <w:tc>
          <w:tcPr>
            <w:tcW w:w="45" w:type="dxa"/>
            <w:tcBorders>
              <w:top w:val="single" w:sz="4" w:space="0" w:color="auto"/>
            </w:tcBorders>
          </w:tcPr>
          <w:p w14:paraId="5C116A63" w14:textId="77777777" w:rsidR="003369A2" w:rsidRPr="00F931B5" w:rsidRDefault="003369A2" w:rsidP="00387195">
            <w:pPr>
              <w:spacing w:line="180" w:lineRule="exact"/>
              <w:ind w:right="-43"/>
              <w:jc w:val="center"/>
              <w:rPr>
                <w:rFonts w:hAnsi="Times New Roman" w:cs="Times New Roman"/>
                <w:b/>
                <w:bCs/>
                <w:sz w:val="14"/>
                <w:szCs w:val="14"/>
                <w:cs/>
              </w:rPr>
            </w:pPr>
          </w:p>
        </w:tc>
        <w:tc>
          <w:tcPr>
            <w:tcW w:w="819" w:type="dxa"/>
            <w:tcBorders>
              <w:top w:val="single" w:sz="4" w:space="0" w:color="auto"/>
            </w:tcBorders>
            <w:vAlign w:val="bottom"/>
          </w:tcPr>
          <w:p w14:paraId="232B3AB9" w14:textId="77777777" w:rsidR="003369A2" w:rsidRPr="00F931B5" w:rsidRDefault="003369A2" w:rsidP="00387195">
            <w:pPr>
              <w:spacing w:line="180" w:lineRule="exact"/>
              <w:ind w:right="-43"/>
              <w:jc w:val="center"/>
              <w:rPr>
                <w:rFonts w:hAnsi="Times New Roman" w:cs="Times New Roman"/>
                <w:b/>
                <w:bCs/>
                <w:sz w:val="14"/>
                <w:szCs w:val="14"/>
              </w:rPr>
            </w:pPr>
          </w:p>
        </w:tc>
      </w:tr>
      <w:tr w:rsidR="00B001C5" w:rsidRPr="00F931B5" w14:paraId="0388F44D" w14:textId="77777777" w:rsidTr="00B001C5">
        <w:tc>
          <w:tcPr>
            <w:tcW w:w="1269" w:type="dxa"/>
            <w:vAlign w:val="bottom"/>
          </w:tcPr>
          <w:p w14:paraId="47F0F69B" w14:textId="77777777" w:rsidR="003369A2" w:rsidRPr="00F931B5" w:rsidRDefault="003369A2" w:rsidP="00387195">
            <w:pPr>
              <w:spacing w:line="180" w:lineRule="exact"/>
              <w:ind w:left="60" w:right="-43"/>
              <w:jc w:val="center"/>
              <w:rPr>
                <w:rFonts w:hAnsi="Times New Roman" w:cs="Times New Roman"/>
                <w:b/>
                <w:bCs/>
                <w:sz w:val="14"/>
                <w:szCs w:val="14"/>
              </w:rPr>
            </w:pPr>
          </w:p>
        </w:tc>
        <w:tc>
          <w:tcPr>
            <w:tcW w:w="774" w:type="dxa"/>
            <w:tcBorders>
              <w:bottom w:val="single" w:sz="4" w:space="0" w:color="auto"/>
            </w:tcBorders>
            <w:vAlign w:val="bottom"/>
          </w:tcPr>
          <w:p w14:paraId="02316CC2" w14:textId="77777777" w:rsidR="003369A2" w:rsidRPr="00F931B5" w:rsidRDefault="003369A2" w:rsidP="00387195">
            <w:pPr>
              <w:spacing w:line="180" w:lineRule="exact"/>
              <w:jc w:val="center"/>
              <w:rPr>
                <w:rFonts w:hAnsi="Times New Roman" w:cs="Times New Roman"/>
                <w:b/>
                <w:bCs/>
                <w:sz w:val="14"/>
                <w:szCs w:val="14"/>
              </w:rPr>
            </w:pPr>
            <w:r w:rsidRPr="00F931B5">
              <w:rPr>
                <w:rFonts w:hAnsi="Times New Roman" w:cs="Times New Roman"/>
                <w:b/>
                <w:bCs/>
                <w:sz w:val="14"/>
                <w:szCs w:val="14"/>
              </w:rPr>
              <w:t>Useful lives</w:t>
            </w:r>
          </w:p>
        </w:tc>
        <w:tc>
          <w:tcPr>
            <w:tcW w:w="54" w:type="dxa"/>
          </w:tcPr>
          <w:p w14:paraId="3D25F6CA" w14:textId="77777777" w:rsidR="003369A2" w:rsidRPr="00F931B5" w:rsidRDefault="003369A2" w:rsidP="00387195">
            <w:pPr>
              <w:spacing w:line="180" w:lineRule="exact"/>
              <w:ind w:right="-43"/>
              <w:jc w:val="center"/>
              <w:rPr>
                <w:rFonts w:hAnsi="Times New Roman" w:cs="Times New Roman"/>
                <w:b/>
                <w:bCs/>
                <w:sz w:val="14"/>
                <w:szCs w:val="14"/>
                <w:cs/>
              </w:rPr>
            </w:pPr>
          </w:p>
        </w:tc>
        <w:tc>
          <w:tcPr>
            <w:tcW w:w="837" w:type="dxa"/>
            <w:tcBorders>
              <w:top w:val="single" w:sz="4" w:space="0" w:color="auto"/>
              <w:bottom w:val="single" w:sz="4" w:space="0" w:color="auto"/>
            </w:tcBorders>
            <w:vAlign w:val="bottom"/>
          </w:tcPr>
          <w:p w14:paraId="74797295" w14:textId="77777777" w:rsidR="003369A2" w:rsidRPr="00F931B5" w:rsidRDefault="003369A2" w:rsidP="00387195">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Balance as at                          January </w:t>
            </w:r>
            <w:r w:rsidRPr="00F931B5">
              <w:rPr>
                <w:rFonts w:hAnsi="Times New Roman"/>
                <w:b/>
                <w:bCs/>
                <w:sz w:val="14"/>
                <w:szCs w:val="14"/>
              </w:rPr>
              <w:t>1</w:t>
            </w:r>
            <w:r w:rsidRPr="00F931B5">
              <w:rPr>
                <w:rFonts w:hAnsi="Times New Roman" w:cs="Times New Roman"/>
                <w:b/>
                <w:bCs/>
                <w:sz w:val="14"/>
                <w:szCs w:val="14"/>
              </w:rPr>
              <w:t>,</w:t>
            </w:r>
          </w:p>
          <w:p w14:paraId="722DAEBE" w14:textId="77777777" w:rsidR="003369A2" w:rsidRPr="00F931B5" w:rsidRDefault="003369A2" w:rsidP="00387195">
            <w:pPr>
              <w:spacing w:line="180" w:lineRule="exact"/>
              <w:jc w:val="center"/>
              <w:rPr>
                <w:rFonts w:hAnsi="Times New Roman" w:cs="Times New Roman"/>
                <w:b/>
                <w:bCs/>
                <w:sz w:val="14"/>
                <w:szCs w:val="14"/>
              </w:rPr>
            </w:pPr>
            <w:r w:rsidRPr="00F931B5">
              <w:rPr>
                <w:rFonts w:hAnsi="Times New Roman"/>
                <w:b/>
                <w:bCs/>
                <w:sz w:val="14"/>
                <w:szCs w:val="14"/>
              </w:rPr>
              <w:t>2023</w:t>
            </w:r>
          </w:p>
        </w:tc>
        <w:tc>
          <w:tcPr>
            <w:tcW w:w="54" w:type="dxa"/>
            <w:tcBorders>
              <w:top w:val="single" w:sz="4" w:space="0" w:color="auto"/>
            </w:tcBorders>
          </w:tcPr>
          <w:p w14:paraId="5D95AF86" w14:textId="77777777" w:rsidR="003369A2" w:rsidRPr="00F931B5" w:rsidRDefault="003369A2" w:rsidP="00387195">
            <w:pPr>
              <w:spacing w:line="180" w:lineRule="exact"/>
              <w:ind w:right="-43"/>
              <w:jc w:val="center"/>
              <w:rPr>
                <w:rFonts w:hAnsi="Times New Roman" w:cs="Times New Roman"/>
                <w:b/>
                <w:bCs/>
                <w:sz w:val="14"/>
                <w:szCs w:val="14"/>
                <w:cs/>
              </w:rPr>
            </w:pPr>
          </w:p>
        </w:tc>
        <w:tc>
          <w:tcPr>
            <w:tcW w:w="729" w:type="dxa"/>
            <w:tcBorders>
              <w:top w:val="single" w:sz="4" w:space="0" w:color="auto"/>
              <w:bottom w:val="single" w:sz="4" w:space="0" w:color="auto"/>
            </w:tcBorders>
            <w:vAlign w:val="bottom"/>
          </w:tcPr>
          <w:p w14:paraId="527B954D" w14:textId="77777777" w:rsidR="003369A2" w:rsidRPr="00F931B5" w:rsidRDefault="003369A2" w:rsidP="00387195">
            <w:pPr>
              <w:spacing w:line="180" w:lineRule="exact"/>
              <w:jc w:val="center"/>
              <w:rPr>
                <w:rFonts w:hAnsi="Times New Roman" w:cs="Times New Roman"/>
                <w:b/>
                <w:bCs/>
                <w:sz w:val="14"/>
                <w:szCs w:val="14"/>
              </w:rPr>
            </w:pPr>
            <w:r w:rsidRPr="00F931B5">
              <w:rPr>
                <w:rFonts w:hAnsi="Times New Roman" w:cs="Times New Roman"/>
                <w:b/>
                <w:bCs/>
                <w:sz w:val="14"/>
                <w:szCs w:val="14"/>
              </w:rPr>
              <w:t>Increase (decrease)</w:t>
            </w:r>
          </w:p>
        </w:tc>
        <w:tc>
          <w:tcPr>
            <w:tcW w:w="36" w:type="dxa"/>
            <w:tcBorders>
              <w:top w:val="single" w:sz="4" w:space="0" w:color="auto"/>
            </w:tcBorders>
          </w:tcPr>
          <w:p w14:paraId="6A1B7AD8" w14:textId="77777777" w:rsidR="003369A2" w:rsidRPr="00F931B5" w:rsidRDefault="003369A2" w:rsidP="00387195">
            <w:pPr>
              <w:spacing w:line="180" w:lineRule="exact"/>
              <w:ind w:right="-43"/>
              <w:jc w:val="center"/>
              <w:rPr>
                <w:rFonts w:hAnsi="Times New Roman" w:cs="Times New Roman"/>
                <w:b/>
                <w:bCs/>
                <w:sz w:val="14"/>
                <w:szCs w:val="14"/>
                <w:cs/>
              </w:rPr>
            </w:pPr>
          </w:p>
        </w:tc>
        <w:tc>
          <w:tcPr>
            <w:tcW w:w="882" w:type="dxa"/>
            <w:tcBorders>
              <w:top w:val="single" w:sz="4" w:space="0" w:color="auto"/>
              <w:bottom w:val="single" w:sz="4" w:space="0" w:color="auto"/>
            </w:tcBorders>
            <w:vAlign w:val="bottom"/>
          </w:tcPr>
          <w:p w14:paraId="3B44A26F" w14:textId="77777777" w:rsidR="003369A2" w:rsidRPr="00F931B5" w:rsidRDefault="003369A2" w:rsidP="00387195">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Balance as at </w:t>
            </w:r>
          </w:p>
          <w:p w14:paraId="531860BA" w14:textId="77777777" w:rsidR="003369A2" w:rsidRPr="00F931B5" w:rsidRDefault="003369A2" w:rsidP="00387195">
            <w:pPr>
              <w:spacing w:line="180" w:lineRule="exact"/>
              <w:jc w:val="center"/>
              <w:rPr>
                <w:rFonts w:hAnsi="Times New Roman" w:cs="Cordia New"/>
                <w:b/>
                <w:bCs/>
                <w:sz w:val="14"/>
                <w:szCs w:val="14"/>
              </w:rPr>
            </w:pPr>
            <w:r w:rsidRPr="00F931B5">
              <w:rPr>
                <w:rFonts w:hAnsi="Times New Roman" w:cs="Times New Roman"/>
                <w:b/>
                <w:bCs/>
                <w:sz w:val="14"/>
                <w:szCs w:val="14"/>
              </w:rPr>
              <w:t xml:space="preserve">December 31, </w:t>
            </w:r>
          </w:p>
          <w:p w14:paraId="6943A8B1" w14:textId="77777777" w:rsidR="003369A2" w:rsidRPr="00F931B5" w:rsidRDefault="003369A2" w:rsidP="00387195">
            <w:pPr>
              <w:spacing w:line="180" w:lineRule="exact"/>
              <w:jc w:val="center"/>
              <w:rPr>
                <w:rFonts w:hAnsi="Times New Roman" w:cs="Times New Roman"/>
                <w:b/>
                <w:bCs/>
                <w:sz w:val="14"/>
                <w:szCs w:val="14"/>
              </w:rPr>
            </w:pPr>
            <w:r w:rsidRPr="00F931B5">
              <w:rPr>
                <w:rFonts w:hAnsi="Times New Roman"/>
                <w:b/>
                <w:bCs/>
                <w:sz w:val="14"/>
                <w:szCs w:val="14"/>
              </w:rPr>
              <w:t>2023</w:t>
            </w:r>
          </w:p>
        </w:tc>
        <w:tc>
          <w:tcPr>
            <w:tcW w:w="36" w:type="dxa"/>
          </w:tcPr>
          <w:p w14:paraId="63AB886F" w14:textId="77777777" w:rsidR="003369A2" w:rsidRPr="00F931B5" w:rsidRDefault="003369A2" w:rsidP="00387195">
            <w:pPr>
              <w:spacing w:line="180" w:lineRule="exact"/>
              <w:ind w:right="144"/>
              <w:jc w:val="center"/>
              <w:rPr>
                <w:rFonts w:hAnsi="Times New Roman" w:cs="Times New Roman"/>
                <w:b/>
                <w:bCs/>
                <w:sz w:val="14"/>
                <w:szCs w:val="14"/>
                <w:cs/>
              </w:rPr>
            </w:pPr>
          </w:p>
        </w:tc>
        <w:tc>
          <w:tcPr>
            <w:tcW w:w="846" w:type="dxa"/>
            <w:tcBorders>
              <w:top w:val="single" w:sz="4" w:space="0" w:color="auto"/>
              <w:bottom w:val="single" w:sz="4" w:space="0" w:color="auto"/>
            </w:tcBorders>
            <w:vAlign w:val="bottom"/>
          </w:tcPr>
          <w:p w14:paraId="469DE703" w14:textId="77777777" w:rsidR="003369A2" w:rsidRPr="00F931B5" w:rsidRDefault="003369A2" w:rsidP="00387195">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Balance as at                          January </w:t>
            </w:r>
            <w:r w:rsidRPr="00F931B5">
              <w:rPr>
                <w:rFonts w:hAnsi="Times New Roman"/>
                <w:b/>
                <w:bCs/>
                <w:sz w:val="14"/>
                <w:szCs w:val="14"/>
              </w:rPr>
              <w:t>1</w:t>
            </w:r>
            <w:r w:rsidRPr="00F931B5">
              <w:rPr>
                <w:rFonts w:hAnsi="Times New Roman" w:cs="Times New Roman"/>
                <w:b/>
                <w:bCs/>
                <w:sz w:val="14"/>
                <w:szCs w:val="14"/>
              </w:rPr>
              <w:t>,</w:t>
            </w:r>
          </w:p>
          <w:p w14:paraId="32B42C04" w14:textId="77777777" w:rsidR="003369A2" w:rsidRPr="00F931B5" w:rsidRDefault="003369A2" w:rsidP="00387195">
            <w:pPr>
              <w:spacing w:line="180" w:lineRule="exact"/>
              <w:jc w:val="center"/>
              <w:rPr>
                <w:rFonts w:hAnsi="Times New Roman" w:cs="Times New Roman"/>
                <w:b/>
                <w:bCs/>
                <w:sz w:val="14"/>
                <w:szCs w:val="14"/>
              </w:rPr>
            </w:pPr>
            <w:r w:rsidRPr="00F931B5">
              <w:rPr>
                <w:rFonts w:hAnsi="Times New Roman"/>
                <w:b/>
                <w:bCs/>
                <w:sz w:val="14"/>
                <w:szCs w:val="14"/>
              </w:rPr>
              <w:t>2023</w:t>
            </w:r>
          </w:p>
        </w:tc>
        <w:tc>
          <w:tcPr>
            <w:tcW w:w="45" w:type="dxa"/>
            <w:tcBorders>
              <w:top w:val="single" w:sz="4" w:space="0" w:color="auto"/>
            </w:tcBorders>
          </w:tcPr>
          <w:p w14:paraId="45096BB2" w14:textId="77777777" w:rsidR="003369A2" w:rsidRPr="00F931B5" w:rsidRDefault="003369A2" w:rsidP="00387195">
            <w:pPr>
              <w:spacing w:line="180" w:lineRule="exact"/>
              <w:ind w:right="-43"/>
              <w:jc w:val="center"/>
              <w:rPr>
                <w:rFonts w:hAnsi="Times New Roman" w:cs="Times New Roman"/>
                <w:b/>
                <w:bCs/>
                <w:sz w:val="14"/>
                <w:szCs w:val="14"/>
                <w:cs/>
              </w:rPr>
            </w:pPr>
          </w:p>
        </w:tc>
        <w:tc>
          <w:tcPr>
            <w:tcW w:w="765" w:type="dxa"/>
            <w:tcBorders>
              <w:top w:val="single" w:sz="4" w:space="0" w:color="auto"/>
              <w:bottom w:val="single" w:sz="4" w:space="0" w:color="auto"/>
            </w:tcBorders>
            <w:vAlign w:val="bottom"/>
          </w:tcPr>
          <w:p w14:paraId="15756821" w14:textId="64AE2BBE" w:rsidR="003369A2" w:rsidRPr="00F931B5" w:rsidRDefault="003369A2" w:rsidP="00387195">
            <w:pPr>
              <w:spacing w:line="180" w:lineRule="exact"/>
              <w:jc w:val="center"/>
              <w:rPr>
                <w:rFonts w:hAnsi="Times New Roman" w:cs="Times New Roman"/>
                <w:b/>
                <w:bCs/>
                <w:sz w:val="14"/>
                <w:szCs w:val="14"/>
              </w:rPr>
            </w:pPr>
            <w:r w:rsidRPr="00F931B5">
              <w:rPr>
                <w:rFonts w:hAnsi="Times New Roman" w:cs="Times New Roman"/>
                <w:b/>
                <w:bCs/>
                <w:sz w:val="14"/>
                <w:szCs w:val="14"/>
              </w:rPr>
              <w:t>Increase</w:t>
            </w:r>
            <w:r w:rsidR="00862102">
              <w:rPr>
                <w:rFonts w:hAnsi="Times New Roman" w:cs="Times New Roman"/>
                <w:b/>
                <w:bCs/>
                <w:sz w:val="14"/>
                <w:szCs w:val="14"/>
              </w:rPr>
              <w:t>s</w:t>
            </w:r>
          </w:p>
        </w:tc>
        <w:tc>
          <w:tcPr>
            <w:tcW w:w="45" w:type="dxa"/>
            <w:tcBorders>
              <w:top w:val="single" w:sz="4" w:space="0" w:color="auto"/>
            </w:tcBorders>
          </w:tcPr>
          <w:p w14:paraId="54287302" w14:textId="77777777" w:rsidR="003369A2" w:rsidRPr="00F931B5" w:rsidRDefault="003369A2" w:rsidP="00387195">
            <w:pPr>
              <w:spacing w:line="180" w:lineRule="exact"/>
              <w:ind w:right="-43"/>
              <w:jc w:val="center"/>
              <w:rPr>
                <w:rFonts w:hAnsi="Times New Roman" w:cs="Times New Roman"/>
                <w:b/>
                <w:bCs/>
                <w:sz w:val="14"/>
                <w:szCs w:val="14"/>
                <w:cs/>
              </w:rPr>
            </w:pPr>
          </w:p>
        </w:tc>
        <w:tc>
          <w:tcPr>
            <w:tcW w:w="747" w:type="dxa"/>
            <w:tcBorders>
              <w:top w:val="single" w:sz="4" w:space="0" w:color="auto"/>
              <w:bottom w:val="single" w:sz="4" w:space="0" w:color="auto"/>
            </w:tcBorders>
          </w:tcPr>
          <w:p w14:paraId="5835C1CC" w14:textId="77777777" w:rsidR="003369A2" w:rsidRDefault="003369A2" w:rsidP="00387195">
            <w:pPr>
              <w:spacing w:line="180" w:lineRule="exact"/>
              <w:jc w:val="center"/>
              <w:rPr>
                <w:rFonts w:hAnsi="Times New Roman" w:cstheme="minorBidi"/>
                <w:b/>
                <w:bCs/>
                <w:sz w:val="14"/>
                <w:szCs w:val="14"/>
              </w:rPr>
            </w:pPr>
          </w:p>
          <w:p w14:paraId="5BA4AE4B" w14:textId="77777777" w:rsidR="003369A2" w:rsidRDefault="003369A2" w:rsidP="00387195">
            <w:pPr>
              <w:spacing w:line="180" w:lineRule="exact"/>
              <w:jc w:val="center"/>
              <w:rPr>
                <w:rFonts w:hAnsi="Times New Roman" w:cstheme="minorBidi"/>
                <w:b/>
                <w:bCs/>
                <w:sz w:val="14"/>
                <w:szCs w:val="14"/>
              </w:rPr>
            </w:pPr>
          </w:p>
          <w:p w14:paraId="7A4692F8" w14:textId="78A7D55E" w:rsidR="003369A2" w:rsidRPr="003369A2" w:rsidRDefault="00862102" w:rsidP="00387195">
            <w:pPr>
              <w:spacing w:line="180" w:lineRule="exact"/>
              <w:jc w:val="center"/>
              <w:rPr>
                <w:rFonts w:hAnsi="Times New Roman" w:cstheme="minorBidi"/>
                <w:b/>
                <w:bCs/>
                <w:sz w:val="14"/>
                <w:szCs w:val="14"/>
              </w:rPr>
            </w:pPr>
            <w:r w:rsidRPr="00862102">
              <w:rPr>
                <w:rFonts w:hAnsi="Times New Roman" w:cstheme="minorBidi"/>
                <w:b/>
                <w:bCs/>
                <w:sz w:val="14"/>
                <w:szCs w:val="14"/>
              </w:rPr>
              <w:t>Decreases</w:t>
            </w:r>
          </w:p>
        </w:tc>
        <w:tc>
          <w:tcPr>
            <w:tcW w:w="54" w:type="dxa"/>
            <w:tcBorders>
              <w:top w:val="single" w:sz="4" w:space="0" w:color="auto"/>
            </w:tcBorders>
          </w:tcPr>
          <w:p w14:paraId="00812CF5" w14:textId="77777777" w:rsidR="003369A2" w:rsidRPr="00F931B5" w:rsidRDefault="003369A2" w:rsidP="00387195">
            <w:pPr>
              <w:spacing w:line="180" w:lineRule="exact"/>
              <w:jc w:val="center"/>
              <w:rPr>
                <w:rFonts w:hAnsi="Times New Roman" w:cs="Times New Roman"/>
                <w:b/>
                <w:bCs/>
                <w:sz w:val="14"/>
                <w:szCs w:val="14"/>
              </w:rPr>
            </w:pPr>
          </w:p>
        </w:tc>
        <w:tc>
          <w:tcPr>
            <w:tcW w:w="891" w:type="dxa"/>
            <w:tcBorders>
              <w:top w:val="single" w:sz="4" w:space="0" w:color="auto"/>
              <w:bottom w:val="single" w:sz="4" w:space="0" w:color="auto"/>
            </w:tcBorders>
            <w:vAlign w:val="bottom"/>
          </w:tcPr>
          <w:p w14:paraId="2ED0F655" w14:textId="36BFE1CF" w:rsidR="003369A2" w:rsidRPr="00F931B5" w:rsidRDefault="003369A2" w:rsidP="00387195">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Balance as at </w:t>
            </w:r>
          </w:p>
          <w:p w14:paraId="2186F638" w14:textId="77777777" w:rsidR="003369A2" w:rsidRPr="00F931B5" w:rsidRDefault="003369A2" w:rsidP="00387195">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December 31, </w:t>
            </w:r>
          </w:p>
          <w:p w14:paraId="51A085EE" w14:textId="77777777" w:rsidR="003369A2" w:rsidRPr="00F931B5" w:rsidRDefault="003369A2" w:rsidP="00387195">
            <w:pPr>
              <w:spacing w:line="180" w:lineRule="exact"/>
              <w:jc w:val="center"/>
              <w:rPr>
                <w:rFonts w:hAnsi="Times New Roman" w:cs="Times New Roman"/>
                <w:b/>
                <w:bCs/>
                <w:sz w:val="14"/>
                <w:szCs w:val="14"/>
              </w:rPr>
            </w:pPr>
            <w:r w:rsidRPr="00F931B5">
              <w:rPr>
                <w:rFonts w:hAnsi="Times New Roman"/>
                <w:b/>
                <w:bCs/>
                <w:sz w:val="14"/>
                <w:szCs w:val="14"/>
              </w:rPr>
              <w:t>2023</w:t>
            </w:r>
          </w:p>
        </w:tc>
        <w:tc>
          <w:tcPr>
            <w:tcW w:w="45" w:type="dxa"/>
          </w:tcPr>
          <w:p w14:paraId="163ECF29" w14:textId="77777777" w:rsidR="003369A2" w:rsidRPr="00F931B5" w:rsidRDefault="003369A2" w:rsidP="00387195">
            <w:pPr>
              <w:spacing w:line="180" w:lineRule="exact"/>
              <w:ind w:right="-43"/>
              <w:jc w:val="center"/>
              <w:rPr>
                <w:rFonts w:hAnsi="Times New Roman" w:cs="Times New Roman"/>
                <w:b/>
                <w:bCs/>
                <w:sz w:val="14"/>
                <w:szCs w:val="14"/>
                <w:cs/>
              </w:rPr>
            </w:pPr>
          </w:p>
        </w:tc>
        <w:tc>
          <w:tcPr>
            <w:tcW w:w="819" w:type="dxa"/>
            <w:tcBorders>
              <w:bottom w:val="single" w:sz="4" w:space="0" w:color="auto"/>
            </w:tcBorders>
            <w:vAlign w:val="bottom"/>
          </w:tcPr>
          <w:p w14:paraId="029E0741" w14:textId="77777777" w:rsidR="003369A2" w:rsidRPr="00F931B5" w:rsidRDefault="003369A2" w:rsidP="003369A2">
            <w:pPr>
              <w:spacing w:line="180" w:lineRule="exact"/>
              <w:ind w:right="-4"/>
              <w:jc w:val="center"/>
              <w:rPr>
                <w:rFonts w:hAnsi="Times New Roman" w:cs="Times New Roman"/>
                <w:b/>
                <w:bCs/>
                <w:sz w:val="14"/>
                <w:szCs w:val="14"/>
              </w:rPr>
            </w:pPr>
            <w:r w:rsidRPr="00F931B5">
              <w:rPr>
                <w:rFonts w:hAnsi="Times New Roman" w:cs="Times New Roman"/>
                <w:b/>
                <w:bCs/>
                <w:sz w:val="14"/>
                <w:szCs w:val="14"/>
              </w:rPr>
              <w:t>Intangible assets</w:t>
            </w:r>
          </w:p>
        </w:tc>
      </w:tr>
      <w:tr w:rsidR="00B001C5" w:rsidRPr="00F931B5" w14:paraId="44BA7679" w14:textId="77777777" w:rsidTr="00B001C5">
        <w:tc>
          <w:tcPr>
            <w:tcW w:w="1269" w:type="dxa"/>
            <w:vAlign w:val="bottom"/>
          </w:tcPr>
          <w:p w14:paraId="3810DD7B" w14:textId="77777777" w:rsidR="003369A2" w:rsidRPr="00F931B5" w:rsidRDefault="003369A2" w:rsidP="00387195">
            <w:pPr>
              <w:spacing w:line="180" w:lineRule="exact"/>
              <w:ind w:right="-43"/>
              <w:jc w:val="center"/>
              <w:rPr>
                <w:rFonts w:hAnsi="Times New Roman" w:cs="Times New Roman"/>
                <w:b/>
                <w:bCs/>
                <w:sz w:val="14"/>
                <w:szCs w:val="14"/>
              </w:rPr>
            </w:pPr>
          </w:p>
        </w:tc>
        <w:tc>
          <w:tcPr>
            <w:tcW w:w="774" w:type="dxa"/>
            <w:tcBorders>
              <w:top w:val="single" w:sz="4" w:space="0" w:color="auto"/>
            </w:tcBorders>
            <w:vAlign w:val="bottom"/>
          </w:tcPr>
          <w:p w14:paraId="7A0D884B" w14:textId="77777777" w:rsidR="003369A2" w:rsidRPr="00F931B5" w:rsidRDefault="003369A2" w:rsidP="00387195">
            <w:pPr>
              <w:spacing w:line="180" w:lineRule="exact"/>
              <w:jc w:val="center"/>
              <w:rPr>
                <w:rFonts w:hAnsi="Times New Roman" w:cs="Times New Roman"/>
                <w:b/>
                <w:bCs/>
                <w:sz w:val="14"/>
                <w:szCs w:val="14"/>
              </w:rPr>
            </w:pPr>
          </w:p>
        </w:tc>
        <w:tc>
          <w:tcPr>
            <w:tcW w:w="54" w:type="dxa"/>
          </w:tcPr>
          <w:p w14:paraId="7432A73E" w14:textId="77777777" w:rsidR="003369A2" w:rsidRPr="00F931B5" w:rsidRDefault="003369A2" w:rsidP="00387195">
            <w:pPr>
              <w:spacing w:line="180" w:lineRule="exact"/>
              <w:ind w:right="-43"/>
              <w:jc w:val="center"/>
              <w:rPr>
                <w:rFonts w:hAnsi="Times New Roman" w:cs="Times New Roman"/>
                <w:b/>
                <w:bCs/>
                <w:sz w:val="14"/>
                <w:szCs w:val="14"/>
                <w:cs/>
              </w:rPr>
            </w:pPr>
          </w:p>
        </w:tc>
        <w:tc>
          <w:tcPr>
            <w:tcW w:w="837" w:type="dxa"/>
            <w:tcBorders>
              <w:top w:val="single" w:sz="4" w:space="0" w:color="auto"/>
            </w:tcBorders>
            <w:vAlign w:val="bottom"/>
          </w:tcPr>
          <w:p w14:paraId="5646FB6B" w14:textId="77777777" w:rsidR="003369A2" w:rsidRPr="00F931B5" w:rsidRDefault="003369A2" w:rsidP="00387195">
            <w:pPr>
              <w:spacing w:line="180" w:lineRule="exact"/>
              <w:jc w:val="center"/>
              <w:rPr>
                <w:rFonts w:hAnsi="Times New Roman" w:cs="Times New Roman"/>
                <w:b/>
                <w:bCs/>
                <w:sz w:val="14"/>
                <w:szCs w:val="14"/>
              </w:rPr>
            </w:pPr>
          </w:p>
        </w:tc>
        <w:tc>
          <w:tcPr>
            <w:tcW w:w="54" w:type="dxa"/>
          </w:tcPr>
          <w:p w14:paraId="7C28287C" w14:textId="77777777" w:rsidR="003369A2" w:rsidRPr="00F931B5" w:rsidRDefault="003369A2" w:rsidP="00387195">
            <w:pPr>
              <w:spacing w:line="180" w:lineRule="exact"/>
              <w:ind w:right="-43"/>
              <w:jc w:val="center"/>
              <w:rPr>
                <w:rFonts w:hAnsi="Times New Roman" w:cs="Times New Roman"/>
                <w:b/>
                <w:bCs/>
                <w:sz w:val="14"/>
                <w:szCs w:val="14"/>
                <w:cs/>
              </w:rPr>
            </w:pPr>
          </w:p>
        </w:tc>
        <w:tc>
          <w:tcPr>
            <w:tcW w:w="729" w:type="dxa"/>
            <w:vAlign w:val="bottom"/>
          </w:tcPr>
          <w:p w14:paraId="2BA61D7A" w14:textId="77777777" w:rsidR="003369A2" w:rsidRPr="00F931B5" w:rsidRDefault="003369A2" w:rsidP="00387195">
            <w:pPr>
              <w:spacing w:line="180" w:lineRule="exact"/>
              <w:jc w:val="center"/>
              <w:rPr>
                <w:rFonts w:hAnsi="Times New Roman"/>
                <w:b/>
                <w:bCs/>
                <w:sz w:val="14"/>
                <w:szCs w:val="14"/>
              </w:rPr>
            </w:pPr>
          </w:p>
        </w:tc>
        <w:tc>
          <w:tcPr>
            <w:tcW w:w="36" w:type="dxa"/>
          </w:tcPr>
          <w:p w14:paraId="1EC591B0" w14:textId="77777777" w:rsidR="003369A2" w:rsidRPr="00F931B5" w:rsidRDefault="003369A2" w:rsidP="00387195">
            <w:pPr>
              <w:spacing w:line="180" w:lineRule="exact"/>
              <w:ind w:right="-43"/>
              <w:jc w:val="center"/>
              <w:rPr>
                <w:rFonts w:hAnsi="Times New Roman" w:cs="Times New Roman"/>
                <w:b/>
                <w:bCs/>
                <w:sz w:val="14"/>
                <w:szCs w:val="14"/>
                <w:cs/>
              </w:rPr>
            </w:pPr>
          </w:p>
        </w:tc>
        <w:tc>
          <w:tcPr>
            <w:tcW w:w="882" w:type="dxa"/>
            <w:vAlign w:val="bottom"/>
          </w:tcPr>
          <w:p w14:paraId="1C72C18A" w14:textId="77777777" w:rsidR="003369A2" w:rsidRPr="00F931B5" w:rsidRDefault="003369A2" w:rsidP="00387195">
            <w:pPr>
              <w:spacing w:line="180" w:lineRule="exact"/>
              <w:jc w:val="center"/>
              <w:rPr>
                <w:rFonts w:hAnsi="Times New Roman" w:cs="Times New Roman"/>
                <w:b/>
                <w:bCs/>
                <w:sz w:val="14"/>
                <w:szCs w:val="14"/>
              </w:rPr>
            </w:pPr>
          </w:p>
        </w:tc>
        <w:tc>
          <w:tcPr>
            <w:tcW w:w="36" w:type="dxa"/>
          </w:tcPr>
          <w:p w14:paraId="7977923D" w14:textId="77777777" w:rsidR="003369A2" w:rsidRPr="00F931B5" w:rsidRDefault="003369A2" w:rsidP="00387195">
            <w:pPr>
              <w:spacing w:line="180" w:lineRule="exact"/>
              <w:ind w:right="144"/>
              <w:jc w:val="center"/>
              <w:rPr>
                <w:rFonts w:hAnsi="Times New Roman" w:cs="Times New Roman"/>
                <w:b/>
                <w:bCs/>
                <w:sz w:val="14"/>
                <w:szCs w:val="14"/>
                <w:cs/>
              </w:rPr>
            </w:pPr>
          </w:p>
        </w:tc>
        <w:tc>
          <w:tcPr>
            <w:tcW w:w="846" w:type="dxa"/>
            <w:tcBorders>
              <w:top w:val="single" w:sz="4" w:space="0" w:color="auto"/>
            </w:tcBorders>
            <w:vAlign w:val="bottom"/>
          </w:tcPr>
          <w:p w14:paraId="7B321675" w14:textId="77777777" w:rsidR="003369A2" w:rsidRPr="00F931B5" w:rsidRDefault="003369A2" w:rsidP="00387195">
            <w:pPr>
              <w:spacing w:line="180" w:lineRule="exact"/>
              <w:jc w:val="center"/>
              <w:rPr>
                <w:rFonts w:hAnsi="Times New Roman" w:cs="Times New Roman"/>
                <w:b/>
                <w:bCs/>
                <w:sz w:val="14"/>
                <w:szCs w:val="14"/>
              </w:rPr>
            </w:pPr>
          </w:p>
        </w:tc>
        <w:tc>
          <w:tcPr>
            <w:tcW w:w="45" w:type="dxa"/>
          </w:tcPr>
          <w:p w14:paraId="4B9480B6" w14:textId="77777777" w:rsidR="003369A2" w:rsidRPr="00F931B5" w:rsidRDefault="003369A2" w:rsidP="00387195">
            <w:pPr>
              <w:spacing w:line="180" w:lineRule="exact"/>
              <w:ind w:right="-43"/>
              <w:jc w:val="center"/>
              <w:rPr>
                <w:rFonts w:hAnsi="Times New Roman" w:cs="Times New Roman"/>
                <w:b/>
                <w:bCs/>
                <w:sz w:val="14"/>
                <w:szCs w:val="14"/>
                <w:cs/>
              </w:rPr>
            </w:pPr>
          </w:p>
        </w:tc>
        <w:tc>
          <w:tcPr>
            <w:tcW w:w="765" w:type="dxa"/>
            <w:tcBorders>
              <w:top w:val="single" w:sz="4" w:space="0" w:color="auto"/>
            </w:tcBorders>
            <w:vAlign w:val="bottom"/>
          </w:tcPr>
          <w:p w14:paraId="1B1AA9D9" w14:textId="77777777" w:rsidR="003369A2" w:rsidRPr="00F931B5" w:rsidRDefault="003369A2" w:rsidP="00387195">
            <w:pPr>
              <w:spacing w:line="180" w:lineRule="exact"/>
              <w:jc w:val="center"/>
              <w:rPr>
                <w:rFonts w:hAnsi="Times New Roman" w:cs="Times New Roman"/>
                <w:b/>
                <w:bCs/>
                <w:sz w:val="14"/>
                <w:szCs w:val="14"/>
              </w:rPr>
            </w:pPr>
          </w:p>
        </w:tc>
        <w:tc>
          <w:tcPr>
            <w:tcW w:w="45" w:type="dxa"/>
          </w:tcPr>
          <w:p w14:paraId="68F2BA9A" w14:textId="77777777" w:rsidR="003369A2" w:rsidRPr="00F931B5" w:rsidRDefault="003369A2" w:rsidP="00387195">
            <w:pPr>
              <w:spacing w:line="180" w:lineRule="exact"/>
              <w:ind w:right="-43"/>
              <w:jc w:val="center"/>
              <w:rPr>
                <w:rFonts w:hAnsi="Times New Roman" w:cs="Times New Roman"/>
                <w:b/>
                <w:bCs/>
                <w:sz w:val="14"/>
                <w:szCs w:val="14"/>
                <w:cs/>
              </w:rPr>
            </w:pPr>
          </w:p>
        </w:tc>
        <w:tc>
          <w:tcPr>
            <w:tcW w:w="747" w:type="dxa"/>
            <w:tcBorders>
              <w:top w:val="single" w:sz="4" w:space="0" w:color="auto"/>
            </w:tcBorders>
          </w:tcPr>
          <w:p w14:paraId="50CF1EDE" w14:textId="77777777" w:rsidR="003369A2" w:rsidRPr="00F931B5" w:rsidRDefault="003369A2" w:rsidP="00387195">
            <w:pPr>
              <w:spacing w:line="180" w:lineRule="exact"/>
              <w:jc w:val="center"/>
              <w:rPr>
                <w:rFonts w:hAnsi="Times New Roman" w:cs="Times New Roman"/>
                <w:b/>
                <w:bCs/>
                <w:sz w:val="14"/>
                <w:szCs w:val="14"/>
              </w:rPr>
            </w:pPr>
          </w:p>
        </w:tc>
        <w:tc>
          <w:tcPr>
            <w:tcW w:w="54" w:type="dxa"/>
          </w:tcPr>
          <w:p w14:paraId="34E01D11" w14:textId="77777777" w:rsidR="003369A2" w:rsidRPr="00F931B5" w:rsidRDefault="003369A2" w:rsidP="00387195">
            <w:pPr>
              <w:spacing w:line="180" w:lineRule="exact"/>
              <w:jc w:val="center"/>
              <w:rPr>
                <w:rFonts w:hAnsi="Times New Roman" w:cs="Times New Roman"/>
                <w:b/>
                <w:bCs/>
                <w:sz w:val="14"/>
                <w:szCs w:val="14"/>
              </w:rPr>
            </w:pPr>
          </w:p>
        </w:tc>
        <w:tc>
          <w:tcPr>
            <w:tcW w:w="891" w:type="dxa"/>
            <w:tcBorders>
              <w:top w:val="single" w:sz="4" w:space="0" w:color="auto"/>
            </w:tcBorders>
            <w:vAlign w:val="bottom"/>
          </w:tcPr>
          <w:p w14:paraId="42ED9ECE" w14:textId="1F4262A5" w:rsidR="003369A2" w:rsidRPr="00F931B5" w:rsidRDefault="003369A2" w:rsidP="00387195">
            <w:pPr>
              <w:spacing w:line="180" w:lineRule="exact"/>
              <w:jc w:val="center"/>
              <w:rPr>
                <w:rFonts w:hAnsi="Times New Roman" w:cs="Times New Roman"/>
                <w:b/>
                <w:bCs/>
                <w:sz w:val="14"/>
                <w:szCs w:val="14"/>
              </w:rPr>
            </w:pPr>
          </w:p>
        </w:tc>
        <w:tc>
          <w:tcPr>
            <w:tcW w:w="45" w:type="dxa"/>
          </w:tcPr>
          <w:p w14:paraId="30F21E27" w14:textId="77777777" w:rsidR="003369A2" w:rsidRPr="00F931B5" w:rsidRDefault="003369A2" w:rsidP="00387195">
            <w:pPr>
              <w:spacing w:line="180" w:lineRule="exact"/>
              <w:ind w:right="-43"/>
              <w:jc w:val="center"/>
              <w:rPr>
                <w:rFonts w:hAnsi="Times New Roman" w:cs="Times New Roman"/>
                <w:b/>
                <w:bCs/>
                <w:sz w:val="14"/>
                <w:szCs w:val="14"/>
                <w:cs/>
              </w:rPr>
            </w:pPr>
          </w:p>
        </w:tc>
        <w:tc>
          <w:tcPr>
            <w:tcW w:w="819" w:type="dxa"/>
            <w:tcBorders>
              <w:top w:val="single" w:sz="4" w:space="0" w:color="auto"/>
            </w:tcBorders>
            <w:vAlign w:val="bottom"/>
          </w:tcPr>
          <w:p w14:paraId="537B856D" w14:textId="77777777" w:rsidR="003369A2" w:rsidRPr="00F931B5" w:rsidRDefault="003369A2" w:rsidP="00387195">
            <w:pPr>
              <w:spacing w:line="180" w:lineRule="exact"/>
              <w:ind w:right="-43"/>
              <w:jc w:val="center"/>
              <w:rPr>
                <w:rFonts w:hAnsi="Times New Roman" w:cs="Times New Roman"/>
                <w:b/>
                <w:bCs/>
                <w:sz w:val="14"/>
                <w:szCs w:val="14"/>
              </w:rPr>
            </w:pPr>
          </w:p>
        </w:tc>
      </w:tr>
      <w:tr w:rsidR="003369A2" w:rsidRPr="00F931B5" w14:paraId="4F7C838B" w14:textId="77777777" w:rsidTr="003369A2">
        <w:tc>
          <w:tcPr>
            <w:tcW w:w="1269" w:type="dxa"/>
            <w:vAlign w:val="bottom"/>
          </w:tcPr>
          <w:p w14:paraId="405FCB8F" w14:textId="77777777" w:rsidR="003369A2" w:rsidRPr="00F931B5" w:rsidRDefault="003369A2" w:rsidP="00CE3403">
            <w:pPr>
              <w:spacing w:line="180" w:lineRule="exact"/>
              <w:ind w:left="180" w:right="-108" w:hanging="108"/>
              <w:rPr>
                <w:rFonts w:hAnsi="Times New Roman" w:cs="Times New Roman"/>
                <w:sz w:val="14"/>
                <w:szCs w:val="14"/>
              </w:rPr>
            </w:pPr>
            <w:r w:rsidRPr="00F931B5">
              <w:rPr>
                <w:rFonts w:hAnsi="Times New Roman" w:cs="Times New Roman"/>
                <w:sz w:val="14"/>
                <w:szCs w:val="14"/>
              </w:rPr>
              <w:t>Derivatives agent</w:t>
            </w:r>
          </w:p>
          <w:p w14:paraId="3611115B" w14:textId="77777777" w:rsidR="003369A2" w:rsidRPr="00F931B5" w:rsidRDefault="003369A2" w:rsidP="00CE3403">
            <w:pPr>
              <w:spacing w:line="180" w:lineRule="exact"/>
              <w:ind w:left="180" w:right="-108" w:hanging="108"/>
              <w:rPr>
                <w:rFonts w:hAnsi="Times New Roman" w:cs="Times New Roman"/>
                <w:sz w:val="14"/>
                <w:szCs w:val="14"/>
                <w:cs/>
              </w:rPr>
            </w:pPr>
            <w:r w:rsidRPr="00F931B5">
              <w:rPr>
                <w:rFonts w:hAnsi="Times New Roman" w:cs="Times New Roman"/>
                <w:sz w:val="14"/>
                <w:szCs w:val="14"/>
              </w:rPr>
              <w:t xml:space="preserve">  license fee</w:t>
            </w:r>
          </w:p>
        </w:tc>
        <w:tc>
          <w:tcPr>
            <w:tcW w:w="774" w:type="dxa"/>
            <w:vAlign w:val="bottom"/>
          </w:tcPr>
          <w:p w14:paraId="47D392D2" w14:textId="77777777" w:rsidR="003369A2" w:rsidRPr="00F931B5" w:rsidRDefault="003369A2" w:rsidP="00CE3403">
            <w:pPr>
              <w:spacing w:line="180" w:lineRule="exact"/>
              <w:jc w:val="center"/>
              <w:rPr>
                <w:rFonts w:hAnsi="Times New Roman" w:cs="Times New Roman"/>
                <w:sz w:val="14"/>
                <w:szCs w:val="14"/>
              </w:rPr>
            </w:pPr>
            <w:r w:rsidRPr="00F931B5">
              <w:rPr>
                <w:rFonts w:hAnsi="Times New Roman"/>
                <w:sz w:val="14"/>
                <w:szCs w:val="14"/>
              </w:rPr>
              <w:t>5</w:t>
            </w:r>
            <w:r w:rsidRPr="00F931B5">
              <w:rPr>
                <w:rFonts w:hAnsi="Times New Roman" w:cs="Times New Roman"/>
                <w:sz w:val="14"/>
                <w:szCs w:val="14"/>
              </w:rPr>
              <w:t xml:space="preserve"> years</w:t>
            </w:r>
          </w:p>
        </w:tc>
        <w:tc>
          <w:tcPr>
            <w:tcW w:w="54" w:type="dxa"/>
          </w:tcPr>
          <w:p w14:paraId="1AB45610" w14:textId="77777777" w:rsidR="003369A2" w:rsidRPr="00F931B5" w:rsidRDefault="003369A2" w:rsidP="00CE3403">
            <w:pPr>
              <w:spacing w:line="180" w:lineRule="exact"/>
              <w:ind w:right="-43"/>
              <w:rPr>
                <w:rFonts w:hAnsi="Times New Roman" w:cs="Times New Roman"/>
                <w:sz w:val="14"/>
                <w:szCs w:val="14"/>
              </w:rPr>
            </w:pPr>
          </w:p>
        </w:tc>
        <w:tc>
          <w:tcPr>
            <w:tcW w:w="837" w:type="dxa"/>
            <w:vAlign w:val="bottom"/>
          </w:tcPr>
          <w:p w14:paraId="13565A23" w14:textId="77777777" w:rsidR="003369A2" w:rsidRPr="00F931B5" w:rsidRDefault="003369A2" w:rsidP="00CE3403">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5,336</w:t>
            </w:r>
          </w:p>
        </w:tc>
        <w:tc>
          <w:tcPr>
            <w:tcW w:w="54" w:type="dxa"/>
            <w:vAlign w:val="bottom"/>
          </w:tcPr>
          <w:p w14:paraId="72CCBEA3" w14:textId="77777777" w:rsidR="003369A2" w:rsidRPr="00F931B5" w:rsidRDefault="003369A2" w:rsidP="00CE3403">
            <w:pPr>
              <w:ind w:right="-43"/>
              <w:rPr>
                <w:rFonts w:hAnsi="Times New Roman" w:cs="Times New Roman"/>
                <w:color w:val="000000"/>
                <w:sz w:val="14"/>
                <w:szCs w:val="14"/>
              </w:rPr>
            </w:pPr>
          </w:p>
        </w:tc>
        <w:tc>
          <w:tcPr>
            <w:tcW w:w="729" w:type="dxa"/>
            <w:vAlign w:val="bottom"/>
          </w:tcPr>
          <w:p w14:paraId="33BA6FD2" w14:textId="77777777" w:rsidR="003369A2" w:rsidRPr="00F931B5" w:rsidRDefault="003369A2" w:rsidP="003369A2">
            <w:pPr>
              <w:tabs>
                <w:tab w:val="decimal" w:pos="407"/>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36" w:type="dxa"/>
            <w:vAlign w:val="bottom"/>
          </w:tcPr>
          <w:p w14:paraId="1260A7D4" w14:textId="77777777" w:rsidR="003369A2" w:rsidRPr="00F931B5" w:rsidRDefault="003369A2" w:rsidP="00CE3403">
            <w:pPr>
              <w:ind w:right="-43"/>
              <w:rPr>
                <w:rFonts w:hAnsi="Times New Roman" w:cs="Times New Roman"/>
                <w:color w:val="000000"/>
                <w:sz w:val="14"/>
                <w:szCs w:val="14"/>
              </w:rPr>
            </w:pPr>
          </w:p>
        </w:tc>
        <w:tc>
          <w:tcPr>
            <w:tcW w:w="882" w:type="dxa"/>
            <w:vAlign w:val="bottom"/>
          </w:tcPr>
          <w:p w14:paraId="21133002" w14:textId="77777777" w:rsidR="003369A2" w:rsidRPr="00F931B5" w:rsidRDefault="003369A2" w:rsidP="00CE3403">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5,336</w:t>
            </w:r>
          </w:p>
        </w:tc>
        <w:tc>
          <w:tcPr>
            <w:tcW w:w="36" w:type="dxa"/>
          </w:tcPr>
          <w:p w14:paraId="782574D8" w14:textId="77777777" w:rsidR="003369A2" w:rsidRPr="00F931B5" w:rsidRDefault="003369A2" w:rsidP="00CE3403">
            <w:pPr>
              <w:ind w:right="-43"/>
              <w:rPr>
                <w:rFonts w:hAnsi="Times New Roman" w:cs="Times New Roman"/>
                <w:color w:val="000000"/>
                <w:sz w:val="14"/>
                <w:szCs w:val="14"/>
              </w:rPr>
            </w:pPr>
          </w:p>
        </w:tc>
        <w:tc>
          <w:tcPr>
            <w:tcW w:w="846" w:type="dxa"/>
            <w:vAlign w:val="bottom"/>
          </w:tcPr>
          <w:p w14:paraId="5000848B" w14:textId="77777777" w:rsidR="003369A2" w:rsidRPr="00F931B5" w:rsidRDefault="003369A2" w:rsidP="00CE3403">
            <w:pPr>
              <w:tabs>
                <w:tab w:val="decimal" w:pos="729"/>
              </w:tabs>
              <w:ind w:right="-43"/>
              <w:rPr>
                <w:rFonts w:hAnsi="Times New Roman" w:cs="Times New Roman"/>
                <w:color w:val="000000"/>
                <w:sz w:val="14"/>
                <w:szCs w:val="14"/>
              </w:rPr>
            </w:pPr>
            <w:r w:rsidRPr="00F931B5">
              <w:rPr>
                <w:rFonts w:hAnsi="Times New Roman" w:cs="Times New Roman"/>
                <w:color w:val="000000"/>
                <w:sz w:val="14"/>
                <w:szCs w:val="14"/>
              </w:rPr>
              <w:t>5,336</w:t>
            </w:r>
          </w:p>
        </w:tc>
        <w:tc>
          <w:tcPr>
            <w:tcW w:w="45" w:type="dxa"/>
          </w:tcPr>
          <w:p w14:paraId="3EE9AEEC" w14:textId="77777777" w:rsidR="003369A2" w:rsidRPr="00F931B5" w:rsidRDefault="003369A2" w:rsidP="00CE3403">
            <w:pPr>
              <w:ind w:right="-43"/>
              <w:rPr>
                <w:rFonts w:hAnsi="Times New Roman" w:cs="Times New Roman"/>
                <w:color w:val="000000"/>
                <w:sz w:val="14"/>
                <w:szCs w:val="14"/>
              </w:rPr>
            </w:pPr>
          </w:p>
        </w:tc>
        <w:tc>
          <w:tcPr>
            <w:tcW w:w="765" w:type="dxa"/>
            <w:vAlign w:val="bottom"/>
          </w:tcPr>
          <w:p w14:paraId="25E87930" w14:textId="77777777" w:rsidR="003369A2" w:rsidRPr="00F931B5" w:rsidRDefault="003369A2" w:rsidP="003369A2">
            <w:pPr>
              <w:tabs>
                <w:tab w:val="decimal" w:pos="407"/>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45" w:type="dxa"/>
            <w:vAlign w:val="bottom"/>
          </w:tcPr>
          <w:p w14:paraId="627DFE07" w14:textId="77777777" w:rsidR="003369A2" w:rsidRPr="00F931B5" w:rsidRDefault="003369A2" w:rsidP="00CE3403">
            <w:pPr>
              <w:ind w:right="-43"/>
              <w:rPr>
                <w:rFonts w:hAnsi="Times New Roman" w:cs="Times New Roman"/>
                <w:color w:val="000000"/>
                <w:sz w:val="14"/>
                <w:szCs w:val="14"/>
              </w:rPr>
            </w:pPr>
          </w:p>
        </w:tc>
        <w:tc>
          <w:tcPr>
            <w:tcW w:w="747" w:type="dxa"/>
            <w:vAlign w:val="bottom"/>
          </w:tcPr>
          <w:p w14:paraId="5A69B21E" w14:textId="77777777" w:rsidR="003369A2" w:rsidRDefault="003369A2" w:rsidP="003369A2">
            <w:pPr>
              <w:tabs>
                <w:tab w:val="decimal" w:pos="729"/>
              </w:tabs>
              <w:ind w:right="-43"/>
              <w:rPr>
                <w:rFonts w:hAnsi="Times New Roman" w:cstheme="minorBidi"/>
                <w:color w:val="000000"/>
                <w:sz w:val="14"/>
                <w:szCs w:val="14"/>
              </w:rPr>
            </w:pPr>
          </w:p>
          <w:p w14:paraId="713A34C7" w14:textId="17333D52" w:rsidR="003369A2" w:rsidRPr="003369A2" w:rsidRDefault="003369A2" w:rsidP="003369A2">
            <w:pPr>
              <w:tabs>
                <w:tab w:val="decimal" w:pos="407"/>
              </w:tabs>
              <w:ind w:right="-43"/>
              <w:rPr>
                <w:rFonts w:hAnsi="Times New Roman" w:cstheme="minorBidi"/>
                <w:color w:val="000000"/>
                <w:sz w:val="14"/>
                <w:szCs w:val="14"/>
              </w:rPr>
            </w:pPr>
            <w:r>
              <w:rPr>
                <w:rFonts w:hAnsi="Times New Roman" w:cstheme="minorBidi"/>
                <w:color w:val="000000"/>
                <w:sz w:val="14"/>
                <w:szCs w:val="14"/>
              </w:rPr>
              <w:t>-</w:t>
            </w:r>
          </w:p>
        </w:tc>
        <w:tc>
          <w:tcPr>
            <w:tcW w:w="54" w:type="dxa"/>
          </w:tcPr>
          <w:p w14:paraId="6107A20A" w14:textId="77777777" w:rsidR="003369A2" w:rsidRPr="00F931B5" w:rsidRDefault="003369A2" w:rsidP="00CE3403">
            <w:pPr>
              <w:tabs>
                <w:tab w:val="decimal" w:pos="729"/>
              </w:tabs>
              <w:ind w:right="-43"/>
              <w:rPr>
                <w:rFonts w:hAnsi="Times New Roman" w:cs="Times New Roman"/>
                <w:color w:val="000000"/>
                <w:sz w:val="14"/>
                <w:szCs w:val="14"/>
              </w:rPr>
            </w:pPr>
          </w:p>
        </w:tc>
        <w:tc>
          <w:tcPr>
            <w:tcW w:w="891" w:type="dxa"/>
            <w:vAlign w:val="bottom"/>
          </w:tcPr>
          <w:p w14:paraId="16873959" w14:textId="2ADCBC8D" w:rsidR="003369A2" w:rsidRPr="00F931B5" w:rsidRDefault="003369A2" w:rsidP="00CE3403">
            <w:pPr>
              <w:tabs>
                <w:tab w:val="decimal" w:pos="729"/>
              </w:tabs>
              <w:ind w:right="-43"/>
              <w:rPr>
                <w:rFonts w:hAnsi="Times New Roman" w:cs="Times New Roman"/>
                <w:color w:val="000000"/>
                <w:sz w:val="14"/>
                <w:szCs w:val="14"/>
              </w:rPr>
            </w:pPr>
            <w:r w:rsidRPr="00F931B5">
              <w:rPr>
                <w:rFonts w:hAnsi="Times New Roman" w:cs="Times New Roman"/>
                <w:color w:val="000000"/>
                <w:sz w:val="14"/>
                <w:szCs w:val="14"/>
              </w:rPr>
              <w:t>5,336</w:t>
            </w:r>
          </w:p>
        </w:tc>
        <w:tc>
          <w:tcPr>
            <w:tcW w:w="45" w:type="dxa"/>
          </w:tcPr>
          <w:p w14:paraId="5CAFC6E6" w14:textId="77777777" w:rsidR="003369A2" w:rsidRPr="00F931B5" w:rsidRDefault="003369A2" w:rsidP="00CE3403">
            <w:pPr>
              <w:ind w:right="-43"/>
              <w:rPr>
                <w:rFonts w:hAnsi="Times New Roman" w:cs="Times New Roman"/>
                <w:color w:val="000000"/>
                <w:sz w:val="14"/>
                <w:szCs w:val="14"/>
              </w:rPr>
            </w:pPr>
          </w:p>
        </w:tc>
        <w:tc>
          <w:tcPr>
            <w:tcW w:w="819" w:type="dxa"/>
          </w:tcPr>
          <w:p w14:paraId="5E6E4EE7" w14:textId="77777777" w:rsidR="003369A2" w:rsidRPr="00F931B5" w:rsidRDefault="003369A2" w:rsidP="003369A2">
            <w:pPr>
              <w:tabs>
                <w:tab w:val="decimal" w:pos="407"/>
              </w:tabs>
              <w:ind w:right="-43"/>
              <w:rPr>
                <w:rFonts w:hAnsi="Times New Roman" w:cs="Times New Roman"/>
                <w:color w:val="000000"/>
                <w:sz w:val="14"/>
                <w:szCs w:val="14"/>
              </w:rPr>
            </w:pPr>
          </w:p>
          <w:p w14:paraId="48D5DC98" w14:textId="77777777" w:rsidR="003369A2" w:rsidRPr="00F931B5" w:rsidRDefault="003369A2" w:rsidP="003369A2">
            <w:pPr>
              <w:tabs>
                <w:tab w:val="decimal" w:pos="446"/>
              </w:tabs>
              <w:ind w:right="-43"/>
              <w:rPr>
                <w:rFonts w:hAnsi="Times New Roman" w:cs="Times New Roman"/>
                <w:color w:val="000000"/>
                <w:sz w:val="14"/>
                <w:szCs w:val="14"/>
              </w:rPr>
            </w:pPr>
            <w:r w:rsidRPr="00F931B5">
              <w:rPr>
                <w:rFonts w:hAnsi="Times New Roman" w:cs="Times New Roman"/>
                <w:color w:val="000000"/>
                <w:sz w:val="14"/>
                <w:szCs w:val="14"/>
              </w:rPr>
              <w:t>-</w:t>
            </w:r>
          </w:p>
        </w:tc>
      </w:tr>
      <w:tr w:rsidR="003369A2" w:rsidRPr="00F931B5" w14:paraId="32A7724C" w14:textId="77777777" w:rsidTr="003369A2">
        <w:tc>
          <w:tcPr>
            <w:tcW w:w="1269" w:type="dxa"/>
            <w:vAlign w:val="center"/>
          </w:tcPr>
          <w:p w14:paraId="76CF3A8B" w14:textId="77777777" w:rsidR="003369A2" w:rsidRPr="00F931B5" w:rsidRDefault="003369A2" w:rsidP="00CE3403">
            <w:pPr>
              <w:spacing w:line="180" w:lineRule="exact"/>
              <w:ind w:left="180" w:right="-108" w:hanging="108"/>
              <w:rPr>
                <w:rFonts w:hAnsi="Times New Roman" w:cs="Times New Roman"/>
                <w:sz w:val="14"/>
                <w:szCs w:val="14"/>
              </w:rPr>
            </w:pPr>
            <w:r w:rsidRPr="00F931B5">
              <w:rPr>
                <w:rFonts w:hAnsi="Times New Roman" w:cs="Times New Roman"/>
                <w:sz w:val="14"/>
                <w:szCs w:val="14"/>
              </w:rPr>
              <w:t>Computer softwares</w:t>
            </w:r>
          </w:p>
        </w:tc>
        <w:tc>
          <w:tcPr>
            <w:tcW w:w="774" w:type="dxa"/>
            <w:vAlign w:val="bottom"/>
          </w:tcPr>
          <w:p w14:paraId="0705D88A" w14:textId="77777777" w:rsidR="003369A2" w:rsidRPr="00F931B5" w:rsidRDefault="003369A2" w:rsidP="003369A2">
            <w:pPr>
              <w:tabs>
                <w:tab w:val="decimal" w:pos="162"/>
              </w:tabs>
              <w:spacing w:line="240" w:lineRule="exact"/>
              <w:ind w:right="36"/>
              <w:rPr>
                <w:rFonts w:hAnsi="Times New Roman" w:cs="Times New Roman"/>
                <w:sz w:val="14"/>
                <w:szCs w:val="14"/>
              </w:rPr>
            </w:pPr>
            <w:r w:rsidRPr="00F931B5">
              <w:rPr>
                <w:rFonts w:hAnsi="Times New Roman"/>
                <w:sz w:val="14"/>
                <w:szCs w:val="14"/>
              </w:rPr>
              <w:t>3</w:t>
            </w:r>
            <w:r w:rsidRPr="00F931B5">
              <w:rPr>
                <w:rFonts w:hAnsi="Times New Roman" w:cs="Times New Roman"/>
                <w:sz w:val="14"/>
                <w:szCs w:val="14"/>
              </w:rPr>
              <w:t xml:space="preserve"> - </w:t>
            </w:r>
            <w:r w:rsidRPr="00F931B5">
              <w:rPr>
                <w:rFonts w:hAnsi="Times New Roman"/>
                <w:sz w:val="14"/>
                <w:szCs w:val="14"/>
              </w:rPr>
              <w:t>7</w:t>
            </w:r>
            <w:r w:rsidRPr="00F931B5">
              <w:rPr>
                <w:rFonts w:hAnsi="Times New Roman" w:cs="Times New Roman"/>
                <w:sz w:val="14"/>
                <w:szCs w:val="14"/>
              </w:rPr>
              <w:t xml:space="preserve"> years</w:t>
            </w:r>
          </w:p>
        </w:tc>
        <w:tc>
          <w:tcPr>
            <w:tcW w:w="54" w:type="dxa"/>
          </w:tcPr>
          <w:p w14:paraId="0650EB4C" w14:textId="77777777" w:rsidR="003369A2" w:rsidRPr="00F931B5" w:rsidRDefault="003369A2" w:rsidP="00CE3403">
            <w:pPr>
              <w:spacing w:line="180" w:lineRule="exact"/>
              <w:ind w:right="-43"/>
              <w:rPr>
                <w:rFonts w:hAnsi="Times New Roman" w:cs="Times New Roman"/>
                <w:sz w:val="14"/>
                <w:szCs w:val="14"/>
              </w:rPr>
            </w:pPr>
          </w:p>
        </w:tc>
        <w:tc>
          <w:tcPr>
            <w:tcW w:w="837" w:type="dxa"/>
            <w:vAlign w:val="bottom"/>
          </w:tcPr>
          <w:p w14:paraId="695F68D2" w14:textId="77777777" w:rsidR="003369A2" w:rsidRPr="00F931B5" w:rsidRDefault="003369A2" w:rsidP="00CE3403">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264,683</w:t>
            </w:r>
          </w:p>
        </w:tc>
        <w:tc>
          <w:tcPr>
            <w:tcW w:w="54" w:type="dxa"/>
            <w:vAlign w:val="bottom"/>
          </w:tcPr>
          <w:p w14:paraId="0C45328F" w14:textId="77777777" w:rsidR="003369A2" w:rsidRPr="00F931B5" w:rsidRDefault="003369A2" w:rsidP="00CE3403">
            <w:pPr>
              <w:tabs>
                <w:tab w:val="decimal" w:pos="614"/>
              </w:tabs>
              <w:ind w:right="-43"/>
              <w:rPr>
                <w:rFonts w:hAnsi="Times New Roman" w:cs="Times New Roman"/>
                <w:color w:val="000000"/>
                <w:sz w:val="14"/>
                <w:szCs w:val="14"/>
              </w:rPr>
            </w:pPr>
          </w:p>
        </w:tc>
        <w:tc>
          <w:tcPr>
            <w:tcW w:w="729" w:type="dxa"/>
            <w:vAlign w:val="bottom"/>
          </w:tcPr>
          <w:p w14:paraId="55B14B80" w14:textId="77777777" w:rsidR="003369A2" w:rsidRPr="00F931B5" w:rsidRDefault="003369A2" w:rsidP="003369A2">
            <w:pPr>
              <w:tabs>
                <w:tab w:val="decimal" w:pos="587"/>
              </w:tabs>
              <w:ind w:right="-43"/>
              <w:rPr>
                <w:rFonts w:hAnsi="Times New Roman" w:cs="Times New Roman"/>
                <w:color w:val="000000"/>
                <w:sz w:val="14"/>
                <w:szCs w:val="14"/>
              </w:rPr>
            </w:pPr>
            <w:r w:rsidRPr="00F931B5">
              <w:rPr>
                <w:rFonts w:hAnsi="Times New Roman" w:cs="Times New Roman"/>
                <w:color w:val="000000"/>
                <w:sz w:val="14"/>
                <w:szCs w:val="14"/>
              </w:rPr>
              <w:t>9,433</w:t>
            </w:r>
          </w:p>
        </w:tc>
        <w:tc>
          <w:tcPr>
            <w:tcW w:w="36" w:type="dxa"/>
            <w:vAlign w:val="bottom"/>
          </w:tcPr>
          <w:p w14:paraId="0DAA4625" w14:textId="77777777" w:rsidR="003369A2" w:rsidRPr="00F931B5" w:rsidRDefault="003369A2" w:rsidP="00CE3403">
            <w:pPr>
              <w:tabs>
                <w:tab w:val="decimal" w:pos="614"/>
              </w:tabs>
              <w:ind w:right="-43"/>
              <w:rPr>
                <w:rFonts w:hAnsi="Times New Roman" w:cs="Times New Roman"/>
                <w:color w:val="000000"/>
                <w:sz w:val="14"/>
                <w:szCs w:val="14"/>
              </w:rPr>
            </w:pPr>
          </w:p>
        </w:tc>
        <w:tc>
          <w:tcPr>
            <w:tcW w:w="882" w:type="dxa"/>
            <w:vAlign w:val="bottom"/>
          </w:tcPr>
          <w:p w14:paraId="5851A858" w14:textId="77777777" w:rsidR="003369A2" w:rsidRPr="00F931B5" w:rsidRDefault="003369A2" w:rsidP="00CE3403">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274,116</w:t>
            </w:r>
          </w:p>
        </w:tc>
        <w:tc>
          <w:tcPr>
            <w:tcW w:w="36" w:type="dxa"/>
            <w:vAlign w:val="bottom"/>
          </w:tcPr>
          <w:p w14:paraId="4FB42CEE" w14:textId="77777777" w:rsidR="003369A2" w:rsidRPr="00F931B5" w:rsidRDefault="003369A2" w:rsidP="00CE3403">
            <w:pPr>
              <w:tabs>
                <w:tab w:val="decimal" w:pos="614"/>
              </w:tabs>
              <w:ind w:right="-43"/>
              <w:rPr>
                <w:rFonts w:hAnsi="Times New Roman" w:cs="Times New Roman"/>
                <w:color w:val="000000"/>
                <w:sz w:val="14"/>
                <w:szCs w:val="14"/>
              </w:rPr>
            </w:pPr>
          </w:p>
        </w:tc>
        <w:tc>
          <w:tcPr>
            <w:tcW w:w="846" w:type="dxa"/>
            <w:vAlign w:val="bottom"/>
          </w:tcPr>
          <w:p w14:paraId="4E2C950E" w14:textId="77777777" w:rsidR="003369A2" w:rsidRPr="00F931B5" w:rsidRDefault="003369A2" w:rsidP="00CE3403">
            <w:pPr>
              <w:tabs>
                <w:tab w:val="decimal" w:pos="738"/>
              </w:tabs>
              <w:ind w:right="-43"/>
              <w:rPr>
                <w:rFonts w:hAnsi="Times New Roman" w:cs="Times New Roman"/>
                <w:color w:val="000000"/>
                <w:sz w:val="14"/>
                <w:szCs w:val="14"/>
              </w:rPr>
            </w:pPr>
            <w:r w:rsidRPr="00F931B5">
              <w:rPr>
                <w:rFonts w:hAnsi="Times New Roman" w:cs="Times New Roman"/>
                <w:color w:val="000000"/>
                <w:sz w:val="14"/>
                <w:szCs w:val="14"/>
              </w:rPr>
              <w:t>211,065</w:t>
            </w:r>
          </w:p>
        </w:tc>
        <w:tc>
          <w:tcPr>
            <w:tcW w:w="45" w:type="dxa"/>
            <w:vAlign w:val="bottom"/>
          </w:tcPr>
          <w:p w14:paraId="1F5F17D3" w14:textId="77777777" w:rsidR="003369A2" w:rsidRPr="00F931B5" w:rsidRDefault="003369A2" w:rsidP="00CE3403">
            <w:pPr>
              <w:tabs>
                <w:tab w:val="decimal" w:pos="614"/>
              </w:tabs>
              <w:ind w:right="-43"/>
              <w:rPr>
                <w:rFonts w:hAnsi="Times New Roman" w:cs="Times New Roman"/>
                <w:color w:val="000000"/>
                <w:sz w:val="14"/>
                <w:szCs w:val="14"/>
              </w:rPr>
            </w:pPr>
          </w:p>
        </w:tc>
        <w:tc>
          <w:tcPr>
            <w:tcW w:w="765" w:type="dxa"/>
            <w:vAlign w:val="bottom"/>
          </w:tcPr>
          <w:p w14:paraId="1E21B60C" w14:textId="071EA910" w:rsidR="003369A2" w:rsidRPr="00F931B5" w:rsidRDefault="003369A2" w:rsidP="003369A2">
            <w:pPr>
              <w:tabs>
                <w:tab w:val="decimal" w:pos="587"/>
              </w:tabs>
              <w:ind w:right="-43"/>
              <w:rPr>
                <w:rFonts w:hAnsi="Times New Roman" w:cs="Times New Roman"/>
                <w:color w:val="000000"/>
                <w:sz w:val="14"/>
                <w:szCs w:val="14"/>
              </w:rPr>
            </w:pPr>
            <w:r w:rsidRPr="003369A2">
              <w:rPr>
                <w:rFonts w:hAnsi="Times New Roman" w:cs="Times New Roman"/>
                <w:color w:val="000000"/>
                <w:sz w:val="14"/>
                <w:szCs w:val="14"/>
              </w:rPr>
              <w:t>17,615</w:t>
            </w:r>
          </w:p>
        </w:tc>
        <w:tc>
          <w:tcPr>
            <w:tcW w:w="45" w:type="dxa"/>
            <w:vAlign w:val="bottom"/>
          </w:tcPr>
          <w:p w14:paraId="0E51AD46" w14:textId="77777777" w:rsidR="003369A2" w:rsidRPr="00F931B5" w:rsidRDefault="003369A2" w:rsidP="00CE3403">
            <w:pPr>
              <w:tabs>
                <w:tab w:val="decimal" w:pos="614"/>
              </w:tabs>
              <w:ind w:right="-43"/>
              <w:rPr>
                <w:rFonts w:hAnsi="Times New Roman" w:cs="Times New Roman"/>
                <w:color w:val="000000"/>
                <w:sz w:val="14"/>
                <w:szCs w:val="14"/>
              </w:rPr>
            </w:pPr>
          </w:p>
        </w:tc>
        <w:tc>
          <w:tcPr>
            <w:tcW w:w="747" w:type="dxa"/>
            <w:vAlign w:val="bottom"/>
          </w:tcPr>
          <w:p w14:paraId="5E8619CA" w14:textId="0A2B315A" w:rsidR="003369A2" w:rsidRPr="00F931B5" w:rsidRDefault="003369A2" w:rsidP="003369A2">
            <w:pPr>
              <w:tabs>
                <w:tab w:val="decimal" w:pos="587"/>
              </w:tabs>
              <w:ind w:right="-43"/>
              <w:rPr>
                <w:rFonts w:hAnsi="Times New Roman" w:cs="Times New Roman"/>
                <w:color w:val="000000"/>
                <w:sz w:val="14"/>
                <w:szCs w:val="14"/>
              </w:rPr>
            </w:pPr>
            <w:r w:rsidRPr="003369A2">
              <w:rPr>
                <w:rFonts w:hAnsi="Times New Roman" w:cs="Times New Roman"/>
                <w:color w:val="000000"/>
                <w:sz w:val="14"/>
                <w:szCs w:val="14"/>
                <w:cs/>
              </w:rPr>
              <w:t>(1</w:t>
            </w:r>
            <w:r w:rsidRPr="003369A2">
              <w:rPr>
                <w:rFonts w:hAnsi="Times New Roman" w:cs="Times New Roman"/>
                <w:color w:val="000000"/>
                <w:sz w:val="14"/>
                <w:szCs w:val="14"/>
              </w:rPr>
              <w:t>,</w:t>
            </w:r>
            <w:r w:rsidRPr="003369A2">
              <w:rPr>
                <w:rFonts w:hAnsi="Times New Roman" w:cs="Times New Roman"/>
                <w:color w:val="000000"/>
                <w:sz w:val="14"/>
                <w:szCs w:val="14"/>
                <w:cs/>
              </w:rPr>
              <w:t>664)</w:t>
            </w:r>
          </w:p>
        </w:tc>
        <w:tc>
          <w:tcPr>
            <w:tcW w:w="54" w:type="dxa"/>
          </w:tcPr>
          <w:p w14:paraId="599855CA" w14:textId="77777777" w:rsidR="003369A2" w:rsidRPr="00F931B5" w:rsidRDefault="003369A2" w:rsidP="003369A2">
            <w:pPr>
              <w:tabs>
                <w:tab w:val="decimal" w:pos="587"/>
              </w:tabs>
              <w:ind w:right="-43"/>
              <w:rPr>
                <w:rFonts w:hAnsi="Times New Roman" w:cs="Times New Roman"/>
                <w:color w:val="000000"/>
                <w:sz w:val="14"/>
                <w:szCs w:val="14"/>
              </w:rPr>
            </w:pPr>
          </w:p>
        </w:tc>
        <w:tc>
          <w:tcPr>
            <w:tcW w:w="891" w:type="dxa"/>
            <w:vAlign w:val="bottom"/>
          </w:tcPr>
          <w:p w14:paraId="6E7111C5" w14:textId="78BF50A7" w:rsidR="003369A2" w:rsidRPr="00F931B5" w:rsidRDefault="003369A2" w:rsidP="00CE3403">
            <w:pPr>
              <w:tabs>
                <w:tab w:val="decimal" w:pos="738"/>
              </w:tabs>
              <w:ind w:right="-43"/>
              <w:rPr>
                <w:rFonts w:hAnsi="Times New Roman" w:cs="Times New Roman"/>
                <w:color w:val="000000"/>
                <w:sz w:val="14"/>
                <w:szCs w:val="14"/>
              </w:rPr>
            </w:pPr>
            <w:r w:rsidRPr="00F931B5">
              <w:rPr>
                <w:rFonts w:hAnsi="Times New Roman" w:cs="Times New Roman"/>
                <w:color w:val="000000"/>
                <w:sz w:val="14"/>
                <w:szCs w:val="14"/>
              </w:rPr>
              <w:t>227,016</w:t>
            </w:r>
          </w:p>
        </w:tc>
        <w:tc>
          <w:tcPr>
            <w:tcW w:w="45" w:type="dxa"/>
            <w:vAlign w:val="bottom"/>
          </w:tcPr>
          <w:p w14:paraId="02C3AD61" w14:textId="77777777" w:rsidR="003369A2" w:rsidRPr="00F931B5" w:rsidRDefault="003369A2" w:rsidP="00CE3403">
            <w:pPr>
              <w:tabs>
                <w:tab w:val="decimal" w:pos="614"/>
              </w:tabs>
              <w:ind w:right="-43"/>
              <w:rPr>
                <w:rFonts w:hAnsi="Times New Roman" w:cs="Times New Roman"/>
                <w:color w:val="000000"/>
                <w:sz w:val="14"/>
                <w:szCs w:val="14"/>
              </w:rPr>
            </w:pPr>
          </w:p>
        </w:tc>
        <w:tc>
          <w:tcPr>
            <w:tcW w:w="819" w:type="dxa"/>
            <w:vAlign w:val="bottom"/>
          </w:tcPr>
          <w:p w14:paraId="27DF0AA0" w14:textId="77777777" w:rsidR="003369A2" w:rsidRPr="00F931B5" w:rsidRDefault="003369A2" w:rsidP="00CE3403">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47,100</w:t>
            </w:r>
          </w:p>
        </w:tc>
      </w:tr>
      <w:tr w:rsidR="003369A2" w:rsidRPr="00F931B5" w14:paraId="129F5478" w14:textId="77777777" w:rsidTr="003369A2">
        <w:tc>
          <w:tcPr>
            <w:tcW w:w="1269" w:type="dxa"/>
            <w:vAlign w:val="bottom"/>
          </w:tcPr>
          <w:p w14:paraId="5CD893BE" w14:textId="77777777" w:rsidR="003369A2" w:rsidRPr="00F931B5" w:rsidRDefault="003369A2" w:rsidP="00CE3403">
            <w:pPr>
              <w:spacing w:line="180" w:lineRule="exact"/>
              <w:ind w:left="180" w:right="-108" w:hanging="108"/>
              <w:rPr>
                <w:rFonts w:hAnsi="Times New Roman" w:cs="Times New Roman"/>
                <w:sz w:val="14"/>
                <w:szCs w:val="14"/>
              </w:rPr>
            </w:pPr>
            <w:r w:rsidRPr="00F931B5">
              <w:rPr>
                <w:rFonts w:hAnsi="Times New Roman" w:cs="Times New Roman"/>
                <w:sz w:val="14"/>
                <w:szCs w:val="14"/>
              </w:rPr>
              <w:t xml:space="preserve">Computer softwares </w:t>
            </w:r>
          </w:p>
          <w:p w14:paraId="7BA8BA75" w14:textId="77777777" w:rsidR="003369A2" w:rsidRPr="00F931B5" w:rsidRDefault="003369A2" w:rsidP="00CE3403">
            <w:pPr>
              <w:spacing w:line="180" w:lineRule="exact"/>
              <w:ind w:left="180" w:right="-108" w:hanging="108"/>
              <w:rPr>
                <w:rFonts w:hAnsi="Times New Roman" w:cs="Times New Roman"/>
                <w:sz w:val="14"/>
                <w:szCs w:val="14"/>
                <w:cs/>
              </w:rPr>
            </w:pPr>
            <w:r w:rsidRPr="00F931B5">
              <w:rPr>
                <w:rFonts w:hAnsi="Times New Roman" w:cs="Times New Roman"/>
                <w:sz w:val="14"/>
                <w:szCs w:val="14"/>
              </w:rPr>
              <w:t xml:space="preserve">  under development</w:t>
            </w:r>
          </w:p>
        </w:tc>
        <w:tc>
          <w:tcPr>
            <w:tcW w:w="774" w:type="dxa"/>
            <w:vAlign w:val="bottom"/>
          </w:tcPr>
          <w:p w14:paraId="130623ED" w14:textId="77777777" w:rsidR="003369A2" w:rsidRPr="00F931B5" w:rsidRDefault="003369A2" w:rsidP="00CE3403">
            <w:pPr>
              <w:spacing w:line="180" w:lineRule="exact"/>
              <w:ind w:right="-43"/>
              <w:jc w:val="center"/>
              <w:rPr>
                <w:rFonts w:hAnsi="Times New Roman" w:cs="Times New Roman"/>
                <w:sz w:val="14"/>
                <w:szCs w:val="14"/>
              </w:rPr>
            </w:pPr>
            <w:r w:rsidRPr="00F931B5">
              <w:rPr>
                <w:rFonts w:hAnsi="Times New Roman" w:cs="Times New Roman"/>
                <w:sz w:val="14"/>
                <w:szCs w:val="14"/>
              </w:rPr>
              <w:t>-</w:t>
            </w:r>
          </w:p>
        </w:tc>
        <w:tc>
          <w:tcPr>
            <w:tcW w:w="54" w:type="dxa"/>
          </w:tcPr>
          <w:p w14:paraId="6D9CF3AB" w14:textId="77777777" w:rsidR="003369A2" w:rsidRPr="00F931B5" w:rsidRDefault="003369A2" w:rsidP="00CE3403">
            <w:pPr>
              <w:spacing w:line="180" w:lineRule="exact"/>
              <w:ind w:right="-43"/>
              <w:rPr>
                <w:rFonts w:hAnsi="Times New Roman" w:cs="Times New Roman"/>
                <w:sz w:val="14"/>
                <w:szCs w:val="14"/>
              </w:rPr>
            </w:pPr>
          </w:p>
        </w:tc>
        <w:tc>
          <w:tcPr>
            <w:tcW w:w="837" w:type="dxa"/>
            <w:tcBorders>
              <w:bottom w:val="single" w:sz="4" w:space="0" w:color="auto"/>
            </w:tcBorders>
            <w:vAlign w:val="bottom"/>
          </w:tcPr>
          <w:p w14:paraId="393CC648" w14:textId="77777777" w:rsidR="003369A2" w:rsidRPr="00F931B5" w:rsidRDefault="003369A2" w:rsidP="00CE3403">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5,694</w:t>
            </w:r>
          </w:p>
        </w:tc>
        <w:tc>
          <w:tcPr>
            <w:tcW w:w="54" w:type="dxa"/>
            <w:vAlign w:val="bottom"/>
          </w:tcPr>
          <w:p w14:paraId="6B8F8601" w14:textId="77777777" w:rsidR="003369A2" w:rsidRPr="00F931B5" w:rsidRDefault="003369A2" w:rsidP="00CE3403">
            <w:pPr>
              <w:tabs>
                <w:tab w:val="decimal" w:pos="614"/>
              </w:tabs>
              <w:ind w:right="-43"/>
              <w:rPr>
                <w:rFonts w:hAnsi="Times New Roman" w:cs="Times New Roman"/>
                <w:color w:val="000000"/>
                <w:sz w:val="14"/>
                <w:szCs w:val="14"/>
              </w:rPr>
            </w:pPr>
          </w:p>
        </w:tc>
        <w:tc>
          <w:tcPr>
            <w:tcW w:w="729" w:type="dxa"/>
            <w:tcBorders>
              <w:bottom w:val="single" w:sz="4" w:space="0" w:color="auto"/>
            </w:tcBorders>
            <w:vAlign w:val="bottom"/>
          </w:tcPr>
          <w:p w14:paraId="7C14C9FF" w14:textId="77777777" w:rsidR="003369A2" w:rsidRPr="00F931B5" w:rsidRDefault="003369A2" w:rsidP="003369A2">
            <w:pPr>
              <w:tabs>
                <w:tab w:val="decimal" w:pos="587"/>
              </w:tabs>
              <w:ind w:right="-43"/>
              <w:rPr>
                <w:rFonts w:hAnsi="Times New Roman" w:cs="Times New Roman"/>
                <w:color w:val="000000"/>
                <w:sz w:val="14"/>
                <w:szCs w:val="14"/>
              </w:rPr>
            </w:pPr>
            <w:r w:rsidRPr="00F931B5">
              <w:rPr>
                <w:rFonts w:hAnsi="Times New Roman" w:cs="Times New Roman"/>
                <w:color w:val="000000"/>
                <w:sz w:val="14"/>
                <w:szCs w:val="14"/>
              </w:rPr>
              <w:t>(486)</w:t>
            </w:r>
          </w:p>
        </w:tc>
        <w:tc>
          <w:tcPr>
            <w:tcW w:w="36" w:type="dxa"/>
            <w:vAlign w:val="bottom"/>
          </w:tcPr>
          <w:p w14:paraId="449642BC" w14:textId="77777777" w:rsidR="003369A2" w:rsidRPr="00F931B5" w:rsidRDefault="003369A2" w:rsidP="00CE3403">
            <w:pPr>
              <w:tabs>
                <w:tab w:val="decimal" w:pos="614"/>
              </w:tabs>
              <w:ind w:right="-43"/>
              <w:rPr>
                <w:rFonts w:hAnsi="Times New Roman" w:cs="Times New Roman"/>
                <w:color w:val="000000"/>
                <w:sz w:val="14"/>
                <w:szCs w:val="14"/>
              </w:rPr>
            </w:pPr>
          </w:p>
        </w:tc>
        <w:tc>
          <w:tcPr>
            <w:tcW w:w="882" w:type="dxa"/>
            <w:tcBorders>
              <w:bottom w:val="single" w:sz="4" w:space="0" w:color="auto"/>
            </w:tcBorders>
            <w:vAlign w:val="bottom"/>
          </w:tcPr>
          <w:p w14:paraId="538AECF4" w14:textId="77777777" w:rsidR="003369A2" w:rsidRPr="00F931B5" w:rsidRDefault="003369A2" w:rsidP="00CE3403">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5,208</w:t>
            </w:r>
          </w:p>
        </w:tc>
        <w:tc>
          <w:tcPr>
            <w:tcW w:w="36" w:type="dxa"/>
            <w:vAlign w:val="bottom"/>
          </w:tcPr>
          <w:p w14:paraId="13B1317F" w14:textId="77777777" w:rsidR="003369A2" w:rsidRPr="00F931B5" w:rsidRDefault="003369A2" w:rsidP="00CE3403">
            <w:pPr>
              <w:tabs>
                <w:tab w:val="decimal" w:pos="614"/>
              </w:tabs>
              <w:ind w:right="-43"/>
              <w:rPr>
                <w:rFonts w:hAnsi="Times New Roman" w:cs="Times New Roman"/>
                <w:color w:val="000000"/>
                <w:sz w:val="14"/>
                <w:szCs w:val="14"/>
              </w:rPr>
            </w:pPr>
          </w:p>
        </w:tc>
        <w:tc>
          <w:tcPr>
            <w:tcW w:w="846" w:type="dxa"/>
            <w:tcBorders>
              <w:bottom w:val="single" w:sz="4" w:space="0" w:color="auto"/>
            </w:tcBorders>
            <w:vAlign w:val="bottom"/>
          </w:tcPr>
          <w:p w14:paraId="0FC49B59" w14:textId="77777777" w:rsidR="003369A2" w:rsidRPr="00F931B5" w:rsidRDefault="003369A2" w:rsidP="00CE3403">
            <w:pPr>
              <w:tabs>
                <w:tab w:val="decimal" w:pos="495"/>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45" w:type="dxa"/>
            <w:vAlign w:val="bottom"/>
          </w:tcPr>
          <w:p w14:paraId="04886061" w14:textId="77777777" w:rsidR="003369A2" w:rsidRPr="00F931B5" w:rsidRDefault="003369A2" w:rsidP="00CE3403">
            <w:pPr>
              <w:tabs>
                <w:tab w:val="decimal" w:pos="614"/>
              </w:tabs>
              <w:ind w:right="-43"/>
              <w:rPr>
                <w:rFonts w:hAnsi="Times New Roman" w:cs="Times New Roman"/>
                <w:color w:val="000000"/>
                <w:sz w:val="14"/>
                <w:szCs w:val="14"/>
              </w:rPr>
            </w:pPr>
          </w:p>
        </w:tc>
        <w:tc>
          <w:tcPr>
            <w:tcW w:w="765" w:type="dxa"/>
            <w:tcBorders>
              <w:bottom w:val="single" w:sz="4" w:space="0" w:color="auto"/>
            </w:tcBorders>
            <w:vAlign w:val="bottom"/>
          </w:tcPr>
          <w:p w14:paraId="7EE621CE" w14:textId="77777777" w:rsidR="003369A2" w:rsidRPr="00F931B5" w:rsidRDefault="003369A2" w:rsidP="003369A2">
            <w:pPr>
              <w:tabs>
                <w:tab w:val="decimal" w:pos="407"/>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45" w:type="dxa"/>
            <w:vAlign w:val="bottom"/>
          </w:tcPr>
          <w:p w14:paraId="5DABE15B" w14:textId="77777777" w:rsidR="003369A2" w:rsidRPr="00F931B5" w:rsidRDefault="003369A2" w:rsidP="00CE3403">
            <w:pPr>
              <w:tabs>
                <w:tab w:val="decimal" w:pos="614"/>
              </w:tabs>
              <w:ind w:right="-43"/>
              <w:rPr>
                <w:rFonts w:hAnsi="Times New Roman" w:cs="Times New Roman"/>
                <w:color w:val="000000"/>
                <w:sz w:val="14"/>
                <w:szCs w:val="14"/>
              </w:rPr>
            </w:pPr>
          </w:p>
        </w:tc>
        <w:tc>
          <w:tcPr>
            <w:tcW w:w="747" w:type="dxa"/>
            <w:tcBorders>
              <w:bottom w:val="single" w:sz="4" w:space="0" w:color="auto"/>
            </w:tcBorders>
            <w:vAlign w:val="bottom"/>
          </w:tcPr>
          <w:p w14:paraId="566E6405" w14:textId="77777777" w:rsidR="003369A2" w:rsidRDefault="003369A2" w:rsidP="003369A2">
            <w:pPr>
              <w:tabs>
                <w:tab w:val="decimal" w:pos="495"/>
              </w:tabs>
              <w:ind w:right="-43"/>
              <w:rPr>
                <w:rFonts w:hAnsi="Times New Roman" w:cstheme="minorBidi"/>
                <w:color w:val="000000"/>
                <w:sz w:val="14"/>
                <w:szCs w:val="14"/>
              </w:rPr>
            </w:pPr>
          </w:p>
          <w:p w14:paraId="17B2C58C" w14:textId="3FD5ED87" w:rsidR="003369A2" w:rsidRPr="00F931B5" w:rsidRDefault="003369A2" w:rsidP="003369A2">
            <w:pPr>
              <w:tabs>
                <w:tab w:val="decimal" w:pos="407"/>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54" w:type="dxa"/>
          </w:tcPr>
          <w:p w14:paraId="40513FEF" w14:textId="77777777" w:rsidR="003369A2" w:rsidRPr="00F931B5" w:rsidRDefault="003369A2" w:rsidP="00CE3403">
            <w:pPr>
              <w:tabs>
                <w:tab w:val="decimal" w:pos="495"/>
              </w:tabs>
              <w:ind w:right="-43"/>
              <w:rPr>
                <w:rFonts w:hAnsi="Times New Roman" w:cs="Times New Roman"/>
                <w:color w:val="000000"/>
                <w:sz w:val="14"/>
                <w:szCs w:val="14"/>
              </w:rPr>
            </w:pPr>
          </w:p>
        </w:tc>
        <w:tc>
          <w:tcPr>
            <w:tcW w:w="891" w:type="dxa"/>
            <w:tcBorders>
              <w:bottom w:val="single" w:sz="4" w:space="0" w:color="auto"/>
            </w:tcBorders>
            <w:vAlign w:val="bottom"/>
          </w:tcPr>
          <w:p w14:paraId="25F15446" w14:textId="7B7A238D" w:rsidR="003369A2" w:rsidRPr="00F931B5" w:rsidRDefault="003369A2" w:rsidP="00CE3403">
            <w:pPr>
              <w:tabs>
                <w:tab w:val="decimal" w:pos="495"/>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45" w:type="dxa"/>
            <w:vAlign w:val="bottom"/>
          </w:tcPr>
          <w:p w14:paraId="363AD0B4" w14:textId="77777777" w:rsidR="003369A2" w:rsidRPr="00F931B5" w:rsidRDefault="003369A2" w:rsidP="00CE3403">
            <w:pPr>
              <w:tabs>
                <w:tab w:val="decimal" w:pos="614"/>
              </w:tabs>
              <w:ind w:right="-43"/>
              <w:rPr>
                <w:rFonts w:hAnsi="Times New Roman" w:cs="Times New Roman"/>
                <w:color w:val="000000"/>
                <w:sz w:val="14"/>
                <w:szCs w:val="14"/>
              </w:rPr>
            </w:pPr>
          </w:p>
        </w:tc>
        <w:tc>
          <w:tcPr>
            <w:tcW w:w="819" w:type="dxa"/>
            <w:tcBorders>
              <w:bottom w:val="single" w:sz="4" w:space="0" w:color="auto"/>
            </w:tcBorders>
            <w:vAlign w:val="bottom"/>
          </w:tcPr>
          <w:p w14:paraId="096569FA" w14:textId="77777777" w:rsidR="003369A2" w:rsidRPr="00F931B5" w:rsidRDefault="003369A2" w:rsidP="00CE3403">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5,208</w:t>
            </w:r>
          </w:p>
        </w:tc>
      </w:tr>
      <w:tr w:rsidR="003369A2" w:rsidRPr="00F931B5" w14:paraId="5197C27E" w14:textId="77777777" w:rsidTr="003369A2">
        <w:tc>
          <w:tcPr>
            <w:tcW w:w="1269" w:type="dxa"/>
            <w:vAlign w:val="bottom"/>
          </w:tcPr>
          <w:p w14:paraId="05783F5D" w14:textId="77777777" w:rsidR="003369A2" w:rsidRPr="00F931B5" w:rsidRDefault="003369A2" w:rsidP="00CE3403">
            <w:pPr>
              <w:spacing w:line="180" w:lineRule="exact"/>
              <w:ind w:left="180" w:right="-108" w:hanging="108"/>
              <w:rPr>
                <w:rFonts w:hAnsi="Times New Roman" w:cs="Times New Roman"/>
                <w:sz w:val="14"/>
                <w:szCs w:val="14"/>
              </w:rPr>
            </w:pPr>
            <w:r w:rsidRPr="00F931B5">
              <w:rPr>
                <w:rFonts w:hAnsi="Times New Roman" w:cs="Times New Roman"/>
                <w:sz w:val="14"/>
                <w:szCs w:val="14"/>
              </w:rPr>
              <w:t>Total</w:t>
            </w:r>
          </w:p>
        </w:tc>
        <w:tc>
          <w:tcPr>
            <w:tcW w:w="774" w:type="dxa"/>
          </w:tcPr>
          <w:p w14:paraId="71237600" w14:textId="77777777" w:rsidR="003369A2" w:rsidRPr="00F931B5" w:rsidRDefault="003369A2" w:rsidP="00CE3403">
            <w:pPr>
              <w:spacing w:line="180" w:lineRule="exact"/>
              <w:ind w:right="-43"/>
              <w:jc w:val="center"/>
              <w:rPr>
                <w:rFonts w:hAnsi="Times New Roman" w:cs="Times New Roman"/>
                <w:sz w:val="14"/>
                <w:szCs w:val="14"/>
              </w:rPr>
            </w:pPr>
          </w:p>
        </w:tc>
        <w:tc>
          <w:tcPr>
            <w:tcW w:w="54" w:type="dxa"/>
          </w:tcPr>
          <w:p w14:paraId="7872C613" w14:textId="77777777" w:rsidR="003369A2" w:rsidRPr="00F931B5" w:rsidRDefault="003369A2" w:rsidP="00CE3403">
            <w:pPr>
              <w:spacing w:line="180" w:lineRule="exact"/>
              <w:ind w:right="-43"/>
              <w:rPr>
                <w:rFonts w:hAnsi="Times New Roman" w:cs="Times New Roman"/>
                <w:sz w:val="14"/>
                <w:szCs w:val="14"/>
              </w:rPr>
            </w:pPr>
          </w:p>
        </w:tc>
        <w:tc>
          <w:tcPr>
            <w:tcW w:w="837" w:type="dxa"/>
            <w:tcBorders>
              <w:top w:val="single" w:sz="4" w:space="0" w:color="auto"/>
              <w:bottom w:val="double" w:sz="4" w:space="0" w:color="auto"/>
            </w:tcBorders>
            <w:vAlign w:val="bottom"/>
          </w:tcPr>
          <w:p w14:paraId="6625AC47" w14:textId="77777777" w:rsidR="003369A2" w:rsidRPr="00F931B5" w:rsidRDefault="003369A2" w:rsidP="00CE3403">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275,713</w:t>
            </w:r>
          </w:p>
        </w:tc>
        <w:tc>
          <w:tcPr>
            <w:tcW w:w="54" w:type="dxa"/>
            <w:vAlign w:val="bottom"/>
          </w:tcPr>
          <w:p w14:paraId="4E4F16DA" w14:textId="77777777" w:rsidR="003369A2" w:rsidRPr="00F931B5" w:rsidRDefault="003369A2" w:rsidP="00CE3403">
            <w:pPr>
              <w:tabs>
                <w:tab w:val="decimal" w:pos="614"/>
              </w:tabs>
              <w:ind w:right="-43"/>
              <w:rPr>
                <w:rFonts w:hAnsi="Times New Roman" w:cs="Times New Roman"/>
                <w:color w:val="000000"/>
                <w:sz w:val="14"/>
                <w:szCs w:val="14"/>
              </w:rPr>
            </w:pPr>
          </w:p>
        </w:tc>
        <w:tc>
          <w:tcPr>
            <w:tcW w:w="729" w:type="dxa"/>
            <w:tcBorders>
              <w:top w:val="single" w:sz="4" w:space="0" w:color="auto"/>
              <w:bottom w:val="double" w:sz="4" w:space="0" w:color="auto"/>
            </w:tcBorders>
            <w:vAlign w:val="bottom"/>
          </w:tcPr>
          <w:p w14:paraId="4B2C9B16" w14:textId="77777777" w:rsidR="003369A2" w:rsidRPr="00F931B5" w:rsidRDefault="003369A2" w:rsidP="003369A2">
            <w:pPr>
              <w:tabs>
                <w:tab w:val="decimal" w:pos="587"/>
              </w:tabs>
              <w:ind w:right="-43"/>
              <w:rPr>
                <w:rFonts w:hAnsi="Times New Roman" w:cs="Times New Roman"/>
                <w:color w:val="000000"/>
                <w:sz w:val="14"/>
                <w:szCs w:val="14"/>
              </w:rPr>
            </w:pPr>
            <w:r w:rsidRPr="00F931B5">
              <w:rPr>
                <w:rFonts w:hAnsi="Times New Roman" w:cs="Times New Roman"/>
                <w:color w:val="000000"/>
                <w:sz w:val="14"/>
                <w:szCs w:val="14"/>
              </w:rPr>
              <w:t>8,947</w:t>
            </w:r>
          </w:p>
        </w:tc>
        <w:tc>
          <w:tcPr>
            <w:tcW w:w="36" w:type="dxa"/>
            <w:vAlign w:val="bottom"/>
          </w:tcPr>
          <w:p w14:paraId="0946786E" w14:textId="77777777" w:rsidR="003369A2" w:rsidRPr="00F931B5" w:rsidRDefault="003369A2" w:rsidP="00CE3403">
            <w:pPr>
              <w:tabs>
                <w:tab w:val="decimal" w:pos="614"/>
              </w:tabs>
              <w:ind w:right="-43"/>
              <w:rPr>
                <w:rFonts w:hAnsi="Times New Roman" w:cs="Times New Roman"/>
                <w:color w:val="000000"/>
                <w:sz w:val="14"/>
                <w:szCs w:val="14"/>
              </w:rPr>
            </w:pPr>
          </w:p>
        </w:tc>
        <w:tc>
          <w:tcPr>
            <w:tcW w:w="882" w:type="dxa"/>
            <w:tcBorders>
              <w:top w:val="single" w:sz="4" w:space="0" w:color="auto"/>
              <w:bottom w:val="double" w:sz="4" w:space="0" w:color="auto"/>
            </w:tcBorders>
            <w:vAlign w:val="bottom"/>
          </w:tcPr>
          <w:p w14:paraId="6F86DAD7" w14:textId="77777777" w:rsidR="003369A2" w:rsidRPr="00F931B5" w:rsidRDefault="003369A2" w:rsidP="00CE3403">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284,660</w:t>
            </w:r>
          </w:p>
        </w:tc>
        <w:tc>
          <w:tcPr>
            <w:tcW w:w="36" w:type="dxa"/>
            <w:vAlign w:val="bottom"/>
          </w:tcPr>
          <w:p w14:paraId="238663DE" w14:textId="77777777" w:rsidR="003369A2" w:rsidRPr="00F931B5" w:rsidRDefault="003369A2" w:rsidP="00CE3403">
            <w:pPr>
              <w:tabs>
                <w:tab w:val="decimal" w:pos="614"/>
              </w:tabs>
              <w:ind w:right="-43"/>
              <w:rPr>
                <w:rFonts w:hAnsi="Times New Roman" w:cs="Times New Roman"/>
                <w:color w:val="000000"/>
                <w:sz w:val="14"/>
                <w:szCs w:val="14"/>
              </w:rPr>
            </w:pPr>
          </w:p>
        </w:tc>
        <w:tc>
          <w:tcPr>
            <w:tcW w:w="846" w:type="dxa"/>
            <w:tcBorders>
              <w:top w:val="single" w:sz="4" w:space="0" w:color="auto"/>
              <w:bottom w:val="double" w:sz="4" w:space="0" w:color="auto"/>
            </w:tcBorders>
            <w:vAlign w:val="bottom"/>
          </w:tcPr>
          <w:p w14:paraId="75B1F591" w14:textId="77777777" w:rsidR="003369A2" w:rsidRPr="00F931B5" w:rsidRDefault="003369A2" w:rsidP="00CE3403">
            <w:pPr>
              <w:tabs>
                <w:tab w:val="decimal" w:pos="738"/>
              </w:tabs>
              <w:ind w:right="-43"/>
              <w:rPr>
                <w:rFonts w:hAnsi="Times New Roman" w:cs="Times New Roman"/>
                <w:color w:val="000000"/>
                <w:sz w:val="14"/>
                <w:szCs w:val="14"/>
              </w:rPr>
            </w:pPr>
            <w:r w:rsidRPr="00F931B5">
              <w:rPr>
                <w:rFonts w:hAnsi="Times New Roman" w:cs="Times New Roman"/>
                <w:color w:val="000000"/>
                <w:sz w:val="14"/>
                <w:szCs w:val="14"/>
              </w:rPr>
              <w:t>216,401</w:t>
            </w:r>
          </w:p>
        </w:tc>
        <w:tc>
          <w:tcPr>
            <w:tcW w:w="45" w:type="dxa"/>
            <w:vAlign w:val="bottom"/>
          </w:tcPr>
          <w:p w14:paraId="4726A52D" w14:textId="77777777" w:rsidR="003369A2" w:rsidRPr="00F931B5" w:rsidRDefault="003369A2" w:rsidP="00CE3403">
            <w:pPr>
              <w:tabs>
                <w:tab w:val="decimal" w:pos="614"/>
              </w:tabs>
              <w:ind w:right="-43"/>
              <w:rPr>
                <w:rFonts w:hAnsi="Times New Roman" w:cs="Times New Roman"/>
                <w:color w:val="000000"/>
                <w:sz w:val="14"/>
                <w:szCs w:val="14"/>
              </w:rPr>
            </w:pPr>
          </w:p>
        </w:tc>
        <w:tc>
          <w:tcPr>
            <w:tcW w:w="765" w:type="dxa"/>
            <w:tcBorders>
              <w:top w:val="single" w:sz="4" w:space="0" w:color="auto"/>
              <w:bottom w:val="double" w:sz="4" w:space="0" w:color="auto"/>
            </w:tcBorders>
            <w:vAlign w:val="bottom"/>
          </w:tcPr>
          <w:p w14:paraId="309B7F99" w14:textId="5454B804" w:rsidR="003369A2" w:rsidRPr="00F931B5" w:rsidRDefault="00D96959" w:rsidP="003369A2">
            <w:pPr>
              <w:tabs>
                <w:tab w:val="decimal" w:pos="587"/>
              </w:tabs>
              <w:ind w:right="-43"/>
              <w:rPr>
                <w:rFonts w:hAnsi="Times New Roman" w:cs="Times New Roman"/>
                <w:color w:val="000000"/>
                <w:sz w:val="14"/>
                <w:szCs w:val="14"/>
              </w:rPr>
            </w:pPr>
            <w:r w:rsidRPr="003369A2">
              <w:rPr>
                <w:rFonts w:hAnsi="Times New Roman" w:cs="Times New Roman"/>
                <w:color w:val="000000"/>
                <w:sz w:val="14"/>
                <w:szCs w:val="14"/>
              </w:rPr>
              <w:t>17,615</w:t>
            </w:r>
          </w:p>
        </w:tc>
        <w:tc>
          <w:tcPr>
            <w:tcW w:w="45" w:type="dxa"/>
            <w:vAlign w:val="bottom"/>
          </w:tcPr>
          <w:p w14:paraId="587AD8A9" w14:textId="77777777" w:rsidR="003369A2" w:rsidRPr="00F931B5" w:rsidRDefault="003369A2" w:rsidP="00CE3403">
            <w:pPr>
              <w:tabs>
                <w:tab w:val="decimal" w:pos="614"/>
              </w:tabs>
              <w:ind w:right="-43"/>
              <w:rPr>
                <w:rFonts w:hAnsi="Times New Roman" w:cs="Times New Roman"/>
                <w:color w:val="000000"/>
                <w:sz w:val="14"/>
                <w:szCs w:val="14"/>
              </w:rPr>
            </w:pPr>
          </w:p>
        </w:tc>
        <w:tc>
          <w:tcPr>
            <w:tcW w:w="747" w:type="dxa"/>
            <w:tcBorders>
              <w:top w:val="single" w:sz="4" w:space="0" w:color="auto"/>
              <w:bottom w:val="double" w:sz="4" w:space="0" w:color="auto"/>
            </w:tcBorders>
          </w:tcPr>
          <w:p w14:paraId="2DEB58DD" w14:textId="26F89CCB" w:rsidR="003369A2" w:rsidRPr="00F931B5" w:rsidRDefault="003369A2" w:rsidP="003369A2">
            <w:pPr>
              <w:tabs>
                <w:tab w:val="decimal" w:pos="587"/>
              </w:tabs>
              <w:ind w:right="-43"/>
              <w:rPr>
                <w:rFonts w:hAnsi="Times New Roman" w:cs="Times New Roman"/>
                <w:color w:val="000000"/>
                <w:sz w:val="14"/>
                <w:szCs w:val="14"/>
              </w:rPr>
            </w:pPr>
            <w:r w:rsidRPr="003369A2">
              <w:rPr>
                <w:rFonts w:hAnsi="Times New Roman" w:cs="Times New Roman"/>
                <w:color w:val="000000"/>
                <w:sz w:val="14"/>
                <w:szCs w:val="14"/>
                <w:cs/>
              </w:rPr>
              <w:t>(1</w:t>
            </w:r>
            <w:r w:rsidRPr="003369A2">
              <w:rPr>
                <w:rFonts w:hAnsi="Times New Roman" w:cs="Times New Roman"/>
                <w:color w:val="000000"/>
                <w:sz w:val="14"/>
                <w:szCs w:val="14"/>
              </w:rPr>
              <w:t>,</w:t>
            </w:r>
            <w:r w:rsidRPr="003369A2">
              <w:rPr>
                <w:rFonts w:hAnsi="Times New Roman" w:cs="Times New Roman"/>
                <w:color w:val="000000"/>
                <w:sz w:val="14"/>
                <w:szCs w:val="14"/>
                <w:cs/>
              </w:rPr>
              <w:t>664)</w:t>
            </w:r>
          </w:p>
        </w:tc>
        <w:tc>
          <w:tcPr>
            <w:tcW w:w="54" w:type="dxa"/>
          </w:tcPr>
          <w:p w14:paraId="38BCD6E0" w14:textId="77777777" w:rsidR="003369A2" w:rsidRPr="00F931B5" w:rsidRDefault="003369A2" w:rsidP="00CE3403">
            <w:pPr>
              <w:tabs>
                <w:tab w:val="decimal" w:pos="738"/>
              </w:tabs>
              <w:ind w:right="-43"/>
              <w:rPr>
                <w:rFonts w:hAnsi="Times New Roman" w:cs="Times New Roman"/>
                <w:color w:val="000000"/>
                <w:sz w:val="14"/>
                <w:szCs w:val="14"/>
              </w:rPr>
            </w:pPr>
          </w:p>
        </w:tc>
        <w:tc>
          <w:tcPr>
            <w:tcW w:w="891" w:type="dxa"/>
            <w:tcBorders>
              <w:top w:val="single" w:sz="4" w:space="0" w:color="auto"/>
              <w:bottom w:val="double" w:sz="4" w:space="0" w:color="auto"/>
            </w:tcBorders>
            <w:vAlign w:val="bottom"/>
          </w:tcPr>
          <w:p w14:paraId="7BD6C18E" w14:textId="678329E6" w:rsidR="003369A2" w:rsidRPr="00F931B5" w:rsidRDefault="003369A2" w:rsidP="00CE3403">
            <w:pPr>
              <w:tabs>
                <w:tab w:val="decimal" w:pos="738"/>
              </w:tabs>
              <w:ind w:right="-43"/>
              <w:rPr>
                <w:rFonts w:hAnsi="Times New Roman" w:cs="Times New Roman"/>
                <w:color w:val="000000"/>
                <w:sz w:val="14"/>
                <w:szCs w:val="14"/>
              </w:rPr>
            </w:pPr>
            <w:r w:rsidRPr="00F931B5">
              <w:rPr>
                <w:rFonts w:hAnsi="Times New Roman" w:cs="Times New Roman"/>
                <w:color w:val="000000"/>
                <w:sz w:val="14"/>
                <w:szCs w:val="14"/>
              </w:rPr>
              <w:t>232,352</w:t>
            </w:r>
          </w:p>
        </w:tc>
        <w:tc>
          <w:tcPr>
            <w:tcW w:w="45" w:type="dxa"/>
            <w:vAlign w:val="bottom"/>
          </w:tcPr>
          <w:p w14:paraId="78CC4F95" w14:textId="77777777" w:rsidR="003369A2" w:rsidRPr="00F931B5" w:rsidRDefault="003369A2" w:rsidP="00CE3403">
            <w:pPr>
              <w:tabs>
                <w:tab w:val="decimal" w:pos="614"/>
              </w:tabs>
              <w:ind w:right="-43"/>
              <w:rPr>
                <w:rFonts w:hAnsi="Times New Roman" w:cs="Times New Roman"/>
                <w:color w:val="000000"/>
                <w:sz w:val="14"/>
                <w:szCs w:val="14"/>
              </w:rPr>
            </w:pPr>
          </w:p>
        </w:tc>
        <w:tc>
          <w:tcPr>
            <w:tcW w:w="819" w:type="dxa"/>
            <w:tcBorders>
              <w:top w:val="single" w:sz="4" w:space="0" w:color="auto"/>
              <w:bottom w:val="double" w:sz="4" w:space="0" w:color="auto"/>
            </w:tcBorders>
            <w:vAlign w:val="bottom"/>
          </w:tcPr>
          <w:p w14:paraId="5115EFA7" w14:textId="77777777" w:rsidR="003369A2" w:rsidRPr="00F931B5" w:rsidRDefault="003369A2" w:rsidP="00CE3403">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52,308</w:t>
            </w:r>
          </w:p>
        </w:tc>
      </w:tr>
    </w:tbl>
    <w:p w14:paraId="460D3A08" w14:textId="30A655E0" w:rsidR="00617A4F" w:rsidRDefault="00B4126B" w:rsidP="003369A2">
      <w:pPr>
        <w:tabs>
          <w:tab w:val="left" w:pos="360"/>
        </w:tabs>
        <w:ind w:left="720" w:right="-160"/>
        <w:jc w:val="right"/>
        <w:rPr>
          <w:rFonts w:hAnsi="Times New Roman" w:cs="Times New Roman"/>
          <w:b/>
          <w:bCs/>
          <w:sz w:val="14"/>
          <w:szCs w:val="14"/>
        </w:rPr>
      </w:pPr>
      <w:r w:rsidRPr="00F931B5">
        <w:rPr>
          <w:rFonts w:hAnsi="Times New Roman" w:cs="Times New Roman"/>
          <w:b/>
          <w:bCs/>
          <w:sz w:val="14"/>
          <w:szCs w:val="14"/>
        </w:rPr>
        <w:br w:type="page"/>
      </w:r>
      <w:r w:rsidR="00DB4AB8" w:rsidRPr="00F931B5">
        <w:rPr>
          <w:rFonts w:hAnsi="Times New Roman" w:cs="Times New Roman"/>
          <w:b/>
          <w:bCs/>
          <w:sz w:val="14"/>
          <w:szCs w:val="14"/>
        </w:rPr>
        <w:t xml:space="preserve">Unit : Thousand Baht </w:t>
      </w:r>
    </w:p>
    <w:tbl>
      <w:tblPr>
        <w:tblW w:w="8939" w:type="dxa"/>
        <w:tblInd w:w="477" w:type="dxa"/>
        <w:tblLayout w:type="fixed"/>
        <w:tblCellMar>
          <w:left w:w="0" w:type="dxa"/>
          <w:right w:w="0" w:type="dxa"/>
        </w:tblCellMar>
        <w:tblLook w:val="04A0" w:firstRow="1" w:lastRow="0" w:firstColumn="1" w:lastColumn="0" w:noHBand="0" w:noVBand="1"/>
      </w:tblPr>
      <w:tblGrid>
        <w:gridCol w:w="1269"/>
        <w:gridCol w:w="72"/>
        <w:gridCol w:w="702"/>
        <w:gridCol w:w="54"/>
        <w:gridCol w:w="117"/>
        <w:gridCol w:w="90"/>
        <w:gridCol w:w="630"/>
        <w:gridCol w:w="54"/>
        <w:gridCol w:w="171"/>
        <w:gridCol w:w="90"/>
        <w:gridCol w:w="468"/>
        <w:gridCol w:w="36"/>
        <w:gridCol w:w="288"/>
        <w:gridCol w:w="72"/>
        <w:gridCol w:w="522"/>
        <w:gridCol w:w="36"/>
        <w:gridCol w:w="342"/>
        <w:gridCol w:w="63"/>
        <w:gridCol w:w="441"/>
        <w:gridCol w:w="45"/>
        <w:gridCol w:w="387"/>
        <w:gridCol w:w="72"/>
        <w:gridCol w:w="306"/>
        <w:gridCol w:w="45"/>
        <w:gridCol w:w="441"/>
        <w:gridCol w:w="81"/>
        <w:gridCol w:w="225"/>
        <w:gridCol w:w="54"/>
        <w:gridCol w:w="891"/>
        <w:gridCol w:w="45"/>
        <w:gridCol w:w="819"/>
        <w:gridCol w:w="11"/>
      </w:tblGrid>
      <w:tr w:rsidR="003369A2" w:rsidRPr="00F931B5" w14:paraId="174EDE34" w14:textId="77777777" w:rsidTr="00B001C5">
        <w:trPr>
          <w:gridAfter w:val="1"/>
          <w:wAfter w:w="11" w:type="dxa"/>
          <w:trHeight w:val="68"/>
        </w:trPr>
        <w:tc>
          <w:tcPr>
            <w:tcW w:w="1269" w:type="dxa"/>
            <w:vAlign w:val="bottom"/>
          </w:tcPr>
          <w:p w14:paraId="18442CE1" w14:textId="77777777" w:rsidR="003369A2" w:rsidRPr="00F931B5" w:rsidRDefault="003369A2" w:rsidP="00F242F7">
            <w:pPr>
              <w:spacing w:line="180" w:lineRule="exact"/>
              <w:ind w:right="357"/>
              <w:jc w:val="center"/>
              <w:rPr>
                <w:rFonts w:hAnsi="Times New Roman" w:cs="Times New Roman"/>
                <w:b/>
                <w:bCs/>
                <w:sz w:val="12"/>
                <w:szCs w:val="12"/>
              </w:rPr>
            </w:pPr>
          </w:p>
        </w:tc>
        <w:tc>
          <w:tcPr>
            <w:tcW w:w="7659" w:type="dxa"/>
            <w:gridSpan w:val="30"/>
            <w:tcBorders>
              <w:bottom w:val="single" w:sz="4" w:space="0" w:color="auto"/>
            </w:tcBorders>
          </w:tcPr>
          <w:p w14:paraId="0A7A77B4" w14:textId="77777777" w:rsidR="003369A2" w:rsidRPr="00F931B5" w:rsidRDefault="003369A2" w:rsidP="00F242F7">
            <w:pPr>
              <w:spacing w:line="180" w:lineRule="exact"/>
              <w:jc w:val="center"/>
              <w:rPr>
                <w:rFonts w:hAnsi="Times New Roman" w:cs="Times New Roman"/>
                <w:b/>
                <w:bCs/>
                <w:sz w:val="12"/>
                <w:szCs w:val="12"/>
              </w:rPr>
            </w:pPr>
            <w:r w:rsidRPr="00F931B5">
              <w:rPr>
                <w:rFonts w:hAnsi="Times New Roman" w:cs="Times New Roman"/>
                <w:b/>
                <w:bCs/>
                <w:sz w:val="12"/>
                <w:szCs w:val="12"/>
              </w:rPr>
              <w:t>CONSOLIDATED  FINANCIAL  STATEMENTS</w:t>
            </w:r>
          </w:p>
        </w:tc>
      </w:tr>
      <w:tr w:rsidR="003369A2" w:rsidRPr="00F931B5" w14:paraId="4A62C8C7" w14:textId="77777777" w:rsidTr="00B001C5">
        <w:trPr>
          <w:gridAfter w:val="1"/>
          <w:wAfter w:w="11" w:type="dxa"/>
        </w:trPr>
        <w:tc>
          <w:tcPr>
            <w:tcW w:w="1269" w:type="dxa"/>
            <w:vAlign w:val="bottom"/>
          </w:tcPr>
          <w:p w14:paraId="47AF3201" w14:textId="77777777" w:rsidR="003369A2" w:rsidRPr="00F931B5" w:rsidRDefault="003369A2" w:rsidP="00F242F7">
            <w:pPr>
              <w:spacing w:line="180" w:lineRule="exact"/>
              <w:ind w:right="357"/>
              <w:jc w:val="center"/>
              <w:rPr>
                <w:rFonts w:hAnsi="Times New Roman" w:cs="Times New Roman"/>
                <w:b/>
                <w:bCs/>
                <w:sz w:val="14"/>
                <w:szCs w:val="14"/>
              </w:rPr>
            </w:pPr>
          </w:p>
        </w:tc>
        <w:tc>
          <w:tcPr>
            <w:tcW w:w="7659" w:type="dxa"/>
            <w:gridSpan w:val="30"/>
            <w:tcBorders>
              <w:top w:val="single" w:sz="4" w:space="0" w:color="auto"/>
            </w:tcBorders>
          </w:tcPr>
          <w:p w14:paraId="271E2449" w14:textId="294C0A90" w:rsidR="003369A2" w:rsidRPr="00F931B5" w:rsidRDefault="003369A2" w:rsidP="00F242F7">
            <w:pPr>
              <w:spacing w:line="180" w:lineRule="exact"/>
              <w:jc w:val="center"/>
              <w:rPr>
                <w:rFonts w:hAnsi="Times New Roman" w:cs="Times New Roman"/>
                <w:b/>
                <w:bCs/>
                <w:sz w:val="14"/>
                <w:szCs w:val="14"/>
              </w:rPr>
            </w:pPr>
            <w:r w:rsidRPr="00F931B5">
              <w:rPr>
                <w:rFonts w:hAnsi="Times New Roman" w:cs="Times New Roman"/>
                <w:b/>
                <w:bCs/>
                <w:sz w:val="14"/>
                <w:szCs w:val="14"/>
              </w:rPr>
              <w:t>For the year ended December 31, 202</w:t>
            </w:r>
            <w:r>
              <w:rPr>
                <w:rFonts w:hAnsi="Times New Roman" w:cs="Times New Roman"/>
                <w:b/>
                <w:bCs/>
                <w:sz w:val="14"/>
                <w:szCs w:val="14"/>
              </w:rPr>
              <w:t>2</w:t>
            </w:r>
          </w:p>
        </w:tc>
      </w:tr>
      <w:tr w:rsidR="00E32D3F" w:rsidRPr="00F931B5" w14:paraId="2C197EC2" w14:textId="77777777" w:rsidTr="00E32D3F">
        <w:trPr>
          <w:gridAfter w:val="1"/>
          <w:wAfter w:w="11" w:type="dxa"/>
        </w:trPr>
        <w:tc>
          <w:tcPr>
            <w:tcW w:w="1269" w:type="dxa"/>
            <w:vAlign w:val="bottom"/>
          </w:tcPr>
          <w:p w14:paraId="4ABD6657" w14:textId="77777777" w:rsidR="00E32D3F" w:rsidRPr="00F931B5" w:rsidRDefault="00E32D3F" w:rsidP="00E32D3F">
            <w:pPr>
              <w:spacing w:line="180" w:lineRule="exact"/>
              <w:ind w:right="-43"/>
              <w:jc w:val="center"/>
              <w:rPr>
                <w:rFonts w:hAnsi="Times New Roman" w:cs="Times New Roman"/>
                <w:b/>
                <w:bCs/>
                <w:sz w:val="14"/>
                <w:szCs w:val="14"/>
              </w:rPr>
            </w:pPr>
          </w:p>
        </w:tc>
        <w:tc>
          <w:tcPr>
            <w:tcW w:w="774" w:type="dxa"/>
            <w:gridSpan w:val="2"/>
            <w:tcBorders>
              <w:top w:val="single" w:sz="4" w:space="0" w:color="auto"/>
            </w:tcBorders>
            <w:vAlign w:val="bottom"/>
          </w:tcPr>
          <w:p w14:paraId="5F0BEE98" w14:textId="77777777" w:rsidR="00E32D3F" w:rsidRPr="00F931B5" w:rsidRDefault="00E32D3F" w:rsidP="00E32D3F">
            <w:pPr>
              <w:spacing w:line="180" w:lineRule="exact"/>
              <w:ind w:right="-43"/>
              <w:jc w:val="center"/>
              <w:rPr>
                <w:rFonts w:hAnsi="Times New Roman" w:cs="Times New Roman"/>
                <w:b/>
                <w:bCs/>
                <w:sz w:val="14"/>
                <w:szCs w:val="14"/>
              </w:rPr>
            </w:pPr>
          </w:p>
        </w:tc>
        <w:tc>
          <w:tcPr>
            <w:tcW w:w="54" w:type="dxa"/>
            <w:tcBorders>
              <w:top w:val="single" w:sz="4" w:space="0" w:color="auto"/>
            </w:tcBorders>
          </w:tcPr>
          <w:p w14:paraId="67CD3900" w14:textId="77777777" w:rsidR="00E32D3F" w:rsidRPr="00F931B5" w:rsidRDefault="00E32D3F" w:rsidP="00E32D3F">
            <w:pPr>
              <w:spacing w:line="180" w:lineRule="exact"/>
              <w:ind w:right="-43"/>
              <w:jc w:val="center"/>
              <w:rPr>
                <w:rFonts w:hAnsi="Times New Roman" w:cs="Times New Roman"/>
                <w:b/>
                <w:bCs/>
                <w:sz w:val="14"/>
                <w:szCs w:val="14"/>
                <w:cs/>
              </w:rPr>
            </w:pPr>
          </w:p>
        </w:tc>
        <w:tc>
          <w:tcPr>
            <w:tcW w:w="2538" w:type="dxa"/>
            <w:gridSpan w:val="11"/>
            <w:tcBorders>
              <w:top w:val="single" w:sz="4" w:space="0" w:color="auto"/>
              <w:bottom w:val="single" w:sz="4" w:space="0" w:color="auto"/>
            </w:tcBorders>
            <w:vAlign w:val="bottom"/>
          </w:tcPr>
          <w:p w14:paraId="47109189" w14:textId="028CD3FF" w:rsidR="00E32D3F" w:rsidRPr="00F931B5" w:rsidRDefault="00E32D3F" w:rsidP="00E32D3F">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Cost      </w:t>
            </w:r>
          </w:p>
        </w:tc>
        <w:tc>
          <w:tcPr>
            <w:tcW w:w="36" w:type="dxa"/>
            <w:tcBorders>
              <w:top w:val="single" w:sz="4" w:space="0" w:color="auto"/>
            </w:tcBorders>
          </w:tcPr>
          <w:p w14:paraId="61AC1B1F" w14:textId="77777777" w:rsidR="00E32D3F" w:rsidRPr="00F931B5" w:rsidRDefault="00E32D3F" w:rsidP="00E32D3F">
            <w:pPr>
              <w:spacing w:line="180" w:lineRule="exact"/>
              <w:ind w:right="-43"/>
              <w:jc w:val="center"/>
              <w:rPr>
                <w:rFonts w:hAnsi="Times New Roman" w:cs="Times New Roman"/>
                <w:b/>
                <w:bCs/>
                <w:sz w:val="14"/>
                <w:szCs w:val="14"/>
                <w:cs/>
              </w:rPr>
            </w:pPr>
          </w:p>
        </w:tc>
        <w:tc>
          <w:tcPr>
            <w:tcW w:w="3393" w:type="dxa"/>
            <w:gridSpan w:val="13"/>
            <w:tcBorders>
              <w:top w:val="single" w:sz="4" w:space="0" w:color="auto"/>
              <w:bottom w:val="single" w:sz="4" w:space="0" w:color="auto"/>
            </w:tcBorders>
          </w:tcPr>
          <w:p w14:paraId="229952C0" w14:textId="713D305A" w:rsidR="00E32D3F" w:rsidRPr="00F931B5" w:rsidRDefault="00E32D3F" w:rsidP="00E32D3F">
            <w:pPr>
              <w:spacing w:line="180" w:lineRule="exact"/>
              <w:jc w:val="center"/>
              <w:rPr>
                <w:rFonts w:hAnsi="Times New Roman" w:cs="Times New Roman"/>
                <w:b/>
                <w:bCs/>
                <w:sz w:val="14"/>
                <w:szCs w:val="14"/>
              </w:rPr>
            </w:pPr>
            <w:r w:rsidRPr="00F931B5">
              <w:rPr>
                <w:rFonts w:hAnsi="Times New Roman" w:cs="Times New Roman"/>
                <w:b/>
                <w:bCs/>
                <w:sz w:val="14"/>
                <w:szCs w:val="14"/>
              </w:rPr>
              <w:t>Accumulated amortisation</w:t>
            </w:r>
          </w:p>
        </w:tc>
        <w:tc>
          <w:tcPr>
            <w:tcW w:w="45" w:type="dxa"/>
            <w:tcBorders>
              <w:top w:val="single" w:sz="4" w:space="0" w:color="auto"/>
            </w:tcBorders>
          </w:tcPr>
          <w:p w14:paraId="6F084519" w14:textId="77777777" w:rsidR="00E32D3F" w:rsidRPr="00F931B5" w:rsidRDefault="00E32D3F" w:rsidP="00E32D3F">
            <w:pPr>
              <w:spacing w:line="180" w:lineRule="exact"/>
              <w:ind w:right="-43"/>
              <w:jc w:val="center"/>
              <w:rPr>
                <w:rFonts w:hAnsi="Times New Roman" w:cs="Times New Roman"/>
                <w:b/>
                <w:bCs/>
                <w:sz w:val="14"/>
                <w:szCs w:val="14"/>
                <w:cs/>
              </w:rPr>
            </w:pPr>
          </w:p>
        </w:tc>
        <w:tc>
          <w:tcPr>
            <w:tcW w:w="819" w:type="dxa"/>
            <w:tcBorders>
              <w:top w:val="single" w:sz="4" w:space="0" w:color="auto"/>
            </w:tcBorders>
            <w:vAlign w:val="bottom"/>
          </w:tcPr>
          <w:p w14:paraId="2B4FB683" w14:textId="77777777" w:rsidR="00E32D3F" w:rsidRPr="00F931B5" w:rsidRDefault="00E32D3F" w:rsidP="00E32D3F">
            <w:pPr>
              <w:spacing w:line="180" w:lineRule="exact"/>
              <w:ind w:right="-43"/>
              <w:jc w:val="center"/>
              <w:rPr>
                <w:rFonts w:hAnsi="Times New Roman" w:cs="Times New Roman"/>
                <w:b/>
                <w:bCs/>
                <w:sz w:val="14"/>
                <w:szCs w:val="14"/>
              </w:rPr>
            </w:pPr>
          </w:p>
        </w:tc>
      </w:tr>
      <w:tr w:rsidR="00862102" w:rsidRPr="00F931B5" w14:paraId="3B70C1A3" w14:textId="77777777" w:rsidTr="00B001C5">
        <w:trPr>
          <w:gridAfter w:val="1"/>
          <w:wAfter w:w="11" w:type="dxa"/>
        </w:trPr>
        <w:tc>
          <w:tcPr>
            <w:tcW w:w="1269" w:type="dxa"/>
            <w:vAlign w:val="bottom"/>
          </w:tcPr>
          <w:p w14:paraId="692090AC" w14:textId="77777777" w:rsidR="00862102" w:rsidRPr="00F931B5" w:rsidRDefault="00862102" w:rsidP="00862102">
            <w:pPr>
              <w:spacing w:line="180" w:lineRule="exact"/>
              <w:ind w:left="60" w:right="-43"/>
              <w:jc w:val="center"/>
              <w:rPr>
                <w:rFonts w:hAnsi="Times New Roman" w:cs="Times New Roman"/>
                <w:b/>
                <w:bCs/>
                <w:sz w:val="14"/>
                <w:szCs w:val="14"/>
              </w:rPr>
            </w:pPr>
          </w:p>
        </w:tc>
        <w:tc>
          <w:tcPr>
            <w:tcW w:w="774" w:type="dxa"/>
            <w:gridSpan w:val="2"/>
            <w:tcBorders>
              <w:bottom w:val="single" w:sz="4" w:space="0" w:color="auto"/>
            </w:tcBorders>
            <w:vAlign w:val="bottom"/>
          </w:tcPr>
          <w:p w14:paraId="215AF92B" w14:textId="77777777" w:rsidR="00862102" w:rsidRPr="00F931B5" w:rsidRDefault="00862102" w:rsidP="00862102">
            <w:pPr>
              <w:spacing w:line="180" w:lineRule="exact"/>
              <w:jc w:val="center"/>
              <w:rPr>
                <w:rFonts w:hAnsi="Times New Roman" w:cs="Times New Roman"/>
                <w:b/>
                <w:bCs/>
                <w:sz w:val="14"/>
                <w:szCs w:val="14"/>
              </w:rPr>
            </w:pPr>
            <w:r w:rsidRPr="00F931B5">
              <w:rPr>
                <w:rFonts w:hAnsi="Times New Roman" w:cs="Times New Roman"/>
                <w:b/>
                <w:bCs/>
                <w:sz w:val="14"/>
                <w:szCs w:val="14"/>
              </w:rPr>
              <w:t>Useful lives</w:t>
            </w:r>
          </w:p>
        </w:tc>
        <w:tc>
          <w:tcPr>
            <w:tcW w:w="54" w:type="dxa"/>
          </w:tcPr>
          <w:p w14:paraId="3A15A290" w14:textId="77777777" w:rsidR="00862102" w:rsidRPr="00F931B5" w:rsidRDefault="00862102" w:rsidP="00862102">
            <w:pPr>
              <w:spacing w:line="180" w:lineRule="exact"/>
              <w:ind w:right="-43"/>
              <w:jc w:val="center"/>
              <w:rPr>
                <w:rFonts w:hAnsi="Times New Roman" w:cs="Times New Roman"/>
                <w:b/>
                <w:bCs/>
                <w:sz w:val="14"/>
                <w:szCs w:val="14"/>
                <w:cs/>
              </w:rPr>
            </w:pPr>
          </w:p>
        </w:tc>
        <w:tc>
          <w:tcPr>
            <w:tcW w:w="837" w:type="dxa"/>
            <w:gridSpan w:val="3"/>
            <w:tcBorders>
              <w:bottom w:val="single" w:sz="4" w:space="0" w:color="auto"/>
            </w:tcBorders>
            <w:vAlign w:val="bottom"/>
          </w:tcPr>
          <w:p w14:paraId="6B0A5423" w14:textId="77777777" w:rsidR="00862102" w:rsidRPr="00F931B5" w:rsidRDefault="00862102" w:rsidP="00862102">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Balance as at                          January </w:t>
            </w:r>
            <w:r w:rsidRPr="00F931B5">
              <w:rPr>
                <w:rFonts w:hAnsi="Times New Roman"/>
                <w:b/>
                <w:bCs/>
                <w:sz w:val="14"/>
                <w:szCs w:val="14"/>
              </w:rPr>
              <w:t>1</w:t>
            </w:r>
            <w:r w:rsidRPr="00F931B5">
              <w:rPr>
                <w:rFonts w:hAnsi="Times New Roman" w:cs="Times New Roman"/>
                <w:b/>
                <w:bCs/>
                <w:sz w:val="14"/>
                <w:szCs w:val="14"/>
              </w:rPr>
              <w:t>,</w:t>
            </w:r>
          </w:p>
          <w:p w14:paraId="064ABD27" w14:textId="183B02A3" w:rsidR="00862102" w:rsidRPr="00F931B5" w:rsidRDefault="00862102" w:rsidP="00862102">
            <w:pPr>
              <w:spacing w:line="180" w:lineRule="exact"/>
              <w:jc w:val="center"/>
              <w:rPr>
                <w:rFonts w:hAnsi="Times New Roman" w:cs="Times New Roman"/>
                <w:b/>
                <w:bCs/>
                <w:sz w:val="14"/>
                <w:szCs w:val="14"/>
              </w:rPr>
            </w:pPr>
            <w:r w:rsidRPr="00F931B5">
              <w:rPr>
                <w:rFonts w:hAnsi="Times New Roman"/>
                <w:b/>
                <w:bCs/>
                <w:sz w:val="14"/>
                <w:szCs w:val="14"/>
              </w:rPr>
              <w:t>202</w:t>
            </w:r>
            <w:r>
              <w:rPr>
                <w:rFonts w:hAnsi="Times New Roman"/>
                <w:b/>
                <w:bCs/>
                <w:sz w:val="14"/>
                <w:szCs w:val="14"/>
              </w:rPr>
              <w:t>2</w:t>
            </w:r>
          </w:p>
        </w:tc>
        <w:tc>
          <w:tcPr>
            <w:tcW w:w="54" w:type="dxa"/>
          </w:tcPr>
          <w:p w14:paraId="7C472D26" w14:textId="77777777" w:rsidR="00862102" w:rsidRPr="00F931B5" w:rsidRDefault="00862102" w:rsidP="00862102">
            <w:pPr>
              <w:spacing w:line="180" w:lineRule="exact"/>
              <w:ind w:right="-43"/>
              <w:jc w:val="center"/>
              <w:rPr>
                <w:rFonts w:hAnsi="Times New Roman" w:cs="Times New Roman"/>
                <w:b/>
                <w:bCs/>
                <w:sz w:val="14"/>
                <w:szCs w:val="14"/>
                <w:cs/>
              </w:rPr>
            </w:pPr>
          </w:p>
        </w:tc>
        <w:tc>
          <w:tcPr>
            <w:tcW w:w="729" w:type="dxa"/>
            <w:gridSpan w:val="3"/>
            <w:tcBorders>
              <w:bottom w:val="single" w:sz="4" w:space="0" w:color="auto"/>
            </w:tcBorders>
            <w:vAlign w:val="bottom"/>
          </w:tcPr>
          <w:p w14:paraId="519BFC8C" w14:textId="77777777" w:rsidR="00862102" w:rsidRPr="00F931B5" w:rsidRDefault="00862102" w:rsidP="00862102">
            <w:pPr>
              <w:spacing w:line="180" w:lineRule="exact"/>
              <w:jc w:val="center"/>
              <w:rPr>
                <w:rFonts w:hAnsi="Times New Roman" w:cs="Times New Roman"/>
                <w:b/>
                <w:bCs/>
                <w:sz w:val="14"/>
                <w:szCs w:val="14"/>
              </w:rPr>
            </w:pPr>
            <w:r w:rsidRPr="00F931B5">
              <w:rPr>
                <w:rFonts w:hAnsi="Times New Roman" w:cs="Times New Roman"/>
                <w:b/>
                <w:bCs/>
                <w:sz w:val="14"/>
                <w:szCs w:val="14"/>
              </w:rPr>
              <w:t>Increase (decrease)</w:t>
            </w:r>
          </w:p>
        </w:tc>
        <w:tc>
          <w:tcPr>
            <w:tcW w:w="36" w:type="dxa"/>
          </w:tcPr>
          <w:p w14:paraId="68345682" w14:textId="77777777" w:rsidR="00862102" w:rsidRPr="00F931B5" w:rsidRDefault="00862102" w:rsidP="00862102">
            <w:pPr>
              <w:spacing w:line="180" w:lineRule="exact"/>
              <w:ind w:right="-43"/>
              <w:jc w:val="center"/>
              <w:rPr>
                <w:rFonts w:hAnsi="Times New Roman" w:cs="Times New Roman"/>
                <w:b/>
                <w:bCs/>
                <w:sz w:val="14"/>
                <w:szCs w:val="14"/>
                <w:cs/>
              </w:rPr>
            </w:pPr>
          </w:p>
        </w:tc>
        <w:tc>
          <w:tcPr>
            <w:tcW w:w="882" w:type="dxa"/>
            <w:gridSpan w:val="3"/>
            <w:tcBorders>
              <w:bottom w:val="single" w:sz="4" w:space="0" w:color="auto"/>
            </w:tcBorders>
            <w:vAlign w:val="bottom"/>
          </w:tcPr>
          <w:p w14:paraId="3AE7964A" w14:textId="77777777" w:rsidR="00862102" w:rsidRPr="00F931B5" w:rsidRDefault="00862102" w:rsidP="00862102">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Balance as at </w:t>
            </w:r>
          </w:p>
          <w:p w14:paraId="617D5F49" w14:textId="77777777" w:rsidR="00862102" w:rsidRPr="00F931B5" w:rsidRDefault="00862102" w:rsidP="00862102">
            <w:pPr>
              <w:spacing w:line="180" w:lineRule="exact"/>
              <w:jc w:val="center"/>
              <w:rPr>
                <w:rFonts w:hAnsi="Times New Roman" w:cs="Cordia New"/>
                <w:b/>
                <w:bCs/>
                <w:sz w:val="14"/>
                <w:szCs w:val="14"/>
              </w:rPr>
            </w:pPr>
            <w:r w:rsidRPr="00F931B5">
              <w:rPr>
                <w:rFonts w:hAnsi="Times New Roman" w:cs="Times New Roman"/>
                <w:b/>
                <w:bCs/>
                <w:sz w:val="14"/>
                <w:szCs w:val="14"/>
              </w:rPr>
              <w:t xml:space="preserve">December 31, </w:t>
            </w:r>
          </w:p>
          <w:p w14:paraId="21BD5B86" w14:textId="10E1B694" w:rsidR="00862102" w:rsidRPr="00F931B5" w:rsidRDefault="00862102" w:rsidP="00862102">
            <w:pPr>
              <w:spacing w:line="180" w:lineRule="exact"/>
              <w:jc w:val="center"/>
              <w:rPr>
                <w:rFonts w:hAnsi="Times New Roman" w:cs="Times New Roman"/>
                <w:b/>
                <w:bCs/>
                <w:sz w:val="14"/>
                <w:szCs w:val="14"/>
              </w:rPr>
            </w:pPr>
            <w:r w:rsidRPr="00F931B5">
              <w:rPr>
                <w:rFonts w:hAnsi="Times New Roman"/>
                <w:b/>
                <w:bCs/>
                <w:sz w:val="14"/>
                <w:szCs w:val="14"/>
              </w:rPr>
              <w:t>202</w:t>
            </w:r>
            <w:r>
              <w:rPr>
                <w:rFonts w:hAnsi="Times New Roman"/>
                <w:b/>
                <w:bCs/>
                <w:sz w:val="14"/>
                <w:szCs w:val="14"/>
              </w:rPr>
              <w:t>2</w:t>
            </w:r>
          </w:p>
        </w:tc>
        <w:tc>
          <w:tcPr>
            <w:tcW w:w="36" w:type="dxa"/>
          </w:tcPr>
          <w:p w14:paraId="786CDBA6" w14:textId="77777777" w:rsidR="00862102" w:rsidRPr="00F931B5" w:rsidRDefault="00862102" w:rsidP="00862102">
            <w:pPr>
              <w:spacing w:line="180" w:lineRule="exact"/>
              <w:ind w:right="144"/>
              <w:jc w:val="center"/>
              <w:rPr>
                <w:rFonts w:hAnsi="Times New Roman" w:cs="Times New Roman"/>
                <w:b/>
                <w:bCs/>
                <w:sz w:val="14"/>
                <w:szCs w:val="14"/>
                <w:cs/>
              </w:rPr>
            </w:pPr>
          </w:p>
        </w:tc>
        <w:tc>
          <w:tcPr>
            <w:tcW w:w="846" w:type="dxa"/>
            <w:gridSpan w:val="3"/>
            <w:tcBorders>
              <w:bottom w:val="single" w:sz="4" w:space="0" w:color="auto"/>
            </w:tcBorders>
            <w:vAlign w:val="bottom"/>
          </w:tcPr>
          <w:p w14:paraId="03336373" w14:textId="77777777" w:rsidR="00862102" w:rsidRPr="00F931B5" w:rsidRDefault="00862102" w:rsidP="00862102">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Balance as at                          January </w:t>
            </w:r>
            <w:r w:rsidRPr="00F931B5">
              <w:rPr>
                <w:rFonts w:hAnsi="Times New Roman"/>
                <w:b/>
                <w:bCs/>
                <w:sz w:val="14"/>
                <w:szCs w:val="14"/>
              </w:rPr>
              <w:t>1</w:t>
            </w:r>
            <w:r w:rsidRPr="00F931B5">
              <w:rPr>
                <w:rFonts w:hAnsi="Times New Roman" w:cs="Times New Roman"/>
                <w:b/>
                <w:bCs/>
                <w:sz w:val="14"/>
                <w:szCs w:val="14"/>
              </w:rPr>
              <w:t>,</w:t>
            </w:r>
          </w:p>
          <w:p w14:paraId="657AD4DE" w14:textId="5205C779" w:rsidR="00862102" w:rsidRPr="00F931B5" w:rsidRDefault="00862102" w:rsidP="00862102">
            <w:pPr>
              <w:spacing w:line="180" w:lineRule="exact"/>
              <w:jc w:val="center"/>
              <w:rPr>
                <w:rFonts w:hAnsi="Times New Roman" w:cs="Times New Roman"/>
                <w:b/>
                <w:bCs/>
                <w:sz w:val="14"/>
                <w:szCs w:val="14"/>
              </w:rPr>
            </w:pPr>
            <w:r w:rsidRPr="00F931B5">
              <w:rPr>
                <w:rFonts w:hAnsi="Times New Roman"/>
                <w:b/>
                <w:bCs/>
                <w:sz w:val="14"/>
                <w:szCs w:val="14"/>
              </w:rPr>
              <w:t>202</w:t>
            </w:r>
            <w:r>
              <w:rPr>
                <w:rFonts w:hAnsi="Times New Roman"/>
                <w:b/>
                <w:bCs/>
                <w:sz w:val="14"/>
                <w:szCs w:val="14"/>
              </w:rPr>
              <w:t>2</w:t>
            </w:r>
          </w:p>
        </w:tc>
        <w:tc>
          <w:tcPr>
            <w:tcW w:w="45" w:type="dxa"/>
          </w:tcPr>
          <w:p w14:paraId="34453B4B" w14:textId="77777777" w:rsidR="00862102" w:rsidRPr="00F931B5" w:rsidRDefault="00862102" w:rsidP="00862102">
            <w:pPr>
              <w:spacing w:line="180" w:lineRule="exact"/>
              <w:ind w:right="-43"/>
              <w:jc w:val="center"/>
              <w:rPr>
                <w:rFonts w:hAnsi="Times New Roman" w:cs="Times New Roman"/>
                <w:b/>
                <w:bCs/>
                <w:sz w:val="14"/>
                <w:szCs w:val="14"/>
                <w:cs/>
              </w:rPr>
            </w:pPr>
          </w:p>
        </w:tc>
        <w:tc>
          <w:tcPr>
            <w:tcW w:w="765" w:type="dxa"/>
            <w:gridSpan w:val="3"/>
            <w:tcBorders>
              <w:bottom w:val="single" w:sz="4" w:space="0" w:color="auto"/>
            </w:tcBorders>
            <w:vAlign w:val="bottom"/>
          </w:tcPr>
          <w:p w14:paraId="5F007347" w14:textId="53F00E38" w:rsidR="00862102" w:rsidRPr="00F931B5" w:rsidRDefault="00862102" w:rsidP="00862102">
            <w:pPr>
              <w:spacing w:line="180" w:lineRule="exact"/>
              <w:jc w:val="center"/>
              <w:rPr>
                <w:rFonts w:hAnsi="Times New Roman" w:cs="Times New Roman"/>
                <w:b/>
                <w:bCs/>
                <w:sz w:val="14"/>
                <w:szCs w:val="14"/>
              </w:rPr>
            </w:pPr>
            <w:r w:rsidRPr="00F931B5">
              <w:rPr>
                <w:rFonts w:hAnsi="Times New Roman" w:cs="Times New Roman"/>
                <w:b/>
                <w:bCs/>
                <w:sz w:val="14"/>
                <w:szCs w:val="14"/>
              </w:rPr>
              <w:t>Increase</w:t>
            </w:r>
            <w:r>
              <w:rPr>
                <w:rFonts w:hAnsi="Times New Roman" w:cs="Times New Roman"/>
                <w:b/>
                <w:bCs/>
                <w:sz w:val="14"/>
                <w:szCs w:val="14"/>
              </w:rPr>
              <w:t>s</w:t>
            </w:r>
          </w:p>
        </w:tc>
        <w:tc>
          <w:tcPr>
            <w:tcW w:w="45" w:type="dxa"/>
          </w:tcPr>
          <w:p w14:paraId="2F534C20" w14:textId="77777777" w:rsidR="00862102" w:rsidRPr="00F931B5" w:rsidRDefault="00862102" w:rsidP="00862102">
            <w:pPr>
              <w:spacing w:line="180" w:lineRule="exact"/>
              <w:ind w:right="-43"/>
              <w:jc w:val="center"/>
              <w:rPr>
                <w:rFonts w:hAnsi="Times New Roman" w:cs="Times New Roman"/>
                <w:b/>
                <w:bCs/>
                <w:sz w:val="14"/>
                <w:szCs w:val="14"/>
                <w:cs/>
              </w:rPr>
            </w:pPr>
          </w:p>
        </w:tc>
        <w:tc>
          <w:tcPr>
            <w:tcW w:w="747" w:type="dxa"/>
            <w:gridSpan w:val="3"/>
            <w:tcBorders>
              <w:bottom w:val="single" w:sz="4" w:space="0" w:color="auto"/>
            </w:tcBorders>
          </w:tcPr>
          <w:p w14:paraId="2EEFB3C5" w14:textId="77777777" w:rsidR="00862102" w:rsidRDefault="00862102" w:rsidP="00862102">
            <w:pPr>
              <w:spacing w:line="180" w:lineRule="exact"/>
              <w:jc w:val="center"/>
              <w:rPr>
                <w:rFonts w:hAnsi="Times New Roman" w:cstheme="minorBidi"/>
                <w:b/>
                <w:bCs/>
                <w:sz w:val="14"/>
                <w:szCs w:val="14"/>
              </w:rPr>
            </w:pPr>
          </w:p>
          <w:p w14:paraId="3CD05253" w14:textId="77777777" w:rsidR="00862102" w:rsidRDefault="00862102" w:rsidP="00862102">
            <w:pPr>
              <w:spacing w:line="180" w:lineRule="exact"/>
              <w:jc w:val="center"/>
              <w:rPr>
                <w:rFonts w:hAnsi="Times New Roman" w:cstheme="minorBidi"/>
                <w:b/>
                <w:bCs/>
                <w:sz w:val="14"/>
                <w:szCs w:val="14"/>
              </w:rPr>
            </w:pPr>
          </w:p>
          <w:p w14:paraId="43C1770A" w14:textId="1EF3181D" w:rsidR="00862102" w:rsidRPr="003369A2" w:rsidRDefault="00862102" w:rsidP="00862102">
            <w:pPr>
              <w:spacing w:line="180" w:lineRule="exact"/>
              <w:jc w:val="center"/>
              <w:rPr>
                <w:rFonts w:hAnsi="Times New Roman" w:cstheme="minorBidi"/>
                <w:b/>
                <w:bCs/>
                <w:sz w:val="14"/>
                <w:szCs w:val="14"/>
              </w:rPr>
            </w:pPr>
            <w:r>
              <w:rPr>
                <w:rFonts w:hAnsi="Times New Roman" w:cstheme="minorBidi"/>
                <w:b/>
                <w:bCs/>
                <w:sz w:val="14"/>
                <w:szCs w:val="14"/>
              </w:rPr>
              <w:t>Decreases</w:t>
            </w:r>
          </w:p>
        </w:tc>
        <w:tc>
          <w:tcPr>
            <w:tcW w:w="54" w:type="dxa"/>
          </w:tcPr>
          <w:p w14:paraId="7000A5DA" w14:textId="77777777" w:rsidR="00862102" w:rsidRPr="00F931B5" w:rsidRDefault="00862102" w:rsidP="00862102">
            <w:pPr>
              <w:spacing w:line="180" w:lineRule="exact"/>
              <w:jc w:val="center"/>
              <w:rPr>
                <w:rFonts w:hAnsi="Times New Roman" w:cs="Times New Roman"/>
                <w:b/>
                <w:bCs/>
                <w:sz w:val="14"/>
                <w:szCs w:val="14"/>
              </w:rPr>
            </w:pPr>
          </w:p>
        </w:tc>
        <w:tc>
          <w:tcPr>
            <w:tcW w:w="891" w:type="dxa"/>
            <w:tcBorders>
              <w:bottom w:val="single" w:sz="4" w:space="0" w:color="auto"/>
            </w:tcBorders>
            <w:vAlign w:val="bottom"/>
          </w:tcPr>
          <w:p w14:paraId="63E799A0" w14:textId="77777777" w:rsidR="00862102" w:rsidRPr="00F931B5" w:rsidRDefault="00862102" w:rsidP="00862102">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Balance as at </w:t>
            </w:r>
          </w:p>
          <w:p w14:paraId="46FD6BA9" w14:textId="77777777" w:rsidR="00862102" w:rsidRPr="00F931B5" w:rsidRDefault="00862102" w:rsidP="00862102">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December 31, </w:t>
            </w:r>
          </w:p>
          <w:p w14:paraId="031818C0" w14:textId="31599AD6" w:rsidR="00862102" w:rsidRPr="00F931B5" w:rsidRDefault="00862102" w:rsidP="00862102">
            <w:pPr>
              <w:spacing w:line="180" w:lineRule="exact"/>
              <w:jc w:val="center"/>
              <w:rPr>
                <w:rFonts w:hAnsi="Times New Roman" w:cs="Times New Roman"/>
                <w:b/>
                <w:bCs/>
                <w:sz w:val="14"/>
                <w:szCs w:val="14"/>
              </w:rPr>
            </w:pPr>
            <w:r w:rsidRPr="00F931B5">
              <w:rPr>
                <w:rFonts w:hAnsi="Times New Roman"/>
                <w:b/>
                <w:bCs/>
                <w:sz w:val="14"/>
                <w:szCs w:val="14"/>
              </w:rPr>
              <w:t>202</w:t>
            </w:r>
            <w:r>
              <w:rPr>
                <w:rFonts w:hAnsi="Times New Roman"/>
                <w:b/>
                <w:bCs/>
                <w:sz w:val="14"/>
                <w:szCs w:val="14"/>
              </w:rPr>
              <w:t>2</w:t>
            </w:r>
          </w:p>
        </w:tc>
        <w:tc>
          <w:tcPr>
            <w:tcW w:w="45" w:type="dxa"/>
          </w:tcPr>
          <w:p w14:paraId="4E7A35DF" w14:textId="77777777" w:rsidR="00862102" w:rsidRPr="00F931B5" w:rsidRDefault="00862102" w:rsidP="00862102">
            <w:pPr>
              <w:spacing w:line="180" w:lineRule="exact"/>
              <w:ind w:right="-43"/>
              <w:jc w:val="center"/>
              <w:rPr>
                <w:rFonts w:hAnsi="Times New Roman" w:cs="Times New Roman"/>
                <w:b/>
                <w:bCs/>
                <w:sz w:val="14"/>
                <w:szCs w:val="14"/>
                <w:cs/>
              </w:rPr>
            </w:pPr>
          </w:p>
        </w:tc>
        <w:tc>
          <w:tcPr>
            <w:tcW w:w="819" w:type="dxa"/>
            <w:tcBorders>
              <w:bottom w:val="single" w:sz="4" w:space="0" w:color="auto"/>
            </w:tcBorders>
            <w:vAlign w:val="bottom"/>
          </w:tcPr>
          <w:p w14:paraId="417187BA" w14:textId="77777777" w:rsidR="00862102" w:rsidRPr="00F931B5" w:rsidRDefault="00862102" w:rsidP="00862102">
            <w:pPr>
              <w:spacing w:line="180" w:lineRule="exact"/>
              <w:ind w:right="-4"/>
              <w:jc w:val="center"/>
              <w:rPr>
                <w:rFonts w:hAnsi="Times New Roman" w:cs="Times New Roman"/>
                <w:b/>
                <w:bCs/>
                <w:sz w:val="14"/>
                <w:szCs w:val="14"/>
              </w:rPr>
            </w:pPr>
            <w:r w:rsidRPr="00F931B5">
              <w:rPr>
                <w:rFonts w:hAnsi="Times New Roman" w:cs="Times New Roman"/>
                <w:b/>
                <w:bCs/>
                <w:sz w:val="14"/>
                <w:szCs w:val="14"/>
              </w:rPr>
              <w:t>Intangible assets</w:t>
            </w:r>
          </w:p>
        </w:tc>
      </w:tr>
      <w:tr w:rsidR="003369A2" w:rsidRPr="00F931B5" w14:paraId="63658377" w14:textId="77777777" w:rsidTr="00B001C5">
        <w:trPr>
          <w:gridAfter w:val="1"/>
          <w:wAfter w:w="11" w:type="dxa"/>
        </w:trPr>
        <w:tc>
          <w:tcPr>
            <w:tcW w:w="1269" w:type="dxa"/>
            <w:vAlign w:val="bottom"/>
          </w:tcPr>
          <w:p w14:paraId="6FC16699" w14:textId="77777777" w:rsidR="003369A2" w:rsidRPr="00F931B5" w:rsidRDefault="003369A2" w:rsidP="00F242F7">
            <w:pPr>
              <w:spacing w:line="180" w:lineRule="exact"/>
              <w:ind w:right="-43"/>
              <w:jc w:val="center"/>
              <w:rPr>
                <w:rFonts w:hAnsi="Times New Roman" w:cs="Times New Roman"/>
                <w:b/>
                <w:bCs/>
                <w:sz w:val="14"/>
                <w:szCs w:val="14"/>
              </w:rPr>
            </w:pPr>
          </w:p>
        </w:tc>
        <w:tc>
          <w:tcPr>
            <w:tcW w:w="774" w:type="dxa"/>
            <w:gridSpan w:val="2"/>
            <w:tcBorders>
              <w:top w:val="single" w:sz="4" w:space="0" w:color="auto"/>
            </w:tcBorders>
            <w:vAlign w:val="bottom"/>
          </w:tcPr>
          <w:p w14:paraId="6989FA5C" w14:textId="77777777" w:rsidR="003369A2" w:rsidRPr="00F931B5" w:rsidRDefault="003369A2" w:rsidP="00F242F7">
            <w:pPr>
              <w:spacing w:line="180" w:lineRule="exact"/>
              <w:jc w:val="center"/>
              <w:rPr>
                <w:rFonts w:hAnsi="Times New Roman" w:cs="Times New Roman"/>
                <w:b/>
                <w:bCs/>
                <w:sz w:val="14"/>
                <w:szCs w:val="14"/>
              </w:rPr>
            </w:pPr>
          </w:p>
        </w:tc>
        <w:tc>
          <w:tcPr>
            <w:tcW w:w="54" w:type="dxa"/>
          </w:tcPr>
          <w:p w14:paraId="6D568225" w14:textId="77777777" w:rsidR="003369A2" w:rsidRPr="00F931B5" w:rsidRDefault="003369A2" w:rsidP="00F242F7">
            <w:pPr>
              <w:spacing w:line="180" w:lineRule="exact"/>
              <w:ind w:right="-43"/>
              <w:jc w:val="center"/>
              <w:rPr>
                <w:rFonts w:hAnsi="Times New Roman" w:cs="Times New Roman"/>
                <w:b/>
                <w:bCs/>
                <w:sz w:val="14"/>
                <w:szCs w:val="14"/>
                <w:cs/>
              </w:rPr>
            </w:pPr>
          </w:p>
        </w:tc>
        <w:tc>
          <w:tcPr>
            <w:tcW w:w="837" w:type="dxa"/>
            <w:gridSpan w:val="3"/>
            <w:tcBorders>
              <w:top w:val="single" w:sz="4" w:space="0" w:color="auto"/>
            </w:tcBorders>
            <w:vAlign w:val="bottom"/>
          </w:tcPr>
          <w:p w14:paraId="2ACBC6C5" w14:textId="77777777" w:rsidR="003369A2" w:rsidRPr="00F931B5" w:rsidRDefault="003369A2" w:rsidP="00F242F7">
            <w:pPr>
              <w:spacing w:line="180" w:lineRule="exact"/>
              <w:jc w:val="center"/>
              <w:rPr>
                <w:rFonts w:hAnsi="Times New Roman" w:cs="Times New Roman"/>
                <w:b/>
                <w:bCs/>
                <w:sz w:val="14"/>
                <w:szCs w:val="14"/>
              </w:rPr>
            </w:pPr>
          </w:p>
        </w:tc>
        <w:tc>
          <w:tcPr>
            <w:tcW w:w="54" w:type="dxa"/>
          </w:tcPr>
          <w:p w14:paraId="66953AD2" w14:textId="77777777" w:rsidR="003369A2" w:rsidRPr="00F931B5" w:rsidRDefault="003369A2" w:rsidP="00F242F7">
            <w:pPr>
              <w:spacing w:line="180" w:lineRule="exact"/>
              <w:ind w:right="-43"/>
              <w:jc w:val="center"/>
              <w:rPr>
                <w:rFonts w:hAnsi="Times New Roman" w:cs="Times New Roman"/>
                <w:b/>
                <w:bCs/>
                <w:sz w:val="14"/>
                <w:szCs w:val="14"/>
                <w:cs/>
              </w:rPr>
            </w:pPr>
          </w:p>
        </w:tc>
        <w:tc>
          <w:tcPr>
            <w:tcW w:w="729" w:type="dxa"/>
            <w:gridSpan w:val="3"/>
            <w:tcBorders>
              <w:top w:val="single" w:sz="4" w:space="0" w:color="auto"/>
            </w:tcBorders>
            <w:vAlign w:val="bottom"/>
          </w:tcPr>
          <w:p w14:paraId="05FE8088" w14:textId="77777777" w:rsidR="003369A2" w:rsidRPr="00F931B5" w:rsidRDefault="003369A2" w:rsidP="00F242F7">
            <w:pPr>
              <w:spacing w:line="180" w:lineRule="exact"/>
              <w:jc w:val="center"/>
              <w:rPr>
                <w:rFonts w:hAnsi="Times New Roman"/>
                <w:b/>
                <w:bCs/>
                <w:sz w:val="14"/>
                <w:szCs w:val="14"/>
              </w:rPr>
            </w:pPr>
          </w:p>
        </w:tc>
        <w:tc>
          <w:tcPr>
            <w:tcW w:w="36" w:type="dxa"/>
          </w:tcPr>
          <w:p w14:paraId="0F9586A6" w14:textId="77777777" w:rsidR="003369A2" w:rsidRPr="00F931B5" w:rsidRDefault="003369A2" w:rsidP="00F242F7">
            <w:pPr>
              <w:spacing w:line="180" w:lineRule="exact"/>
              <w:ind w:right="-43"/>
              <w:jc w:val="center"/>
              <w:rPr>
                <w:rFonts w:hAnsi="Times New Roman" w:cs="Times New Roman"/>
                <w:b/>
                <w:bCs/>
                <w:sz w:val="14"/>
                <w:szCs w:val="14"/>
                <w:cs/>
              </w:rPr>
            </w:pPr>
          </w:p>
        </w:tc>
        <w:tc>
          <w:tcPr>
            <w:tcW w:w="882" w:type="dxa"/>
            <w:gridSpan w:val="3"/>
            <w:tcBorders>
              <w:top w:val="single" w:sz="4" w:space="0" w:color="auto"/>
            </w:tcBorders>
            <w:vAlign w:val="bottom"/>
          </w:tcPr>
          <w:p w14:paraId="765B4C58" w14:textId="77777777" w:rsidR="003369A2" w:rsidRPr="00F931B5" w:rsidRDefault="003369A2" w:rsidP="00F242F7">
            <w:pPr>
              <w:spacing w:line="180" w:lineRule="exact"/>
              <w:jc w:val="center"/>
              <w:rPr>
                <w:rFonts w:hAnsi="Times New Roman" w:cs="Times New Roman"/>
                <w:b/>
                <w:bCs/>
                <w:sz w:val="14"/>
                <w:szCs w:val="14"/>
              </w:rPr>
            </w:pPr>
          </w:p>
        </w:tc>
        <w:tc>
          <w:tcPr>
            <w:tcW w:w="36" w:type="dxa"/>
          </w:tcPr>
          <w:p w14:paraId="278CB518" w14:textId="77777777" w:rsidR="003369A2" w:rsidRPr="00F931B5" w:rsidRDefault="003369A2" w:rsidP="00F242F7">
            <w:pPr>
              <w:spacing w:line="180" w:lineRule="exact"/>
              <w:ind w:right="144"/>
              <w:jc w:val="center"/>
              <w:rPr>
                <w:rFonts w:hAnsi="Times New Roman" w:cs="Times New Roman"/>
                <w:b/>
                <w:bCs/>
                <w:sz w:val="14"/>
                <w:szCs w:val="14"/>
                <w:cs/>
              </w:rPr>
            </w:pPr>
          </w:p>
        </w:tc>
        <w:tc>
          <w:tcPr>
            <w:tcW w:w="846" w:type="dxa"/>
            <w:gridSpan w:val="3"/>
            <w:tcBorders>
              <w:top w:val="single" w:sz="4" w:space="0" w:color="auto"/>
            </w:tcBorders>
            <w:vAlign w:val="bottom"/>
          </w:tcPr>
          <w:p w14:paraId="5C0C2D90" w14:textId="77777777" w:rsidR="003369A2" w:rsidRPr="00F931B5" w:rsidRDefault="003369A2" w:rsidP="00F242F7">
            <w:pPr>
              <w:spacing w:line="180" w:lineRule="exact"/>
              <w:jc w:val="center"/>
              <w:rPr>
                <w:rFonts w:hAnsi="Times New Roman" w:cs="Times New Roman"/>
                <w:b/>
                <w:bCs/>
                <w:sz w:val="14"/>
                <w:szCs w:val="14"/>
              </w:rPr>
            </w:pPr>
          </w:p>
        </w:tc>
        <w:tc>
          <w:tcPr>
            <w:tcW w:w="45" w:type="dxa"/>
          </w:tcPr>
          <w:p w14:paraId="5A3CD0F7" w14:textId="77777777" w:rsidR="003369A2" w:rsidRPr="00F931B5" w:rsidRDefault="003369A2" w:rsidP="00F242F7">
            <w:pPr>
              <w:spacing w:line="180" w:lineRule="exact"/>
              <w:ind w:right="-43"/>
              <w:jc w:val="center"/>
              <w:rPr>
                <w:rFonts w:hAnsi="Times New Roman" w:cs="Times New Roman"/>
                <w:b/>
                <w:bCs/>
                <w:sz w:val="14"/>
                <w:szCs w:val="14"/>
                <w:cs/>
              </w:rPr>
            </w:pPr>
          </w:p>
        </w:tc>
        <w:tc>
          <w:tcPr>
            <w:tcW w:w="765" w:type="dxa"/>
            <w:gridSpan w:val="3"/>
            <w:tcBorders>
              <w:top w:val="single" w:sz="4" w:space="0" w:color="auto"/>
            </w:tcBorders>
            <w:vAlign w:val="bottom"/>
          </w:tcPr>
          <w:p w14:paraId="6A2983E5" w14:textId="77777777" w:rsidR="003369A2" w:rsidRPr="00F931B5" w:rsidRDefault="003369A2" w:rsidP="00F242F7">
            <w:pPr>
              <w:spacing w:line="180" w:lineRule="exact"/>
              <w:jc w:val="center"/>
              <w:rPr>
                <w:rFonts w:hAnsi="Times New Roman" w:cs="Times New Roman"/>
                <w:b/>
                <w:bCs/>
                <w:sz w:val="14"/>
                <w:szCs w:val="14"/>
              </w:rPr>
            </w:pPr>
          </w:p>
        </w:tc>
        <w:tc>
          <w:tcPr>
            <w:tcW w:w="45" w:type="dxa"/>
          </w:tcPr>
          <w:p w14:paraId="55B5E52C" w14:textId="77777777" w:rsidR="003369A2" w:rsidRPr="00F931B5" w:rsidRDefault="003369A2" w:rsidP="00F242F7">
            <w:pPr>
              <w:spacing w:line="180" w:lineRule="exact"/>
              <w:ind w:right="-43"/>
              <w:jc w:val="center"/>
              <w:rPr>
                <w:rFonts w:hAnsi="Times New Roman" w:cs="Times New Roman"/>
                <w:b/>
                <w:bCs/>
                <w:sz w:val="14"/>
                <w:szCs w:val="14"/>
                <w:cs/>
              </w:rPr>
            </w:pPr>
          </w:p>
        </w:tc>
        <w:tc>
          <w:tcPr>
            <w:tcW w:w="747" w:type="dxa"/>
            <w:gridSpan w:val="3"/>
            <w:tcBorders>
              <w:top w:val="single" w:sz="4" w:space="0" w:color="auto"/>
            </w:tcBorders>
          </w:tcPr>
          <w:p w14:paraId="3E25A1ED" w14:textId="77777777" w:rsidR="003369A2" w:rsidRPr="00F931B5" w:rsidRDefault="003369A2" w:rsidP="00F242F7">
            <w:pPr>
              <w:spacing w:line="180" w:lineRule="exact"/>
              <w:jc w:val="center"/>
              <w:rPr>
                <w:rFonts w:hAnsi="Times New Roman" w:cs="Times New Roman"/>
                <w:b/>
                <w:bCs/>
                <w:sz w:val="14"/>
                <w:szCs w:val="14"/>
              </w:rPr>
            </w:pPr>
          </w:p>
        </w:tc>
        <w:tc>
          <w:tcPr>
            <w:tcW w:w="54" w:type="dxa"/>
          </w:tcPr>
          <w:p w14:paraId="44C1CBE0" w14:textId="77777777" w:rsidR="003369A2" w:rsidRPr="00F931B5" w:rsidRDefault="003369A2" w:rsidP="00F242F7">
            <w:pPr>
              <w:spacing w:line="180" w:lineRule="exact"/>
              <w:jc w:val="center"/>
              <w:rPr>
                <w:rFonts w:hAnsi="Times New Roman" w:cs="Times New Roman"/>
                <w:b/>
                <w:bCs/>
                <w:sz w:val="14"/>
                <w:szCs w:val="14"/>
              </w:rPr>
            </w:pPr>
          </w:p>
        </w:tc>
        <w:tc>
          <w:tcPr>
            <w:tcW w:w="891" w:type="dxa"/>
            <w:tcBorders>
              <w:top w:val="single" w:sz="4" w:space="0" w:color="auto"/>
            </w:tcBorders>
            <w:vAlign w:val="bottom"/>
          </w:tcPr>
          <w:p w14:paraId="59B734DA" w14:textId="77777777" w:rsidR="003369A2" w:rsidRPr="00F931B5" w:rsidRDefault="003369A2" w:rsidP="00F242F7">
            <w:pPr>
              <w:spacing w:line="180" w:lineRule="exact"/>
              <w:jc w:val="center"/>
              <w:rPr>
                <w:rFonts w:hAnsi="Times New Roman" w:cs="Times New Roman"/>
                <w:b/>
                <w:bCs/>
                <w:sz w:val="14"/>
                <w:szCs w:val="14"/>
              </w:rPr>
            </w:pPr>
          </w:p>
        </w:tc>
        <w:tc>
          <w:tcPr>
            <w:tcW w:w="45" w:type="dxa"/>
          </w:tcPr>
          <w:p w14:paraId="64737F49" w14:textId="77777777" w:rsidR="003369A2" w:rsidRPr="00F931B5" w:rsidRDefault="003369A2" w:rsidP="00F242F7">
            <w:pPr>
              <w:spacing w:line="180" w:lineRule="exact"/>
              <w:ind w:right="-43"/>
              <w:jc w:val="center"/>
              <w:rPr>
                <w:rFonts w:hAnsi="Times New Roman" w:cs="Times New Roman"/>
                <w:b/>
                <w:bCs/>
                <w:sz w:val="14"/>
                <w:szCs w:val="14"/>
                <w:cs/>
              </w:rPr>
            </w:pPr>
          </w:p>
        </w:tc>
        <w:tc>
          <w:tcPr>
            <w:tcW w:w="819" w:type="dxa"/>
            <w:tcBorders>
              <w:top w:val="single" w:sz="4" w:space="0" w:color="auto"/>
            </w:tcBorders>
            <w:vAlign w:val="bottom"/>
          </w:tcPr>
          <w:p w14:paraId="3DE70988" w14:textId="77777777" w:rsidR="003369A2" w:rsidRPr="00F931B5" w:rsidRDefault="003369A2" w:rsidP="00F242F7">
            <w:pPr>
              <w:spacing w:line="180" w:lineRule="exact"/>
              <w:ind w:right="-43"/>
              <w:jc w:val="center"/>
              <w:rPr>
                <w:rFonts w:hAnsi="Times New Roman" w:cs="Times New Roman"/>
                <w:b/>
                <w:bCs/>
                <w:sz w:val="14"/>
                <w:szCs w:val="14"/>
              </w:rPr>
            </w:pPr>
          </w:p>
        </w:tc>
      </w:tr>
      <w:tr w:rsidR="003369A2" w:rsidRPr="00F931B5" w14:paraId="3840C44E" w14:textId="77777777" w:rsidTr="00B001C5">
        <w:trPr>
          <w:gridAfter w:val="1"/>
          <w:wAfter w:w="11" w:type="dxa"/>
        </w:trPr>
        <w:tc>
          <w:tcPr>
            <w:tcW w:w="1269" w:type="dxa"/>
            <w:vAlign w:val="bottom"/>
          </w:tcPr>
          <w:p w14:paraId="48715CFF" w14:textId="77777777" w:rsidR="003369A2" w:rsidRPr="00F931B5" w:rsidRDefault="003369A2" w:rsidP="003369A2">
            <w:pPr>
              <w:spacing w:line="180" w:lineRule="exact"/>
              <w:ind w:left="180" w:right="-108" w:hanging="108"/>
              <w:rPr>
                <w:rFonts w:hAnsi="Times New Roman" w:cs="Times New Roman"/>
                <w:sz w:val="14"/>
                <w:szCs w:val="14"/>
              </w:rPr>
            </w:pPr>
            <w:r w:rsidRPr="00F931B5">
              <w:rPr>
                <w:rFonts w:hAnsi="Times New Roman" w:cs="Times New Roman"/>
                <w:sz w:val="14"/>
                <w:szCs w:val="14"/>
              </w:rPr>
              <w:t>Derivatives agent</w:t>
            </w:r>
          </w:p>
          <w:p w14:paraId="40098AA3" w14:textId="77777777" w:rsidR="003369A2" w:rsidRPr="00F931B5" w:rsidRDefault="003369A2" w:rsidP="003369A2">
            <w:pPr>
              <w:spacing w:line="180" w:lineRule="exact"/>
              <w:ind w:left="180" w:right="-108" w:hanging="108"/>
              <w:rPr>
                <w:rFonts w:hAnsi="Times New Roman" w:cs="Times New Roman"/>
                <w:sz w:val="14"/>
                <w:szCs w:val="14"/>
                <w:cs/>
              </w:rPr>
            </w:pPr>
            <w:r w:rsidRPr="00F931B5">
              <w:rPr>
                <w:rFonts w:hAnsi="Times New Roman" w:cs="Times New Roman"/>
                <w:sz w:val="14"/>
                <w:szCs w:val="14"/>
              </w:rPr>
              <w:t xml:space="preserve">  license fee</w:t>
            </w:r>
          </w:p>
        </w:tc>
        <w:tc>
          <w:tcPr>
            <w:tcW w:w="774" w:type="dxa"/>
            <w:gridSpan w:val="2"/>
            <w:vAlign w:val="bottom"/>
          </w:tcPr>
          <w:p w14:paraId="49186D8D" w14:textId="77777777" w:rsidR="003369A2" w:rsidRPr="00F931B5" w:rsidRDefault="003369A2" w:rsidP="003369A2">
            <w:pPr>
              <w:spacing w:line="180" w:lineRule="exact"/>
              <w:jc w:val="center"/>
              <w:rPr>
                <w:rFonts w:hAnsi="Times New Roman" w:cs="Times New Roman"/>
                <w:sz w:val="14"/>
                <w:szCs w:val="14"/>
              </w:rPr>
            </w:pPr>
            <w:r w:rsidRPr="00F931B5">
              <w:rPr>
                <w:rFonts w:hAnsi="Times New Roman"/>
                <w:sz w:val="14"/>
                <w:szCs w:val="14"/>
              </w:rPr>
              <w:t>5</w:t>
            </w:r>
            <w:r w:rsidRPr="00F931B5">
              <w:rPr>
                <w:rFonts w:hAnsi="Times New Roman" w:cs="Times New Roman"/>
                <w:sz w:val="14"/>
                <w:szCs w:val="14"/>
              </w:rPr>
              <w:t xml:space="preserve"> years</w:t>
            </w:r>
          </w:p>
        </w:tc>
        <w:tc>
          <w:tcPr>
            <w:tcW w:w="54" w:type="dxa"/>
          </w:tcPr>
          <w:p w14:paraId="492F87FF" w14:textId="77777777" w:rsidR="003369A2" w:rsidRPr="00F931B5" w:rsidRDefault="003369A2" w:rsidP="003369A2">
            <w:pPr>
              <w:spacing w:line="180" w:lineRule="exact"/>
              <w:ind w:right="-43"/>
              <w:rPr>
                <w:rFonts w:hAnsi="Times New Roman" w:cs="Times New Roman"/>
                <w:sz w:val="14"/>
                <w:szCs w:val="14"/>
              </w:rPr>
            </w:pPr>
          </w:p>
        </w:tc>
        <w:tc>
          <w:tcPr>
            <w:tcW w:w="837" w:type="dxa"/>
            <w:gridSpan w:val="3"/>
            <w:vAlign w:val="bottom"/>
          </w:tcPr>
          <w:p w14:paraId="3F81304E" w14:textId="5877C543" w:rsidR="003369A2" w:rsidRPr="00F931B5" w:rsidRDefault="003369A2" w:rsidP="003369A2">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5,336</w:t>
            </w:r>
          </w:p>
        </w:tc>
        <w:tc>
          <w:tcPr>
            <w:tcW w:w="54" w:type="dxa"/>
            <w:vAlign w:val="bottom"/>
          </w:tcPr>
          <w:p w14:paraId="5A27050A" w14:textId="77777777" w:rsidR="003369A2" w:rsidRPr="00F931B5" w:rsidRDefault="003369A2" w:rsidP="003369A2">
            <w:pPr>
              <w:ind w:right="-43"/>
              <w:rPr>
                <w:rFonts w:hAnsi="Times New Roman" w:cs="Times New Roman"/>
                <w:color w:val="000000"/>
                <w:sz w:val="14"/>
                <w:szCs w:val="14"/>
              </w:rPr>
            </w:pPr>
          </w:p>
        </w:tc>
        <w:tc>
          <w:tcPr>
            <w:tcW w:w="729" w:type="dxa"/>
            <w:gridSpan w:val="3"/>
            <w:vAlign w:val="bottom"/>
          </w:tcPr>
          <w:p w14:paraId="25F92F45" w14:textId="77777777" w:rsidR="003369A2" w:rsidRPr="00F931B5" w:rsidRDefault="003369A2" w:rsidP="003369A2">
            <w:pPr>
              <w:tabs>
                <w:tab w:val="decimal" w:pos="407"/>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36" w:type="dxa"/>
            <w:vAlign w:val="bottom"/>
          </w:tcPr>
          <w:p w14:paraId="63972D5A" w14:textId="77777777" w:rsidR="003369A2" w:rsidRPr="00F931B5" w:rsidRDefault="003369A2" w:rsidP="003369A2">
            <w:pPr>
              <w:ind w:right="-43"/>
              <w:rPr>
                <w:rFonts w:hAnsi="Times New Roman" w:cs="Times New Roman"/>
                <w:color w:val="000000"/>
                <w:sz w:val="14"/>
                <w:szCs w:val="14"/>
              </w:rPr>
            </w:pPr>
          </w:p>
        </w:tc>
        <w:tc>
          <w:tcPr>
            <w:tcW w:w="882" w:type="dxa"/>
            <w:gridSpan w:val="3"/>
            <w:vAlign w:val="bottom"/>
          </w:tcPr>
          <w:p w14:paraId="39B3B3E2" w14:textId="4100930A" w:rsidR="003369A2" w:rsidRPr="00F931B5" w:rsidRDefault="003369A2" w:rsidP="003369A2">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5,336</w:t>
            </w:r>
          </w:p>
        </w:tc>
        <w:tc>
          <w:tcPr>
            <w:tcW w:w="36" w:type="dxa"/>
          </w:tcPr>
          <w:p w14:paraId="3E08A4F1" w14:textId="77777777" w:rsidR="003369A2" w:rsidRPr="00F931B5" w:rsidRDefault="003369A2" w:rsidP="003369A2">
            <w:pPr>
              <w:ind w:right="-43"/>
              <w:rPr>
                <w:rFonts w:hAnsi="Times New Roman" w:cs="Times New Roman"/>
                <w:color w:val="000000"/>
                <w:sz w:val="14"/>
                <w:szCs w:val="14"/>
              </w:rPr>
            </w:pPr>
          </w:p>
        </w:tc>
        <w:tc>
          <w:tcPr>
            <w:tcW w:w="846" w:type="dxa"/>
            <w:gridSpan w:val="3"/>
            <w:vAlign w:val="bottom"/>
          </w:tcPr>
          <w:p w14:paraId="6CAC8219" w14:textId="37F8B45B" w:rsidR="003369A2" w:rsidRPr="00F931B5" w:rsidRDefault="003369A2" w:rsidP="003369A2">
            <w:pPr>
              <w:tabs>
                <w:tab w:val="decimal" w:pos="729"/>
              </w:tabs>
              <w:ind w:right="-43"/>
              <w:rPr>
                <w:rFonts w:hAnsi="Times New Roman" w:cs="Times New Roman"/>
                <w:color w:val="000000"/>
                <w:sz w:val="14"/>
                <w:szCs w:val="14"/>
              </w:rPr>
            </w:pPr>
            <w:r w:rsidRPr="00F931B5">
              <w:rPr>
                <w:rFonts w:hAnsi="Times New Roman" w:cs="Times New Roman"/>
                <w:color w:val="000000"/>
                <w:sz w:val="14"/>
                <w:szCs w:val="14"/>
              </w:rPr>
              <w:t>5,336</w:t>
            </w:r>
          </w:p>
        </w:tc>
        <w:tc>
          <w:tcPr>
            <w:tcW w:w="45" w:type="dxa"/>
          </w:tcPr>
          <w:p w14:paraId="3107DD0A" w14:textId="77777777" w:rsidR="003369A2" w:rsidRPr="00F931B5" w:rsidRDefault="003369A2" w:rsidP="003369A2">
            <w:pPr>
              <w:ind w:right="-43"/>
              <w:rPr>
                <w:rFonts w:hAnsi="Times New Roman" w:cs="Times New Roman"/>
                <w:color w:val="000000"/>
                <w:sz w:val="14"/>
                <w:szCs w:val="14"/>
              </w:rPr>
            </w:pPr>
          </w:p>
        </w:tc>
        <w:tc>
          <w:tcPr>
            <w:tcW w:w="765" w:type="dxa"/>
            <w:gridSpan w:val="3"/>
            <w:vAlign w:val="bottom"/>
          </w:tcPr>
          <w:p w14:paraId="15B7881A" w14:textId="37F8430B" w:rsidR="003369A2" w:rsidRPr="00F931B5" w:rsidRDefault="003369A2" w:rsidP="003369A2">
            <w:pPr>
              <w:tabs>
                <w:tab w:val="decimal" w:pos="407"/>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45" w:type="dxa"/>
            <w:vAlign w:val="bottom"/>
          </w:tcPr>
          <w:p w14:paraId="3CECFB27" w14:textId="77777777" w:rsidR="003369A2" w:rsidRPr="00F931B5" w:rsidRDefault="003369A2" w:rsidP="003369A2">
            <w:pPr>
              <w:ind w:right="-43"/>
              <w:rPr>
                <w:rFonts w:hAnsi="Times New Roman" w:cs="Times New Roman"/>
                <w:color w:val="000000"/>
                <w:sz w:val="14"/>
                <w:szCs w:val="14"/>
              </w:rPr>
            </w:pPr>
          </w:p>
        </w:tc>
        <w:tc>
          <w:tcPr>
            <w:tcW w:w="747" w:type="dxa"/>
            <w:gridSpan w:val="3"/>
            <w:vAlign w:val="bottom"/>
          </w:tcPr>
          <w:p w14:paraId="6A6BD95D" w14:textId="77777777" w:rsidR="003369A2" w:rsidRDefault="003369A2" w:rsidP="003369A2">
            <w:pPr>
              <w:tabs>
                <w:tab w:val="decimal" w:pos="729"/>
              </w:tabs>
              <w:ind w:right="-43"/>
              <w:rPr>
                <w:rFonts w:hAnsi="Times New Roman" w:cstheme="minorBidi"/>
                <w:color w:val="000000"/>
                <w:sz w:val="14"/>
                <w:szCs w:val="14"/>
              </w:rPr>
            </w:pPr>
          </w:p>
          <w:p w14:paraId="467EA897" w14:textId="77777777" w:rsidR="003369A2" w:rsidRPr="003369A2" w:rsidRDefault="003369A2" w:rsidP="003369A2">
            <w:pPr>
              <w:tabs>
                <w:tab w:val="decimal" w:pos="407"/>
              </w:tabs>
              <w:ind w:right="-43"/>
              <w:rPr>
                <w:rFonts w:hAnsi="Times New Roman" w:cstheme="minorBidi"/>
                <w:color w:val="000000"/>
                <w:sz w:val="14"/>
                <w:szCs w:val="14"/>
              </w:rPr>
            </w:pPr>
            <w:r>
              <w:rPr>
                <w:rFonts w:hAnsi="Times New Roman" w:cstheme="minorBidi"/>
                <w:color w:val="000000"/>
                <w:sz w:val="14"/>
                <w:szCs w:val="14"/>
              </w:rPr>
              <w:t>-</w:t>
            </w:r>
          </w:p>
        </w:tc>
        <w:tc>
          <w:tcPr>
            <w:tcW w:w="54" w:type="dxa"/>
          </w:tcPr>
          <w:p w14:paraId="0416809A" w14:textId="77777777" w:rsidR="003369A2" w:rsidRPr="00F931B5" w:rsidRDefault="003369A2" w:rsidP="003369A2">
            <w:pPr>
              <w:tabs>
                <w:tab w:val="decimal" w:pos="729"/>
              </w:tabs>
              <w:ind w:right="-43"/>
              <w:rPr>
                <w:rFonts w:hAnsi="Times New Roman" w:cs="Times New Roman"/>
                <w:color w:val="000000"/>
                <w:sz w:val="14"/>
                <w:szCs w:val="14"/>
              </w:rPr>
            </w:pPr>
          </w:p>
        </w:tc>
        <w:tc>
          <w:tcPr>
            <w:tcW w:w="891" w:type="dxa"/>
            <w:vAlign w:val="bottom"/>
          </w:tcPr>
          <w:p w14:paraId="6E503BF4" w14:textId="026AFCBE" w:rsidR="003369A2" w:rsidRPr="00F931B5" w:rsidRDefault="003369A2" w:rsidP="003369A2">
            <w:pPr>
              <w:tabs>
                <w:tab w:val="decimal" w:pos="729"/>
              </w:tabs>
              <w:ind w:right="-43"/>
              <w:rPr>
                <w:rFonts w:hAnsi="Times New Roman" w:cs="Times New Roman"/>
                <w:color w:val="000000"/>
                <w:sz w:val="14"/>
                <w:szCs w:val="14"/>
              </w:rPr>
            </w:pPr>
            <w:r w:rsidRPr="00F931B5">
              <w:rPr>
                <w:rFonts w:hAnsi="Times New Roman" w:cs="Times New Roman"/>
                <w:color w:val="000000"/>
                <w:sz w:val="14"/>
                <w:szCs w:val="14"/>
              </w:rPr>
              <w:t>5,336</w:t>
            </w:r>
          </w:p>
        </w:tc>
        <w:tc>
          <w:tcPr>
            <w:tcW w:w="45" w:type="dxa"/>
          </w:tcPr>
          <w:p w14:paraId="1718FFB2" w14:textId="77777777" w:rsidR="003369A2" w:rsidRPr="00F931B5" w:rsidRDefault="003369A2" w:rsidP="003369A2">
            <w:pPr>
              <w:ind w:right="-43"/>
              <w:rPr>
                <w:rFonts w:hAnsi="Times New Roman" w:cs="Times New Roman"/>
                <w:color w:val="000000"/>
                <w:sz w:val="14"/>
                <w:szCs w:val="14"/>
              </w:rPr>
            </w:pPr>
          </w:p>
        </w:tc>
        <w:tc>
          <w:tcPr>
            <w:tcW w:w="819" w:type="dxa"/>
            <w:vAlign w:val="bottom"/>
          </w:tcPr>
          <w:p w14:paraId="2AF5F18F" w14:textId="0F3C774C" w:rsidR="003369A2" w:rsidRPr="00F931B5" w:rsidRDefault="003369A2" w:rsidP="003369A2">
            <w:pPr>
              <w:tabs>
                <w:tab w:val="decimal" w:pos="446"/>
              </w:tabs>
              <w:ind w:right="-43"/>
              <w:rPr>
                <w:rFonts w:hAnsi="Times New Roman" w:cs="Times New Roman"/>
                <w:color w:val="000000"/>
                <w:sz w:val="14"/>
                <w:szCs w:val="14"/>
              </w:rPr>
            </w:pPr>
            <w:r w:rsidRPr="00F931B5">
              <w:rPr>
                <w:rFonts w:hAnsi="Times New Roman" w:cs="Times New Roman"/>
                <w:color w:val="000000"/>
                <w:sz w:val="14"/>
                <w:szCs w:val="14"/>
              </w:rPr>
              <w:t>-</w:t>
            </w:r>
          </w:p>
        </w:tc>
      </w:tr>
      <w:tr w:rsidR="003369A2" w:rsidRPr="00F931B5" w14:paraId="4736FB26" w14:textId="77777777" w:rsidTr="00B001C5">
        <w:trPr>
          <w:gridAfter w:val="1"/>
          <w:wAfter w:w="11" w:type="dxa"/>
        </w:trPr>
        <w:tc>
          <w:tcPr>
            <w:tcW w:w="1269" w:type="dxa"/>
            <w:vAlign w:val="center"/>
          </w:tcPr>
          <w:p w14:paraId="27B7B782" w14:textId="77777777" w:rsidR="003369A2" w:rsidRPr="00F931B5" w:rsidRDefault="003369A2" w:rsidP="003369A2">
            <w:pPr>
              <w:spacing w:line="180" w:lineRule="exact"/>
              <w:ind w:left="180" w:right="-108" w:hanging="108"/>
              <w:rPr>
                <w:rFonts w:hAnsi="Times New Roman" w:cs="Times New Roman"/>
                <w:sz w:val="14"/>
                <w:szCs w:val="14"/>
              </w:rPr>
            </w:pPr>
            <w:r w:rsidRPr="00F931B5">
              <w:rPr>
                <w:rFonts w:hAnsi="Times New Roman" w:cs="Times New Roman"/>
                <w:sz w:val="14"/>
                <w:szCs w:val="14"/>
              </w:rPr>
              <w:t>Computer softwares</w:t>
            </w:r>
          </w:p>
        </w:tc>
        <w:tc>
          <w:tcPr>
            <w:tcW w:w="774" w:type="dxa"/>
            <w:gridSpan w:val="2"/>
            <w:vAlign w:val="bottom"/>
          </w:tcPr>
          <w:p w14:paraId="4E07C187" w14:textId="77777777" w:rsidR="003369A2" w:rsidRPr="00F931B5" w:rsidRDefault="003369A2" w:rsidP="003369A2">
            <w:pPr>
              <w:tabs>
                <w:tab w:val="decimal" w:pos="162"/>
              </w:tabs>
              <w:spacing w:line="240" w:lineRule="exact"/>
              <w:ind w:right="36"/>
              <w:rPr>
                <w:rFonts w:hAnsi="Times New Roman" w:cs="Times New Roman"/>
                <w:sz w:val="14"/>
                <w:szCs w:val="14"/>
              </w:rPr>
            </w:pPr>
            <w:r w:rsidRPr="00F931B5">
              <w:rPr>
                <w:rFonts w:hAnsi="Times New Roman"/>
                <w:sz w:val="14"/>
                <w:szCs w:val="14"/>
              </w:rPr>
              <w:t>3</w:t>
            </w:r>
            <w:r w:rsidRPr="00F931B5">
              <w:rPr>
                <w:rFonts w:hAnsi="Times New Roman" w:cs="Times New Roman"/>
                <w:sz w:val="14"/>
                <w:szCs w:val="14"/>
              </w:rPr>
              <w:t xml:space="preserve"> - </w:t>
            </w:r>
            <w:r w:rsidRPr="00F931B5">
              <w:rPr>
                <w:rFonts w:hAnsi="Times New Roman"/>
                <w:sz w:val="14"/>
                <w:szCs w:val="14"/>
              </w:rPr>
              <w:t>7</w:t>
            </w:r>
            <w:r w:rsidRPr="00F931B5">
              <w:rPr>
                <w:rFonts w:hAnsi="Times New Roman" w:cs="Times New Roman"/>
                <w:sz w:val="14"/>
                <w:szCs w:val="14"/>
              </w:rPr>
              <w:t xml:space="preserve"> years</w:t>
            </w:r>
          </w:p>
        </w:tc>
        <w:tc>
          <w:tcPr>
            <w:tcW w:w="54" w:type="dxa"/>
          </w:tcPr>
          <w:p w14:paraId="1A9846F0" w14:textId="77777777" w:rsidR="003369A2" w:rsidRPr="00F931B5" w:rsidRDefault="003369A2" w:rsidP="003369A2">
            <w:pPr>
              <w:spacing w:line="180" w:lineRule="exact"/>
              <w:ind w:right="-43"/>
              <w:rPr>
                <w:rFonts w:hAnsi="Times New Roman" w:cs="Times New Roman"/>
                <w:sz w:val="14"/>
                <w:szCs w:val="14"/>
              </w:rPr>
            </w:pPr>
          </w:p>
        </w:tc>
        <w:tc>
          <w:tcPr>
            <w:tcW w:w="837" w:type="dxa"/>
            <w:gridSpan w:val="3"/>
            <w:vAlign w:val="bottom"/>
          </w:tcPr>
          <w:p w14:paraId="5EE6386E" w14:textId="383B1A6A" w:rsidR="003369A2" w:rsidRPr="00F931B5" w:rsidRDefault="003369A2" w:rsidP="003369A2">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241,789</w:t>
            </w:r>
          </w:p>
        </w:tc>
        <w:tc>
          <w:tcPr>
            <w:tcW w:w="54" w:type="dxa"/>
            <w:vAlign w:val="bottom"/>
          </w:tcPr>
          <w:p w14:paraId="410FCC99" w14:textId="77777777" w:rsidR="003369A2" w:rsidRPr="00F931B5" w:rsidRDefault="003369A2" w:rsidP="003369A2">
            <w:pPr>
              <w:tabs>
                <w:tab w:val="decimal" w:pos="614"/>
              </w:tabs>
              <w:ind w:right="-43"/>
              <w:rPr>
                <w:rFonts w:hAnsi="Times New Roman" w:cs="Times New Roman"/>
                <w:color w:val="000000"/>
                <w:sz w:val="14"/>
                <w:szCs w:val="14"/>
              </w:rPr>
            </w:pPr>
          </w:p>
        </w:tc>
        <w:tc>
          <w:tcPr>
            <w:tcW w:w="729" w:type="dxa"/>
            <w:gridSpan w:val="3"/>
            <w:vAlign w:val="bottom"/>
          </w:tcPr>
          <w:p w14:paraId="1628CDFF" w14:textId="6E2A95D8" w:rsidR="003369A2" w:rsidRPr="00F931B5" w:rsidRDefault="003369A2" w:rsidP="003369A2">
            <w:pPr>
              <w:tabs>
                <w:tab w:val="decimal" w:pos="587"/>
              </w:tabs>
              <w:ind w:right="-43"/>
              <w:rPr>
                <w:rFonts w:hAnsi="Times New Roman" w:cs="Times New Roman"/>
                <w:color w:val="000000"/>
                <w:sz w:val="14"/>
                <w:szCs w:val="14"/>
              </w:rPr>
            </w:pPr>
            <w:r w:rsidRPr="00F931B5">
              <w:rPr>
                <w:rFonts w:hAnsi="Times New Roman" w:cs="Times New Roman"/>
                <w:color w:val="000000"/>
                <w:sz w:val="14"/>
                <w:szCs w:val="14"/>
              </w:rPr>
              <w:t>22,894</w:t>
            </w:r>
          </w:p>
        </w:tc>
        <w:tc>
          <w:tcPr>
            <w:tcW w:w="36" w:type="dxa"/>
            <w:vAlign w:val="bottom"/>
          </w:tcPr>
          <w:p w14:paraId="36735CE5" w14:textId="77777777" w:rsidR="003369A2" w:rsidRPr="00F931B5" w:rsidRDefault="003369A2" w:rsidP="003369A2">
            <w:pPr>
              <w:tabs>
                <w:tab w:val="decimal" w:pos="614"/>
              </w:tabs>
              <w:ind w:right="-43"/>
              <w:rPr>
                <w:rFonts w:hAnsi="Times New Roman" w:cs="Times New Roman"/>
                <w:color w:val="000000"/>
                <w:sz w:val="14"/>
                <w:szCs w:val="14"/>
              </w:rPr>
            </w:pPr>
          </w:p>
        </w:tc>
        <w:tc>
          <w:tcPr>
            <w:tcW w:w="882" w:type="dxa"/>
            <w:gridSpan w:val="3"/>
            <w:vAlign w:val="bottom"/>
          </w:tcPr>
          <w:p w14:paraId="02BF8BF2" w14:textId="3060D7D7" w:rsidR="003369A2" w:rsidRPr="00F931B5" w:rsidRDefault="003369A2" w:rsidP="003369A2">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264,683</w:t>
            </w:r>
          </w:p>
        </w:tc>
        <w:tc>
          <w:tcPr>
            <w:tcW w:w="36" w:type="dxa"/>
            <w:vAlign w:val="bottom"/>
          </w:tcPr>
          <w:p w14:paraId="096872B9" w14:textId="77777777" w:rsidR="003369A2" w:rsidRPr="00F931B5" w:rsidRDefault="003369A2" w:rsidP="003369A2">
            <w:pPr>
              <w:tabs>
                <w:tab w:val="decimal" w:pos="614"/>
              </w:tabs>
              <w:ind w:right="-43"/>
              <w:rPr>
                <w:rFonts w:hAnsi="Times New Roman" w:cs="Times New Roman"/>
                <w:color w:val="000000"/>
                <w:sz w:val="14"/>
                <w:szCs w:val="14"/>
              </w:rPr>
            </w:pPr>
          </w:p>
        </w:tc>
        <w:tc>
          <w:tcPr>
            <w:tcW w:w="846" w:type="dxa"/>
            <w:gridSpan w:val="3"/>
            <w:vAlign w:val="bottom"/>
          </w:tcPr>
          <w:p w14:paraId="0705D258" w14:textId="3D76A831" w:rsidR="003369A2" w:rsidRPr="00F931B5" w:rsidRDefault="003369A2" w:rsidP="003369A2">
            <w:pPr>
              <w:tabs>
                <w:tab w:val="decimal" w:pos="738"/>
              </w:tabs>
              <w:ind w:right="-43"/>
              <w:rPr>
                <w:rFonts w:hAnsi="Times New Roman" w:cs="Times New Roman"/>
                <w:color w:val="000000"/>
                <w:sz w:val="14"/>
                <w:szCs w:val="14"/>
              </w:rPr>
            </w:pPr>
            <w:r w:rsidRPr="00F931B5">
              <w:rPr>
                <w:rFonts w:hAnsi="Times New Roman" w:cs="Times New Roman"/>
                <w:color w:val="000000"/>
                <w:sz w:val="14"/>
                <w:szCs w:val="14"/>
              </w:rPr>
              <w:t>193,376</w:t>
            </w:r>
          </w:p>
        </w:tc>
        <w:tc>
          <w:tcPr>
            <w:tcW w:w="45" w:type="dxa"/>
            <w:vAlign w:val="bottom"/>
          </w:tcPr>
          <w:p w14:paraId="056327BF" w14:textId="77777777" w:rsidR="003369A2" w:rsidRPr="00F931B5" w:rsidRDefault="003369A2" w:rsidP="003369A2">
            <w:pPr>
              <w:tabs>
                <w:tab w:val="decimal" w:pos="614"/>
              </w:tabs>
              <w:ind w:right="-43"/>
              <w:rPr>
                <w:rFonts w:hAnsi="Times New Roman" w:cs="Times New Roman"/>
                <w:color w:val="000000"/>
                <w:sz w:val="14"/>
                <w:szCs w:val="14"/>
              </w:rPr>
            </w:pPr>
          </w:p>
        </w:tc>
        <w:tc>
          <w:tcPr>
            <w:tcW w:w="765" w:type="dxa"/>
            <w:gridSpan w:val="3"/>
            <w:vAlign w:val="bottom"/>
          </w:tcPr>
          <w:p w14:paraId="47F86DEE" w14:textId="4E7803DF" w:rsidR="003369A2" w:rsidRPr="00F931B5" w:rsidRDefault="003369A2" w:rsidP="003369A2">
            <w:pPr>
              <w:tabs>
                <w:tab w:val="decimal" w:pos="587"/>
              </w:tabs>
              <w:ind w:right="-43"/>
              <w:rPr>
                <w:rFonts w:hAnsi="Times New Roman" w:cs="Times New Roman"/>
                <w:color w:val="000000"/>
                <w:sz w:val="14"/>
                <w:szCs w:val="14"/>
              </w:rPr>
            </w:pPr>
            <w:r w:rsidRPr="00F931B5">
              <w:rPr>
                <w:rFonts w:hAnsi="Times New Roman" w:cs="Times New Roman"/>
                <w:color w:val="000000"/>
                <w:sz w:val="14"/>
                <w:szCs w:val="14"/>
              </w:rPr>
              <w:t>17,689</w:t>
            </w:r>
          </w:p>
        </w:tc>
        <w:tc>
          <w:tcPr>
            <w:tcW w:w="45" w:type="dxa"/>
            <w:vAlign w:val="bottom"/>
          </w:tcPr>
          <w:p w14:paraId="209E2875" w14:textId="77777777" w:rsidR="003369A2" w:rsidRPr="00F931B5" w:rsidRDefault="003369A2" w:rsidP="003369A2">
            <w:pPr>
              <w:tabs>
                <w:tab w:val="decimal" w:pos="614"/>
              </w:tabs>
              <w:ind w:right="-43"/>
              <w:rPr>
                <w:rFonts w:hAnsi="Times New Roman" w:cs="Times New Roman"/>
                <w:color w:val="000000"/>
                <w:sz w:val="14"/>
                <w:szCs w:val="14"/>
              </w:rPr>
            </w:pPr>
          </w:p>
        </w:tc>
        <w:tc>
          <w:tcPr>
            <w:tcW w:w="747" w:type="dxa"/>
            <w:gridSpan w:val="3"/>
            <w:vAlign w:val="bottom"/>
          </w:tcPr>
          <w:p w14:paraId="6E82D55C" w14:textId="4B48B6F4" w:rsidR="003369A2" w:rsidRPr="00F931B5" w:rsidRDefault="003369A2" w:rsidP="003369A2">
            <w:pPr>
              <w:tabs>
                <w:tab w:val="decimal" w:pos="407"/>
              </w:tabs>
              <w:ind w:right="-43"/>
              <w:rPr>
                <w:rFonts w:hAnsi="Times New Roman" w:cs="Times New Roman"/>
                <w:color w:val="000000"/>
                <w:sz w:val="14"/>
                <w:szCs w:val="14"/>
              </w:rPr>
            </w:pPr>
            <w:r>
              <w:rPr>
                <w:rFonts w:hAnsi="Times New Roman" w:cstheme="minorBidi"/>
                <w:color w:val="000000"/>
                <w:sz w:val="14"/>
                <w:szCs w:val="14"/>
              </w:rPr>
              <w:t>-</w:t>
            </w:r>
          </w:p>
        </w:tc>
        <w:tc>
          <w:tcPr>
            <w:tcW w:w="54" w:type="dxa"/>
          </w:tcPr>
          <w:p w14:paraId="2C4027DA" w14:textId="77777777" w:rsidR="003369A2" w:rsidRPr="00F931B5" w:rsidRDefault="003369A2" w:rsidP="003369A2">
            <w:pPr>
              <w:tabs>
                <w:tab w:val="decimal" w:pos="587"/>
              </w:tabs>
              <w:ind w:right="-43"/>
              <w:rPr>
                <w:rFonts w:hAnsi="Times New Roman" w:cs="Times New Roman"/>
                <w:color w:val="000000"/>
                <w:sz w:val="14"/>
                <w:szCs w:val="14"/>
              </w:rPr>
            </w:pPr>
          </w:p>
        </w:tc>
        <w:tc>
          <w:tcPr>
            <w:tcW w:w="891" w:type="dxa"/>
            <w:vAlign w:val="bottom"/>
          </w:tcPr>
          <w:p w14:paraId="3445B2BC" w14:textId="79A36F73" w:rsidR="003369A2" w:rsidRPr="00F931B5" w:rsidRDefault="003369A2" w:rsidP="003369A2">
            <w:pPr>
              <w:tabs>
                <w:tab w:val="decimal" w:pos="738"/>
              </w:tabs>
              <w:ind w:right="-43"/>
              <w:rPr>
                <w:rFonts w:hAnsi="Times New Roman" w:cs="Times New Roman"/>
                <w:color w:val="000000"/>
                <w:sz w:val="14"/>
                <w:szCs w:val="14"/>
              </w:rPr>
            </w:pPr>
            <w:r w:rsidRPr="00F931B5">
              <w:rPr>
                <w:rFonts w:hAnsi="Times New Roman" w:cs="Times New Roman"/>
                <w:color w:val="000000"/>
                <w:sz w:val="14"/>
                <w:szCs w:val="14"/>
              </w:rPr>
              <w:t>211,065</w:t>
            </w:r>
          </w:p>
        </w:tc>
        <w:tc>
          <w:tcPr>
            <w:tcW w:w="45" w:type="dxa"/>
            <w:vAlign w:val="bottom"/>
          </w:tcPr>
          <w:p w14:paraId="70E69648" w14:textId="77777777" w:rsidR="003369A2" w:rsidRPr="00F931B5" w:rsidRDefault="003369A2" w:rsidP="003369A2">
            <w:pPr>
              <w:tabs>
                <w:tab w:val="decimal" w:pos="614"/>
              </w:tabs>
              <w:ind w:right="-43"/>
              <w:rPr>
                <w:rFonts w:hAnsi="Times New Roman" w:cs="Times New Roman"/>
                <w:color w:val="000000"/>
                <w:sz w:val="14"/>
                <w:szCs w:val="14"/>
              </w:rPr>
            </w:pPr>
          </w:p>
        </w:tc>
        <w:tc>
          <w:tcPr>
            <w:tcW w:w="819" w:type="dxa"/>
            <w:vAlign w:val="bottom"/>
          </w:tcPr>
          <w:p w14:paraId="59204D01" w14:textId="6AD978CA" w:rsidR="003369A2" w:rsidRPr="00F931B5" w:rsidRDefault="003369A2" w:rsidP="003369A2">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53,618</w:t>
            </w:r>
          </w:p>
        </w:tc>
      </w:tr>
      <w:tr w:rsidR="003369A2" w:rsidRPr="00F931B5" w14:paraId="6A52A3A9" w14:textId="77777777" w:rsidTr="00B001C5">
        <w:trPr>
          <w:gridAfter w:val="1"/>
          <w:wAfter w:w="11" w:type="dxa"/>
        </w:trPr>
        <w:tc>
          <w:tcPr>
            <w:tcW w:w="1269" w:type="dxa"/>
            <w:vAlign w:val="bottom"/>
          </w:tcPr>
          <w:p w14:paraId="234DCE34" w14:textId="77777777" w:rsidR="003369A2" w:rsidRPr="00F931B5" w:rsidRDefault="003369A2" w:rsidP="003369A2">
            <w:pPr>
              <w:spacing w:line="180" w:lineRule="exact"/>
              <w:ind w:left="180" w:right="-108" w:hanging="108"/>
              <w:rPr>
                <w:rFonts w:hAnsi="Times New Roman" w:cs="Times New Roman"/>
                <w:sz w:val="14"/>
                <w:szCs w:val="14"/>
              </w:rPr>
            </w:pPr>
            <w:r w:rsidRPr="00F931B5">
              <w:rPr>
                <w:rFonts w:hAnsi="Times New Roman" w:cs="Times New Roman"/>
                <w:sz w:val="14"/>
                <w:szCs w:val="14"/>
              </w:rPr>
              <w:t xml:space="preserve">Computer softwares </w:t>
            </w:r>
          </w:p>
          <w:p w14:paraId="7AEC5BDB" w14:textId="77777777" w:rsidR="003369A2" w:rsidRPr="00F931B5" w:rsidRDefault="003369A2" w:rsidP="003369A2">
            <w:pPr>
              <w:spacing w:line="180" w:lineRule="exact"/>
              <w:ind w:left="180" w:right="-108" w:hanging="108"/>
              <w:rPr>
                <w:rFonts w:hAnsi="Times New Roman" w:cs="Times New Roman"/>
                <w:sz w:val="14"/>
                <w:szCs w:val="14"/>
                <w:cs/>
              </w:rPr>
            </w:pPr>
            <w:r w:rsidRPr="00F931B5">
              <w:rPr>
                <w:rFonts w:hAnsi="Times New Roman" w:cs="Times New Roman"/>
                <w:sz w:val="14"/>
                <w:szCs w:val="14"/>
              </w:rPr>
              <w:t xml:space="preserve">  under development</w:t>
            </w:r>
          </w:p>
        </w:tc>
        <w:tc>
          <w:tcPr>
            <w:tcW w:w="774" w:type="dxa"/>
            <w:gridSpan w:val="2"/>
            <w:vAlign w:val="bottom"/>
          </w:tcPr>
          <w:p w14:paraId="588CDEE3" w14:textId="77777777" w:rsidR="003369A2" w:rsidRPr="00F931B5" w:rsidRDefault="003369A2" w:rsidP="003369A2">
            <w:pPr>
              <w:spacing w:line="180" w:lineRule="exact"/>
              <w:ind w:right="-43"/>
              <w:jc w:val="center"/>
              <w:rPr>
                <w:rFonts w:hAnsi="Times New Roman" w:cs="Times New Roman"/>
                <w:sz w:val="14"/>
                <w:szCs w:val="14"/>
              </w:rPr>
            </w:pPr>
            <w:r w:rsidRPr="00F931B5">
              <w:rPr>
                <w:rFonts w:hAnsi="Times New Roman" w:cs="Times New Roman"/>
                <w:sz w:val="14"/>
                <w:szCs w:val="14"/>
              </w:rPr>
              <w:t>-</w:t>
            </w:r>
          </w:p>
        </w:tc>
        <w:tc>
          <w:tcPr>
            <w:tcW w:w="54" w:type="dxa"/>
          </w:tcPr>
          <w:p w14:paraId="2F4F8DE5" w14:textId="77777777" w:rsidR="003369A2" w:rsidRPr="00F931B5" w:rsidRDefault="003369A2" w:rsidP="003369A2">
            <w:pPr>
              <w:spacing w:line="180" w:lineRule="exact"/>
              <w:ind w:right="-43"/>
              <w:rPr>
                <w:rFonts w:hAnsi="Times New Roman" w:cs="Times New Roman"/>
                <w:sz w:val="14"/>
                <w:szCs w:val="14"/>
              </w:rPr>
            </w:pPr>
          </w:p>
        </w:tc>
        <w:tc>
          <w:tcPr>
            <w:tcW w:w="837" w:type="dxa"/>
            <w:gridSpan w:val="3"/>
            <w:tcBorders>
              <w:bottom w:val="single" w:sz="4" w:space="0" w:color="auto"/>
            </w:tcBorders>
            <w:vAlign w:val="bottom"/>
          </w:tcPr>
          <w:p w14:paraId="1A036575" w14:textId="669EA2EB" w:rsidR="003369A2" w:rsidRPr="00F931B5" w:rsidRDefault="003369A2" w:rsidP="003369A2">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7,147</w:t>
            </w:r>
          </w:p>
        </w:tc>
        <w:tc>
          <w:tcPr>
            <w:tcW w:w="54" w:type="dxa"/>
            <w:vAlign w:val="bottom"/>
          </w:tcPr>
          <w:p w14:paraId="0F57F620" w14:textId="77777777" w:rsidR="003369A2" w:rsidRPr="00F931B5" w:rsidRDefault="003369A2" w:rsidP="003369A2">
            <w:pPr>
              <w:tabs>
                <w:tab w:val="decimal" w:pos="614"/>
              </w:tabs>
              <w:ind w:right="-43"/>
              <w:rPr>
                <w:rFonts w:hAnsi="Times New Roman" w:cs="Times New Roman"/>
                <w:color w:val="000000"/>
                <w:sz w:val="14"/>
                <w:szCs w:val="14"/>
              </w:rPr>
            </w:pPr>
          </w:p>
        </w:tc>
        <w:tc>
          <w:tcPr>
            <w:tcW w:w="729" w:type="dxa"/>
            <w:gridSpan w:val="3"/>
            <w:tcBorders>
              <w:bottom w:val="single" w:sz="4" w:space="0" w:color="auto"/>
            </w:tcBorders>
            <w:vAlign w:val="bottom"/>
          </w:tcPr>
          <w:p w14:paraId="3C89DB14" w14:textId="4D8D8344" w:rsidR="003369A2" w:rsidRPr="00F931B5" w:rsidRDefault="003369A2" w:rsidP="003369A2">
            <w:pPr>
              <w:tabs>
                <w:tab w:val="decimal" w:pos="587"/>
              </w:tabs>
              <w:ind w:right="-43"/>
              <w:rPr>
                <w:rFonts w:hAnsi="Times New Roman" w:cs="Times New Roman"/>
                <w:color w:val="000000"/>
                <w:sz w:val="14"/>
                <w:szCs w:val="14"/>
              </w:rPr>
            </w:pPr>
            <w:r w:rsidRPr="00F931B5">
              <w:rPr>
                <w:rFonts w:hAnsi="Times New Roman" w:cs="Times New Roman"/>
                <w:color w:val="000000"/>
                <w:sz w:val="14"/>
                <w:szCs w:val="14"/>
              </w:rPr>
              <w:t>(1,453)</w:t>
            </w:r>
          </w:p>
        </w:tc>
        <w:tc>
          <w:tcPr>
            <w:tcW w:w="36" w:type="dxa"/>
            <w:vAlign w:val="bottom"/>
          </w:tcPr>
          <w:p w14:paraId="0FA6639D" w14:textId="77777777" w:rsidR="003369A2" w:rsidRPr="00F931B5" w:rsidRDefault="003369A2" w:rsidP="003369A2">
            <w:pPr>
              <w:tabs>
                <w:tab w:val="decimal" w:pos="614"/>
              </w:tabs>
              <w:ind w:right="-43"/>
              <w:rPr>
                <w:rFonts w:hAnsi="Times New Roman" w:cs="Times New Roman"/>
                <w:color w:val="000000"/>
                <w:sz w:val="14"/>
                <w:szCs w:val="14"/>
              </w:rPr>
            </w:pPr>
          </w:p>
        </w:tc>
        <w:tc>
          <w:tcPr>
            <w:tcW w:w="882" w:type="dxa"/>
            <w:gridSpan w:val="3"/>
            <w:tcBorders>
              <w:bottom w:val="single" w:sz="4" w:space="0" w:color="auto"/>
            </w:tcBorders>
            <w:vAlign w:val="bottom"/>
          </w:tcPr>
          <w:p w14:paraId="7D482D3D" w14:textId="0F3BCD31" w:rsidR="003369A2" w:rsidRPr="00F931B5" w:rsidRDefault="003369A2" w:rsidP="003369A2">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5,694</w:t>
            </w:r>
          </w:p>
        </w:tc>
        <w:tc>
          <w:tcPr>
            <w:tcW w:w="36" w:type="dxa"/>
            <w:vAlign w:val="bottom"/>
          </w:tcPr>
          <w:p w14:paraId="54FC67A2" w14:textId="77777777" w:rsidR="003369A2" w:rsidRPr="00F931B5" w:rsidRDefault="003369A2" w:rsidP="003369A2">
            <w:pPr>
              <w:tabs>
                <w:tab w:val="decimal" w:pos="614"/>
              </w:tabs>
              <w:ind w:right="-43"/>
              <w:rPr>
                <w:rFonts w:hAnsi="Times New Roman" w:cs="Times New Roman"/>
                <w:color w:val="000000"/>
                <w:sz w:val="14"/>
                <w:szCs w:val="14"/>
              </w:rPr>
            </w:pPr>
          </w:p>
        </w:tc>
        <w:tc>
          <w:tcPr>
            <w:tcW w:w="846" w:type="dxa"/>
            <w:gridSpan w:val="3"/>
            <w:tcBorders>
              <w:bottom w:val="single" w:sz="4" w:space="0" w:color="auto"/>
            </w:tcBorders>
            <w:vAlign w:val="bottom"/>
          </w:tcPr>
          <w:p w14:paraId="72209009" w14:textId="77777777" w:rsidR="003369A2" w:rsidRPr="00F931B5" w:rsidRDefault="003369A2" w:rsidP="003369A2">
            <w:pPr>
              <w:tabs>
                <w:tab w:val="decimal" w:pos="495"/>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45" w:type="dxa"/>
            <w:vAlign w:val="bottom"/>
          </w:tcPr>
          <w:p w14:paraId="66428F78" w14:textId="77777777" w:rsidR="003369A2" w:rsidRPr="00F931B5" w:rsidRDefault="003369A2" w:rsidP="003369A2">
            <w:pPr>
              <w:tabs>
                <w:tab w:val="decimal" w:pos="614"/>
              </w:tabs>
              <w:ind w:right="-43"/>
              <w:rPr>
                <w:rFonts w:hAnsi="Times New Roman" w:cs="Times New Roman"/>
                <w:color w:val="000000"/>
                <w:sz w:val="14"/>
                <w:szCs w:val="14"/>
              </w:rPr>
            </w:pPr>
          </w:p>
        </w:tc>
        <w:tc>
          <w:tcPr>
            <w:tcW w:w="765" w:type="dxa"/>
            <w:gridSpan w:val="3"/>
            <w:tcBorders>
              <w:bottom w:val="single" w:sz="4" w:space="0" w:color="auto"/>
            </w:tcBorders>
            <w:vAlign w:val="bottom"/>
          </w:tcPr>
          <w:p w14:paraId="2286E582" w14:textId="4CB0A9ED" w:rsidR="003369A2" w:rsidRPr="00F931B5" w:rsidRDefault="003369A2" w:rsidP="003369A2">
            <w:pPr>
              <w:tabs>
                <w:tab w:val="decimal" w:pos="407"/>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45" w:type="dxa"/>
            <w:vAlign w:val="bottom"/>
          </w:tcPr>
          <w:p w14:paraId="2C1F69D2" w14:textId="77777777" w:rsidR="003369A2" w:rsidRPr="00F931B5" w:rsidRDefault="003369A2" w:rsidP="003369A2">
            <w:pPr>
              <w:tabs>
                <w:tab w:val="decimal" w:pos="614"/>
              </w:tabs>
              <w:ind w:right="-43"/>
              <w:rPr>
                <w:rFonts w:hAnsi="Times New Roman" w:cs="Times New Roman"/>
                <w:color w:val="000000"/>
                <w:sz w:val="14"/>
                <w:szCs w:val="14"/>
              </w:rPr>
            </w:pPr>
          </w:p>
        </w:tc>
        <w:tc>
          <w:tcPr>
            <w:tcW w:w="747" w:type="dxa"/>
            <w:gridSpan w:val="3"/>
            <w:tcBorders>
              <w:bottom w:val="single" w:sz="4" w:space="0" w:color="auto"/>
            </w:tcBorders>
            <w:vAlign w:val="bottom"/>
          </w:tcPr>
          <w:p w14:paraId="4C2B5C9A" w14:textId="77777777" w:rsidR="003369A2" w:rsidRDefault="003369A2" w:rsidP="003369A2">
            <w:pPr>
              <w:tabs>
                <w:tab w:val="decimal" w:pos="495"/>
              </w:tabs>
              <w:ind w:right="-43"/>
              <w:rPr>
                <w:rFonts w:hAnsi="Times New Roman" w:cstheme="minorBidi"/>
                <w:color w:val="000000"/>
                <w:sz w:val="14"/>
                <w:szCs w:val="14"/>
              </w:rPr>
            </w:pPr>
          </w:p>
          <w:p w14:paraId="368C6C71" w14:textId="77777777" w:rsidR="003369A2" w:rsidRPr="00F931B5" w:rsidRDefault="003369A2" w:rsidP="003369A2">
            <w:pPr>
              <w:tabs>
                <w:tab w:val="decimal" w:pos="407"/>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54" w:type="dxa"/>
          </w:tcPr>
          <w:p w14:paraId="4429057D" w14:textId="77777777" w:rsidR="003369A2" w:rsidRPr="00F931B5" w:rsidRDefault="003369A2" w:rsidP="003369A2">
            <w:pPr>
              <w:tabs>
                <w:tab w:val="decimal" w:pos="495"/>
              </w:tabs>
              <w:ind w:right="-43"/>
              <w:rPr>
                <w:rFonts w:hAnsi="Times New Roman" w:cs="Times New Roman"/>
                <w:color w:val="000000"/>
                <w:sz w:val="14"/>
                <w:szCs w:val="14"/>
              </w:rPr>
            </w:pPr>
          </w:p>
        </w:tc>
        <w:tc>
          <w:tcPr>
            <w:tcW w:w="891" w:type="dxa"/>
            <w:tcBorders>
              <w:bottom w:val="single" w:sz="4" w:space="0" w:color="auto"/>
            </w:tcBorders>
            <w:vAlign w:val="bottom"/>
          </w:tcPr>
          <w:p w14:paraId="74C46F76" w14:textId="6CC4E9E6" w:rsidR="003369A2" w:rsidRPr="00F931B5" w:rsidRDefault="003369A2" w:rsidP="003369A2">
            <w:pPr>
              <w:tabs>
                <w:tab w:val="decimal" w:pos="495"/>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45" w:type="dxa"/>
            <w:vAlign w:val="bottom"/>
          </w:tcPr>
          <w:p w14:paraId="2EF50704" w14:textId="77777777" w:rsidR="003369A2" w:rsidRPr="00F931B5" w:rsidRDefault="003369A2" w:rsidP="003369A2">
            <w:pPr>
              <w:tabs>
                <w:tab w:val="decimal" w:pos="614"/>
              </w:tabs>
              <w:ind w:right="-43"/>
              <w:rPr>
                <w:rFonts w:hAnsi="Times New Roman" w:cs="Times New Roman"/>
                <w:color w:val="000000"/>
                <w:sz w:val="14"/>
                <w:szCs w:val="14"/>
              </w:rPr>
            </w:pPr>
          </w:p>
        </w:tc>
        <w:tc>
          <w:tcPr>
            <w:tcW w:w="819" w:type="dxa"/>
            <w:tcBorders>
              <w:bottom w:val="single" w:sz="4" w:space="0" w:color="auto"/>
            </w:tcBorders>
            <w:vAlign w:val="bottom"/>
          </w:tcPr>
          <w:p w14:paraId="091AF5C1" w14:textId="5E570D59" w:rsidR="003369A2" w:rsidRPr="00F931B5" w:rsidRDefault="003369A2" w:rsidP="003369A2">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5,694</w:t>
            </w:r>
          </w:p>
        </w:tc>
      </w:tr>
      <w:tr w:rsidR="003369A2" w:rsidRPr="00F931B5" w14:paraId="660C8C38" w14:textId="77777777" w:rsidTr="00B001C5">
        <w:trPr>
          <w:gridAfter w:val="1"/>
          <w:wAfter w:w="11" w:type="dxa"/>
        </w:trPr>
        <w:tc>
          <w:tcPr>
            <w:tcW w:w="1269" w:type="dxa"/>
            <w:vAlign w:val="bottom"/>
          </w:tcPr>
          <w:p w14:paraId="7F5D6D39" w14:textId="77777777" w:rsidR="003369A2" w:rsidRPr="00F931B5" w:rsidRDefault="003369A2" w:rsidP="003369A2">
            <w:pPr>
              <w:spacing w:line="180" w:lineRule="exact"/>
              <w:ind w:left="180" w:right="-108" w:hanging="108"/>
              <w:rPr>
                <w:rFonts w:hAnsi="Times New Roman" w:cs="Times New Roman"/>
                <w:sz w:val="14"/>
                <w:szCs w:val="14"/>
              </w:rPr>
            </w:pPr>
            <w:r w:rsidRPr="00F931B5">
              <w:rPr>
                <w:rFonts w:hAnsi="Times New Roman" w:cs="Times New Roman"/>
                <w:sz w:val="14"/>
                <w:szCs w:val="14"/>
              </w:rPr>
              <w:t>Total</w:t>
            </w:r>
          </w:p>
        </w:tc>
        <w:tc>
          <w:tcPr>
            <w:tcW w:w="774" w:type="dxa"/>
            <w:gridSpan w:val="2"/>
          </w:tcPr>
          <w:p w14:paraId="3E3413F3" w14:textId="77777777" w:rsidR="003369A2" w:rsidRPr="00F931B5" w:rsidRDefault="003369A2" w:rsidP="003369A2">
            <w:pPr>
              <w:spacing w:line="180" w:lineRule="exact"/>
              <w:ind w:right="-43"/>
              <w:jc w:val="center"/>
              <w:rPr>
                <w:rFonts w:hAnsi="Times New Roman" w:cs="Times New Roman"/>
                <w:sz w:val="14"/>
                <w:szCs w:val="14"/>
              </w:rPr>
            </w:pPr>
          </w:p>
        </w:tc>
        <w:tc>
          <w:tcPr>
            <w:tcW w:w="54" w:type="dxa"/>
          </w:tcPr>
          <w:p w14:paraId="6EEE2F03" w14:textId="77777777" w:rsidR="003369A2" w:rsidRPr="00F931B5" w:rsidRDefault="003369A2" w:rsidP="003369A2">
            <w:pPr>
              <w:spacing w:line="180" w:lineRule="exact"/>
              <w:ind w:right="-43"/>
              <w:rPr>
                <w:rFonts w:hAnsi="Times New Roman" w:cs="Times New Roman"/>
                <w:sz w:val="14"/>
                <w:szCs w:val="14"/>
              </w:rPr>
            </w:pPr>
          </w:p>
        </w:tc>
        <w:tc>
          <w:tcPr>
            <w:tcW w:w="837" w:type="dxa"/>
            <w:gridSpan w:val="3"/>
            <w:tcBorders>
              <w:top w:val="single" w:sz="4" w:space="0" w:color="auto"/>
              <w:bottom w:val="double" w:sz="4" w:space="0" w:color="auto"/>
            </w:tcBorders>
            <w:vAlign w:val="bottom"/>
          </w:tcPr>
          <w:p w14:paraId="428E68D8" w14:textId="2C9FC3A3" w:rsidR="003369A2" w:rsidRPr="00F931B5" w:rsidRDefault="003369A2" w:rsidP="003369A2">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254,272</w:t>
            </w:r>
          </w:p>
        </w:tc>
        <w:tc>
          <w:tcPr>
            <w:tcW w:w="54" w:type="dxa"/>
            <w:vAlign w:val="bottom"/>
          </w:tcPr>
          <w:p w14:paraId="6C590FE4" w14:textId="77777777" w:rsidR="003369A2" w:rsidRPr="00F931B5" w:rsidRDefault="003369A2" w:rsidP="003369A2">
            <w:pPr>
              <w:tabs>
                <w:tab w:val="decimal" w:pos="614"/>
              </w:tabs>
              <w:ind w:right="-43"/>
              <w:rPr>
                <w:rFonts w:hAnsi="Times New Roman" w:cs="Times New Roman"/>
                <w:color w:val="000000"/>
                <w:sz w:val="14"/>
                <w:szCs w:val="14"/>
              </w:rPr>
            </w:pPr>
          </w:p>
        </w:tc>
        <w:tc>
          <w:tcPr>
            <w:tcW w:w="729" w:type="dxa"/>
            <w:gridSpan w:val="3"/>
            <w:tcBorders>
              <w:top w:val="single" w:sz="4" w:space="0" w:color="auto"/>
              <w:bottom w:val="double" w:sz="4" w:space="0" w:color="auto"/>
            </w:tcBorders>
            <w:vAlign w:val="bottom"/>
          </w:tcPr>
          <w:p w14:paraId="2FC38D79" w14:textId="7BF3FEF4" w:rsidR="003369A2" w:rsidRPr="00F931B5" w:rsidRDefault="003369A2" w:rsidP="003369A2">
            <w:pPr>
              <w:tabs>
                <w:tab w:val="decimal" w:pos="587"/>
              </w:tabs>
              <w:ind w:right="-43"/>
              <w:rPr>
                <w:rFonts w:hAnsi="Times New Roman" w:cs="Times New Roman"/>
                <w:color w:val="000000"/>
                <w:sz w:val="14"/>
                <w:szCs w:val="14"/>
              </w:rPr>
            </w:pPr>
            <w:r w:rsidRPr="00F931B5">
              <w:rPr>
                <w:rFonts w:hAnsi="Times New Roman" w:cs="Times New Roman"/>
                <w:color w:val="000000"/>
                <w:sz w:val="14"/>
                <w:szCs w:val="14"/>
              </w:rPr>
              <w:t>21,441</w:t>
            </w:r>
          </w:p>
        </w:tc>
        <w:tc>
          <w:tcPr>
            <w:tcW w:w="36" w:type="dxa"/>
            <w:vAlign w:val="bottom"/>
          </w:tcPr>
          <w:p w14:paraId="7C17274E" w14:textId="77777777" w:rsidR="003369A2" w:rsidRPr="00F931B5" w:rsidRDefault="003369A2" w:rsidP="003369A2">
            <w:pPr>
              <w:tabs>
                <w:tab w:val="decimal" w:pos="614"/>
              </w:tabs>
              <w:ind w:right="-43"/>
              <w:rPr>
                <w:rFonts w:hAnsi="Times New Roman" w:cs="Times New Roman"/>
                <w:color w:val="000000"/>
                <w:sz w:val="14"/>
                <w:szCs w:val="14"/>
              </w:rPr>
            </w:pPr>
          </w:p>
        </w:tc>
        <w:tc>
          <w:tcPr>
            <w:tcW w:w="882" w:type="dxa"/>
            <w:gridSpan w:val="3"/>
            <w:tcBorders>
              <w:top w:val="single" w:sz="4" w:space="0" w:color="auto"/>
              <w:bottom w:val="double" w:sz="4" w:space="0" w:color="auto"/>
            </w:tcBorders>
            <w:vAlign w:val="bottom"/>
          </w:tcPr>
          <w:p w14:paraId="1F4BDF10" w14:textId="7C3CD338" w:rsidR="003369A2" w:rsidRPr="00F931B5" w:rsidRDefault="003369A2" w:rsidP="003369A2">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275,713</w:t>
            </w:r>
          </w:p>
        </w:tc>
        <w:tc>
          <w:tcPr>
            <w:tcW w:w="36" w:type="dxa"/>
            <w:vAlign w:val="bottom"/>
          </w:tcPr>
          <w:p w14:paraId="3CB928E0" w14:textId="77777777" w:rsidR="003369A2" w:rsidRPr="00F931B5" w:rsidRDefault="003369A2" w:rsidP="003369A2">
            <w:pPr>
              <w:tabs>
                <w:tab w:val="decimal" w:pos="614"/>
              </w:tabs>
              <w:ind w:right="-43"/>
              <w:rPr>
                <w:rFonts w:hAnsi="Times New Roman" w:cs="Times New Roman"/>
                <w:color w:val="000000"/>
                <w:sz w:val="14"/>
                <w:szCs w:val="14"/>
              </w:rPr>
            </w:pPr>
          </w:p>
        </w:tc>
        <w:tc>
          <w:tcPr>
            <w:tcW w:w="846" w:type="dxa"/>
            <w:gridSpan w:val="3"/>
            <w:tcBorders>
              <w:top w:val="single" w:sz="4" w:space="0" w:color="auto"/>
              <w:bottom w:val="double" w:sz="4" w:space="0" w:color="auto"/>
            </w:tcBorders>
            <w:vAlign w:val="bottom"/>
          </w:tcPr>
          <w:p w14:paraId="2661FED4" w14:textId="117D3FE2" w:rsidR="003369A2" w:rsidRPr="00F931B5" w:rsidRDefault="003369A2" w:rsidP="003369A2">
            <w:pPr>
              <w:tabs>
                <w:tab w:val="decimal" w:pos="738"/>
              </w:tabs>
              <w:ind w:right="-43"/>
              <w:rPr>
                <w:rFonts w:hAnsi="Times New Roman" w:cs="Times New Roman"/>
                <w:color w:val="000000"/>
                <w:sz w:val="14"/>
                <w:szCs w:val="14"/>
              </w:rPr>
            </w:pPr>
            <w:r w:rsidRPr="00F931B5">
              <w:rPr>
                <w:rFonts w:hAnsi="Times New Roman" w:cs="Times New Roman"/>
                <w:color w:val="000000"/>
                <w:sz w:val="14"/>
                <w:szCs w:val="14"/>
              </w:rPr>
              <w:t>198,712</w:t>
            </w:r>
          </w:p>
        </w:tc>
        <w:tc>
          <w:tcPr>
            <w:tcW w:w="45" w:type="dxa"/>
            <w:vAlign w:val="bottom"/>
          </w:tcPr>
          <w:p w14:paraId="1879E29C" w14:textId="77777777" w:rsidR="003369A2" w:rsidRPr="00F931B5" w:rsidRDefault="003369A2" w:rsidP="003369A2">
            <w:pPr>
              <w:tabs>
                <w:tab w:val="decimal" w:pos="614"/>
              </w:tabs>
              <w:ind w:right="-43"/>
              <w:rPr>
                <w:rFonts w:hAnsi="Times New Roman" w:cs="Times New Roman"/>
                <w:color w:val="000000"/>
                <w:sz w:val="14"/>
                <w:szCs w:val="14"/>
              </w:rPr>
            </w:pPr>
          </w:p>
        </w:tc>
        <w:tc>
          <w:tcPr>
            <w:tcW w:w="765" w:type="dxa"/>
            <w:gridSpan w:val="3"/>
            <w:tcBorders>
              <w:top w:val="single" w:sz="4" w:space="0" w:color="auto"/>
              <w:bottom w:val="double" w:sz="4" w:space="0" w:color="auto"/>
            </w:tcBorders>
            <w:vAlign w:val="bottom"/>
          </w:tcPr>
          <w:p w14:paraId="16F73B1D" w14:textId="6637E9C5" w:rsidR="003369A2" w:rsidRPr="00F931B5" w:rsidRDefault="003369A2" w:rsidP="003369A2">
            <w:pPr>
              <w:tabs>
                <w:tab w:val="decimal" w:pos="587"/>
              </w:tabs>
              <w:ind w:right="-43"/>
              <w:rPr>
                <w:rFonts w:hAnsi="Times New Roman" w:cs="Times New Roman"/>
                <w:color w:val="000000"/>
                <w:sz w:val="14"/>
                <w:szCs w:val="14"/>
              </w:rPr>
            </w:pPr>
            <w:r w:rsidRPr="00F931B5">
              <w:rPr>
                <w:rFonts w:hAnsi="Times New Roman" w:cs="Times New Roman"/>
                <w:color w:val="000000"/>
                <w:sz w:val="14"/>
                <w:szCs w:val="14"/>
              </w:rPr>
              <w:t>17,689</w:t>
            </w:r>
          </w:p>
        </w:tc>
        <w:tc>
          <w:tcPr>
            <w:tcW w:w="45" w:type="dxa"/>
            <w:vAlign w:val="bottom"/>
          </w:tcPr>
          <w:p w14:paraId="25A3831B" w14:textId="77777777" w:rsidR="003369A2" w:rsidRPr="00F931B5" w:rsidRDefault="003369A2" w:rsidP="003369A2">
            <w:pPr>
              <w:tabs>
                <w:tab w:val="decimal" w:pos="614"/>
              </w:tabs>
              <w:ind w:right="-43"/>
              <w:rPr>
                <w:rFonts w:hAnsi="Times New Roman" w:cs="Times New Roman"/>
                <w:color w:val="000000"/>
                <w:sz w:val="14"/>
                <w:szCs w:val="14"/>
              </w:rPr>
            </w:pPr>
          </w:p>
        </w:tc>
        <w:tc>
          <w:tcPr>
            <w:tcW w:w="747" w:type="dxa"/>
            <w:gridSpan w:val="3"/>
            <w:tcBorders>
              <w:top w:val="single" w:sz="4" w:space="0" w:color="auto"/>
              <w:bottom w:val="double" w:sz="4" w:space="0" w:color="auto"/>
            </w:tcBorders>
          </w:tcPr>
          <w:p w14:paraId="0CE965CC" w14:textId="55A024C7" w:rsidR="003369A2" w:rsidRPr="00F931B5" w:rsidRDefault="00E32D3F" w:rsidP="00E32D3F">
            <w:pPr>
              <w:tabs>
                <w:tab w:val="decimal" w:pos="407"/>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54" w:type="dxa"/>
          </w:tcPr>
          <w:p w14:paraId="70F3056B" w14:textId="77777777" w:rsidR="003369A2" w:rsidRPr="00F931B5" w:rsidRDefault="003369A2" w:rsidP="003369A2">
            <w:pPr>
              <w:tabs>
                <w:tab w:val="decimal" w:pos="738"/>
              </w:tabs>
              <w:ind w:right="-43"/>
              <w:rPr>
                <w:rFonts w:hAnsi="Times New Roman" w:cs="Times New Roman"/>
                <w:color w:val="000000"/>
                <w:sz w:val="14"/>
                <w:szCs w:val="14"/>
              </w:rPr>
            </w:pPr>
          </w:p>
        </w:tc>
        <w:tc>
          <w:tcPr>
            <w:tcW w:w="891" w:type="dxa"/>
            <w:tcBorders>
              <w:top w:val="single" w:sz="4" w:space="0" w:color="auto"/>
              <w:bottom w:val="double" w:sz="4" w:space="0" w:color="auto"/>
            </w:tcBorders>
            <w:vAlign w:val="bottom"/>
          </w:tcPr>
          <w:p w14:paraId="3623D08F" w14:textId="1FF7E6BF" w:rsidR="003369A2" w:rsidRPr="00F931B5" w:rsidRDefault="003369A2" w:rsidP="003369A2">
            <w:pPr>
              <w:tabs>
                <w:tab w:val="decimal" w:pos="738"/>
              </w:tabs>
              <w:ind w:right="-43"/>
              <w:rPr>
                <w:rFonts w:hAnsi="Times New Roman" w:cs="Times New Roman"/>
                <w:color w:val="000000"/>
                <w:sz w:val="14"/>
                <w:szCs w:val="14"/>
              </w:rPr>
            </w:pPr>
            <w:r w:rsidRPr="00F931B5">
              <w:rPr>
                <w:rFonts w:hAnsi="Times New Roman" w:cs="Times New Roman"/>
                <w:color w:val="000000"/>
                <w:sz w:val="14"/>
                <w:szCs w:val="14"/>
              </w:rPr>
              <w:t>216,401</w:t>
            </w:r>
          </w:p>
        </w:tc>
        <w:tc>
          <w:tcPr>
            <w:tcW w:w="45" w:type="dxa"/>
            <w:vAlign w:val="bottom"/>
          </w:tcPr>
          <w:p w14:paraId="1704CD00" w14:textId="77777777" w:rsidR="003369A2" w:rsidRPr="00F931B5" w:rsidRDefault="003369A2" w:rsidP="003369A2">
            <w:pPr>
              <w:tabs>
                <w:tab w:val="decimal" w:pos="614"/>
              </w:tabs>
              <w:ind w:right="-43"/>
              <w:rPr>
                <w:rFonts w:hAnsi="Times New Roman" w:cs="Times New Roman"/>
                <w:color w:val="000000"/>
                <w:sz w:val="14"/>
                <w:szCs w:val="14"/>
              </w:rPr>
            </w:pPr>
          </w:p>
        </w:tc>
        <w:tc>
          <w:tcPr>
            <w:tcW w:w="819" w:type="dxa"/>
            <w:tcBorders>
              <w:top w:val="single" w:sz="4" w:space="0" w:color="auto"/>
              <w:bottom w:val="double" w:sz="4" w:space="0" w:color="auto"/>
            </w:tcBorders>
            <w:vAlign w:val="bottom"/>
          </w:tcPr>
          <w:p w14:paraId="2E3944AE" w14:textId="6119299C" w:rsidR="003369A2" w:rsidRPr="00F931B5" w:rsidRDefault="003369A2" w:rsidP="003369A2">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59,312</w:t>
            </w:r>
          </w:p>
        </w:tc>
      </w:tr>
      <w:tr w:rsidR="00D00F5B" w:rsidRPr="00F931B5" w14:paraId="1722A2EF" w14:textId="77777777" w:rsidTr="00B001C5">
        <w:tc>
          <w:tcPr>
            <w:tcW w:w="8939" w:type="dxa"/>
            <w:gridSpan w:val="32"/>
            <w:vAlign w:val="bottom"/>
          </w:tcPr>
          <w:p w14:paraId="3A9C3ED1" w14:textId="77777777" w:rsidR="00D00F5B" w:rsidRPr="00F931B5" w:rsidRDefault="00D00F5B" w:rsidP="00D00F5B">
            <w:pPr>
              <w:spacing w:line="180" w:lineRule="exact"/>
              <w:ind w:left="180" w:right="-108" w:hanging="108"/>
              <w:rPr>
                <w:rFonts w:hAnsi="Times New Roman" w:cs="Times New Roman"/>
                <w:b/>
                <w:bCs/>
                <w:color w:val="000000"/>
                <w:sz w:val="14"/>
                <w:szCs w:val="17"/>
              </w:rPr>
            </w:pPr>
          </w:p>
        </w:tc>
      </w:tr>
      <w:tr w:rsidR="00D00F5B" w:rsidRPr="00F931B5" w14:paraId="4815ED6A" w14:textId="77777777" w:rsidTr="00B001C5">
        <w:tc>
          <w:tcPr>
            <w:tcW w:w="8939" w:type="dxa"/>
            <w:gridSpan w:val="32"/>
            <w:vAlign w:val="bottom"/>
          </w:tcPr>
          <w:p w14:paraId="26D1577C" w14:textId="77777777" w:rsidR="00D00F5B" w:rsidRPr="00F931B5" w:rsidRDefault="00D00F5B" w:rsidP="00D00F5B">
            <w:pPr>
              <w:spacing w:line="180" w:lineRule="exact"/>
              <w:ind w:left="180" w:right="-108" w:hanging="108"/>
              <w:rPr>
                <w:rFonts w:hAnsi="Times New Roman" w:cs="Times New Roman"/>
                <w:b/>
                <w:bCs/>
                <w:color w:val="000000"/>
                <w:sz w:val="14"/>
                <w:szCs w:val="14"/>
              </w:rPr>
            </w:pPr>
            <w:r w:rsidRPr="00F931B5">
              <w:rPr>
                <w:rFonts w:hAnsi="Times New Roman" w:cs="Times New Roman"/>
                <w:b/>
                <w:bCs/>
                <w:color w:val="000000"/>
                <w:sz w:val="14"/>
                <w:szCs w:val="17"/>
              </w:rPr>
              <w:t>Amortisation</w:t>
            </w:r>
            <w:r w:rsidRPr="00F931B5">
              <w:rPr>
                <w:rFonts w:hAnsi="Times New Roman" w:cs="Times New Roman"/>
                <w:b/>
                <w:bCs/>
                <w:color w:val="000000"/>
                <w:sz w:val="14"/>
                <w:szCs w:val="14"/>
              </w:rPr>
              <w:t xml:space="preserve"> for the </w:t>
            </w:r>
            <w:r w:rsidR="001B28E2" w:rsidRPr="00F931B5">
              <w:rPr>
                <w:rFonts w:hAnsi="Times New Roman" w:cs="Times New Roman"/>
                <w:b/>
                <w:bCs/>
                <w:color w:val="000000"/>
                <w:sz w:val="14"/>
                <w:szCs w:val="14"/>
              </w:rPr>
              <w:t>year</w:t>
            </w:r>
            <w:r w:rsidR="00C024D4" w:rsidRPr="00F931B5">
              <w:rPr>
                <w:rFonts w:hAnsi="Times New Roman" w:cs="Times New Roman"/>
                <w:b/>
                <w:bCs/>
                <w:color w:val="000000"/>
                <w:sz w:val="14"/>
                <w:szCs w:val="14"/>
              </w:rPr>
              <w:t>s</w:t>
            </w:r>
            <w:r w:rsidRPr="00F931B5">
              <w:rPr>
                <w:rFonts w:hAnsi="Times New Roman" w:cs="Times New Roman"/>
                <w:b/>
                <w:bCs/>
                <w:color w:val="000000"/>
                <w:sz w:val="14"/>
                <w:szCs w:val="14"/>
              </w:rPr>
              <w:t xml:space="preserve"> ended </w:t>
            </w:r>
            <w:r w:rsidR="001B28E2" w:rsidRPr="00F931B5">
              <w:rPr>
                <w:rFonts w:hAnsi="Times New Roman" w:cs="Times New Roman"/>
                <w:b/>
                <w:bCs/>
                <w:color w:val="000000"/>
                <w:sz w:val="14"/>
                <w:szCs w:val="14"/>
              </w:rPr>
              <w:t>December 31,</w:t>
            </w:r>
            <w:r w:rsidRPr="00F931B5">
              <w:rPr>
                <w:rFonts w:hAnsi="Times New Roman" w:cs="Times New Roman"/>
                <w:b/>
                <w:bCs/>
                <w:color w:val="000000"/>
                <w:sz w:val="14"/>
                <w:szCs w:val="14"/>
              </w:rPr>
              <w:t xml:space="preserve"> </w:t>
            </w:r>
          </w:p>
        </w:tc>
      </w:tr>
      <w:tr w:rsidR="00D00F5B" w:rsidRPr="00F931B5" w14:paraId="1048D3CA" w14:textId="77777777" w:rsidTr="00B001C5">
        <w:tc>
          <w:tcPr>
            <w:tcW w:w="1341" w:type="dxa"/>
            <w:gridSpan w:val="2"/>
            <w:vAlign w:val="bottom"/>
          </w:tcPr>
          <w:p w14:paraId="0C41CC49" w14:textId="77777777" w:rsidR="00D00F5B" w:rsidRPr="00F931B5" w:rsidRDefault="00D00F5B" w:rsidP="00D00F5B">
            <w:pPr>
              <w:spacing w:line="180" w:lineRule="exact"/>
              <w:ind w:left="330" w:right="-108"/>
              <w:rPr>
                <w:rFonts w:hAnsi="Times New Roman" w:cs="Times New Roman"/>
                <w:sz w:val="14"/>
                <w:szCs w:val="14"/>
              </w:rPr>
            </w:pPr>
            <w:r w:rsidRPr="00F931B5">
              <w:rPr>
                <w:rFonts w:hAnsi="Times New Roman" w:cs="Times New Roman"/>
                <w:sz w:val="14"/>
                <w:szCs w:val="14"/>
              </w:rPr>
              <w:t>202</w:t>
            </w:r>
            <w:r w:rsidR="00B4126B" w:rsidRPr="00F931B5">
              <w:rPr>
                <w:rFonts w:hAnsi="Times New Roman" w:cs="Times New Roman"/>
                <w:sz w:val="14"/>
                <w:szCs w:val="14"/>
              </w:rPr>
              <w:t>3</w:t>
            </w:r>
          </w:p>
        </w:tc>
        <w:tc>
          <w:tcPr>
            <w:tcW w:w="873" w:type="dxa"/>
            <w:gridSpan w:val="3"/>
          </w:tcPr>
          <w:p w14:paraId="5346B8A7" w14:textId="77777777" w:rsidR="00D00F5B" w:rsidRPr="00F931B5" w:rsidRDefault="00D00F5B" w:rsidP="00D00F5B">
            <w:pPr>
              <w:spacing w:line="180" w:lineRule="exact"/>
              <w:ind w:right="-43"/>
              <w:jc w:val="center"/>
              <w:rPr>
                <w:rFonts w:hAnsi="Times New Roman" w:cs="Times New Roman"/>
                <w:sz w:val="14"/>
                <w:szCs w:val="14"/>
              </w:rPr>
            </w:pPr>
          </w:p>
        </w:tc>
        <w:tc>
          <w:tcPr>
            <w:tcW w:w="90" w:type="dxa"/>
          </w:tcPr>
          <w:p w14:paraId="5B26B7FB" w14:textId="77777777" w:rsidR="00D00F5B" w:rsidRPr="00F931B5" w:rsidRDefault="00D00F5B" w:rsidP="00D00F5B">
            <w:pPr>
              <w:spacing w:line="180" w:lineRule="exact"/>
              <w:ind w:right="-43"/>
              <w:rPr>
                <w:rFonts w:hAnsi="Times New Roman" w:cs="Times New Roman"/>
                <w:sz w:val="14"/>
                <w:szCs w:val="14"/>
              </w:rPr>
            </w:pPr>
          </w:p>
        </w:tc>
        <w:tc>
          <w:tcPr>
            <w:tcW w:w="855" w:type="dxa"/>
            <w:gridSpan w:val="3"/>
            <w:vAlign w:val="bottom"/>
          </w:tcPr>
          <w:p w14:paraId="776D05CD" w14:textId="77777777" w:rsidR="00D00F5B" w:rsidRPr="00F931B5" w:rsidRDefault="00D00F5B" w:rsidP="00D00F5B">
            <w:pPr>
              <w:tabs>
                <w:tab w:val="decimal" w:pos="720"/>
              </w:tabs>
              <w:spacing w:line="240" w:lineRule="exact"/>
              <w:ind w:right="-43"/>
              <w:rPr>
                <w:rFonts w:hAnsi="Times New Roman" w:cs="Times New Roman"/>
                <w:color w:val="000000"/>
                <w:sz w:val="14"/>
                <w:szCs w:val="14"/>
              </w:rPr>
            </w:pPr>
          </w:p>
        </w:tc>
        <w:tc>
          <w:tcPr>
            <w:tcW w:w="90" w:type="dxa"/>
            <w:vAlign w:val="bottom"/>
          </w:tcPr>
          <w:p w14:paraId="2C847FB6" w14:textId="77777777" w:rsidR="00D00F5B" w:rsidRPr="00F931B5" w:rsidRDefault="00D00F5B" w:rsidP="00D00F5B">
            <w:pPr>
              <w:tabs>
                <w:tab w:val="decimal" w:pos="614"/>
              </w:tabs>
              <w:spacing w:line="240" w:lineRule="exact"/>
              <w:ind w:right="-43"/>
              <w:rPr>
                <w:rFonts w:hAnsi="Times New Roman" w:cs="Times New Roman"/>
                <w:color w:val="000000"/>
                <w:sz w:val="14"/>
                <w:szCs w:val="14"/>
              </w:rPr>
            </w:pPr>
          </w:p>
        </w:tc>
        <w:tc>
          <w:tcPr>
            <w:tcW w:w="792" w:type="dxa"/>
            <w:gridSpan w:val="3"/>
            <w:vAlign w:val="bottom"/>
          </w:tcPr>
          <w:p w14:paraId="722434DE" w14:textId="77777777" w:rsidR="00D00F5B" w:rsidRPr="00F931B5" w:rsidRDefault="00D00F5B" w:rsidP="00D00F5B">
            <w:pPr>
              <w:tabs>
                <w:tab w:val="decimal" w:pos="680"/>
              </w:tabs>
              <w:spacing w:line="240" w:lineRule="exact"/>
              <w:ind w:right="-43"/>
              <w:rPr>
                <w:rFonts w:hAnsi="Times New Roman" w:cs="Times New Roman"/>
                <w:color w:val="000000"/>
                <w:sz w:val="14"/>
                <w:szCs w:val="14"/>
              </w:rPr>
            </w:pPr>
          </w:p>
        </w:tc>
        <w:tc>
          <w:tcPr>
            <w:tcW w:w="72" w:type="dxa"/>
            <w:vAlign w:val="bottom"/>
          </w:tcPr>
          <w:p w14:paraId="720D1AFC" w14:textId="77777777" w:rsidR="00D00F5B" w:rsidRPr="00F931B5" w:rsidRDefault="00D00F5B" w:rsidP="00D00F5B">
            <w:pPr>
              <w:tabs>
                <w:tab w:val="decimal" w:pos="614"/>
              </w:tabs>
              <w:spacing w:line="240" w:lineRule="exact"/>
              <w:ind w:right="-43"/>
              <w:rPr>
                <w:rFonts w:hAnsi="Times New Roman" w:cs="Times New Roman"/>
                <w:color w:val="000000"/>
                <w:sz w:val="14"/>
                <w:szCs w:val="14"/>
              </w:rPr>
            </w:pPr>
          </w:p>
        </w:tc>
        <w:tc>
          <w:tcPr>
            <w:tcW w:w="900" w:type="dxa"/>
            <w:gridSpan w:val="3"/>
            <w:vAlign w:val="bottom"/>
          </w:tcPr>
          <w:p w14:paraId="7BD13CF0" w14:textId="77777777" w:rsidR="00D00F5B" w:rsidRPr="00F931B5" w:rsidRDefault="00D00F5B" w:rsidP="00D00F5B">
            <w:pPr>
              <w:tabs>
                <w:tab w:val="decimal" w:pos="774"/>
              </w:tabs>
              <w:spacing w:line="240" w:lineRule="exact"/>
              <w:ind w:right="-43"/>
              <w:rPr>
                <w:rFonts w:hAnsi="Times New Roman" w:cs="Times New Roman"/>
                <w:color w:val="000000"/>
                <w:sz w:val="14"/>
                <w:szCs w:val="14"/>
              </w:rPr>
            </w:pPr>
          </w:p>
        </w:tc>
        <w:tc>
          <w:tcPr>
            <w:tcW w:w="63" w:type="dxa"/>
            <w:vAlign w:val="bottom"/>
          </w:tcPr>
          <w:p w14:paraId="251BCC15" w14:textId="77777777" w:rsidR="00D00F5B" w:rsidRPr="00F931B5" w:rsidRDefault="00D00F5B" w:rsidP="00D00F5B">
            <w:pPr>
              <w:tabs>
                <w:tab w:val="decimal" w:pos="614"/>
              </w:tabs>
              <w:spacing w:line="240" w:lineRule="exact"/>
              <w:ind w:right="-43"/>
              <w:rPr>
                <w:rFonts w:hAnsi="Times New Roman" w:cs="Times New Roman"/>
                <w:color w:val="000000"/>
                <w:sz w:val="14"/>
                <w:szCs w:val="14"/>
              </w:rPr>
            </w:pPr>
          </w:p>
        </w:tc>
        <w:tc>
          <w:tcPr>
            <w:tcW w:w="873" w:type="dxa"/>
            <w:gridSpan w:val="3"/>
            <w:vAlign w:val="bottom"/>
          </w:tcPr>
          <w:p w14:paraId="36711613" w14:textId="77777777" w:rsidR="00D00F5B" w:rsidRPr="00F931B5" w:rsidRDefault="00D00F5B" w:rsidP="00D00F5B">
            <w:pPr>
              <w:tabs>
                <w:tab w:val="decimal" w:pos="759"/>
              </w:tabs>
              <w:spacing w:line="240" w:lineRule="exact"/>
              <w:ind w:right="-43"/>
              <w:rPr>
                <w:rFonts w:hAnsi="Times New Roman"/>
                <w:color w:val="000000"/>
                <w:sz w:val="14"/>
                <w:szCs w:val="14"/>
              </w:rPr>
            </w:pPr>
          </w:p>
        </w:tc>
        <w:tc>
          <w:tcPr>
            <w:tcW w:w="72" w:type="dxa"/>
            <w:vAlign w:val="bottom"/>
          </w:tcPr>
          <w:p w14:paraId="2B68A594" w14:textId="77777777" w:rsidR="00D00F5B" w:rsidRPr="00F931B5" w:rsidRDefault="00D00F5B" w:rsidP="00D00F5B">
            <w:pPr>
              <w:tabs>
                <w:tab w:val="decimal" w:pos="614"/>
              </w:tabs>
              <w:spacing w:line="240" w:lineRule="exact"/>
              <w:ind w:right="-43"/>
              <w:rPr>
                <w:rFonts w:hAnsi="Times New Roman" w:cs="Times New Roman"/>
                <w:color w:val="000000"/>
                <w:sz w:val="14"/>
                <w:szCs w:val="14"/>
              </w:rPr>
            </w:pPr>
          </w:p>
        </w:tc>
        <w:tc>
          <w:tcPr>
            <w:tcW w:w="792" w:type="dxa"/>
            <w:gridSpan w:val="3"/>
            <w:vAlign w:val="bottom"/>
          </w:tcPr>
          <w:p w14:paraId="68A4EDF6" w14:textId="77777777" w:rsidR="00D00F5B" w:rsidRPr="00F931B5" w:rsidRDefault="00D00F5B" w:rsidP="00D00F5B">
            <w:pPr>
              <w:tabs>
                <w:tab w:val="decimal" w:pos="664"/>
              </w:tabs>
              <w:spacing w:line="240" w:lineRule="exact"/>
              <w:ind w:right="-43"/>
              <w:rPr>
                <w:rFonts w:hAnsi="Times New Roman"/>
                <w:color w:val="000000"/>
                <w:sz w:val="14"/>
                <w:szCs w:val="14"/>
              </w:rPr>
            </w:pPr>
          </w:p>
        </w:tc>
        <w:tc>
          <w:tcPr>
            <w:tcW w:w="81" w:type="dxa"/>
            <w:vAlign w:val="bottom"/>
          </w:tcPr>
          <w:p w14:paraId="1A49F659" w14:textId="77777777" w:rsidR="00D00F5B" w:rsidRPr="00F931B5" w:rsidRDefault="00D00F5B" w:rsidP="00D00F5B">
            <w:pPr>
              <w:tabs>
                <w:tab w:val="decimal" w:pos="614"/>
              </w:tabs>
              <w:spacing w:line="240" w:lineRule="exact"/>
              <w:ind w:right="-43"/>
              <w:rPr>
                <w:rFonts w:hAnsi="Times New Roman" w:cs="Times New Roman"/>
                <w:color w:val="000000"/>
                <w:sz w:val="14"/>
                <w:szCs w:val="14"/>
              </w:rPr>
            </w:pPr>
          </w:p>
        </w:tc>
        <w:tc>
          <w:tcPr>
            <w:tcW w:w="1170" w:type="dxa"/>
            <w:gridSpan w:val="3"/>
            <w:vAlign w:val="bottom"/>
          </w:tcPr>
          <w:p w14:paraId="227C711A" w14:textId="77777777" w:rsidR="00D00F5B" w:rsidRPr="00F931B5" w:rsidRDefault="00D00F5B" w:rsidP="00B001C5">
            <w:pPr>
              <w:tabs>
                <w:tab w:val="decimal" w:pos="999"/>
              </w:tabs>
              <w:spacing w:line="240" w:lineRule="exact"/>
              <w:ind w:right="-43"/>
              <w:rPr>
                <w:rFonts w:hAnsi="Times New Roman"/>
                <w:color w:val="000000"/>
                <w:sz w:val="14"/>
                <w:szCs w:val="14"/>
              </w:rPr>
            </w:pPr>
            <w:r w:rsidRPr="00F931B5">
              <w:rPr>
                <w:rFonts w:hAnsi="Times New Roman"/>
                <w:color w:val="000000"/>
                <w:sz w:val="14"/>
                <w:szCs w:val="14"/>
              </w:rPr>
              <w:t>Thousand Baht</w:t>
            </w:r>
          </w:p>
        </w:tc>
        <w:tc>
          <w:tcPr>
            <w:tcW w:w="45" w:type="dxa"/>
            <w:vAlign w:val="bottom"/>
          </w:tcPr>
          <w:p w14:paraId="1B0BB1D6" w14:textId="77777777" w:rsidR="00D00F5B" w:rsidRPr="00F931B5" w:rsidRDefault="00D00F5B" w:rsidP="00D00F5B">
            <w:pPr>
              <w:tabs>
                <w:tab w:val="decimal" w:pos="614"/>
              </w:tabs>
              <w:spacing w:line="240" w:lineRule="exact"/>
              <w:ind w:right="-43"/>
              <w:rPr>
                <w:rFonts w:hAnsi="Times New Roman" w:cs="Times New Roman"/>
                <w:color w:val="000000"/>
                <w:sz w:val="14"/>
                <w:szCs w:val="14"/>
              </w:rPr>
            </w:pPr>
          </w:p>
        </w:tc>
        <w:tc>
          <w:tcPr>
            <w:tcW w:w="830" w:type="dxa"/>
            <w:gridSpan w:val="2"/>
            <w:tcBorders>
              <w:bottom w:val="double" w:sz="4" w:space="0" w:color="auto"/>
            </w:tcBorders>
            <w:vAlign w:val="bottom"/>
          </w:tcPr>
          <w:p w14:paraId="2AB22BD8" w14:textId="77777777" w:rsidR="00D00F5B" w:rsidRPr="00F931B5" w:rsidRDefault="00E5344B" w:rsidP="00D00F5B">
            <w:pPr>
              <w:tabs>
                <w:tab w:val="decimal" w:pos="720"/>
              </w:tabs>
              <w:spacing w:line="240" w:lineRule="exact"/>
              <w:ind w:right="-43"/>
              <w:rPr>
                <w:rFonts w:hAnsi="Times New Roman"/>
                <w:color w:val="000000"/>
                <w:sz w:val="14"/>
                <w:szCs w:val="14"/>
              </w:rPr>
            </w:pPr>
            <w:r w:rsidRPr="00F931B5">
              <w:rPr>
                <w:rFonts w:hAnsi="Times New Roman"/>
                <w:color w:val="000000"/>
                <w:sz w:val="14"/>
                <w:szCs w:val="14"/>
              </w:rPr>
              <w:t>17,615</w:t>
            </w:r>
          </w:p>
        </w:tc>
      </w:tr>
      <w:tr w:rsidR="00D00F5B" w:rsidRPr="00F931B5" w14:paraId="7706CEFD" w14:textId="77777777" w:rsidTr="00B001C5">
        <w:tc>
          <w:tcPr>
            <w:tcW w:w="1341" w:type="dxa"/>
            <w:gridSpan w:val="2"/>
            <w:vAlign w:val="bottom"/>
          </w:tcPr>
          <w:p w14:paraId="54F1A973" w14:textId="77777777" w:rsidR="00D00F5B" w:rsidRPr="00F931B5" w:rsidRDefault="00D00F5B" w:rsidP="00D00F5B">
            <w:pPr>
              <w:spacing w:line="180" w:lineRule="exact"/>
              <w:ind w:left="330" w:right="-108"/>
              <w:rPr>
                <w:rFonts w:hAnsi="Times New Roman" w:cs="Times New Roman"/>
                <w:sz w:val="14"/>
                <w:szCs w:val="14"/>
              </w:rPr>
            </w:pPr>
            <w:r w:rsidRPr="00F931B5">
              <w:rPr>
                <w:rFonts w:hAnsi="Times New Roman" w:cs="Times New Roman"/>
                <w:sz w:val="14"/>
                <w:szCs w:val="14"/>
              </w:rPr>
              <w:t>202</w:t>
            </w:r>
            <w:r w:rsidR="00B4126B" w:rsidRPr="00F931B5">
              <w:rPr>
                <w:rFonts w:hAnsi="Times New Roman" w:cs="Times New Roman"/>
                <w:sz w:val="14"/>
                <w:szCs w:val="14"/>
              </w:rPr>
              <w:t>2</w:t>
            </w:r>
          </w:p>
        </w:tc>
        <w:tc>
          <w:tcPr>
            <w:tcW w:w="873" w:type="dxa"/>
            <w:gridSpan w:val="3"/>
          </w:tcPr>
          <w:p w14:paraId="55FE7C0A" w14:textId="77777777" w:rsidR="00D00F5B" w:rsidRPr="00F931B5" w:rsidRDefault="00D00F5B" w:rsidP="00D00F5B">
            <w:pPr>
              <w:spacing w:line="180" w:lineRule="exact"/>
              <w:ind w:right="-43"/>
              <w:jc w:val="center"/>
              <w:rPr>
                <w:rFonts w:hAnsi="Times New Roman" w:cs="Times New Roman"/>
                <w:sz w:val="14"/>
                <w:szCs w:val="14"/>
              </w:rPr>
            </w:pPr>
          </w:p>
        </w:tc>
        <w:tc>
          <w:tcPr>
            <w:tcW w:w="90" w:type="dxa"/>
          </w:tcPr>
          <w:p w14:paraId="1EE96E9E" w14:textId="77777777" w:rsidR="00D00F5B" w:rsidRPr="00F931B5" w:rsidRDefault="00D00F5B" w:rsidP="00D00F5B">
            <w:pPr>
              <w:spacing w:line="180" w:lineRule="exact"/>
              <w:ind w:right="-43"/>
              <w:rPr>
                <w:rFonts w:hAnsi="Times New Roman" w:cs="Times New Roman"/>
                <w:sz w:val="14"/>
                <w:szCs w:val="14"/>
              </w:rPr>
            </w:pPr>
          </w:p>
        </w:tc>
        <w:tc>
          <w:tcPr>
            <w:tcW w:w="855" w:type="dxa"/>
            <w:gridSpan w:val="3"/>
            <w:tcBorders>
              <w:bottom w:val="nil"/>
            </w:tcBorders>
            <w:vAlign w:val="bottom"/>
          </w:tcPr>
          <w:p w14:paraId="7C4554D9" w14:textId="77777777" w:rsidR="00D00F5B" w:rsidRPr="00F931B5" w:rsidRDefault="00D00F5B" w:rsidP="00D00F5B">
            <w:pPr>
              <w:tabs>
                <w:tab w:val="decimal" w:pos="720"/>
              </w:tabs>
              <w:spacing w:line="240" w:lineRule="exact"/>
              <w:ind w:right="-43"/>
              <w:rPr>
                <w:rFonts w:hAnsi="Times New Roman" w:cs="Times New Roman"/>
                <w:color w:val="000000"/>
                <w:sz w:val="14"/>
                <w:szCs w:val="14"/>
              </w:rPr>
            </w:pPr>
          </w:p>
        </w:tc>
        <w:tc>
          <w:tcPr>
            <w:tcW w:w="90" w:type="dxa"/>
            <w:vAlign w:val="bottom"/>
          </w:tcPr>
          <w:p w14:paraId="0AD5048B" w14:textId="77777777" w:rsidR="00D00F5B" w:rsidRPr="00F931B5" w:rsidRDefault="00D00F5B" w:rsidP="00D00F5B">
            <w:pPr>
              <w:tabs>
                <w:tab w:val="decimal" w:pos="614"/>
              </w:tabs>
              <w:spacing w:line="240" w:lineRule="exact"/>
              <w:ind w:right="-43"/>
              <w:rPr>
                <w:rFonts w:hAnsi="Times New Roman" w:cs="Times New Roman"/>
                <w:color w:val="000000"/>
                <w:sz w:val="14"/>
                <w:szCs w:val="14"/>
              </w:rPr>
            </w:pPr>
          </w:p>
        </w:tc>
        <w:tc>
          <w:tcPr>
            <w:tcW w:w="792" w:type="dxa"/>
            <w:gridSpan w:val="3"/>
            <w:vAlign w:val="bottom"/>
          </w:tcPr>
          <w:p w14:paraId="291BF7C7" w14:textId="77777777" w:rsidR="00D00F5B" w:rsidRPr="00F931B5" w:rsidRDefault="00D00F5B" w:rsidP="00D00F5B">
            <w:pPr>
              <w:tabs>
                <w:tab w:val="decimal" w:pos="680"/>
              </w:tabs>
              <w:spacing w:line="240" w:lineRule="exact"/>
              <w:ind w:right="-43"/>
              <w:rPr>
                <w:rFonts w:hAnsi="Times New Roman" w:cs="Times New Roman"/>
                <w:color w:val="000000"/>
                <w:sz w:val="14"/>
                <w:szCs w:val="14"/>
              </w:rPr>
            </w:pPr>
          </w:p>
        </w:tc>
        <w:tc>
          <w:tcPr>
            <w:tcW w:w="72" w:type="dxa"/>
            <w:vAlign w:val="bottom"/>
          </w:tcPr>
          <w:p w14:paraId="30FD585F" w14:textId="77777777" w:rsidR="00D00F5B" w:rsidRPr="00F931B5" w:rsidRDefault="00D00F5B" w:rsidP="00D00F5B">
            <w:pPr>
              <w:tabs>
                <w:tab w:val="decimal" w:pos="614"/>
              </w:tabs>
              <w:spacing w:line="240" w:lineRule="exact"/>
              <w:ind w:right="-43"/>
              <w:rPr>
                <w:rFonts w:hAnsi="Times New Roman" w:cs="Times New Roman"/>
                <w:color w:val="000000"/>
                <w:sz w:val="14"/>
                <w:szCs w:val="14"/>
              </w:rPr>
            </w:pPr>
          </w:p>
        </w:tc>
        <w:tc>
          <w:tcPr>
            <w:tcW w:w="900" w:type="dxa"/>
            <w:gridSpan w:val="3"/>
            <w:vAlign w:val="bottom"/>
          </w:tcPr>
          <w:p w14:paraId="02340E81" w14:textId="77777777" w:rsidR="00D00F5B" w:rsidRPr="00F931B5" w:rsidRDefault="00D00F5B" w:rsidP="00D00F5B">
            <w:pPr>
              <w:tabs>
                <w:tab w:val="decimal" w:pos="774"/>
              </w:tabs>
              <w:spacing w:line="240" w:lineRule="exact"/>
              <w:ind w:right="-43"/>
              <w:rPr>
                <w:rFonts w:hAnsi="Times New Roman" w:cs="Times New Roman"/>
                <w:color w:val="000000"/>
                <w:sz w:val="14"/>
                <w:szCs w:val="14"/>
              </w:rPr>
            </w:pPr>
          </w:p>
        </w:tc>
        <w:tc>
          <w:tcPr>
            <w:tcW w:w="63" w:type="dxa"/>
            <w:vAlign w:val="bottom"/>
          </w:tcPr>
          <w:p w14:paraId="221D241C" w14:textId="77777777" w:rsidR="00D00F5B" w:rsidRPr="00F931B5" w:rsidRDefault="00D00F5B" w:rsidP="00D00F5B">
            <w:pPr>
              <w:tabs>
                <w:tab w:val="decimal" w:pos="614"/>
              </w:tabs>
              <w:spacing w:line="240" w:lineRule="exact"/>
              <w:ind w:right="-43"/>
              <w:rPr>
                <w:rFonts w:hAnsi="Times New Roman" w:cs="Times New Roman"/>
                <w:color w:val="000000"/>
                <w:sz w:val="14"/>
                <w:szCs w:val="14"/>
              </w:rPr>
            </w:pPr>
          </w:p>
        </w:tc>
        <w:tc>
          <w:tcPr>
            <w:tcW w:w="873" w:type="dxa"/>
            <w:gridSpan w:val="3"/>
            <w:vAlign w:val="bottom"/>
          </w:tcPr>
          <w:p w14:paraId="52FF1752" w14:textId="77777777" w:rsidR="00D00F5B" w:rsidRPr="00F931B5" w:rsidRDefault="00D00F5B" w:rsidP="00D00F5B">
            <w:pPr>
              <w:tabs>
                <w:tab w:val="decimal" w:pos="759"/>
              </w:tabs>
              <w:spacing w:line="240" w:lineRule="exact"/>
              <w:ind w:right="-43"/>
              <w:rPr>
                <w:rFonts w:hAnsi="Times New Roman"/>
                <w:color w:val="000000"/>
                <w:sz w:val="14"/>
                <w:szCs w:val="14"/>
              </w:rPr>
            </w:pPr>
          </w:p>
        </w:tc>
        <w:tc>
          <w:tcPr>
            <w:tcW w:w="72" w:type="dxa"/>
            <w:vAlign w:val="bottom"/>
          </w:tcPr>
          <w:p w14:paraId="1F2E8AC5" w14:textId="77777777" w:rsidR="00D00F5B" w:rsidRPr="00F931B5" w:rsidRDefault="00D00F5B" w:rsidP="00D00F5B">
            <w:pPr>
              <w:tabs>
                <w:tab w:val="decimal" w:pos="614"/>
              </w:tabs>
              <w:spacing w:line="240" w:lineRule="exact"/>
              <w:ind w:right="-43"/>
              <w:rPr>
                <w:rFonts w:hAnsi="Times New Roman" w:cs="Times New Roman"/>
                <w:color w:val="000000"/>
                <w:sz w:val="14"/>
                <w:szCs w:val="14"/>
              </w:rPr>
            </w:pPr>
          </w:p>
        </w:tc>
        <w:tc>
          <w:tcPr>
            <w:tcW w:w="792" w:type="dxa"/>
            <w:gridSpan w:val="3"/>
            <w:vAlign w:val="bottom"/>
          </w:tcPr>
          <w:p w14:paraId="578E6335" w14:textId="77777777" w:rsidR="00D00F5B" w:rsidRPr="00F931B5" w:rsidRDefault="00D00F5B" w:rsidP="00D00F5B">
            <w:pPr>
              <w:tabs>
                <w:tab w:val="decimal" w:pos="664"/>
              </w:tabs>
              <w:spacing w:line="240" w:lineRule="exact"/>
              <w:ind w:right="-43"/>
              <w:rPr>
                <w:rFonts w:hAnsi="Times New Roman"/>
                <w:color w:val="000000"/>
                <w:sz w:val="14"/>
                <w:szCs w:val="14"/>
              </w:rPr>
            </w:pPr>
          </w:p>
        </w:tc>
        <w:tc>
          <w:tcPr>
            <w:tcW w:w="81" w:type="dxa"/>
            <w:vAlign w:val="bottom"/>
          </w:tcPr>
          <w:p w14:paraId="0C80D893" w14:textId="77777777" w:rsidR="00D00F5B" w:rsidRPr="00F931B5" w:rsidRDefault="00D00F5B" w:rsidP="00D00F5B">
            <w:pPr>
              <w:tabs>
                <w:tab w:val="decimal" w:pos="614"/>
              </w:tabs>
              <w:spacing w:line="240" w:lineRule="exact"/>
              <w:ind w:right="-43"/>
              <w:rPr>
                <w:rFonts w:hAnsi="Times New Roman" w:cs="Times New Roman"/>
                <w:color w:val="000000"/>
                <w:sz w:val="14"/>
                <w:szCs w:val="14"/>
              </w:rPr>
            </w:pPr>
          </w:p>
        </w:tc>
        <w:tc>
          <w:tcPr>
            <w:tcW w:w="1170" w:type="dxa"/>
            <w:gridSpan w:val="3"/>
            <w:vAlign w:val="bottom"/>
          </w:tcPr>
          <w:p w14:paraId="46013D98" w14:textId="77777777" w:rsidR="00D00F5B" w:rsidRPr="00F931B5" w:rsidRDefault="00D00F5B" w:rsidP="00B001C5">
            <w:pPr>
              <w:tabs>
                <w:tab w:val="decimal" w:pos="999"/>
              </w:tabs>
              <w:spacing w:line="240" w:lineRule="exact"/>
              <w:ind w:right="-43"/>
              <w:rPr>
                <w:rFonts w:hAnsi="Times New Roman"/>
                <w:color w:val="000000"/>
                <w:sz w:val="14"/>
                <w:szCs w:val="14"/>
              </w:rPr>
            </w:pPr>
            <w:r w:rsidRPr="00F931B5">
              <w:rPr>
                <w:rFonts w:hAnsi="Times New Roman"/>
                <w:color w:val="000000"/>
                <w:sz w:val="14"/>
                <w:szCs w:val="14"/>
              </w:rPr>
              <w:t>Thousand Baht</w:t>
            </w:r>
          </w:p>
        </w:tc>
        <w:tc>
          <w:tcPr>
            <w:tcW w:w="45" w:type="dxa"/>
            <w:vAlign w:val="bottom"/>
          </w:tcPr>
          <w:p w14:paraId="38A4C0EB" w14:textId="77777777" w:rsidR="00D00F5B" w:rsidRPr="00F931B5" w:rsidRDefault="00D00F5B" w:rsidP="00D00F5B">
            <w:pPr>
              <w:tabs>
                <w:tab w:val="decimal" w:pos="614"/>
              </w:tabs>
              <w:spacing w:line="240" w:lineRule="exact"/>
              <w:ind w:right="-43"/>
              <w:rPr>
                <w:rFonts w:hAnsi="Times New Roman" w:cs="Times New Roman"/>
                <w:color w:val="000000"/>
                <w:sz w:val="14"/>
                <w:szCs w:val="14"/>
              </w:rPr>
            </w:pPr>
          </w:p>
        </w:tc>
        <w:tc>
          <w:tcPr>
            <w:tcW w:w="830" w:type="dxa"/>
            <w:gridSpan w:val="2"/>
            <w:tcBorders>
              <w:top w:val="double" w:sz="4" w:space="0" w:color="auto"/>
              <w:bottom w:val="double" w:sz="4" w:space="0" w:color="auto"/>
            </w:tcBorders>
            <w:vAlign w:val="bottom"/>
          </w:tcPr>
          <w:p w14:paraId="2389C2E7" w14:textId="77777777" w:rsidR="00D00F5B" w:rsidRPr="00F931B5" w:rsidRDefault="00C024D4" w:rsidP="00D00F5B">
            <w:pPr>
              <w:tabs>
                <w:tab w:val="decimal" w:pos="720"/>
              </w:tabs>
              <w:spacing w:line="240" w:lineRule="exact"/>
              <w:ind w:right="-43"/>
              <w:rPr>
                <w:rFonts w:hAnsi="Times New Roman" w:cs="Times New Roman"/>
                <w:color w:val="000000"/>
                <w:sz w:val="14"/>
                <w:szCs w:val="14"/>
              </w:rPr>
            </w:pPr>
            <w:r w:rsidRPr="00F931B5">
              <w:rPr>
                <w:rFonts w:hAnsi="Times New Roman"/>
                <w:color w:val="000000"/>
                <w:sz w:val="14"/>
                <w:szCs w:val="14"/>
              </w:rPr>
              <w:t>17,689</w:t>
            </w:r>
          </w:p>
        </w:tc>
      </w:tr>
    </w:tbl>
    <w:p w14:paraId="5B3FAD27" w14:textId="4767408B" w:rsidR="002656A2" w:rsidRDefault="00DB4AB8" w:rsidP="00B4126B">
      <w:pPr>
        <w:tabs>
          <w:tab w:val="left" w:pos="360"/>
        </w:tabs>
        <w:spacing w:before="240"/>
        <w:ind w:left="720"/>
        <w:jc w:val="right"/>
        <w:rPr>
          <w:rFonts w:hAnsi="Times New Roman" w:cs="Times New Roman"/>
          <w:b/>
          <w:bCs/>
          <w:sz w:val="14"/>
          <w:szCs w:val="14"/>
        </w:rPr>
      </w:pPr>
      <w:r w:rsidRPr="00F931B5">
        <w:rPr>
          <w:rFonts w:hAnsi="Times New Roman" w:cs="Times New Roman"/>
          <w:b/>
          <w:bCs/>
          <w:sz w:val="14"/>
          <w:szCs w:val="14"/>
        </w:rPr>
        <w:t xml:space="preserve">Unit : Thousand Baht </w:t>
      </w:r>
    </w:p>
    <w:tbl>
      <w:tblPr>
        <w:tblW w:w="8928" w:type="dxa"/>
        <w:tblInd w:w="477" w:type="dxa"/>
        <w:tblLayout w:type="fixed"/>
        <w:tblCellMar>
          <w:left w:w="0" w:type="dxa"/>
          <w:right w:w="0" w:type="dxa"/>
        </w:tblCellMar>
        <w:tblLook w:val="04A0" w:firstRow="1" w:lastRow="0" w:firstColumn="1" w:lastColumn="0" w:noHBand="0" w:noVBand="1"/>
      </w:tblPr>
      <w:tblGrid>
        <w:gridCol w:w="1269"/>
        <w:gridCol w:w="774"/>
        <w:gridCol w:w="54"/>
        <w:gridCol w:w="837"/>
        <w:gridCol w:w="54"/>
        <w:gridCol w:w="729"/>
        <w:gridCol w:w="36"/>
        <w:gridCol w:w="882"/>
        <w:gridCol w:w="36"/>
        <w:gridCol w:w="846"/>
        <w:gridCol w:w="45"/>
        <w:gridCol w:w="765"/>
        <w:gridCol w:w="45"/>
        <w:gridCol w:w="747"/>
        <w:gridCol w:w="54"/>
        <w:gridCol w:w="891"/>
        <w:gridCol w:w="45"/>
        <w:gridCol w:w="819"/>
      </w:tblGrid>
      <w:tr w:rsidR="00B001C5" w:rsidRPr="00F931B5" w14:paraId="7CCEB272" w14:textId="77777777" w:rsidTr="00F242F7">
        <w:trPr>
          <w:trHeight w:val="68"/>
        </w:trPr>
        <w:tc>
          <w:tcPr>
            <w:tcW w:w="1269" w:type="dxa"/>
            <w:vAlign w:val="bottom"/>
          </w:tcPr>
          <w:p w14:paraId="595BA563" w14:textId="77777777" w:rsidR="00B001C5" w:rsidRPr="00F931B5" w:rsidRDefault="00B001C5" w:rsidP="00F242F7">
            <w:pPr>
              <w:spacing w:line="180" w:lineRule="exact"/>
              <w:ind w:right="357"/>
              <w:jc w:val="center"/>
              <w:rPr>
                <w:rFonts w:hAnsi="Times New Roman" w:cs="Times New Roman"/>
                <w:b/>
                <w:bCs/>
                <w:sz w:val="12"/>
                <w:szCs w:val="12"/>
              </w:rPr>
            </w:pPr>
          </w:p>
        </w:tc>
        <w:tc>
          <w:tcPr>
            <w:tcW w:w="7659" w:type="dxa"/>
            <w:gridSpan w:val="17"/>
            <w:tcBorders>
              <w:bottom w:val="single" w:sz="4" w:space="0" w:color="auto"/>
            </w:tcBorders>
          </w:tcPr>
          <w:p w14:paraId="2BE49FAE" w14:textId="4A6C9BFF" w:rsidR="00B001C5" w:rsidRPr="00F931B5" w:rsidRDefault="00B001C5" w:rsidP="00F242F7">
            <w:pPr>
              <w:spacing w:line="180" w:lineRule="exact"/>
              <w:jc w:val="center"/>
              <w:rPr>
                <w:rFonts w:hAnsi="Times New Roman" w:cs="Times New Roman"/>
                <w:b/>
                <w:bCs/>
                <w:sz w:val="12"/>
                <w:szCs w:val="12"/>
              </w:rPr>
            </w:pPr>
            <w:r w:rsidRPr="00F931B5">
              <w:rPr>
                <w:rFonts w:hAnsi="Times New Roman" w:cs="Times New Roman"/>
                <w:b/>
                <w:bCs/>
                <w:sz w:val="12"/>
                <w:szCs w:val="12"/>
              </w:rPr>
              <w:t>SEPARATE  FINANCIAL  STATEMENTS</w:t>
            </w:r>
          </w:p>
        </w:tc>
      </w:tr>
      <w:tr w:rsidR="00B001C5" w:rsidRPr="00F931B5" w14:paraId="60079A15" w14:textId="77777777" w:rsidTr="00F242F7">
        <w:tc>
          <w:tcPr>
            <w:tcW w:w="1269" w:type="dxa"/>
            <w:vAlign w:val="bottom"/>
          </w:tcPr>
          <w:p w14:paraId="20A0B042" w14:textId="77777777" w:rsidR="00B001C5" w:rsidRPr="00F931B5" w:rsidRDefault="00B001C5" w:rsidP="00F242F7">
            <w:pPr>
              <w:spacing w:line="180" w:lineRule="exact"/>
              <w:ind w:right="357"/>
              <w:jc w:val="center"/>
              <w:rPr>
                <w:rFonts w:hAnsi="Times New Roman" w:cs="Times New Roman"/>
                <w:b/>
                <w:bCs/>
                <w:sz w:val="14"/>
                <w:szCs w:val="14"/>
              </w:rPr>
            </w:pPr>
          </w:p>
        </w:tc>
        <w:tc>
          <w:tcPr>
            <w:tcW w:w="7659" w:type="dxa"/>
            <w:gridSpan w:val="17"/>
            <w:tcBorders>
              <w:top w:val="single" w:sz="4" w:space="0" w:color="auto"/>
            </w:tcBorders>
          </w:tcPr>
          <w:p w14:paraId="4F969CBB" w14:textId="77777777" w:rsidR="00B001C5" w:rsidRPr="00F931B5" w:rsidRDefault="00B001C5" w:rsidP="00F242F7">
            <w:pPr>
              <w:spacing w:line="180" w:lineRule="exact"/>
              <w:jc w:val="center"/>
              <w:rPr>
                <w:rFonts w:hAnsi="Times New Roman" w:cs="Times New Roman"/>
                <w:b/>
                <w:bCs/>
                <w:sz w:val="14"/>
                <w:szCs w:val="14"/>
              </w:rPr>
            </w:pPr>
            <w:r w:rsidRPr="00F931B5">
              <w:rPr>
                <w:rFonts w:hAnsi="Times New Roman" w:cs="Times New Roman"/>
                <w:b/>
                <w:bCs/>
                <w:sz w:val="14"/>
                <w:szCs w:val="14"/>
              </w:rPr>
              <w:t>For the year ended December 31, 2023</w:t>
            </w:r>
          </w:p>
        </w:tc>
      </w:tr>
      <w:tr w:rsidR="00B001C5" w:rsidRPr="00F931B5" w14:paraId="3D17035D" w14:textId="77777777" w:rsidTr="00E32D3F">
        <w:tc>
          <w:tcPr>
            <w:tcW w:w="1269" w:type="dxa"/>
            <w:vAlign w:val="bottom"/>
          </w:tcPr>
          <w:p w14:paraId="1EAF03E7" w14:textId="77777777" w:rsidR="00B001C5" w:rsidRPr="00F931B5" w:rsidRDefault="00B001C5" w:rsidP="00F242F7">
            <w:pPr>
              <w:spacing w:line="180" w:lineRule="exact"/>
              <w:ind w:right="-43"/>
              <w:jc w:val="center"/>
              <w:rPr>
                <w:rFonts w:hAnsi="Times New Roman" w:cs="Times New Roman"/>
                <w:b/>
                <w:bCs/>
                <w:sz w:val="14"/>
                <w:szCs w:val="14"/>
              </w:rPr>
            </w:pPr>
          </w:p>
        </w:tc>
        <w:tc>
          <w:tcPr>
            <w:tcW w:w="774" w:type="dxa"/>
            <w:tcBorders>
              <w:top w:val="single" w:sz="4" w:space="0" w:color="auto"/>
            </w:tcBorders>
            <w:vAlign w:val="bottom"/>
          </w:tcPr>
          <w:p w14:paraId="3B357A74" w14:textId="77777777" w:rsidR="00B001C5" w:rsidRPr="00F931B5" w:rsidRDefault="00B001C5" w:rsidP="00F242F7">
            <w:pPr>
              <w:spacing w:line="180" w:lineRule="exact"/>
              <w:ind w:right="-43"/>
              <w:jc w:val="center"/>
              <w:rPr>
                <w:rFonts w:hAnsi="Times New Roman" w:cs="Times New Roman"/>
                <w:b/>
                <w:bCs/>
                <w:sz w:val="14"/>
                <w:szCs w:val="14"/>
              </w:rPr>
            </w:pPr>
          </w:p>
        </w:tc>
        <w:tc>
          <w:tcPr>
            <w:tcW w:w="54" w:type="dxa"/>
            <w:tcBorders>
              <w:top w:val="single" w:sz="4" w:space="0" w:color="auto"/>
            </w:tcBorders>
          </w:tcPr>
          <w:p w14:paraId="0DA77D33" w14:textId="77777777" w:rsidR="00B001C5" w:rsidRPr="00F931B5" w:rsidRDefault="00B001C5" w:rsidP="00F242F7">
            <w:pPr>
              <w:spacing w:line="180" w:lineRule="exact"/>
              <w:ind w:right="-43"/>
              <w:jc w:val="center"/>
              <w:rPr>
                <w:rFonts w:hAnsi="Times New Roman" w:cs="Times New Roman"/>
                <w:b/>
                <w:bCs/>
                <w:sz w:val="14"/>
                <w:szCs w:val="14"/>
                <w:cs/>
              </w:rPr>
            </w:pPr>
          </w:p>
        </w:tc>
        <w:tc>
          <w:tcPr>
            <w:tcW w:w="2538" w:type="dxa"/>
            <w:gridSpan w:val="5"/>
            <w:tcBorders>
              <w:top w:val="single" w:sz="4" w:space="0" w:color="auto"/>
              <w:bottom w:val="single" w:sz="4" w:space="0" w:color="auto"/>
            </w:tcBorders>
            <w:vAlign w:val="bottom"/>
          </w:tcPr>
          <w:p w14:paraId="6D7AC4D2" w14:textId="77777777" w:rsidR="00B001C5" w:rsidRPr="00F931B5" w:rsidRDefault="00B001C5" w:rsidP="00F242F7">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Cost      </w:t>
            </w:r>
          </w:p>
        </w:tc>
        <w:tc>
          <w:tcPr>
            <w:tcW w:w="36" w:type="dxa"/>
            <w:tcBorders>
              <w:top w:val="single" w:sz="4" w:space="0" w:color="auto"/>
            </w:tcBorders>
          </w:tcPr>
          <w:p w14:paraId="19DDAE71" w14:textId="77777777" w:rsidR="00B001C5" w:rsidRPr="00F931B5" w:rsidRDefault="00B001C5" w:rsidP="00F242F7">
            <w:pPr>
              <w:spacing w:line="180" w:lineRule="exact"/>
              <w:ind w:right="-43"/>
              <w:jc w:val="center"/>
              <w:rPr>
                <w:rFonts w:hAnsi="Times New Roman" w:cs="Times New Roman"/>
                <w:b/>
                <w:bCs/>
                <w:sz w:val="14"/>
                <w:szCs w:val="14"/>
                <w:cs/>
              </w:rPr>
            </w:pPr>
          </w:p>
        </w:tc>
        <w:tc>
          <w:tcPr>
            <w:tcW w:w="3393" w:type="dxa"/>
            <w:gridSpan w:val="7"/>
            <w:tcBorders>
              <w:top w:val="single" w:sz="4" w:space="0" w:color="auto"/>
              <w:bottom w:val="single" w:sz="4" w:space="0" w:color="auto"/>
            </w:tcBorders>
          </w:tcPr>
          <w:p w14:paraId="6879EC28" w14:textId="77777777" w:rsidR="00B001C5" w:rsidRPr="00F931B5" w:rsidRDefault="00B001C5" w:rsidP="00F242F7">
            <w:pPr>
              <w:spacing w:line="180" w:lineRule="exact"/>
              <w:jc w:val="center"/>
              <w:rPr>
                <w:rFonts w:hAnsi="Times New Roman" w:cs="Times New Roman"/>
                <w:b/>
                <w:bCs/>
                <w:sz w:val="14"/>
                <w:szCs w:val="14"/>
              </w:rPr>
            </w:pPr>
            <w:r w:rsidRPr="00F931B5">
              <w:rPr>
                <w:rFonts w:hAnsi="Times New Roman" w:cs="Times New Roman"/>
                <w:b/>
                <w:bCs/>
                <w:sz w:val="14"/>
                <w:szCs w:val="14"/>
              </w:rPr>
              <w:t>Accumulated amortisation</w:t>
            </w:r>
          </w:p>
        </w:tc>
        <w:tc>
          <w:tcPr>
            <w:tcW w:w="45" w:type="dxa"/>
            <w:tcBorders>
              <w:top w:val="single" w:sz="4" w:space="0" w:color="auto"/>
            </w:tcBorders>
          </w:tcPr>
          <w:p w14:paraId="2865A2D5" w14:textId="77777777" w:rsidR="00B001C5" w:rsidRPr="00F931B5" w:rsidRDefault="00B001C5" w:rsidP="00F242F7">
            <w:pPr>
              <w:spacing w:line="180" w:lineRule="exact"/>
              <w:ind w:right="-43"/>
              <w:jc w:val="center"/>
              <w:rPr>
                <w:rFonts w:hAnsi="Times New Roman" w:cs="Times New Roman"/>
                <w:b/>
                <w:bCs/>
                <w:sz w:val="14"/>
                <w:szCs w:val="14"/>
                <w:cs/>
              </w:rPr>
            </w:pPr>
          </w:p>
        </w:tc>
        <w:tc>
          <w:tcPr>
            <w:tcW w:w="819" w:type="dxa"/>
            <w:tcBorders>
              <w:top w:val="single" w:sz="4" w:space="0" w:color="auto"/>
            </w:tcBorders>
            <w:vAlign w:val="bottom"/>
          </w:tcPr>
          <w:p w14:paraId="5E249939" w14:textId="77777777" w:rsidR="00B001C5" w:rsidRPr="00F931B5" w:rsidRDefault="00B001C5" w:rsidP="00F242F7">
            <w:pPr>
              <w:spacing w:line="180" w:lineRule="exact"/>
              <w:ind w:right="-43"/>
              <w:jc w:val="center"/>
              <w:rPr>
                <w:rFonts w:hAnsi="Times New Roman" w:cs="Times New Roman"/>
                <w:b/>
                <w:bCs/>
                <w:sz w:val="14"/>
                <w:szCs w:val="14"/>
              </w:rPr>
            </w:pPr>
          </w:p>
        </w:tc>
      </w:tr>
      <w:tr w:rsidR="00B001C5" w:rsidRPr="00F931B5" w14:paraId="19447217" w14:textId="77777777" w:rsidTr="00F242F7">
        <w:tc>
          <w:tcPr>
            <w:tcW w:w="1269" w:type="dxa"/>
            <w:vAlign w:val="bottom"/>
          </w:tcPr>
          <w:p w14:paraId="36E8D097" w14:textId="77777777" w:rsidR="00B001C5" w:rsidRPr="00F931B5" w:rsidRDefault="00B001C5" w:rsidP="00F242F7">
            <w:pPr>
              <w:spacing w:line="180" w:lineRule="exact"/>
              <w:ind w:left="60" w:right="-43"/>
              <w:jc w:val="center"/>
              <w:rPr>
                <w:rFonts w:hAnsi="Times New Roman" w:cs="Times New Roman"/>
                <w:b/>
                <w:bCs/>
                <w:sz w:val="14"/>
                <w:szCs w:val="14"/>
              </w:rPr>
            </w:pPr>
          </w:p>
        </w:tc>
        <w:tc>
          <w:tcPr>
            <w:tcW w:w="774" w:type="dxa"/>
            <w:tcBorders>
              <w:bottom w:val="single" w:sz="4" w:space="0" w:color="auto"/>
            </w:tcBorders>
            <w:vAlign w:val="bottom"/>
          </w:tcPr>
          <w:p w14:paraId="1C97077A" w14:textId="77777777" w:rsidR="00B001C5" w:rsidRPr="00F931B5" w:rsidRDefault="00B001C5" w:rsidP="00F242F7">
            <w:pPr>
              <w:spacing w:line="180" w:lineRule="exact"/>
              <w:jc w:val="center"/>
              <w:rPr>
                <w:rFonts w:hAnsi="Times New Roman" w:cs="Times New Roman"/>
                <w:b/>
                <w:bCs/>
                <w:sz w:val="14"/>
                <w:szCs w:val="14"/>
              </w:rPr>
            </w:pPr>
            <w:r w:rsidRPr="00F931B5">
              <w:rPr>
                <w:rFonts w:hAnsi="Times New Roman" w:cs="Times New Roman"/>
                <w:b/>
                <w:bCs/>
                <w:sz w:val="14"/>
                <w:szCs w:val="14"/>
              </w:rPr>
              <w:t>Useful lives</w:t>
            </w:r>
          </w:p>
        </w:tc>
        <w:tc>
          <w:tcPr>
            <w:tcW w:w="54" w:type="dxa"/>
          </w:tcPr>
          <w:p w14:paraId="690685E5" w14:textId="77777777" w:rsidR="00B001C5" w:rsidRPr="00F931B5" w:rsidRDefault="00B001C5" w:rsidP="00F242F7">
            <w:pPr>
              <w:spacing w:line="180" w:lineRule="exact"/>
              <w:ind w:right="-43"/>
              <w:jc w:val="center"/>
              <w:rPr>
                <w:rFonts w:hAnsi="Times New Roman" w:cs="Times New Roman"/>
                <w:b/>
                <w:bCs/>
                <w:sz w:val="14"/>
                <w:szCs w:val="14"/>
                <w:cs/>
              </w:rPr>
            </w:pPr>
          </w:p>
        </w:tc>
        <w:tc>
          <w:tcPr>
            <w:tcW w:w="837" w:type="dxa"/>
            <w:tcBorders>
              <w:bottom w:val="single" w:sz="4" w:space="0" w:color="auto"/>
            </w:tcBorders>
            <w:vAlign w:val="bottom"/>
          </w:tcPr>
          <w:p w14:paraId="3A4B9355" w14:textId="77777777" w:rsidR="00B001C5" w:rsidRPr="00F931B5" w:rsidRDefault="00B001C5" w:rsidP="00F242F7">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Balance as at                          January </w:t>
            </w:r>
            <w:r w:rsidRPr="00F931B5">
              <w:rPr>
                <w:rFonts w:hAnsi="Times New Roman"/>
                <w:b/>
                <w:bCs/>
                <w:sz w:val="14"/>
                <w:szCs w:val="14"/>
              </w:rPr>
              <w:t>1</w:t>
            </w:r>
            <w:r w:rsidRPr="00F931B5">
              <w:rPr>
                <w:rFonts w:hAnsi="Times New Roman" w:cs="Times New Roman"/>
                <w:b/>
                <w:bCs/>
                <w:sz w:val="14"/>
                <w:szCs w:val="14"/>
              </w:rPr>
              <w:t>,</w:t>
            </w:r>
          </w:p>
          <w:p w14:paraId="0060085D" w14:textId="77777777" w:rsidR="00B001C5" w:rsidRPr="00F931B5" w:rsidRDefault="00B001C5" w:rsidP="00F242F7">
            <w:pPr>
              <w:spacing w:line="180" w:lineRule="exact"/>
              <w:jc w:val="center"/>
              <w:rPr>
                <w:rFonts w:hAnsi="Times New Roman" w:cs="Times New Roman"/>
                <w:b/>
                <w:bCs/>
                <w:sz w:val="14"/>
                <w:szCs w:val="14"/>
              </w:rPr>
            </w:pPr>
            <w:r w:rsidRPr="00F931B5">
              <w:rPr>
                <w:rFonts w:hAnsi="Times New Roman"/>
                <w:b/>
                <w:bCs/>
                <w:sz w:val="14"/>
                <w:szCs w:val="14"/>
              </w:rPr>
              <w:t>2023</w:t>
            </w:r>
          </w:p>
        </w:tc>
        <w:tc>
          <w:tcPr>
            <w:tcW w:w="54" w:type="dxa"/>
          </w:tcPr>
          <w:p w14:paraId="7F2D7B26" w14:textId="77777777" w:rsidR="00B001C5" w:rsidRPr="00F931B5" w:rsidRDefault="00B001C5" w:rsidP="00F242F7">
            <w:pPr>
              <w:spacing w:line="180" w:lineRule="exact"/>
              <w:ind w:right="-43"/>
              <w:jc w:val="center"/>
              <w:rPr>
                <w:rFonts w:hAnsi="Times New Roman" w:cs="Times New Roman"/>
                <w:b/>
                <w:bCs/>
                <w:sz w:val="14"/>
                <w:szCs w:val="14"/>
                <w:cs/>
              </w:rPr>
            </w:pPr>
          </w:p>
        </w:tc>
        <w:tc>
          <w:tcPr>
            <w:tcW w:w="729" w:type="dxa"/>
            <w:tcBorders>
              <w:bottom w:val="single" w:sz="4" w:space="0" w:color="auto"/>
            </w:tcBorders>
            <w:vAlign w:val="bottom"/>
          </w:tcPr>
          <w:p w14:paraId="0EDA56D2" w14:textId="77777777" w:rsidR="00B001C5" w:rsidRPr="00F931B5" w:rsidRDefault="00B001C5" w:rsidP="00F242F7">
            <w:pPr>
              <w:spacing w:line="180" w:lineRule="exact"/>
              <w:jc w:val="center"/>
              <w:rPr>
                <w:rFonts w:hAnsi="Times New Roman" w:cs="Times New Roman"/>
                <w:b/>
                <w:bCs/>
                <w:sz w:val="14"/>
                <w:szCs w:val="14"/>
              </w:rPr>
            </w:pPr>
            <w:r w:rsidRPr="00F931B5">
              <w:rPr>
                <w:rFonts w:hAnsi="Times New Roman" w:cs="Times New Roman"/>
                <w:b/>
                <w:bCs/>
                <w:sz w:val="14"/>
                <w:szCs w:val="14"/>
              </w:rPr>
              <w:t>Increase (decrease)</w:t>
            </w:r>
          </w:p>
        </w:tc>
        <w:tc>
          <w:tcPr>
            <w:tcW w:w="36" w:type="dxa"/>
          </w:tcPr>
          <w:p w14:paraId="69417B72" w14:textId="77777777" w:rsidR="00B001C5" w:rsidRPr="00F931B5" w:rsidRDefault="00B001C5" w:rsidP="00F242F7">
            <w:pPr>
              <w:spacing w:line="180" w:lineRule="exact"/>
              <w:ind w:right="-43"/>
              <w:jc w:val="center"/>
              <w:rPr>
                <w:rFonts w:hAnsi="Times New Roman" w:cs="Times New Roman"/>
                <w:b/>
                <w:bCs/>
                <w:sz w:val="14"/>
                <w:szCs w:val="14"/>
                <w:cs/>
              </w:rPr>
            </w:pPr>
          </w:p>
        </w:tc>
        <w:tc>
          <w:tcPr>
            <w:tcW w:w="882" w:type="dxa"/>
            <w:tcBorders>
              <w:bottom w:val="single" w:sz="4" w:space="0" w:color="auto"/>
            </w:tcBorders>
            <w:vAlign w:val="bottom"/>
          </w:tcPr>
          <w:p w14:paraId="1029B75B" w14:textId="77777777" w:rsidR="00B001C5" w:rsidRPr="00F931B5" w:rsidRDefault="00B001C5" w:rsidP="00F242F7">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Balance as at </w:t>
            </w:r>
          </w:p>
          <w:p w14:paraId="2B6BE9F6" w14:textId="77777777" w:rsidR="00B001C5" w:rsidRPr="00F931B5" w:rsidRDefault="00B001C5" w:rsidP="00F242F7">
            <w:pPr>
              <w:spacing w:line="180" w:lineRule="exact"/>
              <w:jc w:val="center"/>
              <w:rPr>
                <w:rFonts w:hAnsi="Times New Roman" w:cs="Cordia New"/>
                <w:b/>
                <w:bCs/>
                <w:sz w:val="14"/>
                <w:szCs w:val="14"/>
              </w:rPr>
            </w:pPr>
            <w:r w:rsidRPr="00F931B5">
              <w:rPr>
                <w:rFonts w:hAnsi="Times New Roman" w:cs="Times New Roman"/>
                <w:b/>
                <w:bCs/>
                <w:sz w:val="14"/>
                <w:szCs w:val="14"/>
              </w:rPr>
              <w:t xml:space="preserve">December 31, </w:t>
            </w:r>
          </w:p>
          <w:p w14:paraId="65FB5C47" w14:textId="77777777" w:rsidR="00B001C5" w:rsidRPr="00F931B5" w:rsidRDefault="00B001C5" w:rsidP="00F242F7">
            <w:pPr>
              <w:spacing w:line="180" w:lineRule="exact"/>
              <w:jc w:val="center"/>
              <w:rPr>
                <w:rFonts w:hAnsi="Times New Roman" w:cs="Times New Roman"/>
                <w:b/>
                <w:bCs/>
                <w:sz w:val="14"/>
                <w:szCs w:val="14"/>
              </w:rPr>
            </w:pPr>
            <w:r w:rsidRPr="00F931B5">
              <w:rPr>
                <w:rFonts w:hAnsi="Times New Roman"/>
                <w:b/>
                <w:bCs/>
                <w:sz w:val="14"/>
                <w:szCs w:val="14"/>
              </w:rPr>
              <w:t>2023</w:t>
            </w:r>
          </w:p>
        </w:tc>
        <w:tc>
          <w:tcPr>
            <w:tcW w:w="36" w:type="dxa"/>
          </w:tcPr>
          <w:p w14:paraId="77100ECB" w14:textId="77777777" w:rsidR="00B001C5" w:rsidRPr="00F931B5" w:rsidRDefault="00B001C5" w:rsidP="00F242F7">
            <w:pPr>
              <w:spacing w:line="180" w:lineRule="exact"/>
              <w:ind w:right="144"/>
              <w:jc w:val="center"/>
              <w:rPr>
                <w:rFonts w:hAnsi="Times New Roman" w:cs="Times New Roman"/>
                <w:b/>
                <w:bCs/>
                <w:sz w:val="14"/>
                <w:szCs w:val="14"/>
                <w:cs/>
              </w:rPr>
            </w:pPr>
          </w:p>
        </w:tc>
        <w:tc>
          <w:tcPr>
            <w:tcW w:w="846" w:type="dxa"/>
            <w:tcBorders>
              <w:bottom w:val="single" w:sz="4" w:space="0" w:color="auto"/>
            </w:tcBorders>
            <w:vAlign w:val="bottom"/>
          </w:tcPr>
          <w:p w14:paraId="3E147D61" w14:textId="77777777" w:rsidR="00B001C5" w:rsidRPr="00F931B5" w:rsidRDefault="00B001C5" w:rsidP="00F242F7">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Balance as at                          January </w:t>
            </w:r>
            <w:r w:rsidRPr="00F931B5">
              <w:rPr>
                <w:rFonts w:hAnsi="Times New Roman"/>
                <w:b/>
                <w:bCs/>
                <w:sz w:val="14"/>
                <w:szCs w:val="14"/>
              </w:rPr>
              <w:t>1</w:t>
            </w:r>
            <w:r w:rsidRPr="00F931B5">
              <w:rPr>
                <w:rFonts w:hAnsi="Times New Roman" w:cs="Times New Roman"/>
                <w:b/>
                <w:bCs/>
                <w:sz w:val="14"/>
                <w:szCs w:val="14"/>
              </w:rPr>
              <w:t>,</w:t>
            </w:r>
          </w:p>
          <w:p w14:paraId="331AC0FD" w14:textId="77777777" w:rsidR="00B001C5" w:rsidRPr="00F931B5" w:rsidRDefault="00B001C5" w:rsidP="00F242F7">
            <w:pPr>
              <w:spacing w:line="180" w:lineRule="exact"/>
              <w:jc w:val="center"/>
              <w:rPr>
                <w:rFonts w:hAnsi="Times New Roman" w:cs="Times New Roman"/>
                <w:b/>
                <w:bCs/>
                <w:sz w:val="14"/>
                <w:szCs w:val="14"/>
              </w:rPr>
            </w:pPr>
            <w:r w:rsidRPr="00F931B5">
              <w:rPr>
                <w:rFonts w:hAnsi="Times New Roman"/>
                <w:b/>
                <w:bCs/>
                <w:sz w:val="14"/>
                <w:szCs w:val="14"/>
              </w:rPr>
              <w:t>2023</w:t>
            </w:r>
          </w:p>
        </w:tc>
        <w:tc>
          <w:tcPr>
            <w:tcW w:w="45" w:type="dxa"/>
          </w:tcPr>
          <w:p w14:paraId="246A8014" w14:textId="77777777" w:rsidR="00B001C5" w:rsidRPr="00F931B5" w:rsidRDefault="00B001C5" w:rsidP="00F242F7">
            <w:pPr>
              <w:spacing w:line="180" w:lineRule="exact"/>
              <w:ind w:right="-43"/>
              <w:jc w:val="center"/>
              <w:rPr>
                <w:rFonts w:hAnsi="Times New Roman" w:cs="Times New Roman"/>
                <w:b/>
                <w:bCs/>
                <w:sz w:val="14"/>
                <w:szCs w:val="14"/>
                <w:cs/>
              </w:rPr>
            </w:pPr>
          </w:p>
        </w:tc>
        <w:tc>
          <w:tcPr>
            <w:tcW w:w="765" w:type="dxa"/>
            <w:tcBorders>
              <w:bottom w:val="single" w:sz="4" w:space="0" w:color="auto"/>
            </w:tcBorders>
            <w:vAlign w:val="bottom"/>
          </w:tcPr>
          <w:p w14:paraId="24C054C3" w14:textId="08D0F790" w:rsidR="00B001C5" w:rsidRPr="00F931B5" w:rsidRDefault="00B001C5" w:rsidP="00F242F7">
            <w:pPr>
              <w:spacing w:line="180" w:lineRule="exact"/>
              <w:jc w:val="center"/>
              <w:rPr>
                <w:rFonts w:hAnsi="Times New Roman" w:cs="Times New Roman"/>
                <w:b/>
                <w:bCs/>
                <w:sz w:val="14"/>
                <w:szCs w:val="14"/>
              </w:rPr>
            </w:pPr>
            <w:r w:rsidRPr="00F931B5">
              <w:rPr>
                <w:rFonts w:hAnsi="Times New Roman" w:cs="Times New Roman"/>
                <w:b/>
                <w:bCs/>
                <w:sz w:val="14"/>
                <w:szCs w:val="14"/>
              </w:rPr>
              <w:t>Increase</w:t>
            </w:r>
            <w:r w:rsidR="00862102">
              <w:rPr>
                <w:rFonts w:hAnsi="Times New Roman" w:cs="Times New Roman"/>
                <w:b/>
                <w:bCs/>
                <w:sz w:val="14"/>
                <w:szCs w:val="14"/>
              </w:rPr>
              <w:t>s</w:t>
            </w:r>
          </w:p>
        </w:tc>
        <w:tc>
          <w:tcPr>
            <w:tcW w:w="45" w:type="dxa"/>
          </w:tcPr>
          <w:p w14:paraId="018079FC" w14:textId="77777777" w:rsidR="00B001C5" w:rsidRPr="00F931B5" w:rsidRDefault="00B001C5" w:rsidP="00F242F7">
            <w:pPr>
              <w:spacing w:line="180" w:lineRule="exact"/>
              <w:ind w:right="-43"/>
              <w:jc w:val="center"/>
              <w:rPr>
                <w:rFonts w:hAnsi="Times New Roman" w:cs="Times New Roman"/>
                <w:b/>
                <w:bCs/>
                <w:sz w:val="14"/>
                <w:szCs w:val="14"/>
                <w:cs/>
              </w:rPr>
            </w:pPr>
          </w:p>
        </w:tc>
        <w:tc>
          <w:tcPr>
            <w:tcW w:w="747" w:type="dxa"/>
            <w:tcBorders>
              <w:bottom w:val="single" w:sz="4" w:space="0" w:color="auto"/>
            </w:tcBorders>
          </w:tcPr>
          <w:p w14:paraId="38D4746A" w14:textId="77777777" w:rsidR="00B001C5" w:rsidRDefault="00B001C5" w:rsidP="00F242F7">
            <w:pPr>
              <w:spacing w:line="180" w:lineRule="exact"/>
              <w:jc w:val="center"/>
              <w:rPr>
                <w:rFonts w:hAnsi="Times New Roman" w:cstheme="minorBidi"/>
                <w:b/>
                <w:bCs/>
                <w:sz w:val="14"/>
                <w:szCs w:val="14"/>
              </w:rPr>
            </w:pPr>
          </w:p>
          <w:p w14:paraId="4982E55E" w14:textId="77777777" w:rsidR="00B001C5" w:rsidRDefault="00B001C5" w:rsidP="00F242F7">
            <w:pPr>
              <w:spacing w:line="180" w:lineRule="exact"/>
              <w:jc w:val="center"/>
              <w:rPr>
                <w:rFonts w:hAnsi="Times New Roman" w:cstheme="minorBidi"/>
                <w:b/>
                <w:bCs/>
                <w:sz w:val="14"/>
                <w:szCs w:val="14"/>
              </w:rPr>
            </w:pPr>
          </w:p>
          <w:p w14:paraId="3DA62ACE" w14:textId="6F056C53" w:rsidR="00B001C5" w:rsidRPr="003369A2" w:rsidRDefault="00B001C5" w:rsidP="00F242F7">
            <w:pPr>
              <w:spacing w:line="180" w:lineRule="exact"/>
              <w:jc w:val="center"/>
              <w:rPr>
                <w:rFonts w:hAnsi="Times New Roman" w:cstheme="minorBidi"/>
                <w:b/>
                <w:bCs/>
                <w:sz w:val="14"/>
                <w:szCs w:val="14"/>
              </w:rPr>
            </w:pPr>
            <w:r>
              <w:rPr>
                <w:rFonts w:hAnsi="Times New Roman" w:cstheme="minorBidi"/>
                <w:b/>
                <w:bCs/>
                <w:sz w:val="14"/>
                <w:szCs w:val="14"/>
              </w:rPr>
              <w:t>Decrease</w:t>
            </w:r>
            <w:r w:rsidR="00862102">
              <w:rPr>
                <w:rFonts w:hAnsi="Times New Roman" w:cstheme="minorBidi"/>
                <w:b/>
                <w:bCs/>
                <w:sz w:val="14"/>
                <w:szCs w:val="14"/>
              </w:rPr>
              <w:t>s</w:t>
            </w:r>
          </w:p>
        </w:tc>
        <w:tc>
          <w:tcPr>
            <w:tcW w:w="54" w:type="dxa"/>
          </w:tcPr>
          <w:p w14:paraId="2AC4EAA4" w14:textId="77777777" w:rsidR="00B001C5" w:rsidRPr="00F931B5" w:rsidRDefault="00B001C5" w:rsidP="00F242F7">
            <w:pPr>
              <w:spacing w:line="180" w:lineRule="exact"/>
              <w:jc w:val="center"/>
              <w:rPr>
                <w:rFonts w:hAnsi="Times New Roman" w:cs="Times New Roman"/>
                <w:b/>
                <w:bCs/>
                <w:sz w:val="14"/>
                <w:szCs w:val="14"/>
              </w:rPr>
            </w:pPr>
          </w:p>
        </w:tc>
        <w:tc>
          <w:tcPr>
            <w:tcW w:w="891" w:type="dxa"/>
            <w:tcBorders>
              <w:bottom w:val="single" w:sz="4" w:space="0" w:color="auto"/>
            </w:tcBorders>
            <w:vAlign w:val="bottom"/>
          </w:tcPr>
          <w:p w14:paraId="5F6A6C32" w14:textId="77777777" w:rsidR="00B001C5" w:rsidRPr="00F931B5" w:rsidRDefault="00B001C5" w:rsidP="00F242F7">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Balance as at </w:t>
            </w:r>
          </w:p>
          <w:p w14:paraId="10C5931B" w14:textId="77777777" w:rsidR="00B001C5" w:rsidRPr="00F931B5" w:rsidRDefault="00B001C5" w:rsidP="00F242F7">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December 31, </w:t>
            </w:r>
          </w:p>
          <w:p w14:paraId="06A93D97" w14:textId="77777777" w:rsidR="00B001C5" w:rsidRPr="00F931B5" w:rsidRDefault="00B001C5" w:rsidP="00F242F7">
            <w:pPr>
              <w:spacing w:line="180" w:lineRule="exact"/>
              <w:jc w:val="center"/>
              <w:rPr>
                <w:rFonts w:hAnsi="Times New Roman" w:cs="Times New Roman"/>
                <w:b/>
                <w:bCs/>
                <w:sz w:val="14"/>
                <w:szCs w:val="14"/>
              </w:rPr>
            </w:pPr>
            <w:r w:rsidRPr="00F931B5">
              <w:rPr>
                <w:rFonts w:hAnsi="Times New Roman"/>
                <w:b/>
                <w:bCs/>
                <w:sz w:val="14"/>
                <w:szCs w:val="14"/>
              </w:rPr>
              <w:t>2023</w:t>
            </w:r>
          </w:p>
        </w:tc>
        <w:tc>
          <w:tcPr>
            <w:tcW w:w="45" w:type="dxa"/>
          </w:tcPr>
          <w:p w14:paraId="25AC87F9" w14:textId="77777777" w:rsidR="00B001C5" w:rsidRPr="00F931B5" w:rsidRDefault="00B001C5" w:rsidP="00F242F7">
            <w:pPr>
              <w:spacing w:line="180" w:lineRule="exact"/>
              <w:ind w:right="-43"/>
              <w:jc w:val="center"/>
              <w:rPr>
                <w:rFonts w:hAnsi="Times New Roman" w:cs="Times New Roman"/>
                <w:b/>
                <w:bCs/>
                <w:sz w:val="14"/>
                <w:szCs w:val="14"/>
                <w:cs/>
              </w:rPr>
            </w:pPr>
          </w:p>
        </w:tc>
        <w:tc>
          <w:tcPr>
            <w:tcW w:w="819" w:type="dxa"/>
            <w:tcBorders>
              <w:bottom w:val="single" w:sz="4" w:space="0" w:color="auto"/>
            </w:tcBorders>
            <w:vAlign w:val="bottom"/>
          </w:tcPr>
          <w:p w14:paraId="66E9252F" w14:textId="77777777" w:rsidR="00B001C5" w:rsidRPr="00F931B5" w:rsidRDefault="00B001C5" w:rsidP="00F242F7">
            <w:pPr>
              <w:spacing w:line="180" w:lineRule="exact"/>
              <w:ind w:right="-4"/>
              <w:jc w:val="center"/>
              <w:rPr>
                <w:rFonts w:hAnsi="Times New Roman" w:cs="Times New Roman"/>
                <w:b/>
                <w:bCs/>
                <w:sz w:val="14"/>
                <w:szCs w:val="14"/>
              </w:rPr>
            </w:pPr>
            <w:r w:rsidRPr="00F931B5">
              <w:rPr>
                <w:rFonts w:hAnsi="Times New Roman" w:cs="Times New Roman"/>
                <w:b/>
                <w:bCs/>
                <w:sz w:val="14"/>
                <w:szCs w:val="14"/>
              </w:rPr>
              <w:t>Intangible assets</w:t>
            </w:r>
          </w:p>
        </w:tc>
      </w:tr>
      <w:tr w:rsidR="00B001C5" w:rsidRPr="00F931B5" w14:paraId="5C4A80B2" w14:textId="77777777" w:rsidTr="00F242F7">
        <w:tc>
          <w:tcPr>
            <w:tcW w:w="1269" w:type="dxa"/>
            <w:vAlign w:val="bottom"/>
          </w:tcPr>
          <w:p w14:paraId="71D9930D" w14:textId="77777777" w:rsidR="00B001C5" w:rsidRPr="00F931B5" w:rsidRDefault="00B001C5" w:rsidP="00F242F7">
            <w:pPr>
              <w:spacing w:line="180" w:lineRule="exact"/>
              <w:ind w:right="-43"/>
              <w:jc w:val="center"/>
              <w:rPr>
                <w:rFonts w:hAnsi="Times New Roman" w:cs="Times New Roman"/>
                <w:b/>
                <w:bCs/>
                <w:sz w:val="14"/>
                <w:szCs w:val="14"/>
              </w:rPr>
            </w:pPr>
          </w:p>
        </w:tc>
        <w:tc>
          <w:tcPr>
            <w:tcW w:w="774" w:type="dxa"/>
            <w:tcBorders>
              <w:top w:val="single" w:sz="4" w:space="0" w:color="auto"/>
            </w:tcBorders>
            <w:vAlign w:val="bottom"/>
          </w:tcPr>
          <w:p w14:paraId="42EB4A7D" w14:textId="77777777" w:rsidR="00B001C5" w:rsidRPr="00F931B5" w:rsidRDefault="00B001C5" w:rsidP="00F242F7">
            <w:pPr>
              <w:spacing w:line="180" w:lineRule="exact"/>
              <w:jc w:val="center"/>
              <w:rPr>
                <w:rFonts w:hAnsi="Times New Roman" w:cs="Times New Roman"/>
                <w:b/>
                <w:bCs/>
                <w:sz w:val="14"/>
                <w:szCs w:val="14"/>
              </w:rPr>
            </w:pPr>
          </w:p>
        </w:tc>
        <w:tc>
          <w:tcPr>
            <w:tcW w:w="54" w:type="dxa"/>
          </w:tcPr>
          <w:p w14:paraId="5795857C" w14:textId="77777777" w:rsidR="00B001C5" w:rsidRPr="00F931B5" w:rsidRDefault="00B001C5" w:rsidP="00F242F7">
            <w:pPr>
              <w:spacing w:line="180" w:lineRule="exact"/>
              <w:ind w:right="-43"/>
              <w:jc w:val="center"/>
              <w:rPr>
                <w:rFonts w:hAnsi="Times New Roman" w:cs="Times New Roman"/>
                <w:b/>
                <w:bCs/>
                <w:sz w:val="14"/>
                <w:szCs w:val="14"/>
                <w:cs/>
              </w:rPr>
            </w:pPr>
          </w:p>
        </w:tc>
        <w:tc>
          <w:tcPr>
            <w:tcW w:w="837" w:type="dxa"/>
            <w:tcBorders>
              <w:top w:val="single" w:sz="4" w:space="0" w:color="auto"/>
            </w:tcBorders>
            <w:vAlign w:val="bottom"/>
          </w:tcPr>
          <w:p w14:paraId="1E2ECB5A" w14:textId="77777777" w:rsidR="00B001C5" w:rsidRPr="00F931B5" w:rsidRDefault="00B001C5" w:rsidP="00F242F7">
            <w:pPr>
              <w:spacing w:line="180" w:lineRule="exact"/>
              <w:jc w:val="center"/>
              <w:rPr>
                <w:rFonts w:hAnsi="Times New Roman" w:cs="Times New Roman"/>
                <w:b/>
                <w:bCs/>
                <w:sz w:val="14"/>
                <w:szCs w:val="14"/>
              </w:rPr>
            </w:pPr>
          </w:p>
        </w:tc>
        <w:tc>
          <w:tcPr>
            <w:tcW w:w="54" w:type="dxa"/>
          </w:tcPr>
          <w:p w14:paraId="043C055B" w14:textId="77777777" w:rsidR="00B001C5" w:rsidRPr="00F931B5" w:rsidRDefault="00B001C5" w:rsidP="00F242F7">
            <w:pPr>
              <w:spacing w:line="180" w:lineRule="exact"/>
              <w:ind w:right="-43"/>
              <w:jc w:val="center"/>
              <w:rPr>
                <w:rFonts w:hAnsi="Times New Roman" w:cs="Times New Roman"/>
                <w:b/>
                <w:bCs/>
                <w:sz w:val="14"/>
                <w:szCs w:val="14"/>
                <w:cs/>
              </w:rPr>
            </w:pPr>
          </w:p>
        </w:tc>
        <w:tc>
          <w:tcPr>
            <w:tcW w:w="729" w:type="dxa"/>
            <w:tcBorders>
              <w:top w:val="single" w:sz="4" w:space="0" w:color="auto"/>
            </w:tcBorders>
            <w:vAlign w:val="bottom"/>
          </w:tcPr>
          <w:p w14:paraId="0DA61661" w14:textId="77777777" w:rsidR="00B001C5" w:rsidRPr="00F931B5" w:rsidRDefault="00B001C5" w:rsidP="00F242F7">
            <w:pPr>
              <w:spacing w:line="180" w:lineRule="exact"/>
              <w:jc w:val="center"/>
              <w:rPr>
                <w:rFonts w:hAnsi="Times New Roman"/>
                <w:b/>
                <w:bCs/>
                <w:sz w:val="14"/>
                <w:szCs w:val="14"/>
              </w:rPr>
            </w:pPr>
          </w:p>
        </w:tc>
        <w:tc>
          <w:tcPr>
            <w:tcW w:w="36" w:type="dxa"/>
          </w:tcPr>
          <w:p w14:paraId="37B5420F" w14:textId="77777777" w:rsidR="00B001C5" w:rsidRPr="00F931B5" w:rsidRDefault="00B001C5" w:rsidP="00F242F7">
            <w:pPr>
              <w:spacing w:line="180" w:lineRule="exact"/>
              <w:ind w:right="-43"/>
              <w:jc w:val="center"/>
              <w:rPr>
                <w:rFonts w:hAnsi="Times New Roman" w:cs="Times New Roman"/>
                <w:b/>
                <w:bCs/>
                <w:sz w:val="14"/>
                <w:szCs w:val="14"/>
                <w:cs/>
              </w:rPr>
            </w:pPr>
          </w:p>
        </w:tc>
        <w:tc>
          <w:tcPr>
            <w:tcW w:w="882" w:type="dxa"/>
            <w:tcBorders>
              <w:top w:val="single" w:sz="4" w:space="0" w:color="auto"/>
            </w:tcBorders>
            <w:vAlign w:val="bottom"/>
          </w:tcPr>
          <w:p w14:paraId="3FB4037B" w14:textId="77777777" w:rsidR="00B001C5" w:rsidRPr="00F931B5" w:rsidRDefault="00B001C5" w:rsidP="00F242F7">
            <w:pPr>
              <w:spacing w:line="180" w:lineRule="exact"/>
              <w:jc w:val="center"/>
              <w:rPr>
                <w:rFonts w:hAnsi="Times New Roman" w:cs="Times New Roman"/>
                <w:b/>
                <w:bCs/>
                <w:sz w:val="14"/>
                <w:szCs w:val="14"/>
              </w:rPr>
            </w:pPr>
          </w:p>
        </w:tc>
        <w:tc>
          <w:tcPr>
            <w:tcW w:w="36" w:type="dxa"/>
          </w:tcPr>
          <w:p w14:paraId="77F64AD7" w14:textId="77777777" w:rsidR="00B001C5" w:rsidRPr="00F931B5" w:rsidRDefault="00B001C5" w:rsidP="00F242F7">
            <w:pPr>
              <w:spacing w:line="180" w:lineRule="exact"/>
              <w:ind w:right="144"/>
              <w:jc w:val="center"/>
              <w:rPr>
                <w:rFonts w:hAnsi="Times New Roman" w:cs="Times New Roman"/>
                <w:b/>
                <w:bCs/>
                <w:sz w:val="14"/>
                <w:szCs w:val="14"/>
                <w:cs/>
              </w:rPr>
            </w:pPr>
          </w:p>
        </w:tc>
        <w:tc>
          <w:tcPr>
            <w:tcW w:w="846" w:type="dxa"/>
            <w:tcBorders>
              <w:top w:val="single" w:sz="4" w:space="0" w:color="auto"/>
            </w:tcBorders>
            <w:vAlign w:val="bottom"/>
          </w:tcPr>
          <w:p w14:paraId="3EA20D0C" w14:textId="77777777" w:rsidR="00B001C5" w:rsidRPr="00F931B5" w:rsidRDefault="00B001C5" w:rsidP="00F242F7">
            <w:pPr>
              <w:spacing w:line="180" w:lineRule="exact"/>
              <w:jc w:val="center"/>
              <w:rPr>
                <w:rFonts w:hAnsi="Times New Roman" w:cs="Times New Roman"/>
                <w:b/>
                <w:bCs/>
                <w:sz w:val="14"/>
                <w:szCs w:val="14"/>
              </w:rPr>
            </w:pPr>
          </w:p>
        </w:tc>
        <w:tc>
          <w:tcPr>
            <w:tcW w:w="45" w:type="dxa"/>
          </w:tcPr>
          <w:p w14:paraId="69DB5169" w14:textId="77777777" w:rsidR="00B001C5" w:rsidRPr="00F931B5" w:rsidRDefault="00B001C5" w:rsidP="00F242F7">
            <w:pPr>
              <w:spacing w:line="180" w:lineRule="exact"/>
              <w:ind w:right="-43"/>
              <w:jc w:val="center"/>
              <w:rPr>
                <w:rFonts w:hAnsi="Times New Roman" w:cs="Times New Roman"/>
                <w:b/>
                <w:bCs/>
                <w:sz w:val="14"/>
                <w:szCs w:val="14"/>
                <w:cs/>
              </w:rPr>
            </w:pPr>
          </w:p>
        </w:tc>
        <w:tc>
          <w:tcPr>
            <w:tcW w:w="765" w:type="dxa"/>
            <w:tcBorders>
              <w:top w:val="single" w:sz="4" w:space="0" w:color="auto"/>
            </w:tcBorders>
            <w:vAlign w:val="bottom"/>
          </w:tcPr>
          <w:p w14:paraId="1DCF10FF" w14:textId="77777777" w:rsidR="00B001C5" w:rsidRPr="00F931B5" w:rsidRDefault="00B001C5" w:rsidP="00F242F7">
            <w:pPr>
              <w:spacing w:line="180" w:lineRule="exact"/>
              <w:jc w:val="center"/>
              <w:rPr>
                <w:rFonts w:hAnsi="Times New Roman" w:cs="Times New Roman"/>
                <w:b/>
                <w:bCs/>
                <w:sz w:val="14"/>
                <w:szCs w:val="14"/>
              </w:rPr>
            </w:pPr>
          </w:p>
        </w:tc>
        <w:tc>
          <w:tcPr>
            <w:tcW w:w="45" w:type="dxa"/>
          </w:tcPr>
          <w:p w14:paraId="2BCBD709" w14:textId="77777777" w:rsidR="00B001C5" w:rsidRPr="00F931B5" w:rsidRDefault="00B001C5" w:rsidP="00F242F7">
            <w:pPr>
              <w:spacing w:line="180" w:lineRule="exact"/>
              <w:ind w:right="-43"/>
              <w:jc w:val="center"/>
              <w:rPr>
                <w:rFonts w:hAnsi="Times New Roman" w:cs="Times New Roman"/>
                <w:b/>
                <w:bCs/>
                <w:sz w:val="14"/>
                <w:szCs w:val="14"/>
                <w:cs/>
              </w:rPr>
            </w:pPr>
          </w:p>
        </w:tc>
        <w:tc>
          <w:tcPr>
            <w:tcW w:w="747" w:type="dxa"/>
            <w:tcBorders>
              <w:top w:val="single" w:sz="4" w:space="0" w:color="auto"/>
            </w:tcBorders>
          </w:tcPr>
          <w:p w14:paraId="46054A4A" w14:textId="77777777" w:rsidR="00B001C5" w:rsidRPr="00F931B5" w:rsidRDefault="00B001C5" w:rsidP="00F242F7">
            <w:pPr>
              <w:spacing w:line="180" w:lineRule="exact"/>
              <w:jc w:val="center"/>
              <w:rPr>
                <w:rFonts w:hAnsi="Times New Roman" w:cs="Times New Roman"/>
                <w:b/>
                <w:bCs/>
                <w:sz w:val="14"/>
                <w:szCs w:val="14"/>
              </w:rPr>
            </w:pPr>
          </w:p>
        </w:tc>
        <w:tc>
          <w:tcPr>
            <w:tcW w:w="54" w:type="dxa"/>
          </w:tcPr>
          <w:p w14:paraId="53FFC070" w14:textId="77777777" w:rsidR="00B001C5" w:rsidRPr="00F931B5" w:rsidRDefault="00B001C5" w:rsidP="00F242F7">
            <w:pPr>
              <w:spacing w:line="180" w:lineRule="exact"/>
              <w:jc w:val="center"/>
              <w:rPr>
                <w:rFonts w:hAnsi="Times New Roman" w:cs="Times New Roman"/>
                <w:b/>
                <w:bCs/>
                <w:sz w:val="14"/>
                <w:szCs w:val="14"/>
              </w:rPr>
            </w:pPr>
          </w:p>
        </w:tc>
        <w:tc>
          <w:tcPr>
            <w:tcW w:w="891" w:type="dxa"/>
            <w:tcBorders>
              <w:top w:val="single" w:sz="4" w:space="0" w:color="auto"/>
            </w:tcBorders>
            <w:vAlign w:val="bottom"/>
          </w:tcPr>
          <w:p w14:paraId="15867470" w14:textId="77777777" w:rsidR="00B001C5" w:rsidRPr="00F931B5" w:rsidRDefault="00B001C5" w:rsidP="00F242F7">
            <w:pPr>
              <w:spacing w:line="180" w:lineRule="exact"/>
              <w:jc w:val="center"/>
              <w:rPr>
                <w:rFonts w:hAnsi="Times New Roman" w:cs="Times New Roman"/>
                <w:b/>
                <w:bCs/>
                <w:sz w:val="14"/>
                <w:szCs w:val="14"/>
              </w:rPr>
            </w:pPr>
          </w:p>
        </w:tc>
        <w:tc>
          <w:tcPr>
            <w:tcW w:w="45" w:type="dxa"/>
          </w:tcPr>
          <w:p w14:paraId="622DA7CE" w14:textId="77777777" w:rsidR="00B001C5" w:rsidRPr="00F931B5" w:rsidRDefault="00B001C5" w:rsidP="00F242F7">
            <w:pPr>
              <w:spacing w:line="180" w:lineRule="exact"/>
              <w:ind w:right="-43"/>
              <w:jc w:val="center"/>
              <w:rPr>
                <w:rFonts w:hAnsi="Times New Roman" w:cs="Times New Roman"/>
                <w:b/>
                <w:bCs/>
                <w:sz w:val="14"/>
                <w:szCs w:val="14"/>
                <w:cs/>
              </w:rPr>
            </w:pPr>
          </w:p>
        </w:tc>
        <w:tc>
          <w:tcPr>
            <w:tcW w:w="819" w:type="dxa"/>
            <w:tcBorders>
              <w:top w:val="single" w:sz="4" w:space="0" w:color="auto"/>
            </w:tcBorders>
            <w:vAlign w:val="bottom"/>
          </w:tcPr>
          <w:p w14:paraId="0C8B6FBE" w14:textId="77777777" w:rsidR="00B001C5" w:rsidRPr="00F931B5" w:rsidRDefault="00B001C5" w:rsidP="00F242F7">
            <w:pPr>
              <w:spacing w:line="180" w:lineRule="exact"/>
              <w:ind w:right="-43"/>
              <w:jc w:val="center"/>
              <w:rPr>
                <w:rFonts w:hAnsi="Times New Roman" w:cs="Times New Roman"/>
                <w:b/>
                <w:bCs/>
                <w:sz w:val="14"/>
                <w:szCs w:val="14"/>
              </w:rPr>
            </w:pPr>
          </w:p>
        </w:tc>
      </w:tr>
      <w:tr w:rsidR="00B001C5" w:rsidRPr="00F931B5" w14:paraId="25DAB6BC" w14:textId="77777777" w:rsidTr="007B21E4">
        <w:tc>
          <w:tcPr>
            <w:tcW w:w="1269" w:type="dxa"/>
            <w:vAlign w:val="bottom"/>
          </w:tcPr>
          <w:p w14:paraId="3138211B" w14:textId="77777777" w:rsidR="00B001C5" w:rsidRPr="00F931B5" w:rsidRDefault="00B001C5" w:rsidP="00B001C5">
            <w:pPr>
              <w:spacing w:line="180" w:lineRule="exact"/>
              <w:ind w:left="180" w:right="-108" w:hanging="108"/>
              <w:rPr>
                <w:rFonts w:hAnsi="Times New Roman" w:cs="Times New Roman"/>
                <w:sz w:val="14"/>
                <w:szCs w:val="14"/>
              </w:rPr>
            </w:pPr>
            <w:r w:rsidRPr="00F931B5">
              <w:rPr>
                <w:rFonts w:hAnsi="Times New Roman" w:cs="Times New Roman"/>
                <w:sz w:val="14"/>
                <w:szCs w:val="14"/>
              </w:rPr>
              <w:t>Derivatives agent</w:t>
            </w:r>
          </w:p>
          <w:p w14:paraId="515AC6A0" w14:textId="77777777" w:rsidR="00B001C5" w:rsidRPr="00F931B5" w:rsidRDefault="00B001C5" w:rsidP="00B001C5">
            <w:pPr>
              <w:spacing w:line="180" w:lineRule="exact"/>
              <w:ind w:left="180" w:right="-108" w:hanging="108"/>
              <w:rPr>
                <w:rFonts w:hAnsi="Times New Roman" w:cs="Times New Roman"/>
                <w:sz w:val="14"/>
                <w:szCs w:val="14"/>
                <w:cs/>
              </w:rPr>
            </w:pPr>
            <w:r w:rsidRPr="00F931B5">
              <w:rPr>
                <w:rFonts w:hAnsi="Times New Roman" w:cs="Times New Roman"/>
                <w:sz w:val="14"/>
                <w:szCs w:val="14"/>
              </w:rPr>
              <w:t xml:space="preserve">  license fee</w:t>
            </w:r>
          </w:p>
        </w:tc>
        <w:tc>
          <w:tcPr>
            <w:tcW w:w="774" w:type="dxa"/>
            <w:vAlign w:val="bottom"/>
          </w:tcPr>
          <w:p w14:paraId="2282BC59" w14:textId="77777777" w:rsidR="00B001C5" w:rsidRPr="00F931B5" w:rsidRDefault="00B001C5" w:rsidP="00B001C5">
            <w:pPr>
              <w:spacing w:line="180" w:lineRule="exact"/>
              <w:jc w:val="center"/>
              <w:rPr>
                <w:rFonts w:hAnsi="Times New Roman" w:cs="Times New Roman"/>
                <w:sz w:val="14"/>
                <w:szCs w:val="14"/>
              </w:rPr>
            </w:pPr>
            <w:r w:rsidRPr="00F931B5">
              <w:rPr>
                <w:rFonts w:hAnsi="Times New Roman"/>
                <w:sz w:val="14"/>
                <w:szCs w:val="14"/>
              </w:rPr>
              <w:t>5</w:t>
            </w:r>
            <w:r w:rsidRPr="00F931B5">
              <w:rPr>
                <w:rFonts w:hAnsi="Times New Roman" w:cs="Times New Roman"/>
                <w:sz w:val="14"/>
                <w:szCs w:val="14"/>
              </w:rPr>
              <w:t xml:space="preserve"> years</w:t>
            </w:r>
          </w:p>
        </w:tc>
        <w:tc>
          <w:tcPr>
            <w:tcW w:w="54" w:type="dxa"/>
          </w:tcPr>
          <w:p w14:paraId="0C805C1B" w14:textId="77777777" w:rsidR="00B001C5" w:rsidRPr="00F931B5" w:rsidRDefault="00B001C5" w:rsidP="00B001C5">
            <w:pPr>
              <w:spacing w:line="180" w:lineRule="exact"/>
              <w:ind w:right="-43"/>
              <w:rPr>
                <w:rFonts w:hAnsi="Times New Roman" w:cs="Times New Roman"/>
                <w:sz w:val="14"/>
                <w:szCs w:val="14"/>
              </w:rPr>
            </w:pPr>
          </w:p>
        </w:tc>
        <w:tc>
          <w:tcPr>
            <w:tcW w:w="837" w:type="dxa"/>
            <w:vAlign w:val="bottom"/>
          </w:tcPr>
          <w:p w14:paraId="335A2D02" w14:textId="64131556"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5,336</w:t>
            </w:r>
          </w:p>
        </w:tc>
        <w:tc>
          <w:tcPr>
            <w:tcW w:w="54" w:type="dxa"/>
            <w:vAlign w:val="bottom"/>
          </w:tcPr>
          <w:p w14:paraId="257D7E38" w14:textId="77777777" w:rsidR="00B001C5" w:rsidRPr="00F931B5" w:rsidRDefault="00B001C5" w:rsidP="00B001C5">
            <w:pPr>
              <w:ind w:right="-43"/>
              <w:rPr>
                <w:rFonts w:hAnsi="Times New Roman" w:cs="Times New Roman"/>
                <w:color w:val="000000"/>
                <w:sz w:val="14"/>
                <w:szCs w:val="14"/>
              </w:rPr>
            </w:pPr>
          </w:p>
        </w:tc>
        <w:tc>
          <w:tcPr>
            <w:tcW w:w="729" w:type="dxa"/>
            <w:vAlign w:val="bottom"/>
          </w:tcPr>
          <w:p w14:paraId="5A5FF1AD" w14:textId="45C7599E" w:rsidR="00B001C5" w:rsidRPr="00F931B5" w:rsidRDefault="00B001C5" w:rsidP="00B001C5">
            <w:pPr>
              <w:tabs>
                <w:tab w:val="decimal" w:pos="407"/>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36" w:type="dxa"/>
            <w:vAlign w:val="bottom"/>
          </w:tcPr>
          <w:p w14:paraId="2DC750B1" w14:textId="77777777" w:rsidR="00B001C5" w:rsidRPr="00F931B5" w:rsidRDefault="00B001C5" w:rsidP="00B001C5">
            <w:pPr>
              <w:ind w:right="-43"/>
              <w:rPr>
                <w:rFonts w:hAnsi="Times New Roman" w:cs="Times New Roman"/>
                <w:color w:val="000000"/>
                <w:sz w:val="14"/>
                <w:szCs w:val="14"/>
              </w:rPr>
            </w:pPr>
          </w:p>
        </w:tc>
        <w:tc>
          <w:tcPr>
            <w:tcW w:w="882" w:type="dxa"/>
            <w:vAlign w:val="bottom"/>
          </w:tcPr>
          <w:p w14:paraId="526F5DC8" w14:textId="517C0617"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5,336</w:t>
            </w:r>
          </w:p>
        </w:tc>
        <w:tc>
          <w:tcPr>
            <w:tcW w:w="36" w:type="dxa"/>
          </w:tcPr>
          <w:p w14:paraId="156DA670" w14:textId="77777777" w:rsidR="00B001C5" w:rsidRPr="00F931B5" w:rsidRDefault="00B001C5" w:rsidP="00B001C5">
            <w:pPr>
              <w:ind w:right="-43"/>
              <w:rPr>
                <w:rFonts w:hAnsi="Times New Roman" w:cs="Times New Roman"/>
                <w:color w:val="000000"/>
                <w:sz w:val="14"/>
                <w:szCs w:val="14"/>
              </w:rPr>
            </w:pPr>
          </w:p>
        </w:tc>
        <w:tc>
          <w:tcPr>
            <w:tcW w:w="846" w:type="dxa"/>
            <w:vAlign w:val="bottom"/>
          </w:tcPr>
          <w:p w14:paraId="2A96D5EE" w14:textId="1999757E" w:rsidR="00B001C5" w:rsidRPr="00F931B5" w:rsidRDefault="00B001C5" w:rsidP="00B001C5">
            <w:pPr>
              <w:tabs>
                <w:tab w:val="decimal" w:pos="729"/>
              </w:tabs>
              <w:ind w:right="-43"/>
              <w:rPr>
                <w:rFonts w:hAnsi="Times New Roman" w:cs="Times New Roman"/>
                <w:color w:val="000000"/>
                <w:sz w:val="14"/>
                <w:szCs w:val="14"/>
              </w:rPr>
            </w:pPr>
            <w:r w:rsidRPr="00F931B5">
              <w:rPr>
                <w:rFonts w:hAnsi="Times New Roman" w:cs="Times New Roman"/>
                <w:color w:val="000000"/>
                <w:sz w:val="14"/>
                <w:szCs w:val="14"/>
              </w:rPr>
              <w:t>5,336</w:t>
            </w:r>
          </w:p>
        </w:tc>
        <w:tc>
          <w:tcPr>
            <w:tcW w:w="45" w:type="dxa"/>
          </w:tcPr>
          <w:p w14:paraId="7799CA9F" w14:textId="77777777" w:rsidR="00B001C5" w:rsidRPr="00F931B5" w:rsidRDefault="00B001C5" w:rsidP="00B001C5">
            <w:pPr>
              <w:ind w:right="-43"/>
              <w:rPr>
                <w:rFonts w:hAnsi="Times New Roman" w:cs="Times New Roman"/>
                <w:color w:val="000000"/>
                <w:sz w:val="14"/>
                <w:szCs w:val="14"/>
              </w:rPr>
            </w:pPr>
          </w:p>
        </w:tc>
        <w:tc>
          <w:tcPr>
            <w:tcW w:w="765" w:type="dxa"/>
            <w:vAlign w:val="bottom"/>
          </w:tcPr>
          <w:p w14:paraId="61FF3AAF" w14:textId="77777777" w:rsidR="00B001C5" w:rsidRPr="00F931B5" w:rsidRDefault="00B001C5" w:rsidP="00B001C5">
            <w:pPr>
              <w:tabs>
                <w:tab w:val="decimal" w:pos="407"/>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45" w:type="dxa"/>
            <w:vAlign w:val="bottom"/>
          </w:tcPr>
          <w:p w14:paraId="177B2E68" w14:textId="77777777" w:rsidR="00B001C5" w:rsidRPr="00F931B5" w:rsidRDefault="00B001C5" w:rsidP="00B001C5">
            <w:pPr>
              <w:ind w:right="-43"/>
              <w:rPr>
                <w:rFonts w:hAnsi="Times New Roman" w:cs="Times New Roman"/>
                <w:color w:val="000000"/>
                <w:sz w:val="14"/>
                <w:szCs w:val="14"/>
              </w:rPr>
            </w:pPr>
          </w:p>
        </w:tc>
        <w:tc>
          <w:tcPr>
            <w:tcW w:w="747" w:type="dxa"/>
            <w:vAlign w:val="bottom"/>
          </w:tcPr>
          <w:p w14:paraId="6BB015A9" w14:textId="77777777" w:rsidR="00B001C5" w:rsidRDefault="00B001C5" w:rsidP="00B001C5">
            <w:pPr>
              <w:tabs>
                <w:tab w:val="decimal" w:pos="729"/>
              </w:tabs>
              <w:ind w:right="-43"/>
              <w:rPr>
                <w:rFonts w:hAnsi="Times New Roman" w:cstheme="minorBidi"/>
                <w:color w:val="000000"/>
                <w:sz w:val="14"/>
                <w:szCs w:val="14"/>
              </w:rPr>
            </w:pPr>
          </w:p>
          <w:p w14:paraId="5D3BD1FB" w14:textId="77777777" w:rsidR="00B001C5" w:rsidRPr="003369A2" w:rsidRDefault="00B001C5" w:rsidP="00B001C5">
            <w:pPr>
              <w:tabs>
                <w:tab w:val="decimal" w:pos="407"/>
              </w:tabs>
              <w:ind w:right="-43"/>
              <w:rPr>
                <w:rFonts w:hAnsi="Times New Roman" w:cstheme="minorBidi"/>
                <w:color w:val="000000"/>
                <w:sz w:val="14"/>
                <w:szCs w:val="14"/>
              </w:rPr>
            </w:pPr>
            <w:r>
              <w:rPr>
                <w:rFonts w:hAnsi="Times New Roman" w:cstheme="minorBidi"/>
                <w:color w:val="000000"/>
                <w:sz w:val="14"/>
                <w:szCs w:val="14"/>
              </w:rPr>
              <w:t>-</w:t>
            </w:r>
          </w:p>
        </w:tc>
        <w:tc>
          <w:tcPr>
            <w:tcW w:w="54" w:type="dxa"/>
          </w:tcPr>
          <w:p w14:paraId="5AF35F13" w14:textId="77777777" w:rsidR="00B001C5" w:rsidRPr="00F931B5" w:rsidRDefault="00B001C5" w:rsidP="00B001C5">
            <w:pPr>
              <w:tabs>
                <w:tab w:val="decimal" w:pos="729"/>
              </w:tabs>
              <w:ind w:right="-43"/>
              <w:rPr>
                <w:rFonts w:hAnsi="Times New Roman" w:cs="Times New Roman"/>
                <w:color w:val="000000"/>
                <w:sz w:val="14"/>
                <w:szCs w:val="14"/>
              </w:rPr>
            </w:pPr>
          </w:p>
        </w:tc>
        <w:tc>
          <w:tcPr>
            <w:tcW w:w="891" w:type="dxa"/>
            <w:vAlign w:val="bottom"/>
          </w:tcPr>
          <w:p w14:paraId="45935463" w14:textId="5B4D5D17" w:rsidR="00B001C5" w:rsidRPr="00F931B5" w:rsidRDefault="00B001C5" w:rsidP="00B001C5">
            <w:pPr>
              <w:tabs>
                <w:tab w:val="decimal" w:pos="729"/>
              </w:tabs>
              <w:ind w:right="-43"/>
              <w:rPr>
                <w:rFonts w:hAnsi="Times New Roman" w:cs="Times New Roman"/>
                <w:color w:val="000000"/>
                <w:sz w:val="14"/>
                <w:szCs w:val="14"/>
              </w:rPr>
            </w:pPr>
            <w:r w:rsidRPr="00F931B5">
              <w:rPr>
                <w:rFonts w:hAnsi="Times New Roman" w:cs="Times New Roman"/>
                <w:color w:val="000000"/>
                <w:sz w:val="14"/>
                <w:szCs w:val="14"/>
              </w:rPr>
              <w:t>5,336</w:t>
            </w:r>
          </w:p>
        </w:tc>
        <w:tc>
          <w:tcPr>
            <w:tcW w:w="45" w:type="dxa"/>
          </w:tcPr>
          <w:p w14:paraId="401936CD" w14:textId="77777777" w:rsidR="00B001C5" w:rsidRPr="00F931B5" w:rsidRDefault="00B001C5" w:rsidP="00B001C5">
            <w:pPr>
              <w:ind w:right="-43"/>
              <w:rPr>
                <w:rFonts w:hAnsi="Times New Roman" w:cs="Times New Roman"/>
                <w:color w:val="000000"/>
                <w:sz w:val="14"/>
                <w:szCs w:val="14"/>
              </w:rPr>
            </w:pPr>
          </w:p>
        </w:tc>
        <w:tc>
          <w:tcPr>
            <w:tcW w:w="819" w:type="dxa"/>
            <w:vAlign w:val="bottom"/>
          </w:tcPr>
          <w:p w14:paraId="2C8FDB3E" w14:textId="0DCDD854" w:rsidR="00B001C5" w:rsidRPr="00F931B5" w:rsidRDefault="00B001C5" w:rsidP="00B001C5">
            <w:pPr>
              <w:tabs>
                <w:tab w:val="decimal" w:pos="446"/>
              </w:tabs>
              <w:ind w:right="-43"/>
              <w:rPr>
                <w:rFonts w:hAnsi="Times New Roman" w:cs="Times New Roman"/>
                <w:color w:val="000000"/>
                <w:sz w:val="14"/>
                <w:szCs w:val="14"/>
              </w:rPr>
            </w:pPr>
            <w:r w:rsidRPr="00F931B5">
              <w:rPr>
                <w:rFonts w:hAnsi="Times New Roman" w:cs="Times New Roman"/>
                <w:color w:val="000000"/>
                <w:sz w:val="14"/>
                <w:szCs w:val="14"/>
              </w:rPr>
              <w:t>-</w:t>
            </w:r>
          </w:p>
        </w:tc>
      </w:tr>
      <w:tr w:rsidR="00B001C5" w:rsidRPr="00F931B5" w14:paraId="7E339412" w14:textId="77777777" w:rsidTr="00F242F7">
        <w:tc>
          <w:tcPr>
            <w:tcW w:w="1269" w:type="dxa"/>
            <w:vAlign w:val="center"/>
          </w:tcPr>
          <w:p w14:paraId="52A122A3" w14:textId="77777777" w:rsidR="00B001C5" w:rsidRPr="00F931B5" w:rsidRDefault="00B001C5" w:rsidP="00B001C5">
            <w:pPr>
              <w:spacing w:line="180" w:lineRule="exact"/>
              <w:ind w:left="180" w:right="-108" w:hanging="108"/>
              <w:rPr>
                <w:rFonts w:hAnsi="Times New Roman" w:cs="Times New Roman"/>
                <w:sz w:val="14"/>
                <w:szCs w:val="14"/>
              </w:rPr>
            </w:pPr>
            <w:r w:rsidRPr="00F931B5">
              <w:rPr>
                <w:rFonts w:hAnsi="Times New Roman" w:cs="Times New Roman"/>
                <w:sz w:val="14"/>
                <w:szCs w:val="14"/>
              </w:rPr>
              <w:t>Computer softwares</w:t>
            </w:r>
          </w:p>
        </w:tc>
        <w:tc>
          <w:tcPr>
            <w:tcW w:w="774" w:type="dxa"/>
            <w:vAlign w:val="bottom"/>
          </w:tcPr>
          <w:p w14:paraId="0ABAA6FA" w14:textId="37153E0E" w:rsidR="00B001C5" w:rsidRPr="00F931B5" w:rsidRDefault="00B001C5" w:rsidP="00B001C5">
            <w:pPr>
              <w:spacing w:line="180" w:lineRule="exact"/>
              <w:jc w:val="center"/>
              <w:rPr>
                <w:rFonts w:hAnsi="Times New Roman" w:cs="Times New Roman"/>
                <w:sz w:val="14"/>
                <w:szCs w:val="14"/>
              </w:rPr>
            </w:pPr>
            <w:r w:rsidRPr="00F931B5">
              <w:rPr>
                <w:rFonts w:hAnsi="Times New Roman"/>
                <w:sz w:val="14"/>
                <w:szCs w:val="14"/>
              </w:rPr>
              <w:t>5</w:t>
            </w:r>
            <w:r w:rsidRPr="00F931B5">
              <w:rPr>
                <w:rFonts w:hAnsi="Times New Roman" w:cs="Times New Roman"/>
                <w:sz w:val="14"/>
                <w:szCs w:val="14"/>
              </w:rPr>
              <w:t xml:space="preserve"> years</w:t>
            </w:r>
          </w:p>
        </w:tc>
        <w:tc>
          <w:tcPr>
            <w:tcW w:w="54" w:type="dxa"/>
          </w:tcPr>
          <w:p w14:paraId="35A47D8B" w14:textId="77777777" w:rsidR="00B001C5" w:rsidRPr="00F931B5" w:rsidRDefault="00B001C5" w:rsidP="00B001C5">
            <w:pPr>
              <w:spacing w:line="180" w:lineRule="exact"/>
              <w:ind w:right="-43"/>
              <w:rPr>
                <w:rFonts w:hAnsi="Times New Roman" w:cs="Times New Roman"/>
                <w:sz w:val="14"/>
                <w:szCs w:val="14"/>
              </w:rPr>
            </w:pPr>
          </w:p>
        </w:tc>
        <w:tc>
          <w:tcPr>
            <w:tcW w:w="837" w:type="dxa"/>
            <w:vAlign w:val="bottom"/>
          </w:tcPr>
          <w:p w14:paraId="0271043C" w14:textId="1B304F14"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180,085</w:t>
            </w:r>
          </w:p>
        </w:tc>
        <w:tc>
          <w:tcPr>
            <w:tcW w:w="54" w:type="dxa"/>
            <w:vAlign w:val="bottom"/>
          </w:tcPr>
          <w:p w14:paraId="44BC10E4" w14:textId="77777777" w:rsidR="00B001C5" w:rsidRPr="00F931B5" w:rsidRDefault="00B001C5" w:rsidP="00B001C5">
            <w:pPr>
              <w:tabs>
                <w:tab w:val="decimal" w:pos="614"/>
              </w:tabs>
              <w:ind w:right="-43"/>
              <w:rPr>
                <w:rFonts w:hAnsi="Times New Roman" w:cs="Times New Roman"/>
                <w:color w:val="000000"/>
                <w:sz w:val="14"/>
                <w:szCs w:val="14"/>
              </w:rPr>
            </w:pPr>
          </w:p>
        </w:tc>
        <w:tc>
          <w:tcPr>
            <w:tcW w:w="729" w:type="dxa"/>
            <w:vAlign w:val="bottom"/>
          </w:tcPr>
          <w:p w14:paraId="7DE0E347" w14:textId="4156D98E" w:rsidR="00B001C5" w:rsidRPr="00F931B5" w:rsidRDefault="00B001C5" w:rsidP="00B001C5">
            <w:pPr>
              <w:tabs>
                <w:tab w:val="decimal" w:pos="587"/>
              </w:tabs>
              <w:ind w:right="-43"/>
              <w:rPr>
                <w:rFonts w:hAnsi="Times New Roman" w:cs="Times New Roman"/>
                <w:color w:val="000000"/>
                <w:sz w:val="14"/>
                <w:szCs w:val="14"/>
              </w:rPr>
            </w:pPr>
            <w:r w:rsidRPr="00F931B5">
              <w:rPr>
                <w:rFonts w:hAnsi="Times New Roman" w:cs="Times New Roman"/>
                <w:color w:val="000000"/>
                <w:sz w:val="14"/>
                <w:szCs w:val="14"/>
              </w:rPr>
              <w:t>3,816</w:t>
            </w:r>
          </w:p>
        </w:tc>
        <w:tc>
          <w:tcPr>
            <w:tcW w:w="36" w:type="dxa"/>
            <w:vAlign w:val="bottom"/>
          </w:tcPr>
          <w:p w14:paraId="377C1394" w14:textId="77777777" w:rsidR="00B001C5" w:rsidRPr="00F931B5" w:rsidRDefault="00B001C5" w:rsidP="00B001C5">
            <w:pPr>
              <w:tabs>
                <w:tab w:val="decimal" w:pos="614"/>
              </w:tabs>
              <w:ind w:right="-43"/>
              <w:rPr>
                <w:rFonts w:hAnsi="Times New Roman" w:cs="Times New Roman"/>
                <w:color w:val="000000"/>
                <w:sz w:val="14"/>
                <w:szCs w:val="14"/>
              </w:rPr>
            </w:pPr>
          </w:p>
        </w:tc>
        <w:tc>
          <w:tcPr>
            <w:tcW w:w="882" w:type="dxa"/>
            <w:vAlign w:val="bottom"/>
          </w:tcPr>
          <w:p w14:paraId="2E07E71D" w14:textId="608C7C88"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183,901</w:t>
            </w:r>
          </w:p>
        </w:tc>
        <w:tc>
          <w:tcPr>
            <w:tcW w:w="36" w:type="dxa"/>
            <w:vAlign w:val="bottom"/>
          </w:tcPr>
          <w:p w14:paraId="003A0EEB" w14:textId="77777777" w:rsidR="00B001C5" w:rsidRPr="00F931B5" w:rsidRDefault="00B001C5" w:rsidP="00B001C5">
            <w:pPr>
              <w:tabs>
                <w:tab w:val="decimal" w:pos="614"/>
              </w:tabs>
              <w:ind w:right="-43"/>
              <w:rPr>
                <w:rFonts w:hAnsi="Times New Roman" w:cs="Times New Roman"/>
                <w:color w:val="000000"/>
                <w:sz w:val="14"/>
                <w:szCs w:val="14"/>
              </w:rPr>
            </w:pPr>
          </w:p>
        </w:tc>
        <w:tc>
          <w:tcPr>
            <w:tcW w:w="846" w:type="dxa"/>
            <w:vAlign w:val="bottom"/>
          </w:tcPr>
          <w:p w14:paraId="4E5AF682" w14:textId="57ECCB81" w:rsidR="00B001C5" w:rsidRPr="00F931B5" w:rsidRDefault="00B001C5" w:rsidP="00B001C5">
            <w:pPr>
              <w:tabs>
                <w:tab w:val="decimal" w:pos="738"/>
              </w:tabs>
              <w:ind w:right="-43"/>
              <w:rPr>
                <w:rFonts w:hAnsi="Times New Roman" w:cs="Times New Roman"/>
                <w:color w:val="000000"/>
                <w:sz w:val="14"/>
                <w:szCs w:val="14"/>
              </w:rPr>
            </w:pPr>
            <w:r w:rsidRPr="00F931B5">
              <w:rPr>
                <w:rFonts w:hAnsi="Times New Roman" w:cs="Times New Roman"/>
                <w:color w:val="000000"/>
                <w:sz w:val="14"/>
                <w:szCs w:val="14"/>
              </w:rPr>
              <w:t>148,204</w:t>
            </w:r>
          </w:p>
        </w:tc>
        <w:tc>
          <w:tcPr>
            <w:tcW w:w="45" w:type="dxa"/>
            <w:vAlign w:val="bottom"/>
          </w:tcPr>
          <w:p w14:paraId="12AFA85B" w14:textId="77777777" w:rsidR="00B001C5" w:rsidRPr="00F931B5" w:rsidRDefault="00B001C5" w:rsidP="00B001C5">
            <w:pPr>
              <w:tabs>
                <w:tab w:val="decimal" w:pos="614"/>
              </w:tabs>
              <w:ind w:right="-43"/>
              <w:rPr>
                <w:rFonts w:hAnsi="Times New Roman" w:cs="Times New Roman"/>
                <w:color w:val="000000"/>
                <w:sz w:val="14"/>
                <w:szCs w:val="14"/>
              </w:rPr>
            </w:pPr>
          </w:p>
        </w:tc>
        <w:tc>
          <w:tcPr>
            <w:tcW w:w="765" w:type="dxa"/>
            <w:vAlign w:val="bottom"/>
          </w:tcPr>
          <w:p w14:paraId="77DA65B9" w14:textId="728E961B" w:rsidR="00B001C5" w:rsidRPr="00F931B5" w:rsidRDefault="00B001C5" w:rsidP="00B001C5">
            <w:pPr>
              <w:tabs>
                <w:tab w:val="decimal" w:pos="587"/>
              </w:tabs>
              <w:ind w:right="-43"/>
              <w:rPr>
                <w:rFonts w:hAnsi="Times New Roman" w:cs="Times New Roman"/>
                <w:color w:val="000000"/>
                <w:sz w:val="14"/>
                <w:szCs w:val="14"/>
              </w:rPr>
            </w:pPr>
            <w:r w:rsidRPr="00B001C5">
              <w:rPr>
                <w:rFonts w:hAnsi="Times New Roman" w:cs="Times New Roman"/>
                <w:color w:val="000000"/>
                <w:sz w:val="14"/>
                <w:szCs w:val="14"/>
              </w:rPr>
              <w:t>11,775</w:t>
            </w:r>
          </w:p>
        </w:tc>
        <w:tc>
          <w:tcPr>
            <w:tcW w:w="45" w:type="dxa"/>
            <w:vAlign w:val="bottom"/>
          </w:tcPr>
          <w:p w14:paraId="107D7308" w14:textId="77777777" w:rsidR="00B001C5" w:rsidRPr="00F931B5" w:rsidRDefault="00B001C5" w:rsidP="00B001C5">
            <w:pPr>
              <w:tabs>
                <w:tab w:val="decimal" w:pos="614"/>
              </w:tabs>
              <w:ind w:right="-43"/>
              <w:rPr>
                <w:rFonts w:hAnsi="Times New Roman" w:cs="Times New Roman"/>
                <w:color w:val="000000"/>
                <w:sz w:val="14"/>
                <w:szCs w:val="14"/>
              </w:rPr>
            </w:pPr>
          </w:p>
        </w:tc>
        <w:tc>
          <w:tcPr>
            <w:tcW w:w="747" w:type="dxa"/>
            <w:vAlign w:val="bottom"/>
          </w:tcPr>
          <w:p w14:paraId="37B2A118" w14:textId="7B775DA6" w:rsidR="00B001C5" w:rsidRPr="00F931B5" w:rsidRDefault="00B001C5" w:rsidP="00B001C5">
            <w:pPr>
              <w:tabs>
                <w:tab w:val="decimal" w:pos="587"/>
              </w:tabs>
              <w:ind w:right="-43"/>
              <w:rPr>
                <w:rFonts w:hAnsi="Times New Roman" w:cs="Times New Roman"/>
                <w:color w:val="000000"/>
                <w:sz w:val="14"/>
                <w:szCs w:val="14"/>
              </w:rPr>
            </w:pPr>
            <w:r w:rsidRPr="00B001C5">
              <w:rPr>
                <w:rFonts w:hAnsi="Times New Roman" w:cs="Times New Roman"/>
                <w:color w:val="000000"/>
                <w:sz w:val="14"/>
                <w:szCs w:val="14"/>
                <w:cs/>
              </w:rPr>
              <w:t>(904)</w:t>
            </w:r>
          </w:p>
        </w:tc>
        <w:tc>
          <w:tcPr>
            <w:tcW w:w="54" w:type="dxa"/>
          </w:tcPr>
          <w:p w14:paraId="5ADAEF7B" w14:textId="77777777" w:rsidR="00B001C5" w:rsidRPr="00F931B5" w:rsidRDefault="00B001C5" w:rsidP="00B001C5">
            <w:pPr>
              <w:tabs>
                <w:tab w:val="decimal" w:pos="587"/>
              </w:tabs>
              <w:ind w:right="-43"/>
              <w:rPr>
                <w:rFonts w:hAnsi="Times New Roman" w:cs="Times New Roman"/>
                <w:color w:val="000000"/>
                <w:sz w:val="14"/>
                <w:szCs w:val="14"/>
              </w:rPr>
            </w:pPr>
          </w:p>
        </w:tc>
        <w:tc>
          <w:tcPr>
            <w:tcW w:w="891" w:type="dxa"/>
            <w:vAlign w:val="bottom"/>
          </w:tcPr>
          <w:p w14:paraId="1C2232C1" w14:textId="0CF981F8" w:rsidR="00B001C5" w:rsidRPr="00F931B5" w:rsidRDefault="00B001C5" w:rsidP="00B001C5">
            <w:pPr>
              <w:tabs>
                <w:tab w:val="decimal" w:pos="738"/>
              </w:tabs>
              <w:ind w:right="-43"/>
              <w:rPr>
                <w:rFonts w:hAnsi="Times New Roman" w:cs="Times New Roman"/>
                <w:color w:val="000000"/>
                <w:sz w:val="14"/>
                <w:szCs w:val="14"/>
              </w:rPr>
            </w:pPr>
            <w:r w:rsidRPr="00B001C5">
              <w:rPr>
                <w:rFonts w:hAnsi="Times New Roman" w:cs="Times New Roman"/>
                <w:color w:val="000000"/>
                <w:sz w:val="14"/>
                <w:szCs w:val="14"/>
              </w:rPr>
              <w:t>159,075</w:t>
            </w:r>
          </w:p>
        </w:tc>
        <w:tc>
          <w:tcPr>
            <w:tcW w:w="45" w:type="dxa"/>
            <w:vAlign w:val="bottom"/>
          </w:tcPr>
          <w:p w14:paraId="6701CD42" w14:textId="77777777" w:rsidR="00B001C5" w:rsidRPr="00F931B5" w:rsidRDefault="00B001C5" w:rsidP="00B001C5">
            <w:pPr>
              <w:tabs>
                <w:tab w:val="decimal" w:pos="614"/>
              </w:tabs>
              <w:ind w:right="-43"/>
              <w:rPr>
                <w:rFonts w:hAnsi="Times New Roman" w:cs="Times New Roman"/>
                <w:color w:val="000000"/>
                <w:sz w:val="14"/>
                <w:szCs w:val="14"/>
              </w:rPr>
            </w:pPr>
          </w:p>
        </w:tc>
        <w:tc>
          <w:tcPr>
            <w:tcW w:w="819" w:type="dxa"/>
            <w:vAlign w:val="bottom"/>
          </w:tcPr>
          <w:p w14:paraId="4B2C5131" w14:textId="2ECA16DB"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sz w:val="14"/>
                <w:szCs w:val="14"/>
              </w:rPr>
              <w:t>24,826</w:t>
            </w:r>
          </w:p>
        </w:tc>
      </w:tr>
      <w:tr w:rsidR="00B001C5" w:rsidRPr="00F931B5" w14:paraId="260528BC" w14:textId="77777777" w:rsidTr="00F242F7">
        <w:tc>
          <w:tcPr>
            <w:tcW w:w="1269" w:type="dxa"/>
            <w:vAlign w:val="bottom"/>
          </w:tcPr>
          <w:p w14:paraId="1BC47D7D" w14:textId="77777777" w:rsidR="00B001C5" w:rsidRPr="00F931B5" w:rsidRDefault="00B001C5" w:rsidP="00B001C5">
            <w:pPr>
              <w:spacing w:line="180" w:lineRule="exact"/>
              <w:ind w:left="180" w:right="-108" w:hanging="108"/>
              <w:rPr>
                <w:rFonts w:hAnsi="Times New Roman" w:cs="Times New Roman"/>
                <w:sz w:val="14"/>
                <w:szCs w:val="14"/>
              </w:rPr>
            </w:pPr>
            <w:r w:rsidRPr="00F931B5">
              <w:rPr>
                <w:rFonts w:hAnsi="Times New Roman" w:cs="Times New Roman"/>
                <w:sz w:val="14"/>
                <w:szCs w:val="14"/>
              </w:rPr>
              <w:t xml:space="preserve">Computer softwares </w:t>
            </w:r>
          </w:p>
          <w:p w14:paraId="5C0EDD21" w14:textId="77777777" w:rsidR="00B001C5" w:rsidRPr="00F931B5" w:rsidRDefault="00B001C5" w:rsidP="00B001C5">
            <w:pPr>
              <w:spacing w:line="180" w:lineRule="exact"/>
              <w:ind w:left="180" w:right="-108" w:hanging="108"/>
              <w:rPr>
                <w:rFonts w:hAnsi="Times New Roman" w:cs="Times New Roman"/>
                <w:sz w:val="14"/>
                <w:szCs w:val="14"/>
                <w:cs/>
              </w:rPr>
            </w:pPr>
            <w:r w:rsidRPr="00F931B5">
              <w:rPr>
                <w:rFonts w:hAnsi="Times New Roman" w:cs="Times New Roman"/>
                <w:sz w:val="14"/>
                <w:szCs w:val="14"/>
              </w:rPr>
              <w:t xml:space="preserve">  under development</w:t>
            </w:r>
          </w:p>
        </w:tc>
        <w:tc>
          <w:tcPr>
            <w:tcW w:w="774" w:type="dxa"/>
            <w:vAlign w:val="bottom"/>
          </w:tcPr>
          <w:p w14:paraId="41462816" w14:textId="77777777" w:rsidR="00B001C5" w:rsidRPr="00F931B5" w:rsidRDefault="00B001C5" w:rsidP="00B001C5">
            <w:pPr>
              <w:spacing w:line="180" w:lineRule="exact"/>
              <w:ind w:right="-43"/>
              <w:jc w:val="center"/>
              <w:rPr>
                <w:rFonts w:hAnsi="Times New Roman" w:cs="Times New Roman"/>
                <w:sz w:val="14"/>
                <w:szCs w:val="14"/>
              </w:rPr>
            </w:pPr>
            <w:r w:rsidRPr="00F931B5">
              <w:rPr>
                <w:rFonts w:hAnsi="Times New Roman" w:cs="Times New Roman"/>
                <w:sz w:val="14"/>
                <w:szCs w:val="14"/>
              </w:rPr>
              <w:t>-</w:t>
            </w:r>
          </w:p>
        </w:tc>
        <w:tc>
          <w:tcPr>
            <w:tcW w:w="54" w:type="dxa"/>
          </w:tcPr>
          <w:p w14:paraId="3B7C9974" w14:textId="77777777" w:rsidR="00B001C5" w:rsidRPr="00F931B5" w:rsidRDefault="00B001C5" w:rsidP="00B001C5">
            <w:pPr>
              <w:spacing w:line="180" w:lineRule="exact"/>
              <w:ind w:right="-43"/>
              <w:rPr>
                <w:rFonts w:hAnsi="Times New Roman" w:cs="Times New Roman"/>
                <w:sz w:val="14"/>
                <w:szCs w:val="14"/>
              </w:rPr>
            </w:pPr>
          </w:p>
        </w:tc>
        <w:tc>
          <w:tcPr>
            <w:tcW w:w="837" w:type="dxa"/>
            <w:tcBorders>
              <w:bottom w:val="single" w:sz="4" w:space="0" w:color="auto"/>
            </w:tcBorders>
            <w:vAlign w:val="bottom"/>
          </w:tcPr>
          <w:p w14:paraId="3617B93A" w14:textId="3986F051"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4,201</w:t>
            </w:r>
          </w:p>
        </w:tc>
        <w:tc>
          <w:tcPr>
            <w:tcW w:w="54" w:type="dxa"/>
            <w:vAlign w:val="bottom"/>
          </w:tcPr>
          <w:p w14:paraId="4729C7DA" w14:textId="77777777" w:rsidR="00B001C5" w:rsidRPr="00F931B5" w:rsidRDefault="00B001C5" w:rsidP="00B001C5">
            <w:pPr>
              <w:tabs>
                <w:tab w:val="decimal" w:pos="614"/>
              </w:tabs>
              <w:ind w:right="-43"/>
              <w:rPr>
                <w:rFonts w:hAnsi="Times New Roman" w:cs="Times New Roman"/>
                <w:color w:val="000000"/>
                <w:sz w:val="14"/>
                <w:szCs w:val="14"/>
              </w:rPr>
            </w:pPr>
          </w:p>
        </w:tc>
        <w:tc>
          <w:tcPr>
            <w:tcW w:w="729" w:type="dxa"/>
            <w:tcBorders>
              <w:bottom w:val="single" w:sz="4" w:space="0" w:color="auto"/>
            </w:tcBorders>
            <w:vAlign w:val="bottom"/>
          </w:tcPr>
          <w:p w14:paraId="28E4D19C" w14:textId="5A753DC4" w:rsidR="00B001C5" w:rsidRPr="00F931B5" w:rsidRDefault="00B001C5" w:rsidP="00B001C5">
            <w:pPr>
              <w:tabs>
                <w:tab w:val="decimal" w:pos="587"/>
              </w:tabs>
              <w:ind w:right="-43"/>
              <w:rPr>
                <w:rFonts w:hAnsi="Times New Roman" w:cs="Times New Roman"/>
                <w:color w:val="000000"/>
                <w:sz w:val="14"/>
                <w:szCs w:val="14"/>
              </w:rPr>
            </w:pPr>
            <w:r w:rsidRPr="00F931B5">
              <w:rPr>
                <w:rFonts w:hAnsi="Times New Roman" w:cs="Times New Roman"/>
                <w:color w:val="000000"/>
                <w:sz w:val="14"/>
                <w:szCs w:val="14"/>
              </w:rPr>
              <w:t>683</w:t>
            </w:r>
          </w:p>
        </w:tc>
        <w:tc>
          <w:tcPr>
            <w:tcW w:w="36" w:type="dxa"/>
            <w:vAlign w:val="bottom"/>
          </w:tcPr>
          <w:p w14:paraId="6D4A1839" w14:textId="77777777" w:rsidR="00B001C5" w:rsidRPr="00F931B5" w:rsidRDefault="00B001C5" w:rsidP="00B001C5">
            <w:pPr>
              <w:tabs>
                <w:tab w:val="decimal" w:pos="614"/>
              </w:tabs>
              <w:ind w:right="-43"/>
              <w:rPr>
                <w:rFonts w:hAnsi="Times New Roman" w:cs="Times New Roman"/>
                <w:color w:val="000000"/>
                <w:sz w:val="14"/>
                <w:szCs w:val="14"/>
              </w:rPr>
            </w:pPr>
          </w:p>
        </w:tc>
        <w:tc>
          <w:tcPr>
            <w:tcW w:w="882" w:type="dxa"/>
            <w:tcBorders>
              <w:bottom w:val="single" w:sz="4" w:space="0" w:color="auto"/>
            </w:tcBorders>
            <w:vAlign w:val="bottom"/>
          </w:tcPr>
          <w:p w14:paraId="4E9038A5" w14:textId="721F86E3"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4,884</w:t>
            </w:r>
          </w:p>
        </w:tc>
        <w:tc>
          <w:tcPr>
            <w:tcW w:w="36" w:type="dxa"/>
            <w:vAlign w:val="bottom"/>
          </w:tcPr>
          <w:p w14:paraId="0DD9E830" w14:textId="77777777" w:rsidR="00B001C5" w:rsidRPr="00F931B5" w:rsidRDefault="00B001C5" w:rsidP="00B001C5">
            <w:pPr>
              <w:tabs>
                <w:tab w:val="decimal" w:pos="614"/>
              </w:tabs>
              <w:ind w:right="-43"/>
              <w:rPr>
                <w:rFonts w:hAnsi="Times New Roman" w:cs="Times New Roman"/>
                <w:color w:val="000000"/>
                <w:sz w:val="14"/>
                <w:szCs w:val="14"/>
              </w:rPr>
            </w:pPr>
          </w:p>
        </w:tc>
        <w:tc>
          <w:tcPr>
            <w:tcW w:w="846" w:type="dxa"/>
            <w:tcBorders>
              <w:bottom w:val="single" w:sz="4" w:space="0" w:color="auto"/>
            </w:tcBorders>
            <w:vAlign w:val="bottom"/>
          </w:tcPr>
          <w:p w14:paraId="7BAD2F88" w14:textId="0DB315D7" w:rsidR="00B001C5" w:rsidRPr="00F931B5" w:rsidRDefault="00B001C5" w:rsidP="00B001C5">
            <w:pPr>
              <w:tabs>
                <w:tab w:val="decimal" w:pos="495"/>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45" w:type="dxa"/>
            <w:vAlign w:val="bottom"/>
          </w:tcPr>
          <w:p w14:paraId="3E057A27" w14:textId="77777777" w:rsidR="00B001C5" w:rsidRPr="00F931B5" w:rsidRDefault="00B001C5" w:rsidP="00B001C5">
            <w:pPr>
              <w:tabs>
                <w:tab w:val="decimal" w:pos="614"/>
              </w:tabs>
              <w:ind w:right="-43"/>
              <w:rPr>
                <w:rFonts w:hAnsi="Times New Roman" w:cs="Times New Roman"/>
                <w:color w:val="000000"/>
                <w:sz w:val="14"/>
                <w:szCs w:val="14"/>
              </w:rPr>
            </w:pPr>
          </w:p>
        </w:tc>
        <w:tc>
          <w:tcPr>
            <w:tcW w:w="765" w:type="dxa"/>
            <w:tcBorders>
              <w:bottom w:val="single" w:sz="4" w:space="0" w:color="auto"/>
            </w:tcBorders>
            <w:vAlign w:val="bottom"/>
          </w:tcPr>
          <w:p w14:paraId="732C0CD9" w14:textId="77777777" w:rsidR="00B001C5" w:rsidRPr="00F931B5" w:rsidRDefault="00B001C5" w:rsidP="00B001C5">
            <w:pPr>
              <w:tabs>
                <w:tab w:val="decimal" w:pos="407"/>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45" w:type="dxa"/>
            <w:vAlign w:val="bottom"/>
          </w:tcPr>
          <w:p w14:paraId="7BF5C322" w14:textId="77777777" w:rsidR="00B001C5" w:rsidRPr="00F931B5" w:rsidRDefault="00B001C5" w:rsidP="00B001C5">
            <w:pPr>
              <w:tabs>
                <w:tab w:val="decimal" w:pos="614"/>
              </w:tabs>
              <w:ind w:right="-43"/>
              <w:rPr>
                <w:rFonts w:hAnsi="Times New Roman" w:cs="Times New Roman"/>
                <w:color w:val="000000"/>
                <w:sz w:val="14"/>
                <w:szCs w:val="14"/>
              </w:rPr>
            </w:pPr>
          </w:p>
        </w:tc>
        <w:tc>
          <w:tcPr>
            <w:tcW w:w="747" w:type="dxa"/>
            <w:tcBorders>
              <w:bottom w:val="single" w:sz="4" w:space="0" w:color="auto"/>
            </w:tcBorders>
            <w:vAlign w:val="bottom"/>
          </w:tcPr>
          <w:p w14:paraId="1E4BFB8B" w14:textId="77777777" w:rsidR="00B001C5" w:rsidRDefault="00B001C5" w:rsidP="00B001C5">
            <w:pPr>
              <w:tabs>
                <w:tab w:val="decimal" w:pos="495"/>
              </w:tabs>
              <w:ind w:right="-43"/>
              <w:rPr>
                <w:rFonts w:hAnsi="Times New Roman" w:cstheme="minorBidi"/>
                <w:color w:val="000000"/>
                <w:sz w:val="14"/>
                <w:szCs w:val="14"/>
              </w:rPr>
            </w:pPr>
          </w:p>
          <w:p w14:paraId="63FDD7A4" w14:textId="77777777" w:rsidR="00B001C5" w:rsidRPr="00F931B5" w:rsidRDefault="00B001C5" w:rsidP="00B001C5">
            <w:pPr>
              <w:tabs>
                <w:tab w:val="decimal" w:pos="407"/>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54" w:type="dxa"/>
          </w:tcPr>
          <w:p w14:paraId="1C4687BF" w14:textId="77777777" w:rsidR="00B001C5" w:rsidRPr="00F931B5" w:rsidRDefault="00B001C5" w:rsidP="00B001C5">
            <w:pPr>
              <w:tabs>
                <w:tab w:val="decimal" w:pos="495"/>
              </w:tabs>
              <w:ind w:right="-43"/>
              <w:rPr>
                <w:rFonts w:hAnsi="Times New Roman" w:cs="Times New Roman"/>
                <w:color w:val="000000"/>
                <w:sz w:val="14"/>
                <w:szCs w:val="14"/>
              </w:rPr>
            </w:pPr>
          </w:p>
        </w:tc>
        <w:tc>
          <w:tcPr>
            <w:tcW w:w="891" w:type="dxa"/>
            <w:tcBorders>
              <w:bottom w:val="single" w:sz="4" w:space="0" w:color="auto"/>
            </w:tcBorders>
            <w:vAlign w:val="bottom"/>
          </w:tcPr>
          <w:p w14:paraId="58D263B5" w14:textId="0417BCE6" w:rsidR="00B001C5" w:rsidRPr="00F931B5" w:rsidRDefault="00B001C5" w:rsidP="00B001C5">
            <w:pPr>
              <w:tabs>
                <w:tab w:val="decimal" w:pos="495"/>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45" w:type="dxa"/>
            <w:vAlign w:val="bottom"/>
          </w:tcPr>
          <w:p w14:paraId="1A47EEDF" w14:textId="77777777" w:rsidR="00B001C5" w:rsidRPr="00F931B5" w:rsidRDefault="00B001C5" w:rsidP="00B001C5">
            <w:pPr>
              <w:tabs>
                <w:tab w:val="decimal" w:pos="614"/>
              </w:tabs>
              <w:ind w:right="-43"/>
              <w:rPr>
                <w:rFonts w:hAnsi="Times New Roman" w:cs="Times New Roman"/>
                <w:color w:val="000000"/>
                <w:sz w:val="14"/>
                <w:szCs w:val="14"/>
              </w:rPr>
            </w:pPr>
          </w:p>
        </w:tc>
        <w:tc>
          <w:tcPr>
            <w:tcW w:w="819" w:type="dxa"/>
            <w:tcBorders>
              <w:bottom w:val="single" w:sz="4" w:space="0" w:color="auto"/>
            </w:tcBorders>
            <w:vAlign w:val="bottom"/>
          </w:tcPr>
          <w:p w14:paraId="54A3ABDD" w14:textId="1932946C"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4,884</w:t>
            </w:r>
          </w:p>
        </w:tc>
      </w:tr>
      <w:tr w:rsidR="00B001C5" w:rsidRPr="00F931B5" w14:paraId="7CAF4C6D" w14:textId="77777777" w:rsidTr="00F242F7">
        <w:tc>
          <w:tcPr>
            <w:tcW w:w="1269" w:type="dxa"/>
            <w:vAlign w:val="bottom"/>
          </w:tcPr>
          <w:p w14:paraId="2EF879E8" w14:textId="77777777" w:rsidR="00B001C5" w:rsidRPr="00F931B5" w:rsidRDefault="00B001C5" w:rsidP="00B001C5">
            <w:pPr>
              <w:spacing w:line="180" w:lineRule="exact"/>
              <w:ind w:left="180" w:right="-108" w:hanging="108"/>
              <w:rPr>
                <w:rFonts w:hAnsi="Times New Roman" w:cs="Times New Roman"/>
                <w:sz w:val="14"/>
                <w:szCs w:val="14"/>
              </w:rPr>
            </w:pPr>
            <w:r w:rsidRPr="00F931B5">
              <w:rPr>
                <w:rFonts w:hAnsi="Times New Roman" w:cs="Times New Roman"/>
                <w:sz w:val="14"/>
                <w:szCs w:val="14"/>
              </w:rPr>
              <w:t>Total</w:t>
            </w:r>
          </w:p>
        </w:tc>
        <w:tc>
          <w:tcPr>
            <w:tcW w:w="774" w:type="dxa"/>
          </w:tcPr>
          <w:p w14:paraId="0D69894F" w14:textId="77777777" w:rsidR="00B001C5" w:rsidRPr="00F931B5" w:rsidRDefault="00B001C5" w:rsidP="00B001C5">
            <w:pPr>
              <w:spacing w:line="180" w:lineRule="exact"/>
              <w:ind w:right="-43"/>
              <w:jc w:val="center"/>
              <w:rPr>
                <w:rFonts w:hAnsi="Times New Roman" w:cs="Times New Roman"/>
                <w:sz w:val="14"/>
                <w:szCs w:val="14"/>
              </w:rPr>
            </w:pPr>
          </w:p>
        </w:tc>
        <w:tc>
          <w:tcPr>
            <w:tcW w:w="54" w:type="dxa"/>
          </w:tcPr>
          <w:p w14:paraId="24C54EE1" w14:textId="77777777" w:rsidR="00B001C5" w:rsidRPr="00F931B5" w:rsidRDefault="00B001C5" w:rsidP="00B001C5">
            <w:pPr>
              <w:spacing w:line="180" w:lineRule="exact"/>
              <w:ind w:right="-43"/>
              <w:rPr>
                <w:rFonts w:hAnsi="Times New Roman" w:cs="Times New Roman"/>
                <w:sz w:val="14"/>
                <w:szCs w:val="14"/>
              </w:rPr>
            </w:pPr>
          </w:p>
        </w:tc>
        <w:tc>
          <w:tcPr>
            <w:tcW w:w="837" w:type="dxa"/>
            <w:tcBorders>
              <w:top w:val="single" w:sz="4" w:space="0" w:color="auto"/>
              <w:bottom w:val="double" w:sz="4" w:space="0" w:color="auto"/>
            </w:tcBorders>
            <w:vAlign w:val="bottom"/>
          </w:tcPr>
          <w:p w14:paraId="406FC389" w14:textId="002F3A29"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189,622</w:t>
            </w:r>
          </w:p>
        </w:tc>
        <w:tc>
          <w:tcPr>
            <w:tcW w:w="54" w:type="dxa"/>
            <w:vAlign w:val="bottom"/>
          </w:tcPr>
          <w:p w14:paraId="1AAD48A5" w14:textId="77777777" w:rsidR="00B001C5" w:rsidRPr="00F931B5" w:rsidRDefault="00B001C5" w:rsidP="00B001C5">
            <w:pPr>
              <w:tabs>
                <w:tab w:val="decimal" w:pos="614"/>
              </w:tabs>
              <w:ind w:right="-43"/>
              <w:rPr>
                <w:rFonts w:hAnsi="Times New Roman" w:cs="Times New Roman"/>
                <w:color w:val="000000"/>
                <w:sz w:val="14"/>
                <w:szCs w:val="14"/>
              </w:rPr>
            </w:pPr>
          </w:p>
        </w:tc>
        <w:tc>
          <w:tcPr>
            <w:tcW w:w="729" w:type="dxa"/>
            <w:tcBorders>
              <w:top w:val="single" w:sz="4" w:space="0" w:color="auto"/>
              <w:bottom w:val="double" w:sz="4" w:space="0" w:color="auto"/>
            </w:tcBorders>
            <w:vAlign w:val="bottom"/>
          </w:tcPr>
          <w:p w14:paraId="04C8AEAC" w14:textId="594C5F7D" w:rsidR="00B001C5" w:rsidRPr="00F931B5" w:rsidRDefault="00B001C5" w:rsidP="00B001C5">
            <w:pPr>
              <w:tabs>
                <w:tab w:val="decimal" w:pos="587"/>
              </w:tabs>
              <w:ind w:right="-43"/>
              <w:rPr>
                <w:rFonts w:hAnsi="Times New Roman" w:cs="Times New Roman"/>
                <w:color w:val="000000"/>
                <w:sz w:val="14"/>
                <w:szCs w:val="14"/>
              </w:rPr>
            </w:pPr>
            <w:r w:rsidRPr="00F931B5">
              <w:rPr>
                <w:rFonts w:hAnsi="Times New Roman" w:cs="Times New Roman"/>
                <w:color w:val="000000"/>
                <w:sz w:val="14"/>
                <w:szCs w:val="14"/>
              </w:rPr>
              <w:t>4,499</w:t>
            </w:r>
          </w:p>
        </w:tc>
        <w:tc>
          <w:tcPr>
            <w:tcW w:w="36" w:type="dxa"/>
            <w:vAlign w:val="bottom"/>
          </w:tcPr>
          <w:p w14:paraId="21E1AFF6" w14:textId="77777777" w:rsidR="00B001C5" w:rsidRPr="00F931B5" w:rsidRDefault="00B001C5" w:rsidP="00B001C5">
            <w:pPr>
              <w:tabs>
                <w:tab w:val="decimal" w:pos="614"/>
              </w:tabs>
              <w:ind w:right="-43"/>
              <w:rPr>
                <w:rFonts w:hAnsi="Times New Roman" w:cs="Times New Roman"/>
                <w:color w:val="000000"/>
                <w:sz w:val="14"/>
                <w:szCs w:val="14"/>
              </w:rPr>
            </w:pPr>
          </w:p>
        </w:tc>
        <w:tc>
          <w:tcPr>
            <w:tcW w:w="882" w:type="dxa"/>
            <w:tcBorders>
              <w:top w:val="single" w:sz="4" w:space="0" w:color="auto"/>
              <w:bottom w:val="double" w:sz="4" w:space="0" w:color="auto"/>
            </w:tcBorders>
            <w:vAlign w:val="bottom"/>
          </w:tcPr>
          <w:p w14:paraId="6A284209" w14:textId="4FC08475"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194,121</w:t>
            </w:r>
          </w:p>
        </w:tc>
        <w:tc>
          <w:tcPr>
            <w:tcW w:w="36" w:type="dxa"/>
            <w:vAlign w:val="bottom"/>
          </w:tcPr>
          <w:p w14:paraId="257A5306" w14:textId="77777777" w:rsidR="00B001C5" w:rsidRPr="00F931B5" w:rsidRDefault="00B001C5" w:rsidP="00B001C5">
            <w:pPr>
              <w:tabs>
                <w:tab w:val="decimal" w:pos="614"/>
              </w:tabs>
              <w:ind w:right="-43"/>
              <w:rPr>
                <w:rFonts w:hAnsi="Times New Roman" w:cs="Times New Roman"/>
                <w:color w:val="000000"/>
                <w:sz w:val="14"/>
                <w:szCs w:val="14"/>
              </w:rPr>
            </w:pPr>
          </w:p>
        </w:tc>
        <w:tc>
          <w:tcPr>
            <w:tcW w:w="846" w:type="dxa"/>
            <w:tcBorders>
              <w:top w:val="single" w:sz="4" w:space="0" w:color="auto"/>
              <w:bottom w:val="double" w:sz="4" w:space="0" w:color="auto"/>
            </w:tcBorders>
            <w:vAlign w:val="bottom"/>
          </w:tcPr>
          <w:p w14:paraId="60CFDB67" w14:textId="496FF66B" w:rsidR="00B001C5" w:rsidRPr="00F931B5" w:rsidRDefault="00B001C5" w:rsidP="00B001C5">
            <w:pPr>
              <w:tabs>
                <w:tab w:val="decimal" w:pos="738"/>
              </w:tabs>
              <w:ind w:right="-43"/>
              <w:rPr>
                <w:rFonts w:hAnsi="Times New Roman" w:cs="Times New Roman"/>
                <w:color w:val="000000"/>
                <w:sz w:val="14"/>
                <w:szCs w:val="14"/>
              </w:rPr>
            </w:pPr>
            <w:r w:rsidRPr="00F931B5">
              <w:rPr>
                <w:rFonts w:hAnsi="Times New Roman" w:cs="Times New Roman"/>
                <w:color w:val="000000"/>
                <w:sz w:val="14"/>
                <w:szCs w:val="14"/>
              </w:rPr>
              <w:t>153,540</w:t>
            </w:r>
          </w:p>
        </w:tc>
        <w:tc>
          <w:tcPr>
            <w:tcW w:w="45" w:type="dxa"/>
            <w:vAlign w:val="bottom"/>
          </w:tcPr>
          <w:p w14:paraId="2120F089" w14:textId="77777777" w:rsidR="00B001C5" w:rsidRPr="00F931B5" w:rsidRDefault="00B001C5" w:rsidP="00B001C5">
            <w:pPr>
              <w:tabs>
                <w:tab w:val="decimal" w:pos="614"/>
              </w:tabs>
              <w:ind w:right="-43"/>
              <w:rPr>
                <w:rFonts w:hAnsi="Times New Roman" w:cs="Times New Roman"/>
                <w:color w:val="000000"/>
                <w:sz w:val="14"/>
                <w:szCs w:val="14"/>
              </w:rPr>
            </w:pPr>
          </w:p>
        </w:tc>
        <w:tc>
          <w:tcPr>
            <w:tcW w:w="765" w:type="dxa"/>
            <w:tcBorders>
              <w:top w:val="single" w:sz="4" w:space="0" w:color="auto"/>
              <w:bottom w:val="double" w:sz="4" w:space="0" w:color="auto"/>
            </w:tcBorders>
            <w:vAlign w:val="bottom"/>
          </w:tcPr>
          <w:p w14:paraId="07B883C0" w14:textId="69E72557" w:rsidR="00B001C5" w:rsidRPr="00F931B5" w:rsidRDefault="00B001C5" w:rsidP="00B001C5">
            <w:pPr>
              <w:tabs>
                <w:tab w:val="decimal" w:pos="587"/>
              </w:tabs>
              <w:ind w:right="-43"/>
              <w:rPr>
                <w:rFonts w:hAnsi="Times New Roman" w:cs="Times New Roman"/>
                <w:color w:val="000000"/>
                <w:sz w:val="14"/>
                <w:szCs w:val="14"/>
              </w:rPr>
            </w:pPr>
            <w:r w:rsidRPr="00B001C5">
              <w:rPr>
                <w:rFonts w:hAnsi="Times New Roman" w:cs="Times New Roman"/>
                <w:color w:val="000000"/>
                <w:sz w:val="14"/>
                <w:szCs w:val="14"/>
              </w:rPr>
              <w:t>11,775</w:t>
            </w:r>
          </w:p>
        </w:tc>
        <w:tc>
          <w:tcPr>
            <w:tcW w:w="45" w:type="dxa"/>
            <w:vAlign w:val="bottom"/>
          </w:tcPr>
          <w:p w14:paraId="4CA31745" w14:textId="77777777" w:rsidR="00B001C5" w:rsidRPr="00F931B5" w:rsidRDefault="00B001C5" w:rsidP="00B001C5">
            <w:pPr>
              <w:tabs>
                <w:tab w:val="decimal" w:pos="614"/>
              </w:tabs>
              <w:ind w:right="-43"/>
              <w:rPr>
                <w:rFonts w:hAnsi="Times New Roman" w:cs="Times New Roman"/>
                <w:color w:val="000000"/>
                <w:sz w:val="14"/>
                <w:szCs w:val="14"/>
              </w:rPr>
            </w:pPr>
          </w:p>
        </w:tc>
        <w:tc>
          <w:tcPr>
            <w:tcW w:w="747" w:type="dxa"/>
            <w:tcBorders>
              <w:top w:val="single" w:sz="4" w:space="0" w:color="auto"/>
              <w:bottom w:val="double" w:sz="4" w:space="0" w:color="auto"/>
            </w:tcBorders>
          </w:tcPr>
          <w:p w14:paraId="27C08696" w14:textId="32856C23" w:rsidR="00B001C5" w:rsidRPr="00F931B5" w:rsidRDefault="00B001C5" w:rsidP="00B001C5">
            <w:pPr>
              <w:tabs>
                <w:tab w:val="decimal" w:pos="587"/>
              </w:tabs>
              <w:ind w:right="-43"/>
              <w:rPr>
                <w:rFonts w:hAnsi="Times New Roman" w:cs="Times New Roman"/>
                <w:color w:val="000000"/>
                <w:sz w:val="14"/>
                <w:szCs w:val="14"/>
              </w:rPr>
            </w:pPr>
            <w:r w:rsidRPr="00B001C5">
              <w:rPr>
                <w:rFonts w:hAnsi="Times New Roman" w:cs="Times New Roman"/>
                <w:color w:val="000000"/>
                <w:sz w:val="14"/>
                <w:szCs w:val="14"/>
                <w:cs/>
              </w:rPr>
              <w:t>(904)</w:t>
            </w:r>
          </w:p>
        </w:tc>
        <w:tc>
          <w:tcPr>
            <w:tcW w:w="54" w:type="dxa"/>
          </w:tcPr>
          <w:p w14:paraId="1FF7FE23" w14:textId="77777777" w:rsidR="00B001C5" w:rsidRPr="00F931B5" w:rsidRDefault="00B001C5" w:rsidP="00B001C5">
            <w:pPr>
              <w:tabs>
                <w:tab w:val="decimal" w:pos="738"/>
              </w:tabs>
              <w:ind w:right="-43"/>
              <w:rPr>
                <w:rFonts w:hAnsi="Times New Roman" w:cs="Times New Roman"/>
                <w:color w:val="000000"/>
                <w:sz w:val="14"/>
                <w:szCs w:val="14"/>
              </w:rPr>
            </w:pPr>
          </w:p>
        </w:tc>
        <w:tc>
          <w:tcPr>
            <w:tcW w:w="891" w:type="dxa"/>
            <w:tcBorders>
              <w:top w:val="single" w:sz="4" w:space="0" w:color="auto"/>
              <w:bottom w:val="double" w:sz="4" w:space="0" w:color="auto"/>
            </w:tcBorders>
            <w:vAlign w:val="bottom"/>
          </w:tcPr>
          <w:p w14:paraId="07DD4FCC" w14:textId="7C715A88" w:rsidR="00B001C5" w:rsidRPr="00F931B5" w:rsidRDefault="00B001C5" w:rsidP="00B001C5">
            <w:pPr>
              <w:tabs>
                <w:tab w:val="decimal" w:pos="738"/>
              </w:tabs>
              <w:ind w:right="-43"/>
              <w:rPr>
                <w:rFonts w:hAnsi="Times New Roman" w:cs="Times New Roman"/>
                <w:color w:val="000000"/>
                <w:sz w:val="14"/>
                <w:szCs w:val="14"/>
              </w:rPr>
            </w:pPr>
            <w:r w:rsidRPr="00F931B5">
              <w:rPr>
                <w:rFonts w:hAnsi="Times New Roman" w:cs="Times New Roman"/>
                <w:color w:val="000000"/>
                <w:sz w:val="14"/>
                <w:szCs w:val="14"/>
              </w:rPr>
              <w:t>164,411</w:t>
            </w:r>
          </w:p>
        </w:tc>
        <w:tc>
          <w:tcPr>
            <w:tcW w:w="45" w:type="dxa"/>
            <w:vAlign w:val="bottom"/>
          </w:tcPr>
          <w:p w14:paraId="504AF8BC" w14:textId="77777777" w:rsidR="00B001C5" w:rsidRPr="00F931B5" w:rsidRDefault="00B001C5" w:rsidP="00B001C5">
            <w:pPr>
              <w:tabs>
                <w:tab w:val="decimal" w:pos="614"/>
              </w:tabs>
              <w:ind w:right="-43"/>
              <w:rPr>
                <w:rFonts w:hAnsi="Times New Roman" w:cs="Times New Roman"/>
                <w:color w:val="000000"/>
                <w:sz w:val="14"/>
                <w:szCs w:val="14"/>
              </w:rPr>
            </w:pPr>
          </w:p>
        </w:tc>
        <w:tc>
          <w:tcPr>
            <w:tcW w:w="819" w:type="dxa"/>
            <w:tcBorders>
              <w:top w:val="single" w:sz="4" w:space="0" w:color="auto"/>
              <w:bottom w:val="double" w:sz="4" w:space="0" w:color="auto"/>
            </w:tcBorders>
            <w:vAlign w:val="bottom"/>
          </w:tcPr>
          <w:p w14:paraId="673523E7" w14:textId="4B2F1A26"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29,710</w:t>
            </w:r>
          </w:p>
        </w:tc>
      </w:tr>
    </w:tbl>
    <w:p w14:paraId="7B00ADFF" w14:textId="34932DDB" w:rsidR="00617A4F" w:rsidRDefault="00DB4AB8" w:rsidP="00A24B51">
      <w:pPr>
        <w:spacing w:before="240"/>
        <w:ind w:left="720" w:right="14"/>
        <w:jc w:val="right"/>
        <w:rPr>
          <w:rFonts w:hAnsi="Times New Roman" w:cs="Times New Roman"/>
          <w:b/>
          <w:bCs/>
          <w:sz w:val="14"/>
          <w:szCs w:val="14"/>
        </w:rPr>
      </w:pPr>
      <w:r w:rsidRPr="00F931B5">
        <w:rPr>
          <w:rFonts w:hAnsi="Times New Roman" w:cs="Times New Roman"/>
          <w:b/>
          <w:bCs/>
          <w:sz w:val="14"/>
          <w:szCs w:val="14"/>
        </w:rPr>
        <w:t xml:space="preserve">Unit : Thousand Baht </w:t>
      </w:r>
    </w:p>
    <w:tbl>
      <w:tblPr>
        <w:tblW w:w="8946" w:type="dxa"/>
        <w:tblInd w:w="468" w:type="dxa"/>
        <w:tblLayout w:type="fixed"/>
        <w:tblCellMar>
          <w:left w:w="0" w:type="dxa"/>
          <w:right w:w="0" w:type="dxa"/>
        </w:tblCellMar>
        <w:tblLook w:val="04A0" w:firstRow="1" w:lastRow="0" w:firstColumn="1" w:lastColumn="0" w:noHBand="0" w:noVBand="1"/>
      </w:tblPr>
      <w:tblGrid>
        <w:gridCol w:w="1278"/>
        <w:gridCol w:w="72"/>
        <w:gridCol w:w="702"/>
        <w:gridCol w:w="54"/>
        <w:gridCol w:w="117"/>
        <w:gridCol w:w="90"/>
        <w:gridCol w:w="630"/>
        <w:gridCol w:w="54"/>
        <w:gridCol w:w="171"/>
        <w:gridCol w:w="90"/>
        <w:gridCol w:w="468"/>
        <w:gridCol w:w="36"/>
        <w:gridCol w:w="288"/>
        <w:gridCol w:w="72"/>
        <w:gridCol w:w="522"/>
        <w:gridCol w:w="36"/>
        <w:gridCol w:w="342"/>
        <w:gridCol w:w="63"/>
        <w:gridCol w:w="441"/>
        <w:gridCol w:w="45"/>
        <w:gridCol w:w="387"/>
        <w:gridCol w:w="72"/>
        <w:gridCol w:w="306"/>
        <w:gridCol w:w="45"/>
        <w:gridCol w:w="441"/>
        <w:gridCol w:w="81"/>
        <w:gridCol w:w="225"/>
        <w:gridCol w:w="54"/>
        <w:gridCol w:w="891"/>
        <w:gridCol w:w="9"/>
        <w:gridCol w:w="36"/>
        <w:gridCol w:w="9"/>
        <w:gridCol w:w="810"/>
        <w:gridCol w:w="9"/>
      </w:tblGrid>
      <w:tr w:rsidR="00B001C5" w:rsidRPr="00F931B5" w14:paraId="57395D66" w14:textId="77777777" w:rsidTr="00B001C5">
        <w:trPr>
          <w:gridAfter w:val="1"/>
          <w:wAfter w:w="9" w:type="dxa"/>
          <w:trHeight w:val="68"/>
        </w:trPr>
        <w:tc>
          <w:tcPr>
            <w:tcW w:w="1278" w:type="dxa"/>
            <w:vAlign w:val="bottom"/>
          </w:tcPr>
          <w:p w14:paraId="101A1C62" w14:textId="77777777" w:rsidR="00B001C5" w:rsidRPr="00F931B5" w:rsidRDefault="00B001C5" w:rsidP="00F242F7">
            <w:pPr>
              <w:spacing w:line="180" w:lineRule="exact"/>
              <w:ind w:right="357"/>
              <w:jc w:val="center"/>
              <w:rPr>
                <w:rFonts w:hAnsi="Times New Roman" w:cs="Times New Roman"/>
                <w:b/>
                <w:bCs/>
                <w:sz w:val="12"/>
                <w:szCs w:val="12"/>
              </w:rPr>
            </w:pPr>
          </w:p>
        </w:tc>
        <w:tc>
          <w:tcPr>
            <w:tcW w:w="7659" w:type="dxa"/>
            <w:gridSpan w:val="32"/>
            <w:tcBorders>
              <w:bottom w:val="single" w:sz="4" w:space="0" w:color="auto"/>
            </w:tcBorders>
          </w:tcPr>
          <w:p w14:paraId="54BFA568" w14:textId="77777777" w:rsidR="00B001C5" w:rsidRPr="00F931B5" w:rsidRDefault="00B001C5" w:rsidP="00F242F7">
            <w:pPr>
              <w:spacing w:line="180" w:lineRule="exact"/>
              <w:jc w:val="center"/>
              <w:rPr>
                <w:rFonts w:hAnsi="Times New Roman" w:cs="Times New Roman"/>
                <w:b/>
                <w:bCs/>
                <w:sz w:val="12"/>
                <w:szCs w:val="12"/>
              </w:rPr>
            </w:pPr>
            <w:r w:rsidRPr="00F931B5">
              <w:rPr>
                <w:rFonts w:hAnsi="Times New Roman" w:cs="Times New Roman"/>
                <w:b/>
                <w:bCs/>
                <w:sz w:val="12"/>
                <w:szCs w:val="12"/>
              </w:rPr>
              <w:t>SEPARATE  FINANCIAL  STATEMENTS</w:t>
            </w:r>
          </w:p>
        </w:tc>
      </w:tr>
      <w:tr w:rsidR="00B001C5" w:rsidRPr="00F931B5" w14:paraId="6703DDFC" w14:textId="77777777" w:rsidTr="00B001C5">
        <w:trPr>
          <w:gridAfter w:val="1"/>
          <w:wAfter w:w="9" w:type="dxa"/>
        </w:trPr>
        <w:tc>
          <w:tcPr>
            <w:tcW w:w="1278" w:type="dxa"/>
            <w:vAlign w:val="bottom"/>
          </w:tcPr>
          <w:p w14:paraId="4EC0EAFE" w14:textId="77777777" w:rsidR="00B001C5" w:rsidRPr="00F931B5" w:rsidRDefault="00B001C5" w:rsidP="00F242F7">
            <w:pPr>
              <w:spacing w:line="180" w:lineRule="exact"/>
              <w:ind w:right="357"/>
              <w:jc w:val="center"/>
              <w:rPr>
                <w:rFonts w:hAnsi="Times New Roman" w:cs="Times New Roman"/>
                <w:b/>
                <w:bCs/>
                <w:sz w:val="14"/>
                <w:szCs w:val="14"/>
              </w:rPr>
            </w:pPr>
          </w:p>
        </w:tc>
        <w:tc>
          <w:tcPr>
            <w:tcW w:w="7659" w:type="dxa"/>
            <w:gridSpan w:val="32"/>
            <w:tcBorders>
              <w:top w:val="single" w:sz="4" w:space="0" w:color="auto"/>
            </w:tcBorders>
          </w:tcPr>
          <w:p w14:paraId="5A04036A" w14:textId="76D597FD" w:rsidR="00B001C5" w:rsidRPr="00F931B5" w:rsidRDefault="00B001C5" w:rsidP="00F242F7">
            <w:pPr>
              <w:spacing w:line="180" w:lineRule="exact"/>
              <w:jc w:val="center"/>
              <w:rPr>
                <w:rFonts w:hAnsi="Times New Roman" w:cs="Times New Roman"/>
                <w:b/>
                <w:bCs/>
                <w:sz w:val="14"/>
                <w:szCs w:val="14"/>
              </w:rPr>
            </w:pPr>
            <w:r w:rsidRPr="00F931B5">
              <w:rPr>
                <w:rFonts w:hAnsi="Times New Roman" w:cs="Times New Roman"/>
                <w:b/>
                <w:bCs/>
                <w:sz w:val="14"/>
                <w:szCs w:val="14"/>
              </w:rPr>
              <w:t>For the year ended December 31, 202</w:t>
            </w:r>
            <w:r>
              <w:rPr>
                <w:rFonts w:hAnsi="Times New Roman" w:cs="Times New Roman"/>
                <w:b/>
                <w:bCs/>
                <w:sz w:val="14"/>
                <w:szCs w:val="14"/>
              </w:rPr>
              <w:t>2</w:t>
            </w:r>
          </w:p>
        </w:tc>
      </w:tr>
      <w:tr w:rsidR="00B001C5" w:rsidRPr="00F931B5" w14:paraId="7B3E3487" w14:textId="77777777" w:rsidTr="00E32D3F">
        <w:trPr>
          <w:gridAfter w:val="1"/>
          <w:wAfter w:w="9" w:type="dxa"/>
        </w:trPr>
        <w:tc>
          <w:tcPr>
            <w:tcW w:w="1278" w:type="dxa"/>
            <w:vAlign w:val="bottom"/>
          </w:tcPr>
          <w:p w14:paraId="1A67FCA4" w14:textId="77777777" w:rsidR="00B001C5" w:rsidRPr="00F931B5" w:rsidRDefault="00B001C5" w:rsidP="00F242F7">
            <w:pPr>
              <w:spacing w:line="180" w:lineRule="exact"/>
              <w:ind w:right="-43"/>
              <w:jc w:val="center"/>
              <w:rPr>
                <w:rFonts w:hAnsi="Times New Roman" w:cs="Times New Roman"/>
                <w:b/>
                <w:bCs/>
                <w:sz w:val="14"/>
                <w:szCs w:val="14"/>
              </w:rPr>
            </w:pPr>
          </w:p>
        </w:tc>
        <w:tc>
          <w:tcPr>
            <w:tcW w:w="774" w:type="dxa"/>
            <w:gridSpan w:val="2"/>
            <w:tcBorders>
              <w:top w:val="single" w:sz="4" w:space="0" w:color="auto"/>
            </w:tcBorders>
            <w:vAlign w:val="bottom"/>
          </w:tcPr>
          <w:p w14:paraId="2253EF3B" w14:textId="77777777" w:rsidR="00B001C5" w:rsidRPr="00F931B5" w:rsidRDefault="00B001C5" w:rsidP="00F242F7">
            <w:pPr>
              <w:spacing w:line="180" w:lineRule="exact"/>
              <w:ind w:right="-43"/>
              <w:jc w:val="center"/>
              <w:rPr>
                <w:rFonts w:hAnsi="Times New Roman" w:cs="Times New Roman"/>
                <w:b/>
                <w:bCs/>
                <w:sz w:val="14"/>
                <w:szCs w:val="14"/>
              </w:rPr>
            </w:pPr>
          </w:p>
        </w:tc>
        <w:tc>
          <w:tcPr>
            <w:tcW w:w="54" w:type="dxa"/>
            <w:tcBorders>
              <w:top w:val="single" w:sz="4" w:space="0" w:color="auto"/>
            </w:tcBorders>
          </w:tcPr>
          <w:p w14:paraId="090D6123" w14:textId="77777777" w:rsidR="00B001C5" w:rsidRPr="00F931B5" w:rsidRDefault="00B001C5" w:rsidP="00F242F7">
            <w:pPr>
              <w:spacing w:line="180" w:lineRule="exact"/>
              <w:ind w:right="-43"/>
              <w:jc w:val="center"/>
              <w:rPr>
                <w:rFonts w:hAnsi="Times New Roman" w:cs="Times New Roman"/>
                <w:b/>
                <w:bCs/>
                <w:sz w:val="14"/>
                <w:szCs w:val="14"/>
                <w:cs/>
              </w:rPr>
            </w:pPr>
          </w:p>
        </w:tc>
        <w:tc>
          <w:tcPr>
            <w:tcW w:w="2538" w:type="dxa"/>
            <w:gridSpan w:val="11"/>
            <w:tcBorders>
              <w:top w:val="single" w:sz="4" w:space="0" w:color="auto"/>
              <w:bottom w:val="single" w:sz="4" w:space="0" w:color="auto"/>
            </w:tcBorders>
            <w:vAlign w:val="bottom"/>
          </w:tcPr>
          <w:p w14:paraId="61541FC1" w14:textId="77777777" w:rsidR="00B001C5" w:rsidRPr="00F931B5" w:rsidRDefault="00B001C5" w:rsidP="00F242F7">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Cost      </w:t>
            </w:r>
          </w:p>
        </w:tc>
        <w:tc>
          <w:tcPr>
            <w:tcW w:w="36" w:type="dxa"/>
            <w:tcBorders>
              <w:top w:val="single" w:sz="4" w:space="0" w:color="auto"/>
            </w:tcBorders>
          </w:tcPr>
          <w:p w14:paraId="7353171C" w14:textId="77777777" w:rsidR="00B001C5" w:rsidRPr="00F931B5" w:rsidRDefault="00B001C5" w:rsidP="00F242F7">
            <w:pPr>
              <w:spacing w:line="180" w:lineRule="exact"/>
              <w:ind w:right="-43"/>
              <w:jc w:val="center"/>
              <w:rPr>
                <w:rFonts w:hAnsi="Times New Roman" w:cs="Times New Roman"/>
                <w:b/>
                <w:bCs/>
                <w:sz w:val="14"/>
                <w:szCs w:val="14"/>
                <w:cs/>
              </w:rPr>
            </w:pPr>
          </w:p>
        </w:tc>
        <w:tc>
          <w:tcPr>
            <w:tcW w:w="3393" w:type="dxa"/>
            <w:gridSpan w:val="13"/>
            <w:tcBorders>
              <w:top w:val="single" w:sz="4" w:space="0" w:color="auto"/>
              <w:bottom w:val="single" w:sz="4" w:space="0" w:color="auto"/>
            </w:tcBorders>
          </w:tcPr>
          <w:p w14:paraId="55AA91DE" w14:textId="77777777" w:rsidR="00B001C5" w:rsidRPr="00F931B5" w:rsidRDefault="00B001C5" w:rsidP="00F242F7">
            <w:pPr>
              <w:spacing w:line="180" w:lineRule="exact"/>
              <w:jc w:val="center"/>
              <w:rPr>
                <w:rFonts w:hAnsi="Times New Roman" w:cs="Times New Roman"/>
                <w:b/>
                <w:bCs/>
                <w:sz w:val="14"/>
                <w:szCs w:val="14"/>
              </w:rPr>
            </w:pPr>
            <w:r w:rsidRPr="00F931B5">
              <w:rPr>
                <w:rFonts w:hAnsi="Times New Roman" w:cs="Times New Roman"/>
                <w:b/>
                <w:bCs/>
                <w:sz w:val="14"/>
                <w:szCs w:val="14"/>
              </w:rPr>
              <w:t>Accumulated amortisation</w:t>
            </w:r>
          </w:p>
        </w:tc>
        <w:tc>
          <w:tcPr>
            <w:tcW w:w="45" w:type="dxa"/>
            <w:gridSpan w:val="2"/>
            <w:tcBorders>
              <w:top w:val="single" w:sz="4" w:space="0" w:color="auto"/>
            </w:tcBorders>
          </w:tcPr>
          <w:p w14:paraId="0BAAE5DE" w14:textId="77777777" w:rsidR="00B001C5" w:rsidRPr="00F931B5" w:rsidRDefault="00B001C5" w:rsidP="00F242F7">
            <w:pPr>
              <w:spacing w:line="180" w:lineRule="exact"/>
              <w:ind w:right="-43"/>
              <w:jc w:val="center"/>
              <w:rPr>
                <w:rFonts w:hAnsi="Times New Roman" w:cs="Times New Roman"/>
                <w:b/>
                <w:bCs/>
                <w:sz w:val="14"/>
                <w:szCs w:val="14"/>
                <w:cs/>
              </w:rPr>
            </w:pPr>
          </w:p>
        </w:tc>
        <w:tc>
          <w:tcPr>
            <w:tcW w:w="819" w:type="dxa"/>
            <w:gridSpan w:val="2"/>
            <w:tcBorders>
              <w:top w:val="single" w:sz="4" w:space="0" w:color="auto"/>
            </w:tcBorders>
            <w:vAlign w:val="bottom"/>
          </w:tcPr>
          <w:p w14:paraId="36411E8F" w14:textId="77777777" w:rsidR="00B001C5" w:rsidRPr="00F931B5" w:rsidRDefault="00B001C5" w:rsidP="00F242F7">
            <w:pPr>
              <w:spacing w:line="180" w:lineRule="exact"/>
              <w:ind w:right="-43"/>
              <w:jc w:val="center"/>
              <w:rPr>
                <w:rFonts w:hAnsi="Times New Roman" w:cs="Times New Roman"/>
                <w:b/>
                <w:bCs/>
                <w:sz w:val="14"/>
                <w:szCs w:val="14"/>
              </w:rPr>
            </w:pPr>
          </w:p>
        </w:tc>
      </w:tr>
      <w:tr w:rsidR="00862102" w:rsidRPr="00F931B5" w14:paraId="74BE7A1D" w14:textId="77777777" w:rsidTr="00B001C5">
        <w:trPr>
          <w:gridAfter w:val="1"/>
          <w:wAfter w:w="9" w:type="dxa"/>
        </w:trPr>
        <w:tc>
          <w:tcPr>
            <w:tcW w:w="1278" w:type="dxa"/>
            <w:vAlign w:val="bottom"/>
          </w:tcPr>
          <w:p w14:paraId="1C72246B" w14:textId="77777777" w:rsidR="00862102" w:rsidRPr="00F931B5" w:rsidRDefault="00862102" w:rsidP="00862102">
            <w:pPr>
              <w:spacing w:line="180" w:lineRule="exact"/>
              <w:ind w:left="60" w:right="-43"/>
              <w:jc w:val="center"/>
              <w:rPr>
                <w:rFonts w:hAnsi="Times New Roman" w:cs="Times New Roman"/>
                <w:b/>
                <w:bCs/>
                <w:sz w:val="14"/>
                <w:szCs w:val="14"/>
              </w:rPr>
            </w:pPr>
          </w:p>
        </w:tc>
        <w:tc>
          <w:tcPr>
            <w:tcW w:w="774" w:type="dxa"/>
            <w:gridSpan w:val="2"/>
            <w:tcBorders>
              <w:bottom w:val="single" w:sz="4" w:space="0" w:color="auto"/>
            </w:tcBorders>
            <w:vAlign w:val="bottom"/>
          </w:tcPr>
          <w:p w14:paraId="61EBDCA2" w14:textId="77777777" w:rsidR="00862102" w:rsidRPr="00F931B5" w:rsidRDefault="00862102" w:rsidP="00862102">
            <w:pPr>
              <w:spacing w:line="180" w:lineRule="exact"/>
              <w:jc w:val="center"/>
              <w:rPr>
                <w:rFonts w:hAnsi="Times New Roman" w:cs="Times New Roman"/>
                <w:b/>
                <w:bCs/>
                <w:sz w:val="14"/>
                <w:szCs w:val="14"/>
              </w:rPr>
            </w:pPr>
            <w:r w:rsidRPr="00F931B5">
              <w:rPr>
                <w:rFonts w:hAnsi="Times New Roman" w:cs="Times New Roman"/>
                <w:b/>
                <w:bCs/>
                <w:sz w:val="14"/>
                <w:szCs w:val="14"/>
              </w:rPr>
              <w:t>Useful lives</w:t>
            </w:r>
          </w:p>
        </w:tc>
        <w:tc>
          <w:tcPr>
            <w:tcW w:w="54" w:type="dxa"/>
          </w:tcPr>
          <w:p w14:paraId="307C22CC" w14:textId="77777777" w:rsidR="00862102" w:rsidRPr="00F931B5" w:rsidRDefault="00862102" w:rsidP="00862102">
            <w:pPr>
              <w:spacing w:line="180" w:lineRule="exact"/>
              <w:ind w:right="-43"/>
              <w:jc w:val="center"/>
              <w:rPr>
                <w:rFonts w:hAnsi="Times New Roman" w:cs="Times New Roman"/>
                <w:b/>
                <w:bCs/>
                <w:sz w:val="14"/>
                <w:szCs w:val="14"/>
                <w:cs/>
              </w:rPr>
            </w:pPr>
          </w:p>
        </w:tc>
        <w:tc>
          <w:tcPr>
            <w:tcW w:w="837" w:type="dxa"/>
            <w:gridSpan w:val="3"/>
            <w:tcBorders>
              <w:bottom w:val="single" w:sz="4" w:space="0" w:color="auto"/>
            </w:tcBorders>
            <w:vAlign w:val="bottom"/>
          </w:tcPr>
          <w:p w14:paraId="254FADD3" w14:textId="77777777" w:rsidR="00862102" w:rsidRPr="00F931B5" w:rsidRDefault="00862102" w:rsidP="00862102">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Balance as at                          January </w:t>
            </w:r>
            <w:r w:rsidRPr="00F931B5">
              <w:rPr>
                <w:rFonts w:hAnsi="Times New Roman"/>
                <w:b/>
                <w:bCs/>
                <w:sz w:val="14"/>
                <w:szCs w:val="14"/>
              </w:rPr>
              <w:t>1</w:t>
            </w:r>
            <w:r w:rsidRPr="00F931B5">
              <w:rPr>
                <w:rFonts w:hAnsi="Times New Roman" w:cs="Times New Roman"/>
                <w:b/>
                <w:bCs/>
                <w:sz w:val="14"/>
                <w:szCs w:val="14"/>
              </w:rPr>
              <w:t>,</w:t>
            </w:r>
          </w:p>
          <w:p w14:paraId="7CCC3697" w14:textId="324CBD5A" w:rsidR="00862102" w:rsidRPr="00F931B5" w:rsidRDefault="00862102" w:rsidP="00862102">
            <w:pPr>
              <w:spacing w:line="180" w:lineRule="exact"/>
              <w:jc w:val="center"/>
              <w:rPr>
                <w:rFonts w:hAnsi="Times New Roman" w:cs="Times New Roman"/>
                <w:b/>
                <w:bCs/>
                <w:sz w:val="14"/>
                <w:szCs w:val="14"/>
              </w:rPr>
            </w:pPr>
            <w:r w:rsidRPr="00F931B5">
              <w:rPr>
                <w:rFonts w:hAnsi="Times New Roman"/>
                <w:b/>
                <w:bCs/>
                <w:sz w:val="14"/>
                <w:szCs w:val="14"/>
              </w:rPr>
              <w:t>202</w:t>
            </w:r>
            <w:r>
              <w:rPr>
                <w:rFonts w:hAnsi="Times New Roman"/>
                <w:b/>
                <w:bCs/>
                <w:sz w:val="14"/>
                <w:szCs w:val="14"/>
              </w:rPr>
              <w:t>2</w:t>
            </w:r>
          </w:p>
        </w:tc>
        <w:tc>
          <w:tcPr>
            <w:tcW w:w="54" w:type="dxa"/>
          </w:tcPr>
          <w:p w14:paraId="41572EE0" w14:textId="77777777" w:rsidR="00862102" w:rsidRPr="00F931B5" w:rsidRDefault="00862102" w:rsidP="00862102">
            <w:pPr>
              <w:spacing w:line="180" w:lineRule="exact"/>
              <w:ind w:right="-43"/>
              <w:jc w:val="center"/>
              <w:rPr>
                <w:rFonts w:hAnsi="Times New Roman" w:cs="Times New Roman"/>
                <w:b/>
                <w:bCs/>
                <w:sz w:val="14"/>
                <w:szCs w:val="14"/>
                <w:cs/>
              </w:rPr>
            </w:pPr>
          </w:p>
        </w:tc>
        <w:tc>
          <w:tcPr>
            <w:tcW w:w="729" w:type="dxa"/>
            <w:gridSpan w:val="3"/>
            <w:tcBorders>
              <w:bottom w:val="single" w:sz="4" w:space="0" w:color="auto"/>
            </w:tcBorders>
            <w:vAlign w:val="bottom"/>
          </w:tcPr>
          <w:p w14:paraId="48AE1021" w14:textId="77777777" w:rsidR="00862102" w:rsidRPr="00F931B5" w:rsidRDefault="00862102" w:rsidP="00862102">
            <w:pPr>
              <w:spacing w:line="180" w:lineRule="exact"/>
              <w:jc w:val="center"/>
              <w:rPr>
                <w:rFonts w:hAnsi="Times New Roman" w:cs="Times New Roman"/>
                <w:b/>
                <w:bCs/>
                <w:sz w:val="14"/>
                <w:szCs w:val="14"/>
              </w:rPr>
            </w:pPr>
            <w:r w:rsidRPr="00F931B5">
              <w:rPr>
                <w:rFonts w:hAnsi="Times New Roman" w:cs="Times New Roman"/>
                <w:b/>
                <w:bCs/>
                <w:sz w:val="14"/>
                <w:szCs w:val="14"/>
              </w:rPr>
              <w:t>Increase (decrease)</w:t>
            </w:r>
          </w:p>
        </w:tc>
        <w:tc>
          <w:tcPr>
            <w:tcW w:w="36" w:type="dxa"/>
          </w:tcPr>
          <w:p w14:paraId="58ADAA23" w14:textId="77777777" w:rsidR="00862102" w:rsidRPr="00F931B5" w:rsidRDefault="00862102" w:rsidP="00862102">
            <w:pPr>
              <w:spacing w:line="180" w:lineRule="exact"/>
              <w:ind w:right="-43"/>
              <w:jc w:val="center"/>
              <w:rPr>
                <w:rFonts w:hAnsi="Times New Roman" w:cs="Times New Roman"/>
                <w:b/>
                <w:bCs/>
                <w:sz w:val="14"/>
                <w:szCs w:val="14"/>
                <w:cs/>
              </w:rPr>
            </w:pPr>
          </w:p>
        </w:tc>
        <w:tc>
          <w:tcPr>
            <w:tcW w:w="882" w:type="dxa"/>
            <w:gridSpan w:val="3"/>
            <w:tcBorders>
              <w:bottom w:val="single" w:sz="4" w:space="0" w:color="auto"/>
            </w:tcBorders>
            <w:vAlign w:val="bottom"/>
          </w:tcPr>
          <w:p w14:paraId="1964ECFD" w14:textId="77777777" w:rsidR="00862102" w:rsidRPr="00F931B5" w:rsidRDefault="00862102" w:rsidP="00862102">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Balance as at </w:t>
            </w:r>
          </w:p>
          <w:p w14:paraId="4FE46B71" w14:textId="77777777" w:rsidR="00862102" w:rsidRPr="00F931B5" w:rsidRDefault="00862102" w:rsidP="00862102">
            <w:pPr>
              <w:spacing w:line="180" w:lineRule="exact"/>
              <w:jc w:val="center"/>
              <w:rPr>
                <w:rFonts w:hAnsi="Times New Roman" w:cs="Cordia New"/>
                <w:b/>
                <w:bCs/>
                <w:sz w:val="14"/>
                <w:szCs w:val="14"/>
              </w:rPr>
            </w:pPr>
            <w:r w:rsidRPr="00F931B5">
              <w:rPr>
                <w:rFonts w:hAnsi="Times New Roman" w:cs="Times New Roman"/>
                <w:b/>
                <w:bCs/>
                <w:sz w:val="14"/>
                <w:szCs w:val="14"/>
              </w:rPr>
              <w:t xml:space="preserve">December 31, </w:t>
            </w:r>
          </w:p>
          <w:p w14:paraId="08FABD79" w14:textId="049F03B0" w:rsidR="00862102" w:rsidRPr="00F931B5" w:rsidRDefault="00862102" w:rsidP="00862102">
            <w:pPr>
              <w:spacing w:line="180" w:lineRule="exact"/>
              <w:jc w:val="center"/>
              <w:rPr>
                <w:rFonts w:hAnsi="Times New Roman" w:cs="Times New Roman"/>
                <w:b/>
                <w:bCs/>
                <w:sz w:val="14"/>
                <w:szCs w:val="14"/>
              </w:rPr>
            </w:pPr>
            <w:r w:rsidRPr="00F931B5">
              <w:rPr>
                <w:rFonts w:hAnsi="Times New Roman"/>
                <w:b/>
                <w:bCs/>
                <w:sz w:val="14"/>
                <w:szCs w:val="14"/>
              </w:rPr>
              <w:t>202</w:t>
            </w:r>
            <w:r>
              <w:rPr>
                <w:rFonts w:hAnsi="Times New Roman"/>
                <w:b/>
                <w:bCs/>
                <w:sz w:val="14"/>
                <w:szCs w:val="14"/>
              </w:rPr>
              <w:t>2</w:t>
            </w:r>
          </w:p>
        </w:tc>
        <w:tc>
          <w:tcPr>
            <w:tcW w:w="36" w:type="dxa"/>
          </w:tcPr>
          <w:p w14:paraId="16438242" w14:textId="77777777" w:rsidR="00862102" w:rsidRPr="00F931B5" w:rsidRDefault="00862102" w:rsidP="00862102">
            <w:pPr>
              <w:spacing w:line="180" w:lineRule="exact"/>
              <w:ind w:right="144"/>
              <w:jc w:val="center"/>
              <w:rPr>
                <w:rFonts w:hAnsi="Times New Roman" w:cs="Times New Roman"/>
                <w:b/>
                <w:bCs/>
                <w:sz w:val="14"/>
                <w:szCs w:val="14"/>
                <w:cs/>
              </w:rPr>
            </w:pPr>
          </w:p>
        </w:tc>
        <w:tc>
          <w:tcPr>
            <w:tcW w:w="846" w:type="dxa"/>
            <w:gridSpan w:val="3"/>
            <w:tcBorders>
              <w:bottom w:val="single" w:sz="4" w:space="0" w:color="auto"/>
            </w:tcBorders>
            <w:vAlign w:val="bottom"/>
          </w:tcPr>
          <w:p w14:paraId="36E8D367" w14:textId="77777777" w:rsidR="00862102" w:rsidRPr="00F931B5" w:rsidRDefault="00862102" w:rsidP="00862102">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Balance as at                          January </w:t>
            </w:r>
            <w:r w:rsidRPr="00F931B5">
              <w:rPr>
                <w:rFonts w:hAnsi="Times New Roman"/>
                <w:b/>
                <w:bCs/>
                <w:sz w:val="14"/>
                <w:szCs w:val="14"/>
              </w:rPr>
              <w:t>1</w:t>
            </w:r>
            <w:r w:rsidRPr="00F931B5">
              <w:rPr>
                <w:rFonts w:hAnsi="Times New Roman" w:cs="Times New Roman"/>
                <w:b/>
                <w:bCs/>
                <w:sz w:val="14"/>
                <w:szCs w:val="14"/>
              </w:rPr>
              <w:t>,</w:t>
            </w:r>
          </w:p>
          <w:p w14:paraId="1D02DD74" w14:textId="0836B5ED" w:rsidR="00862102" w:rsidRPr="00F931B5" w:rsidRDefault="00862102" w:rsidP="00862102">
            <w:pPr>
              <w:spacing w:line="180" w:lineRule="exact"/>
              <w:jc w:val="center"/>
              <w:rPr>
                <w:rFonts w:hAnsi="Times New Roman" w:cs="Times New Roman"/>
                <w:b/>
                <w:bCs/>
                <w:sz w:val="14"/>
                <w:szCs w:val="14"/>
              </w:rPr>
            </w:pPr>
            <w:r w:rsidRPr="00F931B5">
              <w:rPr>
                <w:rFonts w:hAnsi="Times New Roman"/>
                <w:b/>
                <w:bCs/>
                <w:sz w:val="14"/>
                <w:szCs w:val="14"/>
              </w:rPr>
              <w:t>202</w:t>
            </w:r>
            <w:r>
              <w:rPr>
                <w:rFonts w:hAnsi="Times New Roman"/>
                <w:b/>
                <w:bCs/>
                <w:sz w:val="14"/>
                <w:szCs w:val="14"/>
              </w:rPr>
              <w:t>2</w:t>
            </w:r>
          </w:p>
        </w:tc>
        <w:tc>
          <w:tcPr>
            <w:tcW w:w="45" w:type="dxa"/>
          </w:tcPr>
          <w:p w14:paraId="11F6661D" w14:textId="77777777" w:rsidR="00862102" w:rsidRPr="00F931B5" w:rsidRDefault="00862102" w:rsidP="00862102">
            <w:pPr>
              <w:spacing w:line="180" w:lineRule="exact"/>
              <w:ind w:right="-43"/>
              <w:jc w:val="center"/>
              <w:rPr>
                <w:rFonts w:hAnsi="Times New Roman" w:cs="Times New Roman"/>
                <w:b/>
                <w:bCs/>
                <w:sz w:val="14"/>
                <w:szCs w:val="14"/>
                <w:cs/>
              </w:rPr>
            </w:pPr>
          </w:p>
        </w:tc>
        <w:tc>
          <w:tcPr>
            <w:tcW w:w="765" w:type="dxa"/>
            <w:gridSpan w:val="3"/>
            <w:tcBorders>
              <w:bottom w:val="single" w:sz="4" w:space="0" w:color="auto"/>
            </w:tcBorders>
            <w:vAlign w:val="bottom"/>
          </w:tcPr>
          <w:p w14:paraId="34B81824" w14:textId="03D4C2D2" w:rsidR="00862102" w:rsidRPr="00F931B5" w:rsidRDefault="00862102" w:rsidP="00862102">
            <w:pPr>
              <w:spacing w:line="180" w:lineRule="exact"/>
              <w:jc w:val="center"/>
              <w:rPr>
                <w:rFonts w:hAnsi="Times New Roman" w:cs="Times New Roman"/>
                <w:b/>
                <w:bCs/>
                <w:sz w:val="14"/>
                <w:szCs w:val="14"/>
              </w:rPr>
            </w:pPr>
            <w:r w:rsidRPr="00F931B5">
              <w:rPr>
                <w:rFonts w:hAnsi="Times New Roman" w:cs="Times New Roman"/>
                <w:b/>
                <w:bCs/>
                <w:sz w:val="14"/>
                <w:szCs w:val="14"/>
              </w:rPr>
              <w:t>Increase</w:t>
            </w:r>
            <w:r>
              <w:rPr>
                <w:rFonts w:hAnsi="Times New Roman" w:cs="Times New Roman"/>
                <w:b/>
                <w:bCs/>
                <w:sz w:val="14"/>
                <w:szCs w:val="14"/>
              </w:rPr>
              <w:t>s</w:t>
            </w:r>
          </w:p>
        </w:tc>
        <w:tc>
          <w:tcPr>
            <w:tcW w:w="45" w:type="dxa"/>
          </w:tcPr>
          <w:p w14:paraId="1582D9FF" w14:textId="77777777" w:rsidR="00862102" w:rsidRPr="00F931B5" w:rsidRDefault="00862102" w:rsidP="00862102">
            <w:pPr>
              <w:spacing w:line="180" w:lineRule="exact"/>
              <w:ind w:right="-43"/>
              <w:jc w:val="center"/>
              <w:rPr>
                <w:rFonts w:hAnsi="Times New Roman" w:cs="Times New Roman"/>
                <w:b/>
                <w:bCs/>
                <w:sz w:val="14"/>
                <w:szCs w:val="14"/>
                <w:cs/>
              </w:rPr>
            </w:pPr>
          </w:p>
        </w:tc>
        <w:tc>
          <w:tcPr>
            <w:tcW w:w="747" w:type="dxa"/>
            <w:gridSpan w:val="3"/>
            <w:tcBorders>
              <w:bottom w:val="single" w:sz="4" w:space="0" w:color="auto"/>
            </w:tcBorders>
          </w:tcPr>
          <w:p w14:paraId="5923A14D" w14:textId="77777777" w:rsidR="00862102" w:rsidRDefault="00862102" w:rsidP="00862102">
            <w:pPr>
              <w:spacing w:line="180" w:lineRule="exact"/>
              <w:jc w:val="center"/>
              <w:rPr>
                <w:rFonts w:hAnsi="Times New Roman" w:cstheme="minorBidi"/>
                <w:b/>
                <w:bCs/>
                <w:sz w:val="14"/>
                <w:szCs w:val="14"/>
              </w:rPr>
            </w:pPr>
          </w:p>
          <w:p w14:paraId="46EFE455" w14:textId="77777777" w:rsidR="00862102" w:rsidRDefault="00862102" w:rsidP="00862102">
            <w:pPr>
              <w:spacing w:line="180" w:lineRule="exact"/>
              <w:jc w:val="center"/>
              <w:rPr>
                <w:rFonts w:hAnsi="Times New Roman" w:cstheme="minorBidi"/>
                <w:b/>
                <w:bCs/>
                <w:sz w:val="14"/>
                <w:szCs w:val="14"/>
              </w:rPr>
            </w:pPr>
          </w:p>
          <w:p w14:paraId="2143B7ED" w14:textId="7C177727" w:rsidR="00862102" w:rsidRPr="003369A2" w:rsidRDefault="00862102" w:rsidP="00862102">
            <w:pPr>
              <w:spacing w:line="180" w:lineRule="exact"/>
              <w:jc w:val="center"/>
              <w:rPr>
                <w:rFonts w:hAnsi="Times New Roman" w:cstheme="minorBidi"/>
                <w:b/>
                <w:bCs/>
                <w:sz w:val="14"/>
                <w:szCs w:val="14"/>
              </w:rPr>
            </w:pPr>
            <w:r>
              <w:rPr>
                <w:rFonts w:hAnsi="Times New Roman" w:cstheme="minorBidi"/>
                <w:b/>
                <w:bCs/>
                <w:sz w:val="14"/>
                <w:szCs w:val="14"/>
              </w:rPr>
              <w:t>Decreases</w:t>
            </w:r>
          </w:p>
        </w:tc>
        <w:tc>
          <w:tcPr>
            <w:tcW w:w="54" w:type="dxa"/>
          </w:tcPr>
          <w:p w14:paraId="3DF3B545" w14:textId="77777777" w:rsidR="00862102" w:rsidRPr="00F931B5" w:rsidRDefault="00862102" w:rsidP="00862102">
            <w:pPr>
              <w:spacing w:line="180" w:lineRule="exact"/>
              <w:jc w:val="center"/>
              <w:rPr>
                <w:rFonts w:hAnsi="Times New Roman" w:cs="Times New Roman"/>
                <w:b/>
                <w:bCs/>
                <w:sz w:val="14"/>
                <w:szCs w:val="14"/>
              </w:rPr>
            </w:pPr>
          </w:p>
        </w:tc>
        <w:tc>
          <w:tcPr>
            <w:tcW w:w="891" w:type="dxa"/>
            <w:tcBorders>
              <w:bottom w:val="single" w:sz="4" w:space="0" w:color="auto"/>
            </w:tcBorders>
            <w:vAlign w:val="bottom"/>
          </w:tcPr>
          <w:p w14:paraId="497DFE6B" w14:textId="77777777" w:rsidR="00862102" w:rsidRPr="00F931B5" w:rsidRDefault="00862102" w:rsidP="00862102">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Balance as at </w:t>
            </w:r>
          </w:p>
          <w:p w14:paraId="01962D5C" w14:textId="77777777" w:rsidR="00862102" w:rsidRPr="00F931B5" w:rsidRDefault="00862102" w:rsidP="00862102">
            <w:pPr>
              <w:spacing w:line="180" w:lineRule="exact"/>
              <w:jc w:val="center"/>
              <w:rPr>
                <w:rFonts w:hAnsi="Times New Roman" w:cs="Times New Roman"/>
                <w:b/>
                <w:bCs/>
                <w:sz w:val="14"/>
                <w:szCs w:val="14"/>
              </w:rPr>
            </w:pPr>
            <w:r w:rsidRPr="00F931B5">
              <w:rPr>
                <w:rFonts w:hAnsi="Times New Roman" w:cs="Times New Roman"/>
                <w:b/>
                <w:bCs/>
                <w:sz w:val="14"/>
                <w:szCs w:val="14"/>
              </w:rPr>
              <w:t xml:space="preserve">December 31, </w:t>
            </w:r>
          </w:p>
          <w:p w14:paraId="7956D7C5" w14:textId="04188014" w:rsidR="00862102" w:rsidRPr="00F931B5" w:rsidRDefault="00862102" w:rsidP="00862102">
            <w:pPr>
              <w:spacing w:line="180" w:lineRule="exact"/>
              <w:jc w:val="center"/>
              <w:rPr>
                <w:rFonts w:hAnsi="Times New Roman" w:cs="Times New Roman"/>
                <w:b/>
                <w:bCs/>
                <w:sz w:val="14"/>
                <w:szCs w:val="14"/>
              </w:rPr>
            </w:pPr>
            <w:r w:rsidRPr="00F931B5">
              <w:rPr>
                <w:rFonts w:hAnsi="Times New Roman"/>
                <w:b/>
                <w:bCs/>
                <w:sz w:val="14"/>
                <w:szCs w:val="14"/>
              </w:rPr>
              <w:t>202</w:t>
            </w:r>
            <w:r>
              <w:rPr>
                <w:rFonts w:hAnsi="Times New Roman"/>
                <w:b/>
                <w:bCs/>
                <w:sz w:val="14"/>
                <w:szCs w:val="14"/>
              </w:rPr>
              <w:t>2</w:t>
            </w:r>
          </w:p>
        </w:tc>
        <w:tc>
          <w:tcPr>
            <w:tcW w:w="45" w:type="dxa"/>
            <w:gridSpan w:val="2"/>
          </w:tcPr>
          <w:p w14:paraId="13A086FF" w14:textId="77777777" w:rsidR="00862102" w:rsidRPr="00F931B5" w:rsidRDefault="00862102" w:rsidP="00862102">
            <w:pPr>
              <w:spacing w:line="180" w:lineRule="exact"/>
              <w:ind w:right="-43"/>
              <w:jc w:val="center"/>
              <w:rPr>
                <w:rFonts w:hAnsi="Times New Roman" w:cs="Times New Roman"/>
                <w:b/>
                <w:bCs/>
                <w:sz w:val="14"/>
                <w:szCs w:val="14"/>
                <w:cs/>
              </w:rPr>
            </w:pPr>
          </w:p>
        </w:tc>
        <w:tc>
          <w:tcPr>
            <w:tcW w:w="819" w:type="dxa"/>
            <w:gridSpan w:val="2"/>
            <w:tcBorders>
              <w:bottom w:val="single" w:sz="4" w:space="0" w:color="auto"/>
            </w:tcBorders>
            <w:vAlign w:val="bottom"/>
          </w:tcPr>
          <w:p w14:paraId="1067AF58" w14:textId="77777777" w:rsidR="00862102" w:rsidRPr="00F931B5" w:rsidRDefault="00862102" w:rsidP="00862102">
            <w:pPr>
              <w:spacing w:line="180" w:lineRule="exact"/>
              <w:ind w:right="-4"/>
              <w:jc w:val="center"/>
              <w:rPr>
                <w:rFonts w:hAnsi="Times New Roman" w:cs="Times New Roman"/>
                <w:b/>
                <w:bCs/>
                <w:sz w:val="14"/>
                <w:szCs w:val="14"/>
              </w:rPr>
            </w:pPr>
            <w:r w:rsidRPr="00F931B5">
              <w:rPr>
                <w:rFonts w:hAnsi="Times New Roman" w:cs="Times New Roman"/>
                <w:b/>
                <w:bCs/>
                <w:sz w:val="14"/>
                <w:szCs w:val="14"/>
              </w:rPr>
              <w:t>Intangible assets</w:t>
            </w:r>
          </w:p>
        </w:tc>
      </w:tr>
      <w:tr w:rsidR="00B001C5" w:rsidRPr="00F931B5" w14:paraId="7CF610DD" w14:textId="77777777" w:rsidTr="00B001C5">
        <w:trPr>
          <w:gridAfter w:val="1"/>
          <w:wAfter w:w="9" w:type="dxa"/>
        </w:trPr>
        <w:tc>
          <w:tcPr>
            <w:tcW w:w="1278" w:type="dxa"/>
            <w:vAlign w:val="bottom"/>
          </w:tcPr>
          <w:p w14:paraId="4A5F9EC0" w14:textId="77777777" w:rsidR="00B001C5" w:rsidRPr="00F931B5" w:rsidRDefault="00B001C5" w:rsidP="00F242F7">
            <w:pPr>
              <w:spacing w:line="180" w:lineRule="exact"/>
              <w:ind w:right="-43"/>
              <w:jc w:val="center"/>
              <w:rPr>
                <w:rFonts w:hAnsi="Times New Roman" w:cs="Times New Roman"/>
                <w:b/>
                <w:bCs/>
                <w:sz w:val="14"/>
                <w:szCs w:val="14"/>
              </w:rPr>
            </w:pPr>
          </w:p>
        </w:tc>
        <w:tc>
          <w:tcPr>
            <w:tcW w:w="774" w:type="dxa"/>
            <w:gridSpan w:val="2"/>
            <w:tcBorders>
              <w:top w:val="single" w:sz="4" w:space="0" w:color="auto"/>
            </w:tcBorders>
            <w:vAlign w:val="bottom"/>
          </w:tcPr>
          <w:p w14:paraId="5159FB19" w14:textId="77777777" w:rsidR="00B001C5" w:rsidRPr="00F931B5" w:rsidRDefault="00B001C5" w:rsidP="00F242F7">
            <w:pPr>
              <w:spacing w:line="180" w:lineRule="exact"/>
              <w:jc w:val="center"/>
              <w:rPr>
                <w:rFonts w:hAnsi="Times New Roman" w:cs="Times New Roman"/>
                <w:b/>
                <w:bCs/>
                <w:sz w:val="14"/>
                <w:szCs w:val="14"/>
              </w:rPr>
            </w:pPr>
          </w:p>
        </w:tc>
        <w:tc>
          <w:tcPr>
            <w:tcW w:w="54" w:type="dxa"/>
          </w:tcPr>
          <w:p w14:paraId="0402D5A3" w14:textId="77777777" w:rsidR="00B001C5" w:rsidRPr="00F931B5" w:rsidRDefault="00B001C5" w:rsidP="00F242F7">
            <w:pPr>
              <w:spacing w:line="180" w:lineRule="exact"/>
              <w:ind w:right="-43"/>
              <w:jc w:val="center"/>
              <w:rPr>
                <w:rFonts w:hAnsi="Times New Roman" w:cs="Times New Roman"/>
                <w:b/>
                <w:bCs/>
                <w:sz w:val="14"/>
                <w:szCs w:val="14"/>
                <w:cs/>
              </w:rPr>
            </w:pPr>
          </w:p>
        </w:tc>
        <w:tc>
          <w:tcPr>
            <w:tcW w:w="837" w:type="dxa"/>
            <w:gridSpan w:val="3"/>
            <w:tcBorders>
              <w:top w:val="single" w:sz="4" w:space="0" w:color="auto"/>
            </w:tcBorders>
            <w:vAlign w:val="bottom"/>
          </w:tcPr>
          <w:p w14:paraId="7BCA82BC" w14:textId="77777777" w:rsidR="00B001C5" w:rsidRPr="00F931B5" w:rsidRDefault="00B001C5" w:rsidP="00F242F7">
            <w:pPr>
              <w:spacing w:line="180" w:lineRule="exact"/>
              <w:jc w:val="center"/>
              <w:rPr>
                <w:rFonts w:hAnsi="Times New Roman" w:cs="Times New Roman"/>
                <w:b/>
                <w:bCs/>
                <w:sz w:val="14"/>
                <w:szCs w:val="14"/>
              </w:rPr>
            </w:pPr>
          </w:p>
        </w:tc>
        <w:tc>
          <w:tcPr>
            <w:tcW w:w="54" w:type="dxa"/>
          </w:tcPr>
          <w:p w14:paraId="2306732A" w14:textId="77777777" w:rsidR="00B001C5" w:rsidRPr="00F931B5" w:rsidRDefault="00B001C5" w:rsidP="00F242F7">
            <w:pPr>
              <w:spacing w:line="180" w:lineRule="exact"/>
              <w:ind w:right="-43"/>
              <w:jc w:val="center"/>
              <w:rPr>
                <w:rFonts w:hAnsi="Times New Roman" w:cs="Times New Roman"/>
                <w:b/>
                <w:bCs/>
                <w:sz w:val="14"/>
                <w:szCs w:val="14"/>
                <w:cs/>
              </w:rPr>
            </w:pPr>
          </w:p>
        </w:tc>
        <w:tc>
          <w:tcPr>
            <w:tcW w:w="729" w:type="dxa"/>
            <w:gridSpan w:val="3"/>
            <w:tcBorders>
              <w:top w:val="single" w:sz="4" w:space="0" w:color="auto"/>
            </w:tcBorders>
            <w:vAlign w:val="bottom"/>
          </w:tcPr>
          <w:p w14:paraId="497CD851" w14:textId="77777777" w:rsidR="00B001C5" w:rsidRPr="00F931B5" w:rsidRDefault="00B001C5" w:rsidP="00F242F7">
            <w:pPr>
              <w:spacing w:line="180" w:lineRule="exact"/>
              <w:jc w:val="center"/>
              <w:rPr>
                <w:rFonts w:hAnsi="Times New Roman"/>
                <w:b/>
                <w:bCs/>
                <w:sz w:val="14"/>
                <w:szCs w:val="14"/>
              </w:rPr>
            </w:pPr>
          </w:p>
        </w:tc>
        <w:tc>
          <w:tcPr>
            <w:tcW w:w="36" w:type="dxa"/>
          </w:tcPr>
          <w:p w14:paraId="55836EE5" w14:textId="77777777" w:rsidR="00B001C5" w:rsidRPr="00F931B5" w:rsidRDefault="00B001C5" w:rsidP="00F242F7">
            <w:pPr>
              <w:spacing w:line="180" w:lineRule="exact"/>
              <w:ind w:right="-43"/>
              <w:jc w:val="center"/>
              <w:rPr>
                <w:rFonts w:hAnsi="Times New Roman" w:cs="Times New Roman"/>
                <w:b/>
                <w:bCs/>
                <w:sz w:val="14"/>
                <w:szCs w:val="14"/>
                <w:cs/>
              </w:rPr>
            </w:pPr>
          </w:p>
        </w:tc>
        <w:tc>
          <w:tcPr>
            <w:tcW w:w="882" w:type="dxa"/>
            <w:gridSpan w:val="3"/>
            <w:tcBorders>
              <w:top w:val="single" w:sz="4" w:space="0" w:color="auto"/>
            </w:tcBorders>
            <w:vAlign w:val="bottom"/>
          </w:tcPr>
          <w:p w14:paraId="2E422E5E" w14:textId="77777777" w:rsidR="00B001C5" w:rsidRPr="00F931B5" w:rsidRDefault="00B001C5" w:rsidP="00F242F7">
            <w:pPr>
              <w:spacing w:line="180" w:lineRule="exact"/>
              <w:jc w:val="center"/>
              <w:rPr>
                <w:rFonts w:hAnsi="Times New Roman" w:cs="Times New Roman"/>
                <w:b/>
                <w:bCs/>
                <w:sz w:val="14"/>
                <w:szCs w:val="14"/>
              </w:rPr>
            </w:pPr>
          </w:p>
        </w:tc>
        <w:tc>
          <w:tcPr>
            <w:tcW w:w="36" w:type="dxa"/>
          </w:tcPr>
          <w:p w14:paraId="3BF9AA8F" w14:textId="77777777" w:rsidR="00B001C5" w:rsidRPr="00F931B5" w:rsidRDefault="00B001C5" w:rsidP="00F242F7">
            <w:pPr>
              <w:spacing w:line="180" w:lineRule="exact"/>
              <w:ind w:right="144"/>
              <w:jc w:val="center"/>
              <w:rPr>
                <w:rFonts w:hAnsi="Times New Roman" w:cs="Times New Roman"/>
                <w:b/>
                <w:bCs/>
                <w:sz w:val="14"/>
                <w:szCs w:val="14"/>
                <w:cs/>
              </w:rPr>
            </w:pPr>
          </w:p>
        </w:tc>
        <w:tc>
          <w:tcPr>
            <w:tcW w:w="846" w:type="dxa"/>
            <w:gridSpan w:val="3"/>
            <w:tcBorders>
              <w:top w:val="single" w:sz="4" w:space="0" w:color="auto"/>
            </w:tcBorders>
            <w:vAlign w:val="bottom"/>
          </w:tcPr>
          <w:p w14:paraId="741104B1" w14:textId="77777777" w:rsidR="00B001C5" w:rsidRPr="00F931B5" w:rsidRDefault="00B001C5" w:rsidP="00F242F7">
            <w:pPr>
              <w:spacing w:line="180" w:lineRule="exact"/>
              <w:jc w:val="center"/>
              <w:rPr>
                <w:rFonts w:hAnsi="Times New Roman" w:cs="Times New Roman"/>
                <w:b/>
                <w:bCs/>
                <w:sz w:val="14"/>
                <w:szCs w:val="14"/>
              </w:rPr>
            </w:pPr>
          </w:p>
        </w:tc>
        <w:tc>
          <w:tcPr>
            <w:tcW w:w="45" w:type="dxa"/>
          </w:tcPr>
          <w:p w14:paraId="4BEDE4D9" w14:textId="77777777" w:rsidR="00B001C5" w:rsidRPr="00F931B5" w:rsidRDefault="00B001C5" w:rsidP="00F242F7">
            <w:pPr>
              <w:spacing w:line="180" w:lineRule="exact"/>
              <w:ind w:right="-43"/>
              <w:jc w:val="center"/>
              <w:rPr>
                <w:rFonts w:hAnsi="Times New Roman" w:cs="Times New Roman"/>
                <w:b/>
                <w:bCs/>
                <w:sz w:val="14"/>
                <w:szCs w:val="14"/>
                <w:cs/>
              </w:rPr>
            </w:pPr>
          </w:p>
        </w:tc>
        <w:tc>
          <w:tcPr>
            <w:tcW w:w="765" w:type="dxa"/>
            <w:gridSpan w:val="3"/>
            <w:tcBorders>
              <w:top w:val="single" w:sz="4" w:space="0" w:color="auto"/>
            </w:tcBorders>
            <w:vAlign w:val="bottom"/>
          </w:tcPr>
          <w:p w14:paraId="00713E10" w14:textId="77777777" w:rsidR="00B001C5" w:rsidRPr="00F931B5" w:rsidRDefault="00B001C5" w:rsidP="00F242F7">
            <w:pPr>
              <w:spacing w:line="180" w:lineRule="exact"/>
              <w:jc w:val="center"/>
              <w:rPr>
                <w:rFonts w:hAnsi="Times New Roman" w:cs="Times New Roman"/>
                <w:b/>
                <w:bCs/>
                <w:sz w:val="14"/>
                <w:szCs w:val="14"/>
              </w:rPr>
            </w:pPr>
          </w:p>
        </w:tc>
        <w:tc>
          <w:tcPr>
            <w:tcW w:w="45" w:type="dxa"/>
          </w:tcPr>
          <w:p w14:paraId="1366AE80" w14:textId="77777777" w:rsidR="00B001C5" w:rsidRPr="00F931B5" w:rsidRDefault="00B001C5" w:rsidP="00F242F7">
            <w:pPr>
              <w:spacing w:line="180" w:lineRule="exact"/>
              <w:ind w:right="-43"/>
              <w:jc w:val="center"/>
              <w:rPr>
                <w:rFonts w:hAnsi="Times New Roman" w:cs="Times New Roman"/>
                <w:b/>
                <w:bCs/>
                <w:sz w:val="14"/>
                <w:szCs w:val="14"/>
                <w:cs/>
              </w:rPr>
            </w:pPr>
          </w:p>
        </w:tc>
        <w:tc>
          <w:tcPr>
            <w:tcW w:w="747" w:type="dxa"/>
            <w:gridSpan w:val="3"/>
            <w:tcBorders>
              <w:top w:val="single" w:sz="4" w:space="0" w:color="auto"/>
            </w:tcBorders>
          </w:tcPr>
          <w:p w14:paraId="6541314D" w14:textId="77777777" w:rsidR="00B001C5" w:rsidRPr="00F931B5" w:rsidRDefault="00B001C5" w:rsidP="00F242F7">
            <w:pPr>
              <w:spacing w:line="180" w:lineRule="exact"/>
              <w:jc w:val="center"/>
              <w:rPr>
                <w:rFonts w:hAnsi="Times New Roman" w:cs="Times New Roman"/>
                <w:b/>
                <w:bCs/>
                <w:sz w:val="14"/>
                <w:szCs w:val="14"/>
              </w:rPr>
            </w:pPr>
          </w:p>
        </w:tc>
        <w:tc>
          <w:tcPr>
            <w:tcW w:w="54" w:type="dxa"/>
          </w:tcPr>
          <w:p w14:paraId="110D4349" w14:textId="77777777" w:rsidR="00B001C5" w:rsidRPr="00F931B5" w:rsidRDefault="00B001C5" w:rsidP="00F242F7">
            <w:pPr>
              <w:spacing w:line="180" w:lineRule="exact"/>
              <w:jc w:val="center"/>
              <w:rPr>
                <w:rFonts w:hAnsi="Times New Roman" w:cs="Times New Roman"/>
                <w:b/>
                <w:bCs/>
                <w:sz w:val="14"/>
                <w:szCs w:val="14"/>
              </w:rPr>
            </w:pPr>
          </w:p>
        </w:tc>
        <w:tc>
          <w:tcPr>
            <w:tcW w:w="891" w:type="dxa"/>
            <w:tcBorders>
              <w:top w:val="single" w:sz="4" w:space="0" w:color="auto"/>
            </w:tcBorders>
            <w:vAlign w:val="bottom"/>
          </w:tcPr>
          <w:p w14:paraId="44DAFD51" w14:textId="77777777" w:rsidR="00B001C5" w:rsidRPr="00F931B5" w:rsidRDefault="00B001C5" w:rsidP="00F242F7">
            <w:pPr>
              <w:spacing w:line="180" w:lineRule="exact"/>
              <w:jc w:val="center"/>
              <w:rPr>
                <w:rFonts w:hAnsi="Times New Roman" w:cs="Times New Roman"/>
                <w:b/>
                <w:bCs/>
                <w:sz w:val="14"/>
                <w:szCs w:val="14"/>
              </w:rPr>
            </w:pPr>
          </w:p>
        </w:tc>
        <w:tc>
          <w:tcPr>
            <w:tcW w:w="45" w:type="dxa"/>
            <w:gridSpan w:val="2"/>
          </w:tcPr>
          <w:p w14:paraId="2034F64D" w14:textId="77777777" w:rsidR="00B001C5" w:rsidRPr="00F931B5" w:rsidRDefault="00B001C5" w:rsidP="00F242F7">
            <w:pPr>
              <w:spacing w:line="180" w:lineRule="exact"/>
              <w:ind w:right="-43"/>
              <w:jc w:val="center"/>
              <w:rPr>
                <w:rFonts w:hAnsi="Times New Roman" w:cs="Times New Roman"/>
                <w:b/>
                <w:bCs/>
                <w:sz w:val="14"/>
                <w:szCs w:val="14"/>
                <w:cs/>
              </w:rPr>
            </w:pPr>
          </w:p>
        </w:tc>
        <w:tc>
          <w:tcPr>
            <w:tcW w:w="819" w:type="dxa"/>
            <w:gridSpan w:val="2"/>
            <w:tcBorders>
              <w:top w:val="single" w:sz="4" w:space="0" w:color="auto"/>
            </w:tcBorders>
            <w:vAlign w:val="bottom"/>
          </w:tcPr>
          <w:p w14:paraId="2AD9B4B3" w14:textId="77777777" w:rsidR="00B001C5" w:rsidRPr="00F931B5" w:rsidRDefault="00B001C5" w:rsidP="00F242F7">
            <w:pPr>
              <w:spacing w:line="180" w:lineRule="exact"/>
              <w:ind w:right="-43"/>
              <w:jc w:val="center"/>
              <w:rPr>
                <w:rFonts w:hAnsi="Times New Roman" w:cs="Times New Roman"/>
                <w:b/>
                <w:bCs/>
                <w:sz w:val="14"/>
                <w:szCs w:val="14"/>
              </w:rPr>
            </w:pPr>
          </w:p>
        </w:tc>
      </w:tr>
      <w:tr w:rsidR="00B001C5" w:rsidRPr="00F931B5" w14:paraId="0F7FF6F4" w14:textId="77777777" w:rsidTr="00B001C5">
        <w:trPr>
          <w:gridAfter w:val="1"/>
          <w:wAfter w:w="9" w:type="dxa"/>
        </w:trPr>
        <w:tc>
          <w:tcPr>
            <w:tcW w:w="1278" w:type="dxa"/>
            <w:vAlign w:val="bottom"/>
          </w:tcPr>
          <w:p w14:paraId="06F1E653" w14:textId="77777777" w:rsidR="00B001C5" w:rsidRPr="00F931B5" w:rsidRDefault="00B001C5" w:rsidP="00B001C5">
            <w:pPr>
              <w:spacing w:line="180" w:lineRule="exact"/>
              <w:ind w:left="180" w:right="-108" w:hanging="108"/>
              <w:rPr>
                <w:rFonts w:hAnsi="Times New Roman" w:cs="Times New Roman"/>
                <w:sz w:val="14"/>
                <w:szCs w:val="14"/>
              </w:rPr>
            </w:pPr>
            <w:r w:rsidRPr="00F931B5">
              <w:rPr>
                <w:rFonts w:hAnsi="Times New Roman" w:cs="Times New Roman"/>
                <w:sz w:val="14"/>
                <w:szCs w:val="14"/>
              </w:rPr>
              <w:t>Derivatives agent</w:t>
            </w:r>
          </w:p>
          <w:p w14:paraId="091DB155" w14:textId="77777777" w:rsidR="00B001C5" w:rsidRPr="00F931B5" w:rsidRDefault="00B001C5" w:rsidP="00B001C5">
            <w:pPr>
              <w:spacing w:line="180" w:lineRule="exact"/>
              <w:ind w:left="180" w:right="-108" w:hanging="108"/>
              <w:rPr>
                <w:rFonts w:hAnsi="Times New Roman" w:cs="Times New Roman"/>
                <w:sz w:val="14"/>
                <w:szCs w:val="14"/>
                <w:cs/>
              </w:rPr>
            </w:pPr>
            <w:r w:rsidRPr="00F931B5">
              <w:rPr>
                <w:rFonts w:hAnsi="Times New Roman" w:cs="Times New Roman"/>
                <w:sz w:val="14"/>
                <w:szCs w:val="14"/>
              </w:rPr>
              <w:t xml:space="preserve">  license fee</w:t>
            </w:r>
          </w:p>
        </w:tc>
        <w:tc>
          <w:tcPr>
            <w:tcW w:w="774" w:type="dxa"/>
            <w:gridSpan w:val="2"/>
            <w:vAlign w:val="bottom"/>
          </w:tcPr>
          <w:p w14:paraId="5328BFAD" w14:textId="77777777" w:rsidR="00B001C5" w:rsidRPr="00F931B5" w:rsidRDefault="00B001C5" w:rsidP="00B001C5">
            <w:pPr>
              <w:spacing w:line="180" w:lineRule="exact"/>
              <w:jc w:val="center"/>
              <w:rPr>
                <w:rFonts w:hAnsi="Times New Roman" w:cs="Times New Roman"/>
                <w:sz w:val="14"/>
                <w:szCs w:val="14"/>
              </w:rPr>
            </w:pPr>
            <w:r w:rsidRPr="00F931B5">
              <w:rPr>
                <w:rFonts w:hAnsi="Times New Roman"/>
                <w:sz w:val="14"/>
                <w:szCs w:val="14"/>
              </w:rPr>
              <w:t>5</w:t>
            </w:r>
            <w:r w:rsidRPr="00F931B5">
              <w:rPr>
                <w:rFonts w:hAnsi="Times New Roman" w:cs="Times New Roman"/>
                <w:sz w:val="14"/>
                <w:szCs w:val="14"/>
              </w:rPr>
              <w:t xml:space="preserve"> years</w:t>
            </w:r>
          </w:p>
        </w:tc>
        <w:tc>
          <w:tcPr>
            <w:tcW w:w="54" w:type="dxa"/>
          </w:tcPr>
          <w:p w14:paraId="5D4E39B8" w14:textId="77777777" w:rsidR="00B001C5" w:rsidRPr="00F931B5" w:rsidRDefault="00B001C5" w:rsidP="00B001C5">
            <w:pPr>
              <w:spacing w:line="180" w:lineRule="exact"/>
              <w:ind w:right="-43"/>
              <w:rPr>
                <w:rFonts w:hAnsi="Times New Roman" w:cs="Times New Roman"/>
                <w:sz w:val="14"/>
                <w:szCs w:val="14"/>
              </w:rPr>
            </w:pPr>
          </w:p>
        </w:tc>
        <w:tc>
          <w:tcPr>
            <w:tcW w:w="837" w:type="dxa"/>
            <w:gridSpan w:val="3"/>
            <w:vAlign w:val="bottom"/>
          </w:tcPr>
          <w:p w14:paraId="1D093AF0" w14:textId="14FCFDB0"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5,336</w:t>
            </w:r>
          </w:p>
        </w:tc>
        <w:tc>
          <w:tcPr>
            <w:tcW w:w="54" w:type="dxa"/>
            <w:vAlign w:val="bottom"/>
          </w:tcPr>
          <w:p w14:paraId="0626BCAB" w14:textId="77777777" w:rsidR="00B001C5" w:rsidRPr="00F931B5" w:rsidRDefault="00B001C5" w:rsidP="00B001C5">
            <w:pPr>
              <w:ind w:right="-43"/>
              <w:rPr>
                <w:rFonts w:hAnsi="Times New Roman" w:cs="Times New Roman"/>
                <w:color w:val="000000"/>
                <w:sz w:val="14"/>
                <w:szCs w:val="14"/>
              </w:rPr>
            </w:pPr>
          </w:p>
        </w:tc>
        <w:tc>
          <w:tcPr>
            <w:tcW w:w="729" w:type="dxa"/>
            <w:gridSpan w:val="3"/>
            <w:vAlign w:val="bottom"/>
          </w:tcPr>
          <w:p w14:paraId="1720976F" w14:textId="11340460" w:rsidR="00B001C5" w:rsidRPr="00F931B5" w:rsidRDefault="00B001C5" w:rsidP="00B001C5">
            <w:pPr>
              <w:tabs>
                <w:tab w:val="decimal" w:pos="407"/>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36" w:type="dxa"/>
            <w:vAlign w:val="bottom"/>
          </w:tcPr>
          <w:p w14:paraId="585E3059" w14:textId="77777777" w:rsidR="00B001C5" w:rsidRPr="00F931B5" w:rsidRDefault="00B001C5" w:rsidP="00B001C5">
            <w:pPr>
              <w:ind w:right="-43"/>
              <w:rPr>
                <w:rFonts w:hAnsi="Times New Roman" w:cs="Times New Roman"/>
                <w:color w:val="000000"/>
                <w:sz w:val="14"/>
                <w:szCs w:val="14"/>
              </w:rPr>
            </w:pPr>
          </w:p>
        </w:tc>
        <w:tc>
          <w:tcPr>
            <w:tcW w:w="882" w:type="dxa"/>
            <w:gridSpan w:val="3"/>
            <w:vAlign w:val="bottom"/>
          </w:tcPr>
          <w:p w14:paraId="3071BAEC" w14:textId="60115892"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5,336</w:t>
            </w:r>
          </w:p>
        </w:tc>
        <w:tc>
          <w:tcPr>
            <w:tcW w:w="36" w:type="dxa"/>
          </w:tcPr>
          <w:p w14:paraId="161CBB7D" w14:textId="77777777" w:rsidR="00B001C5" w:rsidRPr="00F931B5" w:rsidRDefault="00B001C5" w:rsidP="00B001C5">
            <w:pPr>
              <w:ind w:right="-43"/>
              <w:rPr>
                <w:rFonts w:hAnsi="Times New Roman" w:cs="Times New Roman"/>
                <w:color w:val="000000"/>
                <w:sz w:val="14"/>
                <w:szCs w:val="14"/>
              </w:rPr>
            </w:pPr>
          </w:p>
        </w:tc>
        <w:tc>
          <w:tcPr>
            <w:tcW w:w="846" w:type="dxa"/>
            <w:gridSpan w:val="3"/>
            <w:vAlign w:val="bottom"/>
          </w:tcPr>
          <w:p w14:paraId="67517663" w14:textId="0C6EB20B" w:rsidR="00B001C5" w:rsidRPr="00F931B5" w:rsidRDefault="00B001C5" w:rsidP="00B001C5">
            <w:pPr>
              <w:tabs>
                <w:tab w:val="decimal" w:pos="729"/>
              </w:tabs>
              <w:ind w:right="-43"/>
              <w:rPr>
                <w:rFonts w:hAnsi="Times New Roman" w:cs="Times New Roman"/>
                <w:color w:val="000000"/>
                <w:sz w:val="14"/>
                <w:szCs w:val="14"/>
              </w:rPr>
            </w:pPr>
            <w:r w:rsidRPr="00F931B5">
              <w:rPr>
                <w:rFonts w:hAnsi="Times New Roman" w:cs="Times New Roman"/>
                <w:color w:val="000000"/>
                <w:sz w:val="14"/>
                <w:szCs w:val="14"/>
              </w:rPr>
              <w:t>5,336</w:t>
            </w:r>
          </w:p>
        </w:tc>
        <w:tc>
          <w:tcPr>
            <w:tcW w:w="45" w:type="dxa"/>
            <w:vAlign w:val="bottom"/>
          </w:tcPr>
          <w:p w14:paraId="3B3794D9" w14:textId="77777777" w:rsidR="00B001C5" w:rsidRPr="00F931B5" w:rsidRDefault="00B001C5" w:rsidP="00B001C5">
            <w:pPr>
              <w:ind w:right="-43"/>
              <w:rPr>
                <w:rFonts w:hAnsi="Times New Roman" w:cs="Times New Roman"/>
                <w:color w:val="000000"/>
                <w:sz w:val="14"/>
                <w:szCs w:val="14"/>
              </w:rPr>
            </w:pPr>
          </w:p>
        </w:tc>
        <w:tc>
          <w:tcPr>
            <w:tcW w:w="765" w:type="dxa"/>
            <w:gridSpan w:val="3"/>
            <w:vAlign w:val="bottom"/>
          </w:tcPr>
          <w:p w14:paraId="5E561D5A" w14:textId="58F380BE" w:rsidR="00B001C5" w:rsidRPr="00F931B5" w:rsidRDefault="00B001C5" w:rsidP="00B001C5">
            <w:pPr>
              <w:tabs>
                <w:tab w:val="decimal" w:pos="407"/>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45" w:type="dxa"/>
            <w:vAlign w:val="bottom"/>
          </w:tcPr>
          <w:p w14:paraId="28B0DB57" w14:textId="77777777" w:rsidR="00B001C5" w:rsidRPr="00F931B5" w:rsidRDefault="00B001C5" w:rsidP="00B001C5">
            <w:pPr>
              <w:ind w:right="-43"/>
              <w:rPr>
                <w:rFonts w:hAnsi="Times New Roman" w:cs="Times New Roman"/>
                <w:color w:val="000000"/>
                <w:sz w:val="14"/>
                <w:szCs w:val="14"/>
              </w:rPr>
            </w:pPr>
          </w:p>
        </w:tc>
        <w:tc>
          <w:tcPr>
            <w:tcW w:w="747" w:type="dxa"/>
            <w:gridSpan w:val="3"/>
            <w:vAlign w:val="bottom"/>
          </w:tcPr>
          <w:p w14:paraId="23DB63B0" w14:textId="77777777" w:rsidR="00B001C5" w:rsidRDefault="00B001C5" w:rsidP="00B001C5">
            <w:pPr>
              <w:tabs>
                <w:tab w:val="decimal" w:pos="729"/>
              </w:tabs>
              <w:ind w:right="-43"/>
              <w:rPr>
                <w:rFonts w:hAnsi="Times New Roman" w:cstheme="minorBidi"/>
                <w:color w:val="000000"/>
                <w:sz w:val="14"/>
                <w:szCs w:val="14"/>
              </w:rPr>
            </w:pPr>
          </w:p>
          <w:p w14:paraId="328C0A90" w14:textId="77777777" w:rsidR="00B001C5" w:rsidRPr="003369A2" w:rsidRDefault="00B001C5" w:rsidP="00B001C5">
            <w:pPr>
              <w:tabs>
                <w:tab w:val="decimal" w:pos="407"/>
              </w:tabs>
              <w:ind w:right="-43"/>
              <w:rPr>
                <w:rFonts w:hAnsi="Times New Roman" w:cstheme="minorBidi"/>
                <w:color w:val="000000"/>
                <w:sz w:val="14"/>
                <w:szCs w:val="14"/>
              </w:rPr>
            </w:pPr>
            <w:r>
              <w:rPr>
                <w:rFonts w:hAnsi="Times New Roman" w:cstheme="minorBidi"/>
                <w:color w:val="000000"/>
                <w:sz w:val="14"/>
                <w:szCs w:val="14"/>
              </w:rPr>
              <w:t>-</w:t>
            </w:r>
          </w:p>
        </w:tc>
        <w:tc>
          <w:tcPr>
            <w:tcW w:w="54" w:type="dxa"/>
          </w:tcPr>
          <w:p w14:paraId="417E15EC" w14:textId="77777777" w:rsidR="00B001C5" w:rsidRPr="00F931B5" w:rsidRDefault="00B001C5" w:rsidP="00B001C5">
            <w:pPr>
              <w:tabs>
                <w:tab w:val="decimal" w:pos="729"/>
              </w:tabs>
              <w:ind w:right="-43"/>
              <w:rPr>
                <w:rFonts w:hAnsi="Times New Roman" w:cs="Times New Roman"/>
                <w:color w:val="000000"/>
                <w:sz w:val="14"/>
                <w:szCs w:val="14"/>
              </w:rPr>
            </w:pPr>
          </w:p>
        </w:tc>
        <w:tc>
          <w:tcPr>
            <w:tcW w:w="891" w:type="dxa"/>
            <w:vAlign w:val="bottom"/>
          </w:tcPr>
          <w:p w14:paraId="1D1BCFE2" w14:textId="0474DDEA" w:rsidR="00B001C5" w:rsidRPr="00F931B5" w:rsidRDefault="00B001C5" w:rsidP="00B001C5">
            <w:pPr>
              <w:tabs>
                <w:tab w:val="decimal" w:pos="729"/>
              </w:tabs>
              <w:ind w:right="-43"/>
              <w:rPr>
                <w:rFonts w:hAnsi="Times New Roman" w:cs="Times New Roman"/>
                <w:color w:val="000000"/>
                <w:sz w:val="14"/>
                <w:szCs w:val="14"/>
              </w:rPr>
            </w:pPr>
            <w:r w:rsidRPr="00F931B5">
              <w:rPr>
                <w:rFonts w:hAnsi="Times New Roman" w:cs="Times New Roman"/>
                <w:color w:val="000000"/>
                <w:sz w:val="14"/>
                <w:szCs w:val="14"/>
              </w:rPr>
              <w:t>5,336</w:t>
            </w:r>
          </w:p>
        </w:tc>
        <w:tc>
          <w:tcPr>
            <w:tcW w:w="45" w:type="dxa"/>
            <w:gridSpan w:val="2"/>
            <w:vAlign w:val="bottom"/>
          </w:tcPr>
          <w:p w14:paraId="4F02E013" w14:textId="77777777" w:rsidR="00B001C5" w:rsidRPr="00F931B5" w:rsidRDefault="00B001C5" w:rsidP="00B001C5">
            <w:pPr>
              <w:ind w:right="-43"/>
              <w:rPr>
                <w:rFonts w:hAnsi="Times New Roman" w:cs="Times New Roman"/>
                <w:color w:val="000000"/>
                <w:sz w:val="14"/>
                <w:szCs w:val="14"/>
              </w:rPr>
            </w:pPr>
          </w:p>
        </w:tc>
        <w:tc>
          <w:tcPr>
            <w:tcW w:w="819" w:type="dxa"/>
            <w:gridSpan w:val="2"/>
            <w:vAlign w:val="bottom"/>
          </w:tcPr>
          <w:p w14:paraId="3C5B23FA" w14:textId="3C1A641E" w:rsidR="00B001C5" w:rsidRPr="00F931B5" w:rsidRDefault="00B001C5" w:rsidP="00B001C5">
            <w:pPr>
              <w:tabs>
                <w:tab w:val="decimal" w:pos="446"/>
              </w:tabs>
              <w:ind w:right="-43"/>
              <w:rPr>
                <w:rFonts w:hAnsi="Times New Roman" w:cs="Times New Roman"/>
                <w:color w:val="000000"/>
                <w:sz w:val="14"/>
                <w:szCs w:val="14"/>
              </w:rPr>
            </w:pPr>
            <w:r w:rsidRPr="00F931B5">
              <w:rPr>
                <w:rFonts w:hAnsi="Times New Roman" w:cs="Times New Roman"/>
                <w:color w:val="000000"/>
                <w:sz w:val="14"/>
                <w:szCs w:val="14"/>
              </w:rPr>
              <w:t>-</w:t>
            </w:r>
          </w:p>
        </w:tc>
      </w:tr>
      <w:tr w:rsidR="00B001C5" w:rsidRPr="00F931B5" w14:paraId="1C97CADE" w14:textId="77777777" w:rsidTr="00B001C5">
        <w:trPr>
          <w:gridAfter w:val="1"/>
          <w:wAfter w:w="9" w:type="dxa"/>
        </w:trPr>
        <w:tc>
          <w:tcPr>
            <w:tcW w:w="1278" w:type="dxa"/>
            <w:vAlign w:val="center"/>
          </w:tcPr>
          <w:p w14:paraId="3B31ACE8" w14:textId="77777777" w:rsidR="00B001C5" w:rsidRPr="00F931B5" w:rsidRDefault="00B001C5" w:rsidP="00B001C5">
            <w:pPr>
              <w:spacing w:line="180" w:lineRule="exact"/>
              <w:ind w:left="180" w:right="-108" w:hanging="108"/>
              <w:rPr>
                <w:rFonts w:hAnsi="Times New Roman" w:cs="Times New Roman"/>
                <w:sz w:val="14"/>
                <w:szCs w:val="14"/>
              </w:rPr>
            </w:pPr>
            <w:r w:rsidRPr="00F931B5">
              <w:rPr>
                <w:rFonts w:hAnsi="Times New Roman" w:cs="Times New Roman"/>
                <w:sz w:val="14"/>
                <w:szCs w:val="14"/>
              </w:rPr>
              <w:t>Computer softwares</w:t>
            </w:r>
          </w:p>
        </w:tc>
        <w:tc>
          <w:tcPr>
            <w:tcW w:w="774" w:type="dxa"/>
            <w:gridSpan w:val="2"/>
            <w:vAlign w:val="bottom"/>
          </w:tcPr>
          <w:p w14:paraId="7BC317F2" w14:textId="77777777" w:rsidR="00B001C5" w:rsidRPr="00F931B5" w:rsidRDefault="00B001C5" w:rsidP="00B001C5">
            <w:pPr>
              <w:spacing w:line="180" w:lineRule="exact"/>
              <w:jc w:val="center"/>
              <w:rPr>
                <w:rFonts w:hAnsi="Times New Roman" w:cs="Times New Roman"/>
                <w:sz w:val="14"/>
                <w:szCs w:val="14"/>
              </w:rPr>
            </w:pPr>
            <w:r w:rsidRPr="00F931B5">
              <w:rPr>
                <w:rFonts w:hAnsi="Times New Roman"/>
                <w:sz w:val="14"/>
                <w:szCs w:val="14"/>
              </w:rPr>
              <w:t>5</w:t>
            </w:r>
            <w:r w:rsidRPr="00F931B5">
              <w:rPr>
                <w:rFonts w:hAnsi="Times New Roman" w:cs="Times New Roman"/>
                <w:sz w:val="14"/>
                <w:szCs w:val="14"/>
              </w:rPr>
              <w:t xml:space="preserve"> years</w:t>
            </w:r>
          </w:p>
        </w:tc>
        <w:tc>
          <w:tcPr>
            <w:tcW w:w="54" w:type="dxa"/>
          </w:tcPr>
          <w:p w14:paraId="067A8CB0" w14:textId="77777777" w:rsidR="00B001C5" w:rsidRPr="00F931B5" w:rsidRDefault="00B001C5" w:rsidP="00B001C5">
            <w:pPr>
              <w:spacing w:line="180" w:lineRule="exact"/>
              <w:ind w:right="-43"/>
              <w:rPr>
                <w:rFonts w:hAnsi="Times New Roman" w:cs="Times New Roman"/>
                <w:sz w:val="14"/>
                <w:szCs w:val="14"/>
              </w:rPr>
            </w:pPr>
          </w:p>
        </w:tc>
        <w:tc>
          <w:tcPr>
            <w:tcW w:w="837" w:type="dxa"/>
            <w:gridSpan w:val="3"/>
            <w:vAlign w:val="bottom"/>
          </w:tcPr>
          <w:p w14:paraId="2673F376" w14:textId="4B91A8E7"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162,813</w:t>
            </w:r>
          </w:p>
        </w:tc>
        <w:tc>
          <w:tcPr>
            <w:tcW w:w="54" w:type="dxa"/>
            <w:vAlign w:val="bottom"/>
          </w:tcPr>
          <w:p w14:paraId="494FC032" w14:textId="77777777" w:rsidR="00B001C5" w:rsidRPr="00F931B5" w:rsidRDefault="00B001C5" w:rsidP="00B001C5">
            <w:pPr>
              <w:tabs>
                <w:tab w:val="decimal" w:pos="614"/>
              </w:tabs>
              <w:ind w:right="-43"/>
              <w:rPr>
                <w:rFonts w:hAnsi="Times New Roman" w:cs="Times New Roman"/>
                <w:color w:val="000000"/>
                <w:sz w:val="14"/>
                <w:szCs w:val="14"/>
              </w:rPr>
            </w:pPr>
          </w:p>
        </w:tc>
        <w:tc>
          <w:tcPr>
            <w:tcW w:w="729" w:type="dxa"/>
            <w:gridSpan w:val="3"/>
            <w:vAlign w:val="bottom"/>
          </w:tcPr>
          <w:p w14:paraId="138D1F33" w14:textId="0345E4AC" w:rsidR="00B001C5" w:rsidRPr="00F931B5" w:rsidRDefault="00B001C5" w:rsidP="00B001C5">
            <w:pPr>
              <w:tabs>
                <w:tab w:val="decimal" w:pos="587"/>
              </w:tabs>
              <w:ind w:right="-43"/>
              <w:rPr>
                <w:rFonts w:hAnsi="Times New Roman" w:cs="Times New Roman"/>
                <w:color w:val="000000"/>
                <w:sz w:val="14"/>
                <w:szCs w:val="14"/>
              </w:rPr>
            </w:pPr>
            <w:r w:rsidRPr="00F931B5">
              <w:rPr>
                <w:rFonts w:hAnsi="Times New Roman" w:cs="Times New Roman"/>
                <w:color w:val="000000"/>
                <w:sz w:val="14"/>
                <w:szCs w:val="14"/>
              </w:rPr>
              <w:t>17,272</w:t>
            </w:r>
          </w:p>
        </w:tc>
        <w:tc>
          <w:tcPr>
            <w:tcW w:w="36" w:type="dxa"/>
            <w:vAlign w:val="bottom"/>
          </w:tcPr>
          <w:p w14:paraId="27F2A39F" w14:textId="77777777" w:rsidR="00B001C5" w:rsidRPr="00F931B5" w:rsidRDefault="00B001C5" w:rsidP="00B001C5">
            <w:pPr>
              <w:tabs>
                <w:tab w:val="decimal" w:pos="614"/>
              </w:tabs>
              <w:ind w:right="-43"/>
              <w:rPr>
                <w:rFonts w:hAnsi="Times New Roman" w:cs="Times New Roman"/>
                <w:color w:val="000000"/>
                <w:sz w:val="14"/>
                <w:szCs w:val="14"/>
              </w:rPr>
            </w:pPr>
          </w:p>
        </w:tc>
        <w:tc>
          <w:tcPr>
            <w:tcW w:w="882" w:type="dxa"/>
            <w:gridSpan w:val="3"/>
            <w:vAlign w:val="bottom"/>
          </w:tcPr>
          <w:p w14:paraId="227BD82A" w14:textId="73DA391C"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180,085</w:t>
            </w:r>
          </w:p>
        </w:tc>
        <w:tc>
          <w:tcPr>
            <w:tcW w:w="36" w:type="dxa"/>
            <w:vAlign w:val="bottom"/>
          </w:tcPr>
          <w:p w14:paraId="04208F17" w14:textId="77777777" w:rsidR="00B001C5" w:rsidRPr="00F931B5" w:rsidRDefault="00B001C5" w:rsidP="00B001C5">
            <w:pPr>
              <w:tabs>
                <w:tab w:val="decimal" w:pos="614"/>
              </w:tabs>
              <w:ind w:right="-43"/>
              <w:rPr>
                <w:rFonts w:hAnsi="Times New Roman" w:cs="Times New Roman"/>
                <w:color w:val="000000"/>
                <w:sz w:val="14"/>
                <w:szCs w:val="14"/>
              </w:rPr>
            </w:pPr>
          </w:p>
        </w:tc>
        <w:tc>
          <w:tcPr>
            <w:tcW w:w="846" w:type="dxa"/>
            <w:gridSpan w:val="3"/>
            <w:vAlign w:val="bottom"/>
          </w:tcPr>
          <w:p w14:paraId="701E11EF" w14:textId="3A1A424B" w:rsidR="00B001C5" w:rsidRPr="00F931B5" w:rsidRDefault="00B001C5" w:rsidP="00B001C5">
            <w:pPr>
              <w:tabs>
                <w:tab w:val="decimal" w:pos="738"/>
              </w:tabs>
              <w:ind w:right="-43"/>
              <w:rPr>
                <w:rFonts w:hAnsi="Times New Roman" w:cs="Times New Roman"/>
                <w:color w:val="000000"/>
                <w:sz w:val="14"/>
                <w:szCs w:val="14"/>
              </w:rPr>
            </w:pPr>
            <w:r w:rsidRPr="00F931B5">
              <w:rPr>
                <w:rFonts w:hAnsi="Times New Roman" w:cs="Times New Roman"/>
                <w:color w:val="000000"/>
                <w:sz w:val="14"/>
                <w:szCs w:val="14"/>
              </w:rPr>
              <w:t>136,088</w:t>
            </w:r>
          </w:p>
        </w:tc>
        <w:tc>
          <w:tcPr>
            <w:tcW w:w="45" w:type="dxa"/>
            <w:vAlign w:val="bottom"/>
          </w:tcPr>
          <w:p w14:paraId="4CA300F3" w14:textId="77777777" w:rsidR="00B001C5" w:rsidRPr="00F931B5" w:rsidRDefault="00B001C5" w:rsidP="00B001C5">
            <w:pPr>
              <w:tabs>
                <w:tab w:val="decimal" w:pos="614"/>
              </w:tabs>
              <w:ind w:right="-43"/>
              <w:rPr>
                <w:rFonts w:hAnsi="Times New Roman" w:cs="Times New Roman"/>
                <w:color w:val="000000"/>
                <w:sz w:val="14"/>
                <w:szCs w:val="14"/>
              </w:rPr>
            </w:pPr>
          </w:p>
        </w:tc>
        <w:tc>
          <w:tcPr>
            <w:tcW w:w="765" w:type="dxa"/>
            <w:gridSpan w:val="3"/>
            <w:vAlign w:val="bottom"/>
          </w:tcPr>
          <w:p w14:paraId="24683F53" w14:textId="41B85706" w:rsidR="00B001C5" w:rsidRPr="00F931B5" w:rsidRDefault="00B001C5" w:rsidP="00B001C5">
            <w:pPr>
              <w:tabs>
                <w:tab w:val="decimal" w:pos="587"/>
              </w:tabs>
              <w:ind w:right="-43"/>
              <w:rPr>
                <w:rFonts w:hAnsi="Times New Roman" w:cs="Times New Roman"/>
                <w:color w:val="000000"/>
                <w:sz w:val="14"/>
                <w:szCs w:val="14"/>
              </w:rPr>
            </w:pPr>
            <w:r w:rsidRPr="00F931B5">
              <w:rPr>
                <w:rFonts w:hAnsi="Times New Roman" w:cs="Times New Roman"/>
                <w:color w:val="000000"/>
                <w:sz w:val="14"/>
                <w:szCs w:val="14"/>
              </w:rPr>
              <w:t>12,116</w:t>
            </w:r>
          </w:p>
        </w:tc>
        <w:tc>
          <w:tcPr>
            <w:tcW w:w="45" w:type="dxa"/>
            <w:vAlign w:val="bottom"/>
          </w:tcPr>
          <w:p w14:paraId="4E520CD9" w14:textId="77777777" w:rsidR="00B001C5" w:rsidRPr="00F931B5" w:rsidRDefault="00B001C5" w:rsidP="00B001C5">
            <w:pPr>
              <w:tabs>
                <w:tab w:val="decimal" w:pos="614"/>
              </w:tabs>
              <w:ind w:right="-43"/>
              <w:rPr>
                <w:rFonts w:hAnsi="Times New Roman" w:cs="Times New Roman"/>
                <w:color w:val="000000"/>
                <w:sz w:val="14"/>
                <w:szCs w:val="14"/>
              </w:rPr>
            </w:pPr>
          </w:p>
        </w:tc>
        <w:tc>
          <w:tcPr>
            <w:tcW w:w="747" w:type="dxa"/>
            <w:gridSpan w:val="3"/>
            <w:vAlign w:val="bottom"/>
          </w:tcPr>
          <w:p w14:paraId="3CC3B56D" w14:textId="500EF550" w:rsidR="00B001C5" w:rsidRPr="00F931B5" w:rsidRDefault="00B001C5" w:rsidP="00B001C5">
            <w:pPr>
              <w:tabs>
                <w:tab w:val="decimal" w:pos="407"/>
              </w:tabs>
              <w:ind w:right="-43"/>
              <w:rPr>
                <w:rFonts w:hAnsi="Times New Roman" w:cs="Times New Roman"/>
                <w:color w:val="000000"/>
                <w:sz w:val="14"/>
                <w:szCs w:val="14"/>
              </w:rPr>
            </w:pPr>
            <w:r>
              <w:rPr>
                <w:rFonts w:hAnsi="Times New Roman" w:cstheme="minorBidi"/>
                <w:color w:val="000000"/>
                <w:sz w:val="14"/>
                <w:szCs w:val="14"/>
              </w:rPr>
              <w:t>-</w:t>
            </w:r>
          </w:p>
        </w:tc>
        <w:tc>
          <w:tcPr>
            <w:tcW w:w="54" w:type="dxa"/>
          </w:tcPr>
          <w:p w14:paraId="3B13F336" w14:textId="77777777" w:rsidR="00B001C5" w:rsidRPr="00F931B5" w:rsidRDefault="00B001C5" w:rsidP="00B001C5">
            <w:pPr>
              <w:tabs>
                <w:tab w:val="decimal" w:pos="587"/>
              </w:tabs>
              <w:ind w:right="-43"/>
              <w:rPr>
                <w:rFonts w:hAnsi="Times New Roman" w:cs="Times New Roman"/>
                <w:color w:val="000000"/>
                <w:sz w:val="14"/>
                <w:szCs w:val="14"/>
              </w:rPr>
            </w:pPr>
          </w:p>
        </w:tc>
        <w:tc>
          <w:tcPr>
            <w:tcW w:w="891" w:type="dxa"/>
            <w:vAlign w:val="bottom"/>
          </w:tcPr>
          <w:p w14:paraId="07662594" w14:textId="4A01B821" w:rsidR="00B001C5" w:rsidRPr="00F931B5" w:rsidRDefault="00B001C5" w:rsidP="00B001C5">
            <w:pPr>
              <w:tabs>
                <w:tab w:val="decimal" w:pos="738"/>
              </w:tabs>
              <w:ind w:right="-43"/>
              <w:rPr>
                <w:rFonts w:hAnsi="Times New Roman" w:cs="Times New Roman"/>
                <w:color w:val="000000"/>
                <w:sz w:val="14"/>
                <w:szCs w:val="14"/>
              </w:rPr>
            </w:pPr>
            <w:r w:rsidRPr="00F931B5">
              <w:rPr>
                <w:rFonts w:hAnsi="Times New Roman" w:cs="Times New Roman"/>
                <w:color w:val="000000"/>
                <w:sz w:val="14"/>
                <w:szCs w:val="14"/>
              </w:rPr>
              <w:t>148,204</w:t>
            </w:r>
          </w:p>
        </w:tc>
        <w:tc>
          <w:tcPr>
            <w:tcW w:w="45" w:type="dxa"/>
            <w:gridSpan w:val="2"/>
            <w:vAlign w:val="bottom"/>
          </w:tcPr>
          <w:p w14:paraId="74BC52C3" w14:textId="77777777" w:rsidR="00B001C5" w:rsidRPr="00F931B5" w:rsidRDefault="00B001C5" w:rsidP="00B001C5">
            <w:pPr>
              <w:tabs>
                <w:tab w:val="decimal" w:pos="614"/>
              </w:tabs>
              <w:ind w:right="-43"/>
              <w:rPr>
                <w:rFonts w:hAnsi="Times New Roman" w:cs="Times New Roman"/>
                <w:color w:val="000000"/>
                <w:sz w:val="14"/>
                <w:szCs w:val="14"/>
              </w:rPr>
            </w:pPr>
          </w:p>
        </w:tc>
        <w:tc>
          <w:tcPr>
            <w:tcW w:w="819" w:type="dxa"/>
            <w:gridSpan w:val="2"/>
            <w:vAlign w:val="bottom"/>
          </w:tcPr>
          <w:p w14:paraId="77C00549" w14:textId="3B8C9DFC"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31,881</w:t>
            </w:r>
          </w:p>
        </w:tc>
      </w:tr>
      <w:tr w:rsidR="00B001C5" w:rsidRPr="00F931B5" w14:paraId="59F3E98F" w14:textId="77777777" w:rsidTr="00B001C5">
        <w:trPr>
          <w:gridAfter w:val="1"/>
          <w:wAfter w:w="9" w:type="dxa"/>
        </w:trPr>
        <w:tc>
          <w:tcPr>
            <w:tcW w:w="1278" w:type="dxa"/>
            <w:vAlign w:val="bottom"/>
          </w:tcPr>
          <w:p w14:paraId="064E582E" w14:textId="77777777" w:rsidR="00B001C5" w:rsidRPr="00F931B5" w:rsidRDefault="00B001C5" w:rsidP="00B001C5">
            <w:pPr>
              <w:spacing w:line="180" w:lineRule="exact"/>
              <w:ind w:left="180" w:right="-108" w:hanging="108"/>
              <w:rPr>
                <w:rFonts w:hAnsi="Times New Roman" w:cs="Times New Roman"/>
                <w:sz w:val="14"/>
                <w:szCs w:val="14"/>
              </w:rPr>
            </w:pPr>
            <w:r w:rsidRPr="00F931B5">
              <w:rPr>
                <w:rFonts w:hAnsi="Times New Roman" w:cs="Times New Roman"/>
                <w:sz w:val="14"/>
                <w:szCs w:val="14"/>
              </w:rPr>
              <w:t xml:space="preserve">Computer softwares </w:t>
            </w:r>
          </w:p>
          <w:p w14:paraId="069992AA" w14:textId="77777777" w:rsidR="00B001C5" w:rsidRPr="00F931B5" w:rsidRDefault="00B001C5" w:rsidP="00B001C5">
            <w:pPr>
              <w:spacing w:line="180" w:lineRule="exact"/>
              <w:ind w:left="180" w:right="-108" w:hanging="108"/>
              <w:rPr>
                <w:rFonts w:hAnsi="Times New Roman" w:cs="Times New Roman"/>
                <w:sz w:val="14"/>
                <w:szCs w:val="14"/>
                <w:cs/>
              </w:rPr>
            </w:pPr>
            <w:r w:rsidRPr="00F931B5">
              <w:rPr>
                <w:rFonts w:hAnsi="Times New Roman" w:cs="Times New Roman"/>
                <w:sz w:val="14"/>
                <w:szCs w:val="14"/>
              </w:rPr>
              <w:t xml:space="preserve">  under development</w:t>
            </w:r>
          </w:p>
        </w:tc>
        <w:tc>
          <w:tcPr>
            <w:tcW w:w="774" w:type="dxa"/>
            <w:gridSpan w:val="2"/>
            <w:vAlign w:val="bottom"/>
          </w:tcPr>
          <w:p w14:paraId="4C9C2ED7" w14:textId="77777777" w:rsidR="00B001C5" w:rsidRPr="00F931B5" w:rsidRDefault="00B001C5" w:rsidP="00B001C5">
            <w:pPr>
              <w:spacing w:line="180" w:lineRule="exact"/>
              <w:ind w:right="-43"/>
              <w:jc w:val="center"/>
              <w:rPr>
                <w:rFonts w:hAnsi="Times New Roman" w:cs="Times New Roman"/>
                <w:sz w:val="14"/>
                <w:szCs w:val="14"/>
              </w:rPr>
            </w:pPr>
            <w:r w:rsidRPr="00F931B5">
              <w:rPr>
                <w:rFonts w:hAnsi="Times New Roman" w:cs="Times New Roman"/>
                <w:sz w:val="14"/>
                <w:szCs w:val="14"/>
              </w:rPr>
              <w:t>-</w:t>
            </w:r>
          </w:p>
        </w:tc>
        <w:tc>
          <w:tcPr>
            <w:tcW w:w="54" w:type="dxa"/>
          </w:tcPr>
          <w:p w14:paraId="1EBDD8F5" w14:textId="77777777" w:rsidR="00B001C5" w:rsidRPr="00F931B5" w:rsidRDefault="00B001C5" w:rsidP="00B001C5">
            <w:pPr>
              <w:spacing w:line="180" w:lineRule="exact"/>
              <w:ind w:right="-43"/>
              <w:rPr>
                <w:rFonts w:hAnsi="Times New Roman" w:cs="Times New Roman"/>
                <w:sz w:val="14"/>
                <w:szCs w:val="14"/>
              </w:rPr>
            </w:pPr>
          </w:p>
        </w:tc>
        <w:tc>
          <w:tcPr>
            <w:tcW w:w="837" w:type="dxa"/>
            <w:gridSpan w:val="3"/>
            <w:tcBorders>
              <w:bottom w:val="single" w:sz="4" w:space="0" w:color="auto"/>
            </w:tcBorders>
            <w:vAlign w:val="bottom"/>
          </w:tcPr>
          <w:p w14:paraId="7438E33A" w14:textId="3B775E2B"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4,835</w:t>
            </w:r>
          </w:p>
        </w:tc>
        <w:tc>
          <w:tcPr>
            <w:tcW w:w="54" w:type="dxa"/>
            <w:vAlign w:val="bottom"/>
          </w:tcPr>
          <w:p w14:paraId="45721910" w14:textId="77777777" w:rsidR="00B001C5" w:rsidRPr="00F931B5" w:rsidRDefault="00B001C5" w:rsidP="00B001C5">
            <w:pPr>
              <w:tabs>
                <w:tab w:val="decimal" w:pos="614"/>
              </w:tabs>
              <w:ind w:right="-43"/>
              <w:rPr>
                <w:rFonts w:hAnsi="Times New Roman" w:cs="Times New Roman"/>
                <w:color w:val="000000"/>
                <w:sz w:val="14"/>
                <w:szCs w:val="14"/>
              </w:rPr>
            </w:pPr>
          </w:p>
        </w:tc>
        <w:tc>
          <w:tcPr>
            <w:tcW w:w="729" w:type="dxa"/>
            <w:gridSpan w:val="3"/>
            <w:tcBorders>
              <w:bottom w:val="single" w:sz="4" w:space="0" w:color="auto"/>
            </w:tcBorders>
            <w:vAlign w:val="bottom"/>
          </w:tcPr>
          <w:p w14:paraId="4538515B" w14:textId="15DC0EF1" w:rsidR="00B001C5" w:rsidRPr="00F931B5" w:rsidRDefault="00B001C5" w:rsidP="00B001C5">
            <w:pPr>
              <w:tabs>
                <w:tab w:val="decimal" w:pos="587"/>
              </w:tabs>
              <w:ind w:right="-43"/>
              <w:rPr>
                <w:rFonts w:hAnsi="Times New Roman" w:cs="Times New Roman"/>
                <w:color w:val="000000"/>
                <w:sz w:val="14"/>
                <w:szCs w:val="14"/>
              </w:rPr>
            </w:pPr>
            <w:r w:rsidRPr="00F931B5">
              <w:rPr>
                <w:rFonts w:hAnsi="Times New Roman" w:cs="Times New Roman"/>
                <w:color w:val="000000"/>
                <w:sz w:val="14"/>
                <w:szCs w:val="14"/>
              </w:rPr>
              <w:t>(634)</w:t>
            </w:r>
          </w:p>
        </w:tc>
        <w:tc>
          <w:tcPr>
            <w:tcW w:w="36" w:type="dxa"/>
            <w:vAlign w:val="bottom"/>
          </w:tcPr>
          <w:p w14:paraId="1C95E208" w14:textId="77777777" w:rsidR="00B001C5" w:rsidRPr="00F931B5" w:rsidRDefault="00B001C5" w:rsidP="00B001C5">
            <w:pPr>
              <w:tabs>
                <w:tab w:val="decimal" w:pos="614"/>
              </w:tabs>
              <w:ind w:right="-43"/>
              <w:rPr>
                <w:rFonts w:hAnsi="Times New Roman" w:cs="Times New Roman"/>
                <w:color w:val="000000"/>
                <w:sz w:val="14"/>
                <w:szCs w:val="14"/>
              </w:rPr>
            </w:pPr>
          </w:p>
        </w:tc>
        <w:tc>
          <w:tcPr>
            <w:tcW w:w="882" w:type="dxa"/>
            <w:gridSpan w:val="3"/>
            <w:tcBorders>
              <w:bottom w:val="single" w:sz="4" w:space="0" w:color="auto"/>
            </w:tcBorders>
            <w:vAlign w:val="bottom"/>
          </w:tcPr>
          <w:p w14:paraId="3D0D1BCE" w14:textId="4B9C7858"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4,201</w:t>
            </w:r>
          </w:p>
        </w:tc>
        <w:tc>
          <w:tcPr>
            <w:tcW w:w="36" w:type="dxa"/>
            <w:vAlign w:val="bottom"/>
          </w:tcPr>
          <w:p w14:paraId="3AF091F1" w14:textId="77777777" w:rsidR="00B001C5" w:rsidRPr="00F931B5" w:rsidRDefault="00B001C5" w:rsidP="00B001C5">
            <w:pPr>
              <w:tabs>
                <w:tab w:val="decimal" w:pos="614"/>
              </w:tabs>
              <w:ind w:right="-43"/>
              <w:rPr>
                <w:rFonts w:hAnsi="Times New Roman" w:cs="Times New Roman"/>
                <w:color w:val="000000"/>
                <w:sz w:val="14"/>
                <w:szCs w:val="14"/>
              </w:rPr>
            </w:pPr>
          </w:p>
        </w:tc>
        <w:tc>
          <w:tcPr>
            <w:tcW w:w="846" w:type="dxa"/>
            <w:gridSpan w:val="3"/>
            <w:tcBorders>
              <w:bottom w:val="single" w:sz="4" w:space="0" w:color="auto"/>
            </w:tcBorders>
            <w:vAlign w:val="bottom"/>
          </w:tcPr>
          <w:p w14:paraId="3A1B97CD" w14:textId="138F4B7C" w:rsidR="00B001C5" w:rsidRPr="00F931B5" w:rsidRDefault="00B001C5" w:rsidP="00B001C5">
            <w:pPr>
              <w:tabs>
                <w:tab w:val="decimal" w:pos="495"/>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45" w:type="dxa"/>
            <w:vAlign w:val="bottom"/>
          </w:tcPr>
          <w:p w14:paraId="4F9B77BA" w14:textId="77777777" w:rsidR="00B001C5" w:rsidRPr="00F931B5" w:rsidRDefault="00B001C5" w:rsidP="00B001C5">
            <w:pPr>
              <w:tabs>
                <w:tab w:val="decimal" w:pos="614"/>
              </w:tabs>
              <w:ind w:right="-43"/>
              <w:rPr>
                <w:rFonts w:hAnsi="Times New Roman" w:cs="Times New Roman"/>
                <w:color w:val="000000"/>
                <w:sz w:val="14"/>
                <w:szCs w:val="14"/>
              </w:rPr>
            </w:pPr>
          </w:p>
        </w:tc>
        <w:tc>
          <w:tcPr>
            <w:tcW w:w="765" w:type="dxa"/>
            <w:gridSpan w:val="3"/>
            <w:tcBorders>
              <w:bottom w:val="single" w:sz="4" w:space="0" w:color="auto"/>
            </w:tcBorders>
            <w:vAlign w:val="bottom"/>
          </w:tcPr>
          <w:p w14:paraId="1A4CF5C3" w14:textId="35BE4977" w:rsidR="00B001C5" w:rsidRPr="00F931B5" w:rsidRDefault="00B001C5" w:rsidP="00B001C5">
            <w:pPr>
              <w:tabs>
                <w:tab w:val="decimal" w:pos="407"/>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45" w:type="dxa"/>
            <w:vAlign w:val="bottom"/>
          </w:tcPr>
          <w:p w14:paraId="157CEF7E" w14:textId="77777777" w:rsidR="00B001C5" w:rsidRPr="00F931B5" w:rsidRDefault="00B001C5" w:rsidP="00B001C5">
            <w:pPr>
              <w:tabs>
                <w:tab w:val="decimal" w:pos="614"/>
              </w:tabs>
              <w:ind w:right="-43"/>
              <w:rPr>
                <w:rFonts w:hAnsi="Times New Roman" w:cs="Times New Roman"/>
                <w:color w:val="000000"/>
                <w:sz w:val="14"/>
                <w:szCs w:val="14"/>
              </w:rPr>
            </w:pPr>
          </w:p>
        </w:tc>
        <w:tc>
          <w:tcPr>
            <w:tcW w:w="747" w:type="dxa"/>
            <w:gridSpan w:val="3"/>
            <w:tcBorders>
              <w:bottom w:val="single" w:sz="4" w:space="0" w:color="auto"/>
            </w:tcBorders>
            <w:vAlign w:val="bottom"/>
          </w:tcPr>
          <w:p w14:paraId="74FC6A58" w14:textId="77777777" w:rsidR="00B001C5" w:rsidRDefault="00B001C5" w:rsidP="00B001C5">
            <w:pPr>
              <w:tabs>
                <w:tab w:val="decimal" w:pos="495"/>
              </w:tabs>
              <w:ind w:right="-43"/>
              <w:rPr>
                <w:rFonts w:hAnsi="Times New Roman" w:cstheme="minorBidi"/>
                <w:color w:val="000000"/>
                <w:sz w:val="14"/>
                <w:szCs w:val="14"/>
              </w:rPr>
            </w:pPr>
          </w:p>
          <w:p w14:paraId="1288AD4E" w14:textId="77777777" w:rsidR="00B001C5" w:rsidRPr="00F931B5" w:rsidRDefault="00B001C5" w:rsidP="00B001C5">
            <w:pPr>
              <w:tabs>
                <w:tab w:val="decimal" w:pos="407"/>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54" w:type="dxa"/>
          </w:tcPr>
          <w:p w14:paraId="206D3C37" w14:textId="77777777" w:rsidR="00B001C5" w:rsidRPr="00F931B5" w:rsidRDefault="00B001C5" w:rsidP="00B001C5">
            <w:pPr>
              <w:tabs>
                <w:tab w:val="decimal" w:pos="495"/>
              </w:tabs>
              <w:ind w:right="-43"/>
              <w:rPr>
                <w:rFonts w:hAnsi="Times New Roman" w:cs="Times New Roman"/>
                <w:color w:val="000000"/>
                <w:sz w:val="14"/>
                <w:szCs w:val="14"/>
              </w:rPr>
            </w:pPr>
          </w:p>
        </w:tc>
        <w:tc>
          <w:tcPr>
            <w:tcW w:w="891" w:type="dxa"/>
            <w:tcBorders>
              <w:bottom w:val="single" w:sz="4" w:space="0" w:color="auto"/>
            </w:tcBorders>
            <w:vAlign w:val="bottom"/>
          </w:tcPr>
          <w:p w14:paraId="19ABCA46" w14:textId="315F9532" w:rsidR="00B001C5" w:rsidRPr="00F931B5" w:rsidRDefault="00B001C5" w:rsidP="00B001C5">
            <w:pPr>
              <w:tabs>
                <w:tab w:val="decimal" w:pos="495"/>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45" w:type="dxa"/>
            <w:gridSpan w:val="2"/>
            <w:vAlign w:val="bottom"/>
          </w:tcPr>
          <w:p w14:paraId="6E7B8D0F" w14:textId="77777777" w:rsidR="00B001C5" w:rsidRPr="00F931B5" w:rsidRDefault="00B001C5" w:rsidP="00B001C5">
            <w:pPr>
              <w:tabs>
                <w:tab w:val="decimal" w:pos="614"/>
              </w:tabs>
              <w:ind w:right="-43"/>
              <w:rPr>
                <w:rFonts w:hAnsi="Times New Roman" w:cs="Times New Roman"/>
                <w:color w:val="000000"/>
                <w:sz w:val="14"/>
                <w:szCs w:val="14"/>
              </w:rPr>
            </w:pPr>
          </w:p>
        </w:tc>
        <w:tc>
          <w:tcPr>
            <w:tcW w:w="819" w:type="dxa"/>
            <w:gridSpan w:val="2"/>
            <w:tcBorders>
              <w:bottom w:val="single" w:sz="4" w:space="0" w:color="auto"/>
            </w:tcBorders>
            <w:vAlign w:val="bottom"/>
          </w:tcPr>
          <w:p w14:paraId="14DF6A0B" w14:textId="71F3620E"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4,201</w:t>
            </w:r>
          </w:p>
        </w:tc>
      </w:tr>
      <w:tr w:rsidR="00B001C5" w:rsidRPr="00F931B5" w14:paraId="40D7B861" w14:textId="77777777" w:rsidTr="00B001C5">
        <w:trPr>
          <w:gridAfter w:val="1"/>
          <w:wAfter w:w="9" w:type="dxa"/>
        </w:trPr>
        <w:tc>
          <w:tcPr>
            <w:tcW w:w="1278" w:type="dxa"/>
            <w:vAlign w:val="bottom"/>
          </w:tcPr>
          <w:p w14:paraId="7D53EA50" w14:textId="77777777" w:rsidR="00B001C5" w:rsidRPr="00F931B5" w:rsidRDefault="00B001C5" w:rsidP="00B001C5">
            <w:pPr>
              <w:spacing w:line="180" w:lineRule="exact"/>
              <w:ind w:left="180" w:right="-108" w:hanging="108"/>
              <w:rPr>
                <w:rFonts w:hAnsi="Times New Roman" w:cs="Times New Roman"/>
                <w:sz w:val="14"/>
                <w:szCs w:val="14"/>
              </w:rPr>
            </w:pPr>
            <w:r w:rsidRPr="00F931B5">
              <w:rPr>
                <w:rFonts w:hAnsi="Times New Roman" w:cs="Times New Roman"/>
                <w:sz w:val="14"/>
                <w:szCs w:val="14"/>
              </w:rPr>
              <w:t>Total</w:t>
            </w:r>
          </w:p>
        </w:tc>
        <w:tc>
          <w:tcPr>
            <w:tcW w:w="774" w:type="dxa"/>
            <w:gridSpan w:val="2"/>
          </w:tcPr>
          <w:p w14:paraId="1750F753" w14:textId="77777777" w:rsidR="00B001C5" w:rsidRPr="00F931B5" w:rsidRDefault="00B001C5" w:rsidP="00B001C5">
            <w:pPr>
              <w:spacing w:line="180" w:lineRule="exact"/>
              <w:ind w:right="-43"/>
              <w:jc w:val="center"/>
              <w:rPr>
                <w:rFonts w:hAnsi="Times New Roman" w:cs="Times New Roman"/>
                <w:sz w:val="14"/>
                <w:szCs w:val="14"/>
              </w:rPr>
            </w:pPr>
          </w:p>
        </w:tc>
        <w:tc>
          <w:tcPr>
            <w:tcW w:w="54" w:type="dxa"/>
          </w:tcPr>
          <w:p w14:paraId="182CF329" w14:textId="77777777" w:rsidR="00B001C5" w:rsidRPr="00F931B5" w:rsidRDefault="00B001C5" w:rsidP="00B001C5">
            <w:pPr>
              <w:spacing w:line="180" w:lineRule="exact"/>
              <w:ind w:right="-43"/>
              <w:rPr>
                <w:rFonts w:hAnsi="Times New Roman" w:cs="Times New Roman"/>
                <w:sz w:val="14"/>
                <w:szCs w:val="14"/>
              </w:rPr>
            </w:pPr>
          </w:p>
        </w:tc>
        <w:tc>
          <w:tcPr>
            <w:tcW w:w="837" w:type="dxa"/>
            <w:gridSpan w:val="3"/>
            <w:tcBorders>
              <w:top w:val="single" w:sz="4" w:space="0" w:color="auto"/>
              <w:bottom w:val="double" w:sz="4" w:space="0" w:color="auto"/>
            </w:tcBorders>
            <w:vAlign w:val="bottom"/>
          </w:tcPr>
          <w:p w14:paraId="0F7934BA" w14:textId="4202864C"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172,984</w:t>
            </w:r>
          </w:p>
        </w:tc>
        <w:tc>
          <w:tcPr>
            <w:tcW w:w="54" w:type="dxa"/>
            <w:vAlign w:val="bottom"/>
          </w:tcPr>
          <w:p w14:paraId="37E88C54" w14:textId="77777777" w:rsidR="00B001C5" w:rsidRPr="00F931B5" w:rsidRDefault="00B001C5" w:rsidP="00B001C5">
            <w:pPr>
              <w:tabs>
                <w:tab w:val="decimal" w:pos="614"/>
              </w:tabs>
              <w:ind w:right="-43"/>
              <w:rPr>
                <w:rFonts w:hAnsi="Times New Roman" w:cs="Times New Roman"/>
                <w:color w:val="000000"/>
                <w:sz w:val="14"/>
                <w:szCs w:val="14"/>
              </w:rPr>
            </w:pPr>
          </w:p>
        </w:tc>
        <w:tc>
          <w:tcPr>
            <w:tcW w:w="729" w:type="dxa"/>
            <w:gridSpan w:val="3"/>
            <w:tcBorders>
              <w:top w:val="single" w:sz="4" w:space="0" w:color="auto"/>
              <w:bottom w:val="double" w:sz="4" w:space="0" w:color="auto"/>
            </w:tcBorders>
            <w:vAlign w:val="bottom"/>
          </w:tcPr>
          <w:p w14:paraId="6F5C344D" w14:textId="3E9C8F03" w:rsidR="00B001C5" w:rsidRPr="00F931B5" w:rsidRDefault="00B001C5" w:rsidP="00B001C5">
            <w:pPr>
              <w:tabs>
                <w:tab w:val="decimal" w:pos="587"/>
              </w:tabs>
              <w:ind w:right="-43"/>
              <w:rPr>
                <w:rFonts w:hAnsi="Times New Roman" w:cs="Times New Roman"/>
                <w:color w:val="000000"/>
                <w:sz w:val="14"/>
                <w:szCs w:val="14"/>
              </w:rPr>
            </w:pPr>
            <w:r w:rsidRPr="00F931B5">
              <w:rPr>
                <w:rFonts w:hAnsi="Times New Roman" w:cs="Times New Roman"/>
                <w:color w:val="000000"/>
                <w:sz w:val="14"/>
                <w:szCs w:val="14"/>
              </w:rPr>
              <w:t>16,638</w:t>
            </w:r>
          </w:p>
        </w:tc>
        <w:tc>
          <w:tcPr>
            <w:tcW w:w="36" w:type="dxa"/>
            <w:vAlign w:val="bottom"/>
          </w:tcPr>
          <w:p w14:paraId="3F4F5A3F" w14:textId="77777777" w:rsidR="00B001C5" w:rsidRPr="00F931B5" w:rsidRDefault="00B001C5" w:rsidP="00B001C5">
            <w:pPr>
              <w:tabs>
                <w:tab w:val="decimal" w:pos="614"/>
              </w:tabs>
              <w:ind w:right="-43"/>
              <w:rPr>
                <w:rFonts w:hAnsi="Times New Roman" w:cs="Times New Roman"/>
                <w:color w:val="000000"/>
                <w:sz w:val="14"/>
                <w:szCs w:val="14"/>
              </w:rPr>
            </w:pPr>
          </w:p>
        </w:tc>
        <w:tc>
          <w:tcPr>
            <w:tcW w:w="882" w:type="dxa"/>
            <w:gridSpan w:val="3"/>
            <w:tcBorders>
              <w:top w:val="single" w:sz="4" w:space="0" w:color="auto"/>
              <w:bottom w:val="double" w:sz="4" w:space="0" w:color="auto"/>
            </w:tcBorders>
            <w:vAlign w:val="bottom"/>
          </w:tcPr>
          <w:p w14:paraId="6245E87E" w14:textId="59F1666E"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189,622</w:t>
            </w:r>
          </w:p>
        </w:tc>
        <w:tc>
          <w:tcPr>
            <w:tcW w:w="36" w:type="dxa"/>
            <w:vAlign w:val="bottom"/>
          </w:tcPr>
          <w:p w14:paraId="2EF52029" w14:textId="77777777" w:rsidR="00B001C5" w:rsidRPr="00F931B5" w:rsidRDefault="00B001C5" w:rsidP="00B001C5">
            <w:pPr>
              <w:tabs>
                <w:tab w:val="decimal" w:pos="614"/>
              </w:tabs>
              <w:ind w:right="-43"/>
              <w:rPr>
                <w:rFonts w:hAnsi="Times New Roman" w:cs="Times New Roman"/>
                <w:color w:val="000000"/>
                <w:sz w:val="14"/>
                <w:szCs w:val="14"/>
              </w:rPr>
            </w:pPr>
          </w:p>
        </w:tc>
        <w:tc>
          <w:tcPr>
            <w:tcW w:w="846" w:type="dxa"/>
            <w:gridSpan w:val="3"/>
            <w:tcBorders>
              <w:top w:val="single" w:sz="4" w:space="0" w:color="auto"/>
              <w:bottom w:val="double" w:sz="4" w:space="0" w:color="auto"/>
            </w:tcBorders>
            <w:vAlign w:val="bottom"/>
          </w:tcPr>
          <w:p w14:paraId="0CDF9E70" w14:textId="253F8D75" w:rsidR="00B001C5" w:rsidRPr="00F931B5" w:rsidRDefault="00B001C5" w:rsidP="00B001C5">
            <w:pPr>
              <w:tabs>
                <w:tab w:val="decimal" w:pos="738"/>
              </w:tabs>
              <w:ind w:right="-43"/>
              <w:rPr>
                <w:rFonts w:hAnsi="Times New Roman" w:cs="Times New Roman"/>
                <w:color w:val="000000"/>
                <w:sz w:val="14"/>
                <w:szCs w:val="14"/>
              </w:rPr>
            </w:pPr>
            <w:r w:rsidRPr="00F931B5">
              <w:rPr>
                <w:rFonts w:hAnsi="Times New Roman" w:cs="Times New Roman"/>
                <w:color w:val="000000"/>
                <w:sz w:val="14"/>
                <w:szCs w:val="14"/>
              </w:rPr>
              <w:t>141,424</w:t>
            </w:r>
          </w:p>
        </w:tc>
        <w:tc>
          <w:tcPr>
            <w:tcW w:w="45" w:type="dxa"/>
            <w:vAlign w:val="bottom"/>
          </w:tcPr>
          <w:p w14:paraId="79CDE47C" w14:textId="77777777" w:rsidR="00B001C5" w:rsidRPr="00F931B5" w:rsidRDefault="00B001C5" w:rsidP="00B001C5">
            <w:pPr>
              <w:tabs>
                <w:tab w:val="decimal" w:pos="614"/>
              </w:tabs>
              <w:ind w:right="-43"/>
              <w:rPr>
                <w:rFonts w:hAnsi="Times New Roman" w:cs="Times New Roman"/>
                <w:color w:val="000000"/>
                <w:sz w:val="14"/>
                <w:szCs w:val="14"/>
              </w:rPr>
            </w:pPr>
          </w:p>
        </w:tc>
        <w:tc>
          <w:tcPr>
            <w:tcW w:w="765" w:type="dxa"/>
            <w:gridSpan w:val="3"/>
            <w:tcBorders>
              <w:top w:val="single" w:sz="4" w:space="0" w:color="auto"/>
              <w:bottom w:val="double" w:sz="4" w:space="0" w:color="auto"/>
            </w:tcBorders>
            <w:vAlign w:val="bottom"/>
          </w:tcPr>
          <w:p w14:paraId="6AC352EB" w14:textId="5441158E" w:rsidR="00B001C5" w:rsidRPr="00F931B5" w:rsidRDefault="00B001C5" w:rsidP="00B001C5">
            <w:pPr>
              <w:tabs>
                <w:tab w:val="decimal" w:pos="587"/>
              </w:tabs>
              <w:ind w:right="-43"/>
              <w:rPr>
                <w:rFonts w:hAnsi="Times New Roman" w:cs="Times New Roman"/>
                <w:color w:val="000000"/>
                <w:sz w:val="14"/>
                <w:szCs w:val="14"/>
              </w:rPr>
            </w:pPr>
            <w:r w:rsidRPr="00F931B5">
              <w:rPr>
                <w:rFonts w:hAnsi="Times New Roman" w:cs="Times New Roman"/>
                <w:color w:val="000000"/>
                <w:sz w:val="14"/>
                <w:szCs w:val="14"/>
              </w:rPr>
              <w:t>12,116</w:t>
            </w:r>
          </w:p>
        </w:tc>
        <w:tc>
          <w:tcPr>
            <w:tcW w:w="45" w:type="dxa"/>
            <w:vAlign w:val="bottom"/>
          </w:tcPr>
          <w:p w14:paraId="6250F489" w14:textId="77777777" w:rsidR="00B001C5" w:rsidRPr="00F931B5" w:rsidRDefault="00B001C5" w:rsidP="00B001C5">
            <w:pPr>
              <w:tabs>
                <w:tab w:val="decimal" w:pos="614"/>
              </w:tabs>
              <w:ind w:right="-43"/>
              <w:rPr>
                <w:rFonts w:hAnsi="Times New Roman" w:cs="Times New Roman"/>
                <w:color w:val="000000"/>
                <w:sz w:val="14"/>
                <w:szCs w:val="14"/>
              </w:rPr>
            </w:pPr>
          </w:p>
        </w:tc>
        <w:tc>
          <w:tcPr>
            <w:tcW w:w="747" w:type="dxa"/>
            <w:gridSpan w:val="3"/>
            <w:tcBorders>
              <w:top w:val="single" w:sz="4" w:space="0" w:color="auto"/>
              <w:bottom w:val="double" w:sz="4" w:space="0" w:color="auto"/>
            </w:tcBorders>
          </w:tcPr>
          <w:p w14:paraId="56C20C93" w14:textId="3EEF4C6B" w:rsidR="00B001C5" w:rsidRPr="00F931B5" w:rsidRDefault="009D5047" w:rsidP="009D5047">
            <w:pPr>
              <w:tabs>
                <w:tab w:val="decimal" w:pos="407"/>
              </w:tabs>
              <w:ind w:right="-43"/>
              <w:rPr>
                <w:rFonts w:hAnsi="Times New Roman" w:cs="Times New Roman"/>
                <w:color w:val="000000"/>
                <w:sz w:val="14"/>
                <w:szCs w:val="14"/>
              </w:rPr>
            </w:pPr>
            <w:r w:rsidRPr="00F931B5">
              <w:rPr>
                <w:rFonts w:hAnsi="Times New Roman" w:cs="Times New Roman"/>
                <w:color w:val="000000"/>
                <w:sz w:val="14"/>
                <w:szCs w:val="14"/>
              </w:rPr>
              <w:t>-</w:t>
            </w:r>
          </w:p>
        </w:tc>
        <w:tc>
          <w:tcPr>
            <w:tcW w:w="54" w:type="dxa"/>
          </w:tcPr>
          <w:p w14:paraId="6D695750" w14:textId="77777777" w:rsidR="00B001C5" w:rsidRPr="00F931B5" w:rsidRDefault="00B001C5" w:rsidP="00B001C5">
            <w:pPr>
              <w:tabs>
                <w:tab w:val="decimal" w:pos="738"/>
              </w:tabs>
              <w:ind w:right="-43"/>
              <w:rPr>
                <w:rFonts w:hAnsi="Times New Roman" w:cs="Times New Roman"/>
                <w:color w:val="000000"/>
                <w:sz w:val="14"/>
                <w:szCs w:val="14"/>
              </w:rPr>
            </w:pPr>
          </w:p>
        </w:tc>
        <w:tc>
          <w:tcPr>
            <w:tcW w:w="891" w:type="dxa"/>
            <w:tcBorders>
              <w:top w:val="single" w:sz="4" w:space="0" w:color="auto"/>
              <w:bottom w:val="double" w:sz="4" w:space="0" w:color="auto"/>
            </w:tcBorders>
            <w:vAlign w:val="bottom"/>
          </w:tcPr>
          <w:p w14:paraId="7D479830" w14:textId="72E9ED8F" w:rsidR="00B001C5" w:rsidRPr="00F931B5" w:rsidRDefault="00B001C5" w:rsidP="00B001C5">
            <w:pPr>
              <w:tabs>
                <w:tab w:val="decimal" w:pos="738"/>
              </w:tabs>
              <w:ind w:right="-43"/>
              <w:rPr>
                <w:rFonts w:hAnsi="Times New Roman" w:cs="Times New Roman"/>
                <w:color w:val="000000"/>
                <w:sz w:val="14"/>
                <w:szCs w:val="14"/>
              </w:rPr>
            </w:pPr>
            <w:r w:rsidRPr="00F931B5">
              <w:rPr>
                <w:rFonts w:hAnsi="Times New Roman" w:cs="Times New Roman"/>
                <w:color w:val="000000"/>
                <w:sz w:val="14"/>
                <w:szCs w:val="14"/>
              </w:rPr>
              <w:t>153,540</w:t>
            </w:r>
          </w:p>
        </w:tc>
        <w:tc>
          <w:tcPr>
            <w:tcW w:w="45" w:type="dxa"/>
            <w:gridSpan w:val="2"/>
            <w:vAlign w:val="bottom"/>
          </w:tcPr>
          <w:p w14:paraId="3EA65AA8" w14:textId="77777777" w:rsidR="00B001C5" w:rsidRPr="00F931B5" w:rsidRDefault="00B001C5" w:rsidP="00B001C5">
            <w:pPr>
              <w:tabs>
                <w:tab w:val="decimal" w:pos="614"/>
              </w:tabs>
              <w:ind w:right="-43"/>
              <w:rPr>
                <w:rFonts w:hAnsi="Times New Roman" w:cs="Times New Roman"/>
                <w:color w:val="000000"/>
                <w:sz w:val="14"/>
                <w:szCs w:val="14"/>
              </w:rPr>
            </w:pPr>
          </w:p>
        </w:tc>
        <w:tc>
          <w:tcPr>
            <w:tcW w:w="819" w:type="dxa"/>
            <w:gridSpan w:val="2"/>
            <w:tcBorders>
              <w:top w:val="single" w:sz="4" w:space="0" w:color="auto"/>
              <w:bottom w:val="double" w:sz="4" w:space="0" w:color="auto"/>
            </w:tcBorders>
            <w:vAlign w:val="bottom"/>
          </w:tcPr>
          <w:p w14:paraId="0EF0A432" w14:textId="5064F954" w:rsidR="00B001C5" w:rsidRPr="00F931B5" w:rsidRDefault="00B001C5" w:rsidP="00B001C5">
            <w:pPr>
              <w:tabs>
                <w:tab w:val="decimal" w:pos="720"/>
              </w:tabs>
              <w:ind w:right="-43"/>
              <w:rPr>
                <w:rFonts w:hAnsi="Times New Roman" w:cs="Times New Roman"/>
                <w:color w:val="000000"/>
                <w:sz w:val="14"/>
                <w:szCs w:val="14"/>
              </w:rPr>
            </w:pPr>
            <w:r w:rsidRPr="00F931B5">
              <w:rPr>
                <w:rFonts w:hAnsi="Times New Roman" w:cs="Times New Roman"/>
                <w:color w:val="000000"/>
                <w:sz w:val="14"/>
                <w:szCs w:val="14"/>
              </w:rPr>
              <w:t>36,082</w:t>
            </w:r>
          </w:p>
        </w:tc>
      </w:tr>
      <w:tr w:rsidR="00D00F5B" w:rsidRPr="00F931B5" w14:paraId="0BDB1006" w14:textId="77777777" w:rsidTr="00B001C5">
        <w:tc>
          <w:tcPr>
            <w:tcW w:w="8946" w:type="dxa"/>
            <w:gridSpan w:val="34"/>
            <w:vAlign w:val="bottom"/>
          </w:tcPr>
          <w:p w14:paraId="2177CC08" w14:textId="77777777" w:rsidR="00D00F5B" w:rsidRPr="00F931B5" w:rsidRDefault="00D00F5B" w:rsidP="00D00F5B">
            <w:pPr>
              <w:spacing w:line="180" w:lineRule="exact"/>
              <w:ind w:left="180" w:right="-108" w:hanging="108"/>
              <w:rPr>
                <w:rFonts w:hAnsi="Times New Roman" w:cs="Times New Roman"/>
                <w:b/>
                <w:bCs/>
                <w:color w:val="000000"/>
                <w:sz w:val="14"/>
                <w:szCs w:val="17"/>
              </w:rPr>
            </w:pPr>
          </w:p>
        </w:tc>
      </w:tr>
      <w:tr w:rsidR="00D00F5B" w:rsidRPr="00F931B5" w14:paraId="6CB90DEB" w14:textId="77777777" w:rsidTr="00B001C5">
        <w:tc>
          <w:tcPr>
            <w:tcW w:w="8946" w:type="dxa"/>
            <w:gridSpan w:val="34"/>
            <w:vAlign w:val="bottom"/>
          </w:tcPr>
          <w:p w14:paraId="6E0263BC" w14:textId="77777777" w:rsidR="00D00F5B" w:rsidRPr="00F931B5" w:rsidRDefault="00D00F5B" w:rsidP="00D00F5B">
            <w:pPr>
              <w:spacing w:line="180" w:lineRule="exact"/>
              <w:ind w:left="180" w:right="-108" w:hanging="108"/>
              <w:rPr>
                <w:rFonts w:hAnsi="Times New Roman" w:cs="Times New Roman"/>
                <w:b/>
                <w:bCs/>
                <w:color w:val="000000"/>
                <w:sz w:val="14"/>
                <w:szCs w:val="14"/>
              </w:rPr>
            </w:pPr>
            <w:bookmarkStart w:id="309" w:name="_Hlk108473698"/>
            <w:r w:rsidRPr="00F931B5">
              <w:rPr>
                <w:rFonts w:hAnsi="Times New Roman" w:cs="Times New Roman"/>
                <w:b/>
                <w:bCs/>
                <w:color w:val="000000"/>
                <w:sz w:val="14"/>
                <w:szCs w:val="17"/>
              </w:rPr>
              <w:t>Amortisation</w:t>
            </w:r>
            <w:r w:rsidRPr="00F931B5">
              <w:rPr>
                <w:rFonts w:hAnsi="Times New Roman" w:cs="Times New Roman"/>
                <w:b/>
                <w:bCs/>
                <w:color w:val="000000"/>
                <w:sz w:val="14"/>
                <w:szCs w:val="14"/>
              </w:rPr>
              <w:t xml:space="preserve"> for the </w:t>
            </w:r>
            <w:r w:rsidR="001B28E2" w:rsidRPr="00F931B5">
              <w:rPr>
                <w:rFonts w:hAnsi="Times New Roman" w:cs="Times New Roman"/>
                <w:b/>
                <w:bCs/>
                <w:color w:val="000000"/>
                <w:sz w:val="14"/>
                <w:szCs w:val="14"/>
              </w:rPr>
              <w:t>year</w:t>
            </w:r>
            <w:r w:rsidR="00C024D4" w:rsidRPr="00F931B5">
              <w:rPr>
                <w:rFonts w:hAnsi="Times New Roman" w:cs="Times New Roman"/>
                <w:b/>
                <w:bCs/>
                <w:color w:val="000000"/>
                <w:sz w:val="14"/>
                <w:szCs w:val="14"/>
              </w:rPr>
              <w:t>s</w:t>
            </w:r>
            <w:r w:rsidRPr="00F931B5">
              <w:rPr>
                <w:rFonts w:hAnsi="Times New Roman" w:cs="Times New Roman"/>
                <w:b/>
                <w:bCs/>
                <w:color w:val="000000"/>
                <w:sz w:val="14"/>
                <w:szCs w:val="14"/>
              </w:rPr>
              <w:t xml:space="preserve"> ended </w:t>
            </w:r>
            <w:r w:rsidR="001B28E2" w:rsidRPr="00F931B5">
              <w:rPr>
                <w:rFonts w:hAnsi="Times New Roman" w:cs="Times New Roman"/>
                <w:b/>
                <w:bCs/>
                <w:color w:val="000000"/>
                <w:sz w:val="14"/>
                <w:szCs w:val="14"/>
              </w:rPr>
              <w:t>December 31,</w:t>
            </w:r>
            <w:r w:rsidRPr="00F931B5">
              <w:rPr>
                <w:rFonts w:hAnsi="Times New Roman" w:cs="Times New Roman"/>
                <w:b/>
                <w:bCs/>
                <w:color w:val="000000"/>
                <w:sz w:val="14"/>
                <w:szCs w:val="14"/>
              </w:rPr>
              <w:t xml:space="preserve"> </w:t>
            </w:r>
          </w:p>
        </w:tc>
      </w:tr>
      <w:tr w:rsidR="00D00F5B" w:rsidRPr="00F931B5" w14:paraId="0AFD7056" w14:textId="77777777" w:rsidTr="00B001C5">
        <w:tc>
          <w:tcPr>
            <w:tcW w:w="1350" w:type="dxa"/>
            <w:gridSpan w:val="2"/>
            <w:vAlign w:val="bottom"/>
          </w:tcPr>
          <w:p w14:paraId="1257DC7F" w14:textId="77777777" w:rsidR="00D00F5B" w:rsidRPr="00F931B5" w:rsidRDefault="00D00F5B" w:rsidP="00D00F5B">
            <w:pPr>
              <w:spacing w:line="180" w:lineRule="exact"/>
              <w:ind w:left="330" w:right="-108"/>
              <w:rPr>
                <w:rFonts w:hAnsi="Times New Roman" w:cs="Times New Roman"/>
                <w:sz w:val="14"/>
                <w:szCs w:val="14"/>
              </w:rPr>
            </w:pPr>
            <w:r w:rsidRPr="00F931B5">
              <w:rPr>
                <w:rFonts w:hAnsi="Times New Roman" w:cs="Times New Roman"/>
                <w:sz w:val="14"/>
                <w:szCs w:val="14"/>
              </w:rPr>
              <w:t>202</w:t>
            </w:r>
            <w:r w:rsidR="00B4126B" w:rsidRPr="00F931B5">
              <w:rPr>
                <w:rFonts w:hAnsi="Times New Roman" w:cs="Times New Roman"/>
                <w:sz w:val="14"/>
                <w:szCs w:val="14"/>
              </w:rPr>
              <w:t>3</w:t>
            </w:r>
          </w:p>
        </w:tc>
        <w:tc>
          <w:tcPr>
            <w:tcW w:w="873" w:type="dxa"/>
            <w:gridSpan w:val="3"/>
          </w:tcPr>
          <w:p w14:paraId="4FB2ABCF" w14:textId="77777777" w:rsidR="00D00F5B" w:rsidRPr="00F931B5" w:rsidRDefault="00D00F5B" w:rsidP="00D00F5B">
            <w:pPr>
              <w:spacing w:line="180" w:lineRule="exact"/>
              <w:ind w:right="-43"/>
              <w:jc w:val="center"/>
              <w:rPr>
                <w:rFonts w:hAnsi="Times New Roman" w:cs="Times New Roman"/>
                <w:sz w:val="14"/>
                <w:szCs w:val="14"/>
              </w:rPr>
            </w:pPr>
          </w:p>
        </w:tc>
        <w:tc>
          <w:tcPr>
            <w:tcW w:w="90" w:type="dxa"/>
          </w:tcPr>
          <w:p w14:paraId="1475FC78" w14:textId="77777777" w:rsidR="00D00F5B" w:rsidRPr="00F931B5" w:rsidRDefault="00D00F5B" w:rsidP="00D00F5B">
            <w:pPr>
              <w:spacing w:line="180" w:lineRule="exact"/>
              <w:ind w:right="-43"/>
              <w:rPr>
                <w:rFonts w:hAnsi="Times New Roman" w:cs="Times New Roman"/>
                <w:sz w:val="14"/>
                <w:szCs w:val="14"/>
              </w:rPr>
            </w:pPr>
          </w:p>
        </w:tc>
        <w:tc>
          <w:tcPr>
            <w:tcW w:w="855" w:type="dxa"/>
            <w:gridSpan w:val="3"/>
            <w:vAlign w:val="bottom"/>
          </w:tcPr>
          <w:p w14:paraId="0D633A06" w14:textId="77777777" w:rsidR="00D00F5B" w:rsidRPr="00F931B5" w:rsidRDefault="00D00F5B" w:rsidP="00D00F5B">
            <w:pPr>
              <w:tabs>
                <w:tab w:val="decimal" w:pos="720"/>
              </w:tabs>
              <w:spacing w:line="240" w:lineRule="exact"/>
              <w:ind w:right="-43"/>
              <w:rPr>
                <w:rFonts w:hAnsi="Times New Roman" w:cs="Times New Roman"/>
                <w:color w:val="000000"/>
                <w:sz w:val="14"/>
                <w:szCs w:val="14"/>
              </w:rPr>
            </w:pPr>
          </w:p>
        </w:tc>
        <w:tc>
          <w:tcPr>
            <w:tcW w:w="90" w:type="dxa"/>
            <w:vAlign w:val="bottom"/>
          </w:tcPr>
          <w:p w14:paraId="32B5B506" w14:textId="77777777" w:rsidR="00D00F5B" w:rsidRPr="00F931B5" w:rsidRDefault="00D00F5B" w:rsidP="00D00F5B">
            <w:pPr>
              <w:tabs>
                <w:tab w:val="decimal" w:pos="614"/>
              </w:tabs>
              <w:spacing w:line="240" w:lineRule="exact"/>
              <w:ind w:right="-43"/>
              <w:rPr>
                <w:rFonts w:hAnsi="Times New Roman" w:cs="Times New Roman"/>
                <w:color w:val="000000"/>
                <w:sz w:val="14"/>
                <w:szCs w:val="14"/>
              </w:rPr>
            </w:pPr>
          </w:p>
        </w:tc>
        <w:tc>
          <w:tcPr>
            <w:tcW w:w="792" w:type="dxa"/>
            <w:gridSpan w:val="3"/>
            <w:vAlign w:val="bottom"/>
          </w:tcPr>
          <w:p w14:paraId="7FEE6D89" w14:textId="77777777" w:rsidR="00D00F5B" w:rsidRPr="00F931B5" w:rsidRDefault="00D00F5B" w:rsidP="00D00F5B">
            <w:pPr>
              <w:tabs>
                <w:tab w:val="decimal" w:pos="680"/>
              </w:tabs>
              <w:spacing w:line="240" w:lineRule="exact"/>
              <w:ind w:right="-43"/>
              <w:rPr>
                <w:rFonts w:hAnsi="Times New Roman" w:cs="Times New Roman"/>
                <w:color w:val="000000"/>
                <w:sz w:val="14"/>
                <w:szCs w:val="14"/>
              </w:rPr>
            </w:pPr>
          </w:p>
        </w:tc>
        <w:tc>
          <w:tcPr>
            <w:tcW w:w="72" w:type="dxa"/>
            <w:vAlign w:val="bottom"/>
          </w:tcPr>
          <w:p w14:paraId="78ED101C" w14:textId="77777777" w:rsidR="00D00F5B" w:rsidRPr="00F931B5" w:rsidRDefault="00D00F5B" w:rsidP="00D00F5B">
            <w:pPr>
              <w:tabs>
                <w:tab w:val="decimal" w:pos="614"/>
              </w:tabs>
              <w:spacing w:line="240" w:lineRule="exact"/>
              <w:ind w:right="-43"/>
              <w:rPr>
                <w:rFonts w:hAnsi="Times New Roman" w:cs="Times New Roman"/>
                <w:color w:val="000000"/>
                <w:sz w:val="14"/>
                <w:szCs w:val="14"/>
              </w:rPr>
            </w:pPr>
          </w:p>
        </w:tc>
        <w:tc>
          <w:tcPr>
            <w:tcW w:w="900" w:type="dxa"/>
            <w:gridSpan w:val="3"/>
            <w:vAlign w:val="bottom"/>
          </w:tcPr>
          <w:p w14:paraId="398FFF61" w14:textId="77777777" w:rsidR="00D00F5B" w:rsidRPr="00F931B5" w:rsidRDefault="00D00F5B" w:rsidP="00D00F5B">
            <w:pPr>
              <w:tabs>
                <w:tab w:val="decimal" w:pos="774"/>
              </w:tabs>
              <w:spacing w:line="240" w:lineRule="exact"/>
              <w:ind w:right="-43"/>
              <w:rPr>
                <w:rFonts w:hAnsi="Times New Roman" w:cs="Times New Roman"/>
                <w:color w:val="000000"/>
                <w:sz w:val="14"/>
                <w:szCs w:val="14"/>
              </w:rPr>
            </w:pPr>
          </w:p>
        </w:tc>
        <w:tc>
          <w:tcPr>
            <w:tcW w:w="63" w:type="dxa"/>
            <w:vAlign w:val="bottom"/>
          </w:tcPr>
          <w:p w14:paraId="6444F3CB" w14:textId="77777777" w:rsidR="00D00F5B" w:rsidRPr="00F931B5" w:rsidRDefault="00D00F5B" w:rsidP="00D00F5B">
            <w:pPr>
              <w:tabs>
                <w:tab w:val="decimal" w:pos="614"/>
              </w:tabs>
              <w:spacing w:line="240" w:lineRule="exact"/>
              <w:ind w:right="-43"/>
              <w:rPr>
                <w:rFonts w:hAnsi="Times New Roman" w:cs="Times New Roman"/>
                <w:color w:val="000000"/>
                <w:sz w:val="14"/>
                <w:szCs w:val="14"/>
              </w:rPr>
            </w:pPr>
          </w:p>
        </w:tc>
        <w:tc>
          <w:tcPr>
            <w:tcW w:w="873" w:type="dxa"/>
            <w:gridSpan w:val="3"/>
            <w:vAlign w:val="bottom"/>
          </w:tcPr>
          <w:p w14:paraId="44499E7E" w14:textId="77777777" w:rsidR="00D00F5B" w:rsidRPr="00F931B5" w:rsidRDefault="00D00F5B" w:rsidP="00D00F5B">
            <w:pPr>
              <w:tabs>
                <w:tab w:val="decimal" w:pos="759"/>
              </w:tabs>
              <w:spacing w:line="240" w:lineRule="exact"/>
              <w:ind w:right="-43"/>
              <w:rPr>
                <w:rFonts w:hAnsi="Times New Roman"/>
                <w:color w:val="000000"/>
                <w:sz w:val="14"/>
                <w:szCs w:val="14"/>
              </w:rPr>
            </w:pPr>
          </w:p>
        </w:tc>
        <w:tc>
          <w:tcPr>
            <w:tcW w:w="72" w:type="dxa"/>
            <w:vAlign w:val="bottom"/>
          </w:tcPr>
          <w:p w14:paraId="57522941" w14:textId="77777777" w:rsidR="00D00F5B" w:rsidRPr="00F931B5" w:rsidRDefault="00D00F5B" w:rsidP="00D00F5B">
            <w:pPr>
              <w:tabs>
                <w:tab w:val="decimal" w:pos="614"/>
              </w:tabs>
              <w:spacing w:line="240" w:lineRule="exact"/>
              <w:ind w:right="-43"/>
              <w:rPr>
                <w:rFonts w:hAnsi="Times New Roman" w:cs="Times New Roman"/>
                <w:color w:val="000000"/>
                <w:sz w:val="14"/>
                <w:szCs w:val="14"/>
              </w:rPr>
            </w:pPr>
          </w:p>
        </w:tc>
        <w:tc>
          <w:tcPr>
            <w:tcW w:w="792" w:type="dxa"/>
            <w:gridSpan w:val="3"/>
            <w:vAlign w:val="bottom"/>
          </w:tcPr>
          <w:p w14:paraId="06058885" w14:textId="77777777" w:rsidR="00D00F5B" w:rsidRPr="00F931B5" w:rsidRDefault="00D00F5B" w:rsidP="00D00F5B">
            <w:pPr>
              <w:tabs>
                <w:tab w:val="decimal" w:pos="664"/>
              </w:tabs>
              <w:spacing w:line="240" w:lineRule="exact"/>
              <w:ind w:right="-43"/>
              <w:rPr>
                <w:rFonts w:hAnsi="Times New Roman"/>
                <w:color w:val="000000"/>
                <w:sz w:val="14"/>
                <w:szCs w:val="14"/>
              </w:rPr>
            </w:pPr>
          </w:p>
        </w:tc>
        <w:tc>
          <w:tcPr>
            <w:tcW w:w="81" w:type="dxa"/>
            <w:vAlign w:val="bottom"/>
          </w:tcPr>
          <w:p w14:paraId="1D530AFE" w14:textId="77777777" w:rsidR="00D00F5B" w:rsidRPr="00F931B5" w:rsidRDefault="00D00F5B" w:rsidP="00D00F5B">
            <w:pPr>
              <w:tabs>
                <w:tab w:val="decimal" w:pos="614"/>
              </w:tabs>
              <w:spacing w:line="240" w:lineRule="exact"/>
              <w:ind w:right="-43"/>
              <w:rPr>
                <w:rFonts w:hAnsi="Times New Roman" w:cs="Times New Roman"/>
                <w:color w:val="000000"/>
                <w:sz w:val="14"/>
                <w:szCs w:val="14"/>
              </w:rPr>
            </w:pPr>
          </w:p>
        </w:tc>
        <w:tc>
          <w:tcPr>
            <w:tcW w:w="1179" w:type="dxa"/>
            <w:gridSpan w:val="4"/>
            <w:vAlign w:val="bottom"/>
          </w:tcPr>
          <w:p w14:paraId="15D9805A" w14:textId="77777777" w:rsidR="00D00F5B" w:rsidRPr="00F931B5" w:rsidRDefault="00D00F5B" w:rsidP="00B001C5">
            <w:pPr>
              <w:tabs>
                <w:tab w:val="decimal" w:pos="997"/>
              </w:tabs>
              <w:spacing w:line="240" w:lineRule="exact"/>
              <w:ind w:right="-43"/>
              <w:rPr>
                <w:rFonts w:hAnsi="Times New Roman"/>
                <w:color w:val="000000"/>
                <w:sz w:val="14"/>
                <w:szCs w:val="14"/>
              </w:rPr>
            </w:pPr>
            <w:r w:rsidRPr="00F931B5">
              <w:rPr>
                <w:rFonts w:hAnsi="Times New Roman"/>
                <w:color w:val="000000"/>
                <w:sz w:val="14"/>
                <w:szCs w:val="14"/>
              </w:rPr>
              <w:t>Thousand Baht</w:t>
            </w:r>
          </w:p>
        </w:tc>
        <w:tc>
          <w:tcPr>
            <w:tcW w:w="45" w:type="dxa"/>
            <w:gridSpan w:val="2"/>
            <w:vAlign w:val="bottom"/>
          </w:tcPr>
          <w:p w14:paraId="541DBA83" w14:textId="77777777" w:rsidR="00D00F5B" w:rsidRPr="00F931B5" w:rsidRDefault="00D00F5B" w:rsidP="00D00F5B">
            <w:pPr>
              <w:tabs>
                <w:tab w:val="decimal" w:pos="614"/>
              </w:tabs>
              <w:spacing w:line="240" w:lineRule="exact"/>
              <w:ind w:right="-43"/>
              <w:rPr>
                <w:rFonts w:hAnsi="Times New Roman" w:cs="Times New Roman"/>
                <w:color w:val="000000"/>
                <w:sz w:val="14"/>
                <w:szCs w:val="14"/>
              </w:rPr>
            </w:pPr>
          </w:p>
        </w:tc>
        <w:tc>
          <w:tcPr>
            <w:tcW w:w="819" w:type="dxa"/>
            <w:gridSpan w:val="2"/>
            <w:tcBorders>
              <w:bottom w:val="double" w:sz="4" w:space="0" w:color="auto"/>
            </w:tcBorders>
            <w:vAlign w:val="bottom"/>
          </w:tcPr>
          <w:p w14:paraId="138907D0" w14:textId="77777777" w:rsidR="00D00F5B" w:rsidRPr="00F931B5" w:rsidRDefault="00E5344B" w:rsidP="000A4D0B">
            <w:pPr>
              <w:tabs>
                <w:tab w:val="decimal" w:pos="720"/>
              </w:tabs>
              <w:spacing w:line="240" w:lineRule="exact"/>
              <w:ind w:right="-43"/>
              <w:rPr>
                <w:rFonts w:hAnsi="Times New Roman" w:cs="Times New Roman"/>
                <w:color w:val="000000"/>
                <w:sz w:val="14"/>
                <w:szCs w:val="14"/>
              </w:rPr>
            </w:pPr>
            <w:r w:rsidRPr="00F931B5">
              <w:rPr>
                <w:rFonts w:hAnsi="Times New Roman" w:cs="Times New Roman"/>
                <w:color w:val="000000"/>
                <w:sz w:val="14"/>
                <w:szCs w:val="14"/>
              </w:rPr>
              <w:t>11,775</w:t>
            </w:r>
          </w:p>
        </w:tc>
      </w:tr>
      <w:tr w:rsidR="00C024D4" w:rsidRPr="00F931B5" w14:paraId="353CC6DA" w14:textId="77777777" w:rsidTr="00B001C5">
        <w:tc>
          <w:tcPr>
            <w:tcW w:w="1350" w:type="dxa"/>
            <w:gridSpan w:val="2"/>
            <w:vAlign w:val="bottom"/>
          </w:tcPr>
          <w:p w14:paraId="37CB4871" w14:textId="77777777" w:rsidR="00C024D4" w:rsidRPr="00F931B5" w:rsidRDefault="00C024D4" w:rsidP="00C024D4">
            <w:pPr>
              <w:spacing w:line="180" w:lineRule="exact"/>
              <w:ind w:left="330" w:right="-108"/>
              <w:rPr>
                <w:rFonts w:hAnsi="Times New Roman" w:cs="Times New Roman"/>
                <w:sz w:val="14"/>
                <w:szCs w:val="14"/>
              </w:rPr>
            </w:pPr>
            <w:r w:rsidRPr="00F931B5">
              <w:rPr>
                <w:rFonts w:hAnsi="Times New Roman" w:cs="Times New Roman"/>
                <w:sz w:val="14"/>
                <w:szCs w:val="14"/>
              </w:rPr>
              <w:t>2022</w:t>
            </w:r>
          </w:p>
        </w:tc>
        <w:tc>
          <w:tcPr>
            <w:tcW w:w="873" w:type="dxa"/>
            <w:gridSpan w:val="3"/>
          </w:tcPr>
          <w:p w14:paraId="0CA6EF8B" w14:textId="77777777" w:rsidR="00C024D4" w:rsidRPr="00F931B5" w:rsidRDefault="00C024D4" w:rsidP="00C024D4">
            <w:pPr>
              <w:spacing w:line="180" w:lineRule="exact"/>
              <w:ind w:right="-43"/>
              <w:jc w:val="center"/>
              <w:rPr>
                <w:rFonts w:hAnsi="Times New Roman" w:cs="Times New Roman"/>
                <w:sz w:val="14"/>
                <w:szCs w:val="14"/>
              </w:rPr>
            </w:pPr>
          </w:p>
        </w:tc>
        <w:tc>
          <w:tcPr>
            <w:tcW w:w="90" w:type="dxa"/>
          </w:tcPr>
          <w:p w14:paraId="7B406ED3" w14:textId="77777777" w:rsidR="00C024D4" w:rsidRPr="00F931B5" w:rsidRDefault="00C024D4" w:rsidP="00C024D4">
            <w:pPr>
              <w:spacing w:line="180" w:lineRule="exact"/>
              <w:ind w:right="-43"/>
              <w:rPr>
                <w:rFonts w:hAnsi="Times New Roman" w:cs="Times New Roman"/>
                <w:sz w:val="14"/>
                <w:szCs w:val="14"/>
              </w:rPr>
            </w:pPr>
          </w:p>
        </w:tc>
        <w:tc>
          <w:tcPr>
            <w:tcW w:w="855" w:type="dxa"/>
            <w:gridSpan w:val="3"/>
            <w:tcBorders>
              <w:bottom w:val="nil"/>
            </w:tcBorders>
            <w:vAlign w:val="bottom"/>
          </w:tcPr>
          <w:p w14:paraId="71E891DB" w14:textId="77777777" w:rsidR="00C024D4" w:rsidRPr="00F931B5" w:rsidRDefault="00C024D4" w:rsidP="00C024D4">
            <w:pPr>
              <w:tabs>
                <w:tab w:val="decimal" w:pos="720"/>
              </w:tabs>
              <w:spacing w:line="240" w:lineRule="exact"/>
              <w:ind w:right="-43"/>
              <w:rPr>
                <w:rFonts w:hAnsi="Times New Roman" w:cs="Times New Roman"/>
                <w:color w:val="000000"/>
                <w:sz w:val="14"/>
                <w:szCs w:val="14"/>
              </w:rPr>
            </w:pPr>
          </w:p>
        </w:tc>
        <w:tc>
          <w:tcPr>
            <w:tcW w:w="90" w:type="dxa"/>
            <w:vAlign w:val="bottom"/>
          </w:tcPr>
          <w:p w14:paraId="02306C7C" w14:textId="77777777" w:rsidR="00C024D4" w:rsidRPr="00F931B5" w:rsidRDefault="00C024D4" w:rsidP="00C024D4">
            <w:pPr>
              <w:tabs>
                <w:tab w:val="decimal" w:pos="614"/>
              </w:tabs>
              <w:spacing w:line="240" w:lineRule="exact"/>
              <w:ind w:right="-43"/>
              <w:rPr>
                <w:rFonts w:hAnsi="Times New Roman" w:cs="Times New Roman"/>
                <w:color w:val="000000"/>
                <w:sz w:val="14"/>
                <w:szCs w:val="14"/>
              </w:rPr>
            </w:pPr>
          </w:p>
        </w:tc>
        <w:tc>
          <w:tcPr>
            <w:tcW w:w="792" w:type="dxa"/>
            <w:gridSpan w:val="3"/>
            <w:vAlign w:val="bottom"/>
          </w:tcPr>
          <w:p w14:paraId="16BE7025" w14:textId="77777777" w:rsidR="00C024D4" w:rsidRPr="00F931B5" w:rsidRDefault="00C024D4" w:rsidP="00C024D4">
            <w:pPr>
              <w:tabs>
                <w:tab w:val="decimal" w:pos="680"/>
              </w:tabs>
              <w:spacing w:line="240" w:lineRule="exact"/>
              <w:ind w:right="-43"/>
              <w:rPr>
                <w:rFonts w:hAnsi="Times New Roman" w:cs="Times New Roman"/>
                <w:color w:val="000000"/>
                <w:sz w:val="14"/>
                <w:szCs w:val="14"/>
              </w:rPr>
            </w:pPr>
          </w:p>
        </w:tc>
        <w:tc>
          <w:tcPr>
            <w:tcW w:w="72" w:type="dxa"/>
            <w:vAlign w:val="bottom"/>
          </w:tcPr>
          <w:p w14:paraId="22E0FD88" w14:textId="77777777" w:rsidR="00C024D4" w:rsidRPr="00F931B5" w:rsidRDefault="00C024D4" w:rsidP="00C024D4">
            <w:pPr>
              <w:tabs>
                <w:tab w:val="decimal" w:pos="614"/>
              </w:tabs>
              <w:spacing w:line="240" w:lineRule="exact"/>
              <w:ind w:right="-43"/>
              <w:rPr>
                <w:rFonts w:hAnsi="Times New Roman" w:cs="Times New Roman"/>
                <w:color w:val="000000"/>
                <w:sz w:val="14"/>
                <w:szCs w:val="14"/>
              </w:rPr>
            </w:pPr>
          </w:p>
        </w:tc>
        <w:tc>
          <w:tcPr>
            <w:tcW w:w="900" w:type="dxa"/>
            <w:gridSpan w:val="3"/>
            <w:vAlign w:val="bottom"/>
          </w:tcPr>
          <w:p w14:paraId="2C6B1CD4" w14:textId="77777777" w:rsidR="00C024D4" w:rsidRPr="00F931B5" w:rsidRDefault="00C024D4" w:rsidP="00C024D4">
            <w:pPr>
              <w:tabs>
                <w:tab w:val="decimal" w:pos="774"/>
              </w:tabs>
              <w:spacing w:line="240" w:lineRule="exact"/>
              <w:ind w:right="-43"/>
              <w:rPr>
                <w:rFonts w:hAnsi="Times New Roman" w:cs="Times New Roman"/>
                <w:color w:val="000000"/>
                <w:sz w:val="14"/>
                <w:szCs w:val="14"/>
              </w:rPr>
            </w:pPr>
          </w:p>
        </w:tc>
        <w:tc>
          <w:tcPr>
            <w:tcW w:w="63" w:type="dxa"/>
            <w:vAlign w:val="bottom"/>
          </w:tcPr>
          <w:p w14:paraId="243DC35D" w14:textId="77777777" w:rsidR="00C024D4" w:rsidRPr="00F931B5" w:rsidRDefault="00C024D4" w:rsidP="00C024D4">
            <w:pPr>
              <w:tabs>
                <w:tab w:val="decimal" w:pos="614"/>
              </w:tabs>
              <w:spacing w:line="240" w:lineRule="exact"/>
              <w:ind w:right="-43"/>
              <w:rPr>
                <w:rFonts w:hAnsi="Times New Roman" w:cs="Times New Roman"/>
                <w:color w:val="000000"/>
                <w:sz w:val="14"/>
                <w:szCs w:val="14"/>
              </w:rPr>
            </w:pPr>
          </w:p>
        </w:tc>
        <w:tc>
          <w:tcPr>
            <w:tcW w:w="873" w:type="dxa"/>
            <w:gridSpan w:val="3"/>
            <w:vAlign w:val="bottom"/>
          </w:tcPr>
          <w:p w14:paraId="707C9229" w14:textId="77777777" w:rsidR="00C024D4" w:rsidRPr="00F931B5" w:rsidRDefault="00C024D4" w:rsidP="00C024D4">
            <w:pPr>
              <w:tabs>
                <w:tab w:val="decimal" w:pos="759"/>
              </w:tabs>
              <w:spacing w:line="240" w:lineRule="exact"/>
              <w:ind w:right="-43"/>
              <w:rPr>
                <w:rFonts w:hAnsi="Times New Roman"/>
                <w:color w:val="000000"/>
                <w:sz w:val="14"/>
                <w:szCs w:val="14"/>
              </w:rPr>
            </w:pPr>
          </w:p>
        </w:tc>
        <w:tc>
          <w:tcPr>
            <w:tcW w:w="72" w:type="dxa"/>
            <w:vAlign w:val="bottom"/>
          </w:tcPr>
          <w:p w14:paraId="760024C1" w14:textId="77777777" w:rsidR="00C024D4" w:rsidRPr="00F931B5" w:rsidRDefault="00C024D4" w:rsidP="00C024D4">
            <w:pPr>
              <w:tabs>
                <w:tab w:val="decimal" w:pos="614"/>
              </w:tabs>
              <w:spacing w:line="240" w:lineRule="exact"/>
              <w:ind w:right="-43"/>
              <w:rPr>
                <w:rFonts w:hAnsi="Times New Roman" w:cs="Times New Roman"/>
                <w:color w:val="000000"/>
                <w:sz w:val="14"/>
                <w:szCs w:val="14"/>
              </w:rPr>
            </w:pPr>
          </w:p>
        </w:tc>
        <w:tc>
          <w:tcPr>
            <w:tcW w:w="792" w:type="dxa"/>
            <w:gridSpan w:val="3"/>
            <w:vAlign w:val="bottom"/>
          </w:tcPr>
          <w:p w14:paraId="7E8EF5AC" w14:textId="77777777" w:rsidR="00C024D4" w:rsidRPr="00F931B5" w:rsidRDefault="00C024D4" w:rsidP="00C024D4">
            <w:pPr>
              <w:tabs>
                <w:tab w:val="decimal" w:pos="664"/>
              </w:tabs>
              <w:spacing w:line="240" w:lineRule="exact"/>
              <w:ind w:right="-43"/>
              <w:rPr>
                <w:rFonts w:hAnsi="Times New Roman"/>
                <w:color w:val="000000"/>
                <w:sz w:val="14"/>
                <w:szCs w:val="14"/>
              </w:rPr>
            </w:pPr>
          </w:p>
        </w:tc>
        <w:tc>
          <w:tcPr>
            <w:tcW w:w="81" w:type="dxa"/>
            <w:vAlign w:val="bottom"/>
          </w:tcPr>
          <w:p w14:paraId="4D73C789" w14:textId="77777777" w:rsidR="00C024D4" w:rsidRPr="00F931B5" w:rsidRDefault="00C024D4" w:rsidP="00C024D4">
            <w:pPr>
              <w:tabs>
                <w:tab w:val="decimal" w:pos="614"/>
              </w:tabs>
              <w:spacing w:line="240" w:lineRule="exact"/>
              <w:ind w:right="-43"/>
              <w:rPr>
                <w:rFonts w:hAnsi="Times New Roman" w:cs="Times New Roman"/>
                <w:color w:val="000000"/>
                <w:sz w:val="14"/>
                <w:szCs w:val="14"/>
              </w:rPr>
            </w:pPr>
          </w:p>
        </w:tc>
        <w:tc>
          <w:tcPr>
            <w:tcW w:w="1179" w:type="dxa"/>
            <w:gridSpan w:val="4"/>
            <w:vAlign w:val="bottom"/>
          </w:tcPr>
          <w:p w14:paraId="6DBABCF1" w14:textId="77777777" w:rsidR="00C024D4" w:rsidRPr="00F931B5" w:rsidRDefault="00C024D4" w:rsidP="00B001C5">
            <w:pPr>
              <w:tabs>
                <w:tab w:val="decimal" w:pos="999"/>
              </w:tabs>
              <w:spacing w:line="240" w:lineRule="exact"/>
              <w:ind w:right="-43"/>
              <w:rPr>
                <w:rFonts w:hAnsi="Times New Roman"/>
                <w:color w:val="000000"/>
                <w:sz w:val="14"/>
                <w:szCs w:val="14"/>
              </w:rPr>
            </w:pPr>
            <w:r w:rsidRPr="00F931B5">
              <w:rPr>
                <w:rFonts w:hAnsi="Times New Roman"/>
                <w:color w:val="000000"/>
                <w:sz w:val="14"/>
                <w:szCs w:val="14"/>
              </w:rPr>
              <w:t>Thousand Baht</w:t>
            </w:r>
          </w:p>
        </w:tc>
        <w:tc>
          <w:tcPr>
            <w:tcW w:w="45" w:type="dxa"/>
            <w:gridSpan w:val="2"/>
            <w:vAlign w:val="bottom"/>
          </w:tcPr>
          <w:p w14:paraId="2FEF5227" w14:textId="77777777" w:rsidR="00C024D4" w:rsidRPr="00F931B5" w:rsidRDefault="00C024D4" w:rsidP="00C024D4">
            <w:pPr>
              <w:tabs>
                <w:tab w:val="decimal" w:pos="614"/>
              </w:tabs>
              <w:spacing w:line="240" w:lineRule="exact"/>
              <w:ind w:right="-43"/>
              <w:rPr>
                <w:rFonts w:hAnsi="Times New Roman" w:cs="Times New Roman"/>
                <w:color w:val="000000"/>
                <w:sz w:val="14"/>
                <w:szCs w:val="14"/>
              </w:rPr>
            </w:pPr>
          </w:p>
        </w:tc>
        <w:tc>
          <w:tcPr>
            <w:tcW w:w="819" w:type="dxa"/>
            <w:gridSpan w:val="2"/>
            <w:tcBorders>
              <w:top w:val="double" w:sz="4" w:space="0" w:color="auto"/>
              <w:bottom w:val="double" w:sz="4" w:space="0" w:color="auto"/>
            </w:tcBorders>
            <w:vAlign w:val="bottom"/>
          </w:tcPr>
          <w:p w14:paraId="0B2F6B87" w14:textId="77777777" w:rsidR="00C024D4" w:rsidRPr="00F931B5" w:rsidRDefault="00C024D4" w:rsidP="00C024D4">
            <w:pPr>
              <w:tabs>
                <w:tab w:val="decimal" w:pos="720"/>
              </w:tabs>
              <w:spacing w:line="240" w:lineRule="exact"/>
              <w:ind w:right="-43"/>
              <w:rPr>
                <w:rFonts w:hAnsi="Times New Roman" w:cs="Times New Roman"/>
                <w:color w:val="000000"/>
                <w:sz w:val="14"/>
                <w:szCs w:val="14"/>
              </w:rPr>
            </w:pPr>
            <w:r w:rsidRPr="00F931B5">
              <w:rPr>
                <w:rFonts w:hAnsi="Times New Roman" w:cs="Times New Roman"/>
                <w:color w:val="000000"/>
                <w:sz w:val="14"/>
                <w:szCs w:val="14"/>
              </w:rPr>
              <w:t>12,116</w:t>
            </w:r>
          </w:p>
        </w:tc>
      </w:tr>
    </w:tbl>
    <w:bookmarkEnd w:id="309"/>
    <w:p w14:paraId="77A5647F" w14:textId="03D7BE78" w:rsidR="002656A2" w:rsidRPr="00F931B5" w:rsidRDefault="00855634" w:rsidP="002203DC">
      <w:pPr>
        <w:pStyle w:val="BodyTextIndent"/>
        <w:spacing w:before="240" w:after="480"/>
        <w:ind w:left="547"/>
        <w:rPr>
          <w:rFonts w:ascii="Times New Roman" w:hAnsi="Times New Roman" w:cs="Times New Roman"/>
          <w:spacing w:val="-2"/>
          <w:sz w:val="20"/>
          <w:szCs w:val="20"/>
        </w:rPr>
      </w:pPr>
      <w:r w:rsidRPr="00F931B5">
        <w:rPr>
          <w:rFonts w:ascii="Times New Roman" w:hAnsi="Times New Roman" w:cs="Times New Roman"/>
          <w:spacing w:val="-2"/>
          <w:sz w:val="20"/>
          <w:szCs w:val="20"/>
        </w:rPr>
        <w:t xml:space="preserve">As at </w:t>
      </w:r>
      <w:r w:rsidR="001B28E2" w:rsidRPr="00F931B5">
        <w:rPr>
          <w:rFonts w:ascii="Times New Roman" w:hAnsi="Times New Roman" w:cs="Times New Roman"/>
          <w:spacing w:val="-2"/>
          <w:sz w:val="20"/>
          <w:szCs w:val="20"/>
        </w:rPr>
        <w:t>December 31,</w:t>
      </w:r>
      <w:r w:rsidR="00B0260D" w:rsidRPr="00F931B5">
        <w:rPr>
          <w:rFonts w:ascii="Times New Roman" w:hAnsi="Times New Roman" w:cs="Times New Roman"/>
          <w:spacing w:val="-2"/>
          <w:sz w:val="20"/>
          <w:szCs w:val="20"/>
        </w:rPr>
        <w:t xml:space="preserve"> 2023</w:t>
      </w:r>
      <w:r w:rsidRPr="00F931B5">
        <w:rPr>
          <w:rFonts w:ascii="Times New Roman" w:hAnsi="Times New Roman" w:cs="Times New Roman"/>
          <w:spacing w:val="-2"/>
          <w:sz w:val="20"/>
          <w:szCs w:val="20"/>
        </w:rPr>
        <w:t xml:space="preserve"> and </w:t>
      </w:r>
      <w:r w:rsidR="00B0260D" w:rsidRPr="00F931B5">
        <w:rPr>
          <w:rFonts w:ascii="Times New Roman" w:hAnsi="Times New Roman" w:cs="Times New Roman"/>
          <w:spacing w:val="-2"/>
          <w:sz w:val="20"/>
          <w:szCs w:val="20"/>
          <w:lang w:val="en-US"/>
        </w:rPr>
        <w:t>2022</w:t>
      </w:r>
      <w:r w:rsidR="00425246" w:rsidRPr="00F931B5">
        <w:rPr>
          <w:rFonts w:ascii="Times New Roman" w:hAnsi="Times New Roman" w:cs="Times New Roman"/>
          <w:spacing w:val="-2"/>
          <w:sz w:val="20"/>
          <w:szCs w:val="20"/>
        </w:rPr>
        <w:t xml:space="preserve">, </w:t>
      </w:r>
      <w:r w:rsidR="002656A2" w:rsidRPr="00F931B5">
        <w:rPr>
          <w:rFonts w:ascii="Times New Roman" w:hAnsi="Times New Roman" w:cs="Times New Roman"/>
          <w:spacing w:val="-2"/>
          <w:sz w:val="20"/>
          <w:szCs w:val="20"/>
        </w:rPr>
        <w:t xml:space="preserve">certain items of computer software of </w:t>
      </w:r>
      <w:r w:rsidR="00104E39" w:rsidRPr="00F931B5">
        <w:rPr>
          <w:rFonts w:ascii="Times New Roman" w:hAnsi="Times New Roman" w:cs="Times New Roman"/>
          <w:spacing w:val="-2"/>
          <w:sz w:val="20"/>
          <w:szCs w:val="20"/>
          <w:lang w:val="en-US"/>
        </w:rPr>
        <w:t>t</w:t>
      </w:r>
      <w:r w:rsidR="00895C29" w:rsidRPr="00F931B5">
        <w:rPr>
          <w:rFonts w:ascii="Times New Roman" w:hAnsi="Times New Roman" w:cs="Times New Roman"/>
          <w:spacing w:val="-2"/>
          <w:sz w:val="20"/>
          <w:szCs w:val="20"/>
        </w:rPr>
        <w:t>he Group</w:t>
      </w:r>
      <w:r w:rsidR="002656A2" w:rsidRPr="00F931B5">
        <w:rPr>
          <w:rFonts w:ascii="Times New Roman" w:hAnsi="Times New Roman" w:cs="Times New Roman"/>
          <w:spacing w:val="-2"/>
          <w:sz w:val="20"/>
          <w:szCs w:val="20"/>
        </w:rPr>
        <w:t xml:space="preserve"> have been fully amortised but are still in use. The original costs before </w:t>
      </w:r>
      <w:r w:rsidR="002656A2" w:rsidRPr="00F931B5">
        <w:rPr>
          <w:rFonts w:ascii="Times New Roman" w:hAnsi="Times New Roman" w:cs="Times New Roman"/>
          <w:spacing w:val="-6"/>
          <w:sz w:val="20"/>
          <w:szCs w:val="20"/>
        </w:rPr>
        <w:t xml:space="preserve">deducting accumulated </w:t>
      </w:r>
      <w:r w:rsidR="002656A2" w:rsidRPr="00F931B5">
        <w:rPr>
          <w:rFonts w:ascii="Times New Roman" w:hAnsi="Times New Roman" w:cs="Times New Roman"/>
          <w:sz w:val="20"/>
          <w:szCs w:val="20"/>
        </w:rPr>
        <w:t>amortisation of those a</w:t>
      </w:r>
      <w:r w:rsidR="00F25B16" w:rsidRPr="00F931B5">
        <w:rPr>
          <w:rFonts w:ascii="Times New Roman" w:hAnsi="Times New Roman" w:cs="Times New Roman"/>
          <w:sz w:val="20"/>
          <w:szCs w:val="20"/>
        </w:rPr>
        <w:t xml:space="preserve">ssets amounted to </w:t>
      </w:r>
      <w:r w:rsidR="002656A2" w:rsidRPr="00F931B5">
        <w:rPr>
          <w:rFonts w:ascii="Times New Roman" w:hAnsi="Times New Roman" w:cs="Times New Roman"/>
          <w:sz w:val="20"/>
          <w:szCs w:val="20"/>
        </w:rPr>
        <w:t>Baht</w:t>
      </w:r>
      <w:r w:rsidR="00346F19" w:rsidRPr="00F931B5">
        <w:rPr>
          <w:rFonts w:ascii="Times New Roman" w:hAnsi="Times New Roman" w:cs="Times New Roman"/>
          <w:sz w:val="20"/>
          <w:szCs w:val="20"/>
          <w:lang w:val="en-US"/>
        </w:rPr>
        <w:t xml:space="preserve"> </w:t>
      </w:r>
      <w:r w:rsidR="00134A3F" w:rsidRPr="00F931B5">
        <w:rPr>
          <w:rFonts w:ascii="Times New Roman" w:hAnsi="Times New Roman" w:cs="Times New Roman"/>
          <w:sz w:val="20"/>
          <w:szCs w:val="20"/>
          <w:lang w:val="en-US"/>
        </w:rPr>
        <w:t>17</w:t>
      </w:r>
      <w:r w:rsidR="000C29CD" w:rsidRPr="00F931B5">
        <w:rPr>
          <w:rFonts w:ascii="Times New Roman" w:hAnsi="Times New Roman" w:cs="Times New Roman"/>
          <w:sz w:val="20"/>
          <w:szCs w:val="20"/>
          <w:lang w:val="en-US"/>
        </w:rPr>
        <w:t>3</w:t>
      </w:r>
      <w:r w:rsidR="002656A2" w:rsidRPr="00F931B5">
        <w:rPr>
          <w:rFonts w:ascii="Times New Roman" w:hAnsi="Times New Roman" w:cs="Times New Roman"/>
          <w:sz w:val="20"/>
          <w:szCs w:val="20"/>
        </w:rPr>
        <w:t xml:space="preserve"> </w:t>
      </w:r>
      <w:r w:rsidR="006817FD" w:rsidRPr="00F931B5">
        <w:rPr>
          <w:rFonts w:ascii="Times New Roman" w:hAnsi="Times New Roman" w:cs="Times New Roman"/>
          <w:sz w:val="20"/>
          <w:szCs w:val="20"/>
        </w:rPr>
        <w:t xml:space="preserve">million </w:t>
      </w:r>
      <w:r w:rsidR="002656A2" w:rsidRPr="00F931B5">
        <w:rPr>
          <w:rFonts w:ascii="Times New Roman" w:hAnsi="Times New Roman" w:cs="Times New Roman"/>
          <w:sz w:val="20"/>
          <w:szCs w:val="20"/>
        </w:rPr>
        <w:t xml:space="preserve">and Baht </w:t>
      </w:r>
      <w:r w:rsidR="00246378" w:rsidRPr="00F931B5">
        <w:rPr>
          <w:rFonts w:ascii="Times New Roman" w:hAnsi="Times New Roman"/>
          <w:sz w:val="20"/>
          <w:szCs w:val="20"/>
          <w:lang w:val="en-US"/>
        </w:rPr>
        <w:t>1</w:t>
      </w:r>
      <w:r w:rsidR="00B4126B" w:rsidRPr="00F931B5">
        <w:rPr>
          <w:rFonts w:ascii="Times New Roman" w:hAnsi="Times New Roman"/>
          <w:sz w:val="20"/>
          <w:szCs w:val="20"/>
          <w:lang w:val="en-US"/>
        </w:rPr>
        <w:t>67</w:t>
      </w:r>
      <w:r w:rsidR="00DB4AB8" w:rsidRPr="00F931B5">
        <w:rPr>
          <w:rFonts w:ascii="Times New Roman" w:hAnsi="Times New Roman" w:cs="Times New Roman"/>
          <w:sz w:val="20"/>
          <w:szCs w:val="20"/>
        </w:rPr>
        <w:t xml:space="preserve"> million, respectively</w:t>
      </w:r>
      <w:r w:rsidR="00387195" w:rsidRPr="00F931B5">
        <w:rPr>
          <w:rFonts w:ascii="Times New Roman" w:hAnsi="Times New Roman" w:cs="Times New Roman"/>
          <w:sz w:val="20"/>
          <w:szCs w:val="20"/>
        </w:rPr>
        <w:t xml:space="preserve"> </w:t>
      </w:r>
      <w:r w:rsidR="002656A2" w:rsidRPr="00F931B5">
        <w:rPr>
          <w:rFonts w:ascii="Times New Roman" w:hAnsi="Times New Roman" w:cs="Times New Roman"/>
          <w:sz w:val="20"/>
          <w:szCs w:val="20"/>
        </w:rPr>
        <w:t>(The</w:t>
      </w:r>
      <w:r w:rsidR="002656A2" w:rsidRPr="00F931B5">
        <w:rPr>
          <w:rFonts w:ascii="Times New Roman" w:hAnsi="Times New Roman" w:cs="Times New Roman"/>
          <w:spacing w:val="-2"/>
          <w:sz w:val="20"/>
          <w:szCs w:val="20"/>
        </w:rPr>
        <w:t xml:space="preserve"> separate financial statements: Baht</w:t>
      </w:r>
      <w:r w:rsidR="00346F19" w:rsidRPr="00F931B5">
        <w:rPr>
          <w:rFonts w:ascii="Times New Roman" w:hAnsi="Times New Roman" w:cs="Times New Roman"/>
          <w:spacing w:val="-2"/>
          <w:sz w:val="20"/>
          <w:szCs w:val="20"/>
          <w:lang w:val="en-US"/>
        </w:rPr>
        <w:t xml:space="preserve"> </w:t>
      </w:r>
      <w:r w:rsidR="00134A3F" w:rsidRPr="00F931B5">
        <w:rPr>
          <w:rFonts w:ascii="Times New Roman" w:hAnsi="Times New Roman" w:cs="Times New Roman"/>
          <w:spacing w:val="-2"/>
          <w:sz w:val="20"/>
          <w:szCs w:val="20"/>
          <w:lang w:val="en-US"/>
        </w:rPr>
        <w:t>124</w:t>
      </w:r>
      <w:r w:rsidR="00B4126B" w:rsidRPr="00F931B5">
        <w:rPr>
          <w:rFonts w:ascii="Times New Roman" w:hAnsi="Times New Roman" w:cs="Times New Roman"/>
          <w:spacing w:val="-2"/>
          <w:sz w:val="20"/>
          <w:szCs w:val="20"/>
        </w:rPr>
        <w:t xml:space="preserve"> </w:t>
      </w:r>
      <w:r w:rsidR="002656A2" w:rsidRPr="00F931B5">
        <w:rPr>
          <w:rFonts w:ascii="Times New Roman" w:hAnsi="Times New Roman" w:cs="Times New Roman"/>
          <w:spacing w:val="-2"/>
          <w:sz w:val="20"/>
          <w:szCs w:val="20"/>
        </w:rPr>
        <w:t xml:space="preserve">million and Baht </w:t>
      </w:r>
      <w:r w:rsidR="004E1EBE" w:rsidRPr="00F931B5">
        <w:rPr>
          <w:rFonts w:ascii="Times New Roman" w:hAnsi="Times New Roman"/>
          <w:spacing w:val="-2"/>
          <w:sz w:val="20"/>
          <w:szCs w:val="20"/>
          <w:lang w:val="en-US"/>
        </w:rPr>
        <w:t>1</w:t>
      </w:r>
      <w:r w:rsidR="00B4126B" w:rsidRPr="00F931B5">
        <w:rPr>
          <w:rFonts w:ascii="Times New Roman" w:hAnsi="Times New Roman"/>
          <w:spacing w:val="-2"/>
          <w:sz w:val="20"/>
          <w:szCs w:val="20"/>
          <w:lang w:val="en-US"/>
        </w:rPr>
        <w:t>23</w:t>
      </w:r>
      <w:r w:rsidR="002656A2" w:rsidRPr="00F931B5">
        <w:rPr>
          <w:rFonts w:ascii="Times New Roman" w:hAnsi="Times New Roman" w:cs="Times New Roman"/>
          <w:spacing w:val="-2"/>
          <w:sz w:val="20"/>
          <w:szCs w:val="20"/>
        </w:rPr>
        <w:t xml:space="preserve"> million, respectively).</w:t>
      </w:r>
    </w:p>
    <w:p w14:paraId="1F0D4B08" w14:textId="77777777" w:rsidR="002656A2" w:rsidRPr="00F931B5" w:rsidRDefault="00B4126B" w:rsidP="00AC4FCF">
      <w:pPr>
        <w:pStyle w:val="KGI1"/>
        <w:numPr>
          <w:ilvl w:val="0"/>
          <w:numId w:val="5"/>
        </w:numPr>
        <w:ind w:left="547" w:hanging="547"/>
        <w:jc w:val="thaiDistribute"/>
        <w:rPr>
          <w:sz w:val="18"/>
          <w:szCs w:val="18"/>
        </w:rPr>
      </w:pPr>
      <w:bookmarkStart w:id="310" w:name="_Toc17304254"/>
      <w:bookmarkStart w:id="311" w:name="_Toc44676036"/>
      <w:r w:rsidRPr="00F931B5">
        <w:rPr>
          <w:sz w:val="18"/>
          <w:szCs w:val="18"/>
        </w:rPr>
        <w:br w:type="page"/>
      </w:r>
      <w:bookmarkStart w:id="312" w:name="_Toc158372660"/>
      <w:r w:rsidR="002656A2" w:rsidRPr="00F931B5">
        <w:rPr>
          <w:sz w:val="18"/>
          <w:szCs w:val="18"/>
        </w:rPr>
        <w:t>PROPERTIES  FORECLOSED</w:t>
      </w:r>
      <w:bookmarkEnd w:id="310"/>
      <w:bookmarkEnd w:id="311"/>
      <w:bookmarkEnd w:id="312"/>
    </w:p>
    <w:p w14:paraId="5C044526" w14:textId="77777777" w:rsidR="002656A2" w:rsidRPr="00F931B5" w:rsidRDefault="002656A2" w:rsidP="00DA1EAB">
      <w:pPr>
        <w:spacing w:after="240"/>
        <w:ind w:left="547"/>
        <w:jc w:val="both"/>
        <w:rPr>
          <w:rFonts w:hAnsi="Times New Roman" w:cs="Times New Roman"/>
          <w:spacing w:val="-4"/>
          <w:sz w:val="20"/>
          <w:szCs w:val="20"/>
        </w:rPr>
      </w:pPr>
      <w:bookmarkStart w:id="313" w:name="_Toc427695330"/>
      <w:bookmarkStart w:id="314" w:name="_Toc443481151"/>
      <w:bookmarkStart w:id="315" w:name="_Toc475543565"/>
      <w:bookmarkStart w:id="316" w:name="_Toc488921151"/>
      <w:bookmarkStart w:id="317" w:name="_Toc490746898"/>
      <w:bookmarkStart w:id="318" w:name="_Toc507146717"/>
      <w:r w:rsidRPr="00F931B5">
        <w:rPr>
          <w:rFonts w:hAnsi="Times New Roman" w:cs="Times New Roman"/>
          <w:spacing w:val="-4"/>
          <w:sz w:val="20"/>
          <w:szCs w:val="20"/>
        </w:rPr>
        <w:t xml:space="preserve">Properties foreclosed </w:t>
      </w:r>
      <w:bookmarkEnd w:id="313"/>
      <w:bookmarkEnd w:id="314"/>
      <w:bookmarkEnd w:id="315"/>
      <w:bookmarkEnd w:id="316"/>
      <w:bookmarkEnd w:id="317"/>
      <w:r w:rsidR="00855634" w:rsidRPr="00F931B5">
        <w:rPr>
          <w:rFonts w:hAnsi="Times New Roman" w:cs="Times New Roman"/>
          <w:spacing w:val="-4"/>
          <w:sz w:val="20"/>
          <w:szCs w:val="20"/>
        </w:rPr>
        <w:t xml:space="preserve">as </w:t>
      </w:r>
      <w:r w:rsidR="007A301C" w:rsidRPr="00F931B5">
        <w:rPr>
          <w:rFonts w:hAnsi="Times New Roman" w:cs="Times New Roman"/>
          <w:spacing w:val="-4"/>
          <w:sz w:val="20"/>
          <w:szCs w:val="20"/>
        </w:rPr>
        <w:t xml:space="preserve">at </w:t>
      </w:r>
      <w:r w:rsidR="003D7427" w:rsidRPr="00F931B5">
        <w:rPr>
          <w:rFonts w:hAnsi="Times New Roman" w:cs="Times New Roman"/>
          <w:spacing w:val="-4"/>
          <w:sz w:val="20"/>
          <w:szCs w:val="20"/>
        </w:rPr>
        <w:t>December 31,</w:t>
      </w:r>
      <w:r w:rsidR="00B0260D" w:rsidRPr="00F931B5">
        <w:rPr>
          <w:rFonts w:hAnsi="Times New Roman" w:cs="Times New Roman"/>
          <w:spacing w:val="-4"/>
          <w:sz w:val="20"/>
          <w:szCs w:val="20"/>
        </w:rPr>
        <w:t xml:space="preserve"> 2023</w:t>
      </w:r>
      <w:r w:rsidR="007A301C" w:rsidRPr="00F931B5">
        <w:rPr>
          <w:rFonts w:hAnsi="Times New Roman" w:cs="Times New Roman"/>
          <w:spacing w:val="-4"/>
          <w:sz w:val="20"/>
          <w:szCs w:val="20"/>
        </w:rPr>
        <w:t xml:space="preserve"> and </w:t>
      </w:r>
      <w:r w:rsidR="00B0260D" w:rsidRPr="00F931B5">
        <w:rPr>
          <w:rFonts w:hAnsi="Times New Roman" w:cs="Times New Roman"/>
          <w:spacing w:val="-4"/>
          <w:sz w:val="20"/>
          <w:szCs w:val="20"/>
        </w:rPr>
        <w:t>2022</w:t>
      </w:r>
      <w:r w:rsidR="007A301C" w:rsidRPr="00F931B5">
        <w:rPr>
          <w:rFonts w:hAnsi="Times New Roman" w:cs="Times New Roman"/>
          <w:spacing w:val="-4"/>
          <w:sz w:val="20"/>
          <w:szCs w:val="20"/>
        </w:rPr>
        <w:t xml:space="preserve"> </w:t>
      </w:r>
      <w:r w:rsidRPr="00F931B5">
        <w:rPr>
          <w:rFonts w:hAnsi="Times New Roman" w:cs="Times New Roman"/>
          <w:spacing w:val="-4"/>
          <w:sz w:val="20"/>
          <w:szCs w:val="20"/>
        </w:rPr>
        <w:t>consisted of the following:</w:t>
      </w:r>
      <w:bookmarkEnd w:id="318"/>
    </w:p>
    <w:p w14:paraId="2ADDBB71" w14:textId="77777777" w:rsidR="002656A2" w:rsidRPr="00F931B5" w:rsidRDefault="00DB4AB8" w:rsidP="002D1023">
      <w:pPr>
        <w:ind w:right="14"/>
        <w:jc w:val="right"/>
        <w:rPr>
          <w:rFonts w:hAnsi="Times New Roman" w:cs="Times New Roman"/>
          <w:b/>
          <w:bCs/>
          <w:sz w:val="18"/>
          <w:szCs w:val="18"/>
        </w:rPr>
      </w:pPr>
      <w:r w:rsidRPr="00F931B5">
        <w:rPr>
          <w:rFonts w:hAnsi="Times New Roman" w:cs="Times New Roman"/>
          <w:b/>
          <w:bCs/>
          <w:sz w:val="18"/>
          <w:szCs w:val="18"/>
        </w:rPr>
        <w:t xml:space="preserve">Unit : Thousand Baht </w:t>
      </w:r>
    </w:p>
    <w:tbl>
      <w:tblPr>
        <w:tblW w:w="8694" w:type="dxa"/>
        <w:tblInd w:w="558" w:type="dxa"/>
        <w:tblLayout w:type="fixed"/>
        <w:tblCellMar>
          <w:left w:w="0" w:type="dxa"/>
          <w:right w:w="0" w:type="dxa"/>
        </w:tblCellMar>
        <w:tblLook w:val="0000" w:firstRow="0" w:lastRow="0" w:firstColumn="0" w:lastColumn="0" w:noHBand="0" w:noVBand="0"/>
      </w:tblPr>
      <w:tblGrid>
        <w:gridCol w:w="5832"/>
        <w:gridCol w:w="1332"/>
        <w:gridCol w:w="180"/>
        <w:gridCol w:w="1350"/>
      </w:tblGrid>
      <w:tr w:rsidR="002656A2" w:rsidRPr="00F931B5" w14:paraId="7265F628" w14:textId="77777777" w:rsidTr="001F4140">
        <w:tc>
          <w:tcPr>
            <w:tcW w:w="5832" w:type="dxa"/>
            <w:vAlign w:val="bottom"/>
          </w:tcPr>
          <w:p w14:paraId="176CA277" w14:textId="77777777" w:rsidR="002656A2" w:rsidRPr="00F931B5" w:rsidRDefault="002656A2" w:rsidP="00F24E59">
            <w:pPr>
              <w:tabs>
                <w:tab w:val="left" w:pos="900"/>
                <w:tab w:val="left" w:pos="1440"/>
                <w:tab w:val="left" w:pos="1980"/>
              </w:tabs>
              <w:spacing w:line="220" w:lineRule="exact"/>
              <w:jc w:val="center"/>
              <w:rPr>
                <w:rFonts w:hAnsi="Times New Roman" w:cs="Times New Roman"/>
                <w:b/>
                <w:bCs/>
                <w:sz w:val="20"/>
                <w:szCs w:val="20"/>
                <w:u w:val="single"/>
              </w:rPr>
            </w:pPr>
          </w:p>
        </w:tc>
        <w:tc>
          <w:tcPr>
            <w:tcW w:w="2862" w:type="dxa"/>
            <w:gridSpan w:val="3"/>
            <w:tcBorders>
              <w:bottom w:val="single" w:sz="4" w:space="0" w:color="auto"/>
            </w:tcBorders>
            <w:vAlign w:val="bottom"/>
          </w:tcPr>
          <w:p w14:paraId="3DA15C7D" w14:textId="77777777" w:rsidR="002656A2" w:rsidRPr="00F931B5" w:rsidRDefault="002656A2" w:rsidP="00F24E59">
            <w:pPr>
              <w:spacing w:line="220" w:lineRule="exact"/>
              <w:jc w:val="center"/>
              <w:rPr>
                <w:rFonts w:hAnsi="Times New Roman" w:cs="Times New Roman"/>
                <w:b/>
                <w:bCs/>
                <w:sz w:val="14"/>
                <w:szCs w:val="14"/>
              </w:rPr>
            </w:pPr>
            <w:r w:rsidRPr="00F931B5">
              <w:rPr>
                <w:rFonts w:hAnsi="Times New Roman" w:cs="Times New Roman"/>
                <w:b/>
                <w:bCs/>
                <w:sz w:val="14"/>
                <w:szCs w:val="14"/>
              </w:rPr>
              <w:t>CONSOLIDATED  AND  SEPARATE FINANCIAL  STATEMENTS</w:t>
            </w:r>
          </w:p>
        </w:tc>
      </w:tr>
      <w:tr w:rsidR="002656A2" w:rsidRPr="00F931B5" w14:paraId="444FBF60" w14:textId="77777777" w:rsidTr="001F4140">
        <w:tc>
          <w:tcPr>
            <w:tcW w:w="5832" w:type="dxa"/>
            <w:vAlign w:val="bottom"/>
          </w:tcPr>
          <w:p w14:paraId="4CA15910" w14:textId="77777777" w:rsidR="002656A2" w:rsidRPr="00F931B5" w:rsidRDefault="002656A2" w:rsidP="00F24E59">
            <w:pPr>
              <w:tabs>
                <w:tab w:val="left" w:pos="900"/>
                <w:tab w:val="left" w:pos="1440"/>
                <w:tab w:val="left" w:pos="1980"/>
              </w:tabs>
              <w:spacing w:line="220" w:lineRule="exact"/>
              <w:jc w:val="center"/>
              <w:rPr>
                <w:rFonts w:hAnsi="Times New Roman" w:cs="Times New Roman"/>
                <w:b/>
                <w:bCs/>
                <w:sz w:val="20"/>
                <w:szCs w:val="20"/>
                <w:u w:val="single"/>
              </w:rPr>
            </w:pPr>
          </w:p>
        </w:tc>
        <w:tc>
          <w:tcPr>
            <w:tcW w:w="1332" w:type="dxa"/>
            <w:tcBorders>
              <w:top w:val="single" w:sz="4" w:space="0" w:color="auto"/>
              <w:bottom w:val="single" w:sz="4" w:space="0" w:color="auto"/>
            </w:tcBorders>
            <w:vAlign w:val="bottom"/>
          </w:tcPr>
          <w:p w14:paraId="64E29074" w14:textId="77777777" w:rsidR="007A2F02" w:rsidRPr="00F931B5" w:rsidRDefault="003D7427" w:rsidP="00F24E59">
            <w:pPr>
              <w:spacing w:line="220" w:lineRule="exact"/>
              <w:jc w:val="center"/>
              <w:rPr>
                <w:rFonts w:hAnsi="Times New Roman"/>
                <w:b/>
                <w:bCs/>
                <w:sz w:val="18"/>
                <w:szCs w:val="18"/>
              </w:rPr>
            </w:pPr>
            <w:r w:rsidRPr="00F931B5">
              <w:rPr>
                <w:rFonts w:hAnsi="Times New Roman"/>
                <w:b/>
                <w:bCs/>
                <w:sz w:val="18"/>
                <w:szCs w:val="18"/>
              </w:rPr>
              <w:t>December 31,</w:t>
            </w:r>
          </w:p>
          <w:p w14:paraId="62CCA395" w14:textId="77777777" w:rsidR="002656A2" w:rsidRPr="00F931B5" w:rsidRDefault="00246378" w:rsidP="00F24E59">
            <w:pPr>
              <w:spacing w:line="220" w:lineRule="exact"/>
              <w:jc w:val="center"/>
              <w:rPr>
                <w:rFonts w:hAnsi="Times New Roman" w:cs="Times New Roman"/>
                <w:b/>
                <w:bCs/>
                <w:sz w:val="18"/>
                <w:szCs w:val="18"/>
              </w:rPr>
            </w:pPr>
            <w:r w:rsidRPr="00F931B5">
              <w:rPr>
                <w:rFonts w:hAnsi="Times New Roman"/>
                <w:b/>
                <w:bCs/>
                <w:sz w:val="18"/>
                <w:szCs w:val="18"/>
              </w:rPr>
              <w:t>202</w:t>
            </w:r>
            <w:r w:rsidR="00780DC8" w:rsidRPr="00F931B5">
              <w:rPr>
                <w:rFonts w:hAnsi="Times New Roman"/>
                <w:b/>
                <w:bCs/>
                <w:sz w:val="18"/>
                <w:szCs w:val="18"/>
              </w:rPr>
              <w:t>3</w:t>
            </w:r>
          </w:p>
        </w:tc>
        <w:tc>
          <w:tcPr>
            <w:tcW w:w="180" w:type="dxa"/>
            <w:tcBorders>
              <w:top w:val="single" w:sz="4" w:space="0" w:color="auto"/>
            </w:tcBorders>
          </w:tcPr>
          <w:p w14:paraId="5FAC651E" w14:textId="77777777" w:rsidR="002656A2" w:rsidRPr="00F931B5" w:rsidRDefault="002656A2" w:rsidP="00F24E59">
            <w:pPr>
              <w:spacing w:line="220" w:lineRule="exact"/>
              <w:rPr>
                <w:rFonts w:hAnsi="Times New Roman" w:cs="Times New Roman"/>
                <w:b/>
                <w:bCs/>
                <w:sz w:val="18"/>
                <w:szCs w:val="18"/>
              </w:rPr>
            </w:pPr>
          </w:p>
        </w:tc>
        <w:tc>
          <w:tcPr>
            <w:tcW w:w="1350" w:type="dxa"/>
            <w:tcBorders>
              <w:top w:val="single" w:sz="4" w:space="0" w:color="auto"/>
              <w:bottom w:val="single" w:sz="4" w:space="0" w:color="auto"/>
            </w:tcBorders>
            <w:vAlign w:val="bottom"/>
          </w:tcPr>
          <w:p w14:paraId="73B00F81" w14:textId="77777777" w:rsidR="002656A2" w:rsidRPr="00F931B5" w:rsidRDefault="00B0260D" w:rsidP="00F24E59">
            <w:pPr>
              <w:spacing w:line="220" w:lineRule="exact"/>
              <w:jc w:val="center"/>
              <w:rPr>
                <w:rFonts w:hAnsi="Times New Roman" w:cs="Times New Roman"/>
                <w:b/>
                <w:bCs/>
                <w:sz w:val="18"/>
                <w:szCs w:val="18"/>
              </w:rPr>
            </w:pPr>
            <w:r w:rsidRPr="00F931B5">
              <w:rPr>
                <w:rFonts w:hAnsi="Times New Roman"/>
                <w:b/>
                <w:bCs/>
                <w:sz w:val="18"/>
                <w:szCs w:val="18"/>
              </w:rPr>
              <w:t>December 31, 2022</w:t>
            </w:r>
          </w:p>
        </w:tc>
      </w:tr>
      <w:tr w:rsidR="002656A2" w:rsidRPr="00F931B5" w14:paraId="36FD3A78" w14:textId="77777777" w:rsidTr="001F4140">
        <w:tc>
          <w:tcPr>
            <w:tcW w:w="5832" w:type="dxa"/>
            <w:vAlign w:val="bottom"/>
          </w:tcPr>
          <w:p w14:paraId="426D94ED" w14:textId="77777777" w:rsidR="002656A2" w:rsidRPr="00F931B5" w:rsidRDefault="002656A2" w:rsidP="00F24E59">
            <w:pPr>
              <w:tabs>
                <w:tab w:val="left" w:pos="900"/>
                <w:tab w:val="left" w:pos="1440"/>
                <w:tab w:val="left" w:pos="1980"/>
              </w:tabs>
              <w:spacing w:line="220" w:lineRule="exact"/>
              <w:jc w:val="both"/>
              <w:rPr>
                <w:rFonts w:hAnsi="Times New Roman" w:cs="Times New Roman"/>
                <w:sz w:val="20"/>
                <w:szCs w:val="20"/>
              </w:rPr>
            </w:pPr>
          </w:p>
        </w:tc>
        <w:tc>
          <w:tcPr>
            <w:tcW w:w="1332" w:type="dxa"/>
            <w:tcBorders>
              <w:top w:val="single" w:sz="4" w:space="0" w:color="auto"/>
            </w:tcBorders>
            <w:vAlign w:val="bottom"/>
          </w:tcPr>
          <w:p w14:paraId="00F713C8" w14:textId="77777777" w:rsidR="002656A2" w:rsidRPr="00F931B5" w:rsidRDefault="002656A2" w:rsidP="00F24E59">
            <w:pPr>
              <w:tabs>
                <w:tab w:val="decimal" w:pos="1602"/>
              </w:tabs>
              <w:spacing w:line="220" w:lineRule="exact"/>
              <w:jc w:val="thaiDistribute"/>
              <w:rPr>
                <w:rFonts w:hAnsi="Times New Roman" w:cs="Times New Roman"/>
                <w:sz w:val="20"/>
                <w:szCs w:val="20"/>
              </w:rPr>
            </w:pPr>
          </w:p>
        </w:tc>
        <w:tc>
          <w:tcPr>
            <w:tcW w:w="180" w:type="dxa"/>
          </w:tcPr>
          <w:p w14:paraId="21BE7E4E" w14:textId="77777777" w:rsidR="002656A2" w:rsidRPr="00F931B5" w:rsidRDefault="002656A2" w:rsidP="00F24E59">
            <w:pPr>
              <w:tabs>
                <w:tab w:val="decimal" w:pos="1602"/>
              </w:tabs>
              <w:spacing w:line="220" w:lineRule="exact"/>
              <w:rPr>
                <w:rFonts w:hAnsi="Times New Roman" w:cs="Times New Roman"/>
                <w:sz w:val="20"/>
                <w:szCs w:val="20"/>
              </w:rPr>
            </w:pPr>
          </w:p>
        </w:tc>
        <w:tc>
          <w:tcPr>
            <w:tcW w:w="1350" w:type="dxa"/>
            <w:vAlign w:val="bottom"/>
          </w:tcPr>
          <w:p w14:paraId="240034FB" w14:textId="77777777" w:rsidR="002656A2" w:rsidRPr="00F931B5" w:rsidRDefault="002656A2" w:rsidP="00F24E59">
            <w:pPr>
              <w:tabs>
                <w:tab w:val="decimal" w:pos="1602"/>
              </w:tabs>
              <w:spacing w:line="220" w:lineRule="exact"/>
              <w:jc w:val="thaiDistribute"/>
              <w:rPr>
                <w:rFonts w:hAnsi="Times New Roman" w:cs="Times New Roman"/>
                <w:sz w:val="20"/>
                <w:szCs w:val="20"/>
              </w:rPr>
            </w:pPr>
          </w:p>
        </w:tc>
      </w:tr>
      <w:tr w:rsidR="00A91F8E" w:rsidRPr="00F931B5" w14:paraId="15A1CA7C" w14:textId="77777777" w:rsidTr="001D1A4A">
        <w:tc>
          <w:tcPr>
            <w:tcW w:w="5832" w:type="dxa"/>
            <w:vAlign w:val="bottom"/>
          </w:tcPr>
          <w:p w14:paraId="2BB8CF0C" w14:textId="77777777" w:rsidR="00A91F8E" w:rsidRPr="00F931B5" w:rsidRDefault="00A91F8E" w:rsidP="00A91F8E">
            <w:pPr>
              <w:tabs>
                <w:tab w:val="decimal" w:pos="342"/>
              </w:tabs>
              <w:spacing w:line="220" w:lineRule="exact"/>
              <w:ind w:right="-108" w:firstLine="342"/>
              <w:rPr>
                <w:rFonts w:hAnsi="Times New Roman" w:cs="Times New Roman"/>
                <w:sz w:val="20"/>
                <w:szCs w:val="20"/>
              </w:rPr>
            </w:pPr>
            <w:r w:rsidRPr="00F931B5">
              <w:rPr>
                <w:rFonts w:hAnsi="Times New Roman" w:cs="Times New Roman"/>
                <w:sz w:val="20"/>
                <w:szCs w:val="20"/>
              </w:rPr>
              <w:t>Cost</w:t>
            </w:r>
          </w:p>
        </w:tc>
        <w:tc>
          <w:tcPr>
            <w:tcW w:w="1332" w:type="dxa"/>
            <w:vAlign w:val="bottom"/>
          </w:tcPr>
          <w:p w14:paraId="6BEBB90D" w14:textId="77777777" w:rsidR="00A91F8E" w:rsidRPr="00F931B5" w:rsidRDefault="00A91F8E" w:rsidP="00A91F8E">
            <w:pPr>
              <w:tabs>
                <w:tab w:val="decimal" w:pos="1030"/>
              </w:tabs>
              <w:spacing w:line="220" w:lineRule="exact"/>
              <w:ind w:left="-108" w:right="-108"/>
              <w:rPr>
                <w:rFonts w:hAnsi="Times New Roman" w:cs="Times New Roman"/>
                <w:color w:val="000000"/>
                <w:sz w:val="20"/>
                <w:szCs w:val="20"/>
              </w:rPr>
            </w:pPr>
            <w:r w:rsidRPr="00F931B5">
              <w:rPr>
                <w:rFonts w:hAnsi="Times New Roman"/>
                <w:color w:val="000000"/>
                <w:sz w:val="20"/>
                <w:szCs w:val="20"/>
              </w:rPr>
              <w:t>8,073</w:t>
            </w:r>
          </w:p>
        </w:tc>
        <w:tc>
          <w:tcPr>
            <w:tcW w:w="180" w:type="dxa"/>
          </w:tcPr>
          <w:p w14:paraId="4D2722AE" w14:textId="77777777" w:rsidR="00A91F8E" w:rsidRPr="00F931B5" w:rsidRDefault="00A91F8E" w:rsidP="00A91F8E">
            <w:pPr>
              <w:spacing w:line="220" w:lineRule="exact"/>
              <w:ind w:left="-108" w:right="-108"/>
              <w:rPr>
                <w:rFonts w:hAnsi="Times New Roman" w:cs="Times New Roman"/>
                <w:sz w:val="20"/>
                <w:szCs w:val="20"/>
              </w:rPr>
            </w:pPr>
          </w:p>
        </w:tc>
        <w:tc>
          <w:tcPr>
            <w:tcW w:w="1350" w:type="dxa"/>
            <w:vAlign w:val="bottom"/>
          </w:tcPr>
          <w:p w14:paraId="716A49E5" w14:textId="77777777" w:rsidR="00A91F8E" w:rsidRPr="00F931B5" w:rsidRDefault="00A91F8E" w:rsidP="00A91F8E">
            <w:pPr>
              <w:tabs>
                <w:tab w:val="decimal" w:pos="1030"/>
              </w:tabs>
              <w:spacing w:line="220" w:lineRule="exact"/>
              <w:ind w:left="-108" w:right="-108"/>
              <w:rPr>
                <w:rFonts w:hAnsi="Times New Roman" w:cs="Times New Roman"/>
                <w:color w:val="000000"/>
                <w:sz w:val="20"/>
                <w:szCs w:val="20"/>
              </w:rPr>
            </w:pPr>
            <w:r w:rsidRPr="00F931B5">
              <w:rPr>
                <w:rFonts w:hAnsi="Times New Roman"/>
                <w:color w:val="000000"/>
                <w:sz w:val="20"/>
                <w:szCs w:val="20"/>
              </w:rPr>
              <w:t>8,073</w:t>
            </w:r>
          </w:p>
        </w:tc>
      </w:tr>
      <w:tr w:rsidR="00A91F8E" w:rsidRPr="00F931B5" w14:paraId="0050E22C" w14:textId="77777777" w:rsidTr="001D1A4A">
        <w:tc>
          <w:tcPr>
            <w:tcW w:w="5832" w:type="dxa"/>
            <w:vAlign w:val="bottom"/>
          </w:tcPr>
          <w:p w14:paraId="7AE1A6EC" w14:textId="77777777" w:rsidR="00A91F8E" w:rsidRPr="00F931B5" w:rsidRDefault="00A91F8E" w:rsidP="00A91F8E">
            <w:pPr>
              <w:pStyle w:val="Heading7"/>
              <w:spacing w:line="220" w:lineRule="exact"/>
              <w:ind w:firstLine="342"/>
              <w:rPr>
                <w:rFonts w:ascii="Times New Roman" w:hAnsi="Times New Roman" w:cs="Times New Roman"/>
                <w:sz w:val="20"/>
                <w:szCs w:val="20"/>
              </w:rPr>
            </w:pPr>
            <w:r w:rsidRPr="00F931B5">
              <w:rPr>
                <w:rFonts w:ascii="Times New Roman" w:hAnsi="Times New Roman" w:cs="Times New Roman"/>
                <w:sz w:val="20"/>
                <w:szCs w:val="20"/>
                <w:u w:val="single"/>
              </w:rPr>
              <w:t>Less</w:t>
            </w:r>
            <w:r w:rsidRPr="00F931B5">
              <w:rPr>
                <w:rFonts w:ascii="Times New Roman" w:hAnsi="Times New Roman" w:cs="Times New Roman"/>
                <w:sz w:val="20"/>
                <w:szCs w:val="20"/>
              </w:rPr>
              <w:t xml:space="preserve">  Allowance for impairment</w:t>
            </w:r>
          </w:p>
        </w:tc>
        <w:tc>
          <w:tcPr>
            <w:tcW w:w="1332" w:type="dxa"/>
            <w:tcBorders>
              <w:bottom w:val="single" w:sz="4" w:space="0" w:color="auto"/>
            </w:tcBorders>
            <w:vAlign w:val="bottom"/>
          </w:tcPr>
          <w:p w14:paraId="3DCDAE8F" w14:textId="77777777" w:rsidR="00A91F8E" w:rsidRPr="00F931B5" w:rsidRDefault="00A91F8E" w:rsidP="00A91F8E">
            <w:pPr>
              <w:tabs>
                <w:tab w:val="decimal" w:pos="1030"/>
              </w:tabs>
              <w:spacing w:line="220" w:lineRule="exact"/>
              <w:ind w:left="-108" w:right="-108"/>
              <w:rPr>
                <w:rFonts w:hAnsi="Times New Roman" w:cs="Times New Roman"/>
                <w:color w:val="000000"/>
                <w:sz w:val="20"/>
                <w:szCs w:val="20"/>
              </w:rPr>
            </w:pPr>
            <w:r w:rsidRPr="00F931B5">
              <w:rPr>
                <w:rFonts w:hAnsi="Times New Roman"/>
                <w:color w:val="000000"/>
                <w:sz w:val="20"/>
                <w:szCs w:val="20"/>
              </w:rPr>
              <w:t>(1,657)</w:t>
            </w:r>
          </w:p>
        </w:tc>
        <w:tc>
          <w:tcPr>
            <w:tcW w:w="180" w:type="dxa"/>
          </w:tcPr>
          <w:p w14:paraId="16AE837C" w14:textId="77777777" w:rsidR="00A91F8E" w:rsidRPr="00F931B5" w:rsidRDefault="00A91F8E" w:rsidP="00A91F8E">
            <w:pPr>
              <w:spacing w:line="220" w:lineRule="exact"/>
              <w:ind w:left="-108" w:right="-108"/>
              <w:rPr>
                <w:rFonts w:hAnsi="Times New Roman" w:cs="Times New Roman"/>
                <w:sz w:val="20"/>
                <w:szCs w:val="20"/>
              </w:rPr>
            </w:pPr>
          </w:p>
        </w:tc>
        <w:tc>
          <w:tcPr>
            <w:tcW w:w="1350" w:type="dxa"/>
            <w:tcBorders>
              <w:bottom w:val="single" w:sz="4" w:space="0" w:color="auto"/>
            </w:tcBorders>
            <w:vAlign w:val="bottom"/>
          </w:tcPr>
          <w:p w14:paraId="3FF6F63A" w14:textId="77777777" w:rsidR="00A91F8E" w:rsidRPr="00F931B5" w:rsidRDefault="00A91F8E" w:rsidP="00A91F8E">
            <w:pPr>
              <w:tabs>
                <w:tab w:val="decimal" w:pos="1030"/>
              </w:tabs>
              <w:spacing w:line="220" w:lineRule="exact"/>
              <w:ind w:left="-108" w:right="-108"/>
              <w:rPr>
                <w:rFonts w:hAnsi="Times New Roman" w:cs="Times New Roman"/>
                <w:color w:val="000000"/>
                <w:sz w:val="20"/>
                <w:szCs w:val="20"/>
              </w:rPr>
            </w:pPr>
            <w:r w:rsidRPr="00F931B5">
              <w:rPr>
                <w:rFonts w:hAnsi="Times New Roman"/>
                <w:color w:val="000000"/>
                <w:sz w:val="20"/>
                <w:szCs w:val="20"/>
              </w:rPr>
              <w:t>(1,657)</w:t>
            </w:r>
          </w:p>
        </w:tc>
      </w:tr>
      <w:tr w:rsidR="00A91F8E" w:rsidRPr="00F931B5" w14:paraId="4B889624" w14:textId="77777777" w:rsidTr="001D1A4A">
        <w:tc>
          <w:tcPr>
            <w:tcW w:w="5832" w:type="dxa"/>
            <w:vAlign w:val="bottom"/>
          </w:tcPr>
          <w:p w14:paraId="3A014FF5" w14:textId="77777777" w:rsidR="00A91F8E" w:rsidRPr="00F931B5" w:rsidRDefault="00A91F8E" w:rsidP="00A91F8E">
            <w:pPr>
              <w:tabs>
                <w:tab w:val="left" w:pos="900"/>
                <w:tab w:val="left" w:pos="1440"/>
                <w:tab w:val="left" w:pos="1980"/>
              </w:tabs>
              <w:spacing w:line="220" w:lineRule="exact"/>
              <w:ind w:firstLine="342"/>
              <w:jc w:val="both"/>
              <w:rPr>
                <w:rFonts w:hAnsi="Times New Roman" w:cs="Times New Roman"/>
                <w:sz w:val="20"/>
                <w:szCs w:val="20"/>
              </w:rPr>
            </w:pPr>
            <w:r w:rsidRPr="00F931B5">
              <w:rPr>
                <w:rFonts w:hAnsi="Times New Roman" w:cs="Times New Roman"/>
                <w:sz w:val="20"/>
                <w:szCs w:val="20"/>
              </w:rPr>
              <w:t>Properties foreclosed</w:t>
            </w:r>
          </w:p>
        </w:tc>
        <w:tc>
          <w:tcPr>
            <w:tcW w:w="1332" w:type="dxa"/>
            <w:tcBorders>
              <w:top w:val="single" w:sz="4" w:space="0" w:color="auto"/>
              <w:bottom w:val="double" w:sz="4" w:space="0" w:color="auto"/>
            </w:tcBorders>
            <w:vAlign w:val="bottom"/>
          </w:tcPr>
          <w:p w14:paraId="5F6536A8" w14:textId="77777777" w:rsidR="00A91F8E" w:rsidRPr="00F931B5" w:rsidRDefault="00A91F8E" w:rsidP="00A91F8E">
            <w:pPr>
              <w:tabs>
                <w:tab w:val="decimal" w:pos="1030"/>
              </w:tabs>
              <w:spacing w:line="220" w:lineRule="exact"/>
              <w:ind w:left="-108" w:right="-108"/>
              <w:rPr>
                <w:rFonts w:hAnsi="Times New Roman" w:cs="Times New Roman"/>
                <w:color w:val="000000"/>
                <w:sz w:val="20"/>
                <w:szCs w:val="20"/>
              </w:rPr>
            </w:pPr>
            <w:r w:rsidRPr="00F931B5">
              <w:rPr>
                <w:rFonts w:hAnsi="Times New Roman"/>
                <w:color w:val="000000"/>
                <w:sz w:val="20"/>
                <w:szCs w:val="20"/>
              </w:rPr>
              <w:t>6,416</w:t>
            </w:r>
          </w:p>
        </w:tc>
        <w:tc>
          <w:tcPr>
            <w:tcW w:w="180" w:type="dxa"/>
          </w:tcPr>
          <w:p w14:paraId="48EEAC4A" w14:textId="77777777" w:rsidR="00A91F8E" w:rsidRPr="00F931B5" w:rsidRDefault="00A91F8E" w:rsidP="00A91F8E">
            <w:pPr>
              <w:spacing w:line="220" w:lineRule="exact"/>
              <w:ind w:left="-108" w:right="-108"/>
              <w:rPr>
                <w:rFonts w:hAnsi="Times New Roman" w:cs="Times New Roman"/>
                <w:sz w:val="20"/>
                <w:szCs w:val="20"/>
              </w:rPr>
            </w:pPr>
          </w:p>
        </w:tc>
        <w:tc>
          <w:tcPr>
            <w:tcW w:w="1350" w:type="dxa"/>
            <w:tcBorders>
              <w:top w:val="single" w:sz="4" w:space="0" w:color="auto"/>
              <w:bottom w:val="double" w:sz="4" w:space="0" w:color="auto"/>
            </w:tcBorders>
            <w:vAlign w:val="bottom"/>
          </w:tcPr>
          <w:p w14:paraId="075463E2" w14:textId="77777777" w:rsidR="00A91F8E" w:rsidRPr="00F931B5" w:rsidRDefault="00A91F8E" w:rsidP="00A91F8E">
            <w:pPr>
              <w:tabs>
                <w:tab w:val="decimal" w:pos="1030"/>
              </w:tabs>
              <w:spacing w:line="220" w:lineRule="exact"/>
              <w:ind w:left="-108" w:right="-108"/>
              <w:rPr>
                <w:rFonts w:hAnsi="Times New Roman" w:cs="Times New Roman"/>
                <w:color w:val="000000"/>
                <w:sz w:val="20"/>
                <w:szCs w:val="20"/>
              </w:rPr>
            </w:pPr>
            <w:r w:rsidRPr="00F931B5">
              <w:rPr>
                <w:rFonts w:hAnsi="Times New Roman"/>
                <w:color w:val="000000"/>
                <w:sz w:val="20"/>
                <w:szCs w:val="20"/>
              </w:rPr>
              <w:t>6,416</w:t>
            </w:r>
          </w:p>
        </w:tc>
      </w:tr>
    </w:tbl>
    <w:p w14:paraId="51F4B007" w14:textId="77777777" w:rsidR="002656A2" w:rsidRPr="00F931B5" w:rsidRDefault="002656A2" w:rsidP="0065214B">
      <w:pPr>
        <w:spacing w:before="240" w:after="480" w:line="240" w:lineRule="exact"/>
        <w:ind w:left="547"/>
        <w:jc w:val="both"/>
        <w:rPr>
          <w:rFonts w:hAnsi="Times New Roman" w:cs="Times New Roman"/>
          <w:sz w:val="20"/>
          <w:szCs w:val="20"/>
        </w:rPr>
      </w:pPr>
      <w:bookmarkStart w:id="319" w:name="_Toc424744159"/>
      <w:bookmarkStart w:id="320" w:name="_Toc427695331"/>
      <w:bookmarkStart w:id="321" w:name="_Toc443481152"/>
      <w:bookmarkStart w:id="322" w:name="_Toc475543566"/>
      <w:bookmarkStart w:id="323" w:name="_Toc488921152"/>
      <w:bookmarkStart w:id="324" w:name="_Toc490746899"/>
      <w:bookmarkStart w:id="325" w:name="_Toc507146718"/>
      <w:r w:rsidRPr="00F931B5">
        <w:rPr>
          <w:rFonts w:hAnsi="Times New Roman" w:cs="Times New Roman"/>
          <w:sz w:val="20"/>
          <w:szCs w:val="20"/>
        </w:rPr>
        <w:t xml:space="preserve">Properties foreclosed represent land acquired in settlement of the debts of the Company’s debtors. They are </w:t>
      </w:r>
      <w:r w:rsidRPr="00F931B5">
        <w:rPr>
          <w:rFonts w:hAnsi="Times New Roman" w:cs="Times New Roman"/>
          <w:spacing w:val="-6"/>
          <w:sz w:val="20"/>
          <w:szCs w:val="20"/>
        </w:rPr>
        <w:t>stated at cost net of allowance for impairment. In consideration of impairment, appraisal value is used as reference</w:t>
      </w:r>
      <w:bookmarkEnd w:id="319"/>
      <w:bookmarkEnd w:id="320"/>
      <w:bookmarkEnd w:id="321"/>
      <w:bookmarkEnd w:id="322"/>
      <w:bookmarkEnd w:id="323"/>
      <w:bookmarkEnd w:id="324"/>
      <w:bookmarkEnd w:id="325"/>
      <w:r w:rsidR="00B4126B" w:rsidRPr="00F931B5">
        <w:rPr>
          <w:rFonts w:hAnsi="Times New Roman" w:cs="Times New Roman"/>
          <w:spacing w:val="-6"/>
          <w:sz w:val="20"/>
          <w:szCs w:val="20"/>
        </w:rPr>
        <w:t>.</w:t>
      </w:r>
    </w:p>
    <w:p w14:paraId="3311EB4A" w14:textId="77777777" w:rsidR="002656A2" w:rsidRPr="00F931B5" w:rsidRDefault="002656A2" w:rsidP="00AC4FCF">
      <w:pPr>
        <w:pStyle w:val="KGI1"/>
        <w:numPr>
          <w:ilvl w:val="0"/>
          <w:numId w:val="5"/>
        </w:numPr>
        <w:ind w:left="547" w:hanging="547"/>
        <w:jc w:val="thaiDistribute"/>
        <w:rPr>
          <w:sz w:val="18"/>
          <w:szCs w:val="18"/>
        </w:rPr>
      </w:pPr>
      <w:bookmarkStart w:id="326" w:name="_Toc380757295"/>
      <w:bookmarkStart w:id="327" w:name="_Toc412730384"/>
      <w:bookmarkStart w:id="328" w:name="_Toc17304255"/>
      <w:bookmarkStart w:id="329" w:name="_Toc44676037"/>
      <w:bookmarkStart w:id="330" w:name="_Toc158372661"/>
      <w:r w:rsidRPr="00F931B5">
        <w:rPr>
          <w:sz w:val="18"/>
          <w:szCs w:val="18"/>
        </w:rPr>
        <w:t>DEFERRED  TAX  ASSETS</w:t>
      </w:r>
      <w:bookmarkEnd w:id="326"/>
      <w:bookmarkEnd w:id="327"/>
      <w:bookmarkEnd w:id="328"/>
      <w:bookmarkEnd w:id="329"/>
      <w:bookmarkEnd w:id="330"/>
    </w:p>
    <w:p w14:paraId="517C3B31" w14:textId="77777777" w:rsidR="002656A2" w:rsidRPr="00F931B5" w:rsidRDefault="002656A2" w:rsidP="002D1023">
      <w:pPr>
        <w:ind w:left="547"/>
        <w:jc w:val="both"/>
        <w:rPr>
          <w:rFonts w:hAnsi="Times New Roman" w:cs="Times New Roman"/>
          <w:sz w:val="20"/>
          <w:szCs w:val="20"/>
        </w:rPr>
      </w:pPr>
      <w:r w:rsidRPr="00F931B5">
        <w:rPr>
          <w:rFonts w:hAnsi="Times New Roman" w:cs="Times New Roman"/>
          <w:sz w:val="20"/>
          <w:szCs w:val="20"/>
        </w:rPr>
        <w:t xml:space="preserve">Deferred tax assets </w:t>
      </w:r>
      <w:r w:rsidR="00855634" w:rsidRPr="00F931B5">
        <w:rPr>
          <w:rFonts w:hAnsi="Times New Roman" w:cs="Times New Roman"/>
          <w:sz w:val="20"/>
          <w:szCs w:val="20"/>
        </w:rPr>
        <w:t xml:space="preserve">as </w:t>
      </w:r>
      <w:r w:rsidR="007A301C" w:rsidRPr="00F931B5">
        <w:rPr>
          <w:rFonts w:hAnsi="Times New Roman" w:cs="Times New Roman"/>
          <w:sz w:val="20"/>
          <w:szCs w:val="20"/>
        </w:rPr>
        <w:t xml:space="preserve">at </w:t>
      </w:r>
      <w:r w:rsidR="003D7427" w:rsidRPr="00F931B5">
        <w:rPr>
          <w:rFonts w:hAnsi="Times New Roman" w:cs="Times New Roman"/>
          <w:sz w:val="20"/>
          <w:szCs w:val="20"/>
        </w:rPr>
        <w:t>December 31,</w:t>
      </w:r>
      <w:r w:rsidR="00B0260D" w:rsidRPr="00F931B5">
        <w:rPr>
          <w:rFonts w:hAnsi="Times New Roman" w:cs="Times New Roman"/>
          <w:sz w:val="20"/>
          <w:szCs w:val="20"/>
        </w:rPr>
        <w:t xml:space="preserve"> 2023</w:t>
      </w:r>
      <w:r w:rsidR="007A301C" w:rsidRPr="00F931B5">
        <w:rPr>
          <w:rFonts w:hAnsi="Times New Roman" w:cs="Times New Roman"/>
          <w:sz w:val="20"/>
          <w:szCs w:val="20"/>
        </w:rPr>
        <w:t xml:space="preserve"> and </w:t>
      </w:r>
      <w:r w:rsidR="00B0260D" w:rsidRPr="00F931B5">
        <w:rPr>
          <w:rFonts w:hAnsi="Times New Roman" w:cs="Times New Roman"/>
          <w:sz w:val="20"/>
          <w:szCs w:val="20"/>
        </w:rPr>
        <w:t>2022</w:t>
      </w:r>
      <w:r w:rsidR="007A301C" w:rsidRPr="00F931B5">
        <w:rPr>
          <w:rFonts w:hAnsi="Times New Roman" w:cs="Times New Roman"/>
          <w:sz w:val="20"/>
          <w:szCs w:val="20"/>
        </w:rPr>
        <w:t xml:space="preserve"> </w:t>
      </w:r>
      <w:r w:rsidRPr="00F931B5">
        <w:rPr>
          <w:rFonts w:hAnsi="Times New Roman" w:cs="Times New Roman"/>
          <w:sz w:val="20"/>
          <w:szCs w:val="20"/>
        </w:rPr>
        <w:t>are as follows;</w:t>
      </w:r>
    </w:p>
    <w:p w14:paraId="25F7A151" w14:textId="77777777" w:rsidR="002656A2" w:rsidRPr="00F931B5" w:rsidRDefault="00DB4AB8" w:rsidP="00D00F5B">
      <w:pPr>
        <w:ind w:right="-25"/>
        <w:jc w:val="right"/>
        <w:rPr>
          <w:rFonts w:hAnsi="Times New Roman" w:cs="Times New Roman"/>
          <w:b/>
          <w:bCs/>
          <w:sz w:val="16"/>
          <w:szCs w:val="16"/>
        </w:rPr>
      </w:pPr>
      <w:r w:rsidRPr="00F931B5">
        <w:rPr>
          <w:rFonts w:hAnsi="Times New Roman" w:cs="Times New Roman"/>
          <w:b/>
          <w:bCs/>
          <w:sz w:val="16"/>
          <w:szCs w:val="16"/>
        </w:rPr>
        <w:t xml:space="preserve">Unit : Thousand Baht </w:t>
      </w:r>
    </w:p>
    <w:tbl>
      <w:tblPr>
        <w:tblW w:w="8698" w:type="dxa"/>
        <w:tblInd w:w="558" w:type="dxa"/>
        <w:tblLayout w:type="fixed"/>
        <w:tblCellMar>
          <w:left w:w="0" w:type="dxa"/>
          <w:right w:w="0" w:type="dxa"/>
        </w:tblCellMar>
        <w:tblLook w:val="04A0" w:firstRow="1" w:lastRow="0" w:firstColumn="1" w:lastColumn="0" w:noHBand="0" w:noVBand="1"/>
      </w:tblPr>
      <w:tblGrid>
        <w:gridCol w:w="3582"/>
        <w:gridCol w:w="1206"/>
        <w:gridCol w:w="97"/>
        <w:gridCol w:w="1210"/>
        <w:gridCol w:w="97"/>
        <w:gridCol w:w="1208"/>
        <w:gridCol w:w="97"/>
        <w:gridCol w:w="1201"/>
      </w:tblGrid>
      <w:tr w:rsidR="008A6ECF" w:rsidRPr="00F931B5" w14:paraId="1B600B2B" w14:textId="77777777" w:rsidTr="00D00F5B">
        <w:tc>
          <w:tcPr>
            <w:tcW w:w="3582" w:type="dxa"/>
            <w:vAlign w:val="bottom"/>
          </w:tcPr>
          <w:p w14:paraId="27F46416" w14:textId="77777777" w:rsidR="008A6ECF" w:rsidRPr="00F931B5" w:rsidRDefault="008A6ECF" w:rsidP="00F24E59">
            <w:pPr>
              <w:spacing w:line="220" w:lineRule="exact"/>
              <w:ind w:left="162" w:hanging="162"/>
              <w:rPr>
                <w:rFonts w:eastAsia="Arial Unicode MS" w:hAnsi="Times New Roman" w:cs="Times New Roman"/>
                <w:b/>
                <w:bCs/>
                <w:sz w:val="20"/>
                <w:szCs w:val="20"/>
              </w:rPr>
            </w:pPr>
          </w:p>
        </w:tc>
        <w:tc>
          <w:tcPr>
            <w:tcW w:w="2513" w:type="dxa"/>
            <w:gridSpan w:val="3"/>
            <w:tcBorders>
              <w:bottom w:val="single" w:sz="4" w:space="0" w:color="auto"/>
            </w:tcBorders>
            <w:vAlign w:val="bottom"/>
          </w:tcPr>
          <w:p w14:paraId="65B07AA7" w14:textId="77777777" w:rsidR="008A6ECF" w:rsidRPr="00F931B5" w:rsidRDefault="008A6ECF" w:rsidP="00F24E59">
            <w:pPr>
              <w:spacing w:line="220" w:lineRule="exact"/>
              <w:jc w:val="center"/>
              <w:rPr>
                <w:rFonts w:eastAsia="Arial Unicode MS" w:hAnsi="Times New Roman" w:cs="Times New Roman"/>
                <w:b/>
                <w:bCs/>
                <w:sz w:val="14"/>
                <w:szCs w:val="14"/>
              </w:rPr>
            </w:pPr>
            <w:r w:rsidRPr="00F931B5">
              <w:rPr>
                <w:rFonts w:eastAsia="Arial Unicode MS" w:hAnsi="Times New Roman" w:cs="Times New Roman"/>
                <w:b/>
                <w:bCs/>
                <w:sz w:val="14"/>
                <w:szCs w:val="14"/>
              </w:rPr>
              <w:t xml:space="preserve">CONSOLIDATED  </w:t>
            </w:r>
          </w:p>
          <w:p w14:paraId="3E5E50A1" w14:textId="77777777" w:rsidR="008A6ECF" w:rsidRPr="00F931B5" w:rsidRDefault="008A6ECF" w:rsidP="00F24E59">
            <w:pPr>
              <w:spacing w:line="220" w:lineRule="exact"/>
              <w:jc w:val="center"/>
              <w:rPr>
                <w:rFonts w:eastAsia="Arial Unicode MS" w:hAnsi="Times New Roman"/>
                <w:b/>
                <w:bCs/>
                <w:sz w:val="14"/>
                <w:szCs w:val="14"/>
              </w:rPr>
            </w:pPr>
            <w:r w:rsidRPr="00F931B5">
              <w:rPr>
                <w:rFonts w:eastAsia="Arial Unicode MS" w:hAnsi="Times New Roman" w:cs="Times New Roman"/>
                <w:b/>
                <w:bCs/>
                <w:sz w:val="14"/>
                <w:szCs w:val="14"/>
              </w:rPr>
              <w:t>FINANCIAL STATEMENTS</w:t>
            </w:r>
          </w:p>
        </w:tc>
        <w:tc>
          <w:tcPr>
            <w:tcW w:w="97" w:type="dxa"/>
          </w:tcPr>
          <w:p w14:paraId="434802E9" w14:textId="77777777" w:rsidR="008A6ECF" w:rsidRPr="00F931B5" w:rsidRDefault="008A6ECF" w:rsidP="00F24E59">
            <w:pPr>
              <w:spacing w:line="220" w:lineRule="exact"/>
              <w:rPr>
                <w:rFonts w:eastAsia="Arial Unicode MS" w:hAnsi="Times New Roman" w:cs="Times New Roman"/>
                <w:b/>
                <w:bCs/>
                <w:sz w:val="14"/>
                <w:szCs w:val="14"/>
              </w:rPr>
            </w:pPr>
          </w:p>
        </w:tc>
        <w:tc>
          <w:tcPr>
            <w:tcW w:w="2506" w:type="dxa"/>
            <w:gridSpan w:val="3"/>
            <w:tcBorders>
              <w:bottom w:val="single" w:sz="4" w:space="0" w:color="auto"/>
            </w:tcBorders>
            <w:vAlign w:val="bottom"/>
          </w:tcPr>
          <w:p w14:paraId="3CA476FE" w14:textId="77777777" w:rsidR="008A6ECF" w:rsidRPr="00F931B5" w:rsidRDefault="008A6ECF" w:rsidP="00F24E59">
            <w:pPr>
              <w:spacing w:line="220" w:lineRule="exact"/>
              <w:jc w:val="center"/>
              <w:rPr>
                <w:rFonts w:eastAsia="Arial Unicode MS" w:hAnsi="Times New Roman" w:cs="Times New Roman"/>
                <w:b/>
                <w:bCs/>
                <w:sz w:val="14"/>
                <w:szCs w:val="14"/>
              </w:rPr>
            </w:pPr>
            <w:r w:rsidRPr="00F931B5">
              <w:rPr>
                <w:rFonts w:eastAsia="Arial Unicode MS" w:hAnsi="Times New Roman" w:cs="Times New Roman"/>
                <w:b/>
                <w:bCs/>
                <w:sz w:val="14"/>
                <w:szCs w:val="14"/>
              </w:rPr>
              <w:t xml:space="preserve">SEPARATE  </w:t>
            </w:r>
          </w:p>
          <w:p w14:paraId="0C75B9A8" w14:textId="77777777" w:rsidR="008A6ECF" w:rsidRPr="00F931B5" w:rsidRDefault="008A6ECF" w:rsidP="00F24E59">
            <w:pPr>
              <w:spacing w:line="220" w:lineRule="exact"/>
              <w:jc w:val="center"/>
              <w:rPr>
                <w:rFonts w:eastAsia="Arial Unicode MS" w:hAnsi="Times New Roman"/>
                <w:b/>
                <w:bCs/>
                <w:sz w:val="14"/>
                <w:szCs w:val="14"/>
              </w:rPr>
            </w:pPr>
            <w:r w:rsidRPr="00F931B5">
              <w:rPr>
                <w:rFonts w:eastAsia="Arial Unicode MS" w:hAnsi="Times New Roman" w:cs="Times New Roman"/>
                <w:b/>
                <w:bCs/>
                <w:sz w:val="14"/>
                <w:szCs w:val="14"/>
              </w:rPr>
              <w:t>FINANCIAL STATEMENTS</w:t>
            </w:r>
          </w:p>
        </w:tc>
      </w:tr>
      <w:tr w:rsidR="00DA1EAB" w:rsidRPr="00F931B5" w14:paraId="40A6DF83" w14:textId="77777777" w:rsidTr="00D00F5B">
        <w:tc>
          <w:tcPr>
            <w:tcW w:w="3582" w:type="dxa"/>
            <w:vAlign w:val="bottom"/>
          </w:tcPr>
          <w:p w14:paraId="4E993FBF" w14:textId="77777777" w:rsidR="00DA1EAB" w:rsidRPr="00F931B5" w:rsidRDefault="00DA1EAB" w:rsidP="00DA1EAB">
            <w:pPr>
              <w:spacing w:line="220" w:lineRule="exact"/>
              <w:ind w:left="162" w:hanging="162"/>
              <w:rPr>
                <w:rFonts w:eastAsia="Arial Unicode MS" w:hAnsi="Times New Roman" w:cs="Times New Roman"/>
                <w:b/>
                <w:bCs/>
                <w:sz w:val="20"/>
                <w:szCs w:val="20"/>
              </w:rPr>
            </w:pPr>
          </w:p>
        </w:tc>
        <w:tc>
          <w:tcPr>
            <w:tcW w:w="1206" w:type="dxa"/>
            <w:tcBorders>
              <w:top w:val="single" w:sz="4" w:space="0" w:color="auto"/>
              <w:bottom w:val="single" w:sz="4" w:space="0" w:color="auto"/>
            </w:tcBorders>
            <w:vAlign w:val="bottom"/>
          </w:tcPr>
          <w:p w14:paraId="682F5508" w14:textId="77777777" w:rsidR="00DA1EAB" w:rsidRPr="00F931B5" w:rsidRDefault="003D7427" w:rsidP="00DA1EAB">
            <w:pPr>
              <w:spacing w:line="220" w:lineRule="exact"/>
              <w:jc w:val="center"/>
              <w:rPr>
                <w:rFonts w:hAnsi="Times New Roman"/>
                <w:b/>
                <w:bCs/>
                <w:sz w:val="18"/>
                <w:szCs w:val="18"/>
              </w:rPr>
            </w:pPr>
            <w:r w:rsidRPr="00F931B5">
              <w:rPr>
                <w:rFonts w:hAnsi="Times New Roman"/>
                <w:b/>
                <w:bCs/>
                <w:sz w:val="18"/>
                <w:szCs w:val="18"/>
              </w:rPr>
              <w:t>December 31,</w:t>
            </w:r>
          </w:p>
          <w:p w14:paraId="7ADDFB27" w14:textId="77777777" w:rsidR="00DA1EAB" w:rsidRPr="00F931B5" w:rsidRDefault="00DA1EAB" w:rsidP="00DA1EAB">
            <w:pPr>
              <w:spacing w:line="220" w:lineRule="exact"/>
              <w:jc w:val="center"/>
              <w:rPr>
                <w:rFonts w:eastAsia="Arial Unicode MS" w:hAnsi="Times New Roman" w:cs="Times New Roman"/>
                <w:b/>
                <w:bCs/>
                <w:sz w:val="18"/>
                <w:szCs w:val="18"/>
              </w:rPr>
            </w:pPr>
            <w:r w:rsidRPr="00F931B5">
              <w:rPr>
                <w:rFonts w:hAnsi="Times New Roman"/>
                <w:b/>
                <w:bCs/>
                <w:sz w:val="18"/>
                <w:szCs w:val="18"/>
              </w:rPr>
              <w:t>2023</w:t>
            </w:r>
          </w:p>
        </w:tc>
        <w:tc>
          <w:tcPr>
            <w:tcW w:w="97" w:type="dxa"/>
            <w:tcBorders>
              <w:top w:val="single" w:sz="4" w:space="0" w:color="auto"/>
            </w:tcBorders>
          </w:tcPr>
          <w:p w14:paraId="30F912E9" w14:textId="77777777" w:rsidR="00DA1EAB" w:rsidRPr="00F931B5" w:rsidRDefault="00DA1EAB" w:rsidP="00DA1EAB">
            <w:pPr>
              <w:spacing w:line="220" w:lineRule="exact"/>
              <w:rPr>
                <w:rFonts w:eastAsia="Arial Unicode MS" w:hAnsi="Times New Roman" w:cs="Times New Roman"/>
                <w:b/>
                <w:bCs/>
                <w:sz w:val="18"/>
                <w:szCs w:val="18"/>
              </w:rPr>
            </w:pPr>
          </w:p>
        </w:tc>
        <w:tc>
          <w:tcPr>
            <w:tcW w:w="1210" w:type="dxa"/>
            <w:tcBorders>
              <w:top w:val="single" w:sz="4" w:space="0" w:color="auto"/>
              <w:bottom w:val="single" w:sz="4" w:space="0" w:color="auto"/>
            </w:tcBorders>
            <w:vAlign w:val="bottom"/>
          </w:tcPr>
          <w:p w14:paraId="5E574557" w14:textId="77777777" w:rsidR="00DA1EAB" w:rsidRPr="00F931B5" w:rsidRDefault="00DA1EAB" w:rsidP="00DA1EAB">
            <w:pPr>
              <w:spacing w:line="220" w:lineRule="exact"/>
              <w:jc w:val="center"/>
              <w:rPr>
                <w:rFonts w:eastAsia="Arial Unicode MS" w:hAnsi="Times New Roman" w:cs="Times New Roman"/>
                <w:b/>
                <w:bCs/>
                <w:sz w:val="18"/>
                <w:szCs w:val="18"/>
              </w:rPr>
            </w:pPr>
            <w:r w:rsidRPr="00F931B5">
              <w:rPr>
                <w:rFonts w:hAnsi="Times New Roman"/>
                <w:b/>
                <w:bCs/>
                <w:sz w:val="18"/>
                <w:szCs w:val="18"/>
              </w:rPr>
              <w:t>December 31, 2022</w:t>
            </w:r>
          </w:p>
        </w:tc>
        <w:tc>
          <w:tcPr>
            <w:tcW w:w="97" w:type="dxa"/>
          </w:tcPr>
          <w:p w14:paraId="550C0C7F" w14:textId="77777777" w:rsidR="00DA1EAB" w:rsidRPr="00F931B5" w:rsidRDefault="00DA1EAB" w:rsidP="00DA1EAB">
            <w:pPr>
              <w:spacing w:line="220" w:lineRule="exact"/>
              <w:rPr>
                <w:rFonts w:eastAsia="Arial Unicode MS" w:hAnsi="Times New Roman" w:cs="Times New Roman"/>
                <w:b/>
                <w:bCs/>
                <w:sz w:val="18"/>
                <w:szCs w:val="18"/>
              </w:rPr>
            </w:pPr>
          </w:p>
        </w:tc>
        <w:tc>
          <w:tcPr>
            <w:tcW w:w="1208" w:type="dxa"/>
            <w:tcBorders>
              <w:top w:val="single" w:sz="4" w:space="0" w:color="auto"/>
              <w:bottom w:val="single" w:sz="4" w:space="0" w:color="auto"/>
            </w:tcBorders>
            <w:vAlign w:val="bottom"/>
          </w:tcPr>
          <w:p w14:paraId="4A484192" w14:textId="77777777" w:rsidR="00DA1EAB" w:rsidRPr="00F931B5" w:rsidRDefault="003D7427" w:rsidP="00DA1EAB">
            <w:pPr>
              <w:spacing w:line="220" w:lineRule="exact"/>
              <w:jc w:val="center"/>
              <w:rPr>
                <w:rFonts w:hAnsi="Times New Roman"/>
                <w:b/>
                <w:bCs/>
                <w:sz w:val="18"/>
                <w:szCs w:val="18"/>
              </w:rPr>
            </w:pPr>
            <w:r w:rsidRPr="00F931B5">
              <w:rPr>
                <w:rFonts w:hAnsi="Times New Roman"/>
                <w:b/>
                <w:bCs/>
                <w:sz w:val="18"/>
                <w:szCs w:val="18"/>
              </w:rPr>
              <w:t>December 31,</w:t>
            </w:r>
          </w:p>
          <w:p w14:paraId="51086B49" w14:textId="77777777" w:rsidR="00DA1EAB" w:rsidRPr="00F931B5" w:rsidRDefault="00DA1EAB" w:rsidP="00DA1EAB">
            <w:pPr>
              <w:spacing w:line="220" w:lineRule="exact"/>
              <w:jc w:val="center"/>
              <w:rPr>
                <w:rFonts w:eastAsia="Arial Unicode MS" w:hAnsi="Times New Roman" w:cs="Times New Roman"/>
                <w:b/>
                <w:bCs/>
                <w:sz w:val="18"/>
                <w:szCs w:val="18"/>
              </w:rPr>
            </w:pPr>
            <w:r w:rsidRPr="00F931B5">
              <w:rPr>
                <w:rFonts w:hAnsi="Times New Roman"/>
                <w:b/>
                <w:bCs/>
                <w:sz w:val="18"/>
                <w:szCs w:val="18"/>
              </w:rPr>
              <w:t>2023</w:t>
            </w:r>
          </w:p>
        </w:tc>
        <w:tc>
          <w:tcPr>
            <w:tcW w:w="97" w:type="dxa"/>
            <w:tcBorders>
              <w:top w:val="single" w:sz="4" w:space="0" w:color="auto"/>
            </w:tcBorders>
          </w:tcPr>
          <w:p w14:paraId="4B08A2EA" w14:textId="77777777" w:rsidR="00DA1EAB" w:rsidRPr="00F931B5" w:rsidRDefault="00DA1EAB" w:rsidP="00DA1EAB">
            <w:pPr>
              <w:spacing w:line="220" w:lineRule="exact"/>
              <w:rPr>
                <w:rFonts w:eastAsia="Arial Unicode MS" w:hAnsi="Times New Roman" w:cs="Times New Roman"/>
                <w:b/>
                <w:bCs/>
                <w:sz w:val="18"/>
                <w:szCs w:val="18"/>
              </w:rPr>
            </w:pPr>
          </w:p>
        </w:tc>
        <w:tc>
          <w:tcPr>
            <w:tcW w:w="1201" w:type="dxa"/>
            <w:tcBorders>
              <w:top w:val="single" w:sz="4" w:space="0" w:color="auto"/>
              <w:bottom w:val="single" w:sz="4" w:space="0" w:color="auto"/>
            </w:tcBorders>
            <w:vAlign w:val="bottom"/>
          </w:tcPr>
          <w:p w14:paraId="255ECB38" w14:textId="77777777" w:rsidR="00DA1EAB" w:rsidRPr="00F931B5" w:rsidRDefault="00DA1EAB" w:rsidP="00DA1EAB">
            <w:pPr>
              <w:spacing w:line="220" w:lineRule="exact"/>
              <w:jc w:val="center"/>
              <w:rPr>
                <w:rFonts w:eastAsia="Arial Unicode MS" w:hAnsi="Times New Roman" w:cs="Times New Roman"/>
                <w:b/>
                <w:bCs/>
                <w:sz w:val="18"/>
                <w:szCs w:val="18"/>
              </w:rPr>
            </w:pPr>
            <w:r w:rsidRPr="00F931B5">
              <w:rPr>
                <w:rFonts w:hAnsi="Times New Roman"/>
                <w:b/>
                <w:bCs/>
                <w:sz w:val="18"/>
                <w:szCs w:val="18"/>
              </w:rPr>
              <w:t>December 31, 2022</w:t>
            </w:r>
          </w:p>
        </w:tc>
      </w:tr>
      <w:tr w:rsidR="00DA1EAB" w:rsidRPr="00F931B5" w14:paraId="2FD930C5" w14:textId="77777777" w:rsidTr="00D00F5B">
        <w:tc>
          <w:tcPr>
            <w:tcW w:w="3582" w:type="dxa"/>
          </w:tcPr>
          <w:p w14:paraId="5CD978F5" w14:textId="77777777" w:rsidR="00DA1EAB" w:rsidRPr="00F931B5" w:rsidRDefault="00DA1EAB" w:rsidP="00DA1EAB">
            <w:pPr>
              <w:tabs>
                <w:tab w:val="left" w:pos="340"/>
              </w:tabs>
              <w:spacing w:line="220" w:lineRule="exact"/>
              <w:rPr>
                <w:rFonts w:eastAsia="Arial Unicode MS" w:hAnsi="Times New Roman" w:cs="Times New Roman"/>
                <w:sz w:val="20"/>
                <w:szCs w:val="20"/>
              </w:rPr>
            </w:pPr>
          </w:p>
        </w:tc>
        <w:tc>
          <w:tcPr>
            <w:tcW w:w="1206" w:type="dxa"/>
            <w:tcBorders>
              <w:top w:val="single" w:sz="4" w:space="0" w:color="auto"/>
              <w:left w:val="nil"/>
              <w:right w:val="nil"/>
            </w:tcBorders>
          </w:tcPr>
          <w:p w14:paraId="1E023D13" w14:textId="77777777" w:rsidR="00DA1EAB" w:rsidRPr="00F931B5" w:rsidRDefault="00DA1EAB" w:rsidP="00DA1EAB">
            <w:pPr>
              <w:tabs>
                <w:tab w:val="decimal" w:pos="972"/>
              </w:tabs>
              <w:spacing w:line="220" w:lineRule="exact"/>
              <w:jc w:val="both"/>
              <w:rPr>
                <w:rFonts w:hAnsi="Times New Roman" w:cs="Times New Roman"/>
                <w:color w:val="000000"/>
                <w:spacing w:val="-4"/>
                <w:sz w:val="20"/>
                <w:szCs w:val="20"/>
              </w:rPr>
            </w:pPr>
          </w:p>
        </w:tc>
        <w:tc>
          <w:tcPr>
            <w:tcW w:w="97" w:type="dxa"/>
          </w:tcPr>
          <w:p w14:paraId="56EDD539" w14:textId="77777777" w:rsidR="00DA1EAB" w:rsidRPr="00F931B5" w:rsidRDefault="00DA1EAB" w:rsidP="00DA1EAB">
            <w:pPr>
              <w:tabs>
                <w:tab w:val="decimal" w:pos="1062"/>
              </w:tabs>
              <w:spacing w:line="220" w:lineRule="exact"/>
              <w:rPr>
                <w:rFonts w:hAnsi="Times New Roman" w:cs="Times New Roman"/>
                <w:color w:val="000000"/>
                <w:spacing w:val="-4"/>
                <w:sz w:val="20"/>
                <w:szCs w:val="20"/>
              </w:rPr>
            </w:pPr>
          </w:p>
        </w:tc>
        <w:tc>
          <w:tcPr>
            <w:tcW w:w="1210" w:type="dxa"/>
            <w:tcBorders>
              <w:top w:val="single" w:sz="4" w:space="0" w:color="auto"/>
              <w:left w:val="nil"/>
              <w:right w:val="nil"/>
            </w:tcBorders>
          </w:tcPr>
          <w:p w14:paraId="7D19C4F1" w14:textId="77777777" w:rsidR="00DA1EAB" w:rsidRPr="00F931B5" w:rsidRDefault="00DA1EAB" w:rsidP="00DA1EAB">
            <w:pPr>
              <w:tabs>
                <w:tab w:val="decimal" w:pos="972"/>
              </w:tabs>
              <w:spacing w:line="220" w:lineRule="exact"/>
              <w:jc w:val="both"/>
              <w:rPr>
                <w:rFonts w:hAnsi="Times New Roman" w:cs="Times New Roman"/>
                <w:color w:val="000000"/>
                <w:spacing w:val="-4"/>
                <w:sz w:val="20"/>
                <w:szCs w:val="20"/>
              </w:rPr>
            </w:pPr>
          </w:p>
        </w:tc>
        <w:tc>
          <w:tcPr>
            <w:tcW w:w="97" w:type="dxa"/>
          </w:tcPr>
          <w:p w14:paraId="60A55E90" w14:textId="77777777" w:rsidR="00DA1EAB" w:rsidRPr="00F931B5" w:rsidRDefault="00DA1EAB" w:rsidP="00DA1EAB">
            <w:pPr>
              <w:tabs>
                <w:tab w:val="decimal" w:pos="1062"/>
              </w:tabs>
              <w:spacing w:line="220" w:lineRule="exact"/>
              <w:rPr>
                <w:rFonts w:hAnsi="Times New Roman" w:cs="Times New Roman"/>
                <w:color w:val="000000"/>
                <w:spacing w:val="-4"/>
                <w:sz w:val="20"/>
                <w:szCs w:val="20"/>
              </w:rPr>
            </w:pPr>
          </w:p>
        </w:tc>
        <w:tc>
          <w:tcPr>
            <w:tcW w:w="1208" w:type="dxa"/>
            <w:tcBorders>
              <w:top w:val="single" w:sz="4" w:space="0" w:color="auto"/>
              <w:left w:val="nil"/>
              <w:right w:val="nil"/>
            </w:tcBorders>
          </w:tcPr>
          <w:p w14:paraId="4329B4D2" w14:textId="77777777" w:rsidR="00DA1EAB" w:rsidRPr="00F931B5" w:rsidRDefault="00DA1EAB" w:rsidP="00DA1EAB">
            <w:pPr>
              <w:tabs>
                <w:tab w:val="decimal" w:pos="972"/>
              </w:tabs>
              <w:spacing w:line="220" w:lineRule="exact"/>
              <w:jc w:val="both"/>
              <w:rPr>
                <w:rFonts w:hAnsi="Times New Roman" w:cs="Times New Roman"/>
                <w:color w:val="000000"/>
                <w:spacing w:val="-4"/>
                <w:sz w:val="20"/>
                <w:szCs w:val="20"/>
              </w:rPr>
            </w:pPr>
          </w:p>
        </w:tc>
        <w:tc>
          <w:tcPr>
            <w:tcW w:w="97" w:type="dxa"/>
          </w:tcPr>
          <w:p w14:paraId="320AB574" w14:textId="77777777" w:rsidR="00DA1EAB" w:rsidRPr="00F931B5" w:rsidRDefault="00DA1EAB" w:rsidP="00DA1EAB">
            <w:pPr>
              <w:tabs>
                <w:tab w:val="decimal" w:pos="1062"/>
              </w:tabs>
              <w:spacing w:line="220" w:lineRule="exact"/>
              <w:rPr>
                <w:rFonts w:hAnsi="Times New Roman" w:cs="Times New Roman"/>
                <w:color w:val="000000"/>
                <w:spacing w:val="-4"/>
                <w:sz w:val="20"/>
                <w:szCs w:val="20"/>
              </w:rPr>
            </w:pPr>
          </w:p>
        </w:tc>
        <w:tc>
          <w:tcPr>
            <w:tcW w:w="1201" w:type="dxa"/>
            <w:tcBorders>
              <w:left w:val="nil"/>
              <w:right w:val="nil"/>
            </w:tcBorders>
          </w:tcPr>
          <w:p w14:paraId="5FE002D3" w14:textId="77777777" w:rsidR="00DA1EAB" w:rsidRPr="00F931B5" w:rsidRDefault="00DA1EAB" w:rsidP="00DA1EAB">
            <w:pPr>
              <w:tabs>
                <w:tab w:val="decimal" w:pos="972"/>
              </w:tabs>
              <w:spacing w:line="220" w:lineRule="exact"/>
              <w:jc w:val="both"/>
              <w:rPr>
                <w:rFonts w:hAnsi="Times New Roman" w:cs="Times New Roman"/>
                <w:color w:val="000000"/>
                <w:spacing w:val="-4"/>
                <w:sz w:val="20"/>
                <w:szCs w:val="20"/>
              </w:rPr>
            </w:pPr>
          </w:p>
        </w:tc>
      </w:tr>
      <w:tr w:rsidR="00D00F5B" w:rsidRPr="00F931B5" w14:paraId="16FE1A37" w14:textId="77777777" w:rsidTr="00D00F5B">
        <w:tc>
          <w:tcPr>
            <w:tcW w:w="3582" w:type="dxa"/>
          </w:tcPr>
          <w:p w14:paraId="3A30C06C" w14:textId="77777777" w:rsidR="00D00F5B" w:rsidRPr="00F931B5" w:rsidRDefault="00D00F5B" w:rsidP="00D00F5B">
            <w:pPr>
              <w:tabs>
                <w:tab w:val="left" w:pos="340"/>
              </w:tabs>
              <w:spacing w:line="220" w:lineRule="exact"/>
              <w:rPr>
                <w:rFonts w:eastAsia="Arial Unicode MS" w:hAnsi="Times New Roman" w:cs="Times New Roman"/>
                <w:sz w:val="20"/>
                <w:szCs w:val="20"/>
              </w:rPr>
            </w:pPr>
            <w:r w:rsidRPr="00F931B5">
              <w:rPr>
                <w:rFonts w:eastAsia="Arial Unicode MS" w:hAnsi="Times New Roman" w:cs="Times New Roman"/>
                <w:sz w:val="20"/>
                <w:szCs w:val="20"/>
              </w:rPr>
              <w:t>Deferred tax assets</w:t>
            </w:r>
          </w:p>
        </w:tc>
        <w:tc>
          <w:tcPr>
            <w:tcW w:w="1206" w:type="dxa"/>
            <w:tcBorders>
              <w:left w:val="nil"/>
              <w:right w:val="nil"/>
            </w:tcBorders>
          </w:tcPr>
          <w:p w14:paraId="7B52B451" w14:textId="77777777" w:rsidR="00D00F5B" w:rsidRPr="00F931B5" w:rsidRDefault="00A91F8E" w:rsidP="00D00F5B">
            <w:pPr>
              <w:tabs>
                <w:tab w:val="decimal" w:pos="972"/>
              </w:tabs>
              <w:spacing w:line="220" w:lineRule="exact"/>
              <w:jc w:val="both"/>
              <w:rPr>
                <w:rFonts w:hAnsi="Times New Roman"/>
                <w:color w:val="000000"/>
                <w:spacing w:val="-4"/>
                <w:sz w:val="20"/>
                <w:szCs w:val="20"/>
              </w:rPr>
            </w:pPr>
            <w:r w:rsidRPr="00F931B5">
              <w:rPr>
                <w:rFonts w:hAnsi="Times New Roman"/>
                <w:color w:val="000000"/>
                <w:spacing w:val="-4"/>
                <w:sz w:val="20"/>
                <w:szCs w:val="20"/>
              </w:rPr>
              <w:t>67,404</w:t>
            </w:r>
          </w:p>
        </w:tc>
        <w:tc>
          <w:tcPr>
            <w:tcW w:w="97" w:type="dxa"/>
          </w:tcPr>
          <w:p w14:paraId="2EDC7366" w14:textId="77777777" w:rsidR="00D00F5B" w:rsidRPr="00F931B5" w:rsidRDefault="00D00F5B" w:rsidP="00D00F5B">
            <w:pPr>
              <w:tabs>
                <w:tab w:val="decimal" w:pos="1062"/>
              </w:tabs>
              <w:spacing w:line="220" w:lineRule="exact"/>
              <w:rPr>
                <w:rFonts w:hAnsi="Times New Roman" w:cs="Times New Roman"/>
                <w:color w:val="000000"/>
                <w:spacing w:val="-4"/>
                <w:sz w:val="20"/>
                <w:szCs w:val="20"/>
              </w:rPr>
            </w:pPr>
          </w:p>
        </w:tc>
        <w:tc>
          <w:tcPr>
            <w:tcW w:w="1210" w:type="dxa"/>
            <w:tcBorders>
              <w:left w:val="nil"/>
              <w:right w:val="nil"/>
            </w:tcBorders>
          </w:tcPr>
          <w:p w14:paraId="5A43E027" w14:textId="77777777" w:rsidR="00D00F5B" w:rsidRPr="00F931B5" w:rsidRDefault="00D00F5B" w:rsidP="00D00F5B">
            <w:pPr>
              <w:tabs>
                <w:tab w:val="decimal" w:pos="972"/>
              </w:tabs>
              <w:spacing w:line="220" w:lineRule="exact"/>
              <w:jc w:val="both"/>
              <w:rPr>
                <w:rFonts w:hAnsi="Times New Roman" w:cs="Times New Roman"/>
                <w:color w:val="000000"/>
                <w:spacing w:val="-4"/>
                <w:sz w:val="20"/>
                <w:szCs w:val="20"/>
              </w:rPr>
            </w:pPr>
            <w:r w:rsidRPr="00F931B5">
              <w:rPr>
                <w:rFonts w:hAnsi="Times New Roman"/>
                <w:color w:val="000000"/>
                <w:spacing w:val="-4"/>
                <w:sz w:val="20"/>
                <w:szCs w:val="20"/>
              </w:rPr>
              <w:t>91,498</w:t>
            </w:r>
          </w:p>
        </w:tc>
        <w:tc>
          <w:tcPr>
            <w:tcW w:w="97" w:type="dxa"/>
          </w:tcPr>
          <w:p w14:paraId="78FB18AC" w14:textId="77777777" w:rsidR="00D00F5B" w:rsidRPr="00F931B5" w:rsidRDefault="00D00F5B" w:rsidP="00D00F5B">
            <w:pPr>
              <w:tabs>
                <w:tab w:val="decimal" w:pos="1062"/>
              </w:tabs>
              <w:spacing w:line="220" w:lineRule="exact"/>
              <w:rPr>
                <w:rFonts w:hAnsi="Times New Roman" w:cs="Times New Roman"/>
                <w:color w:val="000000"/>
                <w:spacing w:val="-4"/>
                <w:sz w:val="20"/>
                <w:szCs w:val="20"/>
              </w:rPr>
            </w:pPr>
          </w:p>
        </w:tc>
        <w:tc>
          <w:tcPr>
            <w:tcW w:w="1208" w:type="dxa"/>
            <w:tcBorders>
              <w:left w:val="nil"/>
              <w:right w:val="nil"/>
            </w:tcBorders>
          </w:tcPr>
          <w:p w14:paraId="53EE7CE3" w14:textId="77777777" w:rsidR="00D00F5B" w:rsidRPr="00F931B5" w:rsidRDefault="00A91F8E" w:rsidP="00FA4DF6">
            <w:pPr>
              <w:tabs>
                <w:tab w:val="decimal" w:pos="972"/>
              </w:tabs>
              <w:spacing w:line="220" w:lineRule="exact"/>
              <w:jc w:val="both"/>
              <w:rPr>
                <w:rFonts w:ascii="Angsana New" w:hAnsi="Angsana New"/>
                <w:color w:val="000000"/>
                <w:szCs w:val="24"/>
              </w:rPr>
            </w:pPr>
            <w:r w:rsidRPr="00F931B5">
              <w:rPr>
                <w:rFonts w:hAnsi="Times New Roman" w:cs="Times New Roman"/>
                <w:color w:val="000000"/>
                <w:spacing w:val="-4"/>
                <w:sz w:val="20"/>
                <w:szCs w:val="20"/>
              </w:rPr>
              <w:t>55,041</w:t>
            </w:r>
          </w:p>
        </w:tc>
        <w:tc>
          <w:tcPr>
            <w:tcW w:w="97" w:type="dxa"/>
          </w:tcPr>
          <w:p w14:paraId="7F39FAC9" w14:textId="77777777" w:rsidR="00D00F5B" w:rsidRPr="00F931B5" w:rsidRDefault="00D00F5B" w:rsidP="00D00F5B">
            <w:pPr>
              <w:tabs>
                <w:tab w:val="decimal" w:pos="1062"/>
              </w:tabs>
              <w:spacing w:line="220" w:lineRule="exact"/>
              <w:rPr>
                <w:rFonts w:hAnsi="Times New Roman" w:cs="Times New Roman"/>
                <w:color w:val="000000"/>
                <w:spacing w:val="-4"/>
                <w:sz w:val="20"/>
                <w:szCs w:val="20"/>
              </w:rPr>
            </w:pPr>
          </w:p>
        </w:tc>
        <w:tc>
          <w:tcPr>
            <w:tcW w:w="1201" w:type="dxa"/>
            <w:tcBorders>
              <w:left w:val="nil"/>
              <w:right w:val="nil"/>
            </w:tcBorders>
          </w:tcPr>
          <w:p w14:paraId="6E56E78E" w14:textId="77777777" w:rsidR="00D00F5B" w:rsidRPr="00F931B5" w:rsidRDefault="00D00F5B" w:rsidP="00FA4DF6">
            <w:pPr>
              <w:tabs>
                <w:tab w:val="decimal" w:pos="972"/>
              </w:tabs>
              <w:spacing w:line="220" w:lineRule="exact"/>
              <w:jc w:val="both"/>
              <w:rPr>
                <w:rFonts w:hAnsi="Times New Roman" w:cs="Times New Roman"/>
                <w:color w:val="000000"/>
                <w:spacing w:val="-4"/>
                <w:sz w:val="20"/>
                <w:szCs w:val="20"/>
                <w:cs/>
              </w:rPr>
            </w:pPr>
            <w:r w:rsidRPr="00F931B5">
              <w:rPr>
                <w:rFonts w:hAnsi="Times New Roman"/>
                <w:color w:val="000000"/>
                <w:spacing w:val="-4"/>
                <w:sz w:val="20"/>
                <w:szCs w:val="20"/>
              </w:rPr>
              <w:t>81,546</w:t>
            </w:r>
          </w:p>
        </w:tc>
      </w:tr>
    </w:tbl>
    <w:p w14:paraId="2D406B8D" w14:textId="77777777" w:rsidR="002656A2" w:rsidRPr="00F931B5" w:rsidRDefault="002656A2" w:rsidP="0065214B">
      <w:pPr>
        <w:spacing w:before="240" w:after="240"/>
        <w:ind w:left="547"/>
        <w:jc w:val="both"/>
        <w:rPr>
          <w:rFonts w:hAnsi="Times New Roman" w:cs="Times New Roman"/>
          <w:sz w:val="20"/>
          <w:szCs w:val="20"/>
        </w:rPr>
      </w:pPr>
      <w:r w:rsidRPr="00F931B5">
        <w:rPr>
          <w:rFonts w:hAnsi="Times New Roman" w:cs="Times New Roman"/>
          <w:sz w:val="20"/>
          <w:szCs w:val="20"/>
        </w:rPr>
        <w:t xml:space="preserve">The movements of deferred tax assets/liabilities during the </w:t>
      </w:r>
      <w:r w:rsidR="00F6014B" w:rsidRPr="00F931B5">
        <w:rPr>
          <w:rFonts w:hAnsi="Times New Roman" w:cs="Times New Roman"/>
          <w:sz w:val="20"/>
          <w:szCs w:val="20"/>
        </w:rPr>
        <w:t>years</w:t>
      </w:r>
      <w:r w:rsidRPr="00F931B5">
        <w:rPr>
          <w:rFonts w:hAnsi="Times New Roman" w:cs="Times New Roman"/>
          <w:sz w:val="20"/>
          <w:szCs w:val="20"/>
        </w:rPr>
        <w:t xml:space="preserve"> are as follows;</w:t>
      </w:r>
    </w:p>
    <w:p w14:paraId="1B6AC336" w14:textId="77777777" w:rsidR="00505B58" w:rsidRPr="00F931B5" w:rsidRDefault="00C073A5" w:rsidP="00D00F5B">
      <w:pPr>
        <w:spacing w:before="240"/>
        <w:ind w:right="-25"/>
        <w:jc w:val="right"/>
        <w:rPr>
          <w:rFonts w:hAnsi="Times New Roman" w:cs="Times New Roman"/>
          <w:b/>
          <w:bCs/>
          <w:sz w:val="16"/>
          <w:szCs w:val="16"/>
        </w:rPr>
      </w:pPr>
      <w:r w:rsidRPr="00F931B5">
        <w:rPr>
          <w:rFonts w:hAnsi="Times New Roman" w:cs="Times New Roman"/>
          <w:b/>
          <w:bCs/>
          <w:sz w:val="16"/>
          <w:szCs w:val="16"/>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222"/>
        <w:gridCol w:w="1170"/>
        <w:gridCol w:w="90"/>
        <w:gridCol w:w="1350"/>
        <w:gridCol w:w="97"/>
        <w:gridCol w:w="1523"/>
        <w:gridCol w:w="97"/>
        <w:gridCol w:w="1163"/>
      </w:tblGrid>
      <w:tr w:rsidR="00505B58" w:rsidRPr="00F931B5" w14:paraId="66E47011" w14:textId="77777777" w:rsidTr="00D00F5B">
        <w:tc>
          <w:tcPr>
            <w:tcW w:w="3222" w:type="dxa"/>
            <w:vAlign w:val="bottom"/>
          </w:tcPr>
          <w:p w14:paraId="69CFB0ED" w14:textId="77777777" w:rsidR="00505B58" w:rsidRPr="00F931B5" w:rsidRDefault="00C073A5" w:rsidP="00505B58">
            <w:pPr>
              <w:spacing w:line="260" w:lineRule="exact"/>
              <w:ind w:left="162" w:hanging="162"/>
              <w:rPr>
                <w:rFonts w:eastAsia="Arial Unicode MS" w:hAnsi="Times New Roman" w:cs="Times New Roman"/>
                <w:b/>
                <w:bCs/>
                <w:sz w:val="16"/>
                <w:szCs w:val="16"/>
              </w:rPr>
            </w:pPr>
            <w:r w:rsidRPr="00F931B5">
              <w:rPr>
                <w:rFonts w:hAnsi="Times New Roman" w:cs="Times New Roman"/>
                <w:b/>
                <w:bCs/>
                <w:sz w:val="16"/>
                <w:szCs w:val="16"/>
              </w:rPr>
              <w:t xml:space="preserve"> </w:t>
            </w:r>
          </w:p>
        </w:tc>
        <w:tc>
          <w:tcPr>
            <w:tcW w:w="5490" w:type="dxa"/>
            <w:gridSpan w:val="7"/>
            <w:tcBorders>
              <w:bottom w:val="single" w:sz="4" w:space="0" w:color="auto"/>
            </w:tcBorders>
            <w:vAlign w:val="bottom"/>
          </w:tcPr>
          <w:p w14:paraId="5FC36AC8" w14:textId="77777777" w:rsidR="00505B58" w:rsidRPr="00F931B5" w:rsidRDefault="00505B58" w:rsidP="00505B58">
            <w:pPr>
              <w:spacing w:line="260" w:lineRule="exact"/>
              <w:jc w:val="center"/>
              <w:rPr>
                <w:rFonts w:eastAsia="Arial Unicode MS" w:hAnsi="Times New Roman" w:cs="Times New Roman"/>
                <w:b/>
                <w:bCs/>
                <w:sz w:val="14"/>
                <w:szCs w:val="14"/>
              </w:rPr>
            </w:pPr>
            <w:r w:rsidRPr="00F931B5">
              <w:rPr>
                <w:rFonts w:eastAsia="Arial Unicode MS" w:hAnsi="Times New Roman" w:cs="Times New Roman"/>
                <w:b/>
                <w:bCs/>
                <w:sz w:val="14"/>
                <w:szCs w:val="14"/>
              </w:rPr>
              <w:t>CONSOLIDATED  FINANCIAL STATEMENTS</w:t>
            </w:r>
          </w:p>
        </w:tc>
      </w:tr>
      <w:tr w:rsidR="00346F19" w:rsidRPr="00F931B5" w14:paraId="110664B4" w14:textId="77777777" w:rsidTr="00D00F5B">
        <w:tc>
          <w:tcPr>
            <w:tcW w:w="3222" w:type="dxa"/>
            <w:vAlign w:val="bottom"/>
          </w:tcPr>
          <w:p w14:paraId="64AC2E37" w14:textId="77777777" w:rsidR="00346F19" w:rsidRPr="00F931B5" w:rsidRDefault="00346F19" w:rsidP="00346F19">
            <w:pPr>
              <w:spacing w:line="260" w:lineRule="exact"/>
              <w:ind w:left="162" w:hanging="162"/>
              <w:rPr>
                <w:rFonts w:eastAsia="Arial Unicode MS" w:hAnsi="Times New Roman" w:cs="Times New Roman"/>
                <w:b/>
                <w:bCs/>
                <w:sz w:val="16"/>
                <w:szCs w:val="16"/>
              </w:rPr>
            </w:pPr>
          </w:p>
        </w:tc>
        <w:tc>
          <w:tcPr>
            <w:tcW w:w="5490" w:type="dxa"/>
            <w:gridSpan w:val="7"/>
            <w:tcBorders>
              <w:bottom w:val="single" w:sz="4" w:space="0" w:color="auto"/>
            </w:tcBorders>
            <w:vAlign w:val="bottom"/>
          </w:tcPr>
          <w:p w14:paraId="3C75DF5A" w14:textId="77777777" w:rsidR="00346F19" w:rsidRPr="00F931B5" w:rsidRDefault="00346F19" w:rsidP="00346F19">
            <w:pPr>
              <w:spacing w:line="260" w:lineRule="exact"/>
              <w:jc w:val="center"/>
              <w:rPr>
                <w:rFonts w:eastAsia="Arial Unicode MS" w:hAnsi="Times New Roman" w:cs="Times New Roman"/>
                <w:b/>
                <w:bCs/>
                <w:sz w:val="14"/>
                <w:szCs w:val="14"/>
              </w:rPr>
            </w:pPr>
            <w:r w:rsidRPr="00F931B5">
              <w:rPr>
                <w:rFonts w:eastAsia="Arial Unicode MS" w:hAnsi="Times New Roman" w:cs="Times New Roman"/>
                <w:b/>
                <w:bCs/>
                <w:sz w:val="16"/>
                <w:szCs w:val="16"/>
              </w:rPr>
              <w:t xml:space="preserve">For the </w:t>
            </w:r>
            <w:r w:rsidR="00F6014B" w:rsidRPr="00F931B5">
              <w:rPr>
                <w:rFonts w:eastAsia="Arial Unicode MS" w:hAnsi="Times New Roman" w:cs="Times New Roman"/>
                <w:b/>
                <w:bCs/>
                <w:sz w:val="16"/>
                <w:szCs w:val="16"/>
              </w:rPr>
              <w:t>year</w:t>
            </w:r>
            <w:r w:rsidRPr="00F931B5">
              <w:rPr>
                <w:rFonts w:eastAsia="Arial Unicode MS" w:hAnsi="Times New Roman" w:cs="Times New Roman"/>
                <w:b/>
                <w:bCs/>
                <w:sz w:val="16"/>
                <w:szCs w:val="16"/>
              </w:rPr>
              <w:t xml:space="preserve"> ended </w:t>
            </w:r>
            <w:r w:rsidR="003D7427" w:rsidRPr="00F931B5">
              <w:rPr>
                <w:rFonts w:eastAsia="Arial Unicode MS" w:hAnsi="Times New Roman" w:cs="Times New Roman"/>
                <w:b/>
                <w:bCs/>
                <w:sz w:val="16"/>
                <w:szCs w:val="16"/>
              </w:rPr>
              <w:t>December 31,</w:t>
            </w:r>
            <w:r w:rsidR="00B0260D" w:rsidRPr="00F931B5">
              <w:rPr>
                <w:rFonts w:eastAsia="Arial Unicode MS" w:hAnsi="Times New Roman" w:cs="Times New Roman"/>
                <w:b/>
                <w:bCs/>
                <w:sz w:val="16"/>
                <w:szCs w:val="16"/>
              </w:rPr>
              <w:t xml:space="preserve"> 2023</w:t>
            </w:r>
          </w:p>
        </w:tc>
      </w:tr>
      <w:tr w:rsidR="00505B58" w:rsidRPr="00F931B5" w14:paraId="2A1EAA3E" w14:textId="77777777" w:rsidTr="00D00F5B">
        <w:tc>
          <w:tcPr>
            <w:tcW w:w="3222" w:type="dxa"/>
            <w:vAlign w:val="bottom"/>
          </w:tcPr>
          <w:p w14:paraId="3D51FB2C" w14:textId="77777777" w:rsidR="00505B58" w:rsidRPr="00F931B5" w:rsidRDefault="00505B58" w:rsidP="007270C6">
            <w:pPr>
              <w:spacing w:line="200" w:lineRule="exact"/>
              <w:ind w:left="162" w:hanging="162"/>
              <w:rPr>
                <w:rFonts w:eastAsia="Arial Unicode MS" w:hAnsi="Times New Roman" w:cs="Times New Roman"/>
                <w:b/>
                <w:bCs/>
                <w:sz w:val="16"/>
                <w:szCs w:val="16"/>
              </w:rPr>
            </w:pPr>
          </w:p>
        </w:tc>
        <w:tc>
          <w:tcPr>
            <w:tcW w:w="1170" w:type="dxa"/>
            <w:tcBorders>
              <w:top w:val="single" w:sz="4" w:space="0" w:color="auto"/>
              <w:bottom w:val="single" w:sz="4" w:space="0" w:color="auto"/>
            </w:tcBorders>
            <w:vAlign w:val="bottom"/>
          </w:tcPr>
          <w:p w14:paraId="0D1DA027"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Balance</w:t>
            </w:r>
          </w:p>
          <w:p w14:paraId="4495B17D"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 as at</w:t>
            </w:r>
          </w:p>
          <w:p w14:paraId="3DC6E087"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January </w:t>
            </w:r>
            <w:r w:rsidRPr="00F931B5">
              <w:rPr>
                <w:rFonts w:eastAsia="Arial Unicode MS" w:hAnsi="Times New Roman"/>
                <w:b/>
                <w:bCs/>
                <w:sz w:val="16"/>
                <w:szCs w:val="16"/>
              </w:rPr>
              <w:t>1</w:t>
            </w:r>
            <w:r w:rsidRPr="00F931B5">
              <w:rPr>
                <w:rFonts w:eastAsia="Arial Unicode MS" w:hAnsi="Times New Roman" w:cs="Times New Roman"/>
                <w:b/>
                <w:bCs/>
                <w:sz w:val="16"/>
                <w:szCs w:val="16"/>
              </w:rPr>
              <w:t xml:space="preserve">, </w:t>
            </w:r>
          </w:p>
          <w:p w14:paraId="11A065E6"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b/>
                <w:bCs/>
                <w:sz w:val="16"/>
                <w:szCs w:val="16"/>
              </w:rPr>
              <w:t>202</w:t>
            </w:r>
            <w:r w:rsidR="00E2233C" w:rsidRPr="00F931B5">
              <w:rPr>
                <w:rFonts w:eastAsia="Arial Unicode MS" w:hAnsi="Times New Roman"/>
                <w:b/>
                <w:bCs/>
                <w:sz w:val="16"/>
                <w:szCs w:val="16"/>
              </w:rPr>
              <w:t>3</w:t>
            </w:r>
          </w:p>
        </w:tc>
        <w:tc>
          <w:tcPr>
            <w:tcW w:w="90" w:type="dxa"/>
            <w:tcBorders>
              <w:top w:val="single" w:sz="4" w:space="0" w:color="auto"/>
            </w:tcBorders>
            <w:vAlign w:val="bottom"/>
          </w:tcPr>
          <w:p w14:paraId="5171EDA3" w14:textId="77777777" w:rsidR="00505B58" w:rsidRPr="00F931B5" w:rsidRDefault="00505B58" w:rsidP="007270C6">
            <w:pPr>
              <w:spacing w:line="200" w:lineRule="exact"/>
              <w:jc w:val="center"/>
              <w:rPr>
                <w:rFonts w:eastAsia="Arial Unicode MS" w:hAnsi="Times New Roman" w:cs="Times New Roman"/>
                <w:b/>
                <w:bCs/>
                <w:sz w:val="16"/>
                <w:szCs w:val="16"/>
              </w:rPr>
            </w:pPr>
          </w:p>
        </w:tc>
        <w:tc>
          <w:tcPr>
            <w:tcW w:w="1350" w:type="dxa"/>
            <w:tcBorders>
              <w:top w:val="single" w:sz="4" w:space="0" w:color="auto"/>
              <w:bottom w:val="single" w:sz="4" w:space="0" w:color="auto"/>
            </w:tcBorders>
            <w:vAlign w:val="bottom"/>
          </w:tcPr>
          <w:p w14:paraId="1AB67230" w14:textId="77777777" w:rsidR="00505B58" w:rsidRPr="00F931B5" w:rsidRDefault="00505B58" w:rsidP="007270C6">
            <w:pPr>
              <w:spacing w:line="200" w:lineRule="exact"/>
              <w:ind w:left="-84"/>
              <w:jc w:val="center"/>
              <w:rPr>
                <w:rFonts w:eastAsia="Arial Unicode MS" w:hAnsi="Times New Roman" w:cs="Times New Roman"/>
                <w:b/>
                <w:bCs/>
                <w:sz w:val="16"/>
                <w:szCs w:val="16"/>
              </w:rPr>
            </w:pPr>
          </w:p>
          <w:p w14:paraId="64476B76" w14:textId="77777777" w:rsidR="00505B58" w:rsidRPr="00F931B5" w:rsidRDefault="00505B58" w:rsidP="007270C6">
            <w:pPr>
              <w:spacing w:line="200" w:lineRule="exact"/>
              <w:ind w:left="-84"/>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Tax items </w:t>
            </w:r>
          </w:p>
          <w:p w14:paraId="22F26769" w14:textId="77777777" w:rsidR="00505B58" w:rsidRPr="00F931B5" w:rsidRDefault="00505B58" w:rsidP="007270C6">
            <w:pPr>
              <w:spacing w:line="200" w:lineRule="exact"/>
              <w:ind w:left="-84"/>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as recognised </w:t>
            </w:r>
          </w:p>
          <w:p w14:paraId="4875DCF1"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in profit or loss</w:t>
            </w:r>
          </w:p>
        </w:tc>
        <w:tc>
          <w:tcPr>
            <w:tcW w:w="97" w:type="dxa"/>
            <w:tcBorders>
              <w:top w:val="single" w:sz="4" w:space="0" w:color="auto"/>
            </w:tcBorders>
            <w:vAlign w:val="bottom"/>
          </w:tcPr>
          <w:p w14:paraId="6CA9F36C" w14:textId="77777777" w:rsidR="00505B58" w:rsidRPr="00F931B5" w:rsidRDefault="00505B58" w:rsidP="007270C6">
            <w:pPr>
              <w:spacing w:line="200" w:lineRule="exact"/>
              <w:jc w:val="center"/>
              <w:rPr>
                <w:rFonts w:eastAsia="Arial Unicode MS" w:hAnsi="Times New Roman" w:cs="Times New Roman"/>
                <w:b/>
                <w:bCs/>
                <w:sz w:val="16"/>
                <w:szCs w:val="16"/>
              </w:rPr>
            </w:pPr>
          </w:p>
        </w:tc>
        <w:tc>
          <w:tcPr>
            <w:tcW w:w="1523" w:type="dxa"/>
            <w:tcBorders>
              <w:top w:val="single" w:sz="4" w:space="0" w:color="auto"/>
              <w:bottom w:val="single" w:sz="4" w:space="0" w:color="auto"/>
            </w:tcBorders>
            <w:vAlign w:val="bottom"/>
          </w:tcPr>
          <w:p w14:paraId="4EEC6953"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Tax items </w:t>
            </w:r>
          </w:p>
          <w:p w14:paraId="5E916EFD"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as recognised in </w:t>
            </w:r>
          </w:p>
          <w:p w14:paraId="0C5BD7F3"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other comprehensive income (loss)</w:t>
            </w:r>
          </w:p>
        </w:tc>
        <w:tc>
          <w:tcPr>
            <w:tcW w:w="97" w:type="dxa"/>
            <w:tcBorders>
              <w:top w:val="single" w:sz="4" w:space="0" w:color="auto"/>
            </w:tcBorders>
            <w:vAlign w:val="bottom"/>
          </w:tcPr>
          <w:p w14:paraId="3A78384E" w14:textId="77777777" w:rsidR="00505B58" w:rsidRPr="00F931B5" w:rsidRDefault="00505B58" w:rsidP="007270C6">
            <w:pPr>
              <w:spacing w:line="200" w:lineRule="exact"/>
              <w:jc w:val="center"/>
              <w:rPr>
                <w:rFonts w:eastAsia="Arial Unicode MS" w:hAnsi="Times New Roman" w:cs="Times New Roman"/>
                <w:b/>
                <w:bCs/>
                <w:sz w:val="16"/>
                <w:szCs w:val="16"/>
              </w:rPr>
            </w:pPr>
          </w:p>
        </w:tc>
        <w:tc>
          <w:tcPr>
            <w:tcW w:w="1163" w:type="dxa"/>
            <w:tcBorders>
              <w:top w:val="single" w:sz="4" w:space="0" w:color="auto"/>
              <w:bottom w:val="single" w:sz="4" w:space="0" w:color="auto"/>
            </w:tcBorders>
            <w:vAlign w:val="bottom"/>
          </w:tcPr>
          <w:p w14:paraId="3114D690"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Balance</w:t>
            </w:r>
          </w:p>
          <w:p w14:paraId="07781E12"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 as at</w:t>
            </w:r>
          </w:p>
          <w:p w14:paraId="26263E28" w14:textId="77777777" w:rsidR="00505B58" w:rsidRPr="00F931B5" w:rsidRDefault="003D7427"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December 31,</w:t>
            </w:r>
            <w:r w:rsidR="00505B58" w:rsidRPr="00F931B5">
              <w:rPr>
                <w:rFonts w:eastAsia="Arial Unicode MS" w:hAnsi="Times New Roman" w:cs="Times New Roman"/>
                <w:b/>
                <w:bCs/>
                <w:sz w:val="16"/>
                <w:szCs w:val="16"/>
              </w:rPr>
              <w:t xml:space="preserve"> </w:t>
            </w:r>
          </w:p>
          <w:p w14:paraId="242B3F0D"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202</w:t>
            </w:r>
            <w:r w:rsidR="00780DC8" w:rsidRPr="00F931B5">
              <w:rPr>
                <w:rFonts w:eastAsia="Arial Unicode MS" w:hAnsi="Times New Roman" w:cs="Times New Roman"/>
                <w:b/>
                <w:bCs/>
                <w:sz w:val="16"/>
                <w:szCs w:val="16"/>
              </w:rPr>
              <w:t>3</w:t>
            </w:r>
          </w:p>
        </w:tc>
      </w:tr>
      <w:tr w:rsidR="00505B58" w:rsidRPr="00F931B5" w14:paraId="42BB588B" w14:textId="77777777" w:rsidTr="00D00F5B">
        <w:tc>
          <w:tcPr>
            <w:tcW w:w="3222" w:type="dxa"/>
          </w:tcPr>
          <w:p w14:paraId="7575E22A" w14:textId="77777777" w:rsidR="00505B58" w:rsidRPr="00F931B5" w:rsidRDefault="00505B58" w:rsidP="007270C6">
            <w:pPr>
              <w:tabs>
                <w:tab w:val="left" w:pos="567"/>
                <w:tab w:val="left" w:pos="1134"/>
                <w:tab w:val="left" w:pos="1701"/>
              </w:tabs>
              <w:spacing w:line="200" w:lineRule="exact"/>
              <w:jc w:val="thaiDistribute"/>
              <w:rPr>
                <w:rFonts w:hAnsi="Times New Roman" w:cs="Times New Roman"/>
                <w:b/>
                <w:bCs/>
                <w:sz w:val="16"/>
                <w:szCs w:val="16"/>
              </w:rPr>
            </w:pPr>
            <w:r w:rsidRPr="00F931B5">
              <w:rPr>
                <w:rFonts w:hAnsi="Times New Roman" w:cs="Times New Roman"/>
                <w:b/>
                <w:bCs/>
                <w:sz w:val="16"/>
                <w:szCs w:val="16"/>
              </w:rPr>
              <w:t>Deferred tax assets (liabilities)</w:t>
            </w:r>
          </w:p>
        </w:tc>
        <w:tc>
          <w:tcPr>
            <w:tcW w:w="1170" w:type="dxa"/>
            <w:tcBorders>
              <w:top w:val="single" w:sz="4" w:space="0" w:color="auto"/>
            </w:tcBorders>
          </w:tcPr>
          <w:p w14:paraId="467256B3" w14:textId="77777777" w:rsidR="00505B58" w:rsidRPr="00F931B5" w:rsidRDefault="00505B58" w:rsidP="007270C6">
            <w:pPr>
              <w:tabs>
                <w:tab w:val="decimal" w:pos="1062"/>
              </w:tabs>
              <w:spacing w:line="200" w:lineRule="exact"/>
              <w:rPr>
                <w:rFonts w:hAnsi="Times New Roman" w:cs="Times New Roman"/>
                <w:sz w:val="16"/>
                <w:szCs w:val="16"/>
              </w:rPr>
            </w:pPr>
          </w:p>
        </w:tc>
        <w:tc>
          <w:tcPr>
            <w:tcW w:w="90" w:type="dxa"/>
          </w:tcPr>
          <w:p w14:paraId="2B74EB2B" w14:textId="77777777" w:rsidR="00505B58" w:rsidRPr="00F931B5" w:rsidRDefault="00505B58" w:rsidP="007270C6">
            <w:pPr>
              <w:tabs>
                <w:tab w:val="decimal" w:pos="1062"/>
              </w:tabs>
              <w:spacing w:line="200" w:lineRule="exact"/>
              <w:rPr>
                <w:rFonts w:hAnsi="Times New Roman" w:cs="Times New Roman"/>
                <w:sz w:val="16"/>
                <w:szCs w:val="16"/>
              </w:rPr>
            </w:pPr>
          </w:p>
        </w:tc>
        <w:tc>
          <w:tcPr>
            <w:tcW w:w="1350" w:type="dxa"/>
          </w:tcPr>
          <w:p w14:paraId="3F6E97CE" w14:textId="77777777" w:rsidR="00505B58" w:rsidRPr="00F931B5" w:rsidRDefault="00505B58" w:rsidP="007270C6">
            <w:pPr>
              <w:tabs>
                <w:tab w:val="decimal" w:pos="1062"/>
              </w:tabs>
              <w:spacing w:line="200" w:lineRule="exact"/>
              <w:rPr>
                <w:rFonts w:hAnsi="Times New Roman" w:cs="Times New Roman"/>
                <w:sz w:val="16"/>
                <w:szCs w:val="16"/>
              </w:rPr>
            </w:pPr>
          </w:p>
        </w:tc>
        <w:tc>
          <w:tcPr>
            <w:tcW w:w="97" w:type="dxa"/>
          </w:tcPr>
          <w:p w14:paraId="10C282BF" w14:textId="77777777" w:rsidR="00505B58" w:rsidRPr="00F931B5" w:rsidRDefault="00505B58" w:rsidP="007270C6">
            <w:pPr>
              <w:tabs>
                <w:tab w:val="decimal" w:pos="1062"/>
              </w:tabs>
              <w:spacing w:line="200" w:lineRule="exact"/>
              <w:rPr>
                <w:rFonts w:hAnsi="Times New Roman" w:cs="Times New Roman"/>
                <w:sz w:val="16"/>
                <w:szCs w:val="16"/>
              </w:rPr>
            </w:pPr>
          </w:p>
        </w:tc>
        <w:tc>
          <w:tcPr>
            <w:tcW w:w="1523" w:type="dxa"/>
          </w:tcPr>
          <w:p w14:paraId="111E82C0" w14:textId="77777777" w:rsidR="00505B58" w:rsidRPr="00F931B5" w:rsidRDefault="00505B58" w:rsidP="007270C6">
            <w:pPr>
              <w:tabs>
                <w:tab w:val="decimal" w:pos="1062"/>
              </w:tabs>
              <w:spacing w:line="200" w:lineRule="exact"/>
              <w:rPr>
                <w:rFonts w:hAnsi="Times New Roman" w:cs="Times New Roman"/>
                <w:sz w:val="16"/>
                <w:szCs w:val="16"/>
              </w:rPr>
            </w:pPr>
          </w:p>
        </w:tc>
        <w:tc>
          <w:tcPr>
            <w:tcW w:w="97" w:type="dxa"/>
          </w:tcPr>
          <w:p w14:paraId="5A8ABD6A" w14:textId="77777777" w:rsidR="00505B58" w:rsidRPr="00F931B5" w:rsidRDefault="00505B58" w:rsidP="007270C6">
            <w:pPr>
              <w:tabs>
                <w:tab w:val="decimal" w:pos="1062"/>
              </w:tabs>
              <w:spacing w:line="200" w:lineRule="exact"/>
              <w:rPr>
                <w:rFonts w:hAnsi="Times New Roman" w:cs="Times New Roman"/>
                <w:sz w:val="16"/>
                <w:szCs w:val="16"/>
              </w:rPr>
            </w:pPr>
          </w:p>
        </w:tc>
        <w:tc>
          <w:tcPr>
            <w:tcW w:w="1163" w:type="dxa"/>
          </w:tcPr>
          <w:p w14:paraId="17917828" w14:textId="77777777" w:rsidR="00505B58" w:rsidRPr="00F931B5" w:rsidRDefault="00505B58" w:rsidP="007270C6">
            <w:pPr>
              <w:tabs>
                <w:tab w:val="decimal" w:pos="1062"/>
              </w:tabs>
              <w:spacing w:line="200" w:lineRule="exact"/>
              <w:rPr>
                <w:rFonts w:hAnsi="Times New Roman" w:cs="Times New Roman"/>
                <w:sz w:val="16"/>
                <w:szCs w:val="16"/>
              </w:rPr>
            </w:pPr>
          </w:p>
        </w:tc>
      </w:tr>
      <w:tr w:rsidR="00242842" w:rsidRPr="00F931B5" w14:paraId="45A99BE2" w14:textId="77777777" w:rsidTr="00D00F5B">
        <w:trPr>
          <w:trHeight w:val="70"/>
        </w:trPr>
        <w:tc>
          <w:tcPr>
            <w:tcW w:w="3222" w:type="dxa"/>
          </w:tcPr>
          <w:p w14:paraId="2840A750" w14:textId="77777777" w:rsidR="00242842" w:rsidRPr="00F931B5" w:rsidRDefault="00242842" w:rsidP="00242842">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Securities</w:t>
            </w:r>
            <w:r w:rsidRPr="00F931B5">
              <w:rPr>
                <w:rFonts w:hAnsi="Times New Roman" w:cs="Times New Roman"/>
                <w:sz w:val="16"/>
                <w:szCs w:val="16"/>
              </w:rPr>
              <w:t xml:space="preserve"> business receivables and</w:t>
            </w:r>
          </w:p>
        </w:tc>
        <w:tc>
          <w:tcPr>
            <w:tcW w:w="1170" w:type="dxa"/>
          </w:tcPr>
          <w:p w14:paraId="535F613B" w14:textId="77777777" w:rsidR="00242842" w:rsidRPr="00F931B5" w:rsidRDefault="00242842" w:rsidP="00242842">
            <w:pPr>
              <w:tabs>
                <w:tab w:val="decimal" w:pos="980"/>
              </w:tabs>
              <w:spacing w:line="200" w:lineRule="exact"/>
              <w:rPr>
                <w:rFonts w:hAnsi="Times New Roman" w:cs="Times New Roman"/>
                <w:color w:val="000000"/>
                <w:sz w:val="16"/>
                <w:szCs w:val="16"/>
              </w:rPr>
            </w:pPr>
          </w:p>
        </w:tc>
        <w:tc>
          <w:tcPr>
            <w:tcW w:w="90" w:type="dxa"/>
          </w:tcPr>
          <w:p w14:paraId="0D2204FB" w14:textId="77777777" w:rsidR="00242842" w:rsidRPr="00F931B5" w:rsidRDefault="00242842" w:rsidP="00242842">
            <w:pPr>
              <w:tabs>
                <w:tab w:val="decimal" w:pos="897"/>
              </w:tabs>
              <w:spacing w:line="200" w:lineRule="exact"/>
              <w:rPr>
                <w:rFonts w:hAnsi="Times New Roman" w:cs="Times New Roman"/>
                <w:color w:val="000000"/>
                <w:sz w:val="16"/>
                <w:szCs w:val="16"/>
              </w:rPr>
            </w:pPr>
          </w:p>
        </w:tc>
        <w:tc>
          <w:tcPr>
            <w:tcW w:w="1350" w:type="dxa"/>
          </w:tcPr>
          <w:p w14:paraId="6D25BDEA" w14:textId="77777777" w:rsidR="00242842" w:rsidRPr="00F931B5" w:rsidRDefault="00242842" w:rsidP="00242842">
            <w:pPr>
              <w:tabs>
                <w:tab w:val="decimal" w:pos="980"/>
              </w:tabs>
              <w:spacing w:line="200" w:lineRule="exact"/>
              <w:rPr>
                <w:rFonts w:hAnsi="Times New Roman" w:cs="Times New Roman"/>
                <w:color w:val="000000"/>
                <w:sz w:val="16"/>
                <w:szCs w:val="16"/>
              </w:rPr>
            </w:pPr>
          </w:p>
        </w:tc>
        <w:tc>
          <w:tcPr>
            <w:tcW w:w="97" w:type="dxa"/>
          </w:tcPr>
          <w:p w14:paraId="5BF3A4B4" w14:textId="77777777" w:rsidR="00242842" w:rsidRPr="00F931B5" w:rsidRDefault="00242842" w:rsidP="00242842">
            <w:pPr>
              <w:tabs>
                <w:tab w:val="decimal" w:pos="897"/>
              </w:tabs>
              <w:spacing w:line="200" w:lineRule="exact"/>
              <w:rPr>
                <w:rFonts w:hAnsi="Times New Roman" w:cs="Times New Roman"/>
                <w:color w:val="000000"/>
                <w:sz w:val="16"/>
                <w:szCs w:val="16"/>
              </w:rPr>
            </w:pPr>
          </w:p>
        </w:tc>
        <w:tc>
          <w:tcPr>
            <w:tcW w:w="1523" w:type="dxa"/>
          </w:tcPr>
          <w:p w14:paraId="2D028068" w14:textId="77777777" w:rsidR="00242842" w:rsidRPr="00F931B5" w:rsidRDefault="00242842" w:rsidP="00242842">
            <w:pPr>
              <w:spacing w:line="200" w:lineRule="exact"/>
              <w:jc w:val="center"/>
              <w:rPr>
                <w:rFonts w:hAnsi="Times New Roman" w:cs="Times New Roman"/>
                <w:color w:val="000000"/>
                <w:sz w:val="16"/>
                <w:szCs w:val="16"/>
              </w:rPr>
            </w:pPr>
          </w:p>
        </w:tc>
        <w:tc>
          <w:tcPr>
            <w:tcW w:w="97" w:type="dxa"/>
          </w:tcPr>
          <w:p w14:paraId="5404E8A7" w14:textId="77777777" w:rsidR="00242842" w:rsidRPr="00F931B5" w:rsidRDefault="00242842" w:rsidP="00242842">
            <w:pPr>
              <w:tabs>
                <w:tab w:val="decimal" w:pos="897"/>
              </w:tabs>
              <w:spacing w:line="200" w:lineRule="exact"/>
              <w:rPr>
                <w:rFonts w:hAnsi="Times New Roman" w:cs="Times New Roman"/>
                <w:color w:val="000000"/>
                <w:sz w:val="16"/>
                <w:szCs w:val="16"/>
              </w:rPr>
            </w:pPr>
          </w:p>
        </w:tc>
        <w:tc>
          <w:tcPr>
            <w:tcW w:w="1163" w:type="dxa"/>
          </w:tcPr>
          <w:p w14:paraId="5B5E2476" w14:textId="77777777" w:rsidR="00242842" w:rsidRPr="00F931B5" w:rsidRDefault="00242842" w:rsidP="00242842">
            <w:pPr>
              <w:tabs>
                <w:tab w:val="decimal" w:pos="980"/>
              </w:tabs>
              <w:spacing w:line="200" w:lineRule="exact"/>
              <w:rPr>
                <w:rFonts w:hAnsi="Times New Roman" w:cs="Times New Roman"/>
                <w:color w:val="000000"/>
                <w:sz w:val="16"/>
                <w:szCs w:val="16"/>
              </w:rPr>
            </w:pPr>
          </w:p>
        </w:tc>
      </w:tr>
      <w:tr w:rsidR="001A7C84" w:rsidRPr="00F931B5" w14:paraId="3576CABC" w14:textId="77777777" w:rsidTr="00D00F5B">
        <w:trPr>
          <w:trHeight w:val="70"/>
        </w:trPr>
        <w:tc>
          <w:tcPr>
            <w:tcW w:w="3222" w:type="dxa"/>
          </w:tcPr>
          <w:p w14:paraId="16CDFEDA" w14:textId="77777777" w:rsidR="001A7C84" w:rsidRPr="00F931B5" w:rsidRDefault="001A7C84" w:rsidP="001A7C84">
            <w:pPr>
              <w:spacing w:line="200" w:lineRule="exact"/>
              <w:ind w:left="293" w:hanging="162"/>
              <w:rPr>
                <w:rFonts w:eastAsia="Arial Unicode MS" w:hAnsi="Times New Roman" w:cs="Times New Roman"/>
                <w:sz w:val="16"/>
                <w:szCs w:val="16"/>
              </w:rPr>
            </w:pPr>
            <w:r w:rsidRPr="00F931B5">
              <w:rPr>
                <w:rFonts w:hAnsi="Times New Roman" w:cs="Times New Roman"/>
                <w:sz w:val="16"/>
                <w:szCs w:val="16"/>
              </w:rPr>
              <w:t xml:space="preserve">   Derivatives business receivables</w:t>
            </w:r>
          </w:p>
        </w:tc>
        <w:tc>
          <w:tcPr>
            <w:tcW w:w="1170" w:type="dxa"/>
          </w:tcPr>
          <w:p w14:paraId="77B6AB30"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45,440</w:t>
            </w:r>
          </w:p>
        </w:tc>
        <w:tc>
          <w:tcPr>
            <w:tcW w:w="90" w:type="dxa"/>
          </w:tcPr>
          <w:p w14:paraId="35D240E8"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350" w:type="dxa"/>
          </w:tcPr>
          <w:p w14:paraId="5E10D07B"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9,737</w:t>
            </w:r>
          </w:p>
        </w:tc>
        <w:tc>
          <w:tcPr>
            <w:tcW w:w="97" w:type="dxa"/>
          </w:tcPr>
          <w:p w14:paraId="461AF479"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523" w:type="dxa"/>
          </w:tcPr>
          <w:p w14:paraId="13218E1E" w14:textId="77777777" w:rsidR="001A7C84" w:rsidRPr="00F931B5" w:rsidRDefault="001A7C84" w:rsidP="001A7C84">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0955C54E"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163" w:type="dxa"/>
          </w:tcPr>
          <w:p w14:paraId="3A7F01DA"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55,177</w:t>
            </w:r>
          </w:p>
        </w:tc>
      </w:tr>
      <w:tr w:rsidR="001A7C84" w:rsidRPr="00F931B5" w14:paraId="5C879D5D" w14:textId="77777777" w:rsidTr="00D00F5B">
        <w:trPr>
          <w:trHeight w:val="70"/>
        </w:trPr>
        <w:tc>
          <w:tcPr>
            <w:tcW w:w="3222" w:type="dxa"/>
          </w:tcPr>
          <w:p w14:paraId="294C4D2A" w14:textId="77777777" w:rsidR="001A7C84" w:rsidRPr="00F931B5" w:rsidRDefault="001A7C84" w:rsidP="001A7C84">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Derivative assets and liabilities</w:t>
            </w:r>
          </w:p>
        </w:tc>
        <w:tc>
          <w:tcPr>
            <w:tcW w:w="1170" w:type="dxa"/>
          </w:tcPr>
          <w:p w14:paraId="6F3906F1"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7,479</w:t>
            </w:r>
          </w:p>
        </w:tc>
        <w:tc>
          <w:tcPr>
            <w:tcW w:w="90" w:type="dxa"/>
          </w:tcPr>
          <w:p w14:paraId="79CC3EB6"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350" w:type="dxa"/>
          </w:tcPr>
          <w:p w14:paraId="2B8ED35D"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(55,637)</w:t>
            </w:r>
          </w:p>
        </w:tc>
        <w:tc>
          <w:tcPr>
            <w:tcW w:w="97" w:type="dxa"/>
          </w:tcPr>
          <w:p w14:paraId="214F6B62"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523" w:type="dxa"/>
          </w:tcPr>
          <w:p w14:paraId="7ED744D9" w14:textId="77777777" w:rsidR="001A7C84" w:rsidRPr="00F931B5" w:rsidRDefault="001A7C84" w:rsidP="001A7C84">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23792628"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163" w:type="dxa"/>
          </w:tcPr>
          <w:p w14:paraId="79B9809A"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(48,158)</w:t>
            </w:r>
          </w:p>
        </w:tc>
      </w:tr>
      <w:tr w:rsidR="001A7C84" w:rsidRPr="00F931B5" w14:paraId="37BF454D" w14:textId="77777777" w:rsidTr="00D00F5B">
        <w:trPr>
          <w:trHeight w:val="70"/>
        </w:trPr>
        <w:tc>
          <w:tcPr>
            <w:tcW w:w="3222" w:type="dxa"/>
          </w:tcPr>
          <w:p w14:paraId="59ACD7B8" w14:textId="77777777" w:rsidR="001A7C84" w:rsidRPr="00F931B5" w:rsidRDefault="001A7C84" w:rsidP="001A7C84">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Investments</w:t>
            </w:r>
          </w:p>
        </w:tc>
        <w:tc>
          <w:tcPr>
            <w:tcW w:w="1170" w:type="dxa"/>
          </w:tcPr>
          <w:p w14:paraId="56DC8D00"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(14,405)</w:t>
            </w:r>
          </w:p>
        </w:tc>
        <w:tc>
          <w:tcPr>
            <w:tcW w:w="90" w:type="dxa"/>
          </w:tcPr>
          <w:p w14:paraId="661A2D10"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350" w:type="dxa"/>
          </w:tcPr>
          <w:p w14:paraId="153FA684"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8,506</w:t>
            </w:r>
          </w:p>
        </w:tc>
        <w:tc>
          <w:tcPr>
            <w:tcW w:w="97" w:type="dxa"/>
          </w:tcPr>
          <w:p w14:paraId="45E3D86A"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523" w:type="dxa"/>
          </w:tcPr>
          <w:p w14:paraId="50F238C4" w14:textId="77777777" w:rsidR="001A7C84" w:rsidRPr="00F931B5" w:rsidRDefault="001A7C84" w:rsidP="001A7C84">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7778A45F"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163" w:type="dxa"/>
          </w:tcPr>
          <w:p w14:paraId="6A46C34D"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(5,899)</w:t>
            </w:r>
          </w:p>
        </w:tc>
      </w:tr>
      <w:tr w:rsidR="001A7C84" w:rsidRPr="00F931B5" w14:paraId="0725FF35" w14:textId="77777777" w:rsidTr="00D00F5B">
        <w:trPr>
          <w:trHeight w:val="70"/>
        </w:trPr>
        <w:tc>
          <w:tcPr>
            <w:tcW w:w="3222" w:type="dxa"/>
          </w:tcPr>
          <w:p w14:paraId="3FD27D21" w14:textId="77777777" w:rsidR="001A7C84" w:rsidRPr="00F931B5" w:rsidRDefault="001A7C84" w:rsidP="001A7C84">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Property, plant and equipment</w:t>
            </w:r>
          </w:p>
        </w:tc>
        <w:tc>
          <w:tcPr>
            <w:tcW w:w="1170" w:type="dxa"/>
          </w:tcPr>
          <w:p w14:paraId="091732E2"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(885)</w:t>
            </w:r>
          </w:p>
        </w:tc>
        <w:tc>
          <w:tcPr>
            <w:tcW w:w="90" w:type="dxa"/>
          </w:tcPr>
          <w:p w14:paraId="5A07BE0C"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350" w:type="dxa"/>
          </w:tcPr>
          <w:p w14:paraId="7612CA2B" w14:textId="77777777" w:rsidR="001A7C84" w:rsidRPr="00F931B5" w:rsidRDefault="006A1236"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885</w:t>
            </w:r>
          </w:p>
        </w:tc>
        <w:tc>
          <w:tcPr>
            <w:tcW w:w="97" w:type="dxa"/>
          </w:tcPr>
          <w:p w14:paraId="49E2BE78"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523" w:type="dxa"/>
          </w:tcPr>
          <w:p w14:paraId="1AB1DC56" w14:textId="77777777" w:rsidR="001A7C84" w:rsidRPr="00F931B5" w:rsidRDefault="001A7C84" w:rsidP="001A7C84">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345E8172"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163" w:type="dxa"/>
          </w:tcPr>
          <w:p w14:paraId="2898C0B7" w14:textId="77777777" w:rsidR="001A7C84" w:rsidRPr="00F931B5" w:rsidRDefault="006A1236" w:rsidP="00736981">
            <w:pPr>
              <w:tabs>
                <w:tab w:val="decimal" w:pos="620"/>
              </w:tabs>
              <w:spacing w:line="200" w:lineRule="exact"/>
              <w:rPr>
                <w:rFonts w:hAnsi="Times New Roman" w:cs="Times New Roman"/>
                <w:color w:val="000000"/>
                <w:sz w:val="16"/>
                <w:szCs w:val="16"/>
              </w:rPr>
            </w:pPr>
            <w:r w:rsidRPr="00F931B5">
              <w:rPr>
                <w:rFonts w:hAnsi="Times New Roman" w:cs="Times New Roman"/>
                <w:color w:val="000000"/>
                <w:sz w:val="16"/>
                <w:szCs w:val="16"/>
              </w:rPr>
              <w:t>-</w:t>
            </w:r>
          </w:p>
        </w:tc>
      </w:tr>
      <w:tr w:rsidR="001A7C84" w:rsidRPr="00F931B5" w14:paraId="2A6967CD" w14:textId="77777777" w:rsidTr="00D00F5B">
        <w:trPr>
          <w:trHeight w:val="70"/>
        </w:trPr>
        <w:tc>
          <w:tcPr>
            <w:tcW w:w="3222" w:type="dxa"/>
          </w:tcPr>
          <w:p w14:paraId="57BC35BF" w14:textId="77777777" w:rsidR="001A7C84" w:rsidRPr="00F931B5" w:rsidRDefault="001A7C84" w:rsidP="001A7C84">
            <w:pPr>
              <w:spacing w:line="200" w:lineRule="exact"/>
              <w:ind w:left="293" w:hanging="162"/>
              <w:rPr>
                <w:rFonts w:eastAsia="Arial Unicode MS" w:hAnsi="Times New Roman"/>
                <w:sz w:val="16"/>
                <w:szCs w:val="16"/>
              </w:rPr>
            </w:pPr>
            <w:r w:rsidRPr="00F931B5">
              <w:rPr>
                <w:rFonts w:eastAsia="Arial Unicode MS" w:hAnsi="Times New Roman" w:cs="Times New Roman"/>
                <w:sz w:val="16"/>
                <w:szCs w:val="16"/>
              </w:rPr>
              <w:t>Right-of-use assets</w:t>
            </w:r>
          </w:p>
        </w:tc>
        <w:tc>
          <w:tcPr>
            <w:tcW w:w="1170" w:type="dxa"/>
          </w:tcPr>
          <w:p w14:paraId="6A66C1A4"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(34,235)</w:t>
            </w:r>
          </w:p>
        </w:tc>
        <w:tc>
          <w:tcPr>
            <w:tcW w:w="90" w:type="dxa"/>
          </w:tcPr>
          <w:p w14:paraId="031FA7F1"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350" w:type="dxa"/>
          </w:tcPr>
          <w:p w14:paraId="707A8996"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w:t>
            </w:r>
            <w:r w:rsidR="006A1236" w:rsidRPr="00F931B5">
              <w:rPr>
                <w:rFonts w:hAnsi="Times New Roman" w:cs="Times New Roman"/>
                <w:color w:val="000000"/>
                <w:sz w:val="16"/>
                <w:szCs w:val="16"/>
              </w:rPr>
              <w:t>110,270</w:t>
            </w:r>
            <w:r w:rsidRPr="00F931B5">
              <w:rPr>
                <w:rFonts w:hAnsi="Times New Roman" w:cs="Times New Roman"/>
                <w:color w:val="000000"/>
                <w:sz w:val="16"/>
                <w:szCs w:val="16"/>
              </w:rPr>
              <w:t>)</w:t>
            </w:r>
          </w:p>
        </w:tc>
        <w:tc>
          <w:tcPr>
            <w:tcW w:w="97" w:type="dxa"/>
          </w:tcPr>
          <w:p w14:paraId="27FD32D0"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523" w:type="dxa"/>
          </w:tcPr>
          <w:p w14:paraId="37930E95" w14:textId="77777777" w:rsidR="001A7C84" w:rsidRPr="00F931B5" w:rsidRDefault="001A7C84" w:rsidP="001A7C84">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1FA34CBD"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163" w:type="dxa"/>
          </w:tcPr>
          <w:p w14:paraId="56C3A3A2"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w:t>
            </w:r>
            <w:r w:rsidR="006A1236" w:rsidRPr="00F931B5">
              <w:rPr>
                <w:rFonts w:hAnsi="Times New Roman" w:cs="Times New Roman"/>
                <w:color w:val="000000"/>
                <w:sz w:val="16"/>
                <w:szCs w:val="16"/>
              </w:rPr>
              <w:t>144,505</w:t>
            </w:r>
            <w:r w:rsidRPr="00F931B5">
              <w:rPr>
                <w:rFonts w:hAnsi="Times New Roman" w:cs="Times New Roman"/>
                <w:color w:val="000000"/>
                <w:sz w:val="16"/>
                <w:szCs w:val="16"/>
              </w:rPr>
              <w:t>)</w:t>
            </w:r>
          </w:p>
        </w:tc>
      </w:tr>
      <w:tr w:rsidR="001A7C84" w:rsidRPr="00F931B5" w14:paraId="7F92F850" w14:textId="77777777" w:rsidTr="00D00F5B">
        <w:trPr>
          <w:trHeight w:val="124"/>
        </w:trPr>
        <w:tc>
          <w:tcPr>
            <w:tcW w:w="3222" w:type="dxa"/>
          </w:tcPr>
          <w:p w14:paraId="28BFF72B" w14:textId="77777777" w:rsidR="001A7C84" w:rsidRPr="00F931B5" w:rsidRDefault="001A7C84" w:rsidP="001A7C84">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Intangible assets</w:t>
            </w:r>
          </w:p>
        </w:tc>
        <w:tc>
          <w:tcPr>
            <w:tcW w:w="1170" w:type="dxa"/>
          </w:tcPr>
          <w:p w14:paraId="677A0256"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7,109</w:t>
            </w:r>
          </w:p>
        </w:tc>
        <w:tc>
          <w:tcPr>
            <w:tcW w:w="90" w:type="dxa"/>
          </w:tcPr>
          <w:p w14:paraId="4EB895A7" w14:textId="77777777" w:rsidR="001A7C84" w:rsidRPr="00F931B5" w:rsidRDefault="001A7C84" w:rsidP="001A7C84">
            <w:pPr>
              <w:tabs>
                <w:tab w:val="decimal" w:pos="1062"/>
              </w:tabs>
              <w:spacing w:line="200" w:lineRule="exact"/>
              <w:rPr>
                <w:rFonts w:hAnsi="Times New Roman" w:cs="Times New Roman"/>
                <w:color w:val="000000"/>
                <w:sz w:val="16"/>
                <w:szCs w:val="16"/>
              </w:rPr>
            </w:pPr>
          </w:p>
        </w:tc>
        <w:tc>
          <w:tcPr>
            <w:tcW w:w="1350" w:type="dxa"/>
          </w:tcPr>
          <w:p w14:paraId="1A51FD8A"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527</w:t>
            </w:r>
          </w:p>
        </w:tc>
        <w:tc>
          <w:tcPr>
            <w:tcW w:w="97" w:type="dxa"/>
          </w:tcPr>
          <w:p w14:paraId="567850C0"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523" w:type="dxa"/>
          </w:tcPr>
          <w:p w14:paraId="60BEC9BD" w14:textId="77777777" w:rsidR="001A7C84" w:rsidRPr="00F931B5" w:rsidRDefault="001A7C84" w:rsidP="001A7C84">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124E3865"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163" w:type="dxa"/>
          </w:tcPr>
          <w:p w14:paraId="5DD64146"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7,636</w:t>
            </w:r>
          </w:p>
        </w:tc>
      </w:tr>
      <w:tr w:rsidR="001A7C84" w:rsidRPr="00F931B5" w14:paraId="59FCB40A" w14:textId="77777777" w:rsidTr="00D00F5B">
        <w:trPr>
          <w:trHeight w:val="124"/>
        </w:trPr>
        <w:tc>
          <w:tcPr>
            <w:tcW w:w="3222" w:type="dxa"/>
          </w:tcPr>
          <w:p w14:paraId="444D05C1" w14:textId="77777777" w:rsidR="001A7C84" w:rsidRPr="00F931B5" w:rsidRDefault="001A7C84" w:rsidP="001A7C84">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Other assets</w:t>
            </w:r>
          </w:p>
        </w:tc>
        <w:tc>
          <w:tcPr>
            <w:tcW w:w="1170" w:type="dxa"/>
          </w:tcPr>
          <w:p w14:paraId="59E29E25"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120</w:t>
            </w:r>
          </w:p>
        </w:tc>
        <w:tc>
          <w:tcPr>
            <w:tcW w:w="90" w:type="dxa"/>
          </w:tcPr>
          <w:p w14:paraId="65D9D3E5" w14:textId="77777777" w:rsidR="001A7C84" w:rsidRPr="00F931B5" w:rsidRDefault="001A7C84" w:rsidP="001A7C84">
            <w:pPr>
              <w:tabs>
                <w:tab w:val="decimal" w:pos="1062"/>
              </w:tabs>
              <w:spacing w:line="200" w:lineRule="exact"/>
              <w:rPr>
                <w:rFonts w:hAnsi="Times New Roman" w:cs="Times New Roman"/>
                <w:color w:val="000000"/>
                <w:sz w:val="16"/>
                <w:szCs w:val="16"/>
              </w:rPr>
            </w:pPr>
          </w:p>
        </w:tc>
        <w:tc>
          <w:tcPr>
            <w:tcW w:w="1350" w:type="dxa"/>
          </w:tcPr>
          <w:p w14:paraId="70A2EBF4" w14:textId="77777777" w:rsidR="001A7C84" w:rsidRPr="00F931B5" w:rsidRDefault="001A7C84" w:rsidP="001A7C84">
            <w:pPr>
              <w:tabs>
                <w:tab w:val="decimal" w:pos="633"/>
              </w:tabs>
              <w:spacing w:line="200" w:lineRule="exact"/>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3542E1D5"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523" w:type="dxa"/>
          </w:tcPr>
          <w:p w14:paraId="61DE7B53" w14:textId="77777777" w:rsidR="001A7C84" w:rsidRPr="00F931B5" w:rsidRDefault="001A7C84" w:rsidP="001A7C84">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2F2DFBEA"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163" w:type="dxa"/>
          </w:tcPr>
          <w:p w14:paraId="122614E8"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120</w:t>
            </w:r>
          </w:p>
        </w:tc>
      </w:tr>
      <w:tr w:rsidR="001A7C84" w:rsidRPr="00F931B5" w14:paraId="556ACD61" w14:textId="77777777" w:rsidTr="00D00F5B">
        <w:trPr>
          <w:trHeight w:val="124"/>
        </w:trPr>
        <w:tc>
          <w:tcPr>
            <w:tcW w:w="3222" w:type="dxa"/>
          </w:tcPr>
          <w:p w14:paraId="4E93C078" w14:textId="77777777" w:rsidR="001A7C84" w:rsidRPr="00F931B5" w:rsidRDefault="001A7C84" w:rsidP="001A7C84">
            <w:pPr>
              <w:spacing w:line="200" w:lineRule="exact"/>
              <w:ind w:left="293" w:hanging="162"/>
              <w:rPr>
                <w:rFonts w:eastAsia="Arial Unicode MS" w:hAnsi="Times New Roman" w:cs="Times New Roman"/>
                <w:sz w:val="16"/>
                <w:szCs w:val="16"/>
                <w:cs/>
              </w:rPr>
            </w:pPr>
            <w:r w:rsidRPr="00F931B5">
              <w:rPr>
                <w:rFonts w:eastAsia="Arial Unicode MS" w:hAnsi="Times New Roman" w:cs="Times New Roman"/>
                <w:sz w:val="16"/>
                <w:szCs w:val="16"/>
              </w:rPr>
              <w:t>Lease liabilities</w:t>
            </w:r>
          </w:p>
        </w:tc>
        <w:tc>
          <w:tcPr>
            <w:tcW w:w="1170" w:type="dxa"/>
          </w:tcPr>
          <w:p w14:paraId="154B9775"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35,380</w:t>
            </w:r>
          </w:p>
        </w:tc>
        <w:tc>
          <w:tcPr>
            <w:tcW w:w="90" w:type="dxa"/>
          </w:tcPr>
          <w:p w14:paraId="0FFE3182" w14:textId="77777777" w:rsidR="001A7C84" w:rsidRPr="00F931B5" w:rsidRDefault="001A7C84" w:rsidP="001A7C84">
            <w:pPr>
              <w:tabs>
                <w:tab w:val="decimal" w:pos="1062"/>
              </w:tabs>
              <w:spacing w:line="200" w:lineRule="exact"/>
              <w:rPr>
                <w:rFonts w:hAnsi="Times New Roman" w:cs="Times New Roman"/>
                <w:color w:val="000000"/>
                <w:sz w:val="16"/>
                <w:szCs w:val="16"/>
              </w:rPr>
            </w:pPr>
          </w:p>
        </w:tc>
        <w:tc>
          <w:tcPr>
            <w:tcW w:w="1350" w:type="dxa"/>
          </w:tcPr>
          <w:p w14:paraId="25BDFF13"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112,726</w:t>
            </w:r>
          </w:p>
        </w:tc>
        <w:tc>
          <w:tcPr>
            <w:tcW w:w="97" w:type="dxa"/>
          </w:tcPr>
          <w:p w14:paraId="04EF543F"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523" w:type="dxa"/>
          </w:tcPr>
          <w:p w14:paraId="6C7FAE48" w14:textId="77777777" w:rsidR="001A7C84" w:rsidRPr="00F931B5" w:rsidRDefault="001A7C84" w:rsidP="001A7C84">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794DDF3D"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163" w:type="dxa"/>
          </w:tcPr>
          <w:p w14:paraId="3B7A1455"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148,106</w:t>
            </w:r>
          </w:p>
        </w:tc>
      </w:tr>
      <w:tr w:rsidR="001A7C84" w:rsidRPr="00F931B5" w14:paraId="4950F433" w14:textId="77777777" w:rsidTr="00D00F5B">
        <w:trPr>
          <w:trHeight w:val="63"/>
        </w:trPr>
        <w:tc>
          <w:tcPr>
            <w:tcW w:w="3222" w:type="dxa"/>
          </w:tcPr>
          <w:p w14:paraId="7D55ED88" w14:textId="77777777" w:rsidR="001A7C84" w:rsidRPr="00F931B5" w:rsidRDefault="001A7C84" w:rsidP="001A7C84">
            <w:pPr>
              <w:spacing w:line="200" w:lineRule="exact"/>
              <w:ind w:left="293" w:hanging="162"/>
              <w:rPr>
                <w:rFonts w:eastAsia="Arial Unicode MS" w:hAnsi="Times New Roman" w:cs="Times New Roman"/>
                <w:sz w:val="16"/>
                <w:szCs w:val="16"/>
                <w:rtl/>
                <w:cs/>
              </w:rPr>
            </w:pPr>
            <w:r w:rsidRPr="00F931B5">
              <w:rPr>
                <w:rFonts w:eastAsia="Arial Unicode MS" w:hAnsi="Times New Roman" w:cs="Times New Roman"/>
                <w:sz w:val="16"/>
                <w:szCs w:val="16"/>
              </w:rPr>
              <w:t>Provision for long-term employee benefits</w:t>
            </w:r>
          </w:p>
        </w:tc>
        <w:tc>
          <w:tcPr>
            <w:tcW w:w="1170" w:type="dxa"/>
          </w:tcPr>
          <w:p w14:paraId="64867ECD"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40,260</w:t>
            </w:r>
          </w:p>
        </w:tc>
        <w:tc>
          <w:tcPr>
            <w:tcW w:w="90" w:type="dxa"/>
          </w:tcPr>
          <w:p w14:paraId="16BB7D2E" w14:textId="77777777" w:rsidR="001A7C84" w:rsidRPr="00F931B5" w:rsidRDefault="001A7C84" w:rsidP="001A7C84">
            <w:pPr>
              <w:tabs>
                <w:tab w:val="decimal" w:pos="1062"/>
              </w:tabs>
              <w:spacing w:line="200" w:lineRule="exact"/>
              <w:rPr>
                <w:rFonts w:hAnsi="Times New Roman" w:cs="Times New Roman"/>
                <w:color w:val="000000"/>
                <w:sz w:val="16"/>
                <w:szCs w:val="16"/>
              </w:rPr>
            </w:pPr>
          </w:p>
        </w:tc>
        <w:tc>
          <w:tcPr>
            <w:tcW w:w="1350" w:type="dxa"/>
          </w:tcPr>
          <w:p w14:paraId="31BE071B"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4,694</w:t>
            </w:r>
          </w:p>
        </w:tc>
        <w:tc>
          <w:tcPr>
            <w:tcW w:w="97" w:type="dxa"/>
          </w:tcPr>
          <w:p w14:paraId="622375E4"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523" w:type="dxa"/>
          </w:tcPr>
          <w:p w14:paraId="056E98ED" w14:textId="77777777" w:rsidR="001A7C84" w:rsidRPr="00F931B5" w:rsidRDefault="001A7C84" w:rsidP="00FA4DF6">
            <w:pPr>
              <w:tabs>
                <w:tab w:val="decimal" w:pos="1340"/>
              </w:tabs>
              <w:spacing w:line="200" w:lineRule="exact"/>
              <w:rPr>
                <w:rFonts w:hAnsi="Times New Roman" w:cs="Times New Roman"/>
                <w:color w:val="000000"/>
                <w:sz w:val="16"/>
                <w:szCs w:val="16"/>
              </w:rPr>
            </w:pPr>
            <w:r w:rsidRPr="00F931B5">
              <w:rPr>
                <w:rFonts w:hAnsi="Times New Roman" w:cs="Times New Roman"/>
                <w:color w:val="000000"/>
                <w:sz w:val="16"/>
                <w:szCs w:val="16"/>
              </w:rPr>
              <w:t>(740)</w:t>
            </w:r>
          </w:p>
        </w:tc>
        <w:tc>
          <w:tcPr>
            <w:tcW w:w="97" w:type="dxa"/>
          </w:tcPr>
          <w:p w14:paraId="7EED818D"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163" w:type="dxa"/>
          </w:tcPr>
          <w:p w14:paraId="78900D08"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44,214</w:t>
            </w:r>
          </w:p>
        </w:tc>
      </w:tr>
      <w:tr w:rsidR="001A7C84" w:rsidRPr="00F931B5" w14:paraId="361D677E" w14:textId="77777777" w:rsidTr="00D00F5B">
        <w:tc>
          <w:tcPr>
            <w:tcW w:w="3222" w:type="dxa"/>
          </w:tcPr>
          <w:p w14:paraId="41B531F4" w14:textId="77777777" w:rsidR="001A7C84" w:rsidRPr="00F931B5" w:rsidRDefault="001A7C84" w:rsidP="001A7C84">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Provision for liabilities</w:t>
            </w:r>
          </w:p>
        </w:tc>
        <w:tc>
          <w:tcPr>
            <w:tcW w:w="1170" w:type="dxa"/>
            <w:tcBorders>
              <w:bottom w:val="single" w:sz="4" w:space="0" w:color="auto"/>
            </w:tcBorders>
          </w:tcPr>
          <w:p w14:paraId="5F4A26EB"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5,235</w:t>
            </w:r>
          </w:p>
        </w:tc>
        <w:tc>
          <w:tcPr>
            <w:tcW w:w="90" w:type="dxa"/>
          </w:tcPr>
          <w:p w14:paraId="3AC3F7F0" w14:textId="77777777" w:rsidR="001A7C84" w:rsidRPr="00F931B5" w:rsidRDefault="001A7C84" w:rsidP="001A7C84">
            <w:pPr>
              <w:tabs>
                <w:tab w:val="decimal" w:pos="1062"/>
              </w:tabs>
              <w:spacing w:line="200" w:lineRule="exact"/>
              <w:rPr>
                <w:rFonts w:hAnsi="Times New Roman" w:cs="Times New Roman"/>
                <w:color w:val="000000"/>
                <w:sz w:val="16"/>
                <w:szCs w:val="16"/>
              </w:rPr>
            </w:pPr>
          </w:p>
        </w:tc>
        <w:tc>
          <w:tcPr>
            <w:tcW w:w="1350" w:type="dxa"/>
            <w:tcBorders>
              <w:bottom w:val="single" w:sz="4" w:space="0" w:color="auto"/>
            </w:tcBorders>
          </w:tcPr>
          <w:p w14:paraId="0B0B819D"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5,478</w:t>
            </w:r>
          </w:p>
        </w:tc>
        <w:tc>
          <w:tcPr>
            <w:tcW w:w="97" w:type="dxa"/>
          </w:tcPr>
          <w:p w14:paraId="53782C31"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523" w:type="dxa"/>
            <w:tcBorders>
              <w:bottom w:val="single" w:sz="4" w:space="0" w:color="auto"/>
            </w:tcBorders>
          </w:tcPr>
          <w:p w14:paraId="44442A91" w14:textId="77777777" w:rsidR="001A7C84" w:rsidRPr="00F931B5" w:rsidRDefault="001A7C84" w:rsidP="001A7C84">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0621E38E"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163" w:type="dxa"/>
            <w:tcBorders>
              <w:bottom w:val="single" w:sz="4" w:space="0" w:color="auto"/>
            </w:tcBorders>
          </w:tcPr>
          <w:p w14:paraId="5D23811F"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10,713</w:t>
            </w:r>
          </w:p>
        </w:tc>
      </w:tr>
      <w:tr w:rsidR="001A7C84" w:rsidRPr="00F931B5" w14:paraId="2CE6DCE0" w14:textId="77777777" w:rsidTr="00D00F5B">
        <w:tc>
          <w:tcPr>
            <w:tcW w:w="3222" w:type="dxa"/>
          </w:tcPr>
          <w:p w14:paraId="21180F76" w14:textId="77777777" w:rsidR="001A7C84" w:rsidRPr="00F931B5" w:rsidRDefault="001A7C84" w:rsidP="001A7C84">
            <w:pPr>
              <w:tabs>
                <w:tab w:val="left" w:pos="340"/>
              </w:tabs>
              <w:spacing w:line="200" w:lineRule="exact"/>
              <w:ind w:left="162" w:hanging="162"/>
              <w:rPr>
                <w:rFonts w:eastAsia="Arial Unicode MS" w:hAnsi="Times New Roman" w:cs="Times New Roman"/>
                <w:sz w:val="16"/>
                <w:szCs w:val="16"/>
              </w:rPr>
            </w:pPr>
            <w:r w:rsidRPr="00F931B5">
              <w:rPr>
                <w:rFonts w:eastAsia="Arial Unicode MS" w:hAnsi="Times New Roman" w:cs="Times New Roman"/>
                <w:sz w:val="16"/>
                <w:szCs w:val="16"/>
              </w:rPr>
              <w:t xml:space="preserve">       Total deferred tax assets</w:t>
            </w:r>
          </w:p>
        </w:tc>
        <w:tc>
          <w:tcPr>
            <w:tcW w:w="1170" w:type="dxa"/>
            <w:tcBorders>
              <w:top w:val="single" w:sz="4" w:space="0" w:color="auto"/>
              <w:bottom w:val="double" w:sz="4" w:space="0" w:color="auto"/>
            </w:tcBorders>
          </w:tcPr>
          <w:p w14:paraId="3315EEAB"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91,498</w:t>
            </w:r>
          </w:p>
        </w:tc>
        <w:tc>
          <w:tcPr>
            <w:tcW w:w="90" w:type="dxa"/>
          </w:tcPr>
          <w:p w14:paraId="6B71F6ED" w14:textId="77777777" w:rsidR="001A7C84" w:rsidRPr="00F931B5" w:rsidRDefault="001A7C84" w:rsidP="001A7C84">
            <w:pPr>
              <w:tabs>
                <w:tab w:val="decimal" w:pos="1062"/>
              </w:tabs>
              <w:spacing w:line="200" w:lineRule="exact"/>
              <w:rPr>
                <w:rFonts w:hAnsi="Times New Roman" w:cs="Times New Roman"/>
                <w:color w:val="000000"/>
                <w:sz w:val="16"/>
                <w:szCs w:val="16"/>
              </w:rPr>
            </w:pPr>
          </w:p>
        </w:tc>
        <w:tc>
          <w:tcPr>
            <w:tcW w:w="1350" w:type="dxa"/>
            <w:tcBorders>
              <w:top w:val="single" w:sz="4" w:space="0" w:color="auto"/>
              <w:bottom w:val="double" w:sz="4" w:space="0" w:color="auto"/>
            </w:tcBorders>
          </w:tcPr>
          <w:p w14:paraId="0E1AD604"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(23,354)</w:t>
            </w:r>
          </w:p>
        </w:tc>
        <w:tc>
          <w:tcPr>
            <w:tcW w:w="97" w:type="dxa"/>
          </w:tcPr>
          <w:p w14:paraId="36910AEE" w14:textId="77777777" w:rsidR="001A7C84" w:rsidRPr="00F931B5" w:rsidRDefault="001A7C84" w:rsidP="001A7C84">
            <w:pPr>
              <w:tabs>
                <w:tab w:val="decimal" w:pos="1062"/>
              </w:tabs>
              <w:spacing w:line="200" w:lineRule="exact"/>
              <w:rPr>
                <w:rFonts w:hAnsi="Times New Roman" w:cs="Times New Roman"/>
                <w:color w:val="000000"/>
                <w:sz w:val="16"/>
                <w:szCs w:val="16"/>
              </w:rPr>
            </w:pPr>
          </w:p>
        </w:tc>
        <w:tc>
          <w:tcPr>
            <w:tcW w:w="1523" w:type="dxa"/>
            <w:tcBorders>
              <w:top w:val="single" w:sz="4" w:space="0" w:color="auto"/>
              <w:bottom w:val="double" w:sz="4" w:space="0" w:color="auto"/>
            </w:tcBorders>
          </w:tcPr>
          <w:p w14:paraId="755D1E21" w14:textId="77777777" w:rsidR="001A7C84" w:rsidRPr="00F931B5" w:rsidRDefault="001A7C84" w:rsidP="00FA4DF6">
            <w:pPr>
              <w:tabs>
                <w:tab w:val="decimal" w:pos="1340"/>
              </w:tabs>
              <w:spacing w:line="200" w:lineRule="exact"/>
              <w:rPr>
                <w:rFonts w:hAnsi="Times New Roman" w:cs="Times New Roman"/>
                <w:color w:val="000000"/>
                <w:sz w:val="16"/>
                <w:szCs w:val="16"/>
              </w:rPr>
            </w:pPr>
            <w:r w:rsidRPr="00F931B5">
              <w:rPr>
                <w:rFonts w:hAnsi="Times New Roman" w:cs="Times New Roman"/>
                <w:color w:val="000000"/>
                <w:sz w:val="16"/>
                <w:szCs w:val="16"/>
              </w:rPr>
              <w:t>(740)</w:t>
            </w:r>
          </w:p>
        </w:tc>
        <w:tc>
          <w:tcPr>
            <w:tcW w:w="97" w:type="dxa"/>
          </w:tcPr>
          <w:p w14:paraId="1059D7BF" w14:textId="77777777" w:rsidR="001A7C84" w:rsidRPr="00F931B5" w:rsidRDefault="001A7C84" w:rsidP="001A7C84">
            <w:pPr>
              <w:tabs>
                <w:tab w:val="decimal" w:pos="1062"/>
              </w:tabs>
              <w:spacing w:line="200" w:lineRule="exact"/>
              <w:rPr>
                <w:rFonts w:hAnsi="Times New Roman" w:cs="Times New Roman"/>
                <w:color w:val="000000"/>
                <w:sz w:val="16"/>
                <w:szCs w:val="16"/>
              </w:rPr>
            </w:pPr>
          </w:p>
        </w:tc>
        <w:tc>
          <w:tcPr>
            <w:tcW w:w="1163" w:type="dxa"/>
            <w:tcBorders>
              <w:top w:val="single" w:sz="4" w:space="0" w:color="auto"/>
              <w:bottom w:val="double" w:sz="4" w:space="0" w:color="auto"/>
            </w:tcBorders>
          </w:tcPr>
          <w:p w14:paraId="61B66252" w14:textId="77777777" w:rsidR="001A7C84" w:rsidRPr="00F931B5" w:rsidRDefault="001A7C84" w:rsidP="001A7C84">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67,404</w:t>
            </w:r>
          </w:p>
        </w:tc>
      </w:tr>
    </w:tbl>
    <w:p w14:paraId="2FB4453C" w14:textId="77777777" w:rsidR="00D00F5B" w:rsidRPr="00F931B5" w:rsidRDefault="00E2233C" w:rsidP="00F24E59">
      <w:pPr>
        <w:spacing w:before="240"/>
        <w:ind w:right="65"/>
        <w:jc w:val="right"/>
        <w:rPr>
          <w:rFonts w:hAnsi="Times New Roman" w:cs="Times New Roman"/>
          <w:b/>
          <w:bCs/>
          <w:sz w:val="16"/>
          <w:szCs w:val="16"/>
        </w:rPr>
      </w:pPr>
      <w:bookmarkStart w:id="331" w:name="_Toc427695334"/>
      <w:bookmarkStart w:id="332" w:name="_Toc443481155"/>
      <w:bookmarkStart w:id="333" w:name="_Toc475543569"/>
      <w:bookmarkStart w:id="334" w:name="_Toc488921155"/>
      <w:bookmarkStart w:id="335" w:name="_Toc490746902"/>
      <w:bookmarkStart w:id="336" w:name="_Toc507146721"/>
      <w:bookmarkStart w:id="337" w:name="_Toc424744162"/>
      <w:r w:rsidRPr="00F931B5">
        <w:rPr>
          <w:rFonts w:hAnsi="Times New Roman" w:cs="Times New Roman"/>
          <w:b/>
          <w:bCs/>
          <w:sz w:val="16"/>
          <w:szCs w:val="16"/>
        </w:rPr>
        <w:br w:type="page"/>
      </w:r>
      <w:r w:rsidR="00DB4AB8" w:rsidRPr="00F931B5">
        <w:rPr>
          <w:rFonts w:hAnsi="Times New Roman" w:cs="Times New Roman"/>
          <w:b/>
          <w:bCs/>
          <w:sz w:val="16"/>
          <w:szCs w:val="16"/>
        </w:rPr>
        <w:t>Unit : Thousand Baht</w:t>
      </w:r>
    </w:p>
    <w:tbl>
      <w:tblPr>
        <w:tblW w:w="8622" w:type="dxa"/>
        <w:tblInd w:w="558" w:type="dxa"/>
        <w:tblLayout w:type="fixed"/>
        <w:tblCellMar>
          <w:left w:w="0" w:type="dxa"/>
          <w:right w:w="0" w:type="dxa"/>
        </w:tblCellMar>
        <w:tblLook w:val="0000" w:firstRow="0" w:lastRow="0" w:firstColumn="0" w:lastColumn="0" w:noHBand="0" w:noVBand="0"/>
      </w:tblPr>
      <w:tblGrid>
        <w:gridCol w:w="3132"/>
        <w:gridCol w:w="1170"/>
        <w:gridCol w:w="90"/>
        <w:gridCol w:w="1350"/>
        <w:gridCol w:w="97"/>
        <w:gridCol w:w="1523"/>
        <w:gridCol w:w="97"/>
        <w:gridCol w:w="1163"/>
      </w:tblGrid>
      <w:tr w:rsidR="00D00F5B" w:rsidRPr="00F931B5" w14:paraId="079FB704" w14:textId="77777777" w:rsidTr="00F144AD">
        <w:tc>
          <w:tcPr>
            <w:tcW w:w="3132" w:type="dxa"/>
            <w:vAlign w:val="bottom"/>
          </w:tcPr>
          <w:p w14:paraId="31D0C9B1" w14:textId="77777777" w:rsidR="00D00F5B" w:rsidRPr="00F931B5" w:rsidRDefault="00D00F5B" w:rsidP="00F144AD">
            <w:pPr>
              <w:spacing w:line="260" w:lineRule="exact"/>
              <w:ind w:left="162" w:hanging="162"/>
              <w:rPr>
                <w:rFonts w:eastAsia="Arial Unicode MS" w:hAnsi="Times New Roman" w:cs="Times New Roman"/>
                <w:b/>
                <w:bCs/>
                <w:sz w:val="16"/>
                <w:szCs w:val="16"/>
              </w:rPr>
            </w:pPr>
          </w:p>
        </w:tc>
        <w:tc>
          <w:tcPr>
            <w:tcW w:w="5490" w:type="dxa"/>
            <w:gridSpan w:val="7"/>
            <w:tcBorders>
              <w:bottom w:val="single" w:sz="4" w:space="0" w:color="auto"/>
            </w:tcBorders>
            <w:vAlign w:val="bottom"/>
          </w:tcPr>
          <w:p w14:paraId="31D65C4D" w14:textId="77777777" w:rsidR="00D00F5B" w:rsidRPr="00F931B5" w:rsidRDefault="00D00F5B" w:rsidP="00F144AD">
            <w:pPr>
              <w:spacing w:line="260" w:lineRule="exact"/>
              <w:jc w:val="center"/>
              <w:rPr>
                <w:rFonts w:eastAsia="Arial Unicode MS" w:hAnsi="Times New Roman" w:cs="Times New Roman"/>
                <w:b/>
                <w:bCs/>
                <w:sz w:val="14"/>
                <w:szCs w:val="14"/>
              </w:rPr>
            </w:pPr>
            <w:r w:rsidRPr="00F931B5">
              <w:rPr>
                <w:rFonts w:eastAsia="Arial Unicode MS" w:hAnsi="Times New Roman" w:cs="Times New Roman"/>
                <w:b/>
                <w:bCs/>
                <w:sz w:val="14"/>
                <w:szCs w:val="14"/>
              </w:rPr>
              <w:t>CONSOLIDATED  FINANCIAL STATEMENT</w:t>
            </w:r>
            <w:r w:rsidR="00B255AE" w:rsidRPr="00F931B5">
              <w:rPr>
                <w:rFonts w:eastAsia="Arial Unicode MS" w:hAnsi="Times New Roman" w:cs="Times New Roman"/>
                <w:b/>
                <w:bCs/>
                <w:sz w:val="14"/>
                <w:szCs w:val="14"/>
              </w:rPr>
              <w:t>S</w:t>
            </w:r>
          </w:p>
        </w:tc>
      </w:tr>
      <w:tr w:rsidR="00D00F5B" w:rsidRPr="00F931B5" w14:paraId="1B6B178D" w14:textId="77777777" w:rsidTr="00F144AD">
        <w:tc>
          <w:tcPr>
            <w:tcW w:w="3132" w:type="dxa"/>
            <w:vAlign w:val="bottom"/>
          </w:tcPr>
          <w:p w14:paraId="153CBB0B" w14:textId="77777777" w:rsidR="00D00F5B" w:rsidRPr="00F931B5" w:rsidRDefault="00D00F5B" w:rsidP="00F144AD">
            <w:pPr>
              <w:spacing w:line="260" w:lineRule="exact"/>
              <w:ind w:left="162" w:hanging="162"/>
              <w:rPr>
                <w:rFonts w:eastAsia="Arial Unicode MS" w:hAnsi="Times New Roman" w:cs="Times New Roman"/>
                <w:b/>
                <w:bCs/>
                <w:sz w:val="16"/>
                <w:szCs w:val="16"/>
              </w:rPr>
            </w:pPr>
          </w:p>
        </w:tc>
        <w:tc>
          <w:tcPr>
            <w:tcW w:w="5490" w:type="dxa"/>
            <w:gridSpan w:val="7"/>
            <w:tcBorders>
              <w:top w:val="single" w:sz="4" w:space="0" w:color="auto"/>
              <w:bottom w:val="single" w:sz="4" w:space="0" w:color="auto"/>
            </w:tcBorders>
            <w:vAlign w:val="bottom"/>
          </w:tcPr>
          <w:p w14:paraId="55E05D60" w14:textId="77777777" w:rsidR="00D00F5B" w:rsidRPr="00F931B5" w:rsidRDefault="00D00F5B" w:rsidP="00F144AD">
            <w:pPr>
              <w:spacing w:line="260" w:lineRule="exact"/>
              <w:jc w:val="center"/>
              <w:rPr>
                <w:rFonts w:eastAsia="Arial Unicode MS" w:hAnsi="Times New Roman" w:cs="Times New Roman"/>
                <w:b/>
                <w:bCs/>
                <w:sz w:val="14"/>
                <w:szCs w:val="14"/>
              </w:rPr>
            </w:pPr>
            <w:r w:rsidRPr="00F931B5">
              <w:rPr>
                <w:rFonts w:eastAsia="Arial Unicode MS" w:hAnsi="Times New Roman" w:cs="Times New Roman"/>
                <w:b/>
                <w:bCs/>
                <w:sz w:val="16"/>
                <w:szCs w:val="16"/>
              </w:rPr>
              <w:t>For the year ended December 31, 2022</w:t>
            </w:r>
          </w:p>
        </w:tc>
      </w:tr>
      <w:tr w:rsidR="00D00F5B" w:rsidRPr="00F931B5" w14:paraId="5C6BACB0" w14:textId="77777777" w:rsidTr="00F144AD">
        <w:tc>
          <w:tcPr>
            <w:tcW w:w="3132" w:type="dxa"/>
            <w:vAlign w:val="bottom"/>
          </w:tcPr>
          <w:p w14:paraId="7673305F" w14:textId="77777777" w:rsidR="00D00F5B" w:rsidRPr="00F931B5" w:rsidRDefault="00D00F5B" w:rsidP="00F144AD">
            <w:pPr>
              <w:spacing w:line="200" w:lineRule="exact"/>
              <w:ind w:left="162" w:hanging="162"/>
              <w:rPr>
                <w:rFonts w:eastAsia="Arial Unicode MS" w:hAnsi="Times New Roman" w:cs="Times New Roman"/>
                <w:b/>
                <w:bCs/>
                <w:sz w:val="16"/>
                <w:szCs w:val="16"/>
              </w:rPr>
            </w:pPr>
          </w:p>
        </w:tc>
        <w:tc>
          <w:tcPr>
            <w:tcW w:w="1170" w:type="dxa"/>
            <w:tcBorders>
              <w:top w:val="single" w:sz="4" w:space="0" w:color="auto"/>
              <w:bottom w:val="single" w:sz="4" w:space="0" w:color="auto"/>
            </w:tcBorders>
            <w:vAlign w:val="bottom"/>
          </w:tcPr>
          <w:p w14:paraId="3C139689"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Balance</w:t>
            </w:r>
          </w:p>
          <w:p w14:paraId="5682E082"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 as at</w:t>
            </w:r>
          </w:p>
          <w:p w14:paraId="75EBB3CA"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January </w:t>
            </w:r>
            <w:r w:rsidRPr="00F931B5">
              <w:rPr>
                <w:rFonts w:eastAsia="Arial Unicode MS" w:hAnsi="Times New Roman"/>
                <w:b/>
                <w:bCs/>
                <w:sz w:val="16"/>
                <w:szCs w:val="16"/>
              </w:rPr>
              <w:t>1</w:t>
            </w:r>
            <w:r w:rsidRPr="00F931B5">
              <w:rPr>
                <w:rFonts w:eastAsia="Arial Unicode MS" w:hAnsi="Times New Roman" w:cs="Times New Roman"/>
                <w:b/>
                <w:bCs/>
                <w:sz w:val="16"/>
                <w:szCs w:val="16"/>
              </w:rPr>
              <w:t xml:space="preserve">, </w:t>
            </w:r>
          </w:p>
          <w:p w14:paraId="6E5D410B"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b/>
                <w:bCs/>
                <w:sz w:val="16"/>
                <w:szCs w:val="16"/>
              </w:rPr>
              <w:t>2022</w:t>
            </w:r>
          </w:p>
        </w:tc>
        <w:tc>
          <w:tcPr>
            <w:tcW w:w="90" w:type="dxa"/>
            <w:tcBorders>
              <w:top w:val="single" w:sz="4" w:space="0" w:color="auto"/>
            </w:tcBorders>
            <w:vAlign w:val="bottom"/>
          </w:tcPr>
          <w:p w14:paraId="0A953C29" w14:textId="77777777" w:rsidR="00D00F5B" w:rsidRPr="00F931B5" w:rsidRDefault="00D00F5B" w:rsidP="00F144AD">
            <w:pPr>
              <w:spacing w:line="200" w:lineRule="exact"/>
              <w:jc w:val="center"/>
              <w:rPr>
                <w:rFonts w:eastAsia="Arial Unicode MS" w:hAnsi="Times New Roman" w:cs="Times New Roman"/>
                <w:b/>
                <w:bCs/>
                <w:sz w:val="16"/>
                <w:szCs w:val="16"/>
              </w:rPr>
            </w:pPr>
          </w:p>
        </w:tc>
        <w:tc>
          <w:tcPr>
            <w:tcW w:w="1350" w:type="dxa"/>
            <w:tcBorders>
              <w:top w:val="single" w:sz="4" w:space="0" w:color="auto"/>
              <w:bottom w:val="single" w:sz="4" w:space="0" w:color="auto"/>
            </w:tcBorders>
            <w:vAlign w:val="bottom"/>
          </w:tcPr>
          <w:p w14:paraId="1A31996F" w14:textId="77777777" w:rsidR="00D00F5B" w:rsidRPr="00F931B5" w:rsidRDefault="00D00F5B" w:rsidP="00F144AD">
            <w:pPr>
              <w:spacing w:line="200" w:lineRule="exact"/>
              <w:ind w:left="-84"/>
              <w:jc w:val="center"/>
              <w:rPr>
                <w:rFonts w:eastAsia="Arial Unicode MS" w:hAnsi="Times New Roman" w:cs="Times New Roman"/>
                <w:b/>
                <w:bCs/>
                <w:sz w:val="16"/>
                <w:szCs w:val="16"/>
              </w:rPr>
            </w:pPr>
          </w:p>
          <w:p w14:paraId="7BD7F510" w14:textId="77777777" w:rsidR="00D00F5B" w:rsidRPr="00F931B5" w:rsidRDefault="00D00F5B" w:rsidP="00F144AD">
            <w:pPr>
              <w:spacing w:line="200" w:lineRule="exact"/>
              <w:ind w:left="-84"/>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Tax items </w:t>
            </w:r>
          </w:p>
          <w:p w14:paraId="26E15A6E" w14:textId="77777777" w:rsidR="00D00F5B" w:rsidRPr="00F931B5" w:rsidRDefault="00D00F5B" w:rsidP="00F144AD">
            <w:pPr>
              <w:spacing w:line="200" w:lineRule="exact"/>
              <w:ind w:left="-84"/>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as recognised </w:t>
            </w:r>
          </w:p>
          <w:p w14:paraId="2E56EBEE"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in profit or loss</w:t>
            </w:r>
          </w:p>
        </w:tc>
        <w:tc>
          <w:tcPr>
            <w:tcW w:w="97" w:type="dxa"/>
            <w:tcBorders>
              <w:top w:val="single" w:sz="4" w:space="0" w:color="auto"/>
            </w:tcBorders>
            <w:vAlign w:val="bottom"/>
          </w:tcPr>
          <w:p w14:paraId="57A5C541" w14:textId="77777777" w:rsidR="00D00F5B" w:rsidRPr="00F931B5" w:rsidRDefault="00D00F5B" w:rsidP="00F144AD">
            <w:pPr>
              <w:spacing w:line="200" w:lineRule="exact"/>
              <w:jc w:val="center"/>
              <w:rPr>
                <w:rFonts w:eastAsia="Arial Unicode MS" w:hAnsi="Times New Roman" w:cs="Times New Roman"/>
                <w:b/>
                <w:bCs/>
                <w:sz w:val="16"/>
                <w:szCs w:val="16"/>
              </w:rPr>
            </w:pPr>
          </w:p>
        </w:tc>
        <w:tc>
          <w:tcPr>
            <w:tcW w:w="1523" w:type="dxa"/>
            <w:tcBorders>
              <w:top w:val="single" w:sz="4" w:space="0" w:color="auto"/>
              <w:bottom w:val="single" w:sz="4" w:space="0" w:color="auto"/>
            </w:tcBorders>
            <w:vAlign w:val="bottom"/>
          </w:tcPr>
          <w:p w14:paraId="0D8D2682"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Tax items </w:t>
            </w:r>
          </w:p>
          <w:p w14:paraId="7B0AFF2C"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as recognised in </w:t>
            </w:r>
          </w:p>
          <w:p w14:paraId="6FEC32CB"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other comprehensive income (loss)</w:t>
            </w:r>
          </w:p>
        </w:tc>
        <w:tc>
          <w:tcPr>
            <w:tcW w:w="97" w:type="dxa"/>
            <w:tcBorders>
              <w:top w:val="single" w:sz="4" w:space="0" w:color="auto"/>
            </w:tcBorders>
            <w:vAlign w:val="bottom"/>
          </w:tcPr>
          <w:p w14:paraId="536580AB" w14:textId="77777777" w:rsidR="00D00F5B" w:rsidRPr="00F931B5" w:rsidRDefault="00D00F5B" w:rsidP="00F144AD">
            <w:pPr>
              <w:spacing w:line="200" w:lineRule="exact"/>
              <w:jc w:val="center"/>
              <w:rPr>
                <w:rFonts w:eastAsia="Arial Unicode MS" w:hAnsi="Times New Roman" w:cs="Times New Roman"/>
                <w:b/>
                <w:bCs/>
                <w:sz w:val="16"/>
                <w:szCs w:val="16"/>
              </w:rPr>
            </w:pPr>
          </w:p>
        </w:tc>
        <w:tc>
          <w:tcPr>
            <w:tcW w:w="1163" w:type="dxa"/>
            <w:tcBorders>
              <w:top w:val="single" w:sz="4" w:space="0" w:color="auto"/>
              <w:bottom w:val="single" w:sz="4" w:space="0" w:color="auto"/>
            </w:tcBorders>
            <w:vAlign w:val="bottom"/>
          </w:tcPr>
          <w:p w14:paraId="780601C0"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Balance</w:t>
            </w:r>
          </w:p>
          <w:p w14:paraId="197E1698"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 as at</w:t>
            </w:r>
          </w:p>
          <w:p w14:paraId="153571CE"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December 31, </w:t>
            </w:r>
          </w:p>
          <w:p w14:paraId="3E5BA23C"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2022</w:t>
            </w:r>
          </w:p>
        </w:tc>
      </w:tr>
      <w:tr w:rsidR="00D00F5B" w:rsidRPr="00F931B5" w14:paraId="05BFAC6C" w14:textId="77777777" w:rsidTr="00F144AD">
        <w:tc>
          <w:tcPr>
            <w:tcW w:w="3132" w:type="dxa"/>
          </w:tcPr>
          <w:p w14:paraId="29CCD46D" w14:textId="77777777" w:rsidR="00D00F5B" w:rsidRPr="00F931B5" w:rsidRDefault="00D00F5B" w:rsidP="00F144AD">
            <w:pPr>
              <w:tabs>
                <w:tab w:val="left" w:pos="567"/>
                <w:tab w:val="left" w:pos="1134"/>
                <w:tab w:val="left" w:pos="1701"/>
              </w:tabs>
              <w:spacing w:line="200" w:lineRule="exact"/>
              <w:jc w:val="thaiDistribute"/>
              <w:rPr>
                <w:rFonts w:hAnsi="Times New Roman" w:cs="Times New Roman"/>
                <w:b/>
                <w:bCs/>
                <w:sz w:val="16"/>
                <w:szCs w:val="16"/>
              </w:rPr>
            </w:pPr>
            <w:r w:rsidRPr="00F931B5">
              <w:rPr>
                <w:rFonts w:hAnsi="Times New Roman" w:cs="Times New Roman"/>
                <w:b/>
                <w:bCs/>
                <w:sz w:val="16"/>
                <w:szCs w:val="16"/>
              </w:rPr>
              <w:t>Deferred tax assets (liabilities)</w:t>
            </w:r>
          </w:p>
        </w:tc>
        <w:tc>
          <w:tcPr>
            <w:tcW w:w="1170" w:type="dxa"/>
            <w:tcBorders>
              <w:top w:val="single" w:sz="4" w:space="0" w:color="auto"/>
            </w:tcBorders>
          </w:tcPr>
          <w:p w14:paraId="31FE1012" w14:textId="77777777" w:rsidR="00D00F5B" w:rsidRPr="00F931B5" w:rsidRDefault="00D00F5B" w:rsidP="00F144AD">
            <w:pPr>
              <w:tabs>
                <w:tab w:val="decimal" w:pos="1062"/>
              </w:tabs>
              <w:spacing w:line="200" w:lineRule="exact"/>
              <w:rPr>
                <w:rFonts w:hAnsi="Times New Roman" w:cs="Times New Roman"/>
                <w:sz w:val="16"/>
                <w:szCs w:val="16"/>
              </w:rPr>
            </w:pPr>
          </w:p>
        </w:tc>
        <w:tc>
          <w:tcPr>
            <w:tcW w:w="90" w:type="dxa"/>
          </w:tcPr>
          <w:p w14:paraId="7ABB5E66" w14:textId="77777777" w:rsidR="00D00F5B" w:rsidRPr="00F931B5" w:rsidRDefault="00D00F5B" w:rsidP="00F144AD">
            <w:pPr>
              <w:tabs>
                <w:tab w:val="decimal" w:pos="1062"/>
              </w:tabs>
              <w:spacing w:line="200" w:lineRule="exact"/>
              <w:rPr>
                <w:rFonts w:hAnsi="Times New Roman" w:cs="Times New Roman"/>
                <w:sz w:val="16"/>
                <w:szCs w:val="16"/>
              </w:rPr>
            </w:pPr>
          </w:p>
        </w:tc>
        <w:tc>
          <w:tcPr>
            <w:tcW w:w="1350" w:type="dxa"/>
            <w:tcBorders>
              <w:top w:val="single" w:sz="4" w:space="0" w:color="auto"/>
            </w:tcBorders>
          </w:tcPr>
          <w:p w14:paraId="0121636C" w14:textId="77777777" w:rsidR="00D00F5B" w:rsidRPr="00F931B5" w:rsidRDefault="00D00F5B" w:rsidP="00F144AD">
            <w:pPr>
              <w:tabs>
                <w:tab w:val="decimal" w:pos="1062"/>
              </w:tabs>
              <w:spacing w:line="200" w:lineRule="exact"/>
              <w:rPr>
                <w:rFonts w:hAnsi="Times New Roman" w:cs="Times New Roman"/>
                <w:sz w:val="16"/>
                <w:szCs w:val="16"/>
              </w:rPr>
            </w:pPr>
          </w:p>
        </w:tc>
        <w:tc>
          <w:tcPr>
            <w:tcW w:w="97" w:type="dxa"/>
          </w:tcPr>
          <w:p w14:paraId="78EFDD27" w14:textId="77777777" w:rsidR="00D00F5B" w:rsidRPr="00F931B5" w:rsidRDefault="00D00F5B" w:rsidP="00F144AD">
            <w:pPr>
              <w:tabs>
                <w:tab w:val="decimal" w:pos="1062"/>
              </w:tabs>
              <w:spacing w:line="200" w:lineRule="exact"/>
              <w:rPr>
                <w:rFonts w:hAnsi="Times New Roman" w:cs="Times New Roman"/>
                <w:sz w:val="16"/>
                <w:szCs w:val="16"/>
              </w:rPr>
            </w:pPr>
          </w:p>
        </w:tc>
        <w:tc>
          <w:tcPr>
            <w:tcW w:w="1523" w:type="dxa"/>
            <w:tcBorders>
              <w:top w:val="single" w:sz="4" w:space="0" w:color="auto"/>
            </w:tcBorders>
          </w:tcPr>
          <w:p w14:paraId="250426D8" w14:textId="77777777" w:rsidR="00D00F5B" w:rsidRPr="00F931B5" w:rsidRDefault="00D00F5B" w:rsidP="00F144AD">
            <w:pPr>
              <w:tabs>
                <w:tab w:val="decimal" w:pos="1062"/>
              </w:tabs>
              <w:spacing w:line="200" w:lineRule="exact"/>
              <w:rPr>
                <w:rFonts w:hAnsi="Times New Roman" w:cs="Times New Roman"/>
                <w:sz w:val="16"/>
                <w:szCs w:val="16"/>
              </w:rPr>
            </w:pPr>
          </w:p>
        </w:tc>
        <w:tc>
          <w:tcPr>
            <w:tcW w:w="97" w:type="dxa"/>
          </w:tcPr>
          <w:p w14:paraId="2B52ED49" w14:textId="77777777" w:rsidR="00D00F5B" w:rsidRPr="00F931B5" w:rsidRDefault="00D00F5B" w:rsidP="00F144AD">
            <w:pPr>
              <w:tabs>
                <w:tab w:val="decimal" w:pos="1062"/>
              </w:tabs>
              <w:spacing w:line="200" w:lineRule="exact"/>
              <w:rPr>
                <w:rFonts w:hAnsi="Times New Roman" w:cs="Times New Roman"/>
                <w:sz w:val="16"/>
                <w:szCs w:val="16"/>
              </w:rPr>
            </w:pPr>
          </w:p>
        </w:tc>
        <w:tc>
          <w:tcPr>
            <w:tcW w:w="1163" w:type="dxa"/>
            <w:tcBorders>
              <w:top w:val="single" w:sz="4" w:space="0" w:color="auto"/>
            </w:tcBorders>
          </w:tcPr>
          <w:p w14:paraId="2765C191" w14:textId="77777777" w:rsidR="00D00F5B" w:rsidRPr="00F931B5" w:rsidRDefault="00D00F5B" w:rsidP="00F144AD">
            <w:pPr>
              <w:tabs>
                <w:tab w:val="decimal" w:pos="1062"/>
              </w:tabs>
              <w:spacing w:line="200" w:lineRule="exact"/>
              <w:rPr>
                <w:rFonts w:hAnsi="Times New Roman" w:cs="Times New Roman"/>
                <w:sz w:val="16"/>
                <w:szCs w:val="16"/>
              </w:rPr>
            </w:pPr>
          </w:p>
        </w:tc>
      </w:tr>
      <w:tr w:rsidR="00D00F5B" w:rsidRPr="00F931B5" w14:paraId="2DD90E63" w14:textId="77777777" w:rsidTr="00F144AD">
        <w:tc>
          <w:tcPr>
            <w:tcW w:w="3132" w:type="dxa"/>
          </w:tcPr>
          <w:p w14:paraId="25466F6C" w14:textId="77777777" w:rsidR="00D00F5B" w:rsidRPr="00F931B5" w:rsidRDefault="00D00F5B" w:rsidP="00F144AD">
            <w:pPr>
              <w:spacing w:line="200" w:lineRule="exact"/>
              <w:ind w:left="293" w:hanging="162"/>
              <w:rPr>
                <w:rFonts w:hAnsi="Times New Roman" w:cs="Times New Roman"/>
                <w:sz w:val="16"/>
                <w:szCs w:val="16"/>
              </w:rPr>
            </w:pPr>
            <w:r w:rsidRPr="00F931B5">
              <w:rPr>
                <w:rFonts w:eastAsia="Arial Unicode MS" w:hAnsi="Times New Roman" w:cs="Times New Roman"/>
                <w:sz w:val="16"/>
                <w:szCs w:val="16"/>
              </w:rPr>
              <w:t>Securities</w:t>
            </w:r>
            <w:r w:rsidRPr="00F931B5">
              <w:rPr>
                <w:rFonts w:hAnsi="Times New Roman" w:cs="Times New Roman"/>
                <w:sz w:val="16"/>
                <w:szCs w:val="16"/>
              </w:rPr>
              <w:t xml:space="preserve"> business receivables and</w:t>
            </w:r>
          </w:p>
        </w:tc>
        <w:tc>
          <w:tcPr>
            <w:tcW w:w="1170" w:type="dxa"/>
          </w:tcPr>
          <w:p w14:paraId="1A2D40F4" w14:textId="77777777" w:rsidR="00D00F5B" w:rsidRPr="00F931B5" w:rsidRDefault="00D00F5B" w:rsidP="00F144AD">
            <w:pPr>
              <w:tabs>
                <w:tab w:val="decimal" w:pos="1062"/>
              </w:tabs>
              <w:spacing w:line="200" w:lineRule="exact"/>
              <w:rPr>
                <w:rFonts w:hAnsi="Times New Roman" w:cs="Times New Roman"/>
                <w:sz w:val="16"/>
                <w:szCs w:val="16"/>
              </w:rPr>
            </w:pPr>
          </w:p>
        </w:tc>
        <w:tc>
          <w:tcPr>
            <w:tcW w:w="90" w:type="dxa"/>
          </w:tcPr>
          <w:p w14:paraId="55218564" w14:textId="77777777" w:rsidR="00D00F5B" w:rsidRPr="00F931B5" w:rsidRDefault="00D00F5B" w:rsidP="00F144AD">
            <w:pPr>
              <w:tabs>
                <w:tab w:val="decimal" w:pos="1062"/>
              </w:tabs>
              <w:spacing w:line="200" w:lineRule="exact"/>
              <w:rPr>
                <w:rFonts w:hAnsi="Times New Roman" w:cs="Times New Roman"/>
                <w:sz w:val="16"/>
                <w:szCs w:val="16"/>
              </w:rPr>
            </w:pPr>
          </w:p>
        </w:tc>
        <w:tc>
          <w:tcPr>
            <w:tcW w:w="1350" w:type="dxa"/>
          </w:tcPr>
          <w:p w14:paraId="02072260" w14:textId="77777777" w:rsidR="00D00F5B" w:rsidRPr="00F931B5" w:rsidRDefault="00D00F5B" w:rsidP="00F144AD">
            <w:pPr>
              <w:tabs>
                <w:tab w:val="decimal" w:pos="1062"/>
              </w:tabs>
              <w:spacing w:line="200" w:lineRule="exact"/>
              <w:rPr>
                <w:rFonts w:hAnsi="Times New Roman" w:cs="Times New Roman"/>
                <w:sz w:val="16"/>
                <w:szCs w:val="16"/>
              </w:rPr>
            </w:pPr>
          </w:p>
        </w:tc>
        <w:tc>
          <w:tcPr>
            <w:tcW w:w="97" w:type="dxa"/>
          </w:tcPr>
          <w:p w14:paraId="66BE7691" w14:textId="77777777" w:rsidR="00D00F5B" w:rsidRPr="00F931B5" w:rsidRDefault="00D00F5B" w:rsidP="00F144AD">
            <w:pPr>
              <w:tabs>
                <w:tab w:val="decimal" w:pos="1062"/>
              </w:tabs>
              <w:spacing w:line="200" w:lineRule="exact"/>
              <w:rPr>
                <w:rFonts w:hAnsi="Times New Roman" w:cs="Times New Roman"/>
                <w:sz w:val="16"/>
                <w:szCs w:val="16"/>
              </w:rPr>
            </w:pPr>
          </w:p>
        </w:tc>
        <w:tc>
          <w:tcPr>
            <w:tcW w:w="1523" w:type="dxa"/>
          </w:tcPr>
          <w:p w14:paraId="33D793A3" w14:textId="77777777" w:rsidR="00D00F5B" w:rsidRPr="00F931B5" w:rsidRDefault="00D00F5B" w:rsidP="00F144AD">
            <w:pPr>
              <w:tabs>
                <w:tab w:val="decimal" w:pos="1062"/>
              </w:tabs>
              <w:spacing w:line="200" w:lineRule="exact"/>
              <w:rPr>
                <w:rFonts w:hAnsi="Times New Roman" w:cs="Times New Roman"/>
                <w:sz w:val="16"/>
                <w:szCs w:val="16"/>
              </w:rPr>
            </w:pPr>
          </w:p>
        </w:tc>
        <w:tc>
          <w:tcPr>
            <w:tcW w:w="97" w:type="dxa"/>
          </w:tcPr>
          <w:p w14:paraId="7047A177" w14:textId="77777777" w:rsidR="00D00F5B" w:rsidRPr="00F931B5" w:rsidRDefault="00D00F5B" w:rsidP="00F144AD">
            <w:pPr>
              <w:tabs>
                <w:tab w:val="decimal" w:pos="1062"/>
              </w:tabs>
              <w:spacing w:line="200" w:lineRule="exact"/>
              <w:rPr>
                <w:rFonts w:hAnsi="Times New Roman" w:cs="Times New Roman"/>
                <w:sz w:val="16"/>
                <w:szCs w:val="16"/>
              </w:rPr>
            </w:pPr>
          </w:p>
        </w:tc>
        <w:tc>
          <w:tcPr>
            <w:tcW w:w="1163" w:type="dxa"/>
          </w:tcPr>
          <w:p w14:paraId="070A367D" w14:textId="77777777" w:rsidR="00D00F5B" w:rsidRPr="00F931B5" w:rsidRDefault="00D00F5B" w:rsidP="00F144AD">
            <w:pPr>
              <w:tabs>
                <w:tab w:val="decimal" w:pos="1062"/>
              </w:tabs>
              <w:spacing w:line="200" w:lineRule="exact"/>
              <w:rPr>
                <w:rFonts w:hAnsi="Times New Roman" w:cs="Times New Roman"/>
                <w:sz w:val="16"/>
                <w:szCs w:val="16"/>
              </w:rPr>
            </w:pPr>
          </w:p>
        </w:tc>
      </w:tr>
      <w:tr w:rsidR="00F6014B" w:rsidRPr="00F931B5" w14:paraId="7C02212D" w14:textId="77777777" w:rsidTr="00F144AD">
        <w:tc>
          <w:tcPr>
            <w:tcW w:w="3132" w:type="dxa"/>
          </w:tcPr>
          <w:p w14:paraId="7B09AF8C" w14:textId="77777777" w:rsidR="00F6014B" w:rsidRPr="00F931B5" w:rsidRDefault="00F6014B" w:rsidP="00F6014B">
            <w:pPr>
              <w:tabs>
                <w:tab w:val="left" w:pos="567"/>
                <w:tab w:val="left" w:pos="1134"/>
                <w:tab w:val="left" w:pos="1701"/>
              </w:tabs>
              <w:spacing w:line="200" w:lineRule="exact"/>
              <w:ind w:left="252"/>
              <w:jc w:val="thaiDistribute"/>
              <w:rPr>
                <w:rFonts w:hAnsi="Times New Roman" w:cs="Times New Roman"/>
                <w:sz w:val="16"/>
                <w:szCs w:val="16"/>
              </w:rPr>
            </w:pPr>
            <w:r w:rsidRPr="00F931B5">
              <w:rPr>
                <w:rFonts w:hAnsi="Times New Roman" w:cs="Times New Roman"/>
                <w:sz w:val="16"/>
                <w:szCs w:val="16"/>
              </w:rPr>
              <w:t xml:space="preserve">   Derivatives business receivables</w:t>
            </w:r>
          </w:p>
        </w:tc>
        <w:tc>
          <w:tcPr>
            <w:tcW w:w="1170" w:type="dxa"/>
          </w:tcPr>
          <w:p w14:paraId="3DA087EB" w14:textId="77777777" w:rsidR="00F6014B" w:rsidRPr="00F931B5" w:rsidRDefault="00F6014B" w:rsidP="000A4D0B">
            <w:pPr>
              <w:tabs>
                <w:tab w:val="decimal" w:pos="630"/>
              </w:tabs>
              <w:spacing w:line="200" w:lineRule="exact"/>
              <w:rPr>
                <w:rFonts w:hAnsi="Times New Roman" w:cs="Times New Roman"/>
                <w:color w:val="000000"/>
                <w:sz w:val="16"/>
                <w:szCs w:val="16"/>
              </w:rPr>
            </w:pPr>
            <w:r w:rsidRPr="00F931B5">
              <w:rPr>
                <w:rFonts w:hAnsi="Times New Roman" w:cs="Times New Roman"/>
                <w:color w:val="000000"/>
                <w:sz w:val="16"/>
                <w:szCs w:val="16"/>
              </w:rPr>
              <w:t>-</w:t>
            </w:r>
          </w:p>
        </w:tc>
        <w:tc>
          <w:tcPr>
            <w:tcW w:w="90" w:type="dxa"/>
          </w:tcPr>
          <w:p w14:paraId="528B182A"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350" w:type="dxa"/>
          </w:tcPr>
          <w:p w14:paraId="3D2ADC46" w14:textId="77777777" w:rsidR="00F6014B" w:rsidRPr="00F931B5" w:rsidRDefault="00F6014B" w:rsidP="00F6014B">
            <w:pPr>
              <w:tabs>
                <w:tab w:val="decimal" w:pos="1170"/>
              </w:tabs>
              <w:spacing w:line="200" w:lineRule="exact"/>
              <w:rPr>
                <w:rFonts w:hAnsi="Times New Roman" w:cs="Times New Roman"/>
                <w:color w:val="000000"/>
                <w:sz w:val="16"/>
                <w:szCs w:val="16"/>
              </w:rPr>
            </w:pPr>
            <w:r w:rsidRPr="00F931B5">
              <w:rPr>
                <w:rFonts w:hAnsi="Times New Roman" w:cs="Times New Roman"/>
                <w:color w:val="000000"/>
                <w:sz w:val="16"/>
                <w:szCs w:val="16"/>
              </w:rPr>
              <w:t>45,440</w:t>
            </w:r>
          </w:p>
        </w:tc>
        <w:tc>
          <w:tcPr>
            <w:tcW w:w="97" w:type="dxa"/>
          </w:tcPr>
          <w:p w14:paraId="30513B2E"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523" w:type="dxa"/>
          </w:tcPr>
          <w:p w14:paraId="37580DB5" w14:textId="77777777" w:rsidR="00F6014B" w:rsidRPr="00F931B5" w:rsidRDefault="00F6014B" w:rsidP="00F6014B">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4812A2DC"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163" w:type="dxa"/>
          </w:tcPr>
          <w:p w14:paraId="0DFE9E0D" w14:textId="77777777" w:rsidR="00F6014B" w:rsidRPr="00F931B5" w:rsidRDefault="00F6014B" w:rsidP="00F6014B">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45,440</w:t>
            </w:r>
          </w:p>
        </w:tc>
      </w:tr>
      <w:tr w:rsidR="00F6014B" w:rsidRPr="00F931B5" w14:paraId="0BCF939B" w14:textId="77777777" w:rsidTr="00F144AD">
        <w:trPr>
          <w:trHeight w:val="70"/>
        </w:trPr>
        <w:tc>
          <w:tcPr>
            <w:tcW w:w="3132" w:type="dxa"/>
          </w:tcPr>
          <w:p w14:paraId="78BFADFC" w14:textId="77777777" w:rsidR="00F6014B" w:rsidRPr="00F931B5" w:rsidRDefault="00F6014B" w:rsidP="00F6014B">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Derivative assets and liabilities</w:t>
            </w:r>
          </w:p>
        </w:tc>
        <w:tc>
          <w:tcPr>
            <w:tcW w:w="1170" w:type="dxa"/>
          </w:tcPr>
          <w:p w14:paraId="6C829973"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2,109</w:t>
            </w:r>
          </w:p>
        </w:tc>
        <w:tc>
          <w:tcPr>
            <w:tcW w:w="90" w:type="dxa"/>
          </w:tcPr>
          <w:p w14:paraId="6945C92F" w14:textId="77777777" w:rsidR="00F6014B" w:rsidRPr="00F931B5" w:rsidRDefault="00F6014B" w:rsidP="00F6014B">
            <w:pPr>
              <w:tabs>
                <w:tab w:val="decimal" w:pos="897"/>
                <w:tab w:val="decimal" w:pos="1170"/>
              </w:tabs>
              <w:spacing w:line="200" w:lineRule="exact"/>
              <w:rPr>
                <w:rFonts w:hAnsi="Times New Roman" w:cs="Times New Roman"/>
                <w:color w:val="000000"/>
                <w:sz w:val="16"/>
                <w:szCs w:val="16"/>
              </w:rPr>
            </w:pPr>
          </w:p>
        </w:tc>
        <w:tc>
          <w:tcPr>
            <w:tcW w:w="1350" w:type="dxa"/>
          </w:tcPr>
          <w:p w14:paraId="35440C62" w14:textId="77777777" w:rsidR="00F6014B" w:rsidRPr="00F931B5" w:rsidRDefault="00F6014B" w:rsidP="00F6014B">
            <w:pPr>
              <w:tabs>
                <w:tab w:val="decimal" w:pos="1170"/>
              </w:tabs>
              <w:spacing w:line="200" w:lineRule="exact"/>
              <w:rPr>
                <w:rFonts w:hAnsi="Times New Roman" w:cs="Times New Roman"/>
                <w:color w:val="000000"/>
                <w:sz w:val="16"/>
                <w:szCs w:val="16"/>
              </w:rPr>
            </w:pPr>
            <w:r w:rsidRPr="00F931B5">
              <w:rPr>
                <w:rFonts w:hAnsi="Times New Roman" w:cs="Times New Roman"/>
                <w:color w:val="000000"/>
                <w:sz w:val="16"/>
                <w:szCs w:val="16"/>
              </w:rPr>
              <w:t>5,370</w:t>
            </w:r>
          </w:p>
        </w:tc>
        <w:tc>
          <w:tcPr>
            <w:tcW w:w="97" w:type="dxa"/>
          </w:tcPr>
          <w:p w14:paraId="0E9BCC31" w14:textId="77777777" w:rsidR="00F6014B" w:rsidRPr="00F931B5" w:rsidRDefault="00F6014B" w:rsidP="00F6014B">
            <w:pPr>
              <w:tabs>
                <w:tab w:val="decimal" w:pos="897"/>
                <w:tab w:val="decimal" w:pos="1170"/>
              </w:tabs>
              <w:spacing w:line="200" w:lineRule="exact"/>
              <w:rPr>
                <w:rFonts w:hAnsi="Times New Roman" w:cs="Times New Roman"/>
                <w:color w:val="000000"/>
                <w:sz w:val="16"/>
                <w:szCs w:val="16"/>
              </w:rPr>
            </w:pPr>
          </w:p>
        </w:tc>
        <w:tc>
          <w:tcPr>
            <w:tcW w:w="1523" w:type="dxa"/>
          </w:tcPr>
          <w:p w14:paraId="09F53D4F" w14:textId="77777777" w:rsidR="00F6014B" w:rsidRPr="00F931B5" w:rsidRDefault="00F6014B" w:rsidP="00F6014B">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203DBA72" w14:textId="77777777" w:rsidR="00F6014B" w:rsidRPr="00F931B5" w:rsidRDefault="00F6014B" w:rsidP="00F6014B">
            <w:pPr>
              <w:tabs>
                <w:tab w:val="decimal" w:pos="897"/>
                <w:tab w:val="decimal" w:pos="1170"/>
              </w:tabs>
              <w:spacing w:line="200" w:lineRule="exact"/>
              <w:rPr>
                <w:rFonts w:hAnsi="Times New Roman" w:cs="Times New Roman"/>
                <w:color w:val="000000"/>
                <w:sz w:val="16"/>
                <w:szCs w:val="16"/>
              </w:rPr>
            </w:pPr>
          </w:p>
        </w:tc>
        <w:tc>
          <w:tcPr>
            <w:tcW w:w="1163" w:type="dxa"/>
          </w:tcPr>
          <w:p w14:paraId="7B266A79" w14:textId="77777777" w:rsidR="00F6014B" w:rsidRPr="00F931B5" w:rsidRDefault="00F6014B" w:rsidP="00F6014B">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7,479</w:t>
            </w:r>
          </w:p>
        </w:tc>
      </w:tr>
      <w:tr w:rsidR="00F6014B" w:rsidRPr="00F931B5" w14:paraId="0DDD5E23" w14:textId="77777777" w:rsidTr="00F144AD">
        <w:trPr>
          <w:trHeight w:val="70"/>
        </w:trPr>
        <w:tc>
          <w:tcPr>
            <w:tcW w:w="3132" w:type="dxa"/>
          </w:tcPr>
          <w:p w14:paraId="355E474C" w14:textId="77777777" w:rsidR="00F6014B" w:rsidRPr="00F931B5" w:rsidRDefault="00F6014B" w:rsidP="00F6014B">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Investments</w:t>
            </w:r>
          </w:p>
        </w:tc>
        <w:tc>
          <w:tcPr>
            <w:tcW w:w="1170" w:type="dxa"/>
          </w:tcPr>
          <w:p w14:paraId="7CE20BF7"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(37,379)</w:t>
            </w:r>
          </w:p>
        </w:tc>
        <w:tc>
          <w:tcPr>
            <w:tcW w:w="90" w:type="dxa"/>
          </w:tcPr>
          <w:p w14:paraId="06F20F60" w14:textId="77777777" w:rsidR="00F6014B" w:rsidRPr="00F931B5" w:rsidRDefault="00F6014B" w:rsidP="00F6014B">
            <w:pPr>
              <w:tabs>
                <w:tab w:val="decimal" w:pos="897"/>
                <w:tab w:val="decimal" w:pos="1170"/>
              </w:tabs>
              <w:spacing w:line="200" w:lineRule="exact"/>
              <w:rPr>
                <w:rFonts w:hAnsi="Times New Roman" w:cs="Times New Roman"/>
                <w:color w:val="000000"/>
                <w:sz w:val="16"/>
                <w:szCs w:val="16"/>
              </w:rPr>
            </w:pPr>
          </w:p>
        </w:tc>
        <w:tc>
          <w:tcPr>
            <w:tcW w:w="1350" w:type="dxa"/>
          </w:tcPr>
          <w:p w14:paraId="0F44871B" w14:textId="77777777" w:rsidR="00F6014B" w:rsidRPr="00F931B5" w:rsidRDefault="00F6014B" w:rsidP="00F6014B">
            <w:pPr>
              <w:tabs>
                <w:tab w:val="decimal" w:pos="1170"/>
              </w:tabs>
              <w:spacing w:line="200" w:lineRule="exact"/>
              <w:rPr>
                <w:rFonts w:hAnsi="Times New Roman" w:cs="Times New Roman"/>
                <w:color w:val="000000"/>
                <w:sz w:val="16"/>
                <w:szCs w:val="16"/>
              </w:rPr>
            </w:pPr>
            <w:r w:rsidRPr="00F931B5">
              <w:rPr>
                <w:rFonts w:hAnsi="Times New Roman" w:cs="Times New Roman"/>
                <w:color w:val="000000"/>
                <w:sz w:val="16"/>
                <w:szCs w:val="16"/>
              </w:rPr>
              <w:t>22,974</w:t>
            </w:r>
          </w:p>
        </w:tc>
        <w:tc>
          <w:tcPr>
            <w:tcW w:w="97" w:type="dxa"/>
          </w:tcPr>
          <w:p w14:paraId="52FFD73F" w14:textId="77777777" w:rsidR="00F6014B" w:rsidRPr="00F931B5" w:rsidRDefault="00F6014B" w:rsidP="00F6014B">
            <w:pPr>
              <w:tabs>
                <w:tab w:val="decimal" w:pos="897"/>
                <w:tab w:val="decimal" w:pos="1170"/>
              </w:tabs>
              <w:spacing w:line="200" w:lineRule="exact"/>
              <w:rPr>
                <w:rFonts w:hAnsi="Times New Roman" w:cs="Times New Roman"/>
                <w:color w:val="000000"/>
                <w:sz w:val="16"/>
                <w:szCs w:val="16"/>
              </w:rPr>
            </w:pPr>
          </w:p>
        </w:tc>
        <w:tc>
          <w:tcPr>
            <w:tcW w:w="1523" w:type="dxa"/>
          </w:tcPr>
          <w:p w14:paraId="3BF16DD2" w14:textId="77777777" w:rsidR="00F6014B" w:rsidRPr="00F931B5" w:rsidRDefault="00F6014B" w:rsidP="00F6014B">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380ED447" w14:textId="77777777" w:rsidR="00F6014B" w:rsidRPr="00F931B5" w:rsidRDefault="00F6014B" w:rsidP="00F6014B">
            <w:pPr>
              <w:tabs>
                <w:tab w:val="decimal" w:pos="897"/>
                <w:tab w:val="decimal" w:pos="1170"/>
              </w:tabs>
              <w:spacing w:line="200" w:lineRule="exact"/>
              <w:rPr>
                <w:rFonts w:hAnsi="Times New Roman" w:cs="Times New Roman"/>
                <w:color w:val="000000"/>
                <w:sz w:val="16"/>
                <w:szCs w:val="16"/>
              </w:rPr>
            </w:pPr>
          </w:p>
        </w:tc>
        <w:tc>
          <w:tcPr>
            <w:tcW w:w="1163" w:type="dxa"/>
          </w:tcPr>
          <w:p w14:paraId="2BF26A1B" w14:textId="77777777" w:rsidR="00F6014B" w:rsidRPr="00F931B5" w:rsidRDefault="00F6014B" w:rsidP="00F6014B">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(14,405)</w:t>
            </w:r>
          </w:p>
        </w:tc>
      </w:tr>
      <w:tr w:rsidR="00F6014B" w:rsidRPr="00F931B5" w14:paraId="65D0636F" w14:textId="77777777" w:rsidTr="00F144AD">
        <w:trPr>
          <w:trHeight w:val="70"/>
        </w:trPr>
        <w:tc>
          <w:tcPr>
            <w:tcW w:w="3132" w:type="dxa"/>
          </w:tcPr>
          <w:p w14:paraId="00710D68" w14:textId="77777777" w:rsidR="00F6014B" w:rsidRPr="00F931B5" w:rsidRDefault="00F6014B" w:rsidP="00F6014B">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Property, plant and equipment</w:t>
            </w:r>
          </w:p>
        </w:tc>
        <w:tc>
          <w:tcPr>
            <w:tcW w:w="1170" w:type="dxa"/>
          </w:tcPr>
          <w:p w14:paraId="0C1BF419"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(1,733)</w:t>
            </w:r>
          </w:p>
        </w:tc>
        <w:tc>
          <w:tcPr>
            <w:tcW w:w="90" w:type="dxa"/>
          </w:tcPr>
          <w:p w14:paraId="27702818" w14:textId="77777777" w:rsidR="00F6014B" w:rsidRPr="00F931B5" w:rsidRDefault="00F6014B" w:rsidP="00F6014B">
            <w:pPr>
              <w:tabs>
                <w:tab w:val="decimal" w:pos="897"/>
                <w:tab w:val="decimal" w:pos="1170"/>
              </w:tabs>
              <w:spacing w:line="200" w:lineRule="exact"/>
              <w:rPr>
                <w:rFonts w:hAnsi="Times New Roman" w:cs="Times New Roman"/>
                <w:color w:val="000000"/>
                <w:sz w:val="16"/>
                <w:szCs w:val="16"/>
              </w:rPr>
            </w:pPr>
          </w:p>
        </w:tc>
        <w:tc>
          <w:tcPr>
            <w:tcW w:w="1350" w:type="dxa"/>
          </w:tcPr>
          <w:p w14:paraId="14BEEADD" w14:textId="77777777" w:rsidR="00F6014B" w:rsidRPr="00F931B5" w:rsidRDefault="00F6014B" w:rsidP="00F6014B">
            <w:pPr>
              <w:tabs>
                <w:tab w:val="decimal" w:pos="1170"/>
              </w:tabs>
              <w:spacing w:line="200" w:lineRule="exact"/>
              <w:rPr>
                <w:rFonts w:hAnsi="Times New Roman" w:cs="Times New Roman"/>
                <w:color w:val="000000"/>
                <w:sz w:val="16"/>
                <w:szCs w:val="16"/>
              </w:rPr>
            </w:pPr>
            <w:r w:rsidRPr="00F931B5">
              <w:rPr>
                <w:rFonts w:hAnsi="Times New Roman" w:cs="Times New Roman"/>
                <w:color w:val="000000"/>
                <w:sz w:val="16"/>
                <w:szCs w:val="16"/>
              </w:rPr>
              <w:t>848</w:t>
            </w:r>
          </w:p>
        </w:tc>
        <w:tc>
          <w:tcPr>
            <w:tcW w:w="97" w:type="dxa"/>
          </w:tcPr>
          <w:p w14:paraId="7B44DCB6" w14:textId="77777777" w:rsidR="00F6014B" w:rsidRPr="00F931B5" w:rsidRDefault="00F6014B" w:rsidP="00F6014B">
            <w:pPr>
              <w:tabs>
                <w:tab w:val="decimal" w:pos="897"/>
                <w:tab w:val="decimal" w:pos="1170"/>
              </w:tabs>
              <w:spacing w:line="200" w:lineRule="exact"/>
              <w:rPr>
                <w:rFonts w:hAnsi="Times New Roman" w:cs="Times New Roman"/>
                <w:color w:val="000000"/>
                <w:sz w:val="16"/>
                <w:szCs w:val="16"/>
              </w:rPr>
            </w:pPr>
          </w:p>
        </w:tc>
        <w:tc>
          <w:tcPr>
            <w:tcW w:w="1523" w:type="dxa"/>
          </w:tcPr>
          <w:p w14:paraId="1BD4320F" w14:textId="77777777" w:rsidR="00F6014B" w:rsidRPr="00F931B5" w:rsidRDefault="00F6014B" w:rsidP="00F6014B">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369135F4" w14:textId="77777777" w:rsidR="00F6014B" w:rsidRPr="00F931B5" w:rsidRDefault="00F6014B" w:rsidP="00F6014B">
            <w:pPr>
              <w:tabs>
                <w:tab w:val="decimal" w:pos="897"/>
                <w:tab w:val="decimal" w:pos="1170"/>
              </w:tabs>
              <w:spacing w:line="200" w:lineRule="exact"/>
              <w:rPr>
                <w:rFonts w:hAnsi="Times New Roman" w:cs="Times New Roman"/>
                <w:color w:val="000000"/>
                <w:sz w:val="16"/>
                <w:szCs w:val="16"/>
              </w:rPr>
            </w:pPr>
          </w:p>
        </w:tc>
        <w:tc>
          <w:tcPr>
            <w:tcW w:w="1163" w:type="dxa"/>
          </w:tcPr>
          <w:p w14:paraId="7BCF9692" w14:textId="77777777" w:rsidR="00F6014B" w:rsidRPr="00F931B5" w:rsidRDefault="00F6014B" w:rsidP="00F6014B">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(885)</w:t>
            </w:r>
          </w:p>
        </w:tc>
      </w:tr>
      <w:tr w:rsidR="00F6014B" w:rsidRPr="00F931B5" w14:paraId="79A96564" w14:textId="77777777" w:rsidTr="00F144AD">
        <w:trPr>
          <w:trHeight w:val="70"/>
        </w:trPr>
        <w:tc>
          <w:tcPr>
            <w:tcW w:w="3132" w:type="dxa"/>
          </w:tcPr>
          <w:p w14:paraId="06839808" w14:textId="77777777" w:rsidR="00F6014B" w:rsidRPr="00F931B5" w:rsidRDefault="00F6014B" w:rsidP="00F6014B">
            <w:pPr>
              <w:spacing w:line="200" w:lineRule="exact"/>
              <w:ind w:left="293" w:hanging="162"/>
              <w:rPr>
                <w:rFonts w:eastAsia="Arial Unicode MS" w:hAnsi="Times New Roman"/>
                <w:sz w:val="16"/>
                <w:szCs w:val="16"/>
              </w:rPr>
            </w:pPr>
            <w:r w:rsidRPr="00F931B5">
              <w:rPr>
                <w:rFonts w:eastAsia="Arial Unicode MS" w:hAnsi="Times New Roman" w:cs="Times New Roman"/>
                <w:sz w:val="16"/>
                <w:szCs w:val="16"/>
              </w:rPr>
              <w:t>Right-of-use assets</w:t>
            </w:r>
          </w:p>
        </w:tc>
        <w:tc>
          <w:tcPr>
            <w:tcW w:w="1170" w:type="dxa"/>
          </w:tcPr>
          <w:p w14:paraId="016C244E"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(36,624)</w:t>
            </w:r>
          </w:p>
        </w:tc>
        <w:tc>
          <w:tcPr>
            <w:tcW w:w="90" w:type="dxa"/>
          </w:tcPr>
          <w:p w14:paraId="2CB97D0F" w14:textId="77777777" w:rsidR="00F6014B" w:rsidRPr="00F931B5" w:rsidRDefault="00F6014B" w:rsidP="00F6014B">
            <w:pPr>
              <w:tabs>
                <w:tab w:val="decimal" w:pos="897"/>
                <w:tab w:val="decimal" w:pos="1170"/>
              </w:tabs>
              <w:spacing w:line="200" w:lineRule="exact"/>
              <w:rPr>
                <w:rFonts w:hAnsi="Times New Roman" w:cs="Times New Roman"/>
                <w:color w:val="000000"/>
                <w:sz w:val="16"/>
                <w:szCs w:val="16"/>
              </w:rPr>
            </w:pPr>
          </w:p>
        </w:tc>
        <w:tc>
          <w:tcPr>
            <w:tcW w:w="1350" w:type="dxa"/>
          </w:tcPr>
          <w:p w14:paraId="62FF6F2E" w14:textId="77777777" w:rsidR="00F6014B" w:rsidRPr="00F931B5" w:rsidRDefault="00F6014B" w:rsidP="00F6014B">
            <w:pPr>
              <w:tabs>
                <w:tab w:val="decimal" w:pos="1170"/>
              </w:tabs>
              <w:spacing w:line="200" w:lineRule="exact"/>
              <w:rPr>
                <w:rFonts w:hAnsi="Times New Roman" w:cs="Times New Roman"/>
                <w:color w:val="000000"/>
                <w:sz w:val="16"/>
                <w:szCs w:val="16"/>
              </w:rPr>
            </w:pPr>
            <w:r w:rsidRPr="00F931B5">
              <w:rPr>
                <w:rFonts w:hAnsi="Times New Roman" w:cs="Times New Roman"/>
                <w:color w:val="000000"/>
                <w:sz w:val="16"/>
                <w:szCs w:val="16"/>
              </w:rPr>
              <w:t>2,389</w:t>
            </w:r>
          </w:p>
        </w:tc>
        <w:tc>
          <w:tcPr>
            <w:tcW w:w="97" w:type="dxa"/>
          </w:tcPr>
          <w:p w14:paraId="7C592F08" w14:textId="77777777" w:rsidR="00F6014B" w:rsidRPr="00F931B5" w:rsidRDefault="00F6014B" w:rsidP="00F6014B">
            <w:pPr>
              <w:tabs>
                <w:tab w:val="decimal" w:pos="897"/>
                <w:tab w:val="decimal" w:pos="1170"/>
              </w:tabs>
              <w:spacing w:line="200" w:lineRule="exact"/>
              <w:rPr>
                <w:rFonts w:hAnsi="Times New Roman" w:cs="Times New Roman"/>
                <w:color w:val="000000"/>
                <w:sz w:val="16"/>
                <w:szCs w:val="16"/>
              </w:rPr>
            </w:pPr>
          </w:p>
        </w:tc>
        <w:tc>
          <w:tcPr>
            <w:tcW w:w="1523" w:type="dxa"/>
          </w:tcPr>
          <w:p w14:paraId="046E3D0C" w14:textId="77777777" w:rsidR="00F6014B" w:rsidRPr="00F931B5" w:rsidRDefault="00F6014B" w:rsidP="00F6014B">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1428A1A5" w14:textId="77777777" w:rsidR="00F6014B" w:rsidRPr="00F931B5" w:rsidRDefault="00F6014B" w:rsidP="00F6014B">
            <w:pPr>
              <w:tabs>
                <w:tab w:val="decimal" w:pos="897"/>
                <w:tab w:val="decimal" w:pos="1170"/>
              </w:tabs>
              <w:spacing w:line="200" w:lineRule="exact"/>
              <w:rPr>
                <w:rFonts w:hAnsi="Times New Roman" w:cs="Times New Roman"/>
                <w:color w:val="000000"/>
                <w:sz w:val="16"/>
                <w:szCs w:val="16"/>
              </w:rPr>
            </w:pPr>
          </w:p>
        </w:tc>
        <w:tc>
          <w:tcPr>
            <w:tcW w:w="1163" w:type="dxa"/>
          </w:tcPr>
          <w:p w14:paraId="75CDF7D4" w14:textId="77777777" w:rsidR="00F6014B" w:rsidRPr="00F931B5" w:rsidRDefault="00F6014B" w:rsidP="00F6014B">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(34,235)</w:t>
            </w:r>
          </w:p>
        </w:tc>
      </w:tr>
      <w:tr w:rsidR="00F6014B" w:rsidRPr="00F931B5" w14:paraId="178C90B3" w14:textId="77777777" w:rsidTr="00F144AD">
        <w:trPr>
          <w:trHeight w:val="124"/>
        </w:trPr>
        <w:tc>
          <w:tcPr>
            <w:tcW w:w="3132" w:type="dxa"/>
          </w:tcPr>
          <w:p w14:paraId="72A3A463" w14:textId="77777777" w:rsidR="00F6014B" w:rsidRPr="00F931B5" w:rsidRDefault="00F6014B" w:rsidP="00F6014B">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Intangible assets</w:t>
            </w:r>
          </w:p>
        </w:tc>
        <w:tc>
          <w:tcPr>
            <w:tcW w:w="1170" w:type="dxa"/>
          </w:tcPr>
          <w:p w14:paraId="0AE65BEF"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7,211</w:t>
            </w:r>
          </w:p>
        </w:tc>
        <w:tc>
          <w:tcPr>
            <w:tcW w:w="90" w:type="dxa"/>
          </w:tcPr>
          <w:p w14:paraId="42619DF1"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350" w:type="dxa"/>
          </w:tcPr>
          <w:p w14:paraId="35F4F048" w14:textId="77777777" w:rsidR="00F6014B" w:rsidRPr="00F931B5" w:rsidRDefault="00F6014B" w:rsidP="00F6014B">
            <w:pPr>
              <w:tabs>
                <w:tab w:val="decimal" w:pos="1170"/>
              </w:tabs>
              <w:spacing w:line="200" w:lineRule="exact"/>
              <w:rPr>
                <w:rFonts w:hAnsi="Times New Roman" w:cs="Times New Roman"/>
                <w:color w:val="000000"/>
                <w:sz w:val="16"/>
                <w:szCs w:val="16"/>
              </w:rPr>
            </w:pPr>
            <w:r w:rsidRPr="00F931B5">
              <w:rPr>
                <w:rFonts w:hAnsi="Times New Roman" w:cs="Times New Roman"/>
                <w:color w:val="000000"/>
                <w:sz w:val="16"/>
                <w:szCs w:val="16"/>
              </w:rPr>
              <w:t>(102)</w:t>
            </w:r>
          </w:p>
        </w:tc>
        <w:tc>
          <w:tcPr>
            <w:tcW w:w="97" w:type="dxa"/>
          </w:tcPr>
          <w:p w14:paraId="10B2C9CF"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523" w:type="dxa"/>
          </w:tcPr>
          <w:p w14:paraId="35F4C0E6" w14:textId="77777777" w:rsidR="00F6014B" w:rsidRPr="00F931B5" w:rsidRDefault="00F6014B" w:rsidP="00F6014B">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099901F6"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163" w:type="dxa"/>
          </w:tcPr>
          <w:p w14:paraId="4DECFC01" w14:textId="77777777" w:rsidR="00F6014B" w:rsidRPr="00F931B5" w:rsidRDefault="00F6014B" w:rsidP="00F6014B">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7,109</w:t>
            </w:r>
          </w:p>
        </w:tc>
      </w:tr>
      <w:tr w:rsidR="00F6014B" w:rsidRPr="00F931B5" w14:paraId="505636FF" w14:textId="77777777" w:rsidTr="00F144AD">
        <w:trPr>
          <w:trHeight w:val="124"/>
        </w:trPr>
        <w:tc>
          <w:tcPr>
            <w:tcW w:w="3132" w:type="dxa"/>
          </w:tcPr>
          <w:p w14:paraId="0697F0CF" w14:textId="77777777" w:rsidR="00F6014B" w:rsidRPr="00F931B5" w:rsidRDefault="00F6014B" w:rsidP="00F6014B">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Other assets</w:t>
            </w:r>
          </w:p>
        </w:tc>
        <w:tc>
          <w:tcPr>
            <w:tcW w:w="1170" w:type="dxa"/>
          </w:tcPr>
          <w:p w14:paraId="0DFDD725"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120</w:t>
            </w:r>
          </w:p>
        </w:tc>
        <w:tc>
          <w:tcPr>
            <w:tcW w:w="90" w:type="dxa"/>
          </w:tcPr>
          <w:p w14:paraId="5E3364C8"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350" w:type="dxa"/>
          </w:tcPr>
          <w:p w14:paraId="74AE2B4A" w14:textId="77777777" w:rsidR="00F6014B" w:rsidRPr="00F931B5" w:rsidRDefault="00F6014B" w:rsidP="00F6014B">
            <w:pPr>
              <w:tabs>
                <w:tab w:val="decimal" w:pos="633"/>
              </w:tabs>
              <w:spacing w:line="200" w:lineRule="exact"/>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58BF9F88"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523" w:type="dxa"/>
          </w:tcPr>
          <w:p w14:paraId="4A5802BE" w14:textId="77777777" w:rsidR="00F6014B" w:rsidRPr="00F931B5" w:rsidRDefault="00F6014B" w:rsidP="00F6014B">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2D6E00CD"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163" w:type="dxa"/>
          </w:tcPr>
          <w:p w14:paraId="702180C7" w14:textId="77777777" w:rsidR="00F6014B" w:rsidRPr="00F931B5" w:rsidRDefault="00F6014B" w:rsidP="00F6014B">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120</w:t>
            </w:r>
          </w:p>
        </w:tc>
      </w:tr>
      <w:tr w:rsidR="00F6014B" w:rsidRPr="00F931B5" w14:paraId="72DAE236" w14:textId="77777777" w:rsidTr="00F144AD">
        <w:trPr>
          <w:trHeight w:val="124"/>
        </w:trPr>
        <w:tc>
          <w:tcPr>
            <w:tcW w:w="3132" w:type="dxa"/>
          </w:tcPr>
          <w:p w14:paraId="1688B346" w14:textId="77777777" w:rsidR="00F6014B" w:rsidRPr="00F931B5" w:rsidRDefault="00F6014B" w:rsidP="00F6014B">
            <w:pPr>
              <w:spacing w:line="200" w:lineRule="exact"/>
              <w:ind w:left="293" w:hanging="162"/>
              <w:rPr>
                <w:rFonts w:eastAsia="Arial Unicode MS" w:hAnsi="Times New Roman" w:cs="Times New Roman"/>
                <w:sz w:val="16"/>
                <w:szCs w:val="16"/>
                <w:cs/>
              </w:rPr>
            </w:pPr>
            <w:r w:rsidRPr="00F931B5">
              <w:rPr>
                <w:rFonts w:eastAsia="Arial Unicode MS" w:hAnsi="Times New Roman" w:cs="Times New Roman"/>
                <w:sz w:val="16"/>
                <w:szCs w:val="16"/>
              </w:rPr>
              <w:t>Lease liabilities</w:t>
            </w:r>
          </w:p>
        </w:tc>
        <w:tc>
          <w:tcPr>
            <w:tcW w:w="1170" w:type="dxa"/>
          </w:tcPr>
          <w:p w14:paraId="155247B8"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38,667</w:t>
            </w:r>
          </w:p>
        </w:tc>
        <w:tc>
          <w:tcPr>
            <w:tcW w:w="90" w:type="dxa"/>
          </w:tcPr>
          <w:p w14:paraId="109615AB"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350" w:type="dxa"/>
          </w:tcPr>
          <w:p w14:paraId="68CA00F5" w14:textId="77777777" w:rsidR="00F6014B" w:rsidRPr="00F931B5" w:rsidRDefault="00F6014B" w:rsidP="00F6014B">
            <w:pPr>
              <w:tabs>
                <w:tab w:val="decimal" w:pos="1170"/>
              </w:tabs>
              <w:spacing w:line="200" w:lineRule="exact"/>
              <w:rPr>
                <w:rFonts w:hAnsi="Times New Roman" w:cs="Times New Roman"/>
                <w:color w:val="000000"/>
                <w:sz w:val="16"/>
                <w:szCs w:val="16"/>
              </w:rPr>
            </w:pPr>
            <w:r w:rsidRPr="00F931B5">
              <w:rPr>
                <w:rFonts w:hAnsi="Times New Roman" w:cs="Times New Roman"/>
                <w:color w:val="000000"/>
                <w:sz w:val="16"/>
                <w:szCs w:val="16"/>
              </w:rPr>
              <w:t>(3,287)</w:t>
            </w:r>
          </w:p>
        </w:tc>
        <w:tc>
          <w:tcPr>
            <w:tcW w:w="97" w:type="dxa"/>
          </w:tcPr>
          <w:p w14:paraId="2893ADEB"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523" w:type="dxa"/>
          </w:tcPr>
          <w:p w14:paraId="4483CDF6" w14:textId="77777777" w:rsidR="00F6014B" w:rsidRPr="00F931B5" w:rsidRDefault="00F6014B" w:rsidP="00F6014B">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0F813C0C"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163" w:type="dxa"/>
          </w:tcPr>
          <w:p w14:paraId="6BE95E7D" w14:textId="77777777" w:rsidR="00F6014B" w:rsidRPr="00F931B5" w:rsidRDefault="00F6014B" w:rsidP="00F6014B">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35,380</w:t>
            </w:r>
          </w:p>
        </w:tc>
      </w:tr>
      <w:tr w:rsidR="00F6014B" w:rsidRPr="00F931B5" w14:paraId="0BB7DDD4" w14:textId="77777777" w:rsidTr="00F144AD">
        <w:trPr>
          <w:trHeight w:val="63"/>
        </w:trPr>
        <w:tc>
          <w:tcPr>
            <w:tcW w:w="3132" w:type="dxa"/>
          </w:tcPr>
          <w:p w14:paraId="522514BF" w14:textId="77777777" w:rsidR="00F6014B" w:rsidRPr="00F931B5" w:rsidRDefault="00F6014B" w:rsidP="00F6014B">
            <w:pPr>
              <w:spacing w:line="200" w:lineRule="exact"/>
              <w:ind w:left="293" w:hanging="162"/>
              <w:rPr>
                <w:rFonts w:eastAsia="Arial Unicode MS" w:hAnsi="Times New Roman" w:cs="Times New Roman"/>
                <w:sz w:val="16"/>
                <w:szCs w:val="16"/>
                <w:rtl/>
                <w:cs/>
              </w:rPr>
            </w:pPr>
            <w:r w:rsidRPr="00F931B5">
              <w:rPr>
                <w:rFonts w:eastAsia="Arial Unicode MS" w:hAnsi="Times New Roman" w:cs="Times New Roman"/>
                <w:sz w:val="16"/>
                <w:szCs w:val="16"/>
              </w:rPr>
              <w:t>Provision for long-term employee benefits</w:t>
            </w:r>
          </w:p>
        </w:tc>
        <w:tc>
          <w:tcPr>
            <w:tcW w:w="1170" w:type="dxa"/>
          </w:tcPr>
          <w:p w14:paraId="7399C936"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40,087</w:t>
            </w:r>
          </w:p>
        </w:tc>
        <w:tc>
          <w:tcPr>
            <w:tcW w:w="90" w:type="dxa"/>
          </w:tcPr>
          <w:p w14:paraId="6DC9170C"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350" w:type="dxa"/>
          </w:tcPr>
          <w:p w14:paraId="56862011" w14:textId="77777777" w:rsidR="00F6014B" w:rsidRPr="00F931B5" w:rsidRDefault="00F6014B" w:rsidP="00F6014B">
            <w:pPr>
              <w:tabs>
                <w:tab w:val="decimal" w:pos="1170"/>
              </w:tabs>
              <w:spacing w:line="200" w:lineRule="exact"/>
              <w:rPr>
                <w:rFonts w:hAnsi="Times New Roman" w:cs="Times New Roman"/>
                <w:color w:val="000000"/>
                <w:sz w:val="16"/>
                <w:szCs w:val="16"/>
              </w:rPr>
            </w:pPr>
            <w:r w:rsidRPr="00F931B5">
              <w:rPr>
                <w:rFonts w:hAnsi="Times New Roman" w:cs="Times New Roman"/>
                <w:color w:val="000000"/>
                <w:sz w:val="16"/>
                <w:szCs w:val="16"/>
              </w:rPr>
              <w:t>4,513</w:t>
            </w:r>
          </w:p>
        </w:tc>
        <w:tc>
          <w:tcPr>
            <w:tcW w:w="97" w:type="dxa"/>
          </w:tcPr>
          <w:p w14:paraId="72891DFD"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523" w:type="dxa"/>
          </w:tcPr>
          <w:p w14:paraId="11506FBE" w14:textId="77777777" w:rsidR="00F6014B" w:rsidRPr="00F931B5" w:rsidRDefault="00F6014B" w:rsidP="00F6014B">
            <w:pPr>
              <w:tabs>
                <w:tab w:val="decimal" w:pos="1340"/>
              </w:tabs>
              <w:spacing w:line="200" w:lineRule="exact"/>
              <w:rPr>
                <w:rFonts w:hAnsi="Times New Roman" w:cs="Times New Roman"/>
                <w:color w:val="000000"/>
                <w:sz w:val="16"/>
                <w:szCs w:val="16"/>
              </w:rPr>
            </w:pPr>
            <w:r w:rsidRPr="00F931B5">
              <w:rPr>
                <w:rFonts w:hAnsi="Times New Roman" w:cs="Times New Roman"/>
                <w:color w:val="000000"/>
                <w:sz w:val="16"/>
                <w:szCs w:val="16"/>
              </w:rPr>
              <w:t>(4,</w:t>
            </w:r>
            <w:r w:rsidRPr="00F931B5">
              <w:rPr>
                <w:rFonts w:hAnsi="Times New Roman" w:cs="Times New Roman"/>
                <w:sz w:val="16"/>
                <w:szCs w:val="16"/>
              </w:rPr>
              <w:t>340</w:t>
            </w:r>
            <w:r w:rsidRPr="00F931B5">
              <w:rPr>
                <w:rFonts w:hAnsi="Times New Roman" w:cs="Times New Roman"/>
                <w:color w:val="000000"/>
                <w:sz w:val="16"/>
                <w:szCs w:val="16"/>
              </w:rPr>
              <w:t>)</w:t>
            </w:r>
          </w:p>
        </w:tc>
        <w:tc>
          <w:tcPr>
            <w:tcW w:w="97" w:type="dxa"/>
          </w:tcPr>
          <w:p w14:paraId="55DB972D"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163" w:type="dxa"/>
          </w:tcPr>
          <w:p w14:paraId="64437A4E" w14:textId="77777777" w:rsidR="00F6014B" w:rsidRPr="00F931B5" w:rsidRDefault="00F6014B" w:rsidP="00F6014B">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40,260</w:t>
            </w:r>
          </w:p>
        </w:tc>
      </w:tr>
      <w:tr w:rsidR="00F6014B" w:rsidRPr="00F931B5" w14:paraId="4332211C" w14:textId="77777777" w:rsidTr="00F144AD">
        <w:tc>
          <w:tcPr>
            <w:tcW w:w="3132" w:type="dxa"/>
          </w:tcPr>
          <w:p w14:paraId="27C5B92D" w14:textId="77777777" w:rsidR="00F6014B" w:rsidRPr="00F931B5" w:rsidRDefault="00F6014B" w:rsidP="00F6014B">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Provision for liabilities</w:t>
            </w:r>
          </w:p>
        </w:tc>
        <w:tc>
          <w:tcPr>
            <w:tcW w:w="1170" w:type="dxa"/>
            <w:tcBorders>
              <w:bottom w:val="single" w:sz="4" w:space="0" w:color="auto"/>
            </w:tcBorders>
          </w:tcPr>
          <w:p w14:paraId="675DBECC"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5,255</w:t>
            </w:r>
          </w:p>
        </w:tc>
        <w:tc>
          <w:tcPr>
            <w:tcW w:w="90" w:type="dxa"/>
          </w:tcPr>
          <w:p w14:paraId="126D94F1"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350" w:type="dxa"/>
            <w:tcBorders>
              <w:bottom w:val="single" w:sz="4" w:space="0" w:color="auto"/>
            </w:tcBorders>
          </w:tcPr>
          <w:p w14:paraId="10F7AC8F" w14:textId="77777777" w:rsidR="00F6014B" w:rsidRPr="00F931B5" w:rsidRDefault="00F6014B" w:rsidP="00F6014B">
            <w:pPr>
              <w:tabs>
                <w:tab w:val="decimal" w:pos="1170"/>
              </w:tabs>
              <w:spacing w:line="200" w:lineRule="exact"/>
              <w:rPr>
                <w:rFonts w:hAnsi="Times New Roman" w:cs="Times New Roman"/>
                <w:color w:val="000000"/>
                <w:sz w:val="16"/>
                <w:szCs w:val="16"/>
              </w:rPr>
            </w:pPr>
            <w:r w:rsidRPr="00F931B5">
              <w:rPr>
                <w:rFonts w:hAnsi="Times New Roman" w:cs="Times New Roman"/>
                <w:color w:val="000000"/>
                <w:sz w:val="16"/>
                <w:szCs w:val="16"/>
              </w:rPr>
              <w:t>(20)</w:t>
            </w:r>
          </w:p>
        </w:tc>
        <w:tc>
          <w:tcPr>
            <w:tcW w:w="97" w:type="dxa"/>
          </w:tcPr>
          <w:p w14:paraId="08A3969C"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523" w:type="dxa"/>
            <w:tcBorders>
              <w:bottom w:val="single" w:sz="4" w:space="0" w:color="auto"/>
            </w:tcBorders>
          </w:tcPr>
          <w:p w14:paraId="06D59C0B" w14:textId="77777777" w:rsidR="00F6014B" w:rsidRPr="00F931B5" w:rsidRDefault="00F6014B" w:rsidP="00F6014B">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97" w:type="dxa"/>
          </w:tcPr>
          <w:p w14:paraId="4BCFFC68"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163" w:type="dxa"/>
            <w:tcBorders>
              <w:bottom w:val="single" w:sz="4" w:space="0" w:color="auto"/>
            </w:tcBorders>
          </w:tcPr>
          <w:p w14:paraId="0512F448" w14:textId="77777777" w:rsidR="00F6014B" w:rsidRPr="00F931B5" w:rsidRDefault="00F6014B" w:rsidP="00F6014B">
            <w:pPr>
              <w:tabs>
                <w:tab w:val="decimal" w:pos="980"/>
              </w:tabs>
              <w:spacing w:line="200" w:lineRule="exact"/>
              <w:rPr>
                <w:rFonts w:hAnsi="Times New Roman" w:cs="Times New Roman"/>
                <w:color w:val="000000"/>
                <w:sz w:val="16"/>
                <w:szCs w:val="16"/>
              </w:rPr>
            </w:pPr>
            <w:r w:rsidRPr="00F931B5">
              <w:rPr>
                <w:rFonts w:hAnsi="Times New Roman" w:cs="Times New Roman"/>
                <w:color w:val="000000"/>
                <w:sz w:val="16"/>
                <w:szCs w:val="16"/>
              </w:rPr>
              <w:t>5,235</w:t>
            </w:r>
          </w:p>
        </w:tc>
      </w:tr>
      <w:tr w:rsidR="00F6014B" w:rsidRPr="00F931B5" w14:paraId="7A2DD9C1" w14:textId="77777777" w:rsidTr="00F144AD">
        <w:tc>
          <w:tcPr>
            <w:tcW w:w="3132" w:type="dxa"/>
          </w:tcPr>
          <w:p w14:paraId="752CF66D" w14:textId="77777777" w:rsidR="00F6014B" w:rsidRPr="00F931B5" w:rsidRDefault="00F6014B" w:rsidP="00F6014B">
            <w:pPr>
              <w:tabs>
                <w:tab w:val="left" w:pos="340"/>
              </w:tabs>
              <w:spacing w:line="200" w:lineRule="exact"/>
              <w:ind w:left="162" w:hanging="162"/>
              <w:rPr>
                <w:rFonts w:eastAsia="Arial Unicode MS" w:hAnsi="Times New Roman" w:cs="Times New Roman"/>
                <w:sz w:val="16"/>
                <w:szCs w:val="16"/>
              </w:rPr>
            </w:pPr>
            <w:r w:rsidRPr="00F931B5">
              <w:rPr>
                <w:rFonts w:eastAsia="Arial Unicode MS" w:hAnsi="Times New Roman" w:cs="Times New Roman"/>
                <w:sz w:val="16"/>
                <w:szCs w:val="16"/>
              </w:rPr>
              <w:t xml:space="preserve">       Total deferred tax assets</w:t>
            </w:r>
          </w:p>
        </w:tc>
        <w:tc>
          <w:tcPr>
            <w:tcW w:w="1170" w:type="dxa"/>
            <w:tcBorders>
              <w:top w:val="single" w:sz="4" w:space="0" w:color="auto"/>
              <w:bottom w:val="double" w:sz="4" w:space="0" w:color="auto"/>
            </w:tcBorders>
          </w:tcPr>
          <w:p w14:paraId="58F6A9D5"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17,713</w:t>
            </w:r>
          </w:p>
        </w:tc>
        <w:tc>
          <w:tcPr>
            <w:tcW w:w="90" w:type="dxa"/>
          </w:tcPr>
          <w:p w14:paraId="09DE4280"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350" w:type="dxa"/>
            <w:tcBorders>
              <w:top w:val="single" w:sz="4" w:space="0" w:color="auto"/>
              <w:bottom w:val="double" w:sz="4" w:space="0" w:color="auto"/>
            </w:tcBorders>
          </w:tcPr>
          <w:p w14:paraId="2EA9CE1E" w14:textId="77777777" w:rsidR="00F6014B" w:rsidRPr="00F931B5" w:rsidRDefault="00F6014B" w:rsidP="00F6014B">
            <w:pPr>
              <w:tabs>
                <w:tab w:val="decimal" w:pos="1170"/>
              </w:tabs>
              <w:spacing w:line="200" w:lineRule="exact"/>
              <w:rPr>
                <w:rFonts w:hAnsi="Times New Roman" w:cs="Times New Roman"/>
                <w:color w:val="000000"/>
                <w:sz w:val="16"/>
                <w:szCs w:val="16"/>
              </w:rPr>
            </w:pPr>
            <w:r w:rsidRPr="00F931B5">
              <w:rPr>
                <w:rFonts w:hAnsi="Times New Roman" w:cs="Times New Roman"/>
                <w:color w:val="000000"/>
                <w:sz w:val="16"/>
                <w:szCs w:val="16"/>
              </w:rPr>
              <w:t>78,125</w:t>
            </w:r>
          </w:p>
        </w:tc>
        <w:tc>
          <w:tcPr>
            <w:tcW w:w="97" w:type="dxa"/>
          </w:tcPr>
          <w:p w14:paraId="43550F6B"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523" w:type="dxa"/>
            <w:tcBorders>
              <w:top w:val="single" w:sz="4" w:space="0" w:color="auto"/>
              <w:bottom w:val="double" w:sz="4" w:space="0" w:color="auto"/>
            </w:tcBorders>
          </w:tcPr>
          <w:p w14:paraId="313D5064" w14:textId="77777777" w:rsidR="00F6014B" w:rsidRPr="00F931B5" w:rsidRDefault="00F6014B" w:rsidP="00F6014B">
            <w:pPr>
              <w:tabs>
                <w:tab w:val="decimal" w:pos="1340"/>
              </w:tabs>
              <w:spacing w:line="200" w:lineRule="exact"/>
              <w:rPr>
                <w:rFonts w:hAnsi="Times New Roman" w:cs="Times New Roman"/>
                <w:color w:val="000000"/>
                <w:sz w:val="16"/>
                <w:szCs w:val="16"/>
              </w:rPr>
            </w:pPr>
            <w:r w:rsidRPr="00F931B5">
              <w:rPr>
                <w:rFonts w:hAnsi="Times New Roman" w:cs="Times New Roman"/>
                <w:color w:val="000000"/>
                <w:sz w:val="16"/>
                <w:szCs w:val="16"/>
              </w:rPr>
              <w:t>(4,</w:t>
            </w:r>
            <w:r w:rsidRPr="00F931B5">
              <w:rPr>
                <w:rFonts w:hAnsi="Times New Roman" w:cs="Times New Roman"/>
                <w:sz w:val="16"/>
                <w:szCs w:val="16"/>
              </w:rPr>
              <w:t>340</w:t>
            </w:r>
            <w:r w:rsidRPr="00F931B5">
              <w:rPr>
                <w:rFonts w:hAnsi="Times New Roman" w:cs="Times New Roman"/>
                <w:color w:val="000000"/>
                <w:sz w:val="16"/>
                <w:szCs w:val="16"/>
              </w:rPr>
              <w:t>)</w:t>
            </w:r>
          </w:p>
        </w:tc>
        <w:tc>
          <w:tcPr>
            <w:tcW w:w="97" w:type="dxa"/>
          </w:tcPr>
          <w:p w14:paraId="1841E1F9" w14:textId="77777777" w:rsidR="00F6014B" w:rsidRPr="00F931B5" w:rsidRDefault="00F6014B" w:rsidP="00F6014B">
            <w:pPr>
              <w:tabs>
                <w:tab w:val="decimal" w:pos="1062"/>
                <w:tab w:val="decimal" w:pos="1170"/>
              </w:tabs>
              <w:spacing w:line="200" w:lineRule="exact"/>
              <w:rPr>
                <w:rFonts w:hAnsi="Times New Roman" w:cs="Times New Roman"/>
                <w:color w:val="000000"/>
                <w:sz w:val="16"/>
                <w:szCs w:val="16"/>
              </w:rPr>
            </w:pPr>
          </w:p>
        </w:tc>
        <w:tc>
          <w:tcPr>
            <w:tcW w:w="1163" w:type="dxa"/>
            <w:tcBorders>
              <w:top w:val="single" w:sz="4" w:space="0" w:color="auto"/>
              <w:bottom w:val="double" w:sz="4" w:space="0" w:color="auto"/>
            </w:tcBorders>
          </w:tcPr>
          <w:p w14:paraId="3286D889" w14:textId="77777777" w:rsidR="00F6014B" w:rsidRPr="00F931B5" w:rsidRDefault="00F6014B" w:rsidP="00F6014B">
            <w:pPr>
              <w:tabs>
                <w:tab w:val="decimal" w:pos="980"/>
              </w:tabs>
              <w:spacing w:line="200" w:lineRule="exact"/>
              <w:rPr>
                <w:rFonts w:hAnsi="Times New Roman" w:cs="Times New Roman"/>
                <w:color w:val="000000"/>
                <w:sz w:val="16"/>
                <w:szCs w:val="16"/>
                <w:cs/>
              </w:rPr>
            </w:pPr>
            <w:r w:rsidRPr="00F931B5">
              <w:rPr>
                <w:rFonts w:hAnsi="Times New Roman" w:cs="Times New Roman"/>
                <w:color w:val="000000"/>
                <w:sz w:val="16"/>
                <w:szCs w:val="16"/>
              </w:rPr>
              <w:t>91,498</w:t>
            </w:r>
          </w:p>
        </w:tc>
      </w:tr>
    </w:tbl>
    <w:p w14:paraId="4C07C716" w14:textId="77777777" w:rsidR="00505B58" w:rsidRPr="00F931B5" w:rsidRDefault="00DB4AB8" w:rsidP="00DF71D6">
      <w:pPr>
        <w:spacing w:before="120"/>
        <w:jc w:val="right"/>
        <w:rPr>
          <w:rFonts w:hAnsi="Times New Roman" w:cs="Times New Roman"/>
          <w:b/>
          <w:bCs/>
          <w:sz w:val="16"/>
          <w:szCs w:val="16"/>
        </w:rPr>
      </w:pPr>
      <w:r w:rsidRPr="00F931B5">
        <w:rPr>
          <w:rFonts w:hAnsi="Times New Roman" w:cs="Times New Roman"/>
          <w:b/>
          <w:bCs/>
          <w:sz w:val="16"/>
          <w:szCs w:val="16"/>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132"/>
        <w:gridCol w:w="1251"/>
        <w:gridCol w:w="99"/>
        <w:gridCol w:w="1287"/>
        <w:gridCol w:w="63"/>
        <w:gridCol w:w="1530"/>
        <w:gridCol w:w="126"/>
        <w:gridCol w:w="1215"/>
        <w:gridCol w:w="9"/>
      </w:tblGrid>
      <w:tr w:rsidR="00505B58" w:rsidRPr="00F931B5" w14:paraId="011269CD" w14:textId="77777777" w:rsidTr="007270C6">
        <w:trPr>
          <w:gridAfter w:val="1"/>
          <w:wAfter w:w="9" w:type="dxa"/>
        </w:trPr>
        <w:tc>
          <w:tcPr>
            <w:tcW w:w="3132" w:type="dxa"/>
            <w:vAlign w:val="bottom"/>
          </w:tcPr>
          <w:p w14:paraId="616D6823" w14:textId="77777777" w:rsidR="00505B58" w:rsidRPr="00F931B5" w:rsidRDefault="00505B58" w:rsidP="007270C6">
            <w:pPr>
              <w:spacing w:line="200" w:lineRule="exact"/>
              <w:ind w:left="162" w:hanging="162"/>
              <w:rPr>
                <w:rFonts w:eastAsia="Arial Unicode MS" w:hAnsi="Times New Roman" w:cs="Times New Roman"/>
                <w:b/>
                <w:bCs/>
                <w:sz w:val="14"/>
                <w:szCs w:val="14"/>
              </w:rPr>
            </w:pPr>
          </w:p>
        </w:tc>
        <w:tc>
          <w:tcPr>
            <w:tcW w:w="5571" w:type="dxa"/>
            <w:gridSpan w:val="7"/>
            <w:tcBorders>
              <w:bottom w:val="single" w:sz="4" w:space="0" w:color="auto"/>
            </w:tcBorders>
            <w:vAlign w:val="bottom"/>
          </w:tcPr>
          <w:p w14:paraId="3D40FC0E" w14:textId="77777777" w:rsidR="00505B58" w:rsidRPr="00F931B5" w:rsidRDefault="00505B58" w:rsidP="007270C6">
            <w:pPr>
              <w:spacing w:line="200" w:lineRule="exact"/>
              <w:jc w:val="center"/>
              <w:rPr>
                <w:rFonts w:eastAsia="Arial Unicode MS" w:hAnsi="Times New Roman" w:cs="Times New Roman"/>
                <w:b/>
                <w:bCs/>
                <w:sz w:val="14"/>
                <w:szCs w:val="14"/>
              </w:rPr>
            </w:pPr>
            <w:r w:rsidRPr="00F931B5">
              <w:rPr>
                <w:rFonts w:eastAsia="Arial Unicode MS" w:hAnsi="Times New Roman" w:cs="Times New Roman"/>
                <w:b/>
                <w:bCs/>
                <w:sz w:val="14"/>
                <w:szCs w:val="14"/>
              </w:rPr>
              <w:t>SEPERATE  FINANCIAL STATEMENTS</w:t>
            </w:r>
          </w:p>
        </w:tc>
      </w:tr>
      <w:tr w:rsidR="00505B58" w:rsidRPr="00F931B5" w14:paraId="65F99083" w14:textId="77777777" w:rsidTr="007270C6">
        <w:trPr>
          <w:gridAfter w:val="1"/>
          <w:wAfter w:w="9" w:type="dxa"/>
        </w:trPr>
        <w:tc>
          <w:tcPr>
            <w:tcW w:w="3132" w:type="dxa"/>
            <w:vAlign w:val="bottom"/>
          </w:tcPr>
          <w:p w14:paraId="3A71803D" w14:textId="77777777" w:rsidR="00505B58" w:rsidRPr="00F931B5" w:rsidRDefault="00505B58" w:rsidP="007270C6">
            <w:pPr>
              <w:spacing w:line="200" w:lineRule="exact"/>
              <w:ind w:left="162" w:hanging="162"/>
              <w:rPr>
                <w:rFonts w:eastAsia="Arial Unicode MS" w:hAnsi="Times New Roman" w:cs="Times New Roman"/>
                <w:b/>
                <w:bCs/>
                <w:sz w:val="16"/>
                <w:szCs w:val="16"/>
              </w:rPr>
            </w:pPr>
          </w:p>
        </w:tc>
        <w:tc>
          <w:tcPr>
            <w:tcW w:w="5571" w:type="dxa"/>
            <w:gridSpan w:val="7"/>
            <w:tcBorders>
              <w:top w:val="single" w:sz="4" w:space="0" w:color="auto"/>
              <w:bottom w:val="single" w:sz="4" w:space="0" w:color="auto"/>
            </w:tcBorders>
            <w:vAlign w:val="bottom"/>
          </w:tcPr>
          <w:p w14:paraId="2F5188CB"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For the </w:t>
            </w:r>
            <w:r w:rsidR="00F6014B" w:rsidRPr="00F931B5">
              <w:rPr>
                <w:rFonts w:eastAsia="Arial Unicode MS" w:hAnsi="Times New Roman" w:cs="Times New Roman"/>
                <w:b/>
                <w:bCs/>
                <w:sz w:val="16"/>
                <w:szCs w:val="16"/>
              </w:rPr>
              <w:t>year</w:t>
            </w:r>
            <w:r w:rsidRPr="00F931B5">
              <w:rPr>
                <w:rFonts w:eastAsia="Arial Unicode MS" w:hAnsi="Times New Roman" w:cs="Times New Roman"/>
                <w:b/>
                <w:bCs/>
                <w:sz w:val="16"/>
                <w:szCs w:val="16"/>
              </w:rPr>
              <w:t xml:space="preserve"> ended </w:t>
            </w:r>
            <w:r w:rsidR="003D7427" w:rsidRPr="00F931B5">
              <w:rPr>
                <w:rFonts w:eastAsia="Arial Unicode MS" w:hAnsi="Times New Roman" w:cs="Times New Roman"/>
                <w:b/>
                <w:bCs/>
                <w:sz w:val="16"/>
                <w:szCs w:val="16"/>
              </w:rPr>
              <w:t>December 31,</w:t>
            </w:r>
            <w:r w:rsidR="00B0260D" w:rsidRPr="00F931B5">
              <w:rPr>
                <w:rFonts w:eastAsia="Arial Unicode MS" w:hAnsi="Times New Roman" w:cs="Times New Roman"/>
                <w:b/>
                <w:bCs/>
                <w:sz w:val="16"/>
                <w:szCs w:val="16"/>
              </w:rPr>
              <w:t xml:space="preserve"> 2023</w:t>
            </w:r>
          </w:p>
        </w:tc>
      </w:tr>
      <w:tr w:rsidR="00505B58" w:rsidRPr="00F931B5" w14:paraId="3F3C5D4E" w14:textId="77777777" w:rsidTr="007270C6">
        <w:trPr>
          <w:gridAfter w:val="1"/>
          <w:wAfter w:w="9" w:type="dxa"/>
        </w:trPr>
        <w:tc>
          <w:tcPr>
            <w:tcW w:w="3132" w:type="dxa"/>
            <w:vAlign w:val="bottom"/>
          </w:tcPr>
          <w:p w14:paraId="3229D758" w14:textId="77777777" w:rsidR="00505B58" w:rsidRPr="00F931B5" w:rsidRDefault="00505B58" w:rsidP="007270C6">
            <w:pPr>
              <w:spacing w:line="200" w:lineRule="exact"/>
              <w:ind w:left="162" w:hanging="162"/>
              <w:rPr>
                <w:rFonts w:eastAsia="Arial Unicode MS" w:hAnsi="Times New Roman" w:cs="Times New Roman"/>
                <w:b/>
                <w:bCs/>
                <w:sz w:val="16"/>
                <w:szCs w:val="16"/>
              </w:rPr>
            </w:pPr>
          </w:p>
        </w:tc>
        <w:tc>
          <w:tcPr>
            <w:tcW w:w="1251" w:type="dxa"/>
            <w:tcBorders>
              <w:top w:val="single" w:sz="4" w:space="0" w:color="auto"/>
              <w:bottom w:val="single" w:sz="4" w:space="0" w:color="auto"/>
            </w:tcBorders>
            <w:vAlign w:val="bottom"/>
          </w:tcPr>
          <w:p w14:paraId="0A371813"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Balance</w:t>
            </w:r>
          </w:p>
          <w:p w14:paraId="7EA340DA"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 as at</w:t>
            </w:r>
          </w:p>
          <w:p w14:paraId="57FBF4FD"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January 1, </w:t>
            </w:r>
          </w:p>
          <w:p w14:paraId="77F2693F"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202</w:t>
            </w:r>
            <w:r w:rsidR="00780DC8" w:rsidRPr="00F931B5">
              <w:rPr>
                <w:rFonts w:eastAsia="Arial Unicode MS" w:hAnsi="Times New Roman" w:cs="Times New Roman"/>
                <w:b/>
                <w:bCs/>
                <w:sz w:val="16"/>
                <w:szCs w:val="16"/>
              </w:rPr>
              <w:t>3</w:t>
            </w:r>
          </w:p>
        </w:tc>
        <w:tc>
          <w:tcPr>
            <w:tcW w:w="99" w:type="dxa"/>
            <w:tcBorders>
              <w:top w:val="single" w:sz="4" w:space="0" w:color="auto"/>
            </w:tcBorders>
            <w:vAlign w:val="bottom"/>
          </w:tcPr>
          <w:p w14:paraId="29BC7FD6" w14:textId="77777777" w:rsidR="00505B58" w:rsidRPr="00F931B5" w:rsidRDefault="00505B58" w:rsidP="007270C6">
            <w:pPr>
              <w:spacing w:line="200" w:lineRule="exact"/>
              <w:jc w:val="center"/>
              <w:rPr>
                <w:rFonts w:eastAsia="Arial Unicode MS" w:hAnsi="Times New Roman" w:cs="Times New Roman"/>
                <w:b/>
                <w:bCs/>
                <w:sz w:val="16"/>
                <w:szCs w:val="16"/>
              </w:rPr>
            </w:pPr>
          </w:p>
        </w:tc>
        <w:tc>
          <w:tcPr>
            <w:tcW w:w="1287" w:type="dxa"/>
            <w:tcBorders>
              <w:top w:val="single" w:sz="4" w:space="0" w:color="auto"/>
              <w:bottom w:val="single" w:sz="4" w:space="0" w:color="auto"/>
            </w:tcBorders>
            <w:vAlign w:val="bottom"/>
          </w:tcPr>
          <w:p w14:paraId="3F810896" w14:textId="77777777" w:rsidR="00505B58" w:rsidRPr="00F931B5" w:rsidRDefault="00505B58" w:rsidP="007270C6">
            <w:pPr>
              <w:spacing w:line="200" w:lineRule="exact"/>
              <w:ind w:left="-84"/>
              <w:jc w:val="center"/>
              <w:rPr>
                <w:rFonts w:eastAsia="Arial Unicode MS" w:hAnsi="Times New Roman" w:cs="Times New Roman"/>
                <w:b/>
                <w:bCs/>
                <w:sz w:val="16"/>
                <w:szCs w:val="16"/>
              </w:rPr>
            </w:pPr>
          </w:p>
          <w:p w14:paraId="54334625" w14:textId="77777777" w:rsidR="00505B58" w:rsidRPr="00F931B5" w:rsidRDefault="00505B58" w:rsidP="007270C6">
            <w:pPr>
              <w:spacing w:line="200" w:lineRule="exact"/>
              <w:ind w:left="-84"/>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Tax items </w:t>
            </w:r>
          </w:p>
          <w:p w14:paraId="4E16E99C" w14:textId="77777777" w:rsidR="00505B58" w:rsidRPr="00F931B5" w:rsidRDefault="00505B58" w:rsidP="007270C6">
            <w:pPr>
              <w:spacing w:line="200" w:lineRule="exact"/>
              <w:ind w:left="-84"/>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as recognised </w:t>
            </w:r>
          </w:p>
          <w:p w14:paraId="600CDC4A"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in profit or loss</w:t>
            </w:r>
          </w:p>
        </w:tc>
        <w:tc>
          <w:tcPr>
            <w:tcW w:w="63" w:type="dxa"/>
            <w:tcBorders>
              <w:top w:val="single" w:sz="4" w:space="0" w:color="auto"/>
            </w:tcBorders>
            <w:vAlign w:val="bottom"/>
          </w:tcPr>
          <w:p w14:paraId="686BDBD2" w14:textId="77777777" w:rsidR="00505B58" w:rsidRPr="00F931B5" w:rsidRDefault="00505B58" w:rsidP="007270C6">
            <w:pPr>
              <w:spacing w:line="200" w:lineRule="exact"/>
              <w:jc w:val="center"/>
              <w:rPr>
                <w:rFonts w:eastAsia="Arial Unicode MS" w:hAnsi="Times New Roman" w:cs="Times New Roman"/>
                <w:b/>
                <w:bCs/>
                <w:sz w:val="16"/>
                <w:szCs w:val="16"/>
              </w:rPr>
            </w:pPr>
          </w:p>
        </w:tc>
        <w:tc>
          <w:tcPr>
            <w:tcW w:w="1530" w:type="dxa"/>
            <w:tcBorders>
              <w:top w:val="single" w:sz="4" w:space="0" w:color="auto"/>
              <w:bottom w:val="single" w:sz="4" w:space="0" w:color="auto"/>
            </w:tcBorders>
            <w:vAlign w:val="bottom"/>
          </w:tcPr>
          <w:p w14:paraId="0CDCF86F"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Tax items </w:t>
            </w:r>
          </w:p>
          <w:p w14:paraId="14337871"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as recognised in </w:t>
            </w:r>
          </w:p>
          <w:p w14:paraId="15A050C8"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other comprehensive income (loss)</w:t>
            </w:r>
          </w:p>
        </w:tc>
        <w:tc>
          <w:tcPr>
            <w:tcW w:w="126" w:type="dxa"/>
            <w:tcBorders>
              <w:top w:val="single" w:sz="4" w:space="0" w:color="auto"/>
            </w:tcBorders>
            <w:vAlign w:val="bottom"/>
          </w:tcPr>
          <w:p w14:paraId="4247D84E" w14:textId="77777777" w:rsidR="00505B58" w:rsidRPr="00F931B5" w:rsidRDefault="00505B58" w:rsidP="007270C6">
            <w:pPr>
              <w:spacing w:line="200" w:lineRule="exact"/>
              <w:jc w:val="center"/>
              <w:rPr>
                <w:rFonts w:eastAsia="Arial Unicode MS" w:hAnsi="Times New Roman" w:cs="Times New Roman"/>
                <w:b/>
                <w:bCs/>
                <w:sz w:val="16"/>
                <w:szCs w:val="16"/>
              </w:rPr>
            </w:pPr>
          </w:p>
        </w:tc>
        <w:tc>
          <w:tcPr>
            <w:tcW w:w="1215" w:type="dxa"/>
            <w:tcBorders>
              <w:top w:val="single" w:sz="4" w:space="0" w:color="auto"/>
              <w:bottom w:val="single" w:sz="4" w:space="0" w:color="auto"/>
            </w:tcBorders>
            <w:vAlign w:val="bottom"/>
          </w:tcPr>
          <w:p w14:paraId="59420565"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Balance</w:t>
            </w:r>
          </w:p>
          <w:p w14:paraId="54D5E475"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 as at</w:t>
            </w:r>
          </w:p>
          <w:p w14:paraId="2CAA4482" w14:textId="77777777" w:rsidR="00505B58" w:rsidRPr="00F931B5" w:rsidRDefault="003D7427"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December 31,</w:t>
            </w:r>
          </w:p>
          <w:p w14:paraId="1B12E733" w14:textId="77777777" w:rsidR="00505B58" w:rsidRPr="00F931B5" w:rsidRDefault="00505B58" w:rsidP="007270C6">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202</w:t>
            </w:r>
            <w:r w:rsidR="00780DC8" w:rsidRPr="00F931B5">
              <w:rPr>
                <w:rFonts w:eastAsia="Arial Unicode MS" w:hAnsi="Times New Roman" w:cs="Times New Roman"/>
                <w:b/>
                <w:bCs/>
                <w:sz w:val="16"/>
                <w:szCs w:val="16"/>
              </w:rPr>
              <w:t>3</w:t>
            </w:r>
          </w:p>
        </w:tc>
      </w:tr>
      <w:tr w:rsidR="00505B58" w:rsidRPr="00F931B5" w14:paraId="68BDADC5" w14:textId="77777777" w:rsidTr="007270C6">
        <w:tc>
          <w:tcPr>
            <w:tcW w:w="3132" w:type="dxa"/>
          </w:tcPr>
          <w:p w14:paraId="09D441A5" w14:textId="77777777" w:rsidR="00505B58" w:rsidRPr="00F931B5" w:rsidRDefault="00505B58" w:rsidP="007270C6">
            <w:pPr>
              <w:tabs>
                <w:tab w:val="left" w:pos="567"/>
                <w:tab w:val="left" w:pos="1134"/>
                <w:tab w:val="left" w:pos="1701"/>
              </w:tabs>
              <w:spacing w:line="200" w:lineRule="exact"/>
              <w:jc w:val="thaiDistribute"/>
              <w:rPr>
                <w:rFonts w:hAnsi="Times New Roman" w:cs="Times New Roman"/>
                <w:b/>
                <w:bCs/>
                <w:sz w:val="16"/>
                <w:szCs w:val="16"/>
              </w:rPr>
            </w:pPr>
            <w:r w:rsidRPr="00F931B5">
              <w:rPr>
                <w:rFonts w:hAnsi="Times New Roman" w:cs="Times New Roman"/>
                <w:b/>
                <w:bCs/>
                <w:sz w:val="16"/>
                <w:szCs w:val="16"/>
              </w:rPr>
              <w:t>Deferred tax assets (liabilities)</w:t>
            </w:r>
          </w:p>
        </w:tc>
        <w:tc>
          <w:tcPr>
            <w:tcW w:w="1251" w:type="dxa"/>
            <w:tcBorders>
              <w:top w:val="single" w:sz="4" w:space="0" w:color="auto"/>
            </w:tcBorders>
          </w:tcPr>
          <w:p w14:paraId="2EE71548" w14:textId="77777777" w:rsidR="00505B58" w:rsidRPr="00F931B5" w:rsidRDefault="00505B58" w:rsidP="007270C6">
            <w:pPr>
              <w:tabs>
                <w:tab w:val="decimal" w:pos="1062"/>
              </w:tabs>
              <w:spacing w:line="200" w:lineRule="exact"/>
              <w:rPr>
                <w:rFonts w:hAnsi="Times New Roman" w:cs="Times New Roman"/>
                <w:sz w:val="16"/>
                <w:szCs w:val="16"/>
              </w:rPr>
            </w:pPr>
          </w:p>
        </w:tc>
        <w:tc>
          <w:tcPr>
            <w:tcW w:w="99" w:type="dxa"/>
          </w:tcPr>
          <w:p w14:paraId="722849CA" w14:textId="77777777" w:rsidR="00505B58" w:rsidRPr="00F931B5" w:rsidRDefault="00505B58" w:rsidP="007270C6">
            <w:pPr>
              <w:tabs>
                <w:tab w:val="decimal" w:pos="1062"/>
              </w:tabs>
              <w:spacing w:line="200" w:lineRule="exact"/>
              <w:rPr>
                <w:rFonts w:hAnsi="Times New Roman" w:cs="Times New Roman"/>
                <w:sz w:val="16"/>
                <w:szCs w:val="16"/>
              </w:rPr>
            </w:pPr>
          </w:p>
        </w:tc>
        <w:tc>
          <w:tcPr>
            <w:tcW w:w="1287" w:type="dxa"/>
          </w:tcPr>
          <w:p w14:paraId="0EA3B409" w14:textId="77777777" w:rsidR="00505B58" w:rsidRPr="00F931B5" w:rsidRDefault="00505B58" w:rsidP="007270C6">
            <w:pPr>
              <w:tabs>
                <w:tab w:val="decimal" w:pos="1062"/>
              </w:tabs>
              <w:spacing w:line="200" w:lineRule="exact"/>
              <w:rPr>
                <w:rFonts w:hAnsi="Times New Roman" w:cs="Times New Roman"/>
                <w:sz w:val="16"/>
                <w:szCs w:val="16"/>
              </w:rPr>
            </w:pPr>
          </w:p>
        </w:tc>
        <w:tc>
          <w:tcPr>
            <w:tcW w:w="63" w:type="dxa"/>
          </w:tcPr>
          <w:p w14:paraId="393E753E" w14:textId="77777777" w:rsidR="00505B58" w:rsidRPr="00F931B5" w:rsidRDefault="00505B58" w:rsidP="007270C6">
            <w:pPr>
              <w:tabs>
                <w:tab w:val="decimal" w:pos="1062"/>
              </w:tabs>
              <w:spacing w:line="200" w:lineRule="exact"/>
              <w:rPr>
                <w:rFonts w:hAnsi="Times New Roman" w:cs="Times New Roman"/>
                <w:sz w:val="16"/>
                <w:szCs w:val="16"/>
              </w:rPr>
            </w:pPr>
          </w:p>
        </w:tc>
        <w:tc>
          <w:tcPr>
            <w:tcW w:w="1530" w:type="dxa"/>
          </w:tcPr>
          <w:p w14:paraId="2C24994D" w14:textId="77777777" w:rsidR="00505B58" w:rsidRPr="00F931B5" w:rsidRDefault="00505B58" w:rsidP="007270C6">
            <w:pPr>
              <w:tabs>
                <w:tab w:val="decimal" w:pos="1062"/>
              </w:tabs>
              <w:spacing w:line="200" w:lineRule="exact"/>
              <w:rPr>
                <w:rFonts w:hAnsi="Times New Roman" w:cs="Times New Roman"/>
                <w:sz w:val="16"/>
                <w:szCs w:val="16"/>
              </w:rPr>
            </w:pPr>
          </w:p>
        </w:tc>
        <w:tc>
          <w:tcPr>
            <w:tcW w:w="126" w:type="dxa"/>
          </w:tcPr>
          <w:p w14:paraId="1319E748" w14:textId="77777777" w:rsidR="00505B58" w:rsidRPr="00F931B5" w:rsidRDefault="00505B58" w:rsidP="007270C6">
            <w:pPr>
              <w:tabs>
                <w:tab w:val="decimal" w:pos="1062"/>
              </w:tabs>
              <w:spacing w:line="200" w:lineRule="exact"/>
              <w:rPr>
                <w:rFonts w:hAnsi="Times New Roman" w:cs="Times New Roman"/>
                <w:sz w:val="16"/>
                <w:szCs w:val="16"/>
              </w:rPr>
            </w:pPr>
          </w:p>
        </w:tc>
        <w:tc>
          <w:tcPr>
            <w:tcW w:w="1224" w:type="dxa"/>
            <w:gridSpan w:val="2"/>
          </w:tcPr>
          <w:p w14:paraId="63CA737F" w14:textId="77777777" w:rsidR="00505B58" w:rsidRPr="00F931B5" w:rsidRDefault="00505B58" w:rsidP="007270C6">
            <w:pPr>
              <w:tabs>
                <w:tab w:val="decimal" w:pos="1062"/>
              </w:tabs>
              <w:spacing w:line="200" w:lineRule="exact"/>
              <w:rPr>
                <w:rFonts w:hAnsi="Times New Roman" w:cs="Times New Roman"/>
                <w:sz w:val="16"/>
                <w:szCs w:val="16"/>
              </w:rPr>
            </w:pPr>
          </w:p>
        </w:tc>
      </w:tr>
      <w:tr w:rsidR="00DF71D6" w:rsidRPr="00F931B5" w14:paraId="0E3F652D" w14:textId="77777777" w:rsidTr="001D610C">
        <w:trPr>
          <w:trHeight w:val="70"/>
        </w:trPr>
        <w:tc>
          <w:tcPr>
            <w:tcW w:w="3132" w:type="dxa"/>
          </w:tcPr>
          <w:p w14:paraId="4FC04837" w14:textId="77777777" w:rsidR="00DF71D6" w:rsidRPr="00F931B5" w:rsidRDefault="00DF71D6" w:rsidP="00DF71D6">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Securities</w:t>
            </w:r>
            <w:r w:rsidRPr="00F931B5">
              <w:rPr>
                <w:rFonts w:hAnsi="Times New Roman" w:cs="Times New Roman"/>
                <w:sz w:val="16"/>
                <w:szCs w:val="16"/>
              </w:rPr>
              <w:t xml:space="preserve"> business receivables and</w:t>
            </w:r>
          </w:p>
        </w:tc>
        <w:tc>
          <w:tcPr>
            <w:tcW w:w="1251" w:type="dxa"/>
          </w:tcPr>
          <w:p w14:paraId="1E9F442B" w14:textId="77777777" w:rsidR="00DF71D6" w:rsidRPr="00F931B5" w:rsidRDefault="00DF71D6" w:rsidP="00DF71D6">
            <w:pPr>
              <w:tabs>
                <w:tab w:val="decimal" w:pos="1016"/>
              </w:tabs>
              <w:spacing w:line="200" w:lineRule="exact"/>
              <w:rPr>
                <w:rFonts w:hAnsi="Times New Roman" w:cs="Times New Roman"/>
                <w:color w:val="000000"/>
                <w:sz w:val="16"/>
                <w:szCs w:val="16"/>
              </w:rPr>
            </w:pPr>
          </w:p>
        </w:tc>
        <w:tc>
          <w:tcPr>
            <w:tcW w:w="99" w:type="dxa"/>
            <w:vAlign w:val="center"/>
          </w:tcPr>
          <w:p w14:paraId="5F06E575" w14:textId="77777777" w:rsidR="00DF71D6" w:rsidRPr="00F931B5" w:rsidRDefault="00DF71D6" w:rsidP="00DF71D6">
            <w:pPr>
              <w:tabs>
                <w:tab w:val="decimal" w:pos="897"/>
              </w:tabs>
              <w:spacing w:line="200" w:lineRule="exact"/>
              <w:rPr>
                <w:rFonts w:hAnsi="Times New Roman" w:cs="Times New Roman"/>
                <w:color w:val="000000"/>
                <w:sz w:val="16"/>
                <w:szCs w:val="16"/>
              </w:rPr>
            </w:pPr>
          </w:p>
        </w:tc>
        <w:tc>
          <w:tcPr>
            <w:tcW w:w="1287" w:type="dxa"/>
          </w:tcPr>
          <w:p w14:paraId="269DB06B" w14:textId="77777777" w:rsidR="00DF71D6" w:rsidRPr="00F931B5" w:rsidRDefault="00DF71D6" w:rsidP="00DF71D6">
            <w:pPr>
              <w:tabs>
                <w:tab w:val="decimal" w:pos="1148"/>
              </w:tabs>
              <w:spacing w:line="200" w:lineRule="exact"/>
              <w:rPr>
                <w:rFonts w:hAnsi="Times New Roman" w:cs="Times New Roman"/>
                <w:color w:val="000000"/>
                <w:sz w:val="16"/>
                <w:szCs w:val="16"/>
              </w:rPr>
            </w:pPr>
          </w:p>
        </w:tc>
        <w:tc>
          <w:tcPr>
            <w:tcW w:w="63" w:type="dxa"/>
            <w:vAlign w:val="center"/>
          </w:tcPr>
          <w:p w14:paraId="0A85B677" w14:textId="77777777" w:rsidR="00DF71D6" w:rsidRPr="00F931B5" w:rsidRDefault="00DF71D6" w:rsidP="00DF71D6">
            <w:pPr>
              <w:tabs>
                <w:tab w:val="decimal" w:pos="897"/>
              </w:tabs>
              <w:spacing w:line="200" w:lineRule="exact"/>
              <w:rPr>
                <w:rFonts w:hAnsi="Times New Roman" w:cs="Times New Roman"/>
                <w:color w:val="000000"/>
                <w:sz w:val="16"/>
                <w:szCs w:val="16"/>
              </w:rPr>
            </w:pPr>
          </w:p>
        </w:tc>
        <w:tc>
          <w:tcPr>
            <w:tcW w:w="1530" w:type="dxa"/>
          </w:tcPr>
          <w:p w14:paraId="46B5B28B" w14:textId="77777777" w:rsidR="00DF71D6" w:rsidRPr="00F931B5" w:rsidRDefault="00DF71D6" w:rsidP="00DF71D6">
            <w:pPr>
              <w:spacing w:line="200" w:lineRule="exact"/>
              <w:jc w:val="center"/>
              <w:rPr>
                <w:rFonts w:hAnsi="Times New Roman"/>
                <w:color w:val="000000"/>
                <w:spacing w:val="-4"/>
                <w:sz w:val="16"/>
                <w:szCs w:val="16"/>
              </w:rPr>
            </w:pPr>
          </w:p>
        </w:tc>
        <w:tc>
          <w:tcPr>
            <w:tcW w:w="126" w:type="dxa"/>
            <w:vAlign w:val="center"/>
          </w:tcPr>
          <w:p w14:paraId="438F6AFE" w14:textId="77777777" w:rsidR="00DF71D6" w:rsidRPr="00F931B5" w:rsidRDefault="00DF71D6" w:rsidP="00DF71D6">
            <w:pPr>
              <w:tabs>
                <w:tab w:val="decimal" w:pos="897"/>
              </w:tabs>
              <w:spacing w:line="200" w:lineRule="exact"/>
              <w:rPr>
                <w:rFonts w:hAnsi="Times New Roman" w:cs="Times New Roman"/>
                <w:color w:val="000000"/>
                <w:sz w:val="16"/>
                <w:szCs w:val="16"/>
              </w:rPr>
            </w:pPr>
          </w:p>
        </w:tc>
        <w:tc>
          <w:tcPr>
            <w:tcW w:w="1224" w:type="dxa"/>
            <w:gridSpan w:val="2"/>
          </w:tcPr>
          <w:p w14:paraId="70086CB6" w14:textId="77777777" w:rsidR="00DF71D6" w:rsidRPr="00F931B5" w:rsidRDefault="00DF71D6" w:rsidP="00DF71D6">
            <w:pPr>
              <w:tabs>
                <w:tab w:val="decimal" w:pos="1016"/>
              </w:tabs>
              <w:spacing w:line="200" w:lineRule="exact"/>
              <w:rPr>
                <w:rFonts w:hAnsi="Times New Roman" w:cs="Times New Roman"/>
                <w:color w:val="000000"/>
                <w:sz w:val="16"/>
                <w:szCs w:val="16"/>
              </w:rPr>
            </w:pPr>
          </w:p>
        </w:tc>
      </w:tr>
      <w:tr w:rsidR="001A7C84" w:rsidRPr="00F931B5" w14:paraId="2543BD61" w14:textId="77777777" w:rsidTr="00074BB9">
        <w:trPr>
          <w:trHeight w:val="70"/>
        </w:trPr>
        <w:tc>
          <w:tcPr>
            <w:tcW w:w="3132" w:type="dxa"/>
            <w:vAlign w:val="center"/>
          </w:tcPr>
          <w:p w14:paraId="311927EB" w14:textId="77777777" w:rsidR="001A7C84" w:rsidRPr="00F931B5" w:rsidRDefault="001A7C84" w:rsidP="001A7C84">
            <w:pPr>
              <w:tabs>
                <w:tab w:val="left" w:pos="567"/>
                <w:tab w:val="left" w:pos="1134"/>
                <w:tab w:val="left" w:pos="1701"/>
              </w:tabs>
              <w:spacing w:line="200" w:lineRule="exact"/>
              <w:ind w:left="376"/>
              <w:jc w:val="thaiDistribute"/>
              <w:rPr>
                <w:rFonts w:eastAsia="Arial Unicode MS" w:hAnsi="Times New Roman" w:cs="Times New Roman"/>
                <w:sz w:val="16"/>
                <w:szCs w:val="16"/>
              </w:rPr>
            </w:pPr>
            <w:r w:rsidRPr="00F931B5">
              <w:rPr>
                <w:rFonts w:hAnsi="Times New Roman" w:cs="Times New Roman"/>
                <w:sz w:val="16"/>
                <w:szCs w:val="16"/>
              </w:rPr>
              <w:t>Derivatives business receivables</w:t>
            </w:r>
          </w:p>
        </w:tc>
        <w:tc>
          <w:tcPr>
            <w:tcW w:w="1251" w:type="dxa"/>
          </w:tcPr>
          <w:p w14:paraId="2D1D4188" w14:textId="77777777" w:rsidR="001A7C84" w:rsidRPr="00F931B5" w:rsidRDefault="001A7C84"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45,440</w:t>
            </w:r>
          </w:p>
        </w:tc>
        <w:tc>
          <w:tcPr>
            <w:tcW w:w="99" w:type="dxa"/>
            <w:vAlign w:val="center"/>
          </w:tcPr>
          <w:p w14:paraId="5667CC1B"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287" w:type="dxa"/>
          </w:tcPr>
          <w:p w14:paraId="670E0F82" w14:textId="77777777" w:rsidR="001A7C84" w:rsidRPr="00F931B5" w:rsidRDefault="001A7C84" w:rsidP="001A7C84">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9,737</w:t>
            </w:r>
          </w:p>
        </w:tc>
        <w:tc>
          <w:tcPr>
            <w:tcW w:w="63" w:type="dxa"/>
          </w:tcPr>
          <w:p w14:paraId="2175D70E"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530" w:type="dxa"/>
          </w:tcPr>
          <w:p w14:paraId="40C7EBFC" w14:textId="77777777" w:rsidR="001A7C84" w:rsidRPr="00F931B5" w:rsidRDefault="001A7C84" w:rsidP="001A7C84">
            <w:pPr>
              <w:spacing w:line="200" w:lineRule="exact"/>
              <w:jc w:val="center"/>
              <w:rPr>
                <w:rFonts w:hAnsi="Times New Roman" w:cs="Times New Roman"/>
                <w:color w:val="000000"/>
                <w:spacing w:val="-4"/>
                <w:sz w:val="16"/>
                <w:szCs w:val="16"/>
              </w:rPr>
            </w:pPr>
            <w:r w:rsidRPr="00F931B5">
              <w:rPr>
                <w:rFonts w:hAnsi="Times New Roman" w:cs="Times New Roman"/>
                <w:color w:val="000000"/>
                <w:sz w:val="16"/>
                <w:szCs w:val="16"/>
              </w:rPr>
              <w:t>-</w:t>
            </w:r>
          </w:p>
        </w:tc>
        <w:tc>
          <w:tcPr>
            <w:tcW w:w="126" w:type="dxa"/>
          </w:tcPr>
          <w:p w14:paraId="50B4E95A"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224" w:type="dxa"/>
            <w:gridSpan w:val="2"/>
          </w:tcPr>
          <w:p w14:paraId="4769147C" w14:textId="77777777" w:rsidR="001A7C84" w:rsidRPr="00F931B5" w:rsidRDefault="001A7C84"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55,177</w:t>
            </w:r>
          </w:p>
        </w:tc>
      </w:tr>
      <w:tr w:rsidR="001A7C84" w:rsidRPr="00F931B5" w14:paraId="1A36A839" w14:textId="77777777" w:rsidTr="00074BB9">
        <w:trPr>
          <w:trHeight w:val="70"/>
        </w:trPr>
        <w:tc>
          <w:tcPr>
            <w:tcW w:w="3132" w:type="dxa"/>
            <w:vAlign w:val="center"/>
          </w:tcPr>
          <w:p w14:paraId="32C4EE08" w14:textId="77777777" w:rsidR="001A7C84" w:rsidRPr="00F931B5" w:rsidRDefault="001A7C84" w:rsidP="001A7C84">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Derivative assets and liabilities</w:t>
            </w:r>
          </w:p>
        </w:tc>
        <w:tc>
          <w:tcPr>
            <w:tcW w:w="1251" w:type="dxa"/>
          </w:tcPr>
          <w:p w14:paraId="47EC80CC" w14:textId="77777777" w:rsidR="001A7C84" w:rsidRPr="00F931B5" w:rsidRDefault="001A7C84"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7,479</w:t>
            </w:r>
          </w:p>
        </w:tc>
        <w:tc>
          <w:tcPr>
            <w:tcW w:w="99" w:type="dxa"/>
            <w:vAlign w:val="center"/>
          </w:tcPr>
          <w:p w14:paraId="5715EE6C"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287" w:type="dxa"/>
          </w:tcPr>
          <w:p w14:paraId="7F6876AE" w14:textId="77777777" w:rsidR="001A7C84" w:rsidRPr="00F931B5" w:rsidRDefault="001A7C84" w:rsidP="001A7C84">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(55,637)</w:t>
            </w:r>
          </w:p>
        </w:tc>
        <w:tc>
          <w:tcPr>
            <w:tcW w:w="63" w:type="dxa"/>
          </w:tcPr>
          <w:p w14:paraId="659DDC0F"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530" w:type="dxa"/>
          </w:tcPr>
          <w:p w14:paraId="7410062F" w14:textId="77777777" w:rsidR="001A7C84" w:rsidRPr="00F931B5" w:rsidRDefault="001A7C84" w:rsidP="001A7C84">
            <w:pPr>
              <w:spacing w:line="200" w:lineRule="exact"/>
              <w:jc w:val="center"/>
              <w:rPr>
                <w:rFonts w:hAnsi="Times New Roman" w:cs="Times New Roman"/>
                <w:color w:val="000000"/>
                <w:spacing w:val="-4"/>
                <w:sz w:val="16"/>
                <w:szCs w:val="16"/>
              </w:rPr>
            </w:pPr>
            <w:r w:rsidRPr="00F931B5">
              <w:rPr>
                <w:rFonts w:hAnsi="Times New Roman" w:cs="Times New Roman"/>
                <w:color w:val="000000"/>
                <w:sz w:val="16"/>
                <w:szCs w:val="16"/>
              </w:rPr>
              <w:t>-</w:t>
            </w:r>
          </w:p>
        </w:tc>
        <w:tc>
          <w:tcPr>
            <w:tcW w:w="126" w:type="dxa"/>
          </w:tcPr>
          <w:p w14:paraId="25CA3801"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224" w:type="dxa"/>
            <w:gridSpan w:val="2"/>
          </w:tcPr>
          <w:p w14:paraId="59D34CD0" w14:textId="77777777" w:rsidR="001A7C84" w:rsidRPr="00F931B5" w:rsidRDefault="001A7C84"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(48,158)</w:t>
            </w:r>
          </w:p>
        </w:tc>
      </w:tr>
      <w:tr w:rsidR="001A7C84" w:rsidRPr="00F931B5" w14:paraId="156EFB3C" w14:textId="77777777" w:rsidTr="00074BB9">
        <w:trPr>
          <w:trHeight w:val="70"/>
        </w:trPr>
        <w:tc>
          <w:tcPr>
            <w:tcW w:w="3132" w:type="dxa"/>
            <w:vAlign w:val="center"/>
          </w:tcPr>
          <w:p w14:paraId="3DE05252" w14:textId="77777777" w:rsidR="001A7C84" w:rsidRPr="00F931B5" w:rsidRDefault="001A7C84" w:rsidP="001A7C84">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Investments</w:t>
            </w:r>
          </w:p>
        </w:tc>
        <w:tc>
          <w:tcPr>
            <w:tcW w:w="1251" w:type="dxa"/>
          </w:tcPr>
          <w:p w14:paraId="61C2F5CB" w14:textId="77777777" w:rsidR="001A7C84" w:rsidRPr="00F931B5" w:rsidRDefault="001A7C84"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(14,405)</w:t>
            </w:r>
          </w:p>
        </w:tc>
        <w:tc>
          <w:tcPr>
            <w:tcW w:w="99" w:type="dxa"/>
            <w:vAlign w:val="center"/>
          </w:tcPr>
          <w:p w14:paraId="0F5C5D11"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287" w:type="dxa"/>
          </w:tcPr>
          <w:p w14:paraId="656B135D" w14:textId="77777777" w:rsidR="001A7C84" w:rsidRPr="00F931B5" w:rsidRDefault="001A7C84" w:rsidP="001A7C84">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8,506</w:t>
            </w:r>
          </w:p>
        </w:tc>
        <w:tc>
          <w:tcPr>
            <w:tcW w:w="63" w:type="dxa"/>
          </w:tcPr>
          <w:p w14:paraId="57D2CDD8"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530" w:type="dxa"/>
          </w:tcPr>
          <w:p w14:paraId="4D2FC95C" w14:textId="77777777" w:rsidR="001A7C84" w:rsidRPr="00F931B5" w:rsidRDefault="001A7C84" w:rsidP="001A7C84">
            <w:pPr>
              <w:spacing w:line="200" w:lineRule="exact"/>
              <w:jc w:val="center"/>
              <w:rPr>
                <w:rFonts w:hAnsi="Times New Roman" w:cs="Times New Roman"/>
                <w:color w:val="000000"/>
                <w:spacing w:val="-4"/>
                <w:sz w:val="16"/>
                <w:szCs w:val="16"/>
              </w:rPr>
            </w:pPr>
            <w:r w:rsidRPr="00F931B5">
              <w:rPr>
                <w:rFonts w:hAnsi="Times New Roman" w:cs="Times New Roman"/>
                <w:color w:val="000000"/>
                <w:sz w:val="16"/>
                <w:szCs w:val="16"/>
              </w:rPr>
              <w:t>-</w:t>
            </w:r>
          </w:p>
        </w:tc>
        <w:tc>
          <w:tcPr>
            <w:tcW w:w="126" w:type="dxa"/>
          </w:tcPr>
          <w:p w14:paraId="3D4CABDC" w14:textId="77777777" w:rsidR="001A7C84" w:rsidRPr="00F931B5" w:rsidRDefault="001A7C84" w:rsidP="001A7C84">
            <w:pPr>
              <w:tabs>
                <w:tab w:val="decimal" w:pos="897"/>
              </w:tabs>
              <w:spacing w:line="200" w:lineRule="exact"/>
              <w:rPr>
                <w:rFonts w:hAnsi="Times New Roman" w:cs="Times New Roman"/>
                <w:color w:val="000000"/>
                <w:sz w:val="16"/>
                <w:szCs w:val="16"/>
              </w:rPr>
            </w:pPr>
          </w:p>
        </w:tc>
        <w:tc>
          <w:tcPr>
            <w:tcW w:w="1224" w:type="dxa"/>
            <w:gridSpan w:val="2"/>
          </w:tcPr>
          <w:p w14:paraId="4169DDCE" w14:textId="77777777" w:rsidR="001A7C84" w:rsidRPr="00F931B5" w:rsidRDefault="001A7C84"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(5,899)</w:t>
            </w:r>
          </w:p>
        </w:tc>
      </w:tr>
      <w:tr w:rsidR="001A7C84" w:rsidRPr="00F931B5" w14:paraId="49EF9727" w14:textId="77777777" w:rsidTr="00074BB9">
        <w:trPr>
          <w:trHeight w:val="70"/>
        </w:trPr>
        <w:tc>
          <w:tcPr>
            <w:tcW w:w="3132" w:type="dxa"/>
            <w:vAlign w:val="center"/>
          </w:tcPr>
          <w:p w14:paraId="5DA8E6A4" w14:textId="77777777" w:rsidR="001A7C84" w:rsidRPr="00F931B5" w:rsidRDefault="001A7C84" w:rsidP="001A7C84">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Property, plant and equipment</w:t>
            </w:r>
          </w:p>
        </w:tc>
        <w:tc>
          <w:tcPr>
            <w:tcW w:w="1251" w:type="dxa"/>
          </w:tcPr>
          <w:p w14:paraId="33A5041C" w14:textId="77777777" w:rsidR="001A7C84" w:rsidRPr="00F931B5" w:rsidRDefault="001A7C84"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(885)</w:t>
            </w:r>
          </w:p>
        </w:tc>
        <w:tc>
          <w:tcPr>
            <w:tcW w:w="99" w:type="dxa"/>
            <w:vAlign w:val="center"/>
          </w:tcPr>
          <w:p w14:paraId="5C9B7A8A" w14:textId="77777777" w:rsidR="001A7C84" w:rsidRPr="00F931B5" w:rsidRDefault="001A7C84" w:rsidP="001A7C84">
            <w:pPr>
              <w:tabs>
                <w:tab w:val="decimal" w:pos="1062"/>
              </w:tabs>
              <w:spacing w:line="200" w:lineRule="exact"/>
              <w:rPr>
                <w:rFonts w:hAnsi="Times New Roman" w:cs="Times New Roman"/>
                <w:color w:val="000000"/>
                <w:sz w:val="16"/>
                <w:szCs w:val="16"/>
              </w:rPr>
            </w:pPr>
          </w:p>
        </w:tc>
        <w:tc>
          <w:tcPr>
            <w:tcW w:w="1287" w:type="dxa"/>
          </w:tcPr>
          <w:p w14:paraId="53B8EE34" w14:textId="77777777" w:rsidR="001A7C84" w:rsidRPr="00F931B5" w:rsidRDefault="006A1236" w:rsidP="001A7C84">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885</w:t>
            </w:r>
          </w:p>
        </w:tc>
        <w:tc>
          <w:tcPr>
            <w:tcW w:w="63" w:type="dxa"/>
          </w:tcPr>
          <w:p w14:paraId="78971435"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530" w:type="dxa"/>
          </w:tcPr>
          <w:p w14:paraId="56EF34DB" w14:textId="77777777" w:rsidR="001A7C84" w:rsidRPr="00F931B5" w:rsidRDefault="001A7C84" w:rsidP="001A7C84">
            <w:pPr>
              <w:spacing w:line="200" w:lineRule="exact"/>
              <w:jc w:val="center"/>
              <w:rPr>
                <w:rFonts w:hAnsi="Times New Roman" w:cs="Times New Roman"/>
                <w:color w:val="000000"/>
                <w:spacing w:val="-4"/>
                <w:sz w:val="16"/>
                <w:szCs w:val="16"/>
              </w:rPr>
            </w:pPr>
            <w:r w:rsidRPr="00F931B5">
              <w:rPr>
                <w:rFonts w:hAnsi="Times New Roman" w:cs="Times New Roman"/>
                <w:color w:val="000000"/>
                <w:sz w:val="16"/>
                <w:szCs w:val="16"/>
              </w:rPr>
              <w:t>-</w:t>
            </w:r>
          </w:p>
        </w:tc>
        <w:tc>
          <w:tcPr>
            <w:tcW w:w="126" w:type="dxa"/>
          </w:tcPr>
          <w:p w14:paraId="31CB9C49"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224" w:type="dxa"/>
            <w:gridSpan w:val="2"/>
          </w:tcPr>
          <w:p w14:paraId="6B37777B" w14:textId="77777777" w:rsidR="001A7C84" w:rsidRPr="00F931B5" w:rsidRDefault="006A1236" w:rsidP="00736981">
            <w:pPr>
              <w:tabs>
                <w:tab w:val="decimal" w:pos="620"/>
              </w:tabs>
              <w:spacing w:line="200" w:lineRule="exact"/>
              <w:rPr>
                <w:rFonts w:hAnsi="Times New Roman" w:cs="Times New Roman"/>
                <w:color w:val="000000"/>
                <w:sz w:val="16"/>
                <w:szCs w:val="16"/>
              </w:rPr>
            </w:pPr>
            <w:r w:rsidRPr="00F931B5">
              <w:rPr>
                <w:rFonts w:hAnsi="Times New Roman" w:cs="Times New Roman"/>
                <w:color w:val="000000"/>
                <w:sz w:val="16"/>
                <w:szCs w:val="16"/>
              </w:rPr>
              <w:t>-</w:t>
            </w:r>
          </w:p>
        </w:tc>
      </w:tr>
      <w:tr w:rsidR="001A7C84" w:rsidRPr="00F931B5" w14:paraId="6ABB4775" w14:textId="77777777" w:rsidTr="00074BB9">
        <w:trPr>
          <w:trHeight w:val="70"/>
        </w:trPr>
        <w:tc>
          <w:tcPr>
            <w:tcW w:w="3132" w:type="dxa"/>
            <w:vAlign w:val="center"/>
          </w:tcPr>
          <w:p w14:paraId="07869B8C" w14:textId="77777777" w:rsidR="001A7C84" w:rsidRPr="00F931B5" w:rsidRDefault="001A7C84" w:rsidP="001A7C84">
            <w:pPr>
              <w:spacing w:line="200" w:lineRule="exact"/>
              <w:ind w:left="293" w:hanging="162"/>
              <w:rPr>
                <w:rFonts w:eastAsia="Arial Unicode MS" w:hAnsi="Times New Roman" w:cs="Times New Roman"/>
                <w:sz w:val="16"/>
                <w:szCs w:val="16"/>
                <w:cs/>
              </w:rPr>
            </w:pPr>
            <w:r w:rsidRPr="00F931B5">
              <w:rPr>
                <w:rFonts w:eastAsia="Arial Unicode MS" w:hAnsi="Times New Roman" w:cs="Times New Roman"/>
                <w:sz w:val="16"/>
                <w:szCs w:val="16"/>
              </w:rPr>
              <w:t>Right-of-use assets</w:t>
            </w:r>
          </w:p>
        </w:tc>
        <w:tc>
          <w:tcPr>
            <w:tcW w:w="1251" w:type="dxa"/>
          </w:tcPr>
          <w:p w14:paraId="5209FE4F" w14:textId="77777777" w:rsidR="001A7C84" w:rsidRPr="00F931B5" w:rsidRDefault="001A7C84"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(21,075)</w:t>
            </w:r>
          </w:p>
        </w:tc>
        <w:tc>
          <w:tcPr>
            <w:tcW w:w="99" w:type="dxa"/>
            <w:vAlign w:val="center"/>
          </w:tcPr>
          <w:p w14:paraId="646DFC3B" w14:textId="77777777" w:rsidR="001A7C84" w:rsidRPr="00F931B5" w:rsidRDefault="001A7C84" w:rsidP="001A7C84">
            <w:pPr>
              <w:tabs>
                <w:tab w:val="decimal" w:pos="1062"/>
              </w:tabs>
              <w:spacing w:line="200" w:lineRule="exact"/>
              <w:rPr>
                <w:rFonts w:hAnsi="Times New Roman" w:cs="Times New Roman"/>
                <w:color w:val="000000"/>
                <w:sz w:val="16"/>
                <w:szCs w:val="16"/>
              </w:rPr>
            </w:pPr>
          </w:p>
        </w:tc>
        <w:tc>
          <w:tcPr>
            <w:tcW w:w="1287" w:type="dxa"/>
          </w:tcPr>
          <w:p w14:paraId="6A7253F9" w14:textId="77777777" w:rsidR="001A7C84" w:rsidRPr="00F931B5" w:rsidRDefault="001A7C84" w:rsidP="001A7C84">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w:t>
            </w:r>
            <w:r w:rsidR="006A1236" w:rsidRPr="00F931B5">
              <w:rPr>
                <w:rFonts w:hAnsi="Times New Roman" w:cs="Times New Roman"/>
                <w:color w:val="000000"/>
                <w:sz w:val="16"/>
                <w:szCs w:val="16"/>
              </w:rPr>
              <w:t>114,416</w:t>
            </w:r>
            <w:r w:rsidRPr="00F931B5">
              <w:rPr>
                <w:rFonts w:hAnsi="Times New Roman" w:cs="Times New Roman"/>
                <w:color w:val="000000"/>
                <w:sz w:val="16"/>
                <w:szCs w:val="16"/>
              </w:rPr>
              <w:t>)</w:t>
            </w:r>
          </w:p>
        </w:tc>
        <w:tc>
          <w:tcPr>
            <w:tcW w:w="63" w:type="dxa"/>
          </w:tcPr>
          <w:p w14:paraId="3F0C70EB"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530" w:type="dxa"/>
          </w:tcPr>
          <w:p w14:paraId="5B54ABB4" w14:textId="77777777" w:rsidR="001A7C84" w:rsidRPr="00F931B5" w:rsidRDefault="001A7C84" w:rsidP="001A7C84">
            <w:pPr>
              <w:spacing w:line="200" w:lineRule="exact"/>
              <w:jc w:val="center"/>
              <w:rPr>
                <w:rFonts w:hAnsi="Times New Roman" w:cs="Times New Roman"/>
                <w:color w:val="000000"/>
                <w:spacing w:val="-4"/>
                <w:sz w:val="16"/>
                <w:szCs w:val="16"/>
              </w:rPr>
            </w:pPr>
            <w:r w:rsidRPr="00F931B5">
              <w:rPr>
                <w:rFonts w:hAnsi="Times New Roman" w:cs="Times New Roman"/>
                <w:color w:val="000000"/>
                <w:sz w:val="16"/>
                <w:szCs w:val="16"/>
              </w:rPr>
              <w:t>-</w:t>
            </w:r>
          </w:p>
        </w:tc>
        <w:tc>
          <w:tcPr>
            <w:tcW w:w="126" w:type="dxa"/>
          </w:tcPr>
          <w:p w14:paraId="5A4C0B67"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224" w:type="dxa"/>
            <w:gridSpan w:val="2"/>
          </w:tcPr>
          <w:p w14:paraId="325E67A7" w14:textId="77777777" w:rsidR="001A7C84" w:rsidRPr="00F931B5" w:rsidRDefault="001A7C84"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w:t>
            </w:r>
            <w:r w:rsidR="004C08AE" w:rsidRPr="00F931B5">
              <w:rPr>
                <w:rFonts w:hAnsi="Times New Roman" w:cs="Times New Roman"/>
                <w:color w:val="000000"/>
                <w:sz w:val="16"/>
                <w:szCs w:val="16"/>
              </w:rPr>
              <w:t>135,491</w:t>
            </w:r>
            <w:r w:rsidRPr="00F931B5">
              <w:rPr>
                <w:rFonts w:hAnsi="Times New Roman" w:cs="Times New Roman"/>
                <w:color w:val="000000"/>
                <w:sz w:val="16"/>
                <w:szCs w:val="16"/>
              </w:rPr>
              <w:t>)</w:t>
            </w:r>
          </w:p>
        </w:tc>
      </w:tr>
      <w:tr w:rsidR="001A7C84" w:rsidRPr="00F931B5" w14:paraId="4220417B" w14:textId="77777777" w:rsidTr="00074BB9">
        <w:trPr>
          <w:trHeight w:val="124"/>
        </w:trPr>
        <w:tc>
          <w:tcPr>
            <w:tcW w:w="3132" w:type="dxa"/>
            <w:vAlign w:val="center"/>
          </w:tcPr>
          <w:p w14:paraId="2DB152E2" w14:textId="77777777" w:rsidR="001A7C84" w:rsidRPr="00F931B5" w:rsidRDefault="001A7C84" w:rsidP="001A7C84">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Intangible assets</w:t>
            </w:r>
          </w:p>
        </w:tc>
        <w:tc>
          <w:tcPr>
            <w:tcW w:w="1251" w:type="dxa"/>
          </w:tcPr>
          <w:p w14:paraId="06C579DA" w14:textId="77777777" w:rsidR="001A7C84" w:rsidRPr="00F931B5" w:rsidRDefault="001A7C84"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5,677</w:t>
            </w:r>
          </w:p>
        </w:tc>
        <w:tc>
          <w:tcPr>
            <w:tcW w:w="99" w:type="dxa"/>
            <w:vAlign w:val="center"/>
          </w:tcPr>
          <w:p w14:paraId="60E05A30" w14:textId="77777777" w:rsidR="001A7C84" w:rsidRPr="00F931B5" w:rsidRDefault="001A7C84" w:rsidP="001A7C84">
            <w:pPr>
              <w:tabs>
                <w:tab w:val="decimal" w:pos="1062"/>
              </w:tabs>
              <w:spacing w:line="200" w:lineRule="exact"/>
              <w:rPr>
                <w:rFonts w:hAnsi="Times New Roman" w:cs="Times New Roman"/>
                <w:color w:val="000000"/>
                <w:sz w:val="16"/>
                <w:szCs w:val="16"/>
              </w:rPr>
            </w:pPr>
          </w:p>
        </w:tc>
        <w:tc>
          <w:tcPr>
            <w:tcW w:w="1287" w:type="dxa"/>
          </w:tcPr>
          <w:p w14:paraId="19F0D3E8" w14:textId="77777777" w:rsidR="001A7C84" w:rsidRPr="00F931B5" w:rsidRDefault="004C08AE" w:rsidP="001A7C84">
            <w:pPr>
              <w:tabs>
                <w:tab w:val="decimal" w:pos="1148"/>
              </w:tabs>
              <w:spacing w:line="200" w:lineRule="exact"/>
              <w:rPr>
                <w:rFonts w:hAnsi="Times New Roman"/>
                <w:color w:val="000000"/>
                <w:sz w:val="16"/>
                <w:szCs w:val="20"/>
              </w:rPr>
            </w:pPr>
            <w:r w:rsidRPr="00F931B5">
              <w:rPr>
                <w:rFonts w:hAnsi="Times New Roman"/>
                <w:color w:val="000000"/>
                <w:sz w:val="16"/>
                <w:szCs w:val="20"/>
              </w:rPr>
              <w:t>(35)</w:t>
            </w:r>
          </w:p>
        </w:tc>
        <w:tc>
          <w:tcPr>
            <w:tcW w:w="63" w:type="dxa"/>
          </w:tcPr>
          <w:p w14:paraId="46FE3769"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530" w:type="dxa"/>
          </w:tcPr>
          <w:p w14:paraId="21A07F9A" w14:textId="77777777" w:rsidR="001A7C84" w:rsidRPr="00F931B5" w:rsidRDefault="001A7C84" w:rsidP="001A7C84">
            <w:pPr>
              <w:spacing w:line="200" w:lineRule="exact"/>
              <w:jc w:val="center"/>
              <w:rPr>
                <w:rFonts w:hAnsi="Times New Roman" w:cs="Times New Roman"/>
                <w:color w:val="000000"/>
                <w:spacing w:val="-4"/>
                <w:sz w:val="16"/>
                <w:szCs w:val="16"/>
              </w:rPr>
            </w:pPr>
            <w:r w:rsidRPr="00F931B5">
              <w:rPr>
                <w:rFonts w:hAnsi="Times New Roman" w:cs="Times New Roman"/>
                <w:color w:val="000000"/>
                <w:sz w:val="16"/>
                <w:szCs w:val="16"/>
              </w:rPr>
              <w:t>-</w:t>
            </w:r>
          </w:p>
        </w:tc>
        <w:tc>
          <w:tcPr>
            <w:tcW w:w="126" w:type="dxa"/>
          </w:tcPr>
          <w:p w14:paraId="254C0339"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224" w:type="dxa"/>
            <w:gridSpan w:val="2"/>
          </w:tcPr>
          <w:p w14:paraId="70247819" w14:textId="77777777" w:rsidR="001A7C84" w:rsidRPr="00F931B5" w:rsidRDefault="004C08AE"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5,642</w:t>
            </w:r>
          </w:p>
        </w:tc>
      </w:tr>
      <w:tr w:rsidR="001A7C84" w:rsidRPr="00F931B5" w14:paraId="554A0B39" w14:textId="77777777" w:rsidTr="00074BB9">
        <w:trPr>
          <w:trHeight w:val="124"/>
        </w:trPr>
        <w:tc>
          <w:tcPr>
            <w:tcW w:w="3132" w:type="dxa"/>
            <w:vAlign w:val="center"/>
          </w:tcPr>
          <w:p w14:paraId="6A7CE2D3" w14:textId="77777777" w:rsidR="001A7C84" w:rsidRPr="00F931B5" w:rsidRDefault="001A7C84" w:rsidP="001A7C84">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Other assets</w:t>
            </w:r>
          </w:p>
        </w:tc>
        <w:tc>
          <w:tcPr>
            <w:tcW w:w="1251" w:type="dxa"/>
          </w:tcPr>
          <w:p w14:paraId="54169C02" w14:textId="77777777" w:rsidR="001A7C84" w:rsidRPr="00F931B5" w:rsidRDefault="001A7C84"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120</w:t>
            </w:r>
          </w:p>
        </w:tc>
        <w:tc>
          <w:tcPr>
            <w:tcW w:w="99" w:type="dxa"/>
            <w:vAlign w:val="center"/>
          </w:tcPr>
          <w:p w14:paraId="026BCD06" w14:textId="77777777" w:rsidR="001A7C84" w:rsidRPr="00F931B5" w:rsidRDefault="001A7C84" w:rsidP="001A7C84">
            <w:pPr>
              <w:tabs>
                <w:tab w:val="decimal" w:pos="1062"/>
              </w:tabs>
              <w:spacing w:line="200" w:lineRule="exact"/>
              <w:rPr>
                <w:rFonts w:hAnsi="Times New Roman" w:cs="Times New Roman"/>
                <w:color w:val="000000"/>
                <w:sz w:val="16"/>
                <w:szCs w:val="16"/>
              </w:rPr>
            </w:pPr>
          </w:p>
        </w:tc>
        <w:tc>
          <w:tcPr>
            <w:tcW w:w="1287" w:type="dxa"/>
          </w:tcPr>
          <w:p w14:paraId="7CA51FEA" w14:textId="77777777" w:rsidR="001A7C84" w:rsidRPr="00F931B5" w:rsidRDefault="001A7C84" w:rsidP="001A7C84">
            <w:pPr>
              <w:tabs>
                <w:tab w:val="decimal" w:pos="633"/>
              </w:tabs>
              <w:spacing w:line="200" w:lineRule="exact"/>
              <w:rPr>
                <w:rFonts w:hAnsi="Times New Roman" w:cs="Times New Roman"/>
                <w:color w:val="000000"/>
                <w:sz w:val="16"/>
                <w:szCs w:val="16"/>
              </w:rPr>
            </w:pPr>
            <w:r w:rsidRPr="00F931B5">
              <w:rPr>
                <w:rFonts w:hAnsi="Times New Roman" w:cs="Times New Roman"/>
                <w:color w:val="000000"/>
                <w:sz w:val="16"/>
                <w:szCs w:val="16"/>
              </w:rPr>
              <w:t>-</w:t>
            </w:r>
          </w:p>
        </w:tc>
        <w:tc>
          <w:tcPr>
            <w:tcW w:w="63" w:type="dxa"/>
          </w:tcPr>
          <w:p w14:paraId="65C651D0"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530" w:type="dxa"/>
          </w:tcPr>
          <w:p w14:paraId="043D886F" w14:textId="77777777" w:rsidR="001A7C84" w:rsidRPr="00F931B5" w:rsidRDefault="001A7C84" w:rsidP="001A7C84">
            <w:pPr>
              <w:spacing w:line="200" w:lineRule="exact"/>
              <w:jc w:val="center"/>
              <w:rPr>
                <w:rFonts w:hAnsi="Times New Roman" w:cs="Times New Roman"/>
                <w:color w:val="000000"/>
                <w:spacing w:val="-4"/>
                <w:sz w:val="16"/>
                <w:szCs w:val="16"/>
              </w:rPr>
            </w:pPr>
            <w:r w:rsidRPr="00F931B5">
              <w:rPr>
                <w:rFonts w:hAnsi="Times New Roman" w:cs="Times New Roman"/>
                <w:color w:val="000000"/>
                <w:sz w:val="16"/>
                <w:szCs w:val="16"/>
              </w:rPr>
              <w:t>-</w:t>
            </w:r>
          </w:p>
        </w:tc>
        <w:tc>
          <w:tcPr>
            <w:tcW w:w="126" w:type="dxa"/>
          </w:tcPr>
          <w:p w14:paraId="47A7C511"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224" w:type="dxa"/>
            <w:gridSpan w:val="2"/>
          </w:tcPr>
          <w:p w14:paraId="0A40069A" w14:textId="77777777" w:rsidR="001A7C84" w:rsidRPr="00F931B5" w:rsidRDefault="001A7C84"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120</w:t>
            </w:r>
          </w:p>
        </w:tc>
      </w:tr>
      <w:tr w:rsidR="001A7C84" w:rsidRPr="00F931B5" w14:paraId="70D6FBA9" w14:textId="77777777" w:rsidTr="00074BB9">
        <w:trPr>
          <w:trHeight w:val="124"/>
        </w:trPr>
        <w:tc>
          <w:tcPr>
            <w:tcW w:w="3132" w:type="dxa"/>
            <w:vAlign w:val="center"/>
          </w:tcPr>
          <w:p w14:paraId="149D7C46" w14:textId="77777777" w:rsidR="001A7C84" w:rsidRPr="00F931B5" w:rsidRDefault="001A7C84" w:rsidP="001A7C84">
            <w:pPr>
              <w:spacing w:line="200" w:lineRule="exact"/>
              <w:ind w:left="293" w:hanging="162"/>
              <w:rPr>
                <w:rFonts w:eastAsia="Arial Unicode MS" w:hAnsi="Times New Roman" w:cs="Times New Roman"/>
                <w:sz w:val="16"/>
                <w:szCs w:val="16"/>
                <w:cs/>
              </w:rPr>
            </w:pPr>
            <w:r w:rsidRPr="00F931B5">
              <w:rPr>
                <w:rFonts w:eastAsia="Arial Unicode MS" w:hAnsi="Times New Roman" w:cs="Times New Roman"/>
                <w:sz w:val="16"/>
                <w:szCs w:val="16"/>
              </w:rPr>
              <w:t>Lease liabilities</w:t>
            </w:r>
          </w:p>
        </w:tc>
        <w:tc>
          <w:tcPr>
            <w:tcW w:w="1251" w:type="dxa"/>
          </w:tcPr>
          <w:p w14:paraId="78B558DA" w14:textId="77777777" w:rsidR="001A7C84" w:rsidRPr="00F931B5" w:rsidRDefault="001A7C84"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22,171</w:t>
            </w:r>
          </w:p>
        </w:tc>
        <w:tc>
          <w:tcPr>
            <w:tcW w:w="99" w:type="dxa"/>
            <w:vAlign w:val="center"/>
          </w:tcPr>
          <w:p w14:paraId="601E91B7" w14:textId="77777777" w:rsidR="001A7C84" w:rsidRPr="00F931B5" w:rsidRDefault="001A7C84" w:rsidP="001A7C84">
            <w:pPr>
              <w:tabs>
                <w:tab w:val="decimal" w:pos="1062"/>
              </w:tabs>
              <w:spacing w:line="200" w:lineRule="exact"/>
              <w:rPr>
                <w:rFonts w:hAnsi="Times New Roman" w:cs="Times New Roman"/>
                <w:color w:val="000000"/>
                <w:sz w:val="16"/>
                <w:szCs w:val="16"/>
              </w:rPr>
            </w:pPr>
          </w:p>
        </w:tc>
        <w:tc>
          <w:tcPr>
            <w:tcW w:w="1287" w:type="dxa"/>
          </w:tcPr>
          <w:p w14:paraId="0FC8F053" w14:textId="77777777" w:rsidR="001A7C84" w:rsidRPr="00F931B5" w:rsidRDefault="004C08AE" w:rsidP="001A7C84">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116,689</w:t>
            </w:r>
          </w:p>
        </w:tc>
        <w:tc>
          <w:tcPr>
            <w:tcW w:w="63" w:type="dxa"/>
          </w:tcPr>
          <w:p w14:paraId="2AB867A3"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530" w:type="dxa"/>
          </w:tcPr>
          <w:p w14:paraId="7F6C96A0" w14:textId="77777777" w:rsidR="001A7C84" w:rsidRPr="00F931B5" w:rsidRDefault="001A7C84" w:rsidP="001A7C84">
            <w:pPr>
              <w:spacing w:line="200" w:lineRule="exact"/>
              <w:jc w:val="center"/>
              <w:rPr>
                <w:rFonts w:hAnsi="Times New Roman" w:cs="Times New Roman"/>
                <w:color w:val="000000"/>
                <w:spacing w:val="-4"/>
                <w:sz w:val="16"/>
                <w:szCs w:val="16"/>
              </w:rPr>
            </w:pPr>
            <w:r w:rsidRPr="00F931B5">
              <w:rPr>
                <w:rFonts w:hAnsi="Times New Roman" w:cs="Times New Roman"/>
                <w:color w:val="000000"/>
                <w:sz w:val="16"/>
                <w:szCs w:val="16"/>
              </w:rPr>
              <w:t>-</w:t>
            </w:r>
          </w:p>
        </w:tc>
        <w:tc>
          <w:tcPr>
            <w:tcW w:w="126" w:type="dxa"/>
          </w:tcPr>
          <w:p w14:paraId="03DB8418"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224" w:type="dxa"/>
            <w:gridSpan w:val="2"/>
          </w:tcPr>
          <w:p w14:paraId="17674BE3" w14:textId="77777777" w:rsidR="001A7C84" w:rsidRPr="00F931B5" w:rsidRDefault="004C08AE"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138,860</w:t>
            </w:r>
          </w:p>
        </w:tc>
      </w:tr>
      <w:tr w:rsidR="001A7C84" w:rsidRPr="00F931B5" w14:paraId="54983B80" w14:textId="77777777" w:rsidTr="00074BB9">
        <w:trPr>
          <w:trHeight w:val="63"/>
        </w:trPr>
        <w:tc>
          <w:tcPr>
            <w:tcW w:w="3132" w:type="dxa"/>
            <w:vAlign w:val="center"/>
          </w:tcPr>
          <w:p w14:paraId="02816514" w14:textId="77777777" w:rsidR="001A7C84" w:rsidRPr="00F931B5" w:rsidRDefault="001A7C84" w:rsidP="001A7C84">
            <w:pPr>
              <w:spacing w:line="200" w:lineRule="exact"/>
              <w:ind w:left="293" w:hanging="162"/>
              <w:rPr>
                <w:rFonts w:eastAsia="Arial Unicode MS" w:hAnsi="Times New Roman" w:cs="Times New Roman"/>
                <w:sz w:val="16"/>
                <w:szCs w:val="16"/>
                <w:rtl/>
                <w:cs/>
              </w:rPr>
            </w:pPr>
            <w:r w:rsidRPr="00F931B5">
              <w:rPr>
                <w:rFonts w:eastAsia="Arial Unicode MS" w:hAnsi="Times New Roman" w:cs="Times New Roman"/>
                <w:sz w:val="16"/>
                <w:szCs w:val="16"/>
              </w:rPr>
              <w:t>Provision for long-term employee benefits</w:t>
            </w:r>
          </w:p>
        </w:tc>
        <w:tc>
          <w:tcPr>
            <w:tcW w:w="1251" w:type="dxa"/>
          </w:tcPr>
          <w:p w14:paraId="390F6C49" w14:textId="77777777" w:rsidR="001A7C84" w:rsidRPr="00F931B5" w:rsidRDefault="001A7C84"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32,599</w:t>
            </w:r>
          </w:p>
        </w:tc>
        <w:tc>
          <w:tcPr>
            <w:tcW w:w="99" w:type="dxa"/>
            <w:vAlign w:val="center"/>
          </w:tcPr>
          <w:p w14:paraId="1FB9F2F5" w14:textId="77777777" w:rsidR="001A7C84" w:rsidRPr="00F931B5" w:rsidRDefault="001A7C84" w:rsidP="001A7C84">
            <w:pPr>
              <w:tabs>
                <w:tab w:val="decimal" w:pos="1062"/>
              </w:tabs>
              <w:spacing w:line="200" w:lineRule="exact"/>
              <w:rPr>
                <w:rFonts w:hAnsi="Times New Roman" w:cs="Times New Roman"/>
                <w:color w:val="000000"/>
                <w:sz w:val="16"/>
                <w:szCs w:val="16"/>
              </w:rPr>
            </w:pPr>
          </w:p>
        </w:tc>
        <w:tc>
          <w:tcPr>
            <w:tcW w:w="1287" w:type="dxa"/>
          </w:tcPr>
          <w:p w14:paraId="3BAA6198" w14:textId="77777777" w:rsidR="001A7C84" w:rsidRPr="00F931B5" w:rsidRDefault="004C08AE" w:rsidP="001A7C84">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3,597</w:t>
            </w:r>
          </w:p>
        </w:tc>
        <w:tc>
          <w:tcPr>
            <w:tcW w:w="63" w:type="dxa"/>
          </w:tcPr>
          <w:p w14:paraId="126ECDBA"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530" w:type="dxa"/>
          </w:tcPr>
          <w:p w14:paraId="3FD71350" w14:textId="77777777" w:rsidR="001A7C84" w:rsidRPr="00F931B5" w:rsidRDefault="001A7C84" w:rsidP="00FA4DF6">
            <w:pPr>
              <w:tabs>
                <w:tab w:val="decimal" w:pos="1340"/>
              </w:tabs>
              <w:spacing w:line="200" w:lineRule="exact"/>
              <w:rPr>
                <w:rFonts w:hAnsi="Times New Roman" w:cs="Times New Roman"/>
                <w:color w:val="000000"/>
                <w:spacing w:val="-4"/>
                <w:sz w:val="16"/>
                <w:szCs w:val="16"/>
              </w:rPr>
            </w:pPr>
            <w:r w:rsidRPr="00F931B5">
              <w:rPr>
                <w:rFonts w:hAnsi="Times New Roman" w:cs="Times New Roman"/>
                <w:color w:val="000000"/>
                <w:sz w:val="16"/>
                <w:szCs w:val="16"/>
              </w:rPr>
              <w:t>(</w:t>
            </w:r>
            <w:r w:rsidR="004C08AE" w:rsidRPr="00F931B5">
              <w:rPr>
                <w:rFonts w:hAnsi="Times New Roman" w:cs="Times New Roman"/>
                <w:color w:val="000000"/>
                <w:sz w:val="16"/>
                <w:szCs w:val="16"/>
              </w:rPr>
              <w:t>1,310</w:t>
            </w:r>
            <w:r w:rsidRPr="00F931B5">
              <w:rPr>
                <w:rFonts w:hAnsi="Times New Roman" w:cs="Times New Roman"/>
                <w:color w:val="000000"/>
                <w:sz w:val="16"/>
                <w:szCs w:val="16"/>
              </w:rPr>
              <w:t>)</w:t>
            </w:r>
          </w:p>
        </w:tc>
        <w:tc>
          <w:tcPr>
            <w:tcW w:w="126" w:type="dxa"/>
          </w:tcPr>
          <w:p w14:paraId="390CCD7D"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224" w:type="dxa"/>
            <w:gridSpan w:val="2"/>
          </w:tcPr>
          <w:p w14:paraId="3B33FDB1" w14:textId="77777777" w:rsidR="001A7C84" w:rsidRPr="00F931B5" w:rsidRDefault="004C08AE"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34,886</w:t>
            </w:r>
          </w:p>
        </w:tc>
      </w:tr>
      <w:tr w:rsidR="001A7C84" w:rsidRPr="00F931B5" w14:paraId="6844CCE2" w14:textId="77777777" w:rsidTr="00074BB9">
        <w:tc>
          <w:tcPr>
            <w:tcW w:w="3132" w:type="dxa"/>
            <w:vAlign w:val="center"/>
          </w:tcPr>
          <w:p w14:paraId="6F2F9349" w14:textId="77777777" w:rsidR="001A7C84" w:rsidRPr="00F931B5" w:rsidRDefault="001A7C84" w:rsidP="001A7C84">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Provision for liabilities</w:t>
            </w:r>
          </w:p>
        </w:tc>
        <w:tc>
          <w:tcPr>
            <w:tcW w:w="1251" w:type="dxa"/>
            <w:tcBorders>
              <w:bottom w:val="single" w:sz="4" w:space="0" w:color="auto"/>
            </w:tcBorders>
          </w:tcPr>
          <w:p w14:paraId="0F32460B" w14:textId="77777777" w:rsidR="001A7C84" w:rsidRPr="00F931B5" w:rsidRDefault="001A7C84"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4,425</w:t>
            </w:r>
          </w:p>
        </w:tc>
        <w:tc>
          <w:tcPr>
            <w:tcW w:w="99" w:type="dxa"/>
            <w:vAlign w:val="center"/>
          </w:tcPr>
          <w:p w14:paraId="16B5C47A" w14:textId="77777777" w:rsidR="001A7C84" w:rsidRPr="00F931B5" w:rsidRDefault="001A7C84" w:rsidP="001A7C84">
            <w:pPr>
              <w:tabs>
                <w:tab w:val="decimal" w:pos="1062"/>
              </w:tabs>
              <w:spacing w:line="200" w:lineRule="exact"/>
              <w:rPr>
                <w:rFonts w:hAnsi="Times New Roman" w:cs="Times New Roman"/>
                <w:color w:val="000000"/>
                <w:sz w:val="16"/>
                <w:szCs w:val="16"/>
              </w:rPr>
            </w:pPr>
          </w:p>
        </w:tc>
        <w:tc>
          <w:tcPr>
            <w:tcW w:w="1287" w:type="dxa"/>
            <w:tcBorders>
              <w:bottom w:val="single" w:sz="4" w:space="0" w:color="auto"/>
            </w:tcBorders>
          </w:tcPr>
          <w:p w14:paraId="563F43CD" w14:textId="77777777" w:rsidR="001A7C84" w:rsidRPr="00F931B5" w:rsidRDefault="004C08AE" w:rsidP="001A7C84">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5,479</w:t>
            </w:r>
          </w:p>
        </w:tc>
        <w:tc>
          <w:tcPr>
            <w:tcW w:w="63" w:type="dxa"/>
          </w:tcPr>
          <w:p w14:paraId="5418F440"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530" w:type="dxa"/>
            <w:tcBorders>
              <w:bottom w:val="single" w:sz="4" w:space="0" w:color="auto"/>
            </w:tcBorders>
          </w:tcPr>
          <w:p w14:paraId="5C5F20DA" w14:textId="77777777" w:rsidR="001A7C84" w:rsidRPr="00F931B5" w:rsidRDefault="001A7C84" w:rsidP="001A7C84">
            <w:pPr>
              <w:spacing w:line="200" w:lineRule="exact"/>
              <w:jc w:val="center"/>
              <w:rPr>
                <w:rFonts w:hAnsi="Times New Roman" w:cs="Times New Roman"/>
                <w:color w:val="000000"/>
                <w:spacing w:val="-4"/>
                <w:sz w:val="16"/>
                <w:szCs w:val="16"/>
              </w:rPr>
            </w:pPr>
            <w:r w:rsidRPr="00F931B5">
              <w:rPr>
                <w:rFonts w:hAnsi="Times New Roman" w:cs="Times New Roman"/>
                <w:color w:val="000000"/>
                <w:sz w:val="16"/>
                <w:szCs w:val="16"/>
              </w:rPr>
              <w:t>-</w:t>
            </w:r>
          </w:p>
        </w:tc>
        <w:tc>
          <w:tcPr>
            <w:tcW w:w="126" w:type="dxa"/>
          </w:tcPr>
          <w:p w14:paraId="487C30B9" w14:textId="77777777" w:rsidR="001A7C84" w:rsidRPr="00F931B5" w:rsidRDefault="001A7C84" w:rsidP="001A7C84">
            <w:pPr>
              <w:tabs>
                <w:tab w:val="decimal" w:pos="1062"/>
              </w:tabs>
              <w:spacing w:line="200" w:lineRule="exact"/>
              <w:rPr>
                <w:rFonts w:hAnsi="Times New Roman" w:cs="Times New Roman"/>
                <w:color w:val="000000"/>
                <w:sz w:val="16"/>
                <w:szCs w:val="16"/>
                <w:lang w:val="en-GB"/>
              </w:rPr>
            </w:pPr>
          </w:p>
        </w:tc>
        <w:tc>
          <w:tcPr>
            <w:tcW w:w="1224" w:type="dxa"/>
            <w:gridSpan w:val="2"/>
            <w:tcBorders>
              <w:bottom w:val="single" w:sz="4" w:space="0" w:color="auto"/>
            </w:tcBorders>
          </w:tcPr>
          <w:p w14:paraId="5F6607C4" w14:textId="77777777" w:rsidR="001A7C84" w:rsidRPr="00F931B5" w:rsidRDefault="004C08AE"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9,904</w:t>
            </w:r>
          </w:p>
        </w:tc>
      </w:tr>
      <w:tr w:rsidR="001A7C84" w:rsidRPr="00F931B5" w14:paraId="5B21D625" w14:textId="77777777" w:rsidTr="00074BB9">
        <w:tc>
          <w:tcPr>
            <w:tcW w:w="3132" w:type="dxa"/>
            <w:vAlign w:val="center"/>
          </w:tcPr>
          <w:p w14:paraId="3274DC69" w14:textId="77777777" w:rsidR="001A7C84" w:rsidRPr="00F931B5" w:rsidRDefault="001A7C84" w:rsidP="001A7C84">
            <w:pPr>
              <w:tabs>
                <w:tab w:val="left" w:pos="340"/>
              </w:tabs>
              <w:spacing w:line="200" w:lineRule="exact"/>
              <w:ind w:left="162" w:hanging="162"/>
              <w:rPr>
                <w:rFonts w:eastAsia="Arial Unicode MS" w:hAnsi="Times New Roman" w:cs="Times New Roman"/>
                <w:sz w:val="16"/>
                <w:szCs w:val="16"/>
              </w:rPr>
            </w:pPr>
            <w:r w:rsidRPr="00F931B5">
              <w:rPr>
                <w:rFonts w:eastAsia="Arial Unicode MS" w:hAnsi="Times New Roman" w:cs="Times New Roman"/>
                <w:sz w:val="16"/>
                <w:szCs w:val="16"/>
              </w:rPr>
              <w:t xml:space="preserve">       Total deferred tax assets </w:t>
            </w:r>
          </w:p>
        </w:tc>
        <w:tc>
          <w:tcPr>
            <w:tcW w:w="1251" w:type="dxa"/>
            <w:tcBorders>
              <w:top w:val="single" w:sz="4" w:space="0" w:color="auto"/>
              <w:bottom w:val="double" w:sz="4" w:space="0" w:color="auto"/>
            </w:tcBorders>
          </w:tcPr>
          <w:p w14:paraId="4838679C" w14:textId="77777777" w:rsidR="001A7C84" w:rsidRPr="00F931B5" w:rsidRDefault="001A7C84"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81,546</w:t>
            </w:r>
          </w:p>
        </w:tc>
        <w:tc>
          <w:tcPr>
            <w:tcW w:w="99" w:type="dxa"/>
            <w:vAlign w:val="center"/>
          </w:tcPr>
          <w:p w14:paraId="36EB9FBE" w14:textId="77777777" w:rsidR="001A7C84" w:rsidRPr="00F931B5" w:rsidRDefault="001A7C84" w:rsidP="001A7C84">
            <w:pPr>
              <w:tabs>
                <w:tab w:val="decimal" w:pos="1062"/>
              </w:tabs>
              <w:spacing w:line="200" w:lineRule="exact"/>
              <w:rPr>
                <w:rFonts w:hAnsi="Times New Roman" w:cs="Times New Roman"/>
                <w:color w:val="000000"/>
                <w:sz w:val="16"/>
                <w:szCs w:val="16"/>
              </w:rPr>
            </w:pPr>
          </w:p>
        </w:tc>
        <w:tc>
          <w:tcPr>
            <w:tcW w:w="1287" w:type="dxa"/>
            <w:tcBorders>
              <w:top w:val="single" w:sz="4" w:space="0" w:color="auto"/>
              <w:bottom w:val="double" w:sz="4" w:space="0" w:color="auto"/>
            </w:tcBorders>
          </w:tcPr>
          <w:p w14:paraId="085C0E39" w14:textId="77777777" w:rsidR="001A7C84" w:rsidRPr="00F931B5" w:rsidRDefault="001A7C84" w:rsidP="001A7C84">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w:t>
            </w:r>
            <w:r w:rsidR="004C08AE" w:rsidRPr="00F931B5">
              <w:rPr>
                <w:rFonts w:ascii="Angsana New" w:hAnsi="Angsana New"/>
                <w:color w:val="000000"/>
                <w:szCs w:val="24"/>
              </w:rPr>
              <w:t>25,195</w:t>
            </w:r>
            <w:r w:rsidRPr="00F931B5">
              <w:rPr>
                <w:rFonts w:hAnsi="Times New Roman" w:cs="Times New Roman"/>
                <w:color w:val="000000"/>
                <w:sz w:val="16"/>
                <w:szCs w:val="16"/>
              </w:rPr>
              <w:t>)</w:t>
            </w:r>
          </w:p>
        </w:tc>
        <w:tc>
          <w:tcPr>
            <w:tcW w:w="63" w:type="dxa"/>
          </w:tcPr>
          <w:p w14:paraId="4E9A5E26" w14:textId="77777777" w:rsidR="001A7C84" w:rsidRPr="00F931B5" w:rsidRDefault="001A7C84" w:rsidP="001A7C84">
            <w:pPr>
              <w:tabs>
                <w:tab w:val="decimal" w:pos="1062"/>
              </w:tabs>
              <w:spacing w:line="200" w:lineRule="exact"/>
              <w:rPr>
                <w:rFonts w:hAnsi="Times New Roman" w:cs="Times New Roman"/>
                <w:color w:val="000000"/>
                <w:sz w:val="16"/>
                <w:szCs w:val="16"/>
              </w:rPr>
            </w:pPr>
          </w:p>
        </w:tc>
        <w:tc>
          <w:tcPr>
            <w:tcW w:w="1530" w:type="dxa"/>
            <w:tcBorders>
              <w:top w:val="single" w:sz="4" w:space="0" w:color="auto"/>
              <w:bottom w:val="double" w:sz="4" w:space="0" w:color="auto"/>
            </w:tcBorders>
          </w:tcPr>
          <w:p w14:paraId="131AAF8C" w14:textId="77777777" w:rsidR="001A7C84" w:rsidRPr="00F931B5" w:rsidRDefault="001A7C84" w:rsidP="00FA4DF6">
            <w:pPr>
              <w:tabs>
                <w:tab w:val="decimal" w:pos="1340"/>
              </w:tabs>
              <w:spacing w:line="200" w:lineRule="exact"/>
              <w:rPr>
                <w:rFonts w:hAnsi="Times New Roman" w:cs="Times New Roman"/>
                <w:color w:val="000000"/>
                <w:spacing w:val="-4"/>
                <w:sz w:val="16"/>
                <w:szCs w:val="16"/>
              </w:rPr>
            </w:pPr>
            <w:r w:rsidRPr="00F931B5">
              <w:rPr>
                <w:rFonts w:hAnsi="Times New Roman" w:cs="Times New Roman"/>
                <w:color w:val="000000"/>
                <w:sz w:val="16"/>
                <w:szCs w:val="16"/>
              </w:rPr>
              <w:t>(</w:t>
            </w:r>
            <w:r w:rsidR="004C08AE" w:rsidRPr="00F931B5">
              <w:rPr>
                <w:rFonts w:hAnsi="Times New Roman" w:cs="Times New Roman"/>
                <w:color w:val="000000"/>
                <w:sz w:val="16"/>
                <w:szCs w:val="16"/>
              </w:rPr>
              <w:t>1,310</w:t>
            </w:r>
            <w:r w:rsidRPr="00F931B5">
              <w:rPr>
                <w:rFonts w:hAnsi="Times New Roman" w:cs="Times New Roman"/>
                <w:color w:val="000000"/>
                <w:sz w:val="16"/>
                <w:szCs w:val="16"/>
              </w:rPr>
              <w:t>)</w:t>
            </w:r>
          </w:p>
        </w:tc>
        <w:tc>
          <w:tcPr>
            <w:tcW w:w="126" w:type="dxa"/>
          </w:tcPr>
          <w:p w14:paraId="01CD5C3D" w14:textId="77777777" w:rsidR="001A7C84" w:rsidRPr="00F931B5" w:rsidRDefault="001A7C84" w:rsidP="001A7C84">
            <w:pPr>
              <w:tabs>
                <w:tab w:val="decimal" w:pos="1062"/>
              </w:tabs>
              <w:spacing w:line="200" w:lineRule="exact"/>
              <w:rPr>
                <w:rFonts w:hAnsi="Times New Roman" w:cs="Times New Roman"/>
                <w:color w:val="000000"/>
                <w:sz w:val="16"/>
                <w:szCs w:val="16"/>
              </w:rPr>
            </w:pPr>
          </w:p>
        </w:tc>
        <w:tc>
          <w:tcPr>
            <w:tcW w:w="1224" w:type="dxa"/>
            <w:gridSpan w:val="2"/>
            <w:tcBorders>
              <w:top w:val="single" w:sz="4" w:space="0" w:color="auto"/>
              <w:bottom w:val="double" w:sz="4" w:space="0" w:color="auto"/>
            </w:tcBorders>
          </w:tcPr>
          <w:p w14:paraId="3E58437D" w14:textId="77777777" w:rsidR="001A7C84" w:rsidRPr="00F931B5" w:rsidRDefault="004C08AE" w:rsidP="001A7C84">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55,041</w:t>
            </w:r>
          </w:p>
        </w:tc>
      </w:tr>
    </w:tbl>
    <w:p w14:paraId="3C214214" w14:textId="77777777" w:rsidR="00D00F5B" w:rsidRPr="00F931B5" w:rsidRDefault="00DB4AB8" w:rsidP="00DF71D6">
      <w:pPr>
        <w:spacing w:before="120"/>
        <w:jc w:val="right"/>
        <w:rPr>
          <w:rFonts w:hAnsi="Times New Roman" w:cs="Times New Roman"/>
          <w:b/>
          <w:bCs/>
          <w:sz w:val="16"/>
          <w:szCs w:val="16"/>
        </w:rPr>
      </w:pPr>
      <w:r w:rsidRPr="00F931B5">
        <w:rPr>
          <w:rFonts w:hAnsi="Times New Roman" w:cs="Times New Roman"/>
          <w:b/>
          <w:bCs/>
          <w:sz w:val="16"/>
          <w:szCs w:val="16"/>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132"/>
        <w:gridCol w:w="1251"/>
        <w:gridCol w:w="99"/>
        <w:gridCol w:w="1287"/>
        <w:gridCol w:w="63"/>
        <w:gridCol w:w="1530"/>
        <w:gridCol w:w="126"/>
        <w:gridCol w:w="1215"/>
        <w:gridCol w:w="9"/>
      </w:tblGrid>
      <w:tr w:rsidR="00D00F5B" w:rsidRPr="00F931B5" w14:paraId="263FEF58" w14:textId="77777777" w:rsidTr="00F144AD">
        <w:trPr>
          <w:gridAfter w:val="1"/>
          <w:wAfter w:w="9" w:type="dxa"/>
        </w:trPr>
        <w:tc>
          <w:tcPr>
            <w:tcW w:w="3132" w:type="dxa"/>
            <w:vAlign w:val="bottom"/>
          </w:tcPr>
          <w:p w14:paraId="62F0BDAC" w14:textId="77777777" w:rsidR="00D00F5B" w:rsidRPr="00F931B5" w:rsidRDefault="00D00F5B" w:rsidP="00F144AD">
            <w:pPr>
              <w:spacing w:line="200" w:lineRule="exact"/>
              <w:ind w:left="162" w:hanging="162"/>
              <w:rPr>
                <w:rFonts w:eastAsia="Arial Unicode MS" w:hAnsi="Times New Roman" w:cs="Times New Roman"/>
                <w:b/>
                <w:bCs/>
                <w:sz w:val="14"/>
                <w:szCs w:val="14"/>
              </w:rPr>
            </w:pPr>
          </w:p>
        </w:tc>
        <w:tc>
          <w:tcPr>
            <w:tcW w:w="5571" w:type="dxa"/>
            <w:gridSpan w:val="7"/>
            <w:tcBorders>
              <w:bottom w:val="single" w:sz="4" w:space="0" w:color="auto"/>
            </w:tcBorders>
            <w:vAlign w:val="bottom"/>
          </w:tcPr>
          <w:p w14:paraId="48A96978" w14:textId="77777777" w:rsidR="00D00F5B" w:rsidRPr="00F931B5" w:rsidRDefault="00D00F5B" w:rsidP="00F144AD">
            <w:pPr>
              <w:spacing w:line="200" w:lineRule="exact"/>
              <w:jc w:val="center"/>
              <w:rPr>
                <w:rFonts w:eastAsia="Arial Unicode MS" w:hAnsi="Times New Roman" w:cs="Times New Roman"/>
                <w:b/>
                <w:bCs/>
                <w:sz w:val="14"/>
                <w:szCs w:val="14"/>
              </w:rPr>
            </w:pPr>
            <w:r w:rsidRPr="00F931B5">
              <w:rPr>
                <w:rFonts w:eastAsia="Arial Unicode MS" w:hAnsi="Times New Roman" w:cs="Times New Roman"/>
                <w:b/>
                <w:bCs/>
                <w:sz w:val="14"/>
                <w:szCs w:val="14"/>
              </w:rPr>
              <w:t>SEPERATE  FINANCIAL STATEMENT</w:t>
            </w:r>
            <w:r w:rsidR="00B255AE" w:rsidRPr="00F931B5">
              <w:rPr>
                <w:rFonts w:eastAsia="Arial Unicode MS" w:hAnsi="Times New Roman" w:cs="Times New Roman"/>
                <w:b/>
                <w:bCs/>
                <w:sz w:val="14"/>
                <w:szCs w:val="14"/>
              </w:rPr>
              <w:t>S</w:t>
            </w:r>
          </w:p>
        </w:tc>
      </w:tr>
      <w:tr w:rsidR="00D00F5B" w:rsidRPr="00F931B5" w14:paraId="467279D5" w14:textId="77777777" w:rsidTr="00F144AD">
        <w:trPr>
          <w:gridAfter w:val="1"/>
          <w:wAfter w:w="9" w:type="dxa"/>
        </w:trPr>
        <w:tc>
          <w:tcPr>
            <w:tcW w:w="3132" w:type="dxa"/>
            <w:vAlign w:val="bottom"/>
          </w:tcPr>
          <w:p w14:paraId="7DCDD922" w14:textId="77777777" w:rsidR="00D00F5B" w:rsidRPr="00F931B5" w:rsidRDefault="00D00F5B" w:rsidP="00F144AD">
            <w:pPr>
              <w:spacing w:line="200" w:lineRule="exact"/>
              <w:ind w:left="162" w:hanging="162"/>
              <w:rPr>
                <w:rFonts w:eastAsia="Arial Unicode MS" w:hAnsi="Times New Roman" w:cs="Times New Roman"/>
                <w:b/>
                <w:bCs/>
                <w:sz w:val="16"/>
                <w:szCs w:val="16"/>
              </w:rPr>
            </w:pPr>
          </w:p>
        </w:tc>
        <w:tc>
          <w:tcPr>
            <w:tcW w:w="5571" w:type="dxa"/>
            <w:gridSpan w:val="7"/>
            <w:tcBorders>
              <w:top w:val="single" w:sz="4" w:space="0" w:color="auto"/>
            </w:tcBorders>
            <w:vAlign w:val="bottom"/>
          </w:tcPr>
          <w:p w14:paraId="5D0FE935"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For the year ended December 31, 2022</w:t>
            </w:r>
          </w:p>
        </w:tc>
      </w:tr>
      <w:tr w:rsidR="00D00F5B" w:rsidRPr="00F931B5" w14:paraId="37C44CE4" w14:textId="77777777" w:rsidTr="00F144AD">
        <w:trPr>
          <w:gridAfter w:val="1"/>
          <w:wAfter w:w="9" w:type="dxa"/>
        </w:trPr>
        <w:tc>
          <w:tcPr>
            <w:tcW w:w="3132" w:type="dxa"/>
            <w:vAlign w:val="bottom"/>
          </w:tcPr>
          <w:p w14:paraId="30B8C994" w14:textId="77777777" w:rsidR="00D00F5B" w:rsidRPr="00F931B5" w:rsidRDefault="00D00F5B" w:rsidP="00F144AD">
            <w:pPr>
              <w:spacing w:line="200" w:lineRule="exact"/>
              <w:ind w:left="162" w:hanging="162"/>
              <w:rPr>
                <w:rFonts w:eastAsia="Arial Unicode MS" w:hAnsi="Times New Roman" w:cs="Times New Roman"/>
                <w:b/>
                <w:bCs/>
                <w:sz w:val="16"/>
                <w:szCs w:val="16"/>
              </w:rPr>
            </w:pPr>
          </w:p>
        </w:tc>
        <w:tc>
          <w:tcPr>
            <w:tcW w:w="1251" w:type="dxa"/>
            <w:tcBorders>
              <w:top w:val="single" w:sz="4" w:space="0" w:color="auto"/>
              <w:bottom w:val="single" w:sz="4" w:space="0" w:color="auto"/>
            </w:tcBorders>
            <w:vAlign w:val="bottom"/>
          </w:tcPr>
          <w:p w14:paraId="3C1A0D81"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Balance</w:t>
            </w:r>
          </w:p>
          <w:p w14:paraId="4E84E66E"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 as at</w:t>
            </w:r>
          </w:p>
          <w:p w14:paraId="5B88D842"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January 1, </w:t>
            </w:r>
          </w:p>
          <w:p w14:paraId="2BDD5510"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2022</w:t>
            </w:r>
          </w:p>
        </w:tc>
        <w:tc>
          <w:tcPr>
            <w:tcW w:w="99" w:type="dxa"/>
            <w:tcBorders>
              <w:top w:val="single" w:sz="4" w:space="0" w:color="auto"/>
            </w:tcBorders>
            <w:vAlign w:val="bottom"/>
          </w:tcPr>
          <w:p w14:paraId="65150EAB" w14:textId="77777777" w:rsidR="00D00F5B" w:rsidRPr="00F931B5" w:rsidRDefault="00D00F5B" w:rsidP="00F144AD">
            <w:pPr>
              <w:spacing w:line="200" w:lineRule="exact"/>
              <w:jc w:val="center"/>
              <w:rPr>
                <w:rFonts w:eastAsia="Arial Unicode MS" w:hAnsi="Times New Roman" w:cs="Times New Roman"/>
                <w:b/>
                <w:bCs/>
                <w:sz w:val="16"/>
                <w:szCs w:val="16"/>
              </w:rPr>
            </w:pPr>
          </w:p>
        </w:tc>
        <w:tc>
          <w:tcPr>
            <w:tcW w:w="1287" w:type="dxa"/>
            <w:tcBorders>
              <w:top w:val="single" w:sz="4" w:space="0" w:color="auto"/>
              <w:bottom w:val="single" w:sz="4" w:space="0" w:color="auto"/>
            </w:tcBorders>
            <w:vAlign w:val="bottom"/>
          </w:tcPr>
          <w:p w14:paraId="73E09760" w14:textId="77777777" w:rsidR="00D00F5B" w:rsidRPr="00F931B5" w:rsidRDefault="00D00F5B" w:rsidP="00F144AD">
            <w:pPr>
              <w:spacing w:line="200" w:lineRule="exact"/>
              <w:ind w:left="-84"/>
              <w:jc w:val="center"/>
              <w:rPr>
                <w:rFonts w:eastAsia="Arial Unicode MS" w:hAnsi="Times New Roman" w:cs="Times New Roman"/>
                <w:b/>
                <w:bCs/>
                <w:sz w:val="16"/>
                <w:szCs w:val="16"/>
              </w:rPr>
            </w:pPr>
          </w:p>
          <w:p w14:paraId="0A1C353D" w14:textId="77777777" w:rsidR="00D00F5B" w:rsidRPr="00F931B5" w:rsidRDefault="00D00F5B" w:rsidP="00F144AD">
            <w:pPr>
              <w:spacing w:line="200" w:lineRule="exact"/>
              <w:ind w:left="-84"/>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Tax items </w:t>
            </w:r>
          </w:p>
          <w:p w14:paraId="77332645" w14:textId="77777777" w:rsidR="00D00F5B" w:rsidRPr="00F931B5" w:rsidRDefault="00D00F5B" w:rsidP="00F144AD">
            <w:pPr>
              <w:spacing w:line="200" w:lineRule="exact"/>
              <w:ind w:left="-84"/>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as recognised </w:t>
            </w:r>
          </w:p>
          <w:p w14:paraId="00501F5B"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in profit or loss</w:t>
            </w:r>
          </w:p>
        </w:tc>
        <w:tc>
          <w:tcPr>
            <w:tcW w:w="63" w:type="dxa"/>
            <w:tcBorders>
              <w:top w:val="single" w:sz="4" w:space="0" w:color="auto"/>
            </w:tcBorders>
            <w:vAlign w:val="bottom"/>
          </w:tcPr>
          <w:p w14:paraId="1CCF83F5" w14:textId="77777777" w:rsidR="00D00F5B" w:rsidRPr="00F931B5" w:rsidRDefault="00D00F5B" w:rsidP="00F144AD">
            <w:pPr>
              <w:spacing w:line="200" w:lineRule="exact"/>
              <w:jc w:val="center"/>
              <w:rPr>
                <w:rFonts w:eastAsia="Arial Unicode MS" w:hAnsi="Times New Roman" w:cs="Times New Roman"/>
                <w:b/>
                <w:bCs/>
                <w:sz w:val="16"/>
                <w:szCs w:val="16"/>
              </w:rPr>
            </w:pPr>
          </w:p>
        </w:tc>
        <w:tc>
          <w:tcPr>
            <w:tcW w:w="1530" w:type="dxa"/>
            <w:tcBorders>
              <w:top w:val="single" w:sz="4" w:space="0" w:color="auto"/>
              <w:bottom w:val="single" w:sz="4" w:space="0" w:color="auto"/>
            </w:tcBorders>
            <w:vAlign w:val="bottom"/>
          </w:tcPr>
          <w:p w14:paraId="600613B0"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Tax items </w:t>
            </w:r>
          </w:p>
          <w:p w14:paraId="642E2C50"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as recognised in </w:t>
            </w:r>
          </w:p>
          <w:p w14:paraId="5A66F00C"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other comprehensive income (loss)</w:t>
            </w:r>
          </w:p>
        </w:tc>
        <w:tc>
          <w:tcPr>
            <w:tcW w:w="126" w:type="dxa"/>
            <w:tcBorders>
              <w:top w:val="single" w:sz="4" w:space="0" w:color="auto"/>
            </w:tcBorders>
            <w:vAlign w:val="bottom"/>
          </w:tcPr>
          <w:p w14:paraId="3A13E748" w14:textId="77777777" w:rsidR="00D00F5B" w:rsidRPr="00F931B5" w:rsidRDefault="00D00F5B" w:rsidP="00F144AD">
            <w:pPr>
              <w:spacing w:line="200" w:lineRule="exact"/>
              <w:jc w:val="center"/>
              <w:rPr>
                <w:rFonts w:eastAsia="Arial Unicode MS" w:hAnsi="Times New Roman" w:cs="Times New Roman"/>
                <w:b/>
                <w:bCs/>
                <w:sz w:val="16"/>
                <w:szCs w:val="16"/>
              </w:rPr>
            </w:pPr>
          </w:p>
        </w:tc>
        <w:tc>
          <w:tcPr>
            <w:tcW w:w="1215" w:type="dxa"/>
            <w:tcBorders>
              <w:top w:val="single" w:sz="4" w:space="0" w:color="auto"/>
              <w:bottom w:val="single" w:sz="4" w:space="0" w:color="auto"/>
            </w:tcBorders>
            <w:vAlign w:val="bottom"/>
          </w:tcPr>
          <w:p w14:paraId="289C96B7"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Balance</w:t>
            </w:r>
          </w:p>
          <w:p w14:paraId="1A4EB0FE"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 xml:space="preserve"> as at</w:t>
            </w:r>
          </w:p>
          <w:p w14:paraId="57E8B0D3"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December 31,</w:t>
            </w:r>
          </w:p>
          <w:p w14:paraId="14D48378" w14:textId="77777777" w:rsidR="00D00F5B" w:rsidRPr="00F931B5" w:rsidRDefault="00D00F5B" w:rsidP="00F144AD">
            <w:pPr>
              <w:spacing w:line="200" w:lineRule="exact"/>
              <w:jc w:val="center"/>
              <w:rPr>
                <w:rFonts w:eastAsia="Arial Unicode MS" w:hAnsi="Times New Roman" w:cs="Times New Roman"/>
                <w:b/>
                <w:bCs/>
                <w:sz w:val="16"/>
                <w:szCs w:val="16"/>
              </w:rPr>
            </w:pPr>
            <w:r w:rsidRPr="00F931B5">
              <w:rPr>
                <w:rFonts w:eastAsia="Arial Unicode MS" w:hAnsi="Times New Roman" w:cs="Times New Roman"/>
                <w:b/>
                <w:bCs/>
                <w:sz w:val="16"/>
                <w:szCs w:val="16"/>
              </w:rPr>
              <w:t>2022</w:t>
            </w:r>
          </w:p>
        </w:tc>
      </w:tr>
      <w:tr w:rsidR="00D00F5B" w:rsidRPr="00F931B5" w14:paraId="0FB34790" w14:textId="77777777" w:rsidTr="00F144AD">
        <w:tc>
          <w:tcPr>
            <w:tcW w:w="3132" w:type="dxa"/>
          </w:tcPr>
          <w:p w14:paraId="00C68672" w14:textId="77777777" w:rsidR="00D00F5B" w:rsidRPr="00F931B5" w:rsidRDefault="00D00F5B" w:rsidP="00F144AD">
            <w:pPr>
              <w:tabs>
                <w:tab w:val="left" w:pos="567"/>
                <w:tab w:val="left" w:pos="1134"/>
                <w:tab w:val="left" w:pos="1701"/>
              </w:tabs>
              <w:spacing w:line="200" w:lineRule="exact"/>
              <w:jc w:val="thaiDistribute"/>
              <w:rPr>
                <w:rFonts w:hAnsi="Times New Roman" w:cs="Times New Roman"/>
                <w:b/>
                <w:bCs/>
                <w:sz w:val="16"/>
                <w:szCs w:val="16"/>
              </w:rPr>
            </w:pPr>
            <w:r w:rsidRPr="00F931B5">
              <w:rPr>
                <w:rFonts w:hAnsi="Times New Roman" w:cs="Times New Roman"/>
                <w:b/>
                <w:bCs/>
                <w:sz w:val="16"/>
                <w:szCs w:val="16"/>
              </w:rPr>
              <w:t>Deferred tax assets (liabilities)</w:t>
            </w:r>
          </w:p>
        </w:tc>
        <w:tc>
          <w:tcPr>
            <w:tcW w:w="1251" w:type="dxa"/>
            <w:tcBorders>
              <w:top w:val="single" w:sz="4" w:space="0" w:color="auto"/>
            </w:tcBorders>
          </w:tcPr>
          <w:p w14:paraId="5B207F0E" w14:textId="77777777" w:rsidR="00D00F5B" w:rsidRPr="00F931B5" w:rsidRDefault="00D00F5B" w:rsidP="00F144AD">
            <w:pPr>
              <w:tabs>
                <w:tab w:val="decimal" w:pos="1062"/>
              </w:tabs>
              <w:spacing w:line="200" w:lineRule="exact"/>
              <w:rPr>
                <w:rFonts w:hAnsi="Times New Roman" w:cs="Times New Roman"/>
                <w:sz w:val="16"/>
                <w:szCs w:val="16"/>
              </w:rPr>
            </w:pPr>
          </w:p>
        </w:tc>
        <w:tc>
          <w:tcPr>
            <w:tcW w:w="99" w:type="dxa"/>
          </w:tcPr>
          <w:p w14:paraId="08B72C69" w14:textId="77777777" w:rsidR="00D00F5B" w:rsidRPr="00F931B5" w:rsidRDefault="00D00F5B" w:rsidP="00F144AD">
            <w:pPr>
              <w:tabs>
                <w:tab w:val="decimal" w:pos="1062"/>
              </w:tabs>
              <w:spacing w:line="200" w:lineRule="exact"/>
              <w:rPr>
                <w:rFonts w:hAnsi="Times New Roman" w:cs="Times New Roman"/>
                <w:sz w:val="16"/>
                <w:szCs w:val="16"/>
              </w:rPr>
            </w:pPr>
          </w:p>
        </w:tc>
        <w:tc>
          <w:tcPr>
            <w:tcW w:w="1287" w:type="dxa"/>
            <w:tcBorders>
              <w:top w:val="single" w:sz="4" w:space="0" w:color="auto"/>
            </w:tcBorders>
          </w:tcPr>
          <w:p w14:paraId="762F5B6F" w14:textId="77777777" w:rsidR="00D00F5B" w:rsidRPr="00F931B5" w:rsidRDefault="00D00F5B" w:rsidP="00F144AD">
            <w:pPr>
              <w:tabs>
                <w:tab w:val="decimal" w:pos="1062"/>
              </w:tabs>
              <w:spacing w:line="200" w:lineRule="exact"/>
              <w:rPr>
                <w:rFonts w:hAnsi="Times New Roman" w:cs="Times New Roman"/>
                <w:sz w:val="16"/>
                <w:szCs w:val="16"/>
              </w:rPr>
            </w:pPr>
          </w:p>
        </w:tc>
        <w:tc>
          <w:tcPr>
            <w:tcW w:w="63" w:type="dxa"/>
          </w:tcPr>
          <w:p w14:paraId="11D3A05F" w14:textId="77777777" w:rsidR="00D00F5B" w:rsidRPr="00F931B5" w:rsidRDefault="00D00F5B" w:rsidP="00F144AD">
            <w:pPr>
              <w:tabs>
                <w:tab w:val="decimal" w:pos="1062"/>
              </w:tabs>
              <w:spacing w:line="200" w:lineRule="exact"/>
              <w:rPr>
                <w:rFonts w:hAnsi="Times New Roman" w:cs="Times New Roman"/>
                <w:sz w:val="16"/>
                <w:szCs w:val="16"/>
              </w:rPr>
            </w:pPr>
          </w:p>
        </w:tc>
        <w:tc>
          <w:tcPr>
            <w:tcW w:w="1530" w:type="dxa"/>
            <w:tcBorders>
              <w:top w:val="single" w:sz="4" w:space="0" w:color="auto"/>
            </w:tcBorders>
          </w:tcPr>
          <w:p w14:paraId="7EBC177A" w14:textId="77777777" w:rsidR="00D00F5B" w:rsidRPr="00F931B5" w:rsidRDefault="00D00F5B" w:rsidP="00F144AD">
            <w:pPr>
              <w:tabs>
                <w:tab w:val="decimal" w:pos="1062"/>
              </w:tabs>
              <w:spacing w:line="200" w:lineRule="exact"/>
              <w:rPr>
                <w:rFonts w:hAnsi="Times New Roman" w:cs="Times New Roman"/>
                <w:sz w:val="16"/>
                <w:szCs w:val="16"/>
              </w:rPr>
            </w:pPr>
          </w:p>
        </w:tc>
        <w:tc>
          <w:tcPr>
            <w:tcW w:w="126" w:type="dxa"/>
          </w:tcPr>
          <w:p w14:paraId="10DDA1A7" w14:textId="77777777" w:rsidR="00D00F5B" w:rsidRPr="00F931B5" w:rsidRDefault="00D00F5B" w:rsidP="00F144AD">
            <w:pPr>
              <w:tabs>
                <w:tab w:val="decimal" w:pos="1062"/>
              </w:tabs>
              <w:spacing w:line="200" w:lineRule="exact"/>
              <w:rPr>
                <w:rFonts w:hAnsi="Times New Roman" w:cs="Times New Roman"/>
                <w:sz w:val="16"/>
                <w:szCs w:val="16"/>
              </w:rPr>
            </w:pPr>
          </w:p>
        </w:tc>
        <w:tc>
          <w:tcPr>
            <w:tcW w:w="1224" w:type="dxa"/>
            <w:gridSpan w:val="2"/>
          </w:tcPr>
          <w:p w14:paraId="218F40BD" w14:textId="77777777" w:rsidR="00D00F5B" w:rsidRPr="00F931B5" w:rsidRDefault="00D00F5B" w:rsidP="00F144AD">
            <w:pPr>
              <w:tabs>
                <w:tab w:val="decimal" w:pos="1062"/>
              </w:tabs>
              <w:spacing w:line="200" w:lineRule="exact"/>
              <w:rPr>
                <w:rFonts w:hAnsi="Times New Roman" w:cs="Times New Roman"/>
                <w:sz w:val="16"/>
                <w:szCs w:val="16"/>
              </w:rPr>
            </w:pPr>
          </w:p>
        </w:tc>
      </w:tr>
      <w:tr w:rsidR="00D00F5B" w:rsidRPr="00F931B5" w14:paraId="5C5D88CC" w14:textId="77777777" w:rsidTr="00F144AD">
        <w:tc>
          <w:tcPr>
            <w:tcW w:w="3132" w:type="dxa"/>
          </w:tcPr>
          <w:p w14:paraId="6BCD1BED" w14:textId="77777777" w:rsidR="00D00F5B" w:rsidRPr="00F931B5" w:rsidRDefault="00D00F5B" w:rsidP="00F144AD">
            <w:pPr>
              <w:spacing w:line="200" w:lineRule="exact"/>
              <w:ind w:left="293" w:hanging="162"/>
              <w:rPr>
                <w:rFonts w:hAnsi="Times New Roman" w:cs="Times New Roman"/>
                <w:sz w:val="16"/>
                <w:szCs w:val="16"/>
              </w:rPr>
            </w:pPr>
            <w:r w:rsidRPr="00F931B5">
              <w:rPr>
                <w:rFonts w:eastAsia="Arial Unicode MS" w:hAnsi="Times New Roman" w:cs="Times New Roman"/>
                <w:sz w:val="16"/>
                <w:szCs w:val="16"/>
              </w:rPr>
              <w:t>Securities</w:t>
            </w:r>
            <w:r w:rsidRPr="00F931B5">
              <w:rPr>
                <w:rFonts w:hAnsi="Times New Roman" w:cs="Times New Roman"/>
                <w:sz w:val="16"/>
                <w:szCs w:val="16"/>
              </w:rPr>
              <w:t xml:space="preserve"> business receivables and</w:t>
            </w:r>
          </w:p>
        </w:tc>
        <w:tc>
          <w:tcPr>
            <w:tcW w:w="1251" w:type="dxa"/>
          </w:tcPr>
          <w:p w14:paraId="36B55147" w14:textId="77777777" w:rsidR="00D00F5B" w:rsidRPr="00F931B5" w:rsidRDefault="00D00F5B" w:rsidP="00F144AD">
            <w:pPr>
              <w:tabs>
                <w:tab w:val="decimal" w:pos="1062"/>
              </w:tabs>
              <w:spacing w:line="200" w:lineRule="exact"/>
              <w:rPr>
                <w:rFonts w:hAnsi="Times New Roman" w:cs="Times New Roman"/>
                <w:sz w:val="16"/>
                <w:szCs w:val="16"/>
              </w:rPr>
            </w:pPr>
          </w:p>
        </w:tc>
        <w:tc>
          <w:tcPr>
            <w:tcW w:w="99" w:type="dxa"/>
          </w:tcPr>
          <w:p w14:paraId="64FBE622" w14:textId="77777777" w:rsidR="00D00F5B" w:rsidRPr="00F931B5" w:rsidRDefault="00D00F5B" w:rsidP="00F144AD">
            <w:pPr>
              <w:tabs>
                <w:tab w:val="decimal" w:pos="1062"/>
              </w:tabs>
              <w:spacing w:line="200" w:lineRule="exact"/>
              <w:rPr>
                <w:rFonts w:hAnsi="Times New Roman" w:cs="Times New Roman"/>
                <w:sz w:val="16"/>
                <w:szCs w:val="16"/>
              </w:rPr>
            </w:pPr>
          </w:p>
        </w:tc>
        <w:tc>
          <w:tcPr>
            <w:tcW w:w="1287" w:type="dxa"/>
          </w:tcPr>
          <w:p w14:paraId="2EB8A249" w14:textId="77777777" w:rsidR="00D00F5B" w:rsidRPr="00F931B5" w:rsidRDefault="00D00F5B" w:rsidP="00F144AD">
            <w:pPr>
              <w:tabs>
                <w:tab w:val="decimal" w:pos="1062"/>
              </w:tabs>
              <w:spacing w:line="200" w:lineRule="exact"/>
              <w:rPr>
                <w:rFonts w:hAnsi="Times New Roman" w:cs="Times New Roman"/>
                <w:sz w:val="16"/>
                <w:szCs w:val="16"/>
              </w:rPr>
            </w:pPr>
          </w:p>
        </w:tc>
        <w:tc>
          <w:tcPr>
            <w:tcW w:w="63" w:type="dxa"/>
          </w:tcPr>
          <w:p w14:paraId="7C368EA0" w14:textId="77777777" w:rsidR="00D00F5B" w:rsidRPr="00F931B5" w:rsidRDefault="00D00F5B" w:rsidP="00F144AD">
            <w:pPr>
              <w:tabs>
                <w:tab w:val="decimal" w:pos="1062"/>
              </w:tabs>
              <w:spacing w:line="200" w:lineRule="exact"/>
              <w:rPr>
                <w:rFonts w:hAnsi="Times New Roman" w:cs="Times New Roman"/>
                <w:sz w:val="16"/>
                <w:szCs w:val="16"/>
              </w:rPr>
            </w:pPr>
          </w:p>
        </w:tc>
        <w:tc>
          <w:tcPr>
            <w:tcW w:w="1530" w:type="dxa"/>
          </w:tcPr>
          <w:p w14:paraId="540A9499" w14:textId="77777777" w:rsidR="00D00F5B" w:rsidRPr="00F931B5" w:rsidRDefault="00D00F5B" w:rsidP="00F144AD">
            <w:pPr>
              <w:tabs>
                <w:tab w:val="decimal" w:pos="1062"/>
              </w:tabs>
              <w:spacing w:line="200" w:lineRule="exact"/>
              <w:rPr>
                <w:rFonts w:hAnsi="Times New Roman" w:cs="Times New Roman"/>
                <w:sz w:val="16"/>
                <w:szCs w:val="16"/>
              </w:rPr>
            </w:pPr>
          </w:p>
        </w:tc>
        <w:tc>
          <w:tcPr>
            <w:tcW w:w="126" w:type="dxa"/>
          </w:tcPr>
          <w:p w14:paraId="34F390D1" w14:textId="77777777" w:rsidR="00D00F5B" w:rsidRPr="00F931B5" w:rsidRDefault="00D00F5B" w:rsidP="00F144AD">
            <w:pPr>
              <w:tabs>
                <w:tab w:val="decimal" w:pos="1062"/>
              </w:tabs>
              <w:spacing w:line="200" w:lineRule="exact"/>
              <w:rPr>
                <w:rFonts w:hAnsi="Times New Roman" w:cs="Times New Roman"/>
                <w:sz w:val="16"/>
                <w:szCs w:val="16"/>
              </w:rPr>
            </w:pPr>
          </w:p>
        </w:tc>
        <w:tc>
          <w:tcPr>
            <w:tcW w:w="1224" w:type="dxa"/>
            <w:gridSpan w:val="2"/>
          </w:tcPr>
          <w:p w14:paraId="7F077697" w14:textId="77777777" w:rsidR="00D00F5B" w:rsidRPr="00F931B5" w:rsidRDefault="00D00F5B" w:rsidP="00F144AD">
            <w:pPr>
              <w:tabs>
                <w:tab w:val="decimal" w:pos="1062"/>
              </w:tabs>
              <w:spacing w:line="200" w:lineRule="exact"/>
              <w:rPr>
                <w:rFonts w:hAnsi="Times New Roman" w:cs="Times New Roman"/>
                <w:sz w:val="16"/>
                <w:szCs w:val="16"/>
              </w:rPr>
            </w:pPr>
          </w:p>
        </w:tc>
      </w:tr>
      <w:tr w:rsidR="00F6014B" w:rsidRPr="00F931B5" w14:paraId="67C2AF65" w14:textId="77777777" w:rsidTr="00F144AD">
        <w:tc>
          <w:tcPr>
            <w:tcW w:w="3132" w:type="dxa"/>
          </w:tcPr>
          <w:p w14:paraId="0B55E363" w14:textId="77777777" w:rsidR="00F6014B" w:rsidRPr="00F931B5" w:rsidRDefault="00F6014B" w:rsidP="00F6014B">
            <w:pPr>
              <w:tabs>
                <w:tab w:val="left" w:pos="567"/>
                <w:tab w:val="left" w:pos="1134"/>
                <w:tab w:val="left" w:pos="1701"/>
              </w:tabs>
              <w:spacing w:line="200" w:lineRule="exact"/>
              <w:ind w:left="252"/>
              <w:jc w:val="thaiDistribute"/>
              <w:rPr>
                <w:rFonts w:hAnsi="Times New Roman" w:cs="Times New Roman"/>
                <w:sz w:val="16"/>
                <w:szCs w:val="16"/>
              </w:rPr>
            </w:pPr>
            <w:r w:rsidRPr="00F931B5">
              <w:rPr>
                <w:rFonts w:hAnsi="Times New Roman" w:cs="Times New Roman"/>
                <w:sz w:val="16"/>
                <w:szCs w:val="16"/>
              </w:rPr>
              <w:t xml:space="preserve">   Derivatives business receivables</w:t>
            </w:r>
          </w:p>
        </w:tc>
        <w:tc>
          <w:tcPr>
            <w:tcW w:w="1251" w:type="dxa"/>
          </w:tcPr>
          <w:p w14:paraId="7901084E" w14:textId="77777777" w:rsidR="00F6014B" w:rsidRPr="00F931B5" w:rsidRDefault="00F6014B" w:rsidP="00F6014B">
            <w:pPr>
              <w:tabs>
                <w:tab w:val="decimal" w:pos="630"/>
              </w:tabs>
              <w:spacing w:line="200" w:lineRule="exact"/>
              <w:rPr>
                <w:rFonts w:hAnsi="Times New Roman" w:cs="Times New Roman"/>
                <w:color w:val="000000"/>
                <w:sz w:val="16"/>
                <w:szCs w:val="16"/>
              </w:rPr>
            </w:pPr>
            <w:r w:rsidRPr="00F931B5">
              <w:rPr>
                <w:rFonts w:hAnsi="Times New Roman" w:cs="Times New Roman"/>
                <w:color w:val="000000"/>
                <w:sz w:val="16"/>
                <w:szCs w:val="16"/>
              </w:rPr>
              <w:t>-</w:t>
            </w:r>
          </w:p>
        </w:tc>
        <w:tc>
          <w:tcPr>
            <w:tcW w:w="99" w:type="dxa"/>
          </w:tcPr>
          <w:p w14:paraId="37A89325" w14:textId="77777777" w:rsidR="00F6014B" w:rsidRPr="00F931B5" w:rsidRDefault="00F6014B" w:rsidP="00F6014B">
            <w:pPr>
              <w:tabs>
                <w:tab w:val="decimal" w:pos="1016"/>
                <w:tab w:val="decimal" w:pos="1062"/>
              </w:tabs>
              <w:spacing w:line="200" w:lineRule="exact"/>
              <w:rPr>
                <w:rFonts w:hAnsi="Times New Roman" w:cs="Times New Roman"/>
                <w:color w:val="000000"/>
                <w:sz w:val="16"/>
                <w:szCs w:val="16"/>
              </w:rPr>
            </w:pPr>
          </w:p>
        </w:tc>
        <w:tc>
          <w:tcPr>
            <w:tcW w:w="1287" w:type="dxa"/>
          </w:tcPr>
          <w:p w14:paraId="5921C131" w14:textId="77777777" w:rsidR="00F6014B" w:rsidRPr="00F931B5" w:rsidRDefault="00F6014B" w:rsidP="00F6014B">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45,440</w:t>
            </w:r>
          </w:p>
        </w:tc>
        <w:tc>
          <w:tcPr>
            <w:tcW w:w="63" w:type="dxa"/>
          </w:tcPr>
          <w:p w14:paraId="7EFD4AF7" w14:textId="77777777" w:rsidR="00F6014B" w:rsidRPr="00F931B5" w:rsidRDefault="00F6014B" w:rsidP="00F6014B">
            <w:pPr>
              <w:tabs>
                <w:tab w:val="decimal" w:pos="1016"/>
                <w:tab w:val="decimal" w:pos="1062"/>
              </w:tabs>
              <w:spacing w:line="200" w:lineRule="exact"/>
              <w:rPr>
                <w:rFonts w:hAnsi="Times New Roman" w:cs="Times New Roman"/>
                <w:color w:val="000000"/>
                <w:sz w:val="16"/>
                <w:szCs w:val="16"/>
              </w:rPr>
            </w:pPr>
          </w:p>
        </w:tc>
        <w:tc>
          <w:tcPr>
            <w:tcW w:w="1530" w:type="dxa"/>
          </w:tcPr>
          <w:p w14:paraId="5631E196" w14:textId="77777777" w:rsidR="00F6014B" w:rsidRPr="00F931B5" w:rsidRDefault="00F6014B" w:rsidP="00F6014B">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126" w:type="dxa"/>
          </w:tcPr>
          <w:p w14:paraId="52A81B12" w14:textId="77777777" w:rsidR="00F6014B" w:rsidRPr="00F931B5" w:rsidRDefault="00F6014B" w:rsidP="00F6014B">
            <w:pPr>
              <w:tabs>
                <w:tab w:val="decimal" w:pos="1016"/>
                <w:tab w:val="decimal" w:pos="1062"/>
              </w:tabs>
              <w:spacing w:line="200" w:lineRule="exact"/>
              <w:rPr>
                <w:rFonts w:hAnsi="Times New Roman" w:cs="Times New Roman"/>
                <w:color w:val="000000"/>
                <w:sz w:val="16"/>
                <w:szCs w:val="16"/>
              </w:rPr>
            </w:pPr>
          </w:p>
        </w:tc>
        <w:tc>
          <w:tcPr>
            <w:tcW w:w="1224" w:type="dxa"/>
            <w:gridSpan w:val="2"/>
          </w:tcPr>
          <w:p w14:paraId="16236ABE"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45,440</w:t>
            </w:r>
          </w:p>
        </w:tc>
      </w:tr>
      <w:tr w:rsidR="00F6014B" w:rsidRPr="00F931B5" w14:paraId="0437F641" w14:textId="77777777" w:rsidTr="00F144AD">
        <w:trPr>
          <w:trHeight w:val="70"/>
        </w:trPr>
        <w:tc>
          <w:tcPr>
            <w:tcW w:w="3132" w:type="dxa"/>
            <w:vAlign w:val="center"/>
          </w:tcPr>
          <w:p w14:paraId="32CFB49F" w14:textId="77777777" w:rsidR="00F6014B" w:rsidRPr="00F931B5" w:rsidRDefault="00F6014B" w:rsidP="00F6014B">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Derivative assets and liabilities</w:t>
            </w:r>
          </w:p>
        </w:tc>
        <w:tc>
          <w:tcPr>
            <w:tcW w:w="1251" w:type="dxa"/>
          </w:tcPr>
          <w:p w14:paraId="6551060F"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2,109</w:t>
            </w:r>
          </w:p>
        </w:tc>
        <w:tc>
          <w:tcPr>
            <w:tcW w:w="99" w:type="dxa"/>
            <w:vAlign w:val="center"/>
          </w:tcPr>
          <w:p w14:paraId="70626688" w14:textId="77777777" w:rsidR="00F6014B" w:rsidRPr="00F931B5" w:rsidRDefault="00F6014B" w:rsidP="00F6014B">
            <w:pPr>
              <w:tabs>
                <w:tab w:val="decimal" w:pos="897"/>
              </w:tabs>
              <w:spacing w:line="200" w:lineRule="exact"/>
              <w:rPr>
                <w:rFonts w:hAnsi="Times New Roman" w:cs="Times New Roman"/>
                <w:color w:val="000000"/>
                <w:sz w:val="16"/>
                <w:szCs w:val="16"/>
              </w:rPr>
            </w:pPr>
          </w:p>
        </w:tc>
        <w:tc>
          <w:tcPr>
            <w:tcW w:w="1287" w:type="dxa"/>
          </w:tcPr>
          <w:p w14:paraId="0A045DA1" w14:textId="77777777" w:rsidR="00F6014B" w:rsidRPr="00F931B5" w:rsidRDefault="00F6014B" w:rsidP="00F6014B">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5,370</w:t>
            </w:r>
          </w:p>
        </w:tc>
        <w:tc>
          <w:tcPr>
            <w:tcW w:w="63" w:type="dxa"/>
            <w:vAlign w:val="center"/>
          </w:tcPr>
          <w:p w14:paraId="6488A474" w14:textId="77777777" w:rsidR="00F6014B" w:rsidRPr="00F931B5" w:rsidRDefault="00F6014B" w:rsidP="00F6014B">
            <w:pPr>
              <w:tabs>
                <w:tab w:val="decimal" w:pos="897"/>
              </w:tabs>
              <w:spacing w:line="200" w:lineRule="exact"/>
              <w:rPr>
                <w:rFonts w:hAnsi="Times New Roman" w:cs="Times New Roman"/>
                <w:color w:val="000000"/>
                <w:sz w:val="16"/>
                <w:szCs w:val="16"/>
              </w:rPr>
            </w:pPr>
          </w:p>
        </w:tc>
        <w:tc>
          <w:tcPr>
            <w:tcW w:w="1530" w:type="dxa"/>
          </w:tcPr>
          <w:p w14:paraId="6919F478" w14:textId="77777777" w:rsidR="00F6014B" w:rsidRPr="00F931B5" w:rsidRDefault="00F6014B" w:rsidP="00F6014B">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126" w:type="dxa"/>
            <w:vAlign w:val="center"/>
          </w:tcPr>
          <w:p w14:paraId="23C482E0" w14:textId="77777777" w:rsidR="00F6014B" w:rsidRPr="00F931B5" w:rsidRDefault="00F6014B" w:rsidP="00F6014B">
            <w:pPr>
              <w:tabs>
                <w:tab w:val="decimal" w:pos="897"/>
              </w:tabs>
              <w:spacing w:line="200" w:lineRule="exact"/>
              <w:rPr>
                <w:rFonts w:hAnsi="Times New Roman" w:cs="Times New Roman"/>
                <w:color w:val="000000"/>
                <w:sz w:val="16"/>
                <w:szCs w:val="16"/>
              </w:rPr>
            </w:pPr>
          </w:p>
        </w:tc>
        <w:tc>
          <w:tcPr>
            <w:tcW w:w="1224" w:type="dxa"/>
            <w:gridSpan w:val="2"/>
          </w:tcPr>
          <w:p w14:paraId="44DD98B3"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7,479</w:t>
            </w:r>
          </w:p>
        </w:tc>
      </w:tr>
      <w:tr w:rsidR="00F6014B" w:rsidRPr="00F931B5" w14:paraId="1A033682" w14:textId="77777777" w:rsidTr="00F144AD">
        <w:trPr>
          <w:trHeight w:val="70"/>
        </w:trPr>
        <w:tc>
          <w:tcPr>
            <w:tcW w:w="3132" w:type="dxa"/>
            <w:vAlign w:val="center"/>
          </w:tcPr>
          <w:p w14:paraId="71EECC50" w14:textId="77777777" w:rsidR="00F6014B" w:rsidRPr="00F931B5" w:rsidRDefault="00F6014B" w:rsidP="00F6014B">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Investments</w:t>
            </w:r>
          </w:p>
        </w:tc>
        <w:tc>
          <w:tcPr>
            <w:tcW w:w="1251" w:type="dxa"/>
          </w:tcPr>
          <w:p w14:paraId="71211BCF"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(37,379)</w:t>
            </w:r>
          </w:p>
        </w:tc>
        <w:tc>
          <w:tcPr>
            <w:tcW w:w="99" w:type="dxa"/>
            <w:vAlign w:val="center"/>
          </w:tcPr>
          <w:p w14:paraId="1E34D30E" w14:textId="77777777" w:rsidR="00F6014B" w:rsidRPr="00F931B5" w:rsidRDefault="00F6014B" w:rsidP="00F6014B">
            <w:pPr>
              <w:tabs>
                <w:tab w:val="decimal" w:pos="897"/>
              </w:tabs>
              <w:spacing w:line="200" w:lineRule="exact"/>
              <w:rPr>
                <w:rFonts w:hAnsi="Times New Roman" w:cs="Times New Roman"/>
                <w:color w:val="000000"/>
                <w:sz w:val="16"/>
                <w:szCs w:val="16"/>
              </w:rPr>
            </w:pPr>
          </w:p>
        </w:tc>
        <w:tc>
          <w:tcPr>
            <w:tcW w:w="1287" w:type="dxa"/>
          </w:tcPr>
          <w:p w14:paraId="6B91877E" w14:textId="77777777" w:rsidR="00F6014B" w:rsidRPr="00F931B5" w:rsidRDefault="00F6014B" w:rsidP="00F6014B">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22,974</w:t>
            </w:r>
          </w:p>
        </w:tc>
        <w:tc>
          <w:tcPr>
            <w:tcW w:w="63" w:type="dxa"/>
            <w:vAlign w:val="center"/>
          </w:tcPr>
          <w:p w14:paraId="4907CA95" w14:textId="77777777" w:rsidR="00F6014B" w:rsidRPr="00F931B5" w:rsidRDefault="00F6014B" w:rsidP="00F6014B">
            <w:pPr>
              <w:tabs>
                <w:tab w:val="decimal" w:pos="897"/>
              </w:tabs>
              <w:spacing w:line="200" w:lineRule="exact"/>
              <w:rPr>
                <w:rFonts w:hAnsi="Times New Roman" w:cs="Times New Roman"/>
                <w:color w:val="000000"/>
                <w:sz w:val="16"/>
                <w:szCs w:val="16"/>
              </w:rPr>
            </w:pPr>
          </w:p>
        </w:tc>
        <w:tc>
          <w:tcPr>
            <w:tcW w:w="1530" w:type="dxa"/>
          </w:tcPr>
          <w:p w14:paraId="4AF39FDA" w14:textId="77777777" w:rsidR="00F6014B" w:rsidRPr="00F931B5" w:rsidRDefault="00F6014B" w:rsidP="00F6014B">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126" w:type="dxa"/>
            <w:vAlign w:val="center"/>
          </w:tcPr>
          <w:p w14:paraId="7F485358" w14:textId="77777777" w:rsidR="00F6014B" w:rsidRPr="00F931B5" w:rsidRDefault="00F6014B" w:rsidP="00F6014B">
            <w:pPr>
              <w:tabs>
                <w:tab w:val="decimal" w:pos="897"/>
              </w:tabs>
              <w:spacing w:line="200" w:lineRule="exact"/>
              <w:rPr>
                <w:rFonts w:hAnsi="Times New Roman" w:cs="Times New Roman"/>
                <w:color w:val="000000"/>
                <w:sz w:val="16"/>
                <w:szCs w:val="16"/>
              </w:rPr>
            </w:pPr>
          </w:p>
        </w:tc>
        <w:tc>
          <w:tcPr>
            <w:tcW w:w="1224" w:type="dxa"/>
            <w:gridSpan w:val="2"/>
          </w:tcPr>
          <w:p w14:paraId="14B25F6B"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(14,405)</w:t>
            </w:r>
          </w:p>
        </w:tc>
      </w:tr>
      <w:tr w:rsidR="00F6014B" w:rsidRPr="00F931B5" w14:paraId="54999AC6" w14:textId="77777777" w:rsidTr="00F144AD">
        <w:trPr>
          <w:trHeight w:val="70"/>
        </w:trPr>
        <w:tc>
          <w:tcPr>
            <w:tcW w:w="3132" w:type="dxa"/>
            <w:vAlign w:val="center"/>
          </w:tcPr>
          <w:p w14:paraId="084EDA45" w14:textId="77777777" w:rsidR="00F6014B" w:rsidRPr="00F931B5" w:rsidRDefault="00F6014B" w:rsidP="00F6014B">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Property, plant and equipment</w:t>
            </w:r>
          </w:p>
        </w:tc>
        <w:tc>
          <w:tcPr>
            <w:tcW w:w="1251" w:type="dxa"/>
          </w:tcPr>
          <w:p w14:paraId="54182FA7"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(1,733)</w:t>
            </w:r>
          </w:p>
        </w:tc>
        <w:tc>
          <w:tcPr>
            <w:tcW w:w="99" w:type="dxa"/>
            <w:vAlign w:val="center"/>
          </w:tcPr>
          <w:p w14:paraId="3EE9086A"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287" w:type="dxa"/>
          </w:tcPr>
          <w:p w14:paraId="0CF48FD2" w14:textId="77777777" w:rsidR="00F6014B" w:rsidRPr="00F931B5" w:rsidRDefault="00F6014B" w:rsidP="00F6014B">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848</w:t>
            </w:r>
          </w:p>
        </w:tc>
        <w:tc>
          <w:tcPr>
            <w:tcW w:w="63" w:type="dxa"/>
            <w:vAlign w:val="center"/>
          </w:tcPr>
          <w:p w14:paraId="1D3E1F71"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530" w:type="dxa"/>
          </w:tcPr>
          <w:p w14:paraId="7348F5B5" w14:textId="77777777" w:rsidR="00F6014B" w:rsidRPr="00F931B5" w:rsidRDefault="00F6014B" w:rsidP="00F6014B">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126" w:type="dxa"/>
            <w:vAlign w:val="center"/>
          </w:tcPr>
          <w:p w14:paraId="510721C8"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224" w:type="dxa"/>
            <w:gridSpan w:val="2"/>
          </w:tcPr>
          <w:p w14:paraId="19A7C768"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(885)</w:t>
            </w:r>
          </w:p>
        </w:tc>
      </w:tr>
      <w:tr w:rsidR="00F6014B" w:rsidRPr="00F931B5" w14:paraId="1F2B6644" w14:textId="77777777" w:rsidTr="00F144AD">
        <w:trPr>
          <w:trHeight w:val="70"/>
        </w:trPr>
        <w:tc>
          <w:tcPr>
            <w:tcW w:w="3132" w:type="dxa"/>
            <w:vAlign w:val="center"/>
          </w:tcPr>
          <w:p w14:paraId="23D38E66" w14:textId="77777777" w:rsidR="00F6014B" w:rsidRPr="00F931B5" w:rsidRDefault="00F6014B" w:rsidP="00F6014B">
            <w:pPr>
              <w:spacing w:line="200" w:lineRule="exact"/>
              <w:ind w:left="293" w:hanging="162"/>
              <w:rPr>
                <w:rFonts w:eastAsia="Arial Unicode MS" w:hAnsi="Times New Roman" w:cs="Times New Roman"/>
                <w:sz w:val="16"/>
                <w:szCs w:val="16"/>
                <w:cs/>
              </w:rPr>
            </w:pPr>
            <w:r w:rsidRPr="00F931B5">
              <w:rPr>
                <w:rFonts w:eastAsia="Arial Unicode MS" w:hAnsi="Times New Roman" w:cs="Times New Roman"/>
                <w:sz w:val="16"/>
                <w:szCs w:val="16"/>
              </w:rPr>
              <w:t>Right-of-use assets</w:t>
            </w:r>
          </w:p>
        </w:tc>
        <w:tc>
          <w:tcPr>
            <w:tcW w:w="1251" w:type="dxa"/>
          </w:tcPr>
          <w:p w14:paraId="060AAB30"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(31,852)</w:t>
            </w:r>
          </w:p>
        </w:tc>
        <w:tc>
          <w:tcPr>
            <w:tcW w:w="99" w:type="dxa"/>
            <w:vAlign w:val="center"/>
          </w:tcPr>
          <w:p w14:paraId="6255F287"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287" w:type="dxa"/>
          </w:tcPr>
          <w:p w14:paraId="164617B0" w14:textId="77777777" w:rsidR="00F6014B" w:rsidRPr="00F931B5" w:rsidRDefault="00F6014B" w:rsidP="00F6014B">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10,777</w:t>
            </w:r>
          </w:p>
        </w:tc>
        <w:tc>
          <w:tcPr>
            <w:tcW w:w="63" w:type="dxa"/>
            <w:vAlign w:val="center"/>
          </w:tcPr>
          <w:p w14:paraId="1A076AF8"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530" w:type="dxa"/>
          </w:tcPr>
          <w:p w14:paraId="299F7021" w14:textId="77777777" w:rsidR="00F6014B" w:rsidRPr="00F931B5" w:rsidRDefault="00F6014B" w:rsidP="00F6014B">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126" w:type="dxa"/>
            <w:vAlign w:val="center"/>
          </w:tcPr>
          <w:p w14:paraId="649D7921"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224" w:type="dxa"/>
            <w:gridSpan w:val="2"/>
          </w:tcPr>
          <w:p w14:paraId="083CCA59"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(21,075)</w:t>
            </w:r>
          </w:p>
        </w:tc>
      </w:tr>
      <w:tr w:rsidR="00F6014B" w:rsidRPr="00F931B5" w14:paraId="7C5E22C0" w14:textId="77777777" w:rsidTr="00F144AD">
        <w:trPr>
          <w:trHeight w:val="124"/>
        </w:trPr>
        <w:tc>
          <w:tcPr>
            <w:tcW w:w="3132" w:type="dxa"/>
            <w:vAlign w:val="center"/>
          </w:tcPr>
          <w:p w14:paraId="5EFEFF71" w14:textId="77777777" w:rsidR="00F6014B" w:rsidRPr="00F931B5" w:rsidRDefault="00F6014B" w:rsidP="00F6014B">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Intangible assets</w:t>
            </w:r>
          </w:p>
        </w:tc>
        <w:tc>
          <w:tcPr>
            <w:tcW w:w="1251" w:type="dxa"/>
          </w:tcPr>
          <w:p w14:paraId="779A697D"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5,844</w:t>
            </w:r>
          </w:p>
        </w:tc>
        <w:tc>
          <w:tcPr>
            <w:tcW w:w="99" w:type="dxa"/>
            <w:vAlign w:val="center"/>
          </w:tcPr>
          <w:p w14:paraId="79CDDFA3"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287" w:type="dxa"/>
          </w:tcPr>
          <w:p w14:paraId="6A095A89" w14:textId="77777777" w:rsidR="00F6014B" w:rsidRPr="00F931B5" w:rsidRDefault="00F6014B" w:rsidP="00F6014B">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(167)</w:t>
            </w:r>
          </w:p>
        </w:tc>
        <w:tc>
          <w:tcPr>
            <w:tcW w:w="63" w:type="dxa"/>
            <w:vAlign w:val="center"/>
          </w:tcPr>
          <w:p w14:paraId="03E33063"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530" w:type="dxa"/>
          </w:tcPr>
          <w:p w14:paraId="3DC3E7AF" w14:textId="77777777" w:rsidR="00F6014B" w:rsidRPr="00F931B5" w:rsidRDefault="00F6014B" w:rsidP="00F6014B">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126" w:type="dxa"/>
            <w:vAlign w:val="center"/>
          </w:tcPr>
          <w:p w14:paraId="1F9BF460"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224" w:type="dxa"/>
            <w:gridSpan w:val="2"/>
          </w:tcPr>
          <w:p w14:paraId="3CFACB83"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5,677</w:t>
            </w:r>
          </w:p>
        </w:tc>
      </w:tr>
      <w:tr w:rsidR="00F6014B" w:rsidRPr="00F931B5" w14:paraId="02944531" w14:textId="77777777" w:rsidTr="00F144AD">
        <w:trPr>
          <w:trHeight w:val="124"/>
        </w:trPr>
        <w:tc>
          <w:tcPr>
            <w:tcW w:w="3132" w:type="dxa"/>
            <w:vAlign w:val="center"/>
          </w:tcPr>
          <w:p w14:paraId="42680880" w14:textId="77777777" w:rsidR="00F6014B" w:rsidRPr="00F931B5" w:rsidRDefault="00F6014B" w:rsidP="00F6014B">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Other assets</w:t>
            </w:r>
          </w:p>
        </w:tc>
        <w:tc>
          <w:tcPr>
            <w:tcW w:w="1251" w:type="dxa"/>
          </w:tcPr>
          <w:p w14:paraId="2C1AEDF1"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120</w:t>
            </w:r>
          </w:p>
        </w:tc>
        <w:tc>
          <w:tcPr>
            <w:tcW w:w="99" w:type="dxa"/>
            <w:vAlign w:val="center"/>
          </w:tcPr>
          <w:p w14:paraId="20270F6B"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287" w:type="dxa"/>
          </w:tcPr>
          <w:p w14:paraId="15873FAF" w14:textId="77777777" w:rsidR="00F6014B" w:rsidRPr="00F931B5" w:rsidRDefault="00F6014B" w:rsidP="00F6014B">
            <w:pPr>
              <w:tabs>
                <w:tab w:val="decimal" w:pos="633"/>
              </w:tabs>
              <w:spacing w:line="200" w:lineRule="exact"/>
              <w:rPr>
                <w:rFonts w:hAnsi="Times New Roman" w:cs="Times New Roman"/>
                <w:color w:val="000000"/>
                <w:sz w:val="16"/>
                <w:szCs w:val="16"/>
              </w:rPr>
            </w:pPr>
            <w:r w:rsidRPr="00F931B5">
              <w:rPr>
                <w:rFonts w:hAnsi="Times New Roman" w:cs="Times New Roman"/>
                <w:color w:val="000000"/>
                <w:sz w:val="16"/>
                <w:szCs w:val="16"/>
              </w:rPr>
              <w:t>-</w:t>
            </w:r>
          </w:p>
        </w:tc>
        <w:tc>
          <w:tcPr>
            <w:tcW w:w="63" w:type="dxa"/>
            <w:vAlign w:val="center"/>
          </w:tcPr>
          <w:p w14:paraId="00A2DED1"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530" w:type="dxa"/>
          </w:tcPr>
          <w:p w14:paraId="034A9AEC" w14:textId="77777777" w:rsidR="00F6014B" w:rsidRPr="00F931B5" w:rsidRDefault="00F6014B" w:rsidP="00F6014B">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126" w:type="dxa"/>
            <w:vAlign w:val="center"/>
          </w:tcPr>
          <w:p w14:paraId="6025FC8B"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224" w:type="dxa"/>
            <w:gridSpan w:val="2"/>
          </w:tcPr>
          <w:p w14:paraId="2C56374D"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120</w:t>
            </w:r>
          </w:p>
        </w:tc>
      </w:tr>
      <w:tr w:rsidR="00F6014B" w:rsidRPr="00F931B5" w14:paraId="4C0F47E3" w14:textId="77777777" w:rsidTr="00F144AD">
        <w:trPr>
          <w:trHeight w:val="124"/>
        </w:trPr>
        <w:tc>
          <w:tcPr>
            <w:tcW w:w="3132" w:type="dxa"/>
            <w:vAlign w:val="center"/>
          </w:tcPr>
          <w:p w14:paraId="0D2F0F78" w14:textId="77777777" w:rsidR="00F6014B" w:rsidRPr="00F931B5" w:rsidRDefault="00F6014B" w:rsidP="00F6014B">
            <w:pPr>
              <w:spacing w:line="200" w:lineRule="exact"/>
              <w:ind w:left="293" w:hanging="162"/>
              <w:rPr>
                <w:rFonts w:eastAsia="Arial Unicode MS" w:hAnsi="Times New Roman" w:cs="Times New Roman"/>
                <w:sz w:val="16"/>
                <w:szCs w:val="16"/>
                <w:cs/>
              </w:rPr>
            </w:pPr>
            <w:r w:rsidRPr="00F931B5">
              <w:rPr>
                <w:rFonts w:eastAsia="Arial Unicode MS" w:hAnsi="Times New Roman" w:cs="Times New Roman"/>
                <w:sz w:val="16"/>
                <w:szCs w:val="16"/>
              </w:rPr>
              <w:t>Lease liabilities</w:t>
            </w:r>
          </w:p>
        </w:tc>
        <w:tc>
          <w:tcPr>
            <w:tcW w:w="1251" w:type="dxa"/>
          </w:tcPr>
          <w:p w14:paraId="61711795"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33,745</w:t>
            </w:r>
          </w:p>
        </w:tc>
        <w:tc>
          <w:tcPr>
            <w:tcW w:w="99" w:type="dxa"/>
            <w:vAlign w:val="center"/>
          </w:tcPr>
          <w:p w14:paraId="4AA2874F"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287" w:type="dxa"/>
          </w:tcPr>
          <w:p w14:paraId="582DCA99" w14:textId="77777777" w:rsidR="00F6014B" w:rsidRPr="00F931B5" w:rsidRDefault="00F6014B" w:rsidP="00F6014B">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(11,574)</w:t>
            </w:r>
          </w:p>
        </w:tc>
        <w:tc>
          <w:tcPr>
            <w:tcW w:w="63" w:type="dxa"/>
            <w:vAlign w:val="center"/>
          </w:tcPr>
          <w:p w14:paraId="6FC234CF"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530" w:type="dxa"/>
          </w:tcPr>
          <w:p w14:paraId="0870D241" w14:textId="77777777" w:rsidR="00F6014B" w:rsidRPr="00F931B5" w:rsidRDefault="00F6014B" w:rsidP="00F6014B">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126" w:type="dxa"/>
            <w:vAlign w:val="center"/>
          </w:tcPr>
          <w:p w14:paraId="6B3EAE33"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224" w:type="dxa"/>
            <w:gridSpan w:val="2"/>
          </w:tcPr>
          <w:p w14:paraId="5EADC945"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22,171</w:t>
            </w:r>
          </w:p>
        </w:tc>
      </w:tr>
      <w:tr w:rsidR="00F6014B" w:rsidRPr="00F931B5" w14:paraId="26FF65F2" w14:textId="77777777" w:rsidTr="00F144AD">
        <w:trPr>
          <w:trHeight w:val="63"/>
        </w:trPr>
        <w:tc>
          <w:tcPr>
            <w:tcW w:w="3132" w:type="dxa"/>
            <w:vAlign w:val="center"/>
          </w:tcPr>
          <w:p w14:paraId="0145B7EB" w14:textId="77777777" w:rsidR="00F6014B" w:rsidRPr="00F931B5" w:rsidRDefault="00F6014B" w:rsidP="00F6014B">
            <w:pPr>
              <w:spacing w:line="200" w:lineRule="exact"/>
              <w:ind w:left="293" w:hanging="162"/>
              <w:rPr>
                <w:rFonts w:eastAsia="Arial Unicode MS" w:hAnsi="Times New Roman" w:cs="Times New Roman"/>
                <w:sz w:val="16"/>
                <w:szCs w:val="16"/>
                <w:rtl/>
                <w:cs/>
              </w:rPr>
            </w:pPr>
            <w:r w:rsidRPr="00F931B5">
              <w:rPr>
                <w:rFonts w:eastAsia="Arial Unicode MS" w:hAnsi="Times New Roman" w:cs="Times New Roman"/>
                <w:sz w:val="16"/>
                <w:szCs w:val="16"/>
              </w:rPr>
              <w:t>Provision for long-term employee benefits</w:t>
            </w:r>
          </w:p>
        </w:tc>
        <w:tc>
          <w:tcPr>
            <w:tcW w:w="1251" w:type="dxa"/>
          </w:tcPr>
          <w:p w14:paraId="6AAD6DC9"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32,479</w:t>
            </w:r>
          </w:p>
        </w:tc>
        <w:tc>
          <w:tcPr>
            <w:tcW w:w="99" w:type="dxa"/>
            <w:vAlign w:val="center"/>
          </w:tcPr>
          <w:p w14:paraId="1A59B9CD"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287" w:type="dxa"/>
          </w:tcPr>
          <w:p w14:paraId="7F399D20" w14:textId="77777777" w:rsidR="00F6014B" w:rsidRPr="00F931B5" w:rsidRDefault="00F6014B" w:rsidP="00F6014B">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3,128</w:t>
            </w:r>
          </w:p>
        </w:tc>
        <w:tc>
          <w:tcPr>
            <w:tcW w:w="63" w:type="dxa"/>
            <w:vAlign w:val="center"/>
          </w:tcPr>
          <w:p w14:paraId="604DC28B"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530" w:type="dxa"/>
          </w:tcPr>
          <w:p w14:paraId="222D3A52" w14:textId="77777777" w:rsidR="00F6014B" w:rsidRPr="00F931B5" w:rsidRDefault="00F6014B" w:rsidP="00F6014B">
            <w:pPr>
              <w:tabs>
                <w:tab w:val="decimal" w:pos="1351"/>
              </w:tabs>
              <w:spacing w:line="200" w:lineRule="exact"/>
              <w:ind w:left="218" w:hanging="87"/>
              <w:rPr>
                <w:rFonts w:hAnsi="Times New Roman" w:cs="Times New Roman"/>
                <w:color w:val="000000"/>
                <w:sz w:val="16"/>
                <w:szCs w:val="16"/>
              </w:rPr>
            </w:pPr>
            <w:r w:rsidRPr="00F931B5">
              <w:rPr>
                <w:rFonts w:hAnsi="Times New Roman" w:cs="Times New Roman"/>
                <w:color w:val="000000"/>
                <w:sz w:val="16"/>
                <w:szCs w:val="16"/>
              </w:rPr>
              <w:t>(3,008)</w:t>
            </w:r>
          </w:p>
        </w:tc>
        <w:tc>
          <w:tcPr>
            <w:tcW w:w="126" w:type="dxa"/>
            <w:vAlign w:val="center"/>
          </w:tcPr>
          <w:p w14:paraId="3C231DE0"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224" w:type="dxa"/>
            <w:gridSpan w:val="2"/>
          </w:tcPr>
          <w:p w14:paraId="2A3DFC28"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32,599</w:t>
            </w:r>
          </w:p>
        </w:tc>
      </w:tr>
      <w:tr w:rsidR="00F6014B" w:rsidRPr="00F931B5" w14:paraId="0BCA64FF" w14:textId="77777777" w:rsidTr="00F144AD">
        <w:tc>
          <w:tcPr>
            <w:tcW w:w="3132" w:type="dxa"/>
            <w:vAlign w:val="center"/>
          </w:tcPr>
          <w:p w14:paraId="2EF6BF78" w14:textId="77777777" w:rsidR="00F6014B" w:rsidRPr="00F931B5" w:rsidRDefault="00F6014B" w:rsidP="00F6014B">
            <w:pPr>
              <w:spacing w:line="200" w:lineRule="exact"/>
              <w:ind w:left="293" w:hanging="162"/>
              <w:rPr>
                <w:rFonts w:eastAsia="Arial Unicode MS" w:hAnsi="Times New Roman" w:cs="Times New Roman"/>
                <w:sz w:val="16"/>
                <w:szCs w:val="16"/>
              </w:rPr>
            </w:pPr>
            <w:r w:rsidRPr="00F931B5">
              <w:rPr>
                <w:rFonts w:eastAsia="Arial Unicode MS" w:hAnsi="Times New Roman" w:cs="Times New Roman"/>
                <w:sz w:val="16"/>
                <w:szCs w:val="16"/>
              </w:rPr>
              <w:t>Provision for liabilities</w:t>
            </w:r>
          </w:p>
        </w:tc>
        <w:tc>
          <w:tcPr>
            <w:tcW w:w="1251" w:type="dxa"/>
            <w:tcBorders>
              <w:bottom w:val="single" w:sz="4" w:space="0" w:color="auto"/>
            </w:tcBorders>
          </w:tcPr>
          <w:p w14:paraId="4B1C2E2B"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4,445</w:t>
            </w:r>
          </w:p>
        </w:tc>
        <w:tc>
          <w:tcPr>
            <w:tcW w:w="99" w:type="dxa"/>
            <w:vAlign w:val="center"/>
          </w:tcPr>
          <w:p w14:paraId="1323FDB7"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287" w:type="dxa"/>
            <w:tcBorders>
              <w:bottom w:val="single" w:sz="4" w:space="0" w:color="auto"/>
            </w:tcBorders>
          </w:tcPr>
          <w:p w14:paraId="66C92401" w14:textId="77777777" w:rsidR="00F6014B" w:rsidRPr="00F931B5" w:rsidRDefault="00F6014B" w:rsidP="00F6014B">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(20)</w:t>
            </w:r>
          </w:p>
        </w:tc>
        <w:tc>
          <w:tcPr>
            <w:tcW w:w="63" w:type="dxa"/>
            <w:vAlign w:val="center"/>
          </w:tcPr>
          <w:p w14:paraId="4D7721FD"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530" w:type="dxa"/>
            <w:tcBorders>
              <w:bottom w:val="single" w:sz="4" w:space="0" w:color="auto"/>
            </w:tcBorders>
          </w:tcPr>
          <w:p w14:paraId="6E5FC8C4" w14:textId="77777777" w:rsidR="00F6014B" w:rsidRPr="00F931B5" w:rsidRDefault="00F6014B" w:rsidP="00F6014B">
            <w:pPr>
              <w:spacing w:line="200" w:lineRule="exact"/>
              <w:jc w:val="center"/>
              <w:rPr>
                <w:rFonts w:hAnsi="Times New Roman" w:cs="Times New Roman"/>
                <w:color w:val="000000"/>
                <w:sz w:val="16"/>
                <w:szCs w:val="16"/>
              </w:rPr>
            </w:pPr>
            <w:r w:rsidRPr="00F931B5">
              <w:rPr>
                <w:rFonts w:hAnsi="Times New Roman" w:cs="Times New Roman"/>
                <w:color w:val="000000"/>
                <w:sz w:val="16"/>
                <w:szCs w:val="16"/>
              </w:rPr>
              <w:t>-</w:t>
            </w:r>
          </w:p>
        </w:tc>
        <w:tc>
          <w:tcPr>
            <w:tcW w:w="126" w:type="dxa"/>
            <w:vAlign w:val="center"/>
          </w:tcPr>
          <w:p w14:paraId="6BA5E995"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224" w:type="dxa"/>
            <w:gridSpan w:val="2"/>
            <w:tcBorders>
              <w:bottom w:val="single" w:sz="4" w:space="0" w:color="auto"/>
            </w:tcBorders>
          </w:tcPr>
          <w:p w14:paraId="56FEE600"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4,425</w:t>
            </w:r>
          </w:p>
        </w:tc>
      </w:tr>
      <w:tr w:rsidR="00F6014B" w:rsidRPr="00F931B5" w14:paraId="7C8C16BE" w14:textId="77777777" w:rsidTr="00F144AD">
        <w:tc>
          <w:tcPr>
            <w:tcW w:w="3132" w:type="dxa"/>
            <w:vAlign w:val="center"/>
          </w:tcPr>
          <w:p w14:paraId="6E9139B0" w14:textId="77777777" w:rsidR="00F6014B" w:rsidRPr="00F931B5" w:rsidRDefault="00F6014B" w:rsidP="00F6014B">
            <w:pPr>
              <w:tabs>
                <w:tab w:val="left" w:pos="340"/>
              </w:tabs>
              <w:spacing w:line="200" w:lineRule="exact"/>
              <w:ind w:left="162" w:hanging="162"/>
              <w:rPr>
                <w:rFonts w:eastAsia="Arial Unicode MS" w:hAnsi="Times New Roman" w:cs="Times New Roman"/>
                <w:sz w:val="16"/>
                <w:szCs w:val="16"/>
              </w:rPr>
            </w:pPr>
            <w:r w:rsidRPr="00F931B5">
              <w:rPr>
                <w:rFonts w:eastAsia="Arial Unicode MS" w:hAnsi="Times New Roman" w:cs="Times New Roman"/>
                <w:sz w:val="16"/>
                <w:szCs w:val="16"/>
              </w:rPr>
              <w:t xml:space="preserve">       Total deferred tax assets </w:t>
            </w:r>
          </w:p>
        </w:tc>
        <w:tc>
          <w:tcPr>
            <w:tcW w:w="1251" w:type="dxa"/>
            <w:tcBorders>
              <w:top w:val="single" w:sz="4" w:space="0" w:color="auto"/>
              <w:bottom w:val="double" w:sz="4" w:space="0" w:color="auto"/>
            </w:tcBorders>
          </w:tcPr>
          <w:p w14:paraId="545F17D6"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7,778</w:t>
            </w:r>
          </w:p>
        </w:tc>
        <w:tc>
          <w:tcPr>
            <w:tcW w:w="99" w:type="dxa"/>
            <w:vAlign w:val="center"/>
          </w:tcPr>
          <w:p w14:paraId="5F22532B"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287" w:type="dxa"/>
            <w:tcBorders>
              <w:top w:val="single" w:sz="4" w:space="0" w:color="auto"/>
              <w:bottom w:val="double" w:sz="4" w:space="0" w:color="auto"/>
            </w:tcBorders>
          </w:tcPr>
          <w:p w14:paraId="42DD7E13" w14:textId="77777777" w:rsidR="00F6014B" w:rsidRPr="00F931B5" w:rsidRDefault="00F6014B" w:rsidP="00F6014B">
            <w:pPr>
              <w:tabs>
                <w:tab w:val="decimal" w:pos="1148"/>
              </w:tabs>
              <w:spacing w:line="200" w:lineRule="exact"/>
              <w:rPr>
                <w:rFonts w:hAnsi="Times New Roman" w:cs="Times New Roman"/>
                <w:color w:val="000000"/>
                <w:sz w:val="16"/>
                <w:szCs w:val="16"/>
              </w:rPr>
            </w:pPr>
            <w:r w:rsidRPr="00F931B5">
              <w:rPr>
                <w:rFonts w:hAnsi="Times New Roman" w:cs="Times New Roman"/>
                <w:color w:val="000000"/>
                <w:sz w:val="16"/>
                <w:szCs w:val="16"/>
              </w:rPr>
              <w:t>76,776</w:t>
            </w:r>
          </w:p>
        </w:tc>
        <w:tc>
          <w:tcPr>
            <w:tcW w:w="63" w:type="dxa"/>
            <w:vAlign w:val="center"/>
          </w:tcPr>
          <w:p w14:paraId="463A767E"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530" w:type="dxa"/>
            <w:tcBorders>
              <w:top w:val="single" w:sz="4" w:space="0" w:color="auto"/>
              <w:bottom w:val="double" w:sz="4" w:space="0" w:color="auto"/>
            </w:tcBorders>
            <w:vAlign w:val="center"/>
          </w:tcPr>
          <w:p w14:paraId="4BE0A693" w14:textId="77777777" w:rsidR="00F6014B" w:rsidRPr="00F931B5" w:rsidRDefault="00F6014B" w:rsidP="00F6014B">
            <w:pPr>
              <w:tabs>
                <w:tab w:val="decimal" w:pos="1351"/>
              </w:tabs>
              <w:spacing w:line="200" w:lineRule="exact"/>
              <w:ind w:left="218" w:hanging="87"/>
              <w:rPr>
                <w:rFonts w:hAnsi="Times New Roman" w:cs="Times New Roman"/>
                <w:color w:val="000000"/>
                <w:sz w:val="16"/>
                <w:szCs w:val="16"/>
              </w:rPr>
            </w:pPr>
            <w:r w:rsidRPr="00F931B5">
              <w:rPr>
                <w:rFonts w:hAnsi="Times New Roman" w:cs="Times New Roman"/>
                <w:color w:val="000000"/>
                <w:sz w:val="16"/>
                <w:szCs w:val="16"/>
              </w:rPr>
              <w:t>(3,008)</w:t>
            </w:r>
          </w:p>
        </w:tc>
        <w:tc>
          <w:tcPr>
            <w:tcW w:w="126" w:type="dxa"/>
            <w:vAlign w:val="center"/>
          </w:tcPr>
          <w:p w14:paraId="04633756" w14:textId="77777777" w:rsidR="00F6014B" w:rsidRPr="00F931B5" w:rsidRDefault="00F6014B" w:rsidP="00F6014B">
            <w:pPr>
              <w:tabs>
                <w:tab w:val="decimal" w:pos="1062"/>
              </w:tabs>
              <w:spacing w:line="200" w:lineRule="exact"/>
              <w:rPr>
                <w:rFonts w:hAnsi="Times New Roman" w:cs="Times New Roman"/>
                <w:color w:val="000000"/>
                <w:sz w:val="16"/>
                <w:szCs w:val="16"/>
              </w:rPr>
            </w:pPr>
          </w:p>
        </w:tc>
        <w:tc>
          <w:tcPr>
            <w:tcW w:w="1224" w:type="dxa"/>
            <w:gridSpan w:val="2"/>
            <w:tcBorders>
              <w:top w:val="single" w:sz="4" w:space="0" w:color="auto"/>
              <w:bottom w:val="double" w:sz="4" w:space="0" w:color="auto"/>
            </w:tcBorders>
          </w:tcPr>
          <w:p w14:paraId="6D4EA13A" w14:textId="77777777" w:rsidR="00F6014B" w:rsidRPr="00F931B5" w:rsidRDefault="00F6014B" w:rsidP="00F6014B">
            <w:pPr>
              <w:tabs>
                <w:tab w:val="decimal" w:pos="1016"/>
              </w:tabs>
              <w:spacing w:line="200" w:lineRule="exact"/>
              <w:rPr>
                <w:rFonts w:hAnsi="Times New Roman" w:cs="Times New Roman"/>
                <w:color w:val="000000"/>
                <w:sz w:val="16"/>
                <w:szCs w:val="16"/>
              </w:rPr>
            </w:pPr>
            <w:r w:rsidRPr="00F931B5">
              <w:rPr>
                <w:rFonts w:hAnsi="Times New Roman" w:cs="Times New Roman"/>
                <w:color w:val="000000"/>
                <w:sz w:val="16"/>
                <w:szCs w:val="16"/>
              </w:rPr>
              <w:t>81,546</w:t>
            </w:r>
          </w:p>
        </w:tc>
      </w:tr>
    </w:tbl>
    <w:p w14:paraId="25516DC9" w14:textId="77777777" w:rsidR="002656A2" w:rsidRPr="00F931B5" w:rsidRDefault="00855634" w:rsidP="002656A2">
      <w:pPr>
        <w:spacing w:before="240" w:after="480"/>
        <w:ind w:left="547"/>
        <w:jc w:val="both"/>
        <w:rPr>
          <w:rFonts w:hAnsi="Times New Roman" w:cs="Times New Roman"/>
          <w:sz w:val="20"/>
          <w:szCs w:val="20"/>
        </w:rPr>
      </w:pPr>
      <w:r w:rsidRPr="00F931B5">
        <w:rPr>
          <w:rFonts w:hAnsi="Times New Roman" w:cs="Times New Roman"/>
          <w:spacing w:val="-4"/>
          <w:sz w:val="20"/>
          <w:szCs w:val="20"/>
        </w:rPr>
        <w:t xml:space="preserve">As at </w:t>
      </w:r>
      <w:r w:rsidR="00F6014B" w:rsidRPr="00F931B5">
        <w:rPr>
          <w:rFonts w:hAnsi="Times New Roman" w:cs="Times New Roman"/>
          <w:spacing w:val="-4"/>
          <w:sz w:val="20"/>
          <w:szCs w:val="20"/>
        </w:rPr>
        <w:t>December 31</w:t>
      </w:r>
      <w:r w:rsidR="00B0260D" w:rsidRPr="00F931B5">
        <w:rPr>
          <w:rFonts w:hAnsi="Times New Roman" w:cs="Times New Roman"/>
          <w:spacing w:val="-4"/>
          <w:sz w:val="20"/>
          <w:szCs w:val="20"/>
        </w:rPr>
        <w:t>, 2023</w:t>
      </w:r>
      <w:r w:rsidRPr="00F931B5">
        <w:rPr>
          <w:rFonts w:hAnsi="Times New Roman" w:cs="Times New Roman"/>
          <w:spacing w:val="-4"/>
          <w:sz w:val="20"/>
          <w:szCs w:val="20"/>
        </w:rPr>
        <w:t xml:space="preserve"> and </w:t>
      </w:r>
      <w:r w:rsidR="00B0260D" w:rsidRPr="00F931B5">
        <w:rPr>
          <w:rFonts w:hAnsi="Times New Roman" w:cs="Times New Roman"/>
          <w:spacing w:val="-4"/>
          <w:sz w:val="20"/>
          <w:szCs w:val="20"/>
        </w:rPr>
        <w:t>2022</w:t>
      </w:r>
      <w:r w:rsidR="00425246" w:rsidRPr="00F931B5">
        <w:rPr>
          <w:rFonts w:hAnsi="Times New Roman" w:cs="Times New Roman"/>
          <w:spacing w:val="-4"/>
          <w:sz w:val="20"/>
          <w:szCs w:val="20"/>
        </w:rPr>
        <w:t xml:space="preserve">, </w:t>
      </w:r>
      <w:r w:rsidR="002656A2" w:rsidRPr="00F931B5">
        <w:rPr>
          <w:rFonts w:hAnsi="Times New Roman" w:cs="Times New Roman"/>
          <w:spacing w:val="-4"/>
          <w:sz w:val="20"/>
          <w:szCs w:val="20"/>
        </w:rPr>
        <w:t>there are temporary differences regarding to investments</w:t>
      </w:r>
      <w:r w:rsidR="002656A2" w:rsidRPr="00F931B5">
        <w:rPr>
          <w:rFonts w:hAnsi="Times New Roman" w:cs="Times New Roman"/>
          <w:sz w:val="20"/>
          <w:szCs w:val="20"/>
        </w:rPr>
        <w:t xml:space="preserve"> in subsidiaries and </w:t>
      </w:r>
      <w:r w:rsidR="002656A2" w:rsidRPr="00F931B5">
        <w:rPr>
          <w:rFonts w:hAnsi="Times New Roman" w:cs="Times New Roman"/>
          <w:spacing w:val="-6"/>
          <w:sz w:val="20"/>
          <w:szCs w:val="20"/>
        </w:rPr>
        <w:t xml:space="preserve">associates for which deferred tax assets have not been </w:t>
      </w:r>
      <w:r w:rsidR="00256282" w:rsidRPr="00F931B5">
        <w:rPr>
          <w:rFonts w:hAnsi="Times New Roman" w:cs="Times New Roman"/>
          <w:spacing w:val="-6"/>
          <w:sz w:val="20"/>
          <w:szCs w:val="20"/>
        </w:rPr>
        <w:t>recognised</w:t>
      </w:r>
      <w:r w:rsidR="002656A2" w:rsidRPr="00F931B5">
        <w:rPr>
          <w:rFonts w:hAnsi="Times New Roman" w:cs="Times New Roman"/>
          <w:spacing w:val="-6"/>
          <w:sz w:val="20"/>
          <w:szCs w:val="20"/>
        </w:rPr>
        <w:t xml:space="preserve"> since there remains uncertainty and the Company</w:t>
      </w:r>
      <w:r w:rsidR="002656A2" w:rsidRPr="00F931B5">
        <w:rPr>
          <w:rFonts w:hAnsi="Times New Roman" w:cs="Times New Roman"/>
          <w:sz w:val="20"/>
          <w:szCs w:val="20"/>
        </w:rPr>
        <w:t xml:space="preserve"> is not able to estimate the time frame within which it would be able to utilise them in the future.</w:t>
      </w:r>
      <w:bookmarkEnd w:id="331"/>
      <w:bookmarkEnd w:id="332"/>
      <w:bookmarkEnd w:id="333"/>
      <w:bookmarkEnd w:id="334"/>
      <w:bookmarkEnd w:id="335"/>
      <w:bookmarkEnd w:id="336"/>
      <w:r w:rsidR="002656A2" w:rsidRPr="00F931B5">
        <w:rPr>
          <w:rFonts w:hAnsi="Times New Roman" w:cs="Times New Roman"/>
          <w:sz w:val="20"/>
          <w:szCs w:val="20"/>
        </w:rPr>
        <w:t xml:space="preserve"> </w:t>
      </w:r>
      <w:bookmarkEnd w:id="337"/>
    </w:p>
    <w:p w14:paraId="3FED8E1D" w14:textId="77777777" w:rsidR="002656A2" w:rsidRPr="00F931B5" w:rsidRDefault="002656A2" w:rsidP="00AC4FCF">
      <w:pPr>
        <w:pStyle w:val="KGI1"/>
        <w:numPr>
          <w:ilvl w:val="0"/>
          <w:numId w:val="5"/>
        </w:numPr>
        <w:ind w:left="547" w:hanging="547"/>
        <w:jc w:val="thaiDistribute"/>
        <w:rPr>
          <w:sz w:val="18"/>
          <w:szCs w:val="18"/>
        </w:rPr>
      </w:pPr>
      <w:bookmarkStart w:id="338" w:name="_Toc17304256"/>
      <w:bookmarkStart w:id="339" w:name="_Toc44676038"/>
      <w:bookmarkStart w:id="340" w:name="_Toc158372662"/>
      <w:r w:rsidRPr="00F931B5">
        <w:rPr>
          <w:sz w:val="18"/>
          <w:szCs w:val="18"/>
        </w:rPr>
        <w:t>OTHER  ASSETS</w:t>
      </w:r>
      <w:bookmarkEnd w:id="338"/>
      <w:bookmarkEnd w:id="339"/>
      <w:bookmarkEnd w:id="340"/>
    </w:p>
    <w:p w14:paraId="1771BD10" w14:textId="77777777" w:rsidR="002656A2" w:rsidRPr="00F931B5" w:rsidRDefault="002656A2" w:rsidP="002656A2">
      <w:pPr>
        <w:ind w:left="540"/>
        <w:rPr>
          <w:rFonts w:hAnsi="Times New Roman" w:cs="Times New Roman"/>
          <w:spacing w:val="-8"/>
          <w:sz w:val="20"/>
          <w:szCs w:val="20"/>
        </w:rPr>
      </w:pPr>
      <w:bookmarkStart w:id="341" w:name="_Toc427695336"/>
      <w:bookmarkStart w:id="342" w:name="_Toc443481157"/>
      <w:bookmarkStart w:id="343" w:name="_Toc475543571"/>
      <w:bookmarkStart w:id="344" w:name="_Toc488921157"/>
      <w:bookmarkStart w:id="345" w:name="_Toc490746904"/>
      <w:bookmarkStart w:id="346" w:name="_Toc507146723"/>
      <w:r w:rsidRPr="00F931B5">
        <w:rPr>
          <w:rFonts w:hAnsi="Times New Roman" w:cs="Times New Roman"/>
          <w:sz w:val="20"/>
          <w:szCs w:val="20"/>
        </w:rPr>
        <w:t xml:space="preserve">Other assets </w:t>
      </w:r>
      <w:bookmarkEnd w:id="341"/>
      <w:bookmarkEnd w:id="342"/>
      <w:bookmarkEnd w:id="343"/>
      <w:bookmarkEnd w:id="344"/>
      <w:bookmarkEnd w:id="345"/>
      <w:r w:rsidR="00855634" w:rsidRPr="00F931B5">
        <w:rPr>
          <w:rFonts w:hAnsi="Times New Roman" w:cs="Times New Roman"/>
          <w:sz w:val="20"/>
          <w:szCs w:val="20"/>
        </w:rPr>
        <w:t xml:space="preserve">as </w:t>
      </w:r>
      <w:r w:rsidR="007A301C" w:rsidRPr="00F931B5">
        <w:rPr>
          <w:rFonts w:hAnsi="Times New Roman" w:cs="Times New Roman"/>
          <w:sz w:val="20"/>
          <w:szCs w:val="20"/>
        </w:rPr>
        <w:t xml:space="preserve">at </w:t>
      </w:r>
      <w:r w:rsidR="003D7427" w:rsidRPr="00F931B5">
        <w:rPr>
          <w:rFonts w:hAnsi="Times New Roman" w:cs="Times New Roman"/>
          <w:sz w:val="20"/>
          <w:szCs w:val="20"/>
        </w:rPr>
        <w:t>December 31,</w:t>
      </w:r>
      <w:r w:rsidR="00B0260D" w:rsidRPr="00F931B5">
        <w:rPr>
          <w:rFonts w:hAnsi="Times New Roman" w:cs="Times New Roman"/>
          <w:sz w:val="20"/>
          <w:szCs w:val="20"/>
        </w:rPr>
        <w:t xml:space="preserve"> 2023</w:t>
      </w:r>
      <w:r w:rsidR="007A301C" w:rsidRPr="00F931B5">
        <w:rPr>
          <w:rFonts w:hAnsi="Times New Roman" w:cs="Times New Roman"/>
          <w:sz w:val="20"/>
          <w:szCs w:val="20"/>
        </w:rPr>
        <w:t xml:space="preserve"> and </w:t>
      </w:r>
      <w:r w:rsidR="00F6014B" w:rsidRPr="00F931B5">
        <w:rPr>
          <w:rFonts w:hAnsi="Times New Roman" w:cs="Times New Roman"/>
          <w:sz w:val="20"/>
          <w:szCs w:val="20"/>
        </w:rPr>
        <w:t>2</w:t>
      </w:r>
      <w:r w:rsidR="00B0260D" w:rsidRPr="00F931B5">
        <w:rPr>
          <w:rFonts w:hAnsi="Times New Roman" w:cs="Times New Roman"/>
          <w:sz w:val="20"/>
          <w:szCs w:val="20"/>
        </w:rPr>
        <w:t>022</w:t>
      </w:r>
      <w:r w:rsidR="007A301C" w:rsidRPr="00F931B5">
        <w:rPr>
          <w:rFonts w:hAnsi="Times New Roman" w:cs="Times New Roman"/>
          <w:sz w:val="20"/>
          <w:szCs w:val="20"/>
        </w:rPr>
        <w:t xml:space="preserve"> </w:t>
      </w:r>
      <w:r w:rsidRPr="00F931B5">
        <w:rPr>
          <w:rFonts w:hAnsi="Times New Roman" w:cs="Times New Roman"/>
          <w:sz w:val="20"/>
          <w:szCs w:val="20"/>
        </w:rPr>
        <w:t>consisted of the following:</w:t>
      </w:r>
      <w:bookmarkEnd w:id="346"/>
    </w:p>
    <w:p w14:paraId="016ED014" w14:textId="77777777" w:rsidR="002656A2" w:rsidRPr="00F931B5" w:rsidRDefault="00DB4AB8" w:rsidP="00BA423A">
      <w:pPr>
        <w:spacing w:before="120"/>
        <w:ind w:right="-25"/>
        <w:jc w:val="right"/>
        <w:rPr>
          <w:rFonts w:hAnsi="Times New Roman" w:cs="Times New Roman"/>
          <w:b/>
          <w:bCs/>
          <w:sz w:val="16"/>
          <w:szCs w:val="16"/>
        </w:rPr>
      </w:pPr>
      <w:r w:rsidRPr="00F931B5">
        <w:rPr>
          <w:rFonts w:hAnsi="Times New Roman" w:cs="Times New Roman"/>
          <w:b/>
          <w:bCs/>
          <w:sz w:val="16"/>
          <w:szCs w:val="16"/>
        </w:rPr>
        <w:t xml:space="preserve">Unit : Thousand Baht </w:t>
      </w:r>
    </w:p>
    <w:tbl>
      <w:tblPr>
        <w:tblW w:w="8724" w:type="dxa"/>
        <w:tblInd w:w="549" w:type="dxa"/>
        <w:tblLayout w:type="fixed"/>
        <w:tblCellMar>
          <w:left w:w="0" w:type="dxa"/>
          <w:right w:w="0" w:type="dxa"/>
        </w:tblCellMar>
        <w:tblLook w:val="0000" w:firstRow="0" w:lastRow="0" w:firstColumn="0" w:lastColumn="0" w:noHBand="0" w:noVBand="0"/>
      </w:tblPr>
      <w:tblGrid>
        <w:gridCol w:w="3398"/>
        <w:gridCol w:w="1260"/>
        <w:gridCol w:w="90"/>
        <w:gridCol w:w="1260"/>
        <w:gridCol w:w="90"/>
        <w:gridCol w:w="1267"/>
        <w:gridCol w:w="90"/>
        <w:gridCol w:w="1269"/>
      </w:tblGrid>
      <w:tr w:rsidR="002656A2" w:rsidRPr="00F931B5" w14:paraId="500D183D" w14:textId="77777777" w:rsidTr="005905A5">
        <w:tc>
          <w:tcPr>
            <w:tcW w:w="3398" w:type="dxa"/>
          </w:tcPr>
          <w:p w14:paraId="13314AC3" w14:textId="77777777" w:rsidR="002656A2" w:rsidRPr="00F931B5" w:rsidRDefault="002656A2" w:rsidP="00D00F5B">
            <w:pPr>
              <w:spacing w:line="240" w:lineRule="exact"/>
              <w:ind w:left="162" w:hanging="162"/>
              <w:rPr>
                <w:rFonts w:eastAsia="Arial Unicode MS" w:hAnsi="Times New Roman" w:cs="Times New Roman"/>
                <w:sz w:val="16"/>
                <w:szCs w:val="16"/>
              </w:rPr>
            </w:pPr>
          </w:p>
        </w:tc>
        <w:tc>
          <w:tcPr>
            <w:tcW w:w="2610" w:type="dxa"/>
            <w:gridSpan w:val="3"/>
            <w:tcBorders>
              <w:bottom w:val="single" w:sz="4" w:space="0" w:color="auto"/>
            </w:tcBorders>
            <w:vAlign w:val="bottom"/>
          </w:tcPr>
          <w:p w14:paraId="650DD6DB" w14:textId="77777777" w:rsidR="002656A2" w:rsidRPr="00F931B5" w:rsidRDefault="002656A2" w:rsidP="00D00F5B">
            <w:pPr>
              <w:tabs>
                <w:tab w:val="decimal" w:pos="837"/>
              </w:tabs>
              <w:spacing w:line="240" w:lineRule="exact"/>
              <w:jc w:val="center"/>
              <w:rPr>
                <w:rFonts w:hAnsi="Times New Roman" w:cs="Times New Roman"/>
                <w:b/>
                <w:bCs/>
                <w:sz w:val="14"/>
                <w:szCs w:val="14"/>
              </w:rPr>
            </w:pPr>
            <w:r w:rsidRPr="00F931B5">
              <w:rPr>
                <w:rFonts w:hAnsi="Times New Roman" w:cs="Times New Roman"/>
                <w:b/>
                <w:bCs/>
                <w:sz w:val="14"/>
                <w:szCs w:val="14"/>
              </w:rPr>
              <w:t>CONSOLIDATED</w:t>
            </w:r>
          </w:p>
          <w:p w14:paraId="5EF887DB" w14:textId="77777777" w:rsidR="002656A2" w:rsidRPr="00F931B5" w:rsidRDefault="002656A2" w:rsidP="00D00F5B">
            <w:pPr>
              <w:spacing w:line="240" w:lineRule="exact"/>
              <w:jc w:val="center"/>
              <w:rPr>
                <w:rFonts w:hAnsi="Times New Roman" w:cs="Times New Roman"/>
                <w:b/>
                <w:bCs/>
                <w:sz w:val="14"/>
                <w:szCs w:val="14"/>
              </w:rPr>
            </w:pPr>
            <w:r w:rsidRPr="00F931B5">
              <w:rPr>
                <w:rFonts w:hAnsi="Times New Roman" w:cs="Times New Roman"/>
                <w:b/>
                <w:bCs/>
                <w:sz w:val="14"/>
                <w:szCs w:val="14"/>
              </w:rPr>
              <w:t>FINANCIAL  STATEMENTS</w:t>
            </w:r>
          </w:p>
        </w:tc>
        <w:tc>
          <w:tcPr>
            <w:tcW w:w="90" w:type="dxa"/>
          </w:tcPr>
          <w:p w14:paraId="7F80BB1D" w14:textId="77777777" w:rsidR="002656A2" w:rsidRPr="00F931B5" w:rsidRDefault="002656A2" w:rsidP="00D00F5B">
            <w:pPr>
              <w:spacing w:line="240" w:lineRule="exact"/>
              <w:rPr>
                <w:rFonts w:hAnsi="Times New Roman" w:cs="Times New Roman"/>
                <w:b/>
                <w:bCs/>
                <w:sz w:val="14"/>
                <w:szCs w:val="14"/>
              </w:rPr>
            </w:pPr>
          </w:p>
        </w:tc>
        <w:tc>
          <w:tcPr>
            <w:tcW w:w="2626" w:type="dxa"/>
            <w:gridSpan w:val="3"/>
            <w:tcBorders>
              <w:bottom w:val="single" w:sz="4" w:space="0" w:color="auto"/>
            </w:tcBorders>
            <w:vAlign w:val="bottom"/>
          </w:tcPr>
          <w:p w14:paraId="08975095" w14:textId="77777777" w:rsidR="002656A2" w:rsidRPr="00F931B5" w:rsidRDefault="002656A2" w:rsidP="00D00F5B">
            <w:pPr>
              <w:tabs>
                <w:tab w:val="decimal" w:pos="837"/>
              </w:tabs>
              <w:spacing w:line="240" w:lineRule="exact"/>
              <w:jc w:val="center"/>
              <w:rPr>
                <w:rFonts w:hAnsi="Times New Roman" w:cs="Times New Roman"/>
                <w:b/>
                <w:bCs/>
                <w:sz w:val="14"/>
                <w:szCs w:val="14"/>
              </w:rPr>
            </w:pPr>
            <w:r w:rsidRPr="00F931B5">
              <w:rPr>
                <w:rFonts w:hAnsi="Times New Roman" w:cs="Times New Roman"/>
                <w:b/>
                <w:bCs/>
                <w:sz w:val="14"/>
                <w:szCs w:val="14"/>
              </w:rPr>
              <w:t xml:space="preserve">SEPARATE </w:t>
            </w:r>
          </w:p>
          <w:p w14:paraId="2FFB2026" w14:textId="77777777" w:rsidR="002656A2" w:rsidRPr="00F931B5" w:rsidRDefault="002656A2" w:rsidP="00D00F5B">
            <w:pPr>
              <w:spacing w:line="240" w:lineRule="exact"/>
              <w:jc w:val="center"/>
              <w:rPr>
                <w:rFonts w:hAnsi="Times New Roman" w:cs="Times New Roman"/>
                <w:b/>
                <w:bCs/>
                <w:sz w:val="14"/>
                <w:szCs w:val="14"/>
              </w:rPr>
            </w:pPr>
            <w:r w:rsidRPr="00F931B5">
              <w:rPr>
                <w:rFonts w:hAnsi="Times New Roman" w:cs="Times New Roman"/>
                <w:b/>
                <w:bCs/>
                <w:sz w:val="14"/>
                <w:szCs w:val="14"/>
              </w:rPr>
              <w:t>FINANCIAL  STATEMENTS</w:t>
            </w:r>
          </w:p>
        </w:tc>
      </w:tr>
      <w:tr w:rsidR="00780DC8" w:rsidRPr="00F931B5" w14:paraId="68B6BAC3" w14:textId="77777777" w:rsidTr="005905A5">
        <w:tc>
          <w:tcPr>
            <w:tcW w:w="3398" w:type="dxa"/>
          </w:tcPr>
          <w:p w14:paraId="2167AC1C" w14:textId="77777777" w:rsidR="00780DC8" w:rsidRPr="00F931B5" w:rsidRDefault="00780DC8" w:rsidP="00D00F5B">
            <w:pPr>
              <w:spacing w:line="240" w:lineRule="exact"/>
              <w:ind w:left="162" w:hanging="162"/>
              <w:rPr>
                <w:rFonts w:eastAsia="Arial Unicode MS" w:hAnsi="Times New Roman" w:cs="Times New Roman"/>
                <w:sz w:val="16"/>
                <w:szCs w:val="16"/>
              </w:rPr>
            </w:pPr>
          </w:p>
        </w:tc>
        <w:tc>
          <w:tcPr>
            <w:tcW w:w="1260" w:type="dxa"/>
            <w:tcBorders>
              <w:top w:val="single" w:sz="4" w:space="0" w:color="auto"/>
              <w:bottom w:val="single" w:sz="4" w:space="0" w:color="auto"/>
            </w:tcBorders>
            <w:vAlign w:val="bottom"/>
          </w:tcPr>
          <w:p w14:paraId="214280BF" w14:textId="77777777" w:rsidR="00780DC8" w:rsidRPr="00F931B5" w:rsidRDefault="003D7427" w:rsidP="00D00F5B">
            <w:pPr>
              <w:spacing w:line="240" w:lineRule="exact"/>
              <w:jc w:val="center"/>
              <w:rPr>
                <w:rFonts w:hAnsi="Times New Roman"/>
                <w:b/>
                <w:bCs/>
                <w:sz w:val="16"/>
                <w:szCs w:val="16"/>
              </w:rPr>
            </w:pPr>
            <w:r w:rsidRPr="00F931B5">
              <w:rPr>
                <w:rFonts w:hAnsi="Times New Roman"/>
                <w:b/>
                <w:bCs/>
                <w:sz w:val="16"/>
                <w:szCs w:val="16"/>
              </w:rPr>
              <w:t>December 31,</w:t>
            </w:r>
          </w:p>
          <w:p w14:paraId="0F51D94F" w14:textId="77777777" w:rsidR="00780DC8" w:rsidRPr="00F931B5" w:rsidRDefault="00780DC8" w:rsidP="00D00F5B">
            <w:pPr>
              <w:spacing w:line="240" w:lineRule="exact"/>
              <w:jc w:val="center"/>
              <w:rPr>
                <w:rFonts w:hAnsi="Times New Roman" w:cs="Times New Roman"/>
                <w:b/>
                <w:bCs/>
                <w:sz w:val="16"/>
                <w:szCs w:val="16"/>
              </w:rPr>
            </w:pPr>
            <w:r w:rsidRPr="00F931B5">
              <w:rPr>
                <w:rFonts w:hAnsi="Times New Roman"/>
                <w:b/>
                <w:bCs/>
                <w:sz w:val="16"/>
                <w:szCs w:val="16"/>
              </w:rPr>
              <w:t>2023</w:t>
            </w:r>
          </w:p>
        </w:tc>
        <w:tc>
          <w:tcPr>
            <w:tcW w:w="90" w:type="dxa"/>
            <w:tcBorders>
              <w:top w:val="single" w:sz="4" w:space="0" w:color="auto"/>
            </w:tcBorders>
          </w:tcPr>
          <w:p w14:paraId="520A6ED6" w14:textId="77777777" w:rsidR="00780DC8" w:rsidRPr="00F931B5" w:rsidRDefault="00780DC8" w:rsidP="00D00F5B">
            <w:pPr>
              <w:spacing w:line="240" w:lineRule="exact"/>
              <w:rPr>
                <w:rFonts w:hAnsi="Times New Roman" w:cs="Times New Roman"/>
                <w:b/>
                <w:bCs/>
                <w:sz w:val="16"/>
                <w:szCs w:val="16"/>
              </w:rPr>
            </w:pPr>
          </w:p>
        </w:tc>
        <w:tc>
          <w:tcPr>
            <w:tcW w:w="1260" w:type="dxa"/>
            <w:tcBorders>
              <w:top w:val="single" w:sz="4" w:space="0" w:color="auto"/>
              <w:bottom w:val="single" w:sz="4" w:space="0" w:color="auto"/>
            </w:tcBorders>
            <w:vAlign w:val="bottom"/>
          </w:tcPr>
          <w:p w14:paraId="754AD7FD" w14:textId="77777777" w:rsidR="00780DC8" w:rsidRPr="00F931B5" w:rsidRDefault="00780DC8" w:rsidP="00D00F5B">
            <w:pPr>
              <w:spacing w:line="240" w:lineRule="exact"/>
              <w:jc w:val="center"/>
              <w:rPr>
                <w:rFonts w:hAnsi="Times New Roman" w:cs="Times New Roman"/>
                <w:b/>
                <w:bCs/>
                <w:sz w:val="16"/>
                <w:szCs w:val="16"/>
              </w:rPr>
            </w:pPr>
            <w:r w:rsidRPr="00F931B5">
              <w:rPr>
                <w:rFonts w:hAnsi="Times New Roman"/>
                <w:b/>
                <w:bCs/>
                <w:sz w:val="16"/>
                <w:szCs w:val="16"/>
              </w:rPr>
              <w:t>December 31, 2022</w:t>
            </w:r>
          </w:p>
        </w:tc>
        <w:tc>
          <w:tcPr>
            <w:tcW w:w="90" w:type="dxa"/>
          </w:tcPr>
          <w:p w14:paraId="534CF35B" w14:textId="77777777" w:rsidR="00780DC8" w:rsidRPr="00F931B5" w:rsidRDefault="00780DC8" w:rsidP="00D00F5B">
            <w:pPr>
              <w:spacing w:line="240" w:lineRule="exact"/>
              <w:rPr>
                <w:rFonts w:hAnsi="Times New Roman" w:cs="Times New Roman"/>
                <w:b/>
                <w:bCs/>
                <w:sz w:val="16"/>
                <w:szCs w:val="16"/>
              </w:rPr>
            </w:pPr>
          </w:p>
        </w:tc>
        <w:tc>
          <w:tcPr>
            <w:tcW w:w="1267" w:type="dxa"/>
            <w:tcBorders>
              <w:top w:val="single" w:sz="4" w:space="0" w:color="auto"/>
              <w:bottom w:val="single" w:sz="4" w:space="0" w:color="auto"/>
            </w:tcBorders>
            <w:vAlign w:val="bottom"/>
          </w:tcPr>
          <w:p w14:paraId="4A20BA02" w14:textId="77777777" w:rsidR="00780DC8" w:rsidRPr="00F931B5" w:rsidRDefault="003D7427" w:rsidP="00D00F5B">
            <w:pPr>
              <w:spacing w:line="240" w:lineRule="exact"/>
              <w:jc w:val="center"/>
              <w:rPr>
                <w:rFonts w:hAnsi="Times New Roman"/>
                <w:b/>
                <w:bCs/>
                <w:sz w:val="16"/>
                <w:szCs w:val="16"/>
              </w:rPr>
            </w:pPr>
            <w:r w:rsidRPr="00F931B5">
              <w:rPr>
                <w:rFonts w:hAnsi="Times New Roman"/>
                <w:b/>
                <w:bCs/>
                <w:sz w:val="16"/>
                <w:szCs w:val="16"/>
              </w:rPr>
              <w:t>December 31,</w:t>
            </w:r>
          </w:p>
          <w:p w14:paraId="648CB14C" w14:textId="77777777" w:rsidR="00780DC8" w:rsidRPr="00F931B5" w:rsidRDefault="00780DC8" w:rsidP="00D00F5B">
            <w:pPr>
              <w:spacing w:line="240" w:lineRule="exact"/>
              <w:jc w:val="center"/>
              <w:rPr>
                <w:rFonts w:hAnsi="Times New Roman" w:cs="Times New Roman"/>
                <w:b/>
                <w:bCs/>
                <w:sz w:val="16"/>
                <w:szCs w:val="16"/>
              </w:rPr>
            </w:pPr>
            <w:r w:rsidRPr="00F931B5">
              <w:rPr>
                <w:rFonts w:hAnsi="Times New Roman"/>
                <w:b/>
                <w:bCs/>
                <w:sz w:val="16"/>
                <w:szCs w:val="16"/>
              </w:rPr>
              <w:t>2023</w:t>
            </w:r>
          </w:p>
        </w:tc>
        <w:tc>
          <w:tcPr>
            <w:tcW w:w="90" w:type="dxa"/>
            <w:tcBorders>
              <w:top w:val="single" w:sz="4" w:space="0" w:color="auto"/>
            </w:tcBorders>
          </w:tcPr>
          <w:p w14:paraId="047A90E5" w14:textId="77777777" w:rsidR="00780DC8" w:rsidRPr="00F931B5" w:rsidRDefault="00780DC8" w:rsidP="00D00F5B">
            <w:pPr>
              <w:spacing w:line="240" w:lineRule="exact"/>
              <w:rPr>
                <w:rFonts w:hAnsi="Times New Roman" w:cs="Times New Roman"/>
                <w:b/>
                <w:bCs/>
                <w:sz w:val="16"/>
                <w:szCs w:val="16"/>
              </w:rPr>
            </w:pPr>
          </w:p>
        </w:tc>
        <w:tc>
          <w:tcPr>
            <w:tcW w:w="1269" w:type="dxa"/>
            <w:tcBorders>
              <w:top w:val="single" w:sz="4" w:space="0" w:color="auto"/>
              <w:bottom w:val="single" w:sz="4" w:space="0" w:color="auto"/>
            </w:tcBorders>
            <w:vAlign w:val="bottom"/>
          </w:tcPr>
          <w:p w14:paraId="6D156453" w14:textId="77777777" w:rsidR="00780DC8" w:rsidRPr="00F931B5" w:rsidRDefault="00780DC8" w:rsidP="00D00F5B">
            <w:pPr>
              <w:spacing w:line="240" w:lineRule="exact"/>
              <w:jc w:val="center"/>
              <w:rPr>
                <w:rFonts w:hAnsi="Times New Roman" w:cs="Times New Roman"/>
                <w:b/>
                <w:bCs/>
                <w:sz w:val="16"/>
                <w:szCs w:val="16"/>
              </w:rPr>
            </w:pPr>
            <w:r w:rsidRPr="00F931B5">
              <w:rPr>
                <w:rFonts w:hAnsi="Times New Roman"/>
                <w:b/>
                <w:bCs/>
                <w:sz w:val="16"/>
                <w:szCs w:val="16"/>
              </w:rPr>
              <w:t>December 31, 2022</w:t>
            </w:r>
          </w:p>
        </w:tc>
      </w:tr>
      <w:tr w:rsidR="00780DC8" w:rsidRPr="00F931B5" w14:paraId="521EB9D6" w14:textId="77777777" w:rsidTr="00825CD6">
        <w:tc>
          <w:tcPr>
            <w:tcW w:w="3398" w:type="dxa"/>
          </w:tcPr>
          <w:p w14:paraId="4527B95C" w14:textId="77777777" w:rsidR="00780DC8" w:rsidRPr="00F931B5" w:rsidRDefault="00780DC8" w:rsidP="00D00F5B">
            <w:pPr>
              <w:spacing w:line="240" w:lineRule="exact"/>
              <w:ind w:left="162" w:hanging="162"/>
              <w:rPr>
                <w:rFonts w:eastAsia="Arial Unicode MS" w:hAnsi="Times New Roman" w:cs="Times New Roman"/>
                <w:sz w:val="16"/>
                <w:szCs w:val="16"/>
              </w:rPr>
            </w:pPr>
            <w:r w:rsidRPr="00F931B5">
              <w:rPr>
                <w:rFonts w:eastAsia="Arial Unicode MS" w:hAnsi="Times New Roman" w:cs="Times New Roman"/>
                <w:sz w:val="16"/>
                <w:szCs w:val="16"/>
              </w:rPr>
              <w:t xml:space="preserve">Payments of compensation fund for </w:t>
            </w:r>
          </w:p>
        </w:tc>
        <w:tc>
          <w:tcPr>
            <w:tcW w:w="1260" w:type="dxa"/>
            <w:tcBorders>
              <w:top w:val="single" w:sz="4" w:space="0" w:color="auto"/>
            </w:tcBorders>
          </w:tcPr>
          <w:p w14:paraId="1FFED531" w14:textId="77777777" w:rsidR="00780DC8" w:rsidRPr="00F931B5" w:rsidRDefault="00780DC8" w:rsidP="00D00F5B">
            <w:pPr>
              <w:tabs>
                <w:tab w:val="decimal" w:pos="1062"/>
              </w:tabs>
              <w:spacing w:line="240" w:lineRule="exact"/>
              <w:rPr>
                <w:rFonts w:hAnsi="Times New Roman" w:cs="Times New Roman"/>
                <w:sz w:val="16"/>
                <w:szCs w:val="16"/>
              </w:rPr>
            </w:pPr>
          </w:p>
        </w:tc>
        <w:tc>
          <w:tcPr>
            <w:tcW w:w="90" w:type="dxa"/>
          </w:tcPr>
          <w:p w14:paraId="0E457951" w14:textId="77777777" w:rsidR="00780DC8" w:rsidRPr="00F931B5" w:rsidRDefault="00780DC8" w:rsidP="00D00F5B">
            <w:pPr>
              <w:spacing w:line="240" w:lineRule="exact"/>
              <w:rPr>
                <w:rFonts w:hAnsi="Times New Roman" w:cs="Times New Roman"/>
                <w:sz w:val="16"/>
                <w:szCs w:val="16"/>
              </w:rPr>
            </w:pPr>
          </w:p>
        </w:tc>
        <w:tc>
          <w:tcPr>
            <w:tcW w:w="1260" w:type="dxa"/>
            <w:tcBorders>
              <w:top w:val="single" w:sz="4" w:space="0" w:color="auto"/>
            </w:tcBorders>
          </w:tcPr>
          <w:p w14:paraId="1A4BDAF7" w14:textId="77777777" w:rsidR="00780DC8" w:rsidRPr="00F931B5" w:rsidRDefault="00780DC8" w:rsidP="00D00F5B">
            <w:pPr>
              <w:tabs>
                <w:tab w:val="decimal" w:pos="1062"/>
              </w:tabs>
              <w:spacing w:line="240" w:lineRule="exact"/>
              <w:rPr>
                <w:rFonts w:hAnsi="Times New Roman" w:cs="Times New Roman"/>
                <w:sz w:val="16"/>
                <w:szCs w:val="16"/>
              </w:rPr>
            </w:pPr>
          </w:p>
        </w:tc>
        <w:tc>
          <w:tcPr>
            <w:tcW w:w="90" w:type="dxa"/>
          </w:tcPr>
          <w:p w14:paraId="6B1BF498" w14:textId="77777777" w:rsidR="00780DC8" w:rsidRPr="00F931B5" w:rsidRDefault="00780DC8" w:rsidP="00D00F5B">
            <w:pPr>
              <w:spacing w:line="240" w:lineRule="exact"/>
              <w:rPr>
                <w:rFonts w:hAnsi="Times New Roman" w:cs="Times New Roman"/>
                <w:sz w:val="16"/>
                <w:szCs w:val="16"/>
              </w:rPr>
            </w:pPr>
          </w:p>
        </w:tc>
        <w:tc>
          <w:tcPr>
            <w:tcW w:w="1267" w:type="dxa"/>
            <w:tcBorders>
              <w:top w:val="single" w:sz="4" w:space="0" w:color="auto"/>
            </w:tcBorders>
          </w:tcPr>
          <w:p w14:paraId="2A835445" w14:textId="77777777" w:rsidR="00780DC8" w:rsidRPr="00F931B5" w:rsidRDefault="00780DC8" w:rsidP="00D00F5B">
            <w:pPr>
              <w:tabs>
                <w:tab w:val="decimal" w:pos="1062"/>
              </w:tabs>
              <w:spacing w:line="240" w:lineRule="exact"/>
              <w:rPr>
                <w:rFonts w:hAnsi="Times New Roman" w:cs="Times New Roman"/>
                <w:sz w:val="16"/>
                <w:szCs w:val="16"/>
              </w:rPr>
            </w:pPr>
          </w:p>
        </w:tc>
        <w:tc>
          <w:tcPr>
            <w:tcW w:w="90" w:type="dxa"/>
          </w:tcPr>
          <w:p w14:paraId="0B44A805" w14:textId="77777777" w:rsidR="00780DC8" w:rsidRPr="00F931B5" w:rsidRDefault="00780DC8" w:rsidP="00D00F5B">
            <w:pPr>
              <w:spacing w:line="240" w:lineRule="exact"/>
              <w:rPr>
                <w:rFonts w:hAnsi="Times New Roman" w:cs="Times New Roman"/>
                <w:sz w:val="16"/>
                <w:szCs w:val="16"/>
              </w:rPr>
            </w:pPr>
          </w:p>
        </w:tc>
        <w:tc>
          <w:tcPr>
            <w:tcW w:w="1269" w:type="dxa"/>
          </w:tcPr>
          <w:p w14:paraId="63EE9032" w14:textId="77777777" w:rsidR="00780DC8" w:rsidRPr="00F931B5" w:rsidRDefault="00780DC8" w:rsidP="00D00F5B">
            <w:pPr>
              <w:tabs>
                <w:tab w:val="decimal" w:pos="1062"/>
              </w:tabs>
              <w:spacing w:line="240" w:lineRule="exact"/>
              <w:rPr>
                <w:rFonts w:hAnsi="Times New Roman" w:cs="Times New Roman"/>
                <w:sz w:val="16"/>
                <w:szCs w:val="16"/>
              </w:rPr>
            </w:pPr>
          </w:p>
        </w:tc>
      </w:tr>
      <w:tr w:rsidR="0053789E" w:rsidRPr="00F931B5" w14:paraId="4B507D34" w14:textId="77777777" w:rsidTr="001D1A4A">
        <w:tc>
          <w:tcPr>
            <w:tcW w:w="3398" w:type="dxa"/>
          </w:tcPr>
          <w:p w14:paraId="7FCC2141" w14:textId="77777777" w:rsidR="0053789E" w:rsidRPr="00F931B5" w:rsidRDefault="0053789E" w:rsidP="0053789E">
            <w:pPr>
              <w:spacing w:line="240" w:lineRule="exact"/>
              <w:ind w:left="162" w:hanging="162"/>
              <w:rPr>
                <w:rFonts w:eastAsia="Arial Unicode MS" w:hAnsi="Times New Roman" w:cs="Times New Roman"/>
                <w:sz w:val="16"/>
                <w:szCs w:val="16"/>
              </w:rPr>
            </w:pPr>
            <w:r w:rsidRPr="00F931B5">
              <w:rPr>
                <w:rFonts w:eastAsia="Arial Unicode MS" w:hAnsi="Times New Roman" w:cs="Times New Roman"/>
                <w:sz w:val="16"/>
                <w:szCs w:val="16"/>
              </w:rPr>
              <w:t xml:space="preserve">  clearing and settlement</w:t>
            </w:r>
          </w:p>
        </w:tc>
        <w:tc>
          <w:tcPr>
            <w:tcW w:w="1260" w:type="dxa"/>
            <w:vAlign w:val="bottom"/>
          </w:tcPr>
          <w:p w14:paraId="5524A4A3" w14:textId="77777777" w:rsidR="0053789E" w:rsidRPr="00F931B5" w:rsidRDefault="0053789E" w:rsidP="0053789E">
            <w:pPr>
              <w:tabs>
                <w:tab w:val="decimal" w:pos="1022"/>
              </w:tabs>
              <w:spacing w:line="240" w:lineRule="exact"/>
              <w:rPr>
                <w:rFonts w:hAnsi="Times New Roman"/>
                <w:color w:val="000000"/>
                <w:sz w:val="16"/>
                <w:szCs w:val="16"/>
              </w:rPr>
            </w:pPr>
            <w:r w:rsidRPr="00F931B5">
              <w:rPr>
                <w:rFonts w:hAnsi="Times New Roman"/>
                <w:color w:val="000000"/>
                <w:sz w:val="16"/>
                <w:szCs w:val="16"/>
              </w:rPr>
              <w:t>118,940</w:t>
            </w:r>
          </w:p>
        </w:tc>
        <w:tc>
          <w:tcPr>
            <w:tcW w:w="90" w:type="dxa"/>
            <w:vAlign w:val="bottom"/>
          </w:tcPr>
          <w:p w14:paraId="79CCDBF3" w14:textId="77777777" w:rsidR="0053789E" w:rsidRPr="00F931B5" w:rsidRDefault="0053789E" w:rsidP="0053789E">
            <w:pPr>
              <w:tabs>
                <w:tab w:val="decimal" w:pos="1062"/>
              </w:tabs>
              <w:spacing w:line="240" w:lineRule="exact"/>
              <w:rPr>
                <w:rFonts w:hAnsi="Times New Roman" w:cs="Times New Roman"/>
                <w:sz w:val="16"/>
                <w:szCs w:val="16"/>
              </w:rPr>
            </w:pPr>
          </w:p>
        </w:tc>
        <w:tc>
          <w:tcPr>
            <w:tcW w:w="1260" w:type="dxa"/>
            <w:vAlign w:val="bottom"/>
          </w:tcPr>
          <w:p w14:paraId="431EF835" w14:textId="77777777" w:rsidR="0053789E" w:rsidRPr="00F931B5" w:rsidRDefault="0053789E" w:rsidP="0053789E">
            <w:pPr>
              <w:tabs>
                <w:tab w:val="decimal" w:pos="1022"/>
              </w:tabs>
              <w:spacing w:line="240" w:lineRule="exact"/>
              <w:rPr>
                <w:rFonts w:hAnsi="Times New Roman" w:cs="Times New Roman"/>
                <w:color w:val="000000"/>
                <w:sz w:val="16"/>
                <w:szCs w:val="16"/>
              </w:rPr>
            </w:pPr>
            <w:r w:rsidRPr="00F931B5">
              <w:rPr>
                <w:rFonts w:hAnsi="Times New Roman"/>
                <w:color w:val="000000"/>
                <w:sz w:val="16"/>
                <w:szCs w:val="16"/>
              </w:rPr>
              <w:t>117,738</w:t>
            </w:r>
          </w:p>
        </w:tc>
        <w:tc>
          <w:tcPr>
            <w:tcW w:w="90" w:type="dxa"/>
            <w:vAlign w:val="bottom"/>
          </w:tcPr>
          <w:p w14:paraId="1624D7B5" w14:textId="77777777" w:rsidR="0053789E" w:rsidRPr="00F931B5" w:rsidRDefault="0053789E" w:rsidP="0053789E">
            <w:pPr>
              <w:spacing w:line="240" w:lineRule="exact"/>
              <w:jc w:val="center"/>
              <w:rPr>
                <w:rFonts w:hAnsi="Times New Roman" w:cs="Times New Roman"/>
                <w:sz w:val="16"/>
                <w:szCs w:val="16"/>
              </w:rPr>
            </w:pPr>
          </w:p>
        </w:tc>
        <w:tc>
          <w:tcPr>
            <w:tcW w:w="1267" w:type="dxa"/>
            <w:vAlign w:val="bottom"/>
          </w:tcPr>
          <w:p w14:paraId="1E73F50D" w14:textId="77777777" w:rsidR="0053789E" w:rsidRPr="00F931B5" w:rsidRDefault="0053789E" w:rsidP="0053789E">
            <w:pPr>
              <w:tabs>
                <w:tab w:val="decimal" w:pos="1022"/>
              </w:tabs>
              <w:spacing w:line="240" w:lineRule="exact"/>
              <w:rPr>
                <w:rFonts w:hAnsi="Times New Roman"/>
                <w:color w:val="000000"/>
                <w:sz w:val="16"/>
                <w:szCs w:val="16"/>
              </w:rPr>
            </w:pPr>
            <w:r w:rsidRPr="00F931B5">
              <w:rPr>
                <w:rFonts w:hAnsi="Times New Roman"/>
                <w:color w:val="000000"/>
                <w:sz w:val="16"/>
                <w:szCs w:val="16"/>
              </w:rPr>
              <w:t>118,940</w:t>
            </w:r>
          </w:p>
        </w:tc>
        <w:tc>
          <w:tcPr>
            <w:tcW w:w="90" w:type="dxa"/>
            <w:vAlign w:val="bottom"/>
          </w:tcPr>
          <w:p w14:paraId="618CB356" w14:textId="77777777" w:rsidR="0053789E" w:rsidRPr="00F931B5" w:rsidRDefault="0053789E" w:rsidP="0053789E">
            <w:pPr>
              <w:spacing w:line="240" w:lineRule="exact"/>
              <w:jc w:val="center"/>
              <w:rPr>
                <w:rFonts w:hAnsi="Times New Roman" w:cs="Times New Roman"/>
                <w:sz w:val="16"/>
                <w:szCs w:val="16"/>
              </w:rPr>
            </w:pPr>
          </w:p>
        </w:tc>
        <w:tc>
          <w:tcPr>
            <w:tcW w:w="1269" w:type="dxa"/>
            <w:vAlign w:val="bottom"/>
          </w:tcPr>
          <w:p w14:paraId="6DC8CC3F" w14:textId="77777777" w:rsidR="0053789E" w:rsidRPr="00F931B5" w:rsidRDefault="0053789E" w:rsidP="0053789E">
            <w:pPr>
              <w:tabs>
                <w:tab w:val="decimal" w:pos="1022"/>
              </w:tabs>
              <w:spacing w:line="240" w:lineRule="exact"/>
              <w:rPr>
                <w:rFonts w:hAnsi="Times New Roman" w:cs="Times New Roman"/>
                <w:color w:val="000000"/>
                <w:sz w:val="16"/>
                <w:szCs w:val="16"/>
              </w:rPr>
            </w:pPr>
            <w:r w:rsidRPr="00F931B5">
              <w:rPr>
                <w:rFonts w:hAnsi="Times New Roman"/>
                <w:color w:val="000000"/>
                <w:sz w:val="16"/>
                <w:szCs w:val="16"/>
              </w:rPr>
              <w:t>117,738</w:t>
            </w:r>
          </w:p>
        </w:tc>
      </w:tr>
      <w:tr w:rsidR="0053789E" w:rsidRPr="00F931B5" w14:paraId="2ED051DD" w14:textId="77777777" w:rsidTr="001D1A4A">
        <w:tc>
          <w:tcPr>
            <w:tcW w:w="3398" w:type="dxa"/>
          </w:tcPr>
          <w:p w14:paraId="69E01884" w14:textId="77777777" w:rsidR="0053789E" w:rsidRPr="00F931B5" w:rsidRDefault="0053789E" w:rsidP="0053789E">
            <w:pPr>
              <w:spacing w:line="240" w:lineRule="exact"/>
              <w:ind w:left="162" w:hanging="162"/>
              <w:rPr>
                <w:rFonts w:eastAsia="Arial Unicode MS" w:hAnsi="Times New Roman" w:cs="Times New Roman"/>
                <w:sz w:val="16"/>
                <w:szCs w:val="16"/>
              </w:rPr>
            </w:pPr>
            <w:r w:rsidRPr="00F931B5">
              <w:rPr>
                <w:rFonts w:eastAsia="Arial Unicode MS" w:hAnsi="Times New Roman" w:cs="Times New Roman"/>
                <w:sz w:val="16"/>
                <w:szCs w:val="16"/>
              </w:rPr>
              <w:t>Asset for protecting the clearing system</w:t>
            </w:r>
          </w:p>
        </w:tc>
        <w:tc>
          <w:tcPr>
            <w:tcW w:w="1260" w:type="dxa"/>
            <w:vAlign w:val="bottom"/>
          </w:tcPr>
          <w:p w14:paraId="55197DFB" w14:textId="77777777" w:rsidR="0053789E" w:rsidRPr="00F931B5" w:rsidRDefault="0053789E" w:rsidP="0053789E">
            <w:pPr>
              <w:tabs>
                <w:tab w:val="decimal" w:pos="1022"/>
              </w:tabs>
              <w:spacing w:line="240" w:lineRule="exact"/>
              <w:rPr>
                <w:rFonts w:hAnsi="Times New Roman"/>
                <w:color w:val="000000"/>
                <w:sz w:val="16"/>
                <w:szCs w:val="16"/>
              </w:rPr>
            </w:pPr>
            <w:r w:rsidRPr="00F931B5">
              <w:rPr>
                <w:rFonts w:hAnsi="Times New Roman"/>
                <w:color w:val="000000"/>
                <w:sz w:val="16"/>
                <w:szCs w:val="16"/>
              </w:rPr>
              <w:t>126,185</w:t>
            </w:r>
          </w:p>
        </w:tc>
        <w:tc>
          <w:tcPr>
            <w:tcW w:w="90" w:type="dxa"/>
            <w:vAlign w:val="bottom"/>
          </w:tcPr>
          <w:p w14:paraId="4E02F3F4" w14:textId="77777777" w:rsidR="0053789E" w:rsidRPr="00F931B5" w:rsidRDefault="0053789E" w:rsidP="0053789E">
            <w:pPr>
              <w:tabs>
                <w:tab w:val="decimal" w:pos="1062"/>
              </w:tabs>
              <w:spacing w:line="240" w:lineRule="exact"/>
              <w:rPr>
                <w:rFonts w:hAnsi="Times New Roman" w:cs="Times New Roman"/>
                <w:sz w:val="16"/>
                <w:szCs w:val="16"/>
              </w:rPr>
            </w:pPr>
          </w:p>
        </w:tc>
        <w:tc>
          <w:tcPr>
            <w:tcW w:w="1260" w:type="dxa"/>
            <w:vAlign w:val="bottom"/>
          </w:tcPr>
          <w:p w14:paraId="6255B573" w14:textId="77777777" w:rsidR="0053789E" w:rsidRPr="00F931B5" w:rsidRDefault="0053789E" w:rsidP="0053789E">
            <w:pPr>
              <w:tabs>
                <w:tab w:val="decimal" w:pos="1022"/>
              </w:tabs>
              <w:spacing w:line="240" w:lineRule="exact"/>
              <w:rPr>
                <w:rFonts w:hAnsi="Times New Roman" w:cs="Times New Roman"/>
                <w:color w:val="000000"/>
                <w:sz w:val="16"/>
                <w:szCs w:val="16"/>
              </w:rPr>
            </w:pPr>
            <w:r w:rsidRPr="00F931B5">
              <w:rPr>
                <w:rFonts w:hAnsi="Times New Roman"/>
                <w:color w:val="000000"/>
                <w:sz w:val="16"/>
                <w:szCs w:val="16"/>
              </w:rPr>
              <w:t>125,068</w:t>
            </w:r>
          </w:p>
        </w:tc>
        <w:tc>
          <w:tcPr>
            <w:tcW w:w="90" w:type="dxa"/>
            <w:vAlign w:val="bottom"/>
          </w:tcPr>
          <w:p w14:paraId="0D1EE681" w14:textId="77777777" w:rsidR="0053789E" w:rsidRPr="00F931B5" w:rsidRDefault="0053789E" w:rsidP="0053789E">
            <w:pPr>
              <w:spacing w:line="240" w:lineRule="exact"/>
              <w:jc w:val="center"/>
              <w:rPr>
                <w:rFonts w:hAnsi="Times New Roman" w:cs="Times New Roman"/>
                <w:sz w:val="16"/>
                <w:szCs w:val="16"/>
              </w:rPr>
            </w:pPr>
          </w:p>
        </w:tc>
        <w:tc>
          <w:tcPr>
            <w:tcW w:w="1267" w:type="dxa"/>
            <w:vAlign w:val="bottom"/>
          </w:tcPr>
          <w:p w14:paraId="757DA1A6" w14:textId="77777777" w:rsidR="0053789E" w:rsidRPr="00F931B5" w:rsidRDefault="0053789E" w:rsidP="0053789E">
            <w:pPr>
              <w:tabs>
                <w:tab w:val="decimal" w:pos="1022"/>
              </w:tabs>
              <w:spacing w:line="240" w:lineRule="exact"/>
              <w:rPr>
                <w:rFonts w:hAnsi="Times New Roman"/>
                <w:color w:val="000000"/>
                <w:sz w:val="16"/>
                <w:szCs w:val="16"/>
              </w:rPr>
            </w:pPr>
            <w:r w:rsidRPr="00F931B5">
              <w:rPr>
                <w:rFonts w:hAnsi="Times New Roman"/>
                <w:color w:val="000000"/>
                <w:sz w:val="16"/>
                <w:szCs w:val="16"/>
              </w:rPr>
              <w:t>126,185</w:t>
            </w:r>
          </w:p>
        </w:tc>
        <w:tc>
          <w:tcPr>
            <w:tcW w:w="90" w:type="dxa"/>
            <w:vAlign w:val="bottom"/>
          </w:tcPr>
          <w:p w14:paraId="6FAF65BF" w14:textId="77777777" w:rsidR="0053789E" w:rsidRPr="00F931B5" w:rsidRDefault="0053789E" w:rsidP="0053789E">
            <w:pPr>
              <w:spacing w:line="240" w:lineRule="exact"/>
              <w:jc w:val="center"/>
              <w:rPr>
                <w:rFonts w:hAnsi="Times New Roman" w:cs="Times New Roman"/>
                <w:sz w:val="16"/>
                <w:szCs w:val="16"/>
              </w:rPr>
            </w:pPr>
          </w:p>
        </w:tc>
        <w:tc>
          <w:tcPr>
            <w:tcW w:w="1269" w:type="dxa"/>
            <w:vAlign w:val="bottom"/>
          </w:tcPr>
          <w:p w14:paraId="36DF47C0" w14:textId="77777777" w:rsidR="0053789E" w:rsidRPr="00F931B5" w:rsidRDefault="0053789E" w:rsidP="0053789E">
            <w:pPr>
              <w:tabs>
                <w:tab w:val="decimal" w:pos="1022"/>
              </w:tabs>
              <w:spacing w:line="240" w:lineRule="exact"/>
              <w:rPr>
                <w:rFonts w:hAnsi="Times New Roman" w:cs="Times New Roman"/>
                <w:color w:val="000000"/>
                <w:sz w:val="16"/>
                <w:szCs w:val="16"/>
              </w:rPr>
            </w:pPr>
            <w:r w:rsidRPr="00F931B5">
              <w:rPr>
                <w:rFonts w:hAnsi="Times New Roman"/>
                <w:color w:val="000000"/>
                <w:sz w:val="16"/>
                <w:szCs w:val="16"/>
              </w:rPr>
              <w:t>125,068</w:t>
            </w:r>
          </w:p>
        </w:tc>
      </w:tr>
      <w:tr w:rsidR="0053789E" w:rsidRPr="00F931B5" w14:paraId="34937386" w14:textId="77777777" w:rsidTr="001D1A4A">
        <w:tc>
          <w:tcPr>
            <w:tcW w:w="3398" w:type="dxa"/>
          </w:tcPr>
          <w:p w14:paraId="08E15F35" w14:textId="77777777" w:rsidR="0053789E" w:rsidRPr="00F931B5" w:rsidRDefault="0053789E" w:rsidP="0053789E">
            <w:pPr>
              <w:spacing w:line="240" w:lineRule="exact"/>
              <w:ind w:left="162" w:hanging="162"/>
              <w:rPr>
                <w:rFonts w:eastAsia="Arial Unicode MS" w:hAnsi="Times New Roman" w:cs="Times New Roman"/>
                <w:sz w:val="16"/>
                <w:szCs w:val="16"/>
              </w:rPr>
            </w:pPr>
            <w:r w:rsidRPr="00F931B5">
              <w:rPr>
                <w:rFonts w:eastAsia="Arial Unicode MS" w:hAnsi="Times New Roman" w:cs="Times New Roman"/>
                <w:sz w:val="16"/>
                <w:szCs w:val="16"/>
              </w:rPr>
              <w:t>Deposits</w:t>
            </w:r>
          </w:p>
        </w:tc>
        <w:tc>
          <w:tcPr>
            <w:tcW w:w="1260" w:type="dxa"/>
          </w:tcPr>
          <w:p w14:paraId="490E3883" w14:textId="77777777" w:rsidR="0053789E" w:rsidRPr="00F931B5" w:rsidRDefault="0053789E" w:rsidP="0053789E">
            <w:pPr>
              <w:tabs>
                <w:tab w:val="decimal" w:pos="1022"/>
              </w:tabs>
              <w:spacing w:line="240" w:lineRule="exact"/>
              <w:rPr>
                <w:rFonts w:hAnsi="Times New Roman"/>
                <w:color w:val="000000"/>
                <w:sz w:val="16"/>
                <w:szCs w:val="16"/>
              </w:rPr>
            </w:pPr>
            <w:r w:rsidRPr="00F931B5">
              <w:rPr>
                <w:rFonts w:hAnsi="Times New Roman"/>
                <w:color w:val="000000"/>
                <w:sz w:val="16"/>
                <w:szCs w:val="16"/>
              </w:rPr>
              <w:t>49,767</w:t>
            </w:r>
          </w:p>
        </w:tc>
        <w:tc>
          <w:tcPr>
            <w:tcW w:w="90" w:type="dxa"/>
            <w:vAlign w:val="bottom"/>
          </w:tcPr>
          <w:p w14:paraId="419AE5A3" w14:textId="77777777" w:rsidR="0053789E" w:rsidRPr="00F931B5" w:rsidRDefault="0053789E" w:rsidP="0053789E">
            <w:pPr>
              <w:tabs>
                <w:tab w:val="decimal" w:pos="1062"/>
              </w:tabs>
              <w:spacing w:line="240" w:lineRule="exact"/>
              <w:rPr>
                <w:rFonts w:hAnsi="Times New Roman" w:cs="Times New Roman"/>
                <w:sz w:val="16"/>
                <w:szCs w:val="16"/>
              </w:rPr>
            </w:pPr>
          </w:p>
        </w:tc>
        <w:tc>
          <w:tcPr>
            <w:tcW w:w="1260" w:type="dxa"/>
          </w:tcPr>
          <w:p w14:paraId="6E687534" w14:textId="77777777" w:rsidR="0053789E" w:rsidRPr="00F931B5" w:rsidRDefault="0053789E" w:rsidP="0053789E">
            <w:pPr>
              <w:tabs>
                <w:tab w:val="decimal" w:pos="1022"/>
              </w:tabs>
              <w:spacing w:line="240" w:lineRule="exact"/>
              <w:rPr>
                <w:rFonts w:hAnsi="Times New Roman" w:cs="Times New Roman"/>
                <w:color w:val="000000"/>
                <w:sz w:val="16"/>
                <w:szCs w:val="16"/>
              </w:rPr>
            </w:pPr>
            <w:r w:rsidRPr="00F931B5">
              <w:rPr>
                <w:rFonts w:hAnsi="Times New Roman"/>
                <w:color w:val="000000"/>
                <w:sz w:val="16"/>
                <w:szCs w:val="16"/>
              </w:rPr>
              <w:t>36,965</w:t>
            </w:r>
          </w:p>
        </w:tc>
        <w:tc>
          <w:tcPr>
            <w:tcW w:w="90" w:type="dxa"/>
            <w:vAlign w:val="bottom"/>
          </w:tcPr>
          <w:p w14:paraId="386547AC" w14:textId="77777777" w:rsidR="0053789E" w:rsidRPr="00F931B5" w:rsidRDefault="0053789E" w:rsidP="0053789E">
            <w:pPr>
              <w:spacing w:line="240" w:lineRule="exact"/>
              <w:jc w:val="center"/>
              <w:rPr>
                <w:rFonts w:hAnsi="Times New Roman" w:cs="Times New Roman"/>
                <w:sz w:val="16"/>
                <w:szCs w:val="16"/>
              </w:rPr>
            </w:pPr>
          </w:p>
        </w:tc>
        <w:tc>
          <w:tcPr>
            <w:tcW w:w="1267" w:type="dxa"/>
          </w:tcPr>
          <w:p w14:paraId="207B6E06" w14:textId="77777777" w:rsidR="0053789E" w:rsidRPr="00F931B5" w:rsidRDefault="0053789E" w:rsidP="0053789E">
            <w:pPr>
              <w:tabs>
                <w:tab w:val="decimal" w:pos="1022"/>
              </w:tabs>
              <w:spacing w:line="240" w:lineRule="exact"/>
              <w:rPr>
                <w:rFonts w:hAnsi="Times New Roman"/>
                <w:color w:val="000000"/>
                <w:sz w:val="16"/>
                <w:szCs w:val="16"/>
              </w:rPr>
            </w:pPr>
            <w:r w:rsidRPr="00F931B5">
              <w:rPr>
                <w:rFonts w:hAnsi="Times New Roman"/>
                <w:color w:val="000000"/>
                <w:sz w:val="16"/>
                <w:szCs w:val="16"/>
              </w:rPr>
              <w:t>43,697</w:t>
            </w:r>
          </w:p>
        </w:tc>
        <w:tc>
          <w:tcPr>
            <w:tcW w:w="90" w:type="dxa"/>
            <w:vAlign w:val="bottom"/>
          </w:tcPr>
          <w:p w14:paraId="3A389C2B" w14:textId="77777777" w:rsidR="0053789E" w:rsidRPr="00F931B5" w:rsidRDefault="0053789E" w:rsidP="0053789E">
            <w:pPr>
              <w:spacing w:line="240" w:lineRule="exact"/>
              <w:jc w:val="center"/>
              <w:rPr>
                <w:rFonts w:hAnsi="Times New Roman" w:cs="Times New Roman"/>
                <w:sz w:val="16"/>
                <w:szCs w:val="16"/>
              </w:rPr>
            </w:pPr>
          </w:p>
        </w:tc>
        <w:tc>
          <w:tcPr>
            <w:tcW w:w="1269" w:type="dxa"/>
          </w:tcPr>
          <w:p w14:paraId="28CBFC1B" w14:textId="77777777" w:rsidR="0053789E" w:rsidRPr="00F931B5" w:rsidRDefault="0053789E" w:rsidP="0053789E">
            <w:pPr>
              <w:tabs>
                <w:tab w:val="decimal" w:pos="1022"/>
              </w:tabs>
              <w:spacing w:line="240" w:lineRule="exact"/>
              <w:rPr>
                <w:rFonts w:hAnsi="Times New Roman" w:cs="Times New Roman"/>
                <w:color w:val="000000"/>
                <w:sz w:val="16"/>
                <w:szCs w:val="16"/>
              </w:rPr>
            </w:pPr>
            <w:r w:rsidRPr="00F931B5">
              <w:rPr>
                <w:rFonts w:hAnsi="Times New Roman"/>
                <w:color w:val="000000"/>
                <w:sz w:val="16"/>
                <w:szCs w:val="16"/>
              </w:rPr>
              <w:t>30,895</w:t>
            </w:r>
          </w:p>
        </w:tc>
      </w:tr>
      <w:tr w:rsidR="0053789E" w:rsidRPr="00F931B5" w14:paraId="7AB33A7C" w14:textId="77777777" w:rsidTr="001D1A4A">
        <w:tc>
          <w:tcPr>
            <w:tcW w:w="3398" w:type="dxa"/>
          </w:tcPr>
          <w:p w14:paraId="17C39BBF" w14:textId="77777777" w:rsidR="0053789E" w:rsidRPr="00F931B5" w:rsidRDefault="0053789E" w:rsidP="0053789E">
            <w:pPr>
              <w:spacing w:line="240" w:lineRule="exact"/>
              <w:ind w:left="162" w:hanging="162"/>
              <w:rPr>
                <w:rFonts w:eastAsia="Arial Unicode MS" w:hAnsi="Times New Roman" w:cs="Times New Roman"/>
                <w:sz w:val="16"/>
                <w:szCs w:val="16"/>
              </w:rPr>
            </w:pPr>
            <w:r w:rsidRPr="00F931B5">
              <w:rPr>
                <w:rFonts w:eastAsia="Arial Unicode MS" w:hAnsi="Times New Roman" w:cs="Times New Roman"/>
                <w:sz w:val="16"/>
                <w:szCs w:val="16"/>
              </w:rPr>
              <w:t>Fees and service income receivables</w:t>
            </w:r>
          </w:p>
        </w:tc>
        <w:tc>
          <w:tcPr>
            <w:tcW w:w="1260" w:type="dxa"/>
          </w:tcPr>
          <w:p w14:paraId="463AAD7A" w14:textId="77777777" w:rsidR="0053789E" w:rsidRPr="00F931B5" w:rsidRDefault="0053789E" w:rsidP="0053789E">
            <w:pPr>
              <w:tabs>
                <w:tab w:val="decimal" w:pos="1022"/>
              </w:tabs>
              <w:spacing w:line="240" w:lineRule="exact"/>
              <w:rPr>
                <w:rFonts w:hAnsi="Times New Roman"/>
                <w:color w:val="000000"/>
                <w:sz w:val="16"/>
                <w:szCs w:val="16"/>
              </w:rPr>
            </w:pPr>
            <w:r w:rsidRPr="00F931B5">
              <w:rPr>
                <w:rFonts w:hAnsi="Times New Roman"/>
                <w:color w:val="000000"/>
                <w:sz w:val="16"/>
                <w:szCs w:val="16"/>
              </w:rPr>
              <w:t>19,137</w:t>
            </w:r>
          </w:p>
        </w:tc>
        <w:tc>
          <w:tcPr>
            <w:tcW w:w="90" w:type="dxa"/>
            <w:vAlign w:val="bottom"/>
          </w:tcPr>
          <w:p w14:paraId="541DF8E9" w14:textId="77777777" w:rsidR="0053789E" w:rsidRPr="00F931B5" w:rsidRDefault="0053789E" w:rsidP="0053789E">
            <w:pPr>
              <w:tabs>
                <w:tab w:val="decimal" w:pos="1062"/>
              </w:tabs>
              <w:spacing w:line="240" w:lineRule="exact"/>
              <w:rPr>
                <w:rFonts w:hAnsi="Times New Roman" w:cs="Times New Roman"/>
                <w:sz w:val="16"/>
                <w:szCs w:val="16"/>
              </w:rPr>
            </w:pPr>
          </w:p>
        </w:tc>
        <w:tc>
          <w:tcPr>
            <w:tcW w:w="1260" w:type="dxa"/>
          </w:tcPr>
          <w:p w14:paraId="1CE2E973" w14:textId="77777777" w:rsidR="0053789E" w:rsidRPr="00F931B5" w:rsidRDefault="0053789E" w:rsidP="0053789E">
            <w:pPr>
              <w:tabs>
                <w:tab w:val="decimal" w:pos="1022"/>
              </w:tabs>
              <w:spacing w:line="240" w:lineRule="exact"/>
              <w:rPr>
                <w:rFonts w:hAnsi="Times New Roman" w:cs="Times New Roman"/>
                <w:color w:val="000000"/>
                <w:sz w:val="16"/>
                <w:szCs w:val="16"/>
              </w:rPr>
            </w:pPr>
            <w:r w:rsidRPr="00F931B5">
              <w:rPr>
                <w:rFonts w:hAnsi="Times New Roman"/>
                <w:color w:val="000000"/>
                <w:sz w:val="16"/>
                <w:szCs w:val="16"/>
              </w:rPr>
              <w:t>35,655</w:t>
            </w:r>
          </w:p>
        </w:tc>
        <w:tc>
          <w:tcPr>
            <w:tcW w:w="90" w:type="dxa"/>
            <w:vAlign w:val="bottom"/>
          </w:tcPr>
          <w:p w14:paraId="48229C58" w14:textId="77777777" w:rsidR="0053789E" w:rsidRPr="00F931B5" w:rsidRDefault="0053789E" w:rsidP="0053789E">
            <w:pPr>
              <w:spacing w:line="240" w:lineRule="exact"/>
              <w:jc w:val="center"/>
              <w:rPr>
                <w:rFonts w:hAnsi="Times New Roman" w:cs="Times New Roman"/>
                <w:sz w:val="16"/>
                <w:szCs w:val="16"/>
              </w:rPr>
            </w:pPr>
          </w:p>
        </w:tc>
        <w:tc>
          <w:tcPr>
            <w:tcW w:w="1267" w:type="dxa"/>
          </w:tcPr>
          <w:p w14:paraId="72D4C551" w14:textId="77777777" w:rsidR="0053789E" w:rsidRPr="00F931B5" w:rsidRDefault="0053789E" w:rsidP="0053789E">
            <w:pPr>
              <w:tabs>
                <w:tab w:val="decimal" w:pos="1022"/>
              </w:tabs>
              <w:spacing w:line="240" w:lineRule="exact"/>
              <w:rPr>
                <w:rFonts w:hAnsi="Times New Roman"/>
                <w:color w:val="000000"/>
                <w:sz w:val="16"/>
                <w:szCs w:val="16"/>
              </w:rPr>
            </w:pPr>
            <w:r w:rsidRPr="00F931B5">
              <w:rPr>
                <w:rFonts w:hAnsi="Times New Roman"/>
                <w:color w:val="000000"/>
                <w:sz w:val="16"/>
                <w:szCs w:val="16"/>
              </w:rPr>
              <w:t>21,865</w:t>
            </w:r>
          </w:p>
        </w:tc>
        <w:tc>
          <w:tcPr>
            <w:tcW w:w="90" w:type="dxa"/>
            <w:vAlign w:val="bottom"/>
          </w:tcPr>
          <w:p w14:paraId="67A29D19" w14:textId="77777777" w:rsidR="0053789E" w:rsidRPr="00F931B5" w:rsidRDefault="0053789E" w:rsidP="0053789E">
            <w:pPr>
              <w:spacing w:line="240" w:lineRule="exact"/>
              <w:jc w:val="center"/>
              <w:rPr>
                <w:rFonts w:hAnsi="Times New Roman" w:cs="Times New Roman"/>
                <w:sz w:val="16"/>
                <w:szCs w:val="16"/>
              </w:rPr>
            </w:pPr>
          </w:p>
        </w:tc>
        <w:tc>
          <w:tcPr>
            <w:tcW w:w="1269" w:type="dxa"/>
          </w:tcPr>
          <w:p w14:paraId="6471BED7" w14:textId="77777777" w:rsidR="0053789E" w:rsidRPr="00F931B5" w:rsidRDefault="0053789E" w:rsidP="0053789E">
            <w:pPr>
              <w:tabs>
                <w:tab w:val="decimal" w:pos="1022"/>
              </w:tabs>
              <w:spacing w:line="240" w:lineRule="exact"/>
              <w:rPr>
                <w:rFonts w:hAnsi="Times New Roman" w:cs="Times New Roman"/>
                <w:color w:val="000000"/>
                <w:sz w:val="16"/>
                <w:szCs w:val="16"/>
              </w:rPr>
            </w:pPr>
            <w:r w:rsidRPr="00F931B5">
              <w:rPr>
                <w:rFonts w:hAnsi="Times New Roman"/>
                <w:color w:val="000000"/>
                <w:sz w:val="16"/>
                <w:szCs w:val="16"/>
              </w:rPr>
              <w:t>36,768</w:t>
            </w:r>
          </w:p>
        </w:tc>
      </w:tr>
      <w:tr w:rsidR="0053789E" w:rsidRPr="00F931B5" w14:paraId="2A8D99EE" w14:textId="77777777" w:rsidTr="001D1A4A">
        <w:tc>
          <w:tcPr>
            <w:tcW w:w="3398" w:type="dxa"/>
          </w:tcPr>
          <w:p w14:paraId="48D794F7" w14:textId="77777777" w:rsidR="0053789E" w:rsidRPr="00F931B5" w:rsidRDefault="0053789E" w:rsidP="0053789E">
            <w:pPr>
              <w:spacing w:line="240" w:lineRule="exact"/>
              <w:ind w:left="162" w:hanging="162"/>
              <w:rPr>
                <w:rFonts w:eastAsia="Arial Unicode MS" w:hAnsi="Times New Roman" w:cs="Times New Roman"/>
                <w:sz w:val="16"/>
                <w:szCs w:val="16"/>
              </w:rPr>
            </w:pPr>
            <w:r w:rsidRPr="00F931B5">
              <w:rPr>
                <w:rFonts w:eastAsia="Arial Unicode MS" w:hAnsi="Times New Roman" w:cs="Times New Roman"/>
                <w:sz w:val="16"/>
                <w:szCs w:val="16"/>
              </w:rPr>
              <w:t>Accrued interest income</w:t>
            </w:r>
          </w:p>
        </w:tc>
        <w:tc>
          <w:tcPr>
            <w:tcW w:w="1260" w:type="dxa"/>
          </w:tcPr>
          <w:p w14:paraId="117AB38E" w14:textId="77777777" w:rsidR="0053789E" w:rsidRPr="00F931B5" w:rsidRDefault="0053789E" w:rsidP="0053789E">
            <w:pPr>
              <w:tabs>
                <w:tab w:val="decimal" w:pos="1022"/>
              </w:tabs>
              <w:spacing w:line="240" w:lineRule="exact"/>
              <w:rPr>
                <w:rFonts w:hAnsi="Times New Roman"/>
                <w:color w:val="000000"/>
                <w:sz w:val="16"/>
                <w:szCs w:val="16"/>
              </w:rPr>
            </w:pPr>
            <w:r w:rsidRPr="00F931B5">
              <w:rPr>
                <w:rFonts w:hAnsi="Times New Roman"/>
                <w:color w:val="000000"/>
                <w:sz w:val="16"/>
                <w:szCs w:val="16"/>
              </w:rPr>
              <w:t>85,495</w:t>
            </w:r>
          </w:p>
        </w:tc>
        <w:tc>
          <w:tcPr>
            <w:tcW w:w="90" w:type="dxa"/>
            <w:vAlign w:val="bottom"/>
          </w:tcPr>
          <w:p w14:paraId="2B4710AD" w14:textId="77777777" w:rsidR="0053789E" w:rsidRPr="00F931B5" w:rsidRDefault="0053789E" w:rsidP="0053789E">
            <w:pPr>
              <w:tabs>
                <w:tab w:val="decimal" w:pos="1062"/>
              </w:tabs>
              <w:spacing w:line="240" w:lineRule="exact"/>
              <w:rPr>
                <w:rFonts w:hAnsi="Times New Roman" w:cs="Times New Roman"/>
                <w:sz w:val="16"/>
                <w:szCs w:val="16"/>
              </w:rPr>
            </w:pPr>
          </w:p>
        </w:tc>
        <w:tc>
          <w:tcPr>
            <w:tcW w:w="1260" w:type="dxa"/>
          </w:tcPr>
          <w:p w14:paraId="60577844" w14:textId="77777777" w:rsidR="0053789E" w:rsidRPr="00F931B5" w:rsidRDefault="0053789E" w:rsidP="0053789E">
            <w:pPr>
              <w:tabs>
                <w:tab w:val="decimal" w:pos="1022"/>
              </w:tabs>
              <w:spacing w:line="240" w:lineRule="exact"/>
              <w:rPr>
                <w:rFonts w:hAnsi="Times New Roman" w:cs="Times New Roman"/>
                <w:color w:val="000000"/>
                <w:sz w:val="16"/>
                <w:szCs w:val="16"/>
              </w:rPr>
            </w:pPr>
            <w:r w:rsidRPr="00F931B5">
              <w:rPr>
                <w:rFonts w:hAnsi="Times New Roman"/>
                <w:color w:val="000000"/>
                <w:sz w:val="16"/>
                <w:szCs w:val="16"/>
              </w:rPr>
              <w:t>18,948</w:t>
            </w:r>
          </w:p>
        </w:tc>
        <w:tc>
          <w:tcPr>
            <w:tcW w:w="90" w:type="dxa"/>
            <w:vAlign w:val="bottom"/>
          </w:tcPr>
          <w:p w14:paraId="16ADA41E" w14:textId="77777777" w:rsidR="0053789E" w:rsidRPr="00F931B5" w:rsidRDefault="0053789E" w:rsidP="0053789E">
            <w:pPr>
              <w:spacing w:line="240" w:lineRule="exact"/>
              <w:jc w:val="center"/>
              <w:rPr>
                <w:rFonts w:hAnsi="Times New Roman" w:cs="Times New Roman"/>
                <w:sz w:val="16"/>
                <w:szCs w:val="16"/>
              </w:rPr>
            </w:pPr>
          </w:p>
        </w:tc>
        <w:tc>
          <w:tcPr>
            <w:tcW w:w="1267" w:type="dxa"/>
          </w:tcPr>
          <w:p w14:paraId="1E7DDD74" w14:textId="77777777" w:rsidR="0053789E" w:rsidRPr="00F931B5" w:rsidRDefault="0053789E" w:rsidP="0053789E">
            <w:pPr>
              <w:tabs>
                <w:tab w:val="decimal" w:pos="1022"/>
              </w:tabs>
              <w:spacing w:line="240" w:lineRule="exact"/>
              <w:rPr>
                <w:rFonts w:hAnsi="Times New Roman"/>
                <w:color w:val="000000"/>
                <w:sz w:val="16"/>
                <w:szCs w:val="16"/>
              </w:rPr>
            </w:pPr>
            <w:r w:rsidRPr="00F931B5">
              <w:rPr>
                <w:rFonts w:hAnsi="Times New Roman"/>
                <w:color w:val="000000"/>
                <w:sz w:val="16"/>
                <w:szCs w:val="16"/>
              </w:rPr>
              <w:t>83,974</w:t>
            </w:r>
          </w:p>
        </w:tc>
        <w:tc>
          <w:tcPr>
            <w:tcW w:w="90" w:type="dxa"/>
            <w:vAlign w:val="bottom"/>
          </w:tcPr>
          <w:p w14:paraId="5DA57AB7" w14:textId="77777777" w:rsidR="0053789E" w:rsidRPr="00F931B5" w:rsidRDefault="0053789E" w:rsidP="0053789E">
            <w:pPr>
              <w:spacing w:line="240" w:lineRule="exact"/>
              <w:jc w:val="center"/>
              <w:rPr>
                <w:rFonts w:hAnsi="Times New Roman" w:cs="Times New Roman"/>
                <w:sz w:val="16"/>
                <w:szCs w:val="16"/>
              </w:rPr>
            </w:pPr>
          </w:p>
        </w:tc>
        <w:tc>
          <w:tcPr>
            <w:tcW w:w="1269" w:type="dxa"/>
          </w:tcPr>
          <w:p w14:paraId="30619493" w14:textId="77777777" w:rsidR="0053789E" w:rsidRPr="00F931B5" w:rsidRDefault="0053789E" w:rsidP="0053789E">
            <w:pPr>
              <w:tabs>
                <w:tab w:val="decimal" w:pos="1022"/>
              </w:tabs>
              <w:spacing w:line="240" w:lineRule="exact"/>
              <w:rPr>
                <w:rFonts w:hAnsi="Times New Roman" w:cs="Times New Roman"/>
                <w:color w:val="000000"/>
                <w:sz w:val="16"/>
                <w:szCs w:val="16"/>
              </w:rPr>
            </w:pPr>
            <w:r w:rsidRPr="00F931B5">
              <w:rPr>
                <w:rFonts w:hAnsi="Times New Roman"/>
                <w:color w:val="000000"/>
                <w:sz w:val="16"/>
                <w:szCs w:val="16"/>
              </w:rPr>
              <w:t>17,511</w:t>
            </w:r>
          </w:p>
        </w:tc>
      </w:tr>
      <w:tr w:rsidR="0053789E" w:rsidRPr="00F931B5" w14:paraId="3EE9382A" w14:textId="77777777" w:rsidTr="001D1A4A">
        <w:tc>
          <w:tcPr>
            <w:tcW w:w="3398" w:type="dxa"/>
          </w:tcPr>
          <w:p w14:paraId="155700BA" w14:textId="77777777" w:rsidR="0053789E" w:rsidRPr="00F931B5" w:rsidRDefault="0053789E" w:rsidP="0053789E">
            <w:pPr>
              <w:spacing w:line="240" w:lineRule="exact"/>
              <w:ind w:left="162" w:hanging="162"/>
              <w:rPr>
                <w:rFonts w:eastAsia="Arial Unicode MS" w:hAnsi="Times New Roman" w:cs="Times New Roman"/>
                <w:sz w:val="16"/>
                <w:szCs w:val="16"/>
              </w:rPr>
            </w:pPr>
            <w:r w:rsidRPr="00F931B5">
              <w:rPr>
                <w:rFonts w:eastAsia="Arial Unicode MS" w:hAnsi="Times New Roman" w:cs="Times New Roman"/>
                <w:sz w:val="16"/>
                <w:szCs w:val="16"/>
              </w:rPr>
              <w:t>Prepaid expenses</w:t>
            </w:r>
          </w:p>
        </w:tc>
        <w:tc>
          <w:tcPr>
            <w:tcW w:w="1260" w:type="dxa"/>
          </w:tcPr>
          <w:p w14:paraId="45C39B10" w14:textId="77777777" w:rsidR="0053789E" w:rsidRPr="00F931B5" w:rsidRDefault="0053789E" w:rsidP="0053789E">
            <w:pPr>
              <w:tabs>
                <w:tab w:val="decimal" w:pos="1022"/>
              </w:tabs>
              <w:spacing w:line="240" w:lineRule="exact"/>
              <w:rPr>
                <w:rFonts w:hAnsi="Times New Roman"/>
                <w:color w:val="000000"/>
                <w:sz w:val="16"/>
                <w:szCs w:val="16"/>
              </w:rPr>
            </w:pPr>
            <w:r w:rsidRPr="00F931B5">
              <w:rPr>
                <w:rFonts w:hAnsi="Times New Roman"/>
                <w:color w:val="000000"/>
                <w:sz w:val="16"/>
                <w:szCs w:val="16"/>
              </w:rPr>
              <w:t>32,110</w:t>
            </w:r>
          </w:p>
        </w:tc>
        <w:tc>
          <w:tcPr>
            <w:tcW w:w="90" w:type="dxa"/>
            <w:vAlign w:val="bottom"/>
          </w:tcPr>
          <w:p w14:paraId="7C209731" w14:textId="77777777" w:rsidR="0053789E" w:rsidRPr="00F931B5" w:rsidRDefault="0053789E" w:rsidP="0053789E">
            <w:pPr>
              <w:tabs>
                <w:tab w:val="decimal" w:pos="1062"/>
              </w:tabs>
              <w:spacing w:line="240" w:lineRule="exact"/>
              <w:rPr>
                <w:rFonts w:hAnsi="Times New Roman" w:cs="Times New Roman"/>
                <w:sz w:val="16"/>
                <w:szCs w:val="16"/>
              </w:rPr>
            </w:pPr>
          </w:p>
        </w:tc>
        <w:tc>
          <w:tcPr>
            <w:tcW w:w="1260" w:type="dxa"/>
          </w:tcPr>
          <w:p w14:paraId="09551F9A" w14:textId="77777777" w:rsidR="0053789E" w:rsidRPr="00F931B5" w:rsidRDefault="0053789E" w:rsidP="0053789E">
            <w:pPr>
              <w:tabs>
                <w:tab w:val="decimal" w:pos="1022"/>
              </w:tabs>
              <w:spacing w:line="240" w:lineRule="exact"/>
              <w:rPr>
                <w:rFonts w:hAnsi="Times New Roman" w:cs="Times New Roman"/>
                <w:color w:val="000000"/>
                <w:sz w:val="16"/>
                <w:szCs w:val="16"/>
              </w:rPr>
            </w:pPr>
            <w:r w:rsidRPr="00F931B5">
              <w:rPr>
                <w:rFonts w:hAnsi="Times New Roman"/>
                <w:color w:val="000000"/>
                <w:sz w:val="16"/>
                <w:szCs w:val="16"/>
              </w:rPr>
              <w:t>31,959</w:t>
            </w:r>
          </w:p>
        </w:tc>
        <w:tc>
          <w:tcPr>
            <w:tcW w:w="90" w:type="dxa"/>
            <w:vAlign w:val="bottom"/>
          </w:tcPr>
          <w:p w14:paraId="21AA0088" w14:textId="77777777" w:rsidR="0053789E" w:rsidRPr="00F931B5" w:rsidRDefault="0053789E" w:rsidP="0053789E">
            <w:pPr>
              <w:spacing w:line="240" w:lineRule="exact"/>
              <w:jc w:val="center"/>
              <w:rPr>
                <w:rFonts w:hAnsi="Times New Roman" w:cs="Times New Roman"/>
                <w:sz w:val="16"/>
                <w:szCs w:val="16"/>
              </w:rPr>
            </w:pPr>
          </w:p>
        </w:tc>
        <w:tc>
          <w:tcPr>
            <w:tcW w:w="1267" w:type="dxa"/>
          </w:tcPr>
          <w:p w14:paraId="11E333FB" w14:textId="77777777" w:rsidR="0053789E" w:rsidRPr="00F931B5" w:rsidRDefault="0053789E" w:rsidP="0053789E">
            <w:pPr>
              <w:tabs>
                <w:tab w:val="decimal" w:pos="1022"/>
              </w:tabs>
              <w:spacing w:line="240" w:lineRule="exact"/>
              <w:rPr>
                <w:rFonts w:hAnsi="Times New Roman"/>
                <w:color w:val="000000"/>
                <w:sz w:val="16"/>
                <w:szCs w:val="16"/>
              </w:rPr>
            </w:pPr>
            <w:r w:rsidRPr="00F931B5">
              <w:rPr>
                <w:rFonts w:hAnsi="Times New Roman"/>
                <w:color w:val="000000"/>
                <w:sz w:val="16"/>
                <w:szCs w:val="16"/>
              </w:rPr>
              <w:t>15,429</w:t>
            </w:r>
          </w:p>
        </w:tc>
        <w:tc>
          <w:tcPr>
            <w:tcW w:w="90" w:type="dxa"/>
            <w:vAlign w:val="bottom"/>
          </w:tcPr>
          <w:p w14:paraId="544DDE1A" w14:textId="77777777" w:rsidR="0053789E" w:rsidRPr="00F931B5" w:rsidRDefault="0053789E" w:rsidP="0053789E">
            <w:pPr>
              <w:spacing w:line="240" w:lineRule="exact"/>
              <w:jc w:val="center"/>
              <w:rPr>
                <w:rFonts w:hAnsi="Times New Roman" w:cs="Times New Roman"/>
                <w:sz w:val="16"/>
                <w:szCs w:val="16"/>
              </w:rPr>
            </w:pPr>
          </w:p>
        </w:tc>
        <w:tc>
          <w:tcPr>
            <w:tcW w:w="1269" w:type="dxa"/>
          </w:tcPr>
          <w:p w14:paraId="4A4E74F2" w14:textId="77777777" w:rsidR="0053789E" w:rsidRPr="00F931B5" w:rsidRDefault="0053789E" w:rsidP="0053789E">
            <w:pPr>
              <w:tabs>
                <w:tab w:val="decimal" w:pos="1022"/>
              </w:tabs>
              <w:spacing w:line="240" w:lineRule="exact"/>
              <w:rPr>
                <w:rFonts w:hAnsi="Times New Roman" w:cs="Times New Roman"/>
                <w:color w:val="000000"/>
                <w:sz w:val="16"/>
                <w:szCs w:val="16"/>
              </w:rPr>
            </w:pPr>
            <w:r w:rsidRPr="00F931B5">
              <w:rPr>
                <w:rFonts w:hAnsi="Times New Roman"/>
                <w:color w:val="000000"/>
                <w:sz w:val="16"/>
                <w:szCs w:val="16"/>
              </w:rPr>
              <w:t>13,033</w:t>
            </w:r>
          </w:p>
        </w:tc>
      </w:tr>
      <w:tr w:rsidR="0053789E" w:rsidRPr="00F931B5" w14:paraId="1432CB11" w14:textId="77777777" w:rsidTr="001D1A4A">
        <w:tc>
          <w:tcPr>
            <w:tcW w:w="3398" w:type="dxa"/>
          </w:tcPr>
          <w:p w14:paraId="141C6B58" w14:textId="77777777" w:rsidR="0053789E" w:rsidRPr="00F931B5" w:rsidRDefault="0053789E" w:rsidP="0053789E">
            <w:pPr>
              <w:spacing w:line="240" w:lineRule="exact"/>
              <w:ind w:left="162" w:hanging="162"/>
              <w:rPr>
                <w:rFonts w:eastAsia="Arial Unicode MS" w:hAnsi="Times New Roman" w:cs="Times New Roman"/>
                <w:sz w:val="16"/>
                <w:szCs w:val="16"/>
              </w:rPr>
            </w:pPr>
            <w:r w:rsidRPr="00F931B5">
              <w:rPr>
                <w:rFonts w:eastAsia="Arial Unicode MS" w:hAnsi="Times New Roman" w:cs="Times New Roman"/>
                <w:sz w:val="16"/>
                <w:szCs w:val="16"/>
              </w:rPr>
              <w:t>Others</w:t>
            </w:r>
          </w:p>
        </w:tc>
        <w:tc>
          <w:tcPr>
            <w:tcW w:w="1260" w:type="dxa"/>
            <w:tcBorders>
              <w:bottom w:val="single" w:sz="4" w:space="0" w:color="auto"/>
            </w:tcBorders>
          </w:tcPr>
          <w:p w14:paraId="214EB868" w14:textId="77777777" w:rsidR="0053789E" w:rsidRPr="00F931B5" w:rsidRDefault="0053789E" w:rsidP="0053789E">
            <w:pPr>
              <w:tabs>
                <w:tab w:val="decimal" w:pos="1022"/>
              </w:tabs>
              <w:spacing w:line="240" w:lineRule="exact"/>
              <w:rPr>
                <w:rFonts w:hAnsi="Times New Roman"/>
                <w:color w:val="000000"/>
                <w:sz w:val="16"/>
                <w:szCs w:val="16"/>
              </w:rPr>
            </w:pPr>
            <w:r w:rsidRPr="00F931B5">
              <w:rPr>
                <w:rFonts w:hAnsi="Times New Roman"/>
                <w:color w:val="000000"/>
                <w:sz w:val="16"/>
                <w:szCs w:val="16"/>
              </w:rPr>
              <w:t>6,745</w:t>
            </w:r>
          </w:p>
        </w:tc>
        <w:tc>
          <w:tcPr>
            <w:tcW w:w="90" w:type="dxa"/>
            <w:vAlign w:val="bottom"/>
          </w:tcPr>
          <w:p w14:paraId="6405326A" w14:textId="77777777" w:rsidR="0053789E" w:rsidRPr="00F931B5" w:rsidRDefault="0053789E" w:rsidP="0053789E">
            <w:pPr>
              <w:tabs>
                <w:tab w:val="decimal" w:pos="1062"/>
              </w:tabs>
              <w:spacing w:line="240" w:lineRule="exact"/>
              <w:rPr>
                <w:rFonts w:hAnsi="Times New Roman" w:cs="Times New Roman"/>
                <w:sz w:val="16"/>
                <w:szCs w:val="16"/>
              </w:rPr>
            </w:pPr>
          </w:p>
        </w:tc>
        <w:tc>
          <w:tcPr>
            <w:tcW w:w="1260" w:type="dxa"/>
            <w:tcBorders>
              <w:bottom w:val="single" w:sz="4" w:space="0" w:color="auto"/>
            </w:tcBorders>
          </w:tcPr>
          <w:p w14:paraId="366BF509" w14:textId="77777777" w:rsidR="0053789E" w:rsidRPr="00F931B5" w:rsidRDefault="0053789E" w:rsidP="0053789E">
            <w:pPr>
              <w:tabs>
                <w:tab w:val="decimal" w:pos="1022"/>
              </w:tabs>
              <w:spacing w:line="240" w:lineRule="exact"/>
              <w:rPr>
                <w:rFonts w:hAnsi="Times New Roman" w:cs="Times New Roman"/>
                <w:color w:val="000000"/>
                <w:sz w:val="16"/>
                <w:szCs w:val="16"/>
              </w:rPr>
            </w:pPr>
            <w:r w:rsidRPr="00F931B5">
              <w:rPr>
                <w:rFonts w:hAnsi="Times New Roman"/>
                <w:color w:val="000000"/>
                <w:sz w:val="16"/>
                <w:szCs w:val="16"/>
              </w:rPr>
              <w:t>6,500</w:t>
            </w:r>
          </w:p>
        </w:tc>
        <w:tc>
          <w:tcPr>
            <w:tcW w:w="90" w:type="dxa"/>
            <w:vAlign w:val="bottom"/>
          </w:tcPr>
          <w:p w14:paraId="66A41CA7" w14:textId="77777777" w:rsidR="0053789E" w:rsidRPr="00F931B5" w:rsidRDefault="0053789E" w:rsidP="0053789E">
            <w:pPr>
              <w:spacing w:line="240" w:lineRule="exact"/>
              <w:jc w:val="center"/>
              <w:rPr>
                <w:rFonts w:hAnsi="Times New Roman" w:cs="Times New Roman"/>
                <w:sz w:val="16"/>
                <w:szCs w:val="16"/>
              </w:rPr>
            </w:pPr>
          </w:p>
        </w:tc>
        <w:tc>
          <w:tcPr>
            <w:tcW w:w="1267" w:type="dxa"/>
            <w:tcBorders>
              <w:bottom w:val="single" w:sz="4" w:space="0" w:color="auto"/>
            </w:tcBorders>
          </w:tcPr>
          <w:p w14:paraId="40EC3053" w14:textId="77777777" w:rsidR="0053789E" w:rsidRPr="00F931B5" w:rsidRDefault="0053789E" w:rsidP="0053789E">
            <w:pPr>
              <w:tabs>
                <w:tab w:val="decimal" w:pos="1022"/>
              </w:tabs>
              <w:spacing w:line="240" w:lineRule="exact"/>
              <w:rPr>
                <w:rFonts w:hAnsi="Times New Roman"/>
                <w:color w:val="000000"/>
                <w:sz w:val="16"/>
                <w:szCs w:val="16"/>
              </w:rPr>
            </w:pPr>
            <w:r w:rsidRPr="00F931B5">
              <w:rPr>
                <w:rFonts w:hAnsi="Times New Roman"/>
                <w:color w:val="000000"/>
                <w:sz w:val="16"/>
                <w:szCs w:val="16"/>
              </w:rPr>
              <w:t>3,968</w:t>
            </w:r>
          </w:p>
        </w:tc>
        <w:tc>
          <w:tcPr>
            <w:tcW w:w="90" w:type="dxa"/>
            <w:vAlign w:val="bottom"/>
          </w:tcPr>
          <w:p w14:paraId="4006AB15" w14:textId="77777777" w:rsidR="0053789E" w:rsidRPr="00F931B5" w:rsidRDefault="0053789E" w:rsidP="0053789E">
            <w:pPr>
              <w:spacing w:line="240" w:lineRule="exact"/>
              <w:jc w:val="center"/>
              <w:rPr>
                <w:rFonts w:hAnsi="Times New Roman" w:cs="Times New Roman"/>
                <w:sz w:val="16"/>
                <w:szCs w:val="16"/>
              </w:rPr>
            </w:pPr>
          </w:p>
        </w:tc>
        <w:tc>
          <w:tcPr>
            <w:tcW w:w="1269" w:type="dxa"/>
            <w:tcBorders>
              <w:bottom w:val="single" w:sz="4" w:space="0" w:color="auto"/>
            </w:tcBorders>
          </w:tcPr>
          <w:p w14:paraId="5ADE10AE" w14:textId="77777777" w:rsidR="0053789E" w:rsidRPr="00F931B5" w:rsidRDefault="0053789E" w:rsidP="0053789E">
            <w:pPr>
              <w:tabs>
                <w:tab w:val="decimal" w:pos="1022"/>
              </w:tabs>
              <w:spacing w:line="240" w:lineRule="exact"/>
              <w:rPr>
                <w:rFonts w:hAnsi="Times New Roman" w:cs="Times New Roman"/>
                <w:color w:val="000000"/>
                <w:sz w:val="16"/>
                <w:szCs w:val="16"/>
              </w:rPr>
            </w:pPr>
            <w:r w:rsidRPr="00F931B5">
              <w:rPr>
                <w:rFonts w:hAnsi="Times New Roman"/>
                <w:color w:val="000000"/>
                <w:sz w:val="16"/>
                <w:szCs w:val="16"/>
              </w:rPr>
              <w:t>4,580</w:t>
            </w:r>
          </w:p>
        </w:tc>
      </w:tr>
      <w:tr w:rsidR="0053789E" w:rsidRPr="00F931B5" w14:paraId="21567782" w14:textId="77777777" w:rsidTr="001D1A4A">
        <w:tc>
          <w:tcPr>
            <w:tcW w:w="3398" w:type="dxa"/>
          </w:tcPr>
          <w:p w14:paraId="7BA4F535" w14:textId="77777777" w:rsidR="0053789E" w:rsidRPr="00F931B5" w:rsidRDefault="0053789E" w:rsidP="0053789E">
            <w:pPr>
              <w:spacing w:line="240" w:lineRule="exact"/>
              <w:ind w:left="162" w:hanging="162"/>
              <w:rPr>
                <w:rFonts w:eastAsia="Arial Unicode MS" w:hAnsi="Times New Roman" w:cs="Times New Roman"/>
                <w:sz w:val="16"/>
                <w:szCs w:val="16"/>
              </w:rPr>
            </w:pPr>
            <w:r w:rsidRPr="00F931B5">
              <w:rPr>
                <w:rFonts w:eastAsia="Arial Unicode MS" w:hAnsi="Times New Roman" w:cs="Times New Roman"/>
                <w:sz w:val="16"/>
                <w:szCs w:val="16"/>
              </w:rPr>
              <w:t>Total</w:t>
            </w:r>
          </w:p>
        </w:tc>
        <w:tc>
          <w:tcPr>
            <w:tcW w:w="1260" w:type="dxa"/>
            <w:tcBorders>
              <w:top w:val="single" w:sz="4" w:space="0" w:color="auto"/>
              <w:bottom w:val="double" w:sz="4" w:space="0" w:color="auto"/>
            </w:tcBorders>
          </w:tcPr>
          <w:p w14:paraId="025FEEA4" w14:textId="77777777" w:rsidR="0053789E" w:rsidRPr="00F931B5" w:rsidRDefault="0053789E" w:rsidP="0053789E">
            <w:pPr>
              <w:tabs>
                <w:tab w:val="decimal" w:pos="1022"/>
              </w:tabs>
              <w:spacing w:line="240" w:lineRule="exact"/>
              <w:rPr>
                <w:rFonts w:hAnsi="Times New Roman"/>
                <w:color w:val="000000"/>
                <w:sz w:val="16"/>
                <w:szCs w:val="16"/>
              </w:rPr>
            </w:pPr>
            <w:r w:rsidRPr="00F931B5">
              <w:rPr>
                <w:rFonts w:hAnsi="Times New Roman"/>
                <w:color w:val="000000"/>
                <w:sz w:val="16"/>
                <w:szCs w:val="16"/>
              </w:rPr>
              <w:t>438,379</w:t>
            </w:r>
          </w:p>
        </w:tc>
        <w:tc>
          <w:tcPr>
            <w:tcW w:w="90" w:type="dxa"/>
            <w:vAlign w:val="bottom"/>
          </w:tcPr>
          <w:p w14:paraId="3552AAC6" w14:textId="77777777" w:rsidR="0053789E" w:rsidRPr="00F931B5" w:rsidRDefault="0053789E" w:rsidP="0053789E">
            <w:pPr>
              <w:tabs>
                <w:tab w:val="decimal" w:pos="1062"/>
              </w:tabs>
              <w:spacing w:line="240" w:lineRule="exact"/>
              <w:rPr>
                <w:rFonts w:hAnsi="Times New Roman" w:cs="Times New Roman"/>
                <w:sz w:val="16"/>
                <w:szCs w:val="16"/>
              </w:rPr>
            </w:pPr>
          </w:p>
        </w:tc>
        <w:tc>
          <w:tcPr>
            <w:tcW w:w="1260" w:type="dxa"/>
            <w:tcBorders>
              <w:top w:val="single" w:sz="4" w:space="0" w:color="auto"/>
              <w:bottom w:val="double" w:sz="4" w:space="0" w:color="auto"/>
            </w:tcBorders>
          </w:tcPr>
          <w:p w14:paraId="3F6E3351" w14:textId="77777777" w:rsidR="0053789E" w:rsidRPr="00F931B5" w:rsidRDefault="0053789E" w:rsidP="0053789E">
            <w:pPr>
              <w:tabs>
                <w:tab w:val="decimal" w:pos="1022"/>
              </w:tabs>
              <w:spacing w:line="240" w:lineRule="exact"/>
              <w:rPr>
                <w:rFonts w:hAnsi="Times New Roman" w:cs="Times New Roman"/>
                <w:color w:val="000000"/>
                <w:sz w:val="16"/>
                <w:szCs w:val="16"/>
              </w:rPr>
            </w:pPr>
            <w:r w:rsidRPr="00F931B5">
              <w:rPr>
                <w:rFonts w:hAnsi="Times New Roman"/>
                <w:color w:val="000000"/>
                <w:sz w:val="16"/>
                <w:szCs w:val="16"/>
              </w:rPr>
              <w:t>372,833</w:t>
            </w:r>
          </w:p>
        </w:tc>
        <w:tc>
          <w:tcPr>
            <w:tcW w:w="90" w:type="dxa"/>
            <w:vAlign w:val="bottom"/>
          </w:tcPr>
          <w:p w14:paraId="01B37C8D" w14:textId="77777777" w:rsidR="0053789E" w:rsidRPr="00F931B5" w:rsidRDefault="0053789E" w:rsidP="0053789E">
            <w:pPr>
              <w:spacing w:line="240" w:lineRule="exact"/>
              <w:jc w:val="center"/>
              <w:rPr>
                <w:rFonts w:hAnsi="Times New Roman" w:cs="Times New Roman"/>
                <w:sz w:val="16"/>
                <w:szCs w:val="16"/>
              </w:rPr>
            </w:pPr>
          </w:p>
        </w:tc>
        <w:tc>
          <w:tcPr>
            <w:tcW w:w="1267" w:type="dxa"/>
            <w:tcBorders>
              <w:top w:val="single" w:sz="4" w:space="0" w:color="auto"/>
              <w:bottom w:val="double" w:sz="4" w:space="0" w:color="auto"/>
            </w:tcBorders>
          </w:tcPr>
          <w:p w14:paraId="5DBDE3B2" w14:textId="77777777" w:rsidR="0053789E" w:rsidRPr="00F931B5" w:rsidRDefault="0053789E" w:rsidP="0053789E">
            <w:pPr>
              <w:tabs>
                <w:tab w:val="decimal" w:pos="1022"/>
              </w:tabs>
              <w:spacing w:line="240" w:lineRule="exact"/>
              <w:rPr>
                <w:rFonts w:hAnsi="Times New Roman"/>
                <w:color w:val="000000"/>
                <w:sz w:val="16"/>
                <w:szCs w:val="16"/>
              </w:rPr>
            </w:pPr>
            <w:r w:rsidRPr="00F931B5">
              <w:rPr>
                <w:rFonts w:hAnsi="Times New Roman"/>
                <w:color w:val="000000"/>
                <w:sz w:val="16"/>
                <w:szCs w:val="16"/>
              </w:rPr>
              <w:t>414,058</w:t>
            </w:r>
          </w:p>
        </w:tc>
        <w:tc>
          <w:tcPr>
            <w:tcW w:w="90" w:type="dxa"/>
            <w:vAlign w:val="bottom"/>
          </w:tcPr>
          <w:p w14:paraId="58D4FF87" w14:textId="77777777" w:rsidR="0053789E" w:rsidRPr="00F931B5" w:rsidRDefault="0053789E" w:rsidP="0053789E">
            <w:pPr>
              <w:spacing w:line="240" w:lineRule="exact"/>
              <w:jc w:val="center"/>
              <w:rPr>
                <w:rFonts w:hAnsi="Times New Roman" w:cs="Times New Roman"/>
                <w:sz w:val="16"/>
                <w:szCs w:val="16"/>
              </w:rPr>
            </w:pPr>
          </w:p>
        </w:tc>
        <w:tc>
          <w:tcPr>
            <w:tcW w:w="1269" w:type="dxa"/>
            <w:tcBorders>
              <w:top w:val="single" w:sz="4" w:space="0" w:color="auto"/>
              <w:bottom w:val="double" w:sz="4" w:space="0" w:color="auto"/>
            </w:tcBorders>
          </w:tcPr>
          <w:p w14:paraId="7E5BC30B" w14:textId="77777777" w:rsidR="0053789E" w:rsidRPr="00F931B5" w:rsidRDefault="0053789E" w:rsidP="0053789E">
            <w:pPr>
              <w:tabs>
                <w:tab w:val="decimal" w:pos="1022"/>
              </w:tabs>
              <w:spacing w:line="240" w:lineRule="exact"/>
              <w:rPr>
                <w:rFonts w:hAnsi="Times New Roman" w:cs="Times New Roman"/>
                <w:color w:val="000000"/>
                <w:sz w:val="16"/>
                <w:szCs w:val="16"/>
              </w:rPr>
            </w:pPr>
            <w:r w:rsidRPr="00F931B5">
              <w:rPr>
                <w:rFonts w:hAnsi="Times New Roman"/>
                <w:color w:val="000000"/>
                <w:sz w:val="16"/>
                <w:szCs w:val="16"/>
              </w:rPr>
              <w:t>345,593</w:t>
            </w:r>
          </w:p>
        </w:tc>
      </w:tr>
    </w:tbl>
    <w:p w14:paraId="0D33691B" w14:textId="77777777" w:rsidR="002656A2" w:rsidRPr="00F931B5" w:rsidRDefault="002656A2" w:rsidP="00505B58">
      <w:pPr>
        <w:pStyle w:val="KGI1"/>
        <w:numPr>
          <w:ilvl w:val="0"/>
          <w:numId w:val="5"/>
        </w:numPr>
        <w:spacing w:before="360"/>
        <w:ind w:left="547" w:hanging="547"/>
        <w:jc w:val="thaiDistribute"/>
        <w:rPr>
          <w:sz w:val="18"/>
          <w:szCs w:val="18"/>
        </w:rPr>
      </w:pPr>
      <w:bookmarkStart w:id="347" w:name="_Toc44676039"/>
      <w:bookmarkStart w:id="348" w:name="_Toc158372663"/>
      <w:r w:rsidRPr="00F931B5">
        <w:rPr>
          <w:sz w:val="18"/>
          <w:szCs w:val="18"/>
        </w:rPr>
        <w:t>BORROWINGS  FROM  FINANCIAL  INSTITUTIONS</w:t>
      </w:r>
      <w:bookmarkEnd w:id="241"/>
      <w:bookmarkEnd w:id="242"/>
      <w:bookmarkEnd w:id="347"/>
      <w:bookmarkEnd w:id="348"/>
    </w:p>
    <w:p w14:paraId="0853F11A" w14:textId="77777777" w:rsidR="002656A2" w:rsidRPr="00F931B5" w:rsidRDefault="00855634" w:rsidP="00B27DB4">
      <w:pPr>
        <w:spacing w:before="240" w:after="240"/>
        <w:ind w:left="547" w:right="-43"/>
        <w:jc w:val="thaiDistribute"/>
        <w:rPr>
          <w:rFonts w:hAnsi="Times New Roman" w:cs="Times New Roman"/>
          <w:color w:val="000000"/>
          <w:sz w:val="20"/>
          <w:szCs w:val="20"/>
        </w:rPr>
      </w:pPr>
      <w:r w:rsidRPr="00F931B5">
        <w:rPr>
          <w:rFonts w:hAnsi="Times New Roman" w:cs="Times New Roman"/>
          <w:sz w:val="20"/>
          <w:szCs w:val="20"/>
        </w:rPr>
        <w:t xml:space="preserve">As at </w:t>
      </w:r>
      <w:r w:rsidR="003D7427" w:rsidRPr="00F931B5">
        <w:rPr>
          <w:rFonts w:hAnsi="Times New Roman" w:cs="Times New Roman"/>
          <w:sz w:val="20"/>
          <w:szCs w:val="20"/>
        </w:rPr>
        <w:t>December 31,</w:t>
      </w:r>
      <w:r w:rsidR="00B0260D" w:rsidRPr="00F931B5">
        <w:rPr>
          <w:rFonts w:hAnsi="Times New Roman" w:cs="Times New Roman"/>
          <w:sz w:val="20"/>
          <w:szCs w:val="20"/>
        </w:rPr>
        <w:t xml:space="preserve"> 2023</w:t>
      </w:r>
      <w:r w:rsidRPr="00F931B5">
        <w:rPr>
          <w:rFonts w:hAnsi="Times New Roman" w:cs="Times New Roman"/>
          <w:sz w:val="20"/>
          <w:szCs w:val="20"/>
        </w:rPr>
        <w:t xml:space="preserve"> and </w:t>
      </w:r>
      <w:r w:rsidR="00B0260D" w:rsidRPr="00F931B5">
        <w:rPr>
          <w:rFonts w:hAnsi="Times New Roman" w:cs="Times New Roman"/>
          <w:sz w:val="20"/>
          <w:szCs w:val="20"/>
        </w:rPr>
        <w:t>2022</w:t>
      </w:r>
      <w:r w:rsidR="002656A2" w:rsidRPr="00F931B5">
        <w:rPr>
          <w:rFonts w:hAnsi="Times New Roman" w:cs="Times New Roman"/>
          <w:sz w:val="20"/>
          <w:szCs w:val="20"/>
        </w:rPr>
        <w:t>,</w:t>
      </w:r>
      <w:bookmarkStart w:id="349" w:name="_Toc380757299"/>
      <w:bookmarkStart w:id="350" w:name="_Toc386797292"/>
      <w:r w:rsidR="002656A2" w:rsidRPr="00F931B5">
        <w:rPr>
          <w:rFonts w:hAnsi="Times New Roman" w:cs="Times New Roman"/>
          <w:color w:val="000000"/>
          <w:sz w:val="20"/>
          <w:szCs w:val="20"/>
        </w:rPr>
        <w:t xml:space="preserve"> there were all domestic borrowings in Baht currency, which were classified as follows:</w:t>
      </w:r>
    </w:p>
    <w:p w14:paraId="17552014" w14:textId="77777777" w:rsidR="002656A2" w:rsidRPr="00F931B5" w:rsidRDefault="00DB4AB8" w:rsidP="00537606">
      <w:pPr>
        <w:spacing w:line="240" w:lineRule="exact"/>
        <w:ind w:right="-16"/>
        <w:jc w:val="right"/>
        <w:rPr>
          <w:rFonts w:hAnsi="Times New Roman" w:cs="Times New Roman"/>
          <w:b/>
          <w:bCs/>
          <w:sz w:val="18"/>
          <w:szCs w:val="18"/>
        </w:rPr>
      </w:pPr>
      <w:r w:rsidRPr="00F931B5">
        <w:rPr>
          <w:rFonts w:hAnsi="Times New Roman" w:cs="Times New Roman"/>
          <w:b/>
          <w:bCs/>
          <w:sz w:val="18"/>
          <w:szCs w:val="18"/>
        </w:rPr>
        <w:t xml:space="preserve">Unit : Thousand Baht </w:t>
      </w:r>
    </w:p>
    <w:tbl>
      <w:tblPr>
        <w:tblW w:w="8678" w:type="dxa"/>
        <w:tblInd w:w="558" w:type="dxa"/>
        <w:tblLayout w:type="fixed"/>
        <w:tblCellMar>
          <w:left w:w="0" w:type="dxa"/>
          <w:right w:w="0" w:type="dxa"/>
        </w:tblCellMar>
        <w:tblLook w:val="0000" w:firstRow="0" w:lastRow="0" w:firstColumn="0" w:lastColumn="0" w:noHBand="0" w:noVBand="0"/>
      </w:tblPr>
      <w:tblGrid>
        <w:gridCol w:w="3042"/>
        <w:gridCol w:w="1476"/>
        <w:gridCol w:w="90"/>
        <w:gridCol w:w="1350"/>
        <w:gridCol w:w="90"/>
        <w:gridCol w:w="1350"/>
        <w:gridCol w:w="90"/>
        <w:gridCol w:w="1190"/>
      </w:tblGrid>
      <w:tr w:rsidR="00825CD6" w:rsidRPr="00F931B5" w14:paraId="20BAE965" w14:textId="77777777" w:rsidTr="00825CD6">
        <w:trPr>
          <w:trHeight w:val="64"/>
        </w:trPr>
        <w:tc>
          <w:tcPr>
            <w:tcW w:w="3042" w:type="dxa"/>
            <w:vAlign w:val="bottom"/>
          </w:tcPr>
          <w:p w14:paraId="37BC6A7F" w14:textId="77777777" w:rsidR="00825CD6" w:rsidRPr="00F931B5" w:rsidRDefault="00825CD6" w:rsidP="007005F4">
            <w:pPr>
              <w:jc w:val="center"/>
              <w:rPr>
                <w:rFonts w:eastAsia="Arial Unicode MS" w:hAnsi="Times New Roman" w:cs="Times New Roman"/>
                <w:color w:val="000000"/>
                <w:sz w:val="16"/>
                <w:szCs w:val="16"/>
              </w:rPr>
            </w:pPr>
          </w:p>
        </w:tc>
        <w:tc>
          <w:tcPr>
            <w:tcW w:w="5636" w:type="dxa"/>
            <w:gridSpan w:val="7"/>
            <w:tcBorders>
              <w:bottom w:val="single" w:sz="4" w:space="0" w:color="auto"/>
            </w:tcBorders>
          </w:tcPr>
          <w:p w14:paraId="524E4BB3" w14:textId="77777777" w:rsidR="00825CD6" w:rsidRPr="00F931B5" w:rsidRDefault="00825CD6" w:rsidP="007005F4">
            <w:pPr>
              <w:jc w:val="center"/>
              <w:rPr>
                <w:rFonts w:eastAsia="Arial Unicode MS" w:hAnsi="Times New Roman" w:cs="Times New Roman"/>
                <w:b/>
                <w:bCs/>
                <w:color w:val="000000"/>
                <w:sz w:val="14"/>
                <w:szCs w:val="14"/>
              </w:rPr>
            </w:pPr>
            <w:r w:rsidRPr="00F931B5">
              <w:rPr>
                <w:rFonts w:eastAsia="Arial Unicode MS" w:hAnsi="Times New Roman" w:cs="Times New Roman"/>
                <w:b/>
                <w:bCs/>
                <w:color w:val="000000"/>
                <w:sz w:val="14"/>
                <w:szCs w:val="14"/>
              </w:rPr>
              <w:t>CONSOLIDATED  AND  SEPARATE  FINANCIAL  STATEMENTS</w:t>
            </w:r>
          </w:p>
        </w:tc>
      </w:tr>
      <w:tr w:rsidR="00825CD6" w:rsidRPr="00F931B5" w14:paraId="653CF03E" w14:textId="77777777" w:rsidTr="00825CD6">
        <w:tc>
          <w:tcPr>
            <w:tcW w:w="3042" w:type="dxa"/>
            <w:vAlign w:val="bottom"/>
          </w:tcPr>
          <w:p w14:paraId="3D989997" w14:textId="77777777" w:rsidR="00825CD6" w:rsidRPr="00F931B5" w:rsidRDefault="00825CD6" w:rsidP="007005F4">
            <w:pPr>
              <w:jc w:val="center"/>
              <w:rPr>
                <w:rFonts w:eastAsia="Arial Unicode MS" w:hAnsi="Times New Roman" w:cs="Times New Roman"/>
                <w:color w:val="000000"/>
                <w:sz w:val="18"/>
                <w:szCs w:val="18"/>
              </w:rPr>
            </w:pPr>
          </w:p>
        </w:tc>
        <w:tc>
          <w:tcPr>
            <w:tcW w:w="5636" w:type="dxa"/>
            <w:gridSpan w:val="7"/>
            <w:tcBorders>
              <w:top w:val="single" w:sz="4" w:space="0" w:color="auto"/>
              <w:bottom w:val="single" w:sz="4" w:space="0" w:color="auto"/>
            </w:tcBorders>
          </w:tcPr>
          <w:p w14:paraId="2248FDCA" w14:textId="77777777" w:rsidR="00825CD6" w:rsidRPr="00F931B5" w:rsidRDefault="003D7427" w:rsidP="007005F4">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December 31,</w:t>
            </w:r>
            <w:r w:rsidR="00B0260D" w:rsidRPr="00F931B5">
              <w:rPr>
                <w:rFonts w:eastAsia="Arial Unicode MS" w:hAnsi="Times New Roman" w:cs="Times New Roman"/>
                <w:b/>
                <w:bCs/>
                <w:color w:val="000000"/>
                <w:sz w:val="18"/>
                <w:szCs w:val="18"/>
              </w:rPr>
              <w:t xml:space="preserve"> 2023</w:t>
            </w:r>
          </w:p>
        </w:tc>
      </w:tr>
      <w:tr w:rsidR="006E347F" w:rsidRPr="00F931B5" w14:paraId="6E04210E" w14:textId="77777777" w:rsidTr="00825CD6">
        <w:tc>
          <w:tcPr>
            <w:tcW w:w="3042" w:type="dxa"/>
            <w:vAlign w:val="bottom"/>
          </w:tcPr>
          <w:p w14:paraId="6DD96DC3" w14:textId="77777777" w:rsidR="006E347F" w:rsidRPr="00F931B5" w:rsidRDefault="006E347F" w:rsidP="007005F4">
            <w:pPr>
              <w:jc w:val="center"/>
              <w:rPr>
                <w:rFonts w:eastAsia="Arial Unicode MS" w:hAnsi="Times New Roman" w:cs="Times New Roman"/>
                <w:color w:val="000000"/>
                <w:sz w:val="18"/>
                <w:szCs w:val="18"/>
              </w:rPr>
            </w:pPr>
          </w:p>
        </w:tc>
        <w:tc>
          <w:tcPr>
            <w:tcW w:w="1476" w:type="dxa"/>
            <w:tcBorders>
              <w:top w:val="single" w:sz="4" w:space="0" w:color="auto"/>
            </w:tcBorders>
            <w:vAlign w:val="bottom"/>
          </w:tcPr>
          <w:p w14:paraId="4954B99E" w14:textId="77777777" w:rsidR="006E347F" w:rsidRPr="00F931B5" w:rsidRDefault="006E347F" w:rsidP="007005F4">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 xml:space="preserve">Interest rate per </w:t>
            </w:r>
          </w:p>
        </w:tc>
        <w:tc>
          <w:tcPr>
            <w:tcW w:w="90" w:type="dxa"/>
            <w:tcBorders>
              <w:top w:val="single" w:sz="4" w:space="0" w:color="auto"/>
            </w:tcBorders>
          </w:tcPr>
          <w:p w14:paraId="5261ABE7" w14:textId="77777777" w:rsidR="006E347F" w:rsidRPr="00F931B5" w:rsidRDefault="006E347F" w:rsidP="007005F4">
            <w:pPr>
              <w:jc w:val="center"/>
              <w:rPr>
                <w:rFonts w:hAnsi="Times New Roman" w:cs="Times New Roman"/>
                <w:b/>
                <w:bCs/>
                <w:color w:val="000000"/>
                <w:sz w:val="18"/>
                <w:szCs w:val="18"/>
              </w:rPr>
            </w:pPr>
          </w:p>
        </w:tc>
        <w:tc>
          <w:tcPr>
            <w:tcW w:w="2790" w:type="dxa"/>
            <w:gridSpan w:val="3"/>
            <w:tcBorders>
              <w:top w:val="single" w:sz="4" w:space="0" w:color="auto"/>
              <w:bottom w:val="single" w:sz="4" w:space="0" w:color="auto"/>
            </w:tcBorders>
            <w:vAlign w:val="bottom"/>
          </w:tcPr>
          <w:p w14:paraId="080C9E07" w14:textId="77777777" w:rsidR="006E347F" w:rsidRPr="00F931B5" w:rsidRDefault="006E347F" w:rsidP="007005F4">
            <w:pPr>
              <w:jc w:val="center"/>
              <w:rPr>
                <w:rFonts w:eastAsia="Arial Unicode MS" w:hAnsi="Times New Roman" w:cs="Times New Roman"/>
                <w:b/>
                <w:bCs/>
                <w:color w:val="000000"/>
                <w:sz w:val="18"/>
                <w:szCs w:val="18"/>
              </w:rPr>
            </w:pPr>
            <w:r w:rsidRPr="00F931B5">
              <w:rPr>
                <w:rFonts w:hAnsi="Times New Roman" w:cs="Times New Roman"/>
                <w:b/>
                <w:bCs/>
                <w:color w:val="000000"/>
                <w:sz w:val="18"/>
                <w:szCs w:val="18"/>
              </w:rPr>
              <w:t>Remaining periods to maturity</w:t>
            </w:r>
          </w:p>
        </w:tc>
        <w:tc>
          <w:tcPr>
            <w:tcW w:w="90" w:type="dxa"/>
            <w:tcBorders>
              <w:top w:val="single" w:sz="4" w:space="0" w:color="auto"/>
            </w:tcBorders>
          </w:tcPr>
          <w:p w14:paraId="6717359A" w14:textId="77777777" w:rsidR="006E347F" w:rsidRPr="00F931B5" w:rsidRDefault="006E347F" w:rsidP="007005F4">
            <w:pPr>
              <w:jc w:val="center"/>
              <w:rPr>
                <w:rFonts w:eastAsia="Arial Unicode MS" w:hAnsi="Times New Roman" w:cs="Times New Roman"/>
                <w:b/>
                <w:bCs/>
                <w:color w:val="000000"/>
                <w:sz w:val="18"/>
                <w:szCs w:val="18"/>
              </w:rPr>
            </w:pPr>
          </w:p>
        </w:tc>
        <w:tc>
          <w:tcPr>
            <w:tcW w:w="1190" w:type="dxa"/>
            <w:tcBorders>
              <w:top w:val="single" w:sz="4" w:space="0" w:color="auto"/>
            </w:tcBorders>
            <w:vAlign w:val="bottom"/>
          </w:tcPr>
          <w:p w14:paraId="00704498" w14:textId="77777777" w:rsidR="006E347F" w:rsidRPr="00F931B5" w:rsidRDefault="006E347F" w:rsidP="007005F4">
            <w:pPr>
              <w:jc w:val="center"/>
              <w:rPr>
                <w:rFonts w:eastAsia="Arial Unicode MS" w:hAnsi="Times New Roman" w:cs="Times New Roman"/>
                <w:b/>
                <w:bCs/>
                <w:color w:val="000000"/>
                <w:sz w:val="18"/>
                <w:szCs w:val="18"/>
              </w:rPr>
            </w:pPr>
          </w:p>
        </w:tc>
      </w:tr>
      <w:tr w:rsidR="006E347F" w:rsidRPr="00F931B5" w14:paraId="34337939" w14:textId="77777777" w:rsidTr="0003145D">
        <w:tc>
          <w:tcPr>
            <w:tcW w:w="3042" w:type="dxa"/>
            <w:vAlign w:val="bottom"/>
          </w:tcPr>
          <w:p w14:paraId="2F750BE0" w14:textId="77777777" w:rsidR="006E347F" w:rsidRPr="00F931B5" w:rsidRDefault="006E347F" w:rsidP="007005F4">
            <w:pPr>
              <w:jc w:val="center"/>
              <w:rPr>
                <w:rFonts w:eastAsia="Arial Unicode MS" w:hAnsi="Times New Roman" w:cs="Times New Roman"/>
                <w:color w:val="000000"/>
                <w:sz w:val="18"/>
                <w:szCs w:val="18"/>
              </w:rPr>
            </w:pPr>
          </w:p>
        </w:tc>
        <w:tc>
          <w:tcPr>
            <w:tcW w:w="1476" w:type="dxa"/>
            <w:vAlign w:val="bottom"/>
          </w:tcPr>
          <w:p w14:paraId="38556412" w14:textId="77777777" w:rsidR="006E347F" w:rsidRPr="00F931B5" w:rsidRDefault="006E347F" w:rsidP="007005F4">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annum</w:t>
            </w:r>
          </w:p>
        </w:tc>
        <w:tc>
          <w:tcPr>
            <w:tcW w:w="90" w:type="dxa"/>
          </w:tcPr>
          <w:p w14:paraId="3EECDC42" w14:textId="77777777" w:rsidR="006E347F" w:rsidRPr="00F931B5" w:rsidRDefault="006E347F" w:rsidP="007005F4">
            <w:pPr>
              <w:jc w:val="center"/>
              <w:rPr>
                <w:rFonts w:eastAsia="Arial Unicode MS" w:hAnsi="Times New Roman" w:cs="Times New Roman"/>
                <w:b/>
                <w:bCs/>
                <w:color w:val="000000"/>
                <w:sz w:val="18"/>
                <w:szCs w:val="18"/>
              </w:rPr>
            </w:pPr>
          </w:p>
        </w:tc>
        <w:tc>
          <w:tcPr>
            <w:tcW w:w="1350" w:type="dxa"/>
            <w:vAlign w:val="bottom"/>
          </w:tcPr>
          <w:p w14:paraId="1FCAA206" w14:textId="77777777" w:rsidR="006E347F" w:rsidRPr="00F931B5" w:rsidRDefault="006E347F" w:rsidP="007005F4">
            <w:pPr>
              <w:jc w:val="center"/>
              <w:rPr>
                <w:rFonts w:eastAsia="Arial Unicode MS" w:hAnsi="Times New Roman" w:cs="Times New Roman"/>
                <w:b/>
                <w:bCs/>
                <w:color w:val="000000"/>
                <w:sz w:val="18"/>
                <w:szCs w:val="18"/>
              </w:rPr>
            </w:pPr>
          </w:p>
        </w:tc>
        <w:tc>
          <w:tcPr>
            <w:tcW w:w="90" w:type="dxa"/>
          </w:tcPr>
          <w:p w14:paraId="3BB6960C" w14:textId="77777777" w:rsidR="006E347F" w:rsidRPr="00F931B5" w:rsidRDefault="006E347F" w:rsidP="007005F4">
            <w:pPr>
              <w:rPr>
                <w:rFonts w:eastAsia="Arial Unicode MS" w:hAnsi="Times New Roman" w:cs="Times New Roman"/>
                <w:b/>
                <w:bCs/>
                <w:color w:val="000000"/>
                <w:sz w:val="18"/>
                <w:szCs w:val="18"/>
              </w:rPr>
            </w:pPr>
          </w:p>
        </w:tc>
        <w:tc>
          <w:tcPr>
            <w:tcW w:w="1350" w:type="dxa"/>
            <w:vAlign w:val="bottom"/>
          </w:tcPr>
          <w:p w14:paraId="66A72A57" w14:textId="77777777" w:rsidR="006E347F" w:rsidRPr="00F931B5" w:rsidRDefault="006E347F" w:rsidP="007005F4">
            <w:pPr>
              <w:jc w:val="center"/>
              <w:rPr>
                <w:rFonts w:eastAsia="Arial Unicode MS" w:hAnsi="Times New Roman" w:cs="Times New Roman"/>
                <w:b/>
                <w:bCs/>
                <w:color w:val="000000"/>
                <w:sz w:val="18"/>
                <w:szCs w:val="18"/>
              </w:rPr>
            </w:pPr>
          </w:p>
        </w:tc>
        <w:tc>
          <w:tcPr>
            <w:tcW w:w="90" w:type="dxa"/>
          </w:tcPr>
          <w:p w14:paraId="36103F98" w14:textId="77777777" w:rsidR="006E347F" w:rsidRPr="00F931B5" w:rsidRDefault="006E347F" w:rsidP="007005F4">
            <w:pPr>
              <w:jc w:val="center"/>
              <w:rPr>
                <w:rFonts w:eastAsia="Arial Unicode MS" w:hAnsi="Times New Roman" w:cs="Times New Roman"/>
                <w:b/>
                <w:bCs/>
                <w:color w:val="000000"/>
                <w:sz w:val="18"/>
                <w:szCs w:val="18"/>
              </w:rPr>
            </w:pPr>
          </w:p>
        </w:tc>
        <w:tc>
          <w:tcPr>
            <w:tcW w:w="1190" w:type="dxa"/>
            <w:vAlign w:val="bottom"/>
          </w:tcPr>
          <w:p w14:paraId="28648AF4" w14:textId="77777777" w:rsidR="006E347F" w:rsidRPr="00F931B5" w:rsidRDefault="006E347F" w:rsidP="007005F4">
            <w:pPr>
              <w:jc w:val="center"/>
              <w:rPr>
                <w:rFonts w:eastAsia="Arial Unicode MS" w:hAnsi="Times New Roman" w:cs="Times New Roman"/>
                <w:b/>
                <w:bCs/>
                <w:color w:val="000000"/>
                <w:sz w:val="18"/>
                <w:szCs w:val="18"/>
              </w:rPr>
            </w:pPr>
          </w:p>
        </w:tc>
      </w:tr>
      <w:tr w:rsidR="006E347F" w:rsidRPr="00F931B5" w14:paraId="0F93AE8F" w14:textId="77777777" w:rsidTr="006E347F">
        <w:tc>
          <w:tcPr>
            <w:tcW w:w="3042" w:type="dxa"/>
            <w:vAlign w:val="bottom"/>
          </w:tcPr>
          <w:p w14:paraId="35BE5D98" w14:textId="77777777" w:rsidR="006E347F" w:rsidRPr="00F931B5" w:rsidRDefault="006E347F" w:rsidP="007005F4">
            <w:pPr>
              <w:jc w:val="center"/>
              <w:rPr>
                <w:rFonts w:eastAsia="Arial Unicode MS" w:hAnsi="Times New Roman" w:cs="Times New Roman"/>
                <w:color w:val="000000"/>
                <w:sz w:val="18"/>
                <w:szCs w:val="18"/>
              </w:rPr>
            </w:pPr>
          </w:p>
        </w:tc>
        <w:tc>
          <w:tcPr>
            <w:tcW w:w="1476" w:type="dxa"/>
            <w:tcBorders>
              <w:bottom w:val="single" w:sz="4" w:space="0" w:color="auto"/>
            </w:tcBorders>
            <w:vAlign w:val="bottom"/>
          </w:tcPr>
          <w:p w14:paraId="63195A8C" w14:textId="77777777" w:rsidR="006E347F" w:rsidRPr="00F931B5" w:rsidRDefault="006E347F" w:rsidP="007005F4">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(percent)</w:t>
            </w:r>
          </w:p>
        </w:tc>
        <w:tc>
          <w:tcPr>
            <w:tcW w:w="90" w:type="dxa"/>
          </w:tcPr>
          <w:p w14:paraId="5EB38DE4" w14:textId="77777777" w:rsidR="006E347F" w:rsidRPr="00F931B5" w:rsidRDefault="006E347F" w:rsidP="007005F4">
            <w:pPr>
              <w:jc w:val="center"/>
              <w:rPr>
                <w:rFonts w:eastAsia="Arial Unicode MS" w:hAnsi="Times New Roman" w:cs="Times New Roman"/>
                <w:b/>
                <w:bCs/>
                <w:color w:val="000000"/>
                <w:sz w:val="18"/>
                <w:szCs w:val="18"/>
              </w:rPr>
            </w:pPr>
          </w:p>
        </w:tc>
        <w:tc>
          <w:tcPr>
            <w:tcW w:w="1350" w:type="dxa"/>
            <w:tcBorders>
              <w:bottom w:val="single" w:sz="4" w:space="0" w:color="auto"/>
            </w:tcBorders>
            <w:vAlign w:val="bottom"/>
          </w:tcPr>
          <w:p w14:paraId="29574649" w14:textId="77777777" w:rsidR="006E347F" w:rsidRPr="00F931B5" w:rsidRDefault="006E347F" w:rsidP="007005F4">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 xml:space="preserve">At call </w:t>
            </w:r>
          </w:p>
        </w:tc>
        <w:tc>
          <w:tcPr>
            <w:tcW w:w="90" w:type="dxa"/>
          </w:tcPr>
          <w:p w14:paraId="14302BEC" w14:textId="77777777" w:rsidR="006E347F" w:rsidRPr="00F931B5" w:rsidRDefault="006E347F" w:rsidP="007005F4">
            <w:pPr>
              <w:rPr>
                <w:rFonts w:eastAsia="Arial Unicode MS" w:hAnsi="Times New Roman" w:cs="Times New Roman"/>
                <w:b/>
                <w:bCs/>
                <w:color w:val="000000"/>
                <w:sz w:val="18"/>
                <w:szCs w:val="18"/>
              </w:rPr>
            </w:pPr>
          </w:p>
        </w:tc>
        <w:tc>
          <w:tcPr>
            <w:tcW w:w="1350" w:type="dxa"/>
            <w:tcBorders>
              <w:bottom w:val="single" w:sz="4" w:space="0" w:color="auto"/>
            </w:tcBorders>
            <w:vAlign w:val="bottom"/>
          </w:tcPr>
          <w:p w14:paraId="1711C891" w14:textId="77777777" w:rsidR="006E347F" w:rsidRPr="00F931B5" w:rsidRDefault="006E347F" w:rsidP="007005F4">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Within 1 year</w:t>
            </w:r>
          </w:p>
        </w:tc>
        <w:tc>
          <w:tcPr>
            <w:tcW w:w="90" w:type="dxa"/>
          </w:tcPr>
          <w:p w14:paraId="20480F43" w14:textId="77777777" w:rsidR="006E347F" w:rsidRPr="00F931B5" w:rsidRDefault="006E347F" w:rsidP="007005F4">
            <w:pPr>
              <w:jc w:val="center"/>
              <w:rPr>
                <w:rFonts w:eastAsia="Arial Unicode MS" w:hAnsi="Times New Roman" w:cs="Times New Roman"/>
                <w:b/>
                <w:bCs/>
                <w:color w:val="000000"/>
                <w:sz w:val="18"/>
                <w:szCs w:val="18"/>
              </w:rPr>
            </w:pPr>
          </w:p>
        </w:tc>
        <w:tc>
          <w:tcPr>
            <w:tcW w:w="1190" w:type="dxa"/>
            <w:tcBorders>
              <w:bottom w:val="single" w:sz="4" w:space="0" w:color="auto"/>
            </w:tcBorders>
            <w:vAlign w:val="bottom"/>
          </w:tcPr>
          <w:p w14:paraId="077E33BE" w14:textId="77777777" w:rsidR="006E347F" w:rsidRPr="00F931B5" w:rsidRDefault="006E347F" w:rsidP="007005F4">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Total</w:t>
            </w:r>
          </w:p>
        </w:tc>
      </w:tr>
      <w:tr w:rsidR="006E347F" w:rsidRPr="00F931B5" w14:paraId="13A642CD" w14:textId="77777777" w:rsidTr="00FC4843">
        <w:tc>
          <w:tcPr>
            <w:tcW w:w="3042" w:type="dxa"/>
            <w:vAlign w:val="bottom"/>
          </w:tcPr>
          <w:p w14:paraId="2F9C4FB5" w14:textId="77777777" w:rsidR="006E347F" w:rsidRPr="00F931B5" w:rsidRDefault="006E347F" w:rsidP="007005F4">
            <w:pPr>
              <w:ind w:left="162" w:hanging="162"/>
              <w:rPr>
                <w:rFonts w:eastAsia="Arial Unicode MS" w:hAnsi="Times New Roman" w:cs="Times New Roman"/>
                <w:color w:val="000000"/>
                <w:sz w:val="18"/>
                <w:szCs w:val="18"/>
              </w:rPr>
            </w:pPr>
            <w:r w:rsidRPr="00F931B5">
              <w:rPr>
                <w:rFonts w:eastAsia="Arial Unicode MS" w:hAnsi="Times New Roman" w:cs="Times New Roman"/>
                <w:color w:val="000000"/>
                <w:sz w:val="18"/>
                <w:szCs w:val="18"/>
              </w:rPr>
              <w:t>Borrowings from financial institutions</w:t>
            </w:r>
          </w:p>
        </w:tc>
        <w:tc>
          <w:tcPr>
            <w:tcW w:w="1476" w:type="dxa"/>
            <w:tcBorders>
              <w:top w:val="single" w:sz="4" w:space="0" w:color="auto"/>
            </w:tcBorders>
            <w:vAlign w:val="bottom"/>
          </w:tcPr>
          <w:p w14:paraId="1AAAAF98" w14:textId="77777777" w:rsidR="006E347F" w:rsidRPr="00F931B5" w:rsidRDefault="006E347F" w:rsidP="007005F4">
            <w:pPr>
              <w:tabs>
                <w:tab w:val="right" w:pos="702"/>
                <w:tab w:val="center" w:pos="792"/>
                <w:tab w:val="left" w:pos="882"/>
              </w:tabs>
              <w:jc w:val="center"/>
              <w:rPr>
                <w:rFonts w:hAnsi="Times New Roman" w:cs="Times New Roman"/>
                <w:color w:val="000000"/>
                <w:sz w:val="18"/>
                <w:szCs w:val="18"/>
              </w:rPr>
            </w:pPr>
          </w:p>
        </w:tc>
        <w:tc>
          <w:tcPr>
            <w:tcW w:w="90" w:type="dxa"/>
          </w:tcPr>
          <w:p w14:paraId="211F0FB8" w14:textId="77777777" w:rsidR="006E347F" w:rsidRPr="00F931B5" w:rsidRDefault="006E347F" w:rsidP="007005F4">
            <w:pPr>
              <w:tabs>
                <w:tab w:val="decimal" w:pos="1062"/>
              </w:tabs>
              <w:rPr>
                <w:rFonts w:hAnsi="Times New Roman" w:cs="Times New Roman"/>
                <w:color w:val="000000"/>
                <w:sz w:val="18"/>
                <w:szCs w:val="18"/>
              </w:rPr>
            </w:pPr>
          </w:p>
        </w:tc>
        <w:tc>
          <w:tcPr>
            <w:tcW w:w="1350" w:type="dxa"/>
            <w:tcBorders>
              <w:top w:val="single" w:sz="4" w:space="0" w:color="auto"/>
            </w:tcBorders>
            <w:vAlign w:val="bottom"/>
          </w:tcPr>
          <w:p w14:paraId="3FAAD3D8" w14:textId="77777777" w:rsidR="006E347F" w:rsidRPr="00F931B5" w:rsidRDefault="006E347F" w:rsidP="007005F4">
            <w:pPr>
              <w:tabs>
                <w:tab w:val="decimal" w:pos="1062"/>
              </w:tabs>
              <w:rPr>
                <w:rFonts w:hAnsi="Times New Roman" w:cs="Times New Roman"/>
                <w:color w:val="000000"/>
                <w:sz w:val="18"/>
                <w:szCs w:val="18"/>
              </w:rPr>
            </w:pPr>
          </w:p>
        </w:tc>
        <w:tc>
          <w:tcPr>
            <w:tcW w:w="90" w:type="dxa"/>
          </w:tcPr>
          <w:p w14:paraId="178DE2AF" w14:textId="77777777" w:rsidR="006E347F" w:rsidRPr="00F931B5" w:rsidRDefault="006E347F" w:rsidP="007005F4">
            <w:pPr>
              <w:tabs>
                <w:tab w:val="decimal" w:pos="1062"/>
              </w:tabs>
              <w:rPr>
                <w:rFonts w:hAnsi="Times New Roman" w:cs="Times New Roman"/>
                <w:color w:val="000000"/>
                <w:sz w:val="18"/>
                <w:szCs w:val="18"/>
              </w:rPr>
            </w:pPr>
          </w:p>
        </w:tc>
        <w:tc>
          <w:tcPr>
            <w:tcW w:w="1350" w:type="dxa"/>
            <w:tcBorders>
              <w:top w:val="single" w:sz="4" w:space="0" w:color="auto"/>
            </w:tcBorders>
            <w:vAlign w:val="bottom"/>
          </w:tcPr>
          <w:p w14:paraId="393E058D" w14:textId="77777777" w:rsidR="006E347F" w:rsidRPr="00F931B5" w:rsidRDefault="006E347F" w:rsidP="007005F4">
            <w:pPr>
              <w:tabs>
                <w:tab w:val="decimal" w:pos="1062"/>
              </w:tabs>
              <w:rPr>
                <w:rFonts w:hAnsi="Times New Roman" w:cs="Times New Roman"/>
                <w:color w:val="000000"/>
                <w:sz w:val="18"/>
                <w:szCs w:val="18"/>
              </w:rPr>
            </w:pPr>
          </w:p>
        </w:tc>
        <w:tc>
          <w:tcPr>
            <w:tcW w:w="90" w:type="dxa"/>
          </w:tcPr>
          <w:p w14:paraId="1B67D1FC" w14:textId="77777777" w:rsidR="006E347F" w:rsidRPr="00F931B5" w:rsidRDefault="006E347F" w:rsidP="007005F4">
            <w:pPr>
              <w:tabs>
                <w:tab w:val="decimal" w:pos="1062"/>
              </w:tabs>
              <w:rPr>
                <w:rFonts w:hAnsi="Times New Roman" w:cs="Times New Roman"/>
                <w:color w:val="000000"/>
                <w:sz w:val="18"/>
                <w:szCs w:val="18"/>
              </w:rPr>
            </w:pPr>
          </w:p>
        </w:tc>
        <w:tc>
          <w:tcPr>
            <w:tcW w:w="1190" w:type="dxa"/>
            <w:tcBorders>
              <w:top w:val="single" w:sz="4" w:space="0" w:color="auto"/>
            </w:tcBorders>
            <w:vAlign w:val="bottom"/>
          </w:tcPr>
          <w:p w14:paraId="78EF6944" w14:textId="77777777" w:rsidR="006E347F" w:rsidRPr="00F931B5" w:rsidRDefault="006E347F" w:rsidP="007005F4">
            <w:pPr>
              <w:tabs>
                <w:tab w:val="decimal" w:pos="1062"/>
              </w:tabs>
              <w:rPr>
                <w:rFonts w:hAnsi="Times New Roman" w:cs="Times New Roman"/>
                <w:color w:val="000000"/>
                <w:sz w:val="18"/>
                <w:szCs w:val="18"/>
              </w:rPr>
            </w:pPr>
          </w:p>
        </w:tc>
      </w:tr>
      <w:tr w:rsidR="00D96283" w:rsidRPr="00F931B5" w14:paraId="11D52A3E" w14:textId="77777777" w:rsidTr="00FC4843">
        <w:trPr>
          <w:trHeight w:val="70"/>
        </w:trPr>
        <w:tc>
          <w:tcPr>
            <w:tcW w:w="3042" w:type="dxa"/>
            <w:vAlign w:val="bottom"/>
          </w:tcPr>
          <w:p w14:paraId="6C5D77EE" w14:textId="77777777" w:rsidR="00D96283" w:rsidRPr="00F931B5" w:rsidRDefault="00D96283" w:rsidP="00D96283">
            <w:pPr>
              <w:ind w:left="162"/>
              <w:rPr>
                <w:rFonts w:eastAsia="Arial Unicode MS" w:hAnsi="Times New Roman" w:cs="Times New Roman"/>
                <w:color w:val="000000"/>
                <w:sz w:val="18"/>
                <w:szCs w:val="18"/>
              </w:rPr>
            </w:pPr>
            <w:r w:rsidRPr="00F931B5">
              <w:rPr>
                <w:rFonts w:eastAsia="Arial Unicode MS" w:hAnsi="Times New Roman" w:cs="Times New Roman"/>
                <w:color w:val="000000"/>
                <w:sz w:val="18"/>
                <w:szCs w:val="18"/>
              </w:rPr>
              <w:t>Bills of exchange</w:t>
            </w:r>
          </w:p>
        </w:tc>
        <w:tc>
          <w:tcPr>
            <w:tcW w:w="1476" w:type="dxa"/>
            <w:vAlign w:val="bottom"/>
          </w:tcPr>
          <w:p w14:paraId="58CECDE9" w14:textId="77777777" w:rsidR="00D96283" w:rsidRPr="00F931B5" w:rsidRDefault="00D96283" w:rsidP="00D96283">
            <w:pPr>
              <w:tabs>
                <w:tab w:val="right" w:pos="702"/>
                <w:tab w:val="center" w:pos="792"/>
                <w:tab w:val="left" w:pos="882"/>
              </w:tabs>
              <w:jc w:val="center"/>
              <w:rPr>
                <w:rFonts w:hAnsi="Times New Roman" w:cs="Times New Roman"/>
                <w:color w:val="000000"/>
                <w:sz w:val="18"/>
                <w:szCs w:val="18"/>
                <w:cs/>
              </w:rPr>
            </w:pPr>
            <w:r w:rsidRPr="00F931B5">
              <w:rPr>
                <w:rFonts w:hAnsi="Times New Roman" w:cs="Times New Roman"/>
                <w:color w:val="000000"/>
                <w:sz w:val="18"/>
                <w:szCs w:val="18"/>
              </w:rPr>
              <w:t>2.62</w:t>
            </w:r>
          </w:p>
        </w:tc>
        <w:tc>
          <w:tcPr>
            <w:tcW w:w="90" w:type="dxa"/>
          </w:tcPr>
          <w:p w14:paraId="10BE4594" w14:textId="77777777" w:rsidR="00D96283" w:rsidRPr="00F931B5" w:rsidRDefault="00D96283" w:rsidP="00D96283">
            <w:pPr>
              <w:jc w:val="center"/>
              <w:rPr>
                <w:rFonts w:hAnsi="Times New Roman" w:cs="Times New Roman"/>
                <w:sz w:val="18"/>
                <w:szCs w:val="18"/>
                <w:lang w:val="en-GB"/>
              </w:rPr>
            </w:pPr>
          </w:p>
        </w:tc>
        <w:tc>
          <w:tcPr>
            <w:tcW w:w="1350" w:type="dxa"/>
            <w:tcBorders>
              <w:bottom w:val="single" w:sz="4" w:space="0" w:color="auto"/>
            </w:tcBorders>
          </w:tcPr>
          <w:p w14:paraId="6E8001C0" w14:textId="77777777" w:rsidR="00D96283" w:rsidRPr="00F931B5" w:rsidRDefault="00D96283" w:rsidP="00D96283">
            <w:pPr>
              <w:jc w:val="center"/>
              <w:rPr>
                <w:rFonts w:hAnsi="Times New Roman"/>
                <w:sz w:val="18"/>
                <w:szCs w:val="18"/>
                <w:cs/>
              </w:rPr>
            </w:pPr>
            <w:r w:rsidRPr="00F931B5">
              <w:rPr>
                <w:rFonts w:hAnsi="Times New Roman"/>
                <w:sz w:val="18"/>
                <w:szCs w:val="18"/>
              </w:rPr>
              <w:t>-</w:t>
            </w:r>
          </w:p>
        </w:tc>
        <w:tc>
          <w:tcPr>
            <w:tcW w:w="90" w:type="dxa"/>
          </w:tcPr>
          <w:p w14:paraId="3FD00B6D" w14:textId="77777777" w:rsidR="00D96283" w:rsidRPr="00F931B5" w:rsidRDefault="00D96283" w:rsidP="00D96283">
            <w:pPr>
              <w:tabs>
                <w:tab w:val="decimal" w:pos="1020"/>
              </w:tabs>
              <w:rPr>
                <w:rFonts w:hAnsi="Times New Roman" w:cs="Times New Roman"/>
                <w:sz w:val="18"/>
                <w:szCs w:val="18"/>
              </w:rPr>
            </w:pPr>
          </w:p>
        </w:tc>
        <w:tc>
          <w:tcPr>
            <w:tcW w:w="1350" w:type="dxa"/>
            <w:tcBorders>
              <w:bottom w:val="single" w:sz="4" w:space="0" w:color="auto"/>
            </w:tcBorders>
          </w:tcPr>
          <w:p w14:paraId="2B5324FF" w14:textId="77777777" w:rsidR="00D96283" w:rsidRPr="00F931B5" w:rsidRDefault="00D96283" w:rsidP="00D96283">
            <w:pPr>
              <w:tabs>
                <w:tab w:val="decimal" w:pos="1110"/>
              </w:tabs>
              <w:jc w:val="center"/>
              <w:rPr>
                <w:rFonts w:hAnsi="Times New Roman" w:cs="Times New Roman"/>
                <w:sz w:val="18"/>
                <w:szCs w:val="18"/>
              </w:rPr>
            </w:pPr>
            <w:r w:rsidRPr="00F931B5">
              <w:rPr>
                <w:rFonts w:hAnsi="Times New Roman" w:cs="Times New Roman"/>
                <w:sz w:val="18"/>
                <w:szCs w:val="18"/>
              </w:rPr>
              <w:t>149,702</w:t>
            </w:r>
          </w:p>
        </w:tc>
        <w:tc>
          <w:tcPr>
            <w:tcW w:w="90" w:type="dxa"/>
          </w:tcPr>
          <w:p w14:paraId="2FBF20A8" w14:textId="77777777" w:rsidR="00D96283" w:rsidRPr="00F931B5" w:rsidRDefault="00D96283" w:rsidP="00D96283">
            <w:pPr>
              <w:tabs>
                <w:tab w:val="decimal" w:pos="1020"/>
              </w:tabs>
              <w:rPr>
                <w:rFonts w:hAnsi="Times New Roman" w:cs="Times New Roman"/>
                <w:sz w:val="18"/>
                <w:szCs w:val="18"/>
              </w:rPr>
            </w:pPr>
          </w:p>
        </w:tc>
        <w:tc>
          <w:tcPr>
            <w:tcW w:w="1190" w:type="dxa"/>
            <w:tcBorders>
              <w:bottom w:val="single" w:sz="4" w:space="0" w:color="auto"/>
            </w:tcBorders>
          </w:tcPr>
          <w:p w14:paraId="52549496" w14:textId="77777777" w:rsidR="00D96283" w:rsidRPr="00F931B5" w:rsidRDefault="00D96283" w:rsidP="00D96283">
            <w:pPr>
              <w:tabs>
                <w:tab w:val="decimal" w:pos="1048"/>
              </w:tabs>
              <w:rPr>
                <w:rFonts w:hAnsi="Times New Roman" w:cs="Times New Roman"/>
                <w:sz w:val="18"/>
                <w:szCs w:val="18"/>
              </w:rPr>
            </w:pPr>
            <w:r w:rsidRPr="00F931B5">
              <w:rPr>
                <w:rFonts w:hAnsi="Times New Roman" w:cs="Times New Roman"/>
                <w:sz w:val="18"/>
                <w:szCs w:val="18"/>
              </w:rPr>
              <w:t>149,702</w:t>
            </w:r>
          </w:p>
        </w:tc>
      </w:tr>
      <w:tr w:rsidR="00D96283" w:rsidRPr="00F931B5" w14:paraId="649ED6C8" w14:textId="77777777" w:rsidTr="007005F4">
        <w:trPr>
          <w:trHeight w:val="60"/>
        </w:trPr>
        <w:tc>
          <w:tcPr>
            <w:tcW w:w="3042" w:type="dxa"/>
            <w:vAlign w:val="bottom"/>
          </w:tcPr>
          <w:p w14:paraId="39C247A4" w14:textId="77777777" w:rsidR="00D96283" w:rsidRPr="00F931B5" w:rsidRDefault="00D96283" w:rsidP="00D96283">
            <w:pPr>
              <w:ind w:left="520" w:hanging="162"/>
              <w:rPr>
                <w:rFonts w:eastAsia="Arial Unicode MS" w:hAnsi="Times New Roman" w:cs="Times New Roman"/>
                <w:color w:val="000000"/>
                <w:sz w:val="18"/>
                <w:szCs w:val="18"/>
              </w:rPr>
            </w:pPr>
            <w:r w:rsidRPr="00F931B5">
              <w:rPr>
                <w:rFonts w:eastAsia="Arial Unicode MS" w:hAnsi="Times New Roman" w:cs="Times New Roman"/>
                <w:color w:val="000000"/>
                <w:sz w:val="18"/>
                <w:szCs w:val="18"/>
              </w:rPr>
              <w:t>Total</w:t>
            </w:r>
          </w:p>
        </w:tc>
        <w:tc>
          <w:tcPr>
            <w:tcW w:w="1476" w:type="dxa"/>
            <w:vAlign w:val="bottom"/>
          </w:tcPr>
          <w:p w14:paraId="6D43447A" w14:textId="77777777" w:rsidR="00D96283" w:rsidRPr="00F931B5" w:rsidRDefault="00D96283" w:rsidP="00D96283">
            <w:pPr>
              <w:tabs>
                <w:tab w:val="right" w:pos="702"/>
                <w:tab w:val="center" w:pos="792"/>
                <w:tab w:val="left" w:pos="882"/>
              </w:tabs>
              <w:rPr>
                <w:rFonts w:hAnsi="Times New Roman" w:cs="Times New Roman"/>
                <w:color w:val="000000"/>
                <w:sz w:val="18"/>
                <w:szCs w:val="18"/>
              </w:rPr>
            </w:pPr>
          </w:p>
        </w:tc>
        <w:tc>
          <w:tcPr>
            <w:tcW w:w="90" w:type="dxa"/>
          </w:tcPr>
          <w:p w14:paraId="48A6FDB9" w14:textId="77777777" w:rsidR="00D96283" w:rsidRPr="00F931B5" w:rsidRDefault="00D96283" w:rsidP="00D96283">
            <w:pPr>
              <w:jc w:val="center"/>
              <w:rPr>
                <w:rFonts w:hAnsi="Times New Roman" w:cs="Times New Roman"/>
                <w:sz w:val="18"/>
                <w:szCs w:val="18"/>
                <w:lang w:val="en-GB"/>
              </w:rPr>
            </w:pPr>
          </w:p>
        </w:tc>
        <w:tc>
          <w:tcPr>
            <w:tcW w:w="1350" w:type="dxa"/>
            <w:tcBorders>
              <w:top w:val="single" w:sz="4" w:space="0" w:color="auto"/>
              <w:bottom w:val="double" w:sz="4" w:space="0" w:color="auto"/>
            </w:tcBorders>
          </w:tcPr>
          <w:p w14:paraId="4960705B" w14:textId="77777777" w:rsidR="00D96283" w:rsidRPr="00F931B5" w:rsidRDefault="00D96283" w:rsidP="00D96283">
            <w:pPr>
              <w:jc w:val="center"/>
              <w:rPr>
                <w:rFonts w:hAnsi="Times New Roman" w:cs="Times New Roman"/>
                <w:sz w:val="18"/>
                <w:szCs w:val="18"/>
                <w:cs/>
                <w:lang w:val="en-GB"/>
              </w:rPr>
            </w:pPr>
            <w:r w:rsidRPr="00F931B5">
              <w:rPr>
                <w:rFonts w:hAnsi="Times New Roman" w:cs="Times New Roman"/>
                <w:sz w:val="18"/>
                <w:szCs w:val="18"/>
                <w:lang w:val="en-GB"/>
              </w:rPr>
              <w:t>-</w:t>
            </w:r>
          </w:p>
        </w:tc>
        <w:tc>
          <w:tcPr>
            <w:tcW w:w="90" w:type="dxa"/>
          </w:tcPr>
          <w:p w14:paraId="13C33E36" w14:textId="77777777" w:rsidR="00D96283" w:rsidRPr="00F931B5" w:rsidRDefault="00D96283" w:rsidP="00D96283">
            <w:pPr>
              <w:tabs>
                <w:tab w:val="decimal" w:pos="1020"/>
              </w:tabs>
              <w:rPr>
                <w:rFonts w:hAnsi="Times New Roman" w:cs="Times New Roman"/>
                <w:sz w:val="18"/>
                <w:szCs w:val="18"/>
              </w:rPr>
            </w:pPr>
          </w:p>
        </w:tc>
        <w:tc>
          <w:tcPr>
            <w:tcW w:w="1350" w:type="dxa"/>
            <w:tcBorders>
              <w:top w:val="single" w:sz="4" w:space="0" w:color="auto"/>
              <w:bottom w:val="double" w:sz="4" w:space="0" w:color="auto"/>
            </w:tcBorders>
          </w:tcPr>
          <w:p w14:paraId="4436475A" w14:textId="77777777" w:rsidR="00D96283" w:rsidRPr="00F931B5" w:rsidRDefault="00D96283" w:rsidP="00D96283">
            <w:pPr>
              <w:tabs>
                <w:tab w:val="decimal" w:pos="1110"/>
              </w:tabs>
              <w:jc w:val="center"/>
              <w:rPr>
                <w:rFonts w:hAnsi="Times New Roman" w:cs="Times New Roman"/>
                <w:sz w:val="18"/>
                <w:szCs w:val="18"/>
              </w:rPr>
            </w:pPr>
            <w:r w:rsidRPr="00F931B5">
              <w:rPr>
                <w:rFonts w:hAnsi="Times New Roman" w:cs="Times New Roman"/>
                <w:sz w:val="18"/>
                <w:szCs w:val="18"/>
              </w:rPr>
              <w:t>149,702</w:t>
            </w:r>
          </w:p>
        </w:tc>
        <w:tc>
          <w:tcPr>
            <w:tcW w:w="90" w:type="dxa"/>
          </w:tcPr>
          <w:p w14:paraId="715C2833" w14:textId="77777777" w:rsidR="00D96283" w:rsidRPr="00F931B5" w:rsidRDefault="00D96283" w:rsidP="00D96283">
            <w:pPr>
              <w:tabs>
                <w:tab w:val="decimal" w:pos="1020"/>
              </w:tabs>
              <w:rPr>
                <w:rFonts w:hAnsi="Times New Roman" w:cs="Times New Roman"/>
                <w:sz w:val="18"/>
                <w:szCs w:val="18"/>
              </w:rPr>
            </w:pPr>
          </w:p>
        </w:tc>
        <w:tc>
          <w:tcPr>
            <w:tcW w:w="1190" w:type="dxa"/>
            <w:tcBorders>
              <w:top w:val="single" w:sz="4" w:space="0" w:color="auto"/>
              <w:bottom w:val="double" w:sz="4" w:space="0" w:color="auto"/>
            </w:tcBorders>
          </w:tcPr>
          <w:p w14:paraId="777F2AEE" w14:textId="77777777" w:rsidR="00D96283" w:rsidRPr="00F931B5" w:rsidRDefault="00D96283" w:rsidP="00D96283">
            <w:pPr>
              <w:tabs>
                <w:tab w:val="decimal" w:pos="1048"/>
              </w:tabs>
              <w:rPr>
                <w:rFonts w:hAnsi="Times New Roman" w:cs="Times New Roman"/>
                <w:sz w:val="18"/>
                <w:szCs w:val="18"/>
              </w:rPr>
            </w:pPr>
            <w:r w:rsidRPr="00F931B5">
              <w:rPr>
                <w:rFonts w:hAnsi="Times New Roman" w:cs="Times New Roman"/>
                <w:sz w:val="18"/>
                <w:szCs w:val="18"/>
              </w:rPr>
              <w:t>149,702</w:t>
            </w:r>
          </w:p>
        </w:tc>
      </w:tr>
    </w:tbl>
    <w:p w14:paraId="3CA2AD45" w14:textId="77777777" w:rsidR="005905A5" w:rsidRPr="00F931B5" w:rsidRDefault="005905A5" w:rsidP="005905A5">
      <w:pPr>
        <w:spacing w:line="240" w:lineRule="exact"/>
        <w:ind w:right="30"/>
        <w:jc w:val="right"/>
        <w:rPr>
          <w:rFonts w:hAnsi="Times New Roman" w:cs="Times New Roman"/>
          <w:b/>
          <w:bCs/>
          <w:sz w:val="18"/>
          <w:szCs w:val="18"/>
        </w:rPr>
      </w:pPr>
    </w:p>
    <w:p w14:paraId="47DDF826" w14:textId="77777777" w:rsidR="005905A5" w:rsidRPr="00F931B5" w:rsidRDefault="00DB4AB8" w:rsidP="00537606">
      <w:pPr>
        <w:spacing w:line="240" w:lineRule="exact"/>
        <w:ind w:right="-16"/>
        <w:jc w:val="right"/>
        <w:rPr>
          <w:rFonts w:hAnsi="Times New Roman" w:cs="Times New Roman"/>
          <w:b/>
          <w:bCs/>
          <w:sz w:val="18"/>
          <w:szCs w:val="18"/>
        </w:rPr>
      </w:pPr>
      <w:r w:rsidRPr="00F931B5">
        <w:rPr>
          <w:rFonts w:hAnsi="Times New Roman" w:cs="Times New Roman"/>
          <w:b/>
          <w:bCs/>
          <w:sz w:val="18"/>
          <w:szCs w:val="18"/>
        </w:rPr>
        <w:t xml:space="preserve">Unit : Thousand Baht </w:t>
      </w:r>
    </w:p>
    <w:tbl>
      <w:tblPr>
        <w:tblW w:w="8712" w:type="dxa"/>
        <w:tblInd w:w="558" w:type="dxa"/>
        <w:tblLayout w:type="fixed"/>
        <w:tblCellMar>
          <w:left w:w="0" w:type="dxa"/>
          <w:right w:w="0" w:type="dxa"/>
        </w:tblCellMar>
        <w:tblLook w:val="0000" w:firstRow="0" w:lastRow="0" w:firstColumn="0" w:lastColumn="0" w:noHBand="0" w:noVBand="0"/>
      </w:tblPr>
      <w:tblGrid>
        <w:gridCol w:w="3042"/>
        <w:gridCol w:w="1480"/>
        <w:gridCol w:w="50"/>
        <w:gridCol w:w="1350"/>
        <w:gridCol w:w="90"/>
        <w:gridCol w:w="1350"/>
        <w:gridCol w:w="90"/>
        <w:gridCol w:w="1260"/>
      </w:tblGrid>
      <w:tr w:rsidR="00825CD6" w:rsidRPr="00F931B5" w14:paraId="31D26D14" w14:textId="77777777" w:rsidTr="00825CD6">
        <w:trPr>
          <w:trHeight w:val="64"/>
        </w:trPr>
        <w:tc>
          <w:tcPr>
            <w:tcW w:w="3042" w:type="dxa"/>
            <w:vAlign w:val="bottom"/>
          </w:tcPr>
          <w:p w14:paraId="2985999B" w14:textId="77777777" w:rsidR="00825CD6" w:rsidRPr="00F931B5" w:rsidRDefault="00825CD6" w:rsidP="007005F4">
            <w:pPr>
              <w:jc w:val="center"/>
              <w:rPr>
                <w:rFonts w:eastAsia="Arial Unicode MS" w:hAnsi="Times New Roman" w:cs="Times New Roman"/>
                <w:color w:val="000000"/>
                <w:sz w:val="16"/>
                <w:szCs w:val="16"/>
              </w:rPr>
            </w:pPr>
          </w:p>
        </w:tc>
        <w:tc>
          <w:tcPr>
            <w:tcW w:w="5670" w:type="dxa"/>
            <w:gridSpan w:val="7"/>
            <w:tcBorders>
              <w:bottom w:val="single" w:sz="4" w:space="0" w:color="auto"/>
            </w:tcBorders>
          </w:tcPr>
          <w:p w14:paraId="056293F2" w14:textId="77777777" w:rsidR="00825CD6" w:rsidRPr="00F931B5" w:rsidRDefault="00825CD6" w:rsidP="007005F4">
            <w:pPr>
              <w:jc w:val="center"/>
              <w:rPr>
                <w:rFonts w:eastAsia="Arial Unicode MS" w:hAnsi="Times New Roman" w:cs="Times New Roman"/>
                <w:b/>
                <w:bCs/>
                <w:color w:val="000000"/>
                <w:sz w:val="14"/>
                <w:szCs w:val="14"/>
              </w:rPr>
            </w:pPr>
            <w:r w:rsidRPr="00F931B5">
              <w:rPr>
                <w:rFonts w:eastAsia="Arial Unicode MS" w:hAnsi="Times New Roman" w:cs="Times New Roman"/>
                <w:b/>
                <w:bCs/>
                <w:color w:val="000000"/>
                <w:sz w:val="14"/>
                <w:szCs w:val="14"/>
              </w:rPr>
              <w:t>CONSOLIDATED  AND  SEPARATE  FINANCIAL  STATEMENTS</w:t>
            </w:r>
          </w:p>
        </w:tc>
      </w:tr>
      <w:tr w:rsidR="00825CD6" w:rsidRPr="00F931B5" w14:paraId="2BE09B5F" w14:textId="77777777" w:rsidTr="00825CD6">
        <w:tc>
          <w:tcPr>
            <w:tcW w:w="3042" w:type="dxa"/>
            <w:vAlign w:val="bottom"/>
          </w:tcPr>
          <w:p w14:paraId="70AF5AA6" w14:textId="77777777" w:rsidR="00825CD6" w:rsidRPr="00F931B5" w:rsidRDefault="00825CD6" w:rsidP="007005F4">
            <w:pPr>
              <w:jc w:val="center"/>
              <w:rPr>
                <w:rFonts w:eastAsia="Arial Unicode MS" w:hAnsi="Times New Roman" w:cs="Times New Roman"/>
                <w:color w:val="000000"/>
                <w:sz w:val="18"/>
                <w:szCs w:val="18"/>
              </w:rPr>
            </w:pPr>
          </w:p>
        </w:tc>
        <w:tc>
          <w:tcPr>
            <w:tcW w:w="5670" w:type="dxa"/>
            <w:gridSpan w:val="7"/>
            <w:tcBorders>
              <w:top w:val="single" w:sz="4" w:space="0" w:color="auto"/>
              <w:bottom w:val="single" w:sz="4" w:space="0" w:color="auto"/>
            </w:tcBorders>
          </w:tcPr>
          <w:p w14:paraId="12358FF6" w14:textId="77777777" w:rsidR="00825CD6" w:rsidRPr="00F931B5" w:rsidRDefault="00B0260D" w:rsidP="007005F4">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December 31, 2022</w:t>
            </w:r>
          </w:p>
        </w:tc>
      </w:tr>
      <w:tr w:rsidR="006E347F" w:rsidRPr="00F931B5" w14:paraId="3F8B29DF" w14:textId="77777777" w:rsidTr="00825CD6">
        <w:tc>
          <w:tcPr>
            <w:tcW w:w="3042" w:type="dxa"/>
            <w:vAlign w:val="bottom"/>
          </w:tcPr>
          <w:p w14:paraId="62B55E88" w14:textId="77777777" w:rsidR="006E347F" w:rsidRPr="00F931B5" w:rsidRDefault="006E347F" w:rsidP="007005F4">
            <w:pPr>
              <w:jc w:val="center"/>
              <w:rPr>
                <w:rFonts w:eastAsia="Arial Unicode MS" w:hAnsi="Times New Roman" w:cs="Times New Roman"/>
                <w:color w:val="000000"/>
                <w:sz w:val="18"/>
                <w:szCs w:val="18"/>
              </w:rPr>
            </w:pPr>
          </w:p>
        </w:tc>
        <w:tc>
          <w:tcPr>
            <w:tcW w:w="1480" w:type="dxa"/>
            <w:tcBorders>
              <w:top w:val="single" w:sz="4" w:space="0" w:color="auto"/>
            </w:tcBorders>
            <w:vAlign w:val="bottom"/>
          </w:tcPr>
          <w:p w14:paraId="62F86B22" w14:textId="77777777" w:rsidR="006E347F" w:rsidRPr="00F931B5" w:rsidRDefault="006E347F" w:rsidP="007005F4">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 xml:space="preserve">Interest rate per </w:t>
            </w:r>
          </w:p>
        </w:tc>
        <w:tc>
          <w:tcPr>
            <w:tcW w:w="50" w:type="dxa"/>
            <w:tcBorders>
              <w:top w:val="single" w:sz="4" w:space="0" w:color="auto"/>
            </w:tcBorders>
            <w:vAlign w:val="bottom"/>
          </w:tcPr>
          <w:p w14:paraId="6F32EE7C" w14:textId="77777777" w:rsidR="006E347F" w:rsidRPr="00F931B5" w:rsidRDefault="006E347F" w:rsidP="007005F4">
            <w:pPr>
              <w:jc w:val="center"/>
              <w:rPr>
                <w:rFonts w:eastAsia="Arial Unicode MS" w:hAnsi="Times New Roman" w:cs="Times New Roman"/>
                <w:b/>
                <w:bCs/>
                <w:color w:val="000000"/>
                <w:sz w:val="18"/>
                <w:szCs w:val="18"/>
              </w:rPr>
            </w:pPr>
          </w:p>
        </w:tc>
        <w:tc>
          <w:tcPr>
            <w:tcW w:w="2790" w:type="dxa"/>
            <w:gridSpan w:val="3"/>
            <w:tcBorders>
              <w:top w:val="single" w:sz="4" w:space="0" w:color="auto"/>
              <w:bottom w:val="single" w:sz="4" w:space="0" w:color="auto"/>
            </w:tcBorders>
            <w:vAlign w:val="bottom"/>
          </w:tcPr>
          <w:p w14:paraId="0FF403E9" w14:textId="77777777" w:rsidR="006E347F" w:rsidRPr="00F931B5" w:rsidRDefault="006E347F" w:rsidP="007005F4">
            <w:pPr>
              <w:jc w:val="center"/>
              <w:rPr>
                <w:rFonts w:eastAsia="Arial Unicode MS" w:hAnsi="Times New Roman" w:cs="Times New Roman"/>
                <w:b/>
                <w:bCs/>
                <w:color w:val="000000"/>
                <w:sz w:val="18"/>
                <w:szCs w:val="18"/>
              </w:rPr>
            </w:pPr>
            <w:r w:rsidRPr="00F931B5">
              <w:rPr>
                <w:rFonts w:hAnsi="Times New Roman" w:cs="Times New Roman"/>
                <w:b/>
                <w:bCs/>
                <w:color w:val="000000"/>
                <w:sz w:val="18"/>
                <w:szCs w:val="18"/>
              </w:rPr>
              <w:t>Remaining periods to maturity</w:t>
            </w:r>
          </w:p>
        </w:tc>
        <w:tc>
          <w:tcPr>
            <w:tcW w:w="90" w:type="dxa"/>
            <w:tcBorders>
              <w:top w:val="single" w:sz="4" w:space="0" w:color="auto"/>
            </w:tcBorders>
          </w:tcPr>
          <w:p w14:paraId="1F46B4AC" w14:textId="77777777" w:rsidR="006E347F" w:rsidRPr="00F931B5" w:rsidRDefault="006E347F" w:rsidP="007005F4">
            <w:pPr>
              <w:jc w:val="center"/>
              <w:rPr>
                <w:rFonts w:eastAsia="Arial Unicode MS" w:hAnsi="Times New Roman" w:cs="Times New Roman"/>
                <w:b/>
                <w:bCs/>
                <w:color w:val="000000"/>
                <w:sz w:val="18"/>
                <w:szCs w:val="18"/>
              </w:rPr>
            </w:pPr>
          </w:p>
        </w:tc>
        <w:tc>
          <w:tcPr>
            <w:tcW w:w="1260" w:type="dxa"/>
            <w:tcBorders>
              <w:top w:val="single" w:sz="4" w:space="0" w:color="auto"/>
            </w:tcBorders>
            <w:vAlign w:val="bottom"/>
          </w:tcPr>
          <w:p w14:paraId="768DF8B5" w14:textId="77777777" w:rsidR="006E347F" w:rsidRPr="00F931B5" w:rsidRDefault="006E347F" w:rsidP="007005F4">
            <w:pPr>
              <w:jc w:val="center"/>
              <w:rPr>
                <w:rFonts w:eastAsia="Arial Unicode MS" w:hAnsi="Times New Roman" w:cs="Times New Roman"/>
                <w:b/>
                <w:bCs/>
                <w:color w:val="000000"/>
                <w:sz w:val="18"/>
                <w:szCs w:val="18"/>
              </w:rPr>
            </w:pPr>
          </w:p>
        </w:tc>
      </w:tr>
      <w:tr w:rsidR="006E347F" w:rsidRPr="00F931B5" w14:paraId="0D8BDBBB" w14:textId="77777777" w:rsidTr="0003145D">
        <w:tc>
          <w:tcPr>
            <w:tcW w:w="3042" w:type="dxa"/>
            <w:vAlign w:val="bottom"/>
          </w:tcPr>
          <w:p w14:paraId="58D21C10" w14:textId="77777777" w:rsidR="006E347F" w:rsidRPr="00F931B5" w:rsidRDefault="006E347F" w:rsidP="007005F4">
            <w:pPr>
              <w:jc w:val="center"/>
              <w:rPr>
                <w:rFonts w:eastAsia="Arial Unicode MS" w:hAnsi="Times New Roman" w:cs="Times New Roman"/>
                <w:color w:val="000000"/>
                <w:sz w:val="18"/>
                <w:szCs w:val="18"/>
              </w:rPr>
            </w:pPr>
          </w:p>
        </w:tc>
        <w:tc>
          <w:tcPr>
            <w:tcW w:w="1480" w:type="dxa"/>
            <w:vAlign w:val="bottom"/>
          </w:tcPr>
          <w:p w14:paraId="0F8B79AB" w14:textId="77777777" w:rsidR="006E347F" w:rsidRPr="00F931B5" w:rsidRDefault="006E347F" w:rsidP="007005F4">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annum</w:t>
            </w:r>
          </w:p>
        </w:tc>
        <w:tc>
          <w:tcPr>
            <w:tcW w:w="50" w:type="dxa"/>
            <w:vAlign w:val="bottom"/>
          </w:tcPr>
          <w:p w14:paraId="74C73F27" w14:textId="77777777" w:rsidR="006E347F" w:rsidRPr="00F931B5" w:rsidRDefault="006E347F" w:rsidP="007005F4">
            <w:pPr>
              <w:jc w:val="center"/>
              <w:rPr>
                <w:rFonts w:eastAsia="Arial Unicode MS" w:hAnsi="Times New Roman" w:cs="Cordia New"/>
                <w:b/>
                <w:bCs/>
                <w:color w:val="000000"/>
                <w:sz w:val="18"/>
                <w:szCs w:val="18"/>
                <w:cs/>
              </w:rPr>
            </w:pPr>
          </w:p>
        </w:tc>
        <w:tc>
          <w:tcPr>
            <w:tcW w:w="1350" w:type="dxa"/>
            <w:vAlign w:val="bottom"/>
          </w:tcPr>
          <w:p w14:paraId="1ACEB78D" w14:textId="77777777" w:rsidR="006E347F" w:rsidRPr="00F931B5" w:rsidRDefault="006E347F" w:rsidP="007005F4">
            <w:pPr>
              <w:jc w:val="center"/>
              <w:rPr>
                <w:rFonts w:eastAsia="Arial Unicode MS" w:hAnsi="Times New Roman" w:cs="Times New Roman"/>
                <w:b/>
                <w:bCs/>
                <w:color w:val="000000"/>
                <w:sz w:val="18"/>
                <w:szCs w:val="18"/>
              </w:rPr>
            </w:pPr>
          </w:p>
        </w:tc>
        <w:tc>
          <w:tcPr>
            <w:tcW w:w="90" w:type="dxa"/>
          </w:tcPr>
          <w:p w14:paraId="076463C8" w14:textId="77777777" w:rsidR="006E347F" w:rsidRPr="00F931B5" w:rsidRDefault="006E347F" w:rsidP="007005F4">
            <w:pPr>
              <w:rPr>
                <w:rFonts w:eastAsia="Arial Unicode MS" w:hAnsi="Times New Roman" w:cs="Times New Roman"/>
                <w:b/>
                <w:bCs/>
                <w:color w:val="000000"/>
                <w:sz w:val="18"/>
                <w:szCs w:val="18"/>
              </w:rPr>
            </w:pPr>
          </w:p>
        </w:tc>
        <w:tc>
          <w:tcPr>
            <w:tcW w:w="1350" w:type="dxa"/>
            <w:vAlign w:val="bottom"/>
          </w:tcPr>
          <w:p w14:paraId="3154B50B" w14:textId="77777777" w:rsidR="006E347F" w:rsidRPr="00F931B5" w:rsidRDefault="006E347F" w:rsidP="007005F4">
            <w:pPr>
              <w:jc w:val="center"/>
              <w:rPr>
                <w:rFonts w:eastAsia="Arial Unicode MS" w:hAnsi="Times New Roman" w:cs="Times New Roman"/>
                <w:b/>
                <w:bCs/>
                <w:color w:val="000000"/>
                <w:sz w:val="18"/>
                <w:szCs w:val="18"/>
              </w:rPr>
            </w:pPr>
          </w:p>
        </w:tc>
        <w:tc>
          <w:tcPr>
            <w:tcW w:w="90" w:type="dxa"/>
          </w:tcPr>
          <w:p w14:paraId="19B2221E" w14:textId="77777777" w:rsidR="006E347F" w:rsidRPr="00F931B5" w:rsidRDefault="006E347F" w:rsidP="007005F4">
            <w:pPr>
              <w:jc w:val="center"/>
              <w:rPr>
                <w:rFonts w:eastAsia="Arial Unicode MS" w:hAnsi="Times New Roman" w:cs="Times New Roman"/>
                <w:b/>
                <w:bCs/>
                <w:color w:val="000000"/>
                <w:sz w:val="18"/>
                <w:szCs w:val="18"/>
              </w:rPr>
            </w:pPr>
          </w:p>
        </w:tc>
        <w:tc>
          <w:tcPr>
            <w:tcW w:w="1260" w:type="dxa"/>
            <w:vAlign w:val="bottom"/>
          </w:tcPr>
          <w:p w14:paraId="61D39870" w14:textId="77777777" w:rsidR="006E347F" w:rsidRPr="00F931B5" w:rsidRDefault="006E347F" w:rsidP="007005F4">
            <w:pPr>
              <w:jc w:val="center"/>
              <w:rPr>
                <w:rFonts w:eastAsia="Arial Unicode MS" w:hAnsi="Times New Roman" w:cs="Times New Roman"/>
                <w:b/>
                <w:bCs/>
                <w:color w:val="000000"/>
                <w:sz w:val="18"/>
                <w:szCs w:val="18"/>
              </w:rPr>
            </w:pPr>
          </w:p>
        </w:tc>
      </w:tr>
      <w:tr w:rsidR="006E347F" w:rsidRPr="00F931B5" w14:paraId="5F790652" w14:textId="77777777" w:rsidTr="006E347F">
        <w:tc>
          <w:tcPr>
            <w:tcW w:w="3042" w:type="dxa"/>
            <w:vAlign w:val="bottom"/>
          </w:tcPr>
          <w:p w14:paraId="49793CA5" w14:textId="77777777" w:rsidR="006E347F" w:rsidRPr="00F931B5" w:rsidRDefault="006E347F" w:rsidP="007005F4">
            <w:pPr>
              <w:jc w:val="center"/>
              <w:rPr>
                <w:rFonts w:eastAsia="Arial Unicode MS" w:hAnsi="Times New Roman" w:cs="Times New Roman"/>
                <w:color w:val="000000"/>
                <w:sz w:val="18"/>
                <w:szCs w:val="18"/>
              </w:rPr>
            </w:pPr>
          </w:p>
        </w:tc>
        <w:tc>
          <w:tcPr>
            <w:tcW w:w="1480" w:type="dxa"/>
            <w:tcBorders>
              <w:bottom w:val="single" w:sz="4" w:space="0" w:color="auto"/>
            </w:tcBorders>
            <w:vAlign w:val="bottom"/>
          </w:tcPr>
          <w:p w14:paraId="4B186A1F" w14:textId="77777777" w:rsidR="006E347F" w:rsidRPr="00F931B5" w:rsidRDefault="006E347F" w:rsidP="007005F4">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(percent)</w:t>
            </w:r>
          </w:p>
        </w:tc>
        <w:tc>
          <w:tcPr>
            <w:tcW w:w="50" w:type="dxa"/>
            <w:vAlign w:val="bottom"/>
          </w:tcPr>
          <w:p w14:paraId="02ABFB7C" w14:textId="77777777" w:rsidR="006E347F" w:rsidRPr="00F931B5" w:rsidRDefault="006E347F" w:rsidP="007005F4">
            <w:pPr>
              <w:jc w:val="center"/>
              <w:rPr>
                <w:rFonts w:eastAsia="Arial Unicode MS" w:hAnsi="Times New Roman" w:cs="Times New Roman"/>
                <w:b/>
                <w:bCs/>
                <w:color w:val="000000"/>
                <w:sz w:val="18"/>
                <w:szCs w:val="18"/>
              </w:rPr>
            </w:pPr>
          </w:p>
        </w:tc>
        <w:tc>
          <w:tcPr>
            <w:tcW w:w="1350" w:type="dxa"/>
            <w:tcBorders>
              <w:bottom w:val="single" w:sz="4" w:space="0" w:color="auto"/>
            </w:tcBorders>
            <w:vAlign w:val="bottom"/>
          </w:tcPr>
          <w:p w14:paraId="1ADB7DD2" w14:textId="77777777" w:rsidR="006E347F" w:rsidRPr="00F931B5" w:rsidRDefault="006E347F" w:rsidP="007005F4">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 xml:space="preserve">At call </w:t>
            </w:r>
          </w:p>
        </w:tc>
        <w:tc>
          <w:tcPr>
            <w:tcW w:w="90" w:type="dxa"/>
          </w:tcPr>
          <w:p w14:paraId="7176967D" w14:textId="77777777" w:rsidR="006E347F" w:rsidRPr="00F931B5" w:rsidRDefault="006E347F" w:rsidP="007005F4">
            <w:pPr>
              <w:rPr>
                <w:rFonts w:eastAsia="Arial Unicode MS" w:hAnsi="Times New Roman" w:cs="Times New Roman"/>
                <w:b/>
                <w:bCs/>
                <w:color w:val="000000"/>
                <w:sz w:val="18"/>
                <w:szCs w:val="18"/>
              </w:rPr>
            </w:pPr>
          </w:p>
        </w:tc>
        <w:tc>
          <w:tcPr>
            <w:tcW w:w="1350" w:type="dxa"/>
            <w:tcBorders>
              <w:bottom w:val="single" w:sz="4" w:space="0" w:color="auto"/>
            </w:tcBorders>
            <w:vAlign w:val="bottom"/>
          </w:tcPr>
          <w:p w14:paraId="6D7828E7" w14:textId="77777777" w:rsidR="006E347F" w:rsidRPr="00F931B5" w:rsidRDefault="006E347F" w:rsidP="007005F4">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 xml:space="preserve">Within </w:t>
            </w:r>
            <w:r w:rsidRPr="00F931B5">
              <w:rPr>
                <w:rFonts w:eastAsia="Arial Unicode MS" w:hAnsi="Times New Roman"/>
                <w:b/>
                <w:bCs/>
                <w:color w:val="000000"/>
                <w:sz w:val="18"/>
                <w:szCs w:val="18"/>
              </w:rPr>
              <w:t>1</w:t>
            </w:r>
            <w:r w:rsidRPr="00F931B5">
              <w:rPr>
                <w:rFonts w:eastAsia="Arial Unicode MS" w:hAnsi="Times New Roman" w:cs="Times New Roman"/>
                <w:b/>
                <w:bCs/>
                <w:color w:val="000000"/>
                <w:sz w:val="18"/>
                <w:szCs w:val="18"/>
              </w:rPr>
              <w:t xml:space="preserve"> year</w:t>
            </w:r>
          </w:p>
        </w:tc>
        <w:tc>
          <w:tcPr>
            <w:tcW w:w="90" w:type="dxa"/>
          </w:tcPr>
          <w:p w14:paraId="35C60A8C" w14:textId="77777777" w:rsidR="006E347F" w:rsidRPr="00F931B5" w:rsidRDefault="006E347F" w:rsidP="007005F4">
            <w:pPr>
              <w:jc w:val="center"/>
              <w:rPr>
                <w:rFonts w:eastAsia="Arial Unicode MS" w:hAnsi="Times New Roman" w:cs="Times New Roman"/>
                <w:b/>
                <w:bCs/>
                <w:color w:val="000000"/>
                <w:sz w:val="18"/>
                <w:szCs w:val="18"/>
              </w:rPr>
            </w:pPr>
          </w:p>
        </w:tc>
        <w:tc>
          <w:tcPr>
            <w:tcW w:w="1260" w:type="dxa"/>
            <w:tcBorders>
              <w:bottom w:val="single" w:sz="4" w:space="0" w:color="auto"/>
            </w:tcBorders>
            <w:vAlign w:val="bottom"/>
          </w:tcPr>
          <w:p w14:paraId="098F749B" w14:textId="77777777" w:rsidR="006E347F" w:rsidRPr="00F931B5" w:rsidRDefault="006E347F" w:rsidP="007005F4">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Total</w:t>
            </w:r>
          </w:p>
        </w:tc>
      </w:tr>
      <w:tr w:rsidR="006E347F" w:rsidRPr="00F931B5" w14:paraId="643769FD" w14:textId="77777777" w:rsidTr="006E347F">
        <w:tc>
          <w:tcPr>
            <w:tcW w:w="3042" w:type="dxa"/>
            <w:vAlign w:val="bottom"/>
          </w:tcPr>
          <w:p w14:paraId="40F4517A" w14:textId="77777777" w:rsidR="006E347F" w:rsidRPr="00F931B5" w:rsidRDefault="006E347F" w:rsidP="007005F4">
            <w:pPr>
              <w:ind w:left="162" w:hanging="162"/>
              <w:rPr>
                <w:rFonts w:eastAsia="Arial Unicode MS" w:hAnsi="Times New Roman" w:cs="Times New Roman"/>
                <w:color w:val="000000"/>
                <w:sz w:val="18"/>
                <w:szCs w:val="18"/>
              </w:rPr>
            </w:pPr>
            <w:r w:rsidRPr="00F931B5">
              <w:rPr>
                <w:rFonts w:eastAsia="Arial Unicode MS" w:hAnsi="Times New Roman" w:cs="Times New Roman"/>
                <w:color w:val="000000"/>
                <w:sz w:val="18"/>
                <w:szCs w:val="18"/>
              </w:rPr>
              <w:t>Borrowings from financial institutions</w:t>
            </w:r>
          </w:p>
        </w:tc>
        <w:tc>
          <w:tcPr>
            <w:tcW w:w="1480" w:type="dxa"/>
            <w:tcBorders>
              <w:top w:val="single" w:sz="4" w:space="0" w:color="auto"/>
            </w:tcBorders>
            <w:vAlign w:val="bottom"/>
          </w:tcPr>
          <w:p w14:paraId="77E69F6A" w14:textId="77777777" w:rsidR="006E347F" w:rsidRPr="00F931B5" w:rsidRDefault="006E347F" w:rsidP="007005F4">
            <w:pPr>
              <w:tabs>
                <w:tab w:val="right" w:pos="702"/>
                <w:tab w:val="center" w:pos="792"/>
                <w:tab w:val="left" w:pos="882"/>
              </w:tabs>
              <w:jc w:val="center"/>
              <w:rPr>
                <w:rFonts w:hAnsi="Times New Roman" w:cs="Times New Roman"/>
                <w:color w:val="000000"/>
                <w:sz w:val="18"/>
                <w:szCs w:val="18"/>
              </w:rPr>
            </w:pPr>
          </w:p>
        </w:tc>
        <w:tc>
          <w:tcPr>
            <w:tcW w:w="50" w:type="dxa"/>
            <w:vAlign w:val="bottom"/>
          </w:tcPr>
          <w:p w14:paraId="657EAD80" w14:textId="77777777" w:rsidR="006E347F" w:rsidRPr="00F931B5" w:rsidRDefault="006E347F" w:rsidP="007005F4">
            <w:pPr>
              <w:tabs>
                <w:tab w:val="right" w:pos="702"/>
                <w:tab w:val="center" w:pos="792"/>
                <w:tab w:val="left" w:pos="882"/>
              </w:tabs>
              <w:jc w:val="center"/>
              <w:rPr>
                <w:rFonts w:hAnsi="Times New Roman" w:cs="Times New Roman"/>
                <w:color w:val="000000"/>
                <w:sz w:val="18"/>
                <w:szCs w:val="18"/>
              </w:rPr>
            </w:pPr>
          </w:p>
        </w:tc>
        <w:tc>
          <w:tcPr>
            <w:tcW w:w="1350" w:type="dxa"/>
            <w:tcBorders>
              <w:top w:val="single" w:sz="4" w:space="0" w:color="auto"/>
            </w:tcBorders>
            <w:vAlign w:val="bottom"/>
          </w:tcPr>
          <w:p w14:paraId="47D2FB6A" w14:textId="77777777" w:rsidR="006E347F" w:rsidRPr="00F931B5" w:rsidRDefault="006E347F" w:rsidP="007005F4">
            <w:pPr>
              <w:tabs>
                <w:tab w:val="decimal" w:pos="1062"/>
              </w:tabs>
              <w:rPr>
                <w:rFonts w:hAnsi="Times New Roman" w:cs="Times New Roman"/>
                <w:color w:val="000000"/>
                <w:sz w:val="18"/>
                <w:szCs w:val="18"/>
              </w:rPr>
            </w:pPr>
          </w:p>
        </w:tc>
        <w:tc>
          <w:tcPr>
            <w:tcW w:w="90" w:type="dxa"/>
          </w:tcPr>
          <w:p w14:paraId="0403EB47" w14:textId="77777777" w:rsidR="006E347F" w:rsidRPr="00F931B5" w:rsidRDefault="006E347F" w:rsidP="007005F4">
            <w:pPr>
              <w:tabs>
                <w:tab w:val="decimal" w:pos="1062"/>
              </w:tabs>
              <w:rPr>
                <w:rFonts w:hAnsi="Times New Roman" w:cs="Times New Roman"/>
                <w:color w:val="000000"/>
                <w:sz w:val="18"/>
                <w:szCs w:val="18"/>
              </w:rPr>
            </w:pPr>
          </w:p>
        </w:tc>
        <w:tc>
          <w:tcPr>
            <w:tcW w:w="1350" w:type="dxa"/>
            <w:tcBorders>
              <w:top w:val="single" w:sz="4" w:space="0" w:color="auto"/>
            </w:tcBorders>
            <w:vAlign w:val="bottom"/>
          </w:tcPr>
          <w:p w14:paraId="2565A723" w14:textId="77777777" w:rsidR="006E347F" w:rsidRPr="00F931B5" w:rsidRDefault="006E347F" w:rsidP="007005F4">
            <w:pPr>
              <w:tabs>
                <w:tab w:val="decimal" w:pos="1062"/>
              </w:tabs>
              <w:rPr>
                <w:rFonts w:hAnsi="Times New Roman" w:cs="Times New Roman"/>
                <w:color w:val="000000"/>
                <w:sz w:val="18"/>
                <w:szCs w:val="18"/>
              </w:rPr>
            </w:pPr>
          </w:p>
        </w:tc>
        <w:tc>
          <w:tcPr>
            <w:tcW w:w="90" w:type="dxa"/>
          </w:tcPr>
          <w:p w14:paraId="47C9A0DD" w14:textId="77777777" w:rsidR="006E347F" w:rsidRPr="00F931B5" w:rsidRDefault="006E347F" w:rsidP="007005F4">
            <w:pPr>
              <w:tabs>
                <w:tab w:val="decimal" w:pos="1062"/>
              </w:tabs>
              <w:rPr>
                <w:rFonts w:hAnsi="Times New Roman" w:cs="Times New Roman"/>
                <w:color w:val="000000"/>
                <w:sz w:val="18"/>
                <w:szCs w:val="18"/>
              </w:rPr>
            </w:pPr>
          </w:p>
        </w:tc>
        <w:tc>
          <w:tcPr>
            <w:tcW w:w="1260" w:type="dxa"/>
            <w:tcBorders>
              <w:top w:val="single" w:sz="4" w:space="0" w:color="auto"/>
            </w:tcBorders>
            <w:vAlign w:val="bottom"/>
          </w:tcPr>
          <w:p w14:paraId="1D2D0C23" w14:textId="77777777" w:rsidR="006E347F" w:rsidRPr="00F931B5" w:rsidRDefault="006E347F" w:rsidP="007005F4">
            <w:pPr>
              <w:tabs>
                <w:tab w:val="decimal" w:pos="1062"/>
              </w:tabs>
              <w:rPr>
                <w:rFonts w:hAnsi="Times New Roman" w:cs="Times New Roman"/>
                <w:color w:val="000000"/>
                <w:sz w:val="18"/>
                <w:szCs w:val="18"/>
              </w:rPr>
            </w:pPr>
          </w:p>
        </w:tc>
      </w:tr>
      <w:tr w:rsidR="00F6014B" w:rsidRPr="00F931B5" w14:paraId="1D5731E3" w14:textId="77777777" w:rsidTr="00F144AD">
        <w:tc>
          <w:tcPr>
            <w:tcW w:w="3042" w:type="dxa"/>
            <w:vAlign w:val="bottom"/>
          </w:tcPr>
          <w:p w14:paraId="3CE9EF7E" w14:textId="77777777" w:rsidR="00F6014B" w:rsidRPr="00F931B5" w:rsidRDefault="00F6014B" w:rsidP="00F6014B">
            <w:pPr>
              <w:ind w:left="162"/>
              <w:rPr>
                <w:rFonts w:eastAsia="Arial Unicode MS" w:hAnsi="Times New Roman" w:cs="Times New Roman"/>
                <w:color w:val="000000"/>
                <w:sz w:val="18"/>
                <w:szCs w:val="18"/>
              </w:rPr>
            </w:pPr>
            <w:r w:rsidRPr="00F931B5">
              <w:rPr>
                <w:rFonts w:eastAsia="Arial Unicode MS" w:hAnsi="Times New Roman" w:cs="Times New Roman"/>
                <w:color w:val="000000"/>
                <w:sz w:val="18"/>
                <w:szCs w:val="18"/>
              </w:rPr>
              <w:t>Promissory notes</w:t>
            </w:r>
          </w:p>
        </w:tc>
        <w:tc>
          <w:tcPr>
            <w:tcW w:w="1480" w:type="dxa"/>
            <w:vAlign w:val="bottom"/>
          </w:tcPr>
          <w:p w14:paraId="759593C8" w14:textId="77777777" w:rsidR="00F6014B" w:rsidRPr="00F931B5" w:rsidRDefault="00F6014B" w:rsidP="00F6014B">
            <w:pPr>
              <w:tabs>
                <w:tab w:val="right" w:pos="702"/>
                <w:tab w:val="center" w:pos="792"/>
                <w:tab w:val="left" w:pos="882"/>
              </w:tabs>
              <w:jc w:val="center"/>
              <w:rPr>
                <w:rFonts w:hAnsi="Times New Roman" w:cs="Times New Roman"/>
                <w:color w:val="000000"/>
                <w:sz w:val="18"/>
                <w:szCs w:val="18"/>
              </w:rPr>
            </w:pPr>
            <w:r w:rsidRPr="00F931B5">
              <w:rPr>
                <w:rFonts w:hAnsi="Times New Roman" w:cs="Times New Roman"/>
                <w:color w:val="000000"/>
                <w:sz w:val="18"/>
                <w:szCs w:val="18"/>
              </w:rPr>
              <w:t>1.35</w:t>
            </w:r>
          </w:p>
        </w:tc>
        <w:tc>
          <w:tcPr>
            <w:tcW w:w="50" w:type="dxa"/>
          </w:tcPr>
          <w:p w14:paraId="065345CA" w14:textId="77777777" w:rsidR="00F6014B" w:rsidRPr="00F931B5" w:rsidRDefault="00F6014B" w:rsidP="00F6014B">
            <w:pPr>
              <w:tabs>
                <w:tab w:val="right" w:pos="702"/>
                <w:tab w:val="center" w:pos="792"/>
                <w:tab w:val="left" w:pos="882"/>
              </w:tabs>
              <w:jc w:val="center"/>
              <w:rPr>
                <w:rFonts w:hAnsi="Times New Roman" w:cs="Times New Roman"/>
                <w:color w:val="000000"/>
                <w:sz w:val="18"/>
                <w:szCs w:val="18"/>
              </w:rPr>
            </w:pPr>
          </w:p>
        </w:tc>
        <w:tc>
          <w:tcPr>
            <w:tcW w:w="1350" w:type="dxa"/>
            <w:vAlign w:val="bottom"/>
          </w:tcPr>
          <w:p w14:paraId="43A8F9AD" w14:textId="77777777" w:rsidR="00F6014B" w:rsidRPr="00F931B5" w:rsidRDefault="00F6014B" w:rsidP="00F6014B">
            <w:pPr>
              <w:ind w:right="-90"/>
              <w:jc w:val="center"/>
              <w:rPr>
                <w:rFonts w:hAnsi="Times New Roman" w:cs="Times New Roman"/>
                <w:color w:val="000000"/>
                <w:sz w:val="18"/>
                <w:szCs w:val="18"/>
              </w:rPr>
            </w:pPr>
            <w:r w:rsidRPr="00F931B5">
              <w:rPr>
                <w:rFonts w:hAnsi="Times New Roman" w:cs="Times New Roman"/>
                <w:color w:val="000000"/>
                <w:sz w:val="18"/>
                <w:szCs w:val="18"/>
              </w:rPr>
              <w:t>-</w:t>
            </w:r>
          </w:p>
        </w:tc>
        <w:tc>
          <w:tcPr>
            <w:tcW w:w="90" w:type="dxa"/>
          </w:tcPr>
          <w:p w14:paraId="447F2A87" w14:textId="77777777" w:rsidR="00F6014B" w:rsidRPr="00F931B5" w:rsidRDefault="00F6014B" w:rsidP="00F6014B">
            <w:pPr>
              <w:ind w:right="252"/>
              <w:jc w:val="right"/>
              <w:rPr>
                <w:rFonts w:hAnsi="Times New Roman" w:cs="Times New Roman"/>
                <w:color w:val="000000"/>
                <w:sz w:val="18"/>
                <w:szCs w:val="18"/>
              </w:rPr>
            </w:pPr>
          </w:p>
        </w:tc>
        <w:tc>
          <w:tcPr>
            <w:tcW w:w="1350" w:type="dxa"/>
            <w:vAlign w:val="bottom"/>
          </w:tcPr>
          <w:p w14:paraId="5D8F5E39" w14:textId="77777777" w:rsidR="00F6014B" w:rsidRPr="00F931B5" w:rsidRDefault="00F6014B" w:rsidP="00F6014B">
            <w:pPr>
              <w:tabs>
                <w:tab w:val="decimal" w:pos="1110"/>
              </w:tabs>
              <w:jc w:val="center"/>
              <w:rPr>
                <w:rFonts w:hAnsi="Times New Roman"/>
                <w:sz w:val="18"/>
                <w:szCs w:val="18"/>
              </w:rPr>
            </w:pPr>
            <w:r w:rsidRPr="00F931B5">
              <w:rPr>
                <w:rFonts w:hAnsi="Times New Roman" w:cs="Times New Roman"/>
                <w:sz w:val="18"/>
                <w:szCs w:val="18"/>
              </w:rPr>
              <w:t>200,000</w:t>
            </w:r>
          </w:p>
        </w:tc>
        <w:tc>
          <w:tcPr>
            <w:tcW w:w="90" w:type="dxa"/>
          </w:tcPr>
          <w:p w14:paraId="601EA119" w14:textId="77777777" w:rsidR="00F6014B" w:rsidRPr="00F931B5" w:rsidRDefault="00F6014B" w:rsidP="00F6014B">
            <w:pPr>
              <w:ind w:right="252"/>
              <w:jc w:val="right"/>
              <w:rPr>
                <w:rFonts w:hAnsi="Times New Roman" w:cs="Times New Roman"/>
                <w:color w:val="000000"/>
                <w:sz w:val="18"/>
                <w:szCs w:val="18"/>
              </w:rPr>
            </w:pPr>
          </w:p>
        </w:tc>
        <w:tc>
          <w:tcPr>
            <w:tcW w:w="1260" w:type="dxa"/>
            <w:vAlign w:val="bottom"/>
          </w:tcPr>
          <w:p w14:paraId="1217279B" w14:textId="77777777" w:rsidR="00F6014B" w:rsidRPr="00F931B5" w:rsidRDefault="00F6014B" w:rsidP="00F6014B">
            <w:pPr>
              <w:tabs>
                <w:tab w:val="decimal" w:pos="1048"/>
              </w:tabs>
              <w:rPr>
                <w:rFonts w:hAnsi="Times New Roman" w:cs="Times New Roman"/>
                <w:sz w:val="18"/>
                <w:szCs w:val="18"/>
                <w:lang w:val="en-GB"/>
              </w:rPr>
            </w:pPr>
            <w:r w:rsidRPr="00F931B5">
              <w:rPr>
                <w:rFonts w:hAnsi="Times New Roman" w:cs="Times New Roman"/>
                <w:sz w:val="18"/>
                <w:szCs w:val="18"/>
              </w:rPr>
              <w:t>200,000</w:t>
            </w:r>
          </w:p>
        </w:tc>
      </w:tr>
      <w:tr w:rsidR="00F6014B" w:rsidRPr="00F931B5" w14:paraId="0D605A3C" w14:textId="77777777" w:rsidTr="007270C6">
        <w:tc>
          <w:tcPr>
            <w:tcW w:w="3042" w:type="dxa"/>
            <w:vAlign w:val="bottom"/>
          </w:tcPr>
          <w:p w14:paraId="35219D5E" w14:textId="77777777" w:rsidR="00F6014B" w:rsidRPr="00F931B5" w:rsidRDefault="00F6014B" w:rsidP="00F6014B">
            <w:pPr>
              <w:ind w:left="162"/>
              <w:rPr>
                <w:rFonts w:eastAsia="Arial Unicode MS" w:hAnsi="Times New Roman" w:cs="Times New Roman"/>
                <w:color w:val="000000"/>
                <w:sz w:val="18"/>
                <w:szCs w:val="18"/>
              </w:rPr>
            </w:pPr>
            <w:r w:rsidRPr="00F931B5">
              <w:rPr>
                <w:rFonts w:eastAsia="Arial Unicode MS" w:hAnsi="Times New Roman" w:cs="Times New Roman"/>
                <w:color w:val="000000"/>
                <w:sz w:val="18"/>
                <w:szCs w:val="18"/>
              </w:rPr>
              <w:t>Bills of exchange</w:t>
            </w:r>
          </w:p>
        </w:tc>
        <w:tc>
          <w:tcPr>
            <w:tcW w:w="1480" w:type="dxa"/>
            <w:vAlign w:val="bottom"/>
          </w:tcPr>
          <w:p w14:paraId="659EF90F" w14:textId="77777777" w:rsidR="00F6014B" w:rsidRPr="00F931B5" w:rsidRDefault="00F6014B" w:rsidP="00F6014B">
            <w:pPr>
              <w:tabs>
                <w:tab w:val="right" w:pos="702"/>
                <w:tab w:val="center" w:pos="792"/>
                <w:tab w:val="left" w:pos="882"/>
              </w:tabs>
              <w:jc w:val="center"/>
              <w:rPr>
                <w:rFonts w:hAnsi="Times New Roman" w:cs="Times New Roman"/>
                <w:color w:val="000000"/>
                <w:sz w:val="18"/>
                <w:szCs w:val="18"/>
              </w:rPr>
            </w:pPr>
            <w:r w:rsidRPr="00F931B5">
              <w:rPr>
                <w:rFonts w:hAnsi="Times New Roman" w:cs="Times New Roman"/>
                <w:color w:val="000000"/>
                <w:sz w:val="18"/>
                <w:szCs w:val="18"/>
              </w:rPr>
              <w:t>1.38</w:t>
            </w:r>
          </w:p>
        </w:tc>
        <w:tc>
          <w:tcPr>
            <w:tcW w:w="50" w:type="dxa"/>
          </w:tcPr>
          <w:p w14:paraId="1EC5B374" w14:textId="77777777" w:rsidR="00F6014B" w:rsidRPr="00F931B5" w:rsidRDefault="00F6014B" w:rsidP="00F6014B">
            <w:pPr>
              <w:tabs>
                <w:tab w:val="right" w:pos="702"/>
                <w:tab w:val="center" w:pos="792"/>
                <w:tab w:val="left" w:pos="882"/>
              </w:tabs>
              <w:jc w:val="center"/>
              <w:rPr>
                <w:rFonts w:hAnsi="Times New Roman" w:cs="Times New Roman"/>
                <w:color w:val="000000"/>
                <w:sz w:val="18"/>
                <w:szCs w:val="18"/>
              </w:rPr>
            </w:pPr>
          </w:p>
        </w:tc>
        <w:tc>
          <w:tcPr>
            <w:tcW w:w="1350" w:type="dxa"/>
            <w:tcBorders>
              <w:bottom w:val="single" w:sz="4" w:space="0" w:color="auto"/>
            </w:tcBorders>
          </w:tcPr>
          <w:p w14:paraId="21823E69" w14:textId="77777777" w:rsidR="00F6014B" w:rsidRPr="00F931B5" w:rsidRDefault="00F6014B" w:rsidP="00F6014B">
            <w:pPr>
              <w:ind w:right="-90"/>
              <w:jc w:val="center"/>
              <w:rPr>
                <w:rFonts w:hAnsi="Times New Roman" w:cs="Times New Roman"/>
                <w:color w:val="000000"/>
                <w:sz w:val="18"/>
                <w:szCs w:val="18"/>
              </w:rPr>
            </w:pPr>
            <w:r w:rsidRPr="00F931B5">
              <w:rPr>
                <w:rFonts w:hAnsi="Times New Roman"/>
                <w:sz w:val="18"/>
                <w:szCs w:val="18"/>
              </w:rPr>
              <w:t>-</w:t>
            </w:r>
          </w:p>
        </w:tc>
        <w:tc>
          <w:tcPr>
            <w:tcW w:w="90" w:type="dxa"/>
          </w:tcPr>
          <w:p w14:paraId="1CA110BF" w14:textId="77777777" w:rsidR="00F6014B" w:rsidRPr="00F931B5" w:rsidRDefault="00F6014B" w:rsidP="00F6014B">
            <w:pPr>
              <w:ind w:right="252"/>
              <w:jc w:val="right"/>
              <w:rPr>
                <w:rFonts w:hAnsi="Times New Roman" w:cs="Times New Roman"/>
                <w:color w:val="000000"/>
                <w:sz w:val="18"/>
                <w:szCs w:val="18"/>
              </w:rPr>
            </w:pPr>
          </w:p>
        </w:tc>
        <w:tc>
          <w:tcPr>
            <w:tcW w:w="1350" w:type="dxa"/>
            <w:tcBorders>
              <w:bottom w:val="single" w:sz="4" w:space="0" w:color="auto"/>
            </w:tcBorders>
          </w:tcPr>
          <w:p w14:paraId="6A0C379E" w14:textId="77777777" w:rsidR="00F6014B" w:rsidRPr="00F931B5" w:rsidRDefault="00F6014B" w:rsidP="00F6014B">
            <w:pPr>
              <w:tabs>
                <w:tab w:val="decimal" w:pos="1110"/>
              </w:tabs>
              <w:jc w:val="center"/>
              <w:rPr>
                <w:rFonts w:hAnsi="Times New Roman"/>
                <w:sz w:val="18"/>
                <w:szCs w:val="18"/>
              </w:rPr>
            </w:pPr>
            <w:r w:rsidRPr="00F931B5">
              <w:rPr>
                <w:rFonts w:hAnsi="Times New Roman" w:cs="Times New Roman"/>
                <w:sz w:val="18"/>
                <w:szCs w:val="18"/>
              </w:rPr>
              <w:t>757,262</w:t>
            </w:r>
          </w:p>
        </w:tc>
        <w:tc>
          <w:tcPr>
            <w:tcW w:w="90" w:type="dxa"/>
          </w:tcPr>
          <w:p w14:paraId="71BE8622" w14:textId="77777777" w:rsidR="00F6014B" w:rsidRPr="00F931B5" w:rsidRDefault="00F6014B" w:rsidP="00F6014B">
            <w:pPr>
              <w:ind w:right="252"/>
              <w:jc w:val="right"/>
              <w:rPr>
                <w:rFonts w:hAnsi="Times New Roman" w:cs="Times New Roman"/>
                <w:color w:val="000000"/>
                <w:sz w:val="18"/>
                <w:szCs w:val="18"/>
              </w:rPr>
            </w:pPr>
          </w:p>
        </w:tc>
        <w:tc>
          <w:tcPr>
            <w:tcW w:w="1260" w:type="dxa"/>
            <w:tcBorders>
              <w:bottom w:val="single" w:sz="4" w:space="0" w:color="auto"/>
            </w:tcBorders>
          </w:tcPr>
          <w:p w14:paraId="352CA91C" w14:textId="77777777" w:rsidR="00F6014B" w:rsidRPr="00F931B5" w:rsidRDefault="00F6014B" w:rsidP="00F6014B">
            <w:pPr>
              <w:tabs>
                <w:tab w:val="decimal" w:pos="1048"/>
              </w:tabs>
              <w:rPr>
                <w:rFonts w:hAnsi="Times New Roman" w:cs="Times New Roman"/>
                <w:sz w:val="18"/>
                <w:szCs w:val="18"/>
                <w:lang w:val="en-GB"/>
              </w:rPr>
            </w:pPr>
            <w:r w:rsidRPr="00F931B5">
              <w:rPr>
                <w:rFonts w:hAnsi="Times New Roman" w:cs="Times New Roman"/>
                <w:sz w:val="18"/>
                <w:szCs w:val="18"/>
              </w:rPr>
              <w:t>757,262</w:t>
            </w:r>
          </w:p>
        </w:tc>
      </w:tr>
      <w:tr w:rsidR="00F6014B" w:rsidRPr="00F931B5" w14:paraId="2CAD7A9E" w14:textId="77777777" w:rsidTr="007270C6">
        <w:tc>
          <w:tcPr>
            <w:tcW w:w="3042" w:type="dxa"/>
            <w:vAlign w:val="bottom"/>
          </w:tcPr>
          <w:p w14:paraId="44727914" w14:textId="77777777" w:rsidR="00F6014B" w:rsidRPr="00F931B5" w:rsidRDefault="00F6014B" w:rsidP="00F6014B">
            <w:pPr>
              <w:ind w:left="520" w:hanging="162"/>
              <w:rPr>
                <w:rFonts w:eastAsia="Arial Unicode MS" w:hAnsi="Times New Roman" w:cs="Times New Roman"/>
                <w:color w:val="000000"/>
                <w:sz w:val="18"/>
                <w:szCs w:val="18"/>
              </w:rPr>
            </w:pPr>
            <w:r w:rsidRPr="00F931B5">
              <w:rPr>
                <w:rFonts w:eastAsia="Arial Unicode MS" w:hAnsi="Times New Roman" w:cs="Times New Roman"/>
                <w:color w:val="000000"/>
                <w:sz w:val="18"/>
                <w:szCs w:val="18"/>
              </w:rPr>
              <w:t>Total</w:t>
            </w:r>
          </w:p>
        </w:tc>
        <w:tc>
          <w:tcPr>
            <w:tcW w:w="1480" w:type="dxa"/>
            <w:vAlign w:val="bottom"/>
          </w:tcPr>
          <w:p w14:paraId="769BC077" w14:textId="77777777" w:rsidR="00F6014B" w:rsidRPr="00F931B5" w:rsidRDefault="00F6014B" w:rsidP="00F6014B">
            <w:pPr>
              <w:tabs>
                <w:tab w:val="right" w:pos="702"/>
                <w:tab w:val="center" w:pos="792"/>
                <w:tab w:val="left" w:pos="882"/>
              </w:tabs>
              <w:rPr>
                <w:rFonts w:hAnsi="Times New Roman" w:cs="Times New Roman"/>
                <w:color w:val="000000"/>
                <w:sz w:val="18"/>
                <w:szCs w:val="18"/>
              </w:rPr>
            </w:pPr>
          </w:p>
        </w:tc>
        <w:tc>
          <w:tcPr>
            <w:tcW w:w="50" w:type="dxa"/>
          </w:tcPr>
          <w:p w14:paraId="50338B04" w14:textId="77777777" w:rsidR="00F6014B" w:rsidRPr="00F931B5" w:rsidRDefault="00F6014B" w:rsidP="00F6014B">
            <w:pPr>
              <w:tabs>
                <w:tab w:val="right" w:pos="702"/>
                <w:tab w:val="center" w:pos="792"/>
                <w:tab w:val="left" w:pos="882"/>
              </w:tabs>
              <w:rPr>
                <w:rFonts w:hAnsi="Times New Roman" w:cs="Times New Roman"/>
                <w:color w:val="000000"/>
                <w:sz w:val="18"/>
                <w:szCs w:val="18"/>
              </w:rPr>
            </w:pPr>
          </w:p>
        </w:tc>
        <w:tc>
          <w:tcPr>
            <w:tcW w:w="1350" w:type="dxa"/>
            <w:tcBorders>
              <w:top w:val="single" w:sz="4" w:space="0" w:color="auto"/>
              <w:bottom w:val="double" w:sz="4" w:space="0" w:color="auto"/>
            </w:tcBorders>
          </w:tcPr>
          <w:p w14:paraId="646906F8" w14:textId="77777777" w:rsidR="00F6014B" w:rsidRPr="00F931B5" w:rsidRDefault="00F6014B" w:rsidP="00F6014B">
            <w:pPr>
              <w:ind w:right="-90"/>
              <w:jc w:val="center"/>
              <w:rPr>
                <w:rFonts w:hAnsi="Times New Roman" w:cs="Times New Roman"/>
                <w:color w:val="000000"/>
                <w:sz w:val="18"/>
                <w:szCs w:val="18"/>
              </w:rPr>
            </w:pPr>
            <w:r w:rsidRPr="00F931B5">
              <w:rPr>
                <w:rFonts w:hAnsi="Times New Roman" w:cs="Times New Roman"/>
                <w:sz w:val="18"/>
                <w:szCs w:val="18"/>
                <w:lang w:val="en-GB"/>
              </w:rPr>
              <w:t>-</w:t>
            </w:r>
          </w:p>
        </w:tc>
        <w:tc>
          <w:tcPr>
            <w:tcW w:w="90" w:type="dxa"/>
          </w:tcPr>
          <w:p w14:paraId="2C3D553A" w14:textId="77777777" w:rsidR="00F6014B" w:rsidRPr="00F931B5" w:rsidRDefault="00F6014B" w:rsidP="00F6014B">
            <w:pPr>
              <w:ind w:right="252"/>
              <w:jc w:val="right"/>
              <w:rPr>
                <w:rFonts w:hAnsi="Times New Roman" w:cs="Times New Roman"/>
                <w:color w:val="000000"/>
                <w:sz w:val="18"/>
                <w:szCs w:val="18"/>
              </w:rPr>
            </w:pPr>
          </w:p>
        </w:tc>
        <w:tc>
          <w:tcPr>
            <w:tcW w:w="1350" w:type="dxa"/>
            <w:tcBorders>
              <w:top w:val="single" w:sz="4" w:space="0" w:color="auto"/>
              <w:bottom w:val="double" w:sz="4" w:space="0" w:color="auto"/>
            </w:tcBorders>
          </w:tcPr>
          <w:p w14:paraId="47FB5295" w14:textId="77777777" w:rsidR="00F6014B" w:rsidRPr="00F931B5" w:rsidRDefault="00F6014B" w:rsidP="00F6014B">
            <w:pPr>
              <w:tabs>
                <w:tab w:val="decimal" w:pos="1110"/>
              </w:tabs>
              <w:jc w:val="center"/>
              <w:rPr>
                <w:rFonts w:hAnsi="Times New Roman"/>
                <w:sz w:val="18"/>
                <w:szCs w:val="18"/>
              </w:rPr>
            </w:pPr>
            <w:r w:rsidRPr="00F931B5">
              <w:rPr>
                <w:rFonts w:hAnsi="Times New Roman" w:cs="Times New Roman"/>
                <w:sz w:val="18"/>
                <w:szCs w:val="18"/>
              </w:rPr>
              <w:t>957,262</w:t>
            </w:r>
          </w:p>
        </w:tc>
        <w:tc>
          <w:tcPr>
            <w:tcW w:w="90" w:type="dxa"/>
          </w:tcPr>
          <w:p w14:paraId="0F9C0708" w14:textId="77777777" w:rsidR="00F6014B" w:rsidRPr="00F931B5" w:rsidRDefault="00F6014B" w:rsidP="00F6014B">
            <w:pPr>
              <w:ind w:right="252"/>
              <w:jc w:val="right"/>
              <w:rPr>
                <w:rFonts w:hAnsi="Times New Roman" w:cs="Times New Roman"/>
                <w:color w:val="000000"/>
                <w:sz w:val="18"/>
                <w:szCs w:val="18"/>
              </w:rPr>
            </w:pPr>
          </w:p>
        </w:tc>
        <w:tc>
          <w:tcPr>
            <w:tcW w:w="1260" w:type="dxa"/>
            <w:tcBorders>
              <w:top w:val="single" w:sz="4" w:space="0" w:color="auto"/>
              <w:bottom w:val="double" w:sz="4" w:space="0" w:color="auto"/>
            </w:tcBorders>
          </w:tcPr>
          <w:p w14:paraId="6FC67CC5" w14:textId="77777777" w:rsidR="00F6014B" w:rsidRPr="00F931B5" w:rsidRDefault="00F6014B" w:rsidP="00F6014B">
            <w:pPr>
              <w:tabs>
                <w:tab w:val="decimal" w:pos="1048"/>
              </w:tabs>
              <w:rPr>
                <w:rFonts w:hAnsi="Times New Roman" w:cs="Times New Roman"/>
                <w:sz w:val="18"/>
                <w:szCs w:val="18"/>
                <w:lang w:val="en-GB"/>
              </w:rPr>
            </w:pPr>
            <w:r w:rsidRPr="00F931B5">
              <w:rPr>
                <w:rFonts w:hAnsi="Times New Roman" w:cs="Times New Roman"/>
                <w:sz w:val="18"/>
                <w:szCs w:val="18"/>
              </w:rPr>
              <w:t>957,262</w:t>
            </w:r>
          </w:p>
        </w:tc>
      </w:tr>
    </w:tbl>
    <w:p w14:paraId="1645CC5A" w14:textId="77777777" w:rsidR="002F7080" w:rsidRPr="00F931B5" w:rsidRDefault="002F7080" w:rsidP="007270C6">
      <w:pPr>
        <w:pStyle w:val="KGI1"/>
        <w:numPr>
          <w:ilvl w:val="0"/>
          <w:numId w:val="5"/>
        </w:numPr>
        <w:spacing w:before="360"/>
        <w:ind w:left="547" w:hanging="547"/>
        <w:jc w:val="thaiDistribute"/>
        <w:rPr>
          <w:sz w:val="18"/>
          <w:szCs w:val="18"/>
        </w:rPr>
      </w:pPr>
      <w:bookmarkStart w:id="351" w:name="_Toc55222009"/>
      <w:bookmarkStart w:id="352" w:name="_Toc158372664"/>
      <w:bookmarkStart w:id="353" w:name="_Toc44676040"/>
      <w:r w:rsidRPr="00F931B5">
        <w:rPr>
          <w:sz w:val="18"/>
          <w:szCs w:val="18"/>
        </w:rPr>
        <w:t>SECURITIES  SOLD  UNDER  REPURCHASE  AGREEMENTS</w:t>
      </w:r>
      <w:bookmarkEnd w:id="351"/>
      <w:bookmarkEnd w:id="352"/>
    </w:p>
    <w:p w14:paraId="0EBD6114" w14:textId="77777777" w:rsidR="002F7080" w:rsidRPr="00F931B5" w:rsidRDefault="002F7080" w:rsidP="002F7080">
      <w:pPr>
        <w:spacing w:after="120"/>
        <w:ind w:left="547"/>
        <w:jc w:val="both"/>
        <w:rPr>
          <w:rFonts w:hAnsi="Times New Roman" w:cs="Times New Roman"/>
          <w:spacing w:val="-2"/>
          <w:sz w:val="20"/>
          <w:szCs w:val="20"/>
        </w:rPr>
      </w:pPr>
      <w:r w:rsidRPr="00F931B5">
        <w:rPr>
          <w:rFonts w:hAnsi="Times New Roman" w:cs="Times New Roman"/>
          <w:spacing w:val="-2"/>
          <w:sz w:val="20"/>
          <w:szCs w:val="20"/>
        </w:rPr>
        <w:t xml:space="preserve">Securities sold under repurchase agreements </w:t>
      </w:r>
      <w:r w:rsidR="00855634" w:rsidRPr="00F931B5">
        <w:rPr>
          <w:rFonts w:hAnsi="Times New Roman" w:cs="Times New Roman"/>
          <w:spacing w:val="-2"/>
          <w:sz w:val="20"/>
          <w:szCs w:val="20"/>
        </w:rPr>
        <w:t xml:space="preserve">as at </w:t>
      </w:r>
      <w:r w:rsidR="003D7427" w:rsidRPr="00F931B5">
        <w:rPr>
          <w:rFonts w:hAnsi="Times New Roman" w:cs="Times New Roman"/>
          <w:spacing w:val="-2"/>
          <w:sz w:val="20"/>
          <w:szCs w:val="20"/>
        </w:rPr>
        <w:t>December 31,</w:t>
      </w:r>
      <w:r w:rsidR="00B0260D" w:rsidRPr="00F931B5">
        <w:rPr>
          <w:rFonts w:hAnsi="Times New Roman" w:cs="Times New Roman"/>
          <w:spacing w:val="-2"/>
          <w:sz w:val="20"/>
          <w:szCs w:val="20"/>
        </w:rPr>
        <w:t xml:space="preserve"> 2023</w:t>
      </w:r>
      <w:r w:rsidR="00855634" w:rsidRPr="00F931B5">
        <w:rPr>
          <w:rFonts w:hAnsi="Times New Roman" w:cs="Times New Roman"/>
          <w:spacing w:val="-2"/>
          <w:sz w:val="20"/>
          <w:szCs w:val="20"/>
        </w:rPr>
        <w:t xml:space="preserve"> and</w:t>
      </w:r>
      <w:r w:rsidR="00F6014B" w:rsidRPr="00F931B5">
        <w:rPr>
          <w:rFonts w:hAnsi="Times New Roman" w:cs="Times New Roman"/>
          <w:spacing w:val="-2"/>
          <w:sz w:val="20"/>
          <w:szCs w:val="20"/>
        </w:rPr>
        <w:t xml:space="preserve"> 2022</w:t>
      </w:r>
      <w:r w:rsidRPr="00F931B5">
        <w:rPr>
          <w:rFonts w:hAnsi="Times New Roman" w:cs="Times New Roman"/>
          <w:spacing w:val="-2"/>
          <w:sz w:val="20"/>
          <w:szCs w:val="20"/>
        </w:rPr>
        <w:t>, consisted of the following:</w:t>
      </w:r>
    </w:p>
    <w:p w14:paraId="12420194" w14:textId="77777777" w:rsidR="002F7080" w:rsidRPr="00F931B5" w:rsidRDefault="002F7080" w:rsidP="002F7080">
      <w:pPr>
        <w:ind w:left="360" w:right="-79" w:hanging="360"/>
        <w:jc w:val="right"/>
        <w:rPr>
          <w:rFonts w:hAnsi="Times New Roman" w:cs="Times New Roman"/>
          <w:b/>
          <w:bCs/>
          <w:sz w:val="18"/>
          <w:szCs w:val="18"/>
        </w:rPr>
      </w:pPr>
      <w:r w:rsidRPr="00F931B5">
        <w:rPr>
          <w:rFonts w:hAnsi="Times New Roman" w:cs="Times New Roman"/>
          <w:b/>
          <w:bCs/>
          <w:sz w:val="18"/>
          <w:szCs w:val="18"/>
        </w:rPr>
        <w:t>Unit : Thousand Baht</w:t>
      </w:r>
    </w:p>
    <w:tbl>
      <w:tblPr>
        <w:tblW w:w="8771" w:type="dxa"/>
        <w:tblInd w:w="558" w:type="dxa"/>
        <w:tblCellMar>
          <w:left w:w="0" w:type="dxa"/>
          <w:right w:w="0" w:type="dxa"/>
        </w:tblCellMar>
        <w:tblLook w:val="04A0" w:firstRow="1" w:lastRow="0" w:firstColumn="1" w:lastColumn="0" w:noHBand="0" w:noVBand="1"/>
      </w:tblPr>
      <w:tblGrid>
        <w:gridCol w:w="5489"/>
        <w:gridCol w:w="1553"/>
        <w:gridCol w:w="167"/>
        <w:gridCol w:w="1562"/>
      </w:tblGrid>
      <w:tr w:rsidR="002F7080" w:rsidRPr="00F931B5" w14:paraId="5FE6B4C9" w14:textId="77777777" w:rsidTr="008722DB">
        <w:tc>
          <w:tcPr>
            <w:tcW w:w="5489" w:type="dxa"/>
            <w:vAlign w:val="bottom"/>
          </w:tcPr>
          <w:p w14:paraId="09433EEB" w14:textId="77777777" w:rsidR="002F7080" w:rsidRPr="00F931B5" w:rsidRDefault="002F7080" w:rsidP="002F7080">
            <w:pPr>
              <w:spacing w:line="220" w:lineRule="exact"/>
              <w:jc w:val="center"/>
              <w:rPr>
                <w:rFonts w:hAnsi="Times New Roman" w:cs="Times New Roman"/>
                <w:sz w:val="20"/>
                <w:szCs w:val="20"/>
              </w:rPr>
            </w:pPr>
          </w:p>
        </w:tc>
        <w:tc>
          <w:tcPr>
            <w:tcW w:w="3282" w:type="dxa"/>
            <w:gridSpan w:val="3"/>
            <w:tcBorders>
              <w:top w:val="nil"/>
              <w:left w:val="nil"/>
              <w:bottom w:val="single" w:sz="4" w:space="0" w:color="auto"/>
              <w:right w:val="nil"/>
            </w:tcBorders>
            <w:vAlign w:val="bottom"/>
          </w:tcPr>
          <w:p w14:paraId="73D18107" w14:textId="77777777" w:rsidR="002F7080" w:rsidRPr="00F931B5" w:rsidRDefault="002F7080" w:rsidP="002F7080">
            <w:pPr>
              <w:spacing w:line="220" w:lineRule="exact"/>
              <w:jc w:val="center"/>
              <w:rPr>
                <w:rFonts w:hAnsi="Times New Roman" w:cs="Times New Roman"/>
                <w:b/>
                <w:bCs/>
                <w:spacing w:val="-6"/>
                <w:sz w:val="14"/>
                <w:szCs w:val="14"/>
              </w:rPr>
            </w:pPr>
            <w:r w:rsidRPr="00F931B5">
              <w:rPr>
                <w:rFonts w:hAnsi="Times New Roman" w:cs="Times New Roman"/>
                <w:b/>
                <w:bCs/>
                <w:spacing w:val="-6"/>
                <w:sz w:val="14"/>
                <w:szCs w:val="14"/>
              </w:rPr>
              <w:t xml:space="preserve">CONSOLIDATED  AND  SEPARATE </w:t>
            </w:r>
          </w:p>
          <w:p w14:paraId="474FEA92" w14:textId="77777777" w:rsidR="002F7080" w:rsidRPr="00F931B5" w:rsidRDefault="002F7080" w:rsidP="002F7080">
            <w:pPr>
              <w:spacing w:line="220" w:lineRule="exact"/>
              <w:jc w:val="center"/>
              <w:rPr>
                <w:rFonts w:hAnsi="Times New Roman" w:cs="Times New Roman"/>
                <w:b/>
                <w:bCs/>
                <w:spacing w:val="-6"/>
                <w:sz w:val="20"/>
                <w:szCs w:val="20"/>
              </w:rPr>
            </w:pPr>
            <w:r w:rsidRPr="00F931B5">
              <w:rPr>
                <w:rFonts w:hAnsi="Times New Roman" w:cs="Times New Roman"/>
                <w:b/>
                <w:bCs/>
                <w:spacing w:val="-6"/>
                <w:sz w:val="14"/>
                <w:szCs w:val="14"/>
              </w:rPr>
              <w:t>FINANCIAL</w:t>
            </w:r>
            <w:r w:rsidRPr="00F931B5">
              <w:rPr>
                <w:rFonts w:hAnsi="Times New Roman" w:cs="Cordia New"/>
                <w:b/>
                <w:bCs/>
                <w:spacing w:val="-6"/>
                <w:sz w:val="14"/>
                <w:szCs w:val="14"/>
              </w:rPr>
              <w:t xml:space="preserve">  </w:t>
            </w:r>
            <w:r w:rsidRPr="00F931B5">
              <w:rPr>
                <w:rFonts w:hAnsi="Times New Roman" w:cs="Times New Roman"/>
                <w:b/>
                <w:bCs/>
                <w:spacing w:val="-6"/>
                <w:sz w:val="14"/>
                <w:szCs w:val="14"/>
              </w:rPr>
              <w:t>STATEMENTS</w:t>
            </w:r>
          </w:p>
        </w:tc>
      </w:tr>
      <w:tr w:rsidR="00217B05" w:rsidRPr="00F931B5" w14:paraId="0F77D36A" w14:textId="77777777" w:rsidTr="00217B05">
        <w:tc>
          <w:tcPr>
            <w:tcW w:w="5489" w:type="dxa"/>
            <w:vAlign w:val="bottom"/>
          </w:tcPr>
          <w:p w14:paraId="30B26361" w14:textId="77777777" w:rsidR="00217B05" w:rsidRPr="00F931B5" w:rsidRDefault="00217B05" w:rsidP="00217B05">
            <w:pPr>
              <w:spacing w:line="220" w:lineRule="exact"/>
              <w:jc w:val="center"/>
              <w:rPr>
                <w:rFonts w:hAnsi="Times New Roman" w:cs="Times New Roman"/>
                <w:sz w:val="20"/>
                <w:szCs w:val="20"/>
              </w:rPr>
            </w:pPr>
          </w:p>
        </w:tc>
        <w:tc>
          <w:tcPr>
            <w:tcW w:w="1553" w:type="dxa"/>
            <w:tcBorders>
              <w:top w:val="single" w:sz="4" w:space="0" w:color="auto"/>
            </w:tcBorders>
            <w:vAlign w:val="bottom"/>
          </w:tcPr>
          <w:p w14:paraId="469B4A58" w14:textId="77777777" w:rsidR="00217B05" w:rsidRPr="00F931B5" w:rsidRDefault="003D7427" w:rsidP="00217B05">
            <w:pPr>
              <w:spacing w:line="220" w:lineRule="exact"/>
              <w:jc w:val="center"/>
              <w:rPr>
                <w:rFonts w:hAnsi="Times New Roman" w:cs="Times New Roman"/>
                <w:b/>
                <w:bCs/>
                <w:sz w:val="18"/>
                <w:szCs w:val="18"/>
              </w:rPr>
            </w:pPr>
            <w:r w:rsidRPr="00F931B5">
              <w:rPr>
                <w:rFonts w:hAnsi="Times New Roman" w:cs="Times New Roman"/>
                <w:b/>
                <w:bCs/>
                <w:sz w:val="18"/>
                <w:szCs w:val="18"/>
              </w:rPr>
              <w:t>December 31,</w:t>
            </w:r>
          </w:p>
        </w:tc>
        <w:tc>
          <w:tcPr>
            <w:tcW w:w="167" w:type="dxa"/>
            <w:tcBorders>
              <w:top w:val="single" w:sz="4" w:space="0" w:color="auto"/>
              <w:left w:val="nil"/>
              <w:bottom w:val="nil"/>
              <w:right w:val="nil"/>
            </w:tcBorders>
          </w:tcPr>
          <w:p w14:paraId="4E7FDE18" w14:textId="77777777" w:rsidR="00217B05" w:rsidRPr="00F931B5" w:rsidRDefault="00217B05" w:rsidP="00217B05">
            <w:pPr>
              <w:spacing w:line="220" w:lineRule="exact"/>
              <w:jc w:val="center"/>
              <w:rPr>
                <w:rFonts w:hAnsi="Times New Roman" w:cs="Times New Roman"/>
                <w:b/>
                <w:bCs/>
                <w:sz w:val="18"/>
                <w:szCs w:val="18"/>
              </w:rPr>
            </w:pPr>
          </w:p>
        </w:tc>
        <w:tc>
          <w:tcPr>
            <w:tcW w:w="1562" w:type="dxa"/>
            <w:tcBorders>
              <w:top w:val="single" w:sz="4" w:space="0" w:color="auto"/>
              <w:left w:val="nil"/>
              <w:right w:val="nil"/>
            </w:tcBorders>
            <w:vAlign w:val="bottom"/>
          </w:tcPr>
          <w:p w14:paraId="1A782D8A" w14:textId="77777777" w:rsidR="00217B05" w:rsidRPr="00F931B5" w:rsidRDefault="00217B05" w:rsidP="00217B05">
            <w:pPr>
              <w:spacing w:line="220" w:lineRule="exact"/>
              <w:jc w:val="center"/>
              <w:rPr>
                <w:rFonts w:hAnsi="Times New Roman" w:cs="Times New Roman"/>
                <w:b/>
                <w:bCs/>
                <w:sz w:val="18"/>
                <w:szCs w:val="18"/>
              </w:rPr>
            </w:pPr>
            <w:r w:rsidRPr="00F931B5">
              <w:rPr>
                <w:rFonts w:hAnsi="Times New Roman" w:cs="Times New Roman"/>
                <w:b/>
                <w:bCs/>
                <w:sz w:val="18"/>
                <w:szCs w:val="18"/>
              </w:rPr>
              <w:t xml:space="preserve">December </w:t>
            </w:r>
            <w:r w:rsidRPr="00F931B5">
              <w:rPr>
                <w:rFonts w:hAnsi="Times New Roman"/>
                <w:b/>
                <w:bCs/>
                <w:sz w:val="18"/>
                <w:szCs w:val="18"/>
              </w:rPr>
              <w:t>31</w:t>
            </w:r>
            <w:r w:rsidRPr="00F931B5">
              <w:rPr>
                <w:rFonts w:hAnsi="Times New Roman" w:cs="Times New Roman"/>
                <w:b/>
                <w:bCs/>
                <w:sz w:val="18"/>
                <w:szCs w:val="18"/>
              </w:rPr>
              <w:t>,</w:t>
            </w:r>
          </w:p>
        </w:tc>
      </w:tr>
      <w:tr w:rsidR="00217B05" w:rsidRPr="00F931B5" w14:paraId="2DF141C2" w14:textId="77777777" w:rsidTr="00217B05">
        <w:tc>
          <w:tcPr>
            <w:tcW w:w="5489" w:type="dxa"/>
            <w:vAlign w:val="bottom"/>
          </w:tcPr>
          <w:p w14:paraId="02F6398A" w14:textId="77777777" w:rsidR="00217B05" w:rsidRPr="00F931B5" w:rsidRDefault="00217B05" w:rsidP="00217B05">
            <w:pPr>
              <w:spacing w:line="220" w:lineRule="exact"/>
              <w:jc w:val="center"/>
              <w:rPr>
                <w:rFonts w:hAnsi="Times New Roman" w:cs="Times New Roman"/>
                <w:sz w:val="20"/>
                <w:szCs w:val="20"/>
              </w:rPr>
            </w:pPr>
          </w:p>
        </w:tc>
        <w:tc>
          <w:tcPr>
            <w:tcW w:w="1553" w:type="dxa"/>
            <w:tcBorders>
              <w:top w:val="nil"/>
              <w:left w:val="nil"/>
              <w:bottom w:val="single" w:sz="4" w:space="0" w:color="auto"/>
              <w:right w:val="nil"/>
            </w:tcBorders>
            <w:vAlign w:val="bottom"/>
          </w:tcPr>
          <w:p w14:paraId="3B0A272B" w14:textId="77777777" w:rsidR="00217B05" w:rsidRPr="00F931B5" w:rsidRDefault="00217B05" w:rsidP="00217B05">
            <w:pPr>
              <w:spacing w:line="220" w:lineRule="exact"/>
              <w:jc w:val="center"/>
              <w:rPr>
                <w:rFonts w:hAnsi="Times New Roman" w:cs="Times New Roman"/>
                <w:b/>
                <w:bCs/>
                <w:sz w:val="18"/>
                <w:szCs w:val="18"/>
              </w:rPr>
            </w:pPr>
            <w:r w:rsidRPr="00F931B5">
              <w:rPr>
                <w:rFonts w:hAnsi="Times New Roman" w:cs="Times New Roman"/>
                <w:b/>
                <w:bCs/>
                <w:sz w:val="18"/>
                <w:szCs w:val="18"/>
              </w:rPr>
              <w:t>202</w:t>
            </w:r>
            <w:r w:rsidR="00780DC8" w:rsidRPr="00F931B5">
              <w:rPr>
                <w:rFonts w:hAnsi="Times New Roman" w:cs="Times New Roman"/>
                <w:b/>
                <w:bCs/>
                <w:sz w:val="18"/>
                <w:szCs w:val="18"/>
              </w:rPr>
              <w:t>3</w:t>
            </w:r>
          </w:p>
        </w:tc>
        <w:tc>
          <w:tcPr>
            <w:tcW w:w="167" w:type="dxa"/>
          </w:tcPr>
          <w:p w14:paraId="0F8D73C5" w14:textId="77777777" w:rsidR="00217B05" w:rsidRPr="00F931B5" w:rsidRDefault="00217B05" w:rsidP="00217B05">
            <w:pPr>
              <w:spacing w:line="220" w:lineRule="exact"/>
              <w:jc w:val="center"/>
              <w:rPr>
                <w:rFonts w:hAnsi="Times New Roman" w:cs="Times New Roman"/>
                <w:b/>
                <w:bCs/>
                <w:sz w:val="18"/>
                <w:szCs w:val="18"/>
              </w:rPr>
            </w:pPr>
          </w:p>
        </w:tc>
        <w:tc>
          <w:tcPr>
            <w:tcW w:w="1562" w:type="dxa"/>
            <w:tcBorders>
              <w:top w:val="nil"/>
              <w:left w:val="nil"/>
              <w:bottom w:val="single" w:sz="4" w:space="0" w:color="auto"/>
              <w:right w:val="nil"/>
            </w:tcBorders>
            <w:vAlign w:val="bottom"/>
          </w:tcPr>
          <w:p w14:paraId="409EFA33" w14:textId="77777777" w:rsidR="00217B05" w:rsidRPr="00F931B5" w:rsidRDefault="00217B05" w:rsidP="00217B05">
            <w:pPr>
              <w:spacing w:line="220" w:lineRule="exact"/>
              <w:jc w:val="center"/>
              <w:rPr>
                <w:rFonts w:hAnsi="Times New Roman" w:cs="Times New Roman"/>
                <w:sz w:val="18"/>
                <w:szCs w:val="18"/>
              </w:rPr>
            </w:pPr>
            <w:r w:rsidRPr="00F931B5">
              <w:rPr>
                <w:rFonts w:hAnsi="Times New Roman"/>
                <w:b/>
                <w:bCs/>
                <w:sz w:val="18"/>
                <w:szCs w:val="18"/>
              </w:rPr>
              <w:t>202</w:t>
            </w:r>
            <w:r w:rsidR="00780DC8" w:rsidRPr="00F931B5">
              <w:rPr>
                <w:rFonts w:hAnsi="Times New Roman"/>
                <w:b/>
                <w:bCs/>
                <w:sz w:val="18"/>
                <w:szCs w:val="18"/>
              </w:rPr>
              <w:t>2</w:t>
            </w:r>
          </w:p>
        </w:tc>
      </w:tr>
      <w:tr w:rsidR="00217B05" w:rsidRPr="00F931B5" w14:paraId="74C76D45" w14:textId="77777777" w:rsidTr="009D5138">
        <w:trPr>
          <w:trHeight w:val="296"/>
        </w:trPr>
        <w:tc>
          <w:tcPr>
            <w:tcW w:w="5489" w:type="dxa"/>
            <w:vAlign w:val="bottom"/>
          </w:tcPr>
          <w:p w14:paraId="1B74710B" w14:textId="77777777" w:rsidR="00217B05" w:rsidRPr="00F931B5" w:rsidRDefault="00217B05" w:rsidP="00217B05">
            <w:pPr>
              <w:spacing w:line="220" w:lineRule="exact"/>
              <w:rPr>
                <w:rFonts w:hAnsi="Times New Roman" w:cs="Times New Roman"/>
                <w:sz w:val="20"/>
                <w:szCs w:val="20"/>
              </w:rPr>
            </w:pPr>
          </w:p>
        </w:tc>
        <w:tc>
          <w:tcPr>
            <w:tcW w:w="1553" w:type="dxa"/>
            <w:tcBorders>
              <w:top w:val="single" w:sz="4" w:space="0" w:color="auto"/>
            </w:tcBorders>
            <w:vAlign w:val="bottom"/>
          </w:tcPr>
          <w:p w14:paraId="5D2163FF" w14:textId="77777777" w:rsidR="00217B05" w:rsidRPr="00F931B5" w:rsidRDefault="00217B05" w:rsidP="00217B05">
            <w:pPr>
              <w:spacing w:line="220" w:lineRule="exact"/>
              <w:jc w:val="both"/>
              <w:rPr>
                <w:rFonts w:hAnsi="Times New Roman" w:cs="Times New Roman"/>
                <w:sz w:val="20"/>
                <w:szCs w:val="20"/>
              </w:rPr>
            </w:pPr>
          </w:p>
        </w:tc>
        <w:tc>
          <w:tcPr>
            <w:tcW w:w="167" w:type="dxa"/>
          </w:tcPr>
          <w:p w14:paraId="650625E5" w14:textId="77777777" w:rsidR="00217B05" w:rsidRPr="00F931B5" w:rsidRDefault="00217B05" w:rsidP="00217B05">
            <w:pPr>
              <w:spacing w:line="220" w:lineRule="exact"/>
              <w:jc w:val="both"/>
              <w:rPr>
                <w:rFonts w:hAnsi="Times New Roman" w:cs="Times New Roman"/>
                <w:sz w:val="20"/>
                <w:szCs w:val="20"/>
              </w:rPr>
            </w:pPr>
          </w:p>
        </w:tc>
        <w:tc>
          <w:tcPr>
            <w:tcW w:w="1562" w:type="dxa"/>
            <w:tcBorders>
              <w:top w:val="single" w:sz="4" w:space="0" w:color="auto"/>
            </w:tcBorders>
            <w:vAlign w:val="bottom"/>
          </w:tcPr>
          <w:p w14:paraId="37E8B07D" w14:textId="77777777" w:rsidR="00217B05" w:rsidRPr="00F931B5" w:rsidRDefault="00217B05" w:rsidP="00217B05">
            <w:pPr>
              <w:spacing w:line="220" w:lineRule="exact"/>
              <w:jc w:val="both"/>
              <w:rPr>
                <w:rFonts w:hAnsi="Times New Roman" w:cs="Times New Roman"/>
                <w:sz w:val="20"/>
                <w:szCs w:val="20"/>
              </w:rPr>
            </w:pPr>
          </w:p>
        </w:tc>
      </w:tr>
      <w:tr w:rsidR="00D00F5B" w:rsidRPr="00F931B5" w14:paraId="58324F99" w14:textId="77777777" w:rsidTr="00217B05">
        <w:trPr>
          <w:trHeight w:val="70"/>
        </w:trPr>
        <w:tc>
          <w:tcPr>
            <w:tcW w:w="5489" w:type="dxa"/>
            <w:vAlign w:val="bottom"/>
          </w:tcPr>
          <w:p w14:paraId="21B7E34F" w14:textId="13DF6462" w:rsidR="00D00F5B" w:rsidRPr="00F931B5" w:rsidRDefault="00D00F5B" w:rsidP="00D00F5B">
            <w:pPr>
              <w:spacing w:line="220" w:lineRule="exact"/>
              <w:ind w:left="342"/>
              <w:rPr>
                <w:rFonts w:hAnsi="Times New Roman" w:cs="Times New Roman"/>
                <w:sz w:val="20"/>
                <w:szCs w:val="20"/>
              </w:rPr>
            </w:pPr>
            <w:r w:rsidRPr="00F931B5">
              <w:rPr>
                <w:rFonts w:hAnsi="Times New Roman" w:cs="Times New Roman"/>
                <w:sz w:val="20"/>
                <w:szCs w:val="20"/>
              </w:rPr>
              <w:t xml:space="preserve">Government </w:t>
            </w:r>
            <w:r w:rsidR="00377721">
              <w:rPr>
                <w:rFonts w:hAnsi="Times New Roman" w:cs="Times New Roman"/>
                <w:sz w:val="20"/>
                <w:szCs w:val="20"/>
              </w:rPr>
              <w:t>Bonds</w:t>
            </w:r>
          </w:p>
        </w:tc>
        <w:tc>
          <w:tcPr>
            <w:tcW w:w="1553" w:type="dxa"/>
            <w:vAlign w:val="bottom"/>
          </w:tcPr>
          <w:p w14:paraId="26980F43" w14:textId="06950B12" w:rsidR="00D00F5B" w:rsidRPr="00F931B5" w:rsidRDefault="00377721" w:rsidP="00D00F5B">
            <w:pPr>
              <w:tabs>
                <w:tab w:val="decimal" w:pos="1332"/>
              </w:tabs>
              <w:spacing w:line="220" w:lineRule="exact"/>
              <w:ind w:left="-108"/>
              <w:rPr>
                <w:rFonts w:hAnsi="Times New Roman"/>
                <w:color w:val="000000"/>
                <w:sz w:val="20"/>
                <w:szCs w:val="20"/>
              </w:rPr>
            </w:pPr>
            <w:r>
              <w:rPr>
                <w:rFonts w:hAnsi="Times New Roman"/>
                <w:color w:val="000000"/>
                <w:sz w:val="20"/>
                <w:szCs w:val="20"/>
              </w:rPr>
              <w:t>3,330,000</w:t>
            </w:r>
          </w:p>
        </w:tc>
        <w:tc>
          <w:tcPr>
            <w:tcW w:w="167" w:type="dxa"/>
          </w:tcPr>
          <w:p w14:paraId="328E54B5" w14:textId="77777777" w:rsidR="00D00F5B" w:rsidRPr="00F931B5" w:rsidRDefault="00D00F5B" w:rsidP="00D00F5B">
            <w:pPr>
              <w:spacing w:line="220" w:lineRule="exact"/>
              <w:ind w:left="-108"/>
              <w:rPr>
                <w:rFonts w:hAnsi="Times New Roman" w:cs="Times New Roman"/>
                <w:color w:val="000000"/>
                <w:sz w:val="20"/>
                <w:szCs w:val="20"/>
              </w:rPr>
            </w:pPr>
          </w:p>
        </w:tc>
        <w:tc>
          <w:tcPr>
            <w:tcW w:w="1562" w:type="dxa"/>
            <w:vAlign w:val="bottom"/>
          </w:tcPr>
          <w:p w14:paraId="195475A7" w14:textId="77777777" w:rsidR="00D00F5B" w:rsidRPr="00F931B5" w:rsidRDefault="00D00F5B" w:rsidP="00D00F5B">
            <w:pPr>
              <w:tabs>
                <w:tab w:val="decimal" w:pos="1326"/>
              </w:tabs>
              <w:spacing w:line="220" w:lineRule="exact"/>
              <w:ind w:left="-108"/>
              <w:rPr>
                <w:rFonts w:hAnsi="Times New Roman" w:cs="Times New Roman"/>
                <w:color w:val="000000"/>
                <w:sz w:val="20"/>
                <w:szCs w:val="20"/>
              </w:rPr>
            </w:pPr>
            <w:r w:rsidRPr="00F931B5">
              <w:rPr>
                <w:rFonts w:hAnsi="Times New Roman"/>
                <w:color w:val="000000"/>
                <w:sz w:val="20"/>
                <w:szCs w:val="20"/>
              </w:rPr>
              <w:t>2,265,000</w:t>
            </w:r>
          </w:p>
        </w:tc>
      </w:tr>
      <w:tr w:rsidR="00F169E3" w:rsidRPr="00F931B5" w14:paraId="347F3BB8" w14:textId="77777777" w:rsidTr="005F66F2">
        <w:trPr>
          <w:trHeight w:val="70"/>
        </w:trPr>
        <w:tc>
          <w:tcPr>
            <w:tcW w:w="5489" w:type="dxa"/>
            <w:vAlign w:val="bottom"/>
          </w:tcPr>
          <w:p w14:paraId="1D2488CF" w14:textId="14B06EBC" w:rsidR="00F169E3" w:rsidRPr="00F931B5" w:rsidRDefault="00F169E3" w:rsidP="00D00F5B">
            <w:pPr>
              <w:spacing w:line="220" w:lineRule="exact"/>
              <w:ind w:left="342"/>
              <w:rPr>
                <w:rFonts w:hAnsi="Times New Roman" w:cs="Times New Roman"/>
                <w:sz w:val="20"/>
                <w:szCs w:val="20"/>
              </w:rPr>
            </w:pPr>
            <w:r w:rsidRPr="00F931B5">
              <w:rPr>
                <w:rFonts w:hAnsi="Times New Roman" w:cs="Times New Roman"/>
                <w:sz w:val="20"/>
                <w:szCs w:val="20"/>
              </w:rPr>
              <w:t xml:space="preserve">Bank of Thailand </w:t>
            </w:r>
            <w:r w:rsidR="00377721">
              <w:rPr>
                <w:rFonts w:hAnsi="Times New Roman" w:cs="Times New Roman"/>
                <w:sz w:val="20"/>
                <w:szCs w:val="20"/>
              </w:rPr>
              <w:t>B</w:t>
            </w:r>
            <w:r w:rsidRPr="00F931B5">
              <w:rPr>
                <w:rFonts w:hAnsi="Times New Roman" w:cs="Times New Roman"/>
                <w:sz w:val="20"/>
                <w:szCs w:val="20"/>
              </w:rPr>
              <w:t>onds</w:t>
            </w:r>
          </w:p>
        </w:tc>
        <w:tc>
          <w:tcPr>
            <w:tcW w:w="1553" w:type="dxa"/>
            <w:tcBorders>
              <w:bottom w:val="single" w:sz="4" w:space="0" w:color="auto"/>
            </w:tcBorders>
            <w:vAlign w:val="bottom"/>
          </w:tcPr>
          <w:p w14:paraId="1DA13A14" w14:textId="6EB83E74" w:rsidR="00F169E3" w:rsidRPr="00F931B5" w:rsidRDefault="00377721" w:rsidP="00D00F5B">
            <w:pPr>
              <w:tabs>
                <w:tab w:val="decimal" w:pos="1332"/>
              </w:tabs>
              <w:spacing w:line="220" w:lineRule="exact"/>
              <w:ind w:left="-108"/>
              <w:rPr>
                <w:rFonts w:hAnsi="Times New Roman"/>
                <w:color w:val="000000"/>
                <w:sz w:val="20"/>
                <w:szCs w:val="20"/>
              </w:rPr>
            </w:pPr>
            <w:r>
              <w:rPr>
                <w:rFonts w:hAnsi="Times New Roman"/>
                <w:color w:val="000000"/>
                <w:sz w:val="20"/>
                <w:szCs w:val="20"/>
              </w:rPr>
              <w:t>5,437,184</w:t>
            </w:r>
          </w:p>
        </w:tc>
        <w:tc>
          <w:tcPr>
            <w:tcW w:w="167" w:type="dxa"/>
          </w:tcPr>
          <w:p w14:paraId="4D3DD2AD" w14:textId="77777777" w:rsidR="00F169E3" w:rsidRPr="00F931B5" w:rsidRDefault="00F169E3" w:rsidP="00D00F5B">
            <w:pPr>
              <w:spacing w:line="220" w:lineRule="exact"/>
              <w:ind w:left="-108"/>
              <w:rPr>
                <w:rFonts w:hAnsi="Times New Roman" w:cs="Times New Roman"/>
                <w:color w:val="000000"/>
                <w:sz w:val="20"/>
                <w:szCs w:val="20"/>
              </w:rPr>
            </w:pPr>
          </w:p>
        </w:tc>
        <w:tc>
          <w:tcPr>
            <w:tcW w:w="1562" w:type="dxa"/>
            <w:tcBorders>
              <w:bottom w:val="single" w:sz="4" w:space="0" w:color="auto"/>
            </w:tcBorders>
            <w:vAlign w:val="bottom"/>
          </w:tcPr>
          <w:p w14:paraId="57C826A4" w14:textId="77777777" w:rsidR="00F169E3" w:rsidRPr="00F931B5" w:rsidRDefault="00F169E3" w:rsidP="00736981">
            <w:pPr>
              <w:tabs>
                <w:tab w:val="decimal" w:pos="780"/>
              </w:tabs>
              <w:spacing w:line="220" w:lineRule="exact"/>
              <w:ind w:left="-108"/>
              <w:rPr>
                <w:rFonts w:hAnsi="Times New Roman"/>
                <w:color w:val="000000"/>
                <w:sz w:val="20"/>
                <w:szCs w:val="20"/>
              </w:rPr>
            </w:pPr>
            <w:r w:rsidRPr="00F931B5">
              <w:rPr>
                <w:rFonts w:hAnsi="Times New Roman"/>
                <w:color w:val="000000"/>
                <w:sz w:val="20"/>
                <w:szCs w:val="20"/>
              </w:rPr>
              <w:t>-</w:t>
            </w:r>
          </w:p>
        </w:tc>
      </w:tr>
      <w:tr w:rsidR="00F7694D" w:rsidRPr="00F931B5" w14:paraId="7B339D99" w14:textId="77777777" w:rsidTr="005F66F2">
        <w:trPr>
          <w:trHeight w:val="70"/>
        </w:trPr>
        <w:tc>
          <w:tcPr>
            <w:tcW w:w="5489" w:type="dxa"/>
            <w:vAlign w:val="bottom"/>
          </w:tcPr>
          <w:p w14:paraId="68B3200C" w14:textId="77777777" w:rsidR="00F7694D" w:rsidRPr="00F931B5" w:rsidRDefault="00F7694D" w:rsidP="00F7694D">
            <w:pPr>
              <w:spacing w:line="220" w:lineRule="exact"/>
              <w:ind w:left="342"/>
              <w:rPr>
                <w:rFonts w:hAnsi="Times New Roman" w:cs="Times New Roman"/>
                <w:sz w:val="20"/>
                <w:szCs w:val="20"/>
              </w:rPr>
            </w:pPr>
            <w:r w:rsidRPr="00F931B5">
              <w:rPr>
                <w:rFonts w:hAnsi="Times New Roman" w:cs="Times New Roman"/>
                <w:sz w:val="20"/>
                <w:szCs w:val="20"/>
              </w:rPr>
              <w:t>Securities sold under repurchase agreements</w:t>
            </w:r>
          </w:p>
        </w:tc>
        <w:tc>
          <w:tcPr>
            <w:tcW w:w="1553" w:type="dxa"/>
            <w:tcBorders>
              <w:top w:val="single" w:sz="4" w:space="0" w:color="auto"/>
              <w:bottom w:val="double" w:sz="4" w:space="0" w:color="auto"/>
            </w:tcBorders>
            <w:vAlign w:val="bottom"/>
          </w:tcPr>
          <w:p w14:paraId="3AE15C01" w14:textId="77777777" w:rsidR="00F7694D" w:rsidRPr="00F7694D" w:rsidRDefault="00F7694D" w:rsidP="005057D8">
            <w:pPr>
              <w:tabs>
                <w:tab w:val="decimal" w:pos="1332"/>
              </w:tabs>
              <w:spacing w:line="220" w:lineRule="exact"/>
              <w:ind w:left="-108"/>
              <w:rPr>
                <w:rFonts w:hAnsi="Times New Roman"/>
                <w:color w:val="000000"/>
                <w:sz w:val="20"/>
                <w:szCs w:val="20"/>
              </w:rPr>
            </w:pPr>
            <w:r w:rsidRPr="00F7694D">
              <w:rPr>
                <w:rFonts w:hAnsi="Times New Roman"/>
                <w:color w:val="000000"/>
                <w:sz w:val="20"/>
                <w:szCs w:val="20"/>
              </w:rPr>
              <w:t>8,767,184</w:t>
            </w:r>
          </w:p>
        </w:tc>
        <w:tc>
          <w:tcPr>
            <w:tcW w:w="167" w:type="dxa"/>
          </w:tcPr>
          <w:p w14:paraId="72935E90" w14:textId="77777777" w:rsidR="00F7694D" w:rsidRPr="00F931B5" w:rsidRDefault="00F7694D" w:rsidP="005057D8">
            <w:pPr>
              <w:spacing w:line="220" w:lineRule="exact"/>
              <w:ind w:left="-108"/>
              <w:rPr>
                <w:rFonts w:hAnsi="Times New Roman" w:cs="Times New Roman"/>
                <w:color w:val="000000"/>
                <w:sz w:val="20"/>
                <w:szCs w:val="20"/>
              </w:rPr>
            </w:pPr>
          </w:p>
        </w:tc>
        <w:tc>
          <w:tcPr>
            <w:tcW w:w="1562" w:type="dxa"/>
            <w:tcBorders>
              <w:top w:val="single" w:sz="4" w:space="0" w:color="auto"/>
              <w:bottom w:val="double" w:sz="4" w:space="0" w:color="auto"/>
            </w:tcBorders>
            <w:vAlign w:val="bottom"/>
          </w:tcPr>
          <w:p w14:paraId="1A9FB01A" w14:textId="77777777" w:rsidR="00F7694D" w:rsidRPr="00F7694D" w:rsidRDefault="00F7694D" w:rsidP="00F7694D">
            <w:pPr>
              <w:tabs>
                <w:tab w:val="decimal" w:pos="1326"/>
              </w:tabs>
              <w:spacing w:line="220" w:lineRule="exact"/>
              <w:ind w:left="-108"/>
              <w:rPr>
                <w:rFonts w:hAnsi="Times New Roman"/>
                <w:color w:val="000000"/>
                <w:sz w:val="20"/>
                <w:szCs w:val="20"/>
              </w:rPr>
            </w:pPr>
            <w:r w:rsidRPr="00F7694D">
              <w:rPr>
                <w:rFonts w:hAnsi="Times New Roman"/>
                <w:color w:val="000000"/>
                <w:sz w:val="20"/>
                <w:szCs w:val="20"/>
              </w:rPr>
              <w:t>2,265,000</w:t>
            </w:r>
          </w:p>
        </w:tc>
      </w:tr>
    </w:tbl>
    <w:p w14:paraId="1CBD037D" w14:textId="77777777" w:rsidR="00F7694D" w:rsidRPr="00287239" w:rsidRDefault="00F7694D" w:rsidP="00F7694D">
      <w:pPr>
        <w:spacing w:before="240"/>
        <w:ind w:left="547"/>
        <w:jc w:val="both"/>
        <w:rPr>
          <w:rFonts w:hAnsi="Times New Roman" w:cs="Times New Roman"/>
          <w:spacing w:val="-2"/>
          <w:sz w:val="20"/>
          <w:szCs w:val="20"/>
        </w:rPr>
      </w:pPr>
      <w:r w:rsidRPr="00F7694D">
        <w:rPr>
          <w:rFonts w:hAnsi="Times New Roman" w:cs="Times New Roman"/>
          <w:spacing w:val="-2"/>
          <w:sz w:val="20"/>
          <w:szCs w:val="20"/>
        </w:rPr>
        <w:t>The Company paid cash and received securities of those transactions in January 2024.</w:t>
      </w:r>
      <w:r w:rsidRPr="00287239">
        <w:rPr>
          <w:rFonts w:hAnsi="Times New Roman" w:cs="Times New Roman"/>
          <w:spacing w:val="-2"/>
          <w:sz w:val="20"/>
          <w:szCs w:val="20"/>
        </w:rPr>
        <w:t xml:space="preserve">    </w:t>
      </w:r>
    </w:p>
    <w:p w14:paraId="3B70C677" w14:textId="77777777" w:rsidR="002656A2" w:rsidRPr="00F931B5" w:rsidRDefault="002656A2" w:rsidP="00AC4FCF">
      <w:pPr>
        <w:pStyle w:val="KGI1"/>
        <w:numPr>
          <w:ilvl w:val="0"/>
          <w:numId w:val="5"/>
        </w:numPr>
        <w:spacing w:before="480"/>
        <w:ind w:left="547" w:hanging="547"/>
        <w:jc w:val="thaiDistribute"/>
        <w:rPr>
          <w:sz w:val="18"/>
          <w:szCs w:val="18"/>
        </w:rPr>
      </w:pPr>
      <w:bookmarkStart w:id="354" w:name="_Toc158372665"/>
      <w:r w:rsidRPr="00F931B5">
        <w:rPr>
          <w:sz w:val="18"/>
          <w:szCs w:val="18"/>
        </w:rPr>
        <w:t>SECURITIES  BUSINESS  PAYABLES  AND  DERIVATIVES  BUSINESS  PAYABLES</w:t>
      </w:r>
      <w:bookmarkEnd w:id="349"/>
      <w:bookmarkEnd w:id="350"/>
      <w:bookmarkEnd w:id="353"/>
      <w:bookmarkEnd w:id="354"/>
    </w:p>
    <w:p w14:paraId="707A859D" w14:textId="77777777" w:rsidR="002656A2" w:rsidRPr="00F931B5" w:rsidRDefault="002656A2" w:rsidP="002656A2">
      <w:pPr>
        <w:ind w:left="547"/>
        <w:jc w:val="both"/>
        <w:rPr>
          <w:rFonts w:hAnsi="Times New Roman" w:cs="Times New Roman"/>
          <w:spacing w:val="-2"/>
          <w:sz w:val="20"/>
          <w:szCs w:val="20"/>
        </w:rPr>
      </w:pPr>
      <w:r w:rsidRPr="00F931B5">
        <w:rPr>
          <w:rFonts w:hAnsi="Times New Roman" w:cs="Times New Roman"/>
          <w:spacing w:val="-2"/>
          <w:sz w:val="20"/>
          <w:szCs w:val="20"/>
        </w:rPr>
        <w:t xml:space="preserve">Securities business payables and Derivatives business payables </w:t>
      </w:r>
      <w:r w:rsidR="00855634" w:rsidRPr="00F931B5">
        <w:rPr>
          <w:rFonts w:hAnsi="Times New Roman" w:cs="Times New Roman"/>
          <w:spacing w:val="-2"/>
          <w:sz w:val="20"/>
          <w:szCs w:val="20"/>
        </w:rPr>
        <w:t xml:space="preserve">as at </w:t>
      </w:r>
      <w:r w:rsidR="003D7427" w:rsidRPr="00F931B5">
        <w:rPr>
          <w:rFonts w:hAnsi="Times New Roman" w:cs="Times New Roman"/>
          <w:spacing w:val="-2"/>
          <w:sz w:val="20"/>
          <w:szCs w:val="20"/>
        </w:rPr>
        <w:t>December 31,</w:t>
      </w:r>
      <w:r w:rsidR="00B0260D" w:rsidRPr="00F931B5">
        <w:rPr>
          <w:rFonts w:hAnsi="Times New Roman" w:cs="Times New Roman"/>
          <w:spacing w:val="-2"/>
          <w:sz w:val="20"/>
          <w:szCs w:val="20"/>
        </w:rPr>
        <w:t xml:space="preserve"> 2023</w:t>
      </w:r>
      <w:r w:rsidR="00855634" w:rsidRPr="00F931B5">
        <w:rPr>
          <w:rFonts w:hAnsi="Times New Roman" w:cs="Times New Roman"/>
          <w:spacing w:val="-2"/>
          <w:sz w:val="20"/>
          <w:szCs w:val="20"/>
        </w:rPr>
        <w:t xml:space="preserve"> and </w:t>
      </w:r>
      <w:r w:rsidR="00B0260D" w:rsidRPr="00F931B5">
        <w:rPr>
          <w:rFonts w:hAnsi="Times New Roman" w:cs="Times New Roman"/>
          <w:spacing w:val="-2"/>
          <w:sz w:val="20"/>
          <w:szCs w:val="20"/>
        </w:rPr>
        <w:t>2022</w:t>
      </w:r>
      <w:r w:rsidR="00425246" w:rsidRPr="00F931B5">
        <w:rPr>
          <w:rFonts w:hAnsi="Times New Roman" w:cs="Times New Roman"/>
          <w:spacing w:val="-2"/>
          <w:sz w:val="20"/>
          <w:szCs w:val="20"/>
        </w:rPr>
        <w:t xml:space="preserve">, </w:t>
      </w:r>
      <w:r w:rsidRPr="00F931B5">
        <w:rPr>
          <w:rFonts w:hAnsi="Times New Roman" w:cs="Times New Roman"/>
          <w:spacing w:val="-2"/>
          <w:sz w:val="20"/>
          <w:szCs w:val="20"/>
        </w:rPr>
        <w:t>consisted of the following:</w:t>
      </w:r>
    </w:p>
    <w:p w14:paraId="2764D5B1" w14:textId="77777777" w:rsidR="002656A2" w:rsidRPr="00F931B5" w:rsidRDefault="00DB4AB8" w:rsidP="002656A2">
      <w:pPr>
        <w:tabs>
          <w:tab w:val="left" w:pos="900"/>
          <w:tab w:val="left" w:pos="1440"/>
          <w:tab w:val="left" w:pos="1980"/>
          <w:tab w:val="right" w:pos="6300"/>
          <w:tab w:val="right" w:pos="8100"/>
        </w:tabs>
        <w:ind w:left="360" w:hanging="360"/>
        <w:jc w:val="right"/>
        <w:rPr>
          <w:rFonts w:hAnsi="Times New Roman" w:cs="Times New Roman"/>
          <w:b/>
          <w:bCs/>
          <w:sz w:val="18"/>
          <w:szCs w:val="18"/>
        </w:rPr>
      </w:pPr>
      <w:r w:rsidRPr="00F931B5">
        <w:rPr>
          <w:rFonts w:hAnsi="Times New Roman" w:cs="Times New Roman"/>
          <w:b/>
          <w:bCs/>
          <w:sz w:val="18"/>
          <w:szCs w:val="18"/>
        </w:rPr>
        <w:t xml:space="preserve">Unit : Thousand Baht </w:t>
      </w:r>
    </w:p>
    <w:tbl>
      <w:tblPr>
        <w:tblW w:w="8726" w:type="dxa"/>
        <w:tblInd w:w="558" w:type="dxa"/>
        <w:tblLayout w:type="fixed"/>
        <w:tblCellMar>
          <w:left w:w="0" w:type="dxa"/>
          <w:right w:w="0" w:type="dxa"/>
        </w:tblCellMar>
        <w:tblLook w:val="0000" w:firstRow="0" w:lastRow="0" w:firstColumn="0" w:lastColumn="0" w:noHBand="0" w:noVBand="0"/>
      </w:tblPr>
      <w:tblGrid>
        <w:gridCol w:w="5832"/>
        <w:gridCol w:w="1260"/>
        <w:gridCol w:w="360"/>
        <w:gridCol w:w="1274"/>
      </w:tblGrid>
      <w:tr w:rsidR="002656A2" w:rsidRPr="00F931B5" w14:paraId="5CB91927" w14:textId="77777777" w:rsidTr="008D3EBD">
        <w:trPr>
          <w:trHeight w:val="20"/>
        </w:trPr>
        <w:tc>
          <w:tcPr>
            <w:tcW w:w="5832" w:type="dxa"/>
            <w:vAlign w:val="bottom"/>
          </w:tcPr>
          <w:p w14:paraId="6266B24D" w14:textId="77777777" w:rsidR="002656A2" w:rsidRPr="00F931B5" w:rsidRDefault="002656A2" w:rsidP="00A24B51">
            <w:pPr>
              <w:tabs>
                <w:tab w:val="left" w:pos="900"/>
                <w:tab w:val="left" w:pos="1440"/>
                <w:tab w:val="left" w:pos="1980"/>
              </w:tabs>
              <w:spacing w:line="220" w:lineRule="exact"/>
              <w:jc w:val="center"/>
              <w:rPr>
                <w:rFonts w:hAnsi="Times New Roman" w:cs="Times New Roman"/>
                <w:b/>
                <w:bCs/>
                <w:sz w:val="16"/>
                <w:szCs w:val="16"/>
                <w:u w:val="single"/>
              </w:rPr>
            </w:pPr>
          </w:p>
        </w:tc>
        <w:tc>
          <w:tcPr>
            <w:tcW w:w="2894" w:type="dxa"/>
            <w:gridSpan w:val="3"/>
            <w:tcBorders>
              <w:bottom w:val="single" w:sz="4" w:space="0" w:color="auto"/>
            </w:tcBorders>
            <w:vAlign w:val="bottom"/>
          </w:tcPr>
          <w:p w14:paraId="18D32D5C" w14:textId="77777777" w:rsidR="002656A2" w:rsidRPr="00F931B5" w:rsidRDefault="002656A2" w:rsidP="00A24B51">
            <w:pPr>
              <w:tabs>
                <w:tab w:val="left" w:pos="900"/>
                <w:tab w:val="left" w:pos="1440"/>
                <w:tab w:val="left" w:pos="1980"/>
              </w:tabs>
              <w:spacing w:line="220" w:lineRule="exact"/>
              <w:ind w:left="-18" w:right="-18"/>
              <w:jc w:val="center"/>
              <w:rPr>
                <w:rFonts w:hAnsi="Times New Roman" w:cs="Times New Roman"/>
                <w:b/>
                <w:bCs/>
                <w:sz w:val="14"/>
                <w:szCs w:val="14"/>
              </w:rPr>
            </w:pPr>
            <w:r w:rsidRPr="00F931B5">
              <w:rPr>
                <w:rFonts w:hAnsi="Times New Roman" w:cs="Times New Roman"/>
                <w:b/>
                <w:bCs/>
                <w:sz w:val="14"/>
                <w:szCs w:val="14"/>
              </w:rPr>
              <w:t xml:space="preserve">CONSOLIDATED  AND  SEPARATE  </w:t>
            </w:r>
          </w:p>
          <w:p w14:paraId="787FDFC9" w14:textId="77777777" w:rsidR="002656A2" w:rsidRPr="00F931B5" w:rsidRDefault="002656A2" w:rsidP="00A24B51">
            <w:pPr>
              <w:tabs>
                <w:tab w:val="left" w:pos="900"/>
                <w:tab w:val="left" w:pos="1440"/>
                <w:tab w:val="left" w:pos="1980"/>
              </w:tabs>
              <w:spacing w:line="220" w:lineRule="exact"/>
              <w:ind w:left="-18" w:right="-18"/>
              <w:jc w:val="center"/>
              <w:rPr>
                <w:rFonts w:hAnsi="Times New Roman" w:cs="Times New Roman"/>
                <w:b/>
                <w:bCs/>
                <w:sz w:val="14"/>
                <w:szCs w:val="14"/>
              </w:rPr>
            </w:pPr>
            <w:r w:rsidRPr="00F931B5">
              <w:rPr>
                <w:rFonts w:hAnsi="Times New Roman" w:cs="Times New Roman"/>
                <w:b/>
                <w:bCs/>
                <w:sz w:val="14"/>
                <w:szCs w:val="14"/>
              </w:rPr>
              <w:t>FINANCIAL  STATEMENTS</w:t>
            </w:r>
          </w:p>
        </w:tc>
      </w:tr>
      <w:tr w:rsidR="002656A2" w:rsidRPr="00F931B5" w14:paraId="3D506303" w14:textId="77777777" w:rsidTr="00780DC8">
        <w:trPr>
          <w:trHeight w:val="197"/>
        </w:trPr>
        <w:tc>
          <w:tcPr>
            <w:tcW w:w="5832" w:type="dxa"/>
            <w:vAlign w:val="bottom"/>
          </w:tcPr>
          <w:p w14:paraId="4406E62D" w14:textId="77777777" w:rsidR="002656A2" w:rsidRPr="00F931B5" w:rsidRDefault="002656A2" w:rsidP="00A24B51">
            <w:pPr>
              <w:tabs>
                <w:tab w:val="left" w:pos="900"/>
                <w:tab w:val="left" w:pos="1440"/>
                <w:tab w:val="left" w:pos="1980"/>
              </w:tabs>
              <w:spacing w:line="220" w:lineRule="exact"/>
              <w:jc w:val="center"/>
              <w:rPr>
                <w:rFonts w:hAnsi="Times New Roman" w:cs="Times New Roman"/>
                <w:b/>
                <w:bCs/>
                <w:sz w:val="20"/>
                <w:szCs w:val="20"/>
                <w:u w:val="single"/>
              </w:rPr>
            </w:pPr>
          </w:p>
        </w:tc>
        <w:tc>
          <w:tcPr>
            <w:tcW w:w="1260" w:type="dxa"/>
            <w:tcBorders>
              <w:top w:val="single" w:sz="4" w:space="0" w:color="auto"/>
              <w:bottom w:val="single" w:sz="4" w:space="0" w:color="auto"/>
            </w:tcBorders>
            <w:vAlign w:val="bottom"/>
          </w:tcPr>
          <w:p w14:paraId="57B93399" w14:textId="77777777" w:rsidR="00217B05" w:rsidRPr="00F931B5" w:rsidRDefault="003D7427" w:rsidP="00A24B51">
            <w:pPr>
              <w:spacing w:line="220" w:lineRule="exact"/>
              <w:jc w:val="center"/>
              <w:rPr>
                <w:rFonts w:hAnsi="Times New Roman"/>
                <w:b/>
                <w:bCs/>
                <w:sz w:val="18"/>
                <w:szCs w:val="18"/>
              </w:rPr>
            </w:pPr>
            <w:r w:rsidRPr="00F931B5">
              <w:rPr>
                <w:rFonts w:hAnsi="Times New Roman"/>
                <w:b/>
                <w:bCs/>
                <w:sz w:val="18"/>
                <w:szCs w:val="18"/>
              </w:rPr>
              <w:t>December 31,</w:t>
            </w:r>
          </w:p>
          <w:p w14:paraId="76FD59F5" w14:textId="77777777" w:rsidR="002656A2" w:rsidRPr="00F931B5" w:rsidRDefault="008D3EBD" w:rsidP="00A24B51">
            <w:pPr>
              <w:spacing w:line="220" w:lineRule="exact"/>
              <w:jc w:val="center"/>
              <w:rPr>
                <w:rFonts w:hAnsi="Times New Roman" w:cs="Times New Roman"/>
                <w:sz w:val="18"/>
                <w:szCs w:val="18"/>
              </w:rPr>
            </w:pPr>
            <w:r w:rsidRPr="00F931B5">
              <w:rPr>
                <w:rFonts w:hAnsi="Times New Roman"/>
                <w:b/>
                <w:bCs/>
                <w:sz w:val="18"/>
                <w:szCs w:val="18"/>
              </w:rPr>
              <w:t xml:space="preserve"> </w:t>
            </w:r>
            <w:r w:rsidR="00246378" w:rsidRPr="00F931B5">
              <w:rPr>
                <w:rFonts w:hAnsi="Times New Roman"/>
                <w:b/>
                <w:bCs/>
                <w:sz w:val="18"/>
                <w:szCs w:val="18"/>
              </w:rPr>
              <w:t>202</w:t>
            </w:r>
            <w:r w:rsidR="00780DC8" w:rsidRPr="00F931B5">
              <w:rPr>
                <w:rFonts w:hAnsi="Times New Roman"/>
                <w:b/>
                <w:bCs/>
                <w:sz w:val="18"/>
                <w:szCs w:val="18"/>
              </w:rPr>
              <w:t>3</w:t>
            </w:r>
          </w:p>
        </w:tc>
        <w:tc>
          <w:tcPr>
            <w:tcW w:w="360" w:type="dxa"/>
            <w:tcBorders>
              <w:top w:val="single" w:sz="4" w:space="0" w:color="auto"/>
            </w:tcBorders>
          </w:tcPr>
          <w:p w14:paraId="707102FD" w14:textId="77777777" w:rsidR="002656A2" w:rsidRPr="00F931B5" w:rsidRDefault="002656A2" w:rsidP="00A24B51">
            <w:pPr>
              <w:spacing w:line="220" w:lineRule="exact"/>
              <w:jc w:val="center"/>
              <w:rPr>
                <w:rFonts w:hAnsi="Times New Roman" w:cs="Times New Roman"/>
                <w:b/>
                <w:bCs/>
                <w:sz w:val="18"/>
                <w:szCs w:val="18"/>
              </w:rPr>
            </w:pPr>
          </w:p>
        </w:tc>
        <w:tc>
          <w:tcPr>
            <w:tcW w:w="1274" w:type="dxa"/>
            <w:tcBorders>
              <w:top w:val="single" w:sz="4" w:space="0" w:color="auto"/>
              <w:bottom w:val="single" w:sz="4" w:space="0" w:color="auto"/>
            </w:tcBorders>
            <w:vAlign w:val="bottom"/>
          </w:tcPr>
          <w:p w14:paraId="3A8C8ED5" w14:textId="77777777" w:rsidR="002656A2" w:rsidRPr="00F931B5" w:rsidRDefault="00B0260D" w:rsidP="008D3EBD">
            <w:pPr>
              <w:spacing w:line="220" w:lineRule="exact"/>
              <w:jc w:val="center"/>
              <w:rPr>
                <w:rFonts w:hAnsi="Times New Roman" w:cs="Times New Roman"/>
                <w:sz w:val="18"/>
                <w:szCs w:val="18"/>
              </w:rPr>
            </w:pPr>
            <w:r w:rsidRPr="00F931B5">
              <w:rPr>
                <w:rFonts w:hAnsi="Times New Roman"/>
                <w:b/>
                <w:bCs/>
                <w:sz w:val="18"/>
                <w:szCs w:val="18"/>
              </w:rPr>
              <w:t>December 31, 202</w:t>
            </w:r>
            <w:r w:rsidR="00780DC8" w:rsidRPr="00F931B5">
              <w:rPr>
                <w:rFonts w:hAnsi="Times New Roman"/>
                <w:b/>
                <w:bCs/>
                <w:sz w:val="18"/>
                <w:szCs w:val="18"/>
              </w:rPr>
              <w:t>2</w:t>
            </w:r>
          </w:p>
        </w:tc>
      </w:tr>
      <w:tr w:rsidR="002656A2" w:rsidRPr="00F931B5" w14:paraId="4558B631" w14:textId="77777777" w:rsidTr="008D3EBD">
        <w:tc>
          <w:tcPr>
            <w:tcW w:w="5832" w:type="dxa"/>
            <w:vAlign w:val="bottom"/>
          </w:tcPr>
          <w:p w14:paraId="4FF33791" w14:textId="77777777" w:rsidR="002656A2" w:rsidRPr="00F931B5" w:rsidRDefault="002656A2" w:rsidP="00A24B51">
            <w:pPr>
              <w:tabs>
                <w:tab w:val="left" w:pos="900"/>
                <w:tab w:val="left" w:pos="1440"/>
                <w:tab w:val="left" w:pos="1980"/>
              </w:tabs>
              <w:spacing w:line="220" w:lineRule="exact"/>
              <w:ind w:left="180" w:right="-108" w:firstLine="72"/>
              <w:rPr>
                <w:rFonts w:hAnsi="Times New Roman" w:cs="Times New Roman"/>
                <w:sz w:val="20"/>
                <w:szCs w:val="20"/>
              </w:rPr>
            </w:pPr>
            <w:r w:rsidRPr="00F931B5">
              <w:rPr>
                <w:rFonts w:hAnsi="Times New Roman" w:cs="Times New Roman"/>
                <w:sz w:val="20"/>
                <w:szCs w:val="20"/>
              </w:rPr>
              <w:t>Payables under cash accounts</w:t>
            </w:r>
          </w:p>
        </w:tc>
        <w:tc>
          <w:tcPr>
            <w:tcW w:w="1260" w:type="dxa"/>
            <w:tcBorders>
              <w:top w:val="single" w:sz="4" w:space="0" w:color="auto"/>
            </w:tcBorders>
            <w:vAlign w:val="bottom"/>
          </w:tcPr>
          <w:p w14:paraId="40A78879" w14:textId="77777777" w:rsidR="002656A2" w:rsidRPr="00F931B5" w:rsidRDefault="002656A2" w:rsidP="00A24B51">
            <w:pPr>
              <w:tabs>
                <w:tab w:val="decimal" w:pos="1266"/>
              </w:tabs>
              <w:spacing w:line="220" w:lineRule="exact"/>
              <w:ind w:left="-18" w:right="-18"/>
              <w:rPr>
                <w:rFonts w:hAnsi="Times New Roman" w:cs="Times New Roman"/>
                <w:sz w:val="20"/>
                <w:szCs w:val="20"/>
              </w:rPr>
            </w:pPr>
          </w:p>
        </w:tc>
        <w:tc>
          <w:tcPr>
            <w:tcW w:w="360" w:type="dxa"/>
          </w:tcPr>
          <w:p w14:paraId="762B58C7" w14:textId="77777777" w:rsidR="002656A2" w:rsidRPr="00F931B5" w:rsidRDefault="002656A2" w:rsidP="00A24B51">
            <w:pPr>
              <w:spacing w:line="220" w:lineRule="exact"/>
              <w:ind w:left="-18" w:right="-18"/>
              <w:rPr>
                <w:rFonts w:hAnsi="Times New Roman" w:cs="Times New Roman"/>
                <w:sz w:val="20"/>
                <w:szCs w:val="20"/>
              </w:rPr>
            </w:pPr>
          </w:p>
        </w:tc>
        <w:tc>
          <w:tcPr>
            <w:tcW w:w="1274" w:type="dxa"/>
            <w:vAlign w:val="bottom"/>
          </w:tcPr>
          <w:p w14:paraId="77F9CDCA" w14:textId="77777777" w:rsidR="002656A2" w:rsidRPr="00F931B5" w:rsidRDefault="002656A2" w:rsidP="00A24B51">
            <w:pPr>
              <w:spacing w:line="220" w:lineRule="exact"/>
              <w:ind w:left="-18" w:right="-18"/>
              <w:rPr>
                <w:rFonts w:hAnsi="Times New Roman" w:cs="Times New Roman"/>
                <w:sz w:val="20"/>
                <w:szCs w:val="20"/>
              </w:rPr>
            </w:pPr>
          </w:p>
        </w:tc>
      </w:tr>
      <w:tr w:rsidR="00D660D6" w:rsidRPr="00F931B5" w14:paraId="12DEF381" w14:textId="77777777" w:rsidTr="001D1A4A">
        <w:tc>
          <w:tcPr>
            <w:tcW w:w="5832" w:type="dxa"/>
            <w:vAlign w:val="bottom"/>
          </w:tcPr>
          <w:p w14:paraId="775260B8" w14:textId="77777777" w:rsidR="00D660D6" w:rsidRPr="00F931B5" w:rsidRDefault="00D660D6" w:rsidP="00D660D6">
            <w:pPr>
              <w:tabs>
                <w:tab w:val="left" w:pos="900"/>
                <w:tab w:val="left" w:pos="1440"/>
                <w:tab w:val="left" w:pos="1980"/>
              </w:tabs>
              <w:spacing w:line="220" w:lineRule="exact"/>
              <w:ind w:left="252" w:right="-108" w:firstLine="90"/>
              <w:rPr>
                <w:rFonts w:hAnsi="Times New Roman" w:cs="Times New Roman"/>
                <w:sz w:val="20"/>
                <w:szCs w:val="20"/>
                <w:cs/>
              </w:rPr>
            </w:pPr>
            <w:r w:rsidRPr="00F931B5">
              <w:rPr>
                <w:rFonts w:hAnsi="Times New Roman" w:cs="Times New Roman"/>
                <w:sz w:val="20"/>
                <w:szCs w:val="20"/>
              </w:rPr>
              <w:t>-  Equity securities</w:t>
            </w:r>
          </w:p>
        </w:tc>
        <w:tc>
          <w:tcPr>
            <w:tcW w:w="1260" w:type="dxa"/>
            <w:vAlign w:val="bottom"/>
          </w:tcPr>
          <w:p w14:paraId="2E557AC4" w14:textId="77777777" w:rsidR="00D660D6" w:rsidRPr="00F931B5" w:rsidRDefault="00D660D6" w:rsidP="00D660D6">
            <w:pPr>
              <w:spacing w:line="220" w:lineRule="exact"/>
              <w:ind w:right="207"/>
              <w:jc w:val="right"/>
              <w:rPr>
                <w:rFonts w:hAnsi="Times New Roman"/>
                <w:sz w:val="20"/>
                <w:szCs w:val="20"/>
              </w:rPr>
            </w:pPr>
            <w:r w:rsidRPr="00F931B5">
              <w:rPr>
                <w:rFonts w:hAnsi="Times New Roman"/>
                <w:sz w:val="20"/>
                <w:szCs w:val="20"/>
              </w:rPr>
              <w:t>2,082,552</w:t>
            </w:r>
          </w:p>
        </w:tc>
        <w:tc>
          <w:tcPr>
            <w:tcW w:w="360" w:type="dxa"/>
          </w:tcPr>
          <w:p w14:paraId="205377DD" w14:textId="77777777" w:rsidR="00D660D6" w:rsidRPr="00F931B5" w:rsidRDefault="00D660D6" w:rsidP="00D660D6">
            <w:pPr>
              <w:tabs>
                <w:tab w:val="decimal" w:pos="1005"/>
              </w:tabs>
              <w:spacing w:line="220" w:lineRule="exact"/>
              <w:rPr>
                <w:rFonts w:hAnsi="Times New Roman" w:cs="Times New Roman"/>
                <w:sz w:val="20"/>
                <w:szCs w:val="20"/>
              </w:rPr>
            </w:pPr>
          </w:p>
        </w:tc>
        <w:tc>
          <w:tcPr>
            <w:tcW w:w="1274" w:type="dxa"/>
            <w:vAlign w:val="bottom"/>
          </w:tcPr>
          <w:p w14:paraId="3D2A17C7" w14:textId="77777777" w:rsidR="00D660D6" w:rsidRPr="00F931B5" w:rsidRDefault="00D660D6" w:rsidP="00D660D6">
            <w:pPr>
              <w:spacing w:line="220" w:lineRule="exact"/>
              <w:ind w:right="207"/>
              <w:jc w:val="right"/>
              <w:rPr>
                <w:rFonts w:hAnsi="Times New Roman" w:cs="Times New Roman"/>
                <w:sz w:val="20"/>
                <w:szCs w:val="20"/>
              </w:rPr>
            </w:pPr>
            <w:r w:rsidRPr="00F931B5">
              <w:rPr>
                <w:rFonts w:hAnsi="Times New Roman"/>
                <w:sz w:val="20"/>
                <w:szCs w:val="20"/>
              </w:rPr>
              <w:t>2,808,369</w:t>
            </w:r>
          </w:p>
        </w:tc>
      </w:tr>
      <w:tr w:rsidR="00D660D6" w:rsidRPr="00F931B5" w14:paraId="018BCDBD" w14:textId="77777777" w:rsidTr="001D1A4A">
        <w:tc>
          <w:tcPr>
            <w:tcW w:w="5832" w:type="dxa"/>
            <w:vAlign w:val="bottom"/>
          </w:tcPr>
          <w:p w14:paraId="0E3056E9" w14:textId="77777777" w:rsidR="00D660D6" w:rsidRPr="00F931B5" w:rsidRDefault="00D660D6" w:rsidP="00D660D6">
            <w:pPr>
              <w:tabs>
                <w:tab w:val="left" w:pos="900"/>
                <w:tab w:val="left" w:pos="1440"/>
                <w:tab w:val="left" w:pos="1980"/>
              </w:tabs>
              <w:spacing w:line="220" w:lineRule="exact"/>
              <w:ind w:left="252" w:right="-108" w:firstLine="90"/>
              <w:rPr>
                <w:rFonts w:hAnsi="Times New Roman" w:cs="Times New Roman"/>
                <w:sz w:val="20"/>
                <w:szCs w:val="20"/>
              </w:rPr>
            </w:pPr>
            <w:r w:rsidRPr="00F931B5">
              <w:rPr>
                <w:rFonts w:hAnsi="Times New Roman" w:cs="Times New Roman"/>
                <w:sz w:val="20"/>
                <w:szCs w:val="20"/>
              </w:rPr>
              <w:t>-  Debt securities and derivatives</w:t>
            </w:r>
          </w:p>
        </w:tc>
        <w:tc>
          <w:tcPr>
            <w:tcW w:w="1260" w:type="dxa"/>
            <w:vAlign w:val="bottom"/>
          </w:tcPr>
          <w:p w14:paraId="6F82E136" w14:textId="77777777" w:rsidR="00D660D6" w:rsidRPr="00F931B5" w:rsidRDefault="00391773" w:rsidP="00D660D6">
            <w:pPr>
              <w:spacing w:line="220" w:lineRule="exact"/>
              <w:ind w:right="207"/>
              <w:jc w:val="right"/>
              <w:rPr>
                <w:rFonts w:hAnsi="Times New Roman"/>
                <w:sz w:val="20"/>
                <w:szCs w:val="20"/>
                <w:cs/>
              </w:rPr>
            </w:pPr>
            <w:r w:rsidRPr="00F931B5">
              <w:rPr>
                <w:rFonts w:hAnsi="Times New Roman"/>
                <w:sz w:val="20"/>
                <w:szCs w:val="20"/>
              </w:rPr>
              <w:t>1,285,699</w:t>
            </w:r>
          </w:p>
        </w:tc>
        <w:tc>
          <w:tcPr>
            <w:tcW w:w="360" w:type="dxa"/>
          </w:tcPr>
          <w:p w14:paraId="0B06DA25" w14:textId="77777777" w:rsidR="00D660D6" w:rsidRPr="00F931B5" w:rsidRDefault="00D660D6" w:rsidP="00D660D6">
            <w:pPr>
              <w:tabs>
                <w:tab w:val="decimal" w:pos="1005"/>
              </w:tabs>
              <w:spacing w:line="220" w:lineRule="exact"/>
              <w:rPr>
                <w:rFonts w:hAnsi="Times New Roman" w:cs="Times New Roman"/>
                <w:sz w:val="20"/>
                <w:szCs w:val="20"/>
              </w:rPr>
            </w:pPr>
          </w:p>
        </w:tc>
        <w:tc>
          <w:tcPr>
            <w:tcW w:w="1274" w:type="dxa"/>
            <w:vAlign w:val="bottom"/>
          </w:tcPr>
          <w:p w14:paraId="20EB64EE" w14:textId="77777777" w:rsidR="00D660D6" w:rsidRPr="00F931B5" w:rsidRDefault="00D660D6" w:rsidP="00D660D6">
            <w:pPr>
              <w:spacing w:line="220" w:lineRule="exact"/>
              <w:ind w:right="207"/>
              <w:jc w:val="right"/>
              <w:rPr>
                <w:rFonts w:hAnsi="Times New Roman" w:cs="Times New Roman"/>
                <w:sz w:val="20"/>
                <w:szCs w:val="20"/>
                <w:cs/>
              </w:rPr>
            </w:pPr>
            <w:r w:rsidRPr="00F931B5">
              <w:rPr>
                <w:rFonts w:hAnsi="Times New Roman"/>
                <w:sz w:val="20"/>
                <w:szCs w:val="20"/>
              </w:rPr>
              <w:t>232,801</w:t>
            </w:r>
          </w:p>
        </w:tc>
      </w:tr>
      <w:tr w:rsidR="00D660D6" w:rsidRPr="00F931B5" w14:paraId="060D7985" w14:textId="77777777" w:rsidTr="001D1A4A">
        <w:tc>
          <w:tcPr>
            <w:tcW w:w="5832" w:type="dxa"/>
            <w:vAlign w:val="bottom"/>
          </w:tcPr>
          <w:p w14:paraId="6B6085E1" w14:textId="77777777" w:rsidR="00D660D6" w:rsidRPr="00F931B5" w:rsidRDefault="00D660D6" w:rsidP="00D660D6">
            <w:pPr>
              <w:spacing w:line="220" w:lineRule="exact"/>
              <w:ind w:left="342" w:hanging="90"/>
              <w:jc w:val="both"/>
              <w:rPr>
                <w:rFonts w:hAnsi="Times New Roman" w:cs="Times New Roman"/>
                <w:sz w:val="20"/>
                <w:szCs w:val="20"/>
              </w:rPr>
            </w:pPr>
            <w:r w:rsidRPr="00F931B5">
              <w:rPr>
                <w:rFonts w:hAnsi="Times New Roman" w:cs="Times New Roman"/>
                <w:sz w:val="20"/>
                <w:szCs w:val="20"/>
              </w:rPr>
              <w:t>Payables under securities borrowing and lending business</w:t>
            </w:r>
          </w:p>
        </w:tc>
        <w:tc>
          <w:tcPr>
            <w:tcW w:w="1260" w:type="dxa"/>
            <w:vAlign w:val="bottom"/>
          </w:tcPr>
          <w:p w14:paraId="70FCE7BF" w14:textId="77777777" w:rsidR="00D660D6" w:rsidRPr="00F931B5" w:rsidRDefault="00D660D6" w:rsidP="00D660D6">
            <w:pPr>
              <w:spacing w:line="220" w:lineRule="exact"/>
              <w:ind w:right="207"/>
              <w:jc w:val="right"/>
              <w:rPr>
                <w:rFonts w:hAnsi="Times New Roman"/>
                <w:sz w:val="20"/>
                <w:szCs w:val="20"/>
                <w:cs/>
              </w:rPr>
            </w:pPr>
          </w:p>
        </w:tc>
        <w:tc>
          <w:tcPr>
            <w:tcW w:w="360" w:type="dxa"/>
          </w:tcPr>
          <w:p w14:paraId="31537C0E" w14:textId="77777777" w:rsidR="00D660D6" w:rsidRPr="00F931B5" w:rsidRDefault="00D660D6" w:rsidP="00D660D6">
            <w:pPr>
              <w:tabs>
                <w:tab w:val="decimal" w:pos="1005"/>
              </w:tabs>
              <w:spacing w:line="220" w:lineRule="exact"/>
              <w:rPr>
                <w:rFonts w:hAnsi="Times New Roman" w:cs="Times New Roman"/>
                <w:sz w:val="20"/>
                <w:szCs w:val="20"/>
                <w:cs/>
              </w:rPr>
            </w:pPr>
          </w:p>
        </w:tc>
        <w:tc>
          <w:tcPr>
            <w:tcW w:w="1274" w:type="dxa"/>
            <w:vAlign w:val="bottom"/>
          </w:tcPr>
          <w:p w14:paraId="6ACAEDB0" w14:textId="77777777" w:rsidR="00D660D6" w:rsidRPr="00F931B5" w:rsidRDefault="00D660D6" w:rsidP="00D660D6">
            <w:pPr>
              <w:spacing w:line="220" w:lineRule="exact"/>
              <w:ind w:right="207"/>
              <w:jc w:val="right"/>
              <w:rPr>
                <w:rFonts w:hAnsi="Times New Roman" w:cs="Times New Roman"/>
                <w:sz w:val="20"/>
                <w:szCs w:val="20"/>
                <w:cs/>
              </w:rPr>
            </w:pPr>
          </w:p>
        </w:tc>
      </w:tr>
      <w:tr w:rsidR="00D660D6" w:rsidRPr="00F931B5" w14:paraId="4142D9DD" w14:textId="77777777" w:rsidTr="001D1A4A">
        <w:tc>
          <w:tcPr>
            <w:tcW w:w="5832" w:type="dxa"/>
            <w:vAlign w:val="bottom"/>
          </w:tcPr>
          <w:p w14:paraId="4DFB8B1A" w14:textId="77777777" w:rsidR="00D660D6" w:rsidRPr="00F931B5" w:rsidRDefault="00D660D6" w:rsidP="00D660D6">
            <w:pPr>
              <w:tabs>
                <w:tab w:val="left" w:pos="900"/>
                <w:tab w:val="left" w:pos="1440"/>
                <w:tab w:val="left" w:pos="1980"/>
              </w:tabs>
              <w:spacing w:line="220" w:lineRule="exact"/>
              <w:ind w:left="252" w:right="-108" w:firstLine="90"/>
              <w:rPr>
                <w:rFonts w:hAnsi="Times New Roman" w:cs="Times New Roman"/>
                <w:sz w:val="20"/>
                <w:szCs w:val="20"/>
              </w:rPr>
            </w:pPr>
            <w:r w:rsidRPr="00F931B5">
              <w:rPr>
                <w:rFonts w:hAnsi="Times New Roman" w:cs="Times New Roman"/>
                <w:sz w:val="20"/>
                <w:szCs w:val="20"/>
              </w:rPr>
              <w:t>-  Securities borrowing payables</w:t>
            </w:r>
          </w:p>
        </w:tc>
        <w:tc>
          <w:tcPr>
            <w:tcW w:w="1260" w:type="dxa"/>
            <w:vAlign w:val="bottom"/>
          </w:tcPr>
          <w:p w14:paraId="46144F98" w14:textId="77777777" w:rsidR="00D660D6" w:rsidRPr="00F931B5" w:rsidRDefault="00D660D6" w:rsidP="00D660D6">
            <w:pPr>
              <w:spacing w:line="220" w:lineRule="exact"/>
              <w:ind w:right="207"/>
              <w:jc w:val="right"/>
              <w:rPr>
                <w:rFonts w:hAnsi="Times New Roman"/>
                <w:sz w:val="20"/>
                <w:szCs w:val="20"/>
              </w:rPr>
            </w:pPr>
            <w:r w:rsidRPr="00F931B5">
              <w:rPr>
                <w:rFonts w:hAnsi="Times New Roman"/>
                <w:sz w:val="20"/>
                <w:szCs w:val="20"/>
              </w:rPr>
              <w:t>351,943</w:t>
            </w:r>
          </w:p>
        </w:tc>
        <w:tc>
          <w:tcPr>
            <w:tcW w:w="360" w:type="dxa"/>
          </w:tcPr>
          <w:p w14:paraId="143E4A52" w14:textId="77777777" w:rsidR="00D660D6" w:rsidRPr="00F931B5" w:rsidRDefault="00D660D6" w:rsidP="00D660D6">
            <w:pPr>
              <w:tabs>
                <w:tab w:val="decimal" w:pos="1005"/>
              </w:tabs>
              <w:spacing w:line="220" w:lineRule="exact"/>
              <w:rPr>
                <w:rFonts w:hAnsi="Times New Roman" w:cs="Times New Roman"/>
                <w:sz w:val="20"/>
                <w:szCs w:val="20"/>
              </w:rPr>
            </w:pPr>
          </w:p>
        </w:tc>
        <w:tc>
          <w:tcPr>
            <w:tcW w:w="1274" w:type="dxa"/>
            <w:vAlign w:val="bottom"/>
          </w:tcPr>
          <w:p w14:paraId="34B5E5EF" w14:textId="77777777" w:rsidR="00D660D6" w:rsidRPr="00F931B5" w:rsidRDefault="00D660D6" w:rsidP="00D660D6">
            <w:pPr>
              <w:spacing w:line="220" w:lineRule="exact"/>
              <w:ind w:right="207"/>
              <w:jc w:val="right"/>
              <w:rPr>
                <w:rFonts w:hAnsi="Times New Roman" w:cs="Times New Roman"/>
                <w:sz w:val="20"/>
                <w:szCs w:val="20"/>
              </w:rPr>
            </w:pPr>
            <w:r w:rsidRPr="00F931B5">
              <w:rPr>
                <w:rFonts w:hAnsi="Times New Roman"/>
                <w:sz w:val="20"/>
                <w:szCs w:val="20"/>
              </w:rPr>
              <w:t>841,197</w:t>
            </w:r>
          </w:p>
        </w:tc>
      </w:tr>
      <w:tr w:rsidR="00D660D6" w:rsidRPr="00F931B5" w14:paraId="0F87E3A3" w14:textId="77777777" w:rsidTr="001D1A4A">
        <w:tc>
          <w:tcPr>
            <w:tcW w:w="5832" w:type="dxa"/>
            <w:vAlign w:val="center"/>
          </w:tcPr>
          <w:p w14:paraId="3CACDD89" w14:textId="77777777" w:rsidR="00D660D6" w:rsidRPr="00F931B5" w:rsidRDefault="00D660D6" w:rsidP="00D660D6">
            <w:pPr>
              <w:tabs>
                <w:tab w:val="left" w:pos="900"/>
                <w:tab w:val="left" w:pos="1440"/>
                <w:tab w:val="left" w:pos="1980"/>
              </w:tabs>
              <w:spacing w:line="220" w:lineRule="exact"/>
              <w:ind w:left="252" w:right="-108" w:firstLine="90"/>
              <w:rPr>
                <w:rFonts w:hAnsi="Times New Roman" w:cs="Times New Roman"/>
                <w:sz w:val="20"/>
                <w:szCs w:val="20"/>
              </w:rPr>
            </w:pPr>
            <w:r w:rsidRPr="00F931B5">
              <w:rPr>
                <w:rFonts w:hAnsi="Times New Roman" w:cs="Times New Roman"/>
                <w:sz w:val="20"/>
                <w:szCs w:val="20"/>
              </w:rPr>
              <w:t>-  Guarantee deposit payables</w:t>
            </w:r>
          </w:p>
        </w:tc>
        <w:tc>
          <w:tcPr>
            <w:tcW w:w="1260" w:type="dxa"/>
            <w:tcBorders>
              <w:bottom w:val="single" w:sz="4" w:space="0" w:color="auto"/>
            </w:tcBorders>
            <w:vAlign w:val="bottom"/>
          </w:tcPr>
          <w:p w14:paraId="4EBB99F9" w14:textId="77777777" w:rsidR="00D660D6" w:rsidRPr="00F931B5" w:rsidRDefault="00D660D6" w:rsidP="00D660D6">
            <w:pPr>
              <w:spacing w:line="220" w:lineRule="exact"/>
              <w:ind w:right="207"/>
              <w:jc w:val="right"/>
              <w:rPr>
                <w:rFonts w:hAnsi="Times New Roman"/>
                <w:sz w:val="20"/>
                <w:szCs w:val="20"/>
              </w:rPr>
            </w:pPr>
            <w:r w:rsidRPr="00F931B5">
              <w:rPr>
                <w:rFonts w:hAnsi="Times New Roman"/>
                <w:sz w:val="20"/>
                <w:szCs w:val="20"/>
              </w:rPr>
              <w:t>23,320</w:t>
            </w:r>
          </w:p>
        </w:tc>
        <w:tc>
          <w:tcPr>
            <w:tcW w:w="360" w:type="dxa"/>
          </w:tcPr>
          <w:p w14:paraId="0E0ED10F" w14:textId="77777777" w:rsidR="00D660D6" w:rsidRPr="00F931B5" w:rsidRDefault="00D660D6" w:rsidP="00D660D6">
            <w:pPr>
              <w:tabs>
                <w:tab w:val="decimal" w:pos="1005"/>
              </w:tabs>
              <w:spacing w:line="220" w:lineRule="exact"/>
              <w:rPr>
                <w:rFonts w:hAnsi="Times New Roman" w:cs="Times New Roman"/>
                <w:sz w:val="20"/>
                <w:szCs w:val="20"/>
              </w:rPr>
            </w:pPr>
          </w:p>
        </w:tc>
        <w:tc>
          <w:tcPr>
            <w:tcW w:w="1274" w:type="dxa"/>
            <w:tcBorders>
              <w:bottom w:val="single" w:sz="4" w:space="0" w:color="auto"/>
            </w:tcBorders>
            <w:vAlign w:val="bottom"/>
          </w:tcPr>
          <w:p w14:paraId="6976D9A1" w14:textId="77777777" w:rsidR="00D660D6" w:rsidRPr="00F931B5" w:rsidRDefault="00D660D6" w:rsidP="00D660D6">
            <w:pPr>
              <w:spacing w:line="220" w:lineRule="exact"/>
              <w:ind w:right="207"/>
              <w:jc w:val="right"/>
              <w:rPr>
                <w:rFonts w:hAnsi="Times New Roman" w:cs="Times New Roman"/>
                <w:sz w:val="20"/>
                <w:szCs w:val="20"/>
              </w:rPr>
            </w:pPr>
            <w:r w:rsidRPr="00F931B5">
              <w:rPr>
                <w:rFonts w:hAnsi="Times New Roman"/>
                <w:sz w:val="20"/>
                <w:szCs w:val="20"/>
              </w:rPr>
              <w:t>274,439</w:t>
            </w:r>
          </w:p>
        </w:tc>
      </w:tr>
      <w:tr w:rsidR="00D660D6" w:rsidRPr="00F931B5" w14:paraId="5DB1696A" w14:textId="77777777" w:rsidTr="001D1A4A">
        <w:tc>
          <w:tcPr>
            <w:tcW w:w="5832" w:type="dxa"/>
            <w:vAlign w:val="center"/>
          </w:tcPr>
          <w:p w14:paraId="6B349823" w14:textId="77777777" w:rsidR="00D660D6" w:rsidRPr="00F931B5" w:rsidRDefault="00D660D6" w:rsidP="00D660D6">
            <w:pPr>
              <w:spacing w:line="220" w:lineRule="exact"/>
              <w:ind w:left="342" w:hanging="90"/>
              <w:jc w:val="both"/>
              <w:rPr>
                <w:rFonts w:hAnsi="Times New Roman" w:cs="Times New Roman"/>
                <w:sz w:val="20"/>
                <w:szCs w:val="20"/>
              </w:rPr>
            </w:pPr>
            <w:r w:rsidRPr="00F931B5">
              <w:rPr>
                <w:rFonts w:hAnsi="Times New Roman" w:cs="Times New Roman"/>
                <w:sz w:val="20"/>
                <w:szCs w:val="20"/>
              </w:rPr>
              <w:t>Total Securities business payables and Derivatives business payables</w:t>
            </w:r>
          </w:p>
        </w:tc>
        <w:tc>
          <w:tcPr>
            <w:tcW w:w="1260" w:type="dxa"/>
            <w:tcBorders>
              <w:top w:val="single" w:sz="4" w:space="0" w:color="auto"/>
              <w:bottom w:val="double" w:sz="4" w:space="0" w:color="auto"/>
            </w:tcBorders>
            <w:vAlign w:val="bottom"/>
          </w:tcPr>
          <w:p w14:paraId="5BBD7232" w14:textId="77777777" w:rsidR="00D660D6" w:rsidRPr="00F931B5" w:rsidRDefault="00391773" w:rsidP="00D660D6">
            <w:pPr>
              <w:spacing w:line="220" w:lineRule="exact"/>
              <w:ind w:right="207"/>
              <w:jc w:val="right"/>
              <w:rPr>
                <w:rFonts w:hAnsi="Times New Roman"/>
                <w:sz w:val="20"/>
                <w:szCs w:val="20"/>
              </w:rPr>
            </w:pPr>
            <w:r w:rsidRPr="00F931B5">
              <w:rPr>
                <w:rFonts w:hAnsi="Times New Roman"/>
                <w:sz w:val="20"/>
                <w:szCs w:val="20"/>
              </w:rPr>
              <w:t>3,743,514</w:t>
            </w:r>
          </w:p>
        </w:tc>
        <w:tc>
          <w:tcPr>
            <w:tcW w:w="360" w:type="dxa"/>
          </w:tcPr>
          <w:p w14:paraId="0DD2CF32" w14:textId="77777777" w:rsidR="00D660D6" w:rsidRPr="00F931B5" w:rsidRDefault="00D660D6" w:rsidP="00D660D6">
            <w:pPr>
              <w:tabs>
                <w:tab w:val="decimal" w:pos="1005"/>
              </w:tabs>
              <w:spacing w:line="220" w:lineRule="exact"/>
              <w:rPr>
                <w:rFonts w:hAnsi="Times New Roman" w:cs="Times New Roman"/>
                <w:sz w:val="20"/>
                <w:szCs w:val="20"/>
              </w:rPr>
            </w:pPr>
          </w:p>
        </w:tc>
        <w:tc>
          <w:tcPr>
            <w:tcW w:w="1274" w:type="dxa"/>
            <w:tcBorders>
              <w:top w:val="single" w:sz="4" w:space="0" w:color="auto"/>
              <w:bottom w:val="double" w:sz="4" w:space="0" w:color="auto"/>
            </w:tcBorders>
            <w:vAlign w:val="bottom"/>
          </w:tcPr>
          <w:p w14:paraId="6B635B45" w14:textId="77777777" w:rsidR="00D660D6" w:rsidRPr="00F931B5" w:rsidRDefault="00D660D6" w:rsidP="00D660D6">
            <w:pPr>
              <w:spacing w:line="220" w:lineRule="exact"/>
              <w:ind w:right="207"/>
              <w:jc w:val="right"/>
              <w:rPr>
                <w:rFonts w:hAnsi="Times New Roman" w:cs="Times New Roman"/>
                <w:sz w:val="20"/>
                <w:szCs w:val="20"/>
                <w:cs/>
              </w:rPr>
            </w:pPr>
            <w:r w:rsidRPr="00F931B5">
              <w:rPr>
                <w:rFonts w:hAnsi="Times New Roman"/>
                <w:sz w:val="20"/>
                <w:szCs w:val="20"/>
              </w:rPr>
              <w:t>4,156,806</w:t>
            </w:r>
          </w:p>
        </w:tc>
      </w:tr>
    </w:tbl>
    <w:p w14:paraId="7A25F161" w14:textId="77777777" w:rsidR="002656A2" w:rsidRPr="00F931B5" w:rsidRDefault="002656A2" w:rsidP="004B2C26">
      <w:pPr>
        <w:pStyle w:val="KGI1"/>
        <w:numPr>
          <w:ilvl w:val="0"/>
          <w:numId w:val="5"/>
        </w:numPr>
        <w:spacing w:before="480"/>
        <w:ind w:left="547" w:hanging="547"/>
        <w:jc w:val="thaiDistribute"/>
        <w:rPr>
          <w:sz w:val="18"/>
          <w:szCs w:val="18"/>
        </w:rPr>
      </w:pPr>
      <w:bookmarkStart w:id="355" w:name="_Toc481964532"/>
      <w:bookmarkStart w:id="356" w:name="_Toc44676041"/>
      <w:bookmarkStart w:id="357" w:name="_Toc158372666"/>
      <w:bookmarkStart w:id="358" w:name="_Toc380757300"/>
      <w:bookmarkStart w:id="359" w:name="_Toc386797293"/>
      <w:r w:rsidRPr="00F931B5">
        <w:rPr>
          <w:sz w:val="18"/>
          <w:szCs w:val="18"/>
        </w:rPr>
        <w:t>DEBTS  ISSUED  AND</w:t>
      </w:r>
      <w:r w:rsidR="0003512D" w:rsidRPr="00F931B5">
        <w:rPr>
          <w:sz w:val="18"/>
          <w:szCs w:val="18"/>
          <w:lang w:val="en-US"/>
        </w:rPr>
        <w:t xml:space="preserve">  OTHER  </w:t>
      </w:r>
      <w:r w:rsidRPr="00F931B5">
        <w:rPr>
          <w:sz w:val="18"/>
          <w:szCs w:val="18"/>
        </w:rPr>
        <w:t>BORROWINGS</w:t>
      </w:r>
      <w:bookmarkEnd w:id="355"/>
      <w:bookmarkEnd w:id="356"/>
      <w:bookmarkEnd w:id="357"/>
    </w:p>
    <w:p w14:paraId="1CAA0955" w14:textId="77777777" w:rsidR="002656A2" w:rsidRPr="00F931B5" w:rsidRDefault="002656A2" w:rsidP="009559A9">
      <w:pPr>
        <w:ind w:left="547" w:right="-43"/>
        <w:jc w:val="thaiDistribute"/>
        <w:rPr>
          <w:rFonts w:hAnsi="Times New Roman" w:cs="Times New Roman"/>
          <w:sz w:val="20"/>
          <w:szCs w:val="20"/>
        </w:rPr>
      </w:pPr>
      <w:r w:rsidRPr="00F931B5">
        <w:rPr>
          <w:rFonts w:hAnsi="Times New Roman" w:cs="Times New Roman"/>
          <w:sz w:val="20"/>
          <w:szCs w:val="20"/>
        </w:rPr>
        <w:t xml:space="preserve">Debts issued and </w:t>
      </w:r>
      <w:r w:rsidR="0003512D" w:rsidRPr="00F931B5">
        <w:rPr>
          <w:rFonts w:hAnsi="Times New Roman" w:cs="Times New Roman"/>
          <w:sz w:val="20"/>
          <w:szCs w:val="20"/>
        </w:rPr>
        <w:t xml:space="preserve">other </w:t>
      </w:r>
      <w:r w:rsidRPr="00F931B5">
        <w:rPr>
          <w:rFonts w:hAnsi="Times New Roman" w:cs="Times New Roman"/>
          <w:sz w:val="20"/>
          <w:szCs w:val="20"/>
        </w:rPr>
        <w:t xml:space="preserve">borrowings </w:t>
      </w:r>
      <w:r w:rsidR="00855634" w:rsidRPr="00F931B5">
        <w:rPr>
          <w:rFonts w:hAnsi="Times New Roman" w:cs="Times New Roman"/>
          <w:sz w:val="20"/>
          <w:szCs w:val="20"/>
        </w:rPr>
        <w:t xml:space="preserve">as at </w:t>
      </w:r>
      <w:r w:rsidR="003D7427" w:rsidRPr="00F931B5">
        <w:rPr>
          <w:rFonts w:hAnsi="Times New Roman" w:cs="Times New Roman"/>
          <w:sz w:val="20"/>
          <w:szCs w:val="20"/>
        </w:rPr>
        <w:t>December 31,</w:t>
      </w:r>
      <w:r w:rsidR="00B0260D" w:rsidRPr="00F931B5">
        <w:rPr>
          <w:rFonts w:hAnsi="Times New Roman" w:cs="Times New Roman"/>
          <w:sz w:val="20"/>
          <w:szCs w:val="20"/>
        </w:rPr>
        <w:t xml:space="preserve"> 2023</w:t>
      </w:r>
      <w:r w:rsidR="00855634" w:rsidRPr="00F931B5">
        <w:rPr>
          <w:rFonts w:hAnsi="Times New Roman" w:cs="Times New Roman"/>
          <w:sz w:val="20"/>
          <w:szCs w:val="20"/>
        </w:rPr>
        <w:t xml:space="preserve"> and </w:t>
      </w:r>
      <w:r w:rsidR="00B0260D" w:rsidRPr="00F931B5">
        <w:rPr>
          <w:rFonts w:hAnsi="Times New Roman" w:cs="Times New Roman"/>
          <w:sz w:val="20"/>
          <w:szCs w:val="20"/>
        </w:rPr>
        <w:t>2022</w:t>
      </w:r>
      <w:r w:rsidRPr="00F931B5">
        <w:rPr>
          <w:rFonts w:hAnsi="Times New Roman" w:cs="Times New Roman"/>
          <w:sz w:val="20"/>
          <w:szCs w:val="20"/>
        </w:rPr>
        <w:t>, were all domestic borrowings in Baht currency, which were classified as follows:</w:t>
      </w:r>
    </w:p>
    <w:p w14:paraId="4234B55B" w14:textId="77777777" w:rsidR="00305457" w:rsidRPr="00F931B5" w:rsidRDefault="00305457" w:rsidP="00305457">
      <w:pPr>
        <w:spacing w:line="240" w:lineRule="exact"/>
        <w:ind w:right="-16"/>
        <w:jc w:val="right"/>
        <w:rPr>
          <w:rFonts w:hAnsi="Times New Roman" w:cs="Times New Roman"/>
          <w:b/>
          <w:bCs/>
          <w:sz w:val="18"/>
          <w:szCs w:val="18"/>
        </w:rPr>
      </w:pPr>
      <w:r w:rsidRPr="00F931B5">
        <w:rPr>
          <w:rFonts w:hAnsi="Times New Roman" w:cs="Times New Roman"/>
          <w:b/>
          <w:bCs/>
          <w:sz w:val="18"/>
          <w:szCs w:val="18"/>
        </w:rPr>
        <w:t xml:space="preserve">Unit : Thousand Baht </w:t>
      </w:r>
    </w:p>
    <w:tbl>
      <w:tblPr>
        <w:tblW w:w="8678" w:type="dxa"/>
        <w:tblInd w:w="558" w:type="dxa"/>
        <w:tblLayout w:type="fixed"/>
        <w:tblCellMar>
          <w:left w:w="0" w:type="dxa"/>
          <w:right w:w="0" w:type="dxa"/>
        </w:tblCellMar>
        <w:tblLook w:val="0000" w:firstRow="0" w:lastRow="0" w:firstColumn="0" w:lastColumn="0" w:noHBand="0" w:noVBand="0"/>
      </w:tblPr>
      <w:tblGrid>
        <w:gridCol w:w="3042"/>
        <w:gridCol w:w="1476"/>
        <w:gridCol w:w="90"/>
        <w:gridCol w:w="1350"/>
        <w:gridCol w:w="90"/>
        <w:gridCol w:w="1350"/>
        <w:gridCol w:w="90"/>
        <w:gridCol w:w="1190"/>
      </w:tblGrid>
      <w:tr w:rsidR="00305457" w:rsidRPr="00F931B5" w14:paraId="0CE4DE75" w14:textId="77777777" w:rsidTr="00D00F5B">
        <w:trPr>
          <w:cantSplit/>
        </w:trPr>
        <w:tc>
          <w:tcPr>
            <w:tcW w:w="3042" w:type="dxa"/>
            <w:vAlign w:val="center"/>
          </w:tcPr>
          <w:p w14:paraId="7B1E35BA" w14:textId="77777777" w:rsidR="00305457" w:rsidRPr="00F931B5" w:rsidRDefault="00305457" w:rsidP="009A0950">
            <w:pPr>
              <w:jc w:val="center"/>
              <w:rPr>
                <w:rFonts w:eastAsia="Arial Unicode MS" w:hAnsi="Times New Roman" w:cs="Times New Roman"/>
                <w:color w:val="000000"/>
                <w:sz w:val="16"/>
                <w:szCs w:val="16"/>
              </w:rPr>
            </w:pPr>
          </w:p>
        </w:tc>
        <w:tc>
          <w:tcPr>
            <w:tcW w:w="5636" w:type="dxa"/>
            <w:gridSpan w:val="7"/>
            <w:tcBorders>
              <w:bottom w:val="single" w:sz="4" w:space="0" w:color="auto"/>
            </w:tcBorders>
            <w:vAlign w:val="center"/>
          </w:tcPr>
          <w:p w14:paraId="51002053" w14:textId="77777777" w:rsidR="00305457" w:rsidRPr="00F931B5" w:rsidRDefault="00305457" w:rsidP="009A0950">
            <w:pPr>
              <w:jc w:val="center"/>
              <w:rPr>
                <w:rFonts w:eastAsia="Arial Unicode MS" w:hAnsi="Times New Roman" w:cs="Times New Roman"/>
                <w:b/>
                <w:bCs/>
                <w:color w:val="000000"/>
                <w:sz w:val="14"/>
                <w:szCs w:val="14"/>
              </w:rPr>
            </w:pPr>
            <w:r w:rsidRPr="00F931B5">
              <w:rPr>
                <w:rFonts w:eastAsia="Arial Unicode MS" w:hAnsi="Times New Roman" w:cs="Times New Roman"/>
                <w:b/>
                <w:bCs/>
                <w:color w:val="000000"/>
                <w:sz w:val="14"/>
                <w:szCs w:val="14"/>
              </w:rPr>
              <w:t>CONSOLIDATED  AND  SEPARATE  FINANCIAL  STATEMENTS</w:t>
            </w:r>
          </w:p>
        </w:tc>
      </w:tr>
      <w:tr w:rsidR="00305457" w:rsidRPr="00F931B5" w14:paraId="35E5FE56" w14:textId="77777777" w:rsidTr="00D00F5B">
        <w:trPr>
          <w:cantSplit/>
        </w:trPr>
        <w:tc>
          <w:tcPr>
            <w:tcW w:w="3042" w:type="dxa"/>
            <w:vAlign w:val="center"/>
          </w:tcPr>
          <w:p w14:paraId="4336DADD" w14:textId="77777777" w:rsidR="00305457" w:rsidRPr="00F931B5" w:rsidRDefault="00305457" w:rsidP="009A0950">
            <w:pPr>
              <w:jc w:val="center"/>
              <w:rPr>
                <w:rFonts w:eastAsia="Arial Unicode MS" w:hAnsi="Times New Roman" w:cs="Times New Roman"/>
                <w:color w:val="000000"/>
                <w:sz w:val="18"/>
                <w:szCs w:val="18"/>
              </w:rPr>
            </w:pPr>
          </w:p>
        </w:tc>
        <w:tc>
          <w:tcPr>
            <w:tcW w:w="5636" w:type="dxa"/>
            <w:gridSpan w:val="7"/>
            <w:tcBorders>
              <w:top w:val="single" w:sz="4" w:space="0" w:color="auto"/>
              <w:bottom w:val="single" w:sz="4" w:space="0" w:color="auto"/>
            </w:tcBorders>
            <w:vAlign w:val="center"/>
          </w:tcPr>
          <w:p w14:paraId="2A771825" w14:textId="77777777" w:rsidR="00305457" w:rsidRPr="00F931B5" w:rsidRDefault="003D7427" w:rsidP="009A0950">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December 31,</w:t>
            </w:r>
            <w:r w:rsidR="00B0260D" w:rsidRPr="00F931B5">
              <w:rPr>
                <w:rFonts w:eastAsia="Arial Unicode MS" w:hAnsi="Times New Roman" w:cs="Times New Roman"/>
                <w:b/>
                <w:bCs/>
                <w:color w:val="000000"/>
                <w:sz w:val="18"/>
                <w:szCs w:val="18"/>
              </w:rPr>
              <w:t xml:space="preserve"> 2023</w:t>
            </w:r>
          </w:p>
        </w:tc>
      </w:tr>
      <w:tr w:rsidR="00305457" w:rsidRPr="00F931B5" w14:paraId="5C8FD312" w14:textId="77777777" w:rsidTr="00D00F5B">
        <w:trPr>
          <w:cantSplit/>
        </w:trPr>
        <w:tc>
          <w:tcPr>
            <w:tcW w:w="3042" w:type="dxa"/>
            <w:vAlign w:val="center"/>
          </w:tcPr>
          <w:p w14:paraId="535AFA3D" w14:textId="77777777" w:rsidR="00305457" w:rsidRPr="00F931B5" w:rsidRDefault="00305457" w:rsidP="009A0950">
            <w:pPr>
              <w:jc w:val="center"/>
              <w:rPr>
                <w:rFonts w:eastAsia="Arial Unicode MS" w:hAnsi="Times New Roman" w:cs="Times New Roman"/>
                <w:color w:val="000000"/>
                <w:sz w:val="18"/>
                <w:szCs w:val="18"/>
              </w:rPr>
            </w:pPr>
          </w:p>
        </w:tc>
        <w:tc>
          <w:tcPr>
            <w:tcW w:w="1476" w:type="dxa"/>
            <w:tcBorders>
              <w:top w:val="single" w:sz="4" w:space="0" w:color="auto"/>
            </w:tcBorders>
            <w:vAlign w:val="center"/>
          </w:tcPr>
          <w:p w14:paraId="643EDD8F" w14:textId="77777777" w:rsidR="00305457" w:rsidRPr="00F931B5" w:rsidRDefault="00305457" w:rsidP="009A0950">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 xml:space="preserve">Interest rate per </w:t>
            </w:r>
          </w:p>
        </w:tc>
        <w:tc>
          <w:tcPr>
            <w:tcW w:w="90" w:type="dxa"/>
            <w:tcBorders>
              <w:top w:val="single" w:sz="4" w:space="0" w:color="auto"/>
            </w:tcBorders>
            <w:vAlign w:val="center"/>
          </w:tcPr>
          <w:p w14:paraId="5AC6AA43" w14:textId="77777777" w:rsidR="00305457" w:rsidRPr="00F931B5" w:rsidRDefault="00305457" w:rsidP="009A0950">
            <w:pPr>
              <w:jc w:val="center"/>
              <w:rPr>
                <w:rFonts w:hAnsi="Times New Roman" w:cs="Times New Roman"/>
                <w:b/>
                <w:bCs/>
                <w:color w:val="000000"/>
                <w:sz w:val="18"/>
                <w:szCs w:val="18"/>
              </w:rPr>
            </w:pPr>
          </w:p>
        </w:tc>
        <w:tc>
          <w:tcPr>
            <w:tcW w:w="2790" w:type="dxa"/>
            <w:gridSpan w:val="3"/>
            <w:tcBorders>
              <w:top w:val="single" w:sz="4" w:space="0" w:color="auto"/>
              <w:bottom w:val="single" w:sz="4" w:space="0" w:color="auto"/>
            </w:tcBorders>
            <w:vAlign w:val="center"/>
          </w:tcPr>
          <w:p w14:paraId="127EBB16" w14:textId="77777777" w:rsidR="00305457" w:rsidRPr="00F931B5" w:rsidRDefault="00305457" w:rsidP="009A0950">
            <w:pPr>
              <w:jc w:val="center"/>
              <w:rPr>
                <w:rFonts w:eastAsia="Arial Unicode MS" w:hAnsi="Times New Roman" w:cs="Times New Roman"/>
                <w:b/>
                <w:bCs/>
                <w:color w:val="000000"/>
                <w:sz w:val="18"/>
                <w:szCs w:val="18"/>
              </w:rPr>
            </w:pPr>
            <w:r w:rsidRPr="00F931B5">
              <w:rPr>
                <w:rFonts w:hAnsi="Times New Roman" w:cs="Times New Roman"/>
                <w:b/>
                <w:bCs/>
                <w:color w:val="000000"/>
                <w:sz w:val="18"/>
                <w:szCs w:val="18"/>
              </w:rPr>
              <w:t>Remaining periods to maturity</w:t>
            </w:r>
          </w:p>
        </w:tc>
        <w:tc>
          <w:tcPr>
            <w:tcW w:w="90" w:type="dxa"/>
            <w:tcBorders>
              <w:top w:val="single" w:sz="4" w:space="0" w:color="auto"/>
            </w:tcBorders>
            <w:vAlign w:val="center"/>
          </w:tcPr>
          <w:p w14:paraId="22DC004E" w14:textId="77777777" w:rsidR="00305457" w:rsidRPr="00F931B5" w:rsidRDefault="00305457" w:rsidP="009A0950">
            <w:pPr>
              <w:jc w:val="center"/>
              <w:rPr>
                <w:rFonts w:eastAsia="Arial Unicode MS" w:hAnsi="Times New Roman" w:cs="Times New Roman"/>
                <w:b/>
                <w:bCs/>
                <w:color w:val="000000"/>
                <w:sz w:val="18"/>
                <w:szCs w:val="18"/>
              </w:rPr>
            </w:pPr>
          </w:p>
        </w:tc>
        <w:tc>
          <w:tcPr>
            <w:tcW w:w="1190" w:type="dxa"/>
            <w:tcBorders>
              <w:top w:val="single" w:sz="4" w:space="0" w:color="auto"/>
            </w:tcBorders>
            <w:vAlign w:val="center"/>
          </w:tcPr>
          <w:p w14:paraId="6D04647C" w14:textId="77777777" w:rsidR="00305457" w:rsidRPr="00F931B5" w:rsidRDefault="00305457" w:rsidP="009A0950">
            <w:pPr>
              <w:jc w:val="center"/>
              <w:rPr>
                <w:rFonts w:eastAsia="Arial Unicode MS" w:hAnsi="Times New Roman" w:cs="Times New Roman"/>
                <w:b/>
                <w:bCs/>
                <w:color w:val="000000"/>
                <w:sz w:val="18"/>
                <w:szCs w:val="18"/>
              </w:rPr>
            </w:pPr>
          </w:p>
        </w:tc>
      </w:tr>
      <w:tr w:rsidR="00305457" w:rsidRPr="00F931B5" w14:paraId="2AD9B201" w14:textId="77777777" w:rsidTr="00D00F5B">
        <w:trPr>
          <w:cantSplit/>
        </w:trPr>
        <w:tc>
          <w:tcPr>
            <w:tcW w:w="3042" w:type="dxa"/>
            <w:vAlign w:val="center"/>
          </w:tcPr>
          <w:p w14:paraId="14A13448" w14:textId="77777777" w:rsidR="00305457" w:rsidRPr="00F931B5" w:rsidRDefault="00305457" w:rsidP="009A0950">
            <w:pPr>
              <w:jc w:val="center"/>
              <w:rPr>
                <w:rFonts w:eastAsia="Arial Unicode MS" w:hAnsi="Times New Roman" w:cs="Times New Roman"/>
                <w:color w:val="000000"/>
                <w:sz w:val="18"/>
                <w:szCs w:val="18"/>
              </w:rPr>
            </w:pPr>
          </w:p>
        </w:tc>
        <w:tc>
          <w:tcPr>
            <w:tcW w:w="1476" w:type="dxa"/>
            <w:vAlign w:val="center"/>
          </w:tcPr>
          <w:p w14:paraId="075F605D" w14:textId="77777777" w:rsidR="00305457" w:rsidRPr="00F931B5" w:rsidRDefault="00305457" w:rsidP="009A0950">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annum</w:t>
            </w:r>
          </w:p>
        </w:tc>
        <w:tc>
          <w:tcPr>
            <w:tcW w:w="90" w:type="dxa"/>
            <w:vAlign w:val="center"/>
          </w:tcPr>
          <w:p w14:paraId="710077B8" w14:textId="77777777" w:rsidR="00305457" w:rsidRPr="00F931B5" w:rsidRDefault="00305457" w:rsidP="009A0950">
            <w:pPr>
              <w:jc w:val="center"/>
              <w:rPr>
                <w:rFonts w:eastAsia="Arial Unicode MS" w:hAnsi="Times New Roman" w:cs="Times New Roman"/>
                <w:b/>
                <w:bCs/>
                <w:color w:val="000000"/>
                <w:sz w:val="18"/>
                <w:szCs w:val="18"/>
              </w:rPr>
            </w:pPr>
          </w:p>
        </w:tc>
        <w:tc>
          <w:tcPr>
            <w:tcW w:w="1350" w:type="dxa"/>
            <w:vAlign w:val="center"/>
          </w:tcPr>
          <w:p w14:paraId="39FDC6EE" w14:textId="77777777" w:rsidR="00305457" w:rsidRPr="00F931B5" w:rsidRDefault="00305457" w:rsidP="009A0950">
            <w:pPr>
              <w:jc w:val="center"/>
              <w:rPr>
                <w:rFonts w:eastAsia="Arial Unicode MS" w:hAnsi="Times New Roman" w:cs="Times New Roman"/>
                <w:b/>
                <w:bCs/>
                <w:color w:val="000000"/>
                <w:sz w:val="18"/>
                <w:szCs w:val="18"/>
              </w:rPr>
            </w:pPr>
          </w:p>
        </w:tc>
        <w:tc>
          <w:tcPr>
            <w:tcW w:w="90" w:type="dxa"/>
            <w:vAlign w:val="center"/>
          </w:tcPr>
          <w:p w14:paraId="57C56051" w14:textId="77777777" w:rsidR="00305457" w:rsidRPr="00F931B5" w:rsidRDefault="00305457" w:rsidP="009A0950">
            <w:pPr>
              <w:rPr>
                <w:rFonts w:eastAsia="Arial Unicode MS" w:hAnsi="Times New Roman" w:cs="Times New Roman"/>
                <w:b/>
                <w:bCs/>
                <w:color w:val="000000"/>
                <w:sz w:val="18"/>
                <w:szCs w:val="18"/>
              </w:rPr>
            </w:pPr>
          </w:p>
        </w:tc>
        <w:tc>
          <w:tcPr>
            <w:tcW w:w="1350" w:type="dxa"/>
            <w:vAlign w:val="center"/>
          </w:tcPr>
          <w:p w14:paraId="4A0CE4AF" w14:textId="77777777" w:rsidR="00305457" w:rsidRPr="00F931B5" w:rsidRDefault="00305457" w:rsidP="009A0950">
            <w:pPr>
              <w:jc w:val="center"/>
              <w:rPr>
                <w:rFonts w:eastAsia="Arial Unicode MS" w:hAnsi="Times New Roman" w:cs="Times New Roman"/>
                <w:b/>
                <w:bCs/>
                <w:color w:val="000000"/>
                <w:sz w:val="18"/>
                <w:szCs w:val="18"/>
              </w:rPr>
            </w:pPr>
          </w:p>
        </w:tc>
        <w:tc>
          <w:tcPr>
            <w:tcW w:w="90" w:type="dxa"/>
            <w:vAlign w:val="center"/>
          </w:tcPr>
          <w:p w14:paraId="6BADDE92" w14:textId="77777777" w:rsidR="00305457" w:rsidRPr="00F931B5" w:rsidRDefault="00305457" w:rsidP="009A0950">
            <w:pPr>
              <w:jc w:val="center"/>
              <w:rPr>
                <w:rFonts w:eastAsia="Arial Unicode MS" w:hAnsi="Times New Roman" w:cs="Times New Roman"/>
                <w:b/>
                <w:bCs/>
                <w:color w:val="000000"/>
                <w:sz w:val="18"/>
                <w:szCs w:val="18"/>
              </w:rPr>
            </w:pPr>
          </w:p>
        </w:tc>
        <w:tc>
          <w:tcPr>
            <w:tcW w:w="1190" w:type="dxa"/>
            <w:vAlign w:val="center"/>
          </w:tcPr>
          <w:p w14:paraId="08406E72" w14:textId="77777777" w:rsidR="00305457" w:rsidRPr="00F931B5" w:rsidRDefault="00305457" w:rsidP="009A0950">
            <w:pPr>
              <w:jc w:val="center"/>
              <w:rPr>
                <w:rFonts w:eastAsia="Arial Unicode MS" w:hAnsi="Times New Roman" w:cs="Times New Roman"/>
                <w:b/>
                <w:bCs/>
                <w:color w:val="000000"/>
                <w:sz w:val="18"/>
                <w:szCs w:val="18"/>
              </w:rPr>
            </w:pPr>
          </w:p>
        </w:tc>
      </w:tr>
      <w:tr w:rsidR="00305457" w:rsidRPr="00F931B5" w14:paraId="6D4D5854" w14:textId="77777777" w:rsidTr="00D00F5B">
        <w:trPr>
          <w:cantSplit/>
        </w:trPr>
        <w:tc>
          <w:tcPr>
            <w:tcW w:w="3042" w:type="dxa"/>
            <w:vAlign w:val="center"/>
          </w:tcPr>
          <w:p w14:paraId="7C8E98BE" w14:textId="77777777" w:rsidR="00305457" w:rsidRPr="00F931B5" w:rsidRDefault="00305457" w:rsidP="009A0950">
            <w:pPr>
              <w:jc w:val="center"/>
              <w:rPr>
                <w:rFonts w:eastAsia="Arial Unicode MS" w:hAnsi="Times New Roman" w:cs="Times New Roman"/>
                <w:color w:val="000000"/>
                <w:sz w:val="18"/>
                <w:szCs w:val="18"/>
              </w:rPr>
            </w:pPr>
          </w:p>
        </w:tc>
        <w:tc>
          <w:tcPr>
            <w:tcW w:w="1476" w:type="dxa"/>
            <w:tcBorders>
              <w:bottom w:val="single" w:sz="4" w:space="0" w:color="auto"/>
            </w:tcBorders>
            <w:vAlign w:val="center"/>
          </w:tcPr>
          <w:p w14:paraId="05869CB3" w14:textId="77777777" w:rsidR="00305457" w:rsidRPr="00F931B5" w:rsidRDefault="00305457" w:rsidP="009A0950">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(percent)</w:t>
            </w:r>
          </w:p>
        </w:tc>
        <w:tc>
          <w:tcPr>
            <w:tcW w:w="90" w:type="dxa"/>
            <w:vAlign w:val="center"/>
          </w:tcPr>
          <w:p w14:paraId="18363341" w14:textId="77777777" w:rsidR="00305457" w:rsidRPr="00F931B5" w:rsidRDefault="00305457" w:rsidP="009A0950">
            <w:pPr>
              <w:jc w:val="center"/>
              <w:rPr>
                <w:rFonts w:eastAsia="Arial Unicode MS" w:hAnsi="Times New Roman" w:cs="Times New Roman"/>
                <w:b/>
                <w:bCs/>
                <w:color w:val="000000"/>
                <w:sz w:val="18"/>
                <w:szCs w:val="18"/>
              </w:rPr>
            </w:pPr>
          </w:p>
        </w:tc>
        <w:tc>
          <w:tcPr>
            <w:tcW w:w="1350" w:type="dxa"/>
            <w:tcBorders>
              <w:bottom w:val="single" w:sz="4" w:space="0" w:color="auto"/>
            </w:tcBorders>
            <w:vAlign w:val="center"/>
          </w:tcPr>
          <w:p w14:paraId="72590F3D" w14:textId="77777777" w:rsidR="00305457" w:rsidRPr="00F931B5" w:rsidRDefault="006B22A9" w:rsidP="009A0950">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Within 1 year</w:t>
            </w:r>
          </w:p>
        </w:tc>
        <w:tc>
          <w:tcPr>
            <w:tcW w:w="90" w:type="dxa"/>
            <w:vAlign w:val="center"/>
          </w:tcPr>
          <w:p w14:paraId="5DAA9410" w14:textId="77777777" w:rsidR="00305457" w:rsidRPr="00F931B5" w:rsidRDefault="00305457" w:rsidP="009A0950">
            <w:pPr>
              <w:rPr>
                <w:rFonts w:eastAsia="Arial Unicode MS" w:hAnsi="Times New Roman" w:cs="Times New Roman"/>
                <w:b/>
                <w:bCs/>
                <w:color w:val="000000"/>
                <w:sz w:val="18"/>
                <w:szCs w:val="18"/>
              </w:rPr>
            </w:pPr>
          </w:p>
        </w:tc>
        <w:tc>
          <w:tcPr>
            <w:tcW w:w="1350" w:type="dxa"/>
            <w:tcBorders>
              <w:bottom w:val="single" w:sz="4" w:space="0" w:color="auto"/>
            </w:tcBorders>
            <w:vAlign w:val="center"/>
          </w:tcPr>
          <w:p w14:paraId="73FF2238" w14:textId="77777777" w:rsidR="00305457" w:rsidRPr="00F931B5" w:rsidRDefault="00305457" w:rsidP="009A0950">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1</w:t>
            </w:r>
            <w:r w:rsidR="006B22A9" w:rsidRPr="00F931B5">
              <w:rPr>
                <w:rFonts w:eastAsia="Arial Unicode MS" w:hAnsi="Times New Roman" w:cs="Times New Roman"/>
                <w:b/>
                <w:bCs/>
                <w:color w:val="000000"/>
                <w:sz w:val="18"/>
                <w:szCs w:val="18"/>
              </w:rPr>
              <w:t>-5</w:t>
            </w:r>
            <w:r w:rsidRPr="00F931B5">
              <w:rPr>
                <w:rFonts w:eastAsia="Arial Unicode MS" w:hAnsi="Times New Roman" w:cs="Times New Roman"/>
                <w:b/>
                <w:bCs/>
                <w:color w:val="000000"/>
                <w:sz w:val="18"/>
                <w:szCs w:val="18"/>
              </w:rPr>
              <w:t xml:space="preserve"> year</w:t>
            </w:r>
            <w:r w:rsidR="006B22A9" w:rsidRPr="00F931B5">
              <w:rPr>
                <w:rFonts w:eastAsia="Arial Unicode MS" w:hAnsi="Times New Roman" w:cs="Times New Roman"/>
                <w:b/>
                <w:bCs/>
                <w:color w:val="000000"/>
                <w:sz w:val="18"/>
                <w:szCs w:val="18"/>
              </w:rPr>
              <w:t>s</w:t>
            </w:r>
          </w:p>
        </w:tc>
        <w:tc>
          <w:tcPr>
            <w:tcW w:w="90" w:type="dxa"/>
            <w:vAlign w:val="center"/>
          </w:tcPr>
          <w:p w14:paraId="1DD0BA94" w14:textId="77777777" w:rsidR="00305457" w:rsidRPr="00F931B5" w:rsidRDefault="00305457" w:rsidP="009A0950">
            <w:pPr>
              <w:jc w:val="center"/>
              <w:rPr>
                <w:rFonts w:eastAsia="Arial Unicode MS" w:hAnsi="Times New Roman" w:cs="Times New Roman"/>
                <w:b/>
                <w:bCs/>
                <w:color w:val="000000"/>
                <w:sz w:val="18"/>
                <w:szCs w:val="18"/>
              </w:rPr>
            </w:pPr>
          </w:p>
        </w:tc>
        <w:tc>
          <w:tcPr>
            <w:tcW w:w="1190" w:type="dxa"/>
            <w:tcBorders>
              <w:bottom w:val="single" w:sz="4" w:space="0" w:color="auto"/>
            </w:tcBorders>
            <w:vAlign w:val="center"/>
          </w:tcPr>
          <w:p w14:paraId="6B927988" w14:textId="77777777" w:rsidR="00305457" w:rsidRPr="00F931B5" w:rsidRDefault="00305457" w:rsidP="009A0950">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Total</w:t>
            </w:r>
          </w:p>
        </w:tc>
      </w:tr>
      <w:tr w:rsidR="00305457" w:rsidRPr="00F931B5" w14:paraId="168B1661" w14:textId="77777777" w:rsidTr="00D00F5B">
        <w:trPr>
          <w:cantSplit/>
        </w:trPr>
        <w:tc>
          <w:tcPr>
            <w:tcW w:w="3042" w:type="dxa"/>
            <w:vAlign w:val="center"/>
          </w:tcPr>
          <w:p w14:paraId="4B428D85" w14:textId="77777777" w:rsidR="00305457" w:rsidRPr="00F931B5" w:rsidRDefault="00CB4C0C" w:rsidP="009A0950">
            <w:pPr>
              <w:ind w:left="162" w:hanging="162"/>
              <w:rPr>
                <w:rFonts w:eastAsia="Arial Unicode MS" w:hAnsi="Times New Roman" w:cs="Times New Roman"/>
                <w:color w:val="000000"/>
                <w:sz w:val="18"/>
                <w:szCs w:val="18"/>
              </w:rPr>
            </w:pPr>
            <w:r w:rsidRPr="00F931B5">
              <w:rPr>
                <w:rFonts w:eastAsia="Arial Unicode MS" w:hAnsi="Times New Roman" w:cs="Times New Roman"/>
                <w:color w:val="000000"/>
                <w:sz w:val="18"/>
                <w:szCs w:val="18"/>
              </w:rPr>
              <w:t>Debts issued and other borrowings</w:t>
            </w:r>
          </w:p>
        </w:tc>
        <w:tc>
          <w:tcPr>
            <w:tcW w:w="1476" w:type="dxa"/>
            <w:tcBorders>
              <w:top w:val="single" w:sz="4" w:space="0" w:color="auto"/>
            </w:tcBorders>
            <w:vAlign w:val="center"/>
          </w:tcPr>
          <w:p w14:paraId="533BFCA9" w14:textId="77777777" w:rsidR="00305457" w:rsidRPr="00F931B5" w:rsidRDefault="00305457" w:rsidP="009A0950">
            <w:pPr>
              <w:tabs>
                <w:tab w:val="right" w:pos="702"/>
                <w:tab w:val="center" w:pos="792"/>
                <w:tab w:val="left" w:pos="882"/>
              </w:tabs>
              <w:jc w:val="center"/>
              <w:rPr>
                <w:rFonts w:hAnsi="Times New Roman" w:cs="Times New Roman"/>
                <w:color w:val="000000"/>
                <w:sz w:val="18"/>
                <w:szCs w:val="18"/>
              </w:rPr>
            </w:pPr>
          </w:p>
        </w:tc>
        <w:tc>
          <w:tcPr>
            <w:tcW w:w="90" w:type="dxa"/>
            <w:vAlign w:val="center"/>
          </w:tcPr>
          <w:p w14:paraId="3F58B4F7" w14:textId="77777777" w:rsidR="00305457" w:rsidRPr="00F931B5" w:rsidRDefault="00305457" w:rsidP="009A0950">
            <w:pPr>
              <w:tabs>
                <w:tab w:val="decimal" w:pos="1062"/>
              </w:tabs>
              <w:rPr>
                <w:rFonts w:hAnsi="Times New Roman" w:cs="Times New Roman"/>
                <w:color w:val="000000"/>
                <w:sz w:val="18"/>
                <w:szCs w:val="18"/>
              </w:rPr>
            </w:pPr>
          </w:p>
        </w:tc>
        <w:tc>
          <w:tcPr>
            <w:tcW w:w="1350" w:type="dxa"/>
            <w:tcBorders>
              <w:top w:val="single" w:sz="4" w:space="0" w:color="auto"/>
            </w:tcBorders>
            <w:vAlign w:val="center"/>
          </w:tcPr>
          <w:p w14:paraId="49232BD7" w14:textId="77777777" w:rsidR="00305457" w:rsidRPr="00F931B5" w:rsidRDefault="00305457" w:rsidP="009A0950">
            <w:pPr>
              <w:tabs>
                <w:tab w:val="decimal" w:pos="1062"/>
              </w:tabs>
              <w:rPr>
                <w:rFonts w:hAnsi="Times New Roman" w:cs="Times New Roman"/>
                <w:color w:val="000000"/>
                <w:sz w:val="18"/>
                <w:szCs w:val="18"/>
              </w:rPr>
            </w:pPr>
          </w:p>
        </w:tc>
        <w:tc>
          <w:tcPr>
            <w:tcW w:w="90" w:type="dxa"/>
            <w:vAlign w:val="center"/>
          </w:tcPr>
          <w:p w14:paraId="6555B537" w14:textId="77777777" w:rsidR="00305457" w:rsidRPr="00F931B5" w:rsidRDefault="00305457" w:rsidP="009A0950">
            <w:pPr>
              <w:tabs>
                <w:tab w:val="decimal" w:pos="1062"/>
              </w:tabs>
              <w:rPr>
                <w:rFonts w:hAnsi="Times New Roman" w:cs="Times New Roman"/>
                <w:color w:val="000000"/>
                <w:sz w:val="18"/>
                <w:szCs w:val="18"/>
              </w:rPr>
            </w:pPr>
          </w:p>
        </w:tc>
        <w:tc>
          <w:tcPr>
            <w:tcW w:w="1350" w:type="dxa"/>
            <w:tcBorders>
              <w:top w:val="single" w:sz="4" w:space="0" w:color="auto"/>
            </w:tcBorders>
            <w:vAlign w:val="center"/>
          </w:tcPr>
          <w:p w14:paraId="2415DE37" w14:textId="77777777" w:rsidR="00305457" w:rsidRPr="00F931B5" w:rsidRDefault="00305457" w:rsidP="009A0950">
            <w:pPr>
              <w:tabs>
                <w:tab w:val="decimal" w:pos="1062"/>
              </w:tabs>
              <w:rPr>
                <w:rFonts w:hAnsi="Times New Roman" w:cs="Times New Roman"/>
                <w:color w:val="000000"/>
                <w:sz w:val="18"/>
                <w:szCs w:val="18"/>
              </w:rPr>
            </w:pPr>
          </w:p>
        </w:tc>
        <w:tc>
          <w:tcPr>
            <w:tcW w:w="90" w:type="dxa"/>
            <w:vAlign w:val="center"/>
          </w:tcPr>
          <w:p w14:paraId="75FAB8A5" w14:textId="77777777" w:rsidR="00305457" w:rsidRPr="00F931B5" w:rsidRDefault="00305457" w:rsidP="009A0950">
            <w:pPr>
              <w:tabs>
                <w:tab w:val="decimal" w:pos="1062"/>
              </w:tabs>
              <w:rPr>
                <w:rFonts w:hAnsi="Times New Roman" w:cs="Times New Roman"/>
                <w:color w:val="000000"/>
                <w:sz w:val="18"/>
                <w:szCs w:val="18"/>
              </w:rPr>
            </w:pPr>
          </w:p>
        </w:tc>
        <w:tc>
          <w:tcPr>
            <w:tcW w:w="1190" w:type="dxa"/>
            <w:tcBorders>
              <w:top w:val="single" w:sz="4" w:space="0" w:color="auto"/>
            </w:tcBorders>
            <w:vAlign w:val="center"/>
          </w:tcPr>
          <w:p w14:paraId="2E8A9BE3" w14:textId="77777777" w:rsidR="00305457" w:rsidRPr="00F931B5" w:rsidRDefault="00305457" w:rsidP="009A0950">
            <w:pPr>
              <w:tabs>
                <w:tab w:val="decimal" w:pos="1062"/>
              </w:tabs>
              <w:rPr>
                <w:rFonts w:hAnsi="Times New Roman" w:cs="Times New Roman"/>
                <w:color w:val="000000"/>
                <w:sz w:val="18"/>
                <w:szCs w:val="18"/>
              </w:rPr>
            </w:pPr>
          </w:p>
        </w:tc>
      </w:tr>
      <w:tr w:rsidR="00080FEE" w:rsidRPr="00F931B5" w14:paraId="3C2E1A71" w14:textId="77777777" w:rsidTr="00C962A3">
        <w:trPr>
          <w:cantSplit/>
        </w:trPr>
        <w:tc>
          <w:tcPr>
            <w:tcW w:w="3042" w:type="dxa"/>
            <w:vAlign w:val="center"/>
          </w:tcPr>
          <w:p w14:paraId="70E64294" w14:textId="77777777" w:rsidR="00080FEE" w:rsidRPr="00F931B5" w:rsidRDefault="00080FEE" w:rsidP="00080FEE">
            <w:pPr>
              <w:ind w:left="162"/>
              <w:rPr>
                <w:rFonts w:eastAsia="Arial Unicode MS" w:hAnsi="Times New Roman" w:cs="Times New Roman"/>
                <w:color w:val="000000"/>
                <w:sz w:val="18"/>
                <w:szCs w:val="18"/>
              </w:rPr>
            </w:pPr>
            <w:r w:rsidRPr="00F931B5">
              <w:rPr>
                <w:rFonts w:eastAsia="Arial Unicode MS" w:hAnsi="Times New Roman" w:cs="Times New Roman"/>
                <w:color w:val="000000"/>
                <w:sz w:val="18"/>
                <w:szCs w:val="18"/>
              </w:rPr>
              <w:t>Bills of exchange</w:t>
            </w:r>
          </w:p>
        </w:tc>
        <w:tc>
          <w:tcPr>
            <w:tcW w:w="1476" w:type="dxa"/>
          </w:tcPr>
          <w:p w14:paraId="4C952293" w14:textId="77777777" w:rsidR="00080FEE" w:rsidRPr="00F931B5" w:rsidRDefault="00080FEE" w:rsidP="00080FEE">
            <w:pPr>
              <w:tabs>
                <w:tab w:val="right" w:pos="702"/>
                <w:tab w:val="center" w:pos="792"/>
                <w:tab w:val="left" w:pos="882"/>
              </w:tabs>
              <w:jc w:val="center"/>
              <w:rPr>
                <w:rFonts w:hAnsi="Times New Roman" w:cs="Times New Roman"/>
                <w:color w:val="000000"/>
                <w:sz w:val="18"/>
                <w:szCs w:val="18"/>
              </w:rPr>
            </w:pPr>
            <w:r w:rsidRPr="00F931B5">
              <w:rPr>
                <w:rFonts w:hAnsi="Times New Roman" w:cs="Times New Roman"/>
                <w:color w:val="000000"/>
                <w:sz w:val="18"/>
                <w:szCs w:val="18"/>
              </w:rPr>
              <w:t>2.51</w:t>
            </w:r>
          </w:p>
        </w:tc>
        <w:tc>
          <w:tcPr>
            <w:tcW w:w="90" w:type="dxa"/>
          </w:tcPr>
          <w:p w14:paraId="105C3028" w14:textId="77777777" w:rsidR="00080FEE" w:rsidRPr="00F931B5" w:rsidRDefault="00080FEE" w:rsidP="00080FEE">
            <w:pPr>
              <w:tabs>
                <w:tab w:val="decimal" w:pos="1062"/>
              </w:tabs>
              <w:rPr>
                <w:rFonts w:hAnsi="Times New Roman" w:cs="Times New Roman"/>
                <w:color w:val="000000"/>
                <w:sz w:val="18"/>
                <w:szCs w:val="18"/>
              </w:rPr>
            </w:pPr>
          </w:p>
        </w:tc>
        <w:tc>
          <w:tcPr>
            <w:tcW w:w="1350" w:type="dxa"/>
          </w:tcPr>
          <w:p w14:paraId="3BB01E56" w14:textId="77777777" w:rsidR="00080FEE" w:rsidRPr="00F931B5" w:rsidRDefault="00080FEE" w:rsidP="00080FEE">
            <w:pPr>
              <w:tabs>
                <w:tab w:val="decimal" w:pos="1062"/>
              </w:tabs>
              <w:rPr>
                <w:rFonts w:hAnsi="Times New Roman" w:cs="Times New Roman"/>
                <w:color w:val="000000"/>
                <w:sz w:val="18"/>
                <w:szCs w:val="18"/>
              </w:rPr>
            </w:pPr>
            <w:r w:rsidRPr="00F931B5">
              <w:rPr>
                <w:rFonts w:hAnsi="Times New Roman" w:cs="Times New Roman"/>
                <w:color w:val="000000"/>
                <w:sz w:val="18"/>
                <w:szCs w:val="18"/>
              </w:rPr>
              <w:t>1,590,455</w:t>
            </w:r>
          </w:p>
        </w:tc>
        <w:tc>
          <w:tcPr>
            <w:tcW w:w="90" w:type="dxa"/>
          </w:tcPr>
          <w:p w14:paraId="6E889EBC" w14:textId="77777777" w:rsidR="00080FEE" w:rsidRPr="00F931B5" w:rsidRDefault="00080FEE" w:rsidP="00080FEE">
            <w:pPr>
              <w:tabs>
                <w:tab w:val="decimal" w:pos="1062"/>
              </w:tabs>
              <w:rPr>
                <w:rFonts w:hAnsi="Times New Roman" w:cs="Times New Roman"/>
                <w:color w:val="000000"/>
                <w:sz w:val="18"/>
                <w:szCs w:val="18"/>
              </w:rPr>
            </w:pPr>
          </w:p>
        </w:tc>
        <w:tc>
          <w:tcPr>
            <w:tcW w:w="1350" w:type="dxa"/>
          </w:tcPr>
          <w:p w14:paraId="0A3E75CE" w14:textId="77777777" w:rsidR="00080FEE" w:rsidRPr="00F931B5" w:rsidRDefault="00080FEE" w:rsidP="00FB35EF">
            <w:pPr>
              <w:tabs>
                <w:tab w:val="decimal" w:pos="680"/>
              </w:tabs>
              <w:jc w:val="both"/>
              <w:rPr>
                <w:rFonts w:hAnsi="Times New Roman" w:cs="Times New Roman"/>
                <w:sz w:val="18"/>
                <w:szCs w:val="18"/>
              </w:rPr>
            </w:pPr>
            <w:r w:rsidRPr="00F931B5">
              <w:rPr>
                <w:rFonts w:hAnsi="Times New Roman" w:cs="Times New Roman"/>
                <w:sz w:val="18"/>
                <w:szCs w:val="18"/>
              </w:rPr>
              <w:t>-</w:t>
            </w:r>
          </w:p>
        </w:tc>
        <w:tc>
          <w:tcPr>
            <w:tcW w:w="90" w:type="dxa"/>
          </w:tcPr>
          <w:p w14:paraId="193A1BB5" w14:textId="77777777" w:rsidR="00080FEE" w:rsidRPr="00F931B5" w:rsidRDefault="00080FEE" w:rsidP="00080FEE">
            <w:pPr>
              <w:tabs>
                <w:tab w:val="decimal" w:pos="1062"/>
              </w:tabs>
              <w:rPr>
                <w:rFonts w:hAnsi="Times New Roman" w:cs="Times New Roman"/>
                <w:color w:val="000000"/>
                <w:sz w:val="18"/>
                <w:szCs w:val="18"/>
              </w:rPr>
            </w:pPr>
          </w:p>
        </w:tc>
        <w:tc>
          <w:tcPr>
            <w:tcW w:w="1190" w:type="dxa"/>
          </w:tcPr>
          <w:p w14:paraId="6545A73F" w14:textId="77777777" w:rsidR="00080FEE" w:rsidRPr="00F931B5" w:rsidRDefault="00080FEE" w:rsidP="00080FEE">
            <w:pPr>
              <w:tabs>
                <w:tab w:val="decimal" w:pos="958"/>
              </w:tabs>
              <w:rPr>
                <w:rFonts w:hAnsi="Times New Roman" w:cs="Times New Roman"/>
                <w:color w:val="000000"/>
                <w:sz w:val="18"/>
                <w:szCs w:val="18"/>
              </w:rPr>
            </w:pPr>
            <w:r w:rsidRPr="00F931B5">
              <w:rPr>
                <w:rFonts w:hAnsi="Times New Roman" w:cs="Times New Roman"/>
                <w:color w:val="000000"/>
                <w:sz w:val="18"/>
                <w:szCs w:val="18"/>
              </w:rPr>
              <w:t>1,590,455</w:t>
            </w:r>
          </w:p>
        </w:tc>
      </w:tr>
      <w:tr w:rsidR="00080FEE" w:rsidRPr="00F931B5" w14:paraId="4B964905" w14:textId="77777777" w:rsidTr="00C962A3">
        <w:trPr>
          <w:cantSplit/>
        </w:trPr>
        <w:tc>
          <w:tcPr>
            <w:tcW w:w="3042" w:type="dxa"/>
            <w:vAlign w:val="center"/>
          </w:tcPr>
          <w:p w14:paraId="4FB932DF" w14:textId="77777777" w:rsidR="00080FEE" w:rsidRPr="00F931B5" w:rsidRDefault="00080FEE" w:rsidP="00080FEE">
            <w:pPr>
              <w:ind w:left="162"/>
              <w:rPr>
                <w:rFonts w:eastAsia="Arial Unicode MS" w:hAnsi="Times New Roman" w:cs="Times New Roman"/>
                <w:color w:val="000000"/>
                <w:sz w:val="18"/>
                <w:szCs w:val="18"/>
              </w:rPr>
            </w:pPr>
            <w:r w:rsidRPr="00F931B5">
              <w:rPr>
                <w:rFonts w:eastAsia="Arial Unicode MS" w:hAnsi="Times New Roman" w:cs="Times New Roman"/>
                <w:color w:val="000000"/>
                <w:sz w:val="18"/>
                <w:szCs w:val="18"/>
              </w:rPr>
              <w:t>Structure notes</w:t>
            </w:r>
          </w:p>
        </w:tc>
        <w:tc>
          <w:tcPr>
            <w:tcW w:w="1476" w:type="dxa"/>
            <w:vAlign w:val="bottom"/>
          </w:tcPr>
          <w:p w14:paraId="0EE17C57" w14:textId="77777777" w:rsidR="00080FEE" w:rsidRPr="00F931B5" w:rsidRDefault="00080FEE" w:rsidP="00080FEE">
            <w:pPr>
              <w:tabs>
                <w:tab w:val="right" w:pos="702"/>
                <w:tab w:val="center" w:pos="792"/>
                <w:tab w:val="left" w:pos="882"/>
              </w:tabs>
              <w:jc w:val="center"/>
              <w:rPr>
                <w:rFonts w:hAnsi="Times New Roman" w:cs="Times New Roman"/>
                <w:color w:val="000000"/>
                <w:sz w:val="18"/>
                <w:szCs w:val="18"/>
                <w:cs/>
              </w:rPr>
            </w:pPr>
            <w:r w:rsidRPr="00F931B5">
              <w:rPr>
                <w:rFonts w:hAnsi="Times New Roman" w:cs="Times New Roman"/>
                <w:color w:val="000000"/>
                <w:sz w:val="18"/>
                <w:szCs w:val="18"/>
              </w:rPr>
              <w:t>11.53</w:t>
            </w:r>
          </w:p>
        </w:tc>
        <w:tc>
          <w:tcPr>
            <w:tcW w:w="90" w:type="dxa"/>
          </w:tcPr>
          <w:p w14:paraId="7B6BDB96" w14:textId="77777777" w:rsidR="00080FEE" w:rsidRPr="00F931B5" w:rsidRDefault="00080FEE" w:rsidP="00080FEE">
            <w:pPr>
              <w:jc w:val="center"/>
              <w:rPr>
                <w:rFonts w:hAnsi="Times New Roman" w:cs="Times New Roman"/>
                <w:sz w:val="18"/>
                <w:szCs w:val="18"/>
                <w:lang w:val="en-GB"/>
              </w:rPr>
            </w:pPr>
          </w:p>
        </w:tc>
        <w:tc>
          <w:tcPr>
            <w:tcW w:w="1350" w:type="dxa"/>
            <w:tcBorders>
              <w:bottom w:val="single" w:sz="4" w:space="0" w:color="auto"/>
            </w:tcBorders>
          </w:tcPr>
          <w:p w14:paraId="73D3FC5B" w14:textId="77777777" w:rsidR="00080FEE" w:rsidRPr="00F931B5" w:rsidRDefault="00080FEE" w:rsidP="00080FEE">
            <w:pPr>
              <w:tabs>
                <w:tab w:val="decimal" w:pos="1062"/>
              </w:tabs>
              <w:rPr>
                <w:rFonts w:hAnsi="Times New Roman" w:cs="Times New Roman"/>
                <w:color w:val="000000"/>
                <w:sz w:val="18"/>
                <w:szCs w:val="18"/>
                <w:cs/>
              </w:rPr>
            </w:pPr>
            <w:r w:rsidRPr="00F931B5">
              <w:rPr>
                <w:rFonts w:hAnsi="Times New Roman" w:cs="Times New Roman"/>
                <w:color w:val="000000"/>
                <w:sz w:val="18"/>
                <w:szCs w:val="18"/>
              </w:rPr>
              <w:t>999</w:t>
            </w:r>
          </w:p>
        </w:tc>
        <w:tc>
          <w:tcPr>
            <w:tcW w:w="90" w:type="dxa"/>
          </w:tcPr>
          <w:p w14:paraId="26851A6F" w14:textId="77777777" w:rsidR="00080FEE" w:rsidRPr="00F931B5" w:rsidRDefault="00080FEE" w:rsidP="00080FEE">
            <w:pPr>
              <w:tabs>
                <w:tab w:val="decimal" w:pos="1020"/>
              </w:tabs>
              <w:rPr>
                <w:rFonts w:hAnsi="Times New Roman" w:cs="Times New Roman"/>
                <w:sz w:val="18"/>
                <w:szCs w:val="18"/>
              </w:rPr>
            </w:pPr>
          </w:p>
        </w:tc>
        <w:tc>
          <w:tcPr>
            <w:tcW w:w="1350" w:type="dxa"/>
            <w:tcBorders>
              <w:bottom w:val="single" w:sz="4" w:space="0" w:color="auto"/>
            </w:tcBorders>
          </w:tcPr>
          <w:p w14:paraId="5B53D30A" w14:textId="77777777" w:rsidR="00080FEE" w:rsidRPr="00F931B5" w:rsidRDefault="00080FEE" w:rsidP="00FB35EF">
            <w:pPr>
              <w:tabs>
                <w:tab w:val="decimal" w:pos="680"/>
              </w:tabs>
              <w:jc w:val="both"/>
              <w:rPr>
                <w:rFonts w:hAnsi="Times New Roman" w:cs="Times New Roman"/>
                <w:sz w:val="18"/>
                <w:szCs w:val="18"/>
              </w:rPr>
            </w:pPr>
            <w:r w:rsidRPr="00F931B5">
              <w:rPr>
                <w:rFonts w:hAnsi="Times New Roman" w:cs="Times New Roman"/>
                <w:sz w:val="18"/>
                <w:szCs w:val="18"/>
              </w:rPr>
              <w:t>-</w:t>
            </w:r>
          </w:p>
        </w:tc>
        <w:tc>
          <w:tcPr>
            <w:tcW w:w="90" w:type="dxa"/>
          </w:tcPr>
          <w:p w14:paraId="39D401BF" w14:textId="77777777" w:rsidR="00080FEE" w:rsidRPr="00F931B5" w:rsidRDefault="00080FEE" w:rsidP="00080FEE">
            <w:pPr>
              <w:tabs>
                <w:tab w:val="decimal" w:pos="1020"/>
              </w:tabs>
              <w:rPr>
                <w:rFonts w:hAnsi="Times New Roman" w:cs="Times New Roman"/>
                <w:sz w:val="18"/>
                <w:szCs w:val="18"/>
              </w:rPr>
            </w:pPr>
          </w:p>
        </w:tc>
        <w:tc>
          <w:tcPr>
            <w:tcW w:w="1190" w:type="dxa"/>
            <w:tcBorders>
              <w:bottom w:val="single" w:sz="4" w:space="0" w:color="auto"/>
            </w:tcBorders>
          </w:tcPr>
          <w:p w14:paraId="1553D16F" w14:textId="77777777" w:rsidR="00080FEE" w:rsidRPr="00F931B5" w:rsidRDefault="00080FEE" w:rsidP="00080FEE">
            <w:pPr>
              <w:tabs>
                <w:tab w:val="decimal" w:pos="958"/>
              </w:tabs>
              <w:rPr>
                <w:rFonts w:hAnsi="Times New Roman" w:cs="Times New Roman"/>
                <w:color w:val="000000"/>
                <w:sz w:val="18"/>
                <w:szCs w:val="18"/>
              </w:rPr>
            </w:pPr>
            <w:r w:rsidRPr="00F931B5">
              <w:rPr>
                <w:rFonts w:hAnsi="Times New Roman" w:cs="Times New Roman"/>
                <w:color w:val="000000"/>
                <w:sz w:val="18"/>
                <w:szCs w:val="18"/>
              </w:rPr>
              <w:t>999</w:t>
            </w:r>
          </w:p>
        </w:tc>
      </w:tr>
      <w:tr w:rsidR="00080FEE" w:rsidRPr="00F931B5" w14:paraId="193AA4F9" w14:textId="77777777" w:rsidTr="00C962A3">
        <w:trPr>
          <w:cantSplit/>
        </w:trPr>
        <w:tc>
          <w:tcPr>
            <w:tcW w:w="3042" w:type="dxa"/>
            <w:vAlign w:val="center"/>
          </w:tcPr>
          <w:p w14:paraId="5F7C1969" w14:textId="77777777" w:rsidR="00080FEE" w:rsidRPr="00F931B5" w:rsidRDefault="00080FEE" w:rsidP="00080FEE">
            <w:pPr>
              <w:ind w:left="520" w:hanging="162"/>
              <w:rPr>
                <w:rFonts w:eastAsia="Arial Unicode MS" w:hAnsi="Times New Roman" w:cs="Times New Roman"/>
                <w:color w:val="000000"/>
                <w:sz w:val="18"/>
                <w:szCs w:val="18"/>
              </w:rPr>
            </w:pPr>
            <w:r w:rsidRPr="00F931B5">
              <w:rPr>
                <w:rFonts w:eastAsia="Arial Unicode MS" w:hAnsi="Times New Roman" w:cs="Times New Roman"/>
                <w:color w:val="000000"/>
                <w:sz w:val="18"/>
                <w:szCs w:val="18"/>
              </w:rPr>
              <w:t>Total</w:t>
            </w:r>
          </w:p>
        </w:tc>
        <w:tc>
          <w:tcPr>
            <w:tcW w:w="1476" w:type="dxa"/>
            <w:vAlign w:val="bottom"/>
          </w:tcPr>
          <w:p w14:paraId="36E7ADC2" w14:textId="77777777" w:rsidR="00080FEE" w:rsidRPr="00F931B5" w:rsidRDefault="00080FEE" w:rsidP="00080FEE">
            <w:pPr>
              <w:tabs>
                <w:tab w:val="right" w:pos="702"/>
                <w:tab w:val="center" w:pos="792"/>
                <w:tab w:val="left" w:pos="882"/>
              </w:tabs>
              <w:rPr>
                <w:rFonts w:hAnsi="Times New Roman" w:cs="Times New Roman"/>
                <w:color w:val="000000"/>
                <w:sz w:val="18"/>
                <w:szCs w:val="18"/>
              </w:rPr>
            </w:pPr>
          </w:p>
        </w:tc>
        <w:tc>
          <w:tcPr>
            <w:tcW w:w="90" w:type="dxa"/>
          </w:tcPr>
          <w:p w14:paraId="7101B26E" w14:textId="77777777" w:rsidR="00080FEE" w:rsidRPr="00F931B5" w:rsidRDefault="00080FEE" w:rsidP="00080FEE">
            <w:pPr>
              <w:jc w:val="center"/>
              <w:rPr>
                <w:rFonts w:hAnsi="Times New Roman" w:cs="Times New Roman"/>
                <w:sz w:val="18"/>
                <w:szCs w:val="18"/>
                <w:lang w:val="en-GB"/>
              </w:rPr>
            </w:pPr>
          </w:p>
        </w:tc>
        <w:tc>
          <w:tcPr>
            <w:tcW w:w="1350" w:type="dxa"/>
            <w:tcBorders>
              <w:top w:val="single" w:sz="4" w:space="0" w:color="auto"/>
              <w:bottom w:val="double" w:sz="4" w:space="0" w:color="auto"/>
            </w:tcBorders>
          </w:tcPr>
          <w:p w14:paraId="692726B0" w14:textId="77777777" w:rsidR="00080FEE" w:rsidRPr="00F931B5" w:rsidRDefault="00080FEE" w:rsidP="00080FEE">
            <w:pPr>
              <w:tabs>
                <w:tab w:val="decimal" w:pos="1062"/>
              </w:tabs>
              <w:rPr>
                <w:rFonts w:hAnsi="Times New Roman" w:cs="Times New Roman"/>
                <w:color w:val="000000"/>
                <w:sz w:val="18"/>
                <w:szCs w:val="18"/>
                <w:cs/>
              </w:rPr>
            </w:pPr>
            <w:r w:rsidRPr="00F931B5">
              <w:rPr>
                <w:rFonts w:hAnsi="Times New Roman" w:cs="Times New Roman"/>
                <w:color w:val="000000"/>
                <w:sz w:val="18"/>
                <w:szCs w:val="18"/>
              </w:rPr>
              <w:t>1,591,454</w:t>
            </w:r>
          </w:p>
        </w:tc>
        <w:tc>
          <w:tcPr>
            <w:tcW w:w="90" w:type="dxa"/>
          </w:tcPr>
          <w:p w14:paraId="1E040A2D" w14:textId="77777777" w:rsidR="00080FEE" w:rsidRPr="00F931B5" w:rsidRDefault="00080FEE" w:rsidP="00080FEE">
            <w:pPr>
              <w:tabs>
                <w:tab w:val="decimal" w:pos="1020"/>
              </w:tabs>
              <w:rPr>
                <w:rFonts w:hAnsi="Times New Roman" w:cs="Times New Roman"/>
                <w:sz w:val="18"/>
                <w:szCs w:val="18"/>
              </w:rPr>
            </w:pPr>
          </w:p>
        </w:tc>
        <w:tc>
          <w:tcPr>
            <w:tcW w:w="1350" w:type="dxa"/>
            <w:tcBorders>
              <w:top w:val="single" w:sz="4" w:space="0" w:color="auto"/>
              <w:bottom w:val="double" w:sz="4" w:space="0" w:color="auto"/>
            </w:tcBorders>
          </w:tcPr>
          <w:p w14:paraId="1C072AD4" w14:textId="77777777" w:rsidR="00080FEE" w:rsidRPr="00F931B5" w:rsidRDefault="00080FEE" w:rsidP="00FB35EF">
            <w:pPr>
              <w:tabs>
                <w:tab w:val="decimal" w:pos="680"/>
              </w:tabs>
              <w:jc w:val="both"/>
              <w:rPr>
                <w:rFonts w:hAnsi="Times New Roman" w:cs="Times New Roman"/>
                <w:sz w:val="18"/>
                <w:szCs w:val="18"/>
              </w:rPr>
            </w:pPr>
            <w:r w:rsidRPr="00F931B5">
              <w:rPr>
                <w:rFonts w:hAnsi="Times New Roman" w:cs="Times New Roman"/>
                <w:sz w:val="18"/>
                <w:szCs w:val="18"/>
              </w:rPr>
              <w:t>-</w:t>
            </w:r>
          </w:p>
        </w:tc>
        <w:tc>
          <w:tcPr>
            <w:tcW w:w="90" w:type="dxa"/>
          </w:tcPr>
          <w:p w14:paraId="5A02CF9F" w14:textId="77777777" w:rsidR="00080FEE" w:rsidRPr="00F931B5" w:rsidRDefault="00080FEE" w:rsidP="00080FEE">
            <w:pPr>
              <w:tabs>
                <w:tab w:val="decimal" w:pos="1020"/>
              </w:tabs>
              <w:rPr>
                <w:rFonts w:hAnsi="Times New Roman" w:cs="Times New Roman"/>
                <w:sz w:val="18"/>
                <w:szCs w:val="18"/>
              </w:rPr>
            </w:pPr>
          </w:p>
        </w:tc>
        <w:tc>
          <w:tcPr>
            <w:tcW w:w="1190" w:type="dxa"/>
            <w:tcBorders>
              <w:top w:val="single" w:sz="4" w:space="0" w:color="auto"/>
              <w:bottom w:val="double" w:sz="4" w:space="0" w:color="auto"/>
            </w:tcBorders>
          </w:tcPr>
          <w:p w14:paraId="38E3E0FA" w14:textId="77777777" w:rsidR="00080FEE" w:rsidRPr="00F931B5" w:rsidRDefault="00080FEE" w:rsidP="00080FEE">
            <w:pPr>
              <w:tabs>
                <w:tab w:val="decimal" w:pos="958"/>
              </w:tabs>
              <w:rPr>
                <w:rFonts w:hAnsi="Times New Roman" w:cs="Times New Roman"/>
                <w:color w:val="000000"/>
                <w:sz w:val="18"/>
                <w:szCs w:val="18"/>
              </w:rPr>
            </w:pPr>
            <w:r w:rsidRPr="00F931B5">
              <w:rPr>
                <w:rFonts w:hAnsi="Times New Roman" w:cs="Times New Roman"/>
                <w:color w:val="000000"/>
                <w:sz w:val="18"/>
                <w:szCs w:val="18"/>
              </w:rPr>
              <w:t>1,591,454</w:t>
            </w:r>
          </w:p>
        </w:tc>
      </w:tr>
    </w:tbl>
    <w:p w14:paraId="79D7A93D" w14:textId="77777777" w:rsidR="00B6370B" w:rsidRPr="00F931B5" w:rsidRDefault="00B6370B" w:rsidP="006B22A9">
      <w:pPr>
        <w:spacing w:line="240" w:lineRule="exact"/>
        <w:ind w:right="-16"/>
        <w:jc w:val="right"/>
        <w:rPr>
          <w:rFonts w:hAnsi="Times New Roman" w:cs="Times New Roman"/>
          <w:b/>
          <w:bCs/>
          <w:sz w:val="18"/>
          <w:szCs w:val="18"/>
        </w:rPr>
      </w:pPr>
    </w:p>
    <w:p w14:paraId="61847F9F" w14:textId="77777777" w:rsidR="00D00F5B" w:rsidRPr="00F931B5" w:rsidRDefault="006B22A9" w:rsidP="006B22A9">
      <w:pPr>
        <w:spacing w:line="240" w:lineRule="exact"/>
        <w:ind w:right="-16"/>
        <w:jc w:val="right"/>
        <w:rPr>
          <w:rFonts w:hAnsi="Times New Roman" w:cs="Times New Roman"/>
          <w:b/>
          <w:bCs/>
          <w:sz w:val="18"/>
          <w:szCs w:val="18"/>
        </w:rPr>
      </w:pPr>
      <w:r w:rsidRPr="00F931B5">
        <w:rPr>
          <w:rFonts w:hAnsi="Times New Roman" w:cs="Times New Roman"/>
          <w:b/>
          <w:bCs/>
          <w:sz w:val="18"/>
          <w:szCs w:val="18"/>
        </w:rPr>
        <w:t xml:space="preserve">Unit : Thousand Baht </w:t>
      </w:r>
    </w:p>
    <w:tbl>
      <w:tblPr>
        <w:tblW w:w="8678" w:type="dxa"/>
        <w:tblInd w:w="558" w:type="dxa"/>
        <w:tblLayout w:type="fixed"/>
        <w:tblCellMar>
          <w:left w:w="0" w:type="dxa"/>
          <w:right w:w="0" w:type="dxa"/>
        </w:tblCellMar>
        <w:tblLook w:val="0000" w:firstRow="0" w:lastRow="0" w:firstColumn="0" w:lastColumn="0" w:noHBand="0" w:noVBand="0"/>
      </w:tblPr>
      <w:tblGrid>
        <w:gridCol w:w="3042"/>
        <w:gridCol w:w="1476"/>
        <w:gridCol w:w="90"/>
        <w:gridCol w:w="1350"/>
        <w:gridCol w:w="90"/>
        <w:gridCol w:w="1350"/>
        <w:gridCol w:w="90"/>
        <w:gridCol w:w="1190"/>
      </w:tblGrid>
      <w:tr w:rsidR="00D00F5B" w:rsidRPr="00F931B5" w14:paraId="1E4141F3" w14:textId="77777777" w:rsidTr="00D00F5B">
        <w:trPr>
          <w:cantSplit/>
        </w:trPr>
        <w:tc>
          <w:tcPr>
            <w:tcW w:w="3042" w:type="dxa"/>
            <w:vAlign w:val="center"/>
          </w:tcPr>
          <w:p w14:paraId="3320D758" w14:textId="77777777" w:rsidR="00D00F5B" w:rsidRPr="00F931B5" w:rsidRDefault="00D00F5B" w:rsidP="00F144AD">
            <w:pPr>
              <w:jc w:val="center"/>
              <w:rPr>
                <w:rFonts w:eastAsia="Arial Unicode MS" w:hAnsi="Times New Roman" w:cs="Times New Roman"/>
                <w:color w:val="000000"/>
                <w:sz w:val="16"/>
                <w:szCs w:val="16"/>
              </w:rPr>
            </w:pPr>
          </w:p>
        </w:tc>
        <w:tc>
          <w:tcPr>
            <w:tcW w:w="5636" w:type="dxa"/>
            <w:gridSpan w:val="7"/>
            <w:tcBorders>
              <w:bottom w:val="single" w:sz="4" w:space="0" w:color="auto"/>
            </w:tcBorders>
            <w:vAlign w:val="center"/>
          </w:tcPr>
          <w:p w14:paraId="0DF229FB" w14:textId="77777777" w:rsidR="00D00F5B" w:rsidRPr="00F931B5" w:rsidRDefault="00D00F5B" w:rsidP="00F144AD">
            <w:pPr>
              <w:jc w:val="center"/>
              <w:rPr>
                <w:rFonts w:eastAsia="Arial Unicode MS" w:hAnsi="Times New Roman" w:cs="Times New Roman"/>
                <w:b/>
                <w:bCs/>
                <w:color w:val="000000"/>
                <w:sz w:val="14"/>
                <w:szCs w:val="14"/>
              </w:rPr>
            </w:pPr>
            <w:r w:rsidRPr="00F931B5">
              <w:rPr>
                <w:rFonts w:eastAsia="Arial Unicode MS" w:hAnsi="Times New Roman" w:cs="Times New Roman"/>
                <w:b/>
                <w:bCs/>
                <w:color w:val="000000"/>
                <w:sz w:val="14"/>
                <w:szCs w:val="14"/>
              </w:rPr>
              <w:t>CONSOLIDATED  AND  SEPARATE  FINANCIAL  STATEMENTS</w:t>
            </w:r>
          </w:p>
        </w:tc>
      </w:tr>
      <w:tr w:rsidR="00D00F5B" w:rsidRPr="00F931B5" w14:paraId="228DB128" w14:textId="77777777" w:rsidTr="00D00F5B">
        <w:trPr>
          <w:cantSplit/>
        </w:trPr>
        <w:tc>
          <w:tcPr>
            <w:tcW w:w="3042" w:type="dxa"/>
            <w:vAlign w:val="center"/>
          </w:tcPr>
          <w:p w14:paraId="488BD0DB" w14:textId="77777777" w:rsidR="00D00F5B" w:rsidRPr="00F931B5" w:rsidRDefault="00D00F5B" w:rsidP="00F144AD">
            <w:pPr>
              <w:jc w:val="center"/>
              <w:rPr>
                <w:rFonts w:eastAsia="Arial Unicode MS" w:hAnsi="Times New Roman" w:cs="Times New Roman"/>
                <w:color w:val="000000"/>
                <w:sz w:val="18"/>
                <w:szCs w:val="18"/>
              </w:rPr>
            </w:pPr>
          </w:p>
        </w:tc>
        <w:tc>
          <w:tcPr>
            <w:tcW w:w="5636" w:type="dxa"/>
            <w:gridSpan w:val="7"/>
            <w:tcBorders>
              <w:top w:val="single" w:sz="4" w:space="0" w:color="auto"/>
              <w:bottom w:val="single" w:sz="4" w:space="0" w:color="auto"/>
            </w:tcBorders>
            <w:vAlign w:val="center"/>
          </w:tcPr>
          <w:p w14:paraId="36D849A3" w14:textId="77777777" w:rsidR="00D00F5B" w:rsidRPr="00F931B5" w:rsidRDefault="00D00F5B" w:rsidP="00F144AD">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December 31, 2022</w:t>
            </w:r>
          </w:p>
        </w:tc>
      </w:tr>
      <w:tr w:rsidR="00D00F5B" w:rsidRPr="00F931B5" w14:paraId="77013574" w14:textId="77777777" w:rsidTr="00D00F5B">
        <w:trPr>
          <w:cantSplit/>
        </w:trPr>
        <w:tc>
          <w:tcPr>
            <w:tcW w:w="3042" w:type="dxa"/>
            <w:vAlign w:val="center"/>
          </w:tcPr>
          <w:p w14:paraId="30D21530" w14:textId="77777777" w:rsidR="00D00F5B" w:rsidRPr="00F931B5" w:rsidRDefault="00D00F5B" w:rsidP="00F144AD">
            <w:pPr>
              <w:jc w:val="center"/>
              <w:rPr>
                <w:rFonts w:eastAsia="Arial Unicode MS" w:hAnsi="Times New Roman" w:cs="Times New Roman"/>
                <w:color w:val="000000"/>
                <w:sz w:val="18"/>
                <w:szCs w:val="18"/>
              </w:rPr>
            </w:pPr>
          </w:p>
        </w:tc>
        <w:tc>
          <w:tcPr>
            <w:tcW w:w="1476" w:type="dxa"/>
            <w:tcBorders>
              <w:top w:val="single" w:sz="4" w:space="0" w:color="auto"/>
            </w:tcBorders>
            <w:vAlign w:val="center"/>
          </w:tcPr>
          <w:p w14:paraId="06839B1F" w14:textId="77777777" w:rsidR="00D00F5B" w:rsidRPr="00F931B5" w:rsidRDefault="00D00F5B" w:rsidP="00F144AD">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 xml:space="preserve">Interest rate per </w:t>
            </w:r>
          </w:p>
        </w:tc>
        <w:tc>
          <w:tcPr>
            <w:tcW w:w="90" w:type="dxa"/>
            <w:tcBorders>
              <w:top w:val="single" w:sz="4" w:space="0" w:color="auto"/>
            </w:tcBorders>
            <w:vAlign w:val="center"/>
          </w:tcPr>
          <w:p w14:paraId="01E2AF16" w14:textId="77777777" w:rsidR="00D00F5B" w:rsidRPr="00F931B5" w:rsidRDefault="00D00F5B" w:rsidP="00F144AD">
            <w:pPr>
              <w:jc w:val="center"/>
              <w:rPr>
                <w:rFonts w:hAnsi="Times New Roman" w:cs="Times New Roman"/>
                <w:b/>
                <w:bCs/>
                <w:color w:val="000000"/>
                <w:sz w:val="18"/>
                <w:szCs w:val="18"/>
              </w:rPr>
            </w:pPr>
          </w:p>
        </w:tc>
        <w:tc>
          <w:tcPr>
            <w:tcW w:w="2790" w:type="dxa"/>
            <w:gridSpan w:val="3"/>
            <w:tcBorders>
              <w:top w:val="single" w:sz="4" w:space="0" w:color="auto"/>
              <w:bottom w:val="single" w:sz="4" w:space="0" w:color="auto"/>
            </w:tcBorders>
            <w:vAlign w:val="center"/>
          </w:tcPr>
          <w:p w14:paraId="706382A8" w14:textId="77777777" w:rsidR="00D00F5B" w:rsidRPr="00F931B5" w:rsidRDefault="00D00F5B" w:rsidP="00F144AD">
            <w:pPr>
              <w:jc w:val="center"/>
              <w:rPr>
                <w:rFonts w:eastAsia="Arial Unicode MS" w:hAnsi="Times New Roman" w:cs="Times New Roman"/>
                <w:b/>
                <w:bCs/>
                <w:color w:val="000000"/>
                <w:sz w:val="18"/>
                <w:szCs w:val="18"/>
              </w:rPr>
            </w:pPr>
            <w:r w:rsidRPr="00F931B5">
              <w:rPr>
                <w:rFonts w:hAnsi="Times New Roman" w:cs="Times New Roman"/>
                <w:b/>
                <w:bCs/>
                <w:color w:val="000000"/>
                <w:sz w:val="18"/>
                <w:szCs w:val="18"/>
              </w:rPr>
              <w:t>Remaining periods to maturity</w:t>
            </w:r>
          </w:p>
        </w:tc>
        <w:tc>
          <w:tcPr>
            <w:tcW w:w="90" w:type="dxa"/>
            <w:tcBorders>
              <w:top w:val="single" w:sz="4" w:space="0" w:color="auto"/>
            </w:tcBorders>
            <w:vAlign w:val="center"/>
          </w:tcPr>
          <w:p w14:paraId="3498528F" w14:textId="77777777" w:rsidR="00D00F5B" w:rsidRPr="00F931B5" w:rsidRDefault="00D00F5B" w:rsidP="00F144AD">
            <w:pPr>
              <w:jc w:val="center"/>
              <w:rPr>
                <w:rFonts w:eastAsia="Arial Unicode MS" w:hAnsi="Times New Roman" w:cs="Times New Roman"/>
                <w:b/>
                <w:bCs/>
                <w:color w:val="000000"/>
                <w:sz w:val="18"/>
                <w:szCs w:val="18"/>
              </w:rPr>
            </w:pPr>
          </w:p>
        </w:tc>
        <w:tc>
          <w:tcPr>
            <w:tcW w:w="1190" w:type="dxa"/>
            <w:tcBorders>
              <w:top w:val="single" w:sz="4" w:space="0" w:color="auto"/>
            </w:tcBorders>
            <w:vAlign w:val="center"/>
          </w:tcPr>
          <w:p w14:paraId="52A3F52A" w14:textId="77777777" w:rsidR="00D00F5B" w:rsidRPr="00F931B5" w:rsidRDefault="00D00F5B" w:rsidP="00F144AD">
            <w:pPr>
              <w:jc w:val="center"/>
              <w:rPr>
                <w:rFonts w:eastAsia="Arial Unicode MS" w:hAnsi="Times New Roman" w:cs="Times New Roman"/>
                <w:b/>
                <w:bCs/>
                <w:color w:val="000000"/>
                <w:sz w:val="18"/>
                <w:szCs w:val="18"/>
              </w:rPr>
            </w:pPr>
          </w:p>
        </w:tc>
      </w:tr>
      <w:tr w:rsidR="00D00F5B" w:rsidRPr="00F931B5" w14:paraId="41323144" w14:textId="77777777" w:rsidTr="00D00F5B">
        <w:trPr>
          <w:cantSplit/>
        </w:trPr>
        <w:tc>
          <w:tcPr>
            <w:tcW w:w="3042" w:type="dxa"/>
            <w:vAlign w:val="center"/>
          </w:tcPr>
          <w:p w14:paraId="046CA43F" w14:textId="77777777" w:rsidR="00D00F5B" w:rsidRPr="00F931B5" w:rsidRDefault="00D00F5B" w:rsidP="00F144AD">
            <w:pPr>
              <w:jc w:val="center"/>
              <w:rPr>
                <w:rFonts w:eastAsia="Arial Unicode MS" w:hAnsi="Times New Roman" w:cs="Times New Roman"/>
                <w:color w:val="000000"/>
                <w:sz w:val="18"/>
                <w:szCs w:val="18"/>
              </w:rPr>
            </w:pPr>
          </w:p>
        </w:tc>
        <w:tc>
          <w:tcPr>
            <w:tcW w:w="1476" w:type="dxa"/>
            <w:vAlign w:val="center"/>
          </w:tcPr>
          <w:p w14:paraId="56E5B72A" w14:textId="77777777" w:rsidR="00D00F5B" w:rsidRPr="00F931B5" w:rsidRDefault="00D00F5B" w:rsidP="00F144AD">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annum</w:t>
            </w:r>
          </w:p>
        </w:tc>
        <w:tc>
          <w:tcPr>
            <w:tcW w:w="90" w:type="dxa"/>
            <w:vAlign w:val="center"/>
          </w:tcPr>
          <w:p w14:paraId="45B09B87" w14:textId="77777777" w:rsidR="00D00F5B" w:rsidRPr="00F931B5" w:rsidRDefault="00D00F5B" w:rsidP="00F144AD">
            <w:pPr>
              <w:jc w:val="center"/>
              <w:rPr>
                <w:rFonts w:eastAsia="Arial Unicode MS" w:hAnsi="Times New Roman" w:cs="Times New Roman"/>
                <w:b/>
                <w:bCs/>
                <w:color w:val="000000"/>
                <w:sz w:val="18"/>
                <w:szCs w:val="18"/>
              </w:rPr>
            </w:pPr>
          </w:p>
        </w:tc>
        <w:tc>
          <w:tcPr>
            <w:tcW w:w="1350" w:type="dxa"/>
            <w:vAlign w:val="center"/>
          </w:tcPr>
          <w:p w14:paraId="234B58A5" w14:textId="77777777" w:rsidR="00D00F5B" w:rsidRPr="00F931B5" w:rsidRDefault="00D00F5B" w:rsidP="00F144AD">
            <w:pPr>
              <w:jc w:val="center"/>
              <w:rPr>
                <w:rFonts w:eastAsia="Arial Unicode MS" w:hAnsi="Times New Roman" w:cs="Times New Roman"/>
                <w:b/>
                <w:bCs/>
                <w:color w:val="000000"/>
                <w:sz w:val="18"/>
                <w:szCs w:val="18"/>
              </w:rPr>
            </w:pPr>
          </w:p>
        </w:tc>
        <w:tc>
          <w:tcPr>
            <w:tcW w:w="90" w:type="dxa"/>
            <w:vAlign w:val="center"/>
          </w:tcPr>
          <w:p w14:paraId="1C947A2D" w14:textId="77777777" w:rsidR="00D00F5B" w:rsidRPr="00F931B5" w:rsidRDefault="00D00F5B" w:rsidP="00F144AD">
            <w:pPr>
              <w:rPr>
                <w:rFonts w:eastAsia="Arial Unicode MS" w:hAnsi="Times New Roman" w:cs="Times New Roman"/>
                <w:b/>
                <w:bCs/>
                <w:color w:val="000000"/>
                <w:sz w:val="18"/>
                <w:szCs w:val="18"/>
              </w:rPr>
            </w:pPr>
          </w:p>
        </w:tc>
        <w:tc>
          <w:tcPr>
            <w:tcW w:w="1350" w:type="dxa"/>
            <w:vAlign w:val="center"/>
          </w:tcPr>
          <w:p w14:paraId="071FC7B9" w14:textId="77777777" w:rsidR="00D00F5B" w:rsidRPr="00F931B5" w:rsidRDefault="00D00F5B" w:rsidP="00F144AD">
            <w:pPr>
              <w:jc w:val="center"/>
              <w:rPr>
                <w:rFonts w:eastAsia="Arial Unicode MS" w:hAnsi="Times New Roman" w:cs="Times New Roman"/>
                <w:b/>
                <w:bCs/>
                <w:color w:val="000000"/>
                <w:sz w:val="18"/>
                <w:szCs w:val="18"/>
              </w:rPr>
            </w:pPr>
          </w:p>
        </w:tc>
        <w:tc>
          <w:tcPr>
            <w:tcW w:w="90" w:type="dxa"/>
            <w:vAlign w:val="center"/>
          </w:tcPr>
          <w:p w14:paraId="693DC099" w14:textId="77777777" w:rsidR="00D00F5B" w:rsidRPr="00F931B5" w:rsidRDefault="00D00F5B" w:rsidP="00F144AD">
            <w:pPr>
              <w:jc w:val="center"/>
              <w:rPr>
                <w:rFonts w:eastAsia="Arial Unicode MS" w:hAnsi="Times New Roman" w:cs="Times New Roman"/>
                <w:b/>
                <w:bCs/>
                <w:color w:val="000000"/>
                <w:sz w:val="18"/>
                <w:szCs w:val="18"/>
              </w:rPr>
            </w:pPr>
          </w:p>
        </w:tc>
        <w:tc>
          <w:tcPr>
            <w:tcW w:w="1190" w:type="dxa"/>
            <w:vAlign w:val="center"/>
          </w:tcPr>
          <w:p w14:paraId="011296DC" w14:textId="77777777" w:rsidR="00D00F5B" w:rsidRPr="00F931B5" w:rsidRDefault="00D00F5B" w:rsidP="00F144AD">
            <w:pPr>
              <w:jc w:val="center"/>
              <w:rPr>
                <w:rFonts w:eastAsia="Arial Unicode MS" w:hAnsi="Times New Roman" w:cs="Times New Roman"/>
                <w:b/>
                <w:bCs/>
                <w:color w:val="000000"/>
                <w:sz w:val="18"/>
                <w:szCs w:val="18"/>
              </w:rPr>
            </w:pPr>
          </w:p>
        </w:tc>
      </w:tr>
      <w:tr w:rsidR="00D00F5B" w:rsidRPr="00F931B5" w14:paraId="679852A2" w14:textId="77777777" w:rsidTr="00D00F5B">
        <w:trPr>
          <w:cantSplit/>
        </w:trPr>
        <w:tc>
          <w:tcPr>
            <w:tcW w:w="3042" w:type="dxa"/>
            <w:vAlign w:val="center"/>
          </w:tcPr>
          <w:p w14:paraId="3D98D226" w14:textId="77777777" w:rsidR="00D00F5B" w:rsidRPr="00F931B5" w:rsidRDefault="00D00F5B" w:rsidP="00F144AD">
            <w:pPr>
              <w:jc w:val="center"/>
              <w:rPr>
                <w:rFonts w:eastAsia="Arial Unicode MS" w:hAnsi="Times New Roman" w:cs="Times New Roman"/>
                <w:color w:val="000000"/>
                <w:sz w:val="18"/>
                <w:szCs w:val="18"/>
              </w:rPr>
            </w:pPr>
          </w:p>
        </w:tc>
        <w:tc>
          <w:tcPr>
            <w:tcW w:w="1476" w:type="dxa"/>
            <w:tcBorders>
              <w:bottom w:val="single" w:sz="4" w:space="0" w:color="auto"/>
            </w:tcBorders>
            <w:vAlign w:val="center"/>
          </w:tcPr>
          <w:p w14:paraId="2AC2D5F2" w14:textId="77777777" w:rsidR="00D00F5B" w:rsidRPr="00F931B5" w:rsidRDefault="00D00F5B" w:rsidP="00F144AD">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(percent)</w:t>
            </w:r>
          </w:p>
        </w:tc>
        <w:tc>
          <w:tcPr>
            <w:tcW w:w="90" w:type="dxa"/>
            <w:vAlign w:val="center"/>
          </w:tcPr>
          <w:p w14:paraId="0F966C19" w14:textId="77777777" w:rsidR="00D00F5B" w:rsidRPr="00F931B5" w:rsidRDefault="00D00F5B" w:rsidP="00F144AD">
            <w:pPr>
              <w:jc w:val="center"/>
              <w:rPr>
                <w:rFonts w:eastAsia="Arial Unicode MS" w:hAnsi="Times New Roman" w:cs="Times New Roman"/>
                <w:b/>
                <w:bCs/>
                <w:color w:val="000000"/>
                <w:sz w:val="18"/>
                <w:szCs w:val="18"/>
              </w:rPr>
            </w:pPr>
          </w:p>
        </w:tc>
        <w:tc>
          <w:tcPr>
            <w:tcW w:w="1350" w:type="dxa"/>
            <w:tcBorders>
              <w:bottom w:val="single" w:sz="4" w:space="0" w:color="auto"/>
            </w:tcBorders>
            <w:vAlign w:val="center"/>
          </w:tcPr>
          <w:p w14:paraId="18BDC3FD" w14:textId="77777777" w:rsidR="00D00F5B" w:rsidRPr="00F931B5" w:rsidRDefault="00D00F5B" w:rsidP="00F144AD">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Within 1 year</w:t>
            </w:r>
          </w:p>
        </w:tc>
        <w:tc>
          <w:tcPr>
            <w:tcW w:w="90" w:type="dxa"/>
            <w:vAlign w:val="center"/>
          </w:tcPr>
          <w:p w14:paraId="431490A2" w14:textId="77777777" w:rsidR="00D00F5B" w:rsidRPr="00F931B5" w:rsidRDefault="00D00F5B" w:rsidP="00F144AD">
            <w:pPr>
              <w:rPr>
                <w:rFonts w:eastAsia="Arial Unicode MS" w:hAnsi="Times New Roman" w:cs="Times New Roman"/>
                <w:b/>
                <w:bCs/>
                <w:color w:val="000000"/>
                <w:sz w:val="18"/>
                <w:szCs w:val="18"/>
              </w:rPr>
            </w:pPr>
          </w:p>
        </w:tc>
        <w:tc>
          <w:tcPr>
            <w:tcW w:w="1350" w:type="dxa"/>
            <w:tcBorders>
              <w:bottom w:val="single" w:sz="4" w:space="0" w:color="auto"/>
            </w:tcBorders>
            <w:vAlign w:val="center"/>
          </w:tcPr>
          <w:p w14:paraId="06FD7AE2" w14:textId="77777777" w:rsidR="00D00F5B" w:rsidRPr="00F931B5" w:rsidRDefault="00D00F5B" w:rsidP="00F144AD">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1-5 years</w:t>
            </w:r>
          </w:p>
        </w:tc>
        <w:tc>
          <w:tcPr>
            <w:tcW w:w="90" w:type="dxa"/>
            <w:vAlign w:val="center"/>
          </w:tcPr>
          <w:p w14:paraId="455FF662" w14:textId="77777777" w:rsidR="00D00F5B" w:rsidRPr="00F931B5" w:rsidRDefault="00D00F5B" w:rsidP="00F144AD">
            <w:pPr>
              <w:jc w:val="center"/>
              <w:rPr>
                <w:rFonts w:eastAsia="Arial Unicode MS" w:hAnsi="Times New Roman" w:cs="Times New Roman"/>
                <w:b/>
                <w:bCs/>
                <w:color w:val="000000"/>
                <w:sz w:val="18"/>
                <w:szCs w:val="18"/>
              </w:rPr>
            </w:pPr>
          </w:p>
        </w:tc>
        <w:tc>
          <w:tcPr>
            <w:tcW w:w="1190" w:type="dxa"/>
            <w:tcBorders>
              <w:bottom w:val="single" w:sz="4" w:space="0" w:color="auto"/>
            </w:tcBorders>
            <w:vAlign w:val="center"/>
          </w:tcPr>
          <w:p w14:paraId="0D7BF5FB" w14:textId="77777777" w:rsidR="00D00F5B" w:rsidRPr="00F931B5" w:rsidRDefault="00D00F5B" w:rsidP="00F144AD">
            <w:pPr>
              <w:jc w:val="center"/>
              <w:rPr>
                <w:rFonts w:eastAsia="Arial Unicode MS" w:hAnsi="Times New Roman" w:cs="Times New Roman"/>
                <w:b/>
                <w:bCs/>
                <w:color w:val="000000"/>
                <w:sz w:val="18"/>
                <w:szCs w:val="18"/>
              </w:rPr>
            </w:pPr>
            <w:r w:rsidRPr="00F931B5">
              <w:rPr>
                <w:rFonts w:eastAsia="Arial Unicode MS" w:hAnsi="Times New Roman" w:cs="Times New Roman"/>
                <w:b/>
                <w:bCs/>
                <w:color w:val="000000"/>
                <w:sz w:val="18"/>
                <w:szCs w:val="18"/>
              </w:rPr>
              <w:t>Total</w:t>
            </w:r>
          </w:p>
        </w:tc>
      </w:tr>
      <w:tr w:rsidR="00D00F5B" w:rsidRPr="00F931B5" w14:paraId="308D3149" w14:textId="77777777" w:rsidTr="00D00F5B">
        <w:trPr>
          <w:cantSplit/>
        </w:trPr>
        <w:tc>
          <w:tcPr>
            <w:tcW w:w="3042" w:type="dxa"/>
            <w:vAlign w:val="center"/>
          </w:tcPr>
          <w:p w14:paraId="59A6F062" w14:textId="77777777" w:rsidR="00D00F5B" w:rsidRPr="00F931B5" w:rsidRDefault="00D00F5B" w:rsidP="00F144AD">
            <w:pPr>
              <w:ind w:left="162" w:hanging="162"/>
              <w:rPr>
                <w:rFonts w:eastAsia="Arial Unicode MS" w:hAnsi="Times New Roman" w:cs="Times New Roman"/>
                <w:color w:val="000000"/>
                <w:sz w:val="18"/>
                <w:szCs w:val="18"/>
              </w:rPr>
            </w:pPr>
            <w:r w:rsidRPr="00F931B5">
              <w:rPr>
                <w:rFonts w:eastAsia="Arial Unicode MS" w:hAnsi="Times New Roman" w:cs="Times New Roman"/>
                <w:color w:val="000000"/>
                <w:sz w:val="18"/>
                <w:szCs w:val="18"/>
              </w:rPr>
              <w:t>Debts issued and other borrowings</w:t>
            </w:r>
          </w:p>
        </w:tc>
        <w:tc>
          <w:tcPr>
            <w:tcW w:w="1476" w:type="dxa"/>
            <w:tcBorders>
              <w:top w:val="single" w:sz="4" w:space="0" w:color="auto"/>
            </w:tcBorders>
            <w:vAlign w:val="center"/>
          </w:tcPr>
          <w:p w14:paraId="7460D024" w14:textId="77777777" w:rsidR="00D00F5B" w:rsidRPr="00F931B5" w:rsidRDefault="00D00F5B" w:rsidP="00F144AD">
            <w:pPr>
              <w:tabs>
                <w:tab w:val="right" w:pos="702"/>
                <w:tab w:val="center" w:pos="792"/>
                <w:tab w:val="left" w:pos="882"/>
              </w:tabs>
              <w:jc w:val="center"/>
              <w:rPr>
                <w:rFonts w:hAnsi="Times New Roman" w:cs="Times New Roman"/>
                <w:color w:val="000000"/>
                <w:sz w:val="18"/>
                <w:szCs w:val="18"/>
              </w:rPr>
            </w:pPr>
          </w:p>
        </w:tc>
        <w:tc>
          <w:tcPr>
            <w:tcW w:w="90" w:type="dxa"/>
            <w:vAlign w:val="center"/>
          </w:tcPr>
          <w:p w14:paraId="411DEE8A" w14:textId="77777777" w:rsidR="00D00F5B" w:rsidRPr="00F931B5" w:rsidRDefault="00D00F5B" w:rsidP="00F144AD">
            <w:pPr>
              <w:tabs>
                <w:tab w:val="decimal" w:pos="1062"/>
              </w:tabs>
              <w:rPr>
                <w:rFonts w:hAnsi="Times New Roman" w:cs="Times New Roman"/>
                <w:color w:val="000000"/>
                <w:sz w:val="18"/>
                <w:szCs w:val="18"/>
              </w:rPr>
            </w:pPr>
          </w:p>
        </w:tc>
        <w:tc>
          <w:tcPr>
            <w:tcW w:w="1350" w:type="dxa"/>
            <w:tcBorders>
              <w:top w:val="single" w:sz="4" w:space="0" w:color="auto"/>
            </w:tcBorders>
            <w:vAlign w:val="center"/>
          </w:tcPr>
          <w:p w14:paraId="3454E88B" w14:textId="77777777" w:rsidR="00D00F5B" w:rsidRPr="00F931B5" w:rsidRDefault="00D00F5B" w:rsidP="00F144AD">
            <w:pPr>
              <w:tabs>
                <w:tab w:val="decimal" w:pos="1062"/>
              </w:tabs>
              <w:rPr>
                <w:rFonts w:hAnsi="Times New Roman" w:cs="Times New Roman"/>
                <w:color w:val="000000"/>
                <w:sz w:val="18"/>
                <w:szCs w:val="18"/>
              </w:rPr>
            </w:pPr>
          </w:p>
        </w:tc>
        <w:tc>
          <w:tcPr>
            <w:tcW w:w="90" w:type="dxa"/>
            <w:vAlign w:val="center"/>
          </w:tcPr>
          <w:p w14:paraId="3869F01E" w14:textId="77777777" w:rsidR="00D00F5B" w:rsidRPr="00F931B5" w:rsidRDefault="00D00F5B" w:rsidP="00F144AD">
            <w:pPr>
              <w:tabs>
                <w:tab w:val="decimal" w:pos="1062"/>
              </w:tabs>
              <w:rPr>
                <w:rFonts w:hAnsi="Times New Roman" w:cs="Times New Roman"/>
                <w:color w:val="000000"/>
                <w:sz w:val="18"/>
                <w:szCs w:val="18"/>
              </w:rPr>
            </w:pPr>
          </w:p>
        </w:tc>
        <w:tc>
          <w:tcPr>
            <w:tcW w:w="1350" w:type="dxa"/>
            <w:tcBorders>
              <w:top w:val="single" w:sz="4" w:space="0" w:color="auto"/>
            </w:tcBorders>
            <w:vAlign w:val="center"/>
          </w:tcPr>
          <w:p w14:paraId="532D7DA6" w14:textId="77777777" w:rsidR="00D00F5B" w:rsidRPr="00F931B5" w:rsidRDefault="00D00F5B" w:rsidP="00F144AD">
            <w:pPr>
              <w:tabs>
                <w:tab w:val="decimal" w:pos="1062"/>
              </w:tabs>
              <w:rPr>
                <w:rFonts w:hAnsi="Times New Roman" w:cs="Times New Roman"/>
                <w:color w:val="000000"/>
                <w:sz w:val="18"/>
                <w:szCs w:val="18"/>
              </w:rPr>
            </w:pPr>
          </w:p>
        </w:tc>
        <w:tc>
          <w:tcPr>
            <w:tcW w:w="90" w:type="dxa"/>
            <w:vAlign w:val="center"/>
          </w:tcPr>
          <w:p w14:paraId="133A1F7A" w14:textId="77777777" w:rsidR="00D00F5B" w:rsidRPr="00F931B5" w:rsidRDefault="00D00F5B" w:rsidP="00F144AD">
            <w:pPr>
              <w:tabs>
                <w:tab w:val="decimal" w:pos="1062"/>
              </w:tabs>
              <w:rPr>
                <w:rFonts w:hAnsi="Times New Roman" w:cs="Times New Roman"/>
                <w:color w:val="000000"/>
                <w:sz w:val="18"/>
                <w:szCs w:val="18"/>
              </w:rPr>
            </w:pPr>
          </w:p>
        </w:tc>
        <w:tc>
          <w:tcPr>
            <w:tcW w:w="1190" w:type="dxa"/>
            <w:tcBorders>
              <w:top w:val="single" w:sz="4" w:space="0" w:color="auto"/>
            </w:tcBorders>
            <w:vAlign w:val="center"/>
          </w:tcPr>
          <w:p w14:paraId="37D63A73" w14:textId="77777777" w:rsidR="00D00F5B" w:rsidRPr="00F931B5" w:rsidRDefault="00D00F5B" w:rsidP="00F144AD">
            <w:pPr>
              <w:tabs>
                <w:tab w:val="decimal" w:pos="1062"/>
              </w:tabs>
              <w:rPr>
                <w:rFonts w:hAnsi="Times New Roman" w:cs="Times New Roman"/>
                <w:color w:val="000000"/>
                <w:sz w:val="18"/>
                <w:szCs w:val="18"/>
              </w:rPr>
            </w:pPr>
          </w:p>
        </w:tc>
      </w:tr>
      <w:tr w:rsidR="004C08AE" w:rsidRPr="00F931B5" w14:paraId="61F3FED1" w14:textId="77777777" w:rsidTr="008C351D">
        <w:trPr>
          <w:cantSplit/>
        </w:trPr>
        <w:tc>
          <w:tcPr>
            <w:tcW w:w="3042" w:type="dxa"/>
            <w:vAlign w:val="center"/>
          </w:tcPr>
          <w:p w14:paraId="33A87963" w14:textId="77777777" w:rsidR="004C08AE" w:rsidRPr="00F931B5" w:rsidRDefault="004C08AE" w:rsidP="004C08AE">
            <w:pPr>
              <w:ind w:left="162"/>
              <w:rPr>
                <w:rFonts w:eastAsia="Arial Unicode MS" w:hAnsi="Times New Roman" w:cs="Times New Roman"/>
                <w:color w:val="000000"/>
                <w:sz w:val="18"/>
                <w:szCs w:val="18"/>
              </w:rPr>
            </w:pPr>
            <w:r w:rsidRPr="00F931B5">
              <w:rPr>
                <w:rFonts w:eastAsia="Arial Unicode MS" w:hAnsi="Times New Roman" w:cs="Times New Roman"/>
                <w:color w:val="000000"/>
                <w:sz w:val="18"/>
                <w:szCs w:val="18"/>
              </w:rPr>
              <w:t>Bills of exchange</w:t>
            </w:r>
          </w:p>
        </w:tc>
        <w:tc>
          <w:tcPr>
            <w:tcW w:w="1476" w:type="dxa"/>
            <w:vAlign w:val="bottom"/>
          </w:tcPr>
          <w:p w14:paraId="6145A9D3" w14:textId="77777777" w:rsidR="004C08AE" w:rsidRPr="00F931B5" w:rsidRDefault="004C08AE" w:rsidP="004C08AE">
            <w:pPr>
              <w:tabs>
                <w:tab w:val="right" w:pos="702"/>
                <w:tab w:val="center" w:pos="792"/>
                <w:tab w:val="left" w:pos="882"/>
              </w:tabs>
              <w:jc w:val="center"/>
              <w:rPr>
                <w:rFonts w:hAnsi="Times New Roman" w:cs="Times New Roman"/>
                <w:color w:val="000000"/>
                <w:sz w:val="18"/>
                <w:szCs w:val="18"/>
              </w:rPr>
            </w:pPr>
            <w:r w:rsidRPr="00F931B5">
              <w:rPr>
                <w:rFonts w:hAnsi="Times New Roman" w:cs="Times New Roman"/>
                <w:color w:val="000000"/>
                <w:sz w:val="18"/>
                <w:szCs w:val="18"/>
              </w:rPr>
              <w:t>1.70</w:t>
            </w:r>
          </w:p>
        </w:tc>
        <w:tc>
          <w:tcPr>
            <w:tcW w:w="90" w:type="dxa"/>
          </w:tcPr>
          <w:p w14:paraId="4890DBD8" w14:textId="77777777" w:rsidR="004C08AE" w:rsidRPr="00F931B5" w:rsidRDefault="004C08AE" w:rsidP="004C08AE">
            <w:pPr>
              <w:tabs>
                <w:tab w:val="decimal" w:pos="1062"/>
              </w:tabs>
              <w:rPr>
                <w:rFonts w:hAnsi="Times New Roman" w:cs="Times New Roman"/>
                <w:color w:val="000000"/>
                <w:sz w:val="18"/>
                <w:szCs w:val="18"/>
              </w:rPr>
            </w:pPr>
          </w:p>
        </w:tc>
        <w:tc>
          <w:tcPr>
            <w:tcW w:w="1350" w:type="dxa"/>
          </w:tcPr>
          <w:p w14:paraId="784EBF4A" w14:textId="77777777" w:rsidR="004C08AE" w:rsidRPr="00F931B5" w:rsidRDefault="004C08AE" w:rsidP="004C08AE">
            <w:pPr>
              <w:tabs>
                <w:tab w:val="decimal" w:pos="1062"/>
              </w:tabs>
              <w:rPr>
                <w:rFonts w:hAnsi="Times New Roman" w:cs="Times New Roman"/>
                <w:color w:val="000000"/>
                <w:sz w:val="18"/>
                <w:szCs w:val="18"/>
              </w:rPr>
            </w:pPr>
            <w:r w:rsidRPr="00F931B5">
              <w:rPr>
                <w:rFonts w:hAnsi="Times New Roman" w:cs="Times New Roman"/>
                <w:color w:val="000000"/>
                <w:sz w:val="18"/>
                <w:szCs w:val="18"/>
              </w:rPr>
              <w:t>994,675</w:t>
            </w:r>
          </w:p>
        </w:tc>
        <w:tc>
          <w:tcPr>
            <w:tcW w:w="90" w:type="dxa"/>
          </w:tcPr>
          <w:p w14:paraId="000D6137" w14:textId="77777777" w:rsidR="004C08AE" w:rsidRPr="00F931B5" w:rsidRDefault="004C08AE" w:rsidP="004C08AE">
            <w:pPr>
              <w:tabs>
                <w:tab w:val="decimal" w:pos="1062"/>
              </w:tabs>
              <w:rPr>
                <w:rFonts w:hAnsi="Times New Roman" w:cs="Times New Roman"/>
                <w:color w:val="000000"/>
                <w:sz w:val="18"/>
                <w:szCs w:val="18"/>
              </w:rPr>
            </w:pPr>
          </w:p>
        </w:tc>
        <w:tc>
          <w:tcPr>
            <w:tcW w:w="1350" w:type="dxa"/>
            <w:vAlign w:val="bottom"/>
          </w:tcPr>
          <w:p w14:paraId="1C571AAD" w14:textId="77777777" w:rsidR="004C08AE" w:rsidRPr="00F931B5" w:rsidRDefault="004C08AE" w:rsidP="00FB35EF">
            <w:pPr>
              <w:tabs>
                <w:tab w:val="decimal" w:pos="680"/>
              </w:tabs>
              <w:jc w:val="both"/>
              <w:rPr>
                <w:rFonts w:hAnsi="Times New Roman" w:cs="Times New Roman"/>
                <w:sz w:val="18"/>
                <w:szCs w:val="18"/>
              </w:rPr>
            </w:pPr>
            <w:r w:rsidRPr="00F931B5">
              <w:rPr>
                <w:rFonts w:hAnsi="Times New Roman" w:cs="Times New Roman"/>
                <w:sz w:val="18"/>
                <w:szCs w:val="18"/>
              </w:rPr>
              <w:t>-</w:t>
            </w:r>
          </w:p>
        </w:tc>
        <w:tc>
          <w:tcPr>
            <w:tcW w:w="90" w:type="dxa"/>
          </w:tcPr>
          <w:p w14:paraId="54A73251" w14:textId="77777777" w:rsidR="004C08AE" w:rsidRPr="00F931B5" w:rsidRDefault="004C08AE" w:rsidP="004C08AE">
            <w:pPr>
              <w:tabs>
                <w:tab w:val="decimal" w:pos="1062"/>
              </w:tabs>
              <w:rPr>
                <w:rFonts w:hAnsi="Times New Roman" w:cs="Times New Roman"/>
                <w:color w:val="000000"/>
                <w:sz w:val="18"/>
                <w:szCs w:val="18"/>
              </w:rPr>
            </w:pPr>
          </w:p>
        </w:tc>
        <w:tc>
          <w:tcPr>
            <w:tcW w:w="1190" w:type="dxa"/>
          </w:tcPr>
          <w:p w14:paraId="2D42423E" w14:textId="77777777" w:rsidR="004C08AE" w:rsidRPr="00F931B5" w:rsidRDefault="004C08AE" w:rsidP="004C08AE">
            <w:pPr>
              <w:tabs>
                <w:tab w:val="decimal" w:pos="958"/>
              </w:tabs>
              <w:rPr>
                <w:rFonts w:hAnsi="Times New Roman" w:cs="Times New Roman"/>
                <w:color w:val="000000"/>
                <w:sz w:val="18"/>
                <w:szCs w:val="18"/>
              </w:rPr>
            </w:pPr>
            <w:r w:rsidRPr="00F931B5">
              <w:rPr>
                <w:rFonts w:hAnsi="Times New Roman" w:cs="Times New Roman"/>
                <w:color w:val="000000"/>
                <w:sz w:val="18"/>
                <w:szCs w:val="18"/>
              </w:rPr>
              <w:t>994,675</w:t>
            </w:r>
          </w:p>
        </w:tc>
      </w:tr>
      <w:tr w:rsidR="004C08AE" w:rsidRPr="00F931B5" w14:paraId="555442F9" w14:textId="77777777" w:rsidTr="008C351D">
        <w:trPr>
          <w:cantSplit/>
        </w:trPr>
        <w:tc>
          <w:tcPr>
            <w:tcW w:w="3042" w:type="dxa"/>
            <w:vAlign w:val="center"/>
          </w:tcPr>
          <w:p w14:paraId="68837DE7" w14:textId="77777777" w:rsidR="004C08AE" w:rsidRPr="00F931B5" w:rsidRDefault="004C08AE" w:rsidP="004C08AE">
            <w:pPr>
              <w:ind w:left="162"/>
              <w:rPr>
                <w:rFonts w:eastAsia="Arial Unicode MS" w:hAnsi="Times New Roman" w:cs="Times New Roman"/>
                <w:color w:val="000000"/>
                <w:sz w:val="18"/>
                <w:szCs w:val="18"/>
              </w:rPr>
            </w:pPr>
            <w:r w:rsidRPr="00F931B5">
              <w:rPr>
                <w:rFonts w:eastAsia="Arial Unicode MS" w:hAnsi="Times New Roman" w:cs="Times New Roman"/>
                <w:color w:val="000000"/>
                <w:sz w:val="18"/>
                <w:szCs w:val="18"/>
              </w:rPr>
              <w:t>Bond</w:t>
            </w:r>
          </w:p>
        </w:tc>
        <w:tc>
          <w:tcPr>
            <w:tcW w:w="1476" w:type="dxa"/>
            <w:vAlign w:val="bottom"/>
          </w:tcPr>
          <w:p w14:paraId="1781E8ED" w14:textId="77777777" w:rsidR="004C08AE" w:rsidRPr="00F931B5" w:rsidRDefault="004C08AE" w:rsidP="004C08AE">
            <w:pPr>
              <w:tabs>
                <w:tab w:val="right" w:pos="702"/>
                <w:tab w:val="center" w:pos="792"/>
                <w:tab w:val="left" w:pos="882"/>
              </w:tabs>
              <w:jc w:val="center"/>
              <w:rPr>
                <w:rFonts w:hAnsi="Times New Roman" w:cs="Times New Roman"/>
                <w:color w:val="000000"/>
                <w:sz w:val="18"/>
                <w:szCs w:val="18"/>
              </w:rPr>
            </w:pPr>
            <w:r w:rsidRPr="00F931B5">
              <w:rPr>
                <w:rFonts w:hAnsi="Times New Roman" w:cs="Times New Roman"/>
                <w:color w:val="000000"/>
                <w:sz w:val="18"/>
                <w:szCs w:val="18"/>
              </w:rPr>
              <w:t>1.80</w:t>
            </w:r>
          </w:p>
        </w:tc>
        <w:tc>
          <w:tcPr>
            <w:tcW w:w="90" w:type="dxa"/>
          </w:tcPr>
          <w:p w14:paraId="6DD1960D" w14:textId="77777777" w:rsidR="004C08AE" w:rsidRPr="00F931B5" w:rsidRDefault="004C08AE" w:rsidP="004C08AE">
            <w:pPr>
              <w:tabs>
                <w:tab w:val="decimal" w:pos="1062"/>
              </w:tabs>
              <w:rPr>
                <w:rFonts w:hAnsi="Times New Roman" w:cs="Times New Roman"/>
                <w:color w:val="000000"/>
                <w:sz w:val="18"/>
                <w:szCs w:val="18"/>
              </w:rPr>
            </w:pPr>
          </w:p>
        </w:tc>
        <w:tc>
          <w:tcPr>
            <w:tcW w:w="1350" w:type="dxa"/>
          </w:tcPr>
          <w:p w14:paraId="1C765547" w14:textId="77777777" w:rsidR="004C08AE" w:rsidRPr="00F931B5" w:rsidRDefault="004C08AE" w:rsidP="004C08AE">
            <w:pPr>
              <w:tabs>
                <w:tab w:val="decimal" w:pos="1062"/>
              </w:tabs>
              <w:rPr>
                <w:rFonts w:hAnsi="Times New Roman" w:cs="Times New Roman"/>
                <w:color w:val="000000"/>
                <w:sz w:val="18"/>
                <w:szCs w:val="18"/>
              </w:rPr>
            </w:pPr>
            <w:r w:rsidRPr="00F931B5">
              <w:rPr>
                <w:rFonts w:hAnsi="Times New Roman" w:cs="Times New Roman"/>
                <w:color w:val="000000"/>
                <w:sz w:val="18"/>
                <w:szCs w:val="18"/>
              </w:rPr>
              <w:t>535,000</w:t>
            </w:r>
          </w:p>
        </w:tc>
        <w:tc>
          <w:tcPr>
            <w:tcW w:w="90" w:type="dxa"/>
          </w:tcPr>
          <w:p w14:paraId="02B255A5" w14:textId="77777777" w:rsidR="004C08AE" w:rsidRPr="00F931B5" w:rsidRDefault="004C08AE" w:rsidP="004C08AE">
            <w:pPr>
              <w:tabs>
                <w:tab w:val="decimal" w:pos="1062"/>
              </w:tabs>
              <w:rPr>
                <w:rFonts w:hAnsi="Times New Roman" w:cs="Times New Roman"/>
                <w:color w:val="000000"/>
                <w:sz w:val="18"/>
                <w:szCs w:val="18"/>
              </w:rPr>
            </w:pPr>
          </w:p>
        </w:tc>
        <w:tc>
          <w:tcPr>
            <w:tcW w:w="1350" w:type="dxa"/>
            <w:vAlign w:val="bottom"/>
          </w:tcPr>
          <w:p w14:paraId="0E8C4E0C" w14:textId="77777777" w:rsidR="004C08AE" w:rsidRPr="00F931B5" w:rsidRDefault="004C08AE" w:rsidP="00FB35EF">
            <w:pPr>
              <w:tabs>
                <w:tab w:val="decimal" w:pos="680"/>
              </w:tabs>
              <w:jc w:val="both"/>
              <w:rPr>
                <w:rFonts w:hAnsi="Times New Roman" w:cs="Times New Roman"/>
                <w:sz w:val="18"/>
                <w:szCs w:val="18"/>
              </w:rPr>
            </w:pPr>
            <w:r w:rsidRPr="00F931B5">
              <w:rPr>
                <w:rFonts w:hAnsi="Times New Roman" w:cs="Times New Roman"/>
                <w:sz w:val="18"/>
                <w:szCs w:val="18"/>
              </w:rPr>
              <w:t>-</w:t>
            </w:r>
          </w:p>
        </w:tc>
        <w:tc>
          <w:tcPr>
            <w:tcW w:w="90" w:type="dxa"/>
          </w:tcPr>
          <w:p w14:paraId="379AD131" w14:textId="77777777" w:rsidR="004C08AE" w:rsidRPr="00F931B5" w:rsidRDefault="004C08AE" w:rsidP="004C08AE">
            <w:pPr>
              <w:tabs>
                <w:tab w:val="decimal" w:pos="1062"/>
              </w:tabs>
              <w:rPr>
                <w:rFonts w:hAnsi="Times New Roman" w:cs="Times New Roman"/>
                <w:color w:val="000000"/>
                <w:sz w:val="18"/>
                <w:szCs w:val="18"/>
              </w:rPr>
            </w:pPr>
          </w:p>
        </w:tc>
        <w:tc>
          <w:tcPr>
            <w:tcW w:w="1190" w:type="dxa"/>
          </w:tcPr>
          <w:p w14:paraId="4958236F" w14:textId="77777777" w:rsidR="004C08AE" w:rsidRPr="00F931B5" w:rsidRDefault="004C08AE" w:rsidP="004C08AE">
            <w:pPr>
              <w:tabs>
                <w:tab w:val="decimal" w:pos="958"/>
              </w:tabs>
              <w:rPr>
                <w:rFonts w:hAnsi="Times New Roman" w:cs="Times New Roman"/>
                <w:color w:val="000000"/>
                <w:sz w:val="18"/>
                <w:szCs w:val="18"/>
              </w:rPr>
            </w:pPr>
            <w:r w:rsidRPr="00F931B5">
              <w:rPr>
                <w:rFonts w:hAnsi="Times New Roman" w:cs="Times New Roman"/>
                <w:color w:val="000000"/>
                <w:sz w:val="18"/>
                <w:szCs w:val="18"/>
              </w:rPr>
              <w:t>535,000</w:t>
            </w:r>
          </w:p>
        </w:tc>
      </w:tr>
      <w:tr w:rsidR="004C08AE" w:rsidRPr="00F931B5" w14:paraId="5113C87F" w14:textId="77777777" w:rsidTr="008C351D">
        <w:trPr>
          <w:cantSplit/>
        </w:trPr>
        <w:tc>
          <w:tcPr>
            <w:tcW w:w="3042" w:type="dxa"/>
            <w:vAlign w:val="center"/>
          </w:tcPr>
          <w:p w14:paraId="1C9A28A5" w14:textId="77777777" w:rsidR="004C08AE" w:rsidRPr="00F931B5" w:rsidRDefault="004C08AE" w:rsidP="004C08AE">
            <w:pPr>
              <w:ind w:left="162"/>
              <w:rPr>
                <w:rFonts w:eastAsia="Arial Unicode MS" w:hAnsi="Times New Roman" w:cs="Times New Roman"/>
                <w:color w:val="000000"/>
                <w:sz w:val="18"/>
                <w:szCs w:val="18"/>
              </w:rPr>
            </w:pPr>
            <w:r w:rsidRPr="00F931B5">
              <w:rPr>
                <w:rFonts w:eastAsia="Arial Unicode MS" w:hAnsi="Times New Roman" w:cs="Times New Roman"/>
                <w:color w:val="000000"/>
                <w:sz w:val="18"/>
                <w:szCs w:val="18"/>
              </w:rPr>
              <w:t>Structure notes</w:t>
            </w:r>
          </w:p>
        </w:tc>
        <w:tc>
          <w:tcPr>
            <w:tcW w:w="1476" w:type="dxa"/>
            <w:vAlign w:val="bottom"/>
          </w:tcPr>
          <w:p w14:paraId="611601C7" w14:textId="77777777" w:rsidR="004C08AE" w:rsidRPr="00F931B5" w:rsidRDefault="004C08AE" w:rsidP="004C08AE">
            <w:pPr>
              <w:tabs>
                <w:tab w:val="right" w:pos="702"/>
                <w:tab w:val="center" w:pos="792"/>
                <w:tab w:val="left" w:pos="882"/>
              </w:tabs>
              <w:jc w:val="center"/>
              <w:rPr>
                <w:rFonts w:hAnsi="Times New Roman" w:cs="Times New Roman"/>
                <w:color w:val="000000"/>
                <w:sz w:val="18"/>
                <w:szCs w:val="18"/>
                <w:cs/>
              </w:rPr>
            </w:pPr>
            <w:r w:rsidRPr="00F931B5">
              <w:rPr>
                <w:rFonts w:hAnsi="Times New Roman" w:cs="Times New Roman"/>
                <w:color w:val="000000"/>
                <w:sz w:val="18"/>
                <w:szCs w:val="18"/>
              </w:rPr>
              <w:t>12.81</w:t>
            </w:r>
          </w:p>
        </w:tc>
        <w:tc>
          <w:tcPr>
            <w:tcW w:w="90" w:type="dxa"/>
          </w:tcPr>
          <w:p w14:paraId="244F2635" w14:textId="77777777" w:rsidR="004C08AE" w:rsidRPr="00F931B5" w:rsidRDefault="004C08AE" w:rsidP="004C08AE">
            <w:pPr>
              <w:jc w:val="center"/>
              <w:rPr>
                <w:rFonts w:hAnsi="Times New Roman" w:cs="Times New Roman"/>
                <w:sz w:val="18"/>
                <w:szCs w:val="18"/>
                <w:lang w:val="en-GB"/>
              </w:rPr>
            </w:pPr>
          </w:p>
        </w:tc>
        <w:tc>
          <w:tcPr>
            <w:tcW w:w="1350" w:type="dxa"/>
            <w:tcBorders>
              <w:bottom w:val="single" w:sz="4" w:space="0" w:color="auto"/>
            </w:tcBorders>
          </w:tcPr>
          <w:p w14:paraId="0B797CD9" w14:textId="77777777" w:rsidR="004C08AE" w:rsidRPr="00F931B5" w:rsidRDefault="004C08AE" w:rsidP="004C08AE">
            <w:pPr>
              <w:tabs>
                <w:tab w:val="decimal" w:pos="1062"/>
              </w:tabs>
              <w:rPr>
                <w:rFonts w:hAnsi="Times New Roman" w:cs="Times New Roman"/>
                <w:color w:val="000000"/>
                <w:sz w:val="18"/>
                <w:szCs w:val="18"/>
              </w:rPr>
            </w:pPr>
            <w:r w:rsidRPr="00F931B5">
              <w:rPr>
                <w:rFonts w:hAnsi="Times New Roman" w:cs="Times New Roman"/>
                <w:color w:val="000000"/>
                <w:sz w:val="18"/>
                <w:szCs w:val="18"/>
              </w:rPr>
              <w:t>4,401</w:t>
            </w:r>
          </w:p>
        </w:tc>
        <w:tc>
          <w:tcPr>
            <w:tcW w:w="90" w:type="dxa"/>
          </w:tcPr>
          <w:p w14:paraId="4EB75025" w14:textId="77777777" w:rsidR="004C08AE" w:rsidRPr="00F931B5" w:rsidRDefault="004C08AE" w:rsidP="004C08AE">
            <w:pPr>
              <w:tabs>
                <w:tab w:val="decimal" w:pos="1020"/>
              </w:tabs>
              <w:rPr>
                <w:rFonts w:hAnsi="Times New Roman" w:cs="Times New Roman"/>
                <w:sz w:val="18"/>
                <w:szCs w:val="18"/>
              </w:rPr>
            </w:pPr>
          </w:p>
        </w:tc>
        <w:tc>
          <w:tcPr>
            <w:tcW w:w="1350" w:type="dxa"/>
            <w:tcBorders>
              <w:bottom w:val="single" w:sz="4" w:space="0" w:color="auto"/>
            </w:tcBorders>
          </w:tcPr>
          <w:p w14:paraId="698A87EF" w14:textId="77777777" w:rsidR="004C08AE" w:rsidRPr="00F931B5" w:rsidRDefault="004C08AE" w:rsidP="00FB35EF">
            <w:pPr>
              <w:tabs>
                <w:tab w:val="decimal" w:pos="680"/>
              </w:tabs>
              <w:jc w:val="both"/>
              <w:rPr>
                <w:rFonts w:hAnsi="Times New Roman" w:cs="Times New Roman"/>
                <w:sz w:val="18"/>
                <w:szCs w:val="18"/>
              </w:rPr>
            </w:pPr>
            <w:r w:rsidRPr="00F931B5">
              <w:rPr>
                <w:rFonts w:hAnsi="Times New Roman" w:cs="Times New Roman"/>
                <w:sz w:val="18"/>
                <w:szCs w:val="18"/>
              </w:rPr>
              <w:t>-</w:t>
            </w:r>
          </w:p>
        </w:tc>
        <w:tc>
          <w:tcPr>
            <w:tcW w:w="90" w:type="dxa"/>
          </w:tcPr>
          <w:p w14:paraId="028DDCA1" w14:textId="77777777" w:rsidR="004C08AE" w:rsidRPr="00F931B5" w:rsidRDefault="004C08AE" w:rsidP="004C08AE">
            <w:pPr>
              <w:tabs>
                <w:tab w:val="decimal" w:pos="1020"/>
              </w:tabs>
              <w:rPr>
                <w:rFonts w:hAnsi="Times New Roman" w:cs="Times New Roman"/>
                <w:sz w:val="18"/>
                <w:szCs w:val="18"/>
              </w:rPr>
            </w:pPr>
          </w:p>
        </w:tc>
        <w:tc>
          <w:tcPr>
            <w:tcW w:w="1190" w:type="dxa"/>
            <w:tcBorders>
              <w:bottom w:val="single" w:sz="4" w:space="0" w:color="auto"/>
            </w:tcBorders>
          </w:tcPr>
          <w:p w14:paraId="1755C92F" w14:textId="77777777" w:rsidR="004C08AE" w:rsidRPr="00F931B5" w:rsidRDefault="004C08AE" w:rsidP="004C08AE">
            <w:pPr>
              <w:tabs>
                <w:tab w:val="decimal" w:pos="958"/>
              </w:tabs>
              <w:rPr>
                <w:rFonts w:hAnsi="Times New Roman" w:cs="Times New Roman"/>
                <w:color w:val="000000"/>
                <w:sz w:val="18"/>
                <w:szCs w:val="18"/>
              </w:rPr>
            </w:pPr>
            <w:r w:rsidRPr="00F931B5">
              <w:rPr>
                <w:rFonts w:hAnsi="Times New Roman" w:cs="Times New Roman"/>
                <w:color w:val="000000"/>
                <w:sz w:val="18"/>
                <w:szCs w:val="18"/>
              </w:rPr>
              <w:t>4,401</w:t>
            </w:r>
          </w:p>
        </w:tc>
      </w:tr>
      <w:tr w:rsidR="004C08AE" w:rsidRPr="00F931B5" w14:paraId="62EB544A" w14:textId="77777777" w:rsidTr="008C351D">
        <w:trPr>
          <w:cantSplit/>
        </w:trPr>
        <w:tc>
          <w:tcPr>
            <w:tcW w:w="3042" w:type="dxa"/>
            <w:vAlign w:val="center"/>
          </w:tcPr>
          <w:p w14:paraId="7EFF985C" w14:textId="77777777" w:rsidR="004C08AE" w:rsidRPr="00F931B5" w:rsidRDefault="004C08AE" w:rsidP="004C08AE">
            <w:pPr>
              <w:ind w:left="520" w:hanging="162"/>
              <w:rPr>
                <w:rFonts w:eastAsia="Arial Unicode MS" w:hAnsi="Times New Roman" w:cs="Times New Roman"/>
                <w:color w:val="000000"/>
                <w:sz w:val="18"/>
                <w:szCs w:val="18"/>
              </w:rPr>
            </w:pPr>
            <w:r w:rsidRPr="00F931B5">
              <w:rPr>
                <w:rFonts w:eastAsia="Arial Unicode MS" w:hAnsi="Times New Roman" w:cs="Times New Roman"/>
                <w:color w:val="000000"/>
                <w:sz w:val="18"/>
                <w:szCs w:val="18"/>
              </w:rPr>
              <w:t>Total</w:t>
            </w:r>
          </w:p>
        </w:tc>
        <w:tc>
          <w:tcPr>
            <w:tcW w:w="1476" w:type="dxa"/>
            <w:vAlign w:val="bottom"/>
          </w:tcPr>
          <w:p w14:paraId="2E84F4AA" w14:textId="77777777" w:rsidR="004C08AE" w:rsidRPr="00F931B5" w:rsidRDefault="004C08AE" w:rsidP="004C08AE">
            <w:pPr>
              <w:tabs>
                <w:tab w:val="right" w:pos="702"/>
                <w:tab w:val="center" w:pos="792"/>
                <w:tab w:val="left" w:pos="882"/>
              </w:tabs>
              <w:rPr>
                <w:rFonts w:hAnsi="Times New Roman" w:cs="Times New Roman"/>
                <w:color w:val="000000"/>
                <w:sz w:val="18"/>
                <w:szCs w:val="18"/>
              </w:rPr>
            </w:pPr>
          </w:p>
        </w:tc>
        <w:tc>
          <w:tcPr>
            <w:tcW w:w="90" w:type="dxa"/>
          </w:tcPr>
          <w:p w14:paraId="3DAADF52" w14:textId="77777777" w:rsidR="004C08AE" w:rsidRPr="00F931B5" w:rsidRDefault="004C08AE" w:rsidP="004C08AE">
            <w:pPr>
              <w:jc w:val="center"/>
              <w:rPr>
                <w:rFonts w:hAnsi="Times New Roman" w:cs="Times New Roman"/>
                <w:sz w:val="18"/>
                <w:szCs w:val="18"/>
                <w:lang w:val="en-GB"/>
              </w:rPr>
            </w:pPr>
          </w:p>
        </w:tc>
        <w:tc>
          <w:tcPr>
            <w:tcW w:w="1350" w:type="dxa"/>
            <w:tcBorders>
              <w:top w:val="single" w:sz="4" w:space="0" w:color="auto"/>
              <w:bottom w:val="double" w:sz="4" w:space="0" w:color="auto"/>
            </w:tcBorders>
          </w:tcPr>
          <w:p w14:paraId="5F462427" w14:textId="77777777" w:rsidR="004C08AE" w:rsidRPr="00F931B5" w:rsidRDefault="004C08AE" w:rsidP="004C08AE">
            <w:pPr>
              <w:tabs>
                <w:tab w:val="decimal" w:pos="1062"/>
              </w:tabs>
              <w:rPr>
                <w:rFonts w:hAnsi="Times New Roman" w:cs="Times New Roman"/>
                <w:color w:val="000000"/>
                <w:sz w:val="18"/>
                <w:szCs w:val="18"/>
              </w:rPr>
            </w:pPr>
            <w:r w:rsidRPr="00F931B5">
              <w:rPr>
                <w:rFonts w:hAnsi="Times New Roman" w:cs="Times New Roman"/>
                <w:color w:val="000000"/>
                <w:sz w:val="18"/>
                <w:szCs w:val="18"/>
              </w:rPr>
              <w:t>1,534,076</w:t>
            </w:r>
          </w:p>
        </w:tc>
        <w:tc>
          <w:tcPr>
            <w:tcW w:w="90" w:type="dxa"/>
          </w:tcPr>
          <w:p w14:paraId="20E5E46E" w14:textId="77777777" w:rsidR="004C08AE" w:rsidRPr="00F931B5" w:rsidRDefault="004C08AE" w:rsidP="004C08AE">
            <w:pPr>
              <w:tabs>
                <w:tab w:val="decimal" w:pos="1020"/>
              </w:tabs>
              <w:rPr>
                <w:rFonts w:hAnsi="Times New Roman" w:cs="Times New Roman"/>
                <w:sz w:val="18"/>
                <w:szCs w:val="18"/>
              </w:rPr>
            </w:pPr>
          </w:p>
        </w:tc>
        <w:tc>
          <w:tcPr>
            <w:tcW w:w="1350" w:type="dxa"/>
            <w:tcBorders>
              <w:top w:val="single" w:sz="4" w:space="0" w:color="auto"/>
              <w:bottom w:val="double" w:sz="4" w:space="0" w:color="auto"/>
            </w:tcBorders>
          </w:tcPr>
          <w:p w14:paraId="2E7917E5" w14:textId="77777777" w:rsidR="004C08AE" w:rsidRPr="00F931B5" w:rsidRDefault="004C08AE" w:rsidP="00FB35EF">
            <w:pPr>
              <w:tabs>
                <w:tab w:val="decimal" w:pos="680"/>
              </w:tabs>
              <w:jc w:val="both"/>
              <w:rPr>
                <w:rFonts w:hAnsi="Times New Roman" w:cs="Times New Roman"/>
                <w:sz w:val="18"/>
                <w:szCs w:val="18"/>
              </w:rPr>
            </w:pPr>
            <w:r w:rsidRPr="00F931B5">
              <w:rPr>
                <w:rFonts w:hAnsi="Times New Roman" w:cs="Times New Roman"/>
                <w:sz w:val="18"/>
                <w:szCs w:val="18"/>
              </w:rPr>
              <w:t>-</w:t>
            </w:r>
          </w:p>
        </w:tc>
        <w:tc>
          <w:tcPr>
            <w:tcW w:w="90" w:type="dxa"/>
          </w:tcPr>
          <w:p w14:paraId="76966E0D" w14:textId="77777777" w:rsidR="004C08AE" w:rsidRPr="00F931B5" w:rsidRDefault="004C08AE" w:rsidP="004C08AE">
            <w:pPr>
              <w:tabs>
                <w:tab w:val="decimal" w:pos="1020"/>
              </w:tabs>
              <w:rPr>
                <w:rFonts w:hAnsi="Times New Roman" w:cs="Times New Roman"/>
                <w:sz w:val="18"/>
                <w:szCs w:val="18"/>
              </w:rPr>
            </w:pPr>
          </w:p>
        </w:tc>
        <w:tc>
          <w:tcPr>
            <w:tcW w:w="1190" w:type="dxa"/>
            <w:tcBorders>
              <w:top w:val="single" w:sz="4" w:space="0" w:color="auto"/>
              <w:bottom w:val="double" w:sz="4" w:space="0" w:color="auto"/>
            </w:tcBorders>
          </w:tcPr>
          <w:p w14:paraId="0408DBF7" w14:textId="77777777" w:rsidR="004C08AE" w:rsidRPr="00F931B5" w:rsidRDefault="004C08AE" w:rsidP="004C08AE">
            <w:pPr>
              <w:tabs>
                <w:tab w:val="decimal" w:pos="958"/>
              </w:tabs>
              <w:rPr>
                <w:rFonts w:hAnsi="Times New Roman" w:cs="Times New Roman"/>
                <w:color w:val="000000"/>
                <w:sz w:val="18"/>
                <w:szCs w:val="18"/>
              </w:rPr>
            </w:pPr>
            <w:r w:rsidRPr="00F931B5">
              <w:rPr>
                <w:rFonts w:hAnsi="Times New Roman" w:cs="Times New Roman"/>
                <w:color w:val="000000"/>
                <w:sz w:val="18"/>
                <w:szCs w:val="18"/>
              </w:rPr>
              <w:t>1,534,076</w:t>
            </w:r>
          </w:p>
        </w:tc>
      </w:tr>
    </w:tbl>
    <w:p w14:paraId="790D989C" w14:textId="4D3FC2F7" w:rsidR="00024EE0" w:rsidRPr="00F931B5" w:rsidRDefault="00024EE0" w:rsidP="00024EE0">
      <w:pPr>
        <w:tabs>
          <w:tab w:val="left" w:pos="540"/>
        </w:tabs>
        <w:snapToGrid w:val="0"/>
        <w:spacing w:before="240" w:after="240"/>
        <w:ind w:left="547"/>
        <w:jc w:val="both"/>
        <w:rPr>
          <w:rFonts w:hAnsi="Times New Roman" w:cs="Cordia New"/>
          <w:spacing w:val="-6"/>
          <w:sz w:val="20"/>
          <w:szCs w:val="20"/>
        </w:rPr>
      </w:pPr>
      <w:bookmarkStart w:id="360" w:name="_Toc44676042"/>
      <w:r w:rsidRPr="00F931B5">
        <w:rPr>
          <w:rFonts w:hAnsi="Times New Roman" w:cs="Times New Roman"/>
          <w:spacing w:val="-2"/>
          <w:sz w:val="20"/>
          <w:szCs w:val="20"/>
        </w:rPr>
        <w:t xml:space="preserve">Reconciliation of liabilities arising from financing activities for the </w:t>
      </w:r>
      <w:r w:rsidR="001E5801" w:rsidRPr="00F931B5">
        <w:rPr>
          <w:rFonts w:hAnsi="Times New Roman" w:cs="Times New Roman"/>
          <w:spacing w:val="-2"/>
          <w:sz w:val="20"/>
          <w:szCs w:val="20"/>
        </w:rPr>
        <w:t>year</w:t>
      </w:r>
      <w:r w:rsidR="00091B98">
        <w:rPr>
          <w:rFonts w:hAnsi="Times New Roman" w:cs="Times New Roman"/>
          <w:spacing w:val="-2"/>
          <w:sz w:val="20"/>
          <w:szCs w:val="20"/>
        </w:rPr>
        <w:t>s</w:t>
      </w:r>
      <w:r w:rsidRPr="00F931B5">
        <w:rPr>
          <w:rFonts w:hAnsi="Times New Roman" w:cs="Times New Roman"/>
          <w:spacing w:val="-2"/>
          <w:sz w:val="20"/>
          <w:szCs w:val="20"/>
        </w:rPr>
        <w:t xml:space="preserve"> ended </w:t>
      </w:r>
      <w:r w:rsidR="003D7427" w:rsidRPr="00F931B5">
        <w:rPr>
          <w:rFonts w:hAnsi="Times New Roman" w:cs="Times New Roman"/>
          <w:spacing w:val="-2"/>
          <w:sz w:val="20"/>
          <w:szCs w:val="20"/>
        </w:rPr>
        <w:t>December 31,</w:t>
      </w:r>
      <w:r w:rsidRPr="00F931B5">
        <w:rPr>
          <w:rFonts w:hAnsi="Times New Roman" w:cs="Times New Roman"/>
          <w:spacing w:val="-2"/>
          <w:sz w:val="20"/>
          <w:szCs w:val="20"/>
        </w:rPr>
        <w:t xml:space="preserve"> </w:t>
      </w:r>
      <w:r w:rsidR="00960583" w:rsidRPr="00F931B5">
        <w:rPr>
          <w:rFonts w:hAnsi="Times New Roman" w:cs="Cordia New"/>
          <w:spacing w:val="-2"/>
          <w:sz w:val="20"/>
          <w:szCs w:val="20"/>
        </w:rPr>
        <w:t xml:space="preserve">2023 and </w:t>
      </w:r>
      <w:r w:rsidRPr="00F931B5">
        <w:rPr>
          <w:rFonts w:hAnsi="Times New Roman" w:cs="Times New Roman"/>
          <w:spacing w:val="-2"/>
          <w:sz w:val="20"/>
          <w:szCs w:val="20"/>
        </w:rPr>
        <w:t>2022</w:t>
      </w:r>
      <w:r w:rsidR="00960583" w:rsidRPr="00F931B5">
        <w:rPr>
          <w:rFonts w:hAnsi="Times New Roman" w:cs="Times New Roman"/>
          <w:spacing w:val="-2"/>
          <w:sz w:val="20"/>
          <w:szCs w:val="20"/>
        </w:rPr>
        <w:t xml:space="preserve"> </w:t>
      </w:r>
      <w:r w:rsidRPr="00F931B5">
        <w:rPr>
          <w:rFonts w:hAnsi="Times New Roman" w:cs="Times New Roman"/>
          <w:spacing w:val="-6"/>
          <w:sz w:val="20"/>
          <w:szCs w:val="20"/>
        </w:rPr>
        <w:t>was as follows:</w:t>
      </w:r>
    </w:p>
    <w:tbl>
      <w:tblPr>
        <w:tblW w:w="8678" w:type="dxa"/>
        <w:tblInd w:w="558" w:type="dxa"/>
        <w:tblLayout w:type="fixed"/>
        <w:tblCellMar>
          <w:left w:w="0" w:type="dxa"/>
          <w:right w:w="0" w:type="dxa"/>
        </w:tblCellMar>
        <w:tblLook w:val="01E0" w:firstRow="1" w:lastRow="1" w:firstColumn="1" w:lastColumn="1" w:noHBand="0" w:noVBand="0"/>
      </w:tblPr>
      <w:tblGrid>
        <w:gridCol w:w="3130"/>
        <w:gridCol w:w="1073"/>
        <w:gridCol w:w="89"/>
        <w:gridCol w:w="1074"/>
        <w:gridCol w:w="90"/>
        <w:gridCol w:w="984"/>
        <w:gridCol w:w="90"/>
        <w:gridCol w:w="984"/>
        <w:gridCol w:w="90"/>
        <w:gridCol w:w="1074"/>
      </w:tblGrid>
      <w:tr w:rsidR="00960583" w:rsidRPr="00F931B5" w14:paraId="42E8FC36" w14:textId="77777777" w:rsidTr="00C962A3">
        <w:trPr>
          <w:trHeight w:val="20"/>
        </w:trPr>
        <w:tc>
          <w:tcPr>
            <w:tcW w:w="3150" w:type="dxa"/>
          </w:tcPr>
          <w:p w14:paraId="19A490EF" w14:textId="77777777" w:rsidR="00960583" w:rsidRPr="00F931B5" w:rsidRDefault="00960583" w:rsidP="00C962A3">
            <w:pPr>
              <w:jc w:val="center"/>
              <w:rPr>
                <w:rFonts w:hAnsi="Times New Roman" w:cs="Times New Roman"/>
                <w:b/>
                <w:bCs/>
                <w:sz w:val="18"/>
                <w:szCs w:val="18"/>
              </w:rPr>
            </w:pPr>
          </w:p>
        </w:tc>
        <w:tc>
          <w:tcPr>
            <w:tcW w:w="5580" w:type="dxa"/>
            <w:gridSpan w:val="9"/>
            <w:vAlign w:val="bottom"/>
          </w:tcPr>
          <w:p w14:paraId="5958E8D4" w14:textId="77777777" w:rsidR="00960583" w:rsidRPr="00F931B5" w:rsidRDefault="00960583" w:rsidP="00C962A3">
            <w:pPr>
              <w:ind w:right="78"/>
              <w:jc w:val="right"/>
              <w:rPr>
                <w:rFonts w:hAnsi="Times New Roman" w:cs="Times New Roman"/>
                <w:b/>
                <w:bCs/>
                <w:sz w:val="16"/>
                <w:szCs w:val="16"/>
                <w:lang w:eastAsia="ja-JP"/>
              </w:rPr>
            </w:pPr>
            <w:r w:rsidRPr="00F931B5">
              <w:rPr>
                <w:rFonts w:hAnsi="Times New Roman" w:cs="Times New Roman"/>
                <w:b/>
                <w:bCs/>
                <w:sz w:val="16"/>
                <w:szCs w:val="16"/>
              </w:rPr>
              <w:t xml:space="preserve">Unit : Thousand Baht </w:t>
            </w:r>
          </w:p>
        </w:tc>
      </w:tr>
      <w:tr w:rsidR="00960583" w:rsidRPr="00F931B5" w14:paraId="4F8B1FD1" w14:textId="77777777" w:rsidTr="00C962A3">
        <w:trPr>
          <w:trHeight w:val="20"/>
        </w:trPr>
        <w:tc>
          <w:tcPr>
            <w:tcW w:w="3150" w:type="dxa"/>
          </w:tcPr>
          <w:p w14:paraId="7F206C5E" w14:textId="77777777" w:rsidR="00960583" w:rsidRPr="00F931B5" w:rsidRDefault="00960583" w:rsidP="00C962A3">
            <w:pPr>
              <w:jc w:val="center"/>
              <w:rPr>
                <w:rFonts w:hAnsi="Times New Roman" w:cs="Times New Roman"/>
                <w:b/>
                <w:bCs/>
                <w:sz w:val="16"/>
                <w:szCs w:val="16"/>
              </w:rPr>
            </w:pPr>
          </w:p>
        </w:tc>
        <w:tc>
          <w:tcPr>
            <w:tcW w:w="5580" w:type="dxa"/>
            <w:gridSpan w:val="9"/>
            <w:tcBorders>
              <w:bottom w:val="single" w:sz="4" w:space="0" w:color="auto"/>
            </w:tcBorders>
            <w:vAlign w:val="bottom"/>
          </w:tcPr>
          <w:p w14:paraId="19EA60AA" w14:textId="77777777" w:rsidR="00960583" w:rsidRPr="00F931B5" w:rsidRDefault="00960583" w:rsidP="00C962A3">
            <w:pPr>
              <w:jc w:val="center"/>
              <w:rPr>
                <w:rFonts w:hAnsi="Times New Roman" w:cs="Times New Roman"/>
                <w:b/>
                <w:bCs/>
                <w:sz w:val="16"/>
                <w:szCs w:val="16"/>
              </w:rPr>
            </w:pPr>
            <w:r w:rsidRPr="00F931B5">
              <w:rPr>
                <w:rFonts w:hAnsi="Times New Roman" w:cs="Times New Roman"/>
                <w:b/>
                <w:bCs/>
                <w:sz w:val="14"/>
                <w:szCs w:val="14"/>
                <w:lang w:eastAsia="ja-JP"/>
              </w:rPr>
              <w:t xml:space="preserve">CONSOLIDATED  </w:t>
            </w:r>
            <w:r w:rsidRPr="00F931B5">
              <w:rPr>
                <w:rFonts w:hAnsi="Times New Roman" w:cs="Times New Roman"/>
                <w:b/>
                <w:bCs/>
                <w:spacing w:val="-6"/>
                <w:sz w:val="14"/>
                <w:szCs w:val="14"/>
              </w:rPr>
              <w:t xml:space="preserve">AND  SEPARATE  </w:t>
            </w:r>
            <w:r w:rsidRPr="00F931B5">
              <w:rPr>
                <w:rFonts w:hAnsi="Times New Roman" w:cs="Times New Roman"/>
                <w:b/>
                <w:bCs/>
                <w:sz w:val="14"/>
                <w:szCs w:val="14"/>
                <w:lang w:eastAsia="ja-JP"/>
              </w:rPr>
              <w:t>FINANCIAL  STATEMENTS</w:t>
            </w:r>
          </w:p>
        </w:tc>
      </w:tr>
      <w:tr w:rsidR="00960583" w:rsidRPr="00F931B5" w14:paraId="0F8F2C07" w14:textId="77777777" w:rsidTr="00C962A3">
        <w:trPr>
          <w:trHeight w:val="20"/>
        </w:trPr>
        <w:tc>
          <w:tcPr>
            <w:tcW w:w="3150" w:type="dxa"/>
          </w:tcPr>
          <w:p w14:paraId="27506866" w14:textId="77777777" w:rsidR="00960583" w:rsidRPr="00F931B5" w:rsidRDefault="00960583" w:rsidP="00C962A3">
            <w:pPr>
              <w:ind w:right="29"/>
              <w:jc w:val="center"/>
              <w:rPr>
                <w:rFonts w:hAnsi="Times New Roman" w:cs="Times New Roman"/>
                <w:b/>
                <w:bCs/>
                <w:sz w:val="18"/>
                <w:szCs w:val="18"/>
              </w:rPr>
            </w:pPr>
          </w:p>
        </w:tc>
        <w:tc>
          <w:tcPr>
            <w:tcW w:w="1080" w:type="dxa"/>
            <w:tcBorders>
              <w:top w:val="single" w:sz="4" w:space="0" w:color="auto"/>
            </w:tcBorders>
          </w:tcPr>
          <w:p w14:paraId="52C1D1DE" w14:textId="77777777" w:rsidR="00960583" w:rsidRPr="00F931B5" w:rsidRDefault="00960583" w:rsidP="00C962A3">
            <w:pPr>
              <w:ind w:right="29"/>
              <w:jc w:val="center"/>
              <w:rPr>
                <w:rFonts w:hAnsi="Times New Roman" w:cs="Times New Roman"/>
                <w:b/>
                <w:bCs/>
                <w:sz w:val="18"/>
                <w:szCs w:val="18"/>
              </w:rPr>
            </w:pPr>
          </w:p>
        </w:tc>
        <w:tc>
          <w:tcPr>
            <w:tcW w:w="90" w:type="dxa"/>
            <w:tcBorders>
              <w:top w:val="single" w:sz="4" w:space="0" w:color="auto"/>
            </w:tcBorders>
          </w:tcPr>
          <w:p w14:paraId="709D100E" w14:textId="77777777" w:rsidR="00960583" w:rsidRPr="00F931B5" w:rsidRDefault="00960583" w:rsidP="00C962A3">
            <w:pPr>
              <w:ind w:right="29"/>
              <w:jc w:val="center"/>
              <w:rPr>
                <w:rFonts w:hAnsi="Times New Roman" w:cs="Times New Roman"/>
                <w:b/>
                <w:bCs/>
                <w:sz w:val="18"/>
                <w:szCs w:val="18"/>
              </w:rPr>
            </w:pPr>
          </w:p>
        </w:tc>
        <w:tc>
          <w:tcPr>
            <w:tcW w:w="2160" w:type="dxa"/>
            <w:gridSpan w:val="3"/>
            <w:tcBorders>
              <w:top w:val="single" w:sz="4" w:space="0" w:color="auto"/>
              <w:bottom w:val="single" w:sz="4" w:space="0" w:color="auto"/>
            </w:tcBorders>
          </w:tcPr>
          <w:p w14:paraId="547DE431" w14:textId="77777777" w:rsidR="00960583" w:rsidRPr="00F931B5" w:rsidRDefault="00960583" w:rsidP="00C962A3">
            <w:pPr>
              <w:ind w:right="29"/>
              <w:jc w:val="center"/>
              <w:rPr>
                <w:rFonts w:hAnsi="Times New Roman" w:cs="Times New Roman"/>
                <w:b/>
                <w:bCs/>
                <w:sz w:val="18"/>
                <w:szCs w:val="18"/>
              </w:rPr>
            </w:pPr>
            <w:r w:rsidRPr="00F931B5">
              <w:rPr>
                <w:rFonts w:hAnsi="Times New Roman" w:cs="Times New Roman"/>
                <w:b/>
                <w:bCs/>
                <w:sz w:val="18"/>
                <w:szCs w:val="18"/>
              </w:rPr>
              <w:t xml:space="preserve">Changes in cash flows </w:t>
            </w:r>
          </w:p>
        </w:tc>
        <w:tc>
          <w:tcPr>
            <w:tcW w:w="90" w:type="dxa"/>
            <w:tcBorders>
              <w:top w:val="single" w:sz="4" w:space="0" w:color="auto"/>
            </w:tcBorders>
          </w:tcPr>
          <w:p w14:paraId="7CA8166C" w14:textId="77777777" w:rsidR="00960583" w:rsidRPr="00F931B5" w:rsidRDefault="00960583" w:rsidP="00C962A3">
            <w:pPr>
              <w:ind w:right="29"/>
              <w:jc w:val="center"/>
              <w:rPr>
                <w:rFonts w:hAnsi="Times New Roman" w:cs="Times New Roman"/>
                <w:b/>
                <w:bCs/>
                <w:sz w:val="18"/>
                <w:szCs w:val="18"/>
              </w:rPr>
            </w:pPr>
          </w:p>
        </w:tc>
        <w:tc>
          <w:tcPr>
            <w:tcW w:w="990" w:type="dxa"/>
            <w:tcBorders>
              <w:top w:val="single" w:sz="4" w:space="0" w:color="auto"/>
            </w:tcBorders>
          </w:tcPr>
          <w:p w14:paraId="57711948" w14:textId="77777777" w:rsidR="00960583" w:rsidRPr="00F931B5" w:rsidRDefault="00960583" w:rsidP="00C962A3">
            <w:pPr>
              <w:ind w:right="29"/>
              <w:jc w:val="center"/>
              <w:rPr>
                <w:rFonts w:hAnsi="Times New Roman" w:cs="Times New Roman"/>
                <w:b/>
                <w:bCs/>
                <w:sz w:val="18"/>
                <w:szCs w:val="18"/>
              </w:rPr>
            </w:pPr>
          </w:p>
        </w:tc>
        <w:tc>
          <w:tcPr>
            <w:tcW w:w="90" w:type="dxa"/>
            <w:tcBorders>
              <w:top w:val="single" w:sz="4" w:space="0" w:color="auto"/>
            </w:tcBorders>
          </w:tcPr>
          <w:p w14:paraId="28E3B64D" w14:textId="77777777" w:rsidR="00960583" w:rsidRPr="00F931B5" w:rsidRDefault="00960583" w:rsidP="00C962A3">
            <w:pPr>
              <w:ind w:right="29"/>
              <w:jc w:val="center"/>
              <w:rPr>
                <w:rFonts w:hAnsi="Times New Roman" w:cs="Times New Roman"/>
                <w:b/>
                <w:bCs/>
                <w:sz w:val="18"/>
                <w:szCs w:val="18"/>
              </w:rPr>
            </w:pPr>
          </w:p>
        </w:tc>
        <w:tc>
          <w:tcPr>
            <w:tcW w:w="1080" w:type="dxa"/>
            <w:tcBorders>
              <w:top w:val="single" w:sz="4" w:space="0" w:color="auto"/>
            </w:tcBorders>
          </w:tcPr>
          <w:p w14:paraId="42D564F7" w14:textId="77777777" w:rsidR="00960583" w:rsidRPr="00F931B5" w:rsidRDefault="00960583" w:rsidP="00C962A3">
            <w:pPr>
              <w:ind w:right="29"/>
              <w:jc w:val="center"/>
              <w:rPr>
                <w:rFonts w:hAnsi="Times New Roman" w:cs="Times New Roman"/>
                <w:b/>
                <w:bCs/>
                <w:sz w:val="18"/>
                <w:szCs w:val="18"/>
              </w:rPr>
            </w:pPr>
          </w:p>
        </w:tc>
      </w:tr>
      <w:tr w:rsidR="00960583" w:rsidRPr="00F931B5" w14:paraId="3C06115E" w14:textId="77777777" w:rsidTr="00C962A3">
        <w:trPr>
          <w:trHeight w:val="20"/>
        </w:trPr>
        <w:tc>
          <w:tcPr>
            <w:tcW w:w="3150" w:type="dxa"/>
          </w:tcPr>
          <w:p w14:paraId="0298C949" w14:textId="77777777" w:rsidR="00960583" w:rsidRPr="00F931B5" w:rsidRDefault="00960583" w:rsidP="00C962A3">
            <w:pPr>
              <w:ind w:right="29"/>
              <w:jc w:val="center"/>
              <w:rPr>
                <w:rFonts w:hAnsi="Times New Roman" w:cs="Times New Roman"/>
                <w:b/>
                <w:bCs/>
                <w:sz w:val="18"/>
                <w:szCs w:val="18"/>
              </w:rPr>
            </w:pPr>
          </w:p>
        </w:tc>
        <w:tc>
          <w:tcPr>
            <w:tcW w:w="1080" w:type="dxa"/>
          </w:tcPr>
          <w:p w14:paraId="3A6EA699" w14:textId="77777777" w:rsidR="00960583" w:rsidRPr="00F931B5" w:rsidRDefault="00960583" w:rsidP="00C962A3">
            <w:pPr>
              <w:ind w:right="29"/>
              <w:jc w:val="center"/>
              <w:rPr>
                <w:rFonts w:hAnsi="Times New Roman" w:cs="Times New Roman"/>
                <w:b/>
                <w:bCs/>
                <w:sz w:val="18"/>
                <w:szCs w:val="18"/>
              </w:rPr>
            </w:pPr>
            <w:r w:rsidRPr="00F931B5">
              <w:rPr>
                <w:rFonts w:hAnsi="Times New Roman" w:cs="Times New Roman"/>
                <w:b/>
                <w:bCs/>
                <w:sz w:val="18"/>
                <w:szCs w:val="18"/>
              </w:rPr>
              <w:t xml:space="preserve">As at </w:t>
            </w:r>
          </w:p>
        </w:tc>
        <w:tc>
          <w:tcPr>
            <w:tcW w:w="90" w:type="dxa"/>
          </w:tcPr>
          <w:p w14:paraId="41FA1473" w14:textId="77777777" w:rsidR="00960583" w:rsidRPr="00F931B5" w:rsidRDefault="00960583" w:rsidP="00C962A3">
            <w:pPr>
              <w:ind w:right="29"/>
              <w:jc w:val="center"/>
              <w:rPr>
                <w:rFonts w:hAnsi="Times New Roman" w:cs="Times New Roman"/>
                <w:b/>
                <w:bCs/>
                <w:sz w:val="18"/>
                <w:szCs w:val="18"/>
              </w:rPr>
            </w:pPr>
          </w:p>
        </w:tc>
        <w:tc>
          <w:tcPr>
            <w:tcW w:w="1080" w:type="dxa"/>
          </w:tcPr>
          <w:p w14:paraId="31EF5A97" w14:textId="77777777" w:rsidR="00960583" w:rsidRPr="00F931B5" w:rsidRDefault="00960583" w:rsidP="00C962A3">
            <w:pPr>
              <w:ind w:right="29"/>
              <w:jc w:val="center"/>
              <w:rPr>
                <w:rFonts w:hAnsi="Times New Roman" w:cs="Times New Roman"/>
                <w:b/>
                <w:bCs/>
                <w:sz w:val="18"/>
                <w:szCs w:val="18"/>
              </w:rPr>
            </w:pPr>
          </w:p>
        </w:tc>
        <w:tc>
          <w:tcPr>
            <w:tcW w:w="90" w:type="dxa"/>
          </w:tcPr>
          <w:p w14:paraId="46733264" w14:textId="77777777" w:rsidR="00960583" w:rsidRPr="00F931B5" w:rsidRDefault="00960583" w:rsidP="00C962A3">
            <w:pPr>
              <w:ind w:right="29"/>
              <w:jc w:val="center"/>
              <w:rPr>
                <w:rFonts w:hAnsi="Times New Roman" w:cs="Times New Roman"/>
                <w:b/>
                <w:bCs/>
                <w:sz w:val="18"/>
                <w:szCs w:val="18"/>
              </w:rPr>
            </w:pPr>
          </w:p>
        </w:tc>
        <w:tc>
          <w:tcPr>
            <w:tcW w:w="990" w:type="dxa"/>
          </w:tcPr>
          <w:p w14:paraId="4C60F082" w14:textId="77777777" w:rsidR="00960583" w:rsidRPr="00F931B5" w:rsidRDefault="00960583" w:rsidP="00C962A3">
            <w:pPr>
              <w:ind w:right="29"/>
              <w:jc w:val="center"/>
              <w:rPr>
                <w:rFonts w:hAnsi="Times New Roman" w:cs="Times New Roman"/>
                <w:b/>
                <w:bCs/>
                <w:sz w:val="18"/>
                <w:szCs w:val="18"/>
              </w:rPr>
            </w:pPr>
          </w:p>
        </w:tc>
        <w:tc>
          <w:tcPr>
            <w:tcW w:w="90" w:type="dxa"/>
          </w:tcPr>
          <w:p w14:paraId="3DF77E53" w14:textId="77777777" w:rsidR="00960583" w:rsidRPr="00F931B5" w:rsidRDefault="00960583" w:rsidP="00C962A3">
            <w:pPr>
              <w:ind w:right="29"/>
              <w:jc w:val="center"/>
              <w:rPr>
                <w:rFonts w:hAnsi="Times New Roman" w:cs="Times New Roman"/>
                <w:b/>
                <w:bCs/>
                <w:sz w:val="18"/>
                <w:szCs w:val="18"/>
              </w:rPr>
            </w:pPr>
          </w:p>
        </w:tc>
        <w:tc>
          <w:tcPr>
            <w:tcW w:w="990" w:type="dxa"/>
          </w:tcPr>
          <w:p w14:paraId="5AB5FA7C" w14:textId="77777777" w:rsidR="00960583" w:rsidRPr="00F931B5" w:rsidRDefault="00960583" w:rsidP="00C962A3">
            <w:pPr>
              <w:ind w:right="29"/>
              <w:jc w:val="center"/>
              <w:rPr>
                <w:rFonts w:hAnsi="Times New Roman" w:cs="Times New Roman"/>
                <w:b/>
                <w:bCs/>
                <w:sz w:val="18"/>
                <w:szCs w:val="18"/>
              </w:rPr>
            </w:pPr>
          </w:p>
        </w:tc>
        <w:tc>
          <w:tcPr>
            <w:tcW w:w="90" w:type="dxa"/>
          </w:tcPr>
          <w:p w14:paraId="12575A11" w14:textId="77777777" w:rsidR="00960583" w:rsidRPr="00F931B5" w:rsidRDefault="00960583" w:rsidP="00C962A3">
            <w:pPr>
              <w:ind w:right="29"/>
              <w:jc w:val="center"/>
              <w:rPr>
                <w:rFonts w:hAnsi="Times New Roman" w:cs="Times New Roman"/>
                <w:b/>
                <w:bCs/>
                <w:sz w:val="18"/>
                <w:szCs w:val="18"/>
              </w:rPr>
            </w:pPr>
          </w:p>
        </w:tc>
        <w:tc>
          <w:tcPr>
            <w:tcW w:w="1080" w:type="dxa"/>
          </w:tcPr>
          <w:p w14:paraId="3C26EAAF" w14:textId="77777777" w:rsidR="00960583" w:rsidRPr="00F931B5" w:rsidRDefault="00960583" w:rsidP="00C962A3">
            <w:pPr>
              <w:ind w:right="29"/>
              <w:jc w:val="center"/>
              <w:rPr>
                <w:rFonts w:hAnsi="Times New Roman" w:cs="Times New Roman"/>
                <w:b/>
                <w:bCs/>
                <w:sz w:val="18"/>
                <w:szCs w:val="18"/>
              </w:rPr>
            </w:pPr>
            <w:r w:rsidRPr="00F931B5">
              <w:rPr>
                <w:rFonts w:hAnsi="Times New Roman" w:cs="Times New Roman"/>
                <w:b/>
                <w:bCs/>
                <w:sz w:val="18"/>
                <w:szCs w:val="18"/>
              </w:rPr>
              <w:t xml:space="preserve">As at </w:t>
            </w:r>
          </w:p>
        </w:tc>
      </w:tr>
      <w:tr w:rsidR="00960583" w:rsidRPr="00F931B5" w14:paraId="751B427D" w14:textId="77777777" w:rsidTr="00C962A3">
        <w:trPr>
          <w:trHeight w:val="20"/>
        </w:trPr>
        <w:tc>
          <w:tcPr>
            <w:tcW w:w="3150" w:type="dxa"/>
          </w:tcPr>
          <w:p w14:paraId="4FD51C2A" w14:textId="77777777" w:rsidR="00960583" w:rsidRPr="00F931B5" w:rsidRDefault="00960583" w:rsidP="00C962A3">
            <w:pPr>
              <w:ind w:right="29"/>
              <w:rPr>
                <w:rFonts w:hAnsi="Times New Roman" w:cs="Times New Roman"/>
                <w:sz w:val="18"/>
                <w:szCs w:val="18"/>
              </w:rPr>
            </w:pPr>
          </w:p>
        </w:tc>
        <w:tc>
          <w:tcPr>
            <w:tcW w:w="1080" w:type="dxa"/>
            <w:tcBorders>
              <w:bottom w:val="single" w:sz="4" w:space="0" w:color="auto"/>
            </w:tcBorders>
          </w:tcPr>
          <w:p w14:paraId="3DA64901" w14:textId="77777777" w:rsidR="00960583" w:rsidRPr="00F931B5" w:rsidRDefault="00960583" w:rsidP="00C962A3">
            <w:pPr>
              <w:ind w:right="29"/>
              <w:jc w:val="center"/>
              <w:rPr>
                <w:rFonts w:hAnsi="Times New Roman" w:cs="Times New Roman"/>
                <w:sz w:val="18"/>
                <w:szCs w:val="18"/>
              </w:rPr>
            </w:pPr>
            <w:r w:rsidRPr="00F931B5">
              <w:rPr>
                <w:rFonts w:hAnsi="Times New Roman" w:cs="Times New Roman"/>
                <w:b/>
                <w:bCs/>
                <w:sz w:val="18"/>
                <w:szCs w:val="18"/>
              </w:rPr>
              <w:t xml:space="preserve">January </w:t>
            </w:r>
            <w:r w:rsidRPr="00F931B5">
              <w:rPr>
                <w:rFonts w:hAnsi="Times New Roman"/>
                <w:b/>
                <w:bCs/>
                <w:sz w:val="18"/>
                <w:szCs w:val="18"/>
              </w:rPr>
              <w:t>1</w:t>
            </w:r>
            <w:r w:rsidRPr="00F931B5">
              <w:rPr>
                <w:rFonts w:hAnsi="Times New Roman" w:cs="Times New Roman"/>
                <w:b/>
                <w:bCs/>
                <w:sz w:val="18"/>
                <w:szCs w:val="18"/>
              </w:rPr>
              <w:t xml:space="preserve">, </w:t>
            </w:r>
            <w:r w:rsidRPr="00F931B5">
              <w:rPr>
                <w:rFonts w:hAnsi="Times New Roman"/>
                <w:b/>
                <w:bCs/>
                <w:sz w:val="18"/>
                <w:szCs w:val="18"/>
              </w:rPr>
              <w:t>2023</w:t>
            </w:r>
          </w:p>
        </w:tc>
        <w:tc>
          <w:tcPr>
            <w:tcW w:w="90" w:type="dxa"/>
          </w:tcPr>
          <w:p w14:paraId="2F4B8BB9" w14:textId="77777777" w:rsidR="00960583" w:rsidRPr="00F931B5" w:rsidRDefault="00960583" w:rsidP="00C962A3">
            <w:pPr>
              <w:ind w:right="29"/>
              <w:jc w:val="center"/>
              <w:rPr>
                <w:rFonts w:hAnsi="Times New Roman" w:cs="Times New Roman"/>
                <w:sz w:val="18"/>
                <w:szCs w:val="18"/>
              </w:rPr>
            </w:pPr>
          </w:p>
        </w:tc>
        <w:tc>
          <w:tcPr>
            <w:tcW w:w="1080" w:type="dxa"/>
            <w:tcBorders>
              <w:bottom w:val="single" w:sz="4" w:space="0" w:color="auto"/>
            </w:tcBorders>
          </w:tcPr>
          <w:p w14:paraId="003C0251" w14:textId="77777777" w:rsidR="00960583" w:rsidRPr="00F931B5" w:rsidRDefault="00960583" w:rsidP="00C962A3">
            <w:pPr>
              <w:ind w:right="29"/>
              <w:jc w:val="center"/>
              <w:rPr>
                <w:rFonts w:hAnsi="Times New Roman" w:cs="Times New Roman"/>
                <w:b/>
                <w:bCs/>
                <w:sz w:val="18"/>
                <w:szCs w:val="18"/>
              </w:rPr>
            </w:pPr>
            <w:r w:rsidRPr="00F931B5">
              <w:rPr>
                <w:rFonts w:hAnsi="Times New Roman" w:cs="Times New Roman"/>
                <w:b/>
                <w:bCs/>
                <w:sz w:val="18"/>
                <w:szCs w:val="18"/>
              </w:rPr>
              <w:t>Cash</w:t>
            </w:r>
          </w:p>
          <w:p w14:paraId="19318331" w14:textId="77777777" w:rsidR="00960583" w:rsidRPr="00F931B5" w:rsidRDefault="00960583" w:rsidP="00C962A3">
            <w:pPr>
              <w:ind w:right="29"/>
              <w:jc w:val="center"/>
              <w:rPr>
                <w:rFonts w:hAnsi="Times New Roman" w:cs="Times New Roman"/>
                <w:b/>
                <w:bCs/>
                <w:sz w:val="18"/>
                <w:szCs w:val="18"/>
              </w:rPr>
            </w:pPr>
            <w:r w:rsidRPr="00F931B5">
              <w:rPr>
                <w:rFonts w:hAnsi="Times New Roman" w:cs="Times New Roman"/>
                <w:b/>
                <w:bCs/>
                <w:sz w:val="18"/>
                <w:szCs w:val="18"/>
              </w:rPr>
              <w:t>received</w:t>
            </w:r>
          </w:p>
        </w:tc>
        <w:tc>
          <w:tcPr>
            <w:tcW w:w="90" w:type="dxa"/>
          </w:tcPr>
          <w:p w14:paraId="1B82B743" w14:textId="77777777" w:rsidR="00960583" w:rsidRPr="00F931B5" w:rsidRDefault="00960583" w:rsidP="00C962A3">
            <w:pPr>
              <w:ind w:right="29"/>
              <w:jc w:val="center"/>
              <w:rPr>
                <w:rFonts w:hAnsi="Times New Roman" w:cs="Times New Roman"/>
                <w:b/>
                <w:bCs/>
                <w:sz w:val="18"/>
                <w:szCs w:val="18"/>
              </w:rPr>
            </w:pPr>
          </w:p>
        </w:tc>
        <w:tc>
          <w:tcPr>
            <w:tcW w:w="990" w:type="dxa"/>
            <w:tcBorders>
              <w:bottom w:val="single" w:sz="4" w:space="0" w:color="auto"/>
            </w:tcBorders>
          </w:tcPr>
          <w:p w14:paraId="00BD39A0" w14:textId="77777777" w:rsidR="00960583" w:rsidRPr="00F931B5" w:rsidRDefault="00960583" w:rsidP="00C962A3">
            <w:pPr>
              <w:ind w:right="29"/>
              <w:jc w:val="center"/>
              <w:rPr>
                <w:rFonts w:hAnsi="Times New Roman" w:cs="Times New Roman"/>
                <w:b/>
                <w:bCs/>
                <w:sz w:val="18"/>
                <w:szCs w:val="18"/>
              </w:rPr>
            </w:pPr>
            <w:r w:rsidRPr="00F931B5">
              <w:rPr>
                <w:rFonts w:hAnsi="Times New Roman" w:cs="Times New Roman"/>
                <w:b/>
                <w:bCs/>
                <w:sz w:val="18"/>
                <w:szCs w:val="18"/>
              </w:rPr>
              <w:t>Cash</w:t>
            </w:r>
          </w:p>
          <w:p w14:paraId="76586239" w14:textId="77777777" w:rsidR="00960583" w:rsidRPr="00F931B5" w:rsidRDefault="00960583" w:rsidP="00C962A3">
            <w:pPr>
              <w:ind w:right="29"/>
              <w:jc w:val="center"/>
              <w:rPr>
                <w:rFonts w:hAnsi="Times New Roman" w:cs="Times New Roman"/>
                <w:b/>
                <w:bCs/>
                <w:sz w:val="18"/>
                <w:szCs w:val="18"/>
              </w:rPr>
            </w:pPr>
            <w:r w:rsidRPr="00F931B5">
              <w:rPr>
                <w:rFonts w:hAnsi="Times New Roman" w:cs="Times New Roman"/>
                <w:b/>
                <w:bCs/>
                <w:sz w:val="18"/>
                <w:szCs w:val="18"/>
              </w:rPr>
              <w:t>paid</w:t>
            </w:r>
          </w:p>
        </w:tc>
        <w:tc>
          <w:tcPr>
            <w:tcW w:w="90" w:type="dxa"/>
          </w:tcPr>
          <w:p w14:paraId="37BD2044" w14:textId="77777777" w:rsidR="00960583" w:rsidRPr="00F931B5" w:rsidRDefault="00960583" w:rsidP="00C962A3">
            <w:pPr>
              <w:ind w:right="29"/>
              <w:jc w:val="center"/>
              <w:rPr>
                <w:rFonts w:hAnsi="Times New Roman" w:cs="Times New Roman"/>
                <w:b/>
                <w:bCs/>
                <w:sz w:val="18"/>
                <w:szCs w:val="18"/>
              </w:rPr>
            </w:pPr>
          </w:p>
        </w:tc>
        <w:tc>
          <w:tcPr>
            <w:tcW w:w="990" w:type="dxa"/>
            <w:tcBorders>
              <w:bottom w:val="single" w:sz="4" w:space="0" w:color="auto"/>
            </w:tcBorders>
          </w:tcPr>
          <w:p w14:paraId="6D8BA3F2" w14:textId="77777777" w:rsidR="00960583" w:rsidRPr="00F931B5" w:rsidRDefault="00960583" w:rsidP="00C962A3">
            <w:pPr>
              <w:ind w:right="29"/>
              <w:jc w:val="center"/>
              <w:rPr>
                <w:rFonts w:hAnsi="Times New Roman" w:cs="Times New Roman"/>
                <w:b/>
                <w:bCs/>
                <w:sz w:val="18"/>
                <w:szCs w:val="18"/>
              </w:rPr>
            </w:pPr>
            <w:r w:rsidRPr="00F931B5">
              <w:rPr>
                <w:rFonts w:hAnsi="Times New Roman" w:cs="Times New Roman"/>
                <w:b/>
                <w:bCs/>
                <w:sz w:val="18"/>
                <w:szCs w:val="18"/>
              </w:rPr>
              <w:t>Non-cash</w:t>
            </w:r>
          </w:p>
          <w:p w14:paraId="211D738D" w14:textId="77777777" w:rsidR="00960583" w:rsidRPr="00F931B5" w:rsidRDefault="00960583" w:rsidP="00C962A3">
            <w:pPr>
              <w:ind w:right="29"/>
              <w:jc w:val="center"/>
              <w:rPr>
                <w:rFonts w:hAnsi="Times New Roman" w:cs="Times New Roman"/>
                <w:b/>
                <w:bCs/>
                <w:sz w:val="18"/>
                <w:szCs w:val="18"/>
              </w:rPr>
            </w:pPr>
            <w:r w:rsidRPr="00F931B5">
              <w:rPr>
                <w:rFonts w:hAnsi="Times New Roman" w:cs="Times New Roman"/>
                <w:b/>
                <w:bCs/>
                <w:sz w:val="18"/>
                <w:szCs w:val="18"/>
              </w:rPr>
              <w:t>items</w:t>
            </w:r>
          </w:p>
        </w:tc>
        <w:tc>
          <w:tcPr>
            <w:tcW w:w="90" w:type="dxa"/>
          </w:tcPr>
          <w:p w14:paraId="01E6ACC9" w14:textId="77777777" w:rsidR="00960583" w:rsidRPr="00F931B5" w:rsidRDefault="00960583" w:rsidP="00C962A3">
            <w:pPr>
              <w:ind w:right="29"/>
              <w:jc w:val="center"/>
              <w:rPr>
                <w:rFonts w:hAnsi="Times New Roman" w:cs="Times New Roman"/>
                <w:sz w:val="18"/>
                <w:szCs w:val="18"/>
              </w:rPr>
            </w:pPr>
          </w:p>
        </w:tc>
        <w:tc>
          <w:tcPr>
            <w:tcW w:w="1080" w:type="dxa"/>
            <w:tcBorders>
              <w:bottom w:val="single" w:sz="4" w:space="0" w:color="auto"/>
            </w:tcBorders>
          </w:tcPr>
          <w:p w14:paraId="097F5637" w14:textId="77777777" w:rsidR="00960583" w:rsidRPr="00F931B5" w:rsidRDefault="00960583" w:rsidP="00960583">
            <w:pPr>
              <w:ind w:right="-30"/>
              <w:jc w:val="center"/>
              <w:rPr>
                <w:rFonts w:hAnsi="Times New Roman" w:cs="Times New Roman"/>
                <w:b/>
                <w:bCs/>
                <w:sz w:val="18"/>
                <w:szCs w:val="18"/>
              </w:rPr>
            </w:pPr>
            <w:r w:rsidRPr="00F931B5">
              <w:rPr>
                <w:rFonts w:hAnsi="Times New Roman" w:cs="Times New Roman"/>
                <w:b/>
                <w:bCs/>
                <w:sz w:val="18"/>
                <w:szCs w:val="18"/>
              </w:rPr>
              <w:t>December 31, 2023</w:t>
            </w:r>
          </w:p>
        </w:tc>
      </w:tr>
      <w:tr w:rsidR="00960583" w:rsidRPr="00F931B5" w14:paraId="34721F69" w14:textId="77777777" w:rsidTr="00C962A3">
        <w:trPr>
          <w:trHeight w:val="20"/>
        </w:trPr>
        <w:tc>
          <w:tcPr>
            <w:tcW w:w="3150" w:type="dxa"/>
          </w:tcPr>
          <w:p w14:paraId="31D2A352" w14:textId="77777777" w:rsidR="00960583" w:rsidRPr="00F931B5" w:rsidRDefault="00960583" w:rsidP="00C962A3">
            <w:pPr>
              <w:spacing w:line="240" w:lineRule="exact"/>
              <w:ind w:right="29"/>
              <w:rPr>
                <w:rFonts w:hAnsi="Times New Roman" w:cs="Times New Roman"/>
                <w:sz w:val="18"/>
                <w:szCs w:val="18"/>
              </w:rPr>
            </w:pPr>
          </w:p>
        </w:tc>
        <w:tc>
          <w:tcPr>
            <w:tcW w:w="1080" w:type="dxa"/>
            <w:tcBorders>
              <w:top w:val="single" w:sz="4" w:space="0" w:color="auto"/>
            </w:tcBorders>
          </w:tcPr>
          <w:p w14:paraId="78D05D53" w14:textId="77777777" w:rsidR="00960583" w:rsidRPr="00F931B5" w:rsidRDefault="00960583" w:rsidP="00C962A3">
            <w:pPr>
              <w:spacing w:line="240" w:lineRule="exact"/>
              <w:ind w:right="29"/>
              <w:jc w:val="center"/>
              <w:rPr>
                <w:rFonts w:hAnsi="Times New Roman" w:cs="Times New Roman"/>
                <w:b/>
                <w:bCs/>
                <w:sz w:val="18"/>
                <w:szCs w:val="18"/>
              </w:rPr>
            </w:pPr>
          </w:p>
        </w:tc>
        <w:tc>
          <w:tcPr>
            <w:tcW w:w="90" w:type="dxa"/>
          </w:tcPr>
          <w:p w14:paraId="6C991F81" w14:textId="77777777" w:rsidR="00960583" w:rsidRPr="00F931B5" w:rsidRDefault="00960583" w:rsidP="00C962A3">
            <w:pPr>
              <w:spacing w:line="240" w:lineRule="exact"/>
              <w:ind w:right="29"/>
              <w:jc w:val="center"/>
              <w:rPr>
                <w:rFonts w:hAnsi="Times New Roman" w:cs="Times New Roman"/>
                <w:sz w:val="18"/>
                <w:szCs w:val="18"/>
              </w:rPr>
            </w:pPr>
          </w:p>
        </w:tc>
        <w:tc>
          <w:tcPr>
            <w:tcW w:w="1080" w:type="dxa"/>
            <w:tcBorders>
              <w:top w:val="single" w:sz="4" w:space="0" w:color="auto"/>
            </w:tcBorders>
          </w:tcPr>
          <w:p w14:paraId="495A767F" w14:textId="77777777" w:rsidR="00960583" w:rsidRPr="00F931B5" w:rsidRDefault="00960583" w:rsidP="00C962A3">
            <w:pPr>
              <w:spacing w:line="240" w:lineRule="exact"/>
              <w:ind w:right="29"/>
              <w:jc w:val="center"/>
              <w:rPr>
                <w:rFonts w:hAnsi="Times New Roman" w:cs="Times New Roman"/>
                <w:sz w:val="18"/>
                <w:szCs w:val="18"/>
              </w:rPr>
            </w:pPr>
          </w:p>
        </w:tc>
        <w:tc>
          <w:tcPr>
            <w:tcW w:w="90" w:type="dxa"/>
          </w:tcPr>
          <w:p w14:paraId="2E80CFDD" w14:textId="77777777" w:rsidR="00960583" w:rsidRPr="00F931B5" w:rsidRDefault="00960583" w:rsidP="00C962A3">
            <w:pPr>
              <w:spacing w:line="240" w:lineRule="exact"/>
              <w:ind w:right="29"/>
              <w:jc w:val="center"/>
              <w:rPr>
                <w:rFonts w:hAnsi="Times New Roman" w:cs="Times New Roman"/>
                <w:sz w:val="18"/>
                <w:szCs w:val="18"/>
              </w:rPr>
            </w:pPr>
          </w:p>
        </w:tc>
        <w:tc>
          <w:tcPr>
            <w:tcW w:w="990" w:type="dxa"/>
            <w:tcBorders>
              <w:top w:val="single" w:sz="4" w:space="0" w:color="auto"/>
            </w:tcBorders>
          </w:tcPr>
          <w:p w14:paraId="1EB31014" w14:textId="77777777" w:rsidR="00960583" w:rsidRPr="00F931B5" w:rsidRDefault="00960583" w:rsidP="00C962A3">
            <w:pPr>
              <w:spacing w:line="240" w:lineRule="exact"/>
              <w:ind w:right="29"/>
              <w:jc w:val="center"/>
              <w:rPr>
                <w:rFonts w:hAnsi="Times New Roman" w:cs="Times New Roman"/>
                <w:sz w:val="18"/>
                <w:szCs w:val="18"/>
              </w:rPr>
            </w:pPr>
          </w:p>
        </w:tc>
        <w:tc>
          <w:tcPr>
            <w:tcW w:w="90" w:type="dxa"/>
          </w:tcPr>
          <w:p w14:paraId="567C8AFC" w14:textId="77777777" w:rsidR="00960583" w:rsidRPr="00F931B5" w:rsidRDefault="00960583" w:rsidP="00C962A3">
            <w:pPr>
              <w:spacing w:line="240" w:lineRule="exact"/>
              <w:ind w:right="29"/>
              <w:jc w:val="center"/>
              <w:rPr>
                <w:rFonts w:hAnsi="Times New Roman" w:cs="Times New Roman"/>
                <w:sz w:val="18"/>
                <w:szCs w:val="18"/>
              </w:rPr>
            </w:pPr>
          </w:p>
        </w:tc>
        <w:tc>
          <w:tcPr>
            <w:tcW w:w="990" w:type="dxa"/>
            <w:tcBorders>
              <w:top w:val="single" w:sz="4" w:space="0" w:color="auto"/>
            </w:tcBorders>
          </w:tcPr>
          <w:p w14:paraId="02ECB679" w14:textId="77777777" w:rsidR="00960583" w:rsidRPr="00F931B5" w:rsidRDefault="00960583" w:rsidP="00C962A3">
            <w:pPr>
              <w:spacing w:line="240" w:lineRule="exact"/>
              <w:ind w:right="29"/>
              <w:jc w:val="center"/>
              <w:rPr>
                <w:rFonts w:hAnsi="Times New Roman" w:cs="Times New Roman"/>
                <w:sz w:val="18"/>
                <w:szCs w:val="18"/>
              </w:rPr>
            </w:pPr>
          </w:p>
        </w:tc>
        <w:tc>
          <w:tcPr>
            <w:tcW w:w="90" w:type="dxa"/>
          </w:tcPr>
          <w:p w14:paraId="4E20FA07" w14:textId="77777777" w:rsidR="00960583" w:rsidRPr="00F931B5" w:rsidRDefault="00960583" w:rsidP="00C962A3">
            <w:pPr>
              <w:spacing w:line="240" w:lineRule="exact"/>
              <w:ind w:right="29"/>
              <w:jc w:val="center"/>
              <w:rPr>
                <w:rFonts w:hAnsi="Times New Roman" w:cs="Times New Roman"/>
                <w:sz w:val="18"/>
                <w:szCs w:val="18"/>
              </w:rPr>
            </w:pPr>
          </w:p>
        </w:tc>
        <w:tc>
          <w:tcPr>
            <w:tcW w:w="1080" w:type="dxa"/>
            <w:tcBorders>
              <w:top w:val="single" w:sz="4" w:space="0" w:color="auto"/>
            </w:tcBorders>
          </w:tcPr>
          <w:p w14:paraId="6224AF9E" w14:textId="77777777" w:rsidR="00960583" w:rsidRPr="00F931B5" w:rsidRDefault="00960583" w:rsidP="00C962A3">
            <w:pPr>
              <w:spacing w:line="240" w:lineRule="exact"/>
              <w:ind w:right="29"/>
              <w:jc w:val="center"/>
              <w:rPr>
                <w:rFonts w:hAnsi="Times New Roman" w:cs="Times New Roman"/>
                <w:b/>
                <w:bCs/>
                <w:sz w:val="18"/>
                <w:szCs w:val="18"/>
              </w:rPr>
            </w:pPr>
          </w:p>
        </w:tc>
      </w:tr>
      <w:tr w:rsidR="00960583" w:rsidRPr="00F931B5" w14:paraId="7E69800E" w14:textId="77777777" w:rsidTr="00C962A3">
        <w:trPr>
          <w:trHeight w:val="20"/>
        </w:trPr>
        <w:tc>
          <w:tcPr>
            <w:tcW w:w="3150" w:type="dxa"/>
            <w:vAlign w:val="bottom"/>
          </w:tcPr>
          <w:p w14:paraId="192BBEE9" w14:textId="77777777" w:rsidR="00960583" w:rsidRPr="00F931B5" w:rsidRDefault="00960583" w:rsidP="00C962A3">
            <w:pPr>
              <w:spacing w:line="240" w:lineRule="exact"/>
              <w:ind w:left="90" w:hanging="90"/>
              <w:rPr>
                <w:rFonts w:hAnsi="Times New Roman" w:cs="Times New Roman"/>
                <w:spacing w:val="-6"/>
                <w:sz w:val="18"/>
                <w:szCs w:val="18"/>
                <w:cs/>
              </w:rPr>
            </w:pPr>
            <w:r w:rsidRPr="00F931B5">
              <w:rPr>
                <w:rFonts w:hAnsi="Times New Roman" w:cs="Times New Roman"/>
                <w:spacing w:val="-6"/>
                <w:sz w:val="18"/>
                <w:szCs w:val="18"/>
              </w:rPr>
              <w:t>Long-term debts issued and other borrowings</w:t>
            </w:r>
          </w:p>
        </w:tc>
        <w:tc>
          <w:tcPr>
            <w:tcW w:w="1080" w:type="dxa"/>
            <w:vAlign w:val="bottom"/>
          </w:tcPr>
          <w:p w14:paraId="3E47BA39" w14:textId="77777777" w:rsidR="00960583" w:rsidRPr="00F931B5" w:rsidRDefault="00960583" w:rsidP="00960583">
            <w:pPr>
              <w:jc w:val="center"/>
              <w:rPr>
                <w:rFonts w:hAnsi="Times New Roman" w:cs="Times New Roman"/>
                <w:sz w:val="18"/>
                <w:szCs w:val="18"/>
              </w:rPr>
            </w:pPr>
            <w:r w:rsidRPr="00F931B5">
              <w:rPr>
                <w:rFonts w:hAnsi="Times New Roman" w:cs="Times New Roman"/>
                <w:sz w:val="18"/>
                <w:szCs w:val="18"/>
              </w:rPr>
              <w:t>535,000</w:t>
            </w:r>
          </w:p>
        </w:tc>
        <w:tc>
          <w:tcPr>
            <w:tcW w:w="90" w:type="dxa"/>
            <w:vAlign w:val="bottom"/>
          </w:tcPr>
          <w:p w14:paraId="60C004C8" w14:textId="77777777" w:rsidR="00960583" w:rsidRPr="00F931B5" w:rsidRDefault="00960583" w:rsidP="00C962A3">
            <w:pPr>
              <w:suppressAutoHyphens/>
              <w:rPr>
                <w:rFonts w:hAnsi="Times New Roman" w:cs="Times New Roman"/>
                <w:sz w:val="18"/>
                <w:szCs w:val="18"/>
              </w:rPr>
            </w:pPr>
          </w:p>
        </w:tc>
        <w:tc>
          <w:tcPr>
            <w:tcW w:w="1080" w:type="dxa"/>
            <w:vAlign w:val="bottom"/>
          </w:tcPr>
          <w:p w14:paraId="418451F6" w14:textId="77777777" w:rsidR="00960583" w:rsidRPr="00F931B5" w:rsidRDefault="00960583" w:rsidP="00983242">
            <w:pPr>
              <w:tabs>
                <w:tab w:val="decimal" w:pos="539"/>
              </w:tabs>
              <w:rPr>
                <w:rFonts w:hAnsi="Times New Roman" w:cs="Times New Roman"/>
                <w:sz w:val="18"/>
                <w:szCs w:val="18"/>
              </w:rPr>
            </w:pPr>
            <w:r w:rsidRPr="00F931B5">
              <w:rPr>
                <w:rFonts w:hAnsi="Times New Roman" w:cs="Times New Roman"/>
                <w:sz w:val="18"/>
                <w:szCs w:val="18"/>
              </w:rPr>
              <w:t>-</w:t>
            </w:r>
          </w:p>
        </w:tc>
        <w:tc>
          <w:tcPr>
            <w:tcW w:w="90" w:type="dxa"/>
            <w:vAlign w:val="bottom"/>
          </w:tcPr>
          <w:p w14:paraId="0C491406" w14:textId="77777777" w:rsidR="00960583" w:rsidRPr="00F931B5" w:rsidRDefault="00960583" w:rsidP="00C962A3">
            <w:pPr>
              <w:suppressAutoHyphens/>
              <w:rPr>
                <w:rFonts w:hAnsi="Times New Roman" w:cs="Times New Roman"/>
                <w:sz w:val="18"/>
                <w:szCs w:val="18"/>
                <w:lang w:val="en-GB"/>
              </w:rPr>
            </w:pPr>
          </w:p>
        </w:tc>
        <w:tc>
          <w:tcPr>
            <w:tcW w:w="990" w:type="dxa"/>
            <w:vAlign w:val="bottom"/>
          </w:tcPr>
          <w:p w14:paraId="6A91F2DC" w14:textId="77777777" w:rsidR="00960583" w:rsidRPr="00F931B5" w:rsidRDefault="00960583" w:rsidP="00960583">
            <w:pPr>
              <w:jc w:val="center"/>
              <w:rPr>
                <w:rFonts w:hAnsi="Times New Roman" w:cs="Times New Roman"/>
                <w:sz w:val="18"/>
                <w:szCs w:val="18"/>
              </w:rPr>
            </w:pPr>
            <w:r w:rsidRPr="00F931B5">
              <w:rPr>
                <w:rFonts w:hAnsi="Times New Roman" w:cs="Times New Roman"/>
                <w:sz w:val="18"/>
                <w:szCs w:val="18"/>
              </w:rPr>
              <w:t>(535,000)</w:t>
            </w:r>
          </w:p>
        </w:tc>
        <w:tc>
          <w:tcPr>
            <w:tcW w:w="90" w:type="dxa"/>
            <w:vAlign w:val="bottom"/>
          </w:tcPr>
          <w:p w14:paraId="7C1EC31A" w14:textId="77777777" w:rsidR="00960583" w:rsidRPr="00F931B5" w:rsidRDefault="00960583" w:rsidP="00C962A3">
            <w:pPr>
              <w:suppressAutoHyphens/>
              <w:rPr>
                <w:rFonts w:hAnsi="Times New Roman" w:cs="Times New Roman"/>
                <w:sz w:val="18"/>
                <w:szCs w:val="18"/>
                <w:lang w:val="en-GB"/>
              </w:rPr>
            </w:pPr>
          </w:p>
        </w:tc>
        <w:tc>
          <w:tcPr>
            <w:tcW w:w="990" w:type="dxa"/>
            <w:vAlign w:val="bottom"/>
          </w:tcPr>
          <w:p w14:paraId="432FACD6" w14:textId="77777777" w:rsidR="00960583" w:rsidRPr="00F931B5" w:rsidRDefault="00960583" w:rsidP="00C962A3">
            <w:pPr>
              <w:tabs>
                <w:tab w:val="decimal" w:pos="539"/>
              </w:tabs>
              <w:rPr>
                <w:rFonts w:hAnsi="Times New Roman" w:cs="Times New Roman"/>
                <w:sz w:val="18"/>
                <w:szCs w:val="18"/>
              </w:rPr>
            </w:pPr>
            <w:r w:rsidRPr="00F931B5">
              <w:rPr>
                <w:rFonts w:hAnsi="Times New Roman" w:cs="Times New Roman"/>
                <w:sz w:val="18"/>
                <w:szCs w:val="18"/>
              </w:rPr>
              <w:t>-</w:t>
            </w:r>
          </w:p>
        </w:tc>
        <w:tc>
          <w:tcPr>
            <w:tcW w:w="90" w:type="dxa"/>
            <w:vAlign w:val="bottom"/>
          </w:tcPr>
          <w:p w14:paraId="17067944" w14:textId="77777777" w:rsidR="00960583" w:rsidRPr="00F931B5" w:rsidRDefault="00960583" w:rsidP="00C962A3">
            <w:pPr>
              <w:rPr>
                <w:rFonts w:hAnsi="Times New Roman" w:cs="Times New Roman"/>
                <w:sz w:val="18"/>
                <w:szCs w:val="18"/>
              </w:rPr>
            </w:pPr>
          </w:p>
        </w:tc>
        <w:tc>
          <w:tcPr>
            <w:tcW w:w="1080" w:type="dxa"/>
            <w:vAlign w:val="bottom"/>
          </w:tcPr>
          <w:p w14:paraId="6E66F247" w14:textId="77777777" w:rsidR="00960583" w:rsidRPr="00F931B5" w:rsidRDefault="00960583" w:rsidP="00960583">
            <w:pPr>
              <w:jc w:val="center"/>
              <w:rPr>
                <w:rFonts w:hAnsi="Times New Roman" w:cs="Times New Roman"/>
                <w:sz w:val="18"/>
                <w:szCs w:val="18"/>
              </w:rPr>
            </w:pPr>
            <w:r w:rsidRPr="00F931B5">
              <w:rPr>
                <w:rFonts w:hAnsi="Times New Roman" w:cs="Times New Roman"/>
                <w:sz w:val="18"/>
                <w:szCs w:val="18"/>
              </w:rPr>
              <w:t>-</w:t>
            </w:r>
          </w:p>
        </w:tc>
      </w:tr>
    </w:tbl>
    <w:p w14:paraId="30629970" w14:textId="77777777" w:rsidR="00960583" w:rsidRPr="00F931B5" w:rsidRDefault="00960583" w:rsidP="00024EE0">
      <w:pPr>
        <w:tabs>
          <w:tab w:val="left" w:pos="540"/>
        </w:tabs>
        <w:snapToGrid w:val="0"/>
        <w:spacing w:before="240" w:after="240"/>
        <w:ind w:left="547"/>
        <w:jc w:val="both"/>
        <w:rPr>
          <w:rFonts w:hAnsi="Times New Roman" w:cs="Cordia New"/>
          <w:spacing w:val="-6"/>
          <w:sz w:val="20"/>
          <w:szCs w:val="20"/>
        </w:rPr>
      </w:pPr>
    </w:p>
    <w:p w14:paraId="51A53D5F" w14:textId="77777777" w:rsidR="00960583" w:rsidRPr="00F931B5" w:rsidRDefault="00960583" w:rsidP="00024EE0">
      <w:pPr>
        <w:tabs>
          <w:tab w:val="left" w:pos="540"/>
        </w:tabs>
        <w:snapToGrid w:val="0"/>
        <w:spacing w:before="240" w:after="240"/>
        <w:ind w:left="547"/>
        <w:jc w:val="both"/>
        <w:rPr>
          <w:rFonts w:hAnsi="Times New Roman" w:cs="Cordia New"/>
          <w:spacing w:val="-6"/>
          <w:sz w:val="20"/>
          <w:szCs w:val="20"/>
        </w:rPr>
      </w:pPr>
    </w:p>
    <w:p w14:paraId="4B303DA1" w14:textId="77777777" w:rsidR="00960583" w:rsidRPr="00F931B5" w:rsidRDefault="00960583" w:rsidP="00024EE0">
      <w:pPr>
        <w:tabs>
          <w:tab w:val="left" w:pos="540"/>
        </w:tabs>
        <w:snapToGrid w:val="0"/>
        <w:spacing w:before="240" w:after="240"/>
        <w:ind w:left="547"/>
        <w:jc w:val="both"/>
        <w:rPr>
          <w:rFonts w:hAnsi="Times New Roman" w:cs="Cordia New"/>
          <w:spacing w:val="-6"/>
          <w:sz w:val="20"/>
          <w:szCs w:val="20"/>
        </w:rPr>
      </w:pPr>
    </w:p>
    <w:tbl>
      <w:tblPr>
        <w:tblW w:w="8730" w:type="dxa"/>
        <w:tblInd w:w="540" w:type="dxa"/>
        <w:tblLayout w:type="fixed"/>
        <w:tblCellMar>
          <w:left w:w="0" w:type="dxa"/>
          <w:right w:w="0" w:type="dxa"/>
        </w:tblCellMar>
        <w:tblLook w:val="01E0" w:firstRow="1" w:lastRow="1" w:firstColumn="1" w:lastColumn="1" w:noHBand="0" w:noVBand="0"/>
      </w:tblPr>
      <w:tblGrid>
        <w:gridCol w:w="3150"/>
        <w:gridCol w:w="1080"/>
        <w:gridCol w:w="90"/>
        <w:gridCol w:w="1080"/>
        <w:gridCol w:w="90"/>
        <w:gridCol w:w="990"/>
        <w:gridCol w:w="90"/>
        <w:gridCol w:w="990"/>
        <w:gridCol w:w="90"/>
        <w:gridCol w:w="1080"/>
      </w:tblGrid>
      <w:tr w:rsidR="00024EE0" w:rsidRPr="00F931B5" w14:paraId="22EF93B2" w14:textId="77777777" w:rsidTr="001E5801">
        <w:trPr>
          <w:trHeight w:val="20"/>
        </w:trPr>
        <w:tc>
          <w:tcPr>
            <w:tcW w:w="3150" w:type="dxa"/>
          </w:tcPr>
          <w:p w14:paraId="14B91458" w14:textId="77777777" w:rsidR="00024EE0" w:rsidRPr="00F931B5" w:rsidRDefault="00024EE0" w:rsidP="00C55CDF">
            <w:pPr>
              <w:jc w:val="center"/>
              <w:rPr>
                <w:rFonts w:hAnsi="Times New Roman" w:cs="Times New Roman"/>
                <w:b/>
                <w:bCs/>
                <w:sz w:val="18"/>
                <w:szCs w:val="18"/>
              </w:rPr>
            </w:pPr>
          </w:p>
        </w:tc>
        <w:tc>
          <w:tcPr>
            <w:tcW w:w="5580" w:type="dxa"/>
            <w:gridSpan w:val="9"/>
            <w:vAlign w:val="bottom"/>
          </w:tcPr>
          <w:p w14:paraId="1B4E390E" w14:textId="77777777" w:rsidR="00024EE0" w:rsidRPr="00F931B5" w:rsidRDefault="00024EE0" w:rsidP="00C55CDF">
            <w:pPr>
              <w:ind w:right="78"/>
              <w:jc w:val="right"/>
              <w:rPr>
                <w:rFonts w:hAnsi="Times New Roman" w:cs="Times New Roman"/>
                <w:b/>
                <w:bCs/>
                <w:sz w:val="16"/>
                <w:szCs w:val="16"/>
                <w:lang w:eastAsia="ja-JP"/>
              </w:rPr>
            </w:pPr>
            <w:r w:rsidRPr="00F931B5">
              <w:rPr>
                <w:rFonts w:hAnsi="Times New Roman" w:cs="Times New Roman"/>
                <w:b/>
                <w:bCs/>
                <w:sz w:val="16"/>
                <w:szCs w:val="16"/>
              </w:rPr>
              <w:t xml:space="preserve">Unit : Thousand Baht </w:t>
            </w:r>
          </w:p>
        </w:tc>
      </w:tr>
      <w:tr w:rsidR="00024EE0" w:rsidRPr="00F931B5" w14:paraId="49E7147B" w14:textId="77777777" w:rsidTr="001E5801">
        <w:trPr>
          <w:trHeight w:val="20"/>
        </w:trPr>
        <w:tc>
          <w:tcPr>
            <w:tcW w:w="3150" w:type="dxa"/>
          </w:tcPr>
          <w:p w14:paraId="5C01E3B0" w14:textId="77777777" w:rsidR="00024EE0" w:rsidRPr="00F931B5" w:rsidRDefault="00024EE0" w:rsidP="00C55CDF">
            <w:pPr>
              <w:jc w:val="center"/>
              <w:rPr>
                <w:rFonts w:hAnsi="Times New Roman" w:cs="Times New Roman"/>
                <w:b/>
                <w:bCs/>
                <w:sz w:val="16"/>
                <w:szCs w:val="16"/>
              </w:rPr>
            </w:pPr>
          </w:p>
        </w:tc>
        <w:tc>
          <w:tcPr>
            <w:tcW w:w="5580" w:type="dxa"/>
            <w:gridSpan w:val="9"/>
            <w:tcBorders>
              <w:bottom w:val="single" w:sz="4" w:space="0" w:color="auto"/>
            </w:tcBorders>
            <w:vAlign w:val="bottom"/>
          </w:tcPr>
          <w:p w14:paraId="4F88B07A" w14:textId="77777777" w:rsidR="00024EE0" w:rsidRPr="00F931B5" w:rsidRDefault="00024EE0" w:rsidP="00C55CDF">
            <w:pPr>
              <w:jc w:val="center"/>
              <w:rPr>
                <w:rFonts w:hAnsi="Times New Roman" w:cs="Times New Roman"/>
                <w:b/>
                <w:bCs/>
                <w:sz w:val="16"/>
                <w:szCs w:val="16"/>
              </w:rPr>
            </w:pPr>
            <w:r w:rsidRPr="00F931B5">
              <w:rPr>
                <w:rFonts w:hAnsi="Times New Roman" w:cs="Times New Roman"/>
                <w:b/>
                <w:bCs/>
                <w:sz w:val="14"/>
                <w:szCs w:val="14"/>
                <w:lang w:eastAsia="ja-JP"/>
              </w:rPr>
              <w:t xml:space="preserve">CONSOLIDATED  </w:t>
            </w:r>
            <w:r w:rsidRPr="00F931B5">
              <w:rPr>
                <w:rFonts w:hAnsi="Times New Roman" w:cs="Times New Roman"/>
                <w:b/>
                <w:bCs/>
                <w:spacing w:val="-6"/>
                <w:sz w:val="14"/>
                <w:szCs w:val="14"/>
              </w:rPr>
              <w:t xml:space="preserve">AND  SEPARATE  </w:t>
            </w:r>
            <w:r w:rsidRPr="00F931B5">
              <w:rPr>
                <w:rFonts w:hAnsi="Times New Roman" w:cs="Times New Roman"/>
                <w:b/>
                <w:bCs/>
                <w:sz w:val="14"/>
                <w:szCs w:val="14"/>
                <w:lang w:eastAsia="ja-JP"/>
              </w:rPr>
              <w:t>FINANCIAL  STATEMENTS</w:t>
            </w:r>
          </w:p>
        </w:tc>
      </w:tr>
      <w:tr w:rsidR="00024EE0" w:rsidRPr="00F931B5" w14:paraId="476E0787" w14:textId="77777777" w:rsidTr="001E5801">
        <w:trPr>
          <w:trHeight w:val="20"/>
        </w:trPr>
        <w:tc>
          <w:tcPr>
            <w:tcW w:w="3150" w:type="dxa"/>
          </w:tcPr>
          <w:p w14:paraId="41099C8F" w14:textId="77777777" w:rsidR="00024EE0" w:rsidRPr="00F931B5" w:rsidRDefault="00024EE0" w:rsidP="00C55CDF">
            <w:pPr>
              <w:ind w:right="29"/>
              <w:jc w:val="center"/>
              <w:rPr>
                <w:rFonts w:hAnsi="Times New Roman" w:cs="Times New Roman"/>
                <w:b/>
                <w:bCs/>
                <w:sz w:val="18"/>
                <w:szCs w:val="18"/>
              </w:rPr>
            </w:pPr>
          </w:p>
        </w:tc>
        <w:tc>
          <w:tcPr>
            <w:tcW w:w="1080" w:type="dxa"/>
            <w:tcBorders>
              <w:top w:val="single" w:sz="4" w:space="0" w:color="auto"/>
            </w:tcBorders>
          </w:tcPr>
          <w:p w14:paraId="28C7E6AD" w14:textId="77777777" w:rsidR="00024EE0" w:rsidRPr="00F931B5" w:rsidRDefault="00024EE0" w:rsidP="00C55CDF">
            <w:pPr>
              <w:ind w:right="29"/>
              <w:jc w:val="center"/>
              <w:rPr>
                <w:rFonts w:hAnsi="Times New Roman" w:cs="Times New Roman"/>
                <w:b/>
                <w:bCs/>
                <w:sz w:val="18"/>
                <w:szCs w:val="18"/>
              </w:rPr>
            </w:pPr>
          </w:p>
        </w:tc>
        <w:tc>
          <w:tcPr>
            <w:tcW w:w="90" w:type="dxa"/>
            <w:tcBorders>
              <w:top w:val="single" w:sz="4" w:space="0" w:color="auto"/>
            </w:tcBorders>
          </w:tcPr>
          <w:p w14:paraId="17E954B0" w14:textId="77777777" w:rsidR="00024EE0" w:rsidRPr="00F931B5" w:rsidRDefault="00024EE0" w:rsidP="00C55CDF">
            <w:pPr>
              <w:ind w:right="29"/>
              <w:jc w:val="center"/>
              <w:rPr>
                <w:rFonts w:hAnsi="Times New Roman" w:cs="Times New Roman"/>
                <w:b/>
                <w:bCs/>
                <w:sz w:val="18"/>
                <w:szCs w:val="18"/>
              </w:rPr>
            </w:pPr>
          </w:p>
        </w:tc>
        <w:tc>
          <w:tcPr>
            <w:tcW w:w="2160" w:type="dxa"/>
            <w:gridSpan w:val="3"/>
            <w:tcBorders>
              <w:top w:val="single" w:sz="4" w:space="0" w:color="auto"/>
              <w:bottom w:val="single" w:sz="4" w:space="0" w:color="auto"/>
            </w:tcBorders>
          </w:tcPr>
          <w:p w14:paraId="6D62B59B" w14:textId="77777777" w:rsidR="00024EE0" w:rsidRPr="00F931B5" w:rsidRDefault="00024EE0" w:rsidP="00C55CDF">
            <w:pPr>
              <w:ind w:right="29"/>
              <w:jc w:val="center"/>
              <w:rPr>
                <w:rFonts w:hAnsi="Times New Roman" w:cs="Times New Roman"/>
                <w:b/>
                <w:bCs/>
                <w:sz w:val="18"/>
                <w:szCs w:val="18"/>
              </w:rPr>
            </w:pPr>
            <w:r w:rsidRPr="00F931B5">
              <w:rPr>
                <w:rFonts w:hAnsi="Times New Roman" w:cs="Times New Roman"/>
                <w:b/>
                <w:bCs/>
                <w:sz w:val="18"/>
                <w:szCs w:val="18"/>
              </w:rPr>
              <w:t xml:space="preserve">Changes in cash flows </w:t>
            </w:r>
          </w:p>
        </w:tc>
        <w:tc>
          <w:tcPr>
            <w:tcW w:w="90" w:type="dxa"/>
            <w:tcBorders>
              <w:top w:val="single" w:sz="4" w:space="0" w:color="auto"/>
            </w:tcBorders>
          </w:tcPr>
          <w:p w14:paraId="7EDDFB0F" w14:textId="77777777" w:rsidR="00024EE0" w:rsidRPr="00F931B5" w:rsidRDefault="00024EE0" w:rsidP="00C55CDF">
            <w:pPr>
              <w:ind w:right="29"/>
              <w:jc w:val="center"/>
              <w:rPr>
                <w:rFonts w:hAnsi="Times New Roman" w:cs="Times New Roman"/>
                <w:b/>
                <w:bCs/>
                <w:sz w:val="18"/>
                <w:szCs w:val="18"/>
              </w:rPr>
            </w:pPr>
          </w:p>
        </w:tc>
        <w:tc>
          <w:tcPr>
            <w:tcW w:w="990" w:type="dxa"/>
            <w:tcBorders>
              <w:top w:val="single" w:sz="4" w:space="0" w:color="auto"/>
            </w:tcBorders>
          </w:tcPr>
          <w:p w14:paraId="24F5631D" w14:textId="77777777" w:rsidR="00024EE0" w:rsidRPr="00F931B5" w:rsidRDefault="00024EE0" w:rsidP="00C55CDF">
            <w:pPr>
              <w:ind w:right="29"/>
              <w:jc w:val="center"/>
              <w:rPr>
                <w:rFonts w:hAnsi="Times New Roman" w:cs="Times New Roman"/>
                <w:b/>
                <w:bCs/>
                <w:sz w:val="18"/>
                <w:szCs w:val="18"/>
              </w:rPr>
            </w:pPr>
          </w:p>
        </w:tc>
        <w:tc>
          <w:tcPr>
            <w:tcW w:w="90" w:type="dxa"/>
            <w:tcBorders>
              <w:top w:val="single" w:sz="4" w:space="0" w:color="auto"/>
            </w:tcBorders>
          </w:tcPr>
          <w:p w14:paraId="74E82254" w14:textId="77777777" w:rsidR="00024EE0" w:rsidRPr="00F931B5" w:rsidRDefault="00024EE0" w:rsidP="00C55CDF">
            <w:pPr>
              <w:ind w:right="29"/>
              <w:jc w:val="center"/>
              <w:rPr>
                <w:rFonts w:hAnsi="Times New Roman" w:cs="Times New Roman"/>
                <w:b/>
                <w:bCs/>
                <w:sz w:val="18"/>
                <w:szCs w:val="18"/>
              </w:rPr>
            </w:pPr>
          </w:p>
        </w:tc>
        <w:tc>
          <w:tcPr>
            <w:tcW w:w="1080" w:type="dxa"/>
            <w:tcBorders>
              <w:top w:val="single" w:sz="4" w:space="0" w:color="auto"/>
            </w:tcBorders>
          </w:tcPr>
          <w:p w14:paraId="0879E5B5" w14:textId="77777777" w:rsidR="00024EE0" w:rsidRPr="00F931B5" w:rsidRDefault="00024EE0" w:rsidP="00C55CDF">
            <w:pPr>
              <w:ind w:right="29"/>
              <w:jc w:val="center"/>
              <w:rPr>
                <w:rFonts w:hAnsi="Times New Roman" w:cs="Times New Roman"/>
                <w:b/>
                <w:bCs/>
                <w:sz w:val="18"/>
                <w:szCs w:val="18"/>
              </w:rPr>
            </w:pPr>
          </w:p>
        </w:tc>
      </w:tr>
      <w:tr w:rsidR="00024EE0" w:rsidRPr="00F931B5" w14:paraId="65E436F8" w14:textId="77777777" w:rsidTr="001E5801">
        <w:trPr>
          <w:trHeight w:val="20"/>
        </w:trPr>
        <w:tc>
          <w:tcPr>
            <w:tcW w:w="3150" w:type="dxa"/>
          </w:tcPr>
          <w:p w14:paraId="6323976A" w14:textId="77777777" w:rsidR="00024EE0" w:rsidRPr="00F931B5" w:rsidRDefault="00024EE0" w:rsidP="00C55CDF">
            <w:pPr>
              <w:ind w:right="29"/>
              <w:jc w:val="center"/>
              <w:rPr>
                <w:rFonts w:hAnsi="Times New Roman" w:cs="Times New Roman"/>
                <w:b/>
                <w:bCs/>
                <w:sz w:val="18"/>
                <w:szCs w:val="18"/>
              </w:rPr>
            </w:pPr>
          </w:p>
        </w:tc>
        <w:tc>
          <w:tcPr>
            <w:tcW w:w="1080" w:type="dxa"/>
          </w:tcPr>
          <w:p w14:paraId="6774A163" w14:textId="77777777" w:rsidR="00024EE0" w:rsidRPr="00F931B5" w:rsidRDefault="00024EE0" w:rsidP="00C55CDF">
            <w:pPr>
              <w:ind w:right="29"/>
              <w:jc w:val="center"/>
              <w:rPr>
                <w:rFonts w:hAnsi="Times New Roman" w:cs="Times New Roman"/>
                <w:b/>
                <w:bCs/>
                <w:sz w:val="18"/>
                <w:szCs w:val="18"/>
              </w:rPr>
            </w:pPr>
            <w:r w:rsidRPr="00F931B5">
              <w:rPr>
                <w:rFonts w:hAnsi="Times New Roman" w:cs="Times New Roman"/>
                <w:b/>
                <w:bCs/>
                <w:sz w:val="18"/>
                <w:szCs w:val="18"/>
              </w:rPr>
              <w:t xml:space="preserve">As at </w:t>
            </w:r>
          </w:p>
        </w:tc>
        <w:tc>
          <w:tcPr>
            <w:tcW w:w="90" w:type="dxa"/>
          </w:tcPr>
          <w:p w14:paraId="006031AE" w14:textId="77777777" w:rsidR="00024EE0" w:rsidRPr="00F931B5" w:rsidRDefault="00024EE0" w:rsidP="00C55CDF">
            <w:pPr>
              <w:ind w:right="29"/>
              <w:jc w:val="center"/>
              <w:rPr>
                <w:rFonts w:hAnsi="Times New Roman" w:cs="Times New Roman"/>
                <w:b/>
                <w:bCs/>
                <w:sz w:val="18"/>
                <w:szCs w:val="18"/>
              </w:rPr>
            </w:pPr>
          </w:p>
        </w:tc>
        <w:tc>
          <w:tcPr>
            <w:tcW w:w="1080" w:type="dxa"/>
          </w:tcPr>
          <w:p w14:paraId="055E841B" w14:textId="77777777" w:rsidR="00024EE0" w:rsidRPr="00F931B5" w:rsidRDefault="00024EE0" w:rsidP="00C55CDF">
            <w:pPr>
              <w:ind w:right="29"/>
              <w:jc w:val="center"/>
              <w:rPr>
                <w:rFonts w:hAnsi="Times New Roman" w:cs="Times New Roman"/>
                <w:b/>
                <w:bCs/>
                <w:sz w:val="18"/>
                <w:szCs w:val="18"/>
              </w:rPr>
            </w:pPr>
          </w:p>
        </w:tc>
        <w:tc>
          <w:tcPr>
            <w:tcW w:w="90" w:type="dxa"/>
          </w:tcPr>
          <w:p w14:paraId="15FEB383" w14:textId="77777777" w:rsidR="00024EE0" w:rsidRPr="00F931B5" w:rsidRDefault="00024EE0" w:rsidP="00C55CDF">
            <w:pPr>
              <w:ind w:right="29"/>
              <w:jc w:val="center"/>
              <w:rPr>
                <w:rFonts w:hAnsi="Times New Roman" w:cs="Times New Roman"/>
                <w:b/>
                <w:bCs/>
                <w:sz w:val="18"/>
                <w:szCs w:val="18"/>
              </w:rPr>
            </w:pPr>
          </w:p>
        </w:tc>
        <w:tc>
          <w:tcPr>
            <w:tcW w:w="990" w:type="dxa"/>
          </w:tcPr>
          <w:p w14:paraId="6739772C" w14:textId="77777777" w:rsidR="00024EE0" w:rsidRPr="00F931B5" w:rsidRDefault="00024EE0" w:rsidP="00C55CDF">
            <w:pPr>
              <w:ind w:right="29"/>
              <w:jc w:val="center"/>
              <w:rPr>
                <w:rFonts w:hAnsi="Times New Roman" w:cs="Times New Roman"/>
                <w:b/>
                <w:bCs/>
                <w:sz w:val="18"/>
                <w:szCs w:val="18"/>
              </w:rPr>
            </w:pPr>
          </w:p>
        </w:tc>
        <w:tc>
          <w:tcPr>
            <w:tcW w:w="90" w:type="dxa"/>
          </w:tcPr>
          <w:p w14:paraId="229DD10E" w14:textId="77777777" w:rsidR="00024EE0" w:rsidRPr="00F931B5" w:rsidRDefault="00024EE0" w:rsidP="00C55CDF">
            <w:pPr>
              <w:ind w:right="29"/>
              <w:jc w:val="center"/>
              <w:rPr>
                <w:rFonts w:hAnsi="Times New Roman" w:cs="Times New Roman"/>
                <w:b/>
                <w:bCs/>
                <w:sz w:val="18"/>
                <w:szCs w:val="18"/>
              </w:rPr>
            </w:pPr>
          </w:p>
        </w:tc>
        <w:tc>
          <w:tcPr>
            <w:tcW w:w="990" w:type="dxa"/>
          </w:tcPr>
          <w:p w14:paraId="1B69BDD6" w14:textId="77777777" w:rsidR="00024EE0" w:rsidRPr="00F931B5" w:rsidRDefault="00024EE0" w:rsidP="00C55CDF">
            <w:pPr>
              <w:ind w:right="29"/>
              <w:jc w:val="center"/>
              <w:rPr>
                <w:rFonts w:hAnsi="Times New Roman" w:cs="Times New Roman"/>
                <w:b/>
                <w:bCs/>
                <w:sz w:val="18"/>
                <w:szCs w:val="18"/>
              </w:rPr>
            </w:pPr>
          </w:p>
        </w:tc>
        <w:tc>
          <w:tcPr>
            <w:tcW w:w="90" w:type="dxa"/>
          </w:tcPr>
          <w:p w14:paraId="42A4739D" w14:textId="77777777" w:rsidR="00024EE0" w:rsidRPr="00F931B5" w:rsidRDefault="00024EE0" w:rsidP="00C55CDF">
            <w:pPr>
              <w:ind w:right="29"/>
              <w:jc w:val="center"/>
              <w:rPr>
                <w:rFonts w:hAnsi="Times New Roman" w:cs="Times New Roman"/>
                <w:b/>
                <w:bCs/>
                <w:sz w:val="18"/>
                <w:szCs w:val="18"/>
              </w:rPr>
            </w:pPr>
          </w:p>
        </w:tc>
        <w:tc>
          <w:tcPr>
            <w:tcW w:w="1080" w:type="dxa"/>
          </w:tcPr>
          <w:p w14:paraId="39F422B4" w14:textId="77777777" w:rsidR="00024EE0" w:rsidRPr="00F931B5" w:rsidRDefault="00024EE0" w:rsidP="00C55CDF">
            <w:pPr>
              <w:ind w:right="29"/>
              <w:jc w:val="center"/>
              <w:rPr>
                <w:rFonts w:hAnsi="Times New Roman" w:cs="Times New Roman"/>
                <w:b/>
                <w:bCs/>
                <w:sz w:val="18"/>
                <w:szCs w:val="18"/>
              </w:rPr>
            </w:pPr>
            <w:r w:rsidRPr="00F931B5">
              <w:rPr>
                <w:rFonts w:hAnsi="Times New Roman" w:cs="Times New Roman"/>
                <w:b/>
                <w:bCs/>
                <w:sz w:val="18"/>
                <w:szCs w:val="18"/>
              </w:rPr>
              <w:t xml:space="preserve">As at </w:t>
            </w:r>
          </w:p>
        </w:tc>
      </w:tr>
      <w:tr w:rsidR="00024EE0" w:rsidRPr="00F931B5" w14:paraId="6E923479" w14:textId="77777777" w:rsidTr="001E5801">
        <w:trPr>
          <w:trHeight w:val="20"/>
        </w:trPr>
        <w:tc>
          <w:tcPr>
            <w:tcW w:w="3150" w:type="dxa"/>
          </w:tcPr>
          <w:p w14:paraId="7F1DB14A" w14:textId="77777777" w:rsidR="00024EE0" w:rsidRPr="00F931B5" w:rsidRDefault="00024EE0" w:rsidP="00C55CDF">
            <w:pPr>
              <w:ind w:right="29"/>
              <w:rPr>
                <w:rFonts w:hAnsi="Times New Roman" w:cs="Times New Roman"/>
                <w:sz w:val="18"/>
                <w:szCs w:val="18"/>
              </w:rPr>
            </w:pPr>
          </w:p>
        </w:tc>
        <w:tc>
          <w:tcPr>
            <w:tcW w:w="1080" w:type="dxa"/>
            <w:tcBorders>
              <w:bottom w:val="single" w:sz="4" w:space="0" w:color="auto"/>
            </w:tcBorders>
          </w:tcPr>
          <w:p w14:paraId="312764FC" w14:textId="77777777" w:rsidR="00024EE0" w:rsidRPr="00F931B5" w:rsidRDefault="00024EE0" w:rsidP="00C55CDF">
            <w:pPr>
              <w:ind w:right="29"/>
              <w:jc w:val="center"/>
              <w:rPr>
                <w:rFonts w:hAnsi="Times New Roman" w:cs="Times New Roman"/>
                <w:sz w:val="18"/>
                <w:szCs w:val="18"/>
              </w:rPr>
            </w:pPr>
            <w:r w:rsidRPr="00F931B5">
              <w:rPr>
                <w:rFonts w:hAnsi="Times New Roman" w:cs="Times New Roman"/>
                <w:b/>
                <w:bCs/>
                <w:sz w:val="18"/>
                <w:szCs w:val="18"/>
              </w:rPr>
              <w:t xml:space="preserve">January </w:t>
            </w:r>
            <w:r w:rsidRPr="00F931B5">
              <w:rPr>
                <w:rFonts w:hAnsi="Times New Roman"/>
                <w:b/>
                <w:bCs/>
                <w:sz w:val="18"/>
                <w:szCs w:val="18"/>
              </w:rPr>
              <w:t>1</w:t>
            </w:r>
            <w:r w:rsidRPr="00F931B5">
              <w:rPr>
                <w:rFonts w:hAnsi="Times New Roman" w:cs="Times New Roman"/>
                <w:b/>
                <w:bCs/>
                <w:sz w:val="18"/>
                <w:szCs w:val="18"/>
              </w:rPr>
              <w:t xml:space="preserve">, </w:t>
            </w:r>
            <w:r w:rsidRPr="00F931B5">
              <w:rPr>
                <w:rFonts w:hAnsi="Times New Roman"/>
                <w:b/>
                <w:bCs/>
                <w:sz w:val="18"/>
                <w:szCs w:val="18"/>
              </w:rPr>
              <w:t>2022</w:t>
            </w:r>
          </w:p>
        </w:tc>
        <w:tc>
          <w:tcPr>
            <w:tcW w:w="90" w:type="dxa"/>
          </w:tcPr>
          <w:p w14:paraId="4F59F030" w14:textId="77777777" w:rsidR="00024EE0" w:rsidRPr="00F931B5" w:rsidRDefault="00024EE0" w:rsidP="00C55CDF">
            <w:pPr>
              <w:ind w:right="29"/>
              <w:jc w:val="center"/>
              <w:rPr>
                <w:rFonts w:hAnsi="Times New Roman" w:cs="Times New Roman"/>
                <w:sz w:val="18"/>
                <w:szCs w:val="18"/>
              </w:rPr>
            </w:pPr>
          </w:p>
        </w:tc>
        <w:tc>
          <w:tcPr>
            <w:tcW w:w="1080" w:type="dxa"/>
            <w:tcBorders>
              <w:bottom w:val="single" w:sz="4" w:space="0" w:color="auto"/>
            </w:tcBorders>
          </w:tcPr>
          <w:p w14:paraId="486036B5" w14:textId="77777777" w:rsidR="00024EE0" w:rsidRPr="00F931B5" w:rsidRDefault="00024EE0" w:rsidP="00C55CDF">
            <w:pPr>
              <w:ind w:right="29"/>
              <w:jc w:val="center"/>
              <w:rPr>
                <w:rFonts w:hAnsi="Times New Roman" w:cs="Times New Roman"/>
                <w:b/>
                <w:bCs/>
                <w:sz w:val="18"/>
                <w:szCs w:val="18"/>
              </w:rPr>
            </w:pPr>
            <w:r w:rsidRPr="00F931B5">
              <w:rPr>
                <w:rFonts w:hAnsi="Times New Roman" w:cs="Times New Roman"/>
                <w:b/>
                <w:bCs/>
                <w:sz w:val="18"/>
                <w:szCs w:val="18"/>
              </w:rPr>
              <w:t>Cash</w:t>
            </w:r>
          </w:p>
          <w:p w14:paraId="2E1F8C5B" w14:textId="77777777" w:rsidR="00024EE0" w:rsidRPr="00F931B5" w:rsidRDefault="00024EE0" w:rsidP="00C55CDF">
            <w:pPr>
              <w:ind w:right="29"/>
              <w:jc w:val="center"/>
              <w:rPr>
                <w:rFonts w:hAnsi="Times New Roman" w:cs="Times New Roman"/>
                <w:b/>
                <w:bCs/>
                <w:sz w:val="18"/>
                <w:szCs w:val="18"/>
              </w:rPr>
            </w:pPr>
            <w:r w:rsidRPr="00F931B5">
              <w:rPr>
                <w:rFonts w:hAnsi="Times New Roman" w:cs="Times New Roman"/>
                <w:b/>
                <w:bCs/>
                <w:sz w:val="18"/>
                <w:szCs w:val="18"/>
              </w:rPr>
              <w:t>received</w:t>
            </w:r>
          </w:p>
        </w:tc>
        <w:tc>
          <w:tcPr>
            <w:tcW w:w="90" w:type="dxa"/>
          </w:tcPr>
          <w:p w14:paraId="0B58474B" w14:textId="77777777" w:rsidR="00024EE0" w:rsidRPr="00F931B5" w:rsidRDefault="00024EE0" w:rsidP="00C55CDF">
            <w:pPr>
              <w:ind w:right="29"/>
              <w:jc w:val="center"/>
              <w:rPr>
                <w:rFonts w:hAnsi="Times New Roman" w:cs="Times New Roman"/>
                <w:b/>
                <w:bCs/>
                <w:sz w:val="18"/>
                <w:szCs w:val="18"/>
              </w:rPr>
            </w:pPr>
          </w:p>
        </w:tc>
        <w:tc>
          <w:tcPr>
            <w:tcW w:w="990" w:type="dxa"/>
            <w:tcBorders>
              <w:bottom w:val="single" w:sz="4" w:space="0" w:color="auto"/>
            </w:tcBorders>
          </w:tcPr>
          <w:p w14:paraId="54B3BF9E" w14:textId="77777777" w:rsidR="00024EE0" w:rsidRPr="00F931B5" w:rsidRDefault="00024EE0" w:rsidP="00C55CDF">
            <w:pPr>
              <w:ind w:right="29"/>
              <w:jc w:val="center"/>
              <w:rPr>
                <w:rFonts w:hAnsi="Times New Roman" w:cs="Times New Roman"/>
                <w:b/>
                <w:bCs/>
                <w:sz w:val="18"/>
                <w:szCs w:val="18"/>
              </w:rPr>
            </w:pPr>
            <w:r w:rsidRPr="00F931B5">
              <w:rPr>
                <w:rFonts w:hAnsi="Times New Roman" w:cs="Times New Roman"/>
                <w:b/>
                <w:bCs/>
                <w:sz w:val="18"/>
                <w:szCs w:val="18"/>
              </w:rPr>
              <w:t>Cash</w:t>
            </w:r>
          </w:p>
          <w:p w14:paraId="0ECAF328" w14:textId="77777777" w:rsidR="00024EE0" w:rsidRPr="00F931B5" w:rsidRDefault="00024EE0" w:rsidP="00C55CDF">
            <w:pPr>
              <w:ind w:right="29"/>
              <w:jc w:val="center"/>
              <w:rPr>
                <w:rFonts w:hAnsi="Times New Roman" w:cs="Times New Roman"/>
                <w:b/>
                <w:bCs/>
                <w:sz w:val="18"/>
                <w:szCs w:val="18"/>
              </w:rPr>
            </w:pPr>
            <w:r w:rsidRPr="00F931B5">
              <w:rPr>
                <w:rFonts w:hAnsi="Times New Roman" w:cs="Times New Roman"/>
                <w:b/>
                <w:bCs/>
                <w:sz w:val="18"/>
                <w:szCs w:val="18"/>
              </w:rPr>
              <w:t>paid</w:t>
            </w:r>
          </w:p>
        </w:tc>
        <w:tc>
          <w:tcPr>
            <w:tcW w:w="90" w:type="dxa"/>
          </w:tcPr>
          <w:p w14:paraId="1ADF0872" w14:textId="77777777" w:rsidR="00024EE0" w:rsidRPr="00F931B5" w:rsidRDefault="00024EE0" w:rsidP="00C55CDF">
            <w:pPr>
              <w:ind w:right="29"/>
              <w:jc w:val="center"/>
              <w:rPr>
                <w:rFonts w:hAnsi="Times New Roman" w:cs="Times New Roman"/>
                <w:b/>
                <w:bCs/>
                <w:sz w:val="18"/>
                <w:szCs w:val="18"/>
              </w:rPr>
            </w:pPr>
          </w:p>
        </w:tc>
        <w:tc>
          <w:tcPr>
            <w:tcW w:w="990" w:type="dxa"/>
            <w:tcBorders>
              <w:bottom w:val="single" w:sz="4" w:space="0" w:color="auto"/>
            </w:tcBorders>
          </w:tcPr>
          <w:p w14:paraId="7953B8C1" w14:textId="77777777" w:rsidR="00024EE0" w:rsidRPr="00F931B5" w:rsidRDefault="00024EE0" w:rsidP="00C55CDF">
            <w:pPr>
              <w:ind w:right="29"/>
              <w:jc w:val="center"/>
              <w:rPr>
                <w:rFonts w:hAnsi="Times New Roman" w:cs="Times New Roman"/>
                <w:b/>
                <w:bCs/>
                <w:sz w:val="18"/>
                <w:szCs w:val="18"/>
              </w:rPr>
            </w:pPr>
            <w:r w:rsidRPr="00F931B5">
              <w:rPr>
                <w:rFonts w:hAnsi="Times New Roman" w:cs="Times New Roman"/>
                <w:b/>
                <w:bCs/>
                <w:sz w:val="18"/>
                <w:szCs w:val="18"/>
              </w:rPr>
              <w:t>Non-cash</w:t>
            </w:r>
          </w:p>
          <w:p w14:paraId="1BE3BEEC" w14:textId="77777777" w:rsidR="00024EE0" w:rsidRPr="00F931B5" w:rsidRDefault="00024EE0" w:rsidP="00C55CDF">
            <w:pPr>
              <w:ind w:right="29"/>
              <w:jc w:val="center"/>
              <w:rPr>
                <w:rFonts w:hAnsi="Times New Roman" w:cs="Times New Roman"/>
                <w:b/>
                <w:bCs/>
                <w:sz w:val="18"/>
                <w:szCs w:val="18"/>
              </w:rPr>
            </w:pPr>
            <w:r w:rsidRPr="00F931B5">
              <w:rPr>
                <w:rFonts w:hAnsi="Times New Roman" w:cs="Times New Roman"/>
                <w:b/>
                <w:bCs/>
                <w:sz w:val="18"/>
                <w:szCs w:val="18"/>
              </w:rPr>
              <w:t>items</w:t>
            </w:r>
          </w:p>
        </w:tc>
        <w:tc>
          <w:tcPr>
            <w:tcW w:w="90" w:type="dxa"/>
          </w:tcPr>
          <w:p w14:paraId="0B20327D" w14:textId="77777777" w:rsidR="00024EE0" w:rsidRPr="00F931B5" w:rsidRDefault="00024EE0" w:rsidP="00C55CDF">
            <w:pPr>
              <w:ind w:right="29"/>
              <w:jc w:val="center"/>
              <w:rPr>
                <w:rFonts w:hAnsi="Times New Roman" w:cs="Times New Roman"/>
                <w:sz w:val="18"/>
                <w:szCs w:val="18"/>
              </w:rPr>
            </w:pPr>
          </w:p>
        </w:tc>
        <w:tc>
          <w:tcPr>
            <w:tcW w:w="1080" w:type="dxa"/>
            <w:tcBorders>
              <w:bottom w:val="single" w:sz="4" w:space="0" w:color="auto"/>
            </w:tcBorders>
          </w:tcPr>
          <w:p w14:paraId="6D3D9536" w14:textId="77777777" w:rsidR="00024EE0" w:rsidRPr="00F931B5" w:rsidRDefault="003D7427" w:rsidP="00960583">
            <w:pPr>
              <w:ind w:right="29"/>
              <w:jc w:val="center"/>
              <w:rPr>
                <w:rFonts w:hAnsi="Times New Roman" w:cs="Times New Roman"/>
                <w:b/>
                <w:bCs/>
                <w:sz w:val="18"/>
                <w:szCs w:val="18"/>
              </w:rPr>
            </w:pPr>
            <w:r w:rsidRPr="00F931B5">
              <w:rPr>
                <w:rFonts w:hAnsi="Times New Roman" w:cs="Times New Roman"/>
                <w:b/>
                <w:bCs/>
                <w:sz w:val="18"/>
                <w:szCs w:val="18"/>
              </w:rPr>
              <w:t>December 31,</w:t>
            </w:r>
            <w:r w:rsidR="00024EE0" w:rsidRPr="00F931B5">
              <w:rPr>
                <w:rFonts w:hAnsi="Times New Roman" w:cs="Times New Roman"/>
                <w:b/>
                <w:bCs/>
                <w:sz w:val="18"/>
                <w:szCs w:val="18"/>
              </w:rPr>
              <w:t xml:space="preserve"> </w:t>
            </w:r>
            <w:r w:rsidR="00024EE0" w:rsidRPr="00F931B5">
              <w:rPr>
                <w:rFonts w:hAnsi="Times New Roman"/>
                <w:b/>
                <w:bCs/>
                <w:sz w:val="18"/>
                <w:szCs w:val="18"/>
              </w:rPr>
              <w:t>2022</w:t>
            </w:r>
          </w:p>
        </w:tc>
      </w:tr>
      <w:tr w:rsidR="00024EE0" w:rsidRPr="00F931B5" w14:paraId="38849E95" w14:textId="77777777" w:rsidTr="001E5801">
        <w:trPr>
          <w:trHeight w:val="20"/>
        </w:trPr>
        <w:tc>
          <w:tcPr>
            <w:tcW w:w="3150" w:type="dxa"/>
          </w:tcPr>
          <w:p w14:paraId="79F3E989" w14:textId="77777777" w:rsidR="00024EE0" w:rsidRPr="00F931B5" w:rsidRDefault="00024EE0" w:rsidP="00C55CDF">
            <w:pPr>
              <w:spacing w:line="240" w:lineRule="exact"/>
              <w:ind w:right="29"/>
              <w:rPr>
                <w:rFonts w:hAnsi="Times New Roman" w:cs="Times New Roman"/>
                <w:sz w:val="18"/>
                <w:szCs w:val="18"/>
              </w:rPr>
            </w:pPr>
          </w:p>
        </w:tc>
        <w:tc>
          <w:tcPr>
            <w:tcW w:w="1080" w:type="dxa"/>
            <w:tcBorders>
              <w:top w:val="single" w:sz="4" w:space="0" w:color="auto"/>
            </w:tcBorders>
          </w:tcPr>
          <w:p w14:paraId="1D53160C" w14:textId="77777777" w:rsidR="00024EE0" w:rsidRPr="00F931B5" w:rsidRDefault="00024EE0" w:rsidP="00C55CDF">
            <w:pPr>
              <w:spacing w:line="240" w:lineRule="exact"/>
              <w:ind w:right="29"/>
              <w:jc w:val="center"/>
              <w:rPr>
                <w:rFonts w:hAnsi="Times New Roman" w:cs="Times New Roman"/>
                <w:b/>
                <w:bCs/>
                <w:sz w:val="18"/>
                <w:szCs w:val="18"/>
              </w:rPr>
            </w:pPr>
          </w:p>
        </w:tc>
        <w:tc>
          <w:tcPr>
            <w:tcW w:w="90" w:type="dxa"/>
          </w:tcPr>
          <w:p w14:paraId="178185C8" w14:textId="77777777" w:rsidR="00024EE0" w:rsidRPr="00F931B5" w:rsidRDefault="00024EE0" w:rsidP="00C55CDF">
            <w:pPr>
              <w:spacing w:line="240" w:lineRule="exact"/>
              <w:ind w:right="29"/>
              <w:jc w:val="center"/>
              <w:rPr>
                <w:rFonts w:hAnsi="Times New Roman" w:cs="Times New Roman"/>
                <w:sz w:val="18"/>
                <w:szCs w:val="18"/>
              </w:rPr>
            </w:pPr>
          </w:p>
        </w:tc>
        <w:tc>
          <w:tcPr>
            <w:tcW w:w="1080" w:type="dxa"/>
            <w:tcBorders>
              <w:top w:val="single" w:sz="4" w:space="0" w:color="auto"/>
            </w:tcBorders>
          </w:tcPr>
          <w:p w14:paraId="5EF5FEB4" w14:textId="77777777" w:rsidR="00024EE0" w:rsidRPr="00F931B5" w:rsidRDefault="00024EE0" w:rsidP="00C55CDF">
            <w:pPr>
              <w:spacing w:line="240" w:lineRule="exact"/>
              <w:ind w:right="29"/>
              <w:jc w:val="center"/>
              <w:rPr>
                <w:rFonts w:hAnsi="Times New Roman" w:cs="Times New Roman"/>
                <w:sz w:val="18"/>
                <w:szCs w:val="18"/>
              </w:rPr>
            </w:pPr>
          </w:p>
        </w:tc>
        <w:tc>
          <w:tcPr>
            <w:tcW w:w="90" w:type="dxa"/>
          </w:tcPr>
          <w:p w14:paraId="1E39304F" w14:textId="77777777" w:rsidR="00024EE0" w:rsidRPr="00F931B5" w:rsidRDefault="00024EE0" w:rsidP="00C55CDF">
            <w:pPr>
              <w:spacing w:line="240" w:lineRule="exact"/>
              <w:ind w:right="29"/>
              <w:jc w:val="center"/>
              <w:rPr>
                <w:rFonts w:hAnsi="Times New Roman" w:cs="Times New Roman"/>
                <w:sz w:val="18"/>
                <w:szCs w:val="18"/>
              </w:rPr>
            </w:pPr>
          </w:p>
        </w:tc>
        <w:tc>
          <w:tcPr>
            <w:tcW w:w="990" w:type="dxa"/>
            <w:tcBorders>
              <w:top w:val="single" w:sz="4" w:space="0" w:color="auto"/>
            </w:tcBorders>
          </w:tcPr>
          <w:p w14:paraId="12FF1647" w14:textId="77777777" w:rsidR="00024EE0" w:rsidRPr="00F931B5" w:rsidRDefault="00024EE0" w:rsidP="00C55CDF">
            <w:pPr>
              <w:spacing w:line="240" w:lineRule="exact"/>
              <w:ind w:right="29"/>
              <w:jc w:val="center"/>
              <w:rPr>
                <w:rFonts w:hAnsi="Times New Roman" w:cs="Times New Roman"/>
                <w:sz w:val="18"/>
                <w:szCs w:val="18"/>
              </w:rPr>
            </w:pPr>
          </w:p>
        </w:tc>
        <w:tc>
          <w:tcPr>
            <w:tcW w:w="90" w:type="dxa"/>
          </w:tcPr>
          <w:p w14:paraId="5F065185" w14:textId="77777777" w:rsidR="00024EE0" w:rsidRPr="00F931B5" w:rsidRDefault="00024EE0" w:rsidP="00C55CDF">
            <w:pPr>
              <w:spacing w:line="240" w:lineRule="exact"/>
              <w:ind w:right="29"/>
              <w:jc w:val="center"/>
              <w:rPr>
                <w:rFonts w:hAnsi="Times New Roman" w:cs="Times New Roman"/>
                <w:sz w:val="18"/>
                <w:szCs w:val="18"/>
              </w:rPr>
            </w:pPr>
          </w:p>
        </w:tc>
        <w:tc>
          <w:tcPr>
            <w:tcW w:w="990" w:type="dxa"/>
            <w:tcBorders>
              <w:top w:val="single" w:sz="4" w:space="0" w:color="auto"/>
            </w:tcBorders>
          </w:tcPr>
          <w:p w14:paraId="10725035" w14:textId="77777777" w:rsidR="00024EE0" w:rsidRPr="00F931B5" w:rsidRDefault="00024EE0" w:rsidP="00C55CDF">
            <w:pPr>
              <w:spacing w:line="240" w:lineRule="exact"/>
              <w:ind w:right="29"/>
              <w:jc w:val="center"/>
              <w:rPr>
                <w:rFonts w:hAnsi="Times New Roman" w:cs="Times New Roman"/>
                <w:sz w:val="18"/>
                <w:szCs w:val="18"/>
              </w:rPr>
            </w:pPr>
          </w:p>
        </w:tc>
        <w:tc>
          <w:tcPr>
            <w:tcW w:w="90" w:type="dxa"/>
          </w:tcPr>
          <w:p w14:paraId="0C7BC285" w14:textId="77777777" w:rsidR="00024EE0" w:rsidRPr="00F931B5" w:rsidRDefault="00024EE0" w:rsidP="00C55CDF">
            <w:pPr>
              <w:spacing w:line="240" w:lineRule="exact"/>
              <w:ind w:right="29"/>
              <w:jc w:val="center"/>
              <w:rPr>
                <w:rFonts w:hAnsi="Times New Roman" w:cs="Times New Roman"/>
                <w:sz w:val="18"/>
                <w:szCs w:val="18"/>
              </w:rPr>
            </w:pPr>
          </w:p>
        </w:tc>
        <w:tc>
          <w:tcPr>
            <w:tcW w:w="1080" w:type="dxa"/>
            <w:tcBorders>
              <w:top w:val="single" w:sz="4" w:space="0" w:color="auto"/>
            </w:tcBorders>
          </w:tcPr>
          <w:p w14:paraId="02E223D0" w14:textId="77777777" w:rsidR="00024EE0" w:rsidRPr="00F931B5" w:rsidRDefault="00024EE0" w:rsidP="00C55CDF">
            <w:pPr>
              <w:spacing w:line="240" w:lineRule="exact"/>
              <w:ind w:right="29"/>
              <w:jc w:val="center"/>
              <w:rPr>
                <w:rFonts w:hAnsi="Times New Roman" w:cs="Times New Roman"/>
                <w:b/>
                <w:bCs/>
                <w:sz w:val="18"/>
                <w:szCs w:val="18"/>
              </w:rPr>
            </w:pPr>
          </w:p>
        </w:tc>
      </w:tr>
      <w:tr w:rsidR="00024EE0" w:rsidRPr="00F931B5" w14:paraId="629B8CEA" w14:textId="77777777" w:rsidTr="001E5801">
        <w:trPr>
          <w:trHeight w:val="20"/>
        </w:trPr>
        <w:tc>
          <w:tcPr>
            <w:tcW w:w="3150" w:type="dxa"/>
            <w:vAlign w:val="bottom"/>
          </w:tcPr>
          <w:p w14:paraId="52C48090" w14:textId="77777777" w:rsidR="00024EE0" w:rsidRPr="00F931B5" w:rsidRDefault="00024EE0" w:rsidP="00C55CDF">
            <w:pPr>
              <w:spacing w:line="240" w:lineRule="exact"/>
              <w:ind w:left="90" w:hanging="90"/>
              <w:rPr>
                <w:rFonts w:hAnsi="Times New Roman" w:cs="Times New Roman"/>
                <w:spacing w:val="-6"/>
                <w:sz w:val="18"/>
                <w:szCs w:val="18"/>
                <w:cs/>
              </w:rPr>
            </w:pPr>
            <w:r w:rsidRPr="00F931B5">
              <w:rPr>
                <w:rFonts w:hAnsi="Times New Roman" w:cs="Times New Roman"/>
                <w:spacing w:val="-6"/>
                <w:sz w:val="18"/>
                <w:szCs w:val="18"/>
              </w:rPr>
              <w:t>Long-term debts issued and other borrowings</w:t>
            </w:r>
          </w:p>
        </w:tc>
        <w:tc>
          <w:tcPr>
            <w:tcW w:w="1080" w:type="dxa"/>
            <w:vAlign w:val="bottom"/>
          </w:tcPr>
          <w:p w14:paraId="5784FB43" w14:textId="77777777" w:rsidR="00024EE0" w:rsidRPr="00F931B5" w:rsidRDefault="00024EE0" w:rsidP="00C55CDF">
            <w:pPr>
              <w:tabs>
                <w:tab w:val="decimal" w:pos="628"/>
              </w:tabs>
              <w:rPr>
                <w:rFonts w:hAnsi="Times New Roman" w:cs="Times New Roman"/>
                <w:sz w:val="18"/>
                <w:szCs w:val="18"/>
              </w:rPr>
            </w:pPr>
            <w:r w:rsidRPr="00F931B5">
              <w:rPr>
                <w:rFonts w:hAnsi="Times New Roman" w:cs="Times New Roman"/>
                <w:sz w:val="18"/>
                <w:szCs w:val="18"/>
              </w:rPr>
              <w:t>-</w:t>
            </w:r>
          </w:p>
        </w:tc>
        <w:tc>
          <w:tcPr>
            <w:tcW w:w="90" w:type="dxa"/>
            <w:vAlign w:val="bottom"/>
          </w:tcPr>
          <w:p w14:paraId="23A82936" w14:textId="77777777" w:rsidR="00024EE0" w:rsidRPr="00F931B5" w:rsidRDefault="00024EE0" w:rsidP="00C55CDF">
            <w:pPr>
              <w:suppressAutoHyphens/>
              <w:rPr>
                <w:rFonts w:hAnsi="Times New Roman" w:cs="Times New Roman"/>
                <w:sz w:val="18"/>
                <w:szCs w:val="18"/>
              </w:rPr>
            </w:pPr>
          </w:p>
        </w:tc>
        <w:tc>
          <w:tcPr>
            <w:tcW w:w="1080" w:type="dxa"/>
            <w:vAlign w:val="bottom"/>
          </w:tcPr>
          <w:p w14:paraId="0541B75D" w14:textId="77777777" w:rsidR="00024EE0" w:rsidRPr="00F931B5" w:rsidRDefault="00024EE0" w:rsidP="00C55CDF">
            <w:pPr>
              <w:tabs>
                <w:tab w:val="decimal" w:pos="940"/>
              </w:tabs>
              <w:rPr>
                <w:rFonts w:hAnsi="Times New Roman" w:cs="Times New Roman"/>
                <w:sz w:val="18"/>
                <w:szCs w:val="18"/>
              </w:rPr>
            </w:pPr>
            <w:r w:rsidRPr="00F931B5">
              <w:rPr>
                <w:rFonts w:hAnsi="Times New Roman" w:cs="Times New Roman"/>
                <w:sz w:val="18"/>
                <w:szCs w:val="18"/>
              </w:rPr>
              <w:t>535,000</w:t>
            </w:r>
          </w:p>
        </w:tc>
        <w:tc>
          <w:tcPr>
            <w:tcW w:w="90" w:type="dxa"/>
            <w:vAlign w:val="bottom"/>
          </w:tcPr>
          <w:p w14:paraId="45242DD9" w14:textId="77777777" w:rsidR="00024EE0" w:rsidRPr="00F931B5" w:rsidRDefault="00024EE0" w:rsidP="00C55CDF">
            <w:pPr>
              <w:suppressAutoHyphens/>
              <w:rPr>
                <w:rFonts w:hAnsi="Times New Roman" w:cs="Times New Roman"/>
                <w:sz w:val="18"/>
                <w:szCs w:val="18"/>
                <w:lang w:val="en-GB"/>
              </w:rPr>
            </w:pPr>
          </w:p>
        </w:tc>
        <w:tc>
          <w:tcPr>
            <w:tcW w:w="990" w:type="dxa"/>
            <w:vAlign w:val="bottom"/>
          </w:tcPr>
          <w:p w14:paraId="17FFA71D" w14:textId="77777777" w:rsidR="00024EE0" w:rsidRPr="00F931B5" w:rsidRDefault="00024EE0" w:rsidP="00C55CDF">
            <w:pPr>
              <w:tabs>
                <w:tab w:val="decimal" w:pos="539"/>
              </w:tabs>
              <w:rPr>
                <w:rFonts w:hAnsi="Times New Roman" w:cs="Times New Roman"/>
                <w:sz w:val="18"/>
                <w:szCs w:val="18"/>
              </w:rPr>
            </w:pPr>
            <w:r w:rsidRPr="00F931B5">
              <w:rPr>
                <w:rFonts w:hAnsi="Times New Roman" w:cs="Times New Roman"/>
                <w:sz w:val="18"/>
                <w:szCs w:val="18"/>
              </w:rPr>
              <w:t>-</w:t>
            </w:r>
          </w:p>
        </w:tc>
        <w:tc>
          <w:tcPr>
            <w:tcW w:w="90" w:type="dxa"/>
            <w:vAlign w:val="bottom"/>
          </w:tcPr>
          <w:p w14:paraId="45BACFBD" w14:textId="77777777" w:rsidR="00024EE0" w:rsidRPr="00F931B5" w:rsidRDefault="00024EE0" w:rsidP="00C55CDF">
            <w:pPr>
              <w:suppressAutoHyphens/>
              <w:rPr>
                <w:rFonts w:hAnsi="Times New Roman" w:cs="Times New Roman"/>
                <w:sz w:val="18"/>
                <w:szCs w:val="18"/>
                <w:lang w:val="en-GB"/>
              </w:rPr>
            </w:pPr>
          </w:p>
        </w:tc>
        <w:tc>
          <w:tcPr>
            <w:tcW w:w="990" w:type="dxa"/>
            <w:vAlign w:val="bottom"/>
          </w:tcPr>
          <w:p w14:paraId="2AC05516" w14:textId="77777777" w:rsidR="00024EE0" w:rsidRPr="00F931B5" w:rsidRDefault="00024EE0" w:rsidP="00C55CDF">
            <w:pPr>
              <w:tabs>
                <w:tab w:val="decimal" w:pos="539"/>
              </w:tabs>
              <w:rPr>
                <w:rFonts w:hAnsi="Times New Roman" w:cs="Times New Roman"/>
                <w:sz w:val="18"/>
                <w:szCs w:val="18"/>
              </w:rPr>
            </w:pPr>
            <w:r w:rsidRPr="00F931B5">
              <w:rPr>
                <w:rFonts w:hAnsi="Times New Roman" w:cs="Times New Roman"/>
                <w:sz w:val="18"/>
                <w:szCs w:val="18"/>
              </w:rPr>
              <w:t>-</w:t>
            </w:r>
          </w:p>
        </w:tc>
        <w:tc>
          <w:tcPr>
            <w:tcW w:w="90" w:type="dxa"/>
            <w:vAlign w:val="bottom"/>
          </w:tcPr>
          <w:p w14:paraId="2F8CF526" w14:textId="77777777" w:rsidR="00024EE0" w:rsidRPr="00F931B5" w:rsidRDefault="00024EE0" w:rsidP="00C55CDF">
            <w:pPr>
              <w:rPr>
                <w:rFonts w:hAnsi="Times New Roman" w:cs="Times New Roman"/>
                <w:sz w:val="18"/>
                <w:szCs w:val="18"/>
              </w:rPr>
            </w:pPr>
          </w:p>
        </w:tc>
        <w:tc>
          <w:tcPr>
            <w:tcW w:w="1080" w:type="dxa"/>
            <w:vAlign w:val="bottom"/>
          </w:tcPr>
          <w:p w14:paraId="4DA58992" w14:textId="77777777" w:rsidR="00024EE0" w:rsidRPr="00F931B5" w:rsidRDefault="00024EE0" w:rsidP="00C55CDF">
            <w:pPr>
              <w:tabs>
                <w:tab w:val="decimal" w:pos="904"/>
              </w:tabs>
              <w:rPr>
                <w:rFonts w:hAnsi="Times New Roman" w:cs="Times New Roman"/>
                <w:sz w:val="18"/>
                <w:szCs w:val="18"/>
              </w:rPr>
            </w:pPr>
            <w:r w:rsidRPr="00F931B5">
              <w:rPr>
                <w:rFonts w:hAnsi="Times New Roman" w:cs="Times New Roman"/>
                <w:sz w:val="18"/>
                <w:szCs w:val="18"/>
              </w:rPr>
              <w:t>535,000</w:t>
            </w:r>
          </w:p>
        </w:tc>
      </w:tr>
    </w:tbl>
    <w:p w14:paraId="0479D5E9" w14:textId="77777777" w:rsidR="00960583" w:rsidRPr="00F931B5" w:rsidRDefault="00960583" w:rsidP="00960583">
      <w:pPr>
        <w:pStyle w:val="KGI1"/>
        <w:jc w:val="thaiDistribute"/>
        <w:rPr>
          <w:sz w:val="18"/>
          <w:szCs w:val="18"/>
        </w:rPr>
      </w:pPr>
    </w:p>
    <w:p w14:paraId="51100A82" w14:textId="77777777" w:rsidR="00D936C0" w:rsidRPr="00F931B5" w:rsidRDefault="00D936C0" w:rsidP="004B2C26">
      <w:pPr>
        <w:pStyle w:val="KGI1"/>
        <w:numPr>
          <w:ilvl w:val="0"/>
          <w:numId w:val="5"/>
        </w:numPr>
        <w:ind w:left="547" w:hanging="547"/>
        <w:jc w:val="thaiDistribute"/>
        <w:rPr>
          <w:sz w:val="18"/>
          <w:szCs w:val="18"/>
        </w:rPr>
      </w:pPr>
      <w:bookmarkStart w:id="361" w:name="_Toc158372667"/>
      <w:r w:rsidRPr="00F931B5">
        <w:rPr>
          <w:sz w:val="18"/>
          <w:szCs w:val="18"/>
        </w:rPr>
        <w:t>PAYABLES OF SEIZED AND ATTACHED ASSETS</w:t>
      </w:r>
      <w:bookmarkEnd w:id="361"/>
      <w:r w:rsidRPr="00F931B5">
        <w:rPr>
          <w:sz w:val="18"/>
          <w:szCs w:val="18"/>
        </w:rPr>
        <w:t xml:space="preserve"> </w:t>
      </w:r>
    </w:p>
    <w:p w14:paraId="6F700646" w14:textId="77777777" w:rsidR="00D936C0" w:rsidRPr="00F931B5" w:rsidRDefault="00D936C0" w:rsidP="00D936C0">
      <w:pPr>
        <w:ind w:left="540"/>
        <w:jc w:val="both"/>
        <w:rPr>
          <w:rFonts w:hAnsi="Times New Roman" w:cs="Times New Roman"/>
          <w:sz w:val="20"/>
          <w:szCs w:val="20"/>
        </w:rPr>
      </w:pPr>
      <w:r w:rsidRPr="00F931B5">
        <w:rPr>
          <w:rFonts w:hAnsi="Times New Roman" w:cs="Times New Roman"/>
          <w:sz w:val="20"/>
          <w:szCs w:val="20"/>
        </w:rPr>
        <w:t xml:space="preserve">Payables of seized and attached assets as at </w:t>
      </w:r>
      <w:r w:rsidR="003D7427" w:rsidRPr="00F931B5">
        <w:rPr>
          <w:rFonts w:hAnsi="Times New Roman" w:cs="Times New Roman"/>
          <w:sz w:val="20"/>
          <w:szCs w:val="20"/>
        </w:rPr>
        <w:t>December 31,</w:t>
      </w:r>
      <w:r w:rsidRPr="00F931B5">
        <w:rPr>
          <w:rFonts w:hAnsi="Times New Roman" w:cs="Times New Roman"/>
          <w:sz w:val="20"/>
          <w:szCs w:val="20"/>
        </w:rPr>
        <w:t xml:space="preserve"> 2023 and 2022, consisted of the following:</w:t>
      </w:r>
    </w:p>
    <w:p w14:paraId="37AD9E98" w14:textId="77777777" w:rsidR="00D936C0" w:rsidRPr="00F931B5" w:rsidRDefault="00D936C0" w:rsidP="001E5801">
      <w:pPr>
        <w:tabs>
          <w:tab w:val="left" w:pos="900"/>
          <w:tab w:val="left" w:pos="1440"/>
          <w:tab w:val="left" w:pos="1980"/>
          <w:tab w:val="right" w:pos="6300"/>
          <w:tab w:val="right" w:pos="8100"/>
        </w:tabs>
        <w:spacing w:before="240"/>
        <w:ind w:left="360" w:right="-115" w:hanging="360"/>
        <w:jc w:val="right"/>
        <w:rPr>
          <w:rFonts w:hAnsi="Times New Roman" w:cs="Times New Roman"/>
          <w:b/>
          <w:bCs/>
          <w:sz w:val="16"/>
          <w:szCs w:val="16"/>
        </w:rPr>
      </w:pPr>
      <w:r w:rsidRPr="00F931B5">
        <w:rPr>
          <w:rFonts w:hAnsi="Times New Roman" w:cs="Times New Roman"/>
          <w:b/>
          <w:bCs/>
          <w:sz w:val="16"/>
          <w:szCs w:val="16"/>
        </w:rPr>
        <w:t>Unit : Thousand Baht</w:t>
      </w:r>
    </w:p>
    <w:tbl>
      <w:tblPr>
        <w:tblW w:w="8851" w:type="dxa"/>
        <w:tblInd w:w="558" w:type="dxa"/>
        <w:tblLayout w:type="fixed"/>
        <w:tblCellMar>
          <w:left w:w="0" w:type="dxa"/>
          <w:right w:w="0" w:type="dxa"/>
        </w:tblCellMar>
        <w:tblLook w:val="0000" w:firstRow="0" w:lastRow="0" w:firstColumn="0" w:lastColumn="0" w:noHBand="0" w:noVBand="0"/>
      </w:tblPr>
      <w:tblGrid>
        <w:gridCol w:w="5922"/>
        <w:gridCol w:w="1413"/>
        <w:gridCol w:w="90"/>
        <w:gridCol w:w="1426"/>
      </w:tblGrid>
      <w:tr w:rsidR="00D936C0" w:rsidRPr="00F931B5" w14:paraId="6C6589F3" w14:textId="77777777" w:rsidTr="00580A8C">
        <w:tc>
          <w:tcPr>
            <w:tcW w:w="5922" w:type="dxa"/>
            <w:vAlign w:val="bottom"/>
          </w:tcPr>
          <w:p w14:paraId="1AAA0E1B" w14:textId="77777777" w:rsidR="00D936C0" w:rsidRPr="00F931B5" w:rsidRDefault="00D936C0" w:rsidP="00580A8C">
            <w:pPr>
              <w:spacing w:line="240" w:lineRule="exact"/>
              <w:jc w:val="center"/>
              <w:rPr>
                <w:rFonts w:hAnsi="Times New Roman" w:cs="Times New Roman"/>
                <w:sz w:val="20"/>
                <w:szCs w:val="20"/>
              </w:rPr>
            </w:pPr>
          </w:p>
        </w:tc>
        <w:tc>
          <w:tcPr>
            <w:tcW w:w="2929" w:type="dxa"/>
            <w:gridSpan w:val="3"/>
            <w:tcBorders>
              <w:bottom w:val="single" w:sz="4" w:space="0" w:color="auto"/>
            </w:tcBorders>
            <w:vAlign w:val="bottom"/>
          </w:tcPr>
          <w:p w14:paraId="08EBCFF8" w14:textId="77777777" w:rsidR="00D936C0" w:rsidRPr="00F931B5" w:rsidRDefault="00D936C0" w:rsidP="00580A8C">
            <w:pPr>
              <w:spacing w:line="240" w:lineRule="exact"/>
              <w:jc w:val="center"/>
              <w:rPr>
                <w:rFonts w:hAnsi="Times New Roman" w:cs="Times New Roman"/>
                <w:b/>
                <w:bCs/>
                <w:spacing w:val="-6"/>
                <w:sz w:val="14"/>
                <w:szCs w:val="14"/>
              </w:rPr>
            </w:pPr>
            <w:r w:rsidRPr="00F931B5">
              <w:rPr>
                <w:rFonts w:hAnsi="Times New Roman" w:cs="Times New Roman"/>
                <w:b/>
                <w:bCs/>
                <w:spacing w:val="-6"/>
                <w:sz w:val="14"/>
                <w:szCs w:val="14"/>
              </w:rPr>
              <w:t xml:space="preserve">CONSOLIDATED  AND  SEPARATE </w:t>
            </w:r>
          </w:p>
          <w:p w14:paraId="59960C5F" w14:textId="77777777" w:rsidR="00D936C0" w:rsidRPr="00F931B5" w:rsidRDefault="00D936C0" w:rsidP="00580A8C">
            <w:pPr>
              <w:spacing w:line="240" w:lineRule="exact"/>
              <w:jc w:val="center"/>
              <w:rPr>
                <w:rFonts w:hAnsi="Times New Roman" w:cs="Times New Roman"/>
                <w:b/>
                <w:bCs/>
                <w:spacing w:val="-6"/>
                <w:sz w:val="14"/>
                <w:szCs w:val="14"/>
              </w:rPr>
            </w:pPr>
            <w:r w:rsidRPr="00F931B5">
              <w:rPr>
                <w:rFonts w:hAnsi="Times New Roman" w:cs="Times New Roman"/>
                <w:b/>
                <w:bCs/>
                <w:spacing w:val="-6"/>
                <w:sz w:val="14"/>
                <w:szCs w:val="14"/>
              </w:rPr>
              <w:t>FINANCIAL  STATEMENTS</w:t>
            </w:r>
          </w:p>
        </w:tc>
      </w:tr>
      <w:tr w:rsidR="00D936C0" w:rsidRPr="00F931B5" w14:paraId="638D8E0E" w14:textId="77777777" w:rsidTr="00580A8C">
        <w:tc>
          <w:tcPr>
            <w:tcW w:w="5922" w:type="dxa"/>
            <w:vAlign w:val="bottom"/>
          </w:tcPr>
          <w:p w14:paraId="0E6A2FA2" w14:textId="77777777" w:rsidR="00D936C0" w:rsidRPr="00F931B5" w:rsidRDefault="00D936C0" w:rsidP="00580A8C">
            <w:pPr>
              <w:spacing w:line="240" w:lineRule="exact"/>
              <w:jc w:val="center"/>
              <w:rPr>
                <w:rFonts w:hAnsi="Times New Roman" w:cs="Times New Roman"/>
                <w:sz w:val="18"/>
                <w:szCs w:val="18"/>
              </w:rPr>
            </w:pPr>
          </w:p>
        </w:tc>
        <w:tc>
          <w:tcPr>
            <w:tcW w:w="1413" w:type="dxa"/>
            <w:tcBorders>
              <w:top w:val="single" w:sz="4" w:space="0" w:color="auto"/>
            </w:tcBorders>
            <w:vAlign w:val="bottom"/>
          </w:tcPr>
          <w:p w14:paraId="1AB2132D" w14:textId="77777777" w:rsidR="00D936C0" w:rsidRPr="00F931B5" w:rsidRDefault="003D7427" w:rsidP="00580A8C">
            <w:pPr>
              <w:spacing w:line="240" w:lineRule="exact"/>
              <w:jc w:val="center"/>
              <w:rPr>
                <w:rFonts w:hAnsi="Times New Roman" w:cs="Times New Roman"/>
                <w:b/>
                <w:bCs/>
                <w:sz w:val="18"/>
                <w:szCs w:val="18"/>
              </w:rPr>
            </w:pPr>
            <w:r w:rsidRPr="00F931B5">
              <w:rPr>
                <w:rFonts w:hAnsi="Times New Roman" w:cs="Times New Roman"/>
                <w:b/>
                <w:bCs/>
                <w:sz w:val="18"/>
                <w:szCs w:val="18"/>
              </w:rPr>
              <w:t>December 31,</w:t>
            </w:r>
          </w:p>
        </w:tc>
        <w:tc>
          <w:tcPr>
            <w:tcW w:w="90" w:type="dxa"/>
            <w:tcBorders>
              <w:top w:val="single" w:sz="4" w:space="0" w:color="auto"/>
            </w:tcBorders>
          </w:tcPr>
          <w:p w14:paraId="3C96571A" w14:textId="77777777" w:rsidR="00D936C0" w:rsidRPr="00F931B5" w:rsidRDefault="00D936C0" w:rsidP="00580A8C">
            <w:pPr>
              <w:spacing w:line="240" w:lineRule="exact"/>
              <w:jc w:val="center"/>
              <w:rPr>
                <w:rFonts w:hAnsi="Times New Roman" w:cs="Times New Roman"/>
                <w:b/>
                <w:bCs/>
                <w:sz w:val="18"/>
                <w:szCs w:val="18"/>
              </w:rPr>
            </w:pPr>
          </w:p>
        </w:tc>
        <w:tc>
          <w:tcPr>
            <w:tcW w:w="1426" w:type="dxa"/>
            <w:tcBorders>
              <w:top w:val="single" w:sz="4" w:space="0" w:color="auto"/>
            </w:tcBorders>
            <w:vAlign w:val="bottom"/>
          </w:tcPr>
          <w:p w14:paraId="6E984B4C" w14:textId="77777777" w:rsidR="00D936C0" w:rsidRPr="00F931B5" w:rsidRDefault="00D936C0" w:rsidP="00580A8C">
            <w:pPr>
              <w:spacing w:line="240" w:lineRule="exact"/>
              <w:jc w:val="center"/>
              <w:rPr>
                <w:rFonts w:hAnsi="Times New Roman" w:cs="Times New Roman"/>
                <w:b/>
                <w:bCs/>
                <w:sz w:val="18"/>
                <w:szCs w:val="18"/>
              </w:rPr>
            </w:pPr>
            <w:r w:rsidRPr="00F931B5">
              <w:rPr>
                <w:rFonts w:hAnsi="Times New Roman" w:cs="Times New Roman"/>
                <w:b/>
                <w:bCs/>
                <w:sz w:val="18"/>
                <w:szCs w:val="18"/>
              </w:rPr>
              <w:t>December 31,</w:t>
            </w:r>
          </w:p>
        </w:tc>
      </w:tr>
      <w:tr w:rsidR="00D936C0" w:rsidRPr="00F931B5" w14:paraId="3B07B939" w14:textId="77777777" w:rsidTr="00580A8C">
        <w:tc>
          <w:tcPr>
            <w:tcW w:w="5922" w:type="dxa"/>
            <w:vAlign w:val="bottom"/>
          </w:tcPr>
          <w:p w14:paraId="488F9B35" w14:textId="77777777" w:rsidR="00D936C0" w:rsidRPr="00F931B5" w:rsidRDefault="00D936C0" w:rsidP="00580A8C">
            <w:pPr>
              <w:spacing w:line="240" w:lineRule="exact"/>
              <w:jc w:val="center"/>
              <w:rPr>
                <w:rFonts w:hAnsi="Times New Roman" w:cs="Times New Roman"/>
                <w:sz w:val="18"/>
                <w:szCs w:val="18"/>
              </w:rPr>
            </w:pPr>
          </w:p>
        </w:tc>
        <w:tc>
          <w:tcPr>
            <w:tcW w:w="1413" w:type="dxa"/>
            <w:tcBorders>
              <w:bottom w:val="single" w:sz="4" w:space="0" w:color="auto"/>
            </w:tcBorders>
            <w:vAlign w:val="bottom"/>
          </w:tcPr>
          <w:p w14:paraId="48421E37" w14:textId="77777777" w:rsidR="00D936C0" w:rsidRPr="00F931B5" w:rsidRDefault="00D936C0" w:rsidP="00580A8C">
            <w:pPr>
              <w:spacing w:line="240" w:lineRule="exact"/>
              <w:jc w:val="center"/>
              <w:rPr>
                <w:rFonts w:hAnsi="Times New Roman" w:cs="Times New Roman"/>
                <w:sz w:val="18"/>
                <w:szCs w:val="18"/>
              </w:rPr>
            </w:pPr>
            <w:r w:rsidRPr="00F931B5">
              <w:rPr>
                <w:rFonts w:hAnsi="Times New Roman" w:cs="Times New Roman"/>
                <w:b/>
                <w:bCs/>
                <w:sz w:val="18"/>
                <w:szCs w:val="18"/>
              </w:rPr>
              <w:t>2023</w:t>
            </w:r>
          </w:p>
        </w:tc>
        <w:tc>
          <w:tcPr>
            <w:tcW w:w="90" w:type="dxa"/>
          </w:tcPr>
          <w:p w14:paraId="2B8DF547" w14:textId="77777777" w:rsidR="00D936C0" w:rsidRPr="00F931B5" w:rsidRDefault="00D936C0" w:rsidP="00580A8C">
            <w:pPr>
              <w:spacing w:line="240" w:lineRule="exact"/>
              <w:jc w:val="center"/>
              <w:rPr>
                <w:rFonts w:hAnsi="Times New Roman" w:cs="Times New Roman"/>
                <w:b/>
                <w:bCs/>
                <w:sz w:val="18"/>
                <w:szCs w:val="18"/>
              </w:rPr>
            </w:pPr>
          </w:p>
        </w:tc>
        <w:tc>
          <w:tcPr>
            <w:tcW w:w="1426" w:type="dxa"/>
            <w:tcBorders>
              <w:bottom w:val="single" w:sz="4" w:space="0" w:color="auto"/>
            </w:tcBorders>
            <w:vAlign w:val="bottom"/>
          </w:tcPr>
          <w:p w14:paraId="000781B5" w14:textId="77777777" w:rsidR="00D936C0" w:rsidRPr="00F931B5" w:rsidRDefault="00D936C0" w:rsidP="00580A8C">
            <w:pPr>
              <w:spacing w:line="240" w:lineRule="exact"/>
              <w:jc w:val="center"/>
              <w:rPr>
                <w:rFonts w:hAnsi="Times New Roman" w:cs="Times New Roman"/>
                <w:sz w:val="18"/>
                <w:szCs w:val="18"/>
              </w:rPr>
            </w:pPr>
            <w:r w:rsidRPr="00F931B5">
              <w:rPr>
                <w:rFonts w:hAnsi="Times New Roman" w:cs="Times New Roman"/>
                <w:b/>
                <w:bCs/>
                <w:sz w:val="18"/>
                <w:szCs w:val="18"/>
              </w:rPr>
              <w:t>2022</w:t>
            </w:r>
          </w:p>
        </w:tc>
      </w:tr>
      <w:tr w:rsidR="00D936C0" w:rsidRPr="00F931B5" w14:paraId="342FD14E" w14:textId="77777777" w:rsidTr="00580A8C">
        <w:tc>
          <w:tcPr>
            <w:tcW w:w="5922" w:type="dxa"/>
            <w:vAlign w:val="bottom"/>
          </w:tcPr>
          <w:p w14:paraId="32598997" w14:textId="77777777" w:rsidR="00D936C0" w:rsidRPr="00F931B5" w:rsidRDefault="00D936C0" w:rsidP="00580A8C">
            <w:pPr>
              <w:spacing w:line="240" w:lineRule="exact"/>
              <w:rPr>
                <w:rFonts w:hAnsi="Times New Roman" w:cs="Times New Roman"/>
                <w:sz w:val="20"/>
                <w:szCs w:val="20"/>
              </w:rPr>
            </w:pPr>
          </w:p>
        </w:tc>
        <w:tc>
          <w:tcPr>
            <w:tcW w:w="1413" w:type="dxa"/>
            <w:tcBorders>
              <w:top w:val="single" w:sz="4" w:space="0" w:color="auto"/>
            </w:tcBorders>
            <w:vAlign w:val="bottom"/>
          </w:tcPr>
          <w:p w14:paraId="30002AB7" w14:textId="77777777" w:rsidR="00D936C0" w:rsidRPr="00F931B5" w:rsidRDefault="00D936C0" w:rsidP="00580A8C">
            <w:pPr>
              <w:spacing w:line="240" w:lineRule="exact"/>
              <w:jc w:val="both"/>
              <w:rPr>
                <w:rFonts w:hAnsi="Times New Roman" w:cs="Times New Roman"/>
                <w:sz w:val="20"/>
                <w:szCs w:val="20"/>
              </w:rPr>
            </w:pPr>
          </w:p>
        </w:tc>
        <w:tc>
          <w:tcPr>
            <w:tcW w:w="90" w:type="dxa"/>
          </w:tcPr>
          <w:p w14:paraId="1173858D" w14:textId="77777777" w:rsidR="00D936C0" w:rsidRPr="00F931B5" w:rsidRDefault="00D936C0" w:rsidP="00580A8C">
            <w:pPr>
              <w:spacing w:line="240" w:lineRule="exact"/>
              <w:jc w:val="both"/>
              <w:rPr>
                <w:rFonts w:hAnsi="Times New Roman" w:cs="Times New Roman"/>
                <w:sz w:val="20"/>
                <w:szCs w:val="20"/>
              </w:rPr>
            </w:pPr>
          </w:p>
        </w:tc>
        <w:tc>
          <w:tcPr>
            <w:tcW w:w="1426" w:type="dxa"/>
            <w:tcBorders>
              <w:top w:val="single" w:sz="4" w:space="0" w:color="auto"/>
            </w:tcBorders>
            <w:vAlign w:val="bottom"/>
          </w:tcPr>
          <w:p w14:paraId="17D72840" w14:textId="77777777" w:rsidR="00D936C0" w:rsidRPr="00F931B5" w:rsidRDefault="00D936C0" w:rsidP="00580A8C">
            <w:pPr>
              <w:spacing w:line="240" w:lineRule="exact"/>
              <w:jc w:val="both"/>
              <w:rPr>
                <w:rFonts w:hAnsi="Times New Roman" w:cs="Times New Roman"/>
                <w:sz w:val="20"/>
                <w:szCs w:val="20"/>
              </w:rPr>
            </w:pPr>
          </w:p>
        </w:tc>
      </w:tr>
      <w:tr w:rsidR="001E5801" w:rsidRPr="00F931B5" w14:paraId="6137ABFA" w14:textId="77777777" w:rsidTr="00A12D3D">
        <w:trPr>
          <w:trHeight w:val="70"/>
        </w:trPr>
        <w:tc>
          <w:tcPr>
            <w:tcW w:w="5922" w:type="dxa"/>
          </w:tcPr>
          <w:p w14:paraId="297D5DB3" w14:textId="77777777" w:rsidR="001E5801" w:rsidRPr="00F931B5" w:rsidRDefault="001E5801" w:rsidP="001E5801">
            <w:pPr>
              <w:spacing w:line="240" w:lineRule="exact"/>
              <w:ind w:left="342" w:hanging="342"/>
              <w:rPr>
                <w:rFonts w:hAnsi="Times New Roman" w:cs="Times New Roman"/>
                <w:sz w:val="20"/>
                <w:szCs w:val="20"/>
              </w:rPr>
            </w:pPr>
            <w:r w:rsidRPr="00F931B5">
              <w:rPr>
                <w:sz w:val="20"/>
                <w:szCs w:val="20"/>
              </w:rPr>
              <w:t xml:space="preserve">Sell amounts during day </w:t>
            </w:r>
          </w:p>
        </w:tc>
        <w:tc>
          <w:tcPr>
            <w:tcW w:w="1413" w:type="dxa"/>
          </w:tcPr>
          <w:p w14:paraId="498076FD" w14:textId="77777777" w:rsidR="001E5801" w:rsidRPr="00F931B5" w:rsidRDefault="001E5801" w:rsidP="00364B51">
            <w:pPr>
              <w:tabs>
                <w:tab w:val="decimal" w:pos="720"/>
              </w:tabs>
              <w:spacing w:line="240" w:lineRule="exact"/>
              <w:ind w:left="-108" w:right="604"/>
              <w:rPr>
                <w:rFonts w:hAnsi="Times New Roman" w:cs="Times New Roman"/>
                <w:b/>
                <w:bCs/>
                <w:sz w:val="20"/>
                <w:szCs w:val="20"/>
              </w:rPr>
            </w:pPr>
            <w:r w:rsidRPr="00F931B5">
              <w:rPr>
                <w:rFonts w:hAnsi="Times New Roman" w:cs="Times New Roman"/>
                <w:b/>
                <w:bCs/>
                <w:sz w:val="20"/>
                <w:szCs w:val="20"/>
              </w:rPr>
              <w:t>-</w:t>
            </w:r>
          </w:p>
        </w:tc>
        <w:tc>
          <w:tcPr>
            <w:tcW w:w="90" w:type="dxa"/>
          </w:tcPr>
          <w:p w14:paraId="6061B561" w14:textId="77777777" w:rsidR="001E5801" w:rsidRPr="00F931B5" w:rsidRDefault="001E5801" w:rsidP="001E5801">
            <w:pPr>
              <w:spacing w:line="240" w:lineRule="exact"/>
              <w:ind w:left="-108"/>
              <w:rPr>
                <w:rFonts w:hAnsi="Times New Roman" w:cs="Times New Roman"/>
                <w:color w:val="000000"/>
                <w:sz w:val="20"/>
                <w:szCs w:val="20"/>
              </w:rPr>
            </w:pPr>
          </w:p>
        </w:tc>
        <w:tc>
          <w:tcPr>
            <w:tcW w:w="1426" w:type="dxa"/>
          </w:tcPr>
          <w:p w14:paraId="1F78328A" w14:textId="77777777" w:rsidR="001E5801" w:rsidRPr="00F931B5" w:rsidRDefault="001E5801" w:rsidP="001E5801">
            <w:pPr>
              <w:tabs>
                <w:tab w:val="decimal" w:pos="1200"/>
              </w:tabs>
              <w:spacing w:line="240" w:lineRule="exact"/>
              <w:ind w:left="-108"/>
              <w:rPr>
                <w:rFonts w:hAnsi="Times New Roman" w:cs="Times New Roman"/>
                <w:color w:val="000000"/>
                <w:sz w:val="20"/>
                <w:szCs w:val="20"/>
              </w:rPr>
            </w:pPr>
            <w:r w:rsidRPr="00F931B5">
              <w:rPr>
                <w:rFonts w:hAnsi="Times New Roman" w:cs="Times New Roman"/>
                <w:sz w:val="20"/>
                <w:szCs w:val="20"/>
              </w:rPr>
              <w:t>184,602</w:t>
            </w:r>
          </w:p>
        </w:tc>
      </w:tr>
      <w:tr w:rsidR="001E5801" w:rsidRPr="00F931B5" w14:paraId="54E7AC02" w14:textId="77777777" w:rsidTr="00A12D3D">
        <w:trPr>
          <w:trHeight w:val="70"/>
        </w:trPr>
        <w:tc>
          <w:tcPr>
            <w:tcW w:w="5922" w:type="dxa"/>
          </w:tcPr>
          <w:p w14:paraId="2FCD797A" w14:textId="77777777" w:rsidR="001E5801" w:rsidRPr="00F931B5" w:rsidRDefault="001E5801" w:rsidP="001E5801">
            <w:pPr>
              <w:spacing w:line="240" w:lineRule="exact"/>
              <w:ind w:left="342" w:hanging="342"/>
              <w:rPr>
                <w:rFonts w:hAnsi="Times New Roman" w:cs="Times New Roman"/>
                <w:sz w:val="20"/>
                <w:szCs w:val="20"/>
              </w:rPr>
            </w:pPr>
            <w:r w:rsidRPr="00F931B5">
              <w:rPr>
                <w:sz w:val="20"/>
                <w:szCs w:val="20"/>
                <w:u w:val="single"/>
              </w:rPr>
              <w:t>Less</w:t>
            </w:r>
            <w:r w:rsidRPr="00F931B5">
              <w:rPr>
                <w:sz w:val="20"/>
                <w:szCs w:val="20"/>
              </w:rPr>
              <w:t xml:space="preserve">  Buy amounts during day</w:t>
            </w:r>
          </w:p>
        </w:tc>
        <w:tc>
          <w:tcPr>
            <w:tcW w:w="1413" w:type="dxa"/>
            <w:tcBorders>
              <w:bottom w:val="single" w:sz="4" w:space="0" w:color="auto"/>
            </w:tcBorders>
          </w:tcPr>
          <w:p w14:paraId="78BA071F" w14:textId="77777777" w:rsidR="001E5801" w:rsidRPr="00F931B5" w:rsidRDefault="001E5801" w:rsidP="00364B51">
            <w:pPr>
              <w:tabs>
                <w:tab w:val="decimal" w:pos="720"/>
              </w:tabs>
              <w:spacing w:line="240" w:lineRule="exact"/>
              <w:ind w:left="-108" w:right="604"/>
              <w:rPr>
                <w:rFonts w:hAnsi="Times New Roman" w:cs="Times New Roman"/>
                <w:b/>
                <w:bCs/>
                <w:sz w:val="20"/>
                <w:szCs w:val="20"/>
              </w:rPr>
            </w:pPr>
            <w:r w:rsidRPr="00F931B5">
              <w:rPr>
                <w:rFonts w:hAnsi="Times New Roman" w:cs="Times New Roman"/>
                <w:b/>
                <w:bCs/>
                <w:sz w:val="20"/>
                <w:szCs w:val="20"/>
              </w:rPr>
              <w:t>-</w:t>
            </w:r>
          </w:p>
        </w:tc>
        <w:tc>
          <w:tcPr>
            <w:tcW w:w="90" w:type="dxa"/>
          </w:tcPr>
          <w:p w14:paraId="13B02D3F" w14:textId="77777777" w:rsidR="001E5801" w:rsidRPr="00F931B5" w:rsidRDefault="001E5801" w:rsidP="001E5801">
            <w:pPr>
              <w:spacing w:line="240" w:lineRule="exact"/>
              <w:ind w:left="-108"/>
              <w:rPr>
                <w:rFonts w:hAnsi="Times New Roman" w:cs="Times New Roman"/>
                <w:color w:val="000000"/>
                <w:sz w:val="20"/>
                <w:szCs w:val="20"/>
              </w:rPr>
            </w:pPr>
          </w:p>
        </w:tc>
        <w:tc>
          <w:tcPr>
            <w:tcW w:w="1426" w:type="dxa"/>
            <w:tcBorders>
              <w:bottom w:val="single" w:sz="4" w:space="0" w:color="auto"/>
            </w:tcBorders>
          </w:tcPr>
          <w:p w14:paraId="68C47C76" w14:textId="77777777" w:rsidR="001E5801" w:rsidRPr="00F931B5" w:rsidRDefault="001E5801" w:rsidP="001E5801">
            <w:pPr>
              <w:tabs>
                <w:tab w:val="decimal" w:pos="1200"/>
              </w:tabs>
              <w:spacing w:line="240" w:lineRule="exact"/>
              <w:ind w:left="-108"/>
              <w:rPr>
                <w:rFonts w:hAnsi="Times New Roman" w:cs="Times New Roman"/>
                <w:sz w:val="20"/>
                <w:szCs w:val="20"/>
              </w:rPr>
            </w:pPr>
            <w:r w:rsidRPr="00F931B5">
              <w:rPr>
                <w:rFonts w:hAnsi="Times New Roman" w:cs="Times New Roman"/>
                <w:sz w:val="20"/>
                <w:szCs w:val="20"/>
              </w:rPr>
              <w:t>(79,727)</w:t>
            </w:r>
          </w:p>
        </w:tc>
      </w:tr>
      <w:tr w:rsidR="001E5801" w:rsidRPr="00F931B5" w14:paraId="0539B46C" w14:textId="77777777" w:rsidTr="004F722B">
        <w:tc>
          <w:tcPr>
            <w:tcW w:w="5922" w:type="dxa"/>
          </w:tcPr>
          <w:p w14:paraId="56BEAD34" w14:textId="77777777" w:rsidR="001E5801" w:rsidRPr="00F931B5" w:rsidRDefault="001E5801" w:rsidP="001E5801">
            <w:pPr>
              <w:spacing w:line="240" w:lineRule="exact"/>
              <w:ind w:left="342" w:right="-108" w:hanging="342"/>
              <w:rPr>
                <w:sz w:val="20"/>
                <w:szCs w:val="20"/>
              </w:rPr>
            </w:pPr>
            <w:r w:rsidRPr="00F931B5">
              <w:rPr>
                <w:sz w:val="20"/>
                <w:szCs w:val="20"/>
              </w:rPr>
              <w:t>Net sell amounts end of day</w:t>
            </w:r>
          </w:p>
        </w:tc>
        <w:tc>
          <w:tcPr>
            <w:tcW w:w="1413" w:type="dxa"/>
            <w:tcBorders>
              <w:top w:val="single" w:sz="4" w:space="0" w:color="auto"/>
              <w:bottom w:val="double" w:sz="4" w:space="0" w:color="auto"/>
            </w:tcBorders>
          </w:tcPr>
          <w:p w14:paraId="6C0793FB" w14:textId="77777777" w:rsidR="001E5801" w:rsidRPr="00F931B5" w:rsidRDefault="001E5801" w:rsidP="00364B51">
            <w:pPr>
              <w:tabs>
                <w:tab w:val="decimal" w:pos="720"/>
              </w:tabs>
              <w:spacing w:line="240" w:lineRule="exact"/>
              <w:ind w:left="-108" w:right="604"/>
              <w:rPr>
                <w:rFonts w:hAnsi="Times New Roman" w:cs="Times New Roman"/>
                <w:b/>
                <w:bCs/>
                <w:sz w:val="20"/>
                <w:szCs w:val="20"/>
              </w:rPr>
            </w:pPr>
            <w:r w:rsidRPr="00F931B5">
              <w:rPr>
                <w:rFonts w:hAnsi="Times New Roman" w:cs="Times New Roman"/>
                <w:b/>
                <w:bCs/>
                <w:sz w:val="20"/>
                <w:szCs w:val="20"/>
              </w:rPr>
              <w:t>-</w:t>
            </w:r>
          </w:p>
        </w:tc>
        <w:tc>
          <w:tcPr>
            <w:tcW w:w="90" w:type="dxa"/>
          </w:tcPr>
          <w:p w14:paraId="79C4FA31" w14:textId="77777777" w:rsidR="001E5801" w:rsidRPr="00F931B5" w:rsidRDefault="001E5801" w:rsidP="001E5801">
            <w:pPr>
              <w:spacing w:line="240" w:lineRule="exact"/>
              <w:ind w:left="-108"/>
              <w:rPr>
                <w:rFonts w:hAnsi="Times New Roman" w:cs="Times New Roman"/>
                <w:color w:val="000000"/>
                <w:sz w:val="20"/>
                <w:szCs w:val="20"/>
              </w:rPr>
            </w:pPr>
          </w:p>
        </w:tc>
        <w:tc>
          <w:tcPr>
            <w:tcW w:w="1426" w:type="dxa"/>
            <w:tcBorders>
              <w:top w:val="single" w:sz="4" w:space="0" w:color="auto"/>
              <w:bottom w:val="double" w:sz="4" w:space="0" w:color="auto"/>
            </w:tcBorders>
          </w:tcPr>
          <w:p w14:paraId="14BF2D4E" w14:textId="77777777" w:rsidR="001E5801" w:rsidRPr="00F931B5" w:rsidRDefault="001E5801" w:rsidP="001E5801">
            <w:pPr>
              <w:tabs>
                <w:tab w:val="decimal" w:pos="1200"/>
              </w:tabs>
              <w:spacing w:line="240" w:lineRule="exact"/>
              <w:ind w:left="-108"/>
              <w:rPr>
                <w:rFonts w:hAnsi="Times New Roman" w:cs="Times New Roman"/>
                <w:sz w:val="20"/>
                <w:szCs w:val="20"/>
              </w:rPr>
            </w:pPr>
            <w:r w:rsidRPr="00F931B5">
              <w:rPr>
                <w:rFonts w:hAnsi="Times New Roman" w:cs="Times New Roman"/>
                <w:sz w:val="20"/>
                <w:szCs w:val="20"/>
              </w:rPr>
              <w:t>104,875</w:t>
            </w:r>
          </w:p>
        </w:tc>
      </w:tr>
    </w:tbl>
    <w:p w14:paraId="11CB57B9" w14:textId="3C16929B" w:rsidR="00D936C0" w:rsidRPr="00F931B5" w:rsidRDefault="001E5801" w:rsidP="004F722B">
      <w:pPr>
        <w:spacing w:before="240" w:after="120"/>
        <w:ind w:left="547"/>
        <w:jc w:val="thaiDistribute"/>
        <w:rPr>
          <w:rFonts w:hAnsi="Times New Roman" w:cs="Times New Roman"/>
          <w:sz w:val="20"/>
          <w:szCs w:val="20"/>
        </w:rPr>
      </w:pPr>
      <w:r w:rsidRPr="00F931B5">
        <w:rPr>
          <w:rFonts w:hAnsi="Times New Roman" w:cs="Times New Roman"/>
          <w:sz w:val="20"/>
          <w:szCs w:val="20"/>
        </w:rPr>
        <w:t xml:space="preserve">Payables of seized and attached assets are the payables related to irregular trading of securities of More Return Public Company Limited (MORE and MORE-R stock) (see Note </w:t>
      </w:r>
      <w:r w:rsidRPr="00F931B5">
        <w:rPr>
          <w:rFonts w:hAnsi="Times New Roman"/>
          <w:sz w:val="20"/>
          <w:szCs w:val="25"/>
        </w:rPr>
        <w:t>8</w:t>
      </w:r>
      <w:r w:rsidRPr="00F931B5">
        <w:rPr>
          <w:rFonts w:hAnsi="Times New Roman" w:cs="Times New Roman"/>
          <w:sz w:val="20"/>
          <w:szCs w:val="20"/>
        </w:rPr>
        <w:t>). The Company has seized and attached cash received from the sale proceeds according to the order of the Anti-Money Laundering Office No.Yor.</w:t>
      </w:r>
      <w:r w:rsidRPr="00F931B5">
        <w:rPr>
          <w:rFonts w:hAnsi="Times New Roman"/>
          <w:sz w:val="20"/>
          <w:szCs w:val="20"/>
        </w:rPr>
        <w:t>195</w:t>
      </w:r>
      <w:r w:rsidRPr="00F931B5">
        <w:rPr>
          <w:rFonts w:hAnsi="Times New Roman" w:cs="Times New Roman"/>
          <w:sz w:val="20"/>
          <w:szCs w:val="20"/>
        </w:rPr>
        <w:t>/</w:t>
      </w:r>
      <w:r w:rsidRPr="00F931B5">
        <w:rPr>
          <w:rFonts w:hAnsi="Times New Roman"/>
          <w:sz w:val="20"/>
          <w:szCs w:val="20"/>
        </w:rPr>
        <w:t>2022</w:t>
      </w:r>
      <w:r w:rsidRPr="00F931B5">
        <w:rPr>
          <w:rFonts w:hAnsi="Times New Roman" w:cs="Times New Roman"/>
          <w:sz w:val="20"/>
          <w:szCs w:val="20"/>
        </w:rPr>
        <w:t xml:space="preserve"> dated November </w:t>
      </w:r>
      <w:r w:rsidRPr="00F931B5">
        <w:rPr>
          <w:rFonts w:hAnsi="Times New Roman"/>
          <w:sz w:val="20"/>
          <w:szCs w:val="20"/>
        </w:rPr>
        <w:t>21</w:t>
      </w:r>
      <w:r w:rsidRPr="00F931B5">
        <w:rPr>
          <w:rFonts w:hAnsi="Times New Roman" w:cs="Times New Roman"/>
          <w:sz w:val="20"/>
          <w:szCs w:val="20"/>
        </w:rPr>
        <w:t xml:space="preserve">, </w:t>
      </w:r>
      <w:r w:rsidRPr="00F931B5">
        <w:rPr>
          <w:rFonts w:hAnsi="Times New Roman"/>
          <w:sz w:val="20"/>
          <w:szCs w:val="20"/>
        </w:rPr>
        <w:t>2022</w:t>
      </w:r>
      <w:r w:rsidRPr="00F931B5">
        <w:rPr>
          <w:rFonts w:hAnsi="Times New Roman" w:cs="Times New Roman"/>
          <w:sz w:val="20"/>
          <w:szCs w:val="20"/>
        </w:rPr>
        <w:t xml:space="preserve"> which was effective on February </w:t>
      </w:r>
      <w:r w:rsidRPr="00F931B5">
        <w:rPr>
          <w:rFonts w:hAnsi="Times New Roman"/>
          <w:sz w:val="20"/>
          <w:szCs w:val="20"/>
        </w:rPr>
        <w:t>18</w:t>
      </w:r>
      <w:r w:rsidRPr="00F931B5">
        <w:rPr>
          <w:rFonts w:hAnsi="Times New Roman" w:cs="Times New Roman"/>
          <w:sz w:val="20"/>
          <w:szCs w:val="20"/>
        </w:rPr>
        <w:t xml:space="preserve">, </w:t>
      </w:r>
      <w:r w:rsidRPr="00F931B5">
        <w:rPr>
          <w:rFonts w:hAnsi="Times New Roman"/>
          <w:sz w:val="20"/>
          <w:szCs w:val="20"/>
        </w:rPr>
        <w:t>2023</w:t>
      </w:r>
      <w:r w:rsidRPr="00F931B5">
        <w:rPr>
          <w:rFonts w:hAnsi="Times New Roman" w:cs="Times New Roman"/>
          <w:sz w:val="20"/>
          <w:szCs w:val="20"/>
        </w:rPr>
        <w:t xml:space="preserve"> and the order of the Civil Court, Black Case No.Phor</w:t>
      </w:r>
      <w:r w:rsidR="00B20DA6">
        <w:rPr>
          <w:rFonts w:hAnsi="Times New Roman" w:cs="Times New Roman"/>
          <w:sz w:val="20"/>
          <w:szCs w:val="20"/>
        </w:rPr>
        <w:t>.</w:t>
      </w:r>
      <w:r w:rsidRPr="00F931B5">
        <w:rPr>
          <w:rFonts w:hAnsi="Times New Roman"/>
          <w:sz w:val="20"/>
          <w:szCs w:val="20"/>
        </w:rPr>
        <w:t>11</w:t>
      </w:r>
      <w:r w:rsidRPr="00F931B5">
        <w:rPr>
          <w:rFonts w:hAnsi="Times New Roman" w:cs="Times New Roman"/>
          <w:sz w:val="20"/>
          <w:szCs w:val="20"/>
        </w:rPr>
        <w:t>/</w:t>
      </w:r>
      <w:r w:rsidRPr="00F931B5">
        <w:rPr>
          <w:rFonts w:hAnsi="Times New Roman"/>
          <w:sz w:val="20"/>
          <w:szCs w:val="20"/>
        </w:rPr>
        <w:t>2023</w:t>
      </w:r>
      <w:r w:rsidRPr="00F931B5">
        <w:rPr>
          <w:rFonts w:hAnsi="Times New Roman" w:cs="Times New Roman"/>
          <w:sz w:val="20"/>
          <w:szCs w:val="20"/>
        </w:rPr>
        <w:t xml:space="preserve"> dated February </w:t>
      </w:r>
      <w:r w:rsidRPr="00F931B5">
        <w:rPr>
          <w:rFonts w:hAnsi="Times New Roman"/>
          <w:sz w:val="20"/>
          <w:szCs w:val="20"/>
        </w:rPr>
        <w:t>16</w:t>
      </w:r>
      <w:r w:rsidRPr="00F931B5">
        <w:rPr>
          <w:rFonts w:hAnsi="Times New Roman" w:cs="Times New Roman"/>
          <w:sz w:val="20"/>
          <w:szCs w:val="20"/>
        </w:rPr>
        <w:t xml:space="preserve">, </w:t>
      </w:r>
      <w:r w:rsidRPr="00F931B5">
        <w:rPr>
          <w:rFonts w:hAnsi="Times New Roman"/>
          <w:sz w:val="20"/>
          <w:szCs w:val="20"/>
        </w:rPr>
        <w:t>2023</w:t>
      </w:r>
      <w:r w:rsidRPr="00F931B5">
        <w:rPr>
          <w:rFonts w:hAnsi="Times New Roman" w:cs="Times New Roman"/>
          <w:sz w:val="20"/>
          <w:szCs w:val="20"/>
        </w:rPr>
        <w:t xml:space="preserve"> which will continue to be in effect until change of the Civil Court’s order. In this regard, such seized and attached sale proceeds have been deposited in the Company’s segregated bank account for clients in accordance with the Notification of the Office of </w:t>
      </w:r>
      <w:r w:rsidRPr="00F931B5">
        <w:rPr>
          <w:rFonts w:hAnsi="Times New Roman" w:cs="Times New Roman"/>
          <w:spacing w:val="-2"/>
          <w:sz w:val="20"/>
          <w:szCs w:val="20"/>
        </w:rPr>
        <w:t xml:space="preserve">Securities Exchange Commission. However, in August </w:t>
      </w:r>
      <w:r w:rsidRPr="00F931B5">
        <w:rPr>
          <w:rFonts w:hAnsi="Times New Roman"/>
          <w:spacing w:val="-2"/>
          <w:sz w:val="20"/>
          <w:szCs w:val="20"/>
        </w:rPr>
        <w:t>2023</w:t>
      </w:r>
      <w:r w:rsidRPr="00F931B5">
        <w:rPr>
          <w:rFonts w:hAnsi="Times New Roman" w:cs="Times New Roman"/>
          <w:spacing w:val="-2"/>
          <w:sz w:val="20"/>
          <w:szCs w:val="20"/>
        </w:rPr>
        <w:t>, the Company has deposited such the seized and</w:t>
      </w:r>
      <w:r w:rsidRPr="00F931B5">
        <w:rPr>
          <w:rFonts w:hAnsi="Times New Roman" w:cs="Times New Roman"/>
          <w:sz w:val="20"/>
          <w:szCs w:val="20"/>
        </w:rPr>
        <w:t xml:space="preserve"> attached deposits from the securities sale proceeds into the Anti-Money Laundering Office’s bank account according to the order of the Anti-Money Laundering Office No. PorNgor.</w:t>
      </w:r>
      <w:r w:rsidRPr="00F931B5">
        <w:rPr>
          <w:rFonts w:hAnsi="Times New Roman"/>
          <w:sz w:val="20"/>
          <w:szCs w:val="20"/>
        </w:rPr>
        <w:t>0013</w:t>
      </w:r>
      <w:r w:rsidRPr="00F931B5">
        <w:rPr>
          <w:rFonts w:hAnsi="Times New Roman" w:cs="Times New Roman"/>
          <w:sz w:val="20"/>
          <w:szCs w:val="20"/>
        </w:rPr>
        <w:t>.</w:t>
      </w:r>
      <w:r w:rsidRPr="00F931B5">
        <w:rPr>
          <w:rFonts w:hAnsi="Times New Roman"/>
          <w:sz w:val="20"/>
          <w:szCs w:val="20"/>
        </w:rPr>
        <w:t>3</w:t>
      </w:r>
      <w:r w:rsidRPr="00F931B5">
        <w:rPr>
          <w:rFonts w:hAnsi="Times New Roman" w:cs="Times New Roman"/>
          <w:sz w:val="20"/>
          <w:szCs w:val="20"/>
        </w:rPr>
        <w:t>/</w:t>
      </w:r>
      <w:r w:rsidRPr="00F931B5">
        <w:rPr>
          <w:rFonts w:hAnsi="Times New Roman"/>
          <w:sz w:val="20"/>
          <w:szCs w:val="20"/>
        </w:rPr>
        <w:t>4801</w:t>
      </w:r>
      <w:r w:rsidRPr="00F931B5">
        <w:rPr>
          <w:rFonts w:hAnsi="Times New Roman" w:cs="Times New Roman"/>
          <w:sz w:val="20"/>
          <w:szCs w:val="20"/>
        </w:rPr>
        <w:t xml:space="preserve"> dated July </w:t>
      </w:r>
      <w:r w:rsidRPr="00F931B5">
        <w:rPr>
          <w:rFonts w:hAnsi="Times New Roman"/>
          <w:sz w:val="20"/>
          <w:szCs w:val="20"/>
        </w:rPr>
        <w:t>25</w:t>
      </w:r>
      <w:r w:rsidRPr="00F931B5">
        <w:rPr>
          <w:rFonts w:hAnsi="Times New Roman" w:cs="Times New Roman"/>
          <w:sz w:val="20"/>
          <w:szCs w:val="20"/>
        </w:rPr>
        <w:t xml:space="preserve">, </w:t>
      </w:r>
      <w:r w:rsidRPr="00F931B5">
        <w:rPr>
          <w:rFonts w:hAnsi="Times New Roman"/>
          <w:sz w:val="20"/>
          <w:szCs w:val="20"/>
        </w:rPr>
        <w:t>2023</w:t>
      </w:r>
      <w:r w:rsidRPr="00F931B5">
        <w:rPr>
          <w:rFonts w:hAnsi="Times New Roman" w:cs="Times New Roman"/>
          <w:sz w:val="20"/>
          <w:szCs w:val="20"/>
        </w:rPr>
        <w:t xml:space="preserve"> (see Note </w:t>
      </w:r>
      <w:r w:rsidRPr="00F931B5">
        <w:rPr>
          <w:rFonts w:hAnsi="Times New Roman"/>
          <w:sz w:val="20"/>
          <w:szCs w:val="20"/>
        </w:rPr>
        <w:t>11</w:t>
      </w:r>
      <w:r w:rsidRPr="00F931B5">
        <w:rPr>
          <w:rFonts w:hAnsi="Times New Roman" w:cs="Times New Roman"/>
          <w:sz w:val="20"/>
          <w:szCs w:val="20"/>
        </w:rPr>
        <w:t>).</w:t>
      </w:r>
    </w:p>
    <w:p w14:paraId="40F1086F" w14:textId="77777777" w:rsidR="002656A2" w:rsidRPr="00F931B5" w:rsidRDefault="002656A2" w:rsidP="00AC4FCF">
      <w:pPr>
        <w:pStyle w:val="KGI1"/>
        <w:numPr>
          <w:ilvl w:val="0"/>
          <w:numId w:val="5"/>
        </w:numPr>
        <w:spacing w:before="480"/>
        <w:ind w:left="547" w:hanging="547"/>
        <w:jc w:val="thaiDistribute"/>
        <w:rPr>
          <w:sz w:val="18"/>
          <w:szCs w:val="18"/>
        </w:rPr>
      </w:pPr>
      <w:bookmarkStart w:id="362" w:name="_Toc158372668"/>
      <w:r w:rsidRPr="00F931B5">
        <w:rPr>
          <w:sz w:val="18"/>
          <w:szCs w:val="18"/>
        </w:rPr>
        <w:t>SUBORDINATED  LOANS  FROM  SUBSIDIARIES</w:t>
      </w:r>
      <w:bookmarkEnd w:id="358"/>
      <w:bookmarkEnd w:id="359"/>
      <w:bookmarkEnd w:id="360"/>
      <w:bookmarkEnd w:id="362"/>
      <w:r w:rsidRPr="00F931B5">
        <w:rPr>
          <w:sz w:val="18"/>
          <w:szCs w:val="18"/>
        </w:rPr>
        <w:t xml:space="preserve"> </w:t>
      </w:r>
    </w:p>
    <w:p w14:paraId="79DD54F3" w14:textId="77777777" w:rsidR="00664A95" w:rsidRPr="00F931B5" w:rsidRDefault="00664A95" w:rsidP="00D84013">
      <w:pPr>
        <w:spacing w:after="180"/>
        <w:ind w:left="544"/>
        <w:jc w:val="thaiDistribute"/>
        <w:rPr>
          <w:rFonts w:hAnsi="Calibri"/>
          <w:spacing w:val="-4"/>
          <w:sz w:val="20"/>
          <w:szCs w:val="20"/>
        </w:rPr>
      </w:pPr>
      <w:bookmarkStart w:id="363" w:name="_Toc380757306"/>
      <w:r w:rsidRPr="00F931B5">
        <w:rPr>
          <w:spacing w:val="-4"/>
          <w:sz w:val="20"/>
          <w:szCs w:val="20"/>
        </w:rPr>
        <w:t xml:space="preserve">As at </w:t>
      </w:r>
      <w:r w:rsidR="001E5801" w:rsidRPr="00F931B5">
        <w:rPr>
          <w:spacing w:val="-4"/>
          <w:sz w:val="20"/>
          <w:szCs w:val="20"/>
        </w:rPr>
        <w:t>December 31</w:t>
      </w:r>
      <w:r w:rsidR="00B0260D" w:rsidRPr="00F931B5">
        <w:rPr>
          <w:spacing w:val="-4"/>
          <w:sz w:val="20"/>
          <w:szCs w:val="20"/>
        </w:rPr>
        <w:t>, 2023</w:t>
      </w:r>
      <w:r w:rsidR="007167DD" w:rsidRPr="00F931B5">
        <w:rPr>
          <w:spacing w:val="-4"/>
          <w:sz w:val="20"/>
          <w:szCs w:val="20"/>
        </w:rPr>
        <w:t xml:space="preserve"> and </w:t>
      </w:r>
      <w:r w:rsidR="00B0260D" w:rsidRPr="00F931B5">
        <w:rPr>
          <w:spacing w:val="-4"/>
          <w:sz w:val="20"/>
          <w:szCs w:val="20"/>
        </w:rPr>
        <w:t>2022</w:t>
      </w:r>
      <w:r w:rsidR="007167DD" w:rsidRPr="00F931B5">
        <w:rPr>
          <w:spacing w:val="-4"/>
          <w:sz w:val="20"/>
          <w:szCs w:val="20"/>
        </w:rPr>
        <w:t>,</w:t>
      </w:r>
      <w:r w:rsidRPr="00F931B5">
        <w:rPr>
          <w:spacing w:val="-4"/>
          <w:sz w:val="20"/>
          <w:szCs w:val="20"/>
        </w:rPr>
        <w:t xml:space="preserve"> the Company has the following subordinated loans, which are unsecured, non-interest bearing and in USD currency, obtained from its two overseas subsidiaries.</w:t>
      </w:r>
    </w:p>
    <w:p w14:paraId="3B10EB2F" w14:textId="77777777" w:rsidR="00664A95" w:rsidRPr="00F931B5" w:rsidRDefault="00664A95" w:rsidP="00527AB3">
      <w:pPr>
        <w:spacing w:after="180"/>
        <w:ind w:left="846" w:hanging="302"/>
        <w:jc w:val="thaiDistribute"/>
        <w:rPr>
          <w:spacing w:val="-4"/>
          <w:sz w:val="20"/>
          <w:szCs w:val="20"/>
        </w:rPr>
      </w:pPr>
      <w:r w:rsidRPr="00F931B5">
        <w:rPr>
          <w:spacing w:val="-4"/>
          <w:sz w:val="20"/>
          <w:szCs w:val="20"/>
        </w:rPr>
        <w:t xml:space="preserve">(a) Subordinated loan amounted to USD </w:t>
      </w:r>
      <w:r w:rsidR="00246378" w:rsidRPr="00F931B5">
        <w:rPr>
          <w:spacing w:val="-4"/>
          <w:sz w:val="20"/>
          <w:szCs w:val="20"/>
        </w:rPr>
        <w:t>48</w:t>
      </w:r>
      <w:r w:rsidRPr="00F931B5">
        <w:rPr>
          <w:spacing w:val="-4"/>
          <w:sz w:val="20"/>
          <w:szCs w:val="20"/>
        </w:rPr>
        <w:t>.</w:t>
      </w:r>
      <w:r w:rsidR="00246378" w:rsidRPr="00F931B5">
        <w:rPr>
          <w:spacing w:val="-4"/>
          <w:sz w:val="20"/>
          <w:szCs w:val="20"/>
        </w:rPr>
        <w:t>04</w:t>
      </w:r>
      <w:r w:rsidRPr="00F931B5">
        <w:rPr>
          <w:spacing w:val="-4"/>
          <w:sz w:val="20"/>
          <w:szCs w:val="20"/>
        </w:rPr>
        <w:t xml:space="preserve"> million (equivalent to Baht </w:t>
      </w:r>
      <w:r w:rsidR="00977885" w:rsidRPr="00F931B5">
        <w:rPr>
          <w:spacing w:val="-4"/>
          <w:sz w:val="20"/>
          <w:szCs w:val="20"/>
        </w:rPr>
        <w:t>1,641.81</w:t>
      </w:r>
      <w:r w:rsidRPr="00F931B5">
        <w:rPr>
          <w:spacing w:val="-4"/>
          <w:sz w:val="20"/>
          <w:szCs w:val="20"/>
        </w:rPr>
        <w:t xml:space="preserve"> million</w:t>
      </w:r>
      <w:r w:rsidR="007167DD" w:rsidRPr="00F931B5">
        <w:rPr>
          <w:spacing w:val="-4"/>
          <w:sz w:val="20"/>
          <w:szCs w:val="20"/>
        </w:rPr>
        <w:t xml:space="preserve"> and Baht </w:t>
      </w:r>
      <w:r w:rsidR="00D936C0" w:rsidRPr="00F931B5">
        <w:rPr>
          <w:spacing w:val="-4"/>
          <w:sz w:val="20"/>
          <w:szCs w:val="20"/>
        </w:rPr>
        <w:t xml:space="preserve">1,657.95 </w:t>
      </w:r>
      <w:r w:rsidR="007167DD" w:rsidRPr="00F931B5">
        <w:rPr>
          <w:spacing w:val="-4"/>
          <w:sz w:val="20"/>
          <w:szCs w:val="20"/>
        </w:rPr>
        <w:t>million, respectively</w:t>
      </w:r>
      <w:r w:rsidRPr="00F931B5">
        <w:rPr>
          <w:spacing w:val="-4"/>
          <w:sz w:val="20"/>
          <w:szCs w:val="20"/>
        </w:rPr>
        <w:t xml:space="preserve">), which is due for repayment on August </w:t>
      </w:r>
      <w:r w:rsidR="00246378" w:rsidRPr="00F931B5">
        <w:rPr>
          <w:spacing w:val="-4"/>
          <w:sz w:val="20"/>
          <w:szCs w:val="20"/>
        </w:rPr>
        <w:t>31</w:t>
      </w:r>
      <w:r w:rsidRPr="00F931B5">
        <w:rPr>
          <w:spacing w:val="-4"/>
          <w:sz w:val="20"/>
          <w:szCs w:val="20"/>
        </w:rPr>
        <w:t xml:space="preserve">, </w:t>
      </w:r>
      <w:r w:rsidR="00246378" w:rsidRPr="00F931B5">
        <w:rPr>
          <w:spacing w:val="-4"/>
          <w:sz w:val="20"/>
          <w:szCs w:val="20"/>
        </w:rPr>
        <w:t>2025</w:t>
      </w:r>
      <w:r w:rsidRPr="00F931B5">
        <w:rPr>
          <w:spacing w:val="-4"/>
          <w:sz w:val="20"/>
          <w:szCs w:val="20"/>
        </w:rPr>
        <w:t>.</w:t>
      </w:r>
    </w:p>
    <w:p w14:paraId="131B3C20" w14:textId="77777777" w:rsidR="00664A95" w:rsidRPr="00F931B5" w:rsidRDefault="00664A95" w:rsidP="00527AB3">
      <w:pPr>
        <w:spacing w:after="180"/>
        <w:ind w:left="846" w:hanging="302"/>
        <w:jc w:val="thaiDistribute"/>
        <w:rPr>
          <w:spacing w:val="-4"/>
          <w:sz w:val="20"/>
          <w:szCs w:val="20"/>
        </w:rPr>
      </w:pPr>
      <w:r w:rsidRPr="00F931B5">
        <w:rPr>
          <w:spacing w:val="-4"/>
          <w:sz w:val="20"/>
          <w:szCs w:val="20"/>
        </w:rPr>
        <w:t xml:space="preserve">(b) Subordinated loan amounted to USD </w:t>
      </w:r>
      <w:r w:rsidR="00246378" w:rsidRPr="00F931B5">
        <w:rPr>
          <w:spacing w:val="-4"/>
          <w:sz w:val="20"/>
          <w:szCs w:val="20"/>
        </w:rPr>
        <w:t>13</w:t>
      </w:r>
      <w:r w:rsidRPr="00F931B5">
        <w:rPr>
          <w:spacing w:val="-4"/>
          <w:sz w:val="20"/>
          <w:szCs w:val="20"/>
        </w:rPr>
        <w:t>.</w:t>
      </w:r>
      <w:r w:rsidR="00246378" w:rsidRPr="00F931B5">
        <w:rPr>
          <w:spacing w:val="-4"/>
          <w:sz w:val="20"/>
          <w:szCs w:val="20"/>
        </w:rPr>
        <w:t>98</w:t>
      </w:r>
      <w:r w:rsidRPr="00F931B5">
        <w:rPr>
          <w:spacing w:val="-4"/>
          <w:sz w:val="20"/>
          <w:szCs w:val="20"/>
        </w:rPr>
        <w:t xml:space="preserve"> million (equivalent to Baht </w:t>
      </w:r>
      <w:r w:rsidR="00977885" w:rsidRPr="00F931B5">
        <w:rPr>
          <w:spacing w:val="-4"/>
          <w:sz w:val="20"/>
          <w:szCs w:val="20"/>
        </w:rPr>
        <w:t>477.77</w:t>
      </w:r>
      <w:r w:rsidR="00D936C0" w:rsidRPr="00F931B5">
        <w:rPr>
          <w:spacing w:val="-4"/>
          <w:sz w:val="20"/>
          <w:szCs w:val="20"/>
        </w:rPr>
        <w:t xml:space="preserve"> </w:t>
      </w:r>
      <w:r w:rsidRPr="00F931B5">
        <w:rPr>
          <w:spacing w:val="-4"/>
          <w:sz w:val="20"/>
          <w:szCs w:val="20"/>
        </w:rPr>
        <w:t>million</w:t>
      </w:r>
      <w:r w:rsidR="007167DD" w:rsidRPr="00F931B5">
        <w:rPr>
          <w:spacing w:val="-4"/>
          <w:sz w:val="20"/>
          <w:szCs w:val="20"/>
        </w:rPr>
        <w:t xml:space="preserve"> and Baht </w:t>
      </w:r>
      <w:r w:rsidR="00D936C0" w:rsidRPr="00F931B5">
        <w:rPr>
          <w:spacing w:val="-4"/>
          <w:sz w:val="20"/>
          <w:szCs w:val="20"/>
        </w:rPr>
        <w:t xml:space="preserve">482.46 </w:t>
      </w:r>
      <w:r w:rsidR="007167DD" w:rsidRPr="00F931B5">
        <w:rPr>
          <w:spacing w:val="-4"/>
          <w:sz w:val="20"/>
          <w:szCs w:val="20"/>
        </w:rPr>
        <w:t>million, respectively</w:t>
      </w:r>
      <w:r w:rsidRPr="00F931B5">
        <w:rPr>
          <w:spacing w:val="-4"/>
          <w:sz w:val="20"/>
          <w:szCs w:val="20"/>
        </w:rPr>
        <w:t xml:space="preserve">), which is due for repayment on August </w:t>
      </w:r>
      <w:r w:rsidR="00246378" w:rsidRPr="00F931B5">
        <w:rPr>
          <w:spacing w:val="-4"/>
          <w:sz w:val="20"/>
          <w:szCs w:val="20"/>
        </w:rPr>
        <w:t>31</w:t>
      </w:r>
      <w:r w:rsidRPr="00F931B5">
        <w:rPr>
          <w:spacing w:val="-4"/>
          <w:sz w:val="20"/>
          <w:szCs w:val="20"/>
        </w:rPr>
        <w:t xml:space="preserve">, </w:t>
      </w:r>
      <w:r w:rsidR="00246378" w:rsidRPr="00F931B5">
        <w:rPr>
          <w:spacing w:val="-4"/>
          <w:sz w:val="20"/>
          <w:szCs w:val="20"/>
        </w:rPr>
        <w:t>2025</w:t>
      </w:r>
      <w:r w:rsidRPr="00F931B5">
        <w:rPr>
          <w:spacing w:val="-4"/>
          <w:sz w:val="20"/>
          <w:szCs w:val="20"/>
        </w:rPr>
        <w:t xml:space="preserve">. </w:t>
      </w:r>
    </w:p>
    <w:p w14:paraId="16DE4722" w14:textId="77777777" w:rsidR="000C6190" w:rsidRPr="00F931B5" w:rsidRDefault="000C6190" w:rsidP="000C6190">
      <w:pPr>
        <w:spacing w:before="240" w:after="240"/>
        <w:ind w:left="547"/>
        <w:jc w:val="thaiDistribute"/>
        <w:rPr>
          <w:rFonts w:hAnsi="Times New Roman" w:cs="Times New Roman"/>
          <w:sz w:val="20"/>
          <w:szCs w:val="20"/>
        </w:rPr>
      </w:pPr>
      <w:r w:rsidRPr="00F931B5">
        <w:rPr>
          <w:rFonts w:hAnsi="Times New Roman" w:cs="Times New Roman"/>
          <w:sz w:val="20"/>
          <w:szCs w:val="20"/>
        </w:rPr>
        <w:t xml:space="preserve">In the separate financial statements presented the </w:t>
      </w:r>
      <w:r w:rsidRPr="00F931B5">
        <w:rPr>
          <w:rFonts w:hAnsi="Times New Roman"/>
          <w:sz w:val="20"/>
          <w:szCs w:val="25"/>
        </w:rPr>
        <w:t>FX</w:t>
      </w:r>
      <w:r w:rsidRPr="00F931B5">
        <w:rPr>
          <w:rFonts w:hAnsi="Times New Roman" w:cs="Times New Roman"/>
          <w:sz w:val="20"/>
          <w:szCs w:val="20"/>
        </w:rPr>
        <w:t xml:space="preserve"> </w:t>
      </w:r>
      <w:r w:rsidR="00E16D46" w:rsidRPr="00F931B5">
        <w:rPr>
          <w:rFonts w:hAnsi="Times New Roman"/>
          <w:sz w:val="20"/>
          <w:szCs w:val="25"/>
        </w:rPr>
        <w:t>gain (</w:t>
      </w:r>
      <w:r w:rsidRPr="00F931B5">
        <w:rPr>
          <w:rFonts w:hAnsi="Times New Roman" w:cs="Times New Roman"/>
          <w:sz w:val="20"/>
          <w:szCs w:val="20"/>
        </w:rPr>
        <w:t>loss</w:t>
      </w:r>
      <w:r w:rsidR="00E16D46" w:rsidRPr="00F931B5">
        <w:rPr>
          <w:rFonts w:hAnsi="Times New Roman" w:cs="Times New Roman"/>
          <w:sz w:val="20"/>
          <w:szCs w:val="20"/>
        </w:rPr>
        <w:t>)</w:t>
      </w:r>
      <w:r w:rsidRPr="00F931B5">
        <w:rPr>
          <w:rFonts w:hAnsi="Times New Roman" w:cs="Times New Roman"/>
          <w:sz w:val="20"/>
          <w:szCs w:val="20"/>
        </w:rPr>
        <w:t xml:space="preserve"> from subordinated loans as follows.</w:t>
      </w:r>
    </w:p>
    <w:p w14:paraId="685B9CF8" w14:textId="77777777" w:rsidR="001E5801" w:rsidRPr="00F931B5" w:rsidRDefault="001E5801" w:rsidP="005C40C4">
      <w:pPr>
        <w:spacing w:after="240"/>
        <w:ind w:left="547"/>
        <w:jc w:val="thaiDistribute"/>
        <w:rPr>
          <w:rFonts w:hAnsi="Times New Roman" w:cs="Times New Roman"/>
          <w:spacing w:val="-2"/>
          <w:sz w:val="20"/>
          <w:szCs w:val="20"/>
        </w:rPr>
      </w:pPr>
      <w:r w:rsidRPr="00F931B5">
        <w:rPr>
          <w:rFonts w:hAnsi="Times New Roman" w:cs="Times New Roman"/>
          <w:sz w:val="20"/>
          <w:szCs w:val="20"/>
        </w:rPr>
        <w:t xml:space="preserve">For the year ended December 31, 2023, the Company had unrealised </w:t>
      </w:r>
      <w:r w:rsidR="006D016F" w:rsidRPr="00F931B5">
        <w:rPr>
          <w:rFonts w:hAnsi="Times New Roman"/>
          <w:sz w:val="20"/>
          <w:szCs w:val="25"/>
        </w:rPr>
        <w:t>gain</w:t>
      </w:r>
      <w:r w:rsidRPr="00F931B5">
        <w:rPr>
          <w:rFonts w:hAnsi="Times New Roman" w:cs="Times New Roman"/>
          <w:sz w:val="20"/>
          <w:szCs w:val="20"/>
        </w:rPr>
        <w:t xml:space="preserve"> on foreign exchange from subordinated loans, amount of Baht </w:t>
      </w:r>
      <w:r w:rsidR="006D016F" w:rsidRPr="00F931B5">
        <w:rPr>
          <w:rFonts w:hAnsi="Times New Roman" w:cs="Times New Roman"/>
          <w:sz w:val="20"/>
          <w:szCs w:val="20"/>
        </w:rPr>
        <w:t>20.84</w:t>
      </w:r>
      <w:r w:rsidRPr="00F931B5">
        <w:rPr>
          <w:rFonts w:hAnsi="Times New Roman" w:cs="Times New Roman"/>
          <w:sz w:val="20"/>
          <w:szCs w:val="20"/>
        </w:rPr>
        <w:t xml:space="preserve"> million. On the other hand, the two overseas subsidiaries had unrealised </w:t>
      </w:r>
      <w:r w:rsidR="00E16D46" w:rsidRPr="00F931B5">
        <w:rPr>
          <w:rFonts w:hAnsi="Times New Roman" w:cs="Times New Roman"/>
          <w:sz w:val="20"/>
          <w:szCs w:val="20"/>
        </w:rPr>
        <w:t>loss</w:t>
      </w:r>
      <w:r w:rsidRPr="00F931B5">
        <w:rPr>
          <w:rFonts w:hAnsi="Times New Roman" w:cs="Times New Roman"/>
          <w:sz w:val="20"/>
          <w:szCs w:val="20"/>
        </w:rPr>
        <w:t xml:space="preserve"> on foreign exchange from </w:t>
      </w:r>
      <w:r w:rsidRPr="00F931B5">
        <w:rPr>
          <w:rFonts w:hAnsi="Times New Roman" w:cs="Times New Roman"/>
          <w:spacing w:val="-2"/>
          <w:sz w:val="20"/>
          <w:szCs w:val="20"/>
        </w:rPr>
        <w:t>such subordinated loans with the same amount including in “Share of profit from investment in subsidiaries</w:t>
      </w:r>
      <w:r w:rsidRPr="00F931B5">
        <w:rPr>
          <w:rFonts w:hAnsi="Times New Roman" w:cs="Cordia New"/>
          <w:spacing w:val="-2"/>
          <w:sz w:val="20"/>
          <w:szCs w:val="20"/>
        </w:rPr>
        <w:t>”</w:t>
      </w:r>
      <w:r w:rsidRPr="00F931B5">
        <w:rPr>
          <w:rFonts w:hAnsi="Times New Roman" w:cs="Times New Roman"/>
          <w:spacing w:val="-2"/>
          <w:sz w:val="20"/>
          <w:szCs w:val="20"/>
        </w:rPr>
        <w:t>.</w:t>
      </w:r>
    </w:p>
    <w:p w14:paraId="1DA1CA16" w14:textId="77777777" w:rsidR="001E5801" w:rsidRPr="00F931B5" w:rsidRDefault="001E5801" w:rsidP="005C40C4">
      <w:pPr>
        <w:spacing w:after="240"/>
        <w:ind w:left="547"/>
        <w:jc w:val="thaiDistribute"/>
        <w:rPr>
          <w:rFonts w:hAnsi="Times New Roman" w:cs="Times New Roman"/>
          <w:sz w:val="20"/>
          <w:szCs w:val="20"/>
        </w:rPr>
      </w:pPr>
      <w:r w:rsidRPr="00F931B5">
        <w:rPr>
          <w:rFonts w:hAnsi="Times New Roman" w:cs="Times New Roman"/>
          <w:sz w:val="20"/>
          <w:szCs w:val="20"/>
        </w:rPr>
        <w:t xml:space="preserve">For the year ended December 31, 2022, the Company had unrealised loss on foreign exchange from subordinated loans, amount of Baht 70.76 million. On the other hand, the two overseas subsidiaries had unrealised gain on foreign exchange from </w:t>
      </w:r>
      <w:r w:rsidRPr="00F931B5">
        <w:rPr>
          <w:rFonts w:hAnsi="Times New Roman" w:cs="Times New Roman"/>
          <w:spacing w:val="-2"/>
          <w:sz w:val="20"/>
          <w:szCs w:val="20"/>
        </w:rPr>
        <w:t>such subordinated loans with the same amount including in “Share of profit from investment in subsidiaries”.</w:t>
      </w:r>
    </w:p>
    <w:p w14:paraId="62D2685C" w14:textId="77777777" w:rsidR="002656A2" w:rsidRPr="00F931B5" w:rsidRDefault="004F722B" w:rsidP="004B2C26">
      <w:pPr>
        <w:pStyle w:val="KGI1"/>
        <w:numPr>
          <w:ilvl w:val="0"/>
          <w:numId w:val="5"/>
        </w:numPr>
        <w:ind w:left="547" w:hanging="547"/>
        <w:jc w:val="thaiDistribute"/>
        <w:rPr>
          <w:sz w:val="18"/>
          <w:szCs w:val="18"/>
        </w:rPr>
      </w:pPr>
      <w:bookmarkStart w:id="364" w:name="_Toc17304261"/>
      <w:bookmarkStart w:id="365" w:name="_Toc44676043"/>
      <w:r w:rsidRPr="00F931B5">
        <w:rPr>
          <w:sz w:val="18"/>
          <w:szCs w:val="18"/>
        </w:rPr>
        <w:br w:type="page"/>
      </w:r>
      <w:bookmarkStart w:id="366" w:name="_Toc158372669"/>
      <w:r w:rsidR="002656A2" w:rsidRPr="00F931B5">
        <w:rPr>
          <w:sz w:val="18"/>
          <w:szCs w:val="18"/>
        </w:rPr>
        <w:t>PROVISIONS  FOR  LONG-TERM  EMPLOYEE  BENEFITS</w:t>
      </w:r>
      <w:bookmarkEnd w:id="364"/>
      <w:bookmarkEnd w:id="365"/>
      <w:bookmarkEnd w:id="366"/>
    </w:p>
    <w:p w14:paraId="3CFA7E5E" w14:textId="77777777" w:rsidR="002656A2" w:rsidRPr="00F931B5" w:rsidRDefault="002656A2" w:rsidP="007419D0">
      <w:pPr>
        <w:ind w:left="540"/>
        <w:jc w:val="both"/>
        <w:rPr>
          <w:rFonts w:hAnsi="Times New Roman" w:cs="Times New Roman"/>
          <w:sz w:val="20"/>
          <w:szCs w:val="20"/>
        </w:rPr>
      </w:pPr>
      <w:bookmarkStart w:id="367" w:name="_Toc424744169"/>
      <w:bookmarkStart w:id="368" w:name="_Toc427695342"/>
      <w:bookmarkStart w:id="369" w:name="_Toc443481163"/>
      <w:bookmarkStart w:id="370" w:name="_Toc475543577"/>
      <w:bookmarkStart w:id="371" w:name="_Toc488921163"/>
      <w:bookmarkStart w:id="372" w:name="_Toc490746910"/>
      <w:bookmarkStart w:id="373" w:name="_Toc507146729"/>
      <w:r w:rsidRPr="00F931B5">
        <w:rPr>
          <w:rFonts w:hAnsi="Times New Roman" w:cs="Times New Roman"/>
          <w:sz w:val="20"/>
          <w:szCs w:val="20"/>
        </w:rPr>
        <w:t>Provisions for long-term employee benefits are the defined benefit obligation in relation to retirement compensations, the movements of which were as follows:</w:t>
      </w:r>
      <w:bookmarkEnd w:id="367"/>
      <w:bookmarkEnd w:id="368"/>
      <w:bookmarkEnd w:id="369"/>
      <w:bookmarkEnd w:id="370"/>
      <w:bookmarkEnd w:id="371"/>
      <w:bookmarkEnd w:id="372"/>
      <w:bookmarkEnd w:id="373"/>
    </w:p>
    <w:p w14:paraId="70CEBA08" w14:textId="77777777" w:rsidR="002656A2" w:rsidRPr="00F931B5" w:rsidRDefault="00DB4AB8" w:rsidP="00F25B16">
      <w:pPr>
        <w:tabs>
          <w:tab w:val="left" w:pos="900"/>
          <w:tab w:val="left" w:pos="1440"/>
          <w:tab w:val="left" w:pos="1980"/>
          <w:tab w:val="right" w:pos="6300"/>
          <w:tab w:val="right" w:pos="8100"/>
        </w:tabs>
        <w:ind w:left="360" w:hanging="360"/>
        <w:jc w:val="right"/>
        <w:rPr>
          <w:rFonts w:hAnsi="Times New Roman" w:cs="Times New Roman"/>
          <w:b/>
          <w:bCs/>
          <w:sz w:val="16"/>
          <w:szCs w:val="16"/>
        </w:rPr>
      </w:pPr>
      <w:r w:rsidRPr="00F931B5">
        <w:rPr>
          <w:rFonts w:hAnsi="Times New Roman" w:cs="Times New Roman"/>
          <w:b/>
          <w:bCs/>
          <w:sz w:val="16"/>
          <w:szCs w:val="16"/>
        </w:rPr>
        <w:t xml:space="preserve">Unit : Thousand Baht </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78"/>
        <w:gridCol w:w="1182"/>
        <w:gridCol w:w="99"/>
        <w:gridCol w:w="1161"/>
        <w:gridCol w:w="99"/>
        <w:gridCol w:w="1161"/>
      </w:tblGrid>
      <w:tr w:rsidR="002656A2" w:rsidRPr="00F931B5" w14:paraId="571B3082" w14:textId="77777777" w:rsidTr="008D3EBD">
        <w:trPr>
          <w:trHeight w:val="351"/>
        </w:trPr>
        <w:tc>
          <w:tcPr>
            <w:tcW w:w="3780" w:type="dxa"/>
            <w:vAlign w:val="bottom"/>
          </w:tcPr>
          <w:p w14:paraId="45C3B599" w14:textId="77777777" w:rsidR="002656A2" w:rsidRPr="00F931B5" w:rsidRDefault="002656A2" w:rsidP="00842003">
            <w:pPr>
              <w:tabs>
                <w:tab w:val="left" w:pos="900"/>
                <w:tab w:val="left" w:pos="1440"/>
              </w:tabs>
              <w:spacing w:line="200" w:lineRule="exact"/>
              <w:ind w:left="180" w:right="-39" w:hanging="180"/>
              <w:rPr>
                <w:rFonts w:hAnsi="Times New Roman" w:cs="Times New Roman"/>
                <w:sz w:val="16"/>
                <w:szCs w:val="16"/>
              </w:rPr>
            </w:pPr>
          </w:p>
        </w:tc>
        <w:tc>
          <w:tcPr>
            <w:tcW w:w="2430" w:type="dxa"/>
            <w:gridSpan w:val="3"/>
            <w:tcBorders>
              <w:bottom w:val="single" w:sz="4" w:space="0" w:color="auto"/>
            </w:tcBorders>
            <w:vAlign w:val="bottom"/>
          </w:tcPr>
          <w:p w14:paraId="001A8F9E" w14:textId="77777777" w:rsidR="002656A2" w:rsidRPr="00F931B5" w:rsidRDefault="002656A2" w:rsidP="00842003">
            <w:pPr>
              <w:spacing w:line="200" w:lineRule="exact"/>
              <w:jc w:val="center"/>
              <w:rPr>
                <w:rFonts w:hAnsi="Times New Roman" w:cs="Times New Roman"/>
                <w:b/>
                <w:bCs/>
                <w:sz w:val="14"/>
                <w:szCs w:val="14"/>
              </w:rPr>
            </w:pPr>
            <w:r w:rsidRPr="00F931B5">
              <w:rPr>
                <w:rFonts w:hAnsi="Times New Roman" w:cs="Times New Roman"/>
                <w:b/>
                <w:bCs/>
                <w:sz w:val="14"/>
                <w:szCs w:val="14"/>
              </w:rPr>
              <w:t xml:space="preserve">CONSOLIDATED  </w:t>
            </w:r>
          </w:p>
          <w:p w14:paraId="16045C7E" w14:textId="77777777" w:rsidR="002656A2" w:rsidRPr="00F931B5" w:rsidRDefault="002656A2" w:rsidP="00842003">
            <w:pPr>
              <w:spacing w:line="200" w:lineRule="exact"/>
              <w:jc w:val="center"/>
              <w:rPr>
                <w:rFonts w:hAnsi="Times New Roman" w:cs="Times New Roman"/>
                <w:b/>
                <w:bCs/>
                <w:sz w:val="14"/>
                <w:szCs w:val="14"/>
              </w:rPr>
            </w:pPr>
            <w:r w:rsidRPr="00F931B5">
              <w:rPr>
                <w:rFonts w:hAnsi="Times New Roman" w:cs="Times New Roman"/>
                <w:b/>
                <w:bCs/>
                <w:sz w:val="14"/>
                <w:szCs w:val="14"/>
              </w:rPr>
              <w:t>FINANCIAL  STATEMENTS</w:t>
            </w:r>
          </w:p>
        </w:tc>
        <w:tc>
          <w:tcPr>
            <w:tcW w:w="99" w:type="dxa"/>
          </w:tcPr>
          <w:p w14:paraId="405D1B2D" w14:textId="77777777" w:rsidR="002656A2" w:rsidRPr="00F931B5" w:rsidRDefault="002656A2" w:rsidP="00842003">
            <w:pPr>
              <w:spacing w:line="200" w:lineRule="exact"/>
              <w:rPr>
                <w:rFonts w:hAnsi="Times New Roman" w:cs="Times New Roman"/>
                <w:b/>
                <w:bCs/>
                <w:sz w:val="14"/>
                <w:szCs w:val="14"/>
              </w:rPr>
            </w:pPr>
          </w:p>
        </w:tc>
        <w:tc>
          <w:tcPr>
            <w:tcW w:w="2421" w:type="dxa"/>
            <w:gridSpan w:val="3"/>
            <w:tcBorders>
              <w:bottom w:val="single" w:sz="4" w:space="0" w:color="auto"/>
            </w:tcBorders>
            <w:vAlign w:val="bottom"/>
          </w:tcPr>
          <w:p w14:paraId="4EE8678B" w14:textId="77777777" w:rsidR="002656A2" w:rsidRPr="00F931B5" w:rsidRDefault="002656A2" w:rsidP="00842003">
            <w:pPr>
              <w:spacing w:line="200" w:lineRule="exact"/>
              <w:jc w:val="center"/>
              <w:rPr>
                <w:rFonts w:hAnsi="Times New Roman" w:cs="Times New Roman"/>
                <w:b/>
                <w:bCs/>
                <w:sz w:val="14"/>
                <w:szCs w:val="14"/>
              </w:rPr>
            </w:pPr>
            <w:r w:rsidRPr="00F931B5">
              <w:rPr>
                <w:rFonts w:hAnsi="Times New Roman" w:cs="Times New Roman"/>
                <w:b/>
                <w:bCs/>
                <w:sz w:val="14"/>
                <w:szCs w:val="14"/>
              </w:rPr>
              <w:t xml:space="preserve">SEPARATE  </w:t>
            </w:r>
          </w:p>
          <w:p w14:paraId="44D91584" w14:textId="77777777" w:rsidR="002656A2" w:rsidRPr="00F931B5" w:rsidRDefault="002656A2" w:rsidP="00842003">
            <w:pPr>
              <w:spacing w:line="200" w:lineRule="exact"/>
              <w:jc w:val="center"/>
              <w:rPr>
                <w:rFonts w:hAnsi="Times New Roman" w:cs="Times New Roman"/>
                <w:b/>
                <w:bCs/>
                <w:sz w:val="14"/>
                <w:szCs w:val="14"/>
              </w:rPr>
            </w:pPr>
            <w:r w:rsidRPr="00F931B5">
              <w:rPr>
                <w:rFonts w:hAnsi="Times New Roman" w:cs="Times New Roman"/>
                <w:b/>
                <w:bCs/>
                <w:sz w:val="14"/>
                <w:szCs w:val="14"/>
              </w:rPr>
              <w:t>FINANCIAL  STATEMENTS</w:t>
            </w:r>
          </w:p>
        </w:tc>
      </w:tr>
      <w:tr w:rsidR="00780DC8" w:rsidRPr="00F931B5" w14:paraId="421881D9" w14:textId="77777777" w:rsidTr="008D3EBD">
        <w:tc>
          <w:tcPr>
            <w:tcW w:w="3780" w:type="dxa"/>
            <w:vAlign w:val="bottom"/>
          </w:tcPr>
          <w:p w14:paraId="4920D6F9" w14:textId="77777777" w:rsidR="00780DC8" w:rsidRPr="00F931B5" w:rsidRDefault="00780DC8" w:rsidP="00780DC8">
            <w:pPr>
              <w:tabs>
                <w:tab w:val="left" w:pos="900"/>
                <w:tab w:val="left" w:pos="1440"/>
              </w:tabs>
              <w:spacing w:line="200" w:lineRule="exact"/>
              <w:ind w:left="180" w:right="-39" w:hanging="180"/>
              <w:rPr>
                <w:rFonts w:hAnsi="Times New Roman" w:cs="Times New Roman"/>
                <w:sz w:val="16"/>
                <w:szCs w:val="16"/>
              </w:rPr>
            </w:pPr>
          </w:p>
        </w:tc>
        <w:tc>
          <w:tcPr>
            <w:tcW w:w="1170" w:type="dxa"/>
            <w:tcBorders>
              <w:top w:val="single" w:sz="4" w:space="0" w:color="auto"/>
              <w:bottom w:val="single" w:sz="4" w:space="0" w:color="auto"/>
            </w:tcBorders>
            <w:vAlign w:val="bottom"/>
          </w:tcPr>
          <w:p w14:paraId="0BE3EFF1" w14:textId="77777777" w:rsidR="00780DC8" w:rsidRPr="00F931B5" w:rsidRDefault="003D7427" w:rsidP="00780DC8">
            <w:pPr>
              <w:spacing w:line="200" w:lineRule="exact"/>
              <w:jc w:val="center"/>
              <w:rPr>
                <w:rFonts w:hAnsi="Times New Roman" w:cs="Times New Roman"/>
                <w:b/>
                <w:bCs/>
                <w:sz w:val="16"/>
                <w:szCs w:val="16"/>
              </w:rPr>
            </w:pPr>
            <w:r w:rsidRPr="00F931B5">
              <w:rPr>
                <w:rFonts w:hAnsi="Times New Roman" w:cs="Times New Roman"/>
                <w:b/>
                <w:bCs/>
                <w:sz w:val="16"/>
                <w:szCs w:val="16"/>
              </w:rPr>
              <w:t>December 31,</w:t>
            </w:r>
          </w:p>
          <w:p w14:paraId="4278B017" w14:textId="77777777" w:rsidR="00780DC8" w:rsidRPr="00F931B5" w:rsidRDefault="00780DC8" w:rsidP="00780DC8">
            <w:pPr>
              <w:spacing w:line="200" w:lineRule="exact"/>
              <w:jc w:val="center"/>
              <w:rPr>
                <w:rFonts w:hAnsi="Times New Roman" w:cs="Times New Roman"/>
                <w:b/>
                <w:bCs/>
                <w:sz w:val="16"/>
                <w:szCs w:val="16"/>
              </w:rPr>
            </w:pPr>
            <w:r w:rsidRPr="00F931B5">
              <w:rPr>
                <w:rFonts w:hAnsi="Times New Roman" w:cs="Times New Roman"/>
                <w:b/>
                <w:bCs/>
                <w:sz w:val="16"/>
                <w:szCs w:val="16"/>
              </w:rPr>
              <w:t xml:space="preserve"> 2023</w:t>
            </w:r>
          </w:p>
        </w:tc>
        <w:tc>
          <w:tcPr>
            <w:tcW w:w="78" w:type="dxa"/>
            <w:tcBorders>
              <w:top w:val="single" w:sz="4" w:space="0" w:color="auto"/>
            </w:tcBorders>
          </w:tcPr>
          <w:p w14:paraId="2B083D65" w14:textId="77777777" w:rsidR="00780DC8" w:rsidRPr="00F931B5" w:rsidRDefault="00780DC8" w:rsidP="00780DC8">
            <w:pPr>
              <w:spacing w:line="200" w:lineRule="exact"/>
              <w:rPr>
                <w:rFonts w:hAnsi="Times New Roman" w:cs="Times New Roman"/>
                <w:b/>
                <w:bCs/>
                <w:sz w:val="16"/>
                <w:szCs w:val="16"/>
              </w:rPr>
            </w:pPr>
          </w:p>
        </w:tc>
        <w:tc>
          <w:tcPr>
            <w:tcW w:w="1182" w:type="dxa"/>
            <w:tcBorders>
              <w:top w:val="single" w:sz="4" w:space="0" w:color="auto"/>
              <w:bottom w:val="single" w:sz="4" w:space="0" w:color="auto"/>
            </w:tcBorders>
            <w:vAlign w:val="bottom"/>
          </w:tcPr>
          <w:p w14:paraId="762819C4" w14:textId="77777777" w:rsidR="00780DC8" w:rsidRPr="00F931B5" w:rsidRDefault="00780DC8" w:rsidP="00780DC8">
            <w:pPr>
              <w:spacing w:line="200" w:lineRule="exact"/>
              <w:jc w:val="center"/>
              <w:rPr>
                <w:rFonts w:hAnsi="Times New Roman" w:cs="Times New Roman"/>
                <w:b/>
                <w:bCs/>
                <w:sz w:val="16"/>
                <w:szCs w:val="16"/>
              </w:rPr>
            </w:pPr>
            <w:r w:rsidRPr="00F931B5">
              <w:rPr>
                <w:rFonts w:hAnsi="Times New Roman" w:cs="Times New Roman"/>
                <w:b/>
                <w:bCs/>
                <w:sz w:val="16"/>
                <w:szCs w:val="16"/>
              </w:rPr>
              <w:t>December 31, 202</w:t>
            </w:r>
            <w:r w:rsidR="00D64EC4" w:rsidRPr="00F931B5">
              <w:rPr>
                <w:rFonts w:hAnsi="Times New Roman" w:cs="Times New Roman"/>
                <w:b/>
                <w:bCs/>
                <w:sz w:val="16"/>
                <w:szCs w:val="16"/>
              </w:rPr>
              <w:t>2</w:t>
            </w:r>
          </w:p>
        </w:tc>
        <w:tc>
          <w:tcPr>
            <w:tcW w:w="99" w:type="dxa"/>
          </w:tcPr>
          <w:p w14:paraId="7B715861" w14:textId="77777777" w:rsidR="00780DC8" w:rsidRPr="00F931B5" w:rsidRDefault="00780DC8" w:rsidP="00780DC8">
            <w:pPr>
              <w:spacing w:line="200" w:lineRule="exact"/>
              <w:rPr>
                <w:rFonts w:hAnsi="Times New Roman" w:cs="Times New Roman"/>
                <w:b/>
                <w:bCs/>
                <w:sz w:val="16"/>
                <w:szCs w:val="16"/>
              </w:rPr>
            </w:pPr>
          </w:p>
        </w:tc>
        <w:tc>
          <w:tcPr>
            <w:tcW w:w="1161" w:type="dxa"/>
            <w:tcBorders>
              <w:top w:val="single" w:sz="4" w:space="0" w:color="auto"/>
              <w:bottom w:val="single" w:sz="4" w:space="0" w:color="auto"/>
            </w:tcBorders>
            <w:vAlign w:val="bottom"/>
          </w:tcPr>
          <w:p w14:paraId="46587BE5" w14:textId="77777777" w:rsidR="00780DC8" w:rsidRPr="00F931B5" w:rsidRDefault="003D7427" w:rsidP="00780DC8">
            <w:pPr>
              <w:spacing w:line="200" w:lineRule="exact"/>
              <w:jc w:val="center"/>
              <w:rPr>
                <w:rFonts w:hAnsi="Times New Roman" w:cs="Times New Roman"/>
                <w:b/>
                <w:bCs/>
                <w:sz w:val="16"/>
                <w:szCs w:val="16"/>
              </w:rPr>
            </w:pPr>
            <w:r w:rsidRPr="00F931B5">
              <w:rPr>
                <w:rFonts w:hAnsi="Times New Roman" w:cs="Times New Roman"/>
                <w:b/>
                <w:bCs/>
                <w:sz w:val="16"/>
                <w:szCs w:val="16"/>
              </w:rPr>
              <w:t>December 31,</w:t>
            </w:r>
          </w:p>
          <w:p w14:paraId="4B95E75E" w14:textId="77777777" w:rsidR="00780DC8" w:rsidRPr="00F931B5" w:rsidRDefault="00780DC8" w:rsidP="00780DC8">
            <w:pPr>
              <w:spacing w:line="200" w:lineRule="exact"/>
              <w:jc w:val="center"/>
              <w:rPr>
                <w:rFonts w:hAnsi="Times New Roman" w:cs="Times New Roman"/>
                <w:b/>
                <w:bCs/>
                <w:sz w:val="16"/>
                <w:szCs w:val="16"/>
              </w:rPr>
            </w:pPr>
            <w:r w:rsidRPr="00F931B5">
              <w:rPr>
                <w:rFonts w:hAnsi="Times New Roman" w:cs="Times New Roman"/>
                <w:b/>
                <w:bCs/>
                <w:sz w:val="16"/>
                <w:szCs w:val="16"/>
              </w:rPr>
              <w:t xml:space="preserve"> 2023</w:t>
            </w:r>
          </w:p>
        </w:tc>
        <w:tc>
          <w:tcPr>
            <w:tcW w:w="99" w:type="dxa"/>
            <w:tcBorders>
              <w:top w:val="single" w:sz="4" w:space="0" w:color="auto"/>
            </w:tcBorders>
          </w:tcPr>
          <w:p w14:paraId="50D9DF8F" w14:textId="77777777" w:rsidR="00780DC8" w:rsidRPr="00F931B5" w:rsidRDefault="00780DC8" w:rsidP="00780DC8">
            <w:pPr>
              <w:spacing w:line="200" w:lineRule="exact"/>
              <w:rPr>
                <w:rFonts w:hAnsi="Times New Roman" w:cs="Times New Roman"/>
                <w:b/>
                <w:bCs/>
                <w:sz w:val="16"/>
                <w:szCs w:val="16"/>
              </w:rPr>
            </w:pPr>
          </w:p>
        </w:tc>
        <w:tc>
          <w:tcPr>
            <w:tcW w:w="1161" w:type="dxa"/>
            <w:tcBorders>
              <w:top w:val="single" w:sz="4" w:space="0" w:color="auto"/>
              <w:bottom w:val="single" w:sz="4" w:space="0" w:color="auto"/>
            </w:tcBorders>
            <w:vAlign w:val="bottom"/>
          </w:tcPr>
          <w:p w14:paraId="516245B1" w14:textId="77777777" w:rsidR="00780DC8" w:rsidRPr="00F931B5" w:rsidRDefault="00780DC8" w:rsidP="00780DC8">
            <w:pPr>
              <w:spacing w:line="200" w:lineRule="exact"/>
              <w:jc w:val="center"/>
              <w:rPr>
                <w:rFonts w:hAnsi="Times New Roman" w:cs="Times New Roman"/>
                <w:b/>
                <w:bCs/>
                <w:sz w:val="16"/>
                <w:szCs w:val="16"/>
              </w:rPr>
            </w:pPr>
            <w:r w:rsidRPr="00F931B5">
              <w:rPr>
                <w:rFonts w:hAnsi="Times New Roman" w:cs="Times New Roman"/>
                <w:b/>
                <w:bCs/>
                <w:sz w:val="16"/>
                <w:szCs w:val="16"/>
              </w:rPr>
              <w:t>December 31, 202</w:t>
            </w:r>
            <w:r w:rsidR="00D64EC4" w:rsidRPr="00F931B5">
              <w:rPr>
                <w:rFonts w:hAnsi="Times New Roman" w:cs="Times New Roman"/>
                <w:b/>
                <w:bCs/>
                <w:sz w:val="16"/>
                <w:szCs w:val="16"/>
              </w:rPr>
              <w:t>2</w:t>
            </w:r>
          </w:p>
        </w:tc>
      </w:tr>
      <w:tr w:rsidR="00780DC8" w:rsidRPr="00F931B5" w14:paraId="37A4542E" w14:textId="77777777" w:rsidTr="008D3EBD">
        <w:tc>
          <w:tcPr>
            <w:tcW w:w="3780" w:type="dxa"/>
            <w:vAlign w:val="bottom"/>
          </w:tcPr>
          <w:p w14:paraId="413A46E9" w14:textId="77777777" w:rsidR="00780DC8" w:rsidRPr="00F931B5" w:rsidRDefault="00780DC8" w:rsidP="00780DC8">
            <w:pPr>
              <w:tabs>
                <w:tab w:val="left" w:pos="900"/>
                <w:tab w:val="left" w:pos="1440"/>
              </w:tabs>
              <w:spacing w:line="200" w:lineRule="exact"/>
              <w:ind w:left="187" w:right="-43" w:hanging="187"/>
              <w:rPr>
                <w:rFonts w:hAnsi="Times New Roman" w:cs="Times New Roman"/>
                <w:sz w:val="16"/>
                <w:szCs w:val="16"/>
              </w:rPr>
            </w:pPr>
          </w:p>
        </w:tc>
        <w:tc>
          <w:tcPr>
            <w:tcW w:w="1170" w:type="dxa"/>
            <w:tcBorders>
              <w:top w:val="single" w:sz="4" w:space="0" w:color="auto"/>
            </w:tcBorders>
            <w:vAlign w:val="bottom"/>
          </w:tcPr>
          <w:p w14:paraId="73BF33C1" w14:textId="77777777" w:rsidR="00780DC8" w:rsidRPr="00F931B5" w:rsidRDefault="00780DC8" w:rsidP="00780DC8">
            <w:pPr>
              <w:tabs>
                <w:tab w:val="left" w:pos="900"/>
                <w:tab w:val="left" w:pos="1440"/>
              </w:tabs>
              <w:spacing w:line="200" w:lineRule="exact"/>
              <w:ind w:left="187" w:right="-43" w:hanging="187"/>
              <w:rPr>
                <w:rFonts w:hAnsi="Times New Roman" w:cs="Times New Roman"/>
                <w:sz w:val="16"/>
                <w:szCs w:val="16"/>
              </w:rPr>
            </w:pPr>
          </w:p>
        </w:tc>
        <w:tc>
          <w:tcPr>
            <w:tcW w:w="78" w:type="dxa"/>
          </w:tcPr>
          <w:p w14:paraId="09316E86" w14:textId="77777777" w:rsidR="00780DC8" w:rsidRPr="00F931B5" w:rsidRDefault="00780DC8" w:rsidP="00780DC8">
            <w:pPr>
              <w:tabs>
                <w:tab w:val="left" w:pos="900"/>
                <w:tab w:val="left" w:pos="1440"/>
              </w:tabs>
              <w:spacing w:line="200" w:lineRule="exact"/>
              <w:ind w:left="187" w:right="-43" w:hanging="187"/>
              <w:rPr>
                <w:rFonts w:hAnsi="Times New Roman" w:cs="Times New Roman"/>
                <w:sz w:val="16"/>
                <w:szCs w:val="16"/>
              </w:rPr>
            </w:pPr>
          </w:p>
        </w:tc>
        <w:tc>
          <w:tcPr>
            <w:tcW w:w="1182" w:type="dxa"/>
            <w:tcBorders>
              <w:top w:val="single" w:sz="4" w:space="0" w:color="auto"/>
            </w:tcBorders>
            <w:vAlign w:val="bottom"/>
          </w:tcPr>
          <w:p w14:paraId="4869C473" w14:textId="77777777" w:rsidR="00780DC8" w:rsidRPr="00F931B5" w:rsidRDefault="00780DC8" w:rsidP="00780DC8">
            <w:pPr>
              <w:tabs>
                <w:tab w:val="left" w:pos="900"/>
                <w:tab w:val="left" w:pos="1440"/>
              </w:tabs>
              <w:spacing w:line="200" w:lineRule="exact"/>
              <w:ind w:left="187" w:right="-43" w:hanging="187"/>
              <w:rPr>
                <w:rFonts w:hAnsi="Times New Roman" w:cs="Times New Roman"/>
                <w:sz w:val="16"/>
                <w:szCs w:val="16"/>
              </w:rPr>
            </w:pPr>
          </w:p>
        </w:tc>
        <w:tc>
          <w:tcPr>
            <w:tcW w:w="99" w:type="dxa"/>
          </w:tcPr>
          <w:p w14:paraId="1CA24B58" w14:textId="77777777" w:rsidR="00780DC8" w:rsidRPr="00F931B5" w:rsidRDefault="00780DC8" w:rsidP="00780DC8">
            <w:pPr>
              <w:tabs>
                <w:tab w:val="left" w:pos="900"/>
                <w:tab w:val="left" w:pos="1440"/>
              </w:tabs>
              <w:spacing w:line="200" w:lineRule="exact"/>
              <w:ind w:left="187" w:right="-43" w:hanging="187"/>
              <w:rPr>
                <w:rFonts w:hAnsi="Times New Roman" w:cs="Times New Roman"/>
                <w:sz w:val="16"/>
                <w:szCs w:val="16"/>
              </w:rPr>
            </w:pPr>
          </w:p>
        </w:tc>
        <w:tc>
          <w:tcPr>
            <w:tcW w:w="1161" w:type="dxa"/>
            <w:tcBorders>
              <w:top w:val="single" w:sz="4" w:space="0" w:color="auto"/>
            </w:tcBorders>
            <w:vAlign w:val="bottom"/>
          </w:tcPr>
          <w:p w14:paraId="19312119" w14:textId="77777777" w:rsidR="00780DC8" w:rsidRPr="00F931B5" w:rsidRDefault="00780DC8" w:rsidP="00780DC8">
            <w:pPr>
              <w:tabs>
                <w:tab w:val="left" w:pos="900"/>
                <w:tab w:val="left" w:pos="1440"/>
              </w:tabs>
              <w:spacing w:line="200" w:lineRule="exact"/>
              <w:ind w:left="187" w:right="-43" w:hanging="187"/>
              <w:rPr>
                <w:rFonts w:hAnsi="Times New Roman" w:cs="Times New Roman"/>
                <w:sz w:val="16"/>
                <w:szCs w:val="16"/>
              </w:rPr>
            </w:pPr>
          </w:p>
        </w:tc>
        <w:tc>
          <w:tcPr>
            <w:tcW w:w="99" w:type="dxa"/>
          </w:tcPr>
          <w:p w14:paraId="0CCF836B" w14:textId="77777777" w:rsidR="00780DC8" w:rsidRPr="00F931B5" w:rsidRDefault="00780DC8" w:rsidP="00780DC8">
            <w:pPr>
              <w:tabs>
                <w:tab w:val="left" w:pos="900"/>
                <w:tab w:val="left" w:pos="1440"/>
              </w:tabs>
              <w:spacing w:line="200" w:lineRule="exact"/>
              <w:ind w:left="187" w:right="-43" w:hanging="187"/>
              <w:rPr>
                <w:rFonts w:hAnsi="Times New Roman" w:cs="Times New Roman"/>
                <w:sz w:val="16"/>
                <w:szCs w:val="16"/>
              </w:rPr>
            </w:pPr>
          </w:p>
        </w:tc>
        <w:tc>
          <w:tcPr>
            <w:tcW w:w="1161" w:type="dxa"/>
            <w:vAlign w:val="bottom"/>
          </w:tcPr>
          <w:p w14:paraId="0FF1505A" w14:textId="77777777" w:rsidR="00780DC8" w:rsidRPr="00F931B5" w:rsidRDefault="00780DC8" w:rsidP="00780DC8">
            <w:pPr>
              <w:tabs>
                <w:tab w:val="left" w:pos="900"/>
                <w:tab w:val="left" w:pos="1440"/>
              </w:tabs>
              <w:spacing w:line="200" w:lineRule="exact"/>
              <w:ind w:left="187" w:right="-43" w:hanging="187"/>
              <w:rPr>
                <w:rFonts w:hAnsi="Times New Roman" w:cs="Times New Roman"/>
                <w:sz w:val="16"/>
                <w:szCs w:val="16"/>
              </w:rPr>
            </w:pPr>
          </w:p>
        </w:tc>
      </w:tr>
      <w:tr w:rsidR="00C42789" w:rsidRPr="00F931B5" w14:paraId="748E0D18" w14:textId="77777777" w:rsidTr="00A24B51">
        <w:trPr>
          <w:trHeight w:val="69"/>
        </w:trPr>
        <w:tc>
          <w:tcPr>
            <w:tcW w:w="3780" w:type="dxa"/>
            <w:vAlign w:val="bottom"/>
          </w:tcPr>
          <w:p w14:paraId="363E2721" w14:textId="77777777" w:rsidR="00C42789" w:rsidRPr="00F931B5" w:rsidRDefault="00C42789" w:rsidP="00C42789">
            <w:pPr>
              <w:tabs>
                <w:tab w:val="left" w:pos="900"/>
                <w:tab w:val="left" w:pos="1440"/>
              </w:tabs>
              <w:spacing w:line="200" w:lineRule="exact"/>
              <w:ind w:left="342" w:right="-39" w:hanging="180"/>
              <w:rPr>
                <w:rFonts w:hAnsi="Times New Roman" w:cs="Times New Roman"/>
                <w:sz w:val="16"/>
                <w:szCs w:val="16"/>
              </w:rPr>
            </w:pPr>
            <w:r w:rsidRPr="00F931B5">
              <w:rPr>
                <w:rFonts w:hAnsi="Times New Roman" w:cs="Times New Roman"/>
                <w:sz w:val="16"/>
                <w:szCs w:val="16"/>
              </w:rPr>
              <w:t>Defined benefit obligation at beginning of years</w:t>
            </w:r>
          </w:p>
        </w:tc>
        <w:tc>
          <w:tcPr>
            <w:tcW w:w="1170" w:type="dxa"/>
            <w:vAlign w:val="bottom"/>
          </w:tcPr>
          <w:p w14:paraId="096FDC3B"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201,299</w:t>
            </w:r>
          </w:p>
        </w:tc>
        <w:tc>
          <w:tcPr>
            <w:tcW w:w="78" w:type="dxa"/>
          </w:tcPr>
          <w:p w14:paraId="2360829A" w14:textId="77777777" w:rsidR="00C42789" w:rsidRPr="00F931B5" w:rsidRDefault="00C42789" w:rsidP="00C42789">
            <w:pPr>
              <w:tabs>
                <w:tab w:val="decimal" w:pos="1162"/>
              </w:tabs>
              <w:spacing w:line="200" w:lineRule="exact"/>
              <w:rPr>
                <w:rFonts w:hAnsi="Times New Roman" w:cs="Times New Roman"/>
                <w:sz w:val="16"/>
                <w:szCs w:val="16"/>
              </w:rPr>
            </w:pPr>
          </w:p>
        </w:tc>
        <w:tc>
          <w:tcPr>
            <w:tcW w:w="1182" w:type="dxa"/>
            <w:vAlign w:val="bottom"/>
          </w:tcPr>
          <w:p w14:paraId="487F0624"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200,434</w:t>
            </w:r>
          </w:p>
        </w:tc>
        <w:tc>
          <w:tcPr>
            <w:tcW w:w="99" w:type="dxa"/>
          </w:tcPr>
          <w:p w14:paraId="4C1B75C2" w14:textId="77777777" w:rsidR="00C42789" w:rsidRPr="00F931B5" w:rsidRDefault="00C42789" w:rsidP="00C42789">
            <w:pPr>
              <w:tabs>
                <w:tab w:val="decimal" w:pos="1162"/>
              </w:tabs>
              <w:spacing w:line="200" w:lineRule="exact"/>
              <w:rPr>
                <w:rFonts w:hAnsi="Times New Roman" w:cs="Times New Roman"/>
                <w:sz w:val="16"/>
                <w:szCs w:val="16"/>
                <w:lang w:val="en-GB"/>
              </w:rPr>
            </w:pPr>
          </w:p>
        </w:tc>
        <w:tc>
          <w:tcPr>
            <w:tcW w:w="1161" w:type="dxa"/>
            <w:vAlign w:val="bottom"/>
          </w:tcPr>
          <w:p w14:paraId="548175C8"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162,994</w:t>
            </w:r>
          </w:p>
        </w:tc>
        <w:tc>
          <w:tcPr>
            <w:tcW w:w="99" w:type="dxa"/>
          </w:tcPr>
          <w:p w14:paraId="05905F7D" w14:textId="77777777" w:rsidR="00C42789" w:rsidRPr="00F931B5" w:rsidRDefault="00C42789" w:rsidP="00C42789">
            <w:pPr>
              <w:tabs>
                <w:tab w:val="decimal" w:pos="1104"/>
              </w:tabs>
              <w:spacing w:line="200" w:lineRule="exact"/>
              <w:rPr>
                <w:rFonts w:hAnsi="Times New Roman" w:cs="Times New Roman"/>
                <w:sz w:val="16"/>
                <w:szCs w:val="16"/>
              </w:rPr>
            </w:pPr>
          </w:p>
        </w:tc>
        <w:tc>
          <w:tcPr>
            <w:tcW w:w="1161" w:type="dxa"/>
            <w:vAlign w:val="bottom"/>
          </w:tcPr>
          <w:p w14:paraId="0EABEC1F"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162,394</w:t>
            </w:r>
          </w:p>
        </w:tc>
      </w:tr>
      <w:tr w:rsidR="00C42789" w:rsidRPr="00F931B5" w14:paraId="487F5AB0" w14:textId="77777777" w:rsidTr="00A24B51">
        <w:tc>
          <w:tcPr>
            <w:tcW w:w="3780" w:type="dxa"/>
            <w:vAlign w:val="bottom"/>
          </w:tcPr>
          <w:p w14:paraId="08993587" w14:textId="77777777" w:rsidR="00C42789" w:rsidRPr="00F931B5" w:rsidRDefault="00C42789" w:rsidP="00C42789">
            <w:pPr>
              <w:tabs>
                <w:tab w:val="left" w:pos="900"/>
                <w:tab w:val="left" w:pos="1440"/>
              </w:tabs>
              <w:spacing w:line="200" w:lineRule="exact"/>
              <w:ind w:firstLine="162"/>
              <w:jc w:val="thaiDistribute"/>
              <w:rPr>
                <w:rFonts w:hAnsi="Times New Roman" w:cs="Times New Roman"/>
                <w:sz w:val="16"/>
                <w:szCs w:val="16"/>
                <w:cs/>
              </w:rPr>
            </w:pPr>
            <w:r w:rsidRPr="00F931B5">
              <w:rPr>
                <w:rFonts w:hAnsi="Times New Roman" w:cs="Times New Roman"/>
                <w:sz w:val="16"/>
                <w:szCs w:val="16"/>
              </w:rPr>
              <w:t>Current service costs</w:t>
            </w:r>
          </w:p>
        </w:tc>
        <w:tc>
          <w:tcPr>
            <w:tcW w:w="1170" w:type="dxa"/>
            <w:vAlign w:val="bottom"/>
          </w:tcPr>
          <w:p w14:paraId="78A72D6B"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25,783</w:t>
            </w:r>
          </w:p>
        </w:tc>
        <w:tc>
          <w:tcPr>
            <w:tcW w:w="78" w:type="dxa"/>
          </w:tcPr>
          <w:p w14:paraId="4086569C" w14:textId="77777777" w:rsidR="00C42789" w:rsidRPr="00F931B5" w:rsidRDefault="00C42789" w:rsidP="00C42789">
            <w:pPr>
              <w:tabs>
                <w:tab w:val="decimal" w:pos="1162"/>
              </w:tabs>
              <w:spacing w:line="200" w:lineRule="exact"/>
              <w:rPr>
                <w:rFonts w:hAnsi="Times New Roman" w:cs="Times New Roman"/>
                <w:sz w:val="16"/>
                <w:szCs w:val="16"/>
              </w:rPr>
            </w:pPr>
          </w:p>
        </w:tc>
        <w:tc>
          <w:tcPr>
            <w:tcW w:w="1182" w:type="dxa"/>
            <w:vAlign w:val="bottom"/>
          </w:tcPr>
          <w:p w14:paraId="7CB57882"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29,676</w:t>
            </w:r>
          </w:p>
        </w:tc>
        <w:tc>
          <w:tcPr>
            <w:tcW w:w="99" w:type="dxa"/>
          </w:tcPr>
          <w:p w14:paraId="58DD0B43" w14:textId="77777777" w:rsidR="00C42789" w:rsidRPr="00F931B5" w:rsidRDefault="00C42789" w:rsidP="00C42789">
            <w:pPr>
              <w:tabs>
                <w:tab w:val="decimal" w:pos="1162"/>
              </w:tabs>
              <w:spacing w:line="200" w:lineRule="exact"/>
              <w:rPr>
                <w:rFonts w:hAnsi="Times New Roman" w:cs="Times New Roman"/>
                <w:sz w:val="16"/>
                <w:szCs w:val="16"/>
                <w:cs/>
              </w:rPr>
            </w:pPr>
          </w:p>
        </w:tc>
        <w:tc>
          <w:tcPr>
            <w:tcW w:w="1161" w:type="dxa"/>
            <w:vAlign w:val="bottom"/>
          </w:tcPr>
          <w:p w14:paraId="3305E2E1"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19,033</w:t>
            </w:r>
          </w:p>
        </w:tc>
        <w:tc>
          <w:tcPr>
            <w:tcW w:w="99" w:type="dxa"/>
          </w:tcPr>
          <w:p w14:paraId="03DDADE7" w14:textId="77777777" w:rsidR="00C42789" w:rsidRPr="00F931B5" w:rsidRDefault="00C42789" w:rsidP="00C42789">
            <w:pPr>
              <w:tabs>
                <w:tab w:val="decimal" w:pos="1104"/>
              </w:tabs>
              <w:spacing w:line="200" w:lineRule="exact"/>
              <w:rPr>
                <w:rFonts w:hAnsi="Times New Roman" w:cs="Times New Roman"/>
                <w:sz w:val="16"/>
                <w:szCs w:val="16"/>
              </w:rPr>
            </w:pPr>
          </w:p>
        </w:tc>
        <w:tc>
          <w:tcPr>
            <w:tcW w:w="1161" w:type="dxa"/>
            <w:vAlign w:val="bottom"/>
          </w:tcPr>
          <w:p w14:paraId="6A653A6D"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22,482</w:t>
            </w:r>
          </w:p>
        </w:tc>
      </w:tr>
      <w:tr w:rsidR="00C42789" w:rsidRPr="00F931B5" w14:paraId="2B46D473" w14:textId="77777777" w:rsidTr="00A24B51">
        <w:tc>
          <w:tcPr>
            <w:tcW w:w="3780" w:type="dxa"/>
            <w:vAlign w:val="bottom"/>
          </w:tcPr>
          <w:p w14:paraId="58C6EBC6" w14:textId="77777777" w:rsidR="00C42789" w:rsidRPr="00F931B5" w:rsidRDefault="00C42789" w:rsidP="00C42789">
            <w:pPr>
              <w:tabs>
                <w:tab w:val="left" w:pos="900"/>
                <w:tab w:val="left" w:pos="1440"/>
              </w:tabs>
              <w:spacing w:line="200" w:lineRule="exact"/>
              <w:ind w:left="162"/>
              <w:jc w:val="thaiDistribute"/>
              <w:rPr>
                <w:rFonts w:hAnsi="Times New Roman" w:cs="Times New Roman"/>
                <w:sz w:val="16"/>
                <w:szCs w:val="16"/>
                <w:cs/>
              </w:rPr>
            </w:pPr>
            <w:r w:rsidRPr="00F931B5">
              <w:rPr>
                <w:rFonts w:hAnsi="Times New Roman" w:cs="Times New Roman"/>
                <w:sz w:val="16"/>
                <w:szCs w:val="16"/>
              </w:rPr>
              <w:t>Interest costs</w:t>
            </w:r>
          </w:p>
        </w:tc>
        <w:tc>
          <w:tcPr>
            <w:tcW w:w="1170" w:type="dxa"/>
            <w:vAlign w:val="bottom"/>
          </w:tcPr>
          <w:p w14:paraId="625002F7"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7,502</w:t>
            </w:r>
          </w:p>
        </w:tc>
        <w:tc>
          <w:tcPr>
            <w:tcW w:w="78" w:type="dxa"/>
          </w:tcPr>
          <w:p w14:paraId="328E971F" w14:textId="77777777" w:rsidR="00C42789" w:rsidRPr="00F931B5" w:rsidRDefault="00C42789" w:rsidP="00C42789">
            <w:pPr>
              <w:tabs>
                <w:tab w:val="decimal" w:pos="1162"/>
              </w:tabs>
              <w:spacing w:line="200" w:lineRule="exact"/>
              <w:rPr>
                <w:rFonts w:hAnsi="Times New Roman" w:cs="Times New Roman"/>
                <w:sz w:val="16"/>
                <w:szCs w:val="16"/>
              </w:rPr>
            </w:pPr>
          </w:p>
        </w:tc>
        <w:tc>
          <w:tcPr>
            <w:tcW w:w="1182" w:type="dxa"/>
            <w:vAlign w:val="bottom"/>
          </w:tcPr>
          <w:p w14:paraId="23484E7D"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5,286</w:t>
            </w:r>
          </w:p>
        </w:tc>
        <w:tc>
          <w:tcPr>
            <w:tcW w:w="99" w:type="dxa"/>
          </w:tcPr>
          <w:p w14:paraId="27F7DD2A" w14:textId="77777777" w:rsidR="00C42789" w:rsidRPr="00F931B5" w:rsidRDefault="00C42789" w:rsidP="00C42789">
            <w:pPr>
              <w:tabs>
                <w:tab w:val="decimal" w:pos="1162"/>
              </w:tabs>
              <w:spacing w:line="200" w:lineRule="exact"/>
              <w:rPr>
                <w:rFonts w:hAnsi="Times New Roman" w:cs="Times New Roman"/>
                <w:sz w:val="16"/>
                <w:szCs w:val="16"/>
              </w:rPr>
            </w:pPr>
          </w:p>
        </w:tc>
        <w:tc>
          <w:tcPr>
            <w:tcW w:w="1161" w:type="dxa"/>
            <w:vAlign w:val="bottom"/>
          </w:tcPr>
          <w:p w14:paraId="6AEC603C"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5,898</w:t>
            </w:r>
          </w:p>
        </w:tc>
        <w:tc>
          <w:tcPr>
            <w:tcW w:w="99" w:type="dxa"/>
          </w:tcPr>
          <w:p w14:paraId="0934BEAF" w14:textId="77777777" w:rsidR="00C42789" w:rsidRPr="00F931B5" w:rsidRDefault="00C42789" w:rsidP="00C42789">
            <w:pPr>
              <w:tabs>
                <w:tab w:val="decimal" w:pos="1104"/>
              </w:tabs>
              <w:spacing w:line="200" w:lineRule="exact"/>
              <w:rPr>
                <w:rFonts w:hAnsi="Times New Roman" w:cs="Times New Roman"/>
                <w:sz w:val="16"/>
                <w:szCs w:val="16"/>
              </w:rPr>
            </w:pPr>
          </w:p>
        </w:tc>
        <w:tc>
          <w:tcPr>
            <w:tcW w:w="1161" w:type="dxa"/>
            <w:vAlign w:val="bottom"/>
          </w:tcPr>
          <w:p w14:paraId="4783EDCE"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4,160</w:t>
            </w:r>
          </w:p>
        </w:tc>
      </w:tr>
      <w:tr w:rsidR="00C42789" w:rsidRPr="00F931B5" w14:paraId="5424FBBD" w14:textId="77777777" w:rsidTr="00A24B51">
        <w:tc>
          <w:tcPr>
            <w:tcW w:w="3780" w:type="dxa"/>
            <w:vAlign w:val="bottom"/>
          </w:tcPr>
          <w:p w14:paraId="575106BC" w14:textId="77777777" w:rsidR="00C42789" w:rsidRPr="00F931B5" w:rsidRDefault="00C42789" w:rsidP="00C42789">
            <w:pPr>
              <w:tabs>
                <w:tab w:val="left" w:pos="900"/>
                <w:tab w:val="left" w:pos="1440"/>
              </w:tabs>
              <w:spacing w:line="200" w:lineRule="exact"/>
              <w:ind w:firstLine="162"/>
              <w:jc w:val="thaiDistribute"/>
              <w:rPr>
                <w:rFonts w:hAnsi="Times New Roman" w:cs="Times New Roman"/>
                <w:sz w:val="16"/>
                <w:szCs w:val="16"/>
              </w:rPr>
            </w:pPr>
            <w:r w:rsidRPr="00F931B5">
              <w:rPr>
                <w:rFonts w:hAnsi="Times New Roman" w:cs="Times New Roman"/>
                <w:sz w:val="16"/>
                <w:szCs w:val="16"/>
              </w:rPr>
              <w:t>Remeasurement</w:t>
            </w:r>
          </w:p>
        </w:tc>
        <w:tc>
          <w:tcPr>
            <w:tcW w:w="1170" w:type="dxa"/>
            <w:vAlign w:val="bottom"/>
          </w:tcPr>
          <w:p w14:paraId="5A7C34A9" w14:textId="77777777" w:rsidR="00C42789" w:rsidRPr="00F931B5" w:rsidRDefault="00C42789" w:rsidP="00C42789">
            <w:pPr>
              <w:tabs>
                <w:tab w:val="decimal" w:pos="990"/>
              </w:tabs>
              <w:spacing w:line="200" w:lineRule="exact"/>
              <w:rPr>
                <w:rFonts w:hAnsi="Times New Roman" w:cs="Times New Roman"/>
                <w:color w:val="000000"/>
                <w:sz w:val="16"/>
                <w:szCs w:val="16"/>
              </w:rPr>
            </w:pPr>
          </w:p>
        </w:tc>
        <w:tc>
          <w:tcPr>
            <w:tcW w:w="78" w:type="dxa"/>
          </w:tcPr>
          <w:p w14:paraId="69FD137B" w14:textId="77777777" w:rsidR="00C42789" w:rsidRPr="00F931B5" w:rsidRDefault="00C42789" w:rsidP="00C42789">
            <w:pPr>
              <w:tabs>
                <w:tab w:val="decimal" w:pos="1162"/>
              </w:tabs>
              <w:spacing w:line="200" w:lineRule="exact"/>
              <w:rPr>
                <w:rFonts w:hAnsi="Times New Roman" w:cs="Times New Roman"/>
                <w:sz w:val="16"/>
                <w:szCs w:val="16"/>
              </w:rPr>
            </w:pPr>
          </w:p>
        </w:tc>
        <w:tc>
          <w:tcPr>
            <w:tcW w:w="1182" w:type="dxa"/>
            <w:vAlign w:val="bottom"/>
          </w:tcPr>
          <w:p w14:paraId="2CE13897" w14:textId="77777777" w:rsidR="00C42789" w:rsidRPr="00F931B5" w:rsidRDefault="00C42789" w:rsidP="00C42789">
            <w:pPr>
              <w:tabs>
                <w:tab w:val="decimal" w:pos="990"/>
              </w:tabs>
              <w:spacing w:line="200" w:lineRule="exact"/>
              <w:rPr>
                <w:rFonts w:hAnsi="Times New Roman" w:cs="Times New Roman"/>
                <w:color w:val="000000"/>
                <w:sz w:val="16"/>
                <w:szCs w:val="16"/>
              </w:rPr>
            </w:pPr>
          </w:p>
        </w:tc>
        <w:tc>
          <w:tcPr>
            <w:tcW w:w="99" w:type="dxa"/>
          </w:tcPr>
          <w:p w14:paraId="5744C9B4" w14:textId="77777777" w:rsidR="00C42789" w:rsidRPr="00F931B5" w:rsidRDefault="00C42789" w:rsidP="00C42789">
            <w:pPr>
              <w:tabs>
                <w:tab w:val="decimal" w:pos="1162"/>
              </w:tabs>
              <w:spacing w:line="200" w:lineRule="exact"/>
              <w:rPr>
                <w:rFonts w:hAnsi="Times New Roman" w:cs="Times New Roman"/>
                <w:sz w:val="16"/>
                <w:szCs w:val="16"/>
              </w:rPr>
            </w:pPr>
          </w:p>
        </w:tc>
        <w:tc>
          <w:tcPr>
            <w:tcW w:w="1161" w:type="dxa"/>
            <w:vAlign w:val="bottom"/>
          </w:tcPr>
          <w:p w14:paraId="04FAD7DC" w14:textId="77777777" w:rsidR="00C42789" w:rsidRPr="00F931B5" w:rsidRDefault="00C42789" w:rsidP="00C42789">
            <w:pPr>
              <w:tabs>
                <w:tab w:val="decimal" w:pos="990"/>
              </w:tabs>
              <w:spacing w:line="200" w:lineRule="exact"/>
              <w:rPr>
                <w:rFonts w:hAnsi="Times New Roman" w:cs="Times New Roman"/>
                <w:color w:val="000000"/>
                <w:sz w:val="16"/>
                <w:szCs w:val="16"/>
              </w:rPr>
            </w:pPr>
          </w:p>
        </w:tc>
        <w:tc>
          <w:tcPr>
            <w:tcW w:w="99" w:type="dxa"/>
          </w:tcPr>
          <w:p w14:paraId="2637C1C1" w14:textId="77777777" w:rsidR="00C42789" w:rsidRPr="00F931B5" w:rsidRDefault="00C42789" w:rsidP="00C42789">
            <w:pPr>
              <w:tabs>
                <w:tab w:val="decimal" w:pos="1104"/>
              </w:tabs>
              <w:spacing w:line="200" w:lineRule="exact"/>
              <w:rPr>
                <w:rFonts w:hAnsi="Times New Roman" w:cs="Times New Roman"/>
                <w:sz w:val="16"/>
                <w:szCs w:val="16"/>
              </w:rPr>
            </w:pPr>
          </w:p>
        </w:tc>
        <w:tc>
          <w:tcPr>
            <w:tcW w:w="1161" w:type="dxa"/>
            <w:vAlign w:val="bottom"/>
          </w:tcPr>
          <w:p w14:paraId="4410D0BF" w14:textId="77777777" w:rsidR="00C42789" w:rsidRPr="00F931B5" w:rsidRDefault="00C42789" w:rsidP="00C42789">
            <w:pPr>
              <w:tabs>
                <w:tab w:val="decimal" w:pos="990"/>
              </w:tabs>
              <w:spacing w:line="200" w:lineRule="exact"/>
              <w:rPr>
                <w:rFonts w:hAnsi="Times New Roman" w:cs="Times New Roman"/>
                <w:color w:val="000000"/>
                <w:sz w:val="16"/>
                <w:szCs w:val="16"/>
              </w:rPr>
            </w:pPr>
          </w:p>
        </w:tc>
      </w:tr>
      <w:tr w:rsidR="00C42789" w:rsidRPr="00F931B5" w14:paraId="4CC437A9" w14:textId="77777777" w:rsidTr="00A24B51">
        <w:tc>
          <w:tcPr>
            <w:tcW w:w="3780" w:type="dxa"/>
            <w:vAlign w:val="bottom"/>
          </w:tcPr>
          <w:p w14:paraId="29DA5F06" w14:textId="77777777" w:rsidR="00C42789" w:rsidRPr="00F931B5" w:rsidRDefault="00C42789" w:rsidP="00C42789">
            <w:pPr>
              <w:tabs>
                <w:tab w:val="left" w:pos="900"/>
                <w:tab w:val="left" w:pos="1440"/>
              </w:tabs>
              <w:spacing w:line="200" w:lineRule="exact"/>
              <w:ind w:left="522" w:hanging="180"/>
              <w:rPr>
                <w:rFonts w:hAnsi="Times New Roman" w:cs="Times New Roman"/>
                <w:sz w:val="16"/>
                <w:szCs w:val="16"/>
              </w:rPr>
            </w:pPr>
            <w:r w:rsidRPr="00F931B5">
              <w:rPr>
                <w:rFonts w:hAnsi="Times New Roman" w:cs="Times New Roman"/>
                <w:sz w:val="16"/>
                <w:szCs w:val="16"/>
              </w:rPr>
              <w:t xml:space="preserve">Actuarial (gain) loss arising from changes in </w:t>
            </w:r>
          </w:p>
        </w:tc>
        <w:tc>
          <w:tcPr>
            <w:tcW w:w="1170" w:type="dxa"/>
            <w:vAlign w:val="bottom"/>
          </w:tcPr>
          <w:p w14:paraId="397C2918" w14:textId="77777777" w:rsidR="00C42789" w:rsidRPr="00F931B5" w:rsidRDefault="00C42789" w:rsidP="00C42789">
            <w:pPr>
              <w:tabs>
                <w:tab w:val="decimal" w:pos="990"/>
              </w:tabs>
              <w:spacing w:line="200" w:lineRule="exact"/>
              <w:rPr>
                <w:rFonts w:hAnsi="Times New Roman" w:cs="Times New Roman"/>
                <w:color w:val="000000"/>
                <w:sz w:val="16"/>
                <w:szCs w:val="16"/>
              </w:rPr>
            </w:pPr>
          </w:p>
        </w:tc>
        <w:tc>
          <w:tcPr>
            <w:tcW w:w="78" w:type="dxa"/>
          </w:tcPr>
          <w:p w14:paraId="6B41553C" w14:textId="77777777" w:rsidR="00C42789" w:rsidRPr="00F931B5" w:rsidRDefault="00C42789" w:rsidP="00C42789">
            <w:pPr>
              <w:tabs>
                <w:tab w:val="decimal" w:pos="1162"/>
              </w:tabs>
              <w:spacing w:line="200" w:lineRule="exact"/>
              <w:rPr>
                <w:rFonts w:hAnsi="Times New Roman" w:cs="Times New Roman"/>
                <w:sz w:val="16"/>
                <w:szCs w:val="16"/>
              </w:rPr>
            </w:pPr>
          </w:p>
        </w:tc>
        <w:tc>
          <w:tcPr>
            <w:tcW w:w="1182" w:type="dxa"/>
            <w:vAlign w:val="bottom"/>
          </w:tcPr>
          <w:p w14:paraId="446FBEA1" w14:textId="77777777" w:rsidR="00C42789" w:rsidRPr="00F931B5" w:rsidRDefault="00C42789" w:rsidP="00C42789">
            <w:pPr>
              <w:tabs>
                <w:tab w:val="decimal" w:pos="990"/>
              </w:tabs>
              <w:spacing w:line="200" w:lineRule="exact"/>
              <w:rPr>
                <w:rFonts w:hAnsi="Times New Roman" w:cs="Times New Roman"/>
                <w:color w:val="000000"/>
                <w:sz w:val="16"/>
                <w:szCs w:val="16"/>
              </w:rPr>
            </w:pPr>
          </w:p>
        </w:tc>
        <w:tc>
          <w:tcPr>
            <w:tcW w:w="99" w:type="dxa"/>
          </w:tcPr>
          <w:p w14:paraId="0DF10C9E" w14:textId="77777777" w:rsidR="00C42789" w:rsidRPr="00F931B5" w:rsidRDefault="00C42789" w:rsidP="00C42789">
            <w:pPr>
              <w:tabs>
                <w:tab w:val="decimal" w:pos="1162"/>
              </w:tabs>
              <w:spacing w:line="200" w:lineRule="exact"/>
              <w:rPr>
                <w:rFonts w:hAnsi="Times New Roman" w:cs="Times New Roman"/>
                <w:sz w:val="16"/>
                <w:szCs w:val="16"/>
              </w:rPr>
            </w:pPr>
          </w:p>
        </w:tc>
        <w:tc>
          <w:tcPr>
            <w:tcW w:w="1161" w:type="dxa"/>
            <w:vAlign w:val="bottom"/>
          </w:tcPr>
          <w:p w14:paraId="737DD2FA" w14:textId="77777777" w:rsidR="00C42789" w:rsidRPr="00F931B5" w:rsidRDefault="00C42789" w:rsidP="00C42789">
            <w:pPr>
              <w:tabs>
                <w:tab w:val="decimal" w:pos="990"/>
              </w:tabs>
              <w:spacing w:line="200" w:lineRule="exact"/>
              <w:rPr>
                <w:rFonts w:hAnsi="Times New Roman" w:cs="Times New Roman"/>
                <w:color w:val="000000"/>
                <w:sz w:val="16"/>
                <w:szCs w:val="16"/>
              </w:rPr>
            </w:pPr>
          </w:p>
        </w:tc>
        <w:tc>
          <w:tcPr>
            <w:tcW w:w="99" w:type="dxa"/>
          </w:tcPr>
          <w:p w14:paraId="3D13A8E5" w14:textId="77777777" w:rsidR="00C42789" w:rsidRPr="00F931B5" w:rsidRDefault="00C42789" w:rsidP="00C42789">
            <w:pPr>
              <w:tabs>
                <w:tab w:val="decimal" w:pos="1104"/>
              </w:tabs>
              <w:spacing w:line="200" w:lineRule="exact"/>
              <w:rPr>
                <w:rFonts w:hAnsi="Times New Roman" w:cs="Times New Roman"/>
                <w:sz w:val="16"/>
                <w:szCs w:val="16"/>
              </w:rPr>
            </w:pPr>
          </w:p>
        </w:tc>
        <w:tc>
          <w:tcPr>
            <w:tcW w:w="1161" w:type="dxa"/>
            <w:vAlign w:val="bottom"/>
          </w:tcPr>
          <w:p w14:paraId="36433E92" w14:textId="77777777" w:rsidR="00C42789" w:rsidRPr="00F931B5" w:rsidRDefault="00C42789" w:rsidP="00C42789">
            <w:pPr>
              <w:tabs>
                <w:tab w:val="decimal" w:pos="990"/>
              </w:tabs>
              <w:spacing w:line="200" w:lineRule="exact"/>
              <w:rPr>
                <w:rFonts w:hAnsi="Times New Roman" w:cs="Times New Roman"/>
                <w:color w:val="000000"/>
                <w:sz w:val="16"/>
                <w:szCs w:val="16"/>
              </w:rPr>
            </w:pPr>
          </w:p>
        </w:tc>
      </w:tr>
      <w:tr w:rsidR="00C42789" w:rsidRPr="00F931B5" w14:paraId="5DD70FB7" w14:textId="77777777" w:rsidTr="00A24B51">
        <w:tc>
          <w:tcPr>
            <w:tcW w:w="3780" w:type="dxa"/>
            <w:vAlign w:val="bottom"/>
          </w:tcPr>
          <w:p w14:paraId="1E983952" w14:textId="77777777" w:rsidR="00C42789" w:rsidRPr="00F931B5" w:rsidRDefault="00C42789" w:rsidP="00C42789">
            <w:pPr>
              <w:tabs>
                <w:tab w:val="left" w:pos="900"/>
                <w:tab w:val="left" w:pos="1440"/>
              </w:tabs>
              <w:spacing w:line="200" w:lineRule="exact"/>
              <w:ind w:left="522" w:firstLine="18"/>
              <w:rPr>
                <w:rFonts w:hAnsi="Times New Roman" w:cs="Times New Roman"/>
                <w:sz w:val="16"/>
                <w:szCs w:val="16"/>
              </w:rPr>
            </w:pPr>
            <w:r w:rsidRPr="00F931B5">
              <w:rPr>
                <w:rFonts w:hAnsi="Times New Roman" w:cs="Times New Roman"/>
                <w:sz w:val="16"/>
                <w:szCs w:val="16"/>
              </w:rPr>
              <w:t>- Demographic assumptions</w:t>
            </w:r>
          </w:p>
        </w:tc>
        <w:tc>
          <w:tcPr>
            <w:tcW w:w="1170" w:type="dxa"/>
            <w:vAlign w:val="bottom"/>
          </w:tcPr>
          <w:p w14:paraId="50DBB9FB"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(153)</w:t>
            </w:r>
          </w:p>
        </w:tc>
        <w:tc>
          <w:tcPr>
            <w:tcW w:w="78" w:type="dxa"/>
          </w:tcPr>
          <w:p w14:paraId="187ABF0F" w14:textId="77777777" w:rsidR="00C42789" w:rsidRPr="00F931B5" w:rsidRDefault="00C42789" w:rsidP="00C42789">
            <w:pPr>
              <w:tabs>
                <w:tab w:val="decimal" w:pos="1162"/>
              </w:tabs>
              <w:spacing w:line="200" w:lineRule="exact"/>
              <w:rPr>
                <w:rFonts w:hAnsi="Times New Roman" w:cs="Times New Roman"/>
                <w:sz w:val="16"/>
                <w:szCs w:val="16"/>
              </w:rPr>
            </w:pPr>
          </w:p>
        </w:tc>
        <w:tc>
          <w:tcPr>
            <w:tcW w:w="1182" w:type="dxa"/>
            <w:vAlign w:val="bottom"/>
          </w:tcPr>
          <w:p w14:paraId="38005301"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12,086</w:t>
            </w:r>
          </w:p>
        </w:tc>
        <w:tc>
          <w:tcPr>
            <w:tcW w:w="99" w:type="dxa"/>
          </w:tcPr>
          <w:p w14:paraId="7F7D1BCF" w14:textId="77777777" w:rsidR="00C42789" w:rsidRPr="00F931B5" w:rsidRDefault="00C42789" w:rsidP="00C42789">
            <w:pPr>
              <w:tabs>
                <w:tab w:val="decimal" w:pos="1162"/>
              </w:tabs>
              <w:spacing w:line="200" w:lineRule="exact"/>
              <w:rPr>
                <w:rFonts w:hAnsi="Times New Roman" w:cs="Times New Roman"/>
                <w:sz w:val="16"/>
                <w:szCs w:val="16"/>
              </w:rPr>
            </w:pPr>
          </w:p>
        </w:tc>
        <w:tc>
          <w:tcPr>
            <w:tcW w:w="1161" w:type="dxa"/>
            <w:vAlign w:val="bottom"/>
          </w:tcPr>
          <w:p w14:paraId="7DA0DB37"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(1,143)</w:t>
            </w:r>
          </w:p>
        </w:tc>
        <w:tc>
          <w:tcPr>
            <w:tcW w:w="99" w:type="dxa"/>
          </w:tcPr>
          <w:p w14:paraId="1F06D979" w14:textId="77777777" w:rsidR="00C42789" w:rsidRPr="00F931B5" w:rsidRDefault="00C42789" w:rsidP="00C42789">
            <w:pPr>
              <w:tabs>
                <w:tab w:val="decimal" w:pos="1104"/>
              </w:tabs>
              <w:spacing w:line="200" w:lineRule="exact"/>
              <w:rPr>
                <w:rFonts w:hAnsi="Times New Roman" w:cs="Times New Roman"/>
                <w:sz w:val="16"/>
                <w:szCs w:val="16"/>
              </w:rPr>
            </w:pPr>
          </w:p>
        </w:tc>
        <w:tc>
          <w:tcPr>
            <w:tcW w:w="1161" w:type="dxa"/>
            <w:vAlign w:val="bottom"/>
          </w:tcPr>
          <w:p w14:paraId="64D1C09C"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13,033</w:t>
            </w:r>
          </w:p>
        </w:tc>
      </w:tr>
      <w:tr w:rsidR="00C42789" w:rsidRPr="00F931B5" w14:paraId="19B0792F" w14:textId="77777777" w:rsidTr="00A24B51">
        <w:tc>
          <w:tcPr>
            <w:tcW w:w="3780" w:type="dxa"/>
            <w:vAlign w:val="bottom"/>
          </w:tcPr>
          <w:p w14:paraId="1E82C0AA" w14:textId="77777777" w:rsidR="00C42789" w:rsidRPr="00F931B5" w:rsidRDefault="00C42789" w:rsidP="00C42789">
            <w:pPr>
              <w:tabs>
                <w:tab w:val="left" w:pos="900"/>
                <w:tab w:val="left" w:pos="1440"/>
              </w:tabs>
              <w:spacing w:line="200" w:lineRule="exact"/>
              <w:ind w:left="522" w:firstLine="18"/>
              <w:rPr>
                <w:rFonts w:hAnsi="Times New Roman" w:cs="Times New Roman"/>
                <w:sz w:val="16"/>
                <w:szCs w:val="16"/>
              </w:rPr>
            </w:pPr>
            <w:r w:rsidRPr="00F931B5">
              <w:rPr>
                <w:rFonts w:hAnsi="Times New Roman" w:cs="Times New Roman"/>
                <w:sz w:val="16"/>
                <w:szCs w:val="16"/>
              </w:rPr>
              <w:t>- Financial assumptions</w:t>
            </w:r>
          </w:p>
        </w:tc>
        <w:tc>
          <w:tcPr>
            <w:tcW w:w="1170" w:type="dxa"/>
            <w:vAlign w:val="bottom"/>
          </w:tcPr>
          <w:p w14:paraId="192603CA"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3,058</w:t>
            </w:r>
          </w:p>
        </w:tc>
        <w:tc>
          <w:tcPr>
            <w:tcW w:w="78" w:type="dxa"/>
          </w:tcPr>
          <w:p w14:paraId="626C218A" w14:textId="77777777" w:rsidR="00C42789" w:rsidRPr="00F931B5" w:rsidRDefault="00C42789" w:rsidP="00C42789">
            <w:pPr>
              <w:tabs>
                <w:tab w:val="decimal" w:pos="1162"/>
              </w:tabs>
              <w:spacing w:line="200" w:lineRule="exact"/>
              <w:rPr>
                <w:rFonts w:hAnsi="Times New Roman" w:cs="Times New Roman"/>
                <w:sz w:val="16"/>
                <w:szCs w:val="16"/>
              </w:rPr>
            </w:pPr>
          </w:p>
        </w:tc>
        <w:tc>
          <w:tcPr>
            <w:tcW w:w="1182" w:type="dxa"/>
            <w:vAlign w:val="bottom"/>
          </w:tcPr>
          <w:p w14:paraId="694F9E12"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(18,474)</w:t>
            </w:r>
          </w:p>
        </w:tc>
        <w:tc>
          <w:tcPr>
            <w:tcW w:w="99" w:type="dxa"/>
          </w:tcPr>
          <w:p w14:paraId="2E700ACE" w14:textId="77777777" w:rsidR="00C42789" w:rsidRPr="00F931B5" w:rsidRDefault="00C42789" w:rsidP="00C42789">
            <w:pPr>
              <w:tabs>
                <w:tab w:val="decimal" w:pos="1162"/>
              </w:tabs>
              <w:spacing w:line="200" w:lineRule="exact"/>
              <w:rPr>
                <w:rFonts w:hAnsi="Times New Roman" w:cs="Times New Roman"/>
                <w:sz w:val="16"/>
                <w:szCs w:val="16"/>
              </w:rPr>
            </w:pPr>
          </w:p>
        </w:tc>
        <w:tc>
          <w:tcPr>
            <w:tcW w:w="1161" w:type="dxa"/>
            <w:vAlign w:val="bottom"/>
          </w:tcPr>
          <w:p w14:paraId="1B5B5AC1"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1,034</w:t>
            </w:r>
          </w:p>
        </w:tc>
        <w:tc>
          <w:tcPr>
            <w:tcW w:w="99" w:type="dxa"/>
          </w:tcPr>
          <w:p w14:paraId="1AB55065" w14:textId="77777777" w:rsidR="00C42789" w:rsidRPr="00F931B5" w:rsidRDefault="00C42789" w:rsidP="00C42789">
            <w:pPr>
              <w:tabs>
                <w:tab w:val="decimal" w:pos="1104"/>
              </w:tabs>
              <w:spacing w:line="200" w:lineRule="exact"/>
              <w:rPr>
                <w:rFonts w:hAnsi="Times New Roman" w:cs="Times New Roman"/>
                <w:sz w:val="16"/>
                <w:szCs w:val="16"/>
              </w:rPr>
            </w:pPr>
          </w:p>
        </w:tc>
        <w:tc>
          <w:tcPr>
            <w:tcW w:w="1161" w:type="dxa"/>
            <w:vAlign w:val="bottom"/>
          </w:tcPr>
          <w:p w14:paraId="38D9E199"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(14,140)</w:t>
            </w:r>
          </w:p>
        </w:tc>
      </w:tr>
      <w:tr w:rsidR="00C42789" w:rsidRPr="00F931B5" w14:paraId="12C94E2D" w14:textId="77777777" w:rsidTr="00A24B51">
        <w:tc>
          <w:tcPr>
            <w:tcW w:w="3780" w:type="dxa"/>
            <w:vAlign w:val="bottom"/>
          </w:tcPr>
          <w:p w14:paraId="2225C84F" w14:textId="77777777" w:rsidR="00C42789" w:rsidRPr="00F931B5" w:rsidRDefault="00C42789" w:rsidP="00C42789">
            <w:pPr>
              <w:tabs>
                <w:tab w:val="left" w:pos="900"/>
                <w:tab w:val="left" w:pos="1440"/>
              </w:tabs>
              <w:spacing w:line="200" w:lineRule="exact"/>
              <w:ind w:left="522" w:firstLine="18"/>
              <w:rPr>
                <w:rFonts w:hAnsi="Times New Roman" w:cs="Times New Roman"/>
                <w:sz w:val="16"/>
                <w:szCs w:val="16"/>
                <w:cs/>
              </w:rPr>
            </w:pPr>
            <w:r w:rsidRPr="00F931B5">
              <w:rPr>
                <w:rFonts w:hAnsi="Times New Roman" w:cs="Times New Roman"/>
                <w:sz w:val="16"/>
                <w:szCs w:val="16"/>
              </w:rPr>
              <w:t>- Experience</w:t>
            </w:r>
          </w:p>
        </w:tc>
        <w:tc>
          <w:tcPr>
            <w:tcW w:w="1170" w:type="dxa"/>
            <w:vAlign w:val="bottom"/>
          </w:tcPr>
          <w:p w14:paraId="1E823613"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(6,602)</w:t>
            </w:r>
          </w:p>
        </w:tc>
        <w:tc>
          <w:tcPr>
            <w:tcW w:w="78" w:type="dxa"/>
          </w:tcPr>
          <w:p w14:paraId="0461334C" w14:textId="77777777" w:rsidR="00C42789" w:rsidRPr="00F931B5" w:rsidRDefault="00C42789" w:rsidP="00C42789">
            <w:pPr>
              <w:tabs>
                <w:tab w:val="decimal" w:pos="1162"/>
              </w:tabs>
              <w:spacing w:line="200" w:lineRule="exact"/>
              <w:rPr>
                <w:rFonts w:hAnsi="Times New Roman" w:cs="Times New Roman"/>
                <w:sz w:val="16"/>
                <w:szCs w:val="16"/>
              </w:rPr>
            </w:pPr>
          </w:p>
        </w:tc>
        <w:tc>
          <w:tcPr>
            <w:tcW w:w="1182" w:type="dxa"/>
            <w:vAlign w:val="bottom"/>
          </w:tcPr>
          <w:p w14:paraId="1FF9AD86"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(15,309)</w:t>
            </w:r>
          </w:p>
        </w:tc>
        <w:tc>
          <w:tcPr>
            <w:tcW w:w="99" w:type="dxa"/>
          </w:tcPr>
          <w:p w14:paraId="4882A906" w14:textId="77777777" w:rsidR="00C42789" w:rsidRPr="00F931B5" w:rsidRDefault="00C42789" w:rsidP="00C42789">
            <w:pPr>
              <w:tabs>
                <w:tab w:val="decimal" w:pos="1162"/>
              </w:tabs>
              <w:spacing w:line="200" w:lineRule="exact"/>
              <w:rPr>
                <w:rFonts w:hAnsi="Times New Roman" w:cs="Times New Roman"/>
                <w:sz w:val="16"/>
                <w:szCs w:val="16"/>
              </w:rPr>
            </w:pPr>
          </w:p>
        </w:tc>
        <w:tc>
          <w:tcPr>
            <w:tcW w:w="1161" w:type="dxa"/>
            <w:vAlign w:val="bottom"/>
          </w:tcPr>
          <w:p w14:paraId="579B1F9F"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(6,439)</w:t>
            </w:r>
          </w:p>
        </w:tc>
        <w:tc>
          <w:tcPr>
            <w:tcW w:w="99" w:type="dxa"/>
          </w:tcPr>
          <w:p w14:paraId="75190BCC" w14:textId="77777777" w:rsidR="00C42789" w:rsidRPr="00F931B5" w:rsidRDefault="00C42789" w:rsidP="00C42789">
            <w:pPr>
              <w:tabs>
                <w:tab w:val="decimal" w:pos="1104"/>
              </w:tabs>
              <w:spacing w:line="200" w:lineRule="exact"/>
              <w:rPr>
                <w:rFonts w:hAnsi="Times New Roman" w:cs="Times New Roman"/>
                <w:sz w:val="16"/>
                <w:szCs w:val="16"/>
              </w:rPr>
            </w:pPr>
          </w:p>
        </w:tc>
        <w:tc>
          <w:tcPr>
            <w:tcW w:w="1161" w:type="dxa"/>
            <w:vAlign w:val="bottom"/>
          </w:tcPr>
          <w:p w14:paraId="5CE686AC"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(13,935)</w:t>
            </w:r>
          </w:p>
        </w:tc>
      </w:tr>
      <w:tr w:rsidR="00C42789" w:rsidRPr="00F931B5" w14:paraId="300A01FF" w14:textId="77777777" w:rsidTr="00A24B51">
        <w:tc>
          <w:tcPr>
            <w:tcW w:w="3780" w:type="dxa"/>
            <w:vAlign w:val="bottom"/>
          </w:tcPr>
          <w:p w14:paraId="4FC8D815" w14:textId="77777777" w:rsidR="00C42789" w:rsidRPr="00F931B5" w:rsidRDefault="00C42789" w:rsidP="00C42789">
            <w:pPr>
              <w:tabs>
                <w:tab w:val="left" w:pos="900"/>
                <w:tab w:val="left" w:pos="1440"/>
              </w:tabs>
              <w:spacing w:line="200" w:lineRule="exact"/>
              <w:ind w:firstLine="162"/>
              <w:jc w:val="thaiDistribute"/>
              <w:rPr>
                <w:rFonts w:hAnsi="Times New Roman" w:cs="Times New Roman"/>
                <w:sz w:val="16"/>
                <w:szCs w:val="16"/>
              </w:rPr>
            </w:pPr>
            <w:r w:rsidRPr="00F931B5">
              <w:rPr>
                <w:rFonts w:hAnsi="Times New Roman" w:cs="Times New Roman"/>
                <w:sz w:val="16"/>
                <w:szCs w:val="16"/>
              </w:rPr>
              <w:t>Benefits paid during the years</w:t>
            </w:r>
          </w:p>
        </w:tc>
        <w:tc>
          <w:tcPr>
            <w:tcW w:w="1170" w:type="dxa"/>
            <w:tcBorders>
              <w:bottom w:val="single" w:sz="4" w:space="0" w:color="auto"/>
            </w:tcBorders>
            <w:vAlign w:val="bottom"/>
          </w:tcPr>
          <w:p w14:paraId="67167F42"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(9,816)</w:t>
            </w:r>
          </w:p>
        </w:tc>
        <w:tc>
          <w:tcPr>
            <w:tcW w:w="78" w:type="dxa"/>
          </w:tcPr>
          <w:p w14:paraId="651CFAD0" w14:textId="77777777" w:rsidR="00C42789" w:rsidRPr="00F931B5" w:rsidRDefault="00C42789" w:rsidP="00C42789">
            <w:pPr>
              <w:tabs>
                <w:tab w:val="decimal" w:pos="1162"/>
              </w:tabs>
              <w:spacing w:line="200" w:lineRule="exact"/>
              <w:rPr>
                <w:rFonts w:hAnsi="Times New Roman" w:cs="Times New Roman"/>
                <w:sz w:val="16"/>
                <w:szCs w:val="16"/>
              </w:rPr>
            </w:pPr>
          </w:p>
        </w:tc>
        <w:tc>
          <w:tcPr>
            <w:tcW w:w="1182" w:type="dxa"/>
            <w:tcBorders>
              <w:bottom w:val="single" w:sz="4" w:space="0" w:color="auto"/>
            </w:tcBorders>
            <w:vAlign w:val="bottom"/>
          </w:tcPr>
          <w:p w14:paraId="23CEF6B9"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(12,400)</w:t>
            </w:r>
          </w:p>
        </w:tc>
        <w:tc>
          <w:tcPr>
            <w:tcW w:w="99" w:type="dxa"/>
          </w:tcPr>
          <w:p w14:paraId="55DBE608" w14:textId="77777777" w:rsidR="00C42789" w:rsidRPr="00F931B5" w:rsidRDefault="00C42789" w:rsidP="00C42789">
            <w:pPr>
              <w:tabs>
                <w:tab w:val="decimal" w:pos="1162"/>
              </w:tabs>
              <w:spacing w:line="200" w:lineRule="exact"/>
              <w:rPr>
                <w:rFonts w:hAnsi="Times New Roman" w:cs="Times New Roman"/>
                <w:sz w:val="16"/>
                <w:szCs w:val="16"/>
              </w:rPr>
            </w:pPr>
          </w:p>
        </w:tc>
        <w:tc>
          <w:tcPr>
            <w:tcW w:w="1161" w:type="dxa"/>
            <w:tcBorders>
              <w:bottom w:val="single" w:sz="4" w:space="0" w:color="auto"/>
            </w:tcBorders>
            <w:vAlign w:val="bottom"/>
          </w:tcPr>
          <w:p w14:paraId="70149E0A"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(6,945)</w:t>
            </w:r>
          </w:p>
        </w:tc>
        <w:tc>
          <w:tcPr>
            <w:tcW w:w="99" w:type="dxa"/>
          </w:tcPr>
          <w:p w14:paraId="61FFDD5E" w14:textId="77777777" w:rsidR="00C42789" w:rsidRPr="00F931B5" w:rsidRDefault="00C42789" w:rsidP="00C42789">
            <w:pPr>
              <w:tabs>
                <w:tab w:val="decimal" w:pos="1104"/>
              </w:tabs>
              <w:spacing w:line="200" w:lineRule="exact"/>
              <w:rPr>
                <w:rFonts w:hAnsi="Times New Roman" w:cs="Times New Roman"/>
                <w:sz w:val="16"/>
                <w:szCs w:val="16"/>
              </w:rPr>
            </w:pPr>
          </w:p>
        </w:tc>
        <w:tc>
          <w:tcPr>
            <w:tcW w:w="1161" w:type="dxa"/>
            <w:tcBorders>
              <w:bottom w:val="single" w:sz="4" w:space="0" w:color="auto"/>
            </w:tcBorders>
            <w:vAlign w:val="bottom"/>
          </w:tcPr>
          <w:p w14:paraId="2FDC432E"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(11,000)</w:t>
            </w:r>
          </w:p>
        </w:tc>
      </w:tr>
      <w:tr w:rsidR="00C42789" w:rsidRPr="00F931B5" w14:paraId="0C8E1A72" w14:textId="77777777" w:rsidTr="00A24B51">
        <w:trPr>
          <w:trHeight w:val="54"/>
        </w:trPr>
        <w:tc>
          <w:tcPr>
            <w:tcW w:w="3780" w:type="dxa"/>
            <w:vAlign w:val="center"/>
          </w:tcPr>
          <w:p w14:paraId="0AFB55A7" w14:textId="77777777" w:rsidR="00C42789" w:rsidRPr="00F931B5" w:rsidRDefault="00C42789" w:rsidP="00C42789">
            <w:pPr>
              <w:tabs>
                <w:tab w:val="left" w:pos="900"/>
                <w:tab w:val="left" w:pos="1440"/>
              </w:tabs>
              <w:spacing w:line="200" w:lineRule="exact"/>
              <w:ind w:left="180" w:right="-108" w:hanging="18"/>
              <w:rPr>
                <w:rFonts w:hAnsi="Times New Roman" w:cs="Times New Roman"/>
                <w:b/>
                <w:bCs/>
                <w:sz w:val="16"/>
                <w:szCs w:val="16"/>
              </w:rPr>
            </w:pPr>
            <w:r w:rsidRPr="00F931B5">
              <w:rPr>
                <w:rFonts w:hAnsi="Times New Roman" w:cs="Times New Roman"/>
                <w:sz w:val="16"/>
                <w:szCs w:val="16"/>
              </w:rPr>
              <w:t>Defined benefit obligation at end of the years</w:t>
            </w:r>
          </w:p>
        </w:tc>
        <w:tc>
          <w:tcPr>
            <w:tcW w:w="1170" w:type="dxa"/>
            <w:tcBorders>
              <w:top w:val="single" w:sz="4" w:space="0" w:color="auto"/>
              <w:bottom w:val="double" w:sz="4" w:space="0" w:color="auto"/>
            </w:tcBorders>
            <w:vAlign w:val="bottom"/>
          </w:tcPr>
          <w:p w14:paraId="67119C1E"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221,071</w:t>
            </w:r>
          </w:p>
        </w:tc>
        <w:tc>
          <w:tcPr>
            <w:tcW w:w="78" w:type="dxa"/>
          </w:tcPr>
          <w:p w14:paraId="299F0A6F" w14:textId="77777777" w:rsidR="00C42789" w:rsidRPr="00F931B5" w:rsidRDefault="00C42789" w:rsidP="00C42789">
            <w:pPr>
              <w:tabs>
                <w:tab w:val="decimal" w:pos="1162"/>
              </w:tabs>
              <w:spacing w:line="200" w:lineRule="exact"/>
              <w:rPr>
                <w:rFonts w:hAnsi="Times New Roman" w:cs="Times New Roman"/>
                <w:sz w:val="16"/>
                <w:szCs w:val="16"/>
              </w:rPr>
            </w:pPr>
          </w:p>
        </w:tc>
        <w:tc>
          <w:tcPr>
            <w:tcW w:w="1182" w:type="dxa"/>
            <w:tcBorders>
              <w:top w:val="single" w:sz="4" w:space="0" w:color="auto"/>
              <w:bottom w:val="double" w:sz="4" w:space="0" w:color="auto"/>
            </w:tcBorders>
            <w:vAlign w:val="bottom"/>
          </w:tcPr>
          <w:p w14:paraId="55600E81"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201,299</w:t>
            </w:r>
          </w:p>
        </w:tc>
        <w:tc>
          <w:tcPr>
            <w:tcW w:w="99" w:type="dxa"/>
          </w:tcPr>
          <w:p w14:paraId="61193DF5" w14:textId="77777777" w:rsidR="00C42789" w:rsidRPr="00F931B5" w:rsidRDefault="00C42789" w:rsidP="00C42789">
            <w:pPr>
              <w:tabs>
                <w:tab w:val="decimal" w:pos="1162"/>
              </w:tabs>
              <w:spacing w:line="200" w:lineRule="exact"/>
              <w:rPr>
                <w:rFonts w:hAnsi="Times New Roman" w:cs="Times New Roman"/>
                <w:sz w:val="16"/>
                <w:szCs w:val="16"/>
              </w:rPr>
            </w:pPr>
          </w:p>
        </w:tc>
        <w:tc>
          <w:tcPr>
            <w:tcW w:w="1161" w:type="dxa"/>
            <w:tcBorders>
              <w:top w:val="single" w:sz="4" w:space="0" w:color="auto"/>
              <w:bottom w:val="double" w:sz="4" w:space="0" w:color="auto"/>
            </w:tcBorders>
            <w:vAlign w:val="bottom"/>
          </w:tcPr>
          <w:p w14:paraId="206ACAB4"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174,432</w:t>
            </w:r>
          </w:p>
        </w:tc>
        <w:tc>
          <w:tcPr>
            <w:tcW w:w="99" w:type="dxa"/>
          </w:tcPr>
          <w:p w14:paraId="3BEF280B" w14:textId="77777777" w:rsidR="00C42789" w:rsidRPr="00F931B5" w:rsidRDefault="00C42789" w:rsidP="00C42789">
            <w:pPr>
              <w:tabs>
                <w:tab w:val="decimal" w:pos="1104"/>
              </w:tabs>
              <w:spacing w:line="200" w:lineRule="exact"/>
              <w:rPr>
                <w:rFonts w:hAnsi="Times New Roman" w:cs="Times New Roman"/>
                <w:sz w:val="16"/>
                <w:szCs w:val="16"/>
              </w:rPr>
            </w:pPr>
          </w:p>
        </w:tc>
        <w:tc>
          <w:tcPr>
            <w:tcW w:w="1161" w:type="dxa"/>
            <w:tcBorders>
              <w:top w:val="single" w:sz="4" w:space="0" w:color="auto"/>
              <w:bottom w:val="double" w:sz="4" w:space="0" w:color="auto"/>
            </w:tcBorders>
            <w:vAlign w:val="bottom"/>
          </w:tcPr>
          <w:p w14:paraId="60E000DD" w14:textId="77777777" w:rsidR="00C42789" w:rsidRPr="00F931B5" w:rsidRDefault="00C42789" w:rsidP="00C42789">
            <w:pPr>
              <w:tabs>
                <w:tab w:val="decimal" w:pos="990"/>
              </w:tabs>
              <w:spacing w:line="200" w:lineRule="exact"/>
              <w:rPr>
                <w:rFonts w:hAnsi="Times New Roman" w:cs="Times New Roman"/>
                <w:color w:val="000000"/>
                <w:sz w:val="16"/>
                <w:szCs w:val="16"/>
              </w:rPr>
            </w:pPr>
            <w:r w:rsidRPr="00F931B5">
              <w:rPr>
                <w:rFonts w:hAnsi="Times New Roman" w:cs="Times New Roman"/>
                <w:color w:val="000000"/>
                <w:sz w:val="16"/>
                <w:szCs w:val="16"/>
              </w:rPr>
              <w:t>162,994</w:t>
            </w:r>
          </w:p>
        </w:tc>
      </w:tr>
    </w:tbl>
    <w:p w14:paraId="42993A11" w14:textId="77777777" w:rsidR="002818B7" w:rsidRPr="00F931B5" w:rsidRDefault="002818B7" w:rsidP="002818B7">
      <w:pPr>
        <w:spacing w:before="240" w:after="120"/>
        <w:ind w:left="547"/>
        <w:rPr>
          <w:rFonts w:hAnsi="Times New Roman" w:cs="Times New Roman"/>
          <w:sz w:val="20"/>
          <w:szCs w:val="20"/>
        </w:rPr>
      </w:pPr>
      <w:r w:rsidRPr="00F931B5">
        <w:rPr>
          <w:rFonts w:hAnsi="Times New Roman" w:cs="Times New Roman"/>
          <w:sz w:val="20"/>
          <w:szCs w:val="20"/>
        </w:rPr>
        <w:t>Long-term employee benefit expenses, included in the profit or loss from operation, were as follows:</w:t>
      </w:r>
    </w:p>
    <w:p w14:paraId="0B556FED" w14:textId="77777777" w:rsidR="002818B7" w:rsidRPr="00F931B5" w:rsidRDefault="002818B7" w:rsidP="002818B7">
      <w:pPr>
        <w:tabs>
          <w:tab w:val="left" w:pos="900"/>
          <w:tab w:val="left" w:pos="1440"/>
          <w:tab w:val="left" w:pos="1980"/>
          <w:tab w:val="right" w:pos="6300"/>
          <w:tab w:val="right" w:pos="8100"/>
        </w:tabs>
        <w:ind w:left="360" w:hanging="360"/>
        <w:jc w:val="right"/>
        <w:rPr>
          <w:rFonts w:hAnsi="Times New Roman" w:cs="Times New Roman"/>
          <w:b/>
          <w:bCs/>
          <w:sz w:val="16"/>
          <w:szCs w:val="16"/>
        </w:rPr>
      </w:pPr>
      <w:r w:rsidRPr="00F931B5">
        <w:rPr>
          <w:rFonts w:hAnsi="Times New Roman" w:cs="Times New Roman"/>
          <w:b/>
          <w:bCs/>
          <w:sz w:val="16"/>
          <w:szCs w:val="16"/>
        </w:rPr>
        <w:t xml:space="preserve">Unit : Thousand Baht </w:t>
      </w:r>
    </w:p>
    <w:tbl>
      <w:tblPr>
        <w:tblW w:w="8732" w:type="dxa"/>
        <w:tblInd w:w="540" w:type="dxa"/>
        <w:tblLayout w:type="fixed"/>
        <w:tblCellMar>
          <w:left w:w="0" w:type="dxa"/>
          <w:right w:w="0" w:type="dxa"/>
        </w:tblCellMar>
        <w:tblLook w:val="01E0" w:firstRow="1" w:lastRow="1" w:firstColumn="1" w:lastColumn="1" w:noHBand="0" w:noVBand="0"/>
      </w:tblPr>
      <w:tblGrid>
        <w:gridCol w:w="3816"/>
        <w:gridCol w:w="1166"/>
        <w:gridCol w:w="78"/>
        <w:gridCol w:w="1168"/>
        <w:gridCol w:w="99"/>
        <w:gridCol w:w="1166"/>
        <w:gridCol w:w="72"/>
        <w:gridCol w:w="1167"/>
      </w:tblGrid>
      <w:tr w:rsidR="002818B7" w:rsidRPr="00F931B5" w14:paraId="235F4E0A" w14:textId="77777777" w:rsidTr="00352C6E">
        <w:tc>
          <w:tcPr>
            <w:tcW w:w="3816" w:type="dxa"/>
          </w:tcPr>
          <w:p w14:paraId="67B39117" w14:textId="77777777" w:rsidR="002818B7" w:rsidRPr="00F931B5" w:rsidRDefault="002818B7" w:rsidP="00352C6E">
            <w:pPr>
              <w:spacing w:line="220" w:lineRule="exact"/>
              <w:ind w:left="45" w:hanging="27"/>
              <w:rPr>
                <w:rFonts w:hAnsi="Times New Roman" w:cs="Times New Roman"/>
                <w:sz w:val="20"/>
                <w:szCs w:val="20"/>
              </w:rPr>
            </w:pPr>
          </w:p>
        </w:tc>
        <w:tc>
          <w:tcPr>
            <w:tcW w:w="2412" w:type="dxa"/>
            <w:gridSpan w:val="3"/>
            <w:tcBorders>
              <w:bottom w:val="single" w:sz="4" w:space="0" w:color="auto"/>
            </w:tcBorders>
            <w:vAlign w:val="bottom"/>
          </w:tcPr>
          <w:p w14:paraId="6ED20FD2" w14:textId="77777777" w:rsidR="002818B7" w:rsidRPr="00F931B5" w:rsidRDefault="002818B7" w:rsidP="00352C6E">
            <w:pPr>
              <w:spacing w:line="220" w:lineRule="exact"/>
              <w:jc w:val="center"/>
              <w:rPr>
                <w:rFonts w:hAnsi="Times New Roman" w:cs="Times New Roman"/>
                <w:b/>
                <w:bCs/>
                <w:sz w:val="14"/>
                <w:szCs w:val="14"/>
              </w:rPr>
            </w:pPr>
            <w:r w:rsidRPr="00F931B5">
              <w:rPr>
                <w:rFonts w:hAnsi="Times New Roman" w:cs="Times New Roman"/>
                <w:b/>
                <w:bCs/>
                <w:sz w:val="14"/>
                <w:szCs w:val="14"/>
              </w:rPr>
              <w:t xml:space="preserve">CONSOLIDATED  </w:t>
            </w:r>
          </w:p>
          <w:p w14:paraId="0BB5DDC8" w14:textId="77777777" w:rsidR="002818B7" w:rsidRPr="00F931B5" w:rsidRDefault="002818B7" w:rsidP="00352C6E">
            <w:pPr>
              <w:spacing w:line="220" w:lineRule="exact"/>
              <w:jc w:val="center"/>
              <w:rPr>
                <w:rFonts w:hAnsi="Times New Roman" w:cs="Times New Roman"/>
                <w:b/>
                <w:bCs/>
                <w:sz w:val="14"/>
                <w:szCs w:val="14"/>
              </w:rPr>
            </w:pPr>
            <w:r w:rsidRPr="00F931B5">
              <w:rPr>
                <w:rFonts w:hAnsi="Times New Roman" w:cs="Times New Roman"/>
                <w:b/>
                <w:bCs/>
                <w:sz w:val="14"/>
                <w:szCs w:val="14"/>
              </w:rPr>
              <w:t>FINANCIAL  STATEMENTS</w:t>
            </w:r>
          </w:p>
        </w:tc>
        <w:tc>
          <w:tcPr>
            <w:tcW w:w="99" w:type="dxa"/>
          </w:tcPr>
          <w:p w14:paraId="5B0A0A1C" w14:textId="77777777" w:rsidR="002818B7" w:rsidRPr="00F931B5" w:rsidRDefault="002818B7" w:rsidP="00352C6E">
            <w:pPr>
              <w:spacing w:line="220" w:lineRule="exact"/>
              <w:rPr>
                <w:rFonts w:hAnsi="Times New Roman" w:cs="Times New Roman"/>
                <w:b/>
                <w:bCs/>
                <w:sz w:val="14"/>
                <w:szCs w:val="14"/>
              </w:rPr>
            </w:pPr>
          </w:p>
        </w:tc>
        <w:tc>
          <w:tcPr>
            <w:tcW w:w="2405" w:type="dxa"/>
            <w:gridSpan w:val="3"/>
            <w:tcBorders>
              <w:bottom w:val="single" w:sz="4" w:space="0" w:color="auto"/>
            </w:tcBorders>
            <w:vAlign w:val="bottom"/>
          </w:tcPr>
          <w:p w14:paraId="2B32C6D0" w14:textId="77777777" w:rsidR="002818B7" w:rsidRPr="00F931B5" w:rsidRDefault="002818B7" w:rsidP="00352C6E">
            <w:pPr>
              <w:spacing w:line="220" w:lineRule="exact"/>
              <w:jc w:val="center"/>
              <w:rPr>
                <w:rFonts w:hAnsi="Times New Roman" w:cs="Times New Roman"/>
                <w:b/>
                <w:bCs/>
                <w:sz w:val="14"/>
                <w:szCs w:val="14"/>
              </w:rPr>
            </w:pPr>
            <w:r w:rsidRPr="00F931B5">
              <w:rPr>
                <w:rFonts w:hAnsi="Times New Roman" w:cs="Times New Roman"/>
                <w:b/>
                <w:bCs/>
                <w:sz w:val="14"/>
                <w:szCs w:val="14"/>
              </w:rPr>
              <w:t xml:space="preserve">SEPARATE  </w:t>
            </w:r>
          </w:p>
          <w:p w14:paraId="5601EFF4" w14:textId="77777777" w:rsidR="002818B7" w:rsidRPr="00F931B5" w:rsidRDefault="002818B7" w:rsidP="00352C6E">
            <w:pPr>
              <w:spacing w:line="220" w:lineRule="exact"/>
              <w:jc w:val="center"/>
              <w:rPr>
                <w:rFonts w:hAnsi="Times New Roman" w:cs="Times New Roman"/>
                <w:b/>
                <w:bCs/>
                <w:sz w:val="14"/>
                <w:szCs w:val="14"/>
              </w:rPr>
            </w:pPr>
            <w:r w:rsidRPr="00F931B5">
              <w:rPr>
                <w:rFonts w:hAnsi="Times New Roman" w:cs="Times New Roman"/>
                <w:b/>
                <w:bCs/>
                <w:sz w:val="14"/>
                <w:szCs w:val="14"/>
              </w:rPr>
              <w:t>FINANCIAL  STATEMENTS</w:t>
            </w:r>
          </w:p>
        </w:tc>
      </w:tr>
      <w:tr w:rsidR="002818B7" w:rsidRPr="00F931B5" w14:paraId="128FF634" w14:textId="77777777" w:rsidTr="00352C6E">
        <w:tc>
          <w:tcPr>
            <w:tcW w:w="3816" w:type="dxa"/>
          </w:tcPr>
          <w:p w14:paraId="1A41ACC7" w14:textId="77777777" w:rsidR="002818B7" w:rsidRPr="00F931B5" w:rsidRDefault="002818B7" w:rsidP="00352C6E">
            <w:pPr>
              <w:spacing w:line="220" w:lineRule="exact"/>
              <w:ind w:left="45" w:hanging="27"/>
              <w:rPr>
                <w:rFonts w:hAnsi="Times New Roman" w:cs="Times New Roman"/>
                <w:sz w:val="20"/>
                <w:szCs w:val="20"/>
              </w:rPr>
            </w:pPr>
          </w:p>
        </w:tc>
        <w:tc>
          <w:tcPr>
            <w:tcW w:w="2412" w:type="dxa"/>
            <w:gridSpan w:val="3"/>
            <w:tcBorders>
              <w:top w:val="single" w:sz="4" w:space="0" w:color="auto"/>
            </w:tcBorders>
            <w:vAlign w:val="bottom"/>
          </w:tcPr>
          <w:p w14:paraId="648E0B48" w14:textId="77777777" w:rsidR="002818B7" w:rsidRPr="00F931B5" w:rsidRDefault="002818B7" w:rsidP="00352C6E">
            <w:pPr>
              <w:spacing w:line="220" w:lineRule="exact"/>
              <w:jc w:val="center"/>
              <w:rPr>
                <w:rFonts w:hAnsi="Times New Roman" w:cs="Times New Roman"/>
                <w:b/>
                <w:bCs/>
                <w:sz w:val="18"/>
                <w:szCs w:val="18"/>
              </w:rPr>
            </w:pPr>
            <w:r w:rsidRPr="00F931B5">
              <w:rPr>
                <w:rFonts w:hAnsi="Times New Roman" w:cs="Times New Roman"/>
                <w:b/>
                <w:bCs/>
                <w:spacing w:val="-4"/>
                <w:sz w:val="18"/>
                <w:szCs w:val="18"/>
              </w:rPr>
              <w:t>For the year</w:t>
            </w:r>
            <w:r w:rsidR="004E5940" w:rsidRPr="00F931B5">
              <w:rPr>
                <w:rFonts w:hAnsi="Times New Roman" w:cs="Times New Roman"/>
                <w:b/>
                <w:bCs/>
                <w:spacing w:val="-4"/>
                <w:sz w:val="18"/>
                <w:szCs w:val="18"/>
              </w:rPr>
              <w:t>s</w:t>
            </w:r>
            <w:r w:rsidRPr="00F931B5">
              <w:rPr>
                <w:rFonts w:hAnsi="Times New Roman" w:cs="Times New Roman"/>
                <w:b/>
                <w:bCs/>
                <w:spacing w:val="-4"/>
                <w:sz w:val="18"/>
                <w:szCs w:val="18"/>
              </w:rPr>
              <w:t xml:space="preserve"> ended</w:t>
            </w:r>
          </w:p>
        </w:tc>
        <w:tc>
          <w:tcPr>
            <w:tcW w:w="99" w:type="dxa"/>
          </w:tcPr>
          <w:p w14:paraId="3853C3D1" w14:textId="77777777" w:rsidR="002818B7" w:rsidRPr="00F931B5" w:rsidRDefault="002818B7" w:rsidP="00352C6E">
            <w:pPr>
              <w:spacing w:line="220" w:lineRule="exact"/>
              <w:rPr>
                <w:rFonts w:hAnsi="Times New Roman" w:cs="Times New Roman"/>
                <w:b/>
                <w:bCs/>
                <w:sz w:val="18"/>
                <w:szCs w:val="18"/>
              </w:rPr>
            </w:pPr>
          </w:p>
        </w:tc>
        <w:tc>
          <w:tcPr>
            <w:tcW w:w="2405" w:type="dxa"/>
            <w:gridSpan w:val="3"/>
            <w:tcBorders>
              <w:top w:val="single" w:sz="4" w:space="0" w:color="auto"/>
            </w:tcBorders>
            <w:vAlign w:val="bottom"/>
          </w:tcPr>
          <w:p w14:paraId="008BE9AB" w14:textId="77777777" w:rsidR="002818B7" w:rsidRPr="00F931B5" w:rsidRDefault="002818B7" w:rsidP="00352C6E">
            <w:pPr>
              <w:spacing w:line="220" w:lineRule="exact"/>
              <w:jc w:val="center"/>
              <w:rPr>
                <w:rFonts w:hAnsi="Times New Roman" w:cs="Times New Roman"/>
                <w:b/>
                <w:bCs/>
                <w:sz w:val="18"/>
                <w:szCs w:val="18"/>
              </w:rPr>
            </w:pPr>
            <w:r w:rsidRPr="00F931B5">
              <w:rPr>
                <w:rFonts w:hAnsi="Times New Roman" w:cs="Times New Roman"/>
                <w:b/>
                <w:bCs/>
                <w:spacing w:val="-4"/>
                <w:sz w:val="18"/>
                <w:szCs w:val="18"/>
              </w:rPr>
              <w:t>For the year</w:t>
            </w:r>
            <w:r w:rsidR="004E5940" w:rsidRPr="00F931B5">
              <w:rPr>
                <w:rFonts w:hAnsi="Times New Roman" w:cs="Times New Roman"/>
                <w:b/>
                <w:bCs/>
                <w:spacing w:val="-4"/>
                <w:sz w:val="18"/>
                <w:szCs w:val="18"/>
              </w:rPr>
              <w:t>s</w:t>
            </w:r>
            <w:r w:rsidRPr="00F931B5">
              <w:rPr>
                <w:rFonts w:hAnsi="Times New Roman" w:cs="Times New Roman"/>
                <w:b/>
                <w:bCs/>
                <w:spacing w:val="-4"/>
                <w:sz w:val="18"/>
                <w:szCs w:val="18"/>
              </w:rPr>
              <w:t xml:space="preserve"> ended</w:t>
            </w:r>
          </w:p>
        </w:tc>
      </w:tr>
      <w:tr w:rsidR="002818B7" w:rsidRPr="00F931B5" w14:paraId="7CD065B6" w14:textId="77777777" w:rsidTr="00352C6E">
        <w:trPr>
          <w:trHeight w:val="70"/>
        </w:trPr>
        <w:tc>
          <w:tcPr>
            <w:tcW w:w="3816" w:type="dxa"/>
          </w:tcPr>
          <w:p w14:paraId="37E4DB65" w14:textId="77777777" w:rsidR="002818B7" w:rsidRPr="00F931B5" w:rsidRDefault="002818B7" w:rsidP="00352C6E">
            <w:pPr>
              <w:spacing w:line="220" w:lineRule="exact"/>
              <w:ind w:left="45" w:hanging="27"/>
              <w:rPr>
                <w:rFonts w:hAnsi="Times New Roman" w:cs="Times New Roman"/>
                <w:sz w:val="20"/>
                <w:szCs w:val="20"/>
              </w:rPr>
            </w:pPr>
          </w:p>
        </w:tc>
        <w:tc>
          <w:tcPr>
            <w:tcW w:w="2412" w:type="dxa"/>
            <w:gridSpan w:val="3"/>
            <w:vAlign w:val="bottom"/>
          </w:tcPr>
          <w:p w14:paraId="61C18100" w14:textId="77777777" w:rsidR="002818B7" w:rsidRPr="00F931B5" w:rsidRDefault="002818B7" w:rsidP="00352C6E">
            <w:pPr>
              <w:spacing w:line="220" w:lineRule="exact"/>
              <w:jc w:val="center"/>
              <w:rPr>
                <w:rFonts w:hAnsi="Times New Roman" w:cs="Times New Roman"/>
                <w:b/>
                <w:bCs/>
                <w:sz w:val="18"/>
                <w:szCs w:val="18"/>
              </w:rPr>
            </w:pPr>
            <w:r w:rsidRPr="00F931B5">
              <w:rPr>
                <w:rFonts w:hAnsi="Times New Roman" w:cs="Times New Roman"/>
                <w:b/>
                <w:bCs/>
                <w:sz w:val="18"/>
                <w:szCs w:val="18"/>
              </w:rPr>
              <w:t>December 31,</w:t>
            </w:r>
          </w:p>
        </w:tc>
        <w:tc>
          <w:tcPr>
            <w:tcW w:w="99" w:type="dxa"/>
          </w:tcPr>
          <w:p w14:paraId="577ED449" w14:textId="77777777" w:rsidR="002818B7" w:rsidRPr="00F931B5" w:rsidRDefault="002818B7" w:rsidP="00352C6E">
            <w:pPr>
              <w:spacing w:line="220" w:lineRule="exact"/>
              <w:rPr>
                <w:rFonts w:hAnsi="Times New Roman" w:cs="Times New Roman"/>
                <w:b/>
                <w:bCs/>
                <w:sz w:val="18"/>
                <w:szCs w:val="18"/>
              </w:rPr>
            </w:pPr>
          </w:p>
        </w:tc>
        <w:tc>
          <w:tcPr>
            <w:tcW w:w="2405" w:type="dxa"/>
            <w:gridSpan w:val="3"/>
            <w:vAlign w:val="bottom"/>
          </w:tcPr>
          <w:p w14:paraId="37A2D4F4" w14:textId="77777777" w:rsidR="002818B7" w:rsidRPr="00F931B5" w:rsidRDefault="002818B7" w:rsidP="00352C6E">
            <w:pPr>
              <w:spacing w:line="220" w:lineRule="exact"/>
              <w:jc w:val="center"/>
              <w:rPr>
                <w:rFonts w:hAnsi="Times New Roman" w:cs="Times New Roman"/>
                <w:b/>
                <w:bCs/>
                <w:sz w:val="18"/>
                <w:szCs w:val="18"/>
              </w:rPr>
            </w:pPr>
            <w:r w:rsidRPr="00F931B5">
              <w:rPr>
                <w:rFonts w:hAnsi="Times New Roman" w:cs="Times New Roman"/>
                <w:b/>
                <w:bCs/>
                <w:sz w:val="18"/>
                <w:szCs w:val="18"/>
              </w:rPr>
              <w:t>December 31,</w:t>
            </w:r>
          </w:p>
        </w:tc>
      </w:tr>
      <w:tr w:rsidR="002818B7" w:rsidRPr="00F931B5" w14:paraId="4E425F67" w14:textId="77777777" w:rsidTr="00352C6E">
        <w:tc>
          <w:tcPr>
            <w:tcW w:w="3816" w:type="dxa"/>
          </w:tcPr>
          <w:p w14:paraId="61DAE57C" w14:textId="77777777" w:rsidR="002818B7" w:rsidRPr="00F931B5" w:rsidRDefault="002818B7" w:rsidP="00352C6E">
            <w:pPr>
              <w:spacing w:line="220" w:lineRule="exact"/>
              <w:ind w:left="45" w:hanging="27"/>
              <w:rPr>
                <w:rFonts w:hAnsi="Times New Roman" w:cs="Times New Roman"/>
                <w:sz w:val="20"/>
                <w:szCs w:val="20"/>
              </w:rPr>
            </w:pPr>
          </w:p>
        </w:tc>
        <w:tc>
          <w:tcPr>
            <w:tcW w:w="1166" w:type="dxa"/>
            <w:tcBorders>
              <w:top w:val="single" w:sz="4" w:space="0" w:color="auto"/>
              <w:bottom w:val="single" w:sz="4" w:space="0" w:color="auto"/>
            </w:tcBorders>
            <w:vAlign w:val="bottom"/>
          </w:tcPr>
          <w:p w14:paraId="25A2B551" w14:textId="77777777" w:rsidR="002818B7" w:rsidRPr="00F931B5" w:rsidRDefault="002818B7" w:rsidP="00352C6E">
            <w:pPr>
              <w:spacing w:line="220" w:lineRule="exact"/>
              <w:jc w:val="center"/>
              <w:rPr>
                <w:rFonts w:hAnsi="Times New Roman" w:cs="Times New Roman"/>
                <w:b/>
                <w:bCs/>
                <w:sz w:val="18"/>
                <w:szCs w:val="18"/>
              </w:rPr>
            </w:pPr>
            <w:r w:rsidRPr="00F931B5">
              <w:rPr>
                <w:rFonts w:hAnsi="Times New Roman"/>
                <w:b/>
                <w:bCs/>
                <w:sz w:val="18"/>
                <w:szCs w:val="18"/>
              </w:rPr>
              <w:t>2023</w:t>
            </w:r>
          </w:p>
        </w:tc>
        <w:tc>
          <w:tcPr>
            <w:tcW w:w="78" w:type="dxa"/>
            <w:tcBorders>
              <w:top w:val="single" w:sz="4" w:space="0" w:color="auto"/>
            </w:tcBorders>
          </w:tcPr>
          <w:p w14:paraId="6E12B426" w14:textId="77777777" w:rsidR="002818B7" w:rsidRPr="00F931B5" w:rsidRDefault="002818B7" w:rsidP="00352C6E">
            <w:pPr>
              <w:spacing w:line="220" w:lineRule="exact"/>
              <w:rPr>
                <w:rFonts w:hAnsi="Times New Roman" w:cs="Times New Roman"/>
                <w:b/>
                <w:bCs/>
                <w:sz w:val="18"/>
                <w:szCs w:val="18"/>
              </w:rPr>
            </w:pPr>
          </w:p>
        </w:tc>
        <w:tc>
          <w:tcPr>
            <w:tcW w:w="1168" w:type="dxa"/>
            <w:tcBorders>
              <w:top w:val="single" w:sz="4" w:space="0" w:color="auto"/>
              <w:bottom w:val="single" w:sz="4" w:space="0" w:color="auto"/>
            </w:tcBorders>
            <w:vAlign w:val="bottom"/>
          </w:tcPr>
          <w:p w14:paraId="5E95F9D5" w14:textId="77777777" w:rsidR="002818B7" w:rsidRPr="00F931B5" w:rsidRDefault="002818B7" w:rsidP="00352C6E">
            <w:pPr>
              <w:spacing w:line="220" w:lineRule="exact"/>
              <w:jc w:val="center"/>
              <w:rPr>
                <w:rFonts w:hAnsi="Times New Roman" w:cs="Times New Roman"/>
                <w:b/>
                <w:bCs/>
                <w:sz w:val="18"/>
                <w:szCs w:val="18"/>
              </w:rPr>
            </w:pPr>
            <w:r w:rsidRPr="00F931B5">
              <w:rPr>
                <w:rFonts w:hAnsi="Times New Roman"/>
                <w:b/>
                <w:bCs/>
                <w:sz w:val="18"/>
                <w:szCs w:val="18"/>
              </w:rPr>
              <w:t>2022</w:t>
            </w:r>
          </w:p>
        </w:tc>
        <w:tc>
          <w:tcPr>
            <w:tcW w:w="99" w:type="dxa"/>
          </w:tcPr>
          <w:p w14:paraId="3A9E4D1A" w14:textId="77777777" w:rsidR="002818B7" w:rsidRPr="00F931B5" w:rsidRDefault="002818B7" w:rsidP="00352C6E">
            <w:pPr>
              <w:spacing w:line="220" w:lineRule="exact"/>
              <w:rPr>
                <w:rFonts w:hAnsi="Times New Roman" w:cs="Times New Roman"/>
                <w:b/>
                <w:bCs/>
                <w:sz w:val="18"/>
                <w:szCs w:val="18"/>
              </w:rPr>
            </w:pPr>
          </w:p>
        </w:tc>
        <w:tc>
          <w:tcPr>
            <w:tcW w:w="1166" w:type="dxa"/>
            <w:tcBorders>
              <w:top w:val="single" w:sz="4" w:space="0" w:color="auto"/>
              <w:bottom w:val="single" w:sz="4" w:space="0" w:color="auto"/>
            </w:tcBorders>
            <w:vAlign w:val="bottom"/>
          </w:tcPr>
          <w:p w14:paraId="6600A76C" w14:textId="77777777" w:rsidR="002818B7" w:rsidRPr="00F931B5" w:rsidRDefault="002818B7" w:rsidP="00352C6E">
            <w:pPr>
              <w:spacing w:line="220" w:lineRule="exact"/>
              <w:jc w:val="center"/>
              <w:rPr>
                <w:rFonts w:hAnsi="Times New Roman" w:cs="Times New Roman"/>
                <w:b/>
                <w:bCs/>
                <w:sz w:val="18"/>
                <w:szCs w:val="18"/>
              </w:rPr>
            </w:pPr>
            <w:r w:rsidRPr="00F931B5">
              <w:rPr>
                <w:rFonts w:hAnsi="Times New Roman"/>
                <w:b/>
                <w:bCs/>
                <w:sz w:val="18"/>
                <w:szCs w:val="18"/>
              </w:rPr>
              <w:t>2023</w:t>
            </w:r>
          </w:p>
        </w:tc>
        <w:tc>
          <w:tcPr>
            <w:tcW w:w="72" w:type="dxa"/>
            <w:tcBorders>
              <w:top w:val="single" w:sz="4" w:space="0" w:color="auto"/>
            </w:tcBorders>
          </w:tcPr>
          <w:p w14:paraId="4223D74A" w14:textId="77777777" w:rsidR="002818B7" w:rsidRPr="00F931B5" w:rsidRDefault="002818B7" w:rsidP="00352C6E">
            <w:pPr>
              <w:spacing w:line="220" w:lineRule="exact"/>
              <w:rPr>
                <w:rFonts w:hAnsi="Times New Roman" w:cs="Times New Roman"/>
                <w:b/>
                <w:bCs/>
                <w:sz w:val="18"/>
                <w:szCs w:val="18"/>
              </w:rPr>
            </w:pPr>
          </w:p>
        </w:tc>
        <w:tc>
          <w:tcPr>
            <w:tcW w:w="1167" w:type="dxa"/>
            <w:tcBorders>
              <w:top w:val="single" w:sz="4" w:space="0" w:color="auto"/>
              <w:bottom w:val="single" w:sz="4" w:space="0" w:color="auto"/>
            </w:tcBorders>
            <w:vAlign w:val="bottom"/>
          </w:tcPr>
          <w:p w14:paraId="740711CA" w14:textId="77777777" w:rsidR="002818B7" w:rsidRPr="00F931B5" w:rsidRDefault="002818B7" w:rsidP="00352C6E">
            <w:pPr>
              <w:spacing w:line="220" w:lineRule="exact"/>
              <w:jc w:val="center"/>
              <w:rPr>
                <w:rFonts w:hAnsi="Times New Roman" w:cs="Times New Roman"/>
                <w:b/>
                <w:bCs/>
                <w:sz w:val="18"/>
                <w:szCs w:val="18"/>
              </w:rPr>
            </w:pPr>
            <w:r w:rsidRPr="00F931B5">
              <w:rPr>
                <w:rFonts w:hAnsi="Times New Roman"/>
                <w:b/>
                <w:bCs/>
                <w:sz w:val="18"/>
                <w:szCs w:val="18"/>
              </w:rPr>
              <w:t>2022</w:t>
            </w:r>
          </w:p>
        </w:tc>
      </w:tr>
      <w:tr w:rsidR="002818B7" w:rsidRPr="00F931B5" w14:paraId="2087C6A9" w14:textId="77777777" w:rsidTr="00352C6E">
        <w:trPr>
          <w:trHeight w:val="64"/>
        </w:trPr>
        <w:tc>
          <w:tcPr>
            <w:tcW w:w="3816" w:type="dxa"/>
          </w:tcPr>
          <w:p w14:paraId="6352D758" w14:textId="77777777" w:rsidR="002818B7" w:rsidRPr="00F931B5" w:rsidRDefault="002818B7" w:rsidP="00352C6E">
            <w:pPr>
              <w:spacing w:line="220" w:lineRule="exact"/>
              <w:ind w:left="45" w:hanging="27"/>
              <w:rPr>
                <w:rFonts w:hAnsi="Times New Roman" w:cs="Times New Roman"/>
                <w:sz w:val="20"/>
                <w:szCs w:val="20"/>
              </w:rPr>
            </w:pPr>
          </w:p>
        </w:tc>
        <w:tc>
          <w:tcPr>
            <w:tcW w:w="1166" w:type="dxa"/>
            <w:tcBorders>
              <w:top w:val="single" w:sz="4" w:space="0" w:color="auto"/>
            </w:tcBorders>
            <w:vAlign w:val="bottom"/>
          </w:tcPr>
          <w:p w14:paraId="7C1C3E81" w14:textId="77777777" w:rsidR="002818B7" w:rsidRPr="00F931B5" w:rsidRDefault="002818B7" w:rsidP="00352C6E">
            <w:pPr>
              <w:tabs>
                <w:tab w:val="decimal" w:pos="1014"/>
              </w:tabs>
              <w:spacing w:line="220" w:lineRule="exact"/>
              <w:rPr>
                <w:rFonts w:hAnsi="Times New Roman" w:cs="Times New Roman"/>
                <w:sz w:val="20"/>
                <w:szCs w:val="20"/>
                <w:lang w:val="en-GB"/>
              </w:rPr>
            </w:pPr>
          </w:p>
        </w:tc>
        <w:tc>
          <w:tcPr>
            <w:tcW w:w="78" w:type="dxa"/>
          </w:tcPr>
          <w:p w14:paraId="6296DE83" w14:textId="77777777" w:rsidR="002818B7" w:rsidRPr="00F931B5" w:rsidRDefault="002818B7" w:rsidP="00352C6E">
            <w:pPr>
              <w:tabs>
                <w:tab w:val="decimal" w:pos="840"/>
              </w:tabs>
              <w:spacing w:line="220" w:lineRule="exact"/>
              <w:rPr>
                <w:rFonts w:hAnsi="Times New Roman" w:cs="Times New Roman"/>
                <w:sz w:val="20"/>
                <w:szCs w:val="20"/>
              </w:rPr>
            </w:pPr>
          </w:p>
        </w:tc>
        <w:tc>
          <w:tcPr>
            <w:tcW w:w="1168" w:type="dxa"/>
            <w:tcBorders>
              <w:top w:val="single" w:sz="4" w:space="0" w:color="auto"/>
            </w:tcBorders>
            <w:vAlign w:val="bottom"/>
          </w:tcPr>
          <w:p w14:paraId="50E326F9" w14:textId="77777777" w:rsidR="002818B7" w:rsidRPr="00F931B5" w:rsidRDefault="002818B7" w:rsidP="00352C6E">
            <w:pPr>
              <w:tabs>
                <w:tab w:val="decimal" w:pos="990"/>
              </w:tabs>
              <w:spacing w:line="220" w:lineRule="exact"/>
              <w:rPr>
                <w:rFonts w:hAnsi="Times New Roman" w:cs="Times New Roman"/>
                <w:sz w:val="20"/>
                <w:szCs w:val="20"/>
                <w:lang w:val="en-GB"/>
              </w:rPr>
            </w:pPr>
          </w:p>
        </w:tc>
        <w:tc>
          <w:tcPr>
            <w:tcW w:w="99" w:type="dxa"/>
          </w:tcPr>
          <w:p w14:paraId="355B0110" w14:textId="77777777" w:rsidR="002818B7" w:rsidRPr="00F931B5" w:rsidRDefault="002818B7" w:rsidP="00352C6E">
            <w:pPr>
              <w:tabs>
                <w:tab w:val="decimal" w:pos="840"/>
              </w:tabs>
              <w:spacing w:line="220" w:lineRule="exact"/>
              <w:rPr>
                <w:rFonts w:hAnsi="Times New Roman" w:cs="Times New Roman"/>
                <w:sz w:val="20"/>
                <w:szCs w:val="20"/>
                <w:cs/>
              </w:rPr>
            </w:pPr>
          </w:p>
        </w:tc>
        <w:tc>
          <w:tcPr>
            <w:tcW w:w="1166" w:type="dxa"/>
            <w:tcBorders>
              <w:top w:val="single" w:sz="4" w:space="0" w:color="auto"/>
            </w:tcBorders>
            <w:vAlign w:val="bottom"/>
          </w:tcPr>
          <w:p w14:paraId="7F449E26" w14:textId="77777777" w:rsidR="002818B7" w:rsidRPr="00F931B5" w:rsidRDefault="002818B7" w:rsidP="00352C6E">
            <w:pPr>
              <w:tabs>
                <w:tab w:val="decimal" w:pos="882"/>
              </w:tabs>
              <w:spacing w:line="220" w:lineRule="exact"/>
              <w:rPr>
                <w:rFonts w:hAnsi="Times New Roman" w:cs="Times New Roman"/>
                <w:sz w:val="20"/>
                <w:szCs w:val="20"/>
                <w:cs/>
              </w:rPr>
            </w:pPr>
          </w:p>
        </w:tc>
        <w:tc>
          <w:tcPr>
            <w:tcW w:w="72" w:type="dxa"/>
          </w:tcPr>
          <w:p w14:paraId="067401C2" w14:textId="77777777" w:rsidR="002818B7" w:rsidRPr="00F931B5" w:rsidRDefault="002818B7" w:rsidP="00352C6E">
            <w:pPr>
              <w:tabs>
                <w:tab w:val="decimal" w:pos="840"/>
              </w:tabs>
              <w:spacing w:line="220" w:lineRule="exact"/>
              <w:rPr>
                <w:rFonts w:hAnsi="Times New Roman" w:cs="Times New Roman"/>
                <w:sz w:val="20"/>
                <w:szCs w:val="20"/>
              </w:rPr>
            </w:pPr>
          </w:p>
        </w:tc>
        <w:tc>
          <w:tcPr>
            <w:tcW w:w="1167" w:type="dxa"/>
            <w:vAlign w:val="bottom"/>
          </w:tcPr>
          <w:p w14:paraId="2B741CF6" w14:textId="77777777" w:rsidR="002818B7" w:rsidRPr="00F931B5" w:rsidRDefault="002818B7" w:rsidP="00352C6E">
            <w:pPr>
              <w:tabs>
                <w:tab w:val="decimal" w:pos="981"/>
              </w:tabs>
              <w:spacing w:line="220" w:lineRule="exact"/>
              <w:rPr>
                <w:rFonts w:hAnsi="Times New Roman" w:cs="Times New Roman"/>
                <w:sz w:val="20"/>
                <w:szCs w:val="20"/>
              </w:rPr>
            </w:pPr>
          </w:p>
        </w:tc>
      </w:tr>
      <w:tr w:rsidR="005A5D14" w:rsidRPr="00F931B5" w14:paraId="69D56B5D" w14:textId="77777777" w:rsidTr="00352C6E">
        <w:tc>
          <w:tcPr>
            <w:tcW w:w="3816" w:type="dxa"/>
          </w:tcPr>
          <w:p w14:paraId="13DD0B34" w14:textId="77777777" w:rsidR="005A5D14" w:rsidRPr="00F931B5" w:rsidRDefault="005A5D14" w:rsidP="005A5D14">
            <w:pPr>
              <w:spacing w:line="220" w:lineRule="exact"/>
              <w:ind w:left="45" w:firstLine="135"/>
              <w:rPr>
                <w:rFonts w:hAnsi="Times New Roman" w:cs="Times New Roman"/>
                <w:sz w:val="20"/>
                <w:szCs w:val="20"/>
                <w:cs/>
              </w:rPr>
            </w:pPr>
            <w:r w:rsidRPr="00F931B5">
              <w:rPr>
                <w:rFonts w:hAnsi="Times New Roman" w:cs="Times New Roman"/>
                <w:sz w:val="20"/>
                <w:szCs w:val="20"/>
              </w:rPr>
              <w:t>Current service costs</w:t>
            </w:r>
          </w:p>
        </w:tc>
        <w:tc>
          <w:tcPr>
            <w:tcW w:w="1166" w:type="dxa"/>
            <w:vAlign w:val="bottom"/>
          </w:tcPr>
          <w:p w14:paraId="22037A26" w14:textId="77777777" w:rsidR="005A5D14" w:rsidRPr="00F931B5" w:rsidRDefault="005A5D14" w:rsidP="005A5D14">
            <w:pPr>
              <w:tabs>
                <w:tab w:val="decimal" w:pos="954"/>
              </w:tabs>
              <w:spacing w:line="220" w:lineRule="exact"/>
              <w:rPr>
                <w:rFonts w:hAnsi="Times New Roman" w:cs="Times New Roman"/>
                <w:color w:val="000000"/>
                <w:sz w:val="20"/>
                <w:szCs w:val="20"/>
              </w:rPr>
            </w:pPr>
            <w:r w:rsidRPr="00F931B5">
              <w:rPr>
                <w:rFonts w:hAnsi="Times New Roman" w:cs="Times New Roman"/>
                <w:color w:val="000000"/>
                <w:sz w:val="20"/>
                <w:szCs w:val="20"/>
              </w:rPr>
              <w:t>25,783</w:t>
            </w:r>
          </w:p>
        </w:tc>
        <w:tc>
          <w:tcPr>
            <w:tcW w:w="78" w:type="dxa"/>
          </w:tcPr>
          <w:p w14:paraId="7A71B661" w14:textId="77777777" w:rsidR="005A5D14" w:rsidRPr="00F931B5" w:rsidRDefault="005A5D14" w:rsidP="005A5D14">
            <w:pPr>
              <w:tabs>
                <w:tab w:val="decimal" w:pos="840"/>
              </w:tabs>
              <w:spacing w:line="220" w:lineRule="exact"/>
              <w:rPr>
                <w:rFonts w:hAnsi="Times New Roman" w:cs="Times New Roman"/>
                <w:color w:val="000000"/>
                <w:sz w:val="20"/>
                <w:szCs w:val="20"/>
                <w:lang w:val="en-GB"/>
              </w:rPr>
            </w:pPr>
          </w:p>
        </w:tc>
        <w:tc>
          <w:tcPr>
            <w:tcW w:w="1168" w:type="dxa"/>
            <w:vAlign w:val="bottom"/>
          </w:tcPr>
          <w:p w14:paraId="776E9861" w14:textId="77777777" w:rsidR="005A5D14" w:rsidRPr="00F931B5" w:rsidRDefault="005A5D14" w:rsidP="005A5D14">
            <w:pPr>
              <w:tabs>
                <w:tab w:val="decimal" w:pos="954"/>
              </w:tabs>
              <w:spacing w:line="220" w:lineRule="exact"/>
              <w:rPr>
                <w:rFonts w:hAnsi="Times New Roman" w:cs="Times New Roman"/>
                <w:color w:val="000000"/>
                <w:sz w:val="20"/>
                <w:szCs w:val="20"/>
                <w:lang w:val="en-GB"/>
              </w:rPr>
            </w:pPr>
            <w:r w:rsidRPr="00F931B5">
              <w:rPr>
                <w:rFonts w:hAnsi="Times New Roman" w:cs="Times New Roman"/>
                <w:color w:val="000000"/>
                <w:sz w:val="20"/>
                <w:szCs w:val="20"/>
              </w:rPr>
              <w:t>29,676</w:t>
            </w:r>
          </w:p>
        </w:tc>
        <w:tc>
          <w:tcPr>
            <w:tcW w:w="99" w:type="dxa"/>
          </w:tcPr>
          <w:p w14:paraId="68D8A5DD" w14:textId="77777777" w:rsidR="005A5D14" w:rsidRPr="00F931B5" w:rsidRDefault="005A5D14" w:rsidP="005A5D14">
            <w:pPr>
              <w:tabs>
                <w:tab w:val="decimal" w:pos="840"/>
              </w:tabs>
              <w:spacing w:line="220" w:lineRule="exact"/>
              <w:rPr>
                <w:rFonts w:hAnsi="Times New Roman" w:cs="Times New Roman"/>
                <w:color w:val="000000"/>
                <w:sz w:val="20"/>
                <w:szCs w:val="20"/>
                <w:cs/>
                <w:lang w:val="en-GB"/>
              </w:rPr>
            </w:pPr>
          </w:p>
        </w:tc>
        <w:tc>
          <w:tcPr>
            <w:tcW w:w="1166" w:type="dxa"/>
            <w:vAlign w:val="bottom"/>
          </w:tcPr>
          <w:p w14:paraId="5A600D63" w14:textId="77777777" w:rsidR="005A5D14" w:rsidRPr="00F931B5" w:rsidRDefault="005A5D14" w:rsidP="005A5D14">
            <w:pPr>
              <w:tabs>
                <w:tab w:val="decimal" w:pos="954"/>
              </w:tabs>
              <w:spacing w:line="220" w:lineRule="exact"/>
              <w:rPr>
                <w:rFonts w:hAnsi="Times New Roman" w:cs="Times New Roman"/>
                <w:color w:val="000000"/>
                <w:sz w:val="20"/>
                <w:szCs w:val="20"/>
              </w:rPr>
            </w:pPr>
            <w:r w:rsidRPr="00F931B5">
              <w:rPr>
                <w:rFonts w:hAnsi="Times New Roman" w:cs="Times New Roman"/>
                <w:color w:val="000000"/>
                <w:sz w:val="20"/>
                <w:szCs w:val="20"/>
              </w:rPr>
              <w:t>19,033</w:t>
            </w:r>
          </w:p>
        </w:tc>
        <w:tc>
          <w:tcPr>
            <w:tcW w:w="72" w:type="dxa"/>
          </w:tcPr>
          <w:p w14:paraId="31EE83B4" w14:textId="77777777" w:rsidR="005A5D14" w:rsidRPr="00F931B5" w:rsidRDefault="005A5D14" w:rsidP="005A5D14">
            <w:pPr>
              <w:tabs>
                <w:tab w:val="decimal" w:pos="840"/>
              </w:tabs>
              <w:spacing w:line="220" w:lineRule="exact"/>
              <w:rPr>
                <w:rFonts w:hAnsi="Times New Roman" w:cs="Times New Roman"/>
                <w:color w:val="000000"/>
                <w:sz w:val="20"/>
                <w:szCs w:val="20"/>
                <w:lang w:val="en-GB"/>
              </w:rPr>
            </w:pPr>
          </w:p>
        </w:tc>
        <w:tc>
          <w:tcPr>
            <w:tcW w:w="1167" w:type="dxa"/>
            <w:vAlign w:val="bottom"/>
          </w:tcPr>
          <w:p w14:paraId="263F6A15" w14:textId="77777777" w:rsidR="005A5D14" w:rsidRPr="00F931B5" w:rsidRDefault="005A5D14" w:rsidP="005A5D14">
            <w:pPr>
              <w:tabs>
                <w:tab w:val="decimal" w:pos="966"/>
              </w:tabs>
              <w:spacing w:line="220" w:lineRule="exact"/>
              <w:rPr>
                <w:rFonts w:hAnsi="Times New Roman" w:cs="Times New Roman"/>
                <w:color w:val="000000"/>
                <w:sz w:val="20"/>
                <w:szCs w:val="20"/>
                <w:lang w:val="en-GB"/>
              </w:rPr>
            </w:pPr>
            <w:r w:rsidRPr="00F931B5">
              <w:rPr>
                <w:rFonts w:hAnsi="Times New Roman" w:cs="Times New Roman"/>
                <w:color w:val="000000"/>
                <w:sz w:val="20"/>
                <w:szCs w:val="20"/>
              </w:rPr>
              <w:t>22,482</w:t>
            </w:r>
          </w:p>
        </w:tc>
      </w:tr>
      <w:tr w:rsidR="005A5D14" w:rsidRPr="00F931B5" w14:paraId="78892EAB" w14:textId="77777777" w:rsidTr="00352C6E">
        <w:tc>
          <w:tcPr>
            <w:tcW w:w="3816" w:type="dxa"/>
          </w:tcPr>
          <w:p w14:paraId="3B84B06B" w14:textId="77777777" w:rsidR="005A5D14" w:rsidRPr="00F931B5" w:rsidRDefault="005A5D14" w:rsidP="005A5D14">
            <w:pPr>
              <w:spacing w:line="220" w:lineRule="exact"/>
              <w:ind w:left="45" w:firstLine="135"/>
              <w:rPr>
                <w:rFonts w:hAnsi="Times New Roman" w:cs="Times New Roman"/>
                <w:sz w:val="20"/>
                <w:szCs w:val="20"/>
              </w:rPr>
            </w:pPr>
            <w:r w:rsidRPr="00F931B5">
              <w:rPr>
                <w:rFonts w:hAnsi="Times New Roman" w:cs="Times New Roman"/>
                <w:sz w:val="20"/>
                <w:szCs w:val="20"/>
              </w:rPr>
              <w:t>Interest costs</w:t>
            </w:r>
          </w:p>
        </w:tc>
        <w:tc>
          <w:tcPr>
            <w:tcW w:w="1166" w:type="dxa"/>
            <w:vAlign w:val="bottom"/>
          </w:tcPr>
          <w:p w14:paraId="6C70C658" w14:textId="77777777" w:rsidR="005A5D14" w:rsidRPr="00F931B5" w:rsidRDefault="005A5D14" w:rsidP="005A5D14">
            <w:pPr>
              <w:tabs>
                <w:tab w:val="decimal" w:pos="954"/>
              </w:tabs>
              <w:spacing w:line="220" w:lineRule="exact"/>
              <w:rPr>
                <w:rFonts w:hAnsi="Times New Roman" w:cs="Times New Roman"/>
                <w:color w:val="000000"/>
                <w:sz w:val="20"/>
                <w:szCs w:val="20"/>
              </w:rPr>
            </w:pPr>
            <w:r w:rsidRPr="00F931B5">
              <w:rPr>
                <w:rFonts w:hAnsi="Times New Roman" w:cs="Times New Roman"/>
                <w:color w:val="000000"/>
                <w:sz w:val="20"/>
                <w:szCs w:val="20"/>
              </w:rPr>
              <w:t>7,502</w:t>
            </w:r>
          </w:p>
        </w:tc>
        <w:tc>
          <w:tcPr>
            <w:tcW w:w="78" w:type="dxa"/>
          </w:tcPr>
          <w:p w14:paraId="3D761721" w14:textId="77777777" w:rsidR="005A5D14" w:rsidRPr="00F931B5" w:rsidRDefault="005A5D14" w:rsidP="005A5D14">
            <w:pPr>
              <w:tabs>
                <w:tab w:val="decimal" w:pos="840"/>
              </w:tabs>
              <w:spacing w:line="220" w:lineRule="exact"/>
              <w:rPr>
                <w:rFonts w:hAnsi="Times New Roman" w:cs="Times New Roman"/>
                <w:color w:val="000000"/>
                <w:sz w:val="20"/>
                <w:szCs w:val="20"/>
                <w:lang w:val="en-GB"/>
              </w:rPr>
            </w:pPr>
          </w:p>
        </w:tc>
        <w:tc>
          <w:tcPr>
            <w:tcW w:w="1168" w:type="dxa"/>
            <w:vAlign w:val="bottom"/>
          </w:tcPr>
          <w:p w14:paraId="76621BE3" w14:textId="77777777" w:rsidR="005A5D14" w:rsidRPr="00F931B5" w:rsidRDefault="005A5D14" w:rsidP="005A5D14">
            <w:pPr>
              <w:tabs>
                <w:tab w:val="decimal" w:pos="954"/>
              </w:tabs>
              <w:spacing w:line="220" w:lineRule="exact"/>
              <w:rPr>
                <w:rFonts w:hAnsi="Times New Roman" w:cs="Times New Roman"/>
                <w:color w:val="000000"/>
                <w:sz w:val="20"/>
                <w:szCs w:val="20"/>
                <w:lang w:val="en-GB"/>
              </w:rPr>
            </w:pPr>
            <w:r w:rsidRPr="00F931B5">
              <w:rPr>
                <w:rFonts w:hAnsi="Times New Roman" w:cs="Times New Roman"/>
                <w:color w:val="000000"/>
                <w:sz w:val="20"/>
                <w:szCs w:val="20"/>
              </w:rPr>
              <w:t>5,286</w:t>
            </w:r>
          </w:p>
        </w:tc>
        <w:tc>
          <w:tcPr>
            <w:tcW w:w="99" w:type="dxa"/>
          </w:tcPr>
          <w:p w14:paraId="2CD4B792" w14:textId="77777777" w:rsidR="005A5D14" w:rsidRPr="00F931B5" w:rsidRDefault="005A5D14" w:rsidP="005A5D14">
            <w:pPr>
              <w:tabs>
                <w:tab w:val="decimal" w:pos="840"/>
              </w:tabs>
              <w:spacing w:line="220" w:lineRule="exact"/>
              <w:rPr>
                <w:rFonts w:hAnsi="Times New Roman" w:cs="Times New Roman"/>
                <w:color w:val="000000"/>
                <w:sz w:val="20"/>
                <w:szCs w:val="20"/>
                <w:lang w:val="en-GB"/>
              </w:rPr>
            </w:pPr>
          </w:p>
        </w:tc>
        <w:tc>
          <w:tcPr>
            <w:tcW w:w="1166" w:type="dxa"/>
            <w:vAlign w:val="bottom"/>
          </w:tcPr>
          <w:p w14:paraId="77932949" w14:textId="77777777" w:rsidR="005A5D14" w:rsidRPr="00F931B5" w:rsidRDefault="005A5D14" w:rsidP="005A5D14">
            <w:pPr>
              <w:tabs>
                <w:tab w:val="decimal" w:pos="954"/>
              </w:tabs>
              <w:spacing w:line="220" w:lineRule="exact"/>
              <w:rPr>
                <w:rFonts w:hAnsi="Times New Roman" w:cs="Times New Roman"/>
                <w:color w:val="000000"/>
                <w:sz w:val="20"/>
                <w:szCs w:val="20"/>
              </w:rPr>
            </w:pPr>
            <w:r w:rsidRPr="00F931B5">
              <w:rPr>
                <w:rFonts w:hAnsi="Times New Roman" w:cs="Times New Roman"/>
                <w:color w:val="000000"/>
                <w:sz w:val="20"/>
                <w:szCs w:val="20"/>
              </w:rPr>
              <w:t>5,898</w:t>
            </w:r>
          </w:p>
        </w:tc>
        <w:tc>
          <w:tcPr>
            <w:tcW w:w="72" w:type="dxa"/>
          </w:tcPr>
          <w:p w14:paraId="63A3E023" w14:textId="77777777" w:rsidR="005A5D14" w:rsidRPr="00F931B5" w:rsidRDefault="005A5D14" w:rsidP="005A5D14">
            <w:pPr>
              <w:tabs>
                <w:tab w:val="decimal" w:pos="840"/>
              </w:tabs>
              <w:spacing w:line="220" w:lineRule="exact"/>
              <w:rPr>
                <w:rFonts w:hAnsi="Times New Roman" w:cs="Times New Roman"/>
                <w:color w:val="000000"/>
                <w:sz w:val="20"/>
                <w:szCs w:val="20"/>
                <w:lang w:val="en-GB"/>
              </w:rPr>
            </w:pPr>
          </w:p>
        </w:tc>
        <w:tc>
          <w:tcPr>
            <w:tcW w:w="1167" w:type="dxa"/>
            <w:vAlign w:val="bottom"/>
          </w:tcPr>
          <w:p w14:paraId="20DA7A0E" w14:textId="77777777" w:rsidR="005A5D14" w:rsidRPr="00F931B5" w:rsidRDefault="005A5D14" w:rsidP="005A5D14">
            <w:pPr>
              <w:tabs>
                <w:tab w:val="decimal" w:pos="966"/>
              </w:tabs>
              <w:spacing w:line="220" w:lineRule="exact"/>
              <w:rPr>
                <w:rFonts w:hAnsi="Times New Roman" w:cs="Times New Roman"/>
                <w:color w:val="000000"/>
                <w:sz w:val="20"/>
                <w:szCs w:val="20"/>
                <w:lang w:val="en-GB"/>
              </w:rPr>
            </w:pPr>
            <w:r w:rsidRPr="00F931B5">
              <w:rPr>
                <w:rFonts w:hAnsi="Times New Roman" w:cs="Times New Roman"/>
                <w:color w:val="000000"/>
                <w:sz w:val="20"/>
                <w:szCs w:val="20"/>
              </w:rPr>
              <w:t>4,160</w:t>
            </w:r>
          </w:p>
        </w:tc>
      </w:tr>
      <w:tr w:rsidR="005A5D14" w:rsidRPr="00F931B5" w14:paraId="28102820" w14:textId="77777777" w:rsidTr="00352C6E">
        <w:tc>
          <w:tcPr>
            <w:tcW w:w="3816" w:type="dxa"/>
          </w:tcPr>
          <w:p w14:paraId="41D0502E" w14:textId="77777777" w:rsidR="005A5D14" w:rsidRPr="00F931B5" w:rsidRDefault="005A5D14" w:rsidP="005A5D14">
            <w:pPr>
              <w:spacing w:line="220" w:lineRule="exact"/>
              <w:ind w:left="45" w:right="-83" w:firstLine="135"/>
              <w:rPr>
                <w:rFonts w:hAnsi="Times New Roman" w:cs="Times New Roman"/>
                <w:sz w:val="20"/>
                <w:szCs w:val="20"/>
              </w:rPr>
            </w:pPr>
            <w:r w:rsidRPr="00F931B5">
              <w:rPr>
                <w:rFonts w:hAnsi="Times New Roman" w:cs="Times New Roman"/>
                <w:spacing w:val="-4"/>
                <w:sz w:val="20"/>
                <w:szCs w:val="20"/>
              </w:rPr>
              <w:t>Total expense recognised in profit or loss</w:t>
            </w:r>
          </w:p>
        </w:tc>
        <w:tc>
          <w:tcPr>
            <w:tcW w:w="1166" w:type="dxa"/>
            <w:tcBorders>
              <w:top w:val="single" w:sz="4" w:space="0" w:color="auto"/>
              <w:bottom w:val="double" w:sz="4" w:space="0" w:color="auto"/>
            </w:tcBorders>
          </w:tcPr>
          <w:p w14:paraId="6FA0CA80" w14:textId="77777777" w:rsidR="005A5D14" w:rsidRPr="00F931B5" w:rsidRDefault="005A5D14" w:rsidP="005A5D14">
            <w:pPr>
              <w:tabs>
                <w:tab w:val="decimal" w:pos="966"/>
              </w:tabs>
              <w:spacing w:line="220" w:lineRule="exact"/>
              <w:rPr>
                <w:rFonts w:hAnsi="Times New Roman" w:cs="Times New Roman"/>
                <w:color w:val="000000"/>
                <w:sz w:val="20"/>
                <w:szCs w:val="20"/>
                <w:cs/>
              </w:rPr>
            </w:pPr>
            <w:r w:rsidRPr="00F931B5">
              <w:rPr>
                <w:rFonts w:hAnsi="Times New Roman" w:cs="Times New Roman"/>
                <w:color w:val="000000"/>
                <w:sz w:val="20"/>
                <w:szCs w:val="20"/>
              </w:rPr>
              <w:t>33,285</w:t>
            </w:r>
          </w:p>
        </w:tc>
        <w:tc>
          <w:tcPr>
            <w:tcW w:w="78" w:type="dxa"/>
          </w:tcPr>
          <w:p w14:paraId="06858FE2" w14:textId="77777777" w:rsidR="005A5D14" w:rsidRPr="00F931B5" w:rsidRDefault="005A5D14" w:rsidP="005A5D14">
            <w:pPr>
              <w:tabs>
                <w:tab w:val="decimal" w:pos="900"/>
              </w:tabs>
              <w:spacing w:line="220" w:lineRule="exact"/>
              <w:rPr>
                <w:rFonts w:hAnsi="Times New Roman" w:cs="Times New Roman"/>
                <w:color w:val="000000"/>
                <w:sz w:val="20"/>
                <w:szCs w:val="20"/>
                <w:lang w:val="en-GB"/>
              </w:rPr>
            </w:pPr>
          </w:p>
        </w:tc>
        <w:tc>
          <w:tcPr>
            <w:tcW w:w="1168" w:type="dxa"/>
            <w:tcBorders>
              <w:top w:val="single" w:sz="4" w:space="0" w:color="auto"/>
              <w:bottom w:val="double" w:sz="4" w:space="0" w:color="auto"/>
            </w:tcBorders>
          </w:tcPr>
          <w:p w14:paraId="4CED7C7C" w14:textId="77777777" w:rsidR="005A5D14" w:rsidRPr="00F931B5" w:rsidRDefault="005A5D14" w:rsidP="005A5D14">
            <w:pPr>
              <w:tabs>
                <w:tab w:val="decimal" w:pos="954"/>
              </w:tabs>
              <w:spacing w:line="220" w:lineRule="exact"/>
              <w:rPr>
                <w:rFonts w:hAnsi="Times New Roman" w:cs="Times New Roman"/>
                <w:color w:val="000000"/>
                <w:sz w:val="20"/>
                <w:szCs w:val="20"/>
                <w:lang w:val="en-GB"/>
              </w:rPr>
            </w:pPr>
            <w:r w:rsidRPr="00F931B5">
              <w:rPr>
                <w:rFonts w:hAnsi="Times New Roman"/>
                <w:color w:val="000000"/>
                <w:sz w:val="20"/>
                <w:szCs w:val="20"/>
              </w:rPr>
              <w:t>34,962</w:t>
            </w:r>
          </w:p>
        </w:tc>
        <w:tc>
          <w:tcPr>
            <w:tcW w:w="99" w:type="dxa"/>
          </w:tcPr>
          <w:p w14:paraId="4DCD8167" w14:textId="77777777" w:rsidR="005A5D14" w:rsidRPr="00F931B5" w:rsidRDefault="005A5D14" w:rsidP="005A5D14">
            <w:pPr>
              <w:tabs>
                <w:tab w:val="decimal" w:pos="900"/>
              </w:tabs>
              <w:spacing w:line="220" w:lineRule="exact"/>
              <w:rPr>
                <w:rFonts w:hAnsi="Times New Roman" w:cs="Times New Roman"/>
                <w:color w:val="000000"/>
                <w:sz w:val="20"/>
                <w:szCs w:val="20"/>
                <w:lang w:val="en-GB"/>
              </w:rPr>
            </w:pPr>
          </w:p>
        </w:tc>
        <w:tc>
          <w:tcPr>
            <w:tcW w:w="1166" w:type="dxa"/>
            <w:tcBorders>
              <w:top w:val="single" w:sz="4" w:space="0" w:color="auto"/>
              <w:bottom w:val="double" w:sz="4" w:space="0" w:color="auto"/>
            </w:tcBorders>
            <w:vAlign w:val="bottom"/>
          </w:tcPr>
          <w:p w14:paraId="5FEA3CE2" w14:textId="77777777" w:rsidR="005A5D14" w:rsidRPr="00F931B5" w:rsidRDefault="005A5D14" w:rsidP="005A5D14">
            <w:pPr>
              <w:tabs>
                <w:tab w:val="decimal" w:pos="966"/>
              </w:tabs>
              <w:spacing w:line="220" w:lineRule="exact"/>
              <w:rPr>
                <w:rFonts w:hAnsi="Times New Roman" w:cs="Times New Roman"/>
                <w:color w:val="000000"/>
                <w:sz w:val="20"/>
                <w:szCs w:val="20"/>
              </w:rPr>
            </w:pPr>
            <w:r w:rsidRPr="00F931B5">
              <w:rPr>
                <w:rFonts w:hAnsi="Times New Roman" w:cs="Times New Roman"/>
                <w:color w:val="000000"/>
                <w:sz w:val="20"/>
                <w:szCs w:val="20"/>
              </w:rPr>
              <w:t>24,931</w:t>
            </w:r>
          </w:p>
        </w:tc>
        <w:tc>
          <w:tcPr>
            <w:tcW w:w="72" w:type="dxa"/>
          </w:tcPr>
          <w:p w14:paraId="382E9C98" w14:textId="77777777" w:rsidR="005A5D14" w:rsidRPr="00F931B5" w:rsidRDefault="005A5D14" w:rsidP="005A5D14">
            <w:pPr>
              <w:tabs>
                <w:tab w:val="decimal" w:pos="900"/>
              </w:tabs>
              <w:spacing w:line="220" w:lineRule="exact"/>
              <w:rPr>
                <w:rFonts w:hAnsi="Times New Roman" w:cs="Times New Roman"/>
                <w:color w:val="000000"/>
                <w:sz w:val="20"/>
                <w:szCs w:val="20"/>
                <w:lang w:val="en-GB"/>
              </w:rPr>
            </w:pPr>
          </w:p>
        </w:tc>
        <w:tc>
          <w:tcPr>
            <w:tcW w:w="1167" w:type="dxa"/>
            <w:tcBorders>
              <w:top w:val="single" w:sz="4" w:space="0" w:color="auto"/>
              <w:bottom w:val="double" w:sz="4" w:space="0" w:color="auto"/>
            </w:tcBorders>
            <w:vAlign w:val="bottom"/>
          </w:tcPr>
          <w:p w14:paraId="6F3A3BAC" w14:textId="77777777" w:rsidR="005A5D14" w:rsidRPr="00F931B5" w:rsidRDefault="005A5D14" w:rsidP="005A5D14">
            <w:pPr>
              <w:tabs>
                <w:tab w:val="decimal" w:pos="966"/>
              </w:tabs>
              <w:spacing w:line="220" w:lineRule="exact"/>
              <w:rPr>
                <w:rFonts w:hAnsi="Times New Roman" w:cs="Times New Roman"/>
                <w:color w:val="000000"/>
                <w:sz w:val="20"/>
                <w:szCs w:val="20"/>
                <w:cs/>
                <w:lang w:val="en-GB"/>
              </w:rPr>
            </w:pPr>
            <w:r w:rsidRPr="00F931B5">
              <w:rPr>
                <w:rFonts w:hAnsi="Times New Roman"/>
                <w:color w:val="000000"/>
                <w:sz w:val="20"/>
                <w:szCs w:val="20"/>
              </w:rPr>
              <w:t>26,642</w:t>
            </w:r>
          </w:p>
        </w:tc>
      </w:tr>
    </w:tbl>
    <w:p w14:paraId="0EE02A2C" w14:textId="77777777" w:rsidR="004F0A5A" w:rsidRPr="00F931B5" w:rsidRDefault="004F0A5A" w:rsidP="004F0A5A">
      <w:pPr>
        <w:spacing w:before="240" w:after="240"/>
        <w:ind w:left="547"/>
        <w:rPr>
          <w:rFonts w:hAnsi="Times New Roman" w:cs="Times New Roman"/>
          <w:sz w:val="20"/>
          <w:szCs w:val="20"/>
        </w:rPr>
      </w:pPr>
      <w:r w:rsidRPr="00F931B5">
        <w:rPr>
          <w:rFonts w:hAnsi="Times New Roman" w:cs="Times New Roman"/>
          <w:sz w:val="20"/>
          <w:szCs w:val="20"/>
        </w:rPr>
        <w:t>Principal actuarial assumptions at the valuation dates were as follows:</w:t>
      </w:r>
    </w:p>
    <w:tbl>
      <w:tblPr>
        <w:tblW w:w="8892" w:type="dxa"/>
        <w:tblInd w:w="540" w:type="dxa"/>
        <w:tblLayout w:type="fixed"/>
        <w:tblCellMar>
          <w:left w:w="0" w:type="dxa"/>
          <w:right w:w="0" w:type="dxa"/>
        </w:tblCellMar>
        <w:tblLook w:val="01E0" w:firstRow="1" w:lastRow="1" w:firstColumn="1" w:lastColumn="1" w:noHBand="0" w:noVBand="0"/>
      </w:tblPr>
      <w:tblGrid>
        <w:gridCol w:w="2898"/>
        <w:gridCol w:w="1425"/>
        <w:gridCol w:w="86"/>
        <w:gridCol w:w="1425"/>
        <w:gridCol w:w="86"/>
        <w:gridCol w:w="1460"/>
        <w:gridCol w:w="93"/>
        <w:gridCol w:w="1407"/>
        <w:gridCol w:w="12"/>
      </w:tblGrid>
      <w:tr w:rsidR="004F0A5A" w:rsidRPr="00F931B5" w14:paraId="2429E8A1" w14:textId="77777777" w:rsidTr="005D2E33">
        <w:tc>
          <w:tcPr>
            <w:tcW w:w="2898" w:type="dxa"/>
          </w:tcPr>
          <w:p w14:paraId="48BE8598" w14:textId="77777777" w:rsidR="004F0A5A" w:rsidRPr="00F931B5" w:rsidRDefault="004F0A5A" w:rsidP="005D2E33">
            <w:pPr>
              <w:tabs>
                <w:tab w:val="left" w:pos="900"/>
                <w:tab w:val="left" w:pos="2160"/>
                <w:tab w:val="right" w:pos="8100"/>
              </w:tabs>
              <w:spacing w:line="200" w:lineRule="exact"/>
              <w:jc w:val="center"/>
              <w:rPr>
                <w:rFonts w:hAnsi="Times New Roman" w:cs="Times New Roman"/>
                <w:sz w:val="18"/>
                <w:szCs w:val="18"/>
                <w:cs/>
              </w:rPr>
            </w:pPr>
          </w:p>
        </w:tc>
        <w:tc>
          <w:tcPr>
            <w:tcW w:w="2936" w:type="dxa"/>
            <w:gridSpan w:val="3"/>
            <w:tcBorders>
              <w:bottom w:val="single" w:sz="4" w:space="0" w:color="auto"/>
            </w:tcBorders>
            <w:vAlign w:val="bottom"/>
          </w:tcPr>
          <w:p w14:paraId="5017E71E" w14:textId="77777777" w:rsidR="004F0A5A" w:rsidRPr="00F931B5" w:rsidRDefault="004F0A5A" w:rsidP="005D2E33">
            <w:pPr>
              <w:spacing w:line="200" w:lineRule="exact"/>
              <w:jc w:val="center"/>
              <w:rPr>
                <w:rFonts w:hAnsi="Times New Roman" w:cs="Times New Roman"/>
                <w:b/>
                <w:bCs/>
                <w:sz w:val="14"/>
                <w:szCs w:val="14"/>
              </w:rPr>
            </w:pPr>
            <w:r w:rsidRPr="00F931B5">
              <w:rPr>
                <w:rFonts w:hAnsi="Times New Roman" w:cs="Times New Roman"/>
                <w:b/>
                <w:bCs/>
                <w:sz w:val="14"/>
                <w:szCs w:val="14"/>
              </w:rPr>
              <w:t xml:space="preserve">CONSOLIDATED  </w:t>
            </w:r>
          </w:p>
          <w:p w14:paraId="400A4E01" w14:textId="77777777" w:rsidR="004F0A5A" w:rsidRPr="00F931B5" w:rsidRDefault="004F0A5A" w:rsidP="005D2E33">
            <w:pPr>
              <w:spacing w:line="200" w:lineRule="exact"/>
              <w:jc w:val="center"/>
              <w:rPr>
                <w:rFonts w:hAnsi="Times New Roman" w:cs="Times New Roman"/>
                <w:b/>
                <w:bCs/>
                <w:sz w:val="14"/>
                <w:szCs w:val="14"/>
              </w:rPr>
            </w:pPr>
            <w:r w:rsidRPr="00F931B5">
              <w:rPr>
                <w:rFonts w:hAnsi="Times New Roman" w:cs="Times New Roman"/>
                <w:b/>
                <w:bCs/>
                <w:sz w:val="14"/>
                <w:szCs w:val="14"/>
              </w:rPr>
              <w:t>FINANCIAL STATEMENTS</w:t>
            </w:r>
          </w:p>
        </w:tc>
        <w:tc>
          <w:tcPr>
            <w:tcW w:w="86" w:type="dxa"/>
          </w:tcPr>
          <w:p w14:paraId="665F499D" w14:textId="77777777" w:rsidR="004F0A5A" w:rsidRPr="00F931B5" w:rsidRDefault="004F0A5A" w:rsidP="005D2E33">
            <w:pPr>
              <w:spacing w:line="200" w:lineRule="exact"/>
              <w:jc w:val="center"/>
              <w:rPr>
                <w:rFonts w:hAnsi="Times New Roman" w:cs="Times New Roman"/>
                <w:b/>
                <w:bCs/>
                <w:sz w:val="14"/>
                <w:szCs w:val="14"/>
              </w:rPr>
            </w:pPr>
          </w:p>
        </w:tc>
        <w:tc>
          <w:tcPr>
            <w:tcW w:w="2972" w:type="dxa"/>
            <w:gridSpan w:val="4"/>
            <w:tcBorders>
              <w:bottom w:val="single" w:sz="4" w:space="0" w:color="auto"/>
            </w:tcBorders>
            <w:vAlign w:val="bottom"/>
          </w:tcPr>
          <w:p w14:paraId="7097F049" w14:textId="77777777" w:rsidR="004F0A5A" w:rsidRPr="00F931B5" w:rsidRDefault="004F0A5A" w:rsidP="005D2E33">
            <w:pPr>
              <w:spacing w:line="200" w:lineRule="exact"/>
              <w:jc w:val="center"/>
              <w:rPr>
                <w:rFonts w:hAnsi="Times New Roman" w:cs="Times New Roman"/>
                <w:b/>
                <w:bCs/>
                <w:sz w:val="14"/>
                <w:szCs w:val="14"/>
              </w:rPr>
            </w:pPr>
            <w:r w:rsidRPr="00F931B5">
              <w:rPr>
                <w:rFonts w:hAnsi="Times New Roman" w:cs="Times New Roman"/>
                <w:b/>
                <w:bCs/>
                <w:sz w:val="14"/>
                <w:szCs w:val="14"/>
              </w:rPr>
              <w:t xml:space="preserve">SEPARATE  </w:t>
            </w:r>
          </w:p>
          <w:p w14:paraId="0FEA2213" w14:textId="77777777" w:rsidR="004F0A5A" w:rsidRPr="00F931B5" w:rsidRDefault="004F0A5A" w:rsidP="005D2E33">
            <w:pPr>
              <w:spacing w:line="200" w:lineRule="exact"/>
              <w:jc w:val="center"/>
              <w:rPr>
                <w:rFonts w:hAnsi="Times New Roman" w:cs="Times New Roman"/>
                <w:b/>
                <w:bCs/>
                <w:sz w:val="14"/>
                <w:szCs w:val="14"/>
              </w:rPr>
            </w:pPr>
            <w:r w:rsidRPr="00F931B5">
              <w:rPr>
                <w:rFonts w:hAnsi="Times New Roman" w:cs="Times New Roman"/>
                <w:b/>
                <w:bCs/>
                <w:sz w:val="14"/>
                <w:szCs w:val="14"/>
              </w:rPr>
              <w:t>FINANCIAL STATEMENTS</w:t>
            </w:r>
          </w:p>
        </w:tc>
      </w:tr>
      <w:tr w:rsidR="004F0A5A" w:rsidRPr="00F931B5" w14:paraId="2E1F2075" w14:textId="77777777" w:rsidTr="005D2E33">
        <w:trPr>
          <w:gridAfter w:val="1"/>
          <w:wAfter w:w="12" w:type="dxa"/>
        </w:trPr>
        <w:tc>
          <w:tcPr>
            <w:tcW w:w="2898" w:type="dxa"/>
          </w:tcPr>
          <w:p w14:paraId="76CE2507" w14:textId="77777777" w:rsidR="004F0A5A" w:rsidRPr="00F931B5" w:rsidRDefault="004F0A5A" w:rsidP="005D2E33">
            <w:pPr>
              <w:tabs>
                <w:tab w:val="left" w:pos="900"/>
                <w:tab w:val="left" w:pos="2160"/>
                <w:tab w:val="right" w:pos="8100"/>
              </w:tabs>
              <w:spacing w:line="200" w:lineRule="exact"/>
              <w:jc w:val="center"/>
              <w:rPr>
                <w:rFonts w:hAnsi="Times New Roman" w:cs="Times New Roman"/>
                <w:sz w:val="18"/>
                <w:szCs w:val="18"/>
                <w:cs/>
              </w:rPr>
            </w:pPr>
          </w:p>
        </w:tc>
        <w:tc>
          <w:tcPr>
            <w:tcW w:w="1425" w:type="dxa"/>
            <w:tcBorders>
              <w:top w:val="single" w:sz="4" w:space="0" w:color="auto"/>
            </w:tcBorders>
            <w:vAlign w:val="bottom"/>
          </w:tcPr>
          <w:p w14:paraId="5D6F74C1" w14:textId="77777777" w:rsidR="004F0A5A" w:rsidRPr="00F931B5" w:rsidRDefault="004F0A5A" w:rsidP="005D2E33">
            <w:pPr>
              <w:spacing w:line="200" w:lineRule="exact"/>
              <w:jc w:val="center"/>
              <w:rPr>
                <w:rFonts w:hAnsi="Times New Roman"/>
                <w:b/>
                <w:bCs/>
                <w:sz w:val="18"/>
                <w:szCs w:val="18"/>
              </w:rPr>
            </w:pPr>
            <w:r w:rsidRPr="00F931B5">
              <w:rPr>
                <w:rFonts w:hAnsi="Times New Roman"/>
                <w:b/>
                <w:bCs/>
                <w:sz w:val="18"/>
                <w:szCs w:val="18"/>
              </w:rPr>
              <w:t>2023</w:t>
            </w:r>
          </w:p>
        </w:tc>
        <w:tc>
          <w:tcPr>
            <w:tcW w:w="86" w:type="dxa"/>
            <w:tcBorders>
              <w:top w:val="single" w:sz="4" w:space="0" w:color="auto"/>
            </w:tcBorders>
          </w:tcPr>
          <w:p w14:paraId="17DEE9A8" w14:textId="77777777" w:rsidR="004F0A5A" w:rsidRPr="00F931B5" w:rsidRDefault="004F0A5A" w:rsidP="005D2E33">
            <w:pPr>
              <w:spacing w:line="200" w:lineRule="exact"/>
              <w:jc w:val="center"/>
              <w:rPr>
                <w:rFonts w:hAnsi="Times New Roman"/>
                <w:b/>
                <w:bCs/>
                <w:sz w:val="18"/>
                <w:szCs w:val="18"/>
              </w:rPr>
            </w:pPr>
          </w:p>
        </w:tc>
        <w:tc>
          <w:tcPr>
            <w:tcW w:w="1425" w:type="dxa"/>
            <w:tcBorders>
              <w:top w:val="single" w:sz="4" w:space="0" w:color="auto"/>
            </w:tcBorders>
            <w:vAlign w:val="bottom"/>
          </w:tcPr>
          <w:p w14:paraId="5DB687D4" w14:textId="77777777" w:rsidR="004F0A5A" w:rsidRPr="00F931B5" w:rsidRDefault="004F0A5A" w:rsidP="005D2E33">
            <w:pPr>
              <w:spacing w:line="200" w:lineRule="exact"/>
              <w:jc w:val="center"/>
              <w:rPr>
                <w:rFonts w:hAnsi="Times New Roman"/>
                <w:b/>
                <w:bCs/>
                <w:sz w:val="18"/>
                <w:szCs w:val="18"/>
              </w:rPr>
            </w:pPr>
            <w:r w:rsidRPr="00F931B5">
              <w:rPr>
                <w:rFonts w:hAnsi="Times New Roman"/>
                <w:b/>
                <w:bCs/>
                <w:sz w:val="18"/>
                <w:szCs w:val="18"/>
              </w:rPr>
              <w:t>2022</w:t>
            </w:r>
          </w:p>
        </w:tc>
        <w:tc>
          <w:tcPr>
            <w:tcW w:w="86" w:type="dxa"/>
          </w:tcPr>
          <w:p w14:paraId="3E85B9E4" w14:textId="77777777" w:rsidR="004F0A5A" w:rsidRPr="00F931B5" w:rsidRDefault="004F0A5A" w:rsidP="005D2E33">
            <w:pPr>
              <w:spacing w:line="200" w:lineRule="exact"/>
              <w:jc w:val="center"/>
              <w:rPr>
                <w:rFonts w:hAnsi="Times New Roman"/>
                <w:b/>
                <w:bCs/>
                <w:sz w:val="18"/>
                <w:szCs w:val="18"/>
              </w:rPr>
            </w:pPr>
          </w:p>
        </w:tc>
        <w:tc>
          <w:tcPr>
            <w:tcW w:w="1460" w:type="dxa"/>
            <w:tcBorders>
              <w:top w:val="single" w:sz="4" w:space="0" w:color="auto"/>
            </w:tcBorders>
            <w:vAlign w:val="bottom"/>
          </w:tcPr>
          <w:p w14:paraId="2B392C8E" w14:textId="77777777" w:rsidR="004F0A5A" w:rsidRPr="00F931B5" w:rsidRDefault="004F0A5A" w:rsidP="005D2E33">
            <w:pPr>
              <w:spacing w:line="200" w:lineRule="exact"/>
              <w:jc w:val="center"/>
              <w:rPr>
                <w:rFonts w:hAnsi="Times New Roman" w:cs="Times New Roman"/>
                <w:b/>
                <w:bCs/>
                <w:sz w:val="18"/>
                <w:szCs w:val="18"/>
              </w:rPr>
            </w:pPr>
            <w:r w:rsidRPr="00F931B5">
              <w:rPr>
                <w:rFonts w:hAnsi="Times New Roman"/>
                <w:b/>
                <w:bCs/>
                <w:sz w:val="18"/>
                <w:szCs w:val="18"/>
              </w:rPr>
              <w:t>2023</w:t>
            </w:r>
          </w:p>
        </w:tc>
        <w:tc>
          <w:tcPr>
            <w:tcW w:w="93" w:type="dxa"/>
            <w:tcBorders>
              <w:top w:val="single" w:sz="4" w:space="0" w:color="auto"/>
            </w:tcBorders>
          </w:tcPr>
          <w:p w14:paraId="4B6F1D6D" w14:textId="77777777" w:rsidR="004F0A5A" w:rsidRPr="00F931B5" w:rsidRDefault="004F0A5A" w:rsidP="005D2E33">
            <w:pPr>
              <w:spacing w:line="200" w:lineRule="exact"/>
              <w:jc w:val="center"/>
              <w:rPr>
                <w:rFonts w:hAnsi="Times New Roman"/>
                <w:b/>
                <w:bCs/>
                <w:sz w:val="18"/>
                <w:szCs w:val="18"/>
              </w:rPr>
            </w:pPr>
          </w:p>
        </w:tc>
        <w:tc>
          <w:tcPr>
            <w:tcW w:w="1407" w:type="dxa"/>
            <w:tcBorders>
              <w:top w:val="single" w:sz="4" w:space="0" w:color="auto"/>
            </w:tcBorders>
            <w:vAlign w:val="bottom"/>
          </w:tcPr>
          <w:p w14:paraId="00C8B046" w14:textId="77777777" w:rsidR="004F0A5A" w:rsidRPr="00F931B5" w:rsidRDefault="004F0A5A" w:rsidP="005D2E33">
            <w:pPr>
              <w:spacing w:line="200" w:lineRule="exact"/>
              <w:jc w:val="center"/>
              <w:rPr>
                <w:rFonts w:hAnsi="Times New Roman" w:cs="Times New Roman"/>
                <w:b/>
                <w:bCs/>
                <w:sz w:val="18"/>
                <w:szCs w:val="18"/>
              </w:rPr>
            </w:pPr>
            <w:r w:rsidRPr="00F931B5">
              <w:rPr>
                <w:rFonts w:hAnsi="Times New Roman"/>
                <w:b/>
                <w:bCs/>
                <w:sz w:val="18"/>
                <w:szCs w:val="18"/>
              </w:rPr>
              <w:t>2022</w:t>
            </w:r>
          </w:p>
        </w:tc>
      </w:tr>
      <w:tr w:rsidR="004F0A5A" w:rsidRPr="00F931B5" w14:paraId="1F7359C6" w14:textId="77777777" w:rsidTr="005D2E33">
        <w:trPr>
          <w:gridAfter w:val="1"/>
          <w:wAfter w:w="12" w:type="dxa"/>
          <w:trHeight w:val="61"/>
        </w:trPr>
        <w:tc>
          <w:tcPr>
            <w:tcW w:w="2898" w:type="dxa"/>
          </w:tcPr>
          <w:p w14:paraId="7B2CF6BA" w14:textId="77777777" w:rsidR="004F0A5A" w:rsidRPr="00F931B5" w:rsidRDefault="004F0A5A" w:rsidP="005D2E33">
            <w:pPr>
              <w:tabs>
                <w:tab w:val="left" w:pos="720"/>
              </w:tabs>
              <w:spacing w:line="200" w:lineRule="exact"/>
              <w:ind w:left="32" w:right="-43"/>
              <w:jc w:val="thaiDistribute"/>
              <w:rPr>
                <w:rFonts w:hAnsi="Times New Roman" w:cs="Times New Roman"/>
                <w:sz w:val="18"/>
                <w:szCs w:val="18"/>
              </w:rPr>
            </w:pPr>
          </w:p>
        </w:tc>
        <w:tc>
          <w:tcPr>
            <w:tcW w:w="1425" w:type="dxa"/>
            <w:tcBorders>
              <w:bottom w:val="single" w:sz="4" w:space="0" w:color="auto"/>
            </w:tcBorders>
          </w:tcPr>
          <w:p w14:paraId="07023B31" w14:textId="77777777" w:rsidR="004F0A5A" w:rsidRPr="00F931B5" w:rsidRDefault="004F0A5A" w:rsidP="005D2E33">
            <w:pPr>
              <w:spacing w:line="200" w:lineRule="exact"/>
              <w:jc w:val="center"/>
              <w:rPr>
                <w:rFonts w:hAnsi="Times New Roman" w:cs="Times New Roman"/>
                <w:b/>
                <w:bCs/>
                <w:sz w:val="18"/>
                <w:szCs w:val="18"/>
              </w:rPr>
            </w:pPr>
            <w:r w:rsidRPr="00F931B5">
              <w:rPr>
                <w:rFonts w:hAnsi="Times New Roman" w:cs="Times New Roman"/>
                <w:b/>
                <w:bCs/>
                <w:sz w:val="18"/>
                <w:szCs w:val="18"/>
              </w:rPr>
              <w:t>(% per annum)</w:t>
            </w:r>
          </w:p>
        </w:tc>
        <w:tc>
          <w:tcPr>
            <w:tcW w:w="86" w:type="dxa"/>
          </w:tcPr>
          <w:p w14:paraId="7BA57B2C" w14:textId="77777777" w:rsidR="004F0A5A" w:rsidRPr="00F931B5" w:rsidRDefault="004F0A5A" w:rsidP="005D2E33">
            <w:pPr>
              <w:spacing w:line="200" w:lineRule="exact"/>
              <w:jc w:val="center"/>
              <w:rPr>
                <w:rFonts w:hAnsi="Times New Roman" w:cs="Times New Roman"/>
                <w:b/>
                <w:bCs/>
                <w:sz w:val="18"/>
                <w:szCs w:val="18"/>
              </w:rPr>
            </w:pPr>
          </w:p>
        </w:tc>
        <w:tc>
          <w:tcPr>
            <w:tcW w:w="1425" w:type="dxa"/>
            <w:tcBorders>
              <w:bottom w:val="single" w:sz="4" w:space="0" w:color="auto"/>
            </w:tcBorders>
          </w:tcPr>
          <w:p w14:paraId="167345EA" w14:textId="77777777" w:rsidR="004F0A5A" w:rsidRPr="00F931B5" w:rsidRDefault="004F0A5A" w:rsidP="005D2E33">
            <w:pPr>
              <w:spacing w:line="200" w:lineRule="exact"/>
              <w:jc w:val="center"/>
              <w:rPr>
                <w:rFonts w:hAnsi="Times New Roman" w:cs="Times New Roman"/>
                <w:b/>
                <w:bCs/>
                <w:sz w:val="18"/>
                <w:szCs w:val="18"/>
              </w:rPr>
            </w:pPr>
            <w:r w:rsidRPr="00F931B5">
              <w:rPr>
                <w:rFonts w:hAnsi="Times New Roman" w:cs="Times New Roman"/>
                <w:b/>
                <w:bCs/>
                <w:sz w:val="18"/>
                <w:szCs w:val="18"/>
              </w:rPr>
              <w:t>(% per annum)</w:t>
            </w:r>
          </w:p>
        </w:tc>
        <w:tc>
          <w:tcPr>
            <w:tcW w:w="86" w:type="dxa"/>
          </w:tcPr>
          <w:p w14:paraId="5F4DF075" w14:textId="77777777" w:rsidR="004F0A5A" w:rsidRPr="00F931B5" w:rsidRDefault="004F0A5A" w:rsidP="005D2E33">
            <w:pPr>
              <w:spacing w:line="200" w:lineRule="exact"/>
              <w:jc w:val="center"/>
              <w:rPr>
                <w:rFonts w:hAnsi="Times New Roman" w:cs="Times New Roman"/>
                <w:b/>
                <w:bCs/>
                <w:sz w:val="18"/>
                <w:szCs w:val="18"/>
              </w:rPr>
            </w:pPr>
          </w:p>
        </w:tc>
        <w:tc>
          <w:tcPr>
            <w:tcW w:w="1460" w:type="dxa"/>
            <w:tcBorders>
              <w:bottom w:val="single" w:sz="4" w:space="0" w:color="auto"/>
            </w:tcBorders>
          </w:tcPr>
          <w:p w14:paraId="4C0E9929" w14:textId="77777777" w:rsidR="004F0A5A" w:rsidRPr="00F931B5" w:rsidRDefault="004F0A5A" w:rsidP="005D2E33">
            <w:pPr>
              <w:spacing w:line="200" w:lineRule="exact"/>
              <w:jc w:val="center"/>
              <w:rPr>
                <w:rFonts w:hAnsi="Times New Roman" w:cs="Times New Roman"/>
                <w:b/>
                <w:bCs/>
                <w:sz w:val="18"/>
                <w:szCs w:val="18"/>
              </w:rPr>
            </w:pPr>
            <w:r w:rsidRPr="00F931B5">
              <w:rPr>
                <w:rFonts w:hAnsi="Times New Roman" w:cs="Times New Roman"/>
                <w:b/>
                <w:bCs/>
                <w:sz w:val="18"/>
                <w:szCs w:val="18"/>
              </w:rPr>
              <w:t>(% per annum)</w:t>
            </w:r>
          </w:p>
        </w:tc>
        <w:tc>
          <w:tcPr>
            <w:tcW w:w="93" w:type="dxa"/>
          </w:tcPr>
          <w:p w14:paraId="67169FDF" w14:textId="77777777" w:rsidR="004F0A5A" w:rsidRPr="00F931B5" w:rsidRDefault="004F0A5A" w:rsidP="005D2E33">
            <w:pPr>
              <w:spacing w:line="200" w:lineRule="exact"/>
              <w:jc w:val="center"/>
              <w:rPr>
                <w:rFonts w:hAnsi="Times New Roman" w:cs="Times New Roman"/>
                <w:b/>
                <w:bCs/>
                <w:sz w:val="18"/>
                <w:szCs w:val="18"/>
              </w:rPr>
            </w:pPr>
          </w:p>
        </w:tc>
        <w:tc>
          <w:tcPr>
            <w:tcW w:w="1407" w:type="dxa"/>
            <w:tcBorders>
              <w:bottom w:val="single" w:sz="4" w:space="0" w:color="auto"/>
            </w:tcBorders>
          </w:tcPr>
          <w:p w14:paraId="6A001004" w14:textId="77777777" w:rsidR="004F0A5A" w:rsidRPr="00F931B5" w:rsidRDefault="004F0A5A" w:rsidP="005D2E33">
            <w:pPr>
              <w:spacing w:line="200" w:lineRule="exact"/>
              <w:jc w:val="center"/>
              <w:rPr>
                <w:rFonts w:hAnsi="Times New Roman" w:cs="Times New Roman"/>
                <w:b/>
                <w:bCs/>
                <w:sz w:val="18"/>
                <w:szCs w:val="18"/>
              </w:rPr>
            </w:pPr>
            <w:r w:rsidRPr="00F931B5">
              <w:rPr>
                <w:rFonts w:hAnsi="Times New Roman" w:cs="Times New Roman"/>
                <w:b/>
                <w:bCs/>
                <w:sz w:val="18"/>
                <w:szCs w:val="18"/>
              </w:rPr>
              <w:t>(% per annum)</w:t>
            </w:r>
          </w:p>
        </w:tc>
      </w:tr>
      <w:tr w:rsidR="004F0A5A" w:rsidRPr="00F931B5" w14:paraId="0E6756EC" w14:textId="77777777" w:rsidTr="005D2E33">
        <w:trPr>
          <w:gridAfter w:val="1"/>
          <w:wAfter w:w="12" w:type="dxa"/>
        </w:trPr>
        <w:tc>
          <w:tcPr>
            <w:tcW w:w="2898" w:type="dxa"/>
          </w:tcPr>
          <w:p w14:paraId="2747BF1F" w14:textId="77777777" w:rsidR="004F0A5A" w:rsidRPr="00F931B5" w:rsidRDefault="004F0A5A" w:rsidP="005D2E33">
            <w:pPr>
              <w:tabs>
                <w:tab w:val="left" w:pos="900"/>
                <w:tab w:val="left" w:pos="1440"/>
              </w:tabs>
              <w:spacing w:line="120" w:lineRule="exact"/>
              <w:ind w:left="187" w:right="-43" w:hanging="187"/>
              <w:rPr>
                <w:rFonts w:hAnsi="Times New Roman" w:cs="Times New Roman"/>
                <w:sz w:val="16"/>
                <w:szCs w:val="16"/>
              </w:rPr>
            </w:pPr>
          </w:p>
        </w:tc>
        <w:tc>
          <w:tcPr>
            <w:tcW w:w="1425" w:type="dxa"/>
            <w:tcBorders>
              <w:top w:val="single" w:sz="4" w:space="0" w:color="auto"/>
            </w:tcBorders>
          </w:tcPr>
          <w:p w14:paraId="067BD8F7" w14:textId="77777777" w:rsidR="004F0A5A" w:rsidRPr="00F931B5" w:rsidRDefault="004F0A5A" w:rsidP="005D2E33">
            <w:pPr>
              <w:tabs>
                <w:tab w:val="left" w:pos="900"/>
                <w:tab w:val="left" w:pos="1440"/>
              </w:tabs>
              <w:spacing w:line="120" w:lineRule="exact"/>
              <w:ind w:left="187" w:right="-43" w:hanging="187"/>
              <w:rPr>
                <w:rFonts w:hAnsi="Times New Roman" w:cs="Times New Roman"/>
                <w:sz w:val="16"/>
                <w:szCs w:val="16"/>
              </w:rPr>
            </w:pPr>
          </w:p>
        </w:tc>
        <w:tc>
          <w:tcPr>
            <w:tcW w:w="86" w:type="dxa"/>
          </w:tcPr>
          <w:p w14:paraId="583F20E5" w14:textId="77777777" w:rsidR="004F0A5A" w:rsidRPr="00F931B5" w:rsidRDefault="004F0A5A" w:rsidP="005D2E33">
            <w:pPr>
              <w:tabs>
                <w:tab w:val="left" w:pos="900"/>
                <w:tab w:val="left" w:pos="1440"/>
              </w:tabs>
              <w:spacing w:line="120" w:lineRule="exact"/>
              <w:ind w:left="187" w:right="-43" w:hanging="187"/>
              <w:rPr>
                <w:rFonts w:hAnsi="Times New Roman" w:cs="Times New Roman"/>
                <w:sz w:val="16"/>
                <w:szCs w:val="16"/>
              </w:rPr>
            </w:pPr>
          </w:p>
        </w:tc>
        <w:tc>
          <w:tcPr>
            <w:tcW w:w="1425" w:type="dxa"/>
            <w:tcBorders>
              <w:top w:val="single" w:sz="4" w:space="0" w:color="auto"/>
            </w:tcBorders>
          </w:tcPr>
          <w:p w14:paraId="08DDCEA1" w14:textId="77777777" w:rsidR="004F0A5A" w:rsidRPr="00F931B5" w:rsidRDefault="004F0A5A" w:rsidP="005D2E33">
            <w:pPr>
              <w:tabs>
                <w:tab w:val="left" w:pos="900"/>
                <w:tab w:val="left" w:pos="1440"/>
              </w:tabs>
              <w:spacing w:line="120" w:lineRule="exact"/>
              <w:ind w:left="187" w:right="-43" w:hanging="187"/>
              <w:rPr>
                <w:rFonts w:hAnsi="Times New Roman" w:cs="Times New Roman"/>
                <w:sz w:val="16"/>
                <w:szCs w:val="16"/>
              </w:rPr>
            </w:pPr>
          </w:p>
        </w:tc>
        <w:tc>
          <w:tcPr>
            <w:tcW w:w="86" w:type="dxa"/>
          </w:tcPr>
          <w:p w14:paraId="404CBD5F" w14:textId="77777777" w:rsidR="004F0A5A" w:rsidRPr="00F931B5" w:rsidRDefault="004F0A5A" w:rsidP="005D2E33">
            <w:pPr>
              <w:tabs>
                <w:tab w:val="left" w:pos="900"/>
                <w:tab w:val="left" w:pos="1440"/>
              </w:tabs>
              <w:spacing w:line="120" w:lineRule="exact"/>
              <w:ind w:left="187" w:right="-43" w:hanging="187"/>
              <w:rPr>
                <w:rFonts w:hAnsi="Times New Roman" w:cs="Times New Roman"/>
                <w:sz w:val="16"/>
                <w:szCs w:val="16"/>
              </w:rPr>
            </w:pPr>
          </w:p>
        </w:tc>
        <w:tc>
          <w:tcPr>
            <w:tcW w:w="1460" w:type="dxa"/>
            <w:tcBorders>
              <w:top w:val="single" w:sz="4" w:space="0" w:color="auto"/>
            </w:tcBorders>
          </w:tcPr>
          <w:p w14:paraId="5B09B8E8" w14:textId="77777777" w:rsidR="004F0A5A" w:rsidRPr="00F931B5" w:rsidRDefault="004F0A5A" w:rsidP="005D2E33">
            <w:pPr>
              <w:tabs>
                <w:tab w:val="left" w:pos="900"/>
                <w:tab w:val="left" w:pos="1440"/>
              </w:tabs>
              <w:spacing w:line="120" w:lineRule="exact"/>
              <w:ind w:left="187" w:right="-43" w:hanging="187"/>
              <w:rPr>
                <w:rFonts w:hAnsi="Times New Roman" w:cs="Times New Roman"/>
                <w:sz w:val="16"/>
                <w:szCs w:val="16"/>
              </w:rPr>
            </w:pPr>
          </w:p>
        </w:tc>
        <w:tc>
          <w:tcPr>
            <w:tcW w:w="93" w:type="dxa"/>
          </w:tcPr>
          <w:p w14:paraId="1F077C7E" w14:textId="77777777" w:rsidR="004F0A5A" w:rsidRPr="00F931B5" w:rsidRDefault="004F0A5A" w:rsidP="005D2E33">
            <w:pPr>
              <w:tabs>
                <w:tab w:val="left" w:pos="900"/>
                <w:tab w:val="left" w:pos="1440"/>
              </w:tabs>
              <w:spacing w:line="120" w:lineRule="exact"/>
              <w:ind w:left="187" w:right="-43" w:hanging="187"/>
              <w:rPr>
                <w:rFonts w:hAnsi="Times New Roman" w:cs="Times New Roman"/>
                <w:sz w:val="16"/>
                <w:szCs w:val="16"/>
              </w:rPr>
            </w:pPr>
          </w:p>
        </w:tc>
        <w:tc>
          <w:tcPr>
            <w:tcW w:w="1407" w:type="dxa"/>
            <w:tcBorders>
              <w:top w:val="single" w:sz="4" w:space="0" w:color="auto"/>
            </w:tcBorders>
          </w:tcPr>
          <w:p w14:paraId="7D3FA9F0" w14:textId="77777777" w:rsidR="004F0A5A" w:rsidRPr="00F931B5" w:rsidRDefault="004F0A5A" w:rsidP="005D2E33">
            <w:pPr>
              <w:tabs>
                <w:tab w:val="left" w:pos="900"/>
                <w:tab w:val="left" w:pos="1440"/>
              </w:tabs>
              <w:spacing w:line="120" w:lineRule="exact"/>
              <w:ind w:left="187" w:right="-43" w:hanging="187"/>
              <w:rPr>
                <w:rFonts w:hAnsi="Times New Roman" w:cs="Times New Roman"/>
                <w:sz w:val="16"/>
                <w:szCs w:val="16"/>
              </w:rPr>
            </w:pPr>
          </w:p>
        </w:tc>
      </w:tr>
      <w:tr w:rsidR="004F0A5A" w:rsidRPr="00F931B5" w14:paraId="13CA4E66" w14:textId="77777777" w:rsidTr="005D2E33">
        <w:trPr>
          <w:gridAfter w:val="1"/>
          <w:wAfter w:w="12" w:type="dxa"/>
          <w:trHeight w:val="69"/>
        </w:trPr>
        <w:tc>
          <w:tcPr>
            <w:tcW w:w="2898" w:type="dxa"/>
          </w:tcPr>
          <w:p w14:paraId="2D7E6398" w14:textId="77777777" w:rsidR="004F0A5A" w:rsidRPr="00F931B5" w:rsidRDefault="004F0A5A" w:rsidP="005D2E33">
            <w:pPr>
              <w:tabs>
                <w:tab w:val="left" w:pos="720"/>
              </w:tabs>
              <w:spacing w:line="200" w:lineRule="exact"/>
              <w:ind w:left="-18" w:right="-43" w:firstLine="108"/>
              <w:jc w:val="thaiDistribute"/>
              <w:rPr>
                <w:rFonts w:hAnsi="Times New Roman" w:cs="Times New Roman"/>
                <w:spacing w:val="-2"/>
                <w:sz w:val="18"/>
                <w:szCs w:val="18"/>
              </w:rPr>
            </w:pPr>
            <w:r w:rsidRPr="00F931B5">
              <w:rPr>
                <w:rFonts w:hAnsi="Times New Roman" w:cs="Times New Roman"/>
                <w:sz w:val="18"/>
                <w:szCs w:val="18"/>
              </w:rPr>
              <w:t>Future salary incremental rates</w:t>
            </w:r>
          </w:p>
        </w:tc>
        <w:tc>
          <w:tcPr>
            <w:tcW w:w="1425" w:type="dxa"/>
            <w:vAlign w:val="bottom"/>
          </w:tcPr>
          <w:p w14:paraId="64BF791C" w14:textId="77777777" w:rsidR="004F0A5A" w:rsidRPr="00F931B5" w:rsidRDefault="004F0A5A" w:rsidP="005D2E33">
            <w:pPr>
              <w:jc w:val="center"/>
              <w:rPr>
                <w:rFonts w:hAnsi="Times New Roman"/>
                <w:color w:val="000000"/>
                <w:sz w:val="20"/>
                <w:szCs w:val="20"/>
              </w:rPr>
            </w:pPr>
            <w:r w:rsidRPr="00F931B5">
              <w:rPr>
                <w:rFonts w:hAnsi="Times New Roman"/>
                <w:color w:val="000000"/>
                <w:sz w:val="20"/>
                <w:szCs w:val="20"/>
              </w:rPr>
              <w:t>3.00-5.00</w:t>
            </w:r>
          </w:p>
        </w:tc>
        <w:tc>
          <w:tcPr>
            <w:tcW w:w="86" w:type="dxa"/>
          </w:tcPr>
          <w:p w14:paraId="20961E89" w14:textId="77777777" w:rsidR="004F0A5A" w:rsidRPr="00F931B5" w:rsidRDefault="004F0A5A" w:rsidP="005D2E33">
            <w:pPr>
              <w:jc w:val="center"/>
              <w:rPr>
                <w:rFonts w:hAnsi="Times New Roman"/>
                <w:color w:val="000000"/>
                <w:sz w:val="20"/>
                <w:szCs w:val="20"/>
              </w:rPr>
            </w:pPr>
          </w:p>
        </w:tc>
        <w:tc>
          <w:tcPr>
            <w:tcW w:w="1425" w:type="dxa"/>
            <w:vAlign w:val="bottom"/>
          </w:tcPr>
          <w:p w14:paraId="3A1E2ECF" w14:textId="77777777" w:rsidR="004F0A5A" w:rsidRPr="00F931B5" w:rsidRDefault="004F0A5A" w:rsidP="005D2E33">
            <w:pPr>
              <w:jc w:val="center"/>
              <w:rPr>
                <w:rFonts w:hAnsi="Times New Roman" w:cs="Times New Roman"/>
                <w:color w:val="000000"/>
                <w:sz w:val="20"/>
                <w:szCs w:val="20"/>
              </w:rPr>
            </w:pPr>
            <w:r w:rsidRPr="00F931B5">
              <w:rPr>
                <w:rFonts w:hAnsi="Times New Roman"/>
                <w:color w:val="000000"/>
                <w:sz w:val="20"/>
                <w:szCs w:val="20"/>
              </w:rPr>
              <w:t>3.00-5.00</w:t>
            </w:r>
          </w:p>
        </w:tc>
        <w:tc>
          <w:tcPr>
            <w:tcW w:w="86" w:type="dxa"/>
          </w:tcPr>
          <w:p w14:paraId="32F68827" w14:textId="77777777" w:rsidR="004F0A5A" w:rsidRPr="00F931B5" w:rsidRDefault="004F0A5A" w:rsidP="005D2E33">
            <w:pPr>
              <w:spacing w:line="200" w:lineRule="exact"/>
              <w:jc w:val="center"/>
              <w:rPr>
                <w:rFonts w:hAnsi="Times New Roman" w:cs="Times New Roman"/>
                <w:color w:val="000000"/>
                <w:sz w:val="18"/>
                <w:szCs w:val="18"/>
              </w:rPr>
            </w:pPr>
          </w:p>
        </w:tc>
        <w:tc>
          <w:tcPr>
            <w:tcW w:w="1460" w:type="dxa"/>
            <w:vAlign w:val="bottom"/>
          </w:tcPr>
          <w:p w14:paraId="36D2088D" w14:textId="77777777" w:rsidR="004F0A5A" w:rsidRPr="00F931B5" w:rsidRDefault="004F0A5A" w:rsidP="005D2E33">
            <w:pPr>
              <w:jc w:val="center"/>
              <w:rPr>
                <w:rFonts w:hAnsi="Times New Roman"/>
                <w:color w:val="000000"/>
                <w:sz w:val="20"/>
                <w:szCs w:val="20"/>
              </w:rPr>
            </w:pPr>
            <w:r w:rsidRPr="00F931B5">
              <w:rPr>
                <w:rFonts w:hAnsi="Times New Roman"/>
                <w:color w:val="000000"/>
                <w:sz w:val="20"/>
                <w:szCs w:val="20"/>
              </w:rPr>
              <w:t>3.00-5.00</w:t>
            </w:r>
          </w:p>
        </w:tc>
        <w:tc>
          <w:tcPr>
            <w:tcW w:w="93" w:type="dxa"/>
          </w:tcPr>
          <w:p w14:paraId="329ECE88" w14:textId="77777777" w:rsidR="004F0A5A" w:rsidRPr="00F931B5" w:rsidRDefault="004F0A5A" w:rsidP="005D2E33">
            <w:pPr>
              <w:jc w:val="center"/>
              <w:rPr>
                <w:rFonts w:hAnsi="Times New Roman"/>
                <w:color w:val="000000"/>
                <w:sz w:val="20"/>
                <w:szCs w:val="20"/>
              </w:rPr>
            </w:pPr>
          </w:p>
        </w:tc>
        <w:tc>
          <w:tcPr>
            <w:tcW w:w="1407" w:type="dxa"/>
            <w:vAlign w:val="bottom"/>
          </w:tcPr>
          <w:p w14:paraId="116611EC" w14:textId="77777777" w:rsidR="004F0A5A" w:rsidRPr="00F931B5" w:rsidRDefault="004F0A5A" w:rsidP="005D2E33">
            <w:pPr>
              <w:jc w:val="center"/>
              <w:rPr>
                <w:rFonts w:hAnsi="Times New Roman" w:cs="Times New Roman"/>
                <w:color w:val="000000"/>
                <w:sz w:val="20"/>
                <w:szCs w:val="20"/>
              </w:rPr>
            </w:pPr>
            <w:r w:rsidRPr="00F931B5">
              <w:rPr>
                <w:rFonts w:hAnsi="Times New Roman"/>
                <w:color w:val="000000"/>
                <w:sz w:val="20"/>
                <w:szCs w:val="20"/>
              </w:rPr>
              <w:t>3.00-5.00</w:t>
            </w:r>
          </w:p>
        </w:tc>
      </w:tr>
      <w:tr w:rsidR="004F0A5A" w:rsidRPr="00F931B5" w14:paraId="09154BCF" w14:textId="77777777" w:rsidTr="005D2E33">
        <w:trPr>
          <w:gridAfter w:val="1"/>
          <w:wAfter w:w="12" w:type="dxa"/>
        </w:trPr>
        <w:tc>
          <w:tcPr>
            <w:tcW w:w="2898" w:type="dxa"/>
          </w:tcPr>
          <w:p w14:paraId="532E535B" w14:textId="77777777" w:rsidR="004F0A5A" w:rsidRPr="00F931B5" w:rsidRDefault="004F0A5A" w:rsidP="005D2E33">
            <w:pPr>
              <w:tabs>
                <w:tab w:val="left" w:pos="720"/>
              </w:tabs>
              <w:spacing w:line="200" w:lineRule="exact"/>
              <w:ind w:left="-18" w:right="-43" w:firstLine="108"/>
              <w:jc w:val="thaiDistribute"/>
              <w:rPr>
                <w:rFonts w:hAnsi="Times New Roman" w:cs="Times New Roman"/>
                <w:spacing w:val="-2"/>
                <w:sz w:val="18"/>
                <w:szCs w:val="18"/>
              </w:rPr>
            </w:pPr>
            <w:r w:rsidRPr="00F931B5">
              <w:rPr>
                <w:rFonts w:hAnsi="Times New Roman" w:cs="Times New Roman"/>
                <w:sz w:val="18"/>
                <w:szCs w:val="18"/>
              </w:rPr>
              <w:t>Turnover rates</w:t>
            </w:r>
          </w:p>
        </w:tc>
        <w:tc>
          <w:tcPr>
            <w:tcW w:w="1425" w:type="dxa"/>
            <w:vAlign w:val="bottom"/>
          </w:tcPr>
          <w:p w14:paraId="33409BA8" w14:textId="77777777" w:rsidR="004F0A5A" w:rsidRPr="00F931B5" w:rsidRDefault="004F0A5A" w:rsidP="005D2E33">
            <w:pPr>
              <w:jc w:val="center"/>
              <w:rPr>
                <w:rFonts w:hAnsi="Times New Roman"/>
                <w:color w:val="000000"/>
                <w:sz w:val="20"/>
                <w:szCs w:val="20"/>
              </w:rPr>
            </w:pPr>
            <w:r w:rsidRPr="00F931B5">
              <w:rPr>
                <w:rFonts w:hAnsi="Times New Roman"/>
                <w:color w:val="000000"/>
                <w:sz w:val="20"/>
                <w:szCs w:val="20"/>
              </w:rPr>
              <w:t>9.20-13.20</w:t>
            </w:r>
          </w:p>
        </w:tc>
        <w:tc>
          <w:tcPr>
            <w:tcW w:w="86" w:type="dxa"/>
          </w:tcPr>
          <w:p w14:paraId="50A04E74" w14:textId="77777777" w:rsidR="004F0A5A" w:rsidRPr="00F931B5" w:rsidRDefault="004F0A5A" w:rsidP="005D2E33">
            <w:pPr>
              <w:jc w:val="center"/>
              <w:rPr>
                <w:rFonts w:hAnsi="Times New Roman"/>
                <w:color w:val="000000"/>
                <w:sz w:val="20"/>
                <w:szCs w:val="20"/>
              </w:rPr>
            </w:pPr>
          </w:p>
        </w:tc>
        <w:tc>
          <w:tcPr>
            <w:tcW w:w="1425" w:type="dxa"/>
            <w:vAlign w:val="bottom"/>
          </w:tcPr>
          <w:p w14:paraId="30EE8A7D" w14:textId="77777777" w:rsidR="004F0A5A" w:rsidRPr="00F931B5" w:rsidRDefault="004F0A5A" w:rsidP="005D2E33">
            <w:pPr>
              <w:jc w:val="center"/>
              <w:rPr>
                <w:rFonts w:hAnsi="Times New Roman" w:cs="Times New Roman"/>
                <w:color w:val="000000"/>
                <w:sz w:val="20"/>
                <w:szCs w:val="20"/>
              </w:rPr>
            </w:pPr>
            <w:r w:rsidRPr="00F931B5">
              <w:rPr>
                <w:rFonts w:hAnsi="Times New Roman"/>
                <w:color w:val="000000"/>
                <w:sz w:val="20"/>
                <w:szCs w:val="20"/>
              </w:rPr>
              <w:t>9.30-13.20</w:t>
            </w:r>
          </w:p>
        </w:tc>
        <w:tc>
          <w:tcPr>
            <w:tcW w:w="86" w:type="dxa"/>
          </w:tcPr>
          <w:p w14:paraId="4A43A8CA" w14:textId="77777777" w:rsidR="004F0A5A" w:rsidRPr="00F931B5" w:rsidRDefault="004F0A5A" w:rsidP="005D2E33">
            <w:pPr>
              <w:spacing w:line="200" w:lineRule="exact"/>
              <w:jc w:val="center"/>
              <w:rPr>
                <w:rFonts w:hAnsi="Times New Roman" w:cs="Times New Roman"/>
                <w:color w:val="000000"/>
                <w:sz w:val="18"/>
                <w:szCs w:val="18"/>
              </w:rPr>
            </w:pPr>
          </w:p>
        </w:tc>
        <w:tc>
          <w:tcPr>
            <w:tcW w:w="1460" w:type="dxa"/>
            <w:vAlign w:val="bottom"/>
          </w:tcPr>
          <w:p w14:paraId="20AF1CE2" w14:textId="77777777" w:rsidR="004F0A5A" w:rsidRPr="00F931B5" w:rsidRDefault="004F0A5A" w:rsidP="005D2E33">
            <w:pPr>
              <w:jc w:val="center"/>
              <w:rPr>
                <w:rFonts w:hAnsi="Times New Roman"/>
                <w:color w:val="000000"/>
                <w:sz w:val="20"/>
                <w:szCs w:val="20"/>
              </w:rPr>
            </w:pPr>
            <w:r w:rsidRPr="00F931B5">
              <w:rPr>
                <w:rFonts w:hAnsi="Times New Roman"/>
                <w:color w:val="000000"/>
                <w:sz w:val="20"/>
                <w:szCs w:val="20"/>
              </w:rPr>
              <w:t>9.20</w:t>
            </w:r>
          </w:p>
        </w:tc>
        <w:tc>
          <w:tcPr>
            <w:tcW w:w="93" w:type="dxa"/>
          </w:tcPr>
          <w:p w14:paraId="78F3D939" w14:textId="77777777" w:rsidR="004F0A5A" w:rsidRPr="00F931B5" w:rsidRDefault="004F0A5A" w:rsidP="005D2E33">
            <w:pPr>
              <w:jc w:val="center"/>
              <w:rPr>
                <w:rFonts w:hAnsi="Times New Roman"/>
                <w:color w:val="000000"/>
                <w:sz w:val="20"/>
                <w:szCs w:val="20"/>
              </w:rPr>
            </w:pPr>
          </w:p>
        </w:tc>
        <w:tc>
          <w:tcPr>
            <w:tcW w:w="1407" w:type="dxa"/>
            <w:vAlign w:val="bottom"/>
          </w:tcPr>
          <w:p w14:paraId="3DE158B7" w14:textId="77777777" w:rsidR="004F0A5A" w:rsidRPr="00F931B5" w:rsidRDefault="004F0A5A" w:rsidP="005D2E33">
            <w:pPr>
              <w:jc w:val="center"/>
              <w:rPr>
                <w:rFonts w:hAnsi="Times New Roman" w:cs="Times New Roman"/>
                <w:color w:val="000000"/>
                <w:sz w:val="20"/>
                <w:szCs w:val="20"/>
              </w:rPr>
            </w:pPr>
            <w:r w:rsidRPr="00F931B5">
              <w:rPr>
                <w:rFonts w:hAnsi="Times New Roman"/>
                <w:color w:val="000000"/>
                <w:sz w:val="20"/>
                <w:szCs w:val="20"/>
              </w:rPr>
              <w:t>9.30</w:t>
            </w:r>
          </w:p>
        </w:tc>
      </w:tr>
      <w:tr w:rsidR="004F0A5A" w:rsidRPr="00F931B5" w14:paraId="0C56A22F" w14:textId="77777777" w:rsidTr="005D2E33">
        <w:trPr>
          <w:gridAfter w:val="1"/>
          <w:wAfter w:w="12" w:type="dxa"/>
          <w:trHeight w:val="69"/>
        </w:trPr>
        <w:tc>
          <w:tcPr>
            <w:tcW w:w="2898" w:type="dxa"/>
            <w:vAlign w:val="center"/>
          </w:tcPr>
          <w:p w14:paraId="110A0A2F" w14:textId="77777777" w:rsidR="004F0A5A" w:rsidRPr="00F931B5" w:rsidRDefault="004F0A5A" w:rsidP="005D2E33">
            <w:pPr>
              <w:tabs>
                <w:tab w:val="left" w:pos="720"/>
              </w:tabs>
              <w:spacing w:line="200" w:lineRule="exact"/>
              <w:ind w:left="-18" w:right="-43" w:firstLine="108"/>
              <w:rPr>
                <w:rFonts w:hAnsi="Times New Roman" w:cs="Times New Roman"/>
                <w:spacing w:val="-2"/>
                <w:sz w:val="18"/>
                <w:szCs w:val="18"/>
              </w:rPr>
            </w:pPr>
            <w:r w:rsidRPr="00F931B5">
              <w:rPr>
                <w:rFonts w:hAnsi="Times New Roman" w:cs="Times New Roman"/>
                <w:sz w:val="18"/>
                <w:szCs w:val="18"/>
              </w:rPr>
              <w:t>Discount rates</w:t>
            </w:r>
          </w:p>
        </w:tc>
        <w:tc>
          <w:tcPr>
            <w:tcW w:w="1425" w:type="dxa"/>
            <w:vAlign w:val="bottom"/>
          </w:tcPr>
          <w:p w14:paraId="49357993" w14:textId="77777777" w:rsidR="004F0A5A" w:rsidRPr="00F931B5" w:rsidRDefault="004F0A5A" w:rsidP="005D2E33">
            <w:pPr>
              <w:jc w:val="center"/>
              <w:rPr>
                <w:rFonts w:hAnsi="Times New Roman"/>
                <w:color w:val="000000"/>
                <w:sz w:val="20"/>
                <w:szCs w:val="20"/>
              </w:rPr>
            </w:pPr>
            <w:r w:rsidRPr="00F931B5">
              <w:rPr>
                <w:rFonts w:hAnsi="Times New Roman"/>
                <w:color w:val="000000"/>
                <w:sz w:val="20"/>
                <w:szCs w:val="20"/>
              </w:rPr>
              <w:t>3.17-3.41</w:t>
            </w:r>
          </w:p>
        </w:tc>
        <w:tc>
          <w:tcPr>
            <w:tcW w:w="86" w:type="dxa"/>
          </w:tcPr>
          <w:p w14:paraId="2385E7B4" w14:textId="77777777" w:rsidR="004F0A5A" w:rsidRPr="00F931B5" w:rsidRDefault="004F0A5A" w:rsidP="005D2E33">
            <w:pPr>
              <w:jc w:val="center"/>
              <w:rPr>
                <w:rFonts w:hAnsi="Times New Roman"/>
                <w:color w:val="000000"/>
                <w:sz w:val="20"/>
                <w:szCs w:val="20"/>
              </w:rPr>
            </w:pPr>
          </w:p>
        </w:tc>
        <w:tc>
          <w:tcPr>
            <w:tcW w:w="1425" w:type="dxa"/>
            <w:vAlign w:val="bottom"/>
          </w:tcPr>
          <w:p w14:paraId="63169C0F" w14:textId="77777777" w:rsidR="004F0A5A" w:rsidRPr="00F931B5" w:rsidRDefault="004F0A5A" w:rsidP="005D2E33">
            <w:pPr>
              <w:jc w:val="center"/>
              <w:rPr>
                <w:rFonts w:hAnsi="Times New Roman" w:cs="Times New Roman"/>
                <w:color w:val="000000"/>
                <w:sz w:val="20"/>
                <w:szCs w:val="20"/>
              </w:rPr>
            </w:pPr>
            <w:r w:rsidRPr="00F931B5">
              <w:rPr>
                <w:rFonts w:hAnsi="Times New Roman"/>
                <w:color w:val="000000"/>
                <w:sz w:val="20"/>
                <w:szCs w:val="20"/>
              </w:rPr>
              <w:t>3.24-3.56</w:t>
            </w:r>
          </w:p>
        </w:tc>
        <w:tc>
          <w:tcPr>
            <w:tcW w:w="86" w:type="dxa"/>
          </w:tcPr>
          <w:p w14:paraId="756DEA13" w14:textId="77777777" w:rsidR="004F0A5A" w:rsidRPr="00F931B5" w:rsidRDefault="004F0A5A" w:rsidP="005D2E33">
            <w:pPr>
              <w:spacing w:line="200" w:lineRule="exact"/>
              <w:jc w:val="center"/>
              <w:rPr>
                <w:rFonts w:hAnsi="Times New Roman" w:cs="Times New Roman"/>
                <w:color w:val="000000"/>
                <w:sz w:val="18"/>
                <w:szCs w:val="18"/>
              </w:rPr>
            </w:pPr>
          </w:p>
        </w:tc>
        <w:tc>
          <w:tcPr>
            <w:tcW w:w="1460" w:type="dxa"/>
            <w:vAlign w:val="bottom"/>
          </w:tcPr>
          <w:p w14:paraId="14B9DA0F" w14:textId="77777777" w:rsidR="004F0A5A" w:rsidRPr="00F931B5" w:rsidRDefault="004F0A5A" w:rsidP="005D2E33">
            <w:pPr>
              <w:jc w:val="center"/>
              <w:rPr>
                <w:rFonts w:hAnsi="Times New Roman"/>
                <w:color w:val="000000"/>
                <w:sz w:val="20"/>
                <w:szCs w:val="20"/>
              </w:rPr>
            </w:pPr>
            <w:r w:rsidRPr="00F931B5">
              <w:rPr>
                <w:rFonts w:hAnsi="Times New Roman"/>
                <w:color w:val="000000"/>
                <w:sz w:val="20"/>
                <w:szCs w:val="20"/>
              </w:rPr>
              <w:t>3.17</w:t>
            </w:r>
          </w:p>
        </w:tc>
        <w:tc>
          <w:tcPr>
            <w:tcW w:w="93" w:type="dxa"/>
          </w:tcPr>
          <w:p w14:paraId="38EF2E5E" w14:textId="77777777" w:rsidR="004F0A5A" w:rsidRPr="00F931B5" w:rsidRDefault="004F0A5A" w:rsidP="005D2E33">
            <w:pPr>
              <w:jc w:val="center"/>
              <w:rPr>
                <w:rFonts w:hAnsi="Times New Roman"/>
                <w:color w:val="000000"/>
                <w:sz w:val="20"/>
                <w:szCs w:val="20"/>
              </w:rPr>
            </w:pPr>
          </w:p>
        </w:tc>
        <w:tc>
          <w:tcPr>
            <w:tcW w:w="1407" w:type="dxa"/>
            <w:vAlign w:val="bottom"/>
          </w:tcPr>
          <w:p w14:paraId="4AD29979" w14:textId="77777777" w:rsidR="004F0A5A" w:rsidRPr="00F931B5" w:rsidRDefault="004F0A5A" w:rsidP="005D2E33">
            <w:pPr>
              <w:jc w:val="center"/>
              <w:rPr>
                <w:rFonts w:hAnsi="Times New Roman" w:cs="Times New Roman"/>
                <w:color w:val="000000"/>
                <w:sz w:val="20"/>
                <w:szCs w:val="20"/>
              </w:rPr>
            </w:pPr>
            <w:r w:rsidRPr="00F931B5">
              <w:rPr>
                <w:rFonts w:hAnsi="Times New Roman"/>
                <w:color w:val="000000"/>
                <w:sz w:val="20"/>
                <w:szCs w:val="20"/>
              </w:rPr>
              <w:t>3.24</w:t>
            </w:r>
          </w:p>
        </w:tc>
      </w:tr>
    </w:tbl>
    <w:p w14:paraId="729895C6" w14:textId="77777777" w:rsidR="002818B7" w:rsidRPr="00F931B5" w:rsidRDefault="002818B7" w:rsidP="002818B7">
      <w:pPr>
        <w:pStyle w:val="BodyText"/>
        <w:spacing w:before="240"/>
        <w:ind w:left="547"/>
        <w:jc w:val="thaiDistribute"/>
        <w:rPr>
          <w:rFonts w:hAnsi="Times New Roman" w:cs="Times New Roman"/>
          <w:color w:val="000000"/>
          <w:sz w:val="20"/>
          <w:szCs w:val="20"/>
        </w:rPr>
      </w:pPr>
      <w:r w:rsidRPr="00F931B5">
        <w:rPr>
          <w:rFonts w:hAnsi="Times New Roman" w:cs="Times New Roman"/>
          <w:color w:val="000000"/>
          <w:sz w:val="20"/>
          <w:szCs w:val="20"/>
        </w:rPr>
        <w:t>Significant Actuarial Assumptions - Impact on increase / (decrease) in Defined Benefit Obligation</w:t>
      </w:r>
    </w:p>
    <w:p w14:paraId="62B6CFAE" w14:textId="77777777" w:rsidR="002818B7" w:rsidRPr="00F931B5" w:rsidRDefault="002818B7" w:rsidP="002818B7">
      <w:pPr>
        <w:pStyle w:val="BodyText"/>
        <w:spacing w:before="240"/>
        <w:ind w:left="547" w:right="2"/>
        <w:jc w:val="right"/>
        <w:rPr>
          <w:rFonts w:hAnsi="Times New Roman" w:cs="Times New Roman"/>
          <w:b/>
          <w:bCs/>
          <w:sz w:val="16"/>
          <w:szCs w:val="16"/>
        </w:rPr>
      </w:pPr>
      <w:r w:rsidRPr="00F931B5">
        <w:rPr>
          <w:rFonts w:hAnsi="Times New Roman" w:cs="Times New Roman"/>
          <w:b/>
          <w:bCs/>
          <w:sz w:val="16"/>
          <w:szCs w:val="16"/>
        </w:rPr>
        <w:t xml:space="preserve">Unit : Thousand Baht </w:t>
      </w:r>
    </w:p>
    <w:tbl>
      <w:tblPr>
        <w:tblW w:w="8696" w:type="dxa"/>
        <w:tblInd w:w="540" w:type="dxa"/>
        <w:tblLayout w:type="fixed"/>
        <w:tblCellMar>
          <w:left w:w="0" w:type="dxa"/>
          <w:right w:w="0" w:type="dxa"/>
        </w:tblCellMar>
        <w:tblLook w:val="0000" w:firstRow="0" w:lastRow="0" w:firstColumn="0" w:lastColumn="0" w:noHBand="0" w:noVBand="0"/>
      </w:tblPr>
      <w:tblGrid>
        <w:gridCol w:w="3447"/>
        <w:gridCol w:w="1249"/>
        <w:gridCol w:w="97"/>
        <w:gridCol w:w="1246"/>
        <w:gridCol w:w="99"/>
        <w:gridCol w:w="1244"/>
        <w:gridCol w:w="72"/>
        <w:gridCol w:w="1242"/>
      </w:tblGrid>
      <w:tr w:rsidR="002818B7" w:rsidRPr="00F931B5" w14:paraId="222A78BA" w14:textId="77777777" w:rsidTr="00352C6E">
        <w:tc>
          <w:tcPr>
            <w:tcW w:w="3447" w:type="dxa"/>
          </w:tcPr>
          <w:p w14:paraId="1A4A1EB4" w14:textId="77777777" w:rsidR="002818B7" w:rsidRPr="00F931B5" w:rsidRDefault="002818B7" w:rsidP="00352C6E">
            <w:pPr>
              <w:spacing w:line="220" w:lineRule="exact"/>
              <w:ind w:firstLine="72"/>
              <w:jc w:val="center"/>
              <w:rPr>
                <w:rFonts w:hAnsi="Times New Roman" w:cs="Times New Roman"/>
                <w:b/>
                <w:bCs/>
                <w:color w:val="000000"/>
                <w:sz w:val="20"/>
                <w:szCs w:val="20"/>
                <w:u w:val="single"/>
              </w:rPr>
            </w:pPr>
          </w:p>
        </w:tc>
        <w:tc>
          <w:tcPr>
            <w:tcW w:w="2592" w:type="dxa"/>
            <w:gridSpan w:val="3"/>
            <w:tcBorders>
              <w:bottom w:val="single" w:sz="4" w:space="0" w:color="auto"/>
            </w:tcBorders>
          </w:tcPr>
          <w:p w14:paraId="2888A6B9" w14:textId="77777777" w:rsidR="002818B7" w:rsidRPr="00F931B5" w:rsidRDefault="002818B7" w:rsidP="00352C6E">
            <w:pPr>
              <w:spacing w:line="220" w:lineRule="exact"/>
              <w:jc w:val="center"/>
              <w:rPr>
                <w:rFonts w:hAnsi="Times New Roman" w:cs="Times New Roman"/>
                <w:b/>
                <w:bCs/>
                <w:sz w:val="14"/>
                <w:szCs w:val="14"/>
              </w:rPr>
            </w:pPr>
            <w:r w:rsidRPr="00F931B5">
              <w:rPr>
                <w:rFonts w:hAnsi="Times New Roman" w:cs="Times New Roman"/>
                <w:b/>
                <w:bCs/>
                <w:sz w:val="14"/>
                <w:szCs w:val="14"/>
              </w:rPr>
              <w:t>CONSOLIDATED</w:t>
            </w:r>
            <w:r w:rsidRPr="00F931B5">
              <w:rPr>
                <w:rFonts w:hAnsi="Times New Roman" w:cs="Times New Roman"/>
                <w:b/>
                <w:bCs/>
                <w:sz w:val="14"/>
                <w:szCs w:val="14"/>
              </w:rPr>
              <w:br/>
              <w:t>FINANCIAL  STATEMENTS</w:t>
            </w:r>
          </w:p>
        </w:tc>
        <w:tc>
          <w:tcPr>
            <w:tcW w:w="99" w:type="dxa"/>
          </w:tcPr>
          <w:p w14:paraId="1D70DE0D" w14:textId="77777777" w:rsidR="002818B7" w:rsidRPr="00F931B5" w:rsidRDefault="002818B7" w:rsidP="00352C6E">
            <w:pPr>
              <w:spacing w:line="220" w:lineRule="exact"/>
              <w:jc w:val="center"/>
              <w:rPr>
                <w:rFonts w:hAnsi="Times New Roman" w:cs="Times New Roman"/>
                <w:b/>
                <w:bCs/>
                <w:sz w:val="14"/>
                <w:szCs w:val="14"/>
              </w:rPr>
            </w:pPr>
          </w:p>
        </w:tc>
        <w:tc>
          <w:tcPr>
            <w:tcW w:w="2558" w:type="dxa"/>
            <w:gridSpan w:val="3"/>
            <w:tcBorders>
              <w:bottom w:val="single" w:sz="4" w:space="0" w:color="auto"/>
            </w:tcBorders>
          </w:tcPr>
          <w:p w14:paraId="0E036035" w14:textId="77777777" w:rsidR="002818B7" w:rsidRPr="00F931B5" w:rsidRDefault="002818B7" w:rsidP="00352C6E">
            <w:pPr>
              <w:spacing w:line="220" w:lineRule="exact"/>
              <w:jc w:val="center"/>
              <w:rPr>
                <w:rFonts w:hAnsi="Times New Roman" w:cs="Times New Roman"/>
                <w:b/>
                <w:bCs/>
                <w:sz w:val="14"/>
                <w:szCs w:val="14"/>
              </w:rPr>
            </w:pPr>
            <w:r w:rsidRPr="00F931B5">
              <w:rPr>
                <w:rFonts w:hAnsi="Times New Roman" w:cs="Times New Roman"/>
                <w:b/>
                <w:bCs/>
                <w:sz w:val="14"/>
                <w:szCs w:val="14"/>
              </w:rPr>
              <w:t xml:space="preserve">SEPARATE  </w:t>
            </w:r>
          </w:p>
          <w:p w14:paraId="328E8FAC" w14:textId="77777777" w:rsidR="002818B7" w:rsidRPr="00F931B5" w:rsidRDefault="002818B7" w:rsidP="00352C6E">
            <w:pPr>
              <w:spacing w:line="220" w:lineRule="exact"/>
              <w:jc w:val="center"/>
              <w:rPr>
                <w:rFonts w:hAnsi="Times New Roman" w:cs="Times New Roman"/>
                <w:b/>
                <w:bCs/>
                <w:sz w:val="14"/>
                <w:szCs w:val="14"/>
              </w:rPr>
            </w:pPr>
            <w:r w:rsidRPr="00F931B5">
              <w:rPr>
                <w:rFonts w:hAnsi="Times New Roman" w:cs="Times New Roman"/>
                <w:b/>
                <w:bCs/>
                <w:sz w:val="14"/>
                <w:szCs w:val="14"/>
              </w:rPr>
              <w:t>FINANCIAL  STATEMENTS</w:t>
            </w:r>
          </w:p>
        </w:tc>
      </w:tr>
      <w:tr w:rsidR="002818B7" w:rsidRPr="00F931B5" w14:paraId="2CEA2DAF" w14:textId="77777777" w:rsidTr="00352C6E">
        <w:trPr>
          <w:trHeight w:val="60"/>
        </w:trPr>
        <w:tc>
          <w:tcPr>
            <w:tcW w:w="3447" w:type="dxa"/>
          </w:tcPr>
          <w:p w14:paraId="526636BC" w14:textId="77777777" w:rsidR="002818B7" w:rsidRPr="00F931B5" w:rsidRDefault="002818B7" w:rsidP="00352C6E">
            <w:pPr>
              <w:spacing w:line="220" w:lineRule="exact"/>
              <w:ind w:firstLine="333"/>
              <w:rPr>
                <w:rFonts w:hAnsi="Times New Roman" w:cs="Times New Roman"/>
                <w:color w:val="000000"/>
                <w:sz w:val="20"/>
                <w:szCs w:val="20"/>
              </w:rPr>
            </w:pPr>
          </w:p>
        </w:tc>
        <w:tc>
          <w:tcPr>
            <w:tcW w:w="1249" w:type="dxa"/>
            <w:tcBorders>
              <w:top w:val="single" w:sz="4" w:space="0" w:color="auto"/>
            </w:tcBorders>
            <w:vAlign w:val="bottom"/>
          </w:tcPr>
          <w:p w14:paraId="364EA8DB" w14:textId="77777777" w:rsidR="002818B7" w:rsidRPr="00F931B5" w:rsidRDefault="002818B7" w:rsidP="00352C6E">
            <w:pPr>
              <w:spacing w:line="220" w:lineRule="exact"/>
              <w:jc w:val="center"/>
              <w:rPr>
                <w:rFonts w:hAnsi="Times New Roman" w:cs="Times New Roman"/>
                <w:b/>
                <w:bCs/>
                <w:sz w:val="18"/>
                <w:szCs w:val="18"/>
              </w:rPr>
            </w:pPr>
            <w:r w:rsidRPr="00F931B5">
              <w:rPr>
                <w:rFonts w:hAnsi="Times New Roman" w:cs="Times New Roman"/>
                <w:b/>
                <w:bCs/>
                <w:sz w:val="18"/>
                <w:szCs w:val="18"/>
              </w:rPr>
              <w:t>December 31,</w:t>
            </w:r>
          </w:p>
        </w:tc>
        <w:tc>
          <w:tcPr>
            <w:tcW w:w="97" w:type="dxa"/>
          </w:tcPr>
          <w:p w14:paraId="02B0BC3E" w14:textId="77777777" w:rsidR="002818B7" w:rsidRPr="00F931B5" w:rsidRDefault="002818B7" w:rsidP="00352C6E">
            <w:pPr>
              <w:spacing w:line="220" w:lineRule="exact"/>
              <w:jc w:val="center"/>
              <w:rPr>
                <w:rFonts w:hAnsi="Times New Roman"/>
                <w:b/>
                <w:bCs/>
                <w:sz w:val="18"/>
                <w:szCs w:val="18"/>
              </w:rPr>
            </w:pPr>
          </w:p>
        </w:tc>
        <w:tc>
          <w:tcPr>
            <w:tcW w:w="1246" w:type="dxa"/>
            <w:tcBorders>
              <w:top w:val="single" w:sz="4" w:space="0" w:color="auto"/>
            </w:tcBorders>
            <w:vAlign w:val="bottom"/>
          </w:tcPr>
          <w:p w14:paraId="51325277" w14:textId="77777777" w:rsidR="002818B7" w:rsidRPr="00F931B5" w:rsidRDefault="002818B7" w:rsidP="00352C6E">
            <w:pPr>
              <w:spacing w:line="220" w:lineRule="exact"/>
              <w:jc w:val="center"/>
              <w:rPr>
                <w:rFonts w:hAnsi="Times New Roman" w:cs="Times New Roman"/>
                <w:b/>
                <w:bCs/>
                <w:sz w:val="18"/>
                <w:szCs w:val="18"/>
              </w:rPr>
            </w:pPr>
            <w:r w:rsidRPr="00F931B5">
              <w:rPr>
                <w:rFonts w:hAnsi="Times New Roman" w:cs="Times New Roman"/>
                <w:b/>
                <w:bCs/>
                <w:sz w:val="18"/>
                <w:szCs w:val="18"/>
              </w:rPr>
              <w:t>December 31,</w:t>
            </w:r>
          </w:p>
        </w:tc>
        <w:tc>
          <w:tcPr>
            <w:tcW w:w="99" w:type="dxa"/>
          </w:tcPr>
          <w:p w14:paraId="12928510" w14:textId="77777777" w:rsidR="002818B7" w:rsidRPr="00F931B5" w:rsidRDefault="002818B7" w:rsidP="00352C6E">
            <w:pPr>
              <w:spacing w:line="220" w:lineRule="exact"/>
              <w:jc w:val="center"/>
              <w:rPr>
                <w:rFonts w:hAnsi="Times New Roman"/>
                <w:b/>
                <w:bCs/>
                <w:sz w:val="18"/>
                <w:szCs w:val="18"/>
              </w:rPr>
            </w:pPr>
          </w:p>
        </w:tc>
        <w:tc>
          <w:tcPr>
            <w:tcW w:w="1244" w:type="dxa"/>
            <w:tcBorders>
              <w:top w:val="single" w:sz="4" w:space="0" w:color="auto"/>
            </w:tcBorders>
            <w:vAlign w:val="bottom"/>
          </w:tcPr>
          <w:p w14:paraId="1A077B86" w14:textId="77777777" w:rsidR="002818B7" w:rsidRPr="00F931B5" w:rsidRDefault="002818B7" w:rsidP="00352C6E">
            <w:pPr>
              <w:spacing w:line="220" w:lineRule="exact"/>
              <w:jc w:val="center"/>
              <w:rPr>
                <w:rFonts w:hAnsi="Times New Roman" w:cs="Times New Roman"/>
                <w:b/>
                <w:bCs/>
                <w:sz w:val="18"/>
                <w:szCs w:val="18"/>
              </w:rPr>
            </w:pPr>
            <w:r w:rsidRPr="00F931B5">
              <w:rPr>
                <w:rFonts w:hAnsi="Times New Roman" w:cs="Times New Roman"/>
                <w:b/>
                <w:bCs/>
                <w:sz w:val="18"/>
                <w:szCs w:val="18"/>
              </w:rPr>
              <w:t>December 31,</w:t>
            </w:r>
          </w:p>
        </w:tc>
        <w:tc>
          <w:tcPr>
            <w:tcW w:w="72" w:type="dxa"/>
            <w:tcBorders>
              <w:top w:val="single" w:sz="4" w:space="0" w:color="auto"/>
            </w:tcBorders>
          </w:tcPr>
          <w:p w14:paraId="2C1A8CD0" w14:textId="77777777" w:rsidR="002818B7" w:rsidRPr="00F931B5" w:rsidRDefault="002818B7" w:rsidP="00352C6E">
            <w:pPr>
              <w:spacing w:line="220" w:lineRule="exact"/>
              <w:jc w:val="center"/>
              <w:rPr>
                <w:rFonts w:hAnsi="Times New Roman"/>
                <w:b/>
                <w:bCs/>
                <w:sz w:val="18"/>
                <w:szCs w:val="18"/>
              </w:rPr>
            </w:pPr>
          </w:p>
        </w:tc>
        <w:tc>
          <w:tcPr>
            <w:tcW w:w="1242" w:type="dxa"/>
            <w:tcBorders>
              <w:top w:val="single" w:sz="4" w:space="0" w:color="auto"/>
            </w:tcBorders>
            <w:vAlign w:val="bottom"/>
          </w:tcPr>
          <w:p w14:paraId="1198C5D5" w14:textId="77777777" w:rsidR="002818B7" w:rsidRPr="00F931B5" w:rsidRDefault="002818B7" w:rsidP="00352C6E">
            <w:pPr>
              <w:spacing w:line="220" w:lineRule="exact"/>
              <w:jc w:val="center"/>
              <w:rPr>
                <w:rFonts w:hAnsi="Times New Roman" w:cs="Times New Roman"/>
                <w:b/>
                <w:bCs/>
                <w:sz w:val="18"/>
                <w:szCs w:val="18"/>
              </w:rPr>
            </w:pPr>
            <w:r w:rsidRPr="00F931B5">
              <w:rPr>
                <w:rFonts w:hAnsi="Times New Roman" w:cs="Times New Roman"/>
                <w:b/>
                <w:bCs/>
                <w:sz w:val="18"/>
                <w:szCs w:val="18"/>
              </w:rPr>
              <w:t>December 31,</w:t>
            </w:r>
          </w:p>
        </w:tc>
      </w:tr>
      <w:tr w:rsidR="002818B7" w:rsidRPr="00F931B5" w14:paraId="0B8F01FB" w14:textId="77777777" w:rsidTr="00352C6E">
        <w:trPr>
          <w:trHeight w:val="162"/>
        </w:trPr>
        <w:tc>
          <w:tcPr>
            <w:tcW w:w="3447" w:type="dxa"/>
          </w:tcPr>
          <w:p w14:paraId="2EE759FB" w14:textId="77777777" w:rsidR="002818B7" w:rsidRPr="00F931B5" w:rsidRDefault="002818B7" w:rsidP="002818B7">
            <w:pPr>
              <w:spacing w:line="220" w:lineRule="exact"/>
              <w:ind w:firstLine="333"/>
              <w:rPr>
                <w:rFonts w:hAnsi="Times New Roman" w:cs="Times New Roman"/>
                <w:color w:val="000000"/>
                <w:sz w:val="20"/>
                <w:szCs w:val="20"/>
              </w:rPr>
            </w:pPr>
          </w:p>
        </w:tc>
        <w:tc>
          <w:tcPr>
            <w:tcW w:w="1249" w:type="dxa"/>
            <w:tcBorders>
              <w:bottom w:val="single" w:sz="4" w:space="0" w:color="auto"/>
            </w:tcBorders>
            <w:vAlign w:val="bottom"/>
          </w:tcPr>
          <w:p w14:paraId="7C73CFFE" w14:textId="77777777" w:rsidR="002818B7" w:rsidRPr="00F931B5" w:rsidRDefault="002818B7" w:rsidP="002818B7">
            <w:pPr>
              <w:spacing w:line="220" w:lineRule="exact"/>
              <w:jc w:val="center"/>
              <w:rPr>
                <w:rFonts w:hAnsi="Times New Roman" w:cs="Times New Roman"/>
                <w:b/>
                <w:bCs/>
                <w:sz w:val="18"/>
                <w:szCs w:val="18"/>
              </w:rPr>
            </w:pPr>
            <w:r w:rsidRPr="00F931B5">
              <w:rPr>
                <w:rFonts w:hAnsi="Times New Roman"/>
                <w:b/>
                <w:bCs/>
                <w:sz w:val="18"/>
                <w:szCs w:val="18"/>
              </w:rPr>
              <w:t>2023</w:t>
            </w:r>
          </w:p>
        </w:tc>
        <w:tc>
          <w:tcPr>
            <w:tcW w:w="97" w:type="dxa"/>
          </w:tcPr>
          <w:p w14:paraId="01FF2D00" w14:textId="77777777" w:rsidR="002818B7" w:rsidRPr="00F931B5" w:rsidRDefault="002818B7" w:rsidP="002818B7">
            <w:pPr>
              <w:spacing w:line="220" w:lineRule="exact"/>
              <w:jc w:val="center"/>
              <w:rPr>
                <w:rFonts w:hAnsi="Times New Roman"/>
                <w:b/>
                <w:bCs/>
                <w:sz w:val="18"/>
                <w:szCs w:val="18"/>
              </w:rPr>
            </w:pPr>
          </w:p>
        </w:tc>
        <w:tc>
          <w:tcPr>
            <w:tcW w:w="1246" w:type="dxa"/>
            <w:tcBorders>
              <w:bottom w:val="single" w:sz="4" w:space="0" w:color="auto"/>
            </w:tcBorders>
            <w:vAlign w:val="bottom"/>
          </w:tcPr>
          <w:p w14:paraId="356E17DE" w14:textId="77777777" w:rsidR="002818B7" w:rsidRPr="00F931B5" w:rsidRDefault="002818B7" w:rsidP="002818B7">
            <w:pPr>
              <w:spacing w:line="220" w:lineRule="exact"/>
              <w:jc w:val="center"/>
              <w:rPr>
                <w:rFonts w:hAnsi="Times New Roman" w:cs="Times New Roman"/>
                <w:b/>
                <w:bCs/>
                <w:sz w:val="18"/>
                <w:szCs w:val="18"/>
              </w:rPr>
            </w:pPr>
            <w:r w:rsidRPr="00F931B5">
              <w:rPr>
                <w:rFonts w:hAnsi="Times New Roman"/>
                <w:b/>
                <w:bCs/>
                <w:sz w:val="18"/>
                <w:szCs w:val="18"/>
              </w:rPr>
              <w:t>2022</w:t>
            </w:r>
          </w:p>
        </w:tc>
        <w:tc>
          <w:tcPr>
            <w:tcW w:w="99" w:type="dxa"/>
          </w:tcPr>
          <w:p w14:paraId="5B966256" w14:textId="77777777" w:rsidR="002818B7" w:rsidRPr="00F931B5" w:rsidRDefault="002818B7" w:rsidP="002818B7">
            <w:pPr>
              <w:spacing w:line="220" w:lineRule="exact"/>
              <w:jc w:val="center"/>
              <w:rPr>
                <w:rFonts w:hAnsi="Times New Roman"/>
                <w:b/>
                <w:bCs/>
                <w:sz w:val="18"/>
                <w:szCs w:val="18"/>
              </w:rPr>
            </w:pPr>
          </w:p>
        </w:tc>
        <w:tc>
          <w:tcPr>
            <w:tcW w:w="1244" w:type="dxa"/>
            <w:tcBorders>
              <w:bottom w:val="single" w:sz="4" w:space="0" w:color="auto"/>
            </w:tcBorders>
            <w:vAlign w:val="bottom"/>
          </w:tcPr>
          <w:p w14:paraId="3347610C" w14:textId="77777777" w:rsidR="002818B7" w:rsidRPr="00F931B5" w:rsidRDefault="002818B7" w:rsidP="002818B7">
            <w:pPr>
              <w:spacing w:line="220" w:lineRule="exact"/>
              <w:jc w:val="center"/>
              <w:rPr>
                <w:rFonts w:hAnsi="Times New Roman" w:cs="Times New Roman"/>
                <w:b/>
                <w:bCs/>
                <w:sz w:val="18"/>
                <w:szCs w:val="18"/>
              </w:rPr>
            </w:pPr>
            <w:r w:rsidRPr="00F931B5">
              <w:rPr>
                <w:rFonts w:hAnsi="Times New Roman"/>
                <w:b/>
                <w:bCs/>
                <w:sz w:val="18"/>
                <w:szCs w:val="18"/>
              </w:rPr>
              <w:t>2023</w:t>
            </w:r>
          </w:p>
        </w:tc>
        <w:tc>
          <w:tcPr>
            <w:tcW w:w="72" w:type="dxa"/>
          </w:tcPr>
          <w:p w14:paraId="5462E119" w14:textId="77777777" w:rsidR="002818B7" w:rsidRPr="00F931B5" w:rsidRDefault="002818B7" w:rsidP="002818B7">
            <w:pPr>
              <w:spacing w:line="220" w:lineRule="exact"/>
              <w:jc w:val="center"/>
              <w:rPr>
                <w:rFonts w:hAnsi="Times New Roman"/>
                <w:b/>
                <w:bCs/>
                <w:sz w:val="18"/>
                <w:szCs w:val="18"/>
              </w:rPr>
            </w:pPr>
          </w:p>
        </w:tc>
        <w:tc>
          <w:tcPr>
            <w:tcW w:w="1242" w:type="dxa"/>
            <w:tcBorders>
              <w:bottom w:val="single" w:sz="4" w:space="0" w:color="auto"/>
            </w:tcBorders>
            <w:vAlign w:val="bottom"/>
          </w:tcPr>
          <w:p w14:paraId="706270D1" w14:textId="77777777" w:rsidR="002818B7" w:rsidRPr="00F931B5" w:rsidRDefault="002818B7" w:rsidP="002818B7">
            <w:pPr>
              <w:spacing w:line="220" w:lineRule="exact"/>
              <w:jc w:val="center"/>
              <w:rPr>
                <w:rFonts w:hAnsi="Times New Roman" w:cs="Times New Roman"/>
                <w:b/>
                <w:bCs/>
                <w:sz w:val="18"/>
                <w:szCs w:val="18"/>
              </w:rPr>
            </w:pPr>
            <w:r w:rsidRPr="00F931B5">
              <w:rPr>
                <w:rFonts w:hAnsi="Times New Roman"/>
                <w:b/>
                <w:bCs/>
                <w:sz w:val="18"/>
                <w:szCs w:val="18"/>
              </w:rPr>
              <w:t>2022</w:t>
            </w:r>
          </w:p>
        </w:tc>
      </w:tr>
      <w:tr w:rsidR="002818B7" w:rsidRPr="00F931B5" w14:paraId="26944294" w14:textId="77777777" w:rsidTr="00352C6E">
        <w:trPr>
          <w:trHeight w:val="59"/>
        </w:trPr>
        <w:tc>
          <w:tcPr>
            <w:tcW w:w="3447" w:type="dxa"/>
          </w:tcPr>
          <w:p w14:paraId="084BBDFF" w14:textId="77777777" w:rsidR="002818B7" w:rsidRPr="00F931B5" w:rsidRDefault="002818B7" w:rsidP="002818B7">
            <w:pPr>
              <w:tabs>
                <w:tab w:val="left" w:pos="900"/>
                <w:tab w:val="left" w:pos="1440"/>
              </w:tabs>
              <w:spacing w:line="120" w:lineRule="exact"/>
              <w:ind w:left="187" w:right="-43" w:hanging="187"/>
              <w:rPr>
                <w:rFonts w:hAnsi="Times New Roman" w:cs="Times New Roman"/>
                <w:sz w:val="16"/>
                <w:szCs w:val="16"/>
              </w:rPr>
            </w:pPr>
          </w:p>
        </w:tc>
        <w:tc>
          <w:tcPr>
            <w:tcW w:w="1249" w:type="dxa"/>
            <w:tcBorders>
              <w:top w:val="single" w:sz="4" w:space="0" w:color="auto"/>
            </w:tcBorders>
            <w:vAlign w:val="bottom"/>
          </w:tcPr>
          <w:p w14:paraId="5CC4A1DF" w14:textId="77777777" w:rsidR="002818B7" w:rsidRPr="00F931B5" w:rsidRDefault="002818B7" w:rsidP="002818B7">
            <w:pPr>
              <w:tabs>
                <w:tab w:val="left" w:pos="900"/>
                <w:tab w:val="left" w:pos="1440"/>
              </w:tabs>
              <w:spacing w:line="120" w:lineRule="exact"/>
              <w:ind w:left="187" w:right="-43" w:hanging="187"/>
              <w:rPr>
                <w:rFonts w:hAnsi="Times New Roman" w:cs="Times New Roman"/>
                <w:sz w:val="16"/>
                <w:szCs w:val="16"/>
              </w:rPr>
            </w:pPr>
          </w:p>
        </w:tc>
        <w:tc>
          <w:tcPr>
            <w:tcW w:w="97" w:type="dxa"/>
          </w:tcPr>
          <w:p w14:paraId="7E82D7BA" w14:textId="77777777" w:rsidR="002818B7" w:rsidRPr="00F931B5" w:rsidRDefault="002818B7" w:rsidP="002818B7">
            <w:pPr>
              <w:tabs>
                <w:tab w:val="left" w:pos="900"/>
                <w:tab w:val="left" w:pos="1440"/>
              </w:tabs>
              <w:spacing w:line="120" w:lineRule="exact"/>
              <w:ind w:left="187" w:right="-43" w:hanging="187"/>
              <w:rPr>
                <w:rFonts w:hAnsi="Times New Roman" w:cs="Times New Roman"/>
                <w:sz w:val="16"/>
                <w:szCs w:val="16"/>
              </w:rPr>
            </w:pPr>
          </w:p>
        </w:tc>
        <w:tc>
          <w:tcPr>
            <w:tcW w:w="1246" w:type="dxa"/>
            <w:tcBorders>
              <w:top w:val="single" w:sz="4" w:space="0" w:color="auto"/>
            </w:tcBorders>
            <w:vAlign w:val="bottom"/>
          </w:tcPr>
          <w:p w14:paraId="7C9AF41A" w14:textId="77777777" w:rsidR="002818B7" w:rsidRPr="00F931B5" w:rsidRDefault="002818B7" w:rsidP="002818B7">
            <w:pPr>
              <w:tabs>
                <w:tab w:val="left" w:pos="900"/>
                <w:tab w:val="left" w:pos="1440"/>
              </w:tabs>
              <w:spacing w:line="120" w:lineRule="exact"/>
              <w:ind w:left="187" w:right="-43" w:hanging="187"/>
              <w:rPr>
                <w:rFonts w:hAnsi="Times New Roman" w:cs="Times New Roman"/>
                <w:sz w:val="16"/>
                <w:szCs w:val="16"/>
              </w:rPr>
            </w:pPr>
          </w:p>
        </w:tc>
        <w:tc>
          <w:tcPr>
            <w:tcW w:w="99" w:type="dxa"/>
          </w:tcPr>
          <w:p w14:paraId="5F937B43" w14:textId="77777777" w:rsidR="002818B7" w:rsidRPr="00F931B5" w:rsidRDefault="002818B7" w:rsidP="002818B7">
            <w:pPr>
              <w:tabs>
                <w:tab w:val="left" w:pos="900"/>
                <w:tab w:val="left" w:pos="1440"/>
              </w:tabs>
              <w:spacing w:line="120" w:lineRule="exact"/>
              <w:ind w:left="187" w:right="-43" w:hanging="187"/>
              <w:rPr>
                <w:rFonts w:hAnsi="Times New Roman" w:cs="Times New Roman"/>
                <w:sz w:val="16"/>
                <w:szCs w:val="16"/>
              </w:rPr>
            </w:pPr>
          </w:p>
        </w:tc>
        <w:tc>
          <w:tcPr>
            <w:tcW w:w="1244" w:type="dxa"/>
            <w:tcBorders>
              <w:top w:val="single" w:sz="4" w:space="0" w:color="auto"/>
            </w:tcBorders>
            <w:vAlign w:val="bottom"/>
          </w:tcPr>
          <w:p w14:paraId="37EC8FE2" w14:textId="77777777" w:rsidR="002818B7" w:rsidRPr="00F931B5" w:rsidRDefault="002818B7" w:rsidP="002818B7">
            <w:pPr>
              <w:tabs>
                <w:tab w:val="left" w:pos="900"/>
                <w:tab w:val="left" w:pos="1440"/>
              </w:tabs>
              <w:spacing w:line="120" w:lineRule="exact"/>
              <w:ind w:left="187" w:right="-43" w:hanging="187"/>
              <w:rPr>
                <w:rFonts w:hAnsi="Times New Roman" w:cs="Times New Roman"/>
                <w:sz w:val="16"/>
                <w:szCs w:val="16"/>
              </w:rPr>
            </w:pPr>
          </w:p>
        </w:tc>
        <w:tc>
          <w:tcPr>
            <w:tcW w:w="72" w:type="dxa"/>
          </w:tcPr>
          <w:p w14:paraId="0958A314" w14:textId="77777777" w:rsidR="002818B7" w:rsidRPr="00F931B5" w:rsidRDefault="002818B7" w:rsidP="002818B7">
            <w:pPr>
              <w:tabs>
                <w:tab w:val="left" w:pos="900"/>
                <w:tab w:val="left" w:pos="1440"/>
              </w:tabs>
              <w:spacing w:line="120" w:lineRule="exact"/>
              <w:ind w:left="187" w:right="-43" w:hanging="187"/>
              <w:rPr>
                <w:rFonts w:hAnsi="Times New Roman" w:cs="Times New Roman"/>
                <w:sz w:val="16"/>
                <w:szCs w:val="16"/>
              </w:rPr>
            </w:pPr>
          </w:p>
        </w:tc>
        <w:tc>
          <w:tcPr>
            <w:tcW w:w="1242" w:type="dxa"/>
            <w:vAlign w:val="bottom"/>
          </w:tcPr>
          <w:p w14:paraId="2874DECE" w14:textId="77777777" w:rsidR="002818B7" w:rsidRPr="00F931B5" w:rsidRDefault="002818B7" w:rsidP="002818B7">
            <w:pPr>
              <w:tabs>
                <w:tab w:val="left" w:pos="900"/>
                <w:tab w:val="left" w:pos="1440"/>
              </w:tabs>
              <w:spacing w:line="120" w:lineRule="exact"/>
              <w:ind w:left="187" w:right="-43" w:hanging="187"/>
              <w:rPr>
                <w:rFonts w:hAnsi="Times New Roman" w:cs="Times New Roman"/>
                <w:sz w:val="16"/>
                <w:szCs w:val="16"/>
              </w:rPr>
            </w:pPr>
          </w:p>
        </w:tc>
      </w:tr>
      <w:tr w:rsidR="00B079E8" w:rsidRPr="00F931B5" w14:paraId="140D08F9" w14:textId="77777777" w:rsidTr="00352C6E">
        <w:tc>
          <w:tcPr>
            <w:tcW w:w="3447" w:type="dxa"/>
          </w:tcPr>
          <w:p w14:paraId="20CAF505" w14:textId="77777777" w:rsidR="00B079E8" w:rsidRPr="00F931B5" w:rsidRDefault="00B079E8" w:rsidP="00B079E8">
            <w:pPr>
              <w:tabs>
                <w:tab w:val="left" w:pos="720"/>
              </w:tabs>
              <w:spacing w:line="220" w:lineRule="exact"/>
              <w:ind w:left="-18" w:right="-43" w:firstLine="99"/>
              <w:rPr>
                <w:rFonts w:hAnsi="Times New Roman" w:cs="Times New Roman"/>
                <w:sz w:val="20"/>
                <w:szCs w:val="20"/>
              </w:rPr>
            </w:pPr>
            <w:r w:rsidRPr="00F931B5">
              <w:rPr>
                <w:rFonts w:hAnsi="Times New Roman" w:cs="Times New Roman"/>
                <w:sz w:val="20"/>
                <w:szCs w:val="20"/>
              </w:rPr>
              <w:t xml:space="preserve">Salary incremental rates - </w:t>
            </w:r>
            <w:r w:rsidRPr="00F931B5">
              <w:rPr>
                <w:rFonts w:hAnsi="Times New Roman"/>
                <w:sz w:val="20"/>
                <w:szCs w:val="20"/>
              </w:rPr>
              <w:t>1</w:t>
            </w:r>
            <w:r w:rsidRPr="00F931B5">
              <w:rPr>
                <w:rFonts w:hAnsi="Times New Roman" w:cs="Times New Roman"/>
                <w:sz w:val="20"/>
                <w:szCs w:val="20"/>
              </w:rPr>
              <w:t>% increase</w:t>
            </w:r>
          </w:p>
        </w:tc>
        <w:tc>
          <w:tcPr>
            <w:tcW w:w="1249" w:type="dxa"/>
          </w:tcPr>
          <w:p w14:paraId="25267EB6" w14:textId="77777777" w:rsidR="00B079E8" w:rsidRPr="00F931B5" w:rsidRDefault="004F0A5A" w:rsidP="00B079E8">
            <w:pPr>
              <w:tabs>
                <w:tab w:val="decimal" w:pos="899"/>
              </w:tabs>
              <w:spacing w:line="220" w:lineRule="exact"/>
              <w:jc w:val="both"/>
              <w:rPr>
                <w:rFonts w:hAnsi="Times New Roman"/>
                <w:color w:val="000000"/>
                <w:sz w:val="20"/>
                <w:szCs w:val="20"/>
              </w:rPr>
            </w:pPr>
            <w:r w:rsidRPr="00F931B5">
              <w:rPr>
                <w:rFonts w:hAnsi="Times New Roman"/>
                <w:color w:val="000000"/>
                <w:sz w:val="20"/>
                <w:szCs w:val="20"/>
              </w:rPr>
              <w:t>18,048</w:t>
            </w:r>
          </w:p>
        </w:tc>
        <w:tc>
          <w:tcPr>
            <w:tcW w:w="97" w:type="dxa"/>
          </w:tcPr>
          <w:p w14:paraId="50D7C0F1" w14:textId="77777777" w:rsidR="00B079E8" w:rsidRPr="00F931B5" w:rsidRDefault="00B079E8" w:rsidP="00B079E8">
            <w:pPr>
              <w:tabs>
                <w:tab w:val="decimal" w:pos="899"/>
              </w:tabs>
              <w:spacing w:line="220" w:lineRule="exact"/>
              <w:jc w:val="both"/>
              <w:rPr>
                <w:rFonts w:hAnsi="Times New Roman"/>
                <w:color w:val="000000"/>
                <w:sz w:val="20"/>
                <w:szCs w:val="20"/>
              </w:rPr>
            </w:pPr>
          </w:p>
        </w:tc>
        <w:tc>
          <w:tcPr>
            <w:tcW w:w="1246" w:type="dxa"/>
          </w:tcPr>
          <w:p w14:paraId="0011B991" w14:textId="77777777" w:rsidR="00B079E8" w:rsidRPr="00F931B5" w:rsidRDefault="00B079E8" w:rsidP="00B079E8">
            <w:pPr>
              <w:tabs>
                <w:tab w:val="decimal" w:pos="899"/>
              </w:tabs>
              <w:spacing w:line="220" w:lineRule="exact"/>
              <w:jc w:val="both"/>
              <w:rPr>
                <w:rFonts w:hAnsi="Times New Roman" w:cs="Times New Roman"/>
                <w:color w:val="000000"/>
                <w:sz w:val="20"/>
                <w:szCs w:val="20"/>
              </w:rPr>
            </w:pPr>
            <w:r w:rsidRPr="00F931B5">
              <w:rPr>
                <w:rFonts w:hAnsi="Times New Roman"/>
                <w:color w:val="000000"/>
                <w:sz w:val="20"/>
                <w:szCs w:val="20"/>
              </w:rPr>
              <w:t>16,926</w:t>
            </w:r>
          </w:p>
        </w:tc>
        <w:tc>
          <w:tcPr>
            <w:tcW w:w="99" w:type="dxa"/>
          </w:tcPr>
          <w:p w14:paraId="4308A540" w14:textId="77777777" w:rsidR="00B079E8" w:rsidRPr="00F931B5" w:rsidRDefault="00B079E8" w:rsidP="00B079E8">
            <w:pPr>
              <w:tabs>
                <w:tab w:val="decimal" w:pos="899"/>
              </w:tabs>
              <w:spacing w:line="220" w:lineRule="exact"/>
              <w:jc w:val="both"/>
              <w:rPr>
                <w:rFonts w:hAnsi="Times New Roman" w:cs="Times New Roman"/>
                <w:color w:val="000000"/>
                <w:sz w:val="20"/>
                <w:szCs w:val="20"/>
              </w:rPr>
            </w:pPr>
          </w:p>
        </w:tc>
        <w:tc>
          <w:tcPr>
            <w:tcW w:w="1244" w:type="dxa"/>
          </w:tcPr>
          <w:p w14:paraId="3DB85D38" w14:textId="77777777" w:rsidR="00B079E8" w:rsidRPr="00F931B5" w:rsidRDefault="00B079E8" w:rsidP="00B079E8">
            <w:pPr>
              <w:tabs>
                <w:tab w:val="decimal" w:pos="899"/>
              </w:tabs>
              <w:spacing w:line="220" w:lineRule="exact"/>
              <w:jc w:val="both"/>
              <w:rPr>
                <w:rFonts w:hAnsi="Times New Roman"/>
                <w:color w:val="000000"/>
                <w:sz w:val="20"/>
                <w:szCs w:val="20"/>
              </w:rPr>
            </w:pPr>
            <w:r w:rsidRPr="00F931B5">
              <w:rPr>
                <w:rFonts w:hAnsi="Times New Roman"/>
                <w:color w:val="000000"/>
                <w:sz w:val="20"/>
                <w:szCs w:val="20"/>
              </w:rPr>
              <w:t>14,060</w:t>
            </w:r>
          </w:p>
        </w:tc>
        <w:tc>
          <w:tcPr>
            <w:tcW w:w="72" w:type="dxa"/>
          </w:tcPr>
          <w:p w14:paraId="64DD1412" w14:textId="77777777" w:rsidR="00B079E8" w:rsidRPr="00F931B5" w:rsidRDefault="00B079E8" w:rsidP="00B079E8">
            <w:pPr>
              <w:tabs>
                <w:tab w:val="decimal" w:pos="899"/>
              </w:tabs>
              <w:spacing w:line="220" w:lineRule="exact"/>
              <w:jc w:val="both"/>
              <w:rPr>
                <w:rFonts w:hAnsi="Times New Roman"/>
                <w:color w:val="000000"/>
                <w:sz w:val="20"/>
                <w:szCs w:val="20"/>
              </w:rPr>
            </w:pPr>
          </w:p>
        </w:tc>
        <w:tc>
          <w:tcPr>
            <w:tcW w:w="1242" w:type="dxa"/>
          </w:tcPr>
          <w:p w14:paraId="1057D181" w14:textId="77777777" w:rsidR="00B079E8" w:rsidRPr="00F931B5" w:rsidRDefault="00B079E8" w:rsidP="00B079E8">
            <w:pPr>
              <w:tabs>
                <w:tab w:val="decimal" w:pos="899"/>
              </w:tabs>
              <w:spacing w:line="220" w:lineRule="exact"/>
              <w:jc w:val="both"/>
              <w:rPr>
                <w:rFonts w:hAnsi="Times New Roman" w:cs="Times New Roman"/>
                <w:color w:val="000000"/>
                <w:sz w:val="20"/>
                <w:szCs w:val="20"/>
              </w:rPr>
            </w:pPr>
            <w:r w:rsidRPr="00F931B5">
              <w:rPr>
                <w:rFonts w:hAnsi="Times New Roman"/>
                <w:color w:val="000000"/>
                <w:sz w:val="20"/>
                <w:szCs w:val="20"/>
              </w:rPr>
              <w:t>13,756</w:t>
            </w:r>
          </w:p>
        </w:tc>
      </w:tr>
      <w:tr w:rsidR="00B079E8" w:rsidRPr="00F931B5" w14:paraId="480E0CCA" w14:textId="77777777" w:rsidTr="00352C6E">
        <w:tc>
          <w:tcPr>
            <w:tcW w:w="3447" w:type="dxa"/>
          </w:tcPr>
          <w:p w14:paraId="531DFA65" w14:textId="77777777" w:rsidR="00B079E8" w:rsidRPr="00F931B5" w:rsidRDefault="00B079E8" w:rsidP="00B079E8">
            <w:pPr>
              <w:tabs>
                <w:tab w:val="left" w:pos="720"/>
              </w:tabs>
              <w:spacing w:line="220" w:lineRule="exact"/>
              <w:ind w:left="-18" w:right="-43" w:firstLine="99"/>
              <w:rPr>
                <w:rFonts w:hAnsi="Times New Roman" w:cs="Times New Roman"/>
                <w:sz w:val="20"/>
                <w:szCs w:val="20"/>
              </w:rPr>
            </w:pPr>
            <w:r w:rsidRPr="00F931B5">
              <w:rPr>
                <w:rFonts w:hAnsi="Times New Roman" w:cs="Times New Roman"/>
                <w:sz w:val="20"/>
                <w:szCs w:val="20"/>
              </w:rPr>
              <w:t xml:space="preserve">Salary incremental rates - </w:t>
            </w:r>
            <w:r w:rsidRPr="00F931B5">
              <w:rPr>
                <w:rFonts w:hAnsi="Times New Roman"/>
                <w:sz w:val="20"/>
                <w:szCs w:val="20"/>
              </w:rPr>
              <w:t>1</w:t>
            </w:r>
            <w:r w:rsidRPr="00F931B5">
              <w:rPr>
                <w:rFonts w:hAnsi="Times New Roman" w:cs="Times New Roman"/>
                <w:sz w:val="20"/>
                <w:szCs w:val="20"/>
              </w:rPr>
              <w:t>% decrease</w:t>
            </w:r>
          </w:p>
        </w:tc>
        <w:tc>
          <w:tcPr>
            <w:tcW w:w="1249" w:type="dxa"/>
          </w:tcPr>
          <w:p w14:paraId="401BC889" w14:textId="77777777" w:rsidR="00B079E8" w:rsidRPr="00F931B5" w:rsidRDefault="00B079E8" w:rsidP="00B079E8">
            <w:pPr>
              <w:tabs>
                <w:tab w:val="decimal" w:pos="899"/>
              </w:tabs>
              <w:spacing w:line="220" w:lineRule="exact"/>
              <w:jc w:val="both"/>
              <w:rPr>
                <w:rFonts w:hAnsi="Times New Roman"/>
                <w:color w:val="000000"/>
                <w:sz w:val="20"/>
                <w:szCs w:val="20"/>
              </w:rPr>
            </w:pPr>
            <w:r w:rsidRPr="00F931B5">
              <w:rPr>
                <w:rFonts w:hAnsi="Times New Roman"/>
                <w:color w:val="000000"/>
                <w:sz w:val="20"/>
                <w:szCs w:val="20"/>
              </w:rPr>
              <w:t>(</w:t>
            </w:r>
            <w:r w:rsidR="004F0A5A" w:rsidRPr="00F931B5">
              <w:rPr>
                <w:rFonts w:hAnsi="Times New Roman"/>
                <w:color w:val="000000"/>
                <w:sz w:val="20"/>
                <w:szCs w:val="20"/>
              </w:rPr>
              <w:t>16,340</w:t>
            </w:r>
            <w:r w:rsidRPr="00F931B5">
              <w:rPr>
                <w:rFonts w:hAnsi="Times New Roman"/>
                <w:color w:val="000000"/>
                <w:sz w:val="20"/>
                <w:szCs w:val="20"/>
              </w:rPr>
              <w:t>)</w:t>
            </w:r>
          </w:p>
        </w:tc>
        <w:tc>
          <w:tcPr>
            <w:tcW w:w="97" w:type="dxa"/>
          </w:tcPr>
          <w:p w14:paraId="04E9136E" w14:textId="77777777" w:rsidR="00B079E8" w:rsidRPr="00F931B5" w:rsidRDefault="00B079E8" w:rsidP="00B079E8">
            <w:pPr>
              <w:tabs>
                <w:tab w:val="decimal" w:pos="899"/>
              </w:tabs>
              <w:spacing w:line="220" w:lineRule="exact"/>
              <w:jc w:val="both"/>
              <w:rPr>
                <w:rFonts w:hAnsi="Times New Roman" w:cs="Times New Roman"/>
                <w:color w:val="000000"/>
                <w:sz w:val="20"/>
                <w:szCs w:val="20"/>
              </w:rPr>
            </w:pPr>
          </w:p>
        </w:tc>
        <w:tc>
          <w:tcPr>
            <w:tcW w:w="1246" w:type="dxa"/>
          </w:tcPr>
          <w:p w14:paraId="7C9B0666" w14:textId="77777777" w:rsidR="00B079E8" w:rsidRPr="00F931B5" w:rsidRDefault="00B079E8" w:rsidP="00B079E8">
            <w:pPr>
              <w:tabs>
                <w:tab w:val="decimal" w:pos="899"/>
              </w:tabs>
              <w:spacing w:line="220" w:lineRule="exact"/>
              <w:jc w:val="both"/>
              <w:rPr>
                <w:rFonts w:hAnsi="Times New Roman" w:cs="Times New Roman"/>
                <w:color w:val="000000"/>
                <w:sz w:val="20"/>
                <w:szCs w:val="20"/>
              </w:rPr>
            </w:pPr>
            <w:r w:rsidRPr="00F931B5">
              <w:rPr>
                <w:rFonts w:hAnsi="Times New Roman"/>
                <w:color w:val="000000"/>
                <w:sz w:val="20"/>
                <w:szCs w:val="20"/>
              </w:rPr>
              <w:t>(15,338)</w:t>
            </w:r>
          </w:p>
        </w:tc>
        <w:tc>
          <w:tcPr>
            <w:tcW w:w="99" w:type="dxa"/>
          </w:tcPr>
          <w:p w14:paraId="62517409" w14:textId="77777777" w:rsidR="00B079E8" w:rsidRPr="00F931B5" w:rsidRDefault="00B079E8" w:rsidP="00B079E8">
            <w:pPr>
              <w:tabs>
                <w:tab w:val="decimal" w:pos="899"/>
              </w:tabs>
              <w:spacing w:line="220" w:lineRule="exact"/>
              <w:jc w:val="both"/>
              <w:rPr>
                <w:rFonts w:hAnsi="Times New Roman" w:cs="Times New Roman"/>
                <w:color w:val="000000"/>
                <w:sz w:val="20"/>
                <w:szCs w:val="20"/>
              </w:rPr>
            </w:pPr>
          </w:p>
        </w:tc>
        <w:tc>
          <w:tcPr>
            <w:tcW w:w="1244" w:type="dxa"/>
          </w:tcPr>
          <w:p w14:paraId="69DD5635" w14:textId="77777777" w:rsidR="00B079E8" w:rsidRPr="00F931B5" w:rsidRDefault="00B079E8" w:rsidP="00B079E8">
            <w:pPr>
              <w:tabs>
                <w:tab w:val="decimal" w:pos="899"/>
              </w:tabs>
              <w:spacing w:line="220" w:lineRule="exact"/>
              <w:jc w:val="both"/>
              <w:rPr>
                <w:rFonts w:hAnsi="Times New Roman"/>
                <w:color w:val="000000"/>
                <w:sz w:val="20"/>
                <w:szCs w:val="20"/>
              </w:rPr>
            </w:pPr>
            <w:r w:rsidRPr="00F931B5">
              <w:rPr>
                <w:rFonts w:hAnsi="Times New Roman"/>
                <w:color w:val="000000"/>
                <w:sz w:val="20"/>
                <w:szCs w:val="20"/>
              </w:rPr>
              <w:t>(12,781)</w:t>
            </w:r>
          </w:p>
        </w:tc>
        <w:tc>
          <w:tcPr>
            <w:tcW w:w="72" w:type="dxa"/>
          </w:tcPr>
          <w:p w14:paraId="6B412065" w14:textId="77777777" w:rsidR="00B079E8" w:rsidRPr="00F931B5" w:rsidRDefault="00B079E8" w:rsidP="00B079E8">
            <w:pPr>
              <w:tabs>
                <w:tab w:val="decimal" w:pos="899"/>
              </w:tabs>
              <w:spacing w:line="220" w:lineRule="exact"/>
              <w:jc w:val="both"/>
              <w:rPr>
                <w:rFonts w:hAnsi="Times New Roman" w:cs="Times New Roman"/>
                <w:color w:val="000000"/>
                <w:sz w:val="20"/>
                <w:szCs w:val="20"/>
              </w:rPr>
            </w:pPr>
          </w:p>
        </w:tc>
        <w:tc>
          <w:tcPr>
            <w:tcW w:w="1242" w:type="dxa"/>
          </w:tcPr>
          <w:p w14:paraId="3C84A72C" w14:textId="77777777" w:rsidR="00B079E8" w:rsidRPr="00F931B5" w:rsidRDefault="00B079E8" w:rsidP="00B079E8">
            <w:pPr>
              <w:tabs>
                <w:tab w:val="decimal" w:pos="899"/>
              </w:tabs>
              <w:spacing w:line="220" w:lineRule="exact"/>
              <w:jc w:val="both"/>
              <w:rPr>
                <w:rFonts w:hAnsi="Times New Roman" w:cs="Times New Roman"/>
                <w:color w:val="000000"/>
                <w:sz w:val="20"/>
                <w:szCs w:val="20"/>
              </w:rPr>
            </w:pPr>
            <w:r w:rsidRPr="00F931B5">
              <w:rPr>
                <w:rFonts w:hAnsi="Times New Roman"/>
                <w:color w:val="000000"/>
                <w:sz w:val="20"/>
                <w:szCs w:val="20"/>
              </w:rPr>
              <w:t>(12,497)</w:t>
            </w:r>
          </w:p>
        </w:tc>
      </w:tr>
      <w:tr w:rsidR="00B079E8" w:rsidRPr="00F931B5" w14:paraId="1AB3C1F8" w14:textId="77777777" w:rsidTr="00352C6E">
        <w:tc>
          <w:tcPr>
            <w:tcW w:w="3447" w:type="dxa"/>
          </w:tcPr>
          <w:p w14:paraId="5E0D7800" w14:textId="77777777" w:rsidR="00B079E8" w:rsidRPr="00F931B5" w:rsidRDefault="00B079E8" w:rsidP="00B079E8">
            <w:pPr>
              <w:tabs>
                <w:tab w:val="left" w:pos="720"/>
              </w:tabs>
              <w:spacing w:line="220" w:lineRule="exact"/>
              <w:ind w:left="-18" w:right="-43" w:firstLine="99"/>
              <w:rPr>
                <w:rFonts w:hAnsi="Times New Roman" w:cs="Times New Roman"/>
                <w:sz w:val="20"/>
                <w:szCs w:val="20"/>
              </w:rPr>
            </w:pPr>
            <w:r w:rsidRPr="00F931B5">
              <w:rPr>
                <w:rFonts w:hAnsi="Times New Roman" w:cs="Times New Roman"/>
                <w:sz w:val="20"/>
                <w:szCs w:val="20"/>
              </w:rPr>
              <w:t xml:space="preserve">Discount rate - </w:t>
            </w:r>
            <w:r w:rsidRPr="00F931B5">
              <w:rPr>
                <w:rFonts w:hAnsi="Times New Roman"/>
                <w:sz w:val="20"/>
                <w:szCs w:val="20"/>
              </w:rPr>
              <w:t>1</w:t>
            </w:r>
            <w:r w:rsidRPr="00F931B5">
              <w:rPr>
                <w:rFonts w:hAnsi="Times New Roman" w:cs="Times New Roman"/>
                <w:sz w:val="20"/>
                <w:szCs w:val="20"/>
              </w:rPr>
              <w:t>% increase</w:t>
            </w:r>
          </w:p>
        </w:tc>
        <w:tc>
          <w:tcPr>
            <w:tcW w:w="1249" w:type="dxa"/>
          </w:tcPr>
          <w:p w14:paraId="45C170F1" w14:textId="77777777" w:rsidR="00B079E8" w:rsidRPr="00F931B5" w:rsidRDefault="00B079E8" w:rsidP="00B079E8">
            <w:pPr>
              <w:tabs>
                <w:tab w:val="decimal" w:pos="899"/>
              </w:tabs>
              <w:spacing w:line="220" w:lineRule="exact"/>
              <w:jc w:val="both"/>
              <w:rPr>
                <w:rFonts w:hAnsi="Times New Roman"/>
                <w:color w:val="000000"/>
                <w:sz w:val="20"/>
                <w:szCs w:val="20"/>
              </w:rPr>
            </w:pPr>
            <w:r w:rsidRPr="00F931B5">
              <w:rPr>
                <w:rFonts w:hAnsi="Times New Roman"/>
                <w:color w:val="000000"/>
                <w:sz w:val="20"/>
                <w:szCs w:val="20"/>
              </w:rPr>
              <w:t>(</w:t>
            </w:r>
            <w:r w:rsidR="004F0A5A" w:rsidRPr="00F931B5">
              <w:rPr>
                <w:rFonts w:hAnsi="Times New Roman"/>
                <w:color w:val="000000"/>
                <w:sz w:val="20"/>
                <w:szCs w:val="20"/>
              </w:rPr>
              <w:t>16,780</w:t>
            </w:r>
            <w:r w:rsidRPr="00F931B5">
              <w:rPr>
                <w:rFonts w:hAnsi="Times New Roman"/>
                <w:color w:val="000000"/>
                <w:sz w:val="20"/>
                <w:szCs w:val="20"/>
              </w:rPr>
              <w:t>)</w:t>
            </w:r>
          </w:p>
        </w:tc>
        <w:tc>
          <w:tcPr>
            <w:tcW w:w="97" w:type="dxa"/>
          </w:tcPr>
          <w:p w14:paraId="29169855" w14:textId="77777777" w:rsidR="00B079E8" w:rsidRPr="00F931B5" w:rsidRDefault="00B079E8" w:rsidP="00B079E8">
            <w:pPr>
              <w:tabs>
                <w:tab w:val="decimal" w:pos="899"/>
              </w:tabs>
              <w:spacing w:line="220" w:lineRule="exact"/>
              <w:jc w:val="both"/>
              <w:rPr>
                <w:rFonts w:hAnsi="Times New Roman" w:cs="Times New Roman"/>
                <w:color w:val="000000"/>
                <w:sz w:val="20"/>
                <w:szCs w:val="20"/>
              </w:rPr>
            </w:pPr>
          </w:p>
        </w:tc>
        <w:tc>
          <w:tcPr>
            <w:tcW w:w="1246" w:type="dxa"/>
          </w:tcPr>
          <w:p w14:paraId="62DEB2FE" w14:textId="77777777" w:rsidR="00B079E8" w:rsidRPr="00F931B5" w:rsidRDefault="00B079E8" w:rsidP="00B079E8">
            <w:pPr>
              <w:tabs>
                <w:tab w:val="decimal" w:pos="899"/>
              </w:tabs>
              <w:spacing w:line="220" w:lineRule="exact"/>
              <w:jc w:val="both"/>
              <w:rPr>
                <w:rFonts w:hAnsi="Times New Roman" w:cs="Times New Roman"/>
                <w:color w:val="000000"/>
                <w:sz w:val="20"/>
                <w:szCs w:val="20"/>
              </w:rPr>
            </w:pPr>
            <w:r w:rsidRPr="00F931B5">
              <w:rPr>
                <w:rFonts w:hAnsi="Times New Roman"/>
                <w:color w:val="000000"/>
                <w:sz w:val="20"/>
                <w:szCs w:val="20"/>
              </w:rPr>
              <w:t>(15,876)</w:t>
            </w:r>
          </w:p>
        </w:tc>
        <w:tc>
          <w:tcPr>
            <w:tcW w:w="99" w:type="dxa"/>
          </w:tcPr>
          <w:p w14:paraId="1485AA5E" w14:textId="77777777" w:rsidR="00B079E8" w:rsidRPr="00F931B5" w:rsidRDefault="00B079E8" w:rsidP="00B079E8">
            <w:pPr>
              <w:tabs>
                <w:tab w:val="decimal" w:pos="899"/>
              </w:tabs>
              <w:spacing w:line="220" w:lineRule="exact"/>
              <w:jc w:val="both"/>
              <w:rPr>
                <w:rFonts w:hAnsi="Times New Roman" w:cs="Times New Roman"/>
                <w:color w:val="000000"/>
                <w:sz w:val="20"/>
                <w:szCs w:val="20"/>
              </w:rPr>
            </w:pPr>
          </w:p>
        </w:tc>
        <w:tc>
          <w:tcPr>
            <w:tcW w:w="1244" w:type="dxa"/>
          </w:tcPr>
          <w:p w14:paraId="66E5A7CC" w14:textId="77777777" w:rsidR="00B079E8" w:rsidRPr="00F931B5" w:rsidRDefault="00B079E8" w:rsidP="00B079E8">
            <w:pPr>
              <w:tabs>
                <w:tab w:val="decimal" w:pos="899"/>
              </w:tabs>
              <w:spacing w:line="220" w:lineRule="exact"/>
              <w:jc w:val="both"/>
              <w:rPr>
                <w:rFonts w:hAnsi="Times New Roman"/>
                <w:color w:val="000000"/>
                <w:sz w:val="20"/>
                <w:szCs w:val="20"/>
              </w:rPr>
            </w:pPr>
            <w:r w:rsidRPr="00F931B5">
              <w:rPr>
                <w:rFonts w:hAnsi="Times New Roman"/>
                <w:color w:val="000000"/>
                <w:sz w:val="20"/>
                <w:szCs w:val="20"/>
              </w:rPr>
              <w:t>(13,225)</w:t>
            </w:r>
          </w:p>
        </w:tc>
        <w:tc>
          <w:tcPr>
            <w:tcW w:w="72" w:type="dxa"/>
          </w:tcPr>
          <w:p w14:paraId="13631A2C" w14:textId="77777777" w:rsidR="00B079E8" w:rsidRPr="00F931B5" w:rsidRDefault="00B079E8" w:rsidP="00B079E8">
            <w:pPr>
              <w:tabs>
                <w:tab w:val="decimal" w:pos="899"/>
              </w:tabs>
              <w:spacing w:line="220" w:lineRule="exact"/>
              <w:jc w:val="both"/>
              <w:rPr>
                <w:rFonts w:hAnsi="Times New Roman" w:cs="Times New Roman"/>
                <w:color w:val="000000"/>
                <w:sz w:val="20"/>
                <w:szCs w:val="20"/>
              </w:rPr>
            </w:pPr>
          </w:p>
        </w:tc>
        <w:tc>
          <w:tcPr>
            <w:tcW w:w="1242" w:type="dxa"/>
          </w:tcPr>
          <w:p w14:paraId="5BEFD463" w14:textId="77777777" w:rsidR="00B079E8" w:rsidRPr="00F931B5" w:rsidRDefault="00B079E8" w:rsidP="00B079E8">
            <w:pPr>
              <w:tabs>
                <w:tab w:val="decimal" w:pos="899"/>
              </w:tabs>
              <w:spacing w:line="220" w:lineRule="exact"/>
              <w:jc w:val="both"/>
              <w:rPr>
                <w:rFonts w:hAnsi="Times New Roman" w:cs="Times New Roman"/>
                <w:color w:val="000000"/>
                <w:sz w:val="20"/>
                <w:szCs w:val="20"/>
              </w:rPr>
            </w:pPr>
            <w:r w:rsidRPr="00F931B5">
              <w:rPr>
                <w:rFonts w:hAnsi="Times New Roman"/>
                <w:color w:val="000000"/>
                <w:sz w:val="20"/>
                <w:szCs w:val="20"/>
              </w:rPr>
              <w:t>(13,051)</w:t>
            </w:r>
          </w:p>
        </w:tc>
      </w:tr>
      <w:tr w:rsidR="00B079E8" w:rsidRPr="00F931B5" w14:paraId="4C68E66C" w14:textId="77777777" w:rsidTr="00352C6E">
        <w:tc>
          <w:tcPr>
            <w:tcW w:w="3447" w:type="dxa"/>
          </w:tcPr>
          <w:p w14:paraId="7D24FF10" w14:textId="77777777" w:rsidR="00B079E8" w:rsidRPr="00F931B5" w:rsidRDefault="00B079E8" w:rsidP="00B079E8">
            <w:pPr>
              <w:tabs>
                <w:tab w:val="left" w:pos="720"/>
              </w:tabs>
              <w:spacing w:line="220" w:lineRule="exact"/>
              <w:ind w:left="-17" w:right="-45" w:firstLine="96"/>
              <w:rPr>
                <w:rFonts w:hAnsi="Times New Roman" w:cs="Times New Roman"/>
                <w:sz w:val="20"/>
                <w:szCs w:val="20"/>
                <w:cs/>
              </w:rPr>
            </w:pPr>
            <w:r w:rsidRPr="00F931B5">
              <w:rPr>
                <w:rFonts w:hAnsi="Times New Roman" w:cs="Times New Roman"/>
                <w:sz w:val="20"/>
                <w:szCs w:val="20"/>
              </w:rPr>
              <w:t xml:space="preserve">Discount rate - </w:t>
            </w:r>
            <w:r w:rsidRPr="00F931B5">
              <w:rPr>
                <w:rFonts w:hAnsi="Times New Roman"/>
                <w:sz w:val="20"/>
                <w:szCs w:val="20"/>
              </w:rPr>
              <w:t>1</w:t>
            </w:r>
            <w:r w:rsidRPr="00F931B5">
              <w:rPr>
                <w:rFonts w:hAnsi="Times New Roman" w:cs="Times New Roman"/>
                <w:sz w:val="20"/>
                <w:szCs w:val="20"/>
              </w:rPr>
              <w:t>% decrease</w:t>
            </w:r>
          </w:p>
        </w:tc>
        <w:tc>
          <w:tcPr>
            <w:tcW w:w="1249" w:type="dxa"/>
          </w:tcPr>
          <w:p w14:paraId="0F59FCF4" w14:textId="77777777" w:rsidR="00B079E8" w:rsidRPr="00F931B5" w:rsidRDefault="004F0A5A" w:rsidP="00B079E8">
            <w:pPr>
              <w:tabs>
                <w:tab w:val="decimal" w:pos="899"/>
              </w:tabs>
              <w:spacing w:line="220" w:lineRule="exact"/>
              <w:jc w:val="both"/>
              <w:rPr>
                <w:rFonts w:hAnsi="Times New Roman"/>
                <w:color w:val="000000"/>
                <w:sz w:val="20"/>
                <w:szCs w:val="20"/>
              </w:rPr>
            </w:pPr>
            <w:r w:rsidRPr="00F931B5">
              <w:rPr>
                <w:rFonts w:hAnsi="Times New Roman"/>
                <w:color w:val="000000"/>
                <w:sz w:val="20"/>
                <w:szCs w:val="20"/>
              </w:rPr>
              <w:t>19,103</w:t>
            </w:r>
          </w:p>
        </w:tc>
        <w:tc>
          <w:tcPr>
            <w:tcW w:w="97" w:type="dxa"/>
          </w:tcPr>
          <w:p w14:paraId="0A49E51A" w14:textId="77777777" w:rsidR="00B079E8" w:rsidRPr="00F931B5" w:rsidRDefault="00B079E8" w:rsidP="00B079E8">
            <w:pPr>
              <w:tabs>
                <w:tab w:val="decimal" w:pos="899"/>
              </w:tabs>
              <w:spacing w:line="220" w:lineRule="exact"/>
              <w:jc w:val="both"/>
              <w:rPr>
                <w:rFonts w:hAnsi="Times New Roman"/>
                <w:color w:val="000000"/>
                <w:sz w:val="20"/>
                <w:szCs w:val="20"/>
              </w:rPr>
            </w:pPr>
          </w:p>
        </w:tc>
        <w:tc>
          <w:tcPr>
            <w:tcW w:w="1246" w:type="dxa"/>
          </w:tcPr>
          <w:p w14:paraId="4FE6BC5C" w14:textId="77777777" w:rsidR="00B079E8" w:rsidRPr="00F931B5" w:rsidRDefault="00B079E8" w:rsidP="00B079E8">
            <w:pPr>
              <w:tabs>
                <w:tab w:val="decimal" w:pos="899"/>
              </w:tabs>
              <w:spacing w:line="220" w:lineRule="exact"/>
              <w:jc w:val="both"/>
              <w:rPr>
                <w:rFonts w:hAnsi="Times New Roman" w:cs="Times New Roman"/>
                <w:color w:val="000000"/>
                <w:sz w:val="20"/>
                <w:szCs w:val="20"/>
              </w:rPr>
            </w:pPr>
            <w:r w:rsidRPr="00F931B5">
              <w:rPr>
                <w:rFonts w:hAnsi="Times New Roman"/>
                <w:color w:val="000000"/>
                <w:sz w:val="20"/>
                <w:szCs w:val="20"/>
              </w:rPr>
              <w:t>18,110</w:t>
            </w:r>
          </w:p>
        </w:tc>
        <w:tc>
          <w:tcPr>
            <w:tcW w:w="99" w:type="dxa"/>
          </w:tcPr>
          <w:p w14:paraId="61D4EBD0" w14:textId="77777777" w:rsidR="00B079E8" w:rsidRPr="00F931B5" w:rsidRDefault="00B079E8" w:rsidP="00B079E8">
            <w:pPr>
              <w:tabs>
                <w:tab w:val="decimal" w:pos="899"/>
              </w:tabs>
              <w:spacing w:line="220" w:lineRule="exact"/>
              <w:jc w:val="both"/>
              <w:rPr>
                <w:rFonts w:hAnsi="Times New Roman" w:cs="Times New Roman"/>
                <w:color w:val="000000"/>
                <w:sz w:val="20"/>
                <w:szCs w:val="20"/>
              </w:rPr>
            </w:pPr>
          </w:p>
        </w:tc>
        <w:tc>
          <w:tcPr>
            <w:tcW w:w="1244" w:type="dxa"/>
          </w:tcPr>
          <w:p w14:paraId="406774F6" w14:textId="77777777" w:rsidR="00B079E8" w:rsidRPr="00F931B5" w:rsidRDefault="00B079E8" w:rsidP="00B079E8">
            <w:pPr>
              <w:tabs>
                <w:tab w:val="decimal" w:pos="899"/>
              </w:tabs>
              <w:spacing w:line="220" w:lineRule="exact"/>
              <w:jc w:val="both"/>
              <w:rPr>
                <w:rFonts w:hAnsi="Times New Roman"/>
                <w:color w:val="000000"/>
                <w:sz w:val="20"/>
                <w:szCs w:val="20"/>
              </w:rPr>
            </w:pPr>
            <w:r w:rsidRPr="00F931B5">
              <w:rPr>
                <w:rFonts w:hAnsi="Times New Roman"/>
                <w:color w:val="000000"/>
                <w:sz w:val="20"/>
                <w:szCs w:val="20"/>
              </w:rPr>
              <w:t>15,038</w:t>
            </w:r>
          </w:p>
        </w:tc>
        <w:tc>
          <w:tcPr>
            <w:tcW w:w="72" w:type="dxa"/>
          </w:tcPr>
          <w:p w14:paraId="5BFED882" w14:textId="77777777" w:rsidR="00B079E8" w:rsidRPr="00F931B5" w:rsidRDefault="00B079E8" w:rsidP="00B079E8">
            <w:pPr>
              <w:tabs>
                <w:tab w:val="decimal" w:pos="899"/>
              </w:tabs>
              <w:spacing w:line="220" w:lineRule="exact"/>
              <w:jc w:val="both"/>
              <w:rPr>
                <w:rFonts w:hAnsi="Times New Roman"/>
                <w:color w:val="000000"/>
                <w:sz w:val="20"/>
                <w:szCs w:val="20"/>
              </w:rPr>
            </w:pPr>
          </w:p>
        </w:tc>
        <w:tc>
          <w:tcPr>
            <w:tcW w:w="1242" w:type="dxa"/>
          </w:tcPr>
          <w:p w14:paraId="5AC4D695" w14:textId="77777777" w:rsidR="00B079E8" w:rsidRPr="00F931B5" w:rsidRDefault="00B079E8" w:rsidP="00B079E8">
            <w:pPr>
              <w:tabs>
                <w:tab w:val="decimal" w:pos="899"/>
              </w:tabs>
              <w:spacing w:line="220" w:lineRule="exact"/>
              <w:jc w:val="both"/>
              <w:rPr>
                <w:rFonts w:hAnsi="Times New Roman" w:cs="Times New Roman"/>
                <w:color w:val="000000"/>
                <w:sz w:val="20"/>
                <w:szCs w:val="20"/>
              </w:rPr>
            </w:pPr>
            <w:r w:rsidRPr="00F931B5">
              <w:rPr>
                <w:rFonts w:hAnsi="Times New Roman"/>
                <w:color w:val="000000"/>
                <w:sz w:val="20"/>
                <w:szCs w:val="20"/>
              </w:rPr>
              <w:t>14,895</w:t>
            </w:r>
          </w:p>
        </w:tc>
      </w:tr>
    </w:tbl>
    <w:p w14:paraId="6F5CA455" w14:textId="77777777" w:rsidR="006F6512" w:rsidRPr="00F931B5" w:rsidRDefault="006F6512" w:rsidP="009D20EA">
      <w:pPr>
        <w:spacing w:before="240" w:after="240"/>
        <w:ind w:left="547"/>
        <w:rPr>
          <w:rFonts w:hAnsi="Times New Roman" w:cs="Times New Roman"/>
          <w:sz w:val="20"/>
          <w:szCs w:val="20"/>
        </w:rPr>
      </w:pPr>
    </w:p>
    <w:p w14:paraId="50194EAF" w14:textId="77777777" w:rsidR="00324ABB" w:rsidRPr="00F931B5" w:rsidRDefault="00324ABB" w:rsidP="009D20EA">
      <w:pPr>
        <w:spacing w:before="240" w:after="240"/>
        <w:ind w:left="547"/>
        <w:rPr>
          <w:rFonts w:hAnsi="Times New Roman" w:cs="Times New Roman"/>
          <w:sz w:val="20"/>
          <w:szCs w:val="20"/>
        </w:rPr>
      </w:pPr>
    </w:p>
    <w:p w14:paraId="75EC6883" w14:textId="77777777" w:rsidR="002656A2" w:rsidRPr="00F931B5" w:rsidRDefault="002656A2" w:rsidP="0036317A">
      <w:pPr>
        <w:pStyle w:val="BodyText"/>
        <w:jc w:val="thaiDistribute"/>
        <w:rPr>
          <w:rFonts w:hAnsi="Times New Roman" w:cs="Times New Roman"/>
          <w:b/>
          <w:bCs/>
          <w:sz w:val="16"/>
          <w:szCs w:val="16"/>
        </w:rPr>
      </w:pPr>
    </w:p>
    <w:p w14:paraId="09725ABC" w14:textId="77777777" w:rsidR="00B83C87" w:rsidRPr="00F931B5" w:rsidRDefault="000C6190" w:rsidP="004B2C26">
      <w:pPr>
        <w:pStyle w:val="KGI1"/>
        <w:numPr>
          <w:ilvl w:val="0"/>
          <w:numId w:val="5"/>
        </w:numPr>
        <w:spacing w:before="480"/>
        <w:ind w:left="547" w:hanging="547"/>
        <w:rPr>
          <w:sz w:val="18"/>
          <w:szCs w:val="18"/>
        </w:rPr>
      </w:pPr>
      <w:bookmarkStart w:id="374" w:name="_Toc96424871"/>
      <w:bookmarkStart w:id="375" w:name="_Toc158372670"/>
      <w:bookmarkStart w:id="376" w:name="_Toc380757303"/>
      <w:bookmarkStart w:id="377" w:name="_Toc412730392"/>
      <w:bookmarkStart w:id="378" w:name="_Toc32479644"/>
      <w:bookmarkStart w:id="379" w:name="_Toc44676044"/>
      <w:r w:rsidRPr="00F931B5">
        <w:rPr>
          <w:sz w:val="18"/>
          <w:szCs w:val="18"/>
        </w:rPr>
        <w:t>PROVISION</w:t>
      </w:r>
      <w:r w:rsidRPr="00F931B5">
        <w:rPr>
          <w:sz w:val="18"/>
          <w:szCs w:val="18"/>
          <w:lang w:val="en-US"/>
        </w:rPr>
        <w:t>S</w:t>
      </w:r>
      <w:r w:rsidRPr="00F931B5">
        <w:rPr>
          <w:sz w:val="18"/>
          <w:szCs w:val="18"/>
        </w:rPr>
        <w:t xml:space="preserve"> </w:t>
      </w:r>
      <w:r w:rsidRPr="00F931B5">
        <w:rPr>
          <w:sz w:val="18"/>
          <w:szCs w:val="18"/>
          <w:lang w:val="en-US"/>
        </w:rPr>
        <w:t xml:space="preserve"> </w:t>
      </w:r>
      <w:r w:rsidRPr="00F931B5">
        <w:rPr>
          <w:sz w:val="18"/>
          <w:szCs w:val="18"/>
        </w:rPr>
        <w:t xml:space="preserve">FOR </w:t>
      </w:r>
      <w:r w:rsidRPr="00F931B5">
        <w:rPr>
          <w:sz w:val="18"/>
          <w:szCs w:val="18"/>
          <w:lang w:val="en-US"/>
        </w:rPr>
        <w:t xml:space="preserve"> </w:t>
      </w:r>
      <w:r w:rsidRPr="00F931B5">
        <w:rPr>
          <w:sz w:val="18"/>
          <w:szCs w:val="18"/>
        </w:rPr>
        <w:t>LIABILITIES</w:t>
      </w:r>
      <w:bookmarkEnd w:id="374"/>
      <w:bookmarkEnd w:id="375"/>
    </w:p>
    <w:p w14:paraId="030F9C91" w14:textId="77777777" w:rsidR="00B83C87" w:rsidRPr="00F931B5" w:rsidRDefault="00B83C87" w:rsidP="00B83C87">
      <w:pPr>
        <w:spacing w:after="240"/>
        <w:ind w:left="547"/>
        <w:jc w:val="both"/>
        <w:rPr>
          <w:rFonts w:hAnsi="Times New Roman" w:cs="Times New Roman"/>
          <w:b/>
          <w:bCs/>
          <w:sz w:val="16"/>
          <w:szCs w:val="16"/>
        </w:rPr>
      </w:pPr>
      <w:r w:rsidRPr="00F931B5">
        <w:rPr>
          <w:rFonts w:hAnsi="Times New Roman" w:cs="Times New Roman"/>
          <w:color w:val="000000"/>
          <w:spacing w:val="-2"/>
          <w:sz w:val="20"/>
          <w:szCs w:val="20"/>
        </w:rPr>
        <w:t xml:space="preserve">Provisions for liabilities as at </w:t>
      </w:r>
      <w:r w:rsidR="003D7427" w:rsidRPr="00F931B5">
        <w:rPr>
          <w:rFonts w:hAnsi="Times New Roman" w:cs="Times New Roman"/>
          <w:color w:val="000000"/>
          <w:spacing w:val="-2"/>
          <w:sz w:val="20"/>
          <w:szCs w:val="20"/>
        </w:rPr>
        <w:t>December 31,</w:t>
      </w:r>
      <w:r w:rsidRPr="00F931B5">
        <w:rPr>
          <w:rFonts w:hAnsi="Times New Roman" w:cs="Times New Roman"/>
          <w:color w:val="000000"/>
          <w:spacing w:val="-2"/>
          <w:sz w:val="20"/>
          <w:szCs w:val="20"/>
        </w:rPr>
        <w:t xml:space="preserve"> 2023 and 2022, consisted of the following:</w:t>
      </w:r>
    </w:p>
    <w:p w14:paraId="08F617FB" w14:textId="77777777" w:rsidR="000C6190" w:rsidRPr="00F931B5" w:rsidRDefault="000C6190" w:rsidP="000C6190">
      <w:pPr>
        <w:tabs>
          <w:tab w:val="left" w:pos="900"/>
          <w:tab w:val="left" w:pos="1440"/>
          <w:tab w:val="left" w:pos="1980"/>
          <w:tab w:val="right" w:pos="6300"/>
          <w:tab w:val="right" w:pos="8100"/>
        </w:tabs>
        <w:ind w:left="360" w:hanging="360"/>
        <w:jc w:val="right"/>
        <w:rPr>
          <w:rFonts w:hAnsi="Times New Roman" w:cs="Times New Roman"/>
          <w:b/>
          <w:bCs/>
          <w:sz w:val="16"/>
          <w:szCs w:val="16"/>
        </w:rPr>
      </w:pPr>
      <w:r w:rsidRPr="00F931B5">
        <w:rPr>
          <w:rFonts w:hAnsi="Times New Roman" w:cs="Times New Roman"/>
          <w:b/>
          <w:bCs/>
          <w:sz w:val="16"/>
          <w:szCs w:val="16"/>
        </w:rPr>
        <w:t xml:space="preserve">Unit : Thousand Baht </w:t>
      </w:r>
    </w:p>
    <w:tbl>
      <w:tblPr>
        <w:tblW w:w="8730" w:type="dxa"/>
        <w:tblInd w:w="540" w:type="dxa"/>
        <w:tblLayout w:type="fixed"/>
        <w:tblCellMar>
          <w:left w:w="0" w:type="dxa"/>
          <w:right w:w="0" w:type="dxa"/>
        </w:tblCellMar>
        <w:tblLook w:val="01E0" w:firstRow="1" w:lastRow="1" w:firstColumn="1" w:lastColumn="1" w:noHBand="0" w:noVBand="0"/>
      </w:tblPr>
      <w:tblGrid>
        <w:gridCol w:w="3420"/>
        <w:gridCol w:w="1260"/>
        <w:gridCol w:w="78"/>
        <w:gridCol w:w="1272"/>
        <w:gridCol w:w="99"/>
        <w:gridCol w:w="1251"/>
        <w:gridCol w:w="72"/>
        <w:gridCol w:w="1278"/>
      </w:tblGrid>
      <w:tr w:rsidR="000C6190" w:rsidRPr="00F931B5" w14:paraId="6104E7FC" w14:textId="77777777" w:rsidTr="00D00F5B">
        <w:tc>
          <w:tcPr>
            <w:tcW w:w="3420" w:type="dxa"/>
          </w:tcPr>
          <w:p w14:paraId="6402BF97" w14:textId="77777777" w:rsidR="000C6190" w:rsidRPr="00F931B5" w:rsidRDefault="000C6190" w:rsidP="00D00F5B">
            <w:pPr>
              <w:spacing w:line="240" w:lineRule="exact"/>
              <w:ind w:left="45" w:hanging="27"/>
              <w:rPr>
                <w:rFonts w:hAnsi="Times New Roman" w:cs="Times New Roman"/>
                <w:sz w:val="20"/>
                <w:szCs w:val="20"/>
              </w:rPr>
            </w:pPr>
          </w:p>
        </w:tc>
        <w:tc>
          <w:tcPr>
            <w:tcW w:w="2610" w:type="dxa"/>
            <w:gridSpan w:val="3"/>
            <w:tcBorders>
              <w:bottom w:val="single" w:sz="4" w:space="0" w:color="auto"/>
            </w:tcBorders>
            <w:vAlign w:val="bottom"/>
          </w:tcPr>
          <w:p w14:paraId="587CF8A8" w14:textId="77777777" w:rsidR="000C6190" w:rsidRPr="00F931B5" w:rsidRDefault="000C6190" w:rsidP="00D00F5B">
            <w:pPr>
              <w:spacing w:line="240" w:lineRule="exact"/>
              <w:jc w:val="center"/>
              <w:rPr>
                <w:rFonts w:hAnsi="Times New Roman" w:cs="Times New Roman"/>
                <w:b/>
                <w:bCs/>
                <w:sz w:val="14"/>
                <w:szCs w:val="14"/>
              </w:rPr>
            </w:pPr>
            <w:r w:rsidRPr="00F931B5">
              <w:rPr>
                <w:rFonts w:hAnsi="Times New Roman" w:cs="Times New Roman"/>
                <w:b/>
                <w:bCs/>
                <w:sz w:val="14"/>
                <w:szCs w:val="14"/>
              </w:rPr>
              <w:t xml:space="preserve">CONSOLIDATED  </w:t>
            </w:r>
          </w:p>
          <w:p w14:paraId="4D5C3CC4" w14:textId="77777777" w:rsidR="000C6190" w:rsidRPr="00F931B5" w:rsidRDefault="000C6190" w:rsidP="00D00F5B">
            <w:pPr>
              <w:spacing w:line="240" w:lineRule="exact"/>
              <w:jc w:val="center"/>
              <w:rPr>
                <w:rFonts w:hAnsi="Times New Roman" w:cs="Times New Roman"/>
                <w:b/>
                <w:bCs/>
                <w:sz w:val="14"/>
                <w:szCs w:val="14"/>
              </w:rPr>
            </w:pPr>
            <w:r w:rsidRPr="00F931B5">
              <w:rPr>
                <w:rFonts w:hAnsi="Times New Roman" w:cs="Times New Roman"/>
                <w:b/>
                <w:bCs/>
                <w:sz w:val="14"/>
                <w:szCs w:val="14"/>
              </w:rPr>
              <w:t>FINANCIAL  STATEMENTS</w:t>
            </w:r>
          </w:p>
        </w:tc>
        <w:tc>
          <w:tcPr>
            <w:tcW w:w="99" w:type="dxa"/>
          </w:tcPr>
          <w:p w14:paraId="66940F15" w14:textId="77777777" w:rsidR="000C6190" w:rsidRPr="00F931B5" w:rsidRDefault="000C6190" w:rsidP="00D00F5B">
            <w:pPr>
              <w:spacing w:line="240" w:lineRule="exact"/>
              <w:rPr>
                <w:rFonts w:hAnsi="Times New Roman" w:cs="Times New Roman"/>
                <w:b/>
                <w:bCs/>
                <w:sz w:val="14"/>
                <w:szCs w:val="14"/>
              </w:rPr>
            </w:pPr>
          </w:p>
        </w:tc>
        <w:tc>
          <w:tcPr>
            <w:tcW w:w="2601" w:type="dxa"/>
            <w:gridSpan w:val="3"/>
            <w:tcBorders>
              <w:bottom w:val="single" w:sz="4" w:space="0" w:color="auto"/>
            </w:tcBorders>
            <w:vAlign w:val="bottom"/>
          </w:tcPr>
          <w:p w14:paraId="59137756" w14:textId="77777777" w:rsidR="000C6190" w:rsidRPr="00F931B5" w:rsidRDefault="000C6190" w:rsidP="00D00F5B">
            <w:pPr>
              <w:spacing w:line="240" w:lineRule="exact"/>
              <w:jc w:val="center"/>
              <w:rPr>
                <w:rFonts w:hAnsi="Times New Roman" w:cs="Times New Roman"/>
                <w:b/>
                <w:bCs/>
                <w:sz w:val="14"/>
                <w:szCs w:val="14"/>
              </w:rPr>
            </w:pPr>
            <w:r w:rsidRPr="00F931B5">
              <w:rPr>
                <w:rFonts w:hAnsi="Times New Roman" w:cs="Times New Roman"/>
                <w:b/>
                <w:bCs/>
                <w:sz w:val="14"/>
                <w:szCs w:val="14"/>
              </w:rPr>
              <w:t xml:space="preserve">SEPARATE  </w:t>
            </w:r>
          </w:p>
          <w:p w14:paraId="5AD60EDC" w14:textId="77777777" w:rsidR="000C6190" w:rsidRPr="00F931B5" w:rsidRDefault="000C6190" w:rsidP="00D00F5B">
            <w:pPr>
              <w:spacing w:line="240" w:lineRule="exact"/>
              <w:jc w:val="center"/>
              <w:rPr>
                <w:rFonts w:hAnsi="Times New Roman" w:cs="Times New Roman"/>
                <w:b/>
                <w:bCs/>
                <w:sz w:val="14"/>
                <w:szCs w:val="14"/>
              </w:rPr>
            </w:pPr>
            <w:r w:rsidRPr="00F931B5">
              <w:rPr>
                <w:rFonts w:hAnsi="Times New Roman" w:cs="Times New Roman"/>
                <w:b/>
                <w:bCs/>
                <w:sz w:val="14"/>
                <w:szCs w:val="14"/>
              </w:rPr>
              <w:t>FINANCIAL  STATEMENTS</w:t>
            </w:r>
          </w:p>
        </w:tc>
      </w:tr>
      <w:tr w:rsidR="000C6190" w:rsidRPr="00F931B5" w14:paraId="02164F7D" w14:textId="77777777" w:rsidTr="00D00F5B">
        <w:tc>
          <w:tcPr>
            <w:tcW w:w="3420" w:type="dxa"/>
          </w:tcPr>
          <w:p w14:paraId="14449520" w14:textId="77777777" w:rsidR="000C6190" w:rsidRPr="00F931B5" w:rsidRDefault="000C6190" w:rsidP="00D00F5B">
            <w:pPr>
              <w:spacing w:line="240" w:lineRule="exact"/>
              <w:ind w:left="45" w:hanging="27"/>
              <w:rPr>
                <w:rFonts w:hAnsi="Times New Roman" w:cs="Times New Roman"/>
                <w:sz w:val="20"/>
                <w:szCs w:val="20"/>
              </w:rPr>
            </w:pPr>
          </w:p>
        </w:tc>
        <w:tc>
          <w:tcPr>
            <w:tcW w:w="1260" w:type="dxa"/>
            <w:tcBorders>
              <w:top w:val="single" w:sz="4" w:space="0" w:color="auto"/>
              <w:bottom w:val="single" w:sz="4" w:space="0" w:color="auto"/>
            </w:tcBorders>
            <w:vAlign w:val="bottom"/>
          </w:tcPr>
          <w:p w14:paraId="2619B9A7" w14:textId="77777777" w:rsidR="000C6190" w:rsidRPr="00F931B5" w:rsidRDefault="003D7427" w:rsidP="00D00F5B">
            <w:pPr>
              <w:spacing w:line="240" w:lineRule="exact"/>
              <w:jc w:val="center"/>
              <w:rPr>
                <w:rFonts w:hAnsi="Times New Roman"/>
                <w:b/>
                <w:bCs/>
                <w:sz w:val="18"/>
                <w:szCs w:val="18"/>
              </w:rPr>
            </w:pPr>
            <w:r w:rsidRPr="00F931B5">
              <w:rPr>
                <w:rFonts w:hAnsi="Times New Roman"/>
                <w:b/>
                <w:bCs/>
                <w:sz w:val="18"/>
                <w:szCs w:val="18"/>
              </w:rPr>
              <w:t>December 31,</w:t>
            </w:r>
            <w:r w:rsidR="000C6190" w:rsidRPr="00F931B5">
              <w:rPr>
                <w:rFonts w:hAnsi="Times New Roman"/>
                <w:b/>
                <w:bCs/>
                <w:sz w:val="18"/>
                <w:szCs w:val="18"/>
              </w:rPr>
              <w:t xml:space="preserve"> </w:t>
            </w:r>
          </w:p>
          <w:p w14:paraId="43F40B04" w14:textId="77777777" w:rsidR="000C6190" w:rsidRPr="00F931B5" w:rsidRDefault="000C6190" w:rsidP="00D00F5B">
            <w:pPr>
              <w:spacing w:line="240" w:lineRule="exact"/>
              <w:jc w:val="center"/>
              <w:rPr>
                <w:rFonts w:hAnsi="Times New Roman" w:cs="Times New Roman"/>
                <w:b/>
                <w:bCs/>
                <w:sz w:val="18"/>
                <w:szCs w:val="18"/>
              </w:rPr>
            </w:pPr>
            <w:r w:rsidRPr="00F931B5">
              <w:rPr>
                <w:rFonts w:hAnsi="Times New Roman"/>
                <w:b/>
                <w:bCs/>
                <w:sz w:val="18"/>
                <w:szCs w:val="18"/>
              </w:rPr>
              <w:t>202</w:t>
            </w:r>
            <w:r w:rsidR="00780DC8" w:rsidRPr="00F931B5">
              <w:rPr>
                <w:rFonts w:hAnsi="Times New Roman"/>
                <w:b/>
                <w:bCs/>
                <w:sz w:val="18"/>
                <w:szCs w:val="18"/>
              </w:rPr>
              <w:t>3</w:t>
            </w:r>
          </w:p>
        </w:tc>
        <w:tc>
          <w:tcPr>
            <w:tcW w:w="78" w:type="dxa"/>
            <w:tcBorders>
              <w:top w:val="single" w:sz="4" w:space="0" w:color="auto"/>
            </w:tcBorders>
          </w:tcPr>
          <w:p w14:paraId="04578002" w14:textId="77777777" w:rsidR="000C6190" w:rsidRPr="00F931B5" w:rsidRDefault="000C6190" w:rsidP="00D00F5B">
            <w:pPr>
              <w:spacing w:line="240" w:lineRule="exact"/>
              <w:rPr>
                <w:rFonts w:hAnsi="Times New Roman" w:cs="Times New Roman"/>
                <w:b/>
                <w:bCs/>
                <w:sz w:val="18"/>
                <w:szCs w:val="18"/>
              </w:rPr>
            </w:pPr>
          </w:p>
        </w:tc>
        <w:tc>
          <w:tcPr>
            <w:tcW w:w="1272" w:type="dxa"/>
            <w:tcBorders>
              <w:top w:val="single" w:sz="4" w:space="0" w:color="auto"/>
              <w:bottom w:val="single" w:sz="4" w:space="0" w:color="auto"/>
            </w:tcBorders>
            <w:vAlign w:val="bottom"/>
          </w:tcPr>
          <w:p w14:paraId="2BD68141" w14:textId="77777777" w:rsidR="000C6190" w:rsidRPr="00F931B5" w:rsidRDefault="00B0260D" w:rsidP="00D00F5B">
            <w:pPr>
              <w:spacing w:line="240" w:lineRule="exact"/>
              <w:jc w:val="center"/>
              <w:rPr>
                <w:rFonts w:hAnsi="Times New Roman" w:cs="Times New Roman"/>
                <w:b/>
                <w:bCs/>
                <w:sz w:val="18"/>
                <w:szCs w:val="18"/>
              </w:rPr>
            </w:pPr>
            <w:r w:rsidRPr="00F931B5">
              <w:rPr>
                <w:rFonts w:hAnsi="Times New Roman"/>
                <w:b/>
                <w:bCs/>
                <w:sz w:val="18"/>
                <w:szCs w:val="18"/>
              </w:rPr>
              <w:t>December 31, 2022</w:t>
            </w:r>
          </w:p>
        </w:tc>
        <w:tc>
          <w:tcPr>
            <w:tcW w:w="99" w:type="dxa"/>
          </w:tcPr>
          <w:p w14:paraId="5F295AC0" w14:textId="77777777" w:rsidR="000C6190" w:rsidRPr="00F931B5" w:rsidRDefault="000C6190" w:rsidP="00D00F5B">
            <w:pPr>
              <w:spacing w:line="240" w:lineRule="exact"/>
              <w:rPr>
                <w:rFonts w:hAnsi="Times New Roman" w:cs="Times New Roman"/>
                <w:b/>
                <w:bCs/>
                <w:sz w:val="18"/>
                <w:szCs w:val="18"/>
              </w:rPr>
            </w:pPr>
          </w:p>
        </w:tc>
        <w:tc>
          <w:tcPr>
            <w:tcW w:w="1251" w:type="dxa"/>
            <w:tcBorders>
              <w:top w:val="single" w:sz="4" w:space="0" w:color="auto"/>
              <w:bottom w:val="single" w:sz="4" w:space="0" w:color="auto"/>
            </w:tcBorders>
            <w:vAlign w:val="bottom"/>
          </w:tcPr>
          <w:p w14:paraId="508B642C" w14:textId="77777777" w:rsidR="000C6190" w:rsidRPr="00F931B5" w:rsidRDefault="003D7427" w:rsidP="00D00F5B">
            <w:pPr>
              <w:spacing w:line="240" w:lineRule="exact"/>
              <w:jc w:val="center"/>
              <w:rPr>
                <w:rFonts w:hAnsi="Times New Roman"/>
                <w:b/>
                <w:bCs/>
                <w:sz w:val="18"/>
                <w:szCs w:val="18"/>
              </w:rPr>
            </w:pPr>
            <w:r w:rsidRPr="00F931B5">
              <w:rPr>
                <w:rFonts w:hAnsi="Times New Roman"/>
                <w:b/>
                <w:bCs/>
                <w:sz w:val="18"/>
                <w:szCs w:val="18"/>
              </w:rPr>
              <w:t>December 31,</w:t>
            </w:r>
            <w:r w:rsidR="000C6190" w:rsidRPr="00F931B5">
              <w:rPr>
                <w:rFonts w:hAnsi="Times New Roman"/>
                <w:b/>
                <w:bCs/>
                <w:sz w:val="18"/>
                <w:szCs w:val="18"/>
              </w:rPr>
              <w:t xml:space="preserve"> </w:t>
            </w:r>
          </w:p>
          <w:p w14:paraId="0E8EBF75" w14:textId="77777777" w:rsidR="000C6190" w:rsidRPr="00F931B5" w:rsidRDefault="000C6190" w:rsidP="00D00F5B">
            <w:pPr>
              <w:spacing w:line="240" w:lineRule="exact"/>
              <w:jc w:val="center"/>
              <w:rPr>
                <w:rFonts w:hAnsi="Times New Roman" w:cs="Times New Roman"/>
                <w:b/>
                <w:bCs/>
                <w:sz w:val="18"/>
                <w:szCs w:val="18"/>
              </w:rPr>
            </w:pPr>
            <w:r w:rsidRPr="00F931B5">
              <w:rPr>
                <w:rFonts w:hAnsi="Times New Roman"/>
                <w:b/>
                <w:bCs/>
                <w:sz w:val="18"/>
                <w:szCs w:val="18"/>
              </w:rPr>
              <w:t>202</w:t>
            </w:r>
            <w:r w:rsidR="00780DC8" w:rsidRPr="00F931B5">
              <w:rPr>
                <w:rFonts w:hAnsi="Times New Roman"/>
                <w:b/>
                <w:bCs/>
                <w:sz w:val="18"/>
                <w:szCs w:val="18"/>
              </w:rPr>
              <w:t>3</w:t>
            </w:r>
          </w:p>
        </w:tc>
        <w:tc>
          <w:tcPr>
            <w:tcW w:w="72" w:type="dxa"/>
            <w:tcBorders>
              <w:top w:val="single" w:sz="4" w:space="0" w:color="auto"/>
            </w:tcBorders>
          </w:tcPr>
          <w:p w14:paraId="1553AC52" w14:textId="77777777" w:rsidR="000C6190" w:rsidRPr="00F931B5" w:rsidRDefault="000C6190" w:rsidP="00D00F5B">
            <w:pPr>
              <w:spacing w:line="240" w:lineRule="exact"/>
              <w:rPr>
                <w:rFonts w:hAnsi="Times New Roman" w:cs="Times New Roman"/>
                <w:b/>
                <w:bCs/>
                <w:sz w:val="18"/>
                <w:szCs w:val="18"/>
              </w:rPr>
            </w:pPr>
          </w:p>
        </w:tc>
        <w:tc>
          <w:tcPr>
            <w:tcW w:w="1278" w:type="dxa"/>
            <w:tcBorders>
              <w:top w:val="single" w:sz="4" w:space="0" w:color="auto"/>
              <w:bottom w:val="single" w:sz="4" w:space="0" w:color="auto"/>
            </w:tcBorders>
            <w:vAlign w:val="bottom"/>
          </w:tcPr>
          <w:p w14:paraId="46067DD6" w14:textId="77777777" w:rsidR="000C6190" w:rsidRPr="00F931B5" w:rsidRDefault="00B0260D" w:rsidP="00D00F5B">
            <w:pPr>
              <w:spacing w:line="240" w:lineRule="exact"/>
              <w:jc w:val="center"/>
              <w:rPr>
                <w:rFonts w:hAnsi="Times New Roman" w:cs="Times New Roman"/>
                <w:b/>
                <w:bCs/>
                <w:sz w:val="18"/>
                <w:szCs w:val="18"/>
              </w:rPr>
            </w:pPr>
            <w:r w:rsidRPr="00F931B5">
              <w:rPr>
                <w:rFonts w:hAnsi="Times New Roman"/>
                <w:b/>
                <w:bCs/>
                <w:sz w:val="18"/>
                <w:szCs w:val="18"/>
              </w:rPr>
              <w:t>December 31, 2022</w:t>
            </w:r>
          </w:p>
        </w:tc>
      </w:tr>
      <w:tr w:rsidR="000C6190" w:rsidRPr="00F931B5" w14:paraId="47E81864" w14:textId="77777777" w:rsidTr="00D00F5B">
        <w:trPr>
          <w:trHeight w:val="64"/>
        </w:trPr>
        <w:tc>
          <w:tcPr>
            <w:tcW w:w="3420" w:type="dxa"/>
          </w:tcPr>
          <w:p w14:paraId="2CF43299" w14:textId="77777777" w:rsidR="000C6190" w:rsidRPr="00F931B5" w:rsidRDefault="000C6190" w:rsidP="00D00F5B">
            <w:pPr>
              <w:spacing w:line="240" w:lineRule="exact"/>
              <w:ind w:left="45" w:hanging="27"/>
              <w:rPr>
                <w:rFonts w:hAnsi="Times New Roman" w:cs="Times New Roman"/>
                <w:sz w:val="20"/>
                <w:szCs w:val="20"/>
              </w:rPr>
            </w:pPr>
          </w:p>
        </w:tc>
        <w:tc>
          <w:tcPr>
            <w:tcW w:w="1260" w:type="dxa"/>
            <w:tcBorders>
              <w:top w:val="single" w:sz="4" w:space="0" w:color="auto"/>
            </w:tcBorders>
            <w:vAlign w:val="bottom"/>
          </w:tcPr>
          <w:p w14:paraId="2F45D64D" w14:textId="77777777" w:rsidR="000C6190" w:rsidRPr="00F931B5" w:rsidRDefault="000C6190" w:rsidP="00D00F5B">
            <w:pPr>
              <w:tabs>
                <w:tab w:val="decimal" w:pos="1014"/>
              </w:tabs>
              <w:spacing w:line="240" w:lineRule="exact"/>
              <w:rPr>
                <w:rFonts w:hAnsi="Times New Roman" w:cs="Times New Roman"/>
                <w:sz w:val="20"/>
                <w:szCs w:val="20"/>
                <w:lang w:val="en-GB"/>
              </w:rPr>
            </w:pPr>
          </w:p>
        </w:tc>
        <w:tc>
          <w:tcPr>
            <w:tcW w:w="78" w:type="dxa"/>
          </w:tcPr>
          <w:p w14:paraId="253B13BA" w14:textId="77777777" w:rsidR="000C6190" w:rsidRPr="00F931B5" w:rsidRDefault="000C6190" w:rsidP="00D00F5B">
            <w:pPr>
              <w:tabs>
                <w:tab w:val="decimal" w:pos="840"/>
              </w:tabs>
              <w:spacing w:line="240" w:lineRule="exact"/>
              <w:rPr>
                <w:rFonts w:hAnsi="Times New Roman" w:cs="Times New Roman"/>
                <w:sz w:val="20"/>
                <w:szCs w:val="20"/>
              </w:rPr>
            </w:pPr>
          </w:p>
        </w:tc>
        <w:tc>
          <w:tcPr>
            <w:tcW w:w="1272" w:type="dxa"/>
            <w:tcBorders>
              <w:top w:val="single" w:sz="4" w:space="0" w:color="auto"/>
            </w:tcBorders>
            <w:vAlign w:val="bottom"/>
          </w:tcPr>
          <w:p w14:paraId="6670928C" w14:textId="77777777" w:rsidR="000C6190" w:rsidRPr="00F931B5" w:rsidRDefault="000C6190" w:rsidP="00D00F5B">
            <w:pPr>
              <w:tabs>
                <w:tab w:val="decimal" w:pos="990"/>
              </w:tabs>
              <w:spacing w:line="240" w:lineRule="exact"/>
              <w:rPr>
                <w:rFonts w:hAnsi="Times New Roman" w:cs="Times New Roman"/>
                <w:sz w:val="20"/>
                <w:szCs w:val="20"/>
                <w:lang w:val="en-GB"/>
              </w:rPr>
            </w:pPr>
          </w:p>
        </w:tc>
        <w:tc>
          <w:tcPr>
            <w:tcW w:w="99" w:type="dxa"/>
          </w:tcPr>
          <w:p w14:paraId="07B2E5BF" w14:textId="77777777" w:rsidR="000C6190" w:rsidRPr="00F931B5" w:rsidRDefault="000C6190" w:rsidP="00D00F5B">
            <w:pPr>
              <w:tabs>
                <w:tab w:val="decimal" w:pos="840"/>
              </w:tabs>
              <w:spacing w:line="240" w:lineRule="exact"/>
              <w:rPr>
                <w:rFonts w:hAnsi="Times New Roman" w:cs="Times New Roman"/>
                <w:sz w:val="20"/>
                <w:szCs w:val="20"/>
                <w:cs/>
              </w:rPr>
            </w:pPr>
          </w:p>
        </w:tc>
        <w:tc>
          <w:tcPr>
            <w:tcW w:w="1251" w:type="dxa"/>
            <w:tcBorders>
              <w:top w:val="single" w:sz="4" w:space="0" w:color="auto"/>
            </w:tcBorders>
            <w:vAlign w:val="bottom"/>
          </w:tcPr>
          <w:p w14:paraId="75247E8A" w14:textId="77777777" w:rsidR="000C6190" w:rsidRPr="00F931B5" w:rsidRDefault="000C6190" w:rsidP="00D00F5B">
            <w:pPr>
              <w:tabs>
                <w:tab w:val="decimal" w:pos="882"/>
              </w:tabs>
              <w:spacing w:line="240" w:lineRule="exact"/>
              <w:rPr>
                <w:rFonts w:hAnsi="Times New Roman" w:cs="Times New Roman"/>
                <w:sz w:val="20"/>
                <w:szCs w:val="20"/>
                <w:cs/>
              </w:rPr>
            </w:pPr>
          </w:p>
        </w:tc>
        <w:tc>
          <w:tcPr>
            <w:tcW w:w="72" w:type="dxa"/>
          </w:tcPr>
          <w:p w14:paraId="14177024" w14:textId="77777777" w:rsidR="000C6190" w:rsidRPr="00F931B5" w:rsidRDefault="000C6190" w:rsidP="00D00F5B">
            <w:pPr>
              <w:tabs>
                <w:tab w:val="decimal" w:pos="840"/>
              </w:tabs>
              <w:spacing w:line="240" w:lineRule="exact"/>
              <w:rPr>
                <w:rFonts w:hAnsi="Times New Roman" w:cs="Times New Roman"/>
                <w:sz w:val="20"/>
                <w:szCs w:val="20"/>
              </w:rPr>
            </w:pPr>
          </w:p>
        </w:tc>
        <w:tc>
          <w:tcPr>
            <w:tcW w:w="1278" w:type="dxa"/>
            <w:vAlign w:val="bottom"/>
          </w:tcPr>
          <w:p w14:paraId="6235E03B" w14:textId="77777777" w:rsidR="000C6190" w:rsidRPr="00F931B5" w:rsidRDefault="000C6190" w:rsidP="00D00F5B">
            <w:pPr>
              <w:tabs>
                <w:tab w:val="decimal" w:pos="981"/>
              </w:tabs>
              <w:spacing w:line="240" w:lineRule="exact"/>
              <w:rPr>
                <w:rFonts w:hAnsi="Times New Roman" w:cs="Times New Roman"/>
                <w:sz w:val="20"/>
                <w:szCs w:val="20"/>
              </w:rPr>
            </w:pPr>
          </w:p>
        </w:tc>
      </w:tr>
      <w:tr w:rsidR="0017191D" w:rsidRPr="00F931B5" w14:paraId="2BC33505" w14:textId="77777777" w:rsidTr="00D00F5B">
        <w:tc>
          <w:tcPr>
            <w:tcW w:w="3420" w:type="dxa"/>
            <w:vAlign w:val="bottom"/>
          </w:tcPr>
          <w:p w14:paraId="2DFC8FD1" w14:textId="77777777" w:rsidR="0017191D" w:rsidRPr="00F931B5" w:rsidRDefault="0017191D" w:rsidP="0017191D">
            <w:pPr>
              <w:tabs>
                <w:tab w:val="left" w:pos="720"/>
              </w:tabs>
              <w:spacing w:line="240" w:lineRule="exact"/>
              <w:ind w:left="-17" w:right="-45" w:firstLine="96"/>
              <w:rPr>
                <w:rFonts w:hAnsi="Times New Roman" w:cs="Times New Roman"/>
                <w:sz w:val="20"/>
                <w:szCs w:val="20"/>
              </w:rPr>
            </w:pPr>
            <w:r w:rsidRPr="00F931B5">
              <w:rPr>
                <w:rFonts w:hAnsi="Times New Roman" w:cs="Cordia New"/>
                <w:sz w:val="20"/>
                <w:szCs w:val="20"/>
              </w:rPr>
              <w:t>Provision</w:t>
            </w:r>
            <w:r w:rsidRPr="00F931B5">
              <w:rPr>
                <w:rFonts w:hAnsi="Times New Roman" w:cs="Times New Roman"/>
                <w:sz w:val="20"/>
                <w:szCs w:val="20"/>
              </w:rPr>
              <w:t xml:space="preserve"> for expected credit losses</w:t>
            </w:r>
          </w:p>
        </w:tc>
        <w:tc>
          <w:tcPr>
            <w:tcW w:w="1260" w:type="dxa"/>
            <w:vAlign w:val="bottom"/>
          </w:tcPr>
          <w:p w14:paraId="4D261673" w14:textId="77777777" w:rsidR="0017191D" w:rsidRPr="00F931B5" w:rsidRDefault="0017191D" w:rsidP="0017191D">
            <w:pPr>
              <w:tabs>
                <w:tab w:val="decimal" w:pos="1007"/>
              </w:tabs>
              <w:spacing w:line="240" w:lineRule="exact"/>
              <w:ind w:right="-3"/>
              <w:rPr>
                <w:rFonts w:hAnsi="Times New Roman" w:cs="Times New Roman"/>
                <w:sz w:val="20"/>
                <w:szCs w:val="20"/>
                <w:cs/>
              </w:rPr>
            </w:pPr>
            <w:r w:rsidRPr="00F931B5">
              <w:rPr>
                <w:rFonts w:hAnsi="Times New Roman" w:cs="Times New Roman"/>
                <w:sz w:val="20"/>
                <w:szCs w:val="20"/>
              </w:rPr>
              <w:t>23,861</w:t>
            </w:r>
          </w:p>
        </w:tc>
        <w:tc>
          <w:tcPr>
            <w:tcW w:w="78" w:type="dxa"/>
          </w:tcPr>
          <w:p w14:paraId="4938053B" w14:textId="77777777" w:rsidR="0017191D" w:rsidRPr="00F931B5" w:rsidRDefault="0017191D" w:rsidP="0017191D">
            <w:pPr>
              <w:tabs>
                <w:tab w:val="decimal" w:pos="804"/>
              </w:tabs>
              <w:spacing w:line="240" w:lineRule="exact"/>
              <w:rPr>
                <w:rFonts w:hAnsi="Times New Roman" w:cs="Times New Roman"/>
                <w:color w:val="000000"/>
                <w:sz w:val="20"/>
                <w:szCs w:val="20"/>
              </w:rPr>
            </w:pPr>
          </w:p>
        </w:tc>
        <w:tc>
          <w:tcPr>
            <w:tcW w:w="1272" w:type="dxa"/>
            <w:vAlign w:val="bottom"/>
          </w:tcPr>
          <w:p w14:paraId="052D7EE8" w14:textId="77777777" w:rsidR="0017191D" w:rsidRPr="00F931B5" w:rsidRDefault="0017191D" w:rsidP="0017191D">
            <w:pPr>
              <w:tabs>
                <w:tab w:val="decimal" w:pos="1007"/>
              </w:tabs>
              <w:spacing w:line="240" w:lineRule="exact"/>
              <w:rPr>
                <w:rFonts w:hAnsi="Times New Roman" w:cs="Times New Roman"/>
                <w:sz w:val="20"/>
                <w:szCs w:val="20"/>
              </w:rPr>
            </w:pPr>
            <w:r w:rsidRPr="00F931B5">
              <w:rPr>
                <w:rFonts w:hAnsi="Times New Roman" w:cs="Times New Roman"/>
                <w:sz w:val="20"/>
                <w:szCs w:val="20"/>
              </w:rPr>
              <w:t>29,881</w:t>
            </w:r>
          </w:p>
        </w:tc>
        <w:tc>
          <w:tcPr>
            <w:tcW w:w="99" w:type="dxa"/>
          </w:tcPr>
          <w:p w14:paraId="3D6A2EEC" w14:textId="77777777" w:rsidR="0017191D" w:rsidRPr="00F931B5" w:rsidRDefault="0017191D" w:rsidP="0017191D">
            <w:pPr>
              <w:tabs>
                <w:tab w:val="decimal" w:pos="804"/>
              </w:tabs>
              <w:spacing w:line="240" w:lineRule="exact"/>
              <w:rPr>
                <w:rFonts w:hAnsi="Times New Roman" w:cs="Times New Roman"/>
                <w:color w:val="000000"/>
                <w:sz w:val="20"/>
                <w:szCs w:val="20"/>
                <w:cs/>
              </w:rPr>
            </w:pPr>
          </w:p>
        </w:tc>
        <w:tc>
          <w:tcPr>
            <w:tcW w:w="1251" w:type="dxa"/>
            <w:vAlign w:val="bottom"/>
          </w:tcPr>
          <w:p w14:paraId="2D96E6C2" w14:textId="77777777" w:rsidR="0017191D" w:rsidRPr="00F931B5" w:rsidRDefault="0017191D" w:rsidP="0017191D">
            <w:pPr>
              <w:tabs>
                <w:tab w:val="decimal" w:pos="1013"/>
              </w:tabs>
              <w:spacing w:line="240" w:lineRule="exact"/>
              <w:ind w:right="-3"/>
              <w:rPr>
                <w:rFonts w:hAnsi="Times New Roman" w:cs="Times New Roman"/>
                <w:sz w:val="20"/>
                <w:szCs w:val="20"/>
                <w:cs/>
              </w:rPr>
            </w:pPr>
            <w:r w:rsidRPr="00F931B5">
              <w:rPr>
                <w:rFonts w:hAnsi="Times New Roman" w:cs="Times New Roman"/>
                <w:sz w:val="20"/>
                <w:szCs w:val="20"/>
              </w:rPr>
              <w:t>23,861</w:t>
            </w:r>
          </w:p>
        </w:tc>
        <w:tc>
          <w:tcPr>
            <w:tcW w:w="72" w:type="dxa"/>
          </w:tcPr>
          <w:p w14:paraId="111F5DD9" w14:textId="77777777" w:rsidR="0017191D" w:rsidRPr="00F931B5" w:rsidRDefault="0017191D" w:rsidP="0017191D">
            <w:pPr>
              <w:tabs>
                <w:tab w:val="decimal" w:pos="804"/>
              </w:tabs>
              <w:spacing w:line="240" w:lineRule="exact"/>
              <w:rPr>
                <w:rFonts w:hAnsi="Times New Roman" w:cs="Times New Roman"/>
                <w:color w:val="000000"/>
                <w:sz w:val="20"/>
                <w:szCs w:val="20"/>
              </w:rPr>
            </w:pPr>
          </w:p>
        </w:tc>
        <w:tc>
          <w:tcPr>
            <w:tcW w:w="1278" w:type="dxa"/>
            <w:vAlign w:val="bottom"/>
          </w:tcPr>
          <w:p w14:paraId="7B5FF83D" w14:textId="77777777" w:rsidR="0017191D" w:rsidRPr="00F931B5" w:rsidRDefault="0017191D" w:rsidP="0017191D">
            <w:pPr>
              <w:tabs>
                <w:tab w:val="decimal" w:pos="1013"/>
              </w:tabs>
              <w:spacing w:line="240" w:lineRule="exact"/>
              <w:ind w:right="-3"/>
              <w:rPr>
                <w:rFonts w:hAnsi="Times New Roman" w:cs="Times New Roman"/>
                <w:sz w:val="20"/>
                <w:szCs w:val="20"/>
              </w:rPr>
            </w:pPr>
            <w:r w:rsidRPr="00F931B5">
              <w:rPr>
                <w:rFonts w:hAnsi="Times New Roman" w:cs="Times New Roman"/>
                <w:sz w:val="20"/>
                <w:szCs w:val="20"/>
              </w:rPr>
              <w:t>29,881</w:t>
            </w:r>
          </w:p>
        </w:tc>
      </w:tr>
      <w:tr w:rsidR="0017191D" w:rsidRPr="00F931B5" w14:paraId="3848BF92" w14:textId="77777777" w:rsidTr="00D00F5B">
        <w:tc>
          <w:tcPr>
            <w:tcW w:w="3420" w:type="dxa"/>
            <w:vAlign w:val="bottom"/>
          </w:tcPr>
          <w:p w14:paraId="7AD5DA34" w14:textId="77777777" w:rsidR="0017191D" w:rsidRPr="00F931B5" w:rsidRDefault="0017191D" w:rsidP="0017191D">
            <w:pPr>
              <w:tabs>
                <w:tab w:val="left" w:pos="720"/>
              </w:tabs>
              <w:spacing w:line="240" w:lineRule="exact"/>
              <w:ind w:left="-17" w:right="-45" w:firstLine="96"/>
              <w:rPr>
                <w:rFonts w:hAnsi="Times New Roman" w:cs="Cordia New"/>
                <w:sz w:val="20"/>
                <w:szCs w:val="20"/>
                <w:cs/>
              </w:rPr>
            </w:pPr>
            <w:r w:rsidRPr="00F931B5">
              <w:rPr>
                <w:rFonts w:hAnsi="Times New Roman" w:cs="Cordia New"/>
                <w:sz w:val="20"/>
                <w:szCs w:val="20"/>
              </w:rPr>
              <w:t>Provision for dismantling cost</w:t>
            </w:r>
          </w:p>
        </w:tc>
        <w:tc>
          <w:tcPr>
            <w:tcW w:w="1260" w:type="dxa"/>
            <w:vAlign w:val="bottom"/>
          </w:tcPr>
          <w:p w14:paraId="7920F17A" w14:textId="77777777" w:rsidR="0017191D" w:rsidRPr="00F931B5" w:rsidRDefault="0017191D" w:rsidP="0017191D">
            <w:pPr>
              <w:tabs>
                <w:tab w:val="decimal" w:pos="1007"/>
              </w:tabs>
              <w:spacing w:line="240" w:lineRule="exact"/>
              <w:ind w:right="-3"/>
              <w:rPr>
                <w:rFonts w:hAnsi="Times New Roman" w:cs="Times New Roman"/>
                <w:sz w:val="20"/>
                <w:szCs w:val="20"/>
              </w:rPr>
            </w:pPr>
            <w:r w:rsidRPr="00F931B5">
              <w:rPr>
                <w:rFonts w:hAnsi="Times New Roman" w:cs="Times New Roman"/>
                <w:sz w:val="20"/>
                <w:szCs w:val="20"/>
              </w:rPr>
              <w:t>53,566</w:t>
            </w:r>
          </w:p>
        </w:tc>
        <w:tc>
          <w:tcPr>
            <w:tcW w:w="78" w:type="dxa"/>
          </w:tcPr>
          <w:p w14:paraId="7FDCC76F" w14:textId="77777777" w:rsidR="0017191D" w:rsidRPr="00F931B5" w:rsidRDefault="0017191D" w:rsidP="0017191D">
            <w:pPr>
              <w:tabs>
                <w:tab w:val="decimal" w:pos="804"/>
              </w:tabs>
              <w:spacing w:line="240" w:lineRule="exact"/>
              <w:rPr>
                <w:rFonts w:hAnsi="Times New Roman" w:cs="Times New Roman"/>
                <w:color w:val="000000"/>
                <w:sz w:val="20"/>
                <w:szCs w:val="20"/>
              </w:rPr>
            </w:pPr>
          </w:p>
        </w:tc>
        <w:tc>
          <w:tcPr>
            <w:tcW w:w="1272" w:type="dxa"/>
            <w:vAlign w:val="bottom"/>
          </w:tcPr>
          <w:p w14:paraId="53DBDFBD" w14:textId="77777777" w:rsidR="0017191D" w:rsidRPr="00F931B5" w:rsidRDefault="0017191D" w:rsidP="0017191D">
            <w:pPr>
              <w:tabs>
                <w:tab w:val="decimal" w:pos="1007"/>
              </w:tabs>
              <w:spacing w:line="240" w:lineRule="exact"/>
              <w:rPr>
                <w:rFonts w:hAnsi="Times New Roman" w:cs="Times New Roman"/>
                <w:sz w:val="20"/>
                <w:szCs w:val="20"/>
              </w:rPr>
            </w:pPr>
            <w:r w:rsidRPr="00F931B5">
              <w:rPr>
                <w:rFonts w:hAnsi="Times New Roman" w:cs="Times New Roman"/>
                <w:sz w:val="20"/>
                <w:szCs w:val="20"/>
              </w:rPr>
              <w:t>26,172</w:t>
            </w:r>
          </w:p>
        </w:tc>
        <w:tc>
          <w:tcPr>
            <w:tcW w:w="99" w:type="dxa"/>
          </w:tcPr>
          <w:p w14:paraId="35233D96" w14:textId="77777777" w:rsidR="0017191D" w:rsidRPr="00F931B5" w:rsidRDefault="0017191D" w:rsidP="0017191D">
            <w:pPr>
              <w:tabs>
                <w:tab w:val="decimal" w:pos="804"/>
              </w:tabs>
              <w:spacing w:line="240" w:lineRule="exact"/>
              <w:rPr>
                <w:rFonts w:hAnsi="Times New Roman" w:cs="Times New Roman"/>
                <w:color w:val="000000"/>
                <w:sz w:val="20"/>
                <w:szCs w:val="20"/>
                <w:cs/>
              </w:rPr>
            </w:pPr>
          </w:p>
        </w:tc>
        <w:tc>
          <w:tcPr>
            <w:tcW w:w="1251" w:type="dxa"/>
            <w:vAlign w:val="bottom"/>
          </w:tcPr>
          <w:p w14:paraId="23FE7ADC" w14:textId="77777777" w:rsidR="0017191D" w:rsidRPr="00F931B5" w:rsidRDefault="0017191D" w:rsidP="0017191D">
            <w:pPr>
              <w:tabs>
                <w:tab w:val="decimal" w:pos="1013"/>
              </w:tabs>
              <w:spacing w:line="240" w:lineRule="exact"/>
              <w:ind w:right="-3"/>
              <w:rPr>
                <w:rFonts w:hAnsi="Times New Roman" w:cs="Times New Roman"/>
                <w:sz w:val="20"/>
                <w:szCs w:val="20"/>
              </w:rPr>
            </w:pPr>
            <w:r w:rsidRPr="00F931B5">
              <w:rPr>
                <w:rFonts w:hAnsi="Times New Roman" w:cs="Times New Roman"/>
                <w:sz w:val="20"/>
                <w:szCs w:val="20"/>
              </w:rPr>
              <w:t>49,518</w:t>
            </w:r>
          </w:p>
        </w:tc>
        <w:tc>
          <w:tcPr>
            <w:tcW w:w="72" w:type="dxa"/>
          </w:tcPr>
          <w:p w14:paraId="74BC1BD1" w14:textId="77777777" w:rsidR="0017191D" w:rsidRPr="00F931B5" w:rsidRDefault="0017191D" w:rsidP="0017191D">
            <w:pPr>
              <w:tabs>
                <w:tab w:val="decimal" w:pos="804"/>
              </w:tabs>
              <w:spacing w:line="240" w:lineRule="exact"/>
              <w:rPr>
                <w:rFonts w:hAnsi="Times New Roman" w:cs="Times New Roman"/>
                <w:color w:val="000000"/>
                <w:sz w:val="20"/>
                <w:szCs w:val="20"/>
              </w:rPr>
            </w:pPr>
          </w:p>
        </w:tc>
        <w:tc>
          <w:tcPr>
            <w:tcW w:w="1278" w:type="dxa"/>
            <w:vAlign w:val="bottom"/>
          </w:tcPr>
          <w:p w14:paraId="6F840F38" w14:textId="77777777" w:rsidR="0017191D" w:rsidRPr="00F931B5" w:rsidRDefault="0017191D" w:rsidP="0017191D">
            <w:pPr>
              <w:tabs>
                <w:tab w:val="decimal" w:pos="1013"/>
              </w:tabs>
              <w:spacing w:line="240" w:lineRule="exact"/>
              <w:ind w:right="-3"/>
              <w:rPr>
                <w:rFonts w:hAnsi="Times New Roman" w:cs="Times New Roman"/>
                <w:sz w:val="20"/>
                <w:szCs w:val="20"/>
              </w:rPr>
            </w:pPr>
            <w:r w:rsidRPr="00F931B5">
              <w:rPr>
                <w:rFonts w:hAnsi="Times New Roman" w:cs="Times New Roman"/>
                <w:sz w:val="20"/>
                <w:szCs w:val="20"/>
              </w:rPr>
              <w:t>22,123</w:t>
            </w:r>
          </w:p>
        </w:tc>
      </w:tr>
      <w:tr w:rsidR="0017191D" w:rsidRPr="00F931B5" w14:paraId="4A9851E7" w14:textId="77777777" w:rsidTr="00D00F5B">
        <w:tc>
          <w:tcPr>
            <w:tcW w:w="3420" w:type="dxa"/>
            <w:vAlign w:val="center"/>
          </w:tcPr>
          <w:p w14:paraId="59EA10FD" w14:textId="77777777" w:rsidR="0017191D" w:rsidRPr="00F931B5" w:rsidRDefault="0017191D" w:rsidP="0017191D">
            <w:pPr>
              <w:tabs>
                <w:tab w:val="left" w:pos="720"/>
              </w:tabs>
              <w:spacing w:line="240" w:lineRule="exact"/>
              <w:ind w:left="-17" w:right="-45" w:firstLine="96"/>
              <w:rPr>
                <w:rFonts w:hAnsi="Times New Roman" w:cs="Times New Roman"/>
                <w:sz w:val="20"/>
                <w:szCs w:val="20"/>
              </w:rPr>
            </w:pPr>
            <w:r w:rsidRPr="00F931B5">
              <w:rPr>
                <w:rFonts w:hAnsi="Times New Roman" w:cs="Times New Roman"/>
                <w:sz w:val="20"/>
                <w:szCs w:val="20"/>
              </w:rPr>
              <w:t>Total provisions for liabilities</w:t>
            </w:r>
          </w:p>
        </w:tc>
        <w:tc>
          <w:tcPr>
            <w:tcW w:w="1260" w:type="dxa"/>
            <w:tcBorders>
              <w:top w:val="single" w:sz="4" w:space="0" w:color="auto"/>
              <w:bottom w:val="double" w:sz="4" w:space="0" w:color="auto"/>
            </w:tcBorders>
            <w:vAlign w:val="bottom"/>
          </w:tcPr>
          <w:p w14:paraId="039AA8A8" w14:textId="77777777" w:rsidR="0017191D" w:rsidRPr="00F931B5" w:rsidRDefault="0017191D" w:rsidP="0017191D">
            <w:pPr>
              <w:tabs>
                <w:tab w:val="decimal" w:pos="1007"/>
              </w:tabs>
              <w:spacing w:line="240" w:lineRule="exact"/>
              <w:ind w:right="-3"/>
              <w:rPr>
                <w:rFonts w:hAnsi="Times New Roman" w:cs="Times New Roman"/>
                <w:sz w:val="20"/>
                <w:szCs w:val="20"/>
              </w:rPr>
            </w:pPr>
            <w:r w:rsidRPr="00F931B5">
              <w:rPr>
                <w:rFonts w:hAnsi="Times New Roman" w:cs="Times New Roman"/>
                <w:sz w:val="20"/>
                <w:szCs w:val="20"/>
              </w:rPr>
              <w:t>77,427</w:t>
            </w:r>
          </w:p>
        </w:tc>
        <w:tc>
          <w:tcPr>
            <w:tcW w:w="78" w:type="dxa"/>
          </w:tcPr>
          <w:p w14:paraId="5F44FA57" w14:textId="77777777" w:rsidR="0017191D" w:rsidRPr="00F931B5" w:rsidRDefault="0017191D" w:rsidP="0017191D">
            <w:pPr>
              <w:tabs>
                <w:tab w:val="decimal" w:pos="804"/>
              </w:tabs>
              <w:spacing w:line="240" w:lineRule="exact"/>
              <w:rPr>
                <w:rFonts w:hAnsi="Times New Roman" w:cs="Times New Roman"/>
                <w:color w:val="000000"/>
                <w:sz w:val="20"/>
                <w:szCs w:val="20"/>
              </w:rPr>
            </w:pPr>
          </w:p>
        </w:tc>
        <w:tc>
          <w:tcPr>
            <w:tcW w:w="1272" w:type="dxa"/>
            <w:tcBorders>
              <w:top w:val="single" w:sz="4" w:space="0" w:color="auto"/>
              <w:bottom w:val="double" w:sz="4" w:space="0" w:color="auto"/>
            </w:tcBorders>
            <w:vAlign w:val="bottom"/>
          </w:tcPr>
          <w:p w14:paraId="7444B61E" w14:textId="77777777" w:rsidR="0017191D" w:rsidRPr="00F931B5" w:rsidRDefault="0017191D" w:rsidP="0017191D">
            <w:pPr>
              <w:tabs>
                <w:tab w:val="decimal" w:pos="1007"/>
              </w:tabs>
              <w:spacing w:line="240" w:lineRule="exact"/>
              <w:rPr>
                <w:rFonts w:hAnsi="Times New Roman" w:cs="Times New Roman"/>
                <w:sz w:val="20"/>
                <w:szCs w:val="20"/>
              </w:rPr>
            </w:pPr>
            <w:r w:rsidRPr="00F931B5">
              <w:rPr>
                <w:rFonts w:hAnsi="Times New Roman" w:cs="Times New Roman"/>
                <w:sz w:val="20"/>
                <w:szCs w:val="20"/>
              </w:rPr>
              <w:t>56,053</w:t>
            </w:r>
          </w:p>
        </w:tc>
        <w:tc>
          <w:tcPr>
            <w:tcW w:w="99" w:type="dxa"/>
          </w:tcPr>
          <w:p w14:paraId="0B0B86ED" w14:textId="77777777" w:rsidR="0017191D" w:rsidRPr="00F931B5" w:rsidRDefault="0017191D" w:rsidP="0017191D">
            <w:pPr>
              <w:tabs>
                <w:tab w:val="decimal" w:pos="804"/>
              </w:tabs>
              <w:spacing w:line="240" w:lineRule="exact"/>
              <w:rPr>
                <w:rFonts w:hAnsi="Times New Roman" w:cs="Times New Roman"/>
                <w:color w:val="000000"/>
                <w:sz w:val="20"/>
                <w:szCs w:val="20"/>
                <w:lang w:val="en-GB"/>
              </w:rPr>
            </w:pPr>
          </w:p>
        </w:tc>
        <w:tc>
          <w:tcPr>
            <w:tcW w:w="1251" w:type="dxa"/>
            <w:tcBorders>
              <w:top w:val="single" w:sz="4" w:space="0" w:color="auto"/>
              <w:bottom w:val="double" w:sz="4" w:space="0" w:color="auto"/>
            </w:tcBorders>
            <w:vAlign w:val="bottom"/>
          </w:tcPr>
          <w:p w14:paraId="5443E679" w14:textId="77777777" w:rsidR="0017191D" w:rsidRPr="00F931B5" w:rsidRDefault="0017191D" w:rsidP="0017191D">
            <w:pPr>
              <w:tabs>
                <w:tab w:val="decimal" w:pos="1013"/>
              </w:tabs>
              <w:spacing w:line="240" w:lineRule="exact"/>
              <w:ind w:right="-3"/>
              <w:rPr>
                <w:rFonts w:hAnsi="Times New Roman" w:cs="Times New Roman"/>
                <w:sz w:val="20"/>
                <w:szCs w:val="20"/>
              </w:rPr>
            </w:pPr>
            <w:r w:rsidRPr="00F931B5">
              <w:rPr>
                <w:rFonts w:hAnsi="Times New Roman" w:cs="Times New Roman"/>
                <w:sz w:val="20"/>
                <w:szCs w:val="20"/>
              </w:rPr>
              <w:t>73,379</w:t>
            </w:r>
          </w:p>
        </w:tc>
        <w:tc>
          <w:tcPr>
            <w:tcW w:w="72" w:type="dxa"/>
          </w:tcPr>
          <w:p w14:paraId="4BED8886" w14:textId="77777777" w:rsidR="0017191D" w:rsidRPr="00F931B5" w:rsidRDefault="0017191D" w:rsidP="0017191D">
            <w:pPr>
              <w:tabs>
                <w:tab w:val="decimal" w:pos="804"/>
              </w:tabs>
              <w:spacing w:line="240" w:lineRule="exact"/>
              <w:rPr>
                <w:rFonts w:hAnsi="Times New Roman" w:cs="Times New Roman"/>
                <w:color w:val="000000"/>
                <w:sz w:val="20"/>
                <w:szCs w:val="20"/>
                <w:lang w:val="en-GB"/>
              </w:rPr>
            </w:pPr>
          </w:p>
        </w:tc>
        <w:tc>
          <w:tcPr>
            <w:tcW w:w="1278" w:type="dxa"/>
            <w:tcBorders>
              <w:top w:val="single" w:sz="4" w:space="0" w:color="auto"/>
              <w:bottom w:val="double" w:sz="4" w:space="0" w:color="auto"/>
            </w:tcBorders>
            <w:vAlign w:val="bottom"/>
          </w:tcPr>
          <w:p w14:paraId="729B4AFA" w14:textId="77777777" w:rsidR="0017191D" w:rsidRPr="00F931B5" w:rsidRDefault="0017191D" w:rsidP="0017191D">
            <w:pPr>
              <w:tabs>
                <w:tab w:val="decimal" w:pos="1013"/>
              </w:tabs>
              <w:spacing w:line="240" w:lineRule="exact"/>
              <w:ind w:right="-3"/>
              <w:rPr>
                <w:rFonts w:hAnsi="Times New Roman" w:cs="Times New Roman"/>
                <w:sz w:val="20"/>
                <w:szCs w:val="20"/>
              </w:rPr>
            </w:pPr>
            <w:r w:rsidRPr="00F931B5">
              <w:rPr>
                <w:rFonts w:hAnsi="Times New Roman" w:cs="Times New Roman"/>
                <w:sz w:val="20"/>
                <w:szCs w:val="20"/>
              </w:rPr>
              <w:t>52,004</w:t>
            </w:r>
          </w:p>
        </w:tc>
      </w:tr>
    </w:tbl>
    <w:p w14:paraId="508AF923" w14:textId="77777777" w:rsidR="002656A2" w:rsidRPr="00F931B5" w:rsidRDefault="002656A2" w:rsidP="000C6190">
      <w:pPr>
        <w:pStyle w:val="KGI1"/>
        <w:numPr>
          <w:ilvl w:val="0"/>
          <w:numId w:val="5"/>
        </w:numPr>
        <w:spacing w:before="360"/>
        <w:ind w:left="547" w:hanging="547"/>
        <w:jc w:val="thaiDistribute"/>
        <w:rPr>
          <w:sz w:val="18"/>
          <w:szCs w:val="18"/>
        </w:rPr>
      </w:pPr>
      <w:bookmarkStart w:id="380" w:name="_Toc158372671"/>
      <w:r w:rsidRPr="00F931B5">
        <w:rPr>
          <w:sz w:val="18"/>
          <w:szCs w:val="18"/>
        </w:rPr>
        <w:t>CAPITAL  MANAGEMENT</w:t>
      </w:r>
      <w:bookmarkEnd w:id="376"/>
      <w:bookmarkEnd w:id="377"/>
      <w:bookmarkEnd w:id="378"/>
      <w:bookmarkEnd w:id="379"/>
      <w:bookmarkEnd w:id="380"/>
    </w:p>
    <w:p w14:paraId="7E8494F8" w14:textId="77777777" w:rsidR="002656A2" w:rsidRPr="00F931B5" w:rsidRDefault="002656A2" w:rsidP="001206DF">
      <w:pPr>
        <w:spacing w:after="480"/>
        <w:ind w:left="547"/>
        <w:jc w:val="both"/>
        <w:rPr>
          <w:rFonts w:hAnsi="Times New Roman" w:cs="Times New Roman"/>
          <w:color w:val="000000"/>
          <w:spacing w:val="-2"/>
          <w:sz w:val="20"/>
          <w:szCs w:val="20"/>
        </w:rPr>
      </w:pPr>
      <w:bookmarkStart w:id="381" w:name="_Toc424744177"/>
      <w:bookmarkStart w:id="382" w:name="_Toc427695349"/>
      <w:bookmarkStart w:id="383" w:name="_Toc443481170"/>
      <w:bookmarkStart w:id="384" w:name="_Toc475543584"/>
      <w:bookmarkStart w:id="385" w:name="_Toc488921170"/>
      <w:bookmarkStart w:id="386" w:name="_Toc490746917"/>
      <w:bookmarkStart w:id="387" w:name="_Toc507146736"/>
      <w:r w:rsidRPr="00F931B5">
        <w:rPr>
          <w:rFonts w:hAnsi="Times New Roman" w:cs="Times New Roman"/>
          <w:color w:val="000000"/>
          <w:spacing w:val="-2"/>
          <w:sz w:val="20"/>
          <w:szCs w:val="20"/>
        </w:rPr>
        <w:t>The primary objectives of the Company’s capital management are to maintain the Company’s ability to continue as a going concern and to maintain net capital in accordance with the rules laid down by the Office of the Securities and Exchange Commission.</w:t>
      </w:r>
      <w:bookmarkEnd w:id="381"/>
      <w:bookmarkEnd w:id="382"/>
      <w:bookmarkEnd w:id="383"/>
      <w:bookmarkEnd w:id="384"/>
      <w:bookmarkEnd w:id="385"/>
      <w:bookmarkEnd w:id="386"/>
      <w:bookmarkEnd w:id="387"/>
    </w:p>
    <w:p w14:paraId="3F53E574" w14:textId="77777777" w:rsidR="002656A2" w:rsidRPr="00F931B5" w:rsidRDefault="002656A2" w:rsidP="001206DF">
      <w:pPr>
        <w:pStyle w:val="KGI1"/>
        <w:numPr>
          <w:ilvl w:val="0"/>
          <w:numId w:val="5"/>
        </w:numPr>
        <w:ind w:left="547" w:hanging="547"/>
        <w:jc w:val="thaiDistribute"/>
        <w:rPr>
          <w:sz w:val="18"/>
          <w:szCs w:val="18"/>
        </w:rPr>
      </w:pPr>
      <w:bookmarkStart w:id="388" w:name="_Toc32479645"/>
      <w:bookmarkStart w:id="389" w:name="_Toc44676045"/>
      <w:bookmarkStart w:id="390" w:name="_Toc158372672"/>
      <w:r w:rsidRPr="00F931B5">
        <w:rPr>
          <w:sz w:val="18"/>
          <w:szCs w:val="18"/>
        </w:rPr>
        <w:t>STATUTORY  RESERVE</w:t>
      </w:r>
      <w:bookmarkEnd w:id="388"/>
      <w:bookmarkEnd w:id="389"/>
      <w:bookmarkEnd w:id="390"/>
    </w:p>
    <w:p w14:paraId="10967A9F" w14:textId="77777777" w:rsidR="002656A2" w:rsidRPr="00F931B5" w:rsidRDefault="002656A2" w:rsidP="001206DF">
      <w:pPr>
        <w:spacing w:after="240"/>
        <w:ind w:left="540"/>
        <w:jc w:val="both"/>
        <w:rPr>
          <w:rFonts w:hAnsi="Times New Roman" w:cs="Times New Roman"/>
          <w:color w:val="000000"/>
          <w:spacing w:val="-2"/>
          <w:sz w:val="20"/>
          <w:szCs w:val="20"/>
        </w:rPr>
      </w:pPr>
      <w:bookmarkStart w:id="391" w:name="_Toc424744179"/>
      <w:bookmarkStart w:id="392" w:name="_Toc427695351"/>
      <w:bookmarkStart w:id="393" w:name="_Toc443481172"/>
      <w:bookmarkStart w:id="394" w:name="_Toc475543586"/>
      <w:bookmarkStart w:id="395" w:name="_Toc488921172"/>
      <w:bookmarkStart w:id="396" w:name="_Toc490746919"/>
      <w:bookmarkStart w:id="397" w:name="_Toc507146738"/>
      <w:r w:rsidRPr="00F931B5">
        <w:rPr>
          <w:rFonts w:hAnsi="Times New Roman" w:cs="Times New Roman"/>
          <w:color w:val="000000"/>
          <w:spacing w:val="-2"/>
          <w:sz w:val="20"/>
          <w:szCs w:val="20"/>
        </w:rPr>
        <w:t xml:space="preserve">Pursuant to Section </w:t>
      </w:r>
      <w:r w:rsidR="00246378" w:rsidRPr="00F931B5">
        <w:rPr>
          <w:rFonts w:hAnsi="Times New Roman"/>
          <w:color w:val="000000"/>
          <w:spacing w:val="-2"/>
          <w:sz w:val="20"/>
          <w:szCs w:val="20"/>
        </w:rPr>
        <w:t>116</w:t>
      </w:r>
      <w:r w:rsidRPr="00F931B5">
        <w:rPr>
          <w:rFonts w:hAnsi="Times New Roman" w:cs="Times New Roman"/>
          <w:color w:val="000000"/>
          <w:spacing w:val="-2"/>
          <w:sz w:val="20"/>
          <w:szCs w:val="20"/>
        </w:rPr>
        <w:t xml:space="preserve"> of the Public Limited Companies Act B.E. </w:t>
      </w:r>
      <w:r w:rsidR="00246378" w:rsidRPr="00F931B5">
        <w:rPr>
          <w:rFonts w:hAnsi="Times New Roman"/>
          <w:color w:val="000000"/>
          <w:spacing w:val="-2"/>
          <w:sz w:val="20"/>
          <w:szCs w:val="20"/>
        </w:rPr>
        <w:t>2535</w:t>
      </w:r>
      <w:r w:rsidRPr="00F931B5">
        <w:rPr>
          <w:rFonts w:hAnsi="Times New Roman" w:cs="Times New Roman"/>
          <w:color w:val="000000"/>
          <w:spacing w:val="-2"/>
          <w:sz w:val="20"/>
          <w:szCs w:val="20"/>
        </w:rPr>
        <w:t xml:space="preserve">, the Company is required to set aside </w:t>
      </w:r>
      <w:r w:rsidRPr="00CD5C2F">
        <w:rPr>
          <w:rFonts w:hAnsi="Times New Roman" w:cs="Times New Roman"/>
          <w:color w:val="000000"/>
          <w:sz w:val="20"/>
          <w:szCs w:val="20"/>
        </w:rPr>
        <w:t xml:space="preserve">to a statutory reserve at least </w:t>
      </w:r>
      <w:r w:rsidR="00246378" w:rsidRPr="00CD5C2F">
        <w:rPr>
          <w:rFonts w:hAnsi="Times New Roman"/>
          <w:color w:val="000000"/>
          <w:sz w:val="20"/>
          <w:szCs w:val="20"/>
        </w:rPr>
        <w:t>5</w:t>
      </w:r>
      <w:r w:rsidRPr="00CD5C2F">
        <w:rPr>
          <w:rFonts w:hAnsi="Times New Roman" w:cs="Times New Roman"/>
          <w:color w:val="000000"/>
          <w:sz w:val="20"/>
          <w:szCs w:val="20"/>
        </w:rPr>
        <w:t xml:space="preserve"> percent of its net income after deducting accumulated deficit brought forward (if any),</w:t>
      </w:r>
      <w:r w:rsidRPr="00F931B5">
        <w:rPr>
          <w:rFonts w:hAnsi="Times New Roman" w:cs="Times New Roman"/>
          <w:color w:val="000000"/>
          <w:spacing w:val="-2"/>
          <w:sz w:val="20"/>
          <w:szCs w:val="20"/>
        </w:rPr>
        <w:t xml:space="preserve"> until the reserve reaches </w:t>
      </w:r>
      <w:r w:rsidR="00246378" w:rsidRPr="00F931B5">
        <w:rPr>
          <w:rFonts w:hAnsi="Times New Roman"/>
          <w:color w:val="000000"/>
          <w:spacing w:val="-2"/>
          <w:sz w:val="20"/>
          <w:szCs w:val="20"/>
        </w:rPr>
        <w:t>10</w:t>
      </w:r>
      <w:r w:rsidRPr="00F931B5">
        <w:rPr>
          <w:rFonts w:hAnsi="Times New Roman" w:cs="Times New Roman"/>
          <w:color w:val="000000"/>
          <w:spacing w:val="-2"/>
          <w:sz w:val="20"/>
          <w:szCs w:val="20"/>
        </w:rPr>
        <w:t xml:space="preserve"> percent</w:t>
      </w:r>
      <w:r w:rsidR="000F2CAF" w:rsidRPr="00F931B5">
        <w:rPr>
          <w:rFonts w:hAnsi="Times New Roman" w:cs="Times New Roman"/>
          <w:color w:val="000000"/>
          <w:spacing w:val="-2"/>
          <w:sz w:val="20"/>
          <w:szCs w:val="20"/>
        </w:rPr>
        <w:t xml:space="preserve"> of </w:t>
      </w:r>
      <w:r w:rsidRPr="00F931B5">
        <w:rPr>
          <w:rFonts w:hAnsi="Times New Roman" w:cs="Times New Roman"/>
          <w:color w:val="000000"/>
          <w:spacing w:val="-2"/>
          <w:sz w:val="20"/>
          <w:szCs w:val="20"/>
        </w:rPr>
        <w:t>the registered capital. The statutory reserve is not available for dividend distribution.</w:t>
      </w:r>
      <w:bookmarkEnd w:id="391"/>
      <w:bookmarkEnd w:id="392"/>
      <w:bookmarkEnd w:id="393"/>
      <w:bookmarkEnd w:id="394"/>
      <w:bookmarkEnd w:id="395"/>
      <w:bookmarkEnd w:id="396"/>
      <w:bookmarkEnd w:id="397"/>
    </w:p>
    <w:p w14:paraId="77EAD351" w14:textId="77777777" w:rsidR="00FB4C26" w:rsidRPr="00F931B5" w:rsidRDefault="00855634" w:rsidP="001206DF">
      <w:pPr>
        <w:spacing w:after="480"/>
        <w:ind w:left="547"/>
        <w:jc w:val="both"/>
        <w:rPr>
          <w:rFonts w:hAnsi="Times New Roman" w:cs="Times New Roman"/>
          <w:color w:val="000000"/>
          <w:spacing w:val="-2"/>
          <w:sz w:val="20"/>
          <w:szCs w:val="20"/>
        </w:rPr>
      </w:pPr>
      <w:r w:rsidRPr="00F931B5">
        <w:rPr>
          <w:rFonts w:hAnsi="Times New Roman" w:cs="Times New Roman"/>
          <w:color w:val="000000"/>
          <w:spacing w:val="-2"/>
          <w:sz w:val="20"/>
          <w:szCs w:val="20"/>
        </w:rPr>
        <w:t xml:space="preserve">As at </w:t>
      </w:r>
      <w:r w:rsidR="001A59C4" w:rsidRPr="00F931B5">
        <w:rPr>
          <w:rFonts w:hAnsi="Times New Roman" w:cs="Times New Roman"/>
          <w:color w:val="000000"/>
          <w:spacing w:val="-2"/>
          <w:sz w:val="20"/>
          <w:szCs w:val="20"/>
        </w:rPr>
        <w:t>December 31</w:t>
      </w:r>
      <w:r w:rsidR="00B0260D" w:rsidRPr="00F931B5">
        <w:rPr>
          <w:rFonts w:hAnsi="Times New Roman" w:cs="Times New Roman"/>
          <w:color w:val="000000"/>
          <w:spacing w:val="-2"/>
          <w:sz w:val="20"/>
          <w:szCs w:val="20"/>
        </w:rPr>
        <w:t>, 2023</w:t>
      </w:r>
      <w:r w:rsidRPr="00F931B5">
        <w:rPr>
          <w:rFonts w:hAnsi="Times New Roman" w:cs="Times New Roman"/>
          <w:color w:val="000000"/>
          <w:spacing w:val="-2"/>
          <w:sz w:val="20"/>
          <w:szCs w:val="20"/>
        </w:rPr>
        <w:t xml:space="preserve"> and </w:t>
      </w:r>
      <w:r w:rsidR="00B0260D" w:rsidRPr="00F931B5">
        <w:rPr>
          <w:rFonts w:hAnsi="Times New Roman" w:cs="Times New Roman"/>
          <w:spacing w:val="-2"/>
          <w:sz w:val="20"/>
          <w:szCs w:val="20"/>
        </w:rPr>
        <w:t>2022</w:t>
      </w:r>
      <w:r w:rsidR="00C33376" w:rsidRPr="00F931B5">
        <w:rPr>
          <w:rFonts w:hAnsi="Times New Roman" w:cs="Times New Roman"/>
          <w:color w:val="000000"/>
          <w:spacing w:val="-2"/>
          <w:sz w:val="20"/>
          <w:szCs w:val="20"/>
        </w:rPr>
        <w:t>, the Com</w:t>
      </w:r>
      <w:r w:rsidR="00AB7FD2" w:rsidRPr="00F931B5">
        <w:rPr>
          <w:rFonts w:hAnsi="Times New Roman" w:cs="Times New Roman"/>
          <w:color w:val="000000"/>
          <w:spacing w:val="-2"/>
          <w:sz w:val="20"/>
          <w:szCs w:val="20"/>
        </w:rPr>
        <w:t xml:space="preserve">pany’s legal reserve equals to </w:t>
      </w:r>
      <w:r w:rsidR="009559A9" w:rsidRPr="00F931B5">
        <w:rPr>
          <w:rFonts w:hAnsi="Times New Roman" w:cs="Times New Roman"/>
          <w:color w:val="000000"/>
          <w:spacing w:val="-2"/>
          <w:sz w:val="20"/>
          <w:szCs w:val="20"/>
        </w:rPr>
        <w:t>10 percent</w:t>
      </w:r>
      <w:r w:rsidR="00AB7FD2" w:rsidRPr="00F931B5">
        <w:rPr>
          <w:rFonts w:hAnsi="Times New Roman" w:cs="Times New Roman"/>
          <w:color w:val="000000"/>
          <w:spacing w:val="-2"/>
          <w:sz w:val="20"/>
          <w:szCs w:val="20"/>
        </w:rPr>
        <w:t xml:space="preserve"> of the </w:t>
      </w:r>
      <w:r w:rsidR="00CB4A47" w:rsidRPr="00F931B5">
        <w:rPr>
          <w:rFonts w:hAnsi="Times New Roman" w:cs="Times New Roman"/>
          <w:color w:val="000000"/>
          <w:spacing w:val="-2"/>
          <w:sz w:val="20"/>
          <w:szCs w:val="20"/>
        </w:rPr>
        <w:t xml:space="preserve">registered </w:t>
      </w:r>
      <w:r w:rsidR="00C33376" w:rsidRPr="00F931B5">
        <w:rPr>
          <w:rFonts w:hAnsi="Times New Roman" w:cs="Times New Roman"/>
          <w:color w:val="000000"/>
          <w:spacing w:val="-2"/>
          <w:sz w:val="20"/>
          <w:szCs w:val="20"/>
        </w:rPr>
        <w:t>capital.</w:t>
      </w:r>
    </w:p>
    <w:p w14:paraId="06B9B50D" w14:textId="77777777" w:rsidR="002656A2" w:rsidRPr="00F931B5" w:rsidRDefault="002656A2" w:rsidP="00F67644">
      <w:pPr>
        <w:pStyle w:val="KGI1"/>
        <w:numPr>
          <w:ilvl w:val="0"/>
          <w:numId w:val="5"/>
        </w:numPr>
        <w:ind w:left="547" w:hanging="547"/>
        <w:jc w:val="thaiDistribute"/>
        <w:rPr>
          <w:sz w:val="18"/>
          <w:szCs w:val="18"/>
        </w:rPr>
      </w:pPr>
      <w:bookmarkStart w:id="398" w:name="_Toc44676046"/>
      <w:bookmarkStart w:id="399" w:name="_Toc158372673"/>
      <w:r w:rsidRPr="00F931B5">
        <w:rPr>
          <w:sz w:val="18"/>
          <w:szCs w:val="18"/>
        </w:rPr>
        <w:t>BROKERAGE  FEES</w:t>
      </w:r>
      <w:bookmarkEnd w:id="398"/>
      <w:bookmarkEnd w:id="399"/>
    </w:p>
    <w:p w14:paraId="1D63797C" w14:textId="77777777" w:rsidR="00324ABB" w:rsidRPr="00F931B5" w:rsidRDefault="00324ABB" w:rsidP="00324ABB">
      <w:pPr>
        <w:spacing w:after="240"/>
        <w:ind w:left="540"/>
        <w:jc w:val="both"/>
        <w:rPr>
          <w:rFonts w:hAnsi="Times New Roman" w:cs="Times New Roman"/>
          <w:color w:val="000000"/>
          <w:spacing w:val="-2"/>
          <w:sz w:val="20"/>
          <w:szCs w:val="20"/>
        </w:rPr>
      </w:pPr>
      <w:bookmarkStart w:id="400" w:name="_Toc386797295"/>
      <w:r w:rsidRPr="00F931B5">
        <w:rPr>
          <w:rFonts w:hAnsi="Times New Roman" w:cs="Times New Roman"/>
          <w:color w:val="000000"/>
          <w:spacing w:val="-2"/>
          <w:sz w:val="20"/>
          <w:szCs w:val="20"/>
        </w:rPr>
        <w:t>Brokerage fees income for the years ended December 31, 202</w:t>
      </w:r>
      <w:r w:rsidR="001A59C4" w:rsidRPr="00F931B5">
        <w:rPr>
          <w:rFonts w:hAnsi="Times New Roman" w:cs="Times New Roman"/>
          <w:color w:val="000000"/>
          <w:spacing w:val="-2"/>
          <w:sz w:val="20"/>
          <w:szCs w:val="20"/>
        </w:rPr>
        <w:t>3</w:t>
      </w:r>
      <w:r w:rsidRPr="00F931B5">
        <w:rPr>
          <w:rFonts w:hAnsi="Times New Roman" w:cs="Times New Roman"/>
          <w:color w:val="000000"/>
          <w:spacing w:val="-2"/>
          <w:sz w:val="20"/>
          <w:szCs w:val="20"/>
        </w:rPr>
        <w:t xml:space="preserve"> and 202</w:t>
      </w:r>
      <w:r w:rsidR="001A59C4" w:rsidRPr="00F931B5">
        <w:rPr>
          <w:rFonts w:hAnsi="Times New Roman" w:cs="Times New Roman"/>
          <w:color w:val="000000"/>
          <w:spacing w:val="-2"/>
          <w:sz w:val="20"/>
          <w:szCs w:val="20"/>
        </w:rPr>
        <w:t>2</w:t>
      </w:r>
      <w:r w:rsidRPr="00F931B5">
        <w:rPr>
          <w:rFonts w:hAnsi="Times New Roman" w:cs="Times New Roman"/>
          <w:color w:val="000000"/>
          <w:spacing w:val="-2"/>
          <w:sz w:val="20"/>
          <w:szCs w:val="20"/>
        </w:rPr>
        <w:t xml:space="preserve"> consisted of the following:</w:t>
      </w:r>
    </w:p>
    <w:p w14:paraId="0C3841A6" w14:textId="77777777" w:rsidR="00324ABB" w:rsidRPr="00F931B5" w:rsidRDefault="00324ABB" w:rsidP="00324ABB">
      <w:pPr>
        <w:tabs>
          <w:tab w:val="left" w:pos="900"/>
          <w:tab w:val="left" w:pos="1440"/>
          <w:tab w:val="left" w:pos="1980"/>
          <w:tab w:val="right" w:pos="6300"/>
          <w:tab w:val="right" w:pos="8100"/>
        </w:tabs>
        <w:ind w:left="360" w:hanging="360"/>
        <w:jc w:val="right"/>
        <w:rPr>
          <w:rFonts w:hAnsi="Times New Roman" w:cs="Times New Roman"/>
          <w:b/>
          <w:bCs/>
          <w:sz w:val="16"/>
          <w:szCs w:val="16"/>
        </w:rPr>
      </w:pPr>
      <w:r w:rsidRPr="00F931B5">
        <w:rPr>
          <w:rFonts w:hAnsi="Times New Roman" w:cs="Times New Roman"/>
          <w:b/>
          <w:bCs/>
          <w:sz w:val="16"/>
          <w:szCs w:val="16"/>
        </w:rPr>
        <w:t xml:space="preserve">Unit : Thousand Baht </w:t>
      </w:r>
    </w:p>
    <w:tbl>
      <w:tblPr>
        <w:tblW w:w="8811" w:type="dxa"/>
        <w:tblInd w:w="441" w:type="dxa"/>
        <w:tblLayout w:type="fixed"/>
        <w:tblCellMar>
          <w:left w:w="0" w:type="dxa"/>
          <w:right w:w="0" w:type="dxa"/>
        </w:tblCellMar>
        <w:tblLook w:val="04A0" w:firstRow="1" w:lastRow="0" w:firstColumn="1" w:lastColumn="0" w:noHBand="0" w:noVBand="1"/>
      </w:tblPr>
      <w:tblGrid>
        <w:gridCol w:w="5949"/>
        <w:gridCol w:w="1332"/>
        <w:gridCol w:w="180"/>
        <w:gridCol w:w="1350"/>
      </w:tblGrid>
      <w:tr w:rsidR="00324ABB" w:rsidRPr="00F931B5" w14:paraId="362E5A5F" w14:textId="77777777" w:rsidTr="00352C6E">
        <w:tc>
          <w:tcPr>
            <w:tcW w:w="5949" w:type="dxa"/>
            <w:vAlign w:val="bottom"/>
          </w:tcPr>
          <w:p w14:paraId="653B283D" w14:textId="77777777" w:rsidR="00324ABB" w:rsidRPr="00F931B5" w:rsidRDefault="00324ABB" w:rsidP="00352C6E">
            <w:pPr>
              <w:tabs>
                <w:tab w:val="left" w:pos="900"/>
                <w:tab w:val="left" w:pos="1440"/>
                <w:tab w:val="left" w:pos="1980"/>
              </w:tabs>
              <w:spacing w:line="240" w:lineRule="exact"/>
              <w:jc w:val="center"/>
              <w:rPr>
                <w:rFonts w:hAnsi="Times New Roman" w:cs="Times New Roman"/>
                <w:b/>
                <w:bCs/>
                <w:sz w:val="16"/>
                <w:szCs w:val="16"/>
                <w:u w:val="single"/>
              </w:rPr>
            </w:pPr>
          </w:p>
        </w:tc>
        <w:tc>
          <w:tcPr>
            <w:tcW w:w="2862" w:type="dxa"/>
            <w:gridSpan w:val="3"/>
            <w:tcBorders>
              <w:bottom w:val="single" w:sz="4" w:space="0" w:color="auto"/>
            </w:tcBorders>
            <w:vAlign w:val="bottom"/>
          </w:tcPr>
          <w:p w14:paraId="29838913" w14:textId="77777777" w:rsidR="00324ABB" w:rsidRPr="00F931B5" w:rsidRDefault="00324ABB" w:rsidP="00352C6E">
            <w:pPr>
              <w:spacing w:line="240" w:lineRule="exact"/>
              <w:jc w:val="center"/>
              <w:rPr>
                <w:rFonts w:hAnsi="Times New Roman" w:cs="Times New Roman"/>
                <w:b/>
                <w:bCs/>
                <w:sz w:val="14"/>
                <w:szCs w:val="14"/>
              </w:rPr>
            </w:pPr>
            <w:r w:rsidRPr="00F931B5">
              <w:rPr>
                <w:rFonts w:hAnsi="Times New Roman" w:cs="Times New Roman"/>
                <w:b/>
                <w:bCs/>
                <w:sz w:val="14"/>
                <w:szCs w:val="14"/>
              </w:rPr>
              <w:t>CONSOLIDATED  AND  SEPARATE FINANCIAL  STATEMENTS</w:t>
            </w:r>
          </w:p>
        </w:tc>
      </w:tr>
      <w:tr w:rsidR="00324ABB" w:rsidRPr="00F931B5" w14:paraId="3F6132D4" w14:textId="77777777" w:rsidTr="00352C6E">
        <w:tc>
          <w:tcPr>
            <w:tcW w:w="5949" w:type="dxa"/>
            <w:vAlign w:val="bottom"/>
          </w:tcPr>
          <w:p w14:paraId="2B4DB865" w14:textId="77777777" w:rsidR="00324ABB" w:rsidRPr="00F931B5" w:rsidRDefault="00324ABB" w:rsidP="00352C6E">
            <w:pPr>
              <w:tabs>
                <w:tab w:val="left" w:pos="900"/>
                <w:tab w:val="left" w:pos="1440"/>
                <w:tab w:val="left" w:pos="1980"/>
              </w:tabs>
              <w:spacing w:line="240" w:lineRule="exact"/>
              <w:jc w:val="center"/>
              <w:rPr>
                <w:rFonts w:hAnsi="Times New Roman" w:cs="Times New Roman"/>
                <w:b/>
                <w:bCs/>
                <w:sz w:val="20"/>
                <w:szCs w:val="20"/>
                <w:u w:val="single"/>
              </w:rPr>
            </w:pPr>
          </w:p>
        </w:tc>
        <w:tc>
          <w:tcPr>
            <w:tcW w:w="2862" w:type="dxa"/>
            <w:gridSpan w:val="3"/>
            <w:tcBorders>
              <w:top w:val="single" w:sz="4" w:space="0" w:color="auto"/>
            </w:tcBorders>
            <w:vAlign w:val="bottom"/>
          </w:tcPr>
          <w:p w14:paraId="5FA7B1E9" w14:textId="77777777" w:rsidR="00324ABB" w:rsidRPr="00F931B5" w:rsidRDefault="00324ABB" w:rsidP="00352C6E">
            <w:pPr>
              <w:spacing w:line="240" w:lineRule="exact"/>
              <w:jc w:val="center"/>
              <w:rPr>
                <w:rFonts w:hAnsi="Times New Roman" w:cs="Times New Roman"/>
                <w:b/>
                <w:bCs/>
                <w:spacing w:val="-4"/>
                <w:sz w:val="18"/>
                <w:szCs w:val="18"/>
              </w:rPr>
            </w:pPr>
            <w:r w:rsidRPr="00F931B5">
              <w:rPr>
                <w:rFonts w:hAnsi="Times New Roman" w:cs="Times New Roman"/>
                <w:b/>
                <w:bCs/>
                <w:spacing w:val="-4"/>
                <w:sz w:val="18"/>
                <w:szCs w:val="18"/>
              </w:rPr>
              <w:t>For the years ended</w:t>
            </w:r>
          </w:p>
        </w:tc>
      </w:tr>
      <w:tr w:rsidR="00324ABB" w:rsidRPr="00F931B5" w14:paraId="5D96DD40" w14:textId="77777777" w:rsidTr="00352C6E">
        <w:tc>
          <w:tcPr>
            <w:tcW w:w="5949" w:type="dxa"/>
            <w:vAlign w:val="bottom"/>
          </w:tcPr>
          <w:p w14:paraId="0EE7BA2C" w14:textId="77777777" w:rsidR="00324ABB" w:rsidRPr="00F931B5" w:rsidRDefault="00324ABB" w:rsidP="00352C6E">
            <w:pPr>
              <w:tabs>
                <w:tab w:val="left" w:pos="900"/>
                <w:tab w:val="left" w:pos="1440"/>
                <w:tab w:val="left" w:pos="1980"/>
              </w:tabs>
              <w:spacing w:line="240" w:lineRule="exact"/>
              <w:jc w:val="center"/>
              <w:rPr>
                <w:rFonts w:hAnsi="Times New Roman" w:cs="Times New Roman"/>
                <w:b/>
                <w:bCs/>
                <w:sz w:val="20"/>
                <w:szCs w:val="20"/>
                <w:u w:val="single"/>
              </w:rPr>
            </w:pPr>
          </w:p>
        </w:tc>
        <w:tc>
          <w:tcPr>
            <w:tcW w:w="2862" w:type="dxa"/>
            <w:gridSpan w:val="3"/>
            <w:vAlign w:val="bottom"/>
          </w:tcPr>
          <w:p w14:paraId="6ADDE493" w14:textId="77777777" w:rsidR="00324ABB" w:rsidRPr="00F931B5" w:rsidRDefault="00324ABB" w:rsidP="00352C6E">
            <w:pPr>
              <w:spacing w:line="240" w:lineRule="exact"/>
              <w:jc w:val="center"/>
              <w:rPr>
                <w:rFonts w:hAnsi="Times New Roman" w:cs="Times New Roman"/>
                <w:b/>
                <w:bCs/>
                <w:spacing w:val="-4"/>
                <w:sz w:val="18"/>
                <w:szCs w:val="18"/>
              </w:rPr>
            </w:pPr>
            <w:r w:rsidRPr="00F931B5">
              <w:rPr>
                <w:rFonts w:hAnsi="Times New Roman" w:cs="Times New Roman"/>
                <w:b/>
                <w:bCs/>
                <w:sz w:val="18"/>
                <w:szCs w:val="18"/>
              </w:rPr>
              <w:t>December 31,</w:t>
            </w:r>
          </w:p>
        </w:tc>
      </w:tr>
      <w:tr w:rsidR="00324ABB" w:rsidRPr="00F931B5" w14:paraId="290FAED0" w14:textId="77777777" w:rsidTr="00352C6E">
        <w:tc>
          <w:tcPr>
            <w:tcW w:w="5949" w:type="dxa"/>
            <w:vAlign w:val="bottom"/>
          </w:tcPr>
          <w:p w14:paraId="7FB2D835" w14:textId="77777777" w:rsidR="00324ABB" w:rsidRPr="00F931B5" w:rsidRDefault="00324ABB" w:rsidP="00352C6E">
            <w:pPr>
              <w:tabs>
                <w:tab w:val="left" w:pos="900"/>
                <w:tab w:val="left" w:pos="1440"/>
                <w:tab w:val="left" w:pos="1980"/>
              </w:tabs>
              <w:spacing w:line="240" w:lineRule="exact"/>
              <w:jc w:val="center"/>
              <w:rPr>
                <w:rFonts w:hAnsi="Times New Roman" w:cs="Times New Roman"/>
                <w:b/>
                <w:bCs/>
                <w:sz w:val="20"/>
                <w:szCs w:val="20"/>
                <w:u w:val="single"/>
              </w:rPr>
            </w:pPr>
          </w:p>
        </w:tc>
        <w:tc>
          <w:tcPr>
            <w:tcW w:w="1332" w:type="dxa"/>
            <w:tcBorders>
              <w:top w:val="single" w:sz="4" w:space="0" w:color="auto"/>
              <w:bottom w:val="single" w:sz="4" w:space="0" w:color="auto"/>
            </w:tcBorders>
            <w:vAlign w:val="bottom"/>
          </w:tcPr>
          <w:p w14:paraId="0B1D620B" w14:textId="77777777" w:rsidR="00324ABB" w:rsidRPr="00F931B5" w:rsidRDefault="00324ABB" w:rsidP="00352C6E">
            <w:pPr>
              <w:spacing w:line="240" w:lineRule="exact"/>
              <w:jc w:val="center"/>
              <w:rPr>
                <w:rFonts w:hAnsi="Times New Roman" w:cs="Times New Roman"/>
                <w:b/>
                <w:bCs/>
                <w:sz w:val="18"/>
                <w:szCs w:val="18"/>
              </w:rPr>
            </w:pPr>
            <w:r w:rsidRPr="00F931B5">
              <w:rPr>
                <w:rFonts w:hAnsi="Times New Roman"/>
                <w:b/>
                <w:bCs/>
                <w:sz w:val="18"/>
                <w:szCs w:val="18"/>
              </w:rPr>
              <w:t>202</w:t>
            </w:r>
            <w:r w:rsidR="008261F3" w:rsidRPr="00F931B5">
              <w:rPr>
                <w:rFonts w:hAnsi="Times New Roman"/>
                <w:b/>
                <w:bCs/>
                <w:sz w:val="18"/>
                <w:szCs w:val="18"/>
              </w:rPr>
              <w:t>3</w:t>
            </w:r>
          </w:p>
        </w:tc>
        <w:tc>
          <w:tcPr>
            <w:tcW w:w="180" w:type="dxa"/>
            <w:tcBorders>
              <w:top w:val="single" w:sz="4" w:space="0" w:color="auto"/>
            </w:tcBorders>
          </w:tcPr>
          <w:p w14:paraId="0146EBFC" w14:textId="77777777" w:rsidR="00324ABB" w:rsidRPr="00F931B5" w:rsidRDefault="00324ABB" w:rsidP="00352C6E">
            <w:pPr>
              <w:spacing w:line="240" w:lineRule="exact"/>
              <w:rPr>
                <w:rFonts w:hAnsi="Times New Roman" w:cs="Times New Roman"/>
                <w:b/>
                <w:bCs/>
                <w:sz w:val="18"/>
                <w:szCs w:val="18"/>
              </w:rPr>
            </w:pPr>
          </w:p>
        </w:tc>
        <w:tc>
          <w:tcPr>
            <w:tcW w:w="1350" w:type="dxa"/>
            <w:tcBorders>
              <w:top w:val="single" w:sz="4" w:space="0" w:color="auto"/>
              <w:bottom w:val="single" w:sz="4" w:space="0" w:color="auto"/>
            </w:tcBorders>
            <w:vAlign w:val="bottom"/>
          </w:tcPr>
          <w:p w14:paraId="18D7C790" w14:textId="77777777" w:rsidR="00324ABB" w:rsidRPr="00F931B5" w:rsidRDefault="00324ABB" w:rsidP="00352C6E">
            <w:pPr>
              <w:spacing w:line="240" w:lineRule="exact"/>
              <w:jc w:val="center"/>
              <w:rPr>
                <w:rFonts w:hAnsi="Times New Roman" w:cs="Times New Roman"/>
                <w:b/>
                <w:bCs/>
                <w:sz w:val="18"/>
                <w:szCs w:val="18"/>
              </w:rPr>
            </w:pPr>
            <w:r w:rsidRPr="00F931B5">
              <w:rPr>
                <w:rFonts w:hAnsi="Times New Roman"/>
                <w:b/>
                <w:bCs/>
                <w:sz w:val="18"/>
                <w:szCs w:val="18"/>
              </w:rPr>
              <w:t>202</w:t>
            </w:r>
            <w:r w:rsidR="008261F3" w:rsidRPr="00F931B5">
              <w:rPr>
                <w:rFonts w:hAnsi="Times New Roman"/>
                <w:b/>
                <w:bCs/>
                <w:sz w:val="18"/>
                <w:szCs w:val="18"/>
              </w:rPr>
              <w:t>2</w:t>
            </w:r>
          </w:p>
        </w:tc>
      </w:tr>
      <w:tr w:rsidR="00324ABB" w:rsidRPr="00F931B5" w14:paraId="55D9491B" w14:textId="77777777" w:rsidTr="00352C6E">
        <w:tc>
          <w:tcPr>
            <w:tcW w:w="5949" w:type="dxa"/>
            <w:vAlign w:val="bottom"/>
          </w:tcPr>
          <w:p w14:paraId="59B23C30" w14:textId="77777777" w:rsidR="00324ABB" w:rsidRPr="00F931B5" w:rsidRDefault="00324ABB" w:rsidP="00352C6E">
            <w:pPr>
              <w:tabs>
                <w:tab w:val="left" w:pos="900"/>
                <w:tab w:val="left" w:pos="1440"/>
                <w:tab w:val="left" w:pos="1980"/>
              </w:tabs>
              <w:spacing w:line="240" w:lineRule="exact"/>
              <w:ind w:left="76"/>
              <w:jc w:val="both"/>
              <w:rPr>
                <w:rFonts w:hAnsi="Times New Roman" w:cs="Times New Roman"/>
                <w:sz w:val="20"/>
                <w:szCs w:val="20"/>
              </w:rPr>
            </w:pPr>
            <w:r w:rsidRPr="00F931B5">
              <w:rPr>
                <w:rFonts w:hAnsi="Times New Roman" w:cs="Times New Roman"/>
                <w:b/>
                <w:bCs/>
                <w:sz w:val="20"/>
                <w:szCs w:val="20"/>
              </w:rPr>
              <w:t>Timing of revenue recognition - at a point in time</w:t>
            </w:r>
          </w:p>
        </w:tc>
        <w:tc>
          <w:tcPr>
            <w:tcW w:w="1332" w:type="dxa"/>
            <w:tcBorders>
              <w:top w:val="single" w:sz="4" w:space="0" w:color="auto"/>
            </w:tcBorders>
            <w:vAlign w:val="bottom"/>
          </w:tcPr>
          <w:p w14:paraId="25BBDEBC" w14:textId="77777777" w:rsidR="00324ABB" w:rsidRPr="00F931B5" w:rsidRDefault="00324ABB" w:rsidP="00352C6E">
            <w:pPr>
              <w:tabs>
                <w:tab w:val="decimal" w:pos="1602"/>
              </w:tabs>
              <w:spacing w:line="240" w:lineRule="exact"/>
              <w:jc w:val="thaiDistribute"/>
              <w:rPr>
                <w:rFonts w:hAnsi="Times New Roman" w:cs="Times New Roman"/>
                <w:sz w:val="20"/>
                <w:szCs w:val="20"/>
              </w:rPr>
            </w:pPr>
          </w:p>
        </w:tc>
        <w:tc>
          <w:tcPr>
            <w:tcW w:w="180" w:type="dxa"/>
          </w:tcPr>
          <w:p w14:paraId="335C93A3" w14:textId="77777777" w:rsidR="00324ABB" w:rsidRPr="00F931B5" w:rsidRDefault="00324ABB" w:rsidP="00352C6E">
            <w:pPr>
              <w:tabs>
                <w:tab w:val="decimal" w:pos="1602"/>
              </w:tabs>
              <w:spacing w:line="240" w:lineRule="exact"/>
              <w:rPr>
                <w:rFonts w:hAnsi="Times New Roman" w:cs="Times New Roman"/>
                <w:sz w:val="20"/>
                <w:szCs w:val="20"/>
              </w:rPr>
            </w:pPr>
          </w:p>
        </w:tc>
        <w:tc>
          <w:tcPr>
            <w:tcW w:w="1350" w:type="dxa"/>
            <w:vAlign w:val="bottom"/>
          </w:tcPr>
          <w:p w14:paraId="019896AE" w14:textId="77777777" w:rsidR="00324ABB" w:rsidRPr="00F931B5" w:rsidRDefault="00324ABB" w:rsidP="00352C6E">
            <w:pPr>
              <w:tabs>
                <w:tab w:val="decimal" w:pos="1602"/>
              </w:tabs>
              <w:spacing w:line="240" w:lineRule="exact"/>
              <w:jc w:val="thaiDistribute"/>
              <w:rPr>
                <w:rFonts w:hAnsi="Times New Roman" w:cs="Times New Roman"/>
                <w:sz w:val="20"/>
                <w:szCs w:val="20"/>
              </w:rPr>
            </w:pPr>
          </w:p>
        </w:tc>
      </w:tr>
      <w:tr w:rsidR="009D4034" w:rsidRPr="00F931B5" w14:paraId="6DBF2671" w14:textId="77777777" w:rsidTr="00352C6E">
        <w:tc>
          <w:tcPr>
            <w:tcW w:w="5949" w:type="dxa"/>
            <w:vAlign w:val="bottom"/>
          </w:tcPr>
          <w:p w14:paraId="0BD67DFC" w14:textId="77777777" w:rsidR="009D4034" w:rsidRPr="00F931B5" w:rsidRDefault="009D4034" w:rsidP="009D4034">
            <w:pPr>
              <w:spacing w:line="240" w:lineRule="exact"/>
              <w:ind w:left="162" w:hanging="81"/>
              <w:jc w:val="thaiDistribute"/>
              <w:rPr>
                <w:rFonts w:eastAsia="Angsana New" w:hAnsi="Times New Roman" w:cs="Times New Roman"/>
                <w:sz w:val="20"/>
                <w:szCs w:val="20"/>
              </w:rPr>
            </w:pPr>
            <w:r w:rsidRPr="00F931B5">
              <w:rPr>
                <w:rFonts w:eastAsia="Angsana New" w:hAnsi="Times New Roman" w:cs="Times New Roman"/>
                <w:sz w:val="20"/>
                <w:szCs w:val="20"/>
              </w:rPr>
              <w:t>Brokerage fees from securities business</w:t>
            </w:r>
          </w:p>
        </w:tc>
        <w:tc>
          <w:tcPr>
            <w:tcW w:w="1332" w:type="dxa"/>
            <w:vAlign w:val="bottom"/>
          </w:tcPr>
          <w:p w14:paraId="3EABDE13" w14:textId="77777777" w:rsidR="009D4034" w:rsidRPr="00F931B5" w:rsidRDefault="009D4034" w:rsidP="009D4034">
            <w:pPr>
              <w:tabs>
                <w:tab w:val="decimal" w:pos="1074"/>
              </w:tabs>
              <w:spacing w:line="240" w:lineRule="exact"/>
              <w:ind w:right="-108"/>
              <w:rPr>
                <w:rFonts w:hAnsi="Times New Roman"/>
                <w:color w:val="000000"/>
                <w:sz w:val="20"/>
                <w:szCs w:val="20"/>
              </w:rPr>
            </w:pPr>
            <w:r w:rsidRPr="00F931B5">
              <w:rPr>
                <w:rFonts w:hAnsi="Times New Roman"/>
                <w:color w:val="000000"/>
                <w:sz w:val="20"/>
                <w:szCs w:val="20"/>
              </w:rPr>
              <w:t>556,505</w:t>
            </w:r>
          </w:p>
        </w:tc>
        <w:tc>
          <w:tcPr>
            <w:tcW w:w="180" w:type="dxa"/>
          </w:tcPr>
          <w:p w14:paraId="62735B36" w14:textId="77777777" w:rsidR="009D4034" w:rsidRPr="00F931B5" w:rsidRDefault="009D4034" w:rsidP="009D4034">
            <w:pPr>
              <w:spacing w:line="240" w:lineRule="exact"/>
              <w:ind w:right="-108"/>
              <w:rPr>
                <w:rFonts w:hAnsi="Times New Roman" w:cs="Times New Roman"/>
                <w:color w:val="000000"/>
                <w:sz w:val="20"/>
                <w:szCs w:val="20"/>
              </w:rPr>
            </w:pPr>
          </w:p>
        </w:tc>
        <w:tc>
          <w:tcPr>
            <w:tcW w:w="1350" w:type="dxa"/>
            <w:vAlign w:val="bottom"/>
          </w:tcPr>
          <w:p w14:paraId="7E7F1E6D" w14:textId="77777777" w:rsidR="009D4034" w:rsidRPr="00F931B5" w:rsidRDefault="009D4034" w:rsidP="009D4034">
            <w:pPr>
              <w:tabs>
                <w:tab w:val="decimal" w:pos="1074"/>
              </w:tabs>
              <w:spacing w:line="240" w:lineRule="exact"/>
              <w:ind w:right="-108"/>
              <w:rPr>
                <w:rFonts w:hAnsi="Times New Roman" w:cs="Times New Roman"/>
                <w:color w:val="000000"/>
                <w:sz w:val="20"/>
                <w:szCs w:val="20"/>
              </w:rPr>
            </w:pPr>
            <w:r w:rsidRPr="00F931B5">
              <w:rPr>
                <w:rFonts w:hAnsi="Times New Roman"/>
                <w:color w:val="000000"/>
                <w:sz w:val="20"/>
                <w:szCs w:val="20"/>
              </w:rPr>
              <w:t>780,495</w:t>
            </w:r>
          </w:p>
        </w:tc>
      </w:tr>
      <w:tr w:rsidR="009D4034" w:rsidRPr="00F931B5" w14:paraId="105C6079" w14:textId="77777777" w:rsidTr="00352C6E">
        <w:tc>
          <w:tcPr>
            <w:tcW w:w="5949" w:type="dxa"/>
            <w:vAlign w:val="bottom"/>
          </w:tcPr>
          <w:p w14:paraId="5932BE27" w14:textId="77777777" w:rsidR="009D4034" w:rsidRPr="00F931B5" w:rsidRDefault="009D4034" w:rsidP="009D4034">
            <w:pPr>
              <w:spacing w:line="240" w:lineRule="exact"/>
              <w:ind w:left="162" w:hanging="81"/>
              <w:jc w:val="thaiDistribute"/>
              <w:rPr>
                <w:rFonts w:eastAsia="Angsana New" w:hAnsi="Times New Roman" w:cs="Times New Roman"/>
                <w:sz w:val="20"/>
                <w:szCs w:val="20"/>
              </w:rPr>
            </w:pPr>
            <w:r w:rsidRPr="00F931B5">
              <w:rPr>
                <w:rFonts w:eastAsia="Angsana New" w:hAnsi="Times New Roman" w:cs="Times New Roman"/>
                <w:sz w:val="20"/>
                <w:szCs w:val="20"/>
              </w:rPr>
              <w:t>Brokerage fees from derivatives business</w:t>
            </w:r>
          </w:p>
        </w:tc>
        <w:tc>
          <w:tcPr>
            <w:tcW w:w="1332" w:type="dxa"/>
            <w:tcBorders>
              <w:top w:val="nil"/>
              <w:left w:val="nil"/>
              <w:bottom w:val="single" w:sz="4" w:space="0" w:color="auto"/>
              <w:right w:val="nil"/>
            </w:tcBorders>
            <w:vAlign w:val="bottom"/>
          </w:tcPr>
          <w:p w14:paraId="0AB5B6D0" w14:textId="77777777" w:rsidR="009D4034" w:rsidRPr="00F931B5" w:rsidRDefault="009D4034" w:rsidP="009D4034">
            <w:pPr>
              <w:tabs>
                <w:tab w:val="decimal" w:pos="1074"/>
              </w:tabs>
              <w:spacing w:line="240" w:lineRule="exact"/>
              <w:ind w:right="-108"/>
              <w:rPr>
                <w:rFonts w:hAnsi="Times New Roman"/>
                <w:color w:val="000000"/>
                <w:sz w:val="20"/>
                <w:szCs w:val="20"/>
              </w:rPr>
            </w:pPr>
            <w:r w:rsidRPr="00F931B5">
              <w:rPr>
                <w:rFonts w:hAnsi="Times New Roman"/>
                <w:color w:val="000000"/>
                <w:sz w:val="20"/>
                <w:szCs w:val="20"/>
              </w:rPr>
              <w:t>327,248</w:t>
            </w:r>
          </w:p>
        </w:tc>
        <w:tc>
          <w:tcPr>
            <w:tcW w:w="180" w:type="dxa"/>
          </w:tcPr>
          <w:p w14:paraId="7832F877" w14:textId="77777777" w:rsidR="009D4034" w:rsidRPr="00F931B5" w:rsidRDefault="009D4034" w:rsidP="009D4034">
            <w:pPr>
              <w:spacing w:line="240" w:lineRule="exact"/>
              <w:ind w:right="-108"/>
              <w:rPr>
                <w:rFonts w:hAnsi="Times New Roman" w:cs="Times New Roman"/>
                <w:color w:val="000000"/>
                <w:sz w:val="20"/>
                <w:szCs w:val="20"/>
              </w:rPr>
            </w:pPr>
          </w:p>
        </w:tc>
        <w:tc>
          <w:tcPr>
            <w:tcW w:w="1350" w:type="dxa"/>
            <w:tcBorders>
              <w:top w:val="nil"/>
              <w:left w:val="nil"/>
              <w:bottom w:val="single" w:sz="4" w:space="0" w:color="auto"/>
              <w:right w:val="nil"/>
            </w:tcBorders>
            <w:vAlign w:val="bottom"/>
          </w:tcPr>
          <w:p w14:paraId="5672E231" w14:textId="77777777" w:rsidR="009D4034" w:rsidRPr="00F931B5" w:rsidRDefault="009D4034" w:rsidP="009D4034">
            <w:pPr>
              <w:tabs>
                <w:tab w:val="decimal" w:pos="1074"/>
              </w:tabs>
              <w:spacing w:line="240" w:lineRule="exact"/>
              <w:ind w:right="-108"/>
              <w:rPr>
                <w:rFonts w:hAnsi="Times New Roman" w:cs="Times New Roman"/>
                <w:color w:val="000000"/>
                <w:sz w:val="20"/>
                <w:szCs w:val="20"/>
              </w:rPr>
            </w:pPr>
            <w:r w:rsidRPr="00F931B5">
              <w:rPr>
                <w:rFonts w:hAnsi="Times New Roman"/>
                <w:color w:val="000000"/>
                <w:sz w:val="20"/>
                <w:szCs w:val="20"/>
              </w:rPr>
              <w:t>334,664</w:t>
            </w:r>
          </w:p>
        </w:tc>
      </w:tr>
      <w:tr w:rsidR="009D4034" w:rsidRPr="00F931B5" w14:paraId="76DF13D2" w14:textId="77777777" w:rsidTr="00352C6E">
        <w:tc>
          <w:tcPr>
            <w:tcW w:w="5949" w:type="dxa"/>
            <w:vAlign w:val="bottom"/>
          </w:tcPr>
          <w:p w14:paraId="42EDC04C" w14:textId="77777777" w:rsidR="009D4034" w:rsidRPr="00F931B5" w:rsidRDefault="009D4034" w:rsidP="009D4034">
            <w:pPr>
              <w:spacing w:line="240" w:lineRule="exact"/>
              <w:ind w:left="162" w:hanging="81"/>
              <w:jc w:val="thaiDistribute"/>
              <w:rPr>
                <w:rFonts w:eastAsia="Angsana New" w:hAnsi="Times New Roman" w:cs="Times New Roman"/>
                <w:sz w:val="20"/>
                <w:szCs w:val="20"/>
              </w:rPr>
            </w:pPr>
            <w:r w:rsidRPr="00F931B5">
              <w:rPr>
                <w:rFonts w:eastAsia="Angsana New" w:hAnsi="Times New Roman" w:cs="Times New Roman"/>
                <w:sz w:val="20"/>
                <w:szCs w:val="20"/>
              </w:rPr>
              <w:t>Total brokerage fees</w:t>
            </w:r>
          </w:p>
        </w:tc>
        <w:tc>
          <w:tcPr>
            <w:tcW w:w="1332" w:type="dxa"/>
            <w:tcBorders>
              <w:top w:val="single" w:sz="4" w:space="0" w:color="auto"/>
              <w:bottom w:val="double" w:sz="4" w:space="0" w:color="auto"/>
            </w:tcBorders>
            <w:vAlign w:val="bottom"/>
          </w:tcPr>
          <w:p w14:paraId="35F7023F" w14:textId="77777777" w:rsidR="009D4034" w:rsidRPr="00F931B5" w:rsidRDefault="009D4034" w:rsidP="009D4034">
            <w:pPr>
              <w:tabs>
                <w:tab w:val="decimal" w:pos="1074"/>
              </w:tabs>
              <w:spacing w:line="240" w:lineRule="exact"/>
              <w:ind w:right="-108"/>
              <w:rPr>
                <w:rFonts w:hAnsi="Times New Roman"/>
                <w:color w:val="000000"/>
                <w:sz w:val="20"/>
                <w:szCs w:val="20"/>
              </w:rPr>
            </w:pPr>
            <w:r w:rsidRPr="00F931B5">
              <w:rPr>
                <w:rFonts w:hAnsi="Times New Roman"/>
                <w:color w:val="000000"/>
                <w:sz w:val="20"/>
                <w:szCs w:val="20"/>
              </w:rPr>
              <w:t>883,753</w:t>
            </w:r>
          </w:p>
        </w:tc>
        <w:tc>
          <w:tcPr>
            <w:tcW w:w="180" w:type="dxa"/>
            <w:tcBorders>
              <w:left w:val="nil"/>
            </w:tcBorders>
          </w:tcPr>
          <w:p w14:paraId="601DEE2C" w14:textId="77777777" w:rsidR="009D4034" w:rsidRPr="00F931B5" w:rsidRDefault="009D4034" w:rsidP="009D4034">
            <w:pPr>
              <w:spacing w:line="240" w:lineRule="exact"/>
              <w:ind w:right="-108"/>
              <w:rPr>
                <w:rFonts w:hAnsi="Times New Roman" w:cs="Times New Roman"/>
                <w:color w:val="000000"/>
                <w:sz w:val="20"/>
                <w:szCs w:val="20"/>
              </w:rPr>
            </w:pPr>
          </w:p>
        </w:tc>
        <w:tc>
          <w:tcPr>
            <w:tcW w:w="1350" w:type="dxa"/>
            <w:tcBorders>
              <w:top w:val="single" w:sz="4" w:space="0" w:color="auto"/>
              <w:left w:val="nil"/>
              <w:bottom w:val="double" w:sz="4" w:space="0" w:color="auto"/>
              <w:right w:val="nil"/>
            </w:tcBorders>
            <w:vAlign w:val="bottom"/>
          </w:tcPr>
          <w:p w14:paraId="7746EC2B" w14:textId="77777777" w:rsidR="009D4034" w:rsidRPr="00F931B5" w:rsidRDefault="009D4034" w:rsidP="009D4034">
            <w:pPr>
              <w:tabs>
                <w:tab w:val="decimal" w:pos="1074"/>
              </w:tabs>
              <w:spacing w:line="240" w:lineRule="exact"/>
              <w:ind w:right="-108"/>
              <w:rPr>
                <w:rFonts w:hAnsi="Times New Roman" w:cs="Times New Roman"/>
                <w:color w:val="000000"/>
                <w:sz w:val="20"/>
                <w:szCs w:val="20"/>
              </w:rPr>
            </w:pPr>
            <w:r w:rsidRPr="00F931B5">
              <w:rPr>
                <w:rFonts w:hAnsi="Times New Roman"/>
                <w:color w:val="000000"/>
                <w:sz w:val="20"/>
                <w:szCs w:val="20"/>
              </w:rPr>
              <w:t>1,115,159</w:t>
            </w:r>
          </w:p>
        </w:tc>
      </w:tr>
    </w:tbl>
    <w:p w14:paraId="67085633" w14:textId="77777777" w:rsidR="002656A2" w:rsidRPr="00F931B5" w:rsidRDefault="0036317A" w:rsidP="0036317A">
      <w:pPr>
        <w:pStyle w:val="KGI1"/>
        <w:numPr>
          <w:ilvl w:val="0"/>
          <w:numId w:val="5"/>
        </w:numPr>
        <w:ind w:left="547" w:hanging="547"/>
        <w:jc w:val="thaiDistribute"/>
        <w:rPr>
          <w:sz w:val="18"/>
          <w:szCs w:val="18"/>
        </w:rPr>
      </w:pPr>
      <w:bookmarkStart w:id="401" w:name="_Toc44676047"/>
      <w:r w:rsidRPr="00F931B5">
        <w:rPr>
          <w:sz w:val="18"/>
          <w:szCs w:val="18"/>
        </w:rPr>
        <w:br w:type="page"/>
      </w:r>
      <w:bookmarkStart w:id="402" w:name="_Toc158372674"/>
      <w:r w:rsidR="002656A2" w:rsidRPr="00F931B5">
        <w:rPr>
          <w:sz w:val="18"/>
          <w:szCs w:val="18"/>
        </w:rPr>
        <w:t>FEE  AND  SERVICE  INCOME</w:t>
      </w:r>
      <w:bookmarkStart w:id="403" w:name="_Toc380757308"/>
      <w:bookmarkStart w:id="404" w:name="_Toc386797296"/>
      <w:bookmarkEnd w:id="363"/>
      <w:bookmarkEnd w:id="400"/>
      <w:bookmarkEnd w:id="401"/>
      <w:bookmarkEnd w:id="402"/>
    </w:p>
    <w:p w14:paraId="45DFC68E" w14:textId="77777777" w:rsidR="008261F3" w:rsidRPr="00F931B5" w:rsidRDefault="008261F3" w:rsidP="008261F3">
      <w:pPr>
        <w:ind w:left="547"/>
        <w:jc w:val="both"/>
        <w:rPr>
          <w:rFonts w:hAnsi="Times New Roman" w:cs="Times New Roman"/>
          <w:color w:val="000000"/>
          <w:spacing w:val="-2"/>
          <w:sz w:val="20"/>
          <w:szCs w:val="20"/>
        </w:rPr>
      </w:pPr>
      <w:r w:rsidRPr="00F931B5">
        <w:rPr>
          <w:rFonts w:hAnsi="Times New Roman" w:cs="Times New Roman"/>
          <w:color w:val="000000"/>
          <w:spacing w:val="-2"/>
          <w:sz w:val="20"/>
          <w:szCs w:val="20"/>
        </w:rPr>
        <w:t>Fee and service income for the years ended December 31, 2023 and 2022 consisted of the following:</w:t>
      </w:r>
    </w:p>
    <w:p w14:paraId="34D1223C" w14:textId="77777777" w:rsidR="008261F3" w:rsidRPr="00F931B5" w:rsidRDefault="008261F3" w:rsidP="008261F3">
      <w:pPr>
        <w:tabs>
          <w:tab w:val="left" w:pos="900"/>
          <w:tab w:val="left" w:pos="1440"/>
          <w:tab w:val="left" w:pos="1980"/>
          <w:tab w:val="right" w:pos="6300"/>
          <w:tab w:val="right" w:pos="8100"/>
        </w:tabs>
        <w:ind w:left="360" w:hanging="360"/>
        <w:jc w:val="right"/>
        <w:rPr>
          <w:rFonts w:hAnsi="Times New Roman" w:cs="Times New Roman"/>
          <w:b/>
          <w:bCs/>
          <w:sz w:val="16"/>
          <w:szCs w:val="16"/>
        </w:rPr>
      </w:pPr>
    </w:p>
    <w:p w14:paraId="561B19CF" w14:textId="77777777" w:rsidR="008261F3" w:rsidRPr="00F931B5" w:rsidRDefault="008261F3" w:rsidP="008261F3">
      <w:pPr>
        <w:tabs>
          <w:tab w:val="left" w:pos="900"/>
          <w:tab w:val="left" w:pos="1440"/>
          <w:tab w:val="left" w:pos="1980"/>
          <w:tab w:val="right" w:pos="6300"/>
          <w:tab w:val="right" w:pos="8100"/>
        </w:tabs>
        <w:ind w:left="360" w:hanging="360"/>
        <w:jc w:val="right"/>
        <w:rPr>
          <w:rFonts w:hAnsi="Times New Roman" w:cs="Times New Roman"/>
          <w:b/>
          <w:bCs/>
          <w:sz w:val="16"/>
          <w:szCs w:val="16"/>
        </w:rPr>
      </w:pPr>
      <w:r w:rsidRPr="00F931B5">
        <w:rPr>
          <w:rFonts w:hAnsi="Times New Roman" w:cs="Times New Roman"/>
          <w:b/>
          <w:bCs/>
          <w:sz w:val="16"/>
          <w:szCs w:val="16"/>
        </w:rPr>
        <w:t xml:space="preserve">Unit : Thousand Baht </w:t>
      </w:r>
    </w:p>
    <w:tbl>
      <w:tblPr>
        <w:tblW w:w="8844" w:type="dxa"/>
        <w:tblInd w:w="450" w:type="dxa"/>
        <w:tblLayout w:type="fixed"/>
        <w:tblCellMar>
          <w:left w:w="0" w:type="dxa"/>
          <w:right w:w="0" w:type="dxa"/>
        </w:tblCellMar>
        <w:tblLook w:val="04A0" w:firstRow="1" w:lastRow="0" w:firstColumn="1" w:lastColumn="0" w:noHBand="0" w:noVBand="1"/>
      </w:tblPr>
      <w:tblGrid>
        <w:gridCol w:w="3810"/>
        <w:gridCol w:w="1120"/>
        <w:gridCol w:w="135"/>
        <w:gridCol w:w="1179"/>
        <w:gridCol w:w="108"/>
        <w:gridCol w:w="1181"/>
        <w:gridCol w:w="130"/>
        <w:gridCol w:w="1181"/>
      </w:tblGrid>
      <w:tr w:rsidR="008261F3" w:rsidRPr="00F931B5" w14:paraId="7D83BF3A" w14:textId="77777777" w:rsidTr="008261F3">
        <w:trPr>
          <w:cantSplit/>
        </w:trPr>
        <w:tc>
          <w:tcPr>
            <w:tcW w:w="3810" w:type="dxa"/>
            <w:vAlign w:val="bottom"/>
          </w:tcPr>
          <w:p w14:paraId="68B9F503" w14:textId="77777777" w:rsidR="008261F3" w:rsidRPr="00F931B5" w:rsidRDefault="008261F3" w:rsidP="00352C6E">
            <w:pPr>
              <w:tabs>
                <w:tab w:val="left" w:pos="900"/>
                <w:tab w:val="left" w:pos="1440"/>
                <w:tab w:val="left" w:pos="1980"/>
              </w:tabs>
              <w:spacing w:line="220" w:lineRule="exact"/>
              <w:ind w:left="158" w:hanging="158"/>
              <w:jc w:val="both"/>
              <w:rPr>
                <w:rFonts w:eastAsia="Angsana New" w:hAnsi="Times New Roman" w:cs="Times New Roman"/>
                <w:sz w:val="18"/>
                <w:szCs w:val="18"/>
              </w:rPr>
            </w:pPr>
          </w:p>
        </w:tc>
        <w:tc>
          <w:tcPr>
            <w:tcW w:w="2434" w:type="dxa"/>
            <w:gridSpan w:val="3"/>
            <w:tcBorders>
              <w:bottom w:val="single" w:sz="4" w:space="0" w:color="auto"/>
            </w:tcBorders>
            <w:vAlign w:val="bottom"/>
          </w:tcPr>
          <w:p w14:paraId="40F953A0" w14:textId="77777777" w:rsidR="008261F3" w:rsidRPr="00F931B5" w:rsidRDefault="008261F3" w:rsidP="00352C6E">
            <w:pPr>
              <w:spacing w:line="220" w:lineRule="exact"/>
              <w:jc w:val="center"/>
              <w:rPr>
                <w:rFonts w:hAnsi="Times New Roman" w:cs="Times New Roman"/>
                <w:b/>
                <w:bCs/>
                <w:sz w:val="14"/>
                <w:szCs w:val="14"/>
              </w:rPr>
            </w:pPr>
            <w:r w:rsidRPr="00F931B5">
              <w:rPr>
                <w:rFonts w:hAnsi="Times New Roman" w:cs="Times New Roman"/>
                <w:b/>
                <w:bCs/>
                <w:sz w:val="14"/>
                <w:szCs w:val="14"/>
              </w:rPr>
              <w:t xml:space="preserve">CONSOLIDATED  </w:t>
            </w:r>
          </w:p>
          <w:p w14:paraId="3809EB4E" w14:textId="77777777" w:rsidR="008261F3" w:rsidRPr="00F931B5" w:rsidRDefault="008261F3" w:rsidP="00352C6E">
            <w:pPr>
              <w:spacing w:line="220" w:lineRule="exact"/>
              <w:jc w:val="center"/>
              <w:rPr>
                <w:rFonts w:hAnsi="Times New Roman" w:cs="Times New Roman"/>
                <w:b/>
                <w:bCs/>
                <w:sz w:val="14"/>
                <w:szCs w:val="14"/>
              </w:rPr>
            </w:pPr>
            <w:r w:rsidRPr="00F931B5">
              <w:rPr>
                <w:rFonts w:hAnsi="Times New Roman" w:cs="Times New Roman"/>
                <w:b/>
                <w:bCs/>
                <w:sz w:val="14"/>
                <w:szCs w:val="14"/>
              </w:rPr>
              <w:t>FINANCIAL STATEMENTS</w:t>
            </w:r>
          </w:p>
        </w:tc>
        <w:tc>
          <w:tcPr>
            <w:tcW w:w="108" w:type="dxa"/>
          </w:tcPr>
          <w:p w14:paraId="6F94E26E" w14:textId="77777777" w:rsidR="008261F3" w:rsidRPr="00F931B5" w:rsidRDefault="008261F3" w:rsidP="00352C6E">
            <w:pPr>
              <w:spacing w:line="220" w:lineRule="exact"/>
              <w:rPr>
                <w:rFonts w:hAnsi="Times New Roman" w:cs="Times New Roman"/>
                <w:b/>
                <w:bCs/>
                <w:sz w:val="14"/>
                <w:szCs w:val="14"/>
              </w:rPr>
            </w:pPr>
          </w:p>
        </w:tc>
        <w:tc>
          <w:tcPr>
            <w:tcW w:w="2492" w:type="dxa"/>
            <w:gridSpan w:val="3"/>
            <w:tcBorders>
              <w:bottom w:val="single" w:sz="4" w:space="0" w:color="auto"/>
            </w:tcBorders>
            <w:vAlign w:val="bottom"/>
          </w:tcPr>
          <w:p w14:paraId="3DBF80A9" w14:textId="77777777" w:rsidR="008261F3" w:rsidRPr="00F931B5" w:rsidRDefault="008261F3" w:rsidP="00352C6E">
            <w:pPr>
              <w:spacing w:line="220" w:lineRule="exact"/>
              <w:jc w:val="center"/>
              <w:rPr>
                <w:rFonts w:hAnsi="Times New Roman" w:cs="Times New Roman"/>
                <w:b/>
                <w:bCs/>
                <w:sz w:val="14"/>
                <w:szCs w:val="14"/>
              </w:rPr>
            </w:pPr>
            <w:r w:rsidRPr="00F931B5">
              <w:rPr>
                <w:rFonts w:hAnsi="Times New Roman" w:cs="Times New Roman"/>
                <w:b/>
                <w:bCs/>
                <w:sz w:val="14"/>
                <w:szCs w:val="14"/>
              </w:rPr>
              <w:t xml:space="preserve">SEPARATE  </w:t>
            </w:r>
          </w:p>
          <w:p w14:paraId="76B7A00B" w14:textId="77777777" w:rsidR="008261F3" w:rsidRPr="00F931B5" w:rsidRDefault="008261F3" w:rsidP="00352C6E">
            <w:pPr>
              <w:spacing w:line="220" w:lineRule="exact"/>
              <w:jc w:val="center"/>
              <w:rPr>
                <w:rFonts w:hAnsi="Times New Roman" w:cs="Times New Roman"/>
                <w:b/>
                <w:bCs/>
                <w:sz w:val="14"/>
                <w:szCs w:val="14"/>
              </w:rPr>
            </w:pPr>
            <w:r w:rsidRPr="00F931B5">
              <w:rPr>
                <w:rFonts w:hAnsi="Times New Roman" w:cs="Times New Roman"/>
                <w:b/>
                <w:bCs/>
                <w:sz w:val="14"/>
                <w:szCs w:val="14"/>
              </w:rPr>
              <w:t>FINANCIAL STATEMENTS</w:t>
            </w:r>
          </w:p>
        </w:tc>
      </w:tr>
      <w:tr w:rsidR="008261F3" w:rsidRPr="00F931B5" w14:paraId="42FF569A" w14:textId="77777777" w:rsidTr="008261F3">
        <w:trPr>
          <w:cantSplit/>
        </w:trPr>
        <w:tc>
          <w:tcPr>
            <w:tcW w:w="3810" w:type="dxa"/>
            <w:vAlign w:val="bottom"/>
          </w:tcPr>
          <w:p w14:paraId="424C1060" w14:textId="77777777" w:rsidR="008261F3" w:rsidRPr="00F931B5" w:rsidRDefault="008261F3" w:rsidP="00352C6E">
            <w:pPr>
              <w:tabs>
                <w:tab w:val="left" w:pos="900"/>
                <w:tab w:val="left" w:pos="1440"/>
                <w:tab w:val="left" w:pos="1980"/>
              </w:tabs>
              <w:spacing w:line="220" w:lineRule="exact"/>
              <w:ind w:left="158" w:hanging="158"/>
              <w:jc w:val="both"/>
              <w:rPr>
                <w:rFonts w:eastAsia="Angsana New" w:hAnsi="Times New Roman" w:cs="Times New Roman"/>
                <w:sz w:val="18"/>
                <w:szCs w:val="18"/>
              </w:rPr>
            </w:pPr>
          </w:p>
        </w:tc>
        <w:tc>
          <w:tcPr>
            <w:tcW w:w="2434" w:type="dxa"/>
            <w:gridSpan w:val="3"/>
            <w:tcBorders>
              <w:top w:val="single" w:sz="4" w:space="0" w:color="auto"/>
            </w:tcBorders>
            <w:vAlign w:val="bottom"/>
          </w:tcPr>
          <w:p w14:paraId="7B1D19E6" w14:textId="77777777" w:rsidR="008261F3" w:rsidRPr="00F931B5" w:rsidRDefault="008261F3" w:rsidP="00352C6E">
            <w:pPr>
              <w:spacing w:line="220" w:lineRule="exact"/>
              <w:jc w:val="center"/>
              <w:rPr>
                <w:rFonts w:hAnsi="Times New Roman" w:cs="Times New Roman"/>
                <w:b/>
                <w:bCs/>
                <w:spacing w:val="-4"/>
                <w:sz w:val="18"/>
                <w:szCs w:val="18"/>
              </w:rPr>
            </w:pPr>
            <w:r w:rsidRPr="00F931B5">
              <w:rPr>
                <w:rFonts w:hAnsi="Times New Roman" w:cs="Times New Roman"/>
                <w:b/>
                <w:bCs/>
                <w:spacing w:val="-4"/>
                <w:sz w:val="18"/>
                <w:szCs w:val="18"/>
              </w:rPr>
              <w:t>For the years ended</w:t>
            </w:r>
          </w:p>
        </w:tc>
        <w:tc>
          <w:tcPr>
            <w:tcW w:w="108" w:type="dxa"/>
          </w:tcPr>
          <w:p w14:paraId="26778365" w14:textId="77777777" w:rsidR="008261F3" w:rsidRPr="00F931B5" w:rsidRDefault="008261F3" w:rsidP="00352C6E">
            <w:pPr>
              <w:spacing w:line="220" w:lineRule="exact"/>
              <w:rPr>
                <w:rFonts w:hAnsi="Times New Roman" w:cs="Times New Roman"/>
                <w:b/>
                <w:bCs/>
                <w:sz w:val="18"/>
                <w:szCs w:val="18"/>
              </w:rPr>
            </w:pPr>
          </w:p>
        </w:tc>
        <w:tc>
          <w:tcPr>
            <w:tcW w:w="2492" w:type="dxa"/>
            <w:gridSpan w:val="3"/>
            <w:tcBorders>
              <w:top w:val="single" w:sz="4" w:space="0" w:color="auto"/>
            </w:tcBorders>
            <w:vAlign w:val="bottom"/>
          </w:tcPr>
          <w:p w14:paraId="51F87077" w14:textId="77777777" w:rsidR="008261F3" w:rsidRPr="00F931B5" w:rsidRDefault="008261F3" w:rsidP="00352C6E">
            <w:pPr>
              <w:spacing w:line="220" w:lineRule="exact"/>
              <w:jc w:val="center"/>
              <w:rPr>
                <w:rFonts w:hAnsi="Times New Roman" w:cs="Times New Roman"/>
                <w:b/>
                <w:bCs/>
                <w:spacing w:val="-4"/>
                <w:sz w:val="18"/>
                <w:szCs w:val="18"/>
              </w:rPr>
            </w:pPr>
            <w:r w:rsidRPr="00F931B5">
              <w:rPr>
                <w:rFonts w:hAnsi="Times New Roman" w:cs="Times New Roman"/>
                <w:b/>
                <w:bCs/>
                <w:spacing w:val="-4"/>
                <w:sz w:val="18"/>
                <w:szCs w:val="18"/>
              </w:rPr>
              <w:t>For the years ended</w:t>
            </w:r>
          </w:p>
        </w:tc>
      </w:tr>
      <w:tr w:rsidR="008261F3" w:rsidRPr="00F931B5" w14:paraId="28B0A83E" w14:textId="77777777" w:rsidTr="008261F3">
        <w:trPr>
          <w:cantSplit/>
        </w:trPr>
        <w:tc>
          <w:tcPr>
            <w:tcW w:w="3810" w:type="dxa"/>
            <w:vAlign w:val="bottom"/>
          </w:tcPr>
          <w:p w14:paraId="58AA35D3" w14:textId="77777777" w:rsidR="008261F3" w:rsidRPr="00F931B5" w:rsidRDefault="008261F3" w:rsidP="00352C6E">
            <w:pPr>
              <w:tabs>
                <w:tab w:val="left" w:pos="900"/>
                <w:tab w:val="left" w:pos="1440"/>
                <w:tab w:val="left" w:pos="1980"/>
              </w:tabs>
              <w:spacing w:line="220" w:lineRule="exact"/>
              <w:ind w:left="158" w:hanging="158"/>
              <w:jc w:val="both"/>
              <w:rPr>
                <w:rFonts w:eastAsia="Angsana New" w:hAnsi="Times New Roman" w:cs="Times New Roman"/>
                <w:sz w:val="18"/>
                <w:szCs w:val="18"/>
              </w:rPr>
            </w:pPr>
          </w:p>
        </w:tc>
        <w:tc>
          <w:tcPr>
            <w:tcW w:w="2434" w:type="dxa"/>
            <w:gridSpan w:val="3"/>
            <w:vAlign w:val="bottom"/>
          </w:tcPr>
          <w:p w14:paraId="14DFBE5D" w14:textId="77777777" w:rsidR="008261F3" w:rsidRPr="00F931B5" w:rsidRDefault="008261F3" w:rsidP="00352C6E">
            <w:pPr>
              <w:spacing w:line="220" w:lineRule="exact"/>
              <w:jc w:val="center"/>
              <w:rPr>
                <w:rFonts w:hAnsi="Times New Roman" w:cs="Times New Roman"/>
                <w:b/>
                <w:bCs/>
                <w:spacing w:val="-4"/>
                <w:sz w:val="18"/>
                <w:szCs w:val="18"/>
              </w:rPr>
            </w:pPr>
            <w:r w:rsidRPr="00F931B5">
              <w:rPr>
                <w:rFonts w:hAnsi="Times New Roman" w:cs="Times New Roman"/>
                <w:b/>
                <w:bCs/>
                <w:sz w:val="18"/>
                <w:szCs w:val="18"/>
              </w:rPr>
              <w:t>December 31,</w:t>
            </w:r>
          </w:p>
        </w:tc>
        <w:tc>
          <w:tcPr>
            <w:tcW w:w="108" w:type="dxa"/>
          </w:tcPr>
          <w:p w14:paraId="6696C009" w14:textId="77777777" w:rsidR="008261F3" w:rsidRPr="00F931B5" w:rsidRDefault="008261F3" w:rsidP="00352C6E">
            <w:pPr>
              <w:spacing w:line="220" w:lineRule="exact"/>
              <w:rPr>
                <w:rFonts w:hAnsi="Times New Roman" w:cs="Times New Roman"/>
                <w:b/>
                <w:bCs/>
                <w:sz w:val="18"/>
                <w:szCs w:val="18"/>
              </w:rPr>
            </w:pPr>
          </w:p>
        </w:tc>
        <w:tc>
          <w:tcPr>
            <w:tcW w:w="2492" w:type="dxa"/>
            <w:gridSpan w:val="3"/>
            <w:vAlign w:val="bottom"/>
          </w:tcPr>
          <w:p w14:paraId="405219B2" w14:textId="77777777" w:rsidR="008261F3" w:rsidRPr="00F931B5" w:rsidRDefault="008261F3" w:rsidP="00352C6E">
            <w:pPr>
              <w:spacing w:line="220" w:lineRule="exact"/>
              <w:jc w:val="center"/>
              <w:rPr>
                <w:rFonts w:hAnsi="Times New Roman" w:cs="Times New Roman"/>
                <w:b/>
                <w:bCs/>
                <w:spacing w:val="-4"/>
                <w:sz w:val="18"/>
                <w:szCs w:val="18"/>
              </w:rPr>
            </w:pPr>
            <w:r w:rsidRPr="00F931B5">
              <w:rPr>
                <w:rFonts w:hAnsi="Times New Roman" w:cs="Times New Roman"/>
                <w:b/>
                <w:bCs/>
                <w:sz w:val="18"/>
                <w:szCs w:val="18"/>
              </w:rPr>
              <w:t>December 31,</w:t>
            </w:r>
          </w:p>
        </w:tc>
      </w:tr>
      <w:tr w:rsidR="008261F3" w:rsidRPr="00F931B5" w14:paraId="464057B2" w14:textId="77777777" w:rsidTr="008261F3">
        <w:trPr>
          <w:cantSplit/>
        </w:trPr>
        <w:tc>
          <w:tcPr>
            <w:tcW w:w="3810" w:type="dxa"/>
            <w:vAlign w:val="bottom"/>
          </w:tcPr>
          <w:p w14:paraId="1C331F8D" w14:textId="77777777" w:rsidR="008261F3" w:rsidRPr="00F931B5" w:rsidRDefault="008261F3" w:rsidP="00352C6E">
            <w:pPr>
              <w:tabs>
                <w:tab w:val="left" w:pos="900"/>
                <w:tab w:val="left" w:pos="1440"/>
                <w:tab w:val="left" w:pos="1980"/>
              </w:tabs>
              <w:spacing w:line="220" w:lineRule="exact"/>
              <w:ind w:left="158" w:hanging="158"/>
              <w:jc w:val="both"/>
              <w:rPr>
                <w:rFonts w:eastAsia="Angsana New" w:hAnsi="Times New Roman" w:cs="Times New Roman"/>
                <w:sz w:val="18"/>
                <w:szCs w:val="18"/>
              </w:rPr>
            </w:pPr>
          </w:p>
        </w:tc>
        <w:tc>
          <w:tcPr>
            <w:tcW w:w="1120" w:type="dxa"/>
            <w:tcBorders>
              <w:top w:val="single" w:sz="4" w:space="0" w:color="auto"/>
              <w:bottom w:val="single" w:sz="4" w:space="0" w:color="auto"/>
            </w:tcBorders>
            <w:vAlign w:val="bottom"/>
          </w:tcPr>
          <w:p w14:paraId="704E3392" w14:textId="77777777" w:rsidR="008261F3" w:rsidRPr="00F931B5" w:rsidRDefault="008261F3" w:rsidP="00352C6E">
            <w:pPr>
              <w:spacing w:line="220" w:lineRule="exact"/>
              <w:jc w:val="center"/>
              <w:rPr>
                <w:rFonts w:hAnsi="Times New Roman"/>
                <w:b/>
                <w:bCs/>
                <w:sz w:val="18"/>
                <w:szCs w:val="18"/>
              </w:rPr>
            </w:pPr>
            <w:r w:rsidRPr="00F931B5">
              <w:rPr>
                <w:rFonts w:hAnsi="Times New Roman"/>
                <w:b/>
                <w:bCs/>
                <w:sz w:val="18"/>
                <w:szCs w:val="18"/>
              </w:rPr>
              <w:t>2023</w:t>
            </w:r>
          </w:p>
        </w:tc>
        <w:tc>
          <w:tcPr>
            <w:tcW w:w="135" w:type="dxa"/>
            <w:tcBorders>
              <w:top w:val="single" w:sz="4" w:space="0" w:color="auto"/>
            </w:tcBorders>
          </w:tcPr>
          <w:p w14:paraId="031D4F98" w14:textId="77777777" w:rsidR="008261F3" w:rsidRPr="00F931B5" w:rsidRDefault="008261F3" w:rsidP="00352C6E">
            <w:pPr>
              <w:spacing w:line="220" w:lineRule="exact"/>
              <w:rPr>
                <w:rFonts w:hAnsi="Times New Roman"/>
                <w:b/>
                <w:bCs/>
                <w:sz w:val="18"/>
                <w:szCs w:val="18"/>
              </w:rPr>
            </w:pPr>
          </w:p>
        </w:tc>
        <w:tc>
          <w:tcPr>
            <w:tcW w:w="1179" w:type="dxa"/>
            <w:tcBorders>
              <w:top w:val="single" w:sz="4" w:space="0" w:color="auto"/>
              <w:bottom w:val="single" w:sz="4" w:space="0" w:color="auto"/>
            </w:tcBorders>
            <w:vAlign w:val="bottom"/>
          </w:tcPr>
          <w:p w14:paraId="16832EE5" w14:textId="77777777" w:rsidR="008261F3" w:rsidRPr="00F931B5" w:rsidRDefault="008261F3" w:rsidP="00352C6E">
            <w:pPr>
              <w:spacing w:line="220" w:lineRule="exact"/>
              <w:jc w:val="center"/>
              <w:rPr>
                <w:rFonts w:hAnsi="Times New Roman"/>
                <w:b/>
                <w:bCs/>
                <w:sz w:val="18"/>
                <w:szCs w:val="18"/>
              </w:rPr>
            </w:pPr>
            <w:r w:rsidRPr="00F931B5">
              <w:rPr>
                <w:rFonts w:hAnsi="Times New Roman"/>
                <w:b/>
                <w:bCs/>
                <w:sz w:val="18"/>
                <w:szCs w:val="18"/>
              </w:rPr>
              <w:t>2022</w:t>
            </w:r>
          </w:p>
        </w:tc>
        <w:tc>
          <w:tcPr>
            <w:tcW w:w="108" w:type="dxa"/>
          </w:tcPr>
          <w:p w14:paraId="41AAD545" w14:textId="77777777" w:rsidR="008261F3" w:rsidRPr="00F931B5" w:rsidRDefault="008261F3" w:rsidP="00352C6E">
            <w:pPr>
              <w:spacing w:line="220" w:lineRule="exact"/>
              <w:rPr>
                <w:rFonts w:hAnsi="Times New Roman" w:cs="Times New Roman"/>
                <w:b/>
                <w:bCs/>
                <w:sz w:val="18"/>
                <w:szCs w:val="18"/>
              </w:rPr>
            </w:pPr>
          </w:p>
        </w:tc>
        <w:tc>
          <w:tcPr>
            <w:tcW w:w="1181" w:type="dxa"/>
            <w:tcBorders>
              <w:top w:val="single" w:sz="4" w:space="0" w:color="auto"/>
              <w:bottom w:val="single" w:sz="4" w:space="0" w:color="auto"/>
            </w:tcBorders>
            <w:vAlign w:val="bottom"/>
          </w:tcPr>
          <w:p w14:paraId="51C48CE2" w14:textId="77777777" w:rsidR="008261F3" w:rsidRPr="00F931B5" w:rsidRDefault="008261F3" w:rsidP="00352C6E">
            <w:pPr>
              <w:spacing w:line="220" w:lineRule="exact"/>
              <w:jc w:val="center"/>
              <w:rPr>
                <w:rFonts w:hAnsi="Times New Roman" w:cs="Times New Roman"/>
                <w:b/>
                <w:bCs/>
                <w:sz w:val="18"/>
                <w:szCs w:val="18"/>
              </w:rPr>
            </w:pPr>
            <w:r w:rsidRPr="00F931B5">
              <w:rPr>
                <w:rFonts w:hAnsi="Times New Roman"/>
                <w:b/>
                <w:bCs/>
                <w:sz w:val="18"/>
                <w:szCs w:val="18"/>
              </w:rPr>
              <w:t>2023</w:t>
            </w:r>
          </w:p>
        </w:tc>
        <w:tc>
          <w:tcPr>
            <w:tcW w:w="130" w:type="dxa"/>
            <w:tcBorders>
              <w:top w:val="single" w:sz="4" w:space="0" w:color="auto"/>
            </w:tcBorders>
          </w:tcPr>
          <w:p w14:paraId="7C5DAB9D" w14:textId="77777777" w:rsidR="008261F3" w:rsidRPr="00F931B5" w:rsidRDefault="008261F3" w:rsidP="00352C6E">
            <w:pPr>
              <w:spacing w:line="220" w:lineRule="exact"/>
              <w:rPr>
                <w:rFonts w:hAnsi="Times New Roman" w:cs="Times New Roman"/>
                <w:b/>
                <w:bCs/>
                <w:sz w:val="18"/>
                <w:szCs w:val="18"/>
              </w:rPr>
            </w:pPr>
          </w:p>
        </w:tc>
        <w:tc>
          <w:tcPr>
            <w:tcW w:w="1181" w:type="dxa"/>
            <w:tcBorders>
              <w:top w:val="single" w:sz="4" w:space="0" w:color="auto"/>
              <w:bottom w:val="single" w:sz="4" w:space="0" w:color="auto"/>
            </w:tcBorders>
            <w:vAlign w:val="bottom"/>
          </w:tcPr>
          <w:p w14:paraId="308DAD5B" w14:textId="77777777" w:rsidR="008261F3" w:rsidRPr="00F931B5" w:rsidRDefault="008261F3" w:rsidP="00352C6E">
            <w:pPr>
              <w:spacing w:line="220" w:lineRule="exact"/>
              <w:jc w:val="center"/>
              <w:rPr>
                <w:rFonts w:hAnsi="Times New Roman" w:cs="Times New Roman"/>
                <w:b/>
                <w:bCs/>
                <w:sz w:val="18"/>
                <w:szCs w:val="18"/>
              </w:rPr>
            </w:pPr>
            <w:r w:rsidRPr="00F931B5">
              <w:rPr>
                <w:rFonts w:hAnsi="Times New Roman"/>
                <w:b/>
                <w:bCs/>
                <w:sz w:val="18"/>
                <w:szCs w:val="18"/>
              </w:rPr>
              <w:t>2022</w:t>
            </w:r>
          </w:p>
        </w:tc>
      </w:tr>
      <w:tr w:rsidR="008261F3" w:rsidRPr="00F931B5" w14:paraId="5E860164" w14:textId="77777777" w:rsidTr="008261F3">
        <w:trPr>
          <w:cantSplit/>
          <w:trHeight w:val="64"/>
        </w:trPr>
        <w:tc>
          <w:tcPr>
            <w:tcW w:w="3810" w:type="dxa"/>
            <w:vAlign w:val="bottom"/>
          </w:tcPr>
          <w:p w14:paraId="2D712720" w14:textId="77777777" w:rsidR="008261F3" w:rsidRPr="00F931B5" w:rsidRDefault="008261F3" w:rsidP="00352C6E">
            <w:pPr>
              <w:tabs>
                <w:tab w:val="left" w:pos="900"/>
                <w:tab w:val="left" w:pos="1440"/>
                <w:tab w:val="left" w:pos="1980"/>
              </w:tabs>
              <w:spacing w:line="220" w:lineRule="exact"/>
              <w:ind w:left="158" w:right="115" w:hanging="36"/>
              <w:jc w:val="both"/>
              <w:rPr>
                <w:rFonts w:eastAsia="Angsana New" w:hAnsi="Times New Roman" w:cs="Times New Roman"/>
                <w:spacing w:val="-6"/>
                <w:sz w:val="18"/>
                <w:szCs w:val="18"/>
              </w:rPr>
            </w:pPr>
            <w:r w:rsidRPr="00F931B5">
              <w:rPr>
                <w:rFonts w:hAnsi="Times New Roman" w:cs="Times New Roman"/>
                <w:b/>
                <w:bCs/>
                <w:spacing w:val="-6"/>
                <w:sz w:val="18"/>
                <w:szCs w:val="18"/>
              </w:rPr>
              <w:t>Timing of revenue recognition - at a point in time</w:t>
            </w:r>
          </w:p>
        </w:tc>
        <w:tc>
          <w:tcPr>
            <w:tcW w:w="1120" w:type="dxa"/>
            <w:tcBorders>
              <w:top w:val="single" w:sz="4" w:space="0" w:color="auto"/>
            </w:tcBorders>
            <w:vAlign w:val="bottom"/>
          </w:tcPr>
          <w:p w14:paraId="68F6B9D5" w14:textId="77777777" w:rsidR="008261F3" w:rsidRPr="00F931B5" w:rsidRDefault="008261F3" w:rsidP="00352C6E">
            <w:pPr>
              <w:spacing w:line="220" w:lineRule="exact"/>
              <w:jc w:val="center"/>
              <w:rPr>
                <w:rFonts w:hAnsi="Times New Roman" w:cs="Times New Roman"/>
                <w:b/>
                <w:bCs/>
                <w:sz w:val="18"/>
                <w:szCs w:val="18"/>
              </w:rPr>
            </w:pPr>
          </w:p>
        </w:tc>
        <w:tc>
          <w:tcPr>
            <w:tcW w:w="135" w:type="dxa"/>
          </w:tcPr>
          <w:p w14:paraId="5C441DF5" w14:textId="77777777" w:rsidR="008261F3" w:rsidRPr="00F931B5" w:rsidRDefault="008261F3" w:rsidP="00352C6E">
            <w:pPr>
              <w:spacing w:line="220" w:lineRule="exact"/>
              <w:rPr>
                <w:rFonts w:hAnsi="Times New Roman" w:cs="Times New Roman"/>
                <w:b/>
                <w:bCs/>
                <w:sz w:val="18"/>
                <w:szCs w:val="18"/>
              </w:rPr>
            </w:pPr>
          </w:p>
        </w:tc>
        <w:tc>
          <w:tcPr>
            <w:tcW w:w="1179" w:type="dxa"/>
            <w:tcBorders>
              <w:top w:val="single" w:sz="4" w:space="0" w:color="auto"/>
            </w:tcBorders>
            <w:vAlign w:val="bottom"/>
          </w:tcPr>
          <w:p w14:paraId="3C3E2A54" w14:textId="77777777" w:rsidR="008261F3" w:rsidRPr="00F931B5" w:rsidRDefault="008261F3" w:rsidP="00352C6E">
            <w:pPr>
              <w:spacing w:line="220" w:lineRule="exact"/>
              <w:jc w:val="center"/>
              <w:rPr>
                <w:rFonts w:hAnsi="Times New Roman" w:cs="Times New Roman"/>
                <w:b/>
                <w:bCs/>
                <w:sz w:val="18"/>
                <w:szCs w:val="18"/>
              </w:rPr>
            </w:pPr>
          </w:p>
        </w:tc>
        <w:tc>
          <w:tcPr>
            <w:tcW w:w="108" w:type="dxa"/>
          </w:tcPr>
          <w:p w14:paraId="37EAA8B1" w14:textId="77777777" w:rsidR="008261F3" w:rsidRPr="00F931B5" w:rsidRDefault="008261F3" w:rsidP="00352C6E">
            <w:pPr>
              <w:spacing w:line="220" w:lineRule="exact"/>
              <w:rPr>
                <w:rFonts w:hAnsi="Times New Roman" w:cs="Times New Roman"/>
                <w:b/>
                <w:bCs/>
                <w:sz w:val="18"/>
                <w:szCs w:val="18"/>
              </w:rPr>
            </w:pPr>
          </w:p>
        </w:tc>
        <w:tc>
          <w:tcPr>
            <w:tcW w:w="1181" w:type="dxa"/>
            <w:tcBorders>
              <w:top w:val="single" w:sz="4" w:space="0" w:color="auto"/>
            </w:tcBorders>
            <w:vAlign w:val="bottom"/>
          </w:tcPr>
          <w:p w14:paraId="40564F6A" w14:textId="77777777" w:rsidR="008261F3" w:rsidRPr="00F931B5" w:rsidRDefault="008261F3" w:rsidP="00352C6E">
            <w:pPr>
              <w:spacing w:line="220" w:lineRule="exact"/>
              <w:jc w:val="center"/>
              <w:rPr>
                <w:rFonts w:hAnsi="Times New Roman" w:cs="Times New Roman"/>
                <w:b/>
                <w:bCs/>
                <w:sz w:val="18"/>
                <w:szCs w:val="18"/>
              </w:rPr>
            </w:pPr>
          </w:p>
        </w:tc>
        <w:tc>
          <w:tcPr>
            <w:tcW w:w="130" w:type="dxa"/>
          </w:tcPr>
          <w:p w14:paraId="4A31696D" w14:textId="77777777" w:rsidR="008261F3" w:rsidRPr="00F931B5" w:rsidRDefault="008261F3" w:rsidP="00352C6E">
            <w:pPr>
              <w:spacing w:line="220" w:lineRule="exact"/>
              <w:rPr>
                <w:rFonts w:hAnsi="Times New Roman" w:cs="Times New Roman"/>
                <w:b/>
                <w:bCs/>
                <w:sz w:val="18"/>
                <w:szCs w:val="18"/>
              </w:rPr>
            </w:pPr>
          </w:p>
        </w:tc>
        <w:tc>
          <w:tcPr>
            <w:tcW w:w="1181" w:type="dxa"/>
            <w:vAlign w:val="bottom"/>
          </w:tcPr>
          <w:p w14:paraId="64A66538" w14:textId="77777777" w:rsidR="008261F3" w:rsidRPr="00F931B5" w:rsidRDefault="008261F3" w:rsidP="00352C6E">
            <w:pPr>
              <w:spacing w:line="220" w:lineRule="exact"/>
              <w:jc w:val="center"/>
              <w:rPr>
                <w:rFonts w:hAnsi="Times New Roman" w:cs="Times New Roman"/>
                <w:b/>
                <w:bCs/>
                <w:sz w:val="18"/>
                <w:szCs w:val="18"/>
              </w:rPr>
            </w:pPr>
          </w:p>
        </w:tc>
      </w:tr>
      <w:tr w:rsidR="00AC4AD7" w:rsidRPr="00F931B5" w14:paraId="3D1CCAF3" w14:textId="77777777" w:rsidTr="008261F3">
        <w:trPr>
          <w:cantSplit/>
        </w:trPr>
        <w:tc>
          <w:tcPr>
            <w:tcW w:w="3810" w:type="dxa"/>
            <w:vAlign w:val="bottom"/>
          </w:tcPr>
          <w:p w14:paraId="55F03052" w14:textId="77777777" w:rsidR="00AC4AD7" w:rsidRPr="00F931B5" w:rsidRDefault="00AC4AD7" w:rsidP="00AC4AD7">
            <w:pPr>
              <w:spacing w:line="220" w:lineRule="exact"/>
              <w:ind w:left="162" w:hanging="40"/>
              <w:jc w:val="thaiDistribute"/>
              <w:rPr>
                <w:rFonts w:eastAsia="Angsana New" w:hAnsi="Times New Roman" w:cs="Times New Roman"/>
                <w:sz w:val="18"/>
                <w:szCs w:val="18"/>
              </w:rPr>
            </w:pPr>
            <w:r w:rsidRPr="00F931B5">
              <w:rPr>
                <w:rFonts w:eastAsia="Angsana New" w:hAnsi="Times New Roman" w:cs="Times New Roman"/>
                <w:sz w:val="18"/>
                <w:szCs w:val="18"/>
              </w:rPr>
              <w:t>Front-end fee income</w:t>
            </w:r>
          </w:p>
        </w:tc>
        <w:tc>
          <w:tcPr>
            <w:tcW w:w="1120" w:type="dxa"/>
            <w:vAlign w:val="bottom"/>
          </w:tcPr>
          <w:p w14:paraId="7A7A8F34" w14:textId="77777777" w:rsidR="00AC4AD7" w:rsidRPr="00F931B5" w:rsidRDefault="00AC4AD7" w:rsidP="00AC4AD7">
            <w:pPr>
              <w:tabs>
                <w:tab w:val="decimal" w:pos="990"/>
              </w:tabs>
              <w:spacing w:line="220" w:lineRule="exact"/>
              <w:rPr>
                <w:rFonts w:hAnsi="Times New Roman"/>
                <w:color w:val="000000"/>
                <w:sz w:val="18"/>
                <w:szCs w:val="18"/>
              </w:rPr>
            </w:pPr>
            <w:r w:rsidRPr="00F931B5">
              <w:rPr>
                <w:rFonts w:hAnsi="Times New Roman"/>
                <w:color w:val="000000"/>
                <w:sz w:val="18"/>
                <w:szCs w:val="18"/>
              </w:rPr>
              <w:t>43,141</w:t>
            </w:r>
          </w:p>
        </w:tc>
        <w:tc>
          <w:tcPr>
            <w:tcW w:w="135" w:type="dxa"/>
          </w:tcPr>
          <w:p w14:paraId="4AD4C0CA"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79" w:type="dxa"/>
            <w:vAlign w:val="bottom"/>
          </w:tcPr>
          <w:p w14:paraId="5EF4EBCF" w14:textId="77777777" w:rsidR="00AC4AD7" w:rsidRPr="00F931B5" w:rsidRDefault="00AC4AD7" w:rsidP="00AC4AD7">
            <w:pPr>
              <w:tabs>
                <w:tab w:val="decimal" w:pos="990"/>
              </w:tabs>
              <w:spacing w:line="220" w:lineRule="exact"/>
              <w:rPr>
                <w:rFonts w:hAnsi="Times New Roman" w:cs="Times New Roman"/>
                <w:sz w:val="18"/>
                <w:szCs w:val="18"/>
              </w:rPr>
            </w:pPr>
            <w:r w:rsidRPr="00F931B5">
              <w:rPr>
                <w:rFonts w:hAnsi="Times New Roman"/>
                <w:color w:val="000000"/>
                <w:sz w:val="18"/>
                <w:szCs w:val="18"/>
              </w:rPr>
              <w:t>47,232</w:t>
            </w:r>
          </w:p>
        </w:tc>
        <w:tc>
          <w:tcPr>
            <w:tcW w:w="108" w:type="dxa"/>
          </w:tcPr>
          <w:p w14:paraId="750749A6"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33A16343" w14:textId="77777777" w:rsidR="00AC4AD7" w:rsidRPr="00F931B5" w:rsidRDefault="00AC4AD7" w:rsidP="00AC4AD7">
            <w:pPr>
              <w:spacing w:line="220" w:lineRule="exact"/>
              <w:jc w:val="center"/>
              <w:rPr>
                <w:rFonts w:hAnsi="Times New Roman" w:cs="Times New Roman"/>
                <w:color w:val="000000"/>
                <w:sz w:val="18"/>
                <w:szCs w:val="18"/>
              </w:rPr>
            </w:pPr>
            <w:r w:rsidRPr="00F931B5">
              <w:rPr>
                <w:rFonts w:hAnsi="Times New Roman" w:cs="Times New Roman"/>
                <w:color w:val="000000"/>
                <w:sz w:val="18"/>
                <w:szCs w:val="18"/>
              </w:rPr>
              <w:t>-</w:t>
            </w:r>
          </w:p>
        </w:tc>
        <w:tc>
          <w:tcPr>
            <w:tcW w:w="130" w:type="dxa"/>
          </w:tcPr>
          <w:p w14:paraId="5169C1DA"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613EB118" w14:textId="77777777" w:rsidR="00AC4AD7" w:rsidRPr="00F931B5" w:rsidRDefault="00AC4AD7" w:rsidP="00AC4AD7">
            <w:pPr>
              <w:spacing w:line="220" w:lineRule="exact"/>
              <w:jc w:val="center"/>
              <w:rPr>
                <w:rFonts w:hAnsi="Times New Roman" w:cs="Times New Roman"/>
                <w:sz w:val="18"/>
                <w:szCs w:val="18"/>
              </w:rPr>
            </w:pPr>
            <w:r w:rsidRPr="00F931B5">
              <w:rPr>
                <w:rFonts w:hAnsi="Times New Roman" w:cs="Times New Roman"/>
                <w:color w:val="000000"/>
                <w:sz w:val="18"/>
                <w:szCs w:val="18"/>
              </w:rPr>
              <w:t>-</w:t>
            </w:r>
          </w:p>
        </w:tc>
      </w:tr>
      <w:tr w:rsidR="00AC4AD7" w:rsidRPr="00F931B5" w14:paraId="1ECB2DD7" w14:textId="77777777" w:rsidTr="008261F3">
        <w:trPr>
          <w:cantSplit/>
        </w:trPr>
        <w:tc>
          <w:tcPr>
            <w:tcW w:w="3810" w:type="dxa"/>
            <w:vAlign w:val="bottom"/>
          </w:tcPr>
          <w:p w14:paraId="14A28EF7" w14:textId="77777777" w:rsidR="00AC4AD7" w:rsidRPr="00F931B5" w:rsidRDefault="00AC4AD7" w:rsidP="00AC4AD7">
            <w:pPr>
              <w:spacing w:line="220" w:lineRule="exact"/>
              <w:ind w:left="162" w:hanging="40"/>
              <w:jc w:val="thaiDistribute"/>
              <w:rPr>
                <w:rFonts w:eastAsia="Angsana New" w:hAnsi="Times New Roman" w:cs="Times New Roman"/>
                <w:sz w:val="18"/>
                <w:szCs w:val="18"/>
              </w:rPr>
            </w:pPr>
            <w:r w:rsidRPr="00F931B5">
              <w:rPr>
                <w:rFonts w:eastAsia="Angsana New" w:hAnsi="Times New Roman" w:cs="Times New Roman"/>
                <w:sz w:val="18"/>
                <w:szCs w:val="18"/>
              </w:rPr>
              <w:t xml:space="preserve">Securities borrowing and lending </w:t>
            </w:r>
          </w:p>
        </w:tc>
        <w:tc>
          <w:tcPr>
            <w:tcW w:w="1120" w:type="dxa"/>
            <w:vAlign w:val="bottom"/>
          </w:tcPr>
          <w:p w14:paraId="3B536688" w14:textId="77777777" w:rsidR="00AC4AD7" w:rsidRPr="00F931B5" w:rsidRDefault="00AC4AD7" w:rsidP="00AC4AD7">
            <w:pPr>
              <w:tabs>
                <w:tab w:val="decimal" w:pos="990"/>
              </w:tabs>
              <w:spacing w:line="220" w:lineRule="exact"/>
              <w:rPr>
                <w:rFonts w:hAnsi="Times New Roman"/>
                <w:color w:val="000000"/>
                <w:sz w:val="18"/>
                <w:szCs w:val="18"/>
              </w:rPr>
            </w:pPr>
            <w:r w:rsidRPr="00F931B5">
              <w:rPr>
                <w:rFonts w:hAnsi="Times New Roman"/>
                <w:color w:val="000000"/>
                <w:sz w:val="18"/>
                <w:szCs w:val="18"/>
              </w:rPr>
              <w:t>2,351</w:t>
            </w:r>
          </w:p>
        </w:tc>
        <w:tc>
          <w:tcPr>
            <w:tcW w:w="135" w:type="dxa"/>
          </w:tcPr>
          <w:p w14:paraId="09915038"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79" w:type="dxa"/>
            <w:vAlign w:val="bottom"/>
          </w:tcPr>
          <w:p w14:paraId="26BF1B88" w14:textId="77777777" w:rsidR="00AC4AD7" w:rsidRPr="00F931B5" w:rsidRDefault="00AC4AD7" w:rsidP="00AC4AD7">
            <w:pPr>
              <w:tabs>
                <w:tab w:val="decimal" w:pos="990"/>
              </w:tabs>
              <w:spacing w:line="220" w:lineRule="exact"/>
              <w:rPr>
                <w:rFonts w:hAnsi="Times New Roman" w:cs="Times New Roman"/>
                <w:sz w:val="18"/>
                <w:szCs w:val="18"/>
              </w:rPr>
            </w:pPr>
            <w:r w:rsidRPr="00F931B5">
              <w:rPr>
                <w:rFonts w:hAnsi="Times New Roman"/>
                <w:color w:val="000000"/>
                <w:sz w:val="18"/>
                <w:szCs w:val="18"/>
              </w:rPr>
              <w:t>2,541</w:t>
            </w:r>
          </w:p>
        </w:tc>
        <w:tc>
          <w:tcPr>
            <w:tcW w:w="108" w:type="dxa"/>
          </w:tcPr>
          <w:p w14:paraId="0C900A2C"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0CE304B1" w14:textId="77777777" w:rsidR="00AC4AD7" w:rsidRPr="00F931B5" w:rsidRDefault="00AC4AD7" w:rsidP="00D01C80">
            <w:pPr>
              <w:tabs>
                <w:tab w:val="decimal" w:pos="990"/>
              </w:tabs>
              <w:spacing w:line="220" w:lineRule="exact"/>
              <w:jc w:val="thaiDistribute"/>
              <w:rPr>
                <w:rFonts w:hAnsi="Times New Roman"/>
                <w:color w:val="000000"/>
                <w:sz w:val="18"/>
                <w:szCs w:val="18"/>
              </w:rPr>
            </w:pPr>
            <w:r w:rsidRPr="00F931B5">
              <w:rPr>
                <w:rFonts w:hAnsi="Times New Roman"/>
                <w:color w:val="000000"/>
                <w:sz w:val="18"/>
                <w:szCs w:val="18"/>
              </w:rPr>
              <w:t>2,351</w:t>
            </w:r>
          </w:p>
        </w:tc>
        <w:tc>
          <w:tcPr>
            <w:tcW w:w="130" w:type="dxa"/>
          </w:tcPr>
          <w:p w14:paraId="7C37B172"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7F9F56A0" w14:textId="77777777" w:rsidR="00AC4AD7" w:rsidRPr="00F931B5" w:rsidRDefault="00AC4AD7" w:rsidP="00AC4AD7">
            <w:pPr>
              <w:tabs>
                <w:tab w:val="decimal" w:pos="990"/>
              </w:tabs>
              <w:spacing w:line="220" w:lineRule="exact"/>
              <w:jc w:val="thaiDistribute"/>
              <w:rPr>
                <w:rFonts w:hAnsi="Times New Roman" w:cs="Times New Roman"/>
                <w:sz w:val="18"/>
                <w:szCs w:val="18"/>
              </w:rPr>
            </w:pPr>
            <w:r w:rsidRPr="00F931B5">
              <w:rPr>
                <w:rFonts w:hAnsi="Times New Roman"/>
                <w:color w:val="000000"/>
                <w:sz w:val="18"/>
                <w:szCs w:val="18"/>
              </w:rPr>
              <w:t>2,541</w:t>
            </w:r>
          </w:p>
        </w:tc>
      </w:tr>
      <w:tr w:rsidR="00AC4AD7" w:rsidRPr="00F931B5" w14:paraId="35059972" w14:textId="77777777" w:rsidTr="008261F3">
        <w:trPr>
          <w:cantSplit/>
        </w:trPr>
        <w:tc>
          <w:tcPr>
            <w:tcW w:w="3810" w:type="dxa"/>
            <w:vAlign w:val="bottom"/>
          </w:tcPr>
          <w:p w14:paraId="73AA525D" w14:textId="77777777" w:rsidR="00AC4AD7" w:rsidRPr="00F931B5" w:rsidRDefault="00AC4AD7" w:rsidP="00AC4AD7">
            <w:pPr>
              <w:spacing w:line="220" w:lineRule="exact"/>
              <w:ind w:left="162" w:hanging="40"/>
              <w:jc w:val="thaiDistribute"/>
              <w:rPr>
                <w:rFonts w:eastAsia="Angsana New" w:hAnsi="Times New Roman" w:cs="Times New Roman"/>
                <w:sz w:val="18"/>
                <w:szCs w:val="18"/>
              </w:rPr>
            </w:pPr>
            <w:r w:rsidRPr="00F931B5">
              <w:rPr>
                <w:rFonts w:eastAsia="Angsana New" w:hAnsi="Times New Roman" w:cs="Times New Roman"/>
                <w:sz w:val="18"/>
                <w:szCs w:val="18"/>
              </w:rPr>
              <w:t xml:space="preserve">Underwriting </w:t>
            </w:r>
          </w:p>
        </w:tc>
        <w:tc>
          <w:tcPr>
            <w:tcW w:w="1120" w:type="dxa"/>
            <w:vAlign w:val="bottom"/>
          </w:tcPr>
          <w:p w14:paraId="6826C201" w14:textId="77777777" w:rsidR="00AC4AD7" w:rsidRPr="00F931B5" w:rsidRDefault="00AC4AD7" w:rsidP="00AC4AD7">
            <w:pPr>
              <w:tabs>
                <w:tab w:val="decimal" w:pos="990"/>
              </w:tabs>
              <w:spacing w:line="220" w:lineRule="exact"/>
              <w:rPr>
                <w:rFonts w:hAnsi="Times New Roman"/>
                <w:color w:val="000000"/>
                <w:sz w:val="18"/>
                <w:szCs w:val="18"/>
              </w:rPr>
            </w:pPr>
            <w:r w:rsidRPr="00F931B5">
              <w:rPr>
                <w:rFonts w:hAnsi="Times New Roman"/>
                <w:color w:val="000000"/>
                <w:sz w:val="18"/>
                <w:szCs w:val="18"/>
              </w:rPr>
              <w:t>150,351</w:t>
            </w:r>
          </w:p>
        </w:tc>
        <w:tc>
          <w:tcPr>
            <w:tcW w:w="135" w:type="dxa"/>
          </w:tcPr>
          <w:p w14:paraId="31ED82E5"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79" w:type="dxa"/>
            <w:vAlign w:val="bottom"/>
          </w:tcPr>
          <w:p w14:paraId="7FC35F8F" w14:textId="77777777" w:rsidR="00AC4AD7" w:rsidRPr="00F931B5" w:rsidRDefault="00AC4AD7" w:rsidP="00AC4AD7">
            <w:pPr>
              <w:tabs>
                <w:tab w:val="decimal" w:pos="990"/>
              </w:tabs>
              <w:spacing w:line="220" w:lineRule="exact"/>
              <w:rPr>
                <w:rFonts w:hAnsi="Times New Roman" w:cs="Times New Roman"/>
                <w:sz w:val="18"/>
                <w:szCs w:val="18"/>
              </w:rPr>
            </w:pPr>
            <w:r w:rsidRPr="00F931B5">
              <w:rPr>
                <w:rFonts w:hAnsi="Times New Roman"/>
                <w:color w:val="000000"/>
                <w:sz w:val="18"/>
                <w:szCs w:val="18"/>
              </w:rPr>
              <w:t>126,111</w:t>
            </w:r>
          </w:p>
        </w:tc>
        <w:tc>
          <w:tcPr>
            <w:tcW w:w="108" w:type="dxa"/>
          </w:tcPr>
          <w:p w14:paraId="0535DF06"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7EB99635" w14:textId="77777777" w:rsidR="00AC4AD7" w:rsidRPr="00F931B5" w:rsidRDefault="00AC4AD7" w:rsidP="00D01C80">
            <w:pPr>
              <w:tabs>
                <w:tab w:val="decimal" w:pos="990"/>
              </w:tabs>
              <w:spacing w:line="220" w:lineRule="exact"/>
              <w:jc w:val="thaiDistribute"/>
              <w:rPr>
                <w:rFonts w:hAnsi="Times New Roman"/>
                <w:color w:val="000000"/>
                <w:sz w:val="18"/>
                <w:szCs w:val="18"/>
              </w:rPr>
            </w:pPr>
            <w:r w:rsidRPr="00F931B5">
              <w:rPr>
                <w:rFonts w:hAnsi="Times New Roman"/>
                <w:color w:val="000000"/>
                <w:sz w:val="18"/>
                <w:szCs w:val="18"/>
              </w:rPr>
              <w:t>149,825</w:t>
            </w:r>
          </w:p>
        </w:tc>
        <w:tc>
          <w:tcPr>
            <w:tcW w:w="130" w:type="dxa"/>
          </w:tcPr>
          <w:p w14:paraId="30C475D4"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7BE9022E" w14:textId="77777777" w:rsidR="00AC4AD7" w:rsidRPr="00F931B5" w:rsidRDefault="00AC4AD7" w:rsidP="00AC4AD7">
            <w:pPr>
              <w:tabs>
                <w:tab w:val="decimal" w:pos="990"/>
              </w:tabs>
              <w:spacing w:line="220" w:lineRule="exact"/>
              <w:jc w:val="thaiDistribute"/>
              <w:rPr>
                <w:rFonts w:hAnsi="Times New Roman" w:cs="Times New Roman"/>
                <w:sz w:val="18"/>
                <w:szCs w:val="18"/>
              </w:rPr>
            </w:pPr>
            <w:r w:rsidRPr="00F931B5">
              <w:rPr>
                <w:rFonts w:hAnsi="Times New Roman"/>
                <w:color w:val="000000"/>
                <w:sz w:val="18"/>
                <w:szCs w:val="18"/>
              </w:rPr>
              <w:t>119,949</w:t>
            </w:r>
          </w:p>
        </w:tc>
      </w:tr>
      <w:tr w:rsidR="00AC4AD7" w:rsidRPr="00F931B5" w14:paraId="7CD259D2" w14:textId="77777777" w:rsidTr="008261F3">
        <w:trPr>
          <w:cantSplit/>
        </w:trPr>
        <w:tc>
          <w:tcPr>
            <w:tcW w:w="3810" w:type="dxa"/>
            <w:vAlign w:val="bottom"/>
          </w:tcPr>
          <w:p w14:paraId="32DC7245" w14:textId="77777777" w:rsidR="00AC4AD7" w:rsidRPr="00F931B5" w:rsidRDefault="00AC4AD7" w:rsidP="00AC4AD7">
            <w:pPr>
              <w:spacing w:line="220" w:lineRule="exact"/>
              <w:ind w:left="162" w:hanging="40"/>
              <w:jc w:val="thaiDistribute"/>
              <w:rPr>
                <w:rFonts w:eastAsia="Angsana New" w:hAnsi="Times New Roman" w:cs="Times New Roman"/>
                <w:sz w:val="18"/>
                <w:szCs w:val="18"/>
              </w:rPr>
            </w:pPr>
            <w:r w:rsidRPr="00F931B5">
              <w:rPr>
                <w:rFonts w:eastAsia="Angsana New" w:hAnsi="Times New Roman" w:cs="Times New Roman"/>
                <w:sz w:val="18"/>
                <w:szCs w:val="18"/>
              </w:rPr>
              <w:t xml:space="preserve">Placement agent </w:t>
            </w:r>
          </w:p>
        </w:tc>
        <w:tc>
          <w:tcPr>
            <w:tcW w:w="1120" w:type="dxa"/>
            <w:vAlign w:val="bottom"/>
          </w:tcPr>
          <w:p w14:paraId="4E18A253" w14:textId="77777777" w:rsidR="00AC4AD7" w:rsidRPr="00F931B5" w:rsidRDefault="00AC4AD7" w:rsidP="00AC4AD7">
            <w:pPr>
              <w:tabs>
                <w:tab w:val="decimal" w:pos="990"/>
              </w:tabs>
              <w:spacing w:line="220" w:lineRule="exact"/>
              <w:rPr>
                <w:rFonts w:hAnsi="Times New Roman"/>
                <w:color w:val="000000"/>
                <w:sz w:val="18"/>
                <w:szCs w:val="18"/>
              </w:rPr>
            </w:pPr>
            <w:r w:rsidRPr="00F931B5">
              <w:rPr>
                <w:rFonts w:hAnsi="Times New Roman"/>
                <w:color w:val="000000"/>
                <w:sz w:val="18"/>
                <w:szCs w:val="18"/>
              </w:rPr>
              <w:t>1,070</w:t>
            </w:r>
          </w:p>
        </w:tc>
        <w:tc>
          <w:tcPr>
            <w:tcW w:w="135" w:type="dxa"/>
          </w:tcPr>
          <w:p w14:paraId="22181B27"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79" w:type="dxa"/>
            <w:vAlign w:val="bottom"/>
          </w:tcPr>
          <w:p w14:paraId="11D66835" w14:textId="77777777" w:rsidR="00AC4AD7" w:rsidRPr="00F931B5" w:rsidRDefault="00AC4AD7" w:rsidP="00AC4AD7">
            <w:pPr>
              <w:tabs>
                <w:tab w:val="decimal" w:pos="990"/>
              </w:tabs>
              <w:spacing w:line="220" w:lineRule="exact"/>
              <w:rPr>
                <w:rFonts w:hAnsi="Times New Roman" w:cs="Times New Roman"/>
                <w:sz w:val="18"/>
                <w:szCs w:val="18"/>
              </w:rPr>
            </w:pPr>
            <w:r w:rsidRPr="00F931B5">
              <w:rPr>
                <w:rFonts w:hAnsi="Times New Roman"/>
                <w:color w:val="000000"/>
                <w:sz w:val="18"/>
                <w:szCs w:val="18"/>
              </w:rPr>
              <w:t>20,291</w:t>
            </w:r>
          </w:p>
        </w:tc>
        <w:tc>
          <w:tcPr>
            <w:tcW w:w="108" w:type="dxa"/>
          </w:tcPr>
          <w:p w14:paraId="69688634"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69F167A2" w14:textId="77777777" w:rsidR="00AC4AD7" w:rsidRPr="00F931B5" w:rsidRDefault="00AC4AD7" w:rsidP="00D01C80">
            <w:pPr>
              <w:tabs>
                <w:tab w:val="decimal" w:pos="990"/>
              </w:tabs>
              <w:spacing w:line="220" w:lineRule="exact"/>
              <w:jc w:val="thaiDistribute"/>
              <w:rPr>
                <w:rFonts w:hAnsi="Times New Roman"/>
                <w:color w:val="000000"/>
                <w:sz w:val="18"/>
                <w:szCs w:val="18"/>
              </w:rPr>
            </w:pPr>
            <w:r w:rsidRPr="00F931B5">
              <w:rPr>
                <w:rFonts w:hAnsi="Times New Roman"/>
                <w:color w:val="000000"/>
                <w:sz w:val="18"/>
                <w:szCs w:val="18"/>
              </w:rPr>
              <w:t>1,070</w:t>
            </w:r>
          </w:p>
        </w:tc>
        <w:tc>
          <w:tcPr>
            <w:tcW w:w="130" w:type="dxa"/>
          </w:tcPr>
          <w:p w14:paraId="6D219D85"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3DA4F832" w14:textId="77777777" w:rsidR="00AC4AD7" w:rsidRPr="00F931B5" w:rsidRDefault="00AC4AD7" w:rsidP="00AC4AD7">
            <w:pPr>
              <w:tabs>
                <w:tab w:val="decimal" w:pos="990"/>
              </w:tabs>
              <w:spacing w:line="220" w:lineRule="exact"/>
              <w:jc w:val="thaiDistribute"/>
              <w:rPr>
                <w:rFonts w:hAnsi="Times New Roman" w:cs="Times New Roman"/>
                <w:sz w:val="18"/>
                <w:szCs w:val="18"/>
              </w:rPr>
            </w:pPr>
            <w:r w:rsidRPr="00F931B5">
              <w:rPr>
                <w:rFonts w:hAnsi="Times New Roman"/>
                <w:color w:val="000000"/>
                <w:sz w:val="18"/>
                <w:szCs w:val="18"/>
              </w:rPr>
              <w:t>20,291</w:t>
            </w:r>
          </w:p>
        </w:tc>
      </w:tr>
      <w:tr w:rsidR="00AC4AD7" w:rsidRPr="00F931B5" w14:paraId="3D258A5D" w14:textId="77777777" w:rsidTr="008261F3">
        <w:trPr>
          <w:cantSplit/>
        </w:trPr>
        <w:tc>
          <w:tcPr>
            <w:tcW w:w="3810" w:type="dxa"/>
            <w:vAlign w:val="bottom"/>
          </w:tcPr>
          <w:p w14:paraId="2CCCCE51" w14:textId="77777777" w:rsidR="00AC4AD7" w:rsidRPr="00F931B5" w:rsidRDefault="00AC4AD7" w:rsidP="00AC4AD7">
            <w:pPr>
              <w:spacing w:line="220" w:lineRule="exact"/>
              <w:ind w:left="162" w:hanging="40"/>
              <w:jc w:val="thaiDistribute"/>
              <w:rPr>
                <w:rFonts w:eastAsia="Angsana New" w:hAnsi="Times New Roman" w:cs="Times New Roman"/>
                <w:sz w:val="18"/>
                <w:szCs w:val="18"/>
              </w:rPr>
            </w:pPr>
            <w:r w:rsidRPr="00F931B5">
              <w:rPr>
                <w:rFonts w:eastAsia="Angsana New" w:hAnsi="Times New Roman" w:cs="Times New Roman"/>
                <w:sz w:val="18"/>
                <w:szCs w:val="18"/>
              </w:rPr>
              <w:t xml:space="preserve">Sales agent of investment units </w:t>
            </w:r>
          </w:p>
        </w:tc>
        <w:tc>
          <w:tcPr>
            <w:tcW w:w="1120" w:type="dxa"/>
            <w:vAlign w:val="bottom"/>
          </w:tcPr>
          <w:p w14:paraId="4813CB2C" w14:textId="77777777" w:rsidR="00AC4AD7" w:rsidRPr="00F931B5" w:rsidRDefault="00AC4AD7" w:rsidP="00AC4AD7">
            <w:pPr>
              <w:tabs>
                <w:tab w:val="decimal" w:pos="990"/>
              </w:tabs>
              <w:spacing w:line="220" w:lineRule="exact"/>
              <w:rPr>
                <w:rFonts w:hAnsi="Times New Roman"/>
                <w:color w:val="000000"/>
                <w:sz w:val="18"/>
                <w:szCs w:val="18"/>
              </w:rPr>
            </w:pPr>
            <w:r w:rsidRPr="00F931B5">
              <w:rPr>
                <w:rFonts w:hAnsi="Times New Roman"/>
                <w:color w:val="000000"/>
                <w:sz w:val="18"/>
                <w:szCs w:val="18"/>
              </w:rPr>
              <w:t>34,024</w:t>
            </w:r>
          </w:p>
        </w:tc>
        <w:tc>
          <w:tcPr>
            <w:tcW w:w="135" w:type="dxa"/>
          </w:tcPr>
          <w:p w14:paraId="3A663758"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79" w:type="dxa"/>
            <w:vAlign w:val="bottom"/>
          </w:tcPr>
          <w:p w14:paraId="7E65F512" w14:textId="77777777" w:rsidR="00AC4AD7" w:rsidRPr="00F931B5" w:rsidRDefault="00AC4AD7" w:rsidP="00AC4AD7">
            <w:pPr>
              <w:tabs>
                <w:tab w:val="decimal" w:pos="990"/>
              </w:tabs>
              <w:spacing w:line="220" w:lineRule="exact"/>
              <w:rPr>
                <w:rFonts w:hAnsi="Times New Roman" w:cs="Times New Roman"/>
                <w:sz w:val="18"/>
                <w:szCs w:val="18"/>
              </w:rPr>
            </w:pPr>
            <w:r w:rsidRPr="00F931B5">
              <w:rPr>
                <w:rFonts w:hAnsi="Times New Roman"/>
                <w:color w:val="000000"/>
                <w:sz w:val="18"/>
                <w:szCs w:val="18"/>
              </w:rPr>
              <w:t>39,442</w:t>
            </w:r>
          </w:p>
        </w:tc>
        <w:tc>
          <w:tcPr>
            <w:tcW w:w="108" w:type="dxa"/>
          </w:tcPr>
          <w:p w14:paraId="2877A608"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1129495D" w14:textId="77777777" w:rsidR="00AC4AD7" w:rsidRPr="00F931B5" w:rsidRDefault="00AC4AD7" w:rsidP="00D01C80">
            <w:pPr>
              <w:tabs>
                <w:tab w:val="decimal" w:pos="990"/>
              </w:tabs>
              <w:spacing w:line="220" w:lineRule="exact"/>
              <w:jc w:val="thaiDistribute"/>
              <w:rPr>
                <w:rFonts w:hAnsi="Times New Roman"/>
                <w:color w:val="000000"/>
                <w:sz w:val="18"/>
                <w:szCs w:val="18"/>
              </w:rPr>
            </w:pPr>
            <w:r w:rsidRPr="00F931B5">
              <w:rPr>
                <w:rFonts w:hAnsi="Times New Roman"/>
                <w:color w:val="000000"/>
                <w:sz w:val="18"/>
                <w:szCs w:val="18"/>
              </w:rPr>
              <w:t>44,838</w:t>
            </w:r>
          </w:p>
        </w:tc>
        <w:tc>
          <w:tcPr>
            <w:tcW w:w="130" w:type="dxa"/>
          </w:tcPr>
          <w:p w14:paraId="77F0410F"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56FCD934" w14:textId="77777777" w:rsidR="00AC4AD7" w:rsidRPr="00F931B5" w:rsidRDefault="00AC4AD7" w:rsidP="00AC4AD7">
            <w:pPr>
              <w:tabs>
                <w:tab w:val="decimal" w:pos="990"/>
              </w:tabs>
              <w:spacing w:line="220" w:lineRule="exact"/>
              <w:jc w:val="thaiDistribute"/>
              <w:rPr>
                <w:rFonts w:hAnsi="Times New Roman" w:cs="Times New Roman"/>
                <w:sz w:val="18"/>
                <w:szCs w:val="18"/>
              </w:rPr>
            </w:pPr>
            <w:r w:rsidRPr="00F931B5">
              <w:rPr>
                <w:rFonts w:hAnsi="Times New Roman"/>
                <w:color w:val="000000"/>
                <w:sz w:val="18"/>
                <w:szCs w:val="18"/>
              </w:rPr>
              <w:t>48,924</w:t>
            </w:r>
          </w:p>
        </w:tc>
      </w:tr>
      <w:tr w:rsidR="00AC4AD7" w:rsidRPr="00F931B5" w14:paraId="7ADC886A" w14:textId="77777777" w:rsidTr="008261F3">
        <w:trPr>
          <w:cantSplit/>
        </w:trPr>
        <w:tc>
          <w:tcPr>
            <w:tcW w:w="3810" w:type="dxa"/>
            <w:vAlign w:val="bottom"/>
          </w:tcPr>
          <w:p w14:paraId="6439EFE5" w14:textId="77777777" w:rsidR="00AC4AD7" w:rsidRPr="00F931B5" w:rsidRDefault="00AC4AD7" w:rsidP="00AC4AD7">
            <w:pPr>
              <w:spacing w:line="220" w:lineRule="exact"/>
              <w:ind w:left="162" w:hanging="40"/>
              <w:jc w:val="thaiDistribute"/>
              <w:rPr>
                <w:rFonts w:eastAsia="Angsana New" w:hAnsi="Times New Roman" w:cs="Times New Roman"/>
                <w:sz w:val="18"/>
                <w:szCs w:val="18"/>
              </w:rPr>
            </w:pPr>
            <w:r w:rsidRPr="00F931B5">
              <w:rPr>
                <w:rFonts w:eastAsia="Angsana New" w:hAnsi="Times New Roman" w:cs="Times New Roman"/>
                <w:sz w:val="18"/>
                <w:szCs w:val="18"/>
              </w:rPr>
              <w:t>Co-location</w:t>
            </w:r>
          </w:p>
        </w:tc>
        <w:tc>
          <w:tcPr>
            <w:tcW w:w="1120" w:type="dxa"/>
            <w:vAlign w:val="bottom"/>
          </w:tcPr>
          <w:p w14:paraId="1DB5036D" w14:textId="77777777" w:rsidR="00AC4AD7" w:rsidRPr="00F931B5" w:rsidRDefault="00AC4AD7" w:rsidP="00AC4AD7">
            <w:pPr>
              <w:tabs>
                <w:tab w:val="decimal" w:pos="990"/>
              </w:tabs>
              <w:spacing w:line="220" w:lineRule="exact"/>
              <w:rPr>
                <w:rFonts w:hAnsi="Times New Roman"/>
                <w:color w:val="000000"/>
                <w:sz w:val="18"/>
                <w:szCs w:val="18"/>
              </w:rPr>
            </w:pPr>
            <w:r w:rsidRPr="00F931B5">
              <w:rPr>
                <w:rFonts w:hAnsi="Times New Roman"/>
                <w:color w:val="000000"/>
                <w:sz w:val="18"/>
                <w:szCs w:val="18"/>
              </w:rPr>
              <w:t>71,192</w:t>
            </w:r>
          </w:p>
        </w:tc>
        <w:tc>
          <w:tcPr>
            <w:tcW w:w="135" w:type="dxa"/>
          </w:tcPr>
          <w:p w14:paraId="44514144"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79" w:type="dxa"/>
            <w:vAlign w:val="bottom"/>
          </w:tcPr>
          <w:p w14:paraId="7C41B148" w14:textId="77777777" w:rsidR="00AC4AD7" w:rsidRPr="00F931B5" w:rsidRDefault="00AC4AD7" w:rsidP="00AC4AD7">
            <w:pPr>
              <w:tabs>
                <w:tab w:val="decimal" w:pos="990"/>
              </w:tabs>
              <w:spacing w:line="220" w:lineRule="exact"/>
              <w:rPr>
                <w:rFonts w:hAnsi="Times New Roman" w:cs="Times New Roman"/>
                <w:sz w:val="18"/>
                <w:szCs w:val="18"/>
              </w:rPr>
            </w:pPr>
            <w:r w:rsidRPr="00F931B5">
              <w:rPr>
                <w:rFonts w:hAnsi="Times New Roman"/>
                <w:color w:val="000000"/>
                <w:sz w:val="18"/>
                <w:szCs w:val="18"/>
              </w:rPr>
              <w:t>81,444</w:t>
            </w:r>
          </w:p>
        </w:tc>
        <w:tc>
          <w:tcPr>
            <w:tcW w:w="108" w:type="dxa"/>
          </w:tcPr>
          <w:p w14:paraId="7F3B005A"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15897DCD" w14:textId="77777777" w:rsidR="00AC4AD7" w:rsidRPr="00F931B5" w:rsidRDefault="00AC4AD7" w:rsidP="00D01C80">
            <w:pPr>
              <w:tabs>
                <w:tab w:val="decimal" w:pos="990"/>
              </w:tabs>
              <w:spacing w:line="220" w:lineRule="exact"/>
              <w:jc w:val="thaiDistribute"/>
              <w:rPr>
                <w:rFonts w:hAnsi="Times New Roman"/>
                <w:color w:val="000000"/>
                <w:sz w:val="18"/>
                <w:szCs w:val="18"/>
              </w:rPr>
            </w:pPr>
            <w:r w:rsidRPr="00F931B5">
              <w:rPr>
                <w:rFonts w:hAnsi="Times New Roman"/>
                <w:color w:val="000000"/>
                <w:sz w:val="18"/>
                <w:szCs w:val="18"/>
              </w:rPr>
              <w:t>71,192</w:t>
            </w:r>
          </w:p>
        </w:tc>
        <w:tc>
          <w:tcPr>
            <w:tcW w:w="130" w:type="dxa"/>
          </w:tcPr>
          <w:p w14:paraId="56ABD3C0"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18E74205" w14:textId="77777777" w:rsidR="00AC4AD7" w:rsidRPr="00F931B5" w:rsidRDefault="00AC4AD7" w:rsidP="00AC4AD7">
            <w:pPr>
              <w:tabs>
                <w:tab w:val="decimal" w:pos="990"/>
              </w:tabs>
              <w:spacing w:line="220" w:lineRule="exact"/>
              <w:jc w:val="thaiDistribute"/>
              <w:rPr>
                <w:rFonts w:hAnsi="Times New Roman"/>
                <w:sz w:val="18"/>
                <w:szCs w:val="18"/>
              </w:rPr>
            </w:pPr>
            <w:r w:rsidRPr="00F931B5">
              <w:rPr>
                <w:rFonts w:hAnsi="Times New Roman"/>
                <w:color w:val="000000"/>
                <w:sz w:val="18"/>
                <w:szCs w:val="18"/>
              </w:rPr>
              <w:t>81,444</w:t>
            </w:r>
          </w:p>
        </w:tc>
      </w:tr>
      <w:tr w:rsidR="00AC4AD7" w:rsidRPr="00F931B5" w14:paraId="62676174" w14:textId="77777777" w:rsidTr="008261F3">
        <w:trPr>
          <w:cantSplit/>
        </w:trPr>
        <w:tc>
          <w:tcPr>
            <w:tcW w:w="3810" w:type="dxa"/>
            <w:vAlign w:val="bottom"/>
          </w:tcPr>
          <w:p w14:paraId="796A3919" w14:textId="77777777" w:rsidR="00AC4AD7" w:rsidRPr="00F931B5" w:rsidRDefault="00AC4AD7" w:rsidP="00AC4AD7">
            <w:pPr>
              <w:spacing w:line="220" w:lineRule="exact"/>
              <w:ind w:left="162" w:hanging="40"/>
              <w:jc w:val="thaiDistribute"/>
              <w:rPr>
                <w:rFonts w:eastAsia="Angsana New" w:hAnsi="Times New Roman" w:cs="Times New Roman"/>
                <w:sz w:val="18"/>
                <w:szCs w:val="18"/>
              </w:rPr>
            </w:pPr>
            <w:r w:rsidRPr="00F931B5">
              <w:rPr>
                <w:rFonts w:eastAsia="Angsana New" w:hAnsi="Times New Roman" w:cs="Times New Roman"/>
                <w:sz w:val="18"/>
                <w:szCs w:val="18"/>
              </w:rPr>
              <w:t>Introducing</w:t>
            </w:r>
          </w:p>
        </w:tc>
        <w:tc>
          <w:tcPr>
            <w:tcW w:w="1120" w:type="dxa"/>
            <w:vAlign w:val="bottom"/>
          </w:tcPr>
          <w:p w14:paraId="7B1D782D" w14:textId="77777777" w:rsidR="00AC4AD7" w:rsidRPr="00F931B5" w:rsidRDefault="00AC4AD7" w:rsidP="00AC4AD7">
            <w:pPr>
              <w:tabs>
                <w:tab w:val="decimal" w:pos="990"/>
              </w:tabs>
              <w:spacing w:line="220" w:lineRule="exact"/>
              <w:rPr>
                <w:rFonts w:hAnsi="Times New Roman"/>
                <w:color w:val="000000"/>
                <w:sz w:val="18"/>
                <w:szCs w:val="18"/>
              </w:rPr>
            </w:pPr>
            <w:r w:rsidRPr="00F931B5">
              <w:rPr>
                <w:rFonts w:hAnsi="Times New Roman"/>
                <w:color w:val="000000"/>
                <w:sz w:val="18"/>
                <w:szCs w:val="18"/>
              </w:rPr>
              <w:t>13,441</w:t>
            </w:r>
          </w:p>
        </w:tc>
        <w:tc>
          <w:tcPr>
            <w:tcW w:w="135" w:type="dxa"/>
          </w:tcPr>
          <w:p w14:paraId="34985F8B"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79" w:type="dxa"/>
            <w:vAlign w:val="bottom"/>
          </w:tcPr>
          <w:p w14:paraId="54962173" w14:textId="77777777" w:rsidR="00AC4AD7" w:rsidRPr="00F931B5" w:rsidRDefault="00AC4AD7" w:rsidP="00AC4AD7">
            <w:pPr>
              <w:tabs>
                <w:tab w:val="decimal" w:pos="990"/>
              </w:tabs>
              <w:spacing w:line="220" w:lineRule="exact"/>
              <w:rPr>
                <w:rFonts w:hAnsi="Times New Roman" w:cs="Times New Roman"/>
                <w:sz w:val="18"/>
                <w:szCs w:val="18"/>
              </w:rPr>
            </w:pPr>
            <w:r w:rsidRPr="00F931B5">
              <w:rPr>
                <w:rFonts w:hAnsi="Times New Roman"/>
                <w:color w:val="000000"/>
                <w:sz w:val="18"/>
                <w:szCs w:val="18"/>
              </w:rPr>
              <w:t>25,631</w:t>
            </w:r>
          </w:p>
        </w:tc>
        <w:tc>
          <w:tcPr>
            <w:tcW w:w="108" w:type="dxa"/>
          </w:tcPr>
          <w:p w14:paraId="1E8E1D55"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4D081694" w14:textId="77777777" w:rsidR="00AC4AD7" w:rsidRPr="00F931B5" w:rsidRDefault="00AC4AD7" w:rsidP="00D01C80">
            <w:pPr>
              <w:tabs>
                <w:tab w:val="decimal" w:pos="990"/>
              </w:tabs>
              <w:spacing w:line="220" w:lineRule="exact"/>
              <w:jc w:val="thaiDistribute"/>
              <w:rPr>
                <w:rFonts w:hAnsi="Times New Roman"/>
                <w:color w:val="000000"/>
                <w:sz w:val="18"/>
                <w:szCs w:val="18"/>
              </w:rPr>
            </w:pPr>
            <w:r w:rsidRPr="00F931B5">
              <w:rPr>
                <w:rFonts w:hAnsi="Times New Roman"/>
                <w:color w:val="000000"/>
                <w:sz w:val="18"/>
                <w:szCs w:val="18"/>
              </w:rPr>
              <w:t>13,441</w:t>
            </w:r>
          </w:p>
        </w:tc>
        <w:tc>
          <w:tcPr>
            <w:tcW w:w="130" w:type="dxa"/>
          </w:tcPr>
          <w:p w14:paraId="4A56F74B"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0559D5B0" w14:textId="77777777" w:rsidR="00AC4AD7" w:rsidRPr="00F931B5" w:rsidRDefault="00AC4AD7" w:rsidP="00AC4AD7">
            <w:pPr>
              <w:tabs>
                <w:tab w:val="decimal" w:pos="990"/>
              </w:tabs>
              <w:spacing w:line="220" w:lineRule="exact"/>
              <w:jc w:val="thaiDistribute"/>
              <w:rPr>
                <w:rFonts w:hAnsi="Times New Roman"/>
                <w:sz w:val="18"/>
                <w:szCs w:val="18"/>
              </w:rPr>
            </w:pPr>
            <w:r w:rsidRPr="00F931B5">
              <w:rPr>
                <w:rFonts w:hAnsi="Times New Roman"/>
                <w:color w:val="000000"/>
                <w:sz w:val="18"/>
                <w:szCs w:val="18"/>
              </w:rPr>
              <w:t>25,631</w:t>
            </w:r>
          </w:p>
        </w:tc>
      </w:tr>
      <w:tr w:rsidR="00AC4AD7" w:rsidRPr="00F931B5" w14:paraId="5842B4F3" w14:textId="77777777" w:rsidTr="008261F3">
        <w:trPr>
          <w:cantSplit/>
        </w:trPr>
        <w:tc>
          <w:tcPr>
            <w:tcW w:w="3810" w:type="dxa"/>
            <w:vAlign w:val="bottom"/>
          </w:tcPr>
          <w:p w14:paraId="331298E6" w14:textId="77777777" w:rsidR="00AC4AD7" w:rsidRPr="00F931B5" w:rsidRDefault="00AC4AD7" w:rsidP="00AC4AD7">
            <w:pPr>
              <w:spacing w:line="220" w:lineRule="exact"/>
              <w:ind w:left="162" w:hanging="40"/>
              <w:jc w:val="thaiDistribute"/>
              <w:rPr>
                <w:rFonts w:eastAsia="Angsana New" w:hAnsi="Times New Roman" w:cs="Times New Roman"/>
                <w:sz w:val="18"/>
                <w:szCs w:val="18"/>
              </w:rPr>
            </w:pPr>
            <w:r w:rsidRPr="00F931B5">
              <w:rPr>
                <w:rFonts w:eastAsia="Angsana New" w:hAnsi="Times New Roman" w:cs="Times New Roman"/>
                <w:sz w:val="18"/>
                <w:szCs w:val="18"/>
              </w:rPr>
              <w:t>Others</w:t>
            </w:r>
          </w:p>
        </w:tc>
        <w:tc>
          <w:tcPr>
            <w:tcW w:w="1120" w:type="dxa"/>
            <w:vAlign w:val="bottom"/>
          </w:tcPr>
          <w:p w14:paraId="6B808FC3" w14:textId="77777777" w:rsidR="00AC4AD7" w:rsidRPr="00F931B5" w:rsidRDefault="00AC4AD7" w:rsidP="00AC4AD7">
            <w:pPr>
              <w:tabs>
                <w:tab w:val="decimal" w:pos="990"/>
              </w:tabs>
              <w:spacing w:line="220" w:lineRule="exact"/>
              <w:rPr>
                <w:rFonts w:hAnsi="Times New Roman"/>
                <w:color w:val="000000"/>
                <w:sz w:val="18"/>
                <w:szCs w:val="18"/>
              </w:rPr>
            </w:pPr>
            <w:r w:rsidRPr="00F931B5">
              <w:rPr>
                <w:rFonts w:hAnsi="Times New Roman"/>
                <w:color w:val="000000"/>
                <w:sz w:val="18"/>
                <w:szCs w:val="18"/>
              </w:rPr>
              <w:t>7,434</w:t>
            </w:r>
          </w:p>
        </w:tc>
        <w:tc>
          <w:tcPr>
            <w:tcW w:w="135" w:type="dxa"/>
          </w:tcPr>
          <w:p w14:paraId="3E180E5F"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79" w:type="dxa"/>
            <w:vAlign w:val="bottom"/>
          </w:tcPr>
          <w:p w14:paraId="3BEC26F5" w14:textId="77777777" w:rsidR="00AC4AD7" w:rsidRPr="00F931B5" w:rsidRDefault="00AC4AD7" w:rsidP="00AC4AD7">
            <w:pPr>
              <w:tabs>
                <w:tab w:val="decimal" w:pos="990"/>
              </w:tabs>
              <w:spacing w:line="220" w:lineRule="exact"/>
              <w:rPr>
                <w:rFonts w:hAnsi="Times New Roman" w:cs="Times New Roman"/>
                <w:sz w:val="18"/>
                <w:szCs w:val="18"/>
              </w:rPr>
            </w:pPr>
            <w:r w:rsidRPr="00F931B5">
              <w:rPr>
                <w:rFonts w:hAnsi="Times New Roman"/>
                <w:color w:val="000000"/>
                <w:sz w:val="18"/>
                <w:szCs w:val="18"/>
              </w:rPr>
              <w:t>4,967</w:t>
            </w:r>
          </w:p>
        </w:tc>
        <w:tc>
          <w:tcPr>
            <w:tcW w:w="108" w:type="dxa"/>
          </w:tcPr>
          <w:p w14:paraId="6D9F53AD"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145A096A" w14:textId="77777777" w:rsidR="00AC4AD7" w:rsidRPr="00F931B5" w:rsidRDefault="00AC4AD7" w:rsidP="00D01C80">
            <w:pPr>
              <w:tabs>
                <w:tab w:val="decimal" w:pos="990"/>
              </w:tabs>
              <w:spacing w:line="220" w:lineRule="exact"/>
              <w:jc w:val="thaiDistribute"/>
              <w:rPr>
                <w:rFonts w:hAnsi="Times New Roman"/>
                <w:color w:val="000000"/>
                <w:sz w:val="18"/>
                <w:szCs w:val="18"/>
              </w:rPr>
            </w:pPr>
            <w:r w:rsidRPr="00F931B5">
              <w:rPr>
                <w:rFonts w:hAnsi="Times New Roman"/>
                <w:color w:val="000000"/>
                <w:sz w:val="18"/>
                <w:szCs w:val="18"/>
              </w:rPr>
              <w:t>7,789</w:t>
            </w:r>
          </w:p>
        </w:tc>
        <w:tc>
          <w:tcPr>
            <w:tcW w:w="130" w:type="dxa"/>
          </w:tcPr>
          <w:p w14:paraId="5D27DAD5"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5D03077A" w14:textId="77777777" w:rsidR="00AC4AD7" w:rsidRPr="00F931B5" w:rsidRDefault="00AC4AD7" w:rsidP="00AC4AD7">
            <w:pPr>
              <w:tabs>
                <w:tab w:val="decimal" w:pos="990"/>
              </w:tabs>
              <w:spacing w:line="220" w:lineRule="exact"/>
              <w:jc w:val="thaiDistribute"/>
              <w:rPr>
                <w:rFonts w:hAnsi="Times New Roman"/>
                <w:sz w:val="18"/>
                <w:szCs w:val="18"/>
              </w:rPr>
            </w:pPr>
            <w:r w:rsidRPr="00F931B5">
              <w:rPr>
                <w:rFonts w:hAnsi="Times New Roman"/>
                <w:color w:val="000000"/>
                <w:sz w:val="18"/>
                <w:szCs w:val="18"/>
              </w:rPr>
              <w:t>7,125</w:t>
            </w:r>
          </w:p>
        </w:tc>
      </w:tr>
      <w:tr w:rsidR="00AC4AD7" w:rsidRPr="00F931B5" w14:paraId="5F4B4B23" w14:textId="77777777" w:rsidTr="008261F3">
        <w:trPr>
          <w:cantSplit/>
        </w:trPr>
        <w:tc>
          <w:tcPr>
            <w:tcW w:w="3810" w:type="dxa"/>
            <w:vAlign w:val="bottom"/>
          </w:tcPr>
          <w:p w14:paraId="1224C21F" w14:textId="77777777" w:rsidR="00AC4AD7" w:rsidRPr="00F931B5" w:rsidRDefault="00AC4AD7" w:rsidP="00AC4AD7">
            <w:pPr>
              <w:spacing w:line="220" w:lineRule="exact"/>
              <w:ind w:left="162" w:hanging="81"/>
              <w:jc w:val="thaiDistribute"/>
              <w:rPr>
                <w:rFonts w:eastAsia="Angsana New" w:hAnsi="Times New Roman" w:cs="Times New Roman"/>
                <w:sz w:val="18"/>
                <w:szCs w:val="18"/>
              </w:rPr>
            </w:pPr>
          </w:p>
        </w:tc>
        <w:tc>
          <w:tcPr>
            <w:tcW w:w="1120" w:type="dxa"/>
            <w:tcBorders>
              <w:top w:val="single" w:sz="4" w:space="0" w:color="auto"/>
              <w:left w:val="nil"/>
              <w:bottom w:val="single" w:sz="4" w:space="0" w:color="auto"/>
              <w:right w:val="nil"/>
            </w:tcBorders>
            <w:vAlign w:val="bottom"/>
          </w:tcPr>
          <w:p w14:paraId="2737CBB2" w14:textId="77777777" w:rsidR="00AC4AD7" w:rsidRPr="00F931B5" w:rsidRDefault="00AC4AD7" w:rsidP="00AC4AD7">
            <w:pPr>
              <w:tabs>
                <w:tab w:val="decimal" w:pos="990"/>
              </w:tabs>
              <w:spacing w:line="220" w:lineRule="exact"/>
              <w:rPr>
                <w:rFonts w:hAnsi="Times New Roman"/>
                <w:color w:val="000000"/>
                <w:sz w:val="18"/>
                <w:szCs w:val="18"/>
              </w:rPr>
            </w:pPr>
            <w:r w:rsidRPr="00F931B5">
              <w:rPr>
                <w:rFonts w:hAnsi="Times New Roman"/>
                <w:color w:val="000000"/>
                <w:sz w:val="18"/>
                <w:szCs w:val="18"/>
              </w:rPr>
              <w:t>323,004</w:t>
            </w:r>
          </w:p>
        </w:tc>
        <w:tc>
          <w:tcPr>
            <w:tcW w:w="135" w:type="dxa"/>
          </w:tcPr>
          <w:p w14:paraId="228E3A7E"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79" w:type="dxa"/>
            <w:tcBorders>
              <w:top w:val="single" w:sz="4" w:space="0" w:color="auto"/>
              <w:left w:val="nil"/>
              <w:bottom w:val="single" w:sz="4" w:space="0" w:color="auto"/>
              <w:right w:val="nil"/>
            </w:tcBorders>
            <w:vAlign w:val="bottom"/>
          </w:tcPr>
          <w:p w14:paraId="4566AA8C" w14:textId="77777777" w:rsidR="00AC4AD7" w:rsidRPr="00F931B5" w:rsidRDefault="00AC4AD7" w:rsidP="00AC4AD7">
            <w:pPr>
              <w:tabs>
                <w:tab w:val="decimal" w:pos="990"/>
              </w:tabs>
              <w:spacing w:line="220" w:lineRule="exact"/>
              <w:rPr>
                <w:rFonts w:hAnsi="Times New Roman" w:cs="Times New Roman"/>
                <w:sz w:val="18"/>
                <w:szCs w:val="18"/>
              </w:rPr>
            </w:pPr>
            <w:r w:rsidRPr="00F931B5">
              <w:rPr>
                <w:rFonts w:hAnsi="Times New Roman"/>
                <w:color w:val="000000"/>
                <w:sz w:val="18"/>
                <w:szCs w:val="18"/>
              </w:rPr>
              <w:t>347,659</w:t>
            </w:r>
          </w:p>
        </w:tc>
        <w:tc>
          <w:tcPr>
            <w:tcW w:w="108" w:type="dxa"/>
          </w:tcPr>
          <w:p w14:paraId="0EA98E3C"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tcBorders>
              <w:top w:val="single" w:sz="4" w:space="0" w:color="auto"/>
              <w:left w:val="nil"/>
              <w:bottom w:val="single" w:sz="4" w:space="0" w:color="auto"/>
              <w:right w:val="nil"/>
            </w:tcBorders>
            <w:vAlign w:val="bottom"/>
          </w:tcPr>
          <w:p w14:paraId="19C25151" w14:textId="77777777" w:rsidR="00AC4AD7" w:rsidRPr="00F931B5" w:rsidRDefault="00AC4AD7" w:rsidP="00D01C80">
            <w:pPr>
              <w:tabs>
                <w:tab w:val="decimal" w:pos="990"/>
              </w:tabs>
              <w:spacing w:line="220" w:lineRule="exact"/>
              <w:jc w:val="thaiDistribute"/>
              <w:rPr>
                <w:rFonts w:hAnsi="Times New Roman"/>
                <w:color w:val="000000"/>
                <w:sz w:val="18"/>
                <w:szCs w:val="18"/>
              </w:rPr>
            </w:pPr>
            <w:r w:rsidRPr="00F931B5">
              <w:rPr>
                <w:rFonts w:hAnsi="Times New Roman"/>
                <w:color w:val="000000"/>
                <w:sz w:val="18"/>
                <w:szCs w:val="18"/>
              </w:rPr>
              <w:t>290,506</w:t>
            </w:r>
          </w:p>
        </w:tc>
        <w:tc>
          <w:tcPr>
            <w:tcW w:w="130" w:type="dxa"/>
          </w:tcPr>
          <w:p w14:paraId="4EB648C5"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tcBorders>
              <w:top w:val="single" w:sz="4" w:space="0" w:color="auto"/>
              <w:left w:val="nil"/>
              <w:bottom w:val="single" w:sz="4" w:space="0" w:color="auto"/>
              <w:right w:val="nil"/>
            </w:tcBorders>
            <w:vAlign w:val="bottom"/>
          </w:tcPr>
          <w:p w14:paraId="42129E2F" w14:textId="77777777" w:rsidR="00AC4AD7" w:rsidRPr="00F931B5" w:rsidRDefault="00AC4AD7" w:rsidP="00AC4AD7">
            <w:pPr>
              <w:tabs>
                <w:tab w:val="decimal" w:pos="990"/>
              </w:tabs>
              <w:spacing w:line="220" w:lineRule="exact"/>
              <w:jc w:val="thaiDistribute"/>
              <w:rPr>
                <w:rFonts w:hAnsi="Times New Roman" w:cs="Times New Roman"/>
                <w:sz w:val="18"/>
                <w:szCs w:val="18"/>
              </w:rPr>
            </w:pPr>
            <w:r w:rsidRPr="00F931B5">
              <w:rPr>
                <w:rFonts w:hAnsi="Times New Roman"/>
                <w:color w:val="000000"/>
                <w:sz w:val="18"/>
                <w:szCs w:val="18"/>
              </w:rPr>
              <w:t>305,905</w:t>
            </w:r>
          </w:p>
        </w:tc>
      </w:tr>
      <w:tr w:rsidR="00AC4AD7" w:rsidRPr="00F931B5" w14:paraId="1FE48145" w14:textId="77777777" w:rsidTr="008261F3">
        <w:trPr>
          <w:cantSplit/>
        </w:trPr>
        <w:tc>
          <w:tcPr>
            <w:tcW w:w="3810" w:type="dxa"/>
            <w:vAlign w:val="bottom"/>
          </w:tcPr>
          <w:p w14:paraId="668E644A" w14:textId="77777777" w:rsidR="00AC4AD7" w:rsidRPr="00F931B5" w:rsidRDefault="00AC4AD7" w:rsidP="00AC4AD7">
            <w:pPr>
              <w:tabs>
                <w:tab w:val="left" w:pos="900"/>
                <w:tab w:val="left" w:pos="1440"/>
                <w:tab w:val="left" w:pos="1980"/>
              </w:tabs>
              <w:spacing w:line="220" w:lineRule="exact"/>
              <w:ind w:left="158" w:right="115" w:hanging="36"/>
              <w:jc w:val="both"/>
              <w:rPr>
                <w:rFonts w:hAnsi="Times New Roman" w:cs="Times New Roman"/>
                <w:b/>
                <w:bCs/>
                <w:sz w:val="18"/>
                <w:szCs w:val="18"/>
              </w:rPr>
            </w:pPr>
            <w:r w:rsidRPr="00F931B5">
              <w:rPr>
                <w:rFonts w:hAnsi="Times New Roman" w:cs="Times New Roman"/>
                <w:b/>
                <w:bCs/>
                <w:sz w:val="18"/>
                <w:szCs w:val="18"/>
              </w:rPr>
              <w:t>Timing of revenue recognition</w:t>
            </w:r>
            <w:r w:rsidRPr="00F931B5">
              <w:rPr>
                <w:rFonts w:hAnsi="Times New Roman" w:cs="Times New Roman"/>
                <w:b/>
                <w:bCs/>
                <w:spacing w:val="-6"/>
                <w:sz w:val="18"/>
                <w:szCs w:val="18"/>
              </w:rPr>
              <w:t xml:space="preserve"> - </w:t>
            </w:r>
            <w:r w:rsidRPr="00F931B5">
              <w:rPr>
                <w:rFonts w:hAnsi="Times New Roman" w:cs="Times New Roman"/>
                <w:b/>
                <w:bCs/>
                <w:sz w:val="18"/>
                <w:szCs w:val="18"/>
              </w:rPr>
              <w:t>over time</w:t>
            </w:r>
          </w:p>
        </w:tc>
        <w:tc>
          <w:tcPr>
            <w:tcW w:w="1120" w:type="dxa"/>
            <w:tcBorders>
              <w:left w:val="nil"/>
              <w:bottom w:val="nil"/>
              <w:right w:val="nil"/>
            </w:tcBorders>
            <w:vAlign w:val="bottom"/>
          </w:tcPr>
          <w:p w14:paraId="7FAA5E45" w14:textId="77777777" w:rsidR="00AC4AD7" w:rsidRPr="00F931B5" w:rsidRDefault="00AC4AD7" w:rsidP="00AC4AD7">
            <w:pPr>
              <w:tabs>
                <w:tab w:val="decimal" w:pos="990"/>
              </w:tabs>
              <w:spacing w:line="220" w:lineRule="exact"/>
              <w:rPr>
                <w:rFonts w:hAnsi="Times New Roman"/>
                <w:color w:val="000000"/>
                <w:sz w:val="18"/>
                <w:szCs w:val="18"/>
              </w:rPr>
            </w:pPr>
          </w:p>
        </w:tc>
        <w:tc>
          <w:tcPr>
            <w:tcW w:w="135" w:type="dxa"/>
          </w:tcPr>
          <w:p w14:paraId="45EF72C7"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79" w:type="dxa"/>
            <w:tcBorders>
              <w:left w:val="nil"/>
              <w:bottom w:val="nil"/>
              <w:right w:val="nil"/>
            </w:tcBorders>
            <w:vAlign w:val="bottom"/>
          </w:tcPr>
          <w:p w14:paraId="0E1323EC" w14:textId="77777777" w:rsidR="00AC4AD7" w:rsidRPr="00F931B5" w:rsidRDefault="00AC4AD7" w:rsidP="00AC4AD7">
            <w:pPr>
              <w:tabs>
                <w:tab w:val="decimal" w:pos="990"/>
              </w:tabs>
              <w:spacing w:line="220" w:lineRule="exact"/>
              <w:rPr>
                <w:rFonts w:hAnsi="Times New Roman" w:cs="Times New Roman"/>
                <w:sz w:val="18"/>
                <w:szCs w:val="18"/>
              </w:rPr>
            </w:pPr>
          </w:p>
        </w:tc>
        <w:tc>
          <w:tcPr>
            <w:tcW w:w="108" w:type="dxa"/>
          </w:tcPr>
          <w:p w14:paraId="0F55D03B" w14:textId="77777777" w:rsidR="00AC4AD7" w:rsidRPr="00F931B5" w:rsidRDefault="00AC4AD7" w:rsidP="00AC4AD7">
            <w:pPr>
              <w:tabs>
                <w:tab w:val="decimal" w:pos="990"/>
              </w:tabs>
              <w:spacing w:line="220" w:lineRule="exact"/>
              <w:jc w:val="thaiDistribute"/>
              <w:rPr>
                <w:rFonts w:hAnsi="Times New Roman" w:cs="Times New Roman"/>
                <w:sz w:val="18"/>
                <w:szCs w:val="18"/>
              </w:rPr>
            </w:pPr>
          </w:p>
        </w:tc>
        <w:tc>
          <w:tcPr>
            <w:tcW w:w="1181" w:type="dxa"/>
            <w:tcBorders>
              <w:left w:val="nil"/>
              <w:bottom w:val="nil"/>
              <w:right w:val="nil"/>
            </w:tcBorders>
            <w:vAlign w:val="bottom"/>
          </w:tcPr>
          <w:p w14:paraId="6A222373" w14:textId="77777777" w:rsidR="00AC4AD7" w:rsidRPr="00F931B5" w:rsidRDefault="00AC4AD7" w:rsidP="00AC4AD7">
            <w:pPr>
              <w:spacing w:line="220" w:lineRule="exact"/>
              <w:jc w:val="center"/>
              <w:rPr>
                <w:rFonts w:hAnsi="Times New Roman" w:cs="Times New Roman"/>
                <w:color w:val="000000"/>
                <w:sz w:val="18"/>
                <w:szCs w:val="18"/>
              </w:rPr>
            </w:pPr>
          </w:p>
        </w:tc>
        <w:tc>
          <w:tcPr>
            <w:tcW w:w="130" w:type="dxa"/>
          </w:tcPr>
          <w:p w14:paraId="3AB6DF93" w14:textId="77777777" w:rsidR="00AC4AD7" w:rsidRPr="00F931B5" w:rsidRDefault="00AC4AD7" w:rsidP="00AC4AD7">
            <w:pPr>
              <w:tabs>
                <w:tab w:val="decimal" w:pos="990"/>
              </w:tabs>
              <w:spacing w:line="220" w:lineRule="exact"/>
              <w:jc w:val="thaiDistribute"/>
              <w:rPr>
                <w:rFonts w:hAnsi="Times New Roman" w:cs="Times New Roman"/>
                <w:sz w:val="18"/>
                <w:szCs w:val="18"/>
              </w:rPr>
            </w:pPr>
          </w:p>
        </w:tc>
        <w:tc>
          <w:tcPr>
            <w:tcW w:w="1181" w:type="dxa"/>
            <w:tcBorders>
              <w:left w:val="nil"/>
              <w:bottom w:val="nil"/>
              <w:right w:val="nil"/>
            </w:tcBorders>
            <w:vAlign w:val="bottom"/>
          </w:tcPr>
          <w:p w14:paraId="14ABDA5B" w14:textId="77777777" w:rsidR="00AC4AD7" w:rsidRPr="00F931B5" w:rsidRDefault="00AC4AD7" w:rsidP="00AC4AD7">
            <w:pPr>
              <w:tabs>
                <w:tab w:val="decimal" w:pos="990"/>
              </w:tabs>
              <w:spacing w:line="220" w:lineRule="exact"/>
              <w:jc w:val="thaiDistribute"/>
              <w:rPr>
                <w:rFonts w:hAnsi="Times New Roman" w:cs="Times New Roman"/>
                <w:sz w:val="18"/>
                <w:szCs w:val="18"/>
              </w:rPr>
            </w:pPr>
          </w:p>
        </w:tc>
      </w:tr>
      <w:tr w:rsidR="00AC4AD7" w:rsidRPr="00F931B5" w14:paraId="2123BD54" w14:textId="77777777" w:rsidTr="008261F3">
        <w:trPr>
          <w:cantSplit/>
        </w:trPr>
        <w:tc>
          <w:tcPr>
            <w:tcW w:w="3810" w:type="dxa"/>
            <w:vAlign w:val="bottom"/>
          </w:tcPr>
          <w:p w14:paraId="1C3FEDFD" w14:textId="77777777" w:rsidR="00AC4AD7" w:rsidRPr="00F931B5" w:rsidRDefault="00AC4AD7" w:rsidP="00AC4AD7">
            <w:pPr>
              <w:spacing w:line="220" w:lineRule="exact"/>
              <w:ind w:left="162" w:hanging="40"/>
              <w:jc w:val="thaiDistribute"/>
              <w:rPr>
                <w:rFonts w:eastAsia="Angsana New" w:hAnsi="Times New Roman" w:cs="Times New Roman"/>
                <w:sz w:val="18"/>
                <w:szCs w:val="18"/>
              </w:rPr>
            </w:pPr>
            <w:r w:rsidRPr="00F931B5">
              <w:rPr>
                <w:rFonts w:eastAsia="Angsana New" w:hAnsi="Times New Roman" w:cs="Times New Roman"/>
                <w:sz w:val="18"/>
                <w:szCs w:val="18"/>
              </w:rPr>
              <w:t xml:space="preserve">Mutual fund management </w:t>
            </w:r>
          </w:p>
        </w:tc>
        <w:tc>
          <w:tcPr>
            <w:tcW w:w="1120" w:type="dxa"/>
            <w:vAlign w:val="bottom"/>
          </w:tcPr>
          <w:p w14:paraId="5B99C60B" w14:textId="77777777" w:rsidR="00AC4AD7" w:rsidRPr="00F931B5" w:rsidRDefault="0036317A" w:rsidP="00AC4AD7">
            <w:pPr>
              <w:tabs>
                <w:tab w:val="decimal" w:pos="990"/>
              </w:tabs>
              <w:spacing w:line="220" w:lineRule="exact"/>
              <w:rPr>
                <w:rFonts w:hAnsi="Times New Roman"/>
                <w:color w:val="000000"/>
                <w:sz w:val="18"/>
                <w:szCs w:val="18"/>
              </w:rPr>
            </w:pPr>
            <w:r w:rsidRPr="00F931B5">
              <w:rPr>
                <w:rFonts w:hAnsi="Times New Roman"/>
                <w:color w:val="000000"/>
                <w:sz w:val="18"/>
                <w:szCs w:val="18"/>
              </w:rPr>
              <w:t>6</w:t>
            </w:r>
            <w:r w:rsidR="00AC4AD7" w:rsidRPr="00F931B5">
              <w:rPr>
                <w:rFonts w:hAnsi="Times New Roman"/>
                <w:color w:val="000000"/>
                <w:sz w:val="18"/>
                <w:szCs w:val="18"/>
              </w:rPr>
              <w:t>08,057</w:t>
            </w:r>
          </w:p>
        </w:tc>
        <w:tc>
          <w:tcPr>
            <w:tcW w:w="135" w:type="dxa"/>
          </w:tcPr>
          <w:p w14:paraId="354F8A9C"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79" w:type="dxa"/>
            <w:vAlign w:val="bottom"/>
          </w:tcPr>
          <w:p w14:paraId="47854AC1" w14:textId="77777777" w:rsidR="00AC4AD7" w:rsidRPr="00F931B5" w:rsidRDefault="00AC4AD7" w:rsidP="00AC4AD7">
            <w:pPr>
              <w:tabs>
                <w:tab w:val="decimal" w:pos="990"/>
              </w:tabs>
              <w:spacing w:line="220" w:lineRule="exact"/>
              <w:rPr>
                <w:rFonts w:hAnsi="Times New Roman" w:cs="Times New Roman"/>
                <w:sz w:val="18"/>
                <w:szCs w:val="18"/>
              </w:rPr>
            </w:pPr>
            <w:r w:rsidRPr="00F931B5">
              <w:rPr>
                <w:rFonts w:hAnsi="Times New Roman"/>
                <w:color w:val="000000"/>
                <w:sz w:val="18"/>
                <w:szCs w:val="18"/>
              </w:rPr>
              <w:t>585,243</w:t>
            </w:r>
          </w:p>
        </w:tc>
        <w:tc>
          <w:tcPr>
            <w:tcW w:w="108" w:type="dxa"/>
          </w:tcPr>
          <w:p w14:paraId="5F919DE9"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7063DEA4" w14:textId="77777777" w:rsidR="00AC4AD7" w:rsidRPr="00F931B5" w:rsidRDefault="00AC4AD7" w:rsidP="00AC4AD7">
            <w:pPr>
              <w:spacing w:line="220" w:lineRule="exact"/>
              <w:jc w:val="center"/>
              <w:rPr>
                <w:rFonts w:hAnsi="Times New Roman" w:cs="Times New Roman"/>
                <w:color w:val="000000"/>
                <w:sz w:val="18"/>
                <w:szCs w:val="18"/>
              </w:rPr>
            </w:pPr>
            <w:r w:rsidRPr="00F931B5">
              <w:rPr>
                <w:rFonts w:hAnsi="Times New Roman" w:cs="Times New Roman"/>
                <w:color w:val="000000"/>
                <w:sz w:val="18"/>
                <w:szCs w:val="18"/>
              </w:rPr>
              <w:t>-</w:t>
            </w:r>
          </w:p>
        </w:tc>
        <w:tc>
          <w:tcPr>
            <w:tcW w:w="130" w:type="dxa"/>
          </w:tcPr>
          <w:p w14:paraId="4261221A"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23662846" w14:textId="77777777" w:rsidR="00AC4AD7" w:rsidRPr="00F931B5" w:rsidRDefault="00AC4AD7" w:rsidP="00AC4AD7">
            <w:pPr>
              <w:spacing w:line="220" w:lineRule="exact"/>
              <w:jc w:val="center"/>
              <w:rPr>
                <w:rFonts w:hAnsi="Times New Roman" w:cs="Times New Roman"/>
                <w:sz w:val="18"/>
                <w:szCs w:val="18"/>
              </w:rPr>
            </w:pPr>
            <w:r w:rsidRPr="00F931B5">
              <w:rPr>
                <w:rFonts w:hAnsi="Times New Roman" w:cs="Times New Roman"/>
                <w:color w:val="000000"/>
                <w:sz w:val="18"/>
                <w:szCs w:val="18"/>
              </w:rPr>
              <w:t>-</w:t>
            </w:r>
          </w:p>
        </w:tc>
      </w:tr>
      <w:tr w:rsidR="00AC4AD7" w:rsidRPr="00F931B5" w14:paraId="2B3B2CBF" w14:textId="77777777" w:rsidTr="008261F3">
        <w:trPr>
          <w:cantSplit/>
        </w:trPr>
        <w:tc>
          <w:tcPr>
            <w:tcW w:w="3810" w:type="dxa"/>
            <w:vAlign w:val="bottom"/>
          </w:tcPr>
          <w:p w14:paraId="73230652" w14:textId="77777777" w:rsidR="00AC4AD7" w:rsidRPr="00F931B5" w:rsidRDefault="00AC4AD7" w:rsidP="00AC4AD7">
            <w:pPr>
              <w:spacing w:line="220" w:lineRule="exact"/>
              <w:ind w:left="162" w:hanging="40"/>
              <w:jc w:val="thaiDistribute"/>
              <w:rPr>
                <w:rFonts w:eastAsia="Angsana New" w:hAnsi="Times New Roman" w:cs="Times New Roman"/>
                <w:sz w:val="18"/>
                <w:szCs w:val="18"/>
              </w:rPr>
            </w:pPr>
            <w:r w:rsidRPr="00F931B5">
              <w:rPr>
                <w:rFonts w:eastAsia="Angsana New" w:hAnsi="Times New Roman" w:cs="Times New Roman"/>
                <w:sz w:val="18"/>
                <w:szCs w:val="18"/>
              </w:rPr>
              <w:t xml:space="preserve">Private fund management </w:t>
            </w:r>
          </w:p>
        </w:tc>
        <w:tc>
          <w:tcPr>
            <w:tcW w:w="1120" w:type="dxa"/>
            <w:vAlign w:val="bottom"/>
          </w:tcPr>
          <w:p w14:paraId="21B66A95" w14:textId="77777777" w:rsidR="00AC4AD7" w:rsidRPr="00F931B5" w:rsidRDefault="00AC4AD7" w:rsidP="00AC4AD7">
            <w:pPr>
              <w:tabs>
                <w:tab w:val="decimal" w:pos="990"/>
              </w:tabs>
              <w:spacing w:line="220" w:lineRule="exact"/>
              <w:rPr>
                <w:rFonts w:hAnsi="Times New Roman"/>
                <w:color w:val="000000"/>
                <w:sz w:val="18"/>
                <w:szCs w:val="18"/>
              </w:rPr>
            </w:pPr>
            <w:r w:rsidRPr="00F931B5">
              <w:rPr>
                <w:rFonts w:hAnsi="Times New Roman"/>
                <w:color w:val="000000"/>
                <w:sz w:val="18"/>
                <w:szCs w:val="18"/>
              </w:rPr>
              <w:t>159,17</w:t>
            </w:r>
            <w:r w:rsidR="0036317A" w:rsidRPr="00F931B5">
              <w:rPr>
                <w:rFonts w:hAnsi="Times New Roman"/>
                <w:color w:val="000000"/>
                <w:sz w:val="18"/>
                <w:szCs w:val="18"/>
              </w:rPr>
              <w:t>4</w:t>
            </w:r>
          </w:p>
        </w:tc>
        <w:tc>
          <w:tcPr>
            <w:tcW w:w="135" w:type="dxa"/>
          </w:tcPr>
          <w:p w14:paraId="6E239418"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79" w:type="dxa"/>
            <w:vAlign w:val="bottom"/>
          </w:tcPr>
          <w:p w14:paraId="65F53EDF" w14:textId="77777777" w:rsidR="00AC4AD7" w:rsidRPr="00F931B5" w:rsidRDefault="00AC4AD7" w:rsidP="00AC4AD7">
            <w:pPr>
              <w:tabs>
                <w:tab w:val="decimal" w:pos="990"/>
              </w:tabs>
              <w:spacing w:line="220" w:lineRule="exact"/>
              <w:rPr>
                <w:rFonts w:hAnsi="Times New Roman" w:cs="Times New Roman"/>
                <w:sz w:val="18"/>
                <w:szCs w:val="18"/>
              </w:rPr>
            </w:pPr>
            <w:r w:rsidRPr="00F931B5">
              <w:rPr>
                <w:rFonts w:hAnsi="Times New Roman"/>
                <w:color w:val="000000"/>
                <w:sz w:val="18"/>
                <w:szCs w:val="18"/>
              </w:rPr>
              <w:t>145,299</w:t>
            </w:r>
          </w:p>
        </w:tc>
        <w:tc>
          <w:tcPr>
            <w:tcW w:w="108" w:type="dxa"/>
          </w:tcPr>
          <w:p w14:paraId="0C79EF6B"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3CE29FC2" w14:textId="77777777" w:rsidR="00AC4AD7" w:rsidRPr="00F931B5" w:rsidRDefault="00AC4AD7" w:rsidP="00AC4AD7">
            <w:pPr>
              <w:spacing w:line="220" w:lineRule="exact"/>
              <w:jc w:val="center"/>
              <w:rPr>
                <w:rFonts w:hAnsi="Times New Roman" w:cs="Times New Roman"/>
                <w:color w:val="000000"/>
                <w:sz w:val="18"/>
                <w:szCs w:val="18"/>
              </w:rPr>
            </w:pPr>
            <w:r w:rsidRPr="00F931B5">
              <w:rPr>
                <w:rFonts w:hAnsi="Times New Roman" w:cs="Times New Roman"/>
                <w:color w:val="000000"/>
                <w:sz w:val="18"/>
                <w:szCs w:val="18"/>
              </w:rPr>
              <w:t>-</w:t>
            </w:r>
          </w:p>
        </w:tc>
        <w:tc>
          <w:tcPr>
            <w:tcW w:w="130" w:type="dxa"/>
          </w:tcPr>
          <w:p w14:paraId="5D179EAE"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6E2F64CE" w14:textId="77777777" w:rsidR="00AC4AD7" w:rsidRPr="00F931B5" w:rsidRDefault="00AC4AD7" w:rsidP="00AC4AD7">
            <w:pPr>
              <w:spacing w:line="220" w:lineRule="exact"/>
              <w:jc w:val="center"/>
              <w:rPr>
                <w:rFonts w:hAnsi="Times New Roman" w:cs="Times New Roman"/>
                <w:sz w:val="18"/>
                <w:szCs w:val="18"/>
              </w:rPr>
            </w:pPr>
            <w:r w:rsidRPr="00F931B5">
              <w:rPr>
                <w:rFonts w:hAnsi="Times New Roman" w:cs="Times New Roman"/>
                <w:color w:val="000000"/>
                <w:sz w:val="18"/>
                <w:szCs w:val="18"/>
              </w:rPr>
              <w:t>-</w:t>
            </w:r>
          </w:p>
        </w:tc>
      </w:tr>
      <w:tr w:rsidR="00AC4AD7" w:rsidRPr="00F931B5" w14:paraId="777FFE6B" w14:textId="77777777" w:rsidTr="008261F3">
        <w:trPr>
          <w:cantSplit/>
        </w:trPr>
        <w:tc>
          <w:tcPr>
            <w:tcW w:w="3810" w:type="dxa"/>
            <w:vAlign w:val="bottom"/>
          </w:tcPr>
          <w:p w14:paraId="1830633F" w14:textId="77777777" w:rsidR="00AC4AD7" w:rsidRPr="00F931B5" w:rsidRDefault="00AC4AD7" w:rsidP="00AC4AD7">
            <w:pPr>
              <w:spacing w:line="220" w:lineRule="exact"/>
              <w:ind w:left="162" w:hanging="40"/>
              <w:jc w:val="thaiDistribute"/>
              <w:rPr>
                <w:rFonts w:eastAsia="Angsana New" w:hAnsi="Times New Roman" w:cs="Times New Roman"/>
                <w:sz w:val="18"/>
                <w:szCs w:val="18"/>
              </w:rPr>
            </w:pPr>
            <w:r w:rsidRPr="00F931B5">
              <w:rPr>
                <w:rFonts w:eastAsia="Angsana New" w:hAnsi="Times New Roman" w:cs="Times New Roman"/>
                <w:sz w:val="18"/>
                <w:szCs w:val="18"/>
              </w:rPr>
              <w:t xml:space="preserve">Provident fund management </w:t>
            </w:r>
          </w:p>
        </w:tc>
        <w:tc>
          <w:tcPr>
            <w:tcW w:w="1120" w:type="dxa"/>
            <w:vAlign w:val="bottom"/>
          </w:tcPr>
          <w:p w14:paraId="135C22C9" w14:textId="77777777" w:rsidR="00AC4AD7" w:rsidRPr="00F931B5" w:rsidRDefault="00AC4AD7" w:rsidP="00AC4AD7">
            <w:pPr>
              <w:tabs>
                <w:tab w:val="decimal" w:pos="990"/>
              </w:tabs>
              <w:spacing w:line="220" w:lineRule="exact"/>
              <w:rPr>
                <w:rFonts w:hAnsi="Times New Roman"/>
                <w:color w:val="000000"/>
                <w:sz w:val="18"/>
                <w:szCs w:val="18"/>
              </w:rPr>
            </w:pPr>
            <w:r w:rsidRPr="00F931B5">
              <w:rPr>
                <w:rFonts w:hAnsi="Times New Roman"/>
                <w:color w:val="000000"/>
                <w:sz w:val="18"/>
                <w:szCs w:val="18"/>
              </w:rPr>
              <w:t>23,669</w:t>
            </w:r>
          </w:p>
        </w:tc>
        <w:tc>
          <w:tcPr>
            <w:tcW w:w="135" w:type="dxa"/>
          </w:tcPr>
          <w:p w14:paraId="50AF23A7"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79" w:type="dxa"/>
            <w:vAlign w:val="bottom"/>
          </w:tcPr>
          <w:p w14:paraId="69F7A511" w14:textId="77777777" w:rsidR="00AC4AD7" w:rsidRPr="00F931B5" w:rsidRDefault="00AC4AD7" w:rsidP="00AC4AD7">
            <w:pPr>
              <w:tabs>
                <w:tab w:val="decimal" w:pos="990"/>
              </w:tabs>
              <w:spacing w:line="220" w:lineRule="exact"/>
              <w:rPr>
                <w:rFonts w:hAnsi="Times New Roman" w:cs="Times New Roman"/>
                <w:sz w:val="18"/>
                <w:szCs w:val="18"/>
              </w:rPr>
            </w:pPr>
            <w:r w:rsidRPr="00F931B5">
              <w:rPr>
                <w:rFonts w:hAnsi="Times New Roman"/>
                <w:color w:val="000000"/>
                <w:sz w:val="18"/>
                <w:szCs w:val="18"/>
              </w:rPr>
              <w:t>24,559</w:t>
            </w:r>
          </w:p>
        </w:tc>
        <w:tc>
          <w:tcPr>
            <w:tcW w:w="108" w:type="dxa"/>
          </w:tcPr>
          <w:p w14:paraId="5C84707D"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5FDC5A27" w14:textId="77777777" w:rsidR="00AC4AD7" w:rsidRPr="00F931B5" w:rsidRDefault="00AC4AD7" w:rsidP="00AC4AD7">
            <w:pPr>
              <w:spacing w:line="220" w:lineRule="exact"/>
              <w:jc w:val="center"/>
              <w:rPr>
                <w:rFonts w:hAnsi="Times New Roman" w:cs="Times New Roman"/>
                <w:color w:val="000000"/>
                <w:sz w:val="18"/>
                <w:szCs w:val="18"/>
              </w:rPr>
            </w:pPr>
            <w:r w:rsidRPr="00F931B5">
              <w:rPr>
                <w:rFonts w:hAnsi="Times New Roman" w:cs="Times New Roman"/>
                <w:color w:val="000000"/>
                <w:sz w:val="18"/>
                <w:szCs w:val="18"/>
              </w:rPr>
              <w:t>-</w:t>
            </w:r>
          </w:p>
        </w:tc>
        <w:tc>
          <w:tcPr>
            <w:tcW w:w="130" w:type="dxa"/>
          </w:tcPr>
          <w:p w14:paraId="237B75D8"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5264939E" w14:textId="77777777" w:rsidR="00AC4AD7" w:rsidRPr="00F931B5" w:rsidRDefault="00AC4AD7" w:rsidP="00AC4AD7">
            <w:pPr>
              <w:spacing w:line="220" w:lineRule="exact"/>
              <w:jc w:val="center"/>
              <w:rPr>
                <w:rFonts w:hAnsi="Times New Roman" w:cs="Times New Roman"/>
                <w:sz w:val="18"/>
                <w:szCs w:val="18"/>
              </w:rPr>
            </w:pPr>
            <w:r w:rsidRPr="00F931B5">
              <w:rPr>
                <w:rFonts w:hAnsi="Times New Roman" w:cs="Times New Roman"/>
                <w:color w:val="000000"/>
                <w:sz w:val="18"/>
                <w:szCs w:val="18"/>
              </w:rPr>
              <w:t>-</w:t>
            </w:r>
          </w:p>
        </w:tc>
      </w:tr>
      <w:tr w:rsidR="00AC4AD7" w:rsidRPr="00F931B5" w14:paraId="42432B09" w14:textId="77777777" w:rsidTr="008261F3">
        <w:trPr>
          <w:cantSplit/>
        </w:trPr>
        <w:tc>
          <w:tcPr>
            <w:tcW w:w="3810" w:type="dxa"/>
            <w:vAlign w:val="bottom"/>
          </w:tcPr>
          <w:p w14:paraId="04504FE7" w14:textId="77777777" w:rsidR="00AC4AD7" w:rsidRPr="00F931B5" w:rsidRDefault="00AC4AD7" w:rsidP="00AC4AD7">
            <w:pPr>
              <w:spacing w:line="220" w:lineRule="exact"/>
              <w:ind w:left="162" w:hanging="40"/>
              <w:jc w:val="thaiDistribute"/>
              <w:rPr>
                <w:rFonts w:eastAsia="Angsana New" w:hAnsi="Times New Roman" w:cs="Times New Roman"/>
                <w:sz w:val="18"/>
                <w:szCs w:val="18"/>
              </w:rPr>
            </w:pPr>
            <w:r w:rsidRPr="00F931B5">
              <w:rPr>
                <w:rFonts w:eastAsia="Angsana New" w:hAnsi="Times New Roman" w:cs="Times New Roman"/>
                <w:sz w:val="18"/>
                <w:szCs w:val="18"/>
              </w:rPr>
              <w:t xml:space="preserve">Registrar and custodian </w:t>
            </w:r>
          </w:p>
        </w:tc>
        <w:tc>
          <w:tcPr>
            <w:tcW w:w="1120" w:type="dxa"/>
            <w:vAlign w:val="bottom"/>
          </w:tcPr>
          <w:p w14:paraId="1815FC4E" w14:textId="77777777" w:rsidR="00AC4AD7" w:rsidRPr="00F931B5" w:rsidRDefault="00AC4AD7" w:rsidP="00AC4AD7">
            <w:pPr>
              <w:tabs>
                <w:tab w:val="decimal" w:pos="990"/>
              </w:tabs>
              <w:spacing w:line="220" w:lineRule="exact"/>
              <w:rPr>
                <w:rFonts w:hAnsi="Times New Roman"/>
                <w:color w:val="000000"/>
                <w:sz w:val="18"/>
                <w:szCs w:val="18"/>
              </w:rPr>
            </w:pPr>
            <w:r w:rsidRPr="00F931B5">
              <w:rPr>
                <w:rFonts w:hAnsi="Times New Roman"/>
                <w:color w:val="000000"/>
                <w:sz w:val="18"/>
                <w:szCs w:val="18"/>
              </w:rPr>
              <w:t>141,549</w:t>
            </w:r>
          </w:p>
        </w:tc>
        <w:tc>
          <w:tcPr>
            <w:tcW w:w="135" w:type="dxa"/>
          </w:tcPr>
          <w:p w14:paraId="1E7CF655"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79" w:type="dxa"/>
            <w:vAlign w:val="bottom"/>
          </w:tcPr>
          <w:p w14:paraId="3B02E4FC" w14:textId="77777777" w:rsidR="00AC4AD7" w:rsidRPr="00F931B5" w:rsidRDefault="00AC4AD7" w:rsidP="00AC4AD7">
            <w:pPr>
              <w:tabs>
                <w:tab w:val="decimal" w:pos="990"/>
              </w:tabs>
              <w:spacing w:line="220" w:lineRule="exact"/>
              <w:rPr>
                <w:rFonts w:hAnsi="Times New Roman" w:cs="Times New Roman"/>
                <w:sz w:val="18"/>
                <w:szCs w:val="18"/>
              </w:rPr>
            </w:pPr>
            <w:r w:rsidRPr="00F931B5">
              <w:rPr>
                <w:rFonts w:hAnsi="Times New Roman"/>
                <w:color w:val="000000"/>
                <w:sz w:val="18"/>
                <w:szCs w:val="18"/>
              </w:rPr>
              <w:t>108,299</w:t>
            </w:r>
          </w:p>
        </w:tc>
        <w:tc>
          <w:tcPr>
            <w:tcW w:w="108" w:type="dxa"/>
          </w:tcPr>
          <w:p w14:paraId="791763AC"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1157AC4E" w14:textId="77777777" w:rsidR="00AC4AD7" w:rsidRPr="00F931B5" w:rsidRDefault="00AC4AD7" w:rsidP="00D01C80">
            <w:pPr>
              <w:tabs>
                <w:tab w:val="decimal" w:pos="990"/>
              </w:tabs>
              <w:spacing w:line="220" w:lineRule="exact"/>
              <w:jc w:val="thaiDistribute"/>
              <w:rPr>
                <w:rFonts w:hAnsi="Times New Roman" w:cs="Times New Roman"/>
                <w:color w:val="000000"/>
                <w:sz w:val="18"/>
                <w:szCs w:val="18"/>
              </w:rPr>
            </w:pPr>
            <w:r w:rsidRPr="00F931B5">
              <w:rPr>
                <w:rFonts w:hAnsi="Times New Roman" w:cs="Times New Roman"/>
                <w:color w:val="000000"/>
                <w:sz w:val="18"/>
                <w:szCs w:val="18"/>
              </w:rPr>
              <w:t>721</w:t>
            </w:r>
          </w:p>
        </w:tc>
        <w:tc>
          <w:tcPr>
            <w:tcW w:w="130" w:type="dxa"/>
          </w:tcPr>
          <w:p w14:paraId="6B79F8AF"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4146554C" w14:textId="77777777" w:rsidR="00AC4AD7" w:rsidRPr="00F931B5" w:rsidRDefault="00AC4AD7" w:rsidP="00AC4AD7">
            <w:pPr>
              <w:tabs>
                <w:tab w:val="decimal" w:pos="990"/>
              </w:tabs>
              <w:spacing w:line="220" w:lineRule="exact"/>
              <w:jc w:val="thaiDistribute"/>
              <w:rPr>
                <w:rFonts w:hAnsi="Times New Roman" w:cs="Times New Roman"/>
                <w:sz w:val="18"/>
                <w:szCs w:val="18"/>
              </w:rPr>
            </w:pPr>
            <w:r w:rsidRPr="00F931B5">
              <w:rPr>
                <w:rFonts w:hAnsi="Times New Roman"/>
                <w:color w:val="000000"/>
                <w:sz w:val="18"/>
                <w:szCs w:val="18"/>
              </w:rPr>
              <w:t>743</w:t>
            </w:r>
          </w:p>
        </w:tc>
      </w:tr>
      <w:tr w:rsidR="00AC4AD7" w:rsidRPr="00F931B5" w14:paraId="2B67AAB3" w14:textId="77777777" w:rsidTr="008261F3">
        <w:trPr>
          <w:cantSplit/>
        </w:trPr>
        <w:tc>
          <w:tcPr>
            <w:tcW w:w="3810" w:type="dxa"/>
            <w:vAlign w:val="bottom"/>
          </w:tcPr>
          <w:p w14:paraId="25D6DDB9" w14:textId="77777777" w:rsidR="00AC4AD7" w:rsidRPr="00F931B5" w:rsidRDefault="00AC4AD7" w:rsidP="00AC4AD7">
            <w:pPr>
              <w:spacing w:line="220" w:lineRule="exact"/>
              <w:ind w:left="162" w:hanging="40"/>
              <w:jc w:val="thaiDistribute"/>
              <w:rPr>
                <w:rFonts w:eastAsia="Angsana New" w:hAnsi="Times New Roman" w:cs="Times New Roman"/>
                <w:sz w:val="18"/>
                <w:szCs w:val="18"/>
              </w:rPr>
            </w:pPr>
            <w:r w:rsidRPr="00F931B5">
              <w:rPr>
                <w:rFonts w:eastAsia="Angsana New" w:hAnsi="Times New Roman" w:cs="Times New Roman"/>
                <w:sz w:val="18"/>
                <w:szCs w:val="18"/>
              </w:rPr>
              <w:t xml:space="preserve">Financial advisory </w:t>
            </w:r>
          </w:p>
        </w:tc>
        <w:tc>
          <w:tcPr>
            <w:tcW w:w="1120" w:type="dxa"/>
            <w:vAlign w:val="bottom"/>
          </w:tcPr>
          <w:p w14:paraId="3F04D9CC" w14:textId="77777777" w:rsidR="00AC4AD7" w:rsidRPr="00F931B5" w:rsidRDefault="00AC4AD7" w:rsidP="00AC4AD7">
            <w:pPr>
              <w:tabs>
                <w:tab w:val="decimal" w:pos="990"/>
              </w:tabs>
              <w:spacing w:line="220" w:lineRule="exact"/>
              <w:rPr>
                <w:rFonts w:hAnsi="Times New Roman"/>
                <w:color w:val="000000"/>
                <w:sz w:val="18"/>
                <w:szCs w:val="18"/>
              </w:rPr>
            </w:pPr>
            <w:r w:rsidRPr="00F931B5">
              <w:rPr>
                <w:rFonts w:hAnsi="Times New Roman"/>
                <w:color w:val="000000"/>
                <w:sz w:val="18"/>
                <w:szCs w:val="18"/>
              </w:rPr>
              <w:t>40,018</w:t>
            </w:r>
          </w:p>
        </w:tc>
        <w:tc>
          <w:tcPr>
            <w:tcW w:w="135" w:type="dxa"/>
          </w:tcPr>
          <w:p w14:paraId="38244DE9"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79" w:type="dxa"/>
            <w:vAlign w:val="bottom"/>
          </w:tcPr>
          <w:p w14:paraId="63CDC593" w14:textId="77777777" w:rsidR="00AC4AD7" w:rsidRPr="00F931B5" w:rsidRDefault="00AC4AD7" w:rsidP="00AC4AD7">
            <w:pPr>
              <w:tabs>
                <w:tab w:val="decimal" w:pos="990"/>
              </w:tabs>
              <w:spacing w:line="220" w:lineRule="exact"/>
              <w:rPr>
                <w:rFonts w:hAnsi="Times New Roman" w:cs="Times New Roman"/>
                <w:sz w:val="18"/>
                <w:szCs w:val="18"/>
              </w:rPr>
            </w:pPr>
            <w:r w:rsidRPr="00F931B5">
              <w:rPr>
                <w:rFonts w:hAnsi="Times New Roman"/>
                <w:color w:val="000000"/>
                <w:sz w:val="18"/>
                <w:szCs w:val="18"/>
              </w:rPr>
              <w:t>89,877</w:t>
            </w:r>
          </w:p>
        </w:tc>
        <w:tc>
          <w:tcPr>
            <w:tcW w:w="108" w:type="dxa"/>
          </w:tcPr>
          <w:p w14:paraId="682181C0"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687B8B6C" w14:textId="77777777" w:rsidR="00AC4AD7" w:rsidRPr="00F931B5" w:rsidRDefault="00AC4AD7" w:rsidP="00D01C80">
            <w:pPr>
              <w:tabs>
                <w:tab w:val="decimal" w:pos="990"/>
              </w:tabs>
              <w:spacing w:line="220" w:lineRule="exact"/>
              <w:jc w:val="thaiDistribute"/>
              <w:rPr>
                <w:rFonts w:hAnsi="Times New Roman" w:cs="Times New Roman"/>
                <w:color w:val="000000"/>
                <w:sz w:val="18"/>
                <w:szCs w:val="18"/>
              </w:rPr>
            </w:pPr>
            <w:r w:rsidRPr="00F931B5">
              <w:rPr>
                <w:rFonts w:hAnsi="Times New Roman" w:cs="Times New Roman"/>
                <w:color w:val="000000"/>
                <w:sz w:val="18"/>
                <w:szCs w:val="18"/>
              </w:rPr>
              <w:t>40,018</w:t>
            </w:r>
          </w:p>
        </w:tc>
        <w:tc>
          <w:tcPr>
            <w:tcW w:w="130" w:type="dxa"/>
          </w:tcPr>
          <w:p w14:paraId="66A0A4EB"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vAlign w:val="bottom"/>
          </w:tcPr>
          <w:p w14:paraId="3BE3C0C9" w14:textId="77777777" w:rsidR="00AC4AD7" w:rsidRPr="00F931B5" w:rsidRDefault="00AC4AD7" w:rsidP="00AC4AD7">
            <w:pPr>
              <w:tabs>
                <w:tab w:val="decimal" w:pos="990"/>
              </w:tabs>
              <w:spacing w:line="220" w:lineRule="exact"/>
              <w:jc w:val="thaiDistribute"/>
              <w:rPr>
                <w:rFonts w:hAnsi="Times New Roman" w:cs="Times New Roman"/>
                <w:sz w:val="18"/>
                <w:szCs w:val="18"/>
              </w:rPr>
            </w:pPr>
            <w:r w:rsidRPr="00F931B5">
              <w:rPr>
                <w:rFonts w:hAnsi="Times New Roman"/>
                <w:color w:val="000000"/>
                <w:sz w:val="18"/>
                <w:szCs w:val="18"/>
              </w:rPr>
              <w:t>89,877</w:t>
            </w:r>
          </w:p>
        </w:tc>
      </w:tr>
      <w:tr w:rsidR="00AC4AD7" w:rsidRPr="00F931B5" w14:paraId="1BF5F0FC" w14:textId="77777777" w:rsidTr="008261F3">
        <w:trPr>
          <w:cantSplit/>
        </w:trPr>
        <w:tc>
          <w:tcPr>
            <w:tcW w:w="3810" w:type="dxa"/>
            <w:vAlign w:val="bottom"/>
          </w:tcPr>
          <w:p w14:paraId="430C5A09" w14:textId="77777777" w:rsidR="00AC4AD7" w:rsidRPr="00F931B5" w:rsidRDefault="00AC4AD7" w:rsidP="00AC4AD7">
            <w:pPr>
              <w:spacing w:line="220" w:lineRule="exact"/>
              <w:ind w:left="162" w:hanging="40"/>
              <w:jc w:val="thaiDistribute"/>
              <w:rPr>
                <w:rFonts w:eastAsia="Angsana New" w:hAnsi="Times New Roman" w:cs="Times New Roman"/>
                <w:sz w:val="18"/>
                <w:szCs w:val="18"/>
              </w:rPr>
            </w:pPr>
            <w:r w:rsidRPr="00F931B5">
              <w:rPr>
                <w:rFonts w:eastAsia="Angsana New" w:hAnsi="Times New Roman" w:cs="Times New Roman"/>
                <w:sz w:val="18"/>
                <w:szCs w:val="18"/>
              </w:rPr>
              <w:t>Trustee fee</w:t>
            </w:r>
          </w:p>
        </w:tc>
        <w:tc>
          <w:tcPr>
            <w:tcW w:w="1120" w:type="dxa"/>
            <w:tcBorders>
              <w:top w:val="nil"/>
              <w:left w:val="nil"/>
              <w:bottom w:val="single" w:sz="4" w:space="0" w:color="auto"/>
              <w:right w:val="nil"/>
            </w:tcBorders>
            <w:vAlign w:val="bottom"/>
          </w:tcPr>
          <w:p w14:paraId="4BE6F046" w14:textId="77777777" w:rsidR="00AC4AD7" w:rsidRPr="00F931B5" w:rsidRDefault="00AC4AD7" w:rsidP="00AC4AD7">
            <w:pPr>
              <w:tabs>
                <w:tab w:val="decimal" w:pos="990"/>
              </w:tabs>
              <w:spacing w:line="220" w:lineRule="exact"/>
              <w:rPr>
                <w:rFonts w:hAnsi="Times New Roman"/>
                <w:color w:val="000000"/>
                <w:sz w:val="18"/>
                <w:szCs w:val="18"/>
              </w:rPr>
            </w:pPr>
            <w:r w:rsidRPr="00F931B5">
              <w:rPr>
                <w:rFonts w:hAnsi="Times New Roman"/>
                <w:color w:val="000000"/>
                <w:sz w:val="18"/>
                <w:szCs w:val="18"/>
              </w:rPr>
              <w:t>28,19</w:t>
            </w:r>
            <w:r w:rsidR="0036317A" w:rsidRPr="00F931B5">
              <w:rPr>
                <w:rFonts w:hAnsi="Times New Roman"/>
                <w:color w:val="000000"/>
                <w:sz w:val="18"/>
                <w:szCs w:val="18"/>
              </w:rPr>
              <w:t>6</w:t>
            </w:r>
          </w:p>
        </w:tc>
        <w:tc>
          <w:tcPr>
            <w:tcW w:w="135" w:type="dxa"/>
          </w:tcPr>
          <w:p w14:paraId="759C8192"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79" w:type="dxa"/>
            <w:tcBorders>
              <w:top w:val="nil"/>
              <w:left w:val="nil"/>
              <w:bottom w:val="single" w:sz="4" w:space="0" w:color="auto"/>
              <w:right w:val="nil"/>
            </w:tcBorders>
            <w:vAlign w:val="bottom"/>
          </w:tcPr>
          <w:p w14:paraId="1023BD92" w14:textId="77777777" w:rsidR="00AC4AD7" w:rsidRPr="00F931B5" w:rsidRDefault="00AC4AD7" w:rsidP="00AC4AD7">
            <w:pPr>
              <w:tabs>
                <w:tab w:val="decimal" w:pos="990"/>
              </w:tabs>
              <w:spacing w:line="220" w:lineRule="exact"/>
              <w:rPr>
                <w:rFonts w:hAnsi="Times New Roman" w:cs="Times New Roman"/>
                <w:sz w:val="18"/>
                <w:szCs w:val="18"/>
              </w:rPr>
            </w:pPr>
            <w:r w:rsidRPr="00F931B5">
              <w:rPr>
                <w:rFonts w:hAnsi="Times New Roman"/>
                <w:color w:val="000000"/>
                <w:sz w:val="18"/>
                <w:szCs w:val="18"/>
              </w:rPr>
              <w:t>27,997</w:t>
            </w:r>
          </w:p>
        </w:tc>
        <w:tc>
          <w:tcPr>
            <w:tcW w:w="108" w:type="dxa"/>
          </w:tcPr>
          <w:p w14:paraId="462C4382"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tcBorders>
              <w:top w:val="nil"/>
              <w:left w:val="nil"/>
              <w:bottom w:val="single" w:sz="4" w:space="0" w:color="auto"/>
              <w:right w:val="nil"/>
            </w:tcBorders>
            <w:vAlign w:val="bottom"/>
          </w:tcPr>
          <w:p w14:paraId="2B26B848" w14:textId="77777777" w:rsidR="00AC4AD7" w:rsidRPr="00F931B5" w:rsidRDefault="00AC4AD7" w:rsidP="00AC4AD7">
            <w:pPr>
              <w:spacing w:line="220" w:lineRule="exact"/>
              <w:jc w:val="center"/>
              <w:rPr>
                <w:rFonts w:hAnsi="Times New Roman" w:cs="Times New Roman"/>
                <w:color w:val="000000"/>
                <w:sz w:val="18"/>
                <w:szCs w:val="18"/>
              </w:rPr>
            </w:pPr>
            <w:r w:rsidRPr="00F931B5">
              <w:rPr>
                <w:rFonts w:hAnsi="Times New Roman" w:cs="Times New Roman"/>
                <w:color w:val="000000"/>
                <w:sz w:val="18"/>
                <w:szCs w:val="18"/>
              </w:rPr>
              <w:t>-</w:t>
            </w:r>
          </w:p>
        </w:tc>
        <w:tc>
          <w:tcPr>
            <w:tcW w:w="130" w:type="dxa"/>
          </w:tcPr>
          <w:p w14:paraId="077864C5"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tcBorders>
              <w:top w:val="nil"/>
              <w:left w:val="nil"/>
              <w:bottom w:val="single" w:sz="4" w:space="0" w:color="auto"/>
              <w:right w:val="nil"/>
            </w:tcBorders>
            <w:vAlign w:val="bottom"/>
          </w:tcPr>
          <w:p w14:paraId="30BE9F67" w14:textId="77777777" w:rsidR="00AC4AD7" w:rsidRPr="00F931B5" w:rsidRDefault="00AC4AD7" w:rsidP="00AC4AD7">
            <w:pPr>
              <w:spacing w:line="220" w:lineRule="exact"/>
              <w:jc w:val="center"/>
              <w:rPr>
                <w:rFonts w:hAnsi="Times New Roman" w:cs="Times New Roman"/>
                <w:sz w:val="18"/>
                <w:szCs w:val="18"/>
              </w:rPr>
            </w:pPr>
            <w:r w:rsidRPr="00F931B5">
              <w:rPr>
                <w:rFonts w:hAnsi="Times New Roman" w:cs="Times New Roman"/>
                <w:color w:val="000000"/>
                <w:sz w:val="18"/>
                <w:szCs w:val="18"/>
              </w:rPr>
              <w:t>-</w:t>
            </w:r>
          </w:p>
        </w:tc>
      </w:tr>
      <w:tr w:rsidR="00AC4AD7" w:rsidRPr="00F931B5" w14:paraId="5A58C3DA" w14:textId="77777777" w:rsidTr="008261F3">
        <w:trPr>
          <w:cantSplit/>
        </w:trPr>
        <w:tc>
          <w:tcPr>
            <w:tcW w:w="3810" w:type="dxa"/>
            <w:vAlign w:val="bottom"/>
          </w:tcPr>
          <w:p w14:paraId="452AC0B9" w14:textId="77777777" w:rsidR="00AC4AD7" w:rsidRPr="00F931B5" w:rsidRDefault="00AC4AD7" w:rsidP="00AC4AD7">
            <w:pPr>
              <w:spacing w:line="220" w:lineRule="exact"/>
              <w:ind w:left="162" w:hanging="40"/>
              <w:jc w:val="thaiDistribute"/>
              <w:rPr>
                <w:rFonts w:eastAsia="Angsana New" w:hAnsi="Times New Roman" w:cs="Times New Roman"/>
                <w:sz w:val="18"/>
                <w:szCs w:val="18"/>
              </w:rPr>
            </w:pPr>
          </w:p>
        </w:tc>
        <w:tc>
          <w:tcPr>
            <w:tcW w:w="1120" w:type="dxa"/>
            <w:tcBorders>
              <w:top w:val="nil"/>
              <w:left w:val="nil"/>
              <w:bottom w:val="single" w:sz="4" w:space="0" w:color="auto"/>
              <w:right w:val="nil"/>
            </w:tcBorders>
            <w:vAlign w:val="bottom"/>
          </w:tcPr>
          <w:p w14:paraId="1430567F" w14:textId="77777777" w:rsidR="00AC4AD7" w:rsidRPr="00F931B5" w:rsidRDefault="00AC4AD7" w:rsidP="00AC4AD7">
            <w:pPr>
              <w:tabs>
                <w:tab w:val="decimal" w:pos="990"/>
              </w:tabs>
              <w:spacing w:line="220" w:lineRule="exact"/>
              <w:rPr>
                <w:rFonts w:hAnsi="Times New Roman"/>
                <w:color w:val="000000"/>
                <w:sz w:val="18"/>
                <w:szCs w:val="18"/>
              </w:rPr>
            </w:pPr>
            <w:r w:rsidRPr="00F931B5">
              <w:rPr>
                <w:rFonts w:hAnsi="Times New Roman"/>
                <w:color w:val="000000"/>
                <w:sz w:val="18"/>
                <w:szCs w:val="18"/>
              </w:rPr>
              <w:t>1,000,663</w:t>
            </w:r>
          </w:p>
        </w:tc>
        <w:tc>
          <w:tcPr>
            <w:tcW w:w="135" w:type="dxa"/>
          </w:tcPr>
          <w:p w14:paraId="1D72FF16"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79" w:type="dxa"/>
            <w:tcBorders>
              <w:top w:val="nil"/>
              <w:left w:val="nil"/>
              <w:bottom w:val="single" w:sz="4" w:space="0" w:color="auto"/>
              <w:right w:val="nil"/>
            </w:tcBorders>
            <w:vAlign w:val="bottom"/>
          </w:tcPr>
          <w:p w14:paraId="5FB0A444" w14:textId="77777777" w:rsidR="00AC4AD7" w:rsidRPr="00F931B5" w:rsidRDefault="00AC4AD7" w:rsidP="00AC4AD7">
            <w:pPr>
              <w:tabs>
                <w:tab w:val="decimal" w:pos="990"/>
              </w:tabs>
              <w:spacing w:line="220" w:lineRule="exact"/>
              <w:rPr>
                <w:rFonts w:hAnsi="Times New Roman" w:cs="Times New Roman"/>
                <w:sz w:val="18"/>
                <w:szCs w:val="18"/>
              </w:rPr>
            </w:pPr>
            <w:r w:rsidRPr="00F931B5">
              <w:rPr>
                <w:rFonts w:hAnsi="Times New Roman"/>
                <w:color w:val="000000"/>
                <w:sz w:val="18"/>
                <w:szCs w:val="18"/>
              </w:rPr>
              <w:t>981,274</w:t>
            </w:r>
          </w:p>
        </w:tc>
        <w:tc>
          <w:tcPr>
            <w:tcW w:w="108" w:type="dxa"/>
          </w:tcPr>
          <w:p w14:paraId="169AA42A"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tcBorders>
              <w:top w:val="nil"/>
              <w:left w:val="nil"/>
              <w:bottom w:val="single" w:sz="4" w:space="0" w:color="auto"/>
              <w:right w:val="nil"/>
            </w:tcBorders>
            <w:vAlign w:val="bottom"/>
          </w:tcPr>
          <w:p w14:paraId="4598A278" w14:textId="77777777" w:rsidR="00AC4AD7" w:rsidRPr="00F931B5" w:rsidRDefault="00AC4AD7" w:rsidP="00D01C80">
            <w:pPr>
              <w:tabs>
                <w:tab w:val="decimal" w:pos="990"/>
              </w:tabs>
              <w:spacing w:line="220" w:lineRule="exact"/>
              <w:jc w:val="thaiDistribute"/>
              <w:rPr>
                <w:rFonts w:hAnsi="Times New Roman" w:cs="Times New Roman"/>
                <w:color w:val="000000"/>
                <w:sz w:val="18"/>
                <w:szCs w:val="18"/>
              </w:rPr>
            </w:pPr>
            <w:r w:rsidRPr="00F931B5">
              <w:rPr>
                <w:rFonts w:hAnsi="Times New Roman" w:cs="Times New Roman"/>
                <w:color w:val="000000"/>
                <w:sz w:val="18"/>
                <w:szCs w:val="18"/>
              </w:rPr>
              <w:t>40,739</w:t>
            </w:r>
          </w:p>
        </w:tc>
        <w:tc>
          <w:tcPr>
            <w:tcW w:w="130" w:type="dxa"/>
          </w:tcPr>
          <w:p w14:paraId="0B9DACD0"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tcBorders>
              <w:top w:val="nil"/>
              <w:left w:val="nil"/>
              <w:bottom w:val="single" w:sz="4" w:space="0" w:color="auto"/>
              <w:right w:val="nil"/>
            </w:tcBorders>
            <w:vAlign w:val="bottom"/>
          </w:tcPr>
          <w:p w14:paraId="3AFB6B86" w14:textId="77777777" w:rsidR="00AC4AD7" w:rsidRPr="00F931B5" w:rsidRDefault="00AC4AD7" w:rsidP="00AC4AD7">
            <w:pPr>
              <w:tabs>
                <w:tab w:val="decimal" w:pos="990"/>
              </w:tabs>
              <w:spacing w:line="220" w:lineRule="exact"/>
              <w:jc w:val="thaiDistribute"/>
              <w:rPr>
                <w:rFonts w:hAnsi="Times New Roman" w:cs="Times New Roman"/>
                <w:sz w:val="18"/>
                <w:szCs w:val="18"/>
              </w:rPr>
            </w:pPr>
            <w:r w:rsidRPr="00F931B5">
              <w:rPr>
                <w:rFonts w:hAnsi="Times New Roman"/>
                <w:color w:val="000000"/>
                <w:sz w:val="18"/>
                <w:szCs w:val="18"/>
              </w:rPr>
              <w:t>90,620</w:t>
            </w:r>
          </w:p>
        </w:tc>
      </w:tr>
      <w:tr w:rsidR="00AC4AD7" w:rsidRPr="00F931B5" w14:paraId="16784C08" w14:textId="77777777" w:rsidTr="008261F3">
        <w:trPr>
          <w:cantSplit/>
        </w:trPr>
        <w:tc>
          <w:tcPr>
            <w:tcW w:w="3810" w:type="dxa"/>
            <w:vAlign w:val="bottom"/>
          </w:tcPr>
          <w:p w14:paraId="1A5E69AD" w14:textId="77777777" w:rsidR="00AC4AD7" w:rsidRPr="00F931B5" w:rsidRDefault="00AC4AD7" w:rsidP="00AC4AD7">
            <w:pPr>
              <w:spacing w:line="220" w:lineRule="exact"/>
              <w:ind w:left="162" w:hanging="40"/>
              <w:jc w:val="thaiDistribute"/>
              <w:rPr>
                <w:rFonts w:eastAsia="Angsana New" w:hAnsi="Times New Roman" w:cs="Times New Roman"/>
                <w:sz w:val="18"/>
                <w:szCs w:val="18"/>
              </w:rPr>
            </w:pPr>
            <w:r w:rsidRPr="00F931B5">
              <w:rPr>
                <w:rFonts w:eastAsia="Angsana New" w:hAnsi="Times New Roman" w:cs="Times New Roman"/>
                <w:sz w:val="18"/>
                <w:szCs w:val="18"/>
              </w:rPr>
              <w:t>Total fee and service income</w:t>
            </w:r>
          </w:p>
        </w:tc>
        <w:tc>
          <w:tcPr>
            <w:tcW w:w="1120" w:type="dxa"/>
            <w:tcBorders>
              <w:top w:val="single" w:sz="4" w:space="0" w:color="auto"/>
              <w:left w:val="nil"/>
              <w:bottom w:val="double" w:sz="4" w:space="0" w:color="auto"/>
              <w:right w:val="nil"/>
            </w:tcBorders>
            <w:vAlign w:val="bottom"/>
          </w:tcPr>
          <w:p w14:paraId="3308BF68" w14:textId="77777777" w:rsidR="00AC4AD7" w:rsidRPr="00F931B5" w:rsidRDefault="00AC4AD7" w:rsidP="00AC4AD7">
            <w:pPr>
              <w:tabs>
                <w:tab w:val="decimal" w:pos="990"/>
              </w:tabs>
              <w:spacing w:line="220" w:lineRule="exact"/>
              <w:rPr>
                <w:rFonts w:hAnsi="Times New Roman"/>
                <w:color w:val="000000"/>
                <w:sz w:val="18"/>
                <w:szCs w:val="18"/>
              </w:rPr>
            </w:pPr>
            <w:r w:rsidRPr="00F931B5">
              <w:rPr>
                <w:rFonts w:hAnsi="Times New Roman"/>
                <w:color w:val="000000"/>
                <w:sz w:val="18"/>
                <w:szCs w:val="18"/>
              </w:rPr>
              <w:t>1,323,667</w:t>
            </w:r>
          </w:p>
        </w:tc>
        <w:tc>
          <w:tcPr>
            <w:tcW w:w="135" w:type="dxa"/>
          </w:tcPr>
          <w:p w14:paraId="71A3BD0A"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79" w:type="dxa"/>
            <w:tcBorders>
              <w:top w:val="single" w:sz="4" w:space="0" w:color="auto"/>
              <w:left w:val="nil"/>
              <w:bottom w:val="double" w:sz="4" w:space="0" w:color="auto"/>
              <w:right w:val="nil"/>
            </w:tcBorders>
            <w:vAlign w:val="bottom"/>
          </w:tcPr>
          <w:p w14:paraId="319814AE" w14:textId="77777777" w:rsidR="00AC4AD7" w:rsidRPr="00F931B5" w:rsidRDefault="00AC4AD7" w:rsidP="00AC4AD7">
            <w:pPr>
              <w:tabs>
                <w:tab w:val="decimal" w:pos="990"/>
              </w:tabs>
              <w:spacing w:line="220" w:lineRule="exact"/>
              <w:rPr>
                <w:rFonts w:hAnsi="Times New Roman" w:cs="Times New Roman"/>
                <w:sz w:val="18"/>
                <w:szCs w:val="18"/>
              </w:rPr>
            </w:pPr>
            <w:r w:rsidRPr="00F931B5">
              <w:rPr>
                <w:rFonts w:hAnsi="Times New Roman"/>
                <w:color w:val="000000"/>
                <w:sz w:val="18"/>
                <w:szCs w:val="18"/>
              </w:rPr>
              <w:t>1,328,933</w:t>
            </w:r>
          </w:p>
        </w:tc>
        <w:tc>
          <w:tcPr>
            <w:tcW w:w="108" w:type="dxa"/>
          </w:tcPr>
          <w:p w14:paraId="325E2E5B"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tcBorders>
              <w:top w:val="single" w:sz="4" w:space="0" w:color="auto"/>
              <w:left w:val="nil"/>
              <w:bottom w:val="double" w:sz="4" w:space="0" w:color="auto"/>
              <w:right w:val="nil"/>
            </w:tcBorders>
            <w:vAlign w:val="bottom"/>
          </w:tcPr>
          <w:p w14:paraId="6225160C" w14:textId="77777777" w:rsidR="00AC4AD7" w:rsidRPr="00F931B5" w:rsidRDefault="00AC4AD7" w:rsidP="00C81DAA">
            <w:pPr>
              <w:tabs>
                <w:tab w:val="decimal" w:pos="990"/>
              </w:tabs>
              <w:spacing w:line="220" w:lineRule="exact"/>
              <w:jc w:val="thaiDistribute"/>
              <w:rPr>
                <w:rFonts w:hAnsi="Times New Roman" w:cs="Times New Roman"/>
                <w:color w:val="000000"/>
                <w:sz w:val="18"/>
                <w:szCs w:val="18"/>
              </w:rPr>
            </w:pPr>
            <w:r w:rsidRPr="00F931B5">
              <w:rPr>
                <w:rFonts w:hAnsi="Times New Roman" w:cs="Times New Roman"/>
                <w:color w:val="000000"/>
                <w:sz w:val="18"/>
                <w:szCs w:val="18"/>
              </w:rPr>
              <w:t>331,245</w:t>
            </w:r>
          </w:p>
        </w:tc>
        <w:tc>
          <w:tcPr>
            <w:tcW w:w="130" w:type="dxa"/>
          </w:tcPr>
          <w:p w14:paraId="43CBC504" w14:textId="77777777" w:rsidR="00AC4AD7" w:rsidRPr="00F931B5" w:rsidRDefault="00AC4AD7" w:rsidP="00AC4AD7">
            <w:pPr>
              <w:tabs>
                <w:tab w:val="decimal" w:pos="900"/>
              </w:tabs>
              <w:spacing w:line="220" w:lineRule="exact"/>
              <w:jc w:val="thaiDistribute"/>
              <w:rPr>
                <w:rFonts w:hAnsi="Times New Roman" w:cs="Times New Roman"/>
                <w:sz w:val="18"/>
                <w:szCs w:val="18"/>
              </w:rPr>
            </w:pPr>
          </w:p>
        </w:tc>
        <w:tc>
          <w:tcPr>
            <w:tcW w:w="1181" w:type="dxa"/>
            <w:tcBorders>
              <w:top w:val="single" w:sz="4" w:space="0" w:color="auto"/>
              <w:left w:val="nil"/>
              <w:bottom w:val="double" w:sz="4" w:space="0" w:color="auto"/>
              <w:right w:val="nil"/>
            </w:tcBorders>
            <w:vAlign w:val="bottom"/>
          </w:tcPr>
          <w:p w14:paraId="7B52118D" w14:textId="77777777" w:rsidR="00AC4AD7" w:rsidRPr="00F931B5" w:rsidRDefault="00AC4AD7" w:rsidP="00AC4AD7">
            <w:pPr>
              <w:tabs>
                <w:tab w:val="decimal" w:pos="990"/>
              </w:tabs>
              <w:spacing w:line="220" w:lineRule="exact"/>
              <w:jc w:val="thaiDistribute"/>
              <w:rPr>
                <w:rFonts w:hAnsi="Times New Roman" w:cs="Times New Roman"/>
                <w:sz w:val="18"/>
                <w:szCs w:val="18"/>
              </w:rPr>
            </w:pPr>
            <w:r w:rsidRPr="00F931B5">
              <w:rPr>
                <w:rFonts w:hAnsi="Times New Roman"/>
                <w:color w:val="000000"/>
                <w:sz w:val="18"/>
                <w:szCs w:val="18"/>
              </w:rPr>
              <w:t>396,525</w:t>
            </w:r>
          </w:p>
        </w:tc>
      </w:tr>
    </w:tbl>
    <w:p w14:paraId="2009817C" w14:textId="77777777" w:rsidR="002656A2" w:rsidRPr="00F931B5" w:rsidRDefault="002656A2" w:rsidP="004B2C26">
      <w:pPr>
        <w:pStyle w:val="KGI1"/>
        <w:numPr>
          <w:ilvl w:val="0"/>
          <w:numId w:val="5"/>
        </w:numPr>
        <w:spacing w:before="480"/>
        <w:ind w:left="547" w:hanging="547"/>
        <w:jc w:val="thaiDistribute"/>
        <w:rPr>
          <w:sz w:val="18"/>
          <w:szCs w:val="18"/>
        </w:rPr>
      </w:pPr>
      <w:bookmarkStart w:id="405" w:name="_Toc44676048"/>
      <w:bookmarkStart w:id="406" w:name="_Toc158372675"/>
      <w:bookmarkStart w:id="407" w:name="_Toc481964536"/>
      <w:r w:rsidRPr="00F931B5">
        <w:rPr>
          <w:sz w:val="18"/>
          <w:szCs w:val="18"/>
        </w:rPr>
        <w:t>INTEREST</w:t>
      </w:r>
      <w:r w:rsidRPr="00F931B5">
        <w:rPr>
          <w:sz w:val="18"/>
          <w:szCs w:val="18"/>
          <w:cs/>
        </w:rPr>
        <w:t xml:space="preserve"> </w:t>
      </w:r>
      <w:r w:rsidRPr="00F931B5">
        <w:rPr>
          <w:sz w:val="18"/>
          <w:szCs w:val="18"/>
        </w:rPr>
        <w:t xml:space="preserve"> INCOME</w:t>
      </w:r>
      <w:bookmarkEnd w:id="405"/>
      <w:bookmarkEnd w:id="406"/>
    </w:p>
    <w:p w14:paraId="27B93CD4" w14:textId="77777777" w:rsidR="008261F3" w:rsidRPr="00F931B5" w:rsidRDefault="008261F3" w:rsidP="008261F3">
      <w:pPr>
        <w:spacing w:after="120"/>
        <w:ind w:left="562"/>
        <w:jc w:val="both"/>
        <w:rPr>
          <w:rFonts w:hAnsi="Times New Roman" w:cs="Times New Roman"/>
          <w:sz w:val="20"/>
          <w:szCs w:val="20"/>
        </w:rPr>
      </w:pPr>
      <w:r w:rsidRPr="00F931B5">
        <w:rPr>
          <w:rFonts w:hAnsi="Times New Roman" w:cs="Times New Roman"/>
          <w:sz w:val="20"/>
          <w:szCs w:val="20"/>
        </w:rPr>
        <w:t>Interest income for the years ended December 31, 2023 and 2022 consisted of the following:</w:t>
      </w:r>
    </w:p>
    <w:p w14:paraId="085F4F23" w14:textId="77777777" w:rsidR="008261F3" w:rsidRPr="00F931B5" w:rsidRDefault="008261F3" w:rsidP="008261F3">
      <w:pPr>
        <w:tabs>
          <w:tab w:val="left" w:pos="900"/>
          <w:tab w:val="left" w:pos="1440"/>
          <w:tab w:val="left" w:pos="1980"/>
          <w:tab w:val="right" w:pos="6300"/>
          <w:tab w:val="left" w:pos="7830"/>
          <w:tab w:val="right" w:pos="8100"/>
        </w:tabs>
        <w:ind w:left="360" w:hanging="360"/>
        <w:jc w:val="right"/>
        <w:rPr>
          <w:rFonts w:hAnsi="Times New Roman" w:cs="Times New Roman"/>
          <w:b/>
          <w:bCs/>
          <w:sz w:val="16"/>
          <w:szCs w:val="16"/>
        </w:rPr>
      </w:pPr>
      <w:r w:rsidRPr="00F931B5">
        <w:rPr>
          <w:rFonts w:hAnsi="Times New Roman" w:cs="Times New Roman"/>
          <w:b/>
          <w:bCs/>
          <w:sz w:val="16"/>
          <w:szCs w:val="16"/>
        </w:rPr>
        <w:t xml:space="preserve">Unit : Thousand Baht </w:t>
      </w:r>
    </w:p>
    <w:tbl>
      <w:tblPr>
        <w:tblW w:w="8653" w:type="dxa"/>
        <w:tblInd w:w="567" w:type="dxa"/>
        <w:tblLayout w:type="fixed"/>
        <w:tblCellMar>
          <w:left w:w="0" w:type="dxa"/>
          <w:right w:w="0" w:type="dxa"/>
        </w:tblCellMar>
        <w:tblLook w:val="0000" w:firstRow="0" w:lastRow="0" w:firstColumn="0" w:lastColumn="0" w:noHBand="0" w:noVBand="0"/>
      </w:tblPr>
      <w:tblGrid>
        <w:gridCol w:w="3123"/>
        <w:gridCol w:w="1296"/>
        <w:gridCol w:w="117"/>
        <w:gridCol w:w="1296"/>
        <w:gridCol w:w="13"/>
        <w:gridCol w:w="101"/>
        <w:gridCol w:w="1296"/>
        <w:gridCol w:w="115"/>
        <w:gridCol w:w="1296"/>
      </w:tblGrid>
      <w:tr w:rsidR="008261F3" w:rsidRPr="00F931B5" w14:paraId="062E393B" w14:textId="77777777" w:rsidTr="00352C6E">
        <w:tc>
          <w:tcPr>
            <w:tcW w:w="3123" w:type="dxa"/>
            <w:vAlign w:val="bottom"/>
          </w:tcPr>
          <w:p w14:paraId="4B6B9515" w14:textId="77777777" w:rsidR="008261F3" w:rsidRPr="00F931B5" w:rsidRDefault="008261F3" w:rsidP="00352C6E">
            <w:pPr>
              <w:tabs>
                <w:tab w:val="left" w:pos="900"/>
                <w:tab w:val="left" w:pos="1440"/>
                <w:tab w:val="left" w:pos="1980"/>
              </w:tabs>
              <w:spacing w:line="240" w:lineRule="exact"/>
              <w:ind w:left="158" w:hanging="158"/>
              <w:jc w:val="both"/>
              <w:rPr>
                <w:rFonts w:eastAsia="Angsana New" w:hAnsi="Times New Roman" w:cs="Times New Roman"/>
                <w:sz w:val="18"/>
                <w:szCs w:val="18"/>
              </w:rPr>
            </w:pPr>
          </w:p>
        </w:tc>
        <w:tc>
          <w:tcPr>
            <w:tcW w:w="2722" w:type="dxa"/>
            <w:gridSpan w:val="4"/>
            <w:tcBorders>
              <w:bottom w:val="single" w:sz="4" w:space="0" w:color="auto"/>
            </w:tcBorders>
            <w:vAlign w:val="bottom"/>
          </w:tcPr>
          <w:p w14:paraId="79431646" w14:textId="77777777" w:rsidR="008261F3" w:rsidRPr="00F931B5" w:rsidRDefault="008261F3" w:rsidP="00352C6E">
            <w:pPr>
              <w:spacing w:line="240" w:lineRule="exact"/>
              <w:jc w:val="center"/>
              <w:rPr>
                <w:rFonts w:hAnsi="Times New Roman" w:cs="Times New Roman"/>
                <w:b/>
                <w:bCs/>
                <w:sz w:val="14"/>
                <w:szCs w:val="14"/>
              </w:rPr>
            </w:pPr>
            <w:r w:rsidRPr="00F931B5">
              <w:rPr>
                <w:rFonts w:hAnsi="Times New Roman" w:cs="Times New Roman"/>
                <w:b/>
                <w:bCs/>
                <w:sz w:val="14"/>
                <w:szCs w:val="14"/>
              </w:rPr>
              <w:t xml:space="preserve">CONSOLIDATED  </w:t>
            </w:r>
          </w:p>
          <w:p w14:paraId="1DBA7EDB" w14:textId="77777777" w:rsidR="008261F3" w:rsidRPr="00F931B5" w:rsidRDefault="008261F3" w:rsidP="00352C6E">
            <w:pPr>
              <w:spacing w:line="240" w:lineRule="exact"/>
              <w:jc w:val="center"/>
              <w:rPr>
                <w:rFonts w:hAnsi="Times New Roman" w:cs="Times New Roman"/>
                <w:b/>
                <w:bCs/>
                <w:sz w:val="14"/>
                <w:szCs w:val="14"/>
              </w:rPr>
            </w:pPr>
            <w:r w:rsidRPr="00F931B5">
              <w:rPr>
                <w:rFonts w:hAnsi="Times New Roman" w:cs="Times New Roman"/>
                <w:b/>
                <w:bCs/>
                <w:sz w:val="14"/>
                <w:szCs w:val="14"/>
              </w:rPr>
              <w:t>FINANCIAL STATEMENTS</w:t>
            </w:r>
          </w:p>
        </w:tc>
        <w:tc>
          <w:tcPr>
            <w:tcW w:w="101" w:type="dxa"/>
          </w:tcPr>
          <w:p w14:paraId="16A1621D" w14:textId="77777777" w:rsidR="008261F3" w:rsidRPr="00F931B5" w:rsidRDefault="008261F3" w:rsidP="00352C6E">
            <w:pPr>
              <w:spacing w:line="240" w:lineRule="exact"/>
              <w:rPr>
                <w:rFonts w:hAnsi="Times New Roman" w:cs="Times New Roman"/>
                <w:b/>
                <w:bCs/>
                <w:sz w:val="14"/>
                <w:szCs w:val="14"/>
              </w:rPr>
            </w:pPr>
          </w:p>
        </w:tc>
        <w:tc>
          <w:tcPr>
            <w:tcW w:w="2707" w:type="dxa"/>
            <w:gridSpan w:val="3"/>
            <w:tcBorders>
              <w:bottom w:val="single" w:sz="4" w:space="0" w:color="auto"/>
            </w:tcBorders>
            <w:vAlign w:val="bottom"/>
          </w:tcPr>
          <w:p w14:paraId="483DC21C" w14:textId="77777777" w:rsidR="008261F3" w:rsidRPr="00F931B5" w:rsidRDefault="008261F3" w:rsidP="00352C6E">
            <w:pPr>
              <w:spacing w:line="240" w:lineRule="exact"/>
              <w:jc w:val="center"/>
              <w:rPr>
                <w:rFonts w:hAnsi="Times New Roman" w:cs="Times New Roman"/>
                <w:b/>
                <w:bCs/>
                <w:sz w:val="14"/>
                <w:szCs w:val="14"/>
              </w:rPr>
            </w:pPr>
            <w:r w:rsidRPr="00F931B5">
              <w:rPr>
                <w:rFonts w:hAnsi="Times New Roman" w:cs="Times New Roman"/>
                <w:b/>
                <w:bCs/>
                <w:sz w:val="14"/>
                <w:szCs w:val="14"/>
              </w:rPr>
              <w:t xml:space="preserve">SEPARATE  </w:t>
            </w:r>
          </w:p>
          <w:p w14:paraId="044C8245" w14:textId="77777777" w:rsidR="008261F3" w:rsidRPr="00F931B5" w:rsidRDefault="008261F3" w:rsidP="00352C6E">
            <w:pPr>
              <w:spacing w:line="240" w:lineRule="exact"/>
              <w:jc w:val="center"/>
              <w:rPr>
                <w:rFonts w:hAnsi="Times New Roman" w:cs="Times New Roman"/>
                <w:b/>
                <w:bCs/>
                <w:sz w:val="14"/>
                <w:szCs w:val="14"/>
              </w:rPr>
            </w:pPr>
            <w:r w:rsidRPr="00F931B5">
              <w:rPr>
                <w:rFonts w:hAnsi="Times New Roman" w:cs="Times New Roman"/>
                <w:b/>
                <w:bCs/>
                <w:sz w:val="14"/>
                <w:szCs w:val="14"/>
              </w:rPr>
              <w:t>FINANCIAL STATEMENTS</w:t>
            </w:r>
          </w:p>
        </w:tc>
      </w:tr>
      <w:tr w:rsidR="008261F3" w:rsidRPr="00F931B5" w14:paraId="3DB006D1" w14:textId="77777777" w:rsidTr="00352C6E">
        <w:tc>
          <w:tcPr>
            <w:tcW w:w="3123" w:type="dxa"/>
            <w:vAlign w:val="bottom"/>
          </w:tcPr>
          <w:p w14:paraId="36564DB2" w14:textId="77777777" w:rsidR="008261F3" w:rsidRPr="00F931B5" w:rsidRDefault="008261F3" w:rsidP="00352C6E">
            <w:pPr>
              <w:tabs>
                <w:tab w:val="left" w:pos="900"/>
                <w:tab w:val="left" w:pos="1440"/>
                <w:tab w:val="left" w:pos="1980"/>
              </w:tabs>
              <w:spacing w:line="240" w:lineRule="exact"/>
              <w:ind w:left="158" w:hanging="158"/>
              <w:jc w:val="both"/>
              <w:rPr>
                <w:rFonts w:eastAsia="Angsana New" w:hAnsi="Times New Roman" w:cs="Times New Roman"/>
                <w:sz w:val="18"/>
                <w:szCs w:val="18"/>
              </w:rPr>
            </w:pPr>
          </w:p>
        </w:tc>
        <w:tc>
          <w:tcPr>
            <w:tcW w:w="2722" w:type="dxa"/>
            <w:gridSpan w:val="4"/>
            <w:tcBorders>
              <w:top w:val="single" w:sz="4" w:space="0" w:color="auto"/>
            </w:tcBorders>
            <w:vAlign w:val="bottom"/>
          </w:tcPr>
          <w:p w14:paraId="27EF8786" w14:textId="77777777" w:rsidR="008261F3" w:rsidRPr="00F931B5" w:rsidRDefault="008261F3" w:rsidP="00352C6E">
            <w:pPr>
              <w:spacing w:line="240" w:lineRule="exact"/>
              <w:jc w:val="center"/>
              <w:rPr>
                <w:rFonts w:hAnsi="Times New Roman" w:cs="Times New Roman"/>
                <w:b/>
                <w:bCs/>
                <w:sz w:val="18"/>
                <w:szCs w:val="18"/>
              </w:rPr>
            </w:pPr>
            <w:r w:rsidRPr="00F931B5">
              <w:rPr>
                <w:rFonts w:hAnsi="Times New Roman" w:cs="Times New Roman"/>
                <w:b/>
                <w:bCs/>
                <w:spacing w:val="-4"/>
                <w:sz w:val="18"/>
                <w:szCs w:val="18"/>
              </w:rPr>
              <w:t>For the years ended</w:t>
            </w:r>
          </w:p>
        </w:tc>
        <w:tc>
          <w:tcPr>
            <w:tcW w:w="101" w:type="dxa"/>
          </w:tcPr>
          <w:p w14:paraId="2B2EDBB3" w14:textId="77777777" w:rsidR="008261F3" w:rsidRPr="00F931B5" w:rsidRDefault="008261F3" w:rsidP="00352C6E">
            <w:pPr>
              <w:spacing w:line="240" w:lineRule="exact"/>
              <w:rPr>
                <w:rFonts w:hAnsi="Times New Roman" w:cs="Times New Roman"/>
                <w:b/>
                <w:bCs/>
                <w:sz w:val="18"/>
                <w:szCs w:val="18"/>
              </w:rPr>
            </w:pPr>
          </w:p>
        </w:tc>
        <w:tc>
          <w:tcPr>
            <w:tcW w:w="2707" w:type="dxa"/>
            <w:gridSpan w:val="3"/>
            <w:tcBorders>
              <w:top w:val="single" w:sz="4" w:space="0" w:color="auto"/>
            </w:tcBorders>
            <w:vAlign w:val="bottom"/>
          </w:tcPr>
          <w:p w14:paraId="3FAF2876" w14:textId="77777777" w:rsidR="008261F3" w:rsidRPr="00F931B5" w:rsidRDefault="008261F3" w:rsidP="00352C6E">
            <w:pPr>
              <w:spacing w:line="240" w:lineRule="exact"/>
              <w:jc w:val="center"/>
              <w:rPr>
                <w:rFonts w:hAnsi="Times New Roman" w:cs="Times New Roman"/>
                <w:b/>
                <w:bCs/>
                <w:sz w:val="18"/>
                <w:szCs w:val="18"/>
              </w:rPr>
            </w:pPr>
            <w:r w:rsidRPr="00F931B5">
              <w:rPr>
                <w:rFonts w:hAnsi="Times New Roman" w:cs="Times New Roman"/>
                <w:b/>
                <w:bCs/>
                <w:spacing w:val="-4"/>
                <w:sz w:val="18"/>
                <w:szCs w:val="18"/>
              </w:rPr>
              <w:t>For the years ended</w:t>
            </w:r>
          </w:p>
        </w:tc>
      </w:tr>
      <w:tr w:rsidR="008261F3" w:rsidRPr="00F931B5" w14:paraId="40EBD8EC" w14:textId="77777777" w:rsidTr="00352C6E">
        <w:tc>
          <w:tcPr>
            <w:tcW w:w="3123" w:type="dxa"/>
            <w:vAlign w:val="bottom"/>
          </w:tcPr>
          <w:p w14:paraId="25025280" w14:textId="77777777" w:rsidR="008261F3" w:rsidRPr="00F931B5" w:rsidRDefault="008261F3" w:rsidP="00352C6E">
            <w:pPr>
              <w:tabs>
                <w:tab w:val="left" w:pos="900"/>
                <w:tab w:val="left" w:pos="1440"/>
                <w:tab w:val="left" w:pos="1980"/>
              </w:tabs>
              <w:spacing w:line="240" w:lineRule="exact"/>
              <w:ind w:left="158" w:hanging="158"/>
              <w:jc w:val="both"/>
              <w:rPr>
                <w:rFonts w:eastAsia="Angsana New" w:hAnsi="Times New Roman" w:cs="Times New Roman"/>
                <w:sz w:val="18"/>
                <w:szCs w:val="18"/>
              </w:rPr>
            </w:pPr>
          </w:p>
        </w:tc>
        <w:tc>
          <w:tcPr>
            <w:tcW w:w="2722" w:type="dxa"/>
            <w:gridSpan w:val="4"/>
            <w:tcBorders>
              <w:bottom w:val="single" w:sz="4" w:space="0" w:color="auto"/>
            </w:tcBorders>
            <w:vAlign w:val="bottom"/>
          </w:tcPr>
          <w:p w14:paraId="6523B26B" w14:textId="77777777" w:rsidR="008261F3" w:rsidRPr="00F931B5" w:rsidRDefault="008261F3" w:rsidP="00352C6E">
            <w:pPr>
              <w:spacing w:line="240" w:lineRule="exact"/>
              <w:jc w:val="center"/>
              <w:rPr>
                <w:rFonts w:hAnsi="Times New Roman" w:cs="Times New Roman"/>
                <w:b/>
                <w:bCs/>
                <w:sz w:val="18"/>
                <w:szCs w:val="18"/>
              </w:rPr>
            </w:pPr>
            <w:r w:rsidRPr="00F931B5">
              <w:rPr>
                <w:rFonts w:hAnsi="Times New Roman" w:cs="Times New Roman"/>
                <w:b/>
                <w:bCs/>
                <w:sz w:val="18"/>
                <w:szCs w:val="18"/>
              </w:rPr>
              <w:t>December 31,</w:t>
            </w:r>
          </w:p>
        </w:tc>
        <w:tc>
          <w:tcPr>
            <w:tcW w:w="101" w:type="dxa"/>
          </w:tcPr>
          <w:p w14:paraId="25809C5F" w14:textId="77777777" w:rsidR="008261F3" w:rsidRPr="00F931B5" w:rsidRDefault="008261F3" w:rsidP="00352C6E">
            <w:pPr>
              <w:spacing w:line="240" w:lineRule="exact"/>
              <w:rPr>
                <w:rFonts w:hAnsi="Times New Roman" w:cs="Times New Roman"/>
                <w:b/>
                <w:bCs/>
                <w:sz w:val="18"/>
                <w:szCs w:val="18"/>
              </w:rPr>
            </w:pPr>
          </w:p>
        </w:tc>
        <w:tc>
          <w:tcPr>
            <w:tcW w:w="2707" w:type="dxa"/>
            <w:gridSpan w:val="3"/>
            <w:vAlign w:val="bottom"/>
          </w:tcPr>
          <w:p w14:paraId="51FBB8C2" w14:textId="77777777" w:rsidR="008261F3" w:rsidRPr="00F931B5" w:rsidRDefault="008261F3" w:rsidP="00352C6E">
            <w:pPr>
              <w:spacing w:line="240" w:lineRule="exact"/>
              <w:jc w:val="center"/>
              <w:rPr>
                <w:rFonts w:hAnsi="Times New Roman" w:cs="Times New Roman"/>
                <w:b/>
                <w:bCs/>
                <w:sz w:val="18"/>
                <w:szCs w:val="18"/>
              </w:rPr>
            </w:pPr>
            <w:r w:rsidRPr="00F931B5">
              <w:rPr>
                <w:rFonts w:hAnsi="Times New Roman" w:cs="Times New Roman"/>
                <w:b/>
                <w:bCs/>
                <w:sz w:val="18"/>
                <w:szCs w:val="18"/>
              </w:rPr>
              <w:t>December 31,</w:t>
            </w:r>
          </w:p>
        </w:tc>
      </w:tr>
      <w:tr w:rsidR="00782356" w:rsidRPr="00F931B5" w14:paraId="25669DB4" w14:textId="77777777" w:rsidTr="00352C6E">
        <w:tc>
          <w:tcPr>
            <w:tcW w:w="3123" w:type="dxa"/>
            <w:vAlign w:val="bottom"/>
          </w:tcPr>
          <w:p w14:paraId="32EDA589" w14:textId="77777777" w:rsidR="00782356" w:rsidRPr="00F931B5" w:rsidRDefault="00782356" w:rsidP="00782356">
            <w:pPr>
              <w:tabs>
                <w:tab w:val="left" w:pos="900"/>
                <w:tab w:val="left" w:pos="1440"/>
                <w:tab w:val="left" w:pos="1980"/>
              </w:tabs>
              <w:spacing w:line="240" w:lineRule="exact"/>
              <w:ind w:left="158" w:hanging="158"/>
              <w:jc w:val="both"/>
              <w:rPr>
                <w:rFonts w:eastAsia="Angsana New" w:hAnsi="Times New Roman" w:cs="Times New Roman"/>
                <w:sz w:val="18"/>
                <w:szCs w:val="18"/>
              </w:rPr>
            </w:pPr>
          </w:p>
        </w:tc>
        <w:tc>
          <w:tcPr>
            <w:tcW w:w="1296" w:type="dxa"/>
            <w:tcBorders>
              <w:top w:val="single" w:sz="4" w:space="0" w:color="auto"/>
              <w:bottom w:val="single" w:sz="4" w:space="0" w:color="auto"/>
            </w:tcBorders>
            <w:vAlign w:val="bottom"/>
          </w:tcPr>
          <w:p w14:paraId="61F43D67" w14:textId="77777777" w:rsidR="00782356" w:rsidRPr="00F931B5" w:rsidRDefault="00782356" w:rsidP="00782356">
            <w:pPr>
              <w:spacing w:line="240" w:lineRule="exact"/>
              <w:jc w:val="center"/>
              <w:rPr>
                <w:rFonts w:hAnsi="Times New Roman" w:cs="Times New Roman"/>
                <w:b/>
                <w:bCs/>
                <w:sz w:val="18"/>
                <w:szCs w:val="18"/>
              </w:rPr>
            </w:pPr>
            <w:r w:rsidRPr="00F931B5">
              <w:rPr>
                <w:rFonts w:hAnsi="Times New Roman"/>
                <w:b/>
                <w:bCs/>
                <w:sz w:val="18"/>
                <w:szCs w:val="18"/>
              </w:rPr>
              <w:t>2023</w:t>
            </w:r>
          </w:p>
        </w:tc>
        <w:tc>
          <w:tcPr>
            <w:tcW w:w="117" w:type="dxa"/>
          </w:tcPr>
          <w:p w14:paraId="71E480F1" w14:textId="77777777" w:rsidR="00782356" w:rsidRPr="00F931B5" w:rsidRDefault="00782356" w:rsidP="00782356">
            <w:pPr>
              <w:spacing w:line="240" w:lineRule="exact"/>
              <w:rPr>
                <w:rFonts w:hAnsi="Times New Roman" w:cs="Times New Roman"/>
                <w:b/>
                <w:bCs/>
                <w:sz w:val="18"/>
                <w:szCs w:val="18"/>
              </w:rPr>
            </w:pPr>
          </w:p>
        </w:tc>
        <w:tc>
          <w:tcPr>
            <w:tcW w:w="1296" w:type="dxa"/>
            <w:tcBorders>
              <w:top w:val="single" w:sz="4" w:space="0" w:color="auto"/>
              <w:bottom w:val="single" w:sz="4" w:space="0" w:color="auto"/>
            </w:tcBorders>
            <w:vAlign w:val="bottom"/>
          </w:tcPr>
          <w:p w14:paraId="6633864C" w14:textId="77777777" w:rsidR="00782356" w:rsidRPr="00F931B5" w:rsidRDefault="00782356" w:rsidP="00782356">
            <w:pPr>
              <w:spacing w:line="240" w:lineRule="exact"/>
              <w:jc w:val="center"/>
              <w:rPr>
                <w:rFonts w:hAnsi="Times New Roman" w:cs="Times New Roman"/>
                <w:b/>
                <w:bCs/>
                <w:sz w:val="18"/>
                <w:szCs w:val="18"/>
              </w:rPr>
            </w:pPr>
            <w:r w:rsidRPr="00F931B5">
              <w:rPr>
                <w:rFonts w:hAnsi="Times New Roman"/>
                <w:b/>
                <w:bCs/>
                <w:sz w:val="18"/>
                <w:szCs w:val="18"/>
              </w:rPr>
              <w:t>2022</w:t>
            </w:r>
          </w:p>
        </w:tc>
        <w:tc>
          <w:tcPr>
            <w:tcW w:w="114" w:type="dxa"/>
            <w:gridSpan w:val="2"/>
          </w:tcPr>
          <w:p w14:paraId="61B40F6A" w14:textId="77777777" w:rsidR="00782356" w:rsidRPr="00F931B5" w:rsidRDefault="00782356" w:rsidP="00782356">
            <w:pPr>
              <w:spacing w:line="240" w:lineRule="exact"/>
              <w:rPr>
                <w:rFonts w:hAnsi="Times New Roman" w:cs="Times New Roman"/>
                <w:b/>
                <w:bCs/>
                <w:sz w:val="18"/>
                <w:szCs w:val="18"/>
              </w:rPr>
            </w:pPr>
          </w:p>
        </w:tc>
        <w:tc>
          <w:tcPr>
            <w:tcW w:w="1296" w:type="dxa"/>
            <w:tcBorders>
              <w:top w:val="single" w:sz="4" w:space="0" w:color="auto"/>
              <w:bottom w:val="single" w:sz="4" w:space="0" w:color="auto"/>
            </w:tcBorders>
            <w:vAlign w:val="bottom"/>
          </w:tcPr>
          <w:p w14:paraId="53C02E5F" w14:textId="77777777" w:rsidR="00782356" w:rsidRPr="00F931B5" w:rsidRDefault="00782356" w:rsidP="00782356">
            <w:pPr>
              <w:spacing w:line="240" w:lineRule="exact"/>
              <w:jc w:val="center"/>
              <w:rPr>
                <w:rFonts w:hAnsi="Times New Roman" w:cs="Times New Roman"/>
                <w:b/>
                <w:bCs/>
                <w:sz w:val="18"/>
                <w:szCs w:val="18"/>
              </w:rPr>
            </w:pPr>
            <w:r w:rsidRPr="00F931B5">
              <w:rPr>
                <w:rFonts w:hAnsi="Times New Roman"/>
                <w:b/>
                <w:bCs/>
                <w:sz w:val="18"/>
                <w:szCs w:val="18"/>
              </w:rPr>
              <w:t>2023</w:t>
            </w:r>
          </w:p>
        </w:tc>
        <w:tc>
          <w:tcPr>
            <w:tcW w:w="115" w:type="dxa"/>
            <w:tcBorders>
              <w:top w:val="single" w:sz="4" w:space="0" w:color="auto"/>
            </w:tcBorders>
          </w:tcPr>
          <w:p w14:paraId="0EBFDCB0" w14:textId="77777777" w:rsidR="00782356" w:rsidRPr="00F931B5" w:rsidRDefault="00782356" w:rsidP="00782356">
            <w:pPr>
              <w:spacing w:line="240" w:lineRule="exact"/>
              <w:rPr>
                <w:rFonts w:hAnsi="Times New Roman" w:cs="Times New Roman"/>
                <w:b/>
                <w:bCs/>
                <w:sz w:val="18"/>
                <w:szCs w:val="18"/>
              </w:rPr>
            </w:pPr>
          </w:p>
        </w:tc>
        <w:tc>
          <w:tcPr>
            <w:tcW w:w="1296" w:type="dxa"/>
            <w:tcBorders>
              <w:top w:val="single" w:sz="4" w:space="0" w:color="auto"/>
              <w:bottom w:val="single" w:sz="4" w:space="0" w:color="auto"/>
            </w:tcBorders>
            <w:vAlign w:val="bottom"/>
          </w:tcPr>
          <w:p w14:paraId="71820E2C" w14:textId="77777777" w:rsidR="00782356" w:rsidRPr="00F931B5" w:rsidRDefault="00782356" w:rsidP="00782356">
            <w:pPr>
              <w:spacing w:line="240" w:lineRule="exact"/>
              <w:jc w:val="center"/>
              <w:rPr>
                <w:rFonts w:hAnsi="Times New Roman" w:cs="Times New Roman"/>
                <w:b/>
                <w:bCs/>
                <w:sz w:val="18"/>
                <w:szCs w:val="18"/>
              </w:rPr>
            </w:pPr>
            <w:r w:rsidRPr="00F931B5">
              <w:rPr>
                <w:rFonts w:hAnsi="Times New Roman"/>
                <w:b/>
                <w:bCs/>
                <w:sz w:val="18"/>
                <w:szCs w:val="18"/>
              </w:rPr>
              <w:t>2022</w:t>
            </w:r>
          </w:p>
        </w:tc>
      </w:tr>
      <w:tr w:rsidR="00782356" w:rsidRPr="00F931B5" w14:paraId="76608FA0" w14:textId="77777777" w:rsidTr="00352C6E">
        <w:tc>
          <w:tcPr>
            <w:tcW w:w="3123" w:type="dxa"/>
            <w:vAlign w:val="bottom"/>
          </w:tcPr>
          <w:p w14:paraId="6CBCD5A2" w14:textId="77777777" w:rsidR="00782356" w:rsidRPr="00F931B5" w:rsidRDefault="00782356" w:rsidP="00782356">
            <w:pPr>
              <w:tabs>
                <w:tab w:val="left" w:pos="900"/>
                <w:tab w:val="left" w:pos="1440"/>
                <w:tab w:val="left" w:pos="1980"/>
              </w:tabs>
              <w:spacing w:line="240" w:lineRule="exact"/>
              <w:ind w:left="158" w:hanging="158"/>
              <w:jc w:val="both"/>
              <w:rPr>
                <w:rFonts w:eastAsia="Angsana New" w:hAnsi="Times New Roman" w:cs="Times New Roman"/>
                <w:sz w:val="18"/>
                <w:szCs w:val="18"/>
              </w:rPr>
            </w:pPr>
          </w:p>
        </w:tc>
        <w:tc>
          <w:tcPr>
            <w:tcW w:w="1296" w:type="dxa"/>
            <w:tcBorders>
              <w:top w:val="single" w:sz="4" w:space="0" w:color="auto"/>
            </w:tcBorders>
            <w:vAlign w:val="bottom"/>
          </w:tcPr>
          <w:p w14:paraId="235CA07D" w14:textId="77777777" w:rsidR="00782356" w:rsidRPr="00F931B5" w:rsidRDefault="00782356" w:rsidP="00782356">
            <w:pPr>
              <w:spacing w:line="240" w:lineRule="exact"/>
              <w:jc w:val="center"/>
              <w:rPr>
                <w:rFonts w:hAnsi="Times New Roman"/>
                <w:b/>
                <w:bCs/>
                <w:sz w:val="18"/>
                <w:szCs w:val="18"/>
              </w:rPr>
            </w:pPr>
          </w:p>
        </w:tc>
        <w:tc>
          <w:tcPr>
            <w:tcW w:w="117" w:type="dxa"/>
          </w:tcPr>
          <w:p w14:paraId="33859FF8" w14:textId="77777777" w:rsidR="00782356" w:rsidRPr="00F931B5" w:rsidRDefault="00782356" w:rsidP="00782356">
            <w:pPr>
              <w:spacing w:line="240" w:lineRule="exact"/>
              <w:rPr>
                <w:rFonts w:hAnsi="Times New Roman" w:cs="Times New Roman"/>
                <w:b/>
                <w:bCs/>
                <w:sz w:val="18"/>
                <w:szCs w:val="18"/>
              </w:rPr>
            </w:pPr>
          </w:p>
        </w:tc>
        <w:tc>
          <w:tcPr>
            <w:tcW w:w="1296" w:type="dxa"/>
            <w:tcBorders>
              <w:top w:val="single" w:sz="4" w:space="0" w:color="auto"/>
            </w:tcBorders>
            <w:vAlign w:val="bottom"/>
          </w:tcPr>
          <w:p w14:paraId="2856CEA7" w14:textId="77777777" w:rsidR="00782356" w:rsidRPr="00F931B5" w:rsidRDefault="00782356" w:rsidP="00782356">
            <w:pPr>
              <w:spacing w:line="240" w:lineRule="exact"/>
              <w:jc w:val="center"/>
              <w:rPr>
                <w:rFonts w:hAnsi="Times New Roman"/>
                <w:b/>
                <w:bCs/>
                <w:sz w:val="18"/>
                <w:szCs w:val="18"/>
              </w:rPr>
            </w:pPr>
          </w:p>
        </w:tc>
        <w:tc>
          <w:tcPr>
            <w:tcW w:w="114" w:type="dxa"/>
            <w:gridSpan w:val="2"/>
          </w:tcPr>
          <w:p w14:paraId="2542A32D" w14:textId="77777777" w:rsidR="00782356" w:rsidRPr="00F931B5" w:rsidRDefault="00782356" w:rsidP="00782356">
            <w:pPr>
              <w:spacing w:line="240" w:lineRule="exact"/>
              <w:rPr>
                <w:rFonts w:hAnsi="Times New Roman" w:cs="Times New Roman"/>
                <w:b/>
                <w:bCs/>
                <w:sz w:val="18"/>
                <w:szCs w:val="18"/>
              </w:rPr>
            </w:pPr>
          </w:p>
        </w:tc>
        <w:tc>
          <w:tcPr>
            <w:tcW w:w="1296" w:type="dxa"/>
            <w:tcBorders>
              <w:top w:val="single" w:sz="4" w:space="0" w:color="auto"/>
            </w:tcBorders>
            <w:vAlign w:val="bottom"/>
          </w:tcPr>
          <w:p w14:paraId="087ACC45" w14:textId="77777777" w:rsidR="00782356" w:rsidRPr="00F931B5" w:rsidRDefault="00782356" w:rsidP="00782356">
            <w:pPr>
              <w:spacing w:line="240" w:lineRule="exact"/>
              <w:jc w:val="center"/>
              <w:rPr>
                <w:rFonts w:hAnsi="Times New Roman"/>
                <w:b/>
                <w:bCs/>
                <w:sz w:val="18"/>
                <w:szCs w:val="18"/>
              </w:rPr>
            </w:pPr>
          </w:p>
        </w:tc>
        <w:tc>
          <w:tcPr>
            <w:tcW w:w="115" w:type="dxa"/>
          </w:tcPr>
          <w:p w14:paraId="69FB1B27" w14:textId="77777777" w:rsidR="00782356" w:rsidRPr="00F931B5" w:rsidRDefault="00782356" w:rsidP="00782356">
            <w:pPr>
              <w:spacing w:line="240" w:lineRule="exact"/>
              <w:rPr>
                <w:rFonts w:hAnsi="Times New Roman" w:cs="Times New Roman"/>
                <w:b/>
                <w:bCs/>
                <w:sz w:val="18"/>
                <w:szCs w:val="18"/>
              </w:rPr>
            </w:pPr>
          </w:p>
        </w:tc>
        <w:tc>
          <w:tcPr>
            <w:tcW w:w="1296" w:type="dxa"/>
            <w:tcBorders>
              <w:top w:val="single" w:sz="4" w:space="0" w:color="auto"/>
            </w:tcBorders>
            <w:vAlign w:val="bottom"/>
          </w:tcPr>
          <w:p w14:paraId="614D87D3" w14:textId="77777777" w:rsidR="00782356" w:rsidRPr="00F931B5" w:rsidRDefault="00782356" w:rsidP="00782356">
            <w:pPr>
              <w:spacing w:line="240" w:lineRule="exact"/>
              <w:jc w:val="center"/>
              <w:rPr>
                <w:rFonts w:hAnsi="Times New Roman"/>
                <w:b/>
                <w:bCs/>
                <w:sz w:val="18"/>
                <w:szCs w:val="18"/>
              </w:rPr>
            </w:pPr>
          </w:p>
        </w:tc>
      </w:tr>
      <w:tr w:rsidR="00C94D19" w:rsidRPr="00F931B5" w14:paraId="323600E4" w14:textId="77777777" w:rsidTr="00352C6E">
        <w:tc>
          <w:tcPr>
            <w:tcW w:w="3123" w:type="dxa"/>
            <w:vAlign w:val="bottom"/>
          </w:tcPr>
          <w:p w14:paraId="7172F57E" w14:textId="77777777" w:rsidR="00C94D19" w:rsidRPr="00F931B5" w:rsidRDefault="00C94D19" w:rsidP="00C94D19">
            <w:pPr>
              <w:tabs>
                <w:tab w:val="left" w:pos="900"/>
                <w:tab w:val="left" w:pos="1440"/>
              </w:tabs>
              <w:spacing w:line="240" w:lineRule="exact"/>
              <w:ind w:right="-108"/>
              <w:rPr>
                <w:rFonts w:hAnsi="Times New Roman" w:cs="Times New Roman"/>
                <w:sz w:val="18"/>
                <w:szCs w:val="18"/>
              </w:rPr>
            </w:pPr>
            <w:r w:rsidRPr="00F931B5">
              <w:rPr>
                <w:rFonts w:hAnsi="Times New Roman" w:cs="Times New Roman"/>
                <w:sz w:val="18"/>
                <w:szCs w:val="18"/>
              </w:rPr>
              <w:t>Margin loans</w:t>
            </w:r>
          </w:p>
        </w:tc>
        <w:tc>
          <w:tcPr>
            <w:tcW w:w="1296" w:type="dxa"/>
            <w:vAlign w:val="bottom"/>
          </w:tcPr>
          <w:p w14:paraId="6240D317" w14:textId="77777777" w:rsidR="00C94D19" w:rsidRPr="00F931B5" w:rsidRDefault="00C94D19" w:rsidP="00C94D19">
            <w:pPr>
              <w:tabs>
                <w:tab w:val="decimal" w:pos="1062"/>
              </w:tabs>
              <w:spacing w:line="240" w:lineRule="exact"/>
              <w:rPr>
                <w:rFonts w:hAnsi="Times New Roman"/>
                <w:color w:val="000000"/>
                <w:sz w:val="18"/>
                <w:szCs w:val="18"/>
              </w:rPr>
            </w:pPr>
            <w:r w:rsidRPr="00F931B5">
              <w:rPr>
                <w:rFonts w:hAnsi="Times New Roman"/>
                <w:color w:val="000000"/>
                <w:sz w:val="18"/>
                <w:szCs w:val="18"/>
              </w:rPr>
              <w:t>191,726</w:t>
            </w:r>
          </w:p>
        </w:tc>
        <w:tc>
          <w:tcPr>
            <w:tcW w:w="117" w:type="dxa"/>
            <w:vAlign w:val="bottom"/>
          </w:tcPr>
          <w:p w14:paraId="6BEEFDFB" w14:textId="77777777" w:rsidR="00C94D19" w:rsidRPr="00F931B5" w:rsidRDefault="00C94D19" w:rsidP="00C94D19">
            <w:pPr>
              <w:tabs>
                <w:tab w:val="decimal" w:pos="900"/>
              </w:tabs>
              <w:spacing w:line="240" w:lineRule="exact"/>
              <w:rPr>
                <w:rFonts w:hAnsi="Times New Roman" w:cs="Times New Roman"/>
                <w:sz w:val="18"/>
                <w:szCs w:val="18"/>
              </w:rPr>
            </w:pPr>
          </w:p>
        </w:tc>
        <w:tc>
          <w:tcPr>
            <w:tcW w:w="1296" w:type="dxa"/>
            <w:vAlign w:val="bottom"/>
          </w:tcPr>
          <w:p w14:paraId="4A928436" w14:textId="77777777" w:rsidR="00C94D19" w:rsidRPr="00F931B5" w:rsidRDefault="00C94D19" w:rsidP="00C94D19">
            <w:pPr>
              <w:tabs>
                <w:tab w:val="decimal" w:pos="1062"/>
              </w:tabs>
              <w:spacing w:line="240" w:lineRule="exact"/>
              <w:rPr>
                <w:rFonts w:hAnsi="Times New Roman" w:cs="Times New Roman"/>
                <w:sz w:val="18"/>
                <w:szCs w:val="18"/>
              </w:rPr>
            </w:pPr>
            <w:r w:rsidRPr="00F931B5">
              <w:rPr>
                <w:rFonts w:hAnsi="Times New Roman"/>
                <w:color w:val="000000"/>
                <w:sz w:val="18"/>
                <w:szCs w:val="18"/>
              </w:rPr>
              <w:t>158,517</w:t>
            </w:r>
          </w:p>
        </w:tc>
        <w:tc>
          <w:tcPr>
            <w:tcW w:w="114" w:type="dxa"/>
            <w:gridSpan w:val="2"/>
            <w:vAlign w:val="bottom"/>
          </w:tcPr>
          <w:p w14:paraId="71E6F989" w14:textId="77777777" w:rsidR="00C94D19" w:rsidRPr="00F931B5" w:rsidRDefault="00C94D19" w:rsidP="00C94D19">
            <w:pPr>
              <w:tabs>
                <w:tab w:val="decimal" w:pos="900"/>
              </w:tabs>
              <w:spacing w:line="240" w:lineRule="exact"/>
              <w:rPr>
                <w:rFonts w:hAnsi="Times New Roman" w:cs="Times New Roman"/>
                <w:sz w:val="18"/>
                <w:szCs w:val="18"/>
              </w:rPr>
            </w:pPr>
          </w:p>
        </w:tc>
        <w:tc>
          <w:tcPr>
            <w:tcW w:w="1296" w:type="dxa"/>
            <w:vAlign w:val="bottom"/>
          </w:tcPr>
          <w:p w14:paraId="44FFE884" w14:textId="77777777" w:rsidR="00C94D19" w:rsidRPr="00F931B5" w:rsidRDefault="00C94D19" w:rsidP="00C94D19">
            <w:pPr>
              <w:tabs>
                <w:tab w:val="decimal" w:pos="1062"/>
              </w:tabs>
              <w:spacing w:line="240" w:lineRule="exact"/>
              <w:rPr>
                <w:rFonts w:hAnsi="Times New Roman"/>
                <w:color w:val="000000"/>
                <w:sz w:val="18"/>
                <w:szCs w:val="18"/>
                <w:cs/>
              </w:rPr>
            </w:pPr>
            <w:r w:rsidRPr="00F931B5">
              <w:rPr>
                <w:rFonts w:hAnsi="Times New Roman"/>
                <w:color w:val="000000"/>
                <w:sz w:val="18"/>
                <w:szCs w:val="18"/>
              </w:rPr>
              <w:t>191,726</w:t>
            </w:r>
          </w:p>
        </w:tc>
        <w:tc>
          <w:tcPr>
            <w:tcW w:w="115" w:type="dxa"/>
            <w:vAlign w:val="bottom"/>
          </w:tcPr>
          <w:p w14:paraId="2887F196" w14:textId="77777777" w:rsidR="00C94D19" w:rsidRPr="00F931B5" w:rsidRDefault="00C94D19" w:rsidP="00C94D19">
            <w:pPr>
              <w:tabs>
                <w:tab w:val="decimal" w:pos="900"/>
              </w:tabs>
              <w:spacing w:line="240" w:lineRule="exact"/>
              <w:rPr>
                <w:rFonts w:hAnsi="Times New Roman" w:cs="Times New Roman"/>
                <w:sz w:val="18"/>
                <w:szCs w:val="18"/>
              </w:rPr>
            </w:pPr>
          </w:p>
        </w:tc>
        <w:tc>
          <w:tcPr>
            <w:tcW w:w="1296" w:type="dxa"/>
            <w:vAlign w:val="bottom"/>
          </w:tcPr>
          <w:p w14:paraId="024BD4F9" w14:textId="77777777" w:rsidR="00C94D19" w:rsidRPr="00F931B5" w:rsidRDefault="00C94D19" w:rsidP="00C94D19">
            <w:pPr>
              <w:tabs>
                <w:tab w:val="decimal" w:pos="1062"/>
              </w:tabs>
              <w:spacing w:line="240" w:lineRule="exact"/>
              <w:rPr>
                <w:rFonts w:hAnsi="Times New Roman" w:cs="Times New Roman"/>
                <w:sz w:val="18"/>
                <w:szCs w:val="18"/>
              </w:rPr>
            </w:pPr>
            <w:r w:rsidRPr="00F931B5">
              <w:rPr>
                <w:rFonts w:hAnsi="Times New Roman"/>
                <w:color w:val="000000"/>
                <w:sz w:val="18"/>
                <w:szCs w:val="18"/>
              </w:rPr>
              <w:t>158,517</w:t>
            </w:r>
          </w:p>
        </w:tc>
      </w:tr>
      <w:tr w:rsidR="00C94D19" w:rsidRPr="00F931B5" w14:paraId="2661EEB4" w14:textId="77777777" w:rsidTr="00352C6E">
        <w:tc>
          <w:tcPr>
            <w:tcW w:w="3123" w:type="dxa"/>
            <w:vAlign w:val="bottom"/>
          </w:tcPr>
          <w:p w14:paraId="5CCCF9A7" w14:textId="77777777" w:rsidR="00C94D19" w:rsidRPr="00F931B5" w:rsidRDefault="00C94D19" w:rsidP="00C94D19">
            <w:pPr>
              <w:tabs>
                <w:tab w:val="left" w:pos="900"/>
                <w:tab w:val="left" w:pos="1440"/>
              </w:tabs>
              <w:spacing w:line="200" w:lineRule="exact"/>
              <w:ind w:left="9" w:right="-108"/>
              <w:rPr>
                <w:rFonts w:hAnsi="Times New Roman" w:cs="Times New Roman"/>
                <w:sz w:val="18"/>
                <w:szCs w:val="18"/>
                <w:cs/>
              </w:rPr>
            </w:pPr>
            <w:r w:rsidRPr="00F931B5">
              <w:rPr>
                <w:rFonts w:hAnsi="Times New Roman" w:cs="Times New Roman"/>
                <w:sz w:val="18"/>
                <w:szCs w:val="18"/>
              </w:rPr>
              <w:t>Deposit at financial institutions and</w:t>
            </w:r>
          </w:p>
          <w:p w14:paraId="3E926FCF" w14:textId="47265659" w:rsidR="00C94D19" w:rsidRPr="00F931B5" w:rsidRDefault="00C94D19" w:rsidP="00C94D19">
            <w:pPr>
              <w:tabs>
                <w:tab w:val="left" w:pos="900"/>
                <w:tab w:val="left" w:pos="1440"/>
              </w:tabs>
              <w:spacing w:line="200" w:lineRule="exact"/>
              <w:ind w:left="330" w:right="-108"/>
              <w:rPr>
                <w:rFonts w:hAnsi="Times New Roman" w:cs="Times New Roman"/>
                <w:sz w:val="18"/>
                <w:szCs w:val="18"/>
              </w:rPr>
            </w:pPr>
            <w:r w:rsidRPr="00F931B5">
              <w:rPr>
                <w:rFonts w:hAnsi="Times New Roman" w:cs="Times New Roman"/>
                <w:sz w:val="18"/>
                <w:szCs w:val="18"/>
              </w:rPr>
              <w:t xml:space="preserve">Bank of Thailand </w:t>
            </w:r>
            <w:r w:rsidR="008929D7">
              <w:rPr>
                <w:rFonts w:hAnsi="Times New Roman" w:cs="Times New Roman"/>
                <w:sz w:val="18"/>
                <w:szCs w:val="18"/>
              </w:rPr>
              <w:t>B</w:t>
            </w:r>
            <w:r w:rsidRPr="00F931B5">
              <w:rPr>
                <w:rFonts w:hAnsi="Times New Roman" w:cs="Times New Roman"/>
                <w:sz w:val="18"/>
                <w:szCs w:val="18"/>
              </w:rPr>
              <w:t>onds</w:t>
            </w:r>
          </w:p>
        </w:tc>
        <w:tc>
          <w:tcPr>
            <w:tcW w:w="1296" w:type="dxa"/>
            <w:vAlign w:val="bottom"/>
          </w:tcPr>
          <w:p w14:paraId="12D82082" w14:textId="77777777" w:rsidR="00C94D19" w:rsidRPr="00F931B5" w:rsidRDefault="00C94D19" w:rsidP="00C94D19">
            <w:pPr>
              <w:tabs>
                <w:tab w:val="decimal" w:pos="1062"/>
              </w:tabs>
              <w:spacing w:line="240" w:lineRule="exact"/>
              <w:rPr>
                <w:rFonts w:hAnsi="Times New Roman"/>
                <w:color w:val="000000"/>
                <w:sz w:val="18"/>
                <w:szCs w:val="18"/>
              </w:rPr>
            </w:pPr>
            <w:r w:rsidRPr="00F931B5">
              <w:rPr>
                <w:rFonts w:hAnsi="Times New Roman"/>
                <w:color w:val="000000"/>
                <w:sz w:val="18"/>
                <w:szCs w:val="18"/>
              </w:rPr>
              <w:t>123,162</w:t>
            </w:r>
          </w:p>
        </w:tc>
        <w:tc>
          <w:tcPr>
            <w:tcW w:w="117" w:type="dxa"/>
            <w:vAlign w:val="bottom"/>
          </w:tcPr>
          <w:p w14:paraId="0863D992" w14:textId="77777777" w:rsidR="00C94D19" w:rsidRPr="00F931B5" w:rsidRDefault="00C94D19" w:rsidP="00C94D19">
            <w:pPr>
              <w:tabs>
                <w:tab w:val="decimal" w:pos="900"/>
              </w:tabs>
              <w:spacing w:line="240" w:lineRule="exact"/>
              <w:rPr>
                <w:rFonts w:hAnsi="Times New Roman" w:cs="Times New Roman"/>
                <w:sz w:val="18"/>
                <w:szCs w:val="18"/>
              </w:rPr>
            </w:pPr>
          </w:p>
        </w:tc>
        <w:tc>
          <w:tcPr>
            <w:tcW w:w="1296" w:type="dxa"/>
            <w:vAlign w:val="bottom"/>
          </w:tcPr>
          <w:p w14:paraId="799E6E4F" w14:textId="77777777" w:rsidR="00C94D19" w:rsidRPr="00F931B5" w:rsidRDefault="00C94D19" w:rsidP="00C94D19">
            <w:pPr>
              <w:tabs>
                <w:tab w:val="decimal" w:pos="1062"/>
              </w:tabs>
              <w:spacing w:line="240" w:lineRule="exact"/>
              <w:rPr>
                <w:rFonts w:hAnsi="Times New Roman" w:cs="Times New Roman"/>
                <w:sz w:val="18"/>
                <w:szCs w:val="18"/>
              </w:rPr>
            </w:pPr>
            <w:r w:rsidRPr="00F931B5">
              <w:rPr>
                <w:rFonts w:hAnsi="Times New Roman"/>
                <w:color w:val="000000"/>
                <w:sz w:val="18"/>
                <w:szCs w:val="18"/>
              </w:rPr>
              <w:t>46,781</w:t>
            </w:r>
          </w:p>
        </w:tc>
        <w:tc>
          <w:tcPr>
            <w:tcW w:w="114" w:type="dxa"/>
            <w:gridSpan w:val="2"/>
            <w:vAlign w:val="bottom"/>
          </w:tcPr>
          <w:p w14:paraId="4DFAB659" w14:textId="77777777" w:rsidR="00C94D19" w:rsidRPr="00F931B5" w:rsidRDefault="00C94D19" w:rsidP="00C94D19">
            <w:pPr>
              <w:tabs>
                <w:tab w:val="decimal" w:pos="900"/>
              </w:tabs>
              <w:spacing w:line="240" w:lineRule="exact"/>
              <w:rPr>
                <w:rFonts w:hAnsi="Times New Roman" w:cs="Times New Roman"/>
                <w:sz w:val="18"/>
                <w:szCs w:val="18"/>
              </w:rPr>
            </w:pPr>
          </w:p>
        </w:tc>
        <w:tc>
          <w:tcPr>
            <w:tcW w:w="1296" w:type="dxa"/>
            <w:vAlign w:val="bottom"/>
          </w:tcPr>
          <w:p w14:paraId="263252AB" w14:textId="77777777" w:rsidR="00C94D19" w:rsidRPr="00F931B5" w:rsidRDefault="00C94D19" w:rsidP="00C94D19">
            <w:pPr>
              <w:tabs>
                <w:tab w:val="decimal" w:pos="1062"/>
              </w:tabs>
              <w:spacing w:line="240" w:lineRule="exact"/>
              <w:rPr>
                <w:rFonts w:hAnsi="Times New Roman"/>
                <w:color w:val="000000"/>
                <w:sz w:val="18"/>
                <w:szCs w:val="18"/>
              </w:rPr>
            </w:pPr>
            <w:r w:rsidRPr="00F931B5">
              <w:rPr>
                <w:rFonts w:hAnsi="Times New Roman"/>
                <w:color w:val="000000"/>
                <w:sz w:val="18"/>
                <w:szCs w:val="18"/>
              </w:rPr>
              <w:t>117,339</w:t>
            </w:r>
          </w:p>
        </w:tc>
        <w:tc>
          <w:tcPr>
            <w:tcW w:w="115" w:type="dxa"/>
            <w:vAlign w:val="bottom"/>
          </w:tcPr>
          <w:p w14:paraId="739A37E5" w14:textId="77777777" w:rsidR="00C94D19" w:rsidRPr="00F931B5" w:rsidRDefault="00C94D19" w:rsidP="00C94D19">
            <w:pPr>
              <w:tabs>
                <w:tab w:val="decimal" w:pos="900"/>
              </w:tabs>
              <w:spacing w:line="240" w:lineRule="exact"/>
              <w:rPr>
                <w:rFonts w:hAnsi="Times New Roman" w:cs="Times New Roman"/>
                <w:sz w:val="18"/>
                <w:szCs w:val="18"/>
              </w:rPr>
            </w:pPr>
          </w:p>
        </w:tc>
        <w:tc>
          <w:tcPr>
            <w:tcW w:w="1296" w:type="dxa"/>
            <w:vAlign w:val="bottom"/>
          </w:tcPr>
          <w:p w14:paraId="7E5F3ADB" w14:textId="77777777" w:rsidR="00C94D19" w:rsidRPr="00F931B5" w:rsidRDefault="00C94D19" w:rsidP="00C94D19">
            <w:pPr>
              <w:tabs>
                <w:tab w:val="decimal" w:pos="1062"/>
              </w:tabs>
              <w:spacing w:line="240" w:lineRule="exact"/>
              <w:rPr>
                <w:rFonts w:hAnsi="Times New Roman" w:cs="Times New Roman"/>
                <w:sz w:val="18"/>
                <w:szCs w:val="18"/>
              </w:rPr>
            </w:pPr>
            <w:r w:rsidRPr="00F931B5">
              <w:rPr>
                <w:rFonts w:hAnsi="Times New Roman"/>
                <w:color w:val="000000"/>
                <w:sz w:val="18"/>
                <w:szCs w:val="18"/>
              </w:rPr>
              <w:t>43,944</w:t>
            </w:r>
          </w:p>
        </w:tc>
      </w:tr>
      <w:tr w:rsidR="00C94D19" w:rsidRPr="00F931B5" w14:paraId="1D7ED61A" w14:textId="77777777" w:rsidTr="00352C6E">
        <w:tc>
          <w:tcPr>
            <w:tcW w:w="3123" w:type="dxa"/>
            <w:vAlign w:val="bottom"/>
          </w:tcPr>
          <w:p w14:paraId="160F2EB5" w14:textId="77777777" w:rsidR="00C94D19" w:rsidRPr="00F931B5" w:rsidRDefault="00C94D19" w:rsidP="00C94D19">
            <w:pPr>
              <w:tabs>
                <w:tab w:val="left" w:pos="900"/>
                <w:tab w:val="left" w:pos="1440"/>
              </w:tabs>
              <w:spacing w:line="240" w:lineRule="exact"/>
              <w:ind w:left="9" w:right="-108"/>
              <w:rPr>
                <w:rFonts w:hAnsi="Times New Roman" w:cs="Times New Roman"/>
                <w:sz w:val="18"/>
                <w:szCs w:val="18"/>
              </w:rPr>
            </w:pPr>
            <w:r w:rsidRPr="00F931B5">
              <w:rPr>
                <w:rFonts w:hAnsi="Times New Roman" w:cs="Times New Roman"/>
                <w:sz w:val="18"/>
                <w:szCs w:val="18"/>
              </w:rPr>
              <w:t>Investments</w:t>
            </w:r>
          </w:p>
        </w:tc>
        <w:tc>
          <w:tcPr>
            <w:tcW w:w="1296" w:type="dxa"/>
            <w:vAlign w:val="bottom"/>
          </w:tcPr>
          <w:p w14:paraId="5F7F9BE3" w14:textId="77777777" w:rsidR="00C94D19" w:rsidRPr="00F931B5" w:rsidRDefault="00C94D19" w:rsidP="00C94D19">
            <w:pPr>
              <w:tabs>
                <w:tab w:val="decimal" w:pos="1062"/>
              </w:tabs>
              <w:spacing w:line="240" w:lineRule="exact"/>
              <w:rPr>
                <w:rFonts w:hAnsi="Times New Roman"/>
                <w:color w:val="000000"/>
                <w:sz w:val="18"/>
                <w:szCs w:val="18"/>
              </w:rPr>
            </w:pPr>
            <w:r w:rsidRPr="00F931B5">
              <w:rPr>
                <w:rFonts w:hAnsi="Times New Roman"/>
                <w:color w:val="000000"/>
                <w:sz w:val="18"/>
                <w:szCs w:val="18"/>
              </w:rPr>
              <w:t>59,822</w:t>
            </w:r>
          </w:p>
        </w:tc>
        <w:tc>
          <w:tcPr>
            <w:tcW w:w="117" w:type="dxa"/>
            <w:vAlign w:val="bottom"/>
          </w:tcPr>
          <w:p w14:paraId="3D8C2DE7" w14:textId="77777777" w:rsidR="00C94D19" w:rsidRPr="00F931B5" w:rsidRDefault="00C94D19" w:rsidP="00C94D19">
            <w:pPr>
              <w:tabs>
                <w:tab w:val="decimal" w:pos="900"/>
              </w:tabs>
              <w:spacing w:line="240" w:lineRule="exact"/>
              <w:rPr>
                <w:rFonts w:hAnsi="Times New Roman" w:cs="Times New Roman"/>
                <w:sz w:val="18"/>
                <w:szCs w:val="18"/>
              </w:rPr>
            </w:pPr>
          </w:p>
        </w:tc>
        <w:tc>
          <w:tcPr>
            <w:tcW w:w="1296" w:type="dxa"/>
            <w:vAlign w:val="bottom"/>
          </w:tcPr>
          <w:p w14:paraId="45C9D9F9" w14:textId="77777777" w:rsidR="00C94D19" w:rsidRPr="00F931B5" w:rsidRDefault="00C94D19" w:rsidP="00C94D19">
            <w:pPr>
              <w:tabs>
                <w:tab w:val="decimal" w:pos="1062"/>
              </w:tabs>
              <w:spacing w:line="240" w:lineRule="exact"/>
              <w:rPr>
                <w:rFonts w:hAnsi="Times New Roman" w:cs="Times New Roman"/>
                <w:sz w:val="18"/>
                <w:szCs w:val="18"/>
              </w:rPr>
            </w:pPr>
            <w:r w:rsidRPr="00F931B5">
              <w:rPr>
                <w:rFonts w:hAnsi="Times New Roman"/>
                <w:color w:val="000000"/>
                <w:sz w:val="18"/>
                <w:szCs w:val="18"/>
              </w:rPr>
              <w:t>40,064</w:t>
            </w:r>
          </w:p>
        </w:tc>
        <w:tc>
          <w:tcPr>
            <w:tcW w:w="114" w:type="dxa"/>
            <w:gridSpan w:val="2"/>
            <w:vAlign w:val="bottom"/>
          </w:tcPr>
          <w:p w14:paraId="6BBC043D" w14:textId="77777777" w:rsidR="00C94D19" w:rsidRPr="00F931B5" w:rsidRDefault="00C94D19" w:rsidP="00C94D19">
            <w:pPr>
              <w:tabs>
                <w:tab w:val="decimal" w:pos="900"/>
              </w:tabs>
              <w:spacing w:line="240" w:lineRule="exact"/>
              <w:rPr>
                <w:rFonts w:hAnsi="Times New Roman" w:cs="Times New Roman"/>
                <w:sz w:val="18"/>
                <w:szCs w:val="18"/>
              </w:rPr>
            </w:pPr>
          </w:p>
        </w:tc>
        <w:tc>
          <w:tcPr>
            <w:tcW w:w="1296" w:type="dxa"/>
            <w:vAlign w:val="bottom"/>
          </w:tcPr>
          <w:p w14:paraId="26FB8FBF" w14:textId="77777777" w:rsidR="00C94D19" w:rsidRPr="00F931B5" w:rsidRDefault="00C94D19" w:rsidP="00C94D19">
            <w:pPr>
              <w:tabs>
                <w:tab w:val="decimal" w:pos="1062"/>
              </w:tabs>
              <w:spacing w:line="240" w:lineRule="exact"/>
              <w:rPr>
                <w:rFonts w:hAnsi="Times New Roman"/>
                <w:color w:val="000000"/>
                <w:sz w:val="18"/>
                <w:szCs w:val="18"/>
              </w:rPr>
            </w:pPr>
            <w:r w:rsidRPr="00F931B5">
              <w:rPr>
                <w:rFonts w:hAnsi="Times New Roman"/>
                <w:color w:val="000000"/>
                <w:sz w:val="18"/>
                <w:szCs w:val="18"/>
              </w:rPr>
              <w:t>59,754</w:t>
            </w:r>
          </w:p>
        </w:tc>
        <w:tc>
          <w:tcPr>
            <w:tcW w:w="115" w:type="dxa"/>
            <w:vAlign w:val="bottom"/>
          </w:tcPr>
          <w:p w14:paraId="1BC66855" w14:textId="77777777" w:rsidR="00C94D19" w:rsidRPr="00F931B5" w:rsidRDefault="00C94D19" w:rsidP="00C94D19">
            <w:pPr>
              <w:tabs>
                <w:tab w:val="decimal" w:pos="900"/>
              </w:tabs>
              <w:spacing w:line="240" w:lineRule="exact"/>
              <w:rPr>
                <w:rFonts w:hAnsi="Times New Roman" w:cs="Times New Roman"/>
                <w:sz w:val="18"/>
                <w:szCs w:val="18"/>
              </w:rPr>
            </w:pPr>
          </w:p>
        </w:tc>
        <w:tc>
          <w:tcPr>
            <w:tcW w:w="1296" w:type="dxa"/>
            <w:vAlign w:val="bottom"/>
          </w:tcPr>
          <w:p w14:paraId="259D4578" w14:textId="77777777" w:rsidR="00C94D19" w:rsidRPr="00F931B5" w:rsidRDefault="00C94D19" w:rsidP="00C94D19">
            <w:pPr>
              <w:tabs>
                <w:tab w:val="decimal" w:pos="1062"/>
              </w:tabs>
              <w:spacing w:line="240" w:lineRule="exact"/>
              <w:rPr>
                <w:rFonts w:hAnsi="Times New Roman" w:cs="Times New Roman"/>
                <w:sz w:val="18"/>
                <w:szCs w:val="18"/>
              </w:rPr>
            </w:pPr>
            <w:r w:rsidRPr="00F931B5">
              <w:rPr>
                <w:rFonts w:hAnsi="Times New Roman"/>
                <w:color w:val="000000"/>
                <w:sz w:val="18"/>
                <w:szCs w:val="18"/>
              </w:rPr>
              <w:t>39,995</w:t>
            </w:r>
          </w:p>
        </w:tc>
      </w:tr>
      <w:tr w:rsidR="00C94D19" w:rsidRPr="00F931B5" w14:paraId="55BFA13C" w14:textId="77777777" w:rsidTr="00352C6E">
        <w:trPr>
          <w:trHeight w:val="68"/>
        </w:trPr>
        <w:tc>
          <w:tcPr>
            <w:tcW w:w="3123" w:type="dxa"/>
            <w:vAlign w:val="bottom"/>
          </w:tcPr>
          <w:p w14:paraId="25E85E31" w14:textId="77777777" w:rsidR="00C94D19" w:rsidRPr="00F931B5" w:rsidRDefault="00C94D19" w:rsidP="00C94D19">
            <w:pPr>
              <w:tabs>
                <w:tab w:val="left" w:pos="900"/>
                <w:tab w:val="left" w:pos="1440"/>
              </w:tabs>
              <w:spacing w:line="240" w:lineRule="exact"/>
              <w:ind w:left="9" w:right="-108"/>
              <w:rPr>
                <w:rFonts w:hAnsi="Times New Roman" w:cs="Times New Roman"/>
                <w:sz w:val="18"/>
                <w:szCs w:val="18"/>
              </w:rPr>
            </w:pPr>
            <w:r w:rsidRPr="00F931B5">
              <w:rPr>
                <w:rFonts w:hAnsi="Times New Roman" w:cs="Times New Roman"/>
                <w:sz w:val="18"/>
                <w:szCs w:val="18"/>
              </w:rPr>
              <w:t>Others</w:t>
            </w:r>
          </w:p>
        </w:tc>
        <w:tc>
          <w:tcPr>
            <w:tcW w:w="1296" w:type="dxa"/>
            <w:vAlign w:val="bottom"/>
          </w:tcPr>
          <w:p w14:paraId="5E7240DC" w14:textId="77777777" w:rsidR="00C94D19" w:rsidRPr="00F931B5" w:rsidRDefault="00C94D19" w:rsidP="00C94D19">
            <w:pPr>
              <w:tabs>
                <w:tab w:val="decimal" w:pos="1062"/>
              </w:tabs>
              <w:spacing w:line="240" w:lineRule="exact"/>
              <w:rPr>
                <w:rFonts w:hAnsi="Times New Roman"/>
                <w:color w:val="000000"/>
                <w:sz w:val="18"/>
                <w:szCs w:val="18"/>
              </w:rPr>
            </w:pPr>
            <w:r w:rsidRPr="00F931B5">
              <w:rPr>
                <w:rFonts w:hAnsi="Times New Roman"/>
                <w:color w:val="000000"/>
                <w:sz w:val="18"/>
                <w:szCs w:val="18"/>
              </w:rPr>
              <w:t>14,028</w:t>
            </w:r>
          </w:p>
        </w:tc>
        <w:tc>
          <w:tcPr>
            <w:tcW w:w="117" w:type="dxa"/>
            <w:vAlign w:val="bottom"/>
          </w:tcPr>
          <w:p w14:paraId="602F2790" w14:textId="77777777" w:rsidR="00C94D19" w:rsidRPr="00F931B5" w:rsidRDefault="00C94D19" w:rsidP="00C94D19">
            <w:pPr>
              <w:tabs>
                <w:tab w:val="decimal" w:pos="900"/>
              </w:tabs>
              <w:spacing w:line="240" w:lineRule="exact"/>
              <w:rPr>
                <w:rFonts w:hAnsi="Times New Roman" w:cs="Times New Roman"/>
                <w:sz w:val="18"/>
                <w:szCs w:val="18"/>
              </w:rPr>
            </w:pPr>
          </w:p>
        </w:tc>
        <w:tc>
          <w:tcPr>
            <w:tcW w:w="1296" w:type="dxa"/>
            <w:vAlign w:val="bottom"/>
          </w:tcPr>
          <w:p w14:paraId="0C0DB1E2" w14:textId="77777777" w:rsidR="00C94D19" w:rsidRPr="00F931B5" w:rsidRDefault="00C94D19" w:rsidP="00C94D19">
            <w:pPr>
              <w:tabs>
                <w:tab w:val="decimal" w:pos="1062"/>
              </w:tabs>
              <w:spacing w:line="240" w:lineRule="exact"/>
              <w:rPr>
                <w:rFonts w:hAnsi="Times New Roman" w:cs="Times New Roman"/>
                <w:sz w:val="18"/>
                <w:szCs w:val="18"/>
              </w:rPr>
            </w:pPr>
            <w:r w:rsidRPr="00F931B5">
              <w:rPr>
                <w:rFonts w:hAnsi="Times New Roman"/>
                <w:color w:val="000000"/>
                <w:sz w:val="18"/>
                <w:szCs w:val="18"/>
              </w:rPr>
              <w:t>6,502</w:t>
            </w:r>
          </w:p>
        </w:tc>
        <w:tc>
          <w:tcPr>
            <w:tcW w:w="114" w:type="dxa"/>
            <w:gridSpan w:val="2"/>
            <w:vAlign w:val="bottom"/>
          </w:tcPr>
          <w:p w14:paraId="046DD42B" w14:textId="77777777" w:rsidR="00C94D19" w:rsidRPr="00F931B5" w:rsidRDefault="00C94D19" w:rsidP="00C94D19">
            <w:pPr>
              <w:tabs>
                <w:tab w:val="decimal" w:pos="900"/>
              </w:tabs>
              <w:spacing w:line="240" w:lineRule="exact"/>
              <w:rPr>
                <w:rFonts w:hAnsi="Times New Roman" w:cs="Times New Roman"/>
                <w:sz w:val="18"/>
                <w:szCs w:val="18"/>
              </w:rPr>
            </w:pPr>
          </w:p>
        </w:tc>
        <w:tc>
          <w:tcPr>
            <w:tcW w:w="1296" w:type="dxa"/>
            <w:vAlign w:val="bottom"/>
          </w:tcPr>
          <w:p w14:paraId="0471176B" w14:textId="77777777" w:rsidR="00C94D19" w:rsidRPr="00F931B5" w:rsidRDefault="00C94D19" w:rsidP="00C94D19">
            <w:pPr>
              <w:tabs>
                <w:tab w:val="decimal" w:pos="1062"/>
              </w:tabs>
              <w:spacing w:line="240" w:lineRule="exact"/>
              <w:rPr>
                <w:rFonts w:hAnsi="Times New Roman"/>
                <w:color w:val="000000"/>
                <w:sz w:val="18"/>
                <w:szCs w:val="18"/>
              </w:rPr>
            </w:pPr>
            <w:r w:rsidRPr="00F931B5">
              <w:rPr>
                <w:rFonts w:hAnsi="Times New Roman"/>
                <w:color w:val="000000"/>
                <w:sz w:val="18"/>
                <w:szCs w:val="18"/>
              </w:rPr>
              <w:t>14,021</w:t>
            </w:r>
          </w:p>
        </w:tc>
        <w:tc>
          <w:tcPr>
            <w:tcW w:w="115" w:type="dxa"/>
            <w:vAlign w:val="bottom"/>
          </w:tcPr>
          <w:p w14:paraId="019C1447" w14:textId="77777777" w:rsidR="00C94D19" w:rsidRPr="00F931B5" w:rsidRDefault="00C94D19" w:rsidP="00C94D19">
            <w:pPr>
              <w:tabs>
                <w:tab w:val="decimal" w:pos="900"/>
              </w:tabs>
              <w:spacing w:line="240" w:lineRule="exact"/>
              <w:rPr>
                <w:rFonts w:hAnsi="Times New Roman" w:cs="Times New Roman"/>
                <w:sz w:val="18"/>
                <w:szCs w:val="18"/>
              </w:rPr>
            </w:pPr>
          </w:p>
        </w:tc>
        <w:tc>
          <w:tcPr>
            <w:tcW w:w="1296" w:type="dxa"/>
            <w:vAlign w:val="bottom"/>
          </w:tcPr>
          <w:p w14:paraId="5BC2A84E" w14:textId="77777777" w:rsidR="00C94D19" w:rsidRPr="00F931B5" w:rsidRDefault="00C94D19" w:rsidP="00C94D19">
            <w:pPr>
              <w:tabs>
                <w:tab w:val="decimal" w:pos="1062"/>
              </w:tabs>
              <w:spacing w:line="240" w:lineRule="exact"/>
              <w:rPr>
                <w:rFonts w:hAnsi="Times New Roman" w:cs="Times New Roman"/>
                <w:sz w:val="18"/>
                <w:szCs w:val="18"/>
              </w:rPr>
            </w:pPr>
            <w:r w:rsidRPr="00F931B5">
              <w:rPr>
                <w:rFonts w:hAnsi="Times New Roman"/>
                <w:color w:val="000000"/>
                <w:sz w:val="18"/>
                <w:szCs w:val="18"/>
              </w:rPr>
              <w:t>6,502</w:t>
            </w:r>
          </w:p>
        </w:tc>
      </w:tr>
      <w:tr w:rsidR="00C94D19" w:rsidRPr="00F931B5" w14:paraId="713B4F45" w14:textId="77777777" w:rsidTr="00352C6E">
        <w:tc>
          <w:tcPr>
            <w:tcW w:w="3123" w:type="dxa"/>
            <w:vAlign w:val="bottom"/>
          </w:tcPr>
          <w:p w14:paraId="33996B7D" w14:textId="77777777" w:rsidR="00C94D19" w:rsidRPr="00F931B5" w:rsidRDefault="00C94D19" w:rsidP="00C94D19">
            <w:pPr>
              <w:tabs>
                <w:tab w:val="left" w:pos="900"/>
                <w:tab w:val="left" w:pos="1440"/>
              </w:tabs>
              <w:spacing w:line="240" w:lineRule="exact"/>
              <w:ind w:left="9" w:right="-108"/>
              <w:rPr>
                <w:rFonts w:hAnsi="Times New Roman" w:cs="Times New Roman"/>
                <w:sz w:val="18"/>
                <w:szCs w:val="18"/>
              </w:rPr>
            </w:pPr>
            <w:r w:rsidRPr="00F931B5">
              <w:rPr>
                <w:rFonts w:hAnsi="Times New Roman" w:cs="Times New Roman"/>
                <w:sz w:val="18"/>
                <w:szCs w:val="18"/>
              </w:rPr>
              <w:t>Total</w:t>
            </w:r>
          </w:p>
        </w:tc>
        <w:tc>
          <w:tcPr>
            <w:tcW w:w="1296" w:type="dxa"/>
            <w:tcBorders>
              <w:top w:val="single" w:sz="4" w:space="0" w:color="auto"/>
              <w:bottom w:val="double" w:sz="4" w:space="0" w:color="auto"/>
            </w:tcBorders>
            <w:vAlign w:val="bottom"/>
          </w:tcPr>
          <w:p w14:paraId="1FBD7B72" w14:textId="77777777" w:rsidR="00C94D19" w:rsidRPr="00F931B5" w:rsidRDefault="00C94D19" w:rsidP="00C94D19">
            <w:pPr>
              <w:tabs>
                <w:tab w:val="decimal" w:pos="1062"/>
              </w:tabs>
              <w:spacing w:line="240" w:lineRule="exact"/>
              <w:rPr>
                <w:rFonts w:hAnsi="Times New Roman"/>
                <w:color w:val="000000"/>
                <w:sz w:val="18"/>
                <w:szCs w:val="18"/>
              </w:rPr>
            </w:pPr>
            <w:r w:rsidRPr="00F931B5">
              <w:rPr>
                <w:rFonts w:hAnsi="Times New Roman"/>
                <w:color w:val="000000"/>
                <w:sz w:val="18"/>
                <w:szCs w:val="18"/>
              </w:rPr>
              <w:t>388,738</w:t>
            </w:r>
          </w:p>
        </w:tc>
        <w:tc>
          <w:tcPr>
            <w:tcW w:w="117" w:type="dxa"/>
            <w:vAlign w:val="bottom"/>
          </w:tcPr>
          <w:p w14:paraId="43358082" w14:textId="77777777" w:rsidR="00C94D19" w:rsidRPr="00F931B5" w:rsidRDefault="00C94D19" w:rsidP="00C94D19">
            <w:pPr>
              <w:tabs>
                <w:tab w:val="decimal" w:pos="900"/>
              </w:tabs>
              <w:spacing w:line="240" w:lineRule="exact"/>
              <w:rPr>
                <w:rFonts w:hAnsi="Times New Roman" w:cs="Times New Roman"/>
                <w:sz w:val="18"/>
                <w:szCs w:val="18"/>
              </w:rPr>
            </w:pPr>
          </w:p>
        </w:tc>
        <w:tc>
          <w:tcPr>
            <w:tcW w:w="1296" w:type="dxa"/>
            <w:tcBorders>
              <w:top w:val="single" w:sz="4" w:space="0" w:color="auto"/>
              <w:bottom w:val="double" w:sz="4" w:space="0" w:color="auto"/>
            </w:tcBorders>
            <w:vAlign w:val="bottom"/>
          </w:tcPr>
          <w:p w14:paraId="768FC8A0" w14:textId="77777777" w:rsidR="00C94D19" w:rsidRPr="00F931B5" w:rsidRDefault="00C94D19" w:rsidP="00C94D19">
            <w:pPr>
              <w:tabs>
                <w:tab w:val="decimal" w:pos="1062"/>
              </w:tabs>
              <w:spacing w:line="240" w:lineRule="exact"/>
              <w:rPr>
                <w:rFonts w:hAnsi="Times New Roman" w:cs="Times New Roman"/>
                <w:sz w:val="18"/>
                <w:szCs w:val="18"/>
              </w:rPr>
            </w:pPr>
            <w:r w:rsidRPr="00F931B5">
              <w:rPr>
                <w:rFonts w:hAnsi="Times New Roman"/>
                <w:color w:val="000000"/>
                <w:sz w:val="18"/>
                <w:szCs w:val="18"/>
              </w:rPr>
              <w:t>251,864</w:t>
            </w:r>
          </w:p>
        </w:tc>
        <w:tc>
          <w:tcPr>
            <w:tcW w:w="114" w:type="dxa"/>
            <w:gridSpan w:val="2"/>
            <w:vAlign w:val="bottom"/>
          </w:tcPr>
          <w:p w14:paraId="05109452" w14:textId="77777777" w:rsidR="00C94D19" w:rsidRPr="00F931B5" w:rsidRDefault="00C94D19" w:rsidP="00C94D19">
            <w:pPr>
              <w:tabs>
                <w:tab w:val="decimal" w:pos="900"/>
              </w:tabs>
              <w:spacing w:line="240" w:lineRule="exact"/>
              <w:rPr>
                <w:rFonts w:hAnsi="Times New Roman" w:cs="Times New Roman"/>
                <w:sz w:val="18"/>
                <w:szCs w:val="18"/>
              </w:rPr>
            </w:pPr>
          </w:p>
        </w:tc>
        <w:tc>
          <w:tcPr>
            <w:tcW w:w="1296" w:type="dxa"/>
            <w:tcBorders>
              <w:top w:val="single" w:sz="4" w:space="0" w:color="auto"/>
              <w:bottom w:val="double" w:sz="4" w:space="0" w:color="auto"/>
            </w:tcBorders>
            <w:vAlign w:val="bottom"/>
          </w:tcPr>
          <w:p w14:paraId="6816BA5F" w14:textId="77777777" w:rsidR="00C94D19" w:rsidRPr="00F931B5" w:rsidRDefault="00C94D19" w:rsidP="00C94D19">
            <w:pPr>
              <w:tabs>
                <w:tab w:val="decimal" w:pos="1062"/>
              </w:tabs>
              <w:spacing w:line="240" w:lineRule="exact"/>
              <w:rPr>
                <w:rFonts w:hAnsi="Times New Roman"/>
                <w:color w:val="000000"/>
                <w:sz w:val="18"/>
                <w:szCs w:val="18"/>
              </w:rPr>
            </w:pPr>
            <w:r w:rsidRPr="00F931B5">
              <w:rPr>
                <w:rFonts w:hAnsi="Times New Roman"/>
                <w:color w:val="000000"/>
                <w:sz w:val="18"/>
                <w:szCs w:val="18"/>
              </w:rPr>
              <w:t>382,840</w:t>
            </w:r>
          </w:p>
        </w:tc>
        <w:tc>
          <w:tcPr>
            <w:tcW w:w="115" w:type="dxa"/>
            <w:vAlign w:val="bottom"/>
          </w:tcPr>
          <w:p w14:paraId="4AF8AB46" w14:textId="77777777" w:rsidR="00C94D19" w:rsidRPr="00F931B5" w:rsidRDefault="00C94D19" w:rsidP="00C94D19">
            <w:pPr>
              <w:tabs>
                <w:tab w:val="decimal" w:pos="900"/>
              </w:tabs>
              <w:spacing w:line="240" w:lineRule="exact"/>
              <w:rPr>
                <w:rFonts w:hAnsi="Times New Roman" w:cs="Times New Roman"/>
                <w:sz w:val="18"/>
                <w:szCs w:val="18"/>
              </w:rPr>
            </w:pPr>
          </w:p>
        </w:tc>
        <w:tc>
          <w:tcPr>
            <w:tcW w:w="1296" w:type="dxa"/>
            <w:tcBorders>
              <w:top w:val="single" w:sz="4" w:space="0" w:color="auto"/>
              <w:bottom w:val="double" w:sz="4" w:space="0" w:color="auto"/>
            </w:tcBorders>
            <w:vAlign w:val="bottom"/>
          </w:tcPr>
          <w:p w14:paraId="40CF7153" w14:textId="77777777" w:rsidR="00C94D19" w:rsidRPr="00F931B5" w:rsidRDefault="00C94D19" w:rsidP="00C94D19">
            <w:pPr>
              <w:tabs>
                <w:tab w:val="decimal" w:pos="1062"/>
              </w:tabs>
              <w:spacing w:line="240" w:lineRule="exact"/>
              <w:rPr>
                <w:rFonts w:hAnsi="Times New Roman" w:cs="Times New Roman"/>
                <w:sz w:val="18"/>
                <w:szCs w:val="18"/>
              </w:rPr>
            </w:pPr>
            <w:r w:rsidRPr="00F931B5">
              <w:rPr>
                <w:rFonts w:hAnsi="Times New Roman"/>
                <w:color w:val="000000"/>
                <w:sz w:val="18"/>
                <w:szCs w:val="18"/>
              </w:rPr>
              <w:t>248,958</w:t>
            </w:r>
          </w:p>
        </w:tc>
      </w:tr>
    </w:tbl>
    <w:p w14:paraId="0B5D0D45" w14:textId="77777777" w:rsidR="00782356" w:rsidRPr="00F931B5" w:rsidRDefault="00782356" w:rsidP="00782356">
      <w:pPr>
        <w:pStyle w:val="KGI1"/>
        <w:spacing w:before="240"/>
        <w:jc w:val="thaiDistribute"/>
        <w:rPr>
          <w:sz w:val="18"/>
          <w:szCs w:val="18"/>
        </w:rPr>
      </w:pPr>
      <w:bookmarkStart w:id="408" w:name="_Toc44676049"/>
    </w:p>
    <w:p w14:paraId="0BD2C5A5" w14:textId="77777777" w:rsidR="002656A2" w:rsidRPr="00F931B5" w:rsidRDefault="00782356" w:rsidP="006E078F">
      <w:pPr>
        <w:pStyle w:val="KGI1"/>
        <w:numPr>
          <w:ilvl w:val="0"/>
          <w:numId w:val="5"/>
        </w:numPr>
        <w:spacing w:before="240"/>
        <w:ind w:left="547" w:hanging="547"/>
        <w:jc w:val="thaiDistribute"/>
        <w:rPr>
          <w:sz w:val="18"/>
          <w:szCs w:val="18"/>
        </w:rPr>
      </w:pPr>
      <w:r w:rsidRPr="00F931B5">
        <w:rPr>
          <w:sz w:val="18"/>
          <w:szCs w:val="18"/>
        </w:rPr>
        <w:br w:type="page"/>
      </w:r>
      <w:bookmarkStart w:id="409" w:name="_Toc158372676"/>
      <w:r w:rsidR="00F07970" w:rsidRPr="00F931B5">
        <w:rPr>
          <w:sz w:val="18"/>
          <w:szCs w:val="18"/>
        </w:rPr>
        <w:t>G</w:t>
      </w:r>
      <w:r w:rsidR="002656A2" w:rsidRPr="00F931B5">
        <w:rPr>
          <w:sz w:val="18"/>
          <w:szCs w:val="18"/>
        </w:rPr>
        <w:t xml:space="preserve">AINS </w:t>
      </w:r>
      <w:r w:rsidR="002656A2" w:rsidRPr="00F931B5">
        <w:rPr>
          <w:sz w:val="18"/>
          <w:szCs w:val="18"/>
          <w:cs/>
        </w:rPr>
        <w:t xml:space="preserve"> </w:t>
      </w:r>
      <w:r w:rsidR="002656A2" w:rsidRPr="00F931B5">
        <w:rPr>
          <w:sz w:val="18"/>
          <w:szCs w:val="18"/>
        </w:rPr>
        <w:t>AND  RETURN  ON  FINANCIAL  INSTRUMENTS</w:t>
      </w:r>
      <w:bookmarkEnd w:id="407"/>
      <w:bookmarkEnd w:id="408"/>
      <w:bookmarkEnd w:id="409"/>
    </w:p>
    <w:p w14:paraId="2FF4F98C" w14:textId="77777777" w:rsidR="00782356" w:rsidRPr="00F931B5" w:rsidRDefault="00782356" w:rsidP="00782356">
      <w:pPr>
        <w:spacing w:after="120"/>
        <w:ind w:left="562"/>
        <w:jc w:val="both"/>
        <w:rPr>
          <w:rFonts w:hAnsi="Times New Roman" w:cs="Times New Roman"/>
          <w:sz w:val="20"/>
          <w:szCs w:val="20"/>
        </w:rPr>
      </w:pPr>
      <w:bookmarkStart w:id="410" w:name="_Toc481850157"/>
      <w:bookmarkStart w:id="411" w:name="_Toc481850243"/>
      <w:bookmarkStart w:id="412" w:name="_Toc481964537"/>
      <w:bookmarkStart w:id="413" w:name="_Toc488921176"/>
      <w:bookmarkStart w:id="414" w:name="_Toc490746923"/>
      <w:bookmarkStart w:id="415" w:name="_Toc496885063"/>
      <w:r w:rsidRPr="00F931B5">
        <w:rPr>
          <w:rFonts w:hAnsi="Times New Roman" w:cs="Times New Roman"/>
          <w:sz w:val="20"/>
          <w:szCs w:val="20"/>
        </w:rPr>
        <w:t>Gains and return on financial instruments for the years ended December 31, 202</w:t>
      </w:r>
      <w:r w:rsidR="00325618" w:rsidRPr="00F931B5">
        <w:rPr>
          <w:rFonts w:hAnsi="Times New Roman" w:cs="Times New Roman"/>
          <w:sz w:val="20"/>
          <w:szCs w:val="20"/>
        </w:rPr>
        <w:t>3</w:t>
      </w:r>
      <w:r w:rsidRPr="00F931B5">
        <w:rPr>
          <w:rFonts w:hAnsi="Times New Roman" w:cs="Times New Roman"/>
          <w:sz w:val="20"/>
          <w:szCs w:val="20"/>
        </w:rPr>
        <w:t xml:space="preserve"> and 20</w:t>
      </w:r>
      <w:r w:rsidR="00325618" w:rsidRPr="00F931B5">
        <w:rPr>
          <w:rFonts w:hAnsi="Times New Roman" w:cs="Times New Roman"/>
          <w:sz w:val="20"/>
          <w:szCs w:val="20"/>
        </w:rPr>
        <w:t>22</w:t>
      </w:r>
      <w:r w:rsidRPr="00F931B5">
        <w:rPr>
          <w:rFonts w:hAnsi="Times New Roman" w:cs="Times New Roman"/>
          <w:sz w:val="20"/>
          <w:szCs w:val="20"/>
        </w:rPr>
        <w:t xml:space="preserve"> consisted of the following:</w:t>
      </w:r>
    </w:p>
    <w:p w14:paraId="641648F2" w14:textId="77777777" w:rsidR="00782356" w:rsidRPr="00F931B5" w:rsidRDefault="00782356" w:rsidP="00782356">
      <w:pPr>
        <w:tabs>
          <w:tab w:val="left" w:pos="900"/>
          <w:tab w:val="left" w:pos="1440"/>
          <w:tab w:val="left" w:pos="1980"/>
          <w:tab w:val="right" w:pos="6300"/>
          <w:tab w:val="left" w:pos="7830"/>
          <w:tab w:val="right" w:pos="8100"/>
        </w:tabs>
        <w:ind w:left="360" w:hanging="360"/>
        <w:jc w:val="right"/>
        <w:rPr>
          <w:rFonts w:hAnsi="Times New Roman" w:cs="Times New Roman"/>
          <w:b/>
          <w:bCs/>
          <w:sz w:val="16"/>
          <w:szCs w:val="16"/>
        </w:rPr>
      </w:pPr>
      <w:r w:rsidRPr="00F931B5">
        <w:rPr>
          <w:rFonts w:hAnsi="Times New Roman" w:cs="Times New Roman"/>
          <w:b/>
          <w:bCs/>
          <w:sz w:val="16"/>
          <w:szCs w:val="16"/>
        </w:rPr>
        <w:t xml:space="preserve">Unit : Thousand Baht </w:t>
      </w:r>
    </w:p>
    <w:tbl>
      <w:tblPr>
        <w:tblW w:w="8712" w:type="dxa"/>
        <w:tblInd w:w="549" w:type="dxa"/>
        <w:tblLayout w:type="fixed"/>
        <w:tblCellMar>
          <w:left w:w="0" w:type="dxa"/>
          <w:right w:w="0" w:type="dxa"/>
        </w:tblCellMar>
        <w:tblLook w:val="0000" w:firstRow="0" w:lastRow="0" w:firstColumn="0" w:lastColumn="0" w:noHBand="0" w:noVBand="0"/>
      </w:tblPr>
      <w:tblGrid>
        <w:gridCol w:w="3222"/>
        <w:gridCol w:w="1278"/>
        <w:gridCol w:w="135"/>
        <w:gridCol w:w="1296"/>
        <w:gridCol w:w="108"/>
        <w:gridCol w:w="1287"/>
        <w:gridCol w:w="130"/>
        <w:gridCol w:w="1256"/>
      </w:tblGrid>
      <w:tr w:rsidR="00782356" w:rsidRPr="00F931B5" w14:paraId="0665B4DD" w14:textId="77777777" w:rsidTr="00352C6E">
        <w:tc>
          <w:tcPr>
            <w:tcW w:w="3222" w:type="dxa"/>
            <w:vAlign w:val="bottom"/>
          </w:tcPr>
          <w:p w14:paraId="45F96AFE" w14:textId="77777777" w:rsidR="00782356" w:rsidRPr="00F931B5" w:rsidRDefault="00782356" w:rsidP="00352C6E">
            <w:pPr>
              <w:tabs>
                <w:tab w:val="left" w:pos="900"/>
                <w:tab w:val="left" w:pos="1440"/>
                <w:tab w:val="left" w:pos="1980"/>
              </w:tabs>
              <w:spacing w:line="240" w:lineRule="exact"/>
              <w:ind w:left="158" w:hanging="158"/>
              <w:jc w:val="both"/>
              <w:rPr>
                <w:rFonts w:eastAsia="Angsana New" w:hAnsi="Times New Roman" w:cs="Times New Roman"/>
                <w:sz w:val="18"/>
                <w:szCs w:val="18"/>
              </w:rPr>
            </w:pPr>
          </w:p>
        </w:tc>
        <w:tc>
          <w:tcPr>
            <w:tcW w:w="2709" w:type="dxa"/>
            <w:gridSpan w:val="3"/>
            <w:tcBorders>
              <w:bottom w:val="single" w:sz="4" w:space="0" w:color="auto"/>
            </w:tcBorders>
            <w:vAlign w:val="bottom"/>
          </w:tcPr>
          <w:p w14:paraId="0C8A6E83" w14:textId="77777777" w:rsidR="00782356" w:rsidRPr="00F931B5" w:rsidRDefault="00782356" w:rsidP="00352C6E">
            <w:pPr>
              <w:spacing w:line="240" w:lineRule="exact"/>
              <w:jc w:val="center"/>
              <w:rPr>
                <w:rFonts w:hAnsi="Times New Roman" w:cs="Times New Roman"/>
                <w:b/>
                <w:bCs/>
                <w:sz w:val="14"/>
                <w:szCs w:val="14"/>
              </w:rPr>
            </w:pPr>
            <w:r w:rsidRPr="00F931B5">
              <w:rPr>
                <w:rFonts w:hAnsi="Times New Roman" w:cs="Times New Roman"/>
                <w:b/>
                <w:bCs/>
                <w:sz w:val="14"/>
                <w:szCs w:val="14"/>
              </w:rPr>
              <w:t xml:space="preserve">CONSOLIDATED  </w:t>
            </w:r>
          </w:p>
          <w:p w14:paraId="35BE6212" w14:textId="77777777" w:rsidR="00782356" w:rsidRPr="00F931B5" w:rsidRDefault="00782356" w:rsidP="00352C6E">
            <w:pPr>
              <w:spacing w:line="240" w:lineRule="exact"/>
              <w:jc w:val="center"/>
              <w:rPr>
                <w:rFonts w:hAnsi="Times New Roman" w:cs="Times New Roman"/>
                <w:b/>
                <w:bCs/>
                <w:sz w:val="14"/>
                <w:szCs w:val="14"/>
              </w:rPr>
            </w:pPr>
            <w:r w:rsidRPr="00F931B5">
              <w:rPr>
                <w:rFonts w:hAnsi="Times New Roman" w:cs="Times New Roman"/>
                <w:b/>
                <w:bCs/>
                <w:sz w:val="14"/>
                <w:szCs w:val="14"/>
              </w:rPr>
              <w:t>FINANCIAL STATEMENTS</w:t>
            </w:r>
          </w:p>
        </w:tc>
        <w:tc>
          <w:tcPr>
            <w:tcW w:w="108" w:type="dxa"/>
          </w:tcPr>
          <w:p w14:paraId="63C51525" w14:textId="77777777" w:rsidR="00782356" w:rsidRPr="00F931B5" w:rsidRDefault="00782356" w:rsidP="00352C6E">
            <w:pPr>
              <w:spacing w:line="240" w:lineRule="exact"/>
              <w:rPr>
                <w:rFonts w:hAnsi="Times New Roman" w:cs="Times New Roman"/>
                <w:b/>
                <w:bCs/>
                <w:sz w:val="14"/>
                <w:szCs w:val="14"/>
              </w:rPr>
            </w:pPr>
          </w:p>
        </w:tc>
        <w:tc>
          <w:tcPr>
            <w:tcW w:w="2673" w:type="dxa"/>
            <w:gridSpan w:val="3"/>
            <w:tcBorders>
              <w:bottom w:val="single" w:sz="4" w:space="0" w:color="auto"/>
            </w:tcBorders>
            <w:vAlign w:val="bottom"/>
          </w:tcPr>
          <w:p w14:paraId="1AC906A8" w14:textId="77777777" w:rsidR="00782356" w:rsidRPr="00F931B5" w:rsidRDefault="00782356" w:rsidP="00352C6E">
            <w:pPr>
              <w:spacing w:line="240" w:lineRule="exact"/>
              <w:jc w:val="center"/>
              <w:rPr>
                <w:rFonts w:hAnsi="Times New Roman" w:cs="Times New Roman"/>
                <w:b/>
                <w:bCs/>
                <w:sz w:val="14"/>
                <w:szCs w:val="14"/>
              </w:rPr>
            </w:pPr>
            <w:r w:rsidRPr="00F931B5">
              <w:rPr>
                <w:rFonts w:hAnsi="Times New Roman" w:cs="Times New Roman"/>
                <w:b/>
                <w:bCs/>
                <w:sz w:val="14"/>
                <w:szCs w:val="14"/>
              </w:rPr>
              <w:t xml:space="preserve">SEPARATE  </w:t>
            </w:r>
          </w:p>
          <w:p w14:paraId="2D11292F" w14:textId="77777777" w:rsidR="00782356" w:rsidRPr="00F931B5" w:rsidRDefault="00782356" w:rsidP="00352C6E">
            <w:pPr>
              <w:spacing w:line="240" w:lineRule="exact"/>
              <w:jc w:val="center"/>
              <w:rPr>
                <w:rFonts w:hAnsi="Times New Roman" w:cs="Times New Roman"/>
                <w:b/>
                <w:bCs/>
                <w:sz w:val="14"/>
                <w:szCs w:val="14"/>
              </w:rPr>
            </w:pPr>
            <w:r w:rsidRPr="00F931B5">
              <w:rPr>
                <w:rFonts w:hAnsi="Times New Roman" w:cs="Times New Roman"/>
                <w:b/>
                <w:bCs/>
                <w:sz w:val="14"/>
                <w:szCs w:val="14"/>
              </w:rPr>
              <w:t>FINANCIAL STATEMENTS</w:t>
            </w:r>
          </w:p>
        </w:tc>
      </w:tr>
      <w:tr w:rsidR="00782356" w:rsidRPr="00F931B5" w14:paraId="38AC49EE" w14:textId="77777777" w:rsidTr="00352C6E">
        <w:tc>
          <w:tcPr>
            <w:tcW w:w="3222" w:type="dxa"/>
            <w:vAlign w:val="bottom"/>
          </w:tcPr>
          <w:p w14:paraId="06D82C06" w14:textId="77777777" w:rsidR="00782356" w:rsidRPr="00F931B5" w:rsidRDefault="00782356" w:rsidP="00352C6E">
            <w:pPr>
              <w:tabs>
                <w:tab w:val="left" w:pos="900"/>
                <w:tab w:val="left" w:pos="1440"/>
                <w:tab w:val="left" w:pos="1980"/>
              </w:tabs>
              <w:spacing w:line="240" w:lineRule="exact"/>
              <w:ind w:left="158" w:hanging="158"/>
              <w:jc w:val="both"/>
              <w:rPr>
                <w:rFonts w:eastAsia="Angsana New" w:hAnsi="Times New Roman" w:cs="Times New Roman"/>
                <w:sz w:val="18"/>
                <w:szCs w:val="18"/>
              </w:rPr>
            </w:pPr>
          </w:p>
        </w:tc>
        <w:tc>
          <w:tcPr>
            <w:tcW w:w="2709" w:type="dxa"/>
            <w:gridSpan w:val="3"/>
            <w:tcBorders>
              <w:top w:val="single" w:sz="4" w:space="0" w:color="auto"/>
            </w:tcBorders>
            <w:vAlign w:val="bottom"/>
          </w:tcPr>
          <w:p w14:paraId="2E1D9C53" w14:textId="77777777" w:rsidR="00782356" w:rsidRPr="00F931B5" w:rsidRDefault="00782356" w:rsidP="00352C6E">
            <w:pPr>
              <w:spacing w:line="240" w:lineRule="exact"/>
              <w:jc w:val="center"/>
              <w:rPr>
                <w:rFonts w:hAnsi="Times New Roman" w:cs="Times New Roman"/>
                <w:b/>
                <w:bCs/>
                <w:sz w:val="18"/>
                <w:szCs w:val="18"/>
              </w:rPr>
            </w:pPr>
            <w:r w:rsidRPr="00F931B5">
              <w:rPr>
                <w:rFonts w:hAnsi="Times New Roman" w:cs="Times New Roman"/>
                <w:b/>
                <w:bCs/>
                <w:spacing w:val="-4"/>
                <w:sz w:val="18"/>
                <w:szCs w:val="18"/>
              </w:rPr>
              <w:t>For the years ended</w:t>
            </w:r>
          </w:p>
        </w:tc>
        <w:tc>
          <w:tcPr>
            <w:tcW w:w="108" w:type="dxa"/>
          </w:tcPr>
          <w:p w14:paraId="4102F431" w14:textId="77777777" w:rsidR="00782356" w:rsidRPr="00F931B5" w:rsidRDefault="00782356" w:rsidP="00352C6E">
            <w:pPr>
              <w:spacing w:line="240" w:lineRule="exact"/>
              <w:rPr>
                <w:rFonts w:hAnsi="Times New Roman" w:cs="Times New Roman"/>
                <w:b/>
                <w:bCs/>
                <w:sz w:val="18"/>
                <w:szCs w:val="18"/>
              </w:rPr>
            </w:pPr>
          </w:p>
        </w:tc>
        <w:tc>
          <w:tcPr>
            <w:tcW w:w="2673" w:type="dxa"/>
            <w:gridSpan w:val="3"/>
            <w:tcBorders>
              <w:top w:val="single" w:sz="4" w:space="0" w:color="auto"/>
            </w:tcBorders>
            <w:vAlign w:val="bottom"/>
          </w:tcPr>
          <w:p w14:paraId="295EE60D" w14:textId="77777777" w:rsidR="00782356" w:rsidRPr="00F931B5" w:rsidRDefault="00782356" w:rsidP="00352C6E">
            <w:pPr>
              <w:spacing w:line="240" w:lineRule="exact"/>
              <w:jc w:val="center"/>
              <w:rPr>
                <w:rFonts w:hAnsi="Times New Roman" w:cs="Times New Roman"/>
                <w:b/>
                <w:bCs/>
                <w:sz w:val="18"/>
                <w:szCs w:val="18"/>
              </w:rPr>
            </w:pPr>
            <w:r w:rsidRPr="00F931B5">
              <w:rPr>
                <w:rFonts w:hAnsi="Times New Roman" w:cs="Times New Roman"/>
                <w:b/>
                <w:bCs/>
                <w:spacing w:val="-4"/>
                <w:sz w:val="18"/>
                <w:szCs w:val="18"/>
              </w:rPr>
              <w:t>For the years ended</w:t>
            </w:r>
          </w:p>
        </w:tc>
      </w:tr>
      <w:tr w:rsidR="00782356" w:rsidRPr="00F931B5" w14:paraId="3C9F8716" w14:textId="77777777" w:rsidTr="00352C6E">
        <w:tc>
          <w:tcPr>
            <w:tcW w:w="3222" w:type="dxa"/>
            <w:vAlign w:val="bottom"/>
          </w:tcPr>
          <w:p w14:paraId="449CF4B2" w14:textId="77777777" w:rsidR="00782356" w:rsidRPr="00F931B5" w:rsidRDefault="00782356" w:rsidP="00352C6E">
            <w:pPr>
              <w:tabs>
                <w:tab w:val="left" w:pos="900"/>
                <w:tab w:val="left" w:pos="1440"/>
                <w:tab w:val="left" w:pos="1980"/>
              </w:tabs>
              <w:spacing w:line="240" w:lineRule="exact"/>
              <w:ind w:left="158" w:hanging="158"/>
              <w:jc w:val="both"/>
              <w:rPr>
                <w:rFonts w:eastAsia="Angsana New" w:hAnsi="Times New Roman" w:cs="Times New Roman"/>
                <w:sz w:val="18"/>
                <w:szCs w:val="18"/>
              </w:rPr>
            </w:pPr>
          </w:p>
        </w:tc>
        <w:tc>
          <w:tcPr>
            <w:tcW w:w="2709" w:type="dxa"/>
            <w:gridSpan w:val="3"/>
            <w:vAlign w:val="bottom"/>
          </w:tcPr>
          <w:p w14:paraId="54642435" w14:textId="77777777" w:rsidR="00782356" w:rsidRPr="00F931B5" w:rsidRDefault="00782356" w:rsidP="00352C6E">
            <w:pPr>
              <w:spacing w:line="240" w:lineRule="exact"/>
              <w:jc w:val="center"/>
              <w:rPr>
                <w:rFonts w:hAnsi="Times New Roman" w:cs="Times New Roman"/>
                <w:b/>
                <w:bCs/>
                <w:sz w:val="18"/>
                <w:szCs w:val="18"/>
              </w:rPr>
            </w:pPr>
            <w:r w:rsidRPr="00F931B5">
              <w:rPr>
                <w:rFonts w:hAnsi="Times New Roman" w:cs="Times New Roman"/>
                <w:b/>
                <w:bCs/>
                <w:sz w:val="18"/>
                <w:szCs w:val="18"/>
              </w:rPr>
              <w:t>December 31,</w:t>
            </w:r>
          </w:p>
        </w:tc>
        <w:tc>
          <w:tcPr>
            <w:tcW w:w="108" w:type="dxa"/>
          </w:tcPr>
          <w:p w14:paraId="20CDF367" w14:textId="77777777" w:rsidR="00782356" w:rsidRPr="00F931B5" w:rsidRDefault="00782356" w:rsidP="00352C6E">
            <w:pPr>
              <w:spacing w:line="240" w:lineRule="exact"/>
              <w:rPr>
                <w:rFonts w:hAnsi="Times New Roman" w:cs="Times New Roman"/>
                <w:b/>
                <w:bCs/>
                <w:sz w:val="18"/>
                <w:szCs w:val="18"/>
              </w:rPr>
            </w:pPr>
          </w:p>
        </w:tc>
        <w:tc>
          <w:tcPr>
            <w:tcW w:w="2673" w:type="dxa"/>
            <w:gridSpan w:val="3"/>
            <w:vAlign w:val="bottom"/>
          </w:tcPr>
          <w:p w14:paraId="17FF6A59" w14:textId="77777777" w:rsidR="00782356" w:rsidRPr="00F931B5" w:rsidRDefault="00782356" w:rsidP="00352C6E">
            <w:pPr>
              <w:spacing w:line="240" w:lineRule="exact"/>
              <w:jc w:val="center"/>
              <w:rPr>
                <w:rFonts w:hAnsi="Times New Roman" w:cs="Times New Roman"/>
                <w:b/>
                <w:bCs/>
                <w:sz w:val="18"/>
                <w:szCs w:val="18"/>
              </w:rPr>
            </w:pPr>
            <w:r w:rsidRPr="00F931B5">
              <w:rPr>
                <w:rFonts w:hAnsi="Times New Roman" w:cs="Times New Roman"/>
                <w:b/>
                <w:bCs/>
                <w:sz w:val="18"/>
                <w:szCs w:val="18"/>
              </w:rPr>
              <w:t>December 31,</w:t>
            </w:r>
          </w:p>
        </w:tc>
      </w:tr>
      <w:tr w:rsidR="00782356" w:rsidRPr="00F931B5" w14:paraId="5AC5BB77" w14:textId="77777777" w:rsidTr="00352C6E">
        <w:tc>
          <w:tcPr>
            <w:tcW w:w="3222" w:type="dxa"/>
            <w:vAlign w:val="bottom"/>
          </w:tcPr>
          <w:p w14:paraId="4F0E3E05" w14:textId="77777777" w:rsidR="00782356" w:rsidRPr="00F931B5" w:rsidRDefault="00782356" w:rsidP="00782356">
            <w:pPr>
              <w:tabs>
                <w:tab w:val="left" w:pos="900"/>
                <w:tab w:val="left" w:pos="1440"/>
                <w:tab w:val="left" w:pos="1980"/>
              </w:tabs>
              <w:spacing w:line="240" w:lineRule="exact"/>
              <w:ind w:left="158" w:hanging="158"/>
              <w:jc w:val="both"/>
              <w:rPr>
                <w:rFonts w:eastAsia="Angsana New" w:hAnsi="Times New Roman" w:cs="Times New Roman"/>
                <w:sz w:val="18"/>
                <w:szCs w:val="18"/>
              </w:rPr>
            </w:pPr>
          </w:p>
        </w:tc>
        <w:tc>
          <w:tcPr>
            <w:tcW w:w="1278" w:type="dxa"/>
            <w:tcBorders>
              <w:top w:val="single" w:sz="4" w:space="0" w:color="auto"/>
              <w:bottom w:val="single" w:sz="4" w:space="0" w:color="auto"/>
            </w:tcBorders>
            <w:vAlign w:val="bottom"/>
          </w:tcPr>
          <w:p w14:paraId="706E1649" w14:textId="77777777" w:rsidR="00782356" w:rsidRPr="00F931B5" w:rsidRDefault="00782356" w:rsidP="00782356">
            <w:pPr>
              <w:spacing w:line="240" w:lineRule="exact"/>
              <w:jc w:val="center"/>
              <w:rPr>
                <w:rFonts w:hAnsi="Times New Roman" w:cs="Times New Roman"/>
                <w:b/>
                <w:bCs/>
                <w:sz w:val="18"/>
                <w:szCs w:val="18"/>
              </w:rPr>
            </w:pPr>
            <w:r w:rsidRPr="00F931B5">
              <w:rPr>
                <w:rFonts w:hAnsi="Times New Roman"/>
                <w:b/>
                <w:bCs/>
                <w:sz w:val="18"/>
                <w:szCs w:val="18"/>
              </w:rPr>
              <w:t>2023</w:t>
            </w:r>
          </w:p>
        </w:tc>
        <w:tc>
          <w:tcPr>
            <w:tcW w:w="135" w:type="dxa"/>
            <w:tcBorders>
              <w:top w:val="single" w:sz="4" w:space="0" w:color="auto"/>
            </w:tcBorders>
          </w:tcPr>
          <w:p w14:paraId="4A59F1DE" w14:textId="77777777" w:rsidR="00782356" w:rsidRPr="00F931B5" w:rsidRDefault="00782356" w:rsidP="00782356">
            <w:pPr>
              <w:spacing w:line="240" w:lineRule="exact"/>
              <w:rPr>
                <w:rFonts w:hAnsi="Times New Roman" w:cs="Times New Roman"/>
                <w:b/>
                <w:bCs/>
                <w:sz w:val="18"/>
                <w:szCs w:val="18"/>
              </w:rPr>
            </w:pPr>
          </w:p>
        </w:tc>
        <w:tc>
          <w:tcPr>
            <w:tcW w:w="1296" w:type="dxa"/>
            <w:tcBorders>
              <w:top w:val="single" w:sz="4" w:space="0" w:color="auto"/>
              <w:bottom w:val="single" w:sz="4" w:space="0" w:color="auto"/>
            </w:tcBorders>
            <w:vAlign w:val="bottom"/>
          </w:tcPr>
          <w:p w14:paraId="77A0BB85" w14:textId="77777777" w:rsidR="00782356" w:rsidRPr="00F931B5" w:rsidRDefault="00782356" w:rsidP="00782356">
            <w:pPr>
              <w:spacing w:line="240" w:lineRule="exact"/>
              <w:jc w:val="center"/>
              <w:rPr>
                <w:rFonts w:hAnsi="Times New Roman" w:cs="Times New Roman"/>
                <w:b/>
                <w:bCs/>
                <w:sz w:val="18"/>
                <w:szCs w:val="18"/>
              </w:rPr>
            </w:pPr>
            <w:r w:rsidRPr="00F931B5">
              <w:rPr>
                <w:rFonts w:hAnsi="Times New Roman"/>
                <w:b/>
                <w:bCs/>
                <w:sz w:val="18"/>
                <w:szCs w:val="18"/>
              </w:rPr>
              <w:t>2022</w:t>
            </w:r>
          </w:p>
        </w:tc>
        <w:tc>
          <w:tcPr>
            <w:tcW w:w="108" w:type="dxa"/>
          </w:tcPr>
          <w:p w14:paraId="6C46D067" w14:textId="77777777" w:rsidR="00782356" w:rsidRPr="00F931B5" w:rsidRDefault="00782356" w:rsidP="00782356">
            <w:pPr>
              <w:spacing w:line="240" w:lineRule="exact"/>
              <w:rPr>
                <w:rFonts w:hAnsi="Times New Roman" w:cs="Times New Roman"/>
                <w:b/>
                <w:bCs/>
                <w:sz w:val="18"/>
                <w:szCs w:val="18"/>
              </w:rPr>
            </w:pPr>
          </w:p>
        </w:tc>
        <w:tc>
          <w:tcPr>
            <w:tcW w:w="1287" w:type="dxa"/>
            <w:tcBorders>
              <w:top w:val="single" w:sz="4" w:space="0" w:color="auto"/>
              <w:bottom w:val="single" w:sz="4" w:space="0" w:color="auto"/>
            </w:tcBorders>
            <w:vAlign w:val="bottom"/>
          </w:tcPr>
          <w:p w14:paraId="73B5FF9E" w14:textId="77777777" w:rsidR="00782356" w:rsidRPr="00F931B5" w:rsidRDefault="00782356" w:rsidP="00782356">
            <w:pPr>
              <w:spacing w:line="240" w:lineRule="exact"/>
              <w:jc w:val="center"/>
              <w:rPr>
                <w:rFonts w:hAnsi="Times New Roman" w:cs="Times New Roman"/>
                <w:b/>
                <w:bCs/>
                <w:sz w:val="18"/>
                <w:szCs w:val="18"/>
              </w:rPr>
            </w:pPr>
            <w:r w:rsidRPr="00F931B5">
              <w:rPr>
                <w:rFonts w:hAnsi="Times New Roman"/>
                <w:b/>
                <w:bCs/>
                <w:sz w:val="18"/>
                <w:szCs w:val="18"/>
              </w:rPr>
              <w:t>2023</w:t>
            </w:r>
          </w:p>
        </w:tc>
        <w:tc>
          <w:tcPr>
            <w:tcW w:w="130" w:type="dxa"/>
            <w:tcBorders>
              <w:top w:val="single" w:sz="4" w:space="0" w:color="auto"/>
            </w:tcBorders>
          </w:tcPr>
          <w:p w14:paraId="281C4883" w14:textId="77777777" w:rsidR="00782356" w:rsidRPr="00F931B5" w:rsidRDefault="00782356" w:rsidP="00782356">
            <w:pPr>
              <w:spacing w:line="240" w:lineRule="exact"/>
              <w:rPr>
                <w:rFonts w:hAnsi="Times New Roman" w:cs="Times New Roman"/>
                <w:b/>
                <w:bCs/>
                <w:sz w:val="18"/>
                <w:szCs w:val="18"/>
              </w:rPr>
            </w:pPr>
          </w:p>
        </w:tc>
        <w:tc>
          <w:tcPr>
            <w:tcW w:w="1256" w:type="dxa"/>
            <w:tcBorders>
              <w:top w:val="single" w:sz="4" w:space="0" w:color="auto"/>
              <w:bottom w:val="single" w:sz="4" w:space="0" w:color="auto"/>
            </w:tcBorders>
            <w:vAlign w:val="bottom"/>
          </w:tcPr>
          <w:p w14:paraId="601683A8" w14:textId="77777777" w:rsidR="00782356" w:rsidRPr="00F931B5" w:rsidRDefault="00782356" w:rsidP="00782356">
            <w:pPr>
              <w:spacing w:line="240" w:lineRule="exact"/>
              <w:jc w:val="center"/>
              <w:rPr>
                <w:rFonts w:hAnsi="Times New Roman" w:cs="Times New Roman"/>
                <w:b/>
                <w:bCs/>
                <w:sz w:val="18"/>
                <w:szCs w:val="18"/>
              </w:rPr>
            </w:pPr>
            <w:r w:rsidRPr="00F931B5">
              <w:rPr>
                <w:rFonts w:hAnsi="Times New Roman"/>
                <w:b/>
                <w:bCs/>
                <w:sz w:val="18"/>
                <w:szCs w:val="18"/>
              </w:rPr>
              <w:t>2022</w:t>
            </w:r>
          </w:p>
        </w:tc>
      </w:tr>
      <w:tr w:rsidR="00782356" w:rsidRPr="00F931B5" w14:paraId="0152525B" w14:textId="77777777" w:rsidTr="00352C6E">
        <w:tc>
          <w:tcPr>
            <w:tcW w:w="3222" w:type="dxa"/>
            <w:vAlign w:val="bottom"/>
          </w:tcPr>
          <w:p w14:paraId="6EB5B299" w14:textId="77777777" w:rsidR="00782356" w:rsidRPr="00F931B5" w:rsidRDefault="00782356" w:rsidP="00782356">
            <w:pPr>
              <w:tabs>
                <w:tab w:val="left" w:pos="900"/>
                <w:tab w:val="left" w:pos="1440"/>
                <w:tab w:val="left" w:pos="1980"/>
              </w:tabs>
              <w:spacing w:line="240" w:lineRule="exact"/>
              <w:ind w:left="158" w:hanging="158"/>
              <w:jc w:val="both"/>
              <w:rPr>
                <w:rFonts w:eastAsia="Angsana New" w:hAnsi="Times New Roman" w:cs="Times New Roman"/>
                <w:sz w:val="18"/>
                <w:szCs w:val="18"/>
              </w:rPr>
            </w:pPr>
          </w:p>
        </w:tc>
        <w:tc>
          <w:tcPr>
            <w:tcW w:w="1278" w:type="dxa"/>
            <w:tcBorders>
              <w:top w:val="single" w:sz="4" w:space="0" w:color="auto"/>
            </w:tcBorders>
            <w:vAlign w:val="bottom"/>
          </w:tcPr>
          <w:p w14:paraId="4B9186C6" w14:textId="77777777" w:rsidR="00782356" w:rsidRPr="00F931B5" w:rsidRDefault="00782356" w:rsidP="00782356">
            <w:pPr>
              <w:spacing w:line="240" w:lineRule="exact"/>
              <w:jc w:val="center"/>
              <w:rPr>
                <w:rFonts w:hAnsi="Times New Roman" w:cs="Times New Roman"/>
                <w:b/>
                <w:bCs/>
                <w:sz w:val="18"/>
                <w:szCs w:val="18"/>
              </w:rPr>
            </w:pPr>
          </w:p>
        </w:tc>
        <w:tc>
          <w:tcPr>
            <w:tcW w:w="135" w:type="dxa"/>
          </w:tcPr>
          <w:p w14:paraId="28EC490D" w14:textId="77777777" w:rsidR="00782356" w:rsidRPr="00F931B5" w:rsidRDefault="00782356" w:rsidP="00782356">
            <w:pPr>
              <w:spacing w:line="240" w:lineRule="exact"/>
              <w:rPr>
                <w:rFonts w:hAnsi="Times New Roman" w:cs="Times New Roman"/>
                <w:b/>
                <w:bCs/>
                <w:sz w:val="18"/>
                <w:szCs w:val="18"/>
              </w:rPr>
            </w:pPr>
          </w:p>
        </w:tc>
        <w:tc>
          <w:tcPr>
            <w:tcW w:w="1296" w:type="dxa"/>
            <w:tcBorders>
              <w:top w:val="single" w:sz="4" w:space="0" w:color="auto"/>
            </w:tcBorders>
            <w:vAlign w:val="bottom"/>
          </w:tcPr>
          <w:p w14:paraId="0BBB3983" w14:textId="77777777" w:rsidR="00782356" w:rsidRPr="00F931B5" w:rsidRDefault="00782356" w:rsidP="00782356">
            <w:pPr>
              <w:spacing w:line="240" w:lineRule="exact"/>
              <w:jc w:val="center"/>
              <w:rPr>
                <w:rFonts w:hAnsi="Times New Roman" w:cs="Times New Roman"/>
                <w:b/>
                <w:bCs/>
                <w:sz w:val="18"/>
                <w:szCs w:val="18"/>
              </w:rPr>
            </w:pPr>
          </w:p>
        </w:tc>
        <w:tc>
          <w:tcPr>
            <w:tcW w:w="108" w:type="dxa"/>
          </w:tcPr>
          <w:p w14:paraId="289A1C80" w14:textId="77777777" w:rsidR="00782356" w:rsidRPr="00F931B5" w:rsidRDefault="00782356" w:rsidP="00782356">
            <w:pPr>
              <w:spacing w:line="240" w:lineRule="exact"/>
              <w:rPr>
                <w:rFonts w:hAnsi="Times New Roman" w:cs="Times New Roman"/>
                <w:b/>
                <w:bCs/>
                <w:sz w:val="18"/>
                <w:szCs w:val="18"/>
              </w:rPr>
            </w:pPr>
          </w:p>
        </w:tc>
        <w:tc>
          <w:tcPr>
            <w:tcW w:w="1287" w:type="dxa"/>
            <w:tcBorders>
              <w:top w:val="single" w:sz="4" w:space="0" w:color="auto"/>
            </w:tcBorders>
            <w:vAlign w:val="bottom"/>
          </w:tcPr>
          <w:p w14:paraId="3B442009" w14:textId="77777777" w:rsidR="00782356" w:rsidRPr="00F931B5" w:rsidRDefault="00782356" w:rsidP="00782356">
            <w:pPr>
              <w:spacing w:line="240" w:lineRule="exact"/>
              <w:jc w:val="center"/>
              <w:rPr>
                <w:rFonts w:hAnsi="Times New Roman" w:cs="Times New Roman"/>
                <w:b/>
                <w:bCs/>
                <w:sz w:val="18"/>
                <w:szCs w:val="18"/>
              </w:rPr>
            </w:pPr>
          </w:p>
        </w:tc>
        <w:tc>
          <w:tcPr>
            <w:tcW w:w="130" w:type="dxa"/>
          </w:tcPr>
          <w:p w14:paraId="3F8DC253" w14:textId="77777777" w:rsidR="00782356" w:rsidRPr="00F931B5" w:rsidRDefault="00782356" w:rsidP="00782356">
            <w:pPr>
              <w:spacing w:line="240" w:lineRule="exact"/>
              <w:rPr>
                <w:rFonts w:hAnsi="Times New Roman" w:cs="Times New Roman"/>
                <w:b/>
                <w:bCs/>
                <w:sz w:val="18"/>
                <w:szCs w:val="18"/>
              </w:rPr>
            </w:pPr>
          </w:p>
        </w:tc>
        <w:tc>
          <w:tcPr>
            <w:tcW w:w="1256" w:type="dxa"/>
            <w:vAlign w:val="bottom"/>
          </w:tcPr>
          <w:p w14:paraId="3C64C7D0" w14:textId="77777777" w:rsidR="00782356" w:rsidRPr="00F931B5" w:rsidRDefault="00782356" w:rsidP="00782356">
            <w:pPr>
              <w:spacing w:line="240" w:lineRule="exact"/>
              <w:jc w:val="center"/>
              <w:rPr>
                <w:rFonts w:hAnsi="Times New Roman" w:cs="Times New Roman"/>
                <w:b/>
                <w:bCs/>
                <w:sz w:val="18"/>
                <w:szCs w:val="18"/>
              </w:rPr>
            </w:pPr>
          </w:p>
        </w:tc>
      </w:tr>
      <w:tr w:rsidR="00BB4E94" w:rsidRPr="00F931B5" w14:paraId="17736677" w14:textId="77777777" w:rsidTr="00352C6E">
        <w:tc>
          <w:tcPr>
            <w:tcW w:w="3222" w:type="dxa"/>
            <w:vAlign w:val="bottom"/>
          </w:tcPr>
          <w:p w14:paraId="4E2E0DBA" w14:textId="77777777" w:rsidR="00BB4E94" w:rsidRPr="00F931B5" w:rsidRDefault="00BB4E94" w:rsidP="00BB4E94">
            <w:pPr>
              <w:spacing w:line="240" w:lineRule="exact"/>
              <w:ind w:left="162" w:hanging="81"/>
              <w:jc w:val="thaiDistribute"/>
              <w:rPr>
                <w:rFonts w:eastAsia="Angsana New" w:hAnsi="Times New Roman" w:cs="Times New Roman"/>
                <w:sz w:val="18"/>
                <w:szCs w:val="18"/>
              </w:rPr>
            </w:pPr>
            <w:r w:rsidRPr="00F931B5">
              <w:rPr>
                <w:rFonts w:eastAsia="Angsana New" w:hAnsi="Times New Roman" w:cs="Times New Roman"/>
                <w:sz w:val="18"/>
                <w:szCs w:val="18"/>
              </w:rPr>
              <w:t xml:space="preserve">Losses on securities </w:t>
            </w:r>
          </w:p>
        </w:tc>
        <w:tc>
          <w:tcPr>
            <w:tcW w:w="1278" w:type="dxa"/>
            <w:vAlign w:val="bottom"/>
          </w:tcPr>
          <w:p w14:paraId="57D179E7" w14:textId="77777777" w:rsidR="00BB4E94" w:rsidRPr="00F931B5" w:rsidRDefault="00BB4E94" w:rsidP="00C71D3E">
            <w:pPr>
              <w:tabs>
                <w:tab w:val="decimal" w:pos="964"/>
              </w:tabs>
              <w:spacing w:line="240" w:lineRule="exact"/>
              <w:jc w:val="center"/>
              <w:rPr>
                <w:rFonts w:hAnsi="Times New Roman"/>
                <w:color w:val="000000"/>
                <w:sz w:val="18"/>
                <w:szCs w:val="18"/>
              </w:rPr>
            </w:pPr>
            <w:r w:rsidRPr="00F931B5">
              <w:rPr>
                <w:rFonts w:hAnsi="Times New Roman"/>
                <w:color w:val="000000"/>
                <w:sz w:val="18"/>
                <w:szCs w:val="18"/>
              </w:rPr>
              <w:t>(666,155)</w:t>
            </w:r>
          </w:p>
        </w:tc>
        <w:tc>
          <w:tcPr>
            <w:tcW w:w="135" w:type="dxa"/>
          </w:tcPr>
          <w:p w14:paraId="1A3E765A" w14:textId="77777777" w:rsidR="00BB4E94" w:rsidRPr="00F931B5" w:rsidRDefault="00BB4E94" w:rsidP="00BB4E94">
            <w:pPr>
              <w:tabs>
                <w:tab w:val="decimal" w:pos="900"/>
              </w:tabs>
              <w:spacing w:line="240" w:lineRule="exact"/>
              <w:jc w:val="thaiDistribute"/>
              <w:rPr>
                <w:rFonts w:hAnsi="Times New Roman" w:cs="Times New Roman"/>
                <w:color w:val="000000"/>
                <w:sz w:val="18"/>
                <w:szCs w:val="18"/>
              </w:rPr>
            </w:pPr>
          </w:p>
        </w:tc>
        <w:tc>
          <w:tcPr>
            <w:tcW w:w="1296" w:type="dxa"/>
            <w:vAlign w:val="bottom"/>
          </w:tcPr>
          <w:p w14:paraId="694F0F98" w14:textId="77777777" w:rsidR="00BB4E94" w:rsidRPr="00F931B5" w:rsidRDefault="00BB4E94" w:rsidP="00C71D3E">
            <w:pPr>
              <w:tabs>
                <w:tab w:val="decimal" w:pos="982"/>
              </w:tabs>
              <w:spacing w:line="240" w:lineRule="exact"/>
              <w:jc w:val="center"/>
              <w:rPr>
                <w:rFonts w:hAnsi="Times New Roman" w:cs="Times New Roman"/>
                <w:color w:val="000000"/>
                <w:sz w:val="18"/>
                <w:szCs w:val="18"/>
              </w:rPr>
            </w:pPr>
            <w:r w:rsidRPr="00F931B5">
              <w:rPr>
                <w:rFonts w:hAnsi="Times New Roman"/>
                <w:color w:val="000000"/>
                <w:sz w:val="18"/>
                <w:szCs w:val="18"/>
              </w:rPr>
              <w:t>(554,553)</w:t>
            </w:r>
          </w:p>
        </w:tc>
        <w:tc>
          <w:tcPr>
            <w:tcW w:w="108" w:type="dxa"/>
          </w:tcPr>
          <w:p w14:paraId="19161D34" w14:textId="77777777" w:rsidR="00BB4E94" w:rsidRPr="00F931B5" w:rsidRDefault="00BB4E94" w:rsidP="00BB4E94">
            <w:pPr>
              <w:tabs>
                <w:tab w:val="decimal" w:pos="900"/>
              </w:tabs>
              <w:spacing w:line="240" w:lineRule="exact"/>
              <w:jc w:val="thaiDistribute"/>
              <w:rPr>
                <w:rFonts w:hAnsi="Times New Roman" w:cs="Times New Roman"/>
                <w:color w:val="000000"/>
                <w:sz w:val="18"/>
                <w:szCs w:val="18"/>
              </w:rPr>
            </w:pPr>
          </w:p>
        </w:tc>
        <w:tc>
          <w:tcPr>
            <w:tcW w:w="1287" w:type="dxa"/>
            <w:vAlign w:val="bottom"/>
          </w:tcPr>
          <w:p w14:paraId="006B0559" w14:textId="77777777" w:rsidR="00BB4E94" w:rsidRPr="00F931B5" w:rsidRDefault="00BB4E94" w:rsidP="00C71D3E">
            <w:pPr>
              <w:tabs>
                <w:tab w:val="decimal" w:pos="946"/>
              </w:tabs>
              <w:spacing w:line="240" w:lineRule="exact"/>
              <w:jc w:val="center"/>
              <w:rPr>
                <w:rFonts w:hAnsi="Times New Roman"/>
                <w:color w:val="000000"/>
                <w:sz w:val="18"/>
                <w:szCs w:val="18"/>
              </w:rPr>
            </w:pPr>
            <w:r w:rsidRPr="00F931B5">
              <w:rPr>
                <w:rFonts w:hAnsi="Times New Roman"/>
                <w:color w:val="000000"/>
                <w:sz w:val="18"/>
                <w:szCs w:val="18"/>
              </w:rPr>
              <w:t>(696,126)</w:t>
            </w:r>
          </w:p>
        </w:tc>
        <w:tc>
          <w:tcPr>
            <w:tcW w:w="130" w:type="dxa"/>
          </w:tcPr>
          <w:p w14:paraId="24B8D650" w14:textId="77777777" w:rsidR="00BB4E94" w:rsidRPr="00F931B5" w:rsidRDefault="00BB4E94" w:rsidP="00BB4E94">
            <w:pPr>
              <w:tabs>
                <w:tab w:val="decimal" w:pos="900"/>
              </w:tabs>
              <w:spacing w:line="240" w:lineRule="exact"/>
              <w:jc w:val="thaiDistribute"/>
              <w:rPr>
                <w:rFonts w:hAnsi="Times New Roman" w:cs="Times New Roman"/>
                <w:color w:val="000000"/>
                <w:sz w:val="18"/>
                <w:szCs w:val="18"/>
              </w:rPr>
            </w:pPr>
          </w:p>
        </w:tc>
        <w:tc>
          <w:tcPr>
            <w:tcW w:w="1256" w:type="dxa"/>
            <w:vAlign w:val="bottom"/>
          </w:tcPr>
          <w:p w14:paraId="620290A1" w14:textId="77777777" w:rsidR="00BB4E94" w:rsidRPr="00F931B5" w:rsidRDefault="00BB4E94" w:rsidP="00C71D3E">
            <w:pPr>
              <w:tabs>
                <w:tab w:val="decimal" w:pos="982"/>
              </w:tabs>
              <w:spacing w:line="240" w:lineRule="exact"/>
              <w:jc w:val="center"/>
              <w:rPr>
                <w:rFonts w:hAnsi="Times New Roman" w:cs="Times New Roman"/>
                <w:color w:val="000000"/>
                <w:sz w:val="18"/>
                <w:szCs w:val="18"/>
              </w:rPr>
            </w:pPr>
            <w:r w:rsidRPr="00F931B5">
              <w:rPr>
                <w:rFonts w:hAnsi="Times New Roman"/>
                <w:color w:val="000000"/>
                <w:sz w:val="18"/>
                <w:szCs w:val="18"/>
              </w:rPr>
              <w:t>(549,013)</w:t>
            </w:r>
          </w:p>
        </w:tc>
      </w:tr>
      <w:tr w:rsidR="00BB4E94" w:rsidRPr="00F931B5" w14:paraId="1F3C5F1C" w14:textId="77777777" w:rsidTr="00352C6E">
        <w:tc>
          <w:tcPr>
            <w:tcW w:w="3222" w:type="dxa"/>
            <w:vAlign w:val="bottom"/>
          </w:tcPr>
          <w:p w14:paraId="412EA9AA" w14:textId="77777777" w:rsidR="00BB4E94" w:rsidRPr="00F931B5" w:rsidRDefault="00BB4E94" w:rsidP="00BB4E94">
            <w:pPr>
              <w:spacing w:line="240" w:lineRule="exact"/>
              <w:ind w:left="162" w:hanging="81"/>
              <w:jc w:val="thaiDistribute"/>
              <w:rPr>
                <w:rFonts w:eastAsia="Angsana New" w:hAnsi="Times New Roman" w:cs="Times New Roman"/>
                <w:sz w:val="18"/>
                <w:szCs w:val="18"/>
              </w:rPr>
            </w:pPr>
            <w:r w:rsidRPr="00F931B5">
              <w:rPr>
                <w:rFonts w:eastAsia="Angsana New" w:hAnsi="Times New Roman" w:cs="Times New Roman"/>
                <w:sz w:val="18"/>
                <w:szCs w:val="18"/>
              </w:rPr>
              <w:t xml:space="preserve">Gains on derivatives </w:t>
            </w:r>
          </w:p>
        </w:tc>
        <w:tc>
          <w:tcPr>
            <w:tcW w:w="1278" w:type="dxa"/>
            <w:vAlign w:val="bottom"/>
          </w:tcPr>
          <w:p w14:paraId="362FAEB5" w14:textId="77777777" w:rsidR="00BB4E94" w:rsidRPr="00F931B5" w:rsidRDefault="00BB4E94" w:rsidP="00BB4E94">
            <w:pPr>
              <w:tabs>
                <w:tab w:val="decimal" w:pos="906"/>
              </w:tabs>
              <w:spacing w:line="240" w:lineRule="exact"/>
              <w:jc w:val="center"/>
              <w:rPr>
                <w:rFonts w:hAnsi="Times New Roman"/>
                <w:color w:val="000000"/>
                <w:sz w:val="18"/>
                <w:szCs w:val="18"/>
              </w:rPr>
            </w:pPr>
            <w:r w:rsidRPr="00F931B5">
              <w:rPr>
                <w:rFonts w:hAnsi="Times New Roman"/>
                <w:color w:val="000000"/>
                <w:sz w:val="18"/>
                <w:szCs w:val="18"/>
              </w:rPr>
              <w:t>1,686,043</w:t>
            </w:r>
          </w:p>
        </w:tc>
        <w:tc>
          <w:tcPr>
            <w:tcW w:w="135" w:type="dxa"/>
          </w:tcPr>
          <w:p w14:paraId="5E4E2853" w14:textId="77777777" w:rsidR="00BB4E94" w:rsidRPr="00F931B5" w:rsidRDefault="00BB4E94" w:rsidP="00BB4E94">
            <w:pPr>
              <w:tabs>
                <w:tab w:val="decimal" w:pos="900"/>
              </w:tabs>
              <w:spacing w:line="240" w:lineRule="exact"/>
              <w:jc w:val="thaiDistribute"/>
              <w:rPr>
                <w:rFonts w:hAnsi="Times New Roman" w:cs="Times New Roman"/>
                <w:color w:val="000000"/>
                <w:sz w:val="18"/>
                <w:szCs w:val="18"/>
              </w:rPr>
            </w:pPr>
          </w:p>
        </w:tc>
        <w:tc>
          <w:tcPr>
            <w:tcW w:w="1296" w:type="dxa"/>
            <w:vAlign w:val="bottom"/>
          </w:tcPr>
          <w:p w14:paraId="776DD86F" w14:textId="77777777" w:rsidR="00BB4E94" w:rsidRPr="00F931B5" w:rsidRDefault="00BB4E94" w:rsidP="00BB4E94">
            <w:pPr>
              <w:tabs>
                <w:tab w:val="decimal" w:pos="900"/>
              </w:tabs>
              <w:spacing w:line="240" w:lineRule="exact"/>
              <w:jc w:val="center"/>
              <w:rPr>
                <w:rFonts w:hAnsi="Times New Roman" w:cs="Times New Roman"/>
                <w:color w:val="000000"/>
                <w:sz w:val="18"/>
                <w:szCs w:val="18"/>
              </w:rPr>
            </w:pPr>
            <w:r w:rsidRPr="00F931B5">
              <w:rPr>
                <w:rFonts w:hAnsi="Times New Roman"/>
                <w:color w:val="000000"/>
                <w:sz w:val="18"/>
                <w:szCs w:val="18"/>
              </w:rPr>
              <w:t>1,798,588</w:t>
            </w:r>
          </w:p>
        </w:tc>
        <w:tc>
          <w:tcPr>
            <w:tcW w:w="108" w:type="dxa"/>
          </w:tcPr>
          <w:p w14:paraId="4C1503D3" w14:textId="77777777" w:rsidR="00BB4E94" w:rsidRPr="00F931B5" w:rsidRDefault="00BB4E94" w:rsidP="00BB4E94">
            <w:pPr>
              <w:tabs>
                <w:tab w:val="decimal" w:pos="900"/>
              </w:tabs>
              <w:spacing w:line="240" w:lineRule="exact"/>
              <w:jc w:val="thaiDistribute"/>
              <w:rPr>
                <w:rFonts w:hAnsi="Times New Roman" w:cs="Times New Roman"/>
                <w:color w:val="000000"/>
                <w:sz w:val="18"/>
                <w:szCs w:val="18"/>
              </w:rPr>
            </w:pPr>
          </w:p>
        </w:tc>
        <w:tc>
          <w:tcPr>
            <w:tcW w:w="1287" w:type="dxa"/>
            <w:vAlign w:val="bottom"/>
          </w:tcPr>
          <w:p w14:paraId="5D4085E6" w14:textId="77777777" w:rsidR="00BB4E94" w:rsidRPr="00F931B5" w:rsidRDefault="00BB4E94" w:rsidP="00BB4E94">
            <w:pPr>
              <w:tabs>
                <w:tab w:val="decimal" w:pos="900"/>
              </w:tabs>
              <w:spacing w:line="240" w:lineRule="exact"/>
              <w:jc w:val="center"/>
              <w:rPr>
                <w:rFonts w:hAnsi="Times New Roman"/>
                <w:color w:val="000000"/>
                <w:sz w:val="18"/>
                <w:szCs w:val="18"/>
              </w:rPr>
            </w:pPr>
            <w:r w:rsidRPr="00F931B5">
              <w:rPr>
                <w:rFonts w:hAnsi="Times New Roman"/>
                <w:color w:val="000000"/>
                <w:sz w:val="18"/>
                <w:szCs w:val="18"/>
              </w:rPr>
              <w:t>1,686,043</w:t>
            </w:r>
          </w:p>
        </w:tc>
        <w:tc>
          <w:tcPr>
            <w:tcW w:w="130" w:type="dxa"/>
          </w:tcPr>
          <w:p w14:paraId="0F5DB701" w14:textId="77777777" w:rsidR="00BB4E94" w:rsidRPr="00F931B5" w:rsidRDefault="00BB4E94" w:rsidP="00BB4E94">
            <w:pPr>
              <w:tabs>
                <w:tab w:val="decimal" w:pos="900"/>
              </w:tabs>
              <w:spacing w:line="240" w:lineRule="exact"/>
              <w:jc w:val="thaiDistribute"/>
              <w:rPr>
                <w:rFonts w:hAnsi="Times New Roman" w:cs="Times New Roman"/>
                <w:color w:val="000000"/>
                <w:sz w:val="18"/>
                <w:szCs w:val="18"/>
              </w:rPr>
            </w:pPr>
          </w:p>
        </w:tc>
        <w:tc>
          <w:tcPr>
            <w:tcW w:w="1256" w:type="dxa"/>
            <w:vAlign w:val="bottom"/>
          </w:tcPr>
          <w:p w14:paraId="19424ACD" w14:textId="77777777" w:rsidR="00BB4E94" w:rsidRPr="00F931B5" w:rsidRDefault="00BB4E94" w:rsidP="00BB4E94">
            <w:pPr>
              <w:tabs>
                <w:tab w:val="decimal" w:pos="900"/>
              </w:tabs>
              <w:spacing w:line="240" w:lineRule="exact"/>
              <w:jc w:val="center"/>
              <w:rPr>
                <w:rFonts w:hAnsi="Times New Roman" w:cs="Times New Roman"/>
                <w:color w:val="000000"/>
                <w:sz w:val="18"/>
                <w:szCs w:val="18"/>
              </w:rPr>
            </w:pPr>
            <w:r w:rsidRPr="00F931B5">
              <w:rPr>
                <w:rFonts w:hAnsi="Times New Roman"/>
                <w:color w:val="000000"/>
                <w:sz w:val="18"/>
                <w:szCs w:val="18"/>
              </w:rPr>
              <w:t>1,798,588</w:t>
            </w:r>
          </w:p>
        </w:tc>
      </w:tr>
      <w:tr w:rsidR="00BB4E94" w:rsidRPr="00F931B5" w14:paraId="07005068" w14:textId="77777777" w:rsidTr="00352C6E">
        <w:tc>
          <w:tcPr>
            <w:tcW w:w="3222" w:type="dxa"/>
            <w:vAlign w:val="bottom"/>
          </w:tcPr>
          <w:p w14:paraId="6A197755" w14:textId="77777777" w:rsidR="00BB4E94" w:rsidRPr="00F931B5" w:rsidRDefault="00BB4E94" w:rsidP="00BB4E94">
            <w:pPr>
              <w:spacing w:line="240" w:lineRule="exact"/>
              <w:ind w:left="162" w:hanging="81"/>
              <w:jc w:val="thaiDistribute"/>
              <w:rPr>
                <w:rFonts w:eastAsia="Angsana New" w:hAnsi="Times New Roman" w:cs="Times New Roman"/>
                <w:sz w:val="18"/>
                <w:szCs w:val="18"/>
              </w:rPr>
            </w:pPr>
            <w:r w:rsidRPr="00F931B5">
              <w:rPr>
                <w:rFonts w:eastAsia="Angsana New" w:hAnsi="Times New Roman" w:cs="Times New Roman"/>
                <w:sz w:val="18"/>
                <w:szCs w:val="18"/>
              </w:rPr>
              <w:t xml:space="preserve">Dividend income </w:t>
            </w:r>
          </w:p>
        </w:tc>
        <w:tc>
          <w:tcPr>
            <w:tcW w:w="1278" w:type="dxa"/>
            <w:vAlign w:val="bottom"/>
          </w:tcPr>
          <w:p w14:paraId="6E03E0A0" w14:textId="77777777" w:rsidR="00BB4E94" w:rsidRPr="00F931B5" w:rsidRDefault="00BB4E94" w:rsidP="00BB4E94">
            <w:pPr>
              <w:tabs>
                <w:tab w:val="decimal" w:pos="906"/>
              </w:tabs>
              <w:spacing w:line="240" w:lineRule="exact"/>
              <w:jc w:val="center"/>
              <w:rPr>
                <w:rFonts w:hAnsi="Times New Roman"/>
                <w:color w:val="000000"/>
                <w:sz w:val="18"/>
                <w:szCs w:val="18"/>
              </w:rPr>
            </w:pPr>
            <w:r w:rsidRPr="00F931B5">
              <w:rPr>
                <w:rFonts w:hAnsi="Times New Roman"/>
                <w:color w:val="000000"/>
                <w:sz w:val="18"/>
                <w:szCs w:val="18"/>
              </w:rPr>
              <w:t>174,827</w:t>
            </w:r>
          </w:p>
        </w:tc>
        <w:tc>
          <w:tcPr>
            <w:tcW w:w="135" w:type="dxa"/>
          </w:tcPr>
          <w:p w14:paraId="25CD57C8" w14:textId="77777777" w:rsidR="00BB4E94" w:rsidRPr="00F931B5" w:rsidRDefault="00BB4E94" w:rsidP="00BB4E94">
            <w:pPr>
              <w:tabs>
                <w:tab w:val="decimal" w:pos="900"/>
              </w:tabs>
              <w:spacing w:line="240" w:lineRule="exact"/>
              <w:jc w:val="thaiDistribute"/>
              <w:rPr>
                <w:rFonts w:hAnsi="Times New Roman" w:cs="Times New Roman"/>
                <w:color w:val="000000"/>
                <w:sz w:val="18"/>
                <w:szCs w:val="18"/>
              </w:rPr>
            </w:pPr>
          </w:p>
        </w:tc>
        <w:tc>
          <w:tcPr>
            <w:tcW w:w="1296" w:type="dxa"/>
            <w:vAlign w:val="bottom"/>
          </w:tcPr>
          <w:p w14:paraId="51AD5EA9" w14:textId="77777777" w:rsidR="00BB4E94" w:rsidRPr="00F931B5" w:rsidRDefault="00BB4E94" w:rsidP="00BB4E94">
            <w:pPr>
              <w:tabs>
                <w:tab w:val="decimal" w:pos="900"/>
              </w:tabs>
              <w:spacing w:line="240" w:lineRule="exact"/>
              <w:jc w:val="center"/>
              <w:rPr>
                <w:rFonts w:hAnsi="Times New Roman" w:cs="Times New Roman"/>
                <w:color w:val="000000"/>
                <w:sz w:val="18"/>
                <w:szCs w:val="18"/>
              </w:rPr>
            </w:pPr>
            <w:r w:rsidRPr="00F931B5">
              <w:rPr>
                <w:rFonts w:hAnsi="Times New Roman"/>
                <w:color w:val="000000"/>
                <w:sz w:val="18"/>
                <w:szCs w:val="18"/>
              </w:rPr>
              <w:t>190,759</w:t>
            </w:r>
          </w:p>
        </w:tc>
        <w:tc>
          <w:tcPr>
            <w:tcW w:w="108" w:type="dxa"/>
          </w:tcPr>
          <w:p w14:paraId="03154C6B" w14:textId="77777777" w:rsidR="00BB4E94" w:rsidRPr="00F931B5" w:rsidRDefault="00BB4E94" w:rsidP="00BB4E94">
            <w:pPr>
              <w:tabs>
                <w:tab w:val="decimal" w:pos="900"/>
              </w:tabs>
              <w:spacing w:line="240" w:lineRule="exact"/>
              <w:jc w:val="thaiDistribute"/>
              <w:rPr>
                <w:rFonts w:hAnsi="Times New Roman" w:cs="Times New Roman"/>
                <w:color w:val="000000"/>
                <w:sz w:val="18"/>
                <w:szCs w:val="18"/>
              </w:rPr>
            </w:pPr>
          </w:p>
        </w:tc>
        <w:tc>
          <w:tcPr>
            <w:tcW w:w="1287" w:type="dxa"/>
            <w:vAlign w:val="bottom"/>
          </w:tcPr>
          <w:p w14:paraId="6321623C" w14:textId="77777777" w:rsidR="00BB4E94" w:rsidRPr="00F931B5" w:rsidRDefault="00BB4E94" w:rsidP="00BB4E94">
            <w:pPr>
              <w:tabs>
                <w:tab w:val="decimal" w:pos="900"/>
              </w:tabs>
              <w:spacing w:line="240" w:lineRule="exact"/>
              <w:jc w:val="center"/>
              <w:rPr>
                <w:rFonts w:hAnsi="Times New Roman"/>
                <w:color w:val="000000"/>
                <w:sz w:val="18"/>
                <w:szCs w:val="18"/>
              </w:rPr>
            </w:pPr>
            <w:r w:rsidRPr="00F931B5">
              <w:rPr>
                <w:rFonts w:hAnsi="Times New Roman"/>
                <w:color w:val="000000"/>
                <w:sz w:val="18"/>
                <w:szCs w:val="18"/>
              </w:rPr>
              <w:t>174,827</w:t>
            </w:r>
          </w:p>
        </w:tc>
        <w:tc>
          <w:tcPr>
            <w:tcW w:w="130" w:type="dxa"/>
          </w:tcPr>
          <w:p w14:paraId="12C28EF0" w14:textId="77777777" w:rsidR="00BB4E94" w:rsidRPr="00F931B5" w:rsidRDefault="00BB4E94" w:rsidP="00BB4E94">
            <w:pPr>
              <w:tabs>
                <w:tab w:val="decimal" w:pos="900"/>
              </w:tabs>
              <w:spacing w:line="240" w:lineRule="exact"/>
              <w:jc w:val="thaiDistribute"/>
              <w:rPr>
                <w:rFonts w:hAnsi="Times New Roman" w:cs="Times New Roman"/>
                <w:color w:val="000000"/>
                <w:sz w:val="18"/>
                <w:szCs w:val="18"/>
              </w:rPr>
            </w:pPr>
          </w:p>
        </w:tc>
        <w:tc>
          <w:tcPr>
            <w:tcW w:w="1256" w:type="dxa"/>
            <w:vAlign w:val="bottom"/>
          </w:tcPr>
          <w:p w14:paraId="4CF25053" w14:textId="77777777" w:rsidR="00BB4E94" w:rsidRPr="00F931B5" w:rsidRDefault="00BB4E94" w:rsidP="00BB4E94">
            <w:pPr>
              <w:tabs>
                <w:tab w:val="decimal" w:pos="900"/>
              </w:tabs>
              <w:spacing w:line="240" w:lineRule="exact"/>
              <w:jc w:val="center"/>
              <w:rPr>
                <w:rFonts w:hAnsi="Times New Roman" w:cs="Times New Roman"/>
                <w:color w:val="000000"/>
                <w:sz w:val="18"/>
                <w:szCs w:val="18"/>
              </w:rPr>
            </w:pPr>
            <w:r w:rsidRPr="00F931B5">
              <w:rPr>
                <w:rFonts w:hAnsi="Times New Roman"/>
                <w:color w:val="000000"/>
                <w:sz w:val="18"/>
                <w:szCs w:val="18"/>
              </w:rPr>
              <w:t>190,759</w:t>
            </w:r>
          </w:p>
        </w:tc>
      </w:tr>
      <w:tr w:rsidR="00BB4E94" w:rsidRPr="00F931B5" w14:paraId="4B3CD8D9" w14:textId="77777777" w:rsidTr="00352C6E">
        <w:tc>
          <w:tcPr>
            <w:tcW w:w="3222" w:type="dxa"/>
            <w:vAlign w:val="bottom"/>
          </w:tcPr>
          <w:p w14:paraId="32194780" w14:textId="77777777" w:rsidR="00BB4E94" w:rsidRPr="00F931B5" w:rsidRDefault="00BB4E94" w:rsidP="00BB4E94">
            <w:pPr>
              <w:spacing w:line="240" w:lineRule="exact"/>
              <w:ind w:left="162" w:hanging="81"/>
              <w:rPr>
                <w:rFonts w:eastAsia="Angsana New" w:hAnsi="Times New Roman" w:cs="Times New Roman"/>
                <w:sz w:val="18"/>
                <w:szCs w:val="18"/>
              </w:rPr>
            </w:pPr>
            <w:r w:rsidRPr="00F931B5">
              <w:rPr>
                <w:rFonts w:eastAsia="Angsana New" w:hAnsi="Times New Roman" w:cs="Times New Roman"/>
                <w:sz w:val="18"/>
                <w:szCs w:val="18"/>
              </w:rPr>
              <w:t xml:space="preserve">Total gains and return on </w:t>
            </w:r>
            <w:r w:rsidRPr="00F931B5">
              <w:rPr>
                <w:rFonts w:eastAsia="Angsana New" w:hAnsi="Times New Roman" w:cs="Times New Roman"/>
                <w:sz w:val="18"/>
                <w:szCs w:val="18"/>
              </w:rPr>
              <w:br/>
              <w:t>financial instruments</w:t>
            </w:r>
          </w:p>
        </w:tc>
        <w:tc>
          <w:tcPr>
            <w:tcW w:w="1278" w:type="dxa"/>
            <w:tcBorders>
              <w:top w:val="single" w:sz="4" w:space="0" w:color="auto"/>
              <w:bottom w:val="double" w:sz="4" w:space="0" w:color="auto"/>
            </w:tcBorders>
            <w:vAlign w:val="bottom"/>
          </w:tcPr>
          <w:p w14:paraId="0ED8C94D" w14:textId="77777777" w:rsidR="00BB4E94" w:rsidRPr="00F931B5" w:rsidRDefault="00BB4E94" w:rsidP="00BB4E94">
            <w:pPr>
              <w:tabs>
                <w:tab w:val="decimal" w:pos="906"/>
              </w:tabs>
              <w:spacing w:line="240" w:lineRule="exact"/>
              <w:jc w:val="center"/>
              <w:rPr>
                <w:rFonts w:hAnsi="Times New Roman"/>
                <w:color w:val="000000"/>
                <w:sz w:val="18"/>
                <w:szCs w:val="18"/>
              </w:rPr>
            </w:pPr>
            <w:r w:rsidRPr="00F931B5">
              <w:rPr>
                <w:rFonts w:hAnsi="Times New Roman"/>
                <w:color w:val="000000"/>
                <w:sz w:val="18"/>
                <w:szCs w:val="18"/>
              </w:rPr>
              <w:t>1,194,715</w:t>
            </w:r>
          </w:p>
        </w:tc>
        <w:tc>
          <w:tcPr>
            <w:tcW w:w="135" w:type="dxa"/>
          </w:tcPr>
          <w:p w14:paraId="2DAF539C" w14:textId="77777777" w:rsidR="00BB4E94" w:rsidRPr="00F931B5" w:rsidRDefault="00BB4E94" w:rsidP="00BB4E94">
            <w:pPr>
              <w:tabs>
                <w:tab w:val="decimal" w:pos="900"/>
              </w:tabs>
              <w:spacing w:line="240" w:lineRule="exact"/>
              <w:jc w:val="thaiDistribute"/>
              <w:rPr>
                <w:rFonts w:hAnsi="Times New Roman" w:cs="Times New Roman"/>
                <w:color w:val="000000"/>
                <w:sz w:val="18"/>
                <w:szCs w:val="18"/>
              </w:rPr>
            </w:pPr>
          </w:p>
        </w:tc>
        <w:tc>
          <w:tcPr>
            <w:tcW w:w="1296" w:type="dxa"/>
            <w:tcBorders>
              <w:top w:val="single" w:sz="4" w:space="0" w:color="auto"/>
              <w:bottom w:val="double" w:sz="4" w:space="0" w:color="auto"/>
            </w:tcBorders>
            <w:vAlign w:val="bottom"/>
          </w:tcPr>
          <w:p w14:paraId="3A2749D6" w14:textId="77777777" w:rsidR="00BB4E94" w:rsidRPr="00F931B5" w:rsidRDefault="00BB4E94" w:rsidP="00BB4E94">
            <w:pPr>
              <w:tabs>
                <w:tab w:val="decimal" w:pos="900"/>
              </w:tabs>
              <w:spacing w:line="240" w:lineRule="exact"/>
              <w:jc w:val="center"/>
              <w:rPr>
                <w:rFonts w:hAnsi="Times New Roman" w:cs="Times New Roman"/>
                <w:color w:val="000000"/>
                <w:sz w:val="18"/>
                <w:szCs w:val="18"/>
              </w:rPr>
            </w:pPr>
            <w:r w:rsidRPr="00F931B5">
              <w:rPr>
                <w:rFonts w:hAnsi="Times New Roman"/>
                <w:color w:val="000000"/>
                <w:sz w:val="18"/>
                <w:szCs w:val="18"/>
              </w:rPr>
              <w:t>1,434,794</w:t>
            </w:r>
          </w:p>
        </w:tc>
        <w:tc>
          <w:tcPr>
            <w:tcW w:w="108" w:type="dxa"/>
          </w:tcPr>
          <w:p w14:paraId="10485922" w14:textId="77777777" w:rsidR="00BB4E94" w:rsidRPr="00F931B5" w:rsidRDefault="00BB4E94" w:rsidP="00BB4E94">
            <w:pPr>
              <w:tabs>
                <w:tab w:val="decimal" w:pos="900"/>
              </w:tabs>
              <w:spacing w:line="240" w:lineRule="exact"/>
              <w:jc w:val="thaiDistribute"/>
              <w:rPr>
                <w:rFonts w:hAnsi="Times New Roman" w:cs="Times New Roman"/>
                <w:color w:val="000000"/>
                <w:sz w:val="18"/>
                <w:szCs w:val="18"/>
              </w:rPr>
            </w:pPr>
          </w:p>
        </w:tc>
        <w:tc>
          <w:tcPr>
            <w:tcW w:w="1287" w:type="dxa"/>
            <w:tcBorders>
              <w:top w:val="single" w:sz="4" w:space="0" w:color="auto"/>
              <w:bottom w:val="double" w:sz="4" w:space="0" w:color="auto"/>
            </w:tcBorders>
            <w:vAlign w:val="bottom"/>
          </w:tcPr>
          <w:p w14:paraId="42901E48" w14:textId="77777777" w:rsidR="00BB4E94" w:rsidRPr="00F931B5" w:rsidRDefault="00BB4E94" w:rsidP="00BB4E94">
            <w:pPr>
              <w:tabs>
                <w:tab w:val="decimal" w:pos="900"/>
              </w:tabs>
              <w:spacing w:line="240" w:lineRule="exact"/>
              <w:jc w:val="center"/>
              <w:rPr>
                <w:rFonts w:hAnsi="Times New Roman"/>
                <w:color w:val="000000"/>
                <w:sz w:val="18"/>
                <w:szCs w:val="18"/>
              </w:rPr>
            </w:pPr>
            <w:r w:rsidRPr="00F931B5">
              <w:rPr>
                <w:rFonts w:hAnsi="Times New Roman"/>
                <w:color w:val="000000"/>
                <w:sz w:val="18"/>
                <w:szCs w:val="18"/>
              </w:rPr>
              <w:t>1,164,744</w:t>
            </w:r>
          </w:p>
        </w:tc>
        <w:tc>
          <w:tcPr>
            <w:tcW w:w="130" w:type="dxa"/>
          </w:tcPr>
          <w:p w14:paraId="2DE67B16" w14:textId="77777777" w:rsidR="00BB4E94" w:rsidRPr="00F931B5" w:rsidRDefault="00BB4E94" w:rsidP="00BB4E94">
            <w:pPr>
              <w:tabs>
                <w:tab w:val="decimal" w:pos="900"/>
              </w:tabs>
              <w:spacing w:line="240" w:lineRule="exact"/>
              <w:jc w:val="thaiDistribute"/>
              <w:rPr>
                <w:rFonts w:hAnsi="Times New Roman" w:cs="Times New Roman"/>
                <w:color w:val="000000"/>
                <w:sz w:val="18"/>
                <w:szCs w:val="18"/>
              </w:rPr>
            </w:pPr>
          </w:p>
        </w:tc>
        <w:tc>
          <w:tcPr>
            <w:tcW w:w="1256" w:type="dxa"/>
            <w:tcBorders>
              <w:top w:val="single" w:sz="4" w:space="0" w:color="auto"/>
              <w:bottom w:val="double" w:sz="4" w:space="0" w:color="auto"/>
            </w:tcBorders>
            <w:vAlign w:val="bottom"/>
          </w:tcPr>
          <w:p w14:paraId="7E0CC70A" w14:textId="77777777" w:rsidR="00BB4E94" w:rsidRPr="00F931B5" w:rsidRDefault="00BB4E94" w:rsidP="00BB4E94">
            <w:pPr>
              <w:tabs>
                <w:tab w:val="decimal" w:pos="900"/>
              </w:tabs>
              <w:spacing w:line="240" w:lineRule="exact"/>
              <w:jc w:val="center"/>
              <w:rPr>
                <w:rFonts w:hAnsi="Times New Roman" w:cs="Times New Roman"/>
                <w:color w:val="000000"/>
                <w:sz w:val="18"/>
                <w:szCs w:val="18"/>
              </w:rPr>
            </w:pPr>
            <w:r w:rsidRPr="00F931B5">
              <w:rPr>
                <w:rFonts w:hAnsi="Times New Roman"/>
                <w:color w:val="000000"/>
                <w:sz w:val="18"/>
                <w:szCs w:val="18"/>
              </w:rPr>
              <w:t>1,440,334</w:t>
            </w:r>
          </w:p>
        </w:tc>
      </w:tr>
    </w:tbl>
    <w:p w14:paraId="7857CD60" w14:textId="77777777" w:rsidR="002656A2" w:rsidRPr="00F931B5" w:rsidRDefault="002656A2" w:rsidP="00D00F5B">
      <w:pPr>
        <w:pStyle w:val="KGI1"/>
        <w:numPr>
          <w:ilvl w:val="0"/>
          <w:numId w:val="5"/>
        </w:numPr>
        <w:spacing w:before="480"/>
        <w:ind w:left="547" w:hanging="547"/>
        <w:jc w:val="thaiDistribute"/>
        <w:rPr>
          <w:sz w:val="16"/>
          <w:szCs w:val="16"/>
        </w:rPr>
      </w:pPr>
      <w:bookmarkStart w:id="416" w:name="_Toc44676050"/>
      <w:bookmarkStart w:id="417" w:name="_Toc158372677"/>
      <w:bookmarkEnd w:id="410"/>
      <w:bookmarkEnd w:id="411"/>
      <w:bookmarkEnd w:id="412"/>
      <w:bookmarkEnd w:id="413"/>
      <w:bookmarkEnd w:id="414"/>
      <w:bookmarkEnd w:id="415"/>
      <w:r w:rsidRPr="00F931B5">
        <w:rPr>
          <w:sz w:val="18"/>
          <w:szCs w:val="18"/>
        </w:rPr>
        <w:t>EXPECTED</w:t>
      </w:r>
      <w:r w:rsidR="00D00F5B" w:rsidRPr="00F931B5">
        <w:rPr>
          <w:sz w:val="18"/>
          <w:szCs w:val="18"/>
          <w:lang w:val="en-US"/>
        </w:rPr>
        <w:t xml:space="preserve">  </w:t>
      </w:r>
      <w:r w:rsidRPr="00F931B5">
        <w:rPr>
          <w:sz w:val="18"/>
          <w:szCs w:val="18"/>
        </w:rPr>
        <w:t xml:space="preserve">CREDIT </w:t>
      </w:r>
      <w:r w:rsidR="00D00F5B" w:rsidRPr="00F931B5">
        <w:rPr>
          <w:sz w:val="18"/>
          <w:szCs w:val="18"/>
          <w:lang w:val="en-US"/>
        </w:rPr>
        <w:t xml:space="preserve"> </w:t>
      </w:r>
      <w:r w:rsidRPr="00F931B5">
        <w:rPr>
          <w:sz w:val="18"/>
          <w:szCs w:val="18"/>
        </w:rPr>
        <w:t>LOSS</w:t>
      </w:r>
      <w:bookmarkEnd w:id="416"/>
      <w:r w:rsidR="00C6428D" w:rsidRPr="00F931B5">
        <w:rPr>
          <w:sz w:val="18"/>
          <w:szCs w:val="18"/>
          <w:lang w:val="en-US"/>
        </w:rPr>
        <w:t>ES</w:t>
      </w:r>
      <w:bookmarkEnd w:id="417"/>
      <w:r w:rsidR="00325618" w:rsidRPr="00F931B5">
        <w:rPr>
          <w:sz w:val="18"/>
          <w:szCs w:val="18"/>
          <w:lang w:val="en-US"/>
        </w:rPr>
        <w:t xml:space="preserve"> </w:t>
      </w:r>
    </w:p>
    <w:p w14:paraId="5B6EE631" w14:textId="77777777" w:rsidR="00782356" w:rsidRPr="00F931B5" w:rsidRDefault="00782356" w:rsidP="00782356">
      <w:pPr>
        <w:pStyle w:val="KGI1"/>
        <w:keepNext w:val="0"/>
        <w:spacing w:after="0"/>
        <w:ind w:left="544"/>
        <w:outlineLvl w:val="9"/>
        <w:rPr>
          <w:b w:val="0"/>
          <w:bCs w:val="0"/>
          <w:spacing w:val="-4"/>
          <w:sz w:val="20"/>
          <w:szCs w:val="20"/>
          <w:lang w:val="en-US"/>
        </w:rPr>
      </w:pPr>
      <w:bookmarkStart w:id="418" w:name="_Toc39769025"/>
      <w:r w:rsidRPr="00F931B5">
        <w:rPr>
          <w:b w:val="0"/>
          <w:bCs w:val="0"/>
          <w:spacing w:val="-4"/>
          <w:sz w:val="20"/>
          <w:szCs w:val="20"/>
          <w:lang w:val="en-US"/>
        </w:rPr>
        <w:t>Expected credit losses for the years ended December 31, 202</w:t>
      </w:r>
      <w:r w:rsidR="00325618" w:rsidRPr="00F931B5">
        <w:rPr>
          <w:b w:val="0"/>
          <w:bCs w:val="0"/>
          <w:spacing w:val="-4"/>
          <w:sz w:val="20"/>
          <w:szCs w:val="20"/>
          <w:lang w:val="en-US"/>
        </w:rPr>
        <w:t>3</w:t>
      </w:r>
      <w:r w:rsidRPr="00F931B5">
        <w:rPr>
          <w:b w:val="0"/>
          <w:bCs w:val="0"/>
          <w:spacing w:val="-4"/>
          <w:sz w:val="20"/>
          <w:szCs w:val="20"/>
          <w:lang w:val="en-US"/>
        </w:rPr>
        <w:t xml:space="preserve"> and 202</w:t>
      </w:r>
      <w:r w:rsidR="00325618" w:rsidRPr="00F931B5">
        <w:rPr>
          <w:b w:val="0"/>
          <w:bCs w:val="0"/>
          <w:spacing w:val="-4"/>
          <w:sz w:val="20"/>
          <w:szCs w:val="20"/>
          <w:lang w:val="en-US"/>
        </w:rPr>
        <w:t>2</w:t>
      </w:r>
      <w:r w:rsidRPr="00F931B5">
        <w:rPr>
          <w:b w:val="0"/>
          <w:bCs w:val="0"/>
          <w:spacing w:val="-4"/>
          <w:sz w:val="20"/>
          <w:szCs w:val="20"/>
          <w:lang w:val="en-US"/>
        </w:rPr>
        <w:t xml:space="preserve"> consist of securities business receivables and derivatives business receivables.</w:t>
      </w:r>
    </w:p>
    <w:p w14:paraId="4881CBA1" w14:textId="77777777" w:rsidR="00782356" w:rsidRPr="00F931B5" w:rsidRDefault="00782356" w:rsidP="00782356">
      <w:pPr>
        <w:tabs>
          <w:tab w:val="left" w:pos="900"/>
          <w:tab w:val="left" w:pos="1440"/>
          <w:tab w:val="left" w:pos="1980"/>
          <w:tab w:val="left" w:pos="2880"/>
          <w:tab w:val="left" w:pos="5040"/>
          <w:tab w:val="right" w:pos="7200"/>
        </w:tabs>
        <w:ind w:left="360" w:right="-29"/>
        <w:jc w:val="right"/>
        <w:rPr>
          <w:rFonts w:hAnsi="Times New Roman" w:cs="Times New Roman"/>
          <w:b/>
          <w:bCs/>
          <w:sz w:val="16"/>
          <w:szCs w:val="16"/>
        </w:rPr>
      </w:pPr>
      <w:r w:rsidRPr="00F931B5">
        <w:rPr>
          <w:rFonts w:hAnsi="Times New Roman" w:cs="Times New Roman"/>
          <w:b/>
          <w:bCs/>
          <w:sz w:val="16"/>
          <w:szCs w:val="16"/>
        </w:rPr>
        <w:t>Unit : Thousand Baht</w:t>
      </w:r>
    </w:p>
    <w:tbl>
      <w:tblPr>
        <w:tblW w:w="8721" w:type="dxa"/>
        <w:tblInd w:w="549" w:type="dxa"/>
        <w:tblLayout w:type="fixed"/>
        <w:tblCellMar>
          <w:left w:w="0" w:type="dxa"/>
          <w:right w:w="0" w:type="dxa"/>
        </w:tblCellMar>
        <w:tblLook w:val="0000" w:firstRow="0" w:lastRow="0" w:firstColumn="0" w:lastColumn="0" w:noHBand="0" w:noVBand="0"/>
      </w:tblPr>
      <w:tblGrid>
        <w:gridCol w:w="3231"/>
        <w:gridCol w:w="1269"/>
        <w:gridCol w:w="135"/>
        <w:gridCol w:w="1269"/>
        <w:gridCol w:w="108"/>
        <w:gridCol w:w="1305"/>
        <w:gridCol w:w="130"/>
        <w:gridCol w:w="1274"/>
      </w:tblGrid>
      <w:tr w:rsidR="00782356" w:rsidRPr="00F931B5" w14:paraId="596017F9" w14:textId="77777777" w:rsidTr="00352C6E">
        <w:tc>
          <w:tcPr>
            <w:tcW w:w="3231" w:type="dxa"/>
            <w:vAlign w:val="bottom"/>
          </w:tcPr>
          <w:p w14:paraId="366DB38F" w14:textId="77777777" w:rsidR="00782356" w:rsidRPr="00F931B5" w:rsidRDefault="00782356" w:rsidP="00352C6E">
            <w:pPr>
              <w:tabs>
                <w:tab w:val="left" w:pos="900"/>
                <w:tab w:val="left" w:pos="1440"/>
                <w:tab w:val="left" w:pos="1980"/>
              </w:tabs>
              <w:spacing w:line="200" w:lineRule="exact"/>
              <w:ind w:left="158" w:hanging="158"/>
              <w:jc w:val="both"/>
              <w:rPr>
                <w:rFonts w:eastAsia="Angsana New" w:hAnsi="Times New Roman" w:cs="Times New Roman"/>
                <w:sz w:val="18"/>
                <w:szCs w:val="18"/>
              </w:rPr>
            </w:pPr>
          </w:p>
        </w:tc>
        <w:tc>
          <w:tcPr>
            <w:tcW w:w="2673" w:type="dxa"/>
            <w:gridSpan w:val="3"/>
            <w:vAlign w:val="bottom"/>
          </w:tcPr>
          <w:p w14:paraId="298E4726" w14:textId="77777777" w:rsidR="00782356" w:rsidRPr="00F931B5" w:rsidRDefault="00782356" w:rsidP="00352C6E">
            <w:pPr>
              <w:spacing w:line="200" w:lineRule="exact"/>
              <w:jc w:val="center"/>
              <w:rPr>
                <w:rFonts w:hAnsi="Times New Roman" w:cs="Times New Roman"/>
                <w:b/>
                <w:bCs/>
                <w:sz w:val="14"/>
                <w:szCs w:val="14"/>
              </w:rPr>
            </w:pPr>
          </w:p>
        </w:tc>
        <w:tc>
          <w:tcPr>
            <w:tcW w:w="108" w:type="dxa"/>
          </w:tcPr>
          <w:p w14:paraId="524C3A3F" w14:textId="77777777" w:rsidR="00782356" w:rsidRPr="00F931B5" w:rsidRDefault="00782356" w:rsidP="00352C6E">
            <w:pPr>
              <w:spacing w:line="200" w:lineRule="exact"/>
              <w:rPr>
                <w:rFonts w:hAnsi="Times New Roman" w:cs="Times New Roman"/>
                <w:b/>
                <w:bCs/>
                <w:sz w:val="14"/>
                <w:szCs w:val="14"/>
              </w:rPr>
            </w:pPr>
          </w:p>
        </w:tc>
        <w:tc>
          <w:tcPr>
            <w:tcW w:w="2709" w:type="dxa"/>
            <w:gridSpan w:val="3"/>
            <w:tcBorders>
              <w:bottom w:val="single" w:sz="4" w:space="0" w:color="auto"/>
            </w:tcBorders>
            <w:vAlign w:val="bottom"/>
          </w:tcPr>
          <w:p w14:paraId="51635AA1" w14:textId="77777777" w:rsidR="00782356" w:rsidRPr="00F931B5" w:rsidRDefault="00782356" w:rsidP="00352C6E">
            <w:pPr>
              <w:spacing w:line="200" w:lineRule="exact"/>
              <w:jc w:val="center"/>
              <w:rPr>
                <w:rFonts w:hAnsi="Times New Roman" w:cs="Times New Roman"/>
                <w:b/>
                <w:bCs/>
                <w:sz w:val="14"/>
                <w:szCs w:val="14"/>
              </w:rPr>
            </w:pPr>
            <w:r w:rsidRPr="00F931B5">
              <w:rPr>
                <w:rFonts w:hAnsi="Times New Roman" w:cs="Times New Roman"/>
                <w:b/>
                <w:bCs/>
                <w:sz w:val="14"/>
                <w:szCs w:val="14"/>
              </w:rPr>
              <w:t xml:space="preserve">CONSOLIDATED AND SEPARATE </w:t>
            </w:r>
          </w:p>
          <w:p w14:paraId="6B98A0DC" w14:textId="77777777" w:rsidR="00782356" w:rsidRPr="00F931B5" w:rsidRDefault="00782356" w:rsidP="00352C6E">
            <w:pPr>
              <w:spacing w:line="200" w:lineRule="exact"/>
              <w:jc w:val="center"/>
              <w:rPr>
                <w:rFonts w:hAnsi="Times New Roman" w:cs="Times New Roman"/>
                <w:b/>
                <w:bCs/>
                <w:sz w:val="14"/>
                <w:szCs w:val="14"/>
              </w:rPr>
            </w:pPr>
            <w:r w:rsidRPr="00F931B5">
              <w:rPr>
                <w:rFonts w:hAnsi="Times New Roman" w:cs="Times New Roman"/>
                <w:b/>
                <w:bCs/>
                <w:sz w:val="14"/>
                <w:szCs w:val="14"/>
              </w:rPr>
              <w:t>FINANCIAL STATEMENTS</w:t>
            </w:r>
          </w:p>
        </w:tc>
      </w:tr>
      <w:tr w:rsidR="00782356" w:rsidRPr="00F931B5" w14:paraId="289E1C56" w14:textId="77777777" w:rsidTr="00352C6E">
        <w:tc>
          <w:tcPr>
            <w:tcW w:w="3231" w:type="dxa"/>
            <w:vAlign w:val="bottom"/>
          </w:tcPr>
          <w:p w14:paraId="568495A1" w14:textId="77777777" w:rsidR="00782356" w:rsidRPr="00F931B5" w:rsidRDefault="00782356" w:rsidP="00352C6E">
            <w:pPr>
              <w:tabs>
                <w:tab w:val="left" w:pos="900"/>
                <w:tab w:val="left" w:pos="1440"/>
                <w:tab w:val="left" w:pos="1980"/>
              </w:tabs>
              <w:spacing w:line="200" w:lineRule="exact"/>
              <w:ind w:left="158" w:hanging="158"/>
              <w:jc w:val="both"/>
              <w:rPr>
                <w:rFonts w:eastAsia="Angsana New" w:hAnsi="Times New Roman" w:cs="Times New Roman"/>
                <w:sz w:val="18"/>
                <w:szCs w:val="18"/>
              </w:rPr>
            </w:pPr>
          </w:p>
        </w:tc>
        <w:tc>
          <w:tcPr>
            <w:tcW w:w="2673" w:type="dxa"/>
            <w:gridSpan w:val="3"/>
            <w:vAlign w:val="bottom"/>
          </w:tcPr>
          <w:p w14:paraId="376D2A17" w14:textId="77777777" w:rsidR="00782356" w:rsidRPr="00F931B5" w:rsidRDefault="00782356" w:rsidP="00352C6E">
            <w:pPr>
              <w:spacing w:line="200" w:lineRule="exact"/>
              <w:jc w:val="center"/>
              <w:rPr>
                <w:rFonts w:hAnsi="Times New Roman" w:cs="Times New Roman"/>
                <w:b/>
                <w:bCs/>
                <w:sz w:val="18"/>
                <w:szCs w:val="18"/>
              </w:rPr>
            </w:pPr>
          </w:p>
        </w:tc>
        <w:tc>
          <w:tcPr>
            <w:tcW w:w="108" w:type="dxa"/>
          </w:tcPr>
          <w:p w14:paraId="71F47DB5" w14:textId="77777777" w:rsidR="00782356" w:rsidRPr="00F931B5" w:rsidRDefault="00782356" w:rsidP="00352C6E">
            <w:pPr>
              <w:spacing w:line="200" w:lineRule="exact"/>
              <w:rPr>
                <w:rFonts w:hAnsi="Times New Roman" w:cs="Times New Roman"/>
                <w:b/>
                <w:bCs/>
                <w:sz w:val="18"/>
                <w:szCs w:val="18"/>
              </w:rPr>
            </w:pPr>
          </w:p>
        </w:tc>
        <w:tc>
          <w:tcPr>
            <w:tcW w:w="2709" w:type="dxa"/>
            <w:gridSpan w:val="3"/>
            <w:tcBorders>
              <w:top w:val="single" w:sz="4" w:space="0" w:color="auto"/>
            </w:tcBorders>
            <w:vAlign w:val="bottom"/>
          </w:tcPr>
          <w:p w14:paraId="4B87824A" w14:textId="77777777" w:rsidR="00782356" w:rsidRPr="00F931B5" w:rsidRDefault="00782356" w:rsidP="00352C6E">
            <w:pPr>
              <w:spacing w:line="200" w:lineRule="exact"/>
              <w:jc w:val="center"/>
              <w:rPr>
                <w:rFonts w:hAnsi="Times New Roman" w:cs="Times New Roman"/>
                <w:b/>
                <w:bCs/>
                <w:sz w:val="18"/>
                <w:szCs w:val="18"/>
              </w:rPr>
            </w:pPr>
            <w:r w:rsidRPr="00F931B5">
              <w:rPr>
                <w:rFonts w:hAnsi="Times New Roman" w:cs="Times New Roman"/>
                <w:b/>
                <w:bCs/>
                <w:spacing w:val="-4"/>
                <w:sz w:val="18"/>
                <w:szCs w:val="18"/>
              </w:rPr>
              <w:t>For the years ended</w:t>
            </w:r>
          </w:p>
        </w:tc>
      </w:tr>
      <w:tr w:rsidR="00782356" w:rsidRPr="00F931B5" w14:paraId="5535303D" w14:textId="77777777" w:rsidTr="00352C6E">
        <w:trPr>
          <w:trHeight w:val="207"/>
        </w:trPr>
        <w:tc>
          <w:tcPr>
            <w:tcW w:w="3231" w:type="dxa"/>
            <w:vAlign w:val="bottom"/>
          </w:tcPr>
          <w:p w14:paraId="54B1E5B5" w14:textId="77777777" w:rsidR="00782356" w:rsidRPr="00F931B5" w:rsidRDefault="00782356" w:rsidP="00352C6E">
            <w:pPr>
              <w:tabs>
                <w:tab w:val="left" w:pos="900"/>
                <w:tab w:val="left" w:pos="1440"/>
                <w:tab w:val="left" w:pos="1980"/>
              </w:tabs>
              <w:spacing w:line="200" w:lineRule="exact"/>
              <w:ind w:left="158" w:hanging="158"/>
              <w:jc w:val="both"/>
              <w:rPr>
                <w:rFonts w:eastAsia="Angsana New" w:hAnsi="Times New Roman" w:cs="Times New Roman"/>
                <w:sz w:val="18"/>
                <w:szCs w:val="18"/>
              </w:rPr>
            </w:pPr>
          </w:p>
        </w:tc>
        <w:tc>
          <w:tcPr>
            <w:tcW w:w="2673" w:type="dxa"/>
            <w:gridSpan w:val="3"/>
            <w:vAlign w:val="bottom"/>
          </w:tcPr>
          <w:p w14:paraId="47C6421F" w14:textId="77777777" w:rsidR="00782356" w:rsidRPr="00F931B5" w:rsidRDefault="00782356" w:rsidP="00352C6E">
            <w:pPr>
              <w:spacing w:line="200" w:lineRule="exact"/>
              <w:jc w:val="center"/>
              <w:rPr>
                <w:rFonts w:hAnsi="Times New Roman" w:cs="Times New Roman"/>
                <w:b/>
                <w:bCs/>
                <w:sz w:val="18"/>
                <w:szCs w:val="18"/>
              </w:rPr>
            </w:pPr>
          </w:p>
        </w:tc>
        <w:tc>
          <w:tcPr>
            <w:tcW w:w="108" w:type="dxa"/>
          </w:tcPr>
          <w:p w14:paraId="1BE37249" w14:textId="77777777" w:rsidR="00782356" w:rsidRPr="00F931B5" w:rsidRDefault="00782356" w:rsidP="00352C6E">
            <w:pPr>
              <w:spacing w:line="200" w:lineRule="exact"/>
              <w:rPr>
                <w:rFonts w:hAnsi="Times New Roman" w:cs="Times New Roman"/>
                <w:b/>
                <w:bCs/>
                <w:sz w:val="18"/>
                <w:szCs w:val="18"/>
              </w:rPr>
            </w:pPr>
          </w:p>
        </w:tc>
        <w:tc>
          <w:tcPr>
            <w:tcW w:w="2709" w:type="dxa"/>
            <w:gridSpan w:val="3"/>
            <w:vAlign w:val="bottom"/>
          </w:tcPr>
          <w:p w14:paraId="7FA417E2" w14:textId="77777777" w:rsidR="00782356" w:rsidRPr="00F931B5" w:rsidRDefault="00782356" w:rsidP="00352C6E">
            <w:pPr>
              <w:spacing w:line="200" w:lineRule="exact"/>
              <w:jc w:val="center"/>
              <w:rPr>
                <w:rFonts w:hAnsi="Times New Roman" w:cs="Times New Roman"/>
                <w:b/>
                <w:bCs/>
                <w:sz w:val="18"/>
                <w:szCs w:val="18"/>
              </w:rPr>
            </w:pPr>
            <w:r w:rsidRPr="00F931B5">
              <w:rPr>
                <w:rFonts w:hAnsi="Times New Roman" w:cs="Times New Roman"/>
                <w:b/>
                <w:bCs/>
                <w:sz w:val="18"/>
                <w:szCs w:val="18"/>
              </w:rPr>
              <w:t>December 31,</w:t>
            </w:r>
          </w:p>
        </w:tc>
      </w:tr>
      <w:tr w:rsidR="00782356" w:rsidRPr="00F931B5" w14:paraId="65FB464A" w14:textId="77777777" w:rsidTr="00352C6E">
        <w:tc>
          <w:tcPr>
            <w:tcW w:w="3231" w:type="dxa"/>
            <w:vAlign w:val="bottom"/>
          </w:tcPr>
          <w:p w14:paraId="748866CE" w14:textId="77777777" w:rsidR="00782356" w:rsidRPr="00F931B5" w:rsidRDefault="00782356" w:rsidP="00352C6E">
            <w:pPr>
              <w:tabs>
                <w:tab w:val="left" w:pos="900"/>
                <w:tab w:val="left" w:pos="1440"/>
                <w:tab w:val="left" w:pos="1980"/>
              </w:tabs>
              <w:spacing w:line="200" w:lineRule="exact"/>
              <w:ind w:left="158" w:hanging="158"/>
              <w:jc w:val="both"/>
              <w:rPr>
                <w:rFonts w:eastAsia="Angsana New" w:hAnsi="Times New Roman" w:cs="Times New Roman"/>
                <w:sz w:val="18"/>
                <w:szCs w:val="18"/>
              </w:rPr>
            </w:pPr>
          </w:p>
        </w:tc>
        <w:tc>
          <w:tcPr>
            <w:tcW w:w="1269" w:type="dxa"/>
            <w:vAlign w:val="bottom"/>
          </w:tcPr>
          <w:p w14:paraId="2FDCD417" w14:textId="77777777" w:rsidR="00782356" w:rsidRPr="00F931B5" w:rsidRDefault="00782356" w:rsidP="00352C6E">
            <w:pPr>
              <w:spacing w:line="200" w:lineRule="exact"/>
              <w:jc w:val="center"/>
              <w:rPr>
                <w:rFonts w:hAnsi="Times New Roman" w:cs="Times New Roman"/>
                <w:b/>
                <w:bCs/>
                <w:sz w:val="18"/>
                <w:szCs w:val="18"/>
              </w:rPr>
            </w:pPr>
          </w:p>
        </w:tc>
        <w:tc>
          <w:tcPr>
            <w:tcW w:w="135" w:type="dxa"/>
          </w:tcPr>
          <w:p w14:paraId="45C13585" w14:textId="77777777" w:rsidR="00782356" w:rsidRPr="00F931B5" w:rsidRDefault="00782356" w:rsidP="00352C6E">
            <w:pPr>
              <w:spacing w:line="200" w:lineRule="exact"/>
              <w:rPr>
                <w:rFonts w:hAnsi="Times New Roman" w:cs="Times New Roman"/>
                <w:b/>
                <w:bCs/>
                <w:sz w:val="18"/>
                <w:szCs w:val="18"/>
              </w:rPr>
            </w:pPr>
          </w:p>
        </w:tc>
        <w:tc>
          <w:tcPr>
            <w:tcW w:w="1269" w:type="dxa"/>
            <w:vAlign w:val="bottom"/>
          </w:tcPr>
          <w:p w14:paraId="202F0DE1" w14:textId="77777777" w:rsidR="00782356" w:rsidRPr="00F931B5" w:rsidRDefault="00782356" w:rsidP="00352C6E">
            <w:pPr>
              <w:spacing w:line="200" w:lineRule="exact"/>
              <w:jc w:val="center"/>
              <w:rPr>
                <w:rFonts w:hAnsi="Times New Roman" w:cs="Times New Roman"/>
                <w:b/>
                <w:bCs/>
                <w:sz w:val="18"/>
                <w:szCs w:val="18"/>
              </w:rPr>
            </w:pPr>
          </w:p>
        </w:tc>
        <w:tc>
          <w:tcPr>
            <w:tcW w:w="108" w:type="dxa"/>
          </w:tcPr>
          <w:p w14:paraId="48342D0E" w14:textId="77777777" w:rsidR="00782356" w:rsidRPr="00F931B5" w:rsidRDefault="00782356" w:rsidP="00352C6E">
            <w:pPr>
              <w:spacing w:line="200" w:lineRule="exact"/>
              <w:rPr>
                <w:rFonts w:hAnsi="Times New Roman" w:cs="Times New Roman"/>
                <w:b/>
                <w:bCs/>
                <w:sz w:val="18"/>
                <w:szCs w:val="18"/>
              </w:rPr>
            </w:pPr>
          </w:p>
        </w:tc>
        <w:tc>
          <w:tcPr>
            <w:tcW w:w="1305" w:type="dxa"/>
            <w:tcBorders>
              <w:top w:val="single" w:sz="4" w:space="0" w:color="auto"/>
              <w:bottom w:val="single" w:sz="4" w:space="0" w:color="auto"/>
            </w:tcBorders>
            <w:vAlign w:val="bottom"/>
          </w:tcPr>
          <w:p w14:paraId="14B15465" w14:textId="77777777" w:rsidR="00782356" w:rsidRPr="00F931B5" w:rsidRDefault="00782356" w:rsidP="00352C6E">
            <w:pPr>
              <w:spacing w:line="200" w:lineRule="exact"/>
              <w:jc w:val="center"/>
              <w:rPr>
                <w:rFonts w:hAnsi="Times New Roman" w:cs="Times New Roman"/>
                <w:b/>
                <w:bCs/>
                <w:sz w:val="18"/>
                <w:szCs w:val="18"/>
              </w:rPr>
            </w:pPr>
            <w:r w:rsidRPr="00F931B5">
              <w:rPr>
                <w:rFonts w:hAnsi="Times New Roman"/>
                <w:b/>
                <w:bCs/>
                <w:sz w:val="18"/>
                <w:szCs w:val="18"/>
              </w:rPr>
              <w:t>2023</w:t>
            </w:r>
          </w:p>
        </w:tc>
        <w:tc>
          <w:tcPr>
            <w:tcW w:w="130" w:type="dxa"/>
            <w:tcBorders>
              <w:top w:val="single" w:sz="4" w:space="0" w:color="auto"/>
            </w:tcBorders>
          </w:tcPr>
          <w:p w14:paraId="71FF6627" w14:textId="77777777" w:rsidR="00782356" w:rsidRPr="00F931B5" w:rsidRDefault="00782356" w:rsidP="00352C6E">
            <w:pPr>
              <w:spacing w:line="200" w:lineRule="exact"/>
              <w:rPr>
                <w:rFonts w:hAnsi="Times New Roman" w:cs="Times New Roman"/>
                <w:b/>
                <w:bCs/>
                <w:sz w:val="18"/>
                <w:szCs w:val="18"/>
              </w:rPr>
            </w:pPr>
          </w:p>
        </w:tc>
        <w:tc>
          <w:tcPr>
            <w:tcW w:w="1274" w:type="dxa"/>
            <w:tcBorders>
              <w:top w:val="single" w:sz="4" w:space="0" w:color="auto"/>
              <w:bottom w:val="single" w:sz="4" w:space="0" w:color="auto"/>
            </w:tcBorders>
            <w:vAlign w:val="bottom"/>
          </w:tcPr>
          <w:p w14:paraId="6DFEE099" w14:textId="77777777" w:rsidR="00782356" w:rsidRPr="00F931B5" w:rsidRDefault="00782356" w:rsidP="00352C6E">
            <w:pPr>
              <w:spacing w:line="200" w:lineRule="exact"/>
              <w:jc w:val="center"/>
              <w:rPr>
                <w:rFonts w:hAnsi="Times New Roman" w:cs="Times New Roman"/>
                <w:b/>
                <w:bCs/>
                <w:sz w:val="18"/>
                <w:szCs w:val="18"/>
              </w:rPr>
            </w:pPr>
            <w:r w:rsidRPr="00F931B5">
              <w:rPr>
                <w:rFonts w:hAnsi="Times New Roman"/>
                <w:b/>
                <w:bCs/>
                <w:sz w:val="18"/>
                <w:szCs w:val="18"/>
              </w:rPr>
              <w:t>2022</w:t>
            </w:r>
          </w:p>
        </w:tc>
      </w:tr>
      <w:tr w:rsidR="00782356" w:rsidRPr="00F931B5" w14:paraId="2C102E63" w14:textId="77777777" w:rsidTr="00352C6E">
        <w:tc>
          <w:tcPr>
            <w:tcW w:w="3231" w:type="dxa"/>
            <w:vAlign w:val="bottom"/>
          </w:tcPr>
          <w:p w14:paraId="73C476B2" w14:textId="77777777" w:rsidR="00782356" w:rsidRPr="00F931B5" w:rsidRDefault="00782356" w:rsidP="00352C6E">
            <w:pPr>
              <w:tabs>
                <w:tab w:val="left" w:pos="900"/>
                <w:tab w:val="left" w:pos="1440"/>
                <w:tab w:val="left" w:pos="1980"/>
              </w:tabs>
              <w:spacing w:line="200" w:lineRule="exact"/>
              <w:ind w:left="158" w:hanging="158"/>
              <w:jc w:val="both"/>
              <w:rPr>
                <w:rFonts w:eastAsia="Angsana New" w:hAnsi="Times New Roman" w:cs="Times New Roman"/>
                <w:sz w:val="18"/>
                <w:szCs w:val="18"/>
              </w:rPr>
            </w:pPr>
          </w:p>
        </w:tc>
        <w:tc>
          <w:tcPr>
            <w:tcW w:w="1269" w:type="dxa"/>
            <w:vAlign w:val="bottom"/>
          </w:tcPr>
          <w:p w14:paraId="530A877E" w14:textId="77777777" w:rsidR="00782356" w:rsidRPr="00F931B5" w:rsidRDefault="00782356" w:rsidP="00352C6E">
            <w:pPr>
              <w:spacing w:line="200" w:lineRule="exact"/>
              <w:jc w:val="center"/>
              <w:rPr>
                <w:rFonts w:hAnsi="Times New Roman" w:cs="Cordia New"/>
                <w:b/>
                <w:bCs/>
                <w:sz w:val="18"/>
                <w:szCs w:val="18"/>
              </w:rPr>
            </w:pPr>
          </w:p>
        </w:tc>
        <w:tc>
          <w:tcPr>
            <w:tcW w:w="135" w:type="dxa"/>
          </w:tcPr>
          <w:p w14:paraId="55FCDE4A" w14:textId="77777777" w:rsidR="00782356" w:rsidRPr="00F931B5" w:rsidRDefault="00782356" w:rsidP="00352C6E">
            <w:pPr>
              <w:spacing w:line="200" w:lineRule="exact"/>
              <w:rPr>
                <w:rFonts w:hAnsi="Times New Roman" w:cs="Times New Roman"/>
                <w:b/>
                <w:bCs/>
                <w:sz w:val="18"/>
                <w:szCs w:val="18"/>
              </w:rPr>
            </w:pPr>
          </w:p>
        </w:tc>
        <w:tc>
          <w:tcPr>
            <w:tcW w:w="1269" w:type="dxa"/>
            <w:vAlign w:val="bottom"/>
          </w:tcPr>
          <w:p w14:paraId="60E89DD7" w14:textId="77777777" w:rsidR="00782356" w:rsidRPr="00F931B5" w:rsidRDefault="00782356" w:rsidP="00352C6E">
            <w:pPr>
              <w:spacing w:line="200" w:lineRule="exact"/>
              <w:jc w:val="center"/>
              <w:rPr>
                <w:rFonts w:hAnsi="Times New Roman" w:cs="Times New Roman"/>
                <w:b/>
                <w:bCs/>
                <w:sz w:val="18"/>
                <w:szCs w:val="18"/>
              </w:rPr>
            </w:pPr>
          </w:p>
        </w:tc>
        <w:tc>
          <w:tcPr>
            <w:tcW w:w="108" w:type="dxa"/>
          </w:tcPr>
          <w:p w14:paraId="56FC1C98" w14:textId="77777777" w:rsidR="00782356" w:rsidRPr="00F931B5" w:rsidRDefault="00782356" w:rsidP="00352C6E">
            <w:pPr>
              <w:spacing w:line="200" w:lineRule="exact"/>
              <w:rPr>
                <w:rFonts w:hAnsi="Times New Roman" w:cs="Times New Roman"/>
                <w:b/>
                <w:bCs/>
                <w:sz w:val="18"/>
                <w:szCs w:val="18"/>
              </w:rPr>
            </w:pPr>
          </w:p>
        </w:tc>
        <w:tc>
          <w:tcPr>
            <w:tcW w:w="1305" w:type="dxa"/>
            <w:tcBorders>
              <w:top w:val="single" w:sz="4" w:space="0" w:color="auto"/>
            </w:tcBorders>
            <w:vAlign w:val="bottom"/>
          </w:tcPr>
          <w:p w14:paraId="20E1C4BE" w14:textId="77777777" w:rsidR="00782356" w:rsidRPr="00F931B5" w:rsidRDefault="00782356" w:rsidP="00352C6E">
            <w:pPr>
              <w:spacing w:line="200" w:lineRule="exact"/>
              <w:jc w:val="center"/>
              <w:rPr>
                <w:rFonts w:hAnsi="Times New Roman" w:cs="Times New Roman"/>
                <w:b/>
                <w:bCs/>
                <w:sz w:val="18"/>
                <w:szCs w:val="18"/>
              </w:rPr>
            </w:pPr>
          </w:p>
        </w:tc>
        <w:tc>
          <w:tcPr>
            <w:tcW w:w="130" w:type="dxa"/>
          </w:tcPr>
          <w:p w14:paraId="1045787B" w14:textId="77777777" w:rsidR="00782356" w:rsidRPr="00F931B5" w:rsidRDefault="00782356" w:rsidP="00352C6E">
            <w:pPr>
              <w:spacing w:line="200" w:lineRule="exact"/>
              <w:rPr>
                <w:rFonts w:hAnsi="Times New Roman" w:cs="Times New Roman"/>
                <w:b/>
                <w:bCs/>
                <w:sz w:val="18"/>
                <w:szCs w:val="18"/>
              </w:rPr>
            </w:pPr>
          </w:p>
        </w:tc>
        <w:tc>
          <w:tcPr>
            <w:tcW w:w="1274" w:type="dxa"/>
            <w:vAlign w:val="bottom"/>
          </w:tcPr>
          <w:p w14:paraId="542BB6C9" w14:textId="77777777" w:rsidR="00782356" w:rsidRPr="00F931B5" w:rsidRDefault="00782356" w:rsidP="00352C6E">
            <w:pPr>
              <w:spacing w:line="200" w:lineRule="exact"/>
              <w:jc w:val="center"/>
              <w:rPr>
                <w:rFonts w:hAnsi="Times New Roman" w:cs="Times New Roman"/>
                <w:b/>
                <w:bCs/>
                <w:sz w:val="18"/>
                <w:szCs w:val="18"/>
              </w:rPr>
            </w:pPr>
          </w:p>
        </w:tc>
      </w:tr>
      <w:tr w:rsidR="00782356" w:rsidRPr="00F931B5" w14:paraId="6F06488E" w14:textId="77777777" w:rsidTr="00352C6E">
        <w:trPr>
          <w:trHeight w:val="70"/>
        </w:trPr>
        <w:tc>
          <w:tcPr>
            <w:tcW w:w="3231" w:type="dxa"/>
            <w:vAlign w:val="center"/>
          </w:tcPr>
          <w:p w14:paraId="03D05EFD" w14:textId="77777777" w:rsidR="00782356" w:rsidRPr="00F931B5" w:rsidRDefault="00782356" w:rsidP="00782356">
            <w:pPr>
              <w:spacing w:line="200" w:lineRule="exact"/>
              <w:ind w:left="162" w:hanging="81"/>
              <w:rPr>
                <w:rFonts w:eastAsia="Angsana New" w:hAnsi="Times New Roman" w:cs="Times New Roman"/>
                <w:sz w:val="18"/>
                <w:szCs w:val="18"/>
              </w:rPr>
            </w:pPr>
            <w:r w:rsidRPr="00F931B5">
              <w:rPr>
                <w:rFonts w:eastAsia="Angsana New" w:hAnsi="Times New Roman" w:cs="Times New Roman"/>
                <w:sz w:val="18"/>
                <w:szCs w:val="18"/>
              </w:rPr>
              <w:t xml:space="preserve">Expected credit losses </w:t>
            </w:r>
          </w:p>
        </w:tc>
        <w:tc>
          <w:tcPr>
            <w:tcW w:w="1269" w:type="dxa"/>
            <w:vAlign w:val="bottom"/>
          </w:tcPr>
          <w:p w14:paraId="6BD8CD46" w14:textId="77777777" w:rsidR="00782356" w:rsidRPr="00F931B5" w:rsidRDefault="00782356" w:rsidP="00782356">
            <w:pPr>
              <w:spacing w:line="200" w:lineRule="exact"/>
              <w:jc w:val="center"/>
              <w:rPr>
                <w:rFonts w:hAnsi="Times New Roman" w:cs="Times New Roman"/>
                <w:color w:val="000000"/>
                <w:sz w:val="18"/>
                <w:szCs w:val="18"/>
              </w:rPr>
            </w:pPr>
          </w:p>
        </w:tc>
        <w:tc>
          <w:tcPr>
            <w:tcW w:w="135" w:type="dxa"/>
          </w:tcPr>
          <w:p w14:paraId="7747ED90" w14:textId="77777777" w:rsidR="00782356" w:rsidRPr="00F931B5" w:rsidRDefault="00782356" w:rsidP="00782356">
            <w:pPr>
              <w:spacing w:line="200" w:lineRule="exact"/>
              <w:jc w:val="center"/>
              <w:rPr>
                <w:rFonts w:hAnsi="Times New Roman" w:cs="Times New Roman"/>
                <w:color w:val="000000"/>
                <w:sz w:val="18"/>
                <w:szCs w:val="18"/>
              </w:rPr>
            </w:pPr>
          </w:p>
        </w:tc>
        <w:tc>
          <w:tcPr>
            <w:tcW w:w="1269" w:type="dxa"/>
            <w:vAlign w:val="bottom"/>
          </w:tcPr>
          <w:p w14:paraId="1D71A653" w14:textId="77777777" w:rsidR="00782356" w:rsidRPr="00F931B5" w:rsidRDefault="00782356" w:rsidP="00782356">
            <w:pPr>
              <w:spacing w:line="200" w:lineRule="exact"/>
              <w:jc w:val="center"/>
              <w:rPr>
                <w:rFonts w:hAnsi="Times New Roman" w:cs="Times New Roman"/>
                <w:color w:val="000000"/>
                <w:sz w:val="18"/>
                <w:szCs w:val="18"/>
              </w:rPr>
            </w:pPr>
          </w:p>
        </w:tc>
        <w:tc>
          <w:tcPr>
            <w:tcW w:w="108" w:type="dxa"/>
          </w:tcPr>
          <w:p w14:paraId="2C067F1E" w14:textId="77777777" w:rsidR="00782356" w:rsidRPr="00F931B5" w:rsidRDefault="00782356" w:rsidP="00782356">
            <w:pPr>
              <w:spacing w:line="200" w:lineRule="exact"/>
              <w:jc w:val="center"/>
              <w:rPr>
                <w:rFonts w:hAnsi="Times New Roman" w:cs="Times New Roman"/>
                <w:color w:val="000000"/>
                <w:sz w:val="18"/>
                <w:szCs w:val="18"/>
              </w:rPr>
            </w:pPr>
          </w:p>
        </w:tc>
        <w:tc>
          <w:tcPr>
            <w:tcW w:w="1305" w:type="dxa"/>
            <w:vAlign w:val="bottom"/>
          </w:tcPr>
          <w:p w14:paraId="104767E2" w14:textId="77777777" w:rsidR="00782356" w:rsidRPr="00F931B5" w:rsidRDefault="00BB4E94" w:rsidP="00782356">
            <w:pPr>
              <w:tabs>
                <w:tab w:val="decimal" w:pos="900"/>
              </w:tabs>
              <w:spacing w:line="240" w:lineRule="exact"/>
              <w:jc w:val="center"/>
              <w:rPr>
                <w:rFonts w:hAnsi="Times New Roman" w:cs="Times New Roman"/>
                <w:color w:val="000000"/>
                <w:sz w:val="18"/>
                <w:szCs w:val="18"/>
              </w:rPr>
            </w:pPr>
            <w:r w:rsidRPr="00F931B5">
              <w:rPr>
                <w:rFonts w:hAnsi="Times New Roman" w:cs="Times New Roman"/>
                <w:color w:val="000000"/>
                <w:sz w:val="18"/>
                <w:szCs w:val="18"/>
              </w:rPr>
              <w:t>41,354</w:t>
            </w:r>
          </w:p>
        </w:tc>
        <w:tc>
          <w:tcPr>
            <w:tcW w:w="130" w:type="dxa"/>
          </w:tcPr>
          <w:p w14:paraId="1E69159B" w14:textId="77777777" w:rsidR="00782356" w:rsidRPr="00F931B5" w:rsidRDefault="00782356" w:rsidP="00782356">
            <w:pPr>
              <w:spacing w:line="200" w:lineRule="exact"/>
              <w:jc w:val="center"/>
              <w:rPr>
                <w:rFonts w:hAnsi="Times New Roman" w:cs="Times New Roman"/>
                <w:color w:val="000000"/>
                <w:sz w:val="18"/>
                <w:szCs w:val="18"/>
              </w:rPr>
            </w:pPr>
          </w:p>
        </w:tc>
        <w:tc>
          <w:tcPr>
            <w:tcW w:w="1274" w:type="dxa"/>
            <w:vAlign w:val="bottom"/>
          </w:tcPr>
          <w:p w14:paraId="406EA03E" w14:textId="77777777" w:rsidR="00782356" w:rsidRPr="00F931B5" w:rsidRDefault="00782356" w:rsidP="00782356">
            <w:pPr>
              <w:tabs>
                <w:tab w:val="decimal" w:pos="900"/>
              </w:tabs>
              <w:spacing w:line="240" w:lineRule="exact"/>
              <w:jc w:val="center"/>
              <w:rPr>
                <w:rFonts w:hAnsi="Times New Roman" w:cs="Times New Roman"/>
                <w:color w:val="000000"/>
                <w:sz w:val="18"/>
                <w:szCs w:val="18"/>
              </w:rPr>
            </w:pPr>
            <w:r w:rsidRPr="00F931B5">
              <w:rPr>
                <w:rFonts w:hAnsi="Times New Roman" w:cs="Times New Roman"/>
                <w:color w:val="000000"/>
                <w:sz w:val="18"/>
                <w:szCs w:val="18"/>
              </w:rPr>
              <w:t>220,716</w:t>
            </w:r>
          </w:p>
        </w:tc>
      </w:tr>
    </w:tbl>
    <w:p w14:paraId="5F1A6E37" w14:textId="77777777" w:rsidR="002656A2" w:rsidRPr="00F931B5" w:rsidRDefault="002656A2" w:rsidP="001A4D3E">
      <w:pPr>
        <w:pStyle w:val="KGI1"/>
        <w:numPr>
          <w:ilvl w:val="0"/>
          <w:numId w:val="5"/>
        </w:numPr>
        <w:spacing w:before="480"/>
        <w:ind w:left="547" w:hanging="547"/>
        <w:jc w:val="thaiDistribute"/>
        <w:rPr>
          <w:sz w:val="18"/>
          <w:szCs w:val="18"/>
        </w:rPr>
      </w:pPr>
      <w:bookmarkStart w:id="419" w:name="_Toc44676051"/>
      <w:bookmarkStart w:id="420" w:name="_Toc158372678"/>
      <w:bookmarkEnd w:id="418"/>
      <w:r w:rsidRPr="00F931B5">
        <w:rPr>
          <w:sz w:val="18"/>
          <w:szCs w:val="18"/>
        </w:rPr>
        <w:t>DIRECTORS’  REMUNERATION</w:t>
      </w:r>
      <w:bookmarkEnd w:id="403"/>
      <w:bookmarkEnd w:id="404"/>
      <w:bookmarkEnd w:id="419"/>
      <w:bookmarkEnd w:id="420"/>
    </w:p>
    <w:p w14:paraId="14030CEC" w14:textId="77777777" w:rsidR="002656A2" w:rsidRPr="00F931B5" w:rsidRDefault="002656A2" w:rsidP="00F844C4">
      <w:pPr>
        <w:pStyle w:val="KGI1"/>
        <w:keepNext w:val="0"/>
        <w:ind w:left="547"/>
        <w:outlineLvl w:val="9"/>
        <w:rPr>
          <w:b w:val="0"/>
          <w:bCs w:val="0"/>
          <w:spacing w:val="-2"/>
          <w:sz w:val="20"/>
          <w:szCs w:val="20"/>
        </w:rPr>
      </w:pPr>
      <w:bookmarkStart w:id="421" w:name="_Toc386474651"/>
      <w:bookmarkStart w:id="422" w:name="_Toc386550723"/>
      <w:bookmarkStart w:id="423" w:name="_Toc386797297"/>
      <w:bookmarkStart w:id="424" w:name="_Toc386798749"/>
      <w:bookmarkStart w:id="425" w:name="_Toc402373007"/>
      <w:bookmarkStart w:id="426" w:name="_Toc402857950"/>
      <w:bookmarkStart w:id="427" w:name="_Toc402872762"/>
      <w:bookmarkStart w:id="428" w:name="_Toc417323091"/>
      <w:bookmarkStart w:id="429" w:name="_Toc417924803"/>
      <w:bookmarkStart w:id="430" w:name="_Toc424744184"/>
      <w:bookmarkStart w:id="431" w:name="_Toc427695355"/>
      <w:bookmarkStart w:id="432" w:name="_Toc443481176"/>
      <w:bookmarkStart w:id="433" w:name="_Toc475543590"/>
      <w:bookmarkStart w:id="434" w:name="_Toc488921179"/>
      <w:bookmarkStart w:id="435" w:name="_Toc490746926"/>
      <w:bookmarkStart w:id="436" w:name="_Toc496885066"/>
      <w:bookmarkStart w:id="437" w:name="_Toc380757309"/>
      <w:r w:rsidRPr="00F931B5">
        <w:rPr>
          <w:b w:val="0"/>
          <w:bCs w:val="0"/>
          <w:sz w:val="20"/>
          <w:szCs w:val="20"/>
        </w:rPr>
        <w:t xml:space="preserve">Directors’ remuneration represents the benefits (excluding of salaries, bonus, and related </w:t>
      </w:r>
      <w:r w:rsidRPr="00F931B5">
        <w:rPr>
          <w:b w:val="0"/>
          <w:bCs w:val="0"/>
          <w:spacing w:val="-2"/>
          <w:sz w:val="20"/>
          <w:szCs w:val="20"/>
        </w:rPr>
        <w:t xml:space="preserve">benefits payable to executive directors) paid to directors of </w:t>
      </w:r>
      <w:r w:rsidR="00104E39" w:rsidRPr="00F931B5">
        <w:rPr>
          <w:b w:val="0"/>
          <w:bCs w:val="0"/>
          <w:spacing w:val="-2"/>
          <w:sz w:val="20"/>
          <w:szCs w:val="20"/>
          <w:lang w:val="en-US"/>
        </w:rPr>
        <w:t>t</w:t>
      </w:r>
      <w:r w:rsidR="00895C29" w:rsidRPr="00F931B5">
        <w:rPr>
          <w:b w:val="0"/>
          <w:bCs w:val="0"/>
          <w:spacing w:val="-2"/>
          <w:sz w:val="20"/>
          <w:szCs w:val="20"/>
        </w:rPr>
        <w:t>he Group</w:t>
      </w:r>
      <w:r w:rsidRPr="00F931B5">
        <w:rPr>
          <w:b w:val="0"/>
          <w:bCs w:val="0"/>
          <w:spacing w:val="-2"/>
          <w:sz w:val="20"/>
          <w:szCs w:val="20"/>
        </w:rPr>
        <w:t xml:space="preserve"> in accordance with section </w:t>
      </w:r>
      <w:r w:rsidR="00246378" w:rsidRPr="00F931B5">
        <w:rPr>
          <w:b w:val="0"/>
          <w:bCs w:val="0"/>
          <w:spacing w:val="-2"/>
          <w:sz w:val="20"/>
          <w:szCs w:val="20"/>
          <w:lang w:val="en-US"/>
        </w:rPr>
        <w:t>90</w:t>
      </w:r>
      <w:r w:rsidRPr="00F931B5">
        <w:rPr>
          <w:b w:val="0"/>
          <w:bCs w:val="0"/>
          <w:spacing w:val="-2"/>
          <w:sz w:val="20"/>
          <w:szCs w:val="20"/>
        </w:rPr>
        <w:t xml:space="preserve"> of the Public Company Limited Companies Act</w:t>
      </w:r>
      <w:r w:rsidR="00EB6086" w:rsidRPr="00F931B5">
        <w:rPr>
          <w:b w:val="0"/>
          <w:bCs w:val="0"/>
          <w:spacing w:val="-2"/>
          <w:sz w:val="20"/>
          <w:szCs w:val="20"/>
        </w:rPr>
        <w:t>, which were presented as part of “Employee benefits expense”</w:t>
      </w:r>
      <w:r w:rsidRPr="00F931B5">
        <w:rPr>
          <w:b w:val="0"/>
          <w:bCs w:val="0"/>
          <w:spacing w:val="-2"/>
          <w:sz w:val="20"/>
          <w:szCs w:val="20"/>
        </w:rPr>
        <w:t>.</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54138483" w14:textId="77777777" w:rsidR="002656A2" w:rsidRPr="00F931B5" w:rsidRDefault="002656A2" w:rsidP="00325618">
      <w:pPr>
        <w:pStyle w:val="KGI1"/>
        <w:numPr>
          <w:ilvl w:val="0"/>
          <w:numId w:val="5"/>
        </w:numPr>
        <w:spacing w:before="480"/>
        <w:ind w:left="547" w:hanging="547"/>
        <w:jc w:val="thaiDistribute"/>
        <w:rPr>
          <w:sz w:val="18"/>
          <w:szCs w:val="18"/>
        </w:rPr>
      </w:pPr>
      <w:bookmarkStart w:id="438" w:name="_Toc386797300"/>
      <w:bookmarkStart w:id="439" w:name="_Toc44676052"/>
      <w:bookmarkStart w:id="440" w:name="_Toc158372679"/>
      <w:r w:rsidRPr="00F931B5">
        <w:rPr>
          <w:sz w:val="18"/>
          <w:szCs w:val="18"/>
        </w:rPr>
        <w:t>MANAGEMENT’S  REMUNERATION</w:t>
      </w:r>
      <w:bookmarkEnd w:id="437"/>
      <w:bookmarkEnd w:id="438"/>
      <w:bookmarkEnd w:id="439"/>
      <w:bookmarkEnd w:id="440"/>
    </w:p>
    <w:p w14:paraId="0BCF7A12" w14:textId="77777777" w:rsidR="002656A2" w:rsidRPr="00F931B5" w:rsidRDefault="002656A2" w:rsidP="002656A2">
      <w:pPr>
        <w:spacing w:after="240"/>
        <w:ind w:left="562"/>
        <w:jc w:val="thaiDistribute"/>
        <w:rPr>
          <w:rFonts w:hAnsi="Times New Roman" w:cs="Times New Roman"/>
          <w:sz w:val="20"/>
          <w:szCs w:val="20"/>
        </w:rPr>
      </w:pPr>
      <w:r w:rsidRPr="00F931B5">
        <w:rPr>
          <w:rFonts w:hAnsi="Times New Roman" w:cs="Times New Roman"/>
          <w:sz w:val="20"/>
          <w:szCs w:val="20"/>
        </w:rPr>
        <w:t xml:space="preserve">Benefits payable to management of </w:t>
      </w:r>
      <w:r w:rsidR="00104E39" w:rsidRPr="00F931B5">
        <w:rPr>
          <w:rFonts w:hAnsi="Times New Roman" w:cs="Times New Roman"/>
          <w:sz w:val="20"/>
          <w:szCs w:val="20"/>
        </w:rPr>
        <w:t>t</w:t>
      </w:r>
      <w:r w:rsidR="00895C29" w:rsidRPr="00F931B5">
        <w:rPr>
          <w:rFonts w:hAnsi="Times New Roman" w:cs="Times New Roman"/>
          <w:sz w:val="20"/>
          <w:szCs w:val="20"/>
        </w:rPr>
        <w:t>he Group</w:t>
      </w:r>
      <w:r w:rsidRPr="00F931B5">
        <w:rPr>
          <w:rFonts w:hAnsi="Times New Roman" w:cs="Times New Roman"/>
          <w:sz w:val="20"/>
          <w:szCs w:val="20"/>
        </w:rPr>
        <w:t xml:space="preserve"> both monetary and non-monetary, which were presented as part of “Employee benefits expenses”.</w:t>
      </w:r>
    </w:p>
    <w:p w14:paraId="318ACE45" w14:textId="77777777" w:rsidR="00782356" w:rsidRPr="00F931B5" w:rsidRDefault="00782356" w:rsidP="00782356">
      <w:pPr>
        <w:spacing w:after="240"/>
        <w:ind w:left="562"/>
        <w:jc w:val="thaiDistribute"/>
        <w:rPr>
          <w:rFonts w:hAnsi="Times New Roman" w:cs="Times New Roman"/>
          <w:sz w:val="20"/>
          <w:szCs w:val="20"/>
        </w:rPr>
      </w:pPr>
      <w:bookmarkStart w:id="441" w:name="_Toc386797301"/>
      <w:r w:rsidRPr="00F931B5">
        <w:rPr>
          <w:rFonts w:hAnsi="Times New Roman" w:cs="Times New Roman"/>
          <w:sz w:val="20"/>
          <w:szCs w:val="20"/>
        </w:rPr>
        <w:t>Management’s remuneration for the years ended December 31, 202</w:t>
      </w:r>
      <w:r w:rsidR="00325618" w:rsidRPr="00F931B5">
        <w:rPr>
          <w:rFonts w:hAnsi="Times New Roman" w:cs="Times New Roman"/>
          <w:sz w:val="20"/>
          <w:szCs w:val="20"/>
        </w:rPr>
        <w:t>3</w:t>
      </w:r>
      <w:r w:rsidRPr="00F931B5">
        <w:rPr>
          <w:rFonts w:hAnsi="Times New Roman" w:cs="Times New Roman"/>
          <w:sz w:val="20"/>
          <w:szCs w:val="20"/>
        </w:rPr>
        <w:t xml:space="preserve"> and 202</w:t>
      </w:r>
      <w:r w:rsidR="00325618" w:rsidRPr="00F931B5">
        <w:rPr>
          <w:rFonts w:hAnsi="Times New Roman" w:cs="Times New Roman"/>
          <w:sz w:val="20"/>
          <w:szCs w:val="20"/>
        </w:rPr>
        <w:t>2</w:t>
      </w:r>
      <w:r w:rsidRPr="00F931B5">
        <w:rPr>
          <w:rFonts w:hAnsi="Times New Roman" w:cs="Times New Roman"/>
          <w:sz w:val="20"/>
          <w:szCs w:val="20"/>
        </w:rPr>
        <w:t xml:space="preserve"> were as follows:</w:t>
      </w:r>
    </w:p>
    <w:p w14:paraId="3517FCB7" w14:textId="77777777" w:rsidR="00782356" w:rsidRPr="00F931B5" w:rsidRDefault="00782356" w:rsidP="00782356">
      <w:pPr>
        <w:tabs>
          <w:tab w:val="left" w:pos="900"/>
          <w:tab w:val="left" w:pos="1440"/>
          <w:tab w:val="left" w:pos="1980"/>
          <w:tab w:val="right" w:pos="6300"/>
          <w:tab w:val="left" w:pos="7830"/>
          <w:tab w:val="right" w:pos="8100"/>
        </w:tabs>
        <w:ind w:left="360" w:hanging="360"/>
        <w:jc w:val="right"/>
        <w:rPr>
          <w:rFonts w:hAnsi="Times New Roman" w:cs="Times New Roman"/>
          <w:b/>
          <w:bCs/>
          <w:sz w:val="16"/>
          <w:szCs w:val="16"/>
        </w:rPr>
      </w:pPr>
      <w:r w:rsidRPr="00F931B5">
        <w:rPr>
          <w:rFonts w:hAnsi="Times New Roman" w:cs="Times New Roman"/>
          <w:b/>
          <w:bCs/>
          <w:sz w:val="16"/>
          <w:szCs w:val="16"/>
        </w:rPr>
        <w:t xml:space="preserve">Unit : Thousand Baht </w:t>
      </w:r>
    </w:p>
    <w:tbl>
      <w:tblPr>
        <w:tblW w:w="8653" w:type="dxa"/>
        <w:tblInd w:w="630" w:type="dxa"/>
        <w:tblLayout w:type="fixed"/>
        <w:tblCellMar>
          <w:left w:w="0" w:type="dxa"/>
          <w:right w:w="0" w:type="dxa"/>
        </w:tblCellMar>
        <w:tblLook w:val="0000" w:firstRow="0" w:lastRow="0" w:firstColumn="0" w:lastColumn="0" w:noHBand="0" w:noVBand="0"/>
      </w:tblPr>
      <w:tblGrid>
        <w:gridCol w:w="3123"/>
        <w:gridCol w:w="1296"/>
        <w:gridCol w:w="117"/>
        <w:gridCol w:w="1296"/>
        <w:gridCol w:w="13"/>
        <w:gridCol w:w="101"/>
        <w:gridCol w:w="1296"/>
        <w:gridCol w:w="115"/>
        <w:gridCol w:w="1296"/>
      </w:tblGrid>
      <w:tr w:rsidR="00782356" w:rsidRPr="00F931B5" w14:paraId="61575043" w14:textId="77777777" w:rsidTr="00352C6E">
        <w:tc>
          <w:tcPr>
            <w:tcW w:w="3123" w:type="dxa"/>
            <w:vAlign w:val="bottom"/>
          </w:tcPr>
          <w:p w14:paraId="7446D58A" w14:textId="77777777" w:rsidR="00782356" w:rsidRPr="00F931B5" w:rsidRDefault="00782356" w:rsidP="00352C6E">
            <w:pPr>
              <w:tabs>
                <w:tab w:val="left" w:pos="900"/>
                <w:tab w:val="left" w:pos="1440"/>
                <w:tab w:val="left" w:pos="1980"/>
              </w:tabs>
              <w:spacing w:line="200" w:lineRule="exact"/>
              <w:ind w:left="158" w:hanging="158"/>
              <w:jc w:val="both"/>
              <w:rPr>
                <w:rFonts w:eastAsia="Angsana New" w:hAnsi="Times New Roman" w:cs="Times New Roman"/>
                <w:sz w:val="18"/>
                <w:szCs w:val="18"/>
              </w:rPr>
            </w:pPr>
          </w:p>
        </w:tc>
        <w:tc>
          <w:tcPr>
            <w:tcW w:w="2722" w:type="dxa"/>
            <w:gridSpan w:val="4"/>
            <w:tcBorders>
              <w:bottom w:val="single" w:sz="4" w:space="0" w:color="auto"/>
            </w:tcBorders>
            <w:vAlign w:val="bottom"/>
          </w:tcPr>
          <w:p w14:paraId="5C7AFFE6" w14:textId="77777777" w:rsidR="00782356" w:rsidRPr="00F931B5" w:rsidRDefault="00782356" w:rsidP="00352C6E">
            <w:pPr>
              <w:spacing w:line="200" w:lineRule="exact"/>
              <w:jc w:val="center"/>
              <w:rPr>
                <w:rFonts w:hAnsi="Times New Roman" w:cs="Times New Roman"/>
                <w:b/>
                <w:bCs/>
                <w:sz w:val="14"/>
                <w:szCs w:val="14"/>
              </w:rPr>
            </w:pPr>
            <w:r w:rsidRPr="00F931B5">
              <w:rPr>
                <w:rFonts w:hAnsi="Times New Roman" w:cs="Times New Roman"/>
                <w:b/>
                <w:bCs/>
                <w:sz w:val="14"/>
                <w:szCs w:val="14"/>
              </w:rPr>
              <w:t xml:space="preserve">CONSOLIDATED  </w:t>
            </w:r>
          </w:p>
          <w:p w14:paraId="75B802A1" w14:textId="77777777" w:rsidR="00782356" w:rsidRPr="00F931B5" w:rsidRDefault="00782356" w:rsidP="00352C6E">
            <w:pPr>
              <w:spacing w:line="200" w:lineRule="exact"/>
              <w:jc w:val="center"/>
              <w:rPr>
                <w:rFonts w:hAnsi="Times New Roman" w:cs="Times New Roman"/>
                <w:b/>
                <w:bCs/>
                <w:sz w:val="14"/>
                <w:szCs w:val="14"/>
              </w:rPr>
            </w:pPr>
            <w:r w:rsidRPr="00F931B5">
              <w:rPr>
                <w:rFonts w:hAnsi="Times New Roman" w:cs="Times New Roman"/>
                <w:b/>
                <w:bCs/>
                <w:sz w:val="14"/>
                <w:szCs w:val="14"/>
              </w:rPr>
              <w:t>FINANCIAL STATEMENTS</w:t>
            </w:r>
          </w:p>
        </w:tc>
        <w:tc>
          <w:tcPr>
            <w:tcW w:w="101" w:type="dxa"/>
          </w:tcPr>
          <w:p w14:paraId="2F49BFCB" w14:textId="77777777" w:rsidR="00782356" w:rsidRPr="00F931B5" w:rsidRDefault="00782356" w:rsidP="00352C6E">
            <w:pPr>
              <w:spacing w:line="200" w:lineRule="exact"/>
              <w:rPr>
                <w:rFonts w:hAnsi="Times New Roman" w:cs="Times New Roman"/>
                <w:b/>
                <w:bCs/>
                <w:sz w:val="14"/>
                <w:szCs w:val="14"/>
              </w:rPr>
            </w:pPr>
          </w:p>
        </w:tc>
        <w:tc>
          <w:tcPr>
            <w:tcW w:w="2707" w:type="dxa"/>
            <w:gridSpan w:val="3"/>
            <w:tcBorders>
              <w:bottom w:val="single" w:sz="4" w:space="0" w:color="auto"/>
            </w:tcBorders>
            <w:vAlign w:val="bottom"/>
          </w:tcPr>
          <w:p w14:paraId="3B4F9867" w14:textId="77777777" w:rsidR="00782356" w:rsidRPr="00F931B5" w:rsidRDefault="00782356" w:rsidP="00352C6E">
            <w:pPr>
              <w:spacing w:line="200" w:lineRule="exact"/>
              <w:jc w:val="center"/>
              <w:rPr>
                <w:rFonts w:hAnsi="Times New Roman" w:cs="Times New Roman"/>
                <w:b/>
                <w:bCs/>
                <w:sz w:val="14"/>
                <w:szCs w:val="14"/>
              </w:rPr>
            </w:pPr>
            <w:r w:rsidRPr="00F931B5">
              <w:rPr>
                <w:rFonts w:hAnsi="Times New Roman" w:cs="Times New Roman"/>
                <w:b/>
                <w:bCs/>
                <w:sz w:val="14"/>
                <w:szCs w:val="14"/>
              </w:rPr>
              <w:t xml:space="preserve">SEPARATE  </w:t>
            </w:r>
          </w:p>
          <w:p w14:paraId="77967018" w14:textId="77777777" w:rsidR="00782356" w:rsidRPr="00F931B5" w:rsidRDefault="00782356" w:rsidP="00352C6E">
            <w:pPr>
              <w:spacing w:line="200" w:lineRule="exact"/>
              <w:jc w:val="center"/>
              <w:rPr>
                <w:rFonts w:hAnsi="Times New Roman" w:cs="Times New Roman"/>
                <w:b/>
                <w:bCs/>
                <w:sz w:val="14"/>
                <w:szCs w:val="14"/>
              </w:rPr>
            </w:pPr>
            <w:r w:rsidRPr="00F931B5">
              <w:rPr>
                <w:rFonts w:hAnsi="Times New Roman" w:cs="Times New Roman"/>
                <w:b/>
                <w:bCs/>
                <w:sz w:val="14"/>
                <w:szCs w:val="14"/>
              </w:rPr>
              <w:t>FINANCIAL STATEMENTS</w:t>
            </w:r>
          </w:p>
        </w:tc>
      </w:tr>
      <w:tr w:rsidR="00782356" w:rsidRPr="00F931B5" w14:paraId="4EE91B8F" w14:textId="77777777" w:rsidTr="00352C6E">
        <w:tc>
          <w:tcPr>
            <w:tcW w:w="3123" w:type="dxa"/>
            <w:vAlign w:val="bottom"/>
          </w:tcPr>
          <w:p w14:paraId="6DAF0ACE" w14:textId="77777777" w:rsidR="00782356" w:rsidRPr="00F931B5" w:rsidRDefault="00782356" w:rsidP="00352C6E">
            <w:pPr>
              <w:tabs>
                <w:tab w:val="left" w:pos="900"/>
                <w:tab w:val="left" w:pos="1440"/>
                <w:tab w:val="left" w:pos="1980"/>
              </w:tabs>
              <w:spacing w:line="200" w:lineRule="exact"/>
              <w:ind w:left="158" w:hanging="158"/>
              <w:jc w:val="both"/>
              <w:rPr>
                <w:rFonts w:eastAsia="Angsana New" w:hAnsi="Times New Roman" w:cs="Times New Roman"/>
                <w:sz w:val="18"/>
                <w:szCs w:val="18"/>
              </w:rPr>
            </w:pPr>
          </w:p>
        </w:tc>
        <w:tc>
          <w:tcPr>
            <w:tcW w:w="2722" w:type="dxa"/>
            <w:gridSpan w:val="4"/>
            <w:tcBorders>
              <w:top w:val="single" w:sz="4" w:space="0" w:color="auto"/>
            </w:tcBorders>
            <w:vAlign w:val="bottom"/>
          </w:tcPr>
          <w:p w14:paraId="6F3E7353" w14:textId="77777777" w:rsidR="00782356" w:rsidRPr="00F931B5" w:rsidRDefault="00782356" w:rsidP="00352C6E">
            <w:pPr>
              <w:spacing w:line="200" w:lineRule="exact"/>
              <w:jc w:val="center"/>
              <w:rPr>
                <w:rFonts w:hAnsi="Times New Roman" w:cs="Times New Roman"/>
                <w:b/>
                <w:bCs/>
                <w:sz w:val="18"/>
                <w:szCs w:val="18"/>
              </w:rPr>
            </w:pPr>
            <w:r w:rsidRPr="00F931B5">
              <w:rPr>
                <w:rFonts w:hAnsi="Times New Roman" w:cs="Times New Roman"/>
                <w:b/>
                <w:bCs/>
                <w:spacing w:val="-4"/>
                <w:sz w:val="18"/>
                <w:szCs w:val="18"/>
              </w:rPr>
              <w:t>For the years ended</w:t>
            </w:r>
          </w:p>
        </w:tc>
        <w:tc>
          <w:tcPr>
            <w:tcW w:w="101" w:type="dxa"/>
          </w:tcPr>
          <w:p w14:paraId="49DB25F9" w14:textId="77777777" w:rsidR="00782356" w:rsidRPr="00F931B5" w:rsidRDefault="00782356" w:rsidP="00352C6E">
            <w:pPr>
              <w:spacing w:line="200" w:lineRule="exact"/>
              <w:rPr>
                <w:rFonts w:hAnsi="Times New Roman" w:cs="Times New Roman"/>
                <w:b/>
                <w:bCs/>
                <w:sz w:val="18"/>
                <w:szCs w:val="18"/>
              </w:rPr>
            </w:pPr>
          </w:p>
        </w:tc>
        <w:tc>
          <w:tcPr>
            <w:tcW w:w="2707" w:type="dxa"/>
            <w:gridSpan w:val="3"/>
            <w:tcBorders>
              <w:top w:val="single" w:sz="4" w:space="0" w:color="auto"/>
            </w:tcBorders>
            <w:vAlign w:val="bottom"/>
          </w:tcPr>
          <w:p w14:paraId="774C8DCE" w14:textId="77777777" w:rsidR="00782356" w:rsidRPr="00F931B5" w:rsidRDefault="00782356" w:rsidP="00352C6E">
            <w:pPr>
              <w:spacing w:line="200" w:lineRule="exact"/>
              <w:jc w:val="center"/>
              <w:rPr>
                <w:rFonts w:hAnsi="Times New Roman" w:cs="Times New Roman"/>
                <w:b/>
                <w:bCs/>
                <w:sz w:val="18"/>
                <w:szCs w:val="18"/>
              </w:rPr>
            </w:pPr>
            <w:r w:rsidRPr="00F931B5">
              <w:rPr>
                <w:rFonts w:hAnsi="Times New Roman" w:cs="Times New Roman"/>
                <w:b/>
                <w:bCs/>
                <w:spacing w:val="-4"/>
                <w:sz w:val="18"/>
                <w:szCs w:val="18"/>
              </w:rPr>
              <w:t>For the years ended</w:t>
            </w:r>
          </w:p>
        </w:tc>
      </w:tr>
      <w:tr w:rsidR="00782356" w:rsidRPr="00F931B5" w14:paraId="51A2859A" w14:textId="77777777" w:rsidTr="00352C6E">
        <w:tc>
          <w:tcPr>
            <w:tcW w:w="3123" w:type="dxa"/>
            <w:vAlign w:val="bottom"/>
          </w:tcPr>
          <w:p w14:paraId="5FD32360" w14:textId="77777777" w:rsidR="00782356" w:rsidRPr="00F931B5" w:rsidRDefault="00782356" w:rsidP="00352C6E">
            <w:pPr>
              <w:tabs>
                <w:tab w:val="left" w:pos="900"/>
                <w:tab w:val="left" w:pos="1440"/>
                <w:tab w:val="left" w:pos="1980"/>
              </w:tabs>
              <w:spacing w:line="200" w:lineRule="exact"/>
              <w:ind w:left="158" w:hanging="158"/>
              <w:jc w:val="both"/>
              <w:rPr>
                <w:rFonts w:eastAsia="Angsana New" w:hAnsi="Times New Roman" w:cs="Times New Roman"/>
                <w:sz w:val="18"/>
                <w:szCs w:val="18"/>
              </w:rPr>
            </w:pPr>
          </w:p>
        </w:tc>
        <w:tc>
          <w:tcPr>
            <w:tcW w:w="2722" w:type="dxa"/>
            <w:gridSpan w:val="4"/>
            <w:tcBorders>
              <w:bottom w:val="single" w:sz="4" w:space="0" w:color="auto"/>
            </w:tcBorders>
            <w:vAlign w:val="bottom"/>
          </w:tcPr>
          <w:p w14:paraId="4200FF54" w14:textId="77777777" w:rsidR="00782356" w:rsidRPr="00F931B5" w:rsidRDefault="00782356" w:rsidP="00352C6E">
            <w:pPr>
              <w:spacing w:line="200" w:lineRule="exact"/>
              <w:jc w:val="center"/>
              <w:rPr>
                <w:rFonts w:hAnsi="Times New Roman" w:cs="Times New Roman"/>
                <w:b/>
                <w:bCs/>
                <w:sz w:val="18"/>
                <w:szCs w:val="18"/>
              </w:rPr>
            </w:pPr>
            <w:r w:rsidRPr="00F931B5">
              <w:rPr>
                <w:rFonts w:hAnsi="Times New Roman" w:cs="Times New Roman"/>
                <w:b/>
                <w:bCs/>
                <w:sz w:val="18"/>
                <w:szCs w:val="18"/>
              </w:rPr>
              <w:t>December 31,</w:t>
            </w:r>
          </w:p>
        </w:tc>
        <w:tc>
          <w:tcPr>
            <w:tcW w:w="101" w:type="dxa"/>
          </w:tcPr>
          <w:p w14:paraId="3B50111B" w14:textId="77777777" w:rsidR="00782356" w:rsidRPr="00F931B5" w:rsidRDefault="00782356" w:rsidP="00352C6E">
            <w:pPr>
              <w:spacing w:line="200" w:lineRule="exact"/>
              <w:rPr>
                <w:rFonts w:hAnsi="Times New Roman" w:cs="Times New Roman"/>
                <w:b/>
                <w:bCs/>
                <w:sz w:val="18"/>
                <w:szCs w:val="18"/>
              </w:rPr>
            </w:pPr>
          </w:p>
        </w:tc>
        <w:tc>
          <w:tcPr>
            <w:tcW w:w="2707" w:type="dxa"/>
            <w:gridSpan w:val="3"/>
            <w:vAlign w:val="bottom"/>
          </w:tcPr>
          <w:p w14:paraId="09AD1F9D" w14:textId="77777777" w:rsidR="00782356" w:rsidRPr="00F931B5" w:rsidRDefault="00782356" w:rsidP="00352C6E">
            <w:pPr>
              <w:spacing w:line="200" w:lineRule="exact"/>
              <w:jc w:val="center"/>
              <w:rPr>
                <w:rFonts w:hAnsi="Times New Roman" w:cs="Times New Roman"/>
                <w:b/>
                <w:bCs/>
                <w:sz w:val="18"/>
                <w:szCs w:val="18"/>
              </w:rPr>
            </w:pPr>
            <w:r w:rsidRPr="00F931B5">
              <w:rPr>
                <w:rFonts w:hAnsi="Times New Roman" w:cs="Times New Roman"/>
                <w:b/>
                <w:bCs/>
                <w:sz w:val="18"/>
                <w:szCs w:val="18"/>
              </w:rPr>
              <w:t>December 31,</w:t>
            </w:r>
          </w:p>
        </w:tc>
      </w:tr>
      <w:tr w:rsidR="00782356" w:rsidRPr="00F931B5" w14:paraId="5796A8FC" w14:textId="77777777" w:rsidTr="00352C6E">
        <w:tc>
          <w:tcPr>
            <w:tcW w:w="3123" w:type="dxa"/>
            <w:vAlign w:val="bottom"/>
          </w:tcPr>
          <w:p w14:paraId="62EC4E4B" w14:textId="77777777" w:rsidR="00782356" w:rsidRPr="00F931B5" w:rsidRDefault="00782356" w:rsidP="00782356">
            <w:pPr>
              <w:tabs>
                <w:tab w:val="left" w:pos="900"/>
                <w:tab w:val="left" w:pos="1440"/>
                <w:tab w:val="left" w:pos="1980"/>
              </w:tabs>
              <w:spacing w:line="200" w:lineRule="exact"/>
              <w:ind w:left="158" w:hanging="158"/>
              <w:jc w:val="both"/>
              <w:rPr>
                <w:rFonts w:eastAsia="Angsana New" w:hAnsi="Times New Roman" w:cs="Times New Roman"/>
                <w:sz w:val="18"/>
                <w:szCs w:val="18"/>
              </w:rPr>
            </w:pPr>
          </w:p>
        </w:tc>
        <w:tc>
          <w:tcPr>
            <w:tcW w:w="1296" w:type="dxa"/>
            <w:tcBorders>
              <w:bottom w:val="single" w:sz="4" w:space="0" w:color="auto"/>
            </w:tcBorders>
            <w:vAlign w:val="bottom"/>
          </w:tcPr>
          <w:p w14:paraId="1E847BEC" w14:textId="77777777" w:rsidR="00782356" w:rsidRPr="00F931B5" w:rsidRDefault="00782356" w:rsidP="00782356">
            <w:pPr>
              <w:spacing w:line="200" w:lineRule="exact"/>
              <w:jc w:val="center"/>
              <w:rPr>
                <w:rFonts w:hAnsi="Times New Roman" w:cs="Times New Roman"/>
                <w:b/>
                <w:bCs/>
                <w:sz w:val="18"/>
                <w:szCs w:val="18"/>
              </w:rPr>
            </w:pPr>
            <w:r w:rsidRPr="00F931B5">
              <w:rPr>
                <w:rFonts w:hAnsi="Times New Roman"/>
                <w:b/>
                <w:bCs/>
                <w:sz w:val="18"/>
                <w:szCs w:val="18"/>
              </w:rPr>
              <w:t>2023</w:t>
            </w:r>
          </w:p>
        </w:tc>
        <w:tc>
          <w:tcPr>
            <w:tcW w:w="117" w:type="dxa"/>
          </w:tcPr>
          <w:p w14:paraId="5B92DD0E" w14:textId="77777777" w:rsidR="00782356" w:rsidRPr="00F931B5" w:rsidRDefault="00782356" w:rsidP="00782356">
            <w:pPr>
              <w:spacing w:line="200" w:lineRule="exact"/>
              <w:rPr>
                <w:rFonts w:hAnsi="Times New Roman" w:cs="Times New Roman"/>
                <w:b/>
                <w:bCs/>
                <w:sz w:val="18"/>
                <w:szCs w:val="18"/>
              </w:rPr>
            </w:pPr>
          </w:p>
        </w:tc>
        <w:tc>
          <w:tcPr>
            <w:tcW w:w="1296" w:type="dxa"/>
            <w:tcBorders>
              <w:bottom w:val="single" w:sz="4" w:space="0" w:color="auto"/>
            </w:tcBorders>
            <w:vAlign w:val="bottom"/>
          </w:tcPr>
          <w:p w14:paraId="2C375780" w14:textId="77777777" w:rsidR="00782356" w:rsidRPr="00F931B5" w:rsidRDefault="00782356" w:rsidP="00782356">
            <w:pPr>
              <w:spacing w:line="200" w:lineRule="exact"/>
              <w:jc w:val="center"/>
              <w:rPr>
                <w:rFonts w:hAnsi="Times New Roman" w:cs="Times New Roman"/>
                <w:b/>
                <w:bCs/>
                <w:sz w:val="18"/>
                <w:szCs w:val="18"/>
              </w:rPr>
            </w:pPr>
            <w:r w:rsidRPr="00F931B5">
              <w:rPr>
                <w:rFonts w:hAnsi="Times New Roman"/>
                <w:b/>
                <w:bCs/>
                <w:sz w:val="18"/>
                <w:szCs w:val="18"/>
              </w:rPr>
              <w:t>2022</w:t>
            </w:r>
          </w:p>
        </w:tc>
        <w:tc>
          <w:tcPr>
            <w:tcW w:w="114" w:type="dxa"/>
            <w:gridSpan w:val="2"/>
          </w:tcPr>
          <w:p w14:paraId="6224952D" w14:textId="77777777" w:rsidR="00782356" w:rsidRPr="00F931B5" w:rsidRDefault="00782356" w:rsidP="00782356">
            <w:pPr>
              <w:spacing w:line="200" w:lineRule="exact"/>
              <w:rPr>
                <w:rFonts w:hAnsi="Times New Roman" w:cs="Times New Roman"/>
                <w:b/>
                <w:bCs/>
                <w:sz w:val="18"/>
                <w:szCs w:val="18"/>
              </w:rPr>
            </w:pPr>
          </w:p>
        </w:tc>
        <w:tc>
          <w:tcPr>
            <w:tcW w:w="1296" w:type="dxa"/>
            <w:tcBorders>
              <w:top w:val="single" w:sz="4" w:space="0" w:color="auto"/>
              <w:bottom w:val="single" w:sz="4" w:space="0" w:color="auto"/>
            </w:tcBorders>
            <w:vAlign w:val="bottom"/>
          </w:tcPr>
          <w:p w14:paraId="307BCAB9" w14:textId="77777777" w:rsidR="00782356" w:rsidRPr="00F931B5" w:rsidRDefault="00782356" w:rsidP="00782356">
            <w:pPr>
              <w:spacing w:line="200" w:lineRule="exact"/>
              <w:jc w:val="center"/>
              <w:rPr>
                <w:rFonts w:hAnsi="Times New Roman" w:cs="Times New Roman"/>
                <w:b/>
                <w:bCs/>
                <w:sz w:val="18"/>
                <w:szCs w:val="18"/>
              </w:rPr>
            </w:pPr>
            <w:r w:rsidRPr="00F931B5">
              <w:rPr>
                <w:rFonts w:hAnsi="Times New Roman"/>
                <w:b/>
                <w:bCs/>
                <w:sz w:val="18"/>
                <w:szCs w:val="18"/>
              </w:rPr>
              <w:t>2023</w:t>
            </w:r>
          </w:p>
        </w:tc>
        <w:tc>
          <w:tcPr>
            <w:tcW w:w="115" w:type="dxa"/>
            <w:tcBorders>
              <w:top w:val="single" w:sz="4" w:space="0" w:color="auto"/>
            </w:tcBorders>
          </w:tcPr>
          <w:p w14:paraId="181CD9DA" w14:textId="77777777" w:rsidR="00782356" w:rsidRPr="00F931B5" w:rsidRDefault="00782356" w:rsidP="00782356">
            <w:pPr>
              <w:spacing w:line="200" w:lineRule="exact"/>
              <w:rPr>
                <w:rFonts w:hAnsi="Times New Roman" w:cs="Times New Roman"/>
                <w:b/>
                <w:bCs/>
                <w:sz w:val="18"/>
                <w:szCs w:val="18"/>
              </w:rPr>
            </w:pPr>
          </w:p>
        </w:tc>
        <w:tc>
          <w:tcPr>
            <w:tcW w:w="1296" w:type="dxa"/>
            <w:tcBorders>
              <w:top w:val="single" w:sz="4" w:space="0" w:color="auto"/>
              <w:bottom w:val="single" w:sz="4" w:space="0" w:color="auto"/>
            </w:tcBorders>
            <w:vAlign w:val="bottom"/>
          </w:tcPr>
          <w:p w14:paraId="25DE2DFA" w14:textId="77777777" w:rsidR="00782356" w:rsidRPr="00F931B5" w:rsidRDefault="00782356" w:rsidP="00782356">
            <w:pPr>
              <w:spacing w:line="200" w:lineRule="exact"/>
              <w:jc w:val="center"/>
              <w:rPr>
                <w:rFonts w:hAnsi="Times New Roman" w:cs="Times New Roman"/>
                <w:b/>
                <w:bCs/>
                <w:sz w:val="18"/>
                <w:szCs w:val="18"/>
              </w:rPr>
            </w:pPr>
            <w:r w:rsidRPr="00F931B5">
              <w:rPr>
                <w:rFonts w:hAnsi="Times New Roman"/>
                <w:b/>
                <w:bCs/>
                <w:sz w:val="18"/>
                <w:szCs w:val="18"/>
              </w:rPr>
              <w:t>2022</w:t>
            </w:r>
          </w:p>
        </w:tc>
      </w:tr>
      <w:tr w:rsidR="00782356" w:rsidRPr="00F931B5" w14:paraId="4EB453EB" w14:textId="77777777" w:rsidTr="00352C6E">
        <w:tc>
          <w:tcPr>
            <w:tcW w:w="3123" w:type="dxa"/>
            <w:vAlign w:val="bottom"/>
          </w:tcPr>
          <w:p w14:paraId="49DDAB3B" w14:textId="77777777" w:rsidR="00782356" w:rsidRPr="00F931B5" w:rsidRDefault="00782356" w:rsidP="00782356">
            <w:pPr>
              <w:tabs>
                <w:tab w:val="left" w:pos="900"/>
                <w:tab w:val="left" w:pos="1440"/>
              </w:tabs>
              <w:spacing w:line="200" w:lineRule="exact"/>
              <w:ind w:left="9" w:right="-108"/>
              <w:jc w:val="thaiDistribute"/>
              <w:rPr>
                <w:rFonts w:hAnsi="Times New Roman" w:cs="Times New Roman"/>
                <w:sz w:val="18"/>
                <w:szCs w:val="18"/>
              </w:rPr>
            </w:pPr>
          </w:p>
        </w:tc>
        <w:tc>
          <w:tcPr>
            <w:tcW w:w="1296" w:type="dxa"/>
            <w:tcBorders>
              <w:top w:val="single" w:sz="4" w:space="0" w:color="auto"/>
            </w:tcBorders>
            <w:vAlign w:val="bottom"/>
          </w:tcPr>
          <w:p w14:paraId="57FECE8C" w14:textId="77777777" w:rsidR="00782356" w:rsidRPr="00F931B5" w:rsidRDefault="00782356" w:rsidP="00782356">
            <w:pPr>
              <w:tabs>
                <w:tab w:val="decimal" w:pos="1026"/>
              </w:tabs>
              <w:spacing w:line="200" w:lineRule="exact"/>
              <w:rPr>
                <w:rFonts w:hAnsi="Times New Roman" w:cs="Times New Roman"/>
                <w:sz w:val="18"/>
                <w:szCs w:val="18"/>
              </w:rPr>
            </w:pPr>
          </w:p>
        </w:tc>
        <w:tc>
          <w:tcPr>
            <w:tcW w:w="117" w:type="dxa"/>
          </w:tcPr>
          <w:p w14:paraId="6546C213" w14:textId="77777777" w:rsidR="00782356" w:rsidRPr="00F931B5" w:rsidRDefault="00782356" w:rsidP="00782356">
            <w:pPr>
              <w:spacing w:line="200" w:lineRule="exact"/>
              <w:rPr>
                <w:rFonts w:hAnsi="Times New Roman" w:cs="Times New Roman"/>
                <w:sz w:val="18"/>
                <w:szCs w:val="18"/>
              </w:rPr>
            </w:pPr>
          </w:p>
        </w:tc>
        <w:tc>
          <w:tcPr>
            <w:tcW w:w="1296" w:type="dxa"/>
            <w:tcBorders>
              <w:top w:val="single" w:sz="4" w:space="0" w:color="auto"/>
            </w:tcBorders>
            <w:vAlign w:val="bottom"/>
          </w:tcPr>
          <w:p w14:paraId="66903E59" w14:textId="77777777" w:rsidR="00782356" w:rsidRPr="00F931B5" w:rsidRDefault="00782356" w:rsidP="00782356">
            <w:pPr>
              <w:tabs>
                <w:tab w:val="decimal" w:pos="1026"/>
              </w:tabs>
              <w:spacing w:line="200" w:lineRule="exact"/>
              <w:rPr>
                <w:rFonts w:hAnsi="Times New Roman" w:cs="Times New Roman"/>
                <w:sz w:val="18"/>
                <w:szCs w:val="18"/>
              </w:rPr>
            </w:pPr>
          </w:p>
        </w:tc>
        <w:tc>
          <w:tcPr>
            <w:tcW w:w="114" w:type="dxa"/>
            <w:gridSpan w:val="2"/>
          </w:tcPr>
          <w:p w14:paraId="46B4C84E" w14:textId="77777777" w:rsidR="00782356" w:rsidRPr="00F931B5" w:rsidRDefault="00782356" w:rsidP="00782356">
            <w:pPr>
              <w:spacing w:line="200" w:lineRule="exact"/>
              <w:rPr>
                <w:rFonts w:hAnsi="Times New Roman" w:cs="Times New Roman"/>
                <w:sz w:val="18"/>
                <w:szCs w:val="18"/>
              </w:rPr>
            </w:pPr>
          </w:p>
        </w:tc>
        <w:tc>
          <w:tcPr>
            <w:tcW w:w="1296" w:type="dxa"/>
            <w:tcBorders>
              <w:top w:val="single" w:sz="4" w:space="0" w:color="auto"/>
            </w:tcBorders>
            <w:vAlign w:val="bottom"/>
          </w:tcPr>
          <w:p w14:paraId="2075285D" w14:textId="77777777" w:rsidR="00782356" w:rsidRPr="00F931B5" w:rsidRDefault="00782356" w:rsidP="00782356">
            <w:pPr>
              <w:tabs>
                <w:tab w:val="decimal" w:pos="1026"/>
              </w:tabs>
              <w:spacing w:line="200" w:lineRule="exact"/>
              <w:rPr>
                <w:rFonts w:hAnsi="Times New Roman" w:cs="Times New Roman"/>
                <w:sz w:val="18"/>
                <w:szCs w:val="18"/>
              </w:rPr>
            </w:pPr>
          </w:p>
        </w:tc>
        <w:tc>
          <w:tcPr>
            <w:tcW w:w="115" w:type="dxa"/>
          </w:tcPr>
          <w:p w14:paraId="499A2AF6" w14:textId="77777777" w:rsidR="00782356" w:rsidRPr="00F931B5" w:rsidRDefault="00782356" w:rsidP="00782356">
            <w:pPr>
              <w:spacing w:line="200" w:lineRule="exact"/>
              <w:rPr>
                <w:rFonts w:hAnsi="Times New Roman" w:cs="Times New Roman"/>
                <w:sz w:val="18"/>
                <w:szCs w:val="18"/>
              </w:rPr>
            </w:pPr>
          </w:p>
        </w:tc>
        <w:tc>
          <w:tcPr>
            <w:tcW w:w="1296" w:type="dxa"/>
            <w:vAlign w:val="bottom"/>
          </w:tcPr>
          <w:p w14:paraId="3A6EFB88" w14:textId="77777777" w:rsidR="00782356" w:rsidRPr="00F931B5" w:rsidRDefault="00782356" w:rsidP="00782356">
            <w:pPr>
              <w:tabs>
                <w:tab w:val="decimal" w:pos="1026"/>
              </w:tabs>
              <w:spacing w:line="200" w:lineRule="exact"/>
              <w:rPr>
                <w:rFonts w:hAnsi="Times New Roman" w:cs="Times New Roman"/>
                <w:sz w:val="18"/>
                <w:szCs w:val="18"/>
              </w:rPr>
            </w:pPr>
          </w:p>
        </w:tc>
      </w:tr>
      <w:tr w:rsidR="00325618" w:rsidRPr="00F931B5" w14:paraId="7C63C912" w14:textId="77777777" w:rsidTr="00352C6E">
        <w:tc>
          <w:tcPr>
            <w:tcW w:w="3123" w:type="dxa"/>
            <w:vAlign w:val="bottom"/>
          </w:tcPr>
          <w:p w14:paraId="77042B18" w14:textId="77777777" w:rsidR="00325618" w:rsidRPr="00F931B5" w:rsidRDefault="00325618" w:rsidP="00325618">
            <w:pPr>
              <w:tabs>
                <w:tab w:val="left" w:pos="900"/>
                <w:tab w:val="left" w:pos="1440"/>
              </w:tabs>
              <w:spacing w:line="200" w:lineRule="exact"/>
              <w:ind w:left="9" w:right="-108"/>
              <w:jc w:val="thaiDistribute"/>
              <w:rPr>
                <w:rFonts w:hAnsi="Times New Roman" w:cs="Times New Roman"/>
                <w:sz w:val="18"/>
                <w:szCs w:val="18"/>
                <w:cs/>
              </w:rPr>
            </w:pPr>
            <w:r w:rsidRPr="00F931B5">
              <w:rPr>
                <w:rFonts w:hAnsi="Times New Roman" w:cs="Times New Roman"/>
                <w:sz w:val="18"/>
                <w:szCs w:val="18"/>
              </w:rPr>
              <w:t>Short-term employee benefits</w:t>
            </w:r>
          </w:p>
        </w:tc>
        <w:tc>
          <w:tcPr>
            <w:tcW w:w="1296" w:type="dxa"/>
            <w:vAlign w:val="bottom"/>
          </w:tcPr>
          <w:p w14:paraId="75F637EB" w14:textId="77777777" w:rsidR="00325618" w:rsidRPr="00F931B5" w:rsidRDefault="00FD485B" w:rsidP="00325618">
            <w:pPr>
              <w:tabs>
                <w:tab w:val="decimal" w:pos="1109"/>
              </w:tabs>
              <w:spacing w:line="200" w:lineRule="exact"/>
              <w:rPr>
                <w:rFonts w:hAnsi="Times New Roman"/>
                <w:color w:val="000000"/>
                <w:sz w:val="18"/>
                <w:szCs w:val="18"/>
              </w:rPr>
            </w:pPr>
            <w:r w:rsidRPr="00F931B5">
              <w:rPr>
                <w:rFonts w:hAnsi="Times New Roman"/>
                <w:color w:val="000000"/>
                <w:sz w:val="18"/>
                <w:szCs w:val="18"/>
              </w:rPr>
              <w:t>274,867</w:t>
            </w:r>
          </w:p>
        </w:tc>
        <w:tc>
          <w:tcPr>
            <w:tcW w:w="117" w:type="dxa"/>
          </w:tcPr>
          <w:p w14:paraId="01CC2A7C" w14:textId="77777777" w:rsidR="00325618" w:rsidRPr="00F931B5" w:rsidRDefault="00325618" w:rsidP="00325618">
            <w:pPr>
              <w:spacing w:line="200" w:lineRule="exact"/>
              <w:rPr>
                <w:rFonts w:hAnsi="Times New Roman" w:cs="Times New Roman"/>
                <w:color w:val="000000"/>
                <w:sz w:val="18"/>
                <w:szCs w:val="18"/>
              </w:rPr>
            </w:pPr>
          </w:p>
        </w:tc>
        <w:tc>
          <w:tcPr>
            <w:tcW w:w="1296" w:type="dxa"/>
            <w:vAlign w:val="bottom"/>
          </w:tcPr>
          <w:p w14:paraId="1086911F" w14:textId="77777777" w:rsidR="00325618" w:rsidRPr="00F931B5" w:rsidRDefault="00325618" w:rsidP="00325618">
            <w:pPr>
              <w:tabs>
                <w:tab w:val="decimal" w:pos="1109"/>
              </w:tabs>
              <w:spacing w:line="200" w:lineRule="exact"/>
              <w:rPr>
                <w:rFonts w:hAnsi="Times New Roman"/>
                <w:color w:val="000000"/>
                <w:sz w:val="18"/>
                <w:szCs w:val="18"/>
              </w:rPr>
            </w:pPr>
            <w:r w:rsidRPr="00F931B5">
              <w:rPr>
                <w:rFonts w:hAnsi="Times New Roman"/>
                <w:color w:val="000000"/>
                <w:sz w:val="18"/>
                <w:szCs w:val="18"/>
              </w:rPr>
              <w:t>265,789</w:t>
            </w:r>
          </w:p>
        </w:tc>
        <w:tc>
          <w:tcPr>
            <w:tcW w:w="114" w:type="dxa"/>
            <w:gridSpan w:val="2"/>
          </w:tcPr>
          <w:p w14:paraId="1579FCFA" w14:textId="77777777" w:rsidR="00325618" w:rsidRPr="00F931B5" w:rsidRDefault="00325618" w:rsidP="00325618">
            <w:pPr>
              <w:spacing w:line="200" w:lineRule="exact"/>
              <w:rPr>
                <w:rFonts w:hAnsi="Times New Roman" w:cs="Times New Roman"/>
                <w:color w:val="000000"/>
                <w:sz w:val="18"/>
                <w:szCs w:val="18"/>
              </w:rPr>
            </w:pPr>
          </w:p>
        </w:tc>
        <w:tc>
          <w:tcPr>
            <w:tcW w:w="1296" w:type="dxa"/>
            <w:vAlign w:val="bottom"/>
          </w:tcPr>
          <w:p w14:paraId="03EABB78" w14:textId="77777777" w:rsidR="00325618" w:rsidRPr="00F931B5" w:rsidRDefault="00FD485B" w:rsidP="00325618">
            <w:pPr>
              <w:tabs>
                <w:tab w:val="decimal" w:pos="1109"/>
              </w:tabs>
              <w:spacing w:line="200" w:lineRule="exact"/>
              <w:rPr>
                <w:rFonts w:hAnsi="Times New Roman"/>
                <w:color w:val="000000"/>
                <w:sz w:val="18"/>
                <w:szCs w:val="18"/>
                <w:cs/>
              </w:rPr>
            </w:pPr>
            <w:r w:rsidRPr="00F931B5">
              <w:rPr>
                <w:rFonts w:hAnsi="Times New Roman"/>
                <w:color w:val="000000"/>
                <w:sz w:val="18"/>
                <w:szCs w:val="18"/>
              </w:rPr>
              <w:t>160,416</w:t>
            </w:r>
          </w:p>
        </w:tc>
        <w:tc>
          <w:tcPr>
            <w:tcW w:w="115" w:type="dxa"/>
          </w:tcPr>
          <w:p w14:paraId="5F26AA5B" w14:textId="77777777" w:rsidR="00325618" w:rsidRPr="00F931B5" w:rsidRDefault="00325618" w:rsidP="00325618">
            <w:pPr>
              <w:spacing w:line="200" w:lineRule="exact"/>
              <w:rPr>
                <w:rFonts w:hAnsi="Times New Roman" w:cs="Times New Roman"/>
                <w:color w:val="000000"/>
                <w:sz w:val="18"/>
                <w:szCs w:val="18"/>
              </w:rPr>
            </w:pPr>
          </w:p>
        </w:tc>
        <w:tc>
          <w:tcPr>
            <w:tcW w:w="1296" w:type="dxa"/>
            <w:vAlign w:val="bottom"/>
          </w:tcPr>
          <w:p w14:paraId="69625500" w14:textId="77777777" w:rsidR="00325618" w:rsidRPr="00F931B5" w:rsidRDefault="00325618" w:rsidP="00325618">
            <w:pPr>
              <w:tabs>
                <w:tab w:val="decimal" w:pos="1109"/>
              </w:tabs>
              <w:spacing w:line="200" w:lineRule="exact"/>
              <w:rPr>
                <w:rFonts w:hAnsi="Times New Roman"/>
                <w:color w:val="000000"/>
                <w:sz w:val="18"/>
                <w:szCs w:val="18"/>
              </w:rPr>
            </w:pPr>
            <w:r w:rsidRPr="00F931B5">
              <w:rPr>
                <w:rFonts w:hAnsi="Times New Roman"/>
                <w:color w:val="000000"/>
                <w:sz w:val="18"/>
                <w:szCs w:val="18"/>
              </w:rPr>
              <w:t>166,381</w:t>
            </w:r>
          </w:p>
        </w:tc>
      </w:tr>
      <w:tr w:rsidR="00325618" w:rsidRPr="00F931B5" w14:paraId="465EF9FC" w14:textId="77777777" w:rsidTr="00352C6E">
        <w:tc>
          <w:tcPr>
            <w:tcW w:w="3123" w:type="dxa"/>
          </w:tcPr>
          <w:p w14:paraId="1B25C335" w14:textId="77777777" w:rsidR="00325618" w:rsidRPr="00F931B5" w:rsidRDefault="00325618" w:rsidP="00325618">
            <w:pPr>
              <w:tabs>
                <w:tab w:val="left" w:pos="900"/>
                <w:tab w:val="left" w:pos="1440"/>
              </w:tabs>
              <w:spacing w:line="200" w:lineRule="exact"/>
              <w:ind w:left="9" w:right="-108"/>
              <w:jc w:val="thaiDistribute"/>
              <w:rPr>
                <w:rFonts w:hAnsi="Times New Roman" w:cs="Times New Roman"/>
                <w:sz w:val="18"/>
                <w:szCs w:val="18"/>
              </w:rPr>
            </w:pPr>
            <w:r w:rsidRPr="00F931B5">
              <w:rPr>
                <w:rFonts w:hAnsi="Times New Roman" w:cs="Times New Roman"/>
                <w:sz w:val="18"/>
                <w:szCs w:val="18"/>
              </w:rPr>
              <w:t>Long-term employee benefits</w:t>
            </w:r>
          </w:p>
        </w:tc>
        <w:tc>
          <w:tcPr>
            <w:tcW w:w="1296" w:type="dxa"/>
            <w:vAlign w:val="bottom"/>
          </w:tcPr>
          <w:p w14:paraId="12BE91E9" w14:textId="77777777" w:rsidR="00325618" w:rsidRPr="00F931B5" w:rsidRDefault="00325618" w:rsidP="00325618">
            <w:pPr>
              <w:tabs>
                <w:tab w:val="decimal" w:pos="1109"/>
              </w:tabs>
              <w:spacing w:line="200" w:lineRule="exact"/>
              <w:rPr>
                <w:rFonts w:hAnsi="Times New Roman"/>
                <w:color w:val="000000"/>
                <w:sz w:val="18"/>
                <w:szCs w:val="18"/>
              </w:rPr>
            </w:pPr>
          </w:p>
        </w:tc>
        <w:tc>
          <w:tcPr>
            <w:tcW w:w="117" w:type="dxa"/>
          </w:tcPr>
          <w:p w14:paraId="33F06053" w14:textId="77777777" w:rsidR="00325618" w:rsidRPr="00F931B5" w:rsidRDefault="00325618" w:rsidP="00325618">
            <w:pPr>
              <w:tabs>
                <w:tab w:val="decimal" w:pos="990"/>
              </w:tabs>
              <w:spacing w:line="200" w:lineRule="exact"/>
              <w:rPr>
                <w:rFonts w:hAnsi="Times New Roman" w:cs="Times New Roman"/>
                <w:color w:val="000000"/>
                <w:sz w:val="18"/>
                <w:szCs w:val="18"/>
              </w:rPr>
            </w:pPr>
          </w:p>
        </w:tc>
        <w:tc>
          <w:tcPr>
            <w:tcW w:w="1296" w:type="dxa"/>
            <w:vAlign w:val="bottom"/>
          </w:tcPr>
          <w:p w14:paraId="27AC3156" w14:textId="77777777" w:rsidR="00325618" w:rsidRPr="00F931B5" w:rsidRDefault="00325618" w:rsidP="00325618">
            <w:pPr>
              <w:tabs>
                <w:tab w:val="decimal" w:pos="1109"/>
              </w:tabs>
              <w:spacing w:line="200" w:lineRule="exact"/>
              <w:rPr>
                <w:rFonts w:hAnsi="Times New Roman"/>
                <w:color w:val="000000"/>
                <w:sz w:val="18"/>
                <w:szCs w:val="18"/>
              </w:rPr>
            </w:pPr>
          </w:p>
        </w:tc>
        <w:tc>
          <w:tcPr>
            <w:tcW w:w="114" w:type="dxa"/>
            <w:gridSpan w:val="2"/>
          </w:tcPr>
          <w:p w14:paraId="13ED7A46" w14:textId="77777777" w:rsidR="00325618" w:rsidRPr="00F931B5" w:rsidRDefault="00325618" w:rsidP="00325618">
            <w:pPr>
              <w:tabs>
                <w:tab w:val="decimal" w:pos="990"/>
              </w:tabs>
              <w:spacing w:line="200" w:lineRule="exact"/>
              <w:rPr>
                <w:rFonts w:hAnsi="Times New Roman" w:cs="Times New Roman"/>
                <w:color w:val="000000"/>
                <w:sz w:val="18"/>
                <w:szCs w:val="18"/>
              </w:rPr>
            </w:pPr>
          </w:p>
        </w:tc>
        <w:tc>
          <w:tcPr>
            <w:tcW w:w="1296" w:type="dxa"/>
            <w:vAlign w:val="bottom"/>
          </w:tcPr>
          <w:p w14:paraId="18789497" w14:textId="77777777" w:rsidR="00325618" w:rsidRPr="00F931B5" w:rsidRDefault="00325618" w:rsidP="00325618">
            <w:pPr>
              <w:tabs>
                <w:tab w:val="decimal" w:pos="1109"/>
              </w:tabs>
              <w:spacing w:line="200" w:lineRule="exact"/>
              <w:rPr>
                <w:rFonts w:hAnsi="Times New Roman"/>
                <w:color w:val="000000"/>
                <w:sz w:val="18"/>
                <w:szCs w:val="18"/>
              </w:rPr>
            </w:pPr>
          </w:p>
        </w:tc>
        <w:tc>
          <w:tcPr>
            <w:tcW w:w="115" w:type="dxa"/>
          </w:tcPr>
          <w:p w14:paraId="64E9316E" w14:textId="77777777" w:rsidR="00325618" w:rsidRPr="00F931B5" w:rsidRDefault="00325618" w:rsidP="00325618">
            <w:pPr>
              <w:tabs>
                <w:tab w:val="decimal" w:pos="990"/>
              </w:tabs>
              <w:spacing w:line="200" w:lineRule="exact"/>
              <w:rPr>
                <w:rFonts w:hAnsi="Times New Roman" w:cs="Times New Roman"/>
                <w:color w:val="000000"/>
                <w:sz w:val="18"/>
                <w:szCs w:val="18"/>
              </w:rPr>
            </w:pPr>
          </w:p>
        </w:tc>
        <w:tc>
          <w:tcPr>
            <w:tcW w:w="1296" w:type="dxa"/>
            <w:vAlign w:val="bottom"/>
          </w:tcPr>
          <w:p w14:paraId="611A3B3A" w14:textId="77777777" w:rsidR="00325618" w:rsidRPr="00F931B5" w:rsidRDefault="00325618" w:rsidP="00325618">
            <w:pPr>
              <w:tabs>
                <w:tab w:val="decimal" w:pos="1109"/>
              </w:tabs>
              <w:spacing w:line="200" w:lineRule="exact"/>
              <w:rPr>
                <w:rFonts w:hAnsi="Times New Roman"/>
                <w:color w:val="000000"/>
                <w:sz w:val="18"/>
                <w:szCs w:val="18"/>
              </w:rPr>
            </w:pPr>
          </w:p>
        </w:tc>
      </w:tr>
      <w:tr w:rsidR="00325618" w:rsidRPr="00F931B5" w14:paraId="1F7F7FEC" w14:textId="77777777" w:rsidTr="00352C6E">
        <w:tc>
          <w:tcPr>
            <w:tcW w:w="3123" w:type="dxa"/>
          </w:tcPr>
          <w:p w14:paraId="44A91130" w14:textId="77777777" w:rsidR="00325618" w:rsidRPr="00F931B5" w:rsidRDefault="00325618" w:rsidP="00325618">
            <w:pPr>
              <w:tabs>
                <w:tab w:val="left" w:pos="900"/>
                <w:tab w:val="left" w:pos="1440"/>
              </w:tabs>
              <w:spacing w:line="200" w:lineRule="exact"/>
              <w:ind w:left="9" w:right="-108" w:firstLine="142"/>
              <w:jc w:val="thaiDistribute"/>
              <w:rPr>
                <w:rFonts w:hAnsi="Times New Roman" w:cs="Times New Roman"/>
                <w:sz w:val="18"/>
                <w:szCs w:val="18"/>
              </w:rPr>
            </w:pPr>
            <w:r w:rsidRPr="00F931B5">
              <w:rPr>
                <w:rFonts w:hAnsi="Times New Roman" w:cs="Times New Roman"/>
                <w:sz w:val="18"/>
                <w:szCs w:val="18"/>
              </w:rPr>
              <w:t xml:space="preserve">- Post-employment benefits </w:t>
            </w:r>
          </w:p>
        </w:tc>
        <w:tc>
          <w:tcPr>
            <w:tcW w:w="1296" w:type="dxa"/>
            <w:vAlign w:val="bottom"/>
          </w:tcPr>
          <w:p w14:paraId="250533B5" w14:textId="77777777" w:rsidR="00325618" w:rsidRPr="00F931B5" w:rsidRDefault="00FD485B" w:rsidP="00325618">
            <w:pPr>
              <w:tabs>
                <w:tab w:val="decimal" w:pos="1109"/>
              </w:tabs>
              <w:spacing w:line="200" w:lineRule="exact"/>
              <w:rPr>
                <w:rFonts w:hAnsi="Times New Roman"/>
                <w:color w:val="000000"/>
                <w:sz w:val="18"/>
                <w:szCs w:val="18"/>
              </w:rPr>
            </w:pPr>
            <w:r w:rsidRPr="00F931B5">
              <w:rPr>
                <w:rFonts w:hAnsi="Times New Roman"/>
                <w:color w:val="000000"/>
                <w:sz w:val="18"/>
                <w:szCs w:val="18"/>
              </w:rPr>
              <w:t>19,421</w:t>
            </w:r>
          </w:p>
        </w:tc>
        <w:tc>
          <w:tcPr>
            <w:tcW w:w="117" w:type="dxa"/>
          </w:tcPr>
          <w:p w14:paraId="539D755A" w14:textId="77777777" w:rsidR="00325618" w:rsidRPr="00F931B5" w:rsidRDefault="00325618" w:rsidP="00325618">
            <w:pPr>
              <w:tabs>
                <w:tab w:val="decimal" w:pos="990"/>
              </w:tabs>
              <w:spacing w:line="200" w:lineRule="exact"/>
              <w:rPr>
                <w:rFonts w:hAnsi="Times New Roman" w:cs="Times New Roman"/>
                <w:color w:val="000000"/>
                <w:sz w:val="18"/>
                <w:szCs w:val="18"/>
              </w:rPr>
            </w:pPr>
          </w:p>
        </w:tc>
        <w:tc>
          <w:tcPr>
            <w:tcW w:w="1296" w:type="dxa"/>
            <w:vAlign w:val="bottom"/>
          </w:tcPr>
          <w:p w14:paraId="5AABEC4A" w14:textId="77777777" w:rsidR="00325618" w:rsidRPr="00F931B5" w:rsidRDefault="00325618" w:rsidP="00325618">
            <w:pPr>
              <w:tabs>
                <w:tab w:val="decimal" w:pos="1109"/>
              </w:tabs>
              <w:spacing w:line="200" w:lineRule="exact"/>
              <w:rPr>
                <w:rFonts w:hAnsi="Times New Roman"/>
                <w:color w:val="000000"/>
                <w:sz w:val="18"/>
                <w:szCs w:val="18"/>
              </w:rPr>
            </w:pPr>
            <w:r w:rsidRPr="00F931B5">
              <w:rPr>
                <w:rFonts w:hAnsi="Times New Roman"/>
                <w:color w:val="000000"/>
                <w:sz w:val="18"/>
                <w:szCs w:val="18"/>
              </w:rPr>
              <w:t>19,326</w:t>
            </w:r>
          </w:p>
        </w:tc>
        <w:tc>
          <w:tcPr>
            <w:tcW w:w="114" w:type="dxa"/>
            <w:gridSpan w:val="2"/>
          </w:tcPr>
          <w:p w14:paraId="1094B09F" w14:textId="77777777" w:rsidR="00325618" w:rsidRPr="00F931B5" w:rsidRDefault="00325618" w:rsidP="00325618">
            <w:pPr>
              <w:tabs>
                <w:tab w:val="decimal" w:pos="990"/>
              </w:tabs>
              <w:spacing w:line="200" w:lineRule="exact"/>
              <w:rPr>
                <w:rFonts w:hAnsi="Times New Roman" w:cs="Times New Roman"/>
                <w:color w:val="000000"/>
                <w:sz w:val="18"/>
                <w:szCs w:val="18"/>
              </w:rPr>
            </w:pPr>
          </w:p>
        </w:tc>
        <w:tc>
          <w:tcPr>
            <w:tcW w:w="1296" w:type="dxa"/>
            <w:vAlign w:val="bottom"/>
          </w:tcPr>
          <w:p w14:paraId="33488028" w14:textId="77777777" w:rsidR="00325618" w:rsidRPr="00F931B5" w:rsidRDefault="00FD485B" w:rsidP="00325618">
            <w:pPr>
              <w:tabs>
                <w:tab w:val="decimal" w:pos="1109"/>
              </w:tabs>
              <w:spacing w:line="200" w:lineRule="exact"/>
              <w:rPr>
                <w:rFonts w:hAnsi="Times New Roman"/>
                <w:color w:val="000000"/>
                <w:sz w:val="18"/>
                <w:szCs w:val="18"/>
              </w:rPr>
            </w:pPr>
            <w:r w:rsidRPr="00F931B5">
              <w:rPr>
                <w:rFonts w:hAnsi="Times New Roman"/>
                <w:color w:val="000000"/>
                <w:sz w:val="18"/>
                <w:szCs w:val="18"/>
              </w:rPr>
              <w:t>10,932</w:t>
            </w:r>
          </w:p>
        </w:tc>
        <w:tc>
          <w:tcPr>
            <w:tcW w:w="115" w:type="dxa"/>
          </w:tcPr>
          <w:p w14:paraId="7F694170" w14:textId="77777777" w:rsidR="00325618" w:rsidRPr="00F931B5" w:rsidRDefault="00325618" w:rsidP="00325618">
            <w:pPr>
              <w:tabs>
                <w:tab w:val="decimal" w:pos="990"/>
              </w:tabs>
              <w:spacing w:line="200" w:lineRule="exact"/>
              <w:rPr>
                <w:rFonts w:hAnsi="Times New Roman" w:cs="Times New Roman"/>
                <w:color w:val="000000"/>
                <w:sz w:val="18"/>
                <w:szCs w:val="18"/>
              </w:rPr>
            </w:pPr>
          </w:p>
        </w:tc>
        <w:tc>
          <w:tcPr>
            <w:tcW w:w="1296" w:type="dxa"/>
            <w:vAlign w:val="bottom"/>
          </w:tcPr>
          <w:p w14:paraId="04006DC3" w14:textId="77777777" w:rsidR="00325618" w:rsidRPr="00F931B5" w:rsidRDefault="00325618" w:rsidP="00325618">
            <w:pPr>
              <w:tabs>
                <w:tab w:val="decimal" w:pos="1109"/>
              </w:tabs>
              <w:spacing w:line="200" w:lineRule="exact"/>
              <w:rPr>
                <w:rFonts w:hAnsi="Times New Roman"/>
                <w:color w:val="000000"/>
                <w:sz w:val="18"/>
                <w:szCs w:val="18"/>
              </w:rPr>
            </w:pPr>
            <w:r w:rsidRPr="00F931B5">
              <w:rPr>
                <w:rFonts w:hAnsi="Times New Roman"/>
                <w:color w:val="000000"/>
                <w:sz w:val="18"/>
                <w:szCs w:val="18"/>
              </w:rPr>
              <w:t>11,912</w:t>
            </w:r>
          </w:p>
        </w:tc>
      </w:tr>
      <w:tr w:rsidR="00325618" w:rsidRPr="00F931B5" w14:paraId="489596EF" w14:textId="77777777" w:rsidTr="00352C6E">
        <w:tc>
          <w:tcPr>
            <w:tcW w:w="3123" w:type="dxa"/>
          </w:tcPr>
          <w:p w14:paraId="795B4F68" w14:textId="77777777" w:rsidR="00325618" w:rsidRPr="00F931B5" w:rsidRDefault="00325618" w:rsidP="00325618">
            <w:pPr>
              <w:tabs>
                <w:tab w:val="left" w:pos="900"/>
                <w:tab w:val="left" w:pos="1440"/>
              </w:tabs>
              <w:spacing w:line="200" w:lineRule="exact"/>
              <w:ind w:left="9" w:right="-108"/>
              <w:jc w:val="thaiDistribute"/>
              <w:rPr>
                <w:rFonts w:hAnsi="Times New Roman" w:cs="Times New Roman"/>
                <w:sz w:val="18"/>
                <w:szCs w:val="18"/>
              </w:rPr>
            </w:pPr>
            <w:r w:rsidRPr="00F931B5">
              <w:rPr>
                <w:rFonts w:hAnsi="Times New Roman" w:cs="Times New Roman"/>
                <w:sz w:val="18"/>
                <w:szCs w:val="18"/>
              </w:rPr>
              <w:t>Total</w:t>
            </w:r>
          </w:p>
        </w:tc>
        <w:tc>
          <w:tcPr>
            <w:tcW w:w="1296" w:type="dxa"/>
            <w:tcBorders>
              <w:top w:val="single" w:sz="4" w:space="0" w:color="auto"/>
              <w:bottom w:val="double" w:sz="4" w:space="0" w:color="auto"/>
            </w:tcBorders>
            <w:vAlign w:val="bottom"/>
          </w:tcPr>
          <w:p w14:paraId="3F023E58" w14:textId="77777777" w:rsidR="00325618" w:rsidRPr="00F931B5" w:rsidRDefault="00FD485B" w:rsidP="00325618">
            <w:pPr>
              <w:tabs>
                <w:tab w:val="decimal" w:pos="1109"/>
              </w:tabs>
              <w:spacing w:line="200" w:lineRule="exact"/>
              <w:rPr>
                <w:rFonts w:hAnsi="Times New Roman"/>
                <w:color w:val="000000"/>
                <w:sz w:val="18"/>
                <w:szCs w:val="18"/>
              </w:rPr>
            </w:pPr>
            <w:r w:rsidRPr="00F931B5">
              <w:rPr>
                <w:rFonts w:hAnsi="Times New Roman"/>
                <w:color w:val="000000"/>
                <w:sz w:val="18"/>
                <w:szCs w:val="18"/>
              </w:rPr>
              <w:t>294,288</w:t>
            </w:r>
          </w:p>
        </w:tc>
        <w:tc>
          <w:tcPr>
            <w:tcW w:w="117" w:type="dxa"/>
          </w:tcPr>
          <w:p w14:paraId="541E8FA8" w14:textId="77777777" w:rsidR="00325618" w:rsidRPr="00F931B5" w:rsidRDefault="00325618" w:rsidP="00325618">
            <w:pPr>
              <w:tabs>
                <w:tab w:val="decimal" w:pos="990"/>
              </w:tabs>
              <w:spacing w:line="200" w:lineRule="exact"/>
              <w:rPr>
                <w:rFonts w:hAnsi="Times New Roman" w:cs="Times New Roman"/>
                <w:color w:val="000000"/>
                <w:sz w:val="18"/>
                <w:szCs w:val="18"/>
              </w:rPr>
            </w:pPr>
          </w:p>
        </w:tc>
        <w:tc>
          <w:tcPr>
            <w:tcW w:w="1296" w:type="dxa"/>
            <w:tcBorders>
              <w:top w:val="single" w:sz="4" w:space="0" w:color="auto"/>
              <w:bottom w:val="double" w:sz="4" w:space="0" w:color="auto"/>
            </w:tcBorders>
            <w:vAlign w:val="bottom"/>
          </w:tcPr>
          <w:p w14:paraId="337A0A21" w14:textId="77777777" w:rsidR="00325618" w:rsidRPr="00F931B5" w:rsidRDefault="00325618" w:rsidP="00325618">
            <w:pPr>
              <w:tabs>
                <w:tab w:val="decimal" w:pos="1109"/>
              </w:tabs>
              <w:spacing w:line="200" w:lineRule="exact"/>
              <w:rPr>
                <w:rFonts w:hAnsi="Times New Roman"/>
                <w:color w:val="000000"/>
                <w:sz w:val="18"/>
                <w:szCs w:val="18"/>
              </w:rPr>
            </w:pPr>
            <w:r w:rsidRPr="00F931B5">
              <w:rPr>
                <w:rFonts w:hAnsi="Times New Roman"/>
                <w:color w:val="000000"/>
                <w:sz w:val="18"/>
                <w:szCs w:val="18"/>
              </w:rPr>
              <w:t>285,115</w:t>
            </w:r>
          </w:p>
        </w:tc>
        <w:tc>
          <w:tcPr>
            <w:tcW w:w="114" w:type="dxa"/>
            <w:gridSpan w:val="2"/>
          </w:tcPr>
          <w:p w14:paraId="6BE3759E" w14:textId="77777777" w:rsidR="00325618" w:rsidRPr="00F931B5" w:rsidRDefault="00325618" w:rsidP="00325618">
            <w:pPr>
              <w:tabs>
                <w:tab w:val="decimal" w:pos="990"/>
              </w:tabs>
              <w:spacing w:line="200" w:lineRule="exact"/>
              <w:rPr>
                <w:rFonts w:hAnsi="Times New Roman" w:cs="Times New Roman"/>
                <w:color w:val="000000"/>
                <w:sz w:val="18"/>
                <w:szCs w:val="18"/>
              </w:rPr>
            </w:pPr>
          </w:p>
        </w:tc>
        <w:tc>
          <w:tcPr>
            <w:tcW w:w="1296" w:type="dxa"/>
            <w:tcBorders>
              <w:top w:val="single" w:sz="4" w:space="0" w:color="auto"/>
              <w:bottom w:val="double" w:sz="4" w:space="0" w:color="auto"/>
            </w:tcBorders>
            <w:vAlign w:val="bottom"/>
          </w:tcPr>
          <w:p w14:paraId="1024223E" w14:textId="77777777" w:rsidR="00325618" w:rsidRPr="00F931B5" w:rsidRDefault="00FD485B" w:rsidP="00325618">
            <w:pPr>
              <w:tabs>
                <w:tab w:val="decimal" w:pos="1109"/>
              </w:tabs>
              <w:spacing w:line="200" w:lineRule="exact"/>
              <w:rPr>
                <w:rFonts w:hAnsi="Times New Roman"/>
                <w:color w:val="000000"/>
                <w:sz w:val="18"/>
                <w:szCs w:val="18"/>
              </w:rPr>
            </w:pPr>
            <w:r w:rsidRPr="00F931B5">
              <w:rPr>
                <w:rFonts w:hAnsi="Times New Roman"/>
                <w:color w:val="000000"/>
                <w:sz w:val="18"/>
                <w:szCs w:val="18"/>
              </w:rPr>
              <w:t>171,348</w:t>
            </w:r>
          </w:p>
        </w:tc>
        <w:tc>
          <w:tcPr>
            <w:tcW w:w="115" w:type="dxa"/>
          </w:tcPr>
          <w:p w14:paraId="5542511B" w14:textId="77777777" w:rsidR="00325618" w:rsidRPr="00F931B5" w:rsidRDefault="00325618" w:rsidP="00325618">
            <w:pPr>
              <w:tabs>
                <w:tab w:val="decimal" w:pos="990"/>
              </w:tabs>
              <w:spacing w:line="200" w:lineRule="exact"/>
              <w:rPr>
                <w:rFonts w:hAnsi="Times New Roman" w:cs="Times New Roman"/>
                <w:color w:val="000000"/>
                <w:sz w:val="18"/>
                <w:szCs w:val="18"/>
              </w:rPr>
            </w:pPr>
          </w:p>
        </w:tc>
        <w:tc>
          <w:tcPr>
            <w:tcW w:w="1296" w:type="dxa"/>
            <w:tcBorders>
              <w:top w:val="single" w:sz="4" w:space="0" w:color="auto"/>
              <w:bottom w:val="double" w:sz="4" w:space="0" w:color="auto"/>
            </w:tcBorders>
            <w:vAlign w:val="bottom"/>
          </w:tcPr>
          <w:p w14:paraId="6C2E5591" w14:textId="77777777" w:rsidR="00325618" w:rsidRPr="00F931B5" w:rsidRDefault="00325618" w:rsidP="00325618">
            <w:pPr>
              <w:tabs>
                <w:tab w:val="decimal" w:pos="1109"/>
              </w:tabs>
              <w:spacing w:line="200" w:lineRule="exact"/>
              <w:rPr>
                <w:rFonts w:hAnsi="Times New Roman"/>
                <w:color w:val="000000"/>
                <w:sz w:val="18"/>
                <w:szCs w:val="18"/>
              </w:rPr>
            </w:pPr>
            <w:r w:rsidRPr="00F931B5">
              <w:rPr>
                <w:rFonts w:hAnsi="Times New Roman"/>
                <w:color w:val="000000"/>
                <w:sz w:val="18"/>
                <w:szCs w:val="18"/>
              </w:rPr>
              <w:t>178,293</w:t>
            </w:r>
          </w:p>
        </w:tc>
      </w:tr>
    </w:tbl>
    <w:p w14:paraId="2DCC2106" w14:textId="77777777" w:rsidR="00782356" w:rsidRPr="00F931B5" w:rsidRDefault="00782356" w:rsidP="004F722B">
      <w:pPr>
        <w:spacing w:after="240"/>
        <w:ind w:left="562"/>
        <w:jc w:val="thaiDistribute"/>
        <w:rPr>
          <w:rFonts w:hAnsi="Times New Roman" w:cs="Times New Roman"/>
          <w:spacing w:val="-6"/>
          <w:sz w:val="20"/>
          <w:szCs w:val="20"/>
        </w:rPr>
      </w:pPr>
    </w:p>
    <w:p w14:paraId="0B1BA0A0" w14:textId="77777777" w:rsidR="002656A2" w:rsidRPr="00F931B5" w:rsidRDefault="002656A2" w:rsidP="00325618">
      <w:pPr>
        <w:pStyle w:val="KGI1"/>
        <w:numPr>
          <w:ilvl w:val="0"/>
          <w:numId w:val="5"/>
        </w:numPr>
        <w:spacing w:before="480"/>
        <w:ind w:left="547" w:hanging="547"/>
        <w:jc w:val="thaiDistribute"/>
        <w:rPr>
          <w:sz w:val="18"/>
          <w:szCs w:val="18"/>
        </w:rPr>
      </w:pPr>
      <w:bookmarkStart w:id="442" w:name="_Toc17304269"/>
      <w:bookmarkStart w:id="443" w:name="_Toc44676053"/>
      <w:bookmarkStart w:id="444" w:name="_Toc158372680"/>
      <w:r w:rsidRPr="00F931B5">
        <w:rPr>
          <w:sz w:val="18"/>
          <w:szCs w:val="18"/>
        </w:rPr>
        <w:t>OTHER  EXPENSES</w:t>
      </w:r>
      <w:bookmarkEnd w:id="442"/>
      <w:bookmarkEnd w:id="443"/>
      <w:bookmarkEnd w:id="444"/>
    </w:p>
    <w:p w14:paraId="3DEDCB81" w14:textId="77777777" w:rsidR="00782356" w:rsidRPr="00F931B5" w:rsidRDefault="00782356" w:rsidP="00782356">
      <w:pPr>
        <w:spacing w:after="240"/>
        <w:ind w:left="562"/>
        <w:jc w:val="thaiDistribute"/>
        <w:rPr>
          <w:rFonts w:hAnsi="Times New Roman" w:cs="Times New Roman"/>
          <w:sz w:val="20"/>
          <w:szCs w:val="20"/>
        </w:rPr>
      </w:pPr>
      <w:r w:rsidRPr="00F931B5">
        <w:rPr>
          <w:rFonts w:hAnsi="Times New Roman" w:cs="Times New Roman"/>
          <w:sz w:val="20"/>
          <w:szCs w:val="20"/>
        </w:rPr>
        <w:t>Other expenses for the years ended December 31, 2023 and 2022 consisted of the following:</w:t>
      </w:r>
    </w:p>
    <w:p w14:paraId="66A4E23C" w14:textId="77777777" w:rsidR="00782356" w:rsidRPr="00F931B5" w:rsidRDefault="00782356" w:rsidP="00782356">
      <w:pPr>
        <w:tabs>
          <w:tab w:val="left" w:pos="900"/>
          <w:tab w:val="left" w:pos="1440"/>
          <w:tab w:val="left" w:pos="1980"/>
          <w:tab w:val="right" w:pos="6300"/>
          <w:tab w:val="left" w:pos="7830"/>
          <w:tab w:val="right" w:pos="8100"/>
        </w:tabs>
        <w:ind w:left="360" w:hanging="360"/>
        <w:jc w:val="right"/>
        <w:rPr>
          <w:rFonts w:hAnsi="Times New Roman" w:cs="Times New Roman"/>
          <w:b/>
          <w:bCs/>
          <w:sz w:val="16"/>
          <w:szCs w:val="16"/>
        </w:rPr>
      </w:pPr>
      <w:r w:rsidRPr="00F931B5">
        <w:rPr>
          <w:rFonts w:hAnsi="Times New Roman" w:cs="Times New Roman"/>
          <w:b/>
          <w:bCs/>
          <w:sz w:val="16"/>
          <w:szCs w:val="16"/>
        </w:rPr>
        <w:t xml:space="preserve">Unit : Thousand Baht </w:t>
      </w:r>
    </w:p>
    <w:tbl>
      <w:tblPr>
        <w:tblW w:w="8667" w:type="dxa"/>
        <w:tblInd w:w="549" w:type="dxa"/>
        <w:tblLayout w:type="fixed"/>
        <w:tblCellMar>
          <w:left w:w="0" w:type="dxa"/>
          <w:right w:w="0" w:type="dxa"/>
        </w:tblCellMar>
        <w:tblLook w:val="0000" w:firstRow="0" w:lastRow="0" w:firstColumn="0" w:lastColumn="0" w:noHBand="0" w:noVBand="0"/>
      </w:tblPr>
      <w:tblGrid>
        <w:gridCol w:w="3141"/>
        <w:gridCol w:w="1269"/>
        <w:gridCol w:w="135"/>
        <w:gridCol w:w="1332"/>
        <w:gridCol w:w="108"/>
        <w:gridCol w:w="1269"/>
        <w:gridCol w:w="130"/>
        <w:gridCol w:w="1283"/>
      </w:tblGrid>
      <w:tr w:rsidR="00782356" w:rsidRPr="00F931B5" w14:paraId="7C73DFF0" w14:textId="77777777" w:rsidTr="00352C6E">
        <w:tc>
          <w:tcPr>
            <w:tcW w:w="3141" w:type="dxa"/>
            <w:vAlign w:val="bottom"/>
          </w:tcPr>
          <w:p w14:paraId="5E8817D9" w14:textId="77777777" w:rsidR="00782356" w:rsidRPr="00F931B5" w:rsidRDefault="00782356" w:rsidP="00352C6E">
            <w:pPr>
              <w:tabs>
                <w:tab w:val="left" w:pos="900"/>
                <w:tab w:val="left" w:pos="1440"/>
                <w:tab w:val="left" w:pos="1980"/>
              </w:tabs>
              <w:spacing w:line="220" w:lineRule="exact"/>
              <w:ind w:left="158" w:hanging="158"/>
              <w:jc w:val="both"/>
              <w:rPr>
                <w:rFonts w:eastAsia="Angsana New" w:hAnsi="Times New Roman" w:cs="Times New Roman"/>
                <w:sz w:val="18"/>
                <w:szCs w:val="18"/>
              </w:rPr>
            </w:pPr>
          </w:p>
        </w:tc>
        <w:tc>
          <w:tcPr>
            <w:tcW w:w="2736" w:type="dxa"/>
            <w:gridSpan w:val="3"/>
            <w:tcBorders>
              <w:bottom w:val="single" w:sz="4" w:space="0" w:color="auto"/>
            </w:tcBorders>
            <w:vAlign w:val="bottom"/>
          </w:tcPr>
          <w:p w14:paraId="2607C9EF" w14:textId="77777777" w:rsidR="00782356" w:rsidRPr="00F931B5" w:rsidRDefault="00782356" w:rsidP="00352C6E">
            <w:pPr>
              <w:spacing w:line="220" w:lineRule="exact"/>
              <w:jc w:val="center"/>
              <w:rPr>
                <w:rFonts w:hAnsi="Times New Roman" w:cs="Times New Roman"/>
                <w:b/>
                <w:bCs/>
                <w:sz w:val="14"/>
                <w:szCs w:val="14"/>
              </w:rPr>
            </w:pPr>
            <w:r w:rsidRPr="00F931B5">
              <w:rPr>
                <w:rFonts w:hAnsi="Times New Roman" w:cs="Times New Roman"/>
                <w:b/>
                <w:bCs/>
                <w:sz w:val="14"/>
                <w:szCs w:val="14"/>
              </w:rPr>
              <w:t xml:space="preserve">CONSOLIDATED  </w:t>
            </w:r>
          </w:p>
          <w:p w14:paraId="13DA9118" w14:textId="77777777" w:rsidR="00782356" w:rsidRPr="00F931B5" w:rsidRDefault="00782356" w:rsidP="00352C6E">
            <w:pPr>
              <w:spacing w:line="220" w:lineRule="exact"/>
              <w:jc w:val="center"/>
              <w:rPr>
                <w:rFonts w:hAnsi="Times New Roman" w:cs="Times New Roman"/>
                <w:b/>
                <w:bCs/>
                <w:sz w:val="14"/>
                <w:szCs w:val="14"/>
              </w:rPr>
            </w:pPr>
            <w:r w:rsidRPr="00F931B5">
              <w:rPr>
                <w:rFonts w:hAnsi="Times New Roman" w:cs="Times New Roman"/>
                <w:b/>
                <w:bCs/>
                <w:sz w:val="14"/>
                <w:szCs w:val="14"/>
              </w:rPr>
              <w:t>FINANCIAL STATEMENTS</w:t>
            </w:r>
          </w:p>
        </w:tc>
        <w:tc>
          <w:tcPr>
            <w:tcW w:w="108" w:type="dxa"/>
          </w:tcPr>
          <w:p w14:paraId="42FD1332" w14:textId="77777777" w:rsidR="00782356" w:rsidRPr="00F931B5" w:rsidRDefault="00782356" w:rsidP="00352C6E">
            <w:pPr>
              <w:spacing w:line="220" w:lineRule="exact"/>
              <w:rPr>
                <w:rFonts w:hAnsi="Times New Roman" w:cs="Times New Roman"/>
                <w:b/>
                <w:bCs/>
                <w:sz w:val="14"/>
                <w:szCs w:val="14"/>
              </w:rPr>
            </w:pPr>
          </w:p>
        </w:tc>
        <w:tc>
          <w:tcPr>
            <w:tcW w:w="2682" w:type="dxa"/>
            <w:gridSpan w:val="3"/>
            <w:tcBorders>
              <w:bottom w:val="single" w:sz="4" w:space="0" w:color="auto"/>
            </w:tcBorders>
            <w:vAlign w:val="bottom"/>
          </w:tcPr>
          <w:p w14:paraId="01D637F7" w14:textId="77777777" w:rsidR="00782356" w:rsidRPr="00F931B5" w:rsidRDefault="00782356" w:rsidP="00352C6E">
            <w:pPr>
              <w:spacing w:line="220" w:lineRule="exact"/>
              <w:jc w:val="center"/>
              <w:rPr>
                <w:rFonts w:hAnsi="Times New Roman" w:cs="Times New Roman"/>
                <w:b/>
                <w:bCs/>
                <w:sz w:val="14"/>
                <w:szCs w:val="14"/>
              </w:rPr>
            </w:pPr>
            <w:r w:rsidRPr="00F931B5">
              <w:rPr>
                <w:rFonts w:hAnsi="Times New Roman" w:cs="Times New Roman"/>
                <w:b/>
                <w:bCs/>
                <w:sz w:val="14"/>
                <w:szCs w:val="14"/>
              </w:rPr>
              <w:t xml:space="preserve">SEPARATE  </w:t>
            </w:r>
          </w:p>
          <w:p w14:paraId="122DA732" w14:textId="77777777" w:rsidR="00782356" w:rsidRPr="00F931B5" w:rsidRDefault="00782356" w:rsidP="00352C6E">
            <w:pPr>
              <w:spacing w:line="220" w:lineRule="exact"/>
              <w:jc w:val="center"/>
              <w:rPr>
                <w:rFonts w:hAnsi="Times New Roman" w:cs="Times New Roman"/>
                <w:b/>
                <w:bCs/>
                <w:sz w:val="14"/>
                <w:szCs w:val="14"/>
              </w:rPr>
            </w:pPr>
            <w:r w:rsidRPr="00F931B5">
              <w:rPr>
                <w:rFonts w:hAnsi="Times New Roman" w:cs="Times New Roman"/>
                <w:b/>
                <w:bCs/>
                <w:sz w:val="14"/>
                <w:szCs w:val="14"/>
              </w:rPr>
              <w:t>FINANCIAL STATEMENTS</w:t>
            </w:r>
          </w:p>
        </w:tc>
      </w:tr>
      <w:tr w:rsidR="00782356" w:rsidRPr="00F931B5" w14:paraId="2DE1BF34" w14:textId="77777777" w:rsidTr="00352C6E">
        <w:tc>
          <w:tcPr>
            <w:tcW w:w="3141" w:type="dxa"/>
            <w:vAlign w:val="bottom"/>
          </w:tcPr>
          <w:p w14:paraId="0462E291" w14:textId="77777777" w:rsidR="00782356" w:rsidRPr="00F931B5" w:rsidRDefault="00782356" w:rsidP="00352C6E">
            <w:pPr>
              <w:tabs>
                <w:tab w:val="left" w:pos="900"/>
                <w:tab w:val="left" w:pos="1440"/>
                <w:tab w:val="left" w:pos="1980"/>
              </w:tabs>
              <w:spacing w:line="220" w:lineRule="exact"/>
              <w:ind w:left="158" w:hanging="158"/>
              <w:jc w:val="both"/>
              <w:rPr>
                <w:rFonts w:eastAsia="Angsana New" w:hAnsi="Times New Roman" w:cs="Times New Roman"/>
                <w:sz w:val="18"/>
                <w:szCs w:val="18"/>
              </w:rPr>
            </w:pPr>
          </w:p>
        </w:tc>
        <w:tc>
          <w:tcPr>
            <w:tcW w:w="2736" w:type="dxa"/>
            <w:gridSpan w:val="3"/>
            <w:tcBorders>
              <w:top w:val="single" w:sz="4" w:space="0" w:color="auto"/>
            </w:tcBorders>
            <w:vAlign w:val="bottom"/>
          </w:tcPr>
          <w:p w14:paraId="609A8933" w14:textId="77777777" w:rsidR="00782356" w:rsidRPr="00F931B5" w:rsidRDefault="00782356" w:rsidP="00352C6E">
            <w:pPr>
              <w:spacing w:line="220" w:lineRule="exact"/>
              <w:jc w:val="center"/>
              <w:rPr>
                <w:rFonts w:hAnsi="Times New Roman" w:cs="Times New Roman"/>
                <w:b/>
                <w:bCs/>
                <w:sz w:val="18"/>
                <w:szCs w:val="18"/>
              </w:rPr>
            </w:pPr>
            <w:r w:rsidRPr="00F931B5">
              <w:rPr>
                <w:rFonts w:hAnsi="Times New Roman" w:cs="Times New Roman"/>
                <w:b/>
                <w:bCs/>
                <w:spacing w:val="-4"/>
                <w:sz w:val="18"/>
                <w:szCs w:val="18"/>
              </w:rPr>
              <w:t>For the years ended</w:t>
            </w:r>
          </w:p>
        </w:tc>
        <w:tc>
          <w:tcPr>
            <w:tcW w:w="108" w:type="dxa"/>
          </w:tcPr>
          <w:p w14:paraId="238E5008" w14:textId="77777777" w:rsidR="00782356" w:rsidRPr="00F931B5" w:rsidRDefault="00782356" w:rsidP="00352C6E">
            <w:pPr>
              <w:spacing w:line="220" w:lineRule="exact"/>
              <w:rPr>
                <w:rFonts w:hAnsi="Times New Roman" w:cs="Times New Roman"/>
                <w:b/>
                <w:bCs/>
                <w:sz w:val="18"/>
                <w:szCs w:val="18"/>
              </w:rPr>
            </w:pPr>
          </w:p>
        </w:tc>
        <w:tc>
          <w:tcPr>
            <w:tcW w:w="2682" w:type="dxa"/>
            <w:gridSpan w:val="3"/>
            <w:tcBorders>
              <w:top w:val="single" w:sz="4" w:space="0" w:color="auto"/>
            </w:tcBorders>
            <w:vAlign w:val="bottom"/>
          </w:tcPr>
          <w:p w14:paraId="25A108F7" w14:textId="77777777" w:rsidR="00782356" w:rsidRPr="00F931B5" w:rsidRDefault="00782356" w:rsidP="00352C6E">
            <w:pPr>
              <w:spacing w:line="220" w:lineRule="exact"/>
              <w:jc w:val="center"/>
              <w:rPr>
                <w:rFonts w:hAnsi="Times New Roman" w:cs="Times New Roman"/>
                <w:b/>
                <w:bCs/>
                <w:sz w:val="18"/>
                <w:szCs w:val="18"/>
              </w:rPr>
            </w:pPr>
            <w:r w:rsidRPr="00F931B5">
              <w:rPr>
                <w:rFonts w:hAnsi="Times New Roman" w:cs="Times New Roman"/>
                <w:b/>
                <w:bCs/>
                <w:spacing w:val="-4"/>
                <w:sz w:val="18"/>
                <w:szCs w:val="18"/>
              </w:rPr>
              <w:t>For the years ended</w:t>
            </w:r>
          </w:p>
        </w:tc>
      </w:tr>
      <w:tr w:rsidR="00782356" w:rsidRPr="00F931B5" w14:paraId="75BEDE1E" w14:textId="77777777" w:rsidTr="00352C6E">
        <w:trPr>
          <w:trHeight w:val="207"/>
        </w:trPr>
        <w:tc>
          <w:tcPr>
            <w:tcW w:w="3141" w:type="dxa"/>
            <w:vAlign w:val="bottom"/>
          </w:tcPr>
          <w:p w14:paraId="4870EEB4" w14:textId="77777777" w:rsidR="00782356" w:rsidRPr="00F931B5" w:rsidRDefault="00782356" w:rsidP="00352C6E">
            <w:pPr>
              <w:tabs>
                <w:tab w:val="left" w:pos="900"/>
                <w:tab w:val="left" w:pos="1440"/>
                <w:tab w:val="left" w:pos="1980"/>
              </w:tabs>
              <w:spacing w:line="220" w:lineRule="exact"/>
              <w:ind w:left="158" w:hanging="158"/>
              <w:jc w:val="both"/>
              <w:rPr>
                <w:rFonts w:eastAsia="Angsana New" w:hAnsi="Times New Roman" w:cs="Times New Roman"/>
                <w:sz w:val="18"/>
                <w:szCs w:val="18"/>
              </w:rPr>
            </w:pPr>
          </w:p>
        </w:tc>
        <w:tc>
          <w:tcPr>
            <w:tcW w:w="2736" w:type="dxa"/>
            <w:gridSpan w:val="3"/>
            <w:vAlign w:val="bottom"/>
          </w:tcPr>
          <w:p w14:paraId="2F824DCD" w14:textId="77777777" w:rsidR="00782356" w:rsidRPr="00F931B5" w:rsidRDefault="00782356" w:rsidP="00352C6E">
            <w:pPr>
              <w:spacing w:line="220" w:lineRule="exact"/>
              <w:jc w:val="center"/>
              <w:rPr>
                <w:rFonts w:hAnsi="Times New Roman" w:cs="Times New Roman"/>
                <w:b/>
                <w:bCs/>
                <w:sz w:val="18"/>
                <w:szCs w:val="18"/>
              </w:rPr>
            </w:pPr>
            <w:r w:rsidRPr="00F931B5">
              <w:rPr>
                <w:rFonts w:hAnsi="Times New Roman" w:cs="Times New Roman"/>
                <w:b/>
                <w:bCs/>
                <w:sz w:val="18"/>
                <w:szCs w:val="18"/>
              </w:rPr>
              <w:t>December 31,</w:t>
            </w:r>
          </w:p>
        </w:tc>
        <w:tc>
          <w:tcPr>
            <w:tcW w:w="108" w:type="dxa"/>
          </w:tcPr>
          <w:p w14:paraId="34EF8638" w14:textId="77777777" w:rsidR="00782356" w:rsidRPr="00F931B5" w:rsidRDefault="00782356" w:rsidP="00352C6E">
            <w:pPr>
              <w:spacing w:line="220" w:lineRule="exact"/>
              <w:rPr>
                <w:rFonts w:hAnsi="Times New Roman" w:cs="Times New Roman"/>
                <w:b/>
                <w:bCs/>
                <w:sz w:val="18"/>
                <w:szCs w:val="18"/>
              </w:rPr>
            </w:pPr>
          </w:p>
        </w:tc>
        <w:tc>
          <w:tcPr>
            <w:tcW w:w="2682" w:type="dxa"/>
            <w:gridSpan w:val="3"/>
            <w:vAlign w:val="bottom"/>
          </w:tcPr>
          <w:p w14:paraId="63FCD687" w14:textId="77777777" w:rsidR="00782356" w:rsidRPr="00F931B5" w:rsidRDefault="00782356" w:rsidP="00352C6E">
            <w:pPr>
              <w:spacing w:line="220" w:lineRule="exact"/>
              <w:jc w:val="center"/>
              <w:rPr>
                <w:rFonts w:hAnsi="Times New Roman" w:cs="Times New Roman"/>
                <w:b/>
                <w:bCs/>
                <w:sz w:val="18"/>
                <w:szCs w:val="18"/>
              </w:rPr>
            </w:pPr>
            <w:r w:rsidRPr="00F931B5">
              <w:rPr>
                <w:rFonts w:hAnsi="Times New Roman" w:cs="Times New Roman"/>
                <w:b/>
                <w:bCs/>
                <w:sz w:val="18"/>
                <w:szCs w:val="18"/>
              </w:rPr>
              <w:t>December 31,</w:t>
            </w:r>
          </w:p>
        </w:tc>
      </w:tr>
      <w:tr w:rsidR="00782356" w:rsidRPr="00F931B5" w14:paraId="07870C16" w14:textId="77777777" w:rsidTr="00352C6E">
        <w:tc>
          <w:tcPr>
            <w:tcW w:w="3141" w:type="dxa"/>
            <w:vAlign w:val="bottom"/>
          </w:tcPr>
          <w:p w14:paraId="365C2660" w14:textId="77777777" w:rsidR="00782356" w:rsidRPr="00F931B5" w:rsidRDefault="00782356" w:rsidP="00782356">
            <w:pPr>
              <w:tabs>
                <w:tab w:val="left" w:pos="900"/>
                <w:tab w:val="left" w:pos="1440"/>
                <w:tab w:val="left" w:pos="1980"/>
              </w:tabs>
              <w:spacing w:line="220" w:lineRule="exact"/>
              <w:ind w:left="158" w:hanging="158"/>
              <w:jc w:val="both"/>
              <w:rPr>
                <w:rFonts w:eastAsia="Angsana New" w:hAnsi="Times New Roman" w:cs="Times New Roman"/>
                <w:sz w:val="18"/>
                <w:szCs w:val="18"/>
              </w:rPr>
            </w:pPr>
          </w:p>
        </w:tc>
        <w:tc>
          <w:tcPr>
            <w:tcW w:w="1269" w:type="dxa"/>
            <w:tcBorders>
              <w:top w:val="single" w:sz="4" w:space="0" w:color="auto"/>
              <w:bottom w:val="single" w:sz="4" w:space="0" w:color="auto"/>
            </w:tcBorders>
            <w:vAlign w:val="bottom"/>
          </w:tcPr>
          <w:p w14:paraId="083905EC" w14:textId="77777777" w:rsidR="00782356" w:rsidRPr="00F931B5" w:rsidRDefault="00782356" w:rsidP="00782356">
            <w:pPr>
              <w:spacing w:line="220" w:lineRule="exact"/>
              <w:jc w:val="center"/>
              <w:rPr>
                <w:rFonts w:hAnsi="Times New Roman" w:cs="Times New Roman"/>
                <w:b/>
                <w:bCs/>
                <w:sz w:val="18"/>
                <w:szCs w:val="18"/>
              </w:rPr>
            </w:pPr>
            <w:r w:rsidRPr="00F931B5">
              <w:rPr>
                <w:rFonts w:hAnsi="Times New Roman"/>
                <w:b/>
                <w:bCs/>
                <w:sz w:val="18"/>
                <w:szCs w:val="18"/>
              </w:rPr>
              <w:t>2023</w:t>
            </w:r>
          </w:p>
        </w:tc>
        <w:tc>
          <w:tcPr>
            <w:tcW w:w="135" w:type="dxa"/>
            <w:tcBorders>
              <w:top w:val="single" w:sz="4" w:space="0" w:color="auto"/>
            </w:tcBorders>
          </w:tcPr>
          <w:p w14:paraId="0EA4E86F" w14:textId="77777777" w:rsidR="00782356" w:rsidRPr="00F931B5" w:rsidRDefault="00782356" w:rsidP="00782356">
            <w:pPr>
              <w:spacing w:line="220" w:lineRule="exact"/>
              <w:rPr>
                <w:rFonts w:hAnsi="Times New Roman" w:cs="Times New Roman"/>
                <w:b/>
                <w:bCs/>
                <w:sz w:val="18"/>
                <w:szCs w:val="18"/>
              </w:rPr>
            </w:pPr>
          </w:p>
        </w:tc>
        <w:tc>
          <w:tcPr>
            <w:tcW w:w="1332" w:type="dxa"/>
            <w:tcBorders>
              <w:top w:val="single" w:sz="4" w:space="0" w:color="auto"/>
              <w:bottom w:val="single" w:sz="4" w:space="0" w:color="auto"/>
            </w:tcBorders>
            <w:vAlign w:val="bottom"/>
          </w:tcPr>
          <w:p w14:paraId="6775988E" w14:textId="77777777" w:rsidR="00782356" w:rsidRPr="00F931B5" w:rsidRDefault="00782356" w:rsidP="00782356">
            <w:pPr>
              <w:spacing w:line="220" w:lineRule="exact"/>
              <w:jc w:val="center"/>
              <w:rPr>
                <w:rFonts w:hAnsi="Times New Roman" w:cs="Times New Roman"/>
                <w:b/>
                <w:bCs/>
                <w:sz w:val="18"/>
                <w:szCs w:val="18"/>
              </w:rPr>
            </w:pPr>
            <w:r w:rsidRPr="00F931B5">
              <w:rPr>
                <w:rFonts w:hAnsi="Times New Roman"/>
                <w:b/>
                <w:bCs/>
                <w:sz w:val="18"/>
                <w:szCs w:val="18"/>
              </w:rPr>
              <w:t>2022</w:t>
            </w:r>
          </w:p>
        </w:tc>
        <w:tc>
          <w:tcPr>
            <w:tcW w:w="108" w:type="dxa"/>
          </w:tcPr>
          <w:p w14:paraId="256A5C33" w14:textId="77777777" w:rsidR="00782356" w:rsidRPr="00F931B5" w:rsidRDefault="00782356" w:rsidP="00782356">
            <w:pPr>
              <w:spacing w:line="220" w:lineRule="exact"/>
              <w:rPr>
                <w:rFonts w:hAnsi="Times New Roman" w:cs="Times New Roman"/>
                <w:b/>
                <w:bCs/>
                <w:sz w:val="18"/>
                <w:szCs w:val="18"/>
              </w:rPr>
            </w:pPr>
          </w:p>
        </w:tc>
        <w:tc>
          <w:tcPr>
            <w:tcW w:w="1269" w:type="dxa"/>
            <w:tcBorders>
              <w:top w:val="single" w:sz="4" w:space="0" w:color="auto"/>
              <w:bottom w:val="single" w:sz="4" w:space="0" w:color="auto"/>
            </w:tcBorders>
            <w:vAlign w:val="bottom"/>
          </w:tcPr>
          <w:p w14:paraId="7C5FD77B" w14:textId="77777777" w:rsidR="00782356" w:rsidRPr="00F931B5" w:rsidRDefault="00782356" w:rsidP="00782356">
            <w:pPr>
              <w:spacing w:line="220" w:lineRule="exact"/>
              <w:jc w:val="center"/>
              <w:rPr>
                <w:rFonts w:hAnsi="Times New Roman" w:cs="Times New Roman"/>
                <w:b/>
                <w:bCs/>
                <w:sz w:val="18"/>
                <w:szCs w:val="18"/>
              </w:rPr>
            </w:pPr>
            <w:r w:rsidRPr="00F931B5">
              <w:rPr>
                <w:rFonts w:hAnsi="Times New Roman"/>
                <w:b/>
                <w:bCs/>
                <w:sz w:val="18"/>
                <w:szCs w:val="18"/>
              </w:rPr>
              <w:t>2023</w:t>
            </w:r>
          </w:p>
        </w:tc>
        <w:tc>
          <w:tcPr>
            <w:tcW w:w="130" w:type="dxa"/>
            <w:tcBorders>
              <w:top w:val="single" w:sz="4" w:space="0" w:color="auto"/>
            </w:tcBorders>
          </w:tcPr>
          <w:p w14:paraId="03DA8A6A" w14:textId="77777777" w:rsidR="00782356" w:rsidRPr="00F931B5" w:rsidRDefault="00782356" w:rsidP="00782356">
            <w:pPr>
              <w:spacing w:line="220" w:lineRule="exact"/>
              <w:rPr>
                <w:rFonts w:hAnsi="Times New Roman" w:cs="Times New Roman"/>
                <w:b/>
                <w:bCs/>
                <w:sz w:val="18"/>
                <w:szCs w:val="18"/>
              </w:rPr>
            </w:pPr>
          </w:p>
        </w:tc>
        <w:tc>
          <w:tcPr>
            <w:tcW w:w="1283" w:type="dxa"/>
            <w:tcBorders>
              <w:top w:val="single" w:sz="4" w:space="0" w:color="auto"/>
              <w:bottom w:val="single" w:sz="4" w:space="0" w:color="auto"/>
            </w:tcBorders>
            <w:vAlign w:val="bottom"/>
          </w:tcPr>
          <w:p w14:paraId="71FCBA61" w14:textId="77777777" w:rsidR="00782356" w:rsidRPr="00F931B5" w:rsidRDefault="00782356" w:rsidP="00782356">
            <w:pPr>
              <w:spacing w:line="220" w:lineRule="exact"/>
              <w:jc w:val="center"/>
              <w:rPr>
                <w:rFonts w:hAnsi="Times New Roman" w:cs="Times New Roman"/>
                <w:b/>
                <w:bCs/>
                <w:sz w:val="18"/>
                <w:szCs w:val="18"/>
              </w:rPr>
            </w:pPr>
            <w:r w:rsidRPr="00F931B5">
              <w:rPr>
                <w:rFonts w:hAnsi="Times New Roman"/>
                <w:b/>
                <w:bCs/>
                <w:sz w:val="18"/>
                <w:szCs w:val="18"/>
              </w:rPr>
              <w:t>2022</w:t>
            </w:r>
          </w:p>
        </w:tc>
      </w:tr>
      <w:tr w:rsidR="00782356" w:rsidRPr="00F931B5" w14:paraId="554394A4" w14:textId="77777777" w:rsidTr="00352C6E">
        <w:tc>
          <w:tcPr>
            <w:tcW w:w="3141" w:type="dxa"/>
            <w:vAlign w:val="bottom"/>
          </w:tcPr>
          <w:p w14:paraId="62E74A62" w14:textId="77777777" w:rsidR="00782356" w:rsidRPr="00F931B5" w:rsidRDefault="00782356" w:rsidP="00782356">
            <w:pPr>
              <w:tabs>
                <w:tab w:val="left" w:pos="900"/>
                <w:tab w:val="left" w:pos="1440"/>
                <w:tab w:val="left" w:pos="1980"/>
              </w:tabs>
              <w:spacing w:line="220" w:lineRule="exact"/>
              <w:ind w:left="158" w:hanging="158"/>
              <w:jc w:val="both"/>
              <w:rPr>
                <w:rFonts w:eastAsia="Angsana New" w:hAnsi="Times New Roman" w:cs="Times New Roman"/>
                <w:sz w:val="18"/>
                <w:szCs w:val="18"/>
              </w:rPr>
            </w:pPr>
          </w:p>
        </w:tc>
        <w:tc>
          <w:tcPr>
            <w:tcW w:w="1269" w:type="dxa"/>
            <w:tcBorders>
              <w:top w:val="single" w:sz="4" w:space="0" w:color="auto"/>
            </w:tcBorders>
            <w:vAlign w:val="bottom"/>
          </w:tcPr>
          <w:p w14:paraId="5E1D79C0" w14:textId="77777777" w:rsidR="00782356" w:rsidRPr="00F931B5" w:rsidRDefault="00782356" w:rsidP="00782356">
            <w:pPr>
              <w:spacing w:line="220" w:lineRule="exact"/>
              <w:jc w:val="center"/>
              <w:rPr>
                <w:rFonts w:hAnsi="Times New Roman" w:cs="Times New Roman"/>
                <w:b/>
                <w:bCs/>
                <w:sz w:val="18"/>
                <w:szCs w:val="18"/>
              </w:rPr>
            </w:pPr>
          </w:p>
        </w:tc>
        <w:tc>
          <w:tcPr>
            <w:tcW w:w="135" w:type="dxa"/>
          </w:tcPr>
          <w:p w14:paraId="2BD4A706" w14:textId="77777777" w:rsidR="00782356" w:rsidRPr="00F931B5" w:rsidRDefault="00782356" w:rsidP="00782356">
            <w:pPr>
              <w:spacing w:line="220" w:lineRule="exact"/>
              <w:rPr>
                <w:rFonts w:hAnsi="Times New Roman" w:cs="Times New Roman"/>
                <w:b/>
                <w:bCs/>
                <w:sz w:val="18"/>
                <w:szCs w:val="18"/>
              </w:rPr>
            </w:pPr>
          </w:p>
        </w:tc>
        <w:tc>
          <w:tcPr>
            <w:tcW w:w="1332" w:type="dxa"/>
            <w:tcBorders>
              <w:top w:val="single" w:sz="4" w:space="0" w:color="auto"/>
            </w:tcBorders>
            <w:vAlign w:val="bottom"/>
          </w:tcPr>
          <w:p w14:paraId="181856B7" w14:textId="77777777" w:rsidR="00782356" w:rsidRPr="00F931B5" w:rsidRDefault="00782356" w:rsidP="00782356">
            <w:pPr>
              <w:spacing w:line="220" w:lineRule="exact"/>
              <w:jc w:val="center"/>
              <w:rPr>
                <w:rFonts w:hAnsi="Times New Roman" w:cs="Times New Roman"/>
                <w:b/>
                <w:bCs/>
                <w:sz w:val="18"/>
                <w:szCs w:val="18"/>
              </w:rPr>
            </w:pPr>
          </w:p>
        </w:tc>
        <w:tc>
          <w:tcPr>
            <w:tcW w:w="108" w:type="dxa"/>
          </w:tcPr>
          <w:p w14:paraId="78C37388" w14:textId="77777777" w:rsidR="00782356" w:rsidRPr="00F931B5" w:rsidRDefault="00782356" w:rsidP="00782356">
            <w:pPr>
              <w:spacing w:line="220" w:lineRule="exact"/>
              <w:rPr>
                <w:rFonts w:hAnsi="Times New Roman" w:cs="Times New Roman"/>
                <w:b/>
                <w:bCs/>
                <w:sz w:val="18"/>
                <w:szCs w:val="18"/>
              </w:rPr>
            </w:pPr>
          </w:p>
        </w:tc>
        <w:tc>
          <w:tcPr>
            <w:tcW w:w="1269" w:type="dxa"/>
            <w:tcBorders>
              <w:top w:val="single" w:sz="4" w:space="0" w:color="auto"/>
            </w:tcBorders>
            <w:vAlign w:val="bottom"/>
          </w:tcPr>
          <w:p w14:paraId="7D342C6D" w14:textId="77777777" w:rsidR="00782356" w:rsidRPr="00F931B5" w:rsidRDefault="00782356" w:rsidP="00782356">
            <w:pPr>
              <w:spacing w:line="220" w:lineRule="exact"/>
              <w:jc w:val="center"/>
              <w:rPr>
                <w:rFonts w:hAnsi="Times New Roman" w:cs="Times New Roman"/>
                <w:b/>
                <w:bCs/>
                <w:sz w:val="18"/>
                <w:szCs w:val="18"/>
              </w:rPr>
            </w:pPr>
          </w:p>
        </w:tc>
        <w:tc>
          <w:tcPr>
            <w:tcW w:w="130" w:type="dxa"/>
          </w:tcPr>
          <w:p w14:paraId="559953E6" w14:textId="77777777" w:rsidR="00782356" w:rsidRPr="00F931B5" w:rsidRDefault="00782356" w:rsidP="00782356">
            <w:pPr>
              <w:spacing w:line="220" w:lineRule="exact"/>
              <w:rPr>
                <w:rFonts w:hAnsi="Times New Roman" w:cs="Times New Roman"/>
                <w:b/>
                <w:bCs/>
                <w:sz w:val="18"/>
                <w:szCs w:val="18"/>
              </w:rPr>
            </w:pPr>
          </w:p>
        </w:tc>
        <w:tc>
          <w:tcPr>
            <w:tcW w:w="1283" w:type="dxa"/>
            <w:vAlign w:val="bottom"/>
          </w:tcPr>
          <w:p w14:paraId="76347398" w14:textId="77777777" w:rsidR="00782356" w:rsidRPr="00F931B5" w:rsidRDefault="00782356" w:rsidP="00782356">
            <w:pPr>
              <w:spacing w:line="220" w:lineRule="exact"/>
              <w:jc w:val="center"/>
              <w:rPr>
                <w:rFonts w:hAnsi="Times New Roman" w:cs="Times New Roman"/>
                <w:b/>
                <w:bCs/>
                <w:sz w:val="18"/>
                <w:szCs w:val="18"/>
              </w:rPr>
            </w:pPr>
          </w:p>
        </w:tc>
      </w:tr>
      <w:tr w:rsidR="000C28DE" w:rsidRPr="00F931B5" w14:paraId="394C1677" w14:textId="77777777" w:rsidTr="00352C6E">
        <w:tc>
          <w:tcPr>
            <w:tcW w:w="3141" w:type="dxa"/>
            <w:vAlign w:val="bottom"/>
          </w:tcPr>
          <w:p w14:paraId="1CAA2C53" w14:textId="77777777" w:rsidR="000C28DE" w:rsidRPr="00F931B5" w:rsidRDefault="000C28DE" w:rsidP="000C28DE">
            <w:pPr>
              <w:tabs>
                <w:tab w:val="left" w:pos="900"/>
                <w:tab w:val="left" w:pos="1440"/>
                <w:tab w:val="left" w:pos="1980"/>
              </w:tabs>
              <w:spacing w:line="220" w:lineRule="exact"/>
              <w:ind w:left="158" w:hanging="158"/>
              <w:jc w:val="both"/>
              <w:rPr>
                <w:rFonts w:eastAsia="Angsana New" w:hAnsi="Times New Roman" w:cs="Times New Roman"/>
                <w:sz w:val="18"/>
                <w:szCs w:val="18"/>
              </w:rPr>
            </w:pPr>
            <w:r w:rsidRPr="00F931B5">
              <w:rPr>
                <w:rFonts w:eastAsia="Angsana New" w:hAnsi="Times New Roman" w:cs="Times New Roman"/>
                <w:sz w:val="18"/>
                <w:szCs w:val="18"/>
              </w:rPr>
              <w:t>Premises and equipment expenses</w:t>
            </w:r>
          </w:p>
        </w:tc>
        <w:tc>
          <w:tcPr>
            <w:tcW w:w="1269" w:type="dxa"/>
            <w:vAlign w:val="bottom"/>
          </w:tcPr>
          <w:p w14:paraId="47733056"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261,605</w:t>
            </w:r>
          </w:p>
        </w:tc>
        <w:tc>
          <w:tcPr>
            <w:tcW w:w="135" w:type="dxa"/>
          </w:tcPr>
          <w:p w14:paraId="29123852"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332" w:type="dxa"/>
            <w:vAlign w:val="bottom"/>
          </w:tcPr>
          <w:p w14:paraId="3B077CE7"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216,308</w:t>
            </w:r>
          </w:p>
        </w:tc>
        <w:tc>
          <w:tcPr>
            <w:tcW w:w="108" w:type="dxa"/>
          </w:tcPr>
          <w:p w14:paraId="294F7EF7"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69" w:type="dxa"/>
            <w:vAlign w:val="bottom"/>
          </w:tcPr>
          <w:p w14:paraId="69C6836C"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205,631</w:t>
            </w:r>
          </w:p>
        </w:tc>
        <w:tc>
          <w:tcPr>
            <w:tcW w:w="130" w:type="dxa"/>
          </w:tcPr>
          <w:p w14:paraId="7FACC130"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83" w:type="dxa"/>
            <w:vAlign w:val="bottom"/>
          </w:tcPr>
          <w:p w14:paraId="217C516A"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161,345</w:t>
            </w:r>
          </w:p>
        </w:tc>
      </w:tr>
      <w:tr w:rsidR="000C28DE" w:rsidRPr="00F931B5" w14:paraId="35B1ECB3" w14:textId="77777777" w:rsidTr="00352C6E">
        <w:trPr>
          <w:trHeight w:val="52"/>
        </w:trPr>
        <w:tc>
          <w:tcPr>
            <w:tcW w:w="3141" w:type="dxa"/>
            <w:vAlign w:val="bottom"/>
          </w:tcPr>
          <w:p w14:paraId="3706AD98" w14:textId="77777777" w:rsidR="000C28DE" w:rsidRPr="00F931B5" w:rsidRDefault="000C28DE" w:rsidP="000C28DE">
            <w:pPr>
              <w:spacing w:line="220" w:lineRule="exact"/>
              <w:jc w:val="thaiDistribute"/>
              <w:rPr>
                <w:rFonts w:eastAsia="Angsana New" w:hAnsi="Times New Roman" w:cs="Times New Roman"/>
                <w:sz w:val="18"/>
                <w:szCs w:val="18"/>
              </w:rPr>
            </w:pPr>
            <w:r w:rsidRPr="00F931B5">
              <w:rPr>
                <w:rFonts w:eastAsia="Angsana New" w:hAnsi="Times New Roman" w:cs="Times New Roman"/>
                <w:sz w:val="18"/>
                <w:szCs w:val="18"/>
              </w:rPr>
              <w:t>Communication and information expenses</w:t>
            </w:r>
          </w:p>
        </w:tc>
        <w:tc>
          <w:tcPr>
            <w:tcW w:w="1269" w:type="dxa"/>
            <w:vAlign w:val="bottom"/>
          </w:tcPr>
          <w:p w14:paraId="163E7C4F"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65,034</w:t>
            </w:r>
          </w:p>
        </w:tc>
        <w:tc>
          <w:tcPr>
            <w:tcW w:w="135" w:type="dxa"/>
          </w:tcPr>
          <w:p w14:paraId="76339F3D"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332" w:type="dxa"/>
            <w:vAlign w:val="bottom"/>
          </w:tcPr>
          <w:p w14:paraId="3570DE5F"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62,357</w:t>
            </w:r>
          </w:p>
        </w:tc>
        <w:tc>
          <w:tcPr>
            <w:tcW w:w="108" w:type="dxa"/>
          </w:tcPr>
          <w:p w14:paraId="460FBC0D"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69" w:type="dxa"/>
            <w:vAlign w:val="bottom"/>
          </w:tcPr>
          <w:p w14:paraId="64AE1AE2"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44,847</w:t>
            </w:r>
          </w:p>
        </w:tc>
        <w:tc>
          <w:tcPr>
            <w:tcW w:w="130" w:type="dxa"/>
          </w:tcPr>
          <w:p w14:paraId="064A39FB"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83" w:type="dxa"/>
            <w:vAlign w:val="bottom"/>
          </w:tcPr>
          <w:p w14:paraId="689EF88B"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44,848</w:t>
            </w:r>
          </w:p>
        </w:tc>
      </w:tr>
      <w:tr w:rsidR="000C28DE" w:rsidRPr="00F931B5" w14:paraId="177A3015" w14:textId="77777777" w:rsidTr="00352C6E">
        <w:tc>
          <w:tcPr>
            <w:tcW w:w="3141" w:type="dxa"/>
            <w:vAlign w:val="bottom"/>
          </w:tcPr>
          <w:p w14:paraId="05D260B4" w14:textId="77777777" w:rsidR="000C28DE" w:rsidRPr="00F931B5" w:rsidRDefault="000C28DE" w:rsidP="000C28DE">
            <w:pPr>
              <w:spacing w:line="220" w:lineRule="exact"/>
              <w:jc w:val="thaiDistribute"/>
              <w:rPr>
                <w:rFonts w:eastAsia="Angsana New" w:hAnsi="Times New Roman" w:cs="Times New Roman"/>
                <w:sz w:val="18"/>
                <w:szCs w:val="18"/>
              </w:rPr>
            </w:pPr>
            <w:r w:rsidRPr="00F931B5">
              <w:rPr>
                <w:rFonts w:eastAsia="Angsana New" w:hAnsi="Times New Roman" w:cs="Times New Roman"/>
                <w:sz w:val="18"/>
                <w:szCs w:val="18"/>
              </w:rPr>
              <w:t>Professional fee</w:t>
            </w:r>
          </w:p>
        </w:tc>
        <w:tc>
          <w:tcPr>
            <w:tcW w:w="1269" w:type="dxa"/>
            <w:vAlign w:val="bottom"/>
          </w:tcPr>
          <w:p w14:paraId="72D48C6A"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21,793</w:t>
            </w:r>
          </w:p>
        </w:tc>
        <w:tc>
          <w:tcPr>
            <w:tcW w:w="135" w:type="dxa"/>
          </w:tcPr>
          <w:p w14:paraId="5F1BB318"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332" w:type="dxa"/>
            <w:vAlign w:val="bottom"/>
          </w:tcPr>
          <w:p w14:paraId="44B291D6"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20,413</w:t>
            </w:r>
          </w:p>
        </w:tc>
        <w:tc>
          <w:tcPr>
            <w:tcW w:w="108" w:type="dxa"/>
          </w:tcPr>
          <w:p w14:paraId="11918AB9"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69" w:type="dxa"/>
            <w:vAlign w:val="bottom"/>
          </w:tcPr>
          <w:p w14:paraId="178395BB"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16,586</w:t>
            </w:r>
          </w:p>
        </w:tc>
        <w:tc>
          <w:tcPr>
            <w:tcW w:w="130" w:type="dxa"/>
          </w:tcPr>
          <w:p w14:paraId="2E13D517"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83" w:type="dxa"/>
            <w:vAlign w:val="bottom"/>
          </w:tcPr>
          <w:p w14:paraId="49E2A900"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15,035</w:t>
            </w:r>
          </w:p>
        </w:tc>
      </w:tr>
      <w:tr w:rsidR="000C28DE" w:rsidRPr="00F931B5" w14:paraId="5D91A7E2" w14:textId="77777777" w:rsidTr="00352C6E">
        <w:tc>
          <w:tcPr>
            <w:tcW w:w="3141" w:type="dxa"/>
            <w:vAlign w:val="bottom"/>
          </w:tcPr>
          <w:p w14:paraId="45934941" w14:textId="77777777" w:rsidR="000C28DE" w:rsidRPr="00F931B5" w:rsidRDefault="000C28DE" w:rsidP="000C28DE">
            <w:pPr>
              <w:spacing w:line="220" w:lineRule="exact"/>
              <w:jc w:val="thaiDistribute"/>
              <w:rPr>
                <w:rFonts w:eastAsia="Angsana New" w:hAnsi="Times New Roman" w:cs="Times New Roman"/>
                <w:sz w:val="18"/>
                <w:szCs w:val="18"/>
              </w:rPr>
            </w:pPr>
            <w:r w:rsidRPr="00F931B5">
              <w:rPr>
                <w:rFonts w:eastAsia="Angsana New" w:hAnsi="Times New Roman" w:cs="Times New Roman"/>
                <w:sz w:val="18"/>
                <w:szCs w:val="18"/>
              </w:rPr>
              <w:t xml:space="preserve">Publication, marketing and </w:t>
            </w:r>
          </w:p>
          <w:p w14:paraId="3E6E2239" w14:textId="77777777" w:rsidR="000C28DE" w:rsidRPr="00F931B5" w:rsidRDefault="000C28DE" w:rsidP="000C28DE">
            <w:pPr>
              <w:spacing w:line="220" w:lineRule="exact"/>
              <w:ind w:left="170"/>
              <w:jc w:val="thaiDistribute"/>
              <w:rPr>
                <w:rFonts w:eastAsia="Angsana New" w:hAnsi="Times New Roman" w:cs="Times New Roman"/>
                <w:sz w:val="18"/>
                <w:szCs w:val="18"/>
              </w:rPr>
            </w:pPr>
            <w:r w:rsidRPr="00F931B5">
              <w:rPr>
                <w:rFonts w:eastAsia="Angsana New" w:hAnsi="Times New Roman" w:cs="Times New Roman"/>
                <w:sz w:val="18"/>
                <w:szCs w:val="18"/>
              </w:rPr>
              <w:t>sale promotion expenses</w:t>
            </w:r>
          </w:p>
        </w:tc>
        <w:tc>
          <w:tcPr>
            <w:tcW w:w="1269" w:type="dxa"/>
            <w:vAlign w:val="bottom"/>
          </w:tcPr>
          <w:p w14:paraId="2223B5DB"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31,699</w:t>
            </w:r>
          </w:p>
        </w:tc>
        <w:tc>
          <w:tcPr>
            <w:tcW w:w="135" w:type="dxa"/>
          </w:tcPr>
          <w:p w14:paraId="4F046188"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332" w:type="dxa"/>
            <w:vAlign w:val="bottom"/>
          </w:tcPr>
          <w:p w14:paraId="761E897A"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33,061</w:t>
            </w:r>
          </w:p>
        </w:tc>
        <w:tc>
          <w:tcPr>
            <w:tcW w:w="108" w:type="dxa"/>
          </w:tcPr>
          <w:p w14:paraId="0C8CFCD1"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69" w:type="dxa"/>
            <w:vAlign w:val="bottom"/>
          </w:tcPr>
          <w:p w14:paraId="17CB9C32"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10,225</w:t>
            </w:r>
          </w:p>
        </w:tc>
        <w:tc>
          <w:tcPr>
            <w:tcW w:w="130" w:type="dxa"/>
          </w:tcPr>
          <w:p w14:paraId="7933DB77"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83" w:type="dxa"/>
            <w:vAlign w:val="bottom"/>
          </w:tcPr>
          <w:p w14:paraId="55775200"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12,927</w:t>
            </w:r>
          </w:p>
        </w:tc>
      </w:tr>
      <w:tr w:rsidR="000C28DE" w:rsidRPr="00F931B5" w14:paraId="325D1E54" w14:textId="77777777" w:rsidTr="00352C6E">
        <w:tc>
          <w:tcPr>
            <w:tcW w:w="3141" w:type="dxa"/>
            <w:vAlign w:val="bottom"/>
          </w:tcPr>
          <w:p w14:paraId="37E279CB" w14:textId="77777777" w:rsidR="000C28DE" w:rsidRPr="00F931B5" w:rsidRDefault="000C28DE" w:rsidP="000C28DE">
            <w:pPr>
              <w:spacing w:line="220" w:lineRule="exact"/>
              <w:jc w:val="thaiDistribute"/>
              <w:rPr>
                <w:rFonts w:eastAsia="Angsana New" w:hAnsi="Times New Roman" w:cs="Times New Roman"/>
                <w:sz w:val="18"/>
                <w:szCs w:val="18"/>
              </w:rPr>
            </w:pPr>
            <w:r w:rsidRPr="00F931B5">
              <w:rPr>
                <w:rFonts w:eastAsia="Angsana New" w:hAnsi="Times New Roman" w:cs="Times New Roman"/>
                <w:sz w:val="18"/>
                <w:szCs w:val="18"/>
              </w:rPr>
              <w:t>Entertainment expenses</w:t>
            </w:r>
          </w:p>
        </w:tc>
        <w:tc>
          <w:tcPr>
            <w:tcW w:w="1269" w:type="dxa"/>
            <w:vAlign w:val="bottom"/>
          </w:tcPr>
          <w:p w14:paraId="066741C8"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16,512</w:t>
            </w:r>
          </w:p>
        </w:tc>
        <w:tc>
          <w:tcPr>
            <w:tcW w:w="135" w:type="dxa"/>
          </w:tcPr>
          <w:p w14:paraId="425351C0"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332" w:type="dxa"/>
            <w:vAlign w:val="bottom"/>
          </w:tcPr>
          <w:p w14:paraId="11740027"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18,734</w:t>
            </w:r>
          </w:p>
        </w:tc>
        <w:tc>
          <w:tcPr>
            <w:tcW w:w="108" w:type="dxa"/>
          </w:tcPr>
          <w:p w14:paraId="2A36A3FF"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69" w:type="dxa"/>
            <w:vAlign w:val="bottom"/>
          </w:tcPr>
          <w:p w14:paraId="0D3E4096"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15,207</w:t>
            </w:r>
          </w:p>
        </w:tc>
        <w:tc>
          <w:tcPr>
            <w:tcW w:w="130" w:type="dxa"/>
          </w:tcPr>
          <w:p w14:paraId="284070E4"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83" w:type="dxa"/>
            <w:vAlign w:val="bottom"/>
          </w:tcPr>
          <w:p w14:paraId="4B37AFB9"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17,803</w:t>
            </w:r>
          </w:p>
        </w:tc>
      </w:tr>
      <w:tr w:rsidR="000C28DE" w:rsidRPr="00F931B5" w14:paraId="019213DA" w14:textId="77777777" w:rsidTr="00352C6E">
        <w:tc>
          <w:tcPr>
            <w:tcW w:w="3141" w:type="dxa"/>
            <w:vAlign w:val="bottom"/>
          </w:tcPr>
          <w:p w14:paraId="3961595A" w14:textId="77777777" w:rsidR="000C28DE" w:rsidRPr="00F931B5" w:rsidRDefault="000C28DE" w:rsidP="000C28DE">
            <w:pPr>
              <w:spacing w:line="220" w:lineRule="exact"/>
              <w:jc w:val="thaiDistribute"/>
              <w:rPr>
                <w:rFonts w:eastAsia="Angsana New" w:hAnsi="Times New Roman" w:cs="Times New Roman"/>
                <w:sz w:val="18"/>
                <w:szCs w:val="18"/>
              </w:rPr>
            </w:pPr>
            <w:r w:rsidRPr="00F931B5">
              <w:rPr>
                <w:rFonts w:eastAsia="Angsana New" w:hAnsi="Times New Roman" w:cs="Times New Roman"/>
                <w:sz w:val="18"/>
                <w:szCs w:val="18"/>
              </w:rPr>
              <w:t>Traveling expenses</w:t>
            </w:r>
          </w:p>
        </w:tc>
        <w:tc>
          <w:tcPr>
            <w:tcW w:w="1269" w:type="dxa"/>
            <w:vAlign w:val="bottom"/>
          </w:tcPr>
          <w:p w14:paraId="66ADAD8E"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22,333</w:t>
            </w:r>
          </w:p>
        </w:tc>
        <w:tc>
          <w:tcPr>
            <w:tcW w:w="135" w:type="dxa"/>
          </w:tcPr>
          <w:p w14:paraId="2FE814F3"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332" w:type="dxa"/>
            <w:vAlign w:val="bottom"/>
          </w:tcPr>
          <w:p w14:paraId="75788B7C"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18,763</w:t>
            </w:r>
          </w:p>
        </w:tc>
        <w:tc>
          <w:tcPr>
            <w:tcW w:w="108" w:type="dxa"/>
          </w:tcPr>
          <w:p w14:paraId="2C8C12C1"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69" w:type="dxa"/>
            <w:vAlign w:val="bottom"/>
          </w:tcPr>
          <w:p w14:paraId="14B82F96"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15,763</w:t>
            </w:r>
          </w:p>
        </w:tc>
        <w:tc>
          <w:tcPr>
            <w:tcW w:w="130" w:type="dxa"/>
          </w:tcPr>
          <w:p w14:paraId="79064D2E"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83" w:type="dxa"/>
            <w:vAlign w:val="bottom"/>
          </w:tcPr>
          <w:p w14:paraId="01CBC6B1"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12,479</w:t>
            </w:r>
          </w:p>
        </w:tc>
      </w:tr>
      <w:tr w:rsidR="000C28DE" w:rsidRPr="00F931B5" w14:paraId="22F1A120" w14:textId="77777777" w:rsidTr="00352C6E">
        <w:tc>
          <w:tcPr>
            <w:tcW w:w="3141" w:type="dxa"/>
            <w:vAlign w:val="bottom"/>
          </w:tcPr>
          <w:p w14:paraId="5C10315E" w14:textId="77777777" w:rsidR="000C28DE" w:rsidRPr="00F931B5" w:rsidRDefault="000C28DE" w:rsidP="000C28DE">
            <w:pPr>
              <w:spacing w:line="220" w:lineRule="exact"/>
              <w:jc w:val="thaiDistribute"/>
              <w:rPr>
                <w:rFonts w:eastAsia="Angsana New" w:hAnsi="Times New Roman" w:cs="Times New Roman"/>
                <w:sz w:val="18"/>
                <w:szCs w:val="18"/>
              </w:rPr>
            </w:pPr>
            <w:r w:rsidRPr="00F931B5">
              <w:rPr>
                <w:rFonts w:eastAsia="Angsana New" w:hAnsi="Times New Roman" w:cs="Times New Roman"/>
                <w:sz w:val="18"/>
                <w:szCs w:val="18"/>
              </w:rPr>
              <w:t>Taxation</w:t>
            </w:r>
          </w:p>
        </w:tc>
        <w:tc>
          <w:tcPr>
            <w:tcW w:w="1269" w:type="dxa"/>
            <w:vAlign w:val="bottom"/>
          </w:tcPr>
          <w:p w14:paraId="7442C333"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8,777</w:t>
            </w:r>
          </w:p>
        </w:tc>
        <w:tc>
          <w:tcPr>
            <w:tcW w:w="135" w:type="dxa"/>
          </w:tcPr>
          <w:p w14:paraId="40476361"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332" w:type="dxa"/>
            <w:vAlign w:val="bottom"/>
          </w:tcPr>
          <w:p w14:paraId="0DBC50CA"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6,858</w:t>
            </w:r>
          </w:p>
        </w:tc>
        <w:tc>
          <w:tcPr>
            <w:tcW w:w="108" w:type="dxa"/>
          </w:tcPr>
          <w:p w14:paraId="0C7412FA"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69" w:type="dxa"/>
            <w:vAlign w:val="bottom"/>
          </w:tcPr>
          <w:p w14:paraId="5C08C022"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8,586</w:t>
            </w:r>
          </w:p>
        </w:tc>
        <w:tc>
          <w:tcPr>
            <w:tcW w:w="130" w:type="dxa"/>
          </w:tcPr>
          <w:p w14:paraId="56BFC4D9"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83" w:type="dxa"/>
            <w:vAlign w:val="bottom"/>
          </w:tcPr>
          <w:p w14:paraId="15EF9346"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6,768</w:t>
            </w:r>
          </w:p>
        </w:tc>
      </w:tr>
      <w:tr w:rsidR="000C28DE" w:rsidRPr="00F931B5" w14:paraId="56E199B5" w14:textId="77777777" w:rsidTr="00352C6E">
        <w:tc>
          <w:tcPr>
            <w:tcW w:w="3141" w:type="dxa"/>
            <w:vAlign w:val="bottom"/>
          </w:tcPr>
          <w:p w14:paraId="2ABF010C" w14:textId="77777777" w:rsidR="000C28DE" w:rsidRPr="00F931B5" w:rsidRDefault="000C28DE" w:rsidP="000C28DE">
            <w:pPr>
              <w:spacing w:line="220" w:lineRule="exact"/>
              <w:jc w:val="thaiDistribute"/>
              <w:rPr>
                <w:rFonts w:eastAsia="Angsana New" w:hAnsi="Times New Roman" w:cs="Times New Roman"/>
                <w:sz w:val="18"/>
                <w:szCs w:val="18"/>
              </w:rPr>
            </w:pPr>
            <w:r w:rsidRPr="00F931B5">
              <w:rPr>
                <w:rFonts w:eastAsia="Angsana New" w:hAnsi="Times New Roman" w:cs="Times New Roman"/>
                <w:sz w:val="18"/>
                <w:szCs w:val="18"/>
              </w:rPr>
              <w:t>Software amortisation</w:t>
            </w:r>
          </w:p>
        </w:tc>
        <w:tc>
          <w:tcPr>
            <w:tcW w:w="1269" w:type="dxa"/>
            <w:vAlign w:val="bottom"/>
          </w:tcPr>
          <w:p w14:paraId="7C97FA94"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17,615</w:t>
            </w:r>
          </w:p>
        </w:tc>
        <w:tc>
          <w:tcPr>
            <w:tcW w:w="135" w:type="dxa"/>
          </w:tcPr>
          <w:p w14:paraId="6D74FC12"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332" w:type="dxa"/>
            <w:vAlign w:val="bottom"/>
          </w:tcPr>
          <w:p w14:paraId="3BF72591"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17,689</w:t>
            </w:r>
          </w:p>
        </w:tc>
        <w:tc>
          <w:tcPr>
            <w:tcW w:w="108" w:type="dxa"/>
          </w:tcPr>
          <w:p w14:paraId="1368FC3A"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69" w:type="dxa"/>
            <w:vAlign w:val="bottom"/>
          </w:tcPr>
          <w:p w14:paraId="3DA0FAA9"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11,775</w:t>
            </w:r>
          </w:p>
        </w:tc>
        <w:tc>
          <w:tcPr>
            <w:tcW w:w="130" w:type="dxa"/>
          </w:tcPr>
          <w:p w14:paraId="63BD0B12"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83" w:type="dxa"/>
            <w:vAlign w:val="bottom"/>
          </w:tcPr>
          <w:p w14:paraId="665E9E09"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12,116</w:t>
            </w:r>
          </w:p>
        </w:tc>
      </w:tr>
      <w:tr w:rsidR="000C28DE" w:rsidRPr="00F931B5" w14:paraId="51411B3A" w14:textId="77777777" w:rsidTr="00352C6E">
        <w:tc>
          <w:tcPr>
            <w:tcW w:w="3141" w:type="dxa"/>
            <w:vAlign w:val="bottom"/>
          </w:tcPr>
          <w:p w14:paraId="27D297D0" w14:textId="77777777" w:rsidR="000C28DE" w:rsidRPr="00F931B5" w:rsidRDefault="000C28DE" w:rsidP="000C28DE">
            <w:pPr>
              <w:spacing w:line="220" w:lineRule="exact"/>
              <w:jc w:val="thaiDistribute"/>
              <w:rPr>
                <w:rFonts w:eastAsia="Angsana New" w:hAnsi="Times New Roman" w:cs="Times New Roman"/>
                <w:sz w:val="18"/>
                <w:szCs w:val="18"/>
              </w:rPr>
            </w:pPr>
            <w:r w:rsidRPr="00F931B5">
              <w:rPr>
                <w:rFonts w:eastAsia="Angsana New" w:hAnsi="Times New Roman" w:cs="Times New Roman"/>
                <w:sz w:val="18"/>
                <w:szCs w:val="18"/>
              </w:rPr>
              <w:t>Bank fees</w:t>
            </w:r>
          </w:p>
        </w:tc>
        <w:tc>
          <w:tcPr>
            <w:tcW w:w="1269" w:type="dxa"/>
            <w:vAlign w:val="bottom"/>
          </w:tcPr>
          <w:p w14:paraId="5516BEFC"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11,408</w:t>
            </w:r>
          </w:p>
        </w:tc>
        <w:tc>
          <w:tcPr>
            <w:tcW w:w="135" w:type="dxa"/>
          </w:tcPr>
          <w:p w14:paraId="64A99AC4"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332" w:type="dxa"/>
            <w:vAlign w:val="bottom"/>
          </w:tcPr>
          <w:p w14:paraId="59A34D82"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12,799</w:t>
            </w:r>
          </w:p>
        </w:tc>
        <w:tc>
          <w:tcPr>
            <w:tcW w:w="108" w:type="dxa"/>
          </w:tcPr>
          <w:p w14:paraId="68E15B2D"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69" w:type="dxa"/>
            <w:vAlign w:val="bottom"/>
          </w:tcPr>
          <w:p w14:paraId="2873BD38"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9,787</w:t>
            </w:r>
          </w:p>
        </w:tc>
        <w:tc>
          <w:tcPr>
            <w:tcW w:w="130" w:type="dxa"/>
          </w:tcPr>
          <w:p w14:paraId="7B2EC816"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83" w:type="dxa"/>
            <w:vAlign w:val="bottom"/>
          </w:tcPr>
          <w:p w14:paraId="4CBEDD6A"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10,988</w:t>
            </w:r>
          </w:p>
        </w:tc>
      </w:tr>
      <w:tr w:rsidR="000C28DE" w:rsidRPr="00F931B5" w14:paraId="6B5303F3" w14:textId="77777777" w:rsidTr="00352C6E">
        <w:tc>
          <w:tcPr>
            <w:tcW w:w="3141" w:type="dxa"/>
            <w:vAlign w:val="bottom"/>
          </w:tcPr>
          <w:p w14:paraId="49BE533E" w14:textId="77777777" w:rsidR="000C28DE" w:rsidRPr="00F931B5" w:rsidRDefault="000C28DE" w:rsidP="000C28DE">
            <w:pPr>
              <w:spacing w:line="220" w:lineRule="exact"/>
              <w:jc w:val="thaiDistribute"/>
              <w:rPr>
                <w:rFonts w:eastAsia="Angsana New" w:hAnsi="Times New Roman" w:cs="Times New Roman"/>
                <w:sz w:val="18"/>
                <w:szCs w:val="18"/>
              </w:rPr>
            </w:pPr>
            <w:r w:rsidRPr="00F931B5">
              <w:rPr>
                <w:rFonts w:eastAsia="Angsana New" w:hAnsi="Times New Roman" w:cs="Times New Roman"/>
                <w:sz w:val="18"/>
                <w:szCs w:val="18"/>
              </w:rPr>
              <w:t>Stationery and office supplies</w:t>
            </w:r>
          </w:p>
        </w:tc>
        <w:tc>
          <w:tcPr>
            <w:tcW w:w="1269" w:type="dxa"/>
            <w:vAlign w:val="bottom"/>
          </w:tcPr>
          <w:p w14:paraId="258C3CD4"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5,394</w:t>
            </w:r>
          </w:p>
        </w:tc>
        <w:tc>
          <w:tcPr>
            <w:tcW w:w="135" w:type="dxa"/>
          </w:tcPr>
          <w:p w14:paraId="1006598D"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332" w:type="dxa"/>
            <w:vAlign w:val="bottom"/>
          </w:tcPr>
          <w:p w14:paraId="5EA6231A"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5,419</w:t>
            </w:r>
          </w:p>
        </w:tc>
        <w:tc>
          <w:tcPr>
            <w:tcW w:w="108" w:type="dxa"/>
          </w:tcPr>
          <w:p w14:paraId="269D9515"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69" w:type="dxa"/>
            <w:vAlign w:val="bottom"/>
          </w:tcPr>
          <w:p w14:paraId="066D0B0B"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4,243</w:t>
            </w:r>
          </w:p>
        </w:tc>
        <w:tc>
          <w:tcPr>
            <w:tcW w:w="130" w:type="dxa"/>
          </w:tcPr>
          <w:p w14:paraId="204D5241"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83" w:type="dxa"/>
            <w:vAlign w:val="bottom"/>
          </w:tcPr>
          <w:p w14:paraId="5159565D"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4,119</w:t>
            </w:r>
          </w:p>
        </w:tc>
      </w:tr>
      <w:tr w:rsidR="000C28DE" w:rsidRPr="00F931B5" w14:paraId="77225795" w14:textId="77777777" w:rsidTr="00352C6E">
        <w:tc>
          <w:tcPr>
            <w:tcW w:w="3141" w:type="dxa"/>
            <w:vAlign w:val="bottom"/>
          </w:tcPr>
          <w:p w14:paraId="6ACB7D22" w14:textId="77777777" w:rsidR="000C28DE" w:rsidRPr="00F931B5" w:rsidRDefault="000C28DE" w:rsidP="000C28DE">
            <w:pPr>
              <w:spacing w:line="220" w:lineRule="exact"/>
              <w:jc w:val="thaiDistribute"/>
              <w:rPr>
                <w:rFonts w:eastAsia="Angsana New" w:hAnsi="Times New Roman" w:cs="Times New Roman"/>
                <w:sz w:val="18"/>
                <w:szCs w:val="18"/>
              </w:rPr>
            </w:pPr>
            <w:r w:rsidRPr="00F931B5">
              <w:rPr>
                <w:rFonts w:eastAsia="Angsana New" w:hAnsi="Times New Roman" w:cs="Times New Roman"/>
                <w:sz w:val="18"/>
                <w:szCs w:val="18"/>
              </w:rPr>
              <w:t>Others</w:t>
            </w:r>
          </w:p>
        </w:tc>
        <w:tc>
          <w:tcPr>
            <w:tcW w:w="1269" w:type="dxa"/>
            <w:vAlign w:val="bottom"/>
          </w:tcPr>
          <w:p w14:paraId="1B8C64EF"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10,527</w:t>
            </w:r>
          </w:p>
        </w:tc>
        <w:tc>
          <w:tcPr>
            <w:tcW w:w="135" w:type="dxa"/>
          </w:tcPr>
          <w:p w14:paraId="7408E7BB"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332" w:type="dxa"/>
            <w:vAlign w:val="bottom"/>
          </w:tcPr>
          <w:p w14:paraId="14AEF902"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13,677</w:t>
            </w:r>
          </w:p>
        </w:tc>
        <w:tc>
          <w:tcPr>
            <w:tcW w:w="108" w:type="dxa"/>
          </w:tcPr>
          <w:p w14:paraId="17936FCF"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69" w:type="dxa"/>
            <w:vAlign w:val="bottom"/>
          </w:tcPr>
          <w:p w14:paraId="0E3526E1"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6,055</w:t>
            </w:r>
          </w:p>
        </w:tc>
        <w:tc>
          <w:tcPr>
            <w:tcW w:w="130" w:type="dxa"/>
          </w:tcPr>
          <w:p w14:paraId="28212E93"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83" w:type="dxa"/>
            <w:vAlign w:val="bottom"/>
          </w:tcPr>
          <w:p w14:paraId="1C049705"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6,463</w:t>
            </w:r>
          </w:p>
        </w:tc>
      </w:tr>
      <w:tr w:rsidR="000C28DE" w:rsidRPr="00F931B5" w14:paraId="38E57F28" w14:textId="77777777" w:rsidTr="00352C6E">
        <w:tc>
          <w:tcPr>
            <w:tcW w:w="3141" w:type="dxa"/>
            <w:vAlign w:val="bottom"/>
          </w:tcPr>
          <w:p w14:paraId="7B86D4E1" w14:textId="77777777" w:rsidR="000C28DE" w:rsidRPr="00F931B5" w:rsidRDefault="000C28DE" w:rsidP="000C28DE">
            <w:pPr>
              <w:spacing w:line="220" w:lineRule="exact"/>
              <w:rPr>
                <w:rFonts w:eastAsia="Angsana New" w:hAnsi="Times New Roman" w:cs="Times New Roman"/>
                <w:sz w:val="18"/>
                <w:szCs w:val="18"/>
              </w:rPr>
            </w:pPr>
            <w:r w:rsidRPr="00F931B5">
              <w:rPr>
                <w:rFonts w:eastAsia="Angsana New" w:hAnsi="Times New Roman" w:cs="Times New Roman"/>
                <w:sz w:val="18"/>
                <w:szCs w:val="18"/>
              </w:rPr>
              <w:t>Total</w:t>
            </w:r>
          </w:p>
        </w:tc>
        <w:tc>
          <w:tcPr>
            <w:tcW w:w="1269" w:type="dxa"/>
            <w:tcBorders>
              <w:top w:val="single" w:sz="4" w:space="0" w:color="auto"/>
              <w:bottom w:val="double" w:sz="4" w:space="0" w:color="auto"/>
            </w:tcBorders>
            <w:vAlign w:val="bottom"/>
          </w:tcPr>
          <w:p w14:paraId="7EA1AF59"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472,697</w:t>
            </w:r>
          </w:p>
        </w:tc>
        <w:tc>
          <w:tcPr>
            <w:tcW w:w="135" w:type="dxa"/>
          </w:tcPr>
          <w:p w14:paraId="1BD0F407"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332" w:type="dxa"/>
            <w:tcBorders>
              <w:top w:val="single" w:sz="4" w:space="0" w:color="auto"/>
              <w:bottom w:val="double" w:sz="4" w:space="0" w:color="auto"/>
            </w:tcBorders>
            <w:vAlign w:val="bottom"/>
          </w:tcPr>
          <w:p w14:paraId="3A2E6C69" w14:textId="77777777" w:rsidR="000C28DE" w:rsidRPr="00F931B5" w:rsidRDefault="000C28DE" w:rsidP="000C28DE">
            <w:pPr>
              <w:tabs>
                <w:tab w:val="decimal" w:pos="990"/>
              </w:tabs>
              <w:spacing w:line="220" w:lineRule="exact"/>
              <w:rPr>
                <w:rFonts w:hAnsi="Times New Roman" w:cs="Times New Roman"/>
                <w:color w:val="000000"/>
                <w:sz w:val="18"/>
                <w:szCs w:val="18"/>
              </w:rPr>
            </w:pPr>
            <w:r w:rsidRPr="00F931B5">
              <w:rPr>
                <w:rFonts w:eastAsia="Angsana New" w:hAnsi="Times New Roman"/>
                <w:color w:val="000000"/>
                <w:sz w:val="20"/>
                <w:szCs w:val="20"/>
              </w:rPr>
              <w:t>426,078</w:t>
            </w:r>
          </w:p>
        </w:tc>
        <w:tc>
          <w:tcPr>
            <w:tcW w:w="108" w:type="dxa"/>
          </w:tcPr>
          <w:p w14:paraId="2201D702"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69" w:type="dxa"/>
            <w:tcBorders>
              <w:top w:val="single" w:sz="4" w:space="0" w:color="auto"/>
              <w:bottom w:val="double" w:sz="4" w:space="0" w:color="auto"/>
            </w:tcBorders>
            <w:vAlign w:val="bottom"/>
          </w:tcPr>
          <w:p w14:paraId="3BA2198E" w14:textId="77777777" w:rsidR="000C28DE" w:rsidRPr="00F931B5" w:rsidRDefault="000C28DE" w:rsidP="000C28DE">
            <w:pPr>
              <w:tabs>
                <w:tab w:val="decimal" w:pos="990"/>
              </w:tabs>
              <w:spacing w:line="220" w:lineRule="exact"/>
              <w:rPr>
                <w:rFonts w:eastAsia="Angsana New" w:hAnsi="Times New Roman"/>
                <w:color w:val="000000"/>
                <w:sz w:val="20"/>
                <w:szCs w:val="20"/>
              </w:rPr>
            </w:pPr>
            <w:r w:rsidRPr="00F931B5">
              <w:rPr>
                <w:rFonts w:eastAsia="Angsana New" w:hAnsi="Times New Roman"/>
                <w:color w:val="000000"/>
                <w:sz w:val="20"/>
                <w:szCs w:val="20"/>
              </w:rPr>
              <w:t>348,705</w:t>
            </w:r>
          </w:p>
        </w:tc>
        <w:tc>
          <w:tcPr>
            <w:tcW w:w="130" w:type="dxa"/>
          </w:tcPr>
          <w:p w14:paraId="54BB2E68" w14:textId="77777777" w:rsidR="000C28DE" w:rsidRPr="00F931B5" w:rsidRDefault="000C28DE" w:rsidP="000C28DE">
            <w:pPr>
              <w:tabs>
                <w:tab w:val="decimal" w:pos="990"/>
              </w:tabs>
              <w:spacing w:line="220" w:lineRule="exact"/>
              <w:rPr>
                <w:rFonts w:hAnsi="Times New Roman" w:cs="Times New Roman"/>
                <w:color w:val="000000"/>
                <w:sz w:val="18"/>
                <w:szCs w:val="18"/>
              </w:rPr>
            </w:pPr>
          </w:p>
        </w:tc>
        <w:tc>
          <w:tcPr>
            <w:tcW w:w="1283" w:type="dxa"/>
            <w:tcBorders>
              <w:top w:val="single" w:sz="4" w:space="0" w:color="auto"/>
              <w:bottom w:val="double" w:sz="4" w:space="0" w:color="auto"/>
            </w:tcBorders>
            <w:vAlign w:val="bottom"/>
          </w:tcPr>
          <w:p w14:paraId="2BF0331C" w14:textId="77777777" w:rsidR="000C28DE" w:rsidRPr="00F931B5" w:rsidRDefault="000C28DE" w:rsidP="000C28DE">
            <w:pPr>
              <w:tabs>
                <w:tab w:val="decimal" w:pos="990"/>
              </w:tabs>
              <w:spacing w:line="220" w:lineRule="exact"/>
              <w:rPr>
                <w:rFonts w:hAnsi="Times New Roman" w:cs="Times New Roman"/>
                <w:color w:val="000000"/>
                <w:sz w:val="18"/>
                <w:szCs w:val="18"/>
                <w:cs/>
              </w:rPr>
            </w:pPr>
            <w:r w:rsidRPr="00F931B5">
              <w:rPr>
                <w:rFonts w:eastAsia="Angsana New" w:hAnsi="Times New Roman"/>
                <w:color w:val="000000"/>
                <w:sz w:val="20"/>
                <w:szCs w:val="20"/>
              </w:rPr>
              <w:t>304,891</w:t>
            </w:r>
          </w:p>
        </w:tc>
      </w:tr>
    </w:tbl>
    <w:p w14:paraId="574BEE08" w14:textId="77777777" w:rsidR="002656A2" w:rsidRPr="00F931B5" w:rsidRDefault="002656A2" w:rsidP="00F844C4">
      <w:pPr>
        <w:pStyle w:val="KGI1"/>
        <w:numPr>
          <w:ilvl w:val="0"/>
          <w:numId w:val="5"/>
        </w:numPr>
        <w:spacing w:before="480"/>
        <w:ind w:left="547" w:hanging="547"/>
        <w:jc w:val="thaiDistribute"/>
        <w:rPr>
          <w:sz w:val="18"/>
          <w:szCs w:val="18"/>
        </w:rPr>
      </w:pPr>
      <w:bookmarkStart w:id="445" w:name="_Toc17304270"/>
      <w:bookmarkStart w:id="446" w:name="_Toc44676054"/>
      <w:bookmarkStart w:id="447" w:name="_Toc158372681"/>
      <w:r w:rsidRPr="00F931B5">
        <w:rPr>
          <w:sz w:val="18"/>
          <w:szCs w:val="18"/>
        </w:rPr>
        <w:t>PROVIDENT  FUND</w:t>
      </w:r>
      <w:bookmarkEnd w:id="445"/>
      <w:bookmarkEnd w:id="446"/>
      <w:bookmarkEnd w:id="447"/>
    </w:p>
    <w:p w14:paraId="16F79435" w14:textId="77777777" w:rsidR="002656A2" w:rsidRPr="00F931B5" w:rsidRDefault="002656A2" w:rsidP="00F07970">
      <w:pPr>
        <w:spacing w:after="240"/>
        <w:ind w:left="547"/>
        <w:jc w:val="both"/>
        <w:rPr>
          <w:rFonts w:hAnsi="Times New Roman" w:cs="Times New Roman"/>
          <w:sz w:val="20"/>
          <w:szCs w:val="20"/>
        </w:rPr>
      </w:pPr>
      <w:bookmarkStart w:id="448" w:name="_Toc427695358"/>
      <w:bookmarkStart w:id="449" w:name="_Toc443481179"/>
      <w:bookmarkStart w:id="450" w:name="_Toc475543593"/>
      <w:bookmarkStart w:id="451" w:name="_Toc488921182"/>
      <w:bookmarkStart w:id="452" w:name="_Toc490746929"/>
      <w:bookmarkStart w:id="453" w:name="_Toc507146749"/>
      <w:bookmarkStart w:id="454" w:name="_Toc424744187"/>
      <w:r w:rsidRPr="00F931B5">
        <w:rPr>
          <w:rFonts w:hAnsi="Times New Roman" w:cs="Times New Roman"/>
          <w:spacing w:val="-4"/>
          <w:sz w:val="20"/>
          <w:szCs w:val="20"/>
        </w:rPr>
        <w:t>The Company, its local subsidiary and their employees have jointly established a provident fund in accordance</w:t>
      </w:r>
      <w:r w:rsidRPr="00F931B5">
        <w:rPr>
          <w:rFonts w:hAnsi="Times New Roman" w:cs="Times New Roman"/>
          <w:sz w:val="20"/>
          <w:szCs w:val="20"/>
        </w:rPr>
        <w:t xml:space="preserve"> </w:t>
      </w:r>
      <w:r w:rsidRPr="00F931B5">
        <w:rPr>
          <w:rFonts w:hAnsi="Times New Roman" w:cs="Times New Roman"/>
          <w:spacing w:val="-2"/>
          <w:sz w:val="20"/>
          <w:szCs w:val="20"/>
        </w:rPr>
        <w:t xml:space="preserve">with the Provident Fund Act B.E. </w:t>
      </w:r>
      <w:r w:rsidR="00246378" w:rsidRPr="00F931B5">
        <w:rPr>
          <w:rFonts w:hAnsi="Times New Roman"/>
          <w:spacing w:val="-2"/>
          <w:sz w:val="20"/>
          <w:szCs w:val="20"/>
        </w:rPr>
        <w:t>2530</w:t>
      </w:r>
      <w:r w:rsidRPr="00F931B5">
        <w:rPr>
          <w:rFonts w:hAnsi="Times New Roman" w:cs="Times New Roman"/>
          <w:spacing w:val="-2"/>
          <w:sz w:val="20"/>
          <w:szCs w:val="20"/>
        </w:rPr>
        <w:t xml:space="preserve">. The </w:t>
      </w:r>
      <w:r w:rsidR="00CE3FDC" w:rsidRPr="00F931B5">
        <w:rPr>
          <w:rFonts w:hAnsi="Times New Roman" w:cs="Times New Roman"/>
          <w:spacing w:val="-2"/>
          <w:sz w:val="20"/>
          <w:szCs w:val="20"/>
        </w:rPr>
        <w:t>Group</w:t>
      </w:r>
      <w:r w:rsidRPr="00F931B5">
        <w:rPr>
          <w:rFonts w:hAnsi="Times New Roman" w:cs="Times New Roman"/>
          <w:spacing w:val="-2"/>
          <w:sz w:val="20"/>
          <w:szCs w:val="20"/>
        </w:rPr>
        <w:t xml:space="preserve"> contributed to the fund monthly at the rate of </w:t>
      </w:r>
      <w:r w:rsidR="00246378" w:rsidRPr="00F931B5">
        <w:rPr>
          <w:rFonts w:hAnsi="Times New Roman"/>
          <w:spacing w:val="-2"/>
          <w:sz w:val="20"/>
          <w:szCs w:val="20"/>
        </w:rPr>
        <w:t>5</w:t>
      </w:r>
      <w:r w:rsidRPr="00F931B5">
        <w:rPr>
          <w:rFonts w:hAnsi="Times New Roman" w:cs="Times New Roman"/>
          <w:spacing w:val="-2"/>
          <w:sz w:val="20"/>
          <w:szCs w:val="20"/>
        </w:rPr>
        <w:t xml:space="preserve"> to </w:t>
      </w:r>
      <w:r w:rsidR="00246378" w:rsidRPr="00F931B5">
        <w:rPr>
          <w:rFonts w:hAnsi="Times New Roman"/>
          <w:spacing w:val="-2"/>
          <w:sz w:val="20"/>
          <w:szCs w:val="20"/>
        </w:rPr>
        <w:t>6</w:t>
      </w:r>
      <w:r w:rsidRPr="00F931B5">
        <w:rPr>
          <w:rFonts w:hAnsi="Times New Roman" w:cs="Times New Roman"/>
          <w:spacing w:val="-2"/>
          <w:sz w:val="20"/>
          <w:szCs w:val="20"/>
        </w:rPr>
        <w:t xml:space="preserve"> percent of basic salary</w:t>
      </w:r>
      <w:r w:rsidR="007A4524" w:rsidRPr="00F931B5">
        <w:rPr>
          <w:rFonts w:hAnsi="Times New Roman" w:cs="Times New Roman"/>
          <w:spacing w:val="-2"/>
          <w:sz w:val="20"/>
          <w:szCs w:val="20"/>
        </w:rPr>
        <w:t xml:space="preserve"> for </w:t>
      </w:r>
      <w:r w:rsidR="00D5653E" w:rsidRPr="00F931B5">
        <w:rPr>
          <w:rFonts w:hAnsi="Times New Roman" w:cs="Times New Roman"/>
          <w:spacing w:val="-2"/>
          <w:sz w:val="20"/>
          <w:szCs w:val="20"/>
        </w:rPr>
        <w:t xml:space="preserve">the </w:t>
      </w:r>
      <w:r w:rsidR="002337AE" w:rsidRPr="00F931B5">
        <w:rPr>
          <w:rFonts w:hAnsi="Times New Roman" w:cs="Times New Roman"/>
          <w:spacing w:val="-2"/>
          <w:sz w:val="20"/>
          <w:szCs w:val="20"/>
        </w:rPr>
        <w:t>years</w:t>
      </w:r>
      <w:r w:rsidR="00D5653E" w:rsidRPr="00F931B5">
        <w:rPr>
          <w:rFonts w:hAnsi="Times New Roman" w:cs="Times New Roman"/>
          <w:spacing w:val="-2"/>
          <w:sz w:val="20"/>
          <w:szCs w:val="20"/>
        </w:rPr>
        <w:t xml:space="preserve"> ended </w:t>
      </w:r>
      <w:r w:rsidR="002337AE" w:rsidRPr="00F931B5">
        <w:rPr>
          <w:rFonts w:hAnsi="Times New Roman" w:cs="Times New Roman"/>
          <w:spacing w:val="-2"/>
          <w:sz w:val="20"/>
          <w:szCs w:val="20"/>
        </w:rPr>
        <w:t>December 31</w:t>
      </w:r>
      <w:r w:rsidR="00B0260D" w:rsidRPr="00F931B5">
        <w:rPr>
          <w:rFonts w:hAnsi="Times New Roman" w:cs="Times New Roman"/>
          <w:spacing w:val="-2"/>
          <w:sz w:val="20"/>
          <w:szCs w:val="20"/>
        </w:rPr>
        <w:t>, 2023</w:t>
      </w:r>
      <w:r w:rsidRPr="00F931B5">
        <w:rPr>
          <w:rFonts w:hAnsi="Times New Roman" w:cs="Times New Roman"/>
          <w:spacing w:val="-2"/>
          <w:sz w:val="20"/>
          <w:szCs w:val="20"/>
        </w:rPr>
        <w:t xml:space="preserve"> and </w:t>
      </w:r>
      <w:r w:rsidR="00246378" w:rsidRPr="00F931B5">
        <w:rPr>
          <w:rFonts w:hAnsi="Times New Roman"/>
          <w:spacing w:val="-2"/>
          <w:sz w:val="20"/>
          <w:szCs w:val="20"/>
        </w:rPr>
        <w:t>20</w:t>
      </w:r>
      <w:r w:rsidR="00A355B3" w:rsidRPr="00F931B5">
        <w:rPr>
          <w:rFonts w:hAnsi="Times New Roman"/>
          <w:spacing w:val="-2"/>
          <w:sz w:val="20"/>
          <w:szCs w:val="20"/>
        </w:rPr>
        <w:t>22</w:t>
      </w:r>
      <w:r w:rsidRPr="00F931B5">
        <w:rPr>
          <w:rFonts w:hAnsi="Times New Roman" w:cs="Times New Roman"/>
          <w:spacing w:val="-2"/>
          <w:sz w:val="20"/>
          <w:szCs w:val="20"/>
        </w:rPr>
        <w:t>. The funds of the Company and its subsidiary</w:t>
      </w:r>
      <w:r w:rsidRPr="00F931B5">
        <w:rPr>
          <w:rFonts w:hAnsi="Times New Roman" w:cs="Times New Roman"/>
          <w:sz w:val="20"/>
          <w:szCs w:val="20"/>
        </w:rPr>
        <w:t xml:space="preserve"> are managed by One Asset </w:t>
      </w:r>
      <w:r w:rsidRPr="00F931B5">
        <w:rPr>
          <w:rFonts w:hAnsi="Times New Roman" w:cs="Times New Roman"/>
          <w:spacing w:val="2"/>
          <w:sz w:val="20"/>
          <w:szCs w:val="20"/>
        </w:rPr>
        <w:t xml:space="preserve">Management Limited and </w:t>
      </w:r>
      <w:r w:rsidR="00523254" w:rsidRPr="00F931B5">
        <w:rPr>
          <w:rFonts w:hAnsi="Times New Roman" w:cs="Times New Roman"/>
          <w:spacing w:val="2"/>
          <w:sz w:val="20"/>
          <w:szCs w:val="20"/>
        </w:rPr>
        <w:t>Eastspring Asset Management (Thailand) Company Limited</w:t>
      </w:r>
      <w:r w:rsidR="00CE3FDC" w:rsidRPr="00F931B5">
        <w:rPr>
          <w:rFonts w:hAnsi="Times New Roman" w:cs="Cordia New"/>
          <w:spacing w:val="2"/>
          <w:sz w:val="20"/>
          <w:szCs w:val="20"/>
        </w:rPr>
        <w:t xml:space="preserve">, </w:t>
      </w:r>
      <w:r w:rsidRPr="00F931B5">
        <w:rPr>
          <w:rFonts w:hAnsi="Times New Roman" w:cs="Times New Roman"/>
          <w:sz w:val="20"/>
          <w:szCs w:val="20"/>
        </w:rPr>
        <w:t>respectively. The funds will be paid to employees upon termination in accordance with the rules of the fund.</w:t>
      </w:r>
      <w:bookmarkEnd w:id="448"/>
      <w:bookmarkEnd w:id="449"/>
      <w:bookmarkEnd w:id="450"/>
      <w:bookmarkEnd w:id="451"/>
      <w:bookmarkEnd w:id="452"/>
      <w:bookmarkEnd w:id="453"/>
      <w:r w:rsidRPr="00F931B5">
        <w:rPr>
          <w:rFonts w:hAnsi="Times New Roman" w:cs="Times New Roman"/>
          <w:sz w:val="20"/>
          <w:szCs w:val="20"/>
        </w:rPr>
        <w:t xml:space="preserve"> </w:t>
      </w:r>
    </w:p>
    <w:bookmarkEnd w:id="454"/>
    <w:p w14:paraId="32FD6CED" w14:textId="47FEA97E" w:rsidR="002337AE" w:rsidRPr="00F931B5" w:rsidRDefault="002337AE" w:rsidP="0010271E">
      <w:pPr>
        <w:spacing w:after="240"/>
        <w:ind w:left="547"/>
        <w:jc w:val="both"/>
        <w:rPr>
          <w:rFonts w:hAnsi="Times New Roman" w:cs="Times New Roman"/>
          <w:sz w:val="20"/>
          <w:szCs w:val="20"/>
        </w:rPr>
      </w:pPr>
      <w:r w:rsidRPr="00D37DCE">
        <w:rPr>
          <w:rFonts w:hAnsi="Times New Roman" w:cs="Times New Roman"/>
          <w:sz w:val="20"/>
          <w:szCs w:val="20"/>
        </w:rPr>
        <w:t xml:space="preserve">During the years ended December 31, 2023 and </w:t>
      </w:r>
      <w:r w:rsidRPr="00D37DCE">
        <w:rPr>
          <w:rFonts w:hAnsi="Times New Roman"/>
          <w:sz w:val="20"/>
          <w:szCs w:val="20"/>
        </w:rPr>
        <w:t>2022</w:t>
      </w:r>
      <w:r w:rsidRPr="00D37DCE">
        <w:rPr>
          <w:rFonts w:hAnsi="Times New Roman" w:cs="Times New Roman"/>
          <w:sz w:val="20"/>
          <w:szCs w:val="20"/>
        </w:rPr>
        <w:t xml:space="preserve">, Baht </w:t>
      </w:r>
      <w:r w:rsidRPr="00D37DCE">
        <w:rPr>
          <w:rFonts w:hAnsi="Times New Roman"/>
          <w:sz w:val="20"/>
          <w:szCs w:val="20"/>
        </w:rPr>
        <w:t>30.1</w:t>
      </w:r>
      <w:r w:rsidR="00EA4AD0">
        <w:rPr>
          <w:rFonts w:hAnsi="Times New Roman"/>
          <w:sz w:val="20"/>
          <w:szCs w:val="20"/>
        </w:rPr>
        <w:t>0</w:t>
      </w:r>
      <w:r w:rsidRPr="00D37DCE">
        <w:rPr>
          <w:rFonts w:hAnsi="Times New Roman" w:cs="Times New Roman"/>
          <w:sz w:val="20"/>
          <w:szCs w:val="20"/>
        </w:rPr>
        <w:t xml:space="preserve"> million </w:t>
      </w:r>
      <w:r w:rsidR="00D37DCE" w:rsidRPr="00D37DCE">
        <w:rPr>
          <w:rFonts w:hAnsi="Times New Roman"/>
          <w:sz w:val="20"/>
          <w:szCs w:val="25"/>
        </w:rPr>
        <w:t>and Baht 30.</w:t>
      </w:r>
      <w:r w:rsidR="00EA4AD0">
        <w:rPr>
          <w:rFonts w:hAnsi="Times New Roman"/>
          <w:sz w:val="20"/>
          <w:szCs w:val="25"/>
        </w:rPr>
        <w:t>07</w:t>
      </w:r>
      <w:r w:rsidR="00D37DCE" w:rsidRPr="00D37DCE">
        <w:rPr>
          <w:rFonts w:hAnsi="Times New Roman"/>
          <w:sz w:val="20"/>
          <w:szCs w:val="25"/>
        </w:rPr>
        <w:t xml:space="preserve"> million, respectively,</w:t>
      </w:r>
      <w:r w:rsidR="00D37DCE">
        <w:rPr>
          <w:rFonts w:hAnsi="Times New Roman"/>
          <w:spacing w:val="-4"/>
          <w:sz w:val="20"/>
          <w:szCs w:val="25"/>
        </w:rPr>
        <w:t xml:space="preserve"> </w:t>
      </w:r>
      <w:r w:rsidRPr="00494AC3">
        <w:rPr>
          <w:rFonts w:hAnsi="Times New Roman" w:cs="Times New Roman"/>
          <w:spacing w:val="-4"/>
          <w:sz w:val="20"/>
          <w:szCs w:val="20"/>
        </w:rPr>
        <w:t xml:space="preserve">were contributed to the fund by the </w:t>
      </w:r>
      <w:r w:rsidR="00C43A50" w:rsidRPr="00494AC3">
        <w:rPr>
          <w:rFonts w:hAnsi="Times New Roman" w:cs="Times New Roman"/>
          <w:spacing w:val="-4"/>
          <w:sz w:val="20"/>
          <w:szCs w:val="20"/>
        </w:rPr>
        <w:t>Group</w:t>
      </w:r>
      <w:r w:rsidRPr="00494AC3">
        <w:rPr>
          <w:rFonts w:hAnsi="Times New Roman" w:cs="Times New Roman"/>
          <w:spacing w:val="-4"/>
          <w:sz w:val="20"/>
          <w:szCs w:val="20"/>
        </w:rPr>
        <w:t>.</w:t>
      </w:r>
      <w:r w:rsidRPr="00F931B5">
        <w:rPr>
          <w:rFonts w:hAnsi="Times New Roman" w:cs="Times New Roman"/>
          <w:spacing w:val="-4"/>
          <w:sz w:val="20"/>
          <w:szCs w:val="20"/>
        </w:rPr>
        <w:t xml:space="preserve"> (The separate financial statements: Baht </w:t>
      </w:r>
      <w:r w:rsidR="00571A40" w:rsidRPr="00F931B5">
        <w:rPr>
          <w:rFonts w:hAnsi="Times New Roman" w:cs="Times New Roman"/>
          <w:spacing w:val="-4"/>
          <w:sz w:val="20"/>
          <w:szCs w:val="20"/>
        </w:rPr>
        <w:t>18.9</w:t>
      </w:r>
      <w:r w:rsidR="00EA4AD0">
        <w:rPr>
          <w:rFonts w:hAnsi="Times New Roman" w:cs="Times New Roman"/>
          <w:spacing w:val="-4"/>
          <w:sz w:val="20"/>
          <w:szCs w:val="20"/>
        </w:rPr>
        <w:t>0</w:t>
      </w:r>
      <w:r w:rsidRPr="00F931B5">
        <w:rPr>
          <w:rFonts w:hAnsi="Times New Roman" w:cs="Times New Roman"/>
          <w:spacing w:val="-4"/>
          <w:sz w:val="20"/>
          <w:szCs w:val="20"/>
        </w:rPr>
        <w:t xml:space="preserve"> million</w:t>
      </w:r>
      <w:r w:rsidRPr="00F931B5">
        <w:rPr>
          <w:rFonts w:hAnsi="Times New Roman" w:cs="Times New Roman"/>
          <w:sz w:val="20"/>
          <w:szCs w:val="20"/>
        </w:rPr>
        <w:t xml:space="preserve"> and Baht </w:t>
      </w:r>
      <w:r w:rsidRPr="00F931B5">
        <w:rPr>
          <w:rFonts w:hAnsi="Times New Roman" w:cs="Times New Roman"/>
          <w:spacing w:val="-4"/>
          <w:sz w:val="20"/>
          <w:szCs w:val="20"/>
        </w:rPr>
        <w:t>20.</w:t>
      </w:r>
      <w:r w:rsidR="00EA4AD0">
        <w:rPr>
          <w:rFonts w:hAnsi="Times New Roman" w:cs="Times New Roman"/>
          <w:spacing w:val="-4"/>
          <w:sz w:val="20"/>
          <w:szCs w:val="20"/>
        </w:rPr>
        <w:t>06</w:t>
      </w:r>
      <w:r w:rsidRPr="00F931B5">
        <w:rPr>
          <w:rFonts w:hAnsi="Times New Roman" w:cs="Times New Roman"/>
          <w:spacing w:val="-4"/>
          <w:sz w:val="20"/>
          <w:szCs w:val="20"/>
        </w:rPr>
        <w:t xml:space="preserve"> </w:t>
      </w:r>
      <w:r w:rsidRPr="00F931B5">
        <w:rPr>
          <w:rFonts w:hAnsi="Times New Roman" w:cs="Times New Roman"/>
          <w:sz w:val="20"/>
          <w:szCs w:val="20"/>
        </w:rPr>
        <w:t>million, respectively).</w:t>
      </w:r>
    </w:p>
    <w:p w14:paraId="3F48985D" w14:textId="77777777" w:rsidR="002656A2" w:rsidRPr="00F931B5" w:rsidRDefault="002656A2" w:rsidP="002337AE">
      <w:pPr>
        <w:pStyle w:val="KGI1"/>
        <w:numPr>
          <w:ilvl w:val="0"/>
          <w:numId w:val="5"/>
        </w:numPr>
        <w:spacing w:before="480"/>
        <w:ind w:left="547" w:hanging="547"/>
        <w:jc w:val="thaiDistribute"/>
        <w:rPr>
          <w:sz w:val="18"/>
          <w:szCs w:val="18"/>
        </w:rPr>
      </w:pPr>
      <w:bookmarkStart w:id="455" w:name="_Toc17304271"/>
      <w:bookmarkStart w:id="456" w:name="_Toc44676055"/>
      <w:bookmarkStart w:id="457" w:name="_Toc158372682"/>
      <w:r w:rsidRPr="00F931B5">
        <w:rPr>
          <w:sz w:val="18"/>
          <w:szCs w:val="18"/>
        </w:rPr>
        <w:t>EARNING</w:t>
      </w:r>
      <w:r w:rsidR="002D741B" w:rsidRPr="00F931B5">
        <w:rPr>
          <w:sz w:val="18"/>
          <w:szCs w:val="18"/>
        </w:rPr>
        <w:t>S</w:t>
      </w:r>
      <w:r w:rsidR="0000306C" w:rsidRPr="00F931B5">
        <w:rPr>
          <w:sz w:val="18"/>
          <w:szCs w:val="18"/>
          <w:lang w:val="en-US"/>
        </w:rPr>
        <w:t xml:space="preserve">  </w:t>
      </w:r>
      <w:r w:rsidRPr="00F931B5">
        <w:rPr>
          <w:sz w:val="18"/>
          <w:szCs w:val="18"/>
        </w:rPr>
        <w:t>PER  SHARE</w:t>
      </w:r>
      <w:bookmarkEnd w:id="455"/>
      <w:bookmarkEnd w:id="456"/>
      <w:bookmarkEnd w:id="457"/>
    </w:p>
    <w:p w14:paraId="5F0A0093" w14:textId="77777777" w:rsidR="002656A2" w:rsidRPr="00F931B5" w:rsidRDefault="00E8601E" w:rsidP="009D730E">
      <w:pPr>
        <w:spacing w:after="240"/>
        <w:ind w:left="547"/>
        <w:jc w:val="both"/>
        <w:rPr>
          <w:rFonts w:hAnsi="Times New Roman" w:cs="Times New Roman"/>
          <w:sz w:val="20"/>
          <w:szCs w:val="20"/>
        </w:rPr>
      </w:pPr>
      <w:bookmarkStart w:id="458" w:name="_Toc424744189"/>
      <w:bookmarkStart w:id="459" w:name="_Toc427695361"/>
      <w:bookmarkStart w:id="460" w:name="_Toc443481182"/>
      <w:bookmarkStart w:id="461" w:name="_Toc475543596"/>
      <w:bookmarkStart w:id="462" w:name="_Toc488921185"/>
      <w:bookmarkStart w:id="463" w:name="_Toc490746932"/>
      <w:bookmarkStart w:id="464" w:name="_Toc507146752"/>
      <w:r w:rsidRPr="00F931B5">
        <w:rPr>
          <w:rFonts w:hAnsi="Times New Roman" w:cs="Times New Roman"/>
          <w:spacing w:val="-4"/>
          <w:sz w:val="20"/>
          <w:szCs w:val="20"/>
        </w:rPr>
        <w:t>Basic earnings</w:t>
      </w:r>
      <w:r w:rsidR="0000306C" w:rsidRPr="00F931B5">
        <w:rPr>
          <w:rFonts w:hAnsi="Times New Roman" w:cs="Times New Roman"/>
          <w:spacing w:val="-4"/>
          <w:sz w:val="20"/>
          <w:szCs w:val="20"/>
        </w:rPr>
        <w:t xml:space="preserve"> </w:t>
      </w:r>
      <w:r w:rsidR="002656A2" w:rsidRPr="00F931B5">
        <w:rPr>
          <w:rFonts w:hAnsi="Times New Roman" w:cs="Times New Roman"/>
          <w:spacing w:val="-4"/>
          <w:sz w:val="20"/>
          <w:szCs w:val="20"/>
        </w:rPr>
        <w:t xml:space="preserve">per share is calculated by dividing profits for the </w:t>
      </w:r>
      <w:r w:rsidR="00C0691D" w:rsidRPr="00F931B5">
        <w:rPr>
          <w:rFonts w:hAnsi="Times New Roman" w:cs="Times New Roman"/>
          <w:spacing w:val="-4"/>
          <w:sz w:val="20"/>
          <w:szCs w:val="20"/>
        </w:rPr>
        <w:t>year</w:t>
      </w:r>
      <w:r w:rsidR="00D45878" w:rsidRPr="00F931B5">
        <w:rPr>
          <w:rFonts w:hAnsi="Times New Roman" w:cs="Times New Roman"/>
          <w:spacing w:val="-4"/>
          <w:sz w:val="20"/>
          <w:szCs w:val="20"/>
        </w:rPr>
        <w:t>s</w:t>
      </w:r>
      <w:r w:rsidR="002656A2" w:rsidRPr="00F931B5">
        <w:rPr>
          <w:rFonts w:hAnsi="Times New Roman" w:cs="Times New Roman"/>
          <w:spacing w:val="-4"/>
          <w:sz w:val="20"/>
          <w:szCs w:val="20"/>
        </w:rPr>
        <w:t xml:space="preserve"> attributable to equity holders of the parent</w:t>
      </w:r>
      <w:r w:rsidR="002656A2" w:rsidRPr="00F931B5">
        <w:rPr>
          <w:rFonts w:hAnsi="Times New Roman" w:cs="Times New Roman"/>
          <w:sz w:val="20"/>
          <w:szCs w:val="20"/>
        </w:rPr>
        <w:t xml:space="preserve"> (excluding other comprehensive income/loss) by the weighted average number of ordinary shares in issue during the </w:t>
      </w:r>
      <w:r w:rsidR="00C0691D" w:rsidRPr="00F931B5">
        <w:rPr>
          <w:rFonts w:hAnsi="Times New Roman" w:cs="Times New Roman"/>
          <w:sz w:val="20"/>
          <w:szCs w:val="20"/>
        </w:rPr>
        <w:t>year</w:t>
      </w:r>
      <w:r w:rsidR="00D45878" w:rsidRPr="00F931B5">
        <w:rPr>
          <w:rFonts w:hAnsi="Times New Roman" w:cs="Times New Roman"/>
          <w:sz w:val="20"/>
          <w:szCs w:val="20"/>
        </w:rPr>
        <w:t>s</w:t>
      </w:r>
      <w:r w:rsidR="002656A2" w:rsidRPr="00F931B5">
        <w:rPr>
          <w:rFonts w:hAnsi="Times New Roman" w:cs="Times New Roman"/>
          <w:sz w:val="20"/>
          <w:szCs w:val="20"/>
        </w:rPr>
        <w:t>.</w:t>
      </w:r>
      <w:bookmarkEnd w:id="458"/>
      <w:bookmarkEnd w:id="459"/>
      <w:bookmarkEnd w:id="460"/>
      <w:bookmarkEnd w:id="461"/>
      <w:bookmarkEnd w:id="462"/>
      <w:bookmarkEnd w:id="463"/>
      <w:bookmarkEnd w:id="464"/>
      <w:r w:rsidR="002656A2" w:rsidRPr="00F931B5">
        <w:rPr>
          <w:rFonts w:hAnsi="Times New Roman" w:cs="Times New Roman"/>
          <w:sz w:val="20"/>
          <w:szCs w:val="20"/>
        </w:rPr>
        <w:t xml:space="preserve"> </w:t>
      </w:r>
    </w:p>
    <w:p w14:paraId="1DC4EA9C" w14:textId="77777777" w:rsidR="00782356" w:rsidRPr="00F931B5" w:rsidRDefault="00782356" w:rsidP="00782356">
      <w:pPr>
        <w:spacing w:after="240"/>
        <w:ind w:left="539"/>
        <w:jc w:val="both"/>
        <w:rPr>
          <w:rFonts w:hAnsi="Times New Roman" w:cs="Times New Roman"/>
          <w:sz w:val="20"/>
          <w:szCs w:val="20"/>
        </w:rPr>
      </w:pPr>
      <w:bookmarkStart w:id="465" w:name="_Toc424744191"/>
      <w:bookmarkStart w:id="466" w:name="_Toc427695363"/>
      <w:bookmarkStart w:id="467" w:name="_Toc443481183"/>
      <w:bookmarkStart w:id="468" w:name="_Toc475543597"/>
      <w:bookmarkStart w:id="469" w:name="_Toc488921186"/>
      <w:bookmarkStart w:id="470" w:name="_Toc490746933"/>
      <w:bookmarkStart w:id="471" w:name="_Toc507146753"/>
      <w:r w:rsidRPr="00F931B5">
        <w:rPr>
          <w:rFonts w:hAnsi="Times New Roman" w:cs="Times New Roman"/>
          <w:sz w:val="20"/>
          <w:szCs w:val="20"/>
        </w:rPr>
        <w:t xml:space="preserve">Earnings per share </w:t>
      </w:r>
      <w:r w:rsidRPr="00F931B5">
        <w:rPr>
          <w:rFonts w:hAnsi="Times New Roman"/>
          <w:sz w:val="20"/>
          <w:szCs w:val="25"/>
        </w:rPr>
        <w:t xml:space="preserve">for the years ended December 31, 2023 and 2022 </w:t>
      </w:r>
      <w:r w:rsidRPr="00F931B5">
        <w:rPr>
          <w:rFonts w:hAnsi="Times New Roman" w:cs="Times New Roman"/>
          <w:sz w:val="20"/>
          <w:szCs w:val="20"/>
        </w:rPr>
        <w:t>were as follows:</w:t>
      </w:r>
      <w:bookmarkEnd w:id="465"/>
      <w:bookmarkEnd w:id="466"/>
      <w:bookmarkEnd w:id="467"/>
      <w:bookmarkEnd w:id="468"/>
      <w:bookmarkEnd w:id="469"/>
      <w:bookmarkEnd w:id="470"/>
      <w:bookmarkEnd w:id="471"/>
    </w:p>
    <w:tbl>
      <w:tblPr>
        <w:tblW w:w="8805" w:type="dxa"/>
        <w:tblInd w:w="567" w:type="dxa"/>
        <w:tblLayout w:type="fixed"/>
        <w:tblCellMar>
          <w:left w:w="0" w:type="dxa"/>
          <w:right w:w="0" w:type="dxa"/>
        </w:tblCellMar>
        <w:tblLook w:val="0000" w:firstRow="0" w:lastRow="0" w:firstColumn="0" w:lastColumn="0" w:noHBand="0" w:noVBand="0"/>
      </w:tblPr>
      <w:tblGrid>
        <w:gridCol w:w="4563"/>
        <w:gridCol w:w="2070"/>
        <w:gridCol w:w="90"/>
        <w:gridCol w:w="1890"/>
        <w:gridCol w:w="180"/>
        <w:gridCol w:w="12"/>
      </w:tblGrid>
      <w:tr w:rsidR="00782356" w:rsidRPr="00F931B5" w14:paraId="321CAEB6" w14:textId="77777777" w:rsidTr="00352C6E">
        <w:trPr>
          <w:trHeight w:val="297"/>
        </w:trPr>
        <w:tc>
          <w:tcPr>
            <w:tcW w:w="4563" w:type="dxa"/>
            <w:vAlign w:val="bottom"/>
          </w:tcPr>
          <w:p w14:paraId="26692908" w14:textId="77777777" w:rsidR="00782356" w:rsidRPr="00F931B5" w:rsidRDefault="00782356" w:rsidP="00352C6E">
            <w:pPr>
              <w:tabs>
                <w:tab w:val="left" w:pos="900"/>
                <w:tab w:val="left" w:pos="1440"/>
                <w:tab w:val="left" w:pos="1980"/>
              </w:tabs>
              <w:spacing w:line="260" w:lineRule="exact"/>
              <w:ind w:left="158" w:hanging="158"/>
              <w:jc w:val="both"/>
              <w:rPr>
                <w:rFonts w:eastAsia="Angsana New" w:hAnsi="Times New Roman" w:cs="Times New Roman"/>
                <w:sz w:val="16"/>
                <w:szCs w:val="16"/>
              </w:rPr>
            </w:pPr>
          </w:p>
        </w:tc>
        <w:tc>
          <w:tcPr>
            <w:tcW w:w="4050" w:type="dxa"/>
            <w:gridSpan w:val="3"/>
            <w:tcBorders>
              <w:bottom w:val="single" w:sz="4" w:space="0" w:color="auto"/>
            </w:tcBorders>
            <w:vAlign w:val="center"/>
          </w:tcPr>
          <w:p w14:paraId="2B57E0E3" w14:textId="77777777" w:rsidR="00782356" w:rsidRPr="00F931B5" w:rsidRDefault="00782356" w:rsidP="00352C6E">
            <w:pPr>
              <w:spacing w:line="260" w:lineRule="exact"/>
              <w:jc w:val="center"/>
              <w:rPr>
                <w:rFonts w:hAnsi="Times New Roman" w:cs="Times New Roman"/>
                <w:b/>
                <w:bCs/>
                <w:sz w:val="14"/>
                <w:szCs w:val="14"/>
              </w:rPr>
            </w:pPr>
            <w:r w:rsidRPr="00F931B5">
              <w:rPr>
                <w:rFonts w:hAnsi="Times New Roman" w:cs="Times New Roman"/>
                <w:b/>
                <w:bCs/>
                <w:sz w:val="14"/>
                <w:szCs w:val="14"/>
              </w:rPr>
              <w:t xml:space="preserve">CONSOLIDATED  AND SEPARATE  </w:t>
            </w:r>
          </w:p>
          <w:p w14:paraId="655B3B28" w14:textId="77777777" w:rsidR="00782356" w:rsidRPr="00F931B5" w:rsidRDefault="00782356" w:rsidP="00352C6E">
            <w:pPr>
              <w:spacing w:line="260" w:lineRule="exact"/>
              <w:jc w:val="center"/>
              <w:rPr>
                <w:rFonts w:hAnsi="Times New Roman" w:cs="Times New Roman"/>
                <w:b/>
                <w:bCs/>
                <w:sz w:val="14"/>
                <w:szCs w:val="14"/>
              </w:rPr>
            </w:pPr>
            <w:r w:rsidRPr="00F931B5">
              <w:rPr>
                <w:rFonts w:hAnsi="Times New Roman" w:cs="Times New Roman"/>
                <w:b/>
                <w:bCs/>
                <w:sz w:val="14"/>
                <w:szCs w:val="14"/>
              </w:rPr>
              <w:t>FINANCIAL STATEMENTS</w:t>
            </w:r>
          </w:p>
        </w:tc>
        <w:tc>
          <w:tcPr>
            <w:tcW w:w="192" w:type="dxa"/>
            <w:gridSpan w:val="2"/>
          </w:tcPr>
          <w:p w14:paraId="77F94D70" w14:textId="77777777" w:rsidR="00782356" w:rsidRPr="00F931B5" w:rsidRDefault="00782356" w:rsidP="00352C6E">
            <w:pPr>
              <w:spacing w:line="260" w:lineRule="exact"/>
              <w:rPr>
                <w:rFonts w:hAnsi="Times New Roman" w:cs="Times New Roman"/>
                <w:b/>
                <w:bCs/>
                <w:sz w:val="20"/>
                <w:szCs w:val="20"/>
              </w:rPr>
            </w:pPr>
          </w:p>
        </w:tc>
      </w:tr>
      <w:tr w:rsidR="00782356" w:rsidRPr="00F931B5" w14:paraId="0CC64795" w14:textId="77777777" w:rsidTr="00352C6E">
        <w:trPr>
          <w:trHeight w:val="297"/>
        </w:trPr>
        <w:tc>
          <w:tcPr>
            <w:tcW w:w="4563" w:type="dxa"/>
            <w:vAlign w:val="bottom"/>
          </w:tcPr>
          <w:p w14:paraId="11673AAF" w14:textId="77777777" w:rsidR="00782356" w:rsidRPr="00F931B5" w:rsidRDefault="00782356" w:rsidP="00352C6E">
            <w:pPr>
              <w:tabs>
                <w:tab w:val="left" w:pos="900"/>
                <w:tab w:val="left" w:pos="1440"/>
                <w:tab w:val="left" w:pos="1980"/>
              </w:tabs>
              <w:spacing w:line="260" w:lineRule="exact"/>
              <w:ind w:left="158" w:hanging="158"/>
              <w:jc w:val="both"/>
              <w:rPr>
                <w:rFonts w:eastAsia="Angsana New" w:hAnsi="Times New Roman" w:cs="Times New Roman"/>
                <w:sz w:val="20"/>
                <w:szCs w:val="20"/>
              </w:rPr>
            </w:pPr>
          </w:p>
        </w:tc>
        <w:tc>
          <w:tcPr>
            <w:tcW w:w="4050" w:type="dxa"/>
            <w:gridSpan w:val="3"/>
            <w:tcBorders>
              <w:top w:val="single" w:sz="4" w:space="0" w:color="auto"/>
              <w:bottom w:val="single" w:sz="4" w:space="0" w:color="auto"/>
            </w:tcBorders>
            <w:vAlign w:val="center"/>
          </w:tcPr>
          <w:p w14:paraId="404318C0" w14:textId="77777777" w:rsidR="00782356" w:rsidRPr="00F931B5" w:rsidRDefault="00782356" w:rsidP="00352C6E">
            <w:pPr>
              <w:spacing w:line="260" w:lineRule="exact"/>
              <w:jc w:val="center"/>
              <w:rPr>
                <w:rFonts w:hAnsi="Times New Roman" w:cs="Times New Roman"/>
                <w:b/>
                <w:bCs/>
                <w:spacing w:val="-4"/>
                <w:sz w:val="18"/>
                <w:szCs w:val="18"/>
              </w:rPr>
            </w:pPr>
            <w:r w:rsidRPr="00F931B5">
              <w:rPr>
                <w:rFonts w:hAnsi="Times New Roman" w:cs="Times New Roman"/>
                <w:b/>
                <w:bCs/>
                <w:spacing w:val="-4"/>
                <w:sz w:val="18"/>
                <w:szCs w:val="18"/>
              </w:rPr>
              <w:t xml:space="preserve">For the years ended </w:t>
            </w:r>
            <w:r w:rsidRPr="00F931B5">
              <w:rPr>
                <w:rFonts w:hAnsi="Times New Roman" w:cs="Times New Roman"/>
                <w:b/>
                <w:bCs/>
                <w:sz w:val="18"/>
                <w:szCs w:val="18"/>
              </w:rPr>
              <w:t>December 31,</w:t>
            </w:r>
          </w:p>
        </w:tc>
        <w:tc>
          <w:tcPr>
            <w:tcW w:w="192" w:type="dxa"/>
            <w:gridSpan w:val="2"/>
          </w:tcPr>
          <w:p w14:paraId="69195B09" w14:textId="77777777" w:rsidR="00782356" w:rsidRPr="00F931B5" w:rsidRDefault="00782356" w:rsidP="00352C6E">
            <w:pPr>
              <w:spacing w:line="260" w:lineRule="exact"/>
              <w:rPr>
                <w:rFonts w:hAnsi="Times New Roman" w:cs="Times New Roman"/>
                <w:b/>
                <w:bCs/>
                <w:sz w:val="20"/>
                <w:szCs w:val="20"/>
              </w:rPr>
            </w:pPr>
          </w:p>
        </w:tc>
      </w:tr>
      <w:tr w:rsidR="00782356" w:rsidRPr="00F931B5" w14:paraId="425D0841" w14:textId="77777777" w:rsidTr="00352C6E">
        <w:trPr>
          <w:gridAfter w:val="1"/>
          <w:wAfter w:w="12" w:type="dxa"/>
        </w:trPr>
        <w:tc>
          <w:tcPr>
            <w:tcW w:w="4563" w:type="dxa"/>
            <w:vAlign w:val="bottom"/>
          </w:tcPr>
          <w:p w14:paraId="2DB4D468" w14:textId="77777777" w:rsidR="00782356" w:rsidRPr="00F931B5" w:rsidRDefault="00782356" w:rsidP="00352C6E">
            <w:pPr>
              <w:tabs>
                <w:tab w:val="left" w:pos="900"/>
                <w:tab w:val="left" w:pos="1440"/>
                <w:tab w:val="left" w:pos="1980"/>
              </w:tabs>
              <w:spacing w:line="260" w:lineRule="exact"/>
              <w:ind w:left="158" w:hanging="158"/>
              <w:jc w:val="both"/>
              <w:rPr>
                <w:rFonts w:eastAsia="Angsana New" w:hAnsi="Times New Roman" w:cs="Times New Roman"/>
                <w:sz w:val="20"/>
                <w:szCs w:val="20"/>
              </w:rPr>
            </w:pPr>
          </w:p>
        </w:tc>
        <w:tc>
          <w:tcPr>
            <w:tcW w:w="2070" w:type="dxa"/>
            <w:tcBorders>
              <w:top w:val="single" w:sz="4" w:space="0" w:color="auto"/>
              <w:bottom w:val="single" w:sz="4" w:space="0" w:color="auto"/>
            </w:tcBorders>
            <w:vAlign w:val="bottom"/>
          </w:tcPr>
          <w:p w14:paraId="0D4552E1" w14:textId="77777777" w:rsidR="00782356" w:rsidRPr="00F931B5" w:rsidRDefault="00782356" w:rsidP="00352C6E">
            <w:pPr>
              <w:spacing w:line="260" w:lineRule="exact"/>
              <w:jc w:val="center"/>
              <w:rPr>
                <w:rFonts w:hAnsi="Times New Roman" w:cs="Times New Roman"/>
                <w:b/>
                <w:bCs/>
                <w:sz w:val="18"/>
                <w:szCs w:val="18"/>
              </w:rPr>
            </w:pPr>
            <w:r w:rsidRPr="00F931B5">
              <w:rPr>
                <w:rFonts w:hAnsi="Times New Roman"/>
                <w:b/>
                <w:bCs/>
                <w:sz w:val="18"/>
                <w:szCs w:val="18"/>
              </w:rPr>
              <w:t>2023</w:t>
            </w:r>
          </w:p>
        </w:tc>
        <w:tc>
          <w:tcPr>
            <w:tcW w:w="90" w:type="dxa"/>
            <w:tcBorders>
              <w:top w:val="single" w:sz="4" w:space="0" w:color="auto"/>
            </w:tcBorders>
          </w:tcPr>
          <w:p w14:paraId="378944F3" w14:textId="77777777" w:rsidR="00782356" w:rsidRPr="00F931B5" w:rsidRDefault="00782356" w:rsidP="00352C6E">
            <w:pPr>
              <w:spacing w:line="260" w:lineRule="exact"/>
              <w:rPr>
                <w:rFonts w:hAnsi="Times New Roman" w:cs="Times New Roman"/>
                <w:b/>
                <w:bCs/>
                <w:sz w:val="18"/>
                <w:szCs w:val="18"/>
              </w:rPr>
            </w:pPr>
          </w:p>
        </w:tc>
        <w:tc>
          <w:tcPr>
            <w:tcW w:w="1890" w:type="dxa"/>
            <w:tcBorders>
              <w:top w:val="single" w:sz="4" w:space="0" w:color="auto"/>
              <w:bottom w:val="single" w:sz="4" w:space="0" w:color="auto"/>
            </w:tcBorders>
            <w:vAlign w:val="bottom"/>
          </w:tcPr>
          <w:p w14:paraId="2826F57F" w14:textId="77777777" w:rsidR="00782356" w:rsidRPr="00F931B5" w:rsidRDefault="00782356" w:rsidP="00352C6E">
            <w:pPr>
              <w:spacing w:line="260" w:lineRule="exact"/>
              <w:jc w:val="center"/>
              <w:rPr>
                <w:rFonts w:hAnsi="Times New Roman" w:cs="Times New Roman"/>
                <w:b/>
                <w:bCs/>
                <w:sz w:val="18"/>
                <w:szCs w:val="18"/>
              </w:rPr>
            </w:pPr>
            <w:r w:rsidRPr="00F931B5">
              <w:rPr>
                <w:rFonts w:hAnsi="Times New Roman"/>
                <w:b/>
                <w:bCs/>
                <w:sz w:val="18"/>
                <w:szCs w:val="18"/>
              </w:rPr>
              <w:t>2022</w:t>
            </w:r>
          </w:p>
        </w:tc>
        <w:tc>
          <w:tcPr>
            <w:tcW w:w="180" w:type="dxa"/>
          </w:tcPr>
          <w:p w14:paraId="79A4CD18" w14:textId="77777777" w:rsidR="00782356" w:rsidRPr="00F931B5" w:rsidRDefault="00782356" w:rsidP="00352C6E">
            <w:pPr>
              <w:spacing w:line="260" w:lineRule="exact"/>
              <w:rPr>
                <w:rFonts w:hAnsi="Times New Roman" w:cs="Times New Roman"/>
                <w:b/>
                <w:bCs/>
                <w:sz w:val="20"/>
                <w:szCs w:val="20"/>
              </w:rPr>
            </w:pPr>
          </w:p>
        </w:tc>
      </w:tr>
      <w:tr w:rsidR="00106D2B" w:rsidRPr="00F931B5" w14:paraId="394FF72E" w14:textId="77777777" w:rsidTr="00352C6E">
        <w:trPr>
          <w:gridAfter w:val="1"/>
          <w:wAfter w:w="12" w:type="dxa"/>
          <w:trHeight w:val="65"/>
        </w:trPr>
        <w:tc>
          <w:tcPr>
            <w:tcW w:w="4563" w:type="dxa"/>
            <w:vAlign w:val="bottom"/>
          </w:tcPr>
          <w:p w14:paraId="06128D3E" w14:textId="77777777" w:rsidR="00106D2B" w:rsidRPr="00F931B5" w:rsidRDefault="00106D2B" w:rsidP="00106D2B">
            <w:pPr>
              <w:tabs>
                <w:tab w:val="left" w:pos="2880"/>
                <w:tab w:val="right" w:pos="5040"/>
                <w:tab w:val="right" w:pos="6390"/>
                <w:tab w:val="right" w:pos="8190"/>
              </w:tabs>
              <w:spacing w:line="260" w:lineRule="exact"/>
              <w:ind w:left="238" w:right="-43" w:hanging="166"/>
              <w:rPr>
                <w:rFonts w:hAnsi="Times New Roman" w:cs="Times New Roman"/>
                <w:sz w:val="20"/>
                <w:szCs w:val="20"/>
              </w:rPr>
            </w:pPr>
            <w:r w:rsidRPr="00F931B5">
              <w:rPr>
                <w:rFonts w:hAnsi="Times New Roman" w:cs="Times New Roman"/>
                <w:sz w:val="20"/>
                <w:szCs w:val="20"/>
              </w:rPr>
              <w:t>Profits for the years</w:t>
            </w:r>
            <w:r w:rsidRPr="00F931B5">
              <w:rPr>
                <w:rFonts w:hAnsi="Times New Roman" w:cs="Times New Roman"/>
                <w:sz w:val="20"/>
                <w:szCs w:val="20"/>
                <w:cs/>
              </w:rPr>
              <w:t xml:space="preserve"> </w:t>
            </w:r>
            <w:r w:rsidRPr="00F931B5">
              <w:rPr>
                <w:rFonts w:hAnsi="Times New Roman" w:cs="Times New Roman"/>
                <w:sz w:val="20"/>
                <w:szCs w:val="20"/>
              </w:rPr>
              <w:t xml:space="preserve">attributable to equity holders of </w:t>
            </w:r>
          </w:p>
          <w:p w14:paraId="10C13F05" w14:textId="77777777" w:rsidR="00106D2B" w:rsidRPr="00F931B5" w:rsidRDefault="00106D2B" w:rsidP="00106D2B">
            <w:pPr>
              <w:tabs>
                <w:tab w:val="left" w:pos="2880"/>
                <w:tab w:val="right" w:pos="5040"/>
                <w:tab w:val="right" w:pos="6390"/>
                <w:tab w:val="right" w:pos="8190"/>
              </w:tabs>
              <w:spacing w:line="260" w:lineRule="exact"/>
              <w:ind w:left="238" w:right="-43" w:hanging="166"/>
              <w:rPr>
                <w:rFonts w:hAnsi="Times New Roman" w:cs="Times New Roman"/>
                <w:sz w:val="20"/>
                <w:szCs w:val="20"/>
                <w:cs/>
              </w:rPr>
            </w:pPr>
            <w:r w:rsidRPr="00F931B5">
              <w:rPr>
                <w:rFonts w:hAnsi="Times New Roman" w:cs="Times New Roman"/>
                <w:sz w:val="20"/>
                <w:szCs w:val="20"/>
              </w:rPr>
              <w:t xml:space="preserve">   the parent (Baht)</w:t>
            </w:r>
          </w:p>
        </w:tc>
        <w:tc>
          <w:tcPr>
            <w:tcW w:w="2070" w:type="dxa"/>
            <w:tcBorders>
              <w:top w:val="single" w:sz="4" w:space="0" w:color="auto"/>
            </w:tcBorders>
            <w:vAlign w:val="center"/>
          </w:tcPr>
          <w:p w14:paraId="609B5ED5" w14:textId="77777777" w:rsidR="00106D2B" w:rsidRPr="00F931B5" w:rsidRDefault="00106D2B" w:rsidP="00106D2B">
            <w:pPr>
              <w:spacing w:line="260" w:lineRule="exact"/>
              <w:ind w:right="72"/>
              <w:jc w:val="right"/>
              <w:rPr>
                <w:rFonts w:hAnsi="Times New Roman"/>
                <w:color w:val="000000"/>
                <w:sz w:val="20"/>
                <w:szCs w:val="20"/>
              </w:rPr>
            </w:pPr>
          </w:p>
          <w:p w14:paraId="4391FE2D" w14:textId="77777777" w:rsidR="00106D2B" w:rsidRPr="00F931B5" w:rsidRDefault="00106D2B" w:rsidP="00106D2B">
            <w:pPr>
              <w:spacing w:line="260" w:lineRule="exact"/>
              <w:ind w:right="72"/>
              <w:jc w:val="right"/>
              <w:rPr>
                <w:rFonts w:hAnsi="Times New Roman"/>
                <w:color w:val="000000"/>
                <w:sz w:val="20"/>
                <w:szCs w:val="20"/>
              </w:rPr>
            </w:pPr>
            <w:r w:rsidRPr="00F931B5">
              <w:rPr>
                <w:rFonts w:hAnsi="Times New Roman"/>
                <w:color w:val="000000"/>
                <w:sz w:val="20"/>
                <w:szCs w:val="20"/>
              </w:rPr>
              <w:t>868,450,074</w:t>
            </w:r>
          </w:p>
        </w:tc>
        <w:tc>
          <w:tcPr>
            <w:tcW w:w="90" w:type="dxa"/>
            <w:vAlign w:val="center"/>
          </w:tcPr>
          <w:p w14:paraId="52D0D44C" w14:textId="77777777" w:rsidR="00106D2B" w:rsidRPr="00F931B5" w:rsidRDefault="00106D2B" w:rsidP="00106D2B">
            <w:pPr>
              <w:tabs>
                <w:tab w:val="decimal" w:pos="835"/>
                <w:tab w:val="decimal" w:pos="1080"/>
              </w:tabs>
              <w:spacing w:line="260" w:lineRule="exact"/>
              <w:ind w:right="90"/>
              <w:jc w:val="right"/>
              <w:rPr>
                <w:rFonts w:hAnsi="Times New Roman" w:cs="Times New Roman"/>
                <w:color w:val="000000"/>
                <w:sz w:val="20"/>
                <w:szCs w:val="20"/>
              </w:rPr>
            </w:pPr>
          </w:p>
        </w:tc>
        <w:tc>
          <w:tcPr>
            <w:tcW w:w="1890" w:type="dxa"/>
            <w:vAlign w:val="center"/>
          </w:tcPr>
          <w:p w14:paraId="306D3A2E" w14:textId="77777777" w:rsidR="00106D2B" w:rsidRPr="00F931B5" w:rsidRDefault="00106D2B" w:rsidP="00106D2B">
            <w:pPr>
              <w:spacing w:line="260" w:lineRule="exact"/>
              <w:ind w:right="72"/>
              <w:jc w:val="right"/>
              <w:rPr>
                <w:rFonts w:hAnsi="Times New Roman"/>
                <w:color w:val="000000"/>
                <w:sz w:val="20"/>
                <w:szCs w:val="20"/>
              </w:rPr>
            </w:pPr>
          </w:p>
          <w:p w14:paraId="695DD6FE" w14:textId="77777777" w:rsidR="00106D2B" w:rsidRPr="00F931B5" w:rsidRDefault="00106D2B" w:rsidP="00106D2B">
            <w:pPr>
              <w:spacing w:line="260" w:lineRule="exact"/>
              <w:ind w:right="72"/>
              <w:jc w:val="right"/>
              <w:rPr>
                <w:rFonts w:hAnsi="Times New Roman" w:cs="Times New Roman"/>
                <w:color w:val="000000"/>
                <w:sz w:val="20"/>
                <w:szCs w:val="20"/>
                <w:cs/>
              </w:rPr>
            </w:pPr>
            <w:r w:rsidRPr="00F931B5">
              <w:rPr>
                <w:rFonts w:hAnsi="Times New Roman"/>
                <w:color w:val="000000"/>
                <w:sz w:val="20"/>
                <w:szCs w:val="20"/>
              </w:rPr>
              <w:t>1,004,460,193</w:t>
            </w:r>
          </w:p>
        </w:tc>
        <w:tc>
          <w:tcPr>
            <w:tcW w:w="180" w:type="dxa"/>
            <w:vAlign w:val="center"/>
          </w:tcPr>
          <w:p w14:paraId="500DB7C6" w14:textId="77777777" w:rsidR="00106D2B" w:rsidRPr="00F931B5" w:rsidRDefault="00106D2B" w:rsidP="00106D2B">
            <w:pPr>
              <w:tabs>
                <w:tab w:val="decimal" w:pos="835"/>
                <w:tab w:val="decimal" w:pos="1080"/>
              </w:tabs>
              <w:spacing w:line="260" w:lineRule="exact"/>
              <w:ind w:right="90"/>
              <w:jc w:val="right"/>
              <w:rPr>
                <w:rFonts w:hAnsi="Times New Roman" w:cs="Times New Roman"/>
                <w:color w:val="000000"/>
                <w:sz w:val="20"/>
                <w:szCs w:val="20"/>
                <w:cs/>
              </w:rPr>
            </w:pPr>
          </w:p>
        </w:tc>
      </w:tr>
      <w:tr w:rsidR="00106D2B" w:rsidRPr="00F931B5" w14:paraId="1D3C17B7" w14:textId="77777777" w:rsidTr="00352C6E">
        <w:trPr>
          <w:gridAfter w:val="1"/>
          <w:wAfter w:w="12" w:type="dxa"/>
          <w:trHeight w:val="65"/>
        </w:trPr>
        <w:tc>
          <w:tcPr>
            <w:tcW w:w="4563" w:type="dxa"/>
            <w:vAlign w:val="bottom"/>
          </w:tcPr>
          <w:p w14:paraId="4BCA67CB" w14:textId="77777777" w:rsidR="00106D2B" w:rsidRPr="00F931B5" w:rsidRDefault="00106D2B" w:rsidP="00106D2B">
            <w:pPr>
              <w:tabs>
                <w:tab w:val="left" w:pos="2880"/>
                <w:tab w:val="right" w:pos="5040"/>
                <w:tab w:val="right" w:pos="6390"/>
                <w:tab w:val="right" w:pos="8190"/>
              </w:tabs>
              <w:spacing w:line="260" w:lineRule="exact"/>
              <w:ind w:left="238" w:right="-43" w:hanging="166"/>
              <w:rPr>
                <w:rFonts w:hAnsi="Times New Roman" w:cs="Times New Roman"/>
                <w:sz w:val="20"/>
                <w:szCs w:val="20"/>
              </w:rPr>
            </w:pPr>
            <w:r w:rsidRPr="00F931B5">
              <w:rPr>
                <w:rFonts w:hAnsi="Times New Roman" w:cs="Times New Roman"/>
                <w:sz w:val="20"/>
                <w:szCs w:val="20"/>
              </w:rPr>
              <w:t>Weighted average number of ordinary shares (shares)</w:t>
            </w:r>
          </w:p>
        </w:tc>
        <w:tc>
          <w:tcPr>
            <w:tcW w:w="2070" w:type="dxa"/>
            <w:vAlign w:val="center"/>
          </w:tcPr>
          <w:p w14:paraId="2EFCA68C" w14:textId="77777777" w:rsidR="00106D2B" w:rsidRPr="00F931B5" w:rsidRDefault="00106D2B" w:rsidP="00106D2B">
            <w:pPr>
              <w:spacing w:line="260" w:lineRule="exact"/>
              <w:ind w:right="72"/>
              <w:jc w:val="right"/>
              <w:rPr>
                <w:rFonts w:hAnsi="Times New Roman"/>
                <w:color w:val="000000"/>
                <w:sz w:val="20"/>
                <w:szCs w:val="20"/>
              </w:rPr>
            </w:pPr>
            <w:r w:rsidRPr="00F931B5">
              <w:rPr>
                <w:rFonts w:hAnsi="Times New Roman"/>
                <w:color w:val="000000"/>
                <w:sz w:val="20"/>
                <w:szCs w:val="20"/>
              </w:rPr>
              <w:t>1,991,763,130</w:t>
            </w:r>
          </w:p>
        </w:tc>
        <w:tc>
          <w:tcPr>
            <w:tcW w:w="90" w:type="dxa"/>
            <w:vAlign w:val="center"/>
          </w:tcPr>
          <w:p w14:paraId="2D8E0D7F" w14:textId="77777777" w:rsidR="00106D2B" w:rsidRPr="00F931B5" w:rsidRDefault="00106D2B" w:rsidP="00106D2B">
            <w:pPr>
              <w:spacing w:line="260" w:lineRule="exact"/>
              <w:ind w:right="72"/>
              <w:jc w:val="right"/>
              <w:rPr>
                <w:rFonts w:hAnsi="Times New Roman" w:cs="Times New Roman"/>
                <w:color w:val="000000"/>
                <w:sz w:val="20"/>
                <w:szCs w:val="20"/>
              </w:rPr>
            </w:pPr>
          </w:p>
        </w:tc>
        <w:tc>
          <w:tcPr>
            <w:tcW w:w="1890" w:type="dxa"/>
            <w:vAlign w:val="center"/>
          </w:tcPr>
          <w:p w14:paraId="3DA8834D" w14:textId="77777777" w:rsidR="00106D2B" w:rsidRPr="00F931B5" w:rsidRDefault="00106D2B" w:rsidP="00106D2B">
            <w:pPr>
              <w:spacing w:line="260" w:lineRule="exact"/>
              <w:ind w:right="72"/>
              <w:jc w:val="right"/>
              <w:rPr>
                <w:rFonts w:hAnsi="Times New Roman" w:cs="Times New Roman"/>
                <w:color w:val="000000"/>
                <w:sz w:val="20"/>
                <w:szCs w:val="20"/>
              </w:rPr>
            </w:pPr>
            <w:r w:rsidRPr="00F931B5">
              <w:rPr>
                <w:rFonts w:hAnsi="Times New Roman"/>
                <w:color w:val="000000"/>
                <w:sz w:val="20"/>
                <w:szCs w:val="20"/>
              </w:rPr>
              <w:t>1,991,763,130</w:t>
            </w:r>
          </w:p>
        </w:tc>
        <w:tc>
          <w:tcPr>
            <w:tcW w:w="180" w:type="dxa"/>
            <w:vAlign w:val="center"/>
          </w:tcPr>
          <w:p w14:paraId="04C1E35D" w14:textId="77777777" w:rsidR="00106D2B" w:rsidRPr="00F931B5" w:rsidRDefault="00106D2B" w:rsidP="00106D2B">
            <w:pPr>
              <w:spacing w:line="260" w:lineRule="exact"/>
              <w:ind w:right="72"/>
              <w:jc w:val="right"/>
              <w:rPr>
                <w:rFonts w:hAnsi="Times New Roman" w:cs="Times New Roman"/>
                <w:color w:val="000000"/>
                <w:sz w:val="20"/>
                <w:szCs w:val="20"/>
              </w:rPr>
            </w:pPr>
          </w:p>
        </w:tc>
      </w:tr>
      <w:tr w:rsidR="00106D2B" w:rsidRPr="00F931B5" w14:paraId="68A25777" w14:textId="77777777" w:rsidTr="00352C6E">
        <w:trPr>
          <w:gridAfter w:val="1"/>
          <w:wAfter w:w="12" w:type="dxa"/>
          <w:trHeight w:val="225"/>
        </w:trPr>
        <w:tc>
          <w:tcPr>
            <w:tcW w:w="4563" w:type="dxa"/>
          </w:tcPr>
          <w:p w14:paraId="25669269" w14:textId="77777777" w:rsidR="00106D2B" w:rsidRPr="00F931B5" w:rsidRDefault="00106D2B" w:rsidP="00106D2B">
            <w:pPr>
              <w:tabs>
                <w:tab w:val="left" w:pos="2880"/>
                <w:tab w:val="right" w:pos="5040"/>
                <w:tab w:val="right" w:pos="6390"/>
                <w:tab w:val="right" w:pos="8190"/>
              </w:tabs>
              <w:spacing w:line="260" w:lineRule="exact"/>
              <w:ind w:left="238" w:right="-43" w:hanging="166"/>
              <w:rPr>
                <w:rFonts w:hAnsi="Times New Roman" w:cs="Times New Roman"/>
                <w:sz w:val="20"/>
                <w:szCs w:val="20"/>
              </w:rPr>
            </w:pPr>
            <w:r w:rsidRPr="00F931B5">
              <w:rPr>
                <w:rFonts w:hAnsi="Times New Roman" w:cs="Times New Roman"/>
                <w:sz w:val="20"/>
                <w:szCs w:val="20"/>
              </w:rPr>
              <w:t>Earnings per share (Baht/share)</w:t>
            </w:r>
          </w:p>
        </w:tc>
        <w:tc>
          <w:tcPr>
            <w:tcW w:w="2070" w:type="dxa"/>
            <w:vAlign w:val="center"/>
          </w:tcPr>
          <w:p w14:paraId="6B0B9232" w14:textId="77777777" w:rsidR="00106D2B" w:rsidRPr="00F931B5" w:rsidRDefault="00106D2B" w:rsidP="00106D2B">
            <w:pPr>
              <w:spacing w:line="260" w:lineRule="exact"/>
              <w:ind w:right="72"/>
              <w:jc w:val="right"/>
              <w:rPr>
                <w:rFonts w:hAnsi="Times New Roman"/>
                <w:color w:val="000000"/>
                <w:sz w:val="20"/>
                <w:szCs w:val="20"/>
              </w:rPr>
            </w:pPr>
            <w:r w:rsidRPr="00F931B5">
              <w:rPr>
                <w:rFonts w:hAnsi="Times New Roman"/>
                <w:color w:val="000000"/>
                <w:sz w:val="20"/>
                <w:szCs w:val="20"/>
              </w:rPr>
              <w:t>0.44</w:t>
            </w:r>
          </w:p>
        </w:tc>
        <w:tc>
          <w:tcPr>
            <w:tcW w:w="90" w:type="dxa"/>
            <w:vAlign w:val="center"/>
          </w:tcPr>
          <w:p w14:paraId="35F47004" w14:textId="77777777" w:rsidR="00106D2B" w:rsidRPr="00F931B5" w:rsidRDefault="00106D2B" w:rsidP="00106D2B">
            <w:pPr>
              <w:spacing w:line="260" w:lineRule="exact"/>
              <w:ind w:right="72"/>
              <w:jc w:val="right"/>
              <w:rPr>
                <w:rFonts w:hAnsi="Times New Roman" w:cs="Times New Roman"/>
                <w:color w:val="000000"/>
                <w:sz w:val="20"/>
                <w:szCs w:val="20"/>
              </w:rPr>
            </w:pPr>
          </w:p>
        </w:tc>
        <w:tc>
          <w:tcPr>
            <w:tcW w:w="1890" w:type="dxa"/>
            <w:vAlign w:val="center"/>
          </w:tcPr>
          <w:p w14:paraId="7D7A19FF" w14:textId="77777777" w:rsidR="00106D2B" w:rsidRPr="00F931B5" w:rsidRDefault="00106D2B" w:rsidP="00106D2B">
            <w:pPr>
              <w:spacing w:line="260" w:lineRule="exact"/>
              <w:ind w:right="72"/>
              <w:jc w:val="right"/>
              <w:rPr>
                <w:rFonts w:hAnsi="Times New Roman" w:cs="Times New Roman"/>
                <w:color w:val="000000"/>
                <w:sz w:val="20"/>
                <w:szCs w:val="20"/>
              </w:rPr>
            </w:pPr>
            <w:r w:rsidRPr="00F931B5">
              <w:rPr>
                <w:rFonts w:hAnsi="Times New Roman"/>
                <w:color w:val="000000"/>
                <w:sz w:val="20"/>
                <w:szCs w:val="20"/>
              </w:rPr>
              <w:t>0.50</w:t>
            </w:r>
          </w:p>
        </w:tc>
        <w:tc>
          <w:tcPr>
            <w:tcW w:w="180" w:type="dxa"/>
          </w:tcPr>
          <w:p w14:paraId="504455F4" w14:textId="77777777" w:rsidR="00106D2B" w:rsidRPr="00F931B5" w:rsidRDefault="00106D2B" w:rsidP="00106D2B">
            <w:pPr>
              <w:spacing w:line="260" w:lineRule="exact"/>
              <w:ind w:right="72"/>
              <w:jc w:val="right"/>
              <w:rPr>
                <w:rFonts w:hAnsi="Times New Roman" w:cs="Times New Roman"/>
                <w:sz w:val="20"/>
                <w:szCs w:val="20"/>
              </w:rPr>
            </w:pPr>
          </w:p>
        </w:tc>
      </w:tr>
    </w:tbl>
    <w:p w14:paraId="37026AAA" w14:textId="77777777" w:rsidR="002656A2" w:rsidRPr="00F931B5" w:rsidRDefault="00C0691D" w:rsidP="00782356">
      <w:pPr>
        <w:pStyle w:val="KGI1"/>
        <w:numPr>
          <w:ilvl w:val="0"/>
          <w:numId w:val="5"/>
        </w:numPr>
        <w:spacing w:before="360"/>
        <w:ind w:left="547" w:hanging="547"/>
        <w:jc w:val="thaiDistribute"/>
        <w:rPr>
          <w:sz w:val="18"/>
          <w:szCs w:val="18"/>
        </w:rPr>
      </w:pPr>
      <w:bookmarkStart w:id="472" w:name="_Toc44676056"/>
      <w:r w:rsidRPr="00F931B5">
        <w:rPr>
          <w:sz w:val="18"/>
          <w:szCs w:val="18"/>
          <w:lang w:val="en-US"/>
        </w:rPr>
        <w:br w:type="page"/>
      </w:r>
      <w:bookmarkStart w:id="473" w:name="_Toc158372683"/>
      <w:r w:rsidR="00CC6998" w:rsidRPr="00F931B5">
        <w:rPr>
          <w:sz w:val="18"/>
          <w:szCs w:val="18"/>
          <w:lang w:val="en-US"/>
        </w:rPr>
        <w:t xml:space="preserve">INCOME  </w:t>
      </w:r>
      <w:r w:rsidR="002656A2" w:rsidRPr="00F931B5">
        <w:rPr>
          <w:sz w:val="18"/>
          <w:szCs w:val="18"/>
        </w:rPr>
        <w:t>TAX</w:t>
      </w:r>
      <w:bookmarkEnd w:id="473"/>
      <w:r w:rsidR="002656A2" w:rsidRPr="00F931B5">
        <w:rPr>
          <w:sz w:val="18"/>
          <w:szCs w:val="18"/>
        </w:rPr>
        <w:t xml:space="preserve">  </w:t>
      </w:r>
      <w:bookmarkEnd w:id="472"/>
    </w:p>
    <w:p w14:paraId="72C2CDF4" w14:textId="77777777" w:rsidR="00782356" w:rsidRPr="00F931B5" w:rsidRDefault="00782356" w:rsidP="003B475A">
      <w:pPr>
        <w:tabs>
          <w:tab w:val="left" w:pos="900"/>
          <w:tab w:val="left" w:pos="1440"/>
          <w:tab w:val="left" w:pos="1980"/>
          <w:tab w:val="right" w:pos="6300"/>
          <w:tab w:val="right" w:pos="8100"/>
        </w:tabs>
        <w:spacing w:after="120"/>
        <w:ind w:left="547"/>
        <w:jc w:val="thaiDistribute"/>
        <w:rPr>
          <w:rFonts w:hAnsi="Times New Roman" w:cs="Times New Roman"/>
          <w:sz w:val="20"/>
          <w:szCs w:val="20"/>
        </w:rPr>
      </w:pPr>
      <w:r w:rsidRPr="00F931B5">
        <w:rPr>
          <w:rFonts w:hAnsi="Times New Roman" w:cs="Times New Roman"/>
          <w:sz w:val="20"/>
          <w:szCs w:val="20"/>
        </w:rPr>
        <w:t>Income</w:t>
      </w:r>
      <w:r w:rsidRPr="00F931B5">
        <w:rPr>
          <w:rFonts w:hAnsi="Times New Roman" w:cs="Times New Roman"/>
          <w:sz w:val="20"/>
          <w:szCs w:val="20"/>
          <w:cs/>
        </w:rPr>
        <w:t xml:space="preserve"> </w:t>
      </w:r>
      <w:r w:rsidRPr="00F931B5">
        <w:rPr>
          <w:rFonts w:hAnsi="Times New Roman" w:cs="Times New Roman"/>
          <w:sz w:val="20"/>
          <w:szCs w:val="20"/>
        </w:rPr>
        <w:t>tax for the years ended December 31, 2023 and 2022 consisted of the following:</w:t>
      </w:r>
    </w:p>
    <w:p w14:paraId="3663ED72" w14:textId="77777777" w:rsidR="00782356" w:rsidRPr="00F931B5" w:rsidRDefault="00782356" w:rsidP="00782356">
      <w:pPr>
        <w:tabs>
          <w:tab w:val="left" w:pos="900"/>
          <w:tab w:val="left" w:pos="1440"/>
          <w:tab w:val="left" w:pos="1980"/>
          <w:tab w:val="right" w:pos="6300"/>
          <w:tab w:val="right" w:pos="8100"/>
        </w:tabs>
        <w:ind w:left="360" w:hanging="360"/>
        <w:jc w:val="right"/>
        <w:rPr>
          <w:rFonts w:hAnsi="Times New Roman" w:cs="Times New Roman"/>
          <w:b/>
          <w:bCs/>
          <w:sz w:val="16"/>
          <w:szCs w:val="16"/>
        </w:rPr>
      </w:pPr>
      <w:r w:rsidRPr="00F931B5">
        <w:rPr>
          <w:rFonts w:hAnsi="Times New Roman" w:cs="Times New Roman"/>
          <w:b/>
          <w:bCs/>
          <w:sz w:val="16"/>
          <w:szCs w:val="16"/>
        </w:rPr>
        <w:t xml:space="preserve">Unit : Thousand Baht </w:t>
      </w:r>
    </w:p>
    <w:tbl>
      <w:tblPr>
        <w:tblW w:w="8709" w:type="dxa"/>
        <w:tblInd w:w="567" w:type="dxa"/>
        <w:tblLayout w:type="fixed"/>
        <w:tblCellMar>
          <w:left w:w="0" w:type="dxa"/>
          <w:right w:w="0" w:type="dxa"/>
        </w:tblCellMar>
        <w:tblLook w:val="0000" w:firstRow="0" w:lastRow="0" w:firstColumn="0" w:lastColumn="0" w:noHBand="0" w:noVBand="0"/>
      </w:tblPr>
      <w:tblGrid>
        <w:gridCol w:w="3139"/>
        <w:gridCol w:w="1296"/>
        <w:gridCol w:w="126"/>
        <w:gridCol w:w="1300"/>
        <w:gridCol w:w="126"/>
        <w:gridCol w:w="1296"/>
        <w:gridCol w:w="130"/>
        <w:gridCol w:w="1296"/>
      </w:tblGrid>
      <w:tr w:rsidR="00782356" w:rsidRPr="00F931B5" w14:paraId="12F9A246" w14:textId="77777777" w:rsidTr="00352C6E">
        <w:tc>
          <w:tcPr>
            <w:tcW w:w="3139" w:type="dxa"/>
            <w:vAlign w:val="bottom"/>
          </w:tcPr>
          <w:p w14:paraId="32990628" w14:textId="77777777" w:rsidR="00782356" w:rsidRPr="00F931B5" w:rsidRDefault="00782356" w:rsidP="00352C6E">
            <w:pPr>
              <w:tabs>
                <w:tab w:val="left" w:pos="900"/>
                <w:tab w:val="left" w:pos="1440"/>
              </w:tabs>
              <w:spacing w:line="260" w:lineRule="exact"/>
              <w:jc w:val="center"/>
              <w:rPr>
                <w:rFonts w:hAnsi="Times New Roman" w:cs="Times New Roman"/>
                <w:sz w:val="20"/>
                <w:szCs w:val="20"/>
              </w:rPr>
            </w:pPr>
          </w:p>
        </w:tc>
        <w:tc>
          <w:tcPr>
            <w:tcW w:w="2722" w:type="dxa"/>
            <w:gridSpan w:val="3"/>
            <w:tcBorders>
              <w:bottom w:val="single" w:sz="4" w:space="0" w:color="auto"/>
            </w:tcBorders>
            <w:vAlign w:val="center"/>
          </w:tcPr>
          <w:p w14:paraId="338DFAE8" w14:textId="77777777" w:rsidR="00782356" w:rsidRPr="00F931B5" w:rsidRDefault="00782356" w:rsidP="00352C6E">
            <w:pPr>
              <w:spacing w:line="260" w:lineRule="exact"/>
              <w:jc w:val="center"/>
              <w:rPr>
                <w:rFonts w:hAnsi="Times New Roman" w:cs="Times New Roman"/>
                <w:b/>
                <w:bCs/>
                <w:sz w:val="14"/>
                <w:szCs w:val="14"/>
              </w:rPr>
            </w:pPr>
            <w:r w:rsidRPr="00F931B5">
              <w:rPr>
                <w:rFonts w:hAnsi="Times New Roman" w:cs="Times New Roman"/>
                <w:b/>
                <w:bCs/>
                <w:sz w:val="14"/>
                <w:szCs w:val="14"/>
              </w:rPr>
              <w:t xml:space="preserve">CONSOLIDATED  </w:t>
            </w:r>
          </w:p>
          <w:p w14:paraId="68DF6FF8" w14:textId="77777777" w:rsidR="00782356" w:rsidRPr="00F931B5" w:rsidRDefault="00782356" w:rsidP="00352C6E">
            <w:pPr>
              <w:spacing w:line="260" w:lineRule="exact"/>
              <w:jc w:val="center"/>
              <w:rPr>
                <w:rFonts w:hAnsi="Times New Roman" w:cs="Times New Roman"/>
                <w:b/>
                <w:bCs/>
                <w:sz w:val="14"/>
                <w:szCs w:val="14"/>
              </w:rPr>
            </w:pPr>
            <w:r w:rsidRPr="00F931B5">
              <w:rPr>
                <w:rFonts w:hAnsi="Times New Roman" w:cs="Times New Roman"/>
                <w:b/>
                <w:bCs/>
                <w:sz w:val="14"/>
                <w:szCs w:val="14"/>
              </w:rPr>
              <w:t>FINANCIAL STATEMENTS</w:t>
            </w:r>
          </w:p>
        </w:tc>
        <w:tc>
          <w:tcPr>
            <w:tcW w:w="126" w:type="dxa"/>
          </w:tcPr>
          <w:p w14:paraId="5ED76731" w14:textId="77777777" w:rsidR="00782356" w:rsidRPr="00F931B5" w:rsidRDefault="00782356" w:rsidP="00352C6E">
            <w:pPr>
              <w:spacing w:line="260" w:lineRule="exact"/>
              <w:rPr>
                <w:rFonts w:hAnsi="Times New Roman" w:cs="Times New Roman"/>
                <w:b/>
                <w:bCs/>
                <w:sz w:val="14"/>
                <w:szCs w:val="14"/>
              </w:rPr>
            </w:pPr>
          </w:p>
        </w:tc>
        <w:tc>
          <w:tcPr>
            <w:tcW w:w="2722" w:type="dxa"/>
            <w:gridSpan w:val="3"/>
            <w:tcBorders>
              <w:bottom w:val="single" w:sz="4" w:space="0" w:color="auto"/>
            </w:tcBorders>
            <w:vAlign w:val="center"/>
          </w:tcPr>
          <w:p w14:paraId="089EA470" w14:textId="77777777" w:rsidR="00782356" w:rsidRPr="00F931B5" w:rsidRDefault="00782356" w:rsidP="00352C6E">
            <w:pPr>
              <w:spacing w:line="260" w:lineRule="exact"/>
              <w:jc w:val="center"/>
              <w:rPr>
                <w:rFonts w:hAnsi="Times New Roman" w:cs="Times New Roman"/>
                <w:b/>
                <w:bCs/>
                <w:sz w:val="14"/>
                <w:szCs w:val="14"/>
              </w:rPr>
            </w:pPr>
            <w:r w:rsidRPr="00F931B5">
              <w:rPr>
                <w:rFonts w:hAnsi="Times New Roman" w:cs="Times New Roman"/>
                <w:b/>
                <w:bCs/>
                <w:sz w:val="14"/>
                <w:szCs w:val="14"/>
              </w:rPr>
              <w:t>SEPARATE</w:t>
            </w:r>
          </w:p>
          <w:p w14:paraId="491703CD" w14:textId="77777777" w:rsidR="00782356" w:rsidRPr="00F931B5" w:rsidRDefault="00782356" w:rsidP="00352C6E">
            <w:pPr>
              <w:spacing w:line="260" w:lineRule="exact"/>
              <w:jc w:val="center"/>
              <w:rPr>
                <w:rFonts w:hAnsi="Times New Roman" w:cs="Times New Roman"/>
                <w:b/>
                <w:bCs/>
                <w:sz w:val="14"/>
                <w:szCs w:val="14"/>
              </w:rPr>
            </w:pPr>
            <w:r w:rsidRPr="00F931B5">
              <w:rPr>
                <w:rFonts w:hAnsi="Times New Roman" w:cs="Times New Roman"/>
                <w:b/>
                <w:bCs/>
                <w:sz w:val="14"/>
                <w:szCs w:val="14"/>
              </w:rPr>
              <w:t>FINANCIAL STATEMENTS</w:t>
            </w:r>
          </w:p>
        </w:tc>
      </w:tr>
      <w:tr w:rsidR="00782356" w:rsidRPr="00F931B5" w14:paraId="6287A257" w14:textId="77777777" w:rsidTr="00352C6E">
        <w:tc>
          <w:tcPr>
            <w:tcW w:w="3139" w:type="dxa"/>
            <w:vAlign w:val="bottom"/>
          </w:tcPr>
          <w:p w14:paraId="0DD2FFE5" w14:textId="77777777" w:rsidR="00782356" w:rsidRPr="00F931B5" w:rsidRDefault="00782356" w:rsidP="00352C6E">
            <w:pPr>
              <w:tabs>
                <w:tab w:val="left" w:pos="900"/>
                <w:tab w:val="left" w:pos="1440"/>
              </w:tabs>
              <w:spacing w:line="260" w:lineRule="exact"/>
              <w:jc w:val="center"/>
              <w:rPr>
                <w:rFonts w:hAnsi="Times New Roman" w:cs="Times New Roman"/>
                <w:sz w:val="20"/>
                <w:szCs w:val="20"/>
              </w:rPr>
            </w:pPr>
          </w:p>
        </w:tc>
        <w:tc>
          <w:tcPr>
            <w:tcW w:w="2722" w:type="dxa"/>
            <w:gridSpan w:val="3"/>
            <w:tcBorders>
              <w:top w:val="single" w:sz="4" w:space="0" w:color="auto"/>
            </w:tcBorders>
            <w:vAlign w:val="center"/>
          </w:tcPr>
          <w:p w14:paraId="72AFAAF6" w14:textId="77777777" w:rsidR="00782356" w:rsidRPr="00F931B5" w:rsidRDefault="00782356" w:rsidP="00352C6E">
            <w:pPr>
              <w:spacing w:line="260" w:lineRule="exact"/>
              <w:jc w:val="center"/>
              <w:rPr>
                <w:rFonts w:hAnsi="Times New Roman" w:cs="Times New Roman"/>
                <w:b/>
                <w:bCs/>
                <w:spacing w:val="-4"/>
                <w:sz w:val="18"/>
                <w:szCs w:val="18"/>
              </w:rPr>
            </w:pPr>
            <w:r w:rsidRPr="00F931B5">
              <w:rPr>
                <w:rFonts w:hAnsi="Times New Roman" w:cs="Times New Roman"/>
                <w:b/>
                <w:bCs/>
                <w:spacing w:val="-4"/>
                <w:sz w:val="18"/>
                <w:szCs w:val="18"/>
              </w:rPr>
              <w:t xml:space="preserve">For the years ended </w:t>
            </w:r>
          </w:p>
          <w:p w14:paraId="583E971A" w14:textId="77777777" w:rsidR="00782356" w:rsidRPr="00F931B5" w:rsidRDefault="00782356" w:rsidP="00352C6E">
            <w:pPr>
              <w:spacing w:line="260" w:lineRule="exact"/>
              <w:jc w:val="center"/>
              <w:rPr>
                <w:rFonts w:hAnsi="Times New Roman" w:cs="Times New Roman"/>
                <w:b/>
                <w:bCs/>
                <w:sz w:val="18"/>
                <w:szCs w:val="18"/>
              </w:rPr>
            </w:pPr>
            <w:r w:rsidRPr="00F931B5">
              <w:rPr>
                <w:rFonts w:hAnsi="Times New Roman" w:cs="Times New Roman"/>
                <w:b/>
                <w:bCs/>
                <w:spacing w:val="-4"/>
                <w:sz w:val="18"/>
                <w:szCs w:val="18"/>
              </w:rPr>
              <w:t>December 31,</w:t>
            </w:r>
          </w:p>
        </w:tc>
        <w:tc>
          <w:tcPr>
            <w:tcW w:w="126" w:type="dxa"/>
          </w:tcPr>
          <w:p w14:paraId="7437A479" w14:textId="77777777" w:rsidR="00782356" w:rsidRPr="00F931B5" w:rsidRDefault="00782356" w:rsidP="00352C6E">
            <w:pPr>
              <w:spacing w:line="260" w:lineRule="exact"/>
              <w:rPr>
                <w:rFonts w:hAnsi="Times New Roman" w:cs="Times New Roman"/>
                <w:b/>
                <w:bCs/>
                <w:sz w:val="18"/>
                <w:szCs w:val="18"/>
              </w:rPr>
            </w:pPr>
          </w:p>
        </w:tc>
        <w:tc>
          <w:tcPr>
            <w:tcW w:w="2722" w:type="dxa"/>
            <w:gridSpan w:val="3"/>
            <w:tcBorders>
              <w:top w:val="single" w:sz="4" w:space="0" w:color="auto"/>
              <w:bottom w:val="single" w:sz="4" w:space="0" w:color="auto"/>
            </w:tcBorders>
            <w:vAlign w:val="center"/>
          </w:tcPr>
          <w:p w14:paraId="15ADA29B" w14:textId="77777777" w:rsidR="00782356" w:rsidRPr="00F931B5" w:rsidRDefault="00782356" w:rsidP="00352C6E">
            <w:pPr>
              <w:spacing w:line="260" w:lineRule="exact"/>
              <w:jc w:val="center"/>
              <w:rPr>
                <w:rFonts w:hAnsi="Times New Roman" w:cs="Times New Roman"/>
                <w:b/>
                <w:bCs/>
                <w:spacing w:val="-4"/>
                <w:sz w:val="18"/>
                <w:szCs w:val="18"/>
              </w:rPr>
            </w:pPr>
            <w:r w:rsidRPr="00F931B5">
              <w:rPr>
                <w:rFonts w:hAnsi="Times New Roman" w:cs="Times New Roman"/>
                <w:b/>
                <w:bCs/>
                <w:spacing w:val="-4"/>
                <w:sz w:val="18"/>
                <w:szCs w:val="18"/>
              </w:rPr>
              <w:t xml:space="preserve">For the years ended </w:t>
            </w:r>
          </w:p>
          <w:p w14:paraId="4143D678" w14:textId="77777777" w:rsidR="00782356" w:rsidRPr="00F931B5" w:rsidRDefault="00782356" w:rsidP="00352C6E">
            <w:pPr>
              <w:spacing w:line="260" w:lineRule="exact"/>
              <w:jc w:val="center"/>
              <w:rPr>
                <w:rFonts w:hAnsi="Times New Roman" w:cs="Times New Roman"/>
                <w:b/>
                <w:bCs/>
                <w:sz w:val="18"/>
                <w:szCs w:val="18"/>
              </w:rPr>
            </w:pPr>
            <w:r w:rsidRPr="00F931B5">
              <w:rPr>
                <w:rFonts w:hAnsi="Times New Roman" w:cs="Times New Roman"/>
                <w:b/>
                <w:bCs/>
                <w:spacing w:val="-4"/>
                <w:sz w:val="18"/>
                <w:szCs w:val="18"/>
              </w:rPr>
              <w:t>December 31,</w:t>
            </w:r>
          </w:p>
        </w:tc>
      </w:tr>
      <w:tr w:rsidR="00782356" w:rsidRPr="00F931B5" w14:paraId="56FDDB38" w14:textId="77777777" w:rsidTr="00352C6E">
        <w:tc>
          <w:tcPr>
            <w:tcW w:w="3139" w:type="dxa"/>
            <w:vAlign w:val="bottom"/>
          </w:tcPr>
          <w:p w14:paraId="086BE144" w14:textId="77777777" w:rsidR="00782356" w:rsidRPr="00F931B5" w:rsidRDefault="00782356" w:rsidP="00782356">
            <w:pPr>
              <w:tabs>
                <w:tab w:val="left" w:pos="900"/>
                <w:tab w:val="left" w:pos="1440"/>
              </w:tabs>
              <w:spacing w:line="260" w:lineRule="exact"/>
              <w:jc w:val="center"/>
              <w:rPr>
                <w:rFonts w:hAnsi="Times New Roman" w:cs="Times New Roman"/>
                <w:sz w:val="20"/>
                <w:szCs w:val="20"/>
              </w:rPr>
            </w:pPr>
          </w:p>
        </w:tc>
        <w:tc>
          <w:tcPr>
            <w:tcW w:w="1296" w:type="dxa"/>
            <w:tcBorders>
              <w:top w:val="single" w:sz="4" w:space="0" w:color="auto"/>
              <w:bottom w:val="single" w:sz="4" w:space="0" w:color="auto"/>
            </w:tcBorders>
            <w:vAlign w:val="bottom"/>
          </w:tcPr>
          <w:p w14:paraId="2DAD9245" w14:textId="77777777" w:rsidR="00782356" w:rsidRPr="00F931B5" w:rsidRDefault="00782356" w:rsidP="00782356">
            <w:pPr>
              <w:spacing w:line="260" w:lineRule="exact"/>
              <w:jc w:val="center"/>
              <w:rPr>
                <w:rFonts w:hAnsi="Times New Roman"/>
                <w:b/>
                <w:bCs/>
                <w:sz w:val="18"/>
                <w:szCs w:val="18"/>
              </w:rPr>
            </w:pPr>
            <w:r w:rsidRPr="00F931B5">
              <w:rPr>
                <w:rFonts w:hAnsi="Times New Roman"/>
                <w:b/>
                <w:bCs/>
                <w:sz w:val="18"/>
                <w:szCs w:val="18"/>
              </w:rPr>
              <w:t>2023</w:t>
            </w:r>
          </w:p>
        </w:tc>
        <w:tc>
          <w:tcPr>
            <w:tcW w:w="126" w:type="dxa"/>
            <w:tcBorders>
              <w:top w:val="single" w:sz="4" w:space="0" w:color="auto"/>
            </w:tcBorders>
          </w:tcPr>
          <w:p w14:paraId="76D12D1E" w14:textId="77777777" w:rsidR="00782356" w:rsidRPr="00F931B5" w:rsidRDefault="00782356" w:rsidP="00782356">
            <w:pPr>
              <w:spacing w:line="260" w:lineRule="exact"/>
              <w:rPr>
                <w:rFonts w:hAnsi="Times New Roman"/>
                <w:b/>
                <w:bCs/>
                <w:sz w:val="18"/>
                <w:szCs w:val="18"/>
              </w:rPr>
            </w:pPr>
          </w:p>
        </w:tc>
        <w:tc>
          <w:tcPr>
            <w:tcW w:w="1300" w:type="dxa"/>
            <w:tcBorders>
              <w:top w:val="single" w:sz="4" w:space="0" w:color="auto"/>
              <w:bottom w:val="single" w:sz="4" w:space="0" w:color="auto"/>
            </w:tcBorders>
            <w:vAlign w:val="bottom"/>
          </w:tcPr>
          <w:p w14:paraId="51BCBFC0" w14:textId="77777777" w:rsidR="00782356" w:rsidRPr="00F931B5" w:rsidRDefault="00782356" w:rsidP="00782356">
            <w:pPr>
              <w:spacing w:line="260" w:lineRule="exact"/>
              <w:jc w:val="center"/>
              <w:rPr>
                <w:rFonts w:hAnsi="Times New Roman"/>
                <w:b/>
                <w:bCs/>
                <w:sz w:val="18"/>
                <w:szCs w:val="18"/>
              </w:rPr>
            </w:pPr>
            <w:r w:rsidRPr="00F931B5">
              <w:rPr>
                <w:rFonts w:hAnsi="Times New Roman"/>
                <w:b/>
                <w:bCs/>
                <w:sz w:val="18"/>
                <w:szCs w:val="18"/>
              </w:rPr>
              <w:t>2022</w:t>
            </w:r>
          </w:p>
        </w:tc>
        <w:tc>
          <w:tcPr>
            <w:tcW w:w="126" w:type="dxa"/>
          </w:tcPr>
          <w:p w14:paraId="5114F94C" w14:textId="77777777" w:rsidR="00782356" w:rsidRPr="00F931B5" w:rsidRDefault="00782356" w:rsidP="00782356">
            <w:pPr>
              <w:spacing w:line="260" w:lineRule="exact"/>
              <w:rPr>
                <w:rFonts w:hAnsi="Times New Roman"/>
                <w:b/>
                <w:bCs/>
                <w:sz w:val="18"/>
                <w:szCs w:val="18"/>
              </w:rPr>
            </w:pPr>
          </w:p>
        </w:tc>
        <w:tc>
          <w:tcPr>
            <w:tcW w:w="1296" w:type="dxa"/>
            <w:tcBorders>
              <w:top w:val="single" w:sz="4" w:space="0" w:color="auto"/>
              <w:bottom w:val="single" w:sz="4" w:space="0" w:color="auto"/>
            </w:tcBorders>
            <w:vAlign w:val="bottom"/>
          </w:tcPr>
          <w:p w14:paraId="2CACBC91" w14:textId="77777777" w:rsidR="00782356" w:rsidRPr="00F931B5" w:rsidRDefault="00782356" w:rsidP="00782356">
            <w:pPr>
              <w:spacing w:line="260" w:lineRule="exact"/>
              <w:jc w:val="center"/>
              <w:rPr>
                <w:rFonts w:hAnsi="Times New Roman"/>
                <w:b/>
                <w:bCs/>
                <w:sz w:val="18"/>
                <w:szCs w:val="18"/>
              </w:rPr>
            </w:pPr>
            <w:r w:rsidRPr="00F931B5">
              <w:rPr>
                <w:rFonts w:hAnsi="Times New Roman"/>
                <w:b/>
                <w:bCs/>
                <w:sz w:val="18"/>
                <w:szCs w:val="18"/>
              </w:rPr>
              <w:t>2023</w:t>
            </w:r>
          </w:p>
        </w:tc>
        <w:tc>
          <w:tcPr>
            <w:tcW w:w="130" w:type="dxa"/>
            <w:tcBorders>
              <w:top w:val="single" w:sz="4" w:space="0" w:color="auto"/>
            </w:tcBorders>
          </w:tcPr>
          <w:p w14:paraId="79CAC5FD" w14:textId="77777777" w:rsidR="00782356" w:rsidRPr="00F931B5" w:rsidRDefault="00782356" w:rsidP="00782356">
            <w:pPr>
              <w:spacing w:line="260" w:lineRule="exact"/>
              <w:rPr>
                <w:rFonts w:hAnsi="Times New Roman"/>
                <w:b/>
                <w:bCs/>
                <w:sz w:val="18"/>
                <w:szCs w:val="18"/>
              </w:rPr>
            </w:pPr>
          </w:p>
        </w:tc>
        <w:tc>
          <w:tcPr>
            <w:tcW w:w="1296" w:type="dxa"/>
            <w:tcBorders>
              <w:top w:val="single" w:sz="4" w:space="0" w:color="auto"/>
              <w:bottom w:val="single" w:sz="4" w:space="0" w:color="auto"/>
            </w:tcBorders>
            <w:vAlign w:val="bottom"/>
          </w:tcPr>
          <w:p w14:paraId="731A6767" w14:textId="77777777" w:rsidR="00782356" w:rsidRPr="00F931B5" w:rsidRDefault="00782356" w:rsidP="00782356">
            <w:pPr>
              <w:spacing w:line="260" w:lineRule="exact"/>
              <w:jc w:val="center"/>
              <w:rPr>
                <w:rFonts w:hAnsi="Times New Roman"/>
                <w:b/>
                <w:bCs/>
                <w:sz w:val="18"/>
                <w:szCs w:val="18"/>
              </w:rPr>
            </w:pPr>
            <w:r w:rsidRPr="00F931B5">
              <w:rPr>
                <w:rFonts w:hAnsi="Times New Roman"/>
                <w:b/>
                <w:bCs/>
                <w:sz w:val="18"/>
                <w:szCs w:val="18"/>
              </w:rPr>
              <w:t>2022</w:t>
            </w:r>
          </w:p>
        </w:tc>
      </w:tr>
      <w:tr w:rsidR="00782356" w:rsidRPr="00F931B5" w14:paraId="5C30C5EA" w14:textId="77777777" w:rsidTr="00352C6E">
        <w:tc>
          <w:tcPr>
            <w:tcW w:w="3139" w:type="dxa"/>
          </w:tcPr>
          <w:p w14:paraId="63CFD679" w14:textId="77777777" w:rsidR="00782356" w:rsidRPr="00F931B5" w:rsidRDefault="00782356" w:rsidP="00782356">
            <w:pPr>
              <w:tabs>
                <w:tab w:val="left" w:pos="1440"/>
              </w:tabs>
              <w:spacing w:line="260" w:lineRule="exact"/>
              <w:rPr>
                <w:rFonts w:hAnsi="Times New Roman" w:cs="Times New Roman"/>
                <w:b/>
                <w:bCs/>
                <w:sz w:val="20"/>
                <w:szCs w:val="20"/>
              </w:rPr>
            </w:pPr>
            <w:r w:rsidRPr="00F931B5">
              <w:rPr>
                <w:rFonts w:hAnsi="Times New Roman" w:cs="Times New Roman"/>
                <w:b/>
                <w:bCs/>
                <w:sz w:val="20"/>
                <w:szCs w:val="20"/>
              </w:rPr>
              <w:t>Current income taxes</w:t>
            </w:r>
          </w:p>
        </w:tc>
        <w:tc>
          <w:tcPr>
            <w:tcW w:w="1296" w:type="dxa"/>
            <w:tcBorders>
              <w:top w:val="single" w:sz="4" w:space="0" w:color="auto"/>
            </w:tcBorders>
            <w:vAlign w:val="bottom"/>
          </w:tcPr>
          <w:p w14:paraId="3763C5B6" w14:textId="77777777" w:rsidR="00782356" w:rsidRPr="00F931B5" w:rsidRDefault="00782356" w:rsidP="00782356">
            <w:pPr>
              <w:tabs>
                <w:tab w:val="decimal" w:pos="972"/>
              </w:tabs>
              <w:spacing w:line="260" w:lineRule="exact"/>
              <w:jc w:val="both"/>
              <w:rPr>
                <w:rFonts w:hAnsi="Times New Roman" w:cs="Times New Roman"/>
                <w:sz w:val="20"/>
                <w:szCs w:val="20"/>
              </w:rPr>
            </w:pPr>
          </w:p>
        </w:tc>
        <w:tc>
          <w:tcPr>
            <w:tcW w:w="126" w:type="dxa"/>
          </w:tcPr>
          <w:p w14:paraId="09A4A439" w14:textId="77777777" w:rsidR="00782356" w:rsidRPr="00F931B5" w:rsidRDefault="00782356" w:rsidP="00782356">
            <w:pPr>
              <w:spacing w:line="260" w:lineRule="exact"/>
              <w:rPr>
                <w:rFonts w:hAnsi="Times New Roman" w:cs="Times New Roman"/>
                <w:sz w:val="20"/>
                <w:szCs w:val="20"/>
              </w:rPr>
            </w:pPr>
          </w:p>
        </w:tc>
        <w:tc>
          <w:tcPr>
            <w:tcW w:w="1300" w:type="dxa"/>
            <w:tcBorders>
              <w:top w:val="single" w:sz="4" w:space="0" w:color="auto"/>
            </w:tcBorders>
            <w:vAlign w:val="bottom"/>
          </w:tcPr>
          <w:p w14:paraId="0C3CCEAA" w14:textId="77777777" w:rsidR="00782356" w:rsidRPr="00F931B5" w:rsidRDefault="00782356" w:rsidP="00782356">
            <w:pPr>
              <w:tabs>
                <w:tab w:val="decimal" w:pos="972"/>
              </w:tabs>
              <w:spacing w:line="260" w:lineRule="exact"/>
              <w:jc w:val="both"/>
              <w:rPr>
                <w:rFonts w:hAnsi="Times New Roman" w:cs="Times New Roman"/>
                <w:sz w:val="20"/>
                <w:szCs w:val="20"/>
              </w:rPr>
            </w:pPr>
          </w:p>
        </w:tc>
        <w:tc>
          <w:tcPr>
            <w:tcW w:w="126" w:type="dxa"/>
          </w:tcPr>
          <w:p w14:paraId="13D10CD4" w14:textId="77777777" w:rsidR="00782356" w:rsidRPr="00F931B5" w:rsidRDefault="00782356" w:rsidP="00782356">
            <w:pPr>
              <w:tabs>
                <w:tab w:val="decimal" w:pos="972"/>
              </w:tabs>
              <w:spacing w:line="260" w:lineRule="exact"/>
              <w:rPr>
                <w:rFonts w:hAnsi="Times New Roman" w:cs="Times New Roman"/>
                <w:sz w:val="20"/>
                <w:szCs w:val="20"/>
              </w:rPr>
            </w:pPr>
          </w:p>
        </w:tc>
        <w:tc>
          <w:tcPr>
            <w:tcW w:w="1296" w:type="dxa"/>
            <w:tcBorders>
              <w:top w:val="single" w:sz="4" w:space="0" w:color="auto"/>
            </w:tcBorders>
            <w:vAlign w:val="bottom"/>
          </w:tcPr>
          <w:p w14:paraId="55E5D5EA" w14:textId="77777777" w:rsidR="00782356" w:rsidRPr="00F931B5" w:rsidRDefault="00782356" w:rsidP="00782356">
            <w:pPr>
              <w:tabs>
                <w:tab w:val="decimal" w:pos="972"/>
              </w:tabs>
              <w:spacing w:line="260" w:lineRule="exact"/>
              <w:jc w:val="thaiDistribute"/>
              <w:rPr>
                <w:rFonts w:hAnsi="Times New Roman" w:cs="Times New Roman"/>
                <w:sz w:val="20"/>
                <w:szCs w:val="20"/>
              </w:rPr>
            </w:pPr>
          </w:p>
        </w:tc>
        <w:tc>
          <w:tcPr>
            <w:tcW w:w="130" w:type="dxa"/>
          </w:tcPr>
          <w:p w14:paraId="6D4C54FC" w14:textId="77777777" w:rsidR="00782356" w:rsidRPr="00F931B5" w:rsidRDefault="00782356" w:rsidP="00782356">
            <w:pPr>
              <w:tabs>
                <w:tab w:val="decimal" w:pos="972"/>
              </w:tabs>
              <w:spacing w:line="260" w:lineRule="exact"/>
              <w:rPr>
                <w:rFonts w:hAnsi="Times New Roman" w:cs="Times New Roman"/>
                <w:sz w:val="20"/>
                <w:szCs w:val="20"/>
              </w:rPr>
            </w:pPr>
          </w:p>
        </w:tc>
        <w:tc>
          <w:tcPr>
            <w:tcW w:w="1296" w:type="dxa"/>
            <w:vAlign w:val="bottom"/>
          </w:tcPr>
          <w:p w14:paraId="246545BA" w14:textId="77777777" w:rsidR="00782356" w:rsidRPr="00F931B5" w:rsidRDefault="00782356" w:rsidP="00782356">
            <w:pPr>
              <w:tabs>
                <w:tab w:val="decimal" w:pos="972"/>
              </w:tabs>
              <w:spacing w:line="260" w:lineRule="exact"/>
              <w:jc w:val="thaiDistribute"/>
              <w:rPr>
                <w:rFonts w:hAnsi="Times New Roman" w:cs="Times New Roman"/>
                <w:sz w:val="20"/>
                <w:szCs w:val="20"/>
              </w:rPr>
            </w:pPr>
          </w:p>
        </w:tc>
      </w:tr>
      <w:tr w:rsidR="005B6B22" w:rsidRPr="00F931B5" w14:paraId="24DE956C" w14:textId="77777777" w:rsidTr="00352C6E">
        <w:tc>
          <w:tcPr>
            <w:tcW w:w="3139" w:type="dxa"/>
            <w:vAlign w:val="bottom"/>
          </w:tcPr>
          <w:p w14:paraId="56257793" w14:textId="77777777" w:rsidR="005B6B22" w:rsidRPr="00F931B5" w:rsidRDefault="005B6B22" w:rsidP="005B6B22">
            <w:pPr>
              <w:tabs>
                <w:tab w:val="left" w:pos="1440"/>
              </w:tabs>
              <w:spacing w:line="260" w:lineRule="exact"/>
              <w:ind w:left="12"/>
              <w:rPr>
                <w:rFonts w:hAnsi="Times New Roman" w:cs="Times New Roman"/>
                <w:sz w:val="20"/>
                <w:szCs w:val="20"/>
              </w:rPr>
            </w:pPr>
            <w:r w:rsidRPr="00F931B5">
              <w:rPr>
                <w:rFonts w:hAnsi="Times New Roman" w:cs="Times New Roman"/>
                <w:sz w:val="20"/>
                <w:szCs w:val="20"/>
              </w:rPr>
              <w:t>Current income tax charge</w:t>
            </w:r>
          </w:p>
        </w:tc>
        <w:tc>
          <w:tcPr>
            <w:tcW w:w="1296" w:type="dxa"/>
            <w:vAlign w:val="bottom"/>
          </w:tcPr>
          <w:p w14:paraId="76692CDF" w14:textId="77777777" w:rsidR="005B6B22" w:rsidRPr="00F931B5" w:rsidRDefault="005B6B22" w:rsidP="005B6B22">
            <w:pPr>
              <w:tabs>
                <w:tab w:val="decimal" w:pos="1076"/>
              </w:tabs>
              <w:spacing w:line="260" w:lineRule="exact"/>
              <w:ind w:right="-108"/>
              <w:rPr>
                <w:rFonts w:hAnsi="Times New Roman"/>
                <w:color w:val="000000"/>
                <w:spacing w:val="-4"/>
                <w:sz w:val="20"/>
                <w:szCs w:val="20"/>
              </w:rPr>
            </w:pPr>
            <w:r w:rsidRPr="00F931B5">
              <w:rPr>
                <w:rFonts w:hAnsi="Times New Roman"/>
                <w:color w:val="000000"/>
                <w:spacing w:val="-4"/>
                <w:sz w:val="20"/>
                <w:szCs w:val="20"/>
              </w:rPr>
              <w:t>194,241</w:t>
            </w:r>
          </w:p>
        </w:tc>
        <w:tc>
          <w:tcPr>
            <w:tcW w:w="126" w:type="dxa"/>
          </w:tcPr>
          <w:p w14:paraId="3BEB6B7C" w14:textId="77777777" w:rsidR="005B6B22" w:rsidRPr="00F931B5" w:rsidRDefault="005B6B22" w:rsidP="005B6B22">
            <w:pPr>
              <w:tabs>
                <w:tab w:val="decimal" w:pos="717"/>
              </w:tabs>
              <w:spacing w:line="260" w:lineRule="exact"/>
              <w:rPr>
                <w:rFonts w:hAnsi="Times New Roman" w:cs="Times New Roman"/>
                <w:color w:val="000000"/>
                <w:spacing w:val="-4"/>
                <w:sz w:val="20"/>
                <w:szCs w:val="20"/>
                <w:lang w:val="en-GB"/>
              </w:rPr>
            </w:pPr>
          </w:p>
        </w:tc>
        <w:tc>
          <w:tcPr>
            <w:tcW w:w="1300" w:type="dxa"/>
            <w:vAlign w:val="bottom"/>
          </w:tcPr>
          <w:p w14:paraId="51875348" w14:textId="77777777" w:rsidR="005B6B22" w:rsidRPr="00F931B5" w:rsidRDefault="005B6B22" w:rsidP="005B6B22">
            <w:pPr>
              <w:tabs>
                <w:tab w:val="decimal" w:pos="1076"/>
              </w:tabs>
              <w:spacing w:line="260" w:lineRule="exact"/>
              <w:ind w:right="-108"/>
              <w:rPr>
                <w:rFonts w:hAnsi="Times New Roman" w:cs="Times New Roman"/>
                <w:color w:val="000000"/>
                <w:spacing w:val="-4"/>
                <w:sz w:val="20"/>
                <w:szCs w:val="20"/>
                <w:lang w:val="en-GB"/>
              </w:rPr>
            </w:pPr>
            <w:r w:rsidRPr="00F931B5">
              <w:rPr>
                <w:rFonts w:hAnsi="Times New Roman"/>
                <w:color w:val="000000"/>
                <w:spacing w:val="-4"/>
                <w:sz w:val="20"/>
                <w:szCs w:val="20"/>
              </w:rPr>
              <w:t>317,681</w:t>
            </w:r>
          </w:p>
        </w:tc>
        <w:tc>
          <w:tcPr>
            <w:tcW w:w="126" w:type="dxa"/>
          </w:tcPr>
          <w:p w14:paraId="4F92C5D3" w14:textId="77777777" w:rsidR="005B6B22" w:rsidRPr="00F931B5" w:rsidRDefault="005B6B22" w:rsidP="005B6B22">
            <w:pPr>
              <w:tabs>
                <w:tab w:val="decimal" w:pos="717"/>
              </w:tabs>
              <w:spacing w:line="260" w:lineRule="exact"/>
              <w:ind w:right="-108"/>
              <w:rPr>
                <w:rFonts w:hAnsi="Times New Roman" w:cs="Times New Roman"/>
                <w:color w:val="000000"/>
                <w:spacing w:val="-4"/>
                <w:sz w:val="20"/>
                <w:szCs w:val="20"/>
                <w:lang w:val="en-GB"/>
              </w:rPr>
            </w:pPr>
          </w:p>
        </w:tc>
        <w:tc>
          <w:tcPr>
            <w:tcW w:w="1296" w:type="dxa"/>
            <w:vAlign w:val="bottom"/>
          </w:tcPr>
          <w:p w14:paraId="4CBC133B" w14:textId="77777777" w:rsidR="005B6B22" w:rsidRPr="00F931B5" w:rsidRDefault="005B6B22" w:rsidP="005B6B22">
            <w:pPr>
              <w:tabs>
                <w:tab w:val="decimal" w:pos="1114"/>
              </w:tabs>
              <w:spacing w:line="260" w:lineRule="exact"/>
              <w:ind w:right="-108"/>
              <w:rPr>
                <w:rFonts w:hAnsi="Times New Roman"/>
                <w:color w:val="000000"/>
                <w:spacing w:val="-4"/>
                <w:sz w:val="20"/>
                <w:szCs w:val="20"/>
              </w:rPr>
            </w:pPr>
            <w:r w:rsidRPr="00F931B5">
              <w:rPr>
                <w:rFonts w:hAnsi="Times New Roman"/>
                <w:color w:val="000000"/>
                <w:spacing w:val="-4"/>
                <w:sz w:val="20"/>
                <w:szCs w:val="20"/>
              </w:rPr>
              <w:t>130,505</w:t>
            </w:r>
          </w:p>
        </w:tc>
        <w:tc>
          <w:tcPr>
            <w:tcW w:w="130" w:type="dxa"/>
          </w:tcPr>
          <w:p w14:paraId="663AA7A2" w14:textId="77777777" w:rsidR="005B6B22" w:rsidRPr="00F931B5" w:rsidRDefault="005B6B22" w:rsidP="005B6B22">
            <w:pPr>
              <w:tabs>
                <w:tab w:val="decimal" w:pos="717"/>
              </w:tabs>
              <w:spacing w:line="260" w:lineRule="exact"/>
              <w:ind w:right="-108"/>
              <w:rPr>
                <w:rFonts w:hAnsi="Times New Roman" w:cs="Times New Roman"/>
                <w:color w:val="000000"/>
                <w:spacing w:val="-4"/>
                <w:sz w:val="20"/>
                <w:szCs w:val="20"/>
                <w:lang w:val="en-GB"/>
              </w:rPr>
            </w:pPr>
          </w:p>
        </w:tc>
        <w:tc>
          <w:tcPr>
            <w:tcW w:w="1296" w:type="dxa"/>
            <w:vAlign w:val="bottom"/>
          </w:tcPr>
          <w:p w14:paraId="733DCC96" w14:textId="77777777" w:rsidR="005B6B22" w:rsidRPr="00F931B5" w:rsidRDefault="005B6B22" w:rsidP="005B6B22">
            <w:pPr>
              <w:tabs>
                <w:tab w:val="decimal" w:pos="1114"/>
              </w:tabs>
              <w:spacing w:line="260" w:lineRule="exact"/>
              <w:ind w:right="-108"/>
              <w:rPr>
                <w:rFonts w:hAnsi="Times New Roman" w:cs="Times New Roman"/>
                <w:color w:val="000000"/>
                <w:spacing w:val="-4"/>
                <w:sz w:val="20"/>
                <w:szCs w:val="20"/>
                <w:lang w:val="en-GB"/>
              </w:rPr>
            </w:pPr>
            <w:r w:rsidRPr="00F931B5">
              <w:rPr>
                <w:rFonts w:hAnsi="Times New Roman"/>
                <w:color w:val="000000"/>
                <w:spacing w:val="-4"/>
                <w:sz w:val="20"/>
                <w:szCs w:val="20"/>
              </w:rPr>
              <w:t>256,370</w:t>
            </w:r>
          </w:p>
        </w:tc>
      </w:tr>
      <w:tr w:rsidR="005B6B22" w:rsidRPr="00F931B5" w14:paraId="488ED11A" w14:textId="77777777" w:rsidTr="00352C6E">
        <w:tc>
          <w:tcPr>
            <w:tcW w:w="3139" w:type="dxa"/>
            <w:vAlign w:val="bottom"/>
          </w:tcPr>
          <w:p w14:paraId="0A171EB0" w14:textId="77777777" w:rsidR="005B6B22" w:rsidRPr="00F931B5" w:rsidRDefault="005B6B22" w:rsidP="005B6B22">
            <w:pPr>
              <w:tabs>
                <w:tab w:val="left" w:pos="567"/>
                <w:tab w:val="left" w:pos="1134"/>
                <w:tab w:val="left" w:pos="1701"/>
              </w:tabs>
              <w:spacing w:line="260" w:lineRule="exact"/>
              <w:ind w:left="151" w:right="-198" w:hanging="139"/>
              <w:rPr>
                <w:rFonts w:hAnsi="Times New Roman" w:cs="Times New Roman"/>
                <w:b/>
                <w:bCs/>
                <w:color w:val="000000"/>
                <w:sz w:val="20"/>
                <w:szCs w:val="20"/>
              </w:rPr>
            </w:pPr>
            <w:r w:rsidRPr="00F931B5">
              <w:rPr>
                <w:rFonts w:hAnsi="Times New Roman" w:cs="Times New Roman"/>
                <w:color w:val="000000"/>
                <w:sz w:val="20"/>
                <w:szCs w:val="20"/>
              </w:rPr>
              <w:t xml:space="preserve">Adjustments in respect of current </w:t>
            </w:r>
            <w:r w:rsidRPr="00F931B5">
              <w:rPr>
                <w:rFonts w:hAnsi="Times New Roman" w:cs="Times New Roman"/>
                <w:color w:val="000000"/>
                <w:sz w:val="20"/>
                <w:szCs w:val="20"/>
              </w:rPr>
              <w:br/>
              <w:t xml:space="preserve">income taxes of previous </w:t>
            </w:r>
            <w:r w:rsidRPr="00F931B5">
              <w:rPr>
                <w:rFonts w:hAnsi="Times New Roman" w:cs="Times New Roman"/>
                <w:sz w:val="20"/>
                <w:szCs w:val="20"/>
              </w:rPr>
              <w:t>years</w:t>
            </w:r>
          </w:p>
        </w:tc>
        <w:tc>
          <w:tcPr>
            <w:tcW w:w="1296" w:type="dxa"/>
            <w:vAlign w:val="bottom"/>
          </w:tcPr>
          <w:p w14:paraId="3401003C" w14:textId="77777777" w:rsidR="005B6B22" w:rsidRPr="00F931B5" w:rsidRDefault="005B6B22" w:rsidP="005B6B22">
            <w:pPr>
              <w:tabs>
                <w:tab w:val="decimal" w:pos="1076"/>
              </w:tabs>
              <w:spacing w:line="260" w:lineRule="exact"/>
              <w:ind w:right="-108"/>
              <w:rPr>
                <w:rFonts w:hAnsi="Times New Roman"/>
                <w:color w:val="000000"/>
                <w:spacing w:val="-4"/>
                <w:sz w:val="20"/>
                <w:szCs w:val="20"/>
              </w:rPr>
            </w:pPr>
            <w:r w:rsidRPr="00F931B5">
              <w:rPr>
                <w:rFonts w:hAnsi="Times New Roman"/>
                <w:color w:val="000000"/>
                <w:spacing w:val="-4"/>
                <w:sz w:val="20"/>
                <w:szCs w:val="20"/>
              </w:rPr>
              <w:t>556</w:t>
            </w:r>
          </w:p>
        </w:tc>
        <w:tc>
          <w:tcPr>
            <w:tcW w:w="126" w:type="dxa"/>
          </w:tcPr>
          <w:p w14:paraId="2572BD6A" w14:textId="77777777" w:rsidR="005B6B22" w:rsidRPr="00F931B5" w:rsidRDefault="005B6B22" w:rsidP="005B6B22">
            <w:pPr>
              <w:tabs>
                <w:tab w:val="decimal" w:pos="717"/>
              </w:tabs>
              <w:spacing w:line="260" w:lineRule="exact"/>
              <w:rPr>
                <w:rFonts w:hAnsi="Times New Roman" w:cs="Times New Roman"/>
                <w:color w:val="000000"/>
                <w:spacing w:val="-4"/>
                <w:sz w:val="20"/>
                <w:szCs w:val="20"/>
                <w:lang w:val="en-GB"/>
              </w:rPr>
            </w:pPr>
          </w:p>
        </w:tc>
        <w:tc>
          <w:tcPr>
            <w:tcW w:w="1300" w:type="dxa"/>
            <w:vAlign w:val="bottom"/>
          </w:tcPr>
          <w:p w14:paraId="3DD94727" w14:textId="77777777" w:rsidR="005B6B22" w:rsidRPr="00F931B5" w:rsidRDefault="005B6B22" w:rsidP="005B6B22">
            <w:pPr>
              <w:tabs>
                <w:tab w:val="decimal" w:pos="1076"/>
              </w:tabs>
              <w:spacing w:line="260" w:lineRule="exact"/>
              <w:ind w:right="-108"/>
              <w:rPr>
                <w:rFonts w:hAnsi="Times New Roman" w:cs="Times New Roman"/>
                <w:color w:val="000000"/>
                <w:spacing w:val="-4"/>
                <w:sz w:val="20"/>
                <w:szCs w:val="20"/>
                <w:lang w:val="en-GB"/>
              </w:rPr>
            </w:pPr>
            <w:r w:rsidRPr="00F931B5">
              <w:rPr>
                <w:rFonts w:hAnsi="Times New Roman"/>
                <w:color w:val="000000"/>
                <w:spacing w:val="-4"/>
                <w:sz w:val="20"/>
                <w:szCs w:val="20"/>
              </w:rPr>
              <w:t>703</w:t>
            </w:r>
          </w:p>
        </w:tc>
        <w:tc>
          <w:tcPr>
            <w:tcW w:w="126" w:type="dxa"/>
          </w:tcPr>
          <w:p w14:paraId="538B6D1F" w14:textId="77777777" w:rsidR="005B6B22" w:rsidRPr="00F931B5" w:rsidRDefault="005B6B22" w:rsidP="005B6B22">
            <w:pPr>
              <w:tabs>
                <w:tab w:val="decimal" w:pos="717"/>
              </w:tabs>
              <w:spacing w:line="260" w:lineRule="exact"/>
              <w:ind w:right="-108"/>
              <w:rPr>
                <w:rFonts w:hAnsi="Times New Roman" w:cs="Times New Roman"/>
                <w:color w:val="000000"/>
                <w:spacing w:val="-4"/>
                <w:sz w:val="20"/>
                <w:szCs w:val="20"/>
                <w:lang w:val="en-GB"/>
              </w:rPr>
            </w:pPr>
          </w:p>
        </w:tc>
        <w:tc>
          <w:tcPr>
            <w:tcW w:w="1296" w:type="dxa"/>
            <w:vAlign w:val="bottom"/>
          </w:tcPr>
          <w:p w14:paraId="26E622D1" w14:textId="77777777" w:rsidR="005B6B22" w:rsidRPr="00F931B5" w:rsidRDefault="005B6B22" w:rsidP="005B6B22">
            <w:pPr>
              <w:tabs>
                <w:tab w:val="decimal" w:pos="1114"/>
              </w:tabs>
              <w:spacing w:line="260" w:lineRule="exact"/>
              <w:ind w:right="-108"/>
              <w:rPr>
                <w:rFonts w:hAnsi="Times New Roman"/>
                <w:color w:val="000000"/>
                <w:spacing w:val="-4"/>
                <w:sz w:val="20"/>
                <w:szCs w:val="20"/>
              </w:rPr>
            </w:pPr>
            <w:r w:rsidRPr="00F931B5">
              <w:rPr>
                <w:rFonts w:hAnsi="Times New Roman"/>
                <w:color w:val="000000"/>
                <w:spacing w:val="-4"/>
                <w:sz w:val="20"/>
                <w:szCs w:val="20"/>
              </w:rPr>
              <w:t>546</w:t>
            </w:r>
          </w:p>
        </w:tc>
        <w:tc>
          <w:tcPr>
            <w:tcW w:w="130" w:type="dxa"/>
          </w:tcPr>
          <w:p w14:paraId="65D27C9F" w14:textId="77777777" w:rsidR="005B6B22" w:rsidRPr="00F931B5" w:rsidRDefault="005B6B22" w:rsidP="005B6B22">
            <w:pPr>
              <w:tabs>
                <w:tab w:val="decimal" w:pos="717"/>
              </w:tabs>
              <w:spacing w:line="260" w:lineRule="exact"/>
              <w:ind w:right="-108"/>
              <w:rPr>
                <w:rFonts w:hAnsi="Times New Roman" w:cs="Times New Roman"/>
                <w:color w:val="000000"/>
                <w:spacing w:val="-4"/>
                <w:sz w:val="20"/>
                <w:szCs w:val="20"/>
                <w:lang w:val="en-GB"/>
              </w:rPr>
            </w:pPr>
          </w:p>
        </w:tc>
        <w:tc>
          <w:tcPr>
            <w:tcW w:w="1296" w:type="dxa"/>
            <w:vAlign w:val="bottom"/>
          </w:tcPr>
          <w:p w14:paraId="5703D1A7" w14:textId="77777777" w:rsidR="005B6B22" w:rsidRPr="00F931B5" w:rsidRDefault="005B6B22" w:rsidP="005B6B22">
            <w:pPr>
              <w:tabs>
                <w:tab w:val="decimal" w:pos="1114"/>
              </w:tabs>
              <w:spacing w:line="260" w:lineRule="exact"/>
              <w:ind w:right="-108"/>
              <w:rPr>
                <w:rFonts w:hAnsi="Times New Roman" w:cs="Times New Roman"/>
                <w:color w:val="000000"/>
                <w:spacing w:val="-4"/>
                <w:sz w:val="20"/>
                <w:szCs w:val="20"/>
                <w:lang w:val="en-GB"/>
              </w:rPr>
            </w:pPr>
            <w:r w:rsidRPr="00F931B5">
              <w:rPr>
                <w:rFonts w:hAnsi="Times New Roman"/>
                <w:color w:val="000000"/>
                <w:spacing w:val="-4"/>
                <w:sz w:val="20"/>
                <w:szCs w:val="20"/>
              </w:rPr>
              <w:t>(266)</w:t>
            </w:r>
          </w:p>
        </w:tc>
      </w:tr>
      <w:tr w:rsidR="005B6B22" w:rsidRPr="00F931B5" w14:paraId="072A33FA" w14:textId="77777777" w:rsidTr="00352C6E">
        <w:tc>
          <w:tcPr>
            <w:tcW w:w="3139" w:type="dxa"/>
            <w:vAlign w:val="bottom"/>
          </w:tcPr>
          <w:p w14:paraId="29F8BFB1" w14:textId="77777777" w:rsidR="005B6B22" w:rsidRPr="00F931B5" w:rsidRDefault="005B6B22" w:rsidP="005B6B22">
            <w:pPr>
              <w:tabs>
                <w:tab w:val="left" w:pos="567"/>
                <w:tab w:val="left" w:pos="1134"/>
                <w:tab w:val="left" w:pos="1701"/>
              </w:tabs>
              <w:spacing w:line="260" w:lineRule="exact"/>
              <w:ind w:left="12" w:right="-108" w:hanging="12"/>
              <w:rPr>
                <w:rFonts w:hAnsi="Times New Roman" w:cs="Times New Roman"/>
                <w:b/>
                <w:bCs/>
                <w:color w:val="000000"/>
                <w:sz w:val="20"/>
                <w:szCs w:val="20"/>
              </w:rPr>
            </w:pPr>
            <w:r w:rsidRPr="00F931B5">
              <w:rPr>
                <w:rFonts w:hAnsi="Times New Roman" w:cs="Times New Roman"/>
                <w:b/>
                <w:bCs/>
                <w:color w:val="000000"/>
                <w:sz w:val="20"/>
                <w:szCs w:val="20"/>
              </w:rPr>
              <w:t>Deferred income taxes</w:t>
            </w:r>
          </w:p>
        </w:tc>
        <w:tc>
          <w:tcPr>
            <w:tcW w:w="1296" w:type="dxa"/>
            <w:vAlign w:val="bottom"/>
          </w:tcPr>
          <w:p w14:paraId="46DEBCB2" w14:textId="77777777" w:rsidR="005B6B22" w:rsidRPr="00F931B5" w:rsidRDefault="005B6B22" w:rsidP="005B6B22">
            <w:pPr>
              <w:tabs>
                <w:tab w:val="decimal" w:pos="1076"/>
              </w:tabs>
              <w:spacing w:line="260" w:lineRule="exact"/>
              <w:ind w:right="-108"/>
              <w:rPr>
                <w:rFonts w:hAnsi="Times New Roman"/>
                <w:color w:val="000000"/>
                <w:spacing w:val="-4"/>
                <w:sz w:val="20"/>
                <w:szCs w:val="20"/>
              </w:rPr>
            </w:pPr>
          </w:p>
        </w:tc>
        <w:tc>
          <w:tcPr>
            <w:tcW w:w="126" w:type="dxa"/>
          </w:tcPr>
          <w:p w14:paraId="69F9D8DF" w14:textId="77777777" w:rsidR="005B6B22" w:rsidRPr="00F931B5" w:rsidRDefault="005B6B22" w:rsidP="005B6B22">
            <w:pPr>
              <w:tabs>
                <w:tab w:val="decimal" w:pos="717"/>
              </w:tabs>
              <w:spacing w:line="260" w:lineRule="exact"/>
              <w:rPr>
                <w:rFonts w:hAnsi="Times New Roman" w:cs="Times New Roman"/>
                <w:color w:val="000000"/>
                <w:spacing w:val="-4"/>
                <w:sz w:val="20"/>
                <w:szCs w:val="20"/>
                <w:lang w:val="en-GB"/>
              </w:rPr>
            </w:pPr>
          </w:p>
        </w:tc>
        <w:tc>
          <w:tcPr>
            <w:tcW w:w="1300" w:type="dxa"/>
            <w:vAlign w:val="bottom"/>
          </w:tcPr>
          <w:p w14:paraId="3101C58B" w14:textId="77777777" w:rsidR="005B6B22" w:rsidRPr="00F931B5" w:rsidRDefault="005B6B22" w:rsidP="005B6B22">
            <w:pPr>
              <w:tabs>
                <w:tab w:val="decimal" w:pos="1076"/>
              </w:tabs>
              <w:spacing w:line="260" w:lineRule="exact"/>
              <w:ind w:right="-108"/>
              <w:rPr>
                <w:rFonts w:hAnsi="Times New Roman" w:cs="Times New Roman"/>
                <w:color w:val="000000"/>
                <w:spacing w:val="-4"/>
                <w:sz w:val="20"/>
                <w:szCs w:val="20"/>
                <w:lang w:val="en-GB"/>
              </w:rPr>
            </w:pPr>
          </w:p>
        </w:tc>
        <w:tc>
          <w:tcPr>
            <w:tcW w:w="126" w:type="dxa"/>
          </w:tcPr>
          <w:p w14:paraId="2C0439DE" w14:textId="77777777" w:rsidR="005B6B22" w:rsidRPr="00F931B5" w:rsidRDefault="005B6B22" w:rsidP="005B6B22">
            <w:pPr>
              <w:tabs>
                <w:tab w:val="decimal" w:pos="717"/>
              </w:tabs>
              <w:spacing w:line="260" w:lineRule="exact"/>
              <w:ind w:right="-108"/>
              <w:rPr>
                <w:rFonts w:hAnsi="Times New Roman" w:cs="Times New Roman"/>
                <w:color w:val="000000"/>
                <w:spacing w:val="-4"/>
                <w:sz w:val="20"/>
                <w:szCs w:val="20"/>
                <w:lang w:val="en-GB"/>
              </w:rPr>
            </w:pPr>
          </w:p>
        </w:tc>
        <w:tc>
          <w:tcPr>
            <w:tcW w:w="1296" w:type="dxa"/>
            <w:vAlign w:val="bottom"/>
          </w:tcPr>
          <w:p w14:paraId="392CC15B" w14:textId="77777777" w:rsidR="005B6B22" w:rsidRPr="00F931B5" w:rsidRDefault="005B6B22" w:rsidP="005B6B22">
            <w:pPr>
              <w:tabs>
                <w:tab w:val="decimal" w:pos="1114"/>
              </w:tabs>
              <w:spacing w:line="260" w:lineRule="exact"/>
              <w:ind w:right="-108"/>
              <w:rPr>
                <w:rFonts w:hAnsi="Times New Roman"/>
                <w:color w:val="000000"/>
                <w:spacing w:val="-4"/>
                <w:sz w:val="20"/>
                <w:szCs w:val="20"/>
              </w:rPr>
            </w:pPr>
          </w:p>
        </w:tc>
        <w:tc>
          <w:tcPr>
            <w:tcW w:w="130" w:type="dxa"/>
          </w:tcPr>
          <w:p w14:paraId="05029362" w14:textId="77777777" w:rsidR="005B6B22" w:rsidRPr="00F931B5" w:rsidRDefault="005B6B22" w:rsidP="005B6B22">
            <w:pPr>
              <w:tabs>
                <w:tab w:val="decimal" w:pos="717"/>
              </w:tabs>
              <w:spacing w:line="260" w:lineRule="exact"/>
              <w:ind w:right="-108"/>
              <w:rPr>
                <w:rFonts w:hAnsi="Times New Roman" w:cs="Times New Roman"/>
                <w:color w:val="000000"/>
                <w:spacing w:val="-4"/>
                <w:sz w:val="20"/>
                <w:szCs w:val="20"/>
                <w:lang w:val="en-GB"/>
              </w:rPr>
            </w:pPr>
          </w:p>
        </w:tc>
        <w:tc>
          <w:tcPr>
            <w:tcW w:w="1296" w:type="dxa"/>
            <w:vAlign w:val="bottom"/>
          </w:tcPr>
          <w:p w14:paraId="4EDCC97A" w14:textId="77777777" w:rsidR="005B6B22" w:rsidRPr="00F931B5" w:rsidRDefault="005B6B22" w:rsidP="005B6B22">
            <w:pPr>
              <w:tabs>
                <w:tab w:val="decimal" w:pos="1114"/>
              </w:tabs>
              <w:spacing w:line="260" w:lineRule="exact"/>
              <w:ind w:right="-108"/>
              <w:rPr>
                <w:rFonts w:hAnsi="Times New Roman" w:cs="Times New Roman"/>
                <w:color w:val="000000"/>
                <w:spacing w:val="-4"/>
                <w:sz w:val="20"/>
                <w:szCs w:val="20"/>
                <w:lang w:val="en-GB"/>
              </w:rPr>
            </w:pPr>
          </w:p>
        </w:tc>
      </w:tr>
      <w:tr w:rsidR="005B6B22" w:rsidRPr="00F931B5" w14:paraId="574860FD" w14:textId="77777777" w:rsidTr="00352C6E">
        <w:tc>
          <w:tcPr>
            <w:tcW w:w="3139" w:type="dxa"/>
            <w:vAlign w:val="bottom"/>
          </w:tcPr>
          <w:p w14:paraId="7918AB73" w14:textId="77777777" w:rsidR="005B6B22" w:rsidRPr="00F931B5" w:rsidRDefault="005B6B22" w:rsidP="005B6B22">
            <w:pPr>
              <w:tabs>
                <w:tab w:val="left" w:pos="567"/>
                <w:tab w:val="left" w:pos="1134"/>
                <w:tab w:val="left" w:pos="1701"/>
              </w:tabs>
              <w:spacing w:line="260" w:lineRule="exact"/>
              <w:ind w:left="151" w:right="-198" w:hanging="139"/>
              <w:rPr>
                <w:rFonts w:hAnsi="Times New Roman" w:cs="Times New Roman"/>
                <w:b/>
                <w:bCs/>
                <w:color w:val="000000"/>
                <w:sz w:val="20"/>
                <w:szCs w:val="20"/>
              </w:rPr>
            </w:pPr>
            <w:r w:rsidRPr="00F931B5">
              <w:rPr>
                <w:rFonts w:hAnsi="Times New Roman" w:cs="Times New Roman"/>
                <w:color w:val="000000"/>
                <w:sz w:val="20"/>
                <w:szCs w:val="20"/>
              </w:rPr>
              <w:t xml:space="preserve">Relating to origination and reversal of       temporary differences  </w:t>
            </w:r>
          </w:p>
        </w:tc>
        <w:tc>
          <w:tcPr>
            <w:tcW w:w="1296" w:type="dxa"/>
            <w:tcBorders>
              <w:bottom w:val="single" w:sz="4" w:space="0" w:color="auto"/>
            </w:tcBorders>
            <w:vAlign w:val="bottom"/>
          </w:tcPr>
          <w:p w14:paraId="42764C5E" w14:textId="77777777" w:rsidR="005B6B22" w:rsidRPr="00F931B5" w:rsidRDefault="005B6B22" w:rsidP="005B6B22">
            <w:pPr>
              <w:tabs>
                <w:tab w:val="decimal" w:pos="1076"/>
              </w:tabs>
              <w:spacing w:line="260" w:lineRule="exact"/>
              <w:ind w:right="-108"/>
              <w:rPr>
                <w:rFonts w:hAnsi="Times New Roman"/>
                <w:color w:val="000000"/>
                <w:spacing w:val="-4"/>
                <w:sz w:val="20"/>
                <w:szCs w:val="20"/>
              </w:rPr>
            </w:pPr>
            <w:r w:rsidRPr="00F931B5">
              <w:rPr>
                <w:rFonts w:hAnsi="Times New Roman"/>
                <w:color w:val="000000"/>
                <w:spacing w:val="-4"/>
                <w:sz w:val="20"/>
                <w:szCs w:val="20"/>
              </w:rPr>
              <w:t>23,354</w:t>
            </w:r>
          </w:p>
        </w:tc>
        <w:tc>
          <w:tcPr>
            <w:tcW w:w="126" w:type="dxa"/>
          </w:tcPr>
          <w:p w14:paraId="4F5C9A13" w14:textId="77777777" w:rsidR="005B6B22" w:rsidRPr="00F931B5" w:rsidRDefault="005B6B22" w:rsidP="005B6B22">
            <w:pPr>
              <w:tabs>
                <w:tab w:val="decimal" w:pos="717"/>
              </w:tabs>
              <w:spacing w:line="260" w:lineRule="exact"/>
              <w:rPr>
                <w:rFonts w:hAnsi="Times New Roman" w:cs="Times New Roman"/>
                <w:color w:val="000000"/>
                <w:spacing w:val="-4"/>
                <w:sz w:val="20"/>
                <w:szCs w:val="20"/>
                <w:lang w:val="en-GB"/>
              </w:rPr>
            </w:pPr>
          </w:p>
        </w:tc>
        <w:tc>
          <w:tcPr>
            <w:tcW w:w="1300" w:type="dxa"/>
            <w:tcBorders>
              <w:bottom w:val="single" w:sz="4" w:space="0" w:color="auto"/>
            </w:tcBorders>
            <w:vAlign w:val="bottom"/>
          </w:tcPr>
          <w:p w14:paraId="2E8FA245" w14:textId="77777777" w:rsidR="005B6B22" w:rsidRPr="00F931B5" w:rsidRDefault="005B6B22" w:rsidP="005B6B22">
            <w:pPr>
              <w:tabs>
                <w:tab w:val="decimal" w:pos="1076"/>
              </w:tabs>
              <w:spacing w:line="260" w:lineRule="exact"/>
              <w:ind w:right="-108"/>
              <w:rPr>
                <w:rFonts w:hAnsi="Times New Roman" w:cs="Times New Roman"/>
                <w:color w:val="000000"/>
                <w:spacing w:val="-4"/>
                <w:sz w:val="20"/>
                <w:szCs w:val="20"/>
                <w:lang w:val="en-GB"/>
              </w:rPr>
            </w:pPr>
            <w:r w:rsidRPr="00F931B5">
              <w:rPr>
                <w:rFonts w:hAnsi="Times New Roman"/>
                <w:color w:val="000000"/>
                <w:spacing w:val="-4"/>
                <w:sz w:val="20"/>
                <w:szCs w:val="20"/>
              </w:rPr>
              <w:t>(78,125)</w:t>
            </w:r>
          </w:p>
        </w:tc>
        <w:tc>
          <w:tcPr>
            <w:tcW w:w="126" w:type="dxa"/>
          </w:tcPr>
          <w:p w14:paraId="575102F6" w14:textId="77777777" w:rsidR="005B6B22" w:rsidRPr="00F931B5" w:rsidRDefault="005B6B22" w:rsidP="005B6B22">
            <w:pPr>
              <w:tabs>
                <w:tab w:val="decimal" w:pos="717"/>
              </w:tabs>
              <w:spacing w:line="260" w:lineRule="exact"/>
              <w:ind w:right="-108"/>
              <w:rPr>
                <w:rFonts w:hAnsi="Times New Roman" w:cs="Times New Roman"/>
                <w:color w:val="000000"/>
                <w:spacing w:val="-4"/>
                <w:sz w:val="20"/>
                <w:szCs w:val="20"/>
                <w:lang w:val="en-GB"/>
              </w:rPr>
            </w:pPr>
          </w:p>
        </w:tc>
        <w:tc>
          <w:tcPr>
            <w:tcW w:w="1296" w:type="dxa"/>
            <w:tcBorders>
              <w:bottom w:val="single" w:sz="4" w:space="0" w:color="auto"/>
            </w:tcBorders>
            <w:vAlign w:val="bottom"/>
          </w:tcPr>
          <w:p w14:paraId="59EB85A9" w14:textId="77777777" w:rsidR="005B6B22" w:rsidRPr="00F931B5" w:rsidRDefault="005B6B22" w:rsidP="005B6B22">
            <w:pPr>
              <w:tabs>
                <w:tab w:val="decimal" w:pos="1114"/>
              </w:tabs>
              <w:spacing w:line="260" w:lineRule="exact"/>
              <w:ind w:right="-108"/>
              <w:rPr>
                <w:rFonts w:hAnsi="Times New Roman"/>
                <w:color w:val="000000"/>
                <w:spacing w:val="-4"/>
                <w:sz w:val="20"/>
                <w:szCs w:val="20"/>
              </w:rPr>
            </w:pPr>
            <w:r w:rsidRPr="00F931B5">
              <w:rPr>
                <w:rFonts w:hAnsi="Times New Roman"/>
                <w:color w:val="000000"/>
                <w:spacing w:val="-4"/>
                <w:sz w:val="20"/>
                <w:szCs w:val="20"/>
              </w:rPr>
              <w:t>25,195</w:t>
            </w:r>
          </w:p>
        </w:tc>
        <w:tc>
          <w:tcPr>
            <w:tcW w:w="130" w:type="dxa"/>
          </w:tcPr>
          <w:p w14:paraId="3B738C9F" w14:textId="77777777" w:rsidR="005B6B22" w:rsidRPr="00F931B5" w:rsidRDefault="005B6B22" w:rsidP="005B6B22">
            <w:pPr>
              <w:tabs>
                <w:tab w:val="decimal" w:pos="717"/>
              </w:tabs>
              <w:spacing w:line="260" w:lineRule="exact"/>
              <w:ind w:right="-108"/>
              <w:rPr>
                <w:rFonts w:hAnsi="Times New Roman" w:cs="Times New Roman"/>
                <w:color w:val="000000"/>
                <w:spacing w:val="-4"/>
                <w:sz w:val="20"/>
                <w:szCs w:val="20"/>
                <w:lang w:val="en-GB"/>
              </w:rPr>
            </w:pPr>
          </w:p>
        </w:tc>
        <w:tc>
          <w:tcPr>
            <w:tcW w:w="1296" w:type="dxa"/>
            <w:tcBorders>
              <w:bottom w:val="single" w:sz="4" w:space="0" w:color="auto"/>
            </w:tcBorders>
            <w:vAlign w:val="bottom"/>
          </w:tcPr>
          <w:p w14:paraId="5AE67CA3" w14:textId="77777777" w:rsidR="005B6B22" w:rsidRPr="00F931B5" w:rsidRDefault="005B6B22" w:rsidP="005B6B22">
            <w:pPr>
              <w:tabs>
                <w:tab w:val="decimal" w:pos="1114"/>
              </w:tabs>
              <w:spacing w:line="260" w:lineRule="exact"/>
              <w:ind w:right="-108"/>
              <w:rPr>
                <w:rFonts w:hAnsi="Times New Roman" w:cs="Times New Roman"/>
                <w:color w:val="000000"/>
                <w:spacing w:val="-4"/>
                <w:sz w:val="20"/>
                <w:szCs w:val="20"/>
                <w:lang w:val="en-GB"/>
              </w:rPr>
            </w:pPr>
            <w:r w:rsidRPr="00F931B5">
              <w:rPr>
                <w:rFonts w:hAnsi="Times New Roman"/>
                <w:color w:val="000000"/>
                <w:spacing w:val="-4"/>
                <w:sz w:val="20"/>
                <w:szCs w:val="20"/>
              </w:rPr>
              <w:t>(76,777)</w:t>
            </w:r>
          </w:p>
        </w:tc>
      </w:tr>
      <w:tr w:rsidR="005B6B22" w:rsidRPr="00F931B5" w14:paraId="458BC2F0" w14:textId="77777777" w:rsidTr="00352C6E">
        <w:tc>
          <w:tcPr>
            <w:tcW w:w="3139" w:type="dxa"/>
            <w:vAlign w:val="bottom"/>
          </w:tcPr>
          <w:p w14:paraId="0EBDB9B5" w14:textId="77777777" w:rsidR="005B6B22" w:rsidRPr="00F931B5" w:rsidRDefault="005B6B22" w:rsidP="005B6B22">
            <w:pPr>
              <w:tabs>
                <w:tab w:val="left" w:pos="567"/>
                <w:tab w:val="left" w:pos="1134"/>
                <w:tab w:val="left" w:pos="1701"/>
              </w:tabs>
              <w:spacing w:line="260" w:lineRule="exact"/>
              <w:ind w:left="162" w:right="-108" w:hanging="162"/>
              <w:rPr>
                <w:rFonts w:hAnsi="Times New Roman" w:cs="Times New Roman"/>
                <w:color w:val="000000"/>
                <w:sz w:val="20"/>
                <w:szCs w:val="20"/>
              </w:rPr>
            </w:pPr>
            <w:r w:rsidRPr="00F931B5">
              <w:rPr>
                <w:rFonts w:hAnsi="Times New Roman" w:cs="Times New Roman"/>
                <w:color w:val="000000"/>
                <w:sz w:val="20"/>
                <w:szCs w:val="20"/>
              </w:rPr>
              <w:t>Income tax reported in profit or loss from operation</w:t>
            </w:r>
          </w:p>
        </w:tc>
        <w:tc>
          <w:tcPr>
            <w:tcW w:w="1296" w:type="dxa"/>
            <w:tcBorders>
              <w:top w:val="single" w:sz="4" w:space="0" w:color="auto"/>
              <w:bottom w:val="double" w:sz="4" w:space="0" w:color="auto"/>
            </w:tcBorders>
            <w:vAlign w:val="bottom"/>
          </w:tcPr>
          <w:p w14:paraId="1F8A0888" w14:textId="77777777" w:rsidR="005B6B22" w:rsidRPr="00F931B5" w:rsidRDefault="005B6B22" w:rsidP="005B6B22">
            <w:pPr>
              <w:tabs>
                <w:tab w:val="decimal" w:pos="1076"/>
              </w:tabs>
              <w:spacing w:line="260" w:lineRule="exact"/>
              <w:ind w:right="-108"/>
              <w:rPr>
                <w:rFonts w:hAnsi="Times New Roman"/>
                <w:color w:val="000000"/>
                <w:spacing w:val="-4"/>
                <w:sz w:val="20"/>
                <w:szCs w:val="20"/>
              </w:rPr>
            </w:pPr>
            <w:r w:rsidRPr="00F931B5">
              <w:rPr>
                <w:rFonts w:hAnsi="Times New Roman"/>
                <w:color w:val="000000"/>
                <w:spacing w:val="-4"/>
                <w:sz w:val="20"/>
                <w:szCs w:val="20"/>
              </w:rPr>
              <w:t>218,151</w:t>
            </w:r>
          </w:p>
        </w:tc>
        <w:tc>
          <w:tcPr>
            <w:tcW w:w="126" w:type="dxa"/>
          </w:tcPr>
          <w:p w14:paraId="0D761097" w14:textId="77777777" w:rsidR="005B6B22" w:rsidRPr="00F931B5" w:rsidRDefault="005B6B22" w:rsidP="005B6B22">
            <w:pPr>
              <w:tabs>
                <w:tab w:val="decimal" w:pos="717"/>
              </w:tabs>
              <w:spacing w:line="260" w:lineRule="exact"/>
              <w:rPr>
                <w:rFonts w:hAnsi="Times New Roman" w:cs="Times New Roman"/>
                <w:color w:val="000000"/>
                <w:spacing w:val="-4"/>
                <w:sz w:val="20"/>
                <w:szCs w:val="20"/>
                <w:lang w:val="en-GB"/>
              </w:rPr>
            </w:pPr>
          </w:p>
        </w:tc>
        <w:tc>
          <w:tcPr>
            <w:tcW w:w="1300" w:type="dxa"/>
            <w:tcBorders>
              <w:top w:val="single" w:sz="4" w:space="0" w:color="auto"/>
              <w:bottom w:val="double" w:sz="4" w:space="0" w:color="auto"/>
            </w:tcBorders>
            <w:vAlign w:val="bottom"/>
          </w:tcPr>
          <w:p w14:paraId="056739C4" w14:textId="77777777" w:rsidR="005B6B22" w:rsidRPr="00F931B5" w:rsidRDefault="005B6B22" w:rsidP="005B6B22">
            <w:pPr>
              <w:tabs>
                <w:tab w:val="decimal" w:pos="1076"/>
              </w:tabs>
              <w:spacing w:line="260" w:lineRule="exact"/>
              <w:ind w:right="-108"/>
              <w:rPr>
                <w:rFonts w:hAnsi="Times New Roman" w:cs="Times New Roman"/>
                <w:color w:val="000000"/>
                <w:spacing w:val="-4"/>
                <w:sz w:val="20"/>
                <w:szCs w:val="20"/>
                <w:lang w:val="en-GB"/>
              </w:rPr>
            </w:pPr>
            <w:r w:rsidRPr="00F931B5">
              <w:rPr>
                <w:rFonts w:hAnsi="Times New Roman"/>
                <w:color w:val="000000"/>
                <w:spacing w:val="-4"/>
                <w:sz w:val="20"/>
                <w:szCs w:val="20"/>
              </w:rPr>
              <w:t>240,259</w:t>
            </w:r>
          </w:p>
        </w:tc>
        <w:tc>
          <w:tcPr>
            <w:tcW w:w="126" w:type="dxa"/>
          </w:tcPr>
          <w:p w14:paraId="641FBD90" w14:textId="77777777" w:rsidR="005B6B22" w:rsidRPr="00F931B5" w:rsidRDefault="005B6B22" w:rsidP="005B6B22">
            <w:pPr>
              <w:tabs>
                <w:tab w:val="decimal" w:pos="717"/>
              </w:tabs>
              <w:spacing w:line="260" w:lineRule="exact"/>
              <w:ind w:right="-108"/>
              <w:rPr>
                <w:rFonts w:hAnsi="Times New Roman" w:cs="Times New Roman"/>
                <w:color w:val="000000"/>
                <w:spacing w:val="-4"/>
                <w:sz w:val="20"/>
                <w:szCs w:val="20"/>
                <w:lang w:val="en-GB"/>
              </w:rPr>
            </w:pPr>
          </w:p>
        </w:tc>
        <w:tc>
          <w:tcPr>
            <w:tcW w:w="1296" w:type="dxa"/>
            <w:tcBorders>
              <w:top w:val="single" w:sz="4" w:space="0" w:color="auto"/>
              <w:bottom w:val="double" w:sz="4" w:space="0" w:color="auto"/>
            </w:tcBorders>
            <w:vAlign w:val="bottom"/>
          </w:tcPr>
          <w:p w14:paraId="30B82158" w14:textId="77777777" w:rsidR="005B6B22" w:rsidRPr="00F931B5" w:rsidRDefault="005B6B22" w:rsidP="005B6B22">
            <w:pPr>
              <w:tabs>
                <w:tab w:val="decimal" w:pos="1114"/>
              </w:tabs>
              <w:spacing w:line="260" w:lineRule="exact"/>
              <w:ind w:right="-108"/>
              <w:rPr>
                <w:rFonts w:hAnsi="Times New Roman"/>
                <w:color w:val="000000"/>
                <w:spacing w:val="-4"/>
                <w:sz w:val="20"/>
                <w:szCs w:val="20"/>
              </w:rPr>
            </w:pPr>
            <w:r w:rsidRPr="00F931B5">
              <w:rPr>
                <w:rFonts w:hAnsi="Times New Roman"/>
                <w:color w:val="000000"/>
                <w:spacing w:val="-4"/>
                <w:sz w:val="20"/>
                <w:szCs w:val="20"/>
              </w:rPr>
              <w:t>156,246</w:t>
            </w:r>
          </w:p>
        </w:tc>
        <w:tc>
          <w:tcPr>
            <w:tcW w:w="130" w:type="dxa"/>
          </w:tcPr>
          <w:p w14:paraId="22E3F341" w14:textId="77777777" w:rsidR="005B6B22" w:rsidRPr="00F931B5" w:rsidRDefault="005B6B22" w:rsidP="005B6B22">
            <w:pPr>
              <w:tabs>
                <w:tab w:val="decimal" w:pos="717"/>
              </w:tabs>
              <w:spacing w:line="260" w:lineRule="exact"/>
              <w:ind w:right="-108"/>
              <w:rPr>
                <w:rFonts w:hAnsi="Times New Roman" w:cs="Times New Roman"/>
                <w:color w:val="000000"/>
                <w:spacing w:val="-4"/>
                <w:sz w:val="20"/>
                <w:szCs w:val="20"/>
                <w:lang w:val="en-GB"/>
              </w:rPr>
            </w:pPr>
          </w:p>
        </w:tc>
        <w:tc>
          <w:tcPr>
            <w:tcW w:w="1296" w:type="dxa"/>
            <w:tcBorders>
              <w:top w:val="single" w:sz="4" w:space="0" w:color="auto"/>
              <w:bottom w:val="double" w:sz="4" w:space="0" w:color="auto"/>
            </w:tcBorders>
            <w:vAlign w:val="bottom"/>
          </w:tcPr>
          <w:p w14:paraId="1DF7C6A1" w14:textId="77777777" w:rsidR="005B6B22" w:rsidRPr="00F931B5" w:rsidRDefault="005B6B22" w:rsidP="005B6B22">
            <w:pPr>
              <w:tabs>
                <w:tab w:val="decimal" w:pos="1114"/>
              </w:tabs>
              <w:spacing w:line="260" w:lineRule="exact"/>
              <w:ind w:right="-108"/>
              <w:rPr>
                <w:rFonts w:hAnsi="Times New Roman" w:cs="Times New Roman"/>
                <w:color w:val="000000"/>
                <w:spacing w:val="-4"/>
                <w:sz w:val="20"/>
                <w:szCs w:val="20"/>
                <w:lang w:val="en-GB"/>
              </w:rPr>
            </w:pPr>
            <w:r w:rsidRPr="00F931B5">
              <w:rPr>
                <w:rFonts w:hAnsi="Times New Roman"/>
                <w:color w:val="000000"/>
                <w:spacing w:val="-4"/>
                <w:sz w:val="20"/>
                <w:szCs w:val="20"/>
              </w:rPr>
              <w:t>179,327</w:t>
            </w:r>
          </w:p>
        </w:tc>
      </w:tr>
    </w:tbl>
    <w:p w14:paraId="1DC250B9" w14:textId="77777777" w:rsidR="00782356" w:rsidRPr="00F931B5" w:rsidRDefault="00782356" w:rsidP="00DE0DE1">
      <w:pPr>
        <w:tabs>
          <w:tab w:val="left" w:pos="900"/>
          <w:tab w:val="left" w:pos="1440"/>
          <w:tab w:val="left" w:pos="1980"/>
          <w:tab w:val="right" w:pos="6300"/>
          <w:tab w:val="right" w:pos="8100"/>
        </w:tabs>
        <w:spacing w:before="240" w:after="120"/>
        <w:ind w:left="547"/>
        <w:jc w:val="thaiDistribute"/>
        <w:rPr>
          <w:rFonts w:hAnsi="Times New Roman" w:cs="Times New Roman"/>
          <w:sz w:val="20"/>
          <w:szCs w:val="20"/>
        </w:rPr>
      </w:pPr>
      <w:r w:rsidRPr="00F931B5">
        <w:rPr>
          <w:rFonts w:hAnsi="Times New Roman" w:cs="Times New Roman"/>
          <w:spacing w:val="-6"/>
          <w:sz w:val="20"/>
          <w:szCs w:val="20"/>
        </w:rPr>
        <w:t>Reconciliation between income tax and the product of accounting profits for the years ended December 31, 202</w:t>
      </w:r>
      <w:r w:rsidR="00DE0DE1" w:rsidRPr="00F931B5">
        <w:rPr>
          <w:rFonts w:hAnsi="Times New Roman" w:cs="Times New Roman"/>
          <w:spacing w:val="-6"/>
          <w:sz w:val="20"/>
          <w:szCs w:val="20"/>
        </w:rPr>
        <w:t>3</w:t>
      </w:r>
      <w:r w:rsidRPr="00F931B5">
        <w:rPr>
          <w:rFonts w:hAnsi="Times New Roman" w:cs="Times New Roman"/>
          <w:sz w:val="20"/>
          <w:szCs w:val="20"/>
        </w:rPr>
        <w:t xml:space="preserve"> and 202</w:t>
      </w:r>
      <w:r w:rsidR="00DE0DE1" w:rsidRPr="00F931B5">
        <w:rPr>
          <w:rFonts w:hAnsi="Times New Roman" w:cs="Times New Roman"/>
          <w:sz w:val="20"/>
          <w:szCs w:val="20"/>
        </w:rPr>
        <w:t>2</w:t>
      </w:r>
      <w:r w:rsidRPr="00F931B5">
        <w:rPr>
          <w:rFonts w:hAnsi="Times New Roman" w:cs="Times New Roman"/>
          <w:sz w:val="20"/>
          <w:szCs w:val="20"/>
        </w:rPr>
        <w:t xml:space="preserve"> and applicable tax rates can be shown as follows:</w:t>
      </w:r>
    </w:p>
    <w:p w14:paraId="429F9363" w14:textId="77777777" w:rsidR="00782356" w:rsidRPr="00F931B5" w:rsidRDefault="00782356" w:rsidP="00782356">
      <w:pPr>
        <w:tabs>
          <w:tab w:val="left" w:pos="900"/>
          <w:tab w:val="left" w:pos="1440"/>
          <w:tab w:val="left" w:pos="1980"/>
          <w:tab w:val="right" w:pos="6300"/>
          <w:tab w:val="right" w:pos="8100"/>
        </w:tabs>
        <w:ind w:left="547"/>
        <w:jc w:val="right"/>
        <w:rPr>
          <w:rFonts w:hAnsi="Times New Roman" w:cs="Times New Roman"/>
          <w:b/>
          <w:bCs/>
          <w:sz w:val="16"/>
          <w:szCs w:val="16"/>
        </w:rPr>
      </w:pPr>
      <w:r w:rsidRPr="00F931B5">
        <w:rPr>
          <w:rFonts w:hAnsi="Times New Roman" w:cs="Times New Roman"/>
          <w:b/>
          <w:bCs/>
          <w:sz w:val="16"/>
          <w:szCs w:val="16"/>
        </w:rPr>
        <w:t>Unit : Thousand Baht</w:t>
      </w:r>
    </w:p>
    <w:tbl>
      <w:tblPr>
        <w:tblW w:w="8793" w:type="dxa"/>
        <w:tblInd w:w="567" w:type="dxa"/>
        <w:tblLayout w:type="fixed"/>
        <w:tblCellMar>
          <w:left w:w="0" w:type="dxa"/>
          <w:right w:w="0" w:type="dxa"/>
        </w:tblCellMar>
        <w:tblLook w:val="0000" w:firstRow="0" w:lastRow="0" w:firstColumn="0" w:lastColumn="0" w:noHBand="0" w:noVBand="0"/>
      </w:tblPr>
      <w:tblGrid>
        <w:gridCol w:w="3843"/>
        <w:gridCol w:w="1080"/>
        <w:gridCol w:w="90"/>
        <w:gridCol w:w="1170"/>
        <w:gridCol w:w="180"/>
        <w:gridCol w:w="1170"/>
        <w:gridCol w:w="113"/>
        <w:gridCol w:w="1147"/>
      </w:tblGrid>
      <w:tr w:rsidR="00782356" w:rsidRPr="00F931B5" w14:paraId="3E8D1476" w14:textId="77777777" w:rsidTr="00352C6E">
        <w:tc>
          <w:tcPr>
            <w:tcW w:w="3843" w:type="dxa"/>
            <w:vAlign w:val="bottom"/>
          </w:tcPr>
          <w:p w14:paraId="7EE6100F" w14:textId="77777777" w:rsidR="00782356" w:rsidRPr="00F931B5" w:rsidRDefault="00782356" w:rsidP="00352C6E">
            <w:pPr>
              <w:tabs>
                <w:tab w:val="left" w:pos="900"/>
                <w:tab w:val="left" w:pos="1440"/>
              </w:tabs>
              <w:spacing w:line="240" w:lineRule="exact"/>
              <w:jc w:val="center"/>
              <w:rPr>
                <w:rFonts w:hAnsi="Times New Roman" w:cs="Times New Roman"/>
                <w:sz w:val="20"/>
                <w:szCs w:val="20"/>
              </w:rPr>
            </w:pPr>
          </w:p>
        </w:tc>
        <w:tc>
          <w:tcPr>
            <w:tcW w:w="2340" w:type="dxa"/>
            <w:gridSpan w:val="3"/>
            <w:tcBorders>
              <w:bottom w:val="single" w:sz="4" w:space="0" w:color="auto"/>
            </w:tcBorders>
            <w:vAlign w:val="center"/>
          </w:tcPr>
          <w:p w14:paraId="5B02FA25" w14:textId="77777777" w:rsidR="00782356" w:rsidRPr="00F931B5" w:rsidRDefault="00782356" w:rsidP="00352C6E">
            <w:pPr>
              <w:spacing w:line="240" w:lineRule="exact"/>
              <w:jc w:val="center"/>
              <w:rPr>
                <w:rFonts w:hAnsi="Times New Roman" w:cs="Times New Roman"/>
                <w:b/>
                <w:bCs/>
                <w:sz w:val="14"/>
                <w:szCs w:val="14"/>
              </w:rPr>
            </w:pPr>
            <w:r w:rsidRPr="00F931B5">
              <w:rPr>
                <w:rFonts w:hAnsi="Times New Roman" w:cs="Times New Roman"/>
                <w:b/>
                <w:bCs/>
                <w:sz w:val="14"/>
                <w:szCs w:val="14"/>
              </w:rPr>
              <w:t xml:space="preserve">CONSOLIDATED  </w:t>
            </w:r>
          </w:p>
          <w:p w14:paraId="1C435075" w14:textId="77777777" w:rsidR="00782356" w:rsidRPr="00F931B5" w:rsidRDefault="00782356" w:rsidP="00352C6E">
            <w:pPr>
              <w:spacing w:line="240" w:lineRule="exact"/>
              <w:jc w:val="center"/>
              <w:rPr>
                <w:rFonts w:hAnsi="Times New Roman" w:cs="Times New Roman"/>
                <w:b/>
                <w:bCs/>
                <w:sz w:val="14"/>
                <w:szCs w:val="14"/>
              </w:rPr>
            </w:pPr>
            <w:r w:rsidRPr="00F931B5">
              <w:rPr>
                <w:rFonts w:hAnsi="Times New Roman" w:cs="Times New Roman"/>
                <w:b/>
                <w:bCs/>
                <w:sz w:val="14"/>
                <w:szCs w:val="14"/>
              </w:rPr>
              <w:t>FINANCIAL STATEMENTS</w:t>
            </w:r>
          </w:p>
        </w:tc>
        <w:tc>
          <w:tcPr>
            <w:tcW w:w="180" w:type="dxa"/>
          </w:tcPr>
          <w:p w14:paraId="5D726B60" w14:textId="77777777" w:rsidR="00782356" w:rsidRPr="00F931B5" w:rsidRDefault="00782356" w:rsidP="00352C6E">
            <w:pPr>
              <w:spacing w:line="240" w:lineRule="exact"/>
              <w:rPr>
                <w:rFonts w:hAnsi="Times New Roman" w:cs="Times New Roman"/>
                <w:b/>
                <w:bCs/>
                <w:sz w:val="14"/>
                <w:szCs w:val="14"/>
              </w:rPr>
            </w:pPr>
          </w:p>
        </w:tc>
        <w:tc>
          <w:tcPr>
            <w:tcW w:w="2430" w:type="dxa"/>
            <w:gridSpan w:val="3"/>
            <w:tcBorders>
              <w:bottom w:val="single" w:sz="4" w:space="0" w:color="auto"/>
            </w:tcBorders>
            <w:vAlign w:val="center"/>
          </w:tcPr>
          <w:p w14:paraId="098E17AC" w14:textId="77777777" w:rsidR="00782356" w:rsidRPr="00F931B5" w:rsidRDefault="00782356" w:rsidP="00352C6E">
            <w:pPr>
              <w:spacing w:line="240" w:lineRule="exact"/>
              <w:jc w:val="center"/>
              <w:rPr>
                <w:rFonts w:hAnsi="Times New Roman" w:cs="Times New Roman"/>
                <w:b/>
                <w:bCs/>
                <w:sz w:val="14"/>
                <w:szCs w:val="14"/>
              </w:rPr>
            </w:pPr>
            <w:r w:rsidRPr="00F931B5">
              <w:rPr>
                <w:rFonts w:hAnsi="Times New Roman" w:cs="Times New Roman"/>
                <w:b/>
                <w:bCs/>
                <w:sz w:val="14"/>
                <w:szCs w:val="14"/>
              </w:rPr>
              <w:t>SEPARATE</w:t>
            </w:r>
          </w:p>
          <w:p w14:paraId="2B2ED423" w14:textId="77777777" w:rsidR="00782356" w:rsidRPr="00F931B5" w:rsidRDefault="00782356" w:rsidP="00352C6E">
            <w:pPr>
              <w:spacing w:line="240" w:lineRule="exact"/>
              <w:jc w:val="center"/>
              <w:rPr>
                <w:rFonts w:hAnsi="Times New Roman" w:cs="Times New Roman"/>
                <w:b/>
                <w:bCs/>
                <w:sz w:val="14"/>
                <w:szCs w:val="14"/>
              </w:rPr>
            </w:pPr>
            <w:r w:rsidRPr="00F931B5">
              <w:rPr>
                <w:rFonts w:hAnsi="Times New Roman" w:cs="Times New Roman"/>
                <w:b/>
                <w:bCs/>
                <w:sz w:val="14"/>
                <w:szCs w:val="14"/>
              </w:rPr>
              <w:t>FINANCIAL STATEMENTS</w:t>
            </w:r>
          </w:p>
        </w:tc>
      </w:tr>
      <w:tr w:rsidR="00782356" w:rsidRPr="00F931B5" w14:paraId="61B6635B" w14:textId="77777777" w:rsidTr="00352C6E">
        <w:tc>
          <w:tcPr>
            <w:tcW w:w="3843" w:type="dxa"/>
            <w:vAlign w:val="bottom"/>
          </w:tcPr>
          <w:p w14:paraId="4556D33A" w14:textId="77777777" w:rsidR="00782356" w:rsidRPr="00F931B5" w:rsidRDefault="00782356" w:rsidP="00352C6E">
            <w:pPr>
              <w:tabs>
                <w:tab w:val="left" w:pos="900"/>
                <w:tab w:val="left" w:pos="1440"/>
              </w:tabs>
              <w:spacing w:line="240" w:lineRule="exact"/>
              <w:jc w:val="center"/>
              <w:rPr>
                <w:rFonts w:hAnsi="Times New Roman" w:cs="Times New Roman"/>
                <w:sz w:val="20"/>
                <w:szCs w:val="20"/>
              </w:rPr>
            </w:pPr>
          </w:p>
        </w:tc>
        <w:tc>
          <w:tcPr>
            <w:tcW w:w="2340" w:type="dxa"/>
            <w:gridSpan w:val="3"/>
            <w:tcBorders>
              <w:top w:val="single" w:sz="4" w:space="0" w:color="auto"/>
            </w:tcBorders>
            <w:vAlign w:val="center"/>
          </w:tcPr>
          <w:p w14:paraId="2EF2222D" w14:textId="77777777" w:rsidR="00782356" w:rsidRPr="00F931B5" w:rsidRDefault="00782356" w:rsidP="00352C6E">
            <w:pPr>
              <w:spacing w:line="240" w:lineRule="exact"/>
              <w:jc w:val="center"/>
              <w:rPr>
                <w:rFonts w:hAnsi="Times New Roman" w:cs="Times New Roman"/>
                <w:b/>
                <w:bCs/>
                <w:spacing w:val="-4"/>
                <w:sz w:val="18"/>
                <w:szCs w:val="18"/>
              </w:rPr>
            </w:pPr>
            <w:r w:rsidRPr="00F931B5">
              <w:rPr>
                <w:rFonts w:hAnsi="Times New Roman" w:cs="Times New Roman"/>
                <w:b/>
                <w:bCs/>
                <w:spacing w:val="-4"/>
                <w:sz w:val="18"/>
                <w:szCs w:val="18"/>
              </w:rPr>
              <w:t>For the years ended</w:t>
            </w:r>
          </w:p>
          <w:p w14:paraId="1A15E47A" w14:textId="77777777" w:rsidR="00782356" w:rsidRPr="00F931B5" w:rsidRDefault="00782356" w:rsidP="00352C6E">
            <w:pPr>
              <w:spacing w:line="240" w:lineRule="exact"/>
              <w:jc w:val="center"/>
              <w:rPr>
                <w:rFonts w:hAnsi="Times New Roman" w:cs="Times New Roman"/>
                <w:b/>
                <w:bCs/>
                <w:sz w:val="18"/>
                <w:szCs w:val="18"/>
              </w:rPr>
            </w:pPr>
            <w:r w:rsidRPr="00F931B5">
              <w:rPr>
                <w:rFonts w:hAnsi="Times New Roman" w:cs="Times New Roman"/>
                <w:b/>
                <w:bCs/>
                <w:spacing w:val="-4"/>
                <w:sz w:val="18"/>
                <w:szCs w:val="18"/>
              </w:rPr>
              <w:t>December 31,</w:t>
            </w:r>
          </w:p>
        </w:tc>
        <w:tc>
          <w:tcPr>
            <w:tcW w:w="180" w:type="dxa"/>
          </w:tcPr>
          <w:p w14:paraId="54EAE4C6" w14:textId="77777777" w:rsidR="00782356" w:rsidRPr="00F931B5" w:rsidRDefault="00782356" w:rsidP="00352C6E">
            <w:pPr>
              <w:spacing w:line="240" w:lineRule="exact"/>
              <w:rPr>
                <w:rFonts w:hAnsi="Times New Roman" w:cs="Times New Roman"/>
                <w:b/>
                <w:bCs/>
                <w:sz w:val="18"/>
                <w:szCs w:val="18"/>
              </w:rPr>
            </w:pPr>
          </w:p>
        </w:tc>
        <w:tc>
          <w:tcPr>
            <w:tcW w:w="2430" w:type="dxa"/>
            <w:gridSpan w:val="3"/>
            <w:tcBorders>
              <w:top w:val="single" w:sz="4" w:space="0" w:color="auto"/>
            </w:tcBorders>
            <w:vAlign w:val="center"/>
          </w:tcPr>
          <w:p w14:paraId="52577292" w14:textId="77777777" w:rsidR="00782356" w:rsidRPr="00F931B5" w:rsidRDefault="00782356" w:rsidP="00352C6E">
            <w:pPr>
              <w:spacing w:line="240" w:lineRule="exact"/>
              <w:jc w:val="center"/>
              <w:rPr>
                <w:rFonts w:hAnsi="Times New Roman" w:cs="Times New Roman"/>
                <w:b/>
                <w:bCs/>
                <w:spacing w:val="-4"/>
                <w:sz w:val="18"/>
                <w:szCs w:val="18"/>
              </w:rPr>
            </w:pPr>
            <w:r w:rsidRPr="00F931B5">
              <w:rPr>
                <w:rFonts w:hAnsi="Times New Roman" w:cs="Times New Roman"/>
                <w:b/>
                <w:bCs/>
                <w:spacing w:val="-4"/>
                <w:sz w:val="18"/>
                <w:szCs w:val="18"/>
              </w:rPr>
              <w:t>For the years ended</w:t>
            </w:r>
          </w:p>
          <w:p w14:paraId="7FD3216E" w14:textId="77777777" w:rsidR="00782356" w:rsidRPr="00F931B5" w:rsidRDefault="00782356" w:rsidP="00352C6E">
            <w:pPr>
              <w:spacing w:line="240" w:lineRule="exact"/>
              <w:jc w:val="center"/>
              <w:rPr>
                <w:rFonts w:hAnsi="Times New Roman" w:cs="Times New Roman"/>
                <w:b/>
                <w:bCs/>
                <w:sz w:val="18"/>
                <w:szCs w:val="18"/>
              </w:rPr>
            </w:pPr>
            <w:r w:rsidRPr="00F931B5">
              <w:rPr>
                <w:rFonts w:hAnsi="Times New Roman" w:cs="Times New Roman"/>
                <w:b/>
                <w:bCs/>
                <w:spacing w:val="-4"/>
                <w:sz w:val="18"/>
                <w:szCs w:val="18"/>
              </w:rPr>
              <w:t>December 31,</w:t>
            </w:r>
          </w:p>
        </w:tc>
      </w:tr>
      <w:tr w:rsidR="00782356" w:rsidRPr="00F931B5" w14:paraId="6AEF0FC8" w14:textId="77777777" w:rsidTr="00352C6E">
        <w:tc>
          <w:tcPr>
            <w:tcW w:w="3843" w:type="dxa"/>
            <w:vAlign w:val="bottom"/>
          </w:tcPr>
          <w:p w14:paraId="2D0E9791" w14:textId="77777777" w:rsidR="00782356" w:rsidRPr="00F931B5" w:rsidRDefault="00782356" w:rsidP="00782356">
            <w:pPr>
              <w:tabs>
                <w:tab w:val="left" w:pos="900"/>
                <w:tab w:val="left" w:pos="1440"/>
              </w:tabs>
              <w:spacing w:line="240" w:lineRule="exact"/>
              <w:jc w:val="center"/>
              <w:rPr>
                <w:rFonts w:hAnsi="Times New Roman" w:cs="Times New Roman"/>
                <w:sz w:val="20"/>
                <w:szCs w:val="20"/>
              </w:rPr>
            </w:pPr>
          </w:p>
        </w:tc>
        <w:tc>
          <w:tcPr>
            <w:tcW w:w="1080" w:type="dxa"/>
            <w:tcBorders>
              <w:top w:val="single" w:sz="4" w:space="0" w:color="auto"/>
              <w:bottom w:val="single" w:sz="4" w:space="0" w:color="auto"/>
            </w:tcBorders>
            <w:vAlign w:val="bottom"/>
          </w:tcPr>
          <w:p w14:paraId="23D952AB" w14:textId="77777777" w:rsidR="00782356" w:rsidRPr="00F931B5" w:rsidRDefault="00782356" w:rsidP="00782356">
            <w:pPr>
              <w:spacing w:line="240" w:lineRule="exact"/>
              <w:jc w:val="center"/>
              <w:rPr>
                <w:rFonts w:hAnsi="Times New Roman" w:cs="Times New Roman"/>
                <w:b/>
                <w:bCs/>
                <w:sz w:val="18"/>
                <w:szCs w:val="18"/>
              </w:rPr>
            </w:pPr>
            <w:r w:rsidRPr="00F931B5">
              <w:rPr>
                <w:rFonts w:hAnsi="Times New Roman"/>
                <w:b/>
                <w:bCs/>
                <w:sz w:val="18"/>
                <w:szCs w:val="18"/>
              </w:rPr>
              <w:t>2023</w:t>
            </w:r>
          </w:p>
        </w:tc>
        <w:tc>
          <w:tcPr>
            <w:tcW w:w="90" w:type="dxa"/>
            <w:tcBorders>
              <w:top w:val="single" w:sz="4" w:space="0" w:color="auto"/>
            </w:tcBorders>
          </w:tcPr>
          <w:p w14:paraId="63453E6A" w14:textId="77777777" w:rsidR="00782356" w:rsidRPr="00F931B5" w:rsidRDefault="00782356" w:rsidP="00782356">
            <w:pPr>
              <w:spacing w:line="240" w:lineRule="exact"/>
              <w:rPr>
                <w:rFonts w:hAnsi="Times New Roman" w:cs="Times New Roman"/>
                <w:b/>
                <w:bCs/>
                <w:sz w:val="18"/>
                <w:szCs w:val="18"/>
              </w:rPr>
            </w:pPr>
          </w:p>
        </w:tc>
        <w:tc>
          <w:tcPr>
            <w:tcW w:w="1170" w:type="dxa"/>
            <w:tcBorders>
              <w:top w:val="single" w:sz="4" w:space="0" w:color="auto"/>
              <w:bottom w:val="single" w:sz="4" w:space="0" w:color="auto"/>
            </w:tcBorders>
            <w:vAlign w:val="bottom"/>
          </w:tcPr>
          <w:p w14:paraId="72784F9B" w14:textId="77777777" w:rsidR="00782356" w:rsidRPr="00F931B5" w:rsidRDefault="00782356" w:rsidP="00782356">
            <w:pPr>
              <w:spacing w:line="240" w:lineRule="exact"/>
              <w:jc w:val="center"/>
              <w:rPr>
                <w:rFonts w:hAnsi="Times New Roman" w:cs="Times New Roman"/>
                <w:b/>
                <w:bCs/>
                <w:sz w:val="18"/>
                <w:szCs w:val="18"/>
              </w:rPr>
            </w:pPr>
            <w:r w:rsidRPr="00F931B5">
              <w:rPr>
                <w:rFonts w:hAnsi="Times New Roman"/>
                <w:b/>
                <w:bCs/>
                <w:sz w:val="18"/>
                <w:szCs w:val="18"/>
              </w:rPr>
              <w:t>2022</w:t>
            </w:r>
          </w:p>
        </w:tc>
        <w:tc>
          <w:tcPr>
            <w:tcW w:w="180" w:type="dxa"/>
            <w:shd w:val="clear" w:color="auto" w:fill="auto"/>
          </w:tcPr>
          <w:p w14:paraId="0C92EB1E" w14:textId="77777777" w:rsidR="00782356" w:rsidRPr="00F931B5" w:rsidRDefault="00782356" w:rsidP="00782356">
            <w:pPr>
              <w:spacing w:line="240" w:lineRule="exact"/>
              <w:rPr>
                <w:rFonts w:hAnsi="Times New Roman" w:cs="Times New Roman"/>
                <w:b/>
                <w:bCs/>
                <w:sz w:val="18"/>
                <w:szCs w:val="18"/>
              </w:rPr>
            </w:pPr>
          </w:p>
        </w:tc>
        <w:tc>
          <w:tcPr>
            <w:tcW w:w="1170" w:type="dxa"/>
            <w:tcBorders>
              <w:top w:val="single" w:sz="4" w:space="0" w:color="auto"/>
              <w:bottom w:val="single" w:sz="4" w:space="0" w:color="auto"/>
            </w:tcBorders>
            <w:vAlign w:val="bottom"/>
          </w:tcPr>
          <w:p w14:paraId="7B529079" w14:textId="77777777" w:rsidR="00782356" w:rsidRPr="00F931B5" w:rsidRDefault="00782356" w:rsidP="00782356">
            <w:pPr>
              <w:spacing w:line="240" w:lineRule="exact"/>
              <w:jc w:val="center"/>
              <w:rPr>
                <w:rFonts w:hAnsi="Times New Roman" w:cs="Times New Roman"/>
                <w:b/>
                <w:bCs/>
                <w:sz w:val="18"/>
                <w:szCs w:val="18"/>
              </w:rPr>
            </w:pPr>
            <w:r w:rsidRPr="00F931B5">
              <w:rPr>
                <w:rFonts w:hAnsi="Times New Roman"/>
                <w:b/>
                <w:bCs/>
                <w:sz w:val="18"/>
                <w:szCs w:val="18"/>
              </w:rPr>
              <w:t>2023</w:t>
            </w:r>
          </w:p>
        </w:tc>
        <w:tc>
          <w:tcPr>
            <w:tcW w:w="113" w:type="dxa"/>
            <w:tcBorders>
              <w:top w:val="single" w:sz="4" w:space="0" w:color="auto"/>
            </w:tcBorders>
          </w:tcPr>
          <w:p w14:paraId="297D631A" w14:textId="77777777" w:rsidR="00782356" w:rsidRPr="00F931B5" w:rsidRDefault="00782356" w:rsidP="00782356">
            <w:pPr>
              <w:spacing w:line="240" w:lineRule="exact"/>
              <w:rPr>
                <w:rFonts w:hAnsi="Times New Roman" w:cs="Times New Roman"/>
                <w:b/>
                <w:bCs/>
                <w:sz w:val="18"/>
                <w:szCs w:val="18"/>
              </w:rPr>
            </w:pPr>
          </w:p>
        </w:tc>
        <w:tc>
          <w:tcPr>
            <w:tcW w:w="1147" w:type="dxa"/>
            <w:tcBorders>
              <w:top w:val="single" w:sz="4" w:space="0" w:color="auto"/>
              <w:bottom w:val="single" w:sz="4" w:space="0" w:color="auto"/>
            </w:tcBorders>
            <w:vAlign w:val="bottom"/>
          </w:tcPr>
          <w:p w14:paraId="4A4F9AB6" w14:textId="77777777" w:rsidR="00782356" w:rsidRPr="00F931B5" w:rsidRDefault="00782356" w:rsidP="00782356">
            <w:pPr>
              <w:spacing w:line="240" w:lineRule="exact"/>
              <w:jc w:val="center"/>
              <w:rPr>
                <w:rFonts w:hAnsi="Times New Roman" w:cs="Times New Roman"/>
                <w:b/>
                <w:bCs/>
                <w:sz w:val="18"/>
                <w:szCs w:val="18"/>
              </w:rPr>
            </w:pPr>
            <w:r w:rsidRPr="00F931B5">
              <w:rPr>
                <w:rFonts w:hAnsi="Times New Roman"/>
                <w:b/>
                <w:bCs/>
                <w:sz w:val="18"/>
                <w:szCs w:val="18"/>
              </w:rPr>
              <w:t>2022</w:t>
            </w:r>
          </w:p>
        </w:tc>
      </w:tr>
      <w:tr w:rsidR="00782356" w:rsidRPr="00F931B5" w14:paraId="2074D752" w14:textId="77777777" w:rsidTr="00782356">
        <w:trPr>
          <w:cantSplit/>
        </w:trPr>
        <w:tc>
          <w:tcPr>
            <w:tcW w:w="3843" w:type="dxa"/>
          </w:tcPr>
          <w:p w14:paraId="703D596C" w14:textId="77777777" w:rsidR="00782356" w:rsidRPr="00F931B5" w:rsidRDefault="00782356" w:rsidP="00782356">
            <w:pPr>
              <w:tabs>
                <w:tab w:val="left" w:pos="1440"/>
              </w:tabs>
              <w:spacing w:line="160" w:lineRule="exact"/>
              <w:rPr>
                <w:rFonts w:hAnsi="Times New Roman" w:cs="Times New Roman"/>
                <w:b/>
                <w:bCs/>
                <w:sz w:val="20"/>
                <w:szCs w:val="20"/>
              </w:rPr>
            </w:pPr>
          </w:p>
        </w:tc>
        <w:tc>
          <w:tcPr>
            <w:tcW w:w="1080" w:type="dxa"/>
            <w:tcBorders>
              <w:top w:val="single" w:sz="4" w:space="0" w:color="auto"/>
            </w:tcBorders>
            <w:vAlign w:val="bottom"/>
          </w:tcPr>
          <w:p w14:paraId="7C9C887B" w14:textId="77777777" w:rsidR="00782356" w:rsidRPr="00F931B5" w:rsidRDefault="00782356" w:rsidP="00782356">
            <w:pPr>
              <w:tabs>
                <w:tab w:val="decimal" w:pos="972"/>
              </w:tabs>
              <w:spacing w:line="160" w:lineRule="exact"/>
              <w:jc w:val="both"/>
              <w:rPr>
                <w:rFonts w:hAnsi="Times New Roman" w:cs="Times New Roman"/>
                <w:sz w:val="20"/>
                <w:szCs w:val="20"/>
              </w:rPr>
            </w:pPr>
          </w:p>
        </w:tc>
        <w:tc>
          <w:tcPr>
            <w:tcW w:w="90" w:type="dxa"/>
          </w:tcPr>
          <w:p w14:paraId="1C2CC774" w14:textId="77777777" w:rsidR="00782356" w:rsidRPr="00F931B5" w:rsidRDefault="00782356" w:rsidP="00782356">
            <w:pPr>
              <w:spacing w:line="160" w:lineRule="exact"/>
              <w:ind w:left="5"/>
              <w:rPr>
                <w:rFonts w:hAnsi="Times New Roman" w:cs="Times New Roman"/>
                <w:sz w:val="20"/>
                <w:szCs w:val="20"/>
              </w:rPr>
            </w:pPr>
          </w:p>
        </w:tc>
        <w:tc>
          <w:tcPr>
            <w:tcW w:w="1170" w:type="dxa"/>
            <w:tcBorders>
              <w:top w:val="single" w:sz="4" w:space="0" w:color="auto"/>
            </w:tcBorders>
            <w:vAlign w:val="bottom"/>
          </w:tcPr>
          <w:p w14:paraId="7CEC6ED9" w14:textId="77777777" w:rsidR="00782356" w:rsidRPr="00F931B5" w:rsidRDefault="00782356" w:rsidP="00782356">
            <w:pPr>
              <w:spacing w:line="160" w:lineRule="exact"/>
              <w:jc w:val="center"/>
              <w:rPr>
                <w:rFonts w:hAnsi="Times New Roman" w:cs="Times New Roman"/>
                <w:sz w:val="20"/>
                <w:szCs w:val="20"/>
              </w:rPr>
            </w:pPr>
          </w:p>
        </w:tc>
        <w:tc>
          <w:tcPr>
            <w:tcW w:w="180" w:type="dxa"/>
            <w:shd w:val="clear" w:color="auto" w:fill="auto"/>
          </w:tcPr>
          <w:p w14:paraId="15658680" w14:textId="77777777" w:rsidR="00782356" w:rsidRPr="00F931B5" w:rsidRDefault="00782356" w:rsidP="00782356">
            <w:pPr>
              <w:tabs>
                <w:tab w:val="decimal" w:pos="972"/>
              </w:tabs>
              <w:spacing w:line="160" w:lineRule="exact"/>
              <w:rPr>
                <w:rFonts w:hAnsi="Times New Roman" w:cs="Times New Roman"/>
                <w:sz w:val="20"/>
                <w:szCs w:val="20"/>
              </w:rPr>
            </w:pPr>
          </w:p>
        </w:tc>
        <w:tc>
          <w:tcPr>
            <w:tcW w:w="1170" w:type="dxa"/>
            <w:tcBorders>
              <w:top w:val="single" w:sz="4" w:space="0" w:color="auto"/>
            </w:tcBorders>
            <w:vAlign w:val="bottom"/>
          </w:tcPr>
          <w:p w14:paraId="72E5A627" w14:textId="77777777" w:rsidR="00782356" w:rsidRPr="00F931B5" w:rsidRDefault="00782356" w:rsidP="00782356">
            <w:pPr>
              <w:tabs>
                <w:tab w:val="decimal" w:pos="972"/>
              </w:tabs>
              <w:spacing w:line="160" w:lineRule="exact"/>
              <w:jc w:val="thaiDistribute"/>
              <w:rPr>
                <w:rFonts w:hAnsi="Times New Roman" w:cs="Times New Roman"/>
                <w:sz w:val="20"/>
                <w:szCs w:val="20"/>
              </w:rPr>
            </w:pPr>
          </w:p>
        </w:tc>
        <w:tc>
          <w:tcPr>
            <w:tcW w:w="113" w:type="dxa"/>
          </w:tcPr>
          <w:p w14:paraId="6F241536" w14:textId="77777777" w:rsidR="00782356" w:rsidRPr="00F931B5" w:rsidRDefault="00782356" w:rsidP="00782356">
            <w:pPr>
              <w:spacing w:line="160" w:lineRule="exact"/>
              <w:rPr>
                <w:rFonts w:hAnsi="Times New Roman" w:cs="Times New Roman"/>
                <w:sz w:val="20"/>
                <w:szCs w:val="20"/>
              </w:rPr>
            </w:pPr>
          </w:p>
        </w:tc>
        <w:tc>
          <w:tcPr>
            <w:tcW w:w="1147" w:type="dxa"/>
            <w:vAlign w:val="bottom"/>
          </w:tcPr>
          <w:p w14:paraId="564E99F3" w14:textId="77777777" w:rsidR="00782356" w:rsidRPr="00F931B5" w:rsidRDefault="00782356" w:rsidP="00782356">
            <w:pPr>
              <w:spacing w:line="160" w:lineRule="exact"/>
              <w:jc w:val="center"/>
              <w:rPr>
                <w:rFonts w:hAnsi="Times New Roman" w:cs="Times New Roman"/>
                <w:sz w:val="20"/>
                <w:szCs w:val="20"/>
              </w:rPr>
            </w:pPr>
          </w:p>
        </w:tc>
      </w:tr>
      <w:tr w:rsidR="0050105F" w:rsidRPr="00F931B5" w14:paraId="6444FCEA" w14:textId="77777777" w:rsidTr="00352C6E">
        <w:tc>
          <w:tcPr>
            <w:tcW w:w="3843" w:type="dxa"/>
          </w:tcPr>
          <w:p w14:paraId="3D7528AD" w14:textId="77777777" w:rsidR="0050105F" w:rsidRPr="00F931B5" w:rsidRDefault="0050105F" w:rsidP="0050105F">
            <w:pPr>
              <w:tabs>
                <w:tab w:val="left" w:pos="1440"/>
              </w:tabs>
              <w:spacing w:line="240" w:lineRule="exact"/>
              <w:ind w:left="12"/>
              <w:rPr>
                <w:rFonts w:hAnsi="Times New Roman" w:cs="Times New Roman"/>
                <w:sz w:val="20"/>
                <w:szCs w:val="20"/>
              </w:rPr>
            </w:pPr>
            <w:r w:rsidRPr="00F931B5">
              <w:rPr>
                <w:rFonts w:hAnsi="Times New Roman" w:cs="Times New Roman"/>
                <w:sz w:val="20"/>
                <w:szCs w:val="20"/>
              </w:rPr>
              <w:t>Accounting profits before income tax</w:t>
            </w:r>
          </w:p>
        </w:tc>
        <w:tc>
          <w:tcPr>
            <w:tcW w:w="1080" w:type="dxa"/>
            <w:tcBorders>
              <w:bottom w:val="double" w:sz="4" w:space="0" w:color="auto"/>
            </w:tcBorders>
            <w:vAlign w:val="bottom"/>
          </w:tcPr>
          <w:p w14:paraId="52A63E0D" w14:textId="77777777" w:rsidR="0050105F" w:rsidRPr="00F931B5" w:rsidRDefault="0050105F" w:rsidP="00C81DAA">
            <w:pPr>
              <w:tabs>
                <w:tab w:val="decimal" w:pos="899"/>
              </w:tabs>
              <w:spacing w:line="240" w:lineRule="exact"/>
              <w:ind w:left="11" w:right="-108"/>
              <w:rPr>
                <w:rFonts w:hAnsi="Times New Roman" w:cs="Times New Roman"/>
                <w:color w:val="000000"/>
                <w:spacing w:val="-4"/>
                <w:sz w:val="20"/>
                <w:szCs w:val="20"/>
              </w:rPr>
            </w:pPr>
            <w:r w:rsidRPr="00F931B5">
              <w:rPr>
                <w:rFonts w:hAnsi="Times New Roman" w:cs="Times New Roman"/>
                <w:color w:val="000000"/>
                <w:spacing w:val="-4"/>
                <w:sz w:val="20"/>
                <w:szCs w:val="20"/>
              </w:rPr>
              <w:t>1,088,208</w:t>
            </w:r>
          </w:p>
        </w:tc>
        <w:tc>
          <w:tcPr>
            <w:tcW w:w="90" w:type="dxa"/>
          </w:tcPr>
          <w:p w14:paraId="4EA76452" w14:textId="77777777" w:rsidR="0050105F" w:rsidRPr="00F931B5" w:rsidRDefault="0050105F" w:rsidP="0050105F">
            <w:pPr>
              <w:tabs>
                <w:tab w:val="decimal" w:pos="840"/>
              </w:tabs>
              <w:spacing w:line="240" w:lineRule="exact"/>
              <w:ind w:left="11" w:right="-108"/>
              <w:rPr>
                <w:rFonts w:hAnsi="Times New Roman" w:cs="Times New Roman"/>
                <w:color w:val="000000"/>
                <w:spacing w:val="-4"/>
                <w:sz w:val="20"/>
                <w:szCs w:val="20"/>
              </w:rPr>
            </w:pPr>
          </w:p>
        </w:tc>
        <w:tc>
          <w:tcPr>
            <w:tcW w:w="1170" w:type="dxa"/>
            <w:tcBorders>
              <w:bottom w:val="double" w:sz="4" w:space="0" w:color="auto"/>
            </w:tcBorders>
            <w:vAlign w:val="bottom"/>
          </w:tcPr>
          <w:p w14:paraId="06C07157" w14:textId="77777777" w:rsidR="0050105F" w:rsidRPr="00F931B5" w:rsidRDefault="0050105F" w:rsidP="0050105F">
            <w:pPr>
              <w:tabs>
                <w:tab w:val="decimal" w:pos="990"/>
              </w:tabs>
              <w:spacing w:line="240" w:lineRule="exact"/>
              <w:ind w:left="11" w:right="-108"/>
              <w:rPr>
                <w:rFonts w:hAnsi="Times New Roman" w:cs="Times New Roman"/>
                <w:color w:val="000000"/>
                <w:spacing w:val="-4"/>
                <w:sz w:val="20"/>
                <w:szCs w:val="20"/>
              </w:rPr>
            </w:pPr>
            <w:r w:rsidRPr="00F931B5">
              <w:rPr>
                <w:rFonts w:hAnsi="Times New Roman"/>
                <w:color w:val="000000"/>
                <w:spacing w:val="-4"/>
                <w:sz w:val="20"/>
                <w:szCs w:val="20"/>
              </w:rPr>
              <w:t>1,246,357</w:t>
            </w:r>
          </w:p>
        </w:tc>
        <w:tc>
          <w:tcPr>
            <w:tcW w:w="180" w:type="dxa"/>
            <w:shd w:val="clear" w:color="auto" w:fill="auto"/>
          </w:tcPr>
          <w:p w14:paraId="1FC8B807" w14:textId="77777777" w:rsidR="0050105F" w:rsidRPr="00F931B5" w:rsidRDefault="0050105F" w:rsidP="0050105F">
            <w:pPr>
              <w:tabs>
                <w:tab w:val="decimal" w:pos="840"/>
              </w:tabs>
              <w:spacing w:line="240" w:lineRule="exact"/>
              <w:ind w:left="11" w:right="-108"/>
              <w:rPr>
                <w:rFonts w:hAnsi="Times New Roman" w:cs="Times New Roman"/>
                <w:color w:val="000000"/>
                <w:spacing w:val="-4"/>
                <w:sz w:val="20"/>
                <w:szCs w:val="20"/>
              </w:rPr>
            </w:pPr>
          </w:p>
        </w:tc>
        <w:tc>
          <w:tcPr>
            <w:tcW w:w="1170" w:type="dxa"/>
            <w:tcBorders>
              <w:bottom w:val="double" w:sz="4" w:space="0" w:color="auto"/>
            </w:tcBorders>
            <w:vAlign w:val="bottom"/>
          </w:tcPr>
          <w:p w14:paraId="72489877" w14:textId="77777777" w:rsidR="0050105F" w:rsidRPr="00F931B5" w:rsidRDefault="0050105F" w:rsidP="0050105F">
            <w:pPr>
              <w:tabs>
                <w:tab w:val="decimal" w:pos="970"/>
              </w:tabs>
              <w:spacing w:line="240" w:lineRule="exact"/>
              <w:ind w:left="11" w:right="-108"/>
              <w:rPr>
                <w:rFonts w:hAnsi="Times New Roman"/>
                <w:color w:val="000000"/>
                <w:spacing w:val="-4"/>
                <w:sz w:val="20"/>
                <w:szCs w:val="20"/>
              </w:rPr>
            </w:pPr>
            <w:r w:rsidRPr="00F931B5">
              <w:rPr>
                <w:rFonts w:hAnsi="Times New Roman"/>
                <w:color w:val="000000"/>
                <w:spacing w:val="-4"/>
                <w:sz w:val="20"/>
                <w:szCs w:val="20"/>
              </w:rPr>
              <w:t>1,024,696</w:t>
            </w:r>
          </w:p>
        </w:tc>
        <w:tc>
          <w:tcPr>
            <w:tcW w:w="113" w:type="dxa"/>
          </w:tcPr>
          <w:p w14:paraId="660E08B6" w14:textId="77777777" w:rsidR="0050105F" w:rsidRPr="00F931B5" w:rsidRDefault="0050105F" w:rsidP="0050105F">
            <w:pPr>
              <w:tabs>
                <w:tab w:val="decimal" w:pos="840"/>
              </w:tabs>
              <w:spacing w:line="240" w:lineRule="exact"/>
              <w:ind w:left="11" w:right="-108"/>
              <w:rPr>
                <w:rFonts w:hAnsi="Times New Roman" w:cs="Times New Roman"/>
                <w:color w:val="000000"/>
                <w:spacing w:val="-4"/>
                <w:sz w:val="20"/>
                <w:szCs w:val="20"/>
              </w:rPr>
            </w:pPr>
          </w:p>
        </w:tc>
        <w:tc>
          <w:tcPr>
            <w:tcW w:w="1147" w:type="dxa"/>
            <w:tcBorders>
              <w:bottom w:val="double" w:sz="4" w:space="0" w:color="auto"/>
            </w:tcBorders>
            <w:vAlign w:val="bottom"/>
          </w:tcPr>
          <w:p w14:paraId="43711525" w14:textId="77777777" w:rsidR="0050105F" w:rsidRPr="00F931B5" w:rsidRDefault="0050105F" w:rsidP="0050105F">
            <w:pPr>
              <w:tabs>
                <w:tab w:val="decimal" w:pos="970"/>
              </w:tabs>
              <w:spacing w:line="240" w:lineRule="exact"/>
              <w:ind w:left="11" w:right="-108"/>
              <w:rPr>
                <w:rFonts w:hAnsi="Times New Roman" w:cs="Times New Roman"/>
                <w:color w:val="000000"/>
                <w:spacing w:val="-4"/>
                <w:sz w:val="20"/>
                <w:szCs w:val="20"/>
              </w:rPr>
            </w:pPr>
            <w:r w:rsidRPr="00F931B5">
              <w:rPr>
                <w:rFonts w:hAnsi="Times New Roman"/>
                <w:color w:val="000000"/>
                <w:spacing w:val="-4"/>
                <w:sz w:val="20"/>
                <w:szCs w:val="20"/>
              </w:rPr>
              <w:t>1,183,787</w:t>
            </w:r>
          </w:p>
        </w:tc>
      </w:tr>
      <w:tr w:rsidR="0050105F" w:rsidRPr="00F931B5" w14:paraId="20524E68" w14:textId="77777777" w:rsidTr="00352C6E">
        <w:tc>
          <w:tcPr>
            <w:tcW w:w="3843" w:type="dxa"/>
          </w:tcPr>
          <w:p w14:paraId="45A779FE" w14:textId="77777777" w:rsidR="0050105F" w:rsidRPr="00F931B5" w:rsidRDefault="0050105F" w:rsidP="0050105F">
            <w:pPr>
              <w:tabs>
                <w:tab w:val="left" w:pos="567"/>
                <w:tab w:val="left" w:pos="1134"/>
                <w:tab w:val="left" w:pos="1701"/>
              </w:tabs>
              <w:spacing w:line="240" w:lineRule="exact"/>
              <w:ind w:left="132" w:right="-108" w:hanging="132"/>
              <w:rPr>
                <w:rFonts w:hAnsi="Times New Roman" w:cs="Times New Roman"/>
                <w:color w:val="000000"/>
                <w:sz w:val="20"/>
                <w:szCs w:val="20"/>
                <w:cs/>
              </w:rPr>
            </w:pPr>
            <w:r w:rsidRPr="00F931B5">
              <w:rPr>
                <w:rFonts w:hAnsi="Times New Roman" w:cs="Times New Roman"/>
                <w:color w:val="000000"/>
                <w:sz w:val="20"/>
                <w:szCs w:val="20"/>
              </w:rPr>
              <w:t xml:space="preserve">Applicable tax rates </w:t>
            </w:r>
            <w:r w:rsidRPr="00F931B5">
              <w:rPr>
                <w:rFonts w:hAnsi="Times New Roman" w:cs="Times New Roman"/>
                <w:color w:val="000000"/>
                <w:sz w:val="20"/>
                <w:szCs w:val="20"/>
                <w:vertAlign w:val="superscript"/>
              </w:rPr>
              <w:t>(</w:t>
            </w:r>
            <w:r w:rsidRPr="00F931B5">
              <w:rPr>
                <w:rFonts w:hAnsi="Times New Roman"/>
                <w:color w:val="000000"/>
                <w:sz w:val="20"/>
                <w:szCs w:val="20"/>
                <w:vertAlign w:val="superscript"/>
              </w:rPr>
              <w:t>1</w:t>
            </w:r>
            <w:r w:rsidRPr="00F931B5">
              <w:rPr>
                <w:rFonts w:hAnsi="Times New Roman" w:cs="Times New Roman"/>
                <w:color w:val="000000"/>
                <w:sz w:val="20"/>
                <w:szCs w:val="20"/>
                <w:vertAlign w:val="superscript"/>
              </w:rPr>
              <w:t>)</w:t>
            </w:r>
          </w:p>
        </w:tc>
        <w:tc>
          <w:tcPr>
            <w:tcW w:w="1080" w:type="dxa"/>
            <w:tcBorders>
              <w:top w:val="double" w:sz="4" w:space="0" w:color="auto"/>
            </w:tcBorders>
            <w:vAlign w:val="bottom"/>
          </w:tcPr>
          <w:p w14:paraId="44FFEF12" w14:textId="77777777" w:rsidR="0050105F" w:rsidRPr="00F931B5" w:rsidRDefault="0050105F" w:rsidP="00C81DAA">
            <w:pPr>
              <w:tabs>
                <w:tab w:val="decimal" w:pos="899"/>
              </w:tabs>
              <w:spacing w:line="240" w:lineRule="exact"/>
              <w:ind w:left="11" w:right="-108"/>
              <w:rPr>
                <w:rFonts w:hAnsi="Times New Roman" w:cs="Times New Roman"/>
                <w:color w:val="000000"/>
                <w:spacing w:val="-4"/>
                <w:sz w:val="20"/>
                <w:szCs w:val="20"/>
              </w:rPr>
            </w:pPr>
            <w:r w:rsidRPr="00F931B5">
              <w:rPr>
                <w:rFonts w:hAnsi="Times New Roman" w:cs="Times New Roman"/>
                <w:color w:val="000000"/>
                <w:spacing w:val="-4"/>
                <w:sz w:val="20"/>
                <w:szCs w:val="20"/>
              </w:rPr>
              <w:t>20%</w:t>
            </w:r>
          </w:p>
        </w:tc>
        <w:tc>
          <w:tcPr>
            <w:tcW w:w="90" w:type="dxa"/>
          </w:tcPr>
          <w:p w14:paraId="298371AA" w14:textId="77777777" w:rsidR="0050105F" w:rsidRPr="00F931B5" w:rsidRDefault="0050105F" w:rsidP="0050105F">
            <w:pPr>
              <w:tabs>
                <w:tab w:val="decimal" w:pos="840"/>
              </w:tabs>
              <w:spacing w:line="240" w:lineRule="exact"/>
              <w:ind w:left="11" w:right="-108"/>
              <w:rPr>
                <w:rFonts w:hAnsi="Times New Roman"/>
                <w:color w:val="000000"/>
                <w:spacing w:val="-4"/>
                <w:sz w:val="20"/>
                <w:szCs w:val="20"/>
              </w:rPr>
            </w:pPr>
          </w:p>
        </w:tc>
        <w:tc>
          <w:tcPr>
            <w:tcW w:w="1170" w:type="dxa"/>
            <w:tcBorders>
              <w:top w:val="double" w:sz="4" w:space="0" w:color="auto"/>
            </w:tcBorders>
            <w:vAlign w:val="bottom"/>
          </w:tcPr>
          <w:p w14:paraId="32AC3E5B" w14:textId="77777777" w:rsidR="0050105F" w:rsidRPr="00F931B5" w:rsidRDefault="0050105F" w:rsidP="0050105F">
            <w:pPr>
              <w:tabs>
                <w:tab w:val="decimal" w:pos="990"/>
              </w:tabs>
              <w:spacing w:line="240" w:lineRule="exact"/>
              <w:ind w:left="11" w:right="-108"/>
              <w:rPr>
                <w:rFonts w:hAnsi="Times New Roman" w:cs="Times New Roman"/>
                <w:color w:val="000000"/>
                <w:spacing w:val="-4"/>
                <w:sz w:val="20"/>
                <w:szCs w:val="20"/>
              </w:rPr>
            </w:pPr>
            <w:r w:rsidRPr="00F931B5">
              <w:rPr>
                <w:rFonts w:hAnsi="Times New Roman"/>
                <w:color w:val="000000"/>
                <w:spacing w:val="-4"/>
                <w:sz w:val="20"/>
                <w:szCs w:val="20"/>
              </w:rPr>
              <w:t>20%</w:t>
            </w:r>
          </w:p>
        </w:tc>
        <w:tc>
          <w:tcPr>
            <w:tcW w:w="180" w:type="dxa"/>
            <w:shd w:val="clear" w:color="auto" w:fill="auto"/>
          </w:tcPr>
          <w:p w14:paraId="14E0FA5C" w14:textId="77777777" w:rsidR="0050105F" w:rsidRPr="00F931B5" w:rsidRDefault="0050105F" w:rsidP="0050105F">
            <w:pPr>
              <w:tabs>
                <w:tab w:val="decimal" w:pos="840"/>
              </w:tabs>
              <w:spacing w:line="240" w:lineRule="exact"/>
              <w:ind w:left="11" w:right="-108"/>
              <w:rPr>
                <w:rFonts w:hAnsi="Times New Roman" w:cs="Times New Roman"/>
                <w:color w:val="000000"/>
                <w:spacing w:val="-4"/>
                <w:sz w:val="20"/>
                <w:szCs w:val="20"/>
              </w:rPr>
            </w:pPr>
          </w:p>
        </w:tc>
        <w:tc>
          <w:tcPr>
            <w:tcW w:w="1170" w:type="dxa"/>
            <w:tcBorders>
              <w:top w:val="double" w:sz="4" w:space="0" w:color="auto"/>
            </w:tcBorders>
            <w:vAlign w:val="bottom"/>
          </w:tcPr>
          <w:p w14:paraId="15F151F9" w14:textId="77777777" w:rsidR="0050105F" w:rsidRPr="00F931B5" w:rsidRDefault="0050105F" w:rsidP="0050105F">
            <w:pPr>
              <w:tabs>
                <w:tab w:val="decimal" w:pos="970"/>
              </w:tabs>
              <w:spacing w:line="240" w:lineRule="exact"/>
              <w:ind w:left="11" w:right="-108"/>
              <w:rPr>
                <w:rFonts w:hAnsi="Times New Roman"/>
                <w:color w:val="000000"/>
                <w:spacing w:val="-4"/>
                <w:sz w:val="20"/>
                <w:szCs w:val="20"/>
              </w:rPr>
            </w:pPr>
            <w:r w:rsidRPr="00F931B5">
              <w:rPr>
                <w:rFonts w:hAnsi="Times New Roman"/>
                <w:color w:val="000000"/>
                <w:spacing w:val="-4"/>
                <w:sz w:val="20"/>
                <w:szCs w:val="20"/>
              </w:rPr>
              <w:t>20%</w:t>
            </w:r>
          </w:p>
        </w:tc>
        <w:tc>
          <w:tcPr>
            <w:tcW w:w="113" w:type="dxa"/>
          </w:tcPr>
          <w:p w14:paraId="65E279EC" w14:textId="77777777" w:rsidR="0050105F" w:rsidRPr="00F931B5" w:rsidRDefault="0050105F" w:rsidP="0050105F">
            <w:pPr>
              <w:tabs>
                <w:tab w:val="decimal" w:pos="840"/>
              </w:tabs>
              <w:spacing w:line="240" w:lineRule="exact"/>
              <w:ind w:left="11" w:right="-108"/>
              <w:rPr>
                <w:rFonts w:hAnsi="Times New Roman" w:cs="Times New Roman"/>
                <w:color w:val="000000"/>
                <w:spacing w:val="-4"/>
                <w:sz w:val="20"/>
                <w:szCs w:val="20"/>
              </w:rPr>
            </w:pPr>
          </w:p>
        </w:tc>
        <w:tc>
          <w:tcPr>
            <w:tcW w:w="1147" w:type="dxa"/>
            <w:tcBorders>
              <w:top w:val="double" w:sz="4" w:space="0" w:color="auto"/>
            </w:tcBorders>
            <w:vAlign w:val="bottom"/>
          </w:tcPr>
          <w:p w14:paraId="3C6C42FA" w14:textId="77777777" w:rsidR="0050105F" w:rsidRPr="00F931B5" w:rsidRDefault="0050105F" w:rsidP="0050105F">
            <w:pPr>
              <w:tabs>
                <w:tab w:val="decimal" w:pos="970"/>
              </w:tabs>
              <w:spacing w:line="240" w:lineRule="exact"/>
              <w:ind w:left="11" w:right="-108"/>
              <w:rPr>
                <w:rFonts w:hAnsi="Times New Roman" w:cs="Times New Roman"/>
                <w:color w:val="000000"/>
                <w:spacing w:val="-4"/>
                <w:sz w:val="20"/>
                <w:szCs w:val="20"/>
              </w:rPr>
            </w:pPr>
            <w:r w:rsidRPr="00F931B5">
              <w:rPr>
                <w:rFonts w:hAnsi="Times New Roman"/>
                <w:color w:val="000000"/>
                <w:spacing w:val="-4"/>
                <w:sz w:val="20"/>
                <w:szCs w:val="20"/>
              </w:rPr>
              <w:t>20%</w:t>
            </w:r>
          </w:p>
        </w:tc>
      </w:tr>
      <w:tr w:rsidR="0050105F" w:rsidRPr="00F931B5" w14:paraId="5FE4CB1B" w14:textId="77777777" w:rsidTr="00352C6E">
        <w:tc>
          <w:tcPr>
            <w:tcW w:w="3843" w:type="dxa"/>
          </w:tcPr>
          <w:p w14:paraId="1096C09A" w14:textId="77777777" w:rsidR="0050105F" w:rsidRPr="00F931B5" w:rsidRDefault="0050105F" w:rsidP="0050105F">
            <w:pPr>
              <w:tabs>
                <w:tab w:val="left" w:pos="567"/>
                <w:tab w:val="left" w:pos="1134"/>
                <w:tab w:val="left" w:pos="1701"/>
              </w:tabs>
              <w:spacing w:line="240" w:lineRule="exact"/>
              <w:ind w:left="132" w:right="-108" w:hanging="132"/>
              <w:rPr>
                <w:rFonts w:hAnsi="Times New Roman" w:cs="Times New Roman"/>
                <w:color w:val="000000"/>
                <w:sz w:val="20"/>
                <w:szCs w:val="20"/>
              </w:rPr>
            </w:pPr>
            <w:r w:rsidRPr="00F931B5">
              <w:rPr>
                <w:rFonts w:hAnsi="Times New Roman" w:cs="Times New Roman"/>
                <w:color w:val="000000"/>
                <w:sz w:val="20"/>
                <w:szCs w:val="20"/>
              </w:rPr>
              <w:t xml:space="preserve">Accounting profits before income tax </w:t>
            </w:r>
          </w:p>
          <w:p w14:paraId="02679F1A" w14:textId="77777777" w:rsidR="0050105F" w:rsidRPr="00F931B5" w:rsidRDefault="0050105F" w:rsidP="00FB35EF">
            <w:pPr>
              <w:tabs>
                <w:tab w:val="left" w:pos="567"/>
                <w:tab w:val="left" w:pos="1134"/>
                <w:tab w:val="left" w:pos="1701"/>
              </w:tabs>
              <w:spacing w:line="240" w:lineRule="exact"/>
              <w:ind w:left="162" w:right="-108"/>
              <w:rPr>
                <w:rFonts w:hAnsi="Times New Roman" w:cs="Times New Roman"/>
                <w:color w:val="000000"/>
                <w:sz w:val="20"/>
                <w:szCs w:val="20"/>
              </w:rPr>
            </w:pPr>
            <w:r w:rsidRPr="00F931B5">
              <w:rPr>
                <w:rFonts w:hAnsi="Times New Roman" w:cs="Times New Roman"/>
                <w:color w:val="000000"/>
                <w:sz w:val="20"/>
                <w:szCs w:val="20"/>
              </w:rPr>
              <w:t>multiplied by applicable tax rates</w:t>
            </w:r>
          </w:p>
        </w:tc>
        <w:tc>
          <w:tcPr>
            <w:tcW w:w="1080" w:type="dxa"/>
            <w:vAlign w:val="bottom"/>
          </w:tcPr>
          <w:p w14:paraId="5C4F630A" w14:textId="77777777" w:rsidR="0050105F" w:rsidRPr="00F931B5" w:rsidRDefault="0050105F" w:rsidP="00C81DAA">
            <w:pPr>
              <w:tabs>
                <w:tab w:val="decimal" w:pos="899"/>
              </w:tabs>
              <w:spacing w:line="240" w:lineRule="exact"/>
              <w:ind w:left="11" w:right="-108"/>
              <w:rPr>
                <w:rFonts w:hAnsi="Times New Roman" w:cs="Times New Roman"/>
                <w:color w:val="000000"/>
                <w:spacing w:val="-4"/>
                <w:sz w:val="20"/>
                <w:szCs w:val="20"/>
              </w:rPr>
            </w:pPr>
            <w:r w:rsidRPr="00F931B5">
              <w:rPr>
                <w:rFonts w:hAnsi="Times New Roman" w:cs="Times New Roman"/>
                <w:color w:val="000000"/>
                <w:spacing w:val="-4"/>
                <w:sz w:val="20"/>
                <w:szCs w:val="20"/>
              </w:rPr>
              <w:t>217,103</w:t>
            </w:r>
          </w:p>
        </w:tc>
        <w:tc>
          <w:tcPr>
            <w:tcW w:w="90" w:type="dxa"/>
          </w:tcPr>
          <w:p w14:paraId="6C97521F" w14:textId="77777777" w:rsidR="0050105F" w:rsidRPr="00F931B5" w:rsidRDefault="0050105F" w:rsidP="0050105F">
            <w:pPr>
              <w:tabs>
                <w:tab w:val="decimal" w:pos="840"/>
              </w:tabs>
              <w:spacing w:line="240" w:lineRule="exact"/>
              <w:ind w:left="11" w:right="-108"/>
              <w:rPr>
                <w:rFonts w:hAnsi="Times New Roman" w:cs="Times New Roman"/>
                <w:color w:val="000000"/>
                <w:spacing w:val="-4"/>
                <w:sz w:val="20"/>
                <w:szCs w:val="20"/>
              </w:rPr>
            </w:pPr>
          </w:p>
        </w:tc>
        <w:tc>
          <w:tcPr>
            <w:tcW w:w="1170" w:type="dxa"/>
            <w:vAlign w:val="bottom"/>
          </w:tcPr>
          <w:p w14:paraId="043657CA" w14:textId="77777777" w:rsidR="0050105F" w:rsidRPr="00F931B5" w:rsidRDefault="0050105F" w:rsidP="0050105F">
            <w:pPr>
              <w:tabs>
                <w:tab w:val="decimal" w:pos="990"/>
              </w:tabs>
              <w:spacing w:line="240" w:lineRule="exact"/>
              <w:ind w:left="11" w:right="-108"/>
              <w:rPr>
                <w:rFonts w:hAnsi="Times New Roman" w:cs="Times New Roman"/>
                <w:color w:val="000000"/>
                <w:spacing w:val="-4"/>
                <w:sz w:val="20"/>
                <w:szCs w:val="20"/>
              </w:rPr>
            </w:pPr>
            <w:r w:rsidRPr="00F931B5">
              <w:rPr>
                <w:rFonts w:hAnsi="Times New Roman"/>
                <w:color w:val="000000"/>
                <w:spacing w:val="-4"/>
                <w:sz w:val="20"/>
                <w:szCs w:val="20"/>
              </w:rPr>
              <w:t>237,505</w:t>
            </w:r>
          </w:p>
        </w:tc>
        <w:tc>
          <w:tcPr>
            <w:tcW w:w="180" w:type="dxa"/>
            <w:shd w:val="clear" w:color="auto" w:fill="auto"/>
          </w:tcPr>
          <w:p w14:paraId="33D2A2D8" w14:textId="77777777" w:rsidR="0050105F" w:rsidRPr="00F931B5" w:rsidRDefault="0050105F" w:rsidP="0050105F">
            <w:pPr>
              <w:tabs>
                <w:tab w:val="decimal" w:pos="840"/>
              </w:tabs>
              <w:spacing w:line="240" w:lineRule="exact"/>
              <w:ind w:left="11"/>
              <w:rPr>
                <w:rFonts w:hAnsi="Times New Roman" w:cs="Times New Roman"/>
                <w:color w:val="000000"/>
                <w:spacing w:val="-4"/>
                <w:sz w:val="20"/>
                <w:szCs w:val="20"/>
              </w:rPr>
            </w:pPr>
          </w:p>
        </w:tc>
        <w:tc>
          <w:tcPr>
            <w:tcW w:w="1170" w:type="dxa"/>
            <w:vAlign w:val="bottom"/>
          </w:tcPr>
          <w:p w14:paraId="32BE16BB" w14:textId="77777777" w:rsidR="0050105F" w:rsidRPr="00F931B5" w:rsidRDefault="0050105F" w:rsidP="0050105F">
            <w:pPr>
              <w:tabs>
                <w:tab w:val="decimal" w:pos="970"/>
              </w:tabs>
              <w:spacing w:line="240" w:lineRule="exact"/>
              <w:ind w:left="11" w:right="-108"/>
              <w:rPr>
                <w:rFonts w:hAnsi="Times New Roman"/>
                <w:color w:val="000000"/>
                <w:spacing w:val="-4"/>
                <w:sz w:val="20"/>
                <w:szCs w:val="20"/>
              </w:rPr>
            </w:pPr>
            <w:r w:rsidRPr="00F931B5">
              <w:rPr>
                <w:rFonts w:hAnsi="Times New Roman"/>
                <w:color w:val="000000"/>
                <w:spacing w:val="-4"/>
                <w:sz w:val="20"/>
                <w:szCs w:val="20"/>
              </w:rPr>
              <w:t>204,939</w:t>
            </w:r>
          </w:p>
        </w:tc>
        <w:tc>
          <w:tcPr>
            <w:tcW w:w="113" w:type="dxa"/>
          </w:tcPr>
          <w:p w14:paraId="417ACABE" w14:textId="77777777" w:rsidR="0050105F" w:rsidRPr="00F931B5" w:rsidRDefault="0050105F" w:rsidP="0050105F">
            <w:pPr>
              <w:tabs>
                <w:tab w:val="decimal" w:pos="840"/>
              </w:tabs>
              <w:spacing w:line="240" w:lineRule="exact"/>
              <w:ind w:left="11"/>
              <w:rPr>
                <w:rFonts w:hAnsi="Times New Roman" w:cs="Times New Roman"/>
                <w:color w:val="000000"/>
                <w:spacing w:val="-4"/>
                <w:sz w:val="20"/>
                <w:szCs w:val="20"/>
              </w:rPr>
            </w:pPr>
          </w:p>
        </w:tc>
        <w:tc>
          <w:tcPr>
            <w:tcW w:w="1147" w:type="dxa"/>
            <w:vAlign w:val="bottom"/>
          </w:tcPr>
          <w:p w14:paraId="1EC0A774" w14:textId="77777777" w:rsidR="0050105F" w:rsidRPr="00F931B5" w:rsidRDefault="0050105F" w:rsidP="0050105F">
            <w:pPr>
              <w:tabs>
                <w:tab w:val="decimal" w:pos="970"/>
              </w:tabs>
              <w:spacing w:line="240" w:lineRule="exact"/>
              <w:ind w:left="11" w:right="-108"/>
              <w:rPr>
                <w:rFonts w:hAnsi="Times New Roman" w:cs="Times New Roman"/>
                <w:color w:val="000000"/>
                <w:spacing w:val="-4"/>
                <w:sz w:val="20"/>
                <w:szCs w:val="20"/>
              </w:rPr>
            </w:pPr>
            <w:r w:rsidRPr="00F931B5">
              <w:rPr>
                <w:rFonts w:hAnsi="Times New Roman"/>
                <w:color w:val="000000"/>
                <w:spacing w:val="-4"/>
                <w:sz w:val="20"/>
                <w:szCs w:val="20"/>
              </w:rPr>
              <w:t>236,757</w:t>
            </w:r>
          </w:p>
        </w:tc>
      </w:tr>
      <w:tr w:rsidR="0050105F" w:rsidRPr="00F931B5" w14:paraId="5AAC0475" w14:textId="77777777" w:rsidTr="00352C6E">
        <w:tc>
          <w:tcPr>
            <w:tcW w:w="3843" w:type="dxa"/>
          </w:tcPr>
          <w:p w14:paraId="0A5EE494" w14:textId="77777777" w:rsidR="00366A89" w:rsidRDefault="0050105F" w:rsidP="0050105F">
            <w:pPr>
              <w:tabs>
                <w:tab w:val="left" w:pos="567"/>
                <w:tab w:val="left" w:pos="1134"/>
                <w:tab w:val="left" w:pos="1701"/>
              </w:tabs>
              <w:spacing w:line="240" w:lineRule="exact"/>
              <w:ind w:left="132" w:right="-108" w:hanging="132"/>
              <w:rPr>
                <w:rFonts w:hAnsi="Times New Roman" w:cs="Times New Roman"/>
                <w:color w:val="000000"/>
                <w:sz w:val="20"/>
                <w:szCs w:val="20"/>
              </w:rPr>
            </w:pPr>
            <w:r w:rsidRPr="00F931B5">
              <w:rPr>
                <w:rFonts w:hAnsi="Times New Roman" w:cs="Times New Roman"/>
                <w:color w:val="000000"/>
                <w:sz w:val="20"/>
                <w:szCs w:val="20"/>
              </w:rPr>
              <w:t xml:space="preserve">Adjustments in respect of current </w:t>
            </w:r>
          </w:p>
          <w:p w14:paraId="6750ACF6" w14:textId="57CA63AE" w:rsidR="0050105F" w:rsidRPr="00F931B5" w:rsidRDefault="0050105F" w:rsidP="00FB35EF">
            <w:pPr>
              <w:tabs>
                <w:tab w:val="left" w:pos="567"/>
                <w:tab w:val="left" w:pos="1134"/>
                <w:tab w:val="left" w:pos="1701"/>
              </w:tabs>
              <w:spacing w:line="240" w:lineRule="exact"/>
              <w:ind w:left="162" w:right="-108"/>
              <w:rPr>
                <w:rFonts w:hAnsi="Times New Roman" w:cs="Times New Roman"/>
                <w:sz w:val="20"/>
                <w:szCs w:val="20"/>
              </w:rPr>
            </w:pPr>
            <w:r w:rsidRPr="00F931B5">
              <w:rPr>
                <w:rFonts w:hAnsi="Times New Roman" w:cs="Times New Roman"/>
                <w:color w:val="000000"/>
                <w:sz w:val="20"/>
                <w:szCs w:val="20"/>
              </w:rPr>
              <w:t>income taxes of previous years</w:t>
            </w:r>
          </w:p>
        </w:tc>
        <w:tc>
          <w:tcPr>
            <w:tcW w:w="1080" w:type="dxa"/>
            <w:vAlign w:val="bottom"/>
          </w:tcPr>
          <w:p w14:paraId="1D0857A0" w14:textId="77777777" w:rsidR="0050105F" w:rsidRPr="00F931B5" w:rsidRDefault="0050105F" w:rsidP="00C81DAA">
            <w:pPr>
              <w:tabs>
                <w:tab w:val="decimal" w:pos="899"/>
              </w:tabs>
              <w:spacing w:line="240" w:lineRule="exact"/>
              <w:ind w:left="11" w:right="-108"/>
              <w:rPr>
                <w:rFonts w:hAnsi="Times New Roman" w:cs="Times New Roman"/>
                <w:color w:val="000000"/>
                <w:spacing w:val="-4"/>
                <w:sz w:val="20"/>
                <w:szCs w:val="20"/>
              </w:rPr>
            </w:pPr>
            <w:r w:rsidRPr="00F931B5">
              <w:rPr>
                <w:rFonts w:hAnsi="Times New Roman" w:cs="Times New Roman"/>
                <w:color w:val="000000"/>
                <w:spacing w:val="-4"/>
                <w:sz w:val="20"/>
                <w:szCs w:val="20"/>
              </w:rPr>
              <w:t>556</w:t>
            </w:r>
          </w:p>
        </w:tc>
        <w:tc>
          <w:tcPr>
            <w:tcW w:w="90" w:type="dxa"/>
          </w:tcPr>
          <w:p w14:paraId="64164B12" w14:textId="77777777" w:rsidR="0050105F" w:rsidRPr="00F931B5" w:rsidRDefault="0050105F" w:rsidP="0050105F">
            <w:pPr>
              <w:tabs>
                <w:tab w:val="decimal" w:pos="840"/>
              </w:tabs>
              <w:spacing w:line="240" w:lineRule="exact"/>
              <w:ind w:left="11" w:right="-108"/>
              <w:rPr>
                <w:rFonts w:hAnsi="Times New Roman" w:cs="Times New Roman"/>
                <w:color w:val="000000"/>
                <w:spacing w:val="-4"/>
                <w:sz w:val="20"/>
                <w:szCs w:val="20"/>
              </w:rPr>
            </w:pPr>
          </w:p>
        </w:tc>
        <w:tc>
          <w:tcPr>
            <w:tcW w:w="1170" w:type="dxa"/>
            <w:vAlign w:val="bottom"/>
          </w:tcPr>
          <w:p w14:paraId="464AE959" w14:textId="77777777" w:rsidR="0050105F" w:rsidRPr="00F931B5" w:rsidRDefault="0050105F" w:rsidP="0050105F">
            <w:pPr>
              <w:tabs>
                <w:tab w:val="decimal" w:pos="990"/>
              </w:tabs>
              <w:spacing w:line="240" w:lineRule="exact"/>
              <w:ind w:left="11" w:right="-108"/>
              <w:rPr>
                <w:rFonts w:hAnsi="Times New Roman" w:cs="Times New Roman"/>
                <w:color w:val="000000"/>
                <w:spacing w:val="-4"/>
                <w:sz w:val="20"/>
                <w:szCs w:val="20"/>
              </w:rPr>
            </w:pPr>
            <w:r w:rsidRPr="00F931B5">
              <w:rPr>
                <w:rFonts w:hAnsi="Times New Roman"/>
                <w:color w:val="000000"/>
                <w:spacing w:val="-4"/>
                <w:sz w:val="20"/>
                <w:szCs w:val="20"/>
              </w:rPr>
              <w:t>703</w:t>
            </w:r>
          </w:p>
        </w:tc>
        <w:tc>
          <w:tcPr>
            <w:tcW w:w="180" w:type="dxa"/>
          </w:tcPr>
          <w:p w14:paraId="42E6E62E" w14:textId="77777777" w:rsidR="0050105F" w:rsidRPr="00F931B5" w:rsidRDefault="0050105F" w:rsidP="0050105F">
            <w:pPr>
              <w:tabs>
                <w:tab w:val="decimal" w:pos="840"/>
              </w:tabs>
              <w:spacing w:line="240" w:lineRule="exact"/>
              <w:ind w:left="11" w:right="-108"/>
              <w:rPr>
                <w:rFonts w:hAnsi="Times New Roman" w:cs="Times New Roman"/>
                <w:color w:val="000000"/>
                <w:spacing w:val="-4"/>
                <w:sz w:val="20"/>
                <w:szCs w:val="20"/>
              </w:rPr>
            </w:pPr>
          </w:p>
        </w:tc>
        <w:tc>
          <w:tcPr>
            <w:tcW w:w="1170" w:type="dxa"/>
            <w:vAlign w:val="bottom"/>
          </w:tcPr>
          <w:p w14:paraId="2F194D4D" w14:textId="77777777" w:rsidR="0050105F" w:rsidRPr="00F931B5" w:rsidRDefault="0050105F" w:rsidP="0050105F">
            <w:pPr>
              <w:tabs>
                <w:tab w:val="decimal" w:pos="970"/>
              </w:tabs>
              <w:spacing w:line="240" w:lineRule="exact"/>
              <w:ind w:left="11" w:right="-108"/>
              <w:rPr>
                <w:rFonts w:hAnsi="Times New Roman"/>
                <w:color w:val="000000"/>
                <w:spacing w:val="-4"/>
                <w:sz w:val="20"/>
                <w:szCs w:val="20"/>
              </w:rPr>
            </w:pPr>
            <w:r w:rsidRPr="00F931B5">
              <w:rPr>
                <w:rFonts w:hAnsi="Times New Roman"/>
                <w:color w:val="000000"/>
                <w:spacing w:val="-4"/>
                <w:sz w:val="20"/>
                <w:szCs w:val="20"/>
              </w:rPr>
              <w:t>546</w:t>
            </w:r>
          </w:p>
        </w:tc>
        <w:tc>
          <w:tcPr>
            <w:tcW w:w="113" w:type="dxa"/>
          </w:tcPr>
          <w:p w14:paraId="78B74D99" w14:textId="77777777" w:rsidR="0050105F" w:rsidRPr="00F931B5" w:rsidRDefault="0050105F" w:rsidP="0050105F">
            <w:pPr>
              <w:tabs>
                <w:tab w:val="decimal" w:pos="840"/>
              </w:tabs>
              <w:spacing w:line="240" w:lineRule="exact"/>
              <w:ind w:left="11"/>
              <w:rPr>
                <w:rFonts w:hAnsi="Times New Roman" w:cs="Times New Roman"/>
                <w:color w:val="000000"/>
                <w:spacing w:val="-4"/>
                <w:sz w:val="20"/>
                <w:szCs w:val="20"/>
              </w:rPr>
            </w:pPr>
          </w:p>
        </w:tc>
        <w:tc>
          <w:tcPr>
            <w:tcW w:w="1147" w:type="dxa"/>
            <w:vAlign w:val="bottom"/>
          </w:tcPr>
          <w:p w14:paraId="2B28E37D" w14:textId="77777777" w:rsidR="0050105F" w:rsidRPr="00F931B5" w:rsidRDefault="0050105F" w:rsidP="0050105F">
            <w:pPr>
              <w:tabs>
                <w:tab w:val="decimal" w:pos="970"/>
              </w:tabs>
              <w:spacing w:line="240" w:lineRule="exact"/>
              <w:ind w:left="11" w:right="-108"/>
              <w:rPr>
                <w:rFonts w:hAnsi="Times New Roman" w:cs="Times New Roman"/>
                <w:color w:val="000000"/>
                <w:spacing w:val="-4"/>
                <w:sz w:val="20"/>
                <w:szCs w:val="20"/>
              </w:rPr>
            </w:pPr>
            <w:r w:rsidRPr="00F931B5">
              <w:rPr>
                <w:rFonts w:hAnsi="Times New Roman"/>
                <w:color w:val="000000"/>
                <w:spacing w:val="-4"/>
                <w:sz w:val="20"/>
                <w:szCs w:val="20"/>
              </w:rPr>
              <w:t>(266)</w:t>
            </w:r>
          </w:p>
        </w:tc>
      </w:tr>
      <w:tr w:rsidR="0050105F" w:rsidRPr="00F931B5" w14:paraId="00DB3E7D" w14:textId="77777777" w:rsidTr="00352C6E">
        <w:tc>
          <w:tcPr>
            <w:tcW w:w="3843" w:type="dxa"/>
          </w:tcPr>
          <w:p w14:paraId="1433D260" w14:textId="77777777" w:rsidR="0050105F" w:rsidRPr="00F931B5" w:rsidRDefault="0050105F" w:rsidP="0050105F">
            <w:pPr>
              <w:tabs>
                <w:tab w:val="left" w:pos="567"/>
                <w:tab w:val="left" w:pos="1134"/>
                <w:tab w:val="left" w:pos="1701"/>
              </w:tabs>
              <w:spacing w:line="240" w:lineRule="exact"/>
              <w:ind w:left="132" w:right="-108" w:hanging="132"/>
              <w:rPr>
                <w:rFonts w:hAnsi="Times New Roman" w:cs="Times New Roman"/>
                <w:color w:val="000000"/>
                <w:sz w:val="20"/>
                <w:szCs w:val="20"/>
              </w:rPr>
            </w:pPr>
            <w:r w:rsidRPr="00F931B5">
              <w:rPr>
                <w:rFonts w:hAnsi="Times New Roman" w:cs="Times New Roman"/>
                <w:sz w:val="20"/>
                <w:szCs w:val="20"/>
              </w:rPr>
              <w:br w:type="page"/>
            </w:r>
            <w:r w:rsidRPr="00F931B5">
              <w:rPr>
                <w:rFonts w:hAnsi="Times New Roman" w:cs="Times New Roman"/>
                <w:color w:val="000000"/>
                <w:sz w:val="20"/>
                <w:szCs w:val="20"/>
              </w:rPr>
              <w:t>Tax effects of:</w:t>
            </w:r>
          </w:p>
        </w:tc>
        <w:tc>
          <w:tcPr>
            <w:tcW w:w="1080" w:type="dxa"/>
            <w:vAlign w:val="bottom"/>
          </w:tcPr>
          <w:p w14:paraId="231A667F" w14:textId="77777777" w:rsidR="0050105F" w:rsidRPr="00F931B5" w:rsidRDefault="0050105F" w:rsidP="00C81DAA">
            <w:pPr>
              <w:tabs>
                <w:tab w:val="decimal" w:pos="899"/>
              </w:tabs>
              <w:spacing w:line="240" w:lineRule="exact"/>
              <w:ind w:left="11" w:right="-108"/>
              <w:rPr>
                <w:rFonts w:hAnsi="Times New Roman" w:cs="Times New Roman"/>
                <w:color w:val="000000"/>
                <w:spacing w:val="-4"/>
                <w:sz w:val="20"/>
                <w:szCs w:val="20"/>
              </w:rPr>
            </w:pPr>
          </w:p>
        </w:tc>
        <w:tc>
          <w:tcPr>
            <w:tcW w:w="90" w:type="dxa"/>
          </w:tcPr>
          <w:p w14:paraId="46DAE3C3" w14:textId="77777777" w:rsidR="0050105F" w:rsidRPr="00F931B5" w:rsidRDefault="0050105F" w:rsidP="0050105F">
            <w:pPr>
              <w:tabs>
                <w:tab w:val="decimal" w:pos="830"/>
              </w:tabs>
              <w:spacing w:line="240" w:lineRule="exact"/>
              <w:ind w:left="11" w:right="-108"/>
              <w:rPr>
                <w:rFonts w:hAnsi="Times New Roman" w:cs="Times New Roman"/>
                <w:color w:val="000000"/>
                <w:spacing w:val="-4"/>
                <w:sz w:val="20"/>
                <w:szCs w:val="20"/>
              </w:rPr>
            </w:pPr>
          </w:p>
        </w:tc>
        <w:tc>
          <w:tcPr>
            <w:tcW w:w="1170" w:type="dxa"/>
            <w:vAlign w:val="bottom"/>
          </w:tcPr>
          <w:p w14:paraId="56609092" w14:textId="77777777" w:rsidR="0050105F" w:rsidRPr="00F931B5" w:rsidRDefault="0050105F" w:rsidP="0050105F">
            <w:pPr>
              <w:tabs>
                <w:tab w:val="decimal" w:pos="990"/>
              </w:tabs>
              <w:spacing w:line="240" w:lineRule="exact"/>
              <w:ind w:left="11" w:right="-108"/>
              <w:rPr>
                <w:rFonts w:hAnsi="Times New Roman" w:cs="Times New Roman"/>
                <w:color w:val="000000"/>
                <w:spacing w:val="-4"/>
                <w:sz w:val="20"/>
                <w:szCs w:val="20"/>
              </w:rPr>
            </w:pPr>
          </w:p>
        </w:tc>
        <w:tc>
          <w:tcPr>
            <w:tcW w:w="180" w:type="dxa"/>
          </w:tcPr>
          <w:p w14:paraId="51971DFC" w14:textId="77777777" w:rsidR="0050105F" w:rsidRPr="00F931B5" w:rsidRDefault="0050105F" w:rsidP="0050105F">
            <w:pPr>
              <w:tabs>
                <w:tab w:val="decimal" w:pos="830"/>
              </w:tabs>
              <w:spacing w:line="240" w:lineRule="exact"/>
              <w:ind w:left="11" w:right="-108"/>
              <w:rPr>
                <w:rFonts w:hAnsi="Times New Roman" w:cs="Times New Roman"/>
                <w:color w:val="000000"/>
                <w:spacing w:val="-4"/>
                <w:sz w:val="20"/>
                <w:szCs w:val="20"/>
              </w:rPr>
            </w:pPr>
          </w:p>
        </w:tc>
        <w:tc>
          <w:tcPr>
            <w:tcW w:w="1170" w:type="dxa"/>
            <w:vAlign w:val="bottom"/>
          </w:tcPr>
          <w:p w14:paraId="2D662A6F" w14:textId="77777777" w:rsidR="0050105F" w:rsidRPr="00F931B5" w:rsidRDefault="0050105F" w:rsidP="0050105F">
            <w:pPr>
              <w:tabs>
                <w:tab w:val="decimal" w:pos="984"/>
              </w:tabs>
              <w:spacing w:line="240" w:lineRule="exact"/>
              <w:ind w:left="11" w:right="-108"/>
              <w:rPr>
                <w:rFonts w:hAnsi="Times New Roman"/>
                <w:color w:val="000000"/>
                <w:spacing w:val="-4"/>
                <w:sz w:val="20"/>
                <w:szCs w:val="20"/>
              </w:rPr>
            </w:pPr>
          </w:p>
        </w:tc>
        <w:tc>
          <w:tcPr>
            <w:tcW w:w="113" w:type="dxa"/>
          </w:tcPr>
          <w:p w14:paraId="4376AEA7" w14:textId="77777777" w:rsidR="0050105F" w:rsidRPr="00F931B5" w:rsidRDefault="0050105F" w:rsidP="0050105F">
            <w:pPr>
              <w:tabs>
                <w:tab w:val="decimal" w:pos="840"/>
              </w:tabs>
              <w:spacing w:line="240" w:lineRule="exact"/>
              <w:ind w:left="11"/>
              <w:rPr>
                <w:rFonts w:hAnsi="Times New Roman" w:cs="Times New Roman"/>
                <w:color w:val="000000"/>
                <w:spacing w:val="-4"/>
                <w:sz w:val="20"/>
                <w:szCs w:val="20"/>
              </w:rPr>
            </w:pPr>
          </w:p>
        </w:tc>
        <w:tc>
          <w:tcPr>
            <w:tcW w:w="1147" w:type="dxa"/>
            <w:vAlign w:val="bottom"/>
          </w:tcPr>
          <w:p w14:paraId="3B171DB3" w14:textId="77777777" w:rsidR="0050105F" w:rsidRPr="00F931B5" w:rsidRDefault="0050105F" w:rsidP="0050105F">
            <w:pPr>
              <w:tabs>
                <w:tab w:val="decimal" w:pos="970"/>
              </w:tabs>
              <w:spacing w:line="240" w:lineRule="exact"/>
              <w:ind w:left="11" w:right="-108"/>
              <w:rPr>
                <w:rFonts w:hAnsi="Times New Roman" w:cs="Times New Roman"/>
                <w:color w:val="000000"/>
                <w:spacing w:val="-4"/>
                <w:sz w:val="20"/>
                <w:szCs w:val="20"/>
              </w:rPr>
            </w:pPr>
          </w:p>
        </w:tc>
      </w:tr>
      <w:tr w:rsidR="0050105F" w:rsidRPr="00F931B5" w14:paraId="7DF89E9F" w14:textId="77777777" w:rsidTr="00352C6E">
        <w:tc>
          <w:tcPr>
            <w:tcW w:w="3843" w:type="dxa"/>
          </w:tcPr>
          <w:p w14:paraId="75F8E872" w14:textId="77777777" w:rsidR="0050105F" w:rsidRPr="00F931B5" w:rsidRDefault="0050105F" w:rsidP="0050105F">
            <w:pPr>
              <w:tabs>
                <w:tab w:val="left" w:pos="567"/>
                <w:tab w:val="left" w:pos="1134"/>
                <w:tab w:val="left" w:pos="1701"/>
              </w:tabs>
              <w:spacing w:line="240" w:lineRule="exact"/>
              <w:ind w:left="162" w:right="-108"/>
              <w:rPr>
                <w:rFonts w:hAnsi="Times New Roman" w:cs="Times New Roman"/>
                <w:color w:val="000000"/>
                <w:sz w:val="20"/>
                <w:szCs w:val="20"/>
              </w:rPr>
            </w:pPr>
            <w:r w:rsidRPr="00F931B5">
              <w:rPr>
                <w:rFonts w:hAnsi="Times New Roman" w:cs="Times New Roman"/>
                <w:color w:val="000000"/>
                <w:sz w:val="20"/>
                <w:szCs w:val="20"/>
              </w:rPr>
              <w:t>Tax exempted revenue</w:t>
            </w:r>
          </w:p>
        </w:tc>
        <w:tc>
          <w:tcPr>
            <w:tcW w:w="1080" w:type="dxa"/>
            <w:vAlign w:val="bottom"/>
          </w:tcPr>
          <w:p w14:paraId="68FA4F9B" w14:textId="77777777" w:rsidR="0050105F" w:rsidRPr="00F931B5" w:rsidRDefault="0050105F" w:rsidP="00C81DAA">
            <w:pPr>
              <w:tabs>
                <w:tab w:val="decimal" w:pos="899"/>
              </w:tabs>
              <w:spacing w:line="240" w:lineRule="exact"/>
              <w:ind w:left="11" w:right="-108"/>
              <w:rPr>
                <w:rFonts w:hAnsi="Times New Roman" w:cs="Times New Roman"/>
                <w:color w:val="000000"/>
                <w:spacing w:val="-4"/>
                <w:sz w:val="20"/>
                <w:szCs w:val="20"/>
              </w:rPr>
            </w:pPr>
            <w:r w:rsidRPr="00F931B5">
              <w:rPr>
                <w:rFonts w:hAnsi="Times New Roman" w:cs="Times New Roman"/>
                <w:color w:val="000000"/>
                <w:spacing w:val="-4"/>
                <w:sz w:val="20"/>
                <w:szCs w:val="20"/>
              </w:rPr>
              <w:t>(846)</w:t>
            </w:r>
          </w:p>
        </w:tc>
        <w:tc>
          <w:tcPr>
            <w:tcW w:w="90" w:type="dxa"/>
          </w:tcPr>
          <w:p w14:paraId="65CCCBCB" w14:textId="77777777" w:rsidR="0050105F" w:rsidRPr="00F931B5" w:rsidRDefault="0050105F" w:rsidP="0050105F">
            <w:pPr>
              <w:tabs>
                <w:tab w:val="decimal" w:pos="830"/>
              </w:tabs>
              <w:spacing w:line="240" w:lineRule="exact"/>
              <w:ind w:left="11" w:right="-108"/>
              <w:rPr>
                <w:rFonts w:hAnsi="Times New Roman" w:cs="Times New Roman"/>
                <w:color w:val="000000"/>
                <w:spacing w:val="-4"/>
                <w:sz w:val="20"/>
                <w:szCs w:val="20"/>
              </w:rPr>
            </w:pPr>
          </w:p>
        </w:tc>
        <w:tc>
          <w:tcPr>
            <w:tcW w:w="1170" w:type="dxa"/>
            <w:vAlign w:val="bottom"/>
          </w:tcPr>
          <w:p w14:paraId="7CB30674" w14:textId="77777777" w:rsidR="0050105F" w:rsidRPr="00F931B5" w:rsidRDefault="0050105F" w:rsidP="0050105F">
            <w:pPr>
              <w:tabs>
                <w:tab w:val="decimal" w:pos="990"/>
              </w:tabs>
              <w:spacing w:line="240" w:lineRule="exact"/>
              <w:ind w:left="11" w:right="-108"/>
              <w:rPr>
                <w:rFonts w:hAnsi="Times New Roman" w:cs="Times New Roman"/>
                <w:color w:val="000000"/>
                <w:spacing w:val="-4"/>
                <w:sz w:val="20"/>
                <w:szCs w:val="20"/>
              </w:rPr>
            </w:pPr>
            <w:r w:rsidRPr="00F931B5">
              <w:rPr>
                <w:rFonts w:hAnsi="Times New Roman"/>
                <w:color w:val="000000"/>
                <w:spacing w:val="-4"/>
                <w:sz w:val="20"/>
                <w:szCs w:val="20"/>
              </w:rPr>
              <w:t>(626)</w:t>
            </w:r>
          </w:p>
        </w:tc>
        <w:tc>
          <w:tcPr>
            <w:tcW w:w="180" w:type="dxa"/>
          </w:tcPr>
          <w:p w14:paraId="7B0B9CED" w14:textId="77777777" w:rsidR="0050105F" w:rsidRPr="00F931B5" w:rsidRDefault="0050105F" w:rsidP="0050105F">
            <w:pPr>
              <w:tabs>
                <w:tab w:val="decimal" w:pos="830"/>
              </w:tabs>
              <w:spacing w:line="240" w:lineRule="exact"/>
              <w:ind w:left="11"/>
              <w:rPr>
                <w:rFonts w:hAnsi="Times New Roman" w:cs="Times New Roman"/>
                <w:color w:val="000000"/>
                <w:spacing w:val="-4"/>
                <w:sz w:val="20"/>
                <w:szCs w:val="20"/>
              </w:rPr>
            </w:pPr>
          </w:p>
        </w:tc>
        <w:tc>
          <w:tcPr>
            <w:tcW w:w="1170" w:type="dxa"/>
            <w:vAlign w:val="bottom"/>
          </w:tcPr>
          <w:p w14:paraId="07903BFE" w14:textId="77777777" w:rsidR="0050105F" w:rsidRPr="00F931B5" w:rsidRDefault="0050105F" w:rsidP="0050105F">
            <w:pPr>
              <w:tabs>
                <w:tab w:val="decimal" w:pos="970"/>
              </w:tabs>
              <w:spacing w:line="240" w:lineRule="exact"/>
              <w:ind w:left="11" w:right="-108"/>
              <w:rPr>
                <w:rFonts w:hAnsi="Times New Roman"/>
                <w:color w:val="000000"/>
                <w:spacing w:val="-4"/>
                <w:sz w:val="20"/>
                <w:szCs w:val="20"/>
              </w:rPr>
            </w:pPr>
            <w:r w:rsidRPr="00F931B5">
              <w:rPr>
                <w:rFonts w:hAnsi="Times New Roman"/>
                <w:color w:val="000000"/>
                <w:spacing w:val="-4"/>
                <w:sz w:val="20"/>
                <w:szCs w:val="20"/>
              </w:rPr>
              <w:t>(50,260)</w:t>
            </w:r>
          </w:p>
        </w:tc>
        <w:tc>
          <w:tcPr>
            <w:tcW w:w="113" w:type="dxa"/>
          </w:tcPr>
          <w:p w14:paraId="435A378B" w14:textId="77777777" w:rsidR="0050105F" w:rsidRPr="00F931B5" w:rsidRDefault="0050105F" w:rsidP="0050105F">
            <w:pPr>
              <w:tabs>
                <w:tab w:val="decimal" w:pos="840"/>
              </w:tabs>
              <w:spacing w:line="240" w:lineRule="exact"/>
              <w:ind w:left="11"/>
              <w:rPr>
                <w:rFonts w:hAnsi="Times New Roman" w:cs="Times New Roman"/>
                <w:color w:val="000000"/>
                <w:spacing w:val="-4"/>
                <w:sz w:val="20"/>
                <w:szCs w:val="20"/>
              </w:rPr>
            </w:pPr>
          </w:p>
        </w:tc>
        <w:tc>
          <w:tcPr>
            <w:tcW w:w="1147" w:type="dxa"/>
            <w:vAlign w:val="bottom"/>
          </w:tcPr>
          <w:p w14:paraId="7711B924" w14:textId="77777777" w:rsidR="0050105F" w:rsidRPr="00F931B5" w:rsidRDefault="0050105F" w:rsidP="0050105F">
            <w:pPr>
              <w:tabs>
                <w:tab w:val="decimal" w:pos="970"/>
              </w:tabs>
              <w:spacing w:line="240" w:lineRule="exact"/>
              <w:ind w:left="11" w:right="-108"/>
              <w:rPr>
                <w:rFonts w:hAnsi="Times New Roman" w:cs="Times New Roman"/>
                <w:color w:val="000000"/>
                <w:spacing w:val="-4"/>
                <w:sz w:val="20"/>
                <w:szCs w:val="20"/>
              </w:rPr>
            </w:pPr>
            <w:r w:rsidRPr="00F931B5">
              <w:rPr>
                <w:rFonts w:hAnsi="Times New Roman"/>
                <w:color w:val="000000"/>
                <w:spacing w:val="-4"/>
                <w:sz w:val="20"/>
                <w:szCs w:val="20"/>
              </w:rPr>
              <w:t>(57,627)</w:t>
            </w:r>
          </w:p>
        </w:tc>
      </w:tr>
      <w:tr w:rsidR="0050105F" w:rsidRPr="00F931B5" w14:paraId="2E6D5021" w14:textId="77777777" w:rsidTr="00352C6E">
        <w:tc>
          <w:tcPr>
            <w:tcW w:w="3843" w:type="dxa"/>
          </w:tcPr>
          <w:p w14:paraId="0B5BB20D" w14:textId="77777777" w:rsidR="00366A89" w:rsidRDefault="00366A89" w:rsidP="0050105F">
            <w:pPr>
              <w:tabs>
                <w:tab w:val="left" w:pos="567"/>
                <w:tab w:val="left" w:pos="1134"/>
                <w:tab w:val="left" w:pos="1701"/>
              </w:tabs>
              <w:spacing w:line="240" w:lineRule="exact"/>
              <w:ind w:left="162" w:right="-108"/>
              <w:rPr>
                <w:rFonts w:hAnsi="Times New Roman" w:cs="Times New Roman"/>
                <w:color w:val="000000"/>
                <w:sz w:val="20"/>
                <w:szCs w:val="20"/>
              </w:rPr>
            </w:pPr>
            <w:r>
              <w:rPr>
                <w:rFonts w:hAnsi="Times New Roman" w:cs="Times New Roman"/>
                <w:color w:val="000000"/>
                <w:sz w:val="20"/>
                <w:szCs w:val="20"/>
              </w:rPr>
              <w:t>Under (o</w:t>
            </w:r>
            <w:r w:rsidR="0050105F" w:rsidRPr="00F931B5">
              <w:rPr>
                <w:rFonts w:hAnsi="Times New Roman" w:cs="Times New Roman"/>
                <w:color w:val="000000"/>
                <w:sz w:val="20"/>
                <w:szCs w:val="20"/>
              </w:rPr>
              <w:t>ver</w:t>
            </w:r>
            <w:r>
              <w:rPr>
                <w:rFonts w:hAnsi="Times New Roman" w:cs="Times New Roman"/>
                <w:color w:val="000000"/>
                <w:sz w:val="20"/>
                <w:szCs w:val="20"/>
              </w:rPr>
              <w:t>)</w:t>
            </w:r>
            <w:r w:rsidR="0050105F" w:rsidRPr="00F931B5">
              <w:rPr>
                <w:rFonts w:hAnsi="Times New Roman" w:cs="Times New Roman"/>
                <w:color w:val="000000"/>
                <w:sz w:val="20"/>
                <w:szCs w:val="20"/>
              </w:rPr>
              <w:t xml:space="preserve"> recorded income tax </w:t>
            </w:r>
          </w:p>
          <w:p w14:paraId="45EA4667" w14:textId="7123F42F" w:rsidR="0050105F" w:rsidRPr="00F931B5" w:rsidRDefault="0050105F" w:rsidP="00366A89">
            <w:pPr>
              <w:tabs>
                <w:tab w:val="left" w:pos="567"/>
                <w:tab w:val="left" w:pos="1134"/>
                <w:tab w:val="left" w:pos="1701"/>
              </w:tabs>
              <w:spacing w:line="240" w:lineRule="exact"/>
              <w:ind w:left="420" w:right="-108" w:hanging="132"/>
              <w:rPr>
                <w:rFonts w:hAnsi="Times New Roman" w:cs="Times New Roman"/>
                <w:color w:val="000000"/>
                <w:sz w:val="20"/>
                <w:szCs w:val="20"/>
              </w:rPr>
            </w:pPr>
            <w:r w:rsidRPr="00F931B5">
              <w:rPr>
                <w:rFonts w:hAnsi="Times New Roman" w:cs="Times New Roman"/>
                <w:color w:val="000000"/>
                <w:sz w:val="20"/>
                <w:szCs w:val="20"/>
              </w:rPr>
              <w:t>of prior years</w:t>
            </w:r>
          </w:p>
        </w:tc>
        <w:tc>
          <w:tcPr>
            <w:tcW w:w="1080" w:type="dxa"/>
            <w:vAlign w:val="bottom"/>
          </w:tcPr>
          <w:p w14:paraId="479BB502" w14:textId="77777777" w:rsidR="0050105F" w:rsidRPr="00F931B5" w:rsidRDefault="0050105F" w:rsidP="00C81DAA">
            <w:pPr>
              <w:tabs>
                <w:tab w:val="decimal" w:pos="899"/>
              </w:tabs>
              <w:spacing w:line="240" w:lineRule="exact"/>
              <w:ind w:left="11" w:right="-108"/>
              <w:rPr>
                <w:rFonts w:hAnsi="Times New Roman" w:cs="Times New Roman"/>
                <w:color w:val="000000"/>
                <w:spacing w:val="-4"/>
                <w:sz w:val="20"/>
                <w:szCs w:val="20"/>
              </w:rPr>
            </w:pPr>
            <w:r w:rsidRPr="00F931B5">
              <w:rPr>
                <w:rFonts w:hAnsi="Times New Roman" w:cs="Times New Roman"/>
                <w:color w:val="000000"/>
                <w:spacing w:val="-4"/>
                <w:sz w:val="20"/>
                <w:szCs w:val="20"/>
              </w:rPr>
              <w:t>81</w:t>
            </w:r>
          </w:p>
        </w:tc>
        <w:tc>
          <w:tcPr>
            <w:tcW w:w="90" w:type="dxa"/>
          </w:tcPr>
          <w:p w14:paraId="3B7BF487" w14:textId="77777777" w:rsidR="0050105F" w:rsidRPr="00F931B5" w:rsidRDefault="0050105F" w:rsidP="0050105F">
            <w:pPr>
              <w:tabs>
                <w:tab w:val="decimal" w:pos="830"/>
              </w:tabs>
              <w:spacing w:line="240" w:lineRule="exact"/>
              <w:ind w:left="11" w:right="-108"/>
              <w:rPr>
                <w:rFonts w:hAnsi="Times New Roman" w:cs="Times New Roman"/>
                <w:color w:val="000000"/>
                <w:spacing w:val="-4"/>
                <w:sz w:val="20"/>
                <w:szCs w:val="20"/>
              </w:rPr>
            </w:pPr>
          </w:p>
        </w:tc>
        <w:tc>
          <w:tcPr>
            <w:tcW w:w="1170" w:type="dxa"/>
            <w:vAlign w:val="bottom"/>
          </w:tcPr>
          <w:p w14:paraId="1D60C0FA" w14:textId="77777777" w:rsidR="0050105F" w:rsidRPr="00F931B5" w:rsidRDefault="0050105F" w:rsidP="0050105F">
            <w:pPr>
              <w:tabs>
                <w:tab w:val="decimal" w:pos="990"/>
              </w:tabs>
              <w:spacing w:line="240" w:lineRule="exact"/>
              <w:ind w:left="11" w:right="-108"/>
              <w:rPr>
                <w:rFonts w:hAnsi="Times New Roman" w:cs="Times New Roman"/>
                <w:color w:val="000000"/>
                <w:spacing w:val="-4"/>
                <w:sz w:val="20"/>
                <w:szCs w:val="20"/>
              </w:rPr>
            </w:pPr>
            <w:r w:rsidRPr="00F931B5">
              <w:rPr>
                <w:rFonts w:hAnsi="Times New Roman"/>
                <w:color w:val="000000"/>
                <w:spacing w:val="-4"/>
                <w:sz w:val="20"/>
                <w:szCs w:val="20"/>
              </w:rPr>
              <w:t>(724)</w:t>
            </w:r>
          </w:p>
        </w:tc>
        <w:tc>
          <w:tcPr>
            <w:tcW w:w="180" w:type="dxa"/>
          </w:tcPr>
          <w:p w14:paraId="23D7F9CF" w14:textId="77777777" w:rsidR="0050105F" w:rsidRPr="00F931B5" w:rsidRDefault="0050105F" w:rsidP="0050105F">
            <w:pPr>
              <w:tabs>
                <w:tab w:val="decimal" w:pos="830"/>
              </w:tabs>
              <w:spacing w:line="240" w:lineRule="exact"/>
              <w:ind w:left="11"/>
              <w:rPr>
                <w:rFonts w:hAnsi="Times New Roman" w:cs="Times New Roman"/>
                <w:color w:val="000000"/>
                <w:spacing w:val="-4"/>
                <w:sz w:val="20"/>
                <w:szCs w:val="20"/>
              </w:rPr>
            </w:pPr>
          </w:p>
        </w:tc>
        <w:tc>
          <w:tcPr>
            <w:tcW w:w="1170" w:type="dxa"/>
            <w:vAlign w:val="bottom"/>
          </w:tcPr>
          <w:p w14:paraId="2F973C83" w14:textId="77777777" w:rsidR="0050105F" w:rsidRPr="00F931B5" w:rsidRDefault="0050105F" w:rsidP="0050105F">
            <w:pPr>
              <w:tabs>
                <w:tab w:val="decimal" w:pos="970"/>
              </w:tabs>
              <w:spacing w:line="240" w:lineRule="exact"/>
              <w:ind w:left="11" w:right="-108"/>
              <w:rPr>
                <w:rFonts w:hAnsi="Times New Roman"/>
                <w:color w:val="000000"/>
                <w:spacing w:val="-4"/>
                <w:sz w:val="20"/>
                <w:szCs w:val="20"/>
              </w:rPr>
            </w:pPr>
            <w:r w:rsidRPr="00F931B5">
              <w:rPr>
                <w:rFonts w:hAnsi="Times New Roman"/>
                <w:color w:val="000000"/>
                <w:spacing w:val="-4"/>
                <w:sz w:val="20"/>
                <w:szCs w:val="20"/>
              </w:rPr>
              <w:t>(148)</w:t>
            </w:r>
          </w:p>
        </w:tc>
        <w:tc>
          <w:tcPr>
            <w:tcW w:w="113" w:type="dxa"/>
          </w:tcPr>
          <w:p w14:paraId="57F93DE9" w14:textId="77777777" w:rsidR="0050105F" w:rsidRPr="00F931B5" w:rsidRDefault="0050105F" w:rsidP="0050105F">
            <w:pPr>
              <w:tabs>
                <w:tab w:val="decimal" w:pos="840"/>
              </w:tabs>
              <w:spacing w:line="240" w:lineRule="exact"/>
              <w:ind w:left="11"/>
              <w:rPr>
                <w:rFonts w:hAnsi="Times New Roman" w:cs="Times New Roman"/>
                <w:color w:val="000000"/>
                <w:spacing w:val="-4"/>
                <w:sz w:val="20"/>
                <w:szCs w:val="20"/>
              </w:rPr>
            </w:pPr>
          </w:p>
        </w:tc>
        <w:tc>
          <w:tcPr>
            <w:tcW w:w="1147" w:type="dxa"/>
            <w:vAlign w:val="bottom"/>
          </w:tcPr>
          <w:p w14:paraId="0FC9090F" w14:textId="77777777" w:rsidR="0050105F" w:rsidRPr="00F931B5" w:rsidRDefault="0050105F" w:rsidP="0050105F">
            <w:pPr>
              <w:tabs>
                <w:tab w:val="decimal" w:pos="970"/>
              </w:tabs>
              <w:spacing w:line="240" w:lineRule="exact"/>
              <w:ind w:left="11" w:right="-108"/>
              <w:rPr>
                <w:rFonts w:hAnsi="Times New Roman" w:cs="Times New Roman"/>
                <w:color w:val="000000"/>
                <w:spacing w:val="-4"/>
                <w:sz w:val="20"/>
                <w:szCs w:val="20"/>
              </w:rPr>
            </w:pPr>
            <w:r w:rsidRPr="00F931B5">
              <w:rPr>
                <w:rFonts w:hAnsi="Times New Roman"/>
                <w:color w:val="000000"/>
                <w:spacing w:val="-4"/>
                <w:sz w:val="20"/>
                <w:szCs w:val="20"/>
              </w:rPr>
              <w:t>(724)</w:t>
            </w:r>
          </w:p>
        </w:tc>
      </w:tr>
      <w:tr w:rsidR="0050105F" w:rsidRPr="00F931B5" w14:paraId="5A9C0420" w14:textId="77777777" w:rsidTr="00352C6E">
        <w:tc>
          <w:tcPr>
            <w:tcW w:w="3843" w:type="dxa"/>
          </w:tcPr>
          <w:p w14:paraId="32A7C700" w14:textId="77777777" w:rsidR="0050105F" w:rsidRPr="00F931B5" w:rsidRDefault="0050105F" w:rsidP="0050105F">
            <w:pPr>
              <w:tabs>
                <w:tab w:val="left" w:pos="567"/>
                <w:tab w:val="left" w:pos="1134"/>
                <w:tab w:val="left" w:pos="1701"/>
              </w:tabs>
              <w:spacing w:line="240" w:lineRule="exact"/>
              <w:ind w:left="162" w:right="-108"/>
              <w:rPr>
                <w:rFonts w:hAnsi="Times New Roman" w:cs="Times New Roman"/>
                <w:color w:val="000000"/>
                <w:sz w:val="20"/>
                <w:szCs w:val="20"/>
              </w:rPr>
            </w:pPr>
            <w:r w:rsidRPr="00F931B5">
              <w:rPr>
                <w:rFonts w:hAnsi="Times New Roman" w:cs="Times New Roman"/>
                <w:color w:val="000000"/>
                <w:sz w:val="20"/>
                <w:szCs w:val="20"/>
              </w:rPr>
              <w:t>Tax deductible expenses increase</w:t>
            </w:r>
          </w:p>
        </w:tc>
        <w:tc>
          <w:tcPr>
            <w:tcW w:w="1080" w:type="dxa"/>
            <w:vAlign w:val="bottom"/>
          </w:tcPr>
          <w:p w14:paraId="698A09A3" w14:textId="77777777" w:rsidR="0050105F" w:rsidRPr="00F931B5" w:rsidRDefault="0050105F" w:rsidP="00C81DAA">
            <w:pPr>
              <w:tabs>
                <w:tab w:val="decimal" w:pos="899"/>
              </w:tabs>
              <w:spacing w:line="240" w:lineRule="exact"/>
              <w:ind w:left="11" w:right="-108"/>
              <w:rPr>
                <w:rFonts w:hAnsi="Times New Roman" w:cs="Times New Roman"/>
                <w:color w:val="000000"/>
                <w:spacing w:val="-4"/>
                <w:sz w:val="20"/>
                <w:szCs w:val="20"/>
              </w:rPr>
            </w:pPr>
            <w:r w:rsidRPr="00F931B5">
              <w:rPr>
                <w:rFonts w:hAnsi="Times New Roman" w:cs="Times New Roman"/>
                <w:color w:val="000000"/>
                <w:spacing w:val="-4"/>
                <w:sz w:val="20"/>
                <w:szCs w:val="20"/>
              </w:rPr>
              <w:t>(280)</w:t>
            </w:r>
          </w:p>
        </w:tc>
        <w:tc>
          <w:tcPr>
            <w:tcW w:w="90" w:type="dxa"/>
          </w:tcPr>
          <w:p w14:paraId="6FA0ACB8" w14:textId="77777777" w:rsidR="0050105F" w:rsidRPr="00F931B5" w:rsidRDefault="0050105F" w:rsidP="0050105F">
            <w:pPr>
              <w:tabs>
                <w:tab w:val="decimal" w:pos="830"/>
              </w:tabs>
              <w:spacing w:line="240" w:lineRule="exact"/>
              <w:ind w:left="11" w:right="-108"/>
              <w:rPr>
                <w:rFonts w:hAnsi="Times New Roman" w:cs="Times New Roman"/>
                <w:color w:val="000000"/>
                <w:spacing w:val="-4"/>
                <w:sz w:val="20"/>
                <w:szCs w:val="20"/>
              </w:rPr>
            </w:pPr>
          </w:p>
        </w:tc>
        <w:tc>
          <w:tcPr>
            <w:tcW w:w="1170" w:type="dxa"/>
            <w:vAlign w:val="bottom"/>
          </w:tcPr>
          <w:p w14:paraId="020F0E60" w14:textId="77777777" w:rsidR="0050105F" w:rsidRPr="00F931B5" w:rsidRDefault="0050105F" w:rsidP="0050105F">
            <w:pPr>
              <w:tabs>
                <w:tab w:val="decimal" w:pos="990"/>
              </w:tabs>
              <w:spacing w:line="240" w:lineRule="exact"/>
              <w:ind w:left="11" w:right="-108"/>
              <w:rPr>
                <w:rFonts w:hAnsi="Times New Roman" w:cs="Times New Roman"/>
                <w:color w:val="000000"/>
                <w:spacing w:val="-4"/>
                <w:sz w:val="20"/>
                <w:szCs w:val="20"/>
              </w:rPr>
            </w:pPr>
            <w:r w:rsidRPr="00F931B5">
              <w:rPr>
                <w:rFonts w:hAnsi="Times New Roman"/>
                <w:color w:val="000000"/>
                <w:spacing w:val="-4"/>
                <w:sz w:val="20"/>
                <w:szCs w:val="20"/>
              </w:rPr>
              <w:t>(216)</w:t>
            </w:r>
          </w:p>
        </w:tc>
        <w:tc>
          <w:tcPr>
            <w:tcW w:w="180" w:type="dxa"/>
          </w:tcPr>
          <w:p w14:paraId="16A73259" w14:textId="77777777" w:rsidR="0050105F" w:rsidRPr="00F931B5" w:rsidRDefault="0050105F" w:rsidP="0050105F">
            <w:pPr>
              <w:tabs>
                <w:tab w:val="decimal" w:pos="830"/>
              </w:tabs>
              <w:spacing w:line="240" w:lineRule="exact"/>
              <w:ind w:left="11"/>
              <w:rPr>
                <w:rFonts w:hAnsi="Times New Roman" w:cs="Times New Roman"/>
                <w:color w:val="000000"/>
                <w:spacing w:val="-4"/>
                <w:sz w:val="20"/>
                <w:szCs w:val="20"/>
              </w:rPr>
            </w:pPr>
          </w:p>
        </w:tc>
        <w:tc>
          <w:tcPr>
            <w:tcW w:w="1170" w:type="dxa"/>
            <w:vAlign w:val="bottom"/>
          </w:tcPr>
          <w:p w14:paraId="27434006" w14:textId="77777777" w:rsidR="0050105F" w:rsidRPr="00F931B5" w:rsidRDefault="0050105F" w:rsidP="0050105F">
            <w:pPr>
              <w:tabs>
                <w:tab w:val="decimal" w:pos="970"/>
              </w:tabs>
              <w:spacing w:line="240" w:lineRule="exact"/>
              <w:ind w:left="11" w:right="-108"/>
              <w:rPr>
                <w:rFonts w:hAnsi="Times New Roman"/>
                <w:color w:val="000000"/>
                <w:spacing w:val="-4"/>
                <w:sz w:val="20"/>
                <w:szCs w:val="20"/>
              </w:rPr>
            </w:pPr>
            <w:r w:rsidRPr="00F931B5">
              <w:rPr>
                <w:rFonts w:hAnsi="Times New Roman"/>
                <w:color w:val="000000"/>
                <w:spacing w:val="-4"/>
                <w:sz w:val="20"/>
                <w:szCs w:val="20"/>
              </w:rPr>
              <w:t>(1)</w:t>
            </w:r>
          </w:p>
        </w:tc>
        <w:tc>
          <w:tcPr>
            <w:tcW w:w="113" w:type="dxa"/>
          </w:tcPr>
          <w:p w14:paraId="59FBFFCB" w14:textId="77777777" w:rsidR="0050105F" w:rsidRPr="00F931B5" w:rsidRDefault="0050105F" w:rsidP="0050105F">
            <w:pPr>
              <w:tabs>
                <w:tab w:val="decimal" w:pos="840"/>
              </w:tabs>
              <w:spacing w:line="240" w:lineRule="exact"/>
              <w:ind w:left="11"/>
              <w:rPr>
                <w:rFonts w:hAnsi="Times New Roman" w:cs="Times New Roman"/>
                <w:color w:val="000000"/>
                <w:spacing w:val="-4"/>
                <w:sz w:val="20"/>
                <w:szCs w:val="20"/>
              </w:rPr>
            </w:pPr>
          </w:p>
        </w:tc>
        <w:tc>
          <w:tcPr>
            <w:tcW w:w="1147" w:type="dxa"/>
            <w:vAlign w:val="bottom"/>
          </w:tcPr>
          <w:p w14:paraId="3390F1E1" w14:textId="77777777" w:rsidR="0050105F" w:rsidRPr="00F931B5" w:rsidRDefault="0050105F" w:rsidP="0050105F">
            <w:pPr>
              <w:tabs>
                <w:tab w:val="decimal" w:pos="970"/>
              </w:tabs>
              <w:spacing w:line="240" w:lineRule="exact"/>
              <w:ind w:left="11" w:right="-108"/>
              <w:rPr>
                <w:rFonts w:hAnsi="Times New Roman" w:cs="Times New Roman"/>
                <w:color w:val="000000"/>
                <w:spacing w:val="-4"/>
                <w:sz w:val="20"/>
                <w:szCs w:val="20"/>
              </w:rPr>
            </w:pPr>
            <w:r w:rsidRPr="00F931B5">
              <w:rPr>
                <w:rFonts w:hAnsi="Times New Roman"/>
                <w:color w:val="000000"/>
                <w:spacing w:val="-4"/>
                <w:sz w:val="20"/>
                <w:szCs w:val="20"/>
              </w:rPr>
              <w:t>(7)</w:t>
            </w:r>
          </w:p>
        </w:tc>
      </w:tr>
      <w:tr w:rsidR="0050105F" w:rsidRPr="00F931B5" w14:paraId="5FCB0F11" w14:textId="77777777" w:rsidTr="00352C6E">
        <w:tc>
          <w:tcPr>
            <w:tcW w:w="3843" w:type="dxa"/>
          </w:tcPr>
          <w:p w14:paraId="2E573317" w14:textId="77777777" w:rsidR="0050105F" w:rsidRPr="00F931B5" w:rsidRDefault="0050105F" w:rsidP="0050105F">
            <w:pPr>
              <w:tabs>
                <w:tab w:val="left" w:pos="567"/>
                <w:tab w:val="left" w:pos="1134"/>
                <w:tab w:val="left" w:pos="1701"/>
              </w:tabs>
              <w:spacing w:line="240" w:lineRule="exact"/>
              <w:ind w:left="162" w:right="-108"/>
              <w:rPr>
                <w:rFonts w:hAnsi="Times New Roman" w:cs="Times New Roman"/>
                <w:color w:val="000000"/>
                <w:sz w:val="20"/>
                <w:szCs w:val="20"/>
              </w:rPr>
            </w:pPr>
            <w:r w:rsidRPr="00F931B5">
              <w:rPr>
                <w:rFonts w:hAnsi="Times New Roman" w:cs="Times New Roman"/>
                <w:color w:val="000000"/>
                <w:sz w:val="20"/>
                <w:szCs w:val="20"/>
              </w:rPr>
              <w:t>Non tax-deductible expenses</w:t>
            </w:r>
          </w:p>
        </w:tc>
        <w:tc>
          <w:tcPr>
            <w:tcW w:w="1080" w:type="dxa"/>
            <w:tcBorders>
              <w:bottom w:val="single" w:sz="4" w:space="0" w:color="auto"/>
            </w:tcBorders>
            <w:vAlign w:val="bottom"/>
          </w:tcPr>
          <w:p w14:paraId="624FCFAC" w14:textId="77777777" w:rsidR="0050105F" w:rsidRPr="00F931B5" w:rsidRDefault="0050105F" w:rsidP="00C81DAA">
            <w:pPr>
              <w:tabs>
                <w:tab w:val="decimal" w:pos="899"/>
              </w:tabs>
              <w:spacing w:line="240" w:lineRule="exact"/>
              <w:ind w:left="11" w:right="-108"/>
              <w:rPr>
                <w:rFonts w:hAnsi="Times New Roman" w:cs="Times New Roman"/>
                <w:color w:val="000000"/>
                <w:spacing w:val="-4"/>
                <w:sz w:val="20"/>
                <w:szCs w:val="20"/>
              </w:rPr>
            </w:pPr>
            <w:r w:rsidRPr="00F931B5">
              <w:rPr>
                <w:rFonts w:hAnsi="Times New Roman" w:cs="Times New Roman"/>
                <w:color w:val="000000"/>
                <w:spacing w:val="-4"/>
                <w:sz w:val="20"/>
                <w:szCs w:val="20"/>
              </w:rPr>
              <w:t>1,537</w:t>
            </w:r>
          </w:p>
        </w:tc>
        <w:tc>
          <w:tcPr>
            <w:tcW w:w="90" w:type="dxa"/>
          </w:tcPr>
          <w:p w14:paraId="2ADEDCEA" w14:textId="77777777" w:rsidR="0050105F" w:rsidRPr="00F931B5" w:rsidRDefault="0050105F" w:rsidP="0050105F">
            <w:pPr>
              <w:tabs>
                <w:tab w:val="decimal" w:pos="840"/>
              </w:tabs>
              <w:spacing w:line="240" w:lineRule="exact"/>
              <w:ind w:left="11" w:right="-108"/>
              <w:rPr>
                <w:rFonts w:hAnsi="Times New Roman" w:cs="Times New Roman"/>
                <w:color w:val="000000"/>
                <w:spacing w:val="-4"/>
                <w:sz w:val="20"/>
                <w:szCs w:val="20"/>
              </w:rPr>
            </w:pPr>
          </w:p>
        </w:tc>
        <w:tc>
          <w:tcPr>
            <w:tcW w:w="1170" w:type="dxa"/>
            <w:tcBorders>
              <w:bottom w:val="single" w:sz="4" w:space="0" w:color="auto"/>
            </w:tcBorders>
            <w:vAlign w:val="bottom"/>
          </w:tcPr>
          <w:p w14:paraId="42CDD845" w14:textId="77777777" w:rsidR="0050105F" w:rsidRPr="00F931B5" w:rsidRDefault="0050105F" w:rsidP="0050105F">
            <w:pPr>
              <w:tabs>
                <w:tab w:val="decimal" w:pos="990"/>
              </w:tabs>
              <w:spacing w:line="240" w:lineRule="exact"/>
              <w:ind w:left="11" w:right="-108"/>
              <w:rPr>
                <w:rFonts w:hAnsi="Times New Roman" w:cs="Times New Roman"/>
                <w:color w:val="000000"/>
                <w:spacing w:val="-4"/>
                <w:sz w:val="20"/>
                <w:szCs w:val="20"/>
              </w:rPr>
            </w:pPr>
            <w:r w:rsidRPr="00F931B5">
              <w:rPr>
                <w:rFonts w:hAnsi="Times New Roman"/>
                <w:color w:val="000000"/>
                <w:spacing w:val="-4"/>
                <w:sz w:val="20"/>
                <w:szCs w:val="20"/>
              </w:rPr>
              <w:t>3,617</w:t>
            </w:r>
          </w:p>
        </w:tc>
        <w:tc>
          <w:tcPr>
            <w:tcW w:w="180" w:type="dxa"/>
          </w:tcPr>
          <w:p w14:paraId="6DEEB20B" w14:textId="77777777" w:rsidR="0050105F" w:rsidRPr="00F931B5" w:rsidRDefault="0050105F" w:rsidP="0050105F">
            <w:pPr>
              <w:tabs>
                <w:tab w:val="decimal" w:pos="840"/>
              </w:tabs>
              <w:spacing w:line="240" w:lineRule="exact"/>
              <w:ind w:left="11" w:right="-108"/>
              <w:rPr>
                <w:rFonts w:hAnsi="Times New Roman" w:cs="Times New Roman"/>
                <w:color w:val="000000"/>
                <w:spacing w:val="-4"/>
                <w:sz w:val="20"/>
                <w:szCs w:val="20"/>
              </w:rPr>
            </w:pPr>
          </w:p>
        </w:tc>
        <w:tc>
          <w:tcPr>
            <w:tcW w:w="1170" w:type="dxa"/>
            <w:tcBorders>
              <w:bottom w:val="single" w:sz="4" w:space="0" w:color="auto"/>
            </w:tcBorders>
            <w:vAlign w:val="bottom"/>
          </w:tcPr>
          <w:p w14:paraId="79314E2C" w14:textId="77777777" w:rsidR="0050105F" w:rsidRPr="00F931B5" w:rsidRDefault="0050105F" w:rsidP="0050105F">
            <w:pPr>
              <w:tabs>
                <w:tab w:val="decimal" w:pos="970"/>
              </w:tabs>
              <w:spacing w:line="240" w:lineRule="exact"/>
              <w:ind w:left="11" w:right="-108"/>
              <w:rPr>
                <w:rFonts w:hAnsi="Times New Roman"/>
                <w:color w:val="000000"/>
                <w:spacing w:val="-4"/>
                <w:sz w:val="20"/>
                <w:szCs w:val="20"/>
              </w:rPr>
            </w:pPr>
            <w:r w:rsidRPr="00F931B5">
              <w:rPr>
                <w:rFonts w:hAnsi="Times New Roman"/>
                <w:color w:val="000000"/>
                <w:spacing w:val="-4"/>
                <w:sz w:val="20"/>
                <w:szCs w:val="20"/>
              </w:rPr>
              <w:t>1,170</w:t>
            </w:r>
          </w:p>
        </w:tc>
        <w:tc>
          <w:tcPr>
            <w:tcW w:w="113" w:type="dxa"/>
          </w:tcPr>
          <w:p w14:paraId="7390E9B0" w14:textId="77777777" w:rsidR="0050105F" w:rsidRPr="00F931B5" w:rsidRDefault="0050105F" w:rsidP="0050105F">
            <w:pPr>
              <w:tabs>
                <w:tab w:val="decimal" w:pos="840"/>
              </w:tabs>
              <w:spacing w:line="240" w:lineRule="exact"/>
              <w:ind w:left="11" w:right="-108"/>
              <w:rPr>
                <w:rFonts w:hAnsi="Times New Roman" w:cs="Times New Roman"/>
                <w:color w:val="000000"/>
                <w:spacing w:val="-4"/>
                <w:sz w:val="20"/>
                <w:szCs w:val="20"/>
              </w:rPr>
            </w:pPr>
          </w:p>
        </w:tc>
        <w:tc>
          <w:tcPr>
            <w:tcW w:w="1147" w:type="dxa"/>
            <w:tcBorders>
              <w:bottom w:val="single" w:sz="4" w:space="0" w:color="auto"/>
            </w:tcBorders>
            <w:vAlign w:val="bottom"/>
          </w:tcPr>
          <w:p w14:paraId="196200F2" w14:textId="77777777" w:rsidR="0050105F" w:rsidRPr="00F931B5" w:rsidRDefault="0050105F" w:rsidP="0050105F">
            <w:pPr>
              <w:tabs>
                <w:tab w:val="decimal" w:pos="970"/>
              </w:tabs>
              <w:spacing w:line="240" w:lineRule="exact"/>
              <w:ind w:left="11" w:right="-108"/>
              <w:rPr>
                <w:rFonts w:hAnsi="Times New Roman" w:cs="Cordia New"/>
                <w:color w:val="000000"/>
                <w:spacing w:val="-4"/>
                <w:sz w:val="20"/>
                <w:szCs w:val="20"/>
              </w:rPr>
            </w:pPr>
            <w:r w:rsidRPr="00F931B5">
              <w:rPr>
                <w:rFonts w:hAnsi="Times New Roman"/>
                <w:color w:val="000000"/>
                <w:spacing w:val="-4"/>
                <w:sz w:val="20"/>
                <w:szCs w:val="20"/>
              </w:rPr>
              <w:t>1,194</w:t>
            </w:r>
          </w:p>
        </w:tc>
      </w:tr>
      <w:tr w:rsidR="0050105F" w:rsidRPr="00F931B5" w14:paraId="34CC3667" w14:textId="77777777" w:rsidTr="00352C6E">
        <w:tc>
          <w:tcPr>
            <w:tcW w:w="3843" w:type="dxa"/>
          </w:tcPr>
          <w:p w14:paraId="0C0DE023" w14:textId="77777777" w:rsidR="0050105F" w:rsidRPr="00F931B5" w:rsidRDefault="0050105F" w:rsidP="0050105F">
            <w:pPr>
              <w:tabs>
                <w:tab w:val="left" w:pos="567"/>
                <w:tab w:val="left" w:pos="1134"/>
                <w:tab w:val="left" w:pos="1701"/>
              </w:tabs>
              <w:spacing w:line="240" w:lineRule="exact"/>
              <w:ind w:left="132" w:right="-108" w:hanging="132"/>
              <w:rPr>
                <w:rFonts w:hAnsi="Times New Roman" w:cs="Times New Roman"/>
                <w:color w:val="000000"/>
                <w:sz w:val="20"/>
                <w:szCs w:val="20"/>
              </w:rPr>
            </w:pPr>
            <w:r w:rsidRPr="00F931B5">
              <w:rPr>
                <w:rFonts w:hAnsi="Times New Roman" w:cs="Times New Roman"/>
                <w:color w:val="000000"/>
                <w:sz w:val="20"/>
                <w:szCs w:val="20"/>
              </w:rPr>
              <w:t xml:space="preserve">Income tax reported in profit or loss </w:t>
            </w:r>
            <w:r w:rsidRPr="00F931B5">
              <w:rPr>
                <w:rFonts w:hAnsi="Times New Roman" w:cs="Times New Roman"/>
                <w:color w:val="000000"/>
                <w:sz w:val="20"/>
                <w:szCs w:val="20"/>
              </w:rPr>
              <w:br/>
              <w:t>from operation</w:t>
            </w:r>
          </w:p>
        </w:tc>
        <w:tc>
          <w:tcPr>
            <w:tcW w:w="1080" w:type="dxa"/>
            <w:tcBorders>
              <w:top w:val="single" w:sz="4" w:space="0" w:color="auto"/>
              <w:bottom w:val="double" w:sz="4" w:space="0" w:color="auto"/>
            </w:tcBorders>
            <w:vAlign w:val="bottom"/>
          </w:tcPr>
          <w:p w14:paraId="0B5C53D8" w14:textId="77777777" w:rsidR="0050105F" w:rsidRPr="00F931B5" w:rsidRDefault="0050105F" w:rsidP="00C81DAA">
            <w:pPr>
              <w:tabs>
                <w:tab w:val="decimal" w:pos="899"/>
              </w:tabs>
              <w:spacing w:line="240" w:lineRule="exact"/>
              <w:ind w:left="11" w:right="-108"/>
              <w:rPr>
                <w:rFonts w:hAnsi="Times New Roman" w:cs="Times New Roman"/>
                <w:color w:val="000000"/>
                <w:spacing w:val="-4"/>
                <w:sz w:val="20"/>
                <w:szCs w:val="20"/>
              </w:rPr>
            </w:pPr>
            <w:r w:rsidRPr="00F931B5">
              <w:rPr>
                <w:rFonts w:hAnsi="Times New Roman" w:cs="Times New Roman"/>
                <w:color w:val="000000"/>
                <w:spacing w:val="-4"/>
                <w:sz w:val="20"/>
                <w:szCs w:val="20"/>
              </w:rPr>
              <w:t>218,151</w:t>
            </w:r>
          </w:p>
        </w:tc>
        <w:tc>
          <w:tcPr>
            <w:tcW w:w="90" w:type="dxa"/>
          </w:tcPr>
          <w:p w14:paraId="700930A0" w14:textId="77777777" w:rsidR="0050105F" w:rsidRPr="00F931B5" w:rsidRDefault="0050105F" w:rsidP="0050105F">
            <w:pPr>
              <w:tabs>
                <w:tab w:val="decimal" w:pos="717"/>
                <w:tab w:val="decimal" w:pos="840"/>
              </w:tabs>
              <w:spacing w:line="240" w:lineRule="exact"/>
              <w:ind w:left="11"/>
              <w:rPr>
                <w:rFonts w:hAnsi="Times New Roman" w:cs="Times New Roman"/>
                <w:color w:val="000000"/>
                <w:spacing w:val="-4"/>
                <w:sz w:val="20"/>
                <w:szCs w:val="20"/>
              </w:rPr>
            </w:pPr>
          </w:p>
        </w:tc>
        <w:tc>
          <w:tcPr>
            <w:tcW w:w="1170" w:type="dxa"/>
            <w:tcBorders>
              <w:top w:val="single" w:sz="4" w:space="0" w:color="auto"/>
              <w:bottom w:val="double" w:sz="4" w:space="0" w:color="auto"/>
            </w:tcBorders>
            <w:vAlign w:val="bottom"/>
          </w:tcPr>
          <w:p w14:paraId="2B9B5BF1" w14:textId="77777777" w:rsidR="0050105F" w:rsidRPr="00F931B5" w:rsidRDefault="0050105F" w:rsidP="0050105F">
            <w:pPr>
              <w:tabs>
                <w:tab w:val="decimal" w:pos="990"/>
              </w:tabs>
              <w:spacing w:line="240" w:lineRule="exact"/>
              <w:ind w:left="11" w:right="-108"/>
              <w:rPr>
                <w:rFonts w:hAnsi="Times New Roman" w:cs="Times New Roman"/>
                <w:color w:val="000000"/>
                <w:spacing w:val="-4"/>
                <w:sz w:val="20"/>
                <w:szCs w:val="20"/>
              </w:rPr>
            </w:pPr>
            <w:r w:rsidRPr="00F931B5">
              <w:rPr>
                <w:rFonts w:hAnsi="Times New Roman"/>
                <w:color w:val="000000"/>
                <w:spacing w:val="-4"/>
                <w:sz w:val="20"/>
                <w:szCs w:val="20"/>
              </w:rPr>
              <w:t>240,259</w:t>
            </w:r>
          </w:p>
        </w:tc>
        <w:tc>
          <w:tcPr>
            <w:tcW w:w="180" w:type="dxa"/>
          </w:tcPr>
          <w:p w14:paraId="02230319" w14:textId="77777777" w:rsidR="0050105F" w:rsidRPr="00F931B5" w:rsidRDefault="0050105F" w:rsidP="0050105F">
            <w:pPr>
              <w:tabs>
                <w:tab w:val="decimal" w:pos="717"/>
                <w:tab w:val="decimal" w:pos="840"/>
              </w:tabs>
              <w:spacing w:line="240" w:lineRule="exact"/>
              <w:ind w:left="11" w:right="-108"/>
              <w:rPr>
                <w:rFonts w:hAnsi="Times New Roman" w:cs="Times New Roman"/>
                <w:color w:val="000000"/>
                <w:spacing w:val="-4"/>
                <w:sz w:val="20"/>
                <w:szCs w:val="20"/>
              </w:rPr>
            </w:pPr>
          </w:p>
        </w:tc>
        <w:tc>
          <w:tcPr>
            <w:tcW w:w="1170" w:type="dxa"/>
            <w:tcBorders>
              <w:top w:val="single" w:sz="4" w:space="0" w:color="auto"/>
              <w:bottom w:val="double" w:sz="4" w:space="0" w:color="auto"/>
            </w:tcBorders>
            <w:vAlign w:val="bottom"/>
          </w:tcPr>
          <w:p w14:paraId="143A81B1" w14:textId="77777777" w:rsidR="0050105F" w:rsidRPr="00F931B5" w:rsidRDefault="0050105F" w:rsidP="0050105F">
            <w:pPr>
              <w:tabs>
                <w:tab w:val="decimal" w:pos="970"/>
              </w:tabs>
              <w:spacing w:line="240" w:lineRule="exact"/>
              <w:ind w:left="11" w:right="-108"/>
              <w:rPr>
                <w:rFonts w:hAnsi="Times New Roman"/>
                <w:color w:val="000000"/>
                <w:spacing w:val="-4"/>
                <w:sz w:val="20"/>
                <w:szCs w:val="20"/>
              </w:rPr>
            </w:pPr>
            <w:r w:rsidRPr="00F931B5">
              <w:rPr>
                <w:rFonts w:hAnsi="Times New Roman"/>
                <w:color w:val="000000"/>
                <w:spacing w:val="-4"/>
                <w:sz w:val="20"/>
                <w:szCs w:val="20"/>
              </w:rPr>
              <w:t>156,246</w:t>
            </w:r>
          </w:p>
        </w:tc>
        <w:tc>
          <w:tcPr>
            <w:tcW w:w="113" w:type="dxa"/>
          </w:tcPr>
          <w:p w14:paraId="238E3234" w14:textId="77777777" w:rsidR="0050105F" w:rsidRPr="00F931B5" w:rsidRDefault="0050105F" w:rsidP="0050105F">
            <w:pPr>
              <w:tabs>
                <w:tab w:val="decimal" w:pos="717"/>
                <w:tab w:val="decimal" w:pos="900"/>
              </w:tabs>
              <w:spacing w:line="240" w:lineRule="exact"/>
              <w:ind w:right="-108"/>
              <w:rPr>
                <w:rFonts w:hAnsi="Times New Roman" w:cs="Times New Roman"/>
                <w:color w:val="000000"/>
                <w:spacing w:val="-4"/>
                <w:sz w:val="20"/>
                <w:szCs w:val="20"/>
              </w:rPr>
            </w:pPr>
          </w:p>
        </w:tc>
        <w:tc>
          <w:tcPr>
            <w:tcW w:w="1147" w:type="dxa"/>
            <w:tcBorders>
              <w:top w:val="single" w:sz="4" w:space="0" w:color="auto"/>
              <w:bottom w:val="double" w:sz="4" w:space="0" w:color="auto"/>
            </w:tcBorders>
            <w:vAlign w:val="bottom"/>
          </w:tcPr>
          <w:p w14:paraId="2128C9A3" w14:textId="77777777" w:rsidR="0050105F" w:rsidRPr="00F931B5" w:rsidRDefault="0050105F" w:rsidP="0050105F">
            <w:pPr>
              <w:tabs>
                <w:tab w:val="decimal" w:pos="970"/>
              </w:tabs>
              <w:spacing w:line="240" w:lineRule="exact"/>
              <w:ind w:right="-108"/>
              <w:rPr>
                <w:rFonts w:hAnsi="Times New Roman" w:cs="Times New Roman"/>
                <w:color w:val="000000"/>
                <w:spacing w:val="-4"/>
                <w:sz w:val="20"/>
                <w:szCs w:val="20"/>
              </w:rPr>
            </w:pPr>
            <w:r w:rsidRPr="00F931B5">
              <w:rPr>
                <w:rFonts w:hAnsi="Times New Roman"/>
                <w:color w:val="000000"/>
                <w:spacing w:val="-4"/>
                <w:sz w:val="20"/>
                <w:szCs w:val="20"/>
              </w:rPr>
              <w:t>179,327</w:t>
            </w:r>
          </w:p>
        </w:tc>
      </w:tr>
      <w:tr w:rsidR="0050105F" w:rsidRPr="00F931B5" w14:paraId="34FFF21E" w14:textId="77777777" w:rsidTr="00352C6E">
        <w:tc>
          <w:tcPr>
            <w:tcW w:w="3843" w:type="dxa"/>
          </w:tcPr>
          <w:p w14:paraId="194FCC23" w14:textId="77777777" w:rsidR="0050105F" w:rsidRPr="00F931B5" w:rsidRDefault="0050105F" w:rsidP="0050105F">
            <w:pPr>
              <w:tabs>
                <w:tab w:val="left" w:pos="567"/>
                <w:tab w:val="left" w:pos="1134"/>
                <w:tab w:val="left" w:pos="1701"/>
              </w:tabs>
              <w:spacing w:line="240" w:lineRule="exact"/>
              <w:ind w:left="132" w:right="-108" w:hanging="132"/>
              <w:rPr>
                <w:rFonts w:hAnsi="Times New Roman" w:cs="Times New Roman"/>
                <w:color w:val="000000"/>
                <w:sz w:val="20"/>
                <w:szCs w:val="20"/>
              </w:rPr>
            </w:pPr>
            <w:r w:rsidRPr="00F931B5">
              <w:rPr>
                <w:rFonts w:hAnsi="Times New Roman" w:cs="Times New Roman"/>
                <w:color w:val="000000"/>
                <w:sz w:val="20"/>
                <w:szCs w:val="20"/>
              </w:rPr>
              <w:t>Average effective tax rate</w:t>
            </w:r>
          </w:p>
        </w:tc>
        <w:tc>
          <w:tcPr>
            <w:tcW w:w="1080" w:type="dxa"/>
            <w:tcBorders>
              <w:top w:val="double" w:sz="4" w:space="0" w:color="auto"/>
              <w:bottom w:val="double" w:sz="4" w:space="0" w:color="auto"/>
            </w:tcBorders>
            <w:vAlign w:val="bottom"/>
          </w:tcPr>
          <w:p w14:paraId="25570F77" w14:textId="77777777" w:rsidR="0050105F" w:rsidRPr="00F931B5" w:rsidRDefault="0050105F" w:rsidP="00C81DAA">
            <w:pPr>
              <w:tabs>
                <w:tab w:val="decimal" w:pos="899"/>
              </w:tabs>
              <w:spacing w:line="240" w:lineRule="exact"/>
              <w:ind w:left="11" w:right="-108"/>
              <w:rPr>
                <w:rFonts w:hAnsi="Times New Roman" w:cs="Times New Roman"/>
                <w:color w:val="000000"/>
                <w:spacing w:val="-4"/>
                <w:sz w:val="20"/>
                <w:szCs w:val="20"/>
              </w:rPr>
            </w:pPr>
            <w:r w:rsidRPr="00F931B5">
              <w:rPr>
                <w:rFonts w:hAnsi="Times New Roman" w:cs="Times New Roman"/>
                <w:color w:val="000000"/>
                <w:spacing w:val="-4"/>
                <w:sz w:val="20"/>
                <w:szCs w:val="20"/>
              </w:rPr>
              <w:t>20%</w:t>
            </w:r>
          </w:p>
        </w:tc>
        <w:tc>
          <w:tcPr>
            <w:tcW w:w="90" w:type="dxa"/>
          </w:tcPr>
          <w:p w14:paraId="17F91D47" w14:textId="77777777" w:rsidR="0050105F" w:rsidRPr="00F931B5" w:rsidRDefault="0050105F" w:rsidP="0050105F">
            <w:pPr>
              <w:tabs>
                <w:tab w:val="decimal" w:pos="717"/>
                <w:tab w:val="decimal" w:pos="840"/>
              </w:tabs>
              <w:spacing w:line="240" w:lineRule="exact"/>
              <w:ind w:left="11"/>
              <w:rPr>
                <w:rFonts w:hAnsi="Times New Roman" w:cs="Times New Roman"/>
                <w:color w:val="000000"/>
                <w:spacing w:val="-4"/>
                <w:sz w:val="20"/>
                <w:szCs w:val="20"/>
              </w:rPr>
            </w:pPr>
          </w:p>
        </w:tc>
        <w:tc>
          <w:tcPr>
            <w:tcW w:w="1170" w:type="dxa"/>
            <w:tcBorders>
              <w:top w:val="double" w:sz="4" w:space="0" w:color="auto"/>
              <w:bottom w:val="double" w:sz="4" w:space="0" w:color="auto"/>
            </w:tcBorders>
            <w:vAlign w:val="bottom"/>
          </w:tcPr>
          <w:p w14:paraId="4AE4E67D" w14:textId="77777777" w:rsidR="0050105F" w:rsidRPr="00F931B5" w:rsidRDefault="0050105F" w:rsidP="0050105F">
            <w:pPr>
              <w:tabs>
                <w:tab w:val="decimal" w:pos="990"/>
              </w:tabs>
              <w:spacing w:line="240" w:lineRule="exact"/>
              <w:ind w:left="11" w:right="-108"/>
              <w:rPr>
                <w:rFonts w:hAnsi="Times New Roman" w:cs="Times New Roman"/>
                <w:color w:val="000000"/>
                <w:spacing w:val="-4"/>
                <w:sz w:val="20"/>
                <w:szCs w:val="20"/>
              </w:rPr>
            </w:pPr>
            <w:r w:rsidRPr="00F931B5">
              <w:rPr>
                <w:rFonts w:hAnsi="Times New Roman" w:cs="Times New Roman"/>
                <w:color w:val="000000"/>
                <w:spacing w:val="-4"/>
                <w:sz w:val="20"/>
                <w:szCs w:val="20"/>
              </w:rPr>
              <w:t>19%</w:t>
            </w:r>
          </w:p>
        </w:tc>
        <w:tc>
          <w:tcPr>
            <w:tcW w:w="180" w:type="dxa"/>
          </w:tcPr>
          <w:p w14:paraId="4A6B1E01" w14:textId="77777777" w:rsidR="0050105F" w:rsidRPr="00F931B5" w:rsidRDefault="0050105F" w:rsidP="0050105F">
            <w:pPr>
              <w:tabs>
                <w:tab w:val="decimal" w:pos="717"/>
                <w:tab w:val="decimal" w:pos="840"/>
              </w:tabs>
              <w:spacing w:line="240" w:lineRule="exact"/>
              <w:ind w:left="11" w:right="-108"/>
              <w:rPr>
                <w:rFonts w:hAnsi="Times New Roman" w:cs="Times New Roman"/>
                <w:color w:val="000000"/>
                <w:spacing w:val="-4"/>
                <w:sz w:val="20"/>
                <w:szCs w:val="20"/>
              </w:rPr>
            </w:pPr>
          </w:p>
        </w:tc>
        <w:tc>
          <w:tcPr>
            <w:tcW w:w="1170" w:type="dxa"/>
            <w:tcBorders>
              <w:top w:val="double" w:sz="4" w:space="0" w:color="auto"/>
              <w:bottom w:val="double" w:sz="4" w:space="0" w:color="auto"/>
            </w:tcBorders>
            <w:vAlign w:val="bottom"/>
          </w:tcPr>
          <w:p w14:paraId="0A6AE8FA" w14:textId="77777777" w:rsidR="0050105F" w:rsidRPr="00F931B5" w:rsidRDefault="0050105F" w:rsidP="0050105F">
            <w:pPr>
              <w:tabs>
                <w:tab w:val="decimal" w:pos="970"/>
              </w:tabs>
              <w:spacing w:line="240" w:lineRule="exact"/>
              <w:ind w:left="11" w:right="-108"/>
              <w:rPr>
                <w:rFonts w:hAnsi="Times New Roman"/>
                <w:color w:val="000000"/>
                <w:spacing w:val="-4"/>
                <w:sz w:val="20"/>
                <w:szCs w:val="20"/>
              </w:rPr>
            </w:pPr>
            <w:r w:rsidRPr="00F931B5">
              <w:rPr>
                <w:rFonts w:hAnsi="Times New Roman"/>
                <w:color w:val="000000"/>
                <w:spacing w:val="-4"/>
                <w:sz w:val="20"/>
                <w:szCs w:val="20"/>
              </w:rPr>
              <w:t>15%</w:t>
            </w:r>
          </w:p>
        </w:tc>
        <w:tc>
          <w:tcPr>
            <w:tcW w:w="113" w:type="dxa"/>
          </w:tcPr>
          <w:p w14:paraId="427885C7" w14:textId="77777777" w:rsidR="0050105F" w:rsidRPr="00F931B5" w:rsidRDefault="0050105F" w:rsidP="0050105F">
            <w:pPr>
              <w:tabs>
                <w:tab w:val="decimal" w:pos="717"/>
                <w:tab w:val="decimal" w:pos="900"/>
              </w:tabs>
              <w:spacing w:line="240" w:lineRule="exact"/>
              <w:ind w:right="-108"/>
              <w:rPr>
                <w:rFonts w:hAnsi="Times New Roman" w:cs="Times New Roman"/>
                <w:color w:val="000000"/>
                <w:spacing w:val="-4"/>
                <w:sz w:val="20"/>
                <w:szCs w:val="20"/>
              </w:rPr>
            </w:pPr>
          </w:p>
        </w:tc>
        <w:tc>
          <w:tcPr>
            <w:tcW w:w="1147" w:type="dxa"/>
            <w:tcBorders>
              <w:top w:val="double" w:sz="4" w:space="0" w:color="auto"/>
              <w:bottom w:val="double" w:sz="4" w:space="0" w:color="auto"/>
            </w:tcBorders>
            <w:vAlign w:val="bottom"/>
          </w:tcPr>
          <w:p w14:paraId="24B0FDA9" w14:textId="77777777" w:rsidR="0050105F" w:rsidRPr="00F931B5" w:rsidRDefault="0050105F" w:rsidP="0050105F">
            <w:pPr>
              <w:tabs>
                <w:tab w:val="decimal" w:pos="970"/>
              </w:tabs>
              <w:spacing w:line="240" w:lineRule="exact"/>
              <w:ind w:right="-108"/>
              <w:rPr>
                <w:rFonts w:hAnsi="Times New Roman" w:cs="Times New Roman"/>
                <w:color w:val="000000"/>
                <w:spacing w:val="-4"/>
                <w:sz w:val="20"/>
                <w:szCs w:val="20"/>
              </w:rPr>
            </w:pPr>
            <w:r w:rsidRPr="00F931B5">
              <w:rPr>
                <w:rFonts w:hAnsi="Times New Roman"/>
                <w:color w:val="000000"/>
                <w:spacing w:val="-4"/>
                <w:sz w:val="20"/>
                <w:szCs w:val="20"/>
              </w:rPr>
              <w:t>15%</w:t>
            </w:r>
          </w:p>
        </w:tc>
      </w:tr>
    </w:tbl>
    <w:p w14:paraId="59F84BCD" w14:textId="77777777" w:rsidR="00782356" w:rsidRPr="00F931B5" w:rsidRDefault="00782356" w:rsidP="00FB35EF">
      <w:pPr>
        <w:numPr>
          <w:ilvl w:val="0"/>
          <w:numId w:val="11"/>
        </w:numPr>
        <w:spacing w:before="240" w:after="240"/>
        <w:ind w:left="810" w:hanging="270"/>
        <w:rPr>
          <w:rFonts w:hAnsi="Times New Roman" w:cs="Times New Roman"/>
          <w:sz w:val="16"/>
          <w:szCs w:val="16"/>
        </w:rPr>
      </w:pPr>
      <w:r w:rsidRPr="00F931B5">
        <w:rPr>
          <w:rFonts w:hAnsi="Times New Roman" w:cs="Times New Roman"/>
          <w:sz w:val="16"/>
          <w:szCs w:val="16"/>
        </w:rPr>
        <w:t>The overseas subsidiaries are not liable for pay corporate income tax.</w:t>
      </w:r>
    </w:p>
    <w:p w14:paraId="2580EEAF" w14:textId="77777777" w:rsidR="00FD6138" w:rsidRPr="00F931B5" w:rsidRDefault="00FD6138" w:rsidP="00FD6138">
      <w:pPr>
        <w:pStyle w:val="a0"/>
        <w:tabs>
          <w:tab w:val="right" w:pos="9990"/>
          <w:tab w:val="right" w:pos="10890"/>
          <w:tab w:val="right" w:pos="14760"/>
        </w:tabs>
        <w:spacing w:after="480"/>
        <w:ind w:left="540" w:right="0"/>
        <w:jc w:val="thaiDistribute"/>
        <w:rPr>
          <w:rFonts w:ascii="Times New Roman" w:hAnsi="Times New Roman" w:cs="Times New Roman"/>
          <w:noProof w:val="0"/>
          <w:color w:val="auto"/>
          <w:sz w:val="20"/>
          <w:szCs w:val="20"/>
        </w:rPr>
      </w:pPr>
      <w:r w:rsidRPr="00F931B5">
        <w:rPr>
          <w:rFonts w:ascii="Times New Roman" w:hAnsi="Times New Roman" w:cs="Times New Roman"/>
          <w:noProof w:val="0"/>
          <w:color w:val="auto"/>
          <w:spacing w:val="-6"/>
          <w:sz w:val="20"/>
          <w:szCs w:val="20"/>
        </w:rPr>
        <w:t xml:space="preserve">The Company used a tax rate of </w:t>
      </w:r>
      <w:r w:rsidR="00246378" w:rsidRPr="00F931B5">
        <w:rPr>
          <w:rFonts w:ascii="Times New Roman" w:hAnsi="Times New Roman" w:cs="Angsana New"/>
          <w:noProof w:val="0"/>
          <w:color w:val="auto"/>
          <w:spacing w:val="-6"/>
          <w:sz w:val="20"/>
          <w:szCs w:val="20"/>
        </w:rPr>
        <w:t>20</w:t>
      </w:r>
      <w:r w:rsidRPr="00F931B5">
        <w:rPr>
          <w:rFonts w:ascii="Times New Roman" w:hAnsi="Times New Roman" w:cs="Times New Roman"/>
          <w:noProof w:val="0"/>
          <w:color w:val="auto"/>
          <w:spacing w:val="-6"/>
          <w:sz w:val="20"/>
          <w:szCs w:val="20"/>
        </w:rPr>
        <w:t>% for calculation of income tax</w:t>
      </w:r>
      <w:r w:rsidR="00C6428D" w:rsidRPr="00F931B5">
        <w:rPr>
          <w:rFonts w:ascii="Times New Roman" w:hAnsi="Times New Roman" w:cs="Times New Roman"/>
          <w:noProof w:val="0"/>
          <w:color w:val="auto"/>
          <w:spacing w:val="-6"/>
          <w:sz w:val="20"/>
          <w:szCs w:val="20"/>
        </w:rPr>
        <w:t xml:space="preserve"> </w:t>
      </w:r>
      <w:r w:rsidRPr="00F931B5">
        <w:rPr>
          <w:rFonts w:ascii="Times New Roman" w:hAnsi="Times New Roman" w:cs="Times New Roman"/>
          <w:noProof w:val="0"/>
          <w:color w:val="auto"/>
          <w:spacing w:val="-6"/>
          <w:sz w:val="20"/>
          <w:szCs w:val="20"/>
        </w:rPr>
        <w:t xml:space="preserve">for the </w:t>
      </w:r>
      <w:r w:rsidR="00DE0DE1" w:rsidRPr="00F931B5">
        <w:rPr>
          <w:rFonts w:ascii="Times New Roman" w:hAnsi="Times New Roman" w:cs="Times New Roman"/>
          <w:noProof w:val="0"/>
          <w:color w:val="auto"/>
          <w:spacing w:val="-6"/>
          <w:sz w:val="20"/>
          <w:szCs w:val="20"/>
        </w:rPr>
        <w:t>years</w:t>
      </w:r>
      <w:r w:rsidR="00B76D59" w:rsidRPr="00F931B5">
        <w:rPr>
          <w:rFonts w:ascii="Times New Roman" w:hAnsi="Times New Roman" w:cs="Times New Roman"/>
          <w:noProof w:val="0"/>
          <w:color w:val="auto"/>
          <w:spacing w:val="-6"/>
          <w:sz w:val="20"/>
          <w:szCs w:val="20"/>
        </w:rPr>
        <w:t xml:space="preserve"> ended </w:t>
      </w:r>
      <w:r w:rsidR="00DE0DE1" w:rsidRPr="00F931B5">
        <w:rPr>
          <w:rFonts w:ascii="Times New Roman" w:hAnsi="Times New Roman" w:cs="Times New Roman"/>
          <w:noProof w:val="0"/>
          <w:color w:val="auto"/>
          <w:spacing w:val="-6"/>
          <w:sz w:val="20"/>
          <w:szCs w:val="20"/>
        </w:rPr>
        <w:t>December 31</w:t>
      </w:r>
      <w:r w:rsidR="00B0260D" w:rsidRPr="00F931B5">
        <w:rPr>
          <w:rFonts w:ascii="Times New Roman" w:hAnsi="Times New Roman" w:cs="Times New Roman"/>
          <w:noProof w:val="0"/>
          <w:color w:val="auto"/>
          <w:spacing w:val="-6"/>
          <w:sz w:val="20"/>
          <w:szCs w:val="20"/>
        </w:rPr>
        <w:t>, 2023</w:t>
      </w:r>
      <w:r w:rsidRPr="00F931B5">
        <w:rPr>
          <w:rFonts w:ascii="Times New Roman" w:hAnsi="Times New Roman" w:cs="Times New Roman"/>
          <w:noProof w:val="0"/>
          <w:color w:val="auto"/>
          <w:spacing w:val="-6"/>
          <w:sz w:val="20"/>
          <w:szCs w:val="20"/>
        </w:rPr>
        <w:t xml:space="preserve"> and </w:t>
      </w:r>
      <w:r w:rsidR="00246378" w:rsidRPr="00F931B5">
        <w:rPr>
          <w:rFonts w:ascii="Times New Roman" w:hAnsi="Times New Roman" w:cs="Angsana New"/>
          <w:noProof w:val="0"/>
          <w:color w:val="auto"/>
          <w:spacing w:val="-6"/>
          <w:sz w:val="20"/>
          <w:szCs w:val="20"/>
        </w:rPr>
        <w:t>20</w:t>
      </w:r>
      <w:r w:rsidR="00B76D59" w:rsidRPr="00F931B5">
        <w:rPr>
          <w:rFonts w:ascii="Times New Roman" w:hAnsi="Times New Roman" w:cs="Angsana New"/>
          <w:noProof w:val="0"/>
          <w:color w:val="auto"/>
          <w:spacing w:val="-6"/>
          <w:sz w:val="20"/>
          <w:szCs w:val="20"/>
        </w:rPr>
        <w:t>2</w:t>
      </w:r>
      <w:r w:rsidR="00574EC0" w:rsidRPr="00F931B5">
        <w:rPr>
          <w:rFonts w:ascii="Times New Roman" w:hAnsi="Times New Roman" w:cs="Angsana New"/>
          <w:noProof w:val="0"/>
          <w:color w:val="auto"/>
          <w:spacing w:val="-6"/>
          <w:sz w:val="20"/>
          <w:szCs w:val="20"/>
        </w:rPr>
        <w:t>2</w:t>
      </w:r>
      <w:r w:rsidRPr="00F931B5">
        <w:rPr>
          <w:rFonts w:ascii="Times New Roman" w:hAnsi="Times New Roman" w:cs="Times New Roman"/>
          <w:noProof w:val="0"/>
          <w:color w:val="auto"/>
          <w:sz w:val="20"/>
          <w:szCs w:val="20"/>
        </w:rPr>
        <w:t xml:space="preserve">. Income tax is calculated from income before tax, added back </w:t>
      </w:r>
      <w:r w:rsidRPr="00F931B5">
        <w:rPr>
          <w:rFonts w:ascii="Times New Roman" w:hAnsi="Times New Roman" w:cs="Times New Roman"/>
          <w:noProof w:val="0"/>
          <w:color w:val="auto"/>
          <w:spacing w:val="-4"/>
          <w:sz w:val="20"/>
          <w:szCs w:val="20"/>
        </w:rPr>
        <w:t>transactions which are non-deductible expenses and deducted income or expense exemption under the Revenue</w:t>
      </w:r>
      <w:r w:rsidRPr="00F931B5">
        <w:rPr>
          <w:rFonts w:ascii="Times New Roman" w:hAnsi="Times New Roman" w:cs="Times New Roman"/>
          <w:noProof w:val="0"/>
          <w:color w:val="auto"/>
          <w:sz w:val="20"/>
          <w:szCs w:val="20"/>
        </w:rPr>
        <w:t xml:space="preserve"> Code.</w:t>
      </w:r>
    </w:p>
    <w:p w14:paraId="5E518909" w14:textId="77777777" w:rsidR="00FD6138" w:rsidRPr="00F931B5" w:rsidRDefault="00DE0DE1" w:rsidP="00AC4FCF">
      <w:pPr>
        <w:pStyle w:val="KGI1"/>
        <w:numPr>
          <w:ilvl w:val="0"/>
          <w:numId w:val="5"/>
        </w:numPr>
        <w:spacing w:before="480"/>
        <w:ind w:left="547" w:hanging="547"/>
        <w:jc w:val="thaiDistribute"/>
        <w:rPr>
          <w:sz w:val="18"/>
          <w:szCs w:val="18"/>
        </w:rPr>
      </w:pPr>
      <w:r w:rsidRPr="00F931B5">
        <w:rPr>
          <w:sz w:val="18"/>
          <w:szCs w:val="18"/>
        </w:rPr>
        <w:br w:type="page"/>
      </w:r>
      <w:bookmarkStart w:id="474" w:name="_Toc158372684"/>
      <w:r w:rsidR="00E8601E" w:rsidRPr="00F931B5">
        <w:rPr>
          <w:sz w:val="18"/>
          <w:szCs w:val="18"/>
        </w:rPr>
        <w:t>CONTINGENT  LIABILITIES  AND  COMMITMENTS</w:t>
      </w:r>
      <w:bookmarkEnd w:id="474"/>
    </w:p>
    <w:p w14:paraId="790319D3" w14:textId="77777777" w:rsidR="002656A2" w:rsidRPr="00F931B5" w:rsidRDefault="00D84A3B" w:rsidP="002656A2">
      <w:pPr>
        <w:tabs>
          <w:tab w:val="right" w:pos="6300"/>
          <w:tab w:val="right" w:pos="8100"/>
        </w:tabs>
        <w:spacing w:after="240"/>
        <w:ind w:left="1080" w:hanging="540"/>
        <w:jc w:val="thaiDistribute"/>
        <w:rPr>
          <w:rFonts w:hAnsi="Times New Roman" w:cs="Times New Roman"/>
          <w:sz w:val="20"/>
          <w:szCs w:val="20"/>
        </w:rPr>
      </w:pPr>
      <w:r w:rsidRPr="00F931B5">
        <w:rPr>
          <w:rFonts w:hAnsi="Times New Roman"/>
          <w:sz w:val="20"/>
          <w:szCs w:val="20"/>
        </w:rPr>
        <w:t>40</w:t>
      </w:r>
      <w:r w:rsidR="002656A2" w:rsidRPr="00F931B5">
        <w:rPr>
          <w:rFonts w:hAnsi="Times New Roman" w:cs="Times New Roman"/>
          <w:sz w:val="20"/>
          <w:szCs w:val="20"/>
        </w:rPr>
        <w:t>.</w:t>
      </w:r>
      <w:r w:rsidR="00246378" w:rsidRPr="00F931B5">
        <w:rPr>
          <w:rFonts w:hAnsi="Times New Roman"/>
          <w:sz w:val="20"/>
          <w:szCs w:val="20"/>
        </w:rPr>
        <w:t>1</w:t>
      </w:r>
      <w:r w:rsidR="002656A2" w:rsidRPr="00F931B5">
        <w:rPr>
          <w:rFonts w:hAnsi="Times New Roman" w:cs="Times New Roman"/>
          <w:sz w:val="20"/>
          <w:szCs w:val="20"/>
        </w:rPr>
        <w:tab/>
        <w:t>Contingent liabilities from litigation cases</w:t>
      </w:r>
    </w:p>
    <w:p w14:paraId="0702A1A7" w14:textId="77777777" w:rsidR="00E70032" w:rsidRPr="00F931B5" w:rsidRDefault="00E70032" w:rsidP="00E70032">
      <w:pPr>
        <w:spacing w:after="240"/>
        <w:ind w:left="1134"/>
        <w:jc w:val="thaiDistribute"/>
        <w:rPr>
          <w:rFonts w:hAnsi="Times New Roman" w:cs="Times New Roman"/>
          <w:spacing w:val="-4"/>
          <w:sz w:val="20"/>
          <w:szCs w:val="20"/>
        </w:rPr>
      </w:pPr>
      <w:r w:rsidRPr="00F931B5">
        <w:rPr>
          <w:rFonts w:hAnsi="Times New Roman" w:cs="Times New Roman"/>
          <w:spacing w:val="-4"/>
          <w:sz w:val="20"/>
          <w:szCs w:val="20"/>
        </w:rPr>
        <w:t xml:space="preserve">As at </w:t>
      </w:r>
      <w:r w:rsidR="00E93B77" w:rsidRPr="00F931B5">
        <w:rPr>
          <w:rFonts w:hAnsi="Times New Roman" w:cs="Times New Roman"/>
          <w:spacing w:val="-4"/>
          <w:sz w:val="20"/>
          <w:szCs w:val="20"/>
        </w:rPr>
        <w:t>December 31</w:t>
      </w:r>
      <w:r w:rsidR="00B0260D" w:rsidRPr="00F931B5">
        <w:rPr>
          <w:rFonts w:hAnsi="Times New Roman" w:cs="Times New Roman"/>
          <w:spacing w:val="-4"/>
          <w:sz w:val="20"/>
          <w:szCs w:val="20"/>
        </w:rPr>
        <w:t>, 2023</w:t>
      </w:r>
      <w:r w:rsidRPr="00F931B5">
        <w:rPr>
          <w:rFonts w:hAnsi="Times New Roman" w:cs="Times New Roman"/>
          <w:spacing w:val="-4"/>
          <w:sz w:val="20"/>
          <w:szCs w:val="20"/>
        </w:rPr>
        <w:t>, the Company has the following significant contingent liabilities from litigation cases.</w:t>
      </w:r>
    </w:p>
    <w:p w14:paraId="0B0029A9" w14:textId="77777777" w:rsidR="00E70032" w:rsidRPr="00F931B5" w:rsidRDefault="00E70032" w:rsidP="00E70032">
      <w:pPr>
        <w:spacing w:after="240"/>
        <w:ind w:left="1134" w:hanging="54"/>
        <w:jc w:val="thaiDistribute"/>
        <w:rPr>
          <w:rFonts w:hAnsi="Times New Roman" w:cs="Times New Roman"/>
          <w:b/>
          <w:bCs/>
          <w:sz w:val="20"/>
          <w:szCs w:val="20"/>
          <w:u w:val="single"/>
        </w:rPr>
      </w:pPr>
      <w:r w:rsidRPr="00F931B5">
        <w:rPr>
          <w:rFonts w:hAnsi="Times New Roman" w:cs="Times New Roman"/>
          <w:b/>
          <w:bCs/>
          <w:sz w:val="20"/>
          <w:szCs w:val="20"/>
          <w:u w:val="single"/>
        </w:rPr>
        <w:t>The Company</w:t>
      </w:r>
    </w:p>
    <w:p w14:paraId="204AEF65" w14:textId="77777777" w:rsidR="002C48FD" w:rsidRPr="00F931B5" w:rsidRDefault="00D84A3B" w:rsidP="00AC4FCF">
      <w:pPr>
        <w:pStyle w:val="1"/>
        <w:numPr>
          <w:ilvl w:val="0"/>
          <w:numId w:val="16"/>
        </w:numPr>
        <w:spacing w:after="240" w:line="220" w:lineRule="exact"/>
        <w:ind w:left="1700" w:hanging="562"/>
        <w:jc w:val="thaiDistribute"/>
        <w:rPr>
          <w:rFonts w:hAnsi="Times New Roman" w:cs="Times New Roman"/>
          <w:sz w:val="20"/>
          <w:szCs w:val="20"/>
        </w:rPr>
      </w:pPr>
      <w:r w:rsidRPr="00F931B5">
        <w:rPr>
          <w:rFonts w:hAnsi="Times New Roman" w:cs="Times New Roman"/>
          <w:spacing w:val="-4"/>
          <w:sz w:val="20"/>
          <w:szCs w:val="20"/>
        </w:rPr>
        <w:t xml:space="preserve">In March and June 2020, a group of clients of the Fixed Income Department who had invested in a debenture issued by Energy Earth Public Company Limited, filed civil lawsuits against a bank and </w:t>
      </w:r>
      <w:r w:rsidRPr="00F931B5">
        <w:rPr>
          <w:rFonts w:hAnsi="Times New Roman" w:cs="Times New Roman"/>
          <w:sz w:val="20"/>
          <w:szCs w:val="20"/>
        </w:rPr>
        <w:t xml:space="preserve">the Company (as the Placement Agent who procured them to subscribe for such debenture </w:t>
      </w:r>
      <w:r w:rsidRPr="00F931B5">
        <w:rPr>
          <w:rFonts w:hAnsi="Times New Roman" w:cs="Times New Roman"/>
          <w:spacing w:val="-2"/>
          <w:sz w:val="20"/>
          <w:szCs w:val="20"/>
        </w:rPr>
        <w:t xml:space="preserve">during 6 to 9 October 2016), to be held jointly liable for the damages caused by the investment </w:t>
      </w:r>
      <w:r w:rsidRPr="00F931B5">
        <w:rPr>
          <w:rFonts w:hAnsi="Times New Roman" w:cs="Times New Roman"/>
          <w:spacing w:val="-4"/>
          <w:sz w:val="20"/>
          <w:szCs w:val="20"/>
        </w:rPr>
        <w:t>in such debenture. The principal amount of damages claimed is Baht 35.50 million and interest of</w:t>
      </w:r>
      <w:r w:rsidRPr="00F931B5">
        <w:rPr>
          <w:rFonts w:hAnsi="Times New Roman" w:cs="Times New Roman"/>
          <w:spacing w:val="-2"/>
          <w:sz w:val="20"/>
          <w:szCs w:val="20"/>
        </w:rPr>
        <w:t xml:space="preserve"> Baht 7.52 million, totaling a claim of Baht 43.02 million plus interest calculated from the day </w:t>
      </w:r>
      <w:r w:rsidRPr="00F931B5">
        <w:rPr>
          <w:rFonts w:hAnsi="Times New Roman" w:cs="Times New Roman"/>
          <w:sz w:val="20"/>
          <w:szCs w:val="20"/>
        </w:rPr>
        <w:t>following the lawsuit date onward. However, the Company’s legal advisor has given an</w:t>
      </w:r>
      <w:r w:rsidRPr="00F931B5">
        <w:rPr>
          <w:rFonts w:hAnsi="Times New Roman" w:cs="Times New Roman"/>
          <w:spacing w:val="-2"/>
          <w:sz w:val="20"/>
          <w:szCs w:val="20"/>
        </w:rPr>
        <w:t xml:space="preserve"> opinion that the Company will not suffer any losses as a result of this lawsuit. Currently, the lawsuit is under consideration by the Court of First Instance.</w:t>
      </w:r>
    </w:p>
    <w:p w14:paraId="75CEB59A" w14:textId="77777777" w:rsidR="00D84A3B" w:rsidRPr="00F931B5" w:rsidRDefault="00D84A3B" w:rsidP="00580A8C">
      <w:pPr>
        <w:pStyle w:val="1"/>
        <w:numPr>
          <w:ilvl w:val="0"/>
          <w:numId w:val="16"/>
        </w:numPr>
        <w:spacing w:after="240" w:line="220" w:lineRule="exact"/>
        <w:ind w:left="1700" w:hanging="562"/>
        <w:jc w:val="thaiDistribute"/>
        <w:rPr>
          <w:rFonts w:hAnsi="Times New Roman" w:cs="Times New Roman"/>
          <w:sz w:val="20"/>
          <w:szCs w:val="20"/>
        </w:rPr>
      </w:pPr>
      <w:r w:rsidRPr="00F931B5">
        <w:rPr>
          <w:rFonts w:hAnsi="Times New Roman" w:cs="Times New Roman"/>
          <w:sz w:val="20"/>
          <w:szCs w:val="20"/>
        </w:rPr>
        <w:t>In April 2020, the spouse of a cash securities trading client of the Company filed a civil lawsuit against the client’s heir and the Company regarding all of the client’s stocks held by the Company which were transferred to such heir on January 27, 2011. The lawsuit claims the Company and the transferee to be jointly and severally liable for the return of such inheritance stocks or the payment of principal damages in the amount</w:t>
      </w:r>
      <w:r w:rsidR="006C598D" w:rsidRPr="00F931B5">
        <w:rPr>
          <w:rFonts w:hAnsi="Times New Roman" w:cs="Times New Roman"/>
          <w:sz w:val="20"/>
          <w:szCs w:val="20"/>
        </w:rPr>
        <w:t>s</w:t>
      </w:r>
      <w:r w:rsidRPr="00F931B5">
        <w:rPr>
          <w:rFonts w:hAnsi="Times New Roman" w:cs="Times New Roman"/>
          <w:sz w:val="20"/>
          <w:szCs w:val="20"/>
        </w:rPr>
        <w:t xml:space="preserve"> of Baht 19.46 million and interest of Baht 13.51 million, totaling Baht 32.97 million plus interest from the day following the lawsuit date onward.</w:t>
      </w:r>
    </w:p>
    <w:p w14:paraId="1619D2D4" w14:textId="77777777" w:rsidR="00D84A3B" w:rsidRPr="00F931B5" w:rsidRDefault="00CC6DD0" w:rsidP="00934A40">
      <w:pPr>
        <w:pStyle w:val="1"/>
        <w:spacing w:after="240" w:line="220" w:lineRule="exact"/>
        <w:ind w:left="1700"/>
        <w:jc w:val="thaiDistribute"/>
        <w:rPr>
          <w:rFonts w:hAnsi="Times New Roman" w:cs="Times New Roman"/>
          <w:sz w:val="20"/>
          <w:szCs w:val="20"/>
        </w:rPr>
      </w:pPr>
      <w:r w:rsidRPr="00F931B5">
        <w:rPr>
          <w:rFonts w:hAnsi="Times New Roman" w:cs="Times New Roman"/>
          <w:sz w:val="20"/>
          <w:szCs w:val="20"/>
        </w:rPr>
        <w:t>In April 2023, the lawsuit was dismissed in a ruling made by the Court of First Instance. Then, in June 2023, the plaintiff filed an appeal to such ruling. Currently, the lawsuit is under consideration by the Appeal Court. However, the Company’s legal advisor and its Legal Department have an opinion that it will not suffer any losses as a result of this lawsuit.</w:t>
      </w:r>
    </w:p>
    <w:p w14:paraId="77B9C87C" w14:textId="2693AA55" w:rsidR="00E93B77" w:rsidRPr="001F225C" w:rsidRDefault="001F225C" w:rsidP="00BF766D">
      <w:pPr>
        <w:pStyle w:val="1"/>
        <w:numPr>
          <w:ilvl w:val="0"/>
          <w:numId w:val="16"/>
        </w:numPr>
        <w:spacing w:after="240" w:line="220" w:lineRule="exact"/>
        <w:ind w:left="1700" w:hanging="562"/>
        <w:jc w:val="thaiDistribute"/>
        <w:rPr>
          <w:rFonts w:hAnsi="Times New Roman" w:cs="Times New Roman"/>
          <w:sz w:val="16"/>
          <w:szCs w:val="16"/>
        </w:rPr>
      </w:pPr>
      <w:r w:rsidRPr="001F225C">
        <w:rPr>
          <w:rFonts w:hAnsi="Times New Roman" w:cs="Times New Roman"/>
          <w:sz w:val="20"/>
          <w:szCs w:val="20"/>
        </w:rPr>
        <w:t>In July 2022, the Company received a legal notice from a securities company which requested the Company to pay damages of Baht 4.0 million due to an alleged illegal Single Stock Futures Block Trade Transaction. In December 2022, such securities company filed a criminal lawsuit against its former employee, including the Company, the Company’s management and trader, and requested us to jointly liable for damages with a total claim of Baht 4.1 million plus interest.</w:t>
      </w:r>
      <w:r w:rsidR="00E93B77" w:rsidRPr="001F225C">
        <w:rPr>
          <w:rFonts w:hAnsi="Times New Roman" w:cs="Times New Roman"/>
          <w:sz w:val="20"/>
          <w:szCs w:val="20"/>
        </w:rPr>
        <w:t xml:space="preserve"> </w:t>
      </w:r>
    </w:p>
    <w:p w14:paraId="0194B3E9" w14:textId="19DDE40A" w:rsidR="001F225C" w:rsidRDefault="001F225C" w:rsidP="00E93B77">
      <w:pPr>
        <w:pStyle w:val="1"/>
        <w:spacing w:after="240" w:line="220" w:lineRule="exact"/>
        <w:ind w:left="1700"/>
        <w:jc w:val="thaiDistribute"/>
        <w:rPr>
          <w:rFonts w:hAnsi="Times New Roman" w:cs="Times New Roman"/>
          <w:sz w:val="20"/>
          <w:szCs w:val="20"/>
        </w:rPr>
      </w:pPr>
      <w:r w:rsidRPr="001F225C">
        <w:rPr>
          <w:rFonts w:hAnsi="Times New Roman" w:cs="Times New Roman"/>
          <w:sz w:val="20"/>
          <w:szCs w:val="20"/>
        </w:rPr>
        <w:t>In October 2023, the Court of First Instance ruled at the preliminary examination that the lawsuit had a ground for prosecution and accepted the lawsuit against the former employee of such securities company for consideration, but for the Company, the Company’s management and trader, the lawsuit was dismissed. Then, in November 2023, such securities company filed an appeal to such ruling. Currently, the lawsuit is under consideration by the Appeal Court. However, the Company’s legal advisor and its Legal Department have an opinion that it will not suffer any losses as a result of this lawsuit.</w:t>
      </w:r>
    </w:p>
    <w:p w14:paraId="2D4D231A" w14:textId="1F2128A9" w:rsidR="00D84A3B" w:rsidRPr="001F225C" w:rsidRDefault="001F225C" w:rsidP="001F225C">
      <w:pPr>
        <w:pStyle w:val="1"/>
        <w:spacing w:after="240" w:line="220" w:lineRule="exact"/>
        <w:ind w:left="1700"/>
        <w:jc w:val="thaiDistribute"/>
        <w:rPr>
          <w:rFonts w:hAnsi="Times New Roman" w:cs="Times New Roman"/>
          <w:sz w:val="20"/>
          <w:szCs w:val="20"/>
        </w:rPr>
      </w:pPr>
      <w:r w:rsidRPr="001F225C">
        <w:rPr>
          <w:rFonts w:hAnsi="Times New Roman" w:cs="Times New Roman"/>
          <w:sz w:val="20"/>
          <w:szCs w:val="20"/>
        </w:rPr>
        <w:t>In December 2023, the Company received a legal notice from the securities company which requested the Company to return money of Baht 0.58 million due to the aforementioned transaction. However, the Company has objected the request.</w:t>
      </w:r>
    </w:p>
    <w:p w14:paraId="03485F36" w14:textId="77777777" w:rsidR="002656A2" w:rsidRPr="00F931B5" w:rsidRDefault="003F7893" w:rsidP="002656A2">
      <w:pPr>
        <w:tabs>
          <w:tab w:val="right" w:pos="6300"/>
          <w:tab w:val="right" w:pos="8100"/>
        </w:tabs>
        <w:spacing w:after="240"/>
        <w:ind w:left="1080" w:hanging="480"/>
        <w:jc w:val="thaiDistribute"/>
        <w:rPr>
          <w:rFonts w:hAnsi="Times New Roman" w:cs="Times New Roman"/>
          <w:sz w:val="20"/>
          <w:szCs w:val="20"/>
        </w:rPr>
      </w:pPr>
      <w:r w:rsidRPr="00F931B5">
        <w:rPr>
          <w:rFonts w:hAnsi="Times New Roman"/>
          <w:sz w:val="20"/>
          <w:szCs w:val="20"/>
        </w:rPr>
        <w:br w:type="page"/>
      </w:r>
      <w:r w:rsidR="00D84A3B" w:rsidRPr="00F931B5">
        <w:rPr>
          <w:rFonts w:hAnsi="Times New Roman"/>
          <w:sz w:val="20"/>
          <w:szCs w:val="20"/>
        </w:rPr>
        <w:t>40</w:t>
      </w:r>
      <w:r w:rsidR="002656A2" w:rsidRPr="00F931B5">
        <w:rPr>
          <w:rFonts w:hAnsi="Times New Roman" w:cs="Times New Roman"/>
          <w:sz w:val="20"/>
          <w:szCs w:val="20"/>
        </w:rPr>
        <w:t>.</w:t>
      </w:r>
      <w:r w:rsidR="00246378" w:rsidRPr="00F931B5">
        <w:rPr>
          <w:rFonts w:hAnsi="Times New Roman"/>
          <w:sz w:val="20"/>
          <w:szCs w:val="20"/>
        </w:rPr>
        <w:t>2</w:t>
      </w:r>
      <w:r w:rsidR="002656A2" w:rsidRPr="00F931B5">
        <w:rPr>
          <w:rFonts w:hAnsi="Times New Roman" w:cs="Times New Roman"/>
          <w:sz w:val="20"/>
          <w:szCs w:val="20"/>
        </w:rPr>
        <w:tab/>
        <w:t>Commitments</w:t>
      </w:r>
    </w:p>
    <w:p w14:paraId="0A794807" w14:textId="77777777" w:rsidR="002656A2" w:rsidRPr="00F931B5" w:rsidRDefault="00855634" w:rsidP="002656A2">
      <w:pPr>
        <w:tabs>
          <w:tab w:val="right" w:pos="6300"/>
          <w:tab w:val="right" w:pos="8100"/>
        </w:tabs>
        <w:spacing w:after="240"/>
        <w:ind w:left="1077"/>
        <w:jc w:val="thaiDistribute"/>
        <w:rPr>
          <w:rFonts w:hAnsi="Times New Roman" w:cs="Times New Roman"/>
          <w:spacing w:val="-4"/>
          <w:sz w:val="20"/>
          <w:szCs w:val="20"/>
        </w:rPr>
      </w:pPr>
      <w:r w:rsidRPr="00F931B5">
        <w:rPr>
          <w:rFonts w:hAnsi="Times New Roman" w:cs="Times New Roman"/>
          <w:spacing w:val="-4"/>
          <w:sz w:val="20"/>
          <w:szCs w:val="20"/>
        </w:rPr>
        <w:t xml:space="preserve">As at </w:t>
      </w:r>
      <w:r w:rsidR="00E93B77" w:rsidRPr="00F931B5">
        <w:rPr>
          <w:rFonts w:hAnsi="Times New Roman" w:cs="Times New Roman"/>
          <w:spacing w:val="-4"/>
          <w:sz w:val="20"/>
          <w:szCs w:val="20"/>
        </w:rPr>
        <w:t>December 31</w:t>
      </w:r>
      <w:r w:rsidR="00B0260D" w:rsidRPr="00F931B5">
        <w:rPr>
          <w:rFonts w:hAnsi="Times New Roman" w:cs="Times New Roman"/>
          <w:spacing w:val="-4"/>
          <w:sz w:val="20"/>
          <w:szCs w:val="20"/>
        </w:rPr>
        <w:t>, 2023</w:t>
      </w:r>
      <w:r w:rsidRPr="00F931B5">
        <w:rPr>
          <w:rFonts w:hAnsi="Times New Roman" w:cs="Times New Roman"/>
          <w:spacing w:val="-4"/>
          <w:sz w:val="20"/>
          <w:szCs w:val="20"/>
        </w:rPr>
        <w:t xml:space="preserve"> and </w:t>
      </w:r>
      <w:r w:rsidR="00B0260D" w:rsidRPr="00F931B5">
        <w:rPr>
          <w:rFonts w:hAnsi="Times New Roman" w:cs="Times New Roman"/>
          <w:spacing w:val="-4"/>
          <w:sz w:val="20"/>
          <w:szCs w:val="20"/>
        </w:rPr>
        <w:t>2022</w:t>
      </w:r>
      <w:r w:rsidR="002656A2" w:rsidRPr="00F931B5">
        <w:rPr>
          <w:rFonts w:hAnsi="Times New Roman" w:cs="Times New Roman"/>
          <w:spacing w:val="-4"/>
          <w:sz w:val="20"/>
          <w:szCs w:val="20"/>
        </w:rPr>
        <w:t>, significant commitments were as follows:</w:t>
      </w:r>
    </w:p>
    <w:p w14:paraId="69CCEADE" w14:textId="77777777" w:rsidR="002656A2" w:rsidRPr="00F931B5" w:rsidRDefault="00895C29" w:rsidP="00AC4FCF">
      <w:pPr>
        <w:pStyle w:val="BodyTextIndent3"/>
        <w:numPr>
          <w:ilvl w:val="0"/>
          <w:numId w:val="4"/>
        </w:numPr>
        <w:tabs>
          <w:tab w:val="clear" w:pos="360"/>
          <w:tab w:val="clear" w:pos="1440"/>
          <w:tab w:val="clear" w:pos="1980"/>
          <w:tab w:val="clear" w:pos="2835"/>
          <w:tab w:val="clear" w:pos="6120"/>
          <w:tab w:val="clear" w:pos="7200"/>
          <w:tab w:val="clear" w:pos="8280"/>
        </w:tabs>
        <w:spacing w:before="0" w:after="0"/>
        <w:ind w:left="1526" w:hanging="446"/>
        <w:jc w:val="thaiDistribute"/>
        <w:rPr>
          <w:rFonts w:ascii="Times New Roman" w:hAnsi="Times New Roman" w:cs="Times New Roman"/>
          <w:sz w:val="20"/>
          <w:szCs w:val="20"/>
        </w:rPr>
      </w:pPr>
      <w:r w:rsidRPr="00F931B5">
        <w:rPr>
          <w:rFonts w:ascii="Times New Roman" w:hAnsi="Times New Roman" w:cs="Times New Roman"/>
          <w:sz w:val="20"/>
          <w:szCs w:val="20"/>
        </w:rPr>
        <w:t>The Group</w:t>
      </w:r>
      <w:r w:rsidR="002656A2" w:rsidRPr="00F931B5">
        <w:rPr>
          <w:rFonts w:ascii="Times New Roman" w:hAnsi="Times New Roman" w:cs="Times New Roman"/>
          <w:sz w:val="20"/>
          <w:szCs w:val="20"/>
        </w:rPr>
        <w:t xml:space="preserve"> have significant outstanding commitments under services agreements as follows:</w:t>
      </w:r>
    </w:p>
    <w:p w14:paraId="755B2B91" w14:textId="77777777" w:rsidR="002656A2" w:rsidRPr="00F931B5" w:rsidRDefault="002656A2" w:rsidP="003F7893">
      <w:pPr>
        <w:tabs>
          <w:tab w:val="left" w:pos="900"/>
          <w:tab w:val="left" w:pos="1440"/>
          <w:tab w:val="left" w:pos="1980"/>
          <w:tab w:val="right" w:pos="6300"/>
          <w:tab w:val="right" w:pos="8100"/>
        </w:tabs>
        <w:spacing w:before="120"/>
        <w:ind w:left="720"/>
        <w:jc w:val="right"/>
        <w:rPr>
          <w:rFonts w:hAnsi="Times New Roman" w:cs="Times New Roman"/>
          <w:b/>
          <w:bCs/>
          <w:sz w:val="18"/>
          <w:szCs w:val="18"/>
        </w:rPr>
      </w:pPr>
      <w:r w:rsidRPr="00F931B5">
        <w:rPr>
          <w:rFonts w:hAnsi="Times New Roman" w:cs="Times New Roman"/>
          <w:b/>
          <w:bCs/>
          <w:sz w:val="18"/>
          <w:szCs w:val="18"/>
        </w:rPr>
        <w:t>U</w:t>
      </w:r>
      <w:r w:rsidRPr="00F931B5">
        <w:rPr>
          <w:rFonts w:hAnsi="Times New Roman" w:cs="Times New Roman"/>
          <w:b/>
          <w:bCs/>
          <w:sz w:val="16"/>
          <w:szCs w:val="16"/>
        </w:rPr>
        <w:t>nit</w:t>
      </w:r>
      <w:r w:rsidR="009C199F" w:rsidRPr="00F931B5">
        <w:rPr>
          <w:rFonts w:hAnsi="Times New Roman" w:cs="Times New Roman"/>
          <w:b/>
          <w:bCs/>
          <w:sz w:val="16"/>
          <w:szCs w:val="16"/>
        </w:rPr>
        <w:t xml:space="preserve"> </w:t>
      </w:r>
      <w:r w:rsidRPr="00F931B5">
        <w:rPr>
          <w:rFonts w:hAnsi="Times New Roman" w:cs="Times New Roman"/>
          <w:b/>
          <w:bCs/>
          <w:sz w:val="16"/>
          <w:szCs w:val="16"/>
        </w:rPr>
        <w:t xml:space="preserve">: </w:t>
      </w:r>
      <w:r w:rsidRPr="00F931B5">
        <w:rPr>
          <w:rFonts w:hAnsi="Times New Roman" w:cs="Times New Roman"/>
          <w:b/>
          <w:bCs/>
          <w:sz w:val="16"/>
          <w:szCs w:val="16"/>
          <w:lang w:val="en-GB"/>
        </w:rPr>
        <w:t>Million</w:t>
      </w:r>
      <w:r w:rsidRPr="00F931B5">
        <w:rPr>
          <w:rFonts w:hAnsi="Times New Roman" w:cs="Times New Roman"/>
          <w:b/>
          <w:bCs/>
          <w:sz w:val="16"/>
          <w:szCs w:val="16"/>
        </w:rPr>
        <w:t xml:space="preserve"> Baht</w:t>
      </w:r>
    </w:p>
    <w:tbl>
      <w:tblPr>
        <w:tblW w:w="8012" w:type="dxa"/>
        <w:tblInd w:w="1260" w:type="dxa"/>
        <w:tblLayout w:type="fixed"/>
        <w:tblCellMar>
          <w:left w:w="0" w:type="dxa"/>
          <w:right w:w="0" w:type="dxa"/>
        </w:tblCellMar>
        <w:tblLook w:val="0000" w:firstRow="0" w:lastRow="0" w:firstColumn="0" w:lastColumn="0" w:noHBand="0" w:noVBand="0"/>
      </w:tblPr>
      <w:tblGrid>
        <w:gridCol w:w="2877"/>
        <w:gridCol w:w="1079"/>
        <w:gridCol w:w="85"/>
        <w:gridCol w:w="1269"/>
        <w:gridCol w:w="112"/>
        <w:gridCol w:w="1179"/>
        <w:gridCol w:w="61"/>
        <w:gridCol w:w="1350"/>
      </w:tblGrid>
      <w:tr w:rsidR="002656A2" w:rsidRPr="00F931B5" w14:paraId="6B432B6B" w14:textId="77777777" w:rsidTr="00D00F5B">
        <w:tc>
          <w:tcPr>
            <w:tcW w:w="2877" w:type="dxa"/>
            <w:vAlign w:val="bottom"/>
          </w:tcPr>
          <w:p w14:paraId="45A33DEE" w14:textId="77777777" w:rsidR="002656A2" w:rsidRPr="00F931B5" w:rsidRDefault="002656A2" w:rsidP="001D1A4A">
            <w:pPr>
              <w:tabs>
                <w:tab w:val="left" w:pos="900"/>
                <w:tab w:val="left" w:pos="1440"/>
              </w:tabs>
              <w:spacing w:line="240" w:lineRule="exact"/>
              <w:jc w:val="center"/>
              <w:rPr>
                <w:rFonts w:hAnsi="Times New Roman" w:cs="Times New Roman"/>
                <w:b/>
                <w:bCs/>
                <w:sz w:val="20"/>
                <w:szCs w:val="20"/>
              </w:rPr>
            </w:pPr>
          </w:p>
        </w:tc>
        <w:tc>
          <w:tcPr>
            <w:tcW w:w="2433" w:type="dxa"/>
            <w:gridSpan w:val="3"/>
            <w:tcBorders>
              <w:bottom w:val="single" w:sz="4" w:space="0" w:color="auto"/>
            </w:tcBorders>
            <w:vAlign w:val="bottom"/>
          </w:tcPr>
          <w:p w14:paraId="228BAECD" w14:textId="77777777" w:rsidR="002656A2" w:rsidRPr="00F931B5" w:rsidRDefault="002656A2" w:rsidP="001D1A4A">
            <w:pPr>
              <w:tabs>
                <w:tab w:val="decimal" w:pos="837"/>
              </w:tabs>
              <w:spacing w:line="240" w:lineRule="exact"/>
              <w:jc w:val="center"/>
              <w:rPr>
                <w:rFonts w:hAnsi="Times New Roman" w:cs="Times New Roman"/>
                <w:b/>
                <w:bCs/>
                <w:sz w:val="14"/>
                <w:szCs w:val="14"/>
              </w:rPr>
            </w:pPr>
            <w:r w:rsidRPr="00F931B5">
              <w:rPr>
                <w:rFonts w:hAnsi="Times New Roman" w:cs="Times New Roman"/>
                <w:b/>
                <w:bCs/>
                <w:sz w:val="14"/>
                <w:szCs w:val="14"/>
              </w:rPr>
              <w:t>CONSOLIDATED</w:t>
            </w:r>
          </w:p>
          <w:p w14:paraId="63BDB20E" w14:textId="77777777" w:rsidR="002656A2" w:rsidRPr="00F931B5" w:rsidRDefault="002656A2" w:rsidP="001D1A4A">
            <w:pPr>
              <w:spacing w:line="240" w:lineRule="exact"/>
              <w:ind w:left="-108" w:right="-108"/>
              <w:jc w:val="center"/>
              <w:rPr>
                <w:rFonts w:hAnsi="Times New Roman" w:cs="Times New Roman"/>
                <w:b/>
                <w:bCs/>
                <w:sz w:val="14"/>
                <w:szCs w:val="14"/>
              </w:rPr>
            </w:pPr>
            <w:r w:rsidRPr="00F931B5">
              <w:rPr>
                <w:rFonts w:hAnsi="Times New Roman" w:cs="Times New Roman"/>
                <w:b/>
                <w:bCs/>
                <w:sz w:val="14"/>
                <w:szCs w:val="14"/>
              </w:rPr>
              <w:t>FINANCIAL STATEMENTS</w:t>
            </w:r>
          </w:p>
        </w:tc>
        <w:tc>
          <w:tcPr>
            <w:tcW w:w="112" w:type="dxa"/>
            <w:vAlign w:val="bottom"/>
          </w:tcPr>
          <w:p w14:paraId="7F64BD24" w14:textId="77777777" w:rsidR="002656A2" w:rsidRPr="00F931B5" w:rsidRDefault="002656A2" w:rsidP="001D1A4A">
            <w:pPr>
              <w:spacing w:line="240" w:lineRule="exact"/>
              <w:rPr>
                <w:rFonts w:hAnsi="Times New Roman" w:cs="Times New Roman"/>
                <w:b/>
                <w:bCs/>
                <w:sz w:val="14"/>
                <w:szCs w:val="14"/>
              </w:rPr>
            </w:pPr>
          </w:p>
        </w:tc>
        <w:tc>
          <w:tcPr>
            <w:tcW w:w="2590" w:type="dxa"/>
            <w:gridSpan w:val="3"/>
            <w:tcBorders>
              <w:bottom w:val="single" w:sz="4" w:space="0" w:color="auto"/>
            </w:tcBorders>
            <w:vAlign w:val="bottom"/>
          </w:tcPr>
          <w:p w14:paraId="56B90A29" w14:textId="77777777" w:rsidR="002656A2" w:rsidRPr="00F931B5" w:rsidRDefault="002656A2" w:rsidP="001D1A4A">
            <w:pPr>
              <w:tabs>
                <w:tab w:val="decimal" w:pos="837"/>
              </w:tabs>
              <w:spacing w:line="240" w:lineRule="exact"/>
              <w:jc w:val="center"/>
              <w:rPr>
                <w:rFonts w:hAnsi="Times New Roman" w:cs="Times New Roman"/>
                <w:b/>
                <w:bCs/>
                <w:sz w:val="14"/>
                <w:szCs w:val="14"/>
              </w:rPr>
            </w:pPr>
            <w:r w:rsidRPr="00F931B5">
              <w:rPr>
                <w:rFonts w:hAnsi="Times New Roman" w:cs="Times New Roman"/>
                <w:b/>
                <w:bCs/>
                <w:sz w:val="14"/>
                <w:szCs w:val="14"/>
              </w:rPr>
              <w:t>SEPARATE</w:t>
            </w:r>
          </w:p>
          <w:p w14:paraId="13C798F2" w14:textId="77777777" w:rsidR="002656A2" w:rsidRPr="00F931B5" w:rsidRDefault="002656A2" w:rsidP="001D1A4A">
            <w:pPr>
              <w:spacing w:line="240" w:lineRule="exact"/>
              <w:ind w:left="-108" w:right="-108"/>
              <w:jc w:val="center"/>
              <w:rPr>
                <w:rFonts w:hAnsi="Times New Roman" w:cs="Times New Roman"/>
                <w:b/>
                <w:bCs/>
                <w:sz w:val="14"/>
                <w:szCs w:val="14"/>
              </w:rPr>
            </w:pPr>
            <w:r w:rsidRPr="00F931B5">
              <w:rPr>
                <w:rFonts w:hAnsi="Times New Roman" w:cs="Times New Roman"/>
                <w:b/>
                <w:bCs/>
                <w:sz w:val="14"/>
                <w:szCs w:val="14"/>
              </w:rPr>
              <w:t>FINANCIAL STATEMENTS</w:t>
            </w:r>
          </w:p>
        </w:tc>
      </w:tr>
      <w:tr w:rsidR="003B475A" w:rsidRPr="00F931B5" w14:paraId="17E8527F" w14:textId="77777777" w:rsidTr="00D00F5B">
        <w:tc>
          <w:tcPr>
            <w:tcW w:w="2877" w:type="dxa"/>
            <w:vAlign w:val="bottom"/>
          </w:tcPr>
          <w:p w14:paraId="0AE587DC" w14:textId="77777777" w:rsidR="003B475A" w:rsidRPr="00F931B5" w:rsidRDefault="003B475A" w:rsidP="003B475A">
            <w:pPr>
              <w:tabs>
                <w:tab w:val="left" w:pos="900"/>
                <w:tab w:val="left" w:pos="1440"/>
              </w:tabs>
              <w:spacing w:line="240" w:lineRule="exact"/>
              <w:jc w:val="center"/>
              <w:rPr>
                <w:rFonts w:hAnsi="Times New Roman" w:cs="Times New Roman"/>
                <w:b/>
                <w:bCs/>
                <w:sz w:val="16"/>
                <w:szCs w:val="16"/>
              </w:rPr>
            </w:pPr>
            <w:r w:rsidRPr="00F931B5">
              <w:rPr>
                <w:rFonts w:hAnsi="Times New Roman" w:cs="Times New Roman"/>
                <w:b/>
                <w:bCs/>
                <w:sz w:val="16"/>
                <w:szCs w:val="16"/>
              </w:rPr>
              <w:t>Payable within:</w:t>
            </w:r>
          </w:p>
        </w:tc>
        <w:tc>
          <w:tcPr>
            <w:tcW w:w="1079" w:type="dxa"/>
            <w:tcBorders>
              <w:top w:val="single" w:sz="4" w:space="0" w:color="auto"/>
              <w:bottom w:val="single" w:sz="4" w:space="0" w:color="auto"/>
            </w:tcBorders>
            <w:vAlign w:val="bottom"/>
          </w:tcPr>
          <w:p w14:paraId="2299AA43" w14:textId="77777777" w:rsidR="003B475A" w:rsidRPr="00F931B5" w:rsidRDefault="003B475A" w:rsidP="003B475A">
            <w:pPr>
              <w:spacing w:line="240" w:lineRule="exact"/>
              <w:ind w:left="-108" w:right="-108"/>
              <w:jc w:val="center"/>
              <w:rPr>
                <w:rFonts w:hAnsi="Times New Roman" w:cs="Times New Roman"/>
                <w:b/>
                <w:bCs/>
                <w:sz w:val="16"/>
                <w:szCs w:val="16"/>
              </w:rPr>
            </w:pPr>
            <w:r w:rsidRPr="00F931B5">
              <w:rPr>
                <w:rFonts w:hAnsi="Times New Roman" w:cs="Times New Roman"/>
                <w:b/>
                <w:bCs/>
                <w:sz w:val="16"/>
                <w:szCs w:val="16"/>
              </w:rPr>
              <w:t xml:space="preserve">December 31, </w:t>
            </w:r>
          </w:p>
          <w:p w14:paraId="7C258DAD" w14:textId="77777777" w:rsidR="003B475A" w:rsidRPr="00F931B5" w:rsidRDefault="003B475A" w:rsidP="003B475A">
            <w:pPr>
              <w:spacing w:line="240" w:lineRule="exact"/>
              <w:ind w:left="-108" w:right="-108"/>
              <w:jc w:val="center"/>
              <w:rPr>
                <w:rFonts w:hAnsi="Times New Roman" w:cs="Times New Roman"/>
                <w:b/>
                <w:bCs/>
                <w:sz w:val="16"/>
                <w:szCs w:val="16"/>
              </w:rPr>
            </w:pPr>
            <w:r w:rsidRPr="00F931B5">
              <w:rPr>
                <w:rFonts w:hAnsi="Times New Roman" w:cs="Times New Roman"/>
                <w:b/>
                <w:bCs/>
                <w:sz w:val="16"/>
                <w:szCs w:val="16"/>
              </w:rPr>
              <w:t>2023</w:t>
            </w:r>
          </w:p>
        </w:tc>
        <w:tc>
          <w:tcPr>
            <w:tcW w:w="85" w:type="dxa"/>
            <w:tcBorders>
              <w:top w:val="single" w:sz="4" w:space="0" w:color="auto"/>
            </w:tcBorders>
            <w:vAlign w:val="bottom"/>
          </w:tcPr>
          <w:p w14:paraId="47B90EAC" w14:textId="77777777" w:rsidR="003B475A" w:rsidRPr="00F931B5" w:rsidRDefault="003B475A" w:rsidP="003B475A">
            <w:pPr>
              <w:spacing w:line="240" w:lineRule="exact"/>
              <w:rPr>
                <w:rFonts w:hAnsi="Times New Roman" w:cs="Times New Roman"/>
                <w:b/>
                <w:bCs/>
                <w:sz w:val="16"/>
                <w:szCs w:val="16"/>
              </w:rPr>
            </w:pPr>
          </w:p>
        </w:tc>
        <w:tc>
          <w:tcPr>
            <w:tcW w:w="1269" w:type="dxa"/>
            <w:tcBorders>
              <w:top w:val="single" w:sz="4" w:space="0" w:color="auto"/>
              <w:bottom w:val="single" w:sz="4" w:space="0" w:color="auto"/>
            </w:tcBorders>
            <w:vAlign w:val="bottom"/>
          </w:tcPr>
          <w:p w14:paraId="2174BAD2" w14:textId="77777777" w:rsidR="003B475A" w:rsidRPr="00F931B5" w:rsidRDefault="003B475A" w:rsidP="003B475A">
            <w:pPr>
              <w:spacing w:line="240" w:lineRule="exact"/>
              <w:ind w:left="-108" w:right="-108"/>
              <w:jc w:val="center"/>
              <w:rPr>
                <w:rFonts w:hAnsi="Times New Roman" w:cs="Times New Roman"/>
                <w:b/>
                <w:bCs/>
                <w:sz w:val="16"/>
                <w:szCs w:val="16"/>
              </w:rPr>
            </w:pPr>
            <w:r w:rsidRPr="00F931B5">
              <w:rPr>
                <w:rFonts w:hAnsi="Times New Roman" w:cs="Times New Roman"/>
                <w:b/>
                <w:bCs/>
                <w:sz w:val="16"/>
                <w:szCs w:val="16"/>
              </w:rPr>
              <w:t xml:space="preserve">December 31, </w:t>
            </w:r>
          </w:p>
          <w:p w14:paraId="162FD811" w14:textId="77777777" w:rsidR="003B475A" w:rsidRPr="00F931B5" w:rsidRDefault="003B475A" w:rsidP="003B475A">
            <w:pPr>
              <w:spacing w:line="240" w:lineRule="exact"/>
              <w:ind w:left="-108" w:right="-108"/>
              <w:jc w:val="center"/>
              <w:rPr>
                <w:rFonts w:hAnsi="Times New Roman" w:cs="Times New Roman"/>
                <w:b/>
                <w:bCs/>
                <w:sz w:val="16"/>
                <w:szCs w:val="16"/>
              </w:rPr>
            </w:pPr>
            <w:r w:rsidRPr="00F931B5">
              <w:rPr>
                <w:rFonts w:hAnsi="Times New Roman" w:cs="Times New Roman"/>
                <w:b/>
                <w:bCs/>
                <w:sz w:val="16"/>
                <w:szCs w:val="16"/>
              </w:rPr>
              <w:t>2022</w:t>
            </w:r>
          </w:p>
        </w:tc>
        <w:tc>
          <w:tcPr>
            <w:tcW w:w="112" w:type="dxa"/>
            <w:vAlign w:val="bottom"/>
          </w:tcPr>
          <w:p w14:paraId="4480CC7B" w14:textId="77777777" w:rsidR="003B475A" w:rsidRPr="00F931B5" w:rsidRDefault="003B475A" w:rsidP="003B475A">
            <w:pPr>
              <w:spacing w:line="240" w:lineRule="exact"/>
              <w:rPr>
                <w:rFonts w:hAnsi="Times New Roman" w:cs="Times New Roman"/>
                <w:b/>
                <w:bCs/>
                <w:sz w:val="16"/>
                <w:szCs w:val="16"/>
              </w:rPr>
            </w:pPr>
          </w:p>
        </w:tc>
        <w:tc>
          <w:tcPr>
            <w:tcW w:w="1179" w:type="dxa"/>
            <w:tcBorders>
              <w:top w:val="single" w:sz="4" w:space="0" w:color="auto"/>
              <w:bottom w:val="single" w:sz="4" w:space="0" w:color="auto"/>
            </w:tcBorders>
            <w:vAlign w:val="bottom"/>
          </w:tcPr>
          <w:p w14:paraId="1C316F64" w14:textId="77777777" w:rsidR="003B475A" w:rsidRPr="00F931B5" w:rsidRDefault="003B475A" w:rsidP="003B475A">
            <w:pPr>
              <w:spacing w:line="240" w:lineRule="exact"/>
              <w:ind w:left="-108" w:right="-108"/>
              <w:jc w:val="center"/>
              <w:rPr>
                <w:rFonts w:hAnsi="Times New Roman" w:cs="Times New Roman"/>
                <w:b/>
                <w:bCs/>
                <w:sz w:val="16"/>
                <w:szCs w:val="16"/>
              </w:rPr>
            </w:pPr>
            <w:r w:rsidRPr="00F931B5">
              <w:rPr>
                <w:rFonts w:hAnsi="Times New Roman" w:cs="Times New Roman"/>
                <w:b/>
                <w:bCs/>
                <w:sz w:val="16"/>
                <w:szCs w:val="16"/>
              </w:rPr>
              <w:t xml:space="preserve">December 31, </w:t>
            </w:r>
          </w:p>
          <w:p w14:paraId="2F8B079A" w14:textId="77777777" w:rsidR="003B475A" w:rsidRPr="00F931B5" w:rsidRDefault="003B475A" w:rsidP="003B475A">
            <w:pPr>
              <w:spacing w:line="240" w:lineRule="exact"/>
              <w:ind w:left="-108" w:right="-108"/>
              <w:jc w:val="center"/>
              <w:rPr>
                <w:rFonts w:hAnsi="Times New Roman" w:cs="Times New Roman"/>
                <w:b/>
                <w:bCs/>
                <w:sz w:val="16"/>
                <w:szCs w:val="16"/>
              </w:rPr>
            </w:pPr>
            <w:r w:rsidRPr="00F931B5">
              <w:rPr>
                <w:rFonts w:hAnsi="Times New Roman" w:cs="Times New Roman"/>
                <w:b/>
                <w:bCs/>
                <w:sz w:val="16"/>
                <w:szCs w:val="16"/>
              </w:rPr>
              <w:t>2023</w:t>
            </w:r>
          </w:p>
        </w:tc>
        <w:tc>
          <w:tcPr>
            <w:tcW w:w="61" w:type="dxa"/>
            <w:tcBorders>
              <w:top w:val="single" w:sz="4" w:space="0" w:color="auto"/>
            </w:tcBorders>
            <w:vAlign w:val="bottom"/>
          </w:tcPr>
          <w:p w14:paraId="03AF623C" w14:textId="77777777" w:rsidR="003B475A" w:rsidRPr="00F931B5" w:rsidRDefault="003B475A" w:rsidP="003B475A">
            <w:pPr>
              <w:spacing w:line="240" w:lineRule="exact"/>
              <w:rPr>
                <w:rFonts w:hAnsi="Times New Roman" w:cs="Times New Roman"/>
                <w:b/>
                <w:bCs/>
                <w:sz w:val="16"/>
                <w:szCs w:val="16"/>
              </w:rPr>
            </w:pPr>
          </w:p>
        </w:tc>
        <w:tc>
          <w:tcPr>
            <w:tcW w:w="1350" w:type="dxa"/>
            <w:tcBorders>
              <w:top w:val="single" w:sz="4" w:space="0" w:color="auto"/>
              <w:bottom w:val="single" w:sz="4" w:space="0" w:color="auto"/>
            </w:tcBorders>
            <w:vAlign w:val="bottom"/>
          </w:tcPr>
          <w:p w14:paraId="7A584F9D" w14:textId="77777777" w:rsidR="003B475A" w:rsidRPr="00F931B5" w:rsidRDefault="003B475A" w:rsidP="003B475A">
            <w:pPr>
              <w:spacing w:line="240" w:lineRule="exact"/>
              <w:ind w:left="-108" w:right="-108"/>
              <w:jc w:val="center"/>
              <w:rPr>
                <w:rFonts w:hAnsi="Times New Roman" w:cs="Times New Roman"/>
                <w:b/>
                <w:bCs/>
                <w:sz w:val="16"/>
                <w:szCs w:val="16"/>
              </w:rPr>
            </w:pPr>
            <w:r w:rsidRPr="00F931B5">
              <w:rPr>
                <w:rFonts w:hAnsi="Times New Roman" w:cs="Times New Roman"/>
                <w:b/>
                <w:bCs/>
                <w:sz w:val="16"/>
                <w:szCs w:val="16"/>
              </w:rPr>
              <w:t xml:space="preserve">December 31, </w:t>
            </w:r>
          </w:p>
          <w:p w14:paraId="28F3469A" w14:textId="77777777" w:rsidR="003B475A" w:rsidRPr="00F931B5" w:rsidRDefault="003B475A" w:rsidP="003B475A">
            <w:pPr>
              <w:spacing w:line="240" w:lineRule="exact"/>
              <w:ind w:left="-108" w:right="-108"/>
              <w:jc w:val="center"/>
              <w:rPr>
                <w:rFonts w:hAnsi="Times New Roman" w:cs="Times New Roman"/>
                <w:b/>
                <w:bCs/>
                <w:sz w:val="16"/>
                <w:szCs w:val="16"/>
              </w:rPr>
            </w:pPr>
            <w:r w:rsidRPr="00F931B5">
              <w:rPr>
                <w:rFonts w:hAnsi="Times New Roman" w:cs="Times New Roman"/>
                <w:b/>
                <w:bCs/>
                <w:sz w:val="16"/>
                <w:szCs w:val="16"/>
              </w:rPr>
              <w:t>2022</w:t>
            </w:r>
          </w:p>
        </w:tc>
      </w:tr>
      <w:tr w:rsidR="0061310B" w:rsidRPr="00F931B5" w14:paraId="6A44DCC2" w14:textId="77777777" w:rsidTr="00D00F5B">
        <w:tc>
          <w:tcPr>
            <w:tcW w:w="2877" w:type="dxa"/>
            <w:vAlign w:val="bottom"/>
          </w:tcPr>
          <w:p w14:paraId="46B18FBA" w14:textId="77777777" w:rsidR="0061310B" w:rsidRPr="00F931B5" w:rsidRDefault="0061310B" w:rsidP="0061310B">
            <w:pPr>
              <w:tabs>
                <w:tab w:val="left" w:pos="567"/>
                <w:tab w:val="left" w:pos="1134"/>
                <w:tab w:val="left" w:pos="1701"/>
              </w:tabs>
              <w:spacing w:line="240" w:lineRule="exact"/>
              <w:ind w:left="252"/>
              <w:rPr>
                <w:rFonts w:hAnsi="Times New Roman" w:cs="Times New Roman"/>
                <w:sz w:val="20"/>
                <w:szCs w:val="20"/>
              </w:rPr>
            </w:pPr>
          </w:p>
        </w:tc>
        <w:tc>
          <w:tcPr>
            <w:tcW w:w="1079" w:type="dxa"/>
            <w:tcBorders>
              <w:top w:val="single" w:sz="4" w:space="0" w:color="auto"/>
            </w:tcBorders>
            <w:vAlign w:val="bottom"/>
          </w:tcPr>
          <w:p w14:paraId="24E3B840" w14:textId="77777777" w:rsidR="0061310B" w:rsidRPr="00F931B5" w:rsidRDefault="0061310B" w:rsidP="0061310B">
            <w:pPr>
              <w:tabs>
                <w:tab w:val="decimal" w:pos="882"/>
              </w:tabs>
              <w:spacing w:line="240" w:lineRule="exact"/>
              <w:rPr>
                <w:rFonts w:hAnsi="Times New Roman" w:cs="Times New Roman"/>
                <w:spacing w:val="-4"/>
                <w:sz w:val="20"/>
                <w:szCs w:val="20"/>
              </w:rPr>
            </w:pPr>
          </w:p>
        </w:tc>
        <w:tc>
          <w:tcPr>
            <w:tcW w:w="85" w:type="dxa"/>
            <w:vAlign w:val="bottom"/>
          </w:tcPr>
          <w:p w14:paraId="4F203562" w14:textId="77777777" w:rsidR="0061310B" w:rsidRPr="00F931B5" w:rsidRDefault="0061310B" w:rsidP="0061310B">
            <w:pPr>
              <w:spacing w:line="240" w:lineRule="exact"/>
              <w:rPr>
                <w:rFonts w:hAnsi="Times New Roman" w:cs="Times New Roman"/>
                <w:spacing w:val="-4"/>
                <w:sz w:val="20"/>
                <w:szCs w:val="20"/>
              </w:rPr>
            </w:pPr>
          </w:p>
        </w:tc>
        <w:tc>
          <w:tcPr>
            <w:tcW w:w="1269" w:type="dxa"/>
            <w:tcBorders>
              <w:top w:val="single" w:sz="4" w:space="0" w:color="auto"/>
            </w:tcBorders>
            <w:vAlign w:val="bottom"/>
          </w:tcPr>
          <w:p w14:paraId="21ACCB0B" w14:textId="77777777" w:rsidR="0061310B" w:rsidRPr="00F931B5" w:rsidRDefault="0061310B" w:rsidP="0061310B">
            <w:pPr>
              <w:tabs>
                <w:tab w:val="decimal" w:pos="882"/>
              </w:tabs>
              <w:spacing w:line="240" w:lineRule="exact"/>
              <w:rPr>
                <w:rFonts w:hAnsi="Times New Roman" w:cs="Times New Roman"/>
                <w:spacing w:val="-4"/>
                <w:sz w:val="20"/>
                <w:szCs w:val="20"/>
              </w:rPr>
            </w:pPr>
          </w:p>
        </w:tc>
        <w:tc>
          <w:tcPr>
            <w:tcW w:w="112" w:type="dxa"/>
            <w:vAlign w:val="bottom"/>
          </w:tcPr>
          <w:p w14:paraId="7CF621AF" w14:textId="77777777" w:rsidR="0061310B" w:rsidRPr="00F931B5" w:rsidRDefault="0061310B" w:rsidP="0061310B">
            <w:pPr>
              <w:tabs>
                <w:tab w:val="decimal" w:pos="882"/>
              </w:tabs>
              <w:spacing w:line="240" w:lineRule="exact"/>
              <w:rPr>
                <w:rFonts w:hAnsi="Times New Roman" w:cs="Times New Roman"/>
                <w:spacing w:val="-4"/>
                <w:sz w:val="20"/>
                <w:szCs w:val="20"/>
              </w:rPr>
            </w:pPr>
          </w:p>
        </w:tc>
        <w:tc>
          <w:tcPr>
            <w:tcW w:w="1179" w:type="dxa"/>
            <w:tcBorders>
              <w:top w:val="single" w:sz="4" w:space="0" w:color="auto"/>
            </w:tcBorders>
            <w:vAlign w:val="bottom"/>
          </w:tcPr>
          <w:p w14:paraId="09773BBA" w14:textId="77777777" w:rsidR="0061310B" w:rsidRPr="00F931B5" w:rsidRDefault="0061310B" w:rsidP="0061310B">
            <w:pPr>
              <w:tabs>
                <w:tab w:val="decimal" w:pos="882"/>
              </w:tabs>
              <w:spacing w:line="240" w:lineRule="exact"/>
              <w:rPr>
                <w:rFonts w:hAnsi="Times New Roman" w:cs="Times New Roman"/>
                <w:spacing w:val="-4"/>
                <w:sz w:val="20"/>
                <w:szCs w:val="20"/>
              </w:rPr>
            </w:pPr>
          </w:p>
        </w:tc>
        <w:tc>
          <w:tcPr>
            <w:tcW w:w="61" w:type="dxa"/>
            <w:vAlign w:val="bottom"/>
          </w:tcPr>
          <w:p w14:paraId="3E3AF981" w14:textId="77777777" w:rsidR="0061310B" w:rsidRPr="00F931B5" w:rsidRDefault="0061310B" w:rsidP="0061310B">
            <w:pPr>
              <w:tabs>
                <w:tab w:val="decimal" w:pos="882"/>
              </w:tabs>
              <w:spacing w:line="240" w:lineRule="exact"/>
              <w:rPr>
                <w:rFonts w:hAnsi="Times New Roman" w:cs="Times New Roman"/>
                <w:spacing w:val="-4"/>
                <w:sz w:val="20"/>
                <w:szCs w:val="20"/>
              </w:rPr>
            </w:pPr>
          </w:p>
        </w:tc>
        <w:tc>
          <w:tcPr>
            <w:tcW w:w="1350" w:type="dxa"/>
            <w:tcBorders>
              <w:top w:val="single" w:sz="4" w:space="0" w:color="auto"/>
            </w:tcBorders>
            <w:vAlign w:val="bottom"/>
          </w:tcPr>
          <w:p w14:paraId="7782A6C5" w14:textId="77777777" w:rsidR="0061310B" w:rsidRPr="00F931B5" w:rsidRDefault="0061310B" w:rsidP="0061310B">
            <w:pPr>
              <w:tabs>
                <w:tab w:val="decimal" w:pos="882"/>
              </w:tabs>
              <w:spacing w:line="240" w:lineRule="exact"/>
              <w:rPr>
                <w:rFonts w:hAnsi="Times New Roman" w:cs="Times New Roman"/>
                <w:spacing w:val="-4"/>
                <w:sz w:val="20"/>
                <w:szCs w:val="20"/>
              </w:rPr>
            </w:pPr>
          </w:p>
        </w:tc>
      </w:tr>
      <w:tr w:rsidR="00F90CD9" w:rsidRPr="00F931B5" w14:paraId="248081A2" w14:textId="77777777" w:rsidTr="00D00F5B">
        <w:tc>
          <w:tcPr>
            <w:tcW w:w="2877" w:type="dxa"/>
            <w:vAlign w:val="bottom"/>
          </w:tcPr>
          <w:p w14:paraId="6ED5EECB" w14:textId="77777777" w:rsidR="00F90CD9" w:rsidRPr="00F931B5" w:rsidRDefault="00F90CD9" w:rsidP="00F90CD9">
            <w:pPr>
              <w:tabs>
                <w:tab w:val="left" w:pos="567"/>
                <w:tab w:val="left" w:pos="1134"/>
                <w:tab w:val="left" w:pos="1701"/>
              </w:tabs>
              <w:spacing w:line="240" w:lineRule="exact"/>
              <w:rPr>
                <w:rFonts w:hAnsi="Times New Roman" w:cs="Times New Roman"/>
                <w:sz w:val="18"/>
                <w:szCs w:val="18"/>
              </w:rPr>
            </w:pPr>
            <w:r w:rsidRPr="00F931B5">
              <w:rPr>
                <w:rFonts w:hAnsi="Times New Roman"/>
                <w:sz w:val="18"/>
                <w:szCs w:val="18"/>
              </w:rPr>
              <w:t>1</w:t>
            </w:r>
            <w:r w:rsidRPr="00F931B5">
              <w:rPr>
                <w:rFonts w:hAnsi="Times New Roman" w:cs="Times New Roman"/>
                <w:sz w:val="18"/>
                <w:szCs w:val="18"/>
              </w:rPr>
              <w:t xml:space="preserve"> year</w:t>
            </w:r>
          </w:p>
        </w:tc>
        <w:tc>
          <w:tcPr>
            <w:tcW w:w="1079" w:type="dxa"/>
            <w:vAlign w:val="bottom"/>
          </w:tcPr>
          <w:p w14:paraId="2036C64D" w14:textId="77777777" w:rsidR="00F90CD9" w:rsidRPr="00F931B5" w:rsidRDefault="00F90CD9" w:rsidP="00F90CD9">
            <w:pPr>
              <w:tabs>
                <w:tab w:val="decimal" w:pos="882"/>
              </w:tabs>
              <w:spacing w:line="240" w:lineRule="exact"/>
              <w:ind w:left="-78"/>
              <w:rPr>
                <w:rFonts w:hAnsi="Times New Roman"/>
                <w:color w:val="000000"/>
                <w:sz w:val="20"/>
                <w:szCs w:val="22"/>
              </w:rPr>
            </w:pPr>
            <w:r w:rsidRPr="00F931B5">
              <w:rPr>
                <w:rFonts w:hAnsi="Times New Roman"/>
                <w:color w:val="000000"/>
                <w:sz w:val="18"/>
                <w:szCs w:val="22"/>
              </w:rPr>
              <w:t>40</w:t>
            </w:r>
          </w:p>
        </w:tc>
        <w:tc>
          <w:tcPr>
            <w:tcW w:w="85" w:type="dxa"/>
          </w:tcPr>
          <w:p w14:paraId="706248D1" w14:textId="77777777" w:rsidR="00F90CD9" w:rsidRPr="00F931B5" w:rsidRDefault="00F90CD9" w:rsidP="00F90CD9">
            <w:pPr>
              <w:tabs>
                <w:tab w:val="decimal" w:pos="882"/>
              </w:tabs>
              <w:spacing w:line="240" w:lineRule="exact"/>
              <w:ind w:left="-78"/>
              <w:rPr>
                <w:rFonts w:hAnsi="Times New Roman" w:cs="Times New Roman"/>
                <w:color w:val="000000"/>
                <w:sz w:val="20"/>
                <w:szCs w:val="20"/>
              </w:rPr>
            </w:pPr>
          </w:p>
        </w:tc>
        <w:tc>
          <w:tcPr>
            <w:tcW w:w="1269" w:type="dxa"/>
            <w:vAlign w:val="bottom"/>
          </w:tcPr>
          <w:p w14:paraId="059079C2" w14:textId="77777777" w:rsidR="00F90CD9" w:rsidRPr="00F931B5" w:rsidRDefault="00F90CD9" w:rsidP="00F90CD9">
            <w:pPr>
              <w:tabs>
                <w:tab w:val="decimal" w:pos="882"/>
              </w:tabs>
              <w:ind w:left="-78"/>
              <w:rPr>
                <w:rFonts w:hAnsi="Times New Roman"/>
                <w:color w:val="000000"/>
                <w:sz w:val="18"/>
                <w:szCs w:val="18"/>
              </w:rPr>
            </w:pPr>
            <w:r w:rsidRPr="00F931B5">
              <w:rPr>
                <w:rFonts w:hAnsi="Times New Roman" w:cs="Times New Roman"/>
                <w:color w:val="000000"/>
                <w:sz w:val="18"/>
                <w:szCs w:val="18"/>
              </w:rPr>
              <w:t>24</w:t>
            </w:r>
          </w:p>
        </w:tc>
        <w:tc>
          <w:tcPr>
            <w:tcW w:w="112" w:type="dxa"/>
          </w:tcPr>
          <w:p w14:paraId="129BB676" w14:textId="77777777" w:rsidR="00F90CD9" w:rsidRPr="00F931B5" w:rsidRDefault="00F90CD9" w:rsidP="00F90CD9">
            <w:pPr>
              <w:tabs>
                <w:tab w:val="decimal" w:pos="882"/>
              </w:tabs>
              <w:spacing w:line="240" w:lineRule="exact"/>
              <w:ind w:left="-78"/>
              <w:rPr>
                <w:rFonts w:hAnsi="Times New Roman" w:cs="Times New Roman"/>
                <w:color w:val="000000"/>
                <w:sz w:val="18"/>
                <w:szCs w:val="18"/>
                <w:lang w:val="en-GB"/>
              </w:rPr>
            </w:pPr>
          </w:p>
        </w:tc>
        <w:tc>
          <w:tcPr>
            <w:tcW w:w="1179" w:type="dxa"/>
            <w:vAlign w:val="bottom"/>
          </w:tcPr>
          <w:p w14:paraId="7AB37C12" w14:textId="77777777" w:rsidR="00F90CD9" w:rsidRPr="00F931B5" w:rsidRDefault="00F90CD9" w:rsidP="00F90CD9">
            <w:pPr>
              <w:tabs>
                <w:tab w:val="decimal" w:pos="882"/>
              </w:tabs>
              <w:spacing w:line="240" w:lineRule="exact"/>
              <w:ind w:left="-78"/>
              <w:rPr>
                <w:rFonts w:hAnsi="Times New Roman" w:cs="Cordia New"/>
                <w:color w:val="000000"/>
                <w:sz w:val="18"/>
                <w:szCs w:val="18"/>
              </w:rPr>
            </w:pPr>
            <w:r w:rsidRPr="00F931B5">
              <w:rPr>
                <w:rFonts w:hAnsi="Times New Roman" w:cs="Times New Roman"/>
                <w:color w:val="000000"/>
                <w:sz w:val="18"/>
                <w:szCs w:val="18"/>
              </w:rPr>
              <w:t>29</w:t>
            </w:r>
          </w:p>
        </w:tc>
        <w:tc>
          <w:tcPr>
            <w:tcW w:w="61" w:type="dxa"/>
          </w:tcPr>
          <w:p w14:paraId="52ABA903" w14:textId="77777777" w:rsidR="00F90CD9" w:rsidRPr="00F931B5" w:rsidRDefault="00F90CD9" w:rsidP="00F90CD9">
            <w:pPr>
              <w:tabs>
                <w:tab w:val="decimal" w:pos="882"/>
              </w:tabs>
              <w:spacing w:line="240" w:lineRule="exact"/>
              <w:ind w:left="-78"/>
              <w:rPr>
                <w:rFonts w:hAnsi="Times New Roman" w:cs="Times New Roman"/>
                <w:color w:val="000000"/>
                <w:sz w:val="18"/>
                <w:szCs w:val="18"/>
              </w:rPr>
            </w:pPr>
          </w:p>
        </w:tc>
        <w:tc>
          <w:tcPr>
            <w:tcW w:w="1350" w:type="dxa"/>
            <w:vAlign w:val="bottom"/>
          </w:tcPr>
          <w:p w14:paraId="1E7FB647" w14:textId="77777777" w:rsidR="00F90CD9" w:rsidRPr="00F931B5" w:rsidRDefault="00F90CD9" w:rsidP="00F90CD9">
            <w:pPr>
              <w:tabs>
                <w:tab w:val="decimal" w:pos="882"/>
              </w:tabs>
              <w:ind w:left="-78"/>
              <w:rPr>
                <w:rFonts w:hAnsi="Times New Roman"/>
                <w:color w:val="000000"/>
                <w:sz w:val="18"/>
                <w:szCs w:val="18"/>
              </w:rPr>
            </w:pPr>
            <w:r w:rsidRPr="00F931B5">
              <w:rPr>
                <w:rFonts w:hAnsi="Times New Roman" w:cs="Times New Roman"/>
                <w:color w:val="000000"/>
                <w:sz w:val="18"/>
                <w:szCs w:val="18"/>
              </w:rPr>
              <w:t>22</w:t>
            </w:r>
          </w:p>
        </w:tc>
      </w:tr>
      <w:tr w:rsidR="00F90CD9" w:rsidRPr="00F931B5" w14:paraId="414588DB" w14:textId="77777777" w:rsidTr="00D00F5B">
        <w:trPr>
          <w:trHeight w:val="70"/>
        </w:trPr>
        <w:tc>
          <w:tcPr>
            <w:tcW w:w="2877" w:type="dxa"/>
            <w:vAlign w:val="bottom"/>
          </w:tcPr>
          <w:p w14:paraId="70F9F466" w14:textId="77777777" w:rsidR="00F90CD9" w:rsidRPr="00F931B5" w:rsidRDefault="00F90CD9" w:rsidP="00F90CD9">
            <w:pPr>
              <w:tabs>
                <w:tab w:val="left" w:pos="567"/>
                <w:tab w:val="left" w:pos="1134"/>
                <w:tab w:val="left" w:pos="1701"/>
              </w:tabs>
              <w:spacing w:line="240" w:lineRule="exact"/>
              <w:rPr>
                <w:rFonts w:hAnsi="Times New Roman" w:cs="Times New Roman"/>
                <w:sz w:val="18"/>
                <w:szCs w:val="18"/>
              </w:rPr>
            </w:pPr>
            <w:r w:rsidRPr="00F931B5">
              <w:rPr>
                <w:rFonts w:hAnsi="Times New Roman" w:cs="Times New Roman"/>
                <w:sz w:val="18"/>
                <w:szCs w:val="18"/>
              </w:rPr>
              <w:t xml:space="preserve">Over </w:t>
            </w:r>
            <w:r w:rsidRPr="00F931B5">
              <w:rPr>
                <w:rFonts w:hAnsi="Times New Roman"/>
                <w:sz w:val="18"/>
                <w:szCs w:val="18"/>
              </w:rPr>
              <w:t>1</w:t>
            </w:r>
            <w:r w:rsidRPr="00F931B5">
              <w:rPr>
                <w:rFonts w:hAnsi="Times New Roman" w:cs="Times New Roman"/>
                <w:sz w:val="18"/>
                <w:szCs w:val="18"/>
              </w:rPr>
              <w:t xml:space="preserve"> year but not over </w:t>
            </w:r>
            <w:r w:rsidRPr="00F931B5">
              <w:rPr>
                <w:rFonts w:hAnsi="Times New Roman"/>
                <w:sz w:val="18"/>
                <w:szCs w:val="18"/>
              </w:rPr>
              <w:t>5</w:t>
            </w:r>
            <w:r w:rsidRPr="00F931B5">
              <w:rPr>
                <w:rFonts w:hAnsi="Times New Roman" w:cs="Times New Roman"/>
                <w:sz w:val="18"/>
                <w:szCs w:val="18"/>
              </w:rPr>
              <w:t xml:space="preserve"> years</w:t>
            </w:r>
          </w:p>
        </w:tc>
        <w:tc>
          <w:tcPr>
            <w:tcW w:w="1079" w:type="dxa"/>
            <w:vAlign w:val="bottom"/>
          </w:tcPr>
          <w:p w14:paraId="4021D102" w14:textId="77777777" w:rsidR="00F90CD9" w:rsidRPr="00F931B5" w:rsidRDefault="00F90CD9" w:rsidP="00F90CD9">
            <w:pPr>
              <w:tabs>
                <w:tab w:val="decimal" w:pos="882"/>
              </w:tabs>
              <w:spacing w:line="240" w:lineRule="exact"/>
              <w:ind w:left="-78"/>
              <w:rPr>
                <w:rFonts w:hAnsi="Times New Roman" w:cs="Times New Roman"/>
                <w:color w:val="000000"/>
                <w:sz w:val="20"/>
                <w:szCs w:val="20"/>
              </w:rPr>
            </w:pPr>
            <w:r w:rsidRPr="00F931B5">
              <w:rPr>
                <w:rFonts w:hAnsi="Times New Roman" w:cs="Times New Roman"/>
                <w:color w:val="000000"/>
                <w:sz w:val="18"/>
                <w:szCs w:val="18"/>
              </w:rPr>
              <w:t>17</w:t>
            </w:r>
          </w:p>
        </w:tc>
        <w:tc>
          <w:tcPr>
            <w:tcW w:w="85" w:type="dxa"/>
          </w:tcPr>
          <w:p w14:paraId="6C5C1F8D" w14:textId="77777777" w:rsidR="00F90CD9" w:rsidRPr="00F931B5" w:rsidRDefault="00F90CD9" w:rsidP="00F90CD9">
            <w:pPr>
              <w:tabs>
                <w:tab w:val="decimal" w:pos="882"/>
              </w:tabs>
              <w:spacing w:line="240" w:lineRule="exact"/>
              <w:ind w:left="-78"/>
              <w:rPr>
                <w:rFonts w:hAnsi="Times New Roman" w:cs="Times New Roman"/>
                <w:color w:val="000000"/>
                <w:sz w:val="20"/>
                <w:szCs w:val="20"/>
              </w:rPr>
            </w:pPr>
          </w:p>
        </w:tc>
        <w:tc>
          <w:tcPr>
            <w:tcW w:w="1269" w:type="dxa"/>
            <w:vAlign w:val="bottom"/>
          </w:tcPr>
          <w:p w14:paraId="25335EA8" w14:textId="77777777" w:rsidR="00F90CD9" w:rsidRPr="00F931B5" w:rsidRDefault="00F90CD9" w:rsidP="00F90CD9">
            <w:pPr>
              <w:tabs>
                <w:tab w:val="decimal" w:pos="882"/>
              </w:tabs>
              <w:ind w:left="-78"/>
              <w:rPr>
                <w:rFonts w:hAnsi="Times New Roman"/>
                <w:color w:val="000000"/>
                <w:sz w:val="18"/>
                <w:szCs w:val="18"/>
              </w:rPr>
            </w:pPr>
            <w:r w:rsidRPr="00F931B5">
              <w:rPr>
                <w:rFonts w:hAnsi="Times New Roman" w:cs="Times New Roman"/>
                <w:color w:val="000000"/>
                <w:sz w:val="18"/>
                <w:szCs w:val="18"/>
              </w:rPr>
              <w:t>12</w:t>
            </w:r>
          </w:p>
        </w:tc>
        <w:tc>
          <w:tcPr>
            <w:tcW w:w="112" w:type="dxa"/>
          </w:tcPr>
          <w:p w14:paraId="3EC32561" w14:textId="77777777" w:rsidR="00F90CD9" w:rsidRPr="00F931B5" w:rsidRDefault="00F90CD9" w:rsidP="00F90CD9">
            <w:pPr>
              <w:tabs>
                <w:tab w:val="decimal" w:pos="882"/>
              </w:tabs>
              <w:spacing w:line="240" w:lineRule="exact"/>
              <w:ind w:left="-78"/>
              <w:rPr>
                <w:rFonts w:hAnsi="Times New Roman" w:cs="Times New Roman"/>
                <w:color w:val="000000"/>
                <w:sz w:val="18"/>
                <w:szCs w:val="18"/>
                <w:lang w:val="en-GB"/>
              </w:rPr>
            </w:pPr>
          </w:p>
        </w:tc>
        <w:tc>
          <w:tcPr>
            <w:tcW w:w="1179" w:type="dxa"/>
            <w:vAlign w:val="bottom"/>
          </w:tcPr>
          <w:p w14:paraId="5F7DC59D" w14:textId="77777777" w:rsidR="00F90CD9" w:rsidRPr="00F931B5" w:rsidRDefault="00F90CD9" w:rsidP="00F90CD9">
            <w:pPr>
              <w:tabs>
                <w:tab w:val="decimal" w:pos="882"/>
              </w:tabs>
              <w:spacing w:line="240" w:lineRule="exact"/>
              <w:ind w:left="-78"/>
              <w:rPr>
                <w:rFonts w:hAnsi="Times New Roman" w:cs="Cordia New"/>
                <w:color w:val="000000"/>
                <w:sz w:val="18"/>
                <w:szCs w:val="18"/>
              </w:rPr>
            </w:pPr>
            <w:r w:rsidRPr="00F931B5">
              <w:rPr>
                <w:rFonts w:hAnsi="Times New Roman" w:cs="Times New Roman"/>
                <w:color w:val="000000"/>
                <w:sz w:val="18"/>
                <w:szCs w:val="18"/>
              </w:rPr>
              <w:t>10</w:t>
            </w:r>
          </w:p>
        </w:tc>
        <w:tc>
          <w:tcPr>
            <w:tcW w:w="61" w:type="dxa"/>
          </w:tcPr>
          <w:p w14:paraId="77130DE5" w14:textId="77777777" w:rsidR="00F90CD9" w:rsidRPr="00F931B5" w:rsidRDefault="00F90CD9" w:rsidP="00F90CD9">
            <w:pPr>
              <w:tabs>
                <w:tab w:val="decimal" w:pos="882"/>
              </w:tabs>
              <w:spacing w:line="240" w:lineRule="exact"/>
              <w:ind w:left="-78"/>
              <w:rPr>
                <w:rFonts w:hAnsi="Times New Roman" w:cs="Times New Roman"/>
                <w:color w:val="000000"/>
                <w:sz w:val="18"/>
                <w:szCs w:val="18"/>
              </w:rPr>
            </w:pPr>
          </w:p>
        </w:tc>
        <w:tc>
          <w:tcPr>
            <w:tcW w:w="1350" w:type="dxa"/>
            <w:vAlign w:val="bottom"/>
          </w:tcPr>
          <w:p w14:paraId="3108FFAE" w14:textId="77777777" w:rsidR="00F90CD9" w:rsidRPr="00F931B5" w:rsidRDefault="00F90CD9" w:rsidP="00F90CD9">
            <w:pPr>
              <w:tabs>
                <w:tab w:val="decimal" w:pos="882"/>
              </w:tabs>
              <w:ind w:left="-78"/>
              <w:rPr>
                <w:rFonts w:hAnsi="Times New Roman"/>
                <w:color w:val="000000"/>
                <w:sz w:val="18"/>
                <w:szCs w:val="18"/>
              </w:rPr>
            </w:pPr>
            <w:r w:rsidRPr="00F931B5">
              <w:rPr>
                <w:rFonts w:hAnsi="Times New Roman" w:cs="Times New Roman"/>
                <w:color w:val="000000"/>
                <w:sz w:val="18"/>
                <w:szCs w:val="18"/>
              </w:rPr>
              <w:t>12</w:t>
            </w:r>
          </w:p>
        </w:tc>
      </w:tr>
      <w:tr w:rsidR="00F90CD9" w:rsidRPr="00F931B5" w14:paraId="75C61F46" w14:textId="77777777" w:rsidTr="00D00F5B">
        <w:tc>
          <w:tcPr>
            <w:tcW w:w="2877" w:type="dxa"/>
            <w:vAlign w:val="bottom"/>
          </w:tcPr>
          <w:p w14:paraId="23A020D0" w14:textId="77777777" w:rsidR="00F90CD9" w:rsidRPr="00F931B5" w:rsidRDefault="00F90CD9" w:rsidP="00F90CD9">
            <w:pPr>
              <w:tabs>
                <w:tab w:val="left" w:pos="567"/>
                <w:tab w:val="left" w:pos="1134"/>
                <w:tab w:val="left" w:pos="1701"/>
              </w:tabs>
              <w:spacing w:line="240" w:lineRule="exact"/>
              <w:ind w:left="162" w:right="-108" w:hanging="162"/>
              <w:rPr>
                <w:rFonts w:hAnsi="Times New Roman" w:cs="Times New Roman"/>
                <w:sz w:val="18"/>
                <w:szCs w:val="18"/>
              </w:rPr>
            </w:pPr>
            <w:r w:rsidRPr="00F931B5">
              <w:rPr>
                <w:rFonts w:hAnsi="Times New Roman" w:cs="Times New Roman"/>
                <w:sz w:val="18"/>
                <w:szCs w:val="18"/>
              </w:rPr>
              <w:t>Total</w:t>
            </w:r>
          </w:p>
        </w:tc>
        <w:tc>
          <w:tcPr>
            <w:tcW w:w="1079" w:type="dxa"/>
            <w:tcBorders>
              <w:top w:val="single" w:sz="4" w:space="0" w:color="auto"/>
              <w:bottom w:val="double" w:sz="4" w:space="0" w:color="auto"/>
            </w:tcBorders>
            <w:vAlign w:val="bottom"/>
          </w:tcPr>
          <w:p w14:paraId="51178A94" w14:textId="77777777" w:rsidR="00F90CD9" w:rsidRPr="00F931B5" w:rsidRDefault="00F90CD9" w:rsidP="00F90CD9">
            <w:pPr>
              <w:tabs>
                <w:tab w:val="decimal" w:pos="882"/>
              </w:tabs>
              <w:spacing w:line="240" w:lineRule="exact"/>
              <w:ind w:left="-78"/>
              <w:rPr>
                <w:rFonts w:hAnsi="Times New Roman"/>
                <w:color w:val="000000"/>
                <w:sz w:val="20"/>
                <w:szCs w:val="20"/>
                <w:cs/>
              </w:rPr>
            </w:pPr>
            <w:r w:rsidRPr="00F931B5">
              <w:rPr>
                <w:rFonts w:hAnsi="Times New Roman"/>
                <w:color w:val="000000"/>
                <w:sz w:val="18"/>
                <w:szCs w:val="18"/>
              </w:rPr>
              <w:t>57</w:t>
            </w:r>
          </w:p>
        </w:tc>
        <w:tc>
          <w:tcPr>
            <w:tcW w:w="85" w:type="dxa"/>
          </w:tcPr>
          <w:p w14:paraId="0F2C2064" w14:textId="77777777" w:rsidR="00F90CD9" w:rsidRPr="00F931B5" w:rsidRDefault="00F90CD9" w:rsidP="00F90CD9">
            <w:pPr>
              <w:tabs>
                <w:tab w:val="decimal" w:pos="882"/>
              </w:tabs>
              <w:spacing w:line="240" w:lineRule="exact"/>
              <w:ind w:left="-18"/>
              <w:rPr>
                <w:rFonts w:hAnsi="Times New Roman" w:cs="Times New Roman"/>
                <w:color w:val="000000"/>
                <w:sz w:val="20"/>
                <w:szCs w:val="20"/>
              </w:rPr>
            </w:pPr>
          </w:p>
        </w:tc>
        <w:tc>
          <w:tcPr>
            <w:tcW w:w="1269" w:type="dxa"/>
            <w:tcBorders>
              <w:top w:val="single" w:sz="4" w:space="0" w:color="auto"/>
              <w:bottom w:val="double" w:sz="4" w:space="0" w:color="auto"/>
            </w:tcBorders>
            <w:vAlign w:val="bottom"/>
          </w:tcPr>
          <w:p w14:paraId="2AE360E4" w14:textId="77777777" w:rsidR="00F90CD9" w:rsidRPr="00F931B5" w:rsidRDefault="00F90CD9" w:rsidP="00F90CD9">
            <w:pPr>
              <w:tabs>
                <w:tab w:val="decimal" w:pos="882"/>
              </w:tabs>
              <w:ind w:left="-78"/>
              <w:rPr>
                <w:rFonts w:hAnsi="Times New Roman"/>
                <w:color w:val="000000"/>
                <w:sz w:val="18"/>
                <w:szCs w:val="18"/>
              </w:rPr>
            </w:pPr>
            <w:r w:rsidRPr="00F931B5">
              <w:rPr>
                <w:rFonts w:hAnsi="Times New Roman"/>
                <w:color w:val="000000"/>
                <w:sz w:val="18"/>
                <w:szCs w:val="18"/>
              </w:rPr>
              <w:t>36</w:t>
            </w:r>
          </w:p>
        </w:tc>
        <w:tc>
          <w:tcPr>
            <w:tcW w:w="112" w:type="dxa"/>
          </w:tcPr>
          <w:p w14:paraId="7008C605" w14:textId="77777777" w:rsidR="00F90CD9" w:rsidRPr="00F931B5" w:rsidRDefault="00F90CD9" w:rsidP="00F90CD9">
            <w:pPr>
              <w:tabs>
                <w:tab w:val="decimal" w:pos="882"/>
              </w:tabs>
              <w:spacing w:line="240" w:lineRule="exact"/>
              <w:ind w:left="-18"/>
              <w:rPr>
                <w:rFonts w:hAnsi="Times New Roman" w:cs="Times New Roman"/>
                <w:color w:val="000000"/>
                <w:sz w:val="18"/>
                <w:szCs w:val="18"/>
                <w:cs/>
              </w:rPr>
            </w:pPr>
          </w:p>
        </w:tc>
        <w:tc>
          <w:tcPr>
            <w:tcW w:w="1179" w:type="dxa"/>
            <w:tcBorders>
              <w:top w:val="single" w:sz="4" w:space="0" w:color="auto"/>
              <w:bottom w:val="double" w:sz="4" w:space="0" w:color="auto"/>
            </w:tcBorders>
            <w:vAlign w:val="bottom"/>
          </w:tcPr>
          <w:p w14:paraId="1BA19AB1" w14:textId="77777777" w:rsidR="00F90CD9" w:rsidRPr="00F931B5" w:rsidRDefault="00F90CD9" w:rsidP="00F90CD9">
            <w:pPr>
              <w:tabs>
                <w:tab w:val="decimal" w:pos="882"/>
              </w:tabs>
              <w:spacing w:line="240" w:lineRule="exact"/>
              <w:ind w:left="-78"/>
              <w:rPr>
                <w:rFonts w:hAnsi="Times New Roman" w:cs="Times New Roman"/>
                <w:color w:val="000000"/>
                <w:sz w:val="18"/>
                <w:szCs w:val="18"/>
                <w:cs/>
              </w:rPr>
            </w:pPr>
            <w:r w:rsidRPr="00F931B5">
              <w:rPr>
                <w:rFonts w:hAnsi="Times New Roman"/>
                <w:color w:val="000000"/>
                <w:sz w:val="18"/>
                <w:szCs w:val="18"/>
              </w:rPr>
              <w:t>39</w:t>
            </w:r>
          </w:p>
        </w:tc>
        <w:tc>
          <w:tcPr>
            <w:tcW w:w="61" w:type="dxa"/>
          </w:tcPr>
          <w:p w14:paraId="21B828EE" w14:textId="77777777" w:rsidR="00F90CD9" w:rsidRPr="00F931B5" w:rsidRDefault="00F90CD9" w:rsidP="00F90CD9">
            <w:pPr>
              <w:tabs>
                <w:tab w:val="decimal" w:pos="882"/>
              </w:tabs>
              <w:spacing w:line="240" w:lineRule="exact"/>
              <w:ind w:left="-18"/>
              <w:rPr>
                <w:rFonts w:hAnsi="Times New Roman" w:cs="Times New Roman"/>
                <w:color w:val="000000"/>
                <w:sz w:val="18"/>
                <w:szCs w:val="18"/>
              </w:rPr>
            </w:pPr>
          </w:p>
        </w:tc>
        <w:tc>
          <w:tcPr>
            <w:tcW w:w="1350" w:type="dxa"/>
            <w:tcBorders>
              <w:top w:val="single" w:sz="4" w:space="0" w:color="auto"/>
              <w:bottom w:val="double" w:sz="4" w:space="0" w:color="auto"/>
            </w:tcBorders>
            <w:vAlign w:val="bottom"/>
          </w:tcPr>
          <w:p w14:paraId="310707E1" w14:textId="77777777" w:rsidR="00F90CD9" w:rsidRPr="00F931B5" w:rsidRDefault="00F90CD9" w:rsidP="00F90CD9">
            <w:pPr>
              <w:tabs>
                <w:tab w:val="decimal" w:pos="882"/>
              </w:tabs>
              <w:ind w:left="-78"/>
              <w:rPr>
                <w:rFonts w:hAnsi="Times New Roman"/>
                <w:color w:val="000000"/>
                <w:sz w:val="18"/>
                <w:szCs w:val="18"/>
              </w:rPr>
            </w:pPr>
            <w:r w:rsidRPr="00F931B5">
              <w:rPr>
                <w:rFonts w:hAnsi="Times New Roman" w:cs="Times New Roman"/>
                <w:color w:val="000000"/>
                <w:sz w:val="18"/>
                <w:szCs w:val="18"/>
              </w:rPr>
              <w:t>34</w:t>
            </w:r>
          </w:p>
        </w:tc>
      </w:tr>
    </w:tbl>
    <w:p w14:paraId="4CAAA6C8" w14:textId="77777777" w:rsidR="002656A2" w:rsidRPr="00F931B5" w:rsidRDefault="002656A2" w:rsidP="00AC4FCF">
      <w:pPr>
        <w:numPr>
          <w:ilvl w:val="0"/>
          <w:numId w:val="4"/>
        </w:numPr>
        <w:spacing w:before="200" w:after="200"/>
        <w:ind w:left="1526" w:hanging="446"/>
        <w:jc w:val="thaiDistribute"/>
        <w:rPr>
          <w:rFonts w:hAnsi="Times New Roman" w:cs="Times New Roman"/>
          <w:spacing w:val="-2"/>
          <w:sz w:val="20"/>
          <w:szCs w:val="20"/>
        </w:rPr>
      </w:pPr>
      <w:r w:rsidRPr="00F931B5">
        <w:rPr>
          <w:rFonts w:hAnsi="Times New Roman" w:cs="Times New Roman"/>
          <w:spacing w:val="-4"/>
          <w:sz w:val="20"/>
          <w:szCs w:val="20"/>
        </w:rPr>
        <w:t>The Company has an obligation in respect of an agreement related to</w:t>
      </w:r>
      <w:r w:rsidRPr="00F931B5">
        <w:rPr>
          <w:rFonts w:hAnsi="Times New Roman" w:cs="Times New Roman"/>
          <w:spacing w:val="-2"/>
          <w:sz w:val="20"/>
          <w:szCs w:val="20"/>
        </w:rPr>
        <w:t xml:space="preserve"> maintenance of computers and provision of related services under which the Company is to </w:t>
      </w:r>
      <w:r w:rsidRPr="00F931B5">
        <w:rPr>
          <w:rFonts w:hAnsi="Times New Roman" w:cs="Times New Roman"/>
          <w:sz w:val="20"/>
          <w:szCs w:val="20"/>
        </w:rPr>
        <w:t xml:space="preserve">pay a monthly fee of approximately Baht </w:t>
      </w:r>
      <w:r w:rsidR="00F90CD9" w:rsidRPr="00F931B5">
        <w:rPr>
          <w:rFonts w:hAnsi="Times New Roman"/>
          <w:sz w:val="20"/>
          <w:szCs w:val="20"/>
        </w:rPr>
        <w:t>2</w:t>
      </w:r>
      <w:r w:rsidRPr="00F931B5">
        <w:rPr>
          <w:rFonts w:hAnsi="Times New Roman" w:cs="Times New Roman"/>
          <w:sz w:val="20"/>
          <w:szCs w:val="20"/>
        </w:rPr>
        <w:t>.</w:t>
      </w:r>
      <w:r w:rsidR="00F90CD9" w:rsidRPr="00F931B5">
        <w:rPr>
          <w:rFonts w:hAnsi="Times New Roman"/>
          <w:sz w:val="20"/>
          <w:szCs w:val="20"/>
        </w:rPr>
        <w:t>0</w:t>
      </w:r>
      <w:r w:rsidRPr="00F931B5">
        <w:rPr>
          <w:rFonts w:hAnsi="Times New Roman" w:cs="Times New Roman"/>
          <w:sz w:val="20"/>
          <w:szCs w:val="20"/>
        </w:rPr>
        <w:t xml:space="preserve"> million</w:t>
      </w:r>
      <w:r w:rsidR="00F90CD9" w:rsidRPr="00F931B5">
        <w:rPr>
          <w:rFonts w:hAnsi="Times New Roman" w:cs="Times New Roman"/>
          <w:sz w:val="20"/>
          <w:szCs w:val="20"/>
        </w:rPr>
        <w:t xml:space="preserve"> and Baht </w:t>
      </w:r>
      <w:r w:rsidR="00F90CD9" w:rsidRPr="00F931B5">
        <w:rPr>
          <w:rFonts w:hAnsi="Times New Roman"/>
          <w:sz w:val="20"/>
          <w:szCs w:val="20"/>
        </w:rPr>
        <w:t>1</w:t>
      </w:r>
      <w:r w:rsidR="00F90CD9" w:rsidRPr="00F931B5">
        <w:rPr>
          <w:rFonts w:hAnsi="Times New Roman" w:cs="Times New Roman"/>
          <w:sz w:val="20"/>
          <w:szCs w:val="20"/>
        </w:rPr>
        <w:t>.</w:t>
      </w:r>
      <w:r w:rsidR="00F90CD9" w:rsidRPr="00F931B5">
        <w:rPr>
          <w:rFonts w:hAnsi="Times New Roman"/>
          <w:sz w:val="20"/>
          <w:szCs w:val="20"/>
        </w:rPr>
        <w:t>8</w:t>
      </w:r>
      <w:r w:rsidR="00F90CD9" w:rsidRPr="00F931B5">
        <w:rPr>
          <w:rFonts w:hAnsi="Times New Roman" w:cs="Times New Roman"/>
          <w:sz w:val="20"/>
          <w:szCs w:val="20"/>
        </w:rPr>
        <w:t xml:space="preserve"> million, respectively</w:t>
      </w:r>
      <w:r w:rsidRPr="00F931B5">
        <w:rPr>
          <w:rFonts w:hAnsi="Times New Roman" w:cs="Times New Roman"/>
          <w:spacing w:val="-2"/>
          <w:sz w:val="20"/>
          <w:szCs w:val="20"/>
        </w:rPr>
        <w:t>. No due date is stipulated in the agreement.</w:t>
      </w:r>
    </w:p>
    <w:p w14:paraId="49CD254A" w14:textId="77777777" w:rsidR="002656A2" w:rsidRPr="00F931B5" w:rsidRDefault="008B5ED3" w:rsidP="00D84A3B">
      <w:pPr>
        <w:numPr>
          <w:ilvl w:val="0"/>
          <w:numId w:val="4"/>
        </w:numPr>
        <w:spacing w:after="200"/>
        <w:jc w:val="both"/>
        <w:rPr>
          <w:rFonts w:hAnsi="Times New Roman" w:cs="Times New Roman"/>
          <w:spacing w:val="-6"/>
          <w:sz w:val="20"/>
          <w:szCs w:val="20"/>
        </w:rPr>
      </w:pPr>
      <w:r w:rsidRPr="00F931B5">
        <w:rPr>
          <w:rFonts w:hAnsi="Times New Roman" w:cs="Times New Roman"/>
          <w:spacing w:val="-6"/>
          <w:sz w:val="20"/>
          <w:szCs w:val="20"/>
        </w:rPr>
        <w:t>T</w:t>
      </w:r>
      <w:r w:rsidR="002656A2" w:rsidRPr="00F931B5">
        <w:rPr>
          <w:rFonts w:hAnsi="Times New Roman" w:cs="Times New Roman"/>
          <w:spacing w:val="-6"/>
          <w:sz w:val="20"/>
          <w:szCs w:val="20"/>
        </w:rPr>
        <w:t xml:space="preserve">he Company has </w:t>
      </w:r>
      <w:r w:rsidR="00E66CE7" w:rsidRPr="00F931B5">
        <w:rPr>
          <w:rFonts w:hAnsi="Times New Roman" w:cs="Times New Roman"/>
          <w:spacing w:val="-6"/>
          <w:sz w:val="20"/>
          <w:szCs w:val="20"/>
        </w:rPr>
        <w:t xml:space="preserve">an </w:t>
      </w:r>
      <w:r w:rsidR="002656A2" w:rsidRPr="00F931B5">
        <w:rPr>
          <w:rFonts w:hAnsi="Times New Roman" w:cs="Times New Roman"/>
          <w:spacing w:val="-6"/>
          <w:sz w:val="20"/>
          <w:szCs w:val="20"/>
        </w:rPr>
        <w:t>obligation</w:t>
      </w:r>
      <w:r w:rsidR="00EF641E" w:rsidRPr="00F931B5">
        <w:t xml:space="preserve"> </w:t>
      </w:r>
      <w:r w:rsidR="00EF641E" w:rsidRPr="00F931B5">
        <w:rPr>
          <w:rFonts w:hAnsi="Times New Roman" w:cs="Times New Roman"/>
          <w:spacing w:val="-6"/>
          <w:sz w:val="20"/>
          <w:szCs w:val="20"/>
        </w:rPr>
        <w:t>in respect of IT service agreements with related parties</w:t>
      </w:r>
      <w:r w:rsidR="00EF641E" w:rsidRPr="00F931B5">
        <w:rPr>
          <w:rFonts w:hAnsi="Times New Roman" w:cs="Cordia New" w:hint="cs"/>
          <w:spacing w:val="-6"/>
          <w:sz w:val="20"/>
          <w:szCs w:val="20"/>
          <w:cs/>
        </w:rPr>
        <w:t xml:space="preserve"> </w:t>
      </w:r>
      <w:r w:rsidR="00EF641E" w:rsidRPr="00F931B5">
        <w:rPr>
          <w:rFonts w:hAnsi="Times New Roman" w:cs="Cordia New"/>
          <w:spacing w:val="-6"/>
          <w:sz w:val="20"/>
          <w:szCs w:val="20"/>
        </w:rPr>
        <w:t>a</w:t>
      </w:r>
      <w:r w:rsidR="00E66CE7" w:rsidRPr="00F931B5">
        <w:rPr>
          <w:rFonts w:hAnsi="Times New Roman" w:cs="Times New Roman"/>
          <w:spacing w:val="-6"/>
          <w:sz w:val="20"/>
          <w:szCs w:val="20"/>
        </w:rPr>
        <w:t xml:space="preserve">mounting to USD 0.9 million. </w:t>
      </w:r>
      <w:r w:rsidR="00F90CD9" w:rsidRPr="00F931B5">
        <w:rPr>
          <w:rFonts w:hAnsi="Times New Roman" w:cs="Cordia New"/>
          <w:spacing w:val="-6"/>
          <w:sz w:val="20"/>
          <w:szCs w:val="20"/>
          <w:cs/>
        </w:rPr>
        <w:tab/>
      </w:r>
    </w:p>
    <w:p w14:paraId="5E1C7188" w14:textId="77777777" w:rsidR="003F7893" w:rsidRPr="00F931B5" w:rsidRDefault="003F7893" w:rsidP="00D84A3B">
      <w:pPr>
        <w:numPr>
          <w:ilvl w:val="0"/>
          <w:numId w:val="4"/>
        </w:numPr>
        <w:spacing w:after="200"/>
        <w:jc w:val="both"/>
        <w:rPr>
          <w:rFonts w:hAnsi="Times New Roman" w:cs="Times New Roman"/>
          <w:sz w:val="20"/>
          <w:szCs w:val="20"/>
        </w:rPr>
      </w:pPr>
      <w:r w:rsidRPr="00F931B5">
        <w:rPr>
          <w:rFonts w:hAnsi="Times New Roman" w:cs="Times New Roman"/>
          <w:spacing w:val="-2"/>
          <w:sz w:val="20"/>
          <w:szCs w:val="20"/>
        </w:rPr>
        <w:t xml:space="preserve">The Company has an obligation from requesting an extension of the lease period for head office space of approximately Baht </w:t>
      </w:r>
      <w:r w:rsidRPr="00F931B5">
        <w:rPr>
          <w:rFonts w:hAnsi="Times New Roman"/>
          <w:spacing w:val="-2"/>
          <w:sz w:val="20"/>
          <w:szCs w:val="20"/>
        </w:rPr>
        <w:t>20</w:t>
      </w:r>
      <w:r w:rsidRPr="00F931B5">
        <w:rPr>
          <w:rFonts w:hAnsi="Times New Roman" w:cs="Times New Roman"/>
          <w:spacing w:val="-2"/>
          <w:sz w:val="20"/>
          <w:szCs w:val="20"/>
        </w:rPr>
        <w:t>.</w:t>
      </w:r>
      <w:r w:rsidRPr="00F931B5">
        <w:rPr>
          <w:rFonts w:hAnsi="Times New Roman"/>
          <w:spacing w:val="-2"/>
          <w:sz w:val="20"/>
          <w:szCs w:val="20"/>
        </w:rPr>
        <w:t>7</w:t>
      </w:r>
      <w:r w:rsidRPr="00F931B5">
        <w:rPr>
          <w:rFonts w:hAnsi="Times New Roman" w:cs="Times New Roman"/>
          <w:spacing w:val="-2"/>
          <w:sz w:val="20"/>
          <w:szCs w:val="20"/>
        </w:rPr>
        <w:t xml:space="preserve"> million (As at December </w:t>
      </w:r>
      <w:r w:rsidRPr="00F931B5">
        <w:rPr>
          <w:rFonts w:hAnsi="Times New Roman"/>
          <w:spacing w:val="-2"/>
          <w:sz w:val="20"/>
          <w:szCs w:val="20"/>
        </w:rPr>
        <w:t>31</w:t>
      </w:r>
      <w:r w:rsidRPr="00F931B5">
        <w:rPr>
          <w:rFonts w:hAnsi="Times New Roman" w:cs="Times New Roman"/>
          <w:spacing w:val="-2"/>
          <w:sz w:val="20"/>
          <w:szCs w:val="20"/>
        </w:rPr>
        <w:t xml:space="preserve">, </w:t>
      </w:r>
      <w:r w:rsidRPr="00F931B5">
        <w:rPr>
          <w:rFonts w:hAnsi="Times New Roman"/>
          <w:spacing w:val="-2"/>
          <w:sz w:val="20"/>
          <w:szCs w:val="20"/>
        </w:rPr>
        <w:t>2022</w:t>
      </w:r>
      <w:r w:rsidRPr="00F931B5">
        <w:rPr>
          <w:rFonts w:hAnsi="Times New Roman" w:cs="Times New Roman"/>
          <w:spacing w:val="-2"/>
          <w:sz w:val="20"/>
          <w:szCs w:val="20"/>
        </w:rPr>
        <w:t xml:space="preserve"> : Nil).</w:t>
      </w:r>
    </w:p>
    <w:p w14:paraId="043C4C98" w14:textId="14886D03" w:rsidR="003F7893" w:rsidRPr="00F931B5" w:rsidRDefault="003F7893" w:rsidP="008C351D">
      <w:pPr>
        <w:numPr>
          <w:ilvl w:val="0"/>
          <w:numId w:val="4"/>
        </w:numPr>
        <w:spacing w:after="200"/>
        <w:ind w:left="1525" w:hanging="448"/>
        <w:jc w:val="both"/>
        <w:rPr>
          <w:rFonts w:hAnsi="Times New Roman" w:cs="Times New Roman"/>
          <w:sz w:val="20"/>
          <w:szCs w:val="20"/>
        </w:rPr>
      </w:pPr>
      <w:r w:rsidRPr="00F931B5">
        <w:rPr>
          <w:rFonts w:hAnsi="Times New Roman" w:cs="Times New Roman"/>
          <w:spacing w:val="-4"/>
          <w:sz w:val="20"/>
          <w:szCs w:val="20"/>
        </w:rPr>
        <w:t xml:space="preserve">The Company </w:t>
      </w:r>
      <w:r w:rsidR="00AF7C03" w:rsidRPr="00F931B5">
        <w:rPr>
          <w:rFonts w:hAnsi="Times New Roman" w:cs="Times New Roman"/>
          <w:spacing w:val="-4"/>
          <w:sz w:val="20"/>
          <w:szCs w:val="20"/>
        </w:rPr>
        <w:t>has</w:t>
      </w:r>
      <w:r w:rsidRPr="00F931B5">
        <w:rPr>
          <w:rFonts w:hAnsi="Times New Roman" w:cs="Times New Roman"/>
          <w:spacing w:val="-4"/>
          <w:sz w:val="20"/>
          <w:szCs w:val="20"/>
        </w:rPr>
        <w:t xml:space="preserve"> capital commitments relating to a new office of approximately Baht </w:t>
      </w:r>
      <w:r w:rsidR="0068341E" w:rsidRPr="00F931B5">
        <w:rPr>
          <w:rFonts w:hAnsi="Times New Roman" w:cs="Times New Roman"/>
          <w:spacing w:val="-4"/>
          <w:sz w:val="20"/>
          <w:szCs w:val="20"/>
        </w:rPr>
        <w:t>90.6</w:t>
      </w:r>
      <w:r w:rsidRPr="00F931B5">
        <w:rPr>
          <w:rFonts w:hAnsi="Times New Roman" w:cs="Times New Roman"/>
          <w:spacing w:val="-4"/>
          <w:sz w:val="20"/>
          <w:szCs w:val="20"/>
          <w:cs/>
        </w:rPr>
        <w:t xml:space="preserve"> </w:t>
      </w:r>
      <w:r w:rsidRPr="00F931B5">
        <w:rPr>
          <w:rFonts w:hAnsi="Times New Roman" w:cs="Times New Roman"/>
          <w:spacing w:val="-4"/>
          <w:sz w:val="20"/>
          <w:szCs w:val="20"/>
        </w:rPr>
        <w:t>million</w:t>
      </w:r>
      <w:r w:rsidRPr="00F931B5">
        <w:rPr>
          <w:rFonts w:hAnsi="Times New Roman" w:cs="Times New Roman"/>
          <w:spacing w:val="-2"/>
          <w:sz w:val="20"/>
          <w:szCs w:val="20"/>
        </w:rPr>
        <w:t xml:space="preserve"> and Baht </w:t>
      </w:r>
      <w:r w:rsidRPr="00F931B5">
        <w:rPr>
          <w:rFonts w:hAnsi="Times New Roman"/>
          <w:spacing w:val="-2"/>
          <w:sz w:val="20"/>
          <w:szCs w:val="20"/>
        </w:rPr>
        <w:t>24</w:t>
      </w:r>
      <w:r w:rsidRPr="00F931B5">
        <w:rPr>
          <w:rFonts w:hAnsi="Times New Roman" w:cs="Times New Roman"/>
          <w:spacing w:val="-2"/>
          <w:sz w:val="20"/>
          <w:szCs w:val="20"/>
        </w:rPr>
        <w:t>.</w:t>
      </w:r>
      <w:r w:rsidRPr="00F931B5">
        <w:rPr>
          <w:rFonts w:hAnsi="Times New Roman"/>
          <w:spacing w:val="-2"/>
          <w:sz w:val="20"/>
          <w:szCs w:val="20"/>
        </w:rPr>
        <w:t>4</w:t>
      </w:r>
      <w:r w:rsidRPr="00F931B5">
        <w:rPr>
          <w:rFonts w:hAnsi="Times New Roman" w:cs="Times New Roman"/>
          <w:spacing w:val="-2"/>
          <w:sz w:val="20"/>
          <w:szCs w:val="20"/>
        </w:rPr>
        <w:t xml:space="preserve"> million, respectively.</w:t>
      </w:r>
    </w:p>
    <w:p w14:paraId="1853230F" w14:textId="71962B08" w:rsidR="003F7893" w:rsidRPr="008A69FE" w:rsidRDefault="003F7893" w:rsidP="008A69FE">
      <w:pPr>
        <w:numPr>
          <w:ilvl w:val="0"/>
          <w:numId w:val="4"/>
        </w:numPr>
        <w:spacing w:after="200"/>
        <w:ind w:left="1525" w:hanging="448"/>
        <w:jc w:val="both"/>
        <w:rPr>
          <w:rFonts w:hAnsi="Times New Roman" w:cs="Times New Roman"/>
          <w:sz w:val="20"/>
          <w:szCs w:val="20"/>
        </w:rPr>
      </w:pPr>
      <w:r w:rsidRPr="00F931B5">
        <w:rPr>
          <w:rFonts w:hAnsi="Times New Roman" w:cs="Times New Roman"/>
          <w:spacing w:val="-2"/>
          <w:sz w:val="20"/>
          <w:szCs w:val="20"/>
        </w:rPr>
        <w:t>Su</w:t>
      </w:r>
      <w:r w:rsidR="002656A2" w:rsidRPr="00F931B5">
        <w:rPr>
          <w:rFonts w:hAnsi="Times New Roman" w:cs="Times New Roman"/>
          <w:spacing w:val="-2"/>
          <w:sz w:val="20"/>
          <w:szCs w:val="20"/>
        </w:rPr>
        <w:t>bsidiar</w:t>
      </w:r>
      <w:r w:rsidR="008A69FE">
        <w:rPr>
          <w:rFonts w:hAnsi="Times New Roman" w:cs="Times New Roman"/>
          <w:spacing w:val="-2"/>
          <w:sz w:val="20"/>
          <w:szCs w:val="20"/>
        </w:rPr>
        <w:t xml:space="preserve">ies </w:t>
      </w:r>
      <w:r w:rsidR="002656A2" w:rsidRPr="008A69FE">
        <w:rPr>
          <w:rFonts w:hAnsi="Times New Roman" w:cs="Times New Roman"/>
          <w:spacing w:val="-2"/>
          <w:sz w:val="20"/>
          <w:szCs w:val="20"/>
        </w:rPr>
        <w:t>ha</w:t>
      </w:r>
      <w:r w:rsidRPr="008A69FE">
        <w:rPr>
          <w:rFonts w:hAnsi="Times New Roman" w:cs="Times New Roman"/>
          <w:spacing w:val="-2"/>
          <w:sz w:val="20"/>
          <w:szCs w:val="20"/>
        </w:rPr>
        <w:t>ve</w:t>
      </w:r>
      <w:r w:rsidR="002656A2" w:rsidRPr="008A69FE">
        <w:rPr>
          <w:rFonts w:hAnsi="Times New Roman" w:cs="Times New Roman"/>
          <w:spacing w:val="-2"/>
          <w:sz w:val="20"/>
          <w:szCs w:val="20"/>
        </w:rPr>
        <w:t xml:space="preserve"> an obligation in respect of an agreement related to maintenance of computer software under which the subsidiary is to pay an annual fee of approximately Baht</w:t>
      </w:r>
      <w:r w:rsidR="002C64DE" w:rsidRPr="008A69FE">
        <w:rPr>
          <w:rFonts w:hAnsi="Times New Roman" w:cs="Times New Roman"/>
          <w:spacing w:val="-2"/>
          <w:sz w:val="20"/>
          <w:szCs w:val="20"/>
        </w:rPr>
        <w:t xml:space="preserve"> </w:t>
      </w:r>
      <w:r w:rsidR="00F90CD9" w:rsidRPr="008A69FE">
        <w:rPr>
          <w:rFonts w:hAnsi="Times New Roman" w:cs="Times New Roman"/>
          <w:spacing w:val="-2"/>
          <w:sz w:val="20"/>
          <w:szCs w:val="20"/>
        </w:rPr>
        <w:t>7</w:t>
      </w:r>
      <w:r w:rsidR="00A66D34" w:rsidRPr="008A69FE">
        <w:rPr>
          <w:rFonts w:hAnsi="Times New Roman" w:cs="Times New Roman"/>
          <w:spacing w:val="-2"/>
          <w:sz w:val="20"/>
          <w:szCs w:val="20"/>
        </w:rPr>
        <w:t>.</w:t>
      </w:r>
      <w:r w:rsidR="00F90CD9" w:rsidRPr="008A69FE">
        <w:rPr>
          <w:rFonts w:hAnsi="Times New Roman" w:cs="Times New Roman"/>
          <w:spacing w:val="-2"/>
          <w:sz w:val="20"/>
          <w:szCs w:val="20"/>
        </w:rPr>
        <w:t>6</w:t>
      </w:r>
      <w:r w:rsidR="006B0248" w:rsidRPr="008A69FE">
        <w:rPr>
          <w:rFonts w:hAnsi="Times New Roman"/>
          <w:spacing w:val="-2"/>
          <w:sz w:val="20"/>
          <w:szCs w:val="20"/>
        </w:rPr>
        <w:t xml:space="preserve"> </w:t>
      </w:r>
      <w:r w:rsidR="002656A2" w:rsidRPr="008A69FE">
        <w:rPr>
          <w:rFonts w:hAnsi="Times New Roman" w:cs="Times New Roman"/>
          <w:spacing w:val="-2"/>
          <w:sz w:val="20"/>
          <w:szCs w:val="20"/>
        </w:rPr>
        <w:t>million and Baht</w:t>
      </w:r>
      <w:r w:rsidR="00D84A3B" w:rsidRPr="008A69FE">
        <w:rPr>
          <w:rFonts w:hAnsi="Times New Roman" w:cs="Times New Roman"/>
          <w:spacing w:val="-2"/>
          <w:sz w:val="20"/>
          <w:szCs w:val="20"/>
        </w:rPr>
        <w:t xml:space="preserve"> 7</w:t>
      </w:r>
      <w:r w:rsidR="002C64DE" w:rsidRPr="008A69FE">
        <w:rPr>
          <w:rFonts w:hAnsi="Times New Roman"/>
          <w:spacing w:val="-2"/>
          <w:sz w:val="20"/>
          <w:szCs w:val="20"/>
        </w:rPr>
        <w:t>.</w:t>
      </w:r>
      <w:r w:rsidR="00D84A3B" w:rsidRPr="008A69FE">
        <w:rPr>
          <w:rFonts w:hAnsi="Times New Roman"/>
          <w:spacing w:val="-2"/>
          <w:sz w:val="20"/>
          <w:szCs w:val="20"/>
        </w:rPr>
        <w:t>3</w:t>
      </w:r>
      <w:r w:rsidR="008B5ED3" w:rsidRPr="008A69FE">
        <w:rPr>
          <w:rFonts w:hAnsi="Times New Roman"/>
          <w:spacing w:val="-2"/>
          <w:sz w:val="20"/>
          <w:szCs w:val="20"/>
        </w:rPr>
        <w:t xml:space="preserve"> </w:t>
      </w:r>
      <w:r w:rsidR="002656A2" w:rsidRPr="008A69FE">
        <w:rPr>
          <w:rFonts w:hAnsi="Times New Roman" w:cs="Times New Roman"/>
          <w:spacing w:val="-2"/>
          <w:sz w:val="20"/>
          <w:szCs w:val="20"/>
        </w:rPr>
        <w:t>million, respectively. No due</w:t>
      </w:r>
      <w:r w:rsidR="002656A2" w:rsidRPr="008A69FE">
        <w:rPr>
          <w:rFonts w:hAnsi="Times New Roman" w:cs="Times New Roman"/>
          <w:sz w:val="20"/>
          <w:szCs w:val="20"/>
        </w:rPr>
        <w:t xml:space="preserve"> date is stipulated in the agreement.</w:t>
      </w:r>
    </w:p>
    <w:p w14:paraId="4874C6FF" w14:textId="5A689980" w:rsidR="003F7893" w:rsidRPr="006E1790" w:rsidRDefault="006E1790" w:rsidP="003F7893">
      <w:pPr>
        <w:numPr>
          <w:ilvl w:val="0"/>
          <w:numId w:val="4"/>
        </w:numPr>
        <w:spacing w:after="200"/>
        <w:ind w:left="1525" w:hanging="448"/>
        <w:jc w:val="both"/>
        <w:rPr>
          <w:rFonts w:hAnsi="Times New Roman" w:cs="Times New Roman"/>
          <w:sz w:val="20"/>
          <w:szCs w:val="20"/>
        </w:rPr>
      </w:pPr>
      <w:r w:rsidRPr="006E1790">
        <w:rPr>
          <w:rFonts w:hAnsi="Times New Roman" w:cs="Times New Roman"/>
          <w:spacing w:val="2"/>
          <w:sz w:val="20"/>
          <w:szCs w:val="20"/>
        </w:rPr>
        <w:t>As at December 31, 2023, a subsidiary has no capital commitment. As at December 31, 2022, a</w:t>
      </w:r>
      <w:r w:rsidRPr="006E1790">
        <w:rPr>
          <w:rFonts w:hAnsi="Times New Roman" w:cs="Times New Roman"/>
          <w:sz w:val="20"/>
          <w:szCs w:val="20"/>
        </w:rPr>
        <w:t xml:space="preserve"> subsidiary had capital commitment of approximately Baht 2.4 million.</w:t>
      </w:r>
    </w:p>
    <w:p w14:paraId="43030897" w14:textId="77777777" w:rsidR="006F39A9" w:rsidRPr="00F931B5" w:rsidRDefault="008B5ED3" w:rsidP="003F7893">
      <w:pPr>
        <w:numPr>
          <w:ilvl w:val="0"/>
          <w:numId w:val="4"/>
        </w:numPr>
        <w:spacing w:after="200"/>
        <w:ind w:left="1525" w:hanging="448"/>
        <w:jc w:val="both"/>
        <w:rPr>
          <w:rFonts w:hAnsi="Times New Roman" w:cs="Times New Roman"/>
          <w:sz w:val="20"/>
          <w:szCs w:val="20"/>
        </w:rPr>
      </w:pPr>
      <w:r w:rsidRPr="00F931B5">
        <w:rPr>
          <w:rFonts w:hAnsi="Times New Roman" w:cs="Times New Roman"/>
          <w:sz w:val="20"/>
          <w:szCs w:val="20"/>
        </w:rPr>
        <w:t>A</w:t>
      </w:r>
      <w:r w:rsidR="00027862" w:rsidRPr="00F931B5">
        <w:rPr>
          <w:rFonts w:hAnsi="Times New Roman" w:cs="Times New Roman"/>
          <w:sz w:val="20"/>
          <w:szCs w:val="20"/>
        </w:rPr>
        <w:t xml:space="preserve"> </w:t>
      </w:r>
      <w:r w:rsidR="006F39A9" w:rsidRPr="00F931B5">
        <w:rPr>
          <w:rFonts w:hAnsi="Times New Roman" w:cs="Times New Roman"/>
          <w:sz w:val="20"/>
          <w:szCs w:val="20"/>
        </w:rPr>
        <w:t xml:space="preserve">subsidiary has a commitment with a bank for the issuing of a Letter of Guarantee, amounting to </w:t>
      </w:r>
      <w:r w:rsidR="00027862" w:rsidRPr="00F931B5">
        <w:rPr>
          <w:rFonts w:hAnsi="Times New Roman" w:cs="Times New Roman"/>
          <w:sz w:val="20"/>
          <w:szCs w:val="20"/>
        </w:rPr>
        <w:t>Baht</w:t>
      </w:r>
      <w:r w:rsidR="002C64DE" w:rsidRPr="00F931B5">
        <w:rPr>
          <w:rFonts w:hAnsi="Times New Roman" w:cs="Times New Roman"/>
          <w:sz w:val="20"/>
          <w:szCs w:val="20"/>
        </w:rPr>
        <w:t xml:space="preserve"> 0.</w:t>
      </w:r>
      <w:r w:rsidR="00D84A3B" w:rsidRPr="00F931B5">
        <w:rPr>
          <w:rFonts w:hAnsi="Times New Roman" w:cs="Times New Roman"/>
          <w:sz w:val="20"/>
          <w:szCs w:val="20"/>
        </w:rPr>
        <w:t>9</w:t>
      </w:r>
      <w:r w:rsidR="006F39A9" w:rsidRPr="00F931B5">
        <w:rPr>
          <w:rFonts w:hAnsi="Times New Roman" w:cs="Times New Roman"/>
          <w:sz w:val="20"/>
          <w:szCs w:val="20"/>
        </w:rPr>
        <w:t xml:space="preserve"> million</w:t>
      </w:r>
      <w:r w:rsidR="0034391C" w:rsidRPr="00F931B5">
        <w:rPr>
          <w:rFonts w:hAnsi="Times New Roman" w:cs="Times New Roman"/>
          <w:sz w:val="20"/>
          <w:szCs w:val="20"/>
        </w:rPr>
        <w:t xml:space="preserve"> </w:t>
      </w:r>
      <w:r w:rsidR="006F39A9" w:rsidRPr="00F931B5">
        <w:rPr>
          <w:rFonts w:hAnsi="Times New Roman" w:cs="Times New Roman"/>
          <w:sz w:val="20"/>
          <w:szCs w:val="20"/>
        </w:rPr>
        <w:t>in order to guarantee the subsidiary's duties under the brokerage agreement signed with insurance compan</w:t>
      </w:r>
      <w:r w:rsidR="0057503E" w:rsidRPr="00F931B5">
        <w:rPr>
          <w:rFonts w:hAnsi="Times New Roman" w:cs="Times New Roman"/>
          <w:sz w:val="20"/>
          <w:szCs w:val="20"/>
        </w:rPr>
        <w:t>ies</w:t>
      </w:r>
      <w:r w:rsidR="006F39A9" w:rsidRPr="00F931B5">
        <w:rPr>
          <w:rFonts w:hAnsi="Times New Roman" w:cs="Times New Roman"/>
          <w:sz w:val="20"/>
          <w:szCs w:val="20"/>
        </w:rPr>
        <w:t>.</w:t>
      </w:r>
    </w:p>
    <w:p w14:paraId="666D6E88" w14:textId="77777777" w:rsidR="002656A2" w:rsidRPr="00F931B5" w:rsidRDefault="00BC1115" w:rsidP="003F7893">
      <w:pPr>
        <w:tabs>
          <w:tab w:val="right" w:pos="6300"/>
          <w:tab w:val="right" w:pos="8100"/>
        </w:tabs>
        <w:spacing w:before="240" w:after="240"/>
        <w:ind w:left="1094" w:hanging="547"/>
        <w:jc w:val="thaiDistribute"/>
        <w:rPr>
          <w:rFonts w:hAnsi="Times New Roman"/>
          <w:sz w:val="20"/>
          <w:szCs w:val="20"/>
        </w:rPr>
      </w:pPr>
      <w:r w:rsidRPr="00F931B5">
        <w:rPr>
          <w:rFonts w:hAnsi="Times New Roman"/>
          <w:sz w:val="20"/>
          <w:szCs w:val="20"/>
        </w:rPr>
        <w:t>40</w:t>
      </w:r>
      <w:r w:rsidR="002656A2" w:rsidRPr="00F931B5">
        <w:rPr>
          <w:rFonts w:hAnsi="Times New Roman"/>
          <w:sz w:val="20"/>
          <w:szCs w:val="20"/>
        </w:rPr>
        <w:t>.</w:t>
      </w:r>
      <w:r w:rsidR="00246378" w:rsidRPr="00F931B5">
        <w:rPr>
          <w:rFonts w:hAnsi="Times New Roman"/>
          <w:sz w:val="20"/>
          <w:szCs w:val="20"/>
        </w:rPr>
        <w:t>3</w:t>
      </w:r>
      <w:r w:rsidR="002656A2" w:rsidRPr="00F931B5">
        <w:rPr>
          <w:rFonts w:hAnsi="Times New Roman"/>
          <w:sz w:val="20"/>
          <w:szCs w:val="20"/>
        </w:rPr>
        <w:tab/>
        <w:t>Commitments in respect of derivatives trading</w:t>
      </w:r>
    </w:p>
    <w:p w14:paraId="0F3643E8" w14:textId="77777777" w:rsidR="002656A2" w:rsidRPr="00F931B5" w:rsidRDefault="002656A2" w:rsidP="002656A2">
      <w:pPr>
        <w:spacing w:after="200"/>
        <w:ind w:left="1080"/>
        <w:jc w:val="thaiDistribute"/>
        <w:rPr>
          <w:rFonts w:hAnsi="Times New Roman" w:cs="Times New Roman"/>
          <w:sz w:val="20"/>
          <w:szCs w:val="20"/>
        </w:rPr>
      </w:pPr>
      <w:r w:rsidRPr="00F931B5">
        <w:rPr>
          <w:rFonts w:hAnsi="Times New Roman" w:cs="Times New Roman"/>
          <w:sz w:val="20"/>
          <w:szCs w:val="20"/>
        </w:rPr>
        <w:t xml:space="preserve">Derivatives </w:t>
      </w:r>
      <w:r w:rsidR="00855634" w:rsidRPr="00F931B5">
        <w:rPr>
          <w:rFonts w:hAnsi="Times New Roman" w:cs="Times New Roman"/>
          <w:sz w:val="20"/>
          <w:szCs w:val="20"/>
        </w:rPr>
        <w:t xml:space="preserve">as </w:t>
      </w:r>
      <w:r w:rsidR="007A301C" w:rsidRPr="00F931B5">
        <w:rPr>
          <w:rFonts w:hAnsi="Times New Roman" w:cs="Times New Roman"/>
          <w:sz w:val="20"/>
          <w:szCs w:val="20"/>
        </w:rPr>
        <w:t xml:space="preserve">at </w:t>
      </w:r>
      <w:r w:rsidR="00036986" w:rsidRPr="00F931B5">
        <w:rPr>
          <w:rFonts w:hAnsi="Times New Roman" w:cs="Times New Roman"/>
          <w:sz w:val="20"/>
          <w:szCs w:val="20"/>
        </w:rPr>
        <w:t>December</w:t>
      </w:r>
      <w:r w:rsidR="00B0260D" w:rsidRPr="00F931B5">
        <w:rPr>
          <w:rFonts w:hAnsi="Times New Roman" w:cs="Times New Roman"/>
          <w:sz w:val="20"/>
          <w:szCs w:val="20"/>
        </w:rPr>
        <w:t xml:space="preserve"> 3</w:t>
      </w:r>
      <w:r w:rsidR="00036986" w:rsidRPr="00F931B5">
        <w:rPr>
          <w:rFonts w:hAnsi="Times New Roman" w:cs="Times New Roman"/>
          <w:sz w:val="20"/>
          <w:szCs w:val="20"/>
        </w:rPr>
        <w:t>1</w:t>
      </w:r>
      <w:r w:rsidR="00B0260D" w:rsidRPr="00F931B5">
        <w:rPr>
          <w:rFonts w:hAnsi="Times New Roman" w:cs="Times New Roman"/>
          <w:sz w:val="20"/>
          <w:szCs w:val="20"/>
        </w:rPr>
        <w:t>, 2023</w:t>
      </w:r>
      <w:r w:rsidR="007A301C" w:rsidRPr="00F931B5">
        <w:rPr>
          <w:rFonts w:hAnsi="Times New Roman" w:cs="Times New Roman"/>
          <w:sz w:val="20"/>
          <w:szCs w:val="20"/>
        </w:rPr>
        <w:t xml:space="preserve"> and </w:t>
      </w:r>
      <w:r w:rsidR="00B0260D" w:rsidRPr="00F931B5">
        <w:rPr>
          <w:rFonts w:hAnsi="Times New Roman" w:cs="Times New Roman"/>
          <w:sz w:val="20"/>
          <w:szCs w:val="20"/>
        </w:rPr>
        <w:t>2022</w:t>
      </w:r>
      <w:r w:rsidR="007A301C" w:rsidRPr="00F931B5">
        <w:rPr>
          <w:rFonts w:hAnsi="Times New Roman" w:cs="Times New Roman"/>
          <w:sz w:val="20"/>
          <w:szCs w:val="20"/>
        </w:rPr>
        <w:t xml:space="preserve"> </w:t>
      </w:r>
      <w:r w:rsidRPr="00F931B5">
        <w:rPr>
          <w:rFonts w:hAnsi="Times New Roman" w:cs="Times New Roman"/>
          <w:sz w:val="20"/>
          <w:szCs w:val="20"/>
        </w:rPr>
        <w:t>were as follows:</w:t>
      </w:r>
    </w:p>
    <w:tbl>
      <w:tblPr>
        <w:tblW w:w="8570" w:type="dxa"/>
        <w:tblInd w:w="1080" w:type="dxa"/>
        <w:tblLayout w:type="fixed"/>
        <w:tblCellMar>
          <w:left w:w="0" w:type="dxa"/>
          <w:right w:w="0" w:type="dxa"/>
        </w:tblCellMar>
        <w:tblLook w:val="01E0" w:firstRow="1" w:lastRow="1" w:firstColumn="1" w:lastColumn="1" w:noHBand="0" w:noVBand="0"/>
      </w:tblPr>
      <w:tblGrid>
        <w:gridCol w:w="3861"/>
        <w:gridCol w:w="936"/>
        <w:gridCol w:w="72"/>
        <w:gridCol w:w="1296"/>
        <w:gridCol w:w="100"/>
        <w:gridCol w:w="936"/>
        <w:gridCol w:w="72"/>
        <w:gridCol w:w="1297"/>
      </w:tblGrid>
      <w:tr w:rsidR="002656A2" w:rsidRPr="00F931B5" w14:paraId="38DC6C52" w14:textId="77777777" w:rsidTr="0075337C">
        <w:tc>
          <w:tcPr>
            <w:tcW w:w="3861" w:type="dxa"/>
            <w:vAlign w:val="bottom"/>
          </w:tcPr>
          <w:p w14:paraId="2FD7CF5C" w14:textId="77777777" w:rsidR="002656A2" w:rsidRPr="00F931B5" w:rsidRDefault="002656A2" w:rsidP="004C20C3">
            <w:pPr>
              <w:spacing w:line="200" w:lineRule="exact"/>
              <w:jc w:val="thaiDistribute"/>
              <w:rPr>
                <w:rFonts w:hAnsi="Times New Roman" w:cs="Times New Roman"/>
                <w:sz w:val="16"/>
                <w:szCs w:val="16"/>
                <w:cs/>
              </w:rPr>
            </w:pPr>
          </w:p>
        </w:tc>
        <w:tc>
          <w:tcPr>
            <w:tcW w:w="4709" w:type="dxa"/>
            <w:gridSpan w:val="7"/>
            <w:tcBorders>
              <w:bottom w:val="single" w:sz="4" w:space="0" w:color="auto"/>
            </w:tcBorders>
            <w:vAlign w:val="bottom"/>
          </w:tcPr>
          <w:p w14:paraId="053AB91E" w14:textId="77777777" w:rsidR="002656A2" w:rsidRPr="00F931B5" w:rsidRDefault="002656A2" w:rsidP="004C20C3">
            <w:pPr>
              <w:tabs>
                <w:tab w:val="decimal" w:pos="837"/>
              </w:tabs>
              <w:spacing w:line="200" w:lineRule="exact"/>
              <w:jc w:val="center"/>
              <w:rPr>
                <w:rFonts w:hAnsi="Times New Roman" w:cs="Times New Roman"/>
                <w:b/>
                <w:bCs/>
                <w:sz w:val="14"/>
                <w:szCs w:val="14"/>
              </w:rPr>
            </w:pPr>
            <w:r w:rsidRPr="00F931B5">
              <w:rPr>
                <w:rFonts w:hAnsi="Times New Roman" w:cs="Times New Roman"/>
                <w:b/>
                <w:bCs/>
                <w:sz w:val="14"/>
                <w:szCs w:val="14"/>
              </w:rPr>
              <w:t>CONSOLIDATED  AND  SEPARATE  FINANCIAL  STATEMENTS</w:t>
            </w:r>
          </w:p>
        </w:tc>
      </w:tr>
      <w:tr w:rsidR="002656A2" w:rsidRPr="00F931B5" w14:paraId="310AEDEF" w14:textId="77777777" w:rsidTr="0075337C">
        <w:tc>
          <w:tcPr>
            <w:tcW w:w="3861" w:type="dxa"/>
            <w:vAlign w:val="bottom"/>
          </w:tcPr>
          <w:p w14:paraId="7B345702" w14:textId="77777777" w:rsidR="002656A2" w:rsidRPr="00F931B5" w:rsidRDefault="002656A2" w:rsidP="004C20C3">
            <w:pPr>
              <w:spacing w:line="200" w:lineRule="exact"/>
              <w:jc w:val="thaiDistribute"/>
              <w:rPr>
                <w:rFonts w:hAnsi="Times New Roman" w:cs="Times New Roman"/>
                <w:sz w:val="16"/>
                <w:szCs w:val="16"/>
                <w:cs/>
              </w:rPr>
            </w:pPr>
          </w:p>
        </w:tc>
        <w:tc>
          <w:tcPr>
            <w:tcW w:w="4709" w:type="dxa"/>
            <w:gridSpan w:val="7"/>
            <w:tcBorders>
              <w:top w:val="single" w:sz="4" w:space="0" w:color="auto"/>
              <w:bottom w:val="single" w:sz="4" w:space="0" w:color="auto"/>
            </w:tcBorders>
            <w:vAlign w:val="bottom"/>
          </w:tcPr>
          <w:p w14:paraId="21FAE409" w14:textId="77777777" w:rsidR="002656A2" w:rsidRPr="00F931B5" w:rsidRDefault="003D7427" w:rsidP="004C20C3">
            <w:pPr>
              <w:spacing w:line="200" w:lineRule="exact"/>
              <w:jc w:val="center"/>
              <w:rPr>
                <w:rFonts w:hAnsi="Times New Roman" w:cs="Times New Roman"/>
                <w:b/>
                <w:bCs/>
                <w:sz w:val="16"/>
                <w:szCs w:val="16"/>
              </w:rPr>
            </w:pPr>
            <w:r w:rsidRPr="00F931B5">
              <w:rPr>
                <w:rFonts w:hAnsi="Times New Roman" w:cs="Times New Roman"/>
                <w:b/>
                <w:bCs/>
                <w:sz w:val="16"/>
                <w:szCs w:val="16"/>
              </w:rPr>
              <w:t>December 31,</w:t>
            </w:r>
            <w:r w:rsidR="00B0260D" w:rsidRPr="00F931B5">
              <w:rPr>
                <w:rFonts w:hAnsi="Times New Roman" w:cs="Times New Roman"/>
                <w:b/>
                <w:bCs/>
                <w:sz w:val="16"/>
                <w:szCs w:val="16"/>
              </w:rPr>
              <w:t xml:space="preserve"> 2023</w:t>
            </w:r>
          </w:p>
        </w:tc>
      </w:tr>
      <w:tr w:rsidR="002656A2" w:rsidRPr="00F931B5" w14:paraId="489A495D" w14:textId="77777777" w:rsidTr="00803CBC">
        <w:tc>
          <w:tcPr>
            <w:tcW w:w="3861" w:type="dxa"/>
            <w:vAlign w:val="bottom"/>
          </w:tcPr>
          <w:p w14:paraId="0B56BA4D" w14:textId="77777777" w:rsidR="002656A2" w:rsidRPr="00F931B5" w:rsidRDefault="002656A2" w:rsidP="004C20C3">
            <w:pPr>
              <w:spacing w:line="200" w:lineRule="exact"/>
              <w:jc w:val="thaiDistribute"/>
              <w:rPr>
                <w:rFonts w:hAnsi="Times New Roman" w:cs="Times New Roman"/>
                <w:sz w:val="16"/>
                <w:szCs w:val="16"/>
                <w:cs/>
              </w:rPr>
            </w:pPr>
          </w:p>
        </w:tc>
        <w:tc>
          <w:tcPr>
            <w:tcW w:w="2304" w:type="dxa"/>
            <w:gridSpan w:val="3"/>
            <w:tcBorders>
              <w:top w:val="single" w:sz="4" w:space="0" w:color="auto"/>
              <w:bottom w:val="single" w:sz="4" w:space="0" w:color="auto"/>
            </w:tcBorders>
            <w:vAlign w:val="bottom"/>
          </w:tcPr>
          <w:p w14:paraId="1935D299" w14:textId="77777777" w:rsidR="002656A2" w:rsidRPr="00F931B5" w:rsidRDefault="002656A2" w:rsidP="004C20C3">
            <w:pPr>
              <w:spacing w:line="200" w:lineRule="exact"/>
              <w:ind w:left="-134" w:right="-146"/>
              <w:jc w:val="center"/>
              <w:rPr>
                <w:rFonts w:hAnsi="Times New Roman" w:cs="Times New Roman"/>
                <w:b/>
                <w:bCs/>
                <w:sz w:val="16"/>
                <w:szCs w:val="16"/>
              </w:rPr>
            </w:pPr>
            <w:r w:rsidRPr="00F931B5">
              <w:rPr>
                <w:rFonts w:hAnsi="Times New Roman" w:cs="Times New Roman"/>
                <w:b/>
                <w:bCs/>
                <w:sz w:val="16"/>
                <w:szCs w:val="16"/>
              </w:rPr>
              <w:t>Long position</w:t>
            </w:r>
          </w:p>
        </w:tc>
        <w:tc>
          <w:tcPr>
            <w:tcW w:w="100" w:type="dxa"/>
            <w:tcBorders>
              <w:top w:val="single" w:sz="4" w:space="0" w:color="auto"/>
            </w:tcBorders>
          </w:tcPr>
          <w:p w14:paraId="40DCFB05" w14:textId="77777777" w:rsidR="002656A2" w:rsidRPr="00F931B5" w:rsidRDefault="002656A2" w:rsidP="004C20C3">
            <w:pPr>
              <w:spacing w:line="200" w:lineRule="exact"/>
              <w:rPr>
                <w:rFonts w:hAnsi="Times New Roman" w:cs="Times New Roman"/>
                <w:b/>
                <w:bCs/>
                <w:sz w:val="16"/>
                <w:szCs w:val="16"/>
              </w:rPr>
            </w:pPr>
          </w:p>
        </w:tc>
        <w:tc>
          <w:tcPr>
            <w:tcW w:w="2305" w:type="dxa"/>
            <w:gridSpan w:val="3"/>
            <w:tcBorders>
              <w:top w:val="single" w:sz="4" w:space="0" w:color="auto"/>
              <w:bottom w:val="single" w:sz="4" w:space="0" w:color="auto"/>
            </w:tcBorders>
            <w:vAlign w:val="bottom"/>
          </w:tcPr>
          <w:p w14:paraId="7896B492" w14:textId="77777777" w:rsidR="002656A2" w:rsidRPr="00F931B5" w:rsidRDefault="002656A2" w:rsidP="004C20C3">
            <w:pPr>
              <w:spacing w:line="200" w:lineRule="exact"/>
              <w:ind w:left="-96" w:right="-93"/>
              <w:jc w:val="center"/>
              <w:rPr>
                <w:rFonts w:hAnsi="Times New Roman" w:cs="Times New Roman"/>
                <w:b/>
                <w:bCs/>
                <w:sz w:val="16"/>
                <w:szCs w:val="16"/>
              </w:rPr>
            </w:pPr>
            <w:r w:rsidRPr="00F931B5">
              <w:rPr>
                <w:rFonts w:hAnsi="Times New Roman" w:cs="Times New Roman"/>
                <w:b/>
                <w:bCs/>
                <w:sz w:val="16"/>
                <w:szCs w:val="16"/>
              </w:rPr>
              <w:t>Short position</w:t>
            </w:r>
          </w:p>
        </w:tc>
      </w:tr>
      <w:tr w:rsidR="002656A2" w:rsidRPr="00F931B5" w14:paraId="141CAA21" w14:textId="77777777" w:rsidTr="00B14C49">
        <w:tc>
          <w:tcPr>
            <w:tcW w:w="3861" w:type="dxa"/>
            <w:vAlign w:val="bottom"/>
          </w:tcPr>
          <w:p w14:paraId="61FD463B" w14:textId="77777777" w:rsidR="002656A2" w:rsidRPr="00F931B5" w:rsidRDefault="002656A2" w:rsidP="004C20C3">
            <w:pPr>
              <w:spacing w:line="200" w:lineRule="exact"/>
              <w:jc w:val="thaiDistribute"/>
              <w:rPr>
                <w:rFonts w:hAnsi="Times New Roman" w:cs="Times New Roman"/>
                <w:sz w:val="16"/>
                <w:szCs w:val="16"/>
                <w:cs/>
              </w:rPr>
            </w:pPr>
          </w:p>
        </w:tc>
        <w:tc>
          <w:tcPr>
            <w:tcW w:w="936" w:type="dxa"/>
            <w:tcBorders>
              <w:top w:val="single" w:sz="4" w:space="0" w:color="auto"/>
            </w:tcBorders>
            <w:vAlign w:val="bottom"/>
          </w:tcPr>
          <w:p w14:paraId="4C7C3048" w14:textId="77777777" w:rsidR="002656A2" w:rsidRPr="00F931B5" w:rsidRDefault="002656A2" w:rsidP="004C20C3">
            <w:pPr>
              <w:spacing w:line="200" w:lineRule="exact"/>
              <w:jc w:val="center"/>
              <w:rPr>
                <w:rFonts w:hAnsi="Times New Roman" w:cs="Times New Roman"/>
                <w:b/>
                <w:bCs/>
                <w:sz w:val="16"/>
                <w:szCs w:val="16"/>
              </w:rPr>
            </w:pPr>
            <w:r w:rsidRPr="00F931B5">
              <w:rPr>
                <w:rFonts w:hAnsi="Times New Roman" w:cs="Times New Roman"/>
                <w:b/>
                <w:bCs/>
                <w:sz w:val="16"/>
                <w:szCs w:val="16"/>
              </w:rPr>
              <w:t xml:space="preserve">No. of </w:t>
            </w:r>
          </w:p>
        </w:tc>
        <w:tc>
          <w:tcPr>
            <w:tcW w:w="72" w:type="dxa"/>
            <w:tcBorders>
              <w:top w:val="single" w:sz="4" w:space="0" w:color="auto"/>
            </w:tcBorders>
          </w:tcPr>
          <w:p w14:paraId="535514BE" w14:textId="77777777" w:rsidR="002656A2" w:rsidRPr="00F931B5" w:rsidRDefault="002656A2" w:rsidP="004C20C3">
            <w:pPr>
              <w:spacing w:line="200" w:lineRule="exact"/>
              <w:ind w:right="-38"/>
              <w:rPr>
                <w:rFonts w:hAnsi="Times New Roman" w:cs="Times New Roman"/>
                <w:b/>
                <w:bCs/>
                <w:sz w:val="16"/>
                <w:szCs w:val="16"/>
              </w:rPr>
            </w:pPr>
          </w:p>
        </w:tc>
        <w:tc>
          <w:tcPr>
            <w:tcW w:w="1296" w:type="dxa"/>
            <w:tcBorders>
              <w:top w:val="single" w:sz="4" w:space="0" w:color="auto"/>
            </w:tcBorders>
          </w:tcPr>
          <w:p w14:paraId="0209AE05" w14:textId="77777777" w:rsidR="002656A2" w:rsidRPr="00F931B5" w:rsidRDefault="002656A2" w:rsidP="004C20C3">
            <w:pPr>
              <w:spacing w:line="200" w:lineRule="exact"/>
              <w:ind w:left="-134" w:right="-146"/>
              <w:jc w:val="center"/>
              <w:rPr>
                <w:rFonts w:hAnsi="Times New Roman" w:cs="Times New Roman"/>
                <w:b/>
                <w:bCs/>
                <w:spacing w:val="-6"/>
                <w:sz w:val="16"/>
                <w:szCs w:val="16"/>
              </w:rPr>
            </w:pPr>
            <w:r w:rsidRPr="00F931B5">
              <w:rPr>
                <w:rFonts w:hAnsi="Times New Roman" w:cs="Times New Roman"/>
                <w:b/>
                <w:bCs/>
                <w:sz w:val="16"/>
                <w:szCs w:val="16"/>
              </w:rPr>
              <w:t>Fair Value</w:t>
            </w:r>
          </w:p>
        </w:tc>
        <w:tc>
          <w:tcPr>
            <w:tcW w:w="100" w:type="dxa"/>
          </w:tcPr>
          <w:p w14:paraId="4865A5FF" w14:textId="77777777" w:rsidR="002656A2" w:rsidRPr="00F931B5" w:rsidRDefault="002656A2" w:rsidP="004C20C3">
            <w:pPr>
              <w:spacing w:line="200" w:lineRule="exact"/>
              <w:rPr>
                <w:rFonts w:hAnsi="Times New Roman" w:cs="Times New Roman"/>
                <w:b/>
                <w:bCs/>
                <w:sz w:val="16"/>
                <w:szCs w:val="16"/>
              </w:rPr>
            </w:pPr>
          </w:p>
        </w:tc>
        <w:tc>
          <w:tcPr>
            <w:tcW w:w="936" w:type="dxa"/>
            <w:vAlign w:val="bottom"/>
          </w:tcPr>
          <w:p w14:paraId="7E9DF99B" w14:textId="77777777" w:rsidR="002656A2" w:rsidRPr="00F931B5" w:rsidRDefault="002656A2" w:rsidP="004C20C3">
            <w:pPr>
              <w:spacing w:line="200" w:lineRule="exact"/>
              <w:jc w:val="center"/>
              <w:rPr>
                <w:rFonts w:hAnsi="Times New Roman" w:cs="Times New Roman"/>
                <w:b/>
                <w:bCs/>
                <w:sz w:val="16"/>
                <w:szCs w:val="16"/>
              </w:rPr>
            </w:pPr>
            <w:r w:rsidRPr="00F931B5">
              <w:rPr>
                <w:rFonts w:hAnsi="Times New Roman" w:cs="Times New Roman"/>
                <w:b/>
                <w:bCs/>
                <w:sz w:val="16"/>
                <w:szCs w:val="16"/>
              </w:rPr>
              <w:t xml:space="preserve">No. of </w:t>
            </w:r>
          </w:p>
        </w:tc>
        <w:tc>
          <w:tcPr>
            <w:tcW w:w="72" w:type="dxa"/>
          </w:tcPr>
          <w:p w14:paraId="0D7DBB94" w14:textId="77777777" w:rsidR="002656A2" w:rsidRPr="00F931B5" w:rsidRDefault="002656A2" w:rsidP="004C20C3">
            <w:pPr>
              <w:spacing w:line="200" w:lineRule="exact"/>
              <w:rPr>
                <w:rFonts w:hAnsi="Times New Roman" w:cs="Times New Roman"/>
                <w:b/>
                <w:bCs/>
                <w:sz w:val="16"/>
                <w:szCs w:val="16"/>
              </w:rPr>
            </w:pPr>
          </w:p>
        </w:tc>
        <w:tc>
          <w:tcPr>
            <w:tcW w:w="1297" w:type="dxa"/>
          </w:tcPr>
          <w:p w14:paraId="2B91D171" w14:textId="77777777" w:rsidR="002656A2" w:rsidRPr="00F931B5" w:rsidRDefault="002656A2" w:rsidP="004C20C3">
            <w:pPr>
              <w:spacing w:line="200" w:lineRule="exact"/>
              <w:ind w:left="-96" w:right="-93"/>
              <w:jc w:val="center"/>
              <w:rPr>
                <w:rFonts w:hAnsi="Times New Roman" w:cs="Times New Roman"/>
                <w:b/>
                <w:bCs/>
                <w:spacing w:val="-6"/>
                <w:sz w:val="16"/>
                <w:szCs w:val="16"/>
              </w:rPr>
            </w:pPr>
            <w:r w:rsidRPr="00F931B5">
              <w:rPr>
                <w:rFonts w:hAnsi="Times New Roman" w:cs="Times New Roman"/>
                <w:b/>
                <w:bCs/>
                <w:sz w:val="16"/>
                <w:szCs w:val="16"/>
              </w:rPr>
              <w:t>Fair Value</w:t>
            </w:r>
          </w:p>
        </w:tc>
      </w:tr>
      <w:tr w:rsidR="002656A2" w:rsidRPr="00F931B5" w14:paraId="0E221E5E" w14:textId="77777777" w:rsidTr="00B14C49">
        <w:tc>
          <w:tcPr>
            <w:tcW w:w="3861" w:type="dxa"/>
            <w:vAlign w:val="bottom"/>
          </w:tcPr>
          <w:p w14:paraId="2AB771CE" w14:textId="77777777" w:rsidR="002656A2" w:rsidRPr="00F931B5" w:rsidRDefault="002656A2" w:rsidP="004C20C3">
            <w:pPr>
              <w:spacing w:line="200" w:lineRule="exact"/>
              <w:jc w:val="thaiDistribute"/>
              <w:rPr>
                <w:rFonts w:hAnsi="Times New Roman" w:cs="Times New Roman"/>
                <w:sz w:val="16"/>
                <w:szCs w:val="16"/>
                <w:cs/>
              </w:rPr>
            </w:pPr>
          </w:p>
        </w:tc>
        <w:tc>
          <w:tcPr>
            <w:tcW w:w="936" w:type="dxa"/>
            <w:tcBorders>
              <w:bottom w:val="single" w:sz="4" w:space="0" w:color="auto"/>
            </w:tcBorders>
            <w:vAlign w:val="bottom"/>
          </w:tcPr>
          <w:p w14:paraId="5A95C00E" w14:textId="77777777" w:rsidR="002656A2" w:rsidRPr="00F931B5" w:rsidRDefault="002656A2" w:rsidP="004C20C3">
            <w:pPr>
              <w:spacing w:line="200" w:lineRule="exact"/>
              <w:jc w:val="center"/>
              <w:rPr>
                <w:rFonts w:hAnsi="Times New Roman" w:cs="Times New Roman"/>
                <w:b/>
                <w:bCs/>
                <w:sz w:val="16"/>
                <w:szCs w:val="16"/>
                <w:cs/>
              </w:rPr>
            </w:pPr>
            <w:r w:rsidRPr="00F931B5">
              <w:rPr>
                <w:rFonts w:hAnsi="Times New Roman" w:cs="Times New Roman"/>
                <w:b/>
                <w:bCs/>
                <w:sz w:val="16"/>
                <w:szCs w:val="16"/>
              </w:rPr>
              <w:t>Contracts</w:t>
            </w:r>
          </w:p>
        </w:tc>
        <w:tc>
          <w:tcPr>
            <w:tcW w:w="72" w:type="dxa"/>
          </w:tcPr>
          <w:p w14:paraId="3DF5B938" w14:textId="77777777" w:rsidR="002656A2" w:rsidRPr="00F931B5" w:rsidRDefault="002656A2" w:rsidP="004C20C3">
            <w:pPr>
              <w:spacing w:line="200" w:lineRule="exact"/>
              <w:ind w:right="-38"/>
              <w:rPr>
                <w:rFonts w:hAnsi="Times New Roman" w:cs="Times New Roman"/>
                <w:b/>
                <w:bCs/>
                <w:sz w:val="16"/>
                <w:szCs w:val="16"/>
              </w:rPr>
            </w:pPr>
          </w:p>
        </w:tc>
        <w:tc>
          <w:tcPr>
            <w:tcW w:w="1296" w:type="dxa"/>
            <w:tcBorders>
              <w:bottom w:val="single" w:sz="4" w:space="0" w:color="auto"/>
            </w:tcBorders>
            <w:vAlign w:val="bottom"/>
          </w:tcPr>
          <w:p w14:paraId="16CF74E9" w14:textId="77777777" w:rsidR="002656A2" w:rsidRPr="00F931B5" w:rsidRDefault="002656A2" w:rsidP="004C20C3">
            <w:pPr>
              <w:spacing w:line="200" w:lineRule="exact"/>
              <w:ind w:left="-134" w:right="-146"/>
              <w:jc w:val="center"/>
              <w:rPr>
                <w:rFonts w:hAnsi="Times New Roman" w:cs="Times New Roman"/>
                <w:b/>
                <w:bCs/>
                <w:sz w:val="16"/>
                <w:szCs w:val="16"/>
              </w:rPr>
            </w:pPr>
            <w:r w:rsidRPr="00F931B5">
              <w:rPr>
                <w:rFonts w:hAnsi="Times New Roman" w:cs="Times New Roman"/>
                <w:b/>
                <w:bCs/>
                <w:sz w:val="16"/>
                <w:szCs w:val="16"/>
              </w:rPr>
              <w:t>(Thousand Baht)</w:t>
            </w:r>
          </w:p>
        </w:tc>
        <w:tc>
          <w:tcPr>
            <w:tcW w:w="100" w:type="dxa"/>
          </w:tcPr>
          <w:p w14:paraId="2FC4C0C6" w14:textId="77777777" w:rsidR="002656A2" w:rsidRPr="00F931B5" w:rsidRDefault="002656A2" w:rsidP="004C20C3">
            <w:pPr>
              <w:spacing w:line="200" w:lineRule="exact"/>
              <w:rPr>
                <w:rFonts w:hAnsi="Times New Roman" w:cs="Times New Roman"/>
                <w:b/>
                <w:bCs/>
                <w:sz w:val="16"/>
                <w:szCs w:val="16"/>
                <w:cs/>
              </w:rPr>
            </w:pPr>
          </w:p>
        </w:tc>
        <w:tc>
          <w:tcPr>
            <w:tcW w:w="936" w:type="dxa"/>
            <w:tcBorders>
              <w:bottom w:val="single" w:sz="4" w:space="0" w:color="auto"/>
            </w:tcBorders>
            <w:vAlign w:val="bottom"/>
          </w:tcPr>
          <w:p w14:paraId="2A243343" w14:textId="77777777" w:rsidR="002656A2" w:rsidRPr="00F931B5" w:rsidRDefault="002656A2" w:rsidP="004C20C3">
            <w:pPr>
              <w:spacing w:line="200" w:lineRule="exact"/>
              <w:jc w:val="center"/>
              <w:rPr>
                <w:rFonts w:hAnsi="Times New Roman" w:cs="Times New Roman"/>
                <w:b/>
                <w:bCs/>
                <w:sz w:val="16"/>
                <w:szCs w:val="16"/>
                <w:cs/>
              </w:rPr>
            </w:pPr>
            <w:r w:rsidRPr="00F931B5">
              <w:rPr>
                <w:rFonts w:hAnsi="Times New Roman" w:cs="Times New Roman"/>
                <w:b/>
                <w:bCs/>
                <w:sz w:val="16"/>
                <w:szCs w:val="16"/>
              </w:rPr>
              <w:t>Contracts</w:t>
            </w:r>
          </w:p>
        </w:tc>
        <w:tc>
          <w:tcPr>
            <w:tcW w:w="72" w:type="dxa"/>
          </w:tcPr>
          <w:p w14:paraId="49CF682E" w14:textId="77777777" w:rsidR="002656A2" w:rsidRPr="00F931B5" w:rsidRDefault="002656A2" w:rsidP="004C20C3">
            <w:pPr>
              <w:spacing w:line="200" w:lineRule="exact"/>
              <w:rPr>
                <w:rFonts w:hAnsi="Times New Roman" w:cs="Times New Roman"/>
                <w:b/>
                <w:bCs/>
                <w:sz w:val="16"/>
                <w:szCs w:val="16"/>
              </w:rPr>
            </w:pPr>
          </w:p>
        </w:tc>
        <w:tc>
          <w:tcPr>
            <w:tcW w:w="1297" w:type="dxa"/>
            <w:tcBorders>
              <w:bottom w:val="single" w:sz="4" w:space="0" w:color="auto"/>
            </w:tcBorders>
            <w:vAlign w:val="bottom"/>
          </w:tcPr>
          <w:p w14:paraId="34DC9A8F" w14:textId="77777777" w:rsidR="002656A2" w:rsidRPr="00F931B5" w:rsidRDefault="002656A2" w:rsidP="004C20C3">
            <w:pPr>
              <w:spacing w:line="200" w:lineRule="exact"/>
              <w:ind w:left="-96" w:right="-93"/>
              <w:jc w:val="center"/>
              <w:rPr>
                <w:rFonts w:hAnsi="Times New Roman" w:cs="Times New Roman"/>
                <w:b/>
                <w:bCs/>
                <w:sz w:val="16"/>
                <w:szCs w:val="16"/>
              </w:rPr>
            </w:pPr>
            <w:r w:rsidRPr="00F931B5">
              <w:rPr>
                <w:rFonts w:hAnsi="Times New Roman" w:cs="Times New Roman"/>
                <w:b/>
                <w:bCs/>
                <w:sz w:val="16"/>
                <w:szCs w:val="16"/>
              </w:rPr>
              <w:t>(Thousand Baht)</w:t>
            </w:r>
          </w:p>
        </w:tc>
      </w:tr>
      <w:tr w:rsidR="002656A2" w:rsidRPr="00F931B5" w14:paraId="7014264F" w14:textId="77777777" w:rsidTr="00B14C49">
        <w:tc>
          <w:tcPr>
            <w:tcW w:w="3861" w:type="dxa"/>
            <w:vAlign w:val="bottom"/>
          </w:tcPr>
          <w:p w14:paraId="4DF3BB63" w14:textId="77777777" w:rsidR="002656A2" w:rsidRPr="00F931B5" w:rsidRDefault="002656A2" w:rsidP="004C20C3">
            <w:pPr>
              <w:spacing w:line="200" w:lineRule="exact"/>
              <w:ind w:left="180" w:right="-108"/>
              <w:rPr>
                <w:rFonts w:hAnsi="Times New Roman" w:cs="Times New Roman"/>
                <w:b/>
                <w:bCs/>
                <w:sz w:val="16"/>
                <w:szCs w:val="16"/>
              </w:rPr>
            </w:pPr>
            <w:r w:rsidRPr="00F931B5">
              <w:rPr>
                <w:rFonts w:hAnsi="Times New Roman" w:cs="Times New Roman"/>
                <w:b/>
                <w:bCs/>
                <w:sz w:val="16"/>
                <w:szCs w:val="16"/>
              </w:rPr>
              <w:t xml:space="preserve">Derivatives on </w:t>
            </w:r>
            <w:r w:rsidR="00CD6F93" w:rsidRPr="00F931B5">
              <w:rPr>
                <w:rFonts w:hAnsi="Times New Roman" w:cs="Times New Roman"/>
                <w:b/>
                <w:bCs/>
                <w:sz w:val="16"/>
                <w:szCs w:val="16"/>
              </w:rPr>
              <w:t>Thailand Futures Exchange</w:t>
            </w:r>
          </w:p>
        </w:tc>
        <w:tc>
          <w:tcPr>
            <w:tcW w:w="936" w:type="dxa"/>
            <w:tcBorders>
              <w:top w:val="single" w:sz="4" w:space="0" w:color="auto"/>
            </w:tcBorders>
            <w:vAlign w:val="bottom"/>
          </w:tcPr>
          <w:p w14:paraId="1A68AA7F" w14:textId="77777777" w:rsidR="002656A2" w:rsidRPr="00F931B5" w:rsidRDefault="002656A2" w:rsidP="004C20C3">
            <w:pPr>
              <w:tabs>
                <w:tab w:val="decimal" w:pos="540"/>
              </w:tabs>
              <w:spacing w:line="200" w:lineRule="exact"/>
              <w:rPr>
                <w:rFonts w:hAnsi="Times New Roman" w:cs="Times New Roman"/>
                <w:sz w:val="16"/>
                <w:szCs w:val="16"/>
                <w:lang w:val="en-GB"/>
              </w:rPr>
            </w:pPr>
          </w:p>
        </w:tc>
        <w:tc>
          <w:tcPr>
            <w:tcW w:w="72" w:type="dxa"/>
          </w:tcPr>
          <w:p w14:paraId="3C618255" w14:textId="77777777" w:rsidR="002656A2" w:rsidRPr="00F931B5" w:rsidRDefault="002656A2" w:rsidP="004C20C3">
            <w:pPr>
              <w:tabs>
                <w:tab w:val="decimal" w:pos="690"/>
              </w:tabs>
              <w:spacing w:line="200" w:lineRule="exact"/>
              <w:rPr>
                <w:rFonts w:hAnsi="Times New Roman" w:cs="Times New Roman"/>
                <w:sz w:val="16"/>
                <w:szCs w:val="16"/>
              </w:rPr>
            </w:pPr>
          </w:p>
        </w:tc>
        <w:tc>
          <w:tcPr>
            <w:tcW w:w="1296" w:type="dxa"/>
            <w:tcBorders>
              <w:top w:val="single" w:sz="4" w:space="0" w:color="auto"/>
            </w:tcBorders>
            <w:vAlign w:val="bottom"/>
          </w:tcPr>
          <w:p w14:paraId="03D1D990" w14:textId="77777777" w:rsidR="002656A2" w:rsidRPr="00F931B5" w:rsidRDefault="002656A2" w:rsidP="004C20C3">
            <w:pPr>
              <w:tabs>
                <w:tab w:val="decimal" w:pos="674"/>
              </w:tabs>
              <w:spacing w:line="200" w:lineRule="exact"/>
              <w:rPr>
                <w:rFonts w:hAnsi="Times New Roman" w:cs="Times New Roman"/>
                <w:sz w:val="16"/>
                <w:szCs w:val="16"/>
                <w:lang w:val="en-GB"/>
              </w:rPr>
            </w:pPr>
          </w:p>
        </w:tc>
        <w:tc>
          <w:tcPr>
            <w:tcW w:w="100" w:type="dxa"/>
          </w:tcPr>
          <w:p w14:paraId="24942542" w14:textId="77777777" w:rsidR="002656A2" w:rsidRPr="00F931B5" w:rsidRDefault="002656A2" w:rsidP="004C20C3">
            <w:pPr>
              <w:tabs>
                <w:tab w:val="decimal" w:pos="690"/>
              </w:tabs>
              <w:spacing w:line="200" w:lineRule="exact"/>
              <w:rPr>
                <w:rFonts w:hAnsi="Times New Roman" w:cs="Times New Roman"/>
                <w:sz w:val="16"/>
                <w:szCs w:val="16"/>
                <w:cs/>
                <w:lang w:val="en-GB"/>
              </w:rPr>
            </w:pPr>
          </w:p>
        </w:tc>
        <w:tc>
          <w:tcPr>
            <w:tcW w:w="936" w:type="dxa"/>
            <w:tcBorders>
              <w:top w:val="single" w:sz="4" w:space="0" w:color="auto"/>
            </w:tcBorders>
            <w:vAlign w:val="bottom"/>
          </w:tcPr>
          <w:p w14:paraId="62661470" w14:textId="77777777" w:rsidR="002656A2" w:rsidRPr="00F931B5" w:rsidRDefault="002656A2" w:rsidP="004C20C3">
            <w:pPr>
              <w:tabs>
                <w:tab w:val="decimal" w:pos="690"/>
              </w:tabs>
              <w:spacing w:line="200" w:lineRule="exact"/>
              <w:rPr>
                <w:rFonts w:hAnsi="Times New Roman" w:cs="Times New Roman"/>
                <w:sz w:val="16"/>
                <w:szCs w:val="16"/>
                <w:lang w:val="en-GB"/>
              </w:rPr>
            </w:pPr>
          </w:p>
        </w:tc>
        <w:tc>
          <w:tcPr>
            <w:tcW w:w="72" w:type="dxa"/>
          </w:tcPr>
          <w:p w14:paraId="012B0720" w14:textId="77777777" w:rsidR="002656A2" w:rsidRPr="00F931B5" w:rsidRDefault="002656A2" w:rsidP="004C20C3">
            <w:pPr>
              <w:tabs>
                <w:tab w:val="decimal" w:pos="690"/>
              </w:tabs>
              <w:spacing w:line="200" w:lineRule="exact"/>
              <w:rPr>
                <w:rFonts w:hAnsi="Times New Roman" w:cs="Times New Roman"/>
                <w:sz w:val="16"/>
                <w:szCs w:val="16"/>
                <w:cs/>
                <w:lang w:val="en-GB"/>
              </w:rPr>
            </w:pPr>
          </w:p>
        </w:tc>
        <w:tc>
          <w:tcPr>
            <w:tcW w:w="1297" w:type="dxa"/>
            <w:tcBorders>
              <w:top w:val="single" w:sz="4" w:space="0" w:color="auto"/>
            </w:tcBorders>
            <w:vAlign w:val="bottom"/>
          </w:tcPr>
          <w:p w14:paraId="6ABD0275" w14:textId="77777777" w:rsidR="002656A2" w:rsidRPr="00F931B5" w:rsidRDefault="002656A2" w:rsidP="004C20C3">
            <w:pPr>
              <w:tabs>
                <w:tab w:val="decimal" w:pos="998"/>
              </w:tabs>
              <w:spacing w:line="200" w:lineRule="exact"/>
              <w:rPr>
                <w:rFonts w:hAnsi="Times New Roman" w:cs="Times New Roman"/>
                <w:sz w:val="16"/>
                <w:szCs w:val="16"/>
                <w:lang w:val="en-GB"/>
              </w:rPr>
            </w:pPr>
          </w:p>
        </w:tc>
      </w:tr>
      <w:tr w:rsidR="00FC12CE" w:rsidRPr="00F931B5" w14:paraId="1B42FDF2" w14:textId="77777777" w:rsidTr="00B14C49">
        <w:tc>
          <w:tcPr>
            <w:tcW w:w="3861" w:type="dxa"/>
            <w:vAlign w:val="bottom"/>
          </w:tcPr>
          <w:p w14:paraId="500E87E7" w14:textId="77777777" w:rsidR="00FC12CE" w:rsidRPr="00F931B5" w:rsidRDefault="00FC12CE" w:rsidP="00FC12CE">
            <w:pPr>
              <w:spacing w:line="200" w:lineRule="exact"/>
              <w:ind w:left="180" w:right="-108" w:firstLine="180"/>
              <w:rPr>
                <w:rFonts w:hAnsi="Times New Roman" w:cs="Times New Roman"/>
                <w:sz w:val="16"/>
                <w:szCs w:val="16"/>
              </w:rPr>
            </w:pPr>
            <w:r w:rsidRPr="00F931B5">
              <w:rPr>
                <w:rFonts w:hAnsi="Times New Roman" w:cs="Times New Roman"/>
                <w:sz w:val="16"/>
                <w:szCs w:val="16"/>
              </w:rPr>
              <w:t>Futures : assets</w:t>
            </w:r>
          </w:p>
        </w:tc>
        <w:tc>
          <w:tcPr>
            <w:tcW w:w="936" w:type="dxa"/>
            <w:vAlign w:val="bottom"/>
          </w:tcPr>
          <w:p w14:paraId="588095A3" w14:textId="77777777" w:rsidR="00FC12CE" w:rsidRPr="00F931B5" w:rsidRDefault="00FC12CE" w:rsidP="00FC12CE">
            <w:pPr>
              <w:tabs>
                <w:tab w:val="decimal" w:pos="648"/>
              </w:tabs>
              <w:spacing w:line="220" w:lineRule="exact"/>
              <w:ind w:left="-18"/>
              <w:jc w:val="center"/>
              <w:rPr>
                <w:rFonts w:hAnsi="Times New Roman" w:cs="Times New Roman"/>
                <w:sz w:val="16"/>
                <w:szCs w:val="16"/>
                <w:cs/>
              </w:rPr>
            </w:pPr>
            <w:r w:rsidRPr="00F931B5">
              <w:rPr>
                <w:rFonts w:hAnsi="Times New Roman" w:cs="Times New Roman"/>
                <w:sz w:val="16"/>
                <w:szCs w:val="16"/>
              </w:rPr>
              <w:t>8,807</w:t>
            </w:r>
          </w:p>
        </w:tc>
        <w:tc>
          <w:tcPr>
            <w:tcW w:w="72" w:type="dxa"/>
          </w:tcPr>
          <w:p w14:paraId="57F97D8F" w14:textId="77777777" w:rsidR="00FC12CE" w:rsidRPr="00F931B5" w:rsidRDefault="00FC12CE" w:rsidP="00FC12CE">
            <w:pPr>
              <w:spacing w:line="200" w:lineRule="exact"/>
              <w:rPr>
                <w:rFonts w:hAnsi="Times New Roman" w:cs="Times New Roman"/>
                <w:sz w:val="16"/>
                <w:szCs w:val="16"/>
              </w:rPr>
            </w:pPr>
          </w:p>
        </w:tc>
        <w:tc>
          <w:tcPr>
            <w:tcW w:w="1296" w:type="dxa"/>
            <w:vAlign w:val="bottom"/>
          </w:tcPr>
          <w:p w14:paraId="1952ADA5" w14:textId="77777777" w:rsidR="00FC12CE" w:rsidRPr="00F931B5" w:rsidRDefault="00FC12CE" w:rsidP="009F2AB3">
            <w:pPr>
              <w:tabs>
                <w:tab w:val="decimal" w:pos="980"/>
              </w:tabs>
              <w:spacing w:line="220" w:lineRule="exact"/>
              <w:ind w:left="-18"/>
              <w:jc w:val="center"/>
              <w:rPr>
                <w:rFonts w:hAnsi="Times New Roman" w:cs="Times New Roman"/>
                <w:sz w:val="16"/>
                <w:szCs w:val="16"/>
              </w:rPr>
            </w:pPr>
            <w:r w:rsidRPr="00F931B5">
              <w:rPr>
                <w:rFonts w:hAnsi="Times New Roman" w:cs="Times New Roman"/>
                <w:sz w:val="16"/>
                <w:szCs w:val="16"/>
              </w:rPr>
              <w:t>4,310</w:t>
            </w:r>
          </w:p>
        </w:tc>
        <w:tc>
          <w:tcPr>
            <w:tcW w:w="100" w:type="dxa"/>
          </w:tcPr>
          <w:p w14:paraId="13DC4C7D" w14:textId="77777777" w:rsidR="00FC12CE" w:rsidRPr="00F931B5" w:rsidRDefault="00FC12CE" w:rsidP="00FC12CE">
            <w:pPr>
              <w:spacing w:line="200" w:lineRule="exact"/>
              <w:rPr>
                <w:rFonts w:hAnsi="Times New Roman" w:cs="Times New Roman"/>
                <w:sz w:val="16"/>
                <w:szCs w:val="16"/>
              </w:rPr>
            </w:pPr>
          </w:p>
        </w:tc>
        <w:tc>
          <w:tcPr>
            <w:tcW w:w="936" w:type="dxa"/>
            <w:vAlign w:val="bottom"/>
          </w:tcPr>
          <w:p w14:paraId="056F1E12"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r w:rsidRPr="00F931B5">
              <w:rPr>
                <w:rFonts w:hAnsi="Times New Roman" w:cs="Times New Roman"/>
                <w:sz w:val="16"/>
                <w:szCs w:val="16"/>
              </w:rPr>
              <w:t>136,845</w:t>
            </w:r>
          </w:p>
        </w:tc>
        <w:tc>
          <w:tcPr>
            <w:tcW w:w="72" w:type="dxa"/>
          </w:tcPr>
          <w:p w14:paraId="12E15708" w14:textId="77777777" w:rsidR="00FC12CE" w:rsidRPr="00F931B5" w:rsidRDefault="00FC12CE" w:rsidP="00FC12CE">
            <w:pPr>
              <w:spacing w:line="200" w:lineRule="exact"/>
              <w:jc w:val="center"/>
              <w:rPr>
                <w:rFonts w:hAnsi="Times New Roman" w:cs="Times New Roman"/>
                <w:sz w:val="16"/>
                <w:szCs w:val="16"/>
              </w:rPr>
            </w:pPr>
          </w:p>
        </w:tc>
        <w:tc>
          <w:tcPr>
            <w:tcW w:w="1297" w:type="dxa"/>
            <w:vAlign w:val="bottom"/>
          </w:tcPr>
          <w:p w14:paraId="69D4941D" w14:textId="77777777" w:rsidR="00FC12CE" w:rsidRPr="00F931B5" w:rsidRDefault="00FC12CE" w:rsidP="009F2AB3">
            <w:pPr>
              <w:tabs>
                <w:tab w:val="decimal" w:pos="980"/>
              </w:tabs>
              <w:spacing w:line="220" w:lineRule="exact"/>
              <w:ind w:left="-18"/>
              <w:jc w:val="center"/>
              <w:rPr>
                <w:rFonts w:hAnsi="Times New Roman" w:cs="Times New Roman"/>
                <w:sz w:val="16"/>
                <w:szCs w:val="16"/>
              </w:rPr>
            </w:pPr>
            <w:r w:rsidRPr="00F931B5">
              <w:rPr>
                <w:rFonts w:hAnsi="Times New Roman" w:cs="Times New Roman"/>
                <w:sz w:val="16"/>
                <w:szCs w:val="16"/>
              </w:rPr>
              <w:t>133,730</w:t>
            </w:r>
          </w:p>
        </w:tc>
      </w:tr>
      <w:tr w:rsidR="00FC12CE" w:rsidRPr="00F931B5" w14:paraId="1D671E28" w14:textId="77777777" w:rsidTr="00B14C49">
        <w:tc>
          <w:tcPr>
            <w:tcW w:w="3861" w:type="dxa"/>
            <w:vAlign w:val="bottom"/>
          </w:tcPr>
          <w:p w14:paraId="7414E57B" w14:textId="77777777" w:rsidR="00FC12CE" w:rsidRPr="00F931B5" w:rsidRDefault="00FC12CE" w:rsidP="00FC12CE">
            <w:pPr>
              <w:spacing w:line="200" w:lineRule="exact"/>
              <w:ind w:left="180" w:right="-108" w:firstLine="180"/>
              <w:rPr>
                <w:rFonts w:hAnsi="Times New Roman" w:cs="Times New Roman"/>
                <w:sz w:val="16"/>
                <w:szCs w:val="16"/>
              </w:rPr>
            </w:pPr>
            <w:r w:rsidRPr="00F931B5">
              <w:rPr>
                <w:rFonts w:hAnsi="Times New Roman" w:cs="Times New Roman"/>
                <w:sz w:val="16"/>
                <w:szCs w:val="16"/>
              </w:rPr>
              <w:t>Options</w:t>
            </w:r>
            <w:r w:rsidRPr="00F931B5">
              <w:rPr>
                <w:rFonts w:hAnsi="Times New Roman" w:cs="Times New Roman"/>
                <w:sz w:val="16"/>
                <w:szCs w:val="16"/>
                <w:cs/>
              </w:rPr>
              <w:t xml:space="preserve"> </w:t>
            </w:r>
          </w:p>
        </w:tc>
        <w:tc>
          <w:tcPr>
            <w:tcW w:w="936" w:type="dxa"/>
            <w:tcBorders>
              <w:bottom w:val="single" w:sz="4" w:space="0" w:color="auto"/>
            </w:tcBorders>
            <w:vAlign w:val="bottom"/>
          </w:tcPr>
          <w:p w14:paraId="60B4A534"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r w:rsidRPr="00F931B5">
              <w:rPr>
                <w:rFonts w:hAnsi="Times New Roman" w:cs="Times New Roman"/>
                <w:sz w:val="16"/>
                <w:szCs w:val="16"/>
              </w:rPr>
              <w:t>1,024</w:t>
            </w:r>
          </w:p>
        </w:tc>
        <w:tc>
          <w:tcPr>
            <w:tcW w:w="72" w:type="dxa"/>
          </w:tcPr>
          <w:p w14:paraId="0D32B01C" w14:textId="77777777" w:rsidR="00FC12CE" w:rsidRPr="00F931B5" w:rsidRDefault="00FC12CE" w:rsidP="00FC12CE">
            <w:pPr>
              <w:tabs>
                <w:tab w:val="decimal" w:pos="900"/>
              </w:tabs>
              <w:spacing w:line="200" w:lineRule="exact"/>
              <w:rPr>
                <w:rFonts w:hAnsi="Times New Roman" w:cs="Times New Roman"/>
                <w:sz w:val="16"/>
                <w:szCs w:val="16"/>
              </w:rPr>
            </w:pPr>
          </w:p>
        </w:tc>
        <w:tc>
          <w:tcPr>
            <w:tcW w:w="1296" w:type="dxa"/>
            <w:tcBorders>
              <w:bottom w:val="single" w:sz="4" w:space="0" w:color="auto"/>
            </w:tcBorders>
            <w:vAlign w:val="bottom"/>
          </w:tcPr>
          <w:p w14:paraId="6C9ACB15" w14:textId="77777777" w:rsidR="00FC12CE" w:rsidRPr="00F931B5" w:rsidRDefault="00FC12CE" w:rsidP="009F2AB3">
            <w:pPr>
              <w:tabs>
                <w:tab w:val="decimal" w:pos="980"/>
              </w:tabs>
              <w:spacing w:line="220" w:lineRule="exact"/>
              <w:ind w:left="-18"/>
              <w:jc w:val="center"/>
              <w:rPr>
                <w:rFonts w:hAnsi="Times New Roman" w:cs="Times New Roman"/>
                <w:sz w:val="16"/>
                <w:szCs w:val="16"/>
              </w:rPr>
            </w:pPr>
            <w:r w:rsidRPr="00F931B5">
              <w:rPr>
                <w:rFonts w:hAnsi="Times New Roman" w:cs="Times New Roman"/>
                <w:sz w:val="16"/>
                <w:szCs w:val="16"/>
              </w:rPr>
              <w:t>2,205</w:t>
            </w:r>
          </w:p>
        </w:tc>
        <w:tc>
          <w:tcPr>
            <w:tcW w:w="100" w:type="dxa"/>
          </w:tcPr>
          <w:p w14:paraId="096DC537" w14:textId="77777777" w:rsidR="00FC12CE" w:rsidRPr="00F931B5" w:rsidRDefault="00FC12CE" w:rsidP="00FC12CE">
            <w:pPr>
              <w:tabs>
                <w:tab w:val="decimal" w:pos="870"/>
              </w:tabs>
              <w:spacing w:line="200" w:lineRule="exact"/>
              <w:rPr>
                <w:rFonts w:hAnsi="Times New Roman" w:cs="Times New Roman"/>
                <w:sz w:val="16"/>
                <w:szCs w:val="16"/>
              </w:rPr>
            </w:pPr>
          </w:p>
        </w:tc>
        <w:tc>
          <w:tcPr>
            <w:tcW w:w="936" w:type="dxa"/>
            <w:tcBorders>
              <w:bottom w:val="single" w:sz="4" w:space="0" w:color="auto"/>
            </w:tcBorders>
            <w:vAlign w:val="bottom"/>
          </w:tcPr>
          <w:p w14:paraId="533387B3" w14:textId="77777777" w:rsidR="00FC12CE" w:rsidRPr="00F931B5" w:rsidRDefault="00FC12CE" w:rsidP="00976E28">
            <w:pPr>
              <w:spacing w:line="220" w:lineRule="exact"/>
              <w:jc w:val="center"/>
              <w:rPr>
                <w:rFonts w:hAnsi="Times New Roman" w:cs="Times New Roman"/>
                <w:sz w:val="16"/>
                <w:szCs w:val="16"/>
              </w:rPr>
            </w:pPr>
            <w:r w:rsidRPr="00F931B5">
              <w:rPr>
                <w:rFonts w:hAnsi="Times New Roman" w:cs="Times New Roman"/>
                <w:sz w:val="16"/>
                <w:szCs w:val="16"/>
              </w:rPr>
              <w:t>-</w:t>
            </w:r>
          </w:p>
        </w:tc>
        <w:tc>
          <w:tcPr>
            <w:tcW w:w="72" w:type="dxa"/>
          </w:tcPr>
          <w:p w14:paraId="7AE9CB1F" w14:textId="77777777" w:rsidR="00FC12CE" w:rsidRPr="00F931B5" w:rsidRDefault="00FC12CE" w:rsidP="00FC12CE">
            <w:pPr>
              <w:spacing w:line="200" w:lineRule="exact"/>
              <w:jc w:val="center"/>
              <w:rPr>
                <w:rFonts w:hAnsi="Times New Roman" w:cs="Times New Roman"/>
                <w:sz w:val="16"/>
                <w:szCs w:val="16"/>
              </w:rPr>
            </w:pPr>
          </w:p>
        </w:tc>
        <w:tc>
          <w:tcPr>
            <w:tcW w:w="1297" w:type="dxa"/>
            <w:tcBorders>
              <w:bottom w:val="single" w:sz="4" w:space="0" w:color="auto"/>
            </w:tcBorders>
            <w:vAlign w:val="bottom"/>
          </w:tcPr>
          <w:p w14:paraId="76225015" w14:textId="77777777" w:rsidR="00FC12CE" w:rsidRPr="00F931B5" w:rsidRDefault="00FC12CE" w:rsidP="00976E28">
            <w:pPr>
              <w:spacing w:line="220" w:lineRule="exact"/>
              <w:jc w:val="center"/>
              <w:rPr>
                <w:rFonts w:hAnsi="Times New Roman" w:cs="Times New Roman"/>
                <w:sz w:val="16"/>
                <w:szCs w:val="16"/>
              </w:rPr>
            </w:pPr>
            <w:r w:rsidRPr="00F931B5">
              <w:rPr>
                <w:rFonts w:hAnsi="Times New Roman" w:cs="Times New Roman"/>
                <w:sz w:val="16"/>
                <w:szCs w:val="16"/>
              </w:rPr>
              <w:t>-</w:t>
            </w:r>
          </w:p>
        </w:tc>
      </w:tr>
      <w:tr w:rsidR="00FC12CE" w:rsidRPr="00F931B5" w14:paraId="43707532" w14:textId="77777777" w:rsidTr="00DE1BE3">
        <w:trPr>
          <w:trHeight w:val="98"/>
        </w:trPr>
        <w:tc>
          <w:tcPr>
            <w:tcW w:w="3861" w:type="dxa"/>
            <w:vAlign w:val="bottom"/>
          </w:tcPr>
          <w:p w14:paraId="17FCA6FF" w14:textId="77777777" w:rsidR="00FC12CE" w:rsidRPr="00F931B5" w:rsidRDefault="00FC12CE" w:rsidP="00FC12CE">
            <w:pPr>
              <w:spacing w:line="200" w:lineRule="exact"/>
              <w:ind w:left="180" w:right="-108"/>
              <w:rPr>
                <w:rFonts w:hAnsi="Times New Roman" w:cs="Times New Roman"/>
                <w:b/>
                <w:bCs/>
                <w:sz w:val="16"/>
                <w:szCs w:val="16"/>
              </w:rPr>
            </w:pPr>
            <w:r w:rsidRPr="00F931B5">
              <w:rPr>
                <w:rFonts w:hAnsi="Times New Roman" w:cs="Times New Roman"/>
                <w:b/>
                <w:bCs/>
                <w:sz w:val="16"/>
                <w:szCs w:val="16"/>
              </w:rPr>
              <w:t>Total Derivatives on Thailand Futures Exchange</w:t>
            </w:r>
          </w:p>
        </w:tc>
        <w:tc>
          <w:tcPr>
            <w:tcW w:w="936" w:type="dxa"/>
            <w:tcBorders>
              <w:top w:val="single" w:sz="4" w:space="0" w:color="auto"/>
              <w:bottom w:val="double" w:sz="4" w:space="0" w:color="auto"/>
            </w:tcBorders>
            <w:vAlign w:val="bottom"/>
          </w:tcPr>
          <w:p w14:paraId="529F3C88"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r w:rsidRPr="00F931B5">
              <w:rPr>
                <w:rFonts w:hAnsi="Times New Roman" w:cs="Times New Roman"/>
                <w:sz w:val="16"/>
                <w:szCs w:val="16"/>
              </w:rPr>
              <w:t>9,831</w:t>
            </w:r>
          </w:p>
        </w:tc>
        <w:tc>
          <w:tcPr>
            <w:tcW w:w="72" w:type="dxa"/>
            <w:vAlign w:val="bottom"/>
          </w:tcPr>
          <w:p w14:paraId="41E21A94" w14:textId="77777777" w:rsidR="00FC12CE" w:rsidRPr="00F931B5" w:rsidRDefault="00FC12CE" w:rsidP="00FC12CE">
            <w:pPr>
              <w:tabs>
                <w:tab w:val="decimal" w:pos="870"/>
              </w:tabs>
              <w:spacing w:line="200" w:lineRule="exact"/>
              <w:rPr>
                <w:rFonts w:hAnsi="Times New Roman" w:cs="Times New Roman"/>
                <w:sz w:val="16"/>
                <w:szCs w:val="16"/>
              </w:rPr>
            </w:pPr>
          </w:p>
        </w:tc>
        <w:tc>
          <w:tcPr>
            <w:tcW w:w="1296" w:type="dxa"/>
            <w:tcBorders>
              <w:top w:val="single" w:sz="4" w:space="0" w:color="auto"/>
              <w:bottom w:val="double" w:sz="4" w:space="0" w:color="auto"/>
            </w:tcBorders>
            <w:vAlign w:val="bottom"/>
          </w:tcPr>
          <w:p w14:paraId="1A226C32" w14:textId="77777777" w:rsidR="00FC12CE" w:rsidRPr="00F931B5" w:rsidRDefault="00FC12CE" w:rsidP="009F2AB3">
            <w:pPr>
              <w:tabs>
                <w:tab w:val="decimal" w:pos="980"/>
              </w:tabs>
              <w:spacing w:line="220" w:lineRule="exact"/>
              <w:ind w:left="-18"/>
              <w:jc w:val="center"/>
              <w:rPr>
                <w:rFonts w:hAnsi="Times New Roman" w:cs="Times New Roman"/>
                <w:sz w:val="16"/>
                <w:szCs w:val="16"/>
              </w:rPr>
            </w:pPr>
            <w:r w:rsidRPr="00F931B5">
              <w:rPr>
                <w:rFonts w:hAnsi="Times New Roman" w:cs="Times New Roman"/>
                <w:sz w:val="16"/>
                <w:szCs w:val="16"/>
              </w:rPr>
              <w:t>6,515</w:t>
            </w:r>
          </w:p>
        </w:tc>
        <w:tc>
          <w:tcPr>
            <w:tcW w:w="100" w:type="dxa"/>
            <w:vAlign w:val="bottom"/>
          </w:tcPr>
          <w:p w14:paraId="359D7821" w14:textId="77777777" w:rsidR="00FC12CE" w:rsidRPr="00F931B5" w:rsidRDefault="00FC12CE" w:rsidP="00FC12CE">
            <w:pPr>
              <w:tabs>
                <w:tab w:val="decimal" w:pos="870"/>
              </w:tabs>
              <w:spacing w:line="200" w:lineRule="exact"/>
              <w:rPr>
                <w:rFonts w:hAnsi="Times New Roman" w:cs="Times New Roman"/>
                <w:sz w:val="16"/>
                <w:szCs w:val="16"/>
              </w:rPr>
            </w:pPr>
          </w:p>
        </w:tc>
        <w:tc>
          <w:tcPr>
            <w:tcW w:w="936" w:type="dxa"/>
            <w:tcBorders>
              <w:top w:val="single" w:sz="4" w:space="0" w:color="auto"/>
              <w:bottom w:val="double" w:sz="4" w:space="0" w:color="auto"/>
            </w:tcBorders>
            <w:vAlign w:val="bottom"/>
          </w:tcPr>
          <w:p w14:paraId="75166C24"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r w:rsidRPr="00F931B5">
              <w:rPr>
                <w:rFonts w:hAnsi="Times New Roman" w:cs="Times New Roman"/>
                <w:sz w:val="16"/>
                <w:szCs w:val="16"/>
              </w:rPr>
              <w:t>136,845</w:t>
            </w:r>
          </w:p>
        </w:tc>
        <w:tc>
          <w:tcPr>
            <w:tcW w:w="72" w:type="dxa"/>
          </w:tcPr>
          <w:p w14:paraId="783F9F54" w14:textId="77777777" w:rsidR="00FC12CE" w:rsidRPr="00F931B5" w:rsidRDefault="00FC12CE" w:rsidP="00FC12CE">
            <w:pPr>
              <w:tabs>
                <w:tab w:val="decimal" w:pos="648"/>
                <w:tab w:val="decimal" w:pos="870"/>
              </w:tabs>
              <w:spacing w:line="200" w:lineRule="exact"/>
              <w:rPr>
                <w:rFonts w:hAnsi="Times New Roman" w:cs="Times New Roman"/>
                <w:sz w:val="16"/>
                <w:szCs w:val="16"/>
              </w:rPr>
            </w:pPr>
          </w:p>
        </w:tc>
        <w:tc>
          <w:tcPr>
            <w:tcW w:w="1297" w:type="dxa"/>
            <w:tcBorders>
              <w:top w:val="single" w:sz="4" w:space="0" w:color="auto"/>
              <w:bottom w:val="double" w:sz="4" w:space="0" w:color="auto"/>
            </w:tcBorders>
            <w:vAlign w:val="bottom"/>
          </w:tcPr>
          <w:p w14:paraId="3BD05C44" w14:textId="77777777" w:rsidR="00FC12CE" w:rsidRPr="00F931B5" w:rsidRDefault="00FC12CE" w:rsidP="009F2AB3">
            <w:pPr>
              <w:tabs>
                <w:tab w:val="decimal" w:pos="980"/>
              </w:tabs>
              <w:spacing w:line="220" w:lineRule="exact"/>
              <w:ind w:left="-18"/>
              <w:jc w:val="center"/>
              <w:rPr>
                <w:rFonts w:hAnsi="Times New Roman" w:cs="Times New Roman"/>
                <w:sz w:val="16"/>
                <w:szCs w:val="16"/>
              </w:rPr>
            </w:pPr>
            <w:r w:rsidRPr="00F931B5">
              <w:rPr>
                <w:rFonts w:hAnsi="Times New Roman" w:cs="Times New Roman"/>
                <w:sz w:val="16"/>
                <w:szCs w:val="16"/>
              </w:rPr>
              <w:t>133,730</w:t>
            </w:r>
          </w:p>
        </w:tc>
      </w:tr>
      <w:tr w:rsidR="00FC12CE" w:rsidRPr="00F931B5" w14:paraId="0A70052F" w14:textId="77777777" w:rsidTr="00B14C49">
        <w:tc>
          <w:tcPr>
            <w:tcW w:w="3861" w:type="dxa"/>
            <w:vAlign w:val="bottom"/>
          </w:tcPr>
          <w:p w14:paraId="4C4CC67F" w14:textId="77777777" w:rsidR="00FC12CE" w:rsidRPr="00F931B5" w:rsidRDefault="00FC12CE" w:rsidP="00FC12CE">
            <w:pPr>
              <w:spacing w:line="200" w:lineRule="exact"/>
              <w:ind w:left="180" w:right="-108"/>
              <w:rPr>
                <w:rFonts w:hAnsi="Times New Roman" w:cs="Times New Roman"/>
                <w:b/>
                <w:bCs/>
                <w:sz w:val="16"/>
                <w:szCs w:val="16"/>
              </w:rPr>
            </w:pPr>
          </w:p>
        </w:tc>
        <w:tc>
          <w:tcPr>
            <w:tcW w:w="936" w:type="dxa"/>
            <w:tcBorders>
              <w:top w:val="double" w:sz="4" w:space="0" w:color="auto"/>
            </w:tcBorders>
            <w:vAlign w:val="bottom"/>
          </w:tcPr>
          <w:p w14:paraId="3867CCFB"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p>
        </w:tc>
        <w:tc>
          <w:tcPr>
            <w:tcW w:w="72" w:type="dxa"/>
          </w:tcPr>
          <w:p w14:paraId="012F80AB" w14:textId="77777777" w:rsidR="00FC12CE" w:rsidRPr="00F931B5" w:rsidRDefault="00FC12CE" w:rsidP="00FC12CE">
            <w:pPr>
              <w:tabs>
                <w:tab w:val="decimal" w:pos="870"/>
              </w:tabs>
              <w:spacing w:line="200" w:lineRule="exact"/>
              <w:rPr>
                <w:rFonts w:hAnsi="Times New Roman" w:cs="Times New Roman"/>
                <w:color w:val="000000"/>
                <w:sz w:val="16"/>
                <w:szCs w:val="16"/>
              </w:rPr>
            </w:pPr>
          </w:p>
        </w:tc>
        <w:tc>
          <w:tcPr>
            <w:tcW w:w="1296" w:type="dxa"/>
            <w:tcBorders>
              <w:top w:val="double" w:sz="4" w:space="0" w:color="auto"/>
            </w:tcBorders>
            <w:vAlign w:val="bottom"/>
          </w:tcPr>
          <w:p w14:paraId="1667DE8A"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p>
        </w:tc>
        <w:tc>
          <w:tcPr>
            <w:tcW w:w="100" w:type="dxa"/>
          </w:tcPr>
          <w:p w14:paraId="29D11360" w14:textId="77777777" w:rsidR="00FC12CE" w:rsidRPr="00F931B5" w:rsidRDefault="00FC12CE" w:rsidP="00FC12CE">
            <w:pPr>
              <w:tabs>
                <w:tab w:val="decimal" w:pos="870"/>
              </w:tabs>
              <w:spacing w:line="200" w:lineRule="exact"/>
              <w:rPr>
                <w:rFonts w:hAnsi="Times New Roman" w:cs="Times New Roman"/>
                <w:color w:val="000000"/>
                <w:sz w:val="16"/>
                <w:szCs w:val="16"/>
              </w:rPr>
            </w:pPr>
          </w:p>
        </w:tc>
        <w:tc>
          <w:tcPr>
            <w:tcW w:w="936" w:type="dxa"/>
            <w:tcBorders>
              <w:top w:val="double" w:sz="4" w:space="0" w:color="auto"/>
            </w:tcBorders>
            <w:vAlign w:val="bottom"/>
          </w:tcPr>
          <w:p w14:paraId="54E1148A"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p>
        </w:tc>
        <w:tc>
          <w:tcPr>
            <w:tcW w:w="72" w:type="dxa"/>
          </w:tcPr>
          <w:p w14:paraId="59DDDF57" w14:textId="77777777" w:rsidR="00FC12CE" w:rsidRPr="00F931B5" w:rsidRDefault="00FC12CE" w:rsidP="00FC12CE">
            <w:pPr>
              <w:tabs>
                <w:tab w:val="decimal" w:pos="870"/>
              </w:tabs>
              <w:spacing w:line="200" w:lineRule="exact"/>
              <w:rPr>
                <w:rFonts w:hAnsi="Times New Roman" w:cs="Times New Roman"/>
                <w:color w:val="000000"/>
                <w:sz w:val="16"/>
                <w:szCs w:val="16"/>
              </w:rPr>
            </w:pPr>
          </w:p>
        </w:tc>
        <w:tc>
          <w:tcPr>
            <w:tcW w:w="1297" w:type="dxa"/>
            <w:tcBorders>
              <w:top w:val="double" w:sz="4" w:space="0" w:color="auto"/>
            </w:tcBorders>
            <w:vAlign w:val="bottom"/>
          </w:tcPr>
          <w:p w14:paraId="2FCDEFA9"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p>
        </w:tc>
      </w:tr>
      <w:tr w:rsidR="00FC12CE" w:rsidRPr="00F931B5" w14:paraId="21FD4F2A" w14:textId="77777777" w:rsidTr="00B14C49">
        <w:tc>
          <w:tcPr>
            <w:tcW w:w="3861" w:type="dxa"/>
            <w:vAlign w:val="bottom"/>
          </w:tcPr>
          <w:p w14:paraId="068386F0" w14:textId="77777777" w:rsidR="00FC12CE" w:rsidRPr="00F931B5" w:rsidRDefault="00FC12CE" w:rsidP="00FC12CE">
            <w:pPr>
              <w:spacing w:line="200" w:lineRule="exact"/>
              <w:ind w:left="360" w:right="120" w:hanging="180"/>
              <w:rPr>
                <w:rFonts w:hAnsi="Times New Roman" w:cs="Times New Roman"/>
                <w:b/>
                <w:bCs/>
                <w:sz w:val="16"/>
                <w:szCs w:val="16"/>
              </w:rPr>
            </w:pPr>
            <w:r w:rsidRPr="00F931B5">
              <w:rPr>
                <w:rFonts w:hAnsi="Times New Roman" w:cs="Times New Roman"/>
                <w:b/>
                <w:bCs/>
                <w:sz w:val="16"/>
                <w:szCs w:val="16"/>
              </w:rPr>
              <w:t xml:space="preserve">Derivatives on the Stock Exchange of </w:t>
            </w:r>
            <w:smartTag w:uri="urn:schemas-microsoft-com:office:smarttags" w:element="place">
              <w:smartTag w:uri="urn:schemas-microsoft-com:office:smarttags" w:element="country-region">
                <w:r w:rsidRPr="00F931B5">
                  <w:rPr>
                    <w:rFonts w:hAnsi="Times New Roman" w:cs="Times New Roman"/>
                    <w:b/>
                    <w:bCs/>
                    <w:sz w:val="16"/>
                    <w:szCs w:val="16"/>
                  </w:rPr>
                  <w:t>Thailand</w:t>
                </w:r>
              </w:smartTag>
            </w:smartTag>
          </w:p>
        </w:tc>
        <w:tc>
          <w:tcPr>
            <w:tcW w:w="936" w:type="dxa"/>
            <w:vAlign w:val="bottom"/>
          </w:tcPr>
          <w:p w14:paraId="7EDC54C3"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p>
        </w:tc>
        <w:tc>
          <w:tcPr>
            <w:tcW w:w="72" w:type="dxa"/>
          </w:tcPr>
          <w:p w14:paraId="65ACCA27" w14:textId="77777777" w:rsidR="00FC12CE" w:rsidRPr="00F931B5" w:rsidRDefault="00FC12CE" w:rsidP="00FC12CE">
            <w:pPr>
              <w:spacing w:line="200" w:lineRule="exact"/>
              <w:ind w:left="33"/>
              <w:jc w:val="thaiDistribute"/>
              <w:rPr>
                <w:rFonts w:hAnsi="Times New Roman" w:cs="Times New Roman"/>
                <w:color w:val="000000"/>
                <w:sz w:val="16"/>
                <w:szCs w:val="16"/>
              </w:rPr>
            </w:pPr>
          </w:p>
        </w:tc>
        <w:tc>
          <w:tcPr>
            <w:tcW w:w="1296" w:type="dxa"/>
            <w:vAlign w:val="bottom"/>
          </w:tcPr>
          <w:p w14:paraId="30D42A30"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p>
        </w:tc>
        <w:tc>
          <w:tcPr>
            <w:tcW w:w="100" w:type="dxa"/>
          </w:tcPr>
          <w:p w14:paraId="56633C1E" w14:textId="77777777" w:rsidR="00FC12CE" w:rsidRPr="00F931B5" w:rsidRDefault="00FC12CE" w:rsidP="00FC12CE">
            <w:pPr>
              <w:spacing w:line="200" w:lineRule="exact"/>
              <w:ind w:left="33"/>
              <w:jc w:val="thaiDistribute"/>
              <w:rPr>
                <w:rFonts w:hAnsi="Times New Roman" w:cs="Times New Roman"/>
                <w:color w:val="000000"/>
                <w:sz w:val="16"/>
                <w:szCs w:val="16"/>
              </w:rPr>
            </w:pPr>
          </w:p>
        </w:tc>
        <w:tc>
          <w:tcPr>
            <w:tcW w:w="936" w:type="dxa"/>
            <w:vAlign w:val="bottom"/>
          </w:tcPr>
          <w:p w14:paraId="38062C15"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p>
        </w:tc>
        <w:tc>
          <w:tcPr>
            <w:tcW w:w="72" w:type="dxa"/>
          </w:tcPr>
          <w:p w14:paraId="5FD5EBA8" w14:textId="77777777" w:rsidR="00FC12CE" w:rsidRPr="00F931B5" w:rsidRDefault="00FC12CE" w:rsidP="00FC12CE">
            <w:pPr>
              <w:spacing w:line="200" w:lineRule="exact"/>
              <w:ind w:left="33"/>
              <w:jc w:val="thaiDistribute"/>
              <w:rPr>
                <w:rFonts w:hAnsi="Times New Roman" w:cs="Times New Roman"/>
                <w:color w:val="000000"/>
                <w:sz w:val="16"/>
                <w:szCs w:val="16"/>
              </w:rPr>
            </w:pPr>
          </w:p>
        </w:tc>
        <w:tc>
          <w:tcPr>
            <w:tcW w:w="1297" w:type="dxa"/>
            <w:vAlign w:val="bottom"/>
          </w:tcPr>
          <w:p w14:paraId="2CBE778E"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p>
        </w:tc>
      </w:tr>
      <w:tr w:rsidR="00FC12CE" w:rsidRPr="00F931B5" w14:paraId="076D7C7E" w14:textId="77777777" w:rsidTr="00400488">
        <w:tc>
          <w:tcPr>
            <w:tcW w:w="3861" w:type="dxa"/>
            <w:vAlign w:val="bottom"/>
          </w:tcPr>
          <w:p w14:paraId="0DD2CA2A" w14:textId="77777777" w:rsidR="00FC12CE" w:rsidRPr="00F931B5" w:rsidRDefault="00FC12CE" w:rsidP="00FC12CE">
            <w:pPr>
              <w:spacing w:line="200" w:lineRule="exact"/>
              <w:ind w:left="180" w:right="-108" w:firstLine="180"/>
              <w:rPr>
                <w:rFonts w:hAnsi="Times New Roman" w:cs="Times New Roman"/>
                <w:sz w:val="16"/>
                <w:szCs w:val="16"/>
              </w:rPr>
            </w:pPr>
            <w:r w:rsidRPr="00F931B5">
              <w:rPr>
                <w:rFonts w:hAnsi="Times New Roman" w:cs="Times New Roman"/>
                <w:sz w:val="16"/>
                <w:szCs w:val="16"/>
              </w:rPr>
              <w:t>Warrants</w:t>
            </w:r>
          </w:p>
        </w:tc>
        <w:tc>
          <w:tcPr>
            <w:tcW w:w="936" w:type="dxa"/>
            <w:vAlign w:val="bottom"/>
          </w:tcPr>
          <w:p w14:paraId="6AA260CE"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r w:rsidRPr="00F931B5">
              <w:rPr>
                <w:rFonts w:hAnsi="Times New Roman" w:cs="Times New Roman"/>
                <w:sz w:val="16"/>
                <w:szCs w:val="16"/>
              </w:rPr>
              <w:t>3</w:t>
            </w:r>
          </w:p>
        </w:tc>
        <w:tc>
          <w:tcPr>
            <w:tcW w:w="72" w:type="dxa"/>
          </w:tcPr>
          <w:p w14:paraId="7268BDD6" w14:textId="77777777" w:rsidR="00FC12CE" w:rsidRPr="00F931B5" w:rsidRDefault="00FC12CE" w:rsidP="00FC12CE">
            <w:pPr>
              <w:tabs>
                <w:tab w:val="decimal" w:pos="900"/>
              </w:tabs>
              <w:spacing w:line="200" w:lineRule="exact"/>
              <w:rPr>
                <w:rFonts w:hAnsi="Times New Roman" w:cs="Times New Roman"/>
                <w:sz w:val="16"/>
                <w:szCs w:val="16"/>
              </w:rPr>
            </w:pPr>
          </w:p>
        </w:tc>
        <w:tc>
          <w:tcPr>
            <w:tcW w:w="1296" w:type="dxa"/>
            <w:vAlign w:val="bottom"/>
          </w:tcPr>
          <w:p w14:paraId="3747B660" w14:textId="77777777" w:rsidR="00FC12CE" w:rsidRPr="00F931B5" w:rsidRDefault="00FC12CE" w:rsidP="009F2AB3">
            <w:pPr>
              <w:tabs>
                <w:tab w:val="decimal" w:pos="980"/>
              </w:tabs>
              <w:spacing w:line="220" w:lineRule="exact"/>
              <w:ind w:left="-18"/>
              <w:jc w:val="center"/>
              <w:rPr>
                <w:rFonts w:hAnsi="Times New Roman" w:cs="Times New Roman"/>
                <w:sz w:val="16"/>
                <w:szCs w:val="16"/>
              </w:rPr>
            </w:pPr>
            <w:r w:rsidRPr="00F931B5">
              <w:rPr>
                <w:rFonts w:hAnsi="Times New Roman" w:cs="Times New Roman"/>
                <w:sz w:val="16"/>
                <w:szCs w:val="16"/>
              </w:rPr>
              <w:t>13,536</w:t>
            </w:r>
          </w:p>
        </w:tc>
        <w:tc>
          <w:tcPr>
            <w:tcW w:w="100" w:type="dxa"/>
          </w:tcPr>
          <w:p w14:paraId="552C4FA0" w14:textId="77777777" w:rsidR="00FC12CE" w:rsidRPr="00F931B5" w:rsidRDefault="00FC12CE" w:rsidP="00FC12CE">
            <w:pPr>
              <w:tabs>
                <w:tab w:val="decimal" w:pos="900"/>
              </w:tabs>
              <w:spacing w:line="200" w:lineRule="exact"/>
              <w:rPr>
                <w:rFonts w:hAnsi="Times New Roman" w:cs="Times New Roman"/>
                <w:sz w:val="16"/>
                <w:szCs w:val="16"/>
              </w:rPr>
            </w:pPr>
          </w:p>
        </w:tc>
        <w:tc>
          <w:tcPr>
            <w:tcW w:w="936" w:type="dxa"/>
            <w:vAlign w:val="bottom"/>
          </w:tcPr>
          <w:p w14:paraId="1FF7834B" w14:textId="77777777" w:rsidR="00FC12CE" w:rsidRPr="00F931B5" w:rsidRDefault="00FC12CE" w:rsidP="00FC12CE">
            <w:pPr>
              <w:spacing w:line="220" w:lineRule="exact"/>
              <w:jc w:val="center"/>
              <w:rPr>
                <w:rFonts w:hAnsi="Times New Roman" w:cs="Times New Roman"/>
                <w:sz w:val="16"/>
                <w:szCs w:val="16"/>
              </w:rPr>
            </w:pPr>
            <w:r w:rsidRPr="00F931B5">
              <w:rPr>
                <w:rFonts w:hAnsi="Times New Roman" w:cs="Times New Roman"/>
                <w:sz w:val="16"/>
                <w:szCs w:val="16"/>
              </w:rPr>
              <w:t>-</w:t>
            </w:r>
          </w:p>
        </w:tc>
        <w:tc>
          <w:tcPr>
            <w:tcW w:w="72" w:type="dxa"/>
          </w:tcPr>
          <w:p w14:paraId="7574A9BD" w14:textId="77777777" w:rsidR="00FC12CE" w:rsidRPr="00F931B5" w:rsidRDefault="00FC12CE" w:rsidP="00FC12CE">
            <w:pPr>
              <w:tabs>
                <w:tab w:val="decimal" w:pos="900"/>
              </w:tabs>
              <w:spacing w:line="200" w:lineRule="exact"/>
              <w:rPr>
                <w:rFonts w:hAnsi="Times New Roman" w:cs="Times New Roman"/>
                <w:sz w:val="16"/>
                <w:szCs w:val="16"/>
              </w:rPr>
            </w:pPr>
          </w:p>
        </w:tc>
        <w:tc>
          <w:tcPr>
            <w:tcW w:w="1297" w:type="dxa"/>
            <w:vAlign w:val="bottom"/>
          </w:tcPr>
          <w:p w14:paraId="17A09B2B" w14:textId="77777777" w:rsidR="00FC12CE" w:rsidRPr="00F931B5" w:rsidRDefault="00976E28" w:rsidP="00FC12CE">
            <w:pPr>
              <w:spacing w:line="220" w:lineRule="exact"/>
              <w:jc w:val="center"/>
              <w:rPr>
                <w:rFonts w:hAnsi="Times New Roman" w:cs="Times New Roman"/>
                <w:sz w:val="16"/>
                <w:szCs w:val="16"/>
              </w:rPr>
            </w:pPr>
            <w:r w:rsidRPr="00F931B5">
              <w:rPr>
                <w:rFonts w:hAnsi="Times New Roman" w:cs="Times New Roman"/>
                <w:sz w:val="16"/>
                <w:szCs w:val="16"/>
              </w:rPr>
              <w:t>-</w:t>
            </w:r>
          </w:p>
        </w:tc>
      </w:tr>
      <w:tr w:rsidR="00FC12CE" w:rsidRPr="00F931B5" w14:paraId="1C7B5222" w14:textId="77777777" w:rsidTr="00B14C49">
        <w:tc>
          <w:tcPr>
            <w:tcW w:w="3861" w:type="dxa"/>
            <w:vAlign w:val="bottom"/>
          </w:tcPr>
          <w:p w14:paraId="0E4DA646" w14:textId="77777777" w:rsidR="00FC12CE" w:rsidRPr="00F931B5" w:rsidRDefault="00FC12CE" w:rsidP="00FC12CE">
            <w:pPr>
              <w:spacing w:line="200" w:lineRule="exact"/>
              <w:ind w:left="180" w:right="-108" w:firstLine="180"/>
              <w:rPr>
                <w:rFonts w:hAnsi="Times New Roman" w:cs="Times New Roman"/>
                <w:b/>
                <w:bCs/>
                <w:sz w:val="16"/>
                <w:szCs w:val="16"/>
              </w:rPr>
            </w:pPr>
            <w:r w:rsidRPr="00F931B5">
              <w:rPr>
                <w:rFonts w:hAnsi="Times New Roman" w:cs="Times New Roman"/>
                <w:sz w:val="16"/>
                <w:szCs w:val="16"/>
              </w:rPr>
              <w:t>Derivative warrants</w:t>
            </w:r>
          </w:p>
        </w:tc>
        <w:tc>
          <w:tcPr>
            <w:tcW w:w="936" w:type="dxa"/>
            <w:tcBorders>
              <w:bottom w:val="single" w:sz="4" w:space="0" w:color="auto"/>
            </w:tcBorders>
            <w:vAlign w:val="bottom"/>
          </w:tcPr>
          <w:p w14:paraId="53F07D42"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r w:rsidRPr="00F931B5">
              <w:rPr>
                <w:rFonts w:hAnsi="Times New Roman" w:cs="Times New Roman"/>
                <w:sz w:val="16"/>
                <w:szCs w:val="16"/>
              </w:rPr>
              <w:t>1</w:t>
            </w:r>
          </w:p>
        </w:tc>
        <w:tc>
          <w:tcPr>
            <w:tcW w:w="72" w:type="dxa"/>
          </w:tcPr>
          <w:p w14:paraId="4C021ECC" w14:textId="77777777" w:rsidR="00FC12CE" w:rsidRPr="00F931B5" w:rsidRDefault="00FC12CE" w:rsidP="00FC12CE">
            <w:pPr>
              <w:tabs>
                <w:tab w:val="decimal" w:pos="900"/>
              </w:tabs>
              <w:spacing w:line="200" w:lineRule="exact"/>
              <w:rPr>
                <w:rFonts w:hAnsi="Times New Roman" w:cs="Times New Roman"/>
                <w:sz w:val="16"/>
                <w:szCs w:val="16"/>
              </w:rPr>
            </w:pPr>
          </w:p>
        </w:tc>
        <w:tc>
          <w:tcPr>
            <w:tcW w:w="1296" w:type="dxa"/>
            <w:tcBorders>
              <w:bottom w:val="single" w:sz="4" w:space="0" w:color="auto"/>
            </w:tcBorders>
            <w:vAlign w:val="bottom"/>
          </w:tcPr>
          <w:p w14:paraId="08645F70" w14:textId="77777777" w:rsidR="00FC12CE" w:rsidRPr="00F931B5" w:rsidRDefault="00FC12CE" w:rsidP="00976E28">
            <w:pPr>
              <w:spacing w:line="220" w:lineRule="exact"/>
              <w:jc w:val="center"/>
              <w:rPr>
                <w:rFonts w:hAnsi="Times New Roman" w:cs="Times New Roman"/>
                <w:sz w:val="16"/>
                <w:szCs w:val="16"/>
              </w:rPr>
            </w:pPr>
            <w:r w:rsidRPr="00F931B5">
              <w:rPr>
                <w:rFonts w:hAnsi="Times New Roman" w:cs="Times New Roman"/>
                <w:sz w:val="16"/>
                <w:szCs w:val="16"/>
              </w:rPr>
              <w:t>-</w:t>
            </w:r>
          </w:p>
        </w:tc>
        <w:tc>
          <w:tcPr>
            <w:tcW w:w="100" w:type="dxa"/>
          </w:tcPr>
          <w:p w14:paraId="0DAE11AD" w14:textId="77777777" w:rsidR="00FC12CE" w:rsidRPr="00F931B5" w:rsidRDefault="00FC12CE" w:rsidP="00FC12CE">
            <w:pPr>
              <w:tabs>
                <w:tab w:val="decimal" w:pos="900"/>
              </w:tabs>
              <w:spacing w:line="200" w:lineRule="exact"/>
              <w:rPr>
                <w:rFonts w:hAnsi="Times New Roman" w:cs="Times New Roman"/>
                <w:sz w:val="16"/>
                <w:szCs w:val="16"/>
              </w:rPr>
            </w:pPr>
          </w:p>
        </w:tc>
        <w:tc>
          <w:tcPr>
            <w:tcW w:w="936" w:type="dxa"/>
            <w:tcBorders>
              <w:bottom w:val="single" w:sz="4" w:space="0" w:color="auto"/>
            </w:tcBorders>
            <w:vAlign w:val="bottom"/>
          </w:tcPr>
          <w:p w14:paraId="69E8BFFC"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r w:rsidRPr="00F931B5">
              <w:rPr>
                <w:rFonts w:hAnsi="Times New Roman" w:cs="Times New Roman"/>
                <w:sz w:val="16"/>
                <w:szCs w:val="16"/>
              </w:rPr>
              <w:t>352</w:t>
            </w:r>
          </w:p>
        </w:tc>
        <w:tc>
          <w:tcPr>
            <w:tcW w:w="72" w:type="dxa"/>
          </w:tcPr>
          <w:p w14:paraId="211A11D9" w14:textId="77777777" w:rsidR="00FC12CE" w:rsidRPr="00F931B5" w:rsidRDefault="00FC12CE" w:rsidP="00FC12CE">
            <w:pPr>
              <w:tabs>
                <w:tab w:val="decimal" w:pos="900"/>
              </w:tabs>
              <w:spacing w:line="200" w:lineRule="exact"/>
              <w:rPr>
                <w:rFonts w:hAnsi="Times New Roman" w:cs="Times New Roman"/>
                <w:sz w:val="16"/>
                <w:szCs w:val="16"/>
              </w:rPr>
            </w:pPr>
          </w:p>
        </w:tc>
        <w:tc>
          <w:tcPr>
            <w:tcW w:w="1297" w:type="dxa"/>
            <w:tcBorders>
              <w:bottom w:val="single" w:sz="4" w:space="0" w:color="auto"/>
            </w:tcBorders>
            <w:vAlign w:val="bottom"/>
          </w:tcPr>
          <w:p w14:paraId="002B6982" w14:textId="77777777" w:rsidR="00FC12CE" w:rsidRPr="00F931B5" w:rsidRDefault="00FC12CE" w:rsidP="009F2AB3">
            <w:pPr>
              <w:tabs>
                <w:tab w:val="decimal" w:pos="980"/>
              </w:tabs>
              <w:spacing w:line="220" w:lineRule="exact"/>
              <w:ind w:left="-18"/>
              <w:jc w:val="center"/>
              <w:rPr>
                <w:rFonts w:hAnsi="Times New Roman" w:cs="Times New Roman"/>
                <w:sz w:val="16"/>
                <w:szCs w:val="16"/>
              </w:rPr>
            </w:pPr>
            <w:r w:rsidRPr="00F931B5">
              <w:rPr>
                <w:rFonts w:hAnsi="Times New Roman" w:cs="Times New Roman"/>
                <w:sz w:val="16"/>
                <w:szCs w:val="16"/>
              </w:rPr>
              <w:t>125,190</w:t>
            </w:r>
          </w:p>
        </w:tc>
      </w:tr>
      <w:tr w:rsidR="00FC12CE" w:rsidRPr="00F931B5" w14:paraId="1E81DEB1" w14:textId="77777777" w:rsidTr="00B14C49">
        <w:tc>
          <w:tcPr>
            <w:tcW w:w="3861" w:type="dxa"/>
            <w:vAlign w:val="bottom"/>
          </w:tcPr>
          <w:p w14:paraId="420A94C8" w14:textId="77777777" w:rsidR="00FC12CE" w:rsidRPr="00F931B5" w:rsidRDefault="00FC12CE" w:rsidP="00FC12CE">
            <w:pPr>
              <w:spacing w:line="200" w:lineRule="exact"/>
              <w:ind w:left="360" w:right="-108" w:hanging="180"/>
              <w:rPr>
                <w:rFonts w:hAnsi="Times New Roman" w:cs="Times New Roman"/>
                <w:sz w:val="16"/>
                <w:szCs w:val="16"/>
              </w:rPr>
            </w:pPr>
            <w:r w:rsidRPr="00F931B5">
              <w:rPr>
                <w:rFonts w:hAnsi="Times New Roman" w:cs="Times New Roman"/>
                <w:b/>
                <w:bCs/>
                <w:sz w:val="16"/>
                <w:szCs w:val="16"/>
              </w:rPr>
              <w:t xml:space="preserve">Total Derivatives on the Stock Exchange of </w:t>
            </w:r>
            <w:smartTag w:uri="urn:schemas-microsoft-com:office:smarttags" w:element="country-region">
              <w:smartTag w:uri="urn:schemas-microsoft-com:office:smarttags" w:element="place">
                <w:r w:rsidRPr="00F931B5">
                  <w:rPr>
                    <w:rFonts w:hAnsi="Times New Roman" w:cs="Times New Roman"/>
                    <w:b/>
                    <w:bCs/>
                    <w:sz w:val="16"/>
                    <w:szCs w:val="16"/>
                  </w:rPr>
                  <w:t>Thailand</w:t>
                </w:r>
              </w:smartTag>
            </w:smartTag>
          </w:p>
        </w:tc>
        <w:tc>
          <w:tcPr>
            <w:tcW w:w="936" w:type="dxa"/>
            <w:tcBorders>
              <w:top w:val="single" w:sz="4" w:space="0" w:color="auto"/>
              <w:bottom w:val="double" w:sz="4" w:space="0" w:color="auto"/>
            </w:tcBorders>
            <w:vAlign w:val="bottom"/>
          </w:tcPr>
          <w:p w14:paraId="2AFA87E3"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r w:rsidRPr="00F931B5">
              <w:rPr>
                <w:rFonts w:hAnsi="Times New Roman" w:cs="Times New Roman"/>
                <w:sz w:val="16"/>
                <w:szCs w:val="16"/>
              </w:rPr>
              <w:t>4</w:t>
            </w:r>
          </w:p>
        </w:tc>
        <w:tc>
          <w:tcPr>
            <w:tcW w:w="72" w:type="dxa"/>
          </w:tcPr>
          <w:p w14:paraId="683BD106" w14:textId="77777777" w:rsidR="00FC12CE" w:rsidRPr="00F931B5" w:rsidRDefault="00FC12CE" w:rsidP="00FC12CE">
            <w:pPr>
              <w:spacing w:line="200" w:lineRule="exact"/>
              <w:ind w:left="33"/>
              <w:jc w:val="thaiDistribute"/>
              <w:rPr>
                <w:rFonts w:hAnsi="Times New Roman" w:cs="Times New Roman"/>
                <w:color w:val="000000"/>
                <w:sz w:val="16"/>
                <w:szCs w:val="16"/>
              </w:rPr>
            </w:pPr>
          </w:p>
        </w:tc>
        <w:tc>
          <w:tcPr>
            <w:tcW w:w="1296" w:type="dxa"/>
            <w:tcBorders>
              <w:top w:val="single" w:sz="4" w:space="0" w:color="auto"/>
              <w:bottom w:val="double" w:sz="4" w:space="0" w:color="auto"/>
            </w:tcBorders>
            <w:vAlign w:val="bottom"/>
          </w:tcPr>
          <w:p w14:paraId="59CED0E8" w14:textId="77777777" w:rsidR="00FC12CE" w:rsidRPr="00F931B5" w:rsidRDefault="00FC12CE" w:rsidP="009F2AB3">
            <w:pPr>
              <w:tabs>
                <w:tab w:val="decimal" w:pos="980"/>
              </w:tabs>
              <w:spacing w:line="220" w:lineRule="exact"/>
              <w:ind w:left="-18"/>
              <w:jc w:val="center"/>
              <w:rPr>
                <w:rFonts w:hAnsi="Times New Roman" w:cs="Times New Roman"/>
                <w:sz w:val="16"/>
                <w:szCs w:val="16"/>
              </w:rPr>
            </w:pPr>
            <w:r w:rsidRPr="00F931B5">
              <w:rPr>
                <w:rFonts w:hAnsi="Times New Roman" w:cs="Times New Roman"/>
                <w:sz w:val="16"/>
                <w:szCs w:val="16"/>
              </w:rPr>
              <w:t>13,536</w:t>
            </w:r>
          </w:p>
        </w:tc>
        <w:tc>
          <w:tcPr>
            <w:tcW w:w="100" w:type="dxa"/>
          </w:tcPr>
          <w:p w14:paraId="6E314C8A" w14:textId="77777777" w:rsidR="00FC12CE" w:rsidRPr="00F931B5" w:rsidRDefault="00FC12CE" w:rsidP="00FC12CE">
            <w:pPr>
              <w:spacing w:line="200" w:lineRule="exact"/>
              <w:ind w:left="33"/>
              <w:jc w:val="thaiDistribute"/>
              <w:rPr>
                <w:rFonts w:hAnsi="Times New Roman" w:cs="Times New Roman"/>
                <w:color w:val="000000"/>
                <w:sz w:val="16"/>
                <w:szCs w:val="16"/>
              </w:rPr>
            </w:pPr>
          </w:p>
        </w:tc>
        <w:tc>
          <w:tcPr>
            <w:tcW w:w="936" w:type="dxa"/>
            <w:tcBorders>
              <w:top w:val="single" w:sz="4" w:space="0" w:color="auto"/>
              <w:bottom w:val="double" w:sz="4" w:space="0" w:color="auto"/>
            </w:tcBorders>
            <w:vAlign w:val="bottom"/>
          </w:tcPr>
          <w:p w14:paraId="7452386D" w14:textId="77777777" w:rsidR="00FC12CE" w:rsidRPr="00F931B5" w:rsidRDefault="00FC12CE" w:rsidP="00155E7A">
            <w:pPr>
              <w:tabs>
                <w:tab w:val="decimal" w:pos="648"/>
              </w:tabs>
              <w:spacing w:line="220" w:lineRule="exact"/>
              <w:ind w:left="-18"/>
              <w:jc w:val="center"/>
              <w:rPr>
                <w:rFonts w:hAnsi="Times New Roman" w:cs="Times New Roman"/>
                <w:sz w:val="16"/>
                <w:szCs w:val="16"/>
              </w:rPr>
            </w:pPr>
            <w:r w:rsidRPr="00F931B5">
              <w:rPr>
                <w:rFonts w:hAnsi="Times New Roman" w:cs="Times New Roman"/>
                <w:sz w:val="16"/>
                <w:szCs w:val="16"/>
              </w:rPr>
              <w:t>352</w:t>
            </w:r>
          </w:p>
        </w:tc>
        <w:tc>
          <w:tcPr>
            <w:tcW w:w="72" w:type="dxa"/>
          </w:tcPr>
          <w:p w14:paraId="114B95D3" w14:textId="77777777" w:rsidR="00FC12CE" w:rsidRPr="00F931B5" w:rsidRDefault="00FC12CE" w:rsidP="00FC12CE">
            <w:pPr>
              <w:spacing w:line="200" w:lineRule="exact"/>
              <w:ind w:left="33"/>
              <w:jc w:val="thaiDistribute"/>
              <w:rPr>
                <w:rFonts w:hAnsi="Times New Roman" w:cs="Times New Roman"/>
                <w:color w:val="000000"/>
                <w:sz w:val="16"/>
                <w:szCs w:val="16"/>
              </w:rPr>
            </w:pPr>
          </w:p>
        </w:tc>
        <w:tc>
          <w:tcPr>
            <w:tcW w:w="1297" w:type="dxa"/>
            <w:tcBorders>
              <w:top w:val="single" w:sz="4" w:space="0" w:color="auto"/>
              <w:bottom w:val="double" w:sz="4" w:space="0" w:color="auto"/>
            </w:tcBorders>
            <w:vAlign w:val="bottom"/>
          </w:tcPr>
          <w:p w14:paraId="1BBF8C9B" w14:textId="77777777" w:rsidR="00FC12CE" w:rsidRPr="00F931B5" w:rsidRDefault="00FC12CE" w:rsidP="009F2AB3">
            <w:pPr>
              <w:tabs>
                <w:tab w:val="decimal" w:pos="980"/>
              </w:tabs>
              <w:spacing w:line="220" w:lineRule="exact"/>
              <w:ind w:left="-18"/>
              <w:jc w:val="center"/>
              <w:rPr>
                <w:rFonts w:hAnsi="Times New Roman" w:cs="Times New Roman"/>
                <w:sz w:val="16"/>
                <w:szCs w:val="16"/>
              </w:rPr>
            </w:pPr>
            <w:r w:rsidRPr="00F931B5">
              <w:rPr>
                <w:rFonts w:hAnsi="Times New Roman" w:cs="Times New Roman"/>
                <w:sz w:val="16"/>
                <w:szCs w:val="16"/>
              </w:rPr>
              <w:t>125,190</w:t>
            </w:r>
          </w:p>
        </w:tc>
      </w:tr>
      <w:tr w:rsidR="00FC12CE" w:rsidRPr="00F931B5" w14:paraId="01FAD4F7" w14:textId="77777777" w:rsidTr="00C612AC">
        <w:tc>
          <w:tcPr>
            <w:tcW w:w="3861" w:type="dxa"/>
            <w:vAlign w:val="bottom"/>
          </w:tcPr>
          <w:p w14:paraId="7748F19B" w14:textId="77777777" w:rsidR="00FC12CE" w:rsidRPr="00F931B5" w:rsidRDefault="00FC12CE" w:rsidP="00FC12CE">
            <w:pPr>
              <w:spacing w:line="200" w:lineRule="exact"/>
              <w:ind w:left="180"/>
              <w:rPr>
                <w:rFonts w:hAnsi="Times New Roman" w:cs="Times New Roman"/>
                <w:sz w:val="16"/>
                <w:szCs w:val="16"/>
              </w:rPr>
            </w:pPr>
          </w:p>
        </w:tc>
        <w:tc>
          <w:tcPr>
            <w:tcW w:w="936" w:type="dxa"/>
            <w:vAlign w:val="bottom"/>
          </w:tcPr>
          <w:p w14:paraId="4469C82F"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p>
        </w:tc>
        <w:tc>
          <w:tcPr>
            <w:tcW w:w="72" w:type="dxa"/>
          </w:tcPr>
          <w:p w14:paraId="29319D19" w14:textId="77777777" w:rsidR="00FC12CE" w:rsidRPr="00F931B5" w:rsidRDefault="00FC12CE" w:rsidP="00FC12CE">
            <w:pPr>
              <w:tabs>
                <w:tab w:val="decimal" w:pos="900"/>
              </w:tabs>
              <w:spacing w:line="200" w:lineRule="exact"/>
              <w:rPr>
                <w:rFonts w:hAnsi="Times New Roman" w:cs="Times New Roman"/>
                <w:color w:val="000000"/>
                <w:sz w:val="16"/>
                <w:szCs w:val="16"/>
              </w:rPr>
            </w:pPr>
          </w:p>
        </w:tc>
        <w:tc>
          <w:tcPr>
            <w:tcW w:w="1296" w:type="dxa"/>
            <w:vAlign w:val="bottom"/>
          </w:tcPr>
          <w:p w14:paraId="6F64A2BE"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p>
        </w:tc>
        <w:tc>
          <w:tcPr>
            <w:tcW w:w="100" w:type="dxa"/>
          </w:tcPr>
          <w:p w14:paraId="02C44AFD" w14:textId="77777777" w:rsidR="00FC12CE" w:rsidRPr="00F931B5" w:rsidRDefault="00FC12CE" w:rsidP="00FC12CE">
            <w:pPr>
              <w:tabs>
                <w:tab w:val="decimal" w:pos="900"/>
              </w:tabs>
              <w:spacing w:line="200" w:lineRule="exact"/>
              <w:rPr>
                <w:rFonts w:hAnsi="Times New Roman" w:cs="Times New Roman"/>
                <w:color w:val="000000"/>
                <w:sz w:val="16"/>
                <w:szCs w:val="16"/>
              </w:rPr>
            </w:pPr>
          </w:p>
        </w:tc>
        <w:tc>
          <w:tcPr>
            <w:tcW w:w="936" w:type="dxa"/>
            <w:vAlign w:val="bottom"/>
          </w:tcPr>
          <w:p w14:paraId="3F7D780B"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p>
        </w:tc>
        <w:tc>
          <w:tcPr>
            <w:tcW w:w="72" w:type="dxa"/>
          </w:tcPr>
          <w:p w14:paraId="4B731750" w14:textId="77777777" w:rsidR="00FC12CE" w:rsidRPr="00F931B5" w:rsidRDefault="00FC12CE" w:rsidP="00FC12CE">
            <w:pPr>
              <w:tabs>
                <w:tab w:val="decimal" w:pos="900"/>
              </w:tabs>
              <w:spacing w:line="200" w:lineRule="exact"/>
              <w:rPr>
                <w:rFonts w:hAnsi="Times New Roman" w:cs="Times New Roman"/>
                <w:color w:val="000000"/>
                <w:sz w:val="16"/>
                <w:szCs w:val="16"/>
              </w:rPr>
            </w:pPr>
          </w:p>
        </w:tc>
        <w:tc>
          <w:tcPr>
            <w:tcW w:w="1297" w:type="dxa"/>
            <w:vAlign w:val="bottom"/>
          </w:tcPr>
          <w:p w14:paraId="19523653"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p>
        </w:tc>
      </w:tr>
      <w:tr w:rsidR="00FC12CE" w:rsidRPr="00F931B5" w14:paraId="2CEA0A4F" w14:textId="77777777" w:rsidTr="00C612AC">
        <w:tc>
          <w:tcPr>
            <w:tcW w:w="3861" w:type="dxa"/>
            <w:vAlign w:val="bottom"/>
          </w:tcPr>
          <w:p w14:paraId="0EC8ADCC" w14:textId="77777777" w:rsidR="00FC12CE" w:rsidRPr="00F931B5" w:rsidRDefault="00FC12CE" w:rsidP="00FC12CE">
            <w:pPr>
              <w:spacing w:line="200" w:lineRule="exact"/>
              <w:ind w:left="180"/>
              <w:rPr>
                <w:rFonts w:hAnsi="Times New Roman" w:cs="Times New Roman"/>
                <w:b/>
                <w:bCs/>
                <w:sz w:val="16"/>
                <w:szCs w:val="16"/>
              </w:rPr>
            </w:pPr>
            <w:r w:rsidRPr="00F931B5">
              <w:rPr>
                <w:rFonts w:hAnsi="Times New Roman" w:cs="Times New Roman"/>
                <w:b/>
                <w:bCs/>
                <w:sz w:val="16"/>
                <w:szCs w:val="16"/>
              </w:rPr>
              <w:t>Over-the-Counter derivatives (OTC)</w:t>
            </w:r>
          </w:p>
        </w:tc>
        <w:tc>
          <w:tcPr>
            <w:tcW w:w="936" w:type="dxa"/>
            <w:vAlign w:val="bottom"/>
          </w:tcPr>
          <w:p w14:paraId="43C02914"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p>
        </w:tc>
        <w:tc>
          <w:tcPr>
            <w:tcW w:w="72" w:type="dxa"/>
          </w:tcPr>
          <w:p w14:paraId="3DF4B710" w14:textId="77777777" w:rsidR="00FC12CE" w:rsidRPr="00F931B5" w:rsidRDefault="00FC12CE" w:rsidP="00FC12CE">
            <w:pPr>
              <w:tabs>
                <w:tab w:val="decimal" w:pos="900"/>
              </w:tabs>
              <w:spacing w:line="200" w:lineRule="exact"/>
              <w:rPr>
                <w:rFonts w:hAnsi="Times New Roman" w:cs="Times New Roman"/>
                <w:color w:val="000000"/>
                <w:sz w:val="16"/>
                <w:szCs w:val="16"/>
              </w:rPr>
            </w:pPr>
          </w:p>
        </w:tc>
        <w:tc>
          <w:tcPr>
            <w:tcW w:w="1296" w:type="dxa"/>
            <w:vAlign w:val="bottom"/>
          </w:tcPr>
          <w:p w14:paraId="701FAFA2"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p>
        </w:tc>
        <w:tc>
          <w:tcPr>
            <w:tcW w:w="100" w:type="dxa"/>
          </w:tcPr>
          <w:p w14:paraId="0AA1DD5B" w14:textId="77777777" w:rsidR="00FC12CE" w:rsidRPr="00F931B5" w:rsidRDefault="00FC12CE" w:rsidP="00FC12CE">
            <w:pPr>
              <w:tabs>
                <w:tab w:val="decimal" w:pos="900"/>
              </w:tabs>
              <w:spacing w:line="200" w:lineRule="exact"/>
              <w:rPr>
                <w:rFonts w:hAnsi="Times New Roman" w:cs="Times New Roman"/>
                <w:color w:val="000000"/>
                <w:sz w:val="16"/>
                <w:szCs w:val="16"/>
              </w:rPr>
            </w:pPr>
          </w:p>
        </w:tc>
        <w:tc>
          <w:tcPr>
            <w:tcW w:w="936" w:type="dxa"/>
            <w:vAlign w:val="bottom"/>
          </w:tcPr>
          <w:p w14:paraId="7EB59724" w14:textId="77777777" w:rsidR="00FC12CE" w:rsidRPr="00F931B5" w:rsidRDefault="00FC12CE" w:rsidP="00FC12CE">
            <w:pPr>
              <w:tabs>
                <w:tab w:val="decimal" w:pos="648"/>
              </w:tabs>
              <w:spacing w:line="220" w:lineRule="exact"/>
              <w:ind w:left="-18"/>
              <w:rPr>
                <w:rFonts w:hAnsi="Times New Roman" w:cs="Times New Roman"/>
                <w:sz w:val="16"/>
                <w:szCs w:val="16"/>
              </w:rPr>
            </w:pPr>
          </w:p>
        </w:tc>
        <w:tc>
          <w:tcPr>
            <w:tcW w:w="72" w:type="dxa"/>
          </w:tcPr>
          <w:p w14:paraId="17742AEE" w14:textId="77777777" w:rsidR="00FC12CE" w:rsidRPr="00F931B5" w:rsidRDefault="00FC12CE" w:rsidP="00FC12CE">
            <w:pPr>
              <w:tabs>
                <w:tab w:val="decimal" w:pos="900"/>
              </w:tabs>
              <w:spacing w:line="200" w:lineRule="exact"/>
              <w:rPr>
                <w:rFonts w:hAnsi="Times New Roman" w:cs="Times New Roman"/>
                <w:color w:val="000000"/>
                <w:sz w:val="16"/>
                <w:szCs w:val="16"/>
              </w:rPr>
            </w:pPr>
          </w:p>
        </w:tc>
        <w:tc>
          <w:tcPr>
            <w:tcW w:w="1297" w:type="dxa"/>
            <w:vAlign w:val="bottom"/>
          </w:tcPr>
          <w:p w14:paraId="5E9FA0D6" w14:textId="77777777" w:rsidR="00FC12CE" w:rsidRPr="00F931B5" w:rsidRDefault="00FC12CE" w:rsidP="00FC12CE">
            <w:pPr>
              <w:tabs>
                <w:tab w:val="decimal" w:pos="648"/>
              </w:tabs>
              <w:spacing w:line="220" w:lineRule="exact"/>
              <w:ind w:left="-18"/>
              <w:rPr>
                <w:rFonts w:hAnsi="Times New Roman" w:cs="Times New Roman"/>
                <w:sz w:val="16"/>
                <w:szCs w:val="16"/>
              </w:rPr>
            </w:pPr>
          </w:p>
        </w:tc>
      </w:tr>
      <w:tr w:rsidR="00FC12CE" w:rsidRPr="00F931B5" w14:paraId="0DD4E080" w14:textId="77777777" w:rsidTr="00C612AC">
        <w:tc>
          <w:tcPr>
            <w:tcW w:w="3861" w:type="dxa"/>
            <w:vAlign w:val="bottom"/>
          </w:tcPr>
          <w:p w14:paraId="299A4700" w14:textId="77777777" w:rsidR="00FC12CE" w:rsidRPr="00F931B5" w:rsidRDefault="00FC12CE" w:rsidP="00FC12CE">
            <w:pPr>
              <w:spacing w:line="200" w:lineRule="exact"/>
              <w:ind w:left="180" w:right="-108" w:firstLine="180"/>
              <w:rPr>
                <w:rFonts w:hAnsi="Times New Roman" w:cs="Times New Roman"/>
                <w:sz w:val="16"/>
                <w:szCs w:val="16"/>
              </w:rPr>
            </w:pPr>
            <w:r w:rsidRPr="00F931B5">
              <w:rPr>
                <w:rFonts w:hAnsi="Times New Roman" w:cs="Times New Roman"/>
                <w:sz w:val="16"/>
                <w:szCs w:val="16"/>
              </w:rPr>
              <w:t>Exotic options</w:t>
            </w:r>
          </w:p>
        </w:tc>
        <w:tc>
          <w:tcPr>
            <w:tcW w:w="936" w:type="dxa"/>
            <w:tcBorders>
              <w:bottom w:val="single" w:sz="4" w:space="0" w:color="auto"/>
            </w:tcBorders>
            <w:vAlign w:val="bottom"/>
          </w:tcPr>
          <w:p w14:paraId="1EA29DB9"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r w:rsidRPr="00F931B5">
              <w:rPr>
                <w:rFonts w:hAnsi="Times New Roman" w:cs="Times New Roman"/>
                <w:sz w:val="16"/>
                <w:szCs w:val="16"/>
              </w:rPr>
              <w:t>1</w:t>
            </w:r>
          </w:p>
        </w:tc>
        <w:tc>
          <w:tcPr>
            <w:tcW w:w="72" w:type="dxa"/>
          </w:tcPr>
          <w:p w14:paraId="5F898A10" w14:textId="77777777" w:rsidR="00FC12CE" w:rsidRPr="00F931B5" w:rsidRDefault="00FC12CE" w:rsidP="00FC12CE">
            <w:pPr>
              <w:tabs>
                <w:tab w:val="decimal" w:pos="648"/>
              </w:tabs>
              <w:spacing w:line="200" w:lineRule="exact"/>
              <w:ind w:left="-18"/>
              <w:jc w:val="center"/>
              <w:rPr>
                <w:rFonts w:hAnsi="Times New Roman" w:cs="Times New Roman"/>
                <w:sz w:val="16"/>
                <w:szCs w:val="16"/>
              </w:rPr>
            </w:pPr>
          </w:p>
        </w:tc>
        <w:tc>
          <w:tcPr>
            <w:tcW w:w="1296" w:type="dxa"/>
            <w:tcBorders>
              <w:bottom w:val="single" w:sz="4" w:space="0" w:color="auto"/>
            </w:tcBorders>
            <w:vAlign w:val="bottom"/>
          </w:tcPr>
          <w:p w14:paraId="3A826912" w14:textId="77777777" w:rsidR="00FC12CE" w:rsidRPr="00F931B5" w:rsidRDefault="00FC12CE" w:rsidP="009F2AB3">
            <w:pPr>
              <w:tabs>
                <w:tab w:val="decimal" w:pos="980"/>
              </w:tabs>
              <w:spacing w:line="220" w:lineRule="exact"/>
              <w:ind w:left="-18"/>
              <w:jc w:val="center"/>
              <w:rPr>
                <w:rFonts w:hAnsi="Times New Roman" w:cs="Times New Roman"/>
                <w:sz w:val="16"/>
                <w:szCs w:val="16"/>
              </w:rPr>
            </w:pPr>
            <w:r w:rsidRPr="00F931B5">
              <w:rPr>
                <w:rFonts w:hAnsi="Times New Roman" w:cs="Times New Roman"/>
                <w:sz w:val="16"/>
                <w:szCs w:val="16"/>
              </w:rPr>
              <w:t>15</w:t>
            </w:r>
          </w:p>
        </w:tc>
        <w:tc>
          <w:tcPr>
            <w:tcW w:w="100" w:type="dxa"/>
          </w:tcPr>
          <w:p w14:paraId="3805A88A" w14:textId="77777777" w:rsidR="00FC12CE" w:rsidRPr="00F931B5" w:rsidRDefault="00FC12CE" w:rsidP="00FC12CE">
            <w:pPr>
              <w:tabs>
                <w:tab w:val="decimal" w:pos="648"/>
              </w:tabs>
              <w:spacing w:line="200" w:lineRule="exact"/>
              <w:ind w:left="-18"/>
              <w:jc w:val="center"/>
              <w:rPr>
                <w:rFonts w:hAnsi="Times New Roman" w:cs="Times New Roman"/>
                <w:sz w:val="16"/>
                <w:szCs w:val="16"/>
              </w:rPr>
            </w:pPr>
          </w:p>
        </w:tc>
        <w:tc>
          <w:tcPr>
            <w:tcW w:w="936" w:type="dxa"/>
            <w:tcBorders>
              <w:bottom w:val="single" w:sz="4" w:space="0" w:color="auto"/>
            </w:tcBorders>
            <w:vAlign w:val="bottom"/>
          </w:tcPr>
          <w:p w14:paraId="4C1F772C" w14:textId="77777777" w:rsidR="00FC12CE" w:rsidRPr="00F931B5" w:rsidRDefault="00FC12CE" w:rsidP="00FC12CE">
            <w:pPr>
              <w:spacing w:line="220" w:lineRule="exact"/>
              <w:jc w:val="center"/>
              <w:rPr>
                <w:rFonts w:hAnsi="Times New Roman" w:cs="Times New Roman"/>
                <w:sz w:val="16"/>
                <w:szCs w:val="16"/>
              </w:rPr>
            </w:pPr>
            <w:r w:rsidRPr="00F931B5">
              <w:rPr>
                <w:rFonts w:hAnsi="Times New Roman" w:cs="Times New Roman"/>
                <w:sz w:val="16"/>
                <w:szCs w:val="16"/>
              </w:rPr>
              <w:t>-</w:t>
            </w:r>
          </w:p>
        </w:tc>
        <w:tc>
          <w:tcPr>
            <w:tcW w:w="72" w:type="dxa"/>
          </w:tcPr>
          <w:p w14:paraId="6E2B9FEF" w14:textId="77777777" w:rsidR="00FC12CE" w:rsidRPr="00F931B5" w:rsidRDefault="00FC12CE" w:rsidP="00FC12CE">
            <w:pPr>
              <w:tabs>
                <w:tab w:val="decimal" w:pos="648"/>
                <w:tab w:val="decimal" w:pos="870"/>
              </w:tabs>
              <w:spacing w:line="200" w:lineRule="exact"/>
              <w:rPr>
                <w:rFonts w:hAnsi="Times New Roman" w:cs="Times New Roman"/>
                <w:sz w:val="16"/>
                <w:szCs w:val="16"/>
              </w:rPr>
            </w:pPr>
          </w:p>
        </w:tc>
        <w:tc>
          <w:tcPr>
            <w:tcW w:w="1297" w:type="dxa"/>
            <w:tcBorders>
              <w:bottom w:val="single" w:sz="4" w:space="0" w:color="auto"/>
            </w:tcBorders>
            <w:vAlign w:val="bottom"/>
          </w:tcPr>
          <w:p w14:paraId="1AA38292" w14:textId="77777777" w:rsidR="00FC12CE" w:rsidRPr="00F931B5" w:rsidRDefault="00FC12CE" w:rsidP="00FC12CE">
            <w:pPr>
              <w:spacing w:line="220" w:lineRule="exact"/>
              <w:jc w:val="center"/>
              <w:rPr>
                <w:rFonts w:hAnsi="Times New Roman" w:cs="Times New Roman"/>
                <w:sz w:val="16"/>
                <w:szCs w:val="16"/>
              </w:rPr>
            </w:pPr>
            <w:r w:rsidRPr="00F931B5">
              <w:rPr>
                <w:rFonts w:hAnsi="Times New Roman" w:cs="Times New Roman"/>
                <w:sz w:val="16"/>
                <w:szCs w:val="16"/>
              </w:rPr>
              <w:t>-</w:t>
            </w:r>
          </w:p>
        </w:tc>
      </w:tr>
      <w:tr w:rsidR="00FC12CE" w:rsidRPr="00F931B5" w14:paraId="0E613D4E" w14:textId="77777777" w:rsidTr="00C612AC">
        <w:tc>
          <w:tcPr>
            <w:tcW w:w="3861" w:type="dxa"/>
            <w:vAlign w:val="bottom"/>
          </w:tcPr>
          <w:p w14:paraId="3AB55096" w14:textId="77777777" w:rsidR="00FC12CE" w:rsidRPr="00F931B5" w:rsidRDefault="00FC12CE" w:rsidP="00FC12CE">
            <w:pPr>
              <w:spacing w:line="200" w:lineRule="exact"/>
              <w:ind w:left="180" w:right="120"/>
              <w:rPr>
                <w:rFonts w:hAnsi="Times New Roman" w:cs="Times New Roman"/>
                <w:sz w:val="16"/>
                <w:szCs w:val="16"/>
              </w:rPr>
            </w:pPr>
            <w:r w:rsidRPr="00F931B5">
              <w:rPr>
                <w:rFonts w:hAnsi="Times New Roman" w:cs="Times New Roman"/>
                <w:b/>
                <w:bCs/>
                <w:sz w:val="16"/>
                <w:szCs w:val="16"/>
              </w:rPr>
              <w:t>Total Over-the-Counter derivatives (OTC)</w:t>
            </w:r>
          </w:p>
        </w:tc>
        <w:tc>
          <w:tcPr>
            <w:tcW w:w="936" w:type="dxa"/>
            <w:tcBorders>
              <w:top w:val="single" w:sz="4" w:space="0" w:color="auto"/>
              <w:bottom w:val="double" w:sz="4" w:space="0" w:color="auto"/>
            </w:tcBorders>
            <w:vAlign w:val="bottom"/>
          </w:tcPr>
          <w:p w14:paraId="58E16C46" w14:textId="77777777" w:rsidR="00FC12CE" w:rsidRPr="00F931B5" w:rsidRDefault="00FC12CE" w:rsidP="00FC12CE">
            <w:pPr>
              <w:tabs>
                <w:tab w:val="decimal" w:pos="648"/>
              </w:tabs>
              <w:spacing w:line="220" w:lineRule="exact"/>
              <w:ind w:left="-18"/>
              <w:jc w:val="center"/>
              <w:rPr>
                <w:rFonts w:hAnsi="Times New Roman" w:cs="Times New Roman"/>
                <w:sz w:val="16"/>
                <w:szCs w:val="16"/>
              </w:rPr>
            </w:pPr>
            <w:r w:rsidRPr="00F931B5">
              <w:rPr>
                <w:rFonts w:hAnsi="Times New Roman" w:cs="Times New Roman"/>
                <w:sz w:val="16"/>
                <w:szCs w:val="16"/>
              </w:rPr>
              <w:t>1</w:t>
            </w:r>
          </w:p>
        </w:tc>
        <w:tc>
          <w:tcPr>
            <w:tcW w:w="72" w:type="dxa"/>
          </w:tcPr>
          <w:p w14:paraId="5B0394D7" w14:textId="77777777" w:rsidR="00FC12CE" w:rsidRPr="00F931B5" w:rsidRDefault="00FC12CE" w:rsidP="00FC12CE">
            <w:pPr>
              <w:tabs>
                <w:tab w:val="decimal" w:pos="900"/>
              </w:tabs>
              <w:spacing w:line="200" w:lineRule="exact"/>
              <w:rPr>
                <w:rFonts w:hAnsi="Times New Roman" w:cs="Times New Roman"/>
                <w:color w:val="000000"/>
                <w:sz w:val="16"/>
                <w:szCs w:val="16"/>
              </w:rPr>
            </w:pPr>
          </w:p>
        </w:tc>
        <w:tc>
          <w:tcPr>
            <w:tcW w:w="1296" w:type="dxa"/>
            <w:tcBorders>
              <w:top w:val="single" w:sz="4" w:space="0" w:color="auto"/>
              <w:bottom w:val="double" w:sz="4" w:space="0" w:color="auto"/>
            </w:tcBorders>
            <w:vAlign w:val="bottom"/>
          </w:tcPr>
          <w:p w14:paraId="3371ED06" w14:textId="77777777" w:rsidR="00FC12CE" w:rsidRPr="00F931B5" w:rsidRDefault="00FC12CE" w:rsidP="009F2AB3">
            <w:pPr>
              <w:tabs>
                <w:tab w:val="decimal" w:pos="980"/>
              </w:tabs>
              <w:spacing w:line="220" w:lineRule="exact"/>
              <w:ind w:left="-18"/>
              <w:jc w:val="center"/>
              <w:rPr>
                <w:rFonts w:hAnsi="Times New Roman" w:cs="Times New Roman"/>
                <w:sz w:val="16"/>
                <w:szCs w:val="16"/>
              </w:rPr>
            </w:pPr>
            <w:r w:rsidRPr="00F931B5">
              <w:rPr>
                <w:rFonts w:hAnsi="Times New Roman" w:cs="Times New Roman"/>
                <w:sz w:val="16"/>
                <w:szCs w:val="16"/>
              </w:rPr>
              <w:t>15</w:t>
            </w:r>
          </w:p>
        </w:tc>
        <w:tc>
          <w:tcPr>
            <w:tcW w:w="100" w:type="dxa"/>
          </w:tcPr>
          <w:p w14:paraId="349ECEC1" w14:textId="77777777" w:rsidR="00FC12CE" w:rsidRPr="00F931B5" w:rsidRDefault="00FC12CE" w:rsidP="00FC12CE">
            <w:pPr>
              <w:tabs>
                <w:tab w:val="decimal" w:pos="900"/>
              </w:tabs>
              <w:spacing w:line="200" w:lineRule="exact"/>
              <w:rPr>
                <w:rFonts w:hAnsi="Times New Roman" w:cs="Times New Roman"/>
                <w:color w:val="000000"/>
                <w:sz w:val="16"/>
                <w:szCs w:val="16"/>
              </w:rPr>
            </w:pPr>
          </w:p>
        </w:tc>
        <w:tc>
          <w:tcPr>
            <w:tcW w:w="936" w:type="dxa"/>
            <w:tcBorders>
              <w:top w:val="single" w:sz="4" w:space="0" w:color="auto"/>
              <w:bottom w:val="double" w:sz="4" w:space="0" w:color="auto"/>
            </w:tcBorders>
            <w:vAlign w:val="bottom"/>
          </w:tcPr>
          <w:p w14:paraId="4B6E9835" w14:textId="77777777" w:rsidR="00FC12CE" w:rsidRPr="00F931B5" w:rsidRDefault="00FC12CE" w:rsidP="00FC12CE">
            <w:pPr>
              <w:spacing w:line="220" w:lineRule="exact"/>
              <w:jc w:val="center"/>
              <w:rPr>
                <w:rFonts w:hAnsi="Times New Roman" w:cs="Times New Roman"/>
                <w:sz w:val="16"/>
                <w:szCs w:val="16"/>
              </w:rPr>
            </w:pPr>
            <w:r w:rsidRPr="00F931B5">
              <w:rPr>
                <w:rFonts w:hAnsi="Times New Roman" w:cs="Times New Roman"/>
                <w:sz w:val="16"/>
                <w:szCs w:val="16"/>
              </w:rPr>
              <w:t>-</w:t>
            </w:r>
          </w:p>
        </w:tc>
        <w:tc>
          <w:tcPr>
            <w:tcW w:w="72" w:type="dxa"/>
          </w:tcPr>
          <w:p w14:paraId="6CD1F7C7" w14:textId="77777777" w:rsidR="00FC12CE" w:rsidRPr="00F931B5" w:rsidRDefault="00FC12CE" w:rsidP="00FC12CE">
            <w:pPr>
              <w:tabs>
                <w:tab w:val="decimal" w:pos="900"/>
              </w:tabs>
              <w:spacing w:line="200" w:lineRule="exact"/>
              <w:rPr>
                <w:rFonts w:hAnsi="Times New Roman" w:cs="Times New Roman"/>
                <w:color w:val="000000"/>
                <w:sz w:val="16"/>
                <w:szCs w:val="16"/>
              </w:rPr>
            </w:pPr>
          </w:p>
        </w:tc>
        <w:tc>
          <w:tcPr>
            <w:tcW w:w="1297" w:type="dxa"/>
            <w:tcBorders>
              <w:top w:val="single" w:sz="4" w:space="0" w:color="auto"/>
              <w:bottom w:val="double" w:sz="4" w:space="0" w:color="auto"/>
            </w:tcBorders>
            <w:vAlign w:val="bottom"/>
          </w:tcPr>
          <w:p w14:paraId="4E1B74EB" w14:textId="77777777" w:rsidR="00FC12CE" w:rsidRPr="00F931B5" w:rsidRDefault="00FC12CE" w:rsidP="00FC12CE">
            <w:pPr>
              <w:spacing w:line="220" w:lineRule="exact"/>
              <w:jc w:val="center"/>
              <w:rPr>
                <w:rFonts w:hAnsi="Times New Roman" w:cs="Times New Roman"/>
                <w:sz w:val="16"/>
                <w:szCs w:val="16"/>
              </w:rPr>
            </w:pPr>
            <w:r w:rsidRPr="00F931B5">
              <w:rPr>
                <w:rFonts w:hAnsi="Times New Roman" w:cs="Times New Roman"/>
                <w:sz w:val="16"/>
                <w:szCs w:val="16"/>
              </w:rPr>
              <w:t>-</w:t>
            </w:r>
          </w:p>
        </w:tc>
      </w:tr>
    </w:tbl>
    <w:p w14:paraId="43799C52" w14:textId="77777777" w:rsidR="007A4524" w:rsidRPr="00F931B5" w:rsidRDefault="0080260C" w:rsidP="0080260C">
      <w:pPr>
        <w:tabs>
          <w:tab w:val="left" w:pos="5556"/>
        </w:tabs>
        <w:rPr>
          <w:szCs w:val="24"/>
        </w:rPr>
      </w:pPr>
      <w:r w:rsidRPr="00F931B5">
        <w:rPr>
          <w:szCs w:val="24"/>
        </w:rPr>
        <w:tab/>
      </w:r>
    </w:p>
    <w:p w14:paraId="2B6EDE77" w14:textId="77777777" w:rsidR="002C2C07" w:rsidRPr="00F931B5" w:rsidRDefault="002C2C07" w:rsidP="0080260C">
      <w:pPr>
        <w:tabs>
          <w:tab w:val="left" w:pos="5556"/>
        </w:tabs>
        <w:rPr>
          <w:szCs w:val="24"/>
        </w:rPr>
      </w:pPr>
    </w:p>
    <w:p w14:paraId="57594B8D" w14:textId="77777777" w:rsidR="00BC1115" w:rsidRPr="00F931B5" w:rsidRDefault="00BC1115">
      <w:pPr>
        <w:rPr>
          <w:sz w:val="2"/>
          <w:szCs w:val="2"/>
        </w:rPr>
      </w:pPr>
      <w:bookmarkStart w:id="475" w:name="_Toc44676058"/>
    </w:p>
    <w:tbl>
      <w:tblPr>
        <w:tblW w:w="8570" w:type="dxa"/>
        <w:tblInd w:w="1080" w:type="dxa"/>
        <w:tblLayout w:type="fixed"/>
        <w:tblCellMar>
          <w:left w:w="0" w:type="dxa"/>
          <w:right w:w="0" w:type="dxa"/>
        </w:tblCellMar>
        <w:tblLook w:val="01E0" w:firstRow="1" w:lastRow="1" w:firstColumn="1" w:lastColumn="1" w:noHBand="0" w:noVBand="0"/>
      </w:tblPr>
      <w:tblGrid>
        <w:gridCol w:w="3861"/>
        <w:gridCol w:w="936"/>
        <w:gridCol w:w="72"/>
        <w:gridCol w:w="1296"/>
        <w:gridCol w:w="100"/>
        <w:gridCol w:w="936"/>
        <w:gridCol w:w="72"/>
        <w:gridCol w:w="1297"/>
      </w:tblGrid>
      <w:tr w:rsidR="00BC1115" w:rsidRPr="00F931B5" w14:paraId="285C2B34" w14:textId="77777777" w:rsidTr="00BC1115">
        <w:tc>
          <w:tcPr>
            <w:tcW w:w="3861" w:type="dxa"/>
            <w:vAlign w:val="bottom"/>
          </w:tcPr>
          <w:p w14:paraId="17B455A3" w14:textId="77777777" w:rsidR="00BC1115" w:rsidRPr="00F931B5" w:rsidRDefault="00BC1115" w:rsidP="00BC1115">
            <w:pPr>
              <w:spacing w:line="220" w:lineRule="exact"/>
              <w:jc w:val="thaiDistribute"/>
              <w:rPr>
                <w:rFonts w:hAnsi="Times New Roman" w:cs="Times New Roman"/>
                <w:sz w:val="16"/>
                <w:szCs w:val="16"/>
                <w:cs/>
              </w:rPr>
            </w:pPr>
          </w:p>
        </w:tc>
        <w:tc>
          <w:tcPr>
            <w:tcW w:w="4709" w:type="dxa"/>
            <w:gridSpan w:val="7"/>
            <w:tcBorders>
              <w:bottom w:val="single" w:sz="4" w:space="0" w:color="auto"/>
            </w:tcBorders>
            <w:vAlign w:val="bottom"/>
          </w:tcPr>
          <w:p w14:paraId="7C4619E4" w14:textId="77777777" w:rsidR="00BC1115" w:rsidRPr="00F931B5" w:rsidRDefault="00BC1115" w:rsidP="00BC1115">
            <w:pPr>
              <w:tabs>
                <w:tab w:val="decimal" w:pos="837"/>
              </w:tabs>
              <w:spacing w:line="220" w:lineRule="exact"/>
              <w:jc w:val="center"/>
              <w:rPr>
                <w:rFonts w:hAnsi="Times New Roman" w:cs="Times New Roman"/>
                <w:b/>
                <w:bCs/>
                <w:sz w:val="14"/>
                <w:szCs w:val="14"/>
              </w:rPr>
            </w:pPr>
            <w:r w:rsidRPr="00F931B5">
              <w:rPr>
                <w:rFonts w:hAnsi="Times New Roman" w:cs="Times New Roman"/>
                <w:b/>
                <w:bCs/>
                <w:sz w:val="14"/>
                <w:szCs w:val="14"/>
              </w:rPr>
              <w:t>CONSOLIDATED  AND  SEPARATE  FINANCIAL  STATEMENTS</w:t>
            </w:r>
          </w:p>
        </w:tc>
      </w:tr>
      <w:tr w:rsidR="00BC1115" w:rsidRPr="00F931B5" w14:paraId="32000D47" w14:textId="77777777" w:rsidTr="00BC1115">
        <w:tc>
          <w:tcPr>
            <w:tcW w:w="3861" w:type="dxa"/>
            <w:vAlign w:val="bottom"/>
          </w:tcPr>
          <w:p w14:paraId="72F2289A" w14:textId="77777777" w:rsidR="00BC1115" w:rsidRPr="00F931B5" w:rsidRDefault="00BC1115" w:rsidP="00BC1115">
            <w:pPr>
              <w:spacing w:line="220" w:lineRule="exact"/>
              <w:jc w:val="thaiDistribute"/>
              <w:rPr>
                <w:rFonts w:hAnsi="Times New Roman" w:cs="Times New Roman"/>
                <w:sz w:val="16"/>
                <w:szCs w:val="16"/>
                <w:cs/>
              </w:rPr>
            </w:pPr>
          </w:p>
        </w:tc>
        <w:tc>
          <w:tcPr>
            <w:tcW w:w="4709" w:type="dxa"/>
            <w:gridSpan w:val="7"/>
            <w:tcBorders>
              <w:bottom w:val="single" w:sz="4" w:space="0" w:color="auto"/>
            </w:tcBorders>
            <w:vAlign w:val="bottom"/>
          </w:tcPr>
          <w:p w14:paraId="4F0C9D6C" w14:textId="77777777" w:rsidR="00BC1115" w:rsidRPr="00F931B5" w:rsidRDefault="00BC1115" w:rsidP="00BC1115">
            <w:pPr>
              <w:tabs>
                <w:tab w:val="decimal" w:pos="837"/>
              </w:tabs>
              <w:spacing w:line="220" w:lineRule="exact"/>
              <w:jc w:val="center"/>
              <w:rPr>
                <w:rFonts w:hAnsi="Times New Roman" w:cs="Times New Roman"/>
                <w:b/>
                <w:bCs/>
                <w:sz w:val="14"/>
                <w:szCs w:val="14"/>
              </w:rPr>
            </w:pPr>
            <w:r w:rsidRPr="00F931B5">
              <w:rPr>
                <w:rFonts w:hAnsi="Times New Roman" w:cs="Times New Roman"/>
                <w:b/>
                <w:bCs/>
                <w:sz w:val="16"/>
                <w:szCs w:val="16"/>
              </w:rPr>
              <w:t>December 31, 2022</w:t>
            </w:r>
          </w:p>
        </w:tc>
      </w:tr>
      <w:tr w:rsidR="00BC1115" w:rsidRPr="00F931B5" w14:paraId="370BEA95" w14:textId="77777777" w:rsidTr="00580A8C">
        <w:tc>
          <w:tcPr>
            <w:tcW w:w="3861" w:type="dxa"/>
            <w:vAlign w:val="bottom"/>
          </w:tcPr>
          <w:p w14:paraId="470A3CDA" w14:textId="77777777" w:rsidR="00BC1115" w:rsidRPr="00F931B5" w:rsidRDefault="00BC1115" w:rsidP="00580A8C">
            <w:pPr>
              <w:spacing w:line="200" w:lineRule="exact"/>
              <w:jc w:val="thaiDistribute"/>
              <w:rPr>
                <w:rFonts w:hAnsi="Times New Roman" w:cs="Times New Roman"/>
                <w:sz w:val="16"/>
                <w:szCs w:val="16"/>
                <w:cs/>
              </w:rPr>
            </w:pPr>
          </w:p>
        </w:tc>
        <w:tc>
          <w:tcPr>
            <w:tcW w:w="2304" w:type="dxa"/>
            <w:gridSpan w:val="3"/>
            <w:tcBorders>
              <w:top w:val="single" w:sz="4" w:space="0" w:color="auto"/>
              <w:bottom w:val="single" w:sz="4" w:space="0" w:color="auto"/>
            </w:tcBorders>
            <w:vAlign w:val="bottom"/>
          </w:tcPr>
          <w:p w14:paraId="6ECD4BC9" w14:textId="77777777" w:rsidR="00BC1115" w:rsidRPr="00F931B5" w:rsidRDefault="00BC1115" w:rsidP="00580A8C">
            <w:pPr>
              <w:spacing w:line="200" w:lineRule="exact"/>
              <w:ind w:left="-134" w:right="-146"/>
              <w:jc w:val="center"/>
              <w:rPr>
                <w:rFonts w:hAnsi="Times New Roman" w:cs="Times New Roman"/>
                <w:b/>
                <w:bCs/>
                <w:sz w:val="16"/>
                <w:szCs w:val="16"/>
              </w:rPr>
            </w:pPr>
            <w:r w:rsidRPr="00F931B5">
              <w:rPr>
                <w:rFonts w:hAnsi="Times New Roman" w:cs="Times New Roman"/>
                <w:b/>
                <w:bCs/>
                <w:sz w:val="16"/>
                <w:szCs w:val="16"/>
              </w:rPr>
              <w:t>Long position</w:t>
            </w:r>
          </w:p>
        </w:tc>
        <w:tc>
          <w:tcPr>
            <w:tcW w:w="100" w:type="dxa"/>
            <w:tcBorders>
              <w:top w:val="single" w:sz="4" w:space="0" w:color="auto"/>
            </w:tcBorders>
          </w:tcPr>
          <w:p w14:paraId="54E160FE" w14:textId="77777777" w:rsidR="00BC1115" w:rsidRPr="00F931B5" w:rsidRDefault="00BC1115" w:rsidP="00580A8C">
            <w:pPr>
              <w:spacing w:line="200" w:lineRule="exact"/>
              <w:rPr>
                <w:rFonts w:hAnsi="Times New Roman" w:cs="Times New Roman"/>
                <w:b/>
                <w:bCs/>
                <w:sz w:val="16"/>
                <w:szCs w:val="16"/>
              </w:rPr>
            </w:pPr>
          </w:p>
        </w:tc>
        <w:tc>
          <w:tcPr>
            <w:tcW w:w="2305" w:type="dxa"/>
            <w:gridSpan w:val="3"/>
            <w:tcBorders>
              <w:top w:val="single" w:sz="4" w:space="0" w:color="auto"/>
              <w:bottom w:val="single" w:sz="4" w:space="0" w:color="auto"/>
            </w:tcBorders>
            <w:vAlign w:val="bottom"/>
          </w:tcPr>
          <w:p w14:paraId="6552DD98" w14:textId="77777777" w:rsidR="00BC1115" w:rsidRPr="00F931B5" w:rsidRDefault="00BC1115" w:rsidP="00580A8C">
            <w:pPr>
              <w:spacing w:line="200" w:lineRule="exact"/>
              <w:ind w:left="-96" w:right="-93"/>
              <w:jc w:val="center"/>
              <w:rPr>
                <w:rFonts w:hAnsi="Times New Roman" w:cs="Times New Roman"/>
                <w:b/>
                <w:bCs/>
                <w:sz w:val="16"/>
                <w:szCs w:val="16"/>
              </w:rPr>
            </w:pPr>
            <w:r w:rsidRPr="00F931B5">
              <w:rPr>
                <w:rFonts w:hAnsi="Times New Roman" w:cs="Times New Roman"/>
                <w:b/>
                <w:bCs/>
                <w:sz w:val="16"/>
                <w:szCs w:val="16"/>
              </w:rPr>
              <w:t>Short position</w:t>
            </w:r>
          </w:p>
        </w:tc>
      </w:tr>
      <w:tr w:rsidR="00BC1115" w:rsidRPr="00F931B5" w14:paraId="779E9FD8" w14:textId="77777777" w:rsidTr="00580A8C">
        <w:tc>
          <w:tcPr>
            <w:tcW w:w="3861" w:type="dxa"/>
            <w:vAlign w:val="bottom"/>
          </w:tcPr>
          <w:p w14:paraId="5F333237" w14:textId="77777777" w:rsidR="00BC1115" w:rsidRPr="00F931B5" w:rsidRDefault="00BC1115" w:rsidP="00580A8C">
            <w:pPr>
              <w:spacing w:line="200" w:lineRule="exact"/>
              <w:jc w:val="thaiDistribute"/>
              <w:rPr>
                <w:rFonts w:hAnsi="Times New Roman" w:cs="Times New Roman"/>
                <w:sz w:val="16"/>
                <w:szCs w:val="16"/>
                <w:cs/>
              </w:rPr>
            </w:pPr>
          </w:p>
        </w:tc>
        <w:tc>
          <w:tcPr>
            <w:tcW w:w="936" w:type="dxa"/>
            <w:tcBorders>
              <w:top w:val="single" w:sz="4" w:space="0" w:color="auto"/>
            </w:tcBorders>
            <w:vAlign w:val="bottom"/>
          </w:tcPr>
          <w:p w14:paraId="4A1A4AE3" w14:textId="77777777" w:rsidR="00BC1115" w:rsidRPr="00F931B5" w:rsidRDefault="00BC1115" w:rsidP="00580A8C">
            <w:pPr>
              <w:spacing w:line="200" w:lineRule="exact"/>
              <w:jc w:val="center"/>
              <w:rPr>
                <w:rFonts w:hAnsi="Times New Roman" w:cs="Times New Roman"/>
                <w:b/>
                <w:bCs/>
                <w:sz w:val="16"/>
                <w:szCs w:val="16"/>
              </w:rPr>
            </w:pPr>
            <w:r w:rsidRPr="00F931B5">
              <w:rPr>
                <w:rFonts w:hAnsi="Times New Roman" w:cs="Times New Roman"/>
                <w:b/>
                <w:bCs/>
                <w:sz w:val="16"/>
                <w:szCs w:val="16"/>
              </w:rPr>
              <w:t xml:space="preserve">No. of </w:t>
            </w:r>
          </w:p>
        </w:tc>
        <w:tc>
          <w:tcPr>
            <w:tcW w:w="72" w:type="dxa"/>
            <w:tcBorders>
              <w:top w:val="single" w:sz="4" w:space="0" w:color="auto"/>
            </w:tcBorders>
          </w:tcPr>
          <w:p w14:paraId="6DB7B74F" w14:textId="77777777" w:rsidR="00BC1115" w:rsidRPr="00F931B5" w:rsidRDefault="00BC1115" w:rsidP="00580A8C">
            <w:pPr>
              <w:spacing w:line="200" w:lineRule="exact"/>
              <w:ind w:right="-38"/>
              <w:rPr>
                <w:rFonts w:hAnsi="Times New Roman" w:cs="Times New Roman"/>
                <w:b/>
                <w:bCs/>
                <w:sz w:val="16"/>
                <w:szCs w:val="16"/>
              </w:rPr>
            </w:pPr>
          </w:p>
        </w:tc>
        <w:tc>
          <w:tcPr>
            <w:tcW w:w="1296" w:type="dxa"/>
            <w:tcBorders>
              <w:top w:val="single" w:sz="4" w:space="0" w:color="auto"/>
            </w:tcBorders>
          </w:tcPr>
          <w:p w14:paraId="3C005187" w14:textId="77777777" w:rsidR="00BC1115" w:rsidRPr="00F931B5" w:rsidRDefault="00BC1115" w:rsidP="00580A8C">
            <w:pPr>
              <w:spacing w:line="200" w:lineRule="exact"/>
              <w:ind w:left="-134" w:right="-146"/>
              <w:jc w:val="center"/>
              <w:rPr>
                <w:rFonts w:hAnsi="Times New Roman" w:cs="Times New Roman"/>
                <w:b/>
                <w:bCs/>
                <w:spacing w:val="-6"/>
                <w:sz w:val="16"/>
                <w:szCs w:val="16"/>
              </w:rPr>
            </w:pPr>
            <w:r w:rsidRPr="00F931B5">
              <w:rPr>
                <w:rFonts w:hAnsi="Times New Roman" w:cs="Times New Roman"/>
                <w:b/>
                <w:bCs/>
                <w:sz w:val="16"/>
                <w:szCs w:val="16"/>
              </w:rPr>
              <w:t>Fair Value</w:t>
            </w:r>
          </w:p>
        </w:tc>
        <w:tc>
          <w:tcPr>
            <w:tcW w:w="100" w:type="dxa"/>
          </w:tcPr>
          <w:p w14:paraId="73447D62" w14:textId="77777777" w:rsidR="00BC1115" w:rsidRPr="00F931B5" w:rsidRDefault="00BC1115" w:rsidP="00580A8C">
            <w:pPr>
              <w:spacing w:line="200" w:lineRule="exact"/>
              <w:rPr>
                <w:rFonts w:hAnsi="Times New Roman" w:cs="Times New Roman"/>
                <w:b/>
                <w:bCs/>
                <w:sz w:val="16"/>
                <w:szCs w:val="16"/>
              </w:rPr>
            </w:pPr>
          </w:p>
        </w:tc>
        <w:tc>
          <w:tcPr>
            <w:tcW w:w="936" w:type="dxa"/>
            <w:vAlign w:val="bottom"/>
          </w:tcPr>
          <w:p w14:paraId="258B1489" w14:textId="77777777" w:rsidR="00BC1115" w:rsidRPr="00F931B5" w:rsidRDefault="00BC1115" w:rsidP="00580A8C">
            <w:pPr>
              <w:spacing w:line="200" w:lineRule="exact"/>
              <w:jc w:val="center"/>
              <w:rPr>
                <w:rFonts w:hAnsi="Times New Roman" w:cs="Times New Roman"/>
                <w:b/>
                <w:bCs/>
                <w:sz w:val="16"/>
                <w:szCs w:val="16"/>
              </w:rPr>
            </w:pPr>
            <w:r w:rsidRPr="00F931B5">
              <w:rPr>
                <w:rFonts w:hAnsi="Times New Roman" w:cs="Times New Roman"/>
                <w:b/>
                <w:bCs/>
                <w:sz w:val="16"/>
                <w:szCs w:val="16"/>
              </w:rPr>
              <w:t xml:space="preserve">No. of </w:t>
            </w:r>
          </w:p>
        </w:tc>
        <w:tc>
          <w:tcPr>
            <w:tcW w:w="72" w:type="dxa"/>
          </w:tcPr>
          <w:p w14:paraId="639F9007" w14:textId="77777777" w:rsidR="00BC1115" w:rsidRPr="00F931B5" w:rsidRDefault="00BC1115" w:rsidP="00580A8C">
            <w:pPr>
              <w:spacing w:line="200" w:lineRule="exact"/>
              <w:rPr>
                <w:rFonts w:hAnsi="Times New Roman" w:cs="Times New Roman"/>
                <w:b/>
                <w:bCs/>
                <w:sz w:val="16"/>
                <w:szCs w:val="16"/>
              </w:rPr>
            </w:pPr>
          </w:p>
        </w:tc>
        <w:tc>
          <w:tcPr>
            <w:tcW w:w="1297" w:type="dxa"/>
          </w:tcPr>
          <w:p w14:paraId="7B654896" w14:textId="77777777" w:rsidR="00BC1115" w:rsidRPr="00F931B5" w:rsidRDefault="00BC1115" w:rsidP="00580A8C">
            <w:pPr>
              <w:spacing w:line="200" w:lineRule="exact"/>
              <w:ind w:left="-96" w:right="-93"/>
              <w:jc w:val="center"/>
              <w:rPr>
                <w:rFonts w:hAnsi="Times New Roman" w:cs="Times New Roman"/>
                <w:b/>
                <w:bCs/>
                <w:spacing w:val="-6"/>
                <w:sz w:val="16"/>
                <w:szCs w:val="16"/>
              </w:rPr>
            </w:pPr>
            <w:r w:rsidRPr="00F931B5">
              <w:rPr>
                <w:rFonts w:hAnsi="Times New Roman" w:cs="Times New Roman"/>
                <w:b/>
                <w:bCs/>
                <w:sz w:val="16"/>
                <w:szCs w:val="16"/>
              </w:rPr>
              <w:t>Fair Value</w:t>
            </w:r>
          </w:p>
        </w:tc>
      </w:tr>
      <w:tr w:rsidR="00BC1115" w:rsidRPr="00F931B5" w14:paraId="070CD5D2" w14:textId="77777777" w:rsidTr="00580A8C">
        <w:tc>
          <w:tcPr>
            <w:tcW w:w="3861" w:type="dxa"/>
            <w:vAlign w:val="bottom"/>
          </w:tcPr>
          <w:p w14:paraId="1B671D54" w14:textId="77777777" w:rsidR="00BC1115" w:rsidRPr="00F931B5" w:rsidRDefault="00BC1115" w:rsidP="00580A8C">
            <w:pPr>
              <w:spacing w:line="200" w:lineRule="exact"/>
              <w:jc w:val="thaiDistribute"/>
              <w:rPr>
                <w:rFonts w:hAnsi="Times New Roman" w:cs="Times New Roman"/>
                <w:sz w:val="16"/>
                <w:szCs w:val="16"/>
                <w:cs/>
              </w:rPr>
            </w:pPr>
          </w:p>
        </w:tc>
        <w:tc>
          <w:tcPr>
            <w:tcW w:w="936" w:type="dxa"/>
            <w:tcBorders>
              <w:bottom w:val="single" w:sz="4" w:space="0" w:color="auto"/>
            </w:tcBorders>
            <w:vAlign w:val="bottom"/>
          </w:tcPr>
          <w:p w14:paraId="5DDCDCBB" w14:textId="77777777" w:rsidR="00BC1115" w:rsidRPr="00F931B5" w:rsidRDefault="00BC1115" w:rsidP="00580A8C">
            <w:pPr>
              <w:spacing w:line="200" w:lineRule="exact"/>
              <w:jc w:val="center"/>
              <w:rPr>
                <w:rFonts w:hAnsi="Times New Roman" w:cs="Times New Roman"/>
                <w:b/>
                <w:bCs/>
                <w:sz w:val="16"/>
                <w:szCs w:val="16"/>
                <w:cs/>
              </w:rPr>
            </w:pPr>
            <w:r w:rsidRPr="00F931B5">
              <w:rPr>
                <w:rFonts w:hAnsi="Times New Roman" w:cs="Times New Roman"/>
                <w:b/>
                <w:bCs/>
                <w:sz w:val="16"/>
                <w:szCs w:val="16"/>
              </w:rPr>
              <w:t>Contracts</w:t>
            </w:r>
          </w:p>
        </w:tc>
        <w:tc>
          <w:tcPr>
            <w:tcW w:w="72" w:type="dxa"/>
          </w:tcPr>
          <w:p w14:paraId="7D0CDB21" w14:textId="77777777" w:rsidR="00BC1115" w:rsidRPr="00F931B5" w:rsidRDefault="00BC1115" w:rsidP="00580A8C">
            <w:pPr>
              <w:spacing w:line="200" w:lineRule="exact"/>
              <w:ind w:right="-38"/>
              <w:rPr>
                <w:rFonts w:hAnsi="Times New Roman" w:cs="Times New Roman"/>
                <w:b/>
                <w:bCs/>
                <w:sz w:val="16"/>
                <w:szCs w:val="16"/>
              </w:rPr>
            </w:pPr>
          </w:p>
        </w:tc>
        <w:tc>
          <w:tcPr>
            <w:tcW w:w="1296" w:type="dxa"/>
            <w:tcBorders>
              <w:bottom w:val="single" w:sz="4" w:space="0" w:color="auto"/>
            </w:tcBorders>
            <w:vAlign w:val="bottom"/>
          </w:tcPr>
          <w:p w14:paraId="713F8216" w14:textId="77777777" w:rsidR="00BC1115" w:rsidRPr="00F931B5" w:rsidRDefault="00BC1115" w:rsidP="00580A8C">
            <w:pPr>
              <w:spacing w:line="200" w:lineRule="exact"/>
              <w:ind w:left="-134" w:right="-146"/>
              <w:jc w:val="center"/>
              <w:rPr>
                <w:rFonts w:hAnsi="Times New Roman" w:cs="Times New Roman"/>
                <w:b/>
                <w:bCs/>
                <w:sz w:val="16"/>
                <w:szCs w:val="16"/>
              </w:rPr>
            </w:pPr>
            <w:r w:rsidRPr="00F931B5">
              <w:rPr>
                <w:rFonts w:hAnsi="Times New Roman" w:cs="Times New Roman"/>
                <w:b/>
                <w:bCs/>
                <w:sz w:val="16"/>
                <w:szCs w:val="16"/>
              </w:rPr>
              <w:t>(Thousand Baht)</w:t>
            </w:r>
          </w:p>
        </w:tc>
        <w:tc>
          <w:tcPr>
            <w:tcW w:w="100" w:type="dxa"/>
          </w:tcPr>
          <w:p w14:paraId="2C6E84FF" w14:textId="77777777" w:rsidR="00BC1115" w:rsidRPr="00F931B5" w:rsidRDefault="00BC1115" w:rsidP="00580A8C">
            <w:pPr>
              <w:spacing w:line="200" w:lineRule="exact"/>
              <w:rPr>
                <w:rFonts w:hAnsi="Times New Roman" w:cs="Times New Roman"/>
                <w:b/>
                <w:bCs/>
                <w:sz w:val="16"/>
                <w:szCs w:val="16"/>
                <w:cs/>
              </w:rPr>
            </w:pPr>
          </w:p>
        </w:tc>
        <w:tc>
          <w:tcPr>
            <w:tcW w:w="936" w:type="dxa"/>
            <w:tcBorders>
              <w:bottom w:val="single" w:sz="4" w:space="0" w:color="auto"/>
            </w:tcBorders>
            <w:vAlign w:val="bottom"/>
          </w:tcPr>
          <w:p w14:paraId="26F0FFFB" w14:textId="77777777" w:rsidR="00BC1115" w:rsidRPr="00F931B5" w:rsidRDefault="00BC1115" w:rsidP="00580A8C">
            <w:pPr>
              <w:spacing w:line="200" w:lineRule="exact"/>
              <w:jc w:val="center"/>
              <w:rPr>
                <w:rFonts w:hAnsi="Times New Roman" w:cs="Times New Roman"/>
                <w:b/>
                <w:bCs/>
                <w:sz w:val="16"/>
                <w:szCs w:val="16"/>
                <w:cs/>
              </w:rPr>
            </w:pPr>
            <w:r w:rsidRPr="00F931B5">
              <w:rPr>
                <w:rFonts w:hAnsi="Times New Roman" w:cs="Times New Roman"/>
                <w:b/>
                <w:bCs/>
                <w:sz w:val="16"/>
                <w:szCs w:val="16"/>
              </w:rPr>
              <w:t>Contracts</w:t>
            </w:r>
          </w:p>
        </w:tc>
        <w:tc>
          <w:tcPr>
            <w:tcW w:w="72" w:type="dxa"/>
          </w:tcPr>
          <w:p w14:paraId="069915C1" w14:textId="77777777" w:rsidR="00BC1115" w:rsidRPr="00F931B5" w:rsidRDefault="00BC1115" w:rsidP="00580A8C">
            <w:pPr>
              <w:spacing w:line="200" w:lineRule="exact"/>
              <w:rPr>
                <w:rFonts w:hAnsi="Times New Roman" w:cs="Times New Roman"/>
                <w:b/>
                <w:bCs/>
                <w:sz w:val="16"/>
                <w:szCs w:val="16"/>
              </w:rPr>
            </w:pPr>
          </w:p>
        </w:tc>
        <w:tc>
          <w:tcPr>
            <w:tcW w:w="1297" w:type="dxa"/>
            <w:tcBorders>
              <w:bottom w:val="single" w:sz="4" w:space="0" w:color="auto"/>
            </w:tcBorders>
            <w:vAlign w:val="bottom"/>
          </w:tcPr>
          <w:p w14:paraId="39E45139" w14:textId="77777777" w:rsidR="00BC1115" w:rsidRPr="00F931B5" w:rsidRDefault="00BC1115" w:rsidP="00580A8C">
            <w:pPr>
              <w:spacing w:line="200" w:lineRule="exact"/>
              <w:ind w:left="-96" w:right="-93"/>
              <w:jc w:val="center"/>
              <w:rPr>
                <w:rFonts w:hAnsi="Times New Roman" w:cs="Times New Roman"/>
                <w:b/>
                <w:bCs/>
                <w:sz w:val="16"/>
                <w:szCs w:val="16"/>
              </w:rPr>
            </w:pPr>
            <w:r w:rsidRPr="00F931B5">
              <w:rPr>
                <w:rFonts w:hAnsi="Times New Roman" w:cs="Times New Roman"/>
                <w:b/>
                <w:bCs/>
                <w:sz w:val="16"/>
                <w:szCs w:val="16"/>
              </w:rPr>
              <w:t>(Thousand Baht)</w:t>
            </w:r>
          </w:p>
        </w:tc>
      </w:tr>
      <w:tr w:rsidR="00BC1115" w:rsidRPr="00F931B5" w14:paraId="5CC76768" w14:textId="77777777" w:rsidTr="00580A8C">
        <w:tc>
          <w:tcPr>
            <w:tcW w:w="3861" w:type="dxa"/>
            <w:vAlign w:val="bottom"/>
          </w:tcPr>
          <w:p w14:paraId="1273922A" w14:textId="77777777" w:rsidR="00BC1115" w:rsidRPr="00F931B5" w:rsidRDefault="00BC1115" w:rsidP="00580A8C">
            <w:pPr>
              <w:spacing w:line="200" w:lineRule="exact"/>
              <w:ind w:left="180" w:right="-108"/>
              <w:rPr>
                <w:rFonts w:hAnsi="Times New Roman" w:cs="Times New Roman"/>
                <w:b/>
                <w:bCs/>
                <w:sz w:val="16"/>
                <w:szCs w:val="16"/>
              </w:rPr>
            </w:pPr>
            <w:r w:rsidRPr="00F931B5">
              <w:rPr>
                <w:rFonts w:hAnsi="Times New Roman" w:cs="Times New Roman"/>
                <w:b/>
                <w:bCs/>
                <w:sz w:val="16"/>
                <w:szCs w:val="16"/>
              </w:rPr>
              <w:t>Derivatives on Thailand Futures Exchange</w:t>
            </w:r>
          </w:p>
        </w:tc>
        <w:tc>
          <w:tcPr>
            <w:tcW w:w="936" w:type="dxa"/>
            <w:tcBorders>
              <w:top w:val="single" w:sz="4" w:space="0" w:color="auto"/>
            </w:tcBorders>
            <w:vAlign w:val="bottom"/>
          </w:tcPr>
          <w:p w14:paraId="76BB038F" w14:textId="77777777" w:rsidR="00BC1115" w:rsidRPr="00F931B5" w:rsidRDefault="00BC1115" w:rsidP="00580A8C">
            <w:pPr>
              <w:tabs>
                <w:tab w:val="decimal" w:pos="540"/>
              </w:tabs>
              <w:spacing w:line="200" w:lineRule="exact"/>
              <w:rPr>
                <w:rFonts w:hAnsi="Times New Roman" w:cs="Times New Roman"/>
                <w:sz w:val="16"/>
                <w:szCs w:val="16"/>
                <w:lang w:val="en-GB"/>
              </w:rPr>
            </w:pPr>
          </w:p>
        </w:tc>
        <w:tc>
          <w:tcPr>
            <w:tcW w:w="72" w:type="dxa"/>
          </w:tcPr>
          <w:p w14:paraId="7F848EE3" w14:textId="77777777" w:rsidR="00BC1115" w:rsidRPr="00F931B5" w:rsidRDefault="00BC1115" w:rsidP="00580A8C">
            <w:pPr>
              <w:tabs>
                <w:tab w:val="decimal" w:pos="690"/>
              </w:tabs>
              <w:spacing w:line="200" w:lineRule="exact"/>
              <w:rPr>
                <w:rFonts w:hAnsi="Times New Roman" w:cs="Times New Roman"/>
                <w:sz w:val="16"/>
                <w:szCs w:val="16"/>
              </w:rPr>
            </w:pPr>
          </w:p>
        </w:tc>
        <w:tc>
          <w:tcPr>
            <w:tcW w:w="1296" w:type="dxa"/>
            <w:tcBorders>
              <w:top w:val="single" w:sz="4" w:space="0" w:color="auto"/>
            </w:tcBorders>
            <w:vAlign w:val="bottom"/>
          </w:tcPr>
          <w:p w14:paraId="1B6AAA1B" w14:textId="77777777" w:rsidR="00BC1115" w:rsidRPr="00F931B5" w:rsidRDefault="00BC1115" w:rsidP="00580A8C">
            <w:pPr>
              <w:tabs>
                <w:tab w:val="decimal" w:pos="674"/>
              </w:tabs>
              <w:spacing w:line="200" w:lineRule="exact"/>
              <w:rPr>
                <w:rFonts w:hAnsi="Times New Roman" w:cs="Times New Roman"/>
                <w:sz w:val="16"/>
                <w:szCs w:val="16"/>
                <w:lang w:val="en-GB"/>
              </w:rPr>
            </w:pPr>
          </w:p>
        </w:tc>
        <w:tc>
          <w:tcPr>
            <w:tcW w:w="100" w:type="dxa"/>
          </w:tcPr>
          <w:p w14:paraId="660C893A" w14:textId="77777777" w:rsidR="00BC1115" w:rsidRPr="00F931B5" w:rsidRDefault="00BC1115" w:rsidP="00580A8C">
            <w:pPr>
              <w:tabs>
                <w:tab w:val="decimal" w:pos="690"/>
              </w:tabs>
              <w:spacing w:line="200" w:lineRule="exact"/>
              <w:rPr>
                <w:rFonts w:hAnsi="Times New Roman" w:cs="Times New Roman"/>
                <w:sz w:val="16"/>
                <w:szCs w:val="16"/>
                <w:cs/>
                <w:lang w:val="en-GB"/>
              </w:rPr>
            </w:pPr>
          </w:p>
        </w:tc>
        <w:tc>
          <w:tcPr>
            <w:tcW w:w="936" w:type="dxa"/>
            <w:tcBorders>
              <w:top w:val="single" w:sz="4" w:space="0" w:color="auto"/>
            </w:tcBorders>
            <w:vAlign w:val="bottom"/>
          </w:tcPr>
          <w:p w14:paraId="09F9517D" w14:textId="77777777" w:rsidR="00BC1115" w:rsidRPr="00F931B5" w:rsidRDefault="00BC1115" w:rsidP="00580A8C">
            <w:pPr>
              <w:tabs>
                <w:tab w:val="decimal" w:pos="690"/>
              </w:tabs>
              <w:spacing w:line="200" w:lineRule="exact"/>
              <w:rPr>
                <w:rFonts w:hAnsi="Times New Roman" w:cs="Times New Roman"/>
                <w:sz w:val="16"/>
                <w:szCs w:val="16"/>
                <w:lang w:val="en-GB"/>
              </w:rPr>
            </w:pPr>
          </w:p>
        </w:tc>
        <w:tc>
          <w:tcPr>
            <w:tcW w:w="72" w:type="dxa"/>
          </w:tcPr>
          <w:p w14:paraId="3CB7CC9A" w14:textId="77777777" w:rsidR="00BC1115" w:rsidRPr="00F931B5" w:rsidRDefault="00BC1115" w:rsidP="00580A8C">
            <w:pPr>
              <w:tabs>
                <w:tab w:val="decimal" w:pos="690"/>
              </w:tabs>
              <w:spacing w:line="200" w:lineRule="exact"/>
              <w:rPr>
                <w:rFonts w:hAnsi="Times New Roman" w:cs="Times New Roman"/>
                <w:sz w:val="16"/>
                <w:szCs w:val="16"/>
                <w:cs/>
                <w:lang w:val="en-GB"/>
              </w:rPr>
            </w:pPr>
          </w:p>
        </w:tc>
        <w:tc>
          <w:tcPr>
            <w:tcW w:w="1297" w:type="dxa"/>
            <w:tcBorders>
              <w:top w:val="single" w:sz="4" w:space="0" w:color="auto"/>
            </w:tcBorders>
            <w:vAlign w:val="bottom"/>
          </w:tcPr>
          <w:p w14:paraId="7230FF84" w14:textId="77777777" w:rsidR="00BC1115" w:rsidRPr="00F931B5" w:rsidRDefault="00BC1115" w:rsidP="00580A8C">
            <w:pPr>
              <w:tabs>
                <w:tab w:val="decimal" w:pos="998"/>
              </w:tabs>
              <w:spacing w:line="200" w:lineRule="exact"/>
              <w:rPr>
                <w:rFonts w:hAnsi="Times New Roman" w:cs="Times New Roman"/>
                <w:sz w:val="16"/>
                <w:szCs w:val="16"/>
                <w:lang w:val="en-GB"/>
              </w:rPr>
            </w:pPr>
          </w:p>
        </w:tc>
      </w:tr>
      <w:tr w:rsidR="003F7893" w:rsidRPr="00F931B5" w14:paraId="68860BF8" w14:textId="77777777" w:rsidTr="00580A8C">
        <w:tc>
          <w:tcPr>
            <w:tcW w:w="3861" w:type="dxa"/>
            <w:vAlign w:val="bottom"/>
          </w:tcPr>
          <w:p w14:paraId="68D6F5BE" w14:textId="77777777" w:rsidR="003F7893" w:rsidRPr="00F931B5" w:rsidRDefault="003F7893" w:rsidP="003F7893">
            <w:pPr>
              <w:spacing w:line="200" w:lineRule="exact"/>
              <w:ind w:left="180" w:right="-108" w:firstLine="180"/>
              <w:rPr>
                <w:rFonts w:hAnsi="Times New Roman" w:cs="Times New Roman"/>
                <w:sz w:val="16"/>
                <w:szCs w:val="16"/>
              </w:rPr>
            </w:pPr>
            <w:r w:rsidRPr="00F931B5">
              <w:rPr>
                <w:rFonts w:hAnsi="Times New Roman" w:cs="Times New Roman"/>
                <w:sz w:val="16"/>
                <w:szCs w:val="16"/>
              </w:rPr>
              <w:t>Futures : assets</w:t>
            </w:r>
          </w:p>
        </w:tc>
        <w:tc>
          <w:tcPr>
            <w:tcW w:w="936" w:type="dxa"/>
            <w:vAlign w:val="bottom"/>
          </w:tcPr>
          <w:p w14:paraId="199E689F" w14:textId="77777777" w:rsidR="003F7893" w:rsidRPr="00F931B5" w:rsidRDefault="003F7893" w:rsidP="00155E7A">
            <w:pPr>
              <w:tabs>
                <w:tab w:val="decimal" w:pos="648"/>
              </w:tabs>
              <w:spacing w:line="220" w:lineRule="exact"/>
              <w:ind w:left="-18"/>
              <w:jc w:val="center"/>
              <w:rPr>
                <w:rFonts w:hAnsi="Times New Roman" w:cs="Times New Roman"/>
                <w:sz w:val="16"/>
                <w:szCs w:val="16"/>
                <w:cs/>
              </w:rPr>
            </w:pPr>
            <w:r w:rsidRPr="00155E7A">
              <w:rPr>
                <w:rFonts w:hAnsi="Times New Roman" w:cs="Times New Roman"/>
                <w:sz w:val="16"/>
                <w:szCs w:val="16"/>
              </w:rPr>
              <w:t>3</w:t>
            </w:r>
            <w:r w:rsidRPr="00F931B5">
              <w:rPr>
                <w:rFonts w:hAnsi="Times New Roman" w:cs="Times New Roman"/>
                <w:sz w:val="16"/>
                <w:szCs w:val="16"/>
              </w:rPr>
              <w:t>,</w:t>
            </w:r>
            <w:r w:rsidRPr="00155E7A">
              <w:rPr>
                <w:rFonts w:hAnsi="Times New Roman" w:cs="Times New Roman"/>
                <w:sz w:val="16"/>
                <w:szCs w:val="16"/>
              </w:rPr>
              <w:t>148</w:t>
            </w:r>
          </w:p>
        </w:tc>
        <w:tc>
          <w:tcPr>
            <w:tcW w:w="72" w:type="dxa"/>
          </w:tcPr>
          <w:p w14:paraId="6D205322"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p>
        </w:tc>
        <w:tc>
          <w:tcPr>
            <w:tcW w:w="1296" w:type="dxa"/>
            <w:vAlign w:val="bottom"/>
          </w:tcPr>
          <w:p w14:paraId="0C22221C" w14:textId="77777777" w:rsidR="003F7893" w:rsidRPr="00F931B5" w:rsidRDefault="003F7893" w:rsidP="00155E7A">
            <w:pPr>
              <w:tabs>
                <w:tab w:val="decimal" w:pos="980"/>
              </w:tabs>
              <w:spacing w:line="220" w:lineRule="exact"/>
              <w:ind w:left="-18"/>
              <w:jc w:val="center"/>
              <w:rPr>
                <w:rFonts w:hAnsi="Times New Roman" w:cs="Times New Roman"/>
                <w:sz w:val="16"/>
                <w:szCs w:val="16"/>
              </w:rPr>
            </w:pPr>
            <w:r w:rsidRPr="00155E7A">
              <w:rPr>
                <w:rFonts w:hAnsi="Times New Roman" w:cs="Times New Roman"/>
                <w:sz w:val="16"/>
                <w:szCs w:val="16"/>
              </w:rPr>
              <w:t>18</w:t>
            </w:r>
            <w:r w:rsidRPr="00F931B5">
              <w:rPr>
                <w:rFonts w:hAnsi="Times New Roman" w:cs="Times New Roman"/>
                <w:sz w:val="16"/>
                <w:szCs w:val="16"/>
              </w:rPr>
              <w:t>,</w:t>
            </w:r>
            <w:r w:rsidRPr="00155E7A">
              <w:rPr>
                <w:rFonts w:hAnsi="Times New Roman" w:cs="Times New Roman"/>
                <w:sz w:val="16"/>
                <w:szCs w:val="16"/>
              </w:rPr>
              <w:t>730</w:t>
            </w:r>
          </w:p>
        </w:tc>
        <w:tc>
          <w:tcPr>
            <w:tcW w:w="100" w:type="dxa"/>
          </w:tcPr>
          <w:p w14:paraId="14834F3C"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p>
        </w:tc>
        <w:tc>
          <w:tcPr>
            <w:tcW w:w="936" w:type="dxa"/>
            <w:vAlign w:val="bottom"/>
          </w:tcPr>
          <w:p w14:paraId="0C837A15"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r w:rsidRPr="00155E7A">
              <w:rPr>
                <w:rFonts w:hAnsi="Times New Roman" w:cs="Times New Roman"/>
                <w:sz w:val="16"/>
                <w:szCs w:val="16"/>
              </w:rPr>
              <w:t>3</w:t>
            </w:r>
            <w:r w:rsidRPr="00F931B5">
              <w:rPr>
                <w:rFonts w:hAnsi="Times New Roman" w:cs="Times New Roman"/>
                <w:sz w:val="16"/>
                <w:szCs w:val="16"/>
              </w:rPr>
              <w:t>,</w:t>
            </w:r>
            <w:r w:rsidRPr="00155E7A">
              <w:rPr>
                <w:rFonts w:hAnsi="Times New Roman" w:cs="Times New Roman"/>
                <w:sz w:val="16"/>
                <w:szCs w:val="16"/>
              </w:rPr>
              <w:t>880</w:t>
            </w:r>
          </w:p>
        </w:tc>
        <w:tc>
          <w:tcPr>
            <w:tcW w:w="72" w:type="dxa"/>
          </w:tcPr>
          <w:p w14:paraId="2AEF1D78"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p>
        </w:tc>
        <w:tc>
          <w:tcPr>
            <w:tcW w:w="1297" w:type="dxa"/>
            <w:vAlign w:val="bottom"/>
          </w:tcPr>
          <w:p w14:paraId="324A5405" w14:textId="77777777" w:rsidR="003F7893" w:rsidRPr="00F931B5" w:rsidRDefault="003F7893" w:rsidP="00155E7A">
            <w:pPr>
              <w:tabs>
                <w:tab w:val="decimal" w:pos="980"/>
              </w:tabs>
              <w:spacing w:line="220" w:lineRule="exact"/>
              <w:ind w:left="-18"/>
              <w:jc w:val="center"/>
              <w:rPr>
                <w:rFonts w:hAnsi="Times New Roman" w:cs="Times New Roman"/>
                <w:sz w:val="16"/>
                <w:szCs w:val="16"/>
              </w:rPr>
            </w:pPr>
            <w:r w:rsidRPr="00155E7A">
              <w:rPr>
                <w:rFonts w:hAnsi="Times New Roman" w:cs="Times New Roman"/>
                <w:sz w:val="16"/>
                <w:szCs w:val="16"/>
              </w:rPr>
              <w:t>371</w:t>
            </w:r>
          </w:p>
        </w:tc>
      </w:tr>
      <w:tr w:rsidR="003F7893" w:rsidRPr="00F931B5" w14:paraId="31E2CFAA" w14:textId="77777777" w:rsidTr="00580A8C">
        <w:tc>
          <w:tcPr>
            <w:tcW w:w="3861" w:type="dxa"/>
            <w:vAlign w:val="bottom"/>
          </w:tcPr>
          <w:p w14:paraId="79862639" w14:textId="77777777" w:rsidR="003F7893" w:rsidRPr="00F931B5" w:rsidRDefault="003F7893" w:rsidP="003F7893">
            <w:pPr>
              <w:spacing w:line="200" w:lineRule="exact"/>
              <w:ind w:left="180" w:right="-108" w:firstLine="180"/>
              <w:rPr>
                <w:rFonts w:hAnsi="Times New Roman" w:cs="Times New Roman"/>
                <w:sz w:val="16"/>
                <w:szCs w:val="16"/>
              </w:rPr>
            </w:pPr>
            <w:r w:rsidRPr="00F931B5">
              <w:rPr>
                <w:rFonts w:hAnsi="Times New Roman" w:cs="Times New Roman"/>
                <w:sz w:val="16"/>
                <w:szCs w:val="16"/>
              </w:rPr>
              <w:t>Futures : liabilities</w:t>
            </w:r>
          </w:p>
        </w:tc>
        <w:tc>
          <w:tcPr>
            <w:tcW w:w="936" w:type="dxa"/>
            <w:vAlign w:val="bottom"/>
          </w:tcPr>
          <w:p w14:paraId="2A753F96"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r w:rsidRPr="00155E7A">
              <w:rPr>
                <w:rFonts w:hAnsi="Times New Roman" w:cs="Times New Roman"/>
                <w:sz w:val="16"/>
                <w:szCs w:val="16"/>
              </w:rPr>
              <w:t>142</w:t>
            </w:r>
          </w:p>
        </w:tc>
        <w:tc>
          <w:tcPr>
            <w:tcW w:w="72" w:type="dxa"/>
          </w:tcPr>
          <w:p w14:paraId="6F15201A"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p>
        </w:tc>
        <w:tc>
          <w:tcPr>
            <w:tcW w:w="1296" w:type="dxa"/>
            <w:vAlign w:val="bottom"/>
          </w:tcPr>
          <w:p w14:paraId="187D71A5" w14:textId="77777777" w:rsidR="003F7893" w:rsidRPr="00F931B5" w:rsidRDefault="003F7893" w:rsidP="00155E7A">
            <w:pPr>
              <w:tabs>
                <w:tab w:val="decimal" w:pos="980"/>
              </w:tabs>
              <w:spacing w:line="220" w:lineRule="exact"/>
              <w:ind w:left="-18"/>
              <w:jc w:val="center"/>
              <w:rPr>
                <w:rFonts w:hAnsi="Times New Roman" w:cs="Times New Roman"/>
                <w:sz w:val="16"/>
                <w:szCs w:val="16"/>
              </w:rPr>
            </w:pPr>
            <w:r w:rsidRPr="00155E7A">
              <w:rPr>
                <w:rFonts w:hAnsi="Times New Roman" w:cs="Times New Roman"/>
                <w:sz w:val="16"/>
                <w:szCs w:val="16"/>
              </w:rPr>
              <w:t>88</w:t>
            </w:r>
          </w:p>
        </w:tc>
        <w:tc>
          <w:tcPr>
            <w:tcW w:w="100" w:type="dxa"/>
          </w:tcPr>
          <w:p w14:paraId="1F7D8582" w14:textId="77777777" w:rsidR="003F7893" w:rsidRPr="00F931B5" w:rsidRDefault="003F7893" w:rsidP="003F7893">
            <w:pPr>
              <w:tabs>
                <w:tab w:val="decimal" w:pos="648"/>
                <w:tab w:val="decimal" w:pos="870"/>
              </w:tabs>
              <w:spacing w:line="220" w:lineRule="exact"/>
              <w:ind w:left="-18"/>
              <w:jc w:val="center"/>
              <w:rPr>
                <w:rFonts w:hAnsi="Times New Roman" w:cs="Times New Roman"/>
                <w:sz w:val="16"/>
                <w:szCs w:val="16"/>
              </w:rPr>
            </w:pPr>
          </w:p>
        </w:tc>
        <w:tc>
          <w:tcPr>
            <w:tcW w:w="936" w:type="dxa"/>
            <w:vAlign w:val="bottom"/>
          </w:tcPr>
          <w:p w14:paraId="2D779967"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r w:rsidRPr="00155E7A">
              <w:rPr>
                <w:rFonts w:hAnsi="Times New Roman" w:cs="Times New Roman"/>
                <w:sz w:val="16"/>
                <w:szCs w:val="16"/>
              </w:rPr>
              <w:t>173</w:t>
            </w:r>
            <w:r w:rsidRPr="00F931B5">
              <w:rPr>
                <w:rFonts w:hAnsi="Times New Roman" w:cs="Times New Roman"/>
                <w:sz w:val="16"/>
                <w:szCs w:val="16"/>
              </w:rPr>
              <w:t>,</w:t>
            </w:r>
            <w:r w:rsidRPr="00155E7A">
              <w:rPr>
                <w:rFonts w:hAnsi="Times New Roman" w:cs="Times New Roman"/>
                <w:sz w:val="16"/>
                <w:szCs w:val="16"/>
              </w:rPr>
              <w:t>587</w:t>
            </w:r>
          </w:p>
        </w:tc>
        <w:tc>
          <w:tcPr>
            <w:tcW w:w="72" w:type="dxa"/>
          </w:tcPr>
          <w:p w14:paraId="6044E1B4"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p>
        </w:tc>
        <w:tc>
          <w:tcPr>
            <w:tcW w:w="1297" w:type="dxa"/>
            <w:vAlign w:val="bottom"/>
          </w:tcPr>
          <w:p w14:paraId="4D9395B3" w14:textId="77777777" w:rsidR="003F7893" w:rsidRPr="00F931B5" w:rsidRDefault="003F7893" w:rsidP="00155E7A">
            <w:pPr>
              <w:tabs>
                <w:tab w:val="decimal" w:pos="980"/>
              </w:tabs>
              <w:spacing w:line="220" w:lineRule="exact"/>
              <w:ind w:left="-18"/>
              <w:jc w:val="center"/>
              <w:rPr>
                <w:rFonts w:hAnsi="Times New Roman" w:cs="Times New Roman"/>
                <w:sz w:val="16"/>
                <w:szCs w:val="16"/>
              </w:rPr>
            </w:pPr>
            <w:r w:rsidRPr="00155E7A">
              <w:rPr>
                <w:rFonts w:hAnsi="Times New Roman" w:cs="Times New Roman"/>
                <w:sz w:val="16"/>
                <w:szCs w:val="16"/>
              </w:rPr>
              <w:t>74</w:t>
            </w:r>
            <w:r w:rsidRPr="00F931B5">
              <w:rPr>
                <w:rFonts w:hAnsi="Times New Roman" w:cs="Times New Roman"/>
                <w:sz w:val="16"/>
                <w:szCs w:val="16"/>
              </w:rPr>
              <w:t>,</w:t>
            </w:r>
            <w:r w:rsidRPr="00155E7A">
              <w:rPr>
                <w:rFonts w:hAnsi="Times New Roman" w:cs="Times New Roman"/>
                <w:sz w:val="16"/>
                <w:szCs w:val="16"/>
              </w:rPr>
              <w:t>163</w:t>
            </w:r>
          </w:p>
        </w:tc>
      </w:tr>
      <w:tr w:rsidR="003F7893" w:rsidRPr="00F931B5" w14:paraId="3DBDD58F" w14:textId="77777777" w:rsidTr="00580A8C">
        <w:tc>
          <w:tcPr>
            <w:tcW w:w="3861" w:type="dxa"/>
            <w:vAlign w:val="bottom"/>
          </w:tcPr>
          <w:p w14:paraId="65458C37" w14:textId="77777777" w:rsidR="003F7893" w:rsidRPr="00F931B5" w:rsidRDefault="003F7893" w:rsidP="003F7893">
            <w:pPr>
              <w:spacing w:line="200" w:lineRule="exact"/>
              <w:ind w:left="180" w:right="-108" w:firstLine="180"/>
              <w:rPr>
                <w:rFonts w:hAnsi="Times New Roman" w:cs="Times New Roman"/>
                <w:sz w:val="16"/>
                <w:szCs w:val="16"/>
              </w:rPr>
            </w:pPr>
            <w:r w:rsidRPr="00F931B5">
              <w:rPr>
                <w:rFonts w:hAnsi="Times New Roman" w:cs="Times New Roman"/>
                <w:sz w:val="16"/>
                <w:szCs w:val="16"/>
              </w:rPr>
              <w:t>Options</w:t>
            </w:r>
            <w:r w:rsidRPr="00F931B5">
              <w:rPr>
                <w:rFonts w:hAnsi="Times New Roman" w:cs="Times New Roman"/>
                <w:sz w:val="16"/>
                <w:szCs w:val="16"/>
                <w:cs/>
              </w:rPr>
              <w:t xml:space="preserve"> </w:t>
            </w:r>
          </w:p>
        </w:tc>
        <w:tc>
          <w:tcPr>
            <w:tcW w:w="936" w:type="dxa"/>
            <w:tcBorders>
              <w:bottom w:val="single" w:sz="4" w:space="0" w:color="auto"/>
            </w:tcBorders>
            <w:vAlign w:val="bottom"/>
          </w:tcPr>
          <w:p w14:paraId="3821038E"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r w:rsidRPr="00155E7A">
              <w:rPr>
                <w:rFonts w:hAnsi="Times New Roman" w:cs="Times New Roman"/>
                <w:sz w:val="16"/>
                <w:szCs w:val="16"/>
              </w:rPr>
              <w:t>4</w:t>
            </w:r>
            <w:r w:rsidRPr="00F931B5">
              <w:rPr>
                <w:rFonts w:hAnsi="Times New Roman" w:cs="Times New Roman"/>
                <w:sz w:val="16"/>
                <w:szCs w:val="16"/>
              </w:rPr>
              <w:t>,</w:t>
            </w:r>
            <w:r w:rsidRPr="00155E7A">
              <w:rPr>
                <w:rFonts w:hAnsi="Times New Roman" w:cs="Times New Roman"/>
                <w:sz w:val="16"/>
                <w:szCs w:val="16"/>
              </w:rPr>
              <w:t>476</w:t>
            </w:r>
          </w:p>
        </w:tc>
        <w:tc>
          <w:tcPr>
            <w:tcW w:w="72" w:type="dxa"/>
          </w:tcPr>
          <w:p w14:paraId="659235CD" w14:textId="77777777" w:rsidR="003F7893" w:rsidRPr="00F931B5" w:rsidRDefault="003F7893" w:rsidP="003F7893">
            <w:pPr>
              <w:tabs>
                <w:tab w:val="decimal" w:pos="648"/>
                <w:tab w:val="decimal" w:pos="870"/>
              </w:tabs>
              <w:spacing w:line="220" w:lineRule="exact"/>
              <w:ind w:left="-18"/>
              <w:jc w:val="center"/>
              <w:rPr>
                <w:rFonts w:hAnsi="Times New Roman" w:cs="Times New Roman"/>
                <w:sz w:val="16"/>
                <w:szCs w:val="16"/>
              </w:rPr>
            </w:pPr>
          </w:p>
        </w:tc>
        <w:tc>
          <w:tcPr>
            <w:tcW w:w="1296" w:type="dxa"/>
            <w:tcBorders>
              <w:bottom w:val="single" w:sz="4" w:space="0" w:color="auto"/>
            </w:tcBorders>
            <w:vAlign w:val="bottom"/>
          </w:tcPr>
          <w:p w14:paraId="3526E3CC" w14:textId="77777777" w:rsidR="003F7893" w:rsidRPr="00F931B5" w:rsidRDefault="003F7893" w:rsidP="00155E7A">
            <w:pPr>
              <w:tabs>
                <w:tab w:val="decimal" w:pos="980"/>
              </w:tabs>
              <w:spacing w:line="220" w:lineRule="exact"/>
              <w:ind w:left="-18"/>
              <w:jc w:val="center"/>
              <w:rPr>
                <w:rFonts w:hAnsi="Times New Roman" w:cs="Times New Roman"/>
                <w:sz w:val="16"/>
                <w:szCs w:val="16"/>
              </w:rPr>
            </w:pPr>
            <w:r w:rsidRPr="00155E7A">
              <w:rPr>
                <w:rFonts w:hAnsi="Times New Roman" w:cs="Times New Roman"/>
                <w:sz w:val="16"/>
                <w:szCs w:val="16"/>
              </w:rPr>
              <w:t>1</w:t>
            </w:r>
            <w:r w:rsidRPr="00F931B5">
              <w:rPr>
                <w:rFonts w:hAnsi="Times New Roman" w:cs="Times New Roman"/>
                <w:sz w:val="16"/>
                <w:szCs w:val="16"/>
              </w:rPr>
              <w:t>,</w:t>
            </w:r>
            <w:r w:rsidRPr="00155E7A">
              <w:rPr>
                <w:rFonts w:hAnsi="Times New Roman" w:cs="Times New Roman"/>
                <w:sz w:val="16"/>
                <w:szCs w:val="16"/>
              </w:rPr>
              <w:t>558</w:t>
            </w:r>
          </w:p>
        </w:tc>
        <w:tc>
          <w:tcPr>
            <w:tcW w:w="100" w:type="dxa"/>
          </w:tcPr>
          <w:p w14:paraId="2FFDD949" w14:textId="77777777" w:rsidR="003F7893" w:rsidRPr="00F931B5" w:rsidRDefault="003F7893" w:rsidP="003F7893">
            <w:pPr>
              <w:tabs>
                <w:tab w:val="decimal" w:pos="648"/>
                <w:tab w:val="decimal" w:pos="870"/>
              </w:tabs>
              <w:spacing w:line="220" w:lineRule="exact"/>
              <w:ind w:left="-18"/>
              <w:jc w:val="center"/>
              <w:rPr>
                <w:rFonts w:hAnsi="Times New Roman" w:cs="Times New Roman"/>
                <w:sz w:val="16"/>
                <w:szCs w:val="16"/>
              </w:rPr>
            </w:pPr>
          </w:p>
        </w:tc>
        <w:tc>
          <w:tcPr>
            <w:tcW w:w="936" w:type="dxa"/>
            <w:tcBorders>
              <w:bottom w:val="single" w:sz="4" w:space="0" w:color="auto"/>
            </w:tcBorders>
            <w:vAlign w:val="bottom"/>
          </w:tcPr>
          <w:p w14:paraId="388586A2" w14:textId="77777777" w:rsidR="003F7893" w:rsidRPr="00F931B5" w:rsidRDefault="003F7893" w:rsidP="003F7893">
            <w:pPr>
              <w:spacing w:line="220" w:lineRule="exact"/>
              <w:jc w:val="center"/>
              <w:rPr>
                <w:rFonts w:hAnsi="Times New Roman" w:cs="Times New Roman"/>
                <w:sz w:val="16"/>
                <w:szCs w:val="16"/>
              </w:rPr>
            </w:pPr>
            <w:r w:rsidRPr="00F931B5">
              <w:rPr>
                <w:rFonts w:hAnsi="Times New Roman" w:cs="Times New Roman"/>
                <w:sz w:val="16"/>
                <w:szCs w:val="16"/>
              </w:rPr>
              <w:t>-</w:t>
            </w:r>
          </w:p>
        </w:tc>
        <w:tc>
          <w:tcPr>
            <w:tcW w:w="72" w:type="dxa"/>
          </w:tcPr>
          <w:p w14:paraId="758AC8C5" w14:textId="77777777" w:rsidR="003F7893" w:rsidRPr="00F931B5" w:rsidRDefault="003F7893" w:rsidP="003F7893">
            <w:pPr>
              <w:tabs>
                <w:tab w:val="decimal" w:pos="870"/>
              </w:tabs>
              <w:spacing w:line="220" w:lineRule="exact"/>
              <w:jc w:val="center"/>
              <w:rPr>
                <w:rFonts w:hAnsi="Times New Roman" w:cs="Times New Roman"/>
                <w:sz w:val="16"/>
                <w:szCs w:val="16"/>
              </w:rPr>
            </w:pPr>
          </w:p>
        </w:tc>
        <w:tc>
          <w:tcPr>
            <w:tcW w:w="1297" w:type="dxa"/>
            <w:tcBorders>
              <w:bottom w:val="single" w:sz="4" w:space="0" w:color="auto"/>
            </w:tcBorders>
            <w:vAlign w:val="bottom"/>
          </w:tcPr>
          <w:p w14:paraId="68451830" w14:textId="77777777" w:rsidR="003F7893" w:rsidRPr="00F931B5" w:rsidRDefault="003F7893" w:rsidP="003F7893">
            <w:pPr>
              <w:spacing w:line="220" w:lineRule="exact"/>
              <w:jc w:val="center"/>
              <w:rPr>
                <w:rFonts w:hAnsi="Times New Roman" w:cs="Times New Roman"/>
                <w:sz w:val="16"/>
                <w:szCs w:val="16"/>
              </w:rPr>
            </w:pPr>
            <w:r w:rsidRPr="00F931B5">
              <w:rPr>
                <w:rFonts w:hAnsi="Times New Roman" w:cs="Times New Roman"/>
                <w:sz w:val="16"/>
                <w:szCs w:val="16"/>
              </w:rPr>
              <w:t>-</w:t>
            </w:r>
          </w:p>
        </w:tc>
      </w:tr>
      <w:tr w:rsidR="003F7893" w:rsidRPr="00F931B5" w14:paraId="5584BA58" w14:textId="77777777" w:rsidTr="00580A8C">
        <w:tc>
          <w:tcPr>
            <w:tcW w:w="3861" w:type="dxa"/>
            <w:vAlign w:val="bottom"/>
          </w:tcPr>
          <w:p w14:paraId="36B6ACE9" w14:textId="77777777" w:rsidR="003F7893" w:rsidRPr="00F931B5" w:rsidRDefault="003F7893" w:rsidP="003F7893">
            <w:pPr>
              <w:spacing w:line="200" w:lineRule="exact"/>
              <w:ind w:left="180" w:right="-108"/>
              <w:rPr>
                <w:rFonts w:hAnsi="Times New Roman" w:cs="Times New Roman"/>
                <w:b/>
                <w:bCs/>
                <w:sz w:val="16"/>
                <w:szCs w:val="16"/>
              </w:rPr>
            </w:pPr>
            <w:r w:rsidRPr="00F931B5">
              <w:rPr>
                <w:rFonts w:hAnsi="Times New Roman" w:cs="Times New Roman"/>
                <w:b/>
                <w:bCs/>
                <w:sz w:val="16"/>
                <w:szCs w:val="16"/>
              </w:rPr>
              <w:t>Total Derivatives on Thailand Futures Exchange</w:t>
            </w:r>
          </w:p>
        </w:tc>
        <w:tc>
          <w:tcPr>
            <w:tcW w:w="936" w:type="dxa"/>
            <w:tcBorders>
              <w:top w:val="single" w:sz="4" w:space="0" w:color="auto"/>
              <w:bottom w:val="double" w:sz="4" w:space="0" w:color="auto"/>
            </w:tcBorders>
            <w:vAlign w:val="bottom"/>
          </w:tcPr>
          <w:p w14:paraId="191437F2"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r w:rsidRPr="00155E7A">
              <w:rPr>
                <w:rFonts w:hAnsi="Times New Roman" w:cs="Times New Roman"/>
                <w:sz w:val="16"/>
                <w:szCs w:val="16"/>
              </w:rPr>
              <w:t>7</w:t>
            </w:r>
            <w:r w:rsidRPr="00F931B5">
              <w:rPr>
                <w:rFonts w:hAnsi="Times New Roman" w:cs="Times New Roman"/>
                <w:sz w:val="16"/>
                <w:szCs w:val="16"/>
              </w:rPr>
              <w:t>,</w:t>
            </w:r>
            <w:r w:rsidRPr="00155E7A">
              <w:rPr>
                <w:rFonts w:hAnsi="Times New Roman" w:cs="Times New Roman"/>
                <w:sz w:val="16"/>
                <w:szCs w:val="16"/>
              </w:rPr>
              <w:t>766</w:t>
            </w:r>
          </w:p>
        </w:tc>
        <w:tc>
          <w:tcPr>
            <w:tcW w:w="72" w:type="dxa"/>
            <w:vAlign w:val="bottom"/>
          </w:tcPr>
          <w:p w14:paraId="37B2F576" w14:textId="77777777" w:rsidR="003F7893" w:rsidRPr="00F931B5" w:rsidRDefault="003F7893" w:rsidP="003F7893">
            <w:pPr>
              <w:tabs>
                <w:tab w:val="decimal" w:pos="648"/>
                <w:tab w:val="decimal" w:pos="870"/>
              </w:tabs>
              <w:spacing w:line="220" w:lineRule="exact"/>
              <w:ind w:left="-18"/>
              <w:jc w:val="center"/>
              <w:rPr>
                <w:rFonts w:hAnsi="Times New Roman" w:cs="Times New Roman"/>
                <w:sz w:val="16"/>
                <w:szCs w:val="16"/>
              </w:rPr>
            </w:pPr>
          </w:p>
        </w:tc>
        <w:tc>
          <w:tcPr>
            <w:tcW w:w="1296" w:type="dxa"/>
            <w:tcBorders>
              <w:top w:val="single" w:sz="4" w:space="0" w:color="auto"/>
              <w:bottom w:val="double" w:sz="4" w:space="0" w:color="auto"/>
            </w:tcBorders>
            <w:vAlign w:val="bottom"/>
          </w:tcPr>
          <w:p w14:paraId="677F92B2" w14:textId="77777777" w:rsidR="003F7893" w:rsidRPr="00F931B5" w:rsidRDefault="003F7893" w:rsidP="00155E7A">
            <w:pPr>
              <w:tabs>
                <w:tab w:val="decimal" w:pos="980"/>
              </w:tabs>
              <w:spacing w:line="220" w:lineRule="exact"/>
              <w:ind w:left="-18"/>
              <w:jc w:val="center"/>
              <w:rPr>
                <w:rFonts w:hAnsi="Times New Roman" w:cs="Times New Roman"/>
                <w:sz w:val="16"/>
                <w:szCs w:val="16"/>
              </w:rPr>
            </w:pPr>
            <w:r w:rsidRPr="00155E7A">
              <w:rPr>
                <w:rFonts w:hAnsi="Times New Roman" w:cs="Times New Roman"/>
                <w:sz w:val="16"/>
                <w:szCs w:val="16"/>
              </w:rPr>
              <w:t>20</w:t>
            </w:r>
            <w:r w:rsidRPr="00F931B5">
              <w:rPr>
                <w:rFonts w:hAnsi="Times New Roman" w:cs="Times New Roman"/>
                <w:sz w:val="16"/>
                <w:szCs w:val="16"/>
              </w:rPr>
              <w:t>,</w:t>
            </w:r>
            <w:r w:rsidRPr="00155E7A">
              <w:rPr>
                <w:rFonts w:hAnsi="Times New Roman" w:cs="Times New Roman"/>
                <w:sz w:val="16"/>
                <w:szCs w:val="16"/>
              </w:rPr>
              <w:t>376</w:t>
            </w:r>
          </w:p>
        </w:tc>
        <w:tc>
          <w:tcPr>
            <w:tcW w:w="100" w:type="dxa"/>
            <w:vAlign w:val="bottom"/>
          </w:tcPr>
          <w:p w14:paraId="242BA6E9" w14:textId="77777777" w:rsidR="003F7893" w:rsidRPr="00F931B5" w:rsidRDefault="003F7893" w:rsidP="003F7893">
            <w:pPr>
              <w:tabs>
                <w:tab w:val="decimal" w:pos="648"/>
                <w:tab w:val="decimal" w:pos="870"/>
              </w:tabs>
              <w:spacing w:line="220" w:lineRule="exact"/>
              <w:ind w:left="-18"/>
              <w:jc w:val="center"/>
              <w:rPr>
                <w:rFonts w:hAnsi="Times New Roman" w:cs="Times New Roman"/>
                <w:sz w:val="16"/>
                <w:szCs w:val="16"/>
              </w:rPr>
            </w:pPr>
          </w:p>
        </w:tc>
        <w:tc>
          <w:tcPr>
            <w:tcW w:w="936" w:type="dxa"/>
            <w:tcBorders>
              <w:top w:val="single" w:sz="4" w:space="0" w:color="auto"/>
              <w:bottom w:val="double" w:sz="4" w:space="0" w:color="auto"/>
            </w:tcBorders>
            <w:vAlign w:val="bottom"/>
          </w:tcPr>
          <w:p w14:paraId="39AEEFDE"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r w:rsidRPr="00F931B5">
              <w:rPr>
                <w:rFonts w:hAnsi="Times New Roman"/>
                <w:sz w:val="16"/>
                <w:szCs w:val="16"/>
              </w:rPr>
              <w:t>177</w:t>
            </w:r>
            <w:r w:rsidRPr="00F931B5">
              <w:rPr>
                <w:rFonts w:hAnsi="Times New Roman" w:cs="Times New Roman"/>
                <w:sz w:val="16"/>
                <w:szCs w:val="16"/>
              </w:rPr>
              <w:t>,</w:t>
            </w:r>
            <w:r w:rsidRPr="00F931B5">
              <w:rPr>
                <w:rFonts w:hAnsi="Times New Roman"/>
                <w:sz w:val="16"/>
                <w:szCs w:val="16"/>
              </w:rPr>
              <w:t>467</w:t>
            </w:r>
          </w:p>
        </w:tc>
        <w:tc>
          <w:tcPr>
            <w:tcW w:w="72" w:type="dxa"/>
          </w:tcPr>
          <w:p w14:paraId="0734EC79"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p>
        </w:tc>
        <w:tc>
          <w:tcPr>
            <w:tcW w:w="1297" w:type="dxa"/>
            <w:tcBorders>
              <w:top w:val="single" w:sz="4" w:space="0" w:color="auto"/>
              <w:bottom w:val="double" w:sz="4" w:space="0" w:color="auto"/>
            </w:tcBorders>
            <w:vAlign w:val="bottom"/>
          </w:tcPr>
          <w:p w14:paraId="146082C0" w14:textId="77777777" w:rsidR="003F7893" w:rsidRPr="00F931B5" w:rsidRDefault="003F7893" w:rsidP="00155E7A">
            <w:pPr>
              <w:tabs>
                <w:tab w:val="decimal" w:pos="980"/>
              </w:tabs>
              <w:spacing w:line="220" w:lineRule="exact"/>
              <w:ind w:left="-18"/>
              <w:jc w:val="center"/>
              <w:rPr>
                <w:rFonts w:hAnsi="Times New Roman" w:cs="Times New Roman"/>
                <w:sz w:val="16"/>
                <w:szCs w:val="16"/>
              </w:rPr>
            </w:pPr>
            <w:r w:rsidRPr="00155E7A">
              <w:rPr>
                <w:rFonts w:hAnsi="Times New Roman" w:cs="Times New Roman"/>
                <w:sz w:val="16"/>
                <w:szCs w:val="16"/>
              </w:rPr>
              <w:t>74</w:t>
            </w:r>
            <w:r w:rsidRPr="00F931B5">
              <w:rPr>
                <w:rFonts w:hAnsi="Times New Roman" w:cs="Times New Roman"/>
                <w:sz w:val="16"/>
                <w:szCs w:val="16"/>
              </w:rPr>
              <w:t>,</w:t>
            </w:r>
            <w:r w:rsidRPr="00155E7A">
              <w:rPr>
                <w:rFonts w:hAnsi="Times New Roman" w:cs="Times New Roman"/>
                <w:sz w:val="16"/>
                <w:szCs w:val="16"/>
              </w:rPr>
              <w:t>534</w:t>
            </w:r>
          </w:p>
        </w:tc>
      </w:tr>
      <w:tr w:rsidR="003F7893" w:rsidRPr="00F931B5" w14:paraId="11E3292A" w14:textId="77777777" w:rsidTr="00580A8C">
        <w:tc>
          <w:tcPr>
            <w:tcW w:w="3861" w:type="dxa"/>
            <w:vAlign w:val="bottom"/>
          </w:tcPr>
          <w:p w14:paraId="5FED9D74" w14:textId="77777777" w:rsidR="003F7893" w:rsidRPr="00F931B5" w:rsidRDefault="003F7893" w:rsidP="003F7893">
            <w:pPr>
              <w:spacing w:line="200" w:lineRule="exact"/>
              <w:ind w:left="180" w:right="-108"/>
              <w:rPr>
                <w:rFonts w:hAnsi="Times New Roman" w:cs="Times New Roman"/>
                <w:b/>
                <w:bCs/>
                <w:sz w:val="16"/>
                <w:szCs w:val="16"/>
              </w:rPr>
            </w:pPr>
          </w:p>
        </w:tc>
        <w:tc>
          <w:tcPr>
            <w:tcW w:w="936" w:type="dxa"/>
            <w:tcBorders>
              <w:top w:val="double" w:sz="4" w:space="0" w:color="auto"/>
            </w:tcBorders>
            <w:vAlign w:val="bottom"/>
          </w:tcPr>
          <w:p w14:paraId="39BE6307"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p>
        </w:tc>
        <w:tc>
          <w:tcPr>
            <w:tcW w:w="72" w:type="dxa"/>
          </w:tcPr>
          <w:p w14:paraId="57E9CEFF" w14:textId="77777777" w:rsidR="003F7893" w:rsidRPr="00F931B5" w:rsidRDefault="003F7893" w:rsidP="003F7893">
            <w:pPr>
              <w:tabs>
                <w:tab w:val="decimal" w:pos="870"/>
              </w:tabs>
              <w:spacing w:line="200" w:lineRule="exact"/>
              <w:rPr>
                <w:rFonts w:hAnsi="Times New Roman" w:cs="Times New Roman"/>
                <w:sz w:val="16"/>
                <w:szCs w:val="16"/>
              </w:rPr>
            </w:pPr>
          </w:p>
        </w:tc>
        <w:tc>
          <w:tcPr>
            <w:tcW w:w="1296" w:type="dxa"/>
            <w:tcBorders>
              <w:top w:val="double" w:sz="4" w:space="0" w:color="auto"/>
            </w:tcBorders>
            <w:vAlign w:val="bottom"/>
          </w:tcPr>
          <w:p w14:paraId="3FB6E31B" w14:textId="77777777" w:rsidR="003F7893" w:rsidRPr="00F931B5" w:rsidRDefault="003F7893" w:rsidP="00155E7A">
            <w:pPr>
              <w:tabs>
                <w:tab w:val="decimal" w:pos="980"/>
              </w:tabs>
              <w:spacing w:line="220" w:lineRule="exact"/>
              <w:ind w:left="-18"/>
              <w:jc w:val="center"/>
              <w:rPr>
                <w:rFonts w:hAnsi="Times New Roman" w:cs="Times New Roman"/>
                <w:sz w:val="16"/>
                <w:szCs w:val="16"/>
              </w:rPr>
            </w:pPr>
          </w:p>
        </w:tc>
        <w:tc>
          <w:tcPr>
            <w:tcW w:w="100" w:type="dxa"/>
          </w:tcPr>
          <w:p w14:paraId="66334DCF" w14:textId="77777777" w:rsidR="003F7893" w:rsidRPr="00F931B5" w:rsidRDefault="003F7893" w:rsidP="003F7893">
            <w:pPr>
              <w:tabs>
                <w:tab w:val="decimal" w:pos="870"/>
              </w:tabs>
              <w:spacing w:line="200" w:lineRule="exact"/>
              <w:rPr>
                <w:rFonts w:hAnsi="Times New Roman" w:cs="Times New Roman"/>
                <w:sz w:val="16"/>
                <w:szCs w:val="16"/>
              </w:rPr>
            </w:pPr>
          </w:p>
        </w:tc>
        <w:tc>
          <w:tcPr>
            <w:tcW w:w="936" w:type="dxa"/>
            <w:tcBorders>
              <w:top w:val="double" w:sz="4" w:space="0" w:color="auto"/>
            </w:tcBorders>
            <w:vAlign w:val="bottom"/>
          </w:tcPr>
          <w:p w14:paraId="593CF795"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p>
        </w:tc>
        <w:tc>
          <w:tcPr>
            <w:tcW w:w="72" w:type="dxa"/>
          </w:tcPr>
          <w:p w14:paraId="12F2F2DD" w14:textId="77777777" w:rsidR="003F7893" w:rsidRPr="00F931B5" w:rsidRDefault="003F7893" w:rsidP="003F7893">
            <w:pPr>
              <w:tabs>
                <w:tab w:val="decimal" w:pos="870"/>
              </w:tabs>
              <w:spacing w:line="200" w:lineRule="exact"/>
              <w:rPr>
                <w:rFonts w:hAnsi="Times New Roman" w:cs="Times New Roman"/>
                <w:sz w:val="16"/>
                <w:szCs w:val="16"/>
              </w:rPr>
            </w:pPr>
          </w:p>
        </w:tc>
        <w:tc>
          <w:tcPr>
            <w:tcW w:w="1297" w:type="dxa"/>
            <w:tcBorders>
              <w:top w:val="double" w:sz="4" w:space="0" w:color="auto"/>
            </w:tcBorders>
            <w:vAlign w:val="bottom"/>
          </w:tcPr>
          <w:p w14:paraId="0D5BB2B3"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p>
        </w:tc>
      </w:tr>
      <w:tr w:rsidR="003F7893" w:rsidRPr="00F931B5" w14:paraId="091228E1" w14:textId="77777777" w:rsidTr="00580A8C">
        <w:tc>
          <w:tcPr>
            <w:tcW w:w="3861" w:type="dxa"/>
            <w:vAlign w:val="bottom"/>
          </w:tcPr>
          <w:p w14:paraId="52AEE335" w14:textId="77777777" w:rsidR="003F7893" w:rsidRPr="00F931B5" w:rsidRDefault="003F7893" w:rsidP="003F7893">
            <w:pPr>
              <w:spacing w:line="200" w:lineRule="exact"/>
              <w:ind w:left="360" w:right="120" w:hanging="180"/>
              <w:rPr>
                <w:rFonts w:hAnsi="Times New Roman" w:cs="Times New Roman"/>
                <w:b/>
                <w:bCs/>
                <w:sz w:val="16"/>
                <w:szCs w:val="16"/>
              </w:rPr>
            </w:pPr>
            <w:r w:rsidRPr="00F931B5">
              <w:rPr>
                <w:rFonts w:hAnsi="Times New Roman" w:cs="Times New Roman"/>
                <w:b/>
                <w:bCs/>
                <w:sz w:val="16"/>
                <w:szCs w:val="16"/>
              </w:rPr>
              <w:t xml:space="preserve">Derivatives on the Stock Exchange of </w:t>
            </w:r>
            <w:smartTag w:uri="urn:schemas-microsoft-com:office:smarttags" w:element="place">
              <w:smartTag w:uri="urn:schemas-microsoft-com:office:smarttags" w:element="country-region">
                <w:r w:rsidRPr="00F931B5">
                  <w:rPr>
                    <w:rFonts w:hAnsi="Times New Roman" w:cs="Times New Roman"/>
                    <w:b/>
                    <w:bCs/>
                    <w:sz w:val="16"/>
                    <w:szCs w:val="16"/>
                  </w:rPr>
                  <w:t>Thailand</w:t>
                </w:r>
              </w:smartTag>
            </w:smartTag>
          </w:p>
        </w:tc>
        <w:tc>
          <w:tcPr>
            <w:tcW w:w="936" w:type="dxa"/>
            <w:vAlign w:val="bottom"/>
          </w:tcPr>
          <w:p w14:paraId="1A4F55E0"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p>
        </w:tc>
        <w:tc>
          <w:tcPr>
            <w:tcW w:w="72" w:type="dxa"/>
          </w:tcPr>
          <w:p w14:paraId="709E423F" w14:textId="77777777" w:rsidR="003F7893" w:rsidRPr="00F931B5" w:rsidRDefault="003F7893" w:rsidP="003F7893">
            <w:pPr>
              <w:spacing w:line="200" w:lineRule="exact"/>
              <w:ind w:left="33"/>
              <w:jc w:val="thaiDistribute"/>
              <w:rPr>
                <w:rFonts w:hAnsi="Times New Roman" w:cs="Times New Roman"/>
                <w:sz w:val="16"/>
                <w:szCs w:val="16"/>
              </w:rPr>
            </w:pPr>
          </w:p>
        </w:tc>
        <w:tc>
          <w:tcPr>
            <w:tcW w:w="1296" w:type="dxa"/>
            <w:vAlign w:val="bottom"/>
          </w:tcPr>
          <w:p w14:paraId="02605CDB" w14:textId="77777777" w:rsidR="003F7893" w:rsidRPr="00F931B5" w:rsidRDefault="003F7893" w:rsidP="00155E7A">
            <w:pPr>
              <w:tabs>
                <w:tab w:val="decimal" w:pos="980"/>
              </w:tabs>
              <w:spacing w:line="220" w:lineRule="exact"/>
              <w:ind w:left="-18"/>
              <w:jc w:val="center"/>
              <w:rPr>
                <w:rFonts w:hAnsi="Times New Roman" w:cs="Times New Roman"/>
                <w:sz w:val="16"/>
                <w:szCs w:val="16"/>
              </w:rPr>
            </w:pPr>
          </w:p>
        </w:tc>
        <w:tc>
          <w:tcPr>
            <w:tcW w:w="100" w:type="dxa"/>
          </w:tcPr>
          <w:p w14:paraId="45D6FBAD" w14:textId="77777777" w:rsidR="003F7893" w:rsidRPr="00F931B5" w:rsidRDefault="003F7893" w:rsidP="003F7893">
            <w:pPr>
              <w:spacing w:line="200" w:lineRule="exact"/>
              <w:ind w:left="33"/>
              <w:jc w:val="thaiDistribute"/>
              <w:rPr>
                <w:rFonts w:hAnsi="Times New Roman" w:cs="Times New Roman"/>
                <w:sz w:val="16"/>
                <w:szCs w:val="16"/>
              </w:rPr>
            </w:pPr>
          </w:p>
        </w:tc>
        <w:tc>
          <w:tcPr>
            <w:tcW w:w="936" w:type="dxa"/>
            <w:vAlign w:val="bottom"/>
          </w:tcPr>
          <w:p w14:paraId="6381E594"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p>
        </w:tc>
        <w:tc>
          <w:tcPr>
            <w:tcW w:w="72" w:type="dxa"/>
          </w:tcPr>
          <w:p w14:paraId="0951456C" w14:textId="77777777" w:rsidR="003F7893" w:rsidRPr="00F931B5" w:rsidRDefault="003F7893" w:rsidP="003F7893">
            <w:pPr>
              <w:spacing w:line="200" w:lineRule="exact"/>
              <w:ind w:left="33"/>
              <w:jc w:val="thaiDistribute"/>
              <w:rPr>
                <w:rFonts w:hAnsi="Times New Roman" w:cs="Times New Roman"/>
                <w:sz w:val="16"/>
                <w:szCs w:val="16"/>
              </w:rPr>
            </w:pPr>
          </w:p>
        </w:tc>
        <w:tc>
          <w:tcPr>
            <w:tcW w:w="1297" w:type="dxa"/>
            <w:vAlign w:val="bottom"/>
          </w:tcPr>
          <w:p w14:paraId="0DE0EDDE"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p>
        </w:tc>
      </w:tr>
      <w:tr w:rsidR="003F7893" w:rsidRPr="00F931B5" w14:paraId="4E34B7C9" w14:textId="77777777" w:rsidTr="00580A8C">
        <w:tc>
          <w:tcPr>
            <w:tcW w:w="3861" w:type="dxa"/>
            <w:vAlign w:val="bottom"/>
          </w:tcPr>
          <w:p w14:paraId="18B7014E" w14:textId="77777777" w:rsidR="003F7893" w:rsidRPr="00F931B5" w:rsidRDefault="003F7893" w:rsidP="003F7893">
            <w:pPr>
              <w:spacing w:line="200" w:lineRule="exact"/>
              <w:ind w:left="180" w:right="-108" w:firstLine="180"/>
              <w:rPr>
                <w:rFonts w:hAnsi="Times New Roman" w:cs="Times New Roman"/>
                <w:sz w:val="16"/>
                <w:szCs w:val="16"/>
              </w:rPr>
            </w:pPr>
            <w:r w:rsidRPr="00F931B5">
              <w:rPr>
                <w:rFonts w:hAnsi="Times New Roman" w:cs="Times New Roman"/>
                <w:sz w:val="16"/>
                <w:szCs w:val="16"/>
              </w:rPr>
              <w:t>Warrants</w:t>
            </w:r>
          </w:p>
        </w:tc>
        <w:tc>
          <w:tcPr>
            <w:tcW w:w="936" w:type="dxa"/>
            <w:vAlign w:val="bottom"/>
          </w:tcPr>
          <w:p w14:paraId="3FB9BE57"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r w:rsidRPr="00F931B5">
              <w:rPr>
                <w:rFonts w:hAnsi="Times New Roman"/>
                <w:sz w:val="16"/>
                <w:szCs w:val="16"/>
              </w:rPr>
              <w:t>6</w:t>
            </w:r>
          </w:p>
        </w:tc>
        <w:tc>
          <w:tcPr>
            <w:tcW w:w="72" w:type="dxa"/>
          </w:tcPr>
          <w:p w14:paraId="53C7E180" w14:textId="77777777" w:rsidR="003F7893" w:rsidRPr="00F931B5" w:rsidRDefault="003F7893" w:rsidP="003F7893">
            <w:pPr>
              <w:tabs>
                <w:tab w:val="decimal" w:pos="900"/>
              </w:tabs>
              <w:spacing w:line="220" w:lineRule="exact"/>
              <w:rPr>
                <w:rFonts w:hAnsi="Times New Roman" w:cs="Times New Roman"/>
                <w:sz w:val="16"/>
                <w:szCs w:val="16"/>
              </w:rPr>
            </w:pPr>
          </w:p>
        </w:tc>
        <w:tc>
          <w:tcPr>
            <w:tcW w:w="1296" w:type="dxa"/>
            <w:vAlign w:val="bottom"/>
          </w:tcPr>
          <w:p w14:paraId="3622D9CC" w14:textId="77777777" w:rsidR="003F7893" w:rsidRPr="00F931B5" w:rsidRDefault="003F7893" w:rsidP="00155E7A">
            <w:pPr>
              <w:tabs>
                <w:tab w:val="decimal" w:pos="980"/>
              </w:tabs>
              <w:spacing w:line="220" w:lineRule="exact"/>
              <w:ind w:left="-18"/>
              <w:jc w:val="center"/>
              <w:rPr>
                <w:rFonts w:hAnsi="Times New Roman" w:cs="Times New Roman"/>
                <w:sz w:val="16"/>
                <w:szCs w:val="16"/>
              </w:rPr>
            </w:pPr>
            <w:r w:rsidRPr="00155E7A">
              <w:rPr>
                <w:rFonts w:hAnsi="Times New Roman" w:cs="Times New Roman"/>
                <w:sz w:val="16"/>
                <w:szCs w:val="16"/>
              </w:rPr>
              <w:t>39</w:t>
            </w:r>
            <w:r w:rsidRPr="00F931B5">
              <w:rPr>
                <w:rFonts w:hAnsi="Times New Roman" w:cs="Times New Roman"/>
                <w:sz w:val="16"/>
                <w:szCs w:val="16"/>
              </w:rPr>
              <w:t>,</w:t>
            </w:r>
            <w:r w:rsidRPr="00155E7A">
              <w:rPr>
                <w:rFonts w:hAnsi="Times New Roman" w:cs="Times New Roman"/>
                <w:sz w:val="16"/>
                <w:szCs w:val="16"/>
              </w:rPr>
              <w:t>632</w:t>
            </w:r>
          </w:p>
        </w:tc>
        <w:tc>
          <w:tcPr>
            <w:tcW w:w="100" w:type="dxa"/>
          </w:tcPr>
          <w:p w14:paraId="720A28F8" w14:textId="77777777" w:rsidR="003F7893" w:rsidRPr="00F931B5" w:rsidRDefault="003F7893" w:rsidP="003F7893">
            <w:pPr>
              <w:tabs>
                <w:tab w:val="decimal" w:pos="900"/>
              </w:tabs>
              <w:spacing w:line="220" w:lineRule="exact"/>
              <w:rPr>
                <w:rFonts w:hAnsi="Times New Roman" w:cs="Times New Roman"/>
                <w:sz w:val="16"/>
                <w:szCs w:val="16"/>
              </w:rPr>
            </w:pPr>
          </w:p>
        </w:tc>
        <w:tc>
          <w:tcPr>
            <w:tcW w:w="936" w:type="dxa"/>
            <w:vAlign w:val="bottom"/>
          </w:tcPr>
          <w:p w14:paraId="0AD2A556" w14:textId="77777777" w:rsidR="003F7893" w:rsidRPr="00F931B5" w:rsidRDefault="003F7893" w:rsidP="003F7893">
            <w:pPr>
              <w:spacing w:line="220" w:lineRule="exact"/>
              <w:jc w:val="center"/>
              <w:rPr>
                <w:rFonts w:hAnsi="Times New Roman" w:cs="Times New Roman"/>
                <w:sz w:val="16"/>
                <w:szCs w:val="16"/>
              </w:rPr>
            </w:pPr>
            <w:r w:rsidRPr="00F931B5">
              <w:rPr>
                <w:rFonts w:hAnsi="Times New Roman" w:cs="Times New Roman"/>
                <w:sz w:val="16"/>
                <w:szCs w:val="16"/>
              </w:rPr>
              <w:t>-</w:t>
            </w:r>
          </w:p>
        </w:tc>
        <w:tc>
          <w:tcPr>
            <w:tcW w:w="72" w:type="dxa"/>
          </w:tcPr>
          <w:p w14:paraId="4E1D95CE" w14:textId="77777777" w:rsidR="003F7893" w:rsidRPr="00F931B5" w:rsidRDefault="003F7893" w:rsidP="003F7893">
            <w:pPr>
              <w:spacing w:line="220" w:lineRule="exact"/>
              <w:jc w:val="center"/>
              <w:rPr>
                <w:rFonts w:hAnsi="Times New Roman" w:cs="Times New Roman"/>
                <w:sz w:val="16"/>
                <w:szCs w:val="16"/>
              </w:rPr>
            </w:pPr>
          </w:p>
        </w:tc>
        <w:tc>
          <w:tcPr>
            <w:tcW w:w="1297" w:type="dxa"/>
            <w:vAlign w:val="bottom"/>
          </w:tcPr>
          <w:p w14:paraId="6008D733" w14:textId="77777777" w:rsidR="003F7893" w:rsidRPr="00F931B5" w:rsidRDefault="003F7893" w:rsidP="003F7893">
            <w:pPr>
              <w:spacing w:line="220" w:lineRule="exact"/>
              <w:jc w:val="center"/>
              <w:rPr>
                <w:rFonts w:hAnsi="Times New Roman" w:cs="Times New Roman"/>
                <w:sz w:val="16"/>
                <w:szCs w:val="16"/>
              </w:rPr>
            </w:pPr>
            <w:r w:rsidRPr="00F931B5">
              <w:rPr>
                <w:rFonts w:hAnsi="Times New Roman" w:cs="Times New Roman"/>
                <w:sz w:val="16"/>
                <w:szCs w:val="16"/>
              </w:rPr>
              <w:t>-</w:t>
            </w:r>
          </w:p>
        </w:tc>
      </w:tr>
      <w:tr w:rsidR="003F7893" w:rsidRPr="00F931B5" w14:paraId="7B993F9C" w14:textId="77777777" w:rsidTr="00580A8C">
        <w:tc>
          <w:tcPr>
            <w:tcW w:w="3861" w:type="dxa"/>
            <w:vAlign w:val="bottom"/>
          </w:tcPr>
          <w:p w14:paraId="577B8850" w14:textId="77777777" w:rsidR="003F7893" w:rsidRPr="00F931B5" w:rsidRDefault="003F7893" w:rsidP="003F7893">
            <w:pPr>
              <w:spacing w:line="200" w:lineRule="exact"/>
              <w:ind w:left="180" w:right="-108" w:firstLine="180"/>
              <w:rPr>
                <w:rFonts w:hAnsi="Times New Roman" w:cs="Times New Roman"/>
                <w:b/>
                <w:bCs/>
                <w:sz w:val="16"/>
                <w:szCs w:val="16"/>
              </w:rPr>
            </w:pPr>
            <w:r w:rsidRPr="00F931B5">
              <w:rPr>
                <w:rFonts w:hAnsi="Times New Roman" w:cs="Times New Roman"/>
                <w:sz w:val="16"/>
                <w:szCs w:val="16"/>
              </w:rPr>
              <w:t>Derivative warrants</w:t>
            </w:r>
          </w:p>
        </w:tc>
        <w:tc>
          <w:tcPr>
            <w:tcW w:w="936" w:type="dxa"/>
            <w:tcBorders>
              <w:bottom w:val="single" w:sz="4" w:space="0" w:color="auto"/>
            </w:tcBorders>
            <w:vAlign w:val="bottom"/>
          </w:tcPr>
          <w:p w14:paraId="39294D4A" w14:textId="77777777" w:rsidR="003F7893" w:rsidRPr="00F931B5" w:rsidRDefault="003F7893" w:rsidP="003F7893">
            <w:pPr>
              <w:tabs>
                <w:tab w:val="decimal" w:pos="455"/>
              </w:tabs>
              <w:spacing w:line="220" w:lineRule="exact"/>
              <w:ind w:left="-18"/>
              <w:rPr>
                <w:rFonts w:hAnsi="Times New Roman" w:cs="Times New Roman"/>
                <w:sz w:val="16"/>
                <w:szCs w:val="16"/>
              </w:rPr>
            </w:pPr>
            <w:r w:rsidRPr="00F931B5">
              <w:rPr>
                <w:rFonts w:hAnsi="Times New Roman" w:cs="Times New Roman"/>
                <w:sz w:val="16"/>
                <w:szCs w:val="16"/>
              </w:rPr>
              <w:t>-</w:t>
            </w:r>
          </w:p>
        </w:tc>
        <w:tc>
          <w:tcPr>
            <w:tcW w:w="72" w:type="dxa"/>
          </w:tcPr>
          <w:p w14:paraId="0086DCC3" w14:textId="77777777" w:rsidR="003F7893" w:rsidRPr="00F931B5" w:rsidRDefault="003F7893" w:rsidP="003F7893">
            <w:pPr>
              <w:tabs>
                <w:tab w:val="decimal" w:pos="900"/>
              </w:tabs>
              <w:spacing w:line="220" w:lineRule="exact"/>
              <w:ind w:left="-18"/>
              <w:jc w:val="center"/>
              <w:rPr>
                <w:rFonts w:hAnsi="Times New Roman" w:cs="Times New Roman"/>
                <w:sz w:val="16"/>
                <w:szCs w:val="16"/>
              </w:rPr>
            </w:pPr>
          </w:p>
        </w:tc>
        <w:tc>
          <w:tcPr>
            <w:tcW w:w="1296" w:type="dxa"/>
            <w:tcBorders>
              <w:bottom w:val="single" w:sz="4" w:space="0" w:color="auto"/>
            </w:tcBorders>
            <w:vAlign w:val="bottom"/>
          </w:tcPr>
          <w:p w14:paraId="50CFE640" w14:textId="77777777" w:rsidR="003F7893" w:rsidRPr="00F931B5" w:rsidRDefault="003F7893" w:rsidP="003F7893">
            <w:pPr>
              <w:tabs>
                <w:tab w:val="decimal" w:pos="710"/>
              </w:tabs>
              <w:spacing w:line="220" w:lineRule="exact"/>
              <w:ind w:left="-18"/>
              <w:rPr>
                <w:rFonts w:hAnsi="Times New Roman" w:cs="Times New Roman"/>
                <w:sz w:val="16"/>
                <w:szCs w:val="16"/>
              </w:rPr>
            </w:pPr>
            <w:r w:rsidRPr="00F931B5">
              <w:rPr>
                <w:rFonts w:hAnsi="Times New Roman" w:cs="Times New Roman"/>
                <w:sz w:val="16"/>
                <w:szCs w:val="16"/>
              </w:rPr>
              <w:t>-</w:t>
            </w:r>
          </w:p>
        </w:tc>
        <w:tc>
          <w:tcPr>
            <w:tcW w:w="100" w:type="dxa"/>
          </w:tcPr>
          <w:p w14:paraId="52C1150B" w14:textId="77777777" w:rsidR="003F7893" w:rsidRPr="00F931B5" w:rsidRDefault="003F7893" w:rsidP="003F7893">
            <w:pPr>
              <w:tabs>
                <w:tab w:val="decimal" w:pos="900"/>
              </w:tabs>
              <w:spacing w:line="220" w:lineRule="exact"/>
              <w:ind w:left="-18"/>
              <w:jc w:val="center"/>
              <w:rPr>
                <w:rFonts w:hAnsi="Times New Roman" w:cs="Times New Roman"/>
                <w:sz w:val="16"/>
                <w:szCs w:val="16"/>
              </w:rPr>
            </w:pPr>
          </w:p>
        </w:tc>
        <w:tc>
          <w:tcPr>
            <w:tcW w:w="936" w:type="dxa"/>
            <w:tcBorders>
              <w:bottom w:val="single" w:sz="4" w:space="0" w:color="auto"/>
            </w:tcBorders>
            <w:vAlign w:val="bottom"/>
          </w:tcPr>
          <w:p w14:paraId="54512C99"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r w:rsidRPr="00F931B5">
              <w:rPr>
                <w:rFonts w:hAnsi="Times New Roman"/>
                <w:sz w:val="16"/>
                <w:szCs w:val="16"/>
              </w:rPr>
              <w:t>304</w:t>
            </w:r>
          </w:p>
        </w:tc>
        <w:tc>
          <w:tcPr>
            <w:tcW w:w="72" w:type="dxa"/>
          </w:tcPr>
          <w:p w14:paraId="4928CF1C" w14:textId="77777777" w:rsidR="003F7893" w:rsidRPr="00F931B5" w:rsidRDefault="003F7893" w:rsidP="003F7893">
            <w:pPr>
              <w:tabs>
                <w:tab w:val="decimal" w:pos="900"/>
              </w:tabs>
              <w:spacing w:line="220" w:lineRule="exact"/>
              <w:ind w:left="-18"/>
              <w:jc w:val="center"/>
              <w:rPr>
                <w:rFonts w:hAnsi="Times New Roman" w:cs="Times New Roman"/>
                <w:sz w:val="16"/>
                <w:szCs w:val="16"/>
              </w:rPr>
            </w:pPr>
          </w:p>
        </w:tc>
        <w:tc>
          <w:tcPr>
            <w:tcW w:w="1297" w:type="dxa"/>
            <w:tcBorders>
              <w:bottom w:val="single" w:sz="4" w:space="0" w:color="auto"/>
            </w:tcBorders>
            <w:vAlign w:val="bottom"/>
          </w:tcPr>
          <w:p w14:paraId="3D9E43BB" w14:textId="77777777" w:rsidR="003F7893" w:rsidRPr="00F931B5" w:rsidRDefault="003F7893" w:rsidP="00155E7A">
            <w:pPr>
              <w:tabs>
                <w:tab w:val="decimal" w:pos="980"/>
              </w:tabs>
              <w:spacing w:line="220" w:lineRule="exact"/>
              <w:ind w:left="-18"/>
              <w:jc w:val="center"/>
              <w:rPr>
                <w:rFonts w:hAnsi="Times New Roman" w:cs="Times New Roman"/>
                <w:sz w:val="16"/>
                <w:szCs w:val="16"/>
              </w:rPr>
            </w:pPr>
            <w:r w:rsidRPr="00155E7A">
              <w:rPr>
                <w:rFonts w:hAnsi="Times New Roman" w:cs="Times New Roman"/>
                <w:sz w:val="16"/>
                <w:szCs w:val="16"/>
              </w:rPr>
              <w:t>83</w:t>
            </w:r>
            <w:r w:rsidRPr="00F931B5">
              <w:rPr>
                <w:rFonts w:hAnsi="Times New Roman" w:cs="Times New Roman"/>
                <w:sz w:val="16"/>
                <w:szCs w:val="16"/>
              </w:rPr>
              <w:t>,</w:t>
            </w:r>
            <w:r w:rsidRPr="00155E7A">
              <w:rPr>
                <w:rFonts w:hAnsi="Times New Roman" w:cs="Times New Roman"/>
                <w:sz w:val="16"/>
                <w:szCs w:val="16"/>
              </w:rPr>
              <w:t>869</w:t>
            </w:r>
          </w:p>
        </w:tc>
      </w:tr>
      <w:tr w:rsidR="003F7893" w:rsidRPr="00F931B5" w14:paraId="0CC5E388" w14:textId="77777777" w:rsidTr="00580A8C">
        <w:tc>
          <w:tcPr>
            <w:tcW w:w="3861" w:type="dxa"/>
            <w:vAlign w:val="bottom"/>
          </w:tcPr>
          <w:p w14:paraId="412A4C57" w14:textId="77777777" w:rsidR="003F7893" w:rsidRPr="00F931B5" w:rsidRDefault="003F7893" w:rsidP="003F7893">
            <w:pPr>
              <w:spacing w:line="200" w:lineRule="exact"/>
              <w:ind w:left="360" w:right="-108" w:hanging="180"/>
              <w:rPr>
                <w:rFonts w:hAnsi="Times New Roman" w:cs="Times New Roman"/>
                <w:sz w:val="16"/>
                <w:szCs w:val="16"/>
              </w:rPr>
            </w:pPr>
            <w:r w:rsidRPr="00F931B5">
              <w:rPr>
                <w:rFonts w:hAnsi="Times New Roman" w:cs="Times New Roman"/>
                <w:b/>
                <w:bCs/>
                <w:sz w:val="16"/>
                <w:szCs w:val="16"/>
              </w:rPr>
              <w:t xml:space="preserve">Total Derivatives on the Stock Exchange of </w:t>
            </w:r>
            <w:smartTag w:uri="urn:schemas-microsoft-com:office:smarttags" w:element="country-region">
              <w:smartTag w:uri="urn:schemas-microsoft-com:office:smarttags" w:element="place">
                <w:r w:rsidRPr="00F931B5">
                  <w:rPr>
                    <w:rFonts w:hAnsi="Times New Roman" w:cs="Times New Roman"/>
                    <w:b/>
                    <w:bCs/>
                    <w:sz w:val="16"/>
                    <w:szCs w:val="16"/>
                  </w:rPr>
                  <w:t>Thailand</w:t>
                </w:r>
              </w:smartTag>
            </w:smartTag>
          </w:p>
        </w:tc>
        <w:tc>
          <w:tcPr>
            <w:tcW w:w="936" w:type="dxa"/>
            <w:tcBorders>
              <w:top w:val="single" w:sz="4" w:space="0" w:color="auto"/>
              <w:bottom w:val="double" w:sz="4" w:space="0" w:color="auto"/>
            </w:tcBorders>
            <w:vAlign w:val="bottom"/>
          </w:tcPr>
          <w:p w14:paraId="0EBF8B70"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r w:rsidRPr="00F931B5">
              <w:rPr>
                <w:rFonts w:hAnsi="Times New Roman"/>
                <w:sz w:val="16"/>
                <w:szCs w:val="16"/>
              </w:rPr>
              <w:t>6</w:t>
            </w:r>
          </w:p>
        </w:tc>
        <w:tc>
          <w:tcPr>
            <w:tcW w:w="72" w:type="dxa"/>
          </w:tcPr>
          <w:p w14:paraId="6554F564" w14:textId="77777777" w:rsidR="003F7893" w:rsidRPr="00F931B5" w:rsidRDefault="003F7893" w:rsidP="003F7893">
            <w:pPr>
              <w:tabs>
                <w:tab w:val="decimal" w:pos="900"/>
              </w:tabs>
              <w:spacing w:line="220" w:lineRule="exact"/>
              <w:rPr>
                <w:rFonts w:hAnsi="Times New Roman" w:cs="Times New Roman"/>
                <w:sz w:val="16"/>
                <w:szCs w:val="16"/>
              </w:rPr>
            </w:pPr>
          </w:p>
        </w:tc>
        <w:tc>
          <w:tcPr>
            <w:tcW w:w="1296" w:type="dxa"/>
            <w:tcBorders>
              <w:top w:val="single" w:sz="4" w:space="0" w:color="auto"/>
              <w:bottom w:val="double" w:sz="4" w:space="0" w:color="auto"/>
            </w:tcBorders>
            <w:vAlign w:val="bottom"/>
          </w:tcPr>
          <w:p w14:paraId="0756F5E4" w14:textId="77777777" w:rsidR="003F7893" w:rsidRPr="00F931B5" w:rsidRDefault="003F7893" w:rsidP="00155E7A">
            <w:pPr>
              <w:tabs>
                <w:tab w:val="decimal" w:pos="980"/>
              </w:tabs>
              <w:spacing w:line="220" w:lineRule="exact"/>
              <w:ind w:left="-18"/>
              <w:jc w:val="center"/>
              <w:rPr>
                <w:rFonts w:hAnsi="Times New Roman" w:cs="Times New Roman"/>
                <w:sz w:val="16"/>
                <w:szCs w:val="16"/>
              </w:rPr>
            </w:pPr>
            <w:r w:rsidRPr="00155E7A">
              <w:rPr>
                <w:rFonts w:hAnsi="Times New Roman" w:cs="Times New Roman"/>
                <w:sz w:val="16"/>
                <w:szCs w:val="16"/>
              </w:rPr>
              <w:t>39</w:t>
            </w:r>
            <w:r w:rsidRPr="00F931B5">
              <w:rPr>
                <w:rFonts w:hAnsi="Times New Roman" w:cs="Times New Roman"/>
                <w:sz w:val="16"/>
                <w:szCs w:val="16"/>
              </w:rPr>
              <w:t>,</w:t>
            </w:r>
            <w:r w:rsidRPr="00155E7A">
              <w:rPr>
                <w:rFonts w:hAnsi="Times New Roman" w:cs="Times New Roman"/>
                <w:sz w:val="16"/>
                <w:szCs w:val="16"/>
              </w:rPr>
              <w:t>632</w:t>
            </w:r>
          </w:p>
        </w:tc>
        <w:tc>
          <w:tcPr>
            <w:tcW w:w="100" w:type="dxa"/>
          </w:tcPr>
          <w:p w14:paraId="2E23E945" w14:textId="77777777" w:rsidR="003F7893" w:rsidRPr="00F931B5" w:rsidRDefault="003F7893" w:rsidP="003F7893">
            <w:pPr>
              <w:tabs>
                <w:tab w:val="decimal" w:pos="900"/>
              </w:tabs>
              <w:spacing w:line="220" w:lineRule="exact"/>
              <w:rPr>
                <w:rFonts w:hAnsi="Times New Roman" w:cs="Times New Roman"/>
                <w:sz w:val="16"/>
                <w:szCs w:val="16"/>
              </w:rPr>
            </w:pPr>
          </w:p>
        </w:tc>
        <w:tc>
          <w:tcPr>
            <w:tcW w:w="936" w:type="dxa"/>
            <w:tcBorders>
              <w:top w:val="single" w:sz="4" w:space="0" w:color="auto"/>
              <w:bottom w:val="double" w:sz="4" w:space="0" w:color="auto"/>
            </w:tcBorders>
            <w:vAlign w:val="bottom"/>
          </w:tcPr>
          <w:p w14:paraId="32B8D3CF"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r w:rsidRPr="00F931B5">
              <w:rPr>
                <w:rFonts w:hAnsi="Times New Roman"/>
                <w:sz w:val="16"/>
                <w:szCs w:val="16"/>
              </w:rPr>
              <w:t>304</w:t>
            </w:r>
          </w:p>
        </w:tc>
        <w:tc>
          <w:tcPr>
            <w:tcW w:w="72" w:type="dxa"/>
          </w:tcPr>
          <w:p w14:paraId="77A27A92" w14:textId="77777777" w:rsidR="003F7893" w:rsidRPr="00F931B5" w:rsidRDefault="003F7893" w:rsidP="003F7893">
            <w:pPr>
              <w:tabs>
                <w:tab w:val="decimal" w:pos="900"/>
              </w:tabs>
              <w:spacing w:line="220" w:lineRule="exact"/>
              <w:rPr>
                <w:rFonts w:hAnsi="Times New Roman" w:cs="Times New Roman"/>
                <w:sz w:val="16"/>
                <w:szCs w:val="16"/>
              </w:rPr>
            </w:pPr>
          </w:p>
        </w:tc>
        <w:tc>
          <w:tcPr>
            <w:tcW w:w="1297" w:type="dxa"/>
            <w:tcBorders>
              <w:top w:val="single" w:sz="4" w:space="0" w:color="auto"/>
              <w:bottom w:val="double" w:sz="4" w:space="0" w:color="auto"/>
            </w:tcBorders>
            <w:vAlign w:val="bottom"/>
          </w:tcPr>
          <w:p w14:paraId="2F453318" w14:textId="77777777" w:rsidR="003F7893" w:rsidRPr="00F931B5" w:rsidRDefault="003F7893" w:rsidP="00155E7A">
            <w:pPr>
              <w:tabs>
                <w:tab w:val="decimal" w:pos="980"/>
              </w:tabs>
              <w:spacing w:line="220" w:lineRule="exact"/>
              <w:ind w:left="-18"/>
              <w:jc w:val="center"/>
              <w:rPr>
                <w:rFonts w:hAnsi="Times New Roman" w:cs="Times New Roman"/>
                <w:sz w:val="16"/>
                <w:szCs w:val="16"/>
              </w:rPr>
            </w:pPr>
            <w:r w:rsidRPr="00155E7A">
              <w:rPr>
                <w:rFonts w:hAnsi="Times New Roman" w:cs="Times New Roman"/>
                <w:sz w:val="16"/>
                <w:szCs w:val="16"/>
              </w:rPr>
              <w:t>83</w:t>
            </w:r>
            <w:r w:rsidRPr="00F931B5">
              <w:rPr>
                <w:rFonts w:hAnsi="Times New Roman" w:cs="Times New Roman"/>
                <w:sz w:val="16"/>
                <w:szCs w:val="16"/>
              </w:rPr>
              <w:t>,</w:t>
            </w:r>
            <w:r w:rsidRPr="00155E7A">
              <w:rPr>
                <w:rFonts w:hAnsi="Times New Roman" w:cs="Times New Roman"/>
                <w:sz w:val="16"/>
                <w:szCs w:val="16"/>
              </w:rPr>
              <w:t>869</w:t>
            </w:r>
          </w:p>
        </w:tc>
      </w:tr>
      <w:tr w:rsidR="003F7893" w:rsidRPr="00F931B5" w14:paraId="03EE43CF" w14:textId="77777777" w:rsidTr="00580A8C">
        <w:tc>
          <w:tcPr>
            <w:tcW w:w="3861" w:type="dxa"/>
            <w:vAlign w:val="bottom"/>
          </w:tcPr>
          <w:p w14:paraId="1EB69AA5" w14:textId="77777777" w:rsidR="003F7893" w:rsidRPr="00F931B5" w:rsidRDefault="003F7893" w:rsidP="003F7893">
            <w:pPr>
              <w:spacing w:line="200" w:lineRule="exact"/>
              <w:ind w:left="180"/>
              <w:rPr>
                <w:rFonts w:hAnsi="Times New Roman" w:cs="Times New Roman"/>
                <w:sz w:val="16"/>
                <w:szCs w:val="16"/>
              </w:rPr>
            </w:pPr>
          </w:p>
        </w:tc>
        <w:tc>
          <w:tcPr>
            <w:tcW w:w="936" w:type="dxa"/>
            <w:vAlign w:val="bottom"/>
          </w:tcPr>
          <w:p w14:paraId="5E57754B"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p>
        </w:tc>
        <w:tc>
          <w:tcPr>
            <w:tcW w:w="72" w:type="dxa"/>
          </w:tcPr>
          <w:p w14:paraId="5C3BB7C7" w14:textId="77777777" w:rsidR="003F7893" w:rsidRPr="00F931B5" w:rsidRDefault="003F7893" w:rsidP="003F7893">
            <w:pPr>
              <w:tabs>
                <w:tab w:val="decimal" w:pos="900"/>
              </w:tabs>
              <w:spacing w:line="200" w:lineRule="exact"/>
              <w:rPr>
                <w:rFonts w:hAnsi="Times New Roman" w:cs="Times New Roman"/>
                <w:sz w:val="16"/>
                <w:szCs w:val="16"/>
              </w:rPr>
            </w:pPr>
          </w:p>
        </w:tc>
        <w:tc>
          <w:tcPr>
            <w:tcW w:w="1296" w:type="dxa"/>
            <w:vAlign w:val="bottom"/>
          </w:tcPr>
          <w:p w14:paraId="7A063EF5" w14:textId="77777777" w:rsidR="003F7893" w:rsidRPr="00F931B5" w:rsidRDefault="003F7893" w:rsidP="00155E7A">
            <w:pPr>
              <w:tabs>
                <w:tab w:val="decimal" w:pos="980"/>
              </w:tabs>
              <w:spacing w:line="220" w:lineRule="exact"/>
              <w:ind w:left="-18"/>
              <w:jc w:val="center"/>
              <w:rPr>
                <w:rFonts w:hAnsi="Times New Roman" w:cs="Times New Roman"/>
                <w:sz w:val="16"/>
                <w:szCs w:val="16"/>
              </w:rPr>
            </w:pPr>
          </w:p>
        </w:tc>
        <w:tc>
          <w:tcPr>
            <w:tcW w:w="100" w:type="dxa"/>
          </w:tcPr>
          <w:p w14:paraId="5CAA2BE5" w14:textId="77777777" w:rsidR="003F7893" w:rsidRPr="00F931B5" w:rsidRDefault="003F7893" w:rsidP="003F7893">
            <w:pPr>
              <w:tabs>
                <w:tab w:val="decimal" w:pos="900"/>
              </w:tabs>
              <w:spacing w:line="200" w:lineRule="exact"/>
              <w:rPr>
                <w:rFonts w:hAnsi="Times New Roman" w:cs="Times New Roman"/>
                <w:sz w:val="16"/>
                <w:szCs w:val="16"/>
              </w:rPr>
            </w:pPr>
          </w:p>
        </w:tc>
        <w:tc>
          <w:tcPr>
            <w:tcW w:w="936" w:type="dxa"/>
            <w:vAlign w:val="bottom"/>
          </w:tcPr>
          <w:p w14:paraId="0762E9CE"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p>
        </w:tc>
        <w:tc>
          <w:tcPr>
            <w:tcW w:w="72" w:type="dxa"/>
          </w:tcPr>
          <w:p w14:paraId="78B02FBE" w14:textId="77777777" w:rsidR="003F7893" w:rsidRPr="00F931B5" w:rsidRDefault="003F7893" w:rsidP="003F7893">
            <w:pPr>
              <w:tabs>
                <w:tab w:val="decimal" w:pos="900"/>
              </w:tabs>
              <w:spacing w:line="200" w:lineRule="exact"/>
              <w:rPr>
                <w:rFonts w:hAnsi="Times New Roman" w:cs="Times New Roman"/>
                <w:sz w:val="16"/>
                <w:szCs w:val="16"/>
              </w:rPr>
            </w:pPr>
          </w:p>
        </w:tc>
        <w:tc>
          <w:tcPr>
            <w:tcW w:w="1297" w:type="dxa"/>
            <w:vAlign w:val="bottom"/>
          </w:tcPr>
          <w:p w14:paraId="1A2476CD"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p>
        </w:tc>
      </w:tr>
      <w:tr w:rsidR="003F7893" w:rsidRPr="00F931B5" w14:paraId="6876BF28" w14:textId="77777777" w:rsidTr="00580A8C">
        <w:tc>
          <w:tcPr>
            <w:tcW w:w="3861" w:type="dxa"/>
            <w:vAlign w:val="bottom"/>
          </w:tcPr>
          <w:p w14:paraId="66AC0B8D" w14:textId="77777777" w:rsidR="003F7893" w:rsidRPr="00F931B5" w:rsidRDefault="003F7893" w:rsidP="003F7893">
            <w:pPr>
              <w:spacing w:line="200" w:lineRule="exact"/>
              <w:ind w:left="180"/>
              <w:rPr>
                <w:rFonts w:hAnsi="Times New Roman" w:cs="Times New Roman"/>
                <w:b/>
                <w:bCs/>
                <w:sz w:val="16"/>
                <w:szCs w:val="16"/>
              </w:rPr>
            </w:pPr>
            <w:r w:rsidRPr="00F931B5">
              <w:rPr>
                <w:rFonts w:hAnsi="Times New Roman" w:cs="Times New Roman"/>
                <w:b/>
                <w:bCs/>
                <w:sz w:val="16"/>
                <w:szCs w:val="16"/>
              </w:rPr>
              <w:t>Over-the-Counter derivatives (OTC)</w:t>
            </w:r>
          </w:p>
        </w:tc>
        <w:tc>
          <w:tcPr>
            <w:tcW w:w="936" w:type="dxa"/>
            <w:vAlign w:val="bottom"/>
          </w:tcPr>
          <w:p w14:paraId="714418A1"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p>
        </w:tc>
        <w:tc>
          <w:tcPr>
            <w:tcW w:w="72" w:type="dxa"/>
          </w:tcPr>
          <w:p w14:paraId="5C71D4B8" w14:textId="77777777" w:rsidR="003F7893" w:rsidRPr="00F931B5" w:rsidRDefault="003F7893" w:rsidP="003F7893">
            <w:pPr>
              <w:tabs>
                <w:tab w:val="decimal" w:pos="900"/>
              </w:tabs>
              <w:spacing w:line="200" w:lineRule="exact"/>
              <w:rPr>
                <w:rFonts w:hAnsi="Times New Roman" w:cs="Times New Roman"/>
                <w:sz w:val="16"/>
                <w:szCs w:val="16"/>
              </w:rPr>
            </w:pPr>
          </w:p>
        </w:tc>
        <w:tc>
          <w:tcPr>
            <w:tcW w:w="1296" w:type="dxa"/>
            <w:vAlign w:val="bottom"/>
          </w:tcPr>
          <w:p w14:paraId="15FA76FB" w14:textId="77777777" w:rsidR="003F7893" w:rsidRPr="00F931B5" w:rsidRDefault="003F7893" w:rsidP="00155E7A">
            <w:pPr>
              <w:tabs>
                <w:tab w:val="decimal" w:pos="980"/>
              </w:tabs>
              <w:spacing w:line="220" w:lineRule="exact"/>
              <w:ind w:left="-18"/>
              <w:jc w:val="center"/>
              <w:rPr>
                <w:rFonts w:hAnsi="Times New Roman" w:cs="Times New Roman"/>
                <w:sz w:val="16"/>
                <w:szCs w:val="16"/>
              </w:rPr>
            </w:pPr>
          </w:p>
        </w:tc>
        <w:tc>
          <w:tcPr>
            <w:tcW w:w="100" w:type="dxa"/>
          </w:tcPr>
          <w:p w14:paraId="44B33062" w14:textId="77777777" w:rsidR="003F7893" w:rsidRPr="00F931B5" w:rsidRDefault="003F7893" w:rsidP="003F7893">
            <w:pPr>
              <w:tabs>
                <w:tab w:val="decimal" w:pos="900"/>
              </w:tabs>
              <w:spacing w:line="200" w:lineRule="exact"/>
              <w:rPr>
                <w:rFonts w:hAnsi="Times New Roman" w:cs="Times New Roman"/>
                <w:sz w:val="16"/>
                <w:szCs w:val="16"/>
              </w:rPr>
            </w:pPr>
          </w:p>
        </w:tc>
        <w:tc>
          <w:tcPr>
            <w:tcW w:w="936" w:type="dxa"/>
            <w:vAlign w:val="bottom"/>
          </w:tcPr>
          <w:p w14:paraId="2953F818" w14:textId="77777777" w:rsidR="003F7893" w:rsidRPr="00F931B5" w:rsidRDefault="003F7893" w:rsidP="003F7893">
            <w:pPr>
              <w:tabs>
                <w:tab w:val="decimal" w:pos="648"/>
              </w:tabs>
              <w:spacing w:line="220" w:lineRule="exact"/>
              <w:ind w:left="-18"/>
              <w:rPr>
                <w:rFonts w:hAnsi="Times New Roman" w:cs="Times New Roman"/>
                <w:sz w:val="16"/>
                <w:szCs w:val="16"/>
              </w:rPr>
            </w:pPr>
          </w:p>
        </w:tc>
        <w:tc>
          <w:tcPr>
            <w:tcW w:w="72" w:type="dxa"/>
          </w:tcPr>
          <w:p w14:paraId="1561780E" w14:textId="77777777" w:rsidR="003F7893" w:rsidRPr="00F931B5" w:rsidRDefault="003F7893" w:rsidP="003F7893">
            <w:pPr>
              <w:tabs>
                <w:tab w:val="decimal" w:pos="900"/>
              </w:tabs>
              <w:spacing w:line="200" w:lineRule="exact"/>
              <w:rPr>
                <w:rFonts w:hAnsi="Times New Roman" w:cs="Times New Roman"/>
                <w:sz w:val="16"/>
                <w:szCs w:val="16"/>
              </w:rPr>
            </w:pPr>
          </w:p>
        </w:tc>
        <w:tc>
          <w:tcPr>
            <w:tcW w:w="1297" w:type="dxa"/>
            <w:vAlign w:val="bottom"/>
          </w:tcPr>
          <w:p w14:paraId="57476190" w14:textId="77777777" w:rsidR="003F7893" w:rsidRPr="00F931B5" w:rsidRDefault="003F7893" w:rsidP="003F7893">
            <w:pPr>
              <w:tabs>
                <w:tab w:val="decimal" w:pos="648"/>
              </w:tabs>
              <w:spacing w:line="220" w:lineRule="exact"/>
              <w:ind w:left="-18"/>
              <w:rPr>
                <w:rFonts w:hAnsi="Times New Roman" w:cs="Times New Roman"/>
                <w:sz w:val="16"/>
                <w:szCs w:val="16"/>
              </w:rPr>
            </w:pPr>
          </w:p>
        </w:tc>
      </w:tr>
      <w:tr w:rsidR="003F7893" w:rsidRPr="00F931B5" w14:paraId="1E6E3FB6" w14:textId="77777777" w:rsidTr="00580A8C">
        <w:tc>
          <w:tcPr>
            <w:tcW w:w="3861" w:type="dxa"/>
            <w:vAlign w:val="bottom"/>
          </w:tcPr>
          <w:p w14:paraId="2E904650" w14:textId="77777777" w:rsidR="003F7893" w:rsidRPr="00F931B5" w:rsidRDefault="003F7893" w:rsidP="003F7893">
            <w:pPr>
              <w:spacing w:line="200" w:lineRule="exact"/>
              <w:ind w:left="180" w:right="-108" w:firstLine="180"/>
              <w:rPr>
                <w:rFonts w:hAnsi="Times New Roman" w:cs="Times New Roman"/>
                <w:sz w:val="16"/>
                <w:szCs w:val="16"/>
              </w:rPr>
            </w:pPr>
            <w:r w:rsidRPr="00F931B5">
              <w:rPr>
                <w:rFonts w:hAnsi="Times New Roman" w:cs="Times New Roman"/>
                <w:sz w:val="16"/>
                <w:szCs w:val="16"/>
              </w:rPr>
              <w:t>Exotic options</w:t>
            </w:r>
          </w:p>
        </w:tc>
        <w:tc>
          <w:tcPr>
            <w:tcW w:w="936" w:type="dxa"/>
            <w:tcBorders>
              <w:bottom w:val="single" w:sz="4" w:space="0" w:color="auto"/>
            </w:tcBorders>
            <w:vAlign w:val="bottom"/>
          </w:tcPr>
          <w:p w14:paraId="6FE62A4D"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r w:rsidRPr="00F931B5">
              <w:rPr>
                <w:rFonts w:hAnsi="Times New Roman"/>
                <w:sz w:val="16"/>
                <w:szCs w:val="16"/>
              </w:rPr>
              <w:t>2</w:t>
            </w:r>
          </w:p>
        </w:tc>
        <w:tc>
          <w:tcPr>
            <w:tcW w:w="72" w:type="dxa"/>
          </w:tcPr>
          <w:p w14:paraId="6BF1B180" w14:textId="77777777" w:rsidR="003F7893" w:rsidRPr="00F931B5" w:rsidRDefault="003F7893" w:rsidP="003F7893">
            <w:pPr>
              <w:tabs>
                <w:tab w:val="decimal" w:pos="648"/>
                <w:tab w:val="decimal" w:pos="870"/>
              </w:tabs>
              <w:spacing w:line="220" w:lineRule="exact"/>
              <w:ind w:left="-18"/>
              <w:jc w:val="center"/>
              <w:rPr>
                <w:rFonts w:hAnsi="Times New Roman" w:cs="Times New Roman"/>
                <w:sz w:val="16"/>
                <w:szCs w:val="16"/>
              </w:rPr>
            </w:pPr>
          </w:p>
        </w:tc>
        <w:tc>
          <w:tcPr>
            <w:tcW w:w="1296" w:type="dxa"/>
            <w:tcBorders>
              <w:bottom w:val="single" w:sz="4" w:space="0" w:color="auto"/>
            </w:tcBorders>
            <w:vAlign w:val="bottom"/>
          </w:tcPr>
          <w:p w14:paraId="32335A23" w14:textId="77777777" w:rsidR="003F7893" w:rsidRPr="00F931B5" w:rsidRDefault="003F7893" w:rsidP="00155E7A">
            <w:pPr>
              <w:tabs>
                <w:tab w:val="decimal" w:pos="980"/>
              </w:tabs>
              <w:spacing w:line="220" w:lineRule="exact"/>
              <w:ind w:left="-18"/>
              <w:jc w:val="center"/>
              <w:rPr>
                <w:rFonts w:hAnsi="Times New Roman" w:cs="Times New Roman"/>
                <w:sz w:val="16"/>
                <w:szCs w:val="16"/>
              </w:rPr>
            </w:pPr>
            <w:r w:rsidRPr="00155E7A">
              <w:rPr>
                <w:rFonts w:hAnsi="Times New Roman" w:cs="Times New Roman"/>
                <w:sz w:val="16"/>
                <w:szCs w:val="16"/>
              </w:rPr>
              <w:t>5</w:t>
            </w:r>
          </w:p>
        </w:tc>
        <w:tc>
          <w:tcPr>
            <w:tcW w:w="100" w:type="dxa"/>
          </w:tcPr>
          <w:p w14:paraId="7715B413"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p>
        </w:tc>
        <w:tc>
          <w:tcPr>
            <w:tcW w:w="936" w:type="dxa"/>
            <w:tcBorders>
              <w:bottom w:val="single" w:sz="4" w:space="0" w:color="auto"/>
            </w:tcBorders>
            <w:vAlign w:val="bottom"/>
          </w:tcPr>
          <w:p w14:paraId="16AA220F" w14:textId="77777777" w:rsidR="003F7893" w:rsidRPr="00F931B5" w:rsidRDefault="003F7893" w:rsidP="003F7893">
            <w:pPr>
              <w:spacing w:line="220" w:lineRule="exact"/>
              <w:jc w:val="center"/>
              <w:rPr>
                <w:rFonts w:hAnsi="Times New Roman" w:cs="Times New Roman"/>
                <w:sz w:val="16"/>
                <w:szCs w:val="16"/>
              </w:rPr>
            </w:pPr>
            <w:r w:rsidRPr="00F931B5">
              <w:rPr>
                <w:rFonts w:hAnsi="Times New Roman" w:cs="Times New Roman"/>
                <w:sz w:val="16"/>
                <w:szCs w:val="16"/>
              </w:rPr>
              <w:t>-</w:t>
            </w:r>
          </w:p>
        </w:tc>
        <w:tc>
          <w:tcPr>
            <w:tcW w:w="72" w:type="dxa"/>
          </w:tcPr>
          <w:p w14:paraId="17E95552" w14:textId="77777777" w:rsidR="003F7893" w:rsidRPr="00F931B5" w:rsidRDefault="003F7893" w:rsidP="003F7893">
            <w:pPr>
              <w:tabs>
                <w:tab w:val="decimal" w:pos="648"/>
                <w:tab w:val="decimal" w:pos="870"/>
              </w:tabs>
              <w:spacing w:line="220" w:lineRule="exact"/>
              <w:ind w:left="-18"/>
              <w:jc w:val="center"/>
              <w:rPr>
                <w:rFonts w:hAnsi="Times New Roman" w:cs="Times New Roman"/>
                <w:sz w:val="16"/>
                <w:szCs w:val="16"/>
              </w:rPr>
            </w:pPr>
          </w:p>
        </w:tc>
        <w:tc>
          <w:tcPr>
            <w:tcW w:w="1297" w:type="dxa"/>
            <w:tcBorders>
              <w:bottom w:val="single" w:sz="4" w:space="0" w:color="auto"/>
            </w:tcBorders>
            <w:vAlign w:val="bottom"/>
          </w:tcPr>
          <w:p w14:paraId="6D7AE348" w14:textId="77777777" w:rsidR="003F7893" w:rsidRPr="00F931B5" w:rsidRDefault="003F7893" w:rsidP="003F7893">
            <w:pPr>
              <w:spacing w:line="220" w:lineRule="exact"/>
              <w:jc w:val="center"/>
              <w:rPr>
                <w:rFonts w:hAnsi="Times New Roman" w:cs="Times New Roman"/>
                <w:sz w:val="16"/>
                <w:szCs w:val="16"/>
              </w:rPr>
            </w:pPr>
            <w:r w:rsidRPr="00F931B5">
              <w:rPr>
                <w:rFonts w:hAnsi="Times New Roman" w:cs="Times New Roman"/>
                <w:sz w:val="16"/>
                <w:szCs w:val="16"/>
              </w:rPr>
              <w:t>-</w:t>
            </w:r>
          </w:p>
        </w:tc>
      </w:tr>
      <w:tr w:rsidR="003F7893" w:rsidRPr="00F931B5" w14:paraId="543031F0" w14:textId="77777777" w:rsidTr="00580A8C">
        <w:tc>
          <w:tcPr>
            <w:tcW w:w="3861" w:type="dxa"/>
            <w:vAlign w:val="bottom"/>
          </w:tcPr>
          <w:p w14:paraId="068EFB05" w14:textId="77777777" w:rsidR="003F7893" w:rsidRPr="00F931B5" w:rsidRDefault="003F7893" w:rsidP="003F7893">
            <w:pPr>
              <w:spacing w:line="200" w:lineRule="exact"/>
              <w:ind w:left="180" w:right="120"/>
              <w:rPr>
                <w:rFonts w:hAnsi="Times New Roman" w:cs="Times New Roman"/>
                <w:sz w:val="16"/>
                <w:szCs w:val="16"/>
              </w:rPr>
            </w:pPr>
            <w:r w:rsidRPr="00F931B5">
              <w:rPr>
                <w:rFonts w:hAnsi="Times New Roman" w:cs="Times New Roman"/>
                <w:b/>
                <w:bCs/>
                <w:sz w:val="16"/>
                <w:szCs w:val="16"/>
              </w:rPr>
              <w:t>Total Over-the-Counter derivatives (OTC)</w:t>
            </w:r>
          </w:p>
        </w:tc>
        <w:tc>
          <w:tcPr>
            <w:tcW w:w="936" w:type="dxa"/>
            <w:tcBorders>
              <w:top w:val="single" w:sz="4" w:space="0" w:color="auto"/>
              <w:bottom w:val="double" w:sz="4" w:space="0" w:color="auto"/>
            </w:tcBorders>
            <w:vAlign w:val="bottom"/>
          </w:tcPr>
          <w:p w14:paraId="36409063"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r w:rsidRPr="00F931B5">
              <w:rPr>
                <w:rFonts w:hAnsi="Times New Roman"/>
                <w:sz w:val="16"/>
                <w:szCs w:val="16"/>
              </w:rPr>
              <w:t>2</w:t>
            </w:r>
          </w:p>
        </w:tc>
        <w:tc>
          <w:tcPr>
            <w:tcW w:w="72" w:type="dxa"/>
          </w:tcPr>
          <w:p w14:paraId="65EFE7D3" w14:textId="77777777" w:rsidR="003F7893" w:rsidRPr="00F931B5" w:rsidRDefault="003F7893" w:rsidP="003F7893">
            <w:pPr>
              <w:tabs>
                <w:tab w:val="decimal" w:pos="648"/>
                <w:tab w:val="decimal" w:pos="870"/>
              </w:tabs>
              <w:spacing w:line="220" w:lineRule="exact"/>
              <w:ind w:left="-18"/>
              <w:jc w:val="center"/>
              <w:rPr>
                <w:rFonts w:hAnsi="Times New Roman" w:cs="Times New Roman"/>
                <w:sz w:val="16"/>
                <w:szCs w:val="16"/>
              </w:rPr>
            </w:pPr>
          </w:p>
        </w:tc>
        <w:tc>
          <w:tcPr>
            <w:tcW w:w="1296" w:type="dxa"/>
            <w:tcBorders>
              <w:top w:val="single" w:sz="4" w:space="0" w:color="auto"/>
              <w:bottom w:val="double" w:sz="4" w:space="0" w:color="auto"/>
            </w:tcBorders>
            <w:vAlign w:val="bottom"/>
          </w:tcPr>
          <w:p w14:paraId="3F9D7CE4" w14:textId="77777777" w:rsidR="003F7893" w:rsidRPr="00F931B5" w:rsidRDefault="003F7893" w:rsidP="00155E7A">
            <w:pPr>
              <w:tabs>
                <w:tab w:val="decimal" w:pos="980"/>
              </w:tabs>
              <w:spacing w:line="220" w:lineRule="exact"/>
              <w:ind w:left="-18"/>
              <w:jc w:val="center"/>
              <w:rPr>
                <w:rFonts w:hAnsi="Times New Roman" w:cs="Times New Roman"/>
                <w:sz w:val="16"/>
                <w:szCs w:val="16"/>
              </w:rPr>
            </w:pPr>
            <w:r w:rsidRPr="00155E7A">
              <w:rPr>
                <w:rFonts w:hAnsi="Times New Roman" w:cs="Times New Roman"/>
                <w:sz w:val="16"/>
                <w:szCs w:val="16"/>
              </w:rPr>
              <w:t>5</w:t>
            </w:r>
          </w:p>
        </w:tc>
        <w:tc>
          <w:tcPr>
            <w:tcW w:w="100" w:type="dxa"/>
          </w:tcPr>
          <w:p w14:paraId="17CD1E9B" w14:textId="77777777" w:rsidR="003F7893" w:rsidRPr="00F931B5" w:rsidRDefault="003F7893" w:rsidP="003F7893">
            <w:pPr>
              <w:tabs>
                <w:tab w:val="decimal" w:pos="648"/>
              </w:tabs>
              <w:spacing w:line="220" w:lineRule="exact"/>
              <w:ind w:left="-18"/>
              <w:jc w:val="center"/>
              <w:rPr>
                <w:rFonts w:hAnsi="Times New Roman" w:cs="Times New Roman"/>
                <w:sz w:val="16"/>
                <w:szCs w:val="16"/>
              </w:rPr>
            </w:pPr>
          </w:p>
        </w:tc>
        <w:tc>
          <w:tcPr>
            <w:tcW w:w="936" w:type="dxa"/>
            <w:tcBorders>
              <w:top w:val="single" w:sz="4" w:space="0" w:color="auto"/>
              <w:bottom w:val="double" w:sz="4" w:space="0" w:color="auto"/>
            </w:tcBorders>
            <w:vAlign w:val="bottom"/>
          </w:tcPr>
          <w:p w14:paraId="331BE9BD" w14:textId="77777777" w:rsidR="003F7893" w:rsidRPr="00F931B5" w:rsidRDefault="003F7893" w:rsidP="003F7893">
            <w:pPr>
              <w:spacing w:line="220" w:lineRule="exact"/>
              <w:jc w:val="center"/>
              <w:rPr>
                <w:rFonts w:hAnsi="Times New Roman" w:cs="Times New Roman"/>
                <w:sz w:val="16"/>
                <w:szCs w:val="16"/>
              </w:rPr>
            </w:pPr>
            <w:r w:rsidRPr="00F931B5">
              <w:rPr>
                <w:rFonts w:hAnsi="Times New Roman" w:cs="Times New Roman"/>
                <w:sz w:val="16"/>
                <w:szCs w:val="16"/>
              </w:rPr>
              <w:t>-</w:t>
            </w:r>
          </w:p>
        </w:tc>
        <w:tc>
          <w:tcPr>
            <w:tcW w:w="72" w:type="dxa"/>
          </w:tcPr>
          <w:p w14:paraId="50E2D1CC" w14:textId="77777777" w:rsidR="003F7893" w:rsidRPr="00F931B5" w:rsidRDefault="003F7893" w:rsidP="003F7893">
            <w:pPr>
              <w:tabs>
                <w:tab w:val="decimal" w:pos="648"/>
                <w:tab w:val="decimal" w:pos="870"/>
              </w:tabs>
              <w:spacing w:line="220" w:lineRule="exact"/>
              <w:ind w:left="-18"/>
              <w:jc w:val="center"/>
              <w:rPr>
                <w:rFonts w:hAnsi="Times New Roman" w:cs="Times New Roman"/>
                <w:sz w:val="16"/>
                <w:szCs w:val="16"/>
              </w:rPr>
            </w:pPr>
          </w:p>
        </w:tc>
        <w:tc>
          <w:tcPr>
            <w:tcW w:w="1297" w:type="dxa"/>
            <w:tcBorders>
              <w:top w:val="single" w:sz="4" w:space="0" w:color="auto"/>
              <w:bottom w:val="double" w:sz="4" w:space="0" w:color="auto"/>
            </w:tcBorders>
            <w:vAlign w:val="bottom"/>
          </w:tcPr>
          <w:p w14:paraId="28976CA8" w14:textId="77777777" w:rsidR="003F7893" w:rsidRPr="00F931B5" w:rsidRDefault="003F7893" w:rsidP="003F7893">
            <w:pPr>
              <w:spacing w:line="220" w:lineRule="exact"/>
              <w:jc w:val="center"/>
              <w:rPr>
                <w:rFonts w:hAnsi="Times New Roman" w:cs="Times New Roman"/>
                <w:sz w:val="16"/>
                <w:szCs w:val="16"/>
              </w:rPr>
            </w:pPr>
            <w:r w:rsidRPr="00F931B5">
              <w:rPr>
                <w:rFonts w:hAnsi="Times New Roman" w:cs="Times New Roman"/>
                <w:sz w:val="16"/>
                <w:szCs w:val="16"/>
              </w:rPr>
              <w:t>-</w:t>
            </w:r>
          </w:p>
        </w:tc>
      </w:tr>
    </w:tbl>
    <w:p w14:paraId="57F893E9" w14:textId="77777777" w:rsidR="002656A2" w:rsidRPr="00F931B5" w:rsidRDefault="00A7269E" w:rsidP="003F7893">
      <w:pPr>
        <w:pStyle w:val="KGI1"/>
        <w:numPr>
          <w:ilvl w:val="0"/>
          <w:numId w:val="5"/>
        </w:numPr>
        <w:spacing w:before="480"/>
        <w:ind w:left="547" w:hanging="547"/>
        <w:jc w:val="thaiDistribute"/>
        <w:rPr>
          <w:sz w:val="18"/>
          <w:szCs w:val="18"/>
        </w:rPr>
      </w:pPr>
      <w:bookmarkStart w:id="476" w:name="_Toc158372685"/>
      <w:r w:rsidRPr="00F931B5">
        <w:rPr>
          <w:sz w:val="18"/>
          <w:szCs w:val="18"/>
        </w:rPr>
        <w:t>RELA</w:t>
      </w:r>
      <w:r w:rsidR="002656A2" w:rsidRPr="00F931B5">
        <w:rPr>
          <w:sz w:val="18"/>
          <w:szCs w:val="18"/>
        </w:rPr>
        <w:t>TED  PARTY  TRANSACTIONS</w:t>
      </w:r>
      <w:bookmarkEnd w:id="475"/>
      <w:bookmarkEnd w:id="476"/>
    </w:p>
    <w:p w14:paraId="764F35AC" w14:textId="77777777" w:rsidR="002656A2" w:rsidRPr="00F931B5" w:rsidRDefault="00BC1115" w:rsidP="00803CBC">
      <w:pPr>
        <w:spacing w:after="120"/>
        <w:ind w:left="1260" w:hanging="720"/>
        <w:jc w:val="thaiDistribute"/>
        <w:rPr>
          <w:rFonts w:hAnsi="Times New Roman" w:cs="Times New Roman"/>
          <w:sz w:val="20"/>
          <w:szCs w:val="20"/>
        </w:rPr>
      </w:pPr>
      <w:r w:rsidRPr="00F931B5">
        <w:rPr>
          <w:rFonts w:hAnsi="Times New Roman"/>
          <w:sz w:val="20"/>
          <w:szCs w:val="20"/>
        </w:rPr>
        <w:t>41</w:t>
      </w:r>
      <w:r w:rsidR="002656A2" w:rsidRPr="00F931B5">
        <w:rPr>
          <w:rFonts w:hAnsi="Times New Roman" w:cs="Times New Roman"/>
          <w:sz w:val="20"/>
          <w:szCs w:val="20"/>
        </w:rPr>
        <w:t>.</w:t>
      </w:r>
      <w:r w:rsidR="00246378" w:rsidRPr="00F931B5">
        <w:rPr>
          <w:rFonts w:hAnsi="Times New Roman"/>
          <w:sz w:val="20"/>
          <w:szCs w:val="20"/>
        </w:rPr>
        <w:t>1</w:t>
      </w:r>
      <w:r w:rsidR="002656A2" w:rsidRPr="00F931B5">
        <w:rPr>
          <w:rFonts w:hAnsi="Times New Roman" w:cs="Times New Roman"/>
          <w:sz w:val="20"/>
          <w:szCs w:val="20"/>
        </w:rPr>
        <w:tab/>
        <w:t>Type of relationship</w:t>
      </w:r>
    </w:p>
    <w:p w14:paraId="57CAF421" w14:textId="77777777" w:rsidR="002656A2" w:rsidRPr="00F931B5" w:rsidRDefault="002656A2" w:rsidP="00DC2BDD">
      <w:pPr>
        <w:spacing w:after="240"/>
        <w:ind w:left="1267" w:right="-288"/>
        <w:jc w:val="thaiDistribute"/>
        <w:rPr>
          <w:rFonts w:hAnsi="Times New Roman" w:cs="Times New Roman"/>
          <w:sz w:val="20"/>
          <w:szCs w:val="20"/>
        </w:rPr>
      </w:pPr>
      <w:r w:rsidRPr="00FB35EF">
        <w:rPr>
          <w:rFonts w:hAnsi="Times New Roman" w:cs="Times New Roman"/>
          <w:spacing w:val="2"/>
          <w:sz w:val="20"/>
          <w:szCs w:val="20"/>
        </w:rPr>
        <w:t xml:space="preserve">The relationship between the Company and its related parties, which have business transactions with </w:t>
      </w:r>
      <w:r w:rsidR="00104E39" w:rsidRPr="00FB35EF">
        <w:rPr>
          <w:rFonts w:hAnsi="Times New Roman" w:cs="Times New Roman"/>
          <w:sz w:val="20"/>
          <w:szCs w:val="20"/>
        </w:rPr>
        <w:t>t</w:t>
      </w:r>
      <w:r w:rsidR="00895C29" w:rsidRPr="00FB35EF">
        <w:rPr>
          <w:rFonts w:hAnsi="Times New Roman" w:cs="Times New Roman"/>
          <w:sz w:val="20"/>
          <w:szCs w:val="20"/>
        </w:rPr>
        <w:t>he Group</w:t>
      </w:r>
      <w:r w:rsidRPr="00FB35EF">
        <w:rPr>
          <w:rFonts w:hAnsi="Times New Roman" w:cs="Times New Roman"/>
          <w:sz w:val="20"/>
          <w:szCs w:val="20"/>
        </w:rPr>
        <w:t>, were summarised below.</w:t>
      </w:r>
    </w:p>
    <w:tbl>
      <w:tblPr>
        <w:tblW w:w="9540" w:type="dxa"/>
        <w:tblInd w:w="648" w:type="dxa"/>
        <w:tblLayout w:type="fixed"/>
        <w:tblLook w:val="04A0" w:firstRow="1" w:lastRow="0" w:firstColumn="1" w:lastColumn="0" w:noHBand="0" w:noVBand="1"/>
      </w:tblPr>
      <w:tblGrid>
        <w:gridCol w:w="4410"/>
        <w:gridCol w:w="5130"/>
      </w:tblGrid>
      <w:tr w:rsidR="008B5ED3" w:rsidRPr="00F931B5" w14:paraId="40F4F0E6" w14:textId="77777777" w:rsidTr="007270C6">
        <w:trPr>
          <w:cantSplit/>
        </w:trPr>
        <w:tc>
          <w:tcPr>
            <w:tcW w:w="4410" w:type="dxa"/>
            <w:vAlign w:val="bottom"/>
          </w:tcPr>
          <w:p w14:paraId="20047E84" w14:textId="77777777" w:rsidR="008B5ED3" w:rsidRPr="00F931B5" w:rsidRDefault="008B5ED3" w:rsidP="007270C6">
            <w:pPr>
              <w:pBdr>
                <w:bottom w:val="single" w:sz="4" w:space="1" w:color="auto"/>
              </w:pBdr>
              <w:spacing w:line="260" w:lineRule="exact"/>
              <w:jc w:val="center"/>
              <w:rPr>
                <w:rFonts w:hAnsi="Times New Roman" w:cs="Times New Roman"/>
                <w:sz w:val="18"/>
                <w:szCs w:val="18"/>
              </w:rPr>
            </w:pPr>
            <w:r w:rsidRPr="00F931B5">
              <w:rPr>
                <w:rFonts w:hAnsi="Times New Roman" w:cs="Times New Roman"/>
                <w:b/>
                <w:bCs/>
                <w:sz w:val="18"/>
                <w:szCs w:val="18"/>
              </w:rPr>
              <w:t>Company’s name</w:t>
            </w:r>
          </w:p>
        </w:tc>
        <w:tc>
          <w:tcPr>
            <w:tcW w:w="5130" w:type="dxa"/>
            <w:vAlign w:val="bottom"/>
          </w:tcPr>
          <w:p w14:paraId="67765056" w14:textId="77777777" w:rsidR="008B5ED3" w:rsidRPr="00F931B5" w:rsidRDefault="008B5ED3" w:rsidP="007270C6">
            <w:pPr>
              <w:pBdr>
                <w:bottom w:val="single" w:sz="4" w:space="1" w:color="auto"/>
              </w:pBdr>
              <w:spacing w:line="260" w:lineRule="exact"/>
              <w:jc w:val="center"/>
              <w:rPr>
                <w:rFonts w:hAnsi="Times New Roman" w:cs="Times New Roman"/>
                <w:sz w:val="18"/>
                <w:szCs w:val="18"/>
              </w:rPr>
            </w:pPr>
            <w:r w:rsidRPr="00F931B5">
              <w:rPr>
                <w:rFonts w:hAnsi="Times New Roman" w:cs="Times New Roman"/>
                <w:b/>
                <w:bCs/>
                <w:sz w:val="18"/>
                <w:szCs w:val="18"/>
              </w:rPr>
              <w:t>Relationship</w:t>
            </w:r>
          </w:p>
        </w:tc>
      </w:tr>
      <w:tr w:rsidR="008B5ED3" w:rsidRPr="00F931B5" w14:paraId="07FA65F0" w14:textId="77777777" w:rsidTr="007270C6">
        <w:trPr>
          <w:cantSplit/>
        </w:trPr>
        <w:tc>
          <w:tcPr>
            <w:tcW w:w="4410" w:type="dxa"/>
          </w:tcPr>
          <w:p w14:paraId="0FCA727C" w14:textId="77777777" w:rsidR="008B5ED3" w:rsidRPr="00F931B5" w:rsidRDefault="008B5ED3" w:rsidP="007270C6">
            <w:pPr>
              <w:spacing w:line="260" w:lineRule="exact"/>
              <w:rPr>
                <w:rFonts w:hAnsi="Times New Roman" w:cs="Times New Roman"/>
                <w:sz w:val="18"/>
                <w:szCs w:val="18"/>
              </w:rPr>
            </w:pPr>
            <w:r w:rsidRPr="00F931B5">
              <w:rPr>
                <w:rFonts w:hAnsi="Times New Roman" w:cs="Times New Roman"/>
                <w:sz w:val="18"/>
                <w:szCs w:val="18"/>
              </w:rPr>
              <w:t>One Asset Management Limited</w:t>
            </w:r>
          </w:p>
        </w:tc>
        <w:tc>
          <w:tcPr>
            <w:tcW w:w="5130" w:type="dxa"/>
          </w:tcPr>
          <w:p w14:paraId="6496CB19" w14:textId="77777777" w:rsidR="008B5ED3" w:rsidRPr="00F931B5" w:rsidRDefault="008B5ED3" w:rsidP="007270C6">
            <w:pPr>
              <w:spacing w:line="260" w:lineRule="exact"/>
              <w:ind w:left="162" w:hanging="162"/>
              <w:rPr>
                <w:rFonts w:hAnsi="Times New Roman" w:cs="Times New Roman"/>
                <w:sz w:val="18"/>
                <w:szCs w:val="18"/>
              </w:rPr>
            </w:pPr>
            <w:r w:rsidRPr="00F931B5">
              <w:rPr>
                <w:rFonts w:hAnsi="Times New Roman" w:cs="Times New Roman"/>
                <w:sz w:val="18"/>
                <w:szCs w:val="18"/>
              </w:rPr>
              <w:t xml:space="preserve">The Company’s subsidiary, which is </w:t>
            </w:r>
            <w:r w:rsidRPr="00F931B5">
              <w:rPr>
                <w:rFonts w:hAnsi="Times New Roman"/>
                <w:sz w:val="18"/>
                <w:szCs w:val="18"/>
              </w:rPr>
              <w:t>99</w:t>
            </w:r>
            <w:r w:rsidRPr="00F931B5">
              <w:rPr>
                <w:rFonts w:hAnsi="Times New Roman" w:cs="Times New Roman"/>
                <w:sz w:val="18"/>
                <w:szCs w:val="18"/>
              </w:rPr>
              <w:t xml:space="preserve">% held by the Company </w:t>
            </w:r>
          </w:p>
        </w:tc>
      </w:tr>
      <w:tr w:rsidR="008B5ED3" w:rsidRPr="00F931B5" w14:paraId="0303E922" w14:textId="77777777" w:rsidTr="007270C6">
        <w:trPr>
          <w:cantSplit/>
        </w:trPr>
        <w:tc>
          <w:tcPr>
            <w:tcW w:w="4410" w:type="dxa"/>
          </w:tcPr>
          <w:p w14:paraId="2C255239" w14:textId="77777777" w:rsidR="008B5ED3" w:rsidRPr="00F931B5" w:rsidRDefault="008B5ED3" w:rsidP="007270C6">
            <w:pPr>
              <w:spacing w:line="260" w:lineRule="exact"/>
              <w:rPr>
                <w:rFonts w:hAnsi="Times New Roman" w:cs="Times New Roman"/>
                <w:sz w:val="18"/>
                <w:szCs w:val="18"/>
              </w:rPr>
            </w:pPr>
          </w:p>
        </w:tc>
        <w:tc>
          <w:tcPr>
            <w:tcW w:w="5130" w:type="dxa"/>
          </w:tcPr>
          <w:p w14:paraId="2ED02ABA" w14:textId="77777777" w:rsidR="008B5ED3" w:rsidRPr="00F931B5" w:rsidRDefault="008B5ED3" w:rsidP="007270C6">
            <w:pPr>
              <w:spacing w:line="260" w:lineRule="exact"/>
              <w:ind w:left="162" w:hanging="162"/>
              <w:rPr>
                <w:rFonts w:hAnsi="Times New Roman" w:cs="Times New Roman"/>
                <w:sz w:val="18"/>
                <w:szCs w:val="18"/>
              </w:rPr>
            </w:pPr>
          </w:p>
        </w:tc>
      </w:tr>
      <w:tr w:rsidR="008B5ED3" w:rsidRPr="00F931B5" w14:paraId="0079D22F" w14:textId="77777777" w:rsidTr="007270C6">
        <w:trPr>
          <w:cantSplit/>
        </w:trPr>
        <w:tc>
          <w:tcPr>
            <w:tcW w:w="4410" w:type="dxa"/>
          </w:tcPr>
          <w:p w14:paraId="48135C5F" w14:textId="77777777" w:rsidR="008B5ED3" w:rsidRPr="00F931B5" w:rsidRDefault="008B5ED3" w:rsidP="007270C6">
            <w:pPr>
              <w:spacing w:line="260" w:lineRule="exact"/>
              <w:ind w:left="162" w:hanging="162"/>
              <w:rPr>
                <w:rFonts w:hAnsi="Times New Roman" w:cs="Times New Roman"/>
                <w:sz w:val="18"/>
                <w:szCs w:val="18"/>
              </w:rPr>
            </w:pPr>
            <w:r w:rsidRPr="00F931B5">
              <w:rPr>
                <w:rFonts w:hAnsi="Times New Roman" w:cs="Times New Roman"/>
                <w:sz w:val="18"/>
                <w:szCs w:val="18"/>
              </w:rPr>
              <w:t>KGI Insurance Broker (</w:t>
            </w:r>
            <w:smartTag w:uri="urn:schemas-microsoft-com:office:smarttags" w:element="country-region">
              <w:smartTag w:uri="urn:schemas-microsoft-com:office:smarttags" w:element="place">
                <w:r w:rsidRPr="00F931B5">
                  <w:rPr>
                    <w:rFonts w:hAnsi="Times New Roman" w:cs="Times New Roman"/>
                    <w:sz w:val="18"/>
                    <w:szCs w:val="18"/>
                  </w:rPr>
                  <w:t>Thailand</w:t>
                </w:r>
              </w:smartTag>
            </w:smartTag>
            <w:r w:rsidRPr="00F931B5">
              <w:rPr>
                <w:rFonts w:hAnsi="Times New Roman" w:cs="Times New Roman"/>
                <w:sz w:val="18"/>
                <w:szCs w:val="18"/>
              </w:rPr>
              <w:t>) Company Limited</w:t>
            </w:r>
          </w:p>
        </w:tc>
        <w:tc>
          <w:tcPr>
            <w:tcW w:w="5130" w:type="dxa"/>
          </w:tcPr>
          <w:p w14:paraId="29CB89FF" w14:textId="77777777" w:rsidR="008B5ED3" w:rsidRPr="00F931B5" w:rsidRDefault="008B5ED3" w:rsidP="007270C6">
            <w:pPr>
              <w:spacing w:line="260" w:lineRule="exact"/>
              <w:ind w:left="162" w:hanging="162"/>
              <w:rPr>
                <w:rFonts w:hAnsi="Times New Roman" w:cs="Times New Roman"/>
                <w:sz w:val="18"/>
                <w:szCs w:val="18"/>
              </w:rPr>
            </w:pPr>
            <w:r w:rsidRPr="00F931B5">
              <w:rPr>
                <w:rFonts w:hAnsi="Times New Roman" w:cs="Times New Roman"/>
                <w:sz w:val="18"/>
                <w:szCs w:val="18"/>
              </w:rPr>
              <w:t xml:space="preserve">The Company’s subsidiary, which is </w:t>
            </w:r>
            <w:r w:rsidRPr="00F931B5">
              <w:rPr>
                <w:rFonts w:hAnsi="Times New Roman"/>
                <w:sz w:val="18"/>
                <w:szCs w:val="18"/>
              </w:rPr>
              <w:t>100</w:t>
            </w:r>
            <w:r w:rsidRPr="00F931B5">
              <w:rPr>
                <w:rFonts w:hAnsi="Times New Roman" w:cs="Times New Roman"/>
                <w:sz w:val="18"/>
                <w:szCs w:val="18"/>
              </w:rPr>
              <w:t>% held by the Company</w:t>
            </w:r>
          </w:p>
        </w:tc>
      </w:tr>
      <w:tr w:rsidR="008B5ED3" w:rsidRPr="00F931B5" w14:paraId="21C5F987" w14:textId="77777777" w:rsidTr="007270C6">
        <w:trPr>
          <w:cantSplit/>
        </w:trPr>
        <w:tc>
          <w:tcPr>
            <w:tcW w:w="4410" w:type="dxa"/>
          </w:tcPr>
          <w:p w14:paraId="5C8100AE" w14:textId="77777777" w:rsidR="008B5ED3" w:rsidRPr="00F931B5" w:rsidRDefault="008B5ED3" w:rsidP="007270C6">
            <w:pPr>
              <w:spacing w:line="260" w:lineRule="exact"/>
              <w:rPr>
                <w:rFonts w:hAnsi="Times New Roman" w:cs="Times New Roman"/>
                <w:sz w:val="18"/>
                <w:szCs w:val="18"/>
                <w:cs/>
              </w:rPr>
            </w:pPr>
          </w:p>
        </w:tc>
        <w:tc>
          <w:tcPr>
            <w:tcW w:w="5130" w:type="dxa"/>
          </w:tcPr>
          <w:p w14:paraId="5C040879" w14:textId="77777777" w:rsidR="008B5ED3" w:rsidRPr="00F931B5" w:rsidRDefault="008B5ED3" w:rsidP="007270C6">
            <w:pPr>
              <w:spacing w:line="260" w:lineRule="exact"/>
              <w:ind w:left="162" w:hanging="162"/>
              <w:rPr>
                <w:rFonts w:hAnsi="Times New Roman" w:cs="Times New Roman"/>
                <w:sz w:val="18"/>
                <w:szCs w:val="18"/>
              </w:rPr>
            </w:pPr>
          </w:p>
        </w:tc>
      </w:tr>
      <w:tr w:rsidR="008B5ED3" w:rsidRPr="00F931B5" w14:paraId="2698E963" w14:textId="77777777" w:rsidTr="007270C6">
        <w:trPr>
          <w:cantSplit/>
        </w:trPr>
        <w:tc>
          <w:tcPr>
            <w:tcW w:w="4410" w:type="dxa"/>
          </w:tcPr>
          <w:p w14:paraId="43027547" w14:textId="77777777" w:rsidR="008B5ED3" w:rsidRPr="00F931B5" w:rsidRDefault="008B5ED3" w:rsidP="007270C6">
            <w:pPr>
              <w:spacing w:line="260" w:lineRule="exact"/>
              <w:ind w:left="162" w:hanging="162"/>
              <w:rPr>
                <w:rFonts w:hAnsi="Times New Roman" w:cs="Times New Roman"/>
                <w:sz w:val="18"/>
                <w:szCs w:val="18"/>
              </w:rPr>
            </w:pPr>
            <w:r w:rsidRPr="00F931B5">
              <w:rPr>
                <w:rFonts w:hAnsi="Times New Roman" w:cs="Times New Roman"/>
                <w:sz w:val="18"/>
                <w:szCs w:val="18"/>
              </w:rPr>
              <w:t>KGI Securities (</w:t>
            </w:r>
            <w:smartTag w:uri="urn:schemas-microsoft-com:office:smarttags" w:element="country-region">
              <w:smartTag w:uri="urn:schemas-microsoft-com:office:smarttags" w:element="place">
                <w:r w:rsidRPr="00F931B5">
                  <w:rPr>
                    <w:rFonts w:hAnsi="Times New Roman" w:cs="Times New Roman"/>
                    <w:sz w:val="18"/>
                    <w:szCs w:val="18"/>
                  </w:rPr>
                  <w:t>Thailand</w:t>
                </w:r>
              </w:smartTag>
            </w:smartTag>
            <w:r w:rsidRPr="00F931B5">
              <w:rPr>
                <w:rFonts w:hAnsi="Times New Roman" w:cs="Times New Roman"/>
                <w:sz w:val="18"/>
                <w:szCs w:val="18"/>
              </w:rPr>
              <w:t>) International Holdings Limited</w:t>
            </w:r>
          </w:p>
        </w:tc>
        <w:tc>
          <w:tcPr>
            <w:tcW w:w="5130" w:type="dxa"/>
          </w:tcPr>
          <w:p w14:paraId="5059F856" w14:textId="77777777" w:rsidR="008B5ED3" w:rsidRPr="00F931B5" w:rsidRDefault="008B5ED3" w:rsidP="007270C6">
            <w:pPr>
              <w:spacing w:line="260" w:lineRule="exact"/>
              <w:ind w:left="162" w:hanging="162"/>
              <w:rPr>
                <w:rFonts w:hAnsi="Times New Roman" w:cs="Times New Roman"/>
                <w:sz w:val="18"/>
                <w:szCs w:val="18"/>
                <w:cs/>
              </w:rPr>
            </w:pPr>
            <w:r w:rsidRPr="00F931B5">
              <w:rPr>
                <w:rFonts w:hAnsi="Times New Roman" w:cs="Times New Roman"/>
                <w:sz w:val="18"/>
                <w:szCs w:val="18"/>
              </w:rPr>
              <w:t xml:space="preserve">The Company’s subsidiary, which is </w:t>
            </w:r>
            <w:r w:rsidRPr="00F931B5">
              <w:rPr>
                <w:rFonts w:hAnsi="Times New Roman"/>
                <w:sz w:val="18"/>
                <w:szCs w:val="18"/>
              </w:rPr>
              <w:t>100</w:t>
            </w:r>
            <w:r w:rsidRPr="00F931B5">
              <w:rPr>
                <w:rFonts w:hAnsi="Times New Roman" w:cs="Times New Roman"/>
                <w:sz w:val="18"/>
                <w:szCs w:val="18"/>
              </w:rPr>
              <w:t>% held by the Company</w:t>
            </w:r>
          </w:p>
        </w:tc>
      </w:tr>
      <w:tr w:rsidR="008B5ED3" w:rsidRPr="00F931B5" w14:paraId="17B9B3F6" w14:textId="77777777" w:rsidTr="007270C6">
        <w:trPr>
          <w:cantSplit/>
        </w:trPr>
        <w:tc>
          <w:tcPr>
            <w:tcW w:w="4410" w:type="dxa"/>
          </w:tcPr>
          <w:p w14:paraId="533E5541" w14:textId="77777777" w:rsidR="008B5ED3" w:rsidRPr="00F931B5" w:rsidRDefault="008B5ED3" w:rsidP="007270C6">
            <w:pPr>
              <w:spacing w:line="260" w:lineRule="exact"/>
              <w:ind w:left="158" w:hanging="158"/>
              <w:rPr>
                <w:rFonts w:hAnsi="Times New Roman" w:cs="Times New Roman"/>
                <w:sz w:val="18"/>
                <w:szCs w:val="18"/>
                <w:cs/>
              </w:rPr>
            </w:pPr>
          </w:p>
        </w:tc>
        <w:tc>
          <w:tcPr>
            <w:tcW w:w="5130" w:type="dxa"/>
          </w:tcPr>
          <w:p w14:paraId="195973BC" w14:textId="77777777" w:rsidR="008B5ED3" w:rsidRPr="00F931B5" w:rsidRDefault="008B5ED3" w:rsidP="007270C6">
            <w:pPr>
              <w:spacing w:line="260" w:lineRule="exact"/>
              <w:ind w:left="158" w:hanging="158"/>
              <w:rPr>
                <w:rFonts w:hAnsi="Times New Roman" w:cs="Times New Roman"/>
                <w:sz w:val="18"/>
                <w:szCs w:val="18"/>
              </w:rPr>
            </w:pPr>
          </w:p>
        </w:tc>
      </w:tr>
      <w:tr w:rsidR="008B5ED3" w:rsidRPr="00F931B5" w14:paraId="58C15127" w14:textId="77777777" w:rsidTr="007270C6">
        <w:trPr>
          <w:cantSplit/>
        </w:trPr>
        <w:tc>
          <w:tcPr>
            <w:tcW w:w="4410" w:type="dxa"/>
          </w:tcPr>
          <w:p w14:paraId="4A39B4D7" w14:textId="77777777" w:rsidR="008B5ED3" w:rsidRPr="00F931B5" w:rsidRDefault="008B5ED3" w:rsidP="007270C6">
            <w:pPr>
              <w:spacing w:line="260" w:lineRule="exact"/>
              <w:ind w:left="270" w:hanging="270"/>
              <w:rPr>
                <w:rFonts w:hAnsi="Times New Roman" w:cs="Times New Roman"/>
                <w:sz w:val="18"/>
                <w:szCs w:val="18"/>
              </w:rPr>
            </w:pPr>
            <w:r w:rsidRPr="00F931B5">
              <w:rPr>
                <w:rFonts w:hAnsi="Times New Roman" w:cs="Times New Roman"/>
                <w:sz w:val="18"/>
                <w:szCs w:val="18"/>
              </w:rPr>
              <w:t>KGI (</w:t>
            </w:r>
            <w:smartTag w:uri="urn:schemas-microsoft-com:office:smarttags" w:element="country-region">
              <w:smartTag w:uri="urn:schemas-microsoft-com:office:smarttags" w:element="place">
                <w:r w:rsidRPr="00F931B5">
                  <w:rPr>
                    <w:rFonts w:hAnsi="Times New Roman" w:cs="Times New Roman"/>
                    <w:sz w:val="18"/>
                    <w:szCs w:val="18"/>
                  </w:rPr>
                  <w:t>Thailand</w:t>
                </w:r>
              </w:smartTag>
            </w:smartTag>
            <w:r w:rsidRPr="00F931B5">
              <w:rPr>
                <w:rFonts w:hAnsi="Times New Roman" w:cs="Times New Roman"/>
                <w:sz w:val="18"/>
                <w:szCs w:val="18"/>
              </w:rPr>
              <w:t>) Holdings Limited</w:t>
            </w:r>
          </w:p>
        </w:tc>
        <w:tc>
          <w:tcPr>
            <w:tcW w:w="5130" w:type="dxa"/>
          </w:tcPr>
          <w:p w14:paraId="22DB7918" w14:textId="77777777" w:rsidR="008B5ED3" w:rsidRPr="00F931B5" w:rsidRDefault="008B5ED3" w:rsidP="007270C6">
            <w:pPr>
              <w:spacing w:line="260" w:lineRule="exact"/>
              <w:ind w:left="162" w:hanging="162"/>
              <w:rPr>
                <w:rFonts w:hAnsi="Times New Roman" w:cs="Times New Roman"/>
                <w:sz w:val="18"/>
                <w:szCs w:val="18"/>
              </w:rPr>
            </w:pPr>
            <w:r w:rsidRPr="00F931B5">
              <w:rPr>
                <w:rFonts w:hAnsi="Times New Roman" w:cs="Times New Roman"/>
                <w:sz w:val="18"/>
                <w:szCs w:val="18"/>
              </w:rPr>
              <w:t xml:space="preserve">The Company’s subsidiary, which is </w:t>
            </w:r>
            <w:r w:rsidRPr="00F931B5">
              <w:rPr>
                <w:rFonts w:hAnsi="Times New Roman"/>
                <w:sz w:val="18"/>
                <w:szCs w:val="18"/>
              </w:rPr>
              <w:t>100</w:t>
            </w:r>
            <w:r w:rsidRPr="00F931B5">
              <w:rPr>
                <w:rFonts w:hAnsi="Times New Roman" w:cs="Times New Roman"/>
                <w:sz w:val="18"/>
                <w:szCs w:val="18"/>
              </w:rPr>
              <w:t>% held by the Company</w:t>
            </w:r>
          </w:p>
        </w:tc>
      </w:tr>
      <w:tr w:rsidR="008B5ED3" w:rsidRPr="00F931B5" w14:paraId="5F974CC4" w14:textId="77777777" w:rsidTr="007270C6">
        <w:trPr>
          <w:cantSplit/>
        </w:trPr>
        <w:tc>
          <w:tcPr>
            <w:tcW w:w="4410" w:type="dxa"/>
          </w:tcPr>
          <w:p w14:paraId="0B53314B" w14:textId="77777777" w:rsidR="008B5ED3" w:rsidRPr="00F931B5" w:rsidRDefault="008B5ED3" w:rsidP="007270C6">
            <w:pPr>
              <w:spacing w:line="260" w:lineRule="exact"/>
              <w:ind w:left="270" w:hanging="270"/>
              <w:rPr>
                <w:rFonts w:hAnsi="Times New Roman" w:cs="Times New Roman"/>
                <w:sz w:val="18"/>
                <w:szCs w:val="18"/>
                <w:cs/>
              </w:rPr>
            </w:pPr>
          </w:p>
        </w:tc>
        <w:tc>
          <w:tcPr>
            <w:tcW w:w="5130" w:type="dxa"/>
          </w:tcPr>
          <w:p w14:paraId="1196C1D9" w14:textId="77777777" w:rsidR="008B5ED3" w:rsidRPr="00F931B5" w:rsidRDefault="008B5ED3" w:rsidP="007270C6">
            <w:pPr>
              <w:spacing w:line="260" w:lineRule="exact"/>
              <w:ind w:left="162" w:hanging="162"/>
              <w:rPr>
                <w:rFonts w:hAnsi="Times New Roman" w:cs="Times New Roman"/>
                <w:sz w:val="18"/>
                <w:szCs w:val="18"/>
              </w:rPr>
            </w:pPr>
          </w:p>
        </w:tc>
      </w:tr>
      <w:tr w:rsidR="008B5ED3" w:rsidRPr="00F931B5" w14:paraId="7AE8E706" w14:textId="77777777" w:rsidTr="007270C6">
        <w:trPr>
          <w:cantSplit/>
        </w:trPr>
        <w:tc>
          <w:tcPr>
            <w:tcW w:w="4410" w:type="dxa"/>
          </w:tcPr>
          <w:p w14:paraId="4A68D81D" w14:textId="77777777" w:rsidR="008B5ED3" w:rsidRPr="00F931B5" w:rsidRDefault="008B5ED3" w:rsidP="007270C6">
            <w:pPr>
              <w:spacing w:line="260" w:lineRule="exact"/>
              <w:rPr>
                <w:rFonts w:hAnsi="Times New Roman" w:cs="Times New Roman"/>
                <w:sz w:val="18"/>
                <w:szCs w:val="18"/>
              </w:rPr>
            </w:pPr>
            <w:r w:rsidRPr="00F931B5">
              <w:rPr>
                <w:rFonts w:hAnsi="Times New Roman" w:cs="Times New Roman"/>
                <w:sz w:val="18"/>
                <w:szCs w:val="18"/>
              </w:rPr>
              <w:t>Pine Wealth Solution Securities Ltd.</w:t>
            </w:r>
          </w:p>
        </w:tc>
        <w:tc>
          <w:tcPr>
            <w:tcW w:w="5130" w:type="dxa"/>
          </w:tcPr>
          <w:p w14:paraId="3337B35E" w14:textId="77777777" w:rsidR="008B5ED3" w:rsidRPr="00F931B5" w:rsidRDefault="008B5ED3" w:rsidP="007270C6">
            <w:pPr>
              <w:spacing w:line="260" w:lineRule="exact"/>
              <w:ind w:left="162" w:hanging="162"/>
              <w:rPr>
                <w:rFonts w:hAnsi="Times New Roman" w:cs="Times New Roman"/>
                <w:sz w:val="18"/>
                <w:szCs w:val="18"/>
              </w:rPr>
            </w:pPr>
            <w:r w:rsidRPr="00F931B5">
              <w:rPr>
                <w:rFonts w:hAnsi="Times New Roman" w:cs="Times New Roman"/>
                <w:sz w:val="18"/>
                <w:szCs w:val="18"/>
              </w:rPr>
              <w:t xml:space="preserve">The Company’s subsidiary, which is </w:t>
            </w:r>
            <w:r w:rsidRPr="00F931B5">
              <w:rPr>
                <w:rFonts w:hAnsi="Times New Roman"/>
                <w:sz w:val="18"/>
                <w:szCs w:val="18"/>
              </w:rPr>
              <w:t>99</w:t>
            </w:r>
            <w:r w:rsidRPr="00F931B5">
              <w:rPr>
                <w:rFonts w:hAnsi="Times New Roman" w:cs="Times New Roman"/>
                <w:sz w:val="18"/>
                <w:szCs w:val="18"/>
              </w:rPr>
              <w:t xml:space="preserve">% indirectly held by the Company </w:t>
            </w:r>
          </w:p>
        </w:tc>
      </w:tr>
      <w:tr w:rsidR="008B5ED3" w:rsidRPr="00F931B5" w14:paraId="6DBADB38" w14:textId="77777777" w:rsidTr="007270C6">
        <w:trPr>
          <w:cantSplit/>
        </w:trPr>
        <w:tc>
          <w:tcPr>
            <w:tcW w:w="4410" w:type="dxa"/>
          </w:tcPr>
          <w:p w14:paraId="53F3D521" w14:textId="77777777" w:rsidR="008B5ED3" w:rsidRPr="00F931B5" w:rsidRDefault="008B5ED3" w:rsidP="007270C6">
            <w:pPr>
              <w:spacing w:line="260" w:lineRule="exact"/>
              <w:rPr>
                <w:rFonts w:hAnsi="Times New Roman" w:cs="Times New Roman"/>
                <w:sz w:val="18"/>
                <w:szCs w:val="18"/>
              </w:rPr>
            </w:pPr>
          </w:p>
        </w:tc>
        <w:tc>
          <w:tcPr>
            <w:tcW w:w="5130" w:type="dxa"/>
          </w:tcPr>
          <w:p w14:paraId="4C4427E2" w14:textId="77777777" w:rsidR="008B5ED3" w:rsidRPr="00F931B5" w:rsidRDefault="008B5ED3" w:rsidP="007270C6">
            <w:pPr>
              <w:spacing w:line="260" w:lineRule="exact"/>
              <w:ind w:left="162" w:hanging="162"/>
              <w:rPr>
                <w:rFonts w:hAnsi="Times New Roman" w:cs="Times New Roman"/>
                <w:sz w:val="18"/>
                <w:szCs w:val="18"/>
              </w:rPr>
            </w:pPr>
          </w:p>
        </w:tc>
      </w:tr>
      <w:tr w:rsidR="008B5ED3" w:rsidRPr="00F931B5" w14:paraId="01118D4C" w14:textId="77777777" w:rsidTr="007270C6">
        <w:trPr>
          <w:cantSplit/>
        </w:trPr>
        <w:tc>
          <w:tcPr>
            <w:tcW w:w="4410" w:type="dxa"/>
          </w:tcPr>
          <w:p w14:paraId="3478F68B" w14:textId="77777777" w:rsidR="008B5ED3" w:rsidRPr="00F931B5" w:rsidRDefault="008B5ED3" w:rsidP="007270C6">
            <w:pPr>
              <w:spacing w:line="260" w:lineRule="exact"/>
              <w:ind w:left="270" w:hanging="270"/>
              <w:rPr>
                <w:rFonts w:hAnsi="Times New Roman" w:cs="Times New Roman"/>
                <w:sz w:val="18"/>
                <w:szCs w:val="18"/>
              </w:rPr>
            </w:pPr>
            <w:r w:rsidRPr="00F931B5">
              <w:rPr>
                <w:rFonts w:hAnsi="Times New Roman" w:cs="Times New Roman"/>
                <w:sz w:val="18"/>
                <w:szCs w:val="18"/>
              </w:rPr>
              <w:t xml:space="preserve">KGI </w:t>
            </w:r>
            <w:smartTag w:uri="urn:schemas-microsoft-com:office:smarttags" w:element="place">
              <w:r w:rsidRPr="00F931B5">
                <w:rPr>
                  <w:rFonts w:hAnsi="Times New Roman" w:cs="Times New Roman"/>
                  <w:sz w:val="18"/>
                  <w:szCs w:val="18"/>
                </w:rPr>
                <w:t>Asia</w:t>
              </w:r>
            </w:smartTag>
            <w:r w:rsidRPr="00F931B5">
              <w:rPr>
                <w:rFonts w:hAnsi="Times New Roman" w:cs="Times New Roman"/>
                <w:sz w:val="18"/>
                <w:szCs w:val="18"/>
              </w:rPr>
              <w:t xml:space="preserve"> (Holdings) Pte. Ltd.</w:t>
            </w:r>
          </w:p>
        </w:tc>
        <w:tc>
          <w:tcPr>
            <w:tcW w:w="5130" w:type="dxa"/>
          </w:tcPr>
          <w:p w14:paraId="1F970E6F" w14:textId="77777777" w:rsidR="008B5ED3" w:rsidRPr="00F931B5" w:rsidRDefault="008B5ED3" w:rsidP="007270C6">
            <w:pPr>
              <w:spacing w:line="260" w:lineRule="exact"/>
              <w:ind w:left="162" w:hanging="162"/>
              <w:rPr>
                <w:rFonts w:hAnsi="Times New Roman" w:cs="Times New Roman"/>
                <w:sz w:val="18"/>
                <w:szCs w:val="18"/>
              </w:rPr>
            </w:pPr>
            <w:r w:rsidRPr="00F931B5">
              <w:rPr>
                <w:rFonts w:hAnsi="Times New Roman" w:cs="Times New Roman"/>
                <w:sz w:val="18"/>
                <w:szCs w:val="18"/>
              </w:rPr>
              <w:t xml:space="preserve">A major shareholder of the Company </w:t>
            </w:r>
          </w:p>
        </w:tc>
      </w:tr>
      <w:tr w:rsidR="008B5ED3" w:rsidRPr="00F931B5" w14:paraId="2FF394BE" w14:textId="77777777" w:rsidTr="007270C6">
        <w:trPr>
          <w:cantSplit/>
        </w:trPr>
        <w:tc>
          <w:tcPr>
            <w:tcW w:w="4410" w:type="dxa"/>
          </w:tcPr>
          <w:p w14:paraId="19664F57" w14:textId="77777777" w:rsidR="008B5ED3" w:rsidRPr="00F931B5" w:rsidRDefault="008B5ED3" w:rsidP="007270C6">
            <w:pPr>
              <w:spacing w:line="260" w:lineRule="exact"/>
              <w:ind w:left="270" w:hanging="270"/>
              <w:rPr>
                <w:rFonts w:hAnsi="Times New Roman" w:cs="Times New Roman"/>
                <w:sz w:val="18"/>
                <w:szCs w:val="18"/>
                <w:cs/>
              </w:rPr>
            </w:pPr>
          </w:p>
        </w:tc>
        <w:tc>
          <w:tcPr>
            <w:tcW w:w="5130" w:type="dxa"/>
          </w:tcPr>
          <w:p w14:paraId="04FE6EF6" w14:textId="77777777" w:rsidR="008B5ED3" w:rsidRPr="00F931B5" w:rsidRDefault="008B5ED3" w:rsidP="007270C6">
            <w:pPr>
              <w:spacing w:line="260" w:lineRule="exact"/>
              <w:ind w:left="162" w:hanging="162"/>
              <w:rPr>
                <w:rFonts w:hAnsi="Times New Roman" w:cs="Times New Roman"/>
                <w:sz w:val="18"/>
                <w:szCs w:val="18"/>
              </w:rPr>
            </w:pPr>
          </w:p>
        </w:tc>
      </w:tr>
      <w:tr w:rsidR="008B5ED3" w:rsidRPr="00F931B5" w14:paraId="15F25BFF" w14:textId="77777777" w:rsidTr="007270C6">
        <w:trPr>
          <w:cantSplit/>
        </w:trPr>
        <w:tc>
          <w:tcPr>
            <w:tcW w:w="4410" w:type="dxa"/>
          </w:tcPr>
          <w:p w14:paraId="2E9E1627" w14:textId="77777777" w:rsidR="008B5ED3" w:rsidRPr="00F931B5" w:rsidRDefault="008B5ED3" w:rsidP="007270C6">
            <w:pPr>
              <w:spacing w:line="260" w:lineRule="exact"/>
              <w:rPr>
                <w:rFonts w:hAnsi="Times New Roman" w:cs="Times New Roman"/>
                <w:sz w:val="18"/>
                <w:szCs w:val="18"/>
              </w:rPr>
            </w:pPr>
            <w:r w:rsidRPr="00F931B5">
              <w:rPr>
                <w:rFonts w:hAnsi="Times New Roman" w:cs="Times New Roman"/>
                <w:sz w:val="18"/>
                <w:szCs w:val="18"/>
              </w:rPr>
              <w:t>KGI Securities Co. Ltd.</w:t>
            </w:r>
          </w:p>
        </w:tc>
        <w:tc>
          <w:tcPr>
            <w:tcW w:w="5130" w:type="dxa"/>
          </w:tcPr>
          <w:p w14:paraId="01C49F31" w14:textId="77777777" w:rsidR="008B5ED3" w:rsidRPr="00F931B5" w:rsidRDefault="008B5ED3" w:rsidP="007270C6">
            <w:pPr>
              <w:spacing w:line="260" w:lineRule="exact"/>
              <w:ind w:left="162" w:hanging="162"/>
              <w:rPr>
                <w:rFonts w:hAnsi="Times New Roman" w:cs="Times New Roman"/>
                <w:spacing w:val="-2"/>
                <w:sz w:val="18"/>
                <w:szCs w:val="18"/>
              </w:rPr>
            </w:pPr>
            <w:r w:rsidRPr="00F931B5">
              <w:rPr>
                <w:rFonts w:hAnsi="Times New Roman" w:cs="Times New Roman"/>
                <w:spacing w:val="-2"/>
                <w:sz w:val="18"/>
                <w:szCs w:val="18"/>
              </w:rPr>
              <w:t xml:space="preserve">It is an indirect major shareholder of the Company through </w:t>
            </w:r>
          </w:p>
          <w:p w14:paraId="6F1BBB6E" w14:textId="77777777" w:rsidR="008B5ED3" w:rsidRPr="00F931B5" w:rsidRDefault="008B5ED3" w:rsidP="007270C6">
            <w:pPr>
              <w:spacing w:line="260" w:lineRule="exact"/>
              <w:ind w:left="162" w:hanging="162"/>
              <w:rPr>
                <w:rFonts w:hAnsi="Times New Roman" w:cs="Times New Roman"/>
                <w:spacing w:val="-2"/>
                <w:sz w:val="18"/>
                <w:szCs w:val="18"/>
              </w:rPr>
            </w:pPr>
            <w:r w:rsidRPr="00F931B5">
              <w:rPr>
                <w:rFonts w:hAnsi="Times New Roman" w:cs="Times New Roman"/>
                <w:spacing w:val="-2"/>
                <w:sz w:val="18"/>
                <w:szCs w:val="18"/>
              </w:rPr>
              <w:t xml:space="preserve">    KGI </w:t>
            </w:r>
            <w:smartTag w:uri="urn:schemas-microsoft-com:office:smarttags" w:element="place">
              <w:r w:rsidRPr="00F931B5">
                <w:rPr>
                  <w:rFonts w:hAnsi="Times New Roman" w:cs="Times New Roman"/>
                  <w:spacing w:val="-2"/>
                  <w:sz w:val="18"/>
                  <w:szCs w:val="18"/>
                </w:rPr>
                <w:t>Asia</w:t>
              </w:r>
            </w:smartTag>
            <w:r w:rsidRPr="00F931B5">
              <w:rPr>
                <w:rFonts w:hAnsi="Times New Roman" w:cs="Times New Roman"/>
                <w:spacing w:val="-2"/>
                <w:sz w:val="18"/>
                <w:szCs w:val="18"/>
              </w:rPr>
              <w:t xml:space="preserve"> (Holdings) Pte. Ltd.</w:t>
            </w:r>
          </w:p>
        </w:tc>
      </w:tr>
      <w:tr w:rsidR="008B5ED3" w:rsidRPr="00F931B5" w14:paraId="0CF6E3BE" w14:textId="77777777" w:rsidTr="007270C6">
        <w:trPr>
          <w:cantSplit/>
        </w:trPr>
        <w:tc>
          <w:tcPr>
            <w:tcW w:w="4410" w:type="dxa"/>
          </w:tcPr>
          <w:p w14:paraId="0DBFFD29" w14:textId="77777777" w:rsidR="008B5ED3" w:rsidRPr="00F931B5" w:rsidRDefault="008B5ED3" w:rsidP="007270C6">
            <w:pPr>
              <w:spacing w:line="260" w:lineRule="exact"/>
              <w:rPr>
                <w:rFonts w:hAnsi="Times New Roman" w:cs="Times New Roman"/>
                <w:sz w:val="18"/>
                <w:szCs w:val="18"/>
                <w:cs/>
              </w:rPr>
            </w:pPr>
          </w:p>
        </w:tc>
        <w:tc>
          <w:tcPr>
            <w:tcW w:w="5130" w:type="dxa"/>
          </w:tcPr>
          <w:p w14:paraId="195FD83A" w14:textId="77777777" w:rsidR="008B5ED3" w:rsidRPr="00F931B5" w:rsidRDefault="008B5ED3" w:rsidP="007270C6">
            <w:pPr>
              <w:spacing w:line="260" w:lineRule="exact"/>
              <w:ind w:left="162" w:hanging="162"/>
              <w:rPr>
                <w:rFonts w:hAnsi="Times New Roman" w:cs="Times New Roman"/>
                <w:sz w:val="18"/>
                <w:szCs w:val="18"/>
              </w:rPr>
            </w:pPr>
          </w:p>
        </w:tc>
      </w:tr>
      <w:tr w:rsidR="008B5ED3" w:rsidRPr="00F931B5" w14:paraId="074EFDE1" w14:textId="77777777" w:rsidTr="007270C6">
        <w:trPr>
          <w:cantSplit/>
        </w:trPr>
        <w:tc>
          <w:tcPr>
            <w:tcW w:w="4410" w:type="dxa"/>
          </w:tcPr>
          <w:p w14:paraId="768BAC1D" w14:textId="69BF8EDD" w:rsidR="008B5ED3" w:rsidRPr="00F931B5" w:rsidRDefault="004824DC" w:rsidP="007270C6">
            <w:pPr>
              <w:spacing w:line="260" w:lineRule="exact"/>
              <w:rPr>
                <w:rFonts w:hAnsi="Times New Roman" w:cs="Times New Roman"/>
                <w:sz w:val="18"/>
                <w:szCs w:val="18"/>
              </w:rPr>
            </w:pPr>
            <w:r w:rsidRPr="00F931B5">
              <w:rPr>
                <w:rFonts w:hAnsi="Times New Roman" w:cs="Times New Roman"/>
                <w:noProof/>
                <w:sz w:val="18"/>
                <w:szCs w:val="18"/>
              </w:rPr>
              <mc:AlternateContent>
                <mc:Choice Requires="wps">
                  <w:drawing>
                    <wp:anchor distT="0" distB="0" distL="114300" distR="114300" simplePos="0" relativeHeight="251657728" behindDoc="0" locked="0" layoutInCell="1" allowOverlap="1" wp14:anchorId="18ACA9EF" wp14:editId="3293C37E">
                      <wp:simplePos x="0" y="0"/>
                      <wp:positionH relativeFrom="column">
                        <wp:posOffset>1947545</wp:posOffset>
                      </wp:positionH>
                      <wp:positionV relativeFrom="paragraph">
                        <wp:posOffset>31750</wp:posOffset>
                      </wp:positionV>
                      <wp:extent cx="142875" cy="551180"/>
                      <wp:effectExtent l="6350" t="12700" r="12700" b="7620"/>
                      <wp:wrapNone/>
                      <wp:docPr id="1"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875" cy="551180"/>
                              </a:xfrm>
                              <a:prstGeom prst="rightBrace">
                                <a:avLst>
                                  <a:gd name="adj1" fmla="val 3214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5310640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8" o:spid="_x0000_s1026" type="#_x0000_t88" style="position:absolute;margin-left:153.35pt;margin-top:2.5pt;width:11.25pt;height:43.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wiFgIAAB8EAAAOAAAAZHJzL2Uyb0RvYy54bWysU9uO0zAQfUfiHyy/0zShYbtR0xXssghp&#10;uUgLH+D60hgcj7Hdpt2vZ+ykpcAbIg/WTGZ8ZubM8erm0Buylz5osC0tZ3NKpOUgtN229OuX+xdL&#10;SkJkVjADVrb0KAO9WT9/thpcIyvowAjpCYLY0AyupV2MrimKwDvZszADJy0GFfieRXT9thCeDYje&#10;m6Kaz18VA3jhPHAZAv69G4N0nfGVkjx+UirISExLsbeYT5/PTTqL9Yo1W89cp/nUBvuHLnqmLRY9&#10;Q92xyMjO67+ges09BFBxxqEvQCnNZZ4Bpynnf0zz2DEn8yxITnBnmsL/g+Uf94/us0+tB/cA/HtA&#10;RorBheYcSU7AHLIZPoDAHbJdhDzsQfk+3cQxyCFzejxzKg+RcPxZLqrlVU0Jx1Bdl+Uyc16w5nTZ&#10;+RDfSehJMlrq9baLbzzjaXDWsP1DiJlYQSzrU3XxraRE9Qb3tGeGvKzKxXLa40VOdZlTz/FLOVh3&#10;QkTrVDnBW7jXxmQ1GEuGll7XVZ07CGC0SMGUFvx2c2s8wcI4af4m2N/SPOysyGCdZOLtZEemzWhj&#10;cWMnnhO1Sa6h2YA4Is0eRpXiq0KjA/9EyYAKbWn4sWNeUmLeW5TAdblYJElnZ1FfVej4y8jmMsIs&#10;R6iWRkpG8zaOz2DnMuW4qTyuhde4XqXjSQdjV1OzqMJM4vRikswv/Zz1612vfwIAAP//AwBQSwME&#10;FAAGAAgAAAAhABJMF2/gAAAACAEAAA8AAABkcnMvZG93bnJldi54bWxMj81OwzAQhO9IvIO1SNyo&#10;00SUNmRTFRAXKEKUSoibE7txhH8i223C27Oc4Dia0cw31Xqyhp1UiL13CPNZBky51svedQj798er&#10;JbCYhJPCeKcQvlWEdX1+VolS+tG9qdMudYxKXCwFgk5pKDmPrVZWxJkflCPv4IMViWTouAxipHJr&#10;eJ5lC25F72hBi0Hda9V+7Y4W4fCpC/+0fXhubPh42Zu7zWszdoiXF9PmFlhSU/oLwy8+oUNNTI0/&#10;OhmZQSiyxQ1FEa7pEvlFvsqBNQir+RJ4XfH/B+ofAAAA//8DAFBLAQItABQABgAIAAAAIQC2gziS&#10;/gAAAOEBAAATAAAAAAAAAAAAAAAAAAAAAABbQ29udGVudF9UeXBlc10ueG1sUEsBAi0AFAAGAAgA&#10;AAAhADj9If/WAAAAlAEAAAsAAAAAAAAAAAAAAAAALwEAAF9yZWxzLy5yZWxzUEsBAi0AFAAGAAgA&#10;AAAhACv7jCIWAgAAHwQAAA4AAAAAAAAAAAAAAAAALgIAAGRycy9lMm9Eb2MueG1sUEsBAi0AFAAG&#10;AAgAAAAhABJMF2/gAAAACAEAAA8AAAAAAAAAAAAAAAAAcAQAAGRycy9kb3ducmV2LnhtbFBLBQYA&#10;AAAABAAEAPMAAAB9BQAAAAA=&#10;"/>
                  </w:pict>
                </mc:Fallback>
              </mc:AlternateContent>
            </w:r>
            <w:r w:rsidR="008B5ED3" w:rsidRPr="00F931B5">
              <w:rPr>
                <w:rFonts w:hAnsi="Times New Roman" w:cs="Times New Roman"/>
                <w:sz w:val="18"/>
                <w:szCs w:val="18"/>
              </w:rPr>
              <w:t>KGI Asia Limited</w:t>
            </w:r>
          </w:p>
        </w:tc>
        <w:tc>
          <w:tcPr>
            <w:tcW w:w="5130" w:type="dxa"/>
            <w:vMerge w:val="restart"/>
          </w:tcPr>
          <w:p w14:paraId="6756C84C" w14:textId="77777777" w:rsidR="008B5ED3" w:rsidRPr="00F931B5" w:rsidRDefault="008B5ED3" w:rsidP="007270C6">
            <w:pPr>
              <w:spacing w:line="260" w:lineRule="exact"/>
              <w:ind w:left="140" w:hanging="153"/>
              <w:rPr>
                <w:rFonts w:hAnsi="Times New Roman" w:cs="Times New Roman"/>
                <w:sz w:val="18"/>
                <w:szCs w:val="18"/>
              </w:rPr>
            </w:pPr>
            <w:r w:rsidRPr="00F931B5">
              <w:rPr>
                <w:rFonts w:hAnsi="Times New Roman" w:cs="Times New Roman"/>
                <w:sz w:val="18"/>
                <w:szCs w:val="18"/>
              </w:rPr>
              <w:t>KGI Securities Co. Ltd. is a major shareholder of these related companies and is an indirect major shareholder of the Company</w:t>
            </w:r>
          </w:p>
        </w:tc>
      </w:tr>
      <w:tr w:rsidR="008B5ED3" w:rsidRPr="00F931B5" w14:paraId="52F0B106" w14:textId="77777777" w:rsidTr="007270C6">
        <w:trPr>
          <w:cantSplit/>
        </w:trPr>
        <w:tc>
          <w:tcPr>
            <w:tcW w:w="4410" w:type="dxa"/>
          </w:tcPr>
          <w:p w14:paraId="7C6E5449" w14:textId="77777777" w:rsidR="008B5ED3" w:rsidRPr="00F931B5" w:rsidRDefault="008B5ED3" w:rsidP="007270C6">
            <w:pPr>
              <w:spacing w:line="260" w:lineRule="exact"/>
              <w:rPr>
                <w:rFonts w:hAnsi="Times New Roman" w:cs="Times New Roman"/>
                <w:sz w:val="18"/>
                <w:szCs w:val="18"/>
              </w:rPr>
            </w:pPr>
            <w:r w:rsidRPr="00F931B5">
              <w:rPr>
                <w:rFonts w:hAnsi="Times New Roman" w:cs="Times New Roman"/>
                <w:sz w:val="18"/>
                <w:szCs w:val="18"/>
              </w:rPr>
              <w:t xml:space="preserve">KGI Hong Kong Limited </w:t>
            </w:r>
          </w:p>
        </w:tc>
        <w:tc>
          <w:tcPr>
            <w:tcW w:w="5130" w:type="dxa"/>
            <w:vMerge/>
          </w:tcPr>
          <w:p w14:paraId="2FA47386" w14:textId="77777777" w:rsidR="008B5ED3" w:rsidRPr="00F931B5" w:rsidRDefault="008B5ED3" w:rsidP="007270C6">
            <w:pPr>
              <w:spacing w:line="260" w:lineRule="exact"/>
              <w:rPr>
                <w:rFonts w:hAnsi="Times New Roman" w:cs="Times New Roman"/>
                <w:sz w:val="18"/>
                <w:szCs w:val="18"/>
              </w:rPr>
            </w:pPr>
          </w:p>
        </w:tc>
      </w:tr>
      <w:tr w:rsidR="008B5ED3" w:rsidRPr="00F931B5" w14:paraId="156CE31C" w14:textId="77777777" w:rsidTr="007270C6">
        <w:trPr>
          <w:cantSplit/>
        </w:trPr>
        <w:tc>
          <w:tcPr>
            <w:tcW w:w="4410" w:type="dxa"/>
          </w:tcPr>
          <w:p w14:paraId="76C408BF" w14:textId="77777777" w:rsidR="008B5ED3" w:rsidRPr="00F931B5" w:rsidRDefault="008B5ED3" w:rsidP="007270C6">
            <w:pPr>
              <w:spacing w:line="260" w:lineRule="exact"/>
              <w:rPr>
                <w:rFonts w:hAnsi="Times New Roman" w:cs="Times New Roman"/>
                <w:sz w:val="18"/>
                <w:szCs w:val="18"/>
              </w:rPr>
            </w:pPr>
            <w:r w:rsidRPr="00F931B5">
              <w:rPr>
                <w:rFonts w:hAnsi="Times New Roman" w:cs="Times New Roman"/>
                <w:sz w:val="18"/>
                <w:szCs w:val="18"/>
              </w:rPr>
              <w:t>KGI Securities (</w:t>
            </w:r>
            <w:smartTag w:uri="urn:schemas-microsoft-com:office:smarttags" w:element="country-region">
              <w:smartTag w:uri="urn:schemas-microsoft-com:office:smarttags" w:element="place">
                <w:r w:rsidRPr="00F931B5">
                  <w:rPr>
                    <w:rFonts w:hAnsi="Times New Roman" w:cs="Times New Roman"/>
                    <w:sz w:val="18"/>
                    <w:szCs w:val="18"/>
                  </w:rPr>
                  <w:t>Singapore</w:t>
                </w:r>
              </w:smartTag>
            </w:smartTag>
            <w:r w:rsidRPr="00F931B5">
              <w:rPr>
                <w:rFonts w:hAnsi="Times New Roman" w:cs="Times New Roman"/>
                <w:sz w:val="18"/>
                <w:szCs w:val="18"/>
              </w:rPr>
              <w:t>) Pte. Ltd.</w:t>
            </w:r>
          </w:p>
        </w:tc>
        <w:tc>
          <w:tcPr>
            <w:tcW w:w="5130" w:type="dxa"/>
            <w:vMerge/>
          </w:tcPr>
          <w:p w14:paraId="599071DC" w14:textId="77777777" w:rsidR="008B5ED3" w:rsidRPr="00F931B5" w:rsidRDefault="008B5ED3" w:rsidP="007270C6">
            <w:pPr>
              <w:spacing w:line="260" w:lineRule="exact"/>
              <w:rPr>
                <w:rFonts w:hAnsi="Times New Roman" w:cs="Times New Roman"/>
                <w:sz w:val="18"/>
                <w:szCs w:val="18"/>
              </w:rPr>
            </w:pPr>
          </w:p>
        </w:tc>
      </w:tr>
      <w:tr w:rsidR="008B5ED3" w:rsidRPr="00F931B5" w14:paraId="4D59192B" w14:textId="77777777" w:rsidTr="007270C6">
        <w:trPr>
          <w:cantSplit/>
        </w:trPr>
        <w:tc>
          <w:tcPr>
            <w:tcW w:w="4410" w:type="dxa"/>
          </w:tcPr>
          <w:p w14:paraId="0D516904" w14:textId="77777777" w:rsidR="008B5ED3" w:rsidRPr="00F931B5" w:rsidRDefault="008B5ED3" w:rsidP="007270C6">
            <w:pPr>
              <w:spacing w:line="260" w:lineRule="exact"/>
              <w:rPr>
                <w:rFonts w:hAnsi="Times New Roman" w:cs="Times New Roman"/>
                <w:sz w:val="18"/>
                <w:szCs w:val="18"/>
              </w:rPr>
            </w:pPr>
            <w:r w:rsidRPr="00F931B5">
              <w:rPr>
                <w:rFonts w:hAnsi="Times New Roman" w:cs="Times New Roman"/>
                <w:sz w:val="18"/>
                <w:szCs w:val="18"/>
              </w:rPr>
              <w:t>KGI Futures Co., Ltd.</w:t>
            </w:r>
          </w:p>
        </w:tc>
        <w:tc>
          <w:tcPr>
            <w:tcW w:w="5130" w:type="dxa"/>
          </w:tcPr>
          <w:p w14:paraId="073668A4" w14:textId="77777777" w:rsidR="008B5ED3" w:rsidRPr="00F931B5" w:rsidRDefault="008B5ED3" w:rsidP="007270C6">
            <w:pPr>
              <w:spacing w:line="260" w:lineRule="exact"/>
              <w:rPr>
                <w:rFonts w:hAnsi="Times New Roman" w:cs="Times New Roman"/>
                <w:sz w:val="18"/>
                <w:szCs w:val="18"/>
              </w:rPr>
            </w:pPr>
          </w:p>
        </w:tc>
      </w:tr>
    </w:tbl>
    <w:p w14:paraId="6E276C4C" w14:textId="77777777" w:rsidR="002656A2" w:rsidRPr="00F931B5" w:rsidRDefault="00BC1115" w:rsidP="00052431">
      <w:pPr>
        <w:spacing w:before="240" w:after="120"/>
        <w:ind w:left="1253" w:hanging="720"/>
        <w:jc w:val="thaiDistribute"/>
        <w:rPr>
          <w:rFonts w:hAnsi="Times New Roman" w:cs="Times New Roman"/>
          <w:sz w:val="20"/>
          <w:szCs w:val="20"/>
        </w:rPr>
      </w:pPr>
      <w:r w:rsidRPr="00F931B5">
        <w:rPr>
          <w:rFonts w:hAnsi="Times New Roman"/>
          <w:sz w:val="20"/>
          <w:szCs w:val="20"/>
        </w:rPr>
        <w:t>41</w:t>
      </w:r>
      <w:r w:rsidR="002656A2" w:rsidRPr="00F931B5">
        <w:rPr>
          <w:rFonts w:hAnsi="Times New Roman" w:cs="Times New Roman"/>
          <w:sz w:val="20"/>
          <w:szCs w:val="20"/>
        </w:rPr>
        <w:t>.</w:t>
      </w:r>
      <w:r w:rsidR="00246378" w:rsidRPr="00F931B5">
        <w:rPr>
          <w:rFonts w:hAnsi="Times New Roman"/>
          <w:sz w:val="20"/>
          <w:szCs w:val="20"/>
        </w:rPr>
        <w:t>2</w:t>
      </w:r>
      <w:r w:rsidR="002656A2" w:rsidRPr="00F931B5">
        <w:rPr>
          <w:rFonts w:hAnsi="Times New Roman" w:cs="Times New Roman"/>
          <w:sz w:val="20"/>
          <w:szCs w:val="20"/>
        </w:rPr>
        <w:tab/>
        <w:t>Significant business transactions with its related parties</w:t>
      </w:r>
    </w:p>
    <w:p w14:paraId="79728C1A" w14:textId="77777777" w:rsidR="002656A2" w:rsidRPr="00FB35EF" w:rsidRDefault="002656A2" w:rsidP="008B5ED3">
      <w:pPr>
        <w:spacing w:after="120"/>
        <w:ind w:left="1267"/>
        <w:jc w:val="thaiDistribute"/>
        <w:rPr>
          <w:rFonts w:hAnsi="Times New Roman" w:cs="Times New Roman"/>
          <w:sz w:val="20"/>
          <w:szCs w:val="20"/>
        </w:rPr>
      </w:pPr>
      <w:r w:rsidRPr="00FB35EF">
        <w:rPr>
          <w:rFonts w:hAnsi="Times New Roman" w:cs="Times New Roman"/>
          <w:sz w:val="20"/>
          <w:szCs w:val="20"/>
        </w:rPr>
        <w:t xml:space="preserve">During the </w:t>
      </w:r>
      <w:r w:rsidR="00031E4E" w:rsidRPr="00FB35EF">
        <w:rPr>
          <w:rFonts w:hAnsi="Times New Roman" w:cs="Times New Roman"/>
          <w:sz w:val="20"/>
          <w:szCs w:val="20"/>
        </w:rPr>
        <w:t>years</w:t>
      </w:r>
      <w:r w:rsidR="007D2A30" w:rsidRPr="00FB35EF">
        <w:rPr>
          <w:rFonts w:hAnsi="Times New Roman" w:cs="Times New Roman"/>
          <w:sz w:val="20"/>
          <w:szCs w:val="20"/>
        </w:rPr>
        <w:t xml:space="preserve"> ended</w:t>
      </w:r>
      <w:r w:rsidR="00B14C49" w:rsidRPr="00FB35EF">
        <w:rPr>
          <w:rFonts w:hAnsi="Times New Roman" w:cs="Times New Roman"/>
          <w:sz w:val="20"/>
          <w:szCs w:val="20"/>
        </w:rPr>
        <w:t xml:space="preserve"> </w:t>
      </w:r>
      <w:r w:rsidR="00031E4E" w:rsidRPr="00FB35EF">
        <w:rPr>
          <w:rFonts w:hAnsi="Times New Roman" w:cs="Times New Roman"/>
          <w:sz w:val="20"/>
          <w:szCs w:val="20"/>
        </w:rPr>
        <w:t>December 31</w:t>
      </w:r>
      <w:r w:rsidR="00B0260D" w:rsidRPr="00FB35EF">
        <w:rPr>
          <w:rFonts w:hAnsi="Times New Roman" w:cs="Times New Roman"/>
          <w:sz w:val="20"/>
          <w:szCs w:val="20"/>
        </w:rPr>
        <w:t>, 2023</w:t>
      </w:r>
      <w:r w:rsidRPr="00FB35EF">
        <w:rPr>
          <w:rFonts w:hAnsi="Times New Roman" w:cs="Times New Roman"/>
          <w:sz w:val="20"/>
          <w:szCs w:val="20"/>
        </w:rPr>
        <w:t xml:space="preserve"> and </w:t>
      </w:r>
      <w:r w:rsidR="00246378" w:rsidRPr="00FB35EF">
        <w:rPr>
          <w:rFonts w:hAnsi="Times New Roman"/>
          <w:sz w:val="20"/>
          <w:szCs w:val="20"/>
        </w:rPr>
        <w:t>20</w:t>
      </w:r>
      <w:r w:rsidR="007D2A30" w:rsidRPr="00FB35EF">
        <w:rPr>
          <w:rFonts w:hAnsi="Times New Roman"/>
          <w:sz w:val="20"/>
          <w:szCs w:val="20"/>
        </w:rPr>
        <w:t>2</w:t>
      </w:r>
      <w:r w:rsidR="00BC1115" w:rsidRPr="00FB35EF">
        <w:rPr>
          <w:rFonts w:hAnsi="Times New Roman"/>
          <w:sz w:val="20"/>
          <w:szCs w:val="20"/>
        </w:rPr>
        <w:t>2</w:t>
      </w:r>
      <w:r w:rsidRPr="00FB35EF">
        <w:rPr>
          <w:rFonts w:hAnsi="Times New Roman" w:cs="Times New Roman"/>
          <w:sz w:val="20"/>
          <w:szCs w:val="20"/>
        </w:rPr>
        <w:t xml:space="preserve">, </w:t>
      </w:r>
      <w:r w:rsidR="00104E39" w:rsidRPr="00FB35EF">
        <w:rPr>
          <w:rFonts w:hAnsi="Times New Roman" w:cs="Times New Roman"/>
          <w:sz w:val="20"/>
          <w:szCs w:val="20"/>
        </w:rPr>
        <w:t>t</w:t>
      </w:r>
      <w:r w:rsidR="00895C29" w:rsidRPr="00FB35EF">
        <w:rPr>
          <w:rFonts w:hAnsi="Times New Roman" w:cs="Times New Roman"/>
          <w:sz w:val="20"/>
          <w:szCs w:val="20"/>
        </w:rPr>
        <w:t>he Group</w:t>
      </w:r>
      <w:r w:rsidRPr="00FB35EF">
        <w:rPr>
          <w:rFonts w:hAnsi="Times New Roman" w:cs="Times New Roman"/>
          <w:sz w:val="20"/>
          <w:szCs w:val="20"/>
        </w:rPr>
        <w:t xml:space="preserve"> had significant business transactions with its related parties. Those transactions, which were summarised below, arose in the ordinary </w:t>
      </w:r>
      <w:r w:rsidRPr="00FB35EF">
        <w:rPr>
          <w:rFonts w:hAnsi="Times New Roman" w:cs="Times New Roman"/>
          <w:spacing w:val="6"/>
          <w:sz w:val="20"/>
          <w:szCs w:val="20"/>
        </w:rPr>
        <w:t>course of business and were concluded on commercial terms and bases agreed upon between</w:t>
      </w:r>
      <w:r w:rsidRPr="00FB35EF">
        <w:rPr>
          <w:rFonts w:hAnsi="Times New Roman" w:cs="Times New Roman"/>
          <w:sz w:val="20"/>
          <w:szCs w:val="20"/>
        </w:rPr>
        <w:t xml:space="preserve"> the Company, the subsidiaries and those related parties.</w:t>
      </w:r>
    </w:p>
    <w:p w14:paraId="3A75C23F" w14:textId="77777777" w:rsidR="00052431" w:rsidRPr="00F931B5" w:rsidRDefault="00052431" w:rsidP="00B14C49">
      <w:pPr>
        <w:tabs>
          <w:tab w:val="left" w:pos="900"/>
          <w:tab w:val="left" w:pos="1440"/>
          <w:tab w:val="left" w:pos="1980"/>
          <w:tab w:val="right" w:pos="6300"/>
          <w:tab w:val="right" w:pos="8280"/>
        </w:tabs>
        <w:ind w:left="360" w:right="-241"/>
        <w:jc w:val="right"/>
        <w:rPr>
          <w:rFonts w:hAnsi="Times New Roman" w:cs="Times New Roman"/>
          <w:b/>
          <w:bCs/>
          <w:sz w:val="16"/>
          <w:szCs w:val="16"/>
        </w:rPr>
      </w:pPr>
    </w:p>
    <w:p w14:paraId="52A9CE04" w14:textId="77777777" w:rsidR="00B779D4" w:rsidRPr="00F931B5" w:rsidRDefault="00D00F5B" w:rsidP="00B779D4">
      <w:pPr>
        <w:tabs>
          <w:tab w:val="left" w:pos="900"/>
          <w:tab w:val="left" w:pos="1440"/>
          <w:tab w:val="left" w:pos="1980"/>
          <w:tab w:val="right" w:pos="6300"/>
          <w:tab w:val="right" w:pos="8280"/>
        </w:tabs>
        <w:ind w:left="360" w:right="-540"/>
        <w:jc w:val="right"/>
        <w:rPr>
          <w:rFonts w:hAnsi="Times New Roman" w:cs="Times New Roman"/>
          <w:b/>
          <w:bCs/>
          <w:sz w:val="16"/>
          <w:szCs w:val="16"/>
        </w:rPr>
      </w:pPr>
      <w:r w:rsidRPr="00F931B5">
        <w:rPr>
          <w:rFonts w:hAnsi="Times New Roman" w:cs="Times New Roman"/>
          <w:b/>
          <w:bCs/>
          <w:sz w:val="16"/>
          <w:szCs w:val="16"/>
        </w:rPr>
        <w:br w:type="page"/>
      </w:r>
      <w:r w:rsidR="00031E4E" w:rsidRPr="00F931B5">
        <w:rPr>
          <w:rFonts w:hAnsi="Times New Roman" w:cs="Times New Roman"/>
          <w:b/>
          <w:bCs/>
          <w:sz w:val="16"/>
          <w:szCs w:val="16"/>
        </w:rPr>
        <w:t xml:space="preserve"> </w:t>
      </w:r>
      <w:r w:rsidR="00B779D4" w:rsidRPr="00F931B5">
        <w:rPr>
          <w:rFonts w:hAnsi="Times New Roman" w:cs="Times New Roman"/>
          <w:b/>
          <w:bCs/>
          <w:sz w:val="16"/>
          <w:szCs w:val="16"/>
        </w:rPr>
        <w:t xml:space="preserve">Unit : Thousand Baht </w:t>
      </w:r>
    </w:p>
    <w:tbl>
      <w:tblPr>
        <w:tblW w:w="10389" w:type="dxa"/>
        <w:tblInd w:w="426" w:type="dxa"/>
        <w:tblLayout w:type="fixed"/>
        <w:tblCellMar>
          <w:left w:w="0" w:type="dxa"/>
          <w:right w:w="0" w:type="dxa"/>
        </w:tblCellMar>
        <w:tblLook w:val="04A0" w:firstRow="1" w:lastRow="0" w:firstColumn="1" w:lastColumn="0" w:noHBand="0" w:noVBand="1"/>
      </w:tblPr>
      <w:tblGrid>
        <w:gridCol w:w="2723"/>
        <w:gridCol w:w="923"/>
        <w:gridCol w:w="69"/>
        <w:gridCol w:w="813"/>
        <w:gridCol w:w="47"/>
        <w:gridCol w:w="742"/>
        <w:gridCol w:w="91"/>
        <w:gridCol w:w="810"/>
        <w:gridCol w:w="46"/>
        <w:gridCol w:w="3216"/>
        <w:gridCol w:w="909"/>
      </w:tblGrid>
      <w:tr w:rsidR="00B779D4" w:rsidRPr="00F931B5" w14:paraId="1FC6DE73" w14:textId="77777777" w:rsidTr="002C2C07">
        <w:trPr>
          <w:gridAfter w:val="1"/>
          <w:wAfter w:w="909" w:type="dxa"/>
          <w:trHeight w:val="20"/>
        </w:trPr>
        <w:tc>
          <w:tcPr>
            <w:tcW w:w="2723" w:type="dxa"/>
            <w:vAlign w:val="bottom"/>
          </w:tcPr>
          <w:p w14:paraId="57515534" w14:textId="77777777" w:rsidR="00B779D4" w:rsidRPr="00F931B5" w:rsidRDefault="00B779D4" w:rsidP="008C351D">
            <w:pPr>
              <w:tabs>
                <w:tab w:val="left" w:pos="900"/>
                <w:tab w:val="left" w:pos="1440"/>
                <w:tab w:val="left" w:pos="1980"/>
              </w:tabs>
              <w:spacing w:line="240" w:lineRule="exact"/>
              <w:jc w:val="center"/>
              <w:rPr>
                <w:rFonts w:hAnsi="Times New Roman" w:cs="Times New Roman"/>
                <w:b/>
                <w:bCs/>
                <w:sz w:val="16"/>
                <w:szCs w:val="16"/>
              </w:rPr>
            </w:pPr>
          </w:p>
        </w:tc>
        <w:tc>
          <w:tcPr>
            <w:tcW w:w="1805" w:type="dxa"/>
            <w:gridSpan w:val="3"/>
            <w:tcBorders>
              <w:top w:val="nil"/>
              <w:left w:val="nil"/>
              <w:bottom w:val="single" w:sz="4" w:space="0" w:color="auto"/>
              <w:right w:val="nil"/>
            </w:tcBorders>
            <w:hideMark/>
          </w:tcPr>
          <w:p w14:paraId="663E9F5A" w14:textId="77777777" w:rsidR="00B779D4" w:rsidRPr="00AB7118" w:rsidRDefault="00B779D4" w:rsidP="008C351D">
            <w:pPr>
              <w:spacing w:line="240" w:lineRule="exact"/>
              <w:jc w:val="center"/>
              <w:rPr>
                <w:rFonts w:hAnsi="Times New Roman" w:cs="Times New Roman"/>
                <w:b/>
                <w:bCs/>
                <w:sz w:val="12"/>
                <w:szCs w:val="12"/>
              </w:rPr>
            </w:pPr>
            <w:r w:rsidRPr="00AB7118">
              <w:rPr>
                <w:rFonts w:hAnsi="Times New Roman" w:cs="Times New Roman"/>
                <w:b/>
                <w:bCs/>
                <w:sz w:val="12"/>
                <w:szCs w:val="12"/>
              </w:rPr>
              <w:t xml:space="preserve">CONSOLIDATED  </w:t>
            </w:r>
          </w:p>
          <w:p w14:paraId="0B743C61" w14:textId="77777777" w:rsidR="00B779D4" w:rsidRPr="00F931B5" w:rsidRDefault="00B779D4" w:rsidP="008C351D">
            <w:pPr>
              <w:tabs>
                <w:tab w:val="left" w:pos="900"/>
                <w:tab w:val="left" w:pos="1440"/>
                <w:tab w:val="left" w:pos="1980"/>
              </w:tabs>
              <w:spacing w:line="240" w:lineRule="exact"/>
              <w:jc w:val="center"/>
              <w:rPr>
                <w:rFonts w:hAnsi="Times New Roman" w:cs="Times New Roman"/>
                <w:b/>
                <w:bCs/>
                <w:sz w:val="16"/>
                <w:szCs w:val="16"/>
              </w:rPr>
            </w:pPr>
            <w:r w:rsidRPr="00AB7118">
              <w:rPr>
                <w:rFonts w:hAnsi="Times New Roman" w:cs="Times New Roman"/>
                <w:b/>
                <w:bCs/>
                <w:sz w:val="12"/>
                <w:szCs w:val="12"/>
              </w:rPr>
              <w:t>FINANCIAL STATEMENTS</w:t>
            </w:r>
          </w:p>
        </w:tc>
        <w:tc>
          <w:tcPr>
            <w:tcW w:w="47" w:type="dxa"/>
          </w:tcPr>
          <w:p w14:paraId="053D124F" w14:textId="77777777" w:rsidR="00B779D4" w:rsidRPr="00F931B5" w:rsidRDefault="00B779D4" w:rsidP="008C351D">
            <w:pPr>
              <w:tabs>
                <w:tab w:val="left" w:pos="900"/>
                <w:tab w:val="left" w:pos="1440"/>
                <w:tab w:val="left" w:pos="1980"/>
              </w:tabs>
              <w:spacing w:line="240" w:lineRule="exact"/>
              <w:jc w:val="center"/>
              <w:rPr>
                <w:rFonts w:hAnsi="Times New Roman"/>
                <w:b/>
                <w:bCs/>
                <w:sz w:val="16"/>
                <w:szCs w:val="16"/>
              </w:rPr>
            </w:pPr>
          </w:p>
        </w:tc>
        <w:tc>
          <w:tcPr>
            <w:tcW w:w="1643" w:type="dxa"/>
            <w:gridSpan w:val="3"/>
            <w:tcBorders>
              <w:top w:val="nil"/>
              <w:left w:val="nil"/>
              <w:bottom w:val="single" w:sz="4" w:space="0" w:color="auto"/>
              <w:right w:val="nil"/>
            </w:tcBorders>
            <w:vAlign w:val="bottom"/>
            <w:hideMark/>
          </w:tcPr>
          <w:p w14:paraId="12F4159A" w14:textId="77777777" w:rsidR="00B779D4" w:rsidRPr="00F931B5" w:rsidRDefault="00B779D4" w:rsidP="008C351D">
            <w:pPr>
              <w:spacing w:line="240" w:lineRule="exact"/>
              <w:jc w:val="center"/>
              <w:rPr>
                <w:rFonts w:hAnsi="Times New Roman" w:cs="Times New Roman"/>
                <w:b/>
                <w:bCs/>
                <w:sz w:val="12"/>
                <w:szCs w:val="12"/>
              </w:rPr>
            </w:pPr>
            <w:r w:rsidRPr="00F931B5">
              <w:rPr>
                <w:rFonts w:hAnsi="Times New Roman" w:cs="Times New Roman"/>
                <w:b/>
                <w:bCs/>
                <w:sz w:val="12"/>
                <w:szCs w:val="12"/>
              </w:rPr>
              <w:t>SEPARATE</w:t>
            </w:r>
          </w:p>
          <w:p w14:paraId="38ED7190" w14:textId="77777777" w:rsidR="00B779D4" w:rsidRPr="00F931B5" w:rsidRDefault="00B779D4" w:rsidP="008C351D">
            <w:pPr>
              <w:tabs>
                <w:tab w:val="left" w:pos="900"/>
                <w:tab w:val="left" w:pos="1440"/>
                <w:tab w:val="left" w:pos="1980"/>
              </w:tabs>
              <w:spacing w:line="240" w:lineRule="exact"/>
              <w:jc w:val="center"/>
              <w:rPr>
                <w:rFonts w:hAnsi="Times New Roman" w:cs="Times New Roman"/>
                <w:b/>
                <w:bCs/>
                <w:sz w:val="16"/>
                <w:szCs w:val="16"/>
              </w:rPr>
            </w:pPr>
            <w:r w:rsidRPr="00F931B5">
              <w:rPr>
                <w:rFonts w:hAnsi="Times New Roman" w:cs="Times New Roman"/>
                <w:b/>
                <w:bCs/>
                <w:sz w:val="12"/>
                <w:szCs w:val="12"/>
              </w:rPr>
              <w:t>FINANCIAL STATEMENTS</w:t>
            </w:r>
          </w:p>
        </w:tc>
        <w:tc>
          <w:tcPr>
            <w:tcW w:w="46" w:type="dxa"/>
          </w:tcPr>
          <w:p w14:paraId="082A7922" w14:textId="77777777" w:rsidR="00B779D4" w:rsidRPr="00F931B5" w:rsidRDefault="00B779D4" w:rsidP="008C351D">
            <w:pPr>
              <w:spacing w:line="240" w:lineRule="exact"/>
              <w:jc w:val="center"/>
              <w:rPr>
                <w:rFonts w:hAnsi="Times New Roman" w:cs="Times New Roman"/>
                <w:b/>
                <w:bCs/>
                <w:sz w:val="16"/>
                <w:szCs w:val="16"/>
              </w:rPr>
            </w:pPr>
          </w:p>
        </w:tc>
        <w:tc>
          <w:tcPr>
            <w:tcW w:w="3216" w:type="dxa"/>
            <w:vAlign w:val="bottom"/>
          </w:tcPr>
          <w:p w14:paraId="6075BC54" w14:textId="77777777" w:rsidR="00B779D4" w:rsidRPr="00F931B5" w:rsidRDefault="00B779D4" w:rsidP="008C351D">
            <w:pPr>
              <w:spacing w:line="240" w:lineRule="exact"/>
              <w:jc w:val="center"/>
              <w:rPr>
                <w:rFonts w:hAnsi="Times New Roman" w:cs="Times New Roman"/>
                <w:b/>
                <w:bCs/>
                <w:sz w:val="16"/>
                <w:szCs w:val="16"/>
              </w:rPr>
            </w:pPr>
          </w:p>
        </w:tc>
      </w:tr>
      <w:tr w:rsidR="00B779D4" w:rsidRPr="00F931B5" w14:paraId="0CCFC193" w14:textId="77777777" w:rsidTr="002C2C07">
        <w:trPr>
          <w:gridAfter w:val="1"/>
          <w:wAfter w:w="909" w:type="dxa"/>
          <w:trHeight w:val="20"/>
        </w:trPr>
        <w:tc>
          <w:tcPr>
            <w:tcW w:w="2723" w:type="dxa"/>
            <w:vAlign w:val="bottom"/>
          </w:tcPr>
          <w:p w14:paraId="2B50A5E4" w14:textId="77777777" w:rsidR="00B779D4" w:rsidRPr="00F931B5" w:rsidRDefault="00B779D4" w:rsidP="008C351D">
            <w:pPr>
              <w:tabs>
                <w:tab w:val="left" w:pos="900"/>
                <w:tab w:val="left" w:pos="1440"/>
                <w:tab w:val="left" w:pos="1980"/>
              </w:tabs>
              <w:spacing w:line="240" w:lineRule="exact"/>
              <w:jc w:val="center"/>
              <w:rPr>
                <w:rFonts w:hAnsi="Times New Roman" w:cs="Times New Roman"/>
                <w:b/>
                <w:bCs/>
                <w:sz w:val="16"/>
                <w:szCs w:val="16"/>
              </w:rPr>
            </w:pPr>
          </w:p>
        </w:tc>
        <w:tc>
          <w:tcPr>
            <w:tcW w:w="1805" w:type="dxa"/>
            <w:gridSpan w:val="3"/>
            <w:tcBorders>
              <w:top w:val="single" w:sz="4" w:space="0" w:color="auto"/>
              <w:left w:val="nil"/>
              <w:bottom w:val="single" w:sz="4" w:space="0" w:color="auto"/>
              <w:right w:val="nil"/>
            </w:tcBorders>
            <w:hideMark/>
          </w:tcPr>
          <w:p w14:paraId="4FF8D393" w14:textId="77777777" w:rsidR="00B779D4" w:rsidRPr="00F931B5" w:rsidRDefault="00B779D4" w:rsidP="00B779D4">
            <w:pPr>
              <w:tabs>
                <w:tab w:val="left" w:pos="900"/>
                <w:tab w:val="left" w:pos="1440"/>
                <w:tab w:val="left" w:pos="1980"/>
              </w:tabs>
              <w:spacing w:line="240" w:lineRule="exact"/>
              <w:jc w:val="center"/>
              <w:rPr>
                <w:rFonts w:hAnsi="Times New Roman" w:cs="Times New Roman"/>
                <w:b/>
                <w:bCs/>
                <w:sz w:val="16"/>
                <w:szCs w:val="16"/>
              </w:rPr>
            </w:pPr>
            <w:r w:rsidRPr="00F931B5">
              <w:rPr>
                <w:rFonts w:hAnsi="Times New Roman" w:cs="Times New Roman"/>
                <w:b/>
                <w:bCs/>
                <w:sz w:val="16"/>
                <w:szCs w:val="16"/>
              </w:rPr>
              <w:t>For the years ended</w:t>
            </w:r>
          </w:p>
          <w:p w14:paraId="17D98DA4" w14:textId="77777777" w:rsidR="00B779D4" w:rsidRPr="00F931B5" w:rsidRDefault="00B779D4" w:rsidP="00B779D4">
            <w:pPr>
              <w:tabs>
                <w:tab w:val="left" w:pos="900"/>
                <w:tab w:val="left" w:pos="1440"/>
                <w:tab w:val="left" w:pos="1980"/>
              </w:tabs>
              <w:spacing w:line="240" w:lineRule="exact"/>
              <w:jc w:val="center"/>
              <w:rPr>
                <w:rFonts w:hAnsi="Times New Roman" w:cs="Times New Roman"/>
                <w:b/>
                <w:bCs/>
                <w:sz w:val="16"/>
                <w:szCs w:val="16"/>
              </w:rPr>
            </w:pPr>
            <w:r w:rsidRPr="00F931B5">
              <w:rPr>
                <w:rFonts w:hAnsi="Times New Roman" w:cs="Times New Roman"/>
                <w:b/>
                <w:bCs/>
                <w:sz w:val="16"/>
                <w:szCs w:val="16"/>
              </w:rPr>
              <w:t>December 31,</w:t>
            </w:r>
          </w:p>
        </w:tc>
        <w:tc>
          <w:tcPr>
            <w:tcW w:w="47" w:type="dxa"/>
          </w:tcPr>
          <w:p w14:paraId="101B7AE3" w14:textId="77777777" w:rsidR="00B779D4" w:rsidRPr="00F931B5" w:rsidRDefault="00B779D4" w:rsidP="008C351D">
            <w:pPr>
              <w:tabs>
                <w:tab w:val="left" w:pos="900"/>
                <w:tab w:val="left" w:pos="1440"/>
                <w:tab w:val="left" w:pos="1980"/>
              </w:tabs>
              <w:spacing w:line="240" w:lineRule="exact"/>
              <w:jc w:val="center"/>
              <w:rPr>
                <w:rFonts w:hAnsi="Times New Roman"/>
                <w:b/>
                <w:bCs/>
                <w:sz w:val="16"/>
                <w:szCs w:val="16"/>
              </w:rPr>
            </w:pPr>
          </w:p>
        </w:tc>
        <w:tc>
          <w:tcPr>
            <w:tcW w:w="1643" w:type="dxa"/>
            <w:gridSpan w:val="3"/>
            <w:tcBorders>
              <w:top w:val="single" w:sz="4" w:space="0" w:color="auto"/>
              <w:left w:val="nil"/>
              <w:bottom w:val="single" w:sz="4" w:space="0" w:color="auto"/>
              <w:right w:val="nil"/>
            </w:tcBorders>
            <w:hideMark/>
          </w:tcPr>
          <w:p w14:paraId="094613AF" w14:textId="77777777" w:rsidR="00B779D4" w:rsidRPr="00F931B5" w:rsidRDefault="00B779D4" w:rsidP="00B779D4">
            <w:pPr>
              <w:tabs>
                <w:tab w:val="left" w:pos="900"/>
                <w:tab w:val="left" w:pos="1440"/>
                <w:tab w:val="left" w:pos="1980"/>
              </w:tabs>
              <w:spacing w:line="240" w:lineRule="exact"/>
              <w:jc w:val="center"/>
              <w:rPr>
                <w:rFonts w:hAnsi="Times New Roman" w:cs="Times New Roman"/>
                <w:b/>
                <w:bCs/>
                <w:sz w:val="16"/>
                <w:szCs w:val="16"/>
              </w:rPr>
            </w:pPr>
            <w:r w:rsidRPr="00F931B5">
              <w:rPr>
                <w:rFonts w:hAnsi="Times New Roman" w:cs="Times New Roman"/>
                <w:b/>
                <w:bCs/>
                <w:sz w:val="16"/>
                <w:szCs w:val="16"/>
              </w:rPr>
              <w:t>For the years ended</w:t>
            </w:r>
          </w:p>
          <w:p w14:paraId="606DE369" w14:textId="77777777" w:rsidR="00B779D4" w:rsidRPr="00F931B5" w:rsidRDefault="00B779D4" w:rsidP="00B779D4">
            <w:pPr>
              <w:tabs>
                <w:tab w:val="left" w:pos="900"/>
                <w:tab w:val="left" w:pos="1440"/>
                <w:tab w:val="left" w:pos="1980"/>
              </w:tabs>
              <w:spacing w:line="240" w:lineRule="exact"/>
              <w:jc w:val="center"/>
              <w:rPr>
                <w:rFonts w:hAnsi="Times New Roman" w:cs="Times New Roman"/>
                <w:b/>
                <w:bCs/>
                <w:sz w:val="16"/>
                <w:szCs w:val="16"/>
              </w:rPr>
            </w:pPr>
            <w:r w:rsidRPr="00F931B5">
              <w:rPr>
                <w:rFonts w:hAnsi="Times New Roman" w:cs="Times New Roman"/>
                <w:b/>
                <w:bCs/>
                <w:sz w:val="16"/>
                <w:szCs w:val="16"/>
              </w:rPr>
              <w:t>December 31,</w:t>
            </w:r>
          </w:p>
        </w:tc>
        <w:tc>
          <w:tcPr>
            <w:tcW w:w="46" w:type="dxa"/>
          </w:tcPr>
          <w:p w14:paraId="72BA0DE1" w14:textId="77777777" w:rsidR="00B779D4" w:rsidRPr="00F931B5" w:rsidRDefault="00B779D4" w:rsidP="008C351D">
            <w:pPr>
              <w:spacing w:line="240" w:lineRule="exact"/>
              <w:jc w:val="center"/>
              <w:rPr>
                <w:rFonts w:hAnsi="Times New Roman" w:cs="Times New Roman"/>
                <w:b/>
                <w:bCs/>
                <w:sz w:val="16"/>
                <w:szCs w:val="16"/>
              </w:rPr>
            </w:pPr>
          </w:p>
        </w:tc>
        <w:tc>
          <w:tcPr>
            <w:tcW w:w="3216" w:type="dxa"/>
            <w:vAlign w:val="bottom"/>
          </w:tcPr>
          <w:p w14:paraId="66B36FAA" w14:textId="77777777" w:rsidR="00B779D4" w:rsidRPr="00F931B5" w:rsidRDefault="00B779D4" w:rsidP="008C351D">
            <w:pPr>
              <w:spacing w:line="240" w:lineRule="exact"/>
              <w:jc w:val="center"/>
              <w:rPr>
                <w:rFonts w:hAnsi="Times New Roman" w:cs="Times New Roman"/>
                <w:b/>
                <w:bCs/>
                <w:sz w:val="16"/>
                <w:szCs w:val="16"/>
              </w:rPr>
            </w:pPr>
          </w:p>
        </w:tc>
      </w:tr>
      <w:tr w:rsidR="00B779D4" w:rsidRPr="00F931B5" w14:paraId="6FE30FBD" w14:textId="77777777" w:rsidTr="002C2C07">
        <w:trPr>
          <w:gridAfter w:val="1"/>
          <w:wAfter w:w="909" w:type="dxa"/>
          <w:trHeight w:val="20"/>
        </w:trPr>
        <w:tc>
          <w:tcPr>
            <w:tcW w:w="2723" w:type="dxa"/>
            <w:vAlign w:val="bottom"/>
          </w:tcPr>
          <w:p w14:paraId="1941DEB3" w14:textId="77777777" w:rsidR="00B779D4" w:rsidRPr="00F931B5" w:rsidRDefault="00B779D4" w:rsidP="008C351D">
            <w:pPr>
              <w:tabs>
                <w:tab w:val="left" w:pos="900"/>
                <w:tab w:val="left" w:pos="1440"/>
                <w:tab w:val="left" w:pos="1980"/>
              </w:tabs>
              <w:spacing w:line="240" w:lineRule="exact"/>
              <w:jc w:val="center"/>
              <w:rPr>
                <w:rFonts w:hAnsi="Times New Roman" w:cs="Times New Roman"/>
                <w:b/>
                <w:bCs/>
                <w:sz w:val="16"/>
                <w:szCs w:val="16"/>
              </w:rPr>
            </w:pPr>
          </w:p>
        </w:tc>
        <w:tc>
          <w:tcPr>
            <w:tcW w:w="923" w:type="dxa"/>
            <w:tcBorders>
              <w:top w:val="single" w:sz="4" w:space="0" w:color="auto"/>
              <w:left w:val="nil"/>
              <w:bottom w:val="single" w:sz="4" w:space="0" w:color="auto"/>
              <w:right w:val="nil"/>
            </w:tcBorders>
            <w:vAlign w:val="bottom"/>
            <w:hideMark/>
          </w:tcPr>
          <w:p w14:paraId="0F0938A5" w14:textId="77777777" w:rsidR="00B779D4" w:rsidRPr="00F931B5" w:rsidRDefault="00B779D4" w:rsidP="008C351D">
            <w:pPr>
              <w:tabs>
                <w:tab w:val="left" w:pos="900"/>
                <w:tab w:val="left" w:pos="1440"/>
                <w:tab w:val="left" w:pos="1980"/>
              </w:tabs>
              <w:spacing w:line="240" w:lineRule="exact"/>
              <w:jc w:val="center"/>
              <w:rPr>
                <w:rFonts w:hAnsi="Times New Roman"/>
                <w:b/>
                <w:bCs/>
                <w:sz w:val="16"/>
                <w:szCs w:val="16"/>
              </w:rPr>
            </w:pPr>
            <w:r w:rsidRPr="00F931B5">
              <w:rPr>
                <w:rFonts w:hAnsi="Times New Roman"/>
                <w:b/>
                <w:bCs/>
                <w:sz w:val="16"/>
                <w:szCs w:val="16"/>
              </w:rPr>
              <w:t>2023</w:t>
            </w:r>
          </w:p>
        </w:tc>
        <w:tc>
          <w:tcPr>
            <w:tcW w:w="69" w:type="dxa"/>
            <w:tcBorders>
              <w:top w:val="single" w:sz="4" w:space="0" w:color="auto"/>
              <w:left w:val="nil"/>
              <w:bottom w:val="nil"/>
              <w:right w:val="nil"/>
            </w:tcBorders>
          </w:tcPr>
          <w:p w14:paraId="6FCECD95" w14:textId="77777777" w:rsidR="00B779D4" w:rsidRPr="00F931B5" w:rsidRDefault="00B779D4" w:rsidP="008C351D">
            <w:pPr>
              <w:tabs>
                <w:tab w:val="left" w:pos="900"/>
                <w:tab w:val="left" w:pos="1440"/>
                <w:tab w:val="left" w:pos="1980"/>
              </w:tabs>
              <w:spacing w:line="240" w:lineRule="exact"/>
              <w:jc w:val="center"/>
              <w:rPr>
                <w:rFonts w:hAnsi="Times New Roman"/>
                <w:b/>
                <w:bCs/>
                <w:sz w:val="16"/>
                <w:szCs w:val="16"/>
              </w:rPr>
            </w:pPr>
          </w:p>
        </w:tc>
        <w:tc>
          <w:tcPr>
            <w:tcW w:w="813" w:type="dxa"/>
            <w:tcBorders>
              <w:top w:val="single" w:sz="4" w:space="0" w:color="auto"/>
              <w:left w:val="nil"/>
              <w:bottom w:val="single" w:sz="4" w:space="0" w:color="auto"/>
              <w:right w:val="nil"/>
            </w:tcBorders>
            <w:vAlign w:val="bottom"/>
            <w:hideMark/>
          </w:tcPr>
          <w:p w14:paraId="6BB1BD72" w14:textId="77777777" w:rsidR="00B779D4" w:rsidRPr="00F931B5" w:rsidRDefault="00B779D4" w:rsidP="008C351D">
            <w:pPr>
              <w:tabs>
                <w:tab w:val="left" w:pos="900"/>
                <w:tab w:val="left" w:pos="1440"/>
                <w:tab w:val="left" w:pos="1980"/>
              </w:tabs>
              <w:spacing w:line="240" w:lineRule="exact"/>
              <w:jc w:val="center"/>
              <w:rPr>
                <w:rFonts w:hAnsi="Times New Roman"/>
                <w:b/>
                <w:bCs/>
                <w:sz w:val="16"/>
                <w:szCs w:val="16"/>
              </w:rPr>
            </w:pPr>
            <w:r w:rsidRPr="00F931B5">
              <w:rPr>
                <w:rFonts w:hAnsi="Times New Roman"/>
                <w:b/>
                <w:bCs/>
                <w:sz w:val="16"/>
                <w:szCs w:val="16"/>
              </w:rPr>
              <w:t>2022</w:t>
            </w:r>
          </w:p>
        </w:tc>
        <w:tc>
          <w:tcPr>
            <w:tcW w:w="47" w:type="dxa"/>
          </w:tcPr>
          <w:p w14:paraId="1CBDA30C" w14:textId="77777777" w:rsidR="00B779D4" w:rsidRPr="00F931B5" w:rsidRDefault="00B779D4" w:rsidP="008C351D">
            <w:pPr>
              <w:tabs>
                <w:tab w:val="left" w:pos="900"/>
                <w:tab w:val="left" w:pos="1440"/>
                <w:tab w:val="left" w:pos="1980"/>
              </w:tabs>
              <w:spacing w:line="240" w:lineRule="exact"/>
              <w:jc w:val="center"/>
              <w:rPr>
                <w:rFonts w:hAnsi="Times New Roman"/>
                <w:b/>
                <w:bCs/>
                <w:sz w:val="16"/>
                <w:szCs w:val="16"/>
              </w:rPr>
            </w:pPr>
          </w:p>
        </w:tc>
        <w:tc>
          <w:tcPr>
            <w:tcW w:w="742" w:type="dxa"/>
            <w:tcBorders>
              <w:top w:val="single" w:sz="4" w:space="0" w:color="auto"/>
              <w:left w:val="nil"/>
              <w:bottom w:val="single" w:sz="4" w:space="0" w:color="auto"/>
              <w:right w:val="nil"/>
            </w:tcBorders>
            <w:vAlign w:val="bottom"/>
            <w:hideMark/>
          </w:tcPr>
          <w:p w14:paraId="3224B4BD" w14:textId="77777777" w:rsidR="00B779D4" w:rsidRPr="00F931B5" w:rsidRDefault="00B779D4" w:rsidP="008C351D">
            <w:pPr>
              <w:tabs>
                <w:tab w:val="left" w:pos="900"/>
                <w:tab w:val="left" w:pos="1440"/>
                <w:tab w:val="left" w:pos="1980"/>
              </w:tabs>
              <w:spacing w:line="240" w:lineRule="exact"/>
              <w:jc w:val="center"/>
              <w:rPr>
                <w:rFonts w:hAnsi="Times New Roman"/>
                <w:b/>
                <w:bCs/>
                <w:sz w:val="16"/>
                <w:szCs w:val="16"/>
              </w:rPr>
            </w:pPr>
            <w:r w:rsidRPr="00F931B5">
              <w:rPr>
                <w:rFonts w:hAnsi="Times New Roman"/>
                <w:b/>
                <w:bCs/>
                <w:sz w:val="16"/>
                <w:szCs w:val="16"/>
              </w:rPr>
              <w:t>2023</w:t>
            </w:r>
          </w:p>
        </w:tc>
        <w:tc>
          <w:tcPr>
            <w:tcW w:w="91" w:type="dxa"/>
          </w:tcPr>
          <w:p w14:paraId="45368509" w14:textId="77777777" w:rsidR="00B779D4" w:rsidRPr="00F931B5" w:rsidRDefault="00B779D4" w:rsidP="008C351D">
            <w:pPr>
              <w:tabs>
                <w:tab w:val="left" w:pos="900"/>
                <w:tab w:val="left" w:pos="1440"/>
                <w:tab w:val="left" w:pos="1980"/>
              </w:tabs>
              <w:spacing w:line="240" w:lineRule="exact"/>
              <w:jc w:val="center"/>
              <w:rPr>
                <w:rFonts w:hAnsi="Times New Roman"/>
                <w:b/>
                <w:bCs/>
                <w:sz w:val="16"/>
                <w:szCs w:val="16"/>
              </w:rPr>
            </w:pPr>
          </w:p>
        </w:tc>
        <w:tc>
          <w:tcPr>
            <w:tcW w:w="810" w:type="dxa"/>
            <w:tcBorders>
              <w:top w:val="single" w:sz="4" w:space="0" w:color="auto"/>
              <w:left w:val="nil"/>
              <w:bottom w:val="single" w:sz="4" w:space="0" w:color="auto"/>
              <w:right w:val="nil"/>
            </w:tcBorders>
            <w:vAlign w:val="bottom"/>
            <w:hideMark/>
          </w:tcPr>
          <w:p w14:paraId="579A83F5" w14:textId="77777777" w:rsidR="00B779D4" w:rsidRPr="00F931B5" w:rsidRDefault="00B779D4" w:rsidP="008C351D">
            <w:pPr>
              <w:tabs>
                <w:tab w:val="left" w:pos="900"/>
                <w:tab w:val="left" w:pos="1440"/>
                <w:tab w:val="left" w:pos="1980"/>
              </w:tabs>
              <w:spacing w:line="240" w:lineRule="exact"/>
              <w:jc w:val="center"/>
              <w:rPr>
                <w:rFonts w:hAnsi="Times New Roman"/>
                <w:b/>
                <w:bCs/>
                <w:sz w:val="16"/>
                <w:szCs w:val="16"/>
              </w:rPr>
            </w:pPr>
            <w:r w:rsidRPr="00F931B5">
              <w:rPr>
                <w:rFonts w:hAnsi="Times New Roman"/>
                <w:b/>
                <w:bCs/>
                <w:sz w:val="16"/>
                <w:szCs w:val="16"/>
              </w:rPr>
              <w:t>2022</w:t>
            </w:r>
          </w:p>
        </w:tc>
        <w:tc>
          <w:tcPr>
            <w:tcW w:w="46" w:type="dxa"/>
          </w:tcPr>
          <w:p w14:paraId="5DC5381A" w14:textId="77777777" w:rsidR="00B779D4" w:rsidRPr="00F931B5" w:rsidRDefault="00B779D4" w:rsidP="008C351D">
            <w:pPr>
              <w:spacing w:line="240" w:lineRule="exact"/>
              <w:jc w:val="center"/>
              <w:rPr>
                <w:rFonts w:hAnsi="Times New Roman" w:cs="Times New Roman"/>
                <w:b/>
                <w:bCs/>
                <w:sz w:val="16"/>
                <w:szCs w:val="16"/>
              </w:rPr>
            </w:pPr>
          </w:p>
        </w:tc>
        <w:tc>
          <w:tcPr>
            <w:tcW w:w="3216" w:type="dxa"/>
            <w:tcBorders>
              <w:top w:val="nil"/>
              <w:left w:val="nil"/>
              <w:bottom w:val="single" w:sz="4" w:space="0" w:color="auto"/>
              <w:right w:val="nil"/>
            </w:tcBorders>
            <w:vAlign w:val="bottom"/>
            <w:hideMark/>
          </w:tcPr>
          <w:p w14:paraId="72061F13" w14:textId="77777777" w:rsidR="00B779D4" w:rsidRPr="00F931B5" w:rsidRDefault="00B779D4" w:rsidP="008C351D">
            <w:pPr>
              <w:spacing w:line="240" w:lineRule="exact"/>
              <w:jc w:val="center"/>
              <w:rPr>
                <w:rFonts w:hAnsi="Times New Roman" w:cs="Times New Roman"/>
                <w:b/>
                <w:bCs/>
                <w:sz w:val="16"/>
                <w:szCs w:val="16"/>
              </w:rPr>
            </w:pPr>
            <w:r w:rsidRPr="00F931B5">
              <w:rPr>
                <w:rFonts w:hAnsi="Times New Roman" w:cs="Times New Roman"/>
                <w:b/>
                <w:bCs/>
                <w:sz w:val="16"/>
                <w:szCs w:val="16"/>
              </w:rPr>
              <w:t>Pricing Policies</w:t>
            </w:r>
          </w:p>
        </w:tc>
      </w:tr>
      <w:tr w:rsidR="00B779D4" w:rsidRPr="00F931B5" w14:paraId="21243807" w14:textId="77777777" w:rsidTr="002C2C07">
        <w:trPr>
          <w:gridAfter w:val="1"/>
          <w:wAfter w:w="909" w:type="dxa"/>
          <w:trHeight w:val="20"/>
        </w:trPr>
        <w:tc>
          <w:tcPr>
            <w:tcW w:w="6218" w:type="dxa"/>
            <w:gridSpan w:val="8"/>
            <w:vAlign w:val="bottom"/>
            <w:hideMark/>
          </w:tcPr>
          <w:p w14:paraId="74DFBEF7" w14:textId="77777777" w:rsidR="00B779D4" w:rsidRPr="00F931B5" w:rsidRDefault="00B779D4" w:rsidP="008C351D">
            <w:pPr>
              <w:tabs>
                <w:tab w:val="left" w:pos="900"/>
                <w:tab w:val="left" w:pos="1440"/>
                <w:tab w:val="left" w:pos="1980"/>
              </w:tabs>
              <w:spacing w:line="240" w:lineRule="exact"/>
              <w:rPr>
                <w:rFonts w:hAnsi="Times New Roman" w:cs="Times New Roman"/>
                <w:color w:val="000000"/>
                <w:sz w:val="16"/>
                <w:szCs w:val="16"/>
              </w:rPr>
            </w:pPr>
            <w:r w:rsidRPr="00F931B5">
              <w:rPr>
                <w:rFonts w:hAnsi="Times New Roman" w:cs="Times New Roman"/>
                <w:b/>
                <w:bCs/>
                <w:sz w:val="18"/>
                <w:szCs w:val="18"/>
                <w:u w:val="single"/>
              </w:rPr>
              <w:t>Transactions with subsidiaries</w:t>
            </w:r>
            <w:r w:rsidRPr="00F931B5">
              <w:rPr>
                <w:rFonts w:hAnsi="Times New Roman" w:cs="Times New Roman"/>
                <w:sz w:val="16"/>
                <w:szCs w:val="16"/>
              </w:rPr>
              <w:t xml:space="preserve"> (Eliminated from the consolidated financial statements)</w:t>
            </w:r>
          </w:p>
        </w:tc>
        <w:tc>
          <w:tcPr>
            <w:tcW w:w="46" w:type="dxa"/>
          </w:tcPr>
          <w:p w14:paraId="46AE0CEE" w14:textId="77777777" w:rsidR="00B779D4" w:rsidRPr="00F931B5" w:rsidRDefault="00B779D4" w:rsidP="008C351D">
            <w:pPr>
              <w:tabs>
                <w:tab w:val="left" w:pos="900"/>
                <w:tab w:val="decimal" w:pos="975"/>
                <w:tab w:val="left" w:pos="1440"/>
                <w:tab w:val="left" w:pos="1980"/>
              </w:tabs>
              <w:spacing w:line="240" w:lineRule="exact"/>
              <w:jc w:val="both"/>
              <w:rPr>
                <w:rFonts w:hAnsi="Times New Roman" w:cs="Times New Roman"/>
                <w:sz w:val="16"/>
                <w:szCs w:val="16"/>
              </w:rPr>
            </w:pPr>
          </w:p>
        </w:tc>
        <w:tc>
          <w:tcPr>
            <w:tcW w:w="3216" w:type="dxa"/>
            <w:vAlign w:val="bottom"/>
          </w:tcPr>
          <w:p w14:paraId="1E32E266" w14:textId="77777777" w:rsidR="00B779D4" w:rsidRPr="00F931B5" w:rsidRDefault="00B779D4" w:rsidP="008C351D">
            <w:pPr>
              <w:tabs>
                <w:tab w:val="left" w:pos="900"/>
                <w:tab w:val="decimal" w:pos="975"/>
                <w:tab w:val="left" w:pos="1440"/>
                <w:tab w:val="left" w:pos="1980"/>
              </w:tabs>
              <w:spacing w:line="240" w:lineRule="exact"/>
              <w:jc w:val="both"/>
              <w:rPr>
                <w:rFonts w:hAnsi="Times New Roman" w:cs="Times New Roman"/>
                <w:sz w:val="16"/>
                <w:szCs w:val="16"/>
              </w:rPr>
            </w:pPr>
          </w:p>
        </w:tc>
      </w:tr>
      <w:tr w:rsidR="00B779D4" w:rsidRPr="00F931B5" w14:paraId="376669D4" w14:textId="77777777" w:rsidTr="002C2C07">
        <w:trPr>
          <w:gridAfter w:val="1"/>
          <w:wAfter w:w="909" w:type="dxa"/>
          <w:trHeight w:val="20"/>
        </w:trPr>
        <w:tc>
          <w:tcPr>
            <w:tcW w:w="2723" w:type="dxa"/>
            <w:vAlign w:val="bottom"/>
            <w:hideMark/>
          </w:tcPr>
          <w:p w14:paraId="05861746" w14:textId="77777777" w:rsidR="00B779D4" w:rsidRPr="00F931B5" w:rsidRDefault="00B779D4" w:rsidP="008C351D">
            <w:pPr>
              <w:tabs>
                <w:tab w:val="left" w:pos="900"/>
                <w:tab w:val="left" w:pos="1440"/>
                <w:tab w:val="left" w:pos="1980"/>
              </w:tabs>
              <w:spacing w:line="240" w:lineRule="exact"/>
              <w:ind w:left="162" w:right="-108" w:firstLine="8"/>
              <w:rPr>
                <w:rFonts w:hAnsi="Times New Roman" w:cs="Times New Roman"/>
                <w:b/>
                <w:bCs/>
                <w:sz w:val="16"/>
                <w:szCs w:val="16"/>
              </w:rPr>
            </w:pPr>
            <w:r w:rsidRPr="00F931B5">
              <w:rPr>
                <w:rFonts w:hAnsi="Times New Roman" w:cs="Times New Roman"/>
                <w:b/>
                <w:bCs/>
                <w:sz w:val="16"/>
                <w:szCs w:val="16"/>
              </w:rPr>
              <w:t xml:space="preserve">Fee and service income </w:t>
            </w:r>
          </w:p>
        </w:tc>
        <w:tc>
          <w:tcPr>
            <w:tcW w:w="923" w:type="dxa"/>
            <w:vAlign w:val="bottom"/>
          </w:tcPr>
          <w:p w14:paraId="04378AC9" w14:textId="77777777" w:rsidR="00B779D4" w:rsidRPr="00F931B5" w:rsidRDefault="00B779D4" w:rsidP="008C351D">
            <w:pPr>
              <w:tabs>
                <w:tab w:val="decimal" w:pos="650"/>
              </w:tabs>
              <w:spacing w:line="240" w:lineRule="exact"/>
              <w:rPr>
                <w:rFonts w:hAnsi="Times New Roman" w:cs="Times New Roman"/>
                <w:color w:val="000000"/>
                <w:sz w:val="16"/>
                <w:szCs w:val="16"/>
              </w:rPr>
            </w:pPr>
          </w:p>
        </w:tc>
        <w:tc>
          <w:tcPr>
            <w:tcW w:w="69" w:type="dxa"/>
          </w:tcPr>
          <w:p w14:paraId="61D3F6E4" w14:textId="77777777" w:rsidR="00B779D4" w:rsidRPr="00F931B5" w:rsidRDefault="00B779D4" w:rsidP="008C351D">
            <w:pPr>
              <w:tabs>
                <w:tab w:val="decimal" w:pos="650"/>
              </w:tabs>
              <w:spacing w:line="240" w:lineRule="exact"/>
              <w:rPr>
                <w:rFonts w:hAnsi="Times New Roman" w:cs="Times New Roman"/>
                <w:color w:val="000000"/>
                <w:sz w:val="16"/>
                <w:szCs w:val="16"/>
              </w:rPr>
            </w:pPr>
          </w:p>
        </w:tc>
        <w:tc>
          <w:tcPr>
            <w:tcW w:w="813" w:type="dxa"/>
            <w:vAlign w:val="bottom"/>
          </w:tcPr>
          <w:p w14:paraId="1BB379AC" w14:textId="77777777" w:rsidR="00B779D4" w:rsidRPr="00F931B5" w:rsidRDefault="00B779D4" w:rsidP="008C351D">
            <w:pPr>
              <w:tabs>
                <w:tab w:val="decimal" w:pos="650"/>
              </w:tabs>
              <w:spacing w:line="240" w:lineRule="exact"/>
              <w:rPr>
                <w:rFonts w:hAnsi="Times New Roman" w:cs="Times New Roman"/>
                <w:color w:val="000000"/>
                <w:sz w:val="16"/>
                <w:szCs w:val="16"/>
              </w:rPr>
            </w:pPr>
          </w:p>
        </w:tc>
        <w:tc>
          <w:tcPr>
            <w:tcW w:w="47" w:type="dxa"/>
          </w:tcPr>
          <w:p w14:paraId="4F4F8417" w14:textId="77777777" w:rsidR="00B779D4" w:rsidRPr="00F931B5" w:rsidRDefault="00B779D4" w:rsidP="008C351D">
            <w:pPr>
              <w:tabs>
                <w:tab w:val="decimal" w:pos="650"/>
                <w:tab w:val="decimal" w:pos="729"/>
              </w:tabs>
              <w:spacing w:line="240" w:lineRule="exact"/>
              <w:rPr>
                <w:rFonts w:hAnsi="Times New Roman" w:cs="Times New Roman"/>
                <w:color w:val="000000"/>
                <w:sz w:val="16"/>
                <w:szCs w:val="16"/>
              </w:rPr>
            </w:pPr>
          </w:p>
        </w:tc>
        <w:tc>
          <w:tcPr>
            <w:tcW w:w="742" w:type="dxa"/>
            <w:vAlign w:val="bottom"/>
          </w:tcPr>
          <w:p w14:paraId="388B4092" w14:textId="77777777" w:rsidR="00B779D4" w:rsidRPr="00F931B5" w:rsidRDefault="00B779D4" w:rsidP="008C351D">
            <w:pPr>
              <w:tabs>
                <w:tab w:val="decimal" w:pos="650"/>
                <w:tab w:val="decimal" w:pos="729"/>
              </w:tabs>
              <w:spacing w:line="240" w:lineRule="exact"/>
              <w:rPr>
                <w:rFonts w:hAnsi="Times New Roman" w:cs="Times New Roman"/>
                <w:color w:val="000000"/>
                <w:sz w:val="16"/>
                <w:szCs w:val="16"/>
              </w:rPr>
            </w:pPr>
          </w:p>
        </w:tc>
        <w:tc>
          <w:tcPr>
            <w:tcW w:w="91" w:type="dxa"/>
          </w:tcPr>
          <w:p w14:paraId="5138EF30" w14:textId="77777777" w:rsidR="00B779D4" w:rsidRPr="00F931B5" w:rsidRDefault="00B779D4" w:rsidP="008C351D">
            <w:pPr>
              <w:tabs>
                <w:tab w:val="decimal" w:pos="650"/>
                <w:tab w:val="decimal" w:pos="729"/>
              </w:tabs>
              <w:spacing w:line="240" w:lineRule="exact"/>
              <w:rPr>
                <w:rFonts w:hAnsi="Times New Roman" w:cs="Times New Roman"/>
                <w:color w:val="000000"/>
                <w:sz w:val="16"/>
                <w:szCs w:val="16"/>
              </w:rPr>
            </w:pPr>
          </w:p>
        </w:tc>
        <w:tc>
          <w:tcPr>
            <w:tcW w:w="810" w:type="dxa"/>
            <w:vAlign w:val="bottom"/>
          </w:tcPr>
          <w:p w14:paraId="103CEF97" w14:textId="77777777" w:rsidR="00B779D4" w:rsidRPr="00F931B5" w:rsidRDefault="00B779D4" w:rsidP="008C351D">
            <w:pPr>
              <w:tabs>
                <w:tab w:val="decimal" w:pos="650"/>
                <w:tab w:val="decimal" w:pos="729"/>
              </w:tabs>
              <w:spacing w:line="240" w:lineRule="exact"/>
              <w:rPr>
                <w:rFonts w:hAnsi="Times New Roman" w:cs="Times New Roman"/>
                <w:color w:val="000000"/>
                <w:sz w:val="16"/>
                <w:szCs w:val="16"/>
              </w:rPr>
            </w:pPr>
          </w:p>
        </w:tc>
        <w:tc>
          <w:tcPr>
            <w:tcW w:w="46" w:type="dxa"/>
          </w:tcPr>
          <w:p w14:paraId="0CC01D98" w14:textId="77777777" w:rsidR="00B779D4" w:rsidRPr="00F931B5" w:rsidRDefault="00B779D4" w:rsidP="008C351D">
            <w:pPr>
              <w:spacing w:line="240" w:lineRule="exact"/>
              <w:ind w:left="144" w:hanging="144"/>
              <w:rPr>
                <w:rFonts w:hAnsi="Times New Roman" w:cs="Times New Roman"/>
                <w:sz w:val="16"/>
                <w:szCs w:val="16"/>
              </w:rPr>
            </w:pPr>
          </w:p>
        </w:tc>
        <w:tc>
          <w:tcPr>
            <w:tcW w:w="3216" w:type="dxa"/>
            <w:vAlign w:val="bottom"/>
            <w:hideMark/>
          </w:tcPr>
          <w:p w14:paraId="413C0A5D" w14:textId="77777777" w:rsidR="00B779D4" w:rsidRPr="00F931B5" w:rsidRDefault="00B779D4" w:rsidP="008C351D">
            <w:pPr>
              <w:spacing w:line="240" w:lineRule="exact"/>
              <w:ind w:left="144" w:hanging="144"/>
              <w:rPr>
                <w:rFonts w:hAnsi="Times New Roman" w:cs="Times New Roman"/>
                <w:sz w:val="16"/>
                <w:szCs w:val="16"/>
              </w:rPr>
            </w:pPr>
            <w:r w:rsidRPr="00F931B5">
              <w:rPr>
                <w:rFonts w:hAnsi="Times New Roman" w:cs="Times New Roman"/>
                <w:sz w:val="16"/>
                <w:szCs w:val="16"/>
              </w:rPr>
              <w:t>Fee at the rate as a percentage of net asset value</w:t>
            </w:r>
          </w:p>
        </w:tc>
      </w:tr>
      <w:tr w:rsidR="00D74747" w:rsidRPr="00F931B5" w14:paraId="2D656788" w14:textId="77777777" w:rsidTr="002C2C07">
        <w:trPr>
          <w:gridAfter w:val="1"/>
          <w:wAfter w:w="909" w:type="dxa"/>
          <w:trHeight w:val="20"/>
        </w:trPr>
        <w:tc>
          <w:tcPr>
            <w:tcW w:w="2723" w:type="dxa"/>
            <w:vAlign w:val="bottom"/>
            <w:hideMark/>
          </w:tcPr>
          <w:p w14:paraId="6EF6ADE6" w14:textId="77777777" w:rsidR="00D74747" w:rsidRPr="00F931B5" w:rsidRDefault="00D74747" w:rsidP="00D74747">
            <w:pPr>
              <w:numPr>
                <w:ilvl w:val="0"/>
                <w:numId w:val="27"/>
              </w:numPr>
              <w:spacing w:line="240" w:lineRule="exact"/>
              <w:ind w:left="294" w:hanging="132"/>
              <w:textAlignment w:val="auto"/>
              <w:rPr>
                <w:rFonts w:hAnsi="Times New Roman" w:cs="Times New Roman"/>
                <w:sz w:val="16"/>
                <w:szCs w:val="16"/>
                <w:u w:val="single"/>
              </w:rPr>
            </w:pPr>
            <w:r w:rsidRPr="00F931B5">
              <w:rPr>
                <w:rFonts w:hAnsi="Times New Roman" w:cs="Times New Roman"/>
                <w:sz w:val="16"/>
                <w:szCs w:val="16"/>
              </w:rPr>
              <w:t>One Asset Management Limited</w:t>
            </w:r>
          </w:p>
        </w:tc>
        <w:tc>
          <w:tcPr>
            <w:tcW w:w="923" w:type="dxa"/>
            <w:vAlign w:val="bottom"/>
          </w:tcPr>
          <w:p w14:paraId="087A4020" w14:textId="77777777" w:rsidR="00D74747" w:rsidRPr="00F931B5" w:rsidRDefault="00D74747" w:rsidP="00D74747">
            <w:pPr>
              <w:tabs>
                <w:tab w:val="decimal" w:pos="540"/>
              </w:tabs>
              <w:spacing w:line="240" w:lineRule="exact"/>
              <w:rPr>
                <w:rFonts w:hAnsi="Times New Roman" w:cs="Times New Roman"/>
                <w:color w:val="000000"/>
                <w:sz w:val="16"/>
                <w:szCs w:val="16"/>
              </w:rPr>
            </w:pPr>
            <w:r w:rsidRPr="00F931B5">
              <w:rPr>
                <w:rFonts w:hAnsi="Times New Roman" w:cs="Times New Roman"/>
                <w:color w:val="000000"/>
                <w:sz w:val="16"/>
                <w:szCs w:val="16"/>
              </w:rPr>
              <w:t>-</w:t>
            </w:r>
          </w:p>
        </w:tc>
        <w:tc>
          <w:tcPr>
            <w:tcW w:w="69" w:type="dxa"/>
          </w:tcPr>
          <w:p w14:paraId="54FAD0EF" w14:textId="77777777" w:rsidR="00D74747" w:rsidRPr="00F931B5" w:rsidRDefault="00D74747" w:rsidP="00D74747">
            <w:pPr>
              <w:tabs>
                <w:tab w:val="decimal" w:pos="520"/>
              </w:tabs>
              <w:spacing w:line="240" w:lineRule="exact"/>
              <w:rPr>
                <w:rFonts w:hAnsi="Times New Roman" w:cs="Times New Roman"/>
                <w:color w:val="000000"/>
                <w:sz w:val="16"/>
                <w:szCs w:val="16"/>
              </w:rPr>
            </w:pPr>
          </w:p>
        </w:tc>
        <w:tc>
          <w:tcPr>
            <w:tcW w:w="813" w:type="dxa"/>
            <w:vAlign w:val="bottom"/>
            <w:hideMark/>
          </w:tcPr>
          <w:p w14:paraId="352E3B57" w14:textId="77777777" w:rsidR="00D74747" w:rsidRPr="00F931B5" w:rsidRDefault="00D74747" w:rsidP="00D74747">
            <w:pPr>
              <w:tabs>
                <w:tab w:val="decimal" w:pos="451"/>
              </w:tabs>
              <w:spacing w:line="240" w:lineRule="exact"/>
              <w:rPr>
                <w:rFonts w:hAnsi="Times New Roman" w:cs="Times New Roman"/>
                <w:color w:val="000000"/>
                <w:sz w:val="16"/>
                <w:szCs w:val="16"/>
              </w:rPr>
            </w:pPr>
            <w:r w:rsidRPr="00F931B5">
              <w:rPr>
                <w:rFonts w:hAnsi="Times New Roman" w:cs="Times New Roman"/>
                <w:color w:val="000000"/>
                <w:sz w:val="16"/>
                <w:szCs w:val="16"/>
              </w:rPr>
              <w:t>-</w:t>
            </w:r>
          </w:p>
        </w:tc>
        <w:tc>
          <w:tcPr>
            <w:tcW w:w="47" w:type="dxa"/>
          </w:tcPr>
          <w:p w14:paraId="49A73C44"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742" w:type="dxa"/>
            <w:vAlign w:val="bottom"/>
          </w:tcPr>
          <w:p w14:paraId="2FBFD75E"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14,550</w:t>
            </w:r>
          </w:p>
        </w:tc>
        <w:tc>
          <w:tcPr>
            <w:tcW w:w="91" w:type="dxa"/>
          </w:tcPr>
          <w:p w14:paraId="6DB602BE"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810" w:type="dxa"/>
            <w:vAlign w:val="bottom"/>
            <w:hideMark/>
          </w:tcPr>
          <w:p w14:paraId="7A942BCE"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13,229</w:t>
            </w:r>
          </w:p>
        </w:tc>
        <w:tc>
          <w:tcPr>
            <w:tcW w:w="46" w:type="dxa"/>
          </w:tcPr>
          <w:p w14:paraId="2161768C"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hideMark/>
          </w:tcPr>
          <w:p w14:paraId="330DA450" w14:textId="77777777" w:rsidR="00D74747" w:rsidRPr="00F931B5" w:rsidRDefault="00D74747" w:rsidP="00D74747">
            <w:pPr>
              <w:spacing w:line="240" w:lineRule="exact"/>
              <w:ind w:left="144" w:hanging="144"/>
              <w:rPr>
                <w:rFonts w:hAnsi="Times New Roman" w:cs="Times New Roman"/>
                <w:sz w:val="16"/>
                <w:szCs w:val="16"/>
              </w:rPr>
            </w:pPr>
            <w:r w:rsidRPr="00F931B5">
              <w:rPr>
                <w:rFonts w:hAnsi="Times New Roman" w:cs="Times New Roman"/>
                <w:sz w:val="16"/>
                <w:szCs w:val="16"/>
              </w:rPr>
              <w:t>of fund servicing or as specified in the contracts</w:t>
            </w:r>
          </w:p>
        </w:tc>
      </w:tr>
      <w:tr w:rsidR="00D74747" w:rsidRPr="00F931B5" w14:paraId="4E5BC0BD" w14:textId="77777777" w:rsidTr="002C2C07">
        <w:trPr>
          <w:gridAfter w:val="1"/>
          <w:wAfter w:w="909" w:type="dxa"/>
          <w:trHeight w:hRule="exact" w:val="72"/>
        </w:trPr>
        <w:tc>
          <w:tcPr>
            <w:tcW w:w="2723" w:type="dxa"/>
            <w:vAlign w:val="bottom"/>
          </w:tcPr>
          <w:p w14:paraId="26419769" w14:textId="77777777" w:rsidR="00D74747" w:rsidRPr="00F931B5" w:rsidRDefault="00D74747" w:rsidP="00D74747">
            <w:pPr>
              <w:tabs>
                <w:tab w:val="left" w:pos="900"/>
                <w:tab w:val="left" w:pos="1440"/>
                <w:tab w:val="left" w:pos="1980"/>
              </w:tabs>
              <w:spacing w:line="80" w:lineRule="exact"/>
              <w:ind w:left="162" w:right="-108" w:hanging="162"/>
              <w:rPr>
                <w:rFonts w:hAnsi="Times New Roman" w:cs="Times New Roman"/>
                <w:sz w:val="16"/>
                <w:szCs w:val="16"/>
                <w:u w:val="single"/>
              </w:rPr>
            </w:pPr>
          </w:p>
        </w:tc>
        <w:tc>
          <w:tcPr>
            <w:tcW w:w="923" w:type="dxa"/>
            <w:vAlign w:val="bottom"/>
          </w:tcPr>
          <w:p w14:paraId="3D5A6A2A" w14:textId="77777777" w:rsidR="00D74747" w:rsidRPr="00F931B5" w:rsidRDefault="00D74747" w:rsidP="00D74747">
            <w:pPr>
              <w:tabs>
                <w:tab w:val="decimal" w:pos="650"/>
              </w:tabs>
              <w:spacing w:line="80" w:lineRule="exact"/>
              <w:rPr>
                <w:rFonts w:hAnsi="Times New Roman" w:cs="Times New Roman"/>
                <w:color w:val="000000"/>
                <w:sz w:val="16"/>
                <w:szCs w:val="16"/>
              </w:rPr>
            </w:pPr>
          </w:p>
        </w:tc>
        <w:tc>
          <w:tcPr>
            <w:tcW w:w="69" w:type="dxa"/>
          </w:tcPr>
          <w:p w14:paraId="50A7B0FD" w14:textId="77777777" w:rsidR="00D74747" w:rsidRPr="00F931B5" w:rsidRDefault="00D74747" w:rsidP="00D74747">
            <w:pPr>
              <w:tabs>
                <w:tab w:val="decimal" w:pos="634"/>
              </w:tabs>
              <w:spacing w:line="80" w:lineRule="exact"/>
              <w:rPr>
                <w:rFonts w:hAnsi="Times New Roman" w:cs="Times New Roman"/>
                <w:sz w:val="16"/>
                <w:szCs w:val="16"/>
              </w:rPr>
            </w:pPr>
          </w:p>
        </w:tc>
        <w:tc>
          <w:tcPr>
            <w:tcW w:w="813" w:type="dxa"/>
            <w:vAlign w:val="bottom"/>
          </w:tcPr>
          <w:p w14:paraId="4C3DAAAF" w14:textId="77777777" w:rsidR="00D74747" w:rsidRPr="00F931B5" w:rsidRDefault="00D74747" w:rsidP="00D74747">
            <w:pPr>
              <w:tabs>
                <w:tab w:val="decimal" w:pos="451"/>
                <w:tab w:val="decimal" w:pos="634"/>
              </w:tabs>
              <w:spacing w:line="80" w:lineRule="exact"/>
              <w:rPr>
                <w:rFonts w:hAnsi="Times New Roman" w:cs="Times New Roman"/>
                <w:sz w:val="16"/>
                <w:szCs w:val="16"/>
              </w:rPr>
            </w:pPr>
          </w:p>
        </w:tc>
        <w:tc>
          <w:tcPr>
            <w:tcW w:w="47" w:type="dxa"/>
          </w:tcPr>
          <w:p w14:paraId="74C9CE11" w14:textId="77777777" w:rsidR="00D74747" w:rsidRPr="00F931B5" w:rsidRDefault="00D74747" w:rsidP="00D74747">
            <w:pPr>
              <w:tabs>
                <w:tab w:val="decimal" w:pos="650"/>
              </w:tabs>
              <w:spacing w:line="80" w:lineRule="exact"/>
              <w:rPr>
                <w:rFonts w:hAnsi="Times New Roman" w:cs="Times New Roman"/>
                <w:color w:val="000000"/>
                <w:sz w:val="16"/>
                <w:szCs w:val="16"/>
              </w:rPr>
            </w:pPr>
          </w:p>
        </w:tc>
        <w:tc>
          <w:tcPr>
            <w:tcW w:w="742" w:type="dxa"/>
            <w:vAlign w:val="bottom"/>
          </w:tcPr>
          <w:p w14:paraId="7CF361DA"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91" w:type="dxa"/>
          </w:tcPr>
          <w:p w14:paraId="1FFDD5D1" w14:textId="77777777" w:rsidR="00D74747" w:rsidRPr="00F931B5" w:rsidRDefault="00D74747" w:rsidP="00D74747">
            <w:pPr>
              <w:tabs>
                <w:tab w:val="decimal" w:pos="729"/>
              </w:tabs>
              <w:spacing w:line="80" w:lineRule="exact"/>
              <w:rPr>
                <w:rFonts w:hAnsi="Times New Roman" w:cs="Times New Roman"/>
                <w:sz w:val="16"/>
                <w:szCs w:val="16"/>
              </w:rPr>
            </w:pPr>
          </w:p>
        </w:tc>
        <w:tc>
          <w:tcPr>
            <w:tcW w:w="810" w:type="dxa"/>
            <w:vAlign w:val="bottom"/>
          </w:tcPr>
          <w:p w14:paraId="680082DF" w14:textId="77777777" w:rsidR="00D74747" w:rsidRPr="00F931B5" w:rsidRDefault="00D74747" w:rsidP="00D74747">
            <w:pPr>
              <w:tabs>
                <w:tab w:val="decimal" w:pos="729"/>
              </w:tabs>
              <w:spacing w:line="80" w:lineRule="exact"/>
              <w:rPr>
                <w:rFonts w:hAnsi="Times New Roman" w:cs="Times New Roman"/>
                <w:sz w:val="16"/>
                <w:szCs w:val="16"/>
              </w:rPr>
            </w:pPr>
          </w:p>
        </w:tc>
        <w:tc>
          <w:tcPr>
            <w:tcW w:w="46" w:type="dxa"/>
          </w:tcPr>
          <w:p w14:paraId="76A99DF1" w14:textId="77777777" w:rsidR="00D74747" w:rsidRPr="00F931B5" w:rsidRDefault="00D74747" w:rsidP="00D74747">
            <w:pPr>
              <w:spacing w:line="80" w:lineRule="exact"/>
              <w:ind w:left="144" w:hanging="144"/>
              <w:rPr>
                <w:rFonts w:hAnsi="Times New Roman" w:cs="Times New Roman"/>
                <w:sz w:val="16"/>
                <w:szCs w:val="16"/>
              </w:rPr>
            </w:pPr>
          </w:p>
        </w:tc>
        <w:tc>
          <w:tcPr>
            <w:tcW w:w="3216" w:type="dxa"/>
            <w:vAlign w:val="bottom"/>
          </w:tcPr>
          <w:p w14:paraId="641D2D32" w14:textId="77777777" w:rsidR="00D74747" w:rsidRPr="00F931B5" w:rsidRDefault="00D74747" w:rsidP="00D74747">
            <w:pPr>
              <w:spacing w:line="80" w:lineRule="exact"/>
              <w:ind w:left="144" w:hanging="144"/>
              <w:rPr>
                <w:rFonts w:hAnsi="Times New Roman" w:cs="Times New Roman"/>
                <w:sz w:val="16"/>
                <w:szCs w:val="16"/>
              </w:rPr>
            </w:pPr>
          </w:p>
        </w:tc>
      </w:tr>
      <w:tr w:rsidR="00D74747" w:rsidRPr="00F931B5" w14:paraId="0C41A020" w14:textId="77777777" w:rsidTr="002C2C07">
        <w:trPr>
          <w:gridAfter w:val="1"/>
          <w:wAfter w:w="909" w:type="dxa"/>
          <w:trHeight w:val="20"/>
        </w:trPr>
        <w:tc>
          <w:tcPr>
            <w:tcW w:w="2723" w:type="dxa"/>
            <w:vAlign w:val="bottom"/>
            <w:hideMark/>
          </w:tcPr>
          <w:p w14:paraId="30FDE9E1" w14:textId="77777777" w:rsidR="00D74747" w:rsidRPr="00F931B5" w:rsidRDefault="00D74747" w:rsidP="00D74747">
            <w:pPr>
              <w:tabs>
                <w:tab w:val="left" w:pos="900"/>
                <w:tab w:val="left" w:pos="1440"/>
                <w:tab w:val="left" w:pos="1980"/>
              </w:tabs>
              <w:spacing w:line="240" w:lineRule="exact"/>
              <w:ind w:left="162" w:right="-108" w:firstLine="8"/>
              <w:rPr>
                <w:rFonts w:hAnsi="Times New Roman" w:cs="Times New Roman"/>
                <w:b/>
                <w:bCs/>
                <w:sz w:val="16"/>
                <w:szCs w:val="16"/>
              </w:rPr>
            </w:pPr>
            <w:r w:rsidRPr="00F931B5">
              <w:rPr>
                <w:rFonts w:hAnsi="Times New Roman" w:cs="Times New Roman"/>
                <w:b/>
                <w:bCs/>
                <w:sz w:val="16"/>
                <w:szCs w:val="16"/>
              </w:rPr>
              <w:t>Other fee and service income</w:t>
            </w:r>
          </w:p>
        </w:tc>
        <w:tc>
          <w:tcPr>
            <w:tcW w:w="923" w:type="dxa"/>
            <w:vAlign w:val="bottom"/>
          </w:tcPr>
          <w:p w14:paraId="180220B3"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69" w:type="dxa"/>
          </w:tcPr>
          <w:p w14:paraId="24AD4334"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813" w:type="dxa"/>
            <w:vAlign w:val="bottom"/>
          </w:tcPr>
          <w:p w14:paraId="25F7E301" w14:textId="77777777" w:rsidR="00D74747" w:rsidRPr="00F931B5" w:rsidRDefault="00D74747" w:rsidP="00D74747">
            <w:pPr>
              <w:tabs>
                <w:tab w:val="decimal" w:pos="451"/>
                <w:tab w:val="decimal" w:pos="630"/>
              </w:tabs>
              <w:spacing w:line="240" w:lineRule="exact"/>
              <w:rPr>
                <w:rFonts w:hAnsi="Times New Roman" w:cs="Times New Roman"/>
                <w:color w:val="000000"/>
                <w:sz w:val="16"/>
                <w:szCs w:val="16"/>
              </w:rPr>
            </w:pPr>
          </w:p>
        </w:tc>
        <w:tc>
          <w:tcPr>
            <w:tcW w:w="47" w:type="dxa"/>
          </w:tcPr>
          <w:p w14:paraId="31CC7149"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742" w:type="dxa"/>
            <w:vAlign w:val="bottom"/>
          </w:tcPr>
          <w:p w14:paraId="0B22C1C8"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4F70DB57"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810" w:type="dxa"/>
            <w:vAlign w:val="bottom"/>
          </w:tcPr>
          <w:p w14:paraId="379B6F99"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46" w:type="dxa"/>
          </w:tcPr>
          <w:p w14:paraId="61151600"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hideMark/>
          </w:tcPr>
          <w:p w14:paraId="00F9DA8A" w14:textId="77777777" w:rsidR="00D74747" w:rsidRPr="00F931B5" w:rsidRDefault="00D74747" w:rsidP="00D74747">
            <w:pPr>
              <w:spacing w:line="240" w:lineRule="exact"/>
              <w:ind w:left="144" w:hanging="144"/>
              <w:rPr>
                <w:rFonts w:hAnsi="Times New Roman" w:cs="Cordia New"/>
                <w:sz w:val="16"/>
                <w:szCs w:val="16"/>
              </w:rPr>
            </w:pPr>
            <w:r w:rsidRPr="00F931B5">
              <w:rPr>
                <w:rFonts w:hAnsi="Times New Roman" w:cs="Times New Roman"/>
                <w:sz w:val="16"/>
                <w:szCs w:val="16"/>
              </w:rPr>
              <w:t>Actual amount based on agreement</w:t>
            </w:r>
          </w:p>
        </w:tc>
      </w:tr>
      <w:tr w:rsidR="00D74747" w:rsidRPr="00F931B5" w14:paraId="3299C281" w14:textId="77777777" w:rsidTr="002C2C07">
        <w:trPr>
          <w:gridAfter w:val="1"/>
          <w:wAfter w:w="909" w:type="dxa"/>
          <w:trHeight w:val="20"/>
        </w:trPr>
        <w:tc>
          <w:tcPr>
            <w:tcW w:w="2723" w:type="dxa"/>
            <w:vAlign w:val="bottom"/>
            <w:hideMark/>
          </w:tcPr>
          <w:p w14:paraId="4CA8A3BF" w14:textId="77777777" w:rsidR="00D74747" w:rsidRPr="00F931B5" w:rsidRDefault="00D74747" w:rsidP="00D74747">
            <w:pPr>
              <w:numPr>
                <w:ilvl w:val="0"/>
                <w:numId w:val="27"/>
              </w:numPr>
              <w:spacing w:line="240" w:lineRule="exact"/>
              <w:ind w:left="294" w:hanging="132"/>
              <w:textAlignment w:val="auto"/>
              <w:rPr>
                <w:rFonts w:hAnsi="Times New Roman" w:cs="Times New Roman"/>
                <w:sz w:val="16"/>
                <w:szCs w:val="16"/>
                <w:cs/>
              </w:rPr>
            </w:pPr>
            <w:r w:rsidRPr="00F931B5">
              <w:rPr>
                <w:rFonts w:hAnsi="Times New Roman" w:cs="Times New Roman"/>
                <w:sz w:val="16"/>
                <w:szCs w:val="16"/>
              </w:rPr>
              <w:t xml:space="preserve">KGI Insurance Broker (Thailand) </w:t>
            </w:r>
          </w:p>
          <w:p w14:paraId="7C9EBD99" w14:textId="77777777" w:rsidR="00D74747" w:rsidRPr="00F931B5" w:rsidRDefault="00D74747" w:rsidP="00D74747">
            <w:pPr>
              <w:spacing w:line="240" w:lineRule="exact"/>
              <w:ind w:left="560"/>
              <w:rPr>
                <w:rFonts w:hAnsi="Times New Roman" w:cs="Times New Roman"/>
                <w:sz w:val="16"/>
                <w:szCs w:val="16"/>
              </w:rPr>
            </w:pPr>
            <w:r w:rsidRPr="00F931B5">
              <w:rPr>
                <w:rFonts w:hAnsi="Times New Roman" w:cs="Times New Roman"/>
                <w:sz w:val="16"/>
                <w:szCs w:val="16"/>
              </w:rPr>
              <w:t>Company Limited</w:t>
            </w:r>
          </w:p>
        </w:tc>
        <w:tc>
          <w:tcPr>
            <w:tcW w:w="923" w:type="dxa"/>
            <w:vAlign w:val="bottom"/>
          </w:tcPr>
          <w:p w14:paraId="70DC8B9E" w14:textId="77777777" w:rsidR="00D74747" w:rsidRPr="00F931B5" w:rsidRDefault="00D74747" w:rsidP="00D74747">
            <w:pPr>
              <w:tabs>
                <w:tab w:val="decimal" w:pos="540"/>
              </w:tabs>
              <w:spacing w:line="240" w:lineRule="exact"/>
              <w:rPr>
                <w:rFonts w:hAnsi="Times New Roman" w:cs="Times New Roman"/>
                <w:color w:val="000000"/>
                <w:sz w:val="16"/>
                <w:szCs w:val="16"/>
              </w:rPr>
            </w:pPr>
            <w:r w:rsidRPr="00F931B5">
              <w:rPr>
                <w:rFonts w:hAnsi="Times New Roman" w:cs="Times New Roman"/>
                <w:color w:val="000000"/>
                <w:sz w:val="16"/>
                <w:szCs w:val="16"/>
              </w:rPr>
              <w:t>-</w:t>
            </w:r>
          </w:p>
        </w:tc>
        <w:tc>
          <w:tcPr>
            <w:tcW w:w="69" w:type="dxa"/>
          </w:tcPr>
          <w:p w14:paraId="57E5221C" w14:textId="77777777" w:rsidR="00D74747" w:rsidRPr="00F931B5" w:rsidRDefault="00D74747" w:rsidP="00D74747">
            <w:pPr>
              <w:tabs>
                <w:tab w:val="decimal" w:pos="540"/>
              </w:tabs>
              <w:spacing w:line="240" w:lineRule="exact"/>
              <w:rPr>
                <w:rFonts w:hAnsi="Times New Roman" w:cs="Times New Roman"/>
                <w:color w:val="000000"/>
                <w:sz w:val="16"/>
                <w:szCs w:val="16"/>
              </w:rPr>
            </w:pPr>
          </w:p>
        </w:tc>
        <w:tc>
          <w:tcPr>
            <w:tcW w:w="813" w:type="dxa"/>
            <w:vAlign w:val="bottom"/>
            <w:hideMark/>
          </w:tcPr>
          <w:p w14:paraId="0C5A73CD" w14:textId="77777777" w:rsidR="00D74747" w:rsidRPr="00F931B5" w:rsidRDefault="00D74747" w:rsidP="00D74747">
            <w:pPr>
              <w:tabs>
                <w:tab w:val="decimal" w:pos="451"/>
              </w:tabs>
              <w:spacing w:line="240" w:lineRule="exact"/>
              <w:rPr>
                <w:rFonts w:hAnsi="Times New Roman" w:cs="Times New Roman"/>
                <w:color w:val="000000"/>
                <w:sz w:val="16"/>
                <w:szCs w:val="16"/>
              </w:rPr>
            </w:pPr>
            <w:r w:rsidRPr="00F931B5">
              <w:rPr>
                <w:rFonts w:hAnsi="Times New Roman" w:cs="Times New Roman"/>
                <w:color w:val="000000"/>
                <w:sz w:val="16"/>
                <w:szCs w:val="16"/>
              </w:rPr>
              <w:t>-</w:t>
            </w:r>
          </w:p>
        </w:tc>
        <w:tc>
          <w:tcPr>
            <w:tcW w:w="47" w:type="dxa"/>
          </w:tcPr>
          <w:p w14:paraId="05193AF8"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742" w:type="dxa"/>
            <w:vAlign w:val="bottom"/>
          </w:tcPr>
          <w:p w14:paraId="33F7F81D"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154</w:t>
            </w:r>
          </w:p>
        </w:tc>
        <w:tc>
          <w:tcPr>
            <w:tcW w:w="91" w:type="dxa"/>
          </w:tcPr>
          <w:p w14:paraId="4AF636F8" w14:textId="77777777" w:rsidR="00D74747" w:rsidRPr="00F931B5" w:rsidRDefault="00D74747" w:rsidP="00D74747">
            <w:pPr>
              <w:tabs>
                <w:tab w:val="decimal" w:pos="630"/>
              </w:tabs>
              <w:spacing w:line="240" w:lineRule="exact"/>
              <w:rPr>
                <w:rFonts w:hAnsi="Times New Roman" w:cs="Times New Roman"/>
                <w:sz w:val="16"/>
                <w:szCs w:val="16"/>
              </w:rPr>
            </w:pPr>
          </w:p>
        </w:tc>
        <w:tc>
          <w:tcPr>
            <w:tcW w:w="810" w:type="dxa"/>
            <w:vAlign w:val="bottom"/>
            <w:hideMark/>
          </w:tcPr>
          <w:p w14:paraId="62A7980A"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170</w:t>
            </w:r>
          </w:p>
        </w:tc>
        <w:tc>
          <w:tcPr>
            <w:tcW w:w="46" w:type="dxa"/>
          </w:tcPr>
          <w:p w14:paraId="5280B091"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tcPr>
          <w:p w14:paraId="2E028AF6" w14:textId="77777777" w:rsidR="00D74747" w:rsidRPr="00F931B5" w:rsidRDefault="00D74747" w:rsidP="00D74747">
            <w:pPr>
              <w:spacing w:line="240" w:lineRule="exact"/>
              <w:ind w:left="144" w:hanging="144"/>
              <w:rPr>
                <w:rFonts w:hAnsi="Times New Roman" w:cs="Times New Roman"/>
                <w:sz w:val="16"/>
                <w:szCs w:val="16"/>
              </w:rPr>
            </w:pPr>
          </w:p>
        </w:tc>
      </w:tr>
      <w:tr w:rsidR="00D74747" w:rsidRPr="00F931B5" w14:paraId="57DDD7E1" w14:textId="77777777" w:rsidTr="002C2C07">
        <w:trPr>
          <w:gridAfter w:val="1"/>
          <w:wAfter w:w="909" w:type="dxa"/>
          <w:trHeight w:val="20"/>
        </w:trPr>
        <w:tc>
          <w:tcPr>
            <w:tcW w:w="2723" w:type="dxa"/>
            <w:vAlign w:val="bottom"/>
            <w:hideMark/>
          </w:tcPr>
          <w:p w14:paraId="4FC79F1C" w14:textId="77777777" w:rsidR="00D74747" w:rsidRPr="00F931B5" w:rsidRDefault="00D74747" w:rsidP="00D74747">
            <w:pPr>
              <w:numPr>
                <w:ilvl w:val="0"/>
                <w:numId w:val="27"/>
              </w:numPr>
              <w:spacing w:line="240" w:lineRule="exact"/>
              <w:ind w:left="294" w:hanging="132"/>
              <w:textAlignment w:val="auto"/>
              <w:rPr>
                <w:rFonts w:hAnsi="Times New Roman" w:cs="Times New Roman"/>
                <w:sz w:val="16"/>
                <w:szCs w:val="16"/>
              </w:rPr>
            </w:pPr>
            <w:r w:rsidRPr="00F931B5">
              <w:rPr>
                <w:rFonts w:hAnsi="Times New Roman" w:cs="Times New Roman"/>
                <w:sz w:val="16"/>
                <w:szCs w:val="16"/>
              </w:rPr>
              <w:t>Pine Wealth Solution Securities Ltd.</w:t>
            </w:r>
          </w:p>
        </w:tc>
        <w:tc>
          <w:tcPr>
            <w:tcW w:w="923" w:type="dxa"/>
            <w:vAlign w:val="bottom"/>
          </w:tcPr>
          <w:p w14:paraId="382FE39E" w14:textId="77777777" w:rsidR="00D74747" w:rsidRPr="00F931B5" w:rsidRDefault="00D74747" w:rsidP="00D74747">
            <w:pPr>
              <w:tabs>
                <w:tab w:val="decimal" w:pos="540"/>
              </w:tabs>
              <w:spacing w:line="240" w:lineRule="exact"/>
              <w:rPr>
                <w:rFonts w:hAnsi="Times New Roman" w:cs="Times New Roman"/>
                <w:color w:val="000000"/>
                <w:sz w:val="16"/>
                <w:szCs w:val="16"/>
              </w:rPr>
            </w:pPr>
            <w:r w:rsidRPr="00F931B5">
              <w:rPr>
                <w:rFonts w:hAnsi="Times New Roman" w:cs="Times New Roman"/>
                <w:color w:val="000000"/>
                <w:sz w:val="16"/>
                <w:szCs w:val="16"/>
              </w:rPr>
              <w:t>-</w:t>
            </w:r>
          </w:p>
        </w:tc>
        <w:tc>
          <w:tcPr>
            <w:tcW w:w="69" w:type="dxa"/>
          </w:tcPr>
          <w:p w14:paraId="203BF433" w14:textId="77777777" w:rsidR="00D74747" w:rsidRPr="00F931B5" w:rsidRDefault="00D74747" w:rsidP="00D74747">
            <w:pPr>
              <w:tabs>
                <w:tab w:val="decimal" w:pos="540"/>
              </w:tabs>
              <w:spacing w:line="240" w:lineRule="exact"/>
              <w:rPr>
                <w:rFonts w:hAnsi="Times New Roman" w:cs="Times New Roman"/>
                <w:color w:val="000000"/>
                <w:sz w:val="16"/>
                <w:szCs w:val="16"/>
              </w:rPr>
            </w:pPr>
          </w:p>
        </w:tc>
        <w:tc>
          <w:tcPr>
            <w:tcW w:w="813" w:type="dxa"/>
            <w:vAlign w:val="bottom"/>
            <w:hideMark/>
          </w:tcPr>
          <w:p w14:paraId="37140D2A" w14:textId="77777777" w:rsidR="00D74747" w:rsidRPr="00F931B5" w:rsidRDefault="00D74747" w:rsidP="00D74747">
            <w:pPr>
              <w:tabs>
                <w:tab w:val="decimal" w:pos="451"/>
              </w:tabs>
              <w:spacing w:line="240" w:lineRule="exact"/>
              <w:rPr>
                <w:rFonts w:hAnsi="Times New Roman" w:cs="Times New Roman"/>
                <w:color w:val="000000"/>
                <w:sz w:val="16"/>
                <w:szCs w:val="16"/>
              </w:rPr>
            </w:pPr>
            <w:r w:rsidRPr="00F931B5">
              <w:rPr>
                <w:rFonts w:hAnsi="Times New Roman" w:cs="Times New Roman"/>
                <w:color w:val="000000"/>
                <w:sz w:val="16"/>
                <w:szCs w:val="16"/>
              </w:rPr>
              <w:t>-</w:t>
            </w:r>
          </w:p>
        </w:tc>
        <w:tc>
          <w:tcPr>
            <w:tcW w:w="47" w:type="dxa"/>
          </w:tcPr>
          <w:p w14:paraId="1749C66C"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742" w:type="dxa"/>
            <w:vAlign w:val="bottom"/>
          </w:tcPr>
          <w:p w14:paraId="044DDFA0"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197</w:t>
            </w:r>
          </w:p>
        </w:tc>
        <w:tc>
          <w:tcPr>
            <w:tcW w:w="91" w:type="dxa"/>
          </w:tcPr>
          <w:p w14:paraId="3A88AE0E" w14:textId="77777777" w:rsidR="00D74747" w:rsidRPr="00F931B5" w:rsidRDefault="00D74747" w:rsidP="00D74747">
            <w:pPr>
              <w:tabs>
                <w:tab w:val="decimal" w:pos="630"/>
              </w:tabs>
              <w:spacing w:line="240" w:lineRule="exact"/>
              <w:rPr>
                <w:rFonts w:hAnsi="Times New Roman" w:cs="Times New Roman"/>
                <w:sz w:val="16"/>
                <w:szCs w:val="16"/>
              </w:rPr>
            </w:pPr>
          </w:p>
        </w:tc>
        <w:tc>
          <w:tcPr>
            <w:tcW w:w="810" w:type="dxa"/>
            <w:vAlign w:val="bottom"/>
            <w:hideMark/>
          </w:tcPr>
          <w:p w14:paraId="288A1A04"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205</w:t>
            </w:r>
          </w:p>
        </w:tc>
        <w:tc>
          <w:tcPr>
            <w:tcW w:w="46" w:type="dxa"/>
          </w:tcPr>
          <w:p w14:paraId="5514D781"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tcPr>
          <w:p w14:paraId="1B9C57B7" w14:textId="77777777" w:rsidR="00D74747" w:rsidRPr="00F931B5" w:rsidRDefault="00D74747" w:rsidP="00D74747">
            <w:pPr>
              <w:spacing w:line="240" w:lineRule="exact"/>
              <w:ind w:left="144" w:hanging="144"/>
              <w:rPr>
                <w:rFonts w:hAnsi="Times New Roman" w:cs="Times New Roman"/>
                <w:sz w:val="16"/>
                <w:szCs w:val="16"/>
              </w:rPr>
            </w:pPr>
          </w:p>
        </w:tc>
      </w:tr>
      <w:tr w:rsidR="00D74747" w:rsidRPr="00F931B5" w14:paraId="068699E6" w14:textId="77777777" w:rsidTr="002C2C07">
        <w:trPr>
          <w:gridAfter w:val="1"/>
          <w:wAfter w:w="909" w:type="dxa"/>
          <w:trHeight w:hRule="exact" w:val="72"/>
        </w:trPr>
        <w:tc>
          <w:tcPr>
            <w:tcW w:w="2723" w:type="dxa"/>
            <w:vAlign w:val="bottom"/>
          </w:tcPr>
          <w:p w14:paraId="74AFA8C1" w14:textId="77777777" w:rsidR="00D74747" w:rsidRPr="00F931B5" w:rsidRDefault="00D74747" w:rsidP="00D74747">
            <w:pPr>
              <w:tabs>
                <w:tab w:val="left" w:pos="900"/>
                <w:tab w:val="left" w:pos="1440"/>
                <w:tab w:val="left" w:pos="1980"/>
              </w:tabs>
              <w:spacing w:line="240" w:lineRule="exact"/>
              <w:rPr>
                <w:rFonts w:hAnsi="Times New Roman" w:cs="Times New Roman"/>
                <w:sz w:val="16"/>
                <w:szCs w:val="16"/>
                <w:u w:val="single"/>
              </w:rPr>
            </w:pPr>
          </w:p>
        </w:tc>
        <w:tc>
          <w:tcPr>
            <w:tcW w:w="923" w:type="dxa"/>
            <w:vAlign w:val="bottom"/>
          </w:tcPr>
          <w:p w14:paraId="11E9E209" w14:textId="77777777" w:rsidR="00D74747" w:rsidRPr="00F931B5" w:rsidRDefault="00D74747" w:rsidP="00D74747">
            <w:pPr>
              <w:tabs>
                <w:tab w:val="left" w:pos="900"/>
                <w:tab w:val="left" w:pos="1440"/>
                <w:tab w:val="left" w:pos="1980"/>
              </w:tabs>
              <w:spacing w:line="240" w:lineRule="exact"/>
              <w:rPr>
                <w:rFonts w:hAnsi="Times New Roman" w:cs="Times New Roman"/>
                <w:sz w:val="16"/>
                <w:szCs w:val="16"/>
                <w:u w:val="single"/>
              </w:rPr>
            </w:pPr>
          </w:p>
        </w:tc>
        <w:tc>
          <w:tcPr>
            <w:tcW w:w="69" w:type="dxa"/>
          </w:tcPr>
          <w:p w14:paraId="549138BA" w14:textId="77777777" w:rsidR="00D74747" w:rsidRPr="00F931B5" w:rsidRDefault="00D74747" w:rsidP="00D74747">
            <w:pPr>
              <w:tabs>
                <w:tab w:val="decimal" w:pos="585"/>
                <w:tab w:val="left" w:pos="900"/>
                <w:tab w:val="left" w:pos="1440"/>
                <w:tab w:val="left" w:pos="1980"/>
              </w:tabs>
              <w:spacing w:line="240" w:lineRule="exact"/>
              <w:rPr>
                <w:rFonts w:hAnsi="Times New Roman" w:cs="Times New Roman"/>
                <w:sz w:val="16"/>
                <w:szCs w:val="16"/>
                <w:u w:val="single"/>
              </w:rPr>
            </w:pPr>
          </w:p>
        </w:tc>
        <w:tc>
          <w:tcPr>
            <w:tcW w:w="813" w:type="dxa"/>
            <w:vAlign w:val="bottom"/>
          </w:tcPr>
          <w:p w14:paraId="623A2005" w14:textId="77777777" w:rsidR="00D74747" w:rsidRPr="00F931B5" w:rsidRDefault="00D74747" w:rsidP="00D74747">
            <w:pPr>
              <w:tabs>
                <w:tab w:val="decimal" w:pos="451"/>
                <w:tab w:val="decimal" w:pos="585"/>
                <w:tab w:val="left" w:pos="900"/>
                <w:tab w:val="left" w:pos="1440"/>
                <w:tab w:val="left" w:pos="1980"/>
              </w:tabs>
              <w:spacing w:line="240" w:lineRule="exact"/>
              <w:rPr>
                <w:rFonts w:hAnsi="Times New Roman" w:cs="Times New Roman"/>
                <w:sz w:val="16"/>
                <w:szCs w:val="16"/>
                <w:u w:val="single"/>
              </w:rPr>
            </w:pPr>
          </w:p>
        </w:tc>
        <w:tc>
          <w:tcPr>
            <w:tcW w:w="47" w:type="dxa"/>
          </w:tcPr>
          <w:p w14:paraId="6AEB4198" w14:textId="77777777" w:rsidR="00D74747" w:rsidRPr="00F931B5" w:rsidRDefault="00D74747" w:rsidP="00D74747">
            <w:pPr>
              <w:tabs>
                <w:tab w:val="left" w:pos="900"/>
                <w:tab w:val="left" w:pos="1440"/>
                <w:tab w:val="left" w:pos="1980"/>
              </w:tabs>
              <w:spacing w:line="240" w:lineRule="exact"/>
              <w:rPr>
                <w:rFonts w:hAnsi="Times New Roman" w:cs="Times New Roman"/>
                <w:sz w:val="16"/>
                <w:szCs w:val="16"/>
                <w:u w:val="single"/>
              </w:rPr>
            </w:pPr>
          </w:p>
        </w:tc>
        <w:tc>
          <w:tcPr>
            <w:tcW w:w="742" w:type="dxa"/>
            <w:vAlign w:val="bottom"/>
          </w:tcPr>
          <w:p w14:paraId="5E4065FE"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6795B230" w14:textId="77777777" w:rsidR="00D74747" w:rsidRPr="00F931B5" w:rsidRDefault="00D74747" w:rsidP="00D74747">
            <w:pPr>
              <w:tabs>
                <w:tab w:val="decimal" w:pos="585"/>
                <w:tab w:val="left" w:pos="900"/>
                <w:tab w:val="left" w:pos="1440"/>
                <w:tab w:val="left" w:pos="1980"/>
              </w:tabs>
              <w:spacing w:line="240" w:lineRule="exact"/>
              <w:rPr>
                <w:rFonts w:hAnsi="Times New Roman" w:cs="Times New Roman"/>
                <w:sz w:val="16"/>
                <w:szCs w:val="16"/>
                <w:u w:val="single"/>
              </w:rPr>
            </w:pPr>
          </w:p>
        </w:tc>
        <w:tc>
          <w:tcPr>
            <w:tcW w:w="810" w:type="dxa"/>
            <w:vAlign w:val="bottom"/>
          </w:tcPr>
          <w:p w14:paraId="74E1D15F" w14:textId="77777777" w:rsidR="00D74747" w:rsidRPr="00F931B5" w:rsidRDefault="00D74747" w:rsidP="00D74747">
            <w:pPr>
              <w:tabs>
                <w:tab w:val="decimal" w:pos="585"/>
                <w:tab w:val="left" w:pos="900"/>
                <w:tab w:val="left" w:pos="1440"/>
                <w:tab w:val="left" w:pos="1980"/>
              </w:tabs>
              <w:spacing w:line="240" w:lineRule="exact"/>
              <w:rPr>
                <w:rFonts w:hAnsi="Times New Roman" w:cs="Times New Roman"/>
                <w:sz w:val="16"/>
                <w:szCs w:val="16"/>
                <w:u w:val="single"/>
              </w:rPr>
            </w:pPr>
          </w:p>
        </w:tc>
        <w:tc>
          <w:tcPr>
            <w:tcW w:w="46" w:type="dxa"/>
          </w:tcPr>
          <w:p w14:paraId="162A25F8" w14:textId="77777777" w:rsidR="00D74747" w:rsidRPr="00F931B5" w:rsidRDefault="00D74747" w:rsidP="00D74747">
            <w:pPr>
              <w:tabs>
                <w:tab w:val="left" w:pos="900"/>
                <w:tab w:val="left" w:pos="1440"/>
                <w:tab w:val="left" w:pos="1980"/>
              </w:tabs>
              <w:spacing w:line="240" w:lineRule="exact"/>
              <w:rPr>
                <w:rFonts w:hAnsi="Times New Roman" w:cs="Times New Roman"/>
                <w:sz w:val="16"/>
                <w:szCs w:val="16"/>
                <w:u w:val="single"/>
              </w:rPr>
            </w:pPr>
          </w:p>
        </w:tc>
        <w:tc>
          <w:tcPr>
            <w:tcW w:w="3216" w:type="dxa"/>
            <w:vAlign w:val="bottom"/>
          </w:tcPr>
          <w:p w14:paraId="69FF69B1" w14:textId="77777777" w:rsidR="00D74747" w:rsidRPr="00F931B5" w:rsidRDefault="00D74747" w:rsidP="00D74747">
            <w:pPr>
              <w:tabs>
                <w:tab w:val="left" w:pos="900"/>
                <w:tab w:val="left" w:pos="1440"/>
                <w:tab w:val="left" w:pos="1980"/>
              </w:tabs>
              <w:spacing w:line="240" w:lineRule="exact"/>
              <w:rPr>
                <w:rFonts w:hAnsi="Times New Roman" w:cs="Times New Roman"/>
                <w:sz w:val="16"/>
                <w:szCs w:val="16"/>
                <w:u w:val="single"/>
              </w:rPr>
            </w:pPr>
          </w:p>
        </w:tc>
      </w:tr>
      <w:tr w:rsidR="00D74747" w:rsidRPr="00F931B5" w14:paraId="1DB4C22F" w14:textId="77777777" w:rsidTr="002C2C07">
        <w:trPr>
          <w:gridAfter w:val="1"/>
          <w:wAfter w:w="909" w:type="dxa"/>
          <w:trHeight w:val="20"/>
        </w:trPr>
        <w:tc>
          <w:tcPr>
            <w:tcW w:w="2723" w:type="dxa"/>
            <w:vAlign w:val="bottom"/>
            <w:hideMark/>
          </w:tcPr>
          <w:p w14:paraId="74CAC3EC" w14:textId="77777777" w:rsidR="00D74747" w:rsidRPr="00F931B5" w:rsidRDefault="00D74747" w:rsidP="00D74747">
            <w:pPr>
              <w:keepNext/>
              <w:tabs>
                <w:tab w:val="left" w:pos="900"/>
                <w:tab w:val="left" w:pos="1440"/>
                <w:tab w:val="left" w:pos="1980"/>
              </w:tabs>
              <w:spacing w:line="240" w:lineRule="exact"/>
              <w:ind w:right="-198"/>
              <w:outlineLvl w:val="8"/>
              <w:rPr>
                <w:rFonts w:hAnsi="Times New Roman" w:cs="Times New Roman"/>
                <w:b/>
                <w:bCs/>
                <w:sz w:val="18"/>
                <w:szCs w:val="18"/>
                <w:u w:val="single"/>
              </w:rPr>
            </w:pPr>
            <w:r w:rsidRPr="00F931B5">
              <w:rPr>
                <w:rFonts w:hAnsi="Times New Roman" w:cs="Times New Roman"/>
                <w:b/>
                <w:bCs/>
                <w:sz w:val="18"/>
                <w:szCs w:val="18"/>
                <w:u w:val="single"/>
              </w:rPr>
              <w:t xml:space="preserve">Transactions with related parties </w:t>
            </w:r>
          </w:p>
        </w:tc>
        <w:tc>
          <w:tcPr>
            <w:tcW w:w="923" w:type="dxa"/>
            <w:vAlign w:val="bottom"/>
          </w:tcPr>
          <w:p w14:paraId="21CB3DDB"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69" w:type="dxa"/>
          </w:tcPr>
          <w:p w14:paraId="0D10BD9F" w14:textId="77777777" w:rsidR="00D74747" w:rsidRPr="00F931B5" w:rsidRDefault="00D74747" w:rsidP="00D74747">
            <w:pPr>
              <w:tabs>
                <w:tab w:val="decimal" w:pos="585"/>
              </w:tabs>
              <w:spacing w:line="240" w:lineRule="exact"/>
              <w:rPr>
                <w:rFonts w:hAnsi="Times New Roman" w:cs="Times New Roman"/>
                <w:sz w:val="16"/>
                <w:szCs w:val="16"/>
              </w:rPr>
            </w:pPr>
          </w:p>
        </w:tc>
        <w:tc>
          <w:tcPr>
            <w:tcW w:w="813" w:type="dxa"/>
            <w:vAlign w:val="bottom"/>
          </w:tcPr>
          <w:p w14:paraId="5647460A" w14:textId="77777777" w:rsidR="00D74747" w:rsidRPr="00F931B5" w:rsidRDefault="00D74747" w:rsidP="00D74747">
            <w:pPr>
              <w:tabs>
                <w:tab w:val="decimal" w:pos="451"/>
                <w:tab w:val="decimal" w:pos="585"/>
              </w:tabs>
              <w:spacing w:line="240" w:lineRule="exact"/>
              <w:rPr>
                <w:rFonts w:hAnsi="Times New Roman" w:cs="Times New Roman"/>
                <w:sz w:val="16"/>
                <w:szCs w:val="16"/>
              </w:rPr>
            </w:pPr>
          </w:p>
        </w:tc>
        <w:tc>
          <w:tcPr>
            <w:tcW w:w="47" w:type="dxa"/>
          </w:tcPr>
          <w:p w14:paraId="0756E034"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742" w:type="dxa"/>
            <w:vAlign w:val="bottom"/>
          </w:tcPr>
          <w:p w14:paraId="2AE3D3F4"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91" w:type="dxa"/>
          </w:tcPr>
          <w:p w14:paraId="0146FFCD"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tcPr>
          <w:p w14:paraId="1BD00BE1" w14:textId="77777777" w:rsidR="00D74747" w:rsidRPr="00F931B5" w:rsidRDefault="00D74747" w:rsidP="00D74747">
            <w:pPr>
              <w:tabs>
                <w:tab w:val="decimal" w:pos="585"/>
              </w:tabs>
              <w:spacing w:line="240" w:lineRule="exact"/>
              <w:rPr>
                <w:rFonts w:hAnsi="Times New Roman" w:cs="Times New Roman"/>
                <w:sz w:val="16"/>
                <w:szCs w:val="16"/>
              </w:rPr>
            </w:pPr>
          </w:p>
        </w:tc>
        <w:tc>
          <w:tcPr>
            <w:tcW w:w="46" w:type="dxa"/>
          </w:tcPr>
          <w:p w14:paraId="17647741"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tcPr>
          <w:p w14:paraId="043FC6A8" w14:textId="77777777" w:rsidR="00D74747" w:rsidRPr="00F931B5" w:rsidRDefault="00D74747" w:rsidP="00D74747">
            <w:pPr>
              <w:spacing w:line="240" w:lineRule="exact"/>
              <w:ind w:left="144" w:hanging="144"/>
              <w:rPr>
                <w:rFonts w:hAnsi="Times New Roman" w:cs="Times New Roman"/>
                <w:sz w:val="16"/>
                <w:szCs w:val="16"/>
              </w:rPr>
            </w:pPr>
          </w:p>
        </w:tc>
      </w:tr>
      <w:tr w:rsidR="00D74747" w:rsidRPr="00F931B5" w14:paraId="6B3AC459" w14:textId="77777777" w:rsidTr="002C2C07">
        <w:trPr>
          <w:gridAfter w:val="1"/>
          <w:wAfter w:w="909" w:type="dxa"/>
          <w:trHeight w:val="20"/>
        </w:trPr>
        <w:tc>
          <w:tcPr>
            <w:tcW w:w="2723" w:type="dxa"/>
            <w:vAlign w:val="bottom"/>
            <w:hideMark/>
          </w:tcPr>
          <w:p w14:paraId="3A8A482C" w14:textId="77777777" w:rsidR="00D74747" w:rsidRPr="00F931B5" w:rsidRDefault="00D74747" w:rsidP="00D74747">
            <w:pPr>
              <w:tabs>
                <w:tab w:val="left" w:pos="900"/>
                <w:tab w:val="left" w:pos="1440"/>
                <w:tab w:val="left" w:pos="1980"/>
              </w:tabs>
              <w:spacing w:line="240" w:lineRule="exact"/>
              <w:ind w:left="162" w:right="-108" w:firstLine="8"/>
              <w:rPr>
                <w:rFonts w:hAnsi="Times New Roman" w:cs="Times New Roman"/>
                <w:b/>
                <w:bCs/>
                <w:sz w:val="16"/>
                <w:szCs w:val="16"/>
              </w:rPr>
            </w:pPr>
            <w:r w:rsidRPr="00F931B5">
              <w:rPr>
                <w:rFonts w:hAnsi="Times New Roman" w:cs="Times New Roman"/>
                <w:b/>
                <w:bCs/>
                <w:sz w:val="16"/>
                <w:szCs w:val="16"/>
              </w:rPr>
              <w:t>Brokerage fees income</w:t>
            </w:r>
          </w:p>
        </w:tc>
        <w:tc>
          <w:tcPr>
            <w:tcW w:w="923" w:type="dxa"/>
            <w:vAlign w:val="bottom"/>
          </w:tcPr>
          <w:p w14:paraId="65FF9FEE"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69" w:type="dxa"/>
          </w:tcPr>
          <w:p w14:paraId="1AA74AD3" w14:textId="77777777" w:rsidR="00D74747" w:rsidRPr="00F931B5" w:rsidRDefault="00D74747" w:rsidP="00D74747">
            <w:pPr>
              <w:tabs>
                <w:tab w:val="decimal" w:pos="585"/>
              </w:tabs>
              <w:spacing w:line="240" w:lineRule="exact"/>
              <w:rPr>
                <w:rFonts w:hAnsi="Times New Roman" w:cs="Times New Roman"/>
                <w:sz w:val="16"/>
                <w:szCs w:val="16"/>
              </w:rPr>
            </w:pPr>
          </w:p>
        </w:tc>
        <w:tc>
          <w:tcPr>
            <w:tcW w:w="813" w:type="dxa"/>
            <w:vAlign w:val="bottom"/>
          </w:tcPr>
          <w:p w14:paraId="1EEE4092" w14:textId="77777777" w:rsidR="00D74747" w:rsidRPr="00F931B5" w:rsidRDefault="00D74747" w:rsidP="00D74747">
            <w:pPr>
              <w:tabs>
                <w:tab w:val="decimal" w:pos="585"/>
              </w:tabs>
              <w:spacing w:line="240" w:lineRule="exact"/>
              <w:rPr>
                <w:rFonts w:hAnsi="Times New Roman" w:cs="Times New Roman"/>
                <w:sz w:val="16"/>
                <w:szCs w:val="16"/>
              </w:rPr>
            </w:pPr>
          </w:p>
        </w:tc>
        <w:tc>
          <w:tcPr>
            <w:tcW w:w="47" w:type="dxa"/>
          </w:tcPr>
          <w:p w14:paraId="352FD231"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742" w:type="dxa"/>
            <w:vAlign w:val="bottom"/>
          </w:tcPr>
          <w:p w14:paraId="069F81A3"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91" w:type="dxa"/>
          </w:tcPr>
          <w:p w14:paraId="303D09E8"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tcPr>
          <w:p w14:paraId="30B1CBE5" w14:textId="77777777" w:rsidR="00D74747" w:rsidRPr="00F931B5" w:rsidRDefault="00D74747" w:rsidP="00D74747">
            <w:pPr>
              <w:tabs>
                <w:tab w:val="decimal" w:pos="585"/>
              </w:tabs>
              <w:spacing w:line="240" w:lineRule="exact"/>
              <w:rPr>
                <w:rFonts w:hAnsi="Times New Roman" w:cs="Times New Roman"/>
                <w:sz w:val="16"/>
                <w:szCs w:val="16"/>
              </w:rPr>
            </w:pPr>
          </w:p>
        </w:tc>
        <w:tc>
          <w:tcPr>
            <w:tcW w:w="46" w:type="dxa"/>
          </w:tcPr>
          <w:p w14:paraId="2FE7D607"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hideMark/>
          </w:tcPr>
          <w:p w14:paraId="6C0A891B" w14:textId="77777777" w:rsidR="00D74747" w:rsidRPr="00F931B5" w:rsidRDefault="00D74747" w:rsidP="00D74747">
            <w:pPr>
              <w:spacing w:line="240" w:lineRule="exact"/>
              <w:ind w:left="144" w:hanging="144"/>
              <w:rPr>
                <w:rFonts w:hAnsi="Times New Roman" w:cs="Times New Roman"/>
                <w:sz w:val="16"/>
                <w:szCs w:val="16"/>
              </w:rPr>
            </w:pPr>
            <w:r w:rsidRPr="00F931B5">
              <w:rPr>
                <w:rFonts w:hAnsi="Times New Roman" w:cs="Times New Roman"/>
                <w:sz w:val="16"/>
                <w:szCs w:val="16"/>
              </w:rPr>
              <w:t xml:space="preserve">At the same rate charged to general customer,  </w:t>
            </w:r>
          </w:p>
        </w:tc>
      </w:tr>
      <w:tr w:rsidR="00D74747" w:rsidRPr="00F931B5" w14:paraId="549661CF" w14:textId="77777777" w:rsidTr="002C2C07">
        <w:trPr>
          <w:gridAfter w:val="1"/>
          <w:wAfter w:w="909" w:type="dxa"/>
          <w:trHeight w:val="20"/>
        </w:trPr>
        <w:tc>
          <w:tcPr>
            <w:tcW w:w="2723" w:type="dxa"/>
            <w:vAlign w:val="bottom"/>
            <w:hideMark/>
          </w:tcPr>
          <w:p w14:paraId="488B67C4" w14:textId="77777777" w:rsidR="00D74747" w:rsidRPr="00F931B5" w:rsidRDefault="00D74747" w:rsidP="00D74747">
            <w:pPr>
              <w:numPr>
                <w:ilvl w:val="0"/>
                <w:numId w:val="27"/>
              </w:numPr>
              <w:spacing w:line="240" w:lineRule="exact"/>
              <w:ind w:left="294" w:hanging="132"/>
              <w:textAlignment w:val="auto"/>
              <w:rPr>
                <w:rFonts w:hAnsi="Times New Roman" w:cs="Times New Roman"/>
                <w:sz w:val="16"/>
                <w:szCs w:val="16"/>
              </w:rPr>
            </w:pPr>
            <w:r w:rsidRPr="00F931B5">
              <w:rPr>
                <w:rFonts w:hAnsi="Times New Roman" w:cs="Times New Roman"/>
                <w:sz w:val="16"/>
                <w:szCs w:val="16"/>
              </w:rPr>
              <w:t>KGI Asia Limited</w:t>
            </w:r>
          </w:p>
        </w:tc>
        <w:tc>
          <w:tcPr>
            <w:tcW w:w="923" w:type="dxa"/>
            <w:vAlign w:val="bottom"/>
          </w:tcPr>
          <w:p w14:paraId="2718B786" w14:textId="77777777" w:rsidR="00D74747" w:rsidRPr="00F931B5" w:rsidRDefault="00D74747" w:rsidP="00D74747">
            <w:pPr>
              <w:tabs>
                <w:tab w:val="decimal" w:pos="630"/>
              </w:tabs>
              <w:spacing w:line="240" w:lineRule="exact"/>
              <w:rPr>
                <w:rFonts w:hAnsi="Times New Roman" w:cs="Times New Roman"/>
                <w:sz w:val="16"/>
                <w:szCs w:val="16"/>
              </w:rPr>
            </w:pPr>
            <w:r w:rsidRPr="00F931B5">
              <w:rPr>
                <w:rFonts w:hAnsi="Times New Roman" w:cs="Times New Roman"/>
                <w:sz w:val="16"/>
                <w:szCs w:val="16"/>
              </w:rPr>
              <w:t>11</w:t>
            </w:r>
          </w:p>
        </w:tc>
        <w:tc>
          <w:tcPr>
            <w:tcW w:w="69" w:type="dxa"/>
          </w:tcPr>
          <w:p w14:paraId="7A456A0A" w14:textId="77777777" w:rsidR="00D74747" w:rsidRPr="00F931B5" w:rsidRDefault="00D74747" w:rsidP="00D74747">
            <w:pPr>
              <w:tabs>
                <w:tab w:val="decimal" w:pos="630"/>
              </w:tabs>
              <w:spacing w:line="240" w:lineRule="exact"/>
              <w:rPr>
                <w:rFonts w:ascii="Angsana New" w:hAnsi="Angsana New"/>
                <w:color w:val="000000"/>
                <w:sz w:val="20"/>
                <w:szCs w:val="20"/>
              </w:rPr>
            </w:pPr>
          </w:p>
        </w:tc>
        <w:tc>
          <w:tcPr>
            <w:tcW w:w="813" w:type="dxa"/>
            <w:vAlign w:val="bottom"/>
            <w:hideMark/>
          </w:tcPr>
          <w:p w14:paraId="54020415"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sz w:val="16"/>
                <w:szCs w:val="16"/>
              </w:rPr>
              <w:t>242</w:t>
            </w:r>
          </w:p>
        </w:tc>
        <w:tc>
          <w:tcPr>
            <w:tcW w:w="47" w:type="dxa"/>
          </w:tcPr>
          <w:p w14:paraId="6C637C9B" w14:textId="77777777" w:rsidR="00D74747" w:rsidRPr="00F931B5" w:rsidRDefault="00D74747" w:rsidP="00D74747">
            <w:pPr>
              <w:tabs>
                <w:tab w:val="decimal" w:pos="630"/>
              </w:tabs>
              <w:spacing w:line="240" w:lineRule="exact"/>
              <w:rPr>
                <w:rFonts w:ascii="Angsana New" w:hAnsi="Angsana New"/>
                <w:sz w:val="20"/>
                <w:szCs w:val="20"/>
              </w:rPr>
            </w:pPr>
          </w:p>
        </w:tc>
        <w:tc>
          <w:tcPr>
            <w:tcW w:w="742" w:type="dxa"/>
            <w:vAlign w:val="bottom"/>
          </w:tcPr>
          <w:p w14:paraId="3FB0447D"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11</w:t>
            </w:r>
          </w:p>
        </w:tc>
        <w:tc>
          <w:tcPr>
            <w:tcW w:w="91" w:type="dxa"/>
          </w:tcPr>
          <w:p w14:paraId="684044C0" w14:textId="77777777" w:rsidR="00D74747" w:rsidRPr="00F931B5" w:rsidRDefault="00D74747" w:rsidP="00D74747">
            <w:pPr>
              <w:tabs>
                <w:tab w:val="decimal" w:pos="630"/>
              </w:tabs>
              <w:spacing w:line="240" w:lineRule="exact"/>
              <w:rPr>
                <w:rFonts w:ascii="Angsana New" w:hAnsi="Angsana New"/>
                <w:color w:val="000000"/>
                <w:sz w:val="20"/>
                <w:szCs w:val="20"/>
              </w:rPr>
            </w:pPr>
          </w:p>
        </w:tc>
        <w:tc>
          <w:tcPr>
            <w:tcW w:w="810" w:type="dxa"/>
            <w:vAlign w:val="bottom"/>
            <w:hideMark/>
          </w:tcPr>
          <w:p w14:paraId="049A75AF"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sz w:val="16"/>
                <w:szCs w:val="16"/>
              </w:rPr>
              <w:t>242</w:t>
            </w:r>
          </w:p>
        </w:tc>
        <w:tc>
          <w:tcPr>
            <w:tcW w:w="46" w:type="dxa"/>
          </w:tcPr>
          <w:p w14:paraId="34A17EAF"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hideMark/>
          </w:tcPr>
          <w:p w14:paraId="3285DDAF" w14:textId="77777777" w:rsidR="00D74747" w:rsidRPr="00F931B5" w:rsidRDefault="00D74747" w:rsidP="00D74747">
            <w:pPr>
              <w:spacing w:line="240" w:lineRule="exact"/>
              <w:ind w:left="144" w:hanging="144"/>
              <w:rPr>
                <w:rFonts w:hAnsi="Times New Roman" w:cs="Times New Roman"/>
                <w:sz w:val="16"/>
                <w:szCs w:val="16"/>
              </w:rPr>
            </w:pPr>
            <w:r w:rsidRPr="00F931B5">
              <w:rPr>
                <w:rFonts w:hAnsi="Times New Roman" w:cs="Times New Roman"/>
                <w:sz w:val="16"/>
                <w:szCs w:val="16"/>
              </w:rPr>
              <w:t>in accordance with criteria of the Stock Exchange</w:t>
            </w:r>
          </w:p>
        </w:tc>
      </w:tr>
      <w:tr w:rsidR="00D74747" w:rsidRPr="00F931B5" w14:paraId="0696B569" w14:textId="77777777" w:rsidTr="002C2C07">
        <w:trPr>
          <w:gridAfter w:val="1"/>
          <w:wAfter w:w="909" w:type="dxa"/>
          <w:trHeight w:val="20"/>
        </w:trPr>
        <w:tc>
          <w:tcPr>
            <w:tcW w:w="2723" w:type="dxa"/>
            <w:vAlign w:val="bottom"/>
            <w:hideMark/>
          </w:tcPr>
          <w:p w14:paraId="283316DF" w14:textId="77777777" w:rsidR="00D74747" w:rsidRPr="00F931B5" w:rsidRDefault="00D74747" w:rsidP="00D74747">
            <w:pPr>
              <w:numPr>
                <w:ilvl w:val="0"/>
                <w:numId w:val="27"/>
              </w:numPr>
              <w:spacing w:line="240" w:lineRule="exact"/>
              <w:ind w:left="294" w:hanging="132"/>
              <w:textAlignment w:val="auto"/>
              <w:rPr>
                <w:rFonts w:hAnsi="Times New Roman" w:cs="Times New Roman"/>
                <w:sz w:val="16"/>
                <w:szCs w:val="16"/>
              </w:rPr>
            </w:pPr>
            <w:r w:rsidRPr="00F931B5">
              <w:rPr>
                <w:rFonts w:hAnsi="Times New Roman" w:cs="Times New Roman"/>
                <w:sz w:val="16"/>
                <w:szCs w:val="16"/>
              </w:rPr>
              <w:t>KGI Securities Co. Ltd.</w:t>
            </w:r>
          </w:p>
        </w:tc>
        <w:tc>
          <w:tcPr>
            <w:tcW w:w="923" w:type="dxa"/>
            <w:vAlign w:val="bottom"/>
          </w:tcPr>
          <w:p w14:paraId="4B01263A" w14:textId="77777777" w:rsidR="00D74747" w:rsidRPr="00F931B5" w:rsidRDefault="00D74747" w:rsidP="00D74747">
            <w:pPr>
              <w:tabs>
                <w:tab w:val="decimal" w:pos="630"/>
              </w:tabs>
              <w:spacing w:line="240" w:lineRule="exact"/>
              <w:rPr>
                <w:rFonts w:hAnsi="Times New Roman" w:cs="Times New Roman"/>
                <w:sz w:val="16"/>
                <w:szCs w:val="16"/>
              </w:rPr>
            </w:pPr>
            <w:r w:rsidRPr="00F931B5">
              <w:rPr>
                <w:rFonts w:hAnsi="Times New Roman" w:cs="Times New Roman"/>
                <w:sz w:val="16"/>
                <w:szCs w:val="16"/>
              </w:rPr>
              <w:t>5</w:t>
            </w:r>
          </w:p>
        </w:tc>
        <w:tc>
          <w:tcPr>
            <w:tcW w:w="69" w:type="dxa"/>
          </w:tcPr>
          <w:p w14:paraId="06246846" w14:textId="77777777" w:rsidR="00D74747" w:rsidRPr="00F931B5" w:rsidRDefault="00D74747" w:rsidP="00D74747">
            <w:pPr>
              <w:tabs>
                <w:tab w:val="decimal" w:pos="630"/>
              </w:tabs>
              <w:spacing w:line="240" w:lineRule="exact"/>
              <w:rPr>
                <w:rFonts w:ascii="Angsana New" w:hAnsi="Angsana New"/>
                <w:color w:val="000000"/>
                <w:sz w:val="20"/>
                <w:szCs w:val="20"/>
              </w:rPr>
            </w:pPr>
          </w:p>
        </w:tc>
        <w:tc>
          <w:tcPr>
            <w:tcW w:w="813" w:type="dxa"/>
            <w:vAlign w:val="bottom"/>
            <w:hideMark/>
          </w:tcPr>
          <w:p w14:paraId="3DC0F9CE"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sz w:val="16"/>
                <w:szCs w:val="16"/>
              </w:rPr>
              <w:t>51</w:t>
            </w:r>
          </w:p>
        </w:tc>
        <w:tc>
          <w:tcPr>
            <w:tcW w:w="47" w:type="dxa"/>
          </w:tcPr>
          <w:p w14:paraId="2F3C2C67" w14:textId="77777777" w:rsidR="00D74747" w:rsidRPr="00F931B5" w:rsidRDefault="00D74747" w:rsidP="00D74747">
            <w:pPr>
              <w:tabs>
                <w:tab w:val="decimal" w:pos="630"/>
              </w:tabs>
              <w:spacing w:line="240" w:lineRule="exact"/>
              <w:rPr>
                <w:rFonts w:ascii="Angsana New" w:hAnsi="Angsana New"/>
                <w:sz w:val="20"/>
                <w:szCs w:val="20"/>
              </w:rPr>
            </w:pPr>
          </w:p>
        </w:tc>
        <w:tc>
          <w:tcPr>
            <w:tcW w:w="742" w:type="dxa"/>
            <w:vAlign w:val="bottom"/>
          </w:tcPr>
          <w:p w14:paraId="328039B8"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5</w:t>
            </w:r>
          </w:p>
        </w:tc>
        <w:tc>
          <w:tcPr>
            <w:tcW w:w="91" w:type="dxa"/>
          </w:tcPr>
          <w:p w14:paraId="7C331A90" w14:textId="77777777" w:rsidR="00D74747" w:rsidRPr="00F931B5" w:rsidRDefault="00D74747" w:rsidP="00D74747">
            <w:pPr>
              <w:tabs>
                <w:tab w:val="decimal" w:pos="630"/>
              </w:tabs>
              <w:spacing w:line="240" w:lineRule="exact"/>
              <w:rPr>
                <w:rFonts w:ascii="Angsana New" w:hAnsi="Angsana New"/>
                <w:color w:val="000000"/>
                <w:sz w:val="20"/>
                <w:szCs w:val="20"/>
              </w:rPr>
            </w:pPr>
          </w:p>
        </w:tc>
        <w:tc>
          <w:tcPr>
            <w:tcW w:w="810" w:type="dxa"/>
            <w:vAlign w:val="bottom"/>
            <w:hideMark/>
          </w:tcPr>
          <w:p w14:paraId="4F8EF488"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sz w:val="16"/>
                <w:szCs w:val="16"/>
              </w:rPr>
              <w:t>51</w:t>
            </w:r>
          </w:p>
        </w:tc>
        <w:tc>
          <w:tcPr>
            <w:tcW w:w="46" w:type="dxa"/>
          </w:tcPr>
          <w:p w14:paraId="3A47E6BD"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hideMark/>
          </w:tcPr>
          <w:p w14:paraId="736BB8A0" w14:textId="77777777" w:rsidR="00D74747" w:rsidRPr="00F931B5" w:rsidRDefault="00D74747" w:rsidP="00D74747">
            <w:pPr>
              <w:spacing w:line="240" w:lineRule="exact"/>
              <w:ind w:left="144" w:hanging="144"/>
              <w:rPr>
                <w:rFonts w:hAnsi="Times New Roman" w:cs="Times New Roman"/>
                <w:sz w:val="16"/>
                <w:szCs w:val="16"/>
              </w:rPr>
            </w:pPr>
            <w:r w:rsidRPr="00F931B5">
              <w:rPr>
                <w:rFonts w:hAnsi="Times New Roman" w:cs="Times New Roman"/>
                <w:sz w:val="16"/>
                <w:szCs w:val="16"/>
              </w:rPr>
              <w:t>of Thailand and the Office of the Securities and</w:t>
            </w:r>
          </w:p>
        </w:tc>
      </w:tr>
      <w:tr w:rsidR="00D74747" w:rsidRPr="00F931B5" w14:paraId="0F447209" w14:textId="77777777" w:rsidTr="002C2C07">
        <w:trPr>
          <w:gridAfter w:val="1"/>
          <w:wAfter w:w="909" w:type="dxa"/>
          <w:trHeight w:val="80"/>
        </w:trPr>
        <w:tc>
          <w:tcPr>
            <w:tcW w:w="2723" w:type="dxa"/>
            <w:vAlign w:val="bottom"/>
            <w:hideMark/>
          </w:tcPr>
          <w:p w14:paraId="5EBA242E" w14:textId="77777777" w:rsidR="00D74747" w:rsidRPr="00F931B5" w:rsidRDefault="00D74747" w:rsidP="00D74747">
            <w:pPr>
              <w:numPr>
                <w:ilvl w:val="0"/>
                <w:numId w:val="27"/>
              </w:numPr>
              <w:spacing w:line="240" w:lineRule="exact"/>
              <w:ind w:left="294" w:hanging="132"/>
              <w:textAlignment w:val="auto"/>
              <w:rPr>
                <w:rFonts w:hAnsi="Times New Roman" w:cs="Times New Roman"/>
                <w:sz w:val="16"/>
                <w:szCs w:val="16"/>
              </w:rPr>
            </w:pPr>
            <w:r w:rsidRPr="00F931B5">
              <w:rPr>
                <w:rFonts w:hAnsi="Times New Roman" w:cs="Times New Roman"/>
                <w:sz w:val="16"/>
                <w:szCs w:val="16"/>
              </w:rPr>
              <w:t>KGI Securities (Singapore) Pte. Ltd.</w:t>
            </w:r>
          </w:p>
        </w:tc>
        <w:tc>
          <w:tcPr>
            <w:tcW w:w="923" w:type="dxa"/>
            <w:vAlign w:val="bottom"/>
          </w:tcPr>
          <w:p w14:paraId="260AEAE7" w14:textId="77777777" w:rsidR="00D74747" w:rsidRPr="00F931B5" w:rsidRDefault="00D74747" w:rsidP="00D74747">
            <w:pPr>
              <w:tabs>
                <w:tab w:val="decimal" w:pos="630"/>
              </w:tabs>
              <w:spacing w:line="240" w:lineRule="exact"/>
              <w:rPr>
                <w:rFonts w:hAnsi="Times New Roman" w:cs="Times New Roman"/>
                <w:sz w:val="16"/>
                <w:szCs w:val="16"/>
              </w:rPr>
            </w:pPr>
            <w:r w:rsidRPr="00F931B5">
              <w:rPr>
                <w:rFonts w:hAnsi="Times New Roman" w:cs="Times New Roman"/>
                <w:sz w:val="16"/>
                <w:szCs w:val="16"/>
              </w:rPr>
              <w:t>8,331</w:t>
            </w:r>
          </w:p>
        </w:tc>
        <w:tc>
          <w:tcPr>
            <w:tcW w:w="69" w:type="dxa"/>
          </w:tcPr>
          <w:p w14:paraId="0BE272DE" w14:textId="77777777" w:rsidR="00D74747" w:rsidRPr="00F931B5" w:rsidRDefault="00D74747" w:rsidP="00D74747">
            <w:pPr>
              <w:tabs>
                <w:tab w:val="decimal" w:pos="630"/>
              </w:tabs>
              <w:spacing w:line="240" w:lineRule="exact"/>
              <w:rPr>
                <w:rFonts w:ascii="Angsana New" w:hAnsi="Angsana New"/>
                <w:color w:val="000000"/>
                <w:sz w:val="20"/>
                <w:szCs w:val="20"/>
              </w:rPr>
            </w:pPr>
          </w:p>
        </w:tc>
        <w:tc>
          <w:tcPr>
            <w:tcW w:w="813" w:type="dxa"/>
            <w:vAlign w:val="bottom"/>
            <w:hideMark/>
          </w:tcPr>
          <w:p w14:paraId="095D650D"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sz w:val="16"/>
                <w:szCs w:val="16"/>
              </w:rPr>
              <w:t>15,804</w:t>
            </w:r>
          </w:p>
        </w:tc>
        <w:tc>
          <w:tcPr>
            <w:tcW w:w="47" w:type="dxa"/>
          </w:tcPr>
          <w:p w14:paraId="5EFA5240" w14:textId="77777777" w:rsidR="00D74747" w:rsidRPr="00F931B5" w:rsidRDefault="00D74747" w:rsidP="00D74747">
            <w:pPr>
              <w:tabs>
                <w:tab w:val="decimal" w:pos="630"/>
              </w:tabs>
              <w:spacing w:line="240" w:lineRule="exact"/>
              <w:rPr>
                <w:rFonts w:ascii="Angsana New" w:hAnsi="Angsana New"/>
                <w:sz w:val="20"/>
                <w:szCs w:val="20"/>
              </w:rPr>
            </w:pPr>
          </w:p>
        </w:tc>
        <w:tc>
          <w:tcPr>
            <w:tcW w:w="742" w:type="dxa"/>
            <w:vAlign w:val="bottom"/>
          </w:tcPr>
          <w:p w14:paraId="443259BC"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8,331</w:t>
            </w:r>
          </w:p>
        </w:tc>
        <w:tc>
          <w:tcPr>
            <w:tcW w:w="91" w:type="dxa"/>
          </w:tcPr>
          <w:p w14:paraId="5AA95E22" w14:textId="77777777" w:rsidR="00D74747" w:rsidRPr="00F931B5" w:rsidRDefault="00D74747" w:rsidP="00D74747">
            <w:pPr>
              <w:tabs>
                <w:tab w:val="decimal" w:pos="630"/>
              </w:tabs>
              <w:spacing w:line="240" w:lineRule="exact"/>
              <w:rPr>
                <w:rFonts w:ascii="Angsana New" w:hAnsi="Angsana New"/>
                <w:color w:val="000000"/>
                <w:sz w:val="20"/>
                <w:szCs w:val="20"/>
              </w:rPr>
            </w:pPr>
          </w:p>
        </w:tc>
        <w:tc>
          <w:tcPr>
            <w:tcW w:w="810" w:type="dxa"/>
            <w:vAlign w:val="bottom"/>
            <w:hideMark/>
          </w:tcPr>
          <w:p w14:paraId="2E8D1A37"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sz w:val="16"/>
                <w:szCs w:val="16"/>
              </w:rPr>
              <w:t>15,804</w:t>
            </w:r>
          </w:p>
        </w:tc>
        <w:tc>
          <w:tcPr>
            <w:tcW w:w="46" w:type="dxa"/>
          </w:tcPr>
          <w:p w14:paraId="76337DFA"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hideMark/>
          </w:tcPr>
          <w:p w14:paraId="3074E365" w14:textId="77777777" w:rsidR="00D74747" w:rsidRPr="00F931B5" w:rsidRDefault="00D74747" w:rsidP="00D74747">
            <w:pPr>
              <w:spacing w:line="240" w:lineRule="exact"/>
              <w:ind w:left="144" w:hanging="144"/>
              <w:rPr>
                <w:rFonts w:hAnsi="Times New Roman" w:cs="Times New Roman"/>
                <w:sz w:val="16"/>
                <w:szCs w:val="16"/>
              </w:rPr>
            </w:pPr>
            <w:r w:rsidRPr="00F931B5">
              <w:rPr>
                <w:rFonts w:hAnsi="Times New Roman" w:cs="Times New Roman"/>
                <w:sz w:val="16"/>
                <w:szCs w:val="16"/>
              </w:rPr>
              <w:t xml:space="preserve">Exchange Commission             </w:t>
            </w:r>
          </w:p>
        </w:tc>
      </w:tr>
      <w:tr w:rsidR="00D74747" w:rsidRPr="00F931B5" w14:paraId="400F83D1" w14:textId="77777777" w:rsidTr="002C2C07">
        <w:trPr>
          <w:gridAfter w:val="1"/>
          <w:wAfter w:w="909" w:type="dxa"/>
          <w:trHeight w:val="80"/>
        </w:trPr>
        <w:tc>
          <w:tcPr>
            <w:tcW w:w="2723" w:type="dxa"/>
            <w:vAlign w:val="bottom"/>
            <w:hideMark/>
          </w:tcPr>
          <w:p w14:paraId="4FD77CAA" w14:textId="77777777" w:rsidR="00D74747" w:rsidRPr="00F931B5" w:rsidRDefault="00D74747" w:rsidP="00D74747">
            <w:pPr>
              <w:numPr>
                <w:ilvl w:val="0"/>
                <w:numId w:val="27"/>
              </w:numPr>
              <w:spacing w:line="240" w:lineRule="exact"/>
              <w:ind w:left="294" w:hanging="132"/>
              <w:textAlignment w:val="auto"/>
              <w:rPr>
                <w:rFonts w:hAnsi="Times New Roman" w:cs="Times New Roman"/>
                <w:sz w:val="16"/>
                <w:szCs w:val="16"/>
              </w:rPr>
            </w:pPr>
            <w:r w:rsidRPr="00F931B5">
              <w:rPr>
                <w:rFonts w:hAnsi="Times New Roman" w:cs="Times New Roman"/>
                <w:sz w:val="16"/>
                <w:szCs w:val="16"/>
              </w:rPr>
              <w:t>KGI Futures Co., Ltd.</w:t>
            </w:r>
          </w:p>
        </w:tc>
        <w:tc>
          <w:tcPr>
            <w:tcW w:w="923" w:type="dxa"/>
            <w:vAlign w:val="bottom"/>
          </w:tcPr>
          <w:p w14:paraId="18D664D8" w14:textId="77777777" w:rsidR="00D74747" w:rsidRPr="00F931B5" w:rsidRDefault="00D74747" w:rsidP="00D74747">
            <w:pPr>
              <w:tabs>
                <w:tab w:val="decimal" w:pos="630"/>
              </w:tabs>
              <w:spacing w:line="240" w:lineRule="exact"/>
              <w:rPr>
                <w:rFonts w:hAnsi="Times New Roman" w:cs="Times New Roman"/>
                <w:sz w:val="16"/>
                <w:szCs w:val="16"/>
              </w:rPr>
            </w:pPr>
            <w:r w:rsidRPr="00F931B5">
              <w:rPr>
                <w:rFonts w:hAnsi="Times New Roman" w:cs="Times New Roman"/>
                <w:sz w:val="16"/>
                <w:szCs w:val="16"/>
              </w:rPr>
              <w:t>3,480</w:t>
            </w:r>
          </w:p>
        </w:tc>
        <w:tc>
          <w:tcPr>
            <w:tcW w:w="69" w:type="dxa"/>
          </w:tcPr>
          <w:p w14:paraId="73E77933" w14:textId="77777777" w:rsidR="00D74747" w:rsidRPr="00F931B5" w:rsidRDefault="00D74747" w:rsidP="00D74747">
            <w:pPr>
              <w:spacing w:line="240" w:lineRule="exact"/>
              <w:jc w:val="center"/>
              <w:rPr>
                <w:rFonts w:ascii="Angsana New" w:hAnsi="Angsana New"/>
                <w:color w:val="000000"/>
                <w:sz w:val="20"/>
                <w:szCs w:val="20"/>
              </w:rPr>
            </w:pPr>
          </w:p>
        </w:tc>
        <w:tc>
          <w:tcPr>
            <w:tcW w:w="813" w:type="dxa"/>
            <w:vAlign w:val="bottom"/>
            <w:hideMark/>
          </w:tcPr>
          <w:p w14:paraId="1221855A" w14:textId="77777777" w:rsidR="00D74747" w:rsidRPr="00F931B5" w:rsidRDefault="00D74747" w:rsidP="00D74747">
            <w:pPr>
              <w:tabs>
                <w:tab w:val="decimal" w:pos="630"/>
              </w:tabs>
              <w:spacing w:line="240" w:lineRule="exact"/>
              <w:rPr>
                <w:rFonts w:hAnsi="Times New Roman" w:cs="Times New Roman"/>
                <w:color w:val="000000"/>
                <w:sz w:val="16"/>
                <w:szCs w:val="16"/>
                <w:cs/>
              </w:rPr>
            </w:pPr>
            <w:r w:rsidRPr="00F931B5">
              <w:rPr>
                <w:rFonts w:hAnsi="Times New Roman" w:cs="Times New Roman"/>
                <w:sz w:val="16"/>
                <w:szCs w:val="16"/>
              </w:rPr>
              <w:t>3,825</w:t>
            </w:r>
          </w:p>
        </w:tc>
        <w:tc>
          <w:tcPr>
            <w:tcW w:w="47" w:type="dxa"/>
          </w:tcPr>
          <w:p w14:paraId="2B058FDC" w14:textId="77777777" w:rsidR="00D74747" w:rsidRPr="00F931B5" w:rsidRDefault="00D74747" w:rsidP="00D74747">
            <w:pPr>
              <w:tabs>
                <w:tab w:val="decimal" w:pos="630"/>
              </w:tabs>
              <w:spacing w:line="240" w:lineRule="exact"/>
              <w:rPr>
                <w:rFonts w:ascii="Angsana New" w:hAnsi="Angsana New"/>
                <w:color w:val="000000"/>
                <w:sz w:val="20"/>
                <w:szCs w:val="20"/>
              </w:rPr>
            </w:pPr>
          </w:p>
        </w:tc>
        <w:tc>
          <w:tcPr>
            <w:tcW w:w="742" w:type="dxa"/>
            <w:vAlign w:val="bottom"/>
          </w:tcPr>
          <w:p w14:paraId="0F6CAD50"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3,480</w:t>
            </w:r>
          </w:p>
        </w:tc>
        <w:tc>
          <w:tcPr>
            <w:tcW w:w="91" w:type="dxa"/>
          </w:tcPr>
          <w:p w14:paraId="574186FD" w14:textId="77777777" w:rsidR="00D74747" w:rsidRPr="00F931B5" w:rsidRDefault="00D74747" w:rsidP="00D74747">
            <w:pPr>
              <w:tabs>
                <w:tab w:val="decimal" w:pos="558"/>
              </w:tabs>
              <w:spacing w:line="240" w:lineRule="exact"/>
              <w:rPr>
                <w:rFonts w:ascii="Angsana New" w:hAnsi="Angsana New"/>
                <w:color w:val="000000"/>
                <w:sz w:val="20"/>
                <w:szCs w:val="20"/>
              </w:rPr>
            </w:pPr>
          </w:p>
        </w:tc>
        <w:tc>
          <w:tcPr>
            <w:tcW w:w="810" w:type="dxa"/>
            <w:vAlign w:val="bottom"/>
            <w:hideMark/>
          </w:tcPr>
          <w:p w14:paraId="07E48935" w14:textId="77777777" w:rsidR="00D74747" w:rsidRPr="00F931B5" w:rsidRDefault="00D74747" w:rsidP="00D74747">
            <w:pPr>
              <w:tabs>
                <w:tab w:val="decimal" w:pos="630"/>
              </w:tabs>
              <w:spacing w:line="240" w:lineRule="exact"/>
              <w:rPr>
                <w:rFonts w:hAnsi="Times New Roman" w:cs="Times New Roman"/>
                <w:color w:val="000000"/>
                <w:sz w:val="16"/>
                <w:szCs w:val="16"/>
                <w:cs/>
              </w:rPr>
            </w:pPr>
            <w:r w:rsidRPr="00F931B5">
              <w:rPr>
                <w:rFonts w:hAnsi="Times New Roman" w:cs="Times New Roman"/>
                <w:sz w:val="16"/>
                <w:szCs w:val="16"/>
              </w:rPr>
              <w:t>3,825</w:t>
            </w:r>
          </w:p>
        </w:tc>
        <w:tc>
          <w:tcPr>
            <w:tcW w:w="46" w:type="dxa"/>
          </w:tcPr>
          <w:p w14:paraId="65705BF1"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tcPr>
          <w:p w14:paraId="22841467" w14:textId="77777777" w:rsidR="00D74747" w:rsidRPr="00F931B5" w:rsidRDefault="00D74747" w:rsidP="00D74747">
            <w:pPr>
              <w:spacing w:line="240" w:lineRule="exact"/>
              <w:ind w:left="144" w:hanging="144"/>
              <w:rPr>
                <w:rFonts w:hAnsi="Times New Roman" w:cs="Times New Roman"/>
                <w:sz w:val="16"/>
                <w:szCs w:val="16"/>
              </w:rPr>
            </w:pPr>
          </w:p>
        </w:tc>
      </w:tr>
      <w:tr w:rsidR="00D74747" w:rsidRPr="00F931B5" w14:paraId="45D6DE10" w14:textId="77777777" w:rsidTr="002C2C07">
        <w:trPr>
          <w:gridAfter w:val="1"/>
          <w:wAfter w:w="909" w:type="dxa"/>
          <w:trHeight w:hRule="exact" w:val="72"/>
        </w:trPr>
        <w:tc>
          <w:tcPr>
            <w:tcW w:w="2723" w:type="dxa"/>
            <w:vAlign w:val="bottom"/>
          </w:tcPr>
          <w:p w14:paraId="2E40BEF2" w14:textId="77777777" w:rsidR="00D74747" w:rsidRPr="00F931B5" w:rsidRDefault="00D74747" w:rsidP="00D74747">
            <w:pPr>
              <w:tabs>
                <w:tab w:val="left" w:pos="900"/>
                <w:tab w:val="left" w:pos="1440"/>
                <w:tab w:val="left" w:pos="1980"/>
              </w:tabs>
              <w:spacing w:line="80" w:lineRule="exact"/>
              <w:rPr>
                <w:rFonts w:hAnsi="Times New Roman" w:cs="Times New Roman"/>
                <w:sz w:val="16"/>
                <w:szCs w:val="16"/>
                <w:u w:val="single"/>
              </w:rPr>
            </w:pPr>
          </w:p>
        </w:tc>
        <w:tc>
          <w:tcPr>
            <w:tcW w:w="923" w:type="dxa"/>
            <w:vAlign w:val="bottom"/>
          </w:tcPr>
          <w:p w14:paraId="04EA1179" w14:textId="77777777" w:rsidR="00D74747" w:rsidRPr="00F931B5" w:rsidRDefault="00D74747" w:rsidP="00D74747">
            <w:pPr>
              <w:tabs>
                <w:tab w:val="decimal" w:pos="630"/>
              </w:tabs>
              <w:spacing w:line="240" w:lineRule="exact"/>
              <w:rPr>
                <w:rFonts w:hAnsi="Times New Roman" w:cs="Times New Roman"/>
                <w:sz w:val="16"/>
                <w:szCs w:val="16"/>
              </w:rPr>
            </w:pPr>
          </w:p>
        </w:tc>
        <w:tc>
          <w:tcPr>
            <w:tcW w:w="69" w:type="dxa"/>
          </w:tcPr>
          <w:p w14:paraId="22AD1458" w14:textId="77777777" w:rsidR="00D74747" w:rsidRPr="00F931B5" w:rsidRDefault="00D74747" w:rsidP="00D74747">
            <w:pPr>
              <w:tabs>
                <w:tab w:val="decimal" w:pos="588"/>
              </w:tabs>
              <w:spacing w:line="80" w:lineRule="exact"/>
              <w:rPr>
                <w:rFonts w:hAnsi="Times New Roman" w:cs="Times New Roman"/>
                <w:sz w:val="16"/>
                <w:szCs w:val="16"/>
                <w:u w:val="single"/>
              </w:rPr>
            </w:pPr>
          </w:p>
        </w:tc>
        <w:tc>
          <w:tcPr>
            <w:tcW w:w="813" w:type="dxa"/>
            <w:vAlign w:val="bottom"/>
          </w:tcPr>
          <w:p w14:paraId="64F22F16" w14:textId="77777777" w:rsidR="00D74747" w:rsidRPr="00F931B5" w:rsidRDefault="00D74747" w:rsidP="00D74747">
            <w:pPr>
              <w:tabs>
                <w:tab w:val="decimal" w:pos="588"/>
              </w:tabs>
              <w:spacing w:line="80" w:lineRule="exact"/>
              <w:rPr>
                <w:rFonts w:hAnsi="Times New Roman" w:cs="Times New Roman"/>
                <w:sz w:val="16"/>
                <w:szCs w:val="16"/>
                <w:u w:val="single"/>
              </w:rPr>
            </w:pPr>
          </w:p>
        </w:tc>
        <w:tc>
          <w:tcPr>
            <w:tcW w:w="47" w:type="dxa"/>
          </w:tcPr>
          <w:p w14:paraId="3A0544E5" w14:textId="77777777" w:rsidR="00D74747" w:rsidRPr="00F931B5" w:rsidRDefault="00D74747" w:rsidP="00D74747">
            <w:pPr>
              <w:tabs>
                <w:tab w:val="decimal" w:pos="630"/>
              </w:tabs>
              <w:spacing w:line="80" w:lineRule="exact"/>
              <w:rPr>
                <w:rFonts w:hAnsi="Times New Roman" w:cs="Times New Roman"/>
                <w:sz w:val="16"/>
                <w:szCs w:val="16"/>
                <w:u w:val="single"/>
              </w:rPr>
            </w:pPr>
          </w:p>
        </w:tc>
        <w:tc>
          <w:tcPr>
            <w:tcW w:w="742" w:type="dxa"/>
            <w:vAlign w:val="bottom"/>
          </w:tcPr>
          <w:p w14:paraId="7730E03A"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29170583" w14:textId="77777777" w:rsidR="00D74747" w:rsidRPr="00F931B5" w:rsidRDefault="00D74747" w:rsidP="00D74747">
            <w:pPr>
              <w:tabs>
                <w:tab w:val="decimal" w:pos="588"/>
              </w:tabs>
              <w:spacing w:line="80" w:lineRule="exact"/>
              <w:rPr>
                <w:rFonts w:hAnsi="Times New Roman" w:cs="Times New Roman"/>
                <w:sz w:val="16"/>
                <w:szCs w:val="16"/>
                <w:u w:val="single"/>
              </w:rPr>
            </w:pPr>
          </w:p>
        </w:tc>
        <w:tc>
          <w:tcPr>
            <w:tcW w:w="810" w:type="dxa"/>
            <w:vAlign w:val="bottom"/>
          </w:tcPr>
          <w:p w14:paraId="733B308E" w14:textId="77777777" w:rsidR="00D74747" w:rsidRPr="00F931B5" w:rsidRDefault="00D74747" w:rsidP="00D74747">
            <w:pPr>
              <w:tabs>
                <w:tab w:val="decimal" w:pos="588"/>
              </w:tabs>
              <w:spacing w:line="80" w:lineRule="exact"/>
              <w:rPr>
                <w:rFonts w:hAnsi="Times New Roman" w:cs="Times New Roman"/>
                <w:sz w:val="16"/>
                <w:szCs w:val="16"/>
                <w:u w:val="single"/>
              </w:rPr>
            </w:pPr>
          </w:p>
        </w:tc>
        <w:tc>
          <w:tcPr>
            <w:tcW w:w="46" w:type="dxa"/>
          </w:tcPr>
          <w:p w14:paraId="40C299BE" w14:textId="77777777" w:rsidR="00D74747" w:rsidRPr="00F931B5" w:rsidRDefault="00D74747" w:rsidP="00D74747">
            <w:pPr>
              <w:spacing w:line="80" w:lineRule="exact"/>
              <w:ind w:hanging="144"/>
              <w:rPr>
                <w:rFonts w:hAnsi="Times New Roman" w:cs="Times New Roman"/>
                <w:sz w:val="16"/>
                <w:szCs w:val="16"/>
                <w:u w:val="single"/>
              </w:rPr>
            </w:pPr>
          </w:p>
        </w:tc>
        <w:tc>
          <w:tcPr>
            <w:tcW w:w="3216" w:type="dxa"/>
            <w:vAlign w:val="bottom"/>
          </w:tcPr>
          <w:p w14:paraId="0490E611" w14:textId="77777777" w:rsidR="00D74747" w:rsidRPr="00F931B5" w:rsidRDefault="00D74747" w:rsidP="00D74747">
            <w:pPr>
              <w:spacing w:line="80" w:lineRule="exact"/>
              <w:ind w:hanging="144"/>
              <w:rPr>
                <w:rFonts w:hAnsi="Times New Roman" w:cs="Times New Roman"/>
                <w:sz w:val="16"/>
                <w:szCs w:val="16"/>
                <w:u w:val="single"/>
              </w:rPr>
            </w:pPr>
          </w:p>
        </w:tc>
      </w:tr>
      <w:tr w:rsidR="00D74747" w:rsidRPr="00F931B5" w14:paraId="5DFF14E0" w14:textId="77777777" w:rsidTr="002C2C07">
        <w:trPr>
          <w:gridAfter w:val="1"/>
          <w:wAfter w:w="909" w:type="dxa"/>
          <w:trHeight w:val="20"/>
        </w:trPr>
        <w:tc>
          <w:tcPr>
            <w:tcW w:w="2723" w:type="dxa"/>
            <w:vAlign w:val="bottom"/>
            <w:hideMark/>
          </w:tcPr>
          <w:p w14:paraId="5F11D504" w14:textId="77777777" w:rsidR="00D74747" w:rsidRPr="00F931B5" w:rsidRDefault="00D74747" w:rsidP="00D74747">
            <w:pPr>
              <w:tabs>
                <w:tab w:val="left" w:pos="900"/>
                <w:tab w:val="left" w:pos="1440"/>
                <w:tab w:val="left" w:pos="1980"/>
              </w:tabs>
              <w:spacing w:line="240" w:lineRule="exact"/>
              <w:ind w:left="162" w:right="-108" w:firstLine="8"/>
              <w:rPr>
                <w:rFonts w:hAnsi="Times New Roman" w:cs="Times New Roman"/>
                <w:b/>
                <w:bCs/>
                <w:sz w:val="16"/>
                <w:szCs w:val="16"/>
              </w:rPr>
            </w:pPr>
            <w:r w:rsidRPr="00F931B5">
              <w:rPr>
                <w:rFonts w:hAnsi="Times New Roman" w:cs="Times New Roman"/>
                <w:b/>
                <w:bCs/>
                <w:sz w:val="16"/>
                <w:szCs w:val="16"/>
              </w:rPr>
              <w:t>Custodian fee income</w:t>
            </w:r>
          </w:p>
        </w:tc>
        <w:tc>
          <w:tcPr>
            <w:tcW w:w="923" w:type="dxa"/>
            <w:vAlign w:val="bottom"/>
          </w:tcPr>
          <w:p w14:paraId="4A25E60D" w14:textId="77777777" w:rsidR="00D74747" w:rsidRPr="00F931B5" w:rsidRDefault="00D74747" w:rsidP="00D74747">
            <w:pPr>
              <w:tabs>
                <w:tab w:val="decimal" w:pos="630"/>
              </w:tabs>
              <w:spacing w:line="240" w:lineRule="exact"/>
              <w:rPr>
                <w:rFonts w:hAnsi="Times New Roman" w:cs="Times New Roman"/>
                <w:sz w:val="16"/>
                <w:szCs w:val="16"/>
              </w:rPr>
            </w:pPr>
          </w:p>
        </w:tc>
        <w:tc>
          <w:tcPr>
            <w:tcW w:w="69" w:type="dxa"/>
          </w:tcPr>
          <w:p w14:paraId="2AF75445" w14:textId="77777777" w:rsidR="00D74747" w:rsidRPr="00F931B5" w:rsidRDefault="00D74747" w:rsidP="00D74747">
            <w:pPr>
              <w:tabs>
                <w:tab w:val="decimal" w:pos="648"/>
              </w:tabs>
              <w:spacing w:line="240" w:lineRule="exact"/>
              <w:rPr>
                <w:rFonts w:hAnsi="Times New Roman" w:cs="Times New Roman"/>
                <w:color w:val="000000"/>
                <w:sz w:val="16"/>
                <w:szCs w:val="16"/>
              </w:rPr>
            </w:pPr>
          </w:p>
        </w:tc>
        <w:tc>
          <w:tcPr>
            <w:tcW w:w="813" w:type="dxa"/>
            <w:vAlign w:val="bottom"/>
          </w:tcPr>
          <w:p w14:paraId="6D68A2D8" w14:textId="77777777" w:rsidR="00D74747" w:rsidRPr="00F931B5" w:rsidRDefault="00D74747" w:rsidP="00D74747">
            <w:pPr>
              <w:tabs>
                <w:tab w:val="decimal" w:pos="648"/>
              </w:tabs>
              <w:spacing w:line="240" w:lineRule="exact"/>
              <w:rPr>
                <w:rFonts w:hAnsi="Times New Roman" w:cs="Times New Roman"/>
                <w:color w:val="000000"/>
                <w:sz w:val="16"/>
                <w:szCs w:val="16"/>
              </w:rPr>
            </w:pPr>
          </w:p>
        </w:tc>
        <w:tc>
          <w:tcPr>
            <w:tcW w:w="47" w:type="dxa"/>
          </w:tcPr>
          <w:p w14:paraId="623C391E"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742" w:type="dxa"/>
            <w:vAlign w:val="bottom"/>
          </w:tcPr>
          <w:p w14:paraId="3B682F75"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26F16323" w14:textId="77777777" w:rsidR="00D74747" w:rsidRPr="00F931B5" w:rsidRDefault="00D74747" w:rsidP="00D74747">
            <w:pPr>
              <w:tabs>
                <w:tab w:val="decimal" w:pos="720"/>
              </w:tabs>
              <w:spacing w:line="240" w:lineRule="exact"/>
              <w:rPr>
                <w:rFonts w:hAnsi="Times New Roman" w:cs="Times New Roman"/>
                <w:color w:val="000000"/>
                <w:sz w:val="16"/>
                <w:szCs w:val="16"/>
              </w:rPr>
            </w:pPr>
          </w:p>
        </w:tc>
        <w:tc>
          <w:tcPr>
            <w:tcW w:w="810" w:type="dxa"/>
            <w:vAlign w:val="bottom"/>
          </w:tcPr>
          <w:p w14:paraId="15750212" w14:textId="77777777" w:rsidR="00D74747" w:rsidRPr="00F931B5" w:rsidRDefault="00D74747" w:rsidP="00D74747">
            <w:pPr>
              <w:tabs>
                <w:tab w:val="decimal" w:pos="720"/>
              </w:tabs>
              <w:spacing w:line="240" w:lineRule="exact"/>
              <w:rPr>
                <w:rFonts w:hAnsi="Times New Roman" w:cs="Times New Roman"/>
                <w:color w:val="000000"/>
                <w:sz w:val="16"/>
                <w:szCs w:val="16"/>
              </w:rPr>
            </w:pPr>
          </w:p>
        </w:tc>
        <w:tc>
          <w:tcPr>
            <w:tcW w:w="46" w:type="dxa"/>
          </w:tcPr>
          <w:p w14:paraId="44DD2389"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hideMark/>
          </w:tcPr>
          <w:p w14:paraId="72A9250B" w14:textId="77777777" w:rsidR="00D74747" w:rsidRPr="00F931B5" w:rsidRDefault="00D74747" w:rsidP="00D74747">
            <w:pPr>
              <w:spacing w:line="240" w:lineRule="exact"/>
              <w:ind w:left="144" w:hanging="144"/>
              <w:rPr>
                <w:rFonts w:hAnsi="Times New Roman" w:cs="Times New Roman"/>
                <w:sz w:val="16"/>
                <w:szCs w:val="16"/>
              </w:rPr>
            </w:pPr>
            <w:r w:rsidRPr="00F931B5">
              <w:rPr>
                <w:rFonts w:hAnsi="Times New Roman" w:cs="Times New Roman"/>
                <w:sz w:val="16"/>
                <w:szCs w:val="16"/>
              </w:rPr>
              <w:t>Actual amount based on agreement</w:t>
            </w:r>
          </w:p>
        </w:tc>
      </w:tr>
      <w:tr w:rsidR="00D74747" w:rsidRPr="00F931B5" w14:paraId="009644B4" w14:textId="77777777" w:rsidTr="002C2C07">
        <w:trPr>
          <w:gridAfter w:val="1"/>
          <w:wAfter w:w="909" w:type="dxa"/>
          <w:trHeight w:val="243"/>
        </w:trPr>
        <w:tc>
          <w:tcPr>
            <w:tcW w:w="2723" w:type="dxa"/>
            <w:vAlign w:val="bottom"/>
            <w:hideMark/>
          </w:tcPr>
          <w:p w14:paraId="1DD0B536" w14:textId="77777777" w:rsidR="00D74747" w:rsidRPr="00F931B5" w:rsidRDefault="00D74747" w:rsidP="00D74747">
            <w:pPr>
              <w:numPr>
                <w:ilvl w:val="0"/>
                <w:numId w:val="27"/>
              </w:numPr>
              <w:spacing w:line="240" w:lineRule="exact"/>
              <w:ind w:left="294" w:hanging="132"/>
              <w:textAlignment w:val="auto"/>
              <w:rPr>
                <w:rFonts w:hAnsi="Times New Roman" w:cs="Times New Roman"/>
                <w:sz w:val="16"/>
                <w:szCs w:val="16"/>
                <w:u w:val="single"/>
              </w:rPr>
            </w:pPr>
            <w:r w:rsidRPr="00F931B5">
              <w:rPr>
                <w:rFonts w:hAnsi="Times New Roman" w:cs="Times New Roman"/>
                <w:sz w:val="16"/>
                <w:szCs w:val="16"/>
              </w:rPr>
              <w:t>KGI Asia (Holdings) Pte. Ltd.</w:t>
            </w:r>
          </w:p>
        </w:tc>
        <w:tc>
          <w:tcPr>
            <w:tcW w:w="923" w:type="dxa"/>
            <w:vAlign w:val="bottom"/>
          </w:tcPr>
          <w:p w14:paraId="6AC4984E" w14:textId="77777777" w:rsidR="00D74747" w:rsidRPr="00F931B5" w:rsidRDefault="00D74747" w:rsidP="00D74747">
            <w:pPr>
              <w:tabs>
                <w:tab w:val="decimal" w:pos="630"/>
              </w:tabs>
              <w:spacing w:line="240" w:lineRule="exact"/>
              <w:rPr>
                <w:rFonts w:hAnsi="Times New Roman" w:cs="Times New Roman"/>
                <w:sz w:val="16"/>
                <w:szCs w:val="16"/>
              </w:rPr>
            </w:pPr>
            <w:r w:rsidRPr="00F931B5">
              <w:rPr>
                <w:rFonts w:hAnsi="Times New Roman" w:cs="Times New Roman"/>
                <w:sz w:val="16"/>
                <w:szCs w:val="16"/>
              </w:rPr>
              <w:t>588</w:t>
            </w:r>
          </w:p>
        </w:tc>
        <w:tc>
          <w:tcPr>
            <w:tcW w:w="69" w:type="dxa"/>
          </w:tcPr>
          <w:p w14:paraId="1313D150"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813" w:type="dxa"/>
            <w:vAlign w:val="bottom"/>
            <w:hideMark/>
          </w:tcPr>
          <w:p w14:paraId="7A51AFF8" w14:textId="77777777" w:rsidR="00D74747" w:rsidRPr="00F931B5" w:rsidRDefault="00D74747" w:rsidP="00D74747">
            <w:pPr>
              <w:tabs>
                <w:tab w:val="decimal" w:pos="630"/>
              </w:tabs>
              <w:spacing w:line="240" w:lineRule="exact"/>
              <w:rPr>
                <w:rFonts w:hAnsi="Times New Roman" w:cs="Times New Roman"/>
                <w:sz w:val="16"/>
                <w:szCs w:val="16"/>
              </w:rPr>
            </w:pPr>
            <w:r w:rsidRPr="00F931B5">
              <w:rPr>
                <w:rFonts w:hAnsi="Times New Roman" w:cs="Times New Roman"/>
                <w:sz w:val="16"/>
                <w:szCs w:val="16"/>
              </w:rPr>
              <w:t>685</w:t>
            </w:r>
          </w:p>
        </w:tc>
        <w:tc>
          <w:tcPr>
            <w:tcW w:w="47" w:type="dxa"/>
          </w:tcPr>
          <w:p w14:paraId="2AD8A8FE"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742" w:type="dxa"/>
            <w:vAlign w:val="bottom"/>
          </w:tcPr>
          <w:p w14:paraId="54D7E154"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588</w:t>
            </w:r>
          </w:p>
        </w:tc>
        <w:tc>
          <w:tcPr>
            <w:tcW w:w="91" w:type="dxa"/>
          </w:tcPr>
          <w:p w14:paraId="78EC312C"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810" w:type="dxa"/>
            <w:vAlign w:val="bottom"/>
            <w:hideMark/>
          </w:tcPr>
          <w:p w14:paraId="18276723" w14:textId="77777777" w:rsidR="00D74747" w:rsidRPr="00F931B5" w:rsidRDefault="00D74747" w:rsidP="00D74747">
            <w:pPr>
              <w:tabs>
                <w:tab w:val="decimal" w:pos="630"/>
              </w:tabs>
              <w:spacing w:line="240" w:lineRule="exact"/>
              <w:rPr>
                <w:rFonts w:hAnsi="Times New Roman" w:cs="Times New Roman"/>
                <w:sz w:val="16"/>
                <w:szCs w:val="16"/>
              </w:rPr>
            </w:pPr>
            <w:r w:rsidRPr="00F931B5">
              <w:rPr>
                <w:rFonts w:hAnsi="Times New Roman" w:cs="Times New Roman"/>
                <w:color w:val="000000"/>
                <w:sz w:val="16"/>
                <w:szCs w:val="16"/>
              </w:rPr>
              <w:t>685</w:t>
            </w:r>
          </w:p>
        </w:tc>
        <w:tc>
          <w:tcPr>
            <w:tcW w:w="46" w:type="dxa"/>
          </w:tcPr>
          <w:p w14:paraId="3AAC70D3"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tcPr>
          <w:p w14:paraId="04711098" w14:textId="77777777" w:rsidR="00D74747" w:rsidRPr="00F931B5" w:rsidRDefault="00D74747" w:rsidP="00D74747">
            <w:pPr>
              <w:spacing w:line="240" w:lineRule="exact"/>
              <w:ind w:left="144" w:hanging="144"/>
              <w:rPr>
                <w:rFonts w:hAnsi="Times New Roman" w:cs="Times New Roman"/>
                <w:sz w:val="16"/>
                <w:szCs w:val="16"/>
              </w:rPr>
            </w:pPr>
          </w:p>
        </w:tc>
      </w:tr>
      <w:tr w:rsidR="00D74747" w:rsidRPr="00F931B5" w14:paraId="2FDBABDE" w14:textId="77777777" w:rsidTr="002C2C07">
        <w:trPr>
          <w:gridAfter w:val="1"/>
          <w:wAfter w:w="909" w:type="dxa"/>
          <w:trHeight w:val="243"/>
        </w:trPr>
        <w:tc>
          <w:tcPr>
            <w:tcW w:w="2723" w:type="dxa"/>
            <w:vAlign w:val="bottom"/>
            <w:hideMark/>
          </w:tcPr>
          <w:p w14:paraId="1FD66AAF" w14:textId="77777777" w:rsidR="00D74747" w:rsidRPr="00F931B5" w:rsidRDefault="00D74747" w:rsidP="00D74747">
            <w:pPr>
              <w:numPr>
                <w:ilvl w:val="0"/>
                <w:numId w:val="27"/>
              </w:numPr>
              <w:spacing w:line="240" w:lineRule="exact"/>
              <w:ind w:left="294" w:hanging="132"/>
              <w:textAlignment w:val="auto"/>
              <w:rPr>
                <w:rFonts w:hAnsi="Times New Roman" w:cs="Times New Roman"/>
                <w:sz w:val="16"/>
                <w:szCs w:val="16"/>
              </w:rPr>
            </w:pPr>
            <w:r w:rsidRPr="00F931B5">
              <w:rPr>
                <w:rFonts w:hAnsi="Times New Roman" w:cs="Times New Roman"/>
                <w:sz w:val="16"/>
                <w:szCs w:val="16"/>
              </w:rPr>
              <w:t>KGI Securities (Singapore) Pte. Ltd.</w:t>
            </w:r>
          </w:p>
        </w:tc>
        <w:tc>
          <w:tcPr>
            <w:tcW w:w="923" w:type="dxa"/>
            <w:vAlign w:val="bottom"/>
          </w:tcPr>
          <w:p w14:paraId="7FC78560" w14:textId="77777777" w:rsidR="00D74747" w:rsidRPr="00F931B5" w:rsidRDefault="00D74747" w:rsidP="00D74747">
            <w:pPr>
              <w:tabs>
                <w:tab w:val="decimal" w:pos="630"/>
              </w:tabs>
              <w:spacing w:line="240" w:lineRule="exact"/>
              <w:rPr>
                <w:rFonts w:hAnsi="Times New Roman" w:cs="Times New Roman"/>
                <w:sz w:val="16"/>
                <w:szCs w:val="16"/>
              </w:rPr>
            </w:pPr>
            <w:r w:rsidRPr="00F931B5">
              <w:rPr>
                <w:rFonts w:hAnsi="Times New Roman" w:cs="Times New Roman"/>
                <w:sz w:val="16"/>
                <w:szCs w:val="16"/>
              </w:rPr>
              <w:t>133</w:t>
            </w:r>
          </w:p>
        </w:tc>
        <w:tc>
          <w:tcPr>
            <w:tcW w:w="69" w:type="dxa"/>
          </w:tcPr>
          <w:p w14:paraId="2454BC5C"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813" w:type="dxa"/>
            <w:vAlign w:val="bottom"/>
            <w:hideMark/>
          </w:tcPr>
          <w:p w14:paraId="61CAD6AF"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sz w:val="16"/>
                <w:szCs w:val="16"/>
              </w:rPr>
              <w:t>58</w:t>
            </w:r>
          </w:p>
        </w:tc>
        <w:tc>
          <w:tcPr>
            <w:tcW w:w="47" w:type="dxa"/>
          </w:tcPr>
          <w:p w14:paraId="3D9AD96E"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742" w:type="dxa"/>
            <w:vAlign w:val="bottom"/>
          </w:tcPr>
          <w:p w14:paraId="78943357"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133</w:t>
            </w:r>
          </w:p>
        </w:tc>
        <w:tc>
          <w:tcPr>
            <w:tcW w:w="91" w:type="dxa"/>
          </w:tcPr>
          <w:p w14:paraId="68827D66"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810" w:type="dxa"/>
            <w:vAlign w:val="bottom"/>
            <w:hideMark/>
          </w:tcPr>
          <w:p w14:paraId="7111A85D"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58</w:t>
            </w:r>
          </w:p>
        </w:tc>
        <w:tc>
          <w:tcPr>
            <w:tcW w:w="46" w:type="dxa"/>
          </w:tcPr>
          <w:p w14:paraId="4D74F0B8"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tcPr>
          <w:p w14:paraId="1A43A347" w14:textId="77777777" w:rsidR="00D74747" w:rsidRPr="00F931B5" w:rsidRDefault="00D74747" w:rsidP="00D74747">
            <w:pPr>
              <w:spacing w:line="240" w:lineRule="exact"/>
              <w:ind w:left="144" w:hanging="144"/>
              <w:rPr>
                <w:rFonts w:hAnsi="Times New Roman" w:cs="Times New Roman"/>
                <w:sz w:val="16"/>
                <w:szCs w:val="16"/>
              </w:rPr>
            </w:pPr>
          </w:p>
        </w:tc>
      </w:tr>
      <w:tr w:rsidR="00D74747" w:rsidRPr="00F931B5" w14:paraId="30BA6AA5" w14:textId="77777777" w:rsidTr="002C2C07">
        <w:trPr>
          <w:gridAfter w:val="1"/>
          <w:wAfter w:w="909" w:type="dxa"/>
          <w:trHeight w:hRule="exact" w:val="72"/>
        </w:trPr>
        <w:tc>
          <w:tcPr>
            <w:tcW w:w="2723" w:type="dxa"/>
            <w:vAlign w:val="bottom"/>
          </w:tcPr>
          <w:p w14:paraId="195D2BA8" w14:textId="77777777" w:rsidR="00D74747" w:rsidRPr="00F931B5" w:rsidRDefault="00D74747" w:rsidP="00D74747">
            <w:pPr>
              <w:tabs>
                <w:tab w:val="left" w:pos="900"/>
                <w:tab w:val="left" w:pos="1440"/>
                <w:tab w:val="left" w:pos="1980"/>
              </w:tabs>
              <w:spacing w:line="80" w:lineRule="exact"/>
              <w:rPr>
                <w:rFonts w:hAnsi="Times New Roman" w:cs="Times New Roman"/>
                <w:sz w:val="16"/>
                <w:szCs w:val="16"/>
                <w:u w:val="single"/>
              </w:rPr>
            </w:pPr>
          </w:p>
        </w:tc>
        <w:tc>
          <w:tcPr>
            <w:tcW w:w="923" w:type="dxa"/>
            <w:vAlign w:val="bottom"/>
          </w:tcPr>
          <w:p w14:paraId="266094DD" w14:textId="77777777" w:rsidR="00D74747" w:rsidRPr="00F931B5" w:rsidRDefault="00D74747" w:rsidP="00D74747">
            <w:pPr>
              <w:tabs>
                <w:tab w:val="decimal" w:pos="630"/>
              </w:tabs>
              <w:spacing w:line="240" w:lineRule="exact"/>
              <w:rPr>
                <w:rFonts w:hAnsi="Times New Roman" w:cs="Times New Roman"/>
                <w:sz w:val="16"/>
                <w:szCs w:val="16"/>
              </w:rPr>
            </w:pPr>
          </w:p>
        </w:tc>
        <w:tc>
          <w:tcPr>
            <w:tcW w:w="69" w:type="dxa"/>
          </w:tcPr>
          <w:p w14:paraId="623BAB0A" w14:textId="77777777" w:rsidR="00D74747" w:rsidRPr="00F931B5" w:rsidRDefault="00D74747" w:rsidP="00D74747">
            <w:pPr>
              <w:tabs>
                <w:tab w:val="decimal" w:pos="630"/>
              </w:tabs>
              <w:spacing w:line="80" w:lineRule="exact"/>
              <w:rPr>
                <w:rFonts w:hAnsi="Times New Roman" w:cs="Times New Roman"/>
                <w:color w:val="000000"/>
                <w:sz w:val="16"/>
                <w:szCs w:val="16"/>
              </w:rPr>
            </w:pPr>
          </w:p>
        </w:tc>
        <w:tc>
          <w:tcPr>
            <w:tcW w:w="813" w:type="dxa"/>
            <w:vAlign w:val="bottom"/>
          </w:tcPr>
          <w:p w14:paraId="261D86C9" w14:textId="77777777" w:rsidR="00D74747" w:rsidRPr="00F931B5" w:rsidRDefault="00D74747" w:rsidP="00D74747">
            <w:pPr>
              <w:tabs>
                <w:tab w:val="decimal" w:pos="630"/>
              </w:tabs>
              <w:spacing w:line="80" w:lineRule="exact"/>
              <w:rPr>
                <w:rFonts w:hAnsi="Times New Roman" w:cs="Times New Roman"/>
                <w:color w:val="000000"/>
                <w:sz w:val="16"/>
                <w:szCs w:val="16"/>
              </w:rPr>
            </w:pPr>
          </w:p>
        </w:tc>
        <w:tc>
          <w:tcPr>
            <w:tcW w:w="47" w:type="dxa"/>
          </w:tcPr>
          <w:p w14:paraId="55C892ED" w14:textId="77777777" w:rsidR="00D74747" w:rsidRPr="00F931B5" w:rsidRDefault="00D74747" w:rsidP="00D74747">
            <w:pPr>
              <w:tabs>
                <w:tab w:val="decimal" w:pos="630"/>
              </w:tabs>
              <w:spacing w:line="80" w:lineRule="exact"/>
              <w:rPr>
                <w:rFonts w:hAnsi="Times New Roman" w:cs="Times New Roman"/>
                <w:color w:val="000000"/>
                <w:sz w:val="16"/>
                <w:szCs w:val="16"/>
              </w:rPr>
            </w:pPr>
          </w:p>
        </w:tc>
        <w:tc>
          <w:tcPr>
            <w:tcW w:w="742" w:type="dxa"/>
            <w:vAlign w:val="bottom"/>
          </w:tcPr>
          <w:p w14:paraId="0AB979FF"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0889F4B2" w14:textId="77777777" w:rsidR="00D74747" w:rsidRPr="00F931B5" w:rsidRDefault="00D74747" w:rsidP="00D74747">
            <w:pPr>
              <w:tabs>
                <w:tab w:val="decimal" w:pos="630"/>
              </w:tabs>
              <w:spacing w:line="80" w:lineRule="exact"/>
              <w:rPr>
                <w:rFonts w:hAnsi="Times New Roman" w:cs="Times New Roman"/>
                <w:color w:val="000000"/>
                <w:sz w:val="16"/>
                <w:szCs w:val="16"/>
              </w:rPr>
            </w:pPr>
          </w:p>
        </w:tc>
        <w:tc>
          <w:tcPr>
            <w:tcW w:w="810" w:type="dxa"/>
            <w:vAlign w:val="bottom"/>
          </w:tcPr>
          <w:p w14:paraId="2F7D07F6" w14:textId="77777777" w:rsidR="00D74747" w:rsidRPr="00F931B5" w:rsidRDefault="00D74747" w:rsidP="00D74747">
            <w:pPr>
              <w:tabs>
                <w:tab w:val="decimal" w:pos="630"/>
              </w:tabs>
              <w:spacing w:line="80" w:lineRule="exact"/>
              <w:rPr>
                <w:rFonts w:hAnsi="Times New Roman" w:cs="Times New Roman"/>
                <w:color w:val="000000"/>
                <w:sz w:val="16"/>
                <w:szCs w:val="16"/>
              </w:rPr>
            </w:pPr>
          </w:p>
        </w:tc>
        <w:tc>
          <w:tcPr>
            <w:tcW w:w="46" w:type="dxa"/>
          </w:tcPr>
          <w:p w14:paraId="6AA74427" w14:textId="77777777" w:rsidR="00D74747" w:rsidRPr="00F931B5" w:rsidRDefault="00D74747" w:rsidP="00D74747">
            <w:pPr>
              <w:spacing w:line="80" w:lineRule="exact"/>
              <w:ind w:left="144" w:hanging="144"/>
              <w:rPr>
                <w:rFonts w:hAnsi="Times New Roman" w:cs="Times New Roman"/>
                <w:sz w:val="16"/>
                <w:szCs w:val="16"/>
              </w:rPr>
            </w:pPr>
          </w:p>
        </w:tc>
        <w:tc>
          <w:tcPr>
            <w:tcW w:w="3216" w:type="dxa"/>
            <w:vAlign w:val="bottom"/>
          </w:tcPr>
          <w:p w14:paraId="2DEE7991" w14:textId="77777777" w:rsidR="00D74747" w:rsidRPr="00F931B5" w:rsidRDefault="00D74747" w:rsidP="00D74747">
            <w:pPr>
              <w:spacing w:line="80" w:lineRule="exact"/>
              <w:ind w:left="144" w:hanging="144"/>
              <w:rPr>
                <w:rFonts w:hAnsi="Times New Roman" w:cs="Times New Roman"/>
                <w:sz w:val="16"/>
                <w:szCs w:val="16"/>
              </w:rPr>
            </w:pPr>
          </w:p>
        </w:tc>
      </w:tr>
      <w:tr w:rsidR="00D74747" w:rsidRPr="00F931B5" w14:paraId="139C46AA" w14:textId="77777777" w:rsidTr="002C2C07">
        <w:trPr>
          <w:gridAfter w:val="1"/>
          <w:wAfter w:w="909" w:type="dxa"/>
          <w:trHeight w:val="20"/>
        </w:trPr>
        <w:tc>
          <w:tcPr>
            <w:tcW w:w="2723" w:type="dxa"/>
            <w:vAlign w:val="bottom"/>
            <w:hideMark/>
          </w:tcPr>
          <w:p w14:paraId="7A9A13E7" w14:textId="77777777" w:rsidR="00D74747" w:rsidRPr="00F931B5" w:rsidRDefault="00D74747" w:rsidP="00D74747">
            <w:pPr>
              <w:tabs>
                <w:tab w:val="left" w:pos="900"/>
                <w:tab w:val="left" w:pos="1440"/>
                <w:tab w:val="left" w:pos="1980"/>
              </w:tabs>
              <w:spacing w:line="240" w:lineRule="exact"/>
              <w:ind w:left="162" w:right="-108" w:firstLine="8"/>
              <w:rPr>
                <w:rFonts w:hAnsi="Times New Roman"/>
                <w:b/>
                <w:bCs/>
                <w:sz w:val="16"/>
                <w:szCs w:val="20"/>
              </w:rPr>
            </w:pPr>
            <w:r w:rsidRPr="00F931B5">
              <w:rPr>
                <w:rFonts w:hAnsi="Times New Roman"/>
                <w:b/>
                <w:bCs/>
                <w:sz w:val="16"/>
                <w:szCs w:val="20"/>
              </w:rPr>
              <w:t>Co-location</w:t>
            </w:r>
            <w:r w:rsidRPr="00F931B5">
              <w:rPr>
                <w:rFonts w:hAnsi="Times New Roman"/>
                <w:b/>
                <w:bCs/>
                <w:sz w:val="16"/>
                <w:szCs w:val="20"/>
                <w:cs/>
              </w:rPr>
              <w:t xml:space="preserve"> </w:t>
            </w:r>
            <w:r w:rsidRPr="00F931B5">
              <w:rPr>
                <w:rFonts w:hAnsi="Times New Roman"/>
                <w:b/>
                <w:bCs/>
                <w:sz w:val="16"/>
                <w:szCs w:val="20"/>
              </w:rPr>
              <w:t>fee income</w:t>
            </w:r>
          </w:p>
        </w:tc>
        <w:tc>
          <w:tcPr>
            <w:tcW w:w="923" w:type="dxa"/>
            <w:vAlign w:val="bottom"/>
          </w:tcPr>
          <w:p w14:paraId="03FA8E91" w14:textId="77777777" w:rsidR="00D74747" w:rsidRPr="00F931B5" w:rsidRDefault="00D74747" w:rsidP="00D74747">
            <w:pPr>
              <w:tabs>
                <w:tab w:val="decimal" w:pos="630"/>
              </w:tabs>
              <w:spacing w:line="240" w:lineRule="exact"/>
              <w:rPr>
                <w:rFonts w:hAnsi="Times New Roman" w:cs="Times New Roman"/>
                <w:sz w:val="16"/>
                <w:szCs w:val="16"/>
              </w:rPr>
            </w:pPr>
          </w:p>
        </w:tc>
        <w:tc>
          <w:tcPr>
            <w:tcW w:w="69" w:type="dxa"/>
          </w:tcPr>
          <w:p w14:paraId="3E3BF7B7"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813" w:type="dxa"/>
            <w:vAlign w:val="bottom"/>
          </w:tcPr>
          <w:p w14:paraId="1D9AF34F"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47" w:type="dxa"/>
          </w:tcPr>
          <w:p w14:paraId="5C74F0A5"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742" w:type="dxa"/>
            <w:vAlign w:val="bottom"/>
          </w:tcPr>
          <w:p w14:paraId="0D40C6B5"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0913BC4A"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810" w:type="dxa"/>
            <w:vAlign w:val="bottom"/>
          </w:tcPr>
          <w:p w14:paraId="552B0EA4"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46" w:type="dxa"/>
          </w:tcPr>
          <w:p w14:paraId="6FDD8669"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hideMark/>
          </w:tcPr>
          <w:p w14:paraId="207A6C5F" w14:textId="77777777" w:rsidR="00D74747" w:rsidRPr="00F931B5" w:rsidRDefault="00D74747" w:rsidP="00D74747">
            <w:pPr>
              <w:spacing w:line="240" w:lineRule="exact"/>
              <w:ind w:left="144" w:hanging="144"/>
              <w:rPr>
                <w:rFonts w:hAnsi="Times New Roman" w:cs="Cordia New"/>
                <w:sz w:val="16"/>
                <w:szCs w:val="16"/>
              </w:rPr>
            </w:pPr>
            <w:r w:rsidRPr="00F931B5">
              <w:rPr>
                <w:rFonts w:hAnsi="Times New Roman" w:cs="Times New Roman"/>
                <w:spacing w:val="-8"/>
                <w:sz w:val="16"/>
                <w:szCs w:val="16"/>
              </w:rPr>
              <w:t>Actual amount based on reimbursement agreement</w:t>
            </w:r>
          </w:p>
        </w:tc>
      </w:tr>
      <w:tr w:rsidR="00D74747" w:rsidRPr="00F931B5" w14:paraId="5737CF66" w14:textId="77777777" w:rsidTr="002C2C07">
        <w:trPr>
          <w:gridAfter w:val="1"/>
          <w:wAfter w:w="909" w:type="dxa"/>
          <w:trHeight w:val="20"/>
        </w:trPr>
        <w:tc>
          <w:tcPr>
            <w:tcW w:w="2723" w:type="dxa"/>
            <w:vAlign w:val="bottom"/>
            <w:hideMark/>
          </w:tcPr>
          <w:p w14:paraId="6D4FAC8A" w14:textId="77777777" w:rsidR="00D74747" w:rsidRPr="00F931B5" w:rsidRDefault="00D74747" w:rsidP="00D74747">
            <w:pPr>
              <w:numPr>
                <w:ilvl w:val="0"/>
                <w:numId w:val="27"/>
              </w:numPr>
              <w:spacing w:line="240" w:lineRule="exact"/>
              <w:ind w:left="294" w:hanging="132"/>
              <w:textAlignment w:val="auto"/>
              <w:rPr>
                <w:rFonts w:hAnsi="Times New Roman" w:cs="Times New Roman"/>
                <w:sz w:val="16"/>
                <w:szCs w:val="16"/>
                <w:cs/>
              </w:rPr>
            </w:pPr>
            <w:r w:rsidRPr="00F931B5">
              <w:rPr>
                <w:rFonts w:hAnsi="Times New Roman" w:cs="Times New Roman"/>
                <w:sz w:val="16"/>
                <w:szCs w:val="16"/>
              </w:rPr>
              <w:t>KGI Securities (Singapore) Pte. Ltd.</w:t>
            </w:r>
          </w:p>
        </w:tc>
        <w:tc>
          <w:tcPr>
            <w:tcW w:w="923" w:type="dxa"/>
            <w:vAlign w:val="bottom"/>
          </w:tcPr>
          <w:p w14:paraId="249B2099" w14:textId="77777777" w:rsidR="00D74747" w:rsidRPr="00F931B5" w:rsidRDefault="00D74747" w:rsidP="00D74747">
            <w:pPr>
              <w:tabs>
                <w:tab w:val="decimal" w:pos="630"/>
              </w:tabs>
              <w:spacing w:line="240" w:lineRule="exact"/>
              <w:rPr>
                <w:rFonts w:hAnsi="Times New Roman" w:cs="Times New Roman"/>
                <w:sz w:val="16"/>
                <w:szCs w:val="16"/>
              </w:rPr>
            </w:pPr>
            <w:r w:rsidRPr="00F931B5">
              <w:rPr>
                <w:rFonts w:hAnsi="Times New Roman" w:cs="Times New Roman"/>
                <w:sz w:val="16"/>
                <w:szCs w:val="16"/>
              </w:rPr>
              <w:t>24,581</w:t>
            </w:r>
          </w:p>
        </w:tc>
        <w:tc>
          <w:tcPr>
            <w:tcW w:w="69" w:type="dxa"/>
          </w:tcPr>
          <w:p w14:paraId="6E3E47CC" w14:textId="77777777" w:rsidR="00D74747" w:rsidRPr="00F931B5" w:rsidRDefault="00D74747" w:rsidP="00D74747">
            <w:pPr>
              <w:tabs>
                <w:tab w:val="decimal" w:pos="630"/>
              </w:tabs>
              <w:spacing w:line="240" w:lineRule="exact"/>
              <w:rPr>
                <w:rFonts w:hAnsi="Times New Roman" w:cs="Times New Roman"/>
                <w:sz w:val="16"/>
                <w:szCs w:val="16"/>
              </w:rPr>
            </w:pPr>
          </w:p>
        </w:tc>
        <w:tc>
          <w:tcPr>
            <w:tcW w:w="813" w:type="dxa"/>
            <w:vAlign w:val="bottom"/>
            <w:hideMark/>
          </w:tcPr>
          <w:p w14:paraId="6655627B"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25,</w:t>
            </w:r>
            <w:r w:rsidRPr="00F931B5">
              <w:rPr>
                <w:rFonts w:hAnsi="Times New Roman" w:cs="Times New Roman"/>
                <w:sz w:val="16"/>
                <w:szCs w:val="16"/>
              </w:rPr>
              <w:t>877</w:t>
            </w:r>
          </w:p>
        </w:tc>
        <w:tc>
          <w:tcPr>
            <w:tcW w:w="47" w:type="dxa"/>
          </w:tcPr>
          <w:p w14:paraId="74AFEECF"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742" w:type="dxa"/>
            <w:vAlign w:val="bottom"/>
          </w:tcPr>
          <w:p w14:paraId="1C696B25"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24,581</w:t>
            </w:r>
          </w:p>
        </w:tc>
        <w:tc>
          <w:tcPr>
            <w:tcW w:w="91" w:type="dxa"/>
          </w:tcPr>
          <w:p w14:paraId="13402C4E" w14:textId="77777777" w:rsidR="00D74747" w:rsidRPr="00F931B5" w:rsidRDefault="00D74747" w:rsidP="00D74747">
            <w:pPr>
              <w:tabs>
                <w:tab w:val="decimal" w:pos="630"/>
              </w:tabs>
              <w:spacing w:line="240" w:lineRule="exact"/>
              <w:rPr>
                <w:rFonts w:hAnsi="Times New Roman" w:cs="Times New Roman"/>
                <w:sz w:val="16"/>
                <w:szCs w:val="16"/>
              </w:rPr>
            </w:pPr>
          </w:p>
        </w:tc>
        <w:tc>
          <w:tcPr>
            <w:tcW w:w="810" w:type="dxa"/>
            <w:vAlign w:val="bottom"/>
            <w:hideMark/>
          </w:tcPr>
          <w:p w14:paraId="1FF07937"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25,877</w:t>
            </w:r>
          </w:p>
        </w:tc>
        <w:tc>
          <w:tcPr>
            <w:tcW w:w="46" w:type="dxa"/>
          </w:tcPr>
          <w:p w14:paraId="6766F464" w14:textId="77777777" w:rsidR="00D74747" w:rsidRPr="00F931B5" w:rsidRDefault="00D74747" w:rsidP="00D74747">
            <w:pPr>
              <w:spacing w:line="240" w:lineRule="exact"/>
              <w:ind w:left="144" w:hanging="144"/>
              <w:rPr>
                <w:rFonts w:hAnsi="Times New Roman" w:cs="Times New Roman"/>
                <w:spacing w:val="-8"/>
                <w:sz w:val="16"/>
                <w:szCs w:val="16"/>
              </w:rPr>
            </w:pPr>
          </w:p>
        </w:tc>
        <w:tc>
          <w:tcPr>
            <w:tcW w:w="3216" w:type="dxa"/>
            <w:vAlign w:val="bottom"/>
          </w:tcPr>
          <w:p w14:paraId="73BA901E" w14:textId="77777777" w:rsidR="00D74747" w:rsidRPr="00F931B5" w:rsidRDefault="00D74747" w:rsidP="00D74747">
            <w:pPr>
              <w:spacing w:line="240" w:lineRule="exact"/>
              <w:ind w:left="144" w:hanging="144"/>
              <w:rPr>
                <w:rFonts w:hAnsi="Times New Roman" w:cs="Times New Roman"/>
                <w:spacing w:val="-8"/>
                <w:sz w:val="16"/>
                <w:szCs w:val="16"/>
              </w:rPr>
            </w:pPr>
          </w:p>
        </w:tc>
      </w:tr>
      <w:tr w:rsidR="00D74747" w:rsidRPr="00F931B5" w14:paraId="38B6AE62" w14:textId="77777777" w:rsidTr="002C2C07">
        <w:trPr>
          <w:gridAfter w:val="1"/>
          <w:wAfter w:w="909" w:type="dxa"/>
          <w:trHeight w:hRule="exact" w:val="72"/>
        </w:trPr>
        <w:tc>
          <w:tcPr>
            <w:tcW w:w="2723" w:type="dxa"/>
            <w:vAlign w:val="bottom"/>
          </w:tcPr>
          <w:p w14:paraId="131C69AE" w14:textId="77777777" w:rsidR="00D74747" w:rsidRPr="00F931B5" w:rsidRDefault="00D74747" w:rsidP="00D74747">
            <w:pPr>
              <w:tabs>
                <w:tab w:val="left" w:pos="900"/>
                <w:tab w:val="left" w:pos="1440"/>
                <w:tab w:val="left" w:pos="1980"/>
              </w:tabs>
              <w:spacing w:line="80" w:lineRule="exact"/>
              <w:rPr>
                <w:rFonts w:hAnsi="Times New Roman" w:cs="Times New Roman"/>
                <w:sz w:val="16"/>
                <w:szCs w:val="16"/>
              </w:rPr>
            </w:pPr>
          </w:p>
        </w:tc>
        <w:tc>
          <w:tcPr>
            <w:tcW w:w="923" w:type="dxa"/>
            <w:vAlign w:val="bottom"/>
          </w:tcPr>
          <w:p w14:paraId="440EE1B9" w14:textId="77777777" w:rsidR="00D74747" w:rsidRPr="00F931B5" w:rsidRDefault="00D74747" w:rsidP="00D74747">
            <w:pPr>
              <w:tabs>
                <w:tab w:val="decimal" w:pos="630"/>
              </w:tabs>
              <w:spacing w:line="240" w:lineRule="exact"/>
              <w:rPr>
                <w:rFonts w:hAnsi="Times New Roman" w:cs="Times New Roman"/>
                <w:sz w:val="16"/>
                <w:szCs w:val="16"/>
              </w:rPr>
            </w:pPr>
          </w:p>
        </w:tc>
        <w:tc>
          <w:tcPr>
            <w:tcW w:w="69" w:type="dxa"/>
          </w:tcPr>
          <w:p w14:paraId="09F641D0" w14:textId="77777777" w:rsidR="00D74747" w:rsidRPr="00F931B5" w:rsidRDefault="00D74747" w:rsidP="00D74747">
            <w:pPr>
              <w:tabs>
                <w:tab w:val="decimal" w:pos="630"/>
              </w:tabs>
              <w:spacing w:line="80" w:lineRule="exact"/>
              <w:rPr>
                <w:rFonts w:hAnsi="Times New Roman" w:cs="Times New Roman"/>
                <w:sz w:val="16"/>
                <w:szCs w:val="16"/>
              </w:rPr>
            </w:pPr>
          </w:p>
        </w:tc>
        <w:tc>
          <w:tcPr>
            <w:tcW w:w="813" w:type="dxa"/>
            <w:vAlign w:val="bottom"/>
          </w:tcPr>
          <w:p w14:paraId="4747869A" w14:textId="77777777" w:rsidR="00D74747" w:rsidRPr="00F931B5" w:rsidRDefault="00D74747" w:rsidP="00D74747">
            <w:pPr>
              <w:tabs>
                <w:tab w:val="decimal" w:pos="630"/>
              </w:tabs>
              <w:spacing w:line="80" w:lineRule="exact"/>
              <w:rPr>
                <w:rFonts w:hAnsi="Times New Roman" w:cs="Times New Roman"/>
                <w:color w:val="000000"/>
                <w:sz w:val="16"/>
                <w:szCs w:val="16"/>
              </w:rPr>
            </w:pPr>
          </w:p>
        </w:tc>
        <w:tc>
          <w:tcPr>
            <w:tcW w:w="47" w:type="dxa"/>
          </w:tcPr>
          <w:p w14:paraId="1E03AB12" w14:textId="77777777" w:rsidR="00D74747" w:rsidRPr="00F931B5" w:rsidRDefault="00D74747" w:rsidP="00D74747">
            <w:pPr>
              <w:tabs>
                <w:tab w:val="decimal" w:pos="630"/>
              </w:tabs>
              <w:spacing w:line="80" w:lineRule="exact"/>
              <w:rPr>
                <w:rFonts w:hAnsi="Times New Roman" w:cs="Times New Roman"/>
                <w:color w:val="000000"/>
                <w:sz w:val="16"/>
                <w:szCs w:val="16"/>
              </w:rPr>
            </w:pPr>
          </w:p>
        </w:tc>
        <w:tc>
          <w:tcPr>
            <w:tcW w:w="742" w:type="dxa"/>
            <w:vAlign w:val="bottom"/>
          </w:tcPr>
          <w:p w14:paraId="0DC6A550"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18C0A463" w14:textId="77777777" w:rsidR="00D74747" w:rsidRPr="00F931B5" w:rsidRDefault="00D74747" w:rsidP="00D74747">
            <w:pPr>
              <w:tabs>
                <w:tab w:val="decimal" w:pos="630"/>
              </w:tabs>
              <w:spacing w:line="80" w:lineRule="exact"/>
              <w:rPr>
                <w:rFonts w:hAnsi="Times New Roman" w:cs="Times New Roman"/>
                <w:sz w:val="16"/>
                <w:szCs w:val="16"/>
              </w:rPr>
            </w:pPr>
          </w:p>
        </w:tc>
        <w:tc>
          <w:tcPr>
            <w:tcW w:w="810" w:type="dxa"/>
            <w:vAlign w:val="bottom"/>
          </w:tcPr>
          <w:p w14:paraId="316F37E4" w14:textId="77777777" w:rsidR="00D74747" w:rsidRPr="00F931B5" w:rsidRDefault="00D74747" w:rsidP="00D74747">
            <w:pPr>
              <w:tabs>
                <w:tab w:val="decimal" w:pos="630"/>
              </w:tabs>
              <w:spacing w:line="80" w:lineRule="exact"/>
              <w:rPr>
                <w:rFonts w:hAnsi="Times New Roman" w:cs="Times New Roman"/>
                <w:color w:val="000000"/>
                <w:sz w:val="16"/>
                <w:szCs w:val="16"/>
              </w:rPr>
            </w:pPr>
          </w:p>
        </w:tc>
        <w:tc>
          <w:tcPr>
            <w:tcW w:w="46" w:type="dxa"/>
          </w:tcPr>
          <w:p w14:paraId="12BFFC13" w14:textId="77777777" w:rsidR="00D74747" w:rsidRPr="00F931B5" w:rsidRDefault="00D74747" w:rsidP="00D74747">
            <w:pPr>
              <w:spacing w:line="80" w:lineRule="exact"/>
              <w:ind w:left="144" w:hanging="144"/>
              <w:rPr>
                <w:rFonts w:hAnsi="Times New Roman" w:cs="Times New Roman"/>
                <w:sz w:val="16"/>
                <w:szCs w:val="16"/>
              </w:rPr>
            </w:pPr>
          </w:p>
        </w:tc>
        <w:tc>
          <w:tcPr>
            <w:tcW w:w="3216" w:type="dxa"/>
            <w:vAlign w:val="bottom"/>
          </w:tcPr>
          <w:p w14:paraId="6A361B00" w14:textId="77777777" w:rsidR="00D74747" w:rsidRPr="00F931B5" w:rsidRDefault="00D74747" w:rsidP="00D74747">
            <w:pPr>
              <w:spacing w:line="80" w:lineRule="exact"/>
              <w:ind w:left="144" w:hanging="144"/>
              <w:rPr>
                <w:rFonts w:hAnsi="Times New Roman" w:cs="Times New Roman"/>
                <w:sz w:val="16"/>
                <w:szCs w:val="16"/>
              </w:rPr>
            </w:pPr>
          </w:p>
        </w:tc>
      </w:tr>
      <w:tr w:rsidR="00D74747" w:rsidRPr="00F931B5" w14:paraId="2BAF0ABE" w14:textId="77777777" w:rsidTr="002C2C07">
        <w:trPr>
          <w:gridAfter w:val="1"/>
          <w:wAfter w:w="909" w:type="dxa"/>
          <w:trHeight w:val="20"/>
        </w:trPr>
        <w:tc>
          <w:tcPr>
            <w:tcW w:w="2723" w:type="dxa"/>
            <w:vAlign w:val="bottom"/>
            <w:hideMark/>
          </w:tcPr>
          <w:p w14:paraId="534CC835" w14:textId="77777777" w:rsidR="00D74747" w:rsidRPr="00F931B5" w:rsidRDefault="00D74747" w:rsidP="00D74747">
            <w:pPr>
              <w:tabs>
                <w:tab w:val="left" w:pos="900"/>
                <w:tab w:val="left" w:pos="1440"/>
                <w:tab w:val="left" w:pos="1980"/>
              </w:tabs>
              <w:spacing w:line="240" w:lineRule="exact"/>
              <w:ind w:left="162" w:right="-108" w:firstLine="8"/>
              <w:rPr>
                <w:rFonts w:hAnsi="Times New Roman" w:cs="Times New Roman"/>
                <w:b/>
                <w:bCs/>
                <w:sz w:val="16"/>
                <w:szCs w:val="16"/>
              </w:rPr>
            </w:pPr>
            <w:r w:rsidRPr="00F931B5">
              <w:rPr>
                <w:rFonts w:hAnsi="Times New Roman" w:cs="Times New Roman"/>
                <w:b/>
                <w:bCs/>
                <w:sz w:val="16"/>
                <w:szCs w:val="16"/>
              </w:rPr>
              <w:t>Other fee and service income</w:t>
            </w:r>
          </w:p>
        </w:tc>
        <w:tc>
          <w:tcPr>
            <w:tcW w:w="923" w:type="dxa"/>
            <w:vAlign w:val="bottom"/>
          </w:tcPr>
          <w:p w14:paraId="43A97497" w14:textId="77777777" w:rsidR="00D74747" w:rsidRPr="00F931B5" w:rsidRDefault="00D74747" w:rsidP="00D74747">
            <w:pPr>
              <w:tabs>
                <w:tab w:val="decimal" w:pos="630"/>
              </w:tabs>
              <w:spacing w:line="240" w:lineRule="exact"/>
              <w:rPr>
                <w:rFonts w:hAnsi="Times New Roman" w:cs="Times New Roman"/>
                <w:sz w:val="16"/>
                <w:szCs w:val="16"/>
              </w:rPr>
            </w:pPr>
          </w:p>
        </w:tc>
        <w:tc>
          <w:tcPr>
            <w:tcW w:w="69" w:type="dxa"/>
          </w:tcPr>
          <w:p w14:paraId="56EAAECE" w14:textId="77777777" w:rsidR="00D74747" w:rsidRPr="00F931B5" w:rsidRDefault="00D74747" w:rsidP="00D74747">
            <w:pPr>
              <w:tabs>
                <w:tab w:val="decimal" w:pos="630"/>
              </w:tabs>
              <w:spacing w:line="240" w:lineRule="exact"/>
              <w:rPr>
                <w:rFonts w:hAnsi="Times New Roman" w:cs="Times New Roman"/>
                <w:sz w:val="16"/>
                <w:szCs w:val="16"/>
              </w:rPr>
            </w:pPr>
          </w:p>
        </w:tc>
        <w:tc>
          <w:tcPr>
            <w:tcW w:w="813" w:type="dxa"/>
            <w:vAlign w:val="bottom"/>
          </w:tcPr>
          <w:p w14:paraId="0440E889"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47" w:type="dxa"/>
          </w:tcPr>
          <w:p w14:paraId="49257F20"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742" w:type="dxa"/>
            <w:vAlign w:val="bottom"/>
          </w:tcPr>
          <w:p w14:paraId="3E8AC0AC"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6C0E5C5A" w14:textId="77777777" w:rsidR="00D74747" w:rsidRPr="00F931B5" w:rsidRDefault="00D74747" w:rsidP="00D74747">
            <w:pPr>
              <w:tabs>
                <w:tab w:val="decimal" w:pos="630"/>
              </w:tabs>
              <w:spacing w:line="240" w:lineRule="exact"/>
              <w:rPr>
                <w:rFonts w:hAnsi="Times New Roman" w:cs="Times New Roman"/>
                <w:sz w:val="16"/>
                <w:szCs w:val="16"/>
              </w:rPr>
            </w:pPr>
          </w:p>
        </w:tc>
        <w:tc>
          <w:tcPr>
            <w:tcW w:w="810" w:type="dxa"/>
            <w:vAlign w:val="bottom"/>
          </w:tcPr>
          <w:p w14:paraId="7DF9C8AD"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46" w:type="dxa"/>
          </w:tcPr>
          <w:p w14:paraId="729488E9"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hideMark/>
          </w:tcPr>
          <w:p w14:paraId="47553A6C" w14:textId="77777777" w:rsidR="00D74747" w:rsidRPr="00F931B5" w:rsidRDefault="00D74747" w:rsidP="00D74747">
            <w:pPr>
              <w:spacing w:line="240" w:lineRule="exact"/>
              <w:ind w:left="144" w:hanging="144"/>
              <w:rPr>
                <w:rFonts w:hAnsi="Times New Roman" w:cs="Times New Roman"/>
                <w:sz w:val="16"/>
                <w:szCs w:val="16"/>
              </w:rPr>
            </w:pPr>
            <w:r w:rsidRPr="00F931B5">
              <w:rPr>
                <w:rFonts w:hAnsi="Times New Roman" w:cs="Times New Roman"/>
                <w:sz w:val="16"/>
                <w:szCs w:val="16"/>
              </w:rPr>
              <w:t>Actual amount based on agreement</w:t>
            </w:r>
          </w:p>
        </w:tc>
      </w:tr>
      <w:tr w:rsidR="00D74747" w:rsidRPr="00F931B5" w14:paraId="46001CBB" w14:textId="77777777" w:rsidTr="002C2C07">
        <w:trPr>
          <w:gridAfter w:val="1"/>
          <w:wAfter w:w="909" w:type="dxa"/>
          <w:trHeight w:val="20"/>
        </w:trPr>
        <w:tc>
          <w:tcPr>
            <w:tcW w:w="2723" w:type="dxa"/>
            <w:vAlign w:val="bottom"/>
            <w:hideMark/>
          </w:tcPr>
          <w:p w14:paraId="753BD5C4" w14:textId="77777777" w:rsidR="00D74747" w:rsidRPr="00F931B5" w:rsidRDefault="00D74747" w:rsidP="00D74747">
            <w:pPr>
              <w:numPr>
                <w:ilvl w:val="0"/>
                <w:numId w:val="27"/>
              </w:numPr>
              <w:spacing w:line="240" w:lineRule="exact"/>
              <w:ind w:left="294" w:hanging="132"/>
              <w:textAlignment w:val="auto"/>
              <w:rPr>
                <w:rFonts w:hAnsi="Times New Roman" w:cs="Times New Roman"/>
                <w:sz w:val="16"/>
                <w:szCs w:val="16"/>
              </w:rPr>
            </w:pPr>
            <w:r w:rsidRPr="00F931B5">
              <w:rPr>
                <w:rFonts w:hAnsi="Times New Roman" w:cs="Times New Roman"/>
                <w:sz w:val="16"/>
                <w:szCs w:val="16"/>
              </w:rPr>
              <w:t>KGI Asia Limited</w:t>
            </w:r>
          </w:p>
        </w:tc>
        <w:tc>
          <w:tcPr>
            <w:tcW w:w="923" w:type="dxa"/>
            <w:vAlign w:val="bottom"/>
          </w:tcPr>
          <w:p w14:paraId="1384A9A1" w14:textId="77777777" w:rsidR="00D74747" w:rsidRPr="00F931B5" w:rsidRDefault="00D74747" w:rsidP="00D74747">
            <w:pPr>
              <w:tabs>
                <w:tab w:val="decimal" w:pos="630"/>
              </w:tabs>
              <w:spacing w:line="240" w:lineRule="exact"/>
              <w:rPr>
                <w:rFonts w:hAnsi="Times New Roman" w:cs="Times New Roman"/>
                <w:sz w:val="16"/>
                <w:szCs w:val="16"/>
              </w:rPr>
            </w:pPr>
            <w:r w:rsidRPr="00F931B5">
              <w:rPr>
                <w:rFonts w:hAnsi="Times New Roman" w:cs="Times New Roman"/>
                <w:sz w:val="16"/>
                <w:szCs w:val="16"/>
              </w:rPr>
              <w:t>16</w:t>
            </w:r>
          </w:p>
        </w:tc>
        <w:tc>
          <w:tcPr>
            <w:tcW w:w="69" w:type="dxa"/>
          </w:tcPr>
          <w:p w14:paraId="636C4ED7" w14:textId="77777777" w:rsidR="00D74747" w:rsidRPr="00F931B5" w:rsidRDefault="00D74747" w:rsidP="00D74747">
            <w:pPr>
              <w:tabs>
                <w:tab w:val="decimal" w:pos="630"/>
              </w:tabs>
              <w:spacing w:line="240" w:lineRule="exact"/>
              <w:rPr>
                <w:rFonts w:hAnsi="Times New Roman" w:cs="Times New Roman"/>
                <w:sz w:val="16"/>
                <w:szCs w:val="16"/>
              </w:rPr>
            </w:pPr>
          </w:p>
        </w:tc>
        <w:tc>
          <w:tcPr>
            <w:tcW w:w="813" w:type="dxa"/>
            <w:vAlign w:val="bottom"/>
            <w:hideMark/>
          </w:tcPr>
          <w:p w14:paraId="4D1987A4"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21</w:t>
            </w:r>
          </w:p>
        </w:tc>
        <w:tc>
          <w:tcPr>
            <w:tcW w:w="47" w:type="dxa"/>
          </w:tcPr>
          <w:p w14:paraId="677569E1"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742" w:type="dxa"/>
            <w:vAlign w:val="bottom"/>
          </w:tcPr>
          <w:p w14:paraId="1E6BCBA2"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16</w:t>
            </w:r>
          </w:p>
        </w:tc>
        <w:tc>
          <w:tcPr>
            <w:tcW w:w="91" w:type="dxa"/>
          </w:tcPr>
          <w:p w14:paraId="286FD919" w14:textId="77777777" w:rsidR="00D74747" w:rsidRPr="00F931B5" w:rsidRDefault="00D74747" w:rsidP="00D74747">
            <w:pPr>
              <w:tabs>
                <w:tab w:val="decimal" w:pos="630"/>
              </w:tabs>
              <w:spacing w:line="240" w:lineRule="exact"/>
              <w:rPr>
                <w:rFonts w:hAnsi="Times New Roman" w:cs="Times New Roman"/>
                <w:sz w:val="16"/>
                <w:szCs w:val="16"/>
              </w:rPr>
            </w:pPr>
          </w:p>
        </w:tc>
        <w:tc>
          <w:tcPr>
            <w:tcW w:w="810" w:type="dxa"/>
            <w:vAlign w:val="bottom"/>
            <w:hideMark/>
          </w:tcPr>
          <w:p w14:paraId="65E8665A"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21</w:t>
            </w:r>
          </w:p>
        </w:tc>
        <w:tc>
          <w:tcPr>
            <w:tcW w:w="46" w:type="dxa"/>
          </w:tcPr>
          <w:p w14:paraId="1FAB7578"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tcPr>
          <w:p w14:paraId="0FC65038" w14:textId="77777777" w:rsidR="00D74747" w:rsidRPr="00F931B5" w:rsidRDefault="00D74747" w:rsidP="00D74747">
            <w:pPr>
              <w:spacing w:line="240" w:lineRule="exact"/>
              <w:ind w:left="144" w:hanging="144"/>
              <w:rPr>
                <w:rFonts w:hAnsi="Times New Roman" w:cs="Times New Roman"/>
                <w:sz w:val="16"/>
                <w:szCs w:val="16"/>
              </w:rPr>
            </w:pPr>
          </w:p>
        </w:tc>
      </w:tr>
      <w:tr w:rsidR="00D74747" w:rsidRPr="00F931B5" w14:paraId="0855042F" w14:textId="77777777" w:rsidTr="002C2C07">
        <w:trPr>
          <w:gridAfter w:val="1"/>
          <w:wAfter w:w="909" w:type="dxa"/>
          <w:trHeight w:hRule="exact" w:val="72"/>
        </w:trPr>
        <w:tc>
          <w:tcPr>
            <w:tcW w:w="2723" w:type="dxa"/>
            <w:vAlign w:val="bottom"/>
            <w:hideMark/>
          </w:tcPr>
          <w:p w14:paraId="0D5B081B" w14:textId="77777777" w:rsidR="00D74747" w:rsidRPr="00F931B5" w:rsidRDefault="00D74747" w:rsidP="00D74747">
            <w:pPr>
              <w:tabs>
                <w:tab w:val="left" w:pos="900"/>
                <w:tab w:val="left" w:pos="1440"/>
                <w:tab w:val="left" w:pos="1980"/>
              </w:tabs>
              <w:spacing w:line="80" w:lineRule="exact"/>
              <w:ind w:left="180" w:hanging="180"/>
              <w:rPr>
                <w:rFonts w:hAnsi="Times New Roman" w:cs="Times New Roman"/>
                <w:sz w:val="16"/>
                <w:szCs w:val="16"/>
                <w:u w:val="single"/>
              </w:rPr>
            </w:pPr>
            <w:r w:rsidRPr="00F931B5">
              <w:rPr>
                <w:rFonts w:hAnsi="Times New Roman" w:cs="Times New Roman"/>
                <w:sz w:val="16"/>
                <w:szCs w:val="16"/>
                <w:u w:val="single"/>
              </w:rPr>
              <w:t xml:space="preserve">    </w:t>
            </w:r>
          </w:p>
        </w:tc>
        <w:tc>
          <w:tcPr>
            <w:tcW w:w="923" w:type="dxa"/>
            <w:vAlign w:val="bottom"/>
          </w:tcPr>
          <w:p w14:paraId="7852A2EF" w14:textId="77777777" w:rsidR="00D74747" w:rsidRPr="00F931B5" w:rsidRDefault="00D74747" w:rsidP="00D74747">
            <w:pPr>
              <w:tabs>
                <w:tab w:val="decimal" w:pos="558"/>
                <w:tab w:val="decimal" w:pos="810"/>
              </w:tabs>
              <w:spacing w:line="80" w:lineRule="exact"/>
              <w:rPr>
                <w:rFonts w:hAnsi="Times New Roman" w:cs="Times New Roman"/>
                <w:sz w:val="16"/>
                <w:szCs w:val="16"/>
              </w:rPr>
            </w:pPr>
          </w:p>
        </w:tc>
        <w:tc>
          <w:tcPr>
            <w:tcW w:w="69" w:type="dxa"/>
          </w:tcPr>
          <w:p w14:paraId="1541B4B2" w14:textId="77777777" w:rsidR="00D74747" w:rsidRPr="00F931B5" w:rsidRDefault="00D74747" w:rsidP="00D74747">
            <w:pPr>
              <w:tabs>
                <w:tab w:val="decimal" w:pos="588"/>
              </w:tabs>
              <w:spacing w:line="80" w:lineRule="exact"/>
              <w:rPr>
                <w:rFonts w:hAnsi="Times New Roman" w:cs="Times New Roman"/>
                <w:color w:val="000000"/>
                <w:sz w:val="16"/>
                <w:szCs w:val="16"/>
                <w:cs/>
              </w:rPr>
            </w:pPr>
          </w:p>
        </w:tc>
        <w:tc>
          <w:tcPr>
            <w:tcW w:w="813" w:type="dxa"/>
            <w:vAlign w:val="bottom"/>
          </w:tcPr>
          <w:p w14:paraId="14BDCC89" w14:textId="77777777" w:rsidR="00D74747" w:rsidRPr="00F931B5" w:rsidRDefault="00D74747" w:rsidP="00D74747">
            <w:pPr>
              <w:tabs>
                <w:tab w:val="decimal" w:pos="588"/>
              </w:tabs>
              <w:spacing w:line="80" w:lineRule="exact"/>
              <w:rPr>
                <w:rFonts w:hAnsi="Times New Roman" w:cs="Times New Roman"/>
                <w:color w:val="000000"/>
                <w:sz w:val="16"/>
                <w:szCs w:val="16"/>
                <w:cs/>
              </w:rPr>
            </w:pPr>
          </w:p>
        </w:tc>
        <w:tc>
          <w:tcPr>
            <w:tcW w:w="47" w:type="dxa"/>
          </w:tcPr>
          <w:p w14:paraId="505C5C44" w14:textId="77777777" w:rsidR="00D74747" w:rsidRPr="00F931B5" w:rsidRDefault="00D74747" w:rsidP="00D74747">
            <w:pPr>
              <w:tabs>
                <w:tab w:val="decimal" w:pos="558"/>
              </w:tabs>
              <w:spacing w:line="80" w:lineRule="exact"/>
              <w:rPr>
                <w:rFonts w:hAnsi="Times New Roman" w:cs="Times New Roman"/>
                <w:color w:val="000000"/>
                <w:sz w:val="16"/>
                <w:szCs w:val="16"/>
                <w:cs/>
              </w:rPr>
            </w:pPr>
          </w:p>
        </w:tc>
        <w:tc>
          <w:tcPr>
            <w:tcW w:w="742" w:type="dxa"/>
            <w:vAlign w:val="bottom"/>
          </w:tcPr>
          <w:p w14:paraId="024C74E6" w14:textId="77777777" w:rsidR="00D74747" w:rsidRPr="00F931B5" w:rsidRDefault="00D74747" w:rsidP="00D74747">
            <w:pPr>
              <w:tabs>
                <w:tab w:val="decimal" w:pos="630"/>
              </w:tabs>
              <w:spacing w:line="240" w:lineRule="exact"/>
              <w:rPr>
                <w:rFonts w:hAnsi="Times New Roman" w:cs="Times New Roman"/>
                <w:color w:val="000000"/>
                <w:sz w:val="16"/>
                <w:szCs w:val="16"/>
                <w:cs/>
              </w:rPr>
            </w:pPr>
          </w:p>
        </w:tc>
        <w:tc>
          <w:tcPr>
            <w:tcW w:w="91" w:type="dxa"/>
          </w:tcPr>
          <w:p w14:paraId="4A2D4703" w14:textId="77777777" w:rsidR="00D74747" w:rsidRPr="00F931B5" w:rsidRDefault="00D74747" w:rsidP="00D74747">
            <w:pPr>
              <w:tabs>
                <w:tab w:val="decimal" w:pos="445"/>
              </w:tabs>
              <w:spacing w:line="80" w:lineRule="exact"/>
              <w:rPr>
                <w:rFonts w:hAnsi="Times New Roman" w:cs="Times New Roman"/>
                <w:color w:val="000000"/>
                <w:sz w:val="16"/>
                <w:szCs w:val="16"/>
                <w:cs/>
              </w:rPr>
            </w:pPr>
          </w:p>
        </w:tc>
        <w:tc>
          <w:tcPr>
            <w:tcW w:w="810" w:type="dxa"/>
            <w:vAlign w:val="bottom"/>
          </w:tcPr>
          <w:p w14:paraId="460A256B" w14:textId="77777777" w:rsidR="00D74747" w:rsidRPr="00F931B5" w:rsidRDefault="00D74747" w:rsidP="00D74747">
            <w:pPr>
              <w:tabs>
                <w:tab w:val="decimal" w:pos="445"/>
              </w:tabs>
              <w:spacing w:line="80" w:lineRule="exact"/>
              <w:rPr>
                <w:rFonts w:hAnsi="Times New Roman" w:cs="Times New Roman"/>
                <w:color w:val="000000"/>
                <w:sz w:val="16"/>
                <w:szCs w:val="16"/>
                <w:cs/>
              </w:rPr>
            </w:pPr>
          </w:p>
        </w:tc>
        <w:tc>
          <w:tcPr>
            <w:tcW w:w="46" w:type="dxa"/>
          </w:tcPr>
          <w:p w14:paraId="0E4A56DC" w14:textId="77777777" w:rsidR="00D74747" w:rsidRPr="00F931B5" w:rsidRDefault="00D74747" w:rsidP="00D74747">
            <w:pPr>
              <w:spacing w:line="80" w:lineRule="exact"/>
              <w:ind w:left="144" w:hanging="144"/>
              <w:rPr>
                <w:rFonts w:hAnsi="Times New Roman" w:cs="Times New Roman"/>
                <w:sz w:val="16"/>
                <w:szCs w:val="16"/>
                <w:cs/>
              </w:rPr>
            </w:pPr>
          </w:p>
        </w:tc>
        <w:tc>
          <w:tcPr>
            <w:tcW w:w="3216" w:type="dxa"/>
            <w:vAlign w:val="bottom"/>
          </w:tcPr>
          <w:p w14:paraId="54F2F95B" w14:textId="77777777" w:rsidR="00D74747" w:rsidRPr="00F931B5" w:rsidRDefault="00D74747" w:rsidP="00D74747">
            <w:pPr>
              <w:spacing w:line="80" w:lineRule="exact"/>
              <w:ind w:left="144" w:hanging="144"/>
              <w:rPr>
                <w:rFonts w:hAnsi="Times New Roman" w:cs="Times New Roman"/>
                <w:sz w:val="16"/>
                <w:szCs w:val="16"/>
              </w:rPr>
            </w:pPr>
          </w:p>
        </w:tc>
      </w:tr>
      <w:tr w:rsidR="002C2C07" w:rsidRPr="00F931B5" w14:paraId="0BB21403" w14:textId="77777777" w:rsidTr="002C2C07">
        <w:trPr>
          <w:gridAfter w:val="1"/>
          <w:wAfter w:w="909" w:type="dxa"/>
        </w:trPr>
        <w:tc>
          <w:tcPr>
            <w:tcW w:w="2723" w:type="dxa"/>
            <w:vAlign w:val="bottom"/>
          </w:tcPr>
          <w:p w14:paraId="408E36AC" w14:textId="77777777" w:rsidR="002C2C07" w:rsidRPr="00F931B5" w:rsidRDefault="002C2C07" w:rsidP="002C2C07">
            <w:pPr>
              <w:tabs>
                <w:tab w:val="left" w:pos="900"/>
                <w:tab w:val="left" w:pos="1440"/>
                <w:tab w:val="left" w:pos="1980"/>
              </w:tabs>
              <w:spacing w:line="240" w:lineRule="exact"/>
              <w:ind w:left="162" w:right="-108" w:firstLine="8"/>
              <w:rPr>
                <w:rFonts w:hAnsi="Times New Roman" w:cs="Times New Roman"/>
                <w:sz w:val="16"/>
                <w:szCs w:val="16"/>
                <w:u w:val="single"/>
              </w:rPr>
            </w:pPr>
            <w:r w:rsidRPr="00F931B5">
              <w:rPr>
                <w:rFonts w:hAnsi="Times New Roman" w:cs="Times New Roman"/>
                <w:b/>
                <w:bCs/>
                <w:sz w:val="16"/>
                <w:szCs w:val="16"/>
              </w:rPr>
              <w:t>Commission expenses</w:t>
            </w:r>
          </w:p>
        </w:tc>
        <w:tc>
          <w:tcPr>
            <w:tcW w:w="923" w:type="dxa"/>
            <w:vAlign w:val="bottom"/>
          </w:tcPr>
          <w:p w14:paraId="2AD435C8" w14:textId="77777777" w:rsidR="002C2C07" w:rsidRPr="00F931B5" w:rsidRDefault="002C2C07" w:rsidP="002C2C07">
            <w:pPr>
              <w:tabs>
                <w:tab w:val="decimal" w:pos="558"/>
                <w:tab w:val="decimal" w:pos="810"/>
              </w:tabs>
              <w:spacing w:line="80" w:lineRule="exact"/>
              <w:rPr>
                <w:rFonts w:hAnsi="Times New Roman" w:cs="Times New Roman"/>
                <w:sz w:val="16"/>
                <w:szCs w:val="16"/>
              </w:rPr>
            </w:pPr>
          </w:p>
        </w:tc>
        <w:tc>
          <w:tcPr>
            <w:tcW w:w="69" w:type="dxa"/>
          </w:tcPr>
          <w:p w14:paraId="2A201692" w14:textId="77777777" w:rsidR="002C2C07" w:rsidRPr="00F931B5" w:rsidRDefault="002C2C07" w:rsidP="002C2C07">
            <w:pPr>
              <w:tabs>
                <w:tab w:val="decimal" w:pos="588"/>
              </w:tabs>
              <w:spacing w:line="80" w:lineRule="exact"/>
              <w:rPr>
                <w:rFonts w:hAnsi="Times New Roman" w:cs="Times New Roman"/>
                <w:color w:val="000000"/>
                <w:sz w:val="16"/>
                <w:szCs w:val="16"/>
                <w:cs/>
              </w:rPr>
            </w:pPr>
          </w:p>
        </w:tc>
        <w:tc>
          <w:tcPr>
            <w:tcW w:w="813" w:type="dxa"/>
            <w:vAlign w:val="bottom"/>
          </w:tcPr>
          <w:p w14:paraId="2C0E9B82" w14:textId="77777777" w:rsidR="002C2C07" w:rsidRPr="00F931B5" w:rsidRDefault="002C2C07" w:rsidP="002C2C07">
            <w:pPr>
              <w:tabs>
                <w:tab w:val="decimal" w:pos="588"/>
              </w:tabs>
              <w:spacing w:line="80" w:lineRule="exact"/>
              <w:rPr>
                <w:rFonts w:hAnsi="Times New Roman" w:cs="Times New Roman"/>
                <w:color w:val="000000"/>
                <w:sz w:val="16"/>
                <w:szCs w:val="16"/>
                <w:cs/>
              </w:rPr>
            </w:pPr>
          </w:p>
        </w:tc>
        <w:tc>
          <w:tcPr>
            <w:tcW w:w="47" w:type="dxa"/>
          </w:tcPr>
          <w:p w14:paraId="4770941B" w14:textId="77777777" w:rsidR="002C2C07" w:rsidRPr="00F931B5" w:rsidRDefault="002C2C07" w:rsidP="002C2C07">
            <w:pPr>
              <w:tabs>
                <w:tab w:val="decimal" w:pos="558"/>
              </w:tabs>
              <w:spacing w:line="80" w:lineRule="exact"/>
              <w:rPr>
                <w:rFonts w:hAnsi="Times New Roman" w:cs="Times New Roman"/>
                <w:color w:val="000000"/>
                <w:sz w:val="16"/>
                <w:szCs w:val="16"/>
                <w:cs/>
              </w:rPr>
            </w:pPr>
          </w:p>
        </w:tc>
        <w:tc>
          <w:tcPr>
            <w:tcW w:w="742" w:type="dxa"/>
            <w:vAlign w:val="bottom"/>
          </w:tcPr>
          <w:p w14:paraId="44EEAD65" w14:textId="77777777" w:rsidR="002C2C07" w:rsidRPr="00F931B5" w:rsidRDefault="002C2C07" w:rsidP="002C2C07">
            <w:pPr>
              <w:tabs>
                <w:tab w:val="decimal" w:pos="630"/>
              </w:tabs>
              <w:spacing w:line="240" w:lineRule="exact"/>
              <w:rPr>
                <w:rFonts w:hAnsi="Times New Roman" w:cs="Times New Roman"/>
                <w:color w:val="000000"/>
                <w:sz w:val="16"/>
                <w:szCs w:val="16"/>
                <w:cs/>
              </w:rPr>
            </w:pPr>
          </w:p>
        </w:tc>
        <w:tc>
          <w:tcPr>
            <w:tcW w:w="91" w:type="dxa"/>
          </w:tcPr>
          <w:p w14:paraId="137ED083" w14:textId="77777777" w:rsidR="002C2C07" w:rsidRPr="00F931B5" w:rsidRDefault="002C2C07" w:rsidP="002C2C07">
            <w:pPr>
              <w:tabs>
                <w:tab w:val="decimal" w:pos="445"/>
              </w:tabs>
              <w:spacing w:line="80" w:lineRule="exact"/>
              <w:rPr>
                <w:rFonts w:hAnsi="Times New Roman" w:cs="Times New Roman"/>
                <w:color w:val="000000"/>
                <w:sz w:val="16"/>
                <w:szCs w:val="16"/>
                <w:cs/>
              </w:rPr>
            </w:pPr>
          </w:p>
        </w:tc>
        <w:tc>
          <w:tcPr>
            <w:tcW w:w="810" w:type="dxa"/>
            <w:vAlign w:val="bottom"/>
          </w:tcPr>
          <w:p w14:paraId="0311FCBF" w14:textId="77777777" w:rsidR="002C2C07" w:rsidRPr="00F931B5" w:rsidRDefault="002C2C07" w:rsidP="002C2C07">
            <w:pPr>
              <w:tabs>
                <w:tab w:val="decimal" w:pos="445"/>
              </w:tabs>
              <w:spacing w:line="80" w:lineRule="exact"/>
              <w:rPr>
                <w:rFonts w:hAnsi="Times New Roman" w:cs="Times New Roman"/>
                <w:color w:val="000000"/>
                <w:sz w:val="16"/>
                <w:szCs w:val="16"/>
                <w:cs/>
              </w:rPr>
            </w:pPr>
          </w:p>
        </w:tc>
        <w:tc>
          <w:tcPr>
            <w:tcW w:w="46" w:type="dxa"/>
          </w:tcPr>
          <w:p w14:paraId="6419E5FB" w14:textId="77777777" w:rsidR="002C2C07" w:rsidRPr="00F931B5" w:rsidRDefault="002C2C07" w:rsidP="002C2C07">
            <w:pPr>
              <w:spacing w:line="80" w:lineRule="exact"/>
              <w:ind w:left="144" w:hanging="144"/>
              <w:rPr>
                <w:rFonts w:hAnsi="Times New Roman" w:cs="Times New Roman"/>
                <w:sz w:val="16"/>
                <w:szCs w:val="16"/>
                <w:cs/>
              </w:rPr>
            </w:pPr>
          </w:p>
        </w:tc>
        <w:tc>
          <w:tcPr>
            <w:tcW w:w="3216" w:type="dxa"/>
            <w:vAlign w:val="bottom"/>
          </w:tcPr>
          <w:p w14:paraId="5098A9AC" w14:textId="77777777" w:rsidR="002C2C07" w:rsidRPr="00F931B5" w:rsidRDefault="002C2C07" w:rsidP="002C2C07">
            <w:pPr>
              <w:spacing w:line="240" w:lineRule="exact"/>
              <w:ind w:left="144" w:hanging="144"/>
              <w:rPr>
                <w:rFonts w:hAnsi="Times New Roman" w:cs="Times New Roman"/>
                <w:sz w:val="16"/>
                <w:szCs w:val="16"/>
              </w:rPr>
            </w:pPr>
            <w:r w:rsidRPr="00F931B5">
              <w:rPr>
                <w:rFonts w:hAnsi="Times New Roman" w:cs="Times New Roman"/>
                <w:sz w:val="16"/>
                <w:szCs w:val="16"/>
              </w:rPr>
              <w:t>Actual amount based on agreement</w:t>
            </w:r>
          </w:p>
        </w:tc>
      </w:tr>
      <w:tr w:rsidR="002C2C07" w:rsidRPr="00F931B5" w14:paraId="6919D697" w14:textId="77777777" w:rsidTr="002C2C07">
        <w:trPr>
          <w:gridAfter w:val="1"/>
          <w:wAfter w:w="909" w:type="dxa"/>
        </w:trPr>
        <w:tc>
          <w:tcPr>
            <w:tcW w:w="2723" w:type="dxa"/>
            <w:vAlign w:val="bottom"/>
          </w:tcPr>
          <w:p w14:paraId="49B6797A" w14:textId="77777777" w:rsidR="002C2C07" w:rsidRPr="00F931B5" w:rsidRDefault="00C81DAA" w:rsidP="002C2C07">
            <w:pPr>
              <w:numPr>
                <w:ilvl w:val="0"/>
                <w:numId w:val="27"/>
              </w:numPr>
              <w:spacing w:line="240" w:lineRule="exact"/>
              <w:ind w:left="294" w:hanging="132"/>
              <w:textAlignment w:val="auto"/>
              <w:rPr>
                <w:rFonts w:hAnsi="Times New Roman" w:cs="Times New Roman"/>
                <w:sz w:val="16"/>
                <w:szCs w:val="16"/>
              </w:rPr>
            </w:pPr>
            <w:r w:rsidRPr="00F931B5">
              <w:rPr>
                <w:rFonts w:hAnsi="Times New Roman" w:cs="Times New Roman"/>
                <w:sz w:val="16"/>
                <w:szCs w:val="16"/>
              </w:rPr>
              <w:t>KGI Asia (Holdings) Pte. Ltd.</w:t>
            </w:r>
          </w:p>
        </w:tc>
        <w:tc>
          <w:tcPr>
            <w:tcW w:w="923" w:type="dxa"/>
            <w:vAlign w:val="bottom"/>
          </w:tcPr>
          <w:p w14:paraId="785F149C" w14:textId="77777777" w:rsidR="002C2C07" w:rsidRPr="00F931B5" w:rsidRDefault="002C2C07" w:rsidP="002C2C07">
            <w:pPr>
              <w:tabs>
                <w:tab w:val="decimal" w:pos="630"/>
              </w:tabs>
              <w:spacing w:line="240" w:lineRule="exact"/>
              <w:rPr>
                <w:rFonts w:hAnsi="Times New Roman" w:cs="Times New Roman"/>
                <w:sz w:val="16"/>
                <w:szCs w:val="16"/>
              </w:rPr>
            </w:pPr>
            <w:r w:rsidRPr="00F931B5">
              <w:rPr>
                <w:rFonts w:hAnsi="Times New Roman" w:cs="Times New Roman"/>
                <w:sz w:val="16"/>
                <w:szCs w:val="16"/>
              </w:rPr>
              <w:t>1</w:t>
            </w:r>
          </w:p>
        </w:tc>
        <w:tc>
          <w:tcPr>
            <w:tcW w:w="69" w:type="dxa"/>
          </w:tcPr>
          <w:p w14:paraId="72A695F6" w14:textId="77777777" w:rsidR="002C2C07" w:rsidRPr="00F931B5" w:rsidRDefault="002C2C07" w:rsidP="002C2C07">
            <w:pPr>
              <w:numPr>
                <w:ilvl w:val="0"/>
                <w:numId w:val="27"/>
              </w:numPr>
              <w:tabs>
                <w:tab w:val="decimal" w:pos="588"/>
              </w:tabs>
              <w:spacing w:line="240" w:lineRule="exact"/>
              <w:ind w:left="294" w:hanging="132"/>
              <w:textAlignment w:val="auto"/>
              <w:rPr>
                <w:rFonts w:hAnsi="Times New Roman" w:cs="Times New Roman"/>
                <w:sz w:val="16"/>
                <w:szCs w:val="16"/>
                <w:cs/>
              </w:rPr>
            </w:pPr>
          </w:p>
        </w:tc>
        <w:tc>
          <w:tcPr>
            <w:tcW w:w="813" w:type="dxa"/>
            <w:vAlign w:val="bottom"/>
          </w:tcPr>
          <w:p w14:paraId="7BD3F0C8" w14:textId="77777777" w:rsidR="002C2C07" w:rsidRPr="00F931B5" w:rsidRDefault="002C2C07" w:rsidP="002C2C07">
            <w:pPr>
              <w:tabs>
                <w:tab w:val="decimal" w:pos="451"/>
              </w:tabs>
              <w:spacing w:line="240" w:lineRule="exact"/>
              <w:rPr>
                <w:rFonts w:hAnsi="Times New Roman" w:cs="Times New Roman"/>
                <w:sz w:val="16"/>
                <w:szCs w:val="16"/>
                <w:cs/>
              </w:rPr>
            </w:pPr>
            <w:r w:rsidRPr="00F931B5">
              <w:rPr>
                <w:rFonts w:hAnsi="Times New Roman" w:cs="Times New Roman"/>
                <w:sz w:val="16"/>
                <w:szCs w:val="16"/>
              </w:rPr>
              <w:t>-</w:t>
            </w:r>
          </w:p>
        </w:tc>
        <w:tc>
          <w:tcPr>
            <w:tcW w:w="47" w:type="dxa"/>
          </w:tcPr>
          <w:p w14:paraId="0CC91096" w14:textId="77777777" w:rsidR="002C2C07" w:rsidRPr="00F931B5" w:rsidRDefault="002C2C07" w:rsidP="002C2C07">
            <w:pPr>
              <w:numPr>
                <w:ilvl w:val="0"/>
                <w:numId w:val="27"/>
              </w:numPr>
              <w:tabs>
                <w:tab w:val="decimal" w:pos="558"/>
              </w:tabs>
              <w:spacing w:line="240" w:lineRule="exact"/>
              <w:ind w:left="294" w:hanging="132"/>
              <w:textAlignment w:val="auto"/>
              <w:rPr>
                <w:rFonts w:hAnsi="Times New Roman" w:cs="Times New Roman"/>
                <w:sz w:val="16"/>
                <w:szCs w:val="16"/>
                <w:cs/>
              </w:rPr>
            </w:pPr>
          </w:p>
        </w:tc>
        <w:tc>
          <w:tcPr>
            <w:tcW w:w="742" w:type="dxa"/>
            <w:vAlign w:val="bottom"/>
          </w:tcPr>
          <w:p w14:paraId="188DFB93" w14:textId="77777777" w:rsidR="002C2C07" w:rsidRPr="00F931B5" w:rsidRDefault="002C2C07" w:rsidP="002C2C07">
            <w:pPr>
              <w:tabs>
                <w:tab w:val="decimal" w:pos="630"/>
              </w:tabs>
              <w:spacing w:line="240" w:lineRule="exact"/>
              <w:ind w:left="294"/>
              <w:textAlignment w:val="auto"/>
              <w:rPr>
                <w:rFonts w:hAnsi="Times New Roman" w:cs="Times New Roman"/>
                <w:sz w:val="16"/>
                <w:szCs w:val="16"/>
                <w:cs/>
              </w:rPr>
            </w:pPr>
            <w:r w:rsidRPr="00F931B5">
              <w:rPr>
                <w:rFonts w:hAnsi="Times New Roman" w:cs="Times New Roman"/>
                <w:sz w:val="16"/>
                <w:szCs w:val="16"/>
              </w:rPr>
              <w:t>1</w:t>
            </w:r>
          </w:p>
        </w:tc>
        <w:tc>
          <w:tcPr>
            <w:tcW w:w="91" w:type="dxa"/>
          </w:tcPr>
          <w:p w14:paraId="19F8E8E8" w14:textId="77777777" w:rsidR="002C2C07" w:rsidRPr="00F931B5" w:rsidRDefault="002C2C07" w:rsidP="002C2C07">
            <w:pPr>
              <w:numPr>
                <w:ilvl w:val="0"/>
                <w:numId w:val="27"/>
              </w:numPr>
              <w:tabs>
                <w:tab w:val="decimal" w:pos="445"/>
              </w:tabs>
              <w:spacing w:line="240" w:lineRule="exact"/>
              <w:ind w:left="294" w:hanging="132"/>
              <w:textAlignment w:val="auto"/>
              <w:rPr>
                <w:rFonts w:hAnsi="Times New Roman" w:cs="Times New Roman"/>
                <w:sz w:val="16"/>
                <w:szCs w:val="16"/>
                <w:cs/>
              </w:rPr>
            </w:pPr>
          </w:p>
        </w:tc>
        <w:tc>
          <w:tcPr>
            <w:tcW w:w="810" w:type="dxa"/>
            <w:vAlign w:val="bottom"/>
          </w:tcPr>
          <w:p w14:paraId="7D0BD017" w14:textId="77777777" w:rsidR="002C2C07" w:rsidRPr="00F931B5" w:rsidRDefault="002C2C07" w:rsidP="002C2C07">
            <w:pPr>
              <w:tabs>
                <w:tab w:val="decimal" w:pos="470"/>
              </w:tabs>
              <w:spacing w:line="240" w:lineRule="exact"/>
              <w:rPr>
                <w:rFonts w:hAnsi="Times New Roman" w:cs="Times New Roman"/>
                <w:sz w:val="16"/>
                <w:szCs w:val="16"/>
                <w:cs/>
              </w:rPr>
            </w:pPr>
            <w:r w:rsidRPr="00F931B5">
              <w:rPr>
                <w:rFonts w:hAnsi="Times New Roman" w:cs="Times New Roman"/>
                <w:sz w:val="16"/>
                <w:szCs w:val="16"/>
              </w:rPr>
              <w:t>-</w:t>
            </w:r>
          </w:p>
        </w:tc>
        <w:tc>
          <w:tcPr>
            <w:tcW w:w="46" w:type="dxa"/>
          </w:tcPr>
          <w:p w14:paraId="493AEAF5" w14:textId="77777777" w:rsidR="002C2C07" w:rsidRPr="00F931B5" w:rsidRDefault="002C2C07" w:rsidP="002C2C07">
            <w:pPr>
              <w:numPr>
                <w:ilvl w:val="0"/>
                <w:numId w:val="27"/>
              </w:numPr>
              <w:spacing w:line="240" w:lineRule="exact"/>
              <w:ind w:left="294" w:hanging="132"/>
              <w:textAlignment w:val="auto"/>
              <w:rPr>
                <w:rFonts w:hAnsi="Times New Roman" w:cs="Times New Roman"/>
                <w:sz w:val="16"/>
                <w:szCs w:val="16"/>
                <w:cs/>
              </w:rPr>
            </w:pPr>
          </w:p>
        </w:tc>
        <w:tc>
          <w:tcPr>
            <w:tcW w:w="3216" w:type="dxa"/>
            <w:vAlign w:val="bottom"/>
          </w:tcPr>
          <w:p w14:paraId="7454825B" w14:textId="77777777" w:rsidR="002C2C07" w:rsidRPr="00F931B5" w:rsidRDefault="002C2C07" w:rsidP="002C2C07">
            <w:pPr>
              <w:spacing w:line="240" w:lineRule="exact"/>
              <w:textAlignment w:val="auto"/>
              <w:rPr>
                <w:rFonts w:hAnsi="Times New Roman" w:cs="Times New Roman"/>
                <w:sz w:val="16"/>
                <w:szCs w:val="16"/>
              </w:rPr>
            </w:pPr>
          </w:p>
        </w:tc>
      </w:tr>
      <w:tr w:rsidR="002C2C07" w:rsidRPr="00F931B5" w14:paraId="23CF52AF" w14:textId="77777777" w:rsidTr="002C2C07">
        <w:trPr>
          <w:gridAfter w:val="1"/>
          <w:wAfter w:w="909" w:type="dxa"/>
          <w:trHeight w:hRule="exact" w:val="72"/>
        </w:trPr>
        <w:tc>
          <w:tcPr>
            <w:tcW w:w="2723" w:type="dxa"/>
            <w:vAlign w:val="bottom"/>
          </w:tcPr>
          <w:p w14:paraId="1F4A50AD" w14:textId="77777777" w:rsidR="002C2C07" w:rsidRPr="00F931B5" w:rsidRDefault="002C2C07" w:rsidP="00D74747">
            <w:pPr>
              <w:tabs>
                <w:tab w:val="left" w:pos="900"/>
                <w:tab w:val="left" w:pos="1440"/>
                <w:tab w:val="left" w:pos="1980"/>
              </w:tabs>
              <w:spacing w:line="80" w:lineRule="exact"/>
              <w:ind w:left="180" w:hanging="180"/>
              <w:rPr>
                <w:rFonts w:hAnsi="Times New Roman" w:cs="Times New Roman"/>
                <w:sz w:val="16"/>
                <w:szCs w:val="16"/>
                <w:u w:val="single"/>
              </w:rPr>
            </w:pPr>
          </w:p>
        </w:tc>
        <w:tc>
          <w:tcPr>
            <w:tcW w:w="923" w:type="dxa"/>
            <w:vAlign w:val="bottom"/>
          </w:tcPr>
          <w:p w14:paraId="0105ACF5" w14:textId="77777777" w:rsidR="002C2C07" w:rsidRPr="00F931B5" w:rsidRDefault="002C2C07" w:rsidP="00D74747">
            <w:pPr>
              <w:tabs>
                <w:tab w:val="decimal" w:pos="558"/>
                <w:tab w:val="decimal" w:pos="810"/>
              </w:tabs>
              <w:spacing w:line="80" w:lineRule="exact"/>
              <w:rPr>
                <w:rFonts w:hAnsi="Times New Roman" w:cs="Times New Roman"/>
                <w:sz w:val="16"/>
                <w:szCs w:val="16"/>
              </w:rPr>
            </w:pPr>
          </w:p>
        </w:tc>
        <w:tc>
          <w:tcPr>
            <w:tcW w:w="69" w:type="dxa"/>
          </w:tcPr>
          <w:p w14:paraId="51C8D7A5" w14:textId="77777777" w:rsidR="002C2C07" w:rsidRPr="00F931B5" w:rsidRDefault="002C2C07" w:rsidP="00D74747">
            <w:pPr>
              <w:tabs>
                <w:tab w:val="decimal" w:pos="588"/>
              </w:tabs>
              <w:spacing w:line="80" w:lineRule="exact"/>
              <w:rPr>
                <w:rFonts w:hAnsi="Times New Roman" w:cs="Times New Roman"/>
                <w:color w:val="000000"/>
                <w:sz w:val="16"/>
                <w:szCs w:val="16"/>
                <w:cs/>
              </w:rPr>
            </w:pPr>
          </w:p>
        </w:tc>
        <w:tc>
          <w:tcPr>
            <w:tcW w:w="813" w:type="dxa"/>
            <w:vAlign w:val="bottom"/>
          </w:tcPr>
          <w:p w14:paraId="2105A7F7" w14:textId="77777777" w:rsidR="002C2C07" w:rsidRPr="00F931B5" w:rsidRDefault="002C2C07" w:rsidP="00D74747">
            <w:pPr>
              <w:tabs>
                <w:tab w:val="decimal" w:pos="588"/>
              </w:tabs>
              <w:spacing w:line="80" w:lineRule="exact"/>
              <w:rPr>
                <w:rFonts w:hAnsi="Times New Roman" w:cs="Times New Roman"/>
                <w:color w:val="000000"/>
                <w:sz w:val="16"/>
                <w:szCs w:val="16"/>
                <w:cs/>
              </w:rPr>
            </w:pPr>
          </w:p>
        </w:tc>
        <w:tc>
          <w:tcPr>
            <w:tcW w:w="47" w:type="dxa"/>
          </w:tcPr>
          <w:p w14:paraId="7109778F" w14:textId="77777777" w:rsidR="002C2C07" w:rsidRPr="00F931B5" w:rsidRDefault="002C2C07" w:rsidP="00D74747">
            <w:pPr>
              <w:tabs>
                <w:tab w:val="decimal" w:pos="558"/>
              </w:tabs>
              <w:spacing w:line="80" w:lineRule="exact"/>
              <w:rPr>
                <w:rFonts w:hAnsi="Times New Roman" w:cs="Times New Roman"/>
                <w:color w:val="000000"/>
                <w:sz w:val="16"/>
                <w:szCs w:val="16"/>
                <w:cs/>
              </w:rPr>
            </w:pPr>
          </w:p>
        </w:tc>
        <w:tc>
          <w:tcPr>
            <w:tcW w:w="742" w:type="dxa"/>
            <w:vAlign w:val="bottom"/>
          </w:tcPr>
          <w:p w14:paraId="133C9812" w14:textId="77777777" w:rsidR="002C2C07" w:rsidRPr="00F931B5" w:rsidRDefault="002C2C07" w:rsidP="00D74747">
            <w:pPr>
              <w:tabs>
                <w:tab w:val="decimal" w:pos="630"/>
              </w:tabs>
              <w:spacing w:line="240" w:lineRule="exact"/>
              <w:rPr>
                <w:rFonts w:hAnsi="Times New Roman" w:cs="Times New Roman"/>
                <w:color w:val="000000"/>
                <w:sz w:val="16"/>
                <w:szCs w:val="16"/>
                <w:cs/>
              </w:rPr>
            </w:pPr>
          </w:p>
        </w:tc>
        <w:tc>
          <w:tcPr>
            <w:tcW w:w="91" w:type="dxa"/>
          </w:tcPr>
          <w:p w14:paraId="16A2AC67" w14:textId="77777777" w:rsidR="002C2C07" w:rsidRPr="00F931B5" w:rsidRDefault="002C2C07" w:rsidP="00D74747">
            <w:pPr>
              <w:tabs>
                <w:tab w:val="decimal" w:pos="445"/>
              </w:tabs>
              <w:spacing w:line="80" w:lineRule="exact"/>
              <w:rPr>
                <w:rFonts w:hAnsi="Times New Roman" w:cs="Times New Roman"/>
                <w:color w:val="000000"/>
                <w:sz w:val="16"/>
                <w:szCs w:val="16"/>
                <w:cs/>
              </w:rPr>
            </w:pPr>
          </w:p>
        </w:tc>
        <w:tc>
          <w:tcPr>
            <w:tcW w:w="810" w:type="dxa"/>
            <w:vAlign w:val="bottom"/>
          </w:tcPr>
          <w:p w14:paraId="79BCB84B" w14:textId="77777777" w:rsidR="002C2C07" w:rsidRPr="00F931B5" w:rsidRDefault="002C2C07" w:rsidP="00D74747">
            <w:pPr>
              <w:tabs>
                <w:tab w:val="decimal" w:pos="445"/>
              </w:tabs>
              <w:spacing w:line="80" w:lineRule="exact"/>
              <w:rPr>
                <w:rFonts w:hAnsi="Times New Roman" w:cs="Times New Roman"/>
                <w:color w:val="000000"/>
                <w:sz w:val="16"/>
                <w:szCs w:val="16"/>
                <w:cs/>
              </w:rPr>
            </w:pPr>
          </w:p>
        </w:tc>
        <w:tc>
          <w:tcPr>
            <w:tcW w:w="46" w:type="dxa"/>
          </w:tcPr>
          <w:p w14:paraId="57F6FD05" w14:textId="77777777" w:rsidR="002C2C07" w:rsidRPr="00F931B5" w:rsidRDefault="002C2C07" w:rsidP="00D74747">
            <w:pPr>
              <w:spacing w:line="80" w:lineRule="exact"/>
              <w:ind w:left="144" w:hanging="144"/>
              <w:rPr>
                <w:rFonts w:hAnsi="Times New Roman" w:cs="Times New Roman"/>
                <w:sz w:val="16"/>
                <w:szCs w:val="16"/>
                <w:cs/>
              </w:rPr>
            </w:pPr>
          </w:p>
        </w:tc>
        <w:tc>
          <w:tcPr>
            <w:tcW w:w="3216" w:type="dxa"/>
            <w:vAlign w:val="bottom"/>
          </w:tcPr>
          <w:p w14:paraId="395598AF" w14:textId="77777777" w:rsidR="002C2C07" w:rsidRPr="00F931B5" w:rsidRDefault="002C2C07" w:rsidP="00D74747">
            <w:pPr>
              <w:spacing w:line="80" w:lineRule="exact"/>
              <w:ind w:left="144" w:hanging="144"/>
              <w:rPr>
                <w:rFonts w:hAnsi="Times New Roman" w:cs="Times New Roman"/>
                <w:sz w:val="16"/>
                <w:szCs w:val="16"/>
              </w:rPr>
            </w:pPr>
          </w:p>
        </w:tc>
      </w:tr>
      <w:tr w:rsidR="00D74747" w:rsidRPr="00F931B5" w14:paraId="2417B47B" w14:textId="77777777" w:rsidTr="002C2C07">
        <w:trPr>
          <w:gridAfter w:val="1"/>
          <w:wAfter w:w="909" w:type="dxa"/>
          <w:trHeight w:val="20"/>
        </w:trPr>
        <w:tc>
          <w:tcPr>
            <w:tcW w:w="4528" w:type="dxa"/>
            <w:gridSpan w:val="4"/>
            <w:vAlign w:val="bottom"/>
            <w:hideMark/>
          </w:tcPr>
          <w:p w14:paraId="63A3C6A2" w14:textId="77777777" w:rsidR="00D74747" w:rsidRPr="00F931B5" w:rsidRDefault="00D74747" w:rsidP="00D74747">
            <w:pPr>
              <w:tabs>
                <w:tab w:val="left" w:pos="900"/>
                <w:tab w:val="left" w:pos="1440"/>
                <w:tab w:val="left" w:pos="1980"/>
              </w:tabs>
              <w:spacing w:line="240" w:lineRule="exact"/>
              <w:ind w:left="162" w:right="-108" w:firstLine="8"/>
              <w:rPr>
                <w:rFonts w:hAnsi="Times New Roman" w:cs="Times New Roman"/>
                <w:color w:val="000000"/>
                <w:sz w:val="16"/>
                <w:szCs w:val="16"/>
              </w:rPr>
            </w:pPr>
            <w:r w:rsidRPr="00F931B5">
              <w:rPr>
                <w:rFonts w:hAnsi="Times New Roman" w:cs="Times New Roman"/>
                <w:b/>
                <w:bCs/>
                <w:sz w:val="16"/>
                <w:szCs w:val="16"/>
              </w:rPr>
              <w:t>Interest expenses</w:t>
            </w:r>
          </w:p>
        </w:tc>
        <w:tc>
          <w:tcPr>
            <w:tcW w:w="47" w:type="dxa"/>
            <w:vAlign w:val="bottom"/>
          </w:tcPr>
          <w:p w14:paraId="1D08247F" w14:textId="77777777" w:rsidR="00D74747" w:rsidRPr="00F931B5" w:rsidRDefault="00D74747" w:rsidP="00D74747">
            <w:pPr>
              <w:tabs>
                <w:tab w:val="decimal" w:pos="558"/>
              </w:tabs>
              <w:spacing w:line="240" w:lineRule="exact"/>
              <w:rPr>
                <w:rFonts w:hAnsi="Times New Roman" w:cs="Times New Roman"/>
                <w:color w:val="000000"/>
                <w:sz w:val="16"/>
                <w:szCs w:val="16"/>
                <w:cs/>
              </w:rPr>
            </w:pPr>
          </w:p>
        </w:tc>
        <w:tc>
          <w:tcPr>
            <w:tcW w:w="742" w:type="dxa"/>
            <w:vAlign w:val="bottom"/>
          </w:tcPr>
          <w:p w14:paraId="5C6CE856" w14:textId="77777777" w:rsidR="00D74747" w:rsidRPr="00F931B5" w:rsidRDefault="00D74747" w:rsidP="00D74747">
            <w:pPr>
              <w:tabs>
                <w:tab w:val="decimal" w:pos="630"/>
              </w:tabs>
              <w:spacing w:line="240" w:lineRule="exact"/>
              <w:rPr>
                <w:rFonts w:hAnsi="Times New Roman" w:cs="Times New Roman"/>
                <w:color w:val="000000"/>
                <w:sz w:val="16"/>
                <w:szCs w:val="16"/>
                <w:cs/>
              </w:rPr>
            </w:pPr>
          </w:p>
        </w:tc>
        <w:tc>
          <w:tcPr>
            <w:tcW w:w="91" w:type="dxa"/>
          </w:tcPr>
          <w:p w14:paraId="591A2107" w14:textId="77777777" w:rsidR="00D74747" w:rsidRPr="00F931B5" w:rsidRDefault="00D74747" w:rsidP="00D74747">
            <w:pPr>
              <w:tabs>
                <w:tab w:val="decimal" w:pos="445"/>
              </w:tabs>
              <w:spacing w:line="240" w:lineRule="exact"/>
              <w:rPr>
                <w:rFonts w:hAnsi="Times New Roman" w:cs="Times New Roman"/>
                <w:color w:val="000000"/>
                <w:sz w:val="16"/>
                <w:szCs w:val="16"/>
                <w:cs/>
              </w:rPr>
            </w:pPr>
          </w:p>
        </w:tc>
        <w:tc>
          <w:tcPr>
            <w:tcW w:w="810" w:type="dxa"/>
            <w:vAlign w:val="bottom"/>
          </w:tcPr>
          <w:p w14:paraId="5A71F810" w14:textId="77777777" w:rsidR="00D74747" w:rsidRPr="00F931B5" w:rsidRDefault="00D74747" w:rsidP="00D74747">
            <w:pPr>
              <w:tabs>
                <w:tab w:val="decimal" w:pos="445"/>
              </w:tabs>
              <w:spacing w:line="240" w:lineRule="exact"/>
              <w:rPr>
                <w:rFonts w:hAnsi="Times New Roman" w:cs="Times New Roman"/>
                <w:color w:val="000000"/>
                <w:sz w:val="16"/>
                <w:szCs w:val="16"/>
                <w:cs/>
              </w:rPr>
            </w:pPr>
          </w:p>
        </w:tc>
        <w:tc>
          <w:tcPr>
            <w:tcW w:w="46" w:type="dxa"/>
            <w:vAlign w:val="bottom"/>
          </w:tcPr>
          <w:p w14:paraId="61465494" w14:textId="77777777" w:rsidR="00D74747" w:rsidRPr="00F931B5" w:rsidRDefault="00D74747" w:rsidP="00D74747">
            <w:pPr>
              <w:spacing w:line="240" w:lineRule="exact"/>
              <w:ind w:left="144" w:hanging="144"/>
              <w:rPr>
                <w:rFonts w:hAnsi="Times New Roman" w:cs="Times New Roman"/>
                <w:sz w:val="16"/>
                <w:szCs w:val="16"/>
                <w:cs/>
              </w:rPr>
            </w:pPr>
          </w:p>
        </w:tc>
        <w:tc>
          <w:tcPr>
            <w:tcW w:w="3216" w:type="dxa"/>
            <w:vAlign w:val="bottom"/>
            <w:hideMark/>
          </w:tcPr>
          <w:p w14:paraId="622798A4" w14:textId="77777777" w:rsidR="00D74747" w:rsidRPr="00F931B5" w:rsidRDefault="00D74747" w:rsidP="00D74747">
            <w:pPr>
              <w:spacing w:line="240" w:lineRule="exact"/>
              <w:ind w:left="144" w:hanging="144"/>
              <w:rPr>
                <w:rFonts w:hAnsi="Times New Roman" w:cs="Times New Roman"/>
                <w:sz w:val="16"/>
                <w:szCs w:val="16"/>
              </w:rPr>
            </w:pPr>
            <w:r w:rsidRPr="00F931B5">
              <w:rPr>
                <w:rFonts w:hAnsi="Times New Roman" w:cs="Times New Roman"/>
                <w:sz w:val="16"/>
                <w:szCs w:val="16"/>
              </w:rPr>
              <w:t>At the same rate charged to general customer</w:t>
            </w:r>
          </w:p>
        </w:tc>
      </w:tr>
      <w:tr w:rsidR="00D74747" w:rsidRPr="00F931B5" w14:paraId="0E3315BD" w14:textId="77777777" w:rsidTr="002C2C07">
        <w:trPr>
          <w:gridAfter w:val="1"/>
          <w:wAfter w:w="909" w:type="dxa"/>
          <w:trHeight w:val="20"/>
        </w:trPr>
        <w:tc>
          <w:tcPr>
            <w:tcW w:w="2723" w:type="dxa"/>
            <w:vAlign w:val="bottom"/>
            <w:hideMark/>
          </w:tcPr>
          <w:p w14:paraId="3C73918D" w14:textId="77777777" w:rsidR="00D74747" w:rsidRPr="00F931B5" w:rsidRDefault="00D74747" w:rsidP="00D74747">
            <w:pPr>
              <w:numPr>
                <w:ilvl w:val="0"/>
                <w:numId w:val="27"/>
              </w:numPr>
              <w:spacing w:line="240" w:lineRule="exact"/>
              <w:ind w:left="294" w:hanging="132"/>
              <w:textAlignment w:val="auto"/>
              <w:rPr>
                <w:rFonts w:hAnsi="Times New Roman" w:cs="Times New Roman"/>
                <w:sz w:val="16"/>
                <w:szCs w:val="16"/>
              </w:rPr>
            </w:pPr>
            <w:r w:rsidRPr="00F931B5">
              <w:rPr>
                <w:rFonts w:hAnsi="Times New Roman" w:cs="Times New Roman"/>
                <w:sz w:val="16"/>
                <w:szCs w:val="16"/>
              </w:rPr>
              <w:t>KGI Futures Co., Ltd.</w:t>
            </w:r>
          </w:p>
        </w:tc>
        <w:tc>
          <w:tcPr>
            <w:tcW w:w="923" w:type="dxa"/>
            <w:vAlign w:val="bottom"/>
          </w:tcPr>
          <w:p w14:paraId="38A390E9"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94</w:t>
            </w:r>
          </w:p>
        </w:tc>
        <w:tc>
          <w:tcPr>
            <w:tcW w:w="69" w:type="dxa"/>
          </w:tcPr>
          <w:p w14:paraId="75FB0771" w14:textId="77777777" w:rsidR="00D74747" w:rsidRPr="00F931B5" w:rsidRDefault="00D74747" w:rsidP="00D74747">
            <w:pPr>
              <w:tabs>
                <w:tab w:val="decimal" w:pos="500"/>
                <w:tab w:val="decimal" w:pos="540"/>
              </w:tabs>
              <w:spacing w:line="240" w:lineRule="exact"/>
              <w:rPr>
                <w:rFonts w:hAnsi="Times New Roman" w:cs="Times New Roman"/>
                <w:color w:val="000000"/>
                <w:sz w:val="16"/>
                <w:szCs w:val="16"/>
              </w:rPr>
            </w:pPr>
          </w:p>
        </w:tc>
        <w:tc>
          <w:tcPr>
            <w:tcW w:w="813" w:type="dxa"/>
            <w:vAlign w:val="bottom"/>
            <w:hideMark/>
          </w:tcPr>
          <w:p w14:paraId="3A598139"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64</w:t>
            </w:r>
          </w:p>
        </w:tc>
        <w:tc>
          <w:tcPr>
            <w:tcW w:w="47" w:type="dxa"/>
          </w:tcPr>
          <w:p w14:paraId="16BF3543" w14:textId="77777777" w:rsidR="00D74747" w:rsidRPr="00F931B5" w:rsidRDefault="00D74747" w:rsidP="00D74747">
            <w:pPr>
              <w:tabs>
                <w:tab w:val="decimal" w:pos="500"/>
                <w:tab w:val="decimal" w:pos="540"/>
              </w:tabs>
              <w:spacing w:line="240" w:lineRule="exact"/>
              <w:rPr>
                <w:rFonts w:hAnsi="Times New Roman" w:cs="Times New Roman"/>
                <w:color w:val="000000"/>
                <w:sz w:val="16"/>
                <w:szCs w:val="16"/>
              </w:rPr>
            </w:pPr>
          </w:p>
        </w:tc>
        <w:tc>
          <w:tcPr>
            <w:tcW w:w="742" w:type="dxa"/>
            <w:vAlign w:val="bottom"/>
          </w:tcPr>
          <w:p w14:paraId="406AFEBE"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94</w:t>
            </w:r>
          </w:p>
        </w:tc>
        <w:tc>
          <w:tcPr>
            <w:tcW w:w="91" w:type="dxa"/>
          </w:tcPr>
          <w:p w14:paraId="63BB89BA" w14:textId="77777777" w:rsidR="00D74747" w:rsidRPr="00F931B5" w:rsidRDefault="00D74747" w:rsidP="00D74747">
            <w:pPr>
              <w:tabs>
                <w:tab w:val="decimal" w:pos="540"/>
                <w:tab w:val="decimal" w:pos="630"/>
              </w:tabs>
              <w:spacing w:line="240" w:lineRule="exact"/>
              <w:rPr>
                <w:rFonts w:hAnsi="Times New Roman" w:cs="Times New Roman"/>
                <w:color w:val="000000"/>
                <w:sz w:val="16"/>
                <w:szCs w:val="16"/>
              </w:rPr>
            </w:pPr>
          </w:p>
        </w:tc>
        <w:tc>
          <w:tcPr>
            <w:tcW w:w="810" w:type="dxa"/>
            <w:vAlign w:val="bottom"/>
            <w:hideMark/>
          </w:tcPr>
          <w:p w14:paraId="2C9F8215"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64</w:t>
            </w:r>
          </w:p>
        </w:tc>
        <w:tc>
          <w:tcPr>
            <w:tcW w:w="46" w:type="dxa"/>
          </w:tcPr>
          <w:p w14:paraId="7E4E2D7A"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hideMark/>
          </w:tcPr>
          <w:p w14:paraId="183396F6" w14:textId="77777777" w:rsidR="00D74747" w:rsidRPr="00F931B5" w:rsidRDefault="00D74747" w:rsidP="00D74747">
            <w:pPr>
              <w:spacing w:line="240" w:lineRule="exact"/>
              <w:ind w:left="144" w:hanging="144"/>
              <w:rPr>
                <w:rFonts w:hAnsi="Times New Roman" w:cs="Times New Roman"/>
                <w:sz w:val="16"/>
                <w:szCs w:val="16"/>
              </w:rPr>
            </w:pPr>
            <w:r w:rsidRPr="00F931B5">
              <w:rPr>
                <w:rFonts w:hAnsi="Times New Roman"/>
                <w:sz w:val="16"/>
                <w:szCs w:val="20"/>
              </w:rPr>
              <w:t>a</w:t>
            </w:r>
            <w:r w:rsidRPr="00F931B5">
              <w:rPr>
                <w:rFonts w:hAnsi="Times New Roman" w:cs="Times New Roman"/>
                <w:sz w:val="16"/>
                <w:szCs w:val="16"/>
              </w:rPr>
              <w:t xml:space="preserve">ccording to Company’s notification </w:t>
            </w:r>
          </w:p>
        </w:tc>
      </w:tr>
      <w:tr w:rsidR="00D74747" w:rsidRPr="00F931B5" w14:paraId="6E79A821" w14:textId="77777777" w:rsidTr="002C2C07">
        <w:trPr>
          <w:gridAfter w:val="1"/>
          <w:wAfter w:w="909" w:type="dxa"/>
          <w:trHeight w:hRule="exact" w:val="72"/>
        </w:trPr>
        <w:tc>
          <w:tcPr>
            <w:tcW w:w="2723" w:type="dxa"/>
            <w:vAlign w:val="bottom"/>
          </w:tcPr>
          <w:p w14:paraId="58D5BA3E" w14:textId="77777777" w:rsidR="00D74747" w:rsidRPr="00F931B5" w:rsidRDefault="00D74747" w:rsidP="00D74747">
            <w:pPr>
              <w:spacing w:line="80" w:lineRule="exact"/>
              <w:ind w:left="342" w:right="-108" w:hanging="178"/>
              <w:rPr>
                <w:rFonts w:hAnsi="Times New Roman" w:cs="Times New Roman"/>
                <w:sz w:val="16"/>
                <w:szCs w:val="16"/>
              </w:rPr>
            </w:pPr>
          </w:p>
        </w:tc>
        <w:tc>
          <w:tcPr>
            <w:tcW w:w="923" w:type="dxa"/>
            <w:vAlign w:val="bottom"/>
          </w:tcPr>
          <w:p w14:paraId="1A56BA69" w14:textId="77777777" w:rsidR="00D74747" w:rsidRPr="00F931B5" w:rsidRDefault="00D74747" w:rsidP="00D74747">
            <w:pPr>
              <w:tabs>
                <w:tab w:val="decimal" w:pos="810"/>
              </w:tabs>
              <w:spacing w:line="80" w:lineRule="exact"/>
              <w:ind w:left="342" w:right="-108" w:hanging="178"/>
              <w:rPr>
                <w:rFonts w:hAnsi="Times New Roman" w:cs="Times New Roman"/>
                <w:sz w:val="16"/>
                <w:szCs w:val="16"/>
              </w:rPr>
            </w:pPr>
          </w:p>
        </w:tc>
        <w:tc>
          <w:tcPr>
            <w:tcW w:w="69" w:type="dxa"/>
          </w:tcPr>
          <w:p w14:paraId="0C3A187A" w14:textId="77777777" w:rsidR="00D74747" w:rsidRPr="00F931B5" w:rsidRDefault="00D74747" w:rsidP="00D74747">
            <w:pPr>
              <w:spacing w:line="80" w:lineRule="exact"/>
              <w:ind w:left="342" w:right="-108" w:hanging="178"/>
              <w:rPr>
                <w:rFonts w:hAnsi="Times New Roman" w:cs="Times New Roman"/>
                <w:sz w:val="16"/>
                <w:szCs w:val="16"/>
                <w:cs/>
              </w:rPr>
            </w:pPr>
          </w:p>
        </w:tc>
        <w:tc>
          <w:tcPr>
            <w:tcW w:w="813" w:type="dxa"/>
            <w:vAlign w:val="bottom"/>
          </w:tcPr>
          <w:p w14:paraId="2BC9BAFE" w14:textId="77777777" w:rsidR="00D74747" w:rsidRPr="00F931B5" w:rsidRDefault="00D74747" w:rsidP="00D74747">
            <w:pPr>
              <w:spacing w:line="80" w:lineRule="exact"/>
              <w:ind w:left="342" w:right="-108" w:hanging="178"/>
              <w:rPr>
                <w:rFonts w:hAnsi="Times New Roman" w:cs="Times New Roman"/>
                <w:sz w:val="16"/>
                <w:szCs w:val="16"/>
                <w:cs/>
              </w:rPr>
            </w:pPr>
          </w:p>
        </w:tc>
        <w:tc>
          <w:tcPr>
            <w:tcW w:w="47" w:type="dxa"/>
          </w:tcPr>
          <w:p w14:paraId="75175E5D" w14:textId="77777777" w:rsidR="00D74747" w:rsidRPr="00F931B5" w:rsidRDefault="00D74747" w:rsidP="00D74747">
            <w:pPr>
              <w:spacing w:line="80" w:lineRule="exact"/>
              <w:ind w:left="342" w:right="-108" w:hanging="178"/>
              <w:rPr>
                <w:rFonts w:hAnsi="Times New Roman" w:cs="Times New Roman"/>
                <w:sz w:val="16"/>
                <w:szCs w:val="16"/>
                <w:cs/>
              </w:rPr>
            </w:pPr>
          </w:p>
        </w:tc>
        <w:tc>
          <w:tcPr>
            <w:tcW w:w="742" w:type="dxa"/>
            <w:vAlign w:val="bottom"/>
          </w:tcPr>
          <w:p w14:paraId="1C8C098D" w14:textId="77777777" w:rsidR="00D74747" w:rsidRPr="00F931B5" w:rsidRDefault="00D74747" w:rsidP="00D74747">
            <w:pPr>
              <w:tabs>
                <w:tab w:val="decimal" w:pos="630"/>
              </w:tabs>
              <w:spacing w:line="240" w:lineRule="exact"/>
              <w:rPr>
                <w:rFonts w:hAnsi="Times New Roman" w:cs="Times New Roman"/>
                <w:color w:val="000000"/>
                <w:sz w:val="16"/>
                <w:szCs w:val="16"/>
                <w:cs/>
              </w:rPr>
            </w:pPr>
          </w:p>
        </w:tc>
        <w:tc>
          <w:tcPr>
            <w:tcW w:w="91" w:type="dxa"/>
          </w:tcPr>
          <w:p w14:paraId="43573220" w14:textId="77777777" w:rsidR="00D74747" w:rsidRPr="00F931B5" w:rsidRDefault="00D74747" w:rsidP="00D74747">
            <w:pPr>
              <w:tabs>
                <w:tab w:val="decimal" w:pos="585"/>
              </w:tabs>
              <w:spacing w:line="80" w:lineRule="exact"/>
              <w:rPr>
                <w:rFonts w:hAnsi="Times New Roman" w:cs="Times New Roman"/>
                <w:sz w:val="16"/>
                <w:szCs w:val="16"/>
                <w:cs/>
              </w:rPr>
            </w:pPr>
          </w:p>
        </w:tc>
        <w:tc>
          <w:tcPr>
            <w:tcW w:w="810" w:type="dxa"/>
            <w:vAlign w:val="bottom"/>
          </w:tcPr>
          <w:p w14:paraId="032ACF8B" w14:textId="77777777" w:rsidR="00D74747" w:rsidRPr="00F931B5" w:rsidRDefault="00D74747" w:rsidP="00D74747">
            <w:pPr>
              <w:tabs>
                <w:tab w:val="decimal" w:pos="585"/>
              </w:tabs>
              <w:spacing w:line="80" w:lineRule="exact"/>
              <w:rPr>
                <w:rFonts w:hAnsi="Times New Roman" w:cs="Times New Roman"/>
                <w:sz w:val="16"/>
                <w:szCs w:val="16"/>
                <w:cs/>
              </w:rPr>
            </w:pPr>
          </w:p>
        </w:tc>
        <w:tc>
          <w:tcPr>
            <w:tcW w:w="46" w:type="dxa"/>
          </w:tcPr>
          <w:p w14:paraId="1C68B9C7" w14:textId="77777777" w:rsidR="00D74747" w:rsidRPr="00F931B5" w:rsidRDefault="00D74747" w:rsidP="00D74747">
            <w:pPr>
              <w:spacing w:line="80" w:lineRule="exact"/>
              <w:ind w:left="342" w:right="-108" w:hanging="178"/>
              <w:rPr>
                <w:rFonts w:hAnsi="Times New Roman" w:cs="Times New Roman"/>
                <w:sz w:val="16"/>
                <w:szCs w:val="16"/>
                <w:cs/>
              </w:rPr>
            </w:pPr>
          </w:p>
        </w:tc>
        <w:tc>
          <w:tcPr>
            <w:tcW w:w="3216" w:type="dxa"/>
            <w:vAlign w:val="bottom"/>
          </w:tcPr>
          <w:p w14:paraId="78ABB633" w14:textId="77777777" w:rsidR="00D74747" w:rsidRPr="00F931B5" w:rsidRDefault="00D74747" w:rsidP="00D74747">
            <w:pPr>
              <w:spacing w:line="80" w:lineRule="exact"/>
              <w:ind w:left="342" w:right="-108" w:hanging="178"/>
              <w:rPr>
                <w:rFonts w:hAnsi="Times New Roman" w:cs="Times New Roman"/>
                <w:sz w:val="16"/>
                <w:szCs w:val="16"/>
              </w:rPr>
            </w:pPr>
          </w:p>
        </w:tc>
      </w:tr>
      <w:tr w:rsidR="00D74747" w:rsidRPr="00F931B5" w14:paraId="7D369FE4" w14:textId="77777777" w:rsidTr="002C2C07">
        <w:trPr>
          <w:gridAfter w:val="1"/>
          <w:wAfter w:w="909" w:type="dxa"/>
          <w:trHeight w:val="20"/>
        </w:trPr>
        <w:tc>
          <w:tcPr>
            <w:tcW w:w="3646" w:type="dxa"/>
            <w:gridSpan w:val="2"/>
            <w:vAlign w:val="bottom"/>
            <w:hideMark/>
          </w:tcPr>
          <w:p w14:paraId="4C33DF84" w14:textId="77777777" w:rsidR="00D74747" w:rsidRPr="00F931B5" w:rsidRDefault="00D74747" w:rsidP="00D74747">
            <w:pPr>
              <w:tabs>
                <w:tab w:val="decimal" w:pos="810"/>
              </w:tabs>
              <w:spacing w:line="240" w:lineRule="exact"/>
              <w:rPr>
                <w:rFonts w:hAnsi="Times New Roman" w:cs="Times New Roman"/>
                <w:color w:val="000000"/>
                <w:sz w:val="16"/>
                <w:szCs w:val="16"/>
              </w:rPr>
            </w:pPr>
            <w:r w:rsidRPr="00F931B5">
              <w:rPr>
                <w:rFonts w:hAnsi="Times New Roman" w:cs="Times New Roman"/>
                <w:sz w:val="16"/>
                <w:szCs w:val="16"/>
              </w:rPr>
              <w:br w:type="page"/>
            </w:r>
            <w:r w:rsidRPr="00F931B5">
              <w:rPr>
                <w:rFonts w:hAnsi="Times New Roman" w:cs="Times New Roman"/>
                <w:b/>
                <w:bCs/>
                <w:sz w:val="18"/>
                <w:szCs w:val="18"/>
                <w:u w:val="single"/>
              </w:rPr>
              <w:t xml:space="preserve">Transactions with </w:t>
            </w:r>
            <w:r w:rsidRPr="00F931B5">
              <w:rPr>
                <w:rFonts w:hAnsi="Times New Roman"/>
                <w:b/>
                <w:bCs/>
                <w:sz w:val="18"/>
                <w:szCs w:val="18"/>
                <w:u w:val="single"/>
              </w:rPr>
              <w:t xml:space="preserve">directors and </w:t>
            </w:r>
            <w:r w:rsidRPr="00F931B5">
              <w:rPr>
                <w:rFonts w:hAnsi="Times New Roman" w:cs="Times New Roman"/>
                <w:b/>
                <w:bCs/>
                <w:sz w:val="18"/>
                <w:szCs w:val="18"/>
                <w:u w:val="single"/>
              </w:rPr>
              <w:t>management</w:t>
            </w:r>
          </w:p>
        </w:tc>
        <w:tc>
          <w:tcPr>
            <w:tcW w:w="69" w:type="dxa"/>
            <w:vAlign w:val="bottom"/>
          </w:tcPr>
          <w:p w14:paraId="7D12A996"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813" w:type="dxa"/>
            <w:vAlign w:val="bottom"/>
          </w:tcPr>
          <w:p w14:paraId="5000C924"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47" w:type="dxa"/>
          </w:tcPr>
          <w:p w14:paraId="4931486A"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742" w:type="dxa"/>
            <w:vAlign w:val="bottom"/>
          </w:tcPr>
          <w:p w14:paraId="02B3D84A"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91" w:type="dxa"/>
            <w:vAlign w:val="bottom"/>
          </w:tcPr>
          <w:p w14:paraId="487D30D3"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tcPr>
          <w:p w14:paraId="05C6F35D" w14:textId="77777777" w:rsidR="00D74747" w:rsidRPr="00F931B5" w:rsidRDefault="00D74747" w:rsidP="00D74747">
            <w:pPr>
              <w:tabs>
                <w:tab w:val="decimal" w:pos="585"/>
              </w:tabs>
              <w:spacing w:line="240" w:lineRule="exact"/>
              <w:rPr>
                <w:rFonts w:hAnsi="Times New Roman" w:cs="Times New Roman"/>
                <w:sz w:val="16"/>
                <w:szCs w:val="16"/>
              </w:rPr>
            </w:pPr>
          </w:p>
        </w:tc>
        <w:tc>
          <w:tcPr>
            <w:tcW w:w="46" w:type="dxa"/>
          </w:tcPr>
          <w:p w14:paraId="3C72DFB2" w14:textId="77777777" w:rsidR="00D74747" w:rsidRPr="00F931B5" w:rsidRDefault="00D74747" w:rsidP="00D74747">
            <w:pPr>
              <w:tabs>
                <w:tab w:val="left" w:pos="900"/>
                <w:tab w:val="decimal" w:pos="975"/>
                <w:tab w:val="left" w:pos="1440"/>
                <w:tab w:val="left" w:pos="1980"/>
              </w:tabs>
              <w:spacing w:line="240" w:lineRule="exact"/>
              <w:ind w:left="144" w:hanging="144"/>
              <w:jc w:val="both"/>
              <w:rPr>
                <w:rFonts w:hAnsi="Times New Roman" w:cs="Times New Roman"/>
                <w:sz w:val="16"/>
                <w:szCs w:val="16"/>
              </w:rPr>
            </w:pPr>
          </w:p>
        </w:tc>
        <w:tc>
          <w:tcPr>
            <w:tcW w:w="3216" w:type="dxa"/>
            <w:vAlign w:val="bottom"/>
          </w:tcPr>
          <w:p w14:paraId="1DFC9040" w14:textId="77777777" w:rsidR="00D74747" w:rsidRPr="00F931B5" w:rsidRDefault="00D74747" w:rsidP="00D74747">
            <w:pPr>
              <w:tabs>
                <w:tab w:val="left" w:pos="900"/>
                <w:tab w:val="decimal" w:pos="975"/>
                <w:tab w:val="left" w:pos="1440"/>
                <w:tab w:val="left" w:pos="1980"/>
              </w:tabs>
              <w:spacing w:line="240" w:lineRule="exact"/>
              <w:ind w:left="144" w:hanging="144"/>
              <w:jc w:val="both"/>
              <w:rPr>
                <w:rFonts w:hAnsi="Times New Roman" w:cs="Times New Roman"/>
                <w:sz w:val="16"/>
                <w:szCs w:val="16"/>
              </w:rPr>
            </w:pPr>
          </w:p>
        </w:tc>
      </w:tr>
      <w:tr w:rsidR="00D74747" w:rsidRPr="00F931B5" w14:paraId="1917559A" w14:textId="77777777" w:rsidTr="002C2C07">
        <w:trPr>
          <w:gridAfter w:val="1"/>
          <w:wAfter w:w="909" w:type="dxa"/>
          <w:trHeight w:val="20"/>
        </w:trPr>
        <w:tc>
          <w:tcPr>
            <w:tcW w:w="2723" w:type="dxa"/>
            <w:vAlign w:val="bottom"/>
            <w:hideMark/>
          </w:tcPr>
          <w:p w14:paraId="33A0FA52" w14:textId="77777777" w:rsidR="00D74747" w:rsidRPr="00F931B5" w:rsidRDefault="00D74747" w:rsidP="00D74747">
            <w:pPr>
              <w:tabs>
                <w:tab w:val="left" w:pos="900"/>
                <w:tab w:val="left" w:pos="1440"/>
                <w:tab w:val="left" w:pos="1980"/>
              </w:tabs>
              <w:spacing w:line="240" w:lineRule="exact"/>
              <w:ind w:left="162" w:right="-108" w:firstLine="8"/>
              <w:rPr>
                <w:rFonts w:hAnsi="Times New Roman" w:cs="Times New Roman"/>
                <w:b/>
                <w:bCs/>
                <w:sz w:val="16"/>
                <w:szCs w:val="16"/>
              </w:rPr>
            </w:pPr>
            <w:r w:rsidRPr="00F931B5">
              <w:rPr>
                <w:rFonts w:hAnsi="Times New Roman" w:cs="Times New Roman"/>
                <w:b/>
                <w:bCs/>
                <w:sz w:val="16"/>
                <w:szCs w:val="16"/>
              </w:rPr>
              <w:t>Brokerage fees income</w:t>
            </w:r>
          </w:p>
        </w:tc>
        <w:tc>
          <w:tcPr>
            <w:tcW w:w="923" w:type="dxa"/>
            <w:vAlign w:val="bottom"/>
          </w:tcPr>
          <w:p w14:paraId="41AFE572" w14:textId="77777777" w:rsidR="00D74747" w:rsidRPr="00F931B5" w:rsidRDefault="00D74747" w:rsidP="00D74747">
            <w:pPr>
              <w:tabs>
                <w:tab w:val="decimal" w:pos="810"/>
              </w:tabs>
              <w:spacing w:line="240" w:lineRule="exact"/>
              <w:rPr>
                <w:rFonts w:hAnsi="Times New Roman" w:cs="Times New Roman"/>
                <w:color w:val="000000"/>
                <w:sz w:val="16"/>
                <w:szCs w:val="16"/>
              </w:rPr>
            </w:pPr>
          </w:p>
        </w:tc>
        <w:tc>
          <w:tcPr>
            <w:tcW w:w="69" w:type="dxa"/>
          </w:tcPr>
          <w:p w14:paraId="14020F19"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813" w:type="dxa"/>
            <w:vAlign w:val="bottom"/>
          </w:tcPr>
          <w:p w14:paraId="2E09ECE7"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47" w:type="dxa"/>
          </w:tcPr>
          <w:p w14:paraId="4DD223F2"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742" w:type="dxa"/>
            <w:vAlign w:val="bottom"/>
          </w:tcPr>
          <w:p w14:paraId="11B9E670"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91" w:type="dxa"/>
          </w:tcPr>
          <w:p w14:paraId="23CA2344"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tcPr>
          <w:p w14:paraId="1CB7B39C" w14:textId="77777777" w:rsidR="00D74747" w:rsidRPr="00F931B5" w:rsidRDefault="00D74747" w:rsidP="00D74747">
            <w:pPr>
              <w:tabs>
                <w:tab w:val="decimal" w:pos="585"/>
              </w:tabs>
              <w:spacing w:line="240" w:lineRule="exact"/>
              <w:rPr>
                <w:rFonts w:hAnsi="Times New Roman" w:cs="Times New Roman"/>
                <w:sz w:val="16"/>
                <w:szCs w:val="16"/>
              </w:rPr>
            </w:pPr>
          </w:p>
        </w:tc>
        <w:tc>
          <w:tcPr>
            <w:tcW w:w="46" w:type="dxa"/>
          </w:tcPr>
          <w:p w14:paraId="4E721B39"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hideMark/>
          </w:tcPr>
          <w:p w14:paraId="0A8B325A" w14:textId="77777777" w:rsidR="00D74747" w:rsidRPr="00F931B5" w:rsidRDefault="00D74747" w:rsidP="00D74747">
            <w:pPr>
              <w:spacing w:line="240" w:lineRule="exact"/>
              <w:ind w:left="144" w:hanging="144"/>
              <w:rPr>
                <w:rFonts w:hAnsi="Times New Roman" w:cs="Times New Roman"/>
                <w:sz w:val="16"/>
                <w:szCs w:val="16"/>
              </w:rPr>
            </w:pPr>
            <w:r w:rsidRPr="00F931B5">
              <w:rPr>
                <w:rFonts w:hAnsi="Times New Roman" w:cs="Times New Roman"/>
                <w:sz w:val="16"/>
                <w:szCs w:val="16"/>
              </w:rPr>
              <w:t xml:space="preserve">At the same rate charged to general customer,  </w:t>
            </w:r>
          </w:p>
        </w:tc>
      </w:tr>
      <w:tr w:rsidR="00D74747" w:rsidRPr="00F931B5" w14:paraId="7FB5BF5A" w14:textId="77777777" w:rsidTr="002C2C07">
        <w:trPr>
          <w:gridAfter w:val="1"/>
          <w:wAfter w:w="909" w:type="dxa"/>
          <w:trHeight w:val="20"/>
        </w:trPr>
        <w:tc>
          <w:tcPr>
            <w:tcW w:w="2723" w:type="dxa"/>
            <w:vAlign w:val="bottom"/>
            <w:hideMark/>
          </w:tcPr>
          <w:p w14:paraId="2F3BC38C" w14:textId="77777777" w:rsidR="00D74747" w:rsidRPr="00F931B5" w:rsidRDefault="00D74747" w:rsidP="00D74747">
            <w:pPr>
              <w:numPr>
                <w:ilvl w:val="0"/>
                <w:numId w:val="27"/>
              </w:numPr>
              <w:spacing w:line="240" w:lineRule="exact"/>
              <w:ind w:left="294" w:hanging="132"/>
              <w:textAlignment w:val="auto"/>
              <w:rPr>
                <w:rFonts w:hAnsi="Times New Roman" w:cs="Times New Roman"/>
                <w:sz w:val="16"/>
                <w:szCs w:val="16"/>
              </w:rPr>
            </w:pPr>
            <w:r w:rsidRPr="00F931B5">
              <w:rPr>
                <w:rFonts w:hAnsi="Times New Roman" w:cs="Times New Roman"/>
                <w:sz w:val="16"/>
                <w:szCs w:val="16"/>
              </w:rPr>
              <w:t>Directors and Management</w:t>
            </w:r>
          </w:p>
        </w:tc>
        <w:tc>
          <w:tcPr>
            <w:tcW w:w="923" w:type="dxa"/>
            <w:vAlign w:val="bottom"/>
          </w:tcPr>
          <w:p w14:paraId="22C99A18"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605</w:t>
            </w:r>
          </w:p>
        </w:tc>
        <w:tc>
          <w:tcPr>
            <w:tcW w:w="69" w:type="dxa"/>
          </w:tcPr>
          <w:p w14:paraId="2B294218"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813" w:type="dxa"/>
            <w:vAlign w:val="bottom"/>
            <w:hideMark/>
          </w:tcPr>
          <w:p w14:paraId="68D94F1C" w14:textId="77777777" w:rsidR="00D74747" w:rsidRPr="00F931B5" w:rsidRDefault="00D74747" w:rsidP="00D74747">
            <w:pPr>
              <w:tabs>
                <w:tab w:val="decimal" w:pos="630"/>
              </w:tabs>
              <w:spacing w:line="240" w:lineRule="exact"/>
              <w:rPr>
                <w:rFonts w:hAnsi="Times New Roman"/>
                <w:color w:val="000000"/>
                <w:sz w:val="16"/>
                <w:szCs w:val="20"/>
              </w:rPr>
            </w:pPr>
            <w:r w:rsidRPr="00F931B5">
              <w:rPr>
                <w:rFonts w:hAnsi="Times New Roman" w:cs="Times New Roman"/>
                <w:sz w:val="16"/>
                <w:szCs w:val="16"/>
              </w:rPr>
              <w:t>704</w:t>
            </w:r>
          </w:p>
        </w:tc>
        <w:tc>
          <w:tcPr>
            <w:tcW w:w="47" w:type="dxa"/>
          </w:tcPr>
          <w:p w14:paraId="73BCCE71"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742" w:type="dxa"/>
            <w:vAlign w:val="bottom"/>
          </w:tcPr>
          <w:p w14:paraId="2D48CD1F"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605</w:t>
            </w:r>
          </w:p>
        </w:tc>
        <w:tc>
          <w:tcPr>
            <w:tcW w:w="91" w:type="dxa"/>
          </w:tcPr>
          <w:p w14:paraId="5CF1F2B4"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810" w:type="dxa"/>
            <w:vAlign w:val="bottom"/>
            <w:hideMark/>
          </w:tcPr>
          <w:p w14:paraId="48F8D86E"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sz w:val="16"/>
                <w:szCs w:val="16"/>
              </w:rPr>
              <w:t>704</w:t>
            </w:r>
          </w:p>
        </w:tc>
        <w:tc>
          <w:tcPr>
            <w:tcW w:w="46" w:type="dxa"/>
          </w:tcPr>
          <w:p w14:paraId="0D93C32A" w14:textId="77777777" w:rsidR="00D74747" w:rsidRPr="00F931B5" w:rsidRDefault="00D74747" w:rsidP="00D74747">
            <w:pPr>
              <w:spacing w:line="240" w:lineRule="exact"/>
              <w:ind w:left="144" w:hanging="144"/>
              <w:rPr>
                <w:rFonts w:hAnsi="Times New Roman" w:cs="Times New Roman"/>
                <w:sz w:val="16"/>
                <w:szCs w:val="16"/>
                <w:cs/>
              </w:rPr>
            </w:pPr>
          </w:p>
        </w:tc>
        <w:tc>
          <w:tcPr>
            <w:tcW w:w="3216" w:type="dxa"/>
            <w:vAlign w:val="bottom"/>
            <w:hideMark/>
          </w:tcPr>
          <w:p w14:paraId="78B2D581" w14:textId="77777777" w:rsidR="00D74747" w:rsidRPr="00F931B5" w:rsidRDefault="00D74747" w:rsidP="00D74747">
            <w:pPr>
              <w:spacing w:line="240" w:lineRule="exact"/>
              <w:ind w:left="144" w:hanging="144"/>
              <w:rPr>
                <w:rFonts w:hAnsi="Times New Roman" w:cs="Times New Roman"/>
                <w:sz w:val="16"/>
                <w:szCs w:val="16"/>
              </w:rPr>
            </w:pPr>
            <w:r w:rsidRPr="00F931B5">
              <w:rPr>
                <w:rFonts w:hAnsi="Times New Roman" w:cs="Times New Roman"/>
                <w:sz w:val="16"/>
                <w:szCs w:val="16"/>
              </w:rPr>
              <w:t>in accordance with criteria of the Stock Exchange</w:t>
            </w:r>
          </w:p>
        </w:tc>
      </w:tr>
      <w:tr w:rsidR="00D74747" w:rsidRPr="00F931B5" w14:paraId="5270C56D" w14:textId="77777777" w:rsidTr="002C2C07">
        <w:trPr>
          <w:gridAfter w:val="1"/>
          <w:wAfter w:w="909" w:type="dxa"/>
          <w:trHeight w:val="20"/>
        </w:trPr>
        <w:tc>
          <w:tcPr>
            <w:tcW w:w="2723" w:type="dxa"/>
            <w:vAlign w:val="bottom"/>
          </w:tcPr>
          <w:p w14:paraId="7A7AEBE2" w14:textId="77777777" w:rsidR="00D74747" w:rsidRPr="00F931B5" w:rsidRDefault="00D74747" w:rsidP="00D74747">
            <w:pPr>
              <w:tabs>
                <w:tab w:val="left" w:pos="900"/>
                <w:tab w:val="left" w:pos="1440"/>
                <w:tab w:val="left" w:pos="1980"/>
              </w:tabs>
              <w:spacing w:line="240" w:lineRule="exact"/>
              <w:ind w:left="162" w:right="-108"/>
              <w:rPr>
                <w:rFonts w:hAnsi="Times New Roman" w:cs="Times New Roman"/>
                <w:sz w:val="16"/>
                <w:szCs w:val="16"/>
              </w:rPr>
            </w:pPr>
          </w:p>
        </w:tc>
        <w:tc>
          <w:tcPr>
            <w:tcW w:w="923" w:type="dxa"/>
            <w:vAlign w:val="bottom"/>
          </w:tcPr>
          <w:p w14:paraId="58B8379C" w14:textId="77777777" w:rsidR="00D74747" w:rsidRPr="00F931B5" w:rsidRDefault="00D74747" w:rsidP="00D74747">
            <w:pPr>
              <w:tabs>
                <w:tab w:val="decimal" w:pos="810"/>
              </w:tabs>
              <w:spacing w:line="240" w:lineRule="exact"/>
              <w:rPr>
                <w:rFonts w:hAnsi="Times New Roman" w:cs="Times New Roman"/>
                <w:color w:val="000000"/>
                <w:sz w:val="16"/>
                <w:szCs w:val="16"/>
              </w:rPr>
            </w:pPr>
          </w:p>
        </w:tc>
        <w:tc>
          <w:tcPr>
            <w:tcW w:w="69" w:type="dxa"/>
          </w:tcPr>
          <w:p w14:paraId="2E3A34EA"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813" w:type="dxa"/>
            <w:vAlign w:val="bottom"/>
          </w:tcPr>
          <w:p w14:paraId="0A0CB54D"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47" w:type="dxa"/>
          </w:tcPr>
          <w:p w14:paraId="2493F89B" w14:textId="77777777" w:rsidR="00D74747" w:rsidRPr="00F931B5" w:rsidRDefault="00D74747" w:rsidP="00D74747">
            <w:pPr>
              <w:tabs>
                <w:tab w:val="decimal" w:pos="650"/>
              </w:tabs>
              <w:spacing w:line="240" w:lineRule="exact"/>
              <w:rPr>
                <w:rFonts w:hAnsi="Times New Roman"/>
                <w:color w:val="000000"/>
                <w:sz w:val="16"/>
                <w:szCs w:val="16"/>
              </w:rPr>
            </w:pPr>
          </w:p>
        </w:tc>
        <w:tc>
          <w:tcPr>
            <w:tcW w:w="742" w:type="dxa"/>
            <w:vAlign w:val="bottom"/>
          </w:tcPr>
          <w:p w14:paraId="5BB51D89"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4E3AF8B2"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tcPr>
          <w:p w14:paraId="47639C08" w14:textId="77777777" w:rsidR="00D74747" w:rsidRPr="00F931B5" w:rsidRDefault="00D74747" w:rsidP="00D74747">
            <w:pPr>
              <w:tabs>
                <w:tab w:val="decimal" w:pos="585"/>
              </w:tabs>
              <w:spacing w:line="240" w:lineRule="exact"/>
              <w:rPr>
                <w:rFonts w:hAnsi="Times New Roman" w:cs="Times New Roman"/>
                <w:sz w:val="16"/>
                <w:szCs w:val="16"/>
              </w:rPr>
            </w:pPr>
          </w:p>
        </w:tc>
        <w:tc>
          <w:tcPr>
            <w:tcW w:w="46" w:type="dxa"/>
          </w:tcPr>
          <w:p w14:paraId="5365B0CD"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hideMark/>
          </w:tcPr>
          <w:p w14:paraId="7F3C96C3" w14:textId="77777777" w:rsidR="00D74747" w:rsidRPr="00F931B5" w:rsidRDefault="00D74747" w:rsidP="00D74747">
            <w:pPr>
              <w:spacing w:line="240" w:lineRule="exact"/>
              <w:ind w:left="144" w:hanging="144"/>
              <w:rPr>
                <w:rFonts w:hAnsi="Times New Roman" w:cs="Times New Roman"/>
                <w:sz w:val="16"/>
                <w:szCs w:val="16"/>
              </w:rPr>
            </w:pPr>
            <w:r w:rsidRPr="00F931B5">
              <w:rPr>
                <w:rFonts w:hAnsi="Times New Roman" w:cs="Times New Roman"/>
                <w:sz w:val="16"/>
                <w:szCs w:val="16"/>
              </w:rPr>
              <w:t>of Thailand and the Office of the Securities and</w:t>
            </w:r>
          </w:p>
        </w:tc>
      </w:tr>
      <w:tr w:rsidR="00D74747" w:rsidRPr="00F931B5" w14:paraId="1ABF4162" w14:textId="77777777" w:rsidTr="002C2C07">
        <w:trPr>
          <w:gridAfter w:val="1"/>
          <w:wAfter w:w="909" w:type="dxa"/>
          <w:trHeight w:val="20"/>
        </w:trPr>
        <w:tc>
          <w:tcPr>
            <w:tcW w:w="2723" w:type="dxa"/>
            <w:vAlign w:val="bottom"/>
          </w:tcPr>
          <w:p w14:paraId="4B52D9E9" w14:textId="77777777" w:rsidR="00D74747" w:rsidRPr="00F931B5" w:rsidRDefault="00D74747" w:rsidP="00D74747">
            <w:pPr>
              <w:tabs>
                <w:tab w:val="left" w:pos="900"/>
                <w:tab w:val="left" w:pos="1440"/>
                <w:tab w:val="left" w:pos="1980"/>
              </w:tabs>
              <w:spacing w:line="240" w:lineRule="exact"/>
              <w:ind w:left="162" w:right="-108"/>
              <w:rPr>
                <w:rFonts w:hAnsi="Times New Roman" w:cs="Times New Roman"/>
                <w:sz w:val="16"/>
                <w:szCs w:val="16"/>
              </w:rPr>
            </w:pPr>
          </w:p>
        </w:tc>
        <w:tc>
          <w:tcPr>
            <w:tcW w:w="923" w:type="dxa"/>
            <w:vAlign w:val="bottom"/>
          </w:tcPr>
          <w:p w14:paraId="447EAE63" w14:textId="77777777" w:rsidR="00D74747" w:rsidRPr="00F931B5" w:rsidRDefault="00D74747" w:rsidP="00D74747">
            <w:pPr>
              <w:tabs>
                <w:tab w:val="decimal" w:pos="810"/>
              </w:tabs>
              <w:spacing w:line="240" w:lineRule="exact"/>
              <w:rPr>
                <w:rFonts w:hAnsi="Times New Roman" w:cs="Times New Roman"/>
                <w:color w:val="000000"/>
                <w:sz w:val="16"/>
                <w:szCs w:val="16"/>
              </w:rPr>
            </w:pPr>
          </w:p>
        </w:tc>
        <w:tc>
          <w:tcPr>
            <w:tcW w:w="69" w:type="dxa"/>
          </w:tcPr>
          <w:p w14:paraId="4AF4F7A3"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813" w:type="dxa"/>
            <w:vAlign w:val="bottom"/>
          </w:tcPr>
          <w:p w14:paraId="32CD02BB"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47" w:type="dxa"/>
          </w:tcPr>
          <w:p w14:paraId="7DEE8397" w14:textId="77777777" w:rsidR="00D74747" w:rsidRPr="00F931B5" w:rsidRDefault="00D74747" w:rsidP="00D74747">
            <w:pPr>
              <w:tabs>
                <w:tab w:val="decimal" w:pos="650"/>
              </w:tabs>
              <w:spacing w:line="240" w:lineRule="exact"/>
              <w:rPr>
                <w:rFonts w:hAnsi="Times New Roman"/>
                <w:color w:val="000000"/>
                <w:sz w:val="16"/>
                <w:szCs w:val="16"/>
              </w:rPr>
            </w:pPr>
          </w:p>
        </w:tc>
        <w:tc>
          <w:tcPr>
            <w:tcW w:w="742" w:type="dxa"/>
            <w:vAlign w:val="bottom"/>
          </w:tcPr>
          <w:p w14:paraId="423B38E2"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750207D8"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tcPr>
          <w:p w14:paraId="69F3F030" w14:textId="77777777" w:rsidR="00D74747" w:rsidRPr="00F931B5" w:rsidRDefault="00D74747" w:rsidP="00D74747">
            <w:pPr>
              <w:tabs>
                <w:tab w:val="decimal" w:pos="585"/>
              </w:tabs>
              <w:spacing w:line="240" w:lineRule="exact"/>
              <w:rPr>
                <w:rFonts w:hAnsi="Times New Roman" w:cs="Times New Roman"/>
                <w:sz w:val="16"/>
                <w:szCs w:val="16"/>
              </w:rPr>
            </w:pPr>
          </w:p>
        </w:tc>
        <w:tc>
          <w:tcPr>
            <w:tcW w:w="46" w:type="dxa"/>
          </w:tcPr>
          <w:p w14:paraId="4E52520E"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hideMark/>
          </w:tcPr>
          <w:p w14:paraId="4722BD26" w14:textId="77777777" w:rsidR="00D74747" w:rsidRPr="00F931B5" w:rsidRDefault="00D74747" w:rsidP="00D74747">
            <w:pPr>
              <w:spacing w:line="240" w:lineRule="exact"/>
              <w:ind w:left="144" w:hanging="144"/>
              <w:rPr>
                <w:rFonts w:hAnsi="Times New Roman" w:cs="Times New Roman"/>
                <w:sz w:val="16"/>
                <w:szCs w:val="16"/>
              </w:rPr>
            </w:pPr>
            <w:r w:rsidRPr="00F931B5">
              <w:rPr>
                <w:rFonts w:hAnsi="Times New Roman" w:cs="Times New Roman"/>
                <w:sz w:val="16"/>
                <w:szCs w:val="16"/>
              </w:rPr>
              <w:t xml:space="preserve">Exchange Commission             </w:t>
            </w:r>
          </w:p>
        </w:tc>
      </w:tr>
      <w:tr w:rsidR="00D74747" w:rsidRPr="00F931B5" w14:paraId="1E97DE23" w14:textId="77777777" w:rsidTr="002C2C07">
        <w:trPr>
          <w:gridAfter w:val="1"/>
          <w:wAfter w:w="909" w:type="dxa"/>
          <w:trHeight w:hRule="exact" w:val="72"/>
        </w:trPr>
        <w:tc>
          <w:tcPr>
            <w:tcW w:w="2723" w:type="dxa"/>
            <w:vAlign w:val="bottom"/>
          </w:tcPr>
          <w:p w14:paraId="363C19A1" w14:textId="77777777" w:rsidR="00D74747" w:rsidRPr="00F931B5" w:rsidRDefault="00D74747" w:rsidP="00D74747">
            <w:pPr>
              <w:tabs>
                <w:tab w:val="left" w:pos="900"/>
                <w:tab w:val="left" w:pos="1440"/>
                <w:tab w:val="left" w:pos="1980"/>
              </w:tabs>
              <w:spacing w:line="240" w:lineRule="exact"/>
              <w:ind w:right="-108"/>
              <w:rPr>
                <w:rFonts w:hAnsi="Times New Roman" w:cs="Times New Roman"/>
                <w:sz w:val="16"/>
                <w:szCs w:val="16"/>
                <w:u w:val="single"/>
              </w:rPr>
            </w:pPr>
          </w:p>
        </w:tc>
        <w:tc>
          <w:tcPr>
            <w:tcW w:w="923" w:type="dxa"/>
            <w:vAlign w:val="bottom"/>
          </w:tcPr>
          <w:p w14:paraId="3AB004D7" w14:textId="77777777" w:rsidR="00D74747" w:rsidRPr="00F931B5" w:rsidRDefault="00D74747" w:rsidP="00D74747">
            <w:pPr>
              <w:tabs>
                <w:tab w:val="decimal" w:pos="810"/>
              </w:tabs>
              <w:spacing w:line="240" w:lineRule="exact"/>
              <w:rPr>
                <w:rFonts w:hAnsi="Times New Roman" w:cs="Times New Roman"/>
                <w:color w:val="000000"/>
                <w:sz w:val="16"/>
                <w:szCs w:val="16"/>
              </w:rPr>
            </w:pPr>
          </w:p>
        </w:tc>
        <w:tc>
          <w:tcPr>
            <w:tcW w:w="69" w:type="dxa"/>
          </w:tcPr>
          <w:p w14:paraId="0DB66D4C"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813" w:type="dxa"/>
            <w:vAlign w:val="bottom"/>
          </w:tcPr>
          <w:p w14:paraId="2A8BB123"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47" w:type="dxa"/>
          </w:tcPr>
          <w:p w14:paraId="4C174BDA" w14:textId="77777777" w:rsidR="00D74747" w:rsidRPr="00F931B5" w:rsidRDefault="00D74747" w:rsidP="00D74747">
            <w:pPr>
              <w:tabs>
                <w:tab w:val="decimal" w:pos="650"/>
              </w:tabs>
              <w:spacing w:line="240" w:lineRule="exact"/>
              <w:rPr>
                <w:rFonts w:hAnsi="Times New Roman"/>
                <w:color w:val="000000"/>
                <w:sz w:val="16"/>
                <w:szCs w:val="16"/>
              </w:rPr>
            </w:pPr>
          </w:p>
        </w:tc>
        <w:tc>
          <w:tcPr>
            <w:tcW w:w="742" w:type="dxa"/>
            <w:vAlign w:val="bottom"/>
          </w:tcPr>
          <w:p w14:paraId="34C5D69E"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24C73EDF"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tcPr>
          <w:p w14:paraId="0AC3B1D4" w14:textId="77777777" w:rsidR="00D74747" w:rsidRPr="00F931B5" w:rsidRDefault="00D74747" w:rsidP="00D74747">
            <w:pPr>
              <w:tabs>
                <w:tab w:val="decimal" w:pos="585"/>
              </w:tabs>
              <w:spacing w:line="240" w:lineRule="exact"/>
              <w:rPr>
                <w:rFonts w:hAnsi="Times New Roman" w:cs="Times New Roman"/>
                <w:sz w:val="16"/>
                <w:szCs w:val="16"/>
              </w:rPr>
            </w:pPr>
          </w:p>
        </w:tc>
        <w:tc>
          <w:tcPr>
            <w:tcW w:w="46" w:type="dxa"/>
          </w:tcPr>
          <w:p w14:paraId="1089CA11"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tcPr>
          <w:p w14:paraId="11199C8F" w14:textId="77777777" w:rsidR="00D74747" w:rsidRPr="00F931B5" w:rsidRDefault="00D74747" w:rsidP="00D74747">
            <w:pPr>
              <w:spacing w:line="240" w:lineRule="exact"/>
              <w:ind w:left="144" w:hanging="144"/>
              <w:rPr>
                <w:rFonts w:hAnsi="Times New Roman" w:cs="Times New Roman"/>
                <w:spacing w:val="-4"/>
                <w:sz w:val="16"/>
                <w:szCs w:val="16"/>
              </w:rPr>
            </w:pPr>
          </w:p>
        </w:tc>
      </w:tr>
      <w:tr w:rsidR="00D74747" w:rsidRPr="00F931B5" w14:paraId="4C430A55" w14:textId="77777777" w:rsidTr="002C2C07">
        <w:trPr>
          <w:gridAfter w:val="1"/>
          <w:wAfter w:w="909" w:type="dxa"/>
          <w:trHeight w:val="20"/>
        </w:trPr>
        <w:tc>
          <w:tcPr>
            <w:tcW w:w="5317" w:type="dxa"/>
            <w:gridSpan w:val="6"/>
            <w:vAlign w:val="bottom"/>
            <w:hideMark/>
          </w:tcPr>
          <w:p w14:paraId="4331A36E" w14:textId="77777777" w:rsidR="00D74747" w:rsidRPr="00F931B5" w:rsidRDefault="00D74747" w:rsidP="00D74747">
            <w:pPr>
              <w:tabs>
                <w:tab w:val="left" w:pos="900"/>
                <w:tab w:val="left" w:pos="1440"/>
                <w:tab w:val="left" w:pos="1980"/>
              </w:tabs>
              <w:spacing w:line="240" w:lineRule="exact"/>
              <w:ind w:left="162" w:right="-108" w:firstLine="8"/>
              <w:rPr>
                <w:rFonts w:hAnsi="Times New Roman" w:cs="Times New Roman"/>
                <w:color w:val="000000"/>
                <w:sz w:val="16"/>
                <w:szCs w:val="16"/>
              </w:rPr>
            </w:pPr>
            <w:r w:rsidRPr="00F931B5">
              <w:rPr>
                <w:rFonts w:hAnsi="Times New Roman" w:cs="Times New Roman"/>
                <w:b/>
                <w:bCs/>
                <w:sz w:val="16"/>
                <w:szCs w:val="16"/>
              </w:rPr>
              <w:t>Gains and return on financial instruments - Debt securities</w:t>
            </w:r>
          </w:p>
        </w:tc>
        <w:tc>
          <w:tcPr>
            <w:tcW w:w="91" w:type="dxa"/>
          </w:tcPr>
          <w:p w14:paraId="62578E12"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tcPr>
          <w:p w14:paraId="53F243F2" w14:textId="77777777" w:rsidR="00D74747" w:rsidRPr="00F931B5" w:rsidRDefault="00D74747" w:rsidP="00D74747">
            <w:pPr>
              <w:tabs>
                <w:tab w:val="decimal" w:pos="585"/>
              </w:tabs>
              <w:spacing w:line="240" w:lineRule="exact"/>
              <w:rPr>
                <w:rFonts w:hAnsi="Times New Roman" w:cs="Times New Roman"/>
                <w:sz w:val="16"/>
                <w:szCs w:val="16"/>
              </w:rPr>
            </w:pPr>
          </w:p>
        </w:tc>
        <w:tc>
          <w:tcPr>
            <w:tcW w:w="46" w:type="dxa"/>
          </w:tcPr>
          <w:p w14:paraId="10257AFA"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hideMark/>
          </w:tcPr>
          <w:p w14:paraId="08EB770E" w14:textId="77777777" w:rsidR="00D74747" w:rsidRPr="00F931B5" w:rsidRDefault="00D74747" w:rsidP="00D74747">
            <w:pPr>
              <w:spacing w:line="240" w:lineRule="exact"/>
              <w:ind w:left="144" w:hanging="144"/>
              <w:rPr>
                <w:rFonts w:hAnsi="Times New Roman" w:cs="Times New Roman"/>
                <w:sz w:val="16"/>
                <w:szCs w:val="16"/>
              </w:rPr>
            </w:pPr>
            <w:r w:rsidRPr="00F931B5">
              <w:rPr>
                <w:rFonts w:hAnsi="Times New Roman" w:cs="Times New Roman"/>
                <w:sz w:val="16"/>
                <w:szCs w:val="16"/>
              </w:rPr>
              <w:t>Actual amount based on agreement</w:t>
            </w:r>
          </w:p>
        </w:tc>
      </w:tr>
      <w:tr w:rsidR="00D74747" w:rsidRPr="00F931B5" w14:paraId="5C679C0D" w14:textId="77777777" w:rsidTr="002C2C07">
        <w:trPr>
          <w:gridAfter w:val="1"/>
          <w:wAfter w:w="909" w:type="dxa"/>
          <w:trHeight w:val="20"/>
        </w:trPr>
        <w:tc>
          <w:tcPr>
            <w:tcW w:w="2723" w:type="dxa"/>
            <w:vAlign w:val="bottom"/>
            <w:hideMark/>
          </w:tcPr>
          <w:p w14:paraId="42F04C33" w14:textId="77777777" w:rsidR="00D74747" w:rsidRPr="00F931B5" w:rsidRDefault="00D74747" w:rsidP="00D74747">
            <w:pPr>
              <w:numPr>
                <w:ilvl w:val="0"/>
                <w:numId w:val="27"/>
              </w:numPr>
              <w:spacing w:line="240" w:lineRule="exact"/>
              <w:ind w:left="294" w:hanging="132"/>
              <w:textAlignment w:val="auto"/>
              <w:rPr>
                <w:rFonts w:hAnsi="Times New Roman" w:cs="Times New Roman"/>
                <w:sz w:val="16"/>
                <w:szCs w:val="16"/>
              </w:rPr>
            </w:pPr>
            <w:r w:rsidRPr="00F931B5">
              <w:rPr>
                <w:rFonts w:hAnsi="Times New Roman" w:cs="Times New Roman"/>
                <w:sz w:val="16"/>
                <w:szCs w:val="16"/>
              </w:rPr>
              <w:t>Directors and Management</w:t>
            </w:r>
          </w:p>
        </w:tc>
        <w:tc>
          <w:tcPr>
            <w:tcW w:w="923" w:type="dxa"/>
            <w:vAlign w:val="bottom"/>
          </w:tcPr>
          <w:p w14:paraId="17A81AE5"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3</w:t>
            </w:r>
          </w:p>
        </w:tc>
        <w:tc>
          <w:tcPr>
            <w:tcW w:w="69" w:type="dxa"/>
          </w:tcPr>
          <w:p w14:paraId="271C78EB"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813" w:type="dxa"/>
            <w:vAlign w:val="bottom"/>
            <w:hideMark/>
          </w:tcPr>
          <w:p w14:paraId="0A578BEB"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olor w:val="000000"/>
                <w:sz w:val="16"/>
                <w:szCs w:val="16"/>
              </w:rPr>
              <w:t>11</w:t>
            </w:r>
          </w:p>
        </w:tc>
        <w:tc>
          <w:tcPr>
            <w:tcW w:w="47" w:type="dxa"/>
          </w:tcPr>
          <w:p w14:paraId="5B9F60DB"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742" w:type="dxa"/>
            <w:vAlign w:val="bottom"/>
          </w:tcPr>
          <w:p w14:paraId="0C538B07"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3</w:t>
            </w:r>
          </w:p>
        </w:tc>
        <w:tc>
          <w:tcPr>
            <w:tcW w:w="91" w:type="dxa"/>
          </w:tcPr>
          <w:p w14:paraId="7C093A5F" w14:textId="77777777" w:rsidR="00D74747" w:rsidRPr="00F931B5" w:rsidRDefault="00D74747" w:rsidP="00D74747">
            <w:pPr>
              <w:tabs>
                <w:tab w:val="decimal" w:pos="585"/>
              </w:tabs>
              <w:spacing w:line="240" w:lineRule="exact"/>
              <w:rPr>
                <w:rFonts w:hAnsi="Times New Roman" w:cs="Times New Roman"/>
                <w:color w:val="000000"/>
                <w:sz w:val="16"/>
                <w:szCs w:val="16"/>
              </w:rPr>
            </w:pPr>
          </w:p>
        </w:tc>
        <w:tc>
          <w:tcPr>
            <w:tcW w:w="810" w:type="dxa"/>
            <w:vAlign w:val="bottom"/>
            <w:hideMark/>
          </w:tcPr>
          <w:p w14:paraId="09113C83"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olor w:val="000000"/>
                <w:sz w:val="16"/>
                <w:szCs w:val="16"/>
              </w:rPr>
              <w:t>11</w:t>
            </w:r>
          </w:p>
        </w:tc>
        <w:tc>
          <w:tcPr>
            <w:tcW w:w="46" w:type="dxa"/>
          </w:tcPr>
          <w:p w14:paraId="754B1393"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tcPr>
          <w:p w14:paraId="5C3AF220" w14:textId="77777777" w:rsidR="00D74747" w:rsidRPr="00F931B5" w:rsidRDefault="00D74747" w:rsidP="00D74747">
            <w:pPr>
              <w:spacing w:line="240" w:lineRule="exact"/>
              <w:ind w:left="144" w:hanging="144"/>
              <w:rPr>
                <w:rFonts w:hAnsi="Times New Roman" w:cs="Times New Roman"/>
                <w:sz w:val="16"/>
                <w:szCs w:val="16"/>
              </w:rPr>
            </w:pPr>
          </w:p>
        </w:tc>
      </w:tr>
      <w:tr w:rsidR="00D74747" w:rsidRPr="00F931B5" w14:paraId="1B8CBBBF" w14:textId="77777777" w:rsidTr="002C2C07">
        <w:trPr>
          <w:gridAfter w:val="1"/>
          <w:wAfter w:w="909" w:type="dxa"/>
          <w:trHeight w:hRule="exact" w:val="72"/>
        </w:trPr>
        <w:tc>
          <w:tcPr>
            <w:tcW w:w="2723" w:type="dxa"/>
            <w:vAlign w:val="bottom"/>
          </w:tcPr>
          <w:p w14:paraId="0DDA842E" w14:textId="77777777" w:rsidR="00D74747" w:rsidRPr="00F931B5" w:rsidRDefault="00D74747" w:rsidP="00D74747">
            <w:pPr>
              <w:tabs>
                <w:tab w:val="left" w:pos="900"/>
                <w:tab w:val="left" w:pos="1440"/>
                <w:tab w:val="left" w:pos="1980"/>
              </w:tabs>
              <w:spacing w:line="240" w:lineRule="exact"/>
              <w:ind w:right="-108"/>
              <w:rPr>
                <w:rFonts w:hAnsi="Times New Roman" w:cs="Times New Roman"/>
                <w:sz w:val="16"/>
                <w:szCs w:val="16"/>
                <w:u w:val="single"/>
              </w:rPr>
            </w:pPr>
          </w:p>
        </w:tc>
        <w:tc>
          <w:tcPr>
            <w:tcW w:w="923" w:type="dxa"/>
            <w:vAlign w:val="bottom"/>
          </w:tcPr>
          <w:p w14:paraId="130D89F1" w14:textId="77777777" w:rsidR="00D74747" w:rsidRPr="00F931B5" w:rsidRDefault="00D74747" w:rsidP="00D74747">
            <w:pPr>
              <w:tabs>
                <w:tab w:val="decimal" w:pos="810"/>
              </w:tabs>
              <w:spacing w:line="240" w:lineRule="exact"/>
              <w:rPr>
                <w:rFonts w:hAnsi="Times New Roman" w:cs="Times New Roman"/>
                <w:color w:val="000000"/>
                <w:sz w:val="16"/>
                <w:szCs w:val="16"/>
              </w:rPr>
            </w:pPr>
          </w:p>
        </w:tc>
        <w:tc>
          <w:tcPr>
            <w:tcW w:w="69" w:type="dxa"/>
          </w:tcPr>
          <w:p w14:paraId="0971A2FE"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813" w:type="dxa"/>
            <w:vAlign w:val="bottom"/>
          </w:tcPr>
          <w:p w14:paraId="6786A5D7"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47" w:type="dxa"/>
          </w:tcPr>
          <w:p w14:paraId="33951275" w14:textId="77777777" w:rsidR="00D74747" w:rsidRPr="00F931B5" w:rsidRDefault="00D74747" w:rsidP="00D74747">
            <w:pPr>
              <w:tabs>
                <w:tab w:val="decimal" w:pos="650"/>
              </w:tabs>
              <w:spacing w:line="240" w:lineRule="exact"/>
              <w:rPr>
                <w:rFonts w:hAnsi="Times New Roman"/>
                <w:color w:val="000000"/>
                <w:sz w:val="16"/>
                <w:szCs w:val="16"/>
              </w:rPr>
            </w:pPr>
          </w:p>
        </w:tc>
        <w:tc>
          <w:tcPr>
            <w:tcW w:w="742" w:type="dxa"/>
            <w:vAlign w:val="bottom"/>
          </w:tcPr>
          <w:p w14:paraId="78F1D4D0"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707E263F"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tcPr>
          <w:p w14:paraId="328E344D" w14:textId="77777777" w:rsidR="00D74747" w:rsidRPr="00F931B5" w:rsidRDefault="00D74747" w:rsidP="00D74747">
            <w:pPr>
              <w:tabs>
                <w:tab w:val="decimal" w:pos="585"/>
              </w:tabs>
              <w:spacing w:line="240" w:lineRule="exact"/>
              <w:rPr>
                <w:rFonts w:hAnsi="Times New Roman" w:cs="Times New Roman"/>
                <w:sz w:val="16"/>
                <w:szCs w:val="16"/>
              </w:rPr>
            </w:pPr>
          </w:p>
        </w:tc>
        <w:tc>
          <w:tcPr>
            <w:tcW w:w="46" w:type="dxa"/>
          </w:tcPr>
          <w:p w14:paraId="147939BA"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tcPr>
          <w:p w14:paraId="09A8608D" w14:textId="77777777" w:rsidR="00D74747" w:rsidRPr="00F931B5" w:rsidRDefault="00D74747" w:rsidP="00D74747">
            <w:pPr>
              <w:spacing w:line="240" w:lineRule="exact"/>
              <w:ind w:left="144" w:hanging="144"/>
              <w:rPr>
                <w:rFonts w:hAnsi="Times New Roman" w:cs="Times New Roman"/>
                <w:spacing w:val="-4"/>
                <w:sz w:val="16"/>
                <w:szCs w:val="16"/>
              </w:rPr>
            </w:pPr>
          </w:p>
        </w:tc>
      </w:tr>
      <w:tr w:rsidR="00D74747" w:rsidRPr="00F931B5" w14:paraId="266E1D3D" w14:textId="77777777" w:rsidTr="002C2C07">
        <w:trPr>
          <w:gridAfter w:val="1"/>
          <w:wAfter w:w="909" w:type="dxa"/>
        </w:trPr>
        <w:tc>
          <w:tcPr>
            <w:tcW w:w="4528" w:type="dxa"/>
            <w:gridSpan w:val="4"/>
            <w:vAlign w:val="bottom"/>
            <w:hideMark/>
          </w:tcPr>
          <w:p w14:paraId="010B3C8C" w14:textId="77777777" w:rsidR="00D74747" w:rsidRPr="00F931B5" w:rsidRDefault="00D74747" w:rsidP="00D74747">
            <w:pPr>
              <w:tabs>
                <w:tab w:val="left" w:pos="900"/>
                <w:tab w:val="left" w:pos="1440"/>
                <w:tab w:val="left" w:pos="1980"/>
              </w:tabs>
              <w:spacing w:line="240" w:lineRule="exact"/>
              <w:ind w:left="162" w:right="-108" w:firstLine="8"/>
              <w:rPr>
                <w:rFonts w:hAnsi="Times New Roman" w:cs="Times New Roman"/>
                <w:b/>
                <w:bCs/>
                <w:color w:val="000000"/>
                <w:sz w:val="16"/>
                <w:szCs w:val="16"/>
              </w:rPr>
            </w:pPr>
            <w:r w:rsidRPr="00F931B5">
              <w:rPr>
                <w:rFonts w:hAnsi="Times New Roman" w:cs="Times New Roman"/>
                <w:b/>
                <w:bCs/>
                <w:sz w:val="16"/>
                <w:szCs w:val="16"/>
              </w:rPr>
              <w:t xml:space="preserve">Gains </w:t>
            </w:r>
            <w:r w:rsidR="00C81DAA" w:rsidRPr="00F931B5">
              <w:rPr>
                <w:rFonts w:hAnsi="Times New Roman" w:cs="Times New Roman"/>
                <w:b/>
                <w:bCs/>
                <w:sz w:val="16"/>
                <w:szCs w:val="16"/>
              </w:rPr>
              <w:t xml:space="preserve">(losses) </w:t>
            </w:r>
            <w:r w:rsidRPr="00F931B5">
              <w:rPr>
                <w:rFonts w:hAnsi="Times New Roman" w:cs="Times New Roman"/>
                <w:b/>
                <w:bCs/>
                <w:sz w:val="16"/>
                <w:szCs w:val="16"/>
              </w:rPr>
              <w:t>and return on financial instruments - Derivative</w:t>
            </w:r>
          </w:p>
        </w:tc>
        <w:tc>
          <w:tcPr>
            <w:tcW w:w="47" w:type="dxa"/>
            <w:vAlign w:val="bottom"/>
          </w:tcPr>
          <w:p w14:paraId="271E7624" w14:textId="77777777" w:rsidR="00D74747" w:rsidRPr="00F931B5" w:rsidRDefault="00D74747" w:rsidP="00D74747">
            <w:pPr>
              <w:tabs>
                <w:tab w:val="decimal" w:pos="650"/>
              </w:tabs>
              <w:spacing w:line="240" w:lineRule="exact"/>
              <w:rPr>
                <w:rFonts w:hAnsi="Times New Roman"/>
                <w:color w:val="000000"/>
                <w:sz w:val="16"/>
                <w:szCs w:val="16"/>
              </w:rPr>
            </w:pPr>
          </w:p>
        </w:tc>
        <w:tc>
          <w:tcPr>
            <w:tcW w:w="742" w:type="dxa"/>
            <w:vAlign w:val="bottom"/>
          </w:tcPr>
          <w:p w14:paraId="56A70E28"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61D6FA05"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tcPr>
          <w:p w14:paraId="0F42801D" w14:textId="77777777" w:rsidR="00D74747" w:rsidRPr="00F931B5" w:rsidRDefault="00D74747" w:rsidP="00D74747">
            <w:pPr>
              <w:tabs>
                <w:tab w:val="decimal" w:pos="585"/>
              </w:tabs>
              <w:spacing w:line="240" w:lineRule="exact"/>
              <w:rPr>
                <w:rFonts w:hAnsi="Times New Roman" w:cs="Times New Roman"/>
                <w:sz w:val="16"/>
                <w:szCs w:val="16"/>
              </w:rPr>
            </w:pPr>
          </w:p>
        </w:tc>
        <w:tc>
          <w:tcPr>
            <w:tcW w:w="46" w:type="dxa"/>
            <w:vAlign w:val="bottom"/>
          </w:tcPr>
          <w:p w14:paraId="05399A67" w14:textId="77777777" w:rsidR="00D74747" w:rsidRPr="00F931B5" w:rsidRDefault="00D74747" w:rsidP="00D74747">
            <w:pPr>
              <w:spacing w:line="240" w:lineRule="exact"/>
              <w:ind w:left="144" w:hanging="144"/>
              <w:rPr>
                <w:rFonts w:hAnsi="Times New Roman" w:cs="Times New Roman"/>
                <w:sz w:val="16"/>
                <w:szCs w:val="16"/>
              </w:rPr>
            </w:pPr>
          </w:p>
        </w:tc>
        <w:tc>
          <w:tcPr>
            <w:tcW w:w="3216" w:type="dxa"/>
            <w:hideMark/>
          </w:tcPr>
          <w:p w14:paraId="0DE507EF" w14:textId="77777777" w:rsidR="00D74747" w:rsidRPr="00F931B5" w:rsidRDefault="00D74747" w:rsidP="00D74747">
            <w:pPr>
              <w:spacing w:line="240" w:lineRule="exact"/>
              <w:ind w:left="144" w:hanging="144"/>
              <w:rPr>
                <w:rFonts w:hAnsi="Times New Roman" w:cs="Times New Roman"/>
                <w:spacing w:val="-4"/>
                <w:sz w:val="16"/>
                <w:szCs w:val="16"/>
              </w:rPr>
            </w:pPr>
            <w:r w:rsidRPr="00F931B5">
              <w:rPr>
                <w:rFonts w:hAnsi="Times New Roman" w:cs="Times New Roman"/>
                <w:sz w:val="16"/>
                <w:szCs w:val="16"/>
              </w:rPr>
              <w:t>Actual amount based on agreement</w:t>
            </w:r>
          </w:p>
        </w:tc>
      </w:tr>
      <w:tr w:rsidR="00D74747" w:rsidRPr="00F931B5" w14:paraId="105CEF63" w14:textId="77777777" w:rsidTr="002C2C07">
        <w:trPr>
          <w:gridAfter w:val="1"/>
          <w:wAfter w:w="909" w:type="dxa"/>
        </w:trPr>
        <w:tc>
          <w:tcPr>
            <w:tcW w:w="2723" w:type="dxa"/>
            <w:vAlign w:val="bottom"/>
            <w:hideMark/>
          </w:tcPr>
          <w:p w14:paraId="69647696" w14:textId="77777777" w:rsidR="00D74747" w:rsidRPr="00F931B5" w:rsidRDefault="00D74747" w:rsidP="00D74747">
            <w:pPr>
              <w:numPr>
                <w:ilvl w:val="0"/>
                <w:numId w:val="27"/>
              </w:numPr>
              <w:spacing w:line="240" w:lineRule="exact"/>
              <w:ind w:left="294" w:hanging="132"/>
              <w:textAlignment w:val="auto"/>
              <w:rPr>
                <w:rFonts w:hAnsi="Times New Roman" w:cs="Times New Roman"/>
                <w:sz w:val="16"/>
                <w:szCs w:val="16"/>
                <w:u w:val="single"/>
              </w:rPr>
            </w:pPr>
            <w:r w:rsidRPr="00F931B5">
              <w:rPr>
                <w:rFonts w:hAnsi="Times New Roman" w:cs="Times New Roman"/>
                <w:sz w:val="16"/>
                <w:szCs w:val="16"/>
              </w:rPr>
              <w:t>Directors and Management</w:t>
            </w:r>
          </w:p>
        </w:tc>
        <w:tc>
          <w:tcPr>
            <w:tcW w:w="923" w:type="dxa"/>
            <w:vAlign w:val="bottom"/>
          </w:tcPr>
          <w:p w14:paraId="4E2658FE"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(46)</w:t>
            </w:r>
          </w:p>
        </w:tc>
        <w:tc>
          <w:tcPr>
            <w:tcW w:w="69" w:type="dxa"/>
          </w:tcPr>
          <w:p w14:paraId="3030F5D2"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813" w:type="dxa"/>
            <w:vAlign w:val="bottom"/>
            <w:hideMark/>
          </w:tcPr>
          <w:p w14:paraId="61534231"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275</w:t>
            </w:r>
          </w:p>
        </w:tc>
        <w:tc>
          <w:tcPr>
            <w:tcW w:w="47" w:type="dxa"/>
          </w:tcPr>
          <w:p w14:paraId="521F47E3" w14:textId="77777777" w:rsidR="00D74747" w:rsidRPr="00F931B5" w:rsidRDefault="00D74747" w:rsidP="00D74747">
            <w:pPr>
              <w:tabs>
                <w:tab w:val="decimal" w:pos="650"/>
              </w:tabs>
              <w:spacing w:line="240" w:lineRule="exact"/>
              <w:rPr>
                <w:rFonts w:hAnsi="Times New Roman"/>
                <w:color w:val="000000"/>
                <w:sz w:val="16"/>
                <w:szCs w:val="16"/>
              </w:rPr>
            </w:pPr>
          </w:p>
        </w:tc>
        <w:tc>
          <w:tcPr>
            <w:tcW w:w="742" w:type="dxa"/>
            <w:vAlign w:val="bottom"/>
          </w:tcPr>
          <w:p w14:paraId="1515B37F"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(46)</w:t>
            </w:r>
          </w:p>
        </w:tc>
        <w:tc>
          <w:tcPr>
            <w:tcW w:w="91" w:type="dxa"/>
          </w:tcPr>
          <w:p w14:paraId="7C93D56B"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hideMark/>
          </w:tcPr>
          <w:p w14:paraId="4E6F523F" w14:textId="77777777" w:rsidR="00D74747" w:rsidRPr="00F931B5" w:rsidRDefault="00D74747" w:rsidP="00D74747">
            <w:pPr>
              <w:tabs>
                <w:tab w:val="decimal" w:pos="630"/>
              </w:tabs>
              <w:spacing w:line="240" w:lineRule="exact"/>
              <w:rPr>
                <w:rFonts w:hAnsi="Times New Roman" w:cs="Times New Roman"/>
                <w:sz w:val="16"/>
                <w:szCs w:val="16"/>
              </w:rPr>
            </w:pPr>
            <w:r w:rsidRPr="00F931B5">
              <w:rPr>
                <w:rFonts w:hAnsi="Times New Roman" w:cs="Times New Roman"/>
                <w:color w:val="000000"/>
                <w:sz w:val="16"/>
                <w:szCs w:val="16"/>
              </w:rPr>
              <w:t>275</w:t>
            </w:r>
          </w:p>
        </w:tc>
        <w:tc>
          <w:tcPr>
            <w:tcW w:w="46" w:type="dxa"/>
          </w:tcPr>
          <w:p w14:paraId="1FB315C7"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tcPr>
          <w:p w14:paraId="3457336F" w14:textId="77777777" w:rsidR="00D74747" w:rsidRPr="00F931B5" w:rsidRDefault="00D74747" w:rsidP="00D74747">
            <w:pPr>
              <w:spacing w:line="240" w:lineRule="exact"/>
              <w:ind w:left="144" w:hanging="144"/>
              <w:rPr>
                <w:rFonts w:hAnsi="Times New Roman" w:cs="Times New Roman"/>
                <w:spacing w:val="-4"/>
                <w:sz w:val="16"/>
                <w:szCs w:val="16"/>
              </w:rPr>
            </w:pPr>
          </w:p>
        </w:tc>
      </w:tr>
      <w:tr w:rsidR="00D74747" w:rsidRPr="00F931B5" w14:paraId="68C7C517" w14:textId="77777777" w:rsidTr="002C2C07">
        <w:trPr>
          <w:gridAfter w:val="1"/>
          <w:wAfter w:w="909" w:type="dxa"/>
          <w:trHeight w:hRule="exact" w:val="72"/>
        </w:trPr>
        <w:tc>
          <w:tcPr>
            <w:tcW w:w="2723" w:type="dxa"/>
            <w:vAlign w:val="bottom"/>
          </w:tcPr>
          <w:p w14:paraId="58585612" w14:textId="77777777" w:rsidR="00D74747" w:rsidRPr="00F931B5" w:rsidRDefault="00D74747" w:rsidP="00D74747">
            <w:pPr>
              <w:tabs>
                <w:tab w:val="left" w:pos="900"/>
                <w:tab w:val="left" w:pos="1440"/>
                <w:tab w:val="left" w:pos="1980"/>
              </w:tabs>
              <w:spacing w:line="240" w:lineRule="exact"/>
              <w:ind w:right="-108"/>
              <w:rPr>
                <w:rFonts w:hAnsi="Times New Roman" w:cs="Times New Roman"/>
                <w:sz w:val="16"/>
                <w:szCs w:val="16"/>
                <w:u w:val="single"/>
              </w:rPr>
            </w:pPr>
          </w:p>
        </w:tc>
        <w:tc>
          <w:tcPr>
            <w:tcW w:w="923" w:type="dxa"/>
            <w:vAlign w:val="bottom"/>
          </w:tcPr>
          <w:p w14:paraId="4FEAD7B7"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69" w:type="dxa"/>
          </w:tcPr>
          <w:p w14:paraId="7F6265E3"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813" w:type="dxa"/>
            <w:vAlign w:val="bottom"/>
          </w:tcPr>
          <w:p w14:paraId="7CEBB092"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47" w:type="dxa"/>
          </w:tcPr>
          <w:p w14:paraId="78E1BBA9" w14:textId="77777777" w:rsidR="00D74747" w:rsidRPr="00F931B5" w:rsidRDefault="00D74747" w:rsidP="00D74747">
            <w:pPr>
              <w:tabs>
                <w:tab w:val="decimal" w:pos="650"/>
              </w:tabs>
              <w:spacing w:line="240" w:lineRule="exact"/>
              <w:rPr>
                <w:rFonts w:hAnsi="Times New Roman"/>
                <w:color w:val="000000"/>
                <w:sz w:val="16"/>
                <w:szCs w:val="16"/>
              </w:rPr>
            </w:pPr>
          </w:p>
        </w:tc>
        <w:tc>
          <w:tcPr>
            <w:tcW w:w="742" w:type="dxa"/>
            <w:vAlign w:val="bottom"/>
          </w:tcPr>
          <w:p w14:paraId="06E92E85"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3AAA5BFD"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tcPr>
          <w:p w14:paraId="3497D12D" w14:textId="77777777" w:rsidR="00D74747" w:rsidRPr="00F931B5" w:rsidRDefault="00D74747" w:rsidP="00D74747">
            <w:pPr>
              <w:tabs>
                <w:tab w:val="decimal" w:pos="585"/>
              </w:tabs>
              <w:spacing w:line="240" w:lineRule="exact"/>
              <w:rPr>
                <w:rFonts w:hAnsi="Times New Roman" w:cs="Times New Roman"/>
                <w:sz w:val="16"/>
                <w:szCs w:val="16"/>
              </w:rPr>
            </w:pPr>
          </w:p>
        </w:tc>
        <w:tc>
          <w:tcPr>
            <w:tcW w:w="46" w:type="dxa"/>
          </w:tcPr>
          <w:p w14:paraId="3F408423"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tcPr>
          <w:p w14:paraId="291A15EC" w14:textId="77777777" w:rsidR="00D74747" w:rsidRPr="00F931B5" w:rsidRDefault="00D74747" w:rsidP="00D74747">
            <w:pPr>
              <w:spacing w:line="240" w:lineRule="exact"/>
              <w:ind w:left="144" w:hanging="144"/>
              <w:rPr>
                <w:rFonts w:hAnsi="Times New Roman" w:cs="Times New Roman"/>
                <w:sz w:val="16"/>
                <w:szCs w:val="16"/>
              </w:rPr>
            </w:pPr>
          </w:p>
        </w:tc>
      </w:tr>
      <w:tr w:rsidR="00D74747" w:rsidRPr="00F931B5" w14:paraId="6A7A6953" w14:textId="77777777" w:rsidTr="002C2C07">
        <w:trPr>
          <w:gridAfter w:val="1"/>
          <w:wAfter w:w="909" w:type="dxa"/>
        </w:trPr>
        <w:tc>
          <w:tcPr>
            <w:tcW w:w="2723" w:type="dxa"/>
            <w:vAlign w:val="bottom"/>
            <w:hideMark/>
          </w:tcPr>
          <w:p w14:paraId="52E0F2B3" w14:textId="77777777" w:rsidR="00D74747" w:rsidRPr="00F931B5" w:rsidRDefault="00D74747" w:rsidP="00D74747">
            <w:pPr>
              <w:tabs>
                <w:tab w:val="left" w:pos="900"/>
                <w:tab w:val="left" w:pos="1440"/>
                <w:tab w:val="left" w:pos="1980"/>
              </w:tabs>
              <w:spacing w:line="240" w:lineRule="exact"/>
              <w:ind w:left="162" w:right="-108" w:firstLine="8"/>
              <w:rPr>
                <w:rFonts w:hAnsi="Times New Roman" w:cs="Times New Roman"/>
                <w:b/>
                <w:bCs/>
                <w:sz w:val="16"/>
                <w:szCs w:val="16"/>
              </w:rPr>
            </w:pPr>
            <w:r w:rsidRPr="00F931B5">
              <w:rPr>
                <w:rFonts w:hAnsi="Times New Roman" w:cs="Times New Roman"/>
                <w:b/>
                <w:bCs/>
                <w:sz w:val="16"/>
                <w:szCs w:val="16"/>
              </w:rPr>
              <w:t>Commission expenses</w:t>
            </w:r>
          </w:p>
        </w:tc>
        <w:tc>
          <w:tcPr>
            <w:tcW w:w="923" w:type="dxa"/>
            <w:vAlign w:val="bottom"/>
          </w:tcPr>
          <w:p w14:paraId="1ACB93B9"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69" w:type="dxa"/>
          </w:tcPr>
          <w:p w14:paraId="0EEED9C1"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813" w:type="dxa"/>
            <w:vAlign w:val="bottom"/>
          </w:tcPr>
          <w:p w14:paraId="7C2487C4"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47" w:type="dxa"/>
          </w:tcPr>
          <w:p w14:paraId="2079756C" w14:textId="77777777" w:rsidR="00D74747" w:rsidRPr="00F931B5" w:rsidRDefault="00D74747" w:rsidP="00D74747">
            <w:pPr>
              <w:tabs>
                <w:tab w:val="decimal" w:pos="650"/>
              </w:tabs>
              <w:spacing w:line="240" w:lineRule="exact"/>
              <w:rPr>
                <w:rFonts w:hAnsi="Times New Roman"/>
                <w:color w:val="000000"/>
                <w:sz w:val="16"/>
                <w:szCs w:val="16"/>
              </w:rPr>
            </w:pPr>
          </w:p>
        </w:tc>
        <w:tc>
          <w:tcPr>
            <w:tcW w:w="742" w:type="dxa"/>
            <w:vAlign w:val="bottom"/>
          </w:tcPr>
          <w:p w14:paraId="6E9A7697"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36C46E33"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tcPr>
          <w:p w14:paraId="28C4715F" w14:textId="77777777" w:rsidR="00D74747" w:rsidRPr="00F931B5" w:rsidRDefault="00D74747" w:rsidP="00D74747">
            <w:pPr>
              <w:tabs>
                <w:tab w:val="decimal" w:pos="585"/>
              </w:tabs>
              <w:spacing w:line="240" w:lineRule="exact"/>
              <w:rPr>
                <w:rFonts w:hAnsi="Times New Roman" w:cs="Times New Roman"/>
                <w:sz w:val="16"/>
                <w:szCs w:val="16"/>
              </w:rPr>
            </w:pPr>
          </w:p>
        </w:tc>
        <w:tc>
          <w:tcPr>
            <w:tcW w:w="46" w:type="dxa"/>
          </w:tcPr>
          <w:p w14:paraId="133E10FF"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hideMark/>
          </w:tcPr>
          <w:p w14:paraId="4F1EC50D" w14:textId="77777777" w:rsidR="00D74747" w:rsidRPr="00F931B5" w:rsidRDefault="00D74747" w:rsidP="00D74747">
            <w:pPr>
              <w:spacing w:line="240" w:lineRule="exact"/>
              <w:ind w:left="144" w:hanging="144"/>
              <w:rPr>
                <w:rFonts w:hAnsi="Times New Roman" w:cs="Times New Roman"/>
                <w:spacing w:val="-4"/>
                <w:sz w:val="16"/>
                <w:szCs w:val="16"/>
              </w:rPr>
            </w:pPr>
            <w:r w:rsidRPr="00F931B5">
              <w:rPr>
                <w:rFonts w:hAnsi="Times New Roman" w:cs="Times New Roman"/>
                <w:spacing w:val="-4"/>
                <w:sz w:val="16"/>
                <w:szCs w:val="16"/>
              </w:rPr>
              <w:t>According to Company’s policy</w:t>
            </w:r>
          </w:p>
        </w:tc>
      </w:tr>
      <w:tr w:rsidR="00D74747" w:rsidRPr="00F931B5" w14:paraId="64FEF391" w14:textId="77777777" w:rsidTr="002C2C07">
        <w:trPr>
          <w:gridAfter w:val="1"/>
          <w:wAfter w:w="909" w:type="dxa"/>
        </w:trPr>
        <w:tc>
          <w:tcPr>
            <w:tcW w:w="2723" w:type="dxa"/>
            <w:vAlign w:val="bottom"/>
            <w:hideMark/>
          </w:tcPr>
          <w:p w14:paraId="75277AAD" w14:textId="77777777" w:rsidR="00D74747" w:rsidRPr="00F931B5" w:rsidRDefault="00D74747" w:rsidP="00D74747">
            <w:pPr>
              <w:numPr>
                <w:ilvl w:val="0"/>
                <w:numId w:val="27"/>
              </w:numPr>
              <w:spacing w:line="240" w:lineRule="exact"/>
              <w:ind w:left="294" w:hanging="132"/>
              <w:textAlignment w:val="auto"/>
              <w:rPr>
                <w:rFonts w:hAnsi="Times New Roman" w:cs="Times New Roman"/>
                <w:sz w:val="16"/>
                <w:szCs w:val="16"/>
                <w:u w:val="single"/>
              </w:rPr>
            </w:pPr>
            <w:r w:rsidRPr="00F931B5">
              <w:rPr>
                <w:rFonts w:hAnsi="Times New Roman" w:cs="Times New Roman"/>
                <w:sz w:val="16"/>
                <w:szCs w:val="16"/>
              </w:rPr>
              <w:t>Directors and Management</w:t>
            </w:r>
          </w:p>
        </w:tc>
        <w:tc>
          <w:tcPr>
            <w:tcW w:w="923" w:type="dxa"/>
            <w:vAlign w:val="bottom"/>
          </w:tcPr>
          <w:p w14:paraId="069A43C6" w14:textId="77777777" w:rsidR="00D74747" w:rsidRPr="00F931B5" w:rsidRDefault="002C2C0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4</w:t>
            </w:r>
          </w:p>
        </w:tc>
        <w:tc>
          <w:tcPr>
            <w:tcW w:w="69" w:type="dxa"/>
          </w:tcPr>
          <w:p w14:paraId="6726BF65"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813" w:type="dxa"/>
            <w:vAlign w:val="bottom"/>
            <w:hideMark/>
          </w:tcPr>
          <w:p w14:paraId="548975EF"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5</w:t>
            </w:r>
          </w:p>
        </w:tc>
        <w:tc>
          <w:tcPr>
            <w:tcW w:w="47" w:type="dxa"/>
          </w:tcPr>
          <w:p w14:paraId="387E2F69" w14:textId="77777777" w:rsidR="00D74747" w:rsidRPr="00F931B5" w:rsidRDefault="00D74747" w:rsidP="00D74747">
            <w:pPr>
              <w:tabs>
                <w:tab w:val="decimal" w:pos="650"/>
              </w:tabs>
              <w:spacing w:line="240" w:lineRule="exact"/>
              <w:rPr>
                <w:rFonts w:hAnsi="Times New Roman"/>
                <w:color w:val="000000"/>
                <w:sz w:val="16"/>
                <w:szCs w:val="16"/>
              </w:rPr>
            </w:pPr>
          </w:p>
        </w:tc>
        <w:tc>
          <w:tcPr>
            <w:tcW w:w="742" w:type="dxa"/>
            <w:vAlign w:val="bottom"/>
          </w:tcPr>
          <w:p w14:paraId="5BEDA3F6" w14:textId="77777777" w:rsidR="00D74747" w:rsidRPr="00F931B5" w:rsidRDefault="002C2C07" w:rsidP="00D74747">
            <w:pPr>
              <w:tabs>
                <w:tab w:val="decimal" w:pos="630"/>
              </w:tabs>
              <w:spacing w:line="240" w:lineRule="exact"/>
              <w:rPr>
                <w:rFonts w:hAnsi="Times New Roman" w:cs="Times New Roman"/>
                <w:color w:val="000000"/>
                <w:sz w:val="16"/>
                <w:szCs w:val="16"/>
              </w:rPr>
            </w:pPr>
            <w:r w:rsidRPr="00F931B5">
              <w:rPr>
                <w:rFonts w:hAnsi="Times New Roman" w:cs="Times New Roman"/>
                <w:color w:val="000000"/>
                <w:sz w:val="16"/>
                <w:szCs w:val="16"/>
              </w:rPr>
              <w:t>4</w:t>
            </w:r>
          </w:p>
        </w:tc>
        <w:tc>
          <w:tcPr>
            <w:tcW w:w="91" w:type="dxa"/>
          </w:tcPr>
          <w:p w14:paraId="46B805E2"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hideMark/>
          </w:tcPr>
          <w:p w14:paraId="1CC69010" w14:textId="77777777" w:rsidR="00D74747" w:rsidRPr="00F931B5" w:rsidRDefault="00D74747" w:rsidP="00D74747">
            <w:pPr>
              <w:tabs>
                <w:tab w:val="decimal" w:pos="630"/>
              </w:tabs>
              <w:spacing w:line="240" w:lineRule="exact"/>
              <w:rPr>
                <w:rFonts w:hAnsi="Times New Roman" w:cs="Cordia New"/>
                <w:sz w:val="16"/>
                <w:szCs w:val="16"/>
                <w:cs/>
              </w:rPr>
            </w:pPr>
            <w:r w:rsidRPr="00F931B5">
              <w:rPr>
                <w:rFonts w:hAnsi="Times New Roman" w:cs="Times New Roman"/>
                <w:color w:val="000000"/>
                <w:sz w:val="16"/>
                <w:szCs w:val="16"/>
              </w:rPr>
              <w:t>5</w:t>
            </w:r>
          </w:p>
        </w:tc>
        <w:tc>
          <w:tcPr>
            <w:tcW w:w="46" w:type="dxa"/>
          </w:tcPr>
          <w:p w14:paraId="08916AF1"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tcPr>
          <w:p w14:paraId="4DC04AB5" w14:textId="77777777" w:rsidR="00D74747" w:rsidRPr="00F931B5" w:rsidRDefault="00D74747" w:rsidP="00D74747">
            <w:pPr>
              <w:spacing w:line="240" w:lineRule="exact"/>
              <w:ind w:left="144" w:hanging="144"/>
              <w:rPr>
                <w:rFonts w:hAnsi="Times New Roman" w:cs="Times New Roman"/>
                <w:spacing w:val="-4"/>
                <w:sz w:val="16"/>
                <w:szCs w:val="16"/>
              </w:rPr>
            </w:pPr>
          </w:p>
        </w:tc>
      </w:tr>
      <w:tr w:rsidR="00D74747" w:rsidRPr="00F931B5" w14:paraId="6988FDD8" w14:textId="77777777" w:rsidTr="002C2C07">
        <w:trPr>
          <w:gridAfter w:val="1"/>
          <w:wAfter w:w="909" w:type="dxa"/>
          <w:trHeight w:hRule="exact" w:val="72"/>
        </w:trPr>
        <w:tc>
          <w:tcPr>
            <w:tcW w:w="2723" w:type="dxa"/>
            <w:vAlign w:val="bottom"/>
          </w:tcPr>
          <w:p w14:paraId="23D2FE82" w14:textId="77777777" w:rsidR="00D74747" w:rsidRPr="00F931B5" w:rsidRDefault="00D74747" w:rsidP="00D74747">
            <w:pPr>
              <w:tabs>
                <w:tab w:val="left" w:pos="900"/>
                <w:tab w:val="left" w:pos="1440"/>
                <w:tab w:val="left" w:pos="1980"/>
              </w:tabs>
              <w:spacing w:line="240" w:lineRule="exact"/>
              <w:ind w:right="-108"/>
              <w:rPr>
                <w:rFonts w:hAnsi="Times New Roman" w:cs="Times New Roman"/>
                <w:sz w:val="16"/>
                <w:szCs w:val="16"/>
                <w:u w:val="single"/>
              </w:rPr>
            </w:pPr>
          </w:p>
        </w:tc>
        <w:tc>
          <w:tcPr>
            <w:tcW w:w="923" w:type="dxa"/>
            <w:vAlign w:val="bottom"/>
          </w:tcPr>
          <w:p w14:paraId="707A8C3A"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69" w:type="dxa"/>
          </w:tcPr>
          <w:p w14:paraId="28628675"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813" w:type="dxa"/>
            <w:vAlign w:val="bottom"/>
          </w:tcPr>
          <w:p w14:paraId="66CCF3DE"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47" w:type="dxa"/>
          </w:tcPr>
          <w:p w14:paraId="5FB482C8" w14:textId="77777777" w:rsidR="00D74747" w:rsidRPr="00F931B5" w:rsidRDefault="00D74747" w:rsidP="00D74747">
            <w:pPr>
              <w:tabs>
                <w:tab w:val="decimal" w:pos="650"/>
              </w:tabs>
              <w:spacing w:line="240" w:lineRule="exact"/>
              <w:rPr>
                <w:rFonts w:hAnsi="Times New Roman"/>
                <w:color w:val="000000"/>
                <w:sz w:val="16"/>
                <w:szCs w:val="16"/>
              </w:rPr>
            </w:pPr>
          </w:p>
        </w:tc>
        <w:tc>
          <w:tcPr>
            <w:tcW w:w="742" w:type="dxa"/>
            <w:vAlign w:val="bottom"/>
          </w:tcPr>
          <w:p w14:paraId="2B0A2B84"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40344045"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tcPr>
          <w:p w14:paraId="2F925E53" w14:textId="77777777" w:rsidR="00D74747" w:rsidRPr="00F931B5" w:rsidRDefault="00D74747" w:rsidP="00D74747">
            <w:pPr>
              <w:tabs>
                <w:tab w:val="decimal" w:pos="585"/>
              </w:tabs>
              <w:spacing w:line="240" w:lineRule="exact"/>
              <w:rPr>
                <w:rFonts w:hAnsi="Times New Roman" w:cs="Times New Roman"/>
                <w:sz w:val="16"/>
                <w:szCs w:val="16"/>
              </w:rPr>
            </w:pPr>
          </w:p>
        </w:tc>
        <w:tc>
          <w:tcPr>
            <w:tcW w:w="46" w:type="dxa"/>
          </w:tcPr>
          <w:p w14:paraId="1D396607"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tcPr>
          <w:p w14:paraId="3E0BE625" w14:textId="77777777" w:rsidR="00D74747" w:rsidRPr="00F931B5" w:rsidRDefault="00D74747" w:rsidP="00D74747">
            <w:pPr>
              <w:spacing w:line="240" w:lineRule="exact"/>
              <w:ind w:left="144" w:hanging="144"/>
              <w:rPr>
                <w:rFonts w:hAnsi="Times New Roman" w:cs="Times New Roman"/>
                <w:spacing w:val="-4"/>
                <w:sz w:val="16"/>
                <w:szCs w:val="16"/>
              </w:rPr>
            </w:pPr>
          </w:p>
        </w:tc>
      </w:tr>
      <w:tr w:rsidR="00D74747" w:rsidRPr="00F931B5" w14:paraId="24488B6B" w14:textId="77777777" w:rsidTr="002C2C07">
        <w:trPr>
          <w:gridAfter w:val="1"/>
          <w:wAfter w:w="909" w:type="dxa"/>
        </w:trPr>
        <w:tc>
          <w:tcPr>
            <w:tcW w:w="2723" w:type="dxa"/>
            <w:vAlign w:val="bottom"/>
            <w:hideMark/>
          </w:tcPr>
          <w:p w14:paraId="477F3098" w14:textId="77777777" w:rsidR="00D74747" w:rsidRPr="00F931B5" w:rsidRDefault="00D74747" w:rsidP="00D74747">
            <w:pPr>
              <w:tabs>
                <w:tab w:val="left" w:pos="900"/>
                <w:tab w:val="left" w:pos="1440"/>
                <w:tab w:val="left" w:pos="1980"/>
              </w:tabs>
              <w:spacing w:line="240" w:lineRule="exact"/>
              <w:ind w:left="162" w:right="-108" w:firstLine="8"/>
              <w:rPr>
                <w:rFonts w:hAnsi="Times New Roman" w:cs="Times New Roman"/>
                <w:b/>
                <w:bCs/>
                <w:sz w:val="16"/>
                <w:szCs w:val="16"/>
              </w:rPr>
            </w:pPr>
            <w:r w:rsidRPr="00F931B5">
              <w:rPr>
                <w:rFonts w:hAnsi="Times New Roman" w:cs="Times New Roman"/>
                <w:b/>
                <w:bCs/>
                <w:sz w:val="16"/>
                <w:szCs w:val="16"/>
              </w:rPr>
              <w:t>Interest expenses</w:t>
            </w:r>
          </w:p>
        </w:tc>
        <w:tc>
          <w:tcPr>
            <w:tcW w:w="923" w:type="dxa"/>
            <w:vAlign w:val="bottom"/>
          </w:tcPr>
          <w:p w14:paraId="75780AFC"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69" w:type="dxa"/>
          </w:tcPr>
          <w:p w14:paraId="194A6899"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813" w:type="dxa"/>
            <w:vAlign w:val="bottom"/>
          </w:tcPr>
          <w:p w14:paraId="569B8395"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47" w:type="dxa"/>
          </w:tcPr>
          <w:p w14:paraId="2713C857" w14:textId="77777777" w:rsidR="00D74747" w:rsidRPr="00F931B5" w:rsidRDefault="00D74747" w:rsidP="00D74747">
            <w:pPr>
              <w:tabs>
                <w:tab w:val="decimal" w:pos="650"/>
              </w:tabs>
              <w:spacing w:line="240" w:lineRule="exact"/>
              <w:rPr>
                <w:rFonts w:hAnsi="Times New Roman"/>
                <w:color w:val="000000"/>
                <w:sz w:val="16"/>
                <w:szCs w:val="16"/>
              </w:rPr>
            </w:pPr>
          </w:p>
        </w:tc>
        <w:tc>
          <w:tcPr>
            <w:tcW w:w="742" w:type="dxa"/>
            <w:vAlign w:val="bottom"/>
          </w:tcPr>
          <w:p w14:paraId="3CF989F2"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4C2DE8AC"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tcPr>
          <w:p w14:paraId="1843ED92" w14:textId="77777777" w:rsidR="00D74747" w:rsidRPr="00F931B5" w:rsidRDefault="00D74747" w:rsidP="00D74747">
            <w:pPr>
              <w:tabs>
                <w:tab w:val="decimal" w:pos="585"/>
              </w:tabs>
              <w:spacing w:line="240" w:lineRule="exact"/>
              <w:rPr>
                <w:rFonts w:hAnsi="Times New Roman" w:cs="Times New Roman"/>
                <w:sz w:val="16"/>
                <w:szCs w:val="16"/>
              </w:rPr>
            </w:pPr>
          </w:p>
        </w:tc>
        <w:tc>
          <w:tcPr>
            <w:tcW w:w="46" w:type="dxa"/>
          </w:tcPr>
          <w:p w14:paraId="00FDC0C7"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hideMark/>
          </w:tcPr>
          <w:p w14:paraId="21D93164" w14:textId="77777777" w:rsidR="00D74747" w:rsidRPr="00F931B5" w:rsidRDefault="00D74747" w:rsidP="00D74747">
            <w:pPr>
              <w:spacing w:line="240" w:lineRule="exact"/>
              <w:ind w:left="144" w:hanging="144"/>
              <w:rPr>
                <w:rFonts w:hAnsi="Times New Roman" w:cs="Times New Roman"/>
                <w:spacing w:val="-4"/>
                <w:sz w:val="16"/>
                <w:szCs w:val="16"/>
              </w:rPr>
            </w:pPr>
            <w:r w:rsidRPr="00F931B5">
              <w:rPr>
                <w:rFonts w:hAnsi="Times New Roman" w:cs="Times New Roman"/>
                <w:sz w:val="16"/>
                <w:szCs w:val="16"/>
              </w:rPr>
              <w:t>Actual amount based on agreement</w:t>
            </w:r>
          </w:p>
        </w:tc>
      </w:tr>
      <w:tr w:rsidR="00D74747" w:rsidRPr="00F931B5" w14:paraId="67FD1037" w14:textId="77777777" w:rsidTr="002C2C07">
        <w:trPr>
          <w:gridAfter w:val="1"/>
          <w:wAfter w:w="909" w:type="dxa"/>
        </w:trPr>
        <w:tc>
          <w:tcPr>
            <w:tcW w:w="2723" w:type="dxa"/>
            <w:vAlign w:val="bottom"/>
            <w:hideMark/>
          </w:tcPr>
          <w:p w14:paraId="0E194ECB" w14:textId="77777777" w:rsidR="00D74747" w:rsidRPr="00F931B5" w:rsidRDefault="00D74747" w:rsidP="00D74747">
            <w:pPr>
              <w:numPr>
                <w:ilvl w:val="0"/>
                <w:numId w:val="27"/>
              </w:numPr>
              <w:spacing w:line="240" w:lineRule="exact"/>
              <w:ind w:left="294" w:hanging="132"/>
              <w:textAlignment w:val="auto"/>
              <w:rPr>
                <w:rFonts w:hAnsi="Times New Roman" w:cs="Times New Roman"/>
                <w:sz w:val="16"/>
                <w:szCs w:val="16"/>
                <w:u w:val="single"/>
              </w:rPr>
            </w:pPr>
            <w:r w:rsidRPr="00F931B5">
              <w:rPr>
                <w:rFonts w:hAnsi="Times New Roman" w:cs="Times New Roman"/>
                <w:sz w:val="16"/>
                <w:szCs w:val="16"/>
              </w:rPr>
              <w:t>Directors and Management</w:t>
            </w:r>
          </w:p>
        </w:tc>
        <w:tc>
          <w:tcPr>
            <w:tcW w:w="923" w:type="dxa"/>
            <w:vAlign w:val="bottom"/>
          </w:tcPr>
          <w:p w14:paraId="7BF08571"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hint="cs"/>
                <w:color w:val="000000"/>
                <w:sz w:val="16"/>
                <w:szCs w:val="16"/>
                <w:cs/>
              </w:rPr>
              <w:t>1</w:t>
            </w:r>
          </w:p>
        </w:tc>
        <w:tc>
          <w:tcPr>
            <w:tcW w:w="69" w:type="dxa"/>
          </w:tcPr>
          <w:p w14:paraId="553C3161"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813" w:type="dxa"/>
            <w:vAlign w:val="bottom"/>
            <w:hideMark/>
          </w:tcPr>
          <w:p w14:paraId="013F3913"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olor w:val="000000"/>
                <w:sz w:val="16"/>
                <w:szCs w:val="16"/>
              </w:rPr>
              <w:t>49</w:t>
            </w:r>
          </w:p>
        </w:tc>
        <w:tc>
          <w:tcPr>
            <w:tcW w:w="47" w:type="dxa"/>
          </w:tcPr>
          <w:p w14:paraId="717D316A" w14:textId="77777777" w:rsidR="00D74747" w:rsidRPr="00F931B5" w:rsidRDefault="00D74747" w:rsidP="00D74747">
            <w:pPr>
              <w:tabs>
                <w:tab w:val="decimal" w:pos="650"/>
              </w:tabs>
              <w:spacing w:line="240" w:lineRule="exact"/>
              <w:rPr>
                <w:rFonts w:hAnsi="Times New Roman"/>
                <w:color w:val="000000"/>
                <w:sz w:val="16"/>
                <w:szCs w:val="16"/>
              </w:rPr>
            </w:pPr>
          </w:p>
        </w:tc>
        <w:tc>
          <w:tcPr>
            <w:tcW w:w="742" w:type="dxa"/>
            <w:vAlign w:val="bottom"/>
          </w:tcPr>
          <w:p w14:paraId="6ADDB375"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hint="cs"/>
                <w:color w:val="000000"/>
                <w:sz w:val="16"/>
                <w:szCs w:val="16"/>
                <w:cs/>
              </w:rPr>
              <w:t>1</w:t>
            </w:r>
          </w:p>
        </w:tc>
        <w:tc>
          <w:tcPr>
            <w:tcW w:w="91" w:type="dxa"/>
          </w:tcPr>
          <w:p w14:paraId="563A6FF0"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hideMark/>
          </w:tcPr>
          <w:p w14:paraId="1AE51B56" w14:textId="77777777" w:rsidR="00D74747" w:rsidRPr="00F931B5" w:rsidRDefault="00D74747" w:rsidP="00D74747">
            <w:pPr>
              <w:tabs>
                <w:tab w:val="decimal" w:pos="630"/>
              </w:tabs>
              <w:spacing w:line="240" w:lineRule="exact"/>
              <w:rPr>
                <w:rFonts w:hAnsi="Times New Roman" w:cs="Times New Roman"/>
                <w:sz w:val="16"/>
                <w:szCs w:val="16"/>
              </w:rPr>
            </w:pPr>
            <w:r w:rsidRPr="00F931B5">
              <w:rPr>
                <w:rFonts w:hAnsi="Times New Roman"/>
                <w:color w:val="000000"/>
                <w:sz w:val="16"/>
                <w:szCs w:val="16"/>
              </w:rPr>
              <w:t>49</w:t>
            </w:r>
          </w:p>
        </w:tc>
        <w:tc>
          <w:tcPr>
            <w:tcW w:w="46" w:type="dxa"/>
          </w:tcPr>
          <w:p w14:paraId="62568137"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tcPr>
          <w:p w14:paraId="2BA8060E" w14:textId="77777777" w:rsidR="00D74747" w:rsidRPr="00F931B5" w:rsidRDefault="00D74747" w:rsidP="00D74747">
            <w:pPr>
              <w:spacing w:line="240" w:lineRule="exact"/>
              <w:ind w:left="144" w:hanging="144"/>
              <w:rPr>
                <w:rFonts w:hAnsi="Times New Roman" w:cs="Times New Roman"/>
                <w:spacing w:val="-4"/>
                <w:sz w:val="16"/>
                <w:szCs w:val="16"/>
              </w:rPr>
            </w:pPr>
          </w:p>
        </w:tc>
      </w:tr>
      <w:tr w:rsidR="00D74747" w:rsidRPr="00F931B5" w14:paraId="631CDF65" w14:textId="77777777" w:rsidTr="002C2C07">
        <w:trPr>
          <w:gridAfter w:val="1"/>
          <w:wAfter w:w="909" w:type="dxa"/>
          <w:trHeight w:hRule="exact" w:val="72"/>
        </w:trPr>
        <w:tc>
          <w:tcPr>
            <w:tcW w:w="2723" w:type="dxa"/>
            <w:vAlign w:val="bottom"/>
          </w:tcPr>
          <w:p w14:paraId="7263F29B" w14:textId="77777777" w:rsidR="00D74747" w:rsidRPr="00F931B5" w:rsidRDefault="00D74747" w:rsidP="00D74747">
            <w:pPr>
              <w:tabs>
                <w:tab w:val="left" w:pos="900"/>
                <w:tab w:val="left" w:pos="1440"/>
                <w:tab w:val="left" w:pos="1980"/>
              </w:tabs>
              <w:spacing w:line="240" w:lineRule="exact"/>
              <w:ind w:right="-108"/>
              <w:rPr>
                <w:rFonts w:hAnsi="Times New Roman" w:cs="Times New Roman"/>
                <w:sz w:val="16"/>
                <w:szCs w:val="16"/>
                <w:u w:val="single"/>
              </w:rPr>
            </w:pPr>
          </w:p>
        </w:tc>
        <w:tc>
          <w:tcPr>
            <w:tcW w:w="923" w:type="dxa"/>
            <w:vAlign w:val="bottom"/>
          </w:tcPr>
          <w:p w14:paraId="7F5F2256"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69" w:type="dxa"/>
          </w:tcPr>
          <w:p w14:paraId="7FB52B29"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813" w:type="dxa"/>
            <w:vAlign w:val="bottom"/>
          </w:tcPr>
          <w:p w14:paraId="6445AFB7"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47" w:type="dxa"/>
          </w:tcPr>
          <w:p w14:paraId="6072E801" w14:textId="77777777" w:rsidR="00D74747" w:rsidRPr="00F931B5" w:rsidRDefault="00D74747" w:rsidP="00D74747">
            <w:pPr>
              <w:tabs>
                <w:tab w:val="decimal" w:pos="650"/>
              </w:tabs>
              <w:spacing w:line="240" w:lineRule="exact"/>
              <w:rPr>
                <w:rFonts w:hAnsi="Times New Roman"/>
                <w:color w:val="000000"/>
                <w:sz w:val="16"/>
                <w:szCs w:val="16"/>
              </w:rPr>
            </w:pPr>
          </w:p>
        </w:tc>
        <w:tc>
          <w:tcPr>
            <w:tcW w:w="742" w:type="dxa"/>
            <w:vAlign w:val="bottom"/>
          </w:tcPr>
          <w:p w14:paraId="333B571D"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0689CAD5"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tcPr>
          <w:p w14:paraId="6F36F1F1" w14:textId="77777777" w:rsidR="00D74747" w:rsidRPr="00F931B5" w:rsidRDefault="00D74747" w:rsidP="00D74747">
            <w:pPr>
              <w:tabs>
                <w:tab w:val="decimal" w:pos="585"/>
              </w:tabs>
              <w:spacing w:line="240" w:lineRule="exact"/>
              <w:rPr>
                <w:rFonts w:hAnsi="Times New Roman" w:cs="Times New Roman"/>
                <w:sz w:val="16"/>
                <w:szCs w:val="16"/>
              </w:rPr>
            </w:pPr>
          </w:p>
        </w:tc>
        <w:tc>
          <w:tcPr>
            <w:tcW w:w="46" w:type="dxa"/>
          </w:tcPr>
          <w:p w14:paraId="29EC9CF8"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tcPr>
          <w:p w14:paraId="754E97A7" w14:textId="77777777" w:rsidR="00D74747" w:rsidRPr="00F931B5" w:rsidRDefault="00D74747" w:rsidP="00D74747">
            <w:pPr>
              <w:spacing w:line="240" w:lineRule="exact"/>
              <w:ind w:left="144" w:hanging="144"/>
              <w:rPr>
                <w:rFonts w:hAnsi="Times New Roman" w:cs="Times New Roman"/>
                <w:spacing w:val="-4"/>
                <w:sz w:val="16"/>
                <w:szCs w:val="16"/>
              </w:rPr>
            </w:pPr>
          </w:p>
        </w:tc>
      </w:tr>
      <w:tr w:rsidR="00D74747" w:rsidRPr="00F931B5" w14:paraId="66320C1F" w14:textId="77777777" w:rsidTr="002C2C07">
        <w:trPr>
          <w:gridAfter w:val="1"/>
          <w:wAfter w:w="909" w:type="dxa"/>
        </w:trPr>
        <w:tc>
          <w:tcPr>
            <w:tcW w:w="2723" w:type="dxa"/>
            <w:vAlign w:val="bottom"/>
            <w:hideMark/>
          </w:tcPr>
          <w:p w14:paraId="65B31E19" w14:textId="77777777" w:rsidR="00D74747" w:rsidRPr="00F931B5" w:rsidRDefault="00D74747" w:rsidP="00D74747">
            <w:pPr>
              <w:tabs>
                <w:tab w:val="left" w:pos="900"/>
                <w:tab w:val="left" w:pos="1440"/>
                <w:tab w:val="left" w:pos="1980"/>
              </w:tabs>
              <w:spacing w:line="240" w:lineRule="exact"/>
              <w:ind w:left="162" w:right="-108" w:firstLine="8"/>
              <w:rPr>
                <w:rFonts w:hAnsi="Times New Roman" w:cs="Times New Roman"/>
                <w:b/>
                <w:bCs/>
                <w:sz w:val="16"/>
                <w:szCs w:val="16"/>
              </w:rPr>
            </w:pPr>
            <w:r w:rsidRPr="00F931B5">
              <w:rPr>
                <w:rFonts w:hAnsi="Times New Roman" w:cs="Times New Roman"/>
                <w:b/>
                <w:bCs/>
                <w:sz w:val="16"/>
                <w:szCs w:val="16"/>
              </w:rPr>
              <w:t>Co-management fee expense</w:t>
            </w:r>
          </w:p>
        </w:tc>
        <w:tc>
          <w:tcPr>
            <w:tcW w:w="923" w:type="dxa"/>
            <w:vAlign w:val="bottom"/>
          </w:tcPr>
          <w:p w14:paraId="2396A151"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69" w:type="dxa"/>
          </w:tcPr>
          <w:p w14:paraId="64B75A0B"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813" w:type="dxa"/>
            <w:vAlign w:val="bottom"/>
          </w:tcPr>
          <w:p w14:paraId="69064BFC"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47" w:type="dxa"/>
          </w:tcPr>
          <w:p w14:paraId="319DE348" w14:textId="77777777" w:rsidR="00D74747" w:rsidRPr="00F931B5" w:rsidRDefault="00D74747" w:rsidP="00D74747">
            <w:pPr>
              <w:tabs>
                <w:tab w:val="decimal" w:pos="650"/>
              </w:tabs>
              <w:spacing w:line="240" w:lineRule="exact"/>
              <w:rPr>
                <w:rFonts w:hAnsi="Times New Roman"/>
                <w:color w:val="000000"/>
                <w:sz w:val="16"/>
                <w:szCs w:val="16"/>
              </w:rPr>
            </w:pPr>
          </w:p>
        </w:tc>
        <w:tc>
          <w:tcPr>
            <w:tcW w:w="742" w:type="dxa"/>
            <w:vAlign w:val="bottom"/>
          </w:tcPr>
          <w:p w14:paraId="112507BE"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91" w:type="dxa"/>
          </w:tcPr>
          <w:p w14:paraId="54A6BB8B"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tcPr>
          <w:p w14:paraId="1B75B431" w14:textId="77777777" w:rsidR="00D74747" w:rsidRPr="00F931B5" w:rsidRDefault="00D74747" w:rsidP="00D74747">
            <w:pPr>
              <w:tabs>
                <w:tab w:val="decimal" w:pos="585"/>
              </w:tabs>
              <w:spacing w:line="240" w:lineRule="exact"/>
              <w:rPr>
                <w:rFonts w:hAnsi="Times New Roman" w:cs="Times New Roman"/>
                <w:sz w:val="16"/>
                <w:szCs w:val="16"/>
              </w:rPr>
            </w:pPr>
          </w:p>
        </w:tc>
        <w:tc>
          <w:tcPr>
            <w:tcW w:w="46" w:type="dxa"/>
          </w:tcPr>
          <w:p w14:paraId="0D8E7679"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hideMark/>
          </w:tcPr>
          <w:p w14:paraId="2D63BC0D" w14:textId="77777777" w:rsidR="00D74747" w:rsidRPr="00F931B5" w:rsidRDefault="00D74747" w:rsidP="00D74747">
            <w:pPr>
              <w:spacing w:line="240" w:lineRule="exact"/>
              <w:ind w:left="144" w:hanging="144"/>
              <w:rPr>
                <w:rFonts w:hAnsi="Times New Roman" w:cs="Times New Roman"/>
                <w:sz w:val="16"/>
                <w:szCs w:val="16"/>
              </w:rPr>
            </w:pPr>
            <w:r w:rsidRPr="00F931B5">
              <w:rPr>
                <w:rFonts w:hAnsi="Times New Roman" w:cs="Times New Roman"/>
                <w:spacing w:val="-4"/>
                <w:sz w:val="16"/>
                <w:szCs w:val="16"/>
              </w:rPr>
              <w:t>Negotiated rate base on prevailing market rates</w:t>
            </w:r>
          </w:p>
        </w:tc>
      </w:tr>
      <w:tr w:rsidR="00D74747" w:rsidRPr="00F931B5" w14:paraId="1775D580" w14:textId="77777777" w:rsidTr="002C2C07">
        <w:trPr>
          <w:gridAfter w:val="1"/>
          <w:wAfter w:w="909" w:type="dxa"/>
        </w:trPr>
        <w:tc>
          <w:tcPr>
            <w:tcW w:w="2723" w:type="dxa"/>
            <w:vAlign w:val="bottom"/>
            <w:hideMark/>
          </w:tcPr>
          <w:p w14:paraId="2907F374" w14:textId="77777777" w:rsidR="00D74747" w:rsidRPr="00F931B5" w:rsidRDefault="00D74747" w:rsidP="00D74747">
            <w:pPr>
              <w:numPr>
                <w:ilvl w:val="0"/>
                <w:numId w:val="27"/>
              </w:numPr>
              <w:spacing w:line="240" w:lineRule="exact"/>
              <w:ind w:left="294" w:hanging="132"/>
              <w:textAlignment w:val="auto"/>
              <w:rPr>
                <w:rFonts w:hAnsi="Times New Roman" w:cs="Cordia New"/>
                <w:sz w:val="16"/>
                <w:szCs w:val="16"/>
                <w:u w:val="single"/>
              </w:rPr>
            </w:pPr>
            <w:r w:rsidRPr="00F931B5">
              <w:rPr>
                <w:rFonts w:hAnsi="Times New Roman" w:cs="Times New Roman"/>
                <w:sz w:val="16"/>
                <w:szCs w:val="16"/>
              </w:rPr>
              <w:t>Director</w:t>
            </w:r>
          </w:p>
        </w:tc>
        <w:tc>
          <w:tcPr>
            <w:tcW w:w="923" w:type="dxa"/>
            <w:vAlign w:val="bottom"/>
          </w:tcPr>
          <w:p w14:paraId="31137C16" w14:textId="77777777" w:rsidR="00D74747" w:rsidRPr="00F931B5" w:rsidRDefault="00D74747" w:rsidP="002C2C07">
            <w:pPr>
              <w:tabs>
                <w:tab w:val="decimal" w:pos="538"/>
              </w:tabs>
              <w:spacing w:line="240" w:lineRule="exact"/>
              <w:rPr>
                <w:rFonts w:hAnsi="Times New Roman" w:cs="Times New Roman"/>
                <w:color w:val="000000"/>
                <w:sz w:val="16"/>
                <w:szCs w:val="16"/>
                <w:cs/>
              </w:rPr>
            </w:pPr>
            <w:r w:rsidRPr="00F931B5">
              <w:rPr>
                <w:rFonts w:hAnsi="Times New Roman" w:cs="Times New Roman" w:hint="cs"/>
                <w:color w:val="000000"/>
                <w:sz w:val="16"/>
                <w:szCs w:val="16"/>
                <w:cs/>
              </w:rPr>
              <w:t>-</w:t>
            </w:r>
          </w:p>
        </w:tc>
        <w:tc>
          <w:tcPr>
            <w:tcW w:w="69" w:type="dxa"/>
          </w:tcPr>
          <w:p w14:paraId="538C34C1" w14:textId="77777777" w:rsidR="00D74747" w:rsidRPr="00F931B5" w:rsidRDefault="00D74747" w:rsidP="00D74747">
            <w:pPr>
              <w:spacing w:line="240" w:lineRule="exact"/>
              <w:ind w:left="144" w:hanging="144"/>
              <w:rPr>
                <w:rFonts w:hAnsi="Times New Roman" w:cs="Times New Roman"/>
                <w:sz w:val="16"/>
                <w:szCs w:val="16"/>
              </w:rPr>
            </w:pPr>
          </w:p>
        </w:tc>
        <w:tc>
          <w:tcPr>
            <w:tcW w:w="813" w:type="dxa"/>
            <w:vAlign w:val="bottom"/>
            <w:hideMark/>
          </w:tcPr>
          <w:p w14:paraId="44D0A502"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sz w:val="16"/>
                <w:szCs w:val="16"/>
              </w:rPr>
              <w:t>3,150</w:t>
            </w:r>
          </w:p>
        </w:tc>
        <w:tc>
          <w:tcPr>
            <w:tcW w:w="47" w:type="dxa"/>
          </w:tcPr>
          <w:p w14:paraId="13570FDA" w14:textId="77777777" w:rsidR="00D74747" w:rsidRPr="00F931B5" w:rsidRDefault="00D74747" w:rsidP="00D74747">
            <w:pPr>
              <w:tabs>
                <w:tab w:val="decimal" w:pos="630"/>
              </w:tabs>
              <w:spacing w:line="240" w:lineRule="exact"/>
              <w:rPr>
                <w:rFonts w:hAnsi="Times New Roman"/>
                <w:color w:val="000000"/>
                <w:sz w:val="16"/>
                <w:szCs w:val="16"/>
              </w:rPr>
            </w:pPr>
          </w:p>
        </w:tc>
        <w:tc>
          <w:tcPr>
            <w:tcW w:w="742" w:type="dxa"/>
            <w:vAlign w:val="bottom"/>
          </w:tcPr>
          <w:p w14:paraId="0E07D4AC" w14:textId="77777777" w:rsidR="00D74747" w:rsidRPr="00F931B5" w:rsidRDefault="00D74747" w:rsidP="002C2C07">
            <w:pPr>
              <w:tabs>
                <w:tab w:val="decimal" w:pos="397"/>
              </w:tabs>
              <w:spacing w:line="240" w:lineRule="exact"/>
              <w:rPr>
                <w:rFonts w:hAnsi="Times New Roman" w:cs="Times New Roman"/>
                <w:color w:val="000000"/>
                <w:sz w:val="16"/>
                <w:szCs w:val="16"/>
              </w:rPr>
            </w:pPr>
            <w:r w:rsidRPr="00F931B5">
              <w:rPr>
                <w:rFonts w:hAnsi="Times New Roman" w:cs="Times New Roman" w:hint="cs"/>
                <w:color w:val="000000"/>
                <w:sz w:val="16"/>
                <w:szCs w:val="16"/>
                <w:cs/>
              </w:rPr>
              <w:t>-</w:t>
            </w:r>
          </w:p>
        </w:tc>
        <w:tc>
          <w:tcPr>
            <w:tcW w:w="91" w:type="dxa"/>
          </w:tcPr>
          <w:p w14:paraId="5D767FFB" w14:textId="77777777" w:rsidR="00D74747" w:rsidRPr="00F931B5" w:rsidRDefault="00D74747" w:rsidP="00D74747">
            <w:pPr>
              <w:spacing w:line="240" w:lineRule="exact"/>
              <w:ind w:left="144" w:hanging="144"/>
              <w:rPr>
                <w:rFonts w:hAnsi="Times New Roman" w:cs="Times New Roman"/>
                <w:sz w:val="16"/>
                <w:szCs w:val="16"/>
              </w:rPr>
            </w:pPr>
          </w:p>
        </w:tc>
        <w:tc>
          <w:tcPr>
            <w:tcW w:w="810" w:type="dxa"/>
            <w:vAlign w:val="bottom"/>
            <w:hideMark/>
          </w:tcPr>
          <w:p w14:paraId="2618B48D" w14:textId="77777777" w:rsidR="00D74747" w:rsidRPr="00F931B5" w:rsidRDefault="00D74747" w:rsidP="00D74747">
            <w:pPr>
              <w:tabs>
                <w:tab w:val="decimal" w:pos="630"/>
              </w:tabs>
              <w:spacing w:line="240" w:lineRule="exact"/>
              <w:rPr>
                <w:rFonts w:hAnsi="Times New Roman" w:cs="Times New Roman"/>
                <w:sz w:val="16"/>
                <w:szCs w:val="16"/>
              </w:rPr>
            </w:pPr>
            <w:r w:rsidRPr="00F931B5">
              <w:rPr>
                <w:rFonts w:hAnsi="Times New Roman" w:cs="Times New Roman"/>
                <w:sz w:val="16"/>
                <w:szCs w:val="16"/>
              </w:rPr>
              <w:t>3,150</w:t>
            </w:r>
          </w:p>
        </w:tc>
        <w:tc>
          <w:tcPr>
            <w:tcW w:w="46" w:type="dxa"/>
          </w:tcPr>
          <w:p w14:paraId="1CD33C13"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hideMark/>
          </w:tcPr>
          <w:p w14:paraId="6EB456E1" w14:textId="77777777" w:rsidR="00D74747" w:rsidRPr="00F931B5" w:rsidRDefault="00D74747" w:rsidP="00D74747">
            <w:pPr>
              <w:spacing w:line="240" w:lineRule="exact"/>
              <w:ind w:left="144" w:hanging="144"/>
              <w:rPr>
                <w:rFonts w:hAnsi="Times New Roman" w:cs="Times New Roman"/>
                <w:sz w:val="16"/>
                <w:szCs w:val="16"/>
              </w:rPr>
            </w:pPr>
            <w:r w:rsidRPr="00F931B5">
              <w:rPr>
                <w:rFonts w:hAnsi="Times New Roman" w:cs="Times New Roman"/>
                <w:sz w:val="16"/>
                <w:szCs w:val="16"/>
              </w:rPr>
              <w:tab/>
            </w:r>
          </w:p>
        </w:tc>
      </w:tr>
      <w:tr w:rsidR="00D74747" w:rsidRPr="00F931B5" w14:paraId="47101640" w14:textId="77777777" w:rsidTr="002C2C07">
        <w:trPr>
          <w:gridAfter w:val="1"/>
          <w:wAfter w:w="909" w:type="dxa"/>
          <w:trHeight w:hRule="exact" w:val="72"/>
        </w:trPr>
        <w:tc>
          <w:tcPr>
            <w:tcW w:w="2723" w:type="dxa"/>
            <w:vAlign w:val="bottom"/>
          </w:tcPr>
          <w:p w14:paraId="1E8C485F" w14:textId="77777777" w:rsidR="00D74747" w:rsidRPr="00F931B5" w:rsidRDefault="00D74747" w:rsidP="00D74747">
            <w:pPr>
              <w:tabs>
                <w:tab w:val="left" w:pos="900"/>
                <w:tab w:val="left" w:pos="1440"/>
                <w:tab w:val="left" w:pos="1980"/>
              </w:tabs>
              <w:spacing w:line="240" w:lineRule="exact"/>
              <w:ind w:left="200" w:hanging="200"/>
              <w:rPr>
                <w:rFonts w:hAnsi="Times New Roman" w:cs="Times New Roman"/>
                <w:b/>
                <w:bCs/>
                <w:sz w:val="16"/>
                <w:szCs w:val="16"/>
              </w:rPr>
            </w:pPr>
          </w:p>
        </w:tc>
        <w:tc>
          <w:tcPr>
            <w:tcW w:w="923" w:type="dxa"/>
            <w:vAlign w:val="bottom"/>
          </w:tcPr>
          <w:p w14:paraId="06C1392F" w14:textId="77777777" w:rsidR="00D74747" w:rsidRPr="00F931B5" w:rsidRDefault="00D74747" w:rsidP="00D74747">
            <w:pPr>
              <w:tabs>
                <w:tab w:val="decimal" w:pos="810"/>
              </w:tabs>
              <w:spacing w:line="240" w:lineRule="exact"/>
              <w:rPr>
                <w:rFonts w:hAnsi="Times New Roman" w:cs="Times New Roman"/>
                <w:color w:val="000000"/>
                <w:sz w:val="16"/>
                <w:szCs w:val="16"/>
              </w:rPr>
            </w:pPr>
          </w:p>
        </w:tc>
        <w:tc>
          <w:tcPr>
            <w:tcW w:w="69" w:type="dxa"/>
          </w:tcPr>
          <w:p w14:paraId="3DBB7D4B"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813" w:type="dxa"/>
            <w:vAlign w:val="bottom"/>
          </w:tcPr>
          <w:p w14:paraId="5CC26915"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47" w:type="dxa"/>
          </w:tcPr>
          <w:p w14:paraId="2946255E" w14:textId="77777777" w:rsidR="00D74747" w:rsidRPr="00F931B5" w:rsidRDefault="00D74747" w:rsidP="00D74747">
            <w:pPr>
              <w:tabs>
                <w:tab w:val="decimal" w:pos="650"/>
              </w:tabs>
              <w:spacing w:line="240" w:lineRule="exact"/>
              <w:rPr>
                <w:rFonts w:hAnsi="Times New Roman"/>
                <w:color w:val="000000"/>
                <w:sz w:val="16"/>
                <w:szCs w:val="16"/>
              </w:rPr>
            </w:pPr>
          </w:p>
        </w:tc>
        <w:tc>
          <w:tcPr>
            <w:tcW w:w="742" w:type="dxa"/>
            <w:vAlign w:val="bottom"/>
          </w:tcPr>
          <w:p w14:paraId="03145FB8" w14:textId="77777777" w:rsidR="00D74747" w:rsidRPr="00F931B5" w:rsidRDefault="00D74747" w:rsidP="00D74747">
            <w:pPr>
              <w:tabs>
                <w:tab w:val="decimal" w:pos="810"/>
              </w:tabs>
              <w:spacing w:line="240" w:lineRule="exact"/>
              <w:rPr>
                <w:rFonts w:hAnsi="Times New Roman" w:cs="Times New Roman"/>
                <w:color w:val="000000"/>
                <w:sz w:val="16"/>
                <w:szCs w:val="16"/>
              </w:rPr>
            </w:pPr>
          </w:p>
        </w:tc>
        <w:tc>
          <w:tcPr>
            <w:tcW w:w="91" w:type="dxa"/>
          </w:tcPr>
          <w:p w14:paraId="3FA8BDC8"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tcPr>
          <w:p w14:paraId="47857461" w14:textId="77777777" w:rsidR="00D74747" w:rsidRPr="00F931B5" w:rsidRDefault="00D74747" w:rsidP="00D74747">
            <w:pPr>
              <w:tabs>
                <w:tab w:val="decimal" w:pos="585"/>
              </w:tabs>
              <w:spacing w:line="240" w:lineRule="exact"/>
              <w:rPr>
                <w:rFonts w:hAnsi="Times New Roman" w:cs="Times New Roman"/>
                <w:sz w:val="16"/>
                <w:szCs w:val="16"/>
              </w:rPr>
            </w:pPr>
          </w:p>
        </w:tc>
        <w:tc>
          <w:tcPr>
            <w:tcW w:w="46" w:type="dxa"/>
          </w:tcPr>
          <w:p w14:paraId="65CE8C18" w14:textId="77777777" w:rsidR="00D74747" w:rsidRPr="00F931B5" w:rsidRDefault="00D74747" w:rsidP="00D74747">
            <w:pPr>
              <w:spacing w:line="240" w:lineRule="exact"/>
              <w:ind w:left="144" w:hanging="144"/>
              <w:rPr>
                <w:rFonts w:hAnsi="Times New Roman" w:cs="Times New Roman"/>
                <w:sz w:val="16"/>
                <w:szCs w:val="16"/>
              </w:rPr>
            </w:pPr>
          </w:p>
        </w:tc>
        <w:tc>
          <w:tcPr>
            <w:tcW w:w="3216" w:type="dxa"/>
          </w:tcPr>
          <w:p w14:paraId="3FE17346" w14:textId="77777777" w:rsidR="00D74747" w:rsidRPr="00F931B5" w:rsidRDefault="00D74747" w:rsidP="00D74747">
            <w:pPr>
              <w:spacing w:line="240" w:lineRule="exact"/>
              <w:ind w:left="144" w:hanging="144"/>
              <w:rPr>
                <w:rFonts w:hAnsi="Times New Roman" w:cs="Times New Roman"/>
                <w:sz w:val="16"/>
                <w:szCs w:val="16"/>
              </w:rPr>
            </w:pPr>
          </w:p>
        </w:tc>
      </w:tr>
      <w:tr w:rsidR="00D74747" w:rsidRPr="00F931B5" w14:paraId="778CAD4A" w14:textId="77777777" w:rsidTr="002C2C07">
        <w:tc>
          <w:tcPr>
            <w:tcW w:w="5317" w:type="dxa"/>
            <w:gridSpan w:val="6"/>
            <w:vAlign w:val="bottom"/>
            <w:hideMark/>
          </w:tcPr>
          <w:p w14:paraId="4F327C93" w14:textId="77777777" w:rsidR="00D74747" w:rsidRPr="00F931B5" w:rsidRDefault="00D74747" w:rsidP="00D74747">
            <w:pPr>
              <w:tabs>
                <w:tab w:val="decimal" w:pos="650"/>
              </w:tabs>
              <w:spacing w:line="240" w:lineRule="exact"/>
              <w:rPr>
                <w:rFonts w:hAnsi="Times New Roman" w:cs="Times New Roman"/>
                <w:color w:val="000000"/>
                <w:sz w:val="16"/>
                <w:szCs w:val="16"/>
              </w:rPr>
            </w:pPr>
            <w:r w:rsidRPr="00F931B5">
              <w:rPr>
                <w:rFonts w:hAnsi="Times New Roman" w:cs="Times New Roman"/>
                <w:b/>
                <w:bCs/>
                <w:sz w:val="18"/>
                <w:szCs w:val="18"/>
                <w:u w:val="single"/>
              </w:rPr>
              <w:t>Transactions of subsidiaries with related parties</w:t>
            </w:r>
          </w:p>
        </w:tc>
        <w:tc>
          <w:tcPr>
            <w:tcW w:w="91" w:type="dxa"/>
            <w:vAlign w:val="bottom"/>
          </w:tcPr>
          <w:p w14:paraId="5EE1FFBF" w14:textId="77777777" w:rsidR="00D74747" w:rsidRPr="00F931B5" w:rsidRDefault="00D74747" w:rsidP="00D74747">
            <w:pPr>
              <w:tabs>
                <w:tab w:val="decimal" w:pos="585"/>
              </w:tabs>
              <w:spacing w:line="240" w:lineRule="exact"/>
              <w:rPr>
                <w:rFonts w:hAnsi="Times New Roman" w:cs="Times New Roman"/>
                <w:sz w:val="16"/>
                <w:szCs w:val="16"/>
              </w:rPr>
            </w:pPr>
          </w:p>
        </w:tc>
        <w:tc>
          <w:tcPr>
            <w:tcW w:w="810" w:type="dxa"/>
            <w:vAlign w:val="bottom"/>
          </w:tcPr>
          <w:p w14:paraId="1F1D3541" w14:textId="77777777" w:rsidR="00D74747" w:rsidRPr="00F931B5" w:rsidRDefault="00D74747" w:rsidP="00D74747">
            <w:pPr>
              <w:tabs>
                <w:tab w:val="decimal" w:pos="585"/>
              </w:tabs>
              <w:spacing w:line="240" w:lineRule="exact"/>
              <w:rPr>
                <w:rFonts w:hAnsi="Times New Roman" w:cs="Times New Roman"/>
                <w:sz w:val="16"/>
                <w:szCs w:val="16"/>
              </w:rPr>
            </w:pPr>
          </w:p>
        </w:tc>
        <w:tc>
          <w:tcPr>
            <w:tcW w:w="46" w:type="dxa"/>
          </w:tcPr>
          <w:p w14:paraId="3E90C38C" w14:textId="77777777" w:rsidR="00D74747" w:rsidRPr="00F931B5" w:rsidRDefault="00D74747" w:rsidP="00D74747">
            <w:pPr>
              <w:tabs>
                <w:tab w:val="left" w:pos="900"/>
                <w:tab w:val="decimal" w:pos="975"/>
                <w:tab w:val="left" w:pos="1440"/>
                <w:tab w:val="left" w:pos="1980"/>
              </w:tabs>
              <w:spacing w:line="240" w:lineRule="exact"/>
              <w:ind w:left="144" w:hanging="144"/>
              <w:jc w:val="both"/>
              <w:rPr>
                <w:rFonts w:hAnsi="Times New Roman" w:cs="Times New Roman"/>
                <w:sz w:val="16"/>
                <w:szCs w:val="16"/>
              </w:rPr>
            </w:pPr>
          </w:p>
        </w:tc>
        <w:tc>
          <w:tcPr>
            <w:tcW w:w="3216" w:type="dxa"/>
            <w:vAlign w:val="bottom"/>
          </w:tcPr>
          <w:p w14:paraId="52AAAFE5" w14:textId="77777777" w:rsidR="00D74747" w:rsidRPr="00F931B5" w:rsidRDefault="00D74747" w:rsidP="00D74747">
            <w:pPr>
              <w:tabs>
                <w:tab w:val="left" w:pos="900"/>
                <w:tab w:val="decimal" w:pos="975"/>
                <w:tab w:val="left" w:pos="1440"/>
                <w:tab w:val="left" w:pos="1980"/>
              </w:tabs>
              <w:spacing w:line="240" w:lineRule="exact"/>
              <w:ind w:left="144" w:hanging="144"/>
              <w:jc w:val="both"/>
              <w:rPr>
                <w:rFonts w:hAnsi="Times New Roman" w:cs="Times New Roman"/>
                <w:sz w:val="16"/>
                <w:szCs w:val="16"/>
              </w:rPr>
            </w:pPr>
          </w:p>
        </w:tc>
        <w:tc>
          <w:tcPr>
            <w:tcW w:w="909" w:type="dxa"/>
            <w:vAlign w:val="bottom"/>
          </w:tcPr>
          <w:p w14:paraId="792ABC74" w14:textId="77777777" w:rsidR="00D74747" w:rsidRPr="00F931B5" w:rsidRDefault="00D74747" w:rsidP="00D74747">
            <w:pPr>
              <w:overflowPunct/>
              <w:autoSpaceDE/>
              <w:autoSpaceDN/>
              <w:adjustRightInd/>
              <w:textAlignment w:val="auto"/>
              <w:rPr>
                <w:rFonts w:hAnsi="Times New Roman"/>
                <w:sz w:val="20"/>
                <w:szCs w:val="20"/>
              </w:rPr>
            </w:pPr>
          </w:p>
        </w:tc>
      </w:tr>
      <w:tr w:rsidR="00D74747" w:rsidRPr="00F931B5" w14:paraId="08A5771D" w14:textId="77777777" w:rsidTr="002C2C07">
        <w:trPr>
          <w:gridAfter w:val="1"/>
          <w:wAfter w:w="909" w:type="dxa"/>
        </w:trPr>
        <w:tc>
          <w:tcPr>
            <w:tcW w:w="2723" w:type="dxa"/>
            <w:vAlign w:val="bottom"/>
            <w:hideMark/>
          </w:tcPr>
          <w:p w14:paraId="6AE0F986" w14:textId="77777777" w:rsidR="00D74747" w:rsidRPr="00F931B5" w:rsidRDefault="00D74747" w:rsidP="00D74747">
            <w:pPr>
              <w:tabs>
                <w:tab w:val="left" w:pos="900"/>
                <w:tab w:val="left" w:pos="1440"/>
                <w:tab w:val="left" w:pos="1980"/>
              </w:tabs>
              <w:spacing w:line="240" w:lineRule="exact"/>
              <w:ind w:left="162" w:right="-108" w:firstLine="8"/>
              <w:rPr>
                <w:rFonts w:hAnsi="Times New Roman" w:cs="Times New Roman"/>
                <w:b/>
                <w:bCs/>
                <w:sz w:val="16"/>
                <w:szCs w:val="16"/>
              </w:rPr>
            </w:pPr>
            <w:r w:rsidRPr="00F931B5">
              <w:rPr>
                <w:rFonts w:hAnsi="Times New Roman" w:cs="Times New Roman"/>
                <w:b/>
                <w:bCs/>
                <w:sz w:val="16"/>
                <w:szCs w:val="16"/>
              </w:rPr>
              <w:t>Management fee expenses</w:t>
            </w:r>
          </w:p>
        </w:tc>
        <w:tc>
          <w:tcPr>
            <w:tcW w:w="923" w:type="dxa"/>
            <w:vAlign w:val="bottom"/>
          </w:tcPr>
          <w:p w14:paraId="53D17D71" w14:textId="77777777" w:rsidR="00D74747" w:rsidRPr="00F931B5" w:rsidRDefault="00D74747" w:rsidP="00D74747">
            <w:pPr>
              <w:tabs>
                <w:tab w:val="decimal" w:pos="810"/>
              </w:tabs>
              <w:spacing w:line="240" w:lineRule="exact"/>
              <w:rPr>
                <w:rFonts w:hAnsi="Times New Roman" w:cs="Times New Roman"/>
                <w:color w:val="000000"/>
                <w:sz w:val="16"/>
                <w:szCs w:val="16"/>
              </w:rPr>
            </w:pPr>
          </w:p>
        </w:tc>
        <w:tc>
          <w:tcPr>
            <w:tcW w:w="69" w:type="dxa"/>
          </w:tcPr>
          <w:p w14:paraId="26C64A51"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813" w:type="dxa"/>
            <w:vAlign w:val="bottom"/>
          </w:tcPr>
          <w:p w14:paraId="201DDF58"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47" w:type="dxa"/>
          </w:tcPr>
          <w:p w14:paraId="350DE53F"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742" w:type="dxa"/>
            <w:vAlign w:val="bottom"/>
          </w:tcPr>
          <w:p w14:paraId="71207727" w14:textId="77777777" w:rsidR="00D74747" w:rsidRPr="00F931B5" w:rsidRDefault="00D74747" w:rsidP="00D74747">
            <w:pPr>
              <w:tabs>
                <w:tab w:val="decimal" w:pos="650"/>
              </w:tabs>
              <w:spacing w:line="240" w:lineRule="exact"/>
              <w:rPr>
                <w:rFonts w:hAnsi="Times New Roman" w:cs="Times New Roman"/>
                <w:color w:val="000000"/>
                <w:sz w:val="16"/>
                <w:szCs w:val="16"/>
              </w:rPr>
            </w:pPr>
          </w:p>
        </w:tc>
        <w:tc>
          <w:tcPr>
            <w:tcW w:w="91" w:type="dxa"/>
          </w:tcPr>
          <w:p w14:paraId="05880823" w14:textId="77777777" w:rsidR="00D74747" w:rsidRPr="00F931B5" w:rsidRDefault="00D74747" w:rsidP="00D74747">
            <w:pPr>
              <w:tabs>
                <w:tab w:val="decimal" w:pos="470"/>
              </w:tabs>
              <w:spacing w:line="240" w:lineRule="exact"/>
              <w:rPr>
                <w:rFonts w:hAnsi="Times New Roman" w:cs="Times New Roman"/>
                <w:sz w:val="16"/>
                <w:szCs w:val="16"/>
              </w:rPr>
            </w:pPr>
          </w:p>
        </w:tc>
        <w:tc>
          <w:tcPr>
            <w:tcW w:w="810" w:type="dxa"/>
            <w:vAlign w:val="bottom"/>
          </w:tcPr>
          <w:p w14:paraId="4EACC8A8" w14:textId="77777777" w:rsidR="00D74747" w:rsidRPr="00F931B5" w:rsidRDefault="00D74747" w:rsidP="00D74747">
            <w:pPr>
              <w:tabs>
                <w:tab w:val="decimal" w:pos="470"/>
              </w:tabs>
              <w:spacing w:line="240" w:lineRule="exact"/>
              <w:rPr>
                <w:rFonts w:hAnsi="Times New Roman" w:cs="Times New Roman"/>
                <w:sz w:val="16"/>
                <w:szCs w:val="16"/>
              </w:rPr>
            </w:pPr>
          </w:p>
        </w:tc>
        <w:tc>
          <w:tcPr>
            <w:tcW w:w="46" w:type="dxa"/>
          </w:tcPr>
          <w:p w14:paraId="559AB9BC" w14:textId="77777777" w:rsidR="00D74747" w:rsidRPr="00F931B5" w:rsidRDefault="00D74747" w:rsidP="00D74747">
            <w:pPr>
              <w:tabs>
                <w:tab w:val="left" w:pos="900"/>
                <w:tab w:val="decimal" w:pos="975"/>
                <w:tab w:val="left" w:pos="1440"/>
                <w:tab w:val="left" w:pos="1980"/>
              </w:tabs>
              <w:spacing w:line="240" w:lineRule="exact"/>
              <w:ind w:left="144" w:hanging="144"/>
              <w:rPr>
                <w:rFonts w:hAnsi="Times New Roman" w:cs="Times New Roman"/>
                <w:sz w:val="16"/>
                <w:szCs w:val="16"/>
              </w:rPr>
            </w:pPr>
          </w:p>
        </w:tc>
        <w:tc>
          <w:tcPr>
            <w:tcW w:w="3216" w:type="dxa"/>
            <w:vAlign w:val="bottom"/>
            <w:hideMark/>
          </w:tcPr>
          <w:p w14:paraId="2BD43FEF" w14:textId="77777777" w:rsidR="00D74747" w:rsidRPr="00F931B5" w:rsidRDefault="00D74747" w:rsidP="00D74747">
            <w:pPr>
              <w:tabs>
                <w:tab w:val="left" w:pos="900"/>
                <w:tab w:val="decimal" w:pos="975"/>
                <w:tab w:val="left" w:pos="1440"/>
                <w:tab w:val="left" w:pos="1980"/>
              </w:tabs>
              <w:spacing w:line="240" w:lineRule="exact"/>
              <w:ind w:left="144" w:hanging="144"/>
              <w:rPr>
                <w:rFonts w:hAnsi="Times New Roman" w:cs="Times New Roman"/>
                <w:spacing w:val="-4"/>
                <w:sz w:val="16"/>
                <w:szCs w:val="16"/>
              </w:rPr>
            </w:pPr>
            <w:r w:rsidRPr="00F931B5">
              <w:rPr>
                <w:rFonts w:hAnsi="Times New Roman" w:cs="Times New Roman"/>
                <w:spacing w:val="-4"/>
                <w:sz w:val="16"/>
                <w:szCs w:val="16"/>
              </w:rPr>
              <w:t>Negotiated rate base on prevailing market rates</w:t>
            </w:r>
          </w:p>
        </w:tc>
      </w:tr>
      <w:tr w:rsidR="00D74747" w:rsidRPr="00F931B5" w14:paraId="726E1B38" w14:textId="77777777" w:rsidTr="002C2C07">
        <w:trPr>
          <w:gridAfter w:val="1"/>
          <w:wAfter w:w="909" w:type="dxa"/>
        </w:trPr>
        <w:tc>
          <w:tcPr>
            <w:tcW w:w="2723" w:type="dxa"/>
            <w:vAlign w:val="bottom"/>
            <w:hideMark/>
          </w:tcPr>
          <w:p w14:paraId="4ED74B5B" w14:textId="77777777" w:rsidR="00D74747" w:rsidRPr="00F931B5" w:rsidRDefault="00D74747" w:rsidP="00D74747">
            <w:pPr>
              <w:numPr>
                <w:ilvl w:val="0"/>
                <w:numId w:val="27"/>
              </w:numPr>
              <w:spacing w:line="240" w:lineRule="exact"/>
              <w:ind w:left="294" w:hanging="132"/>
              <w:textAlignment w:val="auto"/>
              <w:rPr>
                <w:rFonts w:hAnsi="Times New Roman" w:cs="Times New Roman"/>
                <w:sz w:val="16"/>
                <w:szCs w:val="16"/>
              </w:rPr>
            </w:pPr>
            <w:r w:rsidRPr="00F931B5">
              <w:rPr>
                <w:rFonts w:hAnsi="Times New Roman" w:cs="Times New Roman"/>
                <w:sz w:val="16"/>
                <w:szCs w:val="16"/>
              </w:rPr>
              <w:t>KGI Hong Kong Limited</w:t>
            </w:r>
          </w:p>
        </w:tc>
        <w:tc>
          <w:tcPr>
            <w:tcW w:w="923" w:type="dxa"/>
            <w:vAlign w:val="bottom"/>
          </w:tcPr>
          <w:p w14:paraId="3472C843" w14:textId="77777777" w:rsidR="00D74747" w:rsidRPr="00F931B5" w:rsidRDefault="00976E28" w:rsidP="00976E28">
            <w:pPr>
              <w:tabs>
                <w:tab w:val="decimal" w:pos="630"/>
              </w:tabs>
              <w:spacing w:line="240" w:lineRule="exact"/>
              <w:rPr>
                <w:rFonts w:hAnsi="Times New Roman" w:cs="Times New Roman"/>
                <w:color w:val="000000"/>
                <w:sz w:val="16"/>
                <w:szCs w:val="16"/>
              </w:rPr>
            </w:pPr>
            <w:r w:rsidRPr="00F931B5">
              <w:rPr>
                <w:rFonts w:hAnsi="Times New Roman" w:cs="Times New Roman"/>
                <w:sz w:val="16"/>
                <w:szCs w:val="16"/>
              </w:rPr>
              <w:t>655</w:t>
            </w:r>
          </w:p>
        </w:tc>
        <w:tc>
          <w:tcPr>
            <w:tcW w:w="69" w:type="dxa"/>
          </w:tcPr>
          <w:p w14:paraId="327982E4" w14:textId="77777777" w:rsidR="00D74747" w:rsidRPr="00F931B5" w:rsidRDefault="00D74747" w:rsidP="00D74747">
            <w:pPr>
              <w:tabs>
                <w:tab w:val="decimal" w:pos="630"/>
              </w:tabs>
              <w:spacing w:line="240" w:lineRule="exact"/>
              <w:rPr>
                <w:rFonts w:hAnsi="Times New Roman" w:cs="Times New Roman"/>
                <w:color w:val="000000"/>
                <w:sz w:val="16"/>
                <w:szCs w:val="16"/>
              </w:rPr>
            </w:pPr>
          </w:p>
        </w:tc>
        <w:tc>
          <w:tcPr>
            <w:tcW w:w="813" w:type="dxa"/>
            <w:vAlign w:val="bottom"/>
            <w:hideMark/>
          </w:tcPr>
          <w:p w14:paraId="7A9F226A" w14:textId="77777777" w:rsidR="00D74747" w:rsidRPr="00F931B5" w:rsidRDefault="00D74747" w:rsidP="00D74747">
            <w:pPr>
              <w:tabs>
                <w:tab w:val="decimal" w:pos="630"/>
              </w:tabs>
              <w:spacing w:line="240" w:lineRule="exact"/>
              <w:rPr>
                <w:rFonts w:hAnsi="Times New Roman" w:cs="Times New Roman"/>
                <w:color w:val="000000"/>
                <w:sz w:val="16"/>
                <w:szCs w:val="16"/>
              </w:rPr>
            </w:pPr>
            <w:r w:rsidRPr="00F931B5">
              <w:rPr>
                <w:rFonts w:hAnsi="Times New Roman" w:cs="Times New Roman"/>
                <w:sz w:val="16"/>
                <w:szCs w:val="16"/>
              </w:rPr>
              <w:t>663</w:t>
            </w:r>
          </w:p>
        </w:tc>
        <w:tc>
          <w:tcPr>
            <w:tcW w:w="47" w:type="dxa"/>
          </w:tcPr>
          <w:p w14:paraId="45F8488C" w14:textId="77777777" w:rsidR="00D74747" w:rsidRPr="00F931B5" w:rsidRDefault="00D74747" w:rsidP="00D74747">
            <w:pPr>
              <w:tabs>
                <w:tab w:val="decimal" w:pos="630"/>
              </w:tabs>
              <w:spacing w:line="240" w:lineRule="exact"/>
              <w:rPr>
                <w:rFonts w:hAnsi="Times New Roman" w:cs="Times New Roman"/>
                <w:color w:val="000000"/>
                <w:sz w:val="16"/>
                <w:szCs w:val="16"/>
                <w:cs/>
              </w:rPr>
            </w:pPr>
          </w:p>
        </w:tc>
        <w:tc>
          <w:tcPr>
            <w:tcW w:w="742" w:type="dxa"/>
            <w:vAlign w:val="bottom"/>
          </w:tcPr>
          <w:p w14:paraId="61040F6E" w14:textId="77777777" w:rsidR="00D74747" w:rsidRPr="00F931B5" w:rsidRDefault="00D74747" w:rsidP="002C2C07">
            <w:pPr>
              <w:tabs>
                <w:tab w:val="decimal" w:pos="397"/>
              </w:tabs>
              <w:spacing w:line="240" w:lineRule="exact"/>
              <w:rPr>
                <w:rFonts w:hAnsi="Times New Roman"/>
                <w:color w:val="000000"/>
                <w:sz w:val="16"/>
                <w:szCs w:val="16"/>
              </w:rPr>
            </w:pPr>
            <w:r w:rsidRPr="00F931B5">
              <w:rPr>
                <w:rFonts w:hAnsi="Times New Roman" w:cs="Times New Roman" w:hint="cs"/>
                <w:color w:val="000000"/>
                <w:sz w:val="16"/>
                <w:szCs w:val="16"/>
                <w:cs/>
              </w:rPr>
              <w:t>-</w:t>
            </w:r>
          </w:p>
        </w:tc>
        <w:tc>
          <w:tcPr>
            <w:tcW w:w="91" w:type="dxa"/>
          </w:tcPr>
          <w:p w14:paraId="73D0D05D" w14:textId="77777777" w:rsidR="00D74747" w:rsidRPr="00F931B5" w:rsidRDefault="00D74747" w:rsidP="00D74747">
            <w:pPr>
              <w:tabs>
                <w:tab w:val="decimal" w:pos="470"/>
              </w:tabs>
              <w:spacing w:line="240" w:lineRule="exact"/>
              <w:rPr>
                <w:rFonts w:hAnsi="Times New Roman" w:cs="Times New Roman"/>
                <w:color w:val="000000"/>
                <w:sz w:val="16"/>
                <w:szCs w:val="16"/>
                <w:cs/>
              </w:rPr>
            </w:pPr>
          </w:p>
        </w:tc>
        <w:tc>
          <w:tcPr>
            <w:tcW w:w="810" w:type="dxa"/>
            <w:vAlign w:val="bottom"/>
            <w:hideMark/>
          </w:tcPr>
          <w:p w14:paraId="2CD68516" w14:textId="77777777" w:rsidR="00D74747" w:rsidRPr="00F931B5" w:rsidRDefault="00D74747" w:rsidP="00D74747">
            <w:pPr>
              <w:tabs>
                <w:tab w:val="decimal" w:pos="470"/>
              </w:tabs>
              <w:spacing w:line="240" w:lineRule="exact"/>
              <w:rPr>
                <w:rFonts w:hAnsi="Times New Roman" w:cs="Times New Roman"/>
                <w:sz w:val="16"/>
                <w:szCs w:val="16"/>
              </w:rPr>
            </w:pPr>
            <w:r w:rsidRPr="00F931B5">
              <w:rPr>
                <w:rFonts w:hAnsi="Times New Roman" w:cs="Times New Roman"/>
                <w:color w:val="000000"/>
                <w:sz w:val="16"/>
                <w:szCs w:val="16"/>
              </w:rPr>
              <w:t>-</w:t>
            </w:r>
          </w:p>
        </w:tc>
        <w:tc>
          <w:tcPr>
            <w:tcW w:w="46" w:type="dxa"/>
          </w:tcPr>
          <w:p w14:paraId="3CBC55DD" w14:textId="77777777" w:rsidR="00D74747" w:rsidRPr="00F931B5" w:rsidRDefault="00D74747" w:rsidP="00D74747">
            <w:pPr>
              <w:tabs>
                <w:tab w:val="left" w:pos="900"/>
                <w:tab w:val="decimal" w:pos="975"/>
                <w:tab w:val="left" w:pos="1440"/>
                <w:tab w:val="left" w:pos="1980"/>
              </w:tabs>
              <w:spacing w:line="240" w:lineRule="exact"/>
              <w:ind w:left="144" w:hanging="144"/>
              <w:jc w:val="both"/>
              <w:rPr>
                <w:rFonts w:hAnsi="Times New Roman" w:cs="Times New Roman"/>
                <w:sz w:val="16"/>
                <w:szCs w:val="16"/>
              </w:rPr>
            </w:pPr>
          </w:p>
        </w:tc>
        <w:tc>
          <w:tcPr>
            <w:tcW w:w="3216" w:type="dxa"/>
            <w:vAlign w:val="bottom"/>
            <w:hideMark/>
          </w:tcPr>
          <w:p w14:paraId="2036D3F5" w14:textId="77777777" w:rsidR="00D74747" w:rsidRPr="00F931B5" w:rsidRDefault="00D74747" w:rsidP="00D74747">
            <w:pPr>
              <w:tabs>
                <w:tab w:val="left" w:pos="900"/>
                <w:tab w:val="decimal" w:pos="975"/>
                <w:tab w:val="left" w:pos="1440"/>
                <w:tab w:val="left" w:pos="1980"/>
              </w:tabs>
              <w:spacing w:line="240" w:lineRule="exact"/>
              <w:ind w:left="144" w:hanging="144"/>
              <w:jc w:val="both"/>
              <w:rPr>
                <w:rFonts w:hAnsi="Times New Roman" w:cs="Times New Roman"/>
                <w:sz w:val="16"/>
                <w:szCs w:val="16"/>
              </w:rPr>
            </w:pPr>
            <w:r w:rsidRPr="00F931B5">
              <w:rPr>
                <w:rFonts w:hAnsi="Times New Roman" w:cs="Times New Roman"/>
                <w:sz w:val="16"/>
                <w:szCs w:val="16"/>
              </w:rPr>
              <w:tab/>
            </w:r>
          </w:p>
        </w:tc>
      </w:tr>
      <w:tr w:rsidR="00D74747" w:rsidRPr="00F931B5" w14:paraId="1A25C4A0" w14:textId="77777777" w:rsidTr="002C2C07">
        <w:trPr>
          <w:gridAfter w:val="1"/>
          <w:wAfter w:w="909" w:type="dxa"/>
        </w:trPr>
        <w:tc>
          <w:tcPr>
            <w:tcW w:w="2723" w:type="dxa"/>
            <w:vAlign w:val="bottom"/>
          </w:tcPr>
          <w:p w14:paraId="05171C8C" w14:textId="77777777" w:rsidR="00D74747" w:rsidRPr="00F931B5" w:rsidRDefault="00D74747" w:rsidP="00D74747">
            <w:pPr>
              <w:tabs>
                <w:tab w:val="left" w:pos="900"/>
                <w:tab w:val="left" w:pos="1440"/>
                <w:tab w:val="left" w:pos="1980"/>
              </w:tabs>
              <w:spacing w:line="240" w:lineRule="exact"/>
              <w:ind w:left="162" w:right="-108"/>
              <w:rPr>
                <w:rFonts w:hAnsi="Times New Roman" w:cs="Times New Roman"/>
                <w:sz w:val="16"/>
                <w:szCs w:val="16"/>
              </w:rPr>
            </w:pPr>
          </w:p>
        </w:tc>
        <w:tc>
          <w:tcPr>
            <w:tcW w:w="923" w:type="dxa"/>
            <w:vAlign w:val="bottom"/>
          </w:tcPr>
          <w:p w14:paraId="62AEDB3C" w14:textId="77777777" w:rsidR="00D74747" w:rsidRPr="00F931B5" w:rsidRDefault="00D74747" w:rsidP="00D74747">
            <w:pPr>
              <w:tabs>
                <w:tab w:val="decimal" w:pos="810"/>
              </w:tabs>
              <w:spacing w:line="240" w:lineRule="exact"/>
              <w:rPr>
                <w:rFonts w:hAnsi="Times New Roman" w:cs="Times New Roman"/>
                <w:sz w:val="16"/>
                <w:szCs w:val="16"/>
              </w:rPr>
            </w:pPr>
          </w:p>
        </w:tc>
        <w:tc>
          <w:tcPr>
            <w:tcW w:w="69" w:type="dxa"/>
          </w:tcPr>
          <w:p w14:paraId="691D655C" w14:textId="77777777" w:rsidR="00D74747" w:rsidRPr="00F931B5" w:rsidRDefault="00D74747" w:rsidP="00D74747">
            <w:pPr>
              <w:spacing w:line="240" w:lineRule="exact"/>
              <w:ind w:left="144" w:hanging="144"/>
              <w:rPr>
                <w:rFonts w:hAnsi="Times New Roman" w:cs="Times New Roman"/>
                <w:sz w:val="16"/>
                <w:szCs w:val="16"/>
              </w:rPr>
            </w:pPr>
          </w:p>
        </w:tc>
        <w:tc>
          <w:tcPr>
            <w:tcW w:w="813" w:type="dxa"/>
            <w:vAlign w:val="bottom"/>
          </w:tcPr>
          <w:p w14:paraId="27C66F16" w14:textId="77777777" w:rsidR="00D74747" w:rsidRPr="00F931B5" w:rsidRDefault="00D74747" w:rsidP="00D74747">
            <w:pPr>
              <w:tabs>
                <w:tab w:val="decimal" w:pos="630"/>
              </w:tabs>
              <w:spacing w:line="240" w:lineRule="exact"/>
              <w:rPr>
                <w:rFonts w:hAnsi="Times New Roman"/>
                <w:color w:val="000000"/>
                <w:sz w:val="16"/>
                <w:szCs w:val="16"/>
              </w:rPr>
            </w:pPr>
          </w:p>
        </w:tc>
        <w:tc>
          <w:tcPr>
            <w:tcW w:w="47" w:type="dxa"/>
          </w:tcPr>
          <w:p w14:paraId="02A071B8" w14:textId="77777777" w:rsidR="00D74747" w:rsidRPr="00F931B5" w:rsidRDefault="00D74747" w:rsidP="00D74747">
            <w:pPr>
              <w:tabs>
                <w:tab w:val="decimal" w:pos="630"/>
              </w:tabs>
              <w:spacing w:line="240" w:lineRule="exact"/>
              <w:rPr>
                <w:rFonts w:hAnsi="Times New Roman"/>
                <w:color w:val="000000"/>
                <w:sz w:val="16"/>
                <w:szCs w:val="16"/>
              </w:rPr>
            </w:pPr>
          </w:p>
        </w:tc>
        <w:tc>
          <w:tcPr>
            <w:tcW w:w="742" w:type="dxa"/>
            <w:vAlign w:val="bottom"/>
          </w:tcPr>
          <w:p w14:paraId="60374156" w14:textId="77777777" w:rsidR="00D74747" w:rsidRPr="00F931B5" w:rsidRDefault="00D74747" w:rsidP="00D74747">
            <w:pPr>
              <w:tabs>
                <w:tab w:val="decimal" w:pos="630"/>
              </w:tabs>
              <w:spacing w:line="240" w:lineRule="exact"/>
              <w:rPr>
                <w:rFonts w:hAnsi="Times New Roman" w:cs="Times New Roman"/>
                <w:sz w:val="16"/>
                <w:szCs w:val="16"/>
              </w:rPr>
            </w:pPr>
          </w:p>
        </w:tc>
        <w:tc>
          <w:tcPr>
            <w:tcW w:w="91" w:type="dxa"/>
          </w:tcPr>
          <w:p w14:paraId="42D26180" w14:textId="77777777" w:rsidR="00D74747" w:rsidRPr="00F931B5" w:rsidRDefault="00D74747" w:rsidP="00D74747">
            <w:pPr>
              <w:spacing w:line="240" w:lineRule="exact"/>
              <w:ind w:left="144" w:hanging="144"/>
              <w:rPr>
                <w:rFonts w:hAnsi="Times New Roman" w:cs="Times New Roman"/>
                <w:sz w:val="16"/>
                <w:szCs w:val="16"/>
              </w:rPr>
            </w:pPr>
          </w:p>
        </w:tc>
        <w:tc>
          <w:tcPr>
            <w:tcW w:w="810" w:type="dxa"/>
            <w:vAlign w:val="bottom"/>
          </w:tcPr>
          <w:p w14:paraId="1BF35381" w14:textId="77777777" w:rsidR="00D74747" w:rsidRPr="00F931B5" w:rsidRDefault="00D74747" w:rsidP="00D74747">
            <w:pPr>
              <w:tabs>
                <w:tab w:val="decimal" w:pos="630"/>
              </w:tabs>
              <w:spacing w:line="240" w:lineRule="exact"/>
              <w:rPr>
                <w:rFonts w:hAnsi="Times New Roman"/>
                <w:color w:val="000000"/>
                <w:sz w:val="16"/>
                <w:szCs w:val="16"/>
              </w:rPr>
            </w:pPr>
          </w:p>
        </w:tc>
        <w:tc>
          <w:tcPr>
            <w:tcW w:w="46" w:type="dxa"/>
          </w:tcPr>
          <w:p w14:paraId="60D733D5" w14:textId="77777777" w:rsidR="00D74747" w:rsidRPr="00F931B5" w:rsidRDefault="00D74747" w:rsidP="00D74747">
            <w:pPr>
              <w:spacing w:line="240" w:lineRule="exact"/>
              <w:ind w:left="144" w:hanging="144"/>
              <w:rPr>
                <w:rFonts w:hAnsi="Times New Roman" w:cs="Times New Roman"/>
                <w:sz w:val="16"/>
                <w:szCs w:val="16"/>
              </w:rPr>
            </w:pPr>
          </w:p>
        </w:tc>
        <w:tc>
          <w:tcPr>
            <w:tcW w:w="3216" w:type="dxa"/>
            <w:vAlign w:val="bottom"/>
          </w:tcPr>
          <w:p w14:paraId="3AEC6685" w14:textId="77777777" w:rsidR="00D74747" w:rsidRPr="00F931B5" w:rsidRDefault="00D74747" w:rsidP="00D74747">
            <w:pPr>
              <w:spacing w:line="240" w:lineRule="exact"/>
              <w:ind w:left="144" w:hanging="144"/>
              <w:rPr>
                <w:rFonts w:hAnsi="Times New Roman" w:cs="Times New Roman"/>
                <w:sz w:val="16"/>
                <w:szCs w:val="16"/>
              </w:rPr>
            </w:pPr>
          </w:p>
        </w:tc>
      </w:tr>
    </w:tbl>
    <w:p w14:paraId="35F4EC77" w14:textId="77777777" w:rsidR="00036986" w:rsidRPr="00F931B5" w:rsidRDefault="00036986" w:rsidP="00031E4E">
      <w:pPr>
        <w:spacing w:after="240"/>
        <w:ind w:left="1267"/>
        <w:jc w:val="thaiDistribute"/>
        <w:rPr>
          <w:rFonts w:hAnsi="Times New Roman" w:cs="Times New Roman"/>
          <w:b/>
          <w:bCs/>
          <w:sz w:val="16"/>
          <w:szCs w:val="16"/>
        </w:rPr>
      </w:pPr>
    </w:p>
    <w:p w14:paraId="10206FDE" w14:textId="77777777" w:rsidR="00036986" w:rsidRPr="00F931B5" w:rsidRDefault="00BC1115" w:rsidP="00036986">
      <w:pPr>
        <w:tabs>
          <w:tab w:val="left" w:pos="900"/>
          <w:tab w:val="left" w:pos="1440"/>
          <w:tab w:val="left" w:pos="1980"/>
          <w:tab w:val="right" w:pos="6300"/>
          <w:tab w:val="right" w:pos="8280"/>
        </w:tabs>
        <w:ind w:left="360" w:right="-241"/>
        <w:jc w:val="right"/>
        <w:rPr>
          <w:sz w:val="2"/>
          <w:szCs w:val="2"/>
        </w:rPr>
      </w:pPr>
      <w:r w:rsidRPr="00F931B5">
        <w:rPr>
          <w:rFonts w:hAnsi="Times New Roman" w:cs="Times New Roman"/>
          <w:b/>
          <w:bCs/>
          <w:sz w:val="16"/>
          <w:szCs w:val="16"/>
        </w:rPr>
        <w:br w:type="page"/>
      </w:r>
    </w:p>
    <w:p w14:paraId="47705AEF" w14:textId="77777777" w:rsidR="001206DF" w:rsidRPr="00F931B5" w:rsidRDefault="001206DF">
      <w:pPr>
        <w:rPr>
          <w:sz w:val="2"/>
          <w:szCs w:val="2"/>
        </w:rPr>
      </w:pPr>
    </w:p>
    <w:p w14:paraId="3C5D6102" w14:textId="77777777" w:rsidR="002656A2" w:rsidRPr="00F931B5" w:rsidRDefault="002656A2" w:rsidP="00DD05CD">
      <w:pPr>
        <w:rPr>
          <w:rFonts w:hAnsi="Times New Roman" w:cs="Times New Roman"/>
          <w:b/>
          <w:bCs/>
          <w:sz w:val="2"/>
          <w:szCs w:val="2"/>
        </w:rPr>
      </w:pPr>
    </w:p>
    <w:p w14:paraId="655F6FED" w14:textId="77777777" w:rsidR="002656A2" w:rsidRPr="00F931B5" w:rsidRDefault="00867BDF" w:rsidP="002656A2">
      <w:pPr>
        <w:spacing w:after="240"/>
        <w:ind w:left="1259" w:hanging="720"/>
        <w:jc w:val="thaiDistribute"/>
        <w:rPr>
          <w:rFonts w:hAnsi="Times New Roman" w:cs="Times New Roman"/>
          <w:sz w:val="20"/>
          <w:szCs w:val="20"/>
        </w:rPr>
      </w:pPr>
      <w:r w:rsidRPr="00F931B5">
        <w:rPr>
          <w:rFonts w:hAnsi="Times New Roman"/>
          <w:sz w:val="20"/>
          <w:szCs w:val="20"/>
        </w:rPr>
        <w:t>41</w:t>
      </w:r>
      <w:r w:rsidR="002656A2" w:rsidRPr="00F931B5">
        <w:rPr>
          <w:rFonts w:hAnsi="Times New Roman" w:cs="Times New Roman"/>
          <w:sz w:val="20"/>
          <w:szCs w:val="20"/>
        </w:rPr>
        <w:t>.</w:t>
      </w:r>
      <w:r w:rsidR="00246378" w:rsidRPr="00F931B5">
        <w:rPr>
          <w:rFonts w:hAnsi="Times New Roman"/>
          <w:sz w:val="20"/>
          <w:szCs w:val="20"/>
        </w:rPr>
        <w:t>3</w:t>
      </w:r>
      <w:r w:rsidR="002656A2" w:rsidRPr="00F931B5">
        <w:rPr>
          <w:rFonts w:hAnsi="Times New Roman" w:cs="Times New Roman"/>
          <w:sz w:val="20"/>
          <w:szCs w:val="20"/>
        </w:rPr>
        <w:tab/>
        <w:t xml:space="preserve">Outstanding balances </w:t>
      </w:r>
    </w:p>
    <w:p w14:paraId="1955CE03" w14:textId="77777777" w:rsidR="002656A2" w:rsidRPr="00F931B5" w:rsidRDefault="002656A2" w:rsidP="009C199F">
      <w:pPr>
        <w:spacing w:after="120"/>
        <w:ind w:left="1267"/>
        <w:jc w:val="thaiDistribute"/>
        <w:rPr>
          <w:rFonts w:hAnsi="Times New Roman" w:cs="Times New Roman"/>
          <w:spacing w:val="-6"/>
          <w:sz w:val="20"/>
          <w:szCs w:val="20"/>
        </w:rPr>
      </w:pPr>
      <w:r w:rsidRPr="00F931B5">
        <w:rPr>
          <w:rFonts w:hAnsi="Times New Roman" w:cs="Times New Roman"/>
          <w:spacing w:val="-6"/>
          <w:sz w:val="20"/>
          <w:szCs w:val="20"/>
        </w:rPr>
        <w:t xml:space="preserve">The outstanding balances with their related parties </w:t>
      </w:r>
      <w:r w:rsidR="00855634" w:rsidRPr="00F931B5">
        <w:rPr>
          <w:rFonts w:hAnsi="Times New Roman" w:cs="Times New Roman"/>
          <w:spacing w:val="-6"/>
          <w:sz w:val="20"/>
          <w:szCs w:val="20"/>
        </w:rPr>
        <w:t xml:space="preserve">as </w:t>
      </w:r>
      <w:r w:rsidR="007A301C" w:rsidRPr="00F931B5">
        <w:rPr>
          <w:rFonts w:hAnsi="Times New Roman" w:cs="Times New Roman"/>
          <w:spacing w:val="-6"/>
          <w:sz w:val="20"/>
          <w:szCs w:val="20"/>
        </w:rPr>
        <w:t xml:space="preserve">at </w:t>
      </w:r>
      <w:r w:rsidR="00036986" w:rsidRPr="00F931B5">
        <w:rPr>
          <w:rFonts w:hAnsi="Times New Roman" w:cs="Times New Roman"/>
          <w:spacing w:val="-6"/>
          <w:sz w:val="20"/>
          <w:szCs w:val="20"/>
        </w:rPr>
        <w:t>December</w:t>
      </w:r>
      <w:r w:rsidR="00B0260D" w:rsidRPr="00F931B5">
        <w:rPr>
          <w:rFonts w:hAnsi="Times New Roman" w:cs="Times New Roman"/>
          <w:spacing w:val="-6"/>
          <w:sz w:val="20"/>
          <w:szCs w:val="20"/>
        </w:rPr>
        <w:t xml:space="preserve"> 3</w:t>
      </w:r>
      <w:r w:rsidR="00036986" w:rsidRPr="00F931B5">
        <w:rPr>
          <w:rFonts w:hAnsi="Times New Roman" w:cs="Times New Roman"/>
          <w:spacing w:val="-6"/>
          <w:sz w:val="20"/>
          <w:szCs w:val="20"/>
        </w:rPr>
        <w:t>1</w:t>
      </w:r>
      <w:r w:rsidR="00B0260D" w:rsidRPr="00F931B5">
        <w:rPr>
          <w:rFonts w:hAnsi="Times New Roman" w:cs="Times New Roman"/>
          <w:spacing w:val="-6"/>
          <w:sz w:val="20"/>
          <w:szCs w:val="20"/>
        </w:rPr>
        <w:t>, 2023</w:t>
      </w:r>
      <w:r w:rsidR="007A301C" w:rsidRPr="00F931B5">
        <w:rPr>
          <w:rFonts w:hAnsi="Times New Roman" w:cs="Times New Roman"/>
          <w:spacing w:val="-6"/>
          <w:sz w:val="20"/>
          <w:szCs w:val="20"/>
        </w:rPr>
        <w:t xml:space="preserve"> and </w:t>
      </w:r>
      <w:r w:rsidR="00B0260D" w:rsidRPr="00F931B5">
        <w:rPr>
          <w:rFonts w:hAnsi="Times New Roman" w:cs="Times New Roman"/>
          <w:spacing w:val="-6"/>
          <w:sz w:val="20"/>
          <w:szCs w:val="20"/>
        </w:rPr>
        <w:t>2022</w:t>
      </w:r>
      <w:r w:rsidR="007A301C" w:rsidRPr="00F931B5">
        <w:rPr>
          <w:rFonts w:hAnsi="Times New Roman" w:cs="Times New Roman"/>
          <w:spacing w:val="-6"/>
          <w:sz w:val="20"/>
          <w:szCs w:val="20"/>
        </w:rPr>
        <w:t xml:space="preserve"> </w:t>
      </w:r>
      <w:r w:rsidRPr="00F931B5">
        <w:rPr>
          <w:rFonts w:hAnsi="Times New Roman" w:cs="Times New Roman"/>
          <w:spacing w:val="-6"/>
          <w:sz w:val="20"/>
          <w:szCs w:val="20"/>
        </w:rPr>
        <w:t>were as follows:</w:t>
      </w:r>
    </w:p>
    <w:p w14:paraId="0BCD06AF" w14:textId="77777777" w:rsidR="002656A2" w:rsidRPr="00F931B5" w:rsidRDefault="00DB4AB8" w:rsidP="00B779D4">
      <w:pPr>
        <w:tabs>
          <w:tab w:val="left" w:pos="900"/>
          <w:tab w:val="left" w:pos="1440"/>
          <w:tab w:val="left" w:pos="1980"/>
          <w:tab w:val="right" w:pos="6300"/>
          <w:tab w:val="right" w:pos="8100"/>
        </w:tabs>
        <w:ind w:left="360" w:right="-295" w:hanging="360"/>
        <w:jc w:val="right"/>
        <w:rPr>
          <w:rFonts w:hAnsi="Times New Roman" w:cs="Times New Roman"/>
          <w:b/>
          <w:bCs/>
          <w:sz w:val="16"/>
          <w:szCs w:val="16"/>
        </w:rPr>
      </w:pPr>
      <w:r w:rsidRPr="00F931B5">
        <w:rPr>
          <w:rFonts w:hAnsi="Times New Roman" w:cs="Times New Roman"/>
          <w:b/>
          <w:bCs/>
          <w:sz w:val="16"/>
          <w:szCs w:val="16"/>
        </w:rPr>
        <w:t xml:space="preserve">Unit : Thousand Baht </w:t>
      </w:r>
    </w:p>
    <w:tbl>
      <w:tblPr>
        <w:tblW w:w="14355" w:type="dxa"/>
        <w:tblInd w:w="1260" w:type="dxa"/>
        <w:tblLayout w:type="fixed"/>
        <w:tblCellMar>
          <w:left w:w="0" w:type="dxa"/>
          <w:right w:w="0" w:type="dxa"/>
        </w:tblCellMar>
        <w:tblLook w:val="04A0" w:firstRow="1" w:lastRow="0" w:firstColumn="1" w:lastColumn="0" w:noHBand="0" w:noVBand="1"/>
      </w:tblPr>
      <w:tblGrid>
        <w:gridCol w:w="3868"/>
        <w:gridCol w:w="1005"/>
        <w:gridCol w:w="80"/>
        <w:gridCol w:w="1017"/>
        <w:gridCol w:w="72"/>
        <w:gridCol w:w="1020"/>
        <w:gridCol w:w="54"/>
        <w:gridCol w:w="1164"/>
        <w:gridCol w:w="1215"/>
        <w:gridCol w:w="1215"/>
        <w:gridCol w:w="1215"/>
        <w:gridCol w:w="1215"/>
        <w:gridCol w:w="1215"/>
      </w:tblGrid>
      <w:tr w:rsidR="00B779D4" w:rsidRPr="00F931B5" w14:paraId="0702A8DB" w14:textId="77777777" w:rsidTr="008C351D">
        <w:trPr>
          <w:gridAfter w:val="5"/>
          <w:wAfter w:w="6075" w:type="dxa"/>
        </w:trPr>
        <w:tc>
          <w:tcPr>
            <w:tcW w:w="3868" w:type="dxa"/>
            <w:vAlign w:val="bottom"/>
          </w:tcPr>
          <w:p w14:paraId="538626E3" w14:textId="77777777" w:rsidR="00B779D4" w:rsidRPr="00F931B5" w:rsidRDefault="00B779D4" w:rsidP="008C351D">
            <w:pPr>
              <w:spacing w:line="220" w:lineRule="exact"/>
              <w:ind w:right="-109"/>
              <w:rPr>
                <w:rFonts w:hAnsi="Times New Roman" w:cs="Times New Roman"/>
                <w:b/>
                <w:bCs/>
                <w:sz w:val="16"/>
                <w:szCs w:val="16"/>
                <w:u w:val="single"/>
              </w:rPr>
            </w:pPr>
            <w:bookmarkStart w:id="477" w:name="_Toc44676059"/>
          </w:p>
        </w:tc>
        <w:tc>
          <w:tcPr>
            <w:tcW w:w="2102" w:type="dxa"/>
            <w:gridSpan w:val="3"/>
            <w:tcBorders>
              <w:top w:val="nil"/>
              <w:left w:val="nil"/>
              <w:bottom w:val="single" w:sz="4" w:space="0" w:color="auto"/>
              <w:right w:val="nil"/>
            </w:tcBorders>
            <w:hideMark/>
          </w:tcPr>
          <w:p w14:paraId="5C8EBEF6" w14:textId="77777777" w:rsidR="00B779D4" w:rsidRPr="00AB7118" w:rsidRDefault="00B779D4" w:rsidP="008C351D">
            <w:pPr>
              <w:spacing w:line="220" w:lineRule="exact"/>
              <w:jc w:val="center"/>
              <w:rPr>
                <w:rFonts w:hAnsi="Times New Roman" w:cs="Times New Roman"/>
                <w:b/>
                <w:bCs/>
                <w:sz w:val="14"/>
                <w:szCs w:val="14"/>
              </w:rPr>
            </w:pPr>
            <w:r w:rsidRPr="00AB7118">
              <w:rPr>
                <w:rFonts w:hAnsi="Times New Roman" w:cs="Times New Roman"/>
                <w:b/>
                <w:bCs/>
                <w:sz w:val="14"/>
                <w:szCs w:val="14"/>
              </w:rPr>
              <w:t xml:space="preserve">CONSOLIDATED  </w:t>
            </w:r>
          </w:p>
          <w:p w14:paraId="6B40BDCE" w14:textId="77777777" w:rsidR="00B779D4" w:rsidRPr="00AB7118" w:rsidRDefault="00B779D4" w:rsidP="008C351D">
            <w:pPr>
              <w:spacing w:line="220" w:lineRule="exact"/>
              <w:jc w:val="center"/>
              <w:rPr>
                <w:rFonts w:hAnsi="Times New Roman" w:cs="Times New Roman"/>
                <w:b/>
                <w:bCs/>
                <w:sz w:val="14"/>
                <w:szCs w:val="14"/>
              </w:rPr>
            </w:pPr>
            <w:r w:rsidRPr="00AB7118">
              <w:rPr>
                <w:rFonts w:hAnsi="Times New Roman" w:cs="Times New Roman"/>
                <w:b/>
                <w:bCs/>
                <w:sz w:val="14"/>
                <w:szCs w:val="14"/>
              </w:rPr>
              <w:t>FINANCIAL STATEMENTS</w:t>
            </w:r>
          </w:p>
        </w:tc>
        <w:tc>
          <w:tcPr>
            <w:tcW w:w="72" w:type="dxa"/>
          </w:tcPr>
          <w:p w14:paraId="2DBE6AE5" w14:textId="77777777" w:rsidR="00B779D4" w:rsidRPr="00AB7118" w:rsidRDefault="00B779D4" w:rsidP="008C351D">
            <w:pPr>
              <w:spacing w:line="220" w:lineRule="exact"/>
              <w:jc w:val="center"/>
              <w:rPr>
                <w:rFonts w:hAnsi="Times New Roman" w:cs="Times New Roman"/>
                <w:b/>
                <w:bCs/>
                <w:sz w:val="14"/>
                <w:szCs w:val="14"/>
              </w:rPr>
            </w:pPr>
          </w:p>
        </w:tc>
        <w:tc>
          <w:tcPr>
            <w:tcW w:w="2238" w:type="dxa"/>
            <w:gridSpan w:val="3"/>
            <w:tcBorders>
              <w:top w:val="nil"/>
              <w:left w:val="nil"/>
              <w:bottom w:val="single" w:sz="4" w:space="0" w:color="auto"/>
              <w:right w:val="nil"/>
            </w:tcBorders>
            <w:hideMark/>
          </w:tcPr>
          <w:p w14:paraId="7D178BC2" w14:textId="77777777" w:rsidR="00B779D4" w:rsidRPr="00AB7118" w:rsidRDefault="00B779D4" w:rsidP="008C351D">
            <w:pPr>
              <w:spacing w:line="220" w:lineRule="exact"/>
              <w:jc w:val="center"/>
              <w:rPr>
                <w:rFonts w:hAnsi="Times New Roman" w:cs="Times New Roman"/>
                <w:b/>
                <w:bCs/>
                <w:sz w:val="14"/>
                <w:szCs w:val="14"/>
              </w:rPr>
            </w:pPr>
            <w:r w:rsidRPr="00AB7118">
              <w:rPr>
                <w:rFonts w:hAnsi="Times New Roman" w:cs="Times New Roman"/>
                <w:b/>
                <w:bCs/>
                <w:sz w:val="14"/>
                <w:szCs w:val="14"/>
              </w:rPr>
              <w:t xml:space="preserve">SEPARATE  </w:t>
            </w:r>
          </w:p>
          <w:p w14:paraId="0B599701" w14:textId="77777777" w:rsidR="00B779D4" w:rsidRPr="00AB7118" w:rsidRDefault="00B779D4" w:rsidP="008C351D">
            <w:pPr>
              <w:spacing w:line="220" w:lineRule="exact"/>
              <w:jc w:val="center"/>
              <w:rPr>
                <w:rFonts w:hAnsi="Times New Roman" w:cs="Times New Roman"/>
                <w:b/>
                <w:bCs/>
                <w:sz w:val="14"/>
                <w:szCs w:val="14"/>
              </w:rPr>
            </w:pPr>
            <w:r w:rsidRPr="00AB7118">
              <w:rPr>
                <w:rFonts w:hAnsi="Times New Roman" w:cs="Times New Roman"/>
                <w:b/>
                <w:bCs/>
                <w:sz w:val="14"/>
                <w:szCs w:val="14"/>
              </w:rPr>
              <w:t>FINANCIAL STATEMENTS</w:t>
            </w:r>
          </w:p>
        </w:tc>
      </w:tr>
      <w:tr w:rsidR="00B779D4" w:rsidRPr="00F931B5" w14:paraId="37F98B9C" w14:textId="77777777" w:rsidTr="008C351D">
        <w:trPr>
          <w:gridAfter w:val="5"/>
          <w:wAfter w:w="6075" w:type="dxa"/>
        </w:trPr>
        <w:tc>
          <w:tcPr>
            <w:tcW w:w="3868" w:type="dxa"/>
            <w:vAlign w:val="bottom"/>
          </w:tcPr>
          <w:p w14:paraId="0C148279" w14:textId="77777777" w:rsidR="00B779D4" w:rsidRPr="00F931B5" w:rsidRDefault="00B779D4" w:rsidP="008C351D">
            <w:pPr>
              <w:spacing w:line="220" w:lineRule="exact"/>
              <w:ind w:right="-109"/>
              <w:rPr>
                <w:rFonts w:hAnsi="Times New Roman" w:cs="Times New Roman"/>
                <w:b/>
                <w:bCs/>
                <w:sz w:val="16"/>
                <w:szCs w:val="16"/>
                <w:u w:val="single"/>
              </w:rPr>
            </w:pPr>
          </w:p>
        </w:tc>
        <w:tc>
          <w:tcPr>
            <w:tcW w:w="1005" w:type="dxa"/>
            <w:tcBorders>
              <w:top w:val="single" w:sz="4" w:space="0" w:color="auto"/>
              <w:left w:val="nil"/>
              <w:bottom w:val="single" w:sz="4" w:space="0" w:color="auto"/>
              <w:right w:val="nil"/>
            </w:tcBorders>
            <w:vAlign w:val="bottom"/>
            <w:hideMark/>
          </w:tcPr>
          <w:p w14:paraId="09DE162E" w14:textId="77777777" w:rsidR="00B779D4" w:rsidRPr="00F931B5" w:rsidRDefault="00B779D4" w:rsidP="00B779D4">
            <w:pPr>
              <w:spacing w:line="220" w:lineRule="exact"/>
              <w:jc w:val="center"/>
              <w:rPr>
                <w:rFonts w:hAnsi="Times New Roman"/>
                <w:b/>
                <w:bCs/>
                <w:sz w:val="16"/>
                <w:szCs w:val="16"/>
              </w:rPr>
            </w:pPr>
            <w:r w:rsidRPr="00F931B5">
              <w:rPr>
                <w:rFonts w:hAnsi="Times New Roman" w:cs="Times New Roman"/>
                <w:b/>
                <w:bCs/>
                <w:sz w:val="16"/>
                <w:szCs w:val="16"/>
              </w:rPr>
              <w:t xml:space="preserve">December </w:t>
            </w:r>
            <w:r w:rsidRPr="00F931B5">
              <w:rPr>
                <w:rFonts w:hAnsi="Times New Roman"/>
                <w:b/>
                <w:bCs/>
                <w:sz w:val="16"/>
                <w:szCs w:val="16"/>
              </w:rPr>
              <w:t>31</w:t>
            </w:r>
            <w:r w:rsidRPr="00F931B5">
              <w:rPr>
                <w:rFonts w:hAnsi="Times New Roman" w:cs="Times New Roman"/>
                <w:b/>
                <w:bCs/>
                <w:sz w:val="16"/>
                <w:szCs w:val="16"/>
              </w:rPr>
              <w:t>,</w:t>
            </w:r>
          </w:p>
          <w:p w14:paraId="28059B5C" w14:textId="77777777" w:rsidR="00B779D4" w:rsidRPr="00F931B5" w:rsidRDefault="00B779D4" w:rsidP="00B779D4">
            <w:pPr>
              <w:spacing w:line="220" w:lineRule="exact"/>
              <w:jc w:val="center"/>
              <w:rPr>
                <w:rFonts w:hAnsi="Times New Roman" w:cs="Times New Roman"/>
                <w:b/>
                <w:bCs/>
                <w:sz w:val="16"/>
                <w:szCs w:val="16"/>
              </w:rPr>
            </w:pPr>
            <w:r w:rsidRPr="00F931B5">
              <w:rPr>
                <w:rFonts w:hAnsi="Times New Roman"/>
                <w:b/>
                <w:bCs/>
                <w:sz w:val="16"/>
                <w:szCs w:val="16"/>
              </w:rPr>
              <w:t>2023</w:t>
            </w:r>
          </w:p>
        </w:tc>
        <w:tc>
          <w:tcPr>
            <w:tcW w:w="80" w:type="dxa"/>
            <w:tcBorders>
              <w:top w:val="single" w:sz="4" w:space="0" w:color="auto"/>
              <w:left w:val="nil"/>
              <w:bottom w:val="nil"/>
              <w:right w:val="nil"/>
            </w:tcBorders>
            <w:vAlign w:val="bottom"/>
          </w:tcPr>
          <w:p w14:paraId="7A25D82F" w14:textId="77777777" w:rsidR="00B779D4" w:rsidRPr="00F931B5" w:rsidRDefault="00B779D4" w:rsidP="008C351D">
            <w:pPr>
              <w:spacing w:line="220" w:lineRule="exact"/>
              <w:jc w:val="center"/>
              <w:rPr>
                <w:rFonts w:hAnsi="Times New Roman"/>
                <w:b/>
                <w:bCs/>
                <w:sz w:val="16"/>
                <w:szCs w:val="16"/>
              </w:rPr>
            </w:pPr>
          </w:p>
        </w:tc>
        <w:tc>
          <w:tcPr>
            <w:tcW w:w="1017" w:type="dxa"/>
            <w:tcBorders>
              <w:top w:val="single" w:sz="4" w:space="0" w:color="auto"/>
              <w:left w:val="nil"/>
              <w:bottom w:val="single" w:sz="4" w:space="0" w:color="auto"/>
              <w:right w:val="nil"/>
            </w:tcBorders>
            <w:vAlign w:val="bottom"/>
            <w:hideMark/>
          </w:tcPr>
          <w:p w14:paraId="18E37305" w14:textId="77777777" w:rsidR="00B779D4" w:rsidRPr="00F931B5" w:rsidRDefault="00B779D4" w:rsidP="008C351D">
            <w:pPr>
              <w:spacing w:line="220" w:lineRule="exact"/>
              <w:jc w:val="center"/>
              <w:rPr>
                <w:rFonts w:hAnsi="Times New Roman"/>
                <w:b/>
                <w:bCs/>
                <w:sz w:val="16"/>
                <w:szCs w:val="16"/>
              </w:rPr>
            </w:pPr>
            <w:r w:rsidRPr="00F931B5">
              <w:rPr>
                <w:rFonts w:hAnsi="Times New Roman" w:cs="Times New Roman"/>
                <w:b/>
                <w:bCs/>
                <w:sz w:val="16"/>
                <w:szCs w:val="16"/>
              </w:rPr>
              <w:t xml:space="preserve">December </w:t>
            </w:r>
            <w:r w:rsidRPr="00F931B5">
              <w:rPr>
                <w:rFonts w:hAnsi="Times New Roman"/>
                <w:b/>
                <w:bCs/>
                <w:sz w:val="16"/>
                <w:szCs w:val="16"/>
              </w:rPr>
              <w:t>31</w:t>
            </w:r>
            <w:r w:rsidRPr="00F931B5">
              <w:rPr>
                <w:rFonts w:hAnsi="Times New Roman" w:cs="Times New Roman"/>
                <w:b/>
                <w:bCs/>
                <w:sz w:val="16"/>
                <w:szCs w:val="16"/>
              </w:rPr>
              <w:t>,</w:t>
            </w:r>
          </w:p>
          <w:p w14:paraId="68C048AD" w14:textId="77777777" w:rsidR="00B779D4" w:rsidRPr="00F931B5" w:rsidRDefault="00B779D4" w:rsidP="008C351D">
            <w:pPr>
              <w:spacing w:line="220" w:lineRule="exact"/>
              <w:jc w:val="center"/>
              <w:rPr>
                <w:rFonts w:hAnsi="Times New Roman" w:cs="Times New Roman"/>
                <w:b/>
                <w:bCs/>
                <w:sz w:val="16"/>
                <w:szCs w:val="16"/>
              </w:rPr>
            </w:pPr>
            <w:r w:rsidRPr="00F931B5">
              <w:rPr>
                <w:rFonts w:hAnsi="Times New Roman"/>
                <w:b/>
                <w:bCs/>
                <w:sz w:val="16"/>
                <w:szCs w:val="16"/>
              </w:rPr>
              <w:t>2022</w:t>
            </w:r>
          </w:p>
        </w:tc>
        <w:tc>
          <w:tcPr>
            <w:tcW w:w="72" w:type="dxa"/>
            <w:vAlign w:val="bottom"/>
          </w:tcPr>
          <w:p w14:paraId="33B10817" w14:textId="77777777" w:rsidR="00B779D4" w:rsidRPr="00F931B5" w:rsidRDefault="00B779D4" w:rsidP="008C351D">
            <w:pPr>
              <w:spacing w:line="220" w:lineRule="exact"/>
              <w:jc w:val="center"/>
              <w:rPr>
                <w:rFonts w:hAnsi="Times New Roman"/>
                <w:b/>
                <w:bCs/>
                <w:sz w:val="16"/>
                <w:szCs w:val="16"/>
              </w:rPr>
            </w:pPr>
          </w:p>
        </w:tc>
        <w:tc>
          <w:tcPr>
            <w:tcW w:w="1020" w:type="dxa"/>
            <w:tcBorders>
              <w:top w:val="single" w:sz="4" w:space="0" w:color="auto"/>
              <w:left w:val="nil"/>
              <w:bottom w:val="single" w:sz="4" w:space="0" w:color="auto"/>
              <w:right w:val="nil"/>
            </w:tcBorders>
            <w:vAlign w:val="bottom"/>
            <w:hideMark/>
          </w:tcPr>
          <w:p w14:paraId="29901BC5" w14:textId="77777777" w:rsidR="00B779D4" w:rsidRPr="00F931B5" w:rsidRDefault="00B779D4" w:rsidP="00B779D4">
            <w:pPr>
              <w:spacing w:line="220" w:lineRule="exact"/>
              <w:jc w:val="center"/>
              <w:rPr>
                <w:rFonts w:hAnsi="Times New Roman"/>
                <w:b/>
                <w:bCs/>
                <w:sz w:val="16"/>
                <w:szCs w:val="16"/>
              </w:rPr>
            </w:pPr>
            <w:r w:rsidRPr="00F931B5">
              <w:rPr>
                <w:rFonts w:hAnsi="Times New Roman" w:cs="Times New Roman"/>
                <w:b/>
                <w:bCs/>
                <w:sz w:val="16"/>
                <w:szCs w:val="16"/>
              </w:rPr>
              <w:t xml:space="preserve">December </w:t>
            </w:r>
            <w:r w:rsidRPr="00F931B5">
              <w:rPr>
                <w:rFonts w:hAnsi="Times New Roman"/>
                <w:b/>
                <w:bCs/>
                <w:sz w:val="16"/>
                <w:szCs w:val="16"/>
              </w:rPr>
              <w:t>31</w:t>
            </w:r>
            <w:r w:rsidRPr="00F931B5">
              <w:rPr>
                <w:rFonts w:hAnsi="Times New Roman" w:cs="Times New Roman"/>
                <w:b/>
                <w:bCs/>
                <w:sz w:val="16"/>
                <w:szCs w:val="16"/>
              </w:rPr>
              <w:t>,</w:t>
            </w:r>
          </w:p>
          <w:p w14:paraId="18861E00" w14:textId="77777777" w:rsidR="00B779D4" w:rsidRPr="00F931B5" w:rsidRDefault="00B779D4" w:rsidP="00B779D4">
            <w:pPr>
              <w:spacing w:line="220" w:lineRule="exact"/>
              <w:jc w:val="center"/>
              <w:rPr>
                <w:rFonts w:hAnsi="Times New Roman" w:cs="Times New Roman"/>
                <w:b/>
                <w:bCs/>
                <w:sz w:val="16"/>
                <w:szCs w:val="16"/>
              </w:rPr>
            </w:pPr>
            <w:r w:rsidRPr="00F931B5">
              <w:rPr>
                <w:rFonts w:hAnsi="Times New Roman"/>
                <w:b/>
                <w:bCs/>
                <w:sz w:val="16"/>
                <w:szCs w:val="16"/>
              </w:rPr>
              <w:t>2023</w:t>
            </w:r>
          </w:p>
        </w:tc>
        <w:tc>
          <w:tcPr>
            <w:tcW w:w="54" w:type="dxa"/>
            <w:tcBorders>
              <w:top w:val="single" w:sz="4" w:space="0" w:color="auto"/>
              <w:left w:val="nil"/>
              <w:bottom w:val="nil"/>
              <w:right w:val="nil"/>
            </w:tcBorders>
            <w:vAlign w:val="bottom"/>
          </w:tcPr>
          <w:p w14:paraId="6C3999C6" w14:textId="77777777" w:rsidR="00B779D4" w:rsidRPr="00F931B5" w:rsidRDefault="00B779D4" w:rsidP="008C351D">
            <w:pPr>
              <w:spacing w:line="220" w:lineRule="exact"/>
              <w:jc w:val="center"/>
              <w:rPr>
                <w:rFonts w:hAnsi="Times New Roman"/>
                <w:b/>
                <w:bCs/>
                <w:sz w:val="16"/>
                <w:szCs w:val="16"/>
              </w:rPr>
            </w:pPr>
          </w:p>
        </w:tc>
        <w:tc>
          <w:tcPr>
            <w:tcW w:w="1164" w:type="dxa"/>
            <w:tcBorders>
              <w:top w:val="single" w:sz="4" w:space="0" w:color="auto"/>
              <w:left w:val="nil"/>
              <w:bottom w:val="single" w:sz="4" w:space="0" w:color="auto"/>
              <w:right w:val="nil"/>
            </w:tcBorders>
            <w:vAlign w:val="bottom"/>
            <w:hideMark/>
          </w:tcPr>
          <w:p w14:paraId="78CD2E79" w14:textId="77777777" w:rsidR="00B779D4" w:rsidRPr="00F931B5" w:rsidRDefault="00B779D4" w:rsidP="008C351D">
            <w:pPr>
              <w:spacing w:line="220" w:lineRule="exact"/>
              <w:jc w:val="center"/>
              <w:rPr>
                <w:rFonts w:hAnsi="Times New Roman"/>
                <w:b/>
                <w:bCs/>
                <w:sz w:val="16"/>
                <w:szCs w:val="16"/>
              </w:rPr>
            </w:pPr>
            <w:r w:rsidRPr="00F931B5">
              <w:rPr>
                <w:rFonts w:hAnsi="Times New Roman" w:cs="Times New Roman"/>
                <w:b/>
                <w:bCs/>
                <w:sz w:val="16"/>
                <w:szCs w:val="16"/>
              </w:rPr>
              <w:t xml:space="preserve">December </w:t>
            </w:r>
            <w:r w:rsidRPr="00F931B5">
              <w:rPr>
                <w:rFonts w:hAnsi="Times New Roman"/>
                <w:b/>
                <w:bCs/>
                <w:sz w:val="16"/>
                <w:szCs w:val="16"/>
              </w:rPr>
              <w:t>31</w:t>
            </w:r>
            <w:r w:rsidRPr="00F931B5">
              <w:rPr>
                <w:rFonts w:hAnsi="Times New Roman" w:cs="Times New Roman"/>
                <w:b/>
                <w:bCs/>
                <w:sz w:val="16"/>
                <w:szCs w:val="16"/>
              </w:rPr>
              <w:t>,</w:t>
            </w:r>
          </w:p>
          <w:p w14:paraId="727CC75F" w14:textId="77777777" w:rsidR="00B779D4" w:rsidRPr="00F931B5" w:rsidRDefault="00B779D4" w:rsidP="008C351D">
            <w:pPr>
              <w:spacing w:line="220" w:lineRule="exact"/>
              <w:jc w:val="center"/>
              <w:rPr>
                <w:rFonts w:hAnsi="Times New Roman" w:cs="Times New Roman"/>
                <w:b/>
                <w:bCs/>
                <w:sz w:val="16"/>
                <w:szCs w:val="16"/>
              </w:rPr>
            </w:pPr>
            <w:r w:rsidRPr="00F931B5">
              <w:rPr>
                <w:rFonts w:hAnsi="Times New Roman"/>
                <w:b/>
                <w:bCs/>
                <w:sz w:val="16"/>
                <w:szCs w:val="16"/>
              </w:rPr>
              <w:t>2022</w:t>
            </w:r>
          </w:p>
        </w:tc>
      </w:tr>
      <w:tr w:rsidR="00B779D4" w:rsidRPr="00F931B5" w14:paraId="3CCB98BE" w14:textId="77777777" w:rsidTr="008C351D">
        <w:trPr>
          <w:gridAfter w:val="5"/>
          <w:wAfter w:w="6075" w:type="dxa"/>
        </w:trPr>
        <w:tc>
          <w:tcPr>
            <w:tcW w:w="8280" w:type="dxa"/>
            <w:gridSpan w:val="8"/>
            <w:vAlign w:val="bottom"/>
            <w:hideMark/>
          </w:tcPr>
          <w:p w14:paraId="7B6DC280" w14:textId="77777777" w:rsidR="00B779D4" w:rsidRPr="00F931B5" w:rsidRDefault="00B779D4" w:rsidP="008C351D">
            <w:pPr>
              <w:spacing w:line="220" w:lineRule="exact"/>
              <w:rPr>
                <w:rFonts w:hAnsi="Times New Roman" w:cs="Times New Roman"/>
                <w:b/>
                <w:bCs/>
                <w:sz w:val="16"/>
                <w:szCs w:val="16"/>
              </w:rPr>
            </w:pPr>
            <w:r w:rsidRPr="00F931B5">
              <w:rPr>
                <w:rFonts w:hAnsi="Times New Roman" w:cs="Times New Roman"/>
                <w:b/>
                <w:bCs/>
                <w:sz w:val="18"/>
                <w:szCs w:val="18"/>
                <w:u w:val="single"/>
              </w:rPr>
              <w:t>Transactions with subsidiaries</w:t>
            </w:r>
            <w:r w:rsidRPr="00F931B5">
              <w:rPr>
                <w:rFonts w:hAnsi="Times New Roman" w:cs="Times New Roman"/>
                <w:sz w:val="16"/>
                <w:szCs w:val="16"/>
              </w:rPr>
              <w:t xml:space="preserve"> (Eliminated from the consolidated financial statements)</w:t>
            </w:r>
          </w:p>
        </w:tc>
      </w:tr>
      <w:tr w:rsidR="00B779D4" w:rsidRPr="00F931B5" w14:paraId="0F048B3C" w14:textId="77777777" w:rsidTr="008C351D">
        <w:trPr>
          <w:gridAfter w:val="5"/>
          <w:wAfter w:w="6075" w:type="dxa"/>
        </w:trPr>
        <w:tc>
          <w:tcPr>
            <w:tcW w:w="8280" w:type="dxa"/>
            <w:gridSpan w:val="8"/>
            <w:vAlign w:val="bottom"/>
            <w:hideMark/>
          </w:tcPr>
          <w:p w14:paraId="69AF8EC2" w14:textId="77777777" w:rsidR="00B779D4" w:rsidRPr="00F931B5" w:rsidRDefault="00B779D4" w:rsidP="008C351D">
            <w:pPr>
              <w:spacing w:line="220" w:lineRule="exact"/>
              <w:ind w:left="182" w:right="-109" w:hanging="5"/>
              <w:rPr>
                <w:rFonts w:hAnsi="Times New Roman" w:cs="Times New Roman"/>
                <w:b/>
                <w:bCs/>
                <w:sz w:val="16"/>
                <w:szCs w:val="16"/>
              </w:rPr>
            </w:pPr>
            <w:r w:rsidRPr="00F931B5">
              <w:rPr>
                <w:rFonts w:hAnsi="Times New Roman" w:cs="Times New Roman"/>
                <w:b/>
                <w:bCs/>
                <w:sz w:val="16"/>
                <w:szCs w:val="16"/>
              </w:rPr>
              <w:t>Accrued service fee income (presented as a part of  “Other assets”)</w:t>
            </w:r>
          </w:p>
        </w:tc>
      </w:tr>
      <w:tr w:rsidR="007616F7" w:rsidRPr="00F931B5" w14:paraId="3B191AF3" w14:textId="77777777" w:rsidTr="008C351D">
        <w:trPr>
          <w:gridAfter w:val="5"/>
          <w:wAfter w:w="6075" w:type="dxa"/>
        </w:trPr>
        <w:tc>
          <w:tcPr>
            <w:tcW w:w="3868" w:type="dxa"/>
            <w:vAlign w:val="bottom"/>
            <w:hideMark/>
          </w:tcPr>
          <w:p w14:paraId="3C5E3FB5" w14:textId="77777777" w:rsidR="007616F7" w:rsidRPr="00F931B5" w:rsidRDefault="007616F7" w:rsidP="007616F7">
            <w:pPr>
              <w:numPr>
                <w:ilvl w:val="0"/>
                <w:numId w:val="27"/>
              </w:numPr>
              <w:spacing w:line="220" w:lineRule="exact"/>
              <w:ind w:left="294" w:hanging="132"/>
              <w:textAlignment w:val="auto"/>
              <w:rPr>
                <w:rFonts w:hAnsi="Times New Roman" w:cs="Times New Roman"/>
                <w:b/>
                <w:bCs/>
                <w:sz w:val="16"/>
                <w:szCs w:val="16"/>
              </w:rPr>
            </w:pPr>
            <w:r w:rsidRPr="00F931B5">
              <w:rPr>
                <w:rFonts w:hAnsi="Times New Roman" w:cs="Times New Roman"/>
                <w:sz w:val="16"/>
                <w:szCs w:val="16"/>
              </w:rPr>
              <w:t>One Asset Management Limited</w:t>
            </w:r>
          </w:p>
        </w:tc>
        <w:tc>
          <w:tcPr>
            <w:tcW w:w="1005" w:type="dxa"/>
            <w:vAlign w:val="bottom"/>
          </w:tcPr>
          <w:p w14:paraId="06BEE477" w14:textId="77777777" w:rsidR="007616F7" w:rsidRPr="00F931B5" w:rsidRDefault="007616F7" w:rsidP="007616F7">
            <w:pPr>
              <w:spacing w:line="220" w:lineRule="exact"/>
              <w:jc w:val="center"/>
              <w:rPr>
                <w:rFonts w:hAnsi="Times New Roman" w:cs="Times New Roman"/>
                <w:sz w:val="16"/>
                <w:szCs w:val="16"/>
              </w:rPr>
            </w:pPr>
            <w:r w:rsidRPr="00F931B5">
              <w:rPr>
                <w:rFonts w:hAnsi="Times New Roman" w:cs="Times New Roman"/>
                <w:sz w:val="16"/>
                <w:szCs w:val="16"/>
              </w:rPr>
              <w:t>-</w:t>
            </w:r>
          </w:p>
        </w:tc>
        <w:tc>
          <w:tcPr>
            <w:tcW w:w="80" w:type="dxa"/>
            <w:vAlign w:val="bottom"/>
          </w:tcPr>
          <w:p w14:paraId="644F574F" w14:textId="77777777" w:rsidR="007616F7" w:rsidRPr="00F931B5" w:rsidRDefault="007616F7" w:rsidP="007616F7">
            <w:pPr>
              <w:spacing w:line="220" w:lineRule="exact"/>
              <w:jc w:val="center"/>
              <w:rPr>
                <w:rFonts w:hAnsi="Times New Roman" w:cs="Times New Roman"/>
                <w:b/>
                <w:bCs/>
                <w:sz w:val="16"/>
                <w:szCs w:val="16"/>
              </w:rPr>
            </w:pPr>
          </w:p>
        </w:tc>
        <w:tc>
          <w:tcPr>
            <w:tcW w:w="1017" w:type="dxa"/>
            <w:vAlign w:val="bottom"/>
            <w:hideMark/>
          </w:tcPr>
          <w:p w14:paraId="52D566BD" w14:textId="77777777" w:rsidR="007616F7" w:rsidRPr="00F931B5" w:rsidRDefault="007616F7" w:rsidP="007616F7">
            <w:pPr>
              <w:spacing w:line="220" w:lineRule="exact"/>
              <w:jc w:val="center"/>
              <w:rPr>
                <w:rFonts w:hAnsi="Times New Roman" w:cs="Times New Roman"/>
                <w:b/>
                <w:bCs/>
                <w:sz w:val="16"/>
                <w:szCs w:val="16"/>
              </w:rPr>
            </w:pPr>
            <w:r w:rsidRPr="00F931B5">
              <w:rPr>
                <w:rFonts w:hAnsi="Times New Roman" w:cs="Times New Roman"/>
                <w:sz w:val="16"/>
                <w:szCs w:val="16"/>
              </w:rPr>
              <w:t>-</w:t>
            </w:r>
          </w:p>
        </w:tc>
        <w:tc>
          <w:tcPr>
            <w:tcW w:w="72" w:type="dxa"/>
          </w:tcPr>
          <w:p w14:paraId="5FD32FDC" w14:textId="77777777" w:rsidR="007616F7" w:rsidRPr="00F931B5" w:rsidRDefault="007616F7" w:rsidP="007616F7">
            <w:pPr>
              <w:spacing w:line="220" w:lineRule="exact"/>
              <w:jc w:val="center"/>
              <w:rPr>
                <w:rFonts w:hAnsi="Times New Roman" w:cs="Times New Roman"/>
                <w:b/>
                <w:bCs/>
                <w:sz w:val="16"/>
                <w:szCs w:val="16"/>
              </w:rPr>
            </w:pPr>
          </w:p>
        </w:tc>
        <w:tc>
          <w:tcPr>
            <w:tcW w:w="1020" w:type="dxa"/>
          </w:tcPr>
          <w:p w14:paraId="43DFE489" w14:textId="77777777" w:rsidR="007616F7" w:rsidRPr="00F931B5" w:rsidRDefault="007616F7" w:rsidP="007616F7">
            <w:pPr>
              <w:tabs>
                <w:tab w:val="decimal" w:pos="1067"/>
              </w:tabs>
              <w:spacing w:line="220" w:lineRule="exact"/>
              <w:ind w:right="93"/>
              <w:jc w:val="right"/>
              <w:rPr>
                <w:rFonts w:hAnsi="Times New Roman"/>
                <w:sz w:val="16"/>
                <w:szCs w:val="16"/>
              </w:rPr>
            </w:pPr>
            <w:r w:rsidRPr="00F931B5">
              <w:rPr>
                <w:rFonts w:hAnsi="Times New Roman"/>
                <w:sz w:val="16"/>
                <w:szCs w:val="16"/>
              </w:rPr>
              <w:t>2,941</w:t>
            </w:r>
          </w:p>
        </w:tc>
        <w:tc>
          <w:tcPr>
            <w:tcW w:w="54" w:type="dxa"/>
            <w:vAlign w:val="bottom"/>
          </w:tcPr>
          <w:p w14:paraId="7F4F3EE5" w14:textId="77777777" w:rsidR="007616F7" w:rsidRPr="00F931B5" w:rsidRDefault="007616F7" w:rsidP="007616F7">
            <w:pPr>
              <w:spacing w:line="220" w:lineRule="exact"/>
              <w:jc w:val="right"/>
              <w:rPr>
                <w:rFonts w:hAnsi="Times New Roman" w:cs="Times New Roman"/>
                <w:b/>
                <w:bCs/>
                <w:sz w:val="16"/>
                <w:szCs w:val="16"/>
              </w:rPr>
            </w:pPr>
          </w:p>
        </w:tc>
        <w:tc>
          <w:tcPr>
            <w:tcW w:w="1164" w:type="dxa"/>
            <w:hideMark/>
          </w:tcPr>
          <w:p w14:paraId="1E2CE34F" w14:textId="77777777" w:rsidR="007616F7" w:rsidRPr="00F931B5" w:rsidRDefault="007616F7" w:rsidP="007616F7">
            <w:pPr>
              <w:tabs>
                <w:tab w:val="decimal" w:pos="1067"/>
              </w:tabs>
              <w:spacing w:line="220" w:lineRule="exact"/>
              <w:ind w:right="93"/>
              <w:jc w:val="right"/>
              <w:rPr>
                <w:rFonts w:hAnsi="Times New Roman"/>
                <w:sz w:val="16"/>
                <w:szCs w:val="16"/>
              </w:rPr>
            </w:pPr>
            <w:r w:rsidRPr="00F931B5">
              <w:rPr>
                <w:rFonts w:hAnsi="Times New Roman"/>
                <w:sz w:val="16"/>
                <w:szCs w:val="16"/>
              </w:rPr>
              <w:t>3,069</w:t>
            </w:r>
          </w:p>
        </w:tc>
      </w:tr>
      <w:tr w:rsidR="007616F7" w:rsidRPr="00F931B5" w14:paraId="7356CD14" w14:textId="77777777" w:rsidTr="008C351D">
        <w:trPr>
          <w:gridAfter w:val="5"/>
          <w:wAfter w:w="6075" w:type="dxa"/>
        </w:trPr>
        <w:tc>
          <w:tcPr>
            <w:tcW w:w="3868" w:type="dxa"/>
            <w:vAlign w:val="bottom"/>
            <w:hideMark/>
          </w:tcPr>
          <w:p w14:paraId="4D2BC088" w14:textId="77777777" w:rsidR="007616F7" w:rsidRPr="00F931B5" w:rsidRDefault="007616F7" w:rsidP="007616F7">
            <w:pPr>
              <w:numPr>
                <w:ilvl w:val="0"/>
                <w:numId w:val="27"/>
              </w:numPr>
              <w:spacing w:line="220" w:lineRule="exact"/>
              <w:ind w:left="294" w:hanging="132"/>
              <w:textAlignment w:val="auto"/>
              <w:rPr>
                <w:rFonts w:hAnsi="Times New Roman" w:cs="Times New Roman"/>
                <w:b/>
                <w:bCs/>
                <w:sz w:val="16"/>
                <w:szCs w:val="16"/>
              </w:rPr>
            </w:pPr>
            <w:r w:rsidRPr="00F931B5">
              <w:rPr>
                <w:rFonts w:hAnsi="Times New Roman" w:cs="Times New Roman"/>
                <w:sz w:val="16"/>
                <w:szCs w:val="16"/>
              </w:rPr>
              <w:t>KGI Insurance Broker (Thailand) Company Limited</w:t>
            </w:r>
          </w:p>
        </w:tc>
        <w:tc>
          <w:tcPr>
            <w:tcW w:w="1005" w:type="dxa"/>
            <w:vAlign w:val="bottom"/>
          </w:tcPr>
          <w:p w14:paraId="2285FC99" w14:textId="77777777" w:rsidR="007616F7" w:rsidRPr="00F931B5" w:rsidRDefault="007616F7" w:rsidP="007616F7">
            <w:pPr>
              <w:spacing w:line="220" w:lineRule="exact"/>
              <w:jc w:val="center"/>
              <w:rPr>
                <w:rFonts w:hAnsi="Times New Roman" w:cs="Times New Roman"/>
                <w:sz w:val="16"/>
                <w:szCs w:val="16"/>
              </w:rPr>
            </w:pPr>
            <w:r w:rsidRPr="00F931B5">
              <w:rPr>
                <w:rFonts w:hAnsi="Times New Roman" w:cs="Times New Roman"/>
                <w:sz w:val="16"/>
                <w:szCs w:val="16"/>
              </w:rPr>
              <w:t>-</w:t>
            </w:r>
          </w:p>
        </w:tc>
        <w:tc>
          <w:tcPr>
            <w:tcW w:w="80" w:type="dxa"/>
            <w:vAlign w:val="bottom"/>
          </w:tcPr>
          <w:p w14:paraId="09382F3C" w14:textId="77777777" w:rsidR="007616F7" w:rsidRPr="00F931B5" w:rsidRDefault="007616F7" w:rsidP="007616F7">
            <w:pPr>
              <w:spacing w:line="220" w:lineRule="exact"/>
              <w:jc w:val="center"/>
              <w:rPr>
                <w:rFonts w:hAnsi="Times New Roman" w:cs="Times New Roman"/>
                <w:b/>
                <w:bCs/>
                <w:sz w:val="16"/>
                <w:szCs w:val="16"/>
              </w:rPr>
            </w:pPr>
          </w:p>
        </w:tc>
        <w:tc>
          <w:tcPr>
            <w:tcW w:w="1017" w:type="dxa"/>
            <w:vAlign w:val="bottom"/>
            <w:hideMark/>
          </w:tcPr>
          <w:p w14:paraId="4B78C65F" w14:textId="77777777" w:rsidR="007616F7" w:rsidRPr="00F931B5" w:rsidRDefault="007616F7" w:rsidP="007616F7">
            <w:pPr>
              <w:spacing w:line="220" w:lineRule="exact"/>
              <w:jc w:val="center"/>
              <w:rPr>
                <w:rFonts w:hAnsi="Times New Roman" w:cs="Times New Roman"/>
                <w:b/>
                <w:bCs/>
                <w:sz w:val="16"/>
                <w:szCs w:val="16"/>
              </w:rPr>
            </w:pPr>
            <w:r w:rsidRPr="00F931B5">
              <w:rPr>
                <w:rFonts w:hAnsi="Times New Roman" w:cs="Times New Roman"/>
                <w:sz w:val="16"/>
                <w:szCs w:val="16"/>
              </w:rPr>
              <w:t>-</w:t>
            </w:r>
          </w:p>
        </w:tc>
        <w:tc>
          <w:tcPr>
            <w:tcW w:w="72" w:type="dxa"/>
          </w:tcPr>
          <w:p w14:paraId="735EFF7A" w14:textId="77777777" w:rsidR="007616F7" w:rsidRPr="00F931B5" w:rsidRDefault="007616F7" w:rsidP="007616F7">
            <w:pPr>
              <w:spacing w:line="220" w:lineRule="exact"/>
              <w:jc w:val="center"/>
              <w:rPr>
                <w:rFonts w:hAnsi="Times New Roman" w:cs="Times New Roman"/>
                <w:b/>
                <w:bCs/>
                <w:sz w:val="16"/>
                <w:szCs w:val="16"/>
              </w:rPr>
            </w:pPr>
          </w:p>
        </w:tc>
        <w:tc>
          <w:tcPr>
            <w:tcW w:w="1020" w:type="dxa"/>
          </w:tcPr>
          <w:p w14:paraId="1E7BEAC7" w14:textId="77777777" w:rsidR="007616F7" w:rsidRPr="00F931B5" w:rsidRDefault="007616F7" w:rsidP="007616F7">
            <w:pPr>
              <w:tabs>
                <w:tab w:val="decimal" w:pos="1067"/>
              </w:tabs>
              <w:spacing w:line="220" w:lineRule="exact"/>
              <w:ind w:right="93"/>
              <w:jc w:val="right"/>
              <w:rPr>
                <w:rFonts w:hAnsi="Times New Roman"/>
                <w:sz w:val="16"/>
                <w:szCs w:val="16"/>
              </w:rPr>
            </w:pPr>
            <w:r w:rsidRPr="00F931B5">
              <w:rPr>
                <w:rFonts w:hAnsi="Times New Roman"/>
                <w:sz w:val="16"/>
                <w:szCs w:val="16"/>
              </w:rPr>
              <w:t>28</w:t>
            </w:r>
          </w:p>
        </w:tc>
        <w:tc>
          <w:tcPr>
            <w:tcW w:w="54" w:type="dxa"/>
            <w:vAlign w:val="bottom"/>
          </w:tcPr>
          <w:p w14:paraId="12EA86B9" w14:textId="77777777" w:rsidR="007616F7" w:rsidRPr="00F931B5" w:rsidRDefault="007616F7" w:rsidP="007616F7">
            <w:pPr>
              <w:spacing w:line="220" w:lineRule="exact"/>
              <w:jc w:val="right"/>
              <w:rPr>
                <w:rFonts w:hAnsi="Times New Roman" w:cs="Times New Roman"/>
                <w:b/>
                <w:bCs/>
                <w:sz w:val="16"/>
                <w:szCs w:val="16"/>
              </w:rPr>
            </w:pPr>
          </w:p>
        </w:tc>
        <w:tc>
          <w:tcPr>
            <w:tcW w:w="1164" w:type="dxa"/>
            <w:hideMark/>
          </w:tcPr>
          <w:p w14:paraId="4A3F240C" w14:textId="77777777" w:rsidR="007616F7" w:rsidRPr="00F931B5" w:rsidRDefault="007616F7" w:rsidP="007616F7">
            <w:pPr>
              <w:tabs>
                <w:tab w:val="decimal" w:pos="1067"/>
              </w:tabs>
              <w:spacing w:line="220" w:lineRule="exact"/>
              <w:ind w:right="93"/>
              <w:jc w:val="right"/>
              <w:rPr>
                <w:rFonts w:hAnsi="Times New Roman"/>
                <w:sz w:val="16"/>
                <w:szCs w:val="16"/>
              </w:rPr>
            </w:pPr>
            <w:r w:rsidRPr="00F931B5">
              <w:rPr>
                <w:rFonts w:hAnsi="Times New Roman"/>
                <w:sz w:val="16"/>
                <w:szCs w:val="16"/>
              </w:rPr>
              <w:t>66</w:t>
            </w:r>
          </w:p>
        </w:tc>
      </w:tr>
      <w:tr w:rsidR="007616F7" w:rsidRPr="00F931B5" w14:paraId="6896E077" w14:textId="77777777" w:rsidTr="008C351D">
        <w:trPr>
          <w:gridAfter w:val="5"/>
          <w:wAfter w:w="6075" w:type="dxa"/>
        </w:trPr>
        <w:tc>
          <w:tcPr>
            <w:tcW w:w="3868" w:type="dxa"/>
            <w:vAlign w:val="bottom"/>
            <w:hideMark/>
          </w:tcPr>
          <w:p w14:paraId="6406679B" w14:textId="77777777" w:rsidR="007616F7" w:rsidRPr="00F931B5" w:rsidRDefault="007616F7" w:rsidP="007616F7">
            <w:pPr>
              <w:numPr>
                <w:ilvl w:val="0"/>
                <w:numId w:val="27"/>
              </w:numPr>
              <w:spacing w:line="220" w:lineRule="exact"/>
              <w:ind w:left="294" w:hanging="132"/>
              <w:textAlignment w:val="auto"/>
              <w:rPr>
                <w:rFonts w:hAnsi="Times New Roman" w:cs="Times New Roman"/>
                <w:b/>
                <w:bCs/>
                <w:sz w:val="16"/>
                <w:szCs w:val="16"/>
              </w:rPr>
            </w:pPr>
            <w:r w:rsidRPr="00F931B5">
              <w:rPr>
                <w:rFonts w:hAnsi="Times New Roman" w:cs="Times New Roman"/>
                <w:sz w:val="16"/>
                <w:szCs w:val="16"/>
              </w:rPr>
              <w:t>Pine Wealth Solution Securities Ltd.</w:t>
            </w:r>
          </w:p>
        </w:tc>
        <w:tc>
          <w:tcPr>
            <w:tcW w:w="1005" w:type="dxa"/>
            <w:vAlign w:val="bottom"/>
          </w:tcPr>
          <w:p w14:paraId="64C1A283" w14:textId="77777777" w:rsidR="007616F7" w:rsidRPr="00F931B5" w:rsidRDefault="007616F7" w:rsidP="007616F7">
            <w:pPr>
              <w:spacing w:line="220" w:lineRule="exact"/>
              <w:jc w:val="center"/>
              <w:rPr>
                <w:rFonts w:hAnsi="Times New Roman" w:cs="Times New Roman"/>
                <w:sz w:val="16"/>
                <w:szCs w:val="16"/>
              </w:rPr>
            </w:pPr>
            <w:r w:rsidRPr="00F931B5">
              <w:rPr>
                <w:rFonts w:hAnsi="Times New Roman" w:cs="Times New Roman"/>
                <w:sz w:val="16"/>
                <w:szCs w:val="16"/>
              </w:rPr>
              <w:t>-</w:t>
            </w:r>
          </w:p>
        </w:tc>
        <w:tc>
          <w:tcPr>
            <w:tcW w:w="80" w:type="dxa"/>
            <w:vAlign w:val="bottom"/>
          </w:tcPr>
          <w:p w14:paraId="7384696F" w14:textId="77777777" w:rsidR="007616F7" w:rsidRPr="00F931B5" w:rsidRDefault="007616F7" w:rsidP="007616F7">
            <w:pPr>
              <w:spacing w:line="220" w:lineRule="exact"/>
              <w:jc w:val="center"/>
              <w:rPr>
                <w:rFonts w:hAnsi="Times New Roman" w:cs="Times New Roman"/>
                <w:b/>
                <w:bCs/>
                <w:sz w:val="16"/>
                <w:szCs w:val="16"/>
              </w:rPr>
            </w:pPr>
          </w:p>
        </w:tc>
        <w:tc>
          <w:tcPr>
            <w:tcW w:w="1017" w:type="dxa"/>
            <w:vAlign w:val="bottom"/>
            <w:hideMark/>
          </w:tcPr>
          <w:p w14:paraId="39CDAC1A" w14:textId="77777777" w:rsidR="007616F7" w:rsidRPr="00F931B5" w:rsidRDefault="007616F7" w:rsidP="007616F7">
            <w:pPr>
              <w:spacing w:line="220" w:lineRule="exact"/>
              <w:jc w:val="center"/>
              <w:rPr>
                <w:rFonts w:hAnsi="Times New Roman" w:cs="Times New Roman"/>
                <w:b/>
                <w:bCs/>
                <w:sz w:val="16"/>
                <w:szCs w:val="16"/>
              </w:rPr>
            </w:pPr>
            <w:r w:rsidRPr="00F931B5">
              <w:rPr>
                <w:rFonts w:hAnsi="Times New Roman" w:cs="Times New Roman"/>
                <w:sz w:val="16"/>
                <w:szCs w:val="16"/>
              </w:rPr>
              <w:t>-</w:t>
            </w:r>
          </w:p>
        </w:tc>
        <w:tc>
          <w:tcPr>
            <w:tcW w:w="72" w:type="dxa"/>
          </w:tcPr>
          <w:p w14:paraId="22504720" w14:textId="77777777" w:rsidR="007616F7" w:rsidRPr="00F931B5" w:rsidRDefault="007616F7" w:rsidP="007616F7">
            <w:pPr>
              <w:spacing w:line="220" w:lineRule="exact"/>
              <w:jc w:val="center"/>
              <w:rPr>
                <w:rFonts w:hAnsi="Times New Roman" w:cs="Times New Roman"/>
                <w:b/>
                <w:bCs/>
                <w:sz w:val="16"/>
                <w:szCs w:val="16"/>
              </w:rPr>
            </w:pPr>
          </w:p>
        </w:tc>
        <w:tc>
          <w:tcPr>
            <w:tcW w:w="1020" w:type="dxa"/>
          </w:tcPr>
          <w:p w14:paraId="7CC55CC1" w14:textId="77777777" w:rsidR="007616F7" w:rsidRPr="00F931B5" w:rsidRDefault="007616F7" w:rsidP="007616F7">
            <w:pPr>
              <w:tabs>
                <w:tab w:val="decimal" w:pos="1067"/>
              </w:tabs>
              <w:spacing w:line="220" w:lineRule="exact"/>
              <w:ind w:right="93"/>
              <w:jc w:val="right"/>
              <w:rPr>
                <w:rFonts w:hAnsi="Times New Roman"/>
                <w:sz w:val="16"/>
                <w:szCs w:val="16"/>
              </w:rPr>
            </w:pPr>
            <w:r w:rsidRPr="00F931B5">
              <w:rPr>
                <w:rFonts w:hAnsi="Times New Roman"/>
                <w:sz w:val="16"/>
                <w:szCs w:val="16"/>
              </w:rPr>
              <w:t>18</w:t>
            </w:r>
          </w:p>
        </w:tc>
        <w:tc>
          <w:tcPr>
            <w:tcW w:w="54" w:type="dxa"/>
            <w:vAlign w:val="bottom"/>
          </w:tcPr>
          <w:p w14:paraId="3A8458EA" w14:textId="77777777" w:rsidR="007616F7" w:rsidRPr="00F931B5" w:rsidRDefault="007616F7" w:rsidP="007616F7">
            <w:pPr>
              <w:spacing w:line="220" w:lineRule="exact"/>
              <w:jc w:val="right"/>
              <w:rPr>
                <w:rFonts w:hAnsi="Times New Roman" w:cs="Times New Roman"/>
                <w:b/>
                <w:bCs/>
                <w:sz w:val="16"/>
                <w:szCs w:val="16"/>
              </w:rPr>
            </w:pPr>
          </w:p>
        </w:tc>
        <w:tc>
          <w:tcPr>
            <w:tcW w:w="1164" w:type="dxa"/>
            <w:hideMark/>
          </w:tcPr>
          <w:p w14:paraId="0253EC24" w14:textId="77777777" w:rsidR="007616F7" w:rsidRPr="00F931B5" w:rsidRDefault="007616F7" w:rsidP="007616F7">
            <w:pPr>
              <w:tabs>
                <w:tab w:val="decimal" w:pos="1067"/>
              </w:tabs>
              <w:spacing w:line="220" w:lineRule="exact"/>
              <w:ind w:right="93"/>
              <w:jc w:val="right"/>
              <w:rPr>
                <w:rFonts w:hAnsi="Times New Roman"/>
                <w:sz w:val="16"/>
                <w:szCs w:val="16"/>
              </w:rPr>
            </w:pPr>
            <w:r w:rsidRPr="00F931B5">
              <w:rPr>
                <w:rFonts w:hAnsi="Times New Roman"/>
                <w:sz w:val="16"/>
                <w:szCs w:val="16"/>
              </w:rPr>
              <w:t>16</w:t>
            </w:r>
          </w:p>
        </w:tc>
      </w:tr>
      <w:tr w:rsidR="007616F7" w:rsidRPr="00F931B5" w14:paraId="3CFA6D18" w14:textId="77777777" w:rsidTr="008C351D">
        <w:trPr>
          <w:gridAfter w:val="5"/>
          <w:wAfter w:w="6075" w:type="dxa"/>
          <w:trHeight w:hRule="exact" w:val="72"/>
        </w:trPr>
        <w:tc>
          <w:tcPr>
            <w:tcW w:w="3868" w:type="dxa"/>
            <w:vAlign w:val="bottom"/>
          </w:tcPr>
          <w:p w14:paraId="7F2E28B2" w14:textId="77777777" w:rsidR="007616F7" w:rsidRPr="00F931B5" w:rsidRDefault="007616F7" w:rsidP="007616F7">
            <w:pPr>
              <w:spacing w:line="220" w:lineRule="exact"/>
              <w:ind w:right="-109"/>
              <w:rPr>
                <w:rFonts w:hAnsi="Times New Roman" w:cs="Times New Roman"/>
                <w:b/>
                <w:bCs/>
                <w:sz w:val="16"/>
                <w:szCs w:val="16"/>
              </w:rPr>
            </w:pPr>
          </w:p>
        </w:tc>
        <w:tc>
          <w:tcPr>
            <w:tcW w:w="1005" w:type="dxa"/>
            <w:vAlign w:val="bottom"/>
          </w:tcPr>
          <w:p w14:paraId="28DC21FC" w14:textId="77777777" w:rsidR="007616F7" w:rsidRPr="00F931B5" w:rsidRDefault="007616F7" w:rsidP="007616F7">
            <w:pPr>
              <w:spacing w:line="220" w:lineRule="exact"/>
              <w:jc w:val="center"/>
              <w:rPr>
                <w:rFonts w:hAnsi="Times New Roman" w:cs="Times New Roman"/>
                <w:b/>
                <w:bCs/>
                <w:sz w:val="16"/>
                <w:szCs w:val="16"/>
              </w:rPr>
            </w:pPr>
          </w:p>
        </w:tc>
        <w:tc>
          <w:tcPr>
            <w:tcW w:w="80" w:type="dxa"/>
          </w:tcPr>
          <w:p w14:paraId="20109AFD" w14:textId="77777777" w:rsidR="007616F7" w:rsidRPr="00F931B5" w:rsidRDefault="007616F7" w:rsidP="007616F7">
            <w:pPr>
              <w:spacing w:line="220" w:lineRule="exact"/>
              <w:jc w:val="center"/>
              <w:rPr>
                <w:rFonts w:hAnsi="Times New Roman" w:cs="Times New Roman"/>
                <w:b/>
                <w:bCs/>
                <w:sz w:val="16"/>
                <w:szCs w:val="16"/>
              </w:rPr>
            </w:pPr>
          </w:p>
        </w:tc>
        <w:tc>
          <w:tcPr>
            <w:tcW w:w="1017" w:type="dxa"/>
            <w:vAlign w:val="bottom"/>
          </w:tcPr>
          <w:p w14:paraId="3816989A" w14:textId="77777777" w:rsidR="007616F7" w:rsidRPr="00F931B5" w:rsidRDefault="007616F7" w:rsidP="007616F7">
            <w:pPr>
              <w:spacing w:line="220" w:lineRule="exact"/>
              <w:jc w:val="center"/>
              <w:rPr>
                <w:rFonts w:hAnsi="Times New Roman" w:cs="Times New Roman"/>
                <w:b/>
                <w:bCs/>
                <w:sz w:val="16"/>
                <w:szCs w:val="16"/>
              </w:rPr>
            </w:pPr>
          </w:p>
        </w:tc>
        <w:tc>
          <w:tcPr>
            <w:tcW w:w="72" w:type="dxa"/>
          </w:tcPr>
          <w:p w14:paraId="55E92ABB" w14:textId="77777777" w:rsidR="007616F7" w:rsidRPr="00F931B5" w:rsidRDefault="007616F7" w:rsidP="007616F7">
            <w:pPr>
              <w:spacing w:line="220" w:lineRule="exact"/>
              <w:jc w:val="center"/>
              <w:rPr>
                <w:rFonts w:hAnsi="Times New Roman" w:cs="Times New Roman"/>
                <w:b/>
                <w:bCs/>
                <w:sz w:val="16"/>
                <w:szCs w:val="16"/>
              </w:rPr>
            </w:pPr>
          </w:p>
        </w:tc>
        <w:tc>
          <w:tcPr>
            <w:tcW w:w="1020" w:type="dxa"/>
          </w:tcPr>
          <w:p w14:paraId="6D191927" w14:textId="77777777" w:rsidR="007616F7" w:rsidRPr="00F931B5" w:rsidRDefault="007616F7" w:rsidP="007616F7">
            <w:pPr>
              <w:spacing w:line="220" w:lineRule="exact"/>
              <w:jc w:val="center"/>
              <w:rPr>
                <w:rFonts w:hAnsi="Times New Roman" w:cs="Times New Roman"/>
                <w:b/>
                <w:bCs/>
                <w:sz w:val="16"/>
                <w:szCs w:val="16"/>
              </w:rPr>
            </w:pPr>
          </w:p>
        </w:tc>
        <w:tc>
          <w:tcPr>
            <w:tcW w:w="54" w:type="dxa"/>
          </w:tcPr>
          <w:p w14:paraId="76E6E979" w14:textId="77777777" w:rsidR="007616F7" w:rsidRPr="00F931B5" w:rsidRDefault="007616F7" w:rsidP="007616F7">
            <w:pPr>
              <w:spacing w:line="220" w:lineRule="exact"/>
              <w:jc w:val="center"/>
              <w:rPr>
                <w:rFonts w:hAnsi="Times New Roman" w:cs="Times New Roman"/>
                <w:b/>
                <w:bCs/>
                <w:sz w:val="16"/>
                <w:szCs w:val="16"/>
              </w:rPr>
            </w:pPr>
          </w:p>
        </w:tc>
        <w:tc>
          <w:tcPr>
            <w:tcW w:w="1164" w:type="dxa"/>
            <w:vAlign w:val="bottom"/>
          </w:tcPr>
          <w:p w14:paraId="1397ADFD" w14:textId="77777777" w:rsidR="007616F7" w:rsidRPr="00F931B5" w:rsidRDefault="007616F7" w:rsidP="007616F7">
            <w:pPr>
              <w:spacing w:line="220" w:lineRule="exact"/>
              <w:jc w:val="center"/>
              <w:rPr>
                <w:rFonts w:hAnsi="Times New Roman" w:cs="Times New Roman"/>
                <w:b/>
                <w:bCs/>
                <w:sz w:val="16"/>
                <w:szCs w:val="16"/>
              </w:rPr>
            </w:pPr>
          </w:p>
        </w:tc>
      </w:tr>
      <w:tr w:rsidR="007616F7" w:rsidRPr="00F931B5" w14:paraId="5FD9D5A2" w14:textId="77777777" w:rsidTr="008C351D">
        <w:tc>
          <w:tcPr>
            <w:tcW w:w="8280" w:type="dxa"/>
            <w:gridSpan w:val="8"/>
            <w:vAlign w:val="bottom"/>
            <w:hideMark/>
          </w:tcPr>
          <w:p w14:paraId="6E3815AC" w14:textId="77777777" w:rsidR="007616F7" w:rsidRPr="00F931B5" w:rsidRDefault="007616F7" w:rsidP="007616F7">
            <w:pPr>
              <w:spacing w:line="220" w:lineRule="exact"/>
              <w:ind w:left="182" w:right="-109" w:hanging="5"/>
              <w:rPr>
                <w:rFonts w:hAnsi="Times New Roman" w:cs="Times New Roman"/>
                <w:b/>
                <w:bCs/>
                <w:sz w:val="16"/>
                <w:szCs w:val="16"/>
              </w:rPr>
            </w:pPr>
            <w:r w:rsidRPr="00F931B5">
              <w:rPr>
                <w:rFonts w:hAnsi="Times New Roman" w:cs="Times New Roman"/>
                <w:b/>
                <w:bCs/>
                <w:sz w:val="16"/>
                <w:szCs w:val="16"/>
              </w:rPr>
              <w:t>Other payable and advances (presented as a part of “Other liabilities”)</w:t>
            </w:r>
          </w:p>
        </w:tc>
        <w:tc>
          <w:tcPr>
            <w:tcW w:w="1215" w:type="dxa"/>
          </w:tcPr>
          <w:p w14:paraId="78A44D29" w14:textId="77777777" w:rsidR="007616F7" w:rsidRPr="00F931B5" w:rsidRDefault="007616F7" w:rsidP="007616F7">
            <w:pPr>
              <w:overflowPunct/>
              <w:autoSpaceDE/>
              <w:adjustRightInd/>
              <w:rPr>
                <w:rFonts w:hAnsi="Times New Roman" w:cs="Times New Roman"/>
                <w:color w:val="FF0000"/>
                <w:sz w:val="16"/>
                <w:szCs w:val="16"/>
              </w:rPr>
            </w:pPr>
          </w:p>
        </w:tc>
        <w:tc>
          <w:tcPr>
            <w:tcW w:w="1215" w:type="dxa"/>
          </w:tcPr>
          <w:p w14:paraId="52310A77" w14:textId="77777777" w:rsidR="007616F7" w:rsidRPr="00F931B5" w:rsidRDefault="007616F7" w:rsidP="007616F7">
            <w:pPr>
              <w:overflowPunct/>
              <w:autoSpaceDE/>
              <w:adjustRightInd/>
              <w:rPr>
                <w:rFonts w:hAnsi="Times New Roman" w:cs="Times New Roman"/>
                <w:color w:val="FF0000"/>
                <w:sz w:val="16"/>
                <w:szCs w:val="16"/>
              </w:rPr>
            </w:pPr>
          </w:p>
        </w:tc>
        <w:tc>
          <w:tcPr>
            <w:tcW w:w="1215" w:type="dxa"/>
          </w:tcPr>
          <w:p w14:paraId="3E6B58B6" w14:textId="77777777" w:rsidR="007616F7" w:rsidRPr="00F931B5" w:rsidRDefault="007616F7" w:rsidP="007616F7">
            <w:pPr>
              <w:overflowPunct/>
              <w:autoSpaceDE/>
              <w:autoSpaceDN/>
              <w:adjustRightInd/>
              <w:textAlignment w:val="auto"/>
              <w:rPr>
                <w:rFonts w:hAnsi="Times New Roman"/>
                <w:sz w:val="20"/>
                <w:szCs w:val="20"/>
              </w:rPr>
            </w:pPr>
          </w:p>
        </w:tc>
        <w:tc>
          <w:tcPr>
            <w:tcW w:w="1215" w:type="dxa"/>
          </w:tcPr>
          <w:p w14:paraId="37372405" w14:textId="77777777" w:rsidR="007616F7" w:rsidRPr="00F931B5" w:rsidRDefault="007616F7" w:rsidP="007616F7">
            <w:pPr>
              <w:overflowPunct/>
              <w:autoSpaceDE/>
              <w:autoSpaceDN/>
              <w:adjustRightInd/>
              <w:textAlignment w:val="auto"/>
              <w:rPr>
                <w:rFonts w:hAnsi="Times New Roman"/>
                <w:sz w:val="20"/>
                <w:szCs w:val="20"/>
              </w:rPr>
            </w:pPr>
          </w:p>
        </w:tc>
        <w:tc>
          <w:tcPr>
            <w:tcW w:w="1215" w:type="dxa"/>
          </w:tcPr>
          <w:p w14:paraId="596DAEDA" w14:textId="77777777" w:rsidR="007616F7" w:rsidRPr="00F931B5" w:rsidRDefault="007616F7" w:rsidP="007616F7">
            <w:pPr>
              <w:overflowPunct/>
              <w:autoSpaceDE/>
              <w:autoSpaceDN/>
              <w:adjustRightInd/>
              <w:textAlignment w:val="auto"/>
              <w:rPr>
                <w:rFonts w:hAnsi="Times New Roman"/>
                <w:sz w:val="20"/>
                <w:szCs w:val="20"/>
              </w:rPr>
            </w:pPr>
          </w:p>
        </w:tc>
      </w:tr>
      <w:tr w:rsidR="007616F7" w:rsidRPr="00F931B5" w14:paraId="1C72A71E" w14:textId="77777777" w:rsidTr="008C351D">
        <w:trPr>
          <w:gridAfter w:val="5"/>
          <w:wAfter w:w="6075" w:type="dxa"/>
        </w:trPr>
        <w:tc>
          <w:tcPr>
            <w:tcW w:w="3868" w:type="dxa"/>
            <w:vAlign w:val="bottom"/>
            <w:hideMark/>
          </w:tcPr>
          <w:p w14:paraId="42E58C08" w14:textId="77777777" w:rsidR="007616F7" w:rsidRPr="00F931B5" w:rsidRDefault="007616F7" w:rsidP="007616F7">
            <w:pPr>
              <w:numPr>
                <w:ilvl w:val="0"/>
                <w:numId w:val="27"/>
              </w:numPr>
              <w:spacing w:line="220" w:lineRule="exact"/>
              <w:ind w:left="294" w:hanging="132"/>
              <w:textAlignment w:val="auto"/>
              <w:rPr>
                <w:rFonts w:hAnsi="Times New Roman" w:cs="Times New Roman"/>
                <w:b/>
                <w:bCs/>
                <w:sz w:val="16"/>
                <w:szCs w:val="16"/>
              </w:rPr>
            </w:pPr>
            <w:r w:rsidRPr="00F931B5">
              <w:rPr>
                <w:rFonts w:hAnsi="Times New Roman" w:cs="Times New Roman"/>
                <w:spacing w:val="-4"/>
                <w:sz w:val="16"/>
                <w:szCs w:val="16"/>
              </w:rPr>
              <w:t xml:space="preserve">KGI Securities (Thailand) International Holdings Limited </w:t>
            </w:r>
          </w:p>
        </w:tc>
        <w:tc>
          <w:tcPr>
            <w:tcW w:w="1005" w:type="dxa"/>
            <w:vAlign w:val="bottom"/>
          </w:tcPr>
          <w:p w14:paraId="7B39E31F" w14:textId="77777777" w:rsidR="007616F7" w:rsidRPr="00F931B5" w:rsidRDefault="007616F7" w:rsidP="007616F7">
            <w:pPr>
              <w:spacing w:line="220" w:lineRule="exact"/>
              <w:jc w:val="center"/>
              <w:rPr>
                <w:rFonts w:hAnsi="Times New Roman" w:cs="Times New Roman"/>
                <w:sz w:val="16"/>
                <w:szCs w:val="16"/>
              </w:rPr>
            </w:pPr>
            <w:r w:rsidRPr="00F931B5">
              <w:rPr>
                <w:rFonts w:hAnsi="Times New Roman" w:cs="Times New Roman"/>
                <w:sz w:val="16"/>
                <w:szCs w:val="16"/>
              </w:rPr>
              <w:t>-</w:t>
            </w:r>
          </w:p>
        </w:tc>
        <w:tc>
          <w:tcPr>
            <w:tcW w:w="80" w:type="dxa"/>
            <w:vAlign w:val="bottom"/>
          </w:tcPr>
          <w:p w14:paraId="76CB22C1" w14:textId="77777777" w:rsidR="007616F7" w:rsidRPr="00F931B5" w:rsidRDefault="007616F7" w:rsidP="007616F7">
            <w:pPr>
              <w:spacing w:line="220" w:lineRule="exact"/>
              <w:jc w:val="center"/>
              <w:rPr>
                <w:rFonts w:hAnsi="Times New Roman" w:cs="Times New Roman"/>
                <w:b/>
                <w:bCs/>
                <w:sz w:val="16"/>
                <w:szCs w:val="16"/>
              </w:rPr>
            </w:pPr>
          </w:p>
        </w:tc>
        <w:tc>
          <w:tcPr>
            <w:tcW w:w="1017" w:type="dxa"/>
            <w:vAlign w:val="bottom"/>
            <w:hideMark/>
          </w:tcPr>
          <w:p w14:paraId="6A01481D" w14:textId="77777777" w:rsidR="007616F7" w:rsidRPr="00F931B5" w:rsidRDefault="007616F7" w:rsidP="007616F7">
            <w:pPr>
              <w:spacing w:line="220" w:lineRule="exact"/>
              <w:jc w:val="center"/>
              <w:rPr>
                <w:rFonts w:hAnsi="Times New Roman" w:cs="Times New Roman"/>
                <w:b/>
                <w:bCs/>
                <w:sz w:val="16"/>
                <w:szCs w:val="16"/>
              </w:rPr>
            </w:pPr>
            <w:r w:rsidRPr="00F931B5">
              <w:rPr>
                <w:rFonts w:hAnsi="Times New Roman" w:cs="Times New Roman"/>
                <w:sz w:val="16"/>
                <w:szCs w:val="16"/>
              </w:rPr>
              <w:t>-</w:t>
            </w:r>
          </w:p>
        </w:tc>
        <w:tc>
          <w:tcPr>
            <w:tcW w:w="72" w:type="dxa"/>
          </w:tcPr>
          <w:p w14:paraId="4E386011" w14:textId="77777777" w:rsidR="007616F7" w:rsidRPr="00F931B5" w:rsidRDefault="007616F7" w:rsidP="007616F7">
            <w:pPr>
              <w:spacing w:line="220" w:lineRule="exact"/>
              <w:jc w:val="center"/>
              <w:rPr>
                <w:rFonts w:hAnsi="Times New Roman" w:cs="Times New Roman"/>
                <w:b/>
                <w:bCs/>
                <w:sz w:val="16"/>
                <w:szCs w:val="16"/>
              </w:rPr>
            </w:pPr>
          </w:p>
        </w:tc>
        <w:tc>
          <w:tcPr>
            <w:tcW w:w="1020" w:type="dxa"/>
          </w:tcPr>
          <w:p w14:paraId="63CA5CB7" w14:textId="77777777" w:rsidR="007616F7" w:rsidRPr="00F931B5" w:rsidRDefault="007616F7" w:rsidP="0038705B">
            <w:pPr>
              <w:tabs>
                <w:tab w:val="decimal" w:pos="900"/>
              </w:tabs>
              <w:spacing w:line="220" w:lineRule="exact"/>
              <w:ind w:right="93"/>
              <w:jc w:val="right"/>
              <w:rPr>
                <w:rFonts w:hAnsi="Times New Roman"/>
                <w:sz w:val="16"/>
                <w:szCs w:val="16"/>
              </w:rPr>
            </w:pPr>
            <w:r w:rsidRPr="00F931B5">
              <w:rPr>
                <w:rFonts w:hAnsi="Times New Roman"/>
                <w:sz w:val="16"/>
                <w:szCs w:val="16"/>
              </w:rPr>
              <w:t>1,269</w:t>
            </w:r>
          </w:p>
        </w:tc>
        <w:tc>
          <w:tcPr>
            <w:tcW w:w="54" w:type="dxa"/>
            <w:vAlign w:val="bottom"/>
          </w:tcPr>
          <w:p w14:paraId="6553D1F0" w14:textId="77777777" w:rsidR="007616F7" w:rsidRPr="00F931B5" w:rsidRDefault="007616F7" w:rsidP="007616F7">
            <w:pPr>
              <w:tabs>
                <w:tab w:val="decimal" w:pos="900"/>
              </w:tabs>
              <w:spacing w:line="220" w:lineRule="exact"/>
              <w:ind w:right="93"/>
              <w:jc w:val="right"/>
              <w:rPr>
                <w:rFonts w:hAnsi="Times New Roman"/>
                <w:sz w:val="16"/>
                <w:szCs w:val="16"/>
              </w:rPr>
            </w:pPr>
          </w:p>
        </w:tc>
        <w:tc>
          <w:tcPr>
            <w:tcW w:w="1164" w:type="dxa"/>
            <w:vAlign w:val="bottom"/>
            <w:hideMark/>
          </w:tcPr>
          <w:p w14:paraId="5BA9CEE2" w14:textId="77777777" w:rsidR="007616F7" w:rsidRPr="00F931B5" w:rsidRDefault="007616F7" w:rsidP="007616F7">
            <w:pPr>
              <w:tabs>
                <w:tab w:val="decimal" w:pos="900"/>
              </w:tabs>
              <w:spacing w:line="220" w:lineRule="exact"/>
              <w:ind w:right="93"/>
              <w:jc w:val="right"/>
              <w:rPr>
                <w:rFonts w:hAnsi="Times New Roman"/>
                <w:sz w:val="16"/>
                <w:szCs w:val="16"/>
              </w:rPr>
            </w:pPr>
            <w:r w:rsidRPr="00F931B5">
              <w:rPr>
                <w:rFonts w:hAnsi="Times New Roman"/>
                <w:sz w:val="16"/>
                <w:szCs w:val="16"/>
              </w:rPr>
              <w:t>1,282</w:t>
            </w:r>
          </w:p>
        </w:tc>
      </w:tr>
      <w:tr w:rsidR="007616F7" w:rsidRPr="00F931B5" w14:paraId="467BD490" w14:textId="77777777" w:rsidTr="008C351D">
        <w:trPr>
          <w:gridAfter w:val="5"/>
          <w:wAfter w:w="6075" w:type="dxa"/>
          <w:trHeight w:hRule="exact" w:val="72"/>
        </w:trPr>
        <w:tc>
          <w:tcPr>
            <w:tcW w:w="3868" w:type="dxa"/>
            <w:vAlign w:val="bottom"/>
          </w:tcPr>
          <w:p w14:paraId="7581FCC4" w14:textId="77777777" w:rsidR="007616F7" w:rsidRPr="00F931B5" w:rsidRDefault="007616F7" w:rsidP="007616F7">
            <w:pPr>
              <w:spacing w:line="220" w:lineRule="exact"/>
              <w:ind w:right="-109"/>
              <w:rPr>
                <w:rFonts w:hAnsi="Times New Roman" w:cs="Times New Roman"/>
                <w:b/>
                <w:bCs/>
                <w:sz w:val="16"/>
                <w:szCs w:val="16"/>
              </w:rPr>
            </w:pPr>
          </w:p>
        </w:tc>
        <w:tc>
          <w:tcPr>
            <w:tcW w:w="1005" w:type="dxa"/>
            <w:vAlign w:val="bottom"/>
          </w:tcPr>
          <w:p w14:paraId="16CAE75D" w14:textId="77777777" w:rsidR="007616F7" w:rsidRPr="00F931B5" w:rsidRDefault="007616F7" w:rsidP="007616F7">
            <w:pPr>
              <w:spacing w:line="220" w:lineRule="exact"/>
              <w:jc w:val="center"/>
              <w:rPr>
                <w:rFonts w:hAnsi="Times New Roman" w:cs="Times New Roman"/>
                <w:sz w:val="16"/>
                <w:szCs w:val="16"/>
              </w:rPr>
            </w:pPr>
          </w:p>
        </w:tc>
        <w:tc>
          <w:tcPr>
            <w:tcW w:w="80" w:type="dxa"/>
            <w:vAlign w:val="bottom"/>
          </w:tcPr>
          <w:p w14:paraId="011A8D84" w14:textId="77777777" w:rsidR="007616F7" w:rsidRPr="00F931B5" w:rsidRDefault="007616F7" w:rsidP="007616F7">
            <w:pPr>
              <w:spacing w:line="220" w:lineRule="exact"/>
              <w:jc w:val="center"/>
              <w:rPr>
                <w:rFonts w:hAnsi="Times New Roman" w:cs="Times New Roman"/>
                <w:b/>
                <w:bCs/>
                <w:sz w:val="16"/>
                <w:szCs w:val="16"/>
              </w:rPr>
            </w:pPr>
          </w:p>
        </w:tc>
        <w:tc>
          <w:tcPr>
            <w:tcW w:w="1017" w:type="dxa"/>
            <w:vAlign w:val="bottom"/>
          </w:tcPr>
          <w:p w14:paraId="72B3B34D" w14:textId="77777777" w:rsidR="007616F7" w:rsidRPr="00F931B5" w:rsidRDefault="007616F7" w:rsidP="007616F7">
            <w:pPr>
              <w:spacing w:line="220" w:lineRule="exact"/>
              <w:jc w:val="center"/>
              <w:rPr>
                <w:rFonts w:hAnsi="Times New Roman" w:cs="Times New Roman"/>
                <w:b/>
                <w:bCs/>
                <w:sz w:val="16"/>
                <w:szCs w:val="16"/>
              </w:rPr>
            </w:pPr>
          </w:p>
        </w:tc>
        <w:tc>
          <w:tcPr>
            <w:tcW w:w="72" w:type="dxa"/>
          </w:tcPr>
          <w:p w14:paraId="72F29392" w14:textId="77777777" w:rsidR="007616F7" w:rsidRPr="00F931B5" w:rsidRDefault="007616F7" w:rsidP="007616F7">
            <w:pPr>
              <w:spacing w:line="220" w:lineRule="exact"/>
              <w:jc w:val="center"/>
              <w:rPr>
                <w:rFonts w:hAnsi="Times New Roman" w:cs="Times New Roman"/>
                <w:b/>
                <w:bCs/>
                <w:sz w:val="16"/>
                <w:szCs w:val="16"/>
              </w:rPr>
            </w:pPr>
          </w:p>
        </w:tc>
        <w:tc>
          <w:tcPr>
            <w:tcW w:w="1020" w:type="dxa"/>
          </w:tcPr>
          <w:p w14:paraId="5F14447E" w14:textId="77777777" w:rsidR="007616F7" w:rsidRPr="00F931B5" w:rsidRDefault="007616F7" w:rsidP="0038705B">
            <w:pPr>
              <w:tabs>
                <w:tab w:val="decimal" w:pos="900"/>
              </w:tabs>
              <w:spacing w:line="220" w:lineRule="exact"/>
              <w:ind w:right="93"/>
              <w:jc w:val="right"/>
              <w:rPr>
                <w:rFonts w:hAnsi="Times New Roman"/>
                <w:sz w:val="16"/>
                <w:szCs w:val="16"/>
              </w:rPr>
            </w:pPr>
          </w:p>
        </w:tc>
        <w:tc>
          <w:tcPr>
            <w:tcW w:w="54" w:type="dxa"/>
          </w:tcPr>
          <w:p w14:paraId="27948ABD" w14:textId="77777777" w:rsidR="007616F7" w:rsidRPr="00F931B5" w:rsidRDefault="007616F7" w:rsidP="007616F7">
            <w:pPr>
              <w:spacing w:line="220" w:lineRule="exact"/>
              <w:jc w:val="center"/>
              <w:rPr>
                <w:rFonts w:hAnsi="Times New Roman" w:cs="Times New Roman"/>
                <w:b/>
                <w:bCs/>
                <w:sz w:val="16"/>
                <w:szCs w:val="16"/>
              </w:rPr>
            </w:pPr>
          </w:p>
        </w:tc>
        <w:tc>
          <w:tcPr>
            <w:tcW w:w="1164" w:type="dxa"/>
            <w:vAlign w:val="bottom"/>
          </w:tcPr>
          <w:p w14:paraId="089B3CE5" w14:textId="77777777" w:rsidR="007616F7" w:rsidRPr="00F931B5" w:rsidRDefault="007616F7" w:rsidP="007616F7">
            <w:pPr>
              <w:spacing w:line="220" w:lineRule="exact"/>
              <w:jc w:val="center"/>
              <w:rPr>
                <w:rFonts w:hAnsi="Times New Roman" w:cs="Times New Roman"/>
                <w:b/>
                <w:bCs/>
                <w:sz w:val="16"/>
                <w:szCs w:val="16"/>
              </w:rPr>
            </w:pPr>
          </w:p>
        </w:tc>
      </w:tr>
      <w:tr w:rsidR="007616F7" w:rsidRPr="00F931B5" w14:paraId="62998F2C" w14:textId="77777777" w:rsidTr="008C351D">
        <w:trPr>
          <w:gridAfter w:val="5"/>
          <w:wAfter w:w="6075" w:type="dxa"/>
        </w:trPr>
        <w:tc>
          <w:tcPr>
            <w:tcW w:w="3868" w:type="dxa"/>
            <w:vAlign w:val="bottom"/>
            <w:hideMark/>
          </w:tcPr>
          <w:p w14:paraId="17967B12" w14:textId="77777777" w:rsidR="007616F7" w:rsidRPr="00F931B5" w:rsidRDefault="007616F7" w:rsidP="007616F7">
            <w:pPr>
              <w:spacing w:line="220" w:lineRule="exact"/>
              <w:ind w:left="182" w:right="-109" w:hanging="5"/>
              <w:rPr>
                <w:rFonts w:hAnsi="Times New Roman" w:cs="Times New Roman"/>
                <w:b/>
                <w:bCs/>
                <w:sz w:val="16"/>
                <w:szCs w:val="16"/>
              </w:rPr>
            </w:pPr>
            <w:r w:rsidRPr="00F931B5">
              <w:rPr>
                <w:rFonts w:hAnsi="Times New Roman" w:cs="Times New Roman"/>
                <w:b/>
                <w:bCs/>
                <w:sz w:val="16"/>
                <w:szCs w:val="16"/>
              </w:rPr>
              <w:t>Subordinated loans from subsidiaries</w:t>
            </w:r>
          </w:p>
        </w:tc>
        <w:tc>
          <w:tcPr>
            <w:tcW w:w="1005" w:type="dxa"/>
            <w:vAlign w:val="bottom"/>
          </w:tcPr>
          <w:p w14:paraId="02FC2474" w14:textId="77777777" w:rsidR="007616F7" w:rsidRPr="00F931B5" w:rsidRDefault="007616F7" w:rsidP="007616F7">
            <w:pPr>
              <w:spacing w:line="220" w:lineRule="exact"/>
              <w:jc w:val="center"/>
              <w:rPr>
                <w:rFonts w:hAnsi="Times New Roman" w:cs="Times New Roman"/>
                <w:sz w:val="16"/>
                <w:szCs w:val="16"/>
              </w:rPr>
            </w:pPr>
          </w:p>
        </w:tc>
        <w:tc>
          <w:tcPr>
            <w:tcW w:w="80" w:type="dxa"/>
            <w:vAlign w:val="bottom"/>
          </w:tcPr>
          <w:p w14:paraId="1E0F317C" w14:textId="77777777" w:rsidR="007616F7" w:rsidRPr="00F931B5" w:rsidRDefault="007616F7" w:rsidP="007616F7">
            <w:pPr>
              <w:spacing w:line="220" w:lineRule="exact"/>
              <w:jc w:val="center"/>
              <w:rPr>
                <w:rFonts w:hAnsi="Times New Roman" w:cs="Times New Roman"/>
                <w:b/>
                <w:bCs/>
                <w:sz w:val="16"/>
                <w:szCs w:val="16"/>
              </w:rPr>
            </w:pPr>
          </w:p>
        </w:tc>
        <w:tc>
          <w:tcPr>
            <w:tcW w:w="1017" w:type="dxa"/>
            <w:vAlign w:val="bottom"/>
          </w:tcPr>
          <w:p w14:paraId="47EA367E" w14:textId="77777777" w:rsidR="007616F7" w:rsidRPr="00F931B5" w:rsidRDefault="007616F7" w:rsidP="007616F7">
            <w:pPr>
              <w:spacing w:line="220" w:lineRule="exact"/>
              <w:jc w:val="center"/>
              <w:rPr>
                <w:rFonts w:hAnsi="Times New Roman" w:cs="Times New Roman"/>
                <w:b/>
                <w:bCs/>
                <w:sz w:val="16"/>
                <w:szCs w:val="16"/>
              </w:rPr>
            </w:pPr>
          </w:p>
        </w:tc>
        <w:tc>
          <w:tcPr>
            <w:tcW w:w="72" w:type="dxa"/>
          </w:tcPr>
          <w:p w14:paraId="7F396573" w14:textId="77777777" w:rsidR="007616F7" w:rsidRPr="00F931B5" w:rsidRDefault="007616F7" w:rsidP="007616F7">
            <w:pPr>
              <w:spacing w:line="220" w:lineRule="exact"/>
              <w:jc w:val="center"/>
              <w:rPr>
                <w:rFonts w:hAnsi="Times New Roman" w:cs="Times New Roman"/>
                <w:b/>
                <w:bCs/>
                <w:sz w:val="16"/>
                <w:szCs w:val="16"/>
              </w:rPr>
            </w:pPr>
          </w:p>
        </w:tc>
        <w:tc>
          <w:tcPr>
            <w:tcW w:w="1020" w:type="dxa"/>
          </w:tcPr>
          <w:p w14:paraId="57F5D946" w14:textId="77777777" w:rsidR="007616F7" w:rsidRPr="00F931B5" w:rsidRDefault="007616F7" w:rsidP="0038705B">
            <w:pPr>
              <w:tabs>
                <w:tab w:val="decimal" w:pos="900"/>
              </w:tabs>
              <w:spacing w:line="220" w:lineRule="exact"/>
              <w:ind w:right="93"/>
              <w:jc w:val="right"/>
              <w:rPr>
                <w:rFonts w:hAnsi="Times New Roman"/>
                <w:sz w:val="16"/>
                <w:szCs w:val="16"/>
              </w:rPr>
            </w:pPr>
          </w:p>
        </w:tc>
        <w:tc>
          <w:tcPr>
            <w:tcW w:w="54" w:type="dxa"/>
          </w:tcPr>
          <w:p w14:paraId="0D9D2CDF" w14:textId="77777777" w:rsidR="007616F7" w:rsidRPr="00F931B5" w:rsidRDefault="007616F7" w:rsidP="007616F7">
            <w:pPr>
              <w:spacing w:line="220" w:lineRule="exact"/>
              <w:jc w:val="center"/>
              <w:rPr>
                <w:rFonts w:hAnsi="Times New Roman" w:cs="Times New Roman"/>
                <w:b/>
                <w:bCs/>
                <w:sz w:val="16"/>
                <w:szCs w:val="16"/>
              </w:rPr>
            </w:pPr>
          </w:p>
        </w:tc>
        <w:tc>
          <w:tcPr>
            <w:tcW w:w="1164" w:type="dxa"/>
            <w:vAlign w:val="bottom"/>
          </w:tcPr>
          <w:p w14:paraId="61CF23B4" w14:textId="77777777" w:rsidR="007616F7" w:rsidRPr="00F931B5" w:rsidRDefault="007616F7" w:rsidP="007616F7">
            <w:pPr>
              <w:spacing w:line="220" w:lineRule="exact"/>
              <w:jc w:val="center"/>
              <w:rPr>
                <w:rFonts w:hAnsi="Times New Roman" w:cs="Times New Roman"/>
                <w:b/>
                <w:bCs/>
                <w:sz w:val="16"/>
                <w:szCs w:val="16"/>
              </w:rPr>
            </w:pPr>
          </w:p>
        </w:tc>
      </w:tr>
      <w:tr w:rsidR="007616F7" w:rsidRPr="00F931B5" w14:paraId="7D56CF0B" w14:textId="77777777" w:rsidTr="008C351D">
        <w:trPr>
          <w:gridAfter w:val="5"/>
          <w:wAfter w:w="6075" w:type="dxa"/>
        </w:trPr>
        <w:tc>
          <w:tcPr>
            <w:tcW w:w="3868" w:type="dxa"/>
            <w:vAlign w:val="bottom"/>
            <w:hideMark/>
          </w:tcPr>
          <w:p w14:paraId="38168292" w14:textId="77777777" w:rsidR="007616F7" w:rsidRPr="00F931B5" w:rsidRDefault="007616F7" w:rsidP="007616F7">
            <w:pPr>
              <w:numPr>
                <w:ilvl w:val="0"/>
                <w:numId w:val="27"/>
              </w:numPr>
              <w:spacing w:line="220" w:lineRule="exact"/>
              <w:ind w:left="294" w:hanging="132"/>
              <w:textAlignment w:val="auto"/>
              <w:rPr>
                <w:rFonts w:hAnsi="Times New Roman" w:cs="Times New Roman"/>
                <w:spacing w:val="-4"/>
                <w:sz w:val="16"/>
                <w:szCs w:val="16"/>
              </w:rPr>
            </w:pPr>
            <w:r w:rsidRPr="00F931B5">
              <w:rPr>
                <w:rFonts w:hAnsi="Times New Roman" w:cs="Times New Roman"/>
                <w:spacing w:val="-4"/>
                <w:sz w:val="16"/>
                <w:szCs w:val="16"/>
              </w:rPr>
              <w:t>KGI Securities (Thailand) International Holdings Limited</w:t>
            </w:r>
          </w:p>
        </w:tc>
        <w:tc>
          <w:tcPr>
            <w:tcW w:w="1005" w:type="dxa"/>
            <w:vAlign w:val="bottom"/>
          </w:tcPr>
          <w:p w14:paraId="529BF0FB" w14:textId="77777777" w:rsidR="007616F7" w:rsidRPr="00F931B5" w:rsidRDefault="007616F7" w:rsidP="007616F7">
            <w:pPr>
              <w:spacing w:line="220" w:lineRule="exact"/>
              <w:jc w:val="center"/>
              <w:rPr>
                <w:rFonts w:hAnsi="Times New Roman" w:cs="Times New Roman"/>
                <w:sz w:val="16"/>
                <w:szCs w:val="16"/>
              </w:rPr>
            </w:pPr>
            <w:r w:rsidRPr="00F931B5">
              <w:rPr>
                <w:rFonts w:hAnsi="Times New Roman" w:cs="Times New Roman"/>
                <w:sz w:val="16"/>
                <w:szCs w:val="16"/>
              </w:rPr>
              <w:t>-</w:t>
            </w:r>
          </w:p>
        </w:tc>
        <w:tc>
          <w:tcPr>
            <w:tcW w:w="80" w:type="dxa"/>
            <w:vAlign w:val="bottom"/>
          </w:tcPr>
          <w:p w14:paraId="4378B423" w14:textId="77777777" w:rsidR="007616F7" w:rsidRPr="00F931B5" w:rsidRDefault="007616F7" w:rsidP="007616F7">
            <w:pPr>
              <w:spacing w:line="220" w:lineRule="exact"/>
              <w:jc w:val="center"/>
              <w:rPr>
                <w:rFonts w:hAnsi="Times New Roman" w:cs="Times New Roman"/>
                <w:b/>
                <w:bCs/>
                <w:sz w:val="16"/>
                <w:szCs w:val="16"/>
              </w:rPr>
            </w:pPr>
          </w:p>
        </w:tc>
        <w:tc>
          <w:tcPr>
            <w:tcW w:w="1017" w:type="dxa"/>
            <w:vAlign w:val="bottom"/>
            <w:hideMark/>
          </w:tcPr>
          <w:p w14:paraId="08A36C39" w14:textId="77777777" w:rsidR="007616F7" w:rsidRPr="00F931B5" w:rsidRDefault="007616F7" w:rsidP="007616F7">
            <w:pPr>
              <w:spacing w:line="220" w:lineRule="exact"/>
              <w:jc w:val="center"/>
              <w:rPr>
                <w:rFonts w:hAnsi="Times New Roman" w:cs="Times New Roman"/>
                <w:b/>
                <w:bCs/>
                <w:sz w:val="16"/>
                <w:szCs w:val="16"/>
              </w:rPr>
            </w:pPr>
            <w:r w:rsidRPr="00F931B5">
              <w:rPr>
                <w:rFonts w:hAnsi="Times New Roman" w:cs="Times New Roman"/>
                <w:sz w:val="16"/>
                <w:szCs w:val="16"/>
              </w:rPr>
              <w:t>-</w:t>
            </w:r>
          </w:p>
        </w:tc>
        <w:tc>
          <w:tcPr>
            <w:tcW w:w="72" w:type="dxa"/>
          </w:tcPr>
          <w:p w14:paraId="007B8174" w14:textId="77777777" w:rsidR="007616F7" w:rsidRPr="00F931B5" w:rsidRDefault="007616F7" w:rsidP="007616F7">
            <w:pPr>
              <w:spacing w:line="220" w:lineRule="exact"/>
              <w:jc w:val="center"/>
              <w:rPr>
                <w:rFonts w:hAnsi="Times New Roman" w:cs="Times New Roman"/>
                <w:b/>
                <w:bCs/>
                <w:sz w:val="16"/>
                <w:szCs w:val="16"/>
              </w:rPr>
            </w:pPr>
          </w:p>
        </w:tc>
        <w:tc>
          <w:tcPr>
            <w:tcW w:w="1020" w:type="dxa"/>
          </w:tcPr>
          <w:p w14:paraId="1D220234" w14:textId="77777777" w:rsidR="007616F7" w:rsidRPr="00F931B5" w:rsidRDefault="007616F7" w:rsidP="0038705B">
            <w:pPr>
              <w:tabs>
                <w:tab w:val="decimal" w:pos="900"/>
              </w:tabs>
              <w:spacing w:line="220" w:lineRule="exact"/>
              <w:ind w:right="93"/>
              <w:jc w:val="right"/>
              <w:rPr>
                <w:rFonts w:hAnsi="Times New Roman"/>
                <w:sz w:val="16"/>
                <w:szCs w:val="16"/>
              </w:rPr>
            </w:pPr>
            <w:r w:rsidRPr="00F931B5">
              <w:rPr>
                <w:rFonts w:hAnsi="Times New Roman"/>
                <w:sz w:val="16"/>
                <w:szCs w:val="16"/>
              </w:rPr>
              <w:t>1,641,810</w:t>
            </w:r>
          </w:p>
        </w:tc>
        <w:tc>
          <w:tcPr>
            <w:tcW w:w="54" w:type="dxa"/>
            <w:vAlign w:val="bottom"/>
          </w:tcPr>
          <w:p w14:paraId="3CBB4E2C" w14:textId="77777777" w:rsidR="007616F7" w:rsidRPr="00F931B5" w:rsidRDefault="007616F7" w:rsidP="007616F7">
            <w:pPr>
              <w:tabs>
                <w:tab w:val="decimal" w:pos="900"/>
              </w:tabs>
              <w:spacing w:line="220" w:lineRule="exact"/>
              <w:ind w:right="93"/>
              <w:jc w:val="right"/>
              <w:rPr>
                <w:rFonts w:hAnsi="Times New Roman"/>
                <w:sz w:val="16"/>
                <w:szCs w:val="16"/>
              </w:rPr>
            </w:pPr>
          </w:p>
        </w:tc>
        <w:tc>
          <w:tcPr>
            <w:tcW w:w="1164" w:type="dxa"/>
            <w:hideMark/>
          </w:tcPr>
          <w:p w14:paraId="78B2C5AF" w14:textId="77777777" w:rsidR="007616F7" w:rsidRPr="00F931B5" w:rsidRDefault="007616F7" w:rsidP="007616F7">
            <w:pPr>
              <w:tabs>
                <w:tab w:val="decimal" w:pos="900"/>
              </w:tabs>
              <w:spacing w:line="220" w:lineRule="exact"/>
              <w:ind w:right="93"/>
              <w:jc w:val="right"/>
              <w:rPr>
                <w:rFonts w:hAnsi="Times New Roman"/>
                <w:sz w:val="16"/>
                <w:szCs w:val="16"/>
              </w:rPr>
            </w:pPr>
            <w:r w:rsidRPr="00F931B5">
              <w:rPr>
                <w:rFonts w:hAnsi="Times New Roman"/>
                <w:sz w:val="16"/>
                <w:szCs w:val="16"/>
              </w:rPr>
              <w:t>1,657,950</w:t>
            </w:r>
          </w:p>
        </w:tc>
      </w:tr>
      <w:tr w:rsidR="007616F7" w:rsidRPr="00F931B5" w14:paraId="4BB2B3DD" w14:textId="77777777" w:rsidTr="008C351D">
        <w:trPr>
          <w:gridAfter w:val="5"/>
          <w:wAfter w:w="6075" w:type="dxa"/>
        </w:trPr>
        <w:tc>
          <w:tcPr>
            <w:tcW w:w="3868" w:type="dxa"/>
            <w:vAlign w:val="bottom"/>
            <w:hideMark/>
          </w:tcPr>
          <w:p w14:paraId="0651DE99" w14:textId="77777777" w:rsidR="007616F7" w:rsidRPr="00F931B5" w:rsidRDefault="007616F7" w:rsidP="007616F7">
            <w:pPr>
              <w:numPr>
                <w:ilvl w:val="0"/>
                <w:numId w:val="27"/>
              </w:numPr>
              <w:spacing w:line="220" w:lineRule="exact"/>
              <w:ind w:left="294" w:hanging="132"/>
              <w:textAlignment w:val="auto"/>
              <w:rPr>
                <w:rFonts w:hAnsi="Times New Roman" w:cs="Times New Roman"/>
                <w:spacing w:val="-4"/>
                <w:sz w:val="16"/>
                <w:szCs w:val="16"/>
              </w:rPr>
            </w:pPr>
            <w:r w:rsidRPr="00F931B5">
              <w:rPr>
                <w:rFonts w:hAnsi="Times New Roman" w:cs="Times New Roman"/>
                <w:spacing w:val="-4"/>
                <w:sz w:val="16"/>
                <w:szCs w:val="16"/>
              </w:rPr>
              <w:t>KGI (Thailand) Holdings Limited</w:t>
            </w:r>
          </w:p>
        </w:tc>
        <w:tc>
          <w:tcPr>
            <w:tcW w:w="1005" w:type="dxa"/>
            <w:vAlign w:val="bottom"/>
          </w:tcPr>
          <w:p w14:paraId="0DD541F7" w14:textId="77777777" w:rsidR="007616F7" w:rsidRPr="00F931B5" w:rsidRDefault="007616F7" w:rsidP="007616F7">
            <w:pPr>
              <w:spacing w:line="220" w:lineRule="exact"/>
              <w:jc w:val="center"/>
              <w:rPr>
                <w:rFonts w:hAnsi="Times New Roman" w:cs="Times New Roman"/>
                <w:sz w:val="16"/>
                <w:szCs w:val="16"/>
              </w:rPr>
            </w:pPr>
            <w:r w:rsidRPr="00F931B5">
              <w:rPr>
                <w:rFonts w:hAnsi="Times New Roman" w:cs="Times New Roman"/>
                <w:sz w:val="16"/>
                <w:szCs w:val="16"/>
              </w:rPr>
              <w:t>-</w:t>
            </w:r>
          </w:p>
        </w:tc>
        <w:tc>
          <w:tcPr>
            <w:tcW w:w="80" w:type="dxa"/>
            <w:vAlign w:val="bottom"/>
          </w:tcPr>
          <w:p w14:paraId="495064EA" w14:textId="77777777" w:rsidR="007616F7" w:rsidRPr="00F931B5" w:rsidRDefault="007616F7" w:rsidP="007616F7">
            <w:pPr>
              <w:spacing w:line="220" w:lineRule="exact"/>
              <w:jc w:val="center"/>
              <w:rPr>
                <w:rFonts w:hAnsi="Times New Roman" w:cs="Times New Roman"/>
                <w:b/>
                <w:bCs/>
                <w:sz w:val="16"/>
                <w:szCs w:val="16"/>
              </w:rPr>
            </w:pPr>
          </w:p>
        </w:tc>
        <w:tc>
          <w:tcPr>
            <w:tcW w:w="1017" w:type="dxa"/>
            <w:vAlign w:val="bottom"/>
            <w:hideMark/>
          </w:tcPr>
          <w:p w14:paraId="2C3C4A16" w14:textId="77777777" w:rsidR="007616F7" w:rsidRPr="00F931B5" w:rsidRDefault="007616F7" w:rsidP="007616F7">
            <w:pPr>
              <w:spacing w:line="220" w:lineRule="exact"/>
              <w:jc w:val="center"/>
              <w:rPr>
                <w:rFonts w:hAnsi="Times New Roman" w:cs="Times New Roman"/>
                <w:b/>
                <w:bCs/>
                <w:sz w:val="16"/>
                <w:szCs w:val="16"/>
              </w:rPr>
            </w:pPr>
            <w:r w:rsidRPr="00F931B5">
              <w:rPr>
                <w:rFonts w:hAnsi="Times New Roman" w:cs="Times New Roman"/>
                <w:sz w:val="16"/>
                <w:szCs w:val="16"/>
              </w:rPr>
              <w:t>-</w:t>
            </w:r>
          </w:p>
        </w:tc>
        <w:tc>
          <w:tcPr>
            <w:tcW w:w="72" w:type="dxa"/>
          </w:tcPr>
          <w:p w14:paraId="1FF3091B" w14:textId="77777777" w:rsidR="007616F7" w:rsidRPr="00F931B5" w:rsidRDefault="007616F7" w:rsidP="007616F7">
            <w:pPr>
              <w:spacing w:line="220" w:lineRule="exact"/>
              <w:jc w:val="center"/>
              <w:rPr>
                <w:rFonts w:hAnsi="Times New Roman" w:cs="Times New Roman"/>
                <w:b/>
                <w:bCs/>
                <w:sz w:val="16"/>
                <w:szCs w:val="16"/>
              </w:rPr>
            </w:pPr>
          </w:p>
        </w:tc>
        <w:tc>
          <w:tcPr>
            <w:tcW w:w="1020" w:type="dxa"/>
          </w:tcPr>
          <w:p w14:paraId="49B125DA" w14:textId="77777777" w:rsidR="007616F7" w:rsidRPr="00F931B5" w:rsidRDefault="007616F7" w:rsidP="0038705B">
            <w:pPr>
              <w:tabs>
                <w:tab w:val="decimal" w:pos="900"/>
              </w:tabs>
              <w:spacing w:line="220" w:lineRule="exact"/>
              <w:ind w:right="93"/>
              <w:jc w:val="right"/>
              <w:rPr>
                <w:rFonts w:hAnsi="Times New Roman"/>
                <w:sz w:val="16"/>
                <w:szCs w:val="16"/>
              </w:rPr>
            </w:pPr>
            <w:r w:rsidRPr="00F931B5">
              <w:rPr>
                <w:rFonts w:hAnsi="Times New Roman"/>
                <w:sz w:val="16"/>
                <w:szCs w:val="16"/>
              </w:rPr>
              <w:t>477,767</w:t>
            </w:r>
          </w:p>
        </w:tc>
        <w:tc>
          <w:tcPr>
            <w:tcW w:w="54" w:type="dxa"/>
            <w:vAlign w:val="bottom"/>
          </w:tcPr>
          <w:p w14:paraId="2C05FC41" w14:textId="77777777" w:rsidR="007616F7" w:rsidRPr="00F931B5" w:rsidRDefault="007616F7" w:rsidP="007616F7">
            <w:pPr>
              <w:tabs>
                <w:tab w:val="decimal" w:pos="900"/>
              </w:tabs>
              <w:spacing w:line="220" w:lineRule="exact"/>
              <w:ind w:right="93"/>
              <w:jc w:val="right"/>
              <w:rPr>
                <w:rFonts w:hAnsi="Times New Roman"/>
                <w:sz w:val="16"/>
                <w:szCs w:val="16"/>
              </w:rPr>
            </w:pPr>
          </w:p>
        </w:tc>
        <w:tc>
          <w:tcPr>
            <w:tcW w:w="1164" w:type="dxa"/>
            <w:hideMark/>
          </w:tcPr>
          <w:p w14:paraId="7CAB1E34" w14:textId="77777777" w:rsidR="007616F7" w:rsidRPr="00F931B5" w:rsidRDefault="007616F7" w:rsidP="007616F7">
            <w:pPr>
              <w:tabs>
                <w:tab w:val="decimal" w:pos="900"/>
              </w:tabs>
              <w:spacing w:line="220" w:lineRule="exact"/>
              <w:ind w:right="93"/>
              <w:jc w:val="right"/>
              <w:rPr>
                <w:rFonts w:hAnsi="Times New Roman"/>
                <w:sz w:val="16"/>
                <w:szCs w:val="16"/>
              </w:rPr>
            </w:pPr>
            <w:r w:rsidRPr="00F931B5">
              <w:rPr>
                <w:rFonts w:hAnsi="Times New Roman"/>
                <w:sz w:val="16"/>
                <w:szCs w:val="16"/>
              </w:rPr>
              <w:t>482,463</w:t>
            </w:r>
          </w:p>
        </w:tc>
      </w:tr>
      <w:tr w:rsidR="007616F7" w:rsidRPr="00F931B5" w14:paraId="32519AFC" w14:textId="77777777" w:rsidTr="008C351D">
        <w:trPr>
          <w:gridAfter w:val="5"/>
          <w:wAfter w:w="6075" w:type="dxa"/>
          <w:trHeight w:hRule="exact" w:val="72"/>
        </w:trPr>
        <w:tc>
          <w:tcPr>
            <w:tcW w:w="3868" w:type="dxa"/>
            <w:vAlign w:val="bottom"/>
          </w:tcPr>
          <w:p w14:paraId="21AB129C" w14:textId="77777777" w:rsidR="007616F7" w:rsidRPr="00F931B5" w:rsidRDefault="007616F7" w:rsidP="007616F7">
            <w:pPr>
              <w:spacing w:line="220" w:lineRule="exact"/>
              <w:ind w:right="-109"/>
              <w:rPr>
                <w:rFonts w:hAnsi="Times New Roman" w:cs="Times New Roman"/>
                <w:b/>
                <w:bCs/>
                <w:sz w:val="16"/>
                <w:szCs w:val="16"/>
              </w:rPr>
            </w:pPr>
          </w:p>
        </w:tc>
        <w:tc>
          <w:tcPr>
            <w:tcW w:w="1005" w:type="dxa"/>
            <w:vAlign w:val="bottom"/>
          </w:tcPr>
          <w:p w14:paraId="3AF59EAC" w14:textId="77777777" w:rsidR="007616F7" w:rsidRPr="00F931B5" w:rsidRDefault="007616F7" w:rsidP="007616F7">
            <w:pPr>
              <w:spacing w:line="220" w:lineRule="exact"/>
              <w:jc w:val="center"/>
              <w:rPr>
                <w:rFonts w:hAnsi="Times New Roman" w:cs="Times New Roman"/>
                <w:b/>
                <w:bCs/>
                <w:sz w:val="16"/>
                <w:szCs w:val="16"/>
              </w:rPr>
            </w:pPr>
          </w:p>
        </w:tc>
        <w:tc>
          <w:tcPr>
            <w:tcW w:w="80" w:type="dxa"/>
          </w:tcPr>
          <w:p w14:paraId="7BD50891" w14:textId="77777777" w:rsidR="007616F7" w:rsidRPr="00F931B5" w:rsidRDefault="007616F7" w:rsidP="007616F7">
            <w:pPr>
              <w:spacing w:line="220" w:lineRule="exact"/>
              <w:jc w:val="center"/>
              <w:rPr>
                <w:rFonts w:hAnsi="Times New Roman" w:cs="Times New Roman"/>
                <w:b/>
                <w:bCs/>
                <w:sz w:val="16"/>
                <w:szCs w:val="16"/>
              </w:rPr>
            </w:pPr>
          </w:p>
        </w:tc>
        <w:tc>
          <w:tcPr>
            <w:tcW w:w="1017" w:type="dxa"/>
            <w:vAlign w:val="bottom"/>
          </w:tcPr>
          <w:p w14:paraId="36B6ABF2" w14:textId="77777777" w:rsidR="007616F7" w:rsidRPr="00F931B5" w:rsidRDefault="007616F7" w:rsidP="007616F7">
            <w:pPr>
              <w:spacing w:line="220" w:lineRule="exact"/>
              <w:jc w:val="center"/>
              <w:rPr>
                <w:rFonts w:hAnsi="Times New Roman" w:cs="Times New Roman"/>
                <w:b/>
                <w:bCs/>
                <w:sz w:val="16"/>
                <w:szCs w:val="16"/>
              </w:rPr>
            </w:pPr>
          </w:p>
        </w:tc>
        <w:tc>
          <w:tcPr>
            <w:tcW w:w="72" w:type="dxa"/>
          </w:tcPr>
          <w:p w14:paraId="18EF33C4" w14:textId="77777777" w:rsidR="007616F7" w:rsidRPr="00F931B5" w:rsidRDefault="007616F7" w:rsidP="007616F7">
            <w:pPr>
              <w:spacing w:line="220" w:lineRule="exact"/>
              <w:jc w:val="center"/>
              <w:rPr>
                <w:rFonts w:hAnsi="Times New Roman" w:cs="Times New Roman"/>
                <w:b/>
                <w:bCs/>
                <w:sz w:val="16"/>
                <w:szCs w:val="16"/>
              </w:rPr>
            </w:pPr>
          </w:p>
        </w:tc>
        <w:tc>
          <w:tcPr>
            <w:tcW w:w="1020" w:type="dxa"/>
          </w:tcPr>
          <w:p w14:paraId="2BA1994E" w14:textId="77777777" w:rsidR="007616F7" w:rsidRPr="00F931B5" w:rsidRDefault="007616F7" w:rsidP="007616F7">
            <w:pPr>
              <w:spacing w:line="220" w:lineRule="exact"/>
              <w:jc w:val="center"/>
              <w:rPr>
                <w:rFonts w:hAnsi="Times New Roman" w:cs="Times New Roman"/>
                <w:b/>
                <w:bCs/>
                <w:sz w:val="16"/>
                <w:szCs w:val="16"/>
              </w:rPr>
            </w:pPr>
          </w:p>
        </w:tc>
        <w:tc>
          <w:tcPr>
            <w:tcW w:w="54" w:type="dxa"/>
          </w:tcPr>
          <w:p w14:paraId="71831A87" w14:textId="77777777" w:rsidR="007616F7" w:rsidRPr="00F931B5" w:rsidRDefault="007616F7" w:rsidP="007616F7">
            <w:pPr>
              <w:spacing w:line="220" w:lineRule="exact"/>
              <w:jc w:val="center"/>
              <w:rPr>
                <w:rFonts w:hAnsi="Times New Roman" w:cs="Times New Roman"/>
                <w:b/>
                <w:bCs/>
                <w:sz w:val="16"/>
                <w:szCs w:val="16"/>
              </w:rPr>
            </w:pPr>
          </w:p>
        </w:tc>
        <w:tc>
          <w:tcPr>
            <w:tcW w:w="1164" w:type="dxa"/>
            <w:vAlign w:val="bottom"/>
          </w:tcPr>
          <w:p w14:paraId="4D9D9B0A" w14:textId="77777777" w:rsidR="007616F7" w:rsidRPr="00F931B5" w:rsidRDefault="007616F7" w:rsidP="007616F7">
            <w:pPr>
              <w:spacing w:line="220" w:lineRule="exact"/>
              <w:jc w:val="center"/>
              <w:rPr>
                <w:rFonts w:hAnsi="Times New Roman" w:cs="Times New Roman"/>
                <w:b/>
                <w:bCs/>
                <w:sz w:val="16"/>
                <w:szCs w:val="16"/>
              </w:rPr>
            </w:pPr>
          </w:p>
        </w:tc>
      </w:tr>
      <w:tr w:rsidR="007616F7" w:rsidRPr="00F931B5" w14:paraId="09816A58" w14:textId="77777777" w:rsidTr="008C351D">
        <w:trPr>
          <w:gridAfter w:val="5"/>
          <w:wAfter w:w="6075" w:type="dxa"/>
        </w:trPr>
        <w:tc>
          <w:tcPr>
            <w:tcW w:w="3868" w:type="dxa"/>
            <w:vAlign w:val="bottom"/>
            <w:hideMark/>
          </w:tcPr>
          <w:p w14:paraId="7FB392E7" w14:textId="77777777" w:rsidR="007616F7" w:rsidRPr="00F931B5" w:rsidRDefault="007616F7" w:rsidP="007616F7">
            <w:pPr>
              <w:spacing w:line="220" w:lineRule="exact"/>
              <w:ind w:right="-109"/>
              <w:rPr>
                <w:rFonts w:hAnsi="Times New Roman" w:cs="Times New Roman"/>
                <w:b/>
                <w:bCs/>
                <w:sz w:val="16"/>
                <w:szCs w:val="16"/>
              </w:rPr>
            </w:pPr>
            <w:r w:rsidRPr="00F931B5">
              <w:rPr>
                <w:rFonts w:hAnsi="Times New Roman" w:cs="Times New Roman"/>
                <w:b/>
                <w:bCs/>
                <w:sz w:val="18"/>
                <w:szCs w:val="18"/>
                <w:u w:val="single"/>
              </w:rPr>
              <w:t>Transactions with related parties</w:t>
            </w:r>
          </w:p>
        </w:tc>
        <w:tc>
          <w:tcPr>
            <w:tcW w:w="1005" w:type="dxa"/>
            <w:vAlign w:val="bottom"/>
          </w:tcPr>
          <w:p w14:paraId="2717B48F" w14:textId="77777777" w:rsidR="007616F7" w:rsidRPr="00F931B5" w:rsidRDefault="007616F7" w:rsidP="007616F7">
            <w:pPr>
              <w:spacing w:line="220" w:lineRule="exact"/>
              <w:jc w:val="center"/>
              <w:rPr>
                <w:rFonts w:hAnsi="Times New Roman" w:cs="Times New Roman"/>
                <w:b/>
                <w:bCs/>
                <w:sz w:val="16"/>
                <w:szCs w:val="16"/>
              </w:rPr>
            </w:pPr>
          </w:p>
        </w:tc>
        <w:tc>
          <w:tcPr>
            <w:tcW w:w="80" w:type="dxa"/>
          </w:tcPr>
          <w:p w14:paraId="5376A98A" w14:textId="77777777" w:rsidR="007616F7" w:rsidRPr="00F931B5" w:rsidRDefault="007616F7" w:rsidP="007616F7">
            <w:pPr>
              <w:spacing w:line="220" w:lineRule="exact"/>
              <w:jc w:val="center"/>
              <w:rPr>
                <w:rFonts w:hAnsi="Times New Roman" w:cs="Times New Roman"/>
                <w:b/>
                <w:bCs/>
                <w:sz w:val="16"/>
                <w:szCs w:val="16"/>
              </w:rPr>
            </w:pPr>
          </w:p>
        </w:tc>
        <w:tc>
          <w:tcPr>
            <w:tcW w:w="1017" w:type="dxa"/>
            <w:vAlign w:val="bottom"/>
          </w:tcPr>
          <w:p w14:paraId="0A52F9F0" w14:textId="77777777" w:rsidR="007616F7" w:rsidRPr="00F931B5" w:rsidRDefault="007616F7" w:rsidP="007616F7">
            <w:pPr>
              <w:spacing w:line="220" w:lineRule="exact"/>
              <w:jc w:val="center"/>
              <w:rPr>
                <w:rFonts w:hAnsi="Times New Roman" w:cs="Times New Roman"/>
                <w:b/>
                <w:bCs/>
                <w:sz w:val="16"/>
                <w:szCs w:val="16"/>
              </w:rPr>
            </w:pPr>
          </w:p>
        </w:tc>
        <w:tc>
          <w:tcPr>
            <w:tcW w:w="72" w:type="dxa"/>
          </w:tcPr>
          <w:p w14:paraId="2C4B27C2" w14:textId="77777777" w:rsidR="007616F7" w:rsidRPr="00F931B5" w:rsidRDefault="007616F7" w:rsidP="007616F7">
            <w:pPr>
              <w:spacing w:line="220" w:lineRule="exact"/>
              <w:jc w:val="center"/>
              <w:rPr>
                <w:rFonts w:hAnsi="Times New Roman" w:cs="Times New Roman"/>
                <w:b/>
                <w:bCs/>
                <w:sz w:val="16"/>
                <w:szCs w:val="16"/>
              </w:rPr>
            </w:pPr>
          </w:p>
        </w:tc>
        <w:tc>
          <w:tcPr>
            <w:tcW w:w="1020" w:type="dxa"/>
            <w:vAlign w:val="bottom"/>
          </w:tcPr>
          <w:p w14:paraId="5A410076" w14:textId="77777777" w:rsidR="007616F7" w:rsidRPr="00F931B5" w:rsidRDefault="007616F7" w:rsidP="007616F7">
            <w:pPr>
              <w:spacing w:line="220" w:lineRule="exact"/>
              <w:jc w:val="center"/>
              <w:rPr>
                <w:rFonts w:hAnsi="Times New Roman" w:cs="Times New Roman"/>
                <w:b/>
                <w:bCs/>
                <w:sz w:val="16"/>
                <w:szCs w:val="16"/>
              </w:rPr>
            </w:pPr>
          </w:p>
        </w:tc>
        <w:tc>
          <w:tcPr>
            <w:tcW w:w="54" w:type="dxa"/>
          </w:tcPr>
          <w:p w14:paraId="0ABB978C" w14:textId="77777777" w:rsidR="007616F7" w:rsidRPr="00F931B5" w:rsidRDefault="007616F7" w:rsidP="007616F7">
            <w:pPr>
              <w:spacing w:line="220" w:lineRule="exact"/>
              <w:jc w:val="center"/>
              <w:rPr>
                <w:rFonts w:hAnsi="Times New Roman" w:cs="Times New Roman"/>
                <w:b/>
                <w:bCs/>
                <w:sz w:val="16"/>
                <w:szCs w:val="16"/>
              </w:rPr>
            </w:pPr>
          </w:p>
        </w:tc>
        <w:tc>
          <w:tcPr>
            <w:tcW w:w="1164" w:type="dxa"/>
            <w:vAlign w:val="bottom"/>
          </w:tcPr>
          <w:p w14:paraId="59B17FD1" w14:textId="77777777" w:rsidR="007616F7" w:rsidRPr="00F931B5" w:rsidRDefault="007616F7" w:rsidP="007616F7">
            <w:pPr>
              <w:spacing w:line="220" w:lineRule="exact"/>
              <w:jc w:val="center"/>
              <w:rPr>
                <w:rFonts w:hAnsi="Times New Roman" w:cs="Times New Roman"/>
                <w:b/>
                <w:bCs/>
                <w:sz w:val="16"/>
                <w:szCs w:val="16"/>
              </w:rPr>
            </w:pPr>
          </w:p>
        </w:tc>
      </w:tr>
      <w:tr w:rsidR="007616F7" w:rsidRPr="00F931B5" w14:paraId="3562B330" w14:textId="77777777" w:rsidTr="007616F7">
        <w:tc>
          <w:tcPr>
            <w:tcW w:w="8280" w:type="dxa"/>
            <w:gridSpan w:val="8"/>
            <w:vAlign w:val="bottom"/>
          </w:tcPr>
          <w:p w14:paraId="44D95748" w14:textId="77777777" w:rsidR="007616F7" w:rsidRPr="00F931B5" w:rsidRDefault="007616F7" w:rsidP="007616F7">
            <w:pPr>
              <w:spacing w:line="220" w:lineRule="exact"/>
              <w:ind w:left="182" w:right="-109" w:hanging="5"/>
              <w:rPr>
                <w:rFonts w:hAnsi="Times New Roman" w:cs="Times New Roman"/>
                <w:b/>
                <w:bCs/>
                <w:sz w:val="16"/>
                <w:szCs w:val="16"/>
              </w:rPr>
            </w:pPr>
            <w:r w:rsidRPr="00F931B5">
              <w:rPr>
                <w:rFonts w:hAnsi="Times New Roman" w:cs="Times New Roman"/>
                <w:b/>
                <w:bCs/>
                <w:sz w:val="16"/>
                <w:szCs w:val="16"/>
              </w:rPr>
              <w:t>Receivables from Clearing House and broker - dealers</w:t>
            </w:r>
          </w:p>
        </w:tc>
        <w:tc>
          <w:tcPr>
            <w:tcW w:w="1215" w:type="dxa"/>
          </w:tcPr>
          <w:p w14:paraId="60F65087" w14:textId="77777777" w:rsidR="007616F7" w:rsidRPr="00F931B5" w:rsidRDefault="007616F7" w:rsidP="007616F7">
            <w:pPr>
              <w:overflowPunct/>
              <w:autoSpaceDE/>
              <w:autoSpaceDN/>
              <w:adjustRightInd/>
              <w:textAlignment w:val="auto"/>
              <w:rPr>
                <w:rFonts w:hAnsi="Times New Roman"/>
                <w:sz w:val="20"/>
                <w:szCs w:val="20"/>
              </w:rPr>
            </w:pPr>
          </w:p>
        </w:tc>
        <w:tc>
          <w:tcPr>
            <w:tcW w:w="1215" w:type="dxa"/>
          </w:tcPr>
          <w:p w14:paraId="647C300B" w14:textId="77777777" w:rsidR="007616F7" w:rsidRPr="00F931B5" w:rsidRDefault="007616F7" w:rsidP="007616F7">
            <w:pPr>
              <w:overflowPunct/>
              <w:autoSpaceDE/>
              <w:autoSpaceDN/>
              <w:adjustRightInd/>
              <w:textAlignment w:val="auto"/>
              <w:rPr>
                <w:rFonts w:hAnsi="Times New Roman"/>
                <w:sz w:val="20"/>
                <w:szCs w:val="20"/>
              </w:rPr>
            </w:pPr>
          </w:p>
        </w:tc>
        <w:tc>
          <w:tcPr>
            <w:tcW w:w="1215" w:type="dxa"/>
          </w:tcPr>
          <w:p w14:paraId="0B4C1082" w14:textId="77777777" w:rsidR="007616F7" w:rsidRPr="00F931B5" w:rsidRDefault="007616F7" w:rsidP="007616F7">
            <w:pPr>
              <w:overflowPunct/>
              <w:autoSpaceDE/>
              <w:autoSpaceDN/>
              <w:adjustRightInd/>
              <w:textAlignment w:val="auto"/>
              <w:rPr>
                <w:rFonts w:hAnsi="Times New Roman"/>
                <w:sz w:val="20"/>
                <w:szCs w:val="20"/>
              </w:rPr>
            </w:pPr>
          </w:p>
        </w:tc>
        <w:tc>
          <w:tcPr>
            <w:tcW w:w="1215" w:type="dxa"/>
          </w:tcPr>
          <w:p w14:paraId="0021FE08" w14:textId="77777777" w:rsidR="007616F7" w:rsidRPr="00F931B5" w:rsidRDefault="007616F7" w:rsidP="007616F7">
            <w:pPr>
              <w:overflowPunct/>
              <w:autoSpaceDE/>
              <w:autoSpaceDN/>
              <w:adjustRightInd/>
              <w:textAlignment w:val="auto"/>
              <w:rPr>
                <w:rFonts w:hAnsi="Times New Roman"/>
                <w:sz w:val="20"/>
                <w:szCs w:val="20"/>
              </w:rPr>
            </w:pPr>
          </w:p>
        </w:tc>
        <w:tc>
          <w:tcPr>
            <w:tcW w:w="1215" w:type="dxa"/>
            <w:vAlign w:val="bottom"/>
          </w:tcPr>
          <w:p w14:paraId="331B323A" w14:textId="77777777" w:rsidR="007616F7" w:rsidRPr="00F931B5" w:rsidRDefault="007616F7" w:rsidP="007616F7">
            <w:pPr>
              <w:overflowPunct/>
              <w:autoSpaceDE/>
              <w:autoSpaceDN/>
              <w:adjustRightInd/>
              <w:textAlignment w:val="auto"/>
              <w:rPr>
                <w:rFonts w:hAnsi="Times New Roman"/>
                <w:sz w:val="20"/>
                <w:szCs w:val="20"/>
              </w:rPr>
            </w:pPr>
          </w:p>
        </w:tc>
      </w:tr>
      <w:tr w:rsidR="007616F7" w:rsidRPr="00F931B5" w14:paraId="3D6DDC91" w14:textId="77777777" w:rsidTr="007616F7">
        <w:trPr>
          <w:gridAfter w:val="5"/>
          <w:wAfter w:w="6075" w:type="dxa"/>
        </w:trPr>
        <w:tc>
          <w:tcPr>
            <w:tcW w:w="3868" w:type="dxa"/>
            <w:vAlign w:val="bottom"/>
            <w:hideMark/>
          </w:tcPr>
          <w:p w14:paraId="268111AE" w14:textId="77777777" w:rsidR="007616F7" w:rsidRPr="00F931B5" w:rsidRDefault="007616F7" w:rsidP="007616F7">
            <w:pPr>
              <w:spacing w:line="220" w:lineRule="exact"/>
              <w:ind w:left="180"/>
              <w:textAlignment w:val="auto"/>
              <w:rPr>
                <w:rFonts w:hAnsi="Times New Roman" w:cs="Times New Roman"/>
                <w:b/>
                <w:bCs/>
                <w:sz w:val="16"/>
                <w:szCs w:val="16"/>
              </w:rPr>
            </w:pPr>
            <w:r w:rsidRPr="00F931B5">
              <w:rPr>
                <w:rFonts w:hAnsi="Times New Roman" w:cs="Times New Roman"/>
                <w:spacing w:val="-4"/>
                <w:sz w:val="16"/>
                <w:szCs w:val="16"/>
              </w:rPr>
              <w:t>-  KGI Asia Limited</w:t>
            </w:r>
          </w:p>
        </w:tc>
        <w:tc>
          <w:tcPr>
            <w:tcW w:w="1005" w:type="dxa"/>
            <w:vAlign w:val="bottom"/>
          </w:tcPr>
          <w:p w14:paraId="40900080" w14:textId="77777777" w:rsidR="007616F7" w:rsidRPr="00F931B5" w:rsidRDefault="007616F7" w:rsidP="0038705B">
            <w:pPr>
              <w:tabs>
                <w:tab w:val="decimal" w:pos="900"/>
              </w:tabs>
              <w:spacing w:line="220" w:lineRule="exact"/>
              <w:rPr>
                <w:rFonts w:hAnsi="Times New Roman"/>
                <w:sz w:val="16"/>
                <w:szCs w:val="16"/>
              </w:rPr>
            </w:pPr>
            <w:r w:rsidRPr="00F931B5">
              <w:rPr>
                <w:rFonts w:hAnsi="Times New Roman"/>
                <w:sz w:val="16"/>
                <w:szCs w:val="16"/>
              </w:rPr>
              <w:t>88</w:t>
            </w:r>
          </w:p>
        </w:tc>
        <w:tc>
          <w:tcPr>
            <w:tcW w:w="80" w:type="dxa"/>
          </w:tcPr>
          <w:p w14:paraId="6F70027E" w14:textId="77777777" w:rsidR="007616F7" w:rsidRPr="00F931B5" w:rsidRDefault="007616F7" w:rsidP="00074BB9">
            <w:pPr>
              <w:spacing w:line="220" w:lineRule="exact"/>
              <w:jc w:val="center"/>
              <w:rPr>
                <w:rFonts w:hAnsi="Times New Roman" w:cs="Times New Roman"/>
                <w:b/>
                <w:bCs/>
                <w:sz w:val="16"/>
                <w:szCs w:val="16"/>
              </w:rPr>
            </w:pPr>
          </w:p>
        </w:tc>
        <w:tc>
          <w:tcPr>
            <w:tcW w:w="1017" w:type="dxa"/>
            <w:vAlign w:val="bottom"/>
            <w:hideMark/>
          </w:tcPr>
          <w:p w14:paraId="371C8D5E" w14:textId="77777777" w:rsidR="007616F7" w:rsidRPr="00F931B5" w:rsidRDefault="007616F7" w:rsidP="00976E28">
            <w:pPr>
              <w:spacing w:line="220" w:lineRule="exact"/>
              <w:jc w:val="center"/>
              <w:rPr>
                <w:rFonts w:hAnsi="Times New Roman" w:cs="Times New Roman"/>
                <w:b/>
                <w:bCs/>
                <w:sz w:val="16"/>
                <w:szCs w:val="16"/>
              </w:rPr>
            </w:pPr>
            <w:r w:rsidRPr="00F931B5">
              <w:rPr>
                <w:rFonts w:hAnsi="Times New Roman"/>
                <w:sz w:val="16"/>
                <w:szCs w:val="16"/>
              </w:rPr>
              <w:t>-</w:t>
            </w:r>
          </w:p>
        </w:tc>
        <w:tc>
          <w:tcPr>
            <w:tcW w:w="72" w:type="dxa"/>
          </w:tcPr>
          <w:p w14:paraId="5D6810B6" w14:textId="77777777" w:rsidR="007616F7" w:rsidRPr="00F931B5" w:rsidRDefault="007616F7" w:rsidP="00074BB9">
            <w:pPr>
              <w:spacing w:line="220" w:lineRule="exact"/>
              <w:jc w:val="center"/>
              <w:rPr>
                <w:rFonts w:hAnsi="Times New Roman" w:cs="Times New Roman"/>
                <w:b/>
                <w:bCs/>
                <w:sz w:val="16"/>
                <w:szCs w:val="16"/>
              </w:rPr>
            </w:pPr>
          </w:p>
        </w:tc>
        <w:tc>
          <w:tcPr>
            <w:tcW w:w="1020" w:type="dxa"/>
            <w:vAlign w:val="bottom"/>
          </w:tcPr>
          <w:p w14:paraId="7C55ED7B" w14:textId="77777777" w:rsidR="007616F7" w:rsidRPr="00F931B5" w:rsidRDefault="007616F7" w:rsidP="0038705B">
            <w:pPr>
              <w:tabs>
                <w:tab w:val="decimal" w:pos="900"/>
              </w:tabs>
              <w:spacing w:line="220" w:lineRule="exact"/>
              <w:ind w:right="93"/>
              <w:jc w:val="right"/>
              <w:rPr>
                <w:rFonts w:hAnsi="Times New Roman"/>
                <w:sz w:val="16"/>
                <w:szCs w:val="16"/>
              </w:rPr>
            </w:pPr>
            <w:r w:rsidRPr="00F931B5">
              <w:rPr>
                <w:rFonts w:hAnsi="Times New Roman"/>
                <w:sz w:val="16"/>
                <w:szCs w:val="16"/>
              </w:rPr>
              <w:t>88</w:t>
            </w:r>
          </w:p>
        </w:tc>
        <w:tc>
          <w:tcPr>
            <w:tcW w:w="54" w:type="dxa"/>
          </w:tcPr>
          <w:p w14:paraId="07847FF3" w14:textId="77777777" w:rsidR="007616F7" w:rsidRPr="00F931B5" w:rsidRDefault="007616F7" w:rsidP="0038705B">
            <w:pPr>
              <w:tabs>
                <w:tab w:val="decimal" w:pos="900"/>
              </w:tabs>
              <w:spacing w:line="220" w:lineRule="exact"/>
              <w:jc w:val="center"/>
              <w:rPr>
                <w:rFonts w:hAnsi="Times New Roman"/>
                <w:sz w:val="16"/>
                <w:szCs w:val="16"/>
              </w:rPr>
            </w:pPr>
          </w:p>
        </w:tc>
        <w:tc>
          <w:tcPr>
            <w:tcW w:w="1164" w:type="dxa"/>
            <w:vAlign w:val="bottom"/>
            <w:hideMark/>
          </w:tcPr>
          <w:p w14:paraId="012D2EED" w14:textId="77777777" w:rsidR="007616F7" w:rsidRPr="00F931B5" w:rsidRDefault="007616F7" w:rsidP="00976E28">
            <w:pPr>
              <w:spacing w:line="220" w:lineRule="exact"/>
              <w:jc w:val="center"/>
              <w:rPr>
                <w:rFonts w:hAnsi="Times New Roman" w:cs="Times New Roman"/>
                <w:b/>
                <w:bCs/>
                <w:sz w:val="16"/>
                <w:szCs w:val="16"/>
              </w:rPr>
            </w:pPr>
            <w:r w:rsidRPr="00F931B5">
              <w:rPr>
                <w:rFonts w:hAnsi="Times New Roman"/>
                <w:sz w:val="16"/>
                <w:szCs w:val="16"/>
              </w:rPr>
              <w:t>-</w:t>
            </w:r>
          </w:p>
        </w:tc>
      </w:tr>
      <w:tr w:rsidR="007616F7" w:rsidRPr="00F931B5" w14:paraId="5AFCAE9B" w14:textId="77777777" w:rsidTr="004B1726">
        <w:trPr>
          <w:trHeight w:hRule="exact" w:val="72"/>
        </w:trPr>
        <w:tc>
          <w:tcPr>
            <w:tcW w:w="8280" w:type="dxa"/>
            <w:gridSpan w:val="8"/>
            <w:vAlign w:val="bottom"/>
          </w:tcPr>
          <w:p w14:paraId="3AB36F6F" w14:textId="77777777" w:rsidR="007616F7" w:rsidRPr="00F931B5" w:rsidRDefault="007616F7" w:rsidP="007616F7">
            <w:pPr>
              <w:spacing w:line="220" w:lineRule="exact"/>
              <w:ind w:right="-109"/>
              <w:rPr>
                <w:rFonts w:hAnsi="Times New Roman" w:cs="Times New Roman"/>
                <w:b/>
                <w:bCs/>
                <w:sz w:val="16"/>
                <w:szCs w:val="16"/>
              </w:rPr>
            </w:pPr>
          </w:p>
        </w:tc>
        <w:tc>
          <w:tcPr>
            <w:tcW w:w="1215" w:type="dxa"/>
          </w:tcPr>
          <w:p w14:paraId="10C6C294" w14:textId="77777777" w:rsidR="007616F7" w:rsidRPr="00F931B5" w:rsidRDefault="007616F7" w:rsidP="007616F7">
            <w:pPr>
              <w:spacing w:line="220" w:lineRule="exact"/>
              <w:ind w:right="-109"/>
              <w:rPr>
                <w:rFonts w:hAnsi="Times New Roman" w:cs="Times New Roman"/>
                <w:b/>
                <w:bCs/>
                <w:sz w:val="16"/>
                <w:szCs w:val="16"/>
              </w:rPr>
            </w:pPr>
          </w:p>
        </w:tc>
        <w:tc>
          <w:tcPr>
            <w:tcW w:w="1215" w:type="dxa"/>
          </w:tcPr>
          <w:p w14:paraId="342365A8" w14:textId="77777777" w:rsidR="007616F7" w:rsidRPr="00F931B5" w:rsidRDefault="007616F7" w:rsidP="007616F7">
            <w:pPr>
              <w:spacing w:line="220" w:lineRule="exact"/>
              <w:ind w:right="-109"/>
              <w:rPr>
                <w:rFonts w:hAnsi="Times New Roman" w:cs="Times New Roman"/>
                <w:b/>
                <w:bCs/>
                <w:sz w:val="16"/>
                <w:szCs w:val="16"/>
              </w:rPr>
            </w:pPr>
          </w:p>
        </w:tc>
        <w:tc>
          <w:tcPr>
            <w:tcW w:w="1215" w:type="dxa"/>
          </w:tcPr>
          <w:p w14:paraId="4CFFB938" w14:textId="77777777" w:rsidR="007616F7" w:rsidRPr="00F931B5" w:rsidRDefault="007616F7" w:rsidP="007616F7">
            <w:pPr>
              <w:spacing w:line="220" w:lineRule="exact"/>
              <w:ind w:right="-109"/>
              <w:rPr>
                <w:rFonts w:hAnsi="Times New Roman" w:cs="Times New Roman"/>
                <w:b/>
                <w:bCs/>
                <w:sz w:val="16"/>
                <w:szCs w:val="16"/>
              </w:rPr>
            </w:pPr>
          </w:p>
        </w:tc>
        <w:tc>
          <w:tcPr>
            <w:tcW w:w="1215" w:type="dxa"/>
          </w:tcPr>
          <w:p w14:paraId="0971755C" w14:textId="77777777" w:rsidR="007616F7" w:rsidRPr="00F931B5" w:rsidRDefault="007616F7" w:rsidP="007616F7">
            <w:pPr>
              <w:spacing w:line="220" w:lineRule="exact"/>
              <w:ind w:right="-109"/>
              <w:rPr>
                <w:rFonts w:hAnsi="Times New Roman" w:cs="Times New Roman"/>
                <w:b/>
                <w:bCs/>
                <w:sz w:val="16"/>
                <w:szCs w:val="16"/>
              </w:rPr>
            </w:pPr>
          </w:p>
        </w:tc>
        <w:tc>
          <w:tcPr>
            <w:tcW w:w="1215" w:type="dxa"/>
            <w:vAlign w:val="bottom"/>
          </w:tcPr>
          <w:p w14:paraId="60AFFFFE" w14:textId="77777777" w:rsidR="007616F7" w:rsidRPr="00F931B5" w:rsidRDefault="007616F7" w:rsidP="007616F7">
            <w:pPr>
              <w:spacing w:line="220" w:lineRule="exact"/>
              <w:ind w:right="-109"/>
              <w:rPr>
                <w:rFonts w:hAnsi="Times New Roman" w:cs="Times New Roman"/>
                <w:b/>
                <w:bCs/>
                <w:sz w:val="16"/>
                <w:szCs w:val="16"/>
              </w:rPr>
            </w:pPr>
          </w:p>
        </w:tc>
      </w:tr>
      <w:tr w:rsidR="004B1726" w:rsidRPr="00F931B5" w14:paraId="1670E520" w14:textId="77777777" w:rsidTr="007616F7">
        <w:trPr>
          <w:gridAfter w:val="1"/>
          <w:wAfter w:w="1215" w:type="dxa"/>
        </w:trPr>
        <w:tc>
          <w:tcPr>
            <w:tcW w:w="8280" w:type="dxa"/>
            <w:gridSpan w:val="8"/>
            <w:vAlign w:val="bottom"/>
            <w:hideMark/>
          </w:tcPr>
          <w:p w14:paraId="2AC34966" w14:textId="77777777" w:rsidR="004B1726" w:rsidRPr="00F931B5" w:rsidRDefault="004B1726" w:rsidP="007616F7">
            <w:pPr>
              <w:spacing w:line="220" w:lineRule="exact"/>
              <w:ind w:left="182" w:right="-109" w:hanging="5"/>
              <w:rPr>
                <w:rFonts w:hAnsi="Times New Roman" w:cs="Times New Roman"/>
                <w:b/>
                <w:bCs/>
                <w:sz w:val="16"/>
                <w:szCs w:val="16"/>
              </w:rPr>
            </w:pPr>
            <w:r w:rsidRPr="00F931B5">
              <w:rPr>
                <w:rFonts w:hAnsi="Times New Roman" w:cs="Times New Roman"/>
                <w:b/>
                <w:bCs/>
                <w:sz w:val="16"/>
                <w:szCs w:val="16"/>
              </w:rPr>
              <w:t>Securities business receivables and Derivatives business receivables</w:t>
            </w:r>
          </w:p>
        </w:tc>
        <w:tc>
          <w:tcPr>
            <w:tcW w:w="1215" w:type="dxa"/>
          </w:tcPr>
          <w:p w14:paraId="20E3A6C6" w14:textId="77777777" w:rsidR="004B1726" w:rsidRPr="00F931B5" w:rsidRDefault="004B1726" w:rsidP="007616F7">
            <w:pPr>
              <w:overflowPunct/>
              <w:autoSpaceDE/>
              <w:autoSpaceDN/>
              <w:adjustRightInd/>
              <w:textAlignment w:val="auto"/>
              <w:rPr>
                <w:rFonts w:hAnsi="Times New Roman"/>
                <w:sz w:val="20"/>
                <w:szCs w:val="20"/>
              </w:rPr>
            </w:pPr>
          </w:p>
        </w:tc>
        <w:tc>
          <w:tcPr>
            <w:tcW w:w="1215" w:type="dxa"/>
          </w:tcPr>
          <w:p w14:paraId="5881AFCD" w14:textId="77777777" w:rsidR="004B1726" w:rsidRPr="00F931B5" w:rsidRDefault="004B1726" w:rsidP="007616F7">
            <w:pPr>
              <w:overflowPunct/>
              <w:autoSpaceDE/>
              <w:autoSpaceDN/>
              <w:adjustRightInd/>
              <w:textAlignment w:val="auto"/>
              <w:rPr>
                <w:rFonts w:hAnsi="Times New Roman"/>
                <w:sz w:val="20"/>
                <w:szCs w:val="20"/>
              </w:rPr>
            </w:pPr>
          </w:p>
        </w:tc>
        <w:tc>
          <w:tcPr>
            <w:tcW w:w="1215" w:type="dxa"/>
          </w:tcPr>
          <w:p w14:paraId="02423C52" w14:textId="77777777" w:rsidR="004B1726" w:rsidRPr="00F931B5" w:rsidRDefault="004B1726" w:rsidP="007616F7">
            <w:pPr>
              <w:overflowPunct/>
              <w:autoSpaceDE/>
              <w:autoSpaceDN/>
              <w:adjustRightInd/>
              <w:textAlignment w:val="auto"/>
              <w:rPr>
                <w:rFonts w:hAnsi="Times New Roman"/>
                <w:sz w:val="20"/>
                <w:szCs w:val="20"/>
              </w:rPr>
            </w:pPr>
          </w:p>
        </w:tc>
        <w:tc>
          <w:tcPr>
            <w:tcW w:w="1215" w:type="dxa"/>
            <w:vAlign w:val="bottom"/>
          </w:tcPr>
          <w:p w14:paraId="4210B808" w14:textId="77777777" w:rsidR="004B1726" w:rsidRPr="00F931B5" w:rsidRDefault="004B1726" w:rsidP="007616F7">
            <w:pPr>
              <w:overflowPunct/>
              <w:autoSpaceDE/>
              <w:autoSpaceDN/>
              <w:adjustRightInd/>
              <w:textAlignment w:val="auto"/>
              <w:rPr>
                <w:rFonts w:hAnsi="Times New Roman"/>
                <w:sz w:val="20"/>
                <w:szCs w:val="20"/>
              </w:rPr>
            </w:pPr>
          </w:p>
        </w:tc>
      </w:tr>
      <w:tr w:rsidR="007616F7" w:rsidRPr="00F931B5" w14:paraId="00370041" w14:textId="77777777" w:rsidTr="007616F7">
        <w:trPr>
          <w:gridAfter w:val="5"/>
          <w:wAfter w:w="6075" w:type="dxa"/>
        </w:trPr>
        <w:tc>
          <w:tcPr>
            <w:tcW w:w="3868" w:type="dxa"/>
            <w:vAlign w:val="bottom"/>
            <w:hideMark/>
          </w:tcPr>
          <w:p w14:paraId="0412BB6B" w14:textId="77777777" w:rsidR="007616F7" w:rsidRPr="00F931B5" w:rsidRDefault="007616F7" w:rsidP="007616F7">
            <w:pPr>
              <w:numPr>
                <w:ilvl w:val="0"/>
                <w:numId w:val="27"/>
              </w:numPr>
              <w:spacing w:line="220" w:lineRule="exact"/>
              <w:ind w:left="294" w:hanging="132"/>
              <w:textAlignment w:val="auto"/>
              <w:rPr>
                <w:rFonts w:hAnsi="Times New Roman" w:cs="Times New Roman"/>
                <w:b/>
                <w:bCs/>
                <w:sz w:val="16"/>
                <w:szCs w:val="16"/>
              </w:rPr>
            </w:pPr>
            <w:r w:rsidRPr="00F931B5">
              <w:rPr>
                <w:rFonts w:hAnsi="Times New Roman" w:cs="Times New Roman"/>
                <w:sz w:val="16"/>
                <w:szCs w:val="16"/>
              </w:rPr>
              <w:t xml:space="preserve">KGI </w:t>
            </w:r>
            <w:r w:rsidRPr="00F931B5">
              <w:rPr>
                <w:rFonts w:hAnsi="Times New Roman" w:cs="Times New Roman"/>
                <w:spacing w:val="-4"/>
                <w:sz w:val="16"/>
                <w:szCs w:val="16"/>
              </w:rPr>
              <w:t>Securities</w:t>
            </w:r>
            <w:r w:rsidRPr="00F931B5">
              <w:rPr>
                <w:rFonts w:hAnsi="Times New Roman" w:cs="Times New Roman"/>
                <w:sz w:val="16"/>
                <w:szCs w:val="16"/>
              </w:rPr>
              <w:t xml:space="preserve"> (Singapore) Pte. Ltd.</w:t>
            </w:r>
          </w:p>
        </w:tc>
        <w:tc>
          <w:tcPr>
            <w:tcW w:w="1005" w:type="dxa"/>
            <w:vAlign w:val="bottom"/>
          </w:tcPr>
          <w:p w14:paraId="5DACB396" w14:textId="77777777" w:rsidR="007616F7" w:rsidRPr="00F931B5" w:rsidRDefault="007616F7" w:rsidP="0038705B">
            <w:pPr>
              <w:tabs>
                <w:tab w:val="decimal" w:pos="900"/>
              </w:tabs>
              <w:spacing w:line="220" w:lineRule="exact"/>
              <w:rPr>
                <w:rFonts w:hAnsi="Times New Roman" w:cs="Times New Roman"/>
                <w:b/>
                <w:bCs/>
                <w:sz w:val="16"/>
                <w:szCs w:val="16"/>
              </w:rPr>
            </w:pPr>
            <w:r w:rsidRPr="00F931B5">
              <w:rPr>
                <w:rFonts w:hAnsi="Times New Roman"/>
                <w:sz w:val="16"/>
                <w:szCs w:val="16"/>
              </w:rPr>
              <w:t>246</w:t>
            </w:r>
          </w:p>
        </w:tc>
        <w:tc>
          <w:tcPr>
            <w:tcW w:w="80" w:type="dxa"/>
          </w:tcPr>
          <w:p w14:paraId="457278C7" w14:textId="77777777" w:rsidR="007616F7" w:rsidRPr="00F931B5" w:rsidRDefault="007616F7" w:rsidP="007616F7">
            <w:pPr>
              <w:spacing w:line="220" w:lineRule="exact"/>
              <w:jc w:val="center"/>
              <w:rPr>
                <w:rFonts w:hAnsi="Times New Roman" w:cs="Times New Roman"/>
                <w:b/>
                <w:bCs/>
                <w:sz w:val="16"/>
                <w:szCs w:val="16"/>
              </w:rPr>
            </w:pPr>
          </w:p>
        </w:tc>
        <w:tc>
          <w:tcPr>
            <w:tcW w:w="1017" w:type="dxa"/>
            <w:vAlign w:val="bottom"/>
            <w:hideMark/>
          </w:tcPr>
          <w:p w14:paraId="53904ABA" w14:textId="77777777" w:rsidR="007616F7" w:rsidRPr="00F931B5" w:rsidRDefault="007616F7" w:rsidP="007616F7">
            <w:pPr>
              <w:tabs>
                <w:tab w:val="decimal" w:pos="899"/>
              </w:tabs>
              <w:spacing w:line="220" w:lineRule="exact"/>
              <w:rPr>
                <w:rFonts w:hAnsi="Times New Roman" w:cs="Times New Roman"/>
                <w:b/>
                <w:bCs/>
                <w:sz w:val="16"/>
                <w:szCs w:val="16"/>
              </w:rPr>
            </w:pPr>
            <w:r w:rsidRPr="00F931B5">
              <w:rPr>
                <w:rFonts w:hAnsi="Times New Roman"/>
                <w:sz w:val="16"/>
                <w:szCs w:val="16"/>
              </w:rPr>
              <w:t>10,495</w:t>
            </w:r>
          </w:p>
        </w:tc>
        <w:tc>
          <w:tcPr>
            <w:tcW w:w="72" w:type="dxa"/>
          </w:tcPr>
          <w:p w14:paraId="618F92A4" w14:textId="77777777" w:rsidR="007616F7" w:rsidRPr="00F931B5" w:rsidRDefault="007616F7" w:rsidP="007616F7">
            <w:pPr>
              <w:spacing w:line="220" w:lineRule="exact"/>
              <w:jc w:val="center"/>
              <w:rPr>
                <w:rFonts w:hAnsi="Times New Roman" w:cs="Times New Roman"/>
                <w:b/>
                <w:bCs/>
                <w:sz w:val="16"/>
                <w:szCs w:val="16"/>
              </w:rPr>
            </w:pPr>
          </w:p>
        </w:tc>
        <w:tc>
          <w:tcPr>
            <w:tcW w:w="1020" w:type="dxa"/>
            <w:vAlign w:val="bottom"/>
          </w:tcPr>
          <w:p w14:paraId="5BF98BF2" w14:textId="77777777" w:rsidR="007616F7" w:rsidRPr="00F931B5" w:rsidRDefault="007616F7" w:rsidP="0038705B">
            <w:pPr>
              <w:tabs>
                <w:tab w:val="decimal" w:pos="900"/>
              </w:tabs>
              <w:spacing w:line="220" w:lineRule="exact"/>
              <w:ind w:right="93"/>
              <w:jc w:val="right"/>
              <w:rPr>
                <w:rFonts w:hAnsi="Times New Roman"/>
                <w:sz w:val="16"/>
                <w:szCs w:val="16"/>
              </w:rPr>
            </w:pPr>
            <w:r w:rsidRPr="00F931B5">
              <w:rPr>
                <w:rFonts w:hAnsi="Times New Roman"/>
                <w:sz w:val="16"/>
                <w:szCs w:val="16"/>
              </w:rPr>
              <w:t>246</w:t>
            </w:r>
          </w:p>
        </w:tc>
        <w:tc>
          <w:tcPr>
            <w:tcW w:w="54" w:type="dxa"/>
          </w:tcPr>
          <w:p w14:paraId="0F7AB21C" w14:textId="77777777" w:rsidR="007616F7" w:rsidRPr="00F931B5" w:rsidRDefault="007616F7" w:rsidP="007616F7">
            <w:pPr>
              <w:spacing w:line="220" w:lineRule="exact"/>
              <w:jc w:val="center"/>
              <w:rPr>
                <w:rFonts w:hAnsi="Times New Roman" w:cs="Times New Roman"/>
                <w:b/>
                <w:bCs/>
                <w:sz w:val="16"/>
                <w:szCs w:val="16"/>
              </w:rPr>
            </w:pPr>
          </w:p>
        </w:tc>
        <w:tc>
          <w:tcPr>
            <w:tcW w:w="1164" w:type="dxa"/>
            <w:vAlign w:val="bottom"/>
            <w:hideMark/>
          </w:tcPr>
          <w:p w14:paraId="710FA4ED" w14:textId="77777777" w:rsidR="007616F7" w:rsidRPr="00F931B5" w:rsidRDefault="007616F7" w:rsidP="007616F7">
            <w:pPr>
              <w:tabs>
                <w:tab w:val="decimal" w:pos="900"/>
              </w:tabs>
              <w:spacing w:line="220" w:lineRule="exact"/>
              <w:ind w:right="93"/>
              <w:jc w:val="right"/>
              <w:rPr>
                <w:rFonts w:hAnsi="Times New Roman" w:cs="Times New Roman"/>
                <w:b/>
                <w:bCs/>
                <w:sz w:val="16"/>
                <w:szCs w:val="16"/>
              </w:rPr>
            </w:pPr>
            <w:r w:rsidRPr="00F931B5">
              <w:rPr>
                <w:rFonts w:hAnsi="Times New Roman"/>
                <w:sz w:val="16"/>
                <w:szCs w:val="16"/>
              </w:rPr>
              <w:t>10,495</w:t>
            </w:r>
          </w:p>
        </w:tc>
      </w:tr>
      <w:tr w:rsidR="007616F7" w:rsidRPr="00F931B5" w14:paraId="73306EEA" w14:textId="77777777" w:rsidTr="007616F7">
        <w:trPr>
          <w:gridAfter w:val="5"/>
          <w:wAfter w:w="6075" w:type="dxa"/>
          <w:trHeight w:hRule="exact" w:val="72"/>
        </w:trPr>
        <w:tc>
          <w:tcPr>
            <w:tcW w:w="3868" w:type="dxa"/>
            <w:vAlign w:val="bottom"/>
          </w:tcPr>
          <w:p w14:paraId="59115D4F" w14:textId="77777777" w:rsidR="007616F7" w:rsidRPr="00F931B5" w:rsidRDefault="007616F7" w:rsidP="007616F7">
            <w:pPr>
              <w:spacing w:line="220" w:lineRule="exact"/>
              <w:ind w:right="-109"/>
              <w:rPr>
                <w:rFonts w:hAnsi="Times New Roman" w:cs="Times New Roman"/>
                <w:b/>
                <w:bCs/>
                <w:sz w:val="16"/>
                <w:szCs w:val="16"/>
              </w:rPr>
            </w:pPr>
          </w:p>
        </w:tc>
        <w:tc>
          <w:tcPr>
            <w:tcW w:w="1005" w:type="dxa"/>
            <w:vAlign w:val="bottom"/>
          </w:tcPr>
          <w:p w14:paraId="0A35732D" w14:textId="77777777" w:rsidR="007616F7" w:rsidRPr="00F931B5" w:rsidRDefault="007616F7" w:rsidP="007616F7">
            <w:pPr>
              <w:spacing w:line="220" w:lineRule="exact"/>
              <w:jc w:val="center"/>
              <w:rPr>
                <w:rFonts w:hAnsi="Times New Roman" w:cs="Times New Roman"/>
                <w:b/>
                <w:bCs/>
                <w:sz w:val="16"/>
                <w:szCs w:val="16"/>
              </w:rPr>
            </w:pPr>
          </w:p>
        </w:tc>
        <w:tc>
          <w:tcPr>
            <w:tcW w:w="80" w:type="dxa"/>
          </w:tcPr>
          <w:p w14:paraId="3F902E2F" w14:textId="77777777" w:rsidR="007616F7" w:rsidRPr="00F931B5" w:rsidRDefault="007616F7" w:rsidP="007616F7">
            <w:pPr>
              <w:spacing w:line="220" w:lineRule="exact"/>
              <w:jc w:val="center"/>
              <w:rPr>
                <w:rFonts w:hAnsi="Times New Roman" w:cs="Times New Roman"/>
                <w:b/>
                <w:bCs/>
                <w:sz w:val="16"/>
                <w:szCs w:val="16"/>
              </w:rPr>
            </w:pPr>
          </w:p>
        </w:tc>
        <w:tc>
          <w:tcPr>
            <w:tcW w:w="1017" w:type="dxa"/>
            <w:vAlign w:val="bottom"/>
          </w:tcPr>
          <w:p w14:paraId="19489AB1" w14:textId="77777777" w:rsidR="007616F7" w:rsidRPr="00F931B5" w:rsidRDefault="007616F7" w:rsidP="007616F7">
            <w:pPr>
              <w:spacing w:line="220" w:lineRule="exact"/>
              <w:jc w:val="center"/>
              <w:rPr>
                <w:rFonts w:hAnsi="Times New Roman" w:cs="Times New Roman"/>
                <w:b/>
                <w:bCs/>
                <w:sz w:val="16"/>
                <w:szCs w:val="16"/>
              </w:rPr>
            </w:pPr>
          </w:p>
        </w:tc>
        <w:tc>
          <w:tcPr>
            <w:tcW w:w="72" w:type="dxa"/>
          </w:tcPr>
          <w:p w14:paraId="11633512" w14:textId="77777777" w:rsidR="007616F7" w:rsidRPr="00F931B5" w:rsidRDefault="007616F7" w:rsidP="007616F7">
            <w:pPr>
              <w:spacing w:line="220" w:lineRule="exact"/>
              <w:jc w:val="center"/>
              <w:rPr>
                <w:rFonts w:hAnsi="Times New Roman" w:cs="Times New Roman"/>
                <w:b/>
                <w:bCs/>
                <w:sz w:val="16"/>
                <w:szCs w:val="16"/>
              </w:rPr>
            </w:pPr>
          </w:p>
        </w:tc>
        <w:tc>
          <w:tcPr>
            <w:tcW w:w="1020" w:type="dxa"/>
          </w:tcPr>
          <w:p w14:paraId="25F7B2EE" w14:textId="77777777" w:rsidR="007616F7" w:rsidRPr="00F931B5" w:rsidRDefault="007616F7" w:rsidP="007616F7">
            <w:pPr>
              <w:spacing w:line="220" w:lineRule="exact"/>
              <w:jc w:val="center"/>
              <w:rPr>
                <w:rFonts w:hAnsi="Times New Roman" w:cs="Times New Roman"/>
                <w:b/>
                <w:bCs/>
                <w:sz w:val="16"/>
                <w:szCs w:val="16"/>
              </w:rPr>
            </w:pPr>
          </w:p>
        </w:tc>
        <w:tc>
          <w:tcPr>
            <w:tcW w:w="54" w:type="dxa"/>
          </w:tcPr>
          <w:p w14:paraId="2A982190" w14:textId="77777777" w:rsidR="007616F7" w:rsidRPr="00F931B5" w:rsidRDefault="007616F7" w:rsidP="007616F7">
            <w:pPr>
              <w:spacing w:line="220" w:lineRule="exact"/>
              <w:jc w:val="center"/>
              <w:rPr>
                <w:rFonts w:hAnsi="Times New Roman" w:cs="Times New Roman"/>
                <w:b/>
                <w:bCs/>
                <w:sz w:val="16"/>
                <w:szCs w:val="16"/>
              </w:rPr>
            </w:pPr>
          </w:p>
        </w:tc>
        <w:tc>
          <w:tcPr>
            <w:tcW w:w="1164" w:type="dxa"/>
            <w:vAlign w:val="bottom"/>
          </w:tcPr>
          <w:p w14:paraId="294C67A2" w14:textId="77777777" w:rsidR="007616F7" w:rsidRPr="00F931B5" w:rsidRDefault="007616F7" w:rsidP="007616F7">
            <w:pPr>
              <w:spacing w:line="220" w:lineRule="exact"/>
              <w:jc w:val="center"/>
              <w:rPr>
                <w:rFonts w:hAnsi="Times New Roman" w:cs="Times New Roman"/>
                <w:b/>
                <w:bCs/>
                <w:sz w:val="16"/>
                <w:szCs w:val="16"/>
              </w:rPr>
            </w:pPr>
          </w:p>
        </w:tc>
      </w:tr>
      <w:tr w:rsidR="007616F7" w:rsidRPr="00F931B5" w14:paraId="6116CF28" w14:textId="77777777" w:rsidTr="007616F7">
        <w:tc>
          <w:tcPr>
            <w:tcW w:w="8280" w:type="dxa"/>
            <w:gridSpan w:val="8"/>
            <w:vAlign w:val="bottom"/>
            <w:hideMark/>
          </w:tcPr>
          <w:p w14:paraId="241C08A3" w14:textId="77777777" w:rsidR="007616F7" w:rsidRPr="00F931B5" w:rsidRDefault="007616F7" w:rsidP="007616F7">
            <w:pPr>
              <w:spacing w:line="220" w:lineRule="exact"/>
              <w:ind w:left="182" w:right="-109" w:hanging="5"/>
              <w:rPr>
                <w:rFonts w:hAnsi="Times New Roman" w:cs="Times New Roman"/>
                <w:b/>
                <w:bCs/>
                <w:sz w:val="16"/>
                <w:szCs w:val="16"/>
              </w:rPr>
            </w:pPr>
            <w:r w:rsidRPr="00F931B5">
              <w:rPr>
                <w:rFonts w:hAnsi="Times New Roman" w:cs="Times New Roman"/>
                <w:b/>
                <w:bCs/>
                <w:sz w:val="16"/>
                <w:szCs w:val="16"/>
              </w:rPr>
              <w:t>Accrued service fee income (presented as a part of “Other assets”)</w:t>
            </w:r>
          </w:p>
        </w:tc>
        <w:tc>
          <w:tcPr>
            <w:tcW w:w="1215" w:type="dxa"/>
          </w:tcPr>
          <w:p w14:paraId="628411FB" w14:textId="77777777" w:rsidR="007616F7" w:rsidRPr="00F931B5" w:rsidRDefault="007616F7" w:rsidP="007616F7">
            <w:pPr>
              <w:overflowPunct/>
              <w:autoSpaceDE/>
              <w:adjustRightInd/>
              <w:rPr>
                <w:rFonts w:hAnsi="Times New Roman" w:cs="Times New Roman"/>
                <w:color w:val="FF0000"/>
                <w:sz w:val="16"/>
                <w:szCs w:val="16"/>
              </w:rPr>
            </w:pPr>
          </w:p>
        </w:tc>
        <w:tc>
          <w:tcPr>
            <w:tcW w:w="1215" w:type="dxa"/>
          </w:tcPr>
          <w:p w14:paraId="7FB2AFEF" w14:textId="77777777" w:rsidR="007616F7" w:rsidRPr="00F931B5" w:rsidRDefault="007616F7" w:rsidP="007616F7">
            <w:pPr>
              <w:overflowPunct/>
              <w:autoSpaceDE/>
              <w:adjustRightInd/>
              <w:rPr>
                <w:rFonts w:hAnsi="Times New Roman" w:cs="Times New Roman"/>
                <w:color w:val="FF0000"/>
                <w:sz w:val="16"/>
                <w:szCs w:val="16"/>
              </w:rPr>
            </w:pPr>
          </w:p>
        </w:tc>
        <w:tc>
          <w:tcPr>
            <w:tcW w:w="1215" w:type="dxa"/>
          </w:tcPr>
          <w:p w14:paraId="0514574B" w14:textId="77777777" w:rsidR="007616F7" w:rsidRPr="00F931B5" w:rsidRDefault="007616F7" w:rsidP="007616F7">
            <w:pPr>
              <w:overflowPunct/>
              <w:autoSpaceDE/>
              <w:adjustRightInd/>
              <w:rPr>
                <w:rFonts w:hAnsi="Times New Roman" w:cs="Times New Roman"/>
                <w:color w:val="FF0000"/>
                <w:sz w:val="16"/>
                <w:szCs w:val="16"/>
              </w:rPr>
            </w:pPr>
          </w:p>
        </w:tc>
        <w:tc>
          <w:tcPr>
            <w:tcW w:w="1215" w:type="dxa"/>
            <w:vAlign w:val="bottom"/>
          </w:tcPr>
          <w:p w14:paraId="78658846" w14:textId="77777777" w:rsidR="007616F7" w:rsidRPr="00F931B5" w:rsidRDefault="007616F7" w:rsidP="007616F7">
            <w:pPr>
              <w:overflowPunct/>
              <w:autoSpaceDE/>
              <w:adjustRightInd/>
              <w:rPr>
                <w:rFonts w:hAnsi="Times New Roman" w:cs="Times New Roman"/>
                <w:color w:val="FF0000"/>
                <w:sz w:val="16"/>
                <w:szCs w:val="16"/>
              </w:rPr>
            </w:pPr>
          </w:p>
        </w:tc>
        <w:tc>
          <w:tcPr>
            <w:tcW w:w="1215" w:type="dxa"/>
            <w:vAlign w:val="bottom"/>
          </w:tcPr>
          <w:p w14:paraId="6A29CFD3" w14:textId="77777777" w:rsidR="007616F7" w:rsidRPr="00F931B5" w:rsidRDefault="007616F7" w:rsidP="007616F7">
            <w:pPr>
              <w:overflowPunct/>
              <w:autoSpaceDE/>
              <w:autoSpaceDN/>
              <w:adjustRightInd/>
              <w:textAlignment w:val="auto"/>
              <w:rPr>
                <w:rFonts w:hAnsi="Times New Roman"/>
                <w:sz w:val="20"/>
                <w:szCs w:val="20"/>
              </w:rPr>
            </w:pPr>
          </w:p>
        </w:tc>
      </w:tr>
      <w:tr w:rsidR="007616F7" w:rsidRPr="00F931B5" w14:paraId="439D137F" w14:textId="77777777" w:rsidTr="007616F7">
        <w:trPr>
          <w:gridAfter w:val="5"/>
          <w:wAfter w:w="6075" w:type="dxa"/>
        </w:trPr>
        <w:tc>
          <w:tcPr>
            <w:tcW w:w="3868" w:type="dxa"/>
            <w:hideMark/>
          </w:tcPr>
          <w:p w14:paraId="431614E3" w14:textId="77777777" w:rsidR="007616F7" w:rsidRPr="00F931B5" w:rsidRDefault="007616F7" w:rsidP="007616F7">
            <w:pPr>
              <w:numPr>
                <w:ilvl w:val="0"/>
                <w:numId w:val="27"/>
              </w:numPr>
              <w:spacing w:line="220" w:lineRule="exact"/>
              <w:ind w:left="294" w:hanging="132"/>
              <w:textAlignment w:val="auto"/>
              <w:rPr>
                <w:rFonts w:hAnsi="Times New Roman" w:cs="Times New Roman"/>
                <w:spacing w:val="-4"/>
                <w:sz w:val="16"/>
                <w:szCs w:val="16"/>
              </w:rPr>
            </w:pPr>
            <w:r w:rsidRPr="00F931B5">
              <w:rPr>
                <w:rFonts w:hAnsi="Times New Roman" w:cs="Times New Roman"/>
                <w:spacing w:val="-4"/>
                <w:sz w:val="16"/>
                <w:szCs w:val="16"/>
              </w:rPr>
              <w:t>KGI Asia (Holdings) Pte. Ltd.</w:t>
            </w:r>
          </w:p>
        </w:tc>
        <w:tc>
          <w:tcPr>
            <w:tcW w:w="1005" w:type="dxa"/>
          </w:tcPr>
          <w:p w14:paraId="412C1CC2" w14:textId="77777777" w:rsidR="007616F7" w:rsidRPr="00F931B5" w:rsidRDefault="007616F7" w:rsidP="0038705B">
            <w:pPr>
              <w:tabs>
                <w:tab w:val="decimal" w:pos="900"/>
              </w:tabs>
              <w:spacing w:line="220" w:lineRule="exact"/>
              <w:rPr>
                <w:rFonts w:hAnsi="Times New Roman"/>
                <w:sz w:val="16"/>
                <w:szCs w:val="16"/>
              </w:rPr>
            </w:pPr>
            <w:r w:rsidRPr="00F931B5">
              <w:rPr>
                <w:rFonts w:hAnsi="Times New Roman"/>
                <w:sz w:val="16"/>
                <w:szCs w:val="16"/>
              </w:rPr>
              <w:t>47</w:t>
            </w:r>
          </w:p>
        </w:tc>
        <w:tc>
          <w:tcPr>
            <w:tcW w:w="80" w:type="dxa"/>
            <w:vAlign w:val="bottom"/>
          </w:tcPr>
          <w:p w14:paraId="54582594" w14:textId="77777777" w:rsidR="007616F7" w:rsidRPr="00F931B5" w:rsidRDefault="007616F7" w:rsidP="007616F7">
            <w:pPr>
              <w:tabs>
                <w:tab w:val="decimal" w:pos="900"/>
              </w:tabs>
              <w:spacing w:line="220" w:lineRule="exact"/>
              <w:ind w:right="93"/>
              <w:jc w:val="right"/>
              <w:rPr>
                <w:rFonts w:hAnsi="Times New Roman"/>
                <w:sz w:val="16"/>
                <w:szCs w:val="16"/>
              </w:rPr>
            </w:pPr>
          </w:p>
        </w:tc>
        <w:tc>
          <w:tcPr>
            <w:tcW w:w="1017" w:type="dxa"/>
            <w:hideMark/>
          </w:tcPr>
          <w:p w14:paraId="54A67635" w14:textId="77777777" w:rsidR="007616F7" w:rsidRPr="00F931B5" w:rsidRDefault="007616F7" w:rsidP="007616F7">
            <w:pPr>
              <w:tabs>
                <w:tab w:val="decimal" w:pos="900"/>
              </w:tabs>
              <w:spacing w:line="220" w:lineRule="exact"/>
              <w:ind w:right="93"/>
              <w:jc w:val="right"/>
              <w:rPr>
                <w:rFonts w:hAnsi="Times New Roman"/>
                <w:sz w:val="16"/>
                <w:szCs w:val="16"/>
              </w:rPr>
            </w:pPr>
            <w:r w:rsidRPr="00F931B5">
              <w:rPr>
                <w:rFonts w:hAnsi="Times New Roman"/>
                <w:sz w:val="16"/>
                <w:szCs w:val="16"/>
              </w:rPr>
              <w:t>51</w:t>
            </w:r>
          </w:p>
        </w:tc>
        <w:tc>
          <w:tcPr>
            <w:tcW w:w="72" w:type="dxa"/>
            <w:vAlign w:val="bottom"/>
          </w:tcPr>
          <w:p w14:paraId="1111A81F" w14:textId="77777777" w:rsidR="007616F7" w:rsidRPr="00F931B5" w:rsidRDefault="007616F7" w:rsidP="007616F7">
            <w:pPr>
              <w:tabs>
                <w:tab w:val="decimal" w:pos="900"/>
              </w:tabs>
              <w:spacing w:line="220" w:lineRule="exact"/>
              <w:ind w:right="93"/>
              <w:jc w:val="right"/>
              <w:rPr>
                <w:rFonts w:hAnsi="Times New Roman"/>
                <w:sz w:val="16"/>
                <w:szCs w:val="16"/>
              </w:rPr>
            </w:pPr>
          </w:p>
        </w:tc>
        <w:tc>
          <w:tcPr>
            <w:tcW w:w="1020" w:type="dxa"/>
          </w:tcPr>
          <w:p w14:paraId="6D6B7112" w14:textId="77777777" w:rsidR="007616F7" w:rsidRPr="00F931B5" w:rsidRDefault="007616F7" w:rsidP="0038705B">
            <w:pPr>
              <w:tabs>
                <w:tab w:val="decimal" w:pos="900"/>
              </w:tabs>
              <w:spacing w:line="220" w:lineRule="exact"/>
              <w:ind w:right="93"/>
              <w:jc w:val="right"/>
              <w:rPr>
                <w:rFonts w:hAnsi="Times New Roman"/>
                <w:sz w:val="16"/>
                <w:szCs w:val="16"/>
              </w:rPr>
            </w:pPr>
            <w:r w:rsidRPr="00F931B5">
              <w:rPr>
                <w:rFonts w:hAnsi="Times New Roman"/>
                <w:sz w:val="16"/>
                <w:szCs w:val="16"/>
              </w:rPr>
              <w:t>47</w:t>
            </w:r>
          </w:p>
        </w:tc>
        <w:tc>
          <w:tcPr>
            <w:tcW w:w="54" w:type="dxa"/>
            <w:vAlign w:val="bottom"/>
          </w:tcPr>
          <w:p w14:paraId="4DDDA823" w14:textId="77777777" w:rsidR="007616F7" w:rsidRPr="00F931B5" w:rsidRDefault="007616F7" w:rsidP="007616F7">
            <w:pPr>
              <w:tabs>
                <w:tab w:val="decimal" w:pos="900"/>
              </w:tabs>
              <w:spacing w:line="220" w:lineRule="exact"/>
              <w:ind w:right="93"/>
              <w:jc w:val="right"/>
              <w:rPr>
                <w:rFonts w:hAnsi="Times New Roman"/>
                <w:sz w:val="16"/>
                <w:szCs w:val="16"/>
              </w:rPr>
            </w:pPr>
          </w:p>
        </w:tc>
        <w:tc>
          <w:tcPr>
            <w:tcW w:w="1164" w:type="dxa"/>
            <w:hideMark/>
          </w:tcPr>
          <w:p w14:paraId="4B88366F" w14:textId="77777777" w:rsidR="007616F7" w:rsidRPr="00F931B5" w:rsidRDefault="007616F7" w:rsidP="007616F7">
            <w:pPr>
              <w:tabs>
                <w:tab w:val="decimal" w:pos="900"/>
              </w:tabs>
              <w:spacing w:line="220" w:lineRule="exact"/>
              <w:ind w:right="93"/>
              <w:jc w:val="right"/>
              <w:rPr>
                <w:rFonts w:hAnsi="Times New Roman"/>
                <w:sz w:val="16"/>
                <w:szCs w:val="16"/>
              </w:rPr>
            </w:pPr>
            <w:r w:rsidRPr="00F931B5">
              <w:rPr>
                <w:rFonts w:hAnsi="Times New Roman"/>
                <w:sz w:val="16"/>
                <w:szCs w:val="16"/>
              </w:rPr>
              <w:t>51</w:t>
            </w:r>
          </w:p>
        </w:tc>
      </w:tr>
      <w:tr w:rsidR="007616F7" w:rsidRPr="00F931B5" w14:paraId="1B40F4E0" w14:textId="77777777" w:rsidTr="007616F7">
        <w:trPr>
          <w:gridAfter w:val="5"/>
          <w:wAfter w:w="6075" w:type="dxa"/>
        </w:trPr>
        <w:tc>
          <w:tcPr>
            <w:tcW w:w="3868" w:type="dxa"/>
            <w:hideMark/>
          </w:tcPr>
          <w:p w14:paraId="7C01BA70" w14:textId="77777777" w:rsidR="007616F7" w:rsidRPr="00F931B5" w:rsidRDefault="007616F7" w:rsidP="007616F7">
            <w:pPr>
              <w:numPr>
                <w:ilvl w:val="0"/>
                <w:numId w:val="27"/>
              </w:numPr>
              <w:spacing w:line="220" w:lineRule="exact"/>
              <w:ind w:left="294" w:hanging="132"/>
              <w:textAlignment w:val="auto"/>
              <w:rPr>
                <w:rFonts w:hAnsi="Times New Roman" w:cs="Times New Roman"/>
                <w:spacing w:val="-4"/>
                <w:sz w:val="16"/>
                <w:szCs w:val="16"/>
              </w:rPr>
            </w:pPr>
            <w:r w:rsidRPr="00F931B5">
              <w:rPr>
                <w:rFonts w:hAnsi="Times New Roman" w:cs="Times New Roman"/>
                <w:spacing w:val="-4"/>
                <w:sz w:val="16"/>
                <w:szCs w:val="16"/>
              </w:rPr>
              <w:t>KGI Securities (Singapore) Pte. Ltd.</w:t>
            </w:r>
          </w:p>
        </w:tc>
        <w:tc>
          <w:tcPr>
            <w:tcW w:w="1005" w:type="dxa"/>
          </w:tcPr>
          <w:p w14:paraId="695A4994" w14:textId="77777777" w:rsidR="007616F7" w:rsidRPr="00F931B5" w:rsidRDefault="007616F7" w:rsidP="0038705B">
            <w:pPr>
              <w:tabs>
                <w:tab w:val="decimal" w:pos="900"/>
              </w:tabs>
              <w:spacing w:line="220" w:lineRule="exact"/>
              <w:rPr>
                <w:rFonts w:hAnsi="Times New Roman"/>
                <w:sz w:val="16"/>
                <w:szCs w:val="16"/>
              </w:rPr>
            </w:pPr>
            <w:r w:rsidRPr="00F931B5">
              <w:rPr>
                <w:rFonts w:hAnsi="Times New Roman"/>
                <w:sz w:val="16"/>
                <w:szCs w:val="16"/>
              </w:rPr>
              <w:t>4,100</w:t>
            </w:r>
          </w:p>
        </w:tc>
        <w:tc>
          <w:tcPr>
            <w:tcW w:w="80" w:type="dxa"/>
            <w:vAlign w:val="bottom"/>
          </w:tcPr>
          <w:p w14:paraId="47C5AC60" w14:textId="77777777" w:rsidR="007616F7" w:rsidRPr="00F931B5" w:rsidRDefault="007616F7" w:rsidP="007616F7">
            <w:pPr>
              <w:tabs>
                <w:tab w:val="decimal" w:pos="900"/>
              </w:tabs>
              <w:spacing w:line="220" w:lineRule="exact"/>
              <w:ind w:right="93"/>
              <w:jc w:val="right"/>
              <w:rPr>
                <w:rFonts w:hAnsi="Times New Roman"/>
                <w:sz w:val="16"/>
                <w:szCs w:val="16"/>
              </w:rPr>
            </w:pPr>
          </w:p>
        </w:tc>
        <w:tc>
          <w:tcPr>
            <w:tcW w:w="1017" w:type="dxa"/>
            <w:hideMark/>
          </w:tcPr>
          <w:p w14:paraId="0572B126" w14:textId="77777777" w:rsidR="007616F7" w:rsidRPr="00F931B5" w:rsidRDefault="007616F7" w:rsidP="007616F7">
            <w:pPr>
              <w:tabs>
                <w:tab w:val="decimal" w:pos="900"/>
              </w:tabs>
              <w:spacing w:line="220" w:lineRule="exact"/>
              <w:ind w:right="93"/>
              <w:jc w:val="right"/>
              <w:rPr>
                <w:rFonts w:hAnsi="Times New Roman"/>
                <w:sz w:val="16"/>
                <w:szCs w:val="16"/>
              </w:rPr>
            </w:pPr>
            <w:r w:rsidRPr="00F931B5">
              <w:rPr>
                <w:rFonts w:hAnsi="Times New Roman"/>
                <w:sz w:val="16"/>
                <w:szCs w:val="16"/>
              </w:rPr>
              <w:t>3,763</w:t>
            </w:r>
          </w:p>
        </w:tc>
        <w:tc>
          <w:tcPr>
            <w:tcW w:w="72" w:type="dxa"/>
            <w:vAlign w:val="bottom"/>
          </w:tcPr>
          <w:p w14:paraId="1C02C337" w14:textId="77777777" w:rsidR="007616F7" w:rsidRPr="00F931B5" w:rsidRDefault="007616F7" w:rsidP="007616F7">
            <w:pPr>
              <w:tabs>
                <w:tab w:val="decimal" w:pos="900"/>
              </w:tabs>
              <w:spacing w:line="220" w:lineRule="exact"/>
              <w:ind w:right="93"/>
              <w:jc w:val="right"/>
              <w:rPr>
                <w:rFonts w:hAnsi="Times New Roman"/>
                <w:sz w:val="16"/>
                <w:szCs w:val="16"/>
              </w:rPr>
            </w:pPr>
          </w:p>
        </w:tc>
        <w:tc>
          <w:tcPr>
            <w:tcW w:w="1020" w:type="dxa"/>
          </w:tcPr>
          <w:p w14:paraId="3107E89A" w14:textId="77777777" w:rsidR="007616F7" w:rsidRPr="00F931B5" w:rsidRDefault="007616F7" w:rsidP="0038705B">
            <w:pPr>
              <w:tabs>
                <w:tab w:val="decimal" w:pos="900"/>
              </w:tabs>
              <w:spacing w:line="220" w:lineRule="exact"/>
              <w:ind w:right="93"/>
              <w:jc w:val="right"/>
              <w:rPr>
                <w:rFonts w:hAnsi="Times New Roman"/>
                <w:sz w:val="16"/>
                <w:szCs w:val="16"/>
              </w:rPr>
            </w:pPr>
            <w:r w:rsidRPr="00F931B5">
              <w:rPr>
                <w:rFonts w:hAnsi="Times New Roman"/>
                <w:sz w:val="16"/>
                <w:szCs w:val="16"/>
              </w:rPr>
              <w:t>4,100</w:t>
            </w:r>
          </w:p>
        </w:tc>
        <w:tc>
          <w:tcPr>
            <w:tcW w:w="54" w:type="dxa"/>
            <w:vAlign w:val="bottom"/>
          </w:tcPr>
          <w:p w14:paraId="17732AB3" w14:textId="77777777" w:rsidR="007616F7" w:rsidRPr="00F931B5" w:rsidRDefault="007616F7" w:rsidP="007616F7">
            <w:pPr>
              <w:tabs>
                <w:tab w:val="decimal" w:pos="900"/>
              </w:tabs>
              <w:spacing w:line="220" w:lineRule="exact"/>
              <w:ind w:right="93"/>
              <w:jc w:val="right"/>
              <w:rPr>
                <w:rFonts w:hAnsi="Times New Roman"/>
                <w:sz w:val="16"/>
                <w:szCs w:val="16"/>
              </w:rPr>
            </w:pPr>
          </w:p>
        </w:tc>
        <w:tc>
          <w:tcPr>
            <w:tcW w:w="1164" w:type="dxa"/>
            <w:hideMark/>
          </w:tcPr>
          <w:p w14:paraId="3839C4D5" w14:textId="77777777" w:rsidR="007616F7" w:rsidRPr="00F931B5" w:rsidRDefault="007616F7" w:rsidP="007616F7">
            <w:pPr>
              <w:tabs>
                <w:tab w:val="decimal" w:pos="900"/>
              </w:tabs>
              <w:spacing w:line="220" w:lineRule="exact"/>
              <w:ind w:right="93"/>
              <w:jc w:val="right"/>
              <w:rPr>
                <w:rFonts w:hAnsi="Times New Roman"/>
                <w:sz w:val="16"/>
                <w:szCs w:val="16"/>
              </w:rPr>
            </w:pPr>
            <w:r w:rsidRPr="00F931B5">
              <w:rPr>
                <w:rFonts w:hAnsi="Times New Roman"/>
                <w:sz w:val="16"/>
                <w:szCs w:val="16"/>
              </w:rPr>
              <w:t>3,763</w:t>
            </w:r>
          </w:p>
        </w:tc>
      </w:tr>
      <w:tr w:rsidR="007616F7" w:rsidRPr="00F931B5" w14:paraId="0F0DC8D1" w14:textId="77777777" w:rsidTr="008C351D">
        <w:trPr>
          <w:gridAfter w:val="5"/>
          <w:wAfter w:w="6075" w:type="dxa"/>
        </w:trPr>
        <w:tc>
          <w:tcPr>
            <w:tcW w:w="3868" w:type="dxa"/>
            <w:hideMark/>
          </w:tcPr>
          <w:p w14:paraId="25FEF285" w14:textId="77777777" w:rsidR="007616F7" w:rsidRPr="00F931B5" w:rsidRDefault="007616F7" w:rsidP="007616F7">
            <w:pPr>
              <w:numPr>
                <w:ilvl w:val="0"/>
                <w:numId w:val="27"/>
              </w:numPr>
              <w:spacing w:line="220" w:lineRule="exact"/>
              <w:ind w:left="294" w:hanging="132"/>
              <w:textAlignment w:val="auto"/>
              <w:rPr>
                <w:rFonts w:hAnsi="Times New Roman" w:cs="Times New Roman"/>
                <w:spacing w:val="-4"/>
                <w:sz w:val="16"/>
                <w:szCs w:val="16"/>
              </w:rPr>
            </w:pPr>
            <w:r w:rsidRPr="00F931B5">
              <w:rPr>
                <w:rFonts w:hAnsi="Times New Roman" w:cs="Times New Roman"/>
                <w:spacing w:val="-4"/>
                <w:sz w:val="16"/>
                <w:szCs w:val="16"/>
              </w:rPr>
              <w:t>KGI Asia Limited</w:t>
            </w:r>
          </w:p>
        </w:tc>
        <w:tc>
          <w:tcPr>
            <w:tcW w:w="1005" w:type="dxa"/>
          </w:tcPr>
          <w:p w14:paraId="40AA942F" w14:textId="77777777" w:rsidR="007616F7" w:rsidRPr="00F931B5" w:rsidRDefault="007616F7" w:rsidP="0038705B">
            <w:pPr>
              <w:tabs>
                <w:tab w:val="decimal" w:pos="900"/>
              </w:tabs>
              <w:spacing w:line="220" w:lineRule="exact"/>
              <w:rPr>
                <w:rFonts w:hAnsi="Times New Roman"/>
                <w:sz w:val="16"/>
                <w:szCs w:val="16"/>
              </w:rPr>
            </w:pPr>
            <w:r w:rsidRPr="00F931B5">
              <w:rPr>
                <w:rFonts w:hAnsi="Times New Roman"/>
                <w:sz w:val="16"/>
                <w:szCs w:val="16"/>
              </w:rPr>
              <w:t>52</w:t>
            </w:r>
          </w:p>
        </w:tc>
        <w:tc>
          <w:tcPr>
            <w:tcW w:w="80" w:type="dxa"/>
            <w:vAlign w:val="bottom"/>
          </w:tcPr>
          <w:p w14:paraId="6B03ADEE" w14:textId="77777777" w:rsidR="007616F7" w:rsidRPr="00F931B5" w:rsidRDefault="007616F7" w:rsidP="007616F7">
            <w:pPr>
              <w:tabs>
                <w:tab w:val="decimal" w:pos="900"/>
              </w:tabs>
              <w:spacing w:line="220" w:lineRule="exact"/>
              <w:ind w:right="93"/>
              <w:jc w:val="right"/>
              <w:rPr>
                <w:rFonts w:hAnsi="Times New Roman"/>
                <w:sz w:val="16"/>
                <w:szCs w:val="16"/>
              </w:rPr>
            </w:pPr>
          </w:p>
        </w:tc>
        <w:tc>
          <w:tcPr>
            <w:tcW w:w="1017" w:type="dxa"/>
            <w:hideMark/>
          </w:tcPr>
          <w:p w14:paraId="07348205" w14:textId="77777777" w:rsidR="007616F7" w:rsidRPr="00F931B5" w:rsidRDefault="007616F7" w:rsidP="007616F7">
            <w:pPr>
              <w:tabs>
                <w:tab w:val="decimal" w:pos="900"/>
              </w:tabs>
              <w:spacing w:line="220" w:lineRule="exact"/>
              <w:ind w:right="93"/>
              <w:jc w:val="right"/>
              <w:rPr>
                <w:rFonts w:hAnsi="Times New Roman"/>
                <w:sz w:val="16"/>
                <w:szCs w:val="16"/>
              </w:rPr>
            </w:pPr>
            <w:r w:rsidRPr="00F931B5">
              <w:rPr>
                <w:rFonts w:hAnsi="Times New Roman"/>
                <w:sz w:val="16"/>
                <w:szCs w:val="16"/>
              </w:rPr>
              <w:t>35</w:t>
            </w:r>
          </w:p>
        </w:tc>
        <w:tc>
          <w:tcPr>
            <w:tcW w:w="72" w:type="dxa"/>
            <w:vAlign w:val="bottom"/>
          </w:tcPr>
          <w:p w14:paraId="046CA55B" w14:textId="77777777" w:rsidR="007616F7" w:rsidRPr="00F931B5" w:rsidRDefault="007616F7" w:rsidP="007616F7">
            <w:pPr>
              <w:tabs>
                <w:tab w:val="decimal" w:pos="900"/>
              </w:tabs>
              <w:spacing w:line="220" w:lineRule="exact"/>
              <w:ind w:right="93"/>
              <w:jc w:val="right"/>
              <w:rPr>
                <w:rFonts w:hAnsi="Times New Roman"/>
                <w:sz w:val="16"/>
                <w:szCs w:val="16"/>
              </w:rPr>
            </w:pPr>
          </w:p>
        </w:tc>
        <w:tc>
          <w:tcPr>
            <w:tcW w:w="1020" w:type="dxa"/>
          </w:tcPr>
          <w:p w14:paraId="571035A0" w14:textId="77777777" w:rsidR="007616F7" w:rsidRPr="00F931B5" w:rsidRDefault="007616F7" w:rsidP="0038705B">
            <w:pPr>
              <w:tabs>
                <w:tab w:val="decimal" w:pos="900"/>
              </w:tabs>
              <w:spacing w:line="220" w:lineRule="exact"/>
              <w:ind w:right="93"/>
              <w:jc w:val="right"/>
              <w:rPr>
                <w:rFonts w:hAnsi="Times New Roman"/>
                <w:sz w:val="16"/>
                <w:szCs w:val="16"/>
              </w:rPr>
            </w:pPr>
            <w:r w:rsidRPr="00F931B5">
              <w:rPr>
                <w:rFonts w:hAnsi="Times New Roman"/>
                <w:sz w:val="16"/>
                <w:szCs w:val="16"/>
              </w:rPr>
              <w:t>52</w:t>
            </w:r>
          </w:p>
        </w:tc>
        <w:tc>
          <w:tcPr>
            <w:tcW w:w="54" w:type="dxa"/>
            <w:vAlign w:val="bottom"/>
          </w:tcPr>
          <w:p w14:paraId="23E6235A" w14:textId="77777777" w:rsidR="007616F7" w:rsidRPr="00F931B5" w:rsidRDefault="007616F7" w:rsidP="007616F7">
            <w:pPr>
              <w:tabs>
                <w:tab w:val="decimal" w:pos="900"/>
              </w:tabs>
              <w:spacing w:line="220" w:lineRule="exact"/>
              <w:ind w:right="93"/>
              <w:jc w:val="right"/>
              <w:rPr>
                <w:rFonts w:hAnsi="Times New Roman"/>
                <w:sz w:val="16"/>
                <w:szCs w:val="16"/>
              </w:rPr>
            </w:pPr>
          </w:p>
        </w:tc>
        <w:tc>
          <w:tcPr>
            <w:tcW w:w="1164" w:type="dxa"/>
            <w:hideMark/>
          </w:tcPr>
          <w:p w14:paraId="4EE70092" w14:textId="77777777" w:rsidR="007616F7" w:rsidRPr="00F931B5" w:rsidRDefault="007616F7" w:rsidP="007616F7">
            <w:pPr>
              <w:tabs>
                <w:tab w:val="decimal" w:pos="900"/>
              </w:tabs>
              <w:spacing w:line="220" w:lineRule="exact"/>
              <w:ind w:right="93"/>
              <w:jc w:val="right"/>
              <w:rPr>
                <w:rFonts w:hAnsi="Times New Roman"/>
                <w:sz w:val="16"/>
                <w:szCs w:val="16"/>
              </w:rPr>
            </w:pPr>
            <w:r w:rsidRPr="00F931B5">
              <w:rPr>
                <w:rFonts w:hAnsi="Times New Roman"/>
                <w:sz w:val="16"/>
                <w:szCs w:val="16"/>
              </w:rPr>
              <w:t>35</w:t>
            </w:r>
          </w:p>
        </w:tc>
      </w:tr>
      <w:tr w:rsidR="007616F7" w:rsidRPr="00F931B5" w14:paraId="05E5BCF8" w14:textId="77777777" w:rsidTr="008C351D">
        <w:trPr>
          <w:gridAfter w:val="5"/>
          <w:wAfter w:w="6075" w:type="dxa"/>
          <w:trHeight w:hRule="exact" w:val="72"/>
        </w:trPr>
        <w:tc>
          <w:tcPr>
            <w:tcW w:w="3868" w:type="dxa"/>
            <w:vAlign w:val="bottom"/>
          </w:tcPr>
          <w:p w14:paraId="1EDDC35C" w14:textId="77777777" w:rsidR="007616F7" w:rsidRPr="00F931B5" w:rsidRDefault="007616F7" w:rsidP="007616F7">
            <w:pPr>
              <w:spacing w:line="220" w:lineRule="exact"/>
              <w:ind w:right="-109"/>
              <w:rPr>
                <w:rFonts w:hAnsi="Times New Roman" w:cs="Times New Roman"/>
                <w:b/>
                <w:bCs/>
                <w:sz w:val="16"/>
                <w:szCs w:val="16"/>
              </w:rPr>
            </w:pPr>
          </w:p>
        </w:tc>
        <w:tc>
          <w:tcPr>
            <w:tcW w:w="1005" w:type="dxa"/>
            <w:vAlign w:val="bottom"/>
          </w:tcPr>
          <w:p w14:paraId="3C9C5433" w14:textId="77777777" w:rsidR="007616F7" w:rsidRPr="00F931B5" w:rsidRDefault="007616F7" w:rsidP="007616F7">
            <w:pPr>
              <w:spacing w:line="220" w:lineRule="exact"/>
              <w:jc w:val="center"/>
              <w:rPr>
                <w:rFonts w:hAnsi="Times New Roman" w:cs="Times New Roman"/>
                <w:b/>
                <w:bCs/>
                <w:sz w:val="16"/>
                <w:szCs w:val="16"/>
              </w:rPr>
            </w:pPr>
          </w:p>
        </w:tc>
        <w:tc>
          <w:tcPr>
            <w:tcW w:w="80" w:type="dxa"/>
          </w:tcPr>
          <w:p w14:paraId="5456EFB5" w14:textId="77777777" w:rsidR="007616F7" w:rsidRPr="00F931B5" w:rsidRDefault="007616F7" w:rsidP="007616F7">
            <w:pPr>
              <w:spacing w:line="220" w:lineRule="exact"/>
              <w:jc w:val="center"/>
              <w:rPr>
                <w:rFonts w:hAnsi="Times New Roman" w:cs="Times New Roman"/>
                <w:b/>
                <w:bCs/>
                <w:sz w:val="16"/>
                <w:szCs w:val="16"/>
              </w:rPr>
            </w:pPr>
          </w:p>
        </w:tc>
        <w:tc>
          <w:tcPr>
            <w:tcW w:w="1017" w:type="dxa"/>
            <w:vAlign w:val="bottom"/>
          </w:tcPr>
          <w:p w14:paraId="2636E206" w14:textId="77777777" w:rsidR="007616F7" w:rsidRPr="00F931B5" w:rsidRDefault="007616F7" w:rsidP="007616F7">
            <w:pPr>
              <w:spacing w:line="220" w:lineRule="exact"/>
              <w:jc w:val="center"/>
              <w:rPr>
                <w:rFonts w:hAnsi="Times New Roman" w:cs="Times New Roman"/>
                <w:b/>
                <w:bCs/>
                <w:sz w:val="16"/>
                <w:szCs w:val="16"/>
              </w:rPr>
            </w:pPr>
          </w:p>
        </w:tc>
        <w:tc>
          <w:tcPr>
            <w:tcW w:w="72" w:type="dxa"/>
          </w:tcPr>
          <w:p w14:paraId="2289CFE8" w14:textId="77777777" w:rsidR="007616F7" w:rsidRPr="00F931B5" w:rsidRDefault="007616F7" w:rsidP="007616F7">
            <w:pPr>
              <w:spacing w:line="220" w:lineRule="exact"/>
              <w:jc w:val="center"/>
              <w:rPr>
                <w:rFonts w:hAnsi="Times New Roman" w:cs="Times New Roman"/>
                <w:b/>
                <w:bCs/>
                <w:sz w:val="16"/>
                <w:szCs w:val="16"/>
              </w:rPr>
            </w:pPr>
          </w:p>
        </w:tc>
        <w:tc>
          <w:tcPr>
            <w:tcW w:w="1020" w:type="dxa"/>
          </w:tcPr>
          <w:p w14:paraId="1BF9B4F3" w14:textId="77777777" w:rsidR="007616F7" w:rsidRPr="00F931B5" w:rsidRDefault="007616F7" w:rsidP="007616F7">
            <w:pPr>
              <w:spacing w:line="220" w:lineRule="exact"/>
              <w:jc w:val="center"/>
              <w:rPr>
                <w:rFonts w:hAnsi="Times New Roman" w:cs="Times New Roman"/>
                <w:b/>
                <w:bCs/>
                <w:sz w:val="16"/>
                <w:szCs w:val="16"/>
              </w:rPr>
            </w:pPr>
          </w:p>
        </w:tc>
        <w:tc>
          <w:tcPr>
            <w:tcW w:w="54" w:type="dxa"/>
          </w:tcPr>
          <w:p w14:paraId="559F948F" w14:textId="77777777" w:rsidR="007616F7" w:rsidRPr="00F931B5" w:rsidRDefault="007616F7" w:rsidP="007616F7">
            <w:pPr>
              <w:spacing w:line="220" w:lineRule="exact"/>
              <w:jc w:val="center"/>
              <w:rPr>
                <w:rFonts w:hAnsi="Times New Roman" w:cs="Times New Roman"/>
                <w:b/>
                <w:bCs/>
                <w:sz w:val="16"/>
                <w:szCs w:val="16"/>
              </w:rPr>
            </w:pPr>
          </w:p>
        </w:tc>
        <w:tc>
          <w:tcPr>
            <w:tcW w:w="1164" w:type="dxa"/>
            <w:vAlign w:val="bottom"/>
          </w:tcPr>
          <w:p w14:paraId="66131A53" w14:textId="77777777" w:rsidR="007616F7" w:rsidRPr="00F931B5" w:rsidRDefault="007616F7" w:rsidP="007616F7">
            <w:pPr>
              <w:spacing w:line="220" w:lineRule="exact"/>
              <w:jc w:val="center"/>
              <w:rPr>
                <w:rFonts w:hAnsi="Times New Roman" w:cs="Times New Roman"/>
                <w:b/>
                <w:bCs/>
                <w:sz w:val="16"/>
                <w:szCs w:val="16"/>
              </w:rPr>
            </w:pPr>
          </w:p>
        </w:tc>
      </w:tr>
      <w:tr w:rsidR="007616F7" w:rsidRPr="00F931B5" w14:paraId="3B04860F" w14:textId="77777777" w:rsidTr="008C351D">
        <w:trPr>
          <w:gridAfter w:val="1"/>
          <w:wAfter w:w="1215" w:type="dxa"/>
        </w:trPr>
        <w:tc>
          <w:tcPr>
            <w:tcW w:w="8280" w:type="dxa"/>
            <w:gridSpan w:val="8"/>
            <w:vAlign w:val="bottom"/>
            <w:hideMark/>
          </w:tcPr>
          <w:p w14:paraId="598F2F43" w14:textId="77777777" w:rsidR="007616F7" w:rsidRPr="00F931B5" w:rsidRDefault="007616F7" w:rsidP="007616F7">
            <w:pPr>
              <w:spacing w:line="220" w:lineRule="exact"/>
              <w:ind w:left="182" w:right="-109" w:hanging="5"/>
              <w:rPr>
                <w:rFonts w:hAnsi="Times New Roman" w:cs="Times New Roman"/>
                <w:b/>
                <w:bCs/>
                <w:sz w:val="16"/>
                <w:szCs w:val="16"/>
              </w:rPr>
            </w:pPr>
            <w:r w:rsidRPr="00F931B5">
              <w:rPr>
                <w:rFonts w:hAnsi="Times New Roman" w:cs="Times New Roman"/>
                <w:b/>
                <w:bCs/>
                <w:sz w:val="16"/>
                <w:szCs w:val="16"/>
              </w:rPr>
              <w:t>Securities business payables and Derivatives business payables</w:t>
            </w:r>
          </w:p>
        </w:tc>
        <w:tc>
          <w:tcPr>
            <w:tcW w:w="1215" w:type="dxa"/>
          </w:tcPr>
          <w:p w14:paraId="65150DE1" w14:textId="77777777" w:rsidR="007616F7" w:rsidRPr="00F931B5" w:rsidRDefault="007616F7" w:rsidP="007616F7">
            <w:pPr>
              <w:overflowPunct/>
              <w:autoSpaceDE/>
              <w:adjustRightInd/>
              <w:rPr>
                <w:rFonts w:hAnsi="Times New Roman" w:cs="Times New Roman"/>
                <w:color w:val="FF0000"/>
                <w:sz w:val="16"/>
                <w:szCs w:val="16"/>
              </w:rPr>
            </w:pPr>
          </w:p>
        </w:tc>
        <w:tc>
          <w:tcPr>
            <w:tcW w:w="1215" w:type="dxa"/>
          </w:tcPr>
          <w:p w14:paraId="73C26A32" w14:textId="77777777" w:rsidR="007616F7" w:rsidRPr="00F931B5" w:rsidRDefault="007616F7" w:rsidP="007616F7">
            <w:pPr>
              <w:overflowPunct/>
              <w:autoSpaceDE/>
              <w:adjustRightInd/>
              <w:rPr>
                <w:rFonts w:hAnsi="Times New Roman" w:cs="Times New Roman"/>
                <w:color w:val="FF0000"/>
                <w:sz w:val="16"/>
                <w:szCs w:val="16"/>
              </w:rPr>
            </w:pPr>
          </w:p>
        </w:tc>
        <w:tc>
          <w:tcPr>
            <w:tcW w:w="1215" w:type="dxa"/>
          </w:tcPr>
          <w:p w14:paraId="0470EADE" w14:textId="77777777" w:rsidR="007616F7" w:rsidRPr="00F931B5" w:rsidRDefault="007616F7" w:rsidP="007616F7">
            <w:pPr>
              <w:overflowPunct/>
              <w:autoSpaceDE/>
              <w:adjustRightInd/>
              <w:rPr>
                <w:rFonts w:hAnsi="Times New Roman" w:cs="Times New Roman"/>
                <w:color w:val="FF0000"/>
                <w:sz w:val="16"/>
                <w:szCs w:val="16"/>
              </w:rPr>
            </w:pPr>
          </w:p>
        </w:tc>
        <w:tc>
          <w:tcPr>
            <w:tcW w:w="1215" w:type="dxa"/>
            <w:vAlign w:val="bottom"/>
          </w:tcPr>
          <w:p w14:paraId="7AEEECEF" w14:textId="77777777" w:rsidR="007616F7" w:rsidRPr="00F931B5" w:rsidRDefault="007616F7" w:rsidP="007616F7">
            <w:pPr>
              <w:overflowPunct/>
              <w:autoSpaceDE/>
              <w:adjustRightInd/>
              <w:rPr>
                <w:rFonts w:hAnsi="Times New Roman" w:cs="Times New Roman"/>
                <w:color w:val="FF0000"/>
                <w:sz w:val="16"/>
                <w:szCs w:val="16"/>
              </w:rPr>
            </w:pPr>
          </w:p>
        </w:tc>
      </w:tr>
      <w:tr w:rsidR="007616F7" w:rsidRPr="00F931B5" w14:paraId="4080DC7A" w14:textId="77777777" w:rsidTr="008C351D">
        <w:trPr>
          <w:gridAfter w:val="5"/>
          <w:wAfter w:w="6075" w:type="dxa"/>
        </w:trPr>
        <w:tc>
          <w:tcPr>
            <w:tcW w:w="3868" w:type="dxa"/>
            <w:vAlign w:val="bottom"/>
            <w:hideMark/>
          </w:tcPr>
          <w:p w14:paraId="3797C365" w14:textId="77777777" w:rsidR="007616F7" w:rsidRPr="00F931B5" w:rsidRDefault="007616F7" w:rsidP="007616F7">
            <w:pPr>
              <w:numPr>
                <w:ilvl w:val="0"/>
                <w:numId w:val="27"/>
              </w:numPr>
              <w:spacing w:line="220" w:lineRule="exact"/>
              <w:ind w:left="294" w:hanging="132"/>
              <w:textAlignment w:val="auto"/>
              <w:rPr>
                <w:rFonts w:hAnsi="Times New Roman" w:cs="Times New Roman"/>
                <w:b/>
                <w:bCs/>
                <w:sz w:val="16"/>
                <w:szCs w:val="16"/>
              </w:rPr>
            </w:pPr>
            <w:r w:rsidRPr="00F931B5">
              <w:rPr>
                <w:rFonts w:hAnsi="Times New Roman" w:cs="Times New Roman"/>
                <w:sz w:val="16"/>
                <w:szCs w:val="16"/>
              </w:rPr>
              <w:t>KGI Securities (Singapore) Pte. Ltd.</w:t>
            </w:r>
          </w:p>
        </w:tc>
        <w:tc>
          <w:tcPr>
            <w:tcW w:w="1005" w:type="dxa"/>
          </w:tcPr>
          <w:p w14:paraId="542FBA47" w14:textId="77777777" w:rsidR="007616F7" w:rsidRPr="00F931B5" w:rsidRDefault="007616F7" w:rsidP="0038705B">
            <w:pPr>
              <w:tabs>
                <w:tab w:val="decimal" w:pos="900"/>
              </w:tabs>
              <w:spacing w:line="220" w:lineRule="exact"/>
              <w:rPr>
                <w:rFonts w:hAnsi="Times New Roman"/>
                <w:sz w:val="16"/>
                <w:szCs w:val="16"/>
              </w:rPr>
            </w:pPr>
            <w:r w:rsidRPr="00F931B5">
              <w:rPr>
                <w:rFonts w:hAnsi="Times New Roman"/>
                <w:sz w:val="16"/>
                <w:szCs w:val="16"/>
              </w:rPr>
              <w:t>25,115</w:t>
            </w:r>
          </w:p>
        </w:tc>
        <w:tc>
          <w:tcPr>
            <w:tcW w:w="80" w:type="dxa"/>
          </w:tcPr>
          <w:p w14:paraId="460A25A9" w14:textId="77777777" w:rsidR="007616F7" w:rsidRPr="00F931B5" w:rsidRDefault="007616F7" w:rsidP="007616F7">
            <w:pPr>
              <w:spacing w:line="220" w:lineRule="exact"/>
              <w:jc w:val="center"/>
              <w:rPr>
                <w:rFonts w:hAnsi="Times New Roman" w:cs="Times New Roman"/>
                <w:b/>
                <w:bCs/>
                <w:sz w:val="16"/>
                <w:szCs w:val="16"/>
              </w:rPr>
            </w:pPr>
          </w:p>
        </w:tc>
        <w:tc>
          <w:tcPr>
            <w:tcW w:w="1017" w:type="dxa"/>
            <w:vAlign w:val="bottom"/>
            <w:hideMark/>
          </w:tcPr>
          <w:p w14:paraId="0E53A581" w14:textId="77777777" w:rsidR="007616F7" w:rsidRPr="00F931B5" w:rsidRDefault="007616F7" w:rsidP="007616F7">
            <w:pPr>
              <w:spacing w:line="220" w:lineRule="exact"/>
              <w:jc w:val="center"/>
              <w:rPr>
                <w:rFonts w:hAnsi="Times New Roman" w:cs="Times New Roman"/>
                <w:b/>
                <w:bCs/>
                <w:sz w:val="16"/>
                <w:szCs w:val="16"/>
              </w:rPr>
            </w:pPr>
            <w:r w:rsidRPr="00F931B5">
              <w:rPr>
                <w:rFonts w:hAnsi="Times New Roman" w:cs="Times New Roman"/>
                <w:sz w:val="16"/>
                <w:szCs w:val="16"/>
              </w:rPr>
              <w:t>-</w:t>
            </w:r>
          </w:p>
        </w:tc>
        <w:tc>
          <w:tcPr>
            <w:tcW w:w="72" w:type="dxa"/>
          </w:tcPr>
          <w:p w14:paraId="3A0108ED" w14:textId="77777777" w:rsidR="007616F7" w:rsidRPr="00F931B5" w:rsidRDefault="007616F7" w:rsidP="007616F7">
            <w:pPr>
              <w:spacing w:line="220" w:lineRule="exact"/>
              <w:jc w:val="center"/>
              <w:rPr>
                <w:rFonts w:hAnsi="Times New Roman" w:cs="Times New Roman"/>
                <w:b/>
                <w:bCs/>
                <w:sz w:val="16"/>
                <w:szCs w:val="16"/>
              </w:rPr>
            </w:pPr>
          </w:p>
        </w:tc>
        <w:tc>
          <w:tcPr>
            <w:tcW w:w="1020" w:type="dxa"/>
          </w:tcPr>
          <w:p w14:paraId="54C03560" w14:textId="77777777" w:rsidR="007616F7" w:rsidRPr="00F931B5" w:rsidRDefault="007616F7" w:rsidP="007616F7">
            <w:pPr>
              <w:tabs>
                <w:tab w:val="decimal" w:pos="900"/>
              </w:tabs>
              <w:spacing w:line="220" w:lineRule="exact"/>
              <w:ind w:right="93"/>
              <w:jc w:val="right"/>
              <w:rPr>
                <w:rFonts w:hAnsi="Times New Roman"/>
                <w:sz w:val="16"/>
                <w:szCs w:val="16"/>
              </w:rPr>
            </w:pPr>
            <w:r w:rsidRPr="00F931B5">
              <w:rPr>
                <w:rFonts w:hAnsi="Times New Roman"/>
                <w:sz w:val="16"/>
                <w:szCs w:val="16"/>
              </w:rPr>
              <w:t>25,115</w:t>
            </w:r>
          </w:p>
        </w:tc>
        <w:tc>
          <w:tcPr>
            <w:tcW w:w="54" w:type="dxa"/>
          </w:tcPr>
          <w:p w14:paraId="6CCC9670" w14:textId="77777777" w:rsidR="007616F7" w:rsidRPr="00F931B5" w:rsidRDefault="007616F7" w:rsidP="007616F7">
            <w:pPr>
              <w:spacing w:line="220" w:lineRule="exact"/>
              <w:jc w:val="center"/>
              <w:rPr>
                <w:rFonts w:hAnsi="Times New Roman" w:cs="Times New Roman"/>
                <w:b/>
                <w:bCs/>
                <w:sz w:val="16"/>
                <w:szCs w:val="16"/>
              </w:rPr>
            </w:pPr>
          </w:p>
        </w:tc>
        <w:tc>
          <w:tcPr>
            <w:tcW w:w="1164" w:type="dxa"/>
            <w:vAlign w:val="bottom"/>
            <w:hideMark/>
          </w:tcPr>
          <w:p w14:paraId="7FB43C79" w14:textId="77777777" w:rsidR="007616F7" w:rsidRPr="00F931B5" w:rsidRDefault="007616F7" w:rsidP="007616F7">
            <w:pPr>
              <w:spacing w:line="220" w:lineRule="exact"/>
              <w:jc w:val="center"/>
              <w:rPr>
                <w:rFonts w:hAnsi="Times New Roman" w:cs="Times New Roman"/>
                <w:b/>
                <w:bCs/>
                <w:sz w:val="16"/>
                <w:szCs w:val="16"/>
              </w:rPr>
            </w:pPr>
            <w:r w:rsidRPr="00F931B5">
              <w:rPr>
                <w:rFonts w:hAnsi="Times New Roman" w:cs="Times New Roman"/>
                <w:sz w:val="16"/>
                <w:szCs w:val="16"/>
              </w:rPr>
              <w:t>-</w:t>
            </w:r>
          </w:p>
        </w:tc>
      </w:tr>
      <w:tr w:rsidR="00976E28" w:rsidRPr="00F931B5" w14:paraId="0EC17693" w14:textId="77777777" w:rsidTr="008C351D">
        <w:trPr>
          <w:gridAfter w:val="5"/>
          <w:wAfter w:w="6075" w:type="dxa"/>
        </w:trPr>
        <w:tc>
          <w:tcPr>
            <w:tcW w:w="3868" w:type="dxa"/>
            <w:vAlign w:val="bottom"/>
            <w:hideMark/>
          </w:tcPr>
          <w:p w14:paraId="2A970B2A" w14:textId="77777777" w:rsidR="00976E28" w:rsidRPr="00F931B5" w:rsidRDefault="00976E28" w:rsidP="00976E28">
            <w:pPr>
              <w:numPr>
                <w:ilvl w:val="0"/>
                <w:numId w:val="27"/>
              </w:numPr>
              <w:spacing w:line="220" w:lineRule="exact"/>
              <w:ind w:left="294" w:hanging="132"/>
              <w:textAlignment w:val="auto"/>
              <w:rPr>
                <w:rFonts w:hAnsi="Times New Roman" w:cs="Times New Roman"/>
                <w:sz w:val="16"/>
                <w:szCs w:val="16"/>
              </w:rPr>
            </w:pPr>
            <w:r w:rsidRPr="00F931B5">
              <w:rPr>
                <w:rFonts w:hAnsi="Times New Roman" w:cs="Times New Roman"/>
                <w:sz w:val="16"/>
                <w:szCs w:val="16"/>
              </w:rPr>
              <w:t>KGI Securities Co. Ltd.</w:t>
            </w:r>
          </w:p>
        </w:tc>
        <w:tc>
          <w:tcPr>
            <w:tcW w:w="1005" w:type="dxa"/>
          </w:tcPr>
          <w:p w14:paraId="7F9411BC" w14:textId="77777777" w:rsidR="00976E28" w:rsidRPr="00F931B5" w:rsidRDefault="00976E28" w:rsidP="00976E28">
            <w:pPr>
              <w:spacing w:line="220" w:lineRule="exact"/>
              <w:jc w:val="center"/>
              <w:rPr>
                <w:rFonts w:hAnsi="Times New Roman"/>
                <w:sz w:val="16"/>
                <w:szCs w:val="16"/>
              </w:rPr>
            </w:pPr>
            <w:r w:rsidRPr="00F931B5">
              <w:rPr>
                <w:rFonts w:hAnsi="Times New Roman" w:cs="Times New Roman"/>
                <w:sz w:val="16"/>
                <w:szCs w:val="16"/>
              </w:rPr>
              <w:t>-</w:t>
            </w:r>
          </w:p>
        </w:tc>
        <w:tc>
          <w:tcPr>
            <w:tcW w:w="80" w:type="dxa"/>
          </w:tcPr>
          <w:p w14:paraId="6E796470" w14:textId="77777777" w:rsidR="00976E28" w:rsidRPr="00F931B5" w:rsidRDefault="00976E28" w:rsidP="00976E28">
            <w:pPr>
              <w:spacing w:line="220" w:lineRule="exact"/>
              <w:jc w:val="center"/>
              <w:rPr>
                <w:rFonts w:hAnsi="Times New Roman" w:cs="Times New Roman"/>
                <w:b/>
                <w:bCs/>
                <w:sz w:val="16"/>
                <w:szCs w:val="16"/>
              </w:rPr>
            </w:pPr>
          </w:p>
        </w:tc>
        <w:tc>
          <w:tcPr>
            <w:tcW w:w="1017" w:type="dxa"/>
            <w:vAlign w:val="bottom"/>
            <w:hideMark/>
          </w:tcPr>
          <w:p w14:paraId="420F025E" w14:textId="77777777" w:rsidR="00976E28" w:rsidRPr="00F931B5" w:rsidRDefault="00976E28" w:rsidP="00976E28">
            <w:pPr>
              <w:tabs>
                <w:tab w:val="decimal" w:pos="900"/>
              </w:tabs>
              <w:spacing w:line="220" w:lineRule="exact"/>
              <w:ind w:right="93"/>
              <w:jc w:val="right"/>
              <w:rPr>
                <w:rFonts w:hAnsi="Times New Roman"/>
                <w:sz w:val="16"/>
                <w:szCs w:val="16"/>
              </w:rPr>
            </w:pPr>
            <w:r w:rsidRPr="00F931B5">
              <w:rPr>
                <w:rFonts w:hAnsi="Times New Roman"/>
                <w:sz w:val="16"/>
                <w:szCs w:val="16"/>
              </w:rPr>
              <w:t>3,599</w:t>
            </w:r>
          </w:p>
        </w:tc>
        <w:tc>
          <w:tcPr>
            <w:tcW w:w="72" w:type="dxa"/>
          </w:tcPr>
          <w:p w14:paraId="54DA965B" w14:textId="77777777" w:rsidR="00976E28" w:rsidRPr="00F931B5" w:rsidRDefault="00976E28" w:rsidP="00976E28">
            <w:pPr>
              <w:spacing w:line="220" w:lineRule="exact"/>
              <w:jc w:val="center"/>
              <w:rPr>
                <w:rFonts w:hAnsi="Times New Roman" w:cs="Times New Roman"/>
                <w:b/>
                <w:bCs/>
                <w:sz w:val="16"/>
                <w:szCs w:val="16"/>
              </w:rPr>
            </w:pPr>
          </w:p>
        </w:tc>
        <w:tc>
          <w:tcPr>
            <w:tcW w:w="1020" w:type="dxa"/>
          </w:tcPr>
          <w:p w14:paraId="60C70277" w14:textId="77777777" w:rsidR="00976E28" w:rsidRPr="00F931B5" w:rsidRDefault="00976E28" w:rsidP="00976E28">
            <w:pPr>
              <w:spacing w:line="220" w:lineRule="exact"/>
              <w:jc w:val="center"/>
              <w:rPr>
                <w:rFonts w:hAnsi="Times New Roman" w:cs="Times New Roman"/>
                <w:sz w:val="16"/>
                <w:szCs w:val="16"/>
              </w:rPr>
            </w:pPr>
            <w:r w:rsidRPr="00F931B5">
              <w:rPr>
                <w:rFonts w:hAnsi="Times New Roman" w:cs="Times New Roman"/>
                <w:sz w:val="16"/>
                <w:szCs w:val="16"/>
              </w:rPr>
              <w:t>-</w:t>
            </w:r>
          </w:p>
        </w:tc>
        <w:tc>
          <w:tcPr>
            <w:tcW w:w="54" w:type="dxa"/>
          </w:tcPr>
          <w:p w14:paraId="4DB66E2A" w14:textId="77777777" w:rsidR="00976E28" w:rsidRPr="00F931B5" w:rsidRDefault="00976E28" w:rsidP="00976E28">
            <w:pPr>
              <w:spacing w:line="220" w:lineRule="exact"/>
              <w:jc w:val="center"/>
              <w:rPr>
                <w:rFonts w:hAnsi="Times New Roman" w:cs="Times New Roman"/>
                <w:b/>
                <w:bCs/>
                <w:sz w:val="16"/>
                <w:szCs w:val="16"/>
              </w:rPr>
            </w:pPr>
          </w:p>
        </w:tc>
        <w:tc>
          <w:tcPr>
            <w:tcW w:w="1164" w:type="dxa"/>
            <w:vAlign w:val="bottom"/>
            <w:hideMark/>
          </w:tcPr>
          <w:p w14:paraId="6AAD206A" w14:textId="77777777" w:rsidR="00976E28" w:rsidRPr="00F931B5" w:rsidRDefault="00976E28" w:rsidP="00976E28">
            <w:pPr>
              <w:tabs>
                <w:tab w:val="decimal" w:pos="900"/>
              </w:tabs>
              <w:spacing w:line="220" w:lineRule="exact"/>
              <w:ind w:right="93"/>
              <w:jc w:val="right"/>
              <w:rPr>
                <w:rFonts w:hAnsi="Times New Roman"/>
                <w:sz w:val="16"/>
                <w:szCs w:val="16"/>
              </w:rPr>
            </w:pPr>
            <w:r w:rsidRPr="00F931B5">
              <w:rPr>
                <w:rFonts w:hAnsi="Times New Roman"/>
                <w:sz w:val="16"/>
                <w:szCs w:val="16"/>
              </w:rPr>
              <w:t>3,599</w:t>
            </w:r>
          </w:p>
        </w:tc>
      </w:tr>
      <w:tr w:rsidR="00976E28" w:rsidRPr="00F931B5" w14:paraId="4A12A9E5" w14:textId="77777777" w:rsidTr="008C351D">
        <w:trPr>
          <w:gridAfter w:val="5"/>
          <w:wAfter w:w="6075" w:type="dxa"/>
          <w:trHeight w:hRule="exact" w:val="72"/>
        </w:trPr>
        <w:tc>
          <w:tcPr>
            <w:tcW w:w="3868" w:type="dxa"/>
            <w:vAlign w:val="bottom"/>
          </w:tcPr>
          <w:p w14:paraId="2EEEA6BE" w14:textId="77777777" w:rsidR="00976E28" w:rsidRPr="00F931B5" w:rsidRDefault="00976E28" w:rsidP="00976E28">
            <w:pPr>
              <w:spacing w:line="220" w:lineRule="exact"/>
              <w:ind w:right="-109"/>
              <w:rPr>
                <w:rFonts w:hAnsi="Times New Roman" w:cs="Times New Roman"/>
                <w:b/>
                <w:bCs/>
                <w:sz w:val="16"/>
                <w:szCs w:val="16"/>
              </w:rPr>
            </w:pPr>
          </w:p>
        </w:tc>
        <w:tc>
          <w:tcPr>
            <w:tcW w:w="1005" w:type="dxa"/>
            <w:vAlign w:val="bottom"/>
          </w:tcPr>
          <w:p w14:paraId="147F897D" w14:textId="77777777" w:rsidR="00976E28" w:rsidRPr="00F931B5" w:rsidRDefault="00976E28" w:rsidP="00976E28">
            <w:pPr>
              <w:spacing w:line="220" w:lineRule="exact"/>
              <w:jc w:val="center"/>
              <w:rPr>
                <w:rFonts w:hAnsi="Times New Roman" w:cs="Times New Roman"/>
                <w:b/>
                <w:bCs/>
                <w:sz w:val="16"/>
                <w:szCs w:val="16"/>
              </w:rPr>
            </w:pPr>
          </w:p>
        </w:tc>
        <w:tc>
          <w:tcPr>
            <w:tcW w:w="80" w:type="dxa"/>
          </w:tcPr>
          <w:p w14:paraId="7BCA384E" w14:textId="77777777" w:rsidR="00976E28" w:rsidRPr="00F931B5" w:rsidRDefault="00976E28" w:rsidP="00976E28">
            <w:pPr>
              <w:spacing w:line="220" w:lineRule="exact"/>
              <w:jc w:val="center"/>
              <w:rPr>
                <w:rFonts w:hAnsi="Times New Roman" w:cs="Times New Roman"/>
                <w:b/>
                <w:bCs/>
                <w:sz w:val="16"/>
                <w:szCs w:val="16"/>
              </w:rPr>
            </w:pPr>
          </w:p>
        </w:tc>
        <w:tc>
          <w:tcPr>
            <w:tcW w:w="1017" w:type="dxa"/>
            <w:vAlign w:val="bottom"/>
          </w:tcPr>
          <w:p w14:paraId="17DEF582" w14:textId="77777777" w:rsidR="00976E28" w:rsidRPr="00F931B5" w:rsidRDefault="00976E28" w:rsidP="00976E28">
            <w:pPr>
              <w:spacing w:line="220" w:lineRule="exact"/>
              <w:jc w:val="center"/>
              <w:rPr>
                <w:rFonts w:hAnsi="Times New Roman" w:cs="Times New Roman"/>
                <w:b/>
                <w:bCs/>
                <w:sz w:val="16"/>
                <w:szCs w:val="16"/>
              </w:rPr>
            </w:pPr>
          </w:p>
        </w:tc>
        <w:tc>
          <w:tcPr>
            <w:tcW w:w="72" w:type="dxa"/>
          </w:tcPr>
          <w:p w14:paraId="5F7D48BA" w14:textId="77777777" w:rsidR="00976E28" w:rsidRPr="00F931B5" w:rsidRDefault="00976E28" w:rsidP="00976E28">
            <w:pPr>
              <w:spacing w:line="220" w:lineRule="exact"/>
              <w:jc w:val="center"/>
              <w:rPr>
                <w:rFonts w:hAnsi="Times New Roman" w:cs="Times New Roman"/>
                <w:b/>
                <w:bCs/>
                <w:sz w:val="16"/>
                <w:szCs w:val="16"/>
              </w:rPr>
            </w:pPr>
          </w:p>
        </w:tc>
        <w:tc>
          <w:tcPr>
            <w:tcW w:w="1020" w:type="dxa"/>
            <w:vAlign w:val="bottom"/>
          </w:tcPr>
          <w:p w14:paraId="645BF2DE" w14:textId="77777777" w:rsidR="00976E28" w:rsidRPr="00F931B5" w:rsidRDefault="00976E28" w:rsidP="00976E28">
            <w:pPr>
              <w:spacing w:line="220" w:lineRule="exact"/>
              <w:jc w:val="center"/>
              <w:rPr>
                <w:rFonts w:hAnsi="Times New Roman" w:cs="Times New Roman"/>
                <w:b/>
                <w:bCs/>
                <w:sz w:val="16"/>
                <w:szCs w:val="16"/>
              </w:rPr>
            </w:pPr>
          </w:p>
        </w:tc>
        <w:tc>
          <w:tcPr>
            <w:tcW w:w="54" w:type="dxa"/>
          </w:tcPr>
          <w:p w14:paraId="36810CAF" w14:textId="77777777" w:rsidR="00976E28" w:rsidRPr="00F931B5" w:rsidRDefault="00976E28" w:rsidP="00976E28">
            <w:pPr>
              <w:spacing w:line="220" w:lineRule="exact"/>
              <w:jc w:val="center"/>
              <w:rPr>
                <w:rFonts w:hAnsi="Times New Roman" w:cs="Times New Roman"/>
                <w:b/>
                <w:bCs/>
                <w:sz w:val="16"/>
                <w:szCs w:val="16"/>
              </w:rPr>
            </w:pPr>
          </w:p>
        </w:tc>
        <w:tc>
          <w:tcPr>
            <w:tcW w:w="1164" w:type="dxa"/>
            <w:vAlign w:val="bottom"/>
          </w:tcPr>
          <w:p w14:paraId="0FD06DD8" w14:textId="77777777" w:rsidR="00976E28" w:rsidRPr="00F931B5" w:rsidRDefault="00976E28" w:rsidP="00976E28">
            <w:pPr>
              <w:spacing w:line="220" w:lineRule="exact"/>
              <w:jc w:val="center"/>
              <w:rPr>
                <w:rFonts w:hAnsi="Times New Roman" w:cs="Times New Roman"/>
                <w:b/>
                <w:bCs/>
                <w:sz w:val="16"/>
                <w:szCs w:val="16"/>
              </w:rPr>
            </w:pPr>
          </w:p>
        </w:tc>
      </w:tr>
      <w:tr w:rsidR="00976E28" w:rsidRPr="00F931B5" w14:paraId="6F40056C" w14:textId="77777777" w:rsidTr="008C351D">
        <w:trPr>
          <w:gridAfter w:val="5"/>
          <w:wAfter w:w="6075" w:type="dxa"/>
        </w:trPr>
        <w:tc>
          <w:tcPr>
            <w:tcW w:w="3868" w:type="dxa"/>
            <w:vAlign w:val="bottom"/>
            <w:hideMark/>
          </w:tcPr>
          <w:p w14:paraId="490C9965" w14:textId="77777777" w:rsidR="00976E28" w:rsidRPr="00F931B5" w:rsidRDefault="00976E28" w:rsidP="00976E28">
            <w:pPr>
              <w:spacing w:line="220" w:lineRule="exact"/>
              <w:ind w:right="-109"/>
              <w:rPr>
                <w:rFonts w:hAnsi="Times New Roman" w:cs="Times New Roman"/>
                <w:b/>
                <w:bCs/>
                <w:sz w:val="16"/>
                <w:szCs w:val="16"/>
              </w:rPr>
            </w:pPr>
            <w:r w:rsidRPr="00F931B5">
              <w:rPr>
                <w:rFonts w:hAnsi="Times New Roman" w:cs="Times New Roman"/>
                <w:sz w:val="16"/>
                <w:szCs w:val="16"/>
              </w:rPr>
              <w:br w:type="page"/>
            </w:r>
            <w:r w:rsidRPr="00F931B5">
              <w:rPr>
                <w:rFonts w:hAnsi="Times New Roman" w:cs="Times New Roman"/>
                <w:b/>
                <w:bCs/>
                <w:sz w:val="18"/>
                <w:szCs w:val="18"/>
                <w:u w:val="single"/>
              </w:rPr>
              <w:t xml:space="preserve">Transactions with </w:t>
            </w:r>
            <w:r w:rsidRPr="00F931B5">
              <w:rPr>
                <w:rFonts w:hAnsi="Times New Roman"/>
                <w:b/>
                <w:bCs/>
                <w:sz w:val="18"/>
                <w:szCs w:val="18"/>
                <w:u w:val="single"/>
              </w:rPr>
              <w:t xml:space="preserve">directors and </w:t>
            </w:r>
            <w:r w:rsidRPr="00F931B5">
              <w:rPr>
                <w:rFonts w:hAnsi="Times New Roman" w:cs="Times New Roman"/>
                <w:b/>
                <w:bCs/>
                <w:sz w:val="18"/>
                <w:szCs w:val="18"/>
                <w:u w:val="single"/>
              </w:rPr>
              <w:t>management</w:t>
            </w:r>
          </w:p>
        </w:tc>
        <w:tc>
          <w:tcPr>
            <w:tcW w:w="1005" w:type="dxa"/>
            <w:vAlign w:val="bottom"/>
          </w:tcPr>
          <w:p w14:paraId="0365A46B" w14:textId="77777777" w:rsidR="00976E28" w:rsidRPr="00F931B5" w:rsidRDefault="00976E28" w:rsidP="00976E28">
            <w:pPr>
              <w:spacing w:line="220" w:lineRule="exact"/>
              <w:jc w:val="center"/>
              <w:rPr>
                <w:rFonts w:hAnsi="Times New Roman" w:cs="Times New Roman"/>
                <w:b/>
                <w:bCs/>
                <w:sz w:val="16"/>
                <w:szCs w:val="16"/>
              </w:rPr>
            </w:pPr>
          </w:p>
        </w:tc>
        <w:tc>
          <w:tcPr>
            <w:tcW w:w="80" w:type="dxa"/>
          </w:tcPr>
          <w:p w14:paraId="6D613F7C" w14:textId="77777777" w:rsidR="00976E28" w:rsidRPr="00F931B5" w:rsidRDefault="00976E28" w:rsidP="00976E28">
            <w:pPr>
              <w:spacing w:line="220" w:lineRule="exact"/>
              <w:jc w:val="center"/>
              <w:rPr>
                <w:rFonts w:hAnsi="Times New Roman" w:cs="Times New Roman"/>
                <w:b/>
                <w:bCs/>
                <w:sz w:val="16"/>
                <w:szCs w:val="16"/>
              </w:rPr>
            </w:pPr>
          </w:p>
        </w:tc>
        <w:tc>
          <w:tcPr>
            <w:tcW w:w="1017" w:type="dxa"/>
            <w:vAlign w:val="bottom"/>
          </w:tcPr>
          <w:p w14:paraId="46CD751A" w14:textId="77777777" w:rsidR="00976E28" w:rsidRPr="00F931B5" w:rsidRDefault="00976E28" w:rsidP="00976E28">
            <w:pPr>
              <w:spacing w:line="220" w:lineRule="exact"/>
              <w:jc w:val="center"/>
              <w:rPr>
                <w:rFonts w:hAnsi="Times New Roman" w:cs="Times New Roman"/>
                <w:b/>
                <w:bCs/>
                <w:sz w:val="16"/>
                <w:szCs w:val="16"/>
              </w:rPr>
            </w:pPr>
          </w:p>
        </w:tc>
        <w:tc>
          <w:tcPr>
            <w:tcW w:w="72" w:type="dxa"/>
          </w:tcPr>
          <w:p w14:paraId="5312466D" w14:textId="77777777" w:rsidR="00976E28" w:rsidRPr="00F931B5" w:rsidRDefault="00976E28" w:rsidP="00976E28">
            <w:pPr>
              <w:spacing w:line="220" w:lineRule="exact"/>
              <w:jc w:val="center"/>
              <w:rPr>
                <w:rFonts w:hAnsi="Times New Roman" w:cs="Times New Roman"/>
                <w:b/>
                <w:bCs/>
                <w:sz w:val="16"/>
                <w:szCs w:val="16"/>
              </w:rPr>
            </w:pPr>
          </w:p>
        </w:tc>
        <w:tc>
          <w:tcPr>
            <w:tcW w:w="1020" w:type="dxa"/>
            <w:vAlign w:val="bottom"/>
          </w:tcPr>
          <w:p w14:paraId="7F24B795" w14:textId="77777777" w:rsidR="00976E28" w:rsidRPr="00F931B5" w:rsidRDefault="00976E28" w:rsidP="00976E28">
            <w:pPr>
              <w:spacing w:line="220" w:lineRule="exact"/>
              <w:jc w:val="center"/>
              <w:rPr>
                <w:rFonts w:hAnsi="Times New Roman" w:cs="Times New Roman"/>
                <w:b/>
                <w:bCs/>
                <w:sz w:val="16"/>
                <w:szCs w:val="16"/>
              </w:rPr>
            </w:pPr>
          </w:p>
        </w:tc>
        <w:tc>
          <w:tcPr>
            <w:tcW w:w="54" w:type="dxa"/>
          </w:tcPr>
          <w:p w14:paraId="3EA3D63A" w14:textId="77777777" w:rsidR="00976E28" w:rsidRPr="00F931B5" w:rsidRDefault="00976E28" w:rsidP="00976E28">
            <w:pPr>
              <w:spacing w:line="220" w:lineRule="exact"/>
              <w:jc w:val="center"/>
              <w:rPr>
                <w:rFonts w:hAnsi="Times New Roman" w:cs="Times New Roman"/>
                <w:b/>
                <w:bCs/>
                <w:sz w:val="16"/>
                <w:szCs w:val="16"/>
              </w:rPr>
            </w:pPr>
          </w:p>
        </w:tc>
        <w:tc>
          <w:tcPr>
            <w:tcW w:w="1164" w:type="dxa"/>
            <w:vAlign w:val="bottom"/>
          </w:tcPr>
          <w:p w14:paraId="2E5E35BB" w14:textId="77777777" w:rsidR="00976E28" w:rsidRPr="00F931B5" w:rsidRDefault="00976E28" w:rsidP="00976E28">
            <w:pPr>
              <w:spacing w:line="220" w:lineRule="exact"/>
              <w:jc w:val="center"/>
              <w:rPr>
                <w:rFonts w:hAnsi="Times New Roman" w:cs="Times New Roman"/>
                <w:b/>
                <w:bCs/>
                <w:sz w:val="16"/>
                <w:szCs w:val="16"/>
              </w:rPr>
            </w:pPr>
          </w:p>
        </w:tc>
      </w:tr>
      <w:tr w:rsidR="00976E28" w:rsidRPr="00F931B5" w14:paraId="1EB57C52" w14:textId="77777777" w:rsidTr="008C351D">
        <w:trPr>
          <w:gridAfter w:val="5"/>
          <w:wAfter w:w="6075" w:type="dxa"/>
          <w:trHeight w:val="56"/>
        </w:trPr>
        <w:tc>
          <w:tcPr>
            <w:tcW w:w="8280" w:type="dxa"/>
            <w:gridSpan w:val="8"/>
            <w:vAlign w:val="bottom"/>
            <w:hideMark/>
          </w:tcPr>
          <w:p w14:paraId="061CECCF" w14:textId="77777777" w:rsidR="00976E28" w:rsidRPr="00F931B5" w:rsidRDefault="00976E28" w:rsidP="00976E28">
            <w:pPr>
              <w:spacing w:line="220" w:lineRule="exact"/>
              <w:ind w:left="182" w:right="-109" w:hanging="5"/>
              <w:rPr>
                <w:rFonts w:hAnsi="Times New Roman" w:cs="Times New Roman"/>
                <w:sz w:val="16"/>
                <w:szCs w:val="16"/>
              </w:rPr>
            </w:pPr>
            <w:r w:rsidRPr="00F931B5">
              <w:rPr>
                <w:rFonts w:hAnsi="Times New Roman" w:cs="Times New Roman"/>
                <w:b/>
                <w:bCs/>
                <w:sz w:val="16"/>
                <w:szCs w:val="16"/>
              </w:rPr>
              <w:t>Securities business receivables and Derivatives business receivable</w:t>
            </w:r>
          </w:p>
        </w:tc>
      </w:tr>
      <w:tr w:rsidR="00976E28" w:rsidRPr="00F931B5" w14:paraId="3DC17DA4" w14:textId="77777777" w:rsidTr="008C351D">
        <w:trPr>
          <w:gridAfter w:val="5"/>
          <w:wAfter w:w="6075" w:type="dxa"/>
          <w:trHeight w:val="56"/>
        </w:trPr>
        <w:tc>
          <w:tcPr>
            <w:tcW w:w="3868" w:type="dxa"/>
            <w:vAlign w:val="bottom"/>
            <w:hideMark/>
          </w:tcPr>
          <w:p w14:paraId="336F1554" w14:textId="77777777" w:rsidR="00976E28" w:rsidRPr="00F931B5" w:rsidRDefault="00976E28" w:rsidP="00976E28">
            <w:pPr>
              <w:numPr>
                <w:ilvl w:val="0"/>
                <w:numId w:val="27"/>
              </w:numPr>
              <w:spacing w:line="220" w:lineRule="exact"/>
              <w:ind w:left="294" w:hanging="132"/>
              <w:textAlignment w:val="auto"/>
              <w:rPr>
                <w:rFonts w:hAnsi="Times New Roman" w:cs="Times New Roman"/>
                <w:b/>
                <w:bCs/>
                <w:sz w:val="16"/>
                <w:szCs w:val="16"/>
              </w:rPr>
            </w:pPr>
            <w:r w:rsidRPr="00F931B5">
              <w:rPr>
                <w:rFonts w:hAnsi="Times New Roman" w:cs="Times New Roman"/>
                <w:sz w:val="16"/>
                <w:szCs w:val="16"/>
              </w:rPr>
              <w:t>Directors and Management</w:t>
            </w:r>
          </w:p>
        </w:tc>
        <w:tc>
          <w:tcPr>
            <w:tcW w:w="1005" w:type="dxa"/>
            <w:vAlign w:val="bottom"/>
          </w:tcPr>
          <w:p w14:paraId="4792128E" w14:textId="77777777" w:rsidR="00976E28" w:rsidRPr="00F931B5" w:rsidRDefault="00976E28" w:rsidP="00976E28">
            <w:pPr>
              <w:tabs>
                <w:tab w:val="decimal" w:pos="900"/>
              </w:tabs>
              <w:spacing w:line="220" w:lineRule="exact"/>
              <w:rPr>
                <w:rFonts w:hAnsi="Times New Roman" w:cs="Times New Roman"/>
                <w:b/>
                <w:bCs/>
                <w:sz w:val="16"/>
                <w:szCs w:val="16"/>
              </w:rPr>
            </w:pPr>
            <w:r w:rsidRPr="00F931B5">
              <w:rPr>
                <w:rFonts w:hAnsi="Times New Roman"/>
                <w:sz w:val="16"/>
                <w:szCs w:val="16"/>
              </w:rPr>
              <w:t>999</w:t>
            </w:r>
          </w:p>
        </w:tc>
        <w:tc>
          <w:tcPr>
            <w:tcW w:w="80" w:type="dxa"/>
          </w:tcPr>
          <w:p w14:paraId="49DE9FA9" w14:textId="77777777" w:rsidR="00976E28" w:rsidRPr="00F931B5" w:rsidRDefault="00976E28" w:rsidP="00976E28">
            <w:pPr>
              <w:spacing w:line="220" w:lineRule="exact"/>
              <w:jc w:val="center"/>
              <w:rPr>
                <w:rFonts w:hAnsi="Times New Roman" w:cs="Times New Roman"/>
                <w:sz w:val="16"/>
                <w:szCs w:val="16"/>
              </w:rPr>
            </w:pPr>
          </w:p>
        </w:tc>
        <w:tc>
          <w:tcPr>
            <w:tcW w:w="1017" w:type="dxa"/>
            <w:vAlign w:val="bottom"/>
            <w:hideMark/>
          </w:tcPr>
          <w:p w14:paraId="7C9FFA92" w14:textId="77777777" w:rsidR="00976E28" w:rsidRPr="00F931B5" w:rsidRDefault="00976E28" w:rsidP="00976E28">
            <w:pPr>
              <w:tabs>
                <w:tab w:val="decimal" w:pos="899"/>
              </w:tabs>
              <w:spacing w:line="220" w:lineRule="exact"/>
              <w:rPr>
                <w:rFonts w:hAnsi="Times New Roman" w:cs="Times New Roman"/>
                <w:sz w:val="16"/>
                <w:szCs w:val="16"/>
              </w:rPr>
            </w:pPr>
            <w:r w:rsidRPr="00F931B5">
              <w:rPr>
                <w:rFonts w:hAnsi="Times New Roman"/>
                <w:sz w:val="16"/>
                <w:szCs w:val="16"/>
              </w:rPr>
              <w:t>932</w:t>
            </w:r>
          </w:p>
        </w:tc>
        <w:tc>
          <w:tcPr>
            <w:tcW w:w="72" w:type="dxa"/>
          </w:tcPr>
          <w:p w14:paraId="205CADA0" w14:textId="77777777" w:rsidR="00976E28" w:rsidRPr="00F931B5" w:rsidRDefault="00976E28" w:rsidP="00976E28">
            <w:pPr>
              <w:spacing w:line="220" w:lineRule="exact"/>
              <w:jc w:val="center"/>
              <w:rPr>
                <w:rFonts w:hAnsi="Times New Roman" w:cs="Times New Roman"/>
                <w:sz w:val="16"/>
                <w:szCs w:val="16"/>
              </w:rPr>
            </w:pPr>
          </w:p>
        </w:tc>
        <w:tc>
          <w:tcPr>
            <w:tcW w:w="1020" w:type="dxa"/>
            <w:vAlign w:val="bottom"/>
          </w:tcPr>
          <w:p w14:paraId="1E7D8CE6" w14:textId="77777777" w:rsidR="00976E28" w:rsidRPr="00F931B5" w:rsidRDefault="00976E28" w:rsidP="00976E28">
            <w:pPr>
              <w:tabs>
                <w:tab w:val="decimal" w:pos="900"/>
              </w:tabs>
              <w:spacing w:line="220" w:lineRule="exact"/>
              <w:ind w:right="93"/>
              <w:jc w:val="right"/>
              <w:rPr>
                <w:rFonts w:hAnsi="Times New Roman" w:cs="Times New Roman"/>
                <w:sz w:val="16"/>
                <w:szCs w:val="16"/>
              </w:rPr>
            </w:pPr>
            <w:r w:rsidRPr="00F931B5">
              <w:rPr>
                <w:rFonts w:hAnsi="Times New Roman"/>
                <w:sz w:val="16"/>
                <w:szCs w:val="16"/>
              </w:rPr>
              <w:t>999</w:t>
            </w:r>
          </w:p>
        </w:tc>
        <w:tc>
          <w:tcPr>
            <w:tcW w:w="54" w:type="dxa"/>
          </w:tcPr>
          <w:p w14:paraId="519308C1" w14:textId="77777777" w:rsidR="00976E28" w:rsidRPr="00F931B5" w:rsidRDefault="00976E28" w:rsidP="00976E28">
            <w:pPr>
              <w:spacing w:line="220" w:lineRule="exact"/>
              <w:jc w:val="center"/>
              <w:rPr>
                <w:rFonts w:hAnsi="Times New Roman" w:cs="Times New Roman"/>
                <w:sz w:val="16"/>
                <w:szCs w:val="16"/>
              </w:rPr>
            </w:pPr>
          </w:p>
        </w:tc>
        <w:tc>
          <w:tcPr>
            <w:tcW w:w="1164" w:type="dxa"/>
            <w:vAlign w:val="bottom"/>
            <w:hideMark/>
          </w:tcPr>
          <w:p w14:paraId="10C3AC9B" w14:textId="77777777" w:rsidR="00976E28" w:rsidRPr="00F931B5" w:rsidRDefault="00976E28" w:rsidP="00976E28">
            <w:pPr>
              <w:tabs>
                <w:tab w:val="decimal" w:pos="900"/>
              </w:tabs>
              <w:spacing w:line="220" w:lineRule="exact"/>
              <w:ind w:right="93"/>
              <w:jc w:val="right"/>
              <w:rPr>
                <w:rFonts w:hAnsi="Times New Roman" w:cs="Times New Roman"/>
                <w:sz w:val="16"/>
                <w:szCs w:val="16"/>
              </w:rPr>
            </w:pPr>
            <w:r w:rsidRPr="00F931B5">
              <w:rPr>
                <w:rFonts w:hAnsi="Times New Roman"/>
                <w:sz w:val="16"/>
                <w:szCs w:val="16"/>
              </w:rPr>
              <w:t>932</w:t>
            </w:r>
          </w:p>
        </w:tc>
      </w:tr>
      <w:tr w:rsidR="00976E28" w:rsidRPr="00F931B5" w14:paraId="4AD4D196" w14:textId="77777777" w:rsidTr="008C351D">
        <w:trPr>
          <w:gridAfter w:val="5"/>
          <w:wAfter w:w="6075" w:type="dxa"/>
          <w:trHeight w:hRule="exact" w:val="72"/>
        </w:trPr>
        <w:tc>
          <w:tcPr>
            <w:tcW w:w="3868" w:type="dxa"/>
            <w:vAlign w:val="bottom"/>
          </w:tcPr>
          <w:p w14:paraId="42FDD36C" w14:textId="77777777" w:rsidR="00976E28" w:rsidRPr="00F931B5" w:rsidRDefault="00976E28" w:rsidP="00976E28">
            <w:pPr>
              <w:spacing w:line="220" w:lineRule="exact"/>
              <w:ind w:left="182" w:right="-109" w:hanging="5"/>
              <w:rPr>
                <w:rFonts w:hAnsi="Times New Roman" w:cs="Times New Roman"/>
                <w:b/>
                <w:bCs/>
                <w:sz w:val="16"/>
                <w:szCs w:val="16"/>
              </w:rPr>
            </w:pPr>
          </w:p>
        </w:tc>
        <w:tc>
          <w:tcPr>
            <w:tcW w:w="1005" w:type="dxa"/>
          </w:tcPr>
          <w:p w14:paraId="1EA49DB8" w14:textId="77777777" w:rsidR="00976E28" w:rsidRPr="00F931B5" w:rsidRDefault="00976E28" w:rsidP="00976E28">
            <w:pPr>
              <w:spacing w:line="220" w:lineRule="exact"/>
              <w:jc w:val="center"/>
              <w:rPr>
                <w:rFonts w:hAnsi="Times New Roman" w:cs="Times New Roman"/>
                <w:b/>
                <w:bCs/>
                <w:sz w:val="16"/>
                <w:szCs w:val="16"/>
              </w:rPr>
            </w:pPr>
          </w:p>
        </w:tc>
        <w:tc>
          <w:tcPr>
            <w:tcW w:w="80" w:type="dxa"/>
          </w:tcPr>
          <w:p w14:paraId="2C435A43" w14:textId="77777777" w:rsidR="00976E28" w:rsidRPr="00F931B5" w:rsidRDefault="00976E28" w:rsidP="00976E28">
            <w:pPr>
              <w:spacing w:line="220" w:lineRule="exact"/>
              <w:jc w:val="center"/>
              <w:rPr>
                <w:rFonts w:hAnsi="Times New Roman" w:cs="Times New Roman"/>
                <w:sz w:val="16"/>
                <w:szCs w:val="16"/>
              </w:rPr>
            </w:pPr>
          </w:p>
        </w:tc>
        <w:tc>
          <w:tcPr>
            <w:tcW w:w="1017" w:type="dxa"/>
            <w:vAlign w:val="bottom"/>
          </w:tcPr>
          <w:p w14:paraId="2EEA7B95" w14:textId="77777777" w:rsidR="00976E28" w:rsidRPr="00F931B5" w:rsidRDefault="00976E28" w:rsidP="00976E28">
            <w:pPr>
              <w:spacing w:line="220" w:lineRule="exact"/>
              <w:jc w:val="center"/>
              <w:rPr>
                <w:rFonts w:hAnsi="Times New Roman" w:cs="Times New Roman"/>
                <w:sz w:val="16"/>
                <w:szCs w:val="16"/>
              </w:rPr>
            </w:pPr>
          </w:p>
        </w:tc>
        <w:tc>
          <w:tcPr>
            <w:tcW w:w="72" w:type="dxa"/>
          </w:tcPr>
          <w:p w14:paraId="7493C24A" w14:textId="77777777" w:rsidR="00976E28" w:rsidRPr="00F931B5" w:rsidRDefault="00976E28" w:rsidP="00976E28">
            <w:pPr>
              <w:spacing w:line="220" w:lineRule="exact"/>
              <w:jc w:val="center"/>
              <w:rPr>
                <w:rFonts w:hAnsi="Times New Roman" w:cs="Times New Roman"/>
                <w:sz w:val="16"/>
                <w:szCs w:val="16"/>
              </w:rPr>
            </w:pPr>
          </w:p>
        </w:tc>
        <w:tc>
          <w:tcPr>
            <w:tcW w:w="1020" w:type="dxa"/>
          </w:tcPr>
          <w:p w14:paraId="639195CE" w14:textId="77777777" w:rsidR="00976E28" w:rsidRPr="00F931B5" w:rsidRDefault="00976E28" w:rsidP="00976E28">
            <w:pPr>
              <w:spacing w:line="220" w:lineRule="exact"/>
              <w:jc w:val="center"/>
              <w:rPr>
                <w:rFonts w:hAnsi="Times New Roman" w:cs="Times New Roman"/>
                <w:b/>
                <w:bCs/>
                <w:sz w:val="16"/>
                <w:szCs w:val="16"/>
              </w:rPr>
            </w:pPr>
          </w:p>
        </w:tc>
        <w:tc>
          <w:tcPr>
            <w:tcW w:w="54" w:type="dxa"/>
          </w:tcPr>
          <w:p w14:paraId="632CE2AA" w14:textId="77777777" w:rsidR="00976E28" w:rsidRPr="00F931B5" w:rsidRDefault="00976E28" w:rsidP="00976E28">
            <w:pPr>
              <w:spacing w:line="220" w:lineRule="exact"/>
              <w:jc w:val="center"/>
              <w:rPr>
                <w:rFonts w:hAnsi="Times New Roman" w:cs="Times New Roman"/>
                <w:sz w:val="16"/>
                <w:szCs w:val="16"/>
              </w:rPr>
            </w:pPr>
          </w:p>
        </w:tc>
        <w:tc>
          <w:tcPr>
            <w:tcW w:w="1164" w:type="dxa"/>
            <w:vAlign w:val="bottom"/>
          </w:tcPr>
          <w:p w14:paraId="4C008400" w14:textId="77777777" w:rsidR="00976E28" w:rsidRPr="00F931B5" w:rsidRDefault="00976E28" w:rsidP="00976E28">
            <w:pPr>
              <w:spacing w:line="220" w:lineRule="exact"/>
              <w:jc w:val="center"/>
              <w:rPr>
                <w:rFonts w:hAnsi="Times New Roman" w:cs="Times New Roman"/>
                <w:sz w:val="16"/>
                <w:szCs w:val="16"/>
              </w:rPr>
            </w:pPr>
          </w:p>
        </w:tc>
      </w:tr>
      <w:tr w:rsidR="00976E28" w:rsidRPr="00F931B5" w14:paraId="21D804FD" w14:textId="77777777" w:rsidTr="008C351D">
        <w:trPr>
          <w:gridAfter w:val="5"/>
          <w:wAfter w:w="6075" w:type="dxa"/>
          <w:trHeight w:val="56"/>
        </w:trPr>
        <w:tc>
          <w:tcPr>
            <w:tcW w:w="3868" w:type="dxa"/>
            <w:vAlign w:val="bottom"/>
            <w:hideMark/>
          </w:tcPr>
          <w:p w14:paraId="61793C4F" w14:textId="77777777" w:rsidR="00976E28" w:rsidRPr="00F931B5" w:rsidRDefault="00976E28" w:rsidP="00976E28">
            <w:pPr>
              <w:spacing w:line="220" w:lineRule="exact"/>
              <w:ind w:left="182" w:right="-109" w:hanging="5"/>
              <w:rPr>
                <w:rFonts w:hAnsi="Times New Roman" w:cs="Times New Roman"/>
                <w:b/>
                <w:bCs/>
                <w:sz w:val="16"/>
                <w:szCs w:val="16"/>
              </w:rPr>
            </w:pPr>
            <w:r w:rsidRPr="00F931B5">
              <w:rPr>
                <w:rFonts w:hAnsi="Times New Roman" w:cs="Times New Roman"/>
                <w:b/>
                <w:bCs/>
                <w:sz w:val="16"/>
                <w:szCs w:val="16"/>
              </w:rPr>
              <w:t>Derivative assets</w:t>
            </w:r>
          </w:p>
        </w:tc>
        <w:tc>
          <w:tcPr>
            <w:tcW w:w="1005" w:type="dxa"/>
          </w:tcPr>
          <w:p w14:paraId="030B9438" w14:textId="77777777" w:rsidR="00976E28" w:rsidRPr="00F931B5" w:rsidRDefault="00976E28" w:rsidP="00976E28">
            <w:pPr>
              <w:spacing w:line="220" w:lineRule="exact"/>
              <w:jc w:val="center"/>
              <w:rPr>
                <w:rFonts w:hAnsi="Times New Roman" w:cs="Times New Roman"/>
                <w:b/>
                <w:bCs/>
                <w:sz w:val="16"/>
                <w:szCs w:val="16"/>
              </w:rPr>
            </w:pPr>
          </w:p>
        </w:tc>
        <w:tc>
          <w:tcPr>
            <w:tcW w:w="80" w:type="dxa"/>
          </w:tcPr>
          <w:p w14:paraId="6E41E2EF" w14:textId="77777777" w:rsidR="00976E28" w:rsidRPr="00F931B5" w:rsidRDefault="00976E28" w:rsidP="00976E28">
            <w:pPr>
              <w:spacing w:line="220" w:lineRule="exact"/>
              <w:jc w:val="center"/>
              <w:rPr>
                <w:rFonts w:hAnsi="Times New Roman" w:cs="Times New Roman"/>
                <w:sz w:val="16"/>
                <w:szCs w:val="16"/>
              </w:rPr>
            </w:pPr>
          </w:p>
        </w:tc>
        <w:tc>
          <w:tcPr>
            <w:tcW w:w="1017" w:type="dxa"/>
            <w:vAlign w:val="bottom"/>
          </w:tcPr>
          <w:p w14:paraId="70ABECAD" w14:textId="77777777" w:rsidR="00976E28" w:rsidRPr="00F931B5" w:rsidRDefault="00976E28" w:rsidP="00976E28">
            <w:pPr>
              <w:spacing w:line="220" w:lineRule="exact"/>
              <w:jc w:val="center"/>
              <w:rPr>
                <w:rFonts w:hAnsi="Times New Roman" w:cs="Times New Roman"/>
                <w:sz w:val="16"/>
                <w:szCs w:val="16"/>
              </w:rPr>
            </w:pPr>
          </w:p>
        </w:tc>
        <w:tc>
          <w:tcPr>
            <w:tcW w:w="72" w:type="dxa"/>
          </w:tcPr>
          <w:p w14:paraId="0EA39160" w14:textId="77777777" w:rsidR="00976E28" w:rsidRPr="00F931B5" w:rsidRDefault="00976E28" w:rsidP="00976E28">
            <w:pPr>
              <w:spacing w:line="220" w:lineRule="exact"/>
              <w:jc w:val="center"/>
              <w:rPr>
                <w:rFonts w:hAnsi="Times New Roman" w:cs="Times New Roman"/>
                <w:sz w:val="16"/>
                <w:szCs w:val="16"/>
              </w:rPr>
            </w:pPr>
          </w:p>
        </w:tc>
        <w:tc>
          <w:tcPr>
            <w:tcW w:w="1020" w:type="dxa"/>
          </w:tcPr>
          <w:p w14:paraId="340CD256" w14:textId="77777777" w:rsidR="00976E28" w:rsidRPr="00F931B5" w:rsidRDefault="00976E28" w:rsidP="00976E28">
            <w:pPr>
              <w:spacing w:line="220" w:lineRule="exact"/>
              <w:jc w:val="center"/>
              <w:rPr>
                <w:rFonts w:hAnsi="Times New Roman" w:cs="Times New Roman"/>
                <w:b/>
                <w:bCs/>
                <w:sz w:val="16"/>
                <w:szCs w:val="16"/>
              </w:rPr>
            </w:pPr>
          </w:p>
        </w:tc>
        <w:tc>
          <w:tcPr>
            <w:tcW w:w="54" w:type="dxa"/>
          </w:tcPr>
          <w:p w14:paraId="6AEE0B80" w14:textId="77777777" w:rsidR="00976E28" w:rsidRPr="00F931B5" w:rsidRDefault="00976E28" w:rsidP="00976E28">
            <w:pPr>
              <w:spacing w:line="220" w:lineRule="exact"/>
              <w:jc w:val="center"/>
              <w:rPr>
                <w:rFonts w:hAnsi="Times New Roman" w:cs="Times New Roman"/>
                <w:sz w:val="16"/>
                <w:szCs w:val="16"/>
              </w:rPr>
            </w:pPr>
          </w:p>
        </w:tc>
        <w:tc>
          <w:tcPr>
            <w:tcW w:w="1164" w:type="dxa"/>
            <w:vAlign w:val="bottom"/>
          </w:tcPr>
          <w:p w14:paraId="493C1AAC" w14:textId="77777777" w:rsidR="00976E28" w:rsidRPr="00F931B5" w:rsidRDefault="00976E28" w:rsidP="00976E28">
            <w:pPr>
              <w:spacing w:line="220" w:lineRule="exact"/>
              <w:jc w:val="center"/>
              <w:rPr>
                <w:rFonts w:hAnsi="Times New Roman" w:cs="Times New Roman"/>
                <w:sz w:val="16"/>
                <w:szCs w:val="16"/>
              </w:rPr>
            </w:pPr>
          </w:p>
        </w:tc>
      </w:tr>
      <w:tr w:rsidR="00976E28" w:rsidRPr="00F931B5" w14:paraId="75747BA5" w14:textId="77777777" w:rsidTr="008C351D">
        <w:trPr>
          <w:gridAfter w:val="5"/>
          <w:wAfter w:w="6075" w:type="dxa"/>
        </w:trPr>
        <w:tc>
          <w:tcPr>
            <w:tcW w:w="3868" w:type="dxa"/>
            <w:vAlign w:val="bottom"/>
            <w:hideMark/>
          </w:tcPr>
          <w:p w14:paraId="774422D7" w14:textId="77777777" w:rsidR="00976E28" w:rsidRPr="00F931B5" w:rsidRDefault="00976E28" w:rsidP="00976E28">
            <w:pPr>
              <w:numPr>
                <w:ilvl w:val="0"/>
                <w:numId w:val="27"/>
              </w:numPr>
              <w:spacing w:line="220" w:lineRule="exact"/>
              <w:ind w:left="294" w:hanging="132"/>
              <w:textAlignment w:val="auto"/>
              <w:rPr>
                <w:rFonts w:hAnsi="Times New Roman" w:cs="Times New Roman"/>
                <w:b/>
                <w:bCs/>
                <w:sz w:val="16"/>
                <w:szCs w:val="16"/>
              </w:rPr>
            </w:pPr>
            <w:r w:rsidRPr="00F931B5">
              <w:rPr>
                <w:rFonts w:hAnsi="Times New Roman" w:cs="Times New Roman"/>
                <w:sz w:val="16"/>
                <w:szCs w:val="16"/>
              </w:rPr>
              <w:t>Directors and Management</w:t>
            </w:r>
          </w:p>
        </w:tc>
        <w:tc>
          <w:tcPr>
            <w:tcW w:w="1005" w:type="dxa"/>
          </w:tcPr>
          <w:p w14:paraId="0BF99682" w14:textId="77777777" w:rsidR="00976E28" w:rsidRPr="00F931B5" w:rsidRDefault="00976E28" w:rsidP="00976E28">
            <w:pPr>
              <w:spacing w:line="220" w:lineRule="exact"/>
              <w:jc w:val="center"/>
              <w:rPr>
                <w:rFonts w:hAnsi="Times New Roman" w:cs="Times New Roman"/>
                <w:sz w:val="16"/>
                <w:szCs w:val="16"/>
              </w:rPr>
            </w:pPr>
            <w:r w:rsidRPr="00F931B5">
              <w:rPr>
                <w:rFonts w:hAnsi="Times New Roman" w:cs="Times New Roman"/>
                <w:sz w:val="16"/>
                <w:szCs w:val="16"/>
              </w:rPr>
              <w:t>-</w:t>
            </w:r>
          </w:p>
        </w:tc>
        <w:tc>
          <w:tcPr>
            <w:tcW w:w="80" w:type="dxa"/>
          </w:tcPr>
          <w:p w14:paraId="010FAB35" w14:textId="77777777" w:rsidR="00976E28" w:rsidRPr="00F931B5" w:rsidRDefault="00976E28" w:rsidP="00976E28">
            <w:pPr>
              <w:spacing w:line="220" w:lineRule="exact"/>
              <w:jc w:val="center"/>
              <w:rPr>
                <w:rFonts w:hAnsi="Times New Roman" w:cs="Times New Roman"/>
                <w:sz w:val="16"/>
                <w:szCs w:val="16"/>
              </w:rPr>
            </w:pPr>
          </w:p>
        </w:tc>
        <w:tc>
          <w:tcPr>
            <w:tcW w:w="1017" w:type="dxa"/>
            <w:vAlign w:val="bottom"/>
            <w:hideMark/>
          </w:tcPr>
          <w:p w14:paraId="5127C9A6" w14:textId="77777777" w:rsidR="00976E28" w:rsidRPr="00F931B5" w:rsidRDefault="00976E28" w:rsidP="00976E28">
            <w:pPr>
              <w:tabs>
                <w:tab w:val="decimal" w:pos="899"/>
              </w:tabs>
              <w:spacing w:line="220" w:lineRule="exact"/>
              <w:rPr>
                <w:rFonts w:hAnsi="Times New Roman" w:cs="Times New Roman"/>
                <w:sz w:val="16"/>
                <w:szCs w:val="16"/>
              </w:rPr>
            </w:pPr>
            <w:r w:rsidRPr="00F931B5">
              <w:rPr>
                <w:rFonts w:hAnsi="Times New Roman"/>
                <w:sz w:val="16"/>
                <w:szCs w:val="16"/>
              </w:rPr>
              <w:t>31</w:t>
            </w:r>
          </w:p>
        </w:tc>
        <w:tc>
          <w:tcPr>
            <w:tcW w:w="72" w:type="dxa"/>
          </w:tcPr>
          <w:p w14:paraId="7E6FC463" w14:textId="77777777" w:rsidR="00976E28" w:rsidRPr="00F931B5" w:rsidRDefault="00976E28" w:rsidP="00976E28">
            <w:pPr>
              <w:spacing w:line="220" w:lineRule="exact"/>
              <w:jc w:val="center"/>
              <w:rPr>
                <w:rFonts w:hAnsi="Times New Roman" w:cs="Times New Roman"/>
                <w:sz w:val="16"/>
                <w:szCs w:val="16"/>
              </w:rPr>
            </w:pPr>
          </w:p>
        </w:tc>
        <w:tc>
          <w:tcPr>
            <w:tcW w:w="1020" w:type="dxa"/>
          </w:tcPr>
          <w:p w14:paraId="20CE0287" w14:textId="77777777" w:rsidR="00976E28" w:rsidRPr="00F931B5" w:rsidRDefault="00976E28" w:rsidP="00976E28">
            <w:pPr>
              <w:spacing w:line="220" w:lineRule="exact"/>
              <w:jc w:val="center"/>
              <w:rPr>
                <w:rFonts w:hAnsi="Times New Roman" w:cs="Times New Roman"/>
                <w:sz w:val="16"/>
                <w:szCs w:val="16"/>
              </w:rPr>
            </w:pPr>
            <w:r w:rsidRPr="00F931B5">
              <w:rPr>
                <w:rFonts w:hAnsi="Times New Roman" w:cs="Times New Roman"/>
                <w:sz w:val="16"/>
                <w:szCs w:val="16"/>
              </w:rPr>
              <w:t>-</w:t>
            </w:r>
          </w:p>
        </w:tc>
        <w:tc>
          <w:tcPr>
            <w:tcW w:w="54" w:type="dxa"/>
          </w:tcPr>
          <w:p w14:paraId="1A43B290" w14:textId="77777777" w:rsidR="00976E28" w:rsidRPr="00F931B5" w:rsidRDefault="00976E28" w:rsidP="00976E28">
            <w:pPr>
              <w:spacing w:line="220" w:lineRule="exact"/>
              <w:jc w:val="center"/>
              <w:rPr>
                <w:rFonts w:hAnsi="Times New Roman" w:cs="Times New Roman"/>
                <w:sz w:val="16"/>
                <w:szCs w:val="16"/>
              </w:rPr>
            </w:pPr>
          </w:p>
        </w:tc>
        <w:tc>
          <w:tcPr>
            <w:tcW w:w="1164" w:type="dxa"/>
            <w:vAlign w:val="bottom"/>
            <w:hideMark/>
          </w:tcPr>
          <w:p w14:paraId="3225F6A9" w14:textId="77777777" w:rsidR="00976E28" w:rsidRPr="00F931B5" w:rsidRDefault="00976E28" w:rsidP="00976E28">
            <w:pPr>
              <w:tabs>
                <w:tab w:val="decimal" w:pos="900"/>
              </w:tabs>
              <w:spacing w:line="220" w:lineRule="exact"/>
              <w:ind w:right="93"/>
              <w:jc w:val="right"/>
              <w:rPr>
                <w:rFonts w:hAnsi="Times New Roman" w:cs="Times New Roman"/>
                <w:sz w:val="16"/>
                <w:szCs w:val="16"/>
              </w:rPr>
            </w:pPr>
            <w:r w:rsidRPr="00F931B5">
              <w:rPr>
                <w:rFonts w:hAnsi="Times New Roman"/>
                <w:sz w:val="16"/>
                <w:szCs w:val="16"/>
              </w:rPr>
              <w:t>31</w:t>
            </w:r>
          </w:p>
        </w:tc>
      </w:tr>
      <w:tr w:rsidR="00976E28" w:rsidRPr="00F931B5" w14:paraId="72CF27EE" w14:textId="77777777" w:rsidTr="008C351D">
        <w:trPr>
          <w:gridAfter w:val="5"/>
          <w:wAfter w:w="6075" w:type="dxa"/>
          <w:trHeight w:hRule="exact" w:val="72"/>
        </w:trPr>
        <w:tc>
          <w:tcPr>
            <w:tcW w:w="3868" w:type="dxa"/>
            <w:vAlign w:val="bottom"/>
          </w:tcPr>
          <w:p w14:paraId="10B8695F" w14:textId="77777777" w:rsidR="00976E28" w:rsidRPr="00F931B5" w:rsidRDefault="00976E28" w:rsidP="00976E28">
            <w:pPr>
              <w:spacing w:line="220" w:lineRule="exact"/>
              <w:ind w:right="-109"/>
              <w:rPr>
                <w:rFonts w:hAnsi="Times New Roman" w:cs="Times New Roman"/>
                <w:b/>
                <w:bCs/>
                <w:sz w:val="16"/>
                <w:szCs w:val="16"/>
              </w:rPr>
            </w:pPr>
          </w:p>
        </w:tc>
        <w:tc>
          <w:tcPr>
            <w:tcW w:w="1005" w:type="dxa"/>
          </w:tcPr>
          <w:p w14:paraId="0DAF21E1" w14:textId="77777777" w:rsidR="00976E28" w:rsidRPr="00F931B5" w:rsidRDefault="00976E28" w:rsidP="00976E28">
            <w:pPr>
              <w:spacing w:line="220" w:lineRule="exact"/>
              <w:jc w:val="center"/>
              <w:rPr>
                <w:rFonts w:hAnsi="Times New Roman" w:cs="Times New Roman"/>
                <w:sz w:val="16"/>
                <w:szCs w:val="16"/>
              </w:rPr>
            </w:pPr>
          </w:p>
        </w:tc>
        <w:tc>
          <w:tcPr>
            <w:tcW w:w="80" w:type="dxa"/>
          </w:tcPr>
          <w:p w14:paraId="12B36957" w14:textId="77777777" w:rsidR="00976E28" w:rsidRPr="00F931B5" w:rsidRDefault="00976E28" w:rsidP="00976E28">
            <w:pPr>
              <w:spacing w:line="220" w:lineRule="exact"/>
              <w:jc w:val="center"/>
              <w:rPr>
                <w:rFonts w:hAnsi="Times New Roman" w:cs="Times New Roman"/>
                <w:b/>
                <w:bCs/>
                <w:sz w:val="16"/>
                <w:szCs w:val="16"/>
              </w:rPr>
            </w:pPr>
          </w:p>
        </w:tc>
        <w:tc>
          <w:tcPr>
            <w:tcW w:w="1017" w:type="dxa"/>
            <w:vAlign w:val="bottom"/>
          </w:tcPr>
          <w:p w14:paraId="07DCF5B7" w14:textId="77777777" w:rsidR="00976E28" w:rsidRPr="00F931B5" w:rsidRDefault="00976E28" w:rsidP="00976E28">
            <w:pPr>
              <w:spacing w:line="220" w:lineRule="exact"/>
              <w:jc w:val="center"/>
              <w:rPr>
                <w:rFonts w:hAnsi="Times New Roman" w:cs="Times New Roman"/>
                <w:b/>
                <w:bCs/>
                <w:sz w:val="16"/>
                <w:szCs w:val="16"/>
              </w:rPr>
            </w:pPr>
          </w:p>
        </w:tc>
        <w:tc>
          <w:tcPr>
            <w:tcW w:w="72" w:type="dxa"/>
          </w:tcPr>
          <w:p w14:paraId="42CB2F6B" w14:textId="77777777" w:rsidR="00976E28" w:rsidRPr="00F931B5" w:rsidRDefault="00976E28" w:rsidP="00976E28">
            <w:pPr>
              <w:spacing w:line="220" w:lineRule="exact"/>
              <w:jc w:val="center"/>
              <w:rPr>
                <w:rFonts w:hAnsi="Times New Roman" w:cs="Times New Roman"/>
                <w:b/>
                <w:bCs/>
                <w:sz w:val="16"/>
                <w:szCs w:val="16"/>
              </w:rPr>
            </w:pPr>
          </w:p>
        </w:tc>
        <w:tc>
          <w:tcPr>
            <w:tcW w:w="1020" w:type="dxa"/>
          </w:tcPr>
          <w:p w14:paraId="07E6EFB8" w14:textId="77777777" w:rsidR="00976E28" w:rsidRPr="00F931B5" w:rsidRDefault="00976E28" w:rsidP="00976E28">
            <w:pPr>
              <w:spacing w:line="220" w:lineRule="exact"/>
              <w:jc w:val="center"/>
              <w:rPr>
                <w:rFonts w:hAnsi="Times New Roman" w:cs="Times New Roman"/>
                <w:sz w:val="16"/>
                <w:szCs w:val="16"/>
              </w:rPr>
            </w:pPr>
          </w:p>
        </w:tc>
        <w:tc>
          <w:tcPr>
            <w:tcW w:w="54" w:type="dxa"/>
          </w:tcPr>
          <w:p w14:paraId="41872323" w14:textId="77777777" w:rsidR="00976E28" w:rsidRPr="00F931B5" w:rsidRDefault="00976E28" w:rsidP="00976E28">
            <w:pPr>
              <w:spacing w:line="220" w:lineRule="exact"/>
              <w:jc w:val="center"/>
              <w:rPr>
                <w:rFonts w:hAnsi="Times New Roman" w:cs="Times New Roman"/>
                <w:b/>
                <w:bCs/>
                <w:sz w:val="16"/>
                <w:szCs w:val="16"/>
              </w:rPr>
            </w:pPr>
          </w:p>
        </w:tc>
        <w:tc>
          <w:tcPr>
            <w:tcW w:w="1164" w:type="dxa"/>
            <w:vAlign w:val="bottom"/>
          </w:tcPr>
          <w:p w14:paraId="785BBF84" w14:textId="77777777" w:rsidR="00976E28" w:rsidRPr="00F931B5" w:rsidRDefault="00976E28" w:rsidP="00976E28">
            <w:pPr>
              <w:spacing w:line="220" w:lineRule="exact"/>
              <w:jc w:val="center"/>
              <w:rPr>
                <w:rFonts w:hAnsi="Times New Roman" w:cs="Times New Roman"/>
                <w:b/>
                <w:bCs/>
                <w:sz w:val="16"/>
                <w:szCs w:val="16"/>
              </w:rPr>
            </w:pPr>
          </w:p>
        </w:tc>
      </w:tr>
      <w:tr w:rsidR="00976E28" w:rsidRPr="00F931B5" w14:paraId="24C27BB1" w14:textId="77777777" w:rsidTr="008C351D">
        <w:trPr>
          <w:gridAfter w:val="5"/>
          <w:wAfter w:w="6075" w:type="dxa"/>
        </w:trPr>
        <w:tc>
          <w:tcPr>
            <w:tcW w:w="3868" w:type="dxa"/>
            <w:vAlign w:val="bottom"/>
            <w:hideMark/>
          </w:tcPr>
          <w:p w14:paraId="103BD4C4" w14:textId="77777777" w:rsidR="00976E28" w:rsidRPr="00F931B5" w:rsidRDefault="00976E28" w:rsidP="00976E28">
            <w:pPr>
              <w:spacing w:line="220" w:lineRule="exact"/>
              <w:ind w:left="182" w:right="-109" w:hanging="5"/>
              <w:rPr>
                <w:rFonts w:hAnsi="Times New Roman" w:cs="Times New Roman"/>
                <w:b/>
                <w:bCs/>
                <w:sz w:val="16"/>
                <w:szCs w:val="16"/>
              </w:rPr>
            </w:pPr>
            <w:r w:rsidRPr="00F931B5">
              <w:rPr>
                <w:rFonts w:hAnsi="Times New Roman" w:cs="Times New Roman"/>
                <w:b/>
                <w:bCs/>
                <w:sz w:val="16"/>
                <w:szCs w:val="16"/>
              </w:rPr>
              <w:t>Debts issued and other borrowings</w:t>
            </w:r>
          </w:p>
        </w:tc>
        <w:tc>
          <w:tcPr>
            <w:tcW w:w="1005" w:type="dxa"/>
          </w:tcPr>
          <w:p w14:paraId="625E2E0E" w14:textId="77777777" w:rsidR="00976E28" w:rsidRPr="00F931B5" w:rsidRDefault="00976E28" w:rsidP="00976E28">
            <w:pPr>
              <w:spacing w:line="220" w:lineRule="exact"/>
              <w:jc w:val="center"/>
              <w:rPr>
                <w:rFonts w:hAnsi="Times New Roman" w:cs="Times New Roman"/>
                <w:sz w:val="16"/>
                <w:szCs w:val="16"/>
              </w:rPr>
            </w:pPr>
          </w:p>
        </w:tc>
        <w:tc>
          <w:tcPr>
            <w:tcW w:w="80" w:type="dxa"/>
          </w:tcPr>
          <w:p w14:paraId="5219BA88" w14:textId="77777777" w:rsidR="00976E28" w:rsidRPr="00F931B5" w:rsidRDefault="00976E28" w:rsidP="00976E28">
            <w:pPr>
              <w:spacing w:line="220" w:lineRule="exact"/>
              <w:jc w:val="center"/>
              <w:rPr>
                <w:rFonts w:hAnsi="Times New Roman" w:cs="Times New Roman"/>
                <w:b/>
                <w:bCs/>
                <w:sz w:val="16"/>
                <w:szCs w:val="16"/>
              </w:rPr>
            </w:pPr>
          </w:p>
        </w:tc>
        <w:tc>
          <w:tcPr>
            <w:tcW w:w="1017" w:type="dxa"/>
            <w:vAlign w:val="bottom"/>
          </w:tcPr>
          <w:p w14:paraId="4015DF61" w14:textId="77777777" w:rsidR="00976E28" w:rsidRPr="00F931B5" w:rsidRDefault="00976E28" w:rsidP="00976E28">
            <w:pPr>
              <w:spacing w:line="220" w:lineRule="exact"/>
              <w:jc w:val="center"/>
              <w:rPr>
                <w:rFonts w:hAnsi="Times New Roman" w:cs="Times New Roman"/>
                <w:b/>
                <w:bCs/>
                <w:sz w:val="16"/>
                <w:szCs w:val="16"/>
              </w:rPr>
            </w:pPr>
          </w:p>
        </w:tc>
        <w:tc>
          <w:tcPr>
            <w:tcW w:w="72" w:type="dxa"/>
          </w:tcPr>
          <w:p w14:paraId="22275C44" w14:textId="77777777" w:rsidR="00976E28" w:rsidRPr="00F931B5" w:rsidRDefault="00976E28" w:rsidP="00976E28">
            <w:pPr>
              <w:spacing w:line="220" w:lineRule="exact"/>
              <w:jc w:val="center"/>
              <w:rPr>
                <w:rFonts w:hAnsi="Times New Roman" w:cs="Times New Roman"/>
                <w:b/>
                <w:bCs/>
                <w:sz w:val="16"/>
                <w:szCs w:val="16"/>
              </w:rPr>
            </w:pPr>
          </w:p>
        </w:tc>
        <w:tc>
          <w:tcPr>
            <w:tcW w:w="1020" w:type="dxa"/>
          </w:tcPr>
          <w:p w14:paraId="5B0B4FE1" w14:textId="77777777" w:rsidR="00976E28" w:rsidRPr="00F931B5" w:rsidRDefault="00976E28" w:rsidP="00976E28">
            <w:pPr>
              <w:spacing w:line="220" w:lineRule="exact"/>
              <w:jc w:val="center"/>
              <w:rPr>
                <w:rFonts w:hAnsi="Times New Roman" w:cs="Times New Roman"/>
                <w:sz w:val="16"/>
                <w:szCs w:val="16"/>
              </w:rPr>
            </w:pPr>
          </w:p>
        </w:tc>
        <w:tc>
          <w:tcPr>
            <w:tcW w:w="54" w:type="dxa"/>
          </w:tcPr>
          <w:p w14:paraId="5C0446E6" w14:textId="77777777" w:rsidR="00976E28" w:rsidRPr="00F931B5" w:rsidRDefault="00976E28" w:rsidP="00976E28">
            <w:pPr>
              <w:spacing w:line="220" w:lineRule="exact"/>
              <w:jc w:val="center"/>
              <w:rPr>
                <w:rFonts w:hAnsi="Times New Roman" w:cs="Times New Roman"/>
                <w:b/>
                <w:bCs/>
                <w:sz w:val="16"/>
                <w:szCs w:val="16"/>
              </w:rPr>
            </w:pPr>
          </w:p>
        </w:tc>
        <w:tc>
          <w:tcPr>
            <w:tcW w:w="1164" w:type="dxa"/>
            <w:vAlign w:val="bottom"/>
          </w:tcPr>
          <w:p w14:paraId="2B20CF6E" w14:textId="77777777" w:rsidR="00976E28" w:rsidRPr="00F931B5" w:rsidRDefault="00976E28" w:rsidP="00976E28">
            <w:pPr>
              <w:spacing w:line="220" w:lineRule="exact"/>
              <w:jc w:val="center"/>
              <w:rPr>
                <w:rFonts w:hAnsi="Times New Roman" w:cs="Times New Roman"/>
                <w:b/>
                <w:bCs/>
                <w:sz w:val="16"/>
                <w:szCs w:val="16"/>
              </w:rPr>
            </w:pPr>
          </w:p>
        </w:tc>
      </w:tr>
      <w:tr w:rsidR="00976E28" w:rsidRPr="00F931B5" w14:paraId="00F0FFDA" w14:textId="77777777" w:rsidTr="008C351D">
        <w:trPr>
          <w:gridAfter w:val="5"/>
          <w:wAfter w:w="6075" w:type="dxa"/>
          <w:trHeight w:val="60"/>
        </w:trPr>
        <w:tc>
          <w:tcPr>
            <w:tcW w:w="3868" w:type="dxa"/>
            <w:vAlign w:val="bottom"/>
            <w:hideMark/>
          </w:tcPr>
          <w:p w14:paraId="540FE8C7" w14:textId="77777777" w:rsidR="00976E28" w:rsidRPr="00F931B5" w:rsidRDefault="00976E28" w:rsidP="00976E28">
            <w:pPr>
              <w:numPr>
                <w:ilvl w:val="0"/>
                <w:numId w:val="27"/>
              </w:numPr>
              <w:spacing w:line="220" w:lineRule="exact"/>
              <w:ind w:left="294" w:hanging="132"/>
              <w:textAlignment w:val="auto"/>
              <w:rPr>
                <w:rFonts w:hAnsi="Times New Roman" w:cs="Times New Roman"/>
                <w:b/>
                <w:bCs/>
                <w:sz w:val="16"/>
                <w:szCs w:val="16"/>
              </w:rPr>
            </w:pPr>
            <w:r w:rsidRPr="00F931B5">
              <w:rPr>
                <w:rFonts w:hAnsi="Times New Roman" w:cs="Times New Roman"/>
                <w:sz w:val="16"/>
                <w:szCs w:val="16"/>
              </w:rPr>
              <w:t>Directors and Management</w:t>
            </w:r>
          </w:p>
        </w:tc>
        <w:tc>
          <w:tcPr>
            <w:tcW w:w="1005" w:type="dxa"/>
          </w:tcPr>
          <w:p w14:paraId="0161EBF8" w14:textId="77777777" w:rsidR="00976E28" w:rsidRPr="00F931B5" w:rsidRDefault="00976E28" w:rsidP="00976E28">
            <w:pPr>
              <w:spacing w:line="220" w:lineRule="exact"/>
              <w:jc w:val="center"/>
              <w:rPr>
                <w:rFonts w:hAnsi="Times New Roman" w:cs="Times New Roman"/>
                <w:sz w:val="16"/>
                <w:szCs w:val="16"/>
              </w:rPr>
            </w:pPr>
            <w:r w:rsidRPr="00F931B5">
              <w:rPr>
                <w:rFonts w:hAnsi="Times New Roman" w:cs="Times New Roman"/>
                <w:sz w:val="16"/>
                <w:szCs w:val="16"/>
              </w:rPr>
              <w:t>-</w:t>
            </w:r>
          </w:p>
        </w:tc>
        <w:tc>
          <w:tcPr>
            <w:tcW w:w="80" w:type="dxa"/>
          </w:tcPr>
          <w:p w14:paraId="24A63C1F" w14:textId="77777777" w:rsidR="00976E28" w:rsidRPr="00F931B5" w:rsidRDefault="00976E28" w:rsidP="00976E28">
            <w:pPr>
              <w:spacing w:line="220" w:lineRule="exact"/>
              <w:jc w:val="center"/>
              <w:rPr>
                <w:rFonts w:hAnsi="Times New Roman" w:cs="Times New Roman"/>
                <w:b/>
                <w:bCs/>
                <w:sz w:val="16"/>
                <w:szCs w:val="16"/>
              </w:rPr>
            </w:pPr>
          </w:p>
        </w:tc>
        <w:tc>
          <w:tcPr>
            <w:tcW w:w="1017" w:type="dxa"/>
            <w:vAlign w:val="bottom"/>
            <w:hideMark/>
          </w:tcPr>
          <w:p w14:paraId="185D3F7E" w14:textId="77777777" w:rsidR="00976E28" w:rsidRPr="00F931B5" w:rsidRDefault="00976E28" w:rsidP="00976E28">
            <w:pPr>
              <w:tabs>
                <w:tab w:val="decimal" w:pos="899"/>
              </w:tabs>
              <w:spacing w:line="220" w:lineRule="exact"/>
              <w:rPr>
                <w:rFonts w:hAnsi="Times New Roman" w:cs="Times New Roman"/>
                <w:b/>
                <w:bCs/>
                <w:sz w:val="16"/>
                <w:szCs w:val="16"/>
              </w:rPr>
            </w:pPr>
            <w:r w:rsidRPr="00F931B5">
              <w:rPr>
                <w:rFonts w:hAnsi="Times New Roman"/>
                <w:sz w:val="16"/>
                <w:szCs w:val="16"/>
              </w:rPr>
              <w:t>3</w:t>
            </w:r>
            <w:r w:rsidRPr="00F931B5">
              <w:rPr>
                <w:rFonts w:hAnsi="Times New Roman" w:cs="Times New Roman"/>
                <w:sz w:val="16"/>
                <w:szCs w:val="16"/>
              </w:rPr>
              <w:t>,</w:t>
            </w:r>
            <w:r w:rsidRPr="00F931B5">
              <w:rPr>
                <w:rFonts w:hAnsi="Times New Roman"/>
                <w:sz w:val="16"/>
                <w:szCs w:val="16"/>
              </w:rPr>
              <w:t>401</w:t>
            </w:r>
          </w:p>
        </w:tc>
        <w:tc>
          <w:tcPr>
            <w:tcW w:w="72" w:type="dxa"/>
          </w:tcPr>
          <w:p w14:paraId="4C5975AA" w14:textId="77777777" w:rsidR="00976E28" w:rsidRPr="00F931B5" w:rsidRDefault="00976E28" w:rsidP="00976E28">
            <w:pPr>
              <w:spacing w:line="220" w:lineRule="exact"/>
              <w:jc w:val="center"/>
              <w:rPr>
                <w:rFonts w:hAnsi="Times New Roman" w:cs="Times New Roman"/>
                <w:b/>
                <w:bCs/>
                <w:sz w:val="16"/>
                <w:szCs w:val="16"/>
              </w:rPr>
            </w:pPr>
          </w:p>
        </w:tc>
        <w:tc>
          <w:tcPr>
            <w:tcW w:w="1020" w:type="dxa"/>
          </w:tcPr>
          <w:p w14:paraId="1F03D563" w14:textId="77777777" w:rsidR="00976E28" w:rsidRPr="00F931B5" w:rsidRDefault="00976E28" w:rsidP="00976E28">
            <w:pPr>
              <w:spacing w:line="220" w:lineRule="exact"/>
              <w:jc w:val="center"/>
              <w:rPr>
                <w:rFonts w:hAnsi="Times New Roman" w:cs="Times New Roman"/>
                <w:sz w:val="16"/>
                <w:szCs w:val="16"/>
              </w:rPr>
            </w:pPr>
            <w:r w:rsidRPr="00F931B5">
              <w:rPr>
                <w:rFonts w:hAnsi="Times New Roman" w:cs="Times New Roman"/>
                <w:sz w:val="16"/>
                <w:szCs w:val="16"/>
              </w:rPr>
              <w:t>-</w:t>
            </w:r>
          </w:p>
        </w:tc>
        <w:tc>
          <w:tcPr>
            <w:tcW w:w="54" w:type="dxa"/>
          </w:tcPr>
          <w:p w14:paraId="711DF1DB" w14:textId="77777777" w:rsidR="00976E28" w:rsidRPr="00F931B5" w:rsidRDefault="00976E28" w:rsidP="00976E28">
            <w:pPr>
              <w:spacing w:line="220" w:lineRule="exact"/>
              <w:jc w:val="center"/>
              <w:rPr>
                <w:rFonts w:hAnsi="Times New Roman" w:cs="Times New Roman"/>
                <w:b/>
                <w:bCs/>
                <w:sz w:val="16"/>
                <w:szCs w:val="16"/>
              </w:rPr>
            </w:pPr>
          </w:p>
        </w:tc>
        <w:tc>
          <w:tcPr>
            <w:tcW w:w="1164" w:type="dxa"/>
            <w:vAlign w:val="bottom"/>
            <w:hideMark/>
          </w:tcPr>
          <w:p w14:paraId="24D455EC" w14:textId="77777777" w:rsidR="00976E28" w:rsidRPr="00F931B5" w:rsidRDefault="00976E28" w:rsidP="00976E28">
            <w:pPr>
              <w:tabs>
                <w:tab w:val="decimal" w:pos="900"/>
              </w:tabs>
              <w:spacing w:line="220" w:lineRule="exact"/>
              <w:ind w:right="93"/>
              <w:jc w:val="right"/>
              <w:rPr>
                <w:rFonts w:hAnsi="Times New Roman" w:cs="Times New Roman"/>
                <w:b/>
                <w:bCs/>
                <w:sz w:val="16"/>
                <w:szCs w:val="16"/>
              </w:rPr>
            </w:pPr>
            <w:r w:rsidRPr="00F931B5">
              <w:rPr>
                <w:rFonts w:hAnsi="Times New Roman"/>
                <w:sz w:val="16"/>
                <w:szCs w:val="16"/>
              </w:rPr>
              <w:t>3</w:t>
            </w:r>
            <w:r w:rsidRPr="00F931B5">
              <w:rPr>
                <w:rFonts w:hAnsi="Times New Roman" w:cs="Times New Roman"/>
                <w:sz w:val="16"/>
                <w:szCs w:val="16"/>
              </w:rPr>
              <w:t>,</w:t>
            </w:r>
            <w:r w:rsidRPr="00F931B5">
              <w:rPr>
                <w:rFonts w:hAnsi="Times New Roman"/>
                <w:sz w:val="16"/>
                <w:szCs w:val="16"/>
              </w:rPr>
              <w:t>401</w:t>
            </w:r>
          </w:p>
        </w:tc>
      </w:tr>
      <w:tr w:rsidR="00976E28" w:rsidRPr="00F931B5" w14:paraId="0CE04A36" w14:textId="77777777" w:rsidTr="008C351D">
        <w:trPr>
          <w:gridAfter w:val="5"/>
          <w:wAfter w:w="6075" w:type="dxa"/>
          <w:trHeight w:hRule="exact" w:val="72"/>
        </w:trPr>
        <w:tc>
          <w:tcPr>
            <w:tcW w:w="3868" w:type="dxa"/>
            <w:vAlign w:val="bottom"/>
          </w:tcPr>
          <w:p w14:paraId="3893FBC1" w14:textId="77777777" w:rsidR="00976E28" w:rsidRPr="00F931B5" w:rsidRDefault="00976E28" w:rsidP="00976E28">
            <w:pPr>
              <w:spacing w:line="220" w:lineRule="exact"/>
              <w:ind w:right="-109"/>
              <w:rPr>
                <w:rFonts w:hAnsi="Times New Roman" w:cs="Times New Roman"/>
                <w:b/>
                <w:bCs/>
                <w:sz w:val="16"/>
                <w:szCs w:val="16"/>
              </w:rPr>
            </w:pPr>
          </w:p>
        </w:tc>
        <w:tc>
          <w:tcPr>
            <w:tcW w:w="1005" w:type="dxa"/>
          </w:tcPr>
          <w:p w14:paraId="202DDF60" w14:textId="77777777" w:rsidR="00976E28" w:rsidRPr="00F931B5" w:rsidRDefault="00976E28" w:rsidP="00976E28">
            <w:pPr>
              <w:spacing w:line="220" w:lineRule="exact"/>
              <w:jc w:val="center"/>
              <w:rPr>
                <w:rFonts w:hAnsi="Times New Roman" w:cs="Times New Roman"/>
                <w:sz w:val="16"/>
                <w:szCs w:val="16"/>
              </w:rPr>
            </w:pPr>
          </w:p>
        </w:tc>
        <w:tc>
          <w:tcPr>
            <w:tcW w:w="80" w:type="dxa"/>
          </w:tcPr>
          <w:p w14:paraId="1ADF3706" w14:textId="77777777" w:rsidR="00976E28" w:rsidRPr="00F931B5" w:rsidRDefault="00976E28" w:rsidP="00976E28">
            <w:pPr>
              <w:spacing w:line="220" w:lineRule="exact"/>
              <w:jc w:val="center"/>
              <w:rPr>
                <w:rFonts w:hAnsi="Times New Roman" w:cs="Times New Roman"/>
                <w:b/>
                <w:bCs/>
                <w:sz w:val="16"/>
                <w:szCs w:val="16"/>
              </w:rPr>
            </w:pPr>
          </w:p>
        </w:tc>
        <w:tc>
          <w:tcPr>
            <w:tcW w:w="1017" w:type="dxa"/>
            <w:vAlign w:val="bottom"/>
          </w:tcPr>
          <w:p w14:paraId="004EB029" w14:textId="77777777" w:rsidR="00976E28" w:rsidRPr="00F931B5" w:rsidRDefault="00976E28" w:rsidP="00976E28">
            <w:pPr>
              <w:spacing w:line="220" w:lineRule="exact"/>
              <w:jc w:val="center"/>
              <w:rPr>
                <w:rFonts w:hAnsi="Times New Roman" w:cs="Times New Roman"/>
                <w:b/>
                <w:bCs/>
                <w:sz w:val="16"/>
                <w:szCs w:val="16"/>
              </w:rPr>
            </w:pPr>
          </w:p>
        </w:tc>
        <w:tc>
          <w:tcPr>
            <w:tcW w:w="72" w:type="dxa"/>
          </w:tcPr>
          <w:p w14:paraId="65C8B33D" w14:textId="77777777" w:rsidR="00976E28" w:rsidRPr="00F931B5" w:rsidRDefault="00976E28" w:rsidP="00976E28">
            <w:pPr>
              <w:spacing w:line="220" w:lineRule="exact"/>
              <w:jc w:val="center"/>
              <w:rPr>
                <w:rFonts w:hAnsi="Times New Roman" w:cs="Times New Roman"/>
                <w:b/>
                <w:bCs/>
                <w:sz w:val="16"/>
                <w:szCs w:val="16"/>
              </w:rPr>
            </w:pPr>
          </w:p>
        </w:tc>
        <w:tc>
          <w:tcPr>
            <w:tcW w:w="1020" w:type="dxa"/>
          </w:tcPr>
          <w:p w14:paraId="5F911AA7" w14:textId="77777777" w:rsidR="00976E28" w:rsidRPr="00F931B5" w:rsidRDefault="00976E28" w:rsidP="00976E28">
            <w:pPr>
              <w:spacing w:line="220" w:lineRule="exact"/>
              <w:jc w:val="center"/>
              <w:rPr>
                <w:rFonts w:hAnsi="Times New Roman" w:cs="Times New Roman"/>
                <w:b/>
                <w:bCs/>
                <w:sz w:val="16"/>
                <w:szCs w:val="16"/>
              </w:rPr>
            </w:pPr>
          </w:p>
        </w:tc>
        <w:tc>
          <w:tcPr>
            <w:tcW w:w="54" w:type="dxa"/>
          </w:tcPr>
          <w:p w14:paraId="5CB86BAE" w14:textId="77777777" w:rsidR="00976E28" w:rsidRPr="00F931B5" w:rsidRDefault="00976E28" w:rsidP="00976E28">
            <w:pPr>
              <w:spacing w:line="220" w:lineRule="exact"/>
              <w:jc w:val="center"/>
              <w:rPr>
                <w:rFonts w:hAnsi="Times New Roman" w:cs="Times New Roman"/>
                <w:b/>
                <w:bCs/>
                <w:sz w:val="16"/>
                <w:szCs w:val="16"/>
              </w:rPr>
            </w:pPr>
          </w:p>
        </w:tc>
        <w:tc>
          <w:tcPr>
            <w:tcW w:w="1164" w:type="dxa"/>
            <w:vAlign w:val="bottom"/>
          </w:tcPr>
          <w:p w14:paraId="2A07EB72" w14:textId="77777777" w:rsidR="00976E28" w:rsidRPr="00F931B5" w:rsidRDefault="00976E28" w:rsidP="00976E28">
            <w:pPr>
              <w:spacing w:line="220" w:lineRule="exact"/>
              <w:jc w:val="center"/>
              <w:rPr>
                <w:rFonts w:hAnsi="Times New Roman" w:cs="Times New Roman"/>
                <w:b/>
                <w:bCs/>
                <w:sz w:val="16"/>
                <w:szCs w:val="16"/>
              </w:rPr>
            </w:pPr>
          </w:p>
        </w:tc>
      </w:tr>
      <w:tr w:rsidR="00976E28" w:rsidRPr="00F931B5" w14:paraId="5B4C8E1C" w14:textId="77777777" w:rsidTr="00074BB9">
        <w:tc>
          <w:tcPr>
            <w:tcW w:w="8280" w:type="dxa"/>
            <w:gridSpan w:val="8"/>
            <w:vAlign w:val="bottom"/>
            <w:hideMark/>
          </w:tcPr>
          <w:p w14:paraId="138BAC46" w14:textId="77777777" w:rsidR="00976E28" w:rsidRPr="00F931B5" w:rsidRDefault="00976E28" w:rsidP="00976E28">
            <w:pPr>
              <w:spacing w:line="220" w:lineRule="exact"/>
              <w:ind w:left="182" w:right="-109" w:hanging="5"/>
              <w:rPr>
                <w:rFonts w:hAnsi="Times New Roman" w:cs="Times New Roman"/>
                <w:b/>
                <w:bCs/>
                <w:sz w:val="16"/>
                <w:szCs w:val="16"/>
              </w:rPr>
            </w:pPr>
            <w:r w:rsidRPr="00F931B5">
              <w:rPr>
                <w:rFonts w:hAnsi="Times New Roman" w:cs="Times New Roman"/>
                <w:b/>
                <w:bCs/>
                <w:sz w:val="16"/>
                <w:szCs w:val="16"/>
              </w:rPr>
              <w:t>Securities business payables and Derivatives business payables</w:t>
            </w:r>
          </w:p>
        </w:tc>
        <w:tc>
          <w:tcPr>
            <w:tcW w:w="1215" w:type="dxa"/>
          </w:tcPr>
          <w:p w14:paraId="705CA4D0" w14:textId="77777777" w:rsidR="00976E28" w:rsidRPr="00F931B5" w:rsidRDefault="00976E28" w:rsidP="00976E28">
            <w:pPr>
              <w:overflowPunct/>
              <w:autoSpaceDE/>
              <w:adjustRightInd/>
              <w:rPr>
                <w:rFonts w:hAnsi="Times New Roman" w:cs="Times New Roman"/>
                <w:color w:val="FF0000"/>
                <w:sz w:val="16"/>
                <w:szCs w:val="16"/>
              </w:rPr>
            </w:pPr>
          </w:p>
        </w:tc>
        <w:tc>
          <w:tcPr>
            <w:tcW w:w="1215" w:type="dxa"/>
          </w:tcPr>
          <w:p w14:paraId="2D2B9FEC" w14:textId="77777777" w:rsidR="00976E28" w:rsidRPr="00F931B5" w:rsidRDefault="00976E28" w:rsidP="00976E28">
            <w:pPr>
              <w:overflowPunct/>
              <w:autoSpaceDE/>
              <w:adjustRightInd/>
              <w:rPr>
                <w:rFonts w:hAnsi="Times New Roman" w:cs="Times New Roman"/>
                <w:color w:val="FF0000"/>
                <w:sz w:val="16"/>
                <w:szCs w:val="16"/>
              </w:rPr>
            </w:pPr>
          </w:p>
        </w:tc>
        <w:tc>
          <w:tcPr>
            <w:tcW w:w="1215" w:type="dxa"/>
          </w:tcPr>
          <w:p w14:paraId="7DA2EAFC" w14:textId="77777777" w:rsidR="00976E28" w:rsidRPr="00F931B5" w:rsidRDefault="00976E28" w:rsidP="00976E28">
            <w:pPr>
              <w:overflowPunct/>
              <w:autoSpaceDE/>
              <w:adjustRightInd/>
              <w:rPr>
                <w:rFonts w:hAnsi="Times New Roman" w:cs="Times New Roman"/>
                <w:color w:val="FF0000"/>
                <w:sz w:val="16"/>
                <w:szCs w:val="16"/>
              </w:rPr>
            </w:pPr>
          </w:p>
        </w:tc>
        <w:tc>
          <w:tcPr>
            <w:tcW w:w="1215" w:type="dxa"/>
            <w:vAlign w:val="bottom"/>
          </w:tcPr>
          <w:p w14:paraId="6E1DC5F9" w14:textId="77777777" w:rsidR="00976E28" w:rsidRPr="00F931B5" w:rsidRDefault="00976E28" w:rsidP="00976E28">
            <w:pPr>
              <w:overflowPunct/>
              <w:autoSpaceDE/>
              <w:adjustRightInd/>
              <w:rPr>
                <w:rFonts w:hAnsi="Times New Roman" w:cs="Times New Roman"/>
                <w:color w:val="FF0000"/>
                <w:sz w:val="16"/>
                <w:szCs w:val="16"/>
              </w:rPr>
            </w:pPr>
          </w:p>
        </w:tc>
        <w:tc>
          <w:tcPr>
            <w:tcW w:w="1215" w:type="dxa"/>
            <w:vAlign w:val="bottom"/>
          </w:tcPr>
          <w:p w14:paraId="0740C830" w14:textId="77777777" w:rsidR="00976E28" w:rsidRPr="00F931B5" w:rsidRDefault="00976E28" w:rsidP="00976E28">
            <w:pPr>
              <w:overflowPunct/>
              <w:autoSpaceDE/>
              <w:autoSpaceDN/>
              <w:adjustRightInd/>
              <w:textAlignment w:val="auto"/>
              <w:rPr>
                <w:rFonts w:hAnsi="Times New Roman"/>
                <w:sz w:val="20"/>
                <w:szCs w:val="20"/>
              </w:rPr>
            </w:pPr>
          </w:p>
        </w:tc>
      </w:tr>
      <w:tr w:rsidR="00976E28" w:rsidRPr="00F931B5" w14:paraId="4B74DA8A" w14:textId="77777777" w:rsidTr="008C351D">
        <w:trPr>
          <w:gridAfter w:val="5"/>
          <w:wAfter w:w="6075" w:type="dxa"/>
        </w:trPr>
        <w:tc>
          <w:tcPr>
            <w:tcW w:w="3868" w:type="dxa"/>
            <w:vAlign w:val="bottom"/>
            <w:hideMark/>
          </w:tcPr>
          <w:p w14:paraId="22F4BC9D" w14:textId="77777777" w:rsidR="00976E28" w:rsidRPr="00F931B5" w:rsidRDefault="00976E28" w:rsidP="00976E28">
            <w:pPr>
              <w:numPr>
                <w:ilvl w:val="0"/>
                <w:numId w:val="27"/>
              </w:numPr>
              <w:spacing w:line="220" w:lineRule="exact"/>
              <w:ind w:left="294" w:hanging="132"/>
              <w:textAlignment w:val="auto"/>
              <w:rPr>
                <w:rFonts w:hAnsi="Times New Roman" w:cs="Times New Roman"/>
                <w:b/>
                <w:bCs/>
                <w:sz w:val="16"/>
                <w:szCs w:val="16"/>
              </w:rPr>
            </w:pPr>
            <w:r w:rsidRPr="00F931B5">
              <w:rPr>
                <w:rFonts w:hAnsi="Times New Roman" w:cs="Times New Roman"/>
                <w:sz w:val="16"/>
                <w:szCs w:val="16"/>
              </w:rPr>
              <w:t>Directors and Management</w:t>
            </w:r>
          </w:p>
        </w:tc>
        <w:tc>
          <w:tcPr>
            <w:tcW w:w="1005" w:type="dxa"/>
          </w:tcPr>
          <w:p w14:paraId="21F490DA" w14:textId="77777777" w:rsidR="00976E28" w:rsidRPr="00F931B5" w:rsidRDefault="00976E28" w:rsidP="00976E28">
            <w:pPr>
              <w:spacing w:line="220" w:lineRule="exact"/>
              <w:jc w:val="center"/>
              <w:rPr>
                <w:rFonts w:hAnsi="Times New Roman" w:cs="Times New Roman"/>
                <w:sz w:val="16"/>
                <w:szCs w:val="16"/>
              </w:rPr>
            </w:pPr>
            <w:r w:rsidRPr="00F931B5">
              <w:rPr>
                <w:rFonts w:hAnsi="Times New Roman" w:cs="Times New Roman"/>
                <w:sz w:val="16"/>
                <w:szCs w:val="16"/>
              </w:rPr>
              <w:t>-</w:t>
            </w:r>
          </w:p>
        </w:tc>
        <w:tc>
          <w:tcPr>
            <w:tcW w:w="80" w:type="dxa"/>
          </w:tcPr>
          <w:p w14:paraId="3E65CF6A" w14:textId="77777777" w:rsidR="00976E28" w:rsidRPr="00F931B5" w:rsidRDefault="00976E28" w:rsidP="00976E28">
            <w:pPr>
              <w:spacing w:line="220" w:lineRule="exact"/>
              <w:jc w:val="center"/>
              <w:rPr>
                <w:rFonts w:hAnsi="Times New Roman" w:cs="Times New Roman"/>
                <w:sz w:val="16"/>
                <w:szCs w:val="16"/>
              </w:rPr>
            </w:pPr>
          </w:p>
        </w:tc>
        <w:tc>
          <w:tcPr>
            <w:tcW w:w="1017" w:type="dxa"/>
            <w:vAlign w:val="bottom"/>
            <w:hideMark/>
          </w:tcPr>
          <w:p w14:paraId="62D2F5A4" w14:textId="77777777" w:rsidR="00976E28" w:rsidRPr="00F931B5" w:rsidRDefault="00976E28" w:rsidP="00976E28">
            <w:pPr>
              <w:tabs>
                <w:tab w:val="decimal" w:pos="899"/>
              </w:tabs>
              <w:spacing w:line="220" w:lineRule="exact"/>
              <w:rPr>
                <w:rFonts w:hAnsi="Times New Roman" w:cs="Times New Roman"/>
                <w:sz w:val="16"/>
                <w:szCs w:val="16"/>
              </w:rPr>
            </w:pPr>
            <w:r w:rsidRPr="00F931B5">
              <w:rPr>
                <w:rFonts w:hAnsi="Times New Roman"/>
                <w:sz w:val="16"/>
                <w:szCs w:val="16"/>
              </w:rPr>
              <w:t>2</w:t>
            </w:r>
            <w:r w:rsidRPr="00F931B5">
              <w:rPr>
                <w:rFonts w:hAnsi="Times New Roman" w:cs="Times New Roman"/>
                <w:sz w:val="16"/>
                <w:szCs w:val="16"/>
              </w:rPr>
              <w:t>,</w:t>
            </w:r>
            <w:r w:rsidRPr="00F931B5">
              <w:rPr>
                <w:rFonts w:hAnsi="Times New Roman"/>
                <w:sz w:val="16"/>
                <w:szCs w:val="16"/>
              </w:rPr>
              <w:t>885</w:t>
            </w:r>
          </w:p>
        </w:tc>
        <w:tc>
          <w:tcPr>
            <w:tcW w:w="72" w:type="dxa"/>
          </w:tcPr>
          <w:p w14:paraId="52267024" w14:textId="77777777" w:rsidR="00976E28" w:rsidRPr="00F931B5" w:rsidRDefault="00976E28" w:rsidP="00976E28">
            <w:pPr>
              <w:spacing w:line="220" w:lineRule="exact"/>
              <w:jc w:val="center"/>
              <w:rPr>
                <w:rFonts w:hAnsi="Times New Roman" w:cs="Times New Roman"/>
                <w:sz w:val="16"/>
                <w:szCs w:val="16"/>
              </w:rPr>
            </w:pPr>
          </w:p>
        </w:tc>
        <w:tc>
          <w:tcPr>
            <w:tcW w:w="1020" w:type="dxa"/>
          </w:tcPr>
          <w:p w14:paraId="27A8ED92" w14:textId="77777777" w:rsidR="00976E28" w:rsidRPr="00F931B5" w:rsidRDefault="00976E28" w:rsidP="00976E28">
            <w:pPr>
              <w:spacing w:line="220" w:lineRule="exact"/>
              <w:jc w:val="center"/>
              <w:rPr>
                <w:rFonts w:hAnsi="Times New Roman" w:cs="Times New Roman"/>
                <w:sz w:val="16"/>
                <w:szCs w:val="16"/>
              </w:rPr>
            </w:pPr>
            <w:r w:rsidRPr="00F931B5">
              <w:rPr>
                <w:rFonts w:hAnsi="Times New Roman" w:cs="Times New Roman"/>
                <w:sz w:val="16"/>
                <w:szCs w:val="16"/>
              </w:rPr>
              <w:t>-</w:t>
            </w:r>
          </w:p>
        </w:tc>
        <w:tc>
          <w:tcPr>
            <w:tcW w:w="54" w:type="dxa"/>
          </w:tcPr>
          <w:p w14:paraId="16AEC160" w14:textId="77777777" w:rsidR="00976E28" w:rsidRPr="00F931B5" w:rsidRDefault="00976E28" w:rsidP="00976E28">
            <w:pPr>
              <w:spacing w:line="220" w:lineRule="exact"/>
              <w:jc w:val="center"/>
              <w:rPr>
                <w:rFonts w:hAnsi="Times New Roman" w:cs="Times New Roman"/>
                <w:sz w:val="16"/>
                <w:szCs w:val="16"/>
              </w:rPr>
            </w:pPr>
          </w:p>
        </w:tc>
        <w:tc>
          <w:tcPr>
            <w:tcW w:w="1164" w:type="dxa"/>
            <w:vAlign w:val="bottom"/>
            <w:hideMark/>
          </w:tcPr>
          <w:p w14:paraId="493D305A" w14:textId="77777777" w:rsidR="00976E28" w:rsidRPr="00F931B5" w:rsidRDefault="00976E28" w:rsidP="00976E28">
            <w:pPr>
              <w:tabs>
                <w:tab w:val="decimal" w:pos="900"/>
              </w:tabs>
              <w:spacing w:line="220" w:lineRule="exact"/>
              <w:ind w:right="93"/>
              <w:jc w:val="right"/>
              <w:rPr>
                <w:rFonts w:hAnsi="Times New Roman" w:cs="Times New Roman"/>
                <w:sz w:val="16"/>
                <w:szCs w:val="16"/>
              </w:rPr>
            </w:pPr>
            <w:r w:rsidRPr="00F931B5">
              <w:rPr>
                <w:rFonts w:hAnsi="Times New Roman"/>
                <w:sz w:val="16"/>
                <w:szCs w:val="16"/>
              </w:rPr>
              <w:t>2</w:t>
            </w:r>
            <w:r w:rsidRPr="00F931B5">
              <w:rPr>
                <w:rFonts w:hAnsi="Times New Roman" w:cs="Times New Roman"/>
                <w:sz w:val="16"/>
                <w:szCs w:val="16"/>
              </w:rPr>
              <w:t>,</w:t>
            </w:r>
            <w:r w:rsidRPr="00F931B5">
              <w:rPr>
                <w:rFonts w:hAnsi="Times New Roman"/>
                <w:sz w:val="16"/>
                <w:szCs w:val="16"/>
              </w:rPr>
              <w:t>885</w:t>
            </w:r>
          </w:p>
        </w:tc>
      </w:tr>
      <w:tr w:rsidR="00976E28" w:rsidRPr="00F931B5" w14:paraId="31E5E082" w14:textId="77777777" w:rsidTr="008C351D">
        <w:trPr>
          <w:gridAfter w:val="5"/>
          <w:wAfter w:w="6075" w:type="dxa"/>
          <w:trHeight w:hRule="exact" w:val="72"/>
        </w:trPr>
        <w:tc>
          <w:tcPr>
            <w:tcW w:w="3868" w:type="dxa"/>
            <w:vAlign w:val="bottom"/>
          </w:tcPr>
          <w:p w14:paraId="5CF0C4E9" w14:textId="77777777" w:rsidR="00976E28" w:rsidRPr="00F931B5" w:rsidRDefault="00976E28" w:rsidP="00976E28">
            <w:pPr>
              <w:spacing w:line="220" w:lineRule="exact"/>
              <w:rPr>
                <w:rFonts w:hAnsi="Times New Roman" w:cs="Times New Roman"/>
                <w:sz w:val="16"/>
                <w:szCs w:val="16"/>
              </w:rPr>
            </w:pPr>
          </w:p>
        </w:tc>
        <w:tc>
          <w:tcPr>
            <w:tcW w:w="1005" w:type="dxa"/>
          </w:tcPr>
          <w:p w14:paraId="1BBF0440" w14:textId="77777777" w:rsidR="00976E28" w:rsidRPr="00F931B5" w:rsidRDefault="00976E28" w:rsidP="00976E28">
            <w:pPr>
              <w:tabs>
                <w:tab w:val="decimal" w:pos="900"/>
              </w:tabs>
              <w:spacing w:line="220" w:lineRule="exact"/>
              <w:ind w:right="93"/>
              <w:jc w:val="right"/>
              <w:rPr>
                <w:rFonts w:hAnsi="Times New Roman" w:cs="Times New Roman"/>
                <w:sz w:val="16"/>
                <w:szCs w:val="16"/>
              </w:rPr>
            </w:pPr>
          </w:p>
        </w:tc>
        <w:tc>
          <w:tcPr>
            <w:tcW w:w="80" w:type="dxa"/>
          </w:tcPr>
          <w:p w14:paraId="0A12CA6B" w14:textId="77777777" w:rsidR="00976E28" w:rsidRPr="00F931B5" w:rsidRDefault="00976E28" w:rsidP="00976E28">
            <w:pPr>
              <w:spacing w:line="220" w:lineRule="exact"/>
              <w:jc w:val="center"/>
              <w:rPr>
                <w:rFonts w:hAnsi="Times New Roman" w:cs="Times New Roman"/>
                <w:sz w:val="16"/>
                <w:szCs w:val="16"/>
              </w:rPr>
            </w:pPr>
          </w:p>
        </w:tc>
        <w:tc>
          <w:tcPr>
            <w:tcW w:w="1017" w:type="dxa"/>
            <w:vAlign w:val="bottom"/>
          </w:tcPr>
          <w:p w14:paraId="0DEC2312" w14:textId="77777777" w:rsidR="00976E28" w:rsidRPr="00F931B5" w:rsidRDefault="00976E28" w:rsidP="00976E28">
            <w:pPr>
              <w:tabs>
                <w:tab w:val="decimal" w:pos="899"/>
              </w:tabs>
              <w:spacing w:line="220" w:lineRule="exact"/>
              <w:rPr>
                <w:rFonts w:hAnsi="Times New Roman" w:cs="Times New Roman"/>
                <w:sz w:val="16"/>
                <w:szCs w:val="16"/>
              </w:rPr>
            </w:pPr>
          </w:p>
        </w:tc>
        <w:tc>
          <w:tcPr>
            <w:tcW w:w="72" w:type="dxa"/>
          </w:tcPr>
          <w:p w14:paraId="370A25DB" w14:textId="77777777" w:rsidR="00976E28" w:rsidRPr="00F931B5" w:rsidRDefault="00976E28" w:rsidP="00976E28">
            <w:pPr>
              <w:spacing w:line="220" w:lineRule="exact"/>
              <w:jc w:val="center"/>
              <w:rPr>
                <w:rFonts w:hAnsi="Times New Roman" w:cs="Times New Roman"/>
                <w:sz w:val="16"/>
                <w:szCs w:val="16"/>
              </w:rPr>
            </w:pPr>
          </w:p>
        </w:tc>
        <w:tc>
          <w:tcPr>
            <w:tcW w:w="1020" w:type="dxa"/>
          </w:tcPr>
          <w:p w14:paraId="1B5B24DE" w14:textId="77777777" w:rsidR="00976E28" w:rsidRPr="00F931B5" w:rsidRDefault="00976E28" w:rsidP="00976E28">
            <w:pPr>
              <w:spacing w:line="220" w:lineRule="exact"/>
              <w:jc w:val="center"/>
              <w:rPr>
                <w:rFonts w:hAnsi="Times New Roman" w:cs="Times New Roman"/>
                <w:sz w:val="16"/>
                <w:szCs w:val="16"/>
              </w:rPr>
            </w:pPr>
          </w:p>
        </w:tc>
        <w:tc>
          <w:tcPr>
            <w:tcW w:w="54" w:type="dxa"/>
          </w:tcPr>
          <w:p w14:paraId="12A2181E" w14:textId="77777777" w:rsidR="00976E28" w:rsidRPr="00F931B5" w:rsidRDefault="00976E28" w:rsidP="00976E28">
            <w:pPr>
              <w:spacing w:line="220" w:lineRule="exact"/>
              <w:jc w:val="center"/>
              <w:rPr>
                <w:rFonts w:hAnsi="Times New Roman" w:cs="Times New Roman"/>
                <w:sz w:val="16"/>
                <w:szCs w:val="16"/>
              </w:rPr>
            </w:pPr>
          </w:p>
        </w:tc>
        <w:tc>
          <w:tcPr>
            <w:tcW w:w="1164" w:type="dxa"/>
            <w:vAlign w:val="bottom"/>
          </w:tcPr>
          <w:p w14:paraId="6F83E49A" w14:textId="77777777" w:rsidR="00976E28" w:rsidRPr="00F931B5" w:rsidRDefault="00976E28" w:rsidP="00976E28">
            <w:pPr>
              <w:tabs>
                <w:tab w:val="decimal" w:pos="900"/>
              </w:tabs>
              <w:spacing w:line="220" w:lineRule="exact"/>
              <w:ind w:right="93"/>
              <w:jc w:val="right"/>
              <w:rPr>
                <w:rFonts w:hAnsi="Times New Roman" w:cs="Times New Roman"/>
                <w:sz w:val="16"/>
                <w:szCs w:val="16"/>
              </w:rPr>
            </w:pPr>
          </w:p>
        </w:tc>
      </w:tr>
      <w:tr w:rsidR="00976E28" w:rsidRPr="00F931B5" w14:paraId="68258C68" w14:textId="77777777" w:rsidTr="008C351D">
        <w:trPr>
          <w:gridAfter w:val="5"/>
          <w:wAfter w:w="6075" w:type="dxa"/>
        </w:trPr>
        <w:tc>
          <w:tcPr>
            <w:tcW w:w="3868" w:type="dxa"/>
            <w:vAlign w:val="bottom"/>
            <w:hideMark/>
          </w:tcPr>
          <w:p w14:paraId="5AE298BE" w14:textId="77777777" w:rsidR="00976E28" w:rsidRPr="00F931B5" w:rsidRDefault="00976E28" w:rsidP="00976E28">
            <w:pPr>
              <w:spacing w:line="220" w:lineRule="exact"/>
              <w:ind w:right="-109"/>
              <w:rPr>
                <w:rFonts w:hAnsi="Times New Roman" w:cs="Times New Roman"/>
                <w:b/>
                <w:bCs/>
                <w:sz w:val="16"/>
                <w:szCs w:val="16"/>
              </w:rPr>
            </w:pPr>
            <w:r w:rsidRPr="00F931B5">
              <w:rPr>
                <w:rFonts w:hAnsi="Times New Roman" w:cs="Times New Roman"/>
                <w:b/>
                <w:bCs/>
                <w:sz w:val="18"/>
                <w:szCs w:val="18"/>
                <w:u w:val="single"/>
              </w:rPr>
              <w:t>Transactions of subsidiaries with related parties</w:t>
            </w:r>
          </w:p>
        </w:tc>
        <w:tc>
          <w:tcPr>
            <w:tcW w:w="1005" w:type="dxa"/>
            <w:vAlign w:val="bottom"/>
          </w:tcPr>
          <w:p w14:paraId="420A8FBC" w14:textId="77777777" w:rsidR="00976E28" w:rsidRPr="00F931B5" w:rsidRDefault="00976E28" w:rsidP="00976E28">
            <w:pPr>
              <w:spacing w:line="220" w:lineRule="exact"/>
              <w:jc w:val="center"/>
              <w:rPr>
                <w:rFonts w:hAnsi="Times New Roman" w:cs="Times New Roman"/>
                <w:b/>
                <w:bCs/>
                <w:sz w:val="16"/>
                <w:szCs w:val="16"/>
              </w:rPr>
            </w:pPr>
          </w:p>
        </w:tc>
        <w:tc>
          <w:tcPr>
            <w:tcW w:w="80" w:type="dxa"/>
          </w:tcPr>
          <w:p w14:paraId="2A38E98D" w14:textId="77777777" w:rsidR="00976E28" w:rsidRPr="00F931B5" w:rsidRDefault="00976E28" w:rsidP="00976E28">
            <w:pPr>
              <w:spacing w:line="220" w:lineRule="exact"/>
              <w:jc w:val="center"/>
              <w:rPr>
                <w:rFonts w:hAnsi="Times New Roman" w:cs="Times New Roman"/>
                <w:b/>
                <w:bCs/>
                <w:sz w:val="16"/>
                <w:szCs w:val="16"/>
              </w:rPr>
            </w:pPr>
          </w:p>
        </w:tc>
        <w:tc>
          <w:tcPr>
            <w:tcW w:w="1017" w:type="dxa"/>
            <w:vAlign w:val="bottom"/>
          </w:tcPr>
          <w:p w14:paraId="6464A049" w14:textId="77777777" w:rsidR="00976E28" w:rsidRPr="00F931B5" w:rsidRDefault="00976E28" w:rsidP="00976E28">
            <w:pPr>
              <w:spacing w:line="220" w:lineRule="exact"/>
              <w:jc w:val="center"/>
              <w:rPr>
                <w:rFonts w:hAnsi="Times New Roman" w:cs="Times New Roman"/>
                <w:b/>
                <w:bCs/>
                <w:sz w:val="16"/>
                <w:szCs w:val="16"/>
              </w:rPr>
            </w:pPr>
          </w:p>
        </w:tc>
        <w:tc>
          <w:tcPr>
            <w:tcW w:w="72" w:type="dxa"/>
          </w:tcPr>
          <w:p w14:paraId="0365F71A" w14:textId="77777777" w:rsidR="00976E28" w:rsidRPr="00F931B5" w:rsidRDefault="00976E28" w:rsidP="00976E28">
            <w:pPr>
              <w:spacing w:line="220" w:lineRule="exact"/>
              <w:jc w:val="center"/>
              <w:rPr>
                <w:rFonts w:hAnsi="Times New Roman" w:cs="Times New Roman"/>
                <w:b/>
                <w:bCs/>
                <w:sz w:val="16"/>
                <w:szCs w:val="16"/>
              </w:rPr>
            </w:pPr>
          </w:p>
        </w:tc>
        <w:tc>
          <w:tcPr>
            <w:tcW w:w="1020" w:type="dxa"/>
            <w:vAlign w:val="bottom"/>
          </w:tcPr>
          <w:p w14:paraId="79C5471B" w14:textId="77777777" w:rsidR="00976E28" w:rsidRPr="00F931B5" w:rsidRDefault="00976E28" w:rsidP="00976E28">
            <w:pPr>
              <w:spacing w:line="220" w:lineRule="exact"/>
              <w:jc w:val="center"/>
              <w:rPr>
                <w:rFonts w:hAnsi="Times New Roman" w:cs="Times New Roman"/>
                <w:b/>
                <w:bCs/>
                <w:sz w:val="16"/>
                <w:szCs w:val="16"/>
              </w:rPr>
            </w:pPr>
          </w:p>
        </w:tc>
        <w:tc>
          <w:tcPr>
            <w:tcW w:w="54" w:type="dxa"/>
          </w:tcPr>
          <w:p w14:paraId="2045CC86" w14:textId="77777777" w:rsidR="00976E28" w:rsidRPr="00F931B5" w:rsidRDefault="00976E28" w:rsidP="00976E28">
            <w:pPr>
              <w:spacing w:line="220" w:lineRule="exact"/>
              <w:jc w:val="center"/>
              <w:rPr>
                <w:rFonts w:hAnsi="Times New Roman" w:cs="Times New Roman"/>
                <w:b/>
                <w:bCs/>
                <w:sz w:val="16"/>
                <w:szCs w:val="16"/>
              </w:rPr>
            </w:pPr>
          </w:p>
        </w:tc>
        <w:tc>
          <w:tcPr>
            <w:tcW w:w="1164" w:type="dxa"/>
            <w:vAlign w:val="bottom"/>
          </w:tcPr>
          <w:p w14:paraId="30C3F1F2" w14:textId="77777777" w:rsidR="00976E28" w:rsidRPr="00F931B5" w:rsidRDefault="00976E28" w:rsidP="00976E28">
            <w:pPr>
              <w:spacing w:line="220" w:lineRule="exact"/>
              <w:jc w:val="center"/>
              <w:rPr>
                <w:rFonts w:hAnsi="Times New Roman" w:cs="Times New Roman"/>
                <w:b/>
                <w:bCs/>
                <w:sz w:val="16"/>
                <w:szCs w:val="16"/>
              </w:rPr>
            </w:pPr>
          </w:p>
        </w:tc>
      </w:tr>
      <w:tr w:rsidR="00976E28" w:rsidRPr="00F931B5" w14:paraId="3CAE868A" w14:textId="77777777" w:rsidTr="008C351D">
        <w:trPr>
          <w:gridAfter w:val="1"/>
          <w:wAfter w:w="1215" w:type="dxa"/>
          <w:trHeight w:val="230"/>
        </w:trPr>
        <w:tc>
          <w:tcPr>
            <w:tcW w:w="8280" w:type="dxa"/>
            <w:gridSpan w:val="8"/>
            <w:vAlign w:val="bottom"/>
            <w:hideMark/>
          </w:tcPr>
          <w:p w14:paraId="0388542B" w14:textId="77777777" w:rsidR="00976E28" w:rsidRPr="00F931B5" w:rsidRDefault="00976E28" w:rsidP="00976E28">
            <w:pPr>
              <w:spacing w:line="220" w:lineRule="exact"/>
              <w:ind w:left="182" w:right="-109" w:hanging="5"/>
              <w:rPr>
                <w:rFonts w:hAnsi="Times New Roman" w:cs="Times New Roman"/>
                <w:sz w:val="16"/>
                <w:szCs w:val="16"/>
              </w:rPr>
            </w:pPr>
            <w:r w:rsidRPr="00F931B5">
              <w:rPr>
                <w:rFonts w:hAnsi="Times New Roman" w:cs="Times New Roman"/>
                <w:b/>
                <w:bCs/>
                <w:sz w:val="16"/>
                <w:szCs w:val="16"/>
              </w:rPr>
              <w:t xml:space="preserve">Advances to related companies of subsidiaries </w:t>
            </w:r>
          </w:p>
        </w:tc>
        <w:tc>
          <w:tcPr>
            <w:tcW w:w="1215" w:type="dxa"/>
          </w:tcPr>
          <w:p w14:paraId="201195B1" w14:textId="77777777" w:rsidR="00976E28" w:rsidRPr="00F931B5" w:rsidRDefault="00976E28" w:rsidP="00976E28">
            <w:pPr>
              <w:overflowPunct/>
              <w:autoSpaceDE/>
              <w:adjustRightInd/>
              <w:rPr>
                <w:rFonts w:hAnsi="Times New Roman" w:cs="Times New Roman"/>
                <w:color w:val="FF0000"/>
                <w:sz w:val="16"/>
                <w:szCs w:val="16"/>
              </w:rPr>
            </w:pPr>
          </w:p>
        </w:tc>
        <w:tc>
          <w:tcPr>
            <w:tcW w:w="1215" w:type="dxa"/>
          </w:tcPr>
          <w:p w14:paraId="5DA8773F" w14:textId="77777777" w:rsidR="00976E28" w:rsidRPr="00F931B5" w:rsidRDefault="00976E28" w:rsidP="00976E28">
            <w:pPr>
              <w:overflowPunct/>
              <w:autoSpaceDE/>
              <w:adjustRightInd/>
              <w:rPr>
                <w:rFonts w:hAnsi="Times New Roman" w:cs="Times New Roman"/>
                <w:color w:val="FF0000"/>
                <w:sz w:val="16"/>
                <w:szCs w:val="16"/>
              </w:rPr>
            </w:pPr>
          </w:p>
        </w:tc>
        <w:tc>
          <w:tcPr>
            <w:tcW w:w="1215" w:type="dxa"/>
          </w:tcPr>
          <w:p w14:paraId="22F3A4D3" w14:textId="77777777" w:rsidR="00976E28" w:rsidRPr="00F931B5" w:rsidRDefault="00976E28" w:rsidP="00976E28">
            <w:pPr>
              <w:overflowPunct/>
              <w:autoSpaceDE/>
              <w:adjustRightInd/>
              <w:rPr>
                <w:rFonts w:hAnsi="Times New Roman" w:cs="Times New Roman"/>
                <w:color w:val="FF0000"/>
                <w:sz w:val="16"/>
                <w:szCs w:val="16"/>
              </w:rPr>
            </w:pPr>
          </w:p>
        </w:tc>
        <w:tc>
          <w:tcPr>
            <w:tcW w:w="1215" w:type="dxa"/>
          </w:tcPr>
          <w:p w14:paraId="7806EC92" w14:textId="77777777" w:rsidR="00976E28" w:rsidRPr="00F931B5" w:rsidRDefault="00976E28" w:rsidP="00976E28">
            <w:pPr>
              <w:overflowPunct/>
              <w:autoSpaceDE/>
              <w:adjustRightInd/>
              <w:rPr>
                <w:rFonts w:hAnsi="Times New Roman" w:cs="Times New Roman"/>
                <w:color w:val="FF0000"/>
                <w:sz w:val="16"/>
                <w:szCs w:val="16"/>
              </w:rPr>
            </w:pPr>
          </w:p>
        </w:tc>
      </w:tr>
      <w:tr w:rsidR="00976E28" w:rsidRPr="00F931B5" w14:paraId="09C0E7E7" w14:textId="77777777" w:rsidTr="008C351D">
        <w:trPr>
          <w:gridAfter w:val="5"/>
          <w:wAfter w:w="6075" w:type="dxa"/>
          <w:trHeight w:val="230"/>
        </w:trPr>
        <w:tc>
          <w:tcPr>
            <w:tcW w:w="3868" w:type="dxa"/>
            <w:vAlign w:val="bottom"/>
            <w:hideMark/>
          </w:tcPr>
          <w:p w14:paraId="0E6C2C62" w14:textId="77777777" w:rsidR="00976E28" w:rsidRPr="00F931B5" w:rsidRDefault="00976E28" w:rsidP="00976E28">
            <w:pPr>
              <w:spacing w:line="220" w:lineRule="exact"/>
              <w:ind w:left="178"/>
              <w:rPr>
                <w:rFonts w:hAnsi="Times New Roman" w:cs="Times New Roman"/>
                <w:b/>
                <w:bCs/>
                <w:spacing w:val="-8"/>
                <w:sz w:val="16"/>
                <w:szCs w:val="16"/>
              </w:rPr>
            </w:pPr>
            <w:r w:rsidRPr="00F931B5">
              <w:rPr>
                <w:rFonts w:hAnsi="Times New Roman" w:cs="Times New Roman"/>
                <w:b/>
                <w:bCs/>
                <w:spacing w:val="-8"/>
                <w:sz w:val="16"/>
                <w:szCs w:val="16"/>
              </w:rPr>
              <w:t xml:space="preserve">(presented as a part of “Other assets”) </w:t>
            </w:r>
          </w:p>
        </w:tc>
        <w:tc>
          <w:tcPr>
            <w:tcW w:w="1005" w:type="dxa"/>
            <w:vAlign w:val="bottom"/>
          </w:tcPr>
          <w:p w14:paraId="66EF73AE" w14:textId="77777777" w:rsidR="00976E28" w:rsidRPr="00F931B5" w:rsidRDefault="00976E28" w:rsidP="00976E28">
            <w:pPr>
              <w:tabs>
                <w:tab w:val="decimal" w:pos="900"/>
              </w:tabs>
              <w:spacing w:line="220" w:lineRule="exact"/>
              <w:ind w:right="93"/>
              <w:rPr>
                <w:rFonts w:hAnsi="Times New Roman"/>
                <w:sz w:val="16"/>
                <w:szCs w:val="16"/>
              </w:rPr>
            </w:pPr>
          </w:p>
        </w:tc>
        <w:tc>
          <w:tcPr>
            <w:tcW w:w="80" w:type="dxa"/>
            <w:vAlign w:val="bottom"/>
          </w:tcPr>
          <w:p w14:paraId="0B35D060" w14:textId="77777777" w:rsidR="00976E28" w:rsidRPr="00F931B5" w:rsidRDefault="00976E28" w:rsidP="00976E28">
            <w:pPr>
              <w:tabs>
                <w:tab w:val="decimal" w:pos="900"/>
              </w:tabs>
              <w:spacing w:line="220" w:lineRule="exact"/>
              <w:rPr>
                <w:rFonts w:hAnsi="Times New Roman"/>
                <w:sz w:val="16"/>
                <w:szCs w:val="16"/>
              </w:rPr>
            </w:pPr>
          </w:p>
        </w:tc>
        <w:tc>
          <w:tcPr>
            <w:tcW w:w="1017" w:type="dxa"/>
            <w:vAlign w:val="bottom"/>
          </w:tcPr>
          <w:p w14:paraId="2A87B783" w14:textId="77777777" w:rsidR="00976E28" w:rsidRPr="00F931B5" w:rsidRDefault="00976E28" w:rsidP="00976E28">
            <w:pPr>
              <w:tabs>
                <w:tab w:val="decimal" w:pos="899"/>
              </w:tabs>
              <w:spacing w:line="220" w:lineRule="exact"/>
              <w:rPr>
                <w:rFonts w:hAnsi="Times New Roman"/>
                <w:sz w:val="16"/>
                <w:szCs w:val="16"/>
              </w:rPr>
            </w:pPr>
          </w:p>
        </w:tc>
        <w:tc>
          <w:tcPr>
            <w:tcW w:w="72" w:type="dxa"/>
          </w:tcPr>
          <w:p w14:paraId="3397DEC1" w14:textId="77777777" w:rsidR="00976E28" w:rsidRPr="00F931B5" w:rsidRDefault="00976E28" w:rsidP="00976E28">
            <w:pPr>
              <w:spacing w:line="220" w:lineRule="exact"/>
              <w:jc w:val="center"/>
              <w:rPr>
                <w:rFonts w:hAnsi="Times New Roman" w:cs="Times New Roman"/>
                <w:sz w:val="16"/>
                <w:szCs w:val="16"/>
              </w:rPr>
            </w:pPr>
          </w:p>
        </w:tc>
        <w:tc>
          <w:tcPr>
            <w:tcW w:w="1020" w:type="dxa"/>
          </w:tcPr>
          <w:p w14:paraId="6449547F" w14:textId="77777777" w:rsidR="00976E28" w:rsidRPr="00F931B5" w:rsidRDefault="00976E28" w:rsidP="00976E28">
            <w:pPr>
              <w:spacing w:line="220" w:lineRule="exact"/>
              <w:jc w:val="center"/>
              <w:rPr>
                <w:rFonts w:hAnsi="Times New Roman"/>
                <w:sz w:val="16"/>
                <w:szCs w:val="16"/>
                <w:cs/>
              </w:rPr>
            </w:pPr>
          </w:p>
        </w:tc>
        <w:tc>
          <w:tcPr>
            <w:tcW w:w="54" w:type="dxa"/>
          </w:tcPr>
          <w:p w14:paraId="6C3B89CA" w14:textId="77777777" w:rsidR="00976E28" w:rsidRPr="00F931B5" w:rsidRDefault="00976E28" w:rsidP="00976E28">
            <w:pPr>
              <w:spacing w:line="220" w:lineRule="exact"/>
              <w:jc w:val="center"/>
              <w:rPr>
                <w:rFonts w:hAnsi="Times New Roman" w:cs="Times New Roman"/>
                <w:sz w:val="16"/>
                <w:szCs w:val="16"/>
              </w:rPr>
            </w:pPr>
          </w:p>
        </w:tc>
        <w:tc>
          <w:tcPr>
            <w:tcW w:w="1164" w:type="dxa"/>
            <w:vAlign w:val="bottom"/>
          </w:tcPr>
          <w:p w14:paraId="4321FBAD" w14:textId="77777777" w:rsidR="00976E28" w:rsidRPr="00F931B5" w:rsidRDefault="00976E28" w:rsidP="00976E28">
            <w:pPr>
              <w:spacing w:line="220" w:lineRule="exact"/>
              <w:jc w:val="center"/>
              <w:rPr>
                <w:rFonts w:hAnsi="Times New Roman"/>
                <w:sz w:val="16"/>
                <w:szCs w:val="16"/>
              </w:rPr>
            </w:pPr>
          </w:p>
        </w:tc>
      </w:tr>
      <w:tr w:rsidR="00976E28" w:rsidRPr="00F931B5" w14:paraId="3FCBD423" w14:textId="77777777" w:rsidTr="008C351D">
        <w:trPr>
          <w:gridAfter w:val="5"/>
          <w:wAfter w:w="6075" w:type="dxa"/>
          <w:trHeight w:val="230"/>
        </w:trPr>
        <w:tc>
          <w:tcPr>
            <w:tcW w:w="3868" w:type="dxa"/>
            <w:vAlign w:val="bottom"/>
            <w:hideMark/>
          </w:tcPr>
          <w:p w14:paraId="488D4A68" w14:textId="77777777" w:rsidR="00976E28" w:rsidRPr="00F931B5" w:rsidRDefault="00976E28" w:rsidP="00976E28">
            <w:pPr>
              <w:numPr>
                <w:ilvl w:val="0"/>
                <w:numId w:val="27"/>
              </w:numPr>
              <w:spacing w:line="220" w:lineRule="exact"/>
              <w:ind w:left="294" w:hanging="132"/>
              <w:textAlignment w:val="auto"/>
              <w:rPr>
                <w:rFonts w:hAnsi="Times New Roman" w:cs="Times New Roman"/>
                <w:b/>
                <w:bCs/>
                <w:spacing w:val="-8"/>
                <w:sz w:val="16"/>
                <w:szCs w:val="16"/>
              </w:rPr>
            </w:pPr>
            <w:r w:rsidRPr="00F931B5">
              <w:rPr>
                <w:rFonts w:hAnsi="Times New Roman" w:cs="Times New Roman"/>
                <w:spacing w:val="-8"/>
                <w:sz w:val="16"/>
                <w:szCs w:val="16"/>
              </w:rPr>
              <w:t xml:space="preserve">KGI </w:t>
            </w:r>
            <w:r w:rsidRPr="00F931B5">
              <w:rPr>
                <w:rFonts w:hAnsi="Times New Roman" w:cs="Times New Roman"/>
                <w:sz w:val="16"/>
                <w:szCs w:val="16"/>
              </w:rPr>
              <w:t>Asia</w:t>
            </w:r>
            <w:r w:rsidRPr="00F931B5">
              <w:rPr>
                <w:rFonts w:hAnsi="Times New Roman" w:cs="Times New Roman"/>
                <w:spacing w:val="-8"/>
                <w:sz w:val="16"/>
                <w:szCs w:val="16"/>
              </w:rPr>
              <w:t xml:space="preserve"> Limited</w:t>
            </w:r>
          </w:p>
        </w:tc>
        <w:tc>
          <w:tcPr>
            <w:tcW w:w="1005" w:type="dxa"/>
          </w:tcPr>
          <w:p w14:paraId="6F6C482D" w14:textId="77777777" w:rsidR="00976E28" w:rsidRPr="00F931B5" w:rsidRDefault="00976E28" w:rsidP="00976E28">
            <w:pPr>
              <w:tabs>
                <w:tab w:val="decimal" w:pos="900"/>
              </w:tabs>
              <w:spacing w:line="220" w:lineRule="exact"/>
              <w:rPr>
                <w:rFonts w:ascii="Angsana New" w:hAnsi="Angsana New"/>
                <w:sz w:val="20"/>
                <w:szCs w:val="20"/>
              </w:rPr>
            </w:pPr>
            <w:r w:rsidRPr="00F931B5">
              <w:rPr>
                <w:rFonts w:hAnsi="Times New Roman"/>
                <w:sz w:val="16"/>
                <w:szCs w:val="16"/>
              </w:rPr>
              <w:t>784</w:t>
            </w:r>
          </w:p>
        </w:tc>
        <w:tc>
          <w:tcPr>
            <w:tcW w:w="80" w:type="dxa"/>
            <w:vAlign w:val="bottom"/>
          </w:tcPr>
          <w:p w14:paraId="2819E2BB" w14:textId="77777777" w:rsidR="00976E28" w:rsidRPr="00F931B5" w:rsidRDefault="00976E28" w:rsidP="00976E28">
            <w:pPr>
              <w:tabs>
                <w:tab w:val="decimal" w:pos="900"/>
              </w:tabs>
              <w:spacing w:line="220" w:lineRule="exact"/>
              <w:rPr>
                <w:rFonts w:hAnsi="Times New Roman"/>
                <w:sz w:val="16"/>
                <w:szCs w:val="16"/>
              </w:rPr>
            </w:pPr>
          </w:p>
        </w:tc>
        <w:tc>
          <w:tcPr>
            <w:tcW w:w="1017" w:type="dxa"/>
            <w:vAlign w:val="bottom"/>
            <w:hideMark/>
          </w:tcPr>
          <w:p w14:paraId="041BE77E" w14:textId="77777777" w:rsidR="00976E28" w:rsidRPr="00F931B5" w:rsidRDefault="00976E28" w:rsidP="00976E28">
            <w:pPr>
              <w:tabs>
                <w:tab w:val="decimal" w:pos="899"/>
              </w:tabs>
              <w:spacing w:line="220" w:lineRule="exact"/>
              <w:rPr>
                <w:rFonts w:hAnsi="Times New Roman" w:cs="Times New Roman"/>
                <w:sz w:val="16"/>
                <w:szCs w:val="16"/>
              </w:rPr>
            </w:pPr>
            <w:r w:rsidRPr="00F931B5">
              <w:rPr>
                <w:rFonts w:hAnsi="Times New Roman"/>
                <w:sz w:val="16"/>
                <w:szCs w:val="16"/>
              </w:rPr>
              <w:t>785</w:t>
            </w:r>
          </w:p>
        </w:tc>
        <w:tc>
          <w:tcPr>
            <w:tcW w:w="72" w:type="dxa"/>
          </w:tcPr>
          <w:p w14:paraId="3D8C9228" w14:textId="77777777" w:rsidR="00976E28" w:rsidRPr="00F931B5" w:rsidRDefault="00976E28" w:rsidP="00976E28">
            <w:pPr>
              <w:spacing w:line="220" w:lineRule="exact"/>
              <w:jc w:val="center"/>
              <w:rPr>
                <w:rFonts w:hAnsi="Times New Roman" w:cs="Times New Roman"/>
                <w:sz w:val="16"/>
                <w:szCs w:val="16"/>
              </w:rPr>
            </w:pPr>
          </w:p>
        </w:tc>
        <w:tc>
          <w:tcPr>
            <w:tcW w:w="1020" w:type="dxa"/>
          </w:tcPr>
          <w:p w14:paraId="54CFEA03" w14:textId="77777777" w:rsidR="00976E28" w:rsidRPr="00F931B5" w:rsidRDefault="00976E28" w:rsidP="00976E28">
            <w:pPr>
              <w:spacing w:line="220" w:lineRule="exact"/>
              <w:jc w:val="center"/>
              <w:rPr>
                <w:rFonts w:hAnsi="Times New Roman" w:cs="Times New Roman"/>
                <w:sz w:val="16"/>
                <w:szCs w:val="16"/>
                <w:cs/>
              </w:rPr>
            </w:pPr>
            <w:r w:rsidRPr="00F931B5">
              <w:rPr>
                <w:rFonts w:hAnsi="Times New Roman" w:cs="Times New Roman"/>
                <w:sz w:val="16"/>
                <w:szCs w:val="16"/>
              </w:rPr>
              <w:t>-</w:t>
            </w:r>
          </w:p>
        </w:tc>
        <w:tc>
          <w:tcPr>
            <w:tcW w:w="54" w:type="dxa"/>
          </w:tcPr>
          <w:p w14:paraId="47515AFE" w14:textId="77777777" w:rsidR="00976E28" w:rsidRPr="00F931B5" w:rsidRDefault="00976E28" w:rsidP="00976E28">
            <w:pPr>
              <w:spacing w:line="220" w:lineRule="exact"/>
              <w:jc w:val="center"/>
              <w:rPr>
                <w:rFonts w:hAnsi="Times New Roman" w:cs="Times New Roman"/>
                <w:sz w:val="16"/>
                <w:szCs w:val="16"/>
                <w:cs/>
              </w:rPr>
            </w:pPr>
          </w:p>
        </w:tc>
        <w:tc>
          <w:tcPr>
            <w:tcW w:w="1164" w:type="dxa"/>
            <w:vAlign w:val="bottom"/>
            <w:hideMark/>
          </w:tcPr>
          <w:p w14:paraId="171C9D50" w14:textId="77777777" w:rsidR="00976E28" w:rsidRPr="00F931B5" w:rsidRDefault="00976E28" w:rsidP="00976E28">
            <w:pPr>
              <w:spacing w:line="220" w:lineRule="exact"/>
              <w:jc w:val="center"/>
              <w:rPr>
                <w:rFonts w:hAnsi="Times New Roman" w:cs="Times New Roman"/>
                <w:sz w:val="16"/>
                <w:szCs w:val="16"/>
              </w:rPr>
            </w:pPr>
            <w:r w:rsidRPr="00F931B5">
              <w:rPr>
                <w:rFonts w:hAnsi="Times New Roman"/>
                <w:sz w:val="16"/>
                <w:szCs w:val="16"/>
              </w:rPr>
              <w:t>-</w:t>
            </w:r>
          </w:p>
        </w:tc>
      </w:tr>
      <w:tr w:rsidR="00976E28" w:rsidRPr="00F931B5" w14:paraId="5EFF49B3" w14:textId="77777777" w:rsidTr="008C351D">
        <w:trPr>
          <w:gridAfter w:val="5"/>
          <w:wAfter w:w="6075" w:type="dxa"/>
          <w:trHeight w:hRule="exact" w:val="72"/>
        </w:trPr>
        <w:tc>
          <w:tcPr>
            <w:tcW w:w="3868" w:type="dxa"/>
            <w:vAlign w:val="bottom"/>
          </w:tcPr>
          <w:p w14:paraId="099626E6" w14:textId="77777777" w:rsidR="00976E28" w:rsidRPr="00F931B5" w:rsidRDefault="00976E28" w:rsidP="00976E28">
            <w:pPr>
              <w:spacing w:line="220" w:lineRule="exact"/>
              <w:ind w:left="342" w:right="-108" w:hanging="178"/>
              <w:rPr>
                <w:rFonts w:hAnsi="Times New Roman" w:cs="Times New Roman"/>
                <w:sz w:val="16"/>
                <w:szCs w:val="16"/>
              </w:rPr>
            </w:pPr>
          </w:p>
        </w:tc>
        <w:tc>
          <w:tcPr>
            <w:tcW w:w="1005" w:type="dxa"/>
            <w:vAlign w:val="bottom"/>
          </w:tcPr>
          <w:p w14:paraId="605EF369" w14:textId="77777777" w:rsidR="00976E28" w:rsidRPr="00F931B5" w:rsidRDefault="00976E28" w:rsidP="00976E28">
            <w:pPr>
              <w:tabs>
                <w:tab w:val="decimal" w:pos="850"/>
              </w:tabs>
              <w:spacing w:line="220" w:lineRule="exact"/>
              <w:rPr>
                <w:rFonts w:hAnsi="Times New Roman" w:cs="Times New Roman"/>
                <w:sz w:val="16"/>
                <w:szCs w:val="16"/>
              </w:rPr>
            </w:pPr>
          </w:p>
        </w:tc>
        <w:tc>
          <w:tcPr>
            <w:tcW w:w="80" w:type="dxa"/>
          </w:tcPr>
          <w:p w14:paraId="35ACE347" w14:textId="77777777" w:rsidR="00976E28" w:rsidRPr="00F931B5" w:rsidRDefault="00976E28" w:rsidP="00976E28">
            <w:pPr>
              <w:tabs>
                <w:tab w:val="decimal" w:pos="850"/>
              </w:tabs>
              <w:spacing w:line="220" w:lineRule="exact"/>
              <w:rPr>
                <w:rFonts w:hAnsi="Times New Roman" w:cs="Times New Roman"/>
                <w:sz w:val="16"/>
                <w:szCs w:val="16"/>
              </w:rPr>
            </w:pPr>
          </w:p>
        </w:tc>
        <w:tc>
          <w:tcPr>
            <w:tcW w:w="1017" w:type="dxa"/>
            <w:vAlign w:val="bottom"/>
          </w:tcPr>
          <w:p w14:paraId="4497F65B" w14:textId="77777777" w:rsidR="00976E28" w:rsidRPr="00F931B5" w:rsidRDefault="00976E28" w:rsidP="00976E28">
            <w:pPr>
              <w:tabs>
                <w:tab w:val="decimal" w:pos="850"/>
              </w:tabs>
              <w:spacing w:line="220" w:lineRule="exact"/>
              <w:rPr>
                <w:rFonts w:hAnsi="Times New Roman" w:cs="Times New Roman"/>
                <w:sz w:val="16"/>
                <w:szCs w:val="16"/>
              </w:rPr>
            </w:pPr>
          </w:p>
        </w:tc>
        <w:tc>
          <w:tcPr>
            <w:tcW w:w="72" w:type="dxa"/>
          </w:tcPr>
          <w:p w14:paraId="14D2D98D" w14:textId="77777777" w:rsidR="00976E28" w:rsidRPr="00F931B5" w:rsidRDefault="00976E28" w:rsidP="00976E28">
            <w:pPr>
              <w:tabs>
                <w:tab w:val="decimal" w:pos="850"/>
              </w:tabs>
              <w:spacing w:line="220" w:lineRule="exact"/>
              <w:rPr>
                <w:rFonts w:hAnsi="Times New Roman" w:cs="Times New Roman"/>
                <w:sz w:val="16"/>
                <w:szCs w:val="16"/>
              </w:rPr>
            </w:pPr>
          </w:p>
        </w:tc>
        <w:tc>
          <w:tcPr>
            <w:tcW w:w="1020" w:type="dxa"/>
          </w:tcPr>
          <w:p w14:paraId="77F0BD8D" w14:textId="77777777" w:rsidR="00976E28" w:rsidRPr="00F931B5" w:rsidRDefault="00976E28" w:rsidP="00976E28">
            <w:pPr>
              <w:tabs>
                <w:tab w:val="decimal" w:pos="728"/>
              </w:tabs>
              <w:spacing w:line="220" w:lineRule="exact"/>
              <w:rPr>
                <w:rFonts w:hAnsi="Times New Roman"/>
                <w:sz w:val="16"/>
                <w:szCs w:val="16"/>
              </w:rPr>
            </w:pPr>
          </w:p>
        </w:tc>
        <w:tc>
          <w:tcPr>
            <w:tcW w:w="54" w:type="dxa"/>
          </w:tcPr>
          <w:p w14:paraId="69A4C76D" w14:textId="77777777" w:rsidR="00976E28" w:rsidRPr="00F931B5" w:rsidRDefault="00976E28" w:rsidP="00976E28">
            <w:pPr>
              <w:tabs>
                <w:tab w:val="decimal" w:pos="850"/>
              </w:tabs>
              <w:spacing w:line="220" w:lineRule="exact"/>
              <w:ind w:right="93"/>
              <w:rPr>
                <w:rFonts w:hAnsi="Times New Roman" w:cs="Times New Roman"/>
                <w:sz w:val="16"/>
                <w:szCs w:val="16"/>
              </w:rPr>
            </w:pPr>
          </w:p>
        </w:tc>
        <w:tc>
          <w:tcPr>
            <w:tcW w:w="1164" w:type="dxa"/>
            <w:vAlign w:val="bottom"/>
          </w:tcPr>
          <w:p w14:paraId="71838E84" w14:textId="77777777" w:rsidR="00976E28" w:rsidRPr="00F931B5" w:rsidRDefault="00976E28" w:rsidP="00976E28">
            <w:pPr>
              <w:tabs>
                <w:tab w:val="decimal" w:pos="850"/>
              </w:tabs>
              <w:spacing w:line="220" w:lineRule="exact"/>
              <w:ind w:right="93"/>
              <w:rPr>
                <w:rFonts w:hAnsi="Times New Roman" w:cs="Times New Roman"/>
                <w:sz w:val="16"/>
                <w:szCs w:val="16"/>
              </w:rPr>
            </w:pPr>
          </w:p>
        </w:tc>
      </w:tr>
      <w:tr w:rsidR="00976E28" w:rsidRPr="00F931B5" w14:paraId="48285262" w14:textId="77777777" w:rsidTr="008C351D">
        <w:trPr>
          <w:gridAfter w:val="1"/>
          <w:wAfter w:w="1215" w:type="dxa"/>
          <w:trHeight w:val="230"/>
        </w:trPr>
        <w:tc>
          <w:tcPr>
            <w:tcW w:w="8280" w:type="dxa"/>
            <w:gridSpan w:val="8"/>
            <w:vAlign w:val="bottom"/>
            <w:hideMark/>
          </w:tcPr>
          <w:p w14:paraId="02BB39AA" w14:textId="77777777" w:rsidR="00976E28" w:rsidRPr="00F931B5" w:rsidRDefault="00976E28" w:rsidP="00976E28">
            <w:pPr>
              <w:spacing w:line="220" w:lineRule="exact"/>
              <w:ind w:left="182" w:right="-109" w:hanging="5"/>
              <w:rPr>
                <w:rFonts w:hAnsi="Times New Roman" w:cs="Times New Roman"/>
                <w:b/>
                <w:bCs/>
                <w:spacing w:val="-4"/>
                <w:sz w:val="16"/>
                <w:szCs w:val="16"/>
              </w:rPr>
            </w:pPr>
            <w:r w:rsidRPr="00F931B5">
              <w:rPr>
                <w:rFonts w:hAnsi="Times New Roman" w:cs="Times New Roman"/>
                <w:b/>
                <w:bCs/>
                <w:spacing w:val="-4"/>
                <w:sz w:val="16"/>
                <w:szCs w:val="16"/>
              </w:rPr>
              <w:t xml:space="preserve">Other </w:t>
            </w:r>
            <w:r w:rsidRPr="00F931B5">
              <w:rPr>
                <w:rFonts w:hAnsi="Times New Roman" w:cs="Times New Roman"/>
                <w:b/>
                <w:bCs/>
                <w:sz w:val="16"/>
                <w:szCs w:val="16"/>
              </w:rPr>
              <w:t>payables</w:t>
            </w:r>
            <w:r w:rsidRPr="00F931B5">
              <w:rPr>
                <w:rFonts w:hAnsi="Times New Roman" w:cs="Times New Roman"/>
                <w:b/>
                <w:bCs/>
                <w:spacing w:val="-4"/>
                <w:sz w:val="16"/>
                <w:szCs w:val="16"/>
              </w:rPr>
              <w:t xml:space="preserve"> and advances from related companies of subsidiaries </w:t>
            </w:r>
          </w:p>
        </w:tc>
        <w:tc>
          <w:tcPr>
            <w:tcW w:w="1215" w:type="dxa"/>
          </w:tcPr>
          <w:p w14:paraId="639FD5DE" w14:textId="77777777" w:rsidR="00976E28" w:rsidRPr="00F931B5" w:rsidRDefault="00976E28" w:rsidP="00976E28">
            <w:pPr>
              <w:overflowPunct/>
              <w:autoSpaceDE/>
              <w:adjustRightInd/>
              <w:rPr>
                <w:rFonts w:hAnsi="Times New Roman" w:cs="Times New Roman"/>
                <w:color w:val="FF0000"/>
                <w:sz w:val="16"/>
                <w:szCs w:val="16"/>
              </w:rPr>
            </w:pPr>
          </w:p>
        </w:tc>
        <w:tc>
          <w:tcPr>
            <w:tcW w:w="1215" w:type="dxa"/>
          </w:tcPr>
          <w:p w14:paraId="05DC9ED0" w14:textId="77777777" w:rsidR="00976E28" w:rsidRPr="00F931B5" w:rsidRDefault="00976E28" w:rsidP="00976E28">
            <w:pPr>
              <w:overflowPunct/>
              <w:autoSpaceDE/>
              <w:adjustRightInd/>
              <w:rPr>
                <w:rFonts w:hAnsi="Times New Roman" w:cs="Times New Roman"/>
                <w:color w:val="FF0000"/>
                <w:sz w:val="16"/>
                <w:szCs w:val="16"/>
              </w:rPr>
            </w:pPr>
          </w:p>
        </w:tc>
        <w:tc>
          <w:tcPr>
            <w:tcW w:w="1215" w:type="dxa"/>
          </w:tcPr>
          <w:p w14:paraId="7BC55106" w14:textId="77777777" w:rsidR="00976E28" w:rsidRPr="00F931B5" w:rsidRDefault="00976E28" w:rsidP="00976E28">
            <w:pPr>
              <w:overflowPunct/>
              <w:autoSpaceDE/>
              <w:adjustRightInd/>
              <w:rPr>
                <w:rFonts w:hAnsi="Times New Roman" w:cs="Times New Roman"/>
                <w:color w:val="FF0000"/>
                <w:sz w:val="16"/>
                <w:szCs w:val="16"/>
              </w:rPr>
            </w:pPr>
          </w:p>
        </w:tc>
        <w:tc>
          <w:tcPr>
            <w:tcW w:w="1215" w:type="dxa"/>
          </w:tcPr>
          <w:p w14:paraId="5BC24D9C" w14:textId="77777777" w:rsidR="00976E28" w:rsidRPr="00F931B5" w:rsidRDefault="00976E28" w:rsidP="00976E28">
            <w:pPr>
              <w:overflowPunct/>
              <w:autoSpaceDE/>
              <w:adjustRightInd/>
              <w:rPr>
                <w:rFonts w:hAnsi="Times New Roman" w:cs="Times New Roman"/>
                <w:color w:val="FF0000"/>
                <w:sz w:val="16"/>
                <w:szCs w:val="16"/>
              </w:rPr>
            </w:pPr>
          </w:p>
        </w:tc>
      </w:tr>
      <w:tr w:rsidR="00976E28" w:rsidRPr="00F931B5" w14:paraId="64318484" w14:textId="77777777" w:rsidTr="008C351D">
        <w:trPr>
          <w:gridAfter w:val="5"/>
          <w:wAfter w:w="6075" w:type="dxa"/>
          <w:trHeight w:val="450"/>
        </w:trPr>
        <w:tc>
          <w:tcPr>
            <w:tcW w:w="3868" w:type="dxa"/>
            <w:vAlign w:val="bottom"/>
            <w:hideMark/>
          </w:tcPr>
          <w:p w14:paraId="4DED44FB" w14:textId="77777777" w:rsidR="00976E28" w:rsidRPr="00F931B5" w:rsidRDefault="00976E28" w:rsidP="00976E28">
            <w:pPr>
              <w:spacing w:line="220" w:lineRule="exact"/>
              <w:ind w:left="178"/>
              <w:rPr>
                <w:rFonts w:hAnsi="Times New Roman" w:cs="Times New Roman"/>
                <w:b/>
                <w:bCs/>
                <w:sz w:val="16"/>
                <w:szCs w:val="16"/>
              </w:rPr>
            </w:pPr>
            <w:r w:rsidRPr="00F931B5">
              <w:rPr>
                <w:rFonts w:hAnsi="Times New Roman" w:cs="Times New Roman"/>
                <w:b/>
                <w:bCs/>
                <w:sz w:val="16"/>
                <w:szCs w:val="16"/>
              </w:rPr>
              <w:t xml:space="preserve">(presented as a part of “Other liabilities”) </w:t>
            </w:r>
          </w:p>
          <w:p w14:paraId="227C20AF" w14:textId="77777777" w:rsidR="00976E28" w:rsidRPr="00F931B5" w:rsidRDefault="00976E28" w:rsidP="00976E28">
            <w:pPr>
              <w:numPr>
                <w:ilvl w:val="0"/>
                <w:numId w:val="27"/>
              </w:numPr>
              <w:spacing w:line="220" w:lineRule="exact"/>
              <w:ind w:left="294" w:hanging="132"/>
              <w:textAlignment w:val="auto"/>
              <w:rPr>
                <w:rFonts w:hAnsi="Times New Roman" w:cs="Times New Roman"/>
                <w:sz w:val="16"/>
                <w:szCs w:val="16"/>
              </w:rPr>
            </w:pPr>
            <w:r w:rsidRPr="00F931B5">
              <w:rPr>
                <w:rFonts w:hAnsi="Times New Roman" w:cs="Times New Roman"/>
                <w:sz w:val="16"/>
                <w:szCs w:val="16"/>
              </w:rPr>
              <w:t xml:space="preserve">KGI </w:t>
            </w:r>
            <w:r w:rsidRPr="00F931B5">
              <w:rPr>
                <w:rFonts w:hAnsi="Times New Roman" w:cs="Times New Roman"/>
                <w:spacing w:val="-8"/>
                <w:sz w:val="16"/>
                <w:szCs w:val="16"/>
              </w:rPr>
              <w:t>Hong</w:t>
            </w:r>
            <w:r w:rsidRPr="00F931B5">
              <w:rPr>
                <w:rFonts w:hAnsi="Times New Roman" w:cs="Times New Roman"/>
                <w:sz w:val="16"/>
                <w:szCs w:val="16"/>
              </w:rPr>
              <w:t xml:space="preserve"> Kong Limited</w:t>
            </w:r>
          </w:p>
        </w:tc>
        <w:tc>
          <w:tcPr>
            <w:tcW w:w="1005" w:type="dxa"/>
            <w:vAlign w:val="bottom"/>
          </w:tcPr>
          <w:p w14:paraId="0EFEA8B4" w14:textId="77777777" w:rsidR="00976E28" w:rsidRPr="00F931B5" w:rsidRDefault="00976E28" w:rsidP="00976E28">
            <w:pPr>
              <w:tabs>
                <w:tab w:val="decimal" w:pos="900"/>
              </w:tabs>
              <w:spacing w:line="220" w:lineRule="exact"/>
              <w:rPr>
                <w:rFonts w:hAnsi="Times New Roman"/>
                <w:sz w:val="16"/>
                <w:szCs w:val="16"/>
              </w:rPr>
            </w:pPr>
            <w:r w:rsidRPr="00F931B5">
              <w:rPr>
                <w:rFonts w:hAnsi="Times New Roman"/>
                <w:sz w:val="16"/>
                <w:szCs w:val="16"/>
              </w:rPr>
              <w:t>165</w:t>
            </w:r>
          </w:p>
        </w:tc>
        <w:tc>
          <w:tcPr>
            <w:tcW w:w="80" w:type="dxa"/>
          </w:tcPr>
          <w:p w14:paraId="5A9AADAC" w14:textId="77777777" w:rsidR="00976E28" w:rsidRPr="00F931B5" w:rsidRDefault="00976E28" w:rsidP="00976E28">
            <w:pPr>
              <w:tabs>
                <w:tab w:val="decimal" w:pos="900"/>
              </w:tabs>
              <w:spacing w:line="220" w:lineRule="exact"/>
              <w:rPr>
                <w:rFonts w:hAnsi="Times New Roman"/>
                <w:sz w:val="16"/>
                <w:szCs w:val="16"/>
              </w:rPr>
            </w:pPr>
          </w:p>
        </w:tc>
        <w:tc>
          <w:tcPr>
            <w:tcW w:w="1017" w:type="dxa"/>
            <w:vAlign w:val="bottom"/>
            <w:hideMark/>
          </w:tcPr>
          <w:p w14:paraId="7B0586BB" w14:textId="77777777" w:rsidR="00976E28" w:rsidRPr="00F931B5" w:rsidRDefault="00976E28" w:rsidP="00976E28">
            <w:pPr>
              <w:tabs>
                <w:tab w:val="decimal" w:pos="899"/>
              </w:tabs>
              <w:spacing w:line="220" w:lineRule="exact"/>
              <w:rPr>
                <w:rFonts w:hAnsi="Times New Roman" w:cs="Times New Roman"/>
                <w:sz w:val="16"/>
                <w:szCs w:val="16"/>
              </w:rPr>
            </w:pPr>
            <w:r w:rsidRPr="00F931B5">
              <w:rPr>
                <w:rFonts w:hAnsi="Times New Roman"/>
                <w:sz w:val="16"/>
                <w:szCs w:val="16"/>
              </w:rPr>
              <w:t>163</w:t>
            </w:r>
          </w:p>
        </w:tc>
        <w:tc>
          <w:tcPr>
            <w:tcW w:w="72" w:type="dxa"/>
          </w:tcPr>
          <w:p w14:paraId="1E0EBFAD" w14:textId="77777777" w:rsidR="00976E28" w:rsidRPr="00F931B5" w:rsidRDefault="00976E28" w:rsidP="00976E28">
            <w:pPr>
              <w:spacing w:line="220" w:lineRule="exact"/>
              <w:jc w:val="center"/>
              <w:rPr>
                <w:rFonts w:hAnsi="Times New Roman" w:cs="Times New Roman"/>
                <w:sz w:val="16"/>
                <w:szCs w:val="16"/>
              </w:rPr>
            </w:pPr>
          </w:p>
        </w:tc>
        <w:tc>
          <w:tcPr>
            <w:tcW w:w="1020" w:type="dxa"/>
          </w:tcPr>
          <w:p w14:paraId="36DC208C" w14:textId="77777777" w:rsidR="00976E28" w:rsidRPr="00F931B5" w:rsidRDefault="00976E28" w:rsidP="00976E28">
            <w:pPr>
              <w:spacing w:line="220" w:lineRule="exact"/>
              <w:jc w:val="center"/>
              <w:rPr>
                <w:rFonts w:hAnsi="Times New Roman" w:cs="Times New Roman"/>
                <w:sz w:val="16"/>
                <w:szCs w:val="16"/>
                <w:cs/>
              </w:rPr>
            </w:pPr>
          </w:p>
          <w:p w14:paraId="35D96663" w14:textId="77777777" w:rsidR="00976E28" w:rsidRPr="00F931B5" w:rsidRDefault="00976E28" w:rsidP="00976E28">
            <w:pPr>
              <w:spacing w:line="220" w:lineRule="exact"/>
              <w:jc w:val="center"/>
              <w:rPr>
                <w:rFonts w:hAnsi="Times New Roman" w:cs="Times New Roman"/>
                <w:sz w:val="16"/>
                <w:szCs w:val="16"/>
              </w:rPr>
            </w:pPr>
            <w:r w:rsidRPr="00F931B5">
              <w:rPr>
                <w:rFonts w:hAnsi="Times New Roman" w:cs="Times New Roman"/>
                <w:sz w:val="16"/>
                <w:szCs w:val="16"/>
              </w:rPr>
              <w:t>-</w:t>
            </w:r>
          </w:p>
        </w:tc>
        <w:tc>
          <w:tcPr>
            <w:tcW w:w="54" w:type="dxa"/>
          </w:tcPr>
          <w:p w14:paraId="7039C166" w14:textId="77777777" w:rsidR="00976E28" w:rsidRPr="00F931B5" w:rsidRDefault="00976E28" w:rsidP="00976E28">
            <w:pPr>
              <w:spacing w:line="220" w:lineRule="exact"/>
              <w:jc w:val="center"/>
              <w:rPr>
                <w:rFonts w:hAnsi="Times New Roman" w:cs="Times New Roman"/>
                <w:sz w:val="16"/>
                <w:szCs w:val="16"/>
              </w:rPr>
            </w:pPr>
          </w:p>
        </w:tc>
        <w:tc>
          <w:tcPr>
            <w:tcW w:w="1164" w:type="dxa"/>
            <w:vAlign w:val="bottom"/>
            <w:hideMark/>
          </w:tcPr>
          <w:p w14:paraId="72BD534C" w14:textId="77777777" w:rsidR="00976E28" w:rsidRPr="00F931B5" w:rsidRDefault="00976E28" w:rsidP="00976E28">
            <w:pPr>
              <w:spacing w:line="220" w:lineRule="exact"/>
              <w:jc w:val="center"/>
              <w:rPr>
                <w:rFonts w:hAnsi="Times New Roman" w:cs="Times New Roman"/>
                <w:sz w:val="16"/>
                <w:szCs w:val="16"/>
              </w:rPr>
            </w:pPr>
            <w:r w:rsidRPr="00F931B5">
              <w:rPr>
                <w:rFonts w:hAnsi="Times New Roman" w:cs="Times New Roman"/>
                <w:sz w:val="16"/>
                <w:szCs w:val="16"/>
              </w:rPr>
              <w:t>-</w:t>
            </w:r>
          </w:p>
        </w:tc>
      </w:tr>
    </w:tbl>
    <w:p w14:paraId="5AB5AA2C" w14:textId="77777777" w:rsidR="00680628" w:rsidRPr="00F931B5" w:rsidRDefault="00680628" w:rsidP="001F1B29"/>
    <w:p w14:paraId="064E3B3F" w14:textId="77777777" w:rsidR="002656A2" w:rsidRPr="00F931B5" w:rsidRDefault="00680628" w:rsidP="00AC4FCF">
      <w:pPr>
        <w:pStyle w:val="KGI1"/>
        <w:numPr>
          <w:ilvl w:val="0"/>
          <w:numId w:val="5"/>
        </w:numPr>
        <w:ind w:left="547" w:hanging="547"/>
        <w:jc w:val="thaiDistribute"/>
        <w:rPr>
          <w:sz w:val="18"/>
          <w:szCs w:val="18"/>
        </w:rPr>
      </w:pPr>
      <w:r w:rsidRPr="00F931B5">
        <w:rPr>
          <w:sz w:val="18"/>
          <w:szCs w:val="18"/>
        </w:rPr>
        <w:br w:type="page"/>
      </w:r>
      <w:bookmarkStart w:id="478" w:name="_Toc158372686"/>
      <w:r w:rsidR="002656A2" w:rsidRPr="00F931B5">
        <w:rPr>
          <w:sz w:val="18"/>
          <w:szCs w:val="18"/>
        </w:rPr>
        <w:t>DIVIDENDS</w:t>
      </w:r>
      <w:bookmarkEnd w:id="477"/>
      <w:bookmarkEnd w:id="478"/>
    </w:p>
    <w:p w14:paraId="02438A86" w14:textId="77777777" w:rsidR="002656A2" w:rsidRPr="00F931B5" w:rsidRDefault="002656A2" w:rsidP="002656A2">
      <w:pPr>
        <w:pStyle w:val="BodyTextIndent"/>
        <w:tabs>
          <w:tab w:val="clear" w:pos="1440"/>
          <w:tab w:val="right" w:pos="6300"/>
          <w:tab w:val="right" w:pos="8100"/>
        </w:tabs>
        <w:spacing w:before="240" w:after="240"/>
        <w:ind w:left="540"/>
        <w:rPr>
          <w:rFonts w:ascii="Times New Roman" w:hAnsi="Times New Roman" w:cs="Times New Roman"/>
          <w:b/>
          <w:bCs/>
          <w:sz w:val="20"/>
          <w:szCs w:val="20"/>
          <w:u w:val="single"/>
        </w:rPr>
      </w:pPr>
      <w:r w:rsidRPr="00F931B5">
        <w:rPr>
          <w:rFonts w:ascii="Times New Roman" w:hAnsi="Times New Roman" w:cs="Times New Roman"/>
          <w:b/>
          <w:bCs/>
          <w:sz w:val="20"/>
          <w:szCs w:val="20"/>
          <w:u w:val="single"/>
        </w:rPr>
        <w:t>The Company</w:t>
      </w:r>
    </w:p>
    <w:p w14:paraId="7425F7B7" w14:textId="77777777" w:rsidR="00AD7CC4" w:rsidRPr="00F931B5" w:rsidRDefault="00AD7CC4" w:rsidP="00AD7CC4">
      <w:pPr>
        <w:pStyle w:val="BodyTextIndent"/>
        <w:tabs>
          <w:tab w:val="right" w:pos="6300"/>
          <w:tab w:val="right" w:pos="8100"/>
        </w:tabs>
        <w:spacing w:before="240"/>
        <w:ind w:left="547"/>
        <w:jc w:val="thaiDistribute"/>
        <w:rPr>
          <w:rFonts w:ascii="Times New Roman" w:hAnsi="Times New Roman" w:cs="Times New Roman"/>
          <w:sz w:val="20"/>
          <w:szCs w:val="20"/>
          <w:lang w:val="en-US"/>
        </w:rPr>
      </w:pPr>
      <w:r w:rsidRPr="00F931B5">
        <w:rPr>
          <w:rFonts w:ascii="Times New Roman" w:hAnsi="Times New Roman" w:cs="Times New Roman"/>
          <w:spacing w:val="-4"/>
          <w:sz w:val="20"/>
          <w:szCs w:val="20"/>
          <w:lang w:val="en-US"/>
        </w:rPr>
        <w:t>In 2023</w:t>
      </w:r>
      <w:r w:rsidRPr="00F931B5">
        <w:rPr>
          <w:rFonts w:ascii="Times New Roman" w:hAnsi="Times New Roman"/>
          <w:spacing w:val="-4"/>
          <w:sz w:val="20"/>
          <w:szCs w:val="25"/>
          <w:lang w:val="en-US"/>
        </w:rPr>
        <w:t>,</w:t>
      </w:r>
      <w:r w:rsidRPr="00F931B5">
        <w:rPr>
          <w:rFonts w:ascii="Times New Roman" w:hAnsi="Times New Roman" w:cs="Times New Roman"/>
          <w:spacing w:val="-4"/>
          <w:sz w:val="20"/>
          <w:szCs w:val="20"/>
        </w:rPr>
        <w:t xml:space="preserve"> the</w:t>
      </w:r>
      <w:r w:rsidRPr="00F931B5">
        <w:rPr>
          <w:rFonts w:ascii="Times New Roman" w:hAnsi="Times New Roman" w:cs="Times New Roman"/>
          <w:spacing w:val="-4"/>
          <w:sz w:val="20"/>
          <w:szCs w:val="20"/>
          <w:lang w:val="en-US"/>
        </w:rPr>
        <w:t xml:space="preserve"> Annual General M</w:t>
      </w:r>
      <w:r w:rsidRPr="00F931B5">
        <w:rPr>
          <w:rFonts w:ascii="Times New Roman" w:hAnsi="Times New Roman" w:cs="Times New Roman"/>
          <w:spacing w:val="-4"/>
          <w:sz w:val="20"/>
          <w:szCs w:val="20"/>
        </w:rPr>
        <w:t>eeting</w:t>
      </w:r>
      <w:r w:rsidRPr="00F931B5">
        <w:rPr>
          <w:rFonts w:ascii="Times New Roman" w:hAnsi="Times New Roman" w:cs="Times New Roman"/>
          <w:spacing w:val="-4"/>
          <w:sz w:val="20"/>
          <w:szCs w:val="20"/>
          <w:lang w:val="en-US"/>
        </w:rPr>
        <w:t xml:space="preserve"> (“AGM”)</w:t>
      </w:r>
      <w:r w:rsidRPr="00F931B5">
        <w:rPr>
          <w:rFonts w:ascii="Times New Roman" w:hAnsi="Times New Roman" w:cs="Times New Roman"/>
          <w:spacing w:val="-4"/>
          <w:sz w:val="20"/>
          <w:szCs w:val="20"/>
        </w:rPr>
        <w:t xml:space="preserve"> of the </w:t>
      </w:r>
      <w:r w:rsidRPr="00F931B5">
        <w:rPr>
          <w:rFonts w:ascii="Times New Roman" w:hAnsi="Times New Roman" w:cs="Times New Roman"/>
          <w:spacing w:val="-4"/>
          <w:sz w:val="20"/>
          <w:szCs w:val="20"/>
          <w:lang w:val="en-US"/>
        </w:rPr>
        <w:t>C</w:t>
      </w:r>
      <w:r w:rsidRPr="00F931B5">
        <w:rPr>
          <w:rFonts w:ascii="Times New Roman" w:hAnsi="Times New Roman" w:cs="Times New Roman"/>
          <w:spacing w:val="-4"/>
          <w:sz w:val="20"/>
          <w:szCs w:val="20"/>
        </w:rPr>
        <w:t>ompan</w:t>
      </w:r>
      <w:r w:rsidRPr="00F931B5">
        <w:rPr>
          <w:rFonts w:ascii="Times New Roman" w:hAnsi="Times New Roman" w:cs="Times New Roman"/>
          <w:spacing w:val="-4"/>
          <w:sz w:val="20"/>
          <w:szCs w:val="20"/>
          <w:lang w:val="en-US"/>
        </w:rPr>
        <w:t xml:space="preserve">y’s </w:t>
      </w:r>
      <w:r w:rsidRPr="00F931B5">
        <w:rPr>
          <w:rFonts w:ascii="Times New Roman" w:hAnsi="Times New Roman" w:cs="Times New Roman"/>
          <w:spacing w:val="-4"/>
          <w:sz w:val="20"/>
          <w:szCs w:val="20"/>
        </w:rPr>
        <w:t>shareholders resolved to approve the paymen</w:t>
      </w:r>
      <w:r w:rsidRPr="00F931B5">
        <w:rPr>
          <w:rFonts w:ascii="Times New Roman" w:hAnsi="Times New Roman" w:cs="Times New Roman"/>
          <w:spacing w:val="-4"/>
          <w:sz w:val="20"/>
          <w:szCs w:val="20"/>
          <w:lang w:val="en-US"/>
        </w:rPr>
        <w:t>t</w:t>
      </w:r>
      <w:r w:rsidRPr="00F931B5">
        <w:rPr>
          <w:rFonts w:ascii="Times New Roman" w:hAnsi="Times New Roman" w:cs="Times New Roman"/>
          <w:sz w:val="20"/>
          <w:szCs w:val="20"/>
        </w:rPr>
        <w:t xml:space="preserve"> of dividends as follows:</w:t>
      </w:r>
    </w:p>
    <w:p w14:paraId="6F9D1ACB" w14:textId="77777777" w:rsidR="002656A2" w:rsidRPr="00F931B5" w:rsidRDefault="002656A2" w:rsidP="0017383E">
      <w:pPr>
        <w:pStyle w:val="BodyTextIndent"/>
        <w:tabs>
          <w:tab w:val="right" w:pos="6300"/>
          <w:tab w:val="right" w:pos="8100"/>
        </w:tabs>
        <w:spacing w:before="0"/>
        <w:ind w:left="547"/>
        <w:jc w:val="thaiDistribute"/>
        <w:rPr>
          <w:rFonts w:ascii="Times New Roman" w:hAnsi="Times New Roman" w:cs="Times New Roman"/>
          <w:sz w:val="20"/>
          <w:szCs w:val="20"/>
        </w:rPr>
      </w:pPr>
    </w:p>
    <w:tbl>
      <w:tblPr>
        <w:tblW w:w="9018" w:type="dxa"/>
        <w:tblInd w:w="558" w:type="dxa"/>
        <w:tblLayout w:type="fixed"/>
        <w:tblCellMar>
          <w:left w:w="0" w:type="dxa"/>
          <w:right w:w="0" w:type="dxa"/>
        </w:tblCellMar>
        <w:tblLook w:val="01E0" w:firstRow="1" w:lastRow="1" w:firstColumn="1" w:lastColumn="1" w:noHBand="0" w:noVBand="0"/>
      </w:tblPr>
      <w:tblGrid>
        <w:gridCol w:w="2592"/>
        <w:gridCol w:w="2367"/>
        <w:gridCol w:w="1089"/>
        <w:gridCol w:w="1368"/>
        <w:gridCol w:w="72"/>
        <w:gridCol w:w="1530"/>
      </w:tblGrid>
      <w:tr w:rsidR="00BC1115" w:rsidRPr="00F931B5" w14:paraId="5D411AE2" w14:textId="77777777" w:rsidTr="00580A8C">
        <w:trPr>
          <w:trHeight w:val="59"/>
        </w:trPr>
        <w:tc>
          <w:tcPr>
            <w:tcW w:w="2592" w:type="dxa"/>
            <w:vAlign w:val="bottom"/>
          </w:tcPr>
          <w:p w14:paraId="7919E37D"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cs/>
              </w:rPr>
            </w:pPr>
            <w:r w:rsidRPr="00F931B5">
              <w:rPr>
                <w:rFonts w:hAnsi="Times New Roman" w:cs="Times New Roman"/>
                <w:b/>
                <w:bCs/>
                <w:color w:val="000000"/>
                <w:sz w:val="18"/>
                <w:szCs w:val="18"/>
              </w:rPr>
              <w:t>Dividends</w:t>
            </w:r>
          </w:p>
        </w:tc>
        <w:tc>
          <w:tcPr>
            <w:tcW w:w="2367" w:type="dxa"/>
            <w:vAlign w:val="bottom"/>
          </w:tcPr>
          <w:p w14:paraId="71393B74"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cs/>
              </w:rPr>
            </w:pPr>
            <w:r w:rsidRPr="00F931B5">
              <w:rPr>
                <w:rFonts w:hAnsi="Times New Roman" w:cs="Times New Roman"/>
                <w:b/>
                <w:bCs/>
                <w:color w:val="000000"/>
                <w:sz w:val="18"/>
                <w:szCs w:val="18"/>
              </w:rPr>
              <w:t>Approved by</w:t>
            </w:r>
          </w:p>
        </w:tc>
        <w:tc>
          <w:tcPr>
            <w:tcW w:w="1089" w:type="dxa"/>
          </w:tcPr>
          <w:p w14:paraId="3BAAB386"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r w:rsidRPr="00F931B5">
              <w:rPr>
                <w:rFonts w:hAnsi="Times New Roman" w:cs="Times New Roman"/>
                <w:b/>
                <w:bCs/>
                <w:color w:val="000000"/>
                <w:sz w:val="18"/>
                <w:szCs w:val="18"/>
              </w:rPr>
              <w:t>Payment date</w:t>
            </w:r>
          </w:p>
        </w:tc>
        <w:tc>
          <w:tcPr>
            <w:tcW w:w="1368" w:type="dxa"/>
            <w:vAlign w:val="bottom"/>
          </w:tcPr>
          <w:p w14:paraId="1EB5E231"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r w:rsidRPr="00F931B5">
              <w:rPr>
                <w:rFonts w:hAnsi="Times New Roman" w:cs="Times New Roman"/>
                <w:b/>
                <w:bCs/>
                <w:color w:val="000000"/>
                <w:sz w:val="18"/>
                <w:szCs w:val="18"/>
              </w:rPr>
              <w:t>Total dividends</w:t>
            </w:r>
          </w:p>
        </w:tc>
        <w:tc>
          <w:tcPr>
            <w:tcW w:w="72" w:type="dxa"/>
          </w:tcPr>
          <w:p w14:paraId="42B3225B"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p>
        </w:tc>
        <w:tc>
          <w:tcPr>
            <w:tcW w:w="1530" w:type="dxa"/>
            <w:vAlign w:val="bottom"/>
          </w:tcPr>
          <w:p w14:paraId="6D39CB82"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r w:rsidRPr="00F931B5">
              <w:rPr>
                <w:rFonts w:hAnsi="Times New Roman" w:cs="Times New Roman"/>
                <w:b/>
                <w:bCs/>
                <w:color w:val="000000"/>
                <w:sz w:val="18"/>
                <w:szCs w:val="18"/>
              </w:rPr>
              <w:t>Dividend per share</w:t>
            </w:r>
          </w:p>
        </w:tc>
      </w:tr>
      <w:tr w:rsidR="00BC1115" w:rsidRPr="00F931B5" w14:paraId="7BB6E9FB" w14:textId="77777777" w:rsidTr="00580A8C">
        <w:trPr>
          <w:trHeight w:val="20"/>
        </w:trPr>
        <w:tc>
          <w:tcPr>
            <w:tcW w:w="2592" w:type="dxa"/>
          </w:tcPr>
          <w:p w14:paraId="25B1363B" w14:textId="77777777" w:rsidR="00BC1115" w:rsidRPr="00F931B5" w:rsidRDefault="00BC1115" w:rsidP="00580A8C">
            <w:pPr>
              <w:tabs>
                <w:tab w:val="left" w:pos="900"/>
                <w:tab w:val="left" w:pos="1440"/>
                <w:tab w:val="left" w:pos="1800"/>
                <w:tab w:val="left" w:pos="2160"/>
                <w:tab w:val="right" w:pos="7020"/>
                <w:tab w:val="right" w:pos="9180"/>
              </w:tabs>
              <w:spacing w:line="240" w:lineRule="exact"/>
              <w:ind w:left="158" w:hanging="158"/>
              <w:rPr>
                <w:rFonts w:hAnsi="Times New Roman" w:cs="Times New Roman"/>
                <w:color w:val="000000"/>
                <w:sz w:val="18"/>
                <w:szCs w:val="18"/>
              </w:rPr>
            </w:pPr>
          </w:p>
        </w:tc>
        <w:tc>
          <w:tcPr>
            <w:tcW w:w="2367" w:type="dxa"/>
          </w:tcPr>
          <w:p w14:paraId="1A7A3F04" w14:textId="77777777" w:rsidR="00BC1115" w:rsidRPr="00F931B5" w:rsidRDefault="00BC1115" w:rsidP="00580A8C">
            <w:pPr>
              <w:tabs>
                <w:tab w:val="left" w:pos="900"/>
                <w:tab w:val="left" w:pos="1440"/>
                <w:tab w:val="left" w:pos="1800"/>
                <w:tab w:val="left" w:pos="2160"/>
                <w:tab w:val="right" w:pos="7020"/>
                <w:tab w:val="right" w:pos="9180"/>
              </w:tabs>
              <w:spacing w:line="240" w:lineRule="exact"/>
              <w:ind w:left="-108"/>
              <w:jc w:val="center"/>
              <w:rPr>
                <w:rFonts w:hAnsi="Times New Roman" w:cs="Times New Roman"/>
                <w:color w:val="000000"/>
                <w:sz w:val="18"/>
                <w:szCs w:val="18"/>
              </w:rPr>
            </w:pPr>
          </w:p>
        </w:tc>
        <w:tc>
          <w:tcPr>
            <w:tcW w:w="1089" w:type="dxa"/>
          </w:tcPr>
          <w:p w14:paraId="5ED03E2A" w14:textId="77777777" w:rsidR="00BC1115" w:rsidRPr="00F931B5" w:rsidRDefault="00BC1115" w:rsidP="00580A8C">
            <w:pPr>
              <w:spacing w:line="240" w:lineRule="exact"/>
              <w:jc w:val="center"/>
              <w:rPr>
                <w:rFonts w:hAnsi="Times New Roman" w:cs="Times New Roman"/>
                <w:b/>
                <w:bCs/>
                <w:color w:val="000000"/>
                <w:sz w:val="18"/>
                <w:szCs w:val="18"/>
                <w:lang w:val="en-GB"/>
              </w:rPr>
            </w:pPr>
          </w:p>
        </w:tc>
        <w:tc>
          <w:tcPr>
            <w:tcW w:w="1368" w:type="dxa"/>
            <w:tcBorders>
              <w:bottom w:val="single" w:sz="4" w:space="0" w:color="auto"/>
            </w:tcBorders>
          </w:tcPr>
          <w:p w14:paraId="75EDB68F" w14:textId="77777777" w:rsidR="00BC1115" w:rsidRPr="00F931B5" w:rsidRDefault="00BC1115" w:rsidP="00580A8C">
            <w:pPr>
              <w:spacing w:line="240" w:lineRule="exact"/>
              <w:jc w:val="center"/>
              <w:rPr>
                <w:rFonts w:hAnsi="Times New Roman" w:cs="Times New Roman"/>
                <w:b/>
                <w:bCs/>
                <w:color w:val="000000"/>
                <w:sz w:val="18"/>
                <w:szCs w:val="18"/>
                <w:lang w:val="en-GB"/>
              </w:rPr>
            </w:pPr>
            <w:r w:rsidRPr="00F931B5">
              <w:rPr>
                <w:rFonts w:hAnsi="Times New Roman" w:cs="Times New Roman"/>
                <w:b/>
                <w:bCs/>
                <w:color w:val="000000"/>
                <w:sz w:val="18"/>
                <w:szCs w:val="18"/>
                <w:lang w:val="en-GB"/>
              </w:rPr>
              <w:t>(Thousand Baht)</w:t>
            </w:r>
          </w:p>
        </w:tc>
        <w:tc>
          <w:tcPr>
            <w:tcW w:w="72" w:type="dxa"/>
          </w:tcPr>
          <w:p w14:paraId="3B817BF8" w14:textId="77777777" w:rsidR="00BC1115" w:rsidRPr="00F931B5" w:rsidRDefault="00BC1115" w:rsidP="00580A8C">
            <w:pPr>
              <w:spacing w:line="240" w:lineRule="exact"/>
              <w:ind w:left="-18" w:right="-18"/>
              <w:jc w:val="center"/>
              <w:rPr>
                <w:rFonts w:hAnsi="Times New Roman" w:cs="Times New Roman"/>
                <w:b/>
                <w:bCs/>
                <w:color w:val="000000"/>
                <w:sz w:val="18"/>
                <w:szCs w:val="18"/>
              </w:rPr>
            </w:pPr>
          </w:p>
        </w:tc>
        <w:tc>
          <w:tcPr>
            <w:tcW w:w="1530" w:type="dxa"/>
            <w:tcBorders>
              <w:bottom w:val="single" w:sz="4" w:space="0" w:color="auto"/>
            </w:tcBorders>
          </w:tcPr>
          <w:p w14:paraId="717DA1D9" w14:textId="77777777" w:rsidR="00BC1115" w:rsidRPr="00F931B5" w:rsidRDefault="00BC1115" w:rsidP="00580A8C">
            <w:pPr>
              <w:spacing w:line="240" w:lineRule="exact"/>
              <w:ind w:left="-18" w:right="-18"/>
              <w:jc w:val="center"/>
              <w:rPr>
                <w:rFonts w:hAnsi="Times New Roman" w:cs="Times New Roman"/>
                <w:b/>
                <w:bCs/>
                <w:color w:val="000000"/>
                <w:sz w:val="18"/>
                <w:szCs w:val="18"/>
              </w:rPr>
            </w:pPr>
            <w:r w:rsidRPr="00F931B5">
              <w:rPr>
                <w:rFonts w:hAnsi="Times New Roman" w:cs="Times New Roman"/>
                <w:b/>
                <w:bCs/>
                <w:color w:val="000000"/>
                <w:sz w:val="18"/>
                <w:szCs w:val="18"/>
              </w:rPr>
              <w:t>(Baht)</w:t>
            </w:r>
          </w:p>
        </w:tc>
      </w:tr>
      <w:tr w:rsidR="00BC1115" w:rsidRPr="00F931B5" w14:paraId="2E348C4D" w14:textId="77777777" w:rsidTr="00580A8C">
        <w:trPr>
          <w:trHeight w:val="20"/>
        </w:trPr>
        <w:tc>
          <w:tcPr>
            <w:tcW w:w="2592" w:type="dxa"/>
          </w:tcPr>
          <w:p w14:paraId="333B2E9B" w14:textId="77777777" w:rsidR="00BC1115" w:rsidRPr="00F931B5" w:rsidRDefault="00BC1115" w:rsidP="00580A8C">
            <w:pPr>
              <w:tabs>
                <w:tab w:val="left" w:pos="900"/>
                <w:tab w:val="left" w:pos="1440"/>
                <w:tab w:val="left" w:pos="1800"/>
                <w:tab w:val="left" w:pos="2160"/>
                <w:tab w:val="right" w:pos="7020"/>
                <w:tab w:val="right" w:pos="9180"/>
              </w:tabs>
              <w:spacing w:line="240" w:lineRule="exact"/>
              <w:ind w:left="158" w:hanging="158"/>
              <w:rPr>
                <w:rFonts w:hAnsi="Times New Roman" w:cs="Times New Roman"/>
                <w:sz w:val="18"/>
                <w:szCs w:val="18"/>
              </w:rPr>
            </w:pPr>
          </w:p>
        </w:tc>
        <w:tc>
          <w:tcPr>
            <w:tcW w:w="2367" w:type="dxa"/>
          </w:tcPr>
          <w:p w14:paraId="0077C3DC" w14:textId="77777777" w:rsidR="00BC1115" w:rsidRPr="00F931B5" w:rsidRDefault="00BC1115" w:rsidP="00580A8C">
            <w:pPr>
              <w:tabs>
                <w:tab w:val="left" w:pos="900"/>
                <w:tab w:val="left" w:pos="1440"/>
                <w:tab w:val="left" w:pos="1800"/>
                <w:tab w:val="left" w:pos="2160"/>
                <w:tab w:val="right" w:pos="7020"/>
                <w:tab w:val="right" w:pos="9180"/>
              </w:tabs>
              <w:spacing w:line="240" w:lineRule="exact"/>
              <w:ind w:left="-108"/>
              <w:jc w:val="center"/>
              <w:rPr>
                <w:rFonts w:hAnsi="Times New Roman" w:cs="Times New Roman"/>
                <w:sz w:val="18"/>
                <w:szCs w:val="18"/>
              </w:rPr>
            </w:pPr>
          </w:p>
        </w:tc>
        <w:tc>
          <w:tcPr>
            <w:tcW w:w="1089" w:type="dxa"/>
          </w:tcPr>
          <w:p w14:paraId="0DA17058" w14:textId="77777777" w:rsidR="00BC1115" w:rsidRPr="00F931B5" w:rsidRDefault="00BC1115" w:rsidP="00580A8C">
            <w:pPr>
              <w:tabs>
                <w:tab w:val="decimal" w:pos="1335"/>
              </w:tabs>
              <w:spacing w:line="240" w:lineRule="exact"/>
              <w:rPr>
                <w:rFonts w:hAnsi="Times New Roman" w:cs="Times New Roman"/>
                <w:sz w:val="18"/>
                <w:szCs w:val="18"/>
              </w:rPr>
            </w:pPr>
          </w:p>
        </w:tc>
        <w:tc>
          <w:tcPr>
            <w:tcW w:w="1368" w:type="dxa"/>
            <w:tcBorders>
              <w:top w:val="single" w:sz="4" w:space="0" w:color="auto"/>
            </w:tcBorders>
          </w:tcPr>
          <w:p w14:paraId="055F93E6" w14:textId="77777777" w:rsidR="00BC1115" w:rsidRPr="00F931B5" w:rsidRDefault="00BC1115" w:rsidP="00580A8C">
            <w:pPr>
              <w:tabs>
                <w:tab w:val="decimal" w:pos="1335"/>
              </w:tabs>
              <w:spacing w:line="240" w:lineRule="exact"/>
              <w:rPr>
                <w:rFonts w:hAnsi="Times New Roman" w:cs="Times New Roman"/>
                <w:sz w:val="18"/>
                <w:szCs w:val="18"/>
              </w:rPr>
            </w:pPr>
          </w:p>
        </w:tc>
        <w:tc>
          <w:tcPr>
            <w:tcW w:w="72" w:type="dxa"/>
          </w:tcPr>
          <w:p w14:paraId="3EB998D0" w14:textId="77777777" w:rsidR="00BC1115" w:rsidRPr="00F931B5" w:rsidRDefault="00BC1115" w:rsidP="00580A8C">
            <w:pPr>
              <w:tabs>
                <w:tab w:val="decimal" w:pos="782"/>
              </w:tabs>
              <w:spacing w:line="240" w:lineRule="exact"/>
              <w:ind w:left="72" w:right="72"/>
              <w:rPr>
                <w:rFonts w:hAnsi="Times New Roman" w:cs="Times New Roman"/>
                <w:sz w:val="18"/>
                <w:szCs w:val="18"/>
              </w:rPr>
            </w:pPr>
          </w:p>
        </w:tc>
        <w:tc>
          <w:tcPr>
            <w:tcW w:w="1530" w:type="dxa"/>
            <w:tcBorders>
              <w:top w:val="single" w:sz="4" w:space="0" w:color="auto"/>
            </w:tcBorders>
          </w:tcPr>
          <w:p w14:paraId="712832DF" w14:textId="77777777" w:rsidR="00BC1115" w:rsidRPr="00F931B5" w:rsidRDefault="00BC1115" w:rsidP="00580A8C">
            <w:pPr>
              <w:tabs>
                <w:tab w:val="decimal" w:pos="782"/>
              </w:tabs>
              <w:spacing w:line="240" w:lineRule="exact"/>
              <w:ind w:left="72" w:right="72"/>
              <w:rPr>
                <w:rFonts w:hAnsi="Times New Roman" w:cs="Times New Roman"/>
                <w:sz w:val="18"/>
                <w:szCs w:val="18"/>
              </w:rPr>
            </w:pPr>
          </w:p>
        </w:tc>
      </w:tr>
      <w:tr w:rsidR="000823B6" w:rsidRPr="00F931B5" w14:paraId="10F8F1D1" w14:textId="77777777" w:rsidTr="00580A8C">
        <w:trPr>
          <w:trHeight w:val="20"/>
        </w:trPr>
        <w:tc>
          <w:tcPr>
            <w:tcW w:w="2592" w:type="dxa"/>
          </w:tcPr>
          <w:p w14:paraId="30F7200B" w14:textId="77777777" w:rsidR="000823B6" w:rsidRPr="00F931B5" w:rsidRDefault="000823B6" w:rsidP="000823B6">
            <w:pPr>
              <w:spacing w:line="240" w:lineRule="exact"/>
              <w:ind w:left="252" w:right="90" w:hanging="252"/>
              <w:rPr>
                <w:rFonts w:hAnsi="Times New Roman" w:cs="Times New Roman"/>
                <w:sz w:val="18"/>
                <w:szCs w:val="18"/>
              </w:rPr>
            </w:pPr>
            <w:r w:rsidRPr="00F931B5">
              <w:rPr>
                <w:rFonts w:hAnsi="Times New Roman" w:cs="Times New Roman"/>
                <w:sz w:val="18"/>
                <w:szCs w:val="18"/>
              </w:rPr>
              <w:t xml:space="preserve">Annual dividend for the year </w:t>
            </w:r>
            <w:r w:rsidRPr="00F931B5">
              <w:rPr>
                <w:rFonts w:hAnsi="Times New Roman"/>
                <w:sz w:val="18"/>
                <w:szCs w:val="18"/>
              </w:rPr>
              <w:t>2022</w:t>
            </w:r>
            <w:r w:rsidRPr="00F931B5">
              <w:rPr>
                <w:rFonts w:hAnsi="Times New Roman" w:cs="Times New Roman"/>
                <w:sz w:val="18"/>
                <w:szCs w:val="18"/>
              </w:rPr>
              <w:t xml:space="preserve"> </w:t>
            </w:r>
          </w:p>
        </w:tc>
        <w:tc>
          <w:tcPr>
            <w:tcW w:w="2367" w:type="dxa"/>
          </w:tcPr>
          <w:p w14:paraId="13951712" w14:textId="77777777" w:rsidR="000823B6" w:rsidRPr="00F931B5" w:rsidRDefault="000823B6" w:rsidP="000823B6">
            <w:pPr>
              <w:spacing w:line="240" w:lineRule="exact"/>
              <w:jc w:val="center"/>
              <w:rPr>
                <w:rFonts w:hAnsi="Times New Roman" w:cs="Times New Roman"/>
                <w:sz w:val="18"/>
                <w:szCs w:val="18"/>
              </w:rPr>
            </w:pPr>
            <w:r w:rsidRPr="00F931B5">
              <w:rPr>
                <w:rFonts w:hAnsi="Times New Roman"/>
                <w:sz w:val="18"/>
                <w:szCs w:val="18"/>
              </w:rPr>
              <w:t xml:space="preserve">Annual General Meeting </w:t>
            </w:r>
            <w:r w:rsidRPr="00F931B5">
              <w:rPr>
                <w:rFonts w:hAnsi="Times New Roman" w:cs="Times New Roman"/>
                <w:sz w:val="18"/>
                <w:szCs w:val="18"/>
              </w:rPr>
              <w:t xml:space="preserve">of            the Company’s shareholders </w:t>
            </w:r>
          </w:p>
          <w:p w14:paraId="59A2D58B" w14:textId="77777777" w:rsidR="000823B6" w:rsidRPr="00F931B5" w:rsidRDefault="000823B6" w:rsidP="000823B6">
            <w:pPr>
              <w:spacing w:line="240" w:lineRule="exact"/>
              <w:jc w:val="center"/>
              <w:rPr>
                <w:rFonts w:hAnsi="Times New Roman" w:cs="Times New Roman"/>
                <w:sz w:val="18"/>
                <w:szCs w:val="18"/>
              </w:rPr>
            </w:pPr>
            <w:r w:rsidRPr="00F931B5">
              <w:rPr>
                <w:rFonts w:hAnsi="Times New Roman" w:cs="Times New Roman"/>
                <w:sz w:val="18"/>
                <w:szCs w:val="18"/>
              </w:rPr>
              <w:t xml:space="preserve">on April </w:t>
            </w:r>
            <w:r w:rsidRPr="00F931B5">
              <w:rPr>
                <w:rFonts w:hAnsi="Times New Roman"/>
                <w:sz w:val="18"/>
                <w:szCs w:val="18"/>
              </w:rPr>
              <w:t>10</w:t>
            </w:r>
            <w:r w:rsidRPr="00F931B5">
              <w:rPr>
                <w:rFonts w:hAnsi="Times New Roman" w:cs="Times New Roman"/>
                <w:sz w:val="18"/>
                <w:szCs w:val="18"/>
              </w:rPr>
              <w:t xml:space="preserve">, </w:t>
            </w:r>
            <w:r w:rsidRPr="00F931B5">
              <w:rPr>
                <w:rFonts w:hAnsi="Times New Roman"/>
                <w:sz w:val="18"/>
                <w:szCs w:val="18"/>
              </w:rPr>
              <w:t>2023</w:t>
            </w:r>
          </w:p>
        </w:tc>
        <w:tc>
          <w:tcPr>
            <w:tcW w:w="1089" w:type="dxa"/>
          </w:tcPr>
          <w:p w14:paraId="56E724B0" w14:textId="77777777" w:rsidR="000823B6" w:rsidRPr="00F931B5" w:rsidRDefault="000823B6" w:rsidP="000823B6">
            <w:pPr>
              <w:spacing w:line="240" w:lineRule="exact"/>
              <w:jc w:val="center"/>
              <w:rPr>
                <w:rFonts w:hAnsi="Times New Roman" w:cs="Times New Roman"/>
                <w:sz w:val="18"/>
                <w:szCs w:val="18"/>
              </w:rPr>
            </w:pPr>
            <w:r w:rsidRPr="00F931B5">
              <w:rPr>
                <w:rFonts w:hAnsi="Times New Roman"/>
                <w:sz w:val="18"/>
                <w:szCs w:val="18"/>
              </w:rPr>
              <w:t>May 9, 2023</w:t>
            </w:r>
          </w:p>
        </w:tc>
        <w:tc>
          <w:tcPr>
            <w:tcW w:w="1368" w:type="dxa"/>
            <w:shd w:val="clear" w:color="auto" w:fill="auto"/>
            <w:vAlign w:val="bottom"/>
          </w:tcPr>
          <w:p w14:paraId="7C77630E" w14:textId="77777777" w:rsidR="000823B6" w:rsidRPr="00F931B5" w:rsidRDefault="000823B6" w:rsidP="000823B6">
            <w:pPr>
              <w:tabs>
                <w:tab w:val="decimal" w:pos="1215"/>
              </w:tabs>
              <w:spacing w:line="240" w:lineRule="exact"/>
              <w:rPr>
                <w:rFonts w:hAnsi="Times New Roman"/>
                <w:sz w:val="18"/>
                <w:szCs w:val="18"/>
              </w:rPr>
            </w:pPr>
            <w:r w:rsidRPr="00F931B5">
              <w:rPr>
                <w:rFonts w:hAnsi="Times New Roman"/>
                <w:sz w:val="18"/>
                <w:szCs w:val="18"/>
              </w:rPr>
              <w:t>707,048</w:t>
            </w:r>
          </w:p>
        </w:tc>
        <w:tc>
          <w:tcPr>
            <w:tcW w:w="72" w:type="dxa"/>
          </w:tcPr>
          <w:p w14:paraId="0B1FF83D" w14:textId="77777777" w:rsidR="000823B6" w:rsidRPr="00F931B5" w:rsidRDefault="000823B6" w:rsidP="000823B6">
            <w:pPr>
              <w:tabs>
                <w:tab w:val="decimal" w:pos="1182"/>
              </w:tabs>
              <w:spacing w:line="240" w:lineRule="exact"/>
              <w:ind w:left="72" w:right="-2"/>
              <w:jc w:val="right"/>
              <w:rPr>
                <w:rFonts w:hAnsi="Times New Roman" w:cs="Times New Roman"/>
                <w:sz w:val="18"/>
                <w:szCs w:val="18"/>
              </w:rPr>
            </w:pPr>
          </w:p>
        </w:tc>
        <w:tc>
          <w:tcPr>
            <w:tcW w:w="1530" w:type="dxa"/>
            <w:vAlign w:val="bottom"/>
          </w:tcPr>
          <w:p w14:paraId="64830237" w14:textId="77777777" w:rsidR="000823B6" w:rsidRPr="00F931B5" w:rsidRDefault="000823B6" w:rsidP="000823B6">
            <w:pPr>
              <w:tabs>
                <w:tab w:val="decimal" w:pos="1107"/>
              </w:tabs>
              <w:spacing w:line="240" w:lineRule="exact"/>
              <w:ind w:left="72" w:right="72"/>
              <w:rPr>
                <w:rFonts w:hAnsi="Times New Roman"/>
                <w:sz w:val="18"/>
                <w:szCs w:val="18"/>
              </w:rPr>
            </w:pPr>
            <w:r w:rsidRPr="00F931B5">
              <w:rPr>
                <w:rFonts w:hAnsi="Times New Roman"/>
                <w:sz w:val="18"/>
                <w:szCs w:val="18"/>
              </w:rPr>
              <w:t>0.355</w:t>
            </w:r>
          </w:p>
        </w:tc>
      </w:tr>
      <w:tr w:rsidR="000823B6" w:rsidRPr="00F931B5" w14:paraId="129711C0" w14:textId="77777777" w:rsidTr="001C28B4">
        <w:trPr>
          <w:trHeight w:val="20"/>
        </w:trPr>
        <w:tc>
          <w:tcPr>
            <w:tcW w:w="4959" w:type="dxa"/>
            <w:gridSpan w:val="2"/>
          </w:tcPr>
          <w:p w14:paraId="39619FBD" w14:textId="77777777" w:rsidR="000823B6" w:rsidRPr="00F931B5" w:rsidRDefault="000823B6" w:rsidP="000823B6">
            <w:pPr>
              <w:tabs>
                <w:tab w:val="left" w:pos="900"/>
                <w:tab w:val="left" w:pos="1440"/>
                <w:tab w:val="left" w:pos="1800"/>
                <w:tab w:val="left" w:pos="2160"/>
                <w:tab w:val="right" w:pos="7020"/>
                <w:tab w:val="right" w:pos="9180"/>
              </w:tabs>
              <w:spacing w:line="240" w:lineRule="exact"/>
              <w:ind w:left="-108" w:firstLine="180"/>
              <w:rPr>
                <w:rFonts w:hAnsi="Times New Roman" w:cs="Times New Roman"/>
                <w:b/>
                <w:bCs/>
                <w:sz w:val="18"/>
                <w:szCs w:val="18"/>
              </w:rPr>
            </w:pPr>
          </w:p>
        </w:tc>
        <w:tc>
          <w:tcPr>
            <w:tcW w:w="1089" w:type="dxa"/>
          </w:tcPr>
          <w:p w14:paraId="7139F411" w14:textId="77777777" w:rsidR="000823B6" w:rsidRPr="00F931B5" w:rsidRDefault="000823B6" w:rsidP="000823B6">
            <w:pPr>
              <w:tabs>
                <w:tab w:val="decimal" w:pos="1259"/>
              </w:tabs>
              <w:spacing w:line="240" w:lineRule="exact"/>
              <w:rPr>
                <w:rFonts w:hAnsi="Times New Roman" w:cs="Times New Roman"/>
                <w:sz w:val="18"/>
                <w:szCs w:val="18"/>
              </w:rPr>
            </w:pPr>
          </w:p>
        </w:tc>
        <w:tc>
          <w:tcPr>
            <w:tcW w:w="1368" w:type="dxa"/>
            <w:tcBorders>
              <w:top w:val="single" w:sz="4" w:space="0" w:color="auto"/>
              <w:bottom w:val="double" w:sz="4" w:space="0" w:color="auto"/>
            </w:tcBorders>
            <w:shd w:val="clear" w:color="auto" w:fill="auto"/>
            <w:vAlign w:val="bottom"/>
          </w:tcPr>
          <w:p w14:paraId="57552B48" w14:textId="77777777" w:rsidR="000823B6" w:rsidRPr="00F931B5" w:rsidRDefault="000823B6" w:rsidP="000823B6">
            <w:pPr>
              <w:tabs>
                <w:tab w:val="decimal" w:pos="1215"/>
              </w:tabs>
              <w:spacing w:line="240" w:lineRule="exact"/>
              <w:rPr>
                <w:rFonts w:hAnsi="Times New Roman"/>
                <w:sz w:val="18"/>
                <w:szCs w:val="18"/>
              </w:rPr>
            </w:pPr>
            <w:r w:rsidRPr="00F931B5">
              <w:rPr>
                <w:rFonts w:hAnsi="Times New Roman"/>
                <w:sz w:val="18"/>
                <w:szCs w:val="18"/>
              </w:rPr>
              <w:t>707,048</w:t>
            </w:r>
          </w:p>
        </w:tc>
        <w:tc>
          <w:tcPr>
            <w:tcW w:w="72" w:type="dxa"/>
          </w:tcPr>
          <w:p w14:paraId="796A53C7" w14:textId="77777777" w:rsidR="000823B6" w:rsidRPr="00F931B5" w:rsidRDefault="000823B6" w:rsidP="000823B6">
            <w:pPr>
              <w:tabs>
                <w:tab w:val="decimal" w:pos="1182"/>
              </w:tabs>
              <w:spacing w:line="240" w:lineRule="exact"/>
              <w:ind w:left="72" w:right="-2"/>
              <w:jc w:val="right"/>
              <w:rPr>
                <w:rFonts w:hAnsi="Times New Roman" w:cs="Times New Roman"/>
                <w:sz w:val="18"/>
                <w:szCs w:val="18"/>
              </w:rPr>
            </w:pPr>
          </w:p>
        </w:tc>
        <w:tc>
          <w:tcPr>
            <w:tcW w:w="1530" w:type="dxa"/>
            <w:tcBorders>
              <w:top w:val="single" w:sz="4" w:space="0" w:color="auto"/>
              <w:bottom w:val="double" w:sz="4" w:space="0" w:color="auto"/>
            </w:tcBorders>
            <w:vAlign w:val="bottom"/>
          </w:tcPr>
          <w:p w14:paraId="7F1CE556" w14:textId="77777777" w:rsidR="000823B6" w:rsidRPr="00F931B5" w:rsidRDefault="000823B6" w:rsidP="000823B6">
            <w:pPr>
              <w:tabs>
                <w:tab w:val="decimal" w:pos="1107"/>
              </w:tabs>
              <w:spacing w:line="240" w:lineRule="exact"/>
              <w:ind w:left="72" w:right="72"/>
              <w:rPr>
                <w:rFonts w:hAnsi="Times New Roman"/>
                <w:sz w:val="18"/>
                <w:szCs w:val="18"/>
              </w:rPr>
            </w:pPr>
            <w:r w:rsidRPr="00F931B5">
              <w:rPr>
                <w:rFonts w:hAnsi="Times New Roman"/>
                <w:sz w:val="18"/>
                <w:szCs w:val="18"/>
              </w:rPr>
              <w:t>0.355</w:t>
            </w:r>
          </w:p>
        </w:tc>
      </w:tr>
    </w:tbl>
    <w:p w14:paraId="4890AFD1" w14:textId="77777777" w:rsidR="00BC1115" w:rsidRPr="00F931B5" w:rsidRDefault="00BC1115" w:rsidP="00BC1115">
      <w:pPr>
        <w:pStyle w:val="BodyTextIndent"/>
        <w:tabs>
          <w:tab w:val="right" w:pos="6300"/>
          <w:tab w:val="right" w:pos="8100"/>
        </w:tabs>
        <w:spacing w:before="240"/>
        <w:ind w:left="547"/>
        <w:jc w:val="thaiDistribute"/>
        <w:rPr>
          <w:rFonts w:ascii="Times New Roman" w:hAnsi="Times New Roman" w:cs="Times New Roman"/>
          <w:sz w:val="20"/>
          <w:szCs w:val="20"/>
          <w:lang w:val="en-US"/>
        </w:rPr>
      </w:pPr>
      <w:r w:rsidRPr="00F931B5">
        <w:rPr>
          <w:rFonts w:ascii="Times New Roman" w:hAnsi="Times New Roman" w:cs="Times New Roman"/>
          <w:spacing w:val="-4"/>
          <w:sz w:val="20"/>
          <w:szCs w:val="20"/>
          <w:lang w:val="en-US"/>
        </w:rPr>
        <w:t>In 2022</w:t>
      </w:r>
      <w:r w:rsidRPr="00F931B5">
        <w:rPr>
          <w:rFonts w:ascii="Times New Roman" w:hAnsi="Times New Roman"/>
          <w:spacing w:val="-4"/>
          <w:sz w:val="20"/>
          <w:szCs w:val="25"/>
          <w:lang w:val="en-US"/>
        </w:rPr>
        <w:t>,</w:t>
      </w:r>
      <w:r w:rsidRPr="00F931B5">
        <w:rPr>
          <w:rFonts w:ascii="Times New Roman" w:hAnsi="Times New Roman" w:cs="Times New Roman"/>
          <w:spacing w:val="-4"/>
          <w:sz w:val="20"/>
          <w:szCs w:val="20"/>
        </w:rPr>
        <w:t xml:space="preserve"> the</w:t>
      </w:r>
      <w:r w:rsidRPr="00F931B5">
        <w:rPr>
          <w:rFonts w:ascii="Times New Roman" w:hAnsi="Times New Roman" w:cs="Times New Roman"/>
          <w:spacing w:val="-4"/>
          <w:sz w:val="20"/>
          <w:szCs w:val="20"/>
          <w:lang w:val="en-US"/>
        </w:rPr>
        <w:t xml:space="preserve"> Annual General M</w:t>
      </w:r>
      <w:r w:rsidRPr="00F931B5">
        <w:rPr>
          <w:rFonts w:ascii="Times New Roman" w:hAnsi="Times New Roman" w:cs="Times New Roman"/>
          <w:spacing w:val="-4"/>
          <w:sz w:val="20"/>
          <w:szCs w:val="20"/>
        </w:rPr>
        <w:t>eeting</w:t>
      </w:r>
      <w:r w:rsidRPr="00F931B5">
        <w:rPr>
          <w:rFonts w:ascii="Times New Roman" w:hAnsi="Times New Roman" w:cs="Times New Roman"/>
          <w:spacing w:val="-4"/>
          <w:sz w:val="20"/>
          <w:szCs w:val="20"/>
          <w:lang w:val="en-US"/>
        </w:rPr>
        <w:t xml:space="preserve"> (“AGM”)</w:t>
      </w:r>
      <w:r w:rsidRPr="00F931B5">
        <w:rPr>
          <w:rFonts w:ascii="Times New Roman" w:hAnsi="Times New Roman" w:cs="Times New Roman"/>
          <w:spacing w:val="-4"/>
          <w:sz w:val="20"/>
          <w:szCs w:val="20"/>
        </w:rPr>
        <w:t xml:space="preserve"> of the </w:t>
      </w:r>
      <w:r w:rsidRPr="00F931B5">
        <w:rPr>
          <w:rFonts w:ascii="Times New Roman" w:hAnsi="Times New Roman" w:cs="Times New Roman"/>
          <w:spacing w:val="-4"/>
          <w:sz w:val="20"/>
          <w:szCs w:val="20"/>
          <w:lang w:val="en-US"/>
        </w:rPr>
        <w:t>C</w:t>
      </w:r>
      <w:r w:rsidRPr="00F931B5">
        <w:rPr>
          <w:rFonts w:ascii="Times New Roman" w:hAnsi="Times New Roman" w:cs="Times New Roman"/>
          <w:spacing w:val="-4"/>
          <w:sz w:val="20"/>
          <w:szCs w:val="20"/>
        </w:rPr>
        <w:t>ompan</w:t>
      </w:r>
      <w:r w:rsidRPr="00F931B5">
        <w:rPr>
          <w:rFonts w:ascii="Times New Roman" w:hAnsi="Times New Roman" w:cs="Times New Roman"/>
          <w:spacing w:val="-4"/>
          <w:sz w:val="20"/>
          <w:szCs w:val="20"/>
          <w:lang w:val="en-US"/>
        </w:rPr>
        <w:t xml:space="preserve">y’s </w:t>
      </w:r>
      <w:r w:rsidRPr="00F931B5">
        <w:rPr>
          <w:rFonts w:ascii="Times New Roman" w:hAnsi="Times New Roman" w:cs="Times New Roman"/>
          <w:spacing w:val="-4"/>
          <w:sz w:val="20"/>
          <w:szCs w:val="20"/>
        </w:rPr>
        <w:t>shareholders resolved to approve the paymen</w:t>
      </w:r>
      <w:r w:rsidRPr="00F931B5">
        <w:rPr>
          <w:rFonts w:ascii="Times New Roman" w:hAnsi="Times New Roman" w:cs="Times New Roman"/>
          <w:spacing w:val="-4"/>
          <w:sz w:val="20"/>
          <w:szCs w:val="20"/>
          <w:lang w:val="en-US"/>
        </w:rPr>
        <w:t>t</w:t>
      </w:r>
      <w:r w:rsidRPr="00F931B5">
        <w:rPr>
          <w:rFonts w:ascii="Times New Roman" w:hAnsi="Times New Roman" w:cs="Times New Roman"/>
          <w:sz w:val="20"/>
          <w:szCs w:val="20"/>
        </w:rPr>
        <w:t xml:space="preserve"> of dividends as follows:</w:t>
      </w:r>
    </w:p>
    <w:tbl>
      <w:tblPr>
        <w:tblW w:w="9018" w:type="dxa"/>
        <w:tblInd w:w="558" w:type="dxa"/>
        <w:tblLayout w:type="fixed"/>
        <w:tblCellMar>
          <w:left w:w="0" w:type="dxa"/>
          <w:right w:w="0" w:type="dxa"/>
        </w:tblCellMar>
        <w:tblLook w:val="01E0" w:firstRow="1" w:lastRow="1" w:firstColumn="1" w:lastColumn="1" w:noHBand="0" w:noVBand="0"/>
      </w:tblPr>
      <w:tblGrid>
        <w:gridCol w:w="2592"/>
        <w:gridCol w:w="2367"/>
        <w:gridCol w:w="1089"/>
        <w:gridCol w:w="1368"/>
        <w:gridCol w:w="72"/>
        <w:gridCol w:w="1530"/>
      </w:tblGrid>
      <w:tr w:rsidR="00BC1115" w:rsidRPr="00F931B5" w14:paraId="669103B0" w14:textId="77777777" w:rsidTr="00580A8C">
        <w:trPr>
          <w:trHeight w:val="59"/>
        </w:trPr>
        <w:tc>
          <w:tcPr>
            <w:tcW w:w="2592" w:type="dxa"/>
            <w:vAlign w:val="bottom"/>
          </w:tcPr>
          <w:p w14:paraId="71B5C030"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cs/>
              </w:rPr>
            </w:pPr>
            <w:r w:rsidRPr="00F931B5">
              <w:rPr>
                <w:rFonts w:hAnsi="Times New Roman" w:cs="Times New Roman"/>
                <w:b/>
                <w:bCs/>
                <w:color w:val="000000"/>
                <w:sz w:val="18"/>
                <w:szCs w:val="18"/>
              </w:rPr>
              <w:t>Dividends</w:t>
            </w:r>
          </w:p>
        </w:tc>
        <w:tc>
          <w:tcPr>
            <w:tcW w:w="2367" w:type="dxa"/>
            <w:vAlign w:val="bottom"/>
          </w:tcPr>
          <w:p w14:paraId="649AD46A"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cs/>
              </w:rPr>
            </w:pPr>
            <w:r w:rsidRPr="00F931B5">
              <w:rPr>
                <w:rFonts w:hAnsi="Times New Roman" w:cs="Times New Roman"/>
                <w:b/>
                <w:bCs/>
                <w:color w:val="000000"/>
                <w:sz w:val="18"/>
                <w:szCs w:val="18"/>
              </w:rPr>
              <w:t>Approved by</w:t>
            </w:r>
          </w:p>
        </w:tc>
        <w:tc>
          <w:tcPr>
            <w:tcW w:w="1089" w:type="dxa"/>
          </w:tcPr>
          <w:p w14:paraId="22D3E4C4"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r w:rsidRPr="00F931B5">
              <w:rPr>
                <w:rFonts w:hAnsi="Times New Roman" w:cs="Times New Roman"/>
                <w:b/>
                <w:bCs/>
                <w:color w:val="000000"/>
                <w:sz w:val="18"/>
                <w:szCs w:val="18"/>
              </w:rPr>
              <w:t>Payment date</w:t>
            </w:r>
          </w:p>
        </w:tc>
        <w:tc>
          <w:tcPr>
            <w:tcW w:w="1368" w:type="dxa"/>
            <w:vAlign w:val="bottom"/>
          </w:tcPr>
          <w:p w14:paraId="35FBE927"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r w:rsidRPr="00F931B5">
              <w:rPr>
                <w:rFonts w:hAnsi="Times New Roman" w:cs="Times New Roman"/>
                <w:b/>
                <w:bCs/>
                <w:color w:val="000000"/>
                <w:sz w:val="18"/>
                <w:szCs w:val="18"/>
              </w:rPr>
              <w:t>Total dividends</w:t>
            </w:r>
          </w:p>
        </w:tc>
        <w:tc>
          <w:tcPr>
            <w:tcW w:w="72" w:type="dxa"/>
          </w:tcPr>
          <w:p w14:paraId="1C2C4E9E"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p>
        </w:tc>
        <w:tc>
          <w:tcPr>
            <w:tcW w:w="1530" w:type="dxa"/>
            <w:vAlign w:val="bottom"/>
          </w:tcPr>
          <w:p w14:paraId="6AD0C7E1"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r w:rsidRPr="00F931B5">
              <w:rPr>
                <w:rFonts w:hAnsi="Times New Roman" w:cs="Times New Roman"/>
                <w:b/>
                <w:bCs/>
                <w:color w:val="000000"/>
                <w:sz w:val="18"/>
                <w:szCs w:val="18"/>
              </w:rPr>
              <w:t>Dividend per share</w:t>
            </w:r>
          </w:p>
        </w:tc>
      </w:tr>
      <w:tr w:rsidR="00BC1115" w:rsidRPr="00F931B5" w14:paraId="7EEF4B8F" w14:textId="77777777" w:rsidTr="00580A8C">
        <w:trPr>
          <w:trHeight w:val="20"/>
        </w:trPr>
        <w:tc>
          <w:tcPr>
            <w:tcW w:w="2592" w:type="dxa"/>
          </w:tcPr>
          <w:p w14:paraId="64476801" w14:textId="77777777" w:rsidR="00BC1115" w:rsidRPr="00F931B5" w:rsidRDefault="00BC1115" w:rsidP="00580A8C">
            <w:pPr>
              <w:tabs>
                <w:tab w:val="left" w:pos="900"/>
                <w:tab w:val="left" w:pos="1440"/>
                <w:tab w:val="left" w:pos="1800"/>
                <w:tab w:val="left" w:pos="2160"/>
                <w:tab w:val="right" w:pos="7020"/>
                <w:tab w:val="right" w:pos="9180"/>
              </w:tabs>
              <w:spacing w:line="240" w:lineRule="exact"/>
              <w:ind w:left="158" w:hanging="158"/>
              <w:rPr>
                <w:rFonts w:hAnsi="Times New Roman" w:cs="Times New Roman"/>
                <w:color w:val="000000"/>
                <w:sz w:val="18"/>
                <w:szCs w:val="18"/>
              </w:rPr>
            </w:pPr>
          </w:p>
        </w:tc>
        <w:tc>
          <w:tcPr>
            <w:tcW w:w="2367" w:type="dxa"/>
          </w:tcPr>
          <w:p w14:paraId="226DCBE0" w14:textId="77777777" w:rsidR="00BC1115" w:rsidRPr="00F931B5" w:rsidRDefault="00BC1115" w:rsidP="00580A8C">
            <w:pPr>
              <w:tabs>
                <w:tab w:val="left" w:pos="900"/>
                <w:tab w:val="left" w:pos="1440"/>
                <w:tab w:val="left" w:pos="1800"/>
                <w:tab w:val="left" w:pos="2160"/>
                <w:tab w:val="right" w:pos="7020"/>
                <w:tab w:val="right" w:pos="9180"/>
              </w:tabs>
              <w:spacing w:line="240" w:lineRule="exact"/>
              <w:ind w:left="-108"/>
              <w:jc w:val="center"/>
              <w:rPr>
                <w:rFonts w:hAnsi="Times New Roman" w:cs="Times New Roman"/>
                <w:color w:val="000000"/>
                <w:sz w:val="18"/>
                <w:szCs w:val="18"/>
              </w:rPr>
            </w:pPr>
          </w:p>
        </w:tc>
        <w:tc>
          <w:tcPr>
            <w:tcW w:w="1089" w:type="dxa"/>
          </w:tcPr>
          <w:p w14:paraId="69331E39" w14:textId="77777777" w:rsidR="00BC1115" w:rsidRPr="00F931B5" w:rsidRDefault="00BC1115" w:rsidP="00580A8C">
            <w:pPr>
              <w:spacing w:line="240" w:lineRule="exact"/>
              <w:jc w:val="center"/>
              <w:rPr>
                <w:rFonts w:hAnsi="Times New Roman" w:cs="Times New Roman"/>
                <w:b/>
                <w:bCs/>
                <w:color w:val="000000"/>
                <w:sz w:val="18"/>
                <w:szCs w:val="18"/>
                <w:lang w:val="en-GB"/>
              </w:rPr>
            </w:pPr>
          </w:p>
        </w:tc>
        <w:tc>
          <w:tcPr>
            <w:tcW w:w="1368" w:type="dxa"/>
            <w:tcBorders>
              <w:bottom w:val="single" w:sz="4" w:space="0" w:color="auto"/>
            </w:tcBorders>
          </w:tcPr>
          <w:p w14:paraId="691B6658" w14:textId="77777777" w:rsidR="00BC1115" w:rsidRPr="00F931B5" w:rsidRDefault="00BC1115" w:rsidP="00580A8C">
            <w:pPr>
              <w:spacing w:line="240" w:lineRule="exact"/>
              <w:jc w:val="center"/>
              <w:rPr>
                <w:rFonts w:hAnsi="Times New Roman" w:cs="Times New Roman"/>
                <w:b/>
                <w:bCs/>
                <w:color w:val="000000"/>
                <w:sz w:val="18"/>
                <w:szCs w:val="18"/>
                <w:lang w:val="en-GB"/>
              </w:rPr>
            </w:pPr>
            <w:r w:rsidRPr="00F931B5">
              <w:rPr>
                <w:rFonts w:hAnsi="Times New Roman" w:cs="Times New Roman"/>
                <w:b/>
                <w:bCs/>
                <w:color w:val="000000"/>
                <w:sz w:val="18"/>
                <w:szCs w:val="18"/>
                <w:lang w:val="en-GB"/>
              </w:rPr>
              <w:t>(Thousand Baht)</w:t>
            </w:r>
          </w:p>
        </w:tc>
        <w:tc>
          <w:tcPr>
            <w:tcW w:w="72" w:type="dxa"/>
          </w:tcPr>
          <w:p w14:paraId="5B321E8D" w14:textId="77777777" w:rsidR="00BC1115" w:rsidRPr="00F931B5" w:rsidRDefault="00BC1115" w:rsidP="00580A8C">
            <w:pPr>
              <w:spacing w:line="240" w:lineRule="exact"/>
              <w:ind w:left="-18" w:right="-18"/>
              <w:jc w:val="center"/>
              <w:rPr>
                <w:rFonts w:hAnsi="Times New Roman" w:cs="Times New Roman"/>
                <w:b/>
                <w:bCs/>
                <w:color w:val="000000"/>
                <w:sz w:val="18"/>
                <w:szCs w:val="18"/>
              </w:rPr>
            </w:pPr>
          </w:p>
        </w:tc>
        <w:tc>
          <w:tcPr>
            <w:tcW w:w="1530" w:type="dxa"/>
            <w:tcBorders>
              <w:bottom w:val="single" w:sz="4" w:space="0" w:color="auto"/>
            </w:tcBorders>
          </w:tcPr>
          <w:p w14:paraId="2CCAE63C" w14:textId="77777777" w:rsidR="00BC1115" w:rsidRPr="00F931B5" w:rsidRDefault="00BC1115" w:rsidP="00580A8C">
            <w:pPr>
              <w:spacing w:line="240" w:lineRule="exact"/>
              <w:ind w:left="-18" w:right="-18"/>
              <w:jc w:val="center"/>
              <w:rPr>
                <w:rFonts w:hAnsi="Times New Roman" w:cs="Times New Roman"/>
                <w:b/>
                <w:bCs/>
                <w:color w:val="000000"/>
                <w:sz w:val="18"/>
                <w:szCs w:val="18"/>
              </w:rPr>
            </w:pPr>
            <w:r w:rsidRPr="00F931B5">
              <w:rPr>
                <w:rFonts w:hAnsi="Times New Roman" w:cs="Times New Roman"/>
                <w:b/>
                <w:bCs/>
                <w:color w:val="000000"/>
                <w:sz w:val="18"/>
                <w:szCs w:val="18"/>
              </w:rPr>
              <w:t>(Baht)</w:t>
            </w:r>
          </w:p>
        </w:tc>
      </w:tr>
      <w:tr w:rsidR="00BC1115" w:rsidRPr="00F931B5" w14:paraId="17EE455A" w14:textId="77777777" w:rsidTr="00580A8C">
        <w:trPr>
          <w:trHeight w:val="20"/>
        </w:trPr>
        <w:tc>
          <w:tcPr>
            <w:tcW w:w="2592" w:type="dxa"/>
          </w:tcPr>
          <w:p w14:paraId="3D329CE5" w14:textId="77777777" w:rsidR="00BC1115" w:rsidRPr="00F931B5" w:rsidRDefault="00BC1115" w:rsidP="00580A8C">
            <w:pPr>
              <w:tabs>
                <w:tab w:val="left" w:pos="900"/>
                <w:tab w:val="left" w:pos="1440"/>
                <w:tab w:val="left" w:pos="1800"/>
                <w:tab w:val="left" w:pos="2160"/>
                <w:tab w:val="right" w:pos="7020"/>
                <w:tab w:val="right" w:pos="9180"/>
              </w:tabs>
              <w:spacing w:line="240" w:lineRule="exact"/>
              <w:ind w:left="158" w:hanging="158"/>
              <w:rPr>
                <w:rFonts w:hAnsi="Times New Roman" w:cs="Times New Roman"/>
                <w:sz w:val="18"/>
                <w:szCs w:val="18"/>
              </w:rPr>
            </w:pPr>
          </w:p>
        </w:tc>
        <w:tc>
          <w:tcPr>
            <w:tcW w:w="2367" w:type="dxa"/>
          </w:tcPr>
          <w:p w14:paraId="59B9BF0D" w14:textId="77777777" w:rsidR="00BC1115" w:rsidRPr="00F931B5" w:rsidRDefault="00BC1115" w:rsidP="00580A8C">
            <w:pPr>
              <w:tabs>
                <w:tab w:val="left" w:pos="900"/>
                <w:tab w:val="left" w:pos="1440"/>
                <w:tab w:val="left" w:pos="1800"/>
                <w:tab w:val="left" w:pos="2160"/>
                <w:tab w:val="right" w:pos="7020"/>
                <w:tab w:val="right" w:pos="9180"/>
              </w:tabs>
              <w:spacing w:line="240" w:lineRule="exact"/>
              <w:ind w:left="-108"/>
              <w:jc w:val="center"/>
              <w:rPr>
                <w:rFonts w:hAnsi="Times New Roman" w:cs="Times New Roman"/>
                <w:sz w:val="18"/>
                <w:szCs w:val="18"/>
              </w:rPr>
            </w:pPr>
          </w:p>
        </w:tc>
        <w:tc>
          <w:tcPr>
            <w:tcW w:w="1089" w:type="dxa"/>
          </w:tcPr>
          <w:p w14:paraId="45E348F6" w14:textId="77777777" w:rsidR="00BC1115" w:rsidRPr="00F931B5" w:rsidRDefault="00BC1115" w:rsidP="00580A8C">
            <w:pPr>
              <w:tabs>
                <w:tab w:val="decimal" w:pos="1335"/>
              </w:tabs>
              <w:spacing w:line="240" w:lineRule="exact"/>
              <w:rPr>
                <w:rFonts w:hAnsi="Times New Roman" w:cs="Times New Roman"/>
                <w:sz w:val="18"/>
                <w:szCs w:val="18"/>
              </w:rPr>
            </w:pPr>
          </w:p>
        </w:tc>
        <w:tc>
          <w:tcPr>
            <w:tcW w:w="1368" w:type="dxa"/>
            <w:tcBorders>
              <w:top w:val="single" w:sz="4" w:space="0" w:color="auto"/>
            </w:tcBorders>
          </w:tcPr>
          <w:p w14:paraId="3B72ED25" w14:textId="77777777" w:rsidR="00BC1115" w:rsidRPr="00F931B5" w:rsidRDefault="00BC1115" w:rsidP="00580A8C">
            <w:pPr>
              <w:tabs>
                <w:tab w:val="decimal" w:pos="1335"/>
              </w:tabs>
              <w:spacing w:line="240" w:lineRule="exact"/>
              <w:rPr>
                <w:rFonts w:hAnsi="Times New Roman" w:cs="Times New Roman"/>
                <w:sz w:val="18"/>
                <w:szCs w:val="18"/>
              </w:rPr>
            </w:pPr>
          </w:p>
        </w:tc>
        <w:tc>
          <w:tcPr>
            <w:tcW w:w="72" w:type="dxa"/>
          </w:tcPr>
          <w:p w14:paraId="43006DDF" w14:textId="77777777" w:rsidR="00BC1115" w:rsidRPr="00F931B5" w:rsidRDefault="00BC1115" w:rsidP="00580A8C">
            <w:pPr>
              <w:tabs>
                <w:tab w:val="decimal" w:pos="782"/>
              </w:tabs>
              <w:spacing w:line="240" w:lineRule="exact"/>
              <w:ind w:left="72" w:right="72"/>
              <w:rPr>
                <w:rFonts w:hAnsi="Times New Roman" w:cs="Times New Roman"/>
                <w:sz w:val="18"/>
                <w:szCs w:val="18"/>
              </w:rPr>
            </w:pPr>
          </w:p>
        </w:tc>
        <w:tc>
          <w:tcPr>
            <w:tcW w:w="1530" w:type="dxa"/>
            <w:tcBorders>
              <w:top w:val="single" w:sz="4" w:space="0" w:color="auto"/>
            </w:tcBorders>
          </w:tcPr>
          <w:p w14:paraId="0283DE28" w14:textId="77777777" w:rsidR="00BC1115" w:rsidRPr="00F931B5" w:rsidRDefault="00BC1115" w:rsidP="00580A8C">
            <w:pPr>
              <w:tabs>
                <w:tab w:val="decimal" w:pos="782"/>
              </w:tabs>
              <w:spacing w:line="240" w:lineRule="exact"/>
              <w:ind w:left="72" w:right="72"/>
              <w:rPr>
                <w:rFonts w:hAnsi="Times New Roman" w:cs="Times New Roman"/>
                <w:sz w:val="18"/>
                <w:szCs w:val="18"/>
              </w:rPr>
            </w:pPr>
          </w:p>
        </w:tc>
      </w:tr>
      <w:tr w:rsidR="00BC1115" w:rsidRPr="00F931B5" w14:paraId="56B709A5" w14:textId="77777777" w:rsidTr="00580A8C">
        <w:trPr>
          <w:trHeight w:val="20"/>
        </w:trPr>
        <w:tc>
          <w:tcPr>
            <w:tcW w:w="2592" w:type="dxa"/>
          </w:tcPr>
          <w:p w14:paraId="2AE7569B" w14:textId="77777777" w:rsidR="00BC1115" w:rsidRPr="00F931B5" w:rsidRDefault="00BC1115" w:rsidP="00580A8C">
            <w:pPr>
              <w:spacing w:line="240" w:lineRule="exact"/>
              <w:ind w:left="252" w:right="90" w:hanging="252"/>
              <w:rPr>
                <w:rFonts w:hAnsi="Times New Roman" w:cs="Times New Roman"/>
                <w:sz w:val="18"/>
                <w:szCs w:val="18"/>
              </w:rPr>
            </w:pPr>
            <w:r w:rsidRPr="00F931B5">
              <w:rPr>
                <w:rFonts w:hAnsi="Times New Roman" w:cs="Times New Roman"/>
                <w:sz w:val="18"/>
                <w:szCs w:val="18"/>
              </w:rPr>
              <w:t xml:space="preserve">Annual dividend for the year </w:t>
            </w:r>
            <w:r w:rsidRPr="00F931B5">
              <w:rPr>
                <w:rFonts w:hAnsi="Times New Roman"/>
                <w:sz w:val="18"/>
                <w:szCs w:val="18"/>
              </w:rPr>
              <w:t>2021</w:t>
            </w:r>
            <w:r w:rsidRPr="00F931B5">
              <w:rPr>
                <w:rFonts w:hAnsi="Times New Roman" w:cs="Times New Roman"/>
                <w:sz w:val="18"/>
                <w:szCs w:val="18"/>
              </w:rPr>
              <w:t xml:space="preserve"> </w:t>
            </w:r>
          </w:p>
        </w:tc>
        <w:tc>
          <w:tcPr>
            <w:tcW w:w="2367" w:type="dxa"/>
          </w:tcPr>
          <w:p w14:paraId="07F238AD" w14:textId="77777777" w:rsidR="00BC1115" w:rsidRPr="00F931B5" w:rsidRDefault="00BC1115" w:rsidP="00580A8C">
            <w:pPr>
              <w:spacing w:line="240" w:lineRule="exact"/>
              <w:jc w:val="center"/>
              <w:rPr>
                <w:rFonts w:hAnsi="Times New Roman" w:cs="Times New Roman"/>
                <w:sz w:val="18"/>
                <w:szCs w:val="18"/>
              </w:rPr>
            </w:pPr>
            <w:r w:rsidRPr="00F931B5">
              <w:rPr>
                <w:rFonts w:hAnsi="Times New Roman"/>
                <w:sz w:val="18"/>
                <w:szCs w:val="18"/>
              </w:rPr>
              <w:t xml:space="preserve">Annual General Meeting </w:t>
            </w:r>
            <w:r w:rsidRPr="00F931B5">
              <w:rPr>
                <w:rFonts w:hAnsi="Times New Roman" w:cs="Times New Roman"/>
                <w:sz w:val="18"/>
                <w:szCs w:val="18"/>
              </w:rPr>
              <w:t xml:space="preserve">of </w:t>
            </w:r>
            <w:r w:rsidR="00523254" w:rsidRPr="00F931B5">
              <w:rPr>
                <w:rFonts w:hAnsi="Times New Roman" w:cs="Times New Roman"/>
                <w:sz w:val="18"/>
                <w:szCs w:val="18"/>
              </w:rPr>
              <w:t xml:space="preserve">           </w:t>
            </w:r>
            <w:r w:rsidRPr="00F931B5">
              <w:rPr>
                <w:rFonts w:hAnsi="Times New Roman" w:cs="Times New Roman"/>
                <w:sz w:val="18"/>
                <w:szCs w:val="18"/>
              </w:rPr>
              <w:t xml:space="preserve">the Company’s shareholders </w:t>
            </w:r>
          </w:p>
          <w:p w14:paraId="7274F972" w14:textId="77777777" w:rsidR="00BC1115" w:rsidRPr="00F931B5" w:rsidRDefault="00BC1115" w:rsidP="00580A8C">
            <w:pPr>
              <w:spacing w:line="240" w:lineRule="exact"/>
              <w:jc w:val="center"/>
              <w:rPr>
                <w:rFonts w:hAnsi="Times New Roman" w:cs="Times New Roman"/>
                <w:sz w:val="18"/>
                <w:szCs w:val="18"/>
              </w:rPr>
            </w:pPr>
            <w:r w:rsidRPr="00F931B5">
              <w:rPr>
                <w:rFonts w:hAnsi="Times New Roman" w:cs="Times New Roman"/>
                <w:sz w:val="18"/>
                <w:szCs w:val="18"/>
              </w:rPr>
              <w:t>on April 7, 2022</w:t>
            </w:r>
          </w:p>
        </w:tc>
        <w:tc>
          <w:tcPr>
            <w:tcW w:w="1089" w:type="dxa"/>
          </w:tcPr>
          <w:p w14:paraId="0C9277E3" w14:textId="77777777" w:rsidR="00BC1115" w:rsidRPr="00F931B5" w:rsidRDefault="00BC1115" w:rsidP="000C5C58">
            <w:pPr>
              <w:spacing w:line="240" w:lineRule="exact"/>
              <w:jc w:val="center"/>
              <w:rPr>
                <w:rFonts w:hAnsi="Times New Roman" w:cs="Times New Roman"/>
                <w:sz w:val="18"/>
                <w:szCs w:val="18"/>
              </w:rPr>
            </w:pPr>
            <w:r w:rsidRPr="00F931B5">
              <w:rPr>
                <w:rFonts w:hAnsi="Times New Roman"/>
                <w:sz w:val="18"/>
                <w:szCs w:val="18"/>
              </w:rPr>
              <w:t>May 5,</w:t>
            </w:r>
            <w:r w:rsidR="000C5C58" w:rsidRPr="00F931B5">
              <w:rPr>
                <w:rFonts w:hAnsi="Times New Roman"/>
                <w:sz w:val="18"/>
                <w:szCs w:val="18"/>
              </w:rPr>
              <w:t xml:space="preserve"> </w:t>
            </w:r>
            <w:r w:rsidRPr="00F931B5">
              <w:rPr>
                <w:rFonts w:hAnsi="Times New Roman"/>
                <w:sz w:val="18"/>
                <w:szCs w:val="18"/>
              </w:rPr>
              <w:t>2022</w:t>
            </w:r>
          </w:p>
        </w:tc>
        <w:tc>
          <w:tcPr>
            <w:tcW w:w="1368" w:type="dxa"/>
            <w:shd w:val="clear" w:color="auto" w:fill="auto"/>
            <w:vAlign w:val="bottom"/>
          </w:tcPr>
          <w:p w14:paraId="6A0E0179" w14:textId="77777777" w:rsidR="00BC1115" w:rsidRPr="00F931B5" w:rsidRDefault="00BC1115" w:rsidP="00580A8C">
            <w:pPr>
              <w:tabs>
                <w:tab w:val="decimal" w:pos="1215"/>
              </w:tabs>
              <w:spacing w:line="240" w:lineRule="exact"/>
              <w:rPr>
                <w:rFonts w:hAnsi="Times New Roman"/>
                <w:sz w:val="18"/>
                <w:szCs w:val="18"/>
              </w:rPr>
            </w:pPr>
            <w:r w:rsidRPr="00F931B5">
              <w:rPr>
                <w:rFonts w:hAnsi="Times New Roman"/>
                <w:sz w:val="18"/>
                <w:szCs w:val="18"/>
              </w:rPr>
              <w:t>1,095,428</w:t>
            </w:r>
          </w:p>
        </w:tc>
        <w:tc>
          <w:tcPr>
            <w:tcW w:w="72" w:type="dxa"/>
          </w:tcPr>
          <w:p w14:paraId="365B8022" w14:textId="77777777" w:rsidR="00BC1115" w:rsidRPr="00F931B5" w:rsidRDefault="00BC1115" w:rsidP="00580A8C">
            <w:pPr>
              <w:tabs>
                <w:tab w:val="decimal" w:pos="1182"/>
              </w:tabs>
              <w:spacing w:line="240" w:lineRule="exact"/>
              <w:ind w:left="72" w:right="-2"/>
              <w:jc w:val="right"/>
              <w:rPr>
                <w:rFonts w:hAnsi="Times New Roman" w:cs="Times New Roman"/>
                <w:sz w:val="18"/>
                <w:szCs w:val="18"/>
              </w:rPr>
            </w:pPr>
          </w:p>
        </w:tc>
        <w:tc>
          <w:tcPr>
            <w:tcW w:w="1530" w:type="dxa"/>
            <w:vAlign w:val="bottom"/>
          </w:tcPr>
          <w:p w14:paraId="6F4F77E2" w14:textId="77777777" w:rsidR="00BC1115" w:rsidRPr="00F931B5" w:rsidRDefault="00BC1115" w:rsidP="00580A8C">
            <w:pPr>
              <w:tabs>
                <w:tab w:val="decimal" w:pos="1107"/>
              </w:tabs>
              <w:spacing w:line="240" w:lineRule="exact"/>
              <w:ind w:left="72" w:right="72"/>
              <w:rPr>
                <w:rFonts w:hAnsi="Times New Roman"/>
                <w:sz w:val="18"/>
                <w:szCs w:val="18"/>
              </w:rPr>
            </w:pPr>
            <w:r w:rsidRPr="00F931B5">
              <w:rPr>
                <w:rFonts w:hAnsi="Times New Roman"/>
                <w:sz w:val="18"/>
                <w:szCs w:val="18"/>
              </w:rPr>
              <w:t>0.55</w:t>
            </w:r>
          </w:p>
        </w:tc>
      </w:tr>
      <w:tr w:rsidR="00BC1115" w:rsidRPr="00F931B5" w14:paraId="38EBF049" w14:textId="77777777" w:rsidTr="00580A8C">
        <w:trPr>
          <w:trHeight w:val="20"/>
        </w:trPr>
        <w:tc>
          <w:tcPr>
            <w:tcW w:w="4959" w:type="dxa"/>
            <w:gridSpan w:val="2"/>
          </w:tcPr>
          <w:p w14:paraId="46F9D230" w14:textId="77777777" w:rsidR="00BC1115" w:rsidRPr="00F931B5" w:rsidRDefault="00BC1115" w:rsidP="00580A8C">
            <w:pPr>
              <w:tabs>
                <w:tab w:val="left" w:pos="900"/>
                <w:tab w:val="left" w:pos="1440"/>
                <w:tab w:val="left" w:pos="1800"/>
                <w:tab w:val="left" w:pos="2160"/>
                <w:tab w:val="right" w:pos="7020"/>
                <w:tab w:val="right" w:pos="9180"/>
              </w:tabs>
              <w:spacing w:line="240" w:lineRule="exact"/>
              <w:ind w:left="-108" w:firstLine="180"/>
              <w:rPr>
                <w:rFonts w:hAnsi="Times New Roman" w:cs="Times New Roman"/>
                <w:b/>
                <w:bCs/>
                <w:sz w:val="18"/>
                <w:szCs w:val="18"/>
              </w:rPr>
            </w:pPr>
          </w:p>
        </w:tc>
        <w:tc>
          <w:tcPr>
            <w:tcW w:w="1089" w:type="dxa"/>
          </w:tcPr>
          <w:p w14:paraId="79014DB5" w14:textId="77777777" w:rsidR="00BC1115" w:rsidRPr="00F931B5" w:rsidRDefault="00BC1115" w:rsidP="00580A8C">
            <w:pPr>
              <w:tabs>
                <w:tab w:val="decimal" w:pos="1259"/>
              </w:tabs>
              <w:spacing w:line="240" w:lineRule="exact"/>
              <w:rPr>
                <w:rFonts w:hAnsi="Times New Roman" w:cs="Times New Roman"/>
                <w:sz w:val="18"/>
                <w:szCs w:val="18"/>
              </w:rPr>
            </w:pPr>
          </w:p>
        </w:tc>
        <w:tc>
          <w:tcPr>
            <w:tcW w:w="1368" w:type="dxa"/>
            <w:tcBorders>
              <w:top w:val="single" w:sz="4" w:space="0" w:color="auto"/>
              <w:bottom w:val="double" w:sz="4" w:space="0" w:color="auto"/>
            </w:tcBorders>
            <w:shd w:val="clear" w:color="auto" w:fill="auto"/>
          </w:tcPr>
          <w:p w14:paraId="420F0387" w14:textId="77777777" w:rsidR="00BC1115" w:rsidRPr="00F931B5" w:rsidRDefault="00BC1115" w:rsidP="00580A8C">
            <w:pPr>
              <w:tabs>
                <w:tab w:val="decimal" w:pos="1215"/>
              </w:tabs>
              <w:spacing w:line="240" w:lineRule="exact"/>
              <w:rPr>
                <w:rFonts w:hAnsi="Times New Roman"/>
                <w:sz w:val="18"/>
                <w:szCs w:val="18"/>
              </w:rPr>
            </w:pPr>
            <w:r w:rsidRPr="00F931B5">
              <w:rPr>
                <w:rFonts w:hAnsi="Times New Roman"/>
                <w:sz w:val="18"/>
                <w:szCs w:val="18"/>
              </w:rPr>
              <w:t>1,095,428</w:t>
            </w:r>
          </w:p>
        </w:tc>
        <w:tc>
          <w:tcPr>
            <w:tcW w:w="72" w:type="dxa"/>
          </w:tcPr>
          <w:p w14:paraId="550725BD" w14:textId="77777777" w:rsidR="00BC1115" w:rsidRPr="00F931B5" w:rsidRDefault="00BC1115" w:rsidP="00580A8C">
            <w:pPr>
              <w:tabs>
                <w:tab w:val="decimal" w:pos="1182"/>
              </w:tabs>
              <w:spacing w:line="240" w:lineRule="exact"/>
              <w:ind w:left="72" w:right="-2"/>
              <w:jc w:val="right"/>
              <w:rPr>
                <w:rFonts w:hAnsi="Times New Roman" w:cs="Times New Roman"/>
                <w:sz w:val="18"/>
                <w:szCs w:val="18"/>
              </w:rPr>
            </w:pPr>
          </w:p>
        </w:tc>
        <w:tc>
          <w:tcPr>
            <w:tcW w:w="1530" w:type="dxa"/>
            <w:tcBorders>
              <w:top w:val="single" w:sz="4" w:space="0" w:color="auto"/>
              <w:bottom w:val="double" w:sz="4" w:space="0" w:color="auto"/>
            </w:tcBorders>
            <w:vAlign w:val="bottom"/>
          </w:tcPr>
          <w:p w14:paraId="0E3F9962" w14:textId="77777777" w:rsidR="00BC1115" w:rsidRPr="00F931B5" w:rsidRDefault="00BC1115" w:rsidP="00580A8C">
            <w:pPr>
              <w:tabs>
                <w:tab w:val="decimal" w:pos="1107"/>
              </w:tabs>
              <w:spacing w:line="240" w:lineRule="exact"/>
              <w:ind w:left="72" w:right="72"/>
              <w:rPr>
                <w:rFonts w:hAnsi="Times New Roman"/>
                <w:sz w:val="18"/>
                <w:szCs w:val="18"/>
              </w:rPr>
            </w:pPr>
            <w:r w:rsidRPr="00F931B5">
              <w:rPr>
                <w:rFonts w:hAnsi="Times New Roman"/>
                <w:sz w:val="18"/>
                <w:szCs w:val="18"/>
              </w:rPr>
              <w:t>0.55</w:t>
            </w:r>
          </w:p>
        </w:tc>
      </w:tr>
    </w:tbl>
    <w:p w14:paraId="4E6DF663" w14:textId="77777777" w:rsidR="00606B81" w:rsidRPr="00F931B5" w:rsidRDefault="00606B81" w:rsidP="00606B81">
      <w:pPr>
        <w:pStyle w:val="BodyTextIndent"/>
        <w:tabs>
          <w:tab w:val="clear" w:pos="1440"/>
          <w:tab w:val="right" w:pos="6300"/>
          <w:tab w:val="right" w:pos="8100"/>
        </w:tabs>
        <w:spacing w:before="240" w:after="240"/>
        <w:ind w:left="540"/>
        <w:rPr>
          <w:rFonts w:ascii="Times New Roman" w:hAnsi="Times New Roman" w:cs="Times New Roman"/>
          <w:b/>
          <w:bCs/>
          <w:sz w:val="20"/>
          <w:szCs w:val="20"/>
          <w:u w:val="single"/>
        </w:rPr>
      </w:pPr>
      <w:bookmarkStart w:id="479" w:name="_Toc44676060"/>
      <w:r w:rsidRPr="00F931B5">
        <w:rPr>
          <w:rFonts w:ascii="Times New Roman" w:hAnsi="Times New Roman" w:cs="Times New Roman"/>
          <w:b/>
          <w:bCs/>
          <w:sz w:val="20"/>
          <w:szCs w:val="20"/>
          <w:u w:val="single"/>
        </w:rPr>
        <w:t>Domestic subsidiary</w:t>
      </w:r>
    </w:p>
    <w:p w14:paraId="6B9213F2" w14:textId="77777777" w:rsidR="000823B6" w:rsidRPr="00F931B5" w:rsidRDefault="000823B6" w:rsidP="000823B6">
      <w:pPr>
        <w:pStyle w:val="BodyTextIndent"/>
        <w:tabs>
          <w:tab w:val="right" w:pos="6300"/>
          <w:tab w:val="right" w:pos="8100"/>
        </w:tabs>
        <w:spacing w:before="240" w:after="240"/>
        <w:ind w:left="547"/>
        <w:rPr>
          <w:rFonts w:ascii="Times New Roman" w:hAnsi="Times New Roman" w:cs="Times New Roman"/>
          <w:sz w:val="20"/>
          <w:szCs w:val="20"/>
          <w:lang w:val="en-US"/>
        </w:rPr>
      </w:pPr>
      <w:r w:rsidRPr="00F931B5">
        <w:rPr>
          <w:rFonts w:ascii="Times New Roman" w:hAnsi="Times New Roman" w:cs="Times New Roman"/>
          <w:spacing w:val="-4"/>
          <w:sz w:val="20"/>
          <w:szCs w:val="20"/>
          <w:lang w:val="en-US"/>
        </w:rPr>
        <w:t>In 2023, the Annual General Meeting (“AGM”) of the subsidiary company’s shareholders resolved to approve</w:t>
      </w:r>
      <w:r w:rsidRPr="00F931B5">
        <w:rPr>
          <w:rFonts w:ascii="Times New Roman" w:hAnsi="Times New Roman" w:cs="Times New Roman"/>
          <w:sz w:val="20"/>
          <w:szCs w:val="20"/>
          <w:lang w:val="en-US"/>
        </w:rPr>
        <w:t xml:space="preserve"> the payments of dividends as follows:</w:t>
      </w:r>
    </w:p>
    <w:tbl>
      <w:tblPr>
        <w:tblW w:w="9009" w:type="dxa"/>
        <w:tblInd w:w="558" w:type="dxa"/>
        <w:tblLayout w:type="fixed"/>
        <w:tblCellMar>
          <w:left w:w="0" w:type="dxa"/>
          <w:right w:w="0" w:type="dxa"/>
        </w:tblCellMar>
        <w:tblLook w:val="01E0" w:firstRow="1" w:lastRow="1" w:firstColumn="1" w:lastColumn="1" w:noHBand="0" w:noVBand="0"/>
      </w:tblPr>
      <w:tblGrid>
        <w:gridCol w:w="2592"/>
        <w:gridCol w:w="2367"/>
        <w:gridCol w:w="1089"/>
        <w:gridCol w:w="1368"/>
        <w:gridCol w:w="90"/>
        <w:gridCol w:w="1503"/>
      </w:tblGrid>
      <w:tr w:rsidR="00BC1115" w:rsidRPr="00F931B5" w14:paraId="2F334500" w14:textId="77777777" w:rsidTr="00580A8C">
        <w:trPr>
          <w:trHeight w:val="20"/>
        </w:trPr>
        <w:tc>
          <w:tcPr>
            <w:tcW w:w="2592" w:type="dxa"/>
            <w:vAlign w:val="bottom"/>
          </w:tcPr>
          <w:p w14:paraId="5E141EE7"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cs/>
              </w:rPr>
            </w:pPr>
            <w:r w:rsidRPr="00F931B5">
              <w:rPr>
                <w:rFonts w:hAnsi="Times New Roman" w:cs="Times New Roman"/>
                <w:b/>
                <w:bCs/>
                <w:color w:val="000000"/>
                <w:sz w:val="18"/>
                <w:szCs w:val="18"/>
              </w:rPr>
              <w:t>Dividends</w:t>
            </w:r>
          </w:p>
        </w:tc>
        <w:tc>
          <w:tcPr>
            <w:tcW w:w="2367" w:type="dxa"/>
            <w:vAlign w:val="bottom"/>
          </w:tcPr>
          <w:p w14:paraId="44F264A7"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cs/>
              </w:rPr>
            </w:pPr>
            <w:r w:rsidRPr="00F931B5">
              <w:rPr>
                <w:rFonts w:hAnsi="Times New Roman" w:cs="Times New Roman"/>
                <w:b/>
                <w:bCs/>
                <w:color w:val="000000"/>
                <w:sz w:val="18"/>
                <w:szCs w:val="18"/>
              </w:rPr>
              <w:t>Approved by</w:t>
            </w:r>
          </w:p>
        </w:tc>
        <w:tc>
          <w:tcPr>
            <w:tcW w:w="1089" w:type="dxa"/>
          </w:tcPr>
          <w:p w14:paraId="220C2141"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r w:rsidRPr="00F931B5">
              <w:rPr>
                <w:rFonts w:hAnsi="Times New Roman" w:cs="Times New Roman"/>
                <w:b/>
                <w:bCs/>
                <w:color w:val="000000"/>
                <w:sz w:val="18"/>
                <w:szCs w:val="18"/>
              </w:rPr>
              <w:t>Payment date</w:t>
            </w:r>
          </w:p>
        </w:tc>
        <w:tc>
          <w:tcPr>
            <w:tcW w:w="1368" w:type="dxa"/>
            <w:vAlign w:val="bottom"/>
          </w:tcPr>
          <w:p w14:paraId="46647223"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r w:rsidRPr="00F931B5">
              <w:rPr>
                <w:rFonts w:hAnsi="Times New Roman" w:cs="Times New Roman"/>
                <w:b/>
                <w:bCs/>
                <w:color w:val="000000"/>
                <w:sz w:val="18"/>
                <w:szCs w:val="18"/>
              </w:rPr>
              <w:t>Total dividends</w:t>
            </w:r>
          </w:p>
        </w:tc>
        <w:tc>
          <w:tcPr>
            <w:tcW w:w="90" w:type="dxa"/>
          </w:tcPr>
          <w:p w14:paraId="167B730C"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p>
        </w:tc>
        <w:tc>
          <w:tcPr>
            <w:tcW w:w="1503" w:type="dxa"/>
            <w:vAlign w:val="bottom"/>
          </w:tcPr>
          <w:p w14:paraId="18F94E08"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r w:rsidRPr="00F931B5">
              <w:rPr>
                <w:rFonts w:hAnsi="Times New Roman" w:cs="Times New Roman"/>
                <w:b/>
                <w:bCs/>
                <w:color w:val="000000"/>
                <w:sz w:val="18"/>
                <w:szCs w:val="18"/>
              </w:rPr>
              <w:t>Dividend per share</w:t>
            </w:r>
          </w:p>
        </w:tc>
      </w:tr>
      <w:tr w:rsidR="00BC1115" w:rsidRPr="00F931B5" w14:paraId="23D10D9B" w14:textId="77777777" w:rsidTr="00580A8C">
        <w:trPr>
          <w:trHeight w:val="20"/>
        </w:trPr>
        <w:tc>
          <w:tcPr>
            <w:tcW w:w="2592" w:type="dxa"/>
          </w:tcPr>
          <w:p w14:paraId="5CEADE66"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p>
        </w:tc>
        <w:tc>
          <w:tcPr>
            <w:tcW w:w="2367" w:type="dxa"/>
          </w:tcPr>
          <w:p w14:paraId="3962E13F"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p>
        </w:tc>
        <w:tc>
          <w:tcPr>
            <w:tcW w:w="1089" w:type="dxa"/>
          </w:tcPr>
          <w:p w14:paraId="216800D6" w14:textId="77777777" w:rsidR="00BC1115" w:rsidRPr="00F931B5" w:rsidRDefault="00BC1115" w:rsidP="00580A8C">
            <w:pPr>
              <w:spacing w:line="240" w:lineRule="exact"/>
              <w:jc w:val="center"/>
              <w:rPr>
                <w:rFonts w:hAnsi="Times New Roman" w:cs="Times New Roman"/>
                <w:b/>
                <w:bCs/>
                <w:color w:val="000000"/>
                <w:sz w:val="18"/>
                <w:szCs w:val="18"/>
              </w:rPr>
            </w:pPr>
          </w:p>
        </w:tc>
        <w:tc>
          <w:tcPr>
            <w:tcW w:w="1368" w:type="dxa"/>
            <w:tcBorders>
              <w:bottom w:val="single" w:sz="4" w:space="0" w:color="auto"/>
            </w:tcBorders>
          </w:tcPr>
          <w:p w14:paraId="2DF4C824" w14:textId="77777777" w:rsidR="00BC1115" w:rsidRPr="00F931B5" w:rsidRDefault="00BC1115" w:rsidP="00580A8C">
            <w:pPr>
              <w:spacing w:line="240" w:lineRule="exact"/>
              <w:jc w:val="center"/>
              <w:rPr>
                <w:rFonts w:hAnsi="Times New Roman" w:cs="Times New Roman"/>
                <w:b/>
                <w:bCs/>
                <w:color w:val="000000"/>
                <w:sz w:val="18"/>
                <w:szCs w:val="18"/>
              </w:rPr>
            </w:pPr>
            <w:r w:rsidRPr="00F931B5">
              <w:rPr>
                <w:rFonts w:hAnsi="Times New Roman" w:cs="Times New Roman"/>
                <w:b/>
                <w:bCs/>
                <w:color w:val="000000"/>
                <w:sz w:val="18"/>
                <w:szCs w:val="18"/>
              </w:rPr>
              <w:t>(Thousand Baht)</w:t>
            </w:r>
          </w:p>
        </w:tc>
        <w:tc>
          <w:tcPr>
            <w:tcW w:w="90" w:type="dxa"/>
          </w:tcPr>
          <w:p w14:paraId="22AEE1F9" w14:textId="77777777" w:rsidR="00BC1115" w:rsidRPr="00F931B5" w:rsidRDefault="00BC1115" w:rsidP="00580A8C">
            <w:pPr>
              <w:spacing w:line="240" w:lineRule="exact"/>
              <w:ind w:right="-18"/>
              <w:jc w:val="center"/>
              <w:rPr>
                <w:rFonts w:hAnsi="Times New Roman" w:cs="Times New Roman"/>
                <w:b/>
                <w:bCs/>
                <w:color w:val="000000"/>
                <w:sz w:val="18"/>
                <w:szCs w:val="18"/>
              </w:rPr>
            </w:pPr>
          </w:p>
        </w:tc>
        <w:tc>
          <w:tcPr>
            <w:tcW w:w="1503" w:type="dxa"/>
            <w:tcBorders>
              <w:bottom w:val="single" w:sz="4" w:space="0" w:color="auto"/>
            </w:tcBorders>
          </w:tcPr>
          <w:p w14:paraId="2A1FDF95" w14:textId="77777777" w:rsidR="00BC1115" w:rsidRPr="00F931B5" w:rsidRDefault="00BC1115" w:rsidP="00580A8C">
            <w:pPr>
              <w:spacing w:line="240" w:lineRule="exact"/>
              <w:ind w:right="-18"/>
              <w:jc w:val="center"/>
              <w:rPr>
                <w:rFonts w:hAnsi="Times New Roman" w:cs="Times New Roman"/>
                <w:b/>
                <w:bCs/>
                <w:color w:val="000000"/>
                <w:sz w:val="18"/>
                <w:szCs w:val="18"/>
              </w:rPr>
            </w:pPr>
            <w:r w:rsidRPr="00F931B5">
              <w:rPr>
                <w:rFonts w:hAnsi="Times New Roman" w:cs="Times New Roman"/>
                <w:b/>
                <w:bCs/>
                <w:color w:val="000000"/>
                <w:sz w:val="18"/>
                <w:szCs w:val="18"/>
              </w:rPr>
              <w:t xml:space="preserve"> (Baht)</w:t>
            </w:r>
          </w:p>
        </w:tc>
      </w:tr>
      <w:tr w:rsidR="00BC1115" w:rsidRPr="00F931B5" w14:paraId="274EE60C" w14:textId="77777777" w:rsidTr="00580A8C">
        <w:trPr>
          <w:trHeight w:val="20"/>
        </w:trPr>
        <w:tc>
          <w:tcPr>
            <w:tcW w:w="2592" w:type="dxa"/>
          </w:tcPr>
          <w:p w14:paraId="2603A8CF" w14:textId="77777777" w:rsidR="00BC1115" w:rsidRPr="00F931B5" w:rsidRDefault="00BC1115" w:rsidP="00580A8C">
            <w:pPr>
              <w:tabs>
                <w:tab w:val="left" w:pos="900"/>
                <w:tab w:val="left" w:pos="1440"/>
                <w:tab w:val="left" w:pos="1800"/>
                <w:tab w:val="left" w:pos="2160"/>
                <w:tab w:val="right" w:pos="7020"/>
                <w:tab w:val="right" w:pos="9180"/>
              </w:tabs>
              <w:spacing w:line="240" w:lineRule="exact"/>
              <w:ind w:left="158" w:hanging="158"/>
              <w:rPr>
                <w:rFonts w:hAnsi="Times New Roman" w:cs="Times New Roman"/>
                <w:sz w:val="18"/>
                <w:szCs w:val="18"/>
              </w:rPr>
            </w:pPr>
          </w:p>
        </w:tc>
        <w:tc>
          <w:tcPr>
            <w:tcW w:w="2367" w:type="dxa"/>
          </w:tcPr>
          <w:p w14:paraId="756FDB32" w14:textId="77777777" w:rsidR="00BC1115" w:rsidRPr="00F931B5" w:rsidRDefault="00BC1115" w:rsidP="00580A8C">
            <w:pPr>
              <w:tabs>
                <w:tab w:val="left" w:pos="900"/>
                <w:tab w:val="left" w:pos="1440"/>
                <w:tab w:val="left" w:pos="1800"/>
                <w:tab w:val="left" w:pos="2160"/>
                <w:tab w:val="right" w:pos="7020"/>
                <w:tab w:val="right" w:pos="9180"/>
              </w:tabs>
              <w:spacing w:line="240" w:lineRule="exact"/>
              <w:ind w:left="-108"/>
              <w:jc w:val="center"/>
              <w:rPr>
                <w:rFonts w:hAnsi="Times New Roman" w:cs="Times New Roman"/>
                <w:sz w:val="18"/>
                <w:szCs w:val="18"/>
              </w:rPr>
            </w:pPr>
          </w:p>
        </w:tc>
        <w:tc>
          <w:tcPr>
            <w:tcW w:w="1089" w:type="dxa"/>
          </w:tcPr>
          <w:p w14:paraId="5F3910BD" w14:textId="77777777" w:rsidR="00BC1115" w:rsidRPr="00F931B5" w:rsidRDefault="00BC1115" w:rsidP="00580A8C">
            <w:pPr>
              <w:tabs>
                <w:tab w:val="decimal" w:pos="1335"/>
              </w:tabs>
              <w:spacing w:line="240" w:lineRule="exact"/>
              <w:rPr>
                <w:rFonts w:hAnsi="Times New Roman" w:cs="Times New Roman"/>
                <w:sz w:val="18"/>
                <w:szCs w:val="18"/>
              </w:rPr>
            </w:pPr>
          </w:p>
        </w:tc>
        <w:tc>
          <w:tcPr>
            <w:tcW w:w="1368" w:type="dxa"/>
            <w:tcBorders>
              <w:top w:val="single" w:sz="4" w:space="0" w:color="auto"/>
            </w:tcBorders>
          </w:tcPr>
          <w:p w14:paraId="2B43FB01" w14:textId="77777777" w:rsidR="00BC1115" w:rsidRPr="00F931B5" w:rsidRDefault="00BC1115" w:rsidP="00580A8C">
            <w:pPr>
              <w:tabs>
                <w:tab w:val="decimal" w:pos="1335"/>
              </w:tabs>
              <w:spacing w:line="240" w:lineRule="exact"/>
              <w:rPr>
                <w:rFonts w:hAnsi="Times New Roman" w:cs="Times New Roman"/>
                <w:sz w:val="18"/>
                <w:szCs w:val="18"/>
              </w:rPr>
            </w:pPr>
          </w:p>
        </w:tc>
        <w:tc>
          <w:tcPr>
            <w:tcW w:w="90" w:type="dxa"/>
          </w:tcPr>
          <w:p w14:paraId="6A010EC2" w14:textId="77777777" w:rsidR="00BC1115" w:rsidRPr="00F931B5" w:rsidRDefault="00BC1115" w:rsidP="00580A8C">
            <w:pPr>
              <w:tabs>
                <w:tab w:val="decimal" w:pos="782"/>
              </w:tabs>
              <w:spacing w:line="240" w:lineRule="exact"/>
              <w:ind w:left="72" w:right="72"/>
              <w:rPr>
                <w:rFonts w:hAnsi="Times New Roman" w:cs="Times New Roman"/>
                <w:sz w:val="18"/>
                <w:szCs w:val="18"/>
              </w:rPr>
            </w:pPr>
          </w:p>
        </w:tc>
        <w:tc>
          <w:tcPr>
            <w:tcW w:w="1503" w:type="dxa"/>
            <w:tcBorders>
              <w:top w:val="single" w:sz="4" w:space="0" w:color="auto"/>
            </w:tcBorders>
          </w:tcPr>
          <w:p w14:paraId="45A0078F" w14:textId="77777777" w:rsidR="00BC1115" w:rsidRPr="00F931B5" w:rsidRDefault="00BC1115" w:rsidP="00580A8C">
            <w:pPr>
              <w:tabs>
                <w:tab w:val="decimal" w:pos="782"/>
              </w:tabs>
              <w:spacing w:line="240" w:lineRule="exact"/>
              <w:ind w:left="72" w:right="72"/>
              <w:rPr>
                <w:rFonts w:hAnsi="Times New Roman" w:cs="Times New Roman"/>
                <w:sz w:val="18"/>
                <w:szCs w:val="18"/>
              </w:rPr>
            </w:pPr>
          </w:p>
        </w:tc>
      </w:tr>
      <w:tr w:rsidR="000823B6" w:rsidRPr="00F931B5" w14:paraId="5BF47781" w14:textId="77777777" w:rsidTr="00580A8C">
        <w:trPr>
          <w:trHeight w:val="20"/>
        </w:trPr>
        <w:tc>
          <w:tcPr>
            <w:tcW w:w="2592" w:type="dxa"/>
          </w:tcPr>
          <w:p w14:paraId="18DC1FD2" w14:textId="77777777" w:rsidR="000823B6" w:rsidRPr="00F931B5" w:rsidRDefault="000823B6" w:rsidP="000823B6">
            <w:pPr>
              <w:spacing w:line="240" w:lineRule="exact"/>
              <w:ind w:left="252" w:right="90" w:hanging="252"/>
              <w:rPr>
                <w:rFonts w:hAnsi="Times New Roman" w:cs="Times New Roman"/>
                <w:sz w:val="18"/>
                <w:szCs w:val="18"/>
              </w:rPr>
            </w:pPr>
            <w:r w:rsidRPr="00F931B5">
              <w:rPr>
                <w:rFonts w:hAnsi="Times New Roman" w:cs="Times New Roman"/>
                <w:sz w:val="18"/>
                <w:szCs w:val="18"/>
              </w:rPr>
              <w:t xml:space="preserve">Annual dividend for the year </w:t>
            </w:r>
            <w:r w:rsidRPr="00F931B5">
              <w:rPr>
                <w:rFonts w:hAnsi="Times New Roman"/>
                <w:sz w:val="18"/>
                <w:szCs w:val="18"/>
              </w:rPr>
              <w:t>2022</w:t>
            </w:r>
          </w:p>
        </w:tc>
        <w:tc>
          <w:tcPr>
            <w:tcW w:w="2367" w:type="dxa"/>
          </w:tcPr>
          <w:p w14:paraId="4FBD7D60" w14:textId="77777777" w:rsidR="000823B6" w:rsidRPr="00F931B5" w:rsidRDefault="000823B6" w:rsidP="000823B6">
            <w:pPr>
              <w:spacing w:line="240" w:lineRule="exact"/>
              <w:ind w:right="86"/>
              <w:jc w:val="center"/>
              <w:rPr>
                <w:rFonts w:hAnsi="Times New Roman" w:cs="Times New Roman"/>
                <w:sz w:val="18"/>
                <w:szCs w:val="18"/>
              </w:rPr>
            </w:pPr>
            <w:r w:rsidRPr="00F931B5">
              <w:rPr>
                <w:rFonts w:hAnsi="Times New Roman" w:cs="Times New Roman"/>
                <w:sz w:val="18"/>
                <w:szCs w:val="18"/>
              </w:rPr>
              <w:t xml:space="preserve">Annual General Meeting of </w:t>
            </w:r>
          </w:p>
          <w:p w14:paraId="337FADA8" w14:textId="77777777" w:rsidR="000823B6" w:rsidRPr="00F931B5" w:rsidRDefault="000823B6" w:rsidP="000823B6">
            <w:pPr>
              <w:spacing w:line="240" w:lineRule="exact"/>
              <w:ind w:right="29"/>
              <w:jc w:val="center"/>
              <w:rPr>
                <w:rFonts w:hAnsi="Times New Roman" w:cs="Times New Roman"/>
                <w:sz w:val="18"/>
                <w:szCs w:val="18"/>
                <w:cs/>
              </w:rPr>
            </w:pPr>
            <w:r w:rsidRPr="00F931B5">
              <w:rPr>
                <w:rFonts w:hAnsi="Times New Roman" w:cs="Times New Roman"/>
                <w:sz w:val="18"/>
                <w:szCs w:val="18"/>
              </w:rPr>
              <w:t xml:space="preserve">the subsidiary company’s shareholders on March </w:t>
            </w:r>
            <w:r w:rsidRPr="00F931B5">
              <w:rPr>
                <w:rFonts w:hAnsi="Times New Roman"/>
                <w:sz w:val="18"/>
                <w:szCs w:val="18"/>
              </w:rPr>
              <w:t>27</w:t>
            </w:r>
            <w:r w:rsidRPr="00F931B5">
              <w:rPr>
                <w:rFonts w:hAnsi="Times New Roman" w:cs="Times New Roman"/>
                <w:sz w:val="18"/>
                <w:szCs w:val="18"/>
              </w:rPr>
              <w:t xml:space="preserve">, </w:t>
            </w:r>
            <w:r w:rsidRPr="00F931B5">
              <w:rPr>
                <w:rFonts w:hAnsi="Times New Roman"/>
                <w:sz w:val="18"/>
                <w:szCs w:val="18"/>
              </w:rPr>
              <w:t>2023</w:t>
            </w:r>
          </w:p>
        </w:tc>
        <w:tc>
          <w:tcPr>
            <w:tcW w:w="1089" w:type="dxa"/>
          </w:tcPr>
          <w:p w14:paraId="4435E172" w14:textId="77777777" w:rsidR="000823B6" w:rsidRPr="00F931B5" w:rsidRDefault="000823B6" w:rsidP="000823B6">
            <w:pPr>
              <w:spacing w:line="240" w:lineRule="exact"/>
              <w:jc w:val="center"/>
              <w:rPr>
                <w:rFonts w:hAnsi="Times New Roman"/>
                <w:sz w:val="18"/>
                <w:szCs w:val="18"/>
              </w:rPr>
            </w:pPr>
            <w:r w:rsidRPr="00F931B5">
              <w:rPr>
                <w:rFonts w:hAnsi="Times New Roman"/>
                <w:sz w:val="18"/>
                <w:szCs w:val="18"/>
              </w:rPr>
              <w:t>March 31, 2023</w:t>
            </w:r>
          </w:p>
        </w:tc>
        <w:tc>
          <w:tcPr>
            <w:tcW w:w="1368" w:type="dxa"/>
            <w:vAlign w:val="bottom"/>
          </w:tcPr>
          <w:p w14:paraId="62169CF7" w14:textId="77777777" w:rsidR="000823B6" w:rsidRPr="00F931B5" w:rsidRDefault="000823B6" w:rsidP="000823B6">
            <w:pPr>
              <w:tabs>
                <w:tab w:val="decimal" w:pos="1215"/>
              </w:tabs>
              <w:spacing w:line="240" w:lineRule="exact"/>
              <w:rPr>
                <w:rFonts w:hAnsi="Times New Roman"/>
                <w:sz w:val="18"/>
                <w:szCs w:val="18"/>
              </w:rPr>
            </w:pPr>
            <w:r w:rsidRPr="00F931B5">
              <w:rPr>
                <w:rFonts w:hAnsi="Times New Roman"/>
                <w:sz w:val="18"/>
                <w:szCs w:val="18"/>
              </w:rPr>
              <w:t>175,665</w:t>
            </w:r>
          </w:p>
        </w:tc>
        <w:tc>
          <w:tcPr>
            <w:tcW w:w="90" w:type="dxa"/>
          </w:tcPr>
          <w:p w14:paraId="1890A5AC" w14:textId="77777777" w:rsidR="000823B6" w:rsidRPr="00F931B5" w:rsidRDefault="000823B6" w:rsidP="000823B6">
            <w:pPr>
              <w:tabs>
                <w:tab w:val="decimal" w:pos="782"/>
              </w:tabs>
              <w:spacing w:line="240" w:lineRule="exact"/>
              <w:ind w:left="72" w:right="72"/>
              <w:rPr>
                <w:rFonts w:hAnsi="Times New Roman" w:cs="Times New Roman"/>
                <w:sz w:val="18"/>
                <w:szCs w:val="18"/>
              </w:rPr>
            </w:pPr>
          </w:p>
        </w:tc>
        <w:tc>
          <w:tcPr>
            <w:tcW w:w="1503" w:type="dxa"/>
            <w:vAlign w:val="bottom"/>
          </w:tcPr>
          <w:p w14:paraId="00306738" w14:textId="77777777" w:rsidR="000823B6" w:rsidRPr="00F931B5" w:rsidRDefault="000823B6" w:rsidP="000823B6">
            <w:pPr>
              <w:tabs>
                <w:tab w:val="decimal" w:pos="1107"/>
              </w:tabs>
              <w:spacing w:line="240" w:lineRule="exact"/>
              <w:ind w:left="72" w:right="72"/>
              <w:rPr>
                <w:rFonts w:hAnsi="Times New Roman"/>
                <w:sz w:val="18"/>
                <w:szCs w:val="18"/>
              </w:rPr>
            </w:pPr>
            <w:r w:rsidRPr="00F931B5">
              <w:rPr>
                <w:rFonts w:hAnsi="Times New Roman"/>
                <w:sz w:val="18"/>
                <w:szCs w:val="18"/>
              </w:rPr>
              <w:t>16.73</w:t>
            </w:r>
          </w:p>
        </w:tc>
      </w:tr>
      <w:tr w:rsidR="000823B6" w:rsidRPr="00F931B5" w14:paraId="7F7C9E46" w14:textId="77777777" w:rsidTr="00580A8C">
        <w:trPr>
          <w:trHeight w:val="20"/>
        </w:trPr>
        <w:tc>
          <w:tcPr>
            <w:tcW w:w="4959" w:type="dxa"/>
            <w:gridSpan w:val="2"/>
          </w:tcPr>
          <w:p w14:paraId="4C99777D" w14:textId="77777777" w:rsidR="000823B6" w:rsidRPr="00F931B5" w:rsidRDefault="000823B6" w:rsidP="000823B6">
            <w:pPr>
              <w:tabs>
                <w:tab w:val="left" w:pos="900"/>
                <w:tab w:val="left" w:pos="1440"/>
                <w:tab w:val="left" w:pos="1800"/>
                <w:tab w:val="left" w:pos="2160"/>
                <w:tab w:val="right" w:pos="7020"/>
                <w:tab w:val="right" w:pos="9180"/>
              </w:tabs>
              <w:spacing w:line="240" w:lineRule="exact"/>
              <w:ind w:left="-108" w:right="276" w:firstLine="180"/>
              <w:rPr>
                <w:rFonts w:hAnsi="Times New Roman" w:cs="Times New Roman"/>
                <w:b/>
                <w:bCs/>
                <w:sz w:val="18"/>
                <w:szCs w:val="18"/>
              </w:rPr>
            </w:pPr>
          </w:p>
        </w:tc>
        <w:tc>
          <w:tcPr>
            <w:tcW w:w="1089" w:type="dxa"/>
          </w:tcPr>
          <w:p w14:paraId="3689E6A7" w14:textId="77777777" w:rsidR="000823B6" w:rsidRPr="00F931B5" w:rsidRDefault="000823B6" w:rsidP="000823B6">
            <w:pPr>
              <w:tabs>
                <w:tab w:val="decimal" w:pos="1259"/>
              </w:tabs>
              <w:spacing w:line="240" w:lineRule="exact"/>
              <w:rPr>
                <w:rFonts w:hAnsi="Times New Roman"/>
                <w:sz w:val="18"/>
                <w:szCs w:val="18"/>
              </w:rPr>
            </w:pPr>
          </w:p>
        </w:tc>
        <w:tc>
          <w:tcPr>
            <w:tcW w:w="1368" w:type="dxa"/>
            <w:tcBorders>
              <w:top w:val="single" w:sz="4" w:space="0" w:color="auto"/>
              <w:bottom w:val="double" w:sz="4" w:space="0" w:color="auto"/>
            </w:tcBorders>
            <w:vAlign w:val="bottom"/>
          </w:tcPr>
          <w:p w14:paraId="63627240" w14:textId="77777777" w:rsidR="000823B6" w:rsidRPr="00F931B5" w:rsidRDefault="000823B6" w:rsidP="000823B6">
            <w:pPr>
              <w:tabs>
                <w:tab w:val="decimal" w:pos="1215"/>
              </w:tabs>
              <w:spacing w:line="240" w:lineRule="exact"/>
              <w:rPr>
                <w:rFonts w:hAnsi="Times New Roman"/>
                <w:sz w:val="18"/>
                <w:szCs w:val="18"/>
              </w:rPr>
            </w:pPr>
            <w:r w:rsidRPr="00F931B5">
              <w:rPr>
                <w:rFonts w:hAnsi="Times New Roman"/>
                <w:sz w:val="18"/>
                <w:szCs w:val="18"/>
              </w:rPr>
              <w:t>175,665</w:t>
            </w:r>
          </w:p>
        </w:tc>
        <w:tc>
          <w:tcPr>
            <w:tcW w:w="90" w:type="dxa"/>
          </w:tcPr>
          <w:p w14:paraId="52C5FC6E" w14:textId="77777777" w:rsidR="000823B6" w:rsidRPr="00F931B5" w:rsidRDefault="000823B6" w:rsidP="000823B6">
            <w:pPr>
              <w:tabs>
                <w:tab w:val="decimal" w:pos="782"/>
              </w:tabs>
              <w:spacing w:line="240" w:lineRule="exact"/>
              <w:ind w:left="72" w:right="72"/>
              <w:rPr>
                <w:rFonts w:hAnsi="Times New Roman" w:cs="Times New Roman"/>
                <w:sz w:val="18"/>
                <w:szCs w:val="18"/>
              </w:rPr>
            </w:pPr>
          </w:p>
        </w:tc>
        <w:tc>
          <w:tcPr>
            <w:tcW w:w="1503" w:type="dxa"/>
            <w:tcBorders>
              <w:top w:val="single" w:sz="4" w:space="0" w:color="auto"/>
              <w:bottom w:val="double" w:sz="4" w:space="0" w:color="auto"/>
            </w:tcBorders>
            <w:vAlign w:val="bottom"/>
          </w:tcPr>
          <w:p w14:paraId="1071F97B" w14:textId="77777777" w:rsidR="000823B6" w:rsidRPr="00F931B5" w:rsidRDefault="000823B6" w:rsidP="000823B6">
            <w:pPr>
              <w:tabs>
                <w:tab w:val="decimal" w:pos="1107"/>
              </w:tabs>
              <w:spacing w:line="240" w:lineRule="exact"/>
              <w:ind w:left="72" w:right="72"/>
              <w:rPr>
                <w:rFonts w:hAnsi="Times New Roman"/>
                <w:sz w:val="18"/>
                <w:szCs w:val="18"/>
              </w:rPr>
            </w:pPr>
            <w:r w:rsidRPr="00F931B5">
              <w:rPr>
                <w:rFonts w:hAnsi="Times New Roman"/>
                <w:sz w:val="18"/>
                <w:szCs w:val="18"/>
              </w:rPr>
              <w:t>16.73</w:t>
            </w:r>
          </w:p>
        </w:tc>
      </w:tr>
    </w:tbl>
    <w:p w14:paraId="6AD0E547" w14:textId="77777777" w:rsidR="00606B81" w:rsidRPr="00F931B5" w:rsidRDefault="00606B81" w:rsidP="00606B81">
      <w:pPr>
        <w:ind w:left="547"/>
        <w:jc w:val="both"/>
        <w:rPr>
          <w:rFonts w:hAnsi="Times New Roman" w:cs="Times New Roman"/>
          <w:sz w:val="2"/>
          <w:szCs w:val="2"/>
        </w:rPr>
      </w:pPr>
    </w:p>
    <w:p w14:paraId="6AF8CCC0" w14:textId="77777777" w:rsidR="00606B81" w:rsidRPr="00F931B5" w:rsidRDefault="00BC1115" w:rsidP="00C7213F">
      <w:pPr>
        <w:pStyle w:val="BodyTextIndent"/>
        <w:tabs>
          <w:tab w:val="right" w:pos="6300"/>
          <w:tab w:val="right" w:pos="8100"/>
        </w:tabs>
        <w:spacing w:before="240" w:after="240"/>
        <w:ind w:left="547"/>
        <w:rPr>
          <w:rFonts w:ascii="Times New Roman" w:hAnsi="Times New Roman" w:cs="Times New Roman"/>
          <w:sz w:val="20"/>
          <w:szCs w:val="20"/>
          <w:lang w:val="en-US"/>
        </w:rPr>
      </w:pPr>
      <w:r w:rsidRPr="00F931B5">
        <w:rPr>
          <w:rFonts w:ascii="Times New Roman" w:hAnsi="Times New Roman" w:cs="Times New Roman"/>
          <w:spacing w:val="-4"/>
          <w:sz w:val="20"/>
          <w:szCs w:val="20"/>
          <w:lang w:val="en-US"/>
        </w:rPr>
        <w:t>In 2022, the Annual General Meeting (“AGM”) of the subsidiary company’s shareholders resolved to approve</w:t>
      </w:r>
      <w:r w:rsidRPr="00F931B5">
        <w:rPr>
          <w:rFonts w:ascii="Times New Roman" w:hAnsi="Times New Roman" w:cs="Times New Roman"/>
          <w:sz w:val="20"/>
          <w:szCs w:val="20"/>
          <w:lang w:val="en-US"/>
        </w:rPr>
        <w:t xml:space="preserve"> the payments of dividends as follows:</w:t>
      </w:r>
    </w:p>
    <w:tbl>
      <w:tblPr>
        <w:tblW w:w="9009" w:type="dxa"/>
        <w:tblInd w:w="558" w:type="dxa"/>
        <w:tblLayout w:type="fixed"/>
        <w:tblCellMar>
          <w:left w:w="0" w:type="dxa"/>
          <w:right w:w="0" w:type="dxa"/>
        </w:tblCellMar>
        <w:tblLook w:val="01E0" w:firstRow="1" w:lastRow="1" w:firstColumn="1" w:lastColumn="1" w:noHBand="0" w:noVBand="0"/>
      </w:tblPr>
      <w:tblGrid>
        <w:gridCol w:w="2592"/>
        <w:gridCol w:w="2367"/>
        <w:gridCol w:w="1089"/>
        <w:gridCol w:w="1368"/>
        <w:gridCol w:w="90"/>
        <w:gridCol w:w="1503"/>
      </w:tblGrid>
      <w:tr w:rsidR="00BC1115" w:rsidRPr="00F931B5" w14:paraId="43530CD8" w14:textId="77777777" w:rsidTr="00580A8C">
        <w:trPr>
          <w:trHeight w:val="20"/>
        </w:trPr>
        <w:tc>
          <w:tcPr>
            <w:tcW w:w="2592" w:type="dxa"/>
            <w:vAlign w:val="bottom"/>
          </w:tcPr>
          <w:p w14:paraId="65D3DA9B"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cs/>
              </w:rPr>
            </w:pPr>
            <w:r w:rsidRPr="00F931B5">
              <w:rPr>
                <w:rFonts w:hAnsi="Times New Roman" w:cs="Times New Roman"/>
                <w:b/>
                <w:bCs/>
                <w:color w:val="000000"/>
                <w:sz w:val="18"/>
                <w:szCs w:val="18"/>
              </w:rPr>
              <w:t>Dividends</w:t>
            </w:r>
          </w:p>
        </w:tc>
        <w:tc>
          <w:tcPr>
            <w:tcW w:w="2367" w:type="dxa"/>
            <w:vAlign w:val="bottom"/>
          </w:tcPr>
          <w:p w14:paraId="0B766C11"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cs/>
              </w:rPr>
            </w:pPr>
            <w:r w:rsidRPr="00F931B5">
              <w:rPr>
                <w:rFonts w:hAnsi="Times New Roman" w:cs="Times New Roman"/>
                <w:b/>
                <w:bCs/>
                <w:color w:val="000000"/>
                <w:sz w:val="18"/>
                <w:szCs w:val="18"/>
              </w:rPr>
              <w:t>Approved by</w:t>
            </w:r>
          </w:p>
        </w:tc>
        <w:tc>
          <w:tcPr>
            <w:tcW w:w="1089" w:type="dxa"/>
          </w:tcPr>
          <w:p w14:paraId="591C7009"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r w:rsidRPr="00F931B5">
              <w:rPr>
                <w:rFonts w:hAnsi="Times New Roman" w:cs="Times New Roman"/>
                <w:b/>
                <w:bCs/>
                <w:color w:val="000000"/>
                <w:sz w:val="18"/>
                <w:szCs w:val="18"/>
              </w:rPr>
              <w:t>Payment date</w:t>
            </w:r>
          </w:p>
        </w:tc>
        <w:tc>
          <w:tcPr>
            <w:tcW w:w="1368" w:type="dxa"/>
            <w:vAlign w:val="bottom"/>
          </w:tcPr>
          <w:p w14:paraId="3302FB63"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r w:rsidRPr="00F931B5">
              <w:rPr>
                <w:rFonts w:hAnsi="Times New Roman" w:cs="Times New Roman"/>
                <w:b/>
                <w:bCs/>
                <w:color w:val="000000"/>
                <w:sz w:val="18"/>
                <w:szCs w:val="18"/>
              </w:rPr>
              <w:t>Total dividends</w:t>
            </w:r>
          </w:p>
        </w:tc>
        <w:tc>
          <w:tcPr>
            <w:tcW w:w="90" w:type="dxa"/>
          </w:tcPr>
          <w:p w14:paraId="1472D0F2"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p>
        </w:tc>
        <w:tc>
          <w:tcPr>
            <w:tcW w:w="1503" w:type="dxa"/>
            <w:vAlign w:val="bottom"/>
          </w:tcPr>
          <w:p w14:paraId="13C68E70"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r w:rsidRPr="00F931B5">
              <w:rPr>
                <w:rFonts w:hAnsi="Times New Roman" w:cs="Times New Roman"/>
                <w:b/>
                <w:bCs/>
                <w:color w:val="000000"/>
                <w:sz w:val="18"/>
                <w:szCs w:val="18"/>
              </w:rPr>
              <w:t>Dividend per share</w:t>
            </w:r>
          </w:p>
        </w:tc>
      </w:tr>
      <w:tr w:rsidR="00BC1115" w:rsidRPr="00F931B5" w14:paraId="00058B30" w14:textId="77777777" w:rsidTr="00580A8C">
        <w:trPr>
          <w:trHeight w:val="20"/>
        </w:trPr>
        <w:tc>
          <w:tcPr>
            <w:tcW w:w="2592" w:type="dxa"/>
          </w:tcPr>
          <w:p w14:paraId="6420901C"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p>
        </w:tc>
        <w:tc>
          <w:tcPr>
            <w:tcW w:w="2367" w:type="dxa"/>
          </w:tcPr>
          <w:p w14:paraId="5045739D" w14:textId="77777777" w:rsidR="00BC1115" w:rsidRPr="00F931B5" w:rsidRDefault="00BC1115" w:rsidP="00580A8C">
            <w:pPr>
              <w:tabs>
                <w:tab w:val="left" w:pos="900"/>
                <w:tab w:val="left" w:pos="1440"/>
                <w:tab w:val="left" w:pos="1800"/>
                <w:tab w:val="left" w:pos="2160"/>
                <w:tab w:val="right" w:pos="7020"/>
                <w:tab w:val="right" w:pos="9180"/>
              </w:tabs>
              <w:spacing w:line="240" w:lineRule="exact"/>
              <w:jc w:val="center"/>
              <w:rPr>
                <w:rFonts w:hAnsi="Times New Roman" w:cs="Times New Roman"/>
                <w:b/>
                <w:bCs/>
                <w:color w:val="000000"/>
                <w:sz w:val="18"/>
                <w:szCs w:val="18"/>
              </w:rPr>
            </w:pPr>
          </w:p>
        </w:tc>
        <w:tc>
          <w:tcPr>
            <w:tcW w:w="1089" w:type="dxa"/>
          </w:tcPr>
          <w:p w14:paraId="13712807" w14:textId="77777777" w:rsidR="00BC1115" w:rsidRPr="00F931B5" w:rsidRDefault="00BC1115" w:rsidP="00580A8C">
            <w:pPr>
              <w:spacing w:line="240" w:lineRule="exact"/>
              <w:jc w:val="center"/>
              <w:rPr>
                <w:rFonts w:hAnsi="Times New Roman" w:cs="Times New Roman"/>
                <w:b/>
                <w:bCs/>
                <w:color w:val="000000"/>
                <w:sz w:val="18"/>
                <w:szCs w:val="18"/>
              </w:rPr>
            </w:pPr>
          </w:p>
        </w:tc>
        <w:tc>
          <w:tcPr>
            <w:tcW w:w="1368" w:type="dxa"/>
            <w:tcBorders>
              <w:bottom w:val="single" w:sz="4" w:space="0" w:color="auto"/>
            </w:tcBorders>
          </w:tcPr>
          <w:p w14:paraId="77194DC9" w14:textId="77777777" w:rsidR="00BC1115" w:rsidRPr="00F931B5" w:rsidRDefault="00BC1115" w:rsidP="00580A8C">
            <w:pPr>
              <w:spacing w:line="240" w:lineRule="exact"/>
              <w:jc w:val="center"/>
              <w:rPr>
                <w:rFonts w:hAnsi="Times New Roman" w:cs="Times New Roman"/>
                <w:b/>
                <w:bCs/>
                <w:color w:val="000000"/>
                <w:sz w:val="18"/>
                <w:szCs w:val="18"/>
              </w:rPr>
            </w:pPr>
            <w:r w:rsidRPr="00F931B5">
              <w:rPr>
                <w:rFonts w:hAnsi="Times New Roman" w:cs="Times New Roman"/>
                <w:b/>
                <w:bCs/>
                <w:color w:val="000000"/>
                <w:sz w:val="18"/>
                <w:szCs w:val="18"/>
              </w:rPr>
              <w:t>(Thousand Baht)</w:t>
            </w:r>
          </w:p>
        </w:tc>
        <w:tc>
          <w:tcPr>
            <w:tcW w:w="90" w:type="dxa"/>
          </w:tcPr>
          <w:p w14:paraId="20CA0F88" w14:textId="77777777" w:rsidR="00BC1115" w:rsidRPr="00F931B5" w:rsidRDefault="00BC1115" w:rsidP="00580A8C">
            <w:pPr>
              <w:spacing w:line="240" w:lineRule="exact"/>
              <w:ind w:right="-18"/>
              <w:jc w:val="center"/>
              <w:rPr>
                <w:rFonts w:hAnsi="Times New Roman" w:cs="Times New Roman"/>
                <w:b/>
                <w:bCs/>
                <w:color w:val="000000"/>
                <w:sz w:val="18"/>
                <w:szCs w:val="18"/>
              </w:rPr>
            </w:pPr>
          </w:p>
        </w:tc>
        <w:tc>
          <w:tcPr>
            <w:tcW w:w="1503" w:type="dxa"/>
            <w:tcBorders>
              <w:bottom w:val="single" w:sz="4" w:space="0" w:color="auto"/>
            </w:tcBorders>
          </w:tcPr>
          <w:p w14:paraId="02C2A376" w14:textId="77777777" w:rsidR="00BC1115" w:rsidRPr="00F931B5" w:rsidRDefault="00BC1115" w:rsidP="00580A8C">
            <w:pPr>
              <w:spacing w:line="240" w:lineRule="exact"/>
              <w:ind w:right="-18"/>
              <w:jc w:val="center"/>
              <w:rPr>
                <w:rFonts w:hAnsi="Times New Roman" w:cs="Times New Roman"/>
                <w:b/>
                <w:bCs/>
                <w:color w:val="000000"/>
                <w:sz w:val="18"/>
                <w:szCs w:val="18"/>
              </w:rPr>
            </w:pPr>
            <w:r w:rsidRPr="00F931B5">
              <w:rPr>
                <w:rFonts w:hAnsi="Times New Roman" w:cs="Times New Roman"/>
                <w:b/>
                <w:bCs/>
                <w:color w:val="000000"/>
                <w:sz w:val="18"/>
                <w:szCs w:val="18"/>
              </w:rPr>
              <w:t xml:space="preserve"> (Baht)</w:t>
            </w:r>
          </w:p>
        </w:tc>
      </w:tr>
      <w:tr w:rsidR="00BC1115" w:rsidRPr="00F931B5" w14:paraId="38FD2339" w14:textId="77777777" w:rsidTr="00580A8C">
        <w:trPr>
          <w:trHeight w:val="20"/>
        </w:trPr>
        <w:tc>
          <w:tcPr>
            <w:tcW w:w="2592" w:type="dxa"/>
          </w:tcPr>
          <w:p w14:paraId="6FB94F15" w14:textId="77777777" w:rsidR="00BC1115" w:rsidRPr="00F931B5" w:rsidRDefault="00BC1115" w:rsidP="00580A8C">
            <w:pPr>
              <w:tabs>
                <w:tab w:val="left" w:pos="900"/>
                <w:tab w:val="left" w:pos="1440"/>
                <w:tab w:val="left" w:pos="1800"/>
                <w:tab w:val="left" w:pos="2160"/>
                <w:tab w:val="right" w:pos="7020"/>
                <w:tab w:val="right" w:pos="9180"/>
              </w:tabs>
              <w:spacing w:line="240" w:lineRule="exact"/>
              <w:ind w:left="158" w:hanging="158"/>
              <w:rPr>
                <w:rFonts w:hAnsi="Times New Roman" w:cs="Times New Roman"/>
                <w:sz w:val="18"/>
                <w:szCs w:val="18"/>
              </w:rPr>
            </w:pPr>
          </w:p>
        </w:tc>
        <w:tc>
          <w:tcPr>
            <w:tcW w:w="2367" w:type="dxa"/>
          </w:tcPr>
          <w:p w14:paraId="331BD4A1" w14:textId="77777777" w:rsidR="00BC1115" w:rsidRPr="00F931B5" w:rsidRDefault="00BC1115" w:rsidP="00580A8C">
            <w:pPr>
              <w:tabs>
                <w:tab w:val="left" w:pos="900"/>
                <w:tab w:val="left" w:pos="1440"/>
                <w:tab w:val="left" w:pos="1800"/>
                <w:tab w:val="left" w:pos="2160"/>
                <w:tab w:val="right" w:pos="7020"/>
                <w:tab w:val="right" w:pos="9180"/>
              </w:tabs>
              <w:spacing w:line="240" w:lineRule="exact"/>
              <w:ind w:left="-108"/>
              <w:jc w:val="center"/>
              <w:rPr>
                <w:rFonts w:hAnsi="Times New Roman" w:cs="Times New Roman"/>
                <w:sz w:val="18"/>
                <w:szCs w:val="18"/>
              </w:rPr>
            </w:pPr>
          </w:p>
        </w:tc>
        <w:tc>
          <w:tcPr>
            <w:tcW w:w="1089" w:type="dxa"/>
          </w:tcPr>
          <w:p w14:paraId="4DB90538" w14:textId="77777777" w:rsidR="00BC1115" w:rsidRPr="00F931B5" w:rsidRDefault="00BC1115" w:rsidP="00580A8C">
            <w:pPr>
              <w:tabs>
                <w:tab w:val="decimal" w:pos="1335"/>
              </w:tabs>
              <w:spacing w:line="240" w:lineRule="exact"/>
              <w:rPr>
                <w:rFonts w:hAnsi="Times New Roman" w:cs="Times New Roman"/>
                <w:sz w:val="18"/>
                <w:szCs w:val="18"/>
              </w:rPr>
            </w:pPr>
          </w:p>
        </w:tc>
        <w:tc>
          <w:tcPr>
            <w:tcW w:w="1368" w:type="dxa"/>
            <w:tcBorders>
              <w:top w:val="single" w:sz="4" w:space="0" w:color="auto"/>
            </w:tcBorders>
          </w:tcPr>
          <w:p w14:paraId="4E0A224A" w14:textId="77777777" w:rsidR="00BC1115" w:rsidRPr="00F931B5" w:rsidRDefault="00BC1115" w:rsidP="00580A8C">
            <w:pPr>
              <w:tabs>
                <w:tab w:val="decimal" w:pos="1335"/>
              </w:tabs>
              <w:spacing w:line="240" w:lineRule="exact"/>
              <w:rPr>
                <w:rFonts w:hAnsi="Times New Roman" w:cs="Times New Roman"/>
                <w:sz w:val="18"/>
                <w:szCs w:val="18"/>
              </w:rPr>
            </w:pPr>
          </w:p>
        </w:tc>
        <w:tc>
          <w:tcPr>
            <w:tcW w:w="90" w:type="dxa"/>
          </w:tcPr>
          <w:p w14:paraId="75D24EC4" w14:textId="77777777" w:rsidR="00BC1115" w:rsidRPr="00F931B5" w:rsidRDefault="00BC1115" w:rsidP="00580A8C">
            <w:pPr>
              <w:tabs>
                <w:tab w:val="decimal" w:pos="782"/>
              </w:tabs>
              <w:spacing w:line="240" w:lineRule="exact"/>
              <w:ind w:left="72" w:right="72"/>
              <w:rPr>
                <w:rFonts w:hAnsi="Times New Roman" w:cs="Times New Roman"/>
                <w:sz w:val="18"/>
                <w:szCs w:val="18"/>
              </w:rPr>
            </w:pPr>
          </w:p>
        </w:tc>
        <w:tc>
          <w:tcPr>
            <w:tcW w:w="1503" w:type="dxa"/>
            <w:tcBorders>
              <w:top w:val="single" w:sz="4" w:space="0" w:color="auto"/>
            </w:tcBorders>
          </w:tcPr>
          <w:p w14:paraId="2024A5E6" w14:textId="77777777" w:rsidR="00BC1115" w:rsidRPr="00F931B5" w:rsidRDefault="00BC1115" w:rsidP="00580A8C">
            <w:pPr>
              <w:tabs>
                <w:tab w:val="decimal" w:pos="782"/>
              </w:tabs>
              <w:spacing w:line="240" w:lineRule="exact"/>
              <w:ind w:left="72" w:right="72"/>
              <w:rPr>
                <w:rFonts w:hAnsi="Times New Roman" w:cs="Times New Roman"/>
                <w:sz w:val="18"/>
                <w:szCs w:val="18"/>
              </w:rPr>
            </w:pPr>
          </w:p>
        </w:tc>
      </w:tr>
      <w:tr w:rsidR="000823B6" w:rsidRPr="00F931B5" w14:paraId="3F1E7239" w14:textId="77777777" w:rsidTr="00580A8C">
        <w:trPr>
          <w:trHeight w:val="20"/>
        </w:trPr>
        <w:tc>
          <w:tcPr>
            <w:tcW w:w="2592" w:type="dxa"/>
          </w:tcPr>
          <w:p w14:paraId="623D2429" w14:textId="77777777" w:rsidR="000823B6" w:rsidRPr="00F931B5" w:rsidRDefault="000823B6" w:rsidP="000823B6">
            <w:pPr>
              <w:spacing w:line="240" w:lineRule="exact"/>
              <w:ind w:left="252" w:right="90" w:hanging="252"/>
              <w:rPr>
                <w:rFonts w:hAnsi="Times New Roman" w:cs="Times New Roman"/>
                <w:sz w:val="18"/>
                <w:szCs w:val="18"/>
              </w:rPr>
            </w:pPr>
            <w:r w:rsidRPr="00F931B5">
              <w:rPr>
                <w:rFonts w:hAnsi="Times New Roman" w:cs="Times New Roman"/>
                <w:sz w:val="18"/>
                <w:szCs w:val="18"/>
              </w:rPr>
              <w:t xml:space="preserve">Annual dividend for the year </w:t>
            </w:r>
            <w:r w:rsidRPr="00F931B5">
              <w:rPr>
                <w:rFonts w:hAnsi="Times New Roman"/>
                <w:sz w:val="18"/>
                <w:szCs w:val="18"/>
              </w:rPr>
              <w:t>2021</w:t>
            </w:r>
          </w:p>
        </w:tc>
        <w:tc>
          <w:tcPr>
            <w:tcW w:w="2367" w:type="dxa"/>
          </w:tcPr>
          <w:p w14:paraId="5EA12CA8" w14:textId="77777777" w:rsidR="000823B6" w:rsidRPr="00F931B5" w:rsidRDefault="000823B6" w:rsidP="000823B6">
            <w:pPr>
              <w:spacing w:line="240" w:lineRule="exact"/>
              <w:ind w:right="86"/>
              <w:jc w:val="center"/>
              <w:rPr>
                <w:rFonts w:hAnsi="Times New Roman" w:cs="Times New Roman"/>
                <w:sz w:val="18"/>
                <w:szCs w:val="18"/>
              </w:rPr>
            </w:pPr>
            <w:r w:rsidRPr="00F931B5">
              <w:rPr>
                <w:rFonts w:hAnsi="Times New Roman" w:cs="Times New Roman"/>
                <w:sz w:val="18"/>
                <w:szCs w:val="18"/>
              </w:rPr>
              <w:t xml:space="preserve">Annual General Meeting of </w:t>
            </w:r>
          </w:p>
          <w:p w14:paraId="683B1B38" w14:textId="77777777" w:rsidR="000823B6" w:rsidRPr="00F931B5" w:rsidRDefault="000823B6" w:rsidP="000823B6">
            <w:pPr>
              <w:spacing w:line="240" w:lineRule="exact"/>
              <w:ind w:right="29"/>
              <w:jc w:val="center"/>
              <w:rPr>
                <w:rFonts w:hAnsi="Times New Roman" w:cs="Times New Roman"/>
                <w:sz w:val="18"/>
                <w:szCs w:val="18"/>
                <w:cs/>
              </w:rPr>
            </w:pPr>
            <w:r w:rsidRPr="00F931B5">
              <w:rPr>
                <w:rFonts w:hAnsi="Times New Roman" w:cs="Times New Roman"/>
                <w:sz w:val="18"/>
                <w:szCs w:val="18"/>
              </w:rPr>
              <w:t xml:space="preserve">the subsidiary company’s shareholders on March </w:t>
            </w:r>
            <w:r w:rsidRPr="00F931B5">
              <w:rPr>
                <w:rFonts w:hAnsi="Times New Roman"/>
                <w:sz w:val="18"/>
                <w:szCs w:val="18"/>
              </w:rPr>
              <w:t>31</w:t>
            </w:r>
            <w:r w:rsidRPr="00F931B5">
              <w:rPr>
                <w:rFonts w:hAnsi="Times New Roman" w:cs="Times New Roman"/>
                <w:sz w:val="18"/>
                <w:szCs w:val="18"/>
              </w:rPr>
              <w:t xml:space="preserve">, </w:t>
            </w:r>
            <w:r w:rsidRPr="00F931B5">
              <w:rPr>
                <w:rFonts w:hAnsi="Times New Roman"/>
                <w:sz w:val="18"/>
                <w:szCs w:val="18"/>
              </w:rPr>
              <w:t>2022</w:t>
            </w:r>
          </w:p>
        </w:tc>
        <w:tc>
          <w:tcPr>
            <w:tcW w:w="1089" w:type="dxa"/>
          </w:tcPr>
          <w:p w14:paraId="3E902CA7" w14:textId="77777777" w:rsidR="000823B6" w:rsidRPr="00F931B5" w:rsidRDefault="000823B6" w:rsidP="000823B6">
            <w:pPr>
              <w:spacing w:line="240" w:lineRule="exact"/>
              <w:jc w:val="center"/>
              <w:rPr>
                <w:rFonts w:hAnsi="Times New Roman"/>
                <w:sz w:val="18"/>
                <w:szCs w:val="18"/>
                <w:cs/>
              </w:rPr>
            </w:pPr>
            <w:r w:rsidRPr="00F931B5">
              <w:rPr>
                <w:rFonts w:hAnsi="Times New Roman"/>
                <w:sz w:val="18"/>
                <w:szCs w:val="18"/>
              </w:rPr>
              <w:t xml:space="preserve">April 19, </w:t>
            </w:r>
          </w:p>
          <w:p w14:paraId="3C0DDF6E" w14:textId="77777777" w:rsidR="000823B6" w:rsidRPr="00F931B5" w:rsidRDefault="000823B6" w:rsidP="000823B6">
            <w:pPr>
              <w:spacing w:line="240" w:lineRule="exact"/>
              <w:jc w:val="center"/>
              <w:rPr>
                <w:rFonts w:hAnsi="Times New Roman"/>
                <w:sz w:val="18"/>
                <w:szCs w:val="18"/>
              </w:rPr>
            </w:pPr>
            <w:r w:rsidRPr="00F931B5">
              <w:rPr>
                <w:rFonts w:hAnsi="Times New Roman"/>
                <w:sz w:val="18"/>
                <w:szCs w:val="18"/>
              </w:rPr>
              <w:t>2022</w:t>
            </w:r>
          </w:p>
        </w:tc>
        <w:tc>
          <w:tcPr>
            <w:tcW w:w="1368" w:type="dxa"/>
            <w:vAlign w:val="bottom"/>
          </w:tcPr>
          <w:p w14:paraId="7B4153DA" w14:textId="77777777" w:rsidR="000823B6" w:rsidRPr="00F931B5" w:rsidRDefault="000823B6" w:rsidP="000823B6">
            <w:pPr>
              <w:tabs>
                <w:tab w:val="decimal" w:pos="1215"/>
              </w:tabs>
              <w:spacing w:line="240" w:lineRule="exact"/>
              <w:rPr>
                <w:rFonts w:hAnsi="Times New Roman"/>
                <w:sz w:val="18"/>
                <w:szCs w:val="18"/>
              </w:rPr>
            </w:pPr>
            <w:r w:rsidRPr="00F931B5">
              <w:rPr>
                <w:rFonts w:hAnsi="Times New Roman"/>
                <w:sz w:val="18"/>
                <w:szCs w:val="18"/>
              </w:rPr>
              <w:t>334,320</w:t>
            </w:r>
          </w:p>
        </w:tc>
        <w:tc>
          <w:tcPr>
            <w:tcW w:w="90" w:type="dxa"/>
          </w:tcPr>
          <w:p w14:paraId="143ACAAF" w14:textId="77777777" w:rsidR="000823B6" w:rsidRPr="00F931B5" w:rsidRDefault="000823B6" w:rsidP="000823B6">
            <w:pPr>
              <w:tabs>
                <w:tab w:val="decimal" w:pos="782"/>
              </w:tabs>
              <w:spacing w:line="240" w:lineRule="exact"/>
              <w:ind w:left="72" w:right="72"/>
              <w:rPr>
                <w:rFonts w:hAnsi="Times New Roman" w:cs="Times New Roman"/>
                <w:sz w:val="18"/>
                <w:szCs w:val="18"/>
              </w:rPr>
            </w:pPr>
          </w:p>
        </w:tc>
        <w:tc>
          <w:tcPr>
            <w:tcW w:w="1503" w:type="dxa"/>
            <w:vAlign w:val="bottom"/>
          </w:tcPr>
          <w:p w14:paraId="2E7E520C" w14:textId="77777777" w:rsidR="000823B6" w:rsidRPr="00F931B5" w:rsidRDefault="000823B6" w:rsidP="000823B6">
            <w:pPr>
              <w:tabs>
                <w:tab w:val="decimal" w:pos="1107"/>
              </w:tabs>
              <w:spacing w:line="240" w:lineRule="exact"/>
              <w:ind w:left="72" w:right="72"/>
              <w:rPr>
                <w:rFonts w:hAnsi="Times New Roman"/>
                <w:sz w:val="18"/>
                <w:szCs w:val="18"/>
              </w:rPr>
            </w:pPr>
            <w:r w:rsidRPr="00F931B5">
              <w:rPr>
                <w:rFonts w:hAnsi="Times New Roman"/>
                <w:sz w:val="18"/>
                <w:szCs w:val="18"/>
              </w:rPr>
              <w:t>31.84</w:t>
            </w:r>
          </w:p>
        </w:tc>
      </w:tr>
      <w:tr w:rsidR="000823B6" w:rsidRPr="00F931B5" w14:paraId="7AA4B165" w14:textId="77777777" w:rsidTr="00580A8C">
        <w:trPr>
          <w:trHeight w:val="20"/>
        </w:trPr>
        <w:tc>
          <w:tcPr>
            <w:tcW w:w="4959" w:type="dxa"/>
            <w:gridSpan w:val="2"/>
          </w:tcPr>
          <w:p w14:paraId="0E10C2B6" w14:textId="77777777" w:rsidR="000823B6" w:rsidRPr="00F931B5" w:rsidRDefault="000823B6" w:rsidP="000823B6">
            <w:pPr>
              <w:tabs>
                <w:tab w:val="left" w:pos="900"/>
                <w:tab w:val="left" w:pos="1440"/>
                <w:tab w:val="left" w:pos="1800"/>
                <w:tab w:val="left" w:pos="2160"/>
                <w:tab w:val="right" w:pos="7020"/>
                <w:tab w:val="right" w:pos="9180"/>
              </w:tabs>
              <w:spacing w:line="240" w:lineRule="exact"/>
              <w:ind w:left="-108" w:right="276" w:firstLine="180"/>
              <w:rPr>
                <w:rFonts w:hAnsi="Times New Roman" w:cs="Times New Roman"/>
                <w:b/>
                <w:bCs/>
                <w:sz w:val="18"/>
                <w:szCs w:val="18"/>
              </w:rPr>
            </w:pPr>
          </w:p>
        </w:tc>
        <w:tc>
          <w:tcPr>
            <w:tcW w:w="1089" w:type="dxa"/>
          </w:tcPr>
          <w:p w14:paraId="340A76F7" w14:textId="77777777" w:rsidR="000823B6" w:rsidRPr="00F931B5" w:rsidRDefault="000823B6" w:rsidP="000823B6">
            <w:pPr>
              <w:tabs>
                <w:tab w:val="decimal" w:pos="1259"/>
              </w:tabs>
              <w:spacing w:line="240" w:lineRule="exact"/>
              <w:rPr>
                <w:rFonts w:hAnsi="Times New Roman"/>
                <w:sz w:val="18"/>
                <w:szCs w:val="18"/>
              </w:rPr>
            </w:pPr>
          </w:p>
        </w:tc>
        <w:tc>
          <w:tcPr>
            <w:tcW w:w="1368" w:type="dxa"/>
            <w:tcBorders>
              <w:top w:val="single" w:sz="4" w:space="0" w:color="auto"/>
              <w:bottom w:val="double" w:sz="4" w:space="0" w:color="auto"/>
            </w:tcBorders>
            <w:vAlign w:val="bottom"/>
          </w:tcPr>
          <w:p w14:paraId="1082BA13" w14:textId="77777777" w:rsidR="000823B6" w:rsidRPr="00F931B5" w:rsidRDefault="000823B6" w:rsidP="000823B6">
            <w:pPr>
              <w:tabs>
                <w:tab w:val="decimal" w:pos="1215"/>
              </w:tabs>
              <w:spacing w:line="240" w:lineRule="exact"/>
              <w:rPr>
                <w:rFonts w:hAnsi="Times New Roman"/>
                <w:sz w:val="18"/>
                <w:szCs w:val="18"/>
              </w:rPr>
            </w:pPr>
            <w:r w:rsidRPr="00F931B5">
              <w:rPr>
                <w:rFonts w:hAnsi="Times New Roman"/>
                <w:sz w:val="18"/>
                <w:szCs w:val="18"/>
              </w:rPr>
              <w:t>334,320</w:t>
            </w:r>
          </w:p>
        </w:tc>
        <w:tc>
          <w:tcPr>
            <w:tcW w:w="90" w:type="dxa"/>
          </w:tcPr>
          <w:p w14:paraId="0229244D" w14:textId="77777777" w:rsidR="000823B6" w:rsidRPr="00F931B5" w:rsidRDefault="000823B6" w:rsidP="000823B6">
            <w:pPr>
              <w:tabs>
                <w:tab w:val="decimal" w:pos="782"/>
              </w:tabs>
              <w:spacing w:line="240" w:lineRule="exact"/>
              <w:ind w:left="72" w:right="72"/>
              <w:rPr>
                <w:rFonts w:hAnsi="Times New Roman" w:cs="Times New Roman"/>
                <w:sz w:val="18"/>
                <w:szCs w:val="18"/>
              </w:rPr>
            </w:pPr>
          </w:p>
        </w:tc>
        <w:tc>
          <w:tcPr>
            <w:tcW w:w="1503" w:type="dxa"/>
            <w:tcBorders>
              <w:top w:val="single" w:sz="4" w:space="0" w:color="auto"/>
              <w:bottom w:val="double" w:sz="4" w:space="0" w:color="auto"/>
            </w:tcBorders>
            <w:vAlign w:val="bottom"/>
          </w:tcPr>
          <w:p w14:paraId="7F6256B1" w14:textId="77777777" w:rsidR="000823B6" w:rsidRPr="00F931B5" w:rsidRDefault="000823B6" w:rsidP="000823B6">
            <w:pPr>
              <w:tabs>
                <w:tab w:val="decimal" w:pos="1107"/>
              </w:tabs>
              <w:spacing w:line="240" w:lineRule="exact"/>
              <w:ind w:left="72" w:right="72"/>
              <w:rPr>
                <w:rFonts w:hAnsi="Times New Roman"/>
                <w:sz w:val="18"/>
                <w:szCs w:val="18"/>
              </w:rPr>
            </w:pPr>
            <w:r w:rsidRPr="00F931B5">
              <w:rPr>
                <w:rFonts w:hAnsi="Times New Roman"/>
                <w:sz w:val="18"/>
                <w:szCs w:val="18"/>
              </w:rPr>
              <w:t>31.84</w:t>
            </w:r>
          </w:p>
        </w:tc>
      </w:tr>
    </w:tbl>
    <w:p w14:paraId="1B367298" w14:textId="77777777" w:rsidR="00BC1115" w:rsidRPr="00F931B5" w:rsidRDefault="00BC1115" w:rsidP="00C7213F">
      <w:pPr>
        <w:pStyle w:val="BodyTextIndent"/>
        <w:tabs>
          <w:tab w:val="right" w:pos="6300"/>
          <w:tab w:val="right" w:pos="8100"/>
        </w:tabs>
        <w:spacing w:before="240" w:after="240"/>
        <w:ind w:left="547"/>
        <w:rPr>
          <w:rFonts w:ascii="Times New Roman" w:hAnsi="Times New Roman" w:cs="Times New Roman"/>
          <w:sz w:val="20"/>
          <w:szCs w:val="20"/>
          <w:lang w:val="en-US"/>
        </w:rPr>
      </w:pPr>
    </w:p>
    <w:p w14:paraId="12D6F149" w14:textId="77777777" w:rsidR="00606B81" w:rsidRPr="00F931B5" w:rsidRDefault="00606B81" w:rsidP="001F1B29"/>
    <w:p w14:paraId="5AF33C9C" w14:textId="77777777" w:rsidR="002656A2" w:rsidRPr="00F931B5" w:rsidRDefault="00036939" w:rsidP="00AC4FCF">
      <w:pPr>
        <w:pStyle w:val="KGI1"/>
        <w:numPr>
          <w:ilvl w:val="0"/>
          <w:numId w:val="5"/>
        </w:numPr>
        <w:ind w:left="547" w:hanging="547"/>
        <w:jc w:val="thaiDistribute"/>
        <w:rPr>
          <w:sz w:val="18"/>
          <w:szCs w:val="18"/>
        </w:rPr>
      </w:pPr>
      <w:r w:rsidRPr="00F931B5">
        <w:rPr>
          <w:sz w:val="18"/>
          <w:szCs w:val="18"/>
        </w:rPr>
        <w:br w:type="page"/>
      </w:r>
      <w:bookmarkStart w:id="480" w:name="_Toc158372687"/>
      <w:r w:rsidR="002656A2" w:rsidRPr="00F931B5">
        <w:rPr>
          <w:sz w:val="18"/>
          <w:szCs w:val="18"/>
        </w:rPr>
        <w:t>OPERATING  SEGMENT  INFORMATION</w:t>
      </w:r>
      <w:bookmarkEnd w:id="479"/>
      <w:bookmarkEnd w:id="480"/>
    </w:p>
    <w:p w14:paraId="40690443" w14:textId="77777777" w:rsidR="002656A2" w:rsidRPr="00F931B5" w:rsidRDefault="002656A2" w:rsidP="001267AC">
      <w:pPr>
        <w:spacing w:after="200"/>
        <w:ind w:left="547"/>
        <w:jc w:val="thaiDistribute"/>
        <w:rPr>
          <w:rFonts w:hAnsi="Times New Roman" w:cs="Times New Roman"/>
          <w:sz w:val="20"/>
          <w:szCs w:val="20"/>
        </w:rPr>
      </w:pPr>
      <w:r w:rsidRPr="00F931B5">
        <w:rPr>
          <w:rFonts w:hAnsi="Times New Roman" w:cs="Times New Roman"/>
          <w:color w:val="000000"/>
          <w:sz w:val="20"/>
          <w:szCs w:val="20"/>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17D56525" w14:textId="77777777" w:rsidR="002656A2" w:rsidRPr="00F931B5" w:rsidRDefault="002656A2" w:rsidP="001267AC">
      <w:pPr>
        <w:spacing w:after="200"/>
        <w:ind w:left="547"/>
        <w:jc w:val="thaiDistribute"/>
        <w:rPr>
          <w:rFonts w:hAnsi="Times New Roman" w:cs="Times New Roman"/>
          <w:color w:val="000000"/>
          <w:sz w:val="20"/>
          <w:szCs w:val="20"/>
        </w:rPr>
      </w:pPr>
      <w:r w:rsidRPr="00F931B5">
        <w:rPr>
          <w:rFonts w:hAnsi="Times New Roman" w:cs="Times New Roman"/>
          <w:color w:val="000000"/>
          <w:sz w:val="20"/>
          <w:szCs w:val="20"/>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w:t>
      </w:r>
      <w:r w:rsidRPr="00F931B5">
        <w:rPr>
          <w:rFonts w:hAnsi="Times New Roman" w:cs="Times New Roman"/>
          <w:color w:val="000000"/>
          <w:spacing w:val="-4"/>
          <w:sz w:val="20"/>
          <w:szCs w:val="20"/>
        </w:rPr>
        <w:t>basis consistent with that used to measure operating profit or loss in the financial statements</w:t>
      </w:r>
      <w:r w:rsidRPr="00F931B5">
        <w:rPr>
          <w:rFonts w:hAnsi="Times New Roman" w:cs="Times New Roman"/>
          <w:color w:val="000000"/>
          <w:sz w:val="20"/>
          <w:szCs w:val="20"/>
        </w:rPr>
        <w:t xml:space="preserve">. </w:t>
      </w:r>
    </w:p>
    <w:p w14:paraId="7095F802" w14:textId="77777777" w:rsidR="00AD7CC4" w:rsidRPr="00F931B5" w:rsidRDefault="00AD7CC4" w:rsidP="00AD7CC4">
      <w:pPr>
        <w:spacing w:after="200"/>
        <w:ind w:left="547"/>
        <w:jc w:val="thaiDistribute"/>
        <w:rPr>
          <w:rFonts w:hAnsi="Times New Roman" w:cs="Times New Roman"/>
          <w:color w:val="000000"/>
          <w:sz w:val="20"/>
          <w:szCs w:val="20"/>
        </w:rPr>
      </w:pPr>
      <w:bookmarkStart w:id="481" w:name="_Toc44676061"/>
      <w:r w:rsidRPr="00F931B5">
        <w:rPr>
          <w:rFonts w:hAnsi="Times New Roman" w:cs="Times New Roman"/>
          <w:color w:val="000000"/>
          <w:sz w:val="20"/>
          <w:szCs w:val="20"/>
        </w:rPr>
        <w:t>The following tables present revenues and profits from operation by operating segment of the Company for the years ended December 31, 2023 and 2022.</w:t>
      </w:r>
    </w:p>
    <w:tbl>
      <w:tblPr>
        <w:tblW w:w="9140"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1719"/>
        <w:gridCol w:w="675"/>
        <w:gridCol w:w="70"/>
        <w:gridCol w:w="680"/>
        <w:gridCol w:w="72"/>
        <w:gridCol w:w="677"/>
        <w:gridCol w:w="72"/>
        <w:gridCol w:w="677"/>
        <w:gridCol w:w="76"/>
        <w:gridCol w:w="677"/>
        <w:gridCol w:w="72"/>
        <w:gridCol w:w="677"/>
        <w:gridCol w:w="72"/>
        <w:gridCol w:w="677"/>
        <w:gridCol w:w="72"/>
        <w:gridCol w:w="677"/>
        <w:gridCol w:w="72"/>
        <w:gridCol w:w="677"/>
        <w:gridCol w:w="72"/>
        <w:gridCol w:w="677"/>
      </w:tblGrid>
      <w:tr w:rsidR="00AD7CC4" w:rsidRPr="00F931B5" w14:paraId="537318D4" w14:textId="77777777" w:rsidTr="00352C6E">
        <w:trPr>
          <w:trHeight w:val="144"/>
        </w:trPr>
        <w:tc>
          <w:tcPr>
            <w:tcW w:w="1719" w:type="dxa"/>
            <w:vAlign w:val="bottom"/>
          </w:tcPr>
          <w:p w14:paraId="44584E13" w14:textId="77777777" w:rsidR="00AD7CC4" w:rsidRPr="00F931B5" w:rsidRDefault="00AD7CC4" w:rsidP="00352C6E">
            <w:pPr>
              <w:spacing w:line="220" w:lineRule="exact"/>
              <w:ind w:right="-54"/>
              <w:rPr>
                <w:rFonts w:hAnsi="Times New Roman" w:cs="Times New Roman"/>
                <w:b/>
                <w:bCs/>
                <w:sz w:val="14"/>
                <w:szCs w:val="14"/>
              </w:rPr>
            </w:pPr>
          </w:p>
        </w:tc>
        <w:tc>
          <w:tcPr>
            <w:tcW w:w="7421" w:type="dxa"/>
            <w:gridSpan w:val="19"/>
            <w:vAlign w:val="bottom"/>
          </w:tcPr>
          <w:p w14:paraId="0AB817BB" w14:textId="0DBBC7E1" w:rsidR="00AD7CC4" w:rsidRPr="00F931B5" w:rsidRDefault="00AD7CC4" w:rsidP="00352C6E">
            <w:pPr>
              <w:tabs>
                <w:tab w:val="left" w:pos="900"/>
                <w:tab w:val="left" w:pos="1440"/>
              </w:tabs>
              <w:spacing w:line="220" w:lineRule="exact"/>
              <w:ind w:left="-18" w:right="50"/>
              <w:jc w:val="right"/>
              <w:rPr>
                <w:rFonts w:hAnsi="Times New Roman" w:cs="Times New Roman"/>
                <w:b/>
                <w:bCs/>
                <w:sz w:val="14"/>
                <w:szCs w:val="14"/>
              </w:rPr>
            </w:pPr>
            <w:r w:rsidRPr="00F931B5">
              <w:rPr>
                <w:rFonts w:hAnsi="Times New Roman" w:cs="Times New Roman"/>
                <w:b/>
                <w:bCs/>
                <w:color w:val="000000"/>
                <w:sz w:val="14"/>
                <w:szCs w:val="14"/>
              </w:rPr>
              <w:t>Unit</w:t>
            </w:r>
            <w:r w:rsidR="00CA186F">
              <w:rPr>
                <w:rFonts w:hAnsi="Times New Roman" w:cs="Times New Roman"/>
                <w:b/>
                <w:bCs/>
                <w:color w:val="000000"/>
                <w:sz w:val="14"/>
                <w:szCs w:val="14"/>
              </w:rPr>
              <w:t xml:space="preserve"> </w:t>
            </w:r>
            <w:r w:rsidRPr="00F931B5">
              <w:rPr>
                <w:rFonts w:hAnsi="Times New Roman" w:cs="Times New Roman"/>
                <w:b/>
                <w:bCs/>
                <w:color w:val="000000"/>
                <w:sz w:val="14"/>
                <w:szCs w:val="14"/>
              </w:rPr>
              <w:t>: Million Baht</w:t>
            </w:r>
          </w:p>
        </w:tc>
      </w:tr>
      <w:tr w:rsidR="00AD7CC4" w:rsidRPr="00F931B5" w14:paraId="6080259D" w14:textId="77777777" w:rsidTr="00352C6E">
        <w:trPr>
          <w:trHeight w:val="144"/>
        </w:trPr>
        <w:tc>
          <w:tcPr>
            <w:tcW w:w="1719" w:type="dxa"/>
            <w:vAlign w:val="bottom"/>
          </w:tcPr>
          <w:p w14:paraId="018C6A31" w14:textId="77777777" w:rsidR="00AD7CC4" w:rsidRPr="00F931B5" w:rsidRDefault="00AD7CC4" w:rsidP="00352C6E">
            <w:pPr>
              <w:spacing w:line="220" w:lineRule="exact"/>
              <w:ind w:right="-54"/>
              <w:rPr>
                <w:rFonts w:hAnsi="Times New Roman" w:cs="Times New Roman"/>
                <w:b/>
                <w:bCs/>
                <w:sz w:val="14"/>
                <w:szCs w:val="14"/>
              </w:rPr>
            </w:pPr>
          </w:p>
        </w:tc>
        <w:tc>
          <w:tcPr>
            <w:tcW w:w="7421" w:type="dxa"/>
            <w:gridSpan w:val="19"/>
            <w:tcBorders>
              <w:bottom w:val="nil"/>
            </w:tcBorders>
            <w:vAlign w:val="bottom"/>
          </w:tcPr>
          <w:p w14:paraId="02D27FDE" w14:textId="77777777" w:rsidR="00AD7CC4" w:rsidRPr="00F931B5" w:rsidRDefault="00AD7CC4" w:rsidP="00352C6E">
            <w:pPr>
              <w:tabs>
                <w:tab w:val="left" w:pos="900"/>
                <w:tab w:val="left" w:pos="1440"/>
              </w:tabs>
              <w:spacing w:line="220" w:lineRule="exact"/>
              <w:ind w:left="-18" w:right="-28"/>
              <w:jc w:val="center"/>
              <w:rPr>
                <w:rFonts w:hAnsi="Times New Roman" w:cs="Times New Roman"/>
                <w:b/>
                <w:bCs/>
                <w:sz w:val="14"/>
                <w:szCs w:val="14"/>
              </w:rPr>
            </w:pPr>
            <w:r w:rsidRPr="00F931B5">
              <w:rPr>
                <w:rFonts w:hAnsi="Times New Roman" w:cs="Times New Roman"/>
                <w:b/>
                <w:bCs/>
                <w:sz w:val="14"/>
                <w:szCs w:val="14"/>
              </w:rPr>
              <w:t xml:space="preserve">For the years ended December 31, </w:t>
            </w:r>
          </w:p>
        </w:tc>
      </w:tr>
      <w:tr w:rsidR="00AD7CC4" w:rsidRPr="00F931B5" w14:paraId="017A4ACA" w14:textId="77777777" w:rsidTr="00352C6E">
        <w:trPr>
          <w:trHeight w:val="144"/>
        </w:trPr>
        <w:tc>
          <w:tcPr>
            <w:tcW w:w="1719" w:type="dxa"/>
            <w:vAlign w:val="bottom"/>
          </w:tcPr>
          <w:p w14:paraId="2F2FE5B1" w14:textId="77777777" w:rsidR="00AD7CC4" w:rsidRPr="00F931B5" w:rsidRDefault="00AD7CC4" w:rsidP="00352C6E">
            <w:pPr>
              <w:spacing w:line="220" w:lineRule="exact"/>
              <w:ind w:right="-54"/>
              <w:rPr>
                <w:rFonts w:hAnsi="Times New Roman" w:cs="Times New Roman"/>
                <w:b/>
                <w:bCs/>
                <w:sz w:val="14"/>
                <w:szCs w:val="14"/>
              </w:rPr>
            </w:pPr>
          </w:p>
        </w:tc>
        <w:tc>
          <w:tcPr>
            <w:tcW w:w="1425" w:type="dxa"/>
            <w:gridSpan w:val="3"/>
            <w:tcBorders>
              <w:top w:val="single" w:sz="4" w:space="0" w:color="auto"/>
              <w:bottom w:val="single" w:sz="4" w:space="0" w:color="auto"/>
            </w:tcBorders>
            <w:vAlign w:val="bottom"/>
          </w:tcPr>
          <w:p w14:paraId="5B8B86E0" w14:textId="77777777" w:rsidR="00AD7CC4" w:rsidRPr="00F931B5" w:rsidRDefault="00AD7CC4" w:rsidP="00352C6E">
            <w:pPr>
              <w:tabs>
                <w:tab w:val="left" w:pos="900"/>
                <w:tab w:val="left" w:pos="1440"/>
              </w:tabs>
              <w:spacing w:line="220" w:lineRule="exact"/>
              <w:ind w:left="-18" w:right="-28"/>
              <w:jc w:val="center"/>
              <w:rPr>
                <w:rFonts w:hAnsi="Times New Roman" w:cs="Times New Roman"/>
                <w:b/>
                <w:bCs/>
                <w:sz w:val="14"/>
                <w:szCs w:val="14"/>
              </w:rPr>
            </w:pPr>
            <w:r w:rsidRPr="00F931B5">
              <w:rPr>
                <w:rFonts w:hAnsi="Times New Roman" w:cs="Times New Roman"/>
                <w:b/>
                <w:bCs/>
                <w:sz w:val="14"/>
                <w:szCs w:val="14"/>
              </w:rPr>
              <w:t xml:space="preserve">Securities </w:t>
            </w:r>
          </w:p>
          <w:p w14:paraId="12C21578" w14:textId="77777777" w:rsidR="00AD7CC4" w:rsidRPr="00F931B5" w:rsidRDefault="00AD7CC4" w:rsidP="00352C6E">
            <w:pPr>
              <w:tabs>
                <w:tab w:val="left" w:pos="900"/>
                <w:tab w:val="left" w:pos="1440"/>
              </w:tabs>
              <w:spacing w:line="220" w:lineRule="exact"/>
              <w:ind w:left="-18" w:right="-28"/>
              <w:jc w:val="center"/>
              <w:rPr>
                <w:rFonts w:hAnsi="Times New Roman" w:cs="Times New Roman"/>
                <w:b/>
                <w:bCs/>
                <w:sz w:val="14"/>
                <w:szCs w:val="14"/>
                <w:cs/>
              </w:rPr>
            </w:pPr>
            <w:r w:rsidRPr="00F931B5">
              <w:rPr>
                <w:rFonts w:hAnsi="Times New Roman" w:cs="Times New Roman"/>
                <w:b/>
                <w:bCs/>
                <w:sz w:val="14"/>
                <w:szCs w:val="14"/>
              </w:rPr>
              <w:t>brokerage segment</w:t>
            </w:r>
          </w:p>
        </w:tc>
        <w:tc>
          <w:tcPr>
            <w:tcW w:w="72" w:type="dxa"/>
            <w:tcBorders>
              <w:top w:val="single" w:sz="4" w:space="0" w:color="auto"/>
            </w:tcBorders>
            <w:vAlign w:val="bottom"/>
          </w:tcPr>
          <w:p w14:paraId="3ABE6B1F" w14:textId="77777777" w:rsidR="00AD7CC4" w:rsidRPr="00F931B5" w:rsidRDefault="00AD7CC4" w:rsidP="00352C6E">
            <w:pPr>
              <w:tabs>
                <w:tab w:val="left" w:pos="900"/>
                <w:tab w:val="left" w:pos="1440"/>
              </w:tabs>
              <w:spacing w:line="220" w:lineRule="exact"/>
              <w:ind w:left="-18" w:right="-28"/>
              <w:jc w:val="center"/>
              <w:rPr>
                <w:rFonts w:hAnsi="Times New Roman" w:cs="Times New Roman"/>
                <w:b/>
                <w:bCs/>
                <w:sz w:val="14"/>
                <w:szCs w:val="14"/>
              </w:rPr>
            </w:pPr>
          </w:p>
        </w:tc>
        <w:tc>
          <w:tcPr>
            <w:tcW w:w="1426" w:type="dxa"/>
            <w:gridSpan w:val="3"/>
            <w:tcBorders>
              <w:top w:val="single" w:sz="4" w:space="0" w:color="auto"/>
              <w:bottom w:val="single" w:sz="4" w:space="0" w:color="auto"/>
            </w:tcBorders>
            <w:vAlign w:val="bottom"/>
          </w:tcPr>
          <w:p w14:paraId="36204586" w14:textId="77777777" w:rsidR="00AD7CC4" w:rsidRPr="00F931B5" w:rsidRDefault="00AD7CC4" w:rsidP="00352C6E">
            <w:pPr>
              <w:tabs>
                <w:tab w:val="left" w:pos="900"/>
                <w:tab w:val="left" w:pos="1440"/>
              </w:tabs>
              <w:spacing w:line="220" w:lineRule="exact"/>
              <w:ind w:left="-18" w:right="-28"/>
              <w:jc w:val="center"/>
              <w:rPr>
                <w:rFonts w:hAnsi="Times New Roman" w:cs="Times New Roman"/>
                <w:b/>
                <w:bCs/>
                <w:sz w:val="14"/>
                <w:szCs w:val="14"/>
              </w:rPr>
            </w:pPr>
            <w:r w:rsidRPr="00F931B5">
              <w:rPr>
                <w:rFonts w:hAnsi="Times New Roman" w:cs="Times New Roman"/>
                <w:b/>
                <w:bCs/>
                <w:sz w:val="14"/>
                <w:szCs w:val="14"/>
              </w:rPr>
              <w:t xml:space="preserve">Investment </w:t>
            </w:r>
          </w:p>
          <w:p w14:paraId="0F18078A" w14:textId="77777777" w:rsidR="00AD7CC4" w:rsidRPr="00F931B5" w:rsidRDefault="00AD7CC4" w:rsidP="00352C6E">
            <w:pPr>
              <w:tabs>
                <w:tab w:val="left" w:pos="900"/>
                <w:tab w:val="left" w:pos="1440"/>
              </w:tabs>
              <w:spacing w:line="220" w:lineRule="exact"/>
              <w:ind w:left="-18" w:right="-28"/>
              <w:jc w:val="center"/>
              <w:rPr>
                <w:rFonts w:hAnsi="Times New Roman" w:cs="Times New Roman"/>
                <w:b/>
                <w:bCs/>
                <w:sz w:val="14"/>
                <w:szCs w:val="14"/>
                <w:cs/>
              </w:rPr>
            </w:pPr>
            <w:r w:rsidRPr="00F931B5">
              <w:rPr>
                <w:rFonts w:hAnsi="Times New Roman" w:cs="Times New Roman"/>
                <w:b/>
                <w:bCs/>
                <w:sz w:val="14"/>
                <w:szCs w:val="14"/>
              </w:rPr>
              <w:t>banking segment</w:t>
            </w:r>
          </w:p>
        </w:tc>
        <w:tc>
          <w:tcPr>
            <w:tcW w:w="76" w:type="dxa"/>
            <w:tcBorders>
              <w:top w:val="single" w:sz="4" w:space="0" w:color="auto"/>
            </w:tcBorders>
            <w:vAlign w:val="bottom"/>
          </w:tcPr>
          <w:p w14:paraId="27E5F527" w14:textId="77777777" w:rsidR="00AD7CC4" w:rsidRPr="00F931B5" w:rsidRDefault="00AD7CC4" w:rsidP="00352C6E">
            <w:pPr>
              <w:tabs>
                <w:tab w:val="left" w:pos="900"/>
                <w:tab w:val="left" w:pos="1440"/>
              </w:tabs>
              <w:spacing w:line="220" w:lineRule="exact"/>
              <w:ind w:left="-18" w:right="-28"/>
              <w:jc w:val="center"/>
              <w:rPr>
                <w:rFonts w:hAnsi="Times New Roman" w:cs="Times New Roman"/>
                <w:b/>
                <w:bCs/>
                <w:sz w:val="14"/>
                <w:szCs w:val="14"/>
              </w:rPr>
            </w:pPr>
          </w:p>
        </w:tc>
        <w:tc>
          <w:tcPr>
            <w:tcW w:w="1426" w:type="dxa"/>
            <w:gridSpan w:val="3"/>
            <w:tcBorders>
              <w:top w:val="single" w:sz="4" w:space="0" w:color="auto"/>
              <w:bottom w:val="single" w:sz="4" w:space="0" w:color="auto"/>
            </w:tcBorders>
            <w:vAlign w:val="bottom"/>
          </w:tcPr>
          <w:p w14:paraId="3BFA9F9A" w14:textId="77777777" w:rsidR="00AD7CC4" w:rsidRPr="00F931B5" w:rsidRDefault="00AD7CC4" w:rsidP="00352C6E">
            <w:pPr>
              <w:tabs>
                <w:tab w:val="left" w:pos="900"/>
                <w:tab w:val="left" w:pos="1440"/>
              </w:tabs>
              <w:spacing w:line="220" w:lineRule="exact"/>
              <w:ind w:left="-18" w:right="-28"/>
              <w:jc w:val="center"/>
              <w:rPr>
                <w:rFonts w:hAnsi="Times New Roman" w:cs="Times New Roman"/>
                <w:b/>
                <w:bCs/>
                <w:sz w:val="14"/>
                <w:szCs w:val="14"/>
              </w:rPr>
            </w:pPr>
            <w:r w:rsidRPr="00F931B5">
              <w:rPr>
                <w:rFonts w:hAnsi="Times New Roman" w:cs="Times New Roman"/>
                <w:b/>
                <w:bCs/>
                <w:sz w:val="14"/>
                <w:szCs w:val="14"/>
              </w:rPr>
              <w:t xml:space="preserve">Security </w:t>
            </w:r>
          </w:p>
          <w:p w14:paraId="18C9A6E6" w14:textId="77777777" w:rsidR="00AD7CC4" w:rsidRPr="00F931B5" w:rsidRDefault="00AD7CC4" w:rsidP="00352C6E">
            <w:pPr>
              <w:tabs>
                <w:tab w:val="left" w:pos="900"/>
                <w:tab w:val="left" w:pos="1440"/>
              </w:tabs>
              <w:spacing w:line="220" w:lineRule="exact"/>
              <w:ind w:left="-18" w:right="-28"/>
              <w:jc w:val="center"/>
              <w:rPr>
                <w:rFonts w:hAnsi="Times New Roman" w:cs="Times New Roman"/>
                <w:b/>
                <w:bCs/>
                <w:sz w:val="14"/>
                <w:szCs w:val="14"/>
                <w:cs/>
              </w:rPr>
            </w:pPr>
            <w:r w:rsidRPr="00F931B5">
              <w:rPr>
                <w:rFonts w:hAnsi="Times New Roman" w:cs="Times New Roman"/>
                <w:b/>
                <w:bCs/>
                <w:sz w:val="14"/>
                <w:szCs w:val="14"/>
              </w:rPr>
              <w:t>trading segment</w:t>
            </w:r>
          </w:p>
        </w:tc>
        <w:tc>
          <w:tcPr>
            <w:tcW w:w="72" w:type="dxa"/>
            <w:tcBorders>
              <w:top w:val="single" w:sz="4" w:space="0" w:color="auto"/>
            </w:tcBorders>
            <w:vAlign w:val="bottom"/>
          </w:tcPr>
          <w:p w14:paraId="0B1471C4" w14:textId="77777777" w:rsidR="00AD7CC4" w:rsidRPr="00F931B5" w:rsidRDefault="00AD7CC4" w:rsidP="00352C6E">
            <w:pPr>
              <w:tabs>
                <w:tab w:val="left" w:pos="900"/>
                <w:tab w:val="left" w:pos="1440"/>
              </w:tabs>
              <w:spacing w:line="220" w:lineRule="exact"/>
              <w:ind w:left="-18" w:right="-28"/>
              <w:jc w:val="center"/>
              <w:rPr>
                <w:rFonts w:hAnsi="Times New Roman" w:cs="Times New Roman"/>
                <w:b/>
                <w:bCs/>
                <w:sz w:val="14"/>
                <w:szCs w:val="14"/>
              </w:rPr>
            </w:pPr>
          </w:p>
        </w:tc>
        <w:tc>
          <w:tcPr>
            <w:tcW w:w="1426" w:type="dxa"/>
            <w:gridSpan w:val="3"/>
            <w:tcBorders>
              <w:top w:val="single" w:sz="4" w:space="0" w:color="auto"/>
              <w:bottom w:val="single" w:sz="4" w:space="0" w:color="auto"/>
            </w:tcBorders>
            <w:vAlign w:val="bottom"/>
          </w:tcPr>
          <w:p w14:paraId="2A5D2620" w14:textId="77777777" w:rsidR="00AD7CC4" w:rsidRPr="00F931B5" w:rsidRDefault="00AD7CC4" w:rsidP="00352C6E">
            <w:pPr>
              <w:tabs>
                <w:tab w:val="left" w:pos="900"/>
                <w:tab w:val="left" w:pos="1440"/>
              </w:tabs>
              <w:spacing w:line="220" w:lineRule="exact"/>
              <w:ind w:left="-18" w:right="-28"/>
              <w:jc w:val="center"/>
              <w:rPr>
                <w:rFonts w:hAnsi="Times New Roman" w:cs="Times New Roman"/>
                <w:b/>
                <w:bCs/>
                <w:sz w:val="14"/>
                <w:szCs w:val="14"/>
              </w:rPr>
            </w:pPr>
            <w:r w:rsidRPr="00F931B5">
              <w:rPr>
                <w:rFonts w:hAnsi="Times New Roman" w:cs="Times New Roman"/>
                <w:b/>
                <w:bCs/>
                <w:sz w:val="14"/>
                <w:szCs w:val="14"/>
              </w:rPr>
              <w:t xml:space="preserve">Asset </w:t>
            </w:r>
          </w:p>
          <w:p w14:paraId="528C5CC3" w14:textId="77777777" w:rsidR="00AD7CC4" w:rsidRPr="00F931B5" w:rsidRDefault="00AD7CC4" w:rsidP="00352C6E">
            <w:pPr>
              <w:tabs>
                <w:tab w:val="left" w:pos="900"/>
                <w:tab w:val="left" w:pos="1440"/>
              </w:tabs>
              <w:spacing w:line="220" w:lineRule="exact"/>
              <w:ind w:left="-18" w:right="-28"/>
              <w:jc w:val="center"/>
              <w:rPr>
                <w:rFonts w:hAnsi="Times New Roman" w:cs="Times New Roman"/>
                <w:b/>
                <w:bCs/>
                <w:sz w:val="14"/>
                <w:szCs w:val="14"/>
              </w:rPr>
            </w:pPr>
            <w:r w:rsidRPr="00F931B5">
              <w:rPr>
                <w:rFonts w:hAnsi="Times New Roman" w:cs="Times New Roman"/>
                <w:b/>
                <w:bCs/>
                <w:sz w:val="14"/>
                <w:szCs w:val="14"/>
              </w:rPr>
              <w:t>management segment</w:t>
            </w:r>
          </w:p>
        </w:tc>
        <w:tc>
          <w:tcPr>
            <w:tcW w:w="72" w:type="dxa"/>
            <w:tcBorders>
              <w:top w:val="single" w:sz="4" w:space="0" w:color="auto"/>
            </w:tcBorders>
            <w:vAlign w:val="bottom"/>
          </w:tcPr>
          <w:p w14:paraId="6DCF7516" w14:textId="77777777" w:rsidR="00AD7CC4" w:rsidRPr="00F931B5" w:rsidRDefault="00AD7CC4" w:rsidP="00352C6E">
            <w:pPr>
              <w:tabs>
                <w:tab w:val="left" w:pos="900"/>
                <w:tab w:val="left" w:pos="1440"/>
              </w:tabs>
              <w:spacing w:line="220" w:lineRule="exact"/>
              <w:ind w:left="-18" w:right="-28"/>
              <w:jc w:val="center"/>
              <w:rPr>
                <w:rFonts w:hAnsi="Times New Roman" w:cs="Times New Roman"/>
                <w:b/>
                <w:bCs/>
                <w:sz w:val="14"/>
                <w:szCs w:val="14"/>
              </w:rPr>
            </w:pPr>
          </w:p>
        </w:tc>
        <w:tc>
          <w:tcPr>
            <w:tcW w:w="1426" w:type="dxa"/>
            <w:gridSpan w:val="3"/>
            <w:tcBorders>
              <w:top w:val="single" w:sz="4" w:space="0" w:color="auto"/>
              <w:bottom w:val="single" w:sz="4" w:space="0" w:color="auto"/>
            </w:tcBorders>
            <w:vAlign w:val="bottom"/>
          </w:tcPr>
          <w:p w14:paraId="4ACBBB70" w14:textId="77777777" w:rsidR="00AD7CC4" w:rsidRPr="00F931B5" w:rsidRDefault="00AD7CC4" w:rsidP="00352C6E">
            <w:pPr>
              <w:tabs>
                <w:tab w:val="left" w:pos="900"/>
                <w:tab w:val="left" w:pos="1440"/>
              </w:tabs>
              <w:spacing w:line="220" w:lineRule="exact"/>
              <w:ind w:left="-18" w:right="-28"/>
              <w:jc w:val="center"/>
              <w:rPr>
                <w:rFonts w:hAnsi="Times New Roman" w:cs="Times New Roman"/>
                <w:b/>
                <w:bCs/>
                <w:sz w:val="14"/>
                <w:szCs w:val="14"/>
              </w:rPr>
            </w:pPr>
            <w:r w:rsidRPr="00F931B5">
              <w:rPr>
                <w:rFonts w:hAnsi="Times New Roman" w:cs="Times New Roman"/>
                <w:b/>
                <w:bCs/>
                <w:sz w:val="14"/>
                <w:szCs w:val="14"/>
              </w:rPr>
              <w:t xml:space="preserve">Consolidated   </w:t>
            </w:r>
          </w:p>
          <w:p w14:paraId="04E287A4" w14:textId="77777777" w:rsidR="00AD7CC4" w:rsidRPr="00F931B5" w:rsidRDefault="00AD7CC4" w:rsidP="00352C6E">
            <w:pPr>
              <w:tabs>
                <w:tab w:val="left" w:pos="900"/>
                <w:tab w:val="left" w:pos="1440"/>
              </w:tabs>
              <w:spacing w:line="220" w:lineRule="exact"/>
              <w:ind w:left="-18" w:right="-28"/>
              <w:jc w:val="center"/>
              <w:rPr>
                <w:rFonts w:hAnsi="Times New Roman" w:cs="Times New Roman"/>
                <w:b/>
                <w:bCs/>
                <w:sz w:val="14"/>
                <w:szCs w:val="14"/>
              </w:rPr>
            </w:pPr>
            <w:r w:rsidRPr="00F931B5">
              <w:rPr>
                <w:rFonts w:hAnsi="Times New Roman" w:cs="Times New Roman"/>
                <w:b/>
                <w:bCs/>
                <w:sz w:val="14"/>
                <w:szCs w:val="14"/>
              </w:rPr>
              <w:t>financial statements</w:t>
            </w:r>
          </w:p>
        </w:tc>
      </w:tr>
      <w:tr w:rsidR="00AD7CC4" w:rsidRPr="00F931B5" w14:paraId="05359D01" w14:textId="77777777" w:rsidTr="00352C6E">
        <w:trPr>
          <w:trHeight w:val="144"/>
        </w:trPr>
        <w:tc>
          <w:tcPr>
            <w:tcW w:w="1719" w:type="dxa"/>
            <w:vAlign w:val="bottom"/>
          </w:tcPr>
          <w:p w14:paraId="4B93E14D" w14:textId="77777777" w:rsidR="00AD7CC4" w:rsidRPr="00F931B5" w:rsidRDefault="00AD7CC4" w:rsidP="00AD7CC4">
            <w:pPr>
              <w:spacing w:line="220" w:lineRule="exact"/>
              <w:ind w:right="-54"/>
              <w:rPr>
                <w:rFonts w:hAnsi="Times New Roman" w:cs="Times New Roman"/>
                <w:b/>
                <w:bCs/>
                <w:sz w:val="14"/>
                <w:szCs w:val="14"/>
              </w:rPr>
            </w:pPr>
          </w:p>
        </w:tc>
        <w:tc>
          <w:tcPr>
            <w:tcW w:w="675" w:type="dxa"/>
            <w:tcBorders>
              <w:top w:val="single" w:sz="4" w:space="0" w:color="auto"/>
            </w:tcBorders>
            <w:vAlign w:val="bottom"/>
          </w:tcPr>
          <w:p w14:paraId="0337307A" w14:textId="77777777" w:rsidR="00AD7CC4" w:rsidRPr="00F931B5" w:rsidRDefault="00AD7CC4" w:rsidP="00AD7CC4">
            <w:pPr>
              <w:spacing w:line="220" w:lineRule="exact"/>
              <w:ind w:left="-18" w:right="-28"/>
              <w:jc w:val="center"/>
              <w:rPr>
                <w:rFonts w:hAnsi="Times New Roman" w:cs="Times New Roman"/>
                <w:b/>
                <w:bCs/>
                <w:sz w:val="14"/>
                <w:szCs w:val="14"/>
              </w:rPr>
            </w:pPr>
            <w:r w:rsidRPr="00F931B5">
              <w:rPr>
                <w:rFonts w:hAnsi="Times New Roman"/>
                <w:b/>
                <w:bCs/>
                <w:sz w:val="14"/>
                <w:szCs w:val="14"/>
              </w:rPr>
              <w:t>2023</w:t>
            </w:r>
          </w:p>
        </w:tc>
        <w:tc>
          <w:tcPr>
            <w:tcW w:w="70" w:type="dxa"/>
            <w:tcBorders>
              <w:top w:val="single" w:sz="4" w:space="0" w:color="auto"/>
            </w:tcBorders>
            <w:vAlign w:val="bottom"/>
          </w:tcPr>
          <w:p w14:paraId="774B6DAB" w14:textId="77777777" w:rsidR="00AD7CC4" w:rsidRPr="00F931B5" w:rsidRDefault="00AD7CC4" w:rsidP="00AD7CC4">
            <w:pPr>
              <w:spacing w:line="220" w:lineRule="exact"/>
              <w:ind w:left="-18" w:right="-28"/>
              <w:jc w:val="center"/>
              <w:rPr>
                <w:rFonts w:hAnsi="Times New Roman" w:cs="Times New Roman"/>
                <w:b/>
                <w:bCs/>
                <w:sz w:val="14"/>
                <w:szCs w:val="14"/>
              </w:rPr>
            </w:pPr>
          </w:p>
        </w:tc>
        <w:tc>
          <w:tcPr>
            <w:tcW w:w="680" w:type="dxa"/>
            <w:tcBorders>
              <w:top w:val="single" w:sz="4" w:space="0" w:color="auto"/>
            </w:tcBorders>
            <w:vAlign w:val="bottom"/>
          </w:tcPr>
          <w:p w14:paraId="23BB1F8D" w14:textId="77777777" w:rsidR="00AD7CC4" w:rsidRPr="00F931B5" w:rsidRDefault="00AD7CC4" w:rsidP="00AD7CC4">
            <w:pPr>
              <w:spacing w:line="220" w:lineRule="exact"/>
              <w:ind w:left="-18" w:right="-28"/>
              <w:jc w:val="center"/>
              <w:rPr>
                <w:rFonts w:hAnsi="Times New Roman" w:cs="Times New Roman"/>
                <w:b/>
                <w:bCs/>
                <w:sz w:val="14"/>
                <w:szCs w:val="14"/>
                <w:cs/>
              </w:rPr>
            </w:pPr>
            <w:r w:rsidRPr="00F931B5">
              <w:rPr>
                <w:rFonts w:hAnsi="Times New Roman"/>
                <w:b/>
                <w:bCs/>
                <w:sz w:val="14"/>
                <w:szCs w:val="14"/>
              </w:rPr>
              <w:t>2022</w:t>
            </w:r>
          </w:p>
        </w:tc>
        <w:tc>
          <w:tcPr>
            <w:tcW w:w="72" w:type="dxa"/>
            <w:vAlign w:val="bottom"/>
          </w:tcPr>
          <w:p w14:paraId="5CB63A50" w14:textId="77777777" w:rsidR="00AD7CC4" w:rsidRPr="00F931B5" w:rsidRDefault="00AD7CC4" w:rsidP="00AD7CC4">
            <w:pPr>
              <w:spacing w:line="220" w:lineRule="exact"/>
              <w:ind w:left="-18" w:right="-28"/>
              <w:jc w:val="center"/>
              <w:rPr>
                <w:rFonts w:hAnsi="Times New Roman" w:cs="Times New Roman"/>
                <w:b/>
                <w:bCs/>
                <w:sz w:val="14"/>
                <w:szCs w:val="14"/>
              </w:rPr>
            </w:pPr>
          </w:p>
        </w:tc>
        <w:tc>
          <w:tcPr>
            <w:tcW w:w="677" w:type="dxa"/>
            <w:vAlign w:val="bottom"/>
          </w:tcPr>
          <w:p w14:paraId="55E803F3" w14:textId="77777777" w:rsidR="00AD7CC4" w:rsidRPr="00F931B5" w:rsidRDefault="00AD7CC4" w:rsidP="00AD7CC4">
            <w:pPr>
              <w:spacing w:line="220" w:lineRule="exact"/>
              <w:ind w:left="-18" w:right="-28"/>
              <w:jc w:val="center"/>
              <w:rPr>
                <w:rFonts w:hAnsi="Times New Roman" w:cs="Times New Roman"/>
                <w:b/>
                <w:bCs/>
                <w:sz w:val="14"/>
                <w:szCs w:val="14"/>
              </w:rPr>
            </w:pPr>
            <w:r w:rsidRPr="00F931B5">
              <w:rPr>
                <w:rFonts w:hAnsi="Times New Roman"/>
                <w:b/>
                <w:bCs/>
                <w:sz w:val="14"/>
                <w:szCs w:val="14"/>
              </w:rPr>
              <w:t>2023</w:t>
            </w:r>
          </w:p>
        </w:tc>
        <w:tc>
          <w:tcPr>
            <w:tcW w:w="72" w:type="dxa"/>
            <w:vAlign w:val="bottom"/>
          </w:tcPr>
          <w:p w14:paraId="40EC68E7" w14:textId="77777777" w:rsidR="00AD7CC4" w:rsidRPr="00F931B5" w:rsidRDefault="00AD7CC4" w:rsidP="00AD7CC4">
            <w:pPr>
              <w:spacing w:line="220" w:lineRule="exact"/>
              <w:ind w:left="-18" w:right="-28"/>
              <w:jc w:val="center"/>
              <w:rPr>
                <w:rFonts w:hAnsi="Times New Roman" w:cs="Times New Roman"/>
                <w:b/>
                <w:bCs/>
                <w:sz w:val="14"/>
                <w:szCs w:val="14"/>
              </w:rPr>
            </w:pPr>
          </w:p>
        </w:tc>
        <w:tc>
          <w:tcPr>
            <w:tcW w:w="677" w:type="dxa"/>
            <w:vAlign w:val="bottom"/>
          </w:tcPr>
          <w:p w14:paraId="488147C6" w14:textId="77777777" w:rsidR="00AD7CC4" w:rsidRPr="00F931B5" w:rsidRDefault="00AD7CC4" w:rsidP="00AD7CC4">
            <w:pPr>
              <w:spacing w:line="220" w:lineRule="exact"/>
              <w:ind w:left="-18" w:right="-28"/>
              <w:jc w:val="center"/>
              <w:rPr>
                <w:rFonts w:hAnsi="Times New Roman" w:cs="Times New Roman"/>
                <w:b/>
                <w:bCs/>
                <w:sz w:val="14"/>
                <w:szCs w:val="14"/>
                <w:cs/>
              </w:rPr>
            </w:pPr>
            <w:r w:rsidRPr="00F931B5">
              <w:rPr>
                <w:rFonts w:hAnsi="Times New Roman"/>
                <w:b/>
                <w:bCs/>
                <w:sz w:val="14"/>
                <w:szCs w:val="14"/>
              </w:rPr>
              <w:t>2022</w:t>
            </w:r>
          </w:p>
        </w:tc>
        <w:tc>
          <w:tcPr>
            <w:tcW w:w="76" w:type="dxa"/>
            <w:vAlign w:val="bottom"/>
          </w:tcPr>
          <w:p w14:paraId="22AB5950" w14:textId="77777777" w:rsidR="00AD7CC4" w:rsidRPr="00F931B5" w:rsidRDefault="00AD7CC4" w:rsidP="00AD7CC4">
            <w:pPr>
              <w:spacing w:line="220" w:lineRule="exact"/>
              <w:ind w:left="-18" w:right="-28"/>
              <w:jc w:val="center"/>
              <w:rPr>
                <w:rFonts w:hAnsi="Times New Roman" w:cs="Times New Roman"/>
                <w:b/>
                <w:bCs/>
                <w:sz w:val="14"/>
                <w:szCs w:val="14"/>
              </w:rPr>
            </w:pPr>
          </w:p>
        </w:tc>
        <w:tc>
          <w:tcPr>
            <w:tcW w:w="677" w:type="dxa"/>
            <w:vAlign w:val="bottom"/>
          </w:tcPr>
          <w:p w14:paraId="228E187F" w14:textId="77777777" w:rsidR="00AD7CC4" w:rsidRPr="00F931B5" w:rsidRDefault="00AD7CC4" w:rsidP="00AD7CC4">
            <w:pPr>
              <w:spacing w:line="220" w:lineRule="exact"/>
              <w:ind w:left="-18" w:right="-28"/>
              <w:jc w:val="center"/>
              <w:rPr>
                <w:rFonts w:hAnsi="Times New Roman" w:cs="Times New Roman"/>
                <w:b/>
                <w:bCs/>
                <w:sz w:val="14"/>
                <w:szCs w:val="14"/>
              </w:rPr>
            </w:pPr>
            <w:r w:rsidRPr="00F931B5">
              <w:rPr>
                <w:rFonts w:hAnsi="Times New Roman"/>
                <w:b/>
                <w:bCs/>
                <w:sz w:val="14"/>
                <w:szCs w:val="14"/>
              </w:rPr>
              <w:t>2023</w:t>
            </w:r>
          </w:p>
        </w:tc>
        <w:tc>
          <w:tcPr>
            <w:tcW w:w="72" w:type="dxa"/>
            <w:vAlign w:val="bottom"/>
          </w:tcPr>
          <w:p w14:paraId="404E9016" w14:textId="77777777" w:rsidR="00AD7CC4" w:rsidRPr="00F931B5" w:rsidRDefault="00AD7CC4" w:rsidP="00AD7CC4">
            <w:pPr>
              <w:spacing w:line="220" w:lineRule="exact"/>
              <w:ind w:left="-18" w:right="-28"/>
              <w:jc w:val="center"/>
              <w:rPr>
                <w:rFonts w:hAnsi="Times New Roman" w:cs="Times New Roman"/>
                <w:b/>
                <w:bCs/>
                <w:sz w:val="14"/>
                <w:szCs w:val="14"/>
              </w:rPr>
            </w:pPr>
          </w:p>
        </w:tc>
        <w:tc>
          <w:tcPr>
            <w:tcW w:w="677" w:type="dxa"/>
            <w:vAlign w:val="bottom"/>
          </w:tcPr>
          <w:p w14:paraId="20FA6E91" w14:textId="77777777" w:rsidR="00AD7CC4" w:rsidRPr="00F931B5" w:rsidRDefault="00AD7CC4" w:rsidP="00AD7CC4">
            <w:pPr>
              <w:spacing w:line="220" w:lineRule="exact"/>
              <w:ind w:left="-18" w:right="-28"/>
              <w:jc w:val="center"/>
              <w:rPr>
                <w:rFonts w:hAnsi="Times New Roman" w:cs="Times New Roman"/>
                <w:b/>
                <w:bCs/>
                <w:sz w:val="14"/>
                <w:szCs w:val="14"/>
                <w:cs/>
              </w:rPr>
            </w:pPr>
            <w:r w:rsidRPr="00F931B5">
              <w:rPr>
                <w:rFonts w:hAnsi="Times New Roman"/>
                <w:b/>
                <w:bCs/>
                <w:sz w:val="14"/>
                <w:szCs w:val="14"/>
              </w:rPr>
              <w:t>2022</w:t>
            </w:r>
          </w:p>
        </w:tc>
        <w:tc>
          <w:tcPr>
            <w:tcW w:w="72" w:type="dxa"/>
            <w:vAlign w:val="bottom"/>
          </w:tcPr>
          <w:p w14:paraId="42706A98" w14:textId="77777777" w:rsidR="00AD7CC4" w:rsidRPr="00F931B5" w:rsidRDefault="00AD7CC4" w:rsidP="00AD7CC4">
            <w:pPr>
              <w:spacing w:line="220" w:lineRule="exact"/>
              <w:ind w:left="-18" w:right="-28"/>
              <w:jc w:val="center"/>
              <w:rPr>
                <w:rFonts w:hAnsi="Times New Roman" w:cs="Times New Roman"/>
                <w:b/>
                <w:bCs/>
                <w:sz w:val="14"/>
                <w:szCs w:val="14"/>
              </w:rPr>
            </w:pPr>
          </w:p>
        </w:tc>
        <w:tc>
          <w:tcPr>
            <w:tcW w:w="677" w:type="dxa"/>
            <w:vAlign w:val="bottom"/>
          </w:tcPr>
          <w:p w14:paraId="6DB632B7" w14:textId="77777777" w:rsidR="00AD7CC4" w:rsidRPr="00F931B5" w:rsidRDefault="00AD7CC4" w:rsidP="00AD7CC4">
            <w:pPr>
              <w:spacing w:line="220" w:lineRule="exact"/>
              <w:ind w:left="-18" w:right="-28"/>
              <w:jc w:val="center"/>
              <w:rPr>
                <w:rFonts w:hAnsi="Times New Roman" w:cs="Times New Roman"/>
                <w:b/>
                <w:bCs/>
                <w:sz w:val="14"/>
                <w:szCs w:val="14"/>
              </w:rPr>
            </w:pPr>
            <w:r w:rsidRPr="00F931B5">
              <w:rPr>
                <w:rFonts w:hAnsi="Times New Roman"/>
                <w:b/>
                <w:bCs/>
                <w:sz w:val="14"/>
                <w:szCs w:val="14"/>
              </w:rPr>
              <w:t>2023</w:t>
            </w:r>
          </w:p>
        </w:tc>
        <w:tc>
          <w:tcPr>
            <w:tcW w:w="72" w:type="dxa"/>
            <w:vAlign w:val="bottom"/>
          </w:tcPr>
          <w:p w14:paraId="01C48D19" w14:textId="77777777" w:rsidR="00AD7CC4" w:rsidRPr="00F931B5" w:rsidRDefault="00AD7CC4" w:rsidP="00AD7CC4">
            <w:pPr>
              <w:spacing w:line="220" w:lineRule="exact"/>
              <w:ind w:left="-18" w:right="-28"/>
              <w:jc w:val="center"/>
              <w:rPr>
                <w:rFonts w:hAnsi="Times New Roman" w:cs="Times New Roman"/>
                <w:b/>
                <w:bCs/>
                <w:sz w:val="14"/>
                <w:szCs w:val="14"/>
              </w:rPr>
            </w:pPr>
          </w:p>
        </w:tc>
        <w:tc>
          <w:tcPr>
            <w:tcW w:w="677" w:type="dxa"/>
            <w:vAlign w:val="bottom"/>
          </w:tcPr>
          <w:p w14:paraId="6C6599DF" w14:textId="77777777" w:rsidR="00AD7CC4" w:rsidRPr="00F931B5" w:rsidRDefault="00AD7CC4" w:rsidP="00AD7CC4">
            <w:pPr>
              <w:spacing w:line="220" w:lineRule="exact"/>
              <w:ind w:left="-18" w:right="-28"/>
              <w:jc w:val="center"/>
              <w:rPr>
                <w:rFonts w:hAnsi="Times New Roman" w:cs="Times New Roman"/>
                <w:b/>
                <w:bCs/>
                <w:sz w:val="14"/>
                <w:szCs w:val="14"/>
                <w:cs/>
              </w:rPr>
            </w:pPr>
            <w:r w:rsidRPr="00F931B5">
              <w:rPr>
                <w:rFonts w:hAnsi="Times New Roman"/>
                <w:b/>
                <w:bCs/>
                <w:sz w:val="14"/>
                <w:szCs w:val="14"/>
              </w:rPr>
              <w:t>2022</w:t>
            </w:r>
          </w:p>
        </w:tc>
        <w:tc>
          <w:tcPr>
            <w:tcW w:w="72" w:type="dxa"/>
            <w:vAlign w:val="bottom"/>
          </w:tcPr>
          <w:p w14:paraId="10CCFD26" w14:textId="77777777" w:rsidR="00AD7CC4" w:rsidRPr="00F931B5" w:rsidRDefault="00AD7CC4" w:rsidP="00AD7CC4">
            <w:pPr>
              <w:spacing w:line="220" w:lineRule="exact"/>
              <w:ind w:left="-18" w:right="-28"/>
              <w:jc w:val="center"/>
              <w:rPr>
                <w:rFonts w:hAnsi="Times New Roman" w:cs="Times New Roman"/>
                <w:b/>
                <w:bCs/>
                <w:sz w:val="14"/>
                <w:szCs w:val="14"/>
              </w:rPr>
            </w:pPr>
          </w:p>
        </w:tc>
        <w:tc>
          <w:tcPr>
            <w:tcW w:w="677" w:type="dxa"/>
            <w:vAlign w:val="bottom"/>
          </w:tcPr>
          <w:p w14:paraId="23184C09" w14:textId="77777777" w:rsidR="00AD7CC4" w:rsidRPr="00F931B5" w:rsidRDefault="00AD7CC4" w:rsidP="00AD7CC4">
            <w:pPr>
              <w:spacing w:line="220" w:lineRule="exact"/>
              <w:ind w:left="-18" w:right="-28"/>
              <w:jc w:val="center"/>
              <w:rPr>
                <w:rFonts w:hAnsi="Times New Roman" w:cs="Times New Roman"/>
                <w:b/>
                <w:bCs/>
                <w:sz w:val="14"/>
                <w:szCs w:val="14"/>
              </w:rPr>
            </w:pPr>
            <w:r w:rsidRPr="00F931B5">
              <w:rPr>
                <w:rFonts w:hAnsi="Times New Roman"/>
                <w:b/>
                <w:bCs/>
                <w:sz w:val="14"/>
                <w:szCs w:val="14"/>
              </w:rPr>
              <w:t>2023</w:t>
            </w:r>
          </w:p>
        </w:tc>
        <w:tc>
          <w:tcPr>
            <w:tcW w:w="72" w:type="dxa"/>
            <w:vAlign w:val="bottom"/>
          </w:tcPr>
          <w:p w14:paraId="7629B5B4" w14:textId="77777777" w:rsidR="00AD7CC4" w:rsidRPr="00F931B5" w:rsidRDefault="00AD7CC4" w:rsidP="00AD7CC4">
            <w:pPr>
              <w:spacing w:line="220" w:lineRule="exact"/>
              <w:ind w:left="-18" w:right="-28"/>
              <w:jc w:val="center"/>
              <w:rPr>
                <w:rFonts w:hAnsi="Times New Roman" w:cs="Times New Roman"/>
                <w:b/>
                <w:bCs/>
                <w:sz w:val="14"/>
                <w:szCs w:val="14"/>
              </w:rPr>
            </w:pPr>
          </w:p>
        </w:tc>
        <w:tc>
          <w:tcPr>
            <w:tcW w:w="677" w:type="dxa"/>
            <w:vAlign w:val="bottom"/>
          </w:tcPr>
          <w:p w14:paraId="392CC2B0" w14:textId="77777777" w:rsidR="00AD7CC4" w:rsidRPr="00F931B5" w:rsidRDefault="00AD7CC4" w:rsidP="00AD7CC4">
            <w:pPr>
              <w:spacing w:line="220" w:lineRule="exact"/>
              <w:ind w:left="-18" w:right="-28"/>
              <w:jc w:val="center"/>
              <w:rPr>
                <w:rFonts w:hAnsi="Times New Roman" w:cs="Times New Roman"/>
                <w:b/>
                <w:bCs/>
                <w:sz w:val="14"/>
                <w:szCs w:val="14"/>
                <w:cs/>
              </w:rPr>
            </w:pPr>
            <w:r w:rsidRPr="00F931B5">
              <w:rPr>
                <w:rFonts w:hAnsi="Times New Roman"/>
                <w:b/>
                <w:bCs/>
                <w:sz w:val="14"/>
                <w:szCs w:val="14"/>
              </w:rPr>
              <w:t>2022</w:t>
            </w:r>
          </w:p>
        </w:tc>
      </w:tr>
      <w:tr w:rsidR="00AD7CC4" w:rsidRPr="00F931B5" w14:paraId="599335A3" w14:textId="77777777" w:rsidTr="00352C6E">
        <w:trPr>
          <w:trHeight w:val="70"/>
        </w:trPr>
        <w:tc>
          <w:tcPr>
            <w:tcW w:w="1719" w:type="dxa"/>
            <w:vAlign w:val="bottom"/>
          </w:tcPr>
          <w:p w14:paraId="74D4D247" w14:textId="77777777" w:rsidR="00AD7CC4" w:rsidRPr="00F931B5" w:rsidRDefault="00AD7CC4" w:rsidP="00AD7CC4">
            <w:pPr>
              <w:spacing w:line="220" w:lineRule="exact"/>
              <w:ind w:right="-54"/>
              <w:rPr>
                <w:rFonts w:hAnsi="Times New Roman" w:cs="Times New Roman"/>
                <w:sz w:val="14"/>
                <w:szCs w:val="14"/>
              </w:rPr>
            </w:pPr>
          </w:p>
        </w:tc>
        <w:tc>
          <w:tcPr>
            <w:tcW w:w="675" w:type="dxa"/>
            <w:vAlign w:val="bottom"/>
          </w:tcPr>
          <w:p w14:paraId="2393E05C"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c>
          <w:tcPr>
            <w:tcW w:w="70" w:type="dxa"/>
            <w:vAlign w:val="bottom"/>
          </w:tcPr>
          <w:p w14:paraId="7B12F8EB"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c>
          <w:tcPr>
            <w:tcW w:w="680" w:type="dxa"/>
            <w:vAlign w:val="bottom"/>
          </w:tcPr>
          <w:p w14:paraId="21E444DC"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c>
          <w:tcPr>
            <w:tcW w:w="72" w:type="dxa"/>
            <w:vAlign w:val="bottom"/>
          </w:tcPr>
          <w:p w14:paraId="4D327E91"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c>
          <w:tcPr>
            <w:tcW w:w="677" w:type="dxa"/>
            <w:vAlign w:val="bottom"/>
          </w:tcPr>
          <w:p w14:paraId="252E67EE"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c>
          <w:tcPr>
            <w:tcW w:w="72" w:type="dxa"/>
            <w:vAlign w:val="bottom"/>
          </w:tcPr>
          <w:p w14:paraId="0055D47B"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c>
          <w:tcPr>
            <w:tcW w:w="677" w:type="dxa"/>
            <w:vAlign w:val="bottom"/>
          </w:tcPr>
          <w:p w14:paraId="77C51CF1"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c>
          <w:tcPr>
            <w:tcW w:w="76" w:type="dxa"/>
            <w:vAlign w:val="bottom"/>
          </w:tcPr>
          <w:p w14:paraId="5FF43479"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c>
          <w:tcPr>
            <w:tcW w:w="677" w:type="dxa"/>
            <w:vAlign w:val="bottom"/>
          </w:tcPr>
          <w:p w14:paraId="368DF5FA"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c>
          <w:tcPr>
            <w:tcW w:w="72" w:type="dxa"/>
            <w:vAlign w:val="bottom"/>
          </w:tcPr>
          <w:p w14:paraId="7F22407F"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c>
          <w:tcPr>
            <w:tcW w:w="677" w:type="dxa"/>
            <w:vAlign w:val="bottom"/>
          </w:tcPr>
          <w:p w14:paraId="60114FAE"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c>
          <w:tcPr>
            <w:tcW w:w="72" w:type="dxa"/>
            <w:vAlign w:val="bottom"/>
          </w:tcPr>
          <w:p w14:paraId="132AB6AE"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c>
          <w:tcPr>
            <w:tcW w:w="677" w:type="dxa"/>
            <w:vAlign w:val="bottom"/>
          </w:tcPr>
          <w:p w14:paraId="68AEFD56"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c>
          <w:tcPr>
            <w:tcW w:w="72" w:type="dxa"/>
            <w:vAlign w:val="bottom"/>
          </w:tcPr>
          <w:p w14:paraId="1C39BB10"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c>
          <w:tcPr>
            <w:tcW w:w="677" w:type="dxa"/>
            <w:vAlign w:val="bottom"/>
          </w:tcPr>
          <w:p w14:paraId="6DCA2116"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c>
          <w:tcPr>
            <w:tcW w:w="72" w:type="dxa"/>
            <w:vAlign w:val="bottom"/>
          </w:tcPr>
          <w:p w14:paraId="7E6445BF"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c>
          <w:tcPr>
            <w:tcW w:w="677" w:type="dxa"/>
            <w:vAlign w:val="bottom"/>
          </w:tcPr>
          <w:p w14:paraId="67D49ADC"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c>
          <w:tcPr>
            <w:tcW w:w="72" w:type="dxa"/>
            <w:vAlign w:val="bottom"/>
          </w:tcPr>
          <w:p w14:paraId="6245C81B"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c>
          <w:tcPr>
            <w:tcW w:w="677" w:type="dxa"/>
            <w:vAlign w:val="bottom"/>
          </w:tcPr>
          <w:p w14:paraId="2A1A9A03" w14:textId="77777777" w:rsidR="00AD7CC4" w:rsidRPr="00F931B5" w:rsidRDefault="00AD7CC4" w:rsidP="00AD7CC4">
            <w:pPr>
              <w:tabs>
                <w:tab w:val="decimal" w:pos="432"/>
              </w:tabs>
              <w:spacing w:line="220" w:lineRule="exact"/>
              <w:ind w:left="-18" w:right="-28"/>
              <w:rPr>
                <w:rFonts w:hAnsi="Times New Roman" w:cs="Times New Roman"/>
                <w:sz w:val="14"/>
                <w:szCs w:val="14"/>
                <w:cs/>
              </w:rPr>
            </w:pPr>
          </w:p>
        </w:tc>
      </w:tr>
      <w:tr w:rsidR="00313B9C" w:rsidRPr="00F931B5" w14:paraId="0F28349A" w14:textId="77777777" w:rsidTr="00352C6E">
        <w:trPr>
          <w:trHeight w:val="144"/>
        </w:trPr>
        <w:tc>
          <w:tcPr>
            <w:tcW w:w="1719" w:type="dxa"/>
            <w:vAlign w:val="bottom"/>
          </w:tcPr>
          <w:p w14:paraId="7F7D922A" w14:textId="77777777" w:rsidR="00313B9C" w:rsidRPr="00F931B5" w:rsidRDefault="00313B9C" w:rsidP="00313B9C">
            <w:pPr>
              <w:spacing w:line="220" w:lineRule="exact"/>
              <w:ind w:right="-54"/>
              <w:rPr>
                <w:rFonts w:hAnsi="Times New Roman" w:cs="Times New Roman"/>
                <w:sz w:val="14"/>
                <w:szCs w:val="14"/>
              </w:rPr>
            </w:pPr>
            <w:r w:rsidRPr="00F931B5">
              <w:rPr>
                <w:rFonts w:hAnsi="Times New Roman" w:cs="Times New Roman"/>
                <w:sz w:val="14"/>
                <w:szCs w:val="14"/>
              </w:rPr>
              <w:t>Revenues from external</w:t>
            </w:r>
          </w:p>
        </w:tc>
        <w:tc>
          <w:tcPr>
            <w:tcW w:w="675" w:type="dxa"/>
            <w:tcBorders>
              <w:bottom w:val="double" w:sz="4" w:space="0" w:color="auto"/>
            </w:tcBorders>
            <w:vAlign w:val="bottom"/>
          </w:tcPr>
          <w:p w14:paraId="0F5D614D" w14:textId="77777777" w:rsidR="00313B9C" w:rsidRPr="00CA186F" w:rsidRDefault="00313B9C" w:rsidP="00CA186F">
            <w:pPr>
              <w:tabs>
                <w:tab w:val="decimal" w:pos="590"/>
              </w:tabs>
              <w:spacing w:line="220" w:lineRule="exact"/>
              <w:ind w:left="-18" w:right="-28"/>
              <w:rPr>
                <w:rFonts w:hAnsi="Times New Roman" w:cs="Times New Roman"/>
                <w:color w:val="000000"/>
                <w:sz w:val="14"/>
                <w:szCs w:val="14"/>
              </w:rPr>
            </w:pPr>
            <w:r w:rsidRPr="00CA186F">
              <w:rPr>
                <w:rFonts w:hAnsi="Times New Roman" w:cs="Times New Roman"/>
                <w:color w:val="000000"/>
                <w:sz w:val="14"/>
                <w:szCs w:val="14"/>
              </w:rPr>
              <w:t>1,082</w:t>
            </w:r>
          </w:p>
        </w:tc>
        <w:tc>
          <w:tcPr>
            <w:tcW w:w="70" w:type="dxa"/>
          </w:tcPr>
          <w:p w14:paraId="0C6A8D2F" w14:textId="77777777" w:rsidR="00313B9C" w:rsidRPr="00F931B5" w:rsidRDefault="00313B9C" w:rsidP="00CA186F">
            <w:pPr>
              <w:tabs>
                <w:tab w:val="decimal" w:pos="590"/>
              </w:tabs>
              <w:spacing w:line="220" w:lineRule="exact"/>
              <w:ind w:left="-18" w:right="-28"/>
              <w:rPr>
                <w:rFonts w:hAnsi="Times New Roman"/>
                <w:color w:val="000000"/>
                <w:sz w:val="14"/>
                <w:szCs w:val="14"/>
              </w:rPr>
            </w:pPr>
          </w:p>
        </w:tc>
        <w:tc>
          <w:tcPr>
            <w:tcW w:w="680" w:type="dxa"/>
            <w:tcBorders>
              <w:bottom w:val="double" w:sz="4" w:space="0" w:color="auto"/>
            </w:tcBorders>
            <w:vAlign w:val="bottom"/>
          </w:tcPr>
          <w:p w14:paraId="6EB6FF1D" w14:textId="77777777" w:rsidR="00313B9C" w:rsidRPr="00F931B5"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1,290</w:t>
            </w:r>
          </w:p>
        </w:tc>
        <w:tc>
          <w:tcPr>
            <w:tcW w:w="72" w:type="dxa"/>
          </w:tcPr>
          <w:p w14:paraId="7D6600D4" w14:textId="77777777" w:rsidR="00313B9C" w:rsidRPr="00F931B5" w:rsidRDefault="00313B9C" w:rsidP="00CA186F">
            <w:pPr>
              <w:tabs>
                <w:tab w:val="decimal" w:pos="590"/>
              </w:tabs>
              <w:spacing w:line="220" w:lineRule="exact"/>
              <w:ind w:left="-18" w:right="-28"/>
              <w:rPr>
                <w:rFonts w:hAnsi="Times New Roman"/>
                <w:color w:val="000000"/>
                <w:sz w:val="14"/>
                <w:szCs w:val="14"/>
              </w:rPr>
            </w:pPr>
          </w:p>
        </w:tc>
        <w:tc>
          <w:tcPr>
            <w:tcW w:w="677" w:type="dxa"/>
            <w:tcBorders>
              <w:bottom w:val="double" w:sz="4" w:space="0" w:color="auto"/>
            </w:tcBorders>
            <w:vAlign w:val="bottom"/>
          </w:tcPr>
          <w:p w14:paraId="4D3ACA9D" w14:textId="77777777" w:rsidR="00313B9C" w:rsidRPr="00F931B5"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185</w:t>
            </w:r>
          </w:p>
        </w:tc>
        <w:tc>
          <w:tcPr>
            <w:tcW w:w="72" w:type="dxa"/>
          </w:tcPr>
          <w:p w14:paraId="637BBDC7" w14:textId="77777777" w:rsidR="00313B9C" w:rsidRPr="00F931B5" w:rsidRDefault="00313B9C" w:rsidP="00CA186F">
            <w:pPr>
              <w:tabs>
                <w:tab w:val="decimal" w:pos="558"/>
                <w:tab w:val="decimal" w:pos="590"/>
              </w:tabs>
              <w:spacing w:line="220" w:lineRule="exact"/>
              <w:ind w:left="-18" w:right="-28"/>
              <w:rPr>
                <w:rFonts w:hAnsi="Times New Roman"/>
                <w:color w:val="000000"/>
                <w:sz w:val="14"/>
                <w:szCs w:val="14"/>
              </w:rPr>
            </w:pPr>
          </w:p>
        </w:tc>
        <w:tc>
          <w:tcPr>
            <w:tcW w:w="677" w:type="dxa"/>
            <w:tcBorders>
              <w:bottom w:val="double" w:sz="4" w:space="0" w:color="auto"/>
            </w:tcBorders>
            <w:vAlign w:val="bottom"/>
          </w:tcPr>
          <w:p w14:paraId="1D2C65D8" w14:textId="77777777" w:rsidR="00313B9C" w:rsidRPr="00F931B5"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219</w:t>
            </w:r>
          </w:p>
        </w:tc>
        <w:tc>
          <w:tcPr>
            <w:tcW w:w="76" w:type="dxa"/>
          </w:tcPr>
          <w:p w14:paraId="4B4BCE2F" w14:textId="77777777" w:rsidR="00313B9C" w:rsidRPr="00F931B5" w:rsidRDefault="00313B9C" w:rsidP="00CA186F">
            <w:pPr>
              <w:tabs>
                <w:tab w:val="decimal" w:pos="590"/>
              </w:tabs>
              <w:spacing w:line="220" w:lineRule="exact"/>
              <w:ind w:left="-18" w:right="-28"/>
              <w:rPr>
                <w:rFonts w:hAnsi="Times New Roman"/>
                <w:color w:val="000000"/>
                <w:sz w:val="14"/>
                <w:szCs w:val="14"/>
              </w:rPr>
            </w:pPr>
          </w:p>
        </w:tc>
        <w:tc>
          <w:tcPr>
            <w:tcW w:w="677" w:type="dxa"/>
            <w:tcBorders>
              <w:bottom w:val="double" w:sz="4" w:space="0" w:color="auto"/>
            </w:tcBorders>
            <w:vAlign w:val="bottom"/>
          </w:tcPr>
          <w:p w14:paraId="3631BC30" w14:textId="77777777" w:rsidR="00313B9C" w:rsidRPr="00F931B5"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1,255</w:t>
            </w:r>
          </w:p>
        </w:tc>
        <w:tc>
          <w:tcPr>
            <w:tcW w:w="72" w:type="dxa"/>
          </w:tcPr>
          <w:p w14:paraId="2D0D527C" w14:textId="77777777" w:rsidR="00313B9C" w:rsidRPr="00F931B5" w:rsidRDefault="00313B9C" w:rsidP="00CA186F">
            <w:pPr>
              <w:tabs>
                <w:tab w:val="decimal" w:pos="522"/>
                <w:tab w:val="decimal" w:pos="590"/>
              </w:tabs>
              <w:spacing w:line="220" w:lineRule="exact"/>
              <w:ind w:left="-18" w:right="-28"/>
              <w:rPr>
                <w:rFonts w:hAnsi="Times New Roman"/>
                <w:color w:val="000000"/>
                <w:sz w:val="14"/>
                <w:szCs w:val="14"/>
              </w:rPr>
            </w:pPr>
          </w:p>
        </w:tc>
        <w:tc>
          <w:tcPr>
            <w:tcW w:w="677" w:type="dxa"/>
            <w:tcBorders>
              <w:bottom w:val="double" w:sz="4" w:space="0" w:color="auto"/>
            </w:tcBorders>
            <w:vAlign w:val="bottom"/>
          </w:tcPr>
          <w:p w14:paraId="732218BD" w14:textId="77777777" w:rsidR="00313B9C" w:rsidRPr="00F931B5"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1,497</w:t>
            </w:r>
          </w:p>
        </w:tc>
        <w:tc>
          <w:tcPr>
            <w:tcW w:w="72" w:type="dxa"/>
          </w:tcPr>
          <w:p w14:paraId="7E1C059D" w14:textId="77777777" w:rsidR="00313B9C" w:rsidRPr="00F931B5" w:rsidRDefault="00313B9C" w:rsidP="00CA186F">
            <w:pPr>
              <w:tabs>
                <w:tab w:val="decimal" w:pos="590"/>
              </w:tabs>
              <w:spacing w:line="220" w:lineRule="exact"/>
              <w:ind w:left="-18" w:right="-28"/>
              <w:rPr>
                <w:rFonts w:hAnsi="Times New Roman"/>
                <w:color w:val="000000"/>
                <w:sz w:val="14"/>
                <w:szCs w:val="14"/>
              </w:rPr>
            </w:pPr>
          </w:p>
        </w:tc>
        <w:tc>
          <w:tcPr>
            <w:tcW w:w="677" w:type="dxa"/>
            <w:tcBorders>
              <w:bottom w:val="double" w:sz="4" w:space="0" w:color="auto"/>
            </w:tcBorders>
            <w:vAlign w:val="bottom"/>
          </w:tcPr>
          <w:p w14:paraId="14105B16" w14:textId="77777777" w:rsidR="00313B9C" w:rsidRPr="00F931B5"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1,013</w:t>
            </w:r>
          </w:p>
        </w:tc>
        <w:tc>
          <w:tcPr>
            <w:tcW w:w="72" w:type="dxa"/>
          </w:tcPr>
          <w:p w14:paraId="528328FE"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677" w:type="dxa"/>
            <w:tcBorders>
              <w:bottom w:val="double" w:sz="4" w:space="0" w:color="auto"/>
            </w:tcBorders>
            <w:vAlign w:val="bottom"/>
          </w:tcPr>
          <w:p w14:paraId="0CC8757D" w14:textId="77777777" w:rsidR="00313B9C" w:rsidRPr="00CA186F"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953</w:t>
            </w:r>
          </w:p>
        </w:tc>
        <w:tc>
          <w:tcPr>
            <w:tcW w:w="72" w:type="dxa"/>
          </w:tcPr>
          <w:p w14:paraId="014FEE64"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677" w:type="dxa"/>
            <w:tcBorders>
              <w:bottom w:val="double" w:sz="4" w:space="0" w:color="auto"/>
            </w:tcBorders>
            <w:vAlign w:val="bottom"/>
          </w:tcPr>
          <w:p w14:paraId="72792BB8" w14:textId="77777777" w:rsidR="00313B9C" w:rsidRPr="00F931B5" w:rsidRDefault="00313B9C" w:rsidP="00CA186F">
            <w:pPr>
              <w:tabs>
                <w:tab w:val="decimal" w:pos="570"/>
              </w:tabs>
              <w:spacing w:line="220" w:lineRule="exact"/>
              <w:ind w:left="-18" w:right="-28"/>
              <w:rPr>
                <w:rFonts w:hAnsi="Times New Roman"/>
                <w:color w:val="000000"/>
                <w:sz w:val="14"/>
                <w:szCs w:val="14"/>
              </w:rPr>
            </w:pPr>
            <w:r w:rsidRPr="00F931B5">
              <w:rPr>
                <w:rFonts w:hAnsi="Times New Roman"/>
                <w:color w:val="000000"/>
                <w:sz w:val="14"/>
                <w:szCs w:val="14"/>
              </w:rPr>
              <w:t>3,535</w:t>
            </w:r>
          </w:p>
        </w:tc>
        <w:tc>
          <w:tcPr>
            <w:tcW w:w="72" w:type="dxa"/>
          </w:tcPr>
          <w:p w14:paraId="2D8F374B"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677" w:type="dxa"/>
            <w:tcBorders>
              <w:bottom w:val="double" w:sz="4" w:space="0" w:color="auto"/>
            </w:tcBorders>
            <w:vAlign w:val="bottom"/>
          </w:tcPr>
          <w:p w14:paraId="6A490A97" w14:textId="77777777" w:rsidR="00313B9C" w:rsidRPr="00CA186F" w:rsidRDefault="00313B9C" w:rsidP="00313B9C">
            <w:pPr>
              <w:tabs>
                <w:tab w:val="decimal" w:pos="558"/>
              </w:tabs>
              <w:spacing w:line="220" w:lineRule="exact"/>
              <w:ind w:left="-18" w:right="-28"/>
              <w:rPr>
                <w:rFonts w:hAnsi="Times New Roman"/>
                <w:color w:val="000000"/>
                <w:sz w:val="14"/>
                <w:szCs w:val="14"/>
              </w:rPr>
            </w:pPr>
            <w:r w:rsidRPr="00F931B5">
              <w:rPr>
                <w:rFonts w:hAnsi="Times New Roman"/>
                <w:color w:val="000000"/>
                <w:sz w:val="14"/>
                <w:szCs w:val="14"/>
              </w:rPr>
              <w:t>3,959</w:t>
            </w:r>
          </w:p>
        </w:tc>
      </w:tr>
      <w:tr w:rsidR="00313B9C" w:rsidRPr="00F931B5" w14:paraId="1166F485" w14:textId="77777777" w:rsidTr="00352C6E">
        <w:trPr>
          <w:trHeight w:val="144"/>
        </w:trPr>
        <w:tc>
          <w:tcPr>
            <w:tcW w:w="1719" w:type="dxa"/>
            <w:vAlign w:val="bottom"/>
          </w:tcPr>
          <w:p w14:paraId="1476A115" w14:textId="77777777" w:rsidR="00313B9C" w:rsidRPr="00F931B5" w:rsidRDefault="00313B9C" w:rsidP="00313B9C">
            <w:pPr>
              <w:spacing w:line="220" w:lineRule="exact"/>
              <w:ind w:right="-54"/>
              <w:rPr>
                <w:rFonts w:hAnsi="Times New Roman" w:cs="Times New Roman"/>
                <w:sz w:val="14"/>
                <w:szCs w:val="14"/>
              </w:rPr>
            </w:pPr>
            <w:r w:rsidRPr="00F931B5">
              <w:rPr>
                <w:rFonts w:hAnsi="Times New Roman" w:cs="Times New Roman"/>
                <w:sz w:val="14"/>
                <w:szCs w:val="14"/>
              </w:rPr>
              <w:t>Total revenues</w:t>
            </w:r>
          </w:p>
        </w:tc>
        <w:tc>
          <w:tcPr>
            <w:tcW w:w="675" w:type="dxa"/>
            <w:tcBorders>
              <w:top w:val="double" w:sz="4" w:space="0" w:color="auto"/>
              <w:bottom w:val="double" w:sz="4" w:space="0" w:color="auto"/>
            </w:tcBorders>
            <w:vAlign w:val="bottom"/>
          </w:tcPr>
          <w:p w14:paraId="260E71C1" w14:textId="77777777" w:rsidR="00313B9C" w:rsidRPr="00CA186F" w:rsidRDefault="00313B9C" w:rsidP="00CA186F">
            <w:pPr>
              <w:tabs>
                <w:tab w:val="decimal" w:pos="590"/>
              </w:tabs>
              <w:spacing w:line="220" w:lineRule="exact"/>
              <w:ind w:left="-18" w:right="-28"/>
              <w:rPr>
                <w:rFonts w:hAnsi="Times New Roman" w:cs="Times New Roman"/>
                <w:color w:val="000000"/>
                <w:sz w:val="14"/>
                <w:szCs w:val="14"/>
              </w:rPr>
            </w:pPr>
            <w:r w:rsidRPr="00CA186F">
              <w:rPr>
                <w:rFonts w:hAnsi="Times New Roman" w:cs="Times New Roman"/>
                <w:color w:val="000000"/>
                <w:sz w:val="14"/>
                <w:szCs w:val="14"/>
              </w:rPr>
              <w:t>1,090</w:t>
            </w:r>
          </w:p>
        </w:tc>
        <w:tc>
          <w:tcPr>
            <w:tcW w:w="70" w:type="dxa"/>
          </w:tcPr>
          <w:p w14:paraId="132ECBC3" w14:textId="77777777" w:rsidR="00313B9C" w:rsidRPr="00F931B5" w:rsidRDefault="00313B9C" w:rsidP="00CA186F">
            <w:pPr>
              <w:tabs>
                <w:tab w:val="decimal" w:pos="590"/>
              </w:tabs>
              <w:spacing w:line="220" w:lineRule="exact"/>
              <w:ind w:left="-18" w:right="-28"/>
              <w:rPr>
                <w:rFonts w:hAnsi="Times New Roman"/>
                <w:color w:val="000000"/>
                <w:sz w:val="14"/>
                <w:szCs w:val="14"/>
              </w:rPr>
            </w:pPr>
          </w:p>
        </w:tc>
        <w:tc>
          <w:tcPr>
            <w:tcW w:w="680" w:type="dxa"/>
            <w:tcBorders>
              <w:top w:val="double" w:sz="4" w:space="0" w:color="auto"/>
              <w:bottom w:val="double" w:sz="4" w:space="0" w:color="auto"/>
            </w:tcBorders>
            <w:vAlign w:val="bottom"/>
          </w:tcPr>
          <w:p w14:paraId="054BB8BB" w14:textId="77777777" w:rsidR="00313B9C" w:rsidRPr="00F931B5"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1,295</w:t>
            </w:r>
          </w:p>
        </w:tc>
        <w:tc>
          <w:tcPr>
            <w:tcW w:w="72" w:type="dxa"/>
          </w:tcPr>
          <w:p w14:paraId="44FA9CF3" w14:textId="77777777" w:rsidR="00313B9C" w:rsidRPr="00F931B5" w:rsidRDefault="00313B9C" w:rsidP="00CA186F">
            <w:pPr>
              <w:tabs>
                <w:tab w:val="decimal" w:pos="590"/>
              </w:tabs>
              <w:spacing w:line="220" w:lineRule="exact"/>
              <w:ind w:left="-18" w:right="-28"/>
              <w:rPr>
                <w:rFonts w:hAnsi="Times New Roman"/>
                <w:color w:val="000000"/>
                <w:sz w:val="14"/>
                <w:szCs w:val="14"/>
              </w:rPr>
            </w:pPr>
          </w:p>
        </w:tc>
        <w:tc>
          <w:tcPr>
            <w:tcW w:w="677" w:type="dxa"/>
            <w:tcBorders>
              <w:top w:val="double" w:sz="4" w:space="0" w:color="auto"/>
              <w:bottom w:val="double" w:sz="4" w:space="0" w:color="auto"/>
            </w:tcBorders>
            <w:vAlign w:val="bottom"/>
          </w:tcPr>
          <w:p w14:paraId="5D63E6E6" w14:textId="77777777" w:rsidR="00313B9C" w:rsidRPr="00F931B5"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180</w:t>
            </w:r>
          </w:p>
        </w:tc>
        <w:tc>
          <w:tcPr>
            <w:tcW w:w="72" w:type="dxa"/>
          </w:tcPr>
          <w:p w14:paraId="5C9DF07A" w14:textId="77777777" w:rsidR="00313B9C" w:rsidRPr="00F931B5" w:rsidRDefault="00313B9C" w:rsidP="00CA186F">
            <w:pPr>
              <w:tabs>
                <w:tab w:val="decimal" w:pos="558"/>
                <w:tab w:val="decimal" w:pos="590"/>
              </w:tabs>
              <w:spacing w:line="220" w:lineRule="exact"/>
              <w:ind w:left="-18" w:right="-28"/>
              <w:rPr>
                <w:rFonts w:hAnsi="Times New Roman"/>
                <w:color w:val="000000"/>
                <w:sz w:val="14"/>
                <w:szCs w:val="14"/>
              </w:rPr>
            </w:pPr>
          </w:p>
        </w:tc>
        <w:tc>
          <w:tcPr>
            <w:tcW w:w="677" w:type="dxa"/>
            <w:tcBorders>
              <w:top w:val="double" w:sz="4" w:space="0" w:color="auto"/>
              <w:bottom w:val="double" w:sz="4" w:space="0" w:color="auto"/>
            </w:tcBorders>
            <w:vAlign w:val="bottom"/>
          </w:tcPr>
          <w:p w14:paraId="321F59E1" w14:textId="77777777" w:rsidR="00313B9C" w:rsidRPr="00F931B5"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206</w:t>
            </w:r>
          </w:p>
        </w:tc>
        <w:tc>
          <w:tcPr>
            <w:tcW w:w="76" w:type="dxa"/>
          </w:tcPr>
          <w:p w14:paraId="77C7D33E" w14:textId="77777777" w:rsidR="00313B9C" w:rsidRPr="00F931B5" w:rsidRDefault="00313B9C" w:rsidP="00CA186F">
            <w:pPr>
              <w:tabs>
                <w:tab w:val="decimal" w:pos="590"/>
              </w:tabs>
              <w:spacing w:line="220" w:lineRule="exact"/>
              <w:ind w:left="-18" w:right="-28"/>
              <w:rPr>
                <w:rFonts w:hAnsi="Times New Roman"/>
                <w:color w:val="000000"/>
                <w:sz w:val="14"/>
                <w:szCs w:val="14"/>
              </w:rPr>
            </w:pPr>
          </w:p>
        </w:tc>
        <w:tc>
          <w:tcPr>
            <w:tcW w:w="677" w:type="dxa"/>
            <w:tcBorders>
              <w:top w:val="double" w:sz="4" w:space="0" w:color="auto"/>
              <w:bottom w:val="double" w:sz="4" w:space="0" w:color="auto"/>
            </w:tcBorders>
            <w:vAlign w:val="bottom"/>
          </w:tcPr>
          <w:p w14:paraId="47FFEECE" w14:textId="77777777" w:rsidR="00313B9C" w:rsidRPr="00F931B5"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1,268</w:t>
            </w:r>
          </w:p>
        </w:tc>
        <w:tc>
          <w:tcPr>
            <w:tcW w:w="72" w:type="dxa"/>
          </w:tcPr>
          <w:p w14:paraId="40792349" w14:textId="77777777" w:rsidR="00313B9C" w:rsidRPr="00F931B5" w:rsidRDefault="00313B9C" w:rsidP="00CA186F">
            <w:pPr>
              <w:tabs>
                <w:tab w:val="decimal" w:pos="522"/>
                <w:tab w:val="decimal" w:pos="590"/>
              </w:tabs>
              <w:spacing w:line="220" w:lineRule="exact"/>
              <w:ind w:left="-18" w:right="-28"/>
              <w:rPr>
                <w:rFonts w:hAnsi="Times New Roman"/>
                <w:color w:val="000000"/>
                <w:sz w:val="14"/>
                <w:szCs w:val="14"/>
              </w:rPr>
            </w:pPr>
          </w:p>
        </w:tc>
        <w:tc>
          <w:tcPr>
            <w:tcW w:w="677" w:type="dxa"/>
            <w:tcBorders>
              <w:top w:val="double" w:sz="4" w:space="0" w:color="auto"/>
              <w:bottom w:val="double" w:sz="4" w:space="0" w:color="auto"/>
            </w:tcBorders>
            <w:vAlign w:val="bottom"/>
          </w:tcPr>
          <w:p w14:paraId="024B882E" w14:textId="77777777" w:rsidR="00313B9C" w:rsidRPr="00F931B5"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1,518</w:t>
            </w:r>
          </w:p>
        </w:tc>
        <w:tc>
          <w:tcPr>
            <w:tcW w:w="72" w:type="dxa"/>
          </w:tcPr>
          <w:p w14:paraId="26B40C54" w14:textId="77777777" w:rsidR="00313B9C" w:rsidRPr="00F931B5" w:rsidRDefault="00313B9C" w:rsidP="00CA186F">
            <w:pPr>
              <w:tabs>
                <w:tab w:val="decimal" w:pos="590"/>
              </w:tabs>
              <w:spacing w:line="220" w:lineRule="exact"/>
              <w:ind w:left="-18" w:right="-28"/>
              <w:rPr>
                <w:rFonts w:hAnsi="Times New Roman"/>
                <w:color w:val="000000"/>
                <w:sz w:val="14"/>
                <w:szCs w:val="14"/>
              </w:rPr>
            </w:pPr>
          </w:p>
        </w:tc>
        <w:tc>
          <w:tcPr>
            <w:tcW w:w="677" w:type="dxa"/>
            <w:tcBorders>
              <w:top w:val="double" w:sz="4" w:space="0" w:color="auto"/>
              <w:bottom w:val="double" w:sz="4" w:space="0" w:color="auto"/>
            </w:tcBorders>
            <w:vAlign w:val="bottom"/>
          </w:tcPr>
          <w:p w14:paraId="6449AE29" w14:textId="77777777" w:rsidR="00313B9C" w:rsidRPr="00F931B5"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1,103</w:t>
            </w:r>
          </w:p>
        </w:tc>
        <w:tc>
          <w:tcPr>
            <w:tcW w:w="72" w:type="dxa"/>
          </w:tcPr>
          <w:p w14:paraId="79AB3BD9"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677" w:type="dxa"/>
            <w:tcBorders>
              <w:top w:val="double" w:sz="4" w:space="0" w:color="auto"/>
              <w:bottom w:val="double" w:sz="4" w:space="0" w:color="auto"/>
            </w:tcBorders>
            <w:vAlign w:val="bottom"/>
          </w:tcPr>
          <w:p w14:paraId="3923F5AF" w14:textId="77777777" w:rsidR="00313B9C" w:rsidRPr="00CA186F"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1,046</w:t>
            </w:r>
          </w:p>
        </w:tc>
        <w:tc>
          <w:tcPr>
            <w:tcW w:w="72" w:type="dxa"/>
          </w:tcPr>
          <w:p w14:paraId="33950C2C"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677" w:type="dxa"/>
            <w:tcBorders>
              <w:top w:val="double" w:sz="4" w:space="0" w:color="auto"/>
              <w:bottom w:val="double" w:sz="4" w:space="0" w:color="auto"/>
            </w:tcBorders>
            <w:vAlign w:val="bottom"/>
          </w:tcPr>
          <w:p w14:paraId="7800C667" w14:textId="77777777" w:rsidR="00313B9C" w:rsidRPr="00F931B5" w:rsidRDefault="00313B9C" w:rsidP="00CA186F">
            <w:pPr>
              <w:tabs>
                <w:tab w:val="decimal" w:pos="570"/>
              </w:tabs>
              <w:spacing w:line="220" w:lineRule="exact"/>
              <w:ind w:left="-18" w:right="-28"/>
              <w:rPr>
                <w:rFonts w:hAnsi="Times New Roman"/>
                <w:color w:val="000000"/>
                <w:sz w:val="14"/>
                <w:szCs w:val="14"/>
              </w:rPr>
            </w:pPr>
            <w:r w:rsidRPr="00F931B5">
              <w:rPr>
                <w:rFonts w:hAnsi="Times New Roman"/>
                <w:color w:val="000000"/>
                <w:sz w:val="14"/>
                <w:szCs w:val="14"/>
              </w:rPr>
              <w:t>3,641</w:t>
            </w:r>
          </w:p>
        </w:tc>
        <w:tc>
          <w:tcPr>
            <w:tcW w:w="72" w:type="dxa"/>
          </w:tcPr>
          <w:p w14:paraId="50C85620"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677" w:type="dxa"/>
            <w:tcBorders>
              <w:top w:val="double" w:sz="4" w:space="0" w:color="auto"/>
              <w:bottom w:val="double" w:sz="4" w:space="0" w:color="auto"/>
            </w:tcBorders>
            <w:vAlign w:val="bottom"/>
          </w:tcPr>
          <w:p w14:paraId="309CFB71" w14:textId="77777777" w:rsidR="00313B9C" w:rsidRPr="00CA186F" w:rsidRDefault="00313B9C" w:rsidP="00313B9C">
            <w:pPr>
              <w:tabs>
                <w:tab w:val="decimal" w:pos="558"/>
              </w:tabs>
              <w:spacing w:line="220" w:lineRule="exact"/>
              <w:ind w:left="-18" w:right="-28"/>
              <w:rPr>
                <w:rFonts w:hAnsi="Times New Roman"/>
                <w:color w:val="000000"/>
                <w:sz w:val="14"/>
                <w:szCs w:val="14"/>
              </w:rPr>
            </w:pPr>
            <w:r w:rsidRPr="00F931B5">
              <w:rPr>
                <w:rFonts w:hAnsi="Times New Roman"/>
                <w:color w:val="000000"/>
                <w:sz w:val="14"/>
                <w:szCs w:val="14"/>
              </w:rPr>
              <w:t>4,065</w:t>
            </w:r>
          </w:p>
        </w:tc>
      </w:tr>
      <w:tr w:rsidR="00313B9C" w:rsidRPr="00F931B5" w14:paraId="61075804" w14:textId="77777777" w:rsidTr="00352C6E">
        <w:trPr>
          <w:trHeight w:val="144"/>
        </w:trPr>
        <w:tc>
          <w:tcPr>
            <w:tcW w:w="1719" w:type="dxa"/>
            <w:vAlign w:val="bottom"/>
          </w:tcPr>
          <w:p w14:paraId="35BF5D52" w14:textId="77777777" w:rsidR="00313B9C" w:rsidRPr="00F931B5" w:rsidRDefault="00313B9C" w:rsidP="00313B9C">
            <w:pPr>
              <w:spacing w:line="220" w:lineRule="exact"/>
              <w:ind w:left="120" w:right="-54" w:hanging="120"/>
              <w:rPr>
                <w:rFonts w:hAnsi="Times New Roman" w:cs="Times New Roman"/>
                <w:sz w:val="14"/>
                <w:szCs w:val="14"/>
                <w:cs/>
              </w:rPr>
            </w:pPr>
            <w:r w:rsidRPr="00F931B5">
              <w:rPr>
                <w:rFonts w:hAnsi="Times New Roman" w:cs="Times New Roman"/>
                <w:sz w:val="14"/>
                <w:szCs w:val="14"/>
              </w:rPr>
              <w:t xml:space="preserve">Profits by segment </w:t>
            </w:r>
          </w:p>
        </w:tc>
        <w:tc>
          <w:tcPr>
            <w:tcW w:w="675" w:type="dxa"/>
            <w:tcBorders>
              <w:top w:val="double" w:sz="4" w:space="0" w:color="auto"/>
            </w:tcBorders>
            <w:vAlign w:val="bottom"/>
          </w:tcPr>
          <w:p w14:paraId="096BE5D0" w14:textId="77777777" w:rsidR="00313B9C" w:rsidRPr="00CA186F" w:rsidRDefault="00313B9C" w:rsidP="00CA186F">
            <w:pPr>
              <w:tabs>
                <w:tab w:val="decimal" w:pos="590"/>
              </w:tabs>
              <w:spacing w:line="220" w:lineRule="exact"/>
              <w:ind w:left="-18" w:right="-28"/>
              <w:rPr>
                <w:rFonts w:hAnsi="Times New Roman" w:cs="Times New Roman"/>
                <w:color w:val="000000"/>
                <w:sz w:val="14"/>
                <w:szCs w:val="14"/>
              </w:rPr>
            </w:pPr>
            <w:r w:rsidRPr="00CA186F">
              <w:rPr>
                <w:rFonts w:hAnsi="Times New Roman" w:cs="Times New Roman"/>
                <w:color w:val="000000"/>
                <w:sz w:val="14"/>
                <w:szCs w:val="14"/>
              </w:rPr>
              <w:t>259</w:t>
            </w:r>
          </w:p>
        </w:tc>
        <w:tc>
          <w:tcPr>
            <w:tcW w:w="70" w:type="dxa"/>
          </w:tcPr>
          <w:p w14:paraId="0B5C19EF" w14:textId="77777777" w:rsidR="00313B9C" w:rsidRPr="00F931B5" w:rsidRDefault="00313B9C" w:rsidP="00CA186F">
            <w:pPr>
              <w:tabs>
                <w:tab w:val="decimal" w:pos="590"/>
              </w:tabs>
              <w:spacing w:line="220" w:lineRule="exact"/>
              <w:ind w:left="-18" w:right="-28"/>
              <w:rPr>
                <w:rFonts w:hAnsi="Times New Roman"/>
                <w:color w:val="000000"/>
                <w:sz w:val="14"/>
                <w:szCs w:val="14"/>
              </w:rPr>
            </w:pPr>
          </w:p>
        </w:tc>
        <w:tc>
          <w:tcPr>
            <w:tcW w:w="680" w:type="dxa"/>
            <w:tcBorders>
              <w:top w:val="double" w:sz="4" w:space="0" w:color="auto"/>
            </w:tcBorders>
            <w:vAlign w:val="bottom"/>
          </w:tcPr>
          <w:p w14:paraId="675B903B" w14:textId="77777777" w:rsidR="00313B9C" w:rsidRPr="00F931B5"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264</w:t>
            </w:r>
          </w:p>
        </w:tc>
        <w:tc>
          <w:tcPr>
            <w:tcW w:w="72" w:type="dxa"/>
          </w:tcPr>
          <w:p w14:paraId="3EB9204B" w14:textId="77777777" w:rsidR="00313B9C" w:rsidRPr="00F931B5" w:rsidRDefault="00313B9C" w:rsidP="00CA186F">
            <w:pPr>
              <w:tabs>
                <w:tab w:val="decimal" w:pos="590"/>
              </w:tabs>
              <w:spacing w:line="220" w:lineRule="exact"/>
              <w:ind w:left="-18" w:right="-28"/>
              <w:rPr>
                <w:rFonts w:hAnsi="Times New Roman"/>
                <w:color w:val="000000"/>
                <w:sz w:val="14"/>
                <w:szCs w:val="14"/>
              </w:rPr>
            </w:pPr>
          </w:p>
        </w:tc>
        <w:tc>
          <w:tcPr>
            <w:tcW w:w="677" w:type="dxa"/>
            <w:tcBorders>
              <w:top w:val="double" w:sz="4" w:space="0" w:color="auto"/>
            </w:tcBorders>
            <w:vAlign w:val="bottom"/>
          </w:tcPr>
          <w:p w14:paraId="5F18B68F" w14:textId="77777777" w:rsidR="00313B9C" w:rsidRPr="00F931B5"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88</w:t>
            </w:r>
          </w:p>
        </w:tc>
        <w:tc>
          <w:tcPr>
            <w:tcW w:w="72" w:type="dxa"/>
          </w:tcPr>
          <w:p w14:paraId="52207992" w14:textId="77777777" w:rsidR="00313B9C" w:rsidRPr="00F931B5" w:rsidRDefault="00313B9C" w:rsidP="00CA186F">
            <w:pPr>
              <w:tabs>
                <w:tab w:val="decimal" w:pos="558"/>
                <w:tab w:val="decimal" w:pos="590"/>
              </w:tabs>
              <w:spacing w:line="220" w:lineRule="exact"/>
              <w:ind w:left="-18" w:right="-28"/>
              <w:rPr>
                <w:rFonts w:hAnsi="Times New Roman"/>
                <w:color w:val="000000"/>
                <w:sz w:val="14"/>
                <w:szCs w:val="14"/>
              </w:rPr>
            </w:pPr>
          </w:p>
        </w:tc>
        <w:tc>
          <w:tcPr>
            <w:tcW w:w="677" w:type="dxa"/>
            <w:tcBorders>
              <w:top w:val="double" w:sz="4" w:space="0" w:color="auto"/>
            </w:tcBorders>
            <w:vAlign w:val="bottom"/>
          </w:tcPr>
          <w:p w14:paraId="42E4A5EA" w14:textId="77777777" w:rsidR="00313B9C" w:rsidRPr="00F931B5"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108</w:t>
            </w:r>
          </w:p>
        </w:tc>
        <w:tc>
          <w:tcPr>
            <w:tcW w:w="76" w:type="dxa"/>
          </w:tcPr>
          <w:p w14:paraId="58BDCD9C" w14:textId="77777777" w:rsidR="00313B9C" w:rsidRPr="00F931B5" w:rsidRDefault="00313B9C" w:rsidP="00CA186F">
            <w:pPr>
              <w:tabs>
                <w:tab w:val="decimal" w:pos="590"/>
              </w:tabs>
              <w:spacing w:line="220" w:lineRule="exact"/>
              <w:ind w:left="-18" w:right="-28"/>
              <w:rPr>
                <w:rFonts w:hAnsi="Times New Roman"/>
                <w:color w:val="000000"/>
                <w:sz w:val="14"/>
                <w:szCs w:val="14"/>
              </w:rPr>
            </w:pPr>
          </w:p>
        </w:tc>
        <w:tc>
          <w:tcPr>
            <w:tcW w:w="677" w:type="dxa"/>
            <w:tcBorders>
              <w:top w:val="double" w:sz="4" w:space="0" w:color="auto"/>
            </w:tcBorders>
            <w:vAlign w:val="bottom"/>
          </w:tcPr>
          <w:p w14:paraId="0485BE14" w14:textId="77777777" w:rsidR="00313B9C" w:rsidRPr="00F931B5"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768</w:t>
            </w:r>
          </w:p>
        </w:tc>
        <w:tc>
          <w:tcPr>
            <w:tcW w:w="72" w:type="dxa"/>
          </w:tcPr>
          <w:p w14:paraId="19D9C808" w14:textId="77777777" w:rsidR="00313B9C" w:rsidRPr="00F931B5" w:rsidRDefault="00313B9C" w:rsidP="00CA186F">
            <w:pPr>
              <w:tabs>
                <w:tab w:val="decimal" w:pos="522"/>
                <w:tab w:val="decimal" w:pos="590"/>
              </w:tabs>
              <w:spacing w:line="220" w:lineRule="exact"/>
              <w:ind w:left="-18" w:right="-28"/>
              <w:rPr>
                <w:rFonts w:hAnsi="Times New Roman"/>
                <w:color w:val="000000"/>
                <w:sz w:val="14"/>
                <w:szCs w:val="14"/>
              </w:rPr>
            </w:pPr>
          </w:p>
        </w:tc>
        <w:tc>
          <w:tcPr>
            <w:tcW w:w="677" w:type="dxa"/>
            <w:tcBorders>
              <w:top w:val="double" w:sz="4" w:space="0" w:color="auto"/>
            </w:tcBorders>
            <w:vAlign w:val="bottom"/>
          </w:tcPr>
          <w:p w14:paraId="52DB8850" w14:textId="77777777" w:rsidR="00313B9C" w:rsidRPr="00F931B5"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1,017</w:t>
            </w:r>
          </w:p>
        </w:tc>
        <w:tc>
          <w:tcPr>
            <w:tcW w:w="72" w:type="dxa"/>
          </w:tcPr>
          <w:p w14:paraId="4B0941C0" w14:textId="77777777" w:rsidR="00313B9C" w:rsidRPr="00F931B5" w:rsidRDefault="00313B9C" w:rsidP="00CA186F">
            <w:pPr>
              <w:tabs>
                <w:tab w:val="decimal" w:pos="590"/>
              </w:tabs>
              <w:spacing w:line="220" w:lineRule="exact"/>
              <w:ind w:left="-18" w:right="-28"/>
              <w:rPr>
                <w:rFonts w:hAnsi="Times New Roman"/>
                <w:color w:val="000000"/>
                <w:sz w:val="14"/>
                <w:szCs w:val="14"/>
              </w:rPr>
            </w:pPr>
          </w:p>
        </w:tc>
        <w:tc>
          <w:tcPr>
            <w:tcW w:w="677" w:type="dxa"/>
            <w:tcBorders>
              <w:top w:val="double" w:sz="4" w:space="0" w:color="auto"/>
            </w:tcBorders>
            <w:vAlign w:val="bottom"/>
          </w:tcPr>
          <w:p w14:paraId="3D2C30AD" w14:textId="77777777" w:rsidR="00313B9C" w:rsidRPr="00F931B5"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30</w:t>
            </w:r>
            <w:r w:rsidR="00C81DAA" w:rsidRPr="00F931B5">
              <w:rPr>
                <w:rFonts w:hAnsi="Times New Roman"/>
                <w:color w:val="000000"/>
                <w:sz w:val="14"/>
                <w:szCs w:val="14"/>
              </w:rPr>
              <w:t>8</w:t>
            </w:r>
          </w:p>
        </w:tc>
        <w:tc>
          <w:tcPr>
            <w:tcW w:w="72" w:type="dxa"/>
          </w:tcPr>
          <w:p w14:paraId="63543317"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677" w:type="dxa"/>
            <w:tcBorders>
              <w:top w:val="double" w:sz="4" w:space="0" w:color="auto"/>
            </w:tcBorders>
            <w:vAlign w:val="bottom"/>
          </w:tcPr>
          <w:p w14:paraId="3038D5D1" w14:textId="77777777" w:rsidR="00313B9C" w:rsidRPr="00CA186F" w:rsidRDefault="00313B9C" w:rsidP="00CA186F">
            <w:pPr>
              <w:tabs>
                <w:tab w:val="decimal" w:pos="590"/>
              </w:tabs>
              <w:spacing w:line="220" w:lineRule="exact"/>
              <w:ind w:left="-18" w:right="-28"/>
              <w:rPr>
                <w:rFonts w:hAnsi="Times New Roman"/>
                <w:color w:val="000000"/>
                <w:sz w:val="14"/>
                <w:szCs w:val="14"/>
              </w:rPr>
            </w:pPr>
            <w:r w:rsidRPr="00F931B5">
              <w:rPr>
                <w:rFonts w:hAnsi="Times New Roman"/>
                <w:color w:val="000000"/>
                <w:sz w:val="14"/>
                <w:szCs w:val="14"/>
              </w:rPr>
              <w:t>289</w:t>
            </w:r>
          </w:p>
        </w:tc>
        <w:tc>
          <w:tcPr>
            <w:tcW w:w="72" w:type="dxa"/>
          </w:tcPr>
          <w:p w14:paraId="0F6F9250"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677" w:type="dxa"/>
            <w:tcBorders>
              <w:top w:val="double" w:sz="4" w:space="0" w:color="auto"/>
            </w:tcBorders>
            <w:vAlign w:val="bottom"/>
          </w:tcPr>
          <w:p w14:paraId="464CC34E" w14:textId="77777777" w:rsidR="00313B9C" w:rsidRPr="00F931B5" w:rsidRDefault="00313B9C" w:rsidP="00CA186F">
            <w:pPr>
              <w:tabs>
                <w:tab w:val="decimal" w:pos="570"/>
              </w:tabs>
              <w:spacing w:line="220" w:lineRule="exact"/>
              <w:ind w:left="-18" w:right="-28"/>
              <w:rPr>
                <w:rFonts w:hAnsi="Times New Roman"/>
                <w:color w:val="000000"/>
                <w:sz w:val="14"/>
                <w:szCs w:val="14"/>
                <w:cs/>
              </w:rPr>
            </w:pPr>
            <w:r w:rsidRPr="00F931B5">
              <w:rPr>
                <w:rFonts w:hAnsi="Times New Roman"/>
                <w:color w:val="000000"/>
                <w:sz w:val="14"/>
                <w:szCs w:val="14"/>
              </w:rPr>
              <w:t>1,423</w:t>
            </w:r>
          </w:p>
        </w:tc>
        <w:tc>
          <w:tcPr>
            <w:tcW w:w="72" w:type="dxa"/>
          </w:tcPr>
          <w:p w14:paraId="09ED62AD"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677" w:type="dxa"/>
            <w:tcBorders>
              <w:top w:val="double" w:sz="4" w:space="0" w:color="auto"/>
            </w:tcBorders>
            <w:vAlign w:val="bottom"/>
          </w:tcPr>
          <w:p w14:paraId="72EF4A6E" w14:textId="77777777" w:rsidR="00313B9C" w:rsidRPr="00CA186F" w:rsidRDefault="00313B9C" w:rsidP="00313B9C">
            <w:pPr>
              <w:tabs>
                <w:tab w:val="decimal" w:pos="558"/>
              </w:tabs>
              <w:spacing w:line="220" w:lineRule="exact"/>
              <w:ind w:left="-18" w:right="-28"/>
              <w:rPr>
                <w:rFonts w:hAnsi="Times New Roman"/>
                <w:color w:val="000000"/>
                <w:sz w:val="14"/>
                <w:szCs w:val="14"/>
              </w:rPr>
            </w:pPr>
            <w:r w:rsidRPr="00F931B5">
              <w:rPr>
                <w:rFonts w:hAnsi="Times New Roman"/>
                <w:color w:val="000000"/>
                <w:sz w:val="14"/>
                <w:szCs w:val="14"/>
              </w:rPr>
              <w:t>1,678</w:t>
            </w:r>
          </w:p>
        </w:tc>
      </w:tr>
      <w:tr w:rsidR="00313B9C" w:rsidRPr="00F931B5" w14:paraId="5FF870B1" w14:textId="77777777" w:rsidTr="00352C6E">
        <w:trPr>
          <w:trHeight w:val="144"/>
        </w:trPr>
        <w:tc>
          <w:tcPr>
            <w:tcW w:w="1719" w:type="dxa"/>
            <w:vAlign w:val="bottom"/>
          </w:tcPr>
          <w:p w14:paraId="71C88D9B" w14:textId="77777777" w:rsidR="00313B9C" w:rsidRPr="00F931B5" w:rsidRDefault="00313B9C" w:rsidP="00313B9C">
            <w:pPr>
              <w:spacing w:line="220" w:lineRule="exact"/>
              <w:ind w:left="162" w:right="-54" w:hanging="162"/>
              <w:rPr>
                <w:rFonts w:hAnsi="Times New Roman" w:cs="Times New Roman"/>
                <w:sz w:val="14"/>
                <w:szCs w:val="14"/>
                <w:lang w:val="en-GB"/>
              </w:rPr>
            </w:pPr>
            <w:r w:rsidRPr="00F931B5">
              <w:rPr>
                <w:rFonts w:hAnsi="Times New Roman" w:cs="Times New Roman"/>
                <w:sz w:val="14"/>
                <w:szCs w:val="14"/>
              </w:rPr>
              <w:t>Unallocated revenues and expenses:</w:t>
            </w:r>
          </w:p>
        </w:tc>
        <w:tc>
          <w:tcPr>
            <w:tcW w:w="675" w:type="dxa"/>
            <w:vAlign w:val="bottom"/>
          </w:tcPr>
          <w:p w14:paraId="35ED72B0"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70" w:type="dxa"/>
          </w:tcPr>
          <w:p w14:paraId="71559BAE" w14:textId="77777777" w:rsidR="00313B9C" w:rsidRPr="00F931B5" w:rsidRDefault="00313B9C" w:rsidP="00313B9C">
            <w:pPr>
              <w:tabs>
                <w:tab w:val="decimal" w:pos="594"/>
              </w:tabs>
              <w:spacing w:line="220" w:lineRule="exact"/>
              <w:ind w:left="-18"/>
              <w:rPr>
                <w:rFonts w:hAnsi="Times New Roman" w:cs="Times New Roman"/>
                <w:color w:val="000000"/>
                <w:sz w:val="14"/>
                <w:szCs w:val="14"/>
              </w:rPr>
            </w:pPr>
          </w:p>
        </w:tc>
        <w:tc>
          <w:tcPr>
            <w:tcW w:w="680" w:type="dxa"/>
            <w:vAlign w:val="bottom"/>
          </w:tcPr>
          <w:p w14:paraId="7C4268EE" w14:textId="77777777" w:rsidR="00313B9C" w:rsidRPr="00F931B5" w:rsidRDefault="00313B9C" w:rsidP="00313B9C">
            <w:pPr>
              <w:tabs>
                <w:tab w:val="decimal" w:pos="594"/>
              </w:tabs>
              <w:spacing w:line="220" w:lineRule="exact"/>
              <w:ind w:left="-18"/>
              <w:rPr>
                <w:rFonts w:hAnsi="Times New Roman" w:cs="Times New Roman"/>
                <w:color w:val="000000"/>
                <w:sz w:val="14"/>
                <w:szCs w:val="14"/>
              </w:rPr>
            </w:pPr>
          </w:p>
        </w:tc>
        <w:tc>
          <w:tcPr>
            <w:tcW w:w="72" w:type="dxa"/>
          </w:tcPr>
          <w:p w14:paraId="1AC06315"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677" w:type="dxa"/>
            <w:vAlign w:val="bottom"/>
          </w:tcPr>
          <w:p w14:paraId="61A5D067"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72" w:type="dxa"/>
          </w:tcPr>
          <w:p w14:paraId="3138ECF7"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677" w:type="dxa"/>
            <w:vAlign w:val="bottom"/>
          </w:tcPr>
          <w:p w14:paraId="6FE788A2"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76" w:type="dxa"/>
          </w:tcPr>
          <w:p w14:paraId="2071A4F1"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677" w:type="dxa"/>
            <w:vAlign w:val="bottom"/>
          </w:tcPr>
          <w:p w14:paraId="42D16F38"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72" w:type="dxa"/>
          </w:tcPr>
          <w:p w14:paraId="77A47DA0"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677" w:type="dxa"/>
            <w:vAlign w:val="bottom"/>
          </w:tcPr>
          <w:p w14:paraId="7C744B7F"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72" w:type="dxa"/>
          </w:tcPr>
          <w:p w14:paraId="14814864" w14:textId="77777777" w:rsidR="00313B9C" w:rsidRPr="00F931B5" w:rsidRDefault="00313B9C" w:rsidP="00313B9C">
            <w:pPr>
              <w:tabs>
                <w:tab w:val="decimal" w:pos="504"/>
              </w:tabs>
              <w:spacing w:line="220" w:lineRule="exact"/>
              <w:ind w:left="-18"/>
              <w:rPr>
                <w:rFonts w:hAnsi="Times New Roman" w:cs="Times New Roman"/>
                <w:color w:val="000000"/>
                <w:sz w:val="14"/>
                <w:szCs w:val="14"/>
              </w:rPr>
            </w:pPr>
          </w:p>
        </w:tc>
        <w:tc>
          <w:tcPr>
            <w:tcW w:w="677" w:type="dxa"/>
            <w:vAlign w:val="bottom"/>
          </w:tcPr>
          <w:p w14:paraId="3EC2E48B" w14:textId="77777777" w:rsidR="00313B9C" w:rsidRPr="00F931B5" w:rsidRDefault="00313B9C" w:rsidP="00313B9C">
            <w:pPr>
              <w:tabs>
                <w:tab w:val="decimal" w:pos="504"/>
              </w:tabs>
              <w:spacing w:line="220" w:lineRule="exact"/>
              <w:ind w:left="-18"/>
              <w:rPr>
                <w:rFonts w:hAnsi="Times New Roman" w:cs="Times New Roman"/>
                <w:color w:val="000000"/>
                <w:sz w:val="14"/>
                <w:szCs w:val="14"/>
              </w:rPr>
            </w:pPr>
          </w:p>
        </w:tc>
        <w:tc>
          <w:tcPr>
            <w:tcW w:w="72" w:type="dxa"/>
          </w:tcPr>
          <w:p w14:paraId="55C67585"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677" w:type="dxa"/>
            <w:vAlign w:val="bottom"/>
          </w:tcPr>
          <w:p w14:paraId="39976508"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72" w:type="dxa"/>
          </w:tcPr>
          <w:p w14:paraId="000BA519"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677" w:type="dxa"/>
            <w:vAlign w:val="bottom"/>
          </w:tcPr>
          <w:p w14:paraId="59C9649B" w14:textId="77777777" w:rsidR="00313B9C" w:rsidRPr="00F931B5" w:rsidRDefault="00313B9C" w:rsidP="00CA186F">
            <w:pPr>
              <w:tabs>
                <w:tab w:val="decimal" w:pos="570"/>
              </w:tabs>
              <w:spacing w:line="220" w:lineRule="exact"/>
              <w:ind w:left="-18" w:right="-28"/>
              <w:rPr>
                <w:rFonts w:hAnsi="Times New Roman"/>
                <w:color w:val="000000"/>
                <w:sz w:val="14"/>
                <w:szCs w:val="14"/>
              </w:rPr>
            </w:pPr>
          </w:p>
        </w:tc>
        <w:tc>
          <w:tcPr>
            <w:tcW w:w="72" w:type="dxa"/>
          </w:tcPr>
          <w:p w14:paraId="1E2574D0"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677" w:type="dxa"/>
            <w:vAlign w:val="bottom"/>
          </w:tcPr>
          <w:p w14:paraId="1DFF2343" w14:textId="77777777" w:rsidR="00313B9C" w:rsidRPr="00CA186F" w:rsidRDefault="00313B9C" w:rsidP="00313B9C">
            <w:pPr>
              <w:tabs>
                <w:tab w:val="decimal" w:pos="558"/>
              </w:tabs>
              <w:spacing w:line="220" w:lineRule="exact"/>
              <w:ind w:left="-18" w:right="-28"/>
              <w:rPr>
                <w:rFonts w:hAnsi="Times New Roman"/>
                <w:color w:val="000000"/>
                <w:sz w:val="14"/>
                <w:szCs w:val="14"/>
              </w:rPr>
            </w:pPr>
          </w:p>
        </w:tc>
      </w:tr>
      <w:tr w:rsidR="00313B9C" w:rsidRPr="00F931B5" w14:paraId="03855D72" w14:textId="77777777" w:rsidTr="00352C6E">
        <w:trPr>
          <w:trHeight w:val="144"/>
        </w:trPr>
        <w:tc>
          <w:tcPr>
            <w:tcW w:w="1719" w:type="dxa"/>
            <w:vAlign w:val="bottom"/>
          </w:tcPr>
          <w:p w14:paraId="59082EB6" w14:textId="77777777" w:rsidR="00313B9C" w:rsidRPr="00F931B5" w:rsidRDefault="00313B9C" w:rsidP="00313B9C">
            <w:pPr>
              <w:spacing w:line="220" w:lineRule="exact"/>
              <w:ind w:left="252" w:right="-54"/>
              <w:rPr>
                <w:rFonts w:hAnsi="Times New Roman" w:cs="Times New Roman"/>
                <w:sz w:val="14"/>
                <w:szCs w:val="14"/>
                <w:cs/>
              </w:rPr>
            </w:pPr>
            <w:r w:rsidRPr="00F931B5">
              <w:rPr>
                <w:rFonts w:hAnsi="Times New Roman" w:cs="Times New Roman"/>
                <w:sz w:val="14"/>
                <w:szCs w:val="14"/>
              </w:rPr>
              <w:t>Interest income</w:t>
            </w:r>
          </w:p>
        </w:tc>
        <w:tc>
          <w:tcPr>
            <w:tcW w:w="675" w:type="dxa"/>
            <w:vAlign w:val="bottom"/>
          </w:tcPr>
          <w:p w14:paraId="29F4D1FD"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70" w:type="dxa"/>
          </w:tcPr>
          <w:p w14:paraId="30289088" w14:textId="77777777" w:rsidR="00313B9C" w:rsidRPr="00F931B5" w:rsidRDefault="00313B9C" w:rsidP="00313B9C">
            <w:pPr>
              <w:tabs>
                <w:tab w:val="decimal" w:pos="594"/>
              </w:tabs>
              <w:spacing w:line="220" w:lineRule="exact"/>
              <w:ind w:left="-18"/>
              <w:rPr>
                <w:rFonts w:hAnsi="Times New Roman" w:cs="Times New Roman"/>
                <w:color w:val="000000"/>
                <w:sz w:val="14"/>
                <w:szCs w:val="14"/>
              </w:rPr>
            </w:pPr>
          </w:p>
        </w:tc>
        <w:tc>
          <w:tcPr>
            <w:tcW w:w="680" w:type="dxa"/>
            <w:vAlign w:val="bottom"/>
          </w:tcPr>
          <w:p w14:paraId="1F3D7F09" w14:textId="77777777" w:rsidR="00313B9C" w:rsidRPr="00F931B5" w:rsidRDefault="00313B9C" w:rsidP="00313B9C">
            <w:pPr>
              <w:tabs>
                <w:tab w:val="decimal" w:pos="594"/>
              </w:tabs>
              <w:spacing w:line="220" w:lineRule="exact"/>
              <w:ind w:left="-18"/>
              <w:rPr>
                <w:rFonts w:hAnsi="Times New Roman" w:cs="Times New Roman"/>
                <w:color w:val="000000"/>
                <w:sz w:val="14"/>
                <w:szCs w:val="14"/>
              </w:rPr>
            </w:pPr>
          </w:p>
        </w:tc>
        <w:tc>
          <w:tcPr>
            <w:tcW w:w="72" w:type="dxa"/>
          </w:tcPr>
          <w:p w14:paraId="153F36A4"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677" w:type="dxa"/>
            <w:vAlign w:val="bottom"/>
          </w:tcPr>
          <w:p w14:paraId="351FF829"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72" w:type="dxa"/>
          </w:tcPr>
          <w:p w14:paraId="26801AC8"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677" w:type="dxa"/>
            <w:vAlign w:val="bottom"/>
          </w:tcPr>
          <w:p w14:paraId="1B9034FD"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76" w:type="dxa"/>
          </w:tcPr>
          <w:p w14:paraId="064D8895"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677" w:type="dxa"/>
            <w:vAlign w:val="bottom"/>
          </w:tcPr>
          <w:p w14:paraId="677D7838"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72" w:type="dxa"/>
          </w:tcPr>
          <w:p w14:paraId="5379F01B"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677" w:type="dxa"/>
            <w:vAlign w:val="bottom"/>
          </w:tcPr>
          <w:p w14:paraId="07FD2E01"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72" w:type="dxa"/>
          </w:tcPr>
          <w:p w14:paraId="16DA88F3" w14:textId="77777777" w:rsidR="00313B9C" w:rsidRPr="00F931B5" w:rsidRDefault="00313B9C" w:rsidP="00313B9C">
            <w:pPr>
              <w:tabs>
                <w:tab w:val="decimal" w:pos="504"/>
              </w:tabs>
              <w:spacing w:line="220" w:lineRule="exact"/>
              <w:ind w:left="-18"/>
              <w:rPr>
                <w:rFonts w:hAnsi="Times New Roman" w:cs="Times New Roman"/>
                <w:color w:val="000000"/>
                <w:sz w:val="14"/>
                <w:szCs w:val="14"/>
              </w:rPr>
            </w:pPr>
          </w:p>
        </w:tc>
        <w:tc>
          <w:tcPr>
            <w:tcW w:w="677" w:type="dxa"/>
            <w:vAlign w:val="bottom"/>
          </w:tcPr>
          <w:p w14:paraId="58C488AD" w14:textId="77777777" w:rsidR="00313B9C" w:rsidRPr="00F931B5" w:rsidRDefault="00313B9C" w:rsidP="00313B9C">
            <w:pPr>
              <w:tabs>
                <w:tab w:val="decimal" w:pos="504"/>
              </w:tabs>
              <w:spacing w:line="220" w:lineRule="exact"/>
              <w:ind w:left="-18"/>
              <w:rPr>
                <w:rFonts w:hAnsi="Times New Roman" w:cs="Times New Roman"/>
                <w:color w:val="000000"/>
                <w:sz w:val="14"/>
                <w:szCs w:val="14"/>
              </w:rPr>
            </w:pPr>
          </w:p>
        </w:tc>
        <w:tc>
          <w:tcPr>
            <w:tcW w:w="72" w:type="dxa"/>
          </w:tcPr>
          <w:p w14:paraId="06BC29BF"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677" w:type="dxa"/>
            <w:vAlign w:val="bottom"/>
          </w:tcPr>
          <w:p w14:paraId="7B9A3024"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72" w:type="dxa"/>
          </w:tcPr>
          <w:p w14:paraId="6535D847"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677" w:type="dxa"/>
            <w:vAlign w:val="bottom"/>
          </w:tcPr>
          <w:p w14:paraId="5DB6F7BA" w14:textId="77777777" w:rsidR="00313B9C" w:rsidRPr="00F931B5" w:rsidRDefault="00313B9C" w:rsidP="00CA186F">
            <w:pPr>
              <w:tabs>
                <w:tab w:val="decimal" w:pos="570"/>
              </w:tabs>
              <w:spacing w:line="220" w:lineRule="exact"/>
              <w:ind w:left="-18" w:right="-28"/>
              <w:rPr>
                <w:rFonts w:hAnsi="Times New Roman"/>
                <w:color w:val="000000"/>
                <w:sz w:val="14"/>
                <w:szCs w:val="14"/>
              </w:rPr>
            </w:pPr>
            <w:r w:rsidRPr="00F931B5">
              <w:rPr>
                <w:rFonts w:hAnsi="Times New Roman"/>
                <w:color w:val="000000"/>
                <w:sz w:val="14"/>
                <w:szCs w:val="14"/>
              </w:rPr>
              <w:t>131</w:t>
            </w:r>
          </w:p>
        </w:tc>
        <w:tc>
          <w:tcPr>
            <w:tcW w:w="72" w:type="dxa"/>
          </w:tcPr>
          <w:p w14:paraId="4F4A95E7"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677" w:type="dxa"/>
            <w:vAlign w:val="bottom"/>
          </w:tcPr>
          <w:p w14:paraId="7B659801" w14:textId="77777777" w:rsidR="00313B9C" w:rsidRPr="00CA186F" w:rsidRDefault="00313B9C" w:rsidP="00313B9C">
            <w:pPr>
              <w:tabs>
                <w:tab w:val="decimal" w:pos="558"/>
              </w:tabs>
              <w:spacing w:line="220" w:lineRule="exact"/>
              <w:ind w:left="-18" w:right="-28"/>
              <w:rPr>
                <w:rFonts w:hAnsi="Times New Roman"/>
                <w:color w:val="000000"/>
                <w:sz w:val="14"/>
                <w:szCs w:val="14"/>
              </w:rPr>
            </w:pPr>
            <w:r w:rsidRPr="00F931B5">
              <w:rPr>
                <w:rFonts w:hAnsi="Times New Roman"/>
                <w:color w:val="000000"/>
                <w:sz w:val="14"/>
                <w:szCs w:val="14"/>
              </w:rPr>
              <w:t>51</w:t>
            </w:r>
          </w:p>
        </w:tc>
      </w:tr>
      <w:tr w:rsidR="00313B9C" w:rsidRPr="00F931B5" w14:paraId="0A001D15" w14:textId="77777777" w:rsidTr="00352C6E">
        <w:trPr>
          <w:trHeight w:val="144"/>
        </w:trPr>
        <w:tc>
          <w:tcPr>
            <w:tcW w:w="1719" w:type="dxa"/>
            <w:vAlign w:val="bottom"/>
          </w:tcPr>
          <w:p w14:paraId="2E5E944A" w14:textId="77777777" w:rsidR="00313B9C" w:rsidRPr="00F931B5" w:rsidRDefault="00313B9C" w:rsidP="00313B9C">
            <w:pPr>
              <w:spacing w:line="220" w:lineRule="exact"/>
              <w:ind w:left="252" w:right="-54"/>
              <w:rPr>
                <w:rFonts w:hAnsi="Times New Roman" w:cs="Times New Roman"/>
                <w:sz w:val="14"/>
                <w:szCs w:val="14"/>
              </w:rPr>
            </w:pPr>
            <w:r w:rsidRPr="00F931B5">
              <w:rPr>
                <w:rFonts w:hAnsi="Times New Roman" w:cs="Times New Roman"/>
                <w:sz w:val="14"/>
                <w:szCs w:val="14"/>
              </w:rPr>
              <w:t>Other income</w:t>
            </w:r>
          </w:p>
        </w:tc>
        <w:tc>
          <w:tcPr>
            <w:tcW w:w="675" w:type="dxa"/>
            <w:vAlign w:val="bottom"/>
          </w:tcPr>
          <w:p w14:paraId="7D6BA55C"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70" w:type="dxa"/>
          </w:tcPr>
          <w:p w14:paraId="25B3A965" w14:textId="77777777" w:rsidR="00313B9C" w:rsidRPr="00F931B5" w:rsidRDefault="00313B9C" w:rsidP="00313B9C">
            <w:pPr>
              <w:tabs>
                <w:tab w:val="decimal" w:pos="594"/>
              </w:tabs>
              <w:spacing w:line="220" w:lineRule="exact"/>
              <w:ind w:left="-18"/>
              <w:rPr>
                <w:rFonts w:hAnsi="Times New Roman" w:cs="Times New Roman"/>
                <w:color w:val="000000"/>
                <w:sz w:val="14"/>
                <w:szCs w:val="14"/>
              </w:rPr>
            </w:pPr>
          </w:p>
        </w:tc>
        <w:tc>
          <w:tcPr>
            <w:tcW w:w="680" w:type="dxa"/>
            <w:vAlign w:val="bottom"/>
          </w:tcPr>
          <w:p w14:paraId="78763B9D" w14:textId="77777777" w:rsidR="00313B9C" w:rsidRPr="00F931B5" w:rsidRDefault="00313B9C" w:rsidP="00313B9C">
            <w:pPr>
              <w:tabs>
                <w:tab w:val="decimal" w:pos="594"/>
              </w:tabs>
              <w:spacing w:line="220" w:lineRule="exact"/>
              <w:ind w:left="-18"/>
              <w:rPr>
                <w:rFonts w:hAnsi="Times New Roman" w:cs="Times New Roman"/>
                <w:color w:val="000000"/>
                <w:sz w:val="14"/>
                <w:szCs w:val="14"/>
              </w:rPr>
            </w:pPr>
          </w:p>
        </w:tc>
        <w:tc>
          <w:tcPr>
            <w:tcW w:w="72" w:type="dxa"/>
          </w:tcPr>
          <w:p w14:paraId="6AD9F184"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677" w:type="dxa"/>
            <w:vAlign w:val="bottom"/>
          </w:tcPr>
          <w:p w14:paraId="46133BFB"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72" w:type="dxa"/>
          </w:tcPr>
          <w:p w14:paraId="6AF0DCBB"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677" w:type="dxa"/>
            <w:vAlign w:val="bottom"/>
          </w:tcPr>
          <w:p w14:paraId="3550D5E4"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76" w:type="dxa"/>
          </w:tcPr>
          <w:p w14:paraId="792A4B4A"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677" w:type="dxa"/>
            <w:vAlign w:val="bottom"/>
          </w:tcPr>
          <w:p w14:paraId="66975050"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72" w:type="dxa"/>
          </w:tcPr>
          <w:p w14:paraId="55F105C5"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677" w:type="dxa"/>
            <w:vAlign w:val="bottom"/>
          </w:tcPr>
          <w:p w14:paraId="1A77484F"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72" w:type="dxa"/>
          </w:tcPr>
          <w:p w14:paraId="6D1DCE32" w14:textId="77777777" w:rsidR="00313B9C" w:rsidRPr="00F931B5" w:rsidRDefault="00313B9C" w:rsidP="00313B9C">
            <w:pPr>
              <w:tabs>
                <w:tab w:val="decimal" w:pos="504"/>
              </w:tabs>
              <w:spacing w:line="220" w:lineRule="exact"/>
              <w:ind w:left="-18"/>
              <w:rPr>
                <w:rFonts w:hAnsi="Times New Roman" w:cs="Times New Roman"/>
                <w:color w:val="000000"/>
                <w:sz w:val="14"/>
                <w:szCs w:val="14"/>
              </w:rPr>
            </w:pPr>
          </w:p>
        </w:tc>
        <w:tc>
          <w:tcPr>
            <w:tcW w:w="677" w:type="dxa"/>
            <w:vAlign w:val="bottom"/>
          </w:tcPr>
          <w:p w14:paraId="2B7C49A7" w14:textId="77777777" w:rsidR="00313B9C" w:rsidRPr="00F931B5" w:rsidRDefault="00313B9C" w:rsidP="00313B9C">
            <w:pPr>
              <w:tabs>
                <w:tab w:val="decimal" w:pos="504"/>
              </w:tabs>
              <w:spacing w:line="220" w:lineRule="exact"/>
              <w:ind w:left="-18"/>
              <w:rPr>
                <w:rFonts w:hAnsi="Times New Roman" w:cs="Times New Roman"/>
                <w:color w:val="000000"/>
                <w:sz w:val="14"/>
                <w:szCs w:val="14"/>
              </w:rPr>
            </w:pPr>
          </w:p>
        </w:tc>
        <w:tc>
          <w:tcPr>
            <w:tcW w:w="72" w:type="dxa"/>
          </w:tcPr>
          <w:p w14:paraId="5A225E50"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677" w:type="dxa"/>
            <w:vAlign w:val="bottom"/>
          </w:tcPr>
          <w:p w14:paraId="73890A50"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72" w:type="dxa"/>
          </w:tcPr>
          <w:p w14:paraId="6B5D8470"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677" w:type="dxa"/>
            <w:vAlign w:val="bottom"/>
          </w:tcPr>
          <w:p w14:paraId="7DAEB3BF" w14:textId="77777777" w:rsidR="00313B9C" w:rsidRPr="00F931B5" w:rsidRDefault="00313B9C" w:rsidP="00CA186F">
            <w:pPr>
              <w:tabs>
                <w:tab w:val="decimal" w:pos="570"/>
              </w:tabs>
              <w:spacing w:line="220" w:lineRule="exact"/>
              <w:ind w:left="-18" w:right="-28"/>
              <w:rPr>
                <w:rFonts w:hAnsi="Times New Roman"/>
                <w:color w:val="000000"/>
                <w:sz w:val="14"/>
                <w:szCs w:val="14"/>
              </w:rPr>
            </w:pPr>
            <w:r w:rsidRPr="00F931B5">
              <w:rPr>
                <w:rFonts w:hAnsi="Times New Roman"/>
                <w:color w:val="000000"/>
                <w:sz w:val="14"/>
                <w:szCs w:val="14"/>
              </w:rPr>
              <w:t>(6)</w:t>
            </w:r>
          </w:p>
        </w:tc>
        <w:tc>
          <w:tcPr>
            <w:tcW w:w="72" w:type="dxa"/>
          </w:tcPr>
          <w:p w14:paraId="3232985B"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677" w:type="dxa"/>
            <w:vAlign w:val="bottom"/>
          </w:tcPr>
          <w:p w14:paraId="5A0B992C" w14:textId="77777777" w:rsidR="00313B9C" w:rsidRPr="00CA186F" w:rsidRDefault="00313B9C" w:rsidP="00313B9C">
            <w:pPr>
              <w:tabs>
                <w:tab w:val="decimal" w:pos="558"/>
              </w:tabs>
              <w:spacing w:line="220" w:lineRule="exact"/>
              <w:ind w:left="-18" w:right="-28"/>
              <w:rPr>
                <w:rFonts w:hAnsi="Times New Roman"/>
                <w:color w:val="000000"/>
                <w:sz w:val="14"/>
                <w:szCs w:val="14"/>
              </w:rPr>
            </w:pPr>
            <w:r w:rsidRPr="00F931B5">
              <w:rPr>
                <w:rFonts w:hAnsi="Times New Roman"/>
                <w:color w:val="000000"/>
                <w:sz w:val="14"/>
                <w:szCs w:val="14"/>
              </w:rPr>
              <w:t>37</w:t>
            </w:r>
          </w:p>
        </w:tc>
      </w:tr>
      <w:tr w:rsidR="00313B9C" w:rsidRPr="00F931B5" w14:paraId="72E5CFFC" w14:textId="77777777" w:rsidTr="00352C6E">
        <w:trPr>
          <w:trHeight w:val="144"/>
        </w:trPr>
        <w:tc>
          <w:tcPr>
            <w:tcW w:w="1719" w:type="dxa"/>
            <w:vAlign w:val="bottom"/>
          </w:tcPr>
          <w:p w14:paraId="416857EA" w14:textId="77777777" w:rsidR="00313B9C" w:rsidRPr="00F931B5" w:rsidRDefault="00313B9C" w:rsidP="00313B9C">
            <w:pPr>
              <w:spacing w:line="220" w:lineRule="exact"/>
              <w:ind w:left="252" w:right="-54"/>
              <w:rPr>
                <w:rFonts w:hAnsi="Times New Roman" w:cs="Times New Roman"/>
                <w:sz w:val="14"/>
                <w:szCs w:val="14"/>
                <w:cs/>
              </w:rPr>
            </w:pPr>
            <w:r w:rsidRPr="00F931B5">
              <w:rPr>
                <w:rFonts w:hAnsi="Times New Roman" w:cs="Times New Roman"/>
                <w:sz w:val="14"/>
                <w:szCs w:val="14"/>
              </w:rPr>
              <w:t>Operating expenses</w:t>
            </w:r>
          </w:p>
        </w:tc>
        <w:tc>
          <w:tcPr>
            <w:tcW w:w="675" w:type="dxa"/>
            <w:vAlign w:val="bottom"/>
          </w:tcPr>
          <w:p w14:paraId="5B018911"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70" w:type="dxa"/>
          </w:tcPr>
          <w:p w14:paraId="64F441F1" w14:textId="77777777" w:rsidR="00313B9C" w:rsidRPr="00F931B5" w:rsidRDefault="00313B9C" w:rsidP="00313B9C">
            <w:pPr>
              <w:tabs>
                <w:tab w:val="decimal" w:pos="594"/>
              </w:tabs>
              <w:spacing w:line="220" w:lineRule="exact"/>
              <w:ind w:left="-18"/>
              <w:rPr>
                <w:rFonts w:hAnsi="Times New Roman" w:cs="Times New Roman"/>
                <w:color w:val="000000"/>
                <w:sz w:val="14"/>
                <w:szCs w:val="14"/>
              </w:rPr>
            </w:pPr>
          </w:p>
        </w:tc>
        <w:tc>
          <w:tcPr>
            <w:tcW w:w="680" w:type="dxa"/>
            <w:vAlign w:val="bottom"/>
          </w:tcPr>
          <w:p w14:paraId="0992A28E" w14:textId="77777777" w:rsidR="00313B9C" w:rsidRPr="00F931B5" w:rsidRDefault="00313B9C" w:rsidP="00313B9C">
            <w:pPr>
              <w:tabs>
                <w:tab w:val="decimal" w:pos="594"/>
              </w:tabs>
              <w:spacing w:line="220" w:lineRule="exact"/>
              <w:ind w:left="-18"/>
              <w:rPr>
                <w:rFonts w:hAnsi="Times New Roman" w:cs="Times New Roman"/>
                <w:color w:val="000000"/>
                <w:sz w:val="14"/>
                <w:szCs w:val="14"/>
              </w:rPr>
            </w:pPr>
          </w:p>
        </w:tc>
        <w:tc>
          <w:tcPr>
            <w:tcW w:w="72" w:type="dxa"/>
          </w:tcPr>
          <w:p w14:paraId="5972D98E"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677" w:type="dxa"/>
            <w:vAlign w:val="bottom"/>
          </w:tcPr>
          <w:p w14:paraId="261110BA"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72" w:type="dxa"/>
          </w:tcPr>
          <w:p w14:paraId="77BB77DF"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677" w:type="dxa"/>
            <w:vAlign w:val="bottom"/>
          </w:tcPr>
          <w:p w14:paraId="6DF2B113"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76" w:type="dxa"/>
          </w:tcPr>
          <w:p w14:paraId="12802AE7"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677" w:type="dxa"/>
            <w:vAlign w:val="bottom"/>
          </w:tcPr>
          <w:p w14:paraId="59FAA347"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72" w:type="dxa"/>
          </w:tcPr>
          <w:p w14:paraId="7F56BFF1"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677" w:type="dxa"/>
            <w:vAlign w:val="bottom"/>
          </w:tcPr>
          <w:p w14:paraId="3E0E88FF"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72" w:type="dxa"/>
          </w:tcPr>
          <w:p w14:paraId="4EAA6FA2" w14:textId="77777777" w:rsidR="00313B9C" w:rsidRPr="00F931B5" w:rsidRDefault="00313B9C" w:rsidP="00313B9C">
            <w:pPr>
              <w:tabs>
                <w:tab w:val="decimal" w:pos="504"/>
              </w:tabs>
              <w:spacing w:line="220" w:lineRule="exact"/>
              <w:ind w:left="-18"/>
              <w:rPr>
                <w:rFonts w:hAnsi="Times New Roman" w:cs="Times New Roman"/>
                <w:color w:val="000000"/>
                <w:sz w:val="14"/>
                <w:szCs w:val="14"/>
              </w:rPr>
            </w:pPr>
          </w:p>
        </w:tc>
        <w:tc>
          <w:tcPr>
            <w:tcW w:w="677" w:type="dxa"/>
            <w:vAlign w:val="bottom"/>
          </w:tcPr>
          <w:p w14:paraId="7B898140" w14:textId="77777777" w:rsidR="00313B9C" w:rsidRPr="00F931B5" w:rsidRDefault="00313B9C" w:rsidP="00313B9C">
            <w:pPr>
              <w:tabs>
                <w:tab w:val="decimal" w:pos="504"/>
              </w:tabs>
              <w:spacing w:line="220" w:lineRule="exact"/>
              <w:ind w:left="-18"/>
              <w:rPr>
                <w:rFonts w:hAnsi="Times New Roman" w:cs="Times New Roman"/>
                <w:color w:val="000000"/>
                <w:sz w:val="14"/>
                <w:szCs w:val="14"/>
              </w:rPr>
            </w:pPr>
          </w:p>
        </w:tc>
        <w:tc>
          <w:tcPr>
            <w:tcW w:w="72" w:type="dxa"/>
          </w:tcPr>
          <w:p w14:paraId="65306790"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677" w:type="dxa"/>
            <w:vAlign w:val="bottom"/>
          </w:tcPr>
          <w:p w14:paraId="0D01EE23"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72" w:type="dxa"/>
          </w:tcPr>
          <w:p w14:paraId="1E195AA2"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677" w:type="dxa"/>
            <w:vAlign w:val="bottom"/>
          </w:tcPr>
          <w:p w14:paraId="4DB6A8E1" w14:textId="77777777" w:rsidR="00313B9C" w:rsidRPr="00F931B5" w:rsidRDefault="00313B9C" w:rsidP="00CA186F">
            <w:pPr>
              <w:tabs>
                <w:tab w:val="decimal" w:pos="570"/>
              </w:tabs>
              <w:spacing w:line="220" w:lineRule="exact"/>
              <w:ind w:left="-18" w:right="-28"/>
              <w:rPr>
                <w:rFonts w:hAnsi="Times New Roman"/>
                <w:color w:val="000000"/>
                <w:sz w:val="14"/>
                <w:szCs w:val="14"/>
              </w:rPr>
            </w:pPr>
            <w:r w:rsidRPr="00F931B5">
              <w:rPr>
                <w:rFonts w:hAnsi="Times New Roman"/>
                <w:color w:val="000000"/>
                <w:sz w:val="14"/>
                <w:szCs w:val="14"/>
              </w:rPr>
              <w:t>(367)</w:t>
            </w:r>
          </w:p>
        </w:tc>
        <w:tc>
          <w:tcPr>
            <w:tcW w:w="72" w:type="dxa"/>
          </w:tcPr>
          <w:p w14:paraId="7379AA22"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677" w:type="dxa"/>
            <w:vAlign w:val="bottom"/>
          </w:tcPr>
          <w:p w14:paraId="1D80D7DC" w14:textId="77777777" w:rsidR="00313B9C" w:rsidRPr="00CA186F" w:rsidRDefault="00313B9C" w:rsidP="00313B9C">
            <w:pPr>
              <w:tabs>
                <w:tab w:val="decimal" w:pos="558"/>
              </w:tabs>
              <w:spacing w:line="220" w:lineRule="exact"/>
              <w:ind w:left="-18" w:right="-28"/>
              <w:rPr>
                <w:rFonts w:hAnsi="Times New Roman"/>
                <w:color w:val="000000"/>
                <w:sz w:val="14"/>
                <w:szCs w:val="14"/>
              </w:rPr>
            </w:pPr>
            <w:r w:rsidRPr="00F931B5">
              <w:rPr>
                <w:rFonts w:hAnsi="Times New Roman"/>
                <w:color w:val="000000"/>
                <w:sz w:val="14"/>
                <w:szCs w:val="14"/>
              </w:rPr>
              <w:t>(458)</w:t>
            </w:r>
          </w:p>
        </w:tc>
      </w:tr>
      <w:tr w:rsidR="00313B9C" w:rsidRPr="00F931B5" w14:paraId="6CDCDCCA" w14:textId="77777777" w:rsidTr="00352C6E">
        <w:trPr>
          <w:trHeight w:val="144"/>
        </w:trPr>
        <w:tc>
          <w:tcPr>
            <w:tcW w:w="1719" w:type="dxa"/>
            <w:vAlign w:val="bottom"/>
          </w:tcPr>
          <w:p w14:paraId="7568F82B" w14:textId="77777777" w:rsidR="00313B9C" w:rsidRPr="00F931B5" w:rsidRDefault="00313B9C" w:rsidP="00313B9C">
            <w:pPr>
              <w:spacing w:line="220" w:lineRule="exact"/>
              <w:ind w:left="252" w:right="-54"/>
              <w:rPr>
                <w:rFonts w:hAnsi="Times New Roman" w:cs="Times New Roman"/>
                <w:sz w:val="14"/>
                <w:szCs w:val="14"/>
                <w:cs/>
              </w:rPr>
            </w:pPr>
            <w:r w:rsidRPr="00F931B5">
              <w:rPr>
                <w:rFonts w:hAnsi="Times New Roman" w:cs="Times New Roman"/>
                <w:sz w:val="14"/>
                <w:szCs w:val="14"/>
              </w:rPr>
              <w:t>Interest expenses</w:t>
            </w:r>
          </w:p>
        </w:tc>
        <w:tc>
          <w:tcPr>
            <w:tcW w:w="675" w:type="dxa"/>
            <w:vAlign w:val="bottom"/>
          </w:tcPr>
          <w:p w14:paraId="5705931D"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70" w:type="dxa"/>
          </w:tcPr>
          <w:p w14:paraId="0BE9A55E" w14:textId="77777777" w:rsidR="00313B9C" w:rsidRPr="00F931B5" w:rsidRDefault="00313B9C" w:rsidP="00313B9C">
            <w:pPr>
              <w:tabs>
                <w:tab w:val="decimal" w:pos="594"/>
              </w:tabs>
              <w:spacing w:line="220" w:lineRule="exact"/>
              <w:ind w:left="-18"/>
              <w:rPr>
                <w:rFonts w:hAnsi="Times New Roman" w:cs="Times New Roman"/>
                <w:color w:val="000000"/>
                <w:sz w:val="14"/>
                <w:szCs w:val="14"/>
              </w:rPr>
            </w:pPr>
          </w:p>
        </w:tc>
        <w:tc>
          <w:tcPr>
            <w:tcW w:w="680" w:type="dxa"/>
            <w:vAlign w:val="bottom"/>
          </w:tcPr>
          <w:p w14:paraId="1D79B4DB" w14:textId="77777777" w:rsidR="00313B9C" w:rsidRPr="00F931B5" w:rsidRDefault="00313B9C" w:rsidP="00313B9C">
            <w:pPr>
              <w:tabs>
                <w:tab w:val="decimal" w:pos="594"/>
              </w:tabs>
              <w:spacing w:line="220" w:lineRule="exact"/>
              <w:ind w:left="-18"/>
              <w:rPr>
                <w:rFonts w:hAnsi="Times New Roman" w:cs="Times New Roman"/>
                <w:color w:val="000000"/>
                <w:sz w:val="14"/>
                <w:szCs w:val="14"/>
              </w:rPr>
            </w:pPr>
          </w:p>
        </w:tc>
        <w:tc>
          <w:tcPr>
            <w:tcW w:w="72" w:type="dxa"/>
          </w:tcPr>
          <w:p w14:paraId="611C07C1"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677" w:type="dxa"/>
            <w:vAlign w:val="bottom"/>
          </w:tcPr>
          <w:p w14:paraId="0B625AEC"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72" w:type="dxa"/>
          </w:tcPr>
          <w:p w14:paraId="5746C11C"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677" w:type="dxa"/>
            <w:vAlign w:val="bottom"/>
          </w:tcPr>
          <w:p w14:paraId="506B43E9"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76" w:type="dxa"/>
          </w:tcPr>
          <w:p w14:paraId="3E191B56"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677" w:type="dxa"/>
            <w:vAlign w:val="bottom"/>
          </w:tcPr>
          <w:p w14:paraId="643A75FA"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72" w:type="dxa"/>
          </w:tcPr>
          <w:p w14:paraId="31CCD974"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677" w:type="dxa"/>
            <w:vAlign w:val="bottom"/>
          </w:tcPr>
          <w:p w14:paraId="1ABF049E"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72" w:type="dxa"/>
          </w:tcPr>
          <w:p w14:paraId="2D20F432" w14:textId="77777777" w:rsidR="00313B9C" w:rsidRPr="00F931B5" w:rsidRDefault="00313B9C" w:rsidP="00313B9C">
            <w:pPr>
              <w:tabs>
                <w:tab w:val="decimal" w:pos="504"/>
              </w:tabs>
              <w:spacing w:line="220" w:lineRule="exact"/>
              <w:ind w:left="-18"/>
              <w:rPr>
                <w:rFonts w:hAnsi="Times New Roman" w:cs="Times New Roman"/>
                <w:color w:val="000000"/>
                <w:sz w:val="14"/>
                <w:szCs w:val="14"/>
              </w:rPr>
            </w:pPr>
          </w:p>
        </w:tc>
        <w:tc>
          <w:tcPr>
            <w:tcW w:w="677" w:type="dxa"/>
            <w:vAlign w:val="bottom"/>
          </w:tcPr>
          <w:p w14:paraId="6444F0FD" w14:textId="77777777" w:rsidR="00313B9C" w:rsidRPr="00F931B5" w:rsidRDefault="00313B9C" w:rsidP="00313B9C">
            <w:pPr>
              <w:tabs>
                <w:tab w:val="decimal" w:pos="504"/>
              </w:tabs>
              <w:spacing w:line="220" w:lineRule="exact"/>
              <w:ind w:left="-18"/>
              <w:rPr>
                <w:rFonts w:hAnsi="Times New Roman" w:cs="Times New Roman"/>
                <w:color w:val="000000"/>
                <w:sz w:val="14"/>
                <w:szCs w:val="14"/>
              </w:rPr>
            </w:pPr>
          </w:p>
        </w:tc>
        <w:tc>
          <w:tcPr>
            <w:tcW w:w="72" w:type="dxa"/>
          </w:tcPr>
          <w:p w14:paraId="43DDF70C"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677" w:type="dxa"/>
            <w:vAlign w:val="bottom"/>
          </w:tcPr>
          <w:p w14:paraId="355B58BC"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72" w:type="dxa"/>
          </w:tcPr>
          <w:p w14:paraId="0C67E1D1"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677" w:type="dxa"/>
            <w:tcBorders>
              <w:bottom w:val="nil"/>
            </w:tcBorders>
            <w:vAlign w:val="bottom"/>
          </w:tcPr>
          <w:p w14:paraId="084EC747" w14:textId="77777777" w:rsidR="00313B9C" w:rsidRPr="00F931B5" w:rsidRDefault="00313B9C" w:rsidP="00CA186F">
            <w:pPr>
              <w:tabs>
                <w:tab w:val="decimal" w:pos="570"/>
              </w:tabs>
              <w:spacing w:line="220" w:lineRule="exact"/>
              <w:ind w:left="-18" w:right="-28"/>
              <w:rPr>
                <w:rFonts w:hAnsi="Times New Roman"/>
                <w:color w:val="000000"/>
                <w:sz w:val="14"/>
                <w:szCs w:val="14"/>
              </w:rPr>
            </w:pPr>
            <w:r w:rsidRPr="00F931B5">
              <w:rPr>
                <w:rFonts w:hAnsi="Times New Roman"/>
                <w:color w:val="000000"/>
                <w:sz w:val="14"/>
                <w:szCs w:val="14"/>
              </w:rPr>
              <w:t>(93)</w:t>
            </w:r>
          </w:p>
        </w:tc>
        <w:tc>
          <w:tcPr>
            <w:tcW w:w="72" w:type="dxa"/>
            <w:tcBorders>
              <w:bottom w:val="nil"/>
            </w:tcBorders>
          </w:tcPr>
          <w:p w14:paraId="513F92AF"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677" w:type="dxa"/>
            <w:tcBorders>
              <w:bottom w:val="nil"/>
            </w:tcBorders>
            <w:vAlign w:val="bottom"/>
          </w:tcPr>
          <w:p w14:paraId="0EEB1DA4" w14:textId="77777777" w:rsidR="00313B9C" w:rsidRPr="00CA186F" w:rsidRDefault="00313B9C" w:rsidP="00313B9C">
            <w:pPr>
              <w:tabs>
                <w:tab w:val="decimal" w:pos="558"/>
              </w:tabs>
              <w:spacing w:line="220" w:lineRule="exact"/>
              <w:ind w:left="-18" w:right="-28"/>
              <w:rPr>
                <w:rFonts w:hAnsi="Times New Roman"/>
                <w:color w:val="000000"/>
                <w:sz w:val="14"/>
                <w:szCs w:val="14"/>
              </w:rPr>
            </w:pPr>
            <w:r w:rsidRPr="00F931B5">
              <w:rPr>
                <w:rFonts w:hAnsi="Times New Roman"/>
                <w:color w:val="000000"/>
                <w:sz w:val="14"/>
                <w:szCs w:val="14"/>
              </w:rPr>
              <w:t>(62)</w:t>
            </w:r>
          </w:p>
        </w:tc>
      </w:tr>
      <w:tr w:rsidR="00313B9C" w:rsidRPr="00F931B5" w14:paraId="50227705" w14:textId="77777777" w:rsidTr="00352C6E">
        <w:trPr>
          <w:trHeight w:val="144"/>
        </w:trPr>
        <w:tc>
          <w:tcPr>
            <w:tcW w:w="1719" w:type="dxa"/>
            <w:tcBorders>
              <w:bottom w:val="nil"/>
            </w:tcBorders>
            <w:vAlign w:val="bottom"/>
          </w:tcPr>
          <w:p w14:paraId="700F24C5" w14:textId="77777777" w:rsidR="00313B9C" w:rsidRPr="00F931B5" w:rsidRDefault="00313B9C" w:rsidP="00313B9C">
            <w:pPr>
              <w:spacing w:line="220" w:lineRule="exact"/>
              <w:ind w:left="432" w:right="-468" w:hanging="180"/>
              <w:rPr>
                <w:rFonts w:hAnsi="Times New Roman" w:cs="Times New Roman"/>
                <w:sz w:val="14"/>
                <w:szCs w:val="14"/>
                <w:cs/>
              </w:rPr>
            </w:pPr>
            <w:r w:rsidRPr="00F931B5">
              <w:rPr>
                <w:rFonts w:hAnsi="Times New Roman" w:cs="Times New Roman"/>
                <w:sz w:val="14"/>
                <w:szCs w:val="14"/>
              </w:rPr>
              <w:t>Income tax</w:t>
            </w:r>
          </w:p>
        </w:tc>
        <w:tc>
          <w:tcPr>
            <w:tcW w:w="675" w:type="dxa"/>
            <w:tcBorders>
              <w:bottom w:val="nil"/>
            </w:tcBorders>
            <w:vAlign w:val="bottom"/>
          </w:tcPr>
          <w:p w14:paraId="10028F48"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70" w:type="dxa"/>
            <w:tcBorders>
              <w:bottom w:val="nil"/>
            </w:tcBorders>
          </w:tcPr>
          <w:p w14:paraId="4D3F7E6B" w14:textId="77777777" w:rsidR="00313B9C" w:rsidRPr="00F931B5" w:rsidRDefault="00313B9C" w:rsidP="00313B9C">
            <w:pPr>
              <w:tabs>
                <w:tab w:val="decimal" w:pos="594"/>
              </w:tabs>
              <w:spacing w:line="220" w:lineRule="exact"/>
              <w:ind w:left="-18"/>
              <w:rPr>
                <w:rFonts w:hAnsi="Times New Roman" w:cs="Times New Roman"/>
                <w:color w:val="000000"/>
                <w:sz w:val="14"/>
                <w:szCs w:val="14"/>
              </w:rPr>
            </w:pPr>
          </w:p>
        </w:tc>
        <w:tc>
          <w:tcPr>
            <w:tcW w:w="680" w:type="dxa"/>
            <w:tcBorders>
              <w:bottom w:val="nil"/>
            </w:tcBorders>
            <w:vAlign w:val="bottom"/>
          </w:tcPr>
          <w:p w14:paraId="17E1B0BB" w14:textId="77777777" w:rsidR="00313B9C" w:rsidRPr="00F931B5" w:rsidRDefault="00313B9C" w:rsidP="00313B9C">
            <w:pPr>
              <w:tabs>
                <w:tab w:val="decimal" w:pos="594"/>
              </w:tabs>
              <w:spacing w:line="220" w:lineRule="exact"/>
              <w:ind w:left="-18"/>
              <w:rPr>
                <w:rFonts w:hAnsi="Times New Roman" w:cs="Times New Roman"/>
                <w:color w:val="000000"/>
                <w:sz w:val="14"/>
                <w:szCs w:val="14"/>
              </w:rPr>
            </w:pPr>
          </w:p>
        </w:tc>
        <w:tc>
          <w:tcPr>
            <w:tcW w:w="72" w:type="dxa"/>
            <w:tcBorders>
              <w:bottom w:val="nil"/>
            </w:tcBorders>
          </w:tcPr>
          <w:p w14:paraId="4845B1F3"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677" w:type="dxa"/>
            <w:tcBorders>
              <w:bottom w:val="nil"/>
            </w:tcBorders>
            <w:vAlign w:val="bottom"/>
          </w:tcPr>
          <w:p w14:paraId="34C8A413"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72" w:type="dxa"/>
            <w:tcBorders>
              <w:bottom w:val="nil"/>
            </w:tcBorders>
          </w:tcPr>
          <w:p w14:paraId="104B3CDB"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677" w:type="dxa"/>
            <w:tcBorders>
              <w:bottom w:val="nil"/>
            </w:tcBorders>
            <w:vAlign w:val="bottom"/>
          </w:tcPr>
          <w:p w14:paraId="316A49C4"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76" w:type="dxa"/>
            <w:tcBorders>
              <w:bottom w:val="nil"/>
            </w:tcBorders>
          </w:tcPr>
          <w:p w14:paraId="559CC47C"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677" w:type="dxa"/>
            <w:tcBorders>
              <w:bottom w:val="nil"/>
            </w:tcBorders>
            <w:vAlign w:val="bottom"/>
          </w:tcPr>
          <w:p w14:paraId="7A2AB28B"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72" w:type="dxa"/>
            <w:tcBorders>
              <w:bottom w:val="nil"/>
            </w:tcBorders>
          </w:tcPr>
          <w:p w14:paraId="5310751B"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677" w:type="dxa"/>
            <w:tcBorders>
              <w:bottom w:val="nil"/>
            </w:tcBorders>
            <w:vAlign w:val="bottom"/>
          </w:tcPr>
          <w:p w14:paraId="39697B54"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72" w:type="dxa"/>
            <w:tcBorders>
              <w:bottom w:val="nil"/>
            </w:tcBorders>
          </w:tcPr>
          <w:p w14:paraId="1EAD1C49" w14:textId="77777777" w:rsidR="00313B9C" w:rsidRPr="00F931B5" w:rsidRDefault="00313B9C" w:rsidP="00313B9C">
            <w:pPr>
              <w:tabs>
                <w:tab w:val="decimal" w:pos="504"/>
              </w:tabs>
              <w:spacing w:line="220" w:lineRule="exact"/>
              <w:ind w:left="-18"/>
              <w:rPr>
                <w:rFonts w:hAnsi="Times New Roman" w:cs="Times New Roman"/>
                <w:color w:val="000000"/>
                <w:sz w:val="14"/>
                <w:szCs w:val="14"/>
              </w:rPr>
            </w:pPr>
          </w:p>
        </w:tc>
        <w:tc>
          <w:tcPr>
            <w:tcW w:w="677" w:type="dxa"/>
            <w:tcBorders>
              <w:bottom w:val="nil"/>
            </w:tcBorders>
            <w:vAlign w:val="bottom"/>
          </w:tcPr>
          <w:p w14:paraId="7222DD08" w14:textId="77777777" w:rsidR="00313B9C" w:rsidRPr="00F931B5" w:rsidRDefault="00313B9C" w:rsidP="00313B9C">
            <w:pPr>
              <w:tabs>
                <w:tab w:val="decimal" w:pos="504"/>
              </w:tabs>
              <w:spacing w:line="220" w:lineRule="exact"/>
              <w:ind w:left="-18"/>
              <w:rPr>
                <w:rFonts w:hAnsi="Times New Roman" w:cs="Times New Roman"/>
                <w:color w:val="000000"/>
                <w:sz w:val="14"/>
                <w:szCs w:val="14"/>
              </w:rPr>
            </w:pPr>
          </w:p>
        </w:tc>
        <w:tc>
          <w:tcPr>
            <w:tcW w:w="72" w:type="dxa"/>
            <w:tcBorders>
              <w:bottom w:val="nil"/>
            </w:tcBorders>
          </w:tcPr>
          <w:p w14:paraId="3E8664CE"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677" w:type="dxa"/>
            <w:tcBorders>
              <w:bottom w:val="nil"/>
            </w:tcBorders>
            <w:vAlign w:val="bottom"/>
          </w:tcPr>
          <w:p w14:paraId="44D61810"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72" w:type="dxa"/>
            <w:tcBorders>
              <w:bottom w:val="nil"/>
            </w:tcBorders>
          </w:tcPr>
          <w:p w14:paraId="646606DC"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677" w:type="dxa"/>
            <w:tcBorders>
              <w:bottom w:val="nil"/>
            </w:tcBorders>
            <w:vAlign w:val="bottom"/>
          </w:tcPr>
          <w:p w14:paraId="39221916" w14:textId="77777777" w:rsidR="00313B9C" w:rsidRPr="00F931B5" w:rsidRDefault="00313B9C" w:rsidP="00CA186F">
            <w:pPr>
              <w:tabs>
                <w:tab w:val="decimal" w:pos="570"/>
              </w:tabs>
              <w:spacing w:line="220" w:lineRule="exact"/>
              <w:ind w:left="-18" w:right="-28"/>
              <w:rPr>
                <w:rFonts w:hAnsi="Times New Roman"/>
                <w:color w:val="000000"/>
                <w:sz w:val="14"/>
                <w:szCs w:val="14"/>
              </w:rPr>
            </w:pPr>
            <w:r w:rsidRPr="00F931B5">
              <w:rPr>
                <w:rFonts w:hAnsi="Times New Roman"/>
                <w:color w:val="000000"/>
                <w:sz w:val="14"/>
                <w:szCs w:val="14"/>
              </w:rPr>
              <w:t>(218)</w:t>
            </w:r>
          </w:p>
        </w:tc>
        <w:tc>
          <w:tcPr>
            <w:tcW w:w="72" w:type="dxa"/>
            <w:tcBorders>
              <w:bottom w:val="nil"/>
            </w:tcBorders>
          </w:tcPr>
          <w:p w14:paraId="6C2941CC"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677" w:type="dxa"/>
            <w:tcBorders>
              <w:bottom w:val="nil"/>
            </w:tcBorders>
            <w:vAlign w:val="bottom"/>
          </w:tcPr>
          <w:p w14:paraId="05CE2307" w14:textId="77777777" w:rsidR="00313B9C" w:rsidRPr="00CA186F" w:rsidRDefault="00313B9C" w:rsidP="00313B9C">
            <w:pPr>
              <w:tabs>
                <w:tab w:val="decimal" w:pos="558"/>
              </w:tabs>
              <w:spacing w:line="220" w:lineRule="exact"/>
              <w:ind w:left="-18" w:right="-28"/>
              <w:rPr>
                <w:rFonts w:hAnsi="Times New Roman"/>
                <w:color w:val="000000"/>
                <w:sz w:val="14"/>
                <w:szCs w:val="14"/>
              </w:rPr>
            </w:pPr>
            <w:r w:rsidRPr="00F931B5">
              <w:rPr>
                <w:rFonts w:hAnsi="Times New Roman"/>
                <w:color w:val="000000"/>
                <w:sz w:val="14"/>
                <w:szCs w:val="14"/>
              </w:rPr>
              <w:t>(240)</w:t>
            </w:r>
          </w:p>
        </w:tc>
      </w:tr>
      <w:tr w:rsidR="00313B9C" w:rsidRPr="00F931B5" w14:paraId="325B6AC9" w14:textId="77777777" w:rsidTr="00352C6E">
        <w:trPr>
          <w:trHeight w:val="144"/>
        </w:trPr>
        <w:tc>
          <w:tcPr>
            <w:tcW w:w="1719" w:type="dxa"/>
            <w:tcBorders>
              <w:bottom w:val="nil"/>
            </w:tcBorders>
            <w:vAlign w:val="bottom"/>
          </w:tcPr>
          <w:p w14:paraId="553CCC7D" w14:textId="77777777" w:rsidR="00313B9C" w:rsidRPr="00F931B5" w:rsidRDefault="00313B9C" w:rsidP="00313B9C">
            <w:pPr>
              <w:spacing w:line="220" w:lineRule="exact"/>
              <w:ind w:left="120" w:right="-54" w:hanging="120"/>
              <w:rPr>
                <w:rFonts w:hAnsi="Times New Roman" w:cs="Times New Roman"/>
                <w:sz w:val="14"/>
                <w:szCs w:val="14"/>
              </w:rPr>
            </w:pPr>
            <w:r w:rsidRPr="00F931B5">
              <w:rPr>
                <w:rFonts w:hAnsi="Times New Roman" w:cs="Times New Roman"/>
                <w:sz w:val="14"/>
                <w:szCs w:val="14"/>
              </w:rPr>
              <w:t>Profits for the years</w:t>
            </w:r>
          </w:p>
        </w:tc>
        <w:tc>
          <w:tcPr>
            <w:tcW w:w="675" w:type="dxa"/>
            <w:tcBorders>
              <w:bottom w:val="nil"/>
            </w:tcBorders>
            <w:vAlign w:val="bottom"/>
          </w:tcPr>
          <w:p w14:paraId="187DB0CD"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70" w:type="dxa"/>
            <w:tcBorders>
              <w:bottom w:val="nil"/>
            </w:tcBorders>
          </w:tcPr>
          <w:p w14:paraId="28F476B3" w14:textId="77777777" w:rsidR="00313B9C" w:rsidRPr="00F931B5" w:rsidRDefault="00313B9C" w:rsidP="00313B9C">
            <w:pPr>
              <w:tabs>
                <w:tab w:val="decimal" w:pos="594"/>
              </w:tabs>
              <w:spacing w:line="220" w:lineRule="exact"/>
              <w:ind w:left="-18"/>
              <w:rPr>
                <w:rFonts w:hAnsi="Times New Roman" w:cs="Times New Roman"/>
                <w:color w:val="000000"/>
                <w:sz w:val="14"/>
                <w:szCs w:val="14"/>
              </w:rPr>
            </w:pPr>
          </w:p>
        </w:tc>
        <w:tc>
          <w:tcPr>
            <w:tcW w:w="680" w:type="dxa"/>
            <w:tcBorders>
              <w:bottom w:val="nil"/>
            </w:tcBorders>
            <w:vAlign w:val="bottom"/>
          </w:tcPr>
          <w:p w14:paraId="457A7CC8" w14:textId="77777777" w:rsidR="00313B9C" w:rsidRPr="00F931B5" w:rsidRDefault="00313B9C" w:rsidP="00313B9C">
            <w:pPr>
              <w:tabs>
                <w:tab w:val="decimal" w:pos="594"/>
              </w:tabs>
              <w:spacing w:line="220" w:lineRule="exact"/>
              <w:ind w:left="-18"/>
              <w:rPr>
                <w:rFonts w:hAnsi="Times New Roman" w:cs="Times New Roman"/>
                <w:color w:val="000000"/>
                <w:sz w:val="14"/>
                <w:szCs w:val="14"/>
              </w:rPr>
            </w:pPr>
          </w:p>
        </w:tc>
        <w:tc>
          <w:tcPr>
            <w:tcW w:w="72" w:type="dxa"/>
            <w:tcBorders>
              <w:bottom w:val="nil"/>
            </w:tcBorders>
          </w:tcPr>
          <w:p w14:paraId="0711D0A3"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677" w:type="dxa"/>
            <w:tcBorders>
              <w:bottom w:val="nil"/>
            </w:tcBorders>
            <w:vAlign w:val="bottom"/>
          </w:tcPr>
          <w:p w14:paraId="517DB7BC"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72" w:type="dxa"/>
            <w:tcBorders>
              <w:bottom w:val="nil"/>
            </w:tcBorders>
          </w:tcPr>
          <w:p w14:paraId="5EFE7BD0"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677" w:type="dxa"/>
            <w:tcBorders>
              <w:bottom w:val="nil"/>
            </w:tcBorders>
            <w:vAlign w:val="bottom"/>
          </w:tcPr>
          <w:p w14:paraId="63E0D691"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76" w:type="dxa"/>
            <w:tcBorders>
              <w:bottom w:val="nil"/>
            </w:tcBorders>
          </w:tcPr>
          <w:p w14:paraId="43946A1E"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677" w:type="dxa"/>
            <w:tcBorders>
              <w:bottom w:val="nil"/>
            </w:tcBorders>
            <w:vAlign w:val="bottom"/>
          </w:tcPr>
          <w:p w14:paraId="2FB7DAE3"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72" w:type="dxa"/>
            <w:tcBorders>
              <w:bottom w:val="nil"/>
            </w:tcBorders>
          </w:tcPr>
          <w:p w14:paraId="3B551613"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677" w:type="dxa"/>
            <w:tcBorders>
              <w:bottom w:val="nil"/>
            </w:tcBorders>
            <w:vAlign w:val="bottom"/>
          </w:tcPr>
          <w:p w14:paraId="4A3CA80D" w14:textId="77777777" w:rsidR="00313B9C" w:rsidRPr="00F931B5" w:rsidRDefault="00313B9C" w:rsidP="00313B9C">
            <w:pPr>
              <w:tabs>
                <w:tab w:val="decimal" w:pos="522"/>
              </w:tabs>
              <w:spacing w:line="220" w:lineRule="exact"/>
              <w:ind w:left="-18"/>
              <w:rPr>
                <w:rFonts w:hAnsi="Times New Roman" w:cs="Times New Roman"/>
                <w:color w:val="000000"/>
                <w:sz w:val="14"/>
                <w:szCs w:val="14"/>
              </w:rPr>
            </w:pPr>
          </w:p>
        </w:tc>
        <w:tc>
          <w:tcPr>
            <w:tcW w:w="72" w:type="dxa"/>
            <w:tcBorders>
              <w:bottom w:val="nil"/>
            </w:tcBorders>
          </w:tcPr>
          <w:p w14:paraId="1407C9B3" w14:textId="77777777" w:rsidR="00313B9C" w:rsidRPr="00F931B5" w:rsidRDefault="00313B9C" w:rsidP="00313B9C">
            <w:pPr>
              <w:tabs>
                <w:tab w:val="decimal" w:pos="504"/>
              </w:tabs>
              <w:spacing w:line="220" w:lineRule="exact"/>
              <w:ind w:left="-18"/>
              <w:rPr>
                <w:rFonts w:hAnsi="Times New Roman" w:cs="Times New Roman"/>
                <w:color w:val="000000"/>
                <w:sz w:val="14"/>
                <w:szCs w:val="14"/>
              </w:rPr>
            </w:pPr>
          </w:p>
        </w:tc>
        <w:tc>
          <w:tcPr>
            <w:tcW w:w="677" w:type="dxa"/>
            <w:tcBorders>
              <w:bottom w:val="nil"/>
            </w:tcBorders>
            <w:vAlign w:val="bottom"/>
          </w:tcPr>
          <w:p w14:paraId="09D19CBD" w14:textId="77777777" w:rsidR="00313B9C" w:rsidRPr="00F931B5" w:rsidRDefault="00313B9C" w:rsidP="00313B9C">
            <w:pPr>
              <w:tabs>
                <w:tab w:val="decimal" w:pos="504"/>
              </w:tabs>
              <w:spacing w:line="220" w:lineRule="exact"/>
              <w:ind w:left="-18"/>
              <w:rPr>
                <w:rFonts w:hAnsi="Times New Roman" w:cs="Times New Roman"/>
                <w:color w:val="000000"/>
                <w:sz w:val="14"/>
                <w:szCs w:val="14"/>
              </w:rPr>
            </w:pPr>
          </w:p>
        </w:tc>
        <w:tc>
          <w:tcPr>
            <w:tcW w:w="72" w:type="dxa"/>
            <w:tcBorders>
              <w:bottom w:val="nil"/>
            </w:tcBorders>
          </w:tcPr>
          <w:p w14:paraId="4976C7CA"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677" w:type="dxa"/>
            <w:tcBorders>
              <w:bottom w:val="nil"/>
            </w:tcBorders>
            <w:vAlign w:val="bottom"/>
          </w:tcPr>
          <w:p w14:paraId="6CDB7502" w14:textId="77777777" w:rsidR="00313B9C" w:rsidRPr="00F931B5" w:rsidRDefault="00313B9C" w:rsidP="00313B9C">
            <w:pPr>
              <w:tabs>
                <w:tab w:val="decimal" w:pos="486"/>
              </w:tabs>
              <w:spacing w:line="220" w:lineRule="exact"/>
              <w:ind w:left="-18"/>
              <w:rPr>
                <w:rFonts w:hAnsi="Times New Roman" w:cs="Times New Roman"/>
                <w:color w:val="000000"/>
                <w:sz w:val="14"/>
                <w:szCs w:val="14"/>
              </w:rPr>
            </w:pPr>
          </w:p>
        </w:tc>
        <w:tc>
          <w:tcPr>
            <w:tcW w:w="72" w:type="dxa"/>
            <w:tcBorders>
              <w:bottom w:val="nil"/>
            </w:tcBorders>
          </w:tcPr>
          <w:p w14:paraId="3A24CBC2" w14:textId="77777777" w:rsidR="00313B9C" w:rsidRPr="00F931B5" w:rsidRDefault="00313B9C" w:rsidP="00313B9C">
            <w:pPr>
              <w:tabs>
                <w:tab w:val="decimal" w:pos="558"/>
              </w:tabs>
              <w:spacing w:line="220" w:lineRule="exact"/>
              <w:ind w:left="-18"/>
              <w:rPr>
                <w:rFonts w:hAnsi="Times New Roman" w:cs="Times New Roman"/>
                <w:color w:val="000000"/>
                <w:sz w:val="14"/>
                <w:szCs w:val="14"/>
              </w:rPr>
            </w:pPr>
          </w:p>
        </w:tc>
        <w:tc>
          <w:tcPr>
            <w:tcW w:w="677" w:type="dxa"/>
            <w:tcBorders>
              <w:top w:val="single" w:sz="4" w:space="0" w:color="auto"/>
              <w:bottom w:val="double" w:sz="4" w:space="0" w:color="auto"/>
            </w:tcBorders>
            <w:vAlign w:val="bottom"/>
          </w:tcPr>
          <w:p w14:paraId="30A99909" w14:textId="77777777" w:rsidR="00313B9C" w:rsidRPr="00F931B5" w:rsidRDefault="00313B9C" w:rsidP="00CA186F">
            <w:pPr>
              <w:tabs>
                <w:tab w:val="decimal" w:pos="570"/>
              </w:tabs>
              <w:spacing w:line="220" w:lineRule="exact"/>
              <w:ind w:left="-18" w:right="-28"/>
              <w:rPr>
                <w:rFonts w:hAnsi="Times New Roman"/>
                <w:color w:val="000000"/>
                <w:sz w:val="14"/>
                <w:szCs w:val="14"/>
              </w:rPr>
            </w:pPr>
            <w:r w:rsidRPr="00F931B5">
              <w:rPr>
                <w:rFonts w:hAnsi="Times New Roman"/>
                <w:color w:val="000000"/>
                <w:sz w:val="14"/>
                <w:szCs w:val="14"/>
              </w:rPr>
              <w:t>870</w:t>
            </w:r>
          </w:p>
        </w:tc>
        <w:tc>
          <w:tcPr>
            <w:tcW w:w="72" w:type="dxa"/>
            <w:tcBorders>
              <w:bottom w:val="nil"/>
            </w:tcBorders>
          </w:tcPr>
          <w:p w14:paraId="7560B3A6" w14:textId="77777777" w:rsidR="00313B9C" w:rsidRPr="00F931B5" w:rsidRDefault="00313B9C" w:rsidP="00313B9C">
            <w:pPr>
              <w:tabs>
                <w:tab w:val="decimal" w:pos="540"/>
              </w:tabs>
              <w:spacing w:line="220" w:lineRule="exact"/>
              <w:ind w:left="-18"/>
              <w:rPr>
                <w:rFonts w:hAnsi="Times New Roman" w:cs="Times New Roman"/>
                <w:color w:val="000000"/>
                <w:sz w:val="14"/>
                <w:szCs w:val="14"/>
              </w:rPr>
            </w:pPr>
          </w:p>
        </w:tc>
        <w:tc>
          <w:tcPr>
            <w:tcW w:w="677" w:type="dxa"/>
            <w:tcBorders>
              <w:top w:val="single" w:sz="4" w:space="0" w:color="auto"/>
              <w:bottom w:val="double" w:sz="4" w:space="0" w:color="auto"/>
            </w:tcBorders>
            <w:vAlign w:val="bottom"/>
          </w:tcPr>
          <w:p w14:paraId="19D8EF27" w14:textId="77777777" w:rsidR="00313B9C" w:rsidRPr="00CA186F" w:rsidRDefault="00313B9C" w:rsidP="00313B9C">
            <w:pPr>
              <w:tabs>
                <w:tab w:val="decimal" w:pos="558"/>
              </w:tabs>
              <w:spacing w:line="220" w:lineRule="exact"/>
              <w:ind w:left="-18" w:right="-28"/>
              <w:rPr>
                <w:rFonts w:hAnsi="Times New Roman"/>
                <w:color w:val="000000"/>
                <w:sz w:val="14"/>
                <w:szCs w:val="14"/>
              </w:rPr>
            </w:pPr>
            <w:r w:rsidRPr="00F931B5">
              <w:rPr>
                <w:rFonts w:hAnsi="Times New Roman"/>
                <w:color w:val="000000"/>
                <w:sz w:val="14"/>
                <w:szCs w:val="14"/>
              </w:rPr>
              <w:t>1,006</w:t>
            </w:r>
          </w:p>
        </w:tc>
      </w:tr>
    </w:tbl>
    <w:p w14:paraId="781C5CA9" w14:textId="77777777" w:rsidR="00AD7CC4" w:rsidRPr="00F931B5" w:rsidRDefault="00AD7CC4" w:rsidP="00AD7CC4">
      <w:pPr>
        <w:spacing w:before="240" w:after="240"/>
        <w:ind w:left="547"/>
        <w:jc w:val="thaiDistribute"/>
        <w:rPr>
          <w:rFonts w:hAnsi="Times New Roman" w:cs="Times New Roman"/>
          <w:color w:val="000000"/>
          <w:sz w:val="20"/>
          <w:szCs w:val="20"/>
        </w:rPr>
      </w:pPr>
      <w:r w:rsidRPr="00F931B5">
        <w:rPr>
          <w:rFonts w:hAnsi="Times New Roman" w:cs="Times New Roman"/>
          <w:color w:val="000000"/>
          <w:sz w:val="20"/>
          <w:szCs w:val="20"/>
        </w:rPr>
        <w:t>The following table presents assets by operating segment as at December 31, 2023 and 2022.</w:t>
      </w:r>
    </w:p>
    <w:tbl>
      <w:tblPr>
        <w:tblW w:w="9148" w:type="dxa"/>
        <w:tblInd w:w="540" w:type="dxa"/>
        <w:tblLayout w:type="fixed"/>
        <w:tblCellMar>
          <w:left w:w="0" w:type="dxa"/>
          <w:right w:w="0" w:type="dxa"/>
        </w:tblCellMar>
        <w:tblLook w:val="0000" w:firstRow="0" w:lastRow="0" w:firstColumn="0" w:lastColumn="0" w:noHBand="0" w:noVBand="0"/>
      </w:tblPr>
      <w:tblGrid>
        <w:gridCol w:w="1926"/>
        <w:gridCol w:w="1170"/>
        <w:gridCol w:w="83"/>
        <w:gridCol w:w="1267"/>
        <w:gridCol w:w="72"/>
        <w:gridCol w:w="1210"/>
        <w:gridCol w:w="72"/>
        <w:gridCol w:w="1098"/>
        <w:gridCol w:w="85"/>
        <w:gridCol w:w="1085"/>
        <w:gridCol w:w="70"/>
        <w:gridCol w:w="1010"/>
      </w:tblGrid>
      <w:tr w:rsidR="00AD7CC4" w:rsidRPr="00F931B5" w14:paraId="54BA68D7" w14:textId="77777777" w:rsidTr="00352C6E">
        <w:tc>
          <w:tcPr>
            <w:tcW w:w="1926" w:type="dxa"/>
            <w:vAlign w:val="bottom"/>
          </w:tcPr>
          <w:p w14:paraId="731BAFB6" w14:textId="77777777" w:rsidR="00AD7CC4" w:rsidRPr="00F931B5" w:rsidRDefault="00AD7CC4" w:rsidP="00352C6E">
            <w:pPr>
              <w:spacing w:line="200" w:lineRule="exact"/>
              <w:ind w:right="-54"/>
              <w:jc w:val="center"/>
              <w:rPr>
                <w:rFonts w:hAnsi="Times New Roman" w:cs="Times New Roman"/>
                <w:b/>
                <w:bCs/>
                <w:sz w:val="16"/>
                <w:szCs w:val="16"/>
              </w:rPr>
            </w:pPr>
          </w:p>
        </w:tc>
        <w:tc>
          <w:tcPr>
            <w:tcW w:w="1170" w:type="dxa"/>
            <w:vAlign w:val="bottom"/>
          </w:tcPr>
          <w:p w14:paraId="0830BDC0" w14:textId="77777777" w:rsidR="00AD7CC4" w:rsidRPr="00F931B5" w:rsidRDefault="00AD7CC4" w:rsidP="00352C6E">
            <w:pPr>
              <w:tabs>
                <w:tab w:val="left" w:pos="900"/>
                <w:tab w:val="left" w:pos="1440"/>
              </w:tabs>
              <w:spacing w:line="200" w:lineRule="exact"/>
              <w:ind w:left="-18" w:right="-28"/>
              <w:jc w:val="center"/>
              <w:rPr>
                <w:rFonts w:hAnsi="Times New Roman" w:cs="Times New Roman"/>
                <w:b/>
                <w:bCs/>
                <w:sz w:val="16"/>
                <w:szCs w:val="16"/>
                <w:lang w:val="en-GB"/>
              </w:rPr>
            </w:pPr>
          </w:p>
        </w:tc>
        <w:tc>
          <w:tcPr>
            <w:tcW w:w="83" w:type="dxa"/>
            <w:vAlign w:val="bottom"/>
          </w:tcPr>
          <w:p w14:paraId="50EC2021" w14:textId="77777777" w:rsidR="00AD7CC4" w:rsidRPr="00F931B5" w:rsidRDefault="00AD7CC4" w:rsidP="00352C6E">
            <w:pPr>
              <w:spacing w:line="200" w:lineRule="exact"/>
              <w:ind w:left="-72" w:right="-90"/>
              <w:jc w:val="center"/>
              <w:rPr>
                <w:rFonts w:hAnsi="Times New Roman" w:cs="Times New Roman"/>
                <w:b/>
                <w:bCs/>
                <w:sz w:val="16"/>
                <w:szCs w:val="16"/>
              </w:rPr>
            </w:pPr>
          </w:p>
        </w:tc>
        <w:tc>
          <w:tcPr>
            <w:tcW w:w="1267" w:type="dxa"/>
            <w:vAlign w:val="bottom"/>
          </w:tcPr>
          <w:p w14:paraId="0D99605E" w14:textId="77777777" w:rsidR="00AD7CC4" w:rsidRPr="00F931B5" w:rsidRDefault="00AD7CC4" w:rsidP="00352C6E">
            <w:pPr>
              <w:spacing w:line="200" w:lineRule="exact"/>
              <w:ind w:left="-72" w:right="-90"/>
              <w:jc w:val="center"/>
              <w:rPr>
                <w:rFonts w:hAnsi="Times New Roman" w:cs="Times New Roman"/>
                <w:b/>
                <w:bCs/>
                <w:sz w:val="16"/>
                <w:szCs w:val="16"/>
              </w:rPr>
            </w:pPr>
          </w:p>
        </w:tc>
        <w:tc>
          <w:tcPr>
            <w:tcW w:w="72" w:type="dxa"/>
            <w:vAlign w:val="bottom"/>
          </w:tcPr>
          <w:p w14:paraId="5012A979" w14:textId="77777777" w:rsidR="00AD7CC4" w:rsidRPr="00F931B5" w:rsidRDefault="00AD7CC4" w:rsidP="00352C6E">
            <w:pPr>
              <w:tabs>
                <w:tab w:val="left" w:pos="900"/>
                <w:tab w:val="left" w:pos="1440"/>
              </w:tabs>
              <w:spacing w:line="200" w:lineRule="exact"/>
              <w:ind w:left="-18" w:right="-28"/>
              <w:jc w:val="center"/>
              <w:rPr>
                <w:rFonts w:hAnsi="Times New Roman" w:cs="Times New Roman"/>
                <w:b/>
                <w:bCs/>
                <w:sz w:val="16"/>
                <w:szCs w:val="16"/>
              </w:rPr>
            </w:pPr>
          </w:p>
        </w:tc>
        <w:tc>
          <w:tcPr>
            <w:tcW w:w="1210" w:type="dxa"/>
            <w:vAlign w:val="bottom"/>
          </w:tcPr>
          <w:p w14:paraId="76FC710D" w14:textId="77777777" w:rsidR="00AD7CC4" w:rsidRPr="00F931B5" w:rsidRDefault="00AD7CC4" w:rsidP="00352C6E">
            <w:pPr>
              <w:tabs>
                <w:tab w:val="left" w:pos="900"/>
                <w:tab w:val="left" w:pos="1440"/>
              </w:tabs>
              <w:spacing w:line="200" w:lineRule="exact"/>
              <w:ind w:left="-18" w:right="-28"/>
              <w:jc w:val="center"/>
              <w:rPr>
                <w:rFonts w:hAnsi="Times New Roman" w:cs="Times New Roman"/>
                <w:b/>
                <w:bCs/>
                <w:sz w:val="16"/>
                <w:szCs w:val="16"/>
              </w:rPr>
            </w:pPr>
          </w:p>
        </w:tc>
        <w:tc>
          <w:tcPr>
            <w:tcW w:w="72" w:type="dxa"/>
            <w:vAlign w:val="bottom"/>
          </w:tcPr>
          <w:p w14:paraId="4D8A07B8" w14:textId="77777777" w:rsidR="00AD7CC4" w:rsidRPr="00F931B5" w:rsidRDefault="00AD7CC4" w:rsidP="00352C6E">
            <w:pPr>
              <w:tabs>
                <w:tab w:val="left" w:pos="900"/>
                <w:tab w:val="left" w:pos="1440"/>
              </w:tabs>
              <w:spacing w:line="200" w:lineRule="exact"/>
              <w:ind w:left="-18" w:right="-28"/>
              <w:jc w:val="center"/>
              <w:rPr>
                <w:rFonts w:hAnsi="Times New Roman" w:cs="Times New Roman"/>
                <w:b/>
                <w:bCs/>
                <w:sz w:val="16"/>
                <w:szCs w:val="16"/>
              </w:rPr>
            </w:pPr>
          </w:p>
        </w:tc>
        <w:tc>
          <w:tcPr>
            <w:tcW w:w="1098" w:type="dxa"/>
            <w:vAlign w:val="bottom"/>
          </w:tcPr>
          <w:p w14:paraId="4356EB65" w14:textId="77777777" w:rsidR="00AD7CC4" w:rsidRPr="00F931B5" w:rsidRDefault="00AD7CC4" w:rsidP="00352C6E">
            <w:pPr>
              <w:tabs>
                <w:tab w:val="left" w:pos="900"/>
                <w:tab w:val="left" w:pos="1440"/>
              </w:tabs>
              <w:spacing w:line="200" w:lineRule="exact"/>
              <w:ind w:left="-18" w:right="-28"/>
              <w:jc w:val="center"/>
              <w:rPr>
                <w:rFonts w:hAnsi="Times New Roman" w:cs="Times New Roman"/>
                <w:b/>
                <w:bCs/>
                <w:sz w:val="16"/>
                <w:szCs w:val="16"/>
              </w:rPr>
            </w:pPr>
          </w:p>
        </w:tc>
        <w:tc>
          <w:tcPr>
            <w:tcW w:w="85" w:type="dxa"/>
            <w:vAlign w:val="bottom"/>
          </w:tcPr>
          <w:p w14:paraId="78915B74" w14:textId="77777777" w:rsidR="00AD7CC4" w:rsidRPr="00F931B5" w:rsidRDefault="00AD7CC4" w:rsidP="00352C6E">
            <w:pPr>
              <w:tabs>
                <w:tab w:val="left" w:pos="900"/>
                <w:tab w:val="left" w:pos="1440"/>
              </w:tabs>
              <w:spacing w:line="200" w:lineRule="exact"/>
              <w:ind w:left="-18" w:right="-28"/>
              <w:jc w:val="center"/>
              <w:rPr>
                <w:rFonts w:hAnsi="Times New Roman" w:cs="Times New Roman"/>
                <w:b/>
                <w:bCs/>
                <w:sz w:val="16"/>
                <w:szCs w:val="16"/>
              </w:rPr>
            </w:pPr>
          </w:p>
        </w:tc>
        <w:tc>
          <w:tcPr>
            <w:tcW w:w="2165" w:type="dxa"/>
            <w:gridSpan w:val="3"/>
            <w:vAlign w:val="bottom"/>
          </w:tcPr>
          <w:p w14:paraId="7B6E6234" w14:textId="77777777" w:rsidR="00AD7CC4" w:rsidRPr="00F931B5" w:rsidRDefault="00AD7CC4" w:rsidP="00352C6E">
            <w:pPr>
              <w:tabs>
                <w:tab w:val="left" w:pos="900"/>
                <w:tab w:val="left" w:pos="1440"/>
              </w:tabs>
              <w:spacing w:line="200" w:lineRule="exact"/>
              <w:ind w:left="-18" w:right="20"/>
              <w:jc w:val="right"/>
              <w:rPr>
                <w:rFonts w:hAnsi="Times New Roman" w:cs="Times New Roman"/>
                <w:b/>
                <w:bCs/>
                <w:sz w:val="14"/>
                <w:szCs w:val="14"/>
              </w:rPr>
            </w:pPr>
            <w:r w:rsidRPr="00F931B5">
              <w:rPr>
                <w:rFonts w:hAnsi="Times New Roman" w:cs="Times New Roman"/>
                <w:b/>
                <w:bCs/>
                <w:sz w:val="14"/>
                <w:szCs w:val="14"/>
              </w:rPr>
              <w:t>Unit : Million Baht</w:t>
            </w:r>
          </w:p>
        </w:tc>
      </w:tr>
      <w:tr w:rsidR="00AD7CC4" w:rsidRPr="00F931B5" w14:paraId="0413221F" w14:textId="77777777" w:rsidTr="00352C6E">
        <w:tc>
          <w:tcPr>
            <w:tcW w:w="1926" w:type="dxa"/>
            <w:vAlign w:val="bottom"/>
          </w:tcPr>
          <w:p w14:paraId="0E54D501" w14:textId="77777777" w:rsidR="00AD7CC4" w:rsidRPr="00F931B5" w:rsidRDefault="00AD7CC4" w:rsidP="00352C6E">
            <w:pPr>
              <w:spacing w:line="200" w:lineRule="exact"/>
              <w:ind w:right="-54"/>
              <w:jc w:val="center"/>
              <w:rPr>
                <w:rFonts w:hAnsi="Times New Roman" w:cs="Times New Roman"/>
                <w:b/>
                <w:bCs/>
                <w:sz w:val="16"/>
                <w:szCs w:val="16"/>
              </w:rPr>
            </w:pPr>
          </w:p>
        </w:tc>
        <w:tc>
          <w:tcPr>
            <w:tcW w:w="1170" w:type="dxa"/>
            <w:tcBorders>
              <w:bottom w:val="single" w:sz="4" w:space="0" w:color="auto"/>
            </w:tcBorders>
            <w:vAlign w:val="bottom"/>
          </w:tcPr>
          <w:p w14:paraId="677C331F" w14:textId="77777777" w:rsidR="00AD7CC4" w:rsidRPr="00F931B5" w:rsidRDefault="00AD7CC4" w:rsidP="00352C6E">
            <w:pPr>
              <w:tabs>
                <w:tab w:val="left" w:pos="900"/>
                <w:tab w:val="left" w:pos="1440"/>
              </w:tabs>
              <w:spacing w:line="200" w:lineRule="exact"/>
              <w:ind w:left="-18" w:right="-28"/>
              <w:jc w:val="center"/>
              <w:rPr>
                <w:rFonts w:hAnsi="Times New Roman" w:cs="Times New Roman"/>
                <w:b/>
                <w:bCs/>
                <w:sz w:val="16"/>
                <w:szCs w:val="16"/>
                <w:lang w:val="en-GB"/>
              </w:rPr>
            </w:pPr>
            <w:r w:rsidRPr="00F931B5">
              <w:rPr>
                <w:rFonts w:hAnsi="Times New Roman" w:cs="Times New Roman"/>
                <w:b/>
                <w:bCs/>
                <w:sz w:val="16"/>
                <w:szCs w:val="16"/>
                <w:lang w:val="en-GB"/>
              </w:rPr>
              <w:t>Securities brokerage segment</w:t>
            </w:r>
          </w:p>
        </w:tc>
        <w:tc>
          <w:tcPr>
            <w:tcW w:w="83" w:type="dxa"/>
            <w:vAlign w:val="bottom"/>
          </w:tcPr>
          <w:p w14:paraId="22C2091A" w14:textId="77777777" w:rsidR="00AD7CC4" w:rsidRPr="00F931B5" w:rsidRDefault="00AD7CC4" w:rsidP="00352C6E">
            <w:pPr>
              <w:spacing w:line="200" w:lineRule="exact"/>
              <w:ind w:left="-72" w:right="-90"/>
              <w:jc w:val="center"/>
              <w:rPr>
                <w:rFonts w:hAnsi="Times New Roman" w:cs="Times New Roman"/>
                <w:b/>
                <w:bCs/>
                <w:sz w:val="16"/>
                <w:szCs w:val="16"/>
              </w:rPr>
            </w:pPr>
          </w:p>
        </w:tc>
        <w:tc>
          <w:tcPr>
            <w:tcW w:w="1267" w:type="dxa"/>
            <w:tcBorders>
              <w:bottom w:val="single" w:sz="4" w:space="0" w:color="auto"/>
            </w:tcBorders>
            <w:vAlign w:val="bottom"/>
          </w:tcPr>
          <w:p w14:paraId="08E3DFF3" w14:textId="77777777" w:rsidR="00AD7CC4" w:rsidRPr="00F931B5" w:rsidRDefault="00AD7CC4" w:rsidP="00352C6E">
            <w:pPr>
              <w:spacing w:line="200" w:lineRule="exact"/>
              <w:ind w:left="-72" w:right="-90"/>
              <w:jc w:val="center"/>
              <w:rPr>
                <w:rFonts w:hAnsi="Times New Roman" w:cs="Times New Roman"/>
                <w:b/>
                <w:bCs/>
                <w:sz w:val="16"/>
                <w:szCs w:val="16"/>
              </w:rPr>
            </w:pPr>
            <w:r w:rsidRPr="00F931B5">
              <w:rPr>
                <w:rFonts w:hAnsi="Times New Roman" w:cs="Times New Roman"/>
                <w:b/>
                <w:bCs/>
                <w:sz w:val="16"/>
                <w:szCs w:val="16"/>
              </w:rPr>
              <w:t xml:space="preserve">Investment </w:t>
            </w:r>
          </w:p>
          <w:p w14:paraId="291314EB" w14:textId="77777777" w:rsidR="00AD7CC4" w:rsidRPr="00F931B5" w:rsidRDefault="00AD7CC4" w:rsidP="00352C6E">
            <w:pPr>
              <w:spacing w:line="200" w:lineRule="exact"/>
              <w:ind w:left="-72" w:right="-90"/>
              <w:jc w:val="center"/>
              <w:rPr>
                <w:rFonts w:hAnsi="Times New Roman" w:cs="Times New Roman"/>
                <w:b/>
                <w:bCs/>
                <w:sz w:val="16"/>
                <w:szCs w:val="16"/>
                <w:cs/>
              </w:rPr>
            </w:pPr>
            <w:r w:rsidRPr="00F931B5">
              <w:rPr>
                <w:rFonts w:hAnsi="Times New Roman" w:cs="Times New Roman"/>
                <w:b/>
                <w:bCs/>
                <w:sz w:val="16"/>
                <w:szCs w:val="16"/>
              </w:rPr>
              <w:t>banking segment</w:t>
            </w:r>
          </w:p>
        </w:tc>
        <w:tc>
          <w:tcPr>
            <w:tcW w:w="72" w:type="dxa"/>
            <w:vAlign w:val="bottom"/>
          </w:tcPr>
          <w:p w14:paraId="5C163238" w14:textId="77777777" w:rsidR="00AD7CC4" w:rsidRPr="00F931B5" w:rsidRDefault="00AD7CC4" w:rsidP="00352C6E">
            <w:pPr>
              <w:tabs>
                <w:tab w:val="left" w:pos="900"/>
                <w:tab w:val="left" w:pos="1440"/>
              </w:tabs>
              <w:spacing w:line="200" w:lineRule="exact"/>
              <w:ind w:left="-18" w:right="-28"/>
              <w:jc w:val="center"/>
              <w:rPr>
                <w:rFonts w:hAnsi="Times New Roman" w:cs="Times New Roman"/>
                <w:b/>
                <w:bCs/>
                <w:sz w:val="16"/>
                <w:szCs w:val="16"/>
              </w:rPr>
            </w:pPr>
          </w:p>
        </w:tc>
        <w:tc>
          <w:tcPr>
            <w:tcW w:w="1210" w:type="dxa"/>
            <w:tcBorders>
              <w:bottom w:val="single" w:sz="4" w:space="0" w:color="auto"/>
            </w:tcBorders>
            <w:vAlign w:val="bottom"/>
          </w:tcPr>
          <w:p w14:paraId="5A9166AF" w14:textId="77777777" w:rsidR="00AD7CC4" w:rsidRPr="00F931B5" w:rsidRDefault="00AD7CC4" w:rsidP="00352C6E">
            <w:pPr>
              <w:tabs>
                <w:tab w:val="left" w:pos="900"/>
                <w:tab w:val="left" w:pos="1440"/>
              </w:tabs>
              <w:spacing w:line="200" w:lineRule="exact"/>
              <w:ind w:left="-18" w:right="-28"/>
              <w:jc w:val="center"/>
              <w:rPr>
                <w:rFonts w:hAnsi="Times New Roman" w:cs="Times New Roman"/>
                <w:b/>
                <w:bCs/>
                <w:sz w:val="16"/>
                <w:szCs w:val="16"/>
                <w:cs/>
              </w:rPr>
            </w:pPr>
            <w:r w:rsidRPr="00F931B5">
              <w:rPr>
                <w:rFonts w:hAnsi="Times New Roman" w:cs="Times New Roman"/>
                <w:b/>
                <w:bCs/>
                <w:sz w:val="16"/>
                <w:szCs w:val="16"/>
              </w:rPr>
              <w:t>Securities trading segment</w:t>
            </w:r>
          </w:p>
        </w:tc>
        <w:tc>
          <w:tcPr>
            <w:tcW w:w="72" w:type="dxa"/>
            <w:vAlign w:val="bottom"/>
          </w:tcPr>
          <w:p w14:paraId="171D2756" w14:textId="77777777" w:rsidR="00AD7CC4" w:rsidRPr="00F931B5" w:rsidRDefault="00AD7CC4" w:rsidP="00352C6E">
            <w:pPr>
              <w:tabs>
                <w:tab w:val="left" w:pos="900"/>
                <w:tab w:val="left" w:pos="1440"/>
              </w:tabs>
              <w:spacing w:line="200" w:lineRule="exact"/>
              <w:ind w:left="-18" w:right="-28"/>
              <w:jc w:val="center"/>
              <w:rPr>
                <w:rFonts w:hAnsi="Times New Roman" w:cs="Times New Roman"/>
                <w:b/>
                <w:bCs/>
                <w:sz w:val="16"/>
                <w:szCs w:val="16"/>
              </w:rPr>
            </w:pPr>
          </w:p>
        </w:tc>
        <w:tc>
          <w:tcPr>
            <w:tcW w:w="1098" w:type="dxa"/>
            <w:tcBorders>
              <w:bottom w:val="single" w:sz="4" w:space="0" w:color="auto"/>
            </w:tcBorders>
            <w:vAlign w:val="bottom"/>
          </w:tcPr>
          <w:p w14:paraId="547AC6F6" w14:textId="77777777" w:rsidR="00AD7CC4" w:rsidRPr="00F931B5" w:rsidRDefault="00AD7CC4" w:rsidP="00352C6E">
            <w:pPr>
              <w:tabs>
                <w:tab w:val="left" w:pos="900"/>
                <w:tab w:val="left" w:pos="1440"/>
              </w:tabs>
              <w:spacing w:line="200" w:lineRule="exact"/>
              <w:ind w:left="-18" w:right="-28"/>
              <w:jc w:val="center"/>
              <w:rPr>
                <w:rFonts w:hAnsi="Times New Roman" w:cs="Times New Roman"/>
                <w:b/>
                <w:bCs/>
                <w:sz w:val="16"/>
                <w:szCs w:val="16"/>
              </w:rPr>
            </w:pPr>
            <w:r w:rsidRPr="00F931B5">
              <w:rPr>
                <w:rFonts w:hAnsi="Times New Roman" w:cs="Times New Roman"/>
                <w:b/>
                <w:bCs/>
                <w:sz w:val="16"/>
                <w:szCs w:val="16"/>
              </w:rPr>
              <w:t xml:space="preserve">Asset </w:t>
            </w:r>
          </w:p>
          <w:p w14:paraId="052FB877" w14:textId="77777777" w:rsidR="00AD7CC4" w:rsidRPr="00F931B5" w:rsidRDefault="00AD7CC4" w:rsidP="00352C6E">
            <w:pPr>
              <w:tabs>
                <w:tab w:val="left" w:pos="900"/>
                <w:tab w:val="left" w:pos="1440"/>
              </w:tabs>
              <w:spacing w:line="200" w:lineRule="exact"/>
              <w:ind w:left="-18" w:right="-28"/>
              <w:jc w:val="center"/>
              <w:rPr>
                <w:rFonts w:hAnsi="Times New Roman" w:cs="Times New Roman"/>
                <w:b/>
                <w:bCs/>
                <w:sz w:val="16"/>
                <w:szCs w:val="16"/>
              </w:rPr>
            </w:pPr>
            <w:r w:rsidRPr="00F931B5">
              <w:rPr>
                <w:rFonts w:hAnsi="Times New Roman" w:cs="Times New Roman"/>
                <w:b/>
                <w:bCs/>
                <w:sz w:val="16"/>
                <w:szCs w:val="16"/>
              </w:rPr>
              <w:t>management segment</w:t>
            </w:r>
          </w:p>
        </w:tc>
        <w:tc>
          <w:tcPr>
            <w:tcW w:w="85" w:type="dxa"/>
            <w:vAlign w:val="bottom"/>
          </w:tcPr>
          <w:p w14:paraId="12C472B1" w14:textId="77777777" w:rsidR="00AD7CC4" w:rsidRPr="00F931B5" w:rsidRDefault="00AD7CC4" w:rsidP="00352C6E">
            <w:pPr>
              <w:tabs>
                <w:tab w:val="left" w:pos="900"/>
                <w:tab w:val="left" w:pos="1440"/>
              </w:tabs>
              <w:spacing w:line="200" w:lineRule="exact"/>
              <w:ind w:left="-18" w:right="-28"/>
              <w:jc w:val="center"/>
              <w:rPr>
                <w:rFonts w:hAnsi="Times New Roman" w:cs="Times New Roman"/>
                <w:b/>
                <w:bCs/>
                <w:sz w:val="16"/>
                <w:szCs w:val="16"/>
              </w:rPr>
            </w:pPr>
          </w:p>
        </w:tc>
        <w:tc>
          <w:tcPr>
            <w:tcW w:w="1085" w:type="dxa"/>
            <w:tcBorders>
              <w:bottom w:val="single" w:sz="4" w:space="0" w:color="auto"/>
            </w:tcBorders>
            <w:vAlign w:val="bottom"/>
          </w:tcPr>
          <w:p w14:paraId="1570B264" w14:textId="77777777" w:rsidR="00AD7CC4" w:rsidRPr="00F931B5" w:rsidRDefault="00AD7CC4" w:rsidP="00352C6E">
            <w:pPr>
              <w:tabs>
                <w:tab w:val="left" w:pos="900"/>
                <w:tab w:val="left" w:pos="1440"/>
              </w:tabs>
              <w:spacing w:line="200" w:lineRule="exact"/>
              <w:ind w:left="-18" w:right="-28"/>
              <w:jc w:val="center"/>
              <w:rPr>
                <w:rFonts w:hAnsi="Times New Roman" w:cs="Times New Roman"/>
                <w:b/>
                <w:bCs/>
                <w:sz w:val="16"/>
                <w:szCs w:val="16"/>
              </w:rPr>
            </w:pPr>
            <w:r w:rsidRPr="00F931B5">
              <w:rPr>
                <w:rFonts w:hAnsi="Times New Roman" w:cs="Times New Roman"/>
                <w:b/>
                <w:bCs/>
                <w:sz w:val="16"/>
                <w:szCs w:val="16"/>
              </w:rPr>
              <w:t xml:space="preserve">Unallocated </w:t>
            </w:r>
          </w:p>
          <w:p w14:paraId="1F7861C0" w14:textId="77777777" w:rsidR="00AD7CC4" w:rsidRPr="00F931B5" w:rsidRDefault="00AD7CC4" w:rsidP="00352C6E">
            <w:pPr>
              <w:tabs>
                <w:tab w:val="left" w:pos="900"/>
                <w:tab w:val="left" w:pos="1440"/>
              </w:tabs>
              <w:spacing w:line="200" w:lineRule="exact"/>
              <w:ind w:left="-18" w:right="-28"/>
              <w:jc w:val="center"/>
              <w:rPr>
                <w:rFonts w:hAnsi="Times New Roman" w:cs="Times New Roman"/>
                <w:b/>
                <w:bCs/>
                <w:sz w:val="16"/>
                <w:szCs w:val="16"/>
                <w:cs/>
              </w:rPr>
            </w:pPr>
            <w:r w:rsidRPr="00F931B5">
              <w:rPr>
                <w:rFonts w:hAnsi="Times New Roman" w:cs="Times New Roman"/>
                <w:b/>
                <w:bCs/>
                <w:sz w:val="16"/>
                <w:szCs w:val="16"/>
              </w:rPr>
              <w:t>assets</w:t>
            </w:r>
          </w:p>
        </w:tc>
        <w:tc>
          <w:tcPr>
            <w:tcW w:w="70" w:type="dxa"/>
            <w:vAlign w:val="bottom"/>
          </w:tcPr>
          <w:p w14:paraId="684AB7CC" w14:textId="77777777" w:rsidR="00AD7CC4" w:rsidRPr="00F931B5" w:rsidRDefault="00AD7CC4" w:rsidP="00352C6E">
            <w:pPr>
              <w:tabs>
                <w:tab w:val="left" w:pos="900"/>
                <w:tab w:val="left" w:pos="1440"/>
              </w:tabs>
              <w:spacing w:line="200" w:lineRule="exact"/>
              <w:ind w:left="-18" w:right="-28"/>
              <w:jc w:val="center"/>
              <w:rPr>
                <w:rFonts w:hAnsi="Times New Roman" w:cs="Times New Roman"/>
                <w:b/>
                <w:bCs/>
                <w:sz w:val="16"/>
                <w:szCs w:val="16"/>
              </w:rPr>
            </w:pPr>
          </w:p>
        </w:tc>
        <w:tc>
          <w:tcPr>
            <w:tcW w:w="1010" w:type="dxa"/>
            <w:tcBorders>
              <w:bottom w:val="single" w:sz="4" w:space="0" w:color="auto"/>
            </w:tcBorders>
            <w:vAlign w:val="bottom"/>
          </w:tcPr>
          <w:p w14:paraId="1579FE07" w14:textId="77777777" w:rsidR="00AD7CC4" w:rsidRPr="00F931B5" w:rsidRDefault="00AD7CC4" w:rsidP="00352C6E">
            <w:pPr>
              <w:tabs>
                <w:tab w:val="left" w:pos="900"/>
                <w:tab w:val="left" w:pos="1440"/>
              </w:tabs>
              <w:spacing w:line="200" w:lineRule="exact"/>
              <w:ind w:left="-18" w:right="-28"/>
              <w:jc w:val="center"/>
              <w:rPr>
                <w:rFonts w:hAnsi="Times New Roman" w:cs="Times New Roman"/>
                <w:b/>
                <w:bCs/>
                <w:sz w:val="16"/>
                <w:szCs w:val="16"/>
                <w:cs/>
              </w:rPr>
            </w:pPr>
            <w:r w:rsidRPr="00F931B5">
              <w:rPr>
                <w:rFonts w:hAnsi="Times New Roman" w:cs="Times New Roman"/>
                <w:b/>
                <w:bCs/>
                <w:sz w:val="16"/>
                <w:szCs w:val="16"/>
              </w:rPr>
              <w:t>Consolidated financial statements</w:t>
            </w:r>
          </w:p>
        </w:tc>
      </w:tr>
      <w:tr w:rsidR="00AD7CC4" w:rsidRPr="00F931B5" w14:paraId="3385FAF3" w14:textId="77777777" w:rsidTr="00352C6E">
        <w:tc>
          <w:tcPr>
            <w:tcW w:w="1926" w:type="dxa"/>
            <w:vAlign w:val="bottom"/>
          </w:tcPr>
          <w:p w14:paraId="6D10AEFD" w14:textId="77777777" w:rsidR="00AD7CC4" w:rsidRPr="00F931B5" w:rsidRDefault="00AD7CC4" w:rsidP="00352C6E">
            <w:pPr>
              <w:spacing w:line="200" w:lineRule="exact"/>
              <w:ind w:right="-54"/>
              <w:jc w:val="thaiDistribute"/>
              <w:rPr>
                <w:rFonts w:hAnsi="Times New Roman" w:cs="Times New Roman"/>
                <w:sz w:val="16"/>
                <w:szCs w:val="16"/>
                <w:cs/>
              </w:rPr>
            </w:pPr>
            <w:r w:rsidRPr="00F931B5">
              <w:rPr>
                <w:rFonts w:hAnsi="Times New Roman" w:cs="Times New Roman"/>
                <w:sz w:val="16"/>
                <w:szCs w:val="16"/>
              </w:rPr>
              <w:t>Segment assets</w:t>
            </w:r>
          </w:p>
        </w:tc>
        <w:tc>
          <w:tcPr>
            <w:tcW w:w="1170" w:type="dxa"/>
            <w:tcBorders>
              <w:top w:val="single" w:sz="4" w:space="0" w:color="auto"/>
            </w:tcBorders>
            <w:vAlign w:val="bottom"/>
          </w:tcPr>
          <w:p w14:paraId="341614CD" w14:textId="77777777" w:rsidR="00AD7CC4" w:rsidRPr="00F931B5" w:rsidRDefault="00AD7CC4" w:rsidP="00352C6E">
            <w:pPr>
              <w:tabs>
                <w:tab w:val="decimal" w:pos="387"/>
              </w:tabs>
              <w:spacing w:line="200" w:lineRule="exact"/>
              <w:ind w:left="-18" w:right="-28"/>
              <w:rPr>
                <w:rFonts w:hAnsi="Times New Roman" w:cs="Times New Roman"/>
                <w:sz w:val="16"/>
                <w:szCs w:val="16"/>
              </w:rPr>
            </w:pPr>
          </w:p>
        </w:tc>
        <w:tc>
          <w:tcPr>
            <w:tcW w:w="83" w:type="dxa"/>
            <w:vAlign w:val="bottom"/>
          </w:tcPr>
          <w:p w14:paraId="4E28BDBC" w14:textId="77777777" w:rsidR="00AD7CC4" w:rsidRPr="00F931B5" w:rsidRDefault="00AD7CC4" w:rsidP="00352C6E">
            <w:pPr>
              <w:tabs>
                <w:tab w:val="decimal" w:pos="387"/>
              </w:tabs>
              <w:spacing w:line="200" w:lineRule="exact"/>
              <w:ind w:left="-18" w:right="-28"/>
              <w:rPr>
                <w:rFonts w:hAnsi="Times New Roman" w:cs="Times New Roman"/>
                <w:sz w:val="16"/>
                <w:szCs w:val="16"/>
              </w:rPr>
            </w:pPr>
          </w:p>
        </w:tc>
        <w:tc>
          <w:tcPr>
            <w:tcW w:w="1267" w:type="dxa"/>
            <w:tcBorders>
              <w:top w:val="single" w:sz="4" w:space="0" w:color="auto"/>
            </w:tcBorders>
            <w:vAlign w:val="bottom"/>
          </w:tcPr>
          <w:p w14:paraId="0C03B728" w14:textId="77777777" w:rsidR="00AD7CC4" w:rsidRPr="00F931B5" w:rsidRDefault="00AD7CC4" w:rsidP="00352C6E">
            <w:pPr>
              <w:tabs>
                <w:tab w:val="decimal" w:pos="387"/>
              </w:tabs>
              <w:spacing w:line="200" w:lineRule="exact"/>
              <w:ind w:left="-18" w:right="-28"/>
              <w:rPr>
                <w:rFonts w:hAnsi="Times New Roman" w:cs="Times New Roman"/>
                <w:sz w:val="16"/>
                <w:szCs w:val="16"/>
              </w:rPr>
            </w:pPr>
          </w:p>
        </w:tc>
        <w:tc>
          <w:tcPr>
            <w:tcW w:w="72" w:type="dxa"/>
            <w:vAlign w:val="bottom"/>
          </w:tcPr>
          <w:p w14:paraId="0596358D" w14:textId="77777777" w:rsidR="00AD7CC4" w:rsidRPr="00F931B5" w:rsidRDefault="00AD7CC4" w:rsidP="00352C6E">
            <w:pPr>
              <w:tabs>
                <w:tab w:val="decimal" w:pos="387"/>
              </w:tabs>
              <w:spacing w:line="200" w:lineRule="exact"/>
              <w:ind w:left="-18" w:right="-28"/>
              <w:rPr>
                <w:rFonts w:hAnsi="Times New Roman" w:cs="Times New Roman"/>
                <w:sz w:val="16"/>
                <w:szCs w:val="16"/>
              </w:rPr>
            </w:pPr>
          </w:p>
        </w:tc>
        <w:tc>
          <w:tcPr>
            <w:tcW w:w="1210" w:type="dxa"/>
            <w:tcBorders>
              <w:top w:val="single" w:sz="4" w:space="0" w:color="auto"/>
            </w:tcBorders>
            <w:vAlign w:val="bottom"/>
          </w:tcPr>
          <w:p w14:paraId="6E9128A7" w14:textId="77777777" w:rsidR="00AD7CC4" w:rsidRPr="00F931B5" w:rsidRDefault="00AD7CC4" w:rsidP="00352C6E">
            <w:pPr>
              <w:tabs>
                <w:tab w:val="decimal" w:pos="387"/>
              </w:tabs>
              <w:spacing w:line="200" w:lineRule="exact"/>
              <w:ind w:left="-18" w:right="-28"/>
              <w:rPr>
                <w:rFonts w:hAnsi="Times New Roman" w:cs="Times New Roman"/>
                <w:sz w:val="16"/>
                <w:szCs w:val="16"/>
              </w:rPr>
            </w:pPr>
          </w:p>
        </w:tc>
        <w:tc>
          <w:tcPr>
            <w:tcW w:w="72" w:type="dxa"/>
            <w:vAlign w:val="bottom"/>
          </w:tcPr>
          <w:p w14:paraId="51D184FB" w14:textId="77777777" w:rsidR="00AD7CC4" w:rsidRPr="00F931B5" w:rsidRDefault="00AD7CC4" w:rsidP="00352C6E">
            <w:pPr>
              <w:tabs>
                <w:tab w:val="decimal" w:pos="387"/>
              </w:tabs>
              <w:spacing w:line="200" w:lineRule="exact"/>
              <w:ind w:left="-18" w:right="-28"/>
              <w:rPr>
                <w:rFonts w:hAnsi="Times New Roman" w:cs="Times New Roman"/>
                <w:sz w:val="16"/>
                <w:szCs w:val="16"/>
              </w:rPr>
            </w:pPr>
          </w:p>
        </w:tc>
        <w:tc>
          <w:tcPr>
            <w:tcW w:w="1098" w:type="dxa"/>
            <w:tcBorders>
              <w:top w:val="single" w:sz="4" w:space="0" w:color="auto"/>
            </w:tcBorders>
            <w:vAlign w:val="bottom"/>
          </w:tcPr>
          <w:p w14:paraId="6DE763D4" w14:textId="77777777" w:rsidR="00AD7CC4" w:rsidRPr="00F931B5" w:rsidRDefault="00AD7CC4" w:rsidP="00352C6E">
            <w:pPr>
              <w:tabs>
                <w:tab w:val="decimal" w:pos="387"/>
              </w:tabs>
              <w:spacing w:line="200" w:lineRule="exact"/>
              <w:ind w:left="-18" w:right="-28"/>
              <w:rPr>
                <w:rFonts w:hAnsi="Times New Roman" w:cs="Times New Roman"/>
                <w:sz w:val="16"/>
                <w:szCs w:val="16"/>
              </w:rPr>
            </w:pPr>
          </w:p>
        </w:tc>
        <w:tc>
          <w:tcPr>
            <w:tcW w:w="85" w:type="dxa"/>
            <w:vAlign w:val="bottom"/>
          </w:tcPr>
          <w:p w14:paraId="60EDA344" w14:textId="77777777" w:rsidR="00AD7CC4" w:rsidRPr="00F931B5" w:rsidRDefault="00AD7CC4" w:rsidP="00352C6E">
            <w:pPr>
              <w:tabs>
                <w:tab w:val="decimal" w:pos="387"/>
              </w:tabs>
              <w:spacing w:line="200" w:lineRule="exact"/>
              <w:ind w:left="-18" w:right="-28"/>
              <w:rPr>
                <w:rFonts w:hAnsi="Times New Roman" w:cs="Times New Roman"/>
                <w:sz w:val="16"/>
                <w:szCs w:val="16"/>
              </w:rPr>
            </w:pPr>
          </w:p>
        </w:tc>
        <w:tc>
          <w:tcPr>
            <w:tcW w:w="1085" w:type="dxa"/>
            <w:tcBorders>
              <w:top w:val="single" w:sz="4" w:space="0" w:color="auto"/>
            </w:tcBorders>
            <w:vAlign w:val="bottom"/>
          </w:tcPr>
          <w:p w14:paraId="179D4D3C" w14:textId="77777777" w:rsidR="00AD7CC4" w:rsidRPr="00F931B5" w:rsidRDefault="00AD7CC4" w:rsidP="00352C6E">
            <w:pPr>
              <w:tabs>
                <w:tab w:val="decimal" w:pos="387"/>
              </w:tabs>
              <w:spacing w:line="200" w:lineRule="exact"/>
              <w:ind w:left="-18" w:right="-28"/>
              <w:rPr>
                <w:rFonts w:hAnsi="Times New Roman" w:cs="Times New Roman"/>
                <w:sz w:val="16"/>
                <w:szCs w:val="16"/>
              </w:rPr>
            </w:pPr>
          </w:p>
        </w:tc>
        <w:tc>
          <w:tcPr>
            <w:tcW w:w="70" w:type="dxa"/>
            <w:vAlign w:val="bottom"/>
          </w:tcPr>
          <w:p w14:paraId="08A8AEFF" w14:textId="77777777" w:rsidR="00AD7CC4" w:rsidRPr="00F931B5" w:rsidRDefault="00AD7CC4" w:rsidP="00352C6E">
            <w:pPr>
              <w:tabs>
                <w:tab w:val="decimal" w:pos="387"/>
              </w:tabs>
              <w:spacing w:line="200" w:lineRule="exact"/>
              <w:ind w:left="-18" w:right="-28"/>
              <w:rPr>
                <w:rFonts w:hAnsi="Times New Roman" w:cs="Times New Roman"/>
                <w:sz w:val="16"/>
                <w:szCs w:val="16"/>
              </w:rPr>
            </w:pPr>
          </w:p>
        </w:tc>
        <w:tc>
          <w:tcPr>
            <w:tcW w:w="1010" w:type="dxa"/>
            <w:tcBorders>
              <w:top w:val="single" w:sz="4" w:space="0" w:color="auto"/>
            </w:tcBorders>
            <w:vAlign w:val="bottom"/>
          </w:tcPr>
          <w:p w14:paraId="4A4E28F4" w14:textId="77777777" w:rsidR="00AD7CC4" w:rsidRPr="00F931B5" w:rsidRDefault="00AD7CC4" w:rsidP="00352C6E">
            <w:pPr>
              <w:tabs>
                <w:tab w:val="decimal" w:pos="387"/>
              </w:tabs>
              <w:spacing w:line="200" w:lineRule="exact"/>
              <w:ind w:left="-18" w:right="-28"/>
              <w:rPr>
                <w:rFonts w:hAnsi="Times New Roman" w:cs="Times New Roman"/>
                <w:sz w:val="16"/>
                <w:szCs w:val="16"/>
              </w:rPr>
            </w:pPr>
          </w:p>
        </w:tc>
      </w:tr>
      <w:tr w:rsidR="0037395C" w:rsidRPr="00F931B5" w14:paraId="6099A8E8" w14:textId="77777777" w:rsidTr="00352C6E">
        <w:tc>
          <w:tcPr>
            <w:tcW w:w="1926" w:type="dxa"/>
            <w:vAlign w:val="bottom"/>
          </w:tcPr>
          <w:p w14:paraId="35F8FBBE" w14:textId="77777777" w:rsidR="0037395C" w:rsidRPr="00F931B5" w:rsidRDefault="0037395C" w:rsidP="0037395C">
            <w:pPr>
              <w:spacing w:line="200" w:lineRule="exact"/>
              <w:ind w:right="-54"/>
              <w:jc w:val="thaiDistribute"/>
              <w:rPr>
                <w:rFonts w:hAnsi="Times New Roman" w:cs="Times New Roman"/>
                <w:sz w:val="16"/>
                <w:szCs w:val="16"/>
              </w:rPr>
            </w:pPr>
            <w:r w:rsidRPr="00F931B5">
              <w:rPr>
                <w:rFonts w:hAnsi="Times New Roman" w:cs="Times New Roman"/>
                <w:sz w:val="16"/>
                <w:szCs w:val="16"/>
              </w:rPr>
              <w:t>As at  December 31, 2023</w:t>
            </w:r>
          </w:p>
        </w:tc>
        <w:tc>
          <w:tcPr>
            <w:tcW w:w="1170" w:type="dxa"/>
            <w:tcBorders>
              <w:bottom w:val="double" w:sz="4" w:space="0" w:color="auto"/>
            </w:tcBorders>
            <w:vAlign w:val="bottom"/>
          </w:tcPr>
          <w:p w14:paraId="2BDE7C18" w14:textId="77777777" w:rsidR="0037395C" w:rsidRPr="00F931B5" w:rsidRDefault="004F794F" w:rsidP="00CA186F">
            <w:pPr>
              <w:tabs>
                <w:tab w:val="decimal" w:pos="1040"/>
              </w:tabs>
              <w:spacing w:line="200" w:lineRule="exact"/>
              <w:ind w:left="-14" w:right="-29"/>
              <w:rPr>
                <w:rFonts w:hAnsi="Times New Roman"/>
                <w:sz w:val="16"/>
                <w:szCs w:val="16"/>
              </w:rPr>
            </w:pPr>
            <w:r w:rsidRPr="00F931B5">
              <w:rPr>
                <w:rFonts w:hAnsi="Times New Roman"/>
                <w:sz w:val="16"/>
                <w:szCs w:val="16"/>
              </w:rPr>
              <w:t>6,438</w:t>
            </w:r>
          </w:p>
        </w:tc>
        <w:tc>
          <w:tcPr>
            <w:tcW w:w="83" w:type="dxa"/>
          </w:tcPr>
          <w:p w14:paraId="114B76EB" w14:textId="77777777" w:rsidR="0037395C" w:rsidRPr="00F931B5" w:rsidRDefault="0037395C" w:rsidP="0037395C">
            <w:pPr>
              <w:spacing w:line="200" w:lineRule="exact"/>
              <w:ind w:left="-14" w:right="-29"/>
              <w:rPr>
                <w:rFonts w:hAnsi="Times New Roman"/>
                <w:sz w:val="16"/>
                <w:szCs w:val="16"/>
              </w:rPr>
            </w:pPr>
          </w:p>
        </w:tc>
        <w:tc>
          <w:tcPr>
            <w:tcW w:w="1267" w:type="dxa"/>
            <w:tcBorders>
              <w:bottom w:val="double" w:sz="4" w:space="0" w:color="auto"/>
            </w:tcBorders>
            <w:vAlign w:val="bottom"/>
          </w:tcPr>
          <w:p w14:paraId="171DD2D1" w14:textId="77777777" w:rsidR="0037395C" w:rsidRPr="00F931B5" w:rsidRDefault="0037395C" w:rsidP="00CA186F">
            <w:pPr>
              <w:tabs>
                <w:tab w:val="decimal" w:pos="1122"/>
              </w:tabs>
              <w:spacing w:line="200" w:lineRule="exact"/>
              <w:ind w:left="-14" w:right="-29"/>
              <w:rPr>
                <w:rFonts w:hAnsi="Times New Roman"/>
                <w:sz w:val="16"/>
                <w:szCs w:val="16"/>
              </w:rPr>
            </w:pPr>
            <w:r w:rsidRPr="00F931B5">
              <w:rPr>
                <w:rFonts w:hAnsi="Times New Roman"/>
                <w:sz w:val="16"/>
                <w:szCs w:val="16"/>
              </w:rPr>
              <w:t>1</w:t>
            </w:r>
          </w:p>
        </w:tc>
        <w:tc>
          <w:tcPr>
            <w:tcW w:w="72" w:type="dxa"/>
          </w:tcPr>
          <w:p w14:paraId="6E2D4D4D" w14:textId="77777777" w:rsidR="0037395C" w:rsidRPr="00F931B5" w:rsidRDefault="0037395C" w:rsidP="0037395C">
            <w:pPr>
              <w:spacing w:line="200" w:lineRule="exact"/>
              <w:ind w:left="-14" w:right="-29"/>
              <w:rPr>
                <w:rFonts w:hAnsi="Times New Roman"/>
                <w:sz w:val="16"/>
                <w:szCs w:val="16"/>
              </w:rPr>
            </w:pPr>
          </w:p>
        </w:tc>
        <w:tc>
          <w:tcPr>
            <w:tcW w:w="1210" w:type="dxa"/>
            <w:tcBorders>
              <w:bottom w:val="double" w:sz="4" w:space="0" w:color="auto"/>
            </w:tcBorders>
            <w:vAlign w:val="bottom"/>
          </w:tcPr>
          <w:p w14:paraId="5AFB77B6" w14:textId="77777777" w:rsidR="0037395C" w:rsidRPr="00F931B5" w:rsidRDefault="004F794F" w:rsidP="00CA186F">
            <w:pPr>
              <w:tabs>
                <w:tab w:val="decimal" w:pos="1040"/>
              </w:tabs>
              <w:spacing w:line="200" w:lineRule="exact"/>
              <w:ind w:left="-14" w:right="-29"/>
              <w:rPr>
                <w:rFonts w:hAnsi="Times New Roman"/>
                <w:sz w:val="16"/>
                <w:szCs w:val="16"/>
              </w:rPr>
            </w:pPr>
            <w:r w:rsidRPr="00F931B5">
              <w:rPr>
                <w:rFonts w:hAnsi="Times New Roman"/>
                <w:sz w:val="16"/>
                <w:szCs w:val="16"/>
              </w:rPr>
              <w:t>15,284</w:t>
            </w:r>
          </w:p>
        </w:tc>
        <w:tc>
          <w:tcPr>
            <w:tcW w:w="72" w:type="dxa"/>
          </w:tcPr>
          <w:p w14:paraId="7C2C5AF4" w14:textId="77777777" w:rsidR="0037395C" w:rsidRPr="00F931B5" w:rsidRDefault="0037395C" w:rsidP="0037395C">
            <w:pPr>
              <w:spacing w:line="200" w:lineRule="exact"/>
              <w:ind w:left="-14" w:right="-29"/>
              <w:rPr>
                <w:rFonts w:hAnsi="Times New Roman"/>
                <w:sz w:val="16"/>
                <w:szCs w:val="16"/>
              </w:rPr>
            </w:pPr>
          </w:p>
        </w:tc>
        <w:tc>
          <w:tcPr>
            <w:tcW w:w="1098" w:type="dxa"/>
            <w:tcBorders>
              <w:bottom w:val="double" w:sz="4" w:space="0" w:color="auto"/>
            </w:tcBorders>
            <w:vAlign w:val="bottom"/>
          </w:tcPr>
          <w:p w14:paraId="4CAA3AAD" w14:textId="77777777" w:rsidR="0037395C" w:rsidRPr="00F931B5" w:rsidRDefault="004B1726" w:rsidP="00CA186F">
            <w:pPr>
              <w:tabs>
                <w:tab w:val="decimal" w:pos="950"/>
              </w:tabs>
              <w:spacing w:line="200" w:lineRule="exact"/>
              <w:ind w:left="-14" w:right="-29"/>
              <w:rPr>
                <w:rFonts w:hAnsi="Times New Roman"/>
                <w:sz w:val="16"/>
                <w:szCs w:val="16"/>
              </w:rPr>
            </w:pPr>
            <w:r w:rsidRPr="00F931B5">
              <w:rPr>
                <w:rFonts w:hAnsi="Times New Roman"/>
                <w:sz w:val="16"/>
                <w:szCs w:val="16"/>
              </w:rPr>
              <w:t>1,002</w:t>
            </w:r>
          </w:p>
        </w:tc>
        <w:tc>
          <w:tcPr>
            <w:tcW w:w="85" w:type="dxa"/>
          </w:tcPr>
          <w:p w14:paraId="3999D863" w14:textId="77777777" w:rsidR="0037395C" w:rsidRPr="00F931B5" w:rsidRDefault="0037395C" w:rsidP="0037395C">
            <w:pPr>
              <w:spacing w:line="200" w:lineRule="exact"/>
              <w:ind w:left="-14" w:right="-29"/>
              <w:rPr>
                <w:rFonts w:hAnsi="Times New Roman"/>
                <w:sz w:val="16"/>
                <w:szCs w:val="16"/>
              </w:rPr>
            </w:pPr>
          </w:p>
        </w:tc>
        <w:tc>
          <w:tcPr>
            <w:tcW w:w="1085" w:type="dxa"/>
            <w:tcBorders>
              <w:bottom w:val="double" w:sz="4" w:space="0" w:color="auto"/>
            </w:tcBorders>
            <w:vAlign w:val="bottom"/>
          </w:tcPr>
          <w:p w14:paraId="5E0F2A20" w14:textId="77777777" w:rsidR="0037395C" w:rsidRPr="00F931B5" w:rsidRDefault="004B1726" w:rsidP="00CA186F">
            <w:pPr>
              <w:tabs>
                <w:tab w:val="decimal" w:pos="950"/>
              </w:tabs>
              <w:spacing w:line="200" w:lineRule="exact"/>
              <w:ind w:left="-14" w:right="-29"/>
              <w:rPr>
                <w:rFonts w:hAnsi="Times New Roman"/>
                <w:sz w:val="16"/>
                <w:szCs w:val="16"/>
              </w:rPr>
            </w:pPr>
            <w:r w:rsidRPr="00F931B5">
              <w:rPr>
                <w:rFonts w:hAnsi="Times New Roman"/>
                <w:sz w:val="16"/>
                <w:szCs w:val="16"/>
              </w:rPr>
              <w:t>969</w:t>
            </w:r>
          </w:p>
        </w:tc>
        <w:tc>
          <w:tcPr>
            <w:tcW w:w="70" w:type="dxa"/>
          </w:tcPr>
          <w:p w14:paraId="06CFF781" w14:textId="77777777" w:rsidR="0037395C" w:rsidRPr="00F931B5" w:rsidRDefault="0037395C" w:rsidP="0037395C">
            <w:pPr>
              <w:spacing w:line="200" w:lineRule="exact"/>
              <w:ind w:left="-14" w:right="-29"/>
              <w:rPr>
                <w:rFonts w:hAnsi="Times New Roman"/>
                <w:sz w:val="16"/>
                <w:szCs w:val="16"/>
              </w:rPr>
            </w:pPr>
          </w:p>
        </w:tc>
        <w:tc>
          <w:tcPr>
            <w:tcW w:w="1010" w:type="dxa"/>
            <w:tcBorders>
              <w:bottom w:val="double" w:sz="4" w:space="0" w:color="auto"/>
            </w:tcBorders>
            <w:vAlign w:val="bottom"/>
          </w:tcPr>
          <w:p w14:paraId="7356B639" w14:textId="77777777" w:rsidR="0037395C" w:rsidRPr="00F931B5" w:rsidRDefault="00F229F9" w:rsidP="00CA186F">
            <w:pPr>
              <w:tabs>
                <w:tab w:val="decimal" w:pos="860"/>
              </w:tabs>
              <w:spacing w:line="200" w:lineRule="exact"/>
              <w:ind w:left="-14" w:right="-29"/>
              <w:rPr>
                <w:rFonts w:hAnsi="Times New Roman"/>
                <w:sz w:val="16"/>
                <w:szCs w:val="16"/>
              </w:rPr>
            </w:pPr>
            <w:r w:rsidRPr="00F931B5">
              <w:rPr>
                <w:rFonts w:hAnsi="Times New Roman"/>
                <w:sz w:val="16"/>
                <w:szCs w:val="16"/>
              </w:rPr>
              <w:t>23,694</w:t>
            </w:r>
          </w:p>
        </w:tc>
      </w:tr>
      <w:tr w:rsidR="0037395C" w:rsidRPr="00F931B5" w14:paraId="79FF416C" w14:textId="77777777" w:rsidTr="00352C6E">
        <w:tc>
          <w:tcPr>
            <w:tcW w:w="1926" w:type="dxa"/>
            <w:vAlign w:val="bottom"/>
          </w:tcPr>
          <w:p w14:paraId="01F1C465" w14:textId="77777777" w:rsidR="0037395C" w:rsidRPr="00F931B5" w:rsidRDefault="0037395C" w:rsidP="0037395C">
            <w:pPr>
              <w:spacing w:line="200" w:lineRule="exact"/>
              <w:ind w:right="-54"/>
              <w:jc w:val="thaiDistribute"/>
              <w:rPr>
                <w:rFonts w:hAnsi="Times New Roman" w:cs="Times New Roman"/>
                <w:sz w:val="16"/>
                <w:szCs w:val="16"/>
              </w:rPr>
            </w:pPr>
            <w:r w:rsidRPr="00F931B5">
              <w:rPr>
                <w:rFonts w:hAnsi="Times New Roman" w:cs="Times New Roman"/>
                <w:sz w:val="16"/>
                <w:szCs w:val="16"/>
              </w:rPr>
              <w:t>As at  December 31, 2022</w:t>
            </w:r>
          </w:p>
        </w:tc>
        <w:tc>
          <w:tcPr>
            <w:tcW w:w="1170" w:type="dxa"/>
            <w:tcBorders>
              <w:top w:val="double" w:sz="4" w:space="0" w:color="auto"/>
              <w:bottom w:val="double" w:sz="4" w:space="0" w:color="auto"/>
            </w:tcBorders>
            <w:vAlign w:val="bottom"/>
          </w:tcPr>
          <w:p w14:paraId="330810B0" w14:textId="77777777" w:rsidR="0037395C" w:rsidRPr="00F931B5" w:rsidRDefault="0037395C" w:rsidP="00CA186F">
            <w:pPr>
              <w:tabs>
                <w:tab w:val="decimal" w:pos="1040"/>
              </w:tabs>
              <w:spacing w:line="200" w:lineRule="exact"/>
              <w:ind w:left="-14" w:right="-29"/>
              <w:rPr>
                <w:rFonts w:hAnsi="Times New Roman" w:cs="Times New Roman"/>
                <w:color w:val="000000"/>
                <w:sz w:val="16"/>
                <w:szCs w:val="16"/>
              </w:rPr>
            </w:pPr>
            <w:r w:rsidRPr="00F931B5">
              <w:rPr>
                <w:rFonts w:hAnsi="Times New Roman"/>
                <w:sz w:val="16"/>
                <w:szCs w:val="16"/>
              </w:rPr>
              <w:t>7,288</w:t>
            </w:r>
          </w:p>
        </w:tc>
        <w:tc>
          <w:tcPr>
            <w:tcW w:w="83" w:type="dxa"/>
          </w:tcPr>
          <w:p w14:paraId="5774FA0B" w14:textId="77777777" w:rsidR="0037395C" w:rsidRPr="00F931B5" w:rsidRDefault="0037395C" w:rsidP="0037395C">
            <w:pPr>
              <w:spacing w:line="200" w:lineRule="exact"/>
              <w:ind w:left="-18" w:right="-28"/>
              <w:rPr>
                <w:rFonts w:hAnsi="Times New Roman" w:cs="Times New Roman"/>
                <w:color w:val="000000"/>
                <w:sz w:val="16"/>
                <w:szCs w:val="16"/>
                <w:lang w:val="en-GB"/>
              </w:rPr>
            </w:pPr>
          </w:p>
        </w:tc>
        <w:tc>
          <w:tcPr>
            <w:tcW w:w="1267" w:type="dxa"/>
            <w:tcBorders>
              <w:top w:val="double" w:sz="4" w:space="0" w:color="auto"/>
              <w:bottom w:val="double" w:sz="4" w:space="0" w:color="auto"/>
            </w:tcBorders>
            <w:vAlign w:val="bottom"/>
          </w:tcPr>
          <w:p w14:paraId="3DA95B20" w14:textId="77777777" w:rsidR="0037395C" w:rsidRPr="00CA186F" w:rsidRDefault="0037395C" w:rsidP="00CA186F">
            <w:pPr>
              <w:tabs>
                <w:tab w:val="decimal" w:pos="1122"/>
              </w:tabs>
              <w:spacing w:line="200" w:lineRule="exact"/>
              <w:ind w:left="-14" w:right="-29"/>
              <w:rPr>
                <w:rFonts w:hAnsi="Times New Roman"/>
                <w:sz w:val="16"/>
                <w:szCs w:val="16"/>
              </w:rPr>
            </w:pPr>
            <w:r w:rsidRPr="00F931B5">
              <w:rPr>
                <w:rFonts w:hAnsi="Times New Roman"/>
                <w:sz w:val="16"/>
                <w:szCs w:val="16"/>
              </w:rPr>
              <w:t>2</w:t>
            </w:r>
          </w:p>
        </w:tc>
        <w:tc>
          <w:tcPr>
            <w:tcW w:w="72" w:type="dxa"/>
          </w:tcPr>
          <w:p w14:paraId="2519C061" w14:textId="77777777" w:rsidR="0037395C" w:rsidRPr="00F931B5" w:rsidRDefault="0037395C" w:rsidP="0037395C">
            <w:pPr>
              <w:spacing w:line="200" w:lineRule="exact"/>
              <w:ind w:left="-14" w:right="-29"/>
              <w:rPr>
                <w:rFonts w:hAnsi="Times New Roman" w:cs="Times New Roman"/>
                <w:color w:val="000000"/>
                <w:sz w:val="16"/>
                <w:szCs w:val="16"/>
                <w:lang w:val="en-GB"/>
              </w:rPr>
            </w:pPr>
          </w:p>
        </w:tc>
        <w:tc>
          <w:tcPr>
            <w:tcW w:w="1210" w:type="dxa"/>
            <w:tcBorders>
              <w:top w:val="double" w:sz="4" w:space="0" w:color="auto"/>
              <w:bottom w:val="double" w:sz="4" w:space="0" w:color="auto"/>
            </w:tcBorders>
            <w:vAlign w:val="bottom"/>
          </w:tcPr>
          <w:p w14:paraId="67F61656" w14:textId="77777777" w:rsidR="0037395C" w:rsidRPr="00CA186F" w:rsidRDefault="0037395C" w:rsidP="00CA186F">
            <w:pPr>
              <w:tabs>
                <w:tab w:val="decimal" w:pos="1040"/>
              </w:tabs>
              <w:spacing w:line="200" w:lineRule="exact"/>
              <w:ind w:left="-14" w:right="-29"/>
              <w:rPr>
                <w:rFonts w:hAnsi="Times New Roman"/>
                <w:sz w:val="16"/>
                <w:szCs w:val="16"/>
              </w:rPr>
            </w:pPr>
            <w:r w:rsidRPr="00F931B5">
              <w:rPr>
                <w:rFonts w:hAnsi="Times New Roman"/>
                <w:sz w:val="16"/>
                <w:szCs w:val="16"/>
              </w:rPr>
              <w:t>8,736</w:t>
            </w:r>
          </w:p>
        </w:tc>
        <w:tc>
          <w:tcPr>
            <w:tcW w:w="72" w:type="dxa"/>
          </w:tcPr>
          <w:p w14:paraId="66C3DDEC" w14:textId="77777777" w:rsidR="0037395C" w:rsidRPr="00F931B5" w:rsidRDefault="0037395C" w:rsidP="0037395C">
            <w:pPr>
              <w:spacing w:line="200" w:lineRule="exact"/>
              <w:ind w:left="-14" w:right="-29"/>
              <w:rPr>
                <w:rFonts w:hAnsi="Times New Roman" w:cs="Times New Roman"/>
                <w:color w:val="000000"/>
                <w:sz w:val="16"/>
                <w:szCs w:val="16"/>
                <w:lang w:val="en-GB"/>
              </w:rPr>
            </w:pPr>
          </w:p>
        </w:tc>
        <w:tc>
          <w:tcPr>
            <w:tcW w:w="1098" w:type="dxa"/>
            <w:tcBorders>
              <w:top w:val="double" w:sz="4" w:space="0" w:color="auto"/>
              <w:bottom w:val="double" w:sz="4" w:space="0" w:color="auto"/>
            </w:tcBorders>
            <w:vAlign w:val="bottom"/>
          </w:tcPr>
          <w:p w14:paraId="03258A2B" w14:textId="77777777" w:rsidR="0037395C" w:rsidRPr="00CA186F" w:rsidRDefault="0037395C" w:rsidP="00CA186F">
            <w:pPr>
              <w:tabs>
                <w:tab w:val="decimal" w:pos="950"/>
              </w:tabs>
              <w:spacing w:line="200" w:lineRule="exact"/>
              <w:ind w:left="-14" w:right="-29"/>
              <w:rPr>
                <w:rFonts w:hAnsi="Times New Roman"/>
                <w:sz w:val="16"/>
                <w:szCs w:val="16"/>
              </w:rPr>
            </w:pPr>
            <w:r w:rsidRPr="00F931B5">
              <w:rPr>
                <w:rFonts w:hAnsi="Times New Roman"/>
                <w:sz w:val="16"/>
                <w:szCs w:val="16"/>
              </w:rPr>
              <w:t>948</w:t>
            </w:r>
          </w:p>
        </w:tc>
        <w:tc>
          <w:tcPr>
            <w:tcW w:w="85" w:type="dxa"/>
          </w:tcPr>
          <w:p w14:paraId="52324885" w14:textId="77777777" w:rsidR="0037395C" w:rsidRPr="00F931B5" w:rsidRDefault="0037395C" w:rsidP="0037395C">
            <w:pPr>
              <w:spacing w:line="200" w:lineRule="exact"/>
              <w:ind w:left="-14" w:right="-29"/>
              <w:rPr>
                <w:rFonts w:hAnsi="Times New Roman" w:cs="Times New Roman"/>
                <w:color w:val="000000"/>
                <w:sz w:val="16"/>
                <w:szCs w:val="16"/>
                <w:lang w:val="en-GB"/>
              </w:rPr>
            </w:pPr>
          </w:p>
        </w:tc>
        <w:tc>
          <w:tcPr>
            <w:tcW w:w="1085" w:type="dxa"/>
            <w:tcBorders>
              <w:top w:val="double" w:sz="4" w:space="0" w:color="auto"/>
              <w:bottom w:val="double" w:sz="4" w:space="0" w:color="auto"/>
            </w:tcBorders>
            <w:vAlign w:val="bottom"/>
          </w:tcPr>
          <w:p w14:paraId="6E14F94C" w14:textId="77777777" w:rsidR="0037395C" w:rsidRPr="00CA186F" w:rsidRDefault="0037395C" w:rsidP="00CA186F">
            <w:pPr>
              <w:tabs>
                <w:tab w:val="decimal" w:pos="950"/>
              </w:tabs>
              <w:spacing w:line="200" w:lineRule="exact"/>
              <w:ind w:left="-14" w:right="-29"/>
              <w:rPr>
                <w:rFonts w:hAnsi="Times New Roman"/>
                <w:sz w:val="16"/>
                <w:szCs w:val="16"/>
              </w:rPr>
            </w:pPr>
            <w:r w:rsidRPr="00F931B5">
              <w:rPr>
                <w:rFonts w:hAnsi="Times New Roman"/>
                <w:sz w:val="16"/>
                <w:szCs w:val="16"/>
              </w:rPr>
              <w:t>858</w:t>
            </w:r>
          </w:p>
        </w:tc>
        <w:tc>
          <w:tcPr>
            <w:tcW w:w="70" w:type="dxa"/>
          </w:tcPr>
          <w:p w14:paraId="35ACC76E" w14:textId="77777777" w:rsidR="0037395C" w:rsidRPr="00F931B5" w:rsidRDefault="0037395C" w:rsidP="0037395C">
            <w:pPr>
              <w:spacing w:line="200" w:lineRule="exact"/>
              <w:ind w:left="-14" w:right="-29"/>
              <w:rPr>
                <w:rFonts w:hAnsi="Times New Roman" w:cs="Times New Roman"/>
                <w:color w:val="000000"/>
                <w:sz w:val="16"/>
                <w:szCs w:val="16"/>
                <w:lang w:val="en-GB"/>
              </w:rPr>
            </w:pPr>
          </w:p>
        </w:tc>
        <w:tc>
          <w:tcPr>
            <w:tcW w:w="1010" w:type="dxa"/>
            <w:tcBorders>
              <w:top w:val="double" w:sz="4" w:space="0" w:color="auto"/>
              <w:bottom w:val="double" w:sz="4" w:space="0" w:color="auto"/>
            </w:tcBorders>
            <w:vAlign w:val="bottom"/>
          </w:tcPr>
          <w:p w14:paraId="406B9350" w14:textId="77777777" w:rsidR="0037395C" w:rsidRPr="00CA186F" w:rsidRDefault="0037395C" w:rsidP="00CA186F">
            <w:pPr>
              <w:tabs>
                <w:tab w:val="decimal" w:pos="860"/>
              </w:tabs>
              <w:spacing w:line="200" w:lineRule="exact"/>
              <w:ind w:left="-14" w:right="-29"/>
              <w:rPr>
                <w:rFonts w:hAnsi="Times New Roman"/>
                <w:sz w:val="16"/>
                <w:szCs w:val="16"/>
              </w:rPr>
            </w:pPr>
            <w:r w:rsidRPr="00F931B5">
              <w:rPr>
                <w:rFonts w:hAnsi="Times New Roman"/>
                <w:sz w:val="16"/>
                <w:szCs w:val="16"/>
              </w:rPr>
              <w:t>17,832</w:t>
            </w:r>
          </w:p>
        </w:tc>
      </w:tr>
    </w:tbl>
    <w:p w14:paraId="507DB283" w14:textId="77777777" w:rsidR="002656A2" w:rsidRPr="00F931B5" w:rsidRDefault="004B2C26" w:rsidP="004B2C26">
      <w:pPr>
        <w:pStyle w:val="KGI1"/>
        <w:numPr>
          <w:ilvl w:val="0"/>
          <w:numId w:val="5"/>
        </w:numPr>
        <w:ind w:left="547" w:hanging="547"/>
        <w:jc w:val="thaiDistribute"/>
        <w:rPr>
          <w:sz w:val="18"/>
          <w:szCs w:val="18"/>
        </w:rPr>
      </w:pPr>
      <w:r w:rsidRPr="00F931B5">
        <w:rPr>
          <w:sz w:val="18"/>
          <w:szCs w:val="18"/>
        </w:rPr>
        <w:br w:type="page"/>
      </w:r>
      <w:bookmarkStart w:id="482" w:name="_Toc158372688"/>
      <w:r w:rsidR="002656A2" w:rsidRPr="00F931B5">
        <w:rPr>
          <w:sz w:val="18"/>
          <w:szCs w:val="18"/>
        </w:rPr>
        <w:t>FINANCIAL  INSTRUMENTS</w:t>
      </w:r>
      <w:bookmarkEnd w:id="481"/>
      <w:bookmarkEnd w:id="482"/>
    </w:p>
    <w:p w14:paraId="0136232F" w14:textId="77777777" w:rsidR="002656A2" w:rsidRPr="00F931B5" w:rsidRDefault="002656A2" w:rsidP="001267AC">
      <w:pPr>
        <w:spacing w:after="200"/>
        <w:ind w:left="540"/>
        <w:jc w:val="both"/>
        <w:rPr>
          <w:rFonts w:hAnsi="Times New Roman" w:cs="Times New Roman"/>
          <w:sz w:val="20"/>
          <w:szCs w:val="20"/>
        </w:rPr>
      </w:pPr>
      <w:bookmarkStart w:id="483" w:name="_Toc424744199"/>
      <w:bookmarkStart w:id="484" w:name="_Toc427695371"/>
      <w:bookmarkStart w:id="485" w:name="_Toc443481191"/>
      <w:bookmarkStart w:id="486" w:name="_Toc475543605"/>
      <w:bookmarkStart w:id="487" w:name="_Toc488921195"/>
      <w:bookmarkStart w:id="488" w:name="_Toc490746942"/>
      <w:bookmarkStart w:id="489" w:name="_Toc507146761"/>
      <w:r w:rsidRPr="00F931B5">
        <w:rPr>
          <w:rFonts w:hAnsi="Times New Roman" w:cs="Times New Roman"/>
          <w:sz w:val="20"/>
          <w:szCs w:val="20"/>
        </w:rPr>
        <w:t>A financial instrument is any contract that gives rise to both a financial asset of one entity and a financial liability or equity instrument of another entity.</w:t>
      </w:r>
      <w:bookmarkEnd w:id="483"/>
      <w:bookmarkEnd w:id="484"/>
      <w:bookmarkEnd w:id="485"/>
      <w:bookmarkEnd w:id="486"/>
      <w:bookmarkEnd w:id="487"/>
      <w:bookmarkEnd w:id="488"/>
      <w:bookmarkEnd w:id="489"/>
    </w:p>
    <w:p w14:paraId="14F08284" w14:textId="77777777" w:rsidR="002656A2" w:rsidRPr="00F931B5" w:rsidRDefault="000F6C2A" w:rsidP="001267AC">
      <w:pPr>
        <w:spacing w:after="200"/>
        <w:ind w:left="540"/>
        <w:jc w:val="both"/>
        <w:rPr>
          <w:rFonts w:hAnsi="Times New Roman" w:cs="Times New Roman"/>
          <w:sz w:val="20"/>
          <w:szCs w:val="20"/>
        </w:rPr>
      </w:pPr>
      <w:bookmarkStart w:id="490" w:name="_Toc424744200"/>
      <w:bookmarkStart w:id="491" w:name="_Toc427695372"/>
      <w:bookmarkStart w:id="492" w:name="_Toc443481192"/>
      <w:bookmarkStart w:id="493" w:name="_Toc475543606"/>
      <w:bookmarkStart w:id="494" w:name="_Toc488921196"/>
      <w:bookmarkStart w:id="495" w:name="_Toc490746943"/>
      <w:bookmarkStart w:id="496" w:name="_Toc507146762"/>
      <w:r w:rsidRPr="00F931B5">
        <w:rPr>
          <w:rFonts w:hAnsi="Times New Roman" w:cs="Times New Roman"/>
          <w:sz w:val="20"/>
          <w:szCs w:val="20"/>
        </w:rPr>
        <w:t xml:space="preserve">Financial instruments of </w:t>
      </w:r>
      <w:r w:rsidR="00104E39" w:rsidRPr="00F931B5">
        <w:rPr>
          <w:rFonts w:hAnsi="Times New Roman" w:cs="Times New Roman"/>
          <w:sz w:val="20"/>
          <w:szCs w:val="20"/>
        </w:rPr>
        <w:t>t</w:t>
      </w:r>
      <w:r w:rsidR="00895C29" w:rsidRPr="00F931B5">
        <w:rPr>
          <w:rFonts w:hAnsi="Times New Roman" w:cs="Times New Roman"/>
          <w:sz w:val="20"/>
          <w:szCs w:val="20"/>
        </w:rPr>
        <w:t>he Group</w:t>
      </w:r>
      <w:r w:rsidRPr="00F931B5">
        <w:rPr>
          <w:rFonts w:hAnsi="Times New Roman" w:cs="Times New Roman"/>
          <w:sz w:val="20"/>
          <w:szCs w:val="20"/>
        </w:rPr>
        <w:t xml:space="preserve"> principally comprise cash and cash equivalents, securities purchased under resale agreements and sold under repurchase agreements, receivables from and payables to Clearing House, securities and derivatives business receivables and payables, accrued fees and service income and expenses from asset management business, derivative assets and liabilities, investments, borrowings from financial institutions, debt issued and other borrowings, lease liabilities and subordinated loans from subsidiaries. </w:t>
      </w:r>
      <w:bookmarkEnd w:id="490"/>
      <w:bookmarkEnd w:id="491"/>
      <w:bookmarkEnd w:id="492"/>
      <w:bookmarkEnd w:id="493"/>
      <w:bookmarkEnd w:id="494"/>
      <w:bookmarkEnd w:id="495"/>
      <w:bookmarkEnd w:id="496"/>
    </w:p>
    <w:p w14:paraId="69CBBD85" w14:textId="77777777" w:rsidR="00B40259" w:rsidRPr="00F931B5" w:rsidRDefault="00D65B55" w:rsidP="00FD04D0">
      <w:pPr>
        <w:spacing w:after="200"/>
        <w:ind w:left="1080" w:hanging="540"/>
        <w:jc w:val="thaiDistribute"/>
        <w:rPr>
          <w:rFonts w:hAnsi="Times New Roman"/>
          <w:b/>
          <w:bCs/>
          <w:sz w:val="20"/>
          <w:szCs w:val="20"/>
        </w:rPr>
      </w:pPr>
      <w:r w:rsidRPr="00F931B5">
        <w:rPr>
          <w:rFonts w:hAnsi="Times New Roman"/>
          <w:b/>
          <w:bCs/>
          <w:sz w:val="20"/>
          <w:szCs w:val="20"/>
        </w:rPr>
        <w:t>Risk management p</w:t>
      </w:r>
      <w:r w:rsidR="00A74B36" w:rsidRPr="00F931B5">
        <w:rPr>
          <w:rFonts w:hAnsi="Times New Roman"/>
          <w:b/>
          <w:bCs/>
          <w:sz w:val="20"/>
          <w:szCs w:val="20"/>
        </w:rPr>
        <w:t>olicies</w:t>
      </w:r>
    </w:p>
    <w:p w14:paraId="48328C2B" w14:textId="77777777" w:rsidR="002656A2" w:rsidRPr="00F931B5" w:rsidRDefault="00246378" w:rsidP="00FD04D0">
      <w:pPr>
        <w:spacing w:after="200"/>
        <w:ind w:left="1080" w:hanging="540"/>
        <w:jc w:val="thaiDistribute"/>
        <w:rPr>
          <w:rFonts w:hAnsi="Times New Roman" w:cs="Times New Roman"/>
          <w:sz w:val="20"/>
          <w:szCs w:val="20"/>
        </w:rPr>
      </w:pPr>
      <w:r w:rsidRPr="00F931B5">
        <w:rPr>
          <w:rFonts w:hAnsi="Times New Roman"/>
          <w:sz w:val="20"/>
          <w:szCs w:val="20"/>
        </w:rPr>
        <w:t>4</w:t>
      </w:r>
      <w:r w:rsidR="00BC1115" w:rsidRPr="00F931B5">
        <w:rPr>
          <w:rFonts w:hAnsi="Times New Roman"/>
          <w:sz w:val="20"/>
          <w:szCs w:val="20"/>
        </w:rPr>
        <w:t>4</w:t>
      </w:r>
      <w:r w:rsidR="002656A2" w:rsidRPr="00F931B5">
        <w:rPr>
          <w:rFonts w:hAnsi="Times New Roman" w:cs="Times New Roman"/>
          <w:sz w:val="20"/>
          <w:szCs w:val="20"/>
        </w:rPr>
        <w:t>.</w:t>
      </w:r>
      <w:r w:rsidRPr="00F931B5">
        <w:rPr>
          <w:rFonts w:hAnsi="Times New Roman"/>
          <w:sz w:val="20"/>
          <w:szCs w:val="20"/>
        </w:rPr>
        <w:t>1</w:t>
      </w:r>
      <w:r w:rsidR="002656A2" w:rsidRPr="00F931B5">
        <w:rPr>
          <w:rFonts w:hAnsi="Times New Roman" w:cs="Times New Roman"/>
          <w:sz w:val="20"/>
          <w:szCs w:val="20"/>
        </w:rPr>
        <w:tab/>
        <w:t>Market risk</w:t>
      </w:r>
    </w:p>
    <w:p w14:paraId="56381E8B" w14:textId="77777777" w:rsidR="002656A2" w:rsidRPr="00F931B5" w:rsidRDefault="002656A2" w:rsidP="00FD04D0">
      <w:pPr>
        <w:spacing w:after="200"/>
        <w:ind w:left="1080"/>
        <w:jc w:val="thaiDistribute"/>
        <w:rPr>
          <w:rFonts w:hAnsi="Times New Roman" w:cs="Times New Roman"/>
          <w:spacing w:val="-4"/>
          <w:sz w:val="20"/>
          <w:szCs w:val="20"/>
        </w:rPr>
      </w:pPr>
      <w:r w:rsidRPr="00F931B5">
        <w:rPr>
          <w:rFonts w:hAnsi="Times New Roman" w:cs="Times New Roman"/>
          <w:spacing w:val="-4"/>
          <w:sz w:val="20"/>
          <w:szCs w:val="20"/>
        </w:rPr>
        <w:t>Market risk refers to the risk that fluctuations in market trading volumes and interest rates will directly impact on the Company’s revenue or the value of the Company’s financial assets and liabilities at present and in the future. Factors causing volatility in market trading volumes and interest rates include political developments, the economic outlook, and domestic and investor sentiment, both domestically and internationally.</w:t>
      </w:r>
    </w:p>
    <w:p w14:paraId="41F89AEE" w14:textId="77777777" w:rsidR="002656A2" w:rsidRPr="00F931B5" w:rsidRDefault="002656A2" w:rsidP="00FD04D0">
      <w:pPr>
        <w:spacing w:after="200"/>
        <w:ind w:left="1080"/>
        <w:jc w:val="thaiDistribute"/>
        <w:rPr>
          <w:rFonts w:hAnsi="Times New Roman" w:cs="Times New Roman"/>
          <w:spacing w:val="-5"/>
          <w:sz w:val="20"/>
          <w:szCs w:val="20"/>
        </w:rPr>
      </w:pPr>
      <w:r w:rsidRPr="00F931B5">
        <w:rPr>
          <w:rFonts w:hAnsi="Times New Roman" w:cs="Times New Roman"/>
          <w:spacing w:val="-5"/>
          <w:sz w:val="20"/>
          <w:szCs w:val="20"/>
        </w:rPr>
        <w:t>A variety of tools are used to implement comprehensive measuremen</w:t>
      </w:r>
      <w:r w:rsidR="00B40259" w:rsidRPr="00F931B5">
        <w:rPr>
          <w:rFonts w:hAnsi="Times New Roman" w:cs="Times New Roman"/>
          <w:spacing w:val="-5"/>
          <w:sz w:val="20"/>
          <w:szCs w:val="20"/>
        </w:rPr>
        <w:t xml:space="preserve">t and analysis of market risk. </w:t>
      </w:r>
      <w:r w:rsidRPr="00F931B5">
        <w:rPr>
          <w:rFonts w:hAnsi="Times New Roman" w:cs="Times New Roman"/>
          <w:spacing w:val="-5"/>
          <w:sz w:val="20"/>
          <w:szCs w:val="20"/>
        </w:rPr>
        <w:t>For example, Value-at-Risk is used to measure the potential loss on investment given a certain time horizon and level of probability, and stress testing is implemented to evaluate the robustness of a company in any given stress scenarios. These analytical tools provide a picture of the Company’s potential future losses. Moreover, the Company assesses and manages the losses potential resulting from market losses by setting stop loss limits and position limits that are appropriate to current market conditions, which change over time.</w:t>
      </w:r>
    </w:p>
    <w:p w14:paraId="795C6D88" w14:textId="77777777" w:rsidR="002656A2" w:rsidRPr="00F931B5" w:rsidRDefault="00246378" w:rsidP="00FD04D0">
      <w:pPr>
        <w:spacing w:after="200"/>
        <w:ind w:left="1080" w:hanging="540"/>
        <w:jc w:val="thaiDistribute"/>
        <w:rPr>
          <w:rFonts w:hAnsi="Times New Roman" w:cs="Times New Roman"/>
          <w:sz w:val="20"/>
          <w:szCs w:val="20"/>
        </w:rPr>
      </w:pPr>
      <w:r w:rsidRPr="00F931B5">
        <w:rPr>
          <w:rFonts w:hAnsi="Times New Roman"/>
          <w:sz w:val="20"/>
          <w:szCs w:val="20"/>
        </w:rPr>
        <w:t>4</w:t>
      </w:r>
      <w:r w:rsidR="00981699" w:rsidRPr="00F931B5">
        <w:rPr>
          <w:rFonts w:hAnsi="Times New Roman"/>
          <w:sz w:val="20"/>
          <w:szCs w:val="20"/>
        </w:rPr>
        <w:t>4</w:t>
      </w:r>
      <w:r w:rsidR="002656A2" w:rsidRPr="00F931B5">
        <w:rPr>
          <w:rFonts w:hAnsi="Times New Roman" w:cs="Times New Roman"/>
          <w:sz w:val="20"/>
          <w:szCs w:val="20"/>
        </w:rPr>
        <w:t>.</w:t>
      </w:r>
      <w:r w:rsidRPr="00F931B5">
        <w:rPr>
          <w:rFonts w:hAnsi="Times New Roman"/>
          <w:sz w:val="20"/>
          <w:szCs w:val="20"/>
        </w:rPr>
        <w:t>2</w:t>
      </w:r>
      <w:r w:rsidR="002656A2" w:rsidRPr="00F931B5">
        <w:rPr>
          <w:rFonts w:hAnsi="Times New Roman" w:cs="Times New Roman"/>
          <w:sz w:val="20"/>
          <w:szCs w:val="20"/>
        </w:rPr>
        <w:tab/>
        <w:t xml:space="preserve">Interest </w:t>
      </w:r>
      <w:r w:rsidR="00232A72" w:rsidRPr="00F931B5">
        <w:rPr>
          <w:rFonts w:hAnsi="Times New Roman" w:cs="Times New Roman"/>
          <w:sz w:val="20"/>
          <w:szCs w:val="20"/>
        </w:rPr>
        <w:t>r</w:t>
      </w:r>
      <w:r w:rsidR="002656A2" w:rsidRPr="00F931B5">
        <w:rPr>
          <w:rFonts w:hAnsi="Times New Roman" w:cs="Times New Roman"/>
          <w:sz w:val="20"/>
          <w:szCs w:val="20"/>
        </w:rPr>
        <w:t xml:space="preserve">ate </w:t>
      </w:r>
      <w:r w:rsidR="00232A72" w:rsidRPr="00F931B5">
        <w:rPr>
          <w:rFonts w:hAnsi="Times New Roman" w:cs="Times New Roman"/>
          <w:sz w:val="20"/>
          <w:szCs w:val="20"/>
        </w:rPr>
        <w:t>r</w:t>
      </w:r>
      <w:r w:rsidR="002656A2" w:rsidRPr="00F931B5">
        <w:rPr>
          <w:rFonts w:hAnsi="Times New Roman" w:cs="Times New Roman"/>
          <w:sz w:val="20"/>
          <w:szCs w:val="20"/>
        </w:rPr>
        <w:t xml:space="preserve">isk </w:t>
      </w:r>
    </w:p>
    <w:p w14:paraId="69E2E8C6" w14:textId="77777777" w:rsidR="002656A2" w:rsidRPr="00F931B5" w:rsidRDefault="002656A2" w:rsidP="00FD04D0">
      <w:pPr>
        <w:spacing w:after="200"/>
        <w:ind w:left="1080"/>
        <w:jc w:val="thaiDistribute"/>
        <w:rPr>
          <w:rFonts w:hAnsi="Times New Roman" w:cs="Times New Roman"/>
          <w:sz w:val="20"/>
          <w:szCs w:val="20"/>
        </w:rPr>
      </w:pPr>
      <w:r w:rsidRPr="00F931B5">
        <w:rPr>
          <w:rFonts w:hAnsi="Times New Roman" w:cs="Times New Roman"/>
          <w:sz w:val="20"/>
          <w:szCs w:val="20"/>
        </w:rPr>
        <w:t xml:space="preserve">Interest rate risk is the risk that future fluctuations in market interest rates will affect the operating result and cash flows of the </w:t>
      </w:r>
      <w:r w:rsidR="00976E28" w:rsidRPr="00F931B5">
        <w:rPr>
          <w:rFonts w:hAnsi="Times New Roman" w:cs="Times New Roman"/>
          <w:sz w:val="20"/>
          <w:szCs w:val="20"/>
        </w:rPr>
        <w:t>Group</w:t>
      </w:r>
      <w:r w:rsidRPr="00F931B5">
        <w:rPr>
          <w:rFonts w:hAnsi="Times New Roman" w:cs="Times New Roman"/>
          <w:sz w:val="20"/>
          <w:szCs w:val="20"/>
        </w:rPr>
        <w:t xml:space="preserve">.  </w:t>
      </w:r>
    </w:p>
    <w:p w14:paraId="4108E333" w14:textId="77777777" w:rsidR="002656A2" w:rsidRPr="00F931B5" w:rsidRDefault="002656A2" w:rsidP="00FD04D0">
      <w:pPr>
        <w:spacing w:after="200"/>
        <w:ind w:left="1080"/>
        <w:jc w:val="thaiDistribute"/>
        <w:rPr>
          <w:rFonts w:hAnsi="Times New Roman" w:cs="Times New Roman"/>
          <w:sz w:val="20"/>
          <w:szCs w:val="20"/>
        </w:rPr>
      </w:pPr>
      <w:r w:rsidRPr="00F931B5">
        <w:rPr>
          <w:rFonts w:hAnsi="Times New Roman" w:cs="Times New Roman"/>
          <w:sz w:val="20"/>
          <w:szCs w:val="20"/>
        </w:rPr>
        <w:t xml:space="preserve">The exposure to interest rate risk of </w:t>
      </w:r>
      <w:r w:rsidR="00104E39" w:rsidRPr="00F931B5">
        <w:rPr>
          <w:rFonts w:hAnsi="Times New Roman" w:cs="Times New Roman"/>
          <w:sz w:val="20"/>
          <w:szCs w:val="20"/>
        </w:rPr>
        <w:t>t</w:t>
      </w:r>
      <w:r w:rsidR="00895C29" w:rsidRPr="00F931B5">
        <w:rPr>
          <w:rFonts w:hAnsi="Times New Roman" w:cs="Times New Roman"/>
          <w:sz w:val="20"/>
          <w:szCs w:val="20"/>
        </w:rPr>
        <w:t>he Group</w:t>
      </w:r>
      <w:r w:rsidRPr="00F931B5">
        <w:rPr>
          <w:rFonts w:hAnsi="Times New Roman" w:cs="Times New Roman"/>
          <w:sz w:val="20"/>
          <w:szCs w:val="20"/>
        </w:rPr>
        <w:t xml:space="preserve"> relates primarily to their deposits at financial institutions, securities purchased under resale agreements, securities and derivative business receivable - credit balance accounts, investments in debt securities, securities sold under repurchase agreements and debt issued and </w:t>
      </w:r>
      <w:r w:rsidR="00587A14" w:rsidRPr="00F931B5">
        <w:rPr>
          <w:rFonts w:hAnsi="Times New Roman" w:cs="Times New Roman"/>
          <w:sz w:val="20"/>
          <w:szCs w:val="20"/>
        </w:rPr>
        <w:t xml:space="preserve">other </w:t>
      </w:r>
      <w:r w:rsidRPr="00F931B5">
        <w:rPr>
          <w:rFonts w:hAnsi="Times New Roman" w:cs="Times New Roman"/>
          <w:sz w:val="20"/>
          <w:szCs w:val="20"/>
        </w:rPr>
        <w:t xml:space="preserve">borrowings. However, as most of the financial assets and liabilities carry floating interest rate which fluctuates in line with the market interest rates or carry fixed interest rate which approximates to the current market interest rate, </w:t>
      </w:r>
      <w:r w:rsidR="00104E39" w:rsidRPr="00F931B5">
        <w:rPr>
          <w:rFonts w:hAnsi="Times New Roman" w:cs="Times New Roman"/>
          <w:sz w:val="20"/>
          <w:szCs w:val="20"/>
        </w:rPr>
        <w:t>t</w:t>
      </w:r>
      <w:r w:rsidR="00895C29" w:rsidRPr="00F931B5">
        <w:rPr>
          <w:rFonts w:hAnsi="Times New Roman" w:cs="Times New Roman"/>
          <w:sz w:val="20"/>
          <w:szCs w:val="20"/>
        </w:rPr>
        <w:t>he Group</w:t>
      </w:r>
      <w:r w:rsidRPr="00F931B5">
        <w:rPr>
          <w:rFonts w:hAnsi="Times New Roman" w:cs="Times New Roman"/>
          <w:sz w:val="20"/>
          <w:szCs w:val="20"/>
        </w:rPr>
        <w:t xml:space="preserve"> do not use derivatives to manage their interest rate risk.</w:t>
      </w:r>
    </w:p>
    <w:p w14:paraId="0D00EB41" w14:textId="77777777" w:rsidR="002656A2" w:rsidRPr="00F931B5" w:rsidRDefault="001A4D3E" w:rsidP="001A4D3E">
      <w:pPr>
        <w:ind w:left="1080"/>
        <w:jc w:val="thaiDistribute"/>
        <w:rPr>
          <w:rFonts w:hAnsi="Times New Roman" w:cs="Times New Roman"/>
          <w:sz w:val="20"/>
          <w:szCs w:val="20"/>
        </w:rPr>
      </w:pPr>
      <w:r w:rsidRPr="00F931B5">
        <w:rPr>
          <w:rFonts w:hAnsi="Times New Roman" w:cs="Times New Roman"/>
          <w:sz w:val="20"/>
          <w:szCs w:val="20"/>
        </w:rPr>
        <w:br w:type="page"/>
      </w:r>
      <w:r w:rsidR="00855634" w:rsidRPr="00F931B5">
        <w:rPr>
          <w:rFonts w:hAnsi="Times New Roman" w:cs="Times New Roman"/>
          <w:sz w:val="20"/>
          <w:szCs w:val="20"/>
        </w:rPr>
        <w:t xml:space="preserve">As at </w:t>
      </w:r>
      <w:r w:rsidR="000339BB" w:rsidRPr="00F931B5">
        <w:rPr>
          <w:rFonts w:hAnsi="Times New Roman" w:cs="Times New Roman"/>
          <w:sz w:val="20"/>
          <w:szCs w:val="20"/>
        </w:rPr>
        <w:t>December 31</w:t>
      </w:r>
      <w:r w:rsidR="00B0260D" w:rsidRPr="00F931B5">
        <w:rPr>
          <w:rFonts w:hAnsi="Times New Roman" w:cs="Times New Roman"/>
          <w:sz w:val="20"/>
          <w:szCs w:val="20"/>
        </w:rPr>
        <w:t>, 2023</w:t>
      </w:r>
      <w:r w:rsidR="00855634" w:rsidRPr="00F931B5">
        <w:rPr>
          <w:rFonts w:hAnsi="Times New Roman" w:cs="Times New Roman"/>
          <w:sz w:val="20"/>
          <w:szCs w:val="20"/>
        </w:rPr>
        <w:t xml:space="preserve"> and </w:t>
      </w:r>
      <w:r w:rsidR="00B0260D" w:rsidRPr="00F931B5">
        <w:rPr>
          <w:rFonts w:hAnsi="Times New Roman" w:cs="Times New Roman"/>
          <w:sz w:val="20"/>
          <w:szCs w:val="20"/>
        </w:rPr>
        <w:t>2022</w:t>
      </w:r>
      <w:r w:rsidR="00425246" w:rsidRPr="00F931B5">
        <w:rPr>
          <w:rFonts w:hAnsi="Times New Roman" w:cs="Times New Roman"/>
          <w:sz w:val="20"/>
          <w:szCs w:val="20"/>
        </w:rPr>
        <w:t xml:space="preserve">, </w:t>
      </w:r>
      <w:r w:rsidR="002656A2" w:rsidRPr="00F931B5">
        <w:rPr>
          <w:rFonts w:hAnsi="Times New Roman" w:cs="Times New Roman"/>
          <w:sz w:val="20"/>
          <w:szCs w:val="20"/>
        </w:rPr>
        <w:t xml:space="preserve">the significant financial assets and liabilities classified by types of interest rate and, for the financial assets and liabilities carrying fixed interest rate, by the contractual reprising or maturity date (whichever is earlier) were as follows: </w:t>
      </w:r>
    </w:p>
    <w:p w14:paraId="774DDA47" w14:textId="77777777" w:rsidR="00BC1115" w:rsidRPr="00F931B5" w:rsidRDefault="002C68EE" w:rsidP="002C68EE">
      <w:pPr>
        <w:tabs>
          <w:tab w:val="left" w:pos="360"/>
          <w:tab w:val="left" w:pos="1440"/>
          <w:tab w:val="left" w:pos="1980"/>
        </w:tabs>
        <w:ind w:left="720" w:right="-475"/>
        <w:jc w:val="right"/>
        <w:rPr>
          <w:rFonts w:hAnsi="Times New Roman" w:cs="Times New Roman"/>
          <w:b/>
          <w:bCs/>
          <w:sz w:val="12"/>
          <w:szCs w:val="12"/>
        </w:rPr>
      </w:pPr>
      <w:r w:rsidRPr="00F931B5">
        <w:rPr>
          <w:rFonts w:hAnsi="Times New Roman" w:cs="Times New Roman"/>
          <w:b/>
          <w:bCs/>
          <w:sz w:val="12"/>
          <w:szCs w:val="12"/>
        </w:rPr>
        <w:t xml:space="preserve">     </w:t>
      </w:r>
      <w:r w:rsidR="002656A2" w:rsidRPr="00F931B5">
        <w:rPr>
          <w:rFonts w:hAnsi="Times New Roman" w:cs="Times New Roman"/>
          <w:b/>
          <w:bCs/>
          <w:sz w:val="12"/>
          <w:szCs w:val="12"/>
        </w:rPr>
        <w:t>Unit</w:t>
      </w:r>
      <w:r w:rsidR="009C199F" w:rsidRPr="00F931B5">
        <w:rPr>
          <w:rFonts w:hAnsi="Times New Roman" w:cs="Times New Roman"/>
          <w:b/>
          <w:bCs/>
          <w:sz w:val="12"/>
          <w:szCs w:val="12"/>
        </w:rPr>
        <w:t xml:space="preserve"> </w:t>
      </w:r>
      <w:r w:rsidR="002656A2" w:rsidRPr="00F931B5">
        <w:rPr>
          <w:rFonts w:hAnsi="Times New Roman" w:cs="Times New Roman"/>
          <w:b/>
          <w:bCs/>
          <w:sz w:val="12"/>
          <w:szCs w:val="12"/>
        </w:rPr>
        <w:t>: Million Baht</w:t>
      </w:r>
    </w:p>
    <w:tbl>
      <w:tblPr>
        <w:tblW w:w="9162" w:type="dxa"/>
        <w:tblInd w:w="558" w:type="dxa"/>
        <w:tblLayout w:type="fixed"/>
        <w:tblCellMar>
          <w:left w:w="0" w:type="dxa"/>
          <w:right w:w="0" w:type="dxa"/>
        </w:tblCellMar>
        <w:tblLook w:val="0000" w:firstRow="0" w:lastRow="0" w:firstColumn="0" w:lastColumn="0" w:noHBand="0" w:noVBand="0"/>
      </w:tblPr>
      <w:tblGrid>
        <w:gridCol w:w="2410"/>
        <w:gridCol w:w="719"/>
        <w:gridCol w:w="53"/>
        <w:gridCol w:w="658"/>
        <w:gridCol w:w="20"/>
        <w:gridCol w:w="29"/>
        <w:gridCol w:w="45"/>
        <w:gridCol w:w="556"/>
        <w:gridCol w:w="18"/>
        <w:gridCol w:w="11"/>
        <w:gridCol w:w="54"/>
        <w:gridCol w:w="637"/>
        <w:gridCol w:w="18"/>
        <w:gridCol w:w="11"/>
        <w:gridCol w:w="45"/>
        <w:gridCol w:w="649"/>
        <w:gridCol w:w="18"/>
        <w:gridCol w:w="11"/>
        <w:gridCol w:w="36"/>
        <w:gridCol w:w="511"/>
        <w:gridCol w:w="18"/>
        <w:gridCol w:w="20"/>
        <w:gridCol w:w="36"/>
        <w:gridCol w:w="574"/>
        <w:gridCol w:w="18"/>
        <w:gridCol w:w="20"/>
        <w:gridCol w:w="45"/>
        <w:gridCol w:w="565"/>
        <w:gridCol w:w="18"/>
        <w:gridCol w:w="29"/>
        <w:gridCol w:w="54"/>
        <w:gridCol w:w="594"/>
        <w:gridCol w:w="32"/>
        <w:gridCol w:w="22"/>
        <w:gridCol w:w="608"/>
      </w:tblGrid>
      <w:tr w:rsidR="00BC1115" w:rsidRPr="00F931B5" w14:paraId="3A7C7631" w14:textId="77777777" w:rsidTr="00580A8C">
        <w:tc>
          <w:tcPr>
            <w:tcW w:w="2410" w:type="dxa"/>
            <w:vAlign w:val="bottom"/>
          </w:tcPr>
          <w:p w14:paraId="00BBC271" w14:textId="77777777" w:rsidR="00BC1115" w:rsidRPr="00F931B5" w:rsidRDefault="00BC1115" w:rsidP="00580A8C">
            <w:pPr>
              <w:tabs>
                <w:tab w:val="left" w:pos="360"/>
                <w:tab w:val="left" w:pos="1440"/>
                <w:tab w:val="left" w:pos="1980"/>
              </w:tabs>
              <w:spacing w:line="180" w:lineRule="exact"/>
              <w:jc w:val="both"/>
              <w:rPr>
                <w:rFonts w:hAnsi="Times New Roman" w:cs="Times New Roman"/>
                <w:b/>
                <w:bCs/>
                <w:sz w:val="12"/>
                <w:szCs w:val="12"/>
              </w:rPr>
            </w:pPr>
          </w:p>
        </w:tc>
        <w:tc>
          <w:tcPr>
            <w:tcW w:w="4747" w:type="dxa"/>
            <w:gridSpan w:val="23"/>
            <w:tcBorders>
              <w:bottom w:val="single" w:sz="4" w:space="0" w:color="auto"/>
            </w:tcBorders>
            <w:vAlign w:val="bottom"/>
          </w:tcPr>
          <w:p w14:paraId="3E1F2B37"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CONSOLIDATED  FINANCIAL  STATEMENT</w:t>
            </w:r>
            <w:r w:rsidR="00867BDF" w:rsidRPr="00F931B5">
              <w:rPr>
                <w:rFonts w:hAnsi="Times New Roman" w:cs="Times New Roman"/>
                <w:b/>
                <w:bCs/>
                <w:sz w:val="12"/>
                <w:szCs w:val="12"/>
              </w:rPr>
              <w:t>S</w:t>
            </w:r>
          </w:p>
        </w:tc>
        <w:tc>
          <w:tcPr>
            <w:tcW w:w="1375" w:type="dxa"/>
            <w:gridSpan w:val="9"/>
            <w:tcBorders>
              <w:bottom w:val="single" w:sz="4" w:space="0" w:color="auto"/>
            </w:tcBorders>
            <w:vAlign w:val="bottom"/>
          </w:tcPr>
          <w:p w14:paraId="4CC99F5E" w14:textId="77777777" w:rsidR="00BC1115" w:rsidRPr="00F931B5" w:rsidRDefault="00BC1115" w:rsidP="00580A8C">
            <w:pPr>
              <w:tabs>
                <w:tab w:val="left" w:pos="360"/>
                <w:tab w:val="left" w:pos="1440"/>
                <w:tab w:val="left" w:pos="1980"/>
              </w:tabs>
              <w:spacing w:line="180" w:lineRule="exact"/>
              <w:jc w:val="both"/>
              <w:rPr>
                <w:rFonts w:hAnsi="Times New Roman" w:cs="Times New Roman"/>
                <w:b/>
                <w:bCs/>
                <w:sz w:val="12"/>
                <w:szCs w:val="12"/>
              </w:rPr>
            </w:pPr>
          </w:p>
        </w:tc>
        <w:tc>
          <w:tcPr>
            <w:tcW w:w="630" w:type="dxa"/>
            <w:gridSpan w:val="2"/>
            <w:tcBorders>
              <w:bottom w:val="single" w:sz="4" w:space="0" w:color="auto"/>
            </w:tcBorders>
            <w:vAlign w:val="bottom"/>
          </w:tcPr>
          <w:p w14:paraId="6DF3BBE7" w14:textId="77777777" w:rsidR="00BC1115" w:rsidRPr="00F931B5" w:rsidRDefault="00BC1115" w:rsidP="00580A8C">
            <w:pPr>
              <w:tabs>
                <w:tab w:val="left" w:pos="360"/>
                <w:tab w:val="left" w:pos="1440"/>
                <w:tab w:val="left" w:pos="1980"/>
              </w:tabs>
              <w:spacing w:line="180" w:lineRule="exact"/>
              <w:jc w:val="both"/>
              <w:rPr>
                <w:rFonts w:hAnsi="Times New Roman" w:cs="Times New Roman"/>
                <w:b/>
                <w:bCs/>
                <w:sz w:val="12"/>
                <w:szCs w:val="12"/>
              </w:rPr>
            </w:pPr>
          </w:p>
        </w:tc>
      </w:tr>
      <w:tr w:rsidR="00BC1115" w:rsidRPr="00F931B5" w14:paraId="40C43CB4" w14:textId="77777777" w:rsidTr="00580A8C">
        <w:tc>
          <w:tcPr>
            <w:tcW w:w="2410" w:type="dxa"/>
            <w:vAlign w:val="bottom"/>
          </w:tcPr>
          <w:p w14:paraId="53CF1795" w14:textId="77777777" w:rsidR="00BC1115" w:rsidRPr="00F931B5" w:rsidRDefault="00BC1115" w:rsidP="00580A8C">
            <w:pPr>
              <w:tabs>
                <w:tab w:val="left" w:pos="360"/>
                <w:tab w:val="left" w:pos="1440"/>
                <w:tab w:val="left" w:pos="1980"/>
              </w:tabs>
              <w:spacing w:line="180" w:lineRule="exact"/>
              <w:jc w:val="both"/>
              <w:rPr>
                <w:rFonts w:hAnsi="Times New Roman" w:cs="Times New Roman"/>
                <w:b/>
                <w:bCs/>
                <w:sz w:val="12"/>
                <w:szCs w:val="12"/>
              </w:rPr>
            </w:pPr>
          </w:p>
        </w:tc>
        <w:tc>
          <w:tcPr>
            <w:tcW w:w="4747" w:type="dxa"/>
            <w:gridSpan w:val="23"/>
            <w:tcBorders>
              <w:top w:val="single" w:sz="4" w:space="0" w:color="auto"/>
              <w:bottom w:val="single" w:sz="4" w:space="0" w:color="auto"/>
            </w:tcBorders>
            <w:vAlign w:val="bottom"/>
          </w:tcPr>
          <w:p w14:paraId="4AC88A8B"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 xml:space="preserve">Outstanding balance of financial instruments as at </w:t>
            </w:r>
            <w:r w:rsidR="003D7427" w:rsidRPr="00F931B5">
              <w:rPr>
                <w:rFonts w:hAnsi="Times New Roman" w:cs="Times New Roman"/>
                <w:b/>
                <w:bCs/>
                <w:sz w:val="12"/>
                <w:szCs w:val="12"/>
              </w:rPr>
              <w:t>December 31,</w:t>
            </w:r>
            <w:r w:rsidRPr="00F931B5">
              <w:rPr>
                <w:rFonts w:hAnsi="Times New Roman" w:cs="Times New Roman"/>
                <w:b/>
                <w:bCs/>
                <w:sz w:val="12"/>
                <w:szCs w:val="12"/>
              </w:rPr>
              <w:t xml:space="preserve"> 2023</w:t>
            </w:r>
          </w:p>
        </w:tc>
        <w:tc>
          <w:tcPr>
            <w:tcW w:w="1375" w:type="dxa"/>
            <w:gridSpan w:val="9"/>
            <w:tcBorders>
              <w:top w:val="single" w:sz="4" w:space="0" w:color="auto"/>
              <w:bottom w:val="single" w:sz="4" w:space="0" w:color="auto"/>
            </w:tcBorders>
            <w:vAlign w:val="bottom"/>
          </w:tcPr>
          <w:p w14:paraId="0A77C10E" w14:textId="77777777" w:rsidR="00BC1115" w:rsidRPr="00F931B5" w:rsidRDefault="00BC1115" w:rsidP="00580A8C">
            <w:pPr>
              <w:tabs>
                <w:tab w:val="left" w:pos="360"/>
                <w:tab w:val="left" w:pos="1440"/>
                <w:tab w:val="left" w:pos="1980"/>
              </w:tabs>
              <w:spacing w:line="180" w:lineRule="exact"/>
              <w:jc w:val="center"/>
              <w:rPr>
                <w:rFonts w:hAnsi="Times New Roman" w:cs="Times New Roman"/>
                <w:b/>
                <w:bCs/>
                <w:sz w:val="12"/>
                <w:szCs w:val="12"/>
              </w:rPr>
            </w:pPr>
          </w:p>
        </w:tc>
        <w:tc>
          <w:tcPr>
            <w:tcW w:w="630" w:type="dxa"/>
            <w:gridSpan w:val="2"/>
            <w:tcBorders>
              <w:top w:val="single" w:sz="4" w:space="0" w:color="auto"/>
              <w:bottom w:val="single" w:sz="4" w:space="0" w:color="auto"/>
            </w:tcBorders>
            <w:vAlign w:val="bottom"/>
          </w:tcPr>
          <w:p w14:paraId="2F35DF4C" w14:textId="77777777" w:rsidR="00BC1115" w:rsidRPr="00F931B5" w:rsidRDefault="00BC1115" w:rsidP="00580A8C">
            <w:pPr>
              <w:tabs>
                <w:tab w:val="left" w:pos="360"/>
                <w:tab w:val="left" w:pos="1440"/>
                <w:tab w:val="left" w:pos="1980"/>
              </w:tabs>
              <w:spacing w:line="180" w:lineRule="exact"/>
              <w:jc w:val="both"/>
              <w:rPr>
                <w:rFonts w:hAnsi="Times New Roman" w:cs="Times New Roman"/>
                <w:b/>
                <w:bCs/>
                <w:sz w:val="12"/>
                <w:szCs w:val="12"/>
              </w:rPr>
            </w:pPr>
          </w:p>
        </w:tc>
      </w:tr>
      <w:tr w:rsidR="00BC1115" w:rsidRPr="00F931B5" w14:paraId="52AE72DB" w14:textId="77777777" w:rsidTr="00580A8C">
        <w:tc>
          <w:tcPr>
            <w:tcW w:w="2410" w:type="dxa"/>
            <w:vAlign w:val="bottom"/>
          </w:tcPr>
          <w:p w14:paraId="435993EA" w14:textId="77777777" w:rsidR="00BC1115" w:rsidRPr="00F931B5" w:rsidRDefault="00BC1115" w:rsidP="00580A8C">
            <w:pPr>
              <w:tabs>
                <w:tab w:val="left" w:pos="900"/>
                <w:tab w:val="left" w:pos="1440"/>
                <w:tab w:val="left" w:pos="1980"/>
              </w:tabs>
              <w:spacing w:line="180" w:lineRule="exact"/>
              <w:jc w:val="center"/>
              <w:rPr>
                <w:rFonts w:hAnsi="Times New Roman" w:cs="Times New Roman"/>
                <w:b/>
                <w:bCs/>
                <w:sz w:val="12"/>
                <w:szCs w:val="12"/>
                <w:u w:val="single"/>
              </w:rPr>
            </w:pPr>
          </w:p>
        </w:tc>
        <w:tc>
          <w:tcPr>
            <w:tcW w:w="719" w:type="dxa"/>
            <w:tcBorders>
              <w:top w:val="single" w:sz="4" w:space="0" w:color="auto"/>
            </w:tcBorders>
            <w:vAlign w:val="bottom"/>
          </w:tcPr>
          <w:p w14:paraId="5E8C5FA2" w14:textId="77777777" w:rsidR="00BC1115" w:rsidRPr="00F931B5" w:rsidRDefault="00BC1115" w:rsidP="00580A8C">
            <w:pPr>
              <w:tabs>
                <w:tab w:val="left" w:pos="360"/>
                <w:tab w:val="left" w:pos="1440"/>
                <w:tab w:val="left" w:pos="1980"/>
              </w:tabs>
              <w:spacing w:line="180" w:lineRule="exact"/>
              <w:ind w:right="-108"/>
              <w:jc w:val="center"/>
              <w:rPr>
                <w:rFonts w:hAnsi="Times New Roman" w:cs="Times New Roman"/>
                <w:b/>
                <w:bCs/>
                <w:sz w:val="12"/>
                <w:szCs w:val="12"/>
              </w:rPr>
            </w:pPr>
          </w:p>
        </w:tc>
        <w:tc>
          <w:tcPr>
            <w:tcW w:w="2804" w:type="dxa"/>
            <w:gridSpan w:val="14"/>
            <w:tcBorders>
              <w:top w:val="single" w:sz="4" w:space="0" w:color="auto"/>
            </w:tcBorders>
            <w:vAlign w:val="bottom"/>
          </w:tcPr>
          <w:p w14:paraId="4A3DABB5"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Fixed interest rate</w:t>
            </w:r>
          </w:p>
        </w:tc>
        <w:tc>
          <w:tcPr>
            <w:tcW w:w="576" w:type="dxa"/>
            <w:gridSpan w:val="4"/>
            <w:tcBorders>
              <w:top w:val="single" w:sz="4" w:space="0" w:color="auto"/>
            </w:tcBorders>
            <w:vAlign w:val="bottom"/>
          </w:tcPr>
          <w:p w14:paraId="3AF12123" w14:textId="77777777" w:rsidR="00BC1115" w:rsidRPr="00F931B5" w:rsidRDefault="00BC1115" w:rsidP="00580A8C">
            <w:pPr>
              <w:spacing w:line="180" w:lineRule="exact"/>
              <w:ind w:left="-18" w:right="-108"/>
              <w:jc w:val="center"/>
              <w:rPr>
                <w:rFonts w:hAnsi="Times New Roman" w:cs="Times New Roman"/>
                <w:b/>
                <w:bCs/>
                <w:sz w:val="12"/>
                <w:szCs w:val="12"/>
              </w:rPr>
            </w:pPr>
          </w:p>
        </w:tc>
        <w:tc>
          <w:tcPr>
            <w:tcW w:w="648" w:type="dxa"/>
            <w:gridSpan w:val="4"/>
            <w:tcBorders>
              <w:top w:val="single" w:sz="4" w:space="0" w:color="auto"/>
            </w:tcBorders>
            <w:vAlign w:val="bottom"/>
          </w:tcPr>
          <w:p w14:paraId="4F910226" w14:textId="77777777" w:rsidR="00BC1115" w:rsidRPr="00F931B5" w:rsidRDefault="00BC1115" w:rsidP="00580A8C">
            <w:pPr>
              <w:tabs>
                <w:tab w:val="left" w:pos="360"/>
                <w:tab w:val="left" w:pos="1440"/>
                <w:tab w:val="left" w:pos="1980"/>
              </w:tabs>
              <w:spacing w:line="180" w:lineRule="exact"/>
              <w:jc w:val="center"/>
              <w:rPr>
                <w:rFonts w:hAnsi="Times New Roman" w:cs="Times New Roman"/>
                <w:b/>
                <w:bCs/>
                <w:sz w:val="12"/>
                <w:szCs w:val="12"/>
              </w:rPr>
            </w:pPr>
          </w:p>
        </w:tc>
        <w:tc>
          <w:tcPr>
            <w:tcW w:w="1375" w:type="dxa"/>
            <w:gridSpan w:val="9"/>
            <w:tcBorders>
              <w:top w:val="single" w:sz="4" w:space="0" w:color="auto"/>
            </w:tcBorders>
            <w:vAlign w:val="bottom"/>
          </w:tcPr>
          <w:p w14:paraId="090C3BC2" w14:textId="77777777" w:rsidR="00BC1115" w:rsidRPr="00F931B5" w:rsidRDefault="00BC1115" w:rsidP="00580A8C">
            <w:pPr>
              <w:spacing w:line="180" w:lineRule="exact"/>
              <w:ind w:left="-108" w:right="-18"/>
              <w:jc w:val="center"/>
              <w:rPr>
                <w:rFonts w:hAnsi="Times New Roman" w:cs="Times New Roman"/>
                <w:b/>
                <w:bCs/>
                <w:sz w:val="12"/>
                <w:szCs w:val="12"/>
              </w:rPr>
            </w:pPr>
          </w:p>
        </w:tc>
        <w:tc>
          <w:tcPr>
            <w:tcW w:w="630" w:type="dxa"/>
            <w:gridSpan w:val="2"/>
            <w:tcBorders>
              <w:top w:val="single" w:sz="4" w:space="0" w:color="auto"/>
            </w:tcBorders>
            <w:vAlign w:val="bottom"/>
          </w:tcPr>
          <w:p w14:paraId="355D2DAF"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Effective</w:t>
            </w:r>
          </w:p>
        </w:tc>
      </w:tr>
      <w:tr w:rsidR="00BC1115" w:rsidRPr="00F931B5" w14:paraId="4F487592" w14:textId="77777777" w:rsidTr="00580A8C">
        <w:tc>
          <w:tcPr>
            <w:tcW w:w="2410" w:type="dxa"/>
            <w:vAlign w:val="bottom"/>
          </w:tcPr>
          <w:p w14:paraId="09792510" w14:textId="77777777" w:rsidR="00BC1115" w:rsidRPr="00F931B5" w:rsidRDefault="00BC1115" w:rsidP="00580A8C">
            <w:pPr>
              <w:tabs>
                <w:tab w:val="left" w:pos="900"/>
                <w:tab w:val="left" w:pos="1440"/>
                <w:tab w:val="left" w:pos="1980"/>
              </w:tabs>
              <w:spacing w:line="180" w:lineRule="exact"/>
              <w:jc w:val="center"/>
              <w:rPr>
                <w:rFonts w:hAnsi="Times New Roman" w:cs="Times New Roman"/>
                <w:b/>
                <w:bCs/>
                <w:sz w:val="12"/>
                <w:szCs w:val="12"/>
                <w:u w:val="single"/>
              </w:rPr>
            </w:pPr>
          </w:p>
        </w:tc>
        <w:tc>
          <w:tcPr>
            <w:tcW w:w="719" w:type="dxa"/>
            <w:vAlign w:val="bottom"/>
          </w:tcPr>
          <w:p w14:paraId="078F80B4" w14:textId="77777777" w:rsidR="00BC1115" w:rsidRPr="00F931B5" w:rsidRDefault="00BC1115" w:rsidP="00580A8C">
            <w:pPr>
              <w:tabs>
                <w:tab w:val="left" w:pos="360"/>
                <w:tab w:val="left" w:pos="1440"/>
                <w:tab w:val="left" w:pos="1980"/>
              </w:tabs>
              <w:spacing w:line="180" w:lineRule="exact"/>
              <w:ind w:right="-108"/>
              <w:jc w:val="center"/>
              <w:rPr>
                <w:rFonts w:hAnsi="Times New Roman" w:cs="Times New Roman"/>
                <w:b/>
                <w:bCs/>
                <w:sz w:val="12"/>
                <w:szCs w:val="12"/>
              </w:rPr>
            </w:pPr>
          </w:p>
        </w:tc>
        <w:tc>
          <w:tcPr>
            <w:tcW w:w="2804" w:type="dxa"/>
            <w:gridSpan w:val="14"/>
            <w:vAlign w:val="bottom"/>
          </w:tcPr>
          <w:p w14:paraId="27491B1C"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Remaining period to the contractual</w:t>
            </w:r>
          </w:p>
        </w:tc>
        <w:tc>
          <w:tcPr>
            <w:tcW w:w="576" w:type="dxa"/>
            <w:gridSpan w:val="4"/>
            <w:vAlign w:val="bottom"/>
          </w:tcPr>
          <w:p w14:paraId="3AA1D0F9" w14:textId="77777777" w:rsidR="00BC1115" w:rsidRPr="00F931B5" w:rsidRDefault="00BC1115" w:rsidP="00580A8C">
            <w:pPr>
              <w:spacing w:line="180" w:lineRule="exact"/>
              <w:ind w:left="-18" w:right="-108"/>
              <w:jc w:val="center"/>
              <w:rPr>
                <w:rFonts w:hAnsi="Times New Roman" w:cs="Times New Roman"/>
                <w:b/>
                <w:bCs/>
                <w:sz w:val="12"/>
                <w:szCs w:val="12"/>
              </w:rPr>
            </w:pPr>
          </w:p>
        </w:tc>
        <w:tc>
          <w:tcPr>
            <w:tcW w:w="648" w:type="dxa"/>
            <w:gridSpan w:val="4"/>
            <w:vAlign w:val="bottom"/>
          </w:tcPr>
          <w:p w14:paraId="6CDAA517" w14:textId="77777777" w:rsidR="00BC1115" w:rsidRPr="00F931B5" w:rsidRDefault="00BC1115" w:rsidP="00580A8C">
            <w:pPr>
              <w:tabs>
                <w:tab w:val="left" w:pos="360"/>
                <w:tab w:val="left" w:pos="1440"/>
                <w:tab w:val="left" w:pos="1980"/>
              </w:tabs>
              <w:spacing w:line="180" w:lineRule="exact"/>
              <w:jc w:val="center"/>
              <w:rPr>
                <w:rFonts w:hAnsi="Times New Roman" w:cs="Times New Roman"/>
                <w:b/>
                <w:bCs/>
                <w:sz w:val="12"/>
                <w:szCs w:val="12"/>
              </w:rPr>
            </w:pPr>
          </w:p>
        </w:tc>
        <w:tc>
          <w:tcPr>
            <w:tcW w:w="1375" w:type="dxa"/>
            <w:gridSpan w:val="9"/>
            <w:tcBorders>
              <w:bottom w:val="single" w:sz="4" w:space="0" w:color="auto"/>
            </w:tcBorders>
            <w:vAlign w:val="bottom"/>
          </w:tcPr>
          <w:p w14:paraId="1AFC4BE2"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Interest rates</w:t>
            </w:r>
          </w:p>
        </w:tc>
        <w:tc>
          <w:tcPr>
            <w:tcW w:w="630" w:type="dxa"/>
            <w:gridSpan w:val="2"/>
            <w:vAlign w:val="bottom"/>
          </w:tcPr>
          <w:p w14:paraId="5BF7DF90"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interest</w:t>
            </w:r>
          </w:p>
        </w:tc>
      </w:tr>
      <w:tr w:rsidR="00BC1115" w:rsidRPr="00F931B5" w14:paraId="1441E83C" w14:textId="77777777" w:rsidTr="00580A8C">
        <w:tc>
          <w:tcPr>
            <w:tcW w:w="2410" w:type="dxa"/>
            <w:vAlign w:val="bottom"/>
          </w:tcPr>
          <w:p w14:paraId="29D34F36" w14:textId="77777777" w:rsidR="00BC1115" w:rsidRPr="00F931B5" w:rsidRDefault="00BC1115" w:rsidP="00580A8C">
            <w:pPr>
              <w:tabs>
                <w:tab w:val="left" w:pos="900"/>
                <w:tab w:val="left" w:pos="1440"/>
                <w:tab w:val="left" w:pos="1980"/>
              </w:tabs>
              <w:spacing w:line="180" w:lineRule="exact"/>
              <w:jc w:val="center"/>
              <w:rPr>
                <w:rFonts w:hAnsi="Times New Roman" w:cs="Times New Roman"/>
                <w:b/>
                <w:bCs/>
                <w:sz w:val="12"/>
                <w:szCs w:val="12"/>
                <w:u w:val="single"/>
              </w:rPr>
            </w:pPr>
          </w:p>
        </w:tc>
        <w:tc>
          <w:tcPr>
            <w:tcW w:w="719" w:type="dxa"/>
            <w:vAlign w:val="bottom"/>
          </w:tcPr>
          <w:p w14:paraId="2A92970C"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Floating</w:t>
            </w:r>
          </w:p>
        </w:tc>
        <w:tc>
          <w:tcPr>
            <w:tcW w:w="2804" w:type="dxa"/>
            <w:gridSpan w:val="14"/>
            <w:vAlign w:val="bottom"/>
          </w:tcPr>
          <w:p w14:paraId="54B96553"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reprising date or maturity date</w:t>
            </w:r>
          </w:p>
        </w:tc>
        <w:tc>
          <w:tcPr>
            <w:tcW w:w="576" w:type="dxa"/>
            <w:gridSpan w:val="4"/>
            <w:vAlign w:val="bottom"/>
          </w:tcPr>
          <w:p w14:paraId="6771034E"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Without</w:t>
            </w:r>
          </w:p>
        </w:tc>
        <w:tc>
          <w:tcPr>
            <w:tcW w:w="648" w:type="dxa"/>
            <w:gridSpan w:val="4"/>
            <w:vAlign w:val="bottom"/>
          </w:tcPr>
          <w:p w14:paraId="7598C596" w14:textId="77777777" w:rsidR="00BC1115" w:rsidRPr="00F931B5" w:rsidRDefault="00BC1115" w:rsidP="00580A8C">
            <w:pPr>
              <w:tabs>
                <w:tab w:val="left" w:pos="360"/>
                <w:tab w:val="left" w:pos="1440"/>
                <w:tab w:val="left" w:pos="1980"/>
              </w:tabs>
              <w:spacing w:line="180" w:lineRule="exact"/>
              <w:jc w:val="center"/>
              <w:rPr>
                <w:rFonts w:hAnsi="Times New Roman" w:cs="Times New Roman"/>
                <w:b/>
                <w:bCs/>
                <w:sz w:val="12"/>
                <w:szCs w:val="12"/>
              </w:rPr>
            </w:pPr>
          </w:p>
        </w:tc>
        <w:tc>
          <w:tcPr>
            <w:tcW w:w="648" w:type="dxa"/>
            <w:gridSpan w:val="4"/>
            <w:tcBorders>
              <w:top w:val="single" w:sz="4" w:space="0" w:color="auto"/>
            </w:tcBorders>
            <w:vAlign w:val="bottom"/>
          </w:tcPr>
          <w:p w14:paraId="00E10E2C"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Floating</w:t>
            </w:r>
          </w:p>
        </w:tc>
        <w:tc>
          <w:tcPr>
            <w:tcW w:w="727" w:type="dxa"/>
            <w:gridSpan w:val="5"/>
            <w:tcBorders>
              <w:top w:val="single" w:sz="4" w:space="0" w:color="auto"/>
            </w:tcBorders>
            <w:vAlign w:val="bottom"/>
          </w:tcPr>
          <w:p w14:paraId="54E95911"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Fixed</w:t>
            </w:r>
          </w:p>
        </w:tc>
        <w:tc>
          <w:tcPr>
            <w:tcW w:w="630" w:type="dxa"/>
            <w:gridSpan w:val="2"/>
            <w:vAlign w:val="bottom"/>
          </w:tcPr>
          <w:p w14:paraId="170ACC07"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rates</w:t>
            </w:r>
          </w:p>
        </w:tc>
      </w:tr>
      <w:tr w:rsidR="00BC1115" w:rsidRPr="00F931B5" w14:paraId="14B1F6F7" w14:textId="77777777" w:rsidTr="00580A8C">
        <w:tc>
          <w:tcPr>
            <w:tcW w:w="2410" w:type="dxa"/>
            <w:vAlign w:val="bottom"/>
          </w:tcPr>
          <w:p w14:paraId="3F770869" w14:textId="77777777" w:rsidR="00BC1115" w:rsidRPr="00F931B5" w:rsidRDefault="00BC1115" w:rsidP="00580A8C">
            <w:pPr>
              <w:tabs>
                <w:tab w:val="left" w:pos="900"/>
                <w:tab w:val="left" w:pos="1440"/>
                <w:tab w:val="left" w:pos="1980"/>
              </w:tabs>
              <w:spacing w:line="180" w:lineRule="exact"/>
              <w:ind w:right="-108"/>
              <w:jc w:val="center"/>
              <w:rPr>
                <w:rFonts w:hAnsi="Times New Roman" w:cs="Times New Roman"/>
                <w:b/>
                <w:bCs/>
                <w:sz w:val="12"/>
                <w:szCs w:val="12"/>
                <w:u w:val="single"/>
              </w:rPr>
            </w:pPr>
          </w:p>
        </w:tc>
        <w:tc>
          <w:tcPr>
            <w:tcW w:w="719" w:type="dxa"/>
            <w:vAlign w:val="bottom"/>
          </w:tcPr>
          <w:p w14:paraId="548A69FA"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interest rate</w:t>
            </w:r>
          </w:p>
        </w:tc>
        <w:tc>
          <w:tcPr>
            <w:tcW w:w="711" w:type="dxa"/>
            <w:gridSpan w:val="2"/>
            <w:vAlign w:val="bottom"/>
          </w:tcPr>
          <w:p w14:paraId="5D1080BF"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Within 1 year</w:t>
            </w:r>
          </w:p>
        </w:tc>
        <w:tc>
          <w:tcPr>
            <w:tcW w:w="650" w:type="dxa"/>
            <w:gridSpan w:val="4"/>
            <w:vAlign w:val="bottom"/>
          </w:tcPr>
          <w:p w14:paraId="5D2812ED"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1 - 5 years</w:t>
            </w:r>
          </w:p>
        </w:tc>
        <w:tc>
          <w:tcPr>
            <w:tcW w:w="720" w:type="dxa"/>
            <w:gridSpan w:val="4"/>
            <w:vAlign w:val="bottom"/>
          </w:tcPr>
          <w:p w14:paraId="656AEB62"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Over 5 years</w:t>
            </w:r>
          </w:p>
        </w:tc>
        <w:tc>
          <w:tcPr>
            <w:tcW w:w="723" w:type="dxa"/>
            <w:gridSpan w:val="4"/>
            <w:vAlign w:val="bottom"/>
          </w:tcPr>
          <w:p w14:paraId="51D4EDE9"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Unspecified</w:t>
            </w:r>
          </w:p>
        </w:tc>
        <w:tc>
          <w:tcPr>
            <w:tcW w:w="576" w:type="dxa"/>
            <w:gridSpan w:val="4"/>
            <w:vAlign w:val="bottom"/>
          </w:tcPr>
          <w:p w14:paraId="70B7DF47"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interest</w:t>
            </w:r>
          </w:p>
        </w:tc>
        <w:tc>
          <w:tcPr>
            <w:tcW w:w="648" w:type="dxa"/>
            <w:gridSpan w:val="4"/>
            <w:vAlign w:val="bottom"/>
          </w:tcPr>
          <w:p w14:paraId="58FDAC9D"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Total</w:t>
            </w:r>
          </w:p>
        </w:tc>
        <w:tc>
          <w:tcPr>
            <w:tcW w:w="648" w:type="dxa"/>
            <w:gridSpan w:val="4"/>
            <w:vAlign w:val="bottom"/>
          </w:tcPr>
          <w:p w14:paraId="16D3ECC3"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Percentage</w:t>
            </w:r>
          </w:p>
        </w:tc>
        <w:tc>
          <w:tcPr>
            <w:tcW w:w="727" w:type="dxa"/>
            <w:gridSpan w:val="5"/>
            <w:vAlign w:val="bottom"/>
          </w:tcPr>
          <w:p w14:paraId="5B2EB3A1"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Percentage</w:t>
            </w:r>
          </w:p>
        </w:tc>
        <w:tc>
          <w:tcPr>
            <w:tcW w:w="630" w:type="dxa"/>
            <w:gridSpan w:val="2"/>
            <w:vAlign w:val="bottom"/>
          </w:tcPr>
          <w:p w14:paraId="29AE0992"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Percentage</w:t>
            </w:r>
          </w:p>
        </w:tc>
      </w:tr>
      <w:tr w:rsidR="00BC1115" w:rsidRPr="00F931B5" w14:paraId="6AD3D52F" w14:textId="77777777" w:rsidTr="00580A8C">
        <w:tblPrEx>
          <w:tblLook w:val="04A0" w:firstRow="1" w:lastRow="0" w:firstColumn="1" w:lastColumn="0" w:noHBand="0" w:noVBand="1"/>
        </w:tblPrEx>
        <w:tc>
          <w:tcPr>
            <w:tcW w:w="2410" w:type="dxa"/>
            <w:shd w:val="clear" w:color="auto" w:fill="auto"/>
          </w:tcPr>
          <w:p w14:paraId="0A5C1BCE" w14:textId="77777777" w:rsidR="00BC1115" w:rsidRPr="00F931B5" w:rsidRDefault="00BC1115" w:rsidP="00580A8C">
            <w:pPr>
              <w:spacing w:line="180" w:lineRule="exact"/>
              <w:rPr>
                <w:rFonts w:hAnsi="Times New Roman" w:cs="Times New Roman"/>
                <w:sz w:val="12"/>
                <w:szCs w:val="12"/>
              </w:rPr>
            </w:pPr>
          </w:p>
        </w:tc>
        <w:tc>
          <w:tcPr>
            <w:tcW w:w="719" w:type="dxa"/>
            <w:tcBorders>
              <w:top w:val="single" w:sz="4" w:space="0" w:color="auto"/>
            </w:tcBorders>
            <w:shd w:val="clear" w:color="auto" w:fill="auto"/>
          </w:tcPr>
          <w:p w14:paraId="0AA3588C" w14:textId="77777777" w:rsidR="00BC1115" w:rsidRPr="00F931B5" w:rsidRDefault="00BC1115" w:rsidP="00580A8C">
            <w:pPr>
              <w:spacing w:line="180" w:lineRule="exact"/>
              <w:rPr>
                <w:rFonts w:hAnsi="Times New Roman" w:cs="Times New Roman"/>
                <w:sz w:val="12"/>
                <w:szCs w:val="12"/>
              </w:rPr>
            </w:pPr>
          </w:p>
        </w:tc>
        <w:tc>
          <w:tcPr>
            <w:tcW w:w="53" w:type="dxa"/>
            <w:shd w:val="clear" w:color="auto" w:fill="auto"/>
          </w:tcPr>
          <w:p w14:paraId="3788BADE" w14:textId="77777777" w:rsidR="00BC1115" w:rsidRPr="00F931B5" w:rsidRDefault="00BC1115" w:rsidP="00580A8C">
            <w:pPr>
              <w:spacing w:line="180" w:lineRule="exact"/>
              <w:rPr>
                <w:rFonts w:hAnsi="Times New Roman" w:cs="Times New Roman"/>
                <w:sz w:val="12"/>
                <w:szCs w:val="12"/>
              </w:rPr>
            </w:pPr>
          </w:p>
        </w:tc>
        <w:tc>
          <w:tcPr>
            <w:tcW w:w="707" w:type="dxa"/>
            <w:gridSpan w:val="3"/>
            <w:tcBorders>
              <w:top w:val="single" w:sz="4" w:space="0" w:color="auto"/>
            </w:tcBorders>
            <w:shd w:val="clear" w:color="auto" w:fill="auto"/>
          </w:tcPr>
          <w:p w14:paraId="13759F7B" w14:textId="77777777" w:rsidR="00BC1115" w:rsidRPr="00F931B5" w:rsidRDefault="00BC1115" w:rsidP="00580A8C">
            <w:pPr>
              <w:spacing w:line="180" w:lineRule="exact"/>
              <w:rPr>
                <w:rFonts w:hAnsi="Times New Roman" w:cs="Times New Roman"/>
                <w:sz w:val="12"/>
                <w:szCs w:val="12"/>
              </w:rPr>
            </w:pPr>
          </w:p>
        </w:tc>
        <w:tc>
          <w:tcPr>
            <w:tcW w:w="45" w:type="dxa"/>
            <w:shd w:val="clear" w:color="auto" w:fill="auto"/>
          </w:tcPr>
          <w:p w14:paraId="2273FA71" w14:textId="77777777" w:rsidR="00BC1115" w:rsidRPr="00F931B5" w:rsidRDefault="00BC1115" w:rsidP="00580A8C">
            <w:pPr>
              <w:spacing w:line="180" w:lineRule="exact"/>
              <w:rPr>
                <w:rFonts w:hAnsi="Times New Roman" w:cs="Times New Roman"/>
                <w:sz w:val="12"/>
                <w:szCs w:val="12"/>
              </w:rPr>
            </w:pPr>
          </w:p>
        </w:tc>
        <w:tc>
          <w:tcPr>
            <w:tcW w:w="585" w:type="dxa"/>
            <w:gridSpan w:val="3"/>
            <w:tcBorders>
              <w:top w:val="single" w:sz="4" w:space="0" w:color="auto"/>
            </w:tcBorders>
            <w:shd w:val="clear" w:color="auto" w:fill="auto"/>
          </w:tcPr>
          <w:p w14:paraId="565B82D6" w14:textId="77777777" w:rsidR="00BC1115" w:rsidRPr="00F931B5" w:rsidRDefault="00BC1115" w:rsidP="00580A8C">
            <w:pPr>
              <w:spacing w:line="180" w:lineRule="exact"/>
              <w:rPr>
                <w:rFonts w:hAnsi="Times New Roman" w:cs="Times New Roman"/>
                <w:sz w:val="12"/>
                <w:szCs w:val="12"/>
              </w:rPr>
            </w:pPr>
          </w:p>
        </w:tc>
        <w:tc>
          <w:tcPr>
            <w:tcW w:w="54" w:type="dxa"/>
            <w:shd w:val="clear" w:color="auto" w:fill="auto"/>
          </w:tcPr>
          <w:p w14:paraId="0FB73804" w14:textId="77777777" w:rsidR="00BC1115" w:rsidRPr="00F931B5" w:rsidRDefault="00BC1115" w:rsidP="00580A8C">
            <w:pPr>
              <w:spacing w:line="180" w:lineRule="exact"/>
              <w:rPr>
                <w:rFonts w:hAnsi="Times New Roman" w:cs="Times New Roman"/>
                <w:sz w:val="12"/>
                <w:szCs w:val="12"/>
              </w:rPr>
            </w:pPr>
          </w:p>
        </w:tc>
        <w:tc>
          <w:tcPr>
            <w:tcW w:w="666" w:type="dxa"/>
            <w:gridSpan w:val="3"/>
            <w:tcBorders>
              <w:top w:val="single" w:sz="4" w:space="0" w:color="auto"/>
            </w:tcBorders>
            <w:shd w:val="clear" w:color="auto" w:fill="auto"/>
          </w:tcPr>
          <w:p w14:paraId="02ECB6FE" w14:textId="77777777" w:rsidR="00BC1115" w:rsidRPr="00F931B5" w:rsidRDefault="00BC1115" w:rsidP="00580A8C">
            <w:pPr>
              <w:spacing w:line="180" w:lineRule="exact"/>
              <w:rPr>
                <w:rFonts w:hAnsi="Times New Roman" w:cs="Times New Roman"/>
                <w:sz w:val="12"/>
                <w:szCs w:val="12"/>
              </w:rPr>
            </w:pPr>
          </w:p>
        </w:tc>
        <w:tc>
          <w:tcPr>
            <w:tcW w:w="45" w:type="dxa"/>
            <w:shd w:val="clear" w:color="auto" w:fill="auto"/>
          </w:tcPr>
          <w:p w14:paraId="4E34D0F7" w14:textId="77777777" w:rsidR="00BC1115" w:rsidRPr="00F931B5" w:rsidRDefault="00BC1115" w:rsidP="00580A8C">
            <w:pPr>
              <w:spacing w:line="180" w:lineRule="exact"/>
              <w:rPr>
                <w:rFonts w:hAnsi="Times New Roman" w:cs="Times New Roman"/>
                <w:sz w:val="12"/>
                <w:szCs w:val="12"/>
              </w:rPr>
            </w:pPr>
          </w:p>
        </w:tc>
        <w:tc>
          <w:tcPr>
            <w:tcW w:w="678" w:type="dxa"/>
            <w:gridSpan w:val="3"/>
            <w:tcBorders>
              <w:top w:val="single" w:sz="4" w:space="0" w:color="auto"/>
            </w:tcBorders>
            <w:shd w:val="clear" w:color="auto" w:fill="auto"/>
          </w:tcPr>
          <w:p w14:paraId="5B417164" w14:textId="77777777" w:rsidR="00BC1115" w:rsidRPr="00F931B5" w:rsidRDefault="00BC1115" w:rsidP="00580A8C">
            <w:pPr>
              <w:spacing w:line="180" w:lineRule="exact"/>
              <w:rPr>
                <w:rFonts w:hAnsi="Times New Roman" w:cs="Times New Roman"/>
                <w:sz w:val="12"/>
                <w:szCs w:val="12"/>
              </w:rPr>
            </w:pPr>
          </w:p>
        </w:tc>
        <w:tc>
          <w:tcPr>
            <w:tcW w:w="36" w:type="dxa"/>
            <w:shd w:val="clear" w:color="auto" w:fill="auto"/>
          </w:tcPr>
          <w:p w14:paraId="78A7FC1D" w14:textId="77777777" w:rsidR="00BC1115" w:rsidRPr="00F931B5" w:rsidRDefault="00BC1115" w:rsidP="00580A8C">
            <w:pPr>
              <w:spacing w:line="180" w:lineRule="exact"/>
              <w:rPr>
                <w:rFonts w:hAnsi="Times New Roman" w:cs="Times New Roman"/>
                <w:sz w:val="12"/>
                <w:szCs w:val="12"/>
              </w:rPr>
            </w:pPr>
          </w:p>
        </w:tc>
        <w:tc>
          <w:tcPr>
            <w:tcW w:w="549" w:type="dxa"/>
            <w:gridSpan w:val="3"/>
            <w:tcBorders>
              <w:top w:val="single" w:sz="4" w:space="0" w:color="auto"/>
            </w:tcBorders>
            <w:shd w:val="clear" w:color="auto" w:fill="auto"/>
          </w:tcPr>
          <w:p w14:paraId="5F7FEF3A" w14:textId="77777777" w:rsidR="00BC1115" w:rsidRPr="00F931B5" w:rsidRDefault="00BC1115" w:rsidP="00580A8C">
            <w:pPr>
              <w:spacing w:line="180" w:lineRule="exact"/>
              <w:rPr>
                <w:rFonts w:hAnsi="Times New Roman" w:cs="Times New Roman"/>
                <w:sz w:val="12"/>
                <w:szCs w:val="12"/>
              </w:rPr>
            </w:pPr>
          </w:p>
        </w:tc>
        <w:tc>
          <w:tcPr>
            <w:tcW w:w="36" w:type="dxa"/>
            <w:shd w:val="clear" w:color="auto" w:fill="auto"/>
          </w:tcPr>
          <w:p w14:paraId="4A09664D" w14:textId="77777777" w:rsidR="00BC1115" w:rsidRPr="00F931B5" w:rsidRDefault="00BC1115" w:rsidP="00580A8C">
            <w:pPr>
              <w:spacing w:line="180" w:lineRule="exact"/>
              <w:rPr>
                <w:rFonts w:hAnsi="Times New Roman" w:cs="Times New Roman"/>
                <w:sz w:val="12"/>
                <w:szCs w:val="12"/>
              </w:rPr>
            </w:pPr>
          </w:p>
        </w:tc>
        <w:tc>
          <w:tcPr>
            <w:tcW w:w="612" w:type="dxa"/>
            <w:gridSpan w:val="3"/>
            <w:tcBorders>
              <w:top w:val="single" w:sz="4" w:space="0" w:color="auto"/>
            </w:tcBorders>
            <w:shd w:val="clear" w:color="auto" w:fill="auto"/>
          </w:tcPr>
          <w:p w14:paraId="65A676D4" w14:textId="77777777" w:rsidR="00BC1115" w:rsidRPr="00F931B5" w:rsidRDefault="00BC1115" w:rsidP="00580A8C">
            <w:pPr>
              <w:spacing w:line="180" w:lineRule="exact"/>
              <w:rPr>
                <w:rFonts w:hAnsi="Times New Roman" w:cs="Times New Roman"/>
                <w:sz w:val="12"/>
                <w:szCs w:val="12"/>
              </w:rPr>
            </w:pPr>
          </w:p>
        </w:tc>
        <w:tc>
          <w:tcPr>
            <w:tcW w:w="45" w:type="dxa"/>
            <w:shd w:val="clear" w:color="auto" w:fill="auto"/>
          </w:tcPr>
          <w:p w14:paraId="3E29A192" w14:textId="77777777" w:rsidR="00BC1115" w:rsidRPr="00F931B5" w:rsidRDefault="00BC1115" w:rsidP="00580A8C">
            <w:pPr>
              <w:spacing w:line="180" w:lineRule="exact"/>
              <w:rPr>
                <w:rFonts w:hAnsi="Times New Roman" w:cs="Times New Roman"/>
                <w:sz w:val="12"/>
                <w:szCs w:val="12"/>
              </w:rPr>
            </w:pPr>
          </w:p>
        </w:tc>
        <w:tc>
          <w:tcPr>
            <w:tcW w:w="612" w:type="dxa"/>
            <w:gridSpan w:val="3"/>
            <w:tcBorders>
              <w:top w:val="single" w:sz="4" w:space="0" w:color="auto"/>
            </w:tcBorders>
            <w:shd w:val="clear" w:color="auto" w:fill="auto"/>
          </w:tcPr>
          <w:p w14:paraId="5E282FDC" w14:textId="77777777" w:rsidR="00BC1115" w:rsidRPr="00F931B5" w:rsidRDefault="00BC1115" w:rsidP="00580A8C">
            <w:pPr>
              <w:spacing w:line="180" w:lineRule="exact"/>
              <w:rPr>
                <w:rFonts w:hAnsi="Times New Roman" w:cs="Times New Roman"/>
                <w:sz w:val="12"/>
                <w:szCs w:val="12"/>
              </w:rPr>
            </w:pPr>
          </w:p>
        </w:tc>
        <w:tc>
          <w:tcPr>
            <w:tcW w:w="54" w:type="dxa"/>
            <w:shd w:val="clear" w:color="auto" w:fill="auto"/>
          </w:tcPr>
          <w:p w14:paraId="46C0F23F" w14:textId="77777777" w:rsidR="00BC1115" w:rsidRPr="00F931B5" w:rsidRDefault="00BC1115" w:rsidP="00580A8C">
            <w:pPr>
              <w:spacing w:line="180" w:lineRule="exact"/>
              <w:rPr>
                <w:rFonts w:hAnsi="Times New Roman" w:cs="Times New Roman"/>
                <w:sz w:val="12"/>
                <w:szCs w:val="12"/>
              </w:rPr>
            </w:pPr>
          </w:p>
        </w:tc>
        <w:tc>
          <w:tcPr>
            <w:tcW w:w="594" w:type="dxa"/>
            <w:tcBorders>
              <w:top w:val="single" w:sz="4" w:space="0" w:color="auto"/>
            </w:tcBorders>
            <w:shd w:val="clear" w:color="auto" w:fill="auto"/>
          </w:tcPr>
          <w:p w14:paraId="731A473B" w14:textId="77777777" w:rsidR="00BC1115" w:rsidRPr="00F931B5" w:rsidRDefault="00BC1115" w:rsidP="00580A8C">
            <w:pPr>
              <w:spacing w:line="180" w:lineRule="exact"/>
              <w:rPr>
                <w:rFonts w:hAnsi="Times New Roman" w:cs="Times New Roman"/>
                <w:sz w:val="12"/>
                <w:szCs w:val="12"/>
              </w:rPr>
            </w:pPr>
          </w:p>
        </w:tc>
        <w:tc>
          <w:tcPr>
            <w:tcW w:w="54" w:type="dxa"/>
            <w:gridSpan w:val="2"/>
            <w:shd w:val="clear" w:color="auto" w:fill="auto"/>
          </w:tcPr>
          <w:p w14:paraId="522B954C" w14:textId="77777777" w:rsidR="00BC1115" w:rsidRPr="00F931B5" w:rsidRDefault="00BC1115" w:rsidP="00580A8C">
            <w:pPr>
              <w:spacing w:line="180" w:lineRule="exact"/>
              <w:rPr>
                <w:rFonts w:hAnsi="Times New Roman" w:cs="Times New Roman"/>
                <w:sz w:val="12"/>
                <w:szCs w:val="12"/>
              </w:rPr>
            </w:pPr>
          </w:p>
        </w:tc>
        <w:tc>
          <w:tcPr>
            <w:tcW w:w="608" w:type="dxa"/>
            <w:tcBorders>
              <w:top w:val="single" w:sz="4" w:space="0" w:color="auto"/>
            </w:tcBorders>
            <w:shd w:val="clear" w:color="auto" w:fill="auto"/>
          </w:tcPr>
          <w:p w14:paraId="6D0B6FFB" w14:textId="77777777" w:rsidR="00BC1115" w:rsidRPr="00F931B5" w:rsidRDefault="00BC1115" w:rsidP="00580A8C">
            <w:pPr>
              <w:spacing w:line="180" w:lineRule="exact"/>
              <w:rPr>
                <w:rFonts w:hAnsi="Times New Roman" w:cs="Times New Roman"/>
                <w:sz w:val="12"/>
                <w:szCs w:val="12"/>
              </w:rPr>
            </w:pPr>
          </w:p>
        </w:tc>
      </w:tr>
      <w:tr w:rsidR="00BC1115" w:rsidRPr="00F931B5" w14:paraId="5A978381" w14:textId="77777777" w:rsidTr="001F3F79">
        <w:tc>
          <w:tcPr>
            <w:tcW w:w="2410" w:type="dxa"/>
            <w:vAlign w:val="bottom"/>
          </w:tcPr>
          <w:p w14:paraId="5BA66695" w14:textId="77777777" w:rsidR="00BC1115" w:rsidRPr="00F931B5" w:rsidRDefault="00BC1115" w:rsidP="00580A8C">
            <w:pPr>
              <w:tabs>
                <w:tab w:val="left" w:pos="900"/>
                <w:tab w:val="left" w:pos="1440"/>
                <w:tab w:val="left" w:pos="1980"/>
              </w:tabs>
              <w:spacing w:line="180" w:lineRule="exact"/>
              <w:ind w:left="162" w:hanging="162"/>
              <w:rPr>
                <w:rFonts w:hAnsi="Times New Roman" w:cs="Times New Roman"/>
                <w:b/>
                <w:bCs/>
                <w:sz w:val="12"/>
                <w:szCs w:val="12"/>
                <w:u w:val="single"/>
              </w:rPr>
            </w:pPr>
            <w:r w:rsidRPr="00F931B5">
              <w:rPr>
                <w:rFonts w:hAnsi="Times New Roman" w:cs="Times New Roman"/>
                <w:b/>
                <w:bCs/>
                <w:sz w:val="12"/>
                <w:szCs w:val="12"/>
                <w:u w:val="single"/>
              </w:rPr>
              <w:t xml:space="preserve">Financial </w:t>
            </w:r>
            <w:r w:rsidR="00257D5F" w:rsidRPr="00F931B5">
              <w:rPr>
                <w:rFonts w:hAnsi="Times New Roman" w:cs="Times New Roman"/>
                <w:b/>
                <w:bCs/>
                <w:sz w:val="12"/>
                <w:szCs w:val="12"/>
                <w:u w:val="single"/>
              </w:rPr>
              <w:t>a</w:t>
            </w:r>
            <w:r w:rsidRPr="00F931B5">
              <w:rPr>
                <w:rFonts w:hAnsi="Times New Roman" w:cs="Times New Roman"/>
                <w:b/>
                <w:bCs/>
                <w:sz w:val="12"/>
                <w:szCs w:val="12"/>
                <w:u w:val="single"/>
              </w:rPr>
              <w:t>ssets</w:t>
            </w:r>
          </w:p>
        </w:tc>
        <w:tc>
          <w:tcPr>
            <w:tcW w:w="719" w:type="dxa"/>
            <w:vAlign w:val="bottom"/>
          </w:tcPr>
          <w:p w14:paraId="19BA3B5F"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c>
          <w:tcPr>
            <w:tcW w:w="731" w:type="dxa"/>
            <w:gridSpan w:val="3"/>
            <w:vAlign w:val="bottom"/>
          </w:tcPr>
          <w:p w14:paraId="18846BCE"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c>
          <w:tcPr>
            <w:tcW w:w="648" w:type="dxa"/>
            <w:gridSpan w:val="4"/>
            <w:vAlign w:val="bottom"/>
          </w:tcPr>
          <w:p w14:paraId="2B286B78"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c>
          <w:tcPr>
            <w:tcW w:w="720" w:type="dxa"/>
            <w:gridSpan w:val="4"/>
            <w:vAlign w:val="bottom"/>
          </w:tcPr>
          <w:p w14:paraId="48AFA5D2"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c>
          <w:tcPr>
            <w:tcW w:w="723" w:type="dxa"/>
            <w:gridSpan w:val="4"/>
            <w:vAlign w:val="bottom"/>
          </w:tcPr>
          <w:p w14:paraId="15795138"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c>
          <w:tcPr>
            <w:tcW w:w="576" w:type="dxa"/>
            <w:gridSpan w:val="4"/>
            <w:vAlign w:val="bottom"/>
          </w:tcPr>
          <w:p w14:paraId="6A2D8258"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c>
          <w:tcPr>
            <w:tcW w:w="648" w:type="dxa"/>
            <w:gridSpan w:val="4"/>
            <w:vAlign w:val="bottom"/>
          </w:tcPr>
          <w:p w14:paraId="6EEE623A"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c>
          <w:tcPr>
            <w:tcW w:w="648" w:type="dxa"/>
            <w:gridSpan w:val="4"/>
            <w:vAlign w:val="bottom"/>
          </w:tcPr>
          <w:p w14:paraId="4A3B395D"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c>
          <w:tcPr>
            <w:tcW w:w="709" w:type="dxa"/>
            <w:gridSpan w:val="4"/>
          </w:tcPr>
          <w:p w14:paraId="5D148D02"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c>
          <w:tcPr>
            <w:tcW w:w="630" w:type="dxa"/>
            <w:gridSpan w:val="2"/>
            <w:vAlign w:val="bottom"/>
          </w:tcPr>
          <w:p w14:paraId="787278F7"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r>
      <w:tr w:rsidR="006E152E" w:rsidRPr="00F931B5" w14:paraId="7ABA6788" w14:textId="77777777" w:rsidTr="001F3F79">
        <w:tc>
          <w:tcPr>
            <w:tcW w:w="2410" w:type="dxa"/>
            <w:vAlign w:val="bottom"/>
          </w:tcPr>
          <w:p w14:paraId="019CDBBC" w14:textId="77777777" w:rsidR="006E152E" w:rsidRPr="00F931B5" w:rsidRDefault="006E152E" w:rsidP="006E152E">
            <w:pPr>
              <w:tabs>
                <w:tab w:val="left" w:pos="900"/>
                <w:tab w:val="left" w:pos="1440"/>
                <w:tab w:val="left" w:pos="1980"/>
              </w:tabs>
              <w:spacing w:line="180" w:lineRule="exact"/>
              <w:ind w:left="162" w:hanging="162"/>
              <w:rPr>
                <w:rFonts w:hAnsi="Times New Roman" w:cs="Times New Roman"/>
                <w:sz w:val="12"/>
                <w:szCs w:val="12"/>
              </w:rPr>
            </w:pPr>
            <w:r w:rsidRPr="00F931B5">
              <w:rPr>
                <w:rFonts w:hAnsi="Times New Roman" w:cs="Times New Roman"/>
                <w:sz w:val="12"/>
                <w:szCs w:val="12"/>
              </w:rPr>
              <w:t>Cash and cash equivalents</w:t>
            </w:r>
          </w:p>
        </w:tc>
        <w:tc>
          <w:tcPr>
            <w:tcW w:w="719" w:type="dxa"/>
            <w:vAlign w:val="bottom"/>
          </w:tcPr>
          <w:p w14:paraId="79A6760A" w14:textId="77777777" w:rsidR="006E152E" w:rsidRPr="00F931B5" w:rsidRDefault="006E152E" w:rsidP="006E152E">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407</w:t>
            </w:r>
          </w:p>
        </w:tc>
        <w:tc>
          <w:tcPr>
            <w:tcW w:w="731" w:type="dxa"/>
            <w:gridSpan w:val="3"/>
            <w:vAlign w:val="bottom"/>
          </w:tcPr>
          <w:p w14:paraId="020B4710" w14:textId="77777777" w:rsidR="006E152E" w:rsidRPr="00F931B5" w:rsidRDefault="006E152E" w:rsidP="006E152E">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412</w:t>
            </w:r>
          </w:p>
        </w:tc>
        <w:tc>
          <w:tcPr>
            <w:tcW w:w="648" w:type="dxa"/>
            <w:gridSpan w:val="4"/>
            <w:vAlign w:val="bottom"/>
          </w:tcPr>
          <w:p w14:paraId="05B1DF59"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13D20518"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7B1A372F"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37C3EFFC" w14:textId="77777777" w:rsidR="006E152E" w:rsidRPr="00F931B5" w:rsidRDefault="006E152E" w:rsidP="006E152E">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87</w:t>
            </w:r>
          </w:p>
        </w:tc>
        <w:tc>
          <w:tcPr>
            <w:tcW w:w="648" w:type="dxa"/>
            <w:gridSpan w:val="4"/>
            <w:vAlign w:val="bottom"/>
          </w:tcPr>
          <w:p w14:paraId="72DA79F9" w14:textId="77777777" w:rsidR="006E152E" w:rsidRPr="00F931B5" w:rsidRDefault="006E152E" w:rsidP="006E152E">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906</w:t>
            </w:r>
          </w:p>
        </w:tc>
        <w:tc>
          <w:tcPr>
            <w:tcW w:w="648" w:type="dxa"/>
            <w:gridSpan w:val="4"/>
            <w:vAlign w:val="bottom"/>
          </w:tcPr>
          <w:p w14:paraId="42864715"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0.58</w:t>
            </w:r>
          </w:p>
        </w:tc>
        <w:tc>
          <w:tcPr>
            <w:tcW w:w="709" w:type="dxa"/>
            <w:gridSpan w:val="4"/>
            <w:vAlign w:val="bottom"/>
          </w:tcPr>
          <w:p w14:paraId="3461D3C3"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1.89</w:t>
            </w:r>
          </w:p>
        </w:tc>
        <w:tc>
          <w:tcPr>
            <w:tcW w:w="630" w:type="dxa"/>
            <w:gridSpan w:val="2"/>
            <w:vAlign w:val="bottom"/>
          </w:tcPr>
          <w:p w14:paraId="28059F3B"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1.24</w:t>
            </w:r>
          </w:p>
        </w:tc>
      </w:tr>
      <w:tr w:rsidR="006E152E" w:rsidRPr="00F931B5" w14:paraId="1BFEDC31" w14:textId="77777777" w:rsidTr="001F3F79">
        <w:tc>
          <w:tcPr>
            <w:tcW w:w="2410" w:type="dxa"/>
            <w:vAlign w:val="bottom"/>
          </w:tcPr>
          <w:p w14:paraId="5C22C916" w14:textId="77777777" w:rsidR="006E152E" w:rsidRPr="00F931B5" w:rsidRDefault="006E152E" w:rsidP="006E152E">
            <w:pPr>
              <w:tabs>
                <w:tab w:val="left" w:pos="900"/>
                <w:tab w:val="left" w:pos="1440"/>
                <w:tab w:val="left" w:pos="1980"/>
              </w:tabs>
              <w:spacing w:line="180" w:lineRule="exact"/>
              <w:ind w:left="162" w:hanging="162"/>
              <w:rPr>
                <w:rFonts w:hAnsi="Times New Roman" w:cs="Times New Roman"/>
                <w:sz w:val="12"/>
                <w:szCs w:val="12"/>
              </w:rPr>
            </w:pPr>
            <w:r w:rsidRPr="00F931B5">
              <w:rPr>
                <w:rFonts w:hAnsi="Times New Roman" w:cs="Times New Roman"/>
                <w:sz w:val="12"/>
                <w:szCs w:val="12"/>
              </w:rPr>
              <w:t>Securities purchased under resale agreements</w:t>
            </w:r>
          </w:p>
        </w:tc>
        <w:tc>
          <w:tcPr>
            <w:tcW w:w="719" w:type="dxa"/>
            <w:vAlign w:val="bottom"/>
          </w:tcPr>
          <w:p w14:paraId="3D89346C" w14:textId="77777777" w:rsidR="006E152E" w:rsidRPr="00F931B5" w:rsidRDefault="006E152E" w:rsidP="006E152E">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3"/>
            <w:vAlign w:val="bottom"/>
          </w:tcPr>
          <w:p w14:paraId="53ACEE7F" w14:textId="77777777" w:rsidR="006E152E" w:rsidRPr="00F931B5" w:rsidRDefault="003879C0" w:rsidP="006E152E">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7,347</w:t>
            </w:r>
          </w:p>
        </w:tc>
        <w:tc>
          <w:tcPr>
            <w:tcW w:w="648" w:type="dxa"/>
            <w:gridSpan w:val="4"/>
            <w:vAlign w:val="bottom"/>
          </w:tcPr>
          <w:p w14:paraId="2C46611E"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230893B7"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1B17A8D4"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75B47C38"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280E5AD2" w14:textId="77777777" w:rsidR="006E152E" w:rsidRPr="00F931B5" w:rsidRDefault="003879C0" w:rsidP="006E152E">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lang w:val="x-none" w:eastAsia="x-none"/>
              </w:rPr>
              <w:t>7,347</w:t>
            </w:r>
          </w:p>
        </w:tc>
        <w:tc>
          <w:tcPr>
            <w:tcW w:w="648" w:type="dxa"/>
            <w:gridSpan w:val="4"/>
            <w:vAlign w:val="bottom"/>
          </w:tcPr>
          <w:p w14:paraId="49BEE21C"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3AF53260" w14:textId="77777777" w:rsidR="006E152E" w:rsidRPr="00F931B5" w:rsidRDefault="00F87F62"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w:t>
            </w:r>
            <w:r w:rsidR="006E152E" w:rsidRPr="00F931B5">
              <w:rPr>
                <w:rFonts w:hAnsi="Times New Roman" w:cs="Times New Roman"/>
                <w:color w:val="000000"/>
                <w:sz w:val="12"/>
                <w:szCs w:val="12"/>
              </w:rPr>
              <w:t>.</w:t>
            </w:r>
            <w:r w:rsidRPr="00F931B5">
              <w:rPr>
                <w:rFonts w:hAnsi="Times New Roman" w:cs="Times New Roman"/>
                <w:color w:val="000000"/>
                <w:sz w:val="12"/>
                <w:szCs w:val="12"/>
              </w:rPr>
              <w:t>91</w:t>
            </w:r>
          </w:p>
        </w:tc>
        <w:tc>
          <w:tcPr>
            <w:tcW w:w="630" w:type="dxa"/>
            <w:gridSpan w:val="2"/>
            <w:vAlign w:val="bottom"/>
          </w:tcPr>
          <w:p w14:paraId="6B9A5D6C" w14:textId="77777777" w:rsidR="006E152E" w:rsidRPr="00F931B5" w:rsidRDefault="00F87F62"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w:t>
            </w:r>
            <w:r w:rsidR="006E152E" w:rsidRPr="00F931B5">
              <w:rPr>
                <w:rFonts w:hAnsi="Times New Roman" w:cs="Times New Roman"/>
                <w:color w:val="000000"/>
                <w:sz w:val="12"/>
                <w:szCs w:val="12"/>
              </w:rPr>
              <w:t>.</w:t>
            </w:r>
            <w:r w:rsidRPr="00F931B5">
              <w:rPr>
                <w:rFonts w:hAnsi="Times New Roman" w:cs="Times New Roman"/>
                <w:color w:val="000000"/>
                <w:sz w:val="12"/>
                <w:szCs w:val="12"/>
              </w:rPr>
              <w:t>91</w:t>
            </w:r>
          </w:p>
        </w:tc>
      </w:tr>
      <w:tr w:rsidR="006E152E" w:rsidRPr="00F931B5" w14:paraId="2C123874" w14:textId="77777777" w:rsidTr="001F3F79">
        <w:tc>
          <w:tcPr>
            <w:tcW w:w="2410" w:type="dxa"/>
            <w:vAlign w:val="bottom"/>
          </w:tcPr>
          <w:p w14:paraId="1B520345" w14:textId="77777777" w:rsidR="006E152E" w:rsidRPr="00F931B5" w:rsidRDefault="006E152E" w:rsidP="006E152E">
            <w:pPr>
              <w:tabs>
                <w:tab w:val="left" w:pos="900"/>
                <w:tab w:val="left" w:pos="1440"/>
                <w:tab w:val="left" w:pos="1980"/>
              </w:tabs>
              <w:spacing w:line="180" w:lineRule="exact"/>
              <w:ind w:left="162" w:right="-198" w:hanging="162"/>
              <w:rPr>
                <w:rFonts w:eastAsia="Arial Unicode MS" w:hAnsi="Times New Roman" w:cs="Times New Roman"/>
                <w:sz w:val="12"/>
                <w:szCs w:val="12"/>
              </w:rPr>
            </w:pPr>
            <w:r w:rsidRPr="00F931B5">
              <w:rPr>
                <w:rFonts w:hAnsi="Times New Roman" w:cs="Times New Roman"/>
                <w:sz w:val="12"/>
                <w:szCs w:val="12"/>
              </w:rPr>
              <w:t xml:space="preserve">Receivables from Clearing House and </w:t>
            </w:r>
            <w:r w:rsidRPr="00F931B5">
              <w:rPr>
                <w:rFonts w:hAnsi="Times New Roman" w:cs="Times New Roman"/>
                <w:sz w:val="12"/>
                <w:szCs w:val="12"/>
              </w:rPr>
              <w:br/>
              <w:t>broker - dealers</w:t>
            </w:r>
          </w:p>
        </w:tc>
        <w:tc>
          <w:tcPr>
            <w:tcW w:w="719" w:type="dxa"/>
            <w:vAlign w:val="bottom"/>
          </w:tcPr>
          <w:p w14:paraId="34541BC6" w14:textId="77777777" w:rsidR="006E152E" w:rsidRPr="00F931B5" w:rsidRDefault="006E152E" w:rsidP="006E152E">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cs/>
              </w:rPr>
              <w:t>127</w:t>
            </w:r>
          </w:p>
        </w:tc>
        <w:tc>
          <w:tcPr>
            <w:tcW w:w="731" w:type="dxa"/>
            <w:gridSpan w:val="3"/>
            <w:vAlign w:val="bottom"/>
          </w:tcPr>
          <w:p w14:paraId="19BA4D21"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cs/>
              </w:rPr>
              <w:t>-</w:t>
            </w:r>
          </w:p>
        </w:tc>
        <w:tc>
          <w:tcPr>
            <w:tcW w:w="648" w:type="dxa"/>
            <w:gridSpan w:val="4"/>
            <w:vAlign w:val="bottom"/>
          </w:tcPr>
          <w:p w14:paraId="1B2DA86F"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41A35BB4"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3301D6C4"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6898F6E4" w14:textId="77777777" w:rsidR="006E152E" w:rsidRPr="00F931B5" w:rsidRDefault="006E152E" w:rsidP="006E152E">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cs/>
              </w:rPr>
              <w:t>841</w:t>
            </w:r>
          </w:p>
        </w:tc>
        <w:tc>
          <w:tcPr>
            <w:tcW w:w="648" w:type="dxa"/>
            <w:gridSpan w:val="4"/>
            <w:vAlign w:val="bottom"/>
          </w:tcPr>
          <w:p w14:paraId="4F4472ED" w14:textId="77777777" w:rsidR="006E152E" w:rsidRPr="00F931B5" w:rsidRDefault="006E152E" w:rsidP="006E152E">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968</w:t>
            </w:r>
          </w:p>
        </w:tc>
        <w:tc>
          <w:tcPr>
            <w:tcW w:w="648" w:type="dxa"/>
            <w:gridSpan w:val="4"/>
            <w:vAlign w:val="bottom"/>
          </w:tcPr>
          <w:p w14:paraId="0FF9CFBC" w14:textId="77777777" w:rsidR="006E152E" w:rsidRPr="00F931B5" w:rsidRDefault="006E152E" w:rsidP="006E152E">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1.55</w:t>
            </w:r>
          </w:p>
        </w:tc>
        <w:tc>
          <w:tcPr>
            <w:tcW w:w="709" w:type="dxa"/>
            <w:gridSpan w:val="4"/>
            <w:vAlign w:val="bottom"/>
          </w:tcPr>
          <w:p w14:paraId="7DA30668" w14:textId="77777777" w:rsidR="006E152E" w:rsidRPr="00F931B5" w:rsidRDefault="006E152E" w:rsidP="006E152E">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630" w:type="dxa"/>
            <w:gridSpan w:val="2"/>
            <w:vAlign w:val="bottom"/>
          </w:tcPr>
          <w:p w14:paraId="7239BCF0" w14:textId="77777777" w:rsidR="006E152E" w:rsidRPr="00F931B5" w:rsidRDefault="006E152E" w:rsidP="006E152E">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1.55</w:t>
            </w:r>
          </w:p>
        </w:tc>
      </w:tr>
      <w:tr w:rsidR="006E152E" w:rsidRPr="00F931B5" w14:paraId="2050DB59" w14:textId="77777777" w:rsidTr="001F3F79">
        <w:tc>
          <w:tcPr>
            <w:tcW w:w="2410" w:type="dxa"/>
            <w:vAlign w:val="bottom"/>
          </w:tcPr>
          <w:p w14:paraId="520C77F5" w14:textId="77777777" w:rsidR="006E152E" w:rsidRPr="00F931B5" w:rsidRDefault="006E152E" w:rsidP="006E152E">
            <w:pPr>
              <w:tabs>
                <w:tab w:val="left" w:pos="900"/>
                <w:tab w:val="left" w:pos="1440"/>
                <w:tab w:val="left" w:pos="1980"/>
              </w:tabs>
              <w:spacing w:line="180" w:lineRule="exact"/>
              <w:ind w:left="162" w:right="-198" w:hanging="162"/>
              <w:rPr>
                <w:rFonts w:eastAsia="Arial Unicode MS" w:hAnsi="Times New Roman" w:cs="Times New Roman"/>
                <w:sz w:val="12"/>
                <w:szCs w:val="12"/>
              </w:rPr>
            </w:pPr>
            <w:r w:rsidRPr="00F931B5">
              <w:rPr>
                <w:rFonts w:hAnsi="Times New Roman" w:cs="Times New Roman"/>
                <w:sz w:val="12"/>
                <w:szCs w:val="12"/>
              </w:rPr>
              <w:t>Securities business receivables and Derivatives business receivables</w:t>
            </w:r>
          </w:p>
        </w:tc>
        <w:tc>
          <w:tcPr>
            <w:tcW w:w="719" w:type="dxa"/>
            <w:vAlign w:val="bottom"/>
          </w:tcPr>
          <w:p w14:paraId="4362C639" w14:textId="77777777" w:rsidR="006E152E" w:rsidRPr="00F931B5" w:rsidRDefault="006E152E" w:rsidP="006E152E">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cs/>
              </w:rPr>
              <w:t>45</w:t>
            </w:r>
          </w:p>
        </w:tc>
        <w:tc>
          <w:tcPr>
            <w:tcW w:w="731" w:type="dxa"/>
            <w:gridSpan w:val="3"/>
            <w:vAlign w:val="bottom"/>
          </w:tcPr>
          <w:p w14:paraId="3F5B58D7" w14:textId="77777777" w:rsidR="006E152E" w:rsidRPr="00F931B5" w:rsidRDefault="006E152E" w:rsidP="006E152E">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3,065</w:t>
            </w:r>
          </w:p>
        </w:tc>
        <w:tc>
          <w:tcPr>
            <w:tcW w:w="648" w:type="dxa"/>
            <w:gridSpan w:val="4"/>
            <w:vAlign w:val="bottom"/>
          </w:tcPr>
          <w:p w14:paraId="2E6C0BAB"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0208779E"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19E1895F"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7C5FB1FD" w14:textId="77777777" w:rsidR="006E152E" w:rsidRPr="00F931B5" w:rsidRDefault="003879C0" w:rsidP="006E152E">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3,889</w:t>
            </w:r>
          </w:p>
        </w:tc>
        <w:tc>
          <w:tcPr>
            <w:tcW w:w="648" w:type="dxa"/>
            <w:gridSpan w:val="4"/>
            <w:vAlign w:val="bottom"/>
          </w:tcPr>
          <w:p w14:paraId="7E3C3BC1" w14:textId="77777777" w:rsidR="006E152E" w:rsidRPr="00F931B5" w:rsidRDefault="003879C0" w:rsidP="006E152E">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6,999</w:t>
            </w:r>
          </w:p>
        </w:tc>
        <w:tc>
          <w:tcPr>
            <w:tcW w:w="648" w:type="dxa"/>
            <w:gridSpan w:val="4"/>
            <w:vAlign w:val="bottom"/>
          </w:tcPr>
          <w:p w14:paraId="67CD5D43" w14:textId="77777777" w:rsidR="006E152E" w:rsidRPr="00F931B5" w:rsidRDefault="006E152E" w:rsidP="006E152E">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0.50</w:t>
            </w:r>
          </w:p>
        </w:tc>
        <w:tc>
          <w:tcPr>
            <w:tcW w:w="709" w:type="dxa"/>
            <w:gridSpan w:val="4"/>
            <w:vAlign w:val="bottom"/>
          </w:tcPr>
          <w:p w14:paraId="4C7FC0CF" w14:textId="77777777" w:rsidR="006E152E" w:rsidRPr="00F931B5" w:rsidRDefault="006E152E" w:rsidP="006E152E">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6.80</w:t>
            </w:r>
          </w:p>
        </w:tc>
        <w:tc>
          <w:tcPr>
            <w:tcW w:w="630" w:type="dxa"/>
            <w:gridSpan w:val="2"/>
            <w:vAlign w:val="bottom"/>
          </w:tcPr>
          <w:p w14:paraId="5C14AD7F" w14:textId="77777777" w:rsidR="006E152E" w:rsidRPr="00F931B5" w:rsidRDefault="006E152E" w:rsidP="006E152E">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6.71</w:t>
            </w:r>
          </w:p>
        </w:tc>
      </w:tr>
      <w:tr w:rsidR="006E152E" w:rsidRPr="00F931B5" w14:paraId="6157CEA5" w14:textId="77777777" w:rsidTr="001F3F79">
        <w:tc>
          <w:tcPr>
            <w:tcW w:w="2410" w:type="dxa"/>
            <w:vAlign w:val="bottom"/>
          </w:tcPr>
          <w:p w14:paraId="58FBA29F" w14:textId="77777777" w:rsidR="006E152E" w:rsidRPr="00F931B5" w:rsidRDefault="006E152E" w:rsidP="006E152E">
            <w:pPr>
              <w:tabs>
                <w:tab w:val="left" w:pos="900"/>
                <w:tab w:val="left" w:pos="1440"/>
                <w:tab w:val="left" w:pos="1980"/>
              </w:tabs>
              <w:spacing w:line="180" w:lineRule="exact"/>
              <w:ind w:left="162" w:right="-108" w:hanging="162"/>
              <w:rPr>
                <w:rFonts w:hAnsi="Times New Roman" w:cs="Times New Roman"/>
                <w:sz w:val="12"/>
                <w:szCs w:val="12"/>
              </w:rPr>
            </w:pPr>
            <w:r w:rsidRPr="00F931B5">
              <w:rPr>
                <w:rFonts w:hAnsi="Times New Roman" w:cs="Times New Roman"/>
                <w:sz w:val="12"/>
                <w:szCs w:val="12"/>
              </w:rPr>
              <w:t xml:space="preserve">Accrued fees and service income </w:t>
            </w:r>
            <w:r w:rsidRPr="00F931B5">
              <w:rPr>
                <w:rFonts w:hAnsi="Times New Roman" w:cs="Times New Roman"/>
                <w:sz w:val="12"/>
                <w:szCs w:val="12"/>
              </w:rPr>
              <w:br/>
              <w:t>from asset management business</w:t>
            </w:r>
          </w:p>
        </w:tc>
        <w:tc>
          <w:tcPr>
            <w:tcW w:w="719" w:type="dxa"/>
            <w:vAlign w:val="bottom"/>
          </w:tcPr>
          <w:p w14:paraId="489A9DEE" w14:textId="77777777" w:rsidR="006E152E" w:rsidRPr="00F931B5" w:rsidRDefault="006E152E" w:rsidP="006E152E">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3"/>
            <w:vAlign w:val="bottom"/>
          </w:tcPr>
          <w:p w14:paraId="6EA98A13"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7922FA34"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4DE58E1B"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7A898D54"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09FFC276" w14:textId="77777777" w:rsidR="006E152E" w:rsidRPr="00F931B5" w:rsidRDefault="006E152E" w:rsidP="006E152E">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137</w:t>
            </w:r>
          </w:p>
        </w:tc>
        <w:tc>
          <w:tcPr>
            <w:tcW w:w="648" w:type="dxa"/>
            <w:gridSpan w:val="4"/>
            <w:vAlign w:val="bottom"/>
          </w:tcPr>
          <w:p w14:paraId="33D3CE8F" w14:textId="77777777" w:rsidR="006E152E" w:rsidRPr="00F931B5" w:rsidRDefault="006E152E" w:rsidP="006E152E">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137</w:t>
            </w:r>
          </w:p>
        </w:tc>
        <w:tc>
          <w:tcPr>
            <w:tcW w:w="648" w:type="dxa"/>
            <w:gridSpan w:val="4"/>
            <w:vAlign w:val="bottom"/>
          </w:tcPr>
          <w:p w14:paraId="5FA8056F" w14:textId="77777777" w:rsidR="006E152E" w:rsidRPr="00F931B5" w:rsidRDefault="006E152E" w:rsidP="006E152E">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709" w:type="dxa"/>
            <w:gridSpan w:val="4"/>
            <w:vAlign w:val="bottom"/>
          </w:tcPr>
          <w:p w14:paraId="4BE56A16" w14:textId="77777777" w:rsidR="006E152E" w:rsidRPr="00F931B5" w:rsidRDefault="006E152E" w:rsidP="006E152E">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630" w:type="dxa"/>
            <w:gridSpan w:val="2"/>
            <w:vAlign w:val="bottom"/>
          </w:tcPr>
          <w:p w14:paraId="3B23A403" w14:textId="77777777" w:rsidR="006E152E" w:rsidRPr="00F931B5" w:rsidRDefault="006E152E" w:rsidP="006E152E">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r>
      <w:tr w:rsidR="006E152E" w:rsidRPr="00F931B5" w14:paraId="621C611E" w14:textId="77777777" w:rsidTr="001F3F79">
        <w:tc>
          <w:tcPr>
            <w:tcW w:w="2410" w:type="dxa"/>
            <w:vAlign w:val="bottom"/>
          </w:tcPr>
          <w:p w14:paraId="009F7BB1" w14:textId="77777777" w:rsidR="006E152E" w:rsidRPr="00F931B5" w:rsidRDefault="006E152E" w:rsidP="006E152E">
            <w:pPr>
              <w:tabs>
                <w:tab w:val="left" w:pos="900"/>
                <w:tab w:val="left" w:pos="1440"/>
                <w:tab w:val="left" w:pos="1980"/>
              </w:tabs>
              <w:spacing w:line="180" w:lineRule="exact"/>
              <w:ind w:left="162" w:right="-108" w:hanging="162"/>
              <w:rPr>
                <w:rFonts w:hAnsi="Times New Roman" w:cs="Times New Roman"/>
                <w:sz w:val="12"/>
                <w:szCs w:val="12"/>
              </w:rPr>
            </w:pPr>
            <w:r w:rsidRPr="00F931B5">
              <w:rPr>
                <w:rFonts w:hAnsi="Times New Roman" w:cs="Times New Roman"/>
                <w:sz w:val="12"/>
                <w:szCs w:val="12"/>
              </w:rPr>
              <w:t>Derivative assets</w:t>
            </w:r>
          </w:p>
        </w:tc>
        <w:tc>
          <w:tcPr>
            <w:tcW w:w="719" w:type="dxa"/>
            <w:vAlign w:val="bottom"/>
          </w:tcPr>
          <w:p w14:paraId="0158F06C" w14:textId="77777777" w:rsidR="006E152E" w:rsidRPr="00F931B5" w:rsidRDefault="006E152E" w:rsidP="006E152E">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3"/>
            <w:vAlign w:val="bottom"/>
          </w:tcPr>
          <w:p w14:paraId="4C0C1EC6"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08057878"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54EB595A"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63CFAFA7"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31929154" w14:textId="77777777" w:rsidR="006E152E" w:rsidRPr="00F931B5" w:rsidRDefault="006E152E" w:rsidP="006E152E">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154</w:t>
            </w:r>
          </w:p>
        </w:tc>
        <w:tc>
          <w:tcPr>
            <w:tcW w:w="648" w:type="dxa"/>
            <w:gridSpan w:val="4"/>
            <w:vAlign w:val="bottom"/>
          </w:tcPr>
          <w:p w14:paraId="5EDE206D" w14:textId="77777777" w:rsidR="006E152E" w:rsidRPr="00F931B5" w:rsidRDefault="006E152E" w:rsidP="006E152E">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154</w:t>
            </w:r>
          </w:p>
        </w:tc>
        <w:tc>
          <w:tcPr>
            <w:tcW w:w="648" w:type="dxa"/>
            <w:gridSpan w:val="4"/>
            <w:vAlign w:val="bottom"/>
          </w:tcPr>
          <w:p w14:paraId="0A8ED86F" w14:textId="77777777" w:rsidR="006E152E" w:rsidRPr="00F931B5" w:rsidRDefault="006E152E" w:rsidP="006E152E">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709" w:type="dxa"/>
            <w:gridSpan w:val="4"/>
            <w:vAlign w:val="bottom"/>
          </w:tcPr>
          <w:p w14:paraId="2511BDD8" w14:textId="77777777" w:rsidR="006E152E" w:rsidRPr="00F931B5" w:rsidRDefault="006E152E" w:rsidP="006E152E">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630" w:type="dxa"/>
            <w:gridSpan w:val="2"/>
            <w:vAlign w:val="bottom"/>
          </w:tcPr>
          <w:p w14:paraId="34ACBEB1" w14:textId="77777777" w:rsidR="006E152E" w:rsidRPr="00F931B5" w:rsidRDefault="006E152E" w:rsidP="006E152E">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r>
      <w:tr w:rsidR="006E152E" w:rsidRPr="00F931B5" w14:paraId="43B001B9" w14:textId="77777777" w:rsidTr="001F3F79">
        <w:tc>
          <w:tcPr>
            <w:tcW w:w="2410" w:type="dxa"/>
            <w:vAlign w:val="bottom"/>
          </w:tcPr>
          <w:p w14:paraId="75C6AD69" w14:textId="77777777" w:rsidR="006E152E" w:rsidRPr="00F931B5" w:rsidRDefault="006E152E" w:rsidP="006E152E">
            <w:pPr>
              <w:tabs>
                <w:tab w:val="left" w:pos="900"/>
                <w:tab w:val="left" w:pos="1440"/>
                <w:tab w:val="left" w:pos="1980"/>
              </w:tabs>
              <w:spacing w:line="180" w:lineRule="exact"/>
              <w:ind w:left="162" w:right="-108" w:hanging="162"/>
              <w:rPr>
                <w:rFonts w:hAnsi="Times New Roman" w:cs="Times New Roman"/>
                <w:sz w:val="12"/>
                <w:szCs w:val="12"/>
              </w:rPr>
            </w:pPr>
            <w:r w:rsidRPr="00F931B5">
              <w:rPr>
                <w:rFonts w:hAnsi="Times New Roman" w:cs="Times New Roman"/>
                <w:sz w:val="12"/>
                <w:szCs w:val="12"/>
              </w:rPr>
              <w:t>Non-collateralised investments</w:t>
            </w:r>
          </w:p>
        </w:tc>
        <w:tc>
          <w:tcPr>
            <w:tcW w:w="719" w:type="dxa"/>
            <w:vAlign w:val="bottom"/>
          </w:tcPr>
          <w:p w14:paraId="61F79C77" w14:textId="77777777" w:rsidR="006E152E" w:rsidRPr="00F931B5" w:rsidRDefault="006E152E" w:rsidP="006E152E">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3"/>
            <w:vAlign w:val="bottom"/>
          </w:tcPr>
          <w:p w14:paraId="733A5CDD" w14:textId="77777777" w:rsidR="006E152E" w:rsidRPr="00F931B5" w:rsidRDefault="006E152E" w:rsidP="006E152E">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137</w:t>
            </w:r>
          </w:p>
        </w:tc>
        <w:tc>
          <w:tcPr>
            <w:tcW w:w="648" w:type="dxa"/>
            <w:gridSpan w:val="4"/>
            <w:vAlign w:val="bottom"/>
          </w:tcPr>
          <w:p w14:paraId="2109901C" w14:textId="77777777" w:rsidR="006E152E" w:rsidRPr="00F931B5" w:rsidRDefault="006E152E" w:rsidP="00742FA5">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206</w:t>
            </w:r>
          </w:p>
        </w:tc>
        <w:tc>
          <w:tcPr>
            <w:tcW w:w="720" w:type="dxa"/>
            <w:gridSpan w:val="4"/>
            <w:vAlign w:val="bottom"/>
          </w:tcPr>
          <w:p w14:paraId="06EA4589" w14:textId="77777777" w:rsidR="006E152E" w:rsidRPr="00F931B5" w:rsidRDefault="006E152E" w:rsidP="00742FA5">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509</w:t>
            </w:r>
          </w:p>
        </w:tc>
        <w:tc>
          <w:tcPr>
            <w:tcW w:w="723" w:type="dxa"/>
            <w:gridSpan w:val="4"/>
            <w:vAlign w:val="bottom"/>
          </w:tcPr>
          <w:p w14:paraId="647A578F"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447DEB08" w14:textId="77777777" w:rsidR="006E152E" w:rsidRPr="00F931B5" w:rsidRDefault="006E152E" w:rsidP="006E152E">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3,823</w:t>
            </w:r>
          </w:p>
        </w:tc>
        <w:tc>
          <w:tcPr>
            <w:tcW w:w="648" w:type="dxa"/>
            <w:gridSpan w:val="4"/>
            <w:vAlign w:val="bottom"/>
          </w:tcPr>
          <w:p w14:paraId="2DAE62D5" w14:textId="77777777" w:rsidR="006E152E" w:rsidRPr="00F931B5" w:rsidRDefault="006E152E" w:rsidP="006E152E">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4,675</w:t>
            </w:r>
          </w:p>
        </w:tc>
        <w:tc>
          <w:tcPr>
            <w:tcW w:w="648" w:type="dxa"/>
            <w:gridSpan w:val="4"/>
            <w:vAlign w:val="bottom"/>
          </w:tcPr>
          <w:p w14:paraId="16123F74" w14:textId="77777777" w:rsidR="006E152E" w:rsidRPr="00F931B5" w:rsidRDefault="006E152E" w:rsidP="006E152E">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709" w:type="dxa"/>
            <w:gridSpan w:val="4"/>
            <w:vAlign w:val="bottom"/>
          </w:tcPr>
          <w:p w14:paraId="5518EFD9"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3.25</w:t>
            </w:r>
          </w:p>
        </w:tc>
        <w:tc>
          <w:tcPr>
            <w:tcW w:w="630" w:type="dxa"/>
            <w:gridSpan w:val="2"/>
            <w:vAlign w:val="bottom"/>
          </w:tcPr>
          <w:p w14:paraId="38B64634" w14:textId="77777777" w:rsidR="006E152E" w:rsidRPr="00F931B5" w:rsidRDefault="006E152E" w:rsidP="006E152E">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3.11</w:t>
            </w:r>
          </w:p>
        </w:tc>
      </w:tr>
      <w:tr w:rsidR="006E152E" w:rsidRPr="00F931B5" w14:paraId="24536452" w14:textId="77777777" w:rsidTr="001F3F79">
        <w:tc>
          <w:tcPr>
            <w:tcW w:w="2410" w:type="dxa"/>
            <w:vAlign w:val="bottom"/>
          </w:tcPr>
          <w:p w14:paraId="523EDEF6" w14:textId="77777777" w:rsidR="006E152E" w:rsidRPr="00F931B5" w:rsidRDefault="006E152E" w:rsidP="006E152E">
            <w:pPr>
              <w:tabs>
                <w:tab w:val="left" w:pos="900"/>
                <w:tab w:val="left" w:pos="1440"/>
                <w:tab w:val="left" w:pos="1980"/>
              </w:tabs>
              <w:spacing w:line="180" w:lineRule="exact"/>
              <w:ind w:left="162" w:right="-108" w:hanging="162"/>
              <w:rPr>
                <w:rFonts w:hAnsi="Times New Roman" w:cs="Times New Roman"/>
                <w:sz w:val="12"/>
                <w:szCs w:val="12"/>
              </w:rPr>
            </w:pPr>
            <w:r w:rsidRPr="00F931B5">
              <w:rPr>
                <w:rFonts w:hAnsi="Times New Roman" w:cs="Times New Roman"/>
                <w:sz w:val="12"/>
                <w:szCs w:val="12"/>
              </w:rPr>
              <w:t xml:space="preserve">Collateralised investments without </w:t>
            </w:r>
          </w:p>
        </w:tc>
        <w:tc>
          <w:tcPr>
            <w:tcW w:w="719" w:type="dxa"/>
            <w:vAlign w:val="bottom"/>
          </w:tcPr>
          <w:p w14:paraId="50FC6B84" w14:textId="77777777" w:rsidR="006E152E" w:rsidRPr="00F931B5" w:rsidRDefault="006E152E" w:rsidP="006E152E">
            <w:pPr>
              <w:tabs>
                <w:tab w:val="decimal" w:pos="658"/>
              </w:tabs>
              <w:spacing w:line="180" w:lineRule="exact"/>
              <w:rPr>
                <w:rFonts w:hAnsi="Times New Roman" w:cs="Times New Roman"/>
                <w:color w:val="000000"/>
                <w:sz w:val="12"/>
                <w:szCs w:val="12"/>
              </w:rPr>
            </w:pPr>
          </w:p>
        </w:tc>
        <w:tc>
          <w:tcPr>
            <w:tcW w:w="731" w:type="dxa"/>
            <w:gridSpan w:val="3"/>
            <w:vAlign w:val="bottom"/>
          </w:tcPr>
          <w:p w14:paraId="7EB59339" w14:textId="77777777" w:rsidR="006E152E" w:rsidRPr="00F931B5" w:rsidRDefault="006E152E" w:rsidP="006E152E">
            <w:pPr>
              <w:spacing w:line="180" w:lineRule="exact"/>
              <w:jc w:val="center"/>
              <w:rPr>
                <w:rFonts w:hAnsi="Times New Roman" w:cs="Times New Roman"/>
                <w:color w:val="000000"/>
                <w:sz w:val="12"/>
                <w:szCs w:val="12"/>
              </w:rPr>
            </w:pPr>
          </w:p>
        </w:tc>
        <w:tc>
          <w:tcPr>
            <w:tcW w:w="648" w:type="dxa"/>
            <w:gridSpan w:val="4"/>
            <w:vAlign w:val="bottom"/>
          </w:tcPr>
          <w:p w14:paraId="16DDDD9B" w14:textId="77777777" w:rsidR="006E152E" w:rsidRPr="00F931B5" w:rsidRDefault="006E152E" w:rsidP="006E152E">
            <w:pPr>
              <w:tabs>
                <w:tab w:val="decimal" w:pos="510"/>
              </w:tabs>
              <w:spacing w:line="180" w:lineRule="exact"/>
              <w:jc w:val="center"/>
              <w:rPr>
                <w:rFonts w:hAnsi="Times New Roman" w:cs="Times New Roman"/>
                <w:color w:val="000000"/>
                <w:sz w:val="12"/>
                <w:szCs w:val="12"/>
              </w:rPr>
            </w:pPr>
          </w:p>
        </w:tc>
        <w:tc>
          <w:tcPr>
            <w:tcW w:w="720" w:type="dxa"/>
            <w:gridSpan w:val="4"/>
            <w:vAlign w:val="bottom"/>
          </w:tcPr>
          <w:p w14:paraId="588B4C5D" w14:textId="77777777" w:rsidR="006E152E" w:rsidRPr="00F931B5" w:rsidRDefault="006E152E" w:rsidP="006E152E">
            <w:pPr>
              <w:spacing w:line="180" w:lineRule="exact"/>
              <w:jc w:val="center"/>
              <w:rPr>
                <w:rFonts w:hAnsi="Times New Roman" w:cs="Times New Roman"/>
                <w:color w:val="000000"/>
                <w:sz w:val="12"/>
                <w:szCs w:val="12"/>
              </w:rPr>
            </w:pPr>
          </w:p>
        </w:tc>
        <w:tc>
          <w:tcPr>
            <w:tcW w:w="723" w:type="dxa"/>
            <w:gridSpan w:val="4"/>
            <w:vAlign w:val="bottom"/>
          </w:tcPr>
          <w:p w14:paraId="72FD6971" w14:textId="77777777" w:rsidR="006E152E" w:rsidRPr="00F931B5" w:rsidRDefault="006E152E" w:rsidP="006E152E">
            <w:pPr>
              <w:tabs>
                <w:tab w:val="decimal" w:pos="410"/>
              </w:tabs>
              <w:spacing w:line="180" w:lineRule="exact"/>
              <w:rPr>
                <w:rFonts w:hAnsi="Times New Roman" w:cs="Times New Roman"/>
                <w:color w:val="000000"/>
                <w:sz w:val="12"/>
                <w:szCs w:val="12"/>
              </w:rPr>
            </w:pPr>
          </w:p>
        </w:tc>
        <w:tc>
          <w:tcPr>
            <w:tcW w:w="576" w:type="dxa"/>
            <w:gridSpan w:val="4"/>
            <w:vAlign w:val="bottom"/>
          </w:tcPr>
          <w:p w14:paraId="7EC31633" w14:textId="77777777" w:rsidR="006E152E" w:rsidRPr="00F931B5" w:rsidRDefault="006E152E" w:rsidP="006E152E">
            <w:pPr>
              <w:spacing w:line="180" w:lineRule="exact"/>
              <w:jc w:val="center"/>
              <w:rPr>
                <w:rFonts w:hAnsi="Times New Roman" w:cs="Times New Roman"/>
                <w:color w:val="000000"/>
                <w:sz w:val="12"/>
                <w:szCs w:val="12"/>
              </w:rPr>
            </w:pPr>
          </w:p>
        </w:tc>
        <w:tc>
          <w:tcPr>
            <w:tcW w:w="648" w:type="dxa"/>
            <w:gridSpan w:val="4"/>
            <w:vAlign w:val="bottom"/>
          </w:tcPr>
          <w:p w14:paraId="1D379000" w14:textId="77777777" w:rsidR="006E152E" w:rsidRPr="00F931B5" w:rsidRDefault="006E152E" w:rsidP="006E152E">
            <w:pPr>
              <w:tabs>
                <w:tab w:val="decimal" w:pos="510"/>
              </w:tabs>
              <w:spacing w:line="180" w:lineRule="exact"/>
              <w:jc w:val="center"/>
              <w:rPr>
                <w:rFonts w:hAnsi="Times New Roman" w:cs="Times New Roman"/>
                <w:color w:val="000000"/>
                <w:sz w:val="12"/>
                <w:szCs w:val="12"/>
              </w:rPr>
            </w:pPr>
          </w:p>
        </w:tc>
        <w:tc>
          <w:tcPr>
            <w:tcW w:w="648" w:type="dxa"/>
            <w:gridSpan w:val="4"/>
            <w:vAlign w:val="bottom"/>
          </w:tcPr>
          <w:p w14:paraId="779C1202" w14:textId="77777777" w:rsidR="006E152E" w:rsidRPr="00F931B5" w:rsidRDefault="006E152E" w:rsidP="006E152E">
            <w:pPr>
              <w:spacing w:line="180" w:lineRule="exact"/>
              <w:jc w:val="center"/>
              <w:rPr>
                <w:rFonts w:hAnsi="Times New Roman" w:cs="Times New Roman"/>
                <w:color w:val="000000"/>
                <w:sz w:val="12"/>
                <w:szCs w:val="12"/>
              </w:rPr>
            </w:pPr>
          </w:p>
        </w:tc>
        <w:tc>
          <w:tcPr>
            <w:tcW w:w="709" w:type="dxa"/>
            <w:gridSpan w:val="4"/>
            <w:vAlign w:val="bottom"/>
          </w:tcPr>
          <w:p w14:paraId="396BD7E7" w14:textId="77777777" w:rsidR="006E152E" w:rsidRPr="00F931B5" w:rsidRDefault="006E152E" w:rsidP="006E152E">
            <w:pPr>
              <w:spacing w:line="180" w:lineRule="exact"/>
              <w:jc w:val="center"/>
              <w:rPr>
                <w:rFonts w:hAnsi="Times New Roman" w:cs="Times New Roman"/>
                <w:color w:val="000000"/>
                <w:sz w:val="12"/>
                <w:szCs w:val="12"/>
              </w:rPr>
            </w:pPr>
          </w:p>
        </w:tc>
        <w:tc>
          <w:tcPr>
            <w:tcW w:w="630" w:type="dxa"/>
            <w:gridSpan w:val="2"/>
            <w:vAlign w:val="bottom"/>
          </w:tcPr>
          <w:p w14:paraId="79469873" w14:textId="77777777" w:rsidR="006E152E" w:rsidRPr="00F931B5" w:rsidRDefault="006E152E" w:rsidP="006E152E">
            <w:pPr>
              <w:spacing w:line="180" w:lineRule="exact"/>
              <w:jc w:val="center"/>
              <w:rPr>
                <w:rFonts w:hAnsi="Times New Roman" w:cs="Times New Roman"/>
                <w:color w:val="000000"/>
                <w:sz w:val="12"/>
                <w:szCs w:val="12"/>
              </w:rPr>
            </w:pPr>
          </w:p>
        </w:tc>
      </w:tr>
      <w:tr w:rsidR="006E152E" w:rsidRPr="00F931B5" w14:paraId="49C81D0F" w14:textId="77777777" w:rsidTr="001F3F79">
        <w:tc>
          <w:tcPr>
            <w:tcW w:w="2410" w:type="dxa"/>
            <w:vAlign w:val="bottom"/>
          </w:tcPr>
          <w:p w14:paraId="2E3C7109" w14:textId="77777777" w:rsidR="006E152E" w:rsidRPr="00F931B5" w:rsidRDefault="006E152E" w:rsidP="006E152E">
            <w:pPr>
              <w:tabs>
                <w:tab w:val="left" w:pos="900"/>
                <w:tab w:val="left" w:pos="1440"/>
                <w:tab w:val="left" w:pos="1980"/>
              </w:tabs>
              <w:spacing w:line="180" w:lineRule="exact"/>
              <w:ind w:left="246" w:right="-108" w:hanging="90"/>
              <w:rPr>
                <w:rFonts w:hAnsi="Times New Roman" w:cs="Times New Roman"/>
                <w:sz w:val="12"/>
                <w:szCs w:val="12"/>
              </w:rPr>
            </w:pPr>
            <w:r w:rsidRPr="00F931B5">
              <w:rPr>
                <w:rFonts w:hAnsi="Times New Roman" w:cs="Times New Roman"/>
                <w:sz w:val="12"/>
                <w:szCs w:val="12"/>
              </w:rPr>
              <w:t>granting right to transferee to sell or repledge</w:t>
            </w:r>
          </w:p>
        </w:tc>
        <w:tc>
          <w:tcPr>
            <w:tcW w:w="719" w:type="dxa"/>
            <w:vAlign w:val="bottom"/>
          </w:tcPr>
          <w:p w14:paraId="5FC9388A" w14:textId="77777777" w:rsidR="006E152E" w:rsidRPr="00F931B5" w:rsidRDefault="006E152E" w:rsidP="006E152E">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1</w:t>
            </w:r>
          </w:p>
        </w:tc>
        <w:tc>
          <w:tcPr>
            <w:tcW w:w="731" w:type="dxa"/>
            <w:gridSpan w:val="3"/>
            <w:vAlign w:val="bottom"/>
          </w:tcPr>
          <w:p w14:paraId="458AF0E8" w14:textId="77777777" w:rsidR="006E152E" w:rsidRPr="00F931B5" w:rsidRDefault="006E152E" w:rsidP="006E152E">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8</w:t>
            </w:r>
          </w:p>
        </w:tc>
        <w:tc>
          <w:tcPr>
            <w:tcW w:w="648" w:type="dxa"/>
            <w:gridSpan w:val="4"/>
            <w:vAlign w:val="bottom"/>
          </w:tcPr>
          <w:p w14:paraId="7E48C7E6"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4929B7AB"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6077F15D"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7473593E"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0833A546" w14:textId="77777777" w:rsidR="006E152E" w:rsidRPr="00F931B5" w:rsidRDefault="006E152E" w:rsidP="006E152E">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9</w:t>
            </w:r>
          </w:p>
        </w:tc>
        <w:tc>
          <w:tcPr>
            <w:tcW w:w="648" w:type="dxa"/>
            <w:gridSpan w:val="4"/>
            <w:vAlign w:val="bottom"/>
          </w:tcPr>
          <w:p w14:paraId="40582ABF"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116CC3B2"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1.45</w:t>
            </w:r>
          </w:p>
        </w:tc>
        <w:tc>
          <w:tcPr>
            <w:tcW w:w="630" w:type="dxa"/>
            <w:gridSpan w:val="2"/>
            <w:vAlign w:val="bottom"/>
          </w:tcPr>
          <w:p w14:paraId="149C4322"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2.33</w:t>
            </w:r>
          </w:p>
        </w:tc>
      </w:tr>
      <w:tr w:rsidR="006E152E" w:rsidRPr="00F931B5" w14:paraId="507975B0" w14:textId="77777777" w:rsidTr="001F3F79">
        <w:tc>
          <w:tcPr>
            <w:tcW w:w="2410" w:type="dxa"/>
            <w:vAlign w:val="bottom"/>
          </w:tcPr>
          <w:p w14:paraId="1D0F9AA6" w14:textId="77777777" w:rsidR="006E152E" w:rsidRPr="00F931B5" w:rsidRDefault="006E152E" w:rsidP="006E152E">
            <w:pPr>
              <w:tabs>
                <w:tab w:val="left" w:pos="900"/>
                <w:tab w:val="left" w:pos="1440"/>
                <w:tab w:val="left" w:pos="1980"/>
              </w:tabs>
              <w:spacing w:line="180" w:lineRule="exact"/>
              <w:ind w:left="162" w:right="-108" w:hanging="162"/>
              <w:rPr>
                <w:rFonts w:hAnsi="Times New Roman" w:cs="Times New Roman"/>
                <w:sz w:val="12"/>
                <w:szCs w:val="12"/>
              </w:rPr>
            </w:pPr>
            <w:r w:rsidRPr="00F931B5">
              <w:rPr>
                <w:rFonts w:hAnsi="Times New Roman" w:cs="Times New Roman"/>
                <w:sz w:val="12"/>
                <w:szCs w:val="12"/>
              </w:rPr>
              <w:t xml:space="preserve">Collateralised investments with granting </w:t>
            </w:r>
          </w:p>
        </w:tc>
        <w:tc>
          <w:tcPr>
            <w:tcW w:w="719" w:type="dxa"/>
            <w:vAlign w:val="bottom"/>
          </w:tcPr>
          <w:p w14:paraId="7AAC8FBE" w14:textId="77777777" w:rsidR="006E152E" w:rsidRPr="00F931B5" w:rsidRDefault="006E152E" w:rsidP="006E152E">
            <w:pPr>
              <w:tabs>
                <w:tab w:val="decimal" w:pos="658"/>
              </w:tabs>
              <w:spacing w:line="180" w:lineRule="exact"/>
              <w:rPr>
                <w:rFonts w:hAnsi="Times New Roman" w:cs="Times New Roman"/>
                <w:color w:val="000000"/>
                <w:sz w:val="12"/>
                <w:szCs w:val="12"/>
              </w:rPr>
            </w:pPr>
          </w:p>
        </w:tc>
        <w:tc>
          <w:tcPr>
            <w:tcW w:w="731" w:type="dxa"/>
            <w:gridSpan w:val="3"/>
            <w:vAlign w:val="bottom"/>
          </w:tcPr>
          <w:p w14:paraId="49136A21" w14:textId="77777777" w:rsidR="006E152E" w:rsidRPr="00F931B5" w:rsidRDefault="006E152E" w:rsidP="006E152E">
            <w:pPr>
              <w:spacing w:line="180" w:lineRule="exact"/>
              <w:jc w:val="center"/>
              <w:rPr>
                <w:rFonts w:hAnsi="Times New Roman" w:cs="Times New Roman"/>
                <w:color w:val="000000"/>
                <w:sz w:val="12"/>
                <w:szCs w:val="12"/>
              </w:rPr>
            </w:pPr>
          </w:p>
        </w:tc>
        <w:tc>
          <w:tcPr>
            <w:tcW w:w="648" w:type="dxa"/>
            <w:gridSpan w:val="4"/>
            <w:vAlign w:val="bottom"/>
          </w:tcPr>
          <w:p w14:paraId="08DB4271" w14:textId="77777777" w:rsidR="006E152E" w:rsidRPr="00F931B5" w:rsidRDefault="006E152E" w:rsidP="006E152E">
            <w:pPr>
              <w:spacing w:line="180" w:lineRule="exact"/>
              <w:jc w:val="center"/>
              <w:rPr>
                <w:rFonts w:hAnsi="Times New Roman" w:cs="Times New Roman"/>
                <w:color w:val="000000"/>
                <w:sz w:val="12"/>
                <w:szCs w:val="12"/>
              </w:rPr>
            </w:pPr>
          </w:p>
        </w:tc>
        <w:tc>
          <w:tcPr>
            <w:tcW w:w="720" w:type="dxa"/>
            <w:gridSpan w:val="4"/>
            <w:vAlign w:val="bottom"/>
          </w:tcPr>
          <w:p w14:paraId="5E90A358" w14:textId="77777777" w:rsidR="006E152E" w:rsidRPr="00F931B5" w:rsidRDefault="006E152E" w:rsidP="006E152E">
            <w:pPr>
              <w:tabs>
                <w:tab w:val="decimal" w:pos="410"/>
              </w:tabs>
              <w:spacing w:line="180" w:lineRule="exact"/>
              <w:rPr>
                <w:rFonts w:hAnsi="Times New Roman" w:cs="Times New Roman"/>
                <w:color w:val="000000"/>
                <w:sz w:val="12"/>
                <w:szCs w:val="12"/>
              </w:rPr>
            </w:pPr>
          </w:p>
        </w:tc>
        <w:tc>
          <w:tcPr>
            <w:tcW w:w="723" w:type="dxa"/>
            <w:gridSpan w:val="4"/>
            <w:vAlign w:val="bottom"/>
          </w:tcPr>
          <w:p w14:paraId="6DD74CF2" w14:textId="77777777" w:rsidR="006E152E" w:rsidRPr="00F931B5" w:rsidRDefault="006E152E" w:rsidP="006E152E">
            <w:pPr>
              <w:tabs>
                <w:tab w:val="decimal" w:pos="410"/>
              </w:tabs>
              <w:spacing w:line="180" w:lineRule="exact"/>
              <w:rPr>
                <w:rFonts w:hAnsi="Times New Roman" w:cs="Times New Roman"/>
                <w:color w:val="000000"/>
                <w:sz w:val="12"/>
                <w:szCs w:val="12"/>
              </w:rPr>
            </w:pPr>
          </w:p>
        </w:tc>
        <w:tc>
          <w:tcPr>
            <w:tcW w:w="576" w:type="dxa"/>
            <w:gridSpan w:val="4"/>
            <w:vAlign w:val="bottom"/>
          </w:tcPr>
          <w:p w14:paraId="77AFC1EB" w14:textId="77777777" w:rsidR="006E152E" w:rsidRPr="00F931B5" w:rsidRDefault="006E152E" w:rsidP="006E152E">
            <w:pPr>
              <w:spacing w:line="180" w:lineRule="exact"/>
              <w:jc w:val="center"/>
              <w:rPr>
                <w:rFonts w:hAnsi="Times New Roman" w:cs="Times New Roman"/>
                <w:color w:val="000000"/>
                <w:sz w:val="12"/>
                <w:szCs w:val="12"/>
              </w:rPr>
            </w:pPr>
          </w:p>
        </w:tc>
        <w:tc>
          <w:tcPr>
            <w:tcW w:w="648" w:type="dxa"/>
            <w:gridSpan w:val="4"/>
            <w:vAlign w:val="bottom"/>
          </w:tcPr>
          <w:p w14:paraId="2CAF44B1" w14:textId="77777777" w:rsidR="006E152E" w:rsidRPr="00F931B5" w:rsidRDefault="006E152E" w:rsidP="006E152E">
            <w:pPr>
              <w:tabs>
                <w:tab w:val="decimal" w:pos="510"/>
              </w:tabs>
              <w:spacing w:line="180" w:lineRule="exact"/>
              <w:jc w:val="center"/>
              <w:rPr>
                <w:rFonts w:hAnsi="Times New Roman" w:cs="Times New Roman"/>
                <w:color w:val="000000"/>
                <w:sz w:val="12"/>
                <w:szCs w:val="12"/>
              </w:rPr>
            </w:pPr>
          </w:p>
        </w:tc>
        <w:tc>
          <w:tcPr>
            <w:tcW w:w="648" w:type="dxa"/>
            <w:gridSpan w:val="4"/>
            <w:vAlign w:val="bottom"/>
          </w:tcPr>
          <w:p w14:paraId="5AEAF891" w14:textId="77777777" w:rsidR="006E152E" w:rsidRPr="00F931B5" w:rsidRDefault="006E152E" w:rsidP="006E152E">
            <w:pPr>
              <w:spacing w:line="180" w:lineRule="exact"/>
              <w:jc w:val="center"/>
              <w:rPr>
                <w:rFonts w:hAnsi="Times New Roman" w:cs="Times New Roman"/>
                <w:color w:val="000000"/>
                <w:sz w:val="12"/>
                <w:szCs w:val="12"/>
              </w:rPr>
            </w:pPr>
          </w:p>
        </w:tc>
        <w:tc>
          <w:tcPr>
            <w:tcW w:w="709" w:type="dxa"/>
            <w:gridSpan w:val="4"/>
            <w:vAlign w:val="bottom"/>
          </w:tcPr>
          <w:p w14:paraId="034EAA59" w14:textId="77777777" w:rsidR="006E152E" w:rsidRPr="00F931B5" w:rsidRDefault="006E152E" w:rsidP="006E152E">
            <w:pPr>
              <w:spacing w:line="180" w:lineRule="exact"/>
              <w:jc w:val="center"/>
              <w:rPr>
                <w:rFonts w:hAnsi="Times New Roman" w:cs="Times New Roman"/>
                <w:color w:val="000000"/>
                <w:sz w:val="12"/>
                <w:szCs w:val="12"/>
              </w:rPr>
            </w:pPr>
          </w:p>
        </w:tc>
        <w:tc>
          <w:tcPr>
            <w:tcW w:w="630" w:type="dxa"/>
            <w:gridSpan w:val="2"/>
            <w:vAlign w:val="bottom"/>
          </w:tcPr>
          <w:p w14:paraId="7BE9B95F" w14:textId="77777777" w:rsidR="006E152E" w:rsidRPr="00F931B5" w:rsidRDefault="006E152E" w:rsidP="006E152E">
            <w:pPr>
              <w:spacing w:line="180" w:lineRule="exact"/>
              <w:jc w:val="center"/>
              <w:rPr>
                <w:rFonts w:hAnsi="Times New Roman" w:cs="Times New Roman"/>
                <w:color w:val="000000"/>
                <w:sz w:val="12"/>
                <w:szCs w:val="12"/>
              </w:rPr>
            </w:pPr>
          </w:p>
        </w:tc>
      </w:tr>
      <w:tr w:rsidR="006E152E" w:rsidRPr="00F931B5" w14:paraId="0E314460" w14:textId="77777777" w:rsidTr="001F3F79">
        <w:tc>
          <w:tcPr>
            <w:tcW w:w="2410" w:type="dxa"/>
            <w:vAlign w:val="bottom"/>
          </w:tcPr>
          <w:p w14:paraId="5EA4BB60" w14:textId="77777777" w:rsidR="006E152E" w:rsidRPr="00F931B5" w:rsidRDefault="006E152E" w:rsidP="006E152E">
            <w:pPr>
              <w:tabs>
                <w:tab w:val="left" w:pos="900"/>
                <w:tab w:val="left" w:pos="1440"/>
                <w:tab w:val="left" w:pos="1980"/>
              </w:tabs>
              <w:spacing w:line="180" w:lineRule="exact"/>
              <w:ind w:left="246" w:right="-108" w:hanging="90"/>
              <w:rPr>
                <w:rFonts w:hAnsi="Times New Roman" w:cs="Times New Roman"/>
                <w:sz w:val="12"/>
                <w:szCs w:val="12"/>
              </w:rPr>
            </w:pPr>
            <w:r w:rsidRPr="00F931B5">
              <w:rPr>
                <w:rFonts w:hAnsi="Times New Roman" w:cs="Times New Roman"/>
                <w:sz w:val="12"/>
                <w:szCs w:val="12"/>
              </w:rPr>
              <w:t>right to transferee to sell or repledge</w:t>
            </w:r>
          </w:p>
        </w:tc>
        <w:tc>
          <w:tcPr>
            <w:tcW w:w="719" w:type="dxa"/>
            <w:vAlign w:val="bottom"/>
          </w:tcPr>
          <w:p w14:paraId="70B534ED"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3"/>
            <w:vAlign w:val="bottom"/>
          </w:tcPr>
          <w:p w14:paraId="72BC6D3E" w14:textId="77777777" w:rsidR="006E152E" w:rsidRPr="00F931B5" w:rsidRDefault="006E152E" w:rsidP="00976E2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41B7DB2F" w14:textId="77777777" w:rsidR="006E152E" w:rsidRPr="00F931B5" w:rsidRDefault="006E152E" w:rsidP="00742FA5">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493</w:t>
            </w:r>
          </w:p>
        </w:tc>
        <w:tc>
          <w:tcPr>
            <w:tcW w:w="720" w:type="dxa"/>
            <w:gridSpan w:val="4"/>
            <w:vAlign w:val="bottom"/>
          </w:tcPr>
          <w:p w14:paraId="4560770F" w14:textId="77777777" w:rsidR="006E152E" w:rsidRPr="00F931B5" w:rsidRDefault="006E152E" w:rsidP="00742FA5">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485</w:t>
            </w:r>
          </w:p>
        </w:tc>
        <w:tc>
          <w:tcPr>
            <w:tcW w:w="723" w:type="dxa"/>
            <w:gridSpan w:val="4"/>
            <w:vAlign w:val="bottom"/>
          </w:tcPr>
          <w:p w14:paraId="20C46440"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2946B103" w14:textId="77777777" w:rsidR="006E152E" w:rsidRPr="00F931B5" w:rsidRDefault="006E152E" w:rsidP="00976E2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180177B0" w14:textId="77777777" w:rsidR="006E152E" w:rsidRPr="00F931B5" w:rsidRDefault="006E152E" w:rsidP="006E152E">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978</w:t>
            </w:r>
          </w:p>
        </w:tc>
        <w:tc>
          <w:tcPr>
            <w:tcW w:w="648" w:type="dxa"/>
            <w:gridSpan w:val="4"/>
            <w:vAlign w:val="bottom"/>
          </w:tcPr>
          <w:p w14:paraId="0B596C3D" w14:textId="77777777" w:rsidR="006E152E" w:rsidRPr="00F931B5" w:rsidRDefault="006E152E" w:rsidP="006E152E">
            <w:pPr>
              <w:tabs>
                <w:tab w:val="decimal" w:pos="36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009A16B6"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2.65</w:t>
            </w:r>
          </w:p>
        </w:tc>
        <w:tc>
          <w:tcPr>
            <w:tcW w:w="630" w:type="dxa"/>
            <w:gridSpan w:val="2"/>
            <w:vAlign w:val="bottom"/>
          </w:tcPr>
          <w:p w14:paraId="32660096" w14:textId="77777777" w:rsidR="006E152E" w:rsidRPr="00F931B5" w:rsidRDefault="006E152E" w:rsidP="006E152E">
            <w:pPr>
              <w:tabs>
                <w:tab w:val="decimal" w:pos="270"/>
              </w:tabs>
              <w:spacing w:line="180" w:lineRule="exact"/>
              <w:rPr>
                <w:rFonts w:hAnsi="Times New Roman" w:cs="Times New Roman"/>
                <w:color w:val="000000"/>
                <w:sz w:val="12"/>
                <w:szCs w:val="12"/>
              </w:rPr>
            </w:pPr>
            <w:r w:rsidRPr="00F931B5">
              <w:rPr>
                <w:rFonts w:hAnsi="Times New Roman" w:cs="Times New Roman"/>
                <w:color w:val="000000"/>
                <w:sz w:val="12"/>
                <w:szCs w:val="12"/>
              </w:rPr>
              <w:t>2.46</w:t>
            </w:r>
          </w:p>
        </w:tc>
      </w:tr>
      <w:tr w:rsidR="006E152E" w:rsidRPr="00F931B5" w14:paraId="3467577A" w14:textId="77777777" w:rsidTr="001F3F79">
        <w:tc>
          <w:tcPr>
            <w:tcW w:w="2410" w:type="dxa"/>
            <w:vAlign w:val="bottom"/>
          </w:tcPr>
          <w:p w14:paraId="1318D99A" w14:textId="77777777" w:rsidR="006E152E" w:rsidRPr="00F931B5" w:rsidRDefault="006E152E" w:rsidP="006E152E">
            <w:pPr>
              <w:tabs>
                <w:tab w:val="left" w:pos="900"/>
                <w:tab w:val="left" w:pos="1440"/>
                <w:tab w:val="left" w:pos="1980"/>
              </w:tabs>
              <w:spacing w:line="180" w:lineRule="exact"/>
              <w:ind w:left="162" w:hanging="162"/>
              <w:rPr>
                <w:rFonts w:hAnsi="Times New Roman" w:cs="Times New Roman"/>
                <w:b/>
                <w:bCs/>
                <w:sz w:val="12"/>
                <w:szCs w:val="12"/>
                <w:u w:val="single"/>
              </w:rPr>
            </w:pPr>
          </w:p>
        </w:tc>
        <w:tc>
          <w:tcPr>
            <w:tcW w:w="719" w:type="dxa"/>
            <w:vAlign w:val="bottom"/>
          </w:tcPr>
          <w:p w14:paraId="3B60A60D" w14:textId="77777777" w:rsidR="006E152E" w:rsidRPr="00F931B5" w:rsidRDefault="006E152E" w:rsidP="006E152E">
            <w:pPr>
              <w:tabs>
                <w:tab w:val="decimal" w:pos="410"/>
              </w:tabs>
              <w:spacing w:line="180" w:lineRule="exact"/>
              <w:ind w:firstLine="16"/>
              <w:rPr>
                <w:rFonts w:hAnsi="Times New Roman" w:cs="Times New Roman"/>
                <w:color w:val="000000"/>
                <w:sz w:val="12"/>
                <w:szCs w:val="12"/>
                <w:lang w:val="en-GB"/>
              </w:rPr>
            </w:pPr>
          </w:p>
        </w:tc>
        <w:tc>
          <w:tcPr>
            <w:tcW w:w="731" w:type="dxa"/>
            <w:gridSpan w:val="3"/>
            <w:vAlign w:val="bottom"/>
          </w:tcPr>
          <w:p w14:paraId="05CF0C4B" w14:textId="77777777" w:rsidR="006E152E" w:rsidRPr="00F931B5" w:rsidRDefault="006E152E" w:rsidP="006E152E">
            <w:pPr>
              <w:tabs>
                <w:tab w:val="decimal" w:pos="512"/>
              </w:tabs>
              <w:spacing w:line="180" w:lineRule="exact"/>
              <w:rPr>
                <w:rFonts w:hAnsi="Times New Roman" w:cs="Times New Roman"/>
                <w:color w:val="000000"/>
                <w:sz w:val="12"/>
                <w:szCs w:val="12"/>
              </w:rPr>
            </w:pPr>
          </w:p>
        </w:tc>
        <w:tc>
          <w:tcPr>
            <w:tcW w:w="648" w:type="dxa"/>
            <w:gridSpan w:val="4"/>
            <w:vAlign w:val="bottom"/>
          </w:tcPr>
          <w:p w14:paraId="731740A8" w14:textId="77777777" w:rsidR="006E152E" w:rsidRPr="00F931B5" w:rsidRDefault="006E152E" w:rsidP="006E152E">
            <w:pPr>
              <w:spacing w:line="180" w:lineRule="exact"/>
              <w:jc w:val="center"/>
              <w:rPr>
                <w:rFonts w:hAnsi="Times New Roman" w:cs="Times New Roman"/>
                <w:color w:val="000000"/>
                <w:sz w:val="12"/>
                <w:szCs w:val="12"/>
              </w:rPr>
            </w:pPr>
          </w:p>
        </w:tc>
        <w:tc>
          <w:tcPr>
            <w:tcW w:w="720" w:type="dxa"/>
            <w:gridSpan w:val="4"/>
            <w:vAlign w:val="bottom"/>
          </w:tcPr>
          <w:p w14:paraId="5E185BB3" w14:textId="77777777" w:rsidR="006E152E" w:rsidRPr="00F931B5" w:rsidRDefault="006E152E" w:rsidP="006E152E">
            <w:pPr>
              <w:tabs>
                <w:tab w:val="decimal" w:pos="410"/>
              </w:tabs>
              <w:spacing w:line="180" w:lineRule="exact"/>
              <w:rPr>
                <w:rFonts w:hAnsi="Times New Roman" w:cs="Times New Roman"/>
                <w:color w:val="000000"/>
                <w:sz w:val="12"/>
                <w:szCs w:val="12"/>
              </w:rPr>
            </w:pPr>
          </w:p>
        </w:tc>
        <w:tc>
          <w:tcPr>
            <w:tcW w:w="723" w:type="dxa"/>
            <w:gridSpan w:val="4"/>
            <w:vAlign w:val="bottom"/>
          </w:tcPr>
          <w:p w14:paraId="6782C6CE" w14:textId="77777777" w:rsidR="006E152E" w:rsidRPr="00F931B5" w:rsidRDefault="006E152E" w:rsidP="006E152E">
            <w:pPr>
              <w:tabs>
                <w:tab w:val="decimal" w:pos="410"/>
              </w:tabs>
              <w:spacing w:line="180" w:lineRule="exact"/>
              <w:rPr>
                <w:rFonts w:hAnsi="Times New Roman" w:cs="Times New Roman"/>
                <w:color w:val="000000"/>
                <w:sz w:val="12"/>
                <w:szCs w:val="12"/>
              </w:rPr>
            </w:pPr>
          </w:p>
        </w:tc>
        <w:tc>
          <w:tcPr>
            <w:tcW w:w="576" w:type="dxa"/>
            <w:gridSpan w:val="4"/>
            <w:vAlign w:val="bottom"/>
          </w:tcPr>
          <w:p w14:paraId="1F11B271" w14:textId="77777777" w:rsidR="006E152E" w:rsidRPr="00F931B5" w:rsidRDefault="006E152E" w:rsidP="006E152E">
            <w:pPr>
              <w:spacing w:line="180" w:lineRule="exact"/>
              <w:jc w:val="center"/>
              <w:rPr>
                <w:rFonts w:hAnsi="Times New Roman" w:cs="Times New Roman"/>
                <w:color w:val="000000"/>
                <w:sz w:val="12"/>
                <w:szCs w:val="12"/>
              </w:rPr>
            </w:pPr>
          </w:p>
        </w:tc>
        <w:tc>
          <w:tcPr>
            <w:tcW w:w="648" w:type="dxa"/>
            <w:gridSpan w:val="4"/>
            <w:vAlign w:val="bottom"/>
          </w:tcPr>
          <w:p w14:paraId="04F75838" w14:textId="77777777" w:rsidR="006E152E" w:rsidRPr="00F931B5" w:rsidRDefault="006E152E" w:rsidP="006E152E">
            <w:pPr>
              <w:tabs>
                <w:tab w:val="decimal" w:pos="510"/>
              </w:tabs>
              <w:spacing w:line="180" w:lineRule="exact"/>
              <w:jc w:val="center"/>
              <w:rPr>
                <w:rFonts w:hAnsi="Times New Roman" w:cs="Times New Roman"/>
                <w:color w:val="000000"/>
                <w:sz w:val="12"/>
                <w:szCs w:val="12"/>
              </w:rPr>
            </w:pPr>
          </w:p>
        </w:tc>
        <w:tc>
          <w:tcPr>
            <w:tcW w:w="648" w:type="dxa"/>
            <w:gridSpan w:val="4"/>
          </w:tcPr>
          <w:p w14:paraId="2000148B" w14:textId="77777777" w:rsidR="006E152E" w:rsidRPr="00F931B5" w:rsidRDefault="006E152E" w:rsidP="006E152E">
            <w:pPr>
              <w:spacing w:line="180" w:lineRule="exact"/>
              <w:jc w:val="center"/>
              <w:rPr>
                <w:rFonts w:hAnsi="Times New Roman" w:cs="Times New Roman"/>
                <w:color w:val="000000"/>
                <w:sz w:val="12"/>
                <w:szCs w:val="12"/>
              </w:rPr>
            </w:pPr>
          </w:p>
        </w:tc>
        <w:tc>
          <w:tcPr>
            <w:tcW w:w="709" w:type="dxa"/>
            <w:gridSpan w:val="4"/>
            <w:vAlign w:val="bottom"/>
          </w:tcPr>
          <w:p w14:paraId="3E20D4D0" w14:textId="77777777" w:rsidR="006E152E" w:rsidRPr="00F931B5" w:rsidRDefault="006E152E" w:rsidP="006E152E">
            <w:pPr>
              <w:spacing w:line="180" w:lineRule="exact"/>
              <w:jc w:val="center"/>
              <w:rPr>
                <w:rFonts w:hAnsi="Times New Roman" w:cs="Times New Roman"/>
                <w:color w:val="000000"/>
                <w:sz w:val="12"/>
                <w:szCs w:val="12"/>
              </w:rPr>
            </w:pPr>
          </w:p>
        </w:tc>
        <w:tc>
          <w:tcPr>
            <w:tcW w:w="630" w:type="dxa"/>
            <w:gridSpan w:val="2"/>
            <w:vAlign w:val="bottom"/>
          </w:tcPr>
          <w:p w14:paraId="0C9111DF" w14:textId="77777777" w:rsidR="006E152E" w:rsidRPr="00F931B5" w:rsidRDefault="006E152E" w:rsidP="006E152E">
            <w:pPr>
              <w:spacing w:line="180" w:lineRule="exact"/>
              <w:jc w:val="center"/>
              <w:rPr>
                <w:rFonts w:hAnsi="Times New Roman" w:cs="Times New Roman"/>
                <w:color w:val="000000"/>
                <w:sz w:val="12"/>
                <w:szCs w:val="12"/>
              </w:rPr>
            </w:pPr>
          </w:p>
        </w:tc>
      </w:tr>
      <w:tr w:rsidR="006E152E" w:rsidRPr="00F931B5" w14:paraId="020B484B" w14:textId="77777777" w:rsidTr="001F3F79">
        <w:tc>
          <w:tcPr>
            <w:tcW w:w="2410" w:type="dxa"/>
            <w:vAlign w:val="bottom"/>
          </w:tcPr>
          <w:p w14:paraId="7B93B763" w14:textId="77777777" w:rsidR="006E152E" w:rsidRPr="00F931B5" w:rsidRDefault="006E152E" w:rsidP="006E152E">
            <w:pPr>
              <w:tabs>
                <w:tab w:val="left" w:pos="900"/>
                <w:tab w:val="left" w:pos="1440"/>
                <w:tab w:val="left" w:pos="1980"/>
              </w:tabs>
              <w:spacing w:line="180" w:lineRule="exact"/>
              <w:ind w:left="162" w:hanging="162"/>
              <w:rPr>
                <w:rFonts w:hAnsi="Times New Roman" w:cs="Times New Roman"/>
                <w:b/>
                <w:bCs/>
                <w:sz w:val="12"/>
                <w:szCs w:val="12"/>
              </w:rPr>
            </w:pPr>
            <w:r w:rsidRPr="00F931B5">
              <w:rPr>
                <w:rFonts w:hAnsi="Times New Roman" w:cs="Times New Roman"/>
                <w:b/>
                <w:bCs/>
                <w:sz w:val="12"/>
                <w:szCs w:val="12"/>
                <w:u w:val="single"/>
              </w:rPr>
              <w:t>Financial liabilities</w:t>
            </w:r>
          </w:p>
        </w:tc>
        <w:tc>
          <w:tcPr>
            <w:tcW w:w="719" w:type="dxa"/>
            <w:vAlign w:val="bottom"/>
          </w:tcPr>
          <w:p w14:paraId="6CEF4986" w14:textId="77777777" w:rsidR="006E152E" w:rsidRPr="00F931B5" w:rsidRDefault="006E152E" w:rsidP="006E152E">
            <w:pPr>
              <w:tabs>
                <w:tab w:val="decimal" w:pos="410"/>
              </w:tabs>
              <w:spacing w:line="180" w:lineRule="exact"/>
              <w:ind w:firstLine="16"/>
              <w:rPr>
                <w:rFonts w:hAnsi="Times New Roman" w:cs="Times New Roman"/>
                <w:color w:val="000000"/>
                <w:sz w:val="12"/>
                <w:szCs w:val="12"/>
                <w:lang w:val="en-GB"/>
              </w:rPr>
            </w:pPr>
          </w:p>
        </w:tc>
        <w:tc>
          <w:tcPr>
            <w:tcW w:w="731" w:type="dxa"/>
            <w:gridSpan w:val="3"/>
            <w:vAlign w:val="bottom"/>
          </w:tcPr>
          <w:p w14:paraId="32E47D8F" w14:textId="77777777" w:rsidR="006E152E" w:rsidRPr="00F931B5" w:rsidRDefault="006E152E" w:rsidP="006E152E">
            <w:pPr>
              <w:tabs>
                <w:tab w:val="decimal" w:pos="512"/>
              </w:tabs>
              <w:spacing w:line="180" w:lineRule="exact"/>
              <w:rPr>
                <w:rFonts w:hAnsi="Times New Roman" w:cs="Times New Roman"/>
                <w:color w:val="000000"/>
                <w:sz w:val="12"/>
                <w:szCs w:val="12"/>
              </w:rPr>
            </w:pPr>
          </w:p>
        </w:tc>
        <w:tc>
          <w:tcPr>
            <w:tcW w:w="648" w:type="dxa"/>
            <w:gridSpan w:val="4"/>
            <w:vAlign w:val="bottom"/>
          </w:tcPr>
          <w:p w14:paraId="02B1B5BD" w14:textId="77777777" w:rsidR="006E152E" w:rsidRPr="00F931B5" w:rsidRDefault="006E152E" w:rsidP="006E152E">
            <w:pPr>
              <w:spacing w:line="180" w:lineRule="exact"/>
              <w:jc w:val="center"/>
              <w:rPr>
                <w:rFonts w:hAnsi="Times New Roman" w:cs="Times New Roman"/>
                <w:color w:val="000000"/>
                <w:sz w:val="12"/>
                <w:szCs w:val="12"/>
              </w:rPr>
            </w:pPr>
          </w:p>
        </w:tc>
        <w:tc>
          <w:tcPr>
            <w:tcW w:w="720" w:type="dxa"/>
            <w:gridSpan w:val="4"/>
            <w:vAlign w:val="bottom"/>
          </w:tcPr>
          <w:p w14:paraId="7695BE84" w14:textId="77777777" w:rsidR="006E152E" w:rsidRPr="00F931B5" w:rsidRDefault="006E152E" w:rsidP="006E152E">
            <w:pPr>
              <w:tabs>
                <w:tab w:val="decimal" w:pos="410"/>
              </w:tabs>
              <w:spacing w:line="180" w:lineRule="exact"/>
              <w:rPr>
                <w:rFonts w:hAnsi="Times New Roman" w:cs="Times New Roman"/>
                <w:color w:val="000000"/>
                <w:sz w:val="12"/>
                <w:szCs w:val="12"/>
              </w:rPr>
            </w:pPr>
          </w:p>
        </w:tc>
        <w:tc>
          <w:tcPr>
            <w:tcW w:w="723" w:type="dxa"/>
            <w:gridSpan w:val="4"/>
            <w:vAlign w:val="bottom"/>
          </w:tcPr>
          <w:p w14:paraId="69BACA42" w14:textId="77777777" w:rsidR="006E152E" w:rsidRPr="00F931B5" w:rsidRDefault="006E152E" w:rsidP="006E152E">
            <w:pPr>
              <w:tabs>
                <w:tab w:val="decimal" w:pos="410"/>
              </w:tabs>
              <w:spacing w:line="180" w:lineRule="exact"/>
              <w:rPr>
                <w:rFonts w:hAnsi="Times New Roman" w:cs="Times New Roman"/>
                <w:color w:val="000000"/>
                <w:sz w:val="12"/>
                <w:szCs w:val="12"/>
              </w:rPr>
            </w:pPr>
          </w:p>
        </w:tc>
        <w:tc>
          <w:tcPr>
            <w:tcW w:w="576" w:type="dxa"/>
            <w:gridSpan w:val="4"/>
            <w:vAlign w:val="bottom"/>
          </w:tcPr>
          <w:p w14:paraId="3DEE43EE" w14:textId="77777777" w:rsidR="006E152E" w:rsidRPr="00F931B5" w:rsidRDefault="006E152E" w:rsidP="006E152E">
            <w:pPr>
              <w:spacing w:line="180" w:lineRule="exact"/>
              <w:jc w:val="center"/>
              <w:rPr>
                <w:rFonts w:hAnsi="Times New Roman" w:cs="Times New Roman"/>
                <w:color w:val="000000"/>
                <w:sz w:val="12"/>
                <w:szCs w:val="12"/>
              </w:rPr>
            </w:pPr>
          </w:p>
        </w:tc>
        <w:tc>
          <w:tcPr>
            <w:tcW w:w="648" w:type="dxa"/>
            <w:gridSpan w:val="4"/>
            <w:vAlign w:val="bottom"/>
          </w:tcPr>
          <w:p w14:paraId="78B0E842" w14:textId="77777777" w:rsidR="006E152E" w:rsidRPr="00F931B5" w:rsidRDefault="006E152E" w:rsidP="006E152E">
            <w:pPr>
              <w:tabs>
                <w:tab w:val="decimal" w:pos="510"/>
              </w:tabs>
              <w:spacing w:line="180" w:lineRule="exact"/>
              <w:jc w:val="center"/>
              <w:rPr>
                <w:rFonts w:hAnsi="Times New Roman" w:cs="Times New Roman"/>
                <w:color w:val="000000"/>
                <w:sz w:val="12"/>
                <w:szCs w:val="12"/>
              </w:rPr>
            </w:pPr>
          </w:p>
        </w:tc>
        <w:tc>
          <w:tcPr>
            <w:tcW w:w="648" w:type="dxa"/>
            <w:gridSpan w:val="4"/>
          </w:tcPr>
          <w:p w14:paraId="35CB3446" w14:textId="77777777" w:rsidR="006E152E" w:rsidRPr="00F931B5" w:rsidRDefault="006E152E" w:rsidP="006E152E">
            <w:pPr>
              <w:spacing w:line="180" w:lineRule="exact"/>
              <w:jc w:val="center"/>
              <w:rPr>
                <w:rFonts w:hAnsi="Times New Roman" w:cs="Times New Roman"/>
                <w:color w:val="000000"/>
                <w:sz w:val="12"/>
                <w:szCs w:val="12"/>
              </w:rPr>
            </w:pPr>
          </w:p>
        </w:tc>
        <w:tc>
          <w:tcPr>
            <w:tcW w:w="709" w:type="dxa"/>
            <w:gridSpan w:val="4"/>
            <w:vAlign w:val="bottom"/>
          </w:tcPr>
          <w:p w14:paraId="4FA1247D" w14:textId="77777777" w:rsidR="006E152E" w:rsidRPr="00F931B5" w:rsidRDefault="006E152E" w:rsidP="006E152E">
            <w:pPr>
              <w:spacing w:line="180" w:lineRule="exact"/>
              <w:jc w:val="center"/>
              <w:rPr>
                <w:rFonts w:hAnsi="Times New Roman" w:cs="Times New Roman"/>
                <w:color w:val="000000"/>
                <w:sz w:val="12"/>
                <w:szCs w:val="12"/>
              </w:rPr>
            </w:pPr>
          </w:p>
        </w:tc>
        <w:tc>
          <w:tcPr>
            <w:tcW w:w="630" w:type="dxa"/>
            <w:gridSpan w:val="2"/>
            <w:vAlign w:val="bottom"/>
          </w:tcPr>
          <w:p w14:paraId="7401BF0D" w14:textId="77777777" w:rsidR="006E152E" w:rsidRPr="00F931B5" w:rsidRDefault="006E152E" w:rsidP="006E152E">
            <w:pPr>
              <w:spacing w:line="180" w:lineRule="exact"/>
              <w:jc w:val="center"/>
              <w:rPr>
                <w:rFonts w:hAnsi="Times New Roman" w:cs="Times New Roman"/>
                <w:color w:val="000000"/>
                <w:sz w:val="12"/>
                <w:szCs w:val="12"/>
              </w:rPr>
            </w:pPr>
          </w:p>
        </w:tc>
      </w:tr>
      <w:tr w:rsidR="006E152E" w:rsidRPr="00F931B5" w14:paraId="1D1DBDF7" w14:textId="77777777" w:rsidTr="001F3F79">
        <w:tc>
          <w:tcPr>
            <w:tcW w:w="2410" w:type="dxa"/>
            <w:vAlign w:val="bottom"/>
          </w:tcPr>
          <w:p w14:paraId="05E10E63" w14:textId="77777777" w:rsidR="006E152E" w:rsidRPr="00F931B5" w:rsidRDefault="006E152E" w:rsidP="006E152E">
            <w:pPr>
              <w:tabs>
                <w:tab w:val="left" w:pos="900"/>
                <w:tab w:val="left" w:pos="1440"/>
                <w:tab w:val="left" w:pos="1980"/>
              </w:tabs>
              <w:spacing w:line="180" w:lineRule="exact"/>
              <w:ind w:left="162" w:hanging="162"/>
              <w:rPr>
                <w:rFonts w:hAnsi="Times New Roman" w:cs="Times New Roman"/>
                <w:sz w:val="12"/>
                <w:szCs w:val="12"/>
              </w:rPr>
            </w:pPr>
            <w:r w:rsidRPr="00F931B5">
              <w:rPr>
                <w:rFonts w:hAnsi="Times New Roman" w:cs="Times New Roman"/>
                <w:sz w:val="12"/>
                <w:szCs w:val="12"/>
              </w:rPr>
              <w:t>Borrowings from financial institutions</w:t>
            </w:r>
          </w:p>
        </w:tc>
        <w:tc>
          <w:tcPr>
            <w:tcW w:w="719" w:type="dxa"/>
            <w:vAlign w:val="bottom"/>
          </w:tcPr>
          <w:p w14:paraId="25F194BB" w14:textId="77777777" w:rsidR="006E152E" w:rsidRPr="00F931B5" w:rsidRDefault="006E152E" w:rsidP="006E152E">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rPr>
              <w:t>-</w:t>
            </w:r>
          </w:p>
        </w:tc>
        <w:tc>
          <w:tcPr>
            <w:tcW w:w="731" w:type="dxa"/>
            <w:gridSpan w:val="3"/>
            <w:vAlign w:val="bottom"/>
          </w:tcPr>
          <w:p w14:paraId="3FE38D36" w14:textId="77777777" w:rsidR="006E152E" w:rsidRPr="00F931B5" w:rsidRDefault="003879C0" w:rsidP="006E152E">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150</w:t>
            </w:r>
          </w:p>
        </w:tc>
        <w:tc>
          <w:tcPr>
            <w:tcW w:w="648" w:type="dxa"/>
            <w:gridSpan w:val="4"/>
            <w:vAlign w:val="bottom"/>
          </w:tcPr>
          <w:p w14:paraId="17AD1F8F"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67A05EF4"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0E67A4B7"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3926AD70"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1BD87AEE" w14:textId="77777777" w:rsidR="006E152E" w:rsidRPr="00F931B5" w:rsidRDefault="003879C0" w:rsidP="006E152E">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150</w:t>
            </w:r>
          </w:p>
        </w:tc>
        <w:tc>
          <w:tcPr>
            <w:tcW w:w="648" w:type="dxa"/>
            <w:gridSpan w:val="4"/>
            <w:vAlign w:val="bottom"/>
          </w:tcPr>
          <w:p w14:paraId="5AF0BCC0"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6085E5BE" w14:textId="506C6A97" w:rsidR="006E152E" w:rsidRPr="00F931B5" w:rsidRDefault="003879C0"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2.6</w:t>
            </w:r>
            <w:r w:rsidR="00513398">
              <w:rPr>
                <w:rFonts w:hAnsi="Times New Roman" w:cs="Times New Roman"/>
                <w:color w:val="000000"/>
                <w:sz w:val="12"/>
                <w:szCs w:val="12"/>
              </w:rPr>
              <w:t>2</w:t>
            </w:r>
          </w:p>
        </w:tc>
        <w:tc>
          <w:tcPr>
            <w:tcW w:w="630" w:type="dxa"/>
            <w:gridSpan w:val="2"/>
            <w:vAlign w:val="bottom"/>
          </w:tcPr>
          <w:p w14:paraId="0BCB9B9E" w14:textId="77777777" w:rsidR="006E152E" w:rsidRPr="00F931B5" w:rsidRDefault="003879C0"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2.62</w:t>
            </w:r>
          </w:p>
        </w:tc>
      </w:tr>
      <w:tr w:rsidR="006E152E" w:rsidRPr="00F931B5" w14:paraId="0A2AB55C" w14:textId="77777777" w:rsidTr="00074BB9">
        <w:trPr>
          <w:trHeight w:val="105"/>
        </w:trPr>
        <w:tc>
          <w:tcPr>
            <w:tcW w:w="2410" w:type="dxa"/>
            <w:vAlign w:val="bottom"/>
          </w:tcPr>
          <w:p w14:paraId="190D5DBC" w14:textId="77777777" w:rsidR="006E152E" w:rsidRPr="00F931B5" w:rsidRDefault="006E152E" w:rsidP="006E152E">
            <w:pPr>
              <w:tabs>
                <w:tab w:val="left" w:pos="900"/>
                <w:tab w:val="left" w:pos="1440"/>
                <w:tab w:val="left" w:pos="1980"/>
              </w:tabs>
              <w:spacing w:line="180" w:lineRule="exact"/>
              <w:ind w:left="162" w:hanging="162"/>
              <w:rPr>
                <w:rFonts w:hAnsi="Times New Roman" w:cs="Times New Roman"/>
                <w:sz w:val="12"/>
                <w:szCs w:val="12"/>
              </w:rPr>
            </w:pPr>
            <w:r w:rsidRPr="00F931B5">
              <w:rPr>
                <w:rFonts w:hAnsi="Times New Roman" w:cs="Times New Roman"/>
                <w:sz w:val="12"/>
                <w:szCs w:val="12"/>
              </w:rPr>
              <w:t>Securities sold under repurchase agreements</w:t>
            </w:r>
          </w:p>
        </w:tc>
        <w:tc>
          <w:tcPr>
            <w:tcW w:w="719" w:type="dxa"/>
            <w:vAlign w:val="bottom"/>
          </w:tcPr>
          <w:p w14:paraId="30D1C732" w14:textId="77777777" w:rsidR="006E152E" w:rsidRPr="00F931B5" w:rsidRDefault="006E152E" w:rsidP="006E152E">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3"/>
            <w:vAlign w:val="bottom"/>
          </w:tcPr>
          <w:p w14:paraId="7AD39118" w14:textId="77777777" w:rsidR="006E152E" w:rsidRPr="00F931B5" w:rsidRDefault="003879C0" w:rsidP="006E152E">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8,767</w:t>
            </w:r>
          </w:p>
        </w:tc>
        <w:tc>
          <w:tcPr>
            <w:tcW w:w="648" w:type="dxa"/>
            <w:gridSpan w:val="4"/>
            <w:vAlign w:val="bottom"/>
          </w:tcPr>
          <w:p w14:paraId="21722DF2"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345969DE"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653F3207"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446F2237"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7680727E" w14:textId="77777777" w:rsidR="006E152E" w:rsidRPr="00F931B5" w:rsidRDefault="003879C0" w:rsidP="006E152E">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8,767</w:t>
            </w:r>
          </w:p>
        </w:tc>
        <w:tc>
          <w:tcPr>
            <w:tcW w:w="648" w:type="dxa"/>
            <w:gridSpan w:val="4"/>
            <w:vAlign w:val="bottom"/>
          </w:tcPr>
          <w:p w14:paraId="38B535CC"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1ADDADDA"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w:t>
            </w:r>
            <w:r w:rsidR="00F87F62" w:rsidRPr="00F931B5">
              <w:rPr>
                <w:rFonts w:hAnsi="Times New Roman" w:cs="Times New Roman"/>
                <w:color w:val="000000"/>
                <w:sz w:val="12"/>
                <w:szCs w:val="12"/>
              </w:rPr>
              <w:t>35</w:t>
            </w:r>
          </w:p>
        </w:tc>
        <w:tc>
          <w:tcPr>
            <w:tcW w:w="630" w:type="dxa"/>
            <w:gridSpan w:val="2"/>
            <w:vAlign w:val="bottom"/>
          </w:tcPr>
          <w:p w14:paraId="45633666"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w:t>
            </w:r>
            <w:r w:rsidR="00F87F62" w:rsidRPr="00F931B5">
              <w:rPr>
                <w:rFonts w:hAnsi="Times New Roman" w:cs="Times New Roman"/>
                <w:color w:val="000000"/>
                <w:sz w:val="12"/>
                <w:szCs w:val="12"/>
              </w:rPr>
              <w:t>35</w:t>
            </w:r>
          </w:p>
        </w:tc>
      </w:tr>
      <w:tr w:rsidR="006E152E" w:rsidRPr="00F931B5" w14:paraId="7D9935EA" w14:textId="77777777" w:rsidTr="001F3F79">
        <w:tc>
          <w:tcPr>
            <w:tcW w:w="2410" w:type="dxa"/>
            <w:vAlign w:val="bottom"/>
          </w:tcPr>
          <w:p w14:paraId="237C36C8" w14:textId="77777777" w:rsidR="006E152E" w:rsidRPr="00F931B5" w:rsidRDefault="006E152E" w:rsidP="006E152E">
            <w:pPr>
              <w:tabs>
                <w:tab w:val="left" w:pos="900"/>
                <w:tab w:val="left" w:pos="1440"/>
                <w:tab w:val="left" w:pos="1980"/>
              </w:tabs>
              <w:spacing w:line="180" w:lineRule="exact"/>
              <w:ind w:left="162" w:right="-61" w:hanging="162"/>
              <w:rPr>
                <w:rFonts w:hAnsi="Times New Roman" w:cs="Times New Roman"/>
                <w:sz w:val="12"/>
                <w:szCs w:val="12"/>
              </w:rPr>
            </w:pPr>
            <w:r w:rsidRPr="00F931B5">
              <w:rPr>
                <w:rFonts w:hAnsi="Times New Roman" w:cs="Times New Roman"/>
                <w:sz w:val="12"/>
                <w:szCs w:val="12"/>
              </w:rPr>
              <w:t xml:space="preserve">Payables to Clearing House and </w:t>
            </w:r>
            <w:r w:rsidRPr="00F931B5">
              <w:rPr>
                <w:rFonts w:hAnsi="Times New Roman" w:cs="Times New Roman"/>
                <w:sz w:val="12"/>
                <w:szCs w:val="12"/>
              </w:rPr>
              <w:br/>
              <w:t>broker - dealers</w:t>
            </w:r>
          </w:p>
        </w:tc>
        <w:tc>
          <w:tcPr>
            <w:tcW w:w="719" w:type="dxa"/>
            <w:vAlign w:val="bottom"/>
          </w:tcPr>
          <w:p w14:paraId="6F4E5E83" w14:textId="77777777" w:rsidR="006E152E" w:rsidRPr="00F931B5" w:rsidRDefault="006E152E" w:rsidP="006E152E">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3"/>
            <w:vAlign w:val="bottom"/>
          </w:tcPr>
          <w:p w14:paraId="2C8CA8D9"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2B365DFB"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5FC03528"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6BC42A9A"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5FA34570" w14:textId="77777777" w:rsidR="006E152E" w:rsidRPr="00F931B5" w:rsidRDefault="003879C0" w:rsidP="006E152E">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103</w:t>
            </w:r>
          </w:p>
        </w:tc>
        <w:tc>
          <w:tcPr>
            <w:tcW w:w="648" w:type="dxa"/>
            <w:gridSpan w:val="4"/>
            <w:vAlign w:val="bottom"/>
          </w:tcPr>
          <w:p w14:paraId="15ABBE52" w14:textId="77777777" w:rsidR="006E152E" w:rsidRPr="00F931B5" w:rsidRDefault="003879C0" w:rsidP="006E152E">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103</w:t>
            </w:r>
          </w:p>
        </w:tc>
        <w:tc>
          <w:tcPr>
            <w:tcW w:w="648" w:type="dxa"/>
            <w:gridSpan w:val="4"/>
            <w:vAlign w:val="bottom"/>
          </w:tcPr>
          <w:p w14:paraId="78B10117"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3983BD20"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30" w:type="dxa"/>
            <w:gridSpan w:val="2"/>
            <w:vAlign w:val="bottom"/>
          </w:tcPr>
          <w:p w14:paraId="0DFB5283"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r>
      <w:tr w:rsidR="006E152E" w:rsidRPr="00F931B5" w14:paraId="26B9AAB3" w14:textId="77777777" w:rsidTr="00074BB9">
        <w:tc>
          <w:tcPr>
            <w:tcW w:w="2410" w:type="dxa"/>
            <w:vAlign w:val="bottom"/>
          </w:tcPr>
          <w:p w14:paraId="79B65966" w14:textId="77777777" w:rsidR="006E152E" w:rsidRPr="00F931B5" w:rsidRDefault="006E152E" w:rsidP="006E152E">
            <w:pPr>
              <w:tabs>
                <w:tab w:val="left" w:pos="900"/>
                <w:tab w:val="left" w:pos="1440"/>
                <w:tab w:val="left" w:pos="1980"/>
              </w:tabs>
              <w:spacing w:line="180" w:lineRule="exact"/>
              <w:ind w:left="162" w:right="-61" w:hanging="162"/>
              <w:rPr>
                <w:rFonts w:hAnsi="Times New Roman" w:cs="Times New Roman"/>
                <w:sz w:val="12"/>
                <w:szCs w:val="12"/>
              </w:rPr>
            </w:pPr>
            <w:r w:rsidRPr="00F931B5">
              <w:rPr>
                <w:rFonts w:hAnsi="Times New Roman" w:cs="Times New Roman"/>
                <w:sz w:val="12"/>
                <w:szCs w:val="12"/>
              </w:rPr>
              <w:t>Securities business payables and Derivatives business payables</w:t>
            </w:r>
          </w:p>
        </w:tc>
        <w:tc>
          <w:tcPr>
            <w:tcW w:w="719" w:type="dxa"/>
          </w:tcPr>
          <w:p w14:paraId="6390A6F2" w14:textId="77777777" w:rsidR="00976E28" w:rsidRPr="00F931B5" w:rsidRDefault="00976E28" w:rsidP="006E152E">
            <w:pPr>
              <w:tabs>
                <w:tab w:val="decimal" w:pos="410"/>
              </w:tabs>
              <w:spacing w:line="180" w:lineRule="exact"/>
              <w:ind w:firstLine="16"/>
              <w:rPr>
                <w:rFonts w:hAnsi="Times New Roman" w:cs="Times New Roman"/>
                <w:color w:val="000000"/>
                <w:sz w:val="12"/>
                <w:szCs w:val="12"/>
              </w:rPr>
            </w:pPr>
          </w:p>
          <w:p w14:paraId="3F618CB9" w14:textId="77777777" w:rsidR="006E152E" w:rsidRPr="00F931B5" w:rsidRDefault="006E152E" w:rsidP="006E152E">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cs/>
              </w:rPr>
              <w:t>-</w:t>
            </w:r>
          </w:p>
        </w:tc>
        <w:tc>
          <w:tcPr>
            <w:tcW w:w="731" w:type="dxa"/>
            <w:gridSpan w:val="3"/>
            <w:vAlign w:val="bottom"/>
          </w:tcPr>
          <w:p w14:paraId="1C6063E2"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38E4A44D"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367FF796"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664A189F"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439F7184" w14:textId="77777777" w:rsidR="006E152E" w:rsidRPr="00F931B5" w:rsidRDefault="003879C0" w:rsidP="006E152E">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3,744</w:t>
            </w:r>
          </w:p>
        </w:tc>
        <w:tc>
          <w:tcPr>
            <w:tcW w:w="648" w:type="dxa"/>
            <w:gridSpan w:val="4"/>
            <w:vAlign w:val="bottom"/>
          </w:tcPr>
          <w:p w14:paraId="56D2A20E" w14:textId="77777777" w:rsidR="006E152E" w:rsidRPr="00F931B5" w:rsidRDefault="003879C0" w:rsidP="006E152E">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3,744</w:t>
            </w:r>
          </w:p>
        </w:tc>
        <w:tc>
          <w:tcPr>
            <w:tcW w:w="648" w:type="dxa"/>
            <w:gridSpan w:val="4"/>
            <w:vAlign w:val="bottom"/>
          </w:tcPr>
          <w:p w14:paraId="699FC967"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31FE57D9"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30" w:type="dxa"/>
            <w:gridSpan w:val="2"/>
            <w:vAlign w:val="bottom"/>
          </w:tcPr>
          <w:p w14:paraId="057CFB19"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r>
      <w:tr w:rsidR="006E152E" w:rsidRPr="00F931B5" w14:paraId="2BBFCA01" w14:textId="77777777" w:rsidTr="00074BB9">
        <w:tc>
          <w:tcPr>
            <w:tcW w:w="2410" w:type="dxa"/>
            <w:vAlign w:val="bottom"/>
          </w:tcPr>
          <w:p w14:paraId="3BD66CD8" w14:textId="77777777" w:rsidR="006E152E" w:rsidRPr="00F931B5" w:rsidRDefault="006E152E" w:rsidP="006E152E">
            <w:pPr>
              <w:tabs>
                <w:tab w:val="left" w:pos="900"/>
                <w:tab w:val="left" w:pos="1440"/>
                <w:tab w:val="left" w:pos="1980"/>
              </w:tabs>
              <w:spacing w:line="180" w:lineRule="exact"/>
              <w:ind w:left="162" w:right="-108" w:hanging="162"/>
              <w:rPr>
                <w:rFonts w:hAnsi="Times New Roman" w:cs="Times New Roman"/>
                <w:sz w:val="12"/>
                <w:szCs w:val="12"/>
              </w:rPr>
            </w:pPr>
            <w:r w:rsidRPr="00F931B5">
              <w:rPr>
                <w:rFonts w:hAnsi="Times New Roman" w:cs="Times New Roman"/>
                <w:sz w:val="12"/>
                <w:szCs w:val="12"/>
              </w:rPr>
              <w:t>Accrued fees and service expenses from asset management business</w:t>
            </w:r>
          </w:p>
        </w:tc>
        <w:tc>
          <w:tcPr>
            <w:tcW w:w="719" w:type="dxa"/>
          </w:tcPr>
          <w:p w14:paraId="2C1A6FD0" w14:textId="77777777" w:rsidR="006E152E" w:rsidRPr="00F931B5" w:rsidRDefault="006E152E" w:rsidP="006E152E">
            <w:pPr>
              <w:tabs>
                <w:tab w:val="decimal" w:pos="410"/>
              </w:tabs>
              <w:ind w:firstLine="16"/>
              <w:rPr>
                <w:rFonts w:hAnsi="Times New Roman" w:cs="Times New Roman"/>
                <w:color w:val="000000"/>
                <w:sz w:val="12"/>
                <w:szCs w:val="12"/>
              </w:rPr>
            </w:pPr>
          </w:p>
          <w:p w14:paraId="0D405422" w14:textId="77777777" w:rsidR="006E152E" w:rsidRPr="00F931B5" w:rsidRDefault="006E152E" w:rsidP="006E152E">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cs/>
              </w:rPr>
              <w:t>-</w:t>
            </w:r>
          </w:p>
        </w:tc>
        <w:tc>
          <w:tcPr>
            <w:tcW w:w="731" w:type="dxa"/>
            <w:gridSpan w:val="3"/>
            <w:vAlign w:val="bottom"/>
          </w:tcPr>
          <w:p w14:paraId="77E86075"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28C96CFB"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5266920E"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43FDF7C1"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01168AB2" w14:textId="77777777" w:rsidR="006E152E" w:rsidRPr="00F931B5" w:rsidRDefault="006E152E" w:rsidP="006E152E">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28</w:t>
            </w:r>
          </w:p>
        </w:tc>
        <w:tc>
          <w:tcPr>
            <w:tcW w:w="648" w:type="dxa"/>
            <w:gridSpan w:val="4"/>
            <w:vAlign w:val="bottom"/>
          </w:tcPr>
          <w:p w14:paraId="58D39180" w14:textId="77777777" w:rsidR="006E152E" w:rsidRPr="00F931B5" w:rsidRDefault="006E152E" w:rsidP="006E152E">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28</w:t>
            </w:r>
          </w:p>
        </w:tc>
        <w:tc>
          <w:tcPr>
            <w:tcW w:w="648" w:type="dxa"/>
            <w:gridSpan w:val="4"/>
            <w:vAlign w:val="bottom"/>
          </w:tcPr>
          <w:p w14:paraId="4781B63D"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56392630"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30" w:type="dxa"/>
            <w:gridSpan w:val="2"/>
            <w:vAlign w:val="bottom"/>
          </w:tcPr>
          <w:p w14:paraId="697AEC15"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r>
      <w:tr w:rsidR="006E152E" w:rsidRPr="00F931B5" w14:paraId="46839EA4" w14:textId="77777777" w:rsidTr="00074BB9">
        <w:tc>
          <w:tcPr>
            <w:tcW w:w="2410" w:type="dxa"/>
            <w:vAlign w:val="bottom"/>
          </w:tcPr>
          <w:p w14:paraId="77B5632C" w14:textId="77777777" w:rsidR="006E152E" w:rsidRPr="00F931B5" w:rsidRDefault="006E152E" w:rsidP="006E152E">
            <w:pPr>
              <w:tabs>
                <w:tab w:val="left" w:pos="900"/>
                <w:tab w:val="left" w:pos="1440"/>
                <w:tab w:val="left" w:pos="1980"/>
              </w:tabs>
              <w:spacing w:line="180" w:lineRule="exact"/>
              <w:ind w:left="162" w:hanging="162"/>
              <w:rPr>
                <w:rFonts w:hAnsi="Times New Roman" w:cs="Times New Roman"/>
                <w:sz w:val="12"/>
                <w:szCs w:val="12"/>
              </w:rPr>
            </w:pPr>
            <w:r w:rsidRPr="00F931B5">
              <w:rPr>
                <w:rFonts w:hAnsi="Times New Roman" w:cs="Times New Roman"/>
                <w:sz w:val="12"/>
                <w:szCs w:val="12"/>
              </w:rPr>
              <w:t>Derivative liabilities</w:t>
            </w:r>
          </w:p>
        </w:tc>
        <w:tc>
          <w:tcPr>
            <w:tcW w:w="719" w:type="dxa"/>
          </w:tcPr>
          <w:p w14:paraId="04AA94E3" w14:textId="77777777" w:rsidR="006E152E" w:rsidRPr="00F931B5" w:rsidRDefault="006E152E" w:rsidP="006E152E">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cs/>
              </w:rPr>
              <w:t>-</w:t>
            </w:r>
          </w:p>
        </w:tc>
        <w:tc>
          <w:tcPr>
            <w:tcW w:w="731" w:type="dxa"/>
            <w:gridSpan w:val="3"/>
            <w:vAlign w:val="bottom"/>
          </w:tcPr>
          <w:p w14:paraId="1F1E6C5C"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6D2FB91F"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5ADDC0D6"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083BC536"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78095891" w14:textId="77777777" w:rsidR="006E152E" w:rsidRPr="00F931B5" w:rsidRDefault="006E152E" w:rsidP="006E152E">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125</w:t>
            </w:r>
          </w:p>
        </w:tc>
        <w:tc>
          <w:tcPr>
            <w:tcW w:w="648" w:type="dxa"/>
            <w:gridSpan w:val="4"/>
            <w:vAlign w:val="bottom"/>
          </w:tcPr>
          <w:p w14:paraId="1997BC79" w14:textId="77777777" w:rsidR="006E152E" w:rsidRPr="00F931B5" w:rsidRDefault="006E152E" w:rsidP="006E152E">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lang w:val="x-none" w:eastAsia="x-none"/>
              </w:rPr>
              <w:t>125</w:t>
            </w:r>
          </w:p>
        </w:tc>
        <w:tc>
          <w:tcPr>
            <w:tcW w:w="648" w:type="dxa"/>
            <w:gridSpan w:val="4"/>
            <w:vAlign w:val="bottom"/>
          </w:tcPr>
          <w:p w14:paraId="6D2622EE"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6B16EE68"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30" w:type="dxa"/>
            <w:gridSpan w:val="2"/>
            <w:vAlign w:val="bottom"/>
          </w:tcPr>
          <w:p w14:paraId="69C505FD"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r>
      <w:tr w:rsidR="006E152E" w:rsidRPr="00F931B5" w14:paraId="5C533668" w14:textId="77777777" w:rsidTr="00074BB9">
        <w:trPr>
          <w:trHeight w:val="64"/>
        </w:trPr>
        <w:tc>
          <w:tcPr>
            <w:tcW w:w="2410" w:type="dxa"/>
            <w:vAlign w:val="bottom"/>
          </w:tcPr>
          <w:p w14:paraId="4269CA5A" w14:textId="77777777" w:rsidR="006E152E" w:rsidRPr="00F931B5" w:rsidRDefault="006E152E" w:rsidP="006E152E">
            <w:pPr>
              <w:tabs>
                <w:tab w:val="left" w:pos="900"/>
                <w:tab w:val="left" w:pos="1440"/>
                <w:tab w:val="left" w:pos="1980"/>
              </w:tabs>
              <w:spacing w:line="180" w:lineRule="exact"/>
              <w:ind w:left="162" w:hanging="162"/>
              <w:rPr>
                <w:rFonts w:hAnsi="Times New Roman" w:cs="Times New Roman"/>
                <w:sz w:val="12"/>
                <w:szCs w:val="12"/>
              </w:rPr>
            </w:pPr>
            <w:r w:rsidRPr="00F931B5">
              <w:rPr>
                <w:rFonts w:hAnsi="Times New Roman" w:cs="Times New Roman"/>
                <w:sz w:val="12"/>
                <w:szCs w:val="12"/>
              </w:rPr>
              <w:t>Debts issued and other borrowings</w:t>
            </w:r>
          </w:p>
        </w:tc>
        <w:tc>
          <w:tcPr>
            <w:tcW w:w="719" w:type="dxa"/>
          </w:tcPr>
          <w:p w14:paraId="6F84B130" w14:textId="77777777" w:rsidR="006E152E" w:rsidRPr="00F931B5" w:rsidRDefault="006E152E" w:rsidP="006E152E">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cs/>
              </w:rPr>
              <w:t>-</w:t>
            </w:r>
          </w:p>
        </w:tc>
        <w:tc>
          <w:tcPr>
            <w:tcW w:w="731" w:type="dxa"/>
            <w:gridSpan w:val="3"/>
            <w:vAlign w:val="bottom"/>
          </w:tcPr>
          <w:p w14:paraId="508E7E1D" w14:textId="77777777" w:rsidR="006E152E" w:rsidRPr="00F931B5" w:rsidRDefault="006E152E" w:rsidP="006E152E">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1,591</w:t>
            </w:r>
          </w:p>
        </w:tc>
        <w:tc>
          <w:tcPr>
            <w:tcW w:w="648" w:type="dxa"/>
            <w:gridSpan w:val="4"/>
            <w:vAlign w:val="bottom"/>
          </w:tcPr>
          <w:p w14:paraId="05890C29"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75A42A67"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35FBA363"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11B7CB15" w14:textId="77777777" w:rsidR="006E152E" w:rsidRPr="00F931B5" w:rsidRDefault="006E152E" w:rsidP="00976E2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52F6AE5C" w14:textId="77777777" w:rsidR="006E152E" w:rsidRPr="00F931B5" w:rsidRDefault="006E152E" w:rsidP="006E152E">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lang w:val="x-none" w:eastAsia="x-none"/>
              </w:rPr>
              <w:t>1,591</w:t>
            </w:r>
          </w:p>
        </w:tc>
        <w:tc>
          <w:tcPr>
            <w:tcW w:w="648" w:type="dxa"/>
            <w:gridSpan w:val="4"/>
            <w:vAlign w:val="bottom"/>
          </w:tcPr>
          <w:p w14:paraId="5C8BCF12"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7A93C299" w14:textId="77777777" w:rsidR="006E152E" w:rsidRPr="00F931B5" w:rsidRDefault="003879C0"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w:t>
            </w:r>
            <w:r w:rsidR="006E152E" w:rsidRPr="00F931B5">
              <w:rPr>
                <w:rFonts w:hAnsi="Times New Roman" w:cs="Times New Roman"/>
                <w:color w:val="000000"/>
                <w:sz w:val="12"/>
                <w:szCs w:val="12"/>
              </w:rPr>
              <w:t>.</w:t>
            </w:r>
            <w:r w:rsidRPr="00F931B5">
              <w:rPr>
                <w:rFonts w:hAnsi="Times New Roman" w:cs="Times New Roman"/>
                <w:color w:val="000000"/>
                <w:sz w:val="12"/>
                <w:szCs w:val="12"/>
              </w:rPr>
              <w:t>5</w:t>
            </w:r>
            <w:r w:rsidR="006E152E" w:rsidRPr="00F931B5">
              <w:rPr>
                <w:rFonts w:hAnsi="Times New Roman" w:cs="Times New Roman"/>
                <w:color w:val="000000"/>
                <w:sz w:val="12"/>
                <w:szCs w:val="12"/>
              </w:rPr>
              <w:t>2</w:t>
            </w:r>
          </w:p>
        </w:tc>
        <w:tc>
          <w:tcPr>
            <w:tcW w:w="630" w:type="dxa"/>
            <w:gridSpan w:val="2"/>
            <w:vAlign w:val="bottom"/>
          </w:tcPr>
          <w:p w14:paraId="119D585A" w14:textId="77777777" w:rsidR="006E152E" w:rsidRPr="00F931B5" w:rsidRDefault="003879C0"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w:t>
            </w:r>
            <w:r w:rsidR="006E152E" w:rsidRPr="00F931B5">
              <w:rPr>
                <w:rFonts w:hAnsi="Times New Roman" w:cs="Times New Roman"/>
                <w:color w:val="000000"/>
                <w:sz w:val="12"/>
                <w:szCs w:val="12"/>
              </w:rPr>
              <w:t>.</w:t>
            </w:r>
            <w:r w:rsidRPr="00F931B5">
              <w:rPr>
                <w:rFonts w:hAnsi="Times New Roman" w:cs="Times New Roman"/>
                <w:color w:val="000000"/>
                <w:sz w:val="12"/>
                <w:szCs w:val="12"/>
              </w:rPr>
              <w:t>5</w:t>
            </w:r>
            <w:r w:rsidR="006E152E" w:rsidRPr="00F931B5">
              <w:rPr>
                <w:rFonts w:hAnsi="Times New Roman" w:cs="Times New Roman"/>
                <w:color w:val="000000"/>
                <w:sz w:val="12"/>
                <w:szCs w:val="12"/>
              </w:rPr>
              <w:t>2</w:t>
            </w:r>
          </w:p>
        </w:tc>
      </w:tr>
      <w:tr w:rsidR="006E152E" w:rsidRPr="00F931B5" w14:paraId="763AEEC0" w14:textId="77777777" w:rsidTr="00074BB9">
        <w:tc>
          <w:tcPr>
            <w:tcW w:w="2410" w:type="dxa"/>
            <w:vAlign w:val="bottom"/>
          </w:tcPr>
          <w:p w14:paraId="7F5B1915" w14:textId="77777777" w:rsidR="006E152E" w:rsidRPr="00F931B5" w:rsidRDefault="003879C0" w:rsidP="006E152E">
            <w:pPr>
              <w:tabs>
                <w:tab w:val="left" w:pos="900"/>
                <w:tab w:val="left" w:pos="1440"/>
                <w:tab w:val="left" w:pos="1980"/>
              </w:tabs>
              <w:spacing w:line="180" w:lineRule="exact"/>
              <w:rPr>
                <w:rFonts w:hAnsi="Times New Roman" w:cs="Times New Roman"/>
                <w:sz w:val="12"/>
                <w:szCs w:val="12"/>
              </w:rPr>
            </w:pPr>
            <w:r w:rsidRPr="00F931B5">
              <w:rPr>
                <w:rFonts w:hAnsi="Times New Roman" w:cs="Times New Roman"/>
                <w:sz w:val="12"/>
                <w:szCs w:val="12"/>
              </w:rPr>
              <w:t>Lease liabilities</w:t>
            </w:r>
          </w:p>
        </w:tc>
        <w:tc>
          <w:tcPr>
            <w:tcW w:w="719" w:type="dxa"/>
            <w:vAlign w:val="bottom"/>
          </w:tcPr>
          <w:p w14:paraId="64DE2AA5" w14:textId="77777777" w:rsidR="006E152E" w:rsidRPr="00F931B5" w:rsidRDefault="006E152E" w:rsidP="006E152E">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3"/>
            <w:vAlign w:val="bottom"/>
          </w:tcPr>
          <w:p w14:paraId="3A16EB10" w14:textId="77777777" w:rsidR="006E152E" w:rsidRPr="00F931B5" w:rsidRDefault="006E152E" w:rsidP="006E152E">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5</w:t>
            </w:r>
            <w:r w:rsidR="003879C0" w:rsidRPr="00F931B5">
              <w:rPr>
                <w:rFonts w:hAnsi="Times New Roman" w:cs="Times New Roman"/>
                <w:color w:val="000000"/>
                <w:sz w:val="12"/>
                <w:szCs w:val="12"/>
              </w:rPr>
              <w:t>3</w:t>
            </w:r>
          </w:p>
        </w:tc>
        <w:tc>
          <w:tcPr>
            <w:tcW w:w="648" w:type="dxa"/>
            <w:gridSpan w:val="4"/>
            <w:vAlign w:val="bottom"/>
          </w:tcPr>
          <w:p w14:paraId="1C44869A" w14:textId="77777777" w:rsidR="006E152E" w:rsidRPr="00F931B5" w:rsidRDefault="006E152E" w:rsidP="00742FA5">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326</w:t>
            </w:r>
          </w:p>
        </w:tc>
        <w:tc>
          <w:tcPr>
            <w:tcW w:w="720" w:type="dxa"/>
            <w:gridSpan w:val="4"/>
            <w:vAlign w:val="bottom"/>
          </w:tcPr>
          <w:p w14:paraId="0BEC87DB" w14:textId="77777777" w:rsidR="006E152E" w:rsidRPr="00F931B5" w:rsidRDefault="006E152E" w:rsidP="00742FA5">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362</w:t>
            </w:r>
          </w:p>
        </w:tc>
        <w:tc>
          <w:tcPr>
            <w:tcW w:w="723" w:type="dxa"/>
            <w:gridSpan w:val="4"/>
            <w:vAlign w:val="bottom"/>
          </w:tcPr>
          <w:p w14:paraId="0C24A218" w14:textId="77777777" w:rsidR="006E152E" w:rsidRPr="00F931B5" w:rsidRDefault="006E152E" w:rsidP="006E152E">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746B3BC5" w14:textId="77777777" w:rsidR="006E152E" w:rsidRPr="00F931B5" w:rsidRDefault="006E152E" w:rsidP="00976E2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50E0F897" w14:textId="77777777" w:rsidR="006E152E" w:rsidRPr="00F931B5" w:rsidRDefault="006E152E" w:rsidP="006E152E">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741</w:t>
            </w:r>
          </w:p>
        </w:tc>
        <w:tc>
          <w:tcPr>
            <w:tcW w:w="648" w:type="dxa"/>
            <w:gridSpan w:val="4"/>
          </w:tcPr>
          <w:p w14:paraId="61AD94CA" w14:textId="77777777" w:rsidR="006E152E" w:rsidRPr="00F931B5" w:rsidRDefault="006E152E"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5B3204B7" w14:textId="77777777" w:rsidR="006E152E" w:rsidRPr="00F931B5" w:rsidRDefault="003879C0"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1.51</w:t>
            </w:r>
            <w:r w:rsidR="006E152E" w:rsidRPr="00F931B5">
              <w:rPr>
                <w:rFonts w:hAnsi="Times New Roman" w:cs="Times New Roman"/>
                <w:color w:val="000000"/>
                <w:sz w:val="12"/>
                <w:szCs w:val="12"/>
              </w:rPr>
              <w:t>-2.89</w:t>
            </w:r>
          </w:p>
        </w:tc>
        <w:tc>
          <w:tcPr>
            <w:tcW w:w="630" w:type="dxa"/>
            <w:gridSpan w:val="2"/>
            <w:vAlign w:val="bottom"/>
          </w:tcPr>
          <w:p w14:paraId="28EBB992" w14:textId="77777777" w:rsidR="006E152E" w:rsidRPr="00F931B5" w:rsidRDefault="003879C0" w:rsidP="006E152E">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1.51</w:t>
            </w:r>
            <w:r w:rsidR="006E152E" w:rsidRPr="00F931B5">
              <w:rPr>
                <w:rFonts w:hAnsi="Times New Roman" w:cs="Times New Roman"/>
                <w:color w:val="000000"/>
                <w:sz w:val="12"/>
                <w:szCs w:val="12"/>
              </w:rPr>
              <w:t>-2.89</w:t>
            </w:r>
          </w:p>
        </w:tc>
      </w:tr>
    </w:tbl>
    <w:p w14:paraId="4DE63E59" w14:textId="77777777" w:rsidR="00F2059A" w:rsidRPr="00F931B5" w:rsidRDefault="002656A2" w:rsidP="00BC1115">
      <w:pPr>
        <w:tabs>
          <w:tab w:val="left" w:pos="360"/>
          <w:tab w:val="left" w:pos="1440"/>
          <w:tab w:val="left" w:pos="1980"/>
        </w:tabs>
        <w:spacing w:before="240"/>
        <w:ind w:left="720" w:right="-475"/>
        <w:jc w:val="right"/>
        <w:rPr>
          <w:rFonts w:hAnsi="Times New Roman" w:cs="Times New Roman"/>
          <w:b/>
          <w:bCs/>
          <w:sz w:val="12"/>
          <w:szCs w:val="12"/>
        </w:rPr>
      </w:pPr>
      <w:r w:rsidRPr="00F931B5">
        <w:rPr>
          <w:rFonts w:hAnsi="Times New Roman" w:cs="Times New Roman"/>
          <w:b/>
          <w:bCs/>
          <w:sz w:val="12"/>
          <w:szCs w:val="12"/>
        </w:rPr>
        <w:t>Unit</w:t>
      </w:r>
      <w:r w:rsidR="009C199F" w:rsidRPr="00F931B5">
        <w:rPr>
          <w:rFonts w:hAnsi="Times New Roman" w:cs="Times New Roman"/>
          <w:b/>
          <w:bCs/>
          <w:sz w:val="12"/>
          <w:szCs w:val="12"/>
        </w:rPr>
        <w:t xml:space="preserve"> </w:t>
      </w:r>
      <w:r w:rsidRPr="00F931B5">
        <w:rPr>
          <w:rFonts w:hAnsi="Times New Roman" w:cs="Times New Roman"/>
          <w:b/>
          <w:bCs/>
          <w:sz w:val="12"/>
          <w:szCs w:val="12"/>
        </w:rPr>
        <w:t>: Million Baht</w:t>
      </w:r>
    </w:p>
    <w:tbl>
      <w:tblPr>
        <w:tblW w:w="9162" w:type="dxa"/>
        <w:tblInd w:w="558" w:type="dxa"/>
        <w:tblLayout w:type="fixed"/>
        <w:tblCellMar>
          <w:left w:w="0" w:type="dxa"/>
          <w:right w:w="0" w:type="dxa"/>
        </w:tblCellMar>
        <w:tblLook w:val="0000" w:firstRow="0" w:lastRow="0" w:firstColumn="0" w:lastColumn="0" w:noHBand="0" w:noVBand="0"/>
      </w:tblPr>
      <w:tblGrid>
        <w:gridCol w:w="2410"/>
        <w:gridCol w:w="719"/>
        <w:gridCol w:w="53"/>
        <w:gridCol w:w="658"/>
        <w:gridCol w:w="20"/>
        <w:gridCol w:w="29"/>
        <w:gridCol w:w="45"/>
        <w:gridCol w:w="556"/>
        <w:gridCol w:w="18"/>
        <w:gridCol w:w="11"/>
        <w:gridCol w:w="54"/>
        <w:gridCol w:w="637"/>
        <w:gridCol w:w="18"/>
        <w:gridCol w:w="11"/>
        <w:gridCol w:w="45"/>
        <w:gridCol w:w="649"/>
        <w:gridCol w:w="18"/>
        <w:gridCol w:w="11"/>
        <w:gridCol w:w="36"/>
        <w:gridCol w:w="511"/>
        <w:gridCol w:w="18"/>
        <w:gridCol w:w="20"/>
        <w:gridCol w:w="36"/>
        <w:gridCol w:w="574"/>
        <w:gridCol w:w="18"/>
        <w:gridCol w:w="20"/>
        <w:gridCol w:w="45"/>
        <w:gridCol w:w="565"/>
        <w:gridCol w:w="18"/>
        <w:gridCol w:w="29"/>
        <w:gridCol w:w="54"/>
        <w:gridCol w:w="594"/>
        <w:gridCol w:w="32"/>
        <w:gridCol w:w="22"/>
        <w:gridCol w:w="608"/>
      </w:tblGrid>
      <w:tr w:rsidR="00BC1115" w:rsidRPr="00F931B5" w14:paraId="56C9DA45" w14:textId="77777777" w:rsidTr="00580A8C">
        <w:tc>
          <w:tcPr>
            <w:tcW w:w="2410" w:type="dxa"/>
            <w:vAlign w:val="bottom"/>
          </w:tcPr>
          <w:p w14:paraId="14F2CD40" w14:textId="77777777" w:rsidR="00BC1115" w:rsidRPr="00F931B5" w:rsidRDefault="00BC1115" w:rsidP="00580A8C">
            <w:pPr>
              <w:tabs>
                <w:tab w:val="left" w:pos="360"/>
                <w:tab w:val="left" w:pos="1440"/>
                <w:tab w:val="left" w:pos="1980"/>
              </w:tabs>
              <w:spacing w:line="180" w:lineRule="exact"/>
              <w:jc w:val="both"/>
              <w:rPr>
                <w:rFonts w:hAnsi="Times New Roman" w:cs="Times New Roman"/>
                <w:b/>
                <w:bCs/>
                <w:sz w:val="12"/>
                <w:szCs w:val="12"/>
              </w:rPr>
            </w:pPr>
          </w:p>
        </w:tc>
        <w:tc>
          <w:tcPr>
            <w:tcW w:w="4747" w:type="dxa"/>
            <w:gridSpan w:val="23"/>
            <w:tcBorders>
              <w:bottom w:val="single" w:sz="4" w:space="0" w:color="auto"/>
            </w:tcBorders>
            <w:vAlign w:val="bottom"/>
          </w:tcPr>
          <w:p w14:paraId="41B8DFD3"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CONSOLIDATED  FINANCIAL  STATEMENT</w:t>
            </w:r>
            <w:r w:rsidR="00867BDF" w:rsidRPr="00F931B5">
              <w:rPr>
                <w:rFonts w:hAnsi="Times New Roman" w:cs="Times New Roman"/>
                <w:b/>
                <w:bCs/>
                <w:sz w:val="12"/>
                <w:szCs w:val="12"/>
              </w:rPr>
              <w:t>S</w:t>
            </w:r>
          </w:p>
        </w:tc>
        <w:tc>
          <w:tcPr>
            <w:tcW w:w="1375" w:type="dxa"/>
            <w:gridSpan w:val="9"/>
            <w:tcBorders>
              <w:bottom w:val="single" w:sz="4" w:space="0" w:color="auto"/>
            </w:tcBorders>
            <w:vAlign w:val="bottom"/>
          </w:tcPr>
          <w:p w14:paraId="6C6F77BE" w14:textId="77777777" w:rsidR="00BC1115" w:rsidRPr="00F931B5" w:rsidRDefault="00BC1115" w:rsidP="00580A8C">
            <w:pPr>
              <w:tabs>
                <w:tab w:val="left" w:pos="360"/>
                <w:tab w:val="left" w:pos="1440"/>
                <w:tab w:val="left" w:pos="1980"/>
              </w:tabs>
              <w:spacing w:line="180" w:lineRule="exact"/>
              <w:jc w:val="both"/>
              <w:rPr>
                <w:rFonts w:hAnsi="Times New Roman" w:cs="Times New Roman"/>
                <w:b/>
                <w:bCs/>
                <w:sz w:val="12"/>
                <w:szCs w:val="12"/>
              </w:rPr>
            </w:pPr>
          </w:p>
        </w:tc>
        <w:tc>
          <w:tcPr>
            <w:tcW w:w="630" w:type="dxa"/>
            <w:gridSpan w:val="2"/>
            <w:tcBorders>
              <w:bottom w:val="single" w:sz="4" w:space="0" w:color="auto"/>
            </w:tcBorders>
            <w:vAlign w:val="bottom"/>
          </w:tcPr>
          <w:p w14:paraId="0B51A8EA" w14:textId="77777777" w:rsidR="00BC1115" w:rsidRPr="00F931B5" w:rsidRDefault="00BC1115" w:rsidP="00580A8C">
            <w:pPr>
              <w:tabs>
                <w:tab w:val="left" w:pos="360"/>
                <w:tab w:val="left" w:pos="1440"/>
                <w:tab w:val="left" w:pos="1980"/>
              </w:tabs>
              <w:spacing w:line="180" w:lineRule="exact"/>
              <w:jc w:val="both"/>
              <w:rPr>
                <w:rFonts w:hAnsi="Times New Roman" w:cs="Times New Roman"/>
                <w:b/>
                <w:bCs/>
                <w:sz w:val="12"/>
                <w:szCs w:val="12"/>
              </w:rPr>
            </w:pPr>
          </w:p>
        </w:tc>
      </w:tr>
      <w:tr w:rsidR="00BC1115" w:rsidRPr="00F931B5" w14:paraId="6A216A96" w14:textId="77777777" w:rsidTr="00580A8C">
        <w:tc>
          <w:tcPr>
            <w:tcW w:w="2410" w:type="dxa"/>
            <w:vAlign w:val="bottom"/>
          </w:tcPr>
          <w:p w14:paraId="18C76AED" w14:textId="77777777" w:rsidR="00BC1115" w:rsidRPr="00F931B5" w:rsidRDefault="00BC1115" w:rsidP="00580A8C">
            <w:pPr>
              <w:tabs>
                <w:tab w:val="left" w:pos="360"/>
                <w:tab w:val="left" w:pos="1440"/>
                <w:tab w:val="left" w:pos="1980"/>
              </w:tabs>
              <w:spacing w:line="180" w:lineRule="exact"/>
              <w:jc w:val="both"/>
              <w:rPr>
                <w:rFonts w:hAnsi="Times New Roman" w:cs="Times New Roman"/>
                <w:b/>
                <w:bCs/>
                <w:sz w:val="12"/>
                <w:szCs w:val="12"/>
              </w:rPr>
            </w:pPr>
          </w:p>
        </w:tc>
        <w:tc>
          <w:tcPr>
            <w:tcW w:w="4747" w:type="dxa"/>
            <w:gridSpan w:val="23"/>
            <w:tcBorders>
              <w:top w:val="single" w:sz="4" w:space="0" w:color="auto"/>
              <w:bottom w:val="single" w:sz="4" w:space="0" w:color="auto"/>
            </w:tcBorders>
            <w:vAlign w:val="bottom"/>
          </w:tcPr>
          <w:p w14:paraId="355DC21E"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Outstanding balance of financial instruments as at December 31, 2022</w:t>
            </w:r>
          </w:p>
        </w:tc>
        <w:tc>
          <w:tcPr>
            <w:tcW w:w="1375" w:type="dxa"/>
            <w:gridSpan w:val="9"/>
            <w:tcBorders>
              <w:top w:val="single" w:sz="4" w:space="0" w:color="auto"/>
              <w:bottom w:val="single" w:sz="4" w:space="0" w:color="auto"/>
            </w:tcBorders>
            <w:vAlign w:val="bottom"/>
          </w:tcPr>
          <w:p w14:paraId="68ECBF54" w14:textId="77777777" w:rsidR="00BC1115" w:rsidRPr="00F931B5" w:rsidRDefault="00BC1115" w:rsidP="00580A8C">
            <w:pPr>
              <w:tabs>
                <w:tab w:val="left" w:pos="360"/>
                <w:tab w:val="left" w:pos="1440"/>
                <w:tab w:val="left" w:pos="1980"/>
              </w:tabs>
              <w:spacing w:line="180" w:lineRule="exact"/>
              <w:jc w:val="center"/>
              <w:rPr>
                <w:rFonts w:hAnsi="Times New Roman" w:cs="Times New Roman"/>
                <w:b/>
                <w:bCs/>
                <w:sz w:val="12"/>
                <w:szCs w:val="12"/>
              </w:rPr>
            </w:pPr>
          </w:p>
        </w:tc>
        <w:tc>
          <w:tcPr>
            <w:tcW w:w="630" w:type="dxa"/>
            <w:gridSpan w:val="2"/>
            <w:tcBorders>
              <w:top w:val="single" w:sz="4" w:space="0" w:color="auto"/>
              <w:bottom w:val="single" w:sz="4" w:space="0" w:color="auto"/>
            </w:tcBorders>
            <w:vAlign w:val="bottom"/>
          </w:tcPr>
          <w:p w14:paraId="5D74EFD3" w14:textId="77777777" w:rsidR="00BC1115" w:rsidRPr="00F931B5" w:rsidRDefault="00BC1115" w:rsidP="00580A8C">
            <w:pPr>
              <w:tabs>
                <w:tab w:val="left" w:pos="360"/>
                <w:tab w:val="left" w:pos="1440"/>
                <w:tab w:val="left" w:pos="1980"/>
              </w:tabs>
              <w:spacing w:line="180" w:lineRule="exact"/>
              <w:jc w:val="both"/>
              <w:rPr>
                <w:rFonts w:hAnsi="Times New Roman" w:cs="Times New Roman"/>
                <w:b/>
                <w:bCs/>
                <w:sz w:val="12"/>
                <w:szCs w:val="12"/>
              </w:rPr>
            </w:pPr>
          </w:p>
        </w:tc>
      </w:tr>
      <w:tr w:rsidR="00BC1115" w:rsidRPr="00F931B5" w14:paraId="441414C4" w14:textId="77777777" w:rsidTr="00580A8C">
        <w:tc>
          <w:tcPr>
            <w:tcW w:w="2410" w:type="dxa"/>
            <w:vAlign w:val="bottom"/>
          </w:tcPr>
          <w:p w14:paraId="1F02DCC7" w14:textId="77777777" w:rsidR="00BC1115" w:rsidRPr="00F931B5" w:rsidRDefault="00BC1115" w:rsidP="00580A8C">
            <w:pPr>
              <w:tabs>
                <w:tab w:val="left" w:pos="900"/>
                <w:tab w:val="left" w:pos="1440"/>
                <w:tab w:val="left" w:pos="1980"/>
              </w:tabs>
              <w:spacing w:line="180" w:lineRule="exact"/>
              <w:jc w:val="center"/>
              <w:rPr>
                <w:rFonts w:hAnsi="Times New Roman" w:cs="Times New Roman"/>
                <w:b/>
                <w:bCs/>
                <w:sz w:val="12"/>
                <w:szCs w:val="12"/>
                <w:u w:val="single"/>
              </w:rPr>
            </w:pPr>
          </w:p>
        </w:tc>
        <w:tc>
          <w:tcPr>
            <w:tcW w:w="719" w:type="dxa"/>
            <w:tcBorders>
              <w:top w:val="single" w:sz="4" w:space="0" w:color="auto"/>
            </w:tcBorders>
            <w:vAlign w:val="bottom"/>
          </w:tcPr>
          <w:p w14:paraId="4BDC816E" w14:textId="77777777" w:rsidR="00BC1115" w:rsidRPr="00F931B5" w:rsidRDefault="00BC1115" w:rsidP="00580A8C">
            <w:pPr>
              <w:tabs>
                <w:tab w:val="left" w:pos="360"/>
                <w:tab w:val="left" w:pos="1440"/>
                <w:tab w:val="left" w:pos="1980"/>
              </w:tabs>
              <w:spacing w:line="180" w:lineRule="exact"/>
              <w:ind w:right="-108"/>
              <w:jc w:val="center"/>
              <w:rPr>
                <w:rFonts w:hAnsi="Times New Roman" w:cs="Times New Roman"/>
                <w:b/>
                <w:bCs/>
                <w:sz w:val="12"/>
                <w:szCs w:val="12"/>
              </w:rPr>
            </w:pPr>
          </w:p>
        </w:tc>
        <w:tc>
          <w:tcPr>
            <w:tcW w:w="2804" w:type="dxa"/>
            <w:gridSpan w:val="14"/>
            <w:tcBorders>
              <w:top w:val="single" w:sz="4" w:space="0" w:color="auto"/>
            </w:tcBorders>
            <w:vAlign w:val="bottom"/>
          </w:tcPr>
          <w:p w14:paraId="655E2935"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Fixed interest rate</w:t>
            </w:r>
          </w:p>
        </w:tc>
        <w:tc>
          <w:tcPr>
            <w:tcW w:w="576" w:type="dxa"/>
            <w:gridSpan w:val="4"/>
            <w:tcBorders>
              <w:top w:val="single" w:sz="4" w:space="0" w:color="auto"/>
            </w:tcBorders>
            <w:vAlign w:val="bottom"/>
          </w:tcPr>
          <w:p w14:paraId="685FC4B2" w14:textId="77777777" w:rsidR="00BC1115" w:rsidRPr="00F931B5" w:rsidRDefault="00BC1115" w:rsidP="00580A8C">
            <w:pPr>
              <w:spacing w:line="180" w:lineRule="exact"/>
              <w:ind w:left="-18" w:right="-108"/>
              <w:jc w:val="center"/>
              <w:rPr>
                <w:rFonts w:hAnsi="Times New Roman" w:cs="Times New Roman"/>
                <w:b/>
                <w:bCs/>
                <w:sz w:val="12"/>
                <w:szCs w:val="12"/>
              </w:rPr>
            </w:pPr>
          </w:p>
        </w:tc>
        <w:tc>
          <w:tcPr>
            <w:tcW w:w="648" w:type="dxa"/>
            <w:gridSpan w:val="4"/>
            <w:tcBorders>
              <w:top w:val="single" w:sz="4" w:space="0" w:color="auto"/>
            </w:tcBorders>
            <w:vAlign w:val="bottom"/>
          </w:tcPr>
          <w:p w14:paraId="3D09D6D4" w14:textId="77777777" w:rsidR="00BC1115" w:rsidRPr="00F931B5" w:rsidRDefault="00BC1115" w:rsidP="00580A8C">
            <w:pPr>
              <w:tabs>
                <w:tab w:val="left" w:pos="360"/>
                <w:tab w:val="left" w:pos="1440"/>
                <w:tab w:val="left" w:pos="1980"/>
              </w:tabs>
              <w:spacing w:line="180" w:lineRule="exact"/>
              <w:jc w:val="center"/>
              <w:rPr>
                <w:rFonts w:hAnsi="Times New Roman" w:cs="Times New Roman"/>
                <w:b/>
                <w:bCs/>
                <w:sz w:val="12"/>
                <w:szCs w:val="12"/>
              </w:rPr>
            </w:pPr>
          </w:p>
        </w:tc>
        <w:tc>
          <w:tcPr>
            <w:tcW w:w="1375" w:type="dxa"/>
            <w:gridSpan w:val="9"/>
            <w:tcBorders>
              <w:top w:val="single" w:sz="4" w:space="0" w:color="auto"/>
            </w:tcBorders>
            <w:vAlign w:val="bottom"/>
          </w:tcPr>
          <w:p w14:paraId="3D8347A7" w14:textId="77777777" w:rsidR="00BC1115" w:rsidRPr="00F931B5" w:rsidRDefault="00BC1115" w:rsidP="00580A8C">
            <w:pPr>
              <w:spacing w:line="180" w:lineRule="exact"/>
              <w:ind w:left="-108" w:right="-18"/>
              <w:jc w:val="center"/>
              <w:rPr>
                <w:rFonts w:hAnsi="Times New Roman" w:cs="Times New Roman"/>
                <w:b/>
                <w:bCs/>
                <w:sz w:val="12"/>
                <w:szCs w:val="12"/>
              </w:rPr>
            </w:pPr>
          </w:p>
        </w:tc>
        <w:tc>
          <w:tcPr>
            <w:tcW w:w="630" w:type="dxa"/>
            <w:gridSpan w:val="2"/>
            <w:tcBorders>
              <w:top w:val="single" w:sz="4" w:space="0" w:color="auto"/>
            </w:tcBorders>
            <w:vAlign w:val="bottom"/>
          </w:tcPr>
          <w:p w14:paraId="706093D4"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Effective</w:t>
            </w:r>
          </w:p>
        </w:tc>
      </w:tr>
      <w:tr w:rsidR="00BC1115" w:rsidRPr="00F931B5" w14:paraId="3EAD2524" w14:textId="77777777" w:rsidTr="00580A8C">
        <w:tc>
          <w:tcPr>
            <w:tcW w:w="2410" w:type="dxa"/>
            <w:vAlign w:val="bottom"/>
          </w:tcPr>
          <w:p w14:paraId="516D7AA5" w14:textId="77777777" w:rsidR="00BC1115" w:rsidRPr="00F931B5" w:rsidRDefault="00BC1115" w:rsidP="00580A8C">
            <w:pPr>
              <w:tabs>
                <w:tab w:val="left" w:pos="900"/>
                <w:tab w:val="left" w:pos="1440"/>
                <w:tab w:val="left" w:pos="1980"/>
              </w:tabs>
              <w:spacing w:line="180" w:lineRule="exact"/>
              <w:jc w:val="center"/>
              <w:rPr>
                <w:rFonts w:hAnsi="Times New Roman" w:cs="Times New Roman"/>
                <w:b/>
                <w:bCs/>
                <w:sz w:val="12"/>
                <w:szCs w:val="12"/>
                <w:u w:val="single"/>
              </w:rPr>
            </w:pPr>
          </w:p>
        </w:tc>
        <w:tc>
          <w:tcPr>
            <w:tcW w:w="719" w:type="dxa"/>
            <w:vAlign w:val="bottom"/>
          </w:tcPr>
          <w:p w14:paraId="7006E4CE" w14:textId="77777777" w:rsidR="00BC1115" w:rsidRPr="00F931B5" w:rsidRDefault="00BC1115" w:rsidP="00580A8C">
            <w:pPr>
              <w:tabs>
                <w:tab w:val="left" w:pos="360"/>
                <w:tab w:val="left" w:pos="1440"/>
                <w:tab w:val="left" w:pos="1980"/>
              </w:tabs>
              <w:spacing w:line="180" w:lineRule="exact"/>
              <w:ind w:right="-108"/>
              <w:jc w:val="center"/>
              <w:rPr>
                <w:rFonts w:hAnsi="Times New Roman" w:cs="Times New Roman"/>
                <w:b/>
                <w:bCs/>
                <w:sz w:val="12"/>
                <w:szCs w:val="12"/>
              </w:rPr>
            </w:pPr>
          </w:p>
        </w:tc>
        <w:tc>
          <w:tcPr>
            <w:tcW w:w="2804" w:type="dxa"/>
            <w:gridSpan w:val="14"/>
            <w:vAlign w:val="bottom"/>
          </w:tcPr>
          <w:p w14:paraId="53849D02"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Remaining period to the contractual</w:t>
            </w:r>
          </w:p>
        </w:tc>
        <w:tc>
          <w:tcPr>
            <w:tcW w:w="576" w:type="dxa"/>
            <w:gridSpan w:val="4"/>
            <w:vAlign w:val="bottom"/>
          </w:tcPr>
          <w:p w14:paraId="21883E67" w14:textId="77777777" w:rsidR="00BC1115" w:rsidRPr="00F931B5" w:rsidRDefault="00BC1115" w:rsidP="00580A8C">
            <w:pPr>
              <w:spacing w:line="180" w:lineRule="exact"/>
              <w:ind w:left="-18" w:right="-108"/>
              <w:jc w:val="center"/>
              <w:rPr>
                <w:rFonts w:hAnsi="Times New Roman" w:cs="Times New Roman"/>
                <w:b/>
                <w:bCs/>
                <w:sz w:val="12"/>
                <w:szCs w:val="12"/>
              </w:rPr>
            </w:pPr>
          </w:p>
        </w:tc>
        <w:tc>
          <w:tcPr>
            <w:tcW w:w="648" w:type="dxa"/>
            <w:gridSpan w:val="4"/>
            <w:vAlign w:val="bottom"/>
          </w:tcPr>
          <w:p w14:paraId="02CEC5BF" w14:textId="77777777" w:rsidR="00BC1115" w:rsidRPr="00F931B5" w:rsidRDefault="00BC1115" w:rsidP="00580A8C">
            <w:pPr>
              <w:tabs>
                <w:tab w:val="left" w:pos="360"/>
                <w:tab w:val="left" w:pos="1440"/>
                <w:tab w:val="left" w:pos="1980"/>
              </w:tabs>
              <w:spacing w:line="180" w:lineRule="exact"/>
              <w:jc w:val="center"/>
              <w:rPr>
                <w:rFonts w:hAnsi="Times New Roman" w:cs="Times New Roman"/>
                <w:b/>
                <w:bCs/>
                <w:sz w:val="12"/>
                <w:szCs w:val="12"/>
              </w:rPr>
            </w:pPr>
          </w:p>
        </w:tc>
        <w:tc>
          <w:tcPr>
            <w:tcW w:w="1375" w:type="dxa"/>
            <w:gridSpan w:val="9"/>
            <w:tcBorders>
              <w:bottom w:val="single" w:sz="4" w:space="0" w:color="auto"/>
            </w:tcBorders>
            <w:vAlign w:val="bottom"/>
          </w:tcPr>
          <w:p w14:paraId="5184D912"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Interest rates</w:t>
            </w:r>
          </w:p>
        </w:tc>
        <w:tc>
          <w:tcPr>
            <w:tcW w:w="630" w:type="dxa"/>
            <w:gridSpan w:val="2"/>
            <w:vAlign w:val="bottom"/>
          </w:tcPr>
          <w:p w14:paraId="70887994"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interest</w:t>
            </w:r>
          </w:p>
        </w:tc>
      </w:tr>
      <w:tr w:rsidR="00BC1115" w:rsidRPr="00F931B5" w14:paraId="7486A556" w14:textId="77777777" w:rsidTr="00580A8C">
        <w:tc>
          <w:tcPr>
            <w:tcW w:w="2410" w:type="dxa"/>
            <w:vAlign w:val="bottom"/>
          </w:tcPr>
          <w:p w14:paraId="1376B205" w14:textId="77777777" w:rsidR="00BC1115" w:rsidRPr="00F931B5" w:rsidRDefault="00BC1115" w:rsidP="00580A8C">
            <w:pPr>
              <w:tabs>
                <w:tab w:val="left" w:pos="900"/>
                <w:tab w:val="left" w:pos="1440"/>
                <w:tab w:val="left" w:pos="1980"/>
              </w:tabs>
              <w:spacing w:line="180" w:lineRule="exact"/>
              <w:jc w:val="center"/>
              <w:rPr>
                <w:rFonts w:hAnsi="Times New Roman" w:cs="Times New Roman"/>
                <w:b/>
                <w:bCs/>
                <w:sz w:val="12"/>
                <w:szCs w:val="12"/>
                <w:u w:val="single"/>
              </w:rPr>
            </w:pPr>
          </w:p>
        </w:tc>
        <w:tc>
          <w:tcPr>
            <w:tcW w:w="719" w:type="dxa"/>
            <w:vAlign w:val="bottom"/>
          </w:tcPr>
          <w:p w14:paraId="4B98186C"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Floating</w:t>
            </w:r>
          </w:p>
        </w:tc>
        <w:tc>
          <w:tcPr>
            <w:tcW w:w="2804" w:type="dxa"/>
            <w:gridSpan w:val="14"/>
            <w:vAlign w:val="bottom"/>
          </w:tcPr>
          <w:p w14:paraId="24EDC053"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reprising date or maturity date</w:t>
            </w:r>
          </w:p>
        </w:tc>
        <w:tc>
          <w:tcPr>
            <w:tcW w:w="576" w:type="dxa"/>
            <w:gridSpan w:val="4"/>
            <w:vAlign w:val="bottom"/>
          </w:tcPr>
          <w:p w14:paraId="4FF808DE"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Without</w:t>
            </w:r>
          </w:p>
        </w:tc>
        <w:tc>
          <w:tcPr>
            <w:tcW w:w="648" w:type="dxa"/>
            <w:gridSpan w:val="4"/>
            <w:vAlign w:val="bottom"/>
          </w:tcPr>
          <w:p w14:paraId="797908E2" w14:textId="77777777" w:rsidR="00BC1115" w:rsidRPr="00F931B5" w:rsidRDefault="00BC1115" w:rsidP="00580A8C">
            <w:pPr>
              <w:tabs>
                <w:tab w:val="left" w:pos="360"/>
                <w:tab w:val="left" w:pos="1440"/>
                <w:tab w:val="left" w:pos="1980"/>
              </w:tabs>
              <w:spacing w:line="180" w:lineRule="exact"/>
              <w:jc w:val="center"/>
              <w:rPr>
                <w:rFonts w:hAnsi="Times New Roman" w:cs="Times New Roman"/>
                <w:b/>
                <w:bCs/>
                <w:sz w:val="12"/>
                <w:szCs w:val="12"/>
              </w:rPr>
            </w:pPr>
          </w:p>
        </w:tc>
        <w:tc>
          <w:tcPr>
            <w:tcW w:w="648" w:type="dxa"/>
            <w:gridSpan w:val="4"/>
            <w:tcBorders>
              <w:top w:val="single" w:sz="4" w:space="0" w:color="auto"/>
            </w:tcBorders>
            <w:vAlign w:val="bottom"/>
          </w:tcPr>
          <w:p w14:paraId="3356B6F2"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Floating</w:t>
            </w:r>
          </w:p>
        </w:tc>
        <w:tc>
          <w:tcPr>
            <w:tcW w:w="727" w:type="dxa"/>
            <w:gridSpan w:val="5"/>
            <w:tcBorders>
              <w:top w:val="single" w:sz="4" w:space="0" w:color="auto"/>
            </w:tcBorders>
            <w:vAlign w:val="bottom"/>
          </w:tcPr>
          <w:p w14:paraId="20B52AAC"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Fixed</w:t>
            </w:r>
          </w:p>
        </w:tc>
        <w:tc>
          <w:tcPr>
            <w:tcW w:w="630" w:type="dxa"/>
            <w:gridSpan w:val="2"/>
            <w:vAlign w:val="bottom"/>
          </w:tcPr>
          <w:p w14:paraId="6132CA45"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rates</w:t>
            </w:r>
          </w:p>
        </w:tc>
      </w:tr>
      <w:tr w:rsidR="00BC1115" w:rsidRPr="00F931B5" w14:paraId="2C4ED566" w14:textId="77777777" w:rsidTr="00580A8C">
        <w:tc>
          <w:tcPr>
            <w:tcW w:w="2410" w:type="dxa"/>
            <w:vAlign w:val="bottom"/>
          </w:tcPr>
          <w:p w14:paraId="6C81C023" w14:textId="77777777" w:rsidR="00BC1115" w:rsidRPr="00F931B5" w:rsidRDefault="00BC1115" w:rsidP="00580A8C">
            <w:pPr>
              <w:tabs>
                <w:tab w:val="left" w:pos="900"/>
                <w:tab w:val="left" w:pos="1440"/>
                <w:tab w:val="left" w:pos="1980"/>
              </w:tabs>
              <w:spacing w:line="180" w:lineRule="exact"/>
              <w:ind w:right="-108"/>
              <w:jc w:val="center"/>
              <w:rPr>
                <w:rFonts w:hAnsi="Times New Roman" w:cs="Times New Roman"/>
                <w:b/>
                <w:bCs/>
                <w:sz w:val="12"/>
                <w:szCs w:val="12"/>
                <w:u w:val="single"/>
              </w:rPr>
            </w:pPr>
          </w:p>
        </w:tc>
        <w:tc>
          <w:tcPr>
            <w:tcW w:w="719" w:type="dxa"/>
            <w:vAlign w:val="bottom"/>
          </w:tcPr>
          <w:p w14:paraId="48B4EE22"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interest rate</w:t>
            </w:r>
          </w:p>
        </w:tc>
        <w:tc>
          <w:tcPr>
            <w:tcW w:w="711" w:type="dxa"/>
            <w:gridSpan w:val="2"/>
            <w:vAlign w:val="bottom"/>
          </w:tcPr>
          <w:p w14:paraId="60206C16"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Within 1 year</w:t>
            </w:r>
          </w:p>
        </w:tc>
        <w:tc>
          <w:tcPr>
            <w:tcW w:w="650" w:type="dxa"/>
            <w:gridSpan w:val="4"/>
            <w:vAlign w:val="bottom"/>
          </w:tcPr>
          <w:p w14:paraId="56DF6ABF"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1 - 5 years</w:t>
            </w:r>
          </w:p>
        </w:tc>
        <w:tc>
          <w:tcPr>
            <w:tcW w:w="720" w:type="dxa"/>
            <w:gridSpan w:val="4"/>
            <w:vAlign w:val="bottom"/>
          </w:tcPr>
          <w:p w14:paraId="540F0AA9"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Over 5 years</w:t>
            </w:r>
          </w:p>
        </w:tc>
        <w:tc>
          <w:tcPr>
            <w:tcW w:w="723" w:type="dxa"/>
            <w:gridSpan w:val="4"/>
            <w:vAlign w:val="bottom"/>
          </w:tcPr>
          <w:p w14:paraId="6018D719"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Unspecified</w:t>
            </w:r>
          </w:p>
        </w:tc>
        <w:tc>
          <w:tcPr>
            <w:tcW w:w="576" w:type="dxa"/>
            <w:gridSpan w:val="4"/>
            <w:vAlign w:val="bottom"/>
          </w:tcPr>
          <w:p w14:paraId="3400D4E4"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interest</w:t>
            </w:r>
          </w:p>
        </w:tc>
        <w:tc>
          <w:tcPr>
            <w:tcW w:w="648" w:type="dxa"/>
            <w:gridSpan w:val="4"/>
            <w:vAlign w:val="bottom"/>
          </w:tcPr>
          <w:p w14:paraId="1EF3FD81"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Total</w:t>
            </w:r>
          </w:p>
        </w:tc>
        <w:tc>
          <w:tcPr>
            <w:tcW w:w="648" w:type="dxa"/>
            <w:gridSpan w:val="4"/>
            <w:vAlign w:val="bottom"/>
          </w:tcPr>
          <w:p w14:paraId="11510D11"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Percentage</w:t>
            </w:r>
          </w:p>
        </w:tc>
        <w:tc>
          <w:tcPr>
            <w:tcW w:w="727" w:type="dxa"/>
            <w:gridSpan w:val="5"/>
            <w:vAlign w:val="bottom"/>
          </w:tcPr>
          <w:p w14:paraId="6D6EF86D"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Percentage</w:t>
            </w:r>
          </w:p>
        </w:tc>
        <w:tc>
          <w:tcPr>
            <w:tcW w:w="630" w:type="dxa"/>
            <w:gridSpan w:val="2"/>
            <w:vAlign w:val="bottom"/>
          </w:tcPr>
          <w:p w14:paraId="553D50BA" w14:textId="77777777" w:rsidR="00BC1115" w:rsidRPr="00F931B5" w:rsidRDefault="00BC1115" w:rsidP="00580A8C">
            <w:pPr>
              <w:spacing w:line="180" w:lineRule="exact"/>
              <w:jc w:val="center"/>
              <w:rPr>
                <w:rFonts w:hAnsi="Times New Roman" w:cs="Times New Roman"/>
                <w:b/>
                <w:bCs/>
                <w:sz w:val="12"/>
                <w:szCs w:val="12"/>
              </w:rPr>
            </w:pPr>
            <w:r w:rsidRPr="00F931B5">
              <w:rPr>
                <w:rFonts w:hAnsi="Times New Roman" w:cs="Times New Roman"/>
                <w:b/>
                <w:bCs/>
                <w:sz w:val="12"/>
                <w:szCs w:val="12"/>
              </w:rPr>
              <w:t>Percentage</w:t>
            </w:r>
          </w:p>
        </w:tc>
      </w:tr>
      <w:tr w:rsidR="00BC1115" w:rsidRPr="00F931B5" w14:paraId="006BA0EE" w14:textId="77777777" w:rsidTr="00580A8C">
        <w:tblPrEx>
          <w:tblLook w:val="04A0" w:firstRow="1" w:lastRow="0" w:firstColumn="1" w:lastColumn="0" w:noHBand="0" w:noVBand="1"/>
        </w:tblPrEx>
        <w:tc>
          <w:tcPr>
            <w:tcW w:w="2410" w:type="dxa"/>
            <w:shd w:val="clear" w:color="auto" w:fill="auto"/>
          </w:tcPr>
          <w:p w14:paraId="675D7E1F" w14:textId="77777777" w:rsidR="00BC1115" w:rsidRPr="00F931B5" w:rsidRDefault="00BC1115" w:rsidP="00580A8C">
            <w:pPr>
              <w:spacing w:line="180" w:lineRule="exact"/>
              <w:rPr>
                <w:rFonts w:hAnsi="Times New Roman" w:cs="Times New Roman"/>
                <w:sz w:val="12"/>
                <w:szCs w:val="12"/>
              </w:rPr>
            </w:pPr>
          </w:p>
        </w:tc>
        <w:tc>
          <w:tcPr>
            <w:tcW w:w="719" w:type="dxa"/>
            <w:tcBorders>
              <w:top w:val="single" w:sz="4" w:space="0" w:color="auto"/>
            </w:tcBorders>
            <w:shd w:val="clear" w:color="auto" w:fill="auto"/>
          </w:tcPr>
          <w:p w14:paraId="08BC63D3" w14:textId="77777777" w:rsidR="00BC1115" w:rsidRPr="00F931B5" w:rsidRDefault="00BC1115" w:rsidP="00580A8C">
            <w:pPr>
              <w:spacing w:line="180" w:lineRule="exact"/>
              <w:rPr>
                <w:rFonts w:hAnsi="Times New Roman" w:cs="Times New Roman"/>
                <w:sz w:val="12"/>
                <w:szCs w:val="12"/>
              </w:rPr>
            </w:pPr>
          </w:p>
        </w:tc>
        <w:tc>
          <w:tcPr>
            <w:tcW w:w="53" w:type="dxa"/>
            <w:shd w:val="clear" w:color="auto" w:fill="auto"/>
          </w:tcPr>
          <w:p w14:paraId="3E4E5318" w14:textId="77777777" w:rsidR="00BC1115" w:rsidRPr="00F931B5" w:rsidRDefault="00BC1115" w:rsidP="00580A8C">
            <w:pPr>
              <w:spacing w:line="180" w:lineRule="exact"/>
              <w:rPr>
                <w:rFonts w:hAnsi="Times New Roman" w:cs="Times New Roman"/>
                <w:sz w:val="12"/>
                <w:szCs w:val="12"/>
              </w:rPr>
            </w:pPr>
          </w:p>
        </w:tc>
        <w:tc>
          <w:tcPr>
            <w:tcW w:w="707" w:type="dxa"/>
            <w:gridSpan w:val="3"/>
            <w:tcBorders>
              <w:top w:val="single" w:sz="4" w:space="0" w:color="auto"/>
            </w:tcBorders>
            <w:shd w:val="clear" w:color="auto" w:fill="auto"/>
          </w:tcPr>
          <w:p w14:paraId="5DD69775" w14:textId="77777777" w:rsidR="00BC1115" w:rsidRPr="00F931B5" w:rsidRDefault="00BC1115" w:rsidP="00580A8C">
            <w:pPr>
              <w:spacing w:line="180" w:lineRule="exact"/>
              <w:rPr>
                <w:rFonts w:hAnsi="Times New Roman" w:cs="Times New Roman"/>
                <w:sz w:val="12"/>
                <w:szCs w:val="12"/>
              </w:rPr>
            </w:pPr>
          </w:p>
        </w:tc>
        <w:tc>
          <w:tcPr>
            <w:tcW w:w="45" w:type="dxa"/>
            <w:shd w:val="clear" w:color="auto" w:fill="auto"/>
          </w:tcPr>
          <w:p w14:paraId="0C7D583F" w14:textId="77777777" w:rsidR="00BC1115" w:rsidRPr="00F931B5" w:rsidRDefault="00BC1115" w:rsidP="00580A8C">
            <w:pPr>
              <w:spacing w:line="180" w:lineRule="exact"/>
              <w:rPr>
                <w:rFonts w:hAnsi="Times New Roman" w:cs="Times New Roman"/>
                <w:sz w:val="12"/>
                <w:szCs w:val="12"/>
              </w:rPr>
            </w:pPr>
          </w:p>
        </w:tc>
        <w:tc>
          <w:tcPr>
            <w:tcW w:w="585" w:type="dxa"/>
            <w:gridSpan w:val="3"/>
            <w:tcBorders>
              <w:top w:val="single" w:sz="4" w:space="0" w:color="auto"/>
            </w:tcBorders>
            <w:shd w:val="clear" w:color="auto" w:fill="auto"/>
          </w:tcPr>
          <w:p w14:paraId="3FAF1C37" w14:textId="77777777" w:rsidR="00BC1115" w:rsidRPr="00F931B5" w:rsidRDefault="00BC1115" w:rsidP="00580A8C">
            <w:pPr>
              <w:spacing w:line="180" w:lineRule="exact"/>
              <w:rPr>
                <w:rFonts w:hAnsi="Times New Roman" w:cs="Times New Roman"/>
                <w:sz w:val="12"/>
                <w:szCs w:val="12"/>
              </w:rPr>
            </w:pPr>
          </w:p>
        </w:tc>
        <w:tc>
          <w:tcPr>
            <w:tcW w:w="54" w:type="dxa"/>
            <w:shd w:val="clear" w:color="auto" w:fill="auto"/>
          </w:tcPr>
          <w:p w14:paraId="3BDA2DB7" w14:textId="77777777" w:rsidR="00BC1115" w:rsidRPr="00F931B5" w:rsidRDefault="00BC1115" w:rsidP="00580A8C">
            <w:pPr>
              <w:spacing w:line="180" w:lineRule="exact"/>
              <w:rPr>
                <w:rFonts w:hAnsi="Times New Roman" w:cs="Times New Roman"/>
                <w:sz w:val="12"/>
                <w:szCs w:val="12"/>
              </w:rPr>
            </w:pPr>
          </w:p>
        </w:tc>
        <w:tc>
          <w:tcPr>
            <w:tcW w:w="666" w:type="dxa"/>
            <w:gridSpan w:val="3"/>
            <w:tcBorders>
              <w:top w:val="single" w:sz="4" w:space="0" w:color="auto"/>
            </w:tcBorders>
            <w:shd w:val="clear" w:color="auto" w:fill="auto"/>
          </w:tcPr>
          <w:p w14:paraId="3C18A71D" w14:textId="77777777" w:rsidR="00BC1115" w:rsidRPr="00F931B5" w:rsidRDefault="00BC1115" w:rsidP="00580A8C">
            <w:pPr>
              <w:spacing w:line="180" w:lineRule="exact"/>
              <w:rPr>
                <w:rFonts w:hAnsi="Times New Roman" w:cs="Times New Roman"/>
                <w:sz w:val="12"/>
                <w:szCs w:val="12"/>
              </w:rPr>
            </w:pPr>
          </w:p>
        </w:tc>
        <w:tc>
          <w:tcPr>
            <w:tcW w:w="45" w:type="dxa"/>
            <w:shd w:val="clear" w:color="auto" w:fill="auto"/>
          </w:tcPr>
          <w:p w14:paraId="18CFD104" w14:textId="77777777" w:rsidR="00BC1115" w:rsidRPr="00F931B5" w:rsidRDefault="00BC1115" w:rsidP="00580A8C">
            <w:pPr>
              <w:spacing w:line="180" w:lineRule="exact"/>
              <w:rPr>
                <w:rFonts w:hAnsi="Times New Roman" w:cs="Times New Roman"/>
                <w:sz w:val="12"/>
                <w:szCs w:val="12"/>
              </w:rPr>
            </w:pPr>
          </w:p>
        </w:tc>
        <w:tc>
          <w:tcPr>
            <w:tcW w:w="678" w:type="dxa"/>
            <w:gridSpan w:val="3"/>
            <w:tcBorders>
              <w:top w:val="single" w:sz="4" w:space="0" w:color="auto"/>
            </w:tcBorders>
            <w:shd w:val="clear" w:color="auto" w:fill="auto"/>
          </w:tcPr>
          <w:p w14:paraId="779232E2" w14:textId="77777777" w:rsidR="00BC1115" w:rsidRPr="00F931B5" w:rsidRDefault="00BC1115" w:rsidP="00580A8C">
            <w:pPr>
              <w:spacing w:line="180" w:lineRule="exact"/>
              <w:rPr>
                <w:rFonts w:hAnsi="Times New Roman" w:cs="Times New Roman"/>
                <w:sz w:val="12"/>
                <w:szCs w:val="12"/>
              </w:rPr>
            </w:pPr>
          </w:p>
        </w:tc>
        <w:tc>
          <w:tcPr>
            <w:tcW w:w="36" w:type="dxa"/>
            <w:shd w:val="clear" w:color="auto" w:fill="auto"/>
          </w:tcPr>
          <w:p w14:paraId="3EB6FD4A" w14:textId="77777777" w:rsidR="00BC1115" w:rsidRPr="00F931B5" w:rsidRDefault="00BC1115" w:rsidP="00580A8C">
            <w:pPr>
              <w:spacing w:line="180" w:lineRule="exact"/>
              <w:rPr>
                <w:rFonts w:hAnsi="Times New Roman" w:cs="Times New Roman"/>
                <w:sz w:val="12"/>
                <w:szCs w:val="12"/>
              </w:rPr>
            </w:pPr>
          </w:p>
        </w:tc>
        <w:tc>
          <w:tcPr>
            <w:tcW w:w="549" w:type="dxa"/>
            <w:gridSpan w:val="3"/>
            <w:tcBorders>
              <w:top w:val="single" w:sz="4" w:space="0" w:color="auto"/>
            </w:tcBorders>
            <w:shd w:val="clear" w:color="auto" w:fill="auto"/>
          </w:tcPr>
          <w:p w14:paraId="0D1FDD06" w14:textId="77777777" w:rsidR="00BC1115" w:rsidRPr="00F931B5" w:rsidRDefault="00BC1115" w:rsidP="00580A8C">
            <w:pPr>
              <w:spacing w:line="180" w:lineRule="exact"/>
              <w:rPr>
                <w:rFonts w:hAnsi="Times New Roman" w:cs="Times New Roman"/>
                <w:sz w:val="12"/>
                <w:szCs w:val="12"/>
              </w:rPr>
            </w:pPr>
          </w:p>
        </w:tc>
        <w:tc>
          <w:tcPr>
            <w:tcW w:w="36" w:type="dxa"/>
            <w:shd w:val="clear" w:color="auto" w:fill="auto"/>
          </w:tcPr>
          <w:p w14:paraId="1A6EDA31" w14:textId="77777777" w:rsidR="00BC1115" w:rsidRPr="00F931B5" w:rsidRDefault="00BC1115" w:rsidP="00580A8C">
            <w:pPr>
              <w:spacing w:line="180" w:lineRule="exact"/>
              <w:rPr>
                <w:rFonts w:hAnsi="Times New Roman" w:cs="Times New Roman"/>
                <w:sz w:val="12"/>
                <w:szCs w:val="12"/>
              </w:rPr>
            </w:pPr>
          </w:p>
        </w:tc>
        <w:tc>
          <w:tcPr>
            <w:tcW w:w="612" w:type="dxa"/>
            <w:gridSpan w:val="3"/>
            <w:tcBorders>
              <w:top w:val="single" w:sz="4" w:space="0" w:color="auto"/>
            </w:tcBorders>
            <w:shd w:val="clear" w:color="auto" w:fill="auto"/>
          </w:tcPr>
          <w:p w14:paraId="29B54752" w14:textId="77777777" w:rsidR="00BC1115" w:rsidRPr="00F931B5" w:rsidRDefault="00BC1115" w:rsidP="00580A8C">
            <w:pPr>
              <w:spacing w:line="180" w:lineRule="exact"/>
              <w:rPr>
                <w:rFonts w:hAnsi="Times New Roman" w:cs="Times New Roman"/>
                <w:sz w:val="12"/>
                <w:szCs w:val="12"/>
              </w:rPr>
            </w:pPr>
          </w:p>
        </w:tc>
        <w:tc>
          <w:tcPr>
            <w:tcW w:w="45" w:type="dxa"/>
            <w:shd w:val="clear" w:color="auto" w:fill="auto"/>
          </w:tcPr>
          <w:p w14:paraId="2A7DCD23" w14:textId="77777777" w:rsidR="00BC1115" w:rsidRPr="00F931B5" w:rsidRDefault="00BC1115" w:rsidP="00580A8C">
            <w:pPr>
              <w:spacing w:line="180" w:lineRule="exact"/>
              <w:rPr>
                <w:rFonts w:hAnsi="Times New Roman" w:cs="Times New Roman"/>
                <w:sz w:val="12"/>
                <w:szCs w:val="12"/>
              </w:rPr>
            </w:pPr>
          </w:p>
        </w:tc>
        <w:tc>
          <w:tcPr>
            <w:tcW w:w="612" w:type="dxa"/>
            <w:gridSpan w:val="3"/>
            <w:tcBorders>
              <w:top w:val="single" w:sz="4" w:space="0" w:color="auto"/>
            </w:tcBorders>
            <w:shd w:val="clear" w:color="auto" w:fill="auto"/>
          </w:tcPr>
          <w:p w14:paraId="373381F8" w14:textId="77777777" w:rsidR="00BC1115" w:rsidRPr="00F931B5" w:rsidRDefault="00BC1115" w:rsidP="00580A8C">
            <w:pPr>
              <w:spacing w:line="180" w:lineRule="exact"/>
              <w:rPr>
                <w:rFonts w:hAnsi="Times New Roman" w:cs="Times New Roman"/>
                <w:sz w:val="12"/>
                <w:szCs w:val="12"/>
              </w:rPr>
            </w:pPr>
          </w:p>
        </w:tc>
        <w:tc>
          <w:tcPr>
            <w:tcW w:w="54" w:type="dxa"/>
            <w:shd w:val="clear" w:color="auto" w:fill="auto"/>
          </w:tcPr>
          <w:p w14:paraId="4E0DE128" w14:textId="77777777" w:rsidR="00BC1115" w:rsidRPr="00F931B5" w:rsidRDefault="00BC1115" w:rsidP="00580A8C">
            <w:pPr>
              <w:spacing w:line="180" w:lineRule="exact"/>
              <w:rPr>
                <w:rFonts w:hAnsi="Times New Roman" w:cs="Times New Roman"/>
                <w:sz w:val="12"/>
                <w:szCs w:val="12"/>
              </w:rPr>
            </w:pPr>
          </w:p>
        </w:tc>
        <w:tc>
          <w:tcPr>
            <w:tcW w:w="594" w:type="dxa"/>
            <w:tcBorders>
              <w:top w:val="single" w:sz="4" w:space="0" w:color="auto"/>
            </w:tcBorders>
            <w:shd w:val="clear" w:color="auto" w:fill="auto"/>
          </w:tcPr>
          <w:p w14:paraId="0583A21D" w14:textId="77777777" w:rsidR="00BC1115" w:rsidRPr="00F931B5" w:rsidRDefault="00BC1115" w:rsidP="00580A8C">
            <w:pPr>
              <w:spacing w:line="180" w:lineRule="exact"/>
              <w:rPr>
                <w:rFonts w:hAnsi="Times New Roman" w:cs="Times New Roman"/>
                <w:sz w:val="12"/>
                <w:szCs w:val="12"/>
              </w:rPr>
            </w:pPr>
          </w:p>
        </w:tc>
        <w:tc>
          <w:tcPr>
            <w:tcW w:w="54" w:type="dxa"/>
            <w:gridSpan w:val="2"/>
            <w:shd w:val="clear" w:color="auto" w:fill="auto"/>
          </w:tcPr>
          <w:p w14:paraId="25EED933" w14:textId="77777777" w:rsidR="00BC1115" w:rsidRPr="00F931B5" w:rsidRDefault="00BC1115" w:rsidP="00580A8C">
            <w:pPr>
              <w:spacing w:line="180" w:lineRule="exact"/>
              <w:rPr>
                <w:rFonts w:hAnsi="Times New Roman" w:cs="Times New Roman"/>
                <w:sz w:val="12"/>
                <w:szCs w:val="12"/>
              </w:rPr>
            </w:pPr>
          </w:p>
        </w:tc>
        <w:tc>
          <w:tcPr>
            <w:tcW w:w="608" w:type="dxa"/>
            <w:tcBorders>
              <w:top w:val="single" w:sz="4" w:space="0" w:color="auto"/>
            </w:tcBorders>
            <w:shd w:val="clear" w:color="auto" w:fill="auto"/>
          </w:tcPr>
          <w:p w14:paraId="570F48E0" w14:textId="77777777" w:rsidR="00BC1115" w:rsidRPr="00F931B5" w:rsidRDefault="00BC1115" w:rsidP="00580A8C">
            <w:pPr>
              <w:spacing w:line="180" w:lineRule="exact"/>
              <w:rPr>
                <w:rFonts w:hAnsi="Times New Roman" w:cs="Times New Roman"/>
                <w:sz w:val="12"/>
                <w:szCs w:val="12"/>
              </w:rPr>
            </w:pPr>
          </w:p>
        </w:tc>
      </w:tr>
      <w:tr w:rsidR="00BC1115" w:rsidRPr="00F931B5" w14:paraId="335BAB04" w14:textId="77777777" w:rsidTr="00580A8C">
        <w:tc>
          <w:tcPr>
            <w:tcW w:w="2410" w:type="dxa"/>
            <w:vAlign w:val="bottom"/>
          </w:tcPr>
          <w:p w14:paraId="3C097EFC" w14:textId="77777777" w:rsidR="00BC1115" w:rsidRPr="00F931B5" w:rsidRDefault="00BC1115" w:rsidP="00580A8C">
            <w:pPr>
              <w:tabs>
                <w:tab w:val="left" w:pos="900"/>
                <w:tab w:val="left" w:pos="1440"/>
                <w:tab w:val="left" w:pos="1980"/>
              </w:tabs>
              <w:spacing w:line="180" w:lineRule="exact"/>
              <w:ind w:left="162" w:hanging="162"/>
              <w:rPr>
                <w:rFonts w:hAnsi="Times New Roman" w:cs="Times New Roman"/>
                <w:b/>
                <w:bCs/>
                <w:sz w:val="12"/>
                <w:szCs w:val="12"/>
                <w:u w:val="single"/>
              </w:rPr>
            </w:pPr>
            <w:r w:rsidRPr="00F931B5">
              <w:rPr>
                <w:rFonts w:hAnsi="Times New Roman" w:cs="Times New Roman"/>
                <w:b/>
                <w:bCs/>
                <w:sz w:val="12"/>
                <w:szCs w:val="12"/>
                <w:u w:val="single"/>
              </w:rPr>
              <w:t xml:space="preserve">Financial </w:t>
            </w:r>
            <w:r w:rsidR="00257D5F" w:rsidRPr="00F931B5">
              <w:rPr>
                <w:rFonts w:hAnsi="Times New Roman" w:cs="Times New Roman"/>
                <w:b/>
                <w:bCs/>
                <w:sz w:val="12"/>
                <w:szCs w:val="12"/>
                <w:u w:val="single"/>
              </w:rPr>
              <w:t>a</w:t>
            </w:r>
            <w:r w:rsidRPr="00F931B5">
              <w:rPr>
                <w:rFonts w:hAnsi="Times New Roman" w:cs="Times New Roman"/>
                <w:b/>
                <w:bCs/>
                <w:sz w:val="12"/>
                <w:szCs w:val="12"/>
                <w:u w:val="single"/>
              </w:rPr>
              <w:t>ssets</w:t>
            </w:r>
          </w:p>
        </w:tc>
        <w:tc>
          <w:tcPr>
            <w:tcW w:w="719" w:type="dxa"/>
            <w:vAlign w:val="bottom"/>
          </w:tcPr>
          <w:p w14:paraId="5359700D"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c>
          <w:tcPr>
            <w:tcW w:w="731" w:type="dxa"/>
            <w:gridSpan w:val="3"/>
            <w:vAlign w:val="bottom"/>
          </w:tcPr>
          <w:p w14:paraId="292C743F"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c>
          <w:tcPr>
            <w:tcW w:w="648" w:type="dxa"/>
            <w:gridSpan w:val="4"/>
            <w:vAlign w:val="bottom"/>
          </w:tcPr>
          <w:p w14:paraId="29746057"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c>
          <w:tcPr>
            <w:tcW w:w="720" w:type="dxa"/>
            <w:gridSpan w:val="4"/>
            <w:vAlign w:val="bottom"/>
          </w:tcPr>
          <w:p w14:paraId="70A0C012"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c>
          <w:tcPr>
            <w:tcW w:w="723" w:type="dxa"/>
            <w:gridSpan w:val="4"/>
            <w:vAlign w:val="bottom"/>
          </w:tcPr>
          <w:p w14:paraId="61F563E7"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c>
          <w:tcPr>
            <w:tcW w:w="576" w:type="dxa"/>
            <w:gridSpan w:val="4"/>
            <w:vAlign w:val="bottom"/>
          </w:tcPr>
          <w:p w14:paraId="1E068E61"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c>
          <w:tcPr>
            <w:tcW w:w="648" w:type="dxa"/>
            <w:gridSpan w:val="4"/>
            <w:vAlign w:val="bottom"/>
          </w:tcPr>
          <w:p w14:paraId="7C90E392"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c>
          <w:tcPr>
            <w:tcW w:w="648" w:type="dxa"/>
            <w:gridSpan w:val="4"/>
            <w:vAlign w:val="bottom"/>
          </w:tcPr>
          <w:p w14:paraId="5D774B0D"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c>
          <w:tcPr>
            <w:tcW w:w="709" w:type="dxa"/>
            <w:gridSpan w:val="4"/>
          </w:tcPr>
          <w:p w14:paraId="44872B08"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c>
          <w:tcPr>
            <w:tcW w:w="630" w:type="dxa"/>
            <w:gridSpan w:val="2"/>
            <w:vAlign w:val="bottom"/>
          </w:tcPr>
          <w:p w14:paraId="108AAEAC" w14:textId="77777777" w:rsidR="00BC1115" w:rsidRPr="00F931B5" w:rsidRDefault="00BC1115" w:rsidP="00580A8C">
            <w:pPr>
              <w:tabs>
                <w:tab w:val="left" w:pos="360"/>
                <w:tab w:val="left" w:pos="1440"/>
                <w:tab w:val="left" w:pos="1980"/>
              </w:tabs>
              <w:spacing w:line="180" w:lineRule="exact"/>
              <w:jc w:val="both"/>
              <w:rPr>
                <w:rFonts w:hAnsi="Times New Roman" w:cs="Times New Roman"/>
                <w:sz w:val="12"/>
                <w:szCs w:val="12"/>
              </w:rPr>
            </w:pPr>
          </w:p>
        </w:tc>
      </w:tr>
      <w:tr w:rsidR="000339BB" w:rsidRPr="00F931B5" w14:paraId="273FC0E8" w14:textId="77777777" w:rsidTr="00580A8C">
        <w:tc>
          <w:tcPr>
            <w:tcW w:w="2410" w:type="dxa"/>
            <w:vAlign w:val="bottom"/>
          </w:tcPr>
          <w:p w14:paraId="5EBC8A93" w14:textId="77777777" w:rsidR="000339BB" w:rsidRPr="00F931B5" w:rsidRDefault="000339BB" w:rsidP="000339BB">
            <w:pPr>
              <w:tabs>
                <w:tab w:val="left" w:pos="900"/>
                <w:tab w:val="left" w:pos="1440"/>
                <w:tab w:val="left" w:pos="1980"/>
              </w:tabs>
              <w:spacing w:line="180" w:lineRule="exact"/>
              <w:ind w:left="162" w:hanging="162"/>
              <w:rPr>
                <w:rFonts w:hAnsi="Times New Roman" w:cs="Times New Roman"/>
                <w:sz w:val="12"/>
                <w:szCs w:val="12"/>
              </w:rPr>
            </w:pPr>
            <w:r w:rsidRPr="00F931B5">
              <w:rPr>
                <w:rFonts w:hAnsi="Times New Roman" w:cs="Times New Roman"/>
                <w:sz w:val="12"/>
                <w:szCs w:val="12"/>
              </w:rPr>
              <w:t>Cash and cash equivalents</w:t>
            </w:r>
          </w:p>
        </w:tc>
        <w:tc>
          <w:tcPr>
            <w:tcW w:w="719" w:type="dxa"/>
            <w:vAlign w:val="bottom"/>
          </w:tcPr>
          <w:p w14:paraId="021D063E"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331</w:t>
            </w:r>
          </w:p>
        </w:tc>
        <w:tc>
          <w:tcPr>
            <w:tcW w:w="731" w:type="dxa"/>
            <w:gridSpan w:val="3"/>
            <w:vAlign w:val="bottom"/>
          </w:tcPr>
          <w:p w14:paraId="2E852E06"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130</w:t>
            </w:r>
          </w:p>
        </w:tc>
        <w:tc>
          <w:tcPr>
            <w:tcW w:w="648" w:type="dxa"/>
            <w:gridSpan w:val="4"/>
            <w:vAlign w:val="bottom"/>
          </w:tcPr>
          <w:p w14:paraId="46436A2F"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234D5AED"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69A6055F"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2128EE19"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76</w:t>
            </w:r>
          </w:p>
        </w:tc>
        <w:tc>
          <w:tcPr>
            <w:tcW w:w="648" w:type="dxa"/>
            <w:gridSpan w:val="4"/>
            <w:vAlign w:val="bottom"/>
          </w:tcPr>
          <w:p w14:paraId="3A42EDBA"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537</w:t>
            </w:r>
          </w:p>
        </w:tc>
        <w:tc>
          <w:tcPr>
            <w:tcW w:w="648" w:type="dxa"/>
            <w:gridSpan w:val="4"/>
            <w:vAlign w:val="bottom"/>
          </w:tcPr>
          <w:p w14:paraId="34A6DEB3"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0.13</w:t>
            </w:r>
          </w:p>
        </w:tc>
        <w:tc>
          <w:tcPr>
            <w:tcW w:w="709" w:type="dxa"/>
            <w:gridSpan w:val="4"/>
            <w:vAlign w:val="bottom"/>
          </w:tcPr>
          <w:p w14:paraId="00BA429C"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0.54</w:t>
            </w:r>
          </w:p>
        </w:tc>
        <w:tc>
          <w:tcPr>
            <w:tcW w:w="630" w:type="dxa"/>
            <w:gridSpan w:val="2"/>
            <w:vAlign w:val="bottom"/>
          </w:tcPr>
          <w:p w14:paraId="049A1C63"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0.24</w:t>
            </w:r>
          </w:p>
        </w:tc>
      </w:tr>
      <w:tr w:rsidR="000339BB" w:rsidRPr="00F931B5" w14:paraId="2564FC45" w14:textId="77777777" w:rsidTr="00580A8C">
        <w:tc>
          <w:tcPr>
            <w:tcW w:w="2410" w:type="dxa"/>
            <w:vAlign w:val="bottom"/>
          </w:tcPr>
          <w:p w14:paraId="53D8596F" w14:textId="77777777" w:rsidR="000339BB" w:rsidRPr="00F931B5" w:rsidRDefault="000339BB" w:rsidP="000339BB">
            <w:pPr>
              <w:tabs>
                <w:tab w:val="left" w:pos="900"/>
                <w:tab w:val="left" w:pos="1440"/>
                <w:tab w:val="left" w:pos="1980"/>
              </w:tabs>
              <w:spacing w:line="180" w:lineRule="exact"/>
              <w:ind w:left="162" w:hanging="162"/>
              <w:rPr>
                <w:rFonts w:hAnsi="Times New Roman" w:cs="Times New Roman"/>
                <w:sz w:val="12"/>
                <w:szCs w:val="12"/>
              </w:rPr>
            </w:pPr>
            <w:r w:rsidRPr="00F931B5">
              <w:rPr>
                <w:rFonts w:hAnsi="Times New Roman" w:cs="Times New Roman"/>
                <w:sz w:val="12"/>
                <w:szCs w:val="12"/>
              </w:rPr>
              <w:t>Securities purchased under resale agreements</w:t>
            </w:r>
          </w:p>
        </w:tc>
        <w:tc>
          <w:tcPr>
            <w:tcW w:w="719" w:type="dxa"/>
            <w:vAlign w:val="bottom"/>
          </w:tcPr>
          <w:p w14:paraId="2DEBC703" w14:textId="77777777" w:rsidR="000339BB" w:rsidRPr="00F931B5" w:rsidRDefault="000339BB" w:rsidP="000339BB">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3"/>
            <w:vAlign w:val="bottom"/>
          </w:tcPr>
          <w:p w14:paraId="493E8B6A"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1,000</w:t>
            </w:r>
          </w:p>
        </w:tc>
        <w:tc>
          <w:tcPr>
            <w:tcW w:w="648" w:type="dxa"/>
            <w:gridSpan w:val="4"/>
            <w:vAlign w:val="bottom"/>
          </w:tcPr>
          <w:p w14:paraId="7F774CBA"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1EC77901"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6579D189"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0D685B20"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777C92BE"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1,000</w:t>
            </w:r>
          </w:p>
        </w:tc>
        <w:tc>
          <w:tcPr>
            <w:tcW w:w="648" w:type="dxa"/>
            <w:gridSpan w:val="4"/>
            <w:vAlign w:val="bottom"/>
          </w:tcPr>
          <w:p w14:paraId="0116851A"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57FCF682"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2.35</w:t>
            </w:r>
          </w:p>
        </w:tc>
        <w:tc>
          <w:tcPr>
            <w:tcW w:w="630" w:type="dxa"/>
            <w:gridSpan w:val="2"/>
            <w:vAlign w:val="bottom"/>
          </w:tcPr>
          <w:p w14:paraId="1E89BEAF"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2.35</w:t>
            </w:r>
          </w:p>
        </w:tc>
      </w:tr>
      <w:tr w:rsidR="000339BB" w:rsidRPr="00F931B5" w14:paraId="3C25711E" w14:textId="77777777" w:rsidTr="00580A8C">
        <w:tc>
          <w:tcPr>
            <w:tcW w:w="2410" w:type="dxa"/>
            <w:vAlign w:val="bottom"/>
          </w:tcPr>
          <w:p w14:paraId="2E2E9B7D" w14:textId="77777777" w:rsidR="000339BB" w:rsidRPr="00F931B5" w:rsidRDefault="000339BB" w:rsidP="000339BB">
            <w:pPr>
              <w:tabs>
                <w:tab w:val="left" w:pos="900"/>
                <w:tab w:val="left" w:pos="1440"/>
                <w:tab w:val="left" w:pos="1980"/>
              </w:tabs>
              <w:spacing w:line="180" w:lineRule="exact"/>
              <w:ind w:left="162" w:right="-198" w:hanging="162"/>
              <w:rPr>
                <w:rFonts w:eastAsia="Arial Unicode MS" w:hAnsi="Times New Roman" w:cs="Times New Roman"/>
                <w:sz w:val="12"/>
                <w:szCs w:val="12"/>
              </w:rPr>
            </w:pPr>
            <w:r w:rsidRPr="00F931B5">
              <w:rPr>
                <w:rFonts w:hAnsi="Times New Roman" w:cs="Times New Roman"/>
                <w:sz w:val="12"/>
                <w:szCs w:val="12"/>
              </w:rPr>
              <w:t xml:space="preserve">Receivables from Clearing House and </w:t>
            </w:r>
            <w:r w:rsidRPr="00F931B5">
              <w:rPr>
                <w:rFonts w:hAnsi="Times New Roman" w:cs="Times New Roman"/>
                <w:sz w:val="12"/>
                <w:szCs w:val="12"/>
              </w:rPr>
              <w:br/>
              <w:t>broker - dealers</w:t>
            </w:r>
          </w:p>
        </w:tc>
        <w:tc>
          <w:tcPr>
            <w:tcW w:w="719" w:type="dxa"/>
            <w:vAlign w:val="bottom"/>
          </w:tcPr>
          <w:p w14:paraId="4D0FDBA2"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218</w:t>
            </w:r>
          </w:p>
        </w:tc>
        <w:tc>
          <w:tcPr>
            <w:tcW w:w="731" w:type="dxa"/>
            <w:gridSpan w:val="3"/>
            <w:vAlign w:val="bottom"/>
          </w:tcPr>
          <w:p w14:paraId="7469ABCB"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14F071B3"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6746A9AE"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1CE86742"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1ACE09CC"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2,005</w:t>
            </w:r>
          </w:p>
        </w:tc>
        <w:tc>
          <w:tcPr>
            <w:tcW w:w="648" w:type="dxa"/>
            <w:gridSpan w:val="4"/>
            <w:vAlign w:val="bottom"/>
          </w:tcPr>
          <w:p w14:paraId="6D5AA123"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2,223</w:t>
            </w:r>
          </w:p>
        </w:tc>
        <w:tc>
          <w:tcPr>
            <w:tcW w:w="648" w:type="dxa"/>
            <w:gridSpan w:val="4"/>
            <w:vAlign w:val="bottom"/>
          </w:tcPr>
          <w:p w14:paraId="48E4A73D"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0.94</w:t>
            </w:r>
          </w:p>
        </w:tc>
        <w:tc>
          <w:tcPr>
            <w:tcW w:w="709" w:type="dxa"/>
            <w:gridSpan w:val="4"/>
            <w:vAlign w:val="bottom"/>
          </w:tcPr>
          <w:p w14:paraId="06F09BD1"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630" w:type="dxa"/>
            <w:gridSpan w:val="2"/>
            <w:vAlign w:val="bottom"/>
          </w:tcPr>
          <w:p w14:paraId="57964D6F"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0.94</w:t>
            </w:r>
          </w:p>
        </w:tc>
      </w:tr>
      <w:tr w:rsidR="000339BB" w:rsidRPr="00F931B5" w14:paraId="60F7600C" w14:textId="77777777" w:rsidTr="00580A8C">
        <w:tc>
          <w:tcPr>
            <w:tcW w:w="2410" w:type="dxa"/>
            <w:vAlign w:val="bottom"/>
          </w:tcPr>
          <w:p w14:paraId="037164EB" w14:textId="77777777" w:rsidR="000339BB" w:rsidRPr="00F931B5" w:rsidRDefault="000339BB" w:rsidP="000339BB">
            <w:pPr>
              <w:tabs>
                <w:tab w:val="left" w:pos="900"/>
                <w:tab w:val="left" w:pos="1440"/>
                <w:tab w:val="left" w:pos="1980"/>
              </w:tabs>
              <w:spacing w:line="180" w:lineRule="exact"/>
              <w:ind w:left="162" w:right="-198" w:hanging="162"/>
              <w:rPr>
                <w:rFonts w:eastAsia="Arial Unicode MS" w:hAnsi="Times New Roman" w:cs="Times New Roman"/>
                <w:sz w:val="12"/>
                <w:szCs w:val="12"/>
              </w:rPr>
            </w:pPr>
            <w:r w:rsidRPr="00F931B5">
              <w:rPr>
                <w:rFonts w:hAnsi="Times New Roman" w:cs="Times New Roman"/>
                <w:sz w:val="12"/>
                <w:szCs w:val="12"/>
              </w:rPr>
              <w:t>Securities business receivables and Derivatives business receivables</w:t>
            </w:r>
          </w:p>
        </w:tc>
        <w:tc>
          <w:tcPr>
            <w:tcW w:w="719" w:type="dxa"/>
            <w:vAlign w:val="bottom"/>
          </w:tcPr>
          <w:p w14:paraId="303936C2"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91</w:t>
            </w:r>
          </w:p>
        </w:tc>
        <w:tc>
          <w:tcPr>
            <w:tcW w:w="731" w:type="dxa"/>
            <w:gridSpan w:val="3"/>
            <w:vAlign w:val="bottom"/>
          </w:tcPr>
          <w:p w14:paraId="1DF66A79"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3,452</w:t>
            </w:r>
          </w:p>
        </w:tc>
        <w:tc>
          <w:tcPr>
            <w:tcW w:w="648" w:type="dxa"/>
            <w:gridSpan w:val="4"/>
            <w:vAlign w:val="bottom"/>
          </w:tcPr>
          <w:p w14:paraId="115F6E10"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150E27F1"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5B1F1101"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51DC4601"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2,694</w:t>
            </w:r>
          </w:p>
        </w:tc>
        <w:tc>
          <w:tcPr>
            <w:tcW w:w="648" w:type="dxa"/>
            <w:gridSpan w:val="4"/>
            <w:vAlign w:val="bottom"/>
          </w:tcPr>
          <w:p w14:paraId="0A766AC2"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6,237</w:t>
            </w:r>
          </w:p>
        </w:tc>
        <w:tc>
          <w:tcPr>
            <w:tcW w:w="648" w:type="dxa"/>
            <w:gridSpan w:val="4"/>
            <w:vAlign w:val="bottom"/>
          </w:tcPr>
          <w:p w14:paraId="7BEA5882"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0.35</w:t>
            </w:r>
          </w:p>
        </w:tc>
        <w:tc>
          <w:tcPr>
            <w:tcW w:w="709" w:type="dxa"/>
            <w:gridSpan w:val="4"/>
            <w:vAlign w:val="bottom"/>
          </w:tcPr>
          <w:p w14:paraId="685270BB"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5.90</w:t>
            </w:r>
          </w:p>
        </w:tc>
        <w:tc>
          <w:tcPr>
            <w:tcW w:w="630" w:type="dxa"/>
            <w:gridSpan w:val="2"/>
            <w:vAlign w:val="bottom"/>
          </w:tcPr>
          <w:p w14:paraId="3DBB995D"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5.76</w:t>
            </w:r>
          </w:p>
        </w:tc>
      </w:tr>
      <w:tr w:rsidR="000339BB" w:rsidRPr="00F931B5" w14:paraId="2F539AB6" w14:textId="77777777" w:rsidTr="00580A8C">
        <w:tc>
          <w:tcPr>
            <w:tcW w:w="2410" w:type="dxa"/>
            <w:vAlign w:val="bottom"/>
          </w:tcPr>
          <w:p w14:paraId="0D2C8F58" w14:textId="77777777" w:rsidR="000339BB" w:rsidRPr="00F931B5" w:rsidRDefault="000339BB" w:rsidP="000339BB">
            <w:pPr>
              <w:tabs>
                <w:tab w:val="left" w:pos="900"/>
                <w:tab w:val="left" w:pos="1440"/>
                <w:tab w:val="left" w:pos="1980"/>
              </w:tabs>
              <w:spacing w:line="180" w:lineRule="exact"/>
              <w:ind w:left="162" w:right="-108" w:hanging="162"/>
              <w:rPr>
                <w:rFonts w:hAnsi="Times New Roman" w:cs="Times New Roman"/>
                <w:sz w:val="12"/>
                <w:szCs w:val="12"/>
              </w:rPr>
            </w:pPr>
            <w:r w:rsidRPr="00F931B5">
              <w:rPr>
                <w:rFonts w:hAnsi="Times New Roman" w:cs="Times New Roman"/>
                <w:sz w:val="12"/>
                <w:szCs w:val="12"/>
              </w:rPr>
              <w:t xml:space="preserve">Accrued fees and service income </w:t>
            </w:r>
            <w:r w:rsidRPr="00F931B5">
              <w:rPr>
                <w:rFonts w:hAnsi="Times New Roman" w:cs="Times New Roman"/>
                <w:sz w:val="12"/>
                <w:szCs w:val="12"/>
              </w:rPr>
              <w:br/>
              <w:t>from asset management business</w:t>
            </w:r>
          </w:p>
        </w:tc>
        <w:tc>
          <w:tcPr>
            <w:tcW w:w="719" w:type="dxa"/>
            <w:vAlign w:val="bottom"/>
          </w:tcPr>
          <w:p w14:paraId="0183D46D" w14:textId="77777777" w:rsidR="000339BB" w:rsidRPr="00F931B5" w:rsidRDefault="000339BB" w:rsidP="000339BB">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lang w:val="en-GB"/>
              </w:rPr>
              <w:t>-</w:t>
            </w:r>
          </w:p>
        </w:tc>
        <w:tc>
          <w:tcPr>
            <w:tcW w:w="731" w:type="dxa"/>
            <w:gridSpan w:val="3"/>
            <w:vAlign w:val="bottom"/>
          </w:tcPr>
          <w:p w14:paraId="39790894"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734AEB55"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1C3311D2"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6E3F552A"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0EB32F16"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121</w:t>
            </w:r>
          </w:p>
        </w:tc>
        <w:tc>
          <w:tcPr>
            <w:tcW w:w="648" w:type="dxa"/>
            <w:gridSpan w:val="4"/>
            <w:vAlign w:val="bottom"/>
          </w:tcPr>
          <w:p w14:paraId="0B22182B"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121</w:t>
            </w:r>
          </w:p>
        </w:tc>
        <w:tc>
          <w:tcPr>
            <w:tcW w:w="648" w:type="dxa"/>
            <w:gridSpan w:val="4"/>
            <w:vAlign w:val="bottom"/>
          </w:tcPr>
          <w:p w14:paraId="3605CD70"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709" w:type="dxa"/>
            <w:gridSpan w:val="4"/>
            <w:vAlign w:val="bottom"/>
          </w:tcPr>
          <w:p w14:paraId="17A714C9"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630" w:type="dxa"/>
            <w:gridSpan w:val="2"/>
            <w:vAlign w:val="bottom"/>
          </w:tcPr>
          <w:p w14:paraId="7FD5275A"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r>
      <w:tr w:rsidR="000339BB" w:rsidRPr="00F931B5" w14:paraId="215CE8F1" w14:textId="77777777" w:rsidTr="00580A8C">
        <w:tc>
          <w:tcPr>
            <w:tcW w:w="2410" w:type="dxa"/>
            <w:vAlign w:val="bottom"/>
          </w:tcPr>
          <w:p w14:paraId="35630B10" w14:textId="77777777" w:rsidR="000339BB" w:rsidRPr="00F931B5" w:rsidRDefault="000339BB" w:rsidP="000339BB">
            <w:pPr>
              <w:tabs>
                <w:tab w:val="left" w:pos="900"/>
                <w:tab w:val="left" w:pos="1440"/>
                <w:tab w:val="left" w:pos="1980"/>
              </w:tabs>
              <w:spacing w:line="180" w:lineRule="exact"/>
              <w:ind w:left="162" w:right="-108" w:hanging="162"/>
              <w:rPr>
                <w:rFonts w:hAnsi="Times New Roman" w:cs="Times New Roman"/>
                <w:sz w:val="12"/>
                <w:szCs w:val="12"/>
              </w:rPr>
            </w:pPr>
            <w:r w:rsidRPr="00F931B5">
              <w:rPr>
                <w:rFonts w:hAnsi="Times New Roman" w:cs="Times New Roman"/>
                <w:sz w:val="12"/>
                <w:szCs w:val="12"/>
              </w:rPr>
              <w:t>Derivative assets</w:t>
            </w:r>
          </w:p>
        </w:tc>
        <w:tc>
          <w:tcPr>
            <w:tcW w:w="719" w:type="dxa"/>
            <w:vAlign w:val="bottom"/>
          </w:tcPr>
          <w:p w14:paraId="33AC4193" w14:textId="77777777" w:rsidR="000339BB" w:rsidRPr="00F931B5" w:rsidRDefault="000339BB" w:rsidP="000339BB">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lang w:val="en-GB"/>
              </w:rPr>
              <w:t>-</w:t>
            </w:r>
          </w:p>
        </w:tc>
        <w:tc>
          <w:tcPr>
            <w:tcW w:w="731" w:type="dxa"/>
            <w:gridSpan w:val="3"/>
            <w:vAlign w:val="bottom"/>
          </w:tcPr>
          <w:p w14:paraId="725C794B"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60A62ABB"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61C224C5"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7009756D"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35EACAF6"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60</w:t>
            </w:r>
          </w:p>
        </w:tc>
        <w:tc>
          <w:tcPr>
            <w:tcW w:w="648" w:type="dxa"/>
            <w:gridSpan w:val="4"/>
            <w:vAlign w:val="bottom"/>
          </w:tcPr>
          <w:p w14:paraId="0B791CA8"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60</w:t>
            </w:r>
          </w:p>
        </w:tc>
        <w:tc>
          <w:tcPr>
            <w:tcW w:w="648" w:type="dxa"/>
            <w:gridSpan w:val="4"/>
            <w:vAlign w:val="bottom"/>
          </w:tcPr>
          <w:p w14:paraId="404D11FA"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709" w:type="dxa"/>
            <w:gridSpan w:val="4"/>
            <w:vAlign w:val="bottom"/>
          </w:tcPr>
          <w:p w14:paraId="67B77F75"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630" w:type="dxa"/>
            <w:gridSpan w:val="2"/>
            <w:vAlign w:val="bottom"/>
          </w:tcPr>
          <w:p w14:paraId="05A18AF7"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r>
      <w:tr w:rsidR="000339BB" w:rsidRPr="00F931B5" w14:paraId="7E844AB2" w14:textId="77777777" w:rsidTr="00580A8C">
        <w:tc>
          <w:tcPr>
            <w:tcW w:w="2410" w:type="dxa"/>
            <w:vAlign w:val="bottom"/>
          </w:tcPr>
          <w:p w14:paraId="04613CC5" w14:textId="77777777" w:rsidR="000339BB" w:rsidRPr="00F931B5" w:rsidRDefault="000339BB" w:rsidP="000339BB">
            <w:pPr>
              <w:tabs>
                <w:tab w:val="left" w:pos="900"/>
                <w:tab w:val="left" w:pos="1440"/>
                <w:tab w:val="left" w:pos="1980"/>
              </w:tabs>
              <w:spacing w:line="180" w:lineRule="exact"/>
              <w:ind w:left="162" w:right="-108" w:hanging="162"/>
              <w:rPr>
                <w:rFonts w:hAnsi="Times New Roman" w:cs="Times New Roman"/>
                <w:sz w:val="12"/>
                <w:szCs w:val="12"/>
              </w:rPr>
            </w:pPr>
            <w:r w:rsidRPr="00F931B5">
              <w:rPr>
                <w:rFonts w:hAnsi="Times New Roman" w:cs="Times New Roman"/>
                <w:sz w:val="12"/>
                <w:szCs w:val="12"/>
              </w:rPr>
              <w:t>Non-collateralised investments</w:t>
            </w:r>
          </w:p>
        </w:tc>
        <w:tc>
          <w:tcPr>
            <w:tcW w:w="719" w:type="dxa"/>
            <w:vAlign w:val="bottom"/>
          </w:tcPr>
          <w:p w14:paraId="21651587" w14:textId="77777777" w:rsidR="000339BB" w:rsidRPr="00F931B5" w:rsidRDefault="000339BB" w:rsidP="000339BB">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3"/>
            <w:vAlign w:val="bottom"/>
          </w:tcPr>
          <w:p w14:paraId="3DF7AC37"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313</w:t>
            </w:r>
          </w:p>
        </w:tc>
        <w:tc>
          <w:tcPr>
            <w:tcW w:w="648" w:type="dxa"/>
            <w:gridSpan w:val="4"/>
            <w:vAlign w:val="bottom"/>
          </w:tcPr>
          <w:p w14:paraId="6196A174"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w:t>
            </w:r>
          </w:p>
        </w:tc>
        <w:tc>
          <w:tcPr>
            <w:tcW w:w="720" w:type="dxa"/>
            <w:gridSpan w:val="4"/>
            <w:vAlign w:val="bottom"/>
          </w:tcPr>
          <w:p w14:paraId="6ABCD96C"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69EDEEDB"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67F1339A"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5,153</w:t>
            </w:r>
          </w:p>
        </w:tc>
        <w:tc>
          <w:tcPr>
            <w:tcW w:w="648" w:type="dxa"/>
            <w:gridSpan w:val="4"/>
            <w:vAlign w:val="bottom"/>
          </w:tcPr>
          <w:p w14:paraId="2B55984D"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5,468</w:t>
            </w:r>
          </w:p>
        </w:tc>
        <w:tc>
          <w:tcPr>
            <w:tcW w:w="648" w:type="dxa"/>
            <w:gridSpan w:val="4"/>
            <w:vAlign w:val="bottom"/>
          </w:tcPr>
          <w:p w14:paraId="0DC09765"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709" w:type="dxa"/>
            <w:gridSpan w:val="4"/>
            <w:vAlign w:val="bottom"/>
          </w:tcPr>
          <w:p w14:paraId="307CB3DE"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1.17</w:t>
            </w:r>
          </w:p>
        </w:tc>
        <w:tc>
          <w:tcPr>
            <w:tcW w:w="630" w:type="dxa"/>
            <w:gridSpan w:val="2"/>
            <w:vAlign w:val="bottom"/>
          </w:tcPr>
          <w:p w14:paraId="3B0D0BA3"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0.94</w:t>
            </w:r>
          </w:p>
        </w:tc>
      </w:tr>
      <w:tr w:rsidR="000339BB" w:rsidRPr="00F931B5" w14:paraId="01C19493" w14:textId="77777777" w:rsidTr="00580A8C">
        <w:tc>
          <w:tcPr>
            <w:tcW w:w="2410" w:type="dxa"/>
            <w:vAlign w:val="bottom"/>
          </w:tcPr>
          <w:p w14:paraId="343290BE" w14:textId="77777777" w:rsidR="000339BB" w:rsidRPr="00F931B5" w:rsidRDefault="000339BB" w:rsidP="000339BB">
            <w:pPr>
              <w:tabs>
                <w:tab w:val="left" w:pos="900"/>
                <w:tab w:val="left" w:pos="1440"/>
                <w:tab w:val="left" w:pos="1980"/>
              </w:tabs>
              <w:spacing w:line="180" w:lineRule="exact"/>
              <w:ind w:left="162" w:right="-108" w:hanging="162"/>
              <w:rPr>
                <w:rFonts w:hAnsi="Times New Roman" w:cs="Times New Roman"/>
                <w:sz w:val="12"/>
                <w:szCs w:val="12"/>
              </w:rPr>
            </w:pPr>
            <w:r w:rsidRPr="00F931B5">
              <w:rPr>
                <w:rFonts w:hAnsi="Times New Roman" w:cs="Times New Roman"/>
                <w:sz w:val="12"/>
                <w:szCs w:val="12"/>
              </w:rPr>
              <w:t xml:space="preserve">Collateralised investments without </w:t>
            </w:r>
          </w:p>
        </w:tc>
        <w:tc>
          <w:tcPr>
            <w:tcW w:w="719" w:type="dxa"/>
            <w:vAlign w:val="bottom"/>
          </w:tcPr>
          <w:p w14:paraId="12E78917" w14:textId="77777777" w:rsidR="000339BB" w:rsidRPr="00F931B5" w:rsidRDefault="000339BB" w:rsidP="000339BB">
            <w:pPr>
              <w:tabs>
                <w:tab w:val="decimal" w:pos="410"/>
              </w:tabs>
              <w:spacing w:line="180" w:lineRule="exact"/>
              <w:ind w:firstLine="16"/>
              <w:rPr>
                <w:rFonts w:hAnsi="Times New Roman" w:cs="Times New Roman"/>
                <w:color w:val="000000"/>
                <w:sz w:val="12"/>
                <w:szCs w:val="12"/>
              </w:rPr>
            </w:pPr>
          </w:p>
        </w:tc>
        <w:tc>
          <w:tcPr>
            <w:tcW w:w="731" w:type="dxa"/>
            <w:gridSpan w:val="3"/>
            <w:vAlign w:val="bottom"/>
          </w:tcPr>
          <w:p w14:paraId="5782F672" w14:textId="77777777" w:rsidR="000339BB" w:rsidRPr="00F931B5" w:rsidRDefault="000339BB" w:rsidP="000339BB">
            <w:pPr>
              <w:spacing w:line="180" w:lineRule="exact"/>
              <w:jc w:val="center"/>
              <w:rPr>
                <w:rFonts w:hAnsi="Times New Roman" w:cs="Times New Roman"/>
                <w:color w:val="000000"/>
                <w:sz w:val="12"/>
                <w:szCs w:val="12"/>
              </w:rPr>
            </w:pPr>
          </w:p>
        </w:tc>
        <w:tc>
          <w:tcPr>
            <w:tcW w:w="648" w:type="dxa"/>
            <w:gridSpan w:val="4"/>
            <w:vAlign w:val="bottom"/>
          </w:tcPr>
          <w:p w14:paraId="56354B01" w14:textId="77777777" w:rsidR="000339BB" w:rsidRPr="00F931B5" w:rsidRDefault="000339BB" w:rsidP="000339BB">
            <w:pPr>
              <w:tabs>
                <w:tab w:val="decimal" w:pos="510"/>
              </w:tabs>
              <w:spacing w:line="180" w:lineRule="exact"/>
              <w:rPr>
                <w:rFonts w:hAnsi="Times New Roman" w:cs="Times New Roman"/>
                <w:color w:val="000000"/>
                <w:sz w:val="12"/>
                <w:szCs w:val="12"/>
              </w:rPr>
            </w:pPr>
          </w:p>
        </w:tc>
        <w:tc>
          <w:tcPr>
            <w:tcW w:w="720" w:type="dxa"/>
            <w:gridSpan w:val="4"/>
            <w:vAlign w:val="bottom"/>
          </w:tcPr>
          <w:p w14:paraId="558B4C2A" w14:textId="77777777" w:rsidR="000339BB" w:rsidRPr="00F931B5" w:rsidRDefault="000339BB" w:rsidP="000339BB">
            <w:pPr>
              <w:tabs>
                <w:tab w:val="decimal" w:pos="410"/>
              </w:tabs>
              <w:spacing w:line="180" w:lineRule="exact"/>
              <w:rPr>
                <w:rFonts w:hAnsi="Times New Roman" w:cs="Times New Roman"/>
                <w:color w:val="000000"/>
                <w:sz w:val="12"/>
                <w:szCs w:val="12"/>
              </w:rPr>
            </w:pPr>
          </w:p>
        </w:tc>
        <w:tc>
          <w:tcPr>
            <w:tcW w:w="723" w:type="dxa"/>
            <w:gridSpan w:val="4"/>
            <w:vAlign w:val="bottom"/>
          </w:tcPr>
          <w:p w14:paraId="5BF5C930" w14:textId="77777777" w:rsidR="000339BB" w:rsidRPr="00F931B5" w:rsidRDefault="000339BB" w:rsidP="000339BB">
            <w:pPr>
              <w:tabs>
                <w:tab w:val="decimal" w:pos="410"/>
              </w:tabs>
              <w:spacing w:line="180" w:lineRule="exact"/>
              <w:rPr>
                <w:rFonts w:hAnsi="Times New Roman" w:cs="Times New Roman"/>
                <w:color w:val="000000"/>
                <w:sz w:val="12"/>
                <w:szCs w:val="12"/>
              </w:rPr>
            </w:pPr>
          </w:p>
        </w:tc>
        <w:tc>
          <w:tcPr>
            <w:tcW w:w="576" w:type="dxa"/>
            <w:gridSpan w:val="4"/>
            <w:vAlign w:val="bottom"/>
          </w:tcPr>
          <w:p w14:paraId="7F341FC8" w14:textId="77777777" w:rsidR="000339BB" w:rsidRPr="00F931B5" w:rsidRDefault="000339BB" w:rsidP="000339BB">
            <w:pPr>
              <w:spacing w:line="180" w:lineRule="exact"/>
              <w:jc w:val="center"/>
              <w:rPr>
                <w:rFonts w:hAnsi="Times New Roman" w:cs="Times New Roman"/>
                <w:color w:val="000000"/>
                <w:sz w:val="12"/>
                <w:szCs w:val="12"/>
              </w:rPr>
            </w:pPr>
          </w:p>
        </w:tc>
        <w:tc>
          <w:tcPr>
            <w:tcW w:w="648" w:type="dxa"/>
            <w:gridSpan w:val="4"/>
            <w:vAlign w:val="bottom"/>
          </w:tcPr>
          <w:p w14:paraId="0DB44AB3"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p>
        </w:tc>
        <w:tc>
          <w:tcPr>
            <w:tcW w:w="648" w:type="dxa"/>
            <w:gridSpan w:val="4"/>
            <w:vAlign w:val="bottom"/>
          </w:tcPr>
          <w:p w14:paraId="58A25F10" w14:textId="77777777" w:rsidR="000339BB" w:rsidRPr="00F931B5" w:rsidRDefault="000339BB" w:rsidP="000339BB">
            <w:pPr>
              <w:spacing w:line="180" w:lineRule="exact"/>
              <w:jc w:val="center"/>
              <w:rPr>
                <w:rFonts w:hAnsi="Times New Roman" w:cs="Times New Roman"/>
                <w:color w:val="000000"/>
                <w:sz w:val="12"/>
                <w:szCs w:val="12"/>
              </w:rPr>
            </w:pPr>
          </w:p>
        </w:tc>
        <w:tc>
          <w:tcPr>
            <w:tcW w:w="709" w:type="dxa"/>
            <w:gridSpan w:val="4"/>
            <w:vAlign w:val="bottom"/>
          </w:tcPr>
          <w:p w14:paraId="6825BED4" w14:textId="77777777" w:rsidR="000339BB" w:rsidRPr="00F931B5" w:rsidRDefault="000339BB" w:rsidP="000339BB">
            <w:pPr>
              <w:spacing w:line="180" w:lineRule="exact"/>
              <w:jc w:val="center"/>
              <w:rPr>
                <w:rFonts w:hAnsi="Times New Roman" w:cs="Times New Roman"/>
                <w:color w:val="000000"/>
                <w:sz w:val="12"/>
                <w:szCs w:val="12"/>
              </w:rPr>
            </w:pPr>
          </w:p>
        </w:tc>
        <w:tc>
          <w:tcPr>
            <w:tcW w:w="630" w:type="dxa"/>
            <w:gridSpan w:val="2"/>
            <w:vAlign w:val="bottom"/>
          </w:tcPr>
          <w:p w14:paraId="0B16B8F0" w14:textId="77777777" w:rsidR="000339BB" w:rsidRPr="00F931B5" w:rsidRDefault="000339BB" w:rsidP="000339BB">
            <w:pPr>
              <w:spacing w:line="180" w:lineRule="exact"/>
              <w:jc w:val="center"/>
              <w:rPr>
                <w:rFonts w:hAnsi="Times New Roman" w:cs="Times New Roman"/>
                <w:color w:val="000000"/>
                <w:sz w:val="12"/>
                <w:szCs w:val="12"/>
              </w:rPr>
            </w:pPr>
          </w:p>
        </w:tc>
      </w:tr>
      <w:tr w:rsidR="000339BB" w:rsidRPr="00F931B5" w14:paraId="7CF6B5A8" w14:textId="77777777" w:rsidTr="00580A8C">
        <w:tc>
          <w:tcPr>
            <w:tcW w:w="2410" w:type="dxa"/>
            <w:vAlign w:val="bottom"/>
          </w:tcPr>
          <w:p w14:paraId="7A6D8684" w14:textId="77777777" w:rsidR="000339BB" w:rsidRPr="00F931B5" w:rsidRDefault="000339BB" w:rsidP="000339BB">
            <w:pPr>
              <w:tabs>
                <w:tab w:val="left" w:pos="900"/>
                <w:tab w:val="left" w:pos="1440"/>
                <w:tab w:val="left" w:pos="1980"/>
              </w:tabs>
              <w:spacing w:line="180" w:lineRule="exact"/>
              <w:ind w:left="246" w:right="-108" w:hanging="90"/>
              <w:rPr>
                <w:rFonts w:hAnsi="Times New Roman" w:cs="Times New Roman"/>
                <w:sz w:val="12"/>
                <w:szCs w:val="12"/>
              </w:rPr>
            </w:pPr>
            <w:r w:rsidRPr="00F931B5">
              <w:rPr>
                <w:rFonts w:hAnsi="Times New Roman" w:cs="Times New Roman"/>
                <w:sz w:val="12"/>
                <w:szCs w:val="12"/>
              </w:rPr>
              <w:t>granting right to transferee to sell or repledge</w:t>
            </w:r>
          </w:p>
        </w:tc>
        <w:tc>
          <w:tcPr>
            <w:tcW w:w="719" w:type="dxa"/>
            <w:vAlign w:val="bottom"/>
          </w:tcPr>
          <w:p w14:paraId="56CE8238"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1</w:t>
            </w:r>
          </w:p>
        </w:tc>
        <w:tc>
          <w:tcPr>
            <w:tcW w:w="731" w:type="dxa"/>
            <w:gridSpan w:val="3"/>
            <w:vAlign w:val="bottom"/>
          </w:tcPr>
          <w:p w14:paraId="4B669076"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38C0CAD8"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8</w:t>
            </w:r>
          </w:p>
        </w:tc>
        <w:tc>
          <w:tcPr>
            <w:tcW w:w="720" w:type="dxa"/>
            <w:gridSpan w:val="4"/>
            <w:vAlign w:val="bottom"/>
          </w:tcPr>
          <w:p w14:paraId="5732A15A"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4C64CE37"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5247E99F"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2BDA6A34"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9</w:t>
            </w:r>
          </w:p>
        </w:tc>
        <w:tc>
          <w:tcPr>
            <w:tcW w:w="648" w:type="dxa"/>
            <w:gridSpan w:val="4"/>
            <w:vAlign w:val="bottom"/>
          </w:tcPr>
          <w:p w14:paraId="752926E0"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46C56559"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1.47</w:t>
            </w:r>
          </w:p>
        </w:tc>
        <w:tc>
          <w:tcPr>
            <w:tcW w:w="630" w:type="dxa"/>
            <w:gridSpan w:val="2"/>
            <w:vAlign w:val="bottom"/>
          </w:tcPr>
          <w:p w14:paraId="1DCDD87B"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1.63</w:t>
            </w:r>
          </w:p>
        </w:tc>
      </w:tr>
      <w:tr w:rsidR="000339BB" w:rsidRPr="00F931B5" w14:paraId="46C83E63" w14:textId="77777777" w:rsidTr="00580A8C">
        <w:tc>
          <w:tcPr>
            <w:tcW w:w="2410" w:type="dxa"/>
            <w:vAlign w:val="bottom"/>
          </w:tcPr>
          <w:p w14:paraId="1FA3D91B" w14:textId="77777777" w:rsidR="000339BB" w:rsidRPr="00F931B5" w:rsidRDefault="000339BB" w:rsidP="000339BB">
            <w:pPr>
              <w:tabs>
                <w:tab w:val="left" w:pos="900"/>
                <w:tab w:val="left" w:pos="1440"/>
                <w:tab w:val="left" w:pos="1980"/>
              </w:tabs>
              <w:spacing w:line="180" w:lineRule="exact"/>
              <w:ind w:left="162" w:right="-108" w:hanging="162"/>
              <w:rPr>
                <w:rFonts w:hAnsi="Times New Roman" w:cs="Times New Roman"/>
                <w:sz w:val="12"/>
                <w:szCs w:val="12"/>
              </w:rPr>
            </w:pPr>
            <w:r w:rsidRPr="00F931B5">
              <w:rPr>
                <w:rFonts w:hAnsi="Times New Roman" w:cs="Times New Roman"/>
                <w:sz w:val="12"/>
                <w:szCs w:val="12"/>
              </w:rPr>
              <w:t xml:space="preserve">Collateralised investments with granting </w:t>
            </w:r>
          </w:p>
        </w:tc>
        <w:tc>
          <w:tcPr>
            <w:tcW w:w="719" w:type="dxa"/>
            <w:vAlign w:val="bottom"/>
          </w:tcPr>
          <w:p w14:paraId="6BCCAA03" w14:textId="77777777" w:rsidR="000339BB" w:rsidRPr="00F931B5" w:rsidRDefault="000339BB" w:rsidP="000339BB">
            <w:pPr>
              <w:tabs>
                <w:tab w:val="decimal" w:pos="410"/>
              </w:tabs>
              <w:spacing w:line="180" w:lineRule="exact"/>
              <w:ind w:firstLine="16"/>
              <w:rPr>
                <w:rFonts w:hAnsi="Times New Roman" w:cs="Times New Roman"/>
                <w:color w:val="000000"/>
                <w:sz w:val="12"/>
                <w:szCs w:val="12"/>
              </w:rPr>
            </w:pPr>
          </w:p>
        </w:tc>
        <w:tc>
          <w:tcPr>
            <w:tcW w:w="731" w:type="dxa"/>
            <w:gridSpan w:val="3"/>
            <w:vAlign w:val="bottom"/>
          </w:tcPr>
          <w:p w14:paraId="25A320B0" w14:textId="77777777" w:rsidR="000339BB" w:rsidRPr="00F931B5" w:rsidRDefault="000339BB" w:rsidP="000339BB">
            <w:pPr>
              <w:spacing w:line="180" w:lineRule="exact"/>
              <w:jc w:val="center"/>
              <w:rPr>
                <w:rFonts w:hAnsi="Times New Roman" w:cs="Times New Roman"/>
                <w:color w:val="000000"/>
                <w:sz w:val="12"/>
                <w:szCs w:val="12"/>
              </w:rPr>
            </w:pPr>
          </w:p>
        </w:tc>
        <w:tc>
          <w:tcPr>
            <w:tcW w:w="648" w:type="dxa"/>
            <w:gridSpan w:val="4"/>
            <w:vAlign w:val="bottom"/>
          </w:tcPr>
          <w:p w14:paraId="7E29D37B"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p>
        </w:tc>
        <w:tc>
          <w:tcPr>
            <w:tcW w:w="720" w:type="dxa"/>
            <w:gridSpan w:val="4"/>
            <w:vAlign w:val="bottom"/>
          </w:tcPr>
          <w:p w14:paraId="25A303D5" w14:textId="77777777" w:rsidR="000339BB" w:rsidRPr="00F931B5" w:rsidRDefault="000339BB" w:rsidP="000339BB">
            <w:pPr>
              <w:tabs>
                <w:tab w:val="decimal" w:pos="410"/>
              </w:tabs>
              <w:spacing w:line="180" w:lineRule="exact"/>
              <w:rPr>
                <w:rFonts w:hAnsi="Times New Roman" w:cs="Times New Roman"/>
                <w:color w:val="000000"/>
                <w:sz w:val="12"/>
                <w:szCs w:val="12"/>
              </w:rPr>
            </w:pPr>
          </w:p>
        </w:tc>
        <w:tc>
          <w:tcPr>
            <w:tcW w:w="723" w:type="dxa"/>
            <w:gridSpan w:val="4"/>
            <w:vAlign w:val="bottom"/>
          </w:tcPr>
          <w:p w14:paraId="79D6B673" w14:textId="77777777" w:rsidR="000339BB" w:rsidRPr="00F931B5" w:rsidRDefault="000339BB" w:rsidP="000339BB">
            <w:pPr>
              <w:tabs>
                <w:tab w:val="decimal" w:pos="410"/>
              </w:tabs>
              <w:spacing w:line="180" w:lineRule="exact"/>
              <w:rPr>
                <w:rFonts w:hAnsi="Times New Roman" w:cs="Times New Roman"/>
                <w:color w:val="000000"/>
                <w:sz w:val="12"/>
                <w:szCs w:val="12"/>
              </w:rPr>
            </w:pPr>
          </w:p>
        </w:tc>
        <w:tc>
          <w:tcPr>
            <w:tcW w:w="576" w:type="dxa"/>
            <w:gridSpan w:val="4"/>
            <w:vAlign w:val="bottom"/>
          </w:tcPr>
          <w:p w14:paraId="3D226332" w14:textId="77777777" w:rsidR="000339BB" w:rsidRPr="00F931B5" w:rsidRDefault="000339BB" w:rsidP="000339BB">
            <w:pPr>
              <w:spacing w:line="180" w:lineRule="exact"/>
              <w:jc w:val="center"/>
              <w:rPr>
                <w:rFonts w:hAnsi="Times New Roman" w:cs="Times New Roman"/>
                <w:color w:val="000000"/>
                <w:sz w:val="12"/>
                <w:szCs w:val="12"/>
              </w:rPr>
            </w:pPr>
          </w:p>
        </w:tc>
        <w:tc>
          <w:tcPr>
            <w:tcW w:w="648" w:type="dxa"/>
            <w:gridSpan w:val="4"/>
            <w:vAlign w:val="bottom"/>
          </w:tcPr>
          <w:p w14:paraId="6B445419"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p>
        </w:tc>
        <w:tc>
          <w:tcPr>
            <w:tcW w:w="648" w:type="dxa"/>
            <w:gridSpan w:val="4"/>
            <w:vAlign w:val="bottom"/>
          </w:tcPr>
          <w:p w14:paraId="375B223E" w14:textId="77777777" w:rsidR="000339BB" w:rsidRPr="00F931B5" w:rsidRDefault="000339BB" w:rsidP="000339BB">
            <w:pPr>
              <w:spacing w:line="180" w:lineRule="exact"/>
              <w:jc w:val="center"/>
              <w:rPr>
                <w:rFonts w:hAnsi="Times New Roman" w:cs="Times New Roman"/>
                <w:color w:val="000000"/>
                <w:sz w:val="12"/>
                <w:szCs w:val="12"/>
              </w:rPr>
            </w:pPr>
          </w:p>
        </w:tc>
        <w:tc>
          <w:tcPr>
            <w:tcW w:w="709" w:type="dxa"/>
            <w:gridSpan w:val="4"/>
            <w:vAlign w:val="bottom"/>
          </w:tcPr>
          <w:p w14:paraId="3E3D7260" w14:textId="77777777" w:rsidR="000339BB" w:rsidRPr="00F931B5" w:rsidRDefault="000339BB" w:rsidP="000339BB">
            <w:pPr>
              <w:spacing w:line="180" w:lineRule="exact"/>
              <w:jc w:val="center"/>
              <w:rPr>
                <w:rFonts w:hAnsi="Times New Roman" w:cs="Times New Roman"/>
                <w:color w:val="000000"/>
                <w:sz w:val="12"/>
                <w:szCs w:val="12"/>
              </w:rPr>
            </w:pPr>
          </w:p>
        </w:tc>
        <w:tc>
          <w:tcPr>
            <w:tcW w:w="630" w:type="dxa"/>
            <w:gridSpan w:val="2"/>
            <w:vAlign w:val="bottom"/>
          </w:tcPr>
          <w:p w14:paraId="56599C26" w14:textId="77777777" w:rsidR="000339BB" w:rsidRPr="00F931B5" w:rsidRDefault="000339BB" w:rsidP="000339BB">
            <w:pPr>
              <w:spacing w:line="180" w:lineRule="exact"/>
              <w:jc w:val="center"/>
              <w:rPr>
                <w:rFonts w:hAnsi="Times New Roman" w:cs="Times New Roman"/>
                <w:color w:val="000000"/>
                <w:sz w:val="12"/>
                <w:szCs w:val="12"/>
              </w:rPr>
            </w:pPr>
          </w:p>
        </w:tc>
      </w:tr>
      <w:tr w:rsidR="000339BB" w:rsidRPr="00F931B5" w14:paraId="555FDDC1" w14:textId="77777777" w:rsidTr="00580A8C">
        <w:tc>
          <w:tcPr>
            <w:tcW w:w="2410" w:type="dxa"/>
            <w:vAlign w:val="bottom"/>
          </w:tcPr>
          <w:p w14:paraId="0B0E3AFA" w14:textId="77777777" w:rsidR="000339BB" w:rsidRPr="00F931B5" w:rsidRDefault="000339BB" w:rsidP="000339BB">
            <w:pPr>
              <w:tabs>
                <w:tab w:val="left" w:pos="900"/>
                <w:tab w:val="left" w:pos="1440"/>
                <w:tab w:val="left" w:pos="1980"/>
              </w:tabs>
              <w:spacing w:line="180" w:lineRule="exact"/>
              <w:ind w:left="162" w:right="-108" w:hanging="6"/>
              <w:rPr>
                <w:rFonts w:hAnsi="Times New Roman" w:cs="Times New Roman"/>
                <w:sz w:val="12"/>
                <w:szCs w:val="12"/>
              </w:rPr>
            </w:pPr>
            <w:r w:rsidRPr="00F931B5">
              <w:rPr>
                <w:rFonts w:hAnsi="Times New Roman" w:cs="Times New Roman"/>
                <w:sz w:val="12"/>
                <w:szCs w:val="12"/>
              </w:rPr>
              <w:t>right to transferee to sell or repledge</w:t>
            </w:r>
          </w:p>
        </w:tc>
        <w:tc>
          <w:tcPr>
            <w:tcW w:w="719" w:type="dxa"/>
            <w:vAlign w:val="bottom"/>
          </w:tcPr>
          <w:p w14:paraId="3BF94896" w14:textId="77777777" w:rsidR="000339BB" w:rsidRPr="00F931B5" w:rsidRDefault="000339BB" w:rsidP="000339BB">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3"/>
            <w:vAlign w:val="bottom"/>
          </w:tcPr>
          <w:p w14:paraId="65626C12"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549</w:t>
            </w:r>
          </w:p>
        </w:tc>
        <w:tc>
          <w:tcPr>
            <w:tcW w:w="648" w:type="dxa"/>
            <w:gridSpan w:val="4"/>
            <w:vAlign w:val="bottom"/>
          </w:tcPr>
          <w:p w14:paraId="0BD8D69E"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713</w:t>
            </w:r>
          </w:p>
        </w:tc>
        <w:tc>
          <w:tcPr>
            <w:tcW w:w="720" w:type="dxa"/>
            <w:gridSpan w:val="4"/>
            <w:vAlign w:val="bottom"/>
          </w:tcPr>
          <w:p w14:paraId="18AE2A57"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6C9B1542"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148B7406"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44EEC526"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1,262</w:t>
            </w:r>
          </w:p>
        </w:tc>
        <w:tc>
          <w:tcPr>
            <w:tcW w:w="648" w:type="dxa"/>
            <w:gridSpan w:val="4"/>
            <w:vAlign w:val="bottom"/>
          </w:tcPr>
          <w:p w14:paraId="170E1AC6"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1325DAD9"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2.37</w:t>
            </w:r>
          </w:p>
        </w:tc>
        <w:tc>
          <w:tcPr>
            <w:tcW w:w="630" w:type="dxa"/>
            <w:gridSpan w:val="2"/>
            <w:vAlign w:val="bottom"/>
          </w:tcPr>
          <w:p w14:paraId="2E498429"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1.47</w:t>
            </w:r>
          </w:p>
        </w:tc>
      </w:tr>
      <w:tr w:rsidR="000339BB" w:rsidRPr="00F931B5" w14:paraId="0CA5B7C0" w14:textId="77777777" w:rsidTr="00580A8C">
        <w:tc>
          <w:tcPr>
            <w:tcW w:w="2410" w:type="dxa"/>
            <w:vAlign w:val="bottom"/>
          </w:tcPr>
          <w:p w14:paraId="59CB0C2E" w14:textId="77777777" w:rsidR="000339BB" w:rsidRPr="00F931B5" w:rsidRDefault="000339BB" w:rsidP="000339BB">
            <w:pPr>
              <w:tabs>
                <w:tab w:val="left" w:pos="900"/>
                <w:tab w:val="left" w:pos="1440"/>
                <w:tab w:val="left" w:pos="1980"/>
              </w:tabs>
              <w:spacing w:line="180" w:lineRule="exact"/>
              <w:ind w:left="162" w:right="-108" w:hanging="162"/>
              <w:rPr>
                <w:rFonts w:hAnsi="Times New Roman" w:cs="Times New Roman"/>
                <w:sz w:val="12"/>
                <w:szCs w:val="12"/>
              </w:rPr>
            </w:pPr>
            <w:r w:rsidRPr="00F931B5">
              <w:rPr>
                <w:rFonts w:hAnsi="Times New Roman" w:cs="Times New Roman"/>
                <w:sz w:val="12"/>
                <w:szCs w:val="12"/>
              </w:rPr>
              <w:t>Seized and attached deposits held for customers</w:t>
            </w:r>
          </w:p>
        </w:tc>
        <w:tc>
          <w:tcPr>
            <w:tcW w:w="719" w:type="dxa"/>
            <w:vAlign w:val="bottom"/>
          </w:tcPr>
          <w:p w14:paraId="5D9F1D19"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105</w:t>
            </w:r>
          </w:p>
        </w:tc>
        <w:tc>
          <w:tcPr>
            <w:tcW w:w="731" w:type="dxa"/>
            <w:gridSpan w:val="3"/>
            <w:vAlign w:val="bottom"/>
          </w:tcPr>
          <w:p w14:paraId="3C2C207F"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03E78EDE"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65608F3F"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4464515B"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5791F85C"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15F1B545"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105</w:t>
            </w:r>
          </w:p>
        </w:tc>
        <w:tc>
          <w:tcPr>
            <w:tcW w:w="648" w:type="dxa"/>
            <w:gridSpan w:val="4"/>
            <w:vAlign w:val="bottom"/>
          </w:tcPr>
          <w:p w14:paraId="74C3D55B"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0.15</w:t>
            </w:r>
          </w:p>
        </w:tc>
        <w:tc>
          <w:tcPr>
            <w:tcW w:w="709" w:type="dxa"/>
            <w:gridSpan w:val="4"/>
            <w:vAlign w:val="bottom"/>
          </w:tcPr>
          <w:p w14:paraId="17DCF43B"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30" w:type="dxa"/>
            <w:gridSpan w:val="2"/>
            <w:vAlign w:val="bottom"/>
          </w:tcPr>
          <w:p w14:paraId="12922BC4"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0.15</w:t>
            </w:r>
          </w:p>
        </w:tc>
      </w:tr>
      <w:tr w:rsidR="000339BB" w:rsidRPr="00F931B5" w14:paraId="09676076" w14:textId="77777777" w:rsidTr="00580A8C">
        <w:tc>
          <w:tcPr>
            <w:tcW w:w="2410" w:type="dxa"/>
            <w:vAlign w:val="bottom"/>
          </w:tcPr>
          <w:p w14:paraId="4C870768" w14:textId="77777777" w:rsidR="000339BB" w:rsidRPr="00F931B5" w:rsidRDefault="000339BB" w:rsidP="000339BB">
            <w:pPr>
              <w:tabs>
                <w:tab w:val="left" w:pos="900"/>
                <w:tab w:val="left" w:pos="1440"/>
                <w:tab w:val="left" w:pos="1980"/>
              </w:tabs>
              <w:spacing w:line="180" w:lineRule="exact"/>
              <w:ind w:left="162" w:right="-108" w:hanging="162"/>
              <w:rPr>
                <w:rFonts w:hAnsi="Times New Roman" w:cs="Times New Roman"/>
                <w:sz w:val="12"/>
                <w:szCs w:val="12"/>
              </w:rPr>
            </w:pPr>
          </w:p>
        </w:tc>
        <w:tc>
          <w:tcPr>
            <w:tcW w:w="719" w:type="dxa"/>
            <w:vAlign w:val="bottom"/>
          </w:tcPr>
          <w:p w14:paraId="733405A2" w14:textId="77777777" w:rsidR="000339BB" w:rsidRPr="00F931B5" w:rsidRDefault="000339BB" w:rsidP="000339BB">
            <w:pPr>
              <w:tabs>
                <w:tab w:val="decimal" w:pos="410"/>
              </w:tabs>
              <w:spacing w:line="180" w:lineRule="exact"/>
              <w:rPr>
                <w:rFonts w:hAnsi="Times New Roman" w:cs="Times New Roman"/>
                <w:color w:val="000000"/>
                <w:sz w:val="12"/>
                <w:szCs w:val="12"/>
              </w:rPr>
            </w:pPr>
          </w:p>
        </w:tc>
        <w:tc>
          <w:tcPr>
            <w:tcW w:w="731" w:type="dxa"/>
            <w:gridSpan w:val="3"/>
            <w:vAlign w:val="bottom"/>
          </w:tcPr>
          <w:p w14:paraId="2DC9046D" w14:textId="77777777" w:rsidR="000339BB" w:rsidRPr="00F931B5" w:rsidRDefault="000339BB" w:rsidP="000339BB">
            <w:pPr>
              <w:tabs>
                <w:tab w:val="decimal" w:pos="630"/>
              </w:tabs>
              <w:spacing w:line="180" w:lineRule="exact"/>
              <w:rPr>
                <w:rFonts w:hAnsi="Times New Roman" w:cs="Times New Roman"/>
                <w:color w:val="000000"/>
                <w:sz w:val="12"/>
                <w:szCs w:val="12"/>
              </w:rPr>
            </w:pPr>
          </w:p>
        </w:tc>
        <w:tc>
          <w:tcPr>
            <w:tcW w:w="648" w:type="dxa"/>
            <w:gridSpan w:val="4"/>
            <w:vAlign w:val="bottom"/>
          </w:tcPr>
          <w:p w14:paraId="13BB84B8" w14:textId="77777777" w:rsidR="000339BB" w:rsidRPr="00F931B5" w:rsidRDefault="000339BB" w:rsidP="000339BB">
            <w:pPr>
              <w:tabs>
                <w:tab w:val="decimal" w:pos="630"/>
              </w:tabs>
              <w:spacing w:line="180" w:lineRule="exact"/>
              <w:rPr>
                <w:rFonts w:hAnsi="Times New Roman" w:cs="Times New Roman"/>
                <w:color w:val="000000"/>
                <w:sz w:val="12"/>
                <w:szCs w:val="12"/>
              </w:rPr>
            </w:pPr>
          </w:p>
        </w:tc>
        <w:tc>
          <w:tcPr>
            <w:tcW w:w="720" w:type="dxa"/>
            <w:gridSpan w:val="4"/>
            <w:vAlign w:val="bottom"/>
          </w:tcPr>
          <w:p w14:paraId="1BDF4663" w14:textId="77777777" w:rsidR="000339BB" w:rsidRPr="00F931B5" w:rsidRDefault="000339BB" w:rsidP="000339BB">
            <w:pPr>
              <w:tabs>
                <w:tab w:val="decimal" w:pos="410"/>
              </w:tabs>
              <w:spacing w:line="180" w:lineRule="exact"/>
              <w:rPr>
                <w:rFonts w:hAnsi="Times New Roman" w:cs="Times New Roman"/>
                <w:color w:val="000000"/>
                <w:sz w:val="12"/>
                <w:szCs w:val="12"/>
              </w:rPr>
            </w:pPr>
          </w:p>
        </w:tc>
        <w:tc>
          <w:tcPr>
            <w:tcW w:w="723" w:type="dxa"/>
            <w:gridSpan w:val="4"/>
            <w:vAlign w:val="bottom"/>
          </w:tcPr>
          <w:p w14:paraId="5F9BF8A3" w14:textId="77777777" w:rsidR="000339BB" w:rsidRPr="00F931B5" w:rsidRDefault="000339BB" w:rsidP="000339BB">
            <w:pPr>
              <w:tabs>
                <w:tab w:val="decimal" w:pos="410"/>
              </w:tabs>
              <w:spacing w:line="180" w:lineRule="exact"/>
              <w:rPr>
                <w:rFonts w:hAnsi="Times New Roman" w:cs="Times New Roman"/>
                <w:color w:val="000000"/>
                <w:sz w:val="12"/>
                <w:szCs w:val="12"/>
              </w:rPr>
            </w:pPr>
          </w:p>
        </w:tc>
        <w:tc>
          <w:tcPr>
            <w:tcW w:w="576" w:type="dxa"/>
            <w:gridSpan w:val="4"/>
            <w:vAlign w:val="bottom"/>
          </w:tcPr>
          <w:p w14:paraId="7D9E79A6" w14:textId="77777777" w:rsidR="000339BB" w:rsidRPr="00F931B5" w:rsidRDefault="000339BB" w:rsidP="000339BB">
            <w:pPr>
              <w:tabs>
                <w:tab w:val="decimal" w:pos="630"/>
              </w:tabs>
              <w:spacing w:line="180" w:lineRule="exact"/>
              <w:rPr>
                <w:rFonts w:hAnsi="Times New Roman" w:cs="Times New Roman"/>
                <w:color w:val="000000"/>
                <w:sz w:val="12"/>
                <w:szCs w:val="12"/>
              </w:rPr>
            </w:pPr>
          </w:p>
        </w:tc>
        <w:tc>
          <w:tcPr>
            <w:tcW w:w="648" w:type="dxa"/>
            <w:gridSpan w:val="4"/>
            <w:vAlign w:val="bottom"/>
          </w:tcPr>
          <w:p w14:paraId="43ADDFD9"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p>
        </w:tc>
        <w:tc>
          <w:tcPr>
            <w:tcW w:w="648" w:type="dxa"/>
            <w:gridSpan w:val="4"/>
            <w:vAlign w:val="bottom"/>
          </w:tcPr>
          <w:p w14:paraId="00715C21" w14:textId="77777777" w:rsidR="000339BB" w:rsidRPr="00F931B5" w:rsidRDefault="000339BB" w:rsidP="000339BB">
            <w:pPr>
              <w:tabs>
                <w:tab w:val="decimal" w:pos="360"/>
              </w:tabs>
              <w:spacing w:line="180" w:lineRule="exact"/>
              <w:rPr>
                <w:rFonts w:hAnsi="Times New Roman" w:cs="Times New Roman"/>
                <w:color w:val="000000"/>
                <w:sz w:val="12"/>
                <w:szCs w:val="12"/>
              </w:rPr>
            </w:pPr>
          </w:p>
        </w:tc>
        <w:tc>
          <w:tcPr>
            <w:tcW w:w="709" w:type="dxa"/>
            <w:gridSpan w:val="4"/>
            <w:vAlign w:val="bottom"/>
          </w:tcPr>
          <w:p w14:paraId="17E81EBB" w14:textId="77777777" w:rsidR="000339BB" w:rsidRPr="00F931B5" w:rsidRDefault="000339BB" w:rsidP="000339BB">
            <w:pPr>
              <w:tabs>
                <w:tab w:val="decimal" w:pos="271"/>
              </w:tabs>
              <w:spacing w:line="180" w:lineRule="exact"/>
              <w:rPr>
                <w:rFonts w:hAnsi="Times New Roman" w:cs="Times New Roman"/>
                <w:color w:val="000000"/>
                <w:sz w:val="12"/>
                <w:szCs w:val="12"/>
              </w:rPr>
            </w:pPr>
          </w:p>
        </w:tc>
        <w:tc>
          <w:tcPr>
            <w:tcW w:w="630" w:type="dxa"/>
            <w:gridSpan w:val="2"/>
            <w:vAlign w:val="bottom"/>
          </w:tcPr>
          <w:p w14:paraId="3EEF9D03" w14:textId="77777777" w:rsidR="000339BB" w:rsidRPr="00F931B5" w:rsidRDefault="000339BB" w:rsidP="000339BB">
            <w:pPr>
              <w:tabs>
                <w:tab w:val="decimal" w:pos="270"/>
              </w:tabs>
              <w:spacing w:line="180" w:lineRule="exact"/>
              <w:rPr>
                <w:rFonts w:hAnsi="Times New Roman" w:cs="Times New Roman"/>
                <w:color w:val="000000"/>
                <w:sz w:val="12"/>
                <w:szCs w:val="12"/>
              </w:rPr>
            </w:pPr>
          </w:p>
        </w:tc>
      </w:tr>
      <w:tr w:rsidR="000339BB" w:rsidRPr="00F931B5" w14:paraId="1EE83FAA" w14:textId="77777777" w:rsidTr="00580A8C">
        <w:tc>
          <w:tcPr>
            <w:tcW w:w="2410" w:type="dxa"/>
            <w:vAlign w:val="bottom"/>
          </w:tcPr>
          <w:p w14:paraId="5DEC3AEC" w14:textId="77777777" w:rsidR="000339BB" w:rsidRPr="00F931B5" w:rsidRDefault="000339BB" w:rsidP="000339BB">
            <w:pPr>
              <w:tabs>
                <w:tab w:val="left" w:pos="900"/>
                <w:tab w:val="left" w:pos="1440"/>
                <w:tab w:val="left" w:pos="1980"/>
              </w:tabs>
              <w:spacing w:line="180" w:lineRule="exact"/>
              <w:ind w:left="162" w:hanging="162"/>
              <w:rPr>
                <w:rFonts w:hAnsi="Times New Roman" w:cs="Times New Roman"/>
                <w:b/>
                <w:bCs/>
                <w:sz w:val="12"/>
                <w:szCs w:val="12"/>
              </w:rPr>
            </w:pPr>
            <w:r w:rsidRPr="00F931B5">
              <w:rPr>
                <w:rFonts w:hAnsi="Times New Roman" w:cs="Times New Roman"/>
                <w:b/>
                <w:bCs/>
                <w:sz w:val="12"/>
                <w:szCs w:val="12"/>
                <w:u w:val="single"/>
              </w:rPr>
              <w:t>Financial liabilities</w:t>
            </w:r>
          </w:p>
        </w:tc>
        <w:tc>
          <w:tcPr>
            <w:tcW w:w="719" w:type="dxa"/>
            <w:vAlign w:val="bottom"/>
          </w:tcPr>
          <w:p w14:paraId="4A9D6872" w14:textId="77777777" w:rsidR="000339BB" w:rsidRPr="00F931B5" w:rsidRDefault="000339BB" w:rsidP="000339BB">
            <w:pPr>
              <w:tabs>
                <w:tab w:val="decimal" w:pos="410"/>
              </w:tabs>
              <w:spacing w:line="180" w:lineRule="exact"/>
              <w:ind w:firstLine="16"/>
              <w:rPr>
                <w:rFonts w:hAnsi="Times New Roman" w:cs="Times New Roman"/>
                <w:color w:val="000000"/>
                <w:sz w:val="12"/>
                <w:szCs w:val="12"/>
                <w:lang w:val="en-GB"/>
              </w:rPr>
            </w:pPr>
          </w:p>
        </w:tc>
        <w:tc>
          <w:tcPr>
            <w:tcW w:w="731" w:type="dxa"/>
            <w:gridSpan w:val="3"/>
            <w:vAlign w:val="bottom"/>
          </w:tcPr>
          <w:p w14:paraId="13BCA8CC" w14:textId="77777777" w:rsidR="000339BB" w:rsidRPr="00F931B5" w:rsidRDefault="000339BB" w:rsidP="000339BB">
            <w:pPr>
              <w:tabs>
                <w:tab w:val="decimal" w:pos="512"/>
              </w:tabs>
              <w:spacing w:line="180" w:lineRule="exact"/>
              <w:rPr>
                <w:rFonts w:hAnsi="Times New Roman" w:cs="Times New Roman"/>
                <w:color w:val="000000"/>
                <w:sz w:val="12"/>
                <w:szCs w:val="12"/>
              </w:rPr>
            </w:pPr>
          </w:p>
        </w:tc>
        <w:tc>
          <w:tcPr>
            <w:tcW w:w="648" w:type="dxa"/>
            <w:gridSpan w:val="4"/>
            <w:vAlign w:val="bottom"/>
          </w:tcPr>
          <w:p w14:paraId="47A4433F" w14:textId="77777777" w:rsidR="000339BB" w:rsidRPr="00F931B5" w:rsidRDefault="000339BB" w:rsidP="000339BB">
            <w:pPr>
              <w:spacing w:line="180" w:lineRule="exact"/>
              <w:jc w:val="center"/>
              <w:rPr>
                <w:rFonts w:hAnsi="Times New Roman" w:cs="Times New Roman"/>
                <w:color w:val="000000"/>
                <w:sz w:val="12"/>
                <w:szCs w:val="12"/>
              </w:rPr>
            </w:pPr>
          </w:p>
        </w:tc>
        <w:tc>
          <w:tcPr>
            <w:tcW w:w="720" w:type="dxa"/>
            <w:gridSpan w:val="4"/>
          </w:tcPr>
          <w:p w14:paraId="03B49704" w14:textId="77777777" w:rsidR="000339BB" w:rsidRPr="00F931B5" w:rsidRDefault="000339BB" w:rsidP="000339BB">
            <w:pPr>
              <w:tabs>
                <w:tab w:val="decimal" w:pos="410"/>
              </w:tabs>
              <w:spacing w:line="180" w:lineRule="exact"/>
              <w:rPr>
                <w:rFonts w:hAnsi="Times New Roman" w:cs="Times New Roman"/>
                <w:color w:val="000000"/>
                <w:sz w:val="12"/>
                <w:szCs w:val="12"/>
              </w:rPr>
            </w:pPr>
          </w:p>
        </w:tc>
        <w:tc>
          <w:tcPr>
            <w:tcW w:w="723" w:type="dxa"/>
            <w:gridSpan w:val="4"/>
            <w:vAlign w:val="bottom"/>
          </w:tcPr>
          <w:p w14:paraId="421220BC" w14:textId="77777777" w:rsidR="000339BB" w:rsidRPr="00F931B5" w:rsidRDefault="000339BB" w:rsidP="000339BB">
            <w:pPr>
              <w:tabs>
                <w:tab w:val="decimal" w:pos="410"/>
              </w:tabs>
              <w:spacing w:line="180" w:lineRule="exact"/>
              <w:rPr>
                <w:rFonts w:hAnsi="Times New Roman" w:cs="Times New Roman"/>
                <w:color w:val="000000"/>
                <w:sz w:val="12"/>
                <w:szCs w:val="12"/>
              </w:rPr>
            </w:pPr>
          </w:p>
        </w:tc>
        <w:tc>
          <w:tcPr>
            <w:tcW w:w="576" w:type="dxa"/>
            <w:gridSpan w:val="4"/>
            <w:vAlign w:val="bottom"/>
          </w:tcPr>
          <w:p w14:paraId="4C7EB38C" w14:textId="77777777" w:rsidR="000339BB" w:rsidRPr="00F931B5" w:rsidRDefault="000339BB" w:rsidP="000339BB">
            <w:pPr>
              <w:spacing w:line="180" w:lineRule="exact"/>
              <w:jc w:val="center"/>
              <w:rPr>
                <w:rFonts w:hAnsi="Times New Roman" w:cs="Times New Roman"/>
                <w:color w:val="000000"/>
                <w:sz w:val="12"/>
                <w:szCs w:val="12"/>
              </w:rPr>
            </w:pPr>
          </w:p>
        </w:tc>
        <w:tc>
          <w:tcPr>
            <w:tcW w:w="648" w:type="dxa"/>
            <w:gridSpan w:val="4"/>
            <w:vAlign w:val="bottom"/>
          </w:tcPr>
          <w:p w14:paraId="33BAE73D"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p>
        </w:tc>
        <w:tc>
          <w:tcPr>
            <w:tcW w:w="648" w:type="dxa"/>
            <w:gridSpan w:val="4"/>
            <w:vAlign w:val="bottom"/>
          </w:tcPr>
          <w:p w14:paraId="2445DFC9" w14:textId="77777777" w:rsidR="000339BB" w:rsidRPr="00F931B5" w:rsidRDefault="000339BB" w:rsidP="000339BB">
            <w:pPr>
              <w:spacing w:line="180" w:lineRule="exact"/>
              <w:jc w:val="center"/>
              <w:rPr>
                <w:rFonts w:hAnsi="Times New Roman" w:cs="Times New Roman"/>
                <w:color w:val="000000"/>
                <w:sz w:val="12"/>
                <w:szCs w:val="12"/>
              </w:rPr>
            </w:pPr>
          </w:p>
        </w:tc>
        <w:tc>
          <w:tcPr>
            <w:tcW w:w="709" w:type="dxa"/>
            <w:gridSpan w:val="4"/>
            <w:vAlign w:val="bottom"/>
          </w:tcPr>
          <w:p w14:paraId="27A6E695" w14:textId="77777777" w:rsidR="000339BB" w:rsidRPr="00F931B5" w:rsidRDefault="000339BB" w:rsidP="000339BB">
            <w:pPr>
              <w:spacing w:line="180" w:lineRule="exact"/>
              <w:jc w:val="center"/>
              <w:rPr>
                <w:rFonts w:hAnsi="Times New Roman" w:cs="Times New Roman"/>
                <w:color w:val="000000"/>
                <w:sz w:val="12"/>
                <w:szCs w:val="12"/>
              </w:rPr>
            </w:pPr>
          </w:p>
        </w:tc>
        <w:tc>
          <w:tcPr>
            <w:tcW w:w="630" w:type="dxa"/>
            <w:gridSpan w:val="2"/>
            <w:vAlign w:val="bottom"/>
          </w:tcPr>
          <w:p w14:paraId="48E89D52" w14:textId="77777777" w:rsidR="000339BB" w:rsidRPr="00F931B5" w:rsidRDefault="000339BB" w:rsidP="000339BB">
            <w:pPr>
              <w:spacing w:line="180" w:lineRule="exact"/>
              <w:jc w:val="center"/>
              <w:rPr>
                <w:rFonts w:hAnsi="Times New Roman" w:cs="Times New Roman"/>
                <w:color w:val="000000"/>
                <w:sz w:val="12"/>
                <w:szCs w:val="12"/>
              </w:rPr>
            </w:pPr>
          </w:p>
        </w:tc>
      </w:tr>
      <w:tr w:rsidR="000339BB" w:rsidRPr="00F931B5" w14:paraId="3D1FF498" w14:textId="77777777" w:rsidTr="00580A8C">
        <w:tc>
          <w:tcPr>
            <w:tcW w:w="2410" w:type="dxa"/>
            <w:vAlign w:val="bottom"/>
          </w:tcPr>
          <w:p w14:paraId="4EDF0D50" w14:textId="77777777" w:rsidR="000339BB" w:rsidRPr="00F931B5" w:rsidRDefault="000339BB" w:rsidP="000339BB">
            <w:pPr>
              <w:tabs>
                <w:tab w:val="left" w:pos="900"/>
                <w:tab w:val="left" w:pos="1440"/>
                <w:tab w:val="left" w:pos="1980"/>
              </w:tabs>
              <w:spacing w:line="180" w:lineRule="exact"/>
              <w:ind w:left="162" w:hanging="162"/>
              <w:rPr>
                <w:rFonts w:hAnsi="Times New Roman" w:cs="Times New Roman"/>
                <w:sz w:val="12"/>
                <w:szCs w:val="12"/>
              </w:rPr>
            </w:pPr>
            <w:r w:rsidRPr="00F931B5">
              <w:rPr>
                <w:rFonts w:hAnsi="Times New Roman" w:cs="Times New Roman"/>
                <w:sz w:val="12"/>
                <w:szCs w:val="12"/>
              </w:rPr>
              <w:t>Borrowings from financial institutions</w:t>
            </w:r>
          </w:p>
        </w:tc>
        <w:tc>
          <w:tcPr>
            <w:tcW w:w="719" w:type="dxa"/>
            <w:vAlign w:val="bottom"/>
          </w:tcPr>
          <w:p w14:paraId="5E0E8483" w14:textId="77777777" w:rsidR="000339BB" w:rsidRPr="00F931B5" w:rsidRDefault="000339BB" w:rsidP="000339BB">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lang w:val="en-GB"/>
              </w:rPr>
              <w:t>-</w:t>
            </w:r>
          </w:p>
        </w:tc>
        <w:tc>
          <w:tcPr>
            <w:tcW w:w="731" w:type="dxa"/>
            <w:gridSpan w:val="3"/>
            <w:vAlign w:val="bottom"/>
          </w:tcPr>
          <w:p w14:paraId="6DFE763F"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957</w:t>
            </w:r>
          </w:p>
        </w:tc>
        <w:tc>
          <w:tcPr>
            <w:tcW w:w="648" w:type="dxa"/>
            <w:gridSpan w:val="4"/>
            <w:vAlign w:val="bottom"/>
          </w:tcPr>
          <w:p w14:paraId="560B34DD"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06F7E45F"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6F00BB12"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0A1581FA"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7627FE9A"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957</w:t>
            </w:r>
          </w:p>
        </w:tc>
        <w:tc>
          <w:tcPr>
            <w:tcW w:w="648" w:type="dxa"/>
            <w:gridSpan w:val="4"/>
            <w:vAlign w:val="bottom"/>
          </w:tcPr>
          <w:p w14:paraId="775F4F48"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1E716862"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1.38</w:t>
            </w:r>
          </w:p>
        </w:tc>
        <w:tc>
          <w:tcPr>
            <w:tcW w:w="630" w:type="dxa"/>
            <w:gridSpan w:val="2"/>
            <w:vAlign w:val="bottom"/>
          </w:tcPr>
          <w:p w14:paraId="7FBE2860"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1.38</w:t>
            </w:r>
          </w:p>
        </w:tc>
      </w:tr>
      <w:tr w:rsidR="000339BB" w:rsidRPr="00F931B5" w14:paraId="4538DCD4" w14:textId="77777777" w:rsidTr="00580A8C">
        <w:trPr>
          <w:trHeight w:val="105"/>
        </w:trPr>
        <w:tc>
          <w:tcPr>
            <w:tcW w:w="2410" w:type="dxa"/>
            <w:vAlign w:val="bottom"/>
          </w:tcPr>
          <w:p w14:paraId="0DF73FAB" w14:textId="77777777" w:rsidR="000339BB" w:rsidRPr="00F931B5" w:rsidRDefault="000339BB" w:rsidP="000339BB">
            <w:pPr>
              <w:tabs>
                <w:tab w:val="left" w:pos="900"/>
                <w:tab w:val="left" w:pos="1440"/>
                <w:tab w:val="left" w:pos="1980"/>
              </w:tabs>
              <w:spacing w:line="180" w:lineRule="exact"/>
              <w:ind w:left="162" w:hanging="162"/>
              <w:rPr>
                <w:rFonts w:hAnsi="Times New Roman" w:cs="Times New Roman"/>
                <w:sz w:val="12"/>
                <w:szCs w:val="12"/>
              </w:rPr>
            </w:pPr>
            <w:r w:rsidRPr="00F931B5">
              <w:rPr>
                <w:rFonts w:hAnsi="Times New Roman" w:cs="Times New Roman"/>
                <w:sz w:val="12"/>
                <w:szCs w:val="12"/>
              </w:rPr>
              <w:t>Securities sold under repurchase agreements</w:t>
            </w:r>
          </w:p>
        </w:tc>
        <w:tc>
          <w:tcPr>
            <w:tcW w:w="719" w:type="dxa"/>
            <w:vAlign w:val="bottom"/>
          </w:tcPr>
          <w:p w14:paraId="61522B6E" w14:textId="77777777" w:rsidR="000339BB" w:rsidRPr="00F931B5" w:rsidRDefault="000339BB" w:rsidP="000339BB">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lang w:val="en-GB"/>
              </w:rPr>
              <w:t>-</w:t>
            </w:r>
          </w:p>
        </w:tc>
        <w:tc>
          <w:tcPr>
            <w:tcW w:w="731" w:type="dxa"/>
            <w:gridSpan w:val="3"/>
            <w:vAlign w:val="bottom"/>
          </w:tcPr>
          <w:p w14:paraId="28591086"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2,265</w:t>
            </w:r>
          </w:p>
        </w:tc>
        <w:tc>
          <w:tcPr>
            <w:tcW w:w="648" w:type="dxa"/>
            <w:gridSpan w:val="4"/>
            <w:vAlign w:val="bottom"/>
          </w:tcPr>
          <w:p w14:paraId="7BDBBE4A"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38202661"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446D16B4"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280CCB76"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0DE64011"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2,265</w:t>
            </w:r>
          </w:p>
        </w:tc>
        <w:tc>
          <w:tcPr>
            <w:tcW w:w="648" w:type="dxa"/>
            <w:gridSpan w:val="4"/>
            <w:vAlign w:val="bottom"/>
          </w:tcPr>
          <w:p w14:paraId="5534899E"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5B904A23"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1.26</w:t>
            </w:r>
          </w:p>
        </w:tc>
        <w:tc>
          <w:tcPr>
            <w:tcW w:w="630" w:type="dxa"/>
            <w:gridSpan w:val="2"/>
            <w:vAlign w:val="bottom"/>
          </w:tcPr>
          <w:p w14:paraId="49791574"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1.26</w:t>
            </w:r>
          </w:p>
        </w:tc>
      </w:tr>
      <w:tr w:rsidR="000339BB" w:rsidRPr="00F931B5" w14:paraId="506EFBEC" w14:textId="77777777" w:rsidTr="00580A8C">
        <w:tc>
          <w:tcPr>
            <w:tcW w:w="2410" w:type="dxa"/>
            <w:vAlign w:val="bottom"/>
          </w:tcPr>
          <w:p w14:paraId="317C9B1E" w14:textId="77777777" w:rsidR="000339BB" w:rsidRPr="00F931B5" w:rsidRDefault="000339BB" w:rsidP="000339BB">
            <w:pPr>
              <w:tabs>
                <w:tab w:val="left" w:pos="900"/>
                <w:tab w:val="left" w:pos="1440"/>
                <w:tab w:val="left" w:pos="1980"/>
              </w:tabs>
              <w:spacing w:line="180" w:lineRule="exact"/>
              <w:ind w:left="162" w:right="-61" w:hanging="162"/>
              <w:rPr>
                <w:rFonts w:hAnsi="Times New Roman" w:cs="Times New Roman"/>
                <w:sz w:val="12"/>
                <w:szCs w:val="12"/>
              </w:rPr>
            </w:pPr>
            <w:r w:rsidRPr="00F931B5">
              <w:rPr>
                <w:rFonts w:hAnsi="Times New Roman" w:cs="Times New Roman"/>
                <w:sz w:val="12"/>
                <w:szCs w:val="12"/>
              </w:rPr>
              <w:t>Securities business payables and Derivatives business payables</w:t>
            </w:r>
          </w:p>
        </w:tc>
        <w:tc>
          <w:tcPr>
            <w:tcW w:w="719" w:type="dxa"/>
            <w:vAlign w:val="bottom"/>
          </w:tcPr>
          <w:p w14:paraId="1457892B" w14:textId="77777777" w:rsidR="000339BB" w:rsidRPr="00F931B5" w:rsidRDefault="000339BB" w:rsidP="000339BB">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lang w:val="en-GB"/>
              </w:rPr>
              <w:t>-</w:t>
            </w:r>
          </w:p>
        </w:tc>
        <w:tc>
          <w:tcPr>
            <w:tcW w:w="731" w:type="dxa"/>
            <w:gridSpan w:val="3"/>
            <w:vAlign w:val="bottom"/>
          </w:tcPr>
          <w:p w14:paraId="7D360418"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1C4805E1"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121657A4"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7E2CEC51"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1C72D30B"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4,157</w:t>
            </w:r>
          </w:p>
        </w:tc>
        <w:tc>
          <w:tcPr>
            <w:tcW w:w="648" w:type="dxa"/>
            <w:gridSpan w:val="4"/>
            <w:vAlign w:val="bottom"/>
          </w:tcPr>
          <w:p w14:paraId="7C170AF5"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4,157</w:t>
            </w:r>
          </w:p>
        </w:tc>
        <w:tc>
          <w:tcPr>
            <w:tcW w:w="648" w:type="dxa"/>
            <w:gridSpan w:val="4"/>
            <w:vAlign w:val="bottom"/>
          </w:tcPr>
          <w:p w14:paraId="1B0C6187"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450629B8"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30" w:type="dxa"/>
            <w:gridSpan w:val="2"/>
            <w:vAlign w:val="bottom"/>
          </w:tcPr>
          <w:p w14:paraId="187B6218"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r>
      <w:tr w:rsidR="000339BB" w:rsidRPr="00F931B5" w14:paraId="386E2BA4" w14:textId="77777777" w:rsidTr="00580A8C">
        <w:tc>
          <w:tcPr>
            <w:tcW w:w="2410" w:type="dxa"/>
            <w:vAlign w:val="bottom"/>
          </w:tcPr>
          <w:p w14:paraId="4CC37855" w14:textId="77777777" w:rsidR="000339BB" w:rsidRPr="00F931B5" w:rsidRDefault="000339BB" w:rsidP="000339BB">
            <w:pPr>
              <w:tabs>
                <w:tab w:val="left" w:pos="900"/>
                <w:tab w:val="left" w:pos="1440"/>
                <w:tab w:val="left" w:pos="1980"/>
              </w:tabs>
              <w:spacing w:line="180" w:lineRule="exact"/>
              <w:ind w:left="162" w:right="-108" w:hanging="162"/>
              <w:rPr>
                <w:rFonts w:hAnsi="Times New Roman" w:cs="Times New Roman"/>
                <w:sz w:val="12"/>
                <w:szCs w:val="12"/>
              </w:rPr>
            </w:pPr>
            <w:r w:rsidRPr="00F931B5">
              <w:rPr>
                <w:rFonts w:hAnsi="Times New Roman" w:cs="Times New Roman"/>
                <w:sz w:val="12"/>
                <w:szCs w:val="12"/>
              </w:rPr>
              <w:t>Accrued fees and service expenses from asset management business</w:t>
            </w:r>
          </w:p>
        </w:tc>
        <w:tc>
          <w:tcPr>
            <w:tcW w:w="719" w:type="dxa"/>
            <w:vAlign w:val="bottom"/>
          </w:tcPr>
          <w:p w14:paraId="01EC286E" w14:textId="77777777" w:rsidR="000339BB" w:rsidRPr="00F931B5" w:rsidRDefault="000339BB" w:rsidP="000339BB">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lang w:val="en-GB"/>
              </w:rPr>
              <w:t>-</w:t>
            </w:r>
          </w:p>
        </w:tc>
        <w:tc>
          <w:tcPr>
            <w:tcW w:w="731" w:type="dxa"/>
            <w:gridSpan w:val="3"/>
            <w:vAlign w:val="bottom"/>
          </w:tcPr>
          <w:p w14:paraId="5BD7A561"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7AF05487"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70E7AB29"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029E484C"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0D483D97"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25</w:t>
            </w:r>
          </w:p>
        </w:tc>
        <w:tc>
          <w:tcPr>
            <w:tcW w:w="648" w:type="dxa"/>
            <w:gridSpan w:val="4"/>
            <w:vAlign w:val="bottom"/>
          </w:tcPr>
          <w:p w14:paraId="276F8341"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25</w:t>
            </w:r>
          </w:p>
        </w:tc>
        <w:tc>
          <w:tcPr>
            <w:tcW w:w="648" w:type="dxa"/>
            <w:gridSpan w:val="4"/>
            <w:vAlign w:val="bottom"/>
          </w:tcPr>
          <w:p w14:paraId="7C0B2453"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527D7F4C"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30" w:type="dxa"/>
            <w:gridSpan w:val="2"/>
            <w:vAlign w:val="bottom"/>
          </w:tcPr>
          <w:p w14:paraId="33896180"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r>
      <w:tr w:rsidR="000339BB" w:rsidRPr="00F931B5" w14:paraId="6BA29D01" w14:textId="77777777" w:rsidTr="00580A8C">
        <w:tc>
          <w:tcPr>
            <w:tcW w:w="2410" w:type="dxa"/>
            <w:vAlign w:val="bottom"/>
          </w:tcPr>
          <w:p w14:paraId="758CF8A2" w14:textId="77777777" w:rsidR="000339BB" w:rsidRPr="00F931B5" w:rsidRDefault="000339BB" w:rsidP="000339BB">
            <w:pPr>
              <w:tabs>
                <w:tab w:val="left" w:pos="900"/>
                <w:tab w:val="left" w:pos="1440"/>
                <w:tab w:val="left" w:pos="1980"/>
              </w:tabs>
              <w:spacing w:line="180" w:lineRule="exact"/>
              <w:ind w:left="162" w:hanging="162"/>
              <w:rPr>
                <w:rFonts w:hAnsi="Times New Roman" w:cs="Times New Roman"/>
                <w:sz w:val="12"/>
                <w:szCs w:val="12"/>
              </w:rPr>
            </w:pPr>
            <w:r w:rsidRPr="00F931B5">
              <w:rPr>
                <w:rFonts w:hAnsi="Times New Roman" w:cs="Times New Roman"/>
                <w:sz w:val="12"/>
                <w:szCs w:val="12"/>
              </w:rPr>
              <w:t>Derivative liabilities</w:t>
            </w:r>
          </w:p>
        </w:tc>
        <w:tc>
          <w:tcPr>
            <w:tcW w:w="719" w:type="dxa"/>
            <w:vAlign w:val="bottom"/>
          </w:tcPr>
          <w:p w14:paraId="3C2B58AF" w14:textId="77777777" w:rsidR="000339BB" w:rsidRPr="00F931B5" w:rsidRDefault="000339BB" w:rsidP="000339BB">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3"/>
            <w:vAlign w:val="bottom"/>
          </w:tcPr>
          <w:p w14:paraId="65F618E6"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2D261BE7"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2A09396C"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3EECA92B"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1822B4A9"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158</w:t>
            </w:r>
          </w:p>
        </w:tc>
        <w:tc>
          <w:tcPr>
            <w:tcW w:w="648" w:type="dxa"/>
            <w:gridSpan w:val="4"/>
            <w:vAlign w:val="bottom"/>
          </w:tcPr>
          <w:p w14:paraId="0679694D"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158</w:t>
            </w:r>
          </w:p>
        </w:tc>
        <w:tc>
          <w:tcPr>
            <w:tcW w:w="648" w:type="dxa"/>
            <w:gridSpan w:val="4"/>
            <w:vAlign w:val="bottom"/>
          </w:tcPr>
          <w:p w14:paraId="7AC96165"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1AAA6943"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30" w:type="dxa"/>
            <w:gridSpan w:val="2"/>
            <w:vAlign w:val="bottom"/>
          </w:tcPr>
          <w:p w14:paraId="1694F5B3"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r>
      <w:tr w:rsidR="000339BB" w:rsidRPr="00F931B5" w14:paraId="55A1E7FD" w14:textId="77777777" w:rsidTr="00580A8C">
        <w:trPr>
          <w:trHeight w:val="64"/>
        </w:trPr>
        <w:tc>
          <w:tcPr>
            <w:tcW w:w="2410" w:type="dxa"/>
            <w:vAlign w:val="bottom"/>
          </w:tcPr>
          <w:p w14:paraId="586E2C6B" w14:textId="77777777" w:rsidR="000339BB" w:rsidRPr="00F931B5" w:rsidRDefault="000339BB" w:rsidP="000339BB">
            <w:pPr>
              <w:tabs>
                <w:tab w:val="left" w:pos="900"/>
                <w:tab w:val="left" w:pos="1440"/>
                <w:tab w:val="left" w:pos="1980"/>
              </w:tabs>
              <w:spacing w:line="180" w:lineRule="exact"/>
              <w:ind w:left="162" w:hanging="162"/>
              <w:rPr>
                <w:rFonts w:hAnsi="Times New Roman" w:cs="Times New Roman"/>
                <w:sz w:val="12"/>
                <w:szCs w:val="12"/>
              </w:rPr>
            </w:pPr>
            <w:r w:rsidRPr="00F931B5">
              <w:rPr>
                <w:rFonts w:hAnsi="Times New Roman" w:cs="Times New Roman"/>
                <w:sz w:val="12"/>
                <w:szCs w:val="12"/>
              </w:rPr>
              <w:t>Debts issued and other borrowings</w:t>
            </w:r>
          </w:p>
        </w:tc>
        <w:tc>
          <w:tcPr>
            <w:tcW w:w="719" w:type="dxa"/>
            <w:vAlign w:val="bottom"/>
          </w:tcPr>
          <w:p w14:paraId="15AAE4DB" w14:textId="77777777" w:rsidR="000339BB" w:rsidRPr="00F931B5" w:rsidRDefault="000339BB" w:rsidP="000339BB">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lang w:val="en-GB"/>
              </w:rPr>
              <w:t>-</w:t>
            </w:r>
          </w:p>
        </w:tc>
        <w:tc>
          <w:tcPr>
            <w:tcW w:w="731" w:type="dxa"/>
            <w:gridSpan w:val="3"/>
            <w:vAlign w:val="bottom"/>
          </w:tcPr>
          <w:p w14:paraId="581A732F"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1,534</w:t>
            </w:r>
          </w:p>
        </w:tc>
        <w:tc>
          <w:tcPr>
            <w:tcW w:w="648" w:type="dxa"/>
            <w:gridSpan w:val="4"/>
            <w:vAlign w:val="bottom"/>
          </w:tcPr>
          <w:p w14:paraId="09C1B2CF"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66F575C8"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71B4578A"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2E8F39D4"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47AA34AF"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1,534</w:t>
            </w:r>
          </w:p>
        </w:tc>
        <w:tc>
          <w:tcPr>
            <w:tcW w:w="648" w:type="dxa"/>
            <w:gridSpan w:val="4"/>
            <w:vAlign w:val="bottom"/>
          </w:tcPr>
          <w:p w14:paraId="67B40007"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7F72004E"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1.77</w:t>
            </w:r>
          </w:p>
        </w:tc>
        <w:tc>
          <w:tcPr>
            <w:tcW w:w="630" w:type="dxa"/>
            <w:gridSpan w:val="2"/>
            <w:vAlign w:val="bottom"/>
          </w:tcPr>
          <w:p w14:paraId="5382A287"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1.77</w:t>
            </w:r>
          </w:p>
        </w:tc>
      </w:tr>
      <w:tr w:rsidR="000339BB" w:rsidRPr="00F931B5" w14:paraId="7473835E" w14:textId="77777777" w:rsidTr="00580A8C">
        <w:tc>
          <w:tcPr>
            <w:tcW w:w="2410" w:type="dxa"/>
            <w:vAlign w:val="bottom"/>
          </w:tcPr>
          <w:p w14:paraId="3F4DB1AC" w14:textId="77777777" w:rsidR="000339BB" w:rsidRPr="00F931B5" w:rsidRDefault="000339BB" w:rsidP="000339BB">
            <w:pPr>
              <w:tabs>
                <w:tab w:val="left" w:pos="900"/>
                <w:tab w:val="left" w:pos="1440"/>
                <w:tab w:val="left" w:pos="1980"/>
              </w:tabs>
              <w:spacing w:line="180" w:lineRule="exact"/>
              <w:rPr>
                <w:rFonts w:hAnsi="Times New Roman" w:cs="Times New Roman"/>
                <w:sz w:val="12"/>
                <w:szCs w:val="12"/>
              </w:rPr>
            </w:pPr>
            <w:r w:rsidRPr="00F931B5">
              <w:rPr>
                <w:rFonts w:hAnsi="Times New Roman" w:cs="Times New Roman"/>
                <w:sz w:val="12"/>
                <w:szCs w:val="12"/>
              </w:rPr>
              <w:t>Payables of seized and attached assets</w:t>
            </w:r>
          </w:p>
        </w:tc>
        <w:tc>
          <w:tcPr>
            <w:tcW w:w="719" w:type="dxa"/>
            <w:vAlign w:val="bottom"/>
          </w:tcPr>
          <w:p w14:paraId="22A5E861" w14:textId="77777777" w:rsidR="000339BB" w:rsidRPr="00F931B5" w:rsidRDefault="000339BB" w:rsidP="000339BB">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3"/>
            <w:vAlign w:val="bottom"/>
          </w:tcPr>
          <w:p w14:paraId="51D0A35C"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4C17DD42"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4"/>
            <w:vAlign w:val="bottom"/>
          </w:tcPr>
          <w:p w14:paraId="4A9008D7"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12AFEE1C"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024E5F06"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105</w:t>
            </w:r>
          </w:p>
        </w:tc>
        <w:tc>
          <w:tcPr>
            <w:tcW w:w="648" w:type="dxa"/>
            <w:gridSpan w:val="4"/>
            <w:vAlign w:val="bottom"/>
          </w:tcPr>
          <w:p w14:paraId="13A01B29"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105</w:t>
            </w:r>
          </w:p>
        </w:tc>
        <w:tc>
          <w:tcPr>
            <w:tcW w:w="648" w:type="dxa"/>
            <w:gridSpan w:val="4"/>
            <w:vAlign w:val="bottom"/>
          </w:tcPr>
          <w:p w14:paraId="003EAD4C"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7F8AE5F7"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30" w:type="dxa"/>
            <w:gridSpan w:val="2"/>
            <w:vAlign w:val="bottom"/>
          </w:tcPr>
          <w:p w14:paraId="0EA53F21"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r>
      <w:tr w:rsidR="000339BB" w:rsidRPr="00F931B5" w14:paraId="7F38FD82" w14:textId="77777777" w:rsidTr="00580A8C">
        <w:tc>
          <w:tcPr>
            <w:tcW w:w="2410" w:type="dxa"/>
            <w:vAlign w:val="bottom"/>
          </w:tcPr>
          <w:p w14:paraId="0E8397B3" w14:textId="77777777" w:rsidR="000339BB" w:rsidRPr="00F931B5" w:rsidRDefault="000339BB" w:rsidP="000339BB">
            <w:pPr>
              <w:tabs>
                <w:tab w:val="left" w:pos="900"/>
                <w:tab w:val="left" w:pos="1440"/>
                <w:tab w:val="left" w:pos="1980"/>
              </w:tabs>
              <w:spacing w:line="180" w:lineRule="exact"/>
              <w:rPr>
                <w:rFonts w:hAnsi="Times New Roman" w:cs="Times New Roman"/>
                <w:sz w:val="12"/>
                <w:szCs w:val="12"/>
              </w:rPr>
            </w:pPr>
            <w:r w:rsidRPr="00F931B5">
              <w:rPr>
                <w:rFonts w:hAnsi="Times New Roman" w:cs="Times New Roman"/>
                <w:sz w:val="12"/>
                <w:szCs w:val="12"/>
              </w:rPr>
              <w:t>Lease liabilities</w:t>
            </w:r>
          </w:p>
        </w:tc>
        <w:tc>
          <w:tcPr>
            <w:tcW w:w="719" w:type="dxa"/>
            <w:vAlign w:val="bottom"/>
          </w:tcPr>
          <w:p w14:paraId="695F6CE4" w14:textId="77777777" w:rsidR="000339BB" w:rsidRPr="00F931B5" w:rsidRDefault="000339BB" w:rsidP="000339BB">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3"/>
            <w:vAlign w:val="bottom"/>
          </w:tcPr>
          <w:p w14:paraId="0CE14FE2"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107</w:t>
            </w:r>
          </w:p>
        </w:tc>
        <w:tc>
          <w:tcPr>
            <w:tcW w:w="648" w:type="dxa"/>
            <w:gridSpan w:val="4"/>
            <w:vAlign w:val="bottom"/>
          </w:tcPr>
          <w:p w14:paraId="3AC2378A" w14:textId="77777777" w:rsidR="000339BB" w:rsidRPr="00F931B5" w:rsidRDefault="000339BB" w:rsidP="000339BB">
            <w:pPr>
              <w:tabs>
                <w:tab w:val="decimal" w:pos="534"/>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70</w:t>
            </w:r>
          </w:p>
        </w:tc>
        <w:tc>
          <w:tcPr>
            <w:tcW w:w="720" w:type="dxa"/>
            <w:gridSpan w:val="4"/>
            <w:vAlign w:val="bottom"/>
          </w:tcPr>
          <w:p w14:paraId="47D989F1"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4"/>
            <w:vAlign w:val="bottom"/>
          </w:tcPr>
          <w:p w14:paraId="7F8DB019" w14:textId="77777777" w:rsidR="000339BB" w:rsidRPr="00F931B5" w:rsidRDefault="000339BB" w:rsidP="000339BB">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4"/>
            <w:vAlign w:val="bottom"/>
          </w:tcPr>
          <w:p w14:paraId="79A9AF35"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4"/>
            <w:vAlign w:val="bottom"/>
          </w:tcPr>
          <w:p w14:paraId="7DB37578"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177</w:t>
            </w:r>
          </w:p>
        </w:tc>
        <w:tc>
          <w:tcPr>
            <w:tcW w:w="648" w:type="dxa"/>
            <w:gridSpan w:val="4"/>
          </w:tcPr>
          <w:p w14:paraId="68AE681D"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09" w:type="dxa"/>
            <w:gridSpan w:val="4"/>
            <w:vAlign w:val="bottom"/>
          </w:tcPr>
          <w:p w14:paraId="05DD138E"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1.37-2.00</w:t>
            </w:r>
          </w:p>
        </w:tc>
        <w:tc>
          <w:tcPr>
            <w:tcW w:w="630" w:type="dxa"/>
            <w:gridSpan w:val="2"/>
            <w:vAlign w:val="bottom"/>
          </w:tcPr>
          <w:p w14:paraId="0D43DB19"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1.37-2.00</w:t>
            </w:r>
          </w:p>
        </w:tc>
      </w:tr>
    </w:tbl>
    <w:p w14:paraId="4862639B" w14:textId="77777777" w:rsidR="002656A2" w:rsidRPr="00F931B5" w:rsidRDefault="00185A5B" w:rsidP="00BC1115">
      <w:pPr>
        <w:tabs>
          <w:tab w:val="left" w:pos="360"/>
          <w:tab w:val="left" w:pos="1440"/>
          <w:tab w:val="left" w:pos="1980"/>
        </w:tabs>
        <w:ind w:left="720" w:right="-389"/>
        <w:jc w:val="right"/>
        <w:rPr>
          <w:rFonts w:hAnsi="Times New Roman" w:cs="Times New Roman"/>
          <w:b/>
          <w:bCs/>
          <w:sz w:val="12"/>
          <w:szCs w:val="12"/>
        </w:rPr>
      </w:pPr>
      <w:r w:rsidRPr="00F931B5">
        <w:rPr>
          <w:rFonts w:hAnsi="Times New Roman" w:cs="Times New Roman"/>
          <w:b/>
          <w:bCs/>
          <w:sz w:val="12"/>
          <w:szCs w:val="12"/>
        </w:rPr>
        <w:br w:type="page"/>
      </w:r>
      <w:r w:rsidR="002656A2" w:rsidRPr="00F931B5">
        <w:rPr>
          <w:rFonts w:hAnsi="Times New Roman" w:cs="Times New Roman"/>
          <w:b/>
          <w:bCs/>
          <w:sz w:val="12"/>
          <w:szCs w:val="12"/>
        </w:rPr>
        <w:t>Unit</w:t>
      </w:r>
      <w:r w:rsidR="009C199F" w:rsidRPr="00F931B5">
        <w:rPr>
          <w:rFonts w:hAnsi="Times New Roman" w:cs="Times New Roman"/>
          <w:b/>
          <w:bCs/>
          <w:sz w:val="12"/>
          <w:szCs w:val="12"/>
        </w:rPr>
        <w:t xml:space="preserve"> </w:t>
      </w:r>
      <w:r w:rsidR="002656A2" w:rsidRPr="00F931B5">
        <w:rPr>
          <w:rFonts w:hAnsi="Times New Roman" w:cs="Times New Roman"/>
          <w:b/>
          <w:bCs/>
          <w:sz w:val="12"/>
          <w:szCs w:val="12"/>
        </w:rPr>
        <w:t>: Million Baht</w:t>
      </w:r>
    </w:p>
    <w:tbl>
      <w:tblPr>
        <w:tblW w:w="9072" w:type="dxa"/>
        <w:tblInd w:w="558" w:type="dxa"/>
        <w:tblLayout w:type="fixed"/>
        <w:tblCellMar>
          <w:left w:w="0" w:type="dxa"/>
          <w:right w:w="0" w:type="dxa"/>
        </w:tblCellMar>
        <w:tblLook w:val="0000" w:firstRow="0" w:lastRow="0" w:firstColumn="0" w:lastColumn="0" w:noHBand="0" w:noVBand="0"/>
      </w:tblPr>
      <w:tblGrid>
        <w:gridCol w:w="2291"/>
        <w:gridCol w:w="10"/>
        <w:gridCol w:w="688"/>
        <w:gridCol w:w="30"/>
        <w:gridCol w:w="22"/>
        <w:gridCol w:w="709"/>
        <w:gridCol w:w="45"/>
        <w:gridCol w:w="585"/>
        <w:gridCol w:w="18"/>
        <w:gridCol w:w="36"/>
        <w:gridCol w:w="666"/>
        <w:gridCol w:w="18"/>
        <w:gridCol w:w="27"/>
        <w:gridCol w:w="675"/>
        <w:gridCol w:w="21"/>
        <w:gridCol w:w="15"/>
        <w:gridCol w:w="549"/>
        <w:gridCol w:w="12"/>
        <w:gridCol w:w="24"/>
        <w:gridCol w:w="612"/>
        <w:gridCol w:w="12"/>
        <w:gridCol w:w="33"/>
        <w:gridCol w:w="615"/>
        <w:gridCol w:w="54"/>
        <w:gridCol w:w="594"/>
        <w:gridCol w:w="54"/>
        <w:gridCol w:w="657"/>
      </w:tblGrid>
      <w:tr w:rsidR="00BC1115" w:rsidRPr="00F931B5" w14:paraId="384C12FB" w14:textId="77777777" w:rsidTr="00580A8C">
        <w:tc>
          <w:tcPr>
            <w:tcW w:w="2301" w:type="dxa"/>
            <w:gridSpan w:val="2"/>
            <w:vAlign w:val="bottom"/>
          </w:tcPr>
          <w:p w14:paraId="0194030F" w14:textId="77777777" w:rsidR="00BC1115" w:rsidRPr="00F931B5" w:rsidRDefault="00BC1115" w:rsidP="00580A8C">
            <w:pPr>
              <w:tabs>
                <w:tab w:val="left" w:pos="360"/>
                <w:tab w:val="left" w:pos="1440"/>
                <w:tab w:val="left" w:pos="1980"/>
              </w:tabs>
              <w:spacing w:line="200" w:lineRule="exact"/>
              <w:jc w:val="both"/>
              <w:rPr>
                <w:rFonts w:hAnsi="Times New Roman" w:cs="Times New Roman"/>
                <w:b/>
                <w:bCs/>
                <w:sz w:val="10"/>
                <w:szCs w:val="10"/>
              </w:rPr>
            </w:pPr>
          </w:p>
        </w:tc>
        <w:tc>
          <w:tcPr>
            <w:tcW w:w="4764" w:type="dxa"/>
            <w:gridSpan w:val="19"/>
            <w:tcBorders>
              <w:bottom w:val="single" w:sz="4" w:space="0" w:color="auto"/>
            </w:tcBorders>
            <w:vAlign w:val="bottom"/>
          </w:tcPr>
          <w:p w14:paraId="26461072"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SEPARATE  FINANCIAL  STATEMENT</w:t>
            </w:r>
            <w:r w:rsidR="00867BDF" w:rsidRPr="00F931B5">
              <w:rPr>
                <w:rFonts w:hAnsi="Times New Roman" w:cs="Times New Roman"/>
                <w:b/>
                <w:bCs/>
                <w:sz w:val="12"/>
                <w:szCs w:val="12"/>
              </w:rPr>
              <w:t>S</w:t>
            </w:r>
          </w:p>
        </w:tc>
        <w:tc>
          <w:tcPr>
            <w:tcW w:w="1296" w:type="dxa"/>
            <w:gridSpan w:val="4"/>
            <w:tcBorders>
              <w:bottom w:val="single" w:sz="4" w:space="0" w:color="auto"/>
            </w:tcBorders>
            <w:vAlign w:val="bottom"/>
          </w:tcPr>
          <w:p w14:paraId="68F1AF84" w14:textId="77777777" w:rsidR="00BC1115" w:rsidRPr="00F931B5" w:rsidRDefault="00BC1115" w:rsidP="00580A8C">
            <w:pPr>
              <w:tabs>
                <w:tab w:val="left" w:pos="360"/>
                <w:tab w:val="left" w:pos="1440"/>
                <w:tab w:val="left" w:pos="1980"/>
              </w:tabs>
              <w:spacing w:line="200" w:lineRule="exact"/>
              <w:jc w:val="both"/>
              <w:rPr>
                <w:rFonts w:hAnsi="Times New Roman" w:cs="Times New Roman"/>
                <w:b/>
                <w:bCs/>
                <w:sz w:val="12"/>
                <w:szCs w:val="12"/>
              </w:rPr>
            </w:pPr>
          </w:p>
        </w:tc>
        <w:tc>
          <w:tcPr>
            <w:tcW w:w="711" w:type="dxa"/>
            <w:gridSpan w:val="2"/>
            <w:tcBorders>
              <w:bottom w:val="single" w:sz="4" w:space="0" w:color="auto"/>
            </w:tcBorders>
            <w:vAlign w:val="bottom"/>
          </w:tcPr>
          <w:p w14:paraId="1AE758F3" w14:textId="77777777" w:rsidR="00BC1115" w:rsidRPr="00F931B5" w:rsidRDefault="00BC1115" w:rsidP="00580A8C">
            <w:pPr>
              <w:tabs>
                <w:tab w:val="left" w:pos="360"/>
                <w:tab w:val="left" w:pos="1440"/>
                <w:tab w:val="left" w:pos="1980"/>
              </w:tabs>
              <w:spacing w:line="200" w:lineRule="exact"/>
              <w:jc w:val="both"/>
              <w:rPr>
                <w:rFonts w:hAnsi="Times New Roman" w:cs="Times New Roman"/>
                <w:b/>
                <w:bCs/>
                <w:sz w:val="12"/>
                <w:szCs w:val="12"/>
              </w:rPr>
            </w:pPr>
          </w:p>
        </w:tc>
      </w:tr>
      <w:tr w:rsidR="00BC1115" w:rsidRPr="00F931B5" w14:paraId="2F2C2925" w14:textId="77777777" w:rsidTr="00580A8C">
        <w:tc>
          <w:tcPr>
            <w:tcW w:w="2301" w:type="dxa"/>
            <w:gridSpan w:val="2"/>
            <w:vAlign w:val="bottom"/>
          </w:tcPr>
          <w:p w14:paraId="59810392" w14:textId="77777777" w:rsidR="00BC1115" w:rsidRPr="00F931B5" w:rsidRDefault="00BC1115" w:rsidP="00580A8C">
            <w:pPr>
              <w:tabs>
                <w:tab w:val="left" w:pos="360"/>
                <w:tab w:val="left" w:pos="1440"/>
                <w:tab w:val="left" w:pos="1980"/>
              </w:tabs>
              <w:spacing w:line="200" w:lineRule="exact"/>
              <w:jc w:val="both"/>
              <w:rPr>
                <w:rFonts w:hAnsi="Times New Roman" w:cs="Times New Roman"/>
                <w:b/>
                <w:bCs/>
                <w:sz w:val="12"/>
                <w:szCs w:val="12"/>
              </w:rPr>
            </w:pPr>
          </w:p>
        </w:tc>
        <w:tc>
          <w:tcPr>
            <w:tcW w:w="4764" w:type="dxa"/>
            <w:gridSpan w:val="19"/>
            <w:tcBorders>
              <w:top w:val="single" w:sz="4" w:space="0" w:color="auto"/>
              <w:bottom w:val="single" w:sz="4" w:space="0" w:color="auto"/>
            </w:tcBorders>
            <w:vAlign w:val="bottom"/>
          </w:tcPr>
          <w:p w14:paraId="4572D074"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 xml:space="preserve">Outstanding balance of financial instruments as at </w:t>
            </w:r>
            <w:r w:rsidR="003D7427" w:rsidRPr="00F931B5">
              <w:rPr>
                <w:rFonts w:hAnsi="Times New Roman" w:cs="Times New Roman"/>
                <w:b/>
                <w:bCs/>
                <w:sz w:val="12"/>
                <w:szCs w:val="12"/>
              </w:rPr>
              <w:t>December 31,</w:t>
            </w:r>
            <w:r w:rsidRPr="00F931B5">
              <w:rPr>
                <w:rFonts w:hAnsi="Times New Roman" w:cs="Times New Roman"/>
                <w:b/>
                <w:bCs/>
                <w:sz w:val="12"/>
                <w:szCs w:val="12"/>
              </w:rPr>
              <w:t xml:space="preserve"> 2023</w:t>
            </w:r>
          </w:p>
        </w:tc>
        <w:tc>
          <w:tcPr>
            <w:tcW w:w="1296" w:type="dxa"/>
            <w:gridSpan w:val="4"/>
            <w:tcBorders>
              <w:top w:val="single" w:sz="4" w:space="0" w:color="auto"/>
              <w:bottom w:val="single" w:sz="4" w:space="0" w:color="auto"/>
            </w:tcBorders>
            <w:vAlign w:val="bottom"/>
          </w:tcPr>
          <w:p w14:paraId="60B3D8DE" w14:textId="77777777" w:rsidR="00BC1115" w:rsidRPr="00F931B5" w:rsidRDefault="00BC1115" w:rsidP="00580A8C">
            <w:pPr>
              <w:tabs>
                <w:tab w:val="left" w:pos="360"/>
                <w:tab w:val="left" w:pos="1440"/>
                <w:tab w:val="left" w:pos="1980"/>
              </w:tabs>
              <w:spacing w:line="200" w:lineRule="exact"/>
              <w:jc w:val="center"/>
              <w:rPr>
                <w:rFonts w:hAnsi="Times New Roman" w:cs="Times New Roman"/>
                <w:b/>
                <w:bCs/>
                <w:sz w:val="12"/>
                <w:szCs w:val="12"/>
              </w:rPr>
            </w:pPr>
          </w:p>
        </w:tc>
        <w:tc>
          <w:tcPr>
            <w:tcW w:w="711" w:type="dxa"/>
            <w:gridSpan w:val="2"/>
            <w:tcBorders>
              <w:top w:val="single" w:sz="4" w:space="0" w:color="auto"/>
              <w:bottom w:val="single" w:sz="4" w:space="0" w:color="auto"/>
            </w:tcBorders>
            <w:vAlign w:val="bottom"/>
          </w:tcPr>
          <w:p w14:paraId="6E93979C" w14:textId="77777777" w:rsidR="00BC1115" w:rsidRPr="00F931B5" w:rsidRDefault="00BC1115" w:rsidP="00580A8C">
            <w:pPr>
              <w:tabs>
                <w:tab w:val="left" w:pos="360"/>
                <w:tab w:val="left" w:pos="1440"/>
                <w:tab w:val="left" w:pos="1980"/>
              </w:tabs>
              <w:spacing w:line="200" w:lineRule="exact"/>
              <w:jc w:val="both"/>
              <w:rPr>
                <w:rFonts w:hAnsi="Times New Roman" w:cs="Times New Roman"/>
                <w:b/>
                <w:bCs/>
                <w:sz w:val="12"/>
                <w:szCs w:val="12"/>
              </w:rPr>
            </w:pPr>
          </w:p>
        </w:tc>
      </w:tr>
      <w:tr w:rsidR="00BC1115" w:rsidRPr="00F931B5" w14:paraId="5C98AFC4" w14:textId="77777777" w:rsidTr="00580A8C">
        <w:tc>
          <w:tcPr>
            <w:tcW w:w="2301" w:type="dxa"/>
            <w:gridSpan w:val="2"/>
            <w:vAlign w:val="bottom"/>
          </w:tcPr>
          <w:p w14:paraId="4C333274" w14:textId="77777777" w:rsidR="00BC1115" w:rsidRPr="00F931B5" w:rsidRDefault="00BC1115" w:rsidP="00580A8C">
            <w:pPr>
              <w:tabs>
                <w:tab w:val="left" w:pos="900"/>
                <w:tab w:val="left" w:pos="1440"/>
                <w:tab w:val="left" w:pos="1980"/>
              </w:tabs>
              <w:spacing w:line="200" w:lineRule="exact"/>
              <w:jc w:val="center"/>
              <w:rPr>
                <w:rFonts w:hAnsi="Times New Roman" w:cs="Times New Roman"/>
                <w:b/>
                <w:bCs/>
                <w:sz w:val="12"/>
                <w:szCs w:val="12"/>
                <w:u w:val="single"/>
              </w:rPr>
            </w:pPr>
          </w:p>
        </w:tc>
        <w:tc>
          <w:tcPr>
            <w:tcW w:w="718" w:type="dxa"/>
            <w:gridSpan w:val="2"/>
            <w:tcBorders>
              <w:top w:val="single" w:sz="4" w:space="0" w:color="auto"/>
            </w:tcBorders>
            <w:vAlign w:val="bottom"/>
          </w:tcPr>
          <w:p w14:paraId="632366F4" w14:textId="77777777" w:rsidR="00BC1115" w:rsidRPr="00F931B5" w:rsidRDefault="00BC1115" w:rsidP="00580A8C">
            <w:pPr>
              <w:tabs>
                <w:tab w:val="left" w:pos="360"/>
                <w:tab w:val="left" w:pos="1440"/>
                <w:tab w:val="left" w:pos="1980"/>
              </w:tabs>
              <w:spacing w:line="200" w:lineRule="exact"/>
              <w:ind w:right="-108"/>
              <w:jc w:val="center"/>
              <w:rPr>
                <w:rFonts w:hAnsi="Times New Roman" w:cs="Times New Roman"/>
                <w:b/>
                <w:bCs/>
                <w:sz w:val="12"/>
                <w:szCs w:val="12"/>
              </w:rPr>
            </w:pPr>
          </w:p>
        </w:tc>
        <w:tc>
          <w:tcPr>
            <w:tcW w:w="2822" w:type="dxa"/>
            <w:gridSpan w:val="11"/>
            <w:tcBorders>
              <w:top w:val="single" w:sz="4" w:space="0" w:color="auto"/>
            </w:tcBorders>
            <w:vAlign w:val="bottom"/>
          </w:tcPr>
          <w:p w14:paraId="60317E2C"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Fixed interest rate</w:t>
            </w:r>
          </w:p>
        </w:tc>
        <w:tc>
          <w:tcPr>
            <w:tcW w:w="576" w:type="dxa"/>
            <w:gridSpan w:val="3"/>
            <w:tcBorders>
              <w:top w:val="single" w:sz="4" w:space="0" w:color="auto"/>
            </w:tcBorders>
            <w:vAlign w:val="bottom"/>
          </w:tcPr>
          <w:p w14:paraId="65C24E86" w14:textId="77777777" w:rsidR="00BC1115" w:rsidRPr="00F931B5" w:rsidRDefault="00BC1115" w:rsidP="00580A8C">
            <w:pPr>
              <w:spacing w:line="200" w:lineRule="exact"/>
              <w:ind w:left="-18" w:right="-108"/>
              <w:jc w:val="center"/>
              <w:rPr>
                <w:rFonts w:hAnsi="Times New Roman" w:cs="Times New Roman"/>
                <w:b/>
                <w:bCs/>
                <w:sz w:val="12"/>
                <w:szCs w:val="12"/>
              </w:rPr>
            </w:pPr>
          </w:p>
        </w:tc>
        <w:tc>
          <w:tcPr>
            <w:tcW w:w="648" w:type="dxa"/>
            <w:gridSpan w:val="3"/>
            <w:tcBorders>
              <w:top w:val="single" w:sz="4" w:space="0" w:color="auto"/>
            </w:tcBorders>
            <w:vAlign w:val="bottom"/>
          </w:tcPr>
          <w:p w14:paraId="6A4B6423" w14:textId="77777777" w:rsidR="00BC1115" w:rsidRPr="00F931B5" w:rsidRDefault="00BC1115" w:rsidP="00580A8C">
            <w:pPr>
              <w:tabs>
                <w:tab w:val="left" w:pos="360"/>
                <w:tab w:val="left" w:pos="1440"/>
                <w:tab w:val="left" w:pos="1980"/>
              </w:tabs>
              <w:spacing w:line="200" w:lineRule="exact"/>
              <w:jc w:val="center"/>
              <w:rPr>
                <w:rFonts w:hAnsi="Times New Roman" w:cs="Times New Roman"/>
                <w:b/>
                <w:bCs/>
                <w:sz w:val="12"/>
                <w:szCs w:val="12"/>
              </w:rPr>
            </w:pPr>
          </w:p>
        </w:tc>
        <w:tc>
          <w:tcPr>
            <w:tcW w:w="1296" w:type="dxa"/>
            <w:gridSpan w:val="4"/>
            <w:tcBorders>
              <w:top w:val="single" w:sz="4" w:space="0" w:color="auto"/>
            </w:tcBorders>
            <w:vAlign w:val="bottom"/>
          </w:tcPr>
          <w:p w14:paraId="694D7D69" w14:textId="77777777" w:rsidR="00BC1115" w:rsidRPr="00F931B5" w:rsidRDefault="00BC1115" w:rsidP="00580A8C">
            <w:pPr>
              <w:spacing w:line="200" w:lineRule="exact"/>
              <w:ind w:left="-108" w:right="-18"/>
              <w:jc w:val="center"/>
              <w:rPr>
                <w:rFonts w:hAnsi="Times New Roman" w:cs="Times New Roman"/>
                <w:b/>
                <w:bCs/>
                <w:sz w:val="12"/>
                <w:szCs w:val="12"/>
              </w:rPr>
            </w:pPr>
          </w:p>
        </w:tc>
        <w:tc>
          <w:tcPr>
            <w:tcW w:w="711" w:type="dxa"/>
            <w:gridSpan w:val="2"/>
            <w:tcBorders>
              <w:top w:val="single" w:sz="4" w:space="0" w:color="auto"/>
            </w:tcBorders>
            <w:vAlign w:val="bottom"/>
          </w:tcPr>
          <w:p w14:paraId="5CD11828"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Effective</w:t>
            </w:r>
          </w:p>
        </w:tc>
      </w:tr>
      <w:tr w:rsidR="00BC1115" w:rsidRPr="00F931B5" w14:paraId="75E0D575" w14:textId="77777777" w:rsidTr="00580A8C">
        <w:tc>
          <w:tcPr>
            <w:tcW w:w="2301" w:type="dxa"/>
            <w:gridSpan w:val="2"/>
            <w:vAlign w:val="bottom"/>
          </w:tcPr>
          <w:p w14:paraId="689BC7FE" w14:textId="77777777" w:rsidR="00BC1115" w:rsidRPr="00F931B5" w:rsidRDefault="00BC1115" w:rsidP="00580A8C">
            <w:pPr>
              <w:tabs>
                <w:tab w:val="left" w:pos="900"/>
                <w:tab w:val="left" w:pos="1440"/>
                <w:tab w:val="left" w:pos="1980"/>
              </w:tabs>
              <w:spacing w:line="200" w:lineRule="exact"/>
              <w:jc w:val="center"/>
              <w:rPr>
                <w:rFonts w:hAnsi="Times New Roman" w:cs="Times New Roman"/>
                <w:b/>
                <w:bCs/>
                <w:sz w:val="12"/>
                <w:szCs w:val="12"/>
                <w:u w:val="single"/>
              </w:rPr>
            </w:pPr>
          </w:p>
        </w:tc>
        <w:tc>
          <w:tcPr>
            <w:tcW w:w="718" w:type="dxa"/>
            <w:gridSpan w:val="2"/>
            <w:vAlign w:val="bottom"/>
          </w:tcPr>
          <w:p w14:paraId="3B545AA7" w14:textId="77777777" w:rsidR="00BC1115" w:rsidRPr="00F931B5" w:rsidRDefault="00BC1115" w:rsidP="00580A8C">
            <w:pPr>
              <w:tabs>
                <w:tab w:val="left" w:pos="360"/>
                <w:tab w:val="left" w:pos="1440"/>
                <w:tab w:val="left" w:pos="1980"/>
              </w:tabs>
              <w:spacing w:line="200" w:lineRule="exact"/>
              <w:ind w:right="-108"/>
              <w:jc w:val="center"/>
              <w:rPr>
                <w:rFonts w:hAnsi="Times New Roman" w:cs="Times New Roman"/>
                <w:b/>
                <w:bCs/>
                <w:sz w:val="12"/>
                <w:szCs w:val="12"/>
              </w:rPr>
            </w:pPr>
          </w:p>
        </w:tc>
        <w:tc>
          <w:tcPr>
            <w:tcW w:w="2822" w:type="dxa"/>
            <w:gridSpan w:val="11"/>
            <w:vAlign w:val="bottom"/>
          </w:tcPr>
          <w:p w14:paraId="2E268A6B"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Remaining period to the contractual</w:t>
            </w:r>
          </w:p>
        </w:tc>
        <w:tc>
          <w:tcPr>
            <w:tcW w:w="576" w:type="dxa"/>
            <w:gridSpan w:val="3"/>
            <w:vAlign w:val="bottom"/>
          </w:tcPr>
          <w:p w14:paraId="1798E4DE" w14:textId="77777777" w:rsidR="00BC1115" w:rsidRPr="00F931B5" w:rsidRDefault="00BC1115" w:rsidP="00580A8C">
            <w:pPr>
              <w:spacing w:line="200" w:lineRule="exact"/>
              <w:ind w:left="-18" w:right="-108"/>
              <w:jc w:val="center"/>
              <w:rPr>
                <w:rFonts w:hAnsi="Times New Roman" w:cs="Times New Roman"/>
                <w:b/>
                <w:bCs/>
                <w:sz w:val="12"/>
                <w:szCs w:val="12"/>
              </w:rPr>
            </w:pPr>
          </w:p>
        </w:tc>
        <w:tc>
          <w:tcPr>
            <w:tcW w:w="648" w:type="dxa"/>
            <w:gridSpan w:val="3"/>
            <w:vAlign w:val="bottom"/>
          </w:tcPr>
          <w:p w14:paraId="5F90E2C0" w14:textId="77777777" w:rsidR="00BC1115" w:rsidRPr="00F931B5" w:rsidRDefault="00BC1115" w:rsidP="00580A8C">
            <w:pPr>
              <w:tabs>
                <w:tab w:val="left" w:pos="360"/>
                <w:tab w:val="left" w:pos="1440"/>
                <w:tab w:val="left" w:pos="1980"/>
              </w:tabs>
              <w:spacing w:line="200" w:lineRule="exact"/>
              <w:jc w:val="center"/>
              <w:rPr>
                <w:rFonts w:hAnsi="Times New Roman" w:cs="Times New Roman"/>
                <w:b/>
                <w:bCs/>
                <w:sz w:val="12"/>
                <w:szCs w:val="12"/>
              </w:rPr>
            </w:pPr>
          </w:p>
        </w:tc>
        <w:tc>
          <w:tcPr>
            <w:tcW w:w="1296" w:type="dxa"/>
            <w:gridSpan w:val="4"/>
            <w:tcBorders>
              <w:bottom w:val="single" w:sz="4" w:space="0" w:color="auto"/>
            </w:tcBorders>
            <w:vAlign w:val="bottom"/>
          </w:tcPr>
          <w:p w14:paraId="5457D23D"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Interest rates</w:t>
            </w:r>
          </w:p>
        </w:tc>
        <w:tc>
          <w:tcPr>
            <w:tcW w:w="711" w:type="dxa"/>
            <w:gridSpan w:val="2"/>
            <w:vAlign w:val="bottom"/>
          </w:tcPr>
          <w:p w14:paraId="48295CFB"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interest</w:t>
            </w:r>
          </w:p>
        </w:tc>
      </w:tr>
      <w:tr w:rsidR="00BC1115" w:rsidRPr="00F931B5" w14:paraId="1022D97C" w14:textId="77777777" w:rsidTr="00580A8C">
        <w:tc>
          <w:tcPr>
            <w:tcW w:w="2301" w:type="dxa"/>
            <w:gridSpan w:val="2"/>
            <w:vAlign w:val="bottom"/>
          </w:tcPr>
          <w:p w14:paraId="4D69E642" w14:textId="77777777" w:rsidR="00BC1115" w:rsidRPr="00F931B5" w:rsidRDefault="00BC1115" w:rsidP="00580A8C">
            <w:pPr>
              <w:tabs>
                <w:tab w:val="left" w:pos="900"/>
                <w:tab w:val="left" w:pos="1440"/>
                <w:tab w:val="left" w:pos="1980"/>
              </w:tabs>
              <w:spacing w:line="200" w:lineRule="exact"/>
              <w:jc w:val="center"/>
              <w:rPr>
                <w:rFonts w:hAnsi="Times New Roman" w:cs="Times New Roman"/>
                <w:b/>
                <w:bCs/>
                <w:sz w:val="12"/>
                <w:szCs w:val="12"/>
                <w:u w:val="single"/>
              </w:rPr>
            </w:pPr>
          </w:p>
        </w:tc>
        <w:tc>
          <w:tcPr>
            <w:tcW w:w="718" w:type="dxa"/>
            <w:gridSpan w:val="2"/>
            <w:vAlign w:val="bottom"/>
          </w:tcPr>
          <w:p w14:paraId="72B35C72"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Floating</w:t>
            </w:r>
          </w:p>
        </w:tc>
        <w:tc>
          <w:tcPr>
            <w:tcW w:w="2822" w:type="dxa"/>
            <w:gridSpan w:val="11"/>
            <w:vAlign w:val="bottom"/>
          </w:tcPr>
          <w:p w14:paraId="65EE85E3"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reprising date or maturity date</w:t>
            </w:r>
          </w:p>
        </w:tc>
        <w:tc>
          <w:tcPr>
            <w:tcW w:w="576" w:type="dxa"/>
            <w:gridSpan w:val="3"/>
            <w:vAlign w:val="bottom"/>
          </w:tcPr>
          <w:p w14:paraId="0A9334B4"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Without</w:t>
            </w:r>
          </w:p>
        </w:tc>
        <w:tc>
          <w:tcPr>
            <w:tcW w:w="648" w:type="dxa"/>
            <w:gridSpan w:val="3"/>
            <w:vAlign w:val="bottom"/>
          </w:tcPr>
          <w:p w14:paraId="4C598BB2" w14:textId="77777777" w:rsidR="00BC1115" w:rsidRPr="00F931B5" w:rsidRDefault="00BC1115" w:rsidP="00580A8C">
            <w:pPr>
              <w:tabs>
                <w:tab w:val="left" w:pos="360"/>
                <w:tab w:val="left" w:pos="1440"/>
                <w:tab w:val="left" w:pos="1980"/>
              </w:tabs>
              <w:spacing w:line="200" w:lineRule="exact"/>
              <w:jc w:val="center"/>
              <w:rPr>
                <w:rFonts w:hAnsi="Times New Roman" w:cs="Times New Roman"/>
                <w:b/>
                <w:bCs/>
                <w:sz w:val="12"/>
                <w:szCs w:val="12"/>
              </w:rPr>
            </w:pPr>
          </w:p>
        </w:tc>
        <w:tc>
          <w:tcPr>
            <w:tcW w:w="648" w:type="dxa"/>
            <w:gridSpan w:val="2"/>
            <w:tcBorders>
              <w:top w:val="single" w:sz="4" w:space="0" w:color="auto"/>
            </w:tcBorders>
            <w:vAlign w:val="bottom"/>
          </w:tcPr>
          <w:p w14:paraId="22510F3F"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Floating</w:t>
            </w:r>
          </w:p>
        </w:tc>
        <w:tc>
          <w:tcPr>
            <w:tcW w:w="648" w:type="dxa"/>
            <w:gridSpan w:val="2"/>
            <w:tcBorders>
              <w:top w:val="single" w:sz="4" w:space="0" w:color="auto"/>
            </w:tcBorders>
            <w:vAlign w:val="bottom"/>
          </w:tcPr>
          <w:p w14:paraId="1AC2A6BA"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Fixed</w:t>
            </w:r>
          </w:p>
        </w:tc>
        <w:tc>
          <w:tcPr>
            <w:tcW w:w="711" w:type="dxa"/>
            <w:gridSpan w:val="2"/>
            <w:vAlign w:val="bottom"/>
          </w:tcPr>
          <w:p w14:paraId="3882E1F2"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rates</w:t>
            </w:r>
          </w:p>
        </w:tc>
      </w:tr>
      <w:tr w:rsidR="00BC1115" w:rsidRPr="00F931B5" w14:paraId="5552AE47" w14:textId="77777777" w:rsidTr="00580A8C">
        <w:tc>
          <w:tcPr>
            <w:tcW w:w="2301" w:type="dxa"/>
            <w:gridSpan w:val="2"/>
            <w:vAlign w:val="bottom"/>
          </w:tcPr>
          <w:p w14:paraId="23FE11FC" w14:textId="77777777" w:rsidR="00BC1115" w:rsidRPr="00F931B5" w:rsidRDefault="00BC1115" w:rsidP="00580A8C">
            <w:pPr>
              <w:tabs>
                <w:tab w:val="left" w:pos="900"/>
                <w:tab w:val="left" w:pos="1440"/>
                <w:tab w:val="left" w:pos="1980"/>
              </w:tabs>
              <w:spacing w:line="200" w:lineRule="exact"/>
              <w:ind w:right="-108"/>
              <w:jc w:val="center"/>
              <w:rPr>
                <w:rFonts w:hAnsi="Times New Roman" w:cs="Times New Roman"/>
                <w:b/>
                <w:bCs/>
                <w:sz w:val="12"/>
                <w:szCs w:val="12"/>
                <w:u w:val="single"/>
              </w:rPr>
            </w:pPr>
          </w:p>
        </w:tc>
        <w:tc>
          <w:tcPr>
            <w:tcW w:w="718" w:type="dxa"/>
            <w:gridSpan w:val="2"/>
            <w:vAlign w:val="bottom"/>
          </w:tcPr>
          <w:p w14:paraId="6504C344"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interest rate</w:t>
            </w:r>
          </w:p>
        </w:tc>
        <w:tc>
          <w:tcPr>
            <w:tcW w:w="731" w:type="dxa"/>
            <w:gridSpan w:val="2"/>
            <w:vAlign w:val="bottom"/>
          </w:tcPr>
          <w:p w14:paraId="02C3F5ED"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 xml:space="preserve">Within </w:t>
            </w:r>
            <w:r w:rsidRPr="00F931B5">
              <w:rPr>
                <w:rFonts w:hAnsi="Times New Roman"/>
                <w:b/>
                <w:bCs/>
                <w:sz w:val="12"/>
                <w:szCs w:val="12"/>
              </w:rPr>
              <w:t>1</w:t>
            </w:r>
            <w:r w:rsidRPr="00F931B5">
              <w:rPr>
                <w:rFonts w:hAnsi="Times New Roman" w:cs="Times New Roman"/>
                <w:b/>
                <w:bCs/>
                <w:sz w:val="12"/>
                <w:szCs w:val="12"/>
              </w:rPr>
              <w:t xml:space="preserve"> year</w:t>
            </w:r>
          </w:p>
        </w:tc>
        <w:tc>
          <w:tcPr>
            <w:tcW w:w="648" w:type="dxa"/>
            <w:gridSpan w:val="3"/>
            <w:vAlign w:val="bottom"/>
          </w:tcPr>
          <w:p w14:paraId="32BE3FFE"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b/>
                <w:bCs/>
                <w:sz w:val="12"/>
                <w:szCs w:val="12"/>
              </w:rPr>
              <w:t>1</w:t>
            </w:r>
            <w:r w:rsidRPr="00F931B5">
              <w:rPr>
                <w:rFonts w:hAnsi="Times New Roman" w:cs="Times New Roman"/>
                <w:b/>
                <w:bCs/>
                <w:sz w:val="12"/>
                <w:szCs w:val="12"/>
              </w:rPr>
              <w:t xml:space="preserve"> - </w:t>
            </w:r>
            <w:r w:rsidRPr="00F931B5">
              <w:rPr>
                <w:rFonts w:hAnsi="Times New Roman"/>
                <w:b/>
                <w:bCs/>
                <w:sz w:val="12"/>
                <w:szCs w:val="12"/>
              </w:rPr>
              <w:t>5</w:t>
            </w:r>
            <w:r w:rsidRPr="00F931B5">
              <w:rPr>
                <w:rFonts w:hAnsi="Times New Roman" w:cs="Times New Roman"/>
                <w:b/>
                <w:bCs/>
                <w:sz w:val="12"/>
                <w:szCs w:val="12"/>
              </w:rPr>
              <w:t xml:space="preserve"> years</w:t>
            </w:r>
          </w:p>
        </w:tc>
        <w:tc>
          <w:tcPr>
            <w:tcW w:w="720" w:type="dxa"/>
            <w:gridSpan w:val="3"/>
            <w:vAlign w:val="bottom"/>
          </w:tcPr>
          <w:p w14:paraId="47A9C446"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 xml:space="preserve">Over </w:t>
            </w:r>
            <w:r w:rsidRPr="00F931B5">
              <w:rPr>
                <w:rFonts w:hAnsi="Times New Roman"/>
                <w:b/>
                <w:bCs/>
                <w:sz w:val="12"/>
                <w:szCs w:val="12"/>
              </w:rPr>
              <w:t>5</w:t>
            </w:r>
            <w:r w:rsidRPr="00F931B5">
              <w:rPr>
                <w:rFonts w:hAnsi="Times New Roman" w:cs="Times New Roman"/>
                <w:b/>
                <w:bCs/>
                <w:sz w:val="12"/>
                <w:szCs w:val="12"/>
              </w:rPr>
              <w:t xml:space="preserve"> years</w:t>
            </w:r>
          </w:p>
        </w:tc>
        <w:tc>
          <w:tcPr>
            <w:tcW w:w="723" w:type="dxa"/>
            <w:gridSpan w:val="3"/>
            <w:vAlign w:val="bottom"/>
          </w:tcPr>
          <w:p w14:paraId="56DB8978"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Unspecified</w:t>
            </w:r>
          </w:p>
        </w:tc>
        <w:tc>
          <w:tcPr>
            <w:tcW w:w="576" w:type="dxa"/>
            <w:gridSpan w:val="3"/>
            <w:vAlign w:val="bottom"/>
          </w:tcPr>
          <w:p w14:paraId="3F35AAD8"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interest</w:t>
            </w:r>
          </w:p>
        </w:tc>
        <w:tc>
          <w:tcPr>
            <w:tcW w:w="648" w:type="dxa"/>
            <w:gridSpan w:val="3"/>
            <w:vAlign w:val="bottom"/>
          </w:tcPr>
          <w:p w14:paraId="08E7E9AD"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Total</w:t>
            </w:r>
          </w:p>
        </w:tc>
        <w:tc>
          <w:tcPr>
            <w:tcW w:w="648" w:type="dxa"/>
            <w:gridSpan w:val="2"/>
            <w:vAlign w:val="bottom"/>
          </w:tcPr>
          <w:p w14:paraId="43FC5715"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Percentage</w:t>
            </w:r>
          </w:p>
        </w:tc>
        <w:tc>
          <w:tcPr>
            <w:tcW w:w="648" w:type="dxa"/>
            <w:gridSpan w:val="2"/>
            <w:vAlign w:val="bottom"/>
          </w:tcPr>
          <w:p w14:paraId="42A5942D"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Percentage</w:t>
            </w:r>
          </w:p>
        </w:tc>
        <w:tc>
          <w:tcPr>
            <w:tcW w:w="711" w:type="dxa"/>
            <w:gridSpan w:val="2"/>
            <w:vAlign w:val="bottom"/>
          </w:tcPr>
          <w:p w14:paraId="65324A21"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Percentage</w:t>
            </w:r>
          </w:p>
        </w:tc>
      </w:tr>
      <w:tr w:rsidR="00BC1115" w:rsidRPr="00F931B5" w14:paraId="7712A63E" w14:textId="77777777" w:rsidTr="00580A8C">
        <w:tblPrEx>
          <w:tblLook w:val="04A0" w:firstRow="1" w:lastRow="0" w:firstColumn="1" w:lastColumn="0" w:noHBand="0" w:noVBand="1"/>
        </w:tblPrEx>
        <w:tc>
          <w:tcPr>
            <w:tcW w:w="2291" w:type="dxa"/>
            <w:shd w:val="clear" w:color="auto" w:fill="auto"/>
          </w:tcPr>
          <w:p w14:paraId="5FF4AEE9" w14:textId="77777777" w:rsidR="00BC1115" w:rsidRPr="00F931B5" w:rsidRDefault="00BC1115" w:rsidP="00580A8C">
            <w:pPr>
              <w:spacing w:line="200" w:lineRule="exact"/>
              <w:rPr>
                <w:rFonts w:ascii="Tms Rmn"/>
              </w:rPr>
            </w:pPr>
          </w:p>
        </w:tc>
        <w:tc>
          <w:tcPr>
            <w:tcW w:w="698" w:type="dxa"/>
            <w:gridSpan w:val="2"/>
            <w:tcBorders>
              <w:top w:val="single" w:sz="4" w:space="0" w:color="auto"/>
            </w:tcBorders>
            <w:shd w:val="clear" w:color="auto" w:fill="auto"/>
          </w:tcPr>
          <w:p w14:paraId="48E707AC" w14:textId="77777777" w:rsidR="00BC1115" w:rsidRPr="00F931B5" w:rsidRDefault="00BC1115" w:rsidP="00580A8C">
            <w:pPr>
              <w:spacing w:line="200" w:lineRule="exact"/>
              <w:rPr>
                <w:rFonts w:ascii="Tms Rmn"/>
              </w:rPr>
            </w:pPr>
          </w:p>
        </w:tc>
        <w:tc>
          <w:tcPr>
            <w:tcW w:w="52" w:type="dxa"/>
            <w:gridSpan w:val="2"/>
            <w:shd w:val="clear" w:color="auto" w:fill="auto"/>
          </w:tcPr>
          <w:p w14:paraId="621E21F5" w14:textId="77777777" w:rsidR="00BC1115" w:rsidRPr="00F931B5" w:rsidRDefault="00BC1115" w:rsidP="00580A8C">
            <w:pPr>
              <w:spacing w:line="200" w:lineRule="exact"/>
              <w:rPr>
                <w:rFonts w:ascii="Tms Rmn"/>
              </w:rPr>
            </w:pPr>
          </w:p>
        </w:tc>
        <w:tc>
          <w:tcPr>
            <w:tcW w:w="709" w:type="dxa"/>
            <w:tcBorders>
              <w:top w:val="single" w:sz="4" w:space="0" w:color="auto"/>
            </w:tcBorders>
            <w:shd w:val="clear" w:color="auto" w:fill="auto"/>
          </w:tcPr>
          <w:p w14:paraId="390990FE" w14:textId="77777777" w:rsidR="00BC1115" w:rsidRPr="00F931B5" w:rsidRDefault="00BC1115" w:rsidP="00580A8C">
            <w:pPr>
              <w:spacing w:line="200" w:lineRule="exact"/>
              <w:rPr>
                <w:rFonts w:ascii="Tms Rmn"/>
              </w:rPr>
            </w:pPr>
          </w:p>
        </w:tc>
        <w:tc>
          <w:tcPr>
            <w:tcW w:w="45" w:type="dxa"/>
            <w:shd w:val="clear" w:color="auto" w:fill="auto"/>
          </w:tcPr>
          <w:p w14:paraId="3F0C23B6" w14:textId="77777777" w:rsidR="00BC1115" w:rsidRPr="00F931B5" w:rsidRDefault="00BC1115" w:rsidP="00580A8C">
            <w:pPr>
              <w:spacing w:line="200" w:lineRule="exact"/>
              <w:rPr>
                <w:rFonts w:ascii="Tms Rmn"/>
              </w:rPr>
            </w:pPr>
          </w:p>
        </w:tc>
        <w:tc>
          <w:tcPr>
            <w:tcW w:w="585" w:type="dxa"/>
            <w:tcBorders>
              <w:top w:val="single" w:sz="4" w:space="0" w:color="auto"/>
            </w:tcBorders>
            <w:shd w:val="clear" w:color="auto" w:fill="auto"/>
          </w:tcPr>
          <w:p w14:paraId="4FC2C2E0" w14:textId="77777777" w:rsidR="00BC1115" w:rsidRPr="00F931B5" w:rsidRDefault="00BC1115" w:rsidP="00580A8C">
            <w:pPr>
              <w:spacing w:line="200" w:lineRule="exact"/>
              <w:rPr>
                <w:rFonts w:ascii="Tms Rmn"/>
              </w:rPr>
            </w:pPr>
          </w:p>
        </w:tc>
        <w:tc>
          <w:tcPr>
            <w:tcW w:w="54" w:type="dxa"/>
            <w:gridSpan w:val="2"/>
            <w:shd w:val="clear" w:color="auto" w:fill="auto"/>
          </w:tcPr>
          <w:p w14:paraId="7DBAE955" w14:textId="77777777" w:rsidR="00BC1115" w:rsidRPr="00F931B5" w:rsidRDefault="00BC1115" w:rsidP="00580A8C">
            <w:pPr>
              <w:spacing w:line="200" w:lineRule="exact"/>
              <w:rPr>
                <w:rFonts w:ascii="Tms Rmn"/>
              </w:rPr>
            </w:pPr>
          </w:p>
        </w:tc>
        <w:tc>
          <w:tcPr>
            <w:tcW w:w="666" w:type="dxa"/>
            <w:tcBorders>
              <w:top w:val="single" w:sz="4" w:space="0" w:color="auto"/>
            </w:tcBorders>
            <w:shd w:val="clear" w:color="auto" w:fill="auto"/>
          </w:tcPr>
          <w:p w14:paraId="0696598B" w14:textId="77777777" w:rsidR="00BC1115" w:rsidRPr="00F931B5" w:rsidRDefault="00BC1115" w:rsidP="00580A8C">
            <w:pPr>
              <w:spacing w:line="200" w:lineRule="exact"/>
              <w:rPr>
                <w:rFonts w:ascii="Tms Rmn"/>
              </w:rPr>
            </w:pPr>
          </w:p>
        </w:tc>
        <w:tc>
          <w:tcPr>
            <w:tcW w:w="45" w:type="dxa"/>
            <w:gridSpan w:val="2"/>
            <w:shd w:val="clear" w:color="auto" w:fill="auto"/>
          </w:tcPr>
          <w:p w14:paraId="50F5E01E" w14:textId="77777777" w:rsidR="00BC1115" w:rsidRPr="00F931B5" w:rsidRDefault="00BC1115" w:rsidP="00580A8C">
            <w:pPr>
              <w:spacing w:line="200" w:lineRule="exact"/>
              <w:rPr>
                <w:rFonts w:ascii="Tms Rmn"/>
              </w:rPr>
            </w:pPr>
          </w:p>
        </w:tc>
        <w:tc>
          <w:tcPr>
            <w:tcW w:w="675" w:type="dxa"/>
            <w:tcBorders>
              <w:top w:val="single" w:sz="4" w:space="0" w:color="auto"/>
            </w:tcBorders>
            <w:shd w:val="clear" w:color="auto" w:fill="auto"/>
          </w:tcPr>
          <w:p w14:paraId="03A3C8B4" w14:textId="77777777" w:rsidR="00BC1115" w:rsidRPr="00F931B5" w:rsidRDefault="00BC1115" w:rsidP="00580A8C">
            <w:pPr>
              <w:spacing w:line="200" w:lineRule="exact"/>
              <w:rPr>
                <w:rFonts w:ascii="Tms Rmn"/>
              </w:rPr>
            </w:pPr>
          </w:p>
        </w:tc>
        <w:tc>
          <w:tcPr>
            <w:tcW w:w="36" w:type="dxa"/>
            <w:gridSpan w:val="2"/>
            <w:shd w:val="clear" w:color="auto" w:fill="auto"/>
          </w:tcPr>
          <w:p w14:paraId="3D5740C9" w14:textId="77777777" w:rsidR="00BC1115" w:rsidRPr="00F931B5" w:rsidRDefault="00BC1115" w:rsidP="00580A8C">
            <w:pPr>
              <w:spacing w:line="200" w:lineRule="exact"/>
              <w:rPr>
                <w:rFonts w:ascii="Tms Rmn"/>
              </w:rPr>
            </w:pPr>
          </w:p>
        </w:tc>
        <w:tc>
          <w:tcPr>
            <w:tcW w:w="549" w:type="dxa"/>
            <w:tcBorders>
              <w:top w:val="single" w:sz="4" w:space="0" w:color="auto"/>
            </w:tcBorders>
            <w:shd w:val="clear" w:color="auto" w:fill="auto"/>
          </w:tcPr>
          <w:p w14:paraId="575D3CFA" w14:textId="77777777" w:rsidR="00BC1115" w:rsidRPr="00F931B5" w:rsidRDefault="00BC1115" w:rsidP="00580A8C">
            <w:pPr>
              <w:spacing w:line="200" w:lineRule="exact"/>
              <w:rPr>
                <w:rFonts w:ascii="Tms Rmn"/>
              </w:rPr>
            </w:pPr>
          </w:p>
        </w:tc>
        <w:tc>
          <w:tcPr>
            <w:tcW w:w="36" w:type="dxa"/>
            <w:gridSpan w:val="2"/>
            <w:shd w:val="clear" w:color="auto" w:fill="auto"/>
          </w:tcPr>
          <w:p w14:paraId="2EF93A7B" w14:textId="77777777" w:rsidR="00BC1115" w:rsidRPr="00F931B5" w:rsidRDefault="00BC1115" w:rsidP="00580A8C">
            <w:pPr>
              <w:spacing w:line="200" w:lineRule="exact"/>
              <w:rPr>
                <w:rFonts w:ascii="Tms Rmn"/>
              </w:rPr>
            </w:pPr>
          </w:p>
        </w:tc>
        <w:tc>
          <w:tcPr>
            <w:tcW w:w="612" w:type="dxa"/>
            <w:tcBorders>
              <w:top w:val="single" w:sz="4" w:space="0" w:color="auto"/>
            </w:tcBorders>
            <w:shd w:val="clear" w:color="auto" w:fill="auto"/>
          </w:tcPr>
          <w:p w14:paraId="2A455D99" w14:textId="77777777" w:rsidR="00BC1115" w:rsidRPr="00F931B5" w:rsidRDefault="00BC1115" w:rsidP="00580A8C">
            <w:pPr>
              <w:spacing w:line="200" w:lineRule="exact"/>
              <w:rPr>
                <w:rFonts w:ascii="Tms Rmn"/>
              </w:rPr>
            </w:pPr>
          </w:p>
        </w:tc>
        <w:tc>
          <w:tcPr>
            <w:tcW w:w="45" w:type="dxa"/>
            <w:gridSpan w:val="2"/>
            <w:shd w:val="clear" w:color="auto" w:fill="auto"/>
          </w:tcPr>
          <w:p w14:paraId="4224730D" w14:textId="77777777" w:rsidR="00BC1115" w:rsidRPr="00F931B5" w:rsidRDefault="00BC1115" w:rsidP="00580A8C">
            <w:pPr>
              <w:spacing w:line="200" w:lineRule="exact"/>
              <w:rPr>
                <w:rFonts w:ascii="Tms Rmn"/>
              </w:rPr>
            </w:pPr>
          </w:p>
        </w:tc>
        <w:tc>
          <w:tcPr>
            <w:tcW w:w="615" w:type="dxa"/>
            <w:tcBorders>
              <w:top w:val="single" w:sz="4" w:space="0" w:color="auto"/>
            </w:tcBorders>
            <w:shd w:val="clear" w:color="auto" w:fill="auto"/>
          </w:tcPr>
          <w:p w14:paraId="0B5E839B" w14:textId="77777777" w:rsidR="00BC1115" w:rsidRPr="00F931B5" w:rsidRDefault="00BC1115" w:rsidP="00580A8C">
            <w:pPr>
              <w:spacing w:line="200" w:lineRule="exact"/>
              <w:rPr>
                <w:rFonts w:ascii="Tms Rmn"/>
              </w:rPr>
            </w:pPr>
          </w:p>
        </w:tc>
        <w:tc>
          <w:tcPr>
            <w:tcW w:w="54" w:type="dxa"/>
            <w:shd w:val="clear" w:color="auto" w:fill="auto"/>
          </w:tcPr>
          <w:p w14:paraId="43EB8888" w14:textId="77777777" w:rsidR="00BC1115" w:rsidRPr="00F931B5" w:rsidRDefault="00BC1115" w:rsidP="00580A8C">
            <w:pPr>
              <w:spacing w:line="200" w:lineRule="exact"/>
              <w:rPr>
                <w:rFonts w:ascii="Tms Rmn"/>
              </w:rPr>
            </w:pPr>
          </w:p>
        </w:tc>
        <w:tc>
          <w:tcPr>
            <w:tcW w:w="594" w:type="dxa"/>
            <w:tcBorders>
              <w:top w:val="single" w:sz="4" w:space="0" w:color="auto"/>
            </w:tcBorders>
            <w:shd w:val="clear" w:color="auto" w:fill="auto"/>
          </w:tcPr>
          <w:p w14:paraId="3DE19E3A" w14:textId="77777777" w:rsidR="00BC1115" w:rsidRPr="00F931B5" w:rsidRDefault="00BC1115" w:rsidP="00580A8C">
            <w:pPr>
              <w:spacing w:line="200" w:lineRule="exact"/>
              <w:rPr>
                <w:rFonts w:ascii="Tms Rmn"/>
              </w:rPr>
            </w:pPr>
          </w:p>
        </w:tc>
        <w:tc>
          <w:tcPr>
            <w:tcW w:w="54" w:type="dxa"/>
            <w:shd w:val="clear" w:color="auto" w:fill="auto"/>
          </w:tcPr>
          <w:p w14:paraId="137FE23A" w14:textId="77777777" w:rsidR="00BC1115" w:rsidRPr="00F931B5" w:rsidRDefault="00BC1115" w:rsidP="00580A8C">
            <w:pPr>
              <w:spacing w:line="200" w:lineRule="exact"/>
              <w:rPr>
                <w:rFonts w:ascii="Tms Rmn"/>
              </w:rPr>
            </w:pPr>
          </w:p>
        </w:tc>
        <w:tc>
          <w:tcPr>
            <w:tcW w:w="657" w:type="dxa"/>
            <w:tcBorders>
              <w:top w:val="single" w:sz="4" w:space="0" w:color="auto"/>
            </w:tcBorders>
            <w:shd w:val="clear" w:color="auto" w:fill="auto"/>
          </w:tcPr>
          <w:p w14:paraId="2C1685AA" w14:textId="77777777" w:rsidR="00BC1115" w:rsidRPr="00F931B5" w:rsidRDefault="00BC1115" w:rsidP="00580A8C">
            <w:pPr>
              <w:spacing w:line="200" w:lineRule="exact"/>
              <w:rPr>
                <w:rFonts w:ascii="Tms Rmn"/>
              </w:rPr>
            </w:pPr>
          </w:p>
        </w:tc>
      </w:tr>
      <w:tr w:rsidR="00BC1115" w:rsidRPr="00F931B5" w14:paraId="6F5EC0C1" w14:textId="77777777" w:rsidTr="001F3F79">
        <w:tc>
          <w:tcPr>
            <w:tcW w:w="2301" w:type="dxa"/>
            <w:gridSpan w:val="2"/>
            <w:vAlign w:val="bottom"/>
          </w:tcPr>
          <w:p w14:paraId="21809069" w14:textId="77777777" w:rsidR="00BC1115" w:rsidRPr="00F931B5" w:rsidRDefault="00BC1115" w:rsidP="00580A8C">
            <w:pPr>
              <w:tabs>
                <w:tab w:val="left" w:pos="900"/>
                <w:tab w:val="left" w:pos="1440"/>
                <w:tab w:val="left" w:pos="1980"/>
              </w:tabs>
              <w:spacing w:line="200" w:lineRule="exact"/>
              <w:ind w:left="162" w:hanging="162"/>
              <w:rPr>
                <w:rFonts w:hAnsi="Times New Roman" w:cs="Times New Roman"/>
                <w:b/>
                <w:bCs/>
                <w:sz w:val="12"/>
                <w:szCs w:val="12"/>
                <w:u w:val="single"/>
              </w:rPr>
            </w:pPr>
            <w:r w:rsidRPr="00F931B5">
              <w:rPr>
                <w:rFonts w:hAnsi="Times New Roman" w:cs="Times New Roman"/>
                <w:b/>
                <w:bCs/>
                <w:sz w:val="12"/>
                <w:szCs w:val="12"/>
                <w:u w:val="single"/>
              </w:rPr>
              <w:t xml:space="preserve">Financial </w:t>
            </w:r>
            <w:r w:rsidR="00257D5F" w:rsidRPr="00F931B5">
              <w:rPr>
                <w:rFonts w:hAnsi="Times New Roman" w:cs="Times New Roman"/>
                <w:b/>
                <w:bCs/>
                <w:sz w:val="12"/>
                <w:szCs w:val="12"/>
                <w:u w:val="single"/>
              </w:rPr>
              <w:t>a</w:t>
            </w:r>
            <w:r w:rsidRPr="00F931B5">
              <w:rPr>
                <w:rFonts w:hAnsi="Times New Roman" w:cs="Times New Roman"/>
                <w:b/>
                <w:bCs/>
                <w:sz w:val="12"/>
                <w:szCs w:val="12"/>
                <w:u w:val="single"/>
              </w:rPr>
              <w:t>ssets</w:t>
            </w:r>
          </w:p>
        </w:tc>
        <w:tc>
          <w:tcPr>
            <w:tcW w:w="718" w:type="dxa"/>
            <w:gridSpan w:val="2"/>
            <w:vAlign w:val="bottom"/>
          </w:tcPr>
          <w:p w14:paraId="5C30D799"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c>
          <w:tcPr>
            <w:tcW w:w="731" w:type="dxa"/>
            <w:gridSpan w:val="2"/>
            <w:vAlign w:val="bottom"/>
          </w:tcPr>
          <w:p w14:paraId="58CBDF0C"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c>
          <w:tcPr>
            <w:tcW w:w="648" w:type="dxa"/>
            <w:gridSpan w:val="3"/>
            <w:vAlign w:val="bottom"/>
          </w:tcPr>
          <w:p w14:paraId="2038C0BA"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c>
          <w:tcPr>
            <w:tcW w:w="720" w:type="dxa"/>
            <w:gridSpan w:val="3"/>
            <w:vAlign w:val="bottom"/>
          </w:tcPr>
          <w:p w14:paraId="3C467297"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c>
          <w:tcPr>
            <w:tcW w:w="723" w:type="dxa"/>
            <w:gridSpan w:val="3"/>
            <w:vAlign w:val="bottom"/>
          </w:tcPr>
          <w:p w14:paraId="75A6EE95"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c>
          <w:tcPr>
            <w:tcW w:w="576" w:type="dxa"/>
            <w:gridSpan w:val="3"/>
            <w:vAlign w:val="bottom"/>
          </w:tcPr>
          <w:p w14:paraId="201BC144"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c>
          <w:tcPr>
            <w:tcW w:w="648" w:type="dxa"/>
            <w:gridSpan w:val="3"/>
            <w:vAlign w:val="bottom"/>
          </w:tcPr>
          <w:p w14:paraId="63D22059"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c>
          <w:tcPr>
            <w:tcW w:w="648" w:type="dxa"/>
            <w:gridSpan w:val="2"/>
            <w:vAlign w:val="bottom"/>
          </w:tcPr>
          <w:p w14:paraId="0F2FDD96"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c>
          <w:tcPr>
            <w:tcW w:w="648" w:type="dxa"/>
            <w:gridSpan w:val="2"/>
          </w:tcPr>
          <w:p w14:paraId="3A548282"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c>
          <w:tcPr>
            <w:tcW w:w="711" w:type="dxa"/>
            <w:gridSpan w:val="2"/>
            <w:vAlign w:val="bottom"/>
          </w:tcPr>
          <w:p w14:paraId="571F85D9"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r>
      <w:tr w:rsidR="00545698" w:rsidRPr="00F931B5" w14:paraId="49564A5F" w14:textId="77777777" w:rsidTr="001F3F79">
        <w:tc>
          <w:tcPr>
            <w:tcW w:w="2301" w:type="dxa"/>
            <w:gridSpan w:val="2"/>
            <w:vAlign w:val="bottom"/>
          </w:tcPr>
          <w:p w14:paraId="21158DAC" w14:textId="77777777" w:rsidR="00545698" w:rsidRPr="00F931B5" w:rsidRDefault="00545698" w:rsidP="00545698">
            <w:pPr>
              <w:tabs>
                <w:tab w:val="left" w:pos="900"/>
                <w:tab w:val="left" w:pos="1440"/>
                <w:tab w:val="left" w:pos="1980"/>
              </w:tabs>
              <w:spacing w:line="200" w:lineRule="exact"/>
              <w:ind w:left="162" w:hanging="162"/>
              <w:rPr>
                <w:rFonts w:hAnsi="Times New Roman" w:cs="Times New Roman"/>
                <w:sz w:val="12"/>
                <w:szCs w:val="12"/>
              </w:rPr>
            </w:pPr>
            <w:r w:rsidRPr="00F931B5">
              <w:rPr>
                <w:rFonts w:hAnsi="Times New Roman" w:cs="Times New Roman"/>
                <w:sz w:val="12"/>
                <w:szCs w:val="12"/>
              </w:rPr>
              <w:t>Cash and cash equivalents</w:t>
            </w:r>
          </w:p>
        </w:tc>
        <w:tc>
          <w:tcPr>
            <w:tcW w:w="718" w:type="dxa"/>
            <w:gridSpan w:val="2"/>
            <w:vAlign w:val="bottom"/>
          </w:tcPr>
          <w:p w14:paraId="52E8C624" w14:textId="77777777" w:rsidR="00545698" w:rsidRPr="00F931B5" w:rsidRDefault="00545698" w:rsidP="00545698">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6</w:t>
            </w:r>
            <w:r w:rsidRPr="00F931B5">
              <w:rPr>
                <w:rFonts w:hAnsi="Times New Roman" w:cs="Times New Roman"/>
                <w:color w:val="000000"/>
                <w:sz w:val="12"/>
                <w:szCs w:val="12"/>
                <w:cs/>
              </w:rPr>
              <w:t>8</w:t>
            </w:r>
          </w:p>
        </w:tc>
        <w:tc>
          <w:tcPr>
            <w:tcW w:w="731" w:type="dxa"/>
            <w:gridSpan w:val="2"/>
            <w:vAlign w:val="bottom"/>
          </w:tcPr>
          <w:p w14:paraId="470637EE"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cs/>
              </w:rPr>
              <w:t>-</w:t>
            </w:r>
          </w:p>
        </w:tc>
        <w:tc>
          <w:tcPr>
            <w:tcW w:w="648" w:type="dxa"/>
            <w:gridSpan w:val="3"/>
            <w:vAlign w:val="bottom"/>
          </w:tcPr>
          <w:p w14:paraId="549C9208"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159B1E51" w14:textId="77777777" w:rsidR="00545698" w:rsidRPr="00F931B5" w:rsidRDefault="00545698" w:rsidP="00545698">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7AE6C1FE"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01AD32CD" w14:textId="77777777" w:rsidR="00545698" w:rsidRPr="00F931B5" w:rsidRDefault="00545698" w:rsidP="00545698">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6</w:t>
            </w:r>
            <w:r w:rsidR="003879C0" w:rsidRPr="00F931B5">
              <w:rPr>
                <w:rFonts w:hAnsi="Times New Roman" w:cs="Times New Roman"/>
                <w:color w:val="000000"/>
                <w:sz w:val="12"/>
                <w:szCs w:val="12"/>
              </w:rPr>
              <w:t>2</w:t>
            </w:r>
          </w:p>
        </w:tc>
        <w:tc>
          <w:tcPr>
            <w:tcW w:w="648" w:type="dxa"/>
            <w:gridSpan w:val="3"/>
            <w:vAlign w:val="bottom"/>
          </w:tcPr>
          <w:p w14:paraId="6C8289F5" w14:textId="77777777" w:rsidR="00545698" w:rsidRPr="00F931B5" w:rsidRDefault="00545698" w:rsidP="00545698">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w:t>
            </w:r>
            <w:r w:rsidR="003879C0" w:rsidRPr="00F931B5">
              <w:rPr>
                <w:rFonts w:hAnsi="Times New Roman" w:cs="Times New Roman"/>
                <w:color w:val="000000"/>
                <w:sz w:val="12"/>
                <w:szCs w:val="12"/>
              </w:rPr>
              <w:t>30</w:t>
            </w:r>
          </w:p>
        </w:tc>
        <w:tc>
          <w:tcPr>
            <w:tcW w:w="648" w:type="dxa"/>
            <w:gridSpan w:val="2"/>
            <w:vAlign w:val="bottom"/>
          </w:tcPr>
          <w:p w14:paraId="66F371A4" w14:textId="77777777" w:rsidR="00545698" w:rsidRPr="00F931B5" w:rsidRDefault="00545698" w:rsidP="004A5063">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0.70</w:t>
            </w:r>
          </w:p>
        </w:tc>
        <w:tc>
          <w:tcPr>
            <w:tcW w:w="648" w:type="dxa"/>
            <w:gridSpan w:val="2"/>
            <w:vAlign w:val="bottom"/>
          </w:tcPr>
          <w:p w14:paraId="245B983E"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711" w:type="dxa"/>
            <w:gridSpan w:val="2"/>
            <w:vAlign w:val="bottom"/>
          </w:tcPr>
          <w:p w14:paraId="68EC3912" w14:textId="77777777" w:rsidR="00545698" w:rsidRPr="00F931B5" w:rsidRDefault="00545698" w:rsidP="004A5063">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0.70</w:t>
            </w:r>
          </w:p>
        </w:tc>
      </w:tr>
      <w:tr w:rsidR="00F87F62" w:rsidRPr="00F931B5" w14:paraId="2BCFBDA7" w14:textId="77777777" w:rsidTr="001F3F79">
        <w:tc>
          <w:tcPr>
            <w:tcW w:w="2301" w:type="dxa"/>
            <w:gridSpan w:val="2"/>
            <w:vAlign w:val="bottom"/>
          </w:tcPr>
          <w:p w14:paraId="0E6FE865" w14:textId="77777777" w:rsidR="00F87F62" w:rsidRPr="00F931B5" w:rsidRDefault="00F87F62" w:rsidP="00F87F62">
            <w:pPr>
              <w:tabs>
                <w:tab w:val="left" w:pos="900"/>
                <w:tab w:val="left" w:pos="1440"/>
                <w:tab w:val="left" w:pos="1980"/>
              </w:tabs>
              <w:spacing w:line="200" w:lineRule="exact"/>
              <w:ind w:left="162" w:hanging="162"/>
              <w:rPr>
                <w:rFonts w:hAnsi="Times New Roman" w:cs="Times New Roman"/>
                <w:sz w:val="12"/>
                <w:szCs w:val="12"/>
              </w:rPr>
            </w:pPr>
            <w:r w:rsidRPr="00F931B5">
              <w:rPr>
                <w:rFonts w:hAnsi="Times New Roman" w:cs="Times New Roman"/>
                <w:sz w:val="12"/>
                <w:szCs w:val="12"/>
              </w:rPr>
              <w:t>Securities purchased under resale agreements</w:t>
            </w:r>
          </w:p>
        </w:tc>
        <w:tc>
          <w:tcPr>
            <w:tcW w:w="718" w:type="dxa"/>
            <w:gridSpan w:val="2"/>
            <w:vAlign w:val="bottom"/>
          </w:tcPr>
          <w:p w14:paraId="763321E9" w14:textId="77777777" w:rsidR="00F87F62" w:rsidRPr="00F931B5" w:rsidRDefault="00F87F62" w:rsidP="00F87F62">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2"/>
            <w:vAlign w:val="bottom"/>
          </w:tcPr>
          <w:p w14:paraId="22A8E2D4" w14:textId="77777777" w:rsidR="00F87F62" w:rsidRPr="00F931B5" w:rsidRDefault="00976E28" w:rsidP="00F87F62">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lang w:val="x-none" w:eastAsia="x-none"/>
              </w:rPr>
              <w:t>7,347</w:t>
            </w:r>
          </w:p>
        </w:tc>
        <w:tc>
          <w:tcPr>
            <w:tcW w:w="648" w:type="dxa"/>
            <w:gridSpan w:val="3"/>
            <w:vAlign w:val="bottom"/>
          </w:tcPr>
          <w:p w14:paraId="4412AA2B" w14:textId="77777777" w:rsidR="00F87F62" w:rsidRPr="00F931B5" w:rsidRDefault="00F87F62" w:rsidP="00F87F62">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1B171495" w14:textId="77777777" w:rsidR="00F87F62" w:rsidRPr="00F931B5" w:rsidRDefault="00F87F62" w:rsidP="00F87F62">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5F7D4D40" w14:textId="77777777" w:rsidR="00F87F62" w:rsidRPr="00F931B5" w:rsidRDefault="00F87F62" w:rsidP="00F87F62">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65098822" w14:textId="77777777" w:rsidR="00F87F62" w:rsidRPr="00F931B5" w:rsidRDefault="00F87F62" w:rsidP="00F87F62">
            <w:pPr>
              <w:spacing w:line="180" w:lineRule="exact"/>
              <w:jc w:val="center"/>
              <w:rPr>
                <w:rFonts w:hAnsi="Times New Roman" w:cs="Times New Roman"/>
                <w:color w:val="000000"/>
                <w:sz w:val="12"/>
                <w:szCs w:val="12"/>
              </w:rPr>
            </w:pPr>
            <w:r w:rsidRPr="00F931B5">
              <w:rPr>
                <w:rFonts w:hAnsi="Times New Roman" w:cs="Times New Roman"/>
                <w:color w:val="000000"/>
                <w:sz w:val="12"/>
                <w:szCs w:val="12"/>
                <w:lang w:val="x-none"/>
              </w:rPr>
              <w:t>-</w:t>
            </w:r>
          </w:p>
        </w:tc>
        <w:tc>
          <w:tcPr>
            <w:tcW w:w="648" w:type="dxa"/>
            <w:gridSpan w:val="3"/>
            <w:vAlign w:val="bottom"/>
          </w:tcPr>
          <w:p w14:paraId="39B8722B" w14:textId="77777777" w:rsidR="00F87F62" w:rsidRPr="00F931B5" w:rsidRDefault="00F87F62" w:rsidP="00F87F62">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lang w:val="x-none" w:eastAsia="x-none"/>
              </w:rPr>
              <w:t>7,347</w:t>
            </w:r>
          </w:p>
        </w:tc>
        <w:tc>
          <w:tcPr>
            <w:tcW w:w="648" w:type="dxa"/>
            <w:gridSpan w:val="2"/>
            <w:vAlign w:val="bottom"/>
          </w:tcPr>
          <w:p w14:paraId="7400B216" w14:textId="77777777" w:rsidR="00F87F62" w:rsidRPr="00F931B5" w:rsidRDefault="00F87F62" w:rsidP="00F87F62">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59BCE75C" w14:textId="77777777" w:rsidR="00F87F62" w:rsidRPr="00F931B5" w:rsidRDefault="00F87F62" w:rsidP="00F87F62">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1.91</w:t>
            </w:r>
          </w:p>
        </w:tc>
        <w:tc>
          <w:tcPr>
            <w:tcW w:w="711" w:type="dxa"/>
            <w:gridSpan w:val="2"/>
            <w:vAlign w:val="bottom"/>
          </w:tcPr>
          <w:p w14:paraId="3F048785" w14:textId="77777777" w:rsidR="00F87F62" w:rsidRPr="00F931B5" w:rsidRDefault="00F87F62" w:rsidP="00F87F62">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1.91</w:t>
            </w:r>
          </w:p>
        </w:tc>
      </w:tr>
      <w:tr w:rsidR="00545698" w:rsidRPr="00F931B5" w14:paraId="51F2514D" w14:textId="77777777" w:rsidTr="001F3F79">
        <w:tc>
          <w:tcPr>
            <w:tcW w:w="2301" w:type="dxa"/>
            <w:gridSpan w:val="2"/>
            <w:vAlign w:val="bottom"/>
          </w:tcPr>
          <w:p w14:paraId="5BAB7C51" w14:textId="77777777" w:rsidR="00545698" w:rsidRPr="00F931B5" w:rsidRDefault="00545698" w:rsidP="00545698">
            <w:pPr>
              <w:tabs>
                <w:tab w:val="left" w:pos="900"/>
                <w:tab w:val="left" w:pos="1440"/>
                <w:tab w:val="left" w:pos="1980"/>
              </w:tabs>
              <w:spacing w:line="200" w:lineRule="exact"/>
              <w:ind w:left="162" w:right="-198" w:hanging="162"/>
              <w:rPr>
                <w:rFonts w:eastAsia="Arial Unicode MS" w:hAnsi="Times New Roman" w:cs="Cordia New"/>
                <w:sz w:val="12"/>
                <w:szCs w:val="12"/>
              </w:rPr>
            </w:pPr>
            <w:r w:rsidRPr="00F931B5">
              <w:rPr>
                <w:rFonts w:hAnsi="Times New Roman" w:cs="Times New Roman"/>
                <w:sz w:val="12"/>
                <w:szCs w:val="12"/>
              </w:rPr>
              <w:t xml:space="preserve">Receivables from Clearing House and </w:t>
            </w:r>
            <w:r w:rsidRPr="00F931B5">
              <w:rPr>
                <w:rFonts w:hAnsi="Times New Roman" w:cs="Times New Roman"/>
                <w:sz w:val="12"/>
                <w:szCs w:val="12"/>
              </w:rPr>
              <w:br/>
              <w:t>broker - dealers</w:t>
            </w:r>
          </w:p>
        </w:tc>
        <w:tc>
          <w:tcPr>
            <w:tcW w:w="718" w:type="dxa"/>
            <w:gridSpan w:val="2"/>
            <w:vAlign w:val="bottom"/>
          </w:tcPr>
          <w:p w14:paraId="5CCD28A9" w14:textId="77777777" w:rsidR="00545698" w:rsidRPr="00F931B5" w:rsidRDefault="00545698" w:rsidP="00545698">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cs/>
              </w:rPr>
              <w:t>127</w:t>
            </w:r>
          </w:p>
        </w:tc>
        <w:tc>
          <w:tcPr>
            <w:tcW w:w="731" w:type="dxa"/>
            <w:gridSpan w:val="2"/>
            <w:vAlign w:val="bottom"/>
          </w:tcPr>
          <w:p w14:paraId="459DB130"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cs/>
              </w:rPr>
              <w:t>-</w:t>
            </w:r>
          </w:p>
        </w:tc>
        <w:tc>
          <w:tcPr>
            <w:tcW w:w="648" w:type="dxa"/>
            <w:gridSpan w:val="3"/>
            <w:vAlign w:val="bottom"/>
          </w:tcPr>
          <w:p w14:paraId="4DA35774"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0E5ECEE4" w14:textId="77777777" w:rsidR="00545698" w:rsidRPr="00F931B5" w:rsidRDefault="00545698" w:rsidP="00545698">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6633BAD2"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6992FAC1" w14:textId="77777777" w:rsidR="00545698" w:rsidRPr="00F931B5" w:rsidRDefault="00545698" w:rsidP="00545698">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cs/>
              </w:rPr>
              <w:t>841</w:t>
            </w:r>
          </w:p>
        </w:tc>
        <w:tc>
          <w:tcPr>
            <w:tcW w:w="648" w:type="dxa"/>
            <w:gridSpan w:val="3"/>
            <w:vAlign w:val="bottom"/>
          </w:tcPr>
          <w:p w14:paraId="46AAB09B" w14:textId="77777777" w:rsidR="00545698" w:rsidRPr="00F931B5" w:rsidRDefault="00545698" w:rsidP="00545698">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968</w:t>
            </w:r>
          </w:p>
        </w:tc>
        <w:tc>
          <w:tcPr>
            <w:tcW w:w="648" w:type="dxa"/>
            <w:gridSpan w:val="2"/>
            <w:vAlign w:val="bottom"/>
          </w:tcPr>
          <w:p w14:paraId="1D45F2C4" w14:textId="77777777" w:rsidR="00545698" w:rsidRPr="00F931B5" w:rsidRDefault="00545698" w:rsidP="00545698">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1.55</w:t>
            </w:r>
          </w:p>
        </w:tc>
        <w:tc>
          <w:tcPr>
            <w:tcW w:w="648" w:type="dxa"/>
            <w:gridSpan w:val="2"/>
            <w:vAlign w:val="bottom"/>
          </w:tcPr>
          <w:p w14:paraId="1F7F157C" w14:textId="77777777" w:rsidR="00545698" w:rsidRPr="00F931B5" w:rsidRDefault="00545698" w:rsidP="00545698">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711" w:type="dxa"/>
            <w:gridSpan w:val="2"/>
            <w:vAlign w:val="bottom"/>
          </w:tcPr>
          <w:p w14:paraId="6967E613" w14:textId="77777777" w:rsidR="00545698" w:rsidRPr="00F931B5" w:rsidRDefault="00545698" w:rsidP="00545698">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1.55</w:t>
            </w:r>
          </w:p>
        </w:tc>
      </w:tr>
      <w:tr w:rsidR="00545698" w:rsidRPr="00F931B5" w14:paraId="2E3D125A" w14:textId="77777777" w:rsidTr="001F3F79">
        <w:tc>
          <w:tcPr>
            <w:tcW w:w="2301" w:type="dxa"/>
            <w:gridSpan w:val="2"/>
            <w:vAlign w:val="bottom"/>
          </w:tcPr>
          <w:p w14:paraId="5825CE1D" w14:textId="77777777" w:rsidR="00545698" w:rsidRPr="00F931B5" w:rsidRDefault="00545698" w:rsidP="00545698">
            <w:pPr>
              <w:tabs>
                <w:tab w:val="left" w:pos="900"/>
                <w:tab w:val="left" w:pos="1440"/>
                <w:tab w:val="left" w:pos="1980"/>
              </w:tabs>
              <w:spacing w:line="200" w:lineRule="exact"/>
              <w:ind w:left="162" w:right="-198" w:hanging="162"/>
              <w:rPr>
                <w:rFonts w:eastAsia="Arial Unicode MS" w:hAnsi="Times New Roman" w:cs="Times New Roman"/>
                <w:sz w:val="12"/>
                <w:szCs w:val="12"/>
              </w:rPr>
            </w:pPr>
            <w:r w:rsidRPr="00F931B5">
              <w:rPr>
                <w:rFonts w:hAnsi="Times New Roman" w:cs="Times New Roman"/>
                <w:sz w:val="12"/>
                <w:szCs w:val="12"/>
              </w:rPr>
              <w:t xml:space="preserve">Securities business receivables and </w:t>
            </w:r>
            <w:r w:rsidRPr="00F931B5">
              <w:rPr>
                <w:rFonts w:hAnsi="Times New Roman" w:cs="Times New Roman"/>
                <w:sz w:val="12"/>
                <w:szCs w:val="12"/>
              </w:rPr>
              <w:br/>
              <w:t>Derivatives business receivables</w:t>
            </w:r>
          </w:p>
        </w:tc>
        <w:tc>
          <w:tcPr>
            <w:tcW w:w="718" w:type="dxa"/>
            <w:gridSpan w:val="2"/>
            <w:vAlign w:val="bottom"/>
          </w:tcPr>
          <w:p w14:paraId="3D6111E4" w14:textId="77777777" w:rsidR="00545698" w:rsidRPr="00F931B5" w:rsidRDefault="00545698" w:rsidP="00545698">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cs/>
              </w:rPr>
              <w:t>45</w:t>
            </w:r>
          </w:p>
        </w:tc>
        <w:tc>
          <w:tcPr>
            <w:tcW w:w="731" w:type="dxa"/>
            <w:gridSpan w:val="2"/>
            <w:vAlign w:val="bottom"/>
          </w:tcPr>
          <w:p w14:paraId="4FF82C1F" w14:textId="77777777" w:rsidR="00545698" w:rsidRPr="00F931B5" w:rsidRDefault="00545698" w:rsidP="00545698">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3,065</w:t>
            </w:r>
          </w:p>
        </w:tc>
        <w:tc>
          <w:tcPr>
            <w:tcW w:w="648" w:type="dxa"/>
            <w:gridSpan w:val="3"/>
            <w:vAlign w:val="bottom"/>
          </w:tcPr>
          <w:p w14:paraId="7EC1885C"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61992F3A" w14:textId="77777777" w:rsidR="00545698" w:rsidRPr="00F931B5" w:rsidRDefault="00545698" w:rsidP="00545698">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4CB59D02"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6E5546DE" w14:textId="77777777" w:rsidR="00545698" w:rsidRPr="00F931B5" w:rsidRDefault="003879C0" w:rsidP="00545698">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3,889</w:t>
            </w:r>
          </w:p>
        </w:tc>
        <w:tc>
          <w:tcPr>
            <w:tcW w:w="648" w:type="dxa"/>
            <w:gridSpan w:val="3"/>
            <w:vAlign w:val="bottom"/>
          </w:tcPr>
          <w:p w14:paraId="588C9720" w14:textId="77777777" w:rsidR="00545698" w:rsidRPr="00F931B5" w:rsidRDefault="003879C0" w:rsidP="00545698">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6,999</w:t>
            </w:r>
          </w:p>
        </w:tc>
        <w:tc>
          <w:tcPr>
            <w:tcW w:w="648" w:type="dxa"/>
            <w:gridSpan w:val="2"/>
            <w:vAlign w:val="bottom"/>
          </w:tcPr>
          <w:p w14:paraId="248E96CB" w14:textId="77777777" w:rsidR="00545698" w:rsidRPr="00F931B5" w:rsidRDefault="00545698" w:rsidP="00545698">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0.50</w:t>
            </w:r>
          </w:p>
        </w:tc>
        <w:tc>
          <w:tcPr>
            <w:tcW w:w="648" w:type="dxa"/>
            <w:gridSpan w:val="2"/>
            <w:vAlign w:val="bottom"/>
          </w:tcPr>
          <w:p w14:paraId="0D3BC05E" w14:textId="77777777" w:rsidR="00545698" w:rsidRPr="00F931B5" w:rsidRDefault="00545698" w:rsidP="00545698">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6.80</w:t>
            </w:r>
          </w:p>
        </w:tc>
        <w:tc>
          <w:tcPr>
            <w:tcW w:w="711" w:type="dxa"/>
            <w:gridSpan w:val="2"/>
            <w:vAlign w:val="bottom"/>
          </w:tcPr>
          <w:p w14:paraId="484F88BA" w14:textId="77777777" w:rsidR="00545698" w:rsidRPr="00F931B5" w:rsidRDefault="00545698" w:rsidP="00545698">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6.71</w:t>
            </w:r>
          </w:p>
        </w:tc>
      </w:tr>
      <w:tr w:rsidR="00545698" w:rsidRPr="00F931B5" w14:paraId="2FC09AEB" w14:textId="77777777" w:rsidTr="001F3F79">
        <w:tc>
          <w:tcPr>
            <w:tcW w:w="2301" w:type="dxa"/>
            <w:gridSpan w:val="2"/>
            <w:vAlign w:val="bottom"/>
          </w:tcPr>
          <w:p w14:paraId="77F5C4CF" w14:textId="77777777" w:rsidR="00545698" w:rsidRPr="00F931B5" w:rsidRDefault="00545698" w:rsidP="00545698">
            <w:pPr>
              <w:tabs>
                <w:tab w:val="left" w:pos="900"/>
                <w:tab w:val="left" w:pos="1440"/>
                <w:tab w:val="left" w:pos="1980"/>
              </w:tabs>
              <w:spacing w:line="200" w:lineRule="exact"/>
              <w:ind w:left="162" w:right="-108" w:hanging="162"/>
              <w:rPr>
                <w:rFonts w:hAnsi="Times New Roman" w:cs="Times New Roman"/>
                <w:sz w:val="12"/>
                <w:szCs w:val="12"/>
              </w:rPr>
            </w:pPr>
            <w:r w:rsidRPr="00F931B5">
              <w:rPr>
                <w:rFonts w:hAnsi="Times New Roman" w:cs="Times New Roman"/>
                <w:sz w:val="12"/>
                <w:szCs w:val="12"/>
              </w:rPr>
              <w:t>Derivative assets</w:t>
            </w:r>
          </w:p>
        </w:tc>
        <w:tc>
          <w:tcPr>
            <w:tcW w:w="718" w:type="dxa"/>
            <w:gridSpan w:val="2"/>
            <w:vAlign w:val="bottom"/>
          </w:tcPr>
          <w:p w14:paraId="2A8C294B" w14:textId="77777777" w:rsidR="00545698" w:rsidRPr="00F931B5" w:rsidRDefault="00545698" w:rsidP="00545698">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rPr>
              <w:t>-</w:t>
            </w:r>
          </w:p>
        </w:tc>
        <w:tc>
          <w:tcPr>
            <w:tcW w:w="731" w:type="dxa"/>
            <w:gridSpan w:val="2"/>
            <w:vAlign w:val="bottom"/>
          </w:tcPr>
          <w:p w14:paraId="5E18F1E5"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7E04BB40"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16907705" w14:textId="77777777" w:rsidR="00545698" w:rsidRPr="00F931B5" w:rsidRDefault="00545698" w:rsidP="00545698">
            <w:pPr>
              <w:tabs>
                <w:tab w:val="decimal" w:pos="410"/>
              </w:tabs>
              <w:spacing w:line="180" w:lineRule="exact"/>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3F32BC87"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18776C59" w14:textId="77777777" w:rsidR="00545698" w:rsidRPr="00F931B5" w:rsidRDefault="00545698" w:rsidP="00545698">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154</w:t>
            </w:r>
          </w:p>
        </w:tc>
        <w:tc>
          <w:tcPr>
            <w:tcW w:w="648" w:type="dxa"/>
            <w:gridSpan w:val="3"/>
            <w:vAlign w:val="bottom"/>
          </w:tcPr>
          <w:p w14:paraId="38845BFD" w14:textId="77777777" w:rsidR="00545698" w:rsidRPr="00F931B5" w:rsidRDefault="00545698" w:rsidP="00545698">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154</w:t>
            </w:r>
          </w:p>
        </w:tc>
        <w:tc>
          <w:tcPr>
            <w:tcW w:w="648" w:type="dxa"/>
            <w:gridSpan w:val="2"/>
            <w:vAlign w:val="bottom"/>
          </w:tcPr>
          <w:p w14:paraId="48C9C197" w14:textId="77777777" w:rsidR="00545698" w:rsidRPr="00F931B5" w:rsidRDefault="00545698" w:rsidP="00545698">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648" w:type="dxa"/>
            <w:gridSpan w:val="2"/>
            <w:vAlign w:val="bottom"/>
          </w:tcPr>
          <w:p w14:paraId="7F149F09" w14:textId="77777777" w:rsidR="00545698" w:rsidRPr="00F931B5" w:rsidRDefault="00545698" w:rsidP="00545698">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711" w:type="dxa"/>
            <w:gridSpan w:val="2"/>
            <w:vAlign w:val="bottom"/>
          </w:tcPr>
          <w:p w14:paraId="55260CA9" w14:textId="77777777" w:rsidR="00545698" w:rsidRPr="00F931B5" w:rsidRDefault="00545698" w:rsidP="00545698">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r>
      <w:tr w:rsidR="00545698" w:rsidRPr="00F931B5" w14:paraId="2D737300" w14:textId="77777777" w:rsidTr="001F3F79">
        <w:tc>
          <w:tcPr>
            <w:tcW w:w="2301" w:type="dxa"/>
            <w:gridSpan w:val="2"/>
            <w:vAlign w:val="bottom"/>
          </w:tcPr>
          <w:p w14:paraId="0B03F5F4" w14:textId="77777777" w:rsidR="00545698" w:rsidRPr="00F931B5" w:rsidRDefault="00545698" w:rsidP="00545698">
            <w:pPr>
              <w:tabs>
                <w:tab w:val="left" w:pos="900"/>
                <w:tab w:val="left" w:pos="1440"/>
                <w:tab w:val="left" w:pos="1980"/>
              </w:tabs>
              <w:spacing w:line="200" w:lineRule="exact"/>
              <w:ind w:left="162" w:right="-108" w:hanging="162"/>
              <w:rPr>
                <w:rFonts w:hAnsi="Times New Roman" w:cs="Times New Roman"/>
                <w:sz w:val="12"/>
                <w:szCs w:val="12"/>
              </w:rPr>
            </w:pPr>
            <w:r w:rsidRPr="00F931B5">
              <w:rPr>
                <w:rFonts w:hAnsi="Times New Roman" w:cs="Times New Roman"/>
                <w:sz w:val="12"/>
                <w:szCs w:val="12"/>
              </w:rPr>
              <w:t>Non-collateralised investments</w:t>
            </w:r>
          </w:p>
        </w:tc>
        <w:tc>
          <w:tcPr>
            <w:tcW w:w="718" w:type="dxa"/>
            <w:gridSpan w:val="2"/>
            <w:vAlign w:val="bottom"/>
          </w:tcPr>
          <w:p w14:paraId="31FF372E" w14:textId="77777777" w:rsidR="00545698" w:rsidRPr="00F931B5" w:rsidRDefault="00545698" w:rsidP="00545698">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2"/>
            <w:vAlign w:val="bottom"/>
          </w:tcPr>
          <w:p w14:paraId="26F4B9A0" w14:textId="77777777" w:rsidR="00545698" w:rsidRPr="00F931B5" w:rsidRDefault="00545698" w:rsidP="00545698">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137</w:t>
            </w:r>
          </w:p>
        </w:tc>
        <w:tc>
          <w:tcPr>
            <w:tcW w:w="648" w:type="dxa"/>
            <w:gridSpan w:val="3"/>
            <w:vAlign w:val="bottom"/>
          </w:tcPr>
          <w:p w14:paraId="158207C5" w14:textId="77777777" w:rsidR="00545698" w:rsidRPr="00F931B5" w:rsidRDefault="00545698" w:rsidP="004A5063">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206</w:t>
            </w:r>
          </w:p>
        </w:tc>
        <w:tc>
          <w:tcPr>
            <w:tcW w:w="720" w:type="dxa"/>
            <w:gridSpan w:val="3"/>
            <w:vAlign w:val="bottom"/>
          </w:tcPr>
          <w:p w14:paraId="3870BF79" w14:textId="77777777" w:rsidR="00545698" w:rsidRPr="00F931B5" w:rsidRDefault="00545698" w:rsidP="004A5063">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509</w:t>
            </w:r>
          </w:p>
        </w:tc>
        <w:tc>
          <w:tcPr>
            <w:tcW w:w="723" w:type="dxa"/>
            <w:gridSpan w:val="3"/>
            <w:vAlign w:val="bottom"/>
          </w:tcPr>
          <w:p w14:paraId="586E538E"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1B885D2F" w14:textId="77777777" w:rsidR="00545698" w:rsidRPr="00F931B5" w:rsidRDefault="00545698" w:rsidP="00545698">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3,589</w:t>
            </w:r>
          </w:p>
        </w:tc>
        <w:tc>
          <w:tcPr>
            <w:tcW w:w="648" w:type="dxa"/>
            <w:gridSpan w:val="3"/>
            <w:vAlign w:val="bottom"/>
          </w:tcPr>
          <w:p w14:paraId="596B8B72" w14:textId="77777777" w:rsidR="00545698" w:rsidRPr="00F931B5" w:rsidRDefault="00545698" w:rsidP="00545698">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4,441</w:t>
            </w:r>
          </w:p>
        </w:tc>
        <w:tc>
          <w:tcPr>
            <w:tcW w:w="648" w:type="dxa"/>
            <w:gridSpan w:val="2"/>
            <w:vAlign w:val="bottom"/>
          </w:tcPr>
          <w:p w14:paraId="0DD1772C" w14:textId="77777777" w:rsidR="00545698" w:rsidRPr="00F931B5" w:rsidRDefault="00545698" w:rsidP="00545698">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648" w:type="dxa"/>
            <w:gridSpan w:val="2"/>
            <w:vAlign w:val="bottom"/>
          </w:tcPr>
          <w:p w14:paraId="37D595E5"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3.25</w:t>
            </w:r>
          </w:p>
        </w:tc>
        <w:tc>
          <w:tcPr>
            <w:tcW w:w="711" w:type="dxa"/>
            <w:gridSpan w:val="2"/>
            <w:vAlign w:val="bottom"/>
          </w:tcPr>
          <w:p w14:paraId="17E453E7" w14:textId="77777777" w:rsidR="00545698" w:rsidRPr="00F931B5" w:rsidRDefault="00545698" w:rsidP="00545698">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3.11</w:t>
            </w:r>
          </w:p>
        </w:tc>
      </w:tr>
      <w:tr w:rsidR="00545698" w:rsidRPr="00F931B5" w14:paraId="5337B013" w14:textId="77777777" w:rsidTr="001F3F79">
        <w:tc>
          <w:tcPr>
            <w:tcW w:w="2301" w:type="dxa"/>
            <w:gridSpan w:val="2"/>
            <w:vAlign w:val="bottom"/>
          </w:tcPr>
          <w:p w14:paraId="410F95AD" w14:textId="77777777" w:rsidR="00545698" w:rsidRPr="00F931B5" w:rsidRDefault="00545698" w:rsidP="00545698">
            <w:pPr>
              <w:tabs>
                <w:tab w:val="left" w:pos="900"/>
                <w:tab w:val="left" w:pos="1440"/>
                <w:tab w:val="left" w:pos="1980"/>
              </w:tabs>
              <w:spacing w:line="200" w:lineRule="exact"/>
              <w:ind w:left="162" w:right="-108" w:hanging="162"/>
              <w:rPr>
                <w:rFonts w:hAnsi="Times New Roman" w:cs="Times New Roman"/>
                <w:sz w:val="12"/>
                <w:szCs w:val="12"/>
              </w:rPr>
            </w:pPr>
            <w:r w:rsidRPr="00F931B5">
              <w:rPr>
                <w:rFonts w:hAnsi="Times New Roman" w:cs="Times New Roman"/>
                <w:sz w:val="12"/>
                <w:szCs w:val="12"/>
              </w:rPr>
              <w:t xml:space="preserve">Collateralised investments with granting </w:t>
            </w:r>
          </w:p>
        </w:tc>
        <w:tc>
          <w:tcPr>
            <w:tcW w:w="718" w:type="dxa"/>
            <w:gridSpan w:val="2"/>
            <w:vAlign w:val="bottom"/>
          </w:tcPr>
          <w:p w14:paraId="0DEDDD0D" w14:textId="77777777" w:rsidR="00545698" w:rsidRPr="00F931B5" w:rsidRDefault="00545698" w:rsidP="00545698">
            <w:pPr>
              <w:tabs>
                <w:tab w:val="decimal" w:pos="658"/>
              </w:tabs>
              <w:spacing w:line="180" w:lineRule="exact"/>
              <w:rPr>
                <w:rFonts w:hAnsi="Times New Roman" w:cs="Times New Roman"/>
                <w:color w:val="000000"/>
                <w:sz w:val="12"/>
                <w:szCs w:val="12"/>
              </w:rPr>
            </w:pPr>
          </w:p>
        </w:tc>
        <w:tc>
          <w:tcPr>
            <w:tcW w:w="731" w:type="dxa"/>
            <w:gridSpan w:val="2"/>
            <w:vAlign w:val="bottom"/>
          </w:tcPr>
          <w:p w14:paraId="7945EEF8" w14:textId="77777777" w:rsidR="00545698" w:rsidRPr="00F931B5" w:rsidRDefault="00545698" w:rsidP="00545698">
            <w:pPr>
              <w:spacing w:line="180" w:lineRule="exact"/>
              <w:jc w:val="center"/>
              <w:rPr>
                <w:rFonts w:hAnsi="Times New Roman" w:cs="Times New Roman"/>
                <w:color w:val="000000"/>
                <w:sz w:val="12"/>
                <w:szCs w:val="12"/>
              </w:rPr>
            </w:pPr>
          </w:p>
        </w:tc>
        <w:tc>
          <w:tcPr>
            <w:tcW w:w="648" w:type="dxa"/>
            <w:gridSpan w:val="3"/>
            <w:vAlign w:val="bottom"/>
          </w:tcPr>
          <w:p w14:paraId="0AEDA997" w14:textId="77777777" w:rsidR="00545698" w:rsidRPr="00F931B5" w:rsidRDefault="00545698" w:rsidP="00545698">
            <w:pPr>
              <w:jc w:val="center"/>
              <w:rPr>
                <w:rFonts w:hAnsi="Times New Roman" w:cs="Times New Roman"/>
                <w:color w:val="000000"/>
                <w:sz w:val="12"/>
                <w:szCs w:val="12"/>
              </w:rPr>
            </w:pPr>
          </w:p>
        </w:tc>
        <w:tc>
          <w:tcPr>
            <w:tcW w:w="720" w:type="dxa"/>
            <w:gridSpan w:val="3"/>
            <w:vAlign w:val="bottom"/>
          </w:tcPr>
          <w:p w14:paraId="5A8FC552" w14:textId="77777777" w:rsidR="00545698" w:rsidRPr="00F931B5" w:rsidRDefault="00545698" w:rsidP="00545698">
            <w:pPr>
              <w:tabs>
                <w:tab w:val="decimal" w:pos="410"/>
              </w:tabs>
              <w:rPr>
                <w:rFonts w:hAnsi="Times New Roman" w:cs="Times New Roman"/>
                <w:color w:val="000000"/>
                <w:sz w:val="12"/>
                <w:szCs w:val="12"/>
              </w:rPr>
            </w:pPr>
          </w:p>
        </w:tc>
        <w:tc>
          <w:tcPr>
            <w:tcW w:w="723" w:type="dxa"/>
            <w:gridSpan w:val="3"/>
            <w:vAlign w:val="bottom"/>
          </w:tcPr>
          <w:p w14:paraId="5891AEDC" w14:textId="77777777" w:rsidR="00545698" w:rsidRPr="00F931B5" w:rsidRDefault="00545698" w:rsidP="00545698">
            <w:pPr>
              <w:jc w:val="center"/>
              <w:rPr>
                <w:rFonts w:hAnsi="Times New Roman" w:cs="Times New Roman"/>
                <w:color w:val="000000"/>
                <w:sz w:val="12"/>
                <w:szCs w:val="12"/>
              </w:rPr>
            </w:pPr>
          </w:p>
        </w:tc>
        <w:tc>
          <w:tcPr>
            <w:tcW w:w="576" w:type="dxa"/>
            <w:gridSpan w:val="3"/>
            <w:vAlign w:val="bottom"/>
          </w:tcPr>
          <w:p w14:paraId="67EE001E" w14:textId="77777777" w:rsidR="00545698" w:rsidRPr="00F931B5" w:rsidRDefault="00545698" w:rsidP="00545698">
            <w:pPr>
              <w:spacing w:line="180" w:lineRule="exact"/>
              <w:jc w:val="center"/>
              <w:rPr>
                <w:rFonts w:hAnsi="Times New Roman" w:cs="Times New Roman"/>
                <w:color w:val="000000"/>
                <w:sz w:val="12"/>
                <w:szCs w:val="12"/>
              </w:rPr>
            </w:pPr>
          </w:p>
        </w:tc>
        <w:tc>
          <w:tcPr>
            <w:tcW w:w="648" w:type="dxa"/>
            <w:gridSpan w:val="3"/>
            <w:vAlign w:val="bottom"/>
          </w:tcPr>
          <w:p w14:paraId="308762B4" w14:textId="77777777" w:rsidR="00545698" w:rsidRPr="00F931B5" w:rsidRDefault="00545698" w:rsidP="00545698">
            <w:pPr>
              <w:tabs>
                <w:tab w:val="decimal" w:pos="510"/>
              </w:tabs>
              <w:spacing w:line="180" w:lineRule="exact"/>
              <w:jc w:val="center"/>
              <w:rPr>
                <w:rFonts w:hAnsi="Times New Roman" w:cs="Times New Roman"/>
                <w:color w:val="000000"/>
                <w:sz w:val="12"/>
                <w:szCs w:val="12"/>
              </w:rPr>
            </w:pPr>
          </w:p>
        </w:tc>
        <w:tc>
          <w:tcPr>
            <w:tcW w:w="648" w:type="dxa"/>
            <w:gridSpan w:val="2"/>
            <w:vAlign w:val="bottom"/>
          </w:tcPr>
          <w:p w14:paraId="54E26B21" w14:textId="77777777" w:rsidR="00545698" w:rsidRPr="00F931B5" w:rsidRDefault="00545698" w:rsidP="00545698">
            <w:pPr>
              <w:spacing w:line="180" w:lineRule="exact"/>
              <w:jc w:val="center"/>
              <w:rPr>
                <w:rFonts w:hAnsi="Times New Roman" w:cs="Times New Roman"/>
                <w:color w:val="000000"/>
                <w:sz w:val="12"/>
                <w:szCs w:val="12"/>
              </w:rPr>
            </w:pPr>
          </w:p>
        </w:tc>
        <w:tc>
          <w:tcPr>
            <w:tcW w:w="648" w:type="dxa"/>
            <w:gridSpan w:val="2"/>
            <w:vAlign w:val="bottom"/>
          </w:tcPr>
          <w:p w14:paraId="0D34C5BB" w14:textId="77777777" w:rsidR="00545698" w:rsidRPr="00F931B5" w:rsidRDefault="00545698" w:rsidP="00545698">
            <w:pPr>
              <w:spacing w:line="180" w:lineRule="exact"/>
              <w:jc w:val="center"/>
              <w:rPr>
                <w:rFonts w:hAnsi="Times New Roman" w:cs="Times New Roman"/>
                <w:color w:val="000000"/>
                <w:sz w:val="12"/>
                <w:szCs w:val="12"/>
              </w:rPr>
            </w:pPr>
          </w:p>
        </w:tc>
        <w:tc>
          <w:tcPr>
            <w:tcW w:w="711" w:type="dxa"/>
            <w:gridSpan w:val="2"/>
            <w:vAlign w:val="bottom"/>
          </w:tcPr>
          <w:p w14:paraId="3C924A43" w14:textId="77777777" w:rsidR="00545698" w:rsidRPr="00F931B5" w:rsidRDefault="00545698" w:rsidP="00545698">
            <w:pPr>
              <w:spacing w:line="180" w:lineRule="exact"/>
              <w:jc w:val="center"/>
              <w:rPr>
                <w:rFonts w:hAnsi="Times New Roman" w:cs="Times New Roman"/>
                <w:color w:val="000000"/>
                <w:sz w:val="12"/>
                <w:szCs w:val="12"/>
              </w:rPr>
            </w:pPr>
          </w:p>
        </w:tc>
      </w:tr>
      <w:tr w:rsidR="00545698" w:rsidRPr="00F931B5" w14:paraId="26EBAA32" w14:textId="77777777" w:rsidTr="001F3F79">
        <w:tc>
          <w:tcPr>
            <w:tcW w:w="2301" w:type="dxa"/>
            <w:gridSpan w:val="2"/>
            <w:vAlign w:val="bottom"/>
          </w:tcPr>
          <w:p w14:paraId="1A6AAA89" w14:textId="77777777" w:rsidR="00545698" w:rsidRPr="00F931B5" w:rsidRDefault="00545698" w:rsidP="00545698">
            <w:pPr>
              <w:tabs>
                <w:tab w:val="left" w:pos="900"/>
                <w:tab w:val="left" w:pos="1440"/>
                <w:tab w:val="left" w:pos="1980"/>
              </w:tabs>
              <w:spacing w:line="200" w:lineRule="exact"/>
              <w:ind w:left="162" w:right="-108" w:hanging="3"/>
              <w:rPr>
                <w:rFonts w:hAnsi="Times New Roman" w:cs="Times New Roman"/>
                <w:sz w:val="12"/>
                <w:szCs w:val="12"/>
              </w:rPr>
            </w:pPr>
            <w:r w:rsidRPr="00F931B5">
              <w:rPr>
                <w:rFonts w:hAnsi="Times New Roman" w:cs="Times New Roman"/>
                <w:sz w:val="12"/>
                <w:szCs w:val="12"/>
              </w:rPr>
              <w:t>right to transferee to sell or repledge</w:t>
            </w:r>
          </w:p>
        </w:tc>
        <w:tc>
          <w:tcPr>
            <w:tcW w:w="718" w:type="dxa"/>
            <w:gridSpan w:val="2"/>
            <w:vAlign w:val="bottom"/>
          </w:tcPr>
          <w:p w14:paraId="091D1740" w14:textId="77777777" w:rsidR="00545698" w:rsidRPr="00F931B5" w:rsidRDefault="00545698" w:rsidP="003879C0">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2"/>
            <w:vAlign w:val="bottom"/>
          </w:tcPr>
          <w:p w14:paraId="3C119EAF"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0B016E67" w14:textId="77777777" w:rsidR="00545698" w:rsidRPr="00F931B5" w:rsidRDefault="00545698" w:rsidP="004A5063">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493</w:t>
            </w:r>
          </w:p>
        </w:tc>
        <w:tc>
          <w:tcPr>
            <w:tcW w:w="720" w:type="dxa"/>
            <w:gridSpan w:val="3"/>
            <w:vAlign w:val="bottom"/>
          </w:tcPr>
          <w:p w14:paraId="50F51C31" w14:textId="77777777" w:rsidR="00545698" w:rsidRPr="00F931B5" w:rsidRDefault="00545698" w:rsidP="004A5063">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485</w:t>
            </w:r>
          </w:p>
        </w:tc>
        <w:tc>
          <w:tcPr>
            <w:tcW w:w="723" w:type="dxa"/>
            <w:gridSpan w:val="3"/>
            <w:vAlign w:val="bottom"/>
          </w:tcPr>
          <w:p w14:paraId="6647552C"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599B5CDD"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lang w:val="x-none"/>
              </w:rPr>
              <w:t>-</w:t>
            </w:r>
          </w:p>
        </w:tc>
        <w:tc>
          <w:tcPr>
            <w:tcW w:w="648" w:type="dxa"/>
            <w:gridSpan w:val="3"/>
            <w:vAlign w:val="bottom"/>
          </w:tcPr>
          <w:p w14:paraId="384668FF" w14:textId="77777777" w:rsidR="00545698" w:rsidRPr="00F931B5" w:rsidRDefault="00545698" w:rsidP="00545698">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lang w:val="x-none" w:eastAsia="x-none"/>
              </w:rPr>
              <w:t>978</w:t>
            </w:r>
          </w:p>
        </w:tc>
        <w:tc>
          <w:tcPr>
            <w:tcW w:w="648" w:type="dxa"/>
            <w:gridSpan w:val="2"/>
            <w:vAlign w:val="bottom"/>
          </w:tcPr>
          <w:p w14:paraId="0036C8E5"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50C5ACE4"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2.65</w:t>
            </w:r>
          </w:p>
        </w:tc>
        <w:tc>
          <w:tcPr>
            <w:tcW w:w="711" w:type="dxa"/>
            <w:gridSpan w:val="2"/>
            <w:vAlign w:val="bottom"/>
          </w:tcPr>
          <w:p w14:paraId="4A868D68"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2.46</w:t>
            </w:r>
          </w:p>
        </w:tc>
      </w:tr>
      <w:tr w:rsidR="00545698" w:rsidRPr="00F931B5" w14:paraId="202FCBC7" w14:textId="77777777" w:rsidTr="001F3F79">
        <w:tc>
          <w:tcPr>
            <w:tcW w:w="2301" w:type="dxa"/>
            <w:gridSpan w:val="2"/>
            <w:vAlign w:val="bottom"/>
          </w:tcPr>
          <w:p w14:paraId="39ED0AB8" w14:textId="77777777" w:rsidR="00545698" w:rsidRPr="00F931B5" w:rsidRDefault="00545698" w:rsidP="00545698">
            <w:pPr>
              <w:tabs>
                <w:tab w:val="left" w:pos="900"/>
                <w:tab w:val="left" w:pos="1440"/>
                <w:tab w:val="left" w:pos="1980"/>
              </w:tabs>
              <w:spacing w:line="200" w:lineRule="exact"/>
              <w:ind w:left="162" w:right="-108" w:hanging="162"/>
              <w:rPr>
                <w:rFonts w:hAnsi="Times New Roman" w:cs="Times New Roman"/>
                <w:sz w:val="12"/>
                <w:szCs w:val="12"/>
              </w:rPr>
            </w:pPr>
          </w:p>
        </w:tc>
        <w:tc>
          <w:tcPr>
            <w:tcW w:w="718" w:type="dxa"/>
            <w:gridSpan w:val="2"/>
            <w:vAlign w:val="bottom"/>
          </w:tcPr>
          <w:p w14:paraId="55C1046B" w14:textId="77777777" w:rsidR="00545698" w:rsidRPr="00F931B5" w:rsidRDefault="00545698" w:rsidP="00545698">
            <w:pPr>
              <w:tabs>
                <w:tab w:val="decimal" w:pos="410"/>
              </w:tabs>
              <w:spacing w:line="200" w:lineRule="exact"/>
              <w:rPr>
                <w:rFonts w:hAnsi="Times New Roman" w:cs="Times New Roman"/>
                <w:color w:val="000000"/>
                <w:sz w:val="12"/>
                <w:szCs w:val="12"/>
                <w:lang w:val="en-GB"/>
              </w:rPr>
            </w:pPr>
          </w:p>
        </w:tc>
        <w:tc>
          <w:tcPr>
            <w:tcW w:w="731" w:type="dxa"/>
            <w:gridSpan w:val="2"/>
            <w:vAlign w:val="bottom"/>
          </w:tcPr>
          <w:p w14:paraId="68D352F6" w14:textId="77777777" w:rsidR="00545698" w:rsidRPr="00F931B5" w:rsidRDefault="00545698" w:rsidP="00545698">
            <w:pPr>
              <w:tabs>
                <w:tab w:val="decimal" w:pos="410"/>
              </w:tabs>
              <w:rPr>
                <w:rFonts w:hAnsi="Times New Roman" w:cs="Times New Roman"/>
                <w:color w:val="000000"/>
                <w:sz w:val="12"/>
                <w:szCs w:val="12"/>
              </w:rPr>
            </w:pPr>
          </w:p>
        </w:tc>
        <w:tc>
          <w:tcPr>
            <w:tcW w:w="648" w:type="dxa"/>
            <w:gridSpan w:val="3"/>
            <w:vAlign w:val="bottom"/>
          </w:tcPr>
          <w:p w14:paraId="0E229C42" w14:textId="77777777" w:rsidR="00545698" w:rsidRPr="00F931B5" w:rsidRDefault="00545698" w:rsidP="00545698">
            <w:pPr>
              <w:jc w:val="center"/>
              <w:rPr>
                <w:rFonts w:hAnsi="Times New Roman" w:cs="Times New Roman"/>
                <w:color w:val="000000"/>
                <w:sz w:val="12"/>
                <w:szCs w:val="12"/>
              </w:rPr>
            </w:pPr>
          </w:p>
        </w:tc>
        <w:tc>
          <w:tcPr>
            <w:tcW w:w="720" w:type="dxa"/>
            <w:gridSpan w:val="3"/>
            <w:vAlign w:val="bottom"/>
          </w:tcPr>
          <w:p w14:paraId="60D1513D" w14:textId="77777777" w:rsidR="00545698" w:rsidRPr="00F931B5" w:rsidRDefault="00545698" w:rsidP="00545698">
            <w:pPr>
              <w:tabs>
                <w:tab w:val="decimal" w:pos="410"/>
              </w:tabs>
              <w:rPr>
                <w:rFonts w:hAnsi="Times New Roman" w:cs="Times New Roman"/>
                <w:color w:val="000000"/>
                <w:sz w:val="12"/>
                <w:szCs w:val="12"/>
              </w:rPr>
            </w:pPr>
          </w:p>
        </w:tc>
        <w:tc>
          <w:tcPr>
            <w:tcW w:w="723" w:type="dxa"/>
            <w:gridSpan w:val="3"/>
            <w:vAlign w:val="bottom"/>
          </w:tcPr>
          <w:p w14:paraId="59267304" w14:textId="77777777" w:rsidR="00545698" w:rsidRPr="00F931B5" w:rsidRDefault="00545698" w:rsidP="00545698">
            <w:pPr>
              <w:jc w:val="center"/>
              <w:rPr>
                <w:rFonts w:hAnsi="Times New Roman" w:cs="Times New Roman"/>
                <w:color w:val="000000"/>
                <w:sz w:val="12"/>
                <w:szCs w:val="12"/>
              </w:rPr>
            </w:pPr>
          </w:p>
        </w:tc>
        <w:tc>
          <w:tcPr>
            <w:tcW w:w="576" w:type="dxa"/>
            <w:gridSpan w:val="3"/>
            <w:vAlign w:val="bottom"/>
          </w:tcPr>
          <w:p w14:paraId="331742D6" w14:textId="77777777" w:rsidR="00545698" w:rsidRPr="00F931B5" w:rsidRDefault="00545698" w:rsidP="00545698">
            <w:pPr>
              <w:tabs>
                <w:tab w:val="decimal" w:pos="600"/>
              </w:tabs>
              <w:rPr>
                <w:rFonts w:hAnsi="Times New Roman" w:cs="Times New Roman"/>
                <w:color w:val="000000"/>
                <w:sz w:val="12"/>
                <w:szCs w:val="12"/>
              </w:rPr>
            </w:pPr>
          </w:p>
        </w:tc>
        <w:tc>
          <w:tcPr>
            <w:tcW w:w="648" w:type="dxa"/>
            <w:gridSpan w:val="3"/>
            <w:vAlign w:val="bottom"/>
          </w:tcPr>
          <w:p w14:paraId="1E6BD22D" w14:textId="77777777" w:rsidR="00545698" w:rsidRPr="00F931B5" w:rsidRDefault="00545698" w:rsidP="00545698">
            <w:pPr>
              <w:tabs>
                <w:tab w:val="decimal" w:pos="510"/>
              </w:tabs>
              <w:spacing w:line="200" w:lineRule="exact"/>
              <w:rPr>
                <w:rFonts w:hAnsi="Times New Roman" w:cs="Times New Roman"/>
                <w:color w:val="000000"/>
                <w:sz w:val="12"/>
                <w:szCs w:val="12"/>
              </w:rPr>
            </w:pPr>
          </w:p>
        </w:tc>
        <w:tc>
          <w:tcPr>
            <w:tcW w:w="648" w:type="dxa"/>
            <w:gridSpan w:val="2"/>
            <w:vAlign w:val="bottom"/>
          </w:tcPr>
          <w:p w14:paraId="296AD84C" w14:textId="77777777" w:rsidR="00545698" w:rsidRPr="00F931B5" w:rsidRDefault="00545698" w:rsidP="00545698">
            <w:pPr>
              <w:jc w:val="center"/>
              <w:rPr>
                <w:rFonts w:hAnsi="Times New Roman" w:cs="Times New Roman"/>
                <w:color w:val="000000"/>
                <w:sz w:val="12"/>
                <w:szCs w:val="12"/>
              </w:rPr>
            </w:pPr>
          </w:p>
        </w:tc>
        <w:tc>
          <w:tcPr>
            <w:tcW w:w="648" w:type="dxa"/>
            <w:gridSpan w:val="2"/>
            <w:vAlign w:val="bottom"/>
          </w:tcPr>
          <w:p w14:paraId="02F8AE2F" w14:textId="77777777" w:rsidR="00545698" w:rsidRPr="00F931B5" w:rsidRDefault="00545698" w:rsidP="00545698">
            <w:pPr>
              <w:tabs>
                <w:tab w:val="decimal" w:pos="271"/>
              </w:tabs>
              <w:rPr>
                <w:rFonts w:hAnsi="Times New Roman" w:cs="Times New Roman"/>
                <w:color w:val="000000"/>
                <w:sz w:val="12"/>
                <w:szCs w:val="12"/>
              </w:rPr>
            </w:pPr>
          </w:p>
        </w:tc>
        <w:tc>
          <w:tcPr>
            <w:tcW w:w="711" w:type="dxa"/>
            <w:gridSpan w:val="2"/>
            <w:vAlign w:val="bottom"/>
          </w:tcPr>
          <w:p w14:paraId="193EFAFF" w14:textId="77777777" w:rsidR="00545698" w:rsidRPr="00F931B5" w:rsidRDefault="00545698" w:rsidP="00545698">
            <w:pPr>
              <w:tabs>
                <w:tab w:val="decimal" w:pos="270"/>
              </w:tabs>
              <w:rPr>
                <w:rFonts w:hAnsi="Times New Roman" w:cs="Times New Roman"/>
                <w:color w:val="000000"/>
                <w:sz w:val="12"/>
                <w:szCs w:val="12"/>
              </w:rPr>
            </w:pPr>
          </w:p>
        </w:tc>
      </w:tr>
      <w:tr w:rsidR="00545698" w:rsidRPr="00F931B5" w14:paraId="0E0CF186" w14:textId="77777777" w:rsidTr="001F3F79">
        <w:tc>
          <w:tcPr>
            <w:tcW w:w="2301" w:type="dxa"/>
            <w:gridSpan w:val="2"/>
            <w:vAlign w:val="bottom"/>
          </w:tcPr>
          <w:p w14:paraId="64A9522E" w14:textId="77777777" w:rsidR="00545698" w:rsidRPr="00F931B5" w:rsidRDefault="00545698" w:rsidP="00545698">
            <w:pPr>
              <w:tabs>
                <w:tab w:val="left" w:pos="900"/>
                <w:tab w:val="left" w:pos="1440"/>
                <w:tab w:val="left" w:pos="1980"/>
              </w:tabs>
              <w:spacing w:line="200" w:lineRule="exact"/>
              <w:ind w:left="162" w:hanging="162"/>
              <w:rPr>
                <w:rFonts w:hAnsi="Times New Roman" w:cs="Times New Roman"/>
                <w:b/>
                <w:bCs/>
                <w:sz w:val="12"/>
                <w:szCs w:val="12"/>
              </w:rPr>
            </w:pPr>
            <w:r w:rsidRPr="00F931B5">
              <w:rPr>
                <w:rFonts w:hAnsi="Times New Roman" w:cs="Times New Roman"/>
                <w:b/>
                <w:bCs/>
                <w:sz w:val="12"/>
                <w:szCs w:val="12"/>
                <w:u w:val="single"/>
              </w:rPr>
              <w:t>Financial liabilities</w:t>
            </w:r>
          </w:p>
        </w:tc>
        <w:tc>
          <w:tcPr>
            <w:tcW w:w="718" w:type="dxa"/>
            <w:gridSpan w:val="2"/>
            <w:vAlign w:val="bottom"/>
          </w:tcPr>
          <w:p w14:paraId="4EC29417" w14:textId="77777777" w:rsidR="00545698" w:rsidRPr="00F931B5" w:rsidRDefault="00545698" w:rsidP="00545698">
            <w:pPr>
              <w:tabs>
                <w:tab w:val="decimal" w:pos="410"/>
              </w:tabs>
              <w:spacing w:line="200" w:lineRule="exact"/>
              <w:rPr>
                <w:rFonts w:hAnsi="Times New Roman" w:cs="Times New Roman"/>
                <w:color w:val="000000"/>
                <w:sz w:val="12"/>
                <w:szCs w:val="12"/>
                <w:lang w:val="en-GB"/>
              </w:rPr>
            </w:pPr>
          </w:p>
        </w:tc>
        <w:tc>
          <w:tcPr>
            <w:tcW w:w="731" w:type="dxa"/>
            <w:gridSpan w:val="2"/>
            <w:vAlign w:val="bottom"/>
          </w:tcPr>
          <w:p w14:paraId="19B806FB" w14:textId="77777777" w:rsidR="00545698" w:rsidRPr="00F931B5" w:rsidRDefault="00545698" w:rsidP="00545698">
            <w:pPr>
              <w:tabs>
                <w:tab w:val="decimal" w:pos="500"/>
              </w:tabs>
              <w:rPr>
                <w:rFonts w:hAnsi="Times New Roman" w:cs="Times New Roman"/>
                <w:color w:val="000000"/>
                <w:sz w:val="12"/>
                <w:szCs w:val="12"/>
              </w:rPr>
            </w:pPr>
          </w:p>
        </w:tc>
        <w:tc>
          <w:tcPr>
            <w:tcW w:w="648" w:type="dxa"/>
            <w:gridSpan w:val="3"/>
            <w:vAlign w:val="bottom"/>
          </w:tcPr>
          <w:p w14:paraId="43F08FBE" w14:textId="77777777" w:rsidR="00545698" w:rsidRPr="00F931B5" w:rsidRDefault="00545698" w:rsidP="00545698">
            <w:pPr>
              <w:jc w:val="center"/>
              <w:rPr>
                <w:rFonts w:hAnsi="Times New Roman" w:cs="Times New Roman"/>
                <w:color w:val="000000"/>
                <w:sz w:val="12"/>
                <w:szCs w:val="12"/>
              </w:rPr>
            </w:pPr>
          </w:p>
        </w:tc>
        <w:tc>
          <w:tcPr>
            <w:tcW w:w="720" w:type="dxa"/>
            <w:gridSpan w:val="3"/>
            <w:vAlign w:val="bottom"/>
          </w:tcPr>
          <w:p w14:paraId="7EC74D94" w14:textId="77777777" w:rsidR="00545698" w:rsidRPr="00F931B5" w:rsidRDefault="00545698" w:rsidP="00545698">
            <w:pPr>
              <w:tabs>
                <w:tab w:val="decimal" w:pos="410"/>
              </w:tabs>
              <w:rPr>
                <w:rFonts w:hAnsi="Times New Roman" w:cs="Times New Roman"/>
                <w:color w:val="000000"/>
                <w:sz w:val="12"/>
                <w:szCs w:val="12"/>
              </w:rPr>
            </w:pPr>
          </w:p>
        </w:tc>
        <w:tc>
          <w:tcPr>
            <w:tcW w:w="723" w:type="dxa"/>
            <w:gridSpan w:val="3"/>
            <w:vAlign w:val="bottom"/>
          </w:tcPr>
          <w:p w14:paraId="3EF813A3" w14:textId="77777777" w:rsidR="00545698" w:rsidRPr="00F931B5" w:rsidRDefault="00545698" w:rsidP="00545698">
            <w:pPr>
              <w:jc w:val="center"/>
              <w:rPr>
                <w:rFonts w:hAnsi="Times New Roman" w:cs="Times New Roman"/>
                <w:color w:val="000000"/>
                <w:sz w:val="12"/>
                <w:szCs w:val="12"/>
              </w:rPr>
            </w:pPr>
          </w:p>
        </w:tc>
        <w:tc>
          <w:tcPr>
            <w:tcW w:w="576" w:type="dxa"/>
            <w:gridSpan w:val="3"/>
            <w:vAlign w:val="bottom"/>
          </w:tcPr>
          <w:p w14:paraId="4E162B35" w14:textId="77777777" w:rsidR="00545698" w:rsidRPr="00F931B5" w:rsidRDefault="00545698" w:rsidP="00545698">
            <w:pPr>
              <w:tabs>
                <w:tab w:val="decimal" w:pos="436"/>
              </w:tabs>
              <w:rPr>
                <w:rFonts w:hAnsi="Times New Roman" w:cs="Times New Roman"/>
                <w:color w:val="000000"/>
                <w:sz w:val="12"/>
                <w:szCs w:val="12"/>
              </w:rPr>
            </w:pPr>
          </w:p>
        </w:tc>
        <w:tc>
          <w:tcPr>
            <w:tcW w:w="648" w:type="dxa"/>
            <w:gridSpan w:val="3"/>
            <w:vAlign w:val="bottom"/>
          </w:tcPr>
          <w:p w14:paraId="438465AC" w14:textId="77777777" w:rsidR="00545698" w:rsidRPr="00F931B5" w:rsidRDefault="00545698" w:rsidP="00545698">
            <w:pPr>
              <w:tabs>
                <w:tab w:val="decimal" w:pos="510"/>
              </w:tabs>
              <w:spacing w:line="200" w:lineRule="exact"/>
              <w:rPr>
                <w:rFonts w:hAnsi="Times New Roman" w:cs="Times New Roman"/>
                <w:color w:val="000000"/>
                <w:sz w:val="12"/>
                <w:szCs w:val="12"/>
              </w:rPr>
            </w:pPr>
          </w:p>
        </w:tc>
        <w:tc>
          <w:tcPr>
            <w:tcW w:w="648" w:type="dxa"/>
            <w:gridSpan w:val="2"/>
            <w:vAlign w:val="bottom"/>
          </w:tcPr>
          <w:p w14:paraId="493D5405" w14:textId="77777777" w:rsidR="00545698" w:rsidRPr="00F931B5" w:rsidRDefault="00545698" w:rsidP="00545698">
            <w:pPr>
              <w:jc w:val="center"/>
              <w:rPr>
                <w:rFonts w:hAnsi="Times New Roman" w:cs="Times New Roman"/>
                <w:color w:val="000000"/>
                <w:sz w:val="12"/>
                <w:szCs w:val="12"/>
              </w:rPr>
            </w:pPr>
          </w:p>
        </w:tc>
        <w:tc>
          <w:tcPr>
            <w:tcW w:w="648" w:type="dxa"/>
            <w:gridSpan w:val="2"/>
            <w:vAlign w:val="bottom"/>
          </w:tcPr>
          <w:p w14:paraId="50CD2A2B" w14:textId="77777777" w:rsidR="00545698" w:rsidRPr="00F931B5" w:rsidRDefault="00545698" w:rsidP="00545698">
            <w:pPr>
              <w:jc w:val="center"/>
              <w:rPr>
                <w:rFonts w:hAnsi="Times New Roman" w:cs="Times New Roman"/>
                <w:color w:val="000000"/>
                <w:sz w:val="12"/>
                <w:szCs w:val="12"/>
              </w:rPr>
            </w:pPr>
          </w:p>
        </w:tc>
        <w:tc>
          <w:tcPr>
            <w:tcW w:w="711" w:type="dxa"/>
            <w:gridSpan w:val="2"/>
            <w:vAlign w:val="bottom"/>
          </w:tcPr>
          <w:p w14:paraId="69D7921A" w14:textId="77777777" w:rsidR="00545698" w:rsidRPr="00F931B5" w:rsidRDefault="00545698" w:rsidP="00545698">
            <w:pPr>
              <w:jc w:val="center"/>
              <w:rPr>
                <w:rFonts w:hAnsi="Times New Roman" w:cs="Times New Roman"/>
                <w:color w:val="000000"/>
                <w:sz w:val="12"/>
                <w:szCs w:val="12"/>
              </w:rPr>
            </w:pPr>
          </w:p>
        </w:tc>
      </w:tr>
      <w:tr w:rsidR="00545698" w:rsidRPr="00F931B5" w14:paraId="4012E723" w14:textId="77777777" w:rsidTr="00DC2AC3">
        <w:tc>
          <w:tcPr>
            <w:tcW w:w="2301" w:type="dxa"/>
            <w:gridSpan w:val="2"/>
            <w:vAlign w:val="bottom"/>
          </w:tcPr>
          <w:p w14:paraId="219A61BF" w14:textId="77777777" w:rsidR="00545698" w:rsidRPr="00F931B5" w:rsidRDefault="00545698" w:rsidP="00545698">
            <w:pPr>
              <w:tabs>
                <w:tab w:val="left" w:pos="900"/>
                <w:tab w:val="left" w:pos="1440"/>
                <w:tab w:val="left" w:pos="1980"/>
              </w:tabs>
              <w:spacing w:line="200" w:lineRule="exact"/>
              <w:ind w:left="162" w:hanging="162"/>
              <w:rPr>
                <w:rFonts w:hAnsi="Times New Roman" w:cs="Times New Roman"/>
                <w:b/>
                <w:bCs/>
                <w:sz w:val="12"/>
                <w:szCs w:val="12"/>
                <w:u w:val="single"/>
              </w:rPr>
            </w:pPr>
            <w:r w:rsidRPr="00F931B5">
              <w:rPr>
                <w:rFonts w:hAnsi="Times New Roman" w:cs="Times New Roman"/>
                <w:sz w:val="12"/>
                <w:szCs w:val="12"/>
              </w:rPr>
              <w:t>Borrowings from financial institutions</w:t>
            </w:r>
          </w:p>
        </w:tc>
        <w:tc>
          <w:tcPr>
            <w:tcW w:w="718" w:type="dxa"/>
            <w:gridSpan w:val="2"/>
          </w:tcPr>
          <w:p w14:paraId="3AA49B7A" w14:textId="77777777" w:rsidR="00545698" w:rsidRPr="00F931B5" w:rsidRDefault="003879C0" w:rsidP="003879C0">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rPr>
              <w:t>-</w:t>
            </w:r>
          </w:p>
        </w:tc>
        <w:tc>
          <w:tcPr>
            <w:tcW w:w="731" w:type="dxa"/>
            <w:gridSpan w:val="2"/>
            <w:vAlign w:val="bottom"/>
          </w:tcPr>
          <w:p w14:paraId="57ED6EE9" w14:textId="77777777" w:rsidR="00545698" w:rsidRPr="00F931B5" w:rsidRDefault="003879C0" w:rsidP="00545698">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1</w:t>
            </w:r>
            <w:r w:rsidR="00545698" w:rsidRPr="00F931B5">
              <w:rPr>
                <w:rFonts w:hAnsi="Times New Roman" w:cs="Times New Roman"/>
                <w:color w:val="000000"/>
                <w:sz w:val="12"/>
                <w:szCs w:val="12"/>
              </w:rPr>
              <w:t>50</w:t>
            </w:r>
          </w:p>
        </w:tc>
        <w:tc>
          <w:tcPr>
            <w:tcW w:w="648" w:type="dxa"/>
            <w:gridSpan w:val="3"/>
            <w:vAlign w:val="bottom"/>
          </w:tcPr>
          <w:p w14:paraId="4AC4C772"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7A244258" w14:textId="77777777" w:rsidR="00545698" w:rsidRPr="00F931B5" w:rsidRDefault="00545698" w:rsidP="00545698">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5C121351"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3C7BF340"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lang w:val="x-none"/>
              </w:rPr>
              <w:t>-</w:t>
            </w:r>
          </w:p>
        </w:tc>
        <w:tc>
          <w:tcPr>
            <w:tcW w:w="648" w:type="dxa"/>
            <w:gridSpan w:val="3"/>
            <w:vAlign w:val="bottom"/>
          </w:tcPr>
          <w:p w14:paraId="7A2FBC82" w14:textId="77777777" w:rsidR="00545698" w:rsidRPr="00F931B5" w:rsidRDefault="00545698" w:rsidP="00545698">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lang w:val="x-none" w:eastAsia="x-none"/>
              </w:rPr>
              <w:t>150</w:t>
            </w:r>
          </w:p>
        </w:tc>
        <w:tc>
          <w:tcPr>
            <w:tcW w:w="648" w:type="dxa"/>
            <w:gridSpan w:val="2"/>
            <w:vAlign w:val="bottom"/>
          </w:tcPr>
          <w:p w14:paraId="145FB466" w14:textId="77777777" w:rsidR="00545698" w:rsidRPr="00F931B5" w:rsidRDefault="003879C0"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3698798F" w14:textId="37016791"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w:t>
            </w:r>
            <w:r w:rsidR="003879C0" w:rsidRPr="00F931B5">
              <w:rPr>
                <w:rFonts w:hAnsi="Times New Roman" w:cs="Times New Roman"/>
                <w:color w:val="000000"/>
                <w:sz w:val="12"/>
                <w:szCs w:val="12"/>
              </w:rPr>
              <w:t>6</w:t>
            </w:r>
            <w:r w:rsidR="00513398">
              <w:rPr>
                <w:rFonts w:hAnsi="Times New Roman" w:cs="Times New Roman"/>
                <w:color w:val="000000"/>
                <w:sz w:val="12"/>
                <w:szCs w:val="12"/>
              </w:rPr>
              <w:t>2</w:t>
            </w:r>
          </w:p>
        </w:tc>
        <w:tc>
          <w:tcPr>
            <w:tcW w:w="711" w:type="dxa"/>
            <w:gridSpan w:val="2"/>
            <w:vAlign w:val="bottom"/>
          </w:tcPr>
          <w:p w14:paraId="127C27E3"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w:t>
            </w:r>
            <w:r w:rsidR="003879C0" w:rsidRPr="00F931B5">
              <w:rPr>
                <w:rFonts w:hAnsi="Times New Roman" w:cs="Times New Roman"/>
                <w:color w:val="000000"/>
                <w:sz w:val="12"/>
                <w:szCs w:val="12"/>
              </w:rPr>
              <w:t>62</w:t>
            </w:r>
          </w:p>
        </w:tc>
      </w:tr>
      <w:tr w:rsidR="00545698" w:rsidRPr="00F931B5" w14:paraId="7C334F9C" w14:textId="77777777" w:rsidTr="00DC2AC3">
        <w:tc>
          <w:tcPr>
            <w:tcW w:w="2301" w:type="dxa"/>
            <w:gridSpan w:val="2"/>
            <w:vAlign w:val="bottom"/>
          </w:tcPr>
          <w:p w14:paraId="303A01FB" w14:textId="77777777" w:rsidR="00545698" w:rsidRPr="00F931B5" w:rsidRDefault="00545698" w:rsidP="00545698">
            <w:pPr>
              <w:tabs>
                <w:tab w:val="left" w:pos="900"/>
                <w:tab w:val="left" w:pos="1440"/>
                <w:tab w:val="left" w:pos="1980"/>
              </w:tabs>
              <w:spacing w:line="200" w:lineRule="exact"/>
              <w:ind w:left="162" w:hanging="162"/>
              <w:rPr>
                <w:rFonts w:hAnsi="Times New Roman" w:cs="Times New Roman"/>
                <w:sz w:val="12"/>
                <w:szCs w:val="12"/>
              </w:rPr>
            </w:pPr>
            <w:r w:rsidRPr="00F931B5">
              <w:rPr>
                <w:rFonts w:hAnsi="Times New Roman" w:cs="Times New Roman"/>
                <w:sz w:val="12"/>
                <w:szCs w:val="12"/>
              </w:rPr>
              <w:t>Securities sold under repurchase agreements</w:t>
            </w:r>
          </w:p>
        </w:tc>
        <w:tc>
          <w:tcPr>
            <w:tcW w:w="718" w:type="dxa"/>
            <w:gridSpan w:val="2"/>
          </w:tcPr>
          <w:p w14:paraId="3C6AD2F9" w14:textId="77777777" w:rsidR="00545698" w:rsidRPr="00F931B5" w:rsidRDefault="00545698" w:rsidP="00545698">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rPr>
              <w:t>-</w:t>
            </w:r>
          </w:p>
        </w:tc>
        <w:tc>
          <w:tcPr>
            <w:tcW w:w="731" w:type="dxa"/>
            <w:gridSpan w:val="2"/>
            <w:vAlign w:val="bottom"/>
          </w:tcPr>
          <w:p w14:paraId="692C7DA9" w14:textId="77777777" w:rsidR="00545698" w:rsidRPr="00F931B5" w:rsidRDefault="003879C0" w:rsidP="00545698">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8,767</w:t>
            </w:r>
          </w:p>
        </w:tc>
        <w:tc>
          <w:tcPr>
            <w:tcW w:w="648" w:type="dxa"/>
            <w:gridSpan w:val="3"/>
            <w:vAlign w:val="bottom"/>
          </w:tcPr>
          <w:p w14:paraId="6ADDA91D"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54ADACE1" w14:textId="77777777" w:rsidR="00545698" w:rsidRPr="00F931B5" w:rsidRDefault="00545698" w:rsidP="00545698">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25CE0A95"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6C78BD9C"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lang w:val="x-none"/>
              </w:rPr>
              <w:t>-</w:t>
            </w:r>
          </w:p>
        </w:tc>
        <w:tc>
          <w:tcPr>
            <w:tcW w:w="648" w:type="dxa"/>
            <w:gridSpan w:val="3"/>
            <w:vAlign w:val="bottom"/>
          </w:tcPr>
          <w:p w14:paraId="6F0EEE73" w14:textId="77777777" w:rsidR="00545698" w:rsidRPr="00F931B5" w:rsidRDefault="003879C0" w:rsidP="00545698">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8,767</w:t>
            </w:r>
          </w:p>
        </w:tc>
        <w:tc>
          <w:tcPr>
            <w:tcW w:w="648" w:type="dxa"/>
            <w:gridSpan w:val="2"/>
            <w:vAlign w:val="bottom"/>
          </w:tcPr>
          <w:p w14:paraId="2ADE9775"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386529B6" w14:textId="77777777" w:rsidR="00545698" w:rsidRPr="00F931B5" w:rsidRDefault="00F87F62"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w:t>
            </w:r>
            <w:r w:rsidR="00545698" w:rsidRPr="00F931B5">
              <w:rPr>
                <w:rFonts w:hAnsi="Times New Roman" w:cs="Times New Roman"/>
                <w:color w:val="000000"/>
                <w:sz w:val="12"/>
                <w:szCs w:val="12"/>
              </w:rPr>
              <w:t>.</w:t>
            </w:r>
            <w:r w:rsidRPr="00F931B5">
              <w:rPr>
                <w:rFonts w:hAnsi="Times New Roman" w:cs="Times New Roman"/>
                <w:color w:val="000000"/>
                <w:sz w:val="12"/>
                <w:szCs w:val="12"/>
              </w:rPr>
              <w:t>35</w:t>
            </w:r>
          </w:p>
        </w:tc>
        <w:tc>
          <w:tcPr>
            <w:tcW w:w="711" w:type="dxa"/>
            <w:gridSpan w:val="2"/>
            <w:vAlign w:val="bottom"/>
          </w:tcPr>
          <w:p w14:paraId="1BFE0C87" w14:textId="77777777" w:rsidR="00545698" w:rsidRPr="00F931B5" w:rsidRDefault="00F87F62"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w:t>
            </w:r>
            <w:r w:rsidR="00545698" w:rsidRPr="00F931B5">
              <w:rPr>
                <w:rFonts w:hAnsi="Times New Roman" w:cs="Times New Roman"/>
                <w:color w:val="000000"/>
                <w:sz w:val="12"/>
                <w:szCs w:val="12"/>
              </w:rPr>
              <w:t>.</w:t>
            </w:r>
            <w:r w:rsidRPr="00F931B5">
              <w:rPr>
                <w:rFonts w:hAnsi="Times New Roman" w:cs="Times New Roman"/>
                <w:color w:val="000000"/>
                <w:sz w:val="12"/>
                <w:szCs w:val="12"/>
              </w:rPr>
              <w:t>35</w:t>
            </w:r>
          </w:p>
        </w:tc>
      </w:tr>
      <w:tr w:rsidR="00545698" w:rsidRPr="00F931B5" w14:paraId="105721EB" w14:textId="77777777" w:rsidTr="00DC2AC3">
        <w:tc>
          <w:tcPr>
            <w:tcW w:w="2301" w:type="dxa"/>
            <w:gridSpan w:val="2"/>
            <w:vAlign w:val="bottom"/>
          </w:tcPr>
          <w:p w14:paraId="57821931" w14:textId="77777777" w:rsidR="00545698" w:rsidRPr="00F931B5" w:rsidRDefault="00545698" w:rsidP="00545698">
            <w:pPr>
              <w:tabs>
                <w:tab w:val="left" w:pos="900"/>
                <w:tab w:val="left" w:pos="1440"/>
                <w:tab w:val="left" w:pos="1980"/>
              </w:tabs>
              <w:spacing w:line="200" w:lineRule="exact"/>
              <w:ind w:left="162" w:right="-61" w:hanging="162"/>
              <w:rPr>
                <w:rFonts w:hAnsi="Times New Roman" w:cs="Times New Roman"/>
                <w:sz w:val="12"/>
                <w:szCs w:val="12"/>
              </w:rPr>
            </w:pPr>
            <w:r w:rsidRPr="00F931B5">
              <w:rPr>
                <w:rFonts w:hAnsi="Times New Roman" w:cs="Times New Roman"/>
                <w:sz w:val="12"/>
                <w:szCs w:val="12"/>
              </w:rPr>
              <w:t xml:space="preserve">Payables to Clearing House and </w:t>
            </w:r>
            <w:r w:rsidRPr="00F931B5">
              <w:rPr>
                <w:rFonts w:hAnsi="Times New Roman" w:cs="Times New Roman"/>
                <w:sz w:val="12"/>
                <w:szCs w:val="12"/>
              </w:rPr>
              <w:br/>
              <w:t>broker - dealers</w:t>
            </w:r>
          </w:p>
        </w:tc>
        <w:tc>
          <w:tcPr>
            <w:tcW w:w="718" w:type="dxa"/>
            <w:gridSpan w:val="2"/>
          </w:tcPr>
          <w:p w14:paraId="350D6104" w14:textId="77777777" w:rsidR="004A5063" w:rsidRPr="00F931B5" w:rsidRDefault="004A5063" w:rsidP="00545698">
            <w:pPr>
              <w:tabs>
                <w:tab w:val="decimal" w:pos="410"/>
              </w:tabs>
              <w:spacing w:line="180" w:lineRule="exact"/>
              <w:ind w:firstLine="16"/>
              <w:rPr>
                <w:rFonts w:hAnsi="Times New Roman" w:cs="Times New Roman"/>
                <w:color w:val="000000"/>
                <w:sz w:val="12"/>
                <w:szCs w:val="12"/>
              </w:rPr>
            </w:pPr>
          </w:p>
          <w:p w14:paraId="5D4FA5BA" w14:textId="77777777" w:rsidR="00545698" w:rsidRPr="00F931B5" w:rsidRDefault="00545698" w:rsidP="00545698">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cs/>
              </w:rPr>
              <w:t>-</w:t>
            </w:r>
          </w:p>
        </w:tc>
        <w:tc>
          <w:tcPr>
            <w:tcW w:w="731" w:type="dxa"/>
            <w:gridSpan w:val="2"/>
            <w:vAlign w:val="bottom"/>
          </w:tcPr>
          <w:p w14:paraId="5395B127"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30BA042E"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6B3F1879" w14:textId="77777777" w:rsidR="00545698" w:rsidRPr="00F931B5" w:rsidRDefault="00545698" w:rsidP="00545698">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6E9AC9E6"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434064C8" w14:textId="77777777" w:rsidR="00545698" w:rsidRPr="00F931B5" w:rsidRDefault="00545698" w:rsidP="00545698">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103</w:t>
            </w:r>
          </w:p>
        </w:tc>
        <w:tc>
          <w:tcPr>
            <w:tcW w:w="648" w:type="dxa"/>
            <w:gridSpan w:val="3"/>
            <w:vAlign w:val="bottom"/>
          </w:tcPr>
          <w:p w14:paraId="1867199C" w14:textId="77777777" w:rsidR="00545698" w:rsidRPr="00F931B5" w:rsidRDefault="00545698" w:rsidP="00545698">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103</w:t>
            </w:r>
          </w:p>
        </w:tc>
        <w:tc>
          <w:tcPr>
            <w:tcW w:w="648" w:type="dxa"/>
            <w:gridSpan w:val="2"/>
            <w:vAlign w:val="bottom"/>
          </w:tcPr>
          <w:p w14:paraId="464E3E0D"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42AF6465"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11" w:type="dxa"/>
            <w:gridSpan w:val="2"/>
            <w:vAlign w:val="bottom"/>
          </w:tcPr>
          <w:p w14:paraId="5DAB5134"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r>
      <w:tr w:rsidR="00545698" w:rsidRPr="00F931B5" w14:paraId="3901C8C3" w14:textId="77777777" w:rsidTr="00DC2AC3">
        <w:tc>
          <w:tcPr>
            <w:tcW w:w="2301" w:type="dxa"/>
            <w:gridSpan w:val="2"/>
            <w:vAlign w:val="bottom"/>
          </w:tcPr>
          <w:p w14:paraId="79BCE8AB" w14:textId="77777777" w:rsidR="00545698" w:rsidRPr="00F931B5" w:rsidRDefault="00545698" w:rsidP="00545698">
            <w:pPr>
              <w:tabs>
                <w:tab w:val="left" w:pos="900"/>
                <w:tab w:val="left" w:pos="1440"/>
                <w:tab w:val="left" w:pos="1980"/>
              </w:tabs>
              <w:spacing w:line="200" w:lineRule="exact"/>
              <w:ind w:left="162" w:right="-61" w:hanging="162"/>
              <w:rPr>
                <w:rFonts w:hAnsi="Times New Roman" w:cs="Times New Roman"/>
                <w:sz w:val="12"/>
                <w:szCs w:val="12"/>
              </w:rPr>
            </w:pPr>
            <w:r w:rsidRPr="00F931B5">
              <w:rPr>
                <w:rFonts w:hAnsi="Times New Roman" w:cs="Times New Roman"/>
                <w:sz w:val="12"/>
                <w:szCs w:val="12"/>
              </w:rPr>
              <w:t>Securities business payables and Derivatives business payables</w:t>
            </w:r>
          </w:p>
        </w:tc>
        <w:tc>
          <w:tcPr>
            <w:tcW w:w="718" w:type="dxa"/>
            <w:gridSpan w:val="2"/>
          </w:tcPr>
          <w:p w14:paraId="5F36E014" w14:textId="77777777" w:rsidR="00152D69" w:rsidRPr="00F931B5" w:rsidRDefault="00152D69" w:rsidP="00545698">
            <w:pPr>
              <w:tabs>
                <w:tab w:val="decimal" w:pos="410"/>
              </w:tabs>
              <w:spacing w:line="180" w:lineRule="exact"/>
              <w:ind w:firstLine="16"/>
              <w:rPr>
                <w:rFonts w:hAnsi="Times New Roman" w:cs="Times New Roman"/>
                <w:color w:val="000000"/>
                <w:sz w:val="12"/>
                <w:szCs w:val="12"/>
              </w:rPr>
            </w:pPr>
          </w:p>
          <w:p w14:paraId="573F5820" w14:textId="77777777" w:rsidR="00545698" w:rsidRPr="00F931B5" w:rsidRDefault="00545698" w:rsidP="00545698">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cs/>
              </w:rPr>
              <w:t>-</w:t>
            </w:r>
          </w:p>
        </w:tc>
        <w:tc>
          <w:tcPr>
            <w:tcW w:w="731" w:type="dxa"/>
            <w:gridSpan w:val="2"/>
            <w:vAlign w:val="bottom"/>
          </w:tcPr>
          <w:p w14:paraId="34249CF1"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7BA590CE"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19B12513" w14:textId="77777777" w:rsidR="00545698" w:rsidRPr="00F931B5" w:rsidRDefault="00545698" w:rsidP="00545698">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3BE815A8"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51939A02" w14:textId="77777777" w:rsidR="00545698" w:rsidRPr="00F931B5" w:rsidRDefault="003879C0" w:rsidP="00545698">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3,744</w:t>
            </w:r>
          </w:p>
        </w:tc>
        <w:tc>
          <w:tcPr>
            <w:tcW w:w="648" w:type="dxa"/>
            <w:gridSpan w:val="3"/>
            <w:vAlign w:val="bottom"/>
          </w:tcPr>
          <w:p w14:paraId="26881F9C" w14:textId="77777777" w:rsidR="00545698" w:rsidRPr="00F931B5" w:rsidRDefault="003879C0" w:rsidP="00545698">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3,744</w:t>
            </w:r>
          </w:p>
        </w:tc>
        <w:tc>
          <w:tcPr>
            <w:tcW w:w="648" w:type="dxa"/>
            <w:gridSpan w:val="2"/>
            <w:vAlign w:val="bottom"/>
          </w:tcPr>
          <w:p w14:paraId="4F317831"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37DCC572"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11" w:type="dxa"/>
            <w:gridSpan w:val="2"/>
            <w:vAlign w:val="bottom"/>
          </w:tcPr>
          <w:p w14:paraId="2B8F717E"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r>
      <w:tr w:rsidR="00545698" w:rsidRPr="00F931B5" w14:paraId="12033CAB" w14:textId="77777777" w:rsidTr="00DC2AC3">
        <w:tc>
          <w:tcPr>
            <w:tcW w:w="2301" w:type="dxa"/>
            <w:gridSpan w:val="2"/>
            <w:vAlign w:val="bottom"/>
          </w:tcPr>
          <w:p w14:paraId="147FC074" w14:textId="77777777" w:rsidR="00545698" w:rsidRPr="00F931B5" w:rsidRDefault="00545698" w:rsidP="00545698">
            <w:pPr>
              <w:tabs>
                <w:tab w:val="left" w:pos="900"/>
                <w:tab w:val="left" w:pos="1440"/>
                <w:tab w:val="left" w:pos="1980"/>
              </w:tabs>
              <w:spacing w:line="200" w:lineRule="exact"/>
              <w:ind w:left="162" w:hanging="162"/>
              <w:rPr>
                <w:rFonts w:hAnsi="Times New Roman" w:cs="Times New Roman"/>
                <w:sz w:val="12"/>
                <w:szCs w:val="12"/>
              </w:rPr>
            </w:pPr>
            <w:r w:rsidRPr="00F931B5">
              <w:rPr>
                <w:rFonts w:hAnsi="Times New Roman" w:cs="Times New Roman"/>
                <w:sz w:val="12"/>
                <w:szCs w:val="12"/>
              </w:rPr>
              <w:t>Derivative liabilities</w:t>
            </w:r>
          </w:p>
        </w:tc>
        <w:tc>
          <w:tcPr>
            <w:tcW w:w="718" w:type="dxa"/>
            <w:gridSpan w:val="2"/>
          </w:tcPr>
          <w:p w14:paraId="0406CCEE" w14:textId="77777777" w:rsidR="00545698" w:rsidRPr="00F931B5" w:rsidRDefault="00545698" w:rsidP="00545698">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cs/>
              </w:rPr>
              <w:t>-</w:t>
            </w:r>
          </w:p>
        </w:tc>
        <w:tc>
          <w:tcPr>
            <w:tcW w:w="731" w:type="dxa"/>
            <w:gridSpan w:val="2"/>
            <w:vAlign w:val="bottom"/>
          </w:tcPr>
          <w:p w14:paraId="13F06F13"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09E1F09D"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3BD8802A" w14:textId="77777777" w:rsidR="00545698" w:rsidRPr="00F931B5" w:rsidRDefault="00545698" w:rsidP="00545698">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7BB9AFE2"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1D9D6F22" w14:textId="77777777" w:rsidR="00545698" w:rsidRPr="00F931B5" w:rsidRDefault="00545698" w:rsidP="00545698">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125</w:t>
            </w:r>
          </w:p>
        </w:tc>
        <w:tc>
          <w:tcPr>
            <w:tcW w:w="648" w:type="dxa"/>
            <w:gridSpan w:val="3"/>
            <w:vAlign w:val="bottom"/>
          </w:tcPr>
          <w:p w14:paraId="3BBD32E9" w14:textId="77777777" w:rsidR="00545698" w:rsidRPr="00F931B5" w:rsidRDefault="00545698" w:rsidP="00545698">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lang w:val="x-none" w:eastAsia="x-none"/>
              </w:rPr>
              <w:t>125</w:t>
            </w:r>
          </w:p>
        </w:tc>
        <w:tc>
          <w:tcPr>
            <w:tcW w:w="648" w:type="dxa"/>
            <w:gridSpan w:val="2"/>
            <w:vAlign w:val="bottom"/>
          </w:tcPr>
          <w:p w14:paraId="6456DA07"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72F72006"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11" w:type="dxa"/>
            <w:gridSpan w:val="2"/>
            <w:vAlign w:val="bottom"/>
          </w:tcPr>
          <w:p w14:paraId="0D946C16"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r>
      <w:tr w:rsidR="00545698" w:rsidRPr="00F931B5" w14:paraId="2D7D839B" w14:textId="77777777" w:rsidTr="00DC2AC3">
        <w:tc>
          <w:tcPr>
            <w:tcW w:w="2301" w:type="dxa"/>
            <w:gridSpan w:val="2"/>
            <w:vAlign w:val="bottom"/>
          </w:tcPr>
          <w:p w14:paraId="213B3A33" w14:textId="77777777" w:rsidR="00545698" w:rsidRPr="00F931B5" w:rsidRDefault="00545698" w:rsidP="00545698">
            <w:pPr>
              <w:tabs>
                <w:tab w:val="left" w:pos="900"/>
                <w:tab w:val="left" w:pos="1440"/>
                <w:tab w:val="left" w:pos="1980"/>
              </w:tabs>
              <w:spacing w:line="200" w:lineRule="exact"/>
              <w:ind w:left="162" w:hanging="162"/>
              <w:rPr>
                <w:rFonts w:hAnsi="Times New Roman" w:cs="Times New Roman"/>
                <w:sz w:val="12"/>
                <w:szCs w:val="12"/>
              </w:rPr>
            </w:pPr>
            <w:r w:rsidRPr="00F931B5">
              <w:rPr>
                <w:rFonts w:hAnsi="Times New Roman" w:cs="Times New Roman"/>
                <w:sz w:val="12"/>
                <w:szCs w:val="12"/>
              </w:rPr>
              <w:t>Debts issued and other borrowings</w:t>
            </w:r>
          </w:p>
        </w:tc>
        <w:tc>
          <w:tcPr>
            <w:tcW w:w="718" w:type="dxa"/>
            <w:gridSpan w:val="2"/>
          </w:tcPr>
          <w:p w14:paraId="78347457" w14:textId="77777777" w:rsidR="00545698" w:rsidRPr="00F931B5" w:rsidRDefault="00545698" w:rsidP="00545698">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cs/>
              </w:rPr>
              <w:t>-</w:t>
            </w:r>
          </w:p>
        </w:tc>
        <w:tc>
          <w:tcPr>
            <w:tcW w:w="731" w:type="dxa"/>
            <w:gridSpan w:val="2"/>
            <w:vAlign w:val="bottom"/>
          </w:tcPr>
          <w:p w14:paraId="0F602831" w14:textId="77777777" w:rsidR="00545698" w:rsidRPr="00F931B5" w:rsidRDefault="00545698" w:rsidP="00545698">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1,591</w:t>
            </w:r>
          </w:p>
        </w:tc>
        <w:tc>
          <w:tcPr>
            <w:tcW w:w="648" w:type="dxa"/>
            <w:gridSpan w:val="3"/>
            <w:vAlign w:val="bottom"/>
          </w:tcPr>
          <w:p w14:paraId="76F29991"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53FA519A" w14:textId="77777777" w:rsidR="00545698" w:rsidRPr="00F931B5" w:rsidRDefault="00545698" w:rsidP="00545698">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45195996"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788EA4C2"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lang w:val="x-none"/>
              </w:rPr>
              <w:t>-</w:t>
            </w:r>
          </w:p>
        </w:tc>
        <w:tc>
          <w:tcPr>
            <w:tcW w:w="648" w:type="dxa"/>
            <w:gridSpan w:val="3"/>
            <w:vAlign w:val="bottom"/>
          </w:tcPr>
          <w:p w14:paraId="13539B71" w14:textId="77777777" w:rsidR="00545698" w:rsidRPr="00F931B5" w:rsidRDefault="00545698" w:rsidP="00545698">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lang w:val="x-none" w:eastAsia="x-none"/>
              </w:rPr>
              <w:t>1,591</w:t>
            </w:r>
          </w:p>
        </w:tc>
        <w:tc>
          <w:tcPr>
            <w:tcW w:w="648" w:type="dxa"/>
            <w:gridSpan w:val="2"/>
            <w:vAlign w:val="bottom"/>
          </w:tcPr>
          <w:p w14:paraId="097F065C" w14:textId="77777777" w:rsidR="00545698" w:rsidRPr="00F931B5" w:rsidRDefault="00545698"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6923B5C3" w14:textId="77777777" w:rsidR="00545698" w:rsidRPr="00F931B5" w:rsidRDefault="003879C0"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2.52</w:t>
            </w:r>
          </w:p>
        </w:tc>
        <w:tc>
          <w:tcPr>
            <w:tcW w:w="711" w:type="dxa"/>
            <w:gridSpan w:val="2"/>
            <w:vAlign w:val="bottom"/>
          </w:tcPr>
          <w:p w14:paraId="1A00D87A" w14:textId="77777777" w:rsidR="00545698" w:rsidRPr="00F931B5" w:rsidRDefault="003879C0" w:rsidP="00545698">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2.52</w:t>
            </w:r>
          </w:p>
        </w:tc>
      </w:tr>
      <w:tr w:rsidR="00545698" w:rsidRPr="00F931B5" w14:paraId="418FCABA" w14:textId="77777777" w:rsidTr="00DC2AC3">
        <w:tc>
          <w:tcPr>
            <w:tcW w:w="2301" w:type="dxa"/>
            <w:gridSpan w:val="2"/>
            <w:vAlign w:val="bottom"/>
          </w:tcPr>
          <w:p w14:paraId="432EAF7E" w14:textId="77777777" w:rsidR="00545698" w:rsidRPr="00F931B5" w:rsidRDefault="00545698" w:rsidP="00545698">
            <w:pPr>
              <w:tabs>
                <w:tab w:val="left" w:pos="900"/>
                <w:tab w:val="left" w:pos="1440"/>
                <w:tab w:val="left" w:pos="1980"/>
              </w:tabs>
              <w:spacing w:line="200" w:lineRule="exact"/>
              <w:ind w:left="162" w:hanging="162"/>
              <w:rPr>
                <w:rFonts w:hAnsi="Times New Roman" w:cs="Times New Roman"/>
                <w:sz w:val="12"/>
                <w:szCs w:val="12"/>
              </w:rPr>
            </w:pPr>
            <w:r w:rsidRPr="00F931B5">
              <w:rPr>
                <w:rFonts w:hAnsi="Times New Roman" w:cs="Times New Roman"/>
                <w:sz w:val="12"/>
                <w:szCs w:val="12"/>
              </w:rPr>
              <w:t>Lease liabilities</w:t>
            </w:r>
          </w:p>
        </w:tc>
        <w:tc>
          <w:tcPr>
            <w:tcW w:w="718" w:type="dxa"/>
            <w:gridSpan w:val="2"/>
          </w:tcPr>
          <w:p w14:paraId="710F5AF9" w14:textId="77777777" w:rsidR="00545698" w:rsidRPr="00F931B5" w:rsidRDefault="00545698" w:rsidP="00545698">
            <w:pPr>
              <w:tabs>
                <w:tab w:val="decimal" w:pos="410"/>
              </w:tabs>
              <w:spacing w:line="200" w:lineRule="exact"/>
              <w:rPr>
                <w:rFonts w:hAnsi="Times New Roman" w:cs="Times New Roman"/>
                <w:color w:val="000000"/>
                <w:sz w:val="12"/>
                <w:szCs w:val="12"/>
                <w:lang w:val="en-GB"/>
              </w:rPr>
            </w:pPr>
            <w:r w:rsidRPr="00F931B5">
              <w:rPr>
                <w:rFonts w:hAnsi="Times New Roman" w:cs="Times New Roman"/>
                <w:color w:val="000000"/>
                <w:sz w:val="12"/>
                <w:szCs w:val="12"/>
                <w:cs/>
              </w:rPr>
              <w:t>-</w:t>
            </w:r>
          </w:p>
        </w:tc>
        <w:tc>
          <w:tcPr>
            <w:tcW w:w="731" w:type="dxa"/>
            <w:gridSpan w:val="2"/>
            <w:vAlign w:val="bottom"/>
          </w:tcPr>
          <w:p w14:paraId="7521F95E" w14:textId="77777777" w:rsidR="00545698" w:rsidRPr="00F931B5" w:rsidRDefault="00545698" w:rsidP="00545698">
            <w:pPr>
              <w:tabs>
                <w:tab w:val="decimal" w:pos="498"/>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28</w:t>
            </w:r>
          </w:p>
        </w:tc>
        <w:tc>
          <w:tcPr>
            <w:tcW w:w="648" w:type="dxa"/>
            <w:gridSpan w:val="3"/>
            <w:vAlign w:val="bottom"/>
          </w:tcPr>
          <w:p w14:paraId="33686F2E" w14:textId="77777777" w:rsidR="00545698" w:rsidRPr="00F931B5" w:rsidRDefault="00545698" w:rsidP="004A5063">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304</w:t>
            </w:r>
          </w:p>
        </w:tc>
        <w:tc>
          <w:tcPr>
            <w:tcW w:w="720" w:type="dxa"/>
            <w:gridSpan w:val="3"/>
            <w:vAlign w:val="bottom"/>
          </w:tcPr>
          <w:p w14:paraId="487DFE12" w14:textId="77777777" w:rsidR="00545698" w:rsidRPr="00F931B5" w:rsidRDefault="00545698" w:rsidP="004A5063">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lang w:val="x-none"/>
              </w:rPr>
              <w:t>362</w:t>
            </w:r>
          </w:p>
        </w:tc>
        <w:tc>
          <w:tcPr>
            <w:tcW w:w="723" w:type="dxa"/>
            <w:gridSpan w:val="3"/>
            <w:vAlign w:val="bottom"/>
          </w:tcPr>
          <w:p w14:paraId="2488C185"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2D74E203"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lang w:val="x-none"/>
              </w:rPr>
              <w:t>-</w:t>
            </w:r>
          </w:p>
        </w:tc>
        <w:tc>
          <w:tcPr>
            <w:tcW w:w="648" w:type="dxa"/>
            <w:gridSpan w:val="3"/>
            <w:vAlign w:val="bottom"/>
          </w:tcPr>
          <w:p w14:paraId="780F46A2" w14:textId="77777777" w:rsidR="00545698" w:rsidRPr="00F931B5" w:rsidRDefault="00545698" w:rsidP="00545698">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694</w:t>
            </w:r>
          </w:p>
        </w:tc>
        <w:tc>
          <w:tcPr>
            <w:tcW w:w="648" w:type="dxa"/>
            <w:gridSpan w:val="2"/>
            <w:vAlign w:val="bottom"/>
          </w:tcPr>
          <w:p w14:paraId="7D15A1DE"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41EFCCF1"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2.06-</w:t>
            </w:r>
            <w:r w:rsidR="003879C0" w:rsidRPr="00F931B5">
              <w:rPr>
                <w:rFonts w:hAnsi="Times New Roman" w:cs="Times New Roman"/>
                <w:color w:val="000000"/>
                <w:sz w:val="12"/>
                <w:szCs w:val="12"/>
              </w:rPr>
              <w:t>2.89</w:t>
            </w:r>
          </w:p>
        </w:tc>
        <w:tc>
          <w:tcPr>
            <w:tcW w:w="711" w:type="dxa"/>
            <w:gridSpan w:val="2"/>
            <w:vAlign w:val="bottom"/>
          </w:tcPr>
          <w:p w14:paraId="279606CE"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2.06-2.8</w:t>
            </w:r>
            <w:r w:rsidR="003879C0" w:rsidRPr="00F931B5">
              <w:rPr>
                <w:rFonts w:hAnsi="Times New Roman" w:cs="Times New Roman"/>
                <w:color w:val="000000"/>
                <w:sz w:val="12"/>
                <w:szCs w:val="12"/>
              </w:rPr>
              <w:t>9</w:t>
            </w:r>
          </w:p>
        </w:tc>
      </w:tr>
      <w:tr w:rsidR="00545698" w:rsidRPr="00F931B5" w14:paraId="18581BF9" w14:textId="77777777" w:rsidTr="00DC2AC3">
        <w:tc>
          <w:tcPr>
            <w:tcW w:w="2301" w:type="dxa"/>
            <w:gridSpan w:val="2"/>
            <w:vAlign w:val="bottom"/>
          </w:tcPr>
          <w:p w14:paraId="44611CC2" w14:textId="77777777" w:rsidR="00545698" w:rsidRPr="00F931B5" w:rsidRDefault="00545698" w:rsidP="00545698">
            <w:pPr>
              <w:tabs>
                <w:tab w:val="left" w:pos="900"/>
                <w:tab w:val="left" w:pos="1440"/>
                <w:tab w:val="left" w:pos="1980"/>
              </w:tabs>
              <w:spacing w:line="200" w:lineRule="exact"/>
              <w:ind w:left="162" w:right="-108" w:hanging="162"/>
              <w:rPr>
                <w:rFonts w:hAnsi="Times New Roman" w:cs="Times New Roman"/>
                <w:sz w:val="12"/>
                <w:szCs w:val="12"/>
              </w:rPr>
            </w:pPr>
            <w:r w:rsidRPr="00F931B5">
              <w:rPr>
                <w:rFonts w:hAnsi="Times New Roman" w:cs="Times New Roman"/>
                <w:sz w:val="12"/>
                <w:szCs w:val="12"/>
              </w:rPr>
              <w:t>Subordinated loans from subsidiaries</w:t>
            </w:r>
          </w:p>
        </w:tc>
        <w:tc>
          <w:tcPr>
            <w:tcW w:w="718" w:type="dxa"/>
            <w:gridSpan w:val="2"/>
          </w:tcPr>
          <w:p w14:paraId="5C991A7D" w14:textId="77777777" w:rsidR="00545698" w:rsidRPr="00F931B5" w:rsidRDefault="00545698" w:rsidP="00545698">
            <w:pPr>
              <w:tabs>
                <w:tab w:val="decimal" w:pos="410"/>
              </w:tabs>
              <w:spacing w:line="200" w:lineRule="exact"/>
              <w:rPr>
                <w:rFonts w:hAnsi="Times New Roman" w:cs="Times New Roman"/>
                <w:color w:val="000000"/>
                <w:sz w:val="12"/>
                <w:szCs w:val="12"/>
                <w:lang w:val="en-GB"/>
              </w:rPr>
            </w:pPr>
            <w:r w:rsidRPr="00F931B5">
              <w:rPr>
                <w:rFonts w:hAnsi="Times New Roman" w:cs="Times New Roman"/>
                <w:color w:val="000000"/>
                <w:sz w:val="12"/>
                <w:szCs w:val="12"/>
                <w:cs/>
              </w:rPr>
              <w:t>-</w:t>
            </w:r>
          </w:p>
        </w:tc>
        <w:tc>
          <w:tcPr>
            <w:tcW w:w="731" w:type="dxa"/>
            <w:gridSpan w:val="2"/>
            <w:vAlign w:val="bottom"/>
          </w:tcPr>
          <w:p w14:paraId="789A0958" w14:textId="77777777" w:rsidR="00545698" w:rsidRPr="00F931B5" w:rsidRDefault="00545698" w:rsidP="00545698">
            <w:pPr>
              <w:spacing w:line="20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4865704D"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76921336" w14:textId="77777777" w:rsidR="00545698" w:rsidRPr="00F931B5" w:rsidRDefault="00545698" w:rsidP="00545698">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5CF7E544"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2D235C36" w14:textId="77777777" w:rsidR="00545698" w:rsidRPr="00F931B5" w:rsidRDefault="00545698" w:rsidP="00545698">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2,120</w:t>
            </w:r>
          </w:p>
        </w:tc>
        <w:tc>
          <w:tcPr>
            <w:tcW w:w="648" w:type="dxa"/>
            <w:gridSpan w:val="3"/>
            <w:vAlign w:val="bottom"/>
          </w:tcPr>
          <w:p w14:paraId="40955CC8" w14:textId="77777777" w:rsidR="00545698" w:rsidRPr="00F931B5" w:rsidRDefault="00545698" w:rsidP="00545698">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2,120</w:t>
            </w:r>
          </w:p>
        </w:tc>
        <w:tc>
          <w:tcPr>
            <w:tcW w:w="648" w:type="dxa"/>
            <w:gridSpan w:val="2"/>
            <w:vAlign w:val="bottom"/>
          </w:tcPr>
          <w:p w14:paraId="3D154457"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73EB95B8"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711" w:type="dxa"/>
            <w:gridSpan w:val="2"/>
            <w:vAlign w:val="bottom"/>
          </w:tcPr>
          <w:p w14:paraId="2FDBA510" w14:textId="77777777" w:rsidR="00545698" w:rsidRPr="00F931B5" w:rsidRDefault="00545698" w:rsidP="00545698">
            <w:pPr>
              <w:jc w:val="center"/>
              <w:rPr>
                <w:rFonts w:hAnsi="Times New Roman" w:cs="Times New Roman"/>
                <w:color w:val="000000"/>
                <w:sz w:val="12"/>
                <w:szCs w:val="12"/>
              </w:rPr>
            </w:pPr>
            <w:r w:rsidRPr="00F931B5">
              <w:rPr>
                <w:rFonts w:hAnsi="Times New Roman" w:cs="Times New Roman"/>
                <w:color w:val="000000"/>
                <w:sz w:val="12"/>
                <w:szCs w:val="12"/>
              </w:rPr>
              <w:t>-</w:t>
            </w:r>
          </w:p>
        </w:tc>
      </w:tr>
    </w:tbl>
    <w:p w14:paraId="0735EC0A" w14:textId="77777777" w:rsidR="007A757D" w:rsidRPr="00F931B5" w:rsidRDefault="002656A2" w:rsidP="007A757D">
      <w:pPr>
        <w:tabs>
          <w:tab w:val="left" w:pos="360"/>
          <w:tab w:val="left" w:pos="1440"/>
          <w:tab w:val="left" w:pos="1980"/>
        </w:tabs>
        <w:spacing w:before="240"/>
        <w:ind w:left="720" w:right="-360"/>
        <w:jc w:val="right"/>
        <w:rPr>
          <w:rFonts w:hAnsi="Times New Roman" w:cs="Times New Roman"/>
          <w:b/>
          <w:bCs/>
          <w:sz w:val="12"/>
          <w:szCs w:val="12"/>
        </w:rPr>
      </w:pPr>
      <w:r w:rsidRPr="00F931B5">
        <w:rPr>
          <w:rFonts w:hAnsi="Times New Roman" w:cs="Times New Roman"/>
          <w:b/>
          <w:bCs/>
          <w:sz w:val="12"/>
          <w:szCs w:val="12"/>
        </w:rPr>
        <w:t>Unit</w:t>
      </w:r>
      <w:r w:rsidR="009C199F" w:rsidRPr="00F931B5">
        <w:rPr>
          <w:rFonts w:hAnsi="Times New Roman" w:cs="Times New Roman"/>
          <w:b/>
          <w:bCs/>
          <w:sz w:val="12"/>
          <w:szCs w:val="12"/>
        </w:rPr>
        <w:t xml:space="preserve"> </w:t>
      </w:r>
      <w:r w:rsidRPr="00F931B5">
        <w:rPr>
          <w:rFonts w:hAnsi="Times New Roman" w:cs="Times New Roman"/>
          <w:b/>
          <w:bCs/>
          <w:sz w:val="12"/>
          <w:szCs w:val="12"/>
        </w:rPr>
        <w:t>: Million Baht</w:t>
      </w:r>
    </w:p>
    <w:tbl>
      <w:tblPr>
        <w:tblW w:w="9072" w:type="dxa"/>
        <w:tblInd w:w="558" w:type="dxa"/>
        <w:tblLayout w:type="fixed"/>
        <w:tblCellMar>
          <w:left w:w="0" w:type="dxa"/>
          <w:right w:w="0" w:type="dxa"/>
        </w:tblCellMar>
        <w:tblLook w:val="0000" w:firstRow="0" w:lastRow="0" w:firstColumn="0" w:lastColumn="0" w:noHBand="0" w:noVBand="0"/>
      </w:tblPr>
      <w:tblGrid>
        <w:gridCol w:w="2291"/>
        <w:gridCol w:w="10"/>
        <w:gridCol w:w="688"/>
        <w:gridCol w:w="30"/>
        <w:gridCol w:w="22"/>
        <w:gridCol w:w="709"/>
        <w:gridCol w:w="45"/>
        <w:gridCol w:w="585"/>
        <w:gridCol w:w="18"/>
        <w:gridCol w:w="36"/>
        <w:gridCol w:w="666"/>
        <w:gridCol w:w="18"/>
        <w:gridCol w:w="27"/>
        <w:gridCol w:w="675"/>
        <w:gridCol w:w="21"/>
        <w:gridCol w:w="15"/>
        <w:gridCol w:w="549"/>
        <w:gridCol w:w="12"/>
        <w:gridCol w:w="24"/>
        <w:gridCol w:w="612"/>
        <w:gridCol w:w="12"/>
        <w:gridCol w:w="33"/>
        <w:gridCol w:w="615"/>
        <w:gridCol w:w="54"/>
        <w:gridCol w:w="594"/>
        <w:gridCol w:w="54"/>
        <w:gridCol w:w="657"/>
      </w:tblGrid>
      <w:tr w:rsidR="00BC1115" w:rsidRPr="00F931B5" w14:paraId="5C5B4DEC" w14:textId="77777777" w:rsidTr="00580A8C">
        <w:tc>
          <w:tcPr>
            <w:tcW w:w="2301" w:type="dxa"/>
            <w:gridSpan w:val="2"/>
            <w:vAlign w:val="bottom"/>
          </w:tcPr>
          <w:p w14:paraId="3AACE12C" w14:textId="77777777" w:rsidR="00BC1115" w:rsidRPr="00F931B5" w:rsidRDefault="00BC1115" w:rsidP="00580A8C">
            <w:pPr>
              <w:tabs>
                <w:tab w:val="left" w:pos="360"/>
                <w:tab w:val="left" w:pos="1440"/>
                <w:tab w:val="left" w:pos="1980"/>
              </w:tabs>
              <w:spacing w:line="200" w:lineRule="exact"/>
              <w:jc w:val="both"/>
              <w:rPr>
                <w:rFonts w:hAnsi="Times New Roman" w:cs="Times New Roman"/>
                <w:b/>
                <w:bCs/>
                <w:sz w:val="10"/>
                <w:szCs w:val="10"/>
              </w:rPr>
            </w:pPr>
          </w:p>
        </w:tc>
        <w:tc>
          <w:tcPr>
            <w:tcW w:w="4764" w:type="dxa"/>
            <w:gridSpan w:val="19"/>
            <w:tcBorders>
              <w:bottom w:val="single" w:sz="4" w:space="0" w:color="auto"/>
            </w:tcBorders>
            <w:vAlign w:val="bottom"/>
          </w:tcPr>
          <w:p w14:paraId="15472EE7"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SEPARATE  FINANCIAL  STATEMENT</w:t>
            </w:r>
            <w:r w:rsidR="00867BDF" w:rsidRPr="00F931B5">
              <w:rPr>
                <w:rFonts w:hAnsi="Times New Roman" w:cs="Times New Roman"/>
                <w:b/>
                <w:bCs/>
                <w:sz w:val="12"/>
                <w:szCs w:val="12"/>
              </w:rPr>
              <w:t>S</w:t>
            </w:r>
          </w:p>
        </w:tc>
        <w:tc>
          <w:tcPr>
            <w:tcW w:w="1296" w:type="dxa"/>
            <w:gridSpan w:val="4"/>
            <w:tcBorders>
              <w:bottom w:val="single" w:sz="4" w:space="0" w:color="auto"/>
            </w:tcBorders>
            <w:vAlign w:val="bottom"/>
          </w:tcPr>
          <w:p w14:paraId="66DF0631" w14:textId="77777777" w:rsidR="00BC1115" w:rsidRPr="00F931B5" w:rsidRDefault="00BC1115" w:rsidP="00580A8C">
            <w:pPr>
              <w:tabs>
                <w:tab w:val="left" w:pos="360"/>
                <w:tab w:val="left" w:pos="1440"/>
                <w:tab w:val="left" w:pos="1980"/>
              </w:tabs>
              <w:spacing w:line="200" w:lineRule="exact"/>
              <w:jc w:val="both"/>
              <w:rPr>
                <w:rFonts w:hAnsi="Times New Roman" w:cs="Times New Roman"/>
                <w:b/>
                <w:bCs/>
                <w:sz w:val="12"/>
                <w:szCs w:val="12"/>
              </w:rPr>
            </w:pPr>
          </w:p>
        </w:tc>
        <w:tc>
          <w:tcPr>
            <w:tcW w:w="711" w:type="dxa"/>
            <w:gridSpan w:val="2"/>
            <w:tcBorders>
              <w:bottom w:val="single" w:sz="4" w:space="0" w:color="auto"/>
            </w:tcBorders>
            <w:vAlign w:val="bottom"/>
          </w:tcPr>
          <w:p w14:paraId="14FD816F" w14:textId="77777777" w:rsidR="00BC1115" w:rsidRPr="00F931B5" w:rsidRDefault="00BC1115" w:rsidP="00580A8C">
            <w:pPr>
              <w:tabs>
                <w:tab w:val="left" w:pos="360"/>
                <w:tab w:val="left" w:pos="1440"/>
                <w:tab w:val="left" w:pos="1980"/>
              </w:tabs>
              <w:spacing w:line="200" w:lineRule="exact"/>
              <w:jc w:val="both"/>
              <w:rPr>
                <w:rFonts w:hAnsi="Times New Roman" w:cs="Times New Roman"/>
                <w:b/>
                <w:bCs/>
                <w:sz w:val="12"/>
                <w:szCs w:val="12"/>
              </w:rPr>
            </w:pPr>
          </w:p>
        </w:tc>
      </w:tr>
      <w:tr w:rsidR="00BC1115" w:rsidRPr="00F931B5" w14:paraId="4C0924EC" w14:textId="77777777" w:rsidTr="00580A8C">
        <w:tc>
          <w:tcPr>
            <w:tcW w:w="2301" w:type="dxa"/>
            <w:gridSpan w:val="2"/>
            <w:vAlign w:val="bottom"/>
          </w:tcPr>
          <w:p w14:paraId="35C94554" w14:textId="77777777" w:rsidR="00BC1115" w:rsidRPr="00F931B5" w:rsidRDefault="00BC1115" w:rsidP="00580A8C">
            <w:pPr>
              <w:tabs>
                <w:tab w:val="left" w:pos="360"/>
                <w:tab w:val="left" w:pos="1440"/>
                <w:tab w:val="left" w:pos="1980"/>
              </w:tabs>
              <w:spacing w:line="200" w:lineRule="exact"/>
              <w:jc w:val="both"/>
              <w:rPr>
                <w:rFonts w:hAnsi="Times New Roman" w:cs="Times New Roman"/>
                <w:b/>
                <w:bCs/>
                <w:sz w:val="12"/>
                <w:szCs w:val="12"/>
              </w:rPr>
            </w:pPr>
          </w:p>
        </w:tc>
        <w:tc>
          <w:tcPr>
            <w:tcW w:w="4764" w:type="dxa"/>
            <w:gridSpan w:val="19"/>
            <w:tcBorders>
              <w:top w:val="single" w:sz="4" w:space="0" w:color="auto"/>
              <w:bottom w:val="single" w:sz="4" w:space="0" w:color="auto"/>
            </w:tcBorders>
            <w:vAlign w:val="bottom"/>
          </w:tcPr>
          <w:p w14:paraId="05758541"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Outstanding balance of financial instruments as at December 31, 2022</w:t>
            </w:r>
          </w:p>
        </w:tc>
        <w:tc>
          <w:tcPr>
            <w:tcW w:w="1296" w:type="dxa"/>
            <w:gridSpan w:val="4"/>
            <w:tcBorders>
              <w:top w:val="single" w:sz="4" w:space="0" w:color="auto"/>
              <w:bottom w:val="single" w:sz="4" w:space="0" w:color="auto"/>
            </w:tcBorders>
            <w:vAlign w:val="bottom"/>
          </w:tcPr>
          <w:p w14:paraId="0885CB02" w14:textId="77777777" w:rsidR="00BC1115" w:rsidRPr="00F931B5" w:rsidRDefault="00BC1115" w:rsidP="00580A8C">
            <w:pPr>
              <w:tabs>
                <w:tab w:val="left" w:pos="360"/>
                <w:tab w:val="left" w:pos="1440"/>
                <w:tab w:val="left" w:pos="1980"/>
              </w:tabs>
              <w:spacing w:line="200" w:lineRule="exact"/>
              <w:jc w:val="center"/>
              <w:rPr>
                <w:rFonts w:hAnsi="Times New Roman" w:cs="Times New Roman"/>
                <w:b/>
                <w:bCs/>
                <w:sz w:val="12"/>
                <w:szCs w:val="12"/>
              </w:rPr>
            </w:pPr>
          </w:p>
        </w:tc>
        <w:tc>
          <w:tcPr>
            <w:tcW w:w="711" w:type="dxa"/>
            <w:gridSpan w:val="2"/>
            <w:tcBorders>
              <w:top w:val="single" w:sz="4" w:space="0" w:color="auto"/>
              <w:bottom w:val="single" w:sz="4" w:space="0" w:color="auto"/>
            </w:tcBorders>
            <w:vAlign w:val="bottom"/>
          </w:tcPr>
          <w:p w14:paraId="0FC9CEA4" w14:textId="77777777" w:rsidR="00BC1115" w:rsidRPr="00F931B5" w:rsidRDefault="00BC1115" w:rsidP="00580A8C">
            <w:pPr>
              <w:tabs>
                <w:tab w:val="left" w:pos="360"/>
                <w:tab w:val="left" w:pos="1440"/>
                <w:tab w:val="left" w:pos="1980"/>
              </w:tabs>
              <w:spacing w:line="200" w:lineRule="exact"/>
              <w:jc w:val="both"/>
              <w:rPr>
                <w:rFonts w:hAnsi="Times New Roman" w:cs="Times New Roman"/>
                <w:b/>
                <w:bCs/>
                <w:sz w:val="12"/>
                <w:szCs w:val="12"/>
              </w:rPr>
            </w:pPr>
          </w:p>
        </w:tc>
      </w:tr>
      <w:tr w:rsidR="00BC1115" w:rsidRPr="00F931B5" w14:paraId="40E5D23E" w14:textId="77777777" w:rsidTr="00580A8C">
        <w:tc>
          <w:tcPr>
            <w:tcW w:w="2301" w:type="dxa"/>
            <w:gridSpan w:val="2"/>
            <w:vAlign w:val="bottom"/>
          </w:tcPr>
          <w:p w14:paraId="15DA462E" w14:textId="77777777" w:rsidR="00BC1115" w:rsidRPr="00F931B5" w:rsidRDefault="00BC1115" w:rsidP="00580A8C">
            <w:pPr>
              <w:tabs>
                <w:tab w:val="left" w:pos="900"/>
                <w:tab w:val="left" w:pos="1440"/>
                <w:tab w:val="left" w:pos="1980"/>
              </w:tabs>
              <w:spacing w:line="200" w:lineRule="exact"/>
              <w:jc w:val="center"/>
              <w:rPr>
                <w:rFonts w:hAnsi="Times New Roman" w:cs="Times New Roman"/>
                <w:b/>
                <w:bCs/>
                <w:sz w:val="12"/>
                <w:szCs w:val="12"/>
                <w:u w:val="single"/>
              </w:rPr>
            </w:pPr>
          </w:p>
        </w:tc>
        <w:tc>
          <w:tcPr>
            <w:tcW w:w="718" w:type="dxa"/>
            <w:gridSpan w:val="2"/>
            <w:tcBorders>
              <w:top w:val="single" w:sz="4" w:space="0" w:color="auto"/>
            </w:tcBorders>
            <w:vAlign w:val="bottom"/>
          </w:tcPr>
          <w:p w14:paraId="71C32162" w14:textId="77777777" w:rsidR="00BC1115" w:rsidRPr="00F931B5" w:rsidRDefault="00BC1115" w:rsidP="00580A8C">
            <w:pPr>
              <w:tabs>
                <w:tab w:val="left" w:pos="360"/>
                <w:tab w:val="left" w:pos="1440"/>
                <w:tab w:val="left" w:pos="1980"/>
              </w:tabs>
              <w:spacing w:line="200" w:lineRule="exact"/>
              <w:ind w:right="-108"/>
              <w:jc w:val="center"/>
              <w:rPr>
                <w:rFonts w:hAnsi="Times New Roman" w:cs="Times New Roman"/>
                <w:b/>
                <w:bCs/>
                <w:sz w:val="12"/>
                <w:szCs w:val="12"/>
              </w:rPr>
            </w:pPr>
          </w:p>
        </w:tc>
        <w:tc>
          <w:tcPr>
            <w:tcW w:w="2822" w:type="dxa"/>
            <w:gridSpan w:val="11"/>
            <w:tcBorders>
              <w:top w:val="single" w:sz="4" w:space="0" w:color="auto"/>
            </w:tcBorders>
            <w:vAlign w:val="bottom"/>
          </w:tcPr>
          <w:p w14:paraId="65E4A229"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Fixed interest rate</w:t>
            </w:r>
          </w:p>
        </w:tc>
        <w:tc>
          <w:tcPr>
            <w:tcW w:w="576" w:type="dxa"/>
            <w:gridSpan w:val="3"/>
            <w:tcBorders>
              <w:top w:val="single" w:sz="4" w:space="0" w:color="auto"/>
            </w:tcBorders>
            <w:vAlign w:val="bottom"/>
          </w:tcPr>
          <w:p w14:paraId="0F2DFEF3" w14:textId="77777777" w:rsidR="00BC1115" w:rsidRPr="00F931B5" w:rsidRDefault="00BC1115" w:rsidP="00580A8C">
            <w:pPr>
              <w:spacing w:line="200" w:lineRule="exact"/>
              <w:ind w:left="-18" w:right="-108"/>
              <w:jc w:val="center"/>
              <w:rPr>
                <w:rFonts w:hAnsi="Times New Roman" w:cs="Times New Roman"/>
                <w:b/>
                <w:bCs/>
                <w:sz w:val="12"/>
                <w:szCs w:val="12"/>
              </w:rPr>
            </w:pPr>
          </w:p>
        </w:tc>
        <w:tc>
          <w:tcPr>
            <w:tcW w:w="648" w:type="dxa"/>
            <w:gridSpan w:val="3"/>
            <w:tcBorders>
              <w:top w:val="single" w:sz="4" w:space="0" w:color="auto"/>
            </w:tcBorders>
            <w:vAlign w:val="bottom"/>
          </w:tcPr>
          <w:p w14:paraId="729A7402" w14:textId="77777777" w:rsidR="00BC1115" w:rsidRPr="00F931B5" w:rsidRDefault="00BC1115" w:rsidP="00580A8C">
            <w:pPr>
              <w:tabs>
                <w:tab w:val="left" w:pos="360"/>
                <w:tab w:val="left" w:pos="1440"/>
                <w:tab w:val="left" w:pos="1980"/>
              </w:tabs>
              <w:spacing w:line="200" w:lineRule="exact"/>
              <w:jc w:val="center"/>
              <w:rPr>
                <w:rFonts w:hAnsi="Times New Roman" w:cs="Times New Roman"/>
                <w:b/>
                <w:bCs/>
                <w:sz w:val="12"/>
                <w:szCs w:val="12"/>
              </w:rPr>
            </w:pPr>
          </w:p>
        </w:tc>
        <w:tc>
          <w:tcPr>
            <w:tcW w:w="1296" w:type="dxa"/>
            <w:gridSpan w:val="4"/>
            <w:tcBorders>
              <w:top w:val="single" w:sz="4" w:space="0" w:color="auto"/>
            </w:tcBorders>
            <w:vAlign w:val="bottom"/>
          </w:tcPr>
          <w:p w14:paraId="2A6178B9" w14:textId="77777777" w:rsidR="00BC1115" w:rsidRPr="00F931B5" w:rsidRDefault="00BC1115" w:rsidP="00580A8C">
            <w:pPr>
              <w:spacing w:line="200" w:lineRule="exact"/>
              <w:ind w:left="-108" w:right="-18"/>
              <w:jc w:val="center"/>
              <w:rPr>
                <w:rFonts w:hAnsi="Times New Roman" w:cs="Times New Roman"/>
                <w:b/>
                <w:bCs/>
                <w:sz w:val="12"/>
                <w:szCs w:val="12"/>
              </w:rPr>
            </w:pPr>
          </w:p>
        </w:tc>
        <w:tc>
          <w:tcPr>
            <w:tcW w:w="711" w:type="dxa"/>
            <w:gridSpan w:val="2"/>
            <w:tcBorders>
              <w:top w:val="single" w:sz="4" w:space="0" w:color="auto"/>
            </w:tcBorders>
            <w:vAlign w:val="bottom"/>
          </w:tcPr>
          <w:p w14:paraId="78611EC1"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Effective</w:t>
            </w:r>
          </w:p>
        </w:tc>
      </w:tr>
      <w:tr w:rsidR="00BC1115" w:rsidRPr="00F931B5" w14:paraId="12F3E0EB" w14:textId="77777777" w:rsidTr="00580A8C">
        <w:tc>
          <w:tcPr>
            <w:tcW w:w="2301" w:type="dxa"/>
            <w:gridSpan w:val="2"/>
            <w:vAlign w:val="bottom"/>
          </w:tcPr>
          <w:p w14:paraId="4BBF5F60" w14:textId="77777777" w:rsidR="00BC1115" w:rsidRPr="00F931B5" w:rsidRDefault="00BC1115" w:rsidP="00580A8C">
            <w:pPr>
              <w:tabs>
                <w:tab w:val="left" w:pos="900"/>
                <w:tab w:val="left" w:pos="1440"/>
                <w:tab w:val="left" w:pos="1980"/>
              </w:tabs>
              <w:spacing w:line="200" w:lineRule="exact"/>
              <w:jc w:val="center"/>
              <w:rPr>
                <w:rFonts w:hAnsi="Times New Roman" w:cs="Times New Roman"/>
                <w:b/>
                <w:bCs/>
                <w:sz w:val="12"/>
                <w:szCs w:val="12"/>
                <w:u w:val="single"/>
              </w:rPr>
            </w:pPr>
          </w:p>
        </w:tc>
        <w:tc>
          <w:tcPr>
            <w:tcW w:w="718" w:type="dxa"/>
            <w:gridSpan w:val="2"/>
            <w:vAlign w:val="bottom"/>
          </w:tcPr>
          <w:p w14:paraId="07BAD153" w14:textId="77777777" w:rsidR="00BC1115" w:rsidRPr="00F931B5" w:rsidRDefault="00BC1115" w:rsidP="00580A8C">
            <w:pPr>
              <w:tabs>
                <w:tab w:val="left" w:pos="360"/>
                <w:tab w:val="left" w:pos="1440"/>
                <w:tab w:val="left" w:pos="1980"/>
              </w:tabs>
              <w:spacing w:line="200" w:lineRule="exact"/>
              <w:ind w:right="-108"/>
              <w:jc w:val="center"/>
              <w:rPr>
                <w:rFonts w:hAnsi="Times New Roman" w:cs="Times New Roman"/>
                <w:b/>
                <w:bCs/>
                <w:sz w:val="12"/>
                <w:szCs w:val="12"/>
              </w:rPr>
            </w:pPr>
          </w:p>
        </w:tc>
        <w:tc>
          <w:tcPr>
            <w:tcW w:w="2822" w:type="dxa"/>
            <w:gridSpan w:val="11"/>
            <w:vAlign w:val="bottom"/>
          </w:tcPr>
          <w:p w14:paraId="24FD22C3"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Remaining period to the contractual</w:t>
            </w:r>
          </w:p>
        </w:tc>
        <w:tc>
          <w:tcPr>
            <w:tcW w:w="576" w:type="dxa"/>
            <w:gridSpan w:val="3"/>
            <w:vAlign w:val="bottom"/>
          </w:tcPr>
          <w:p w14:paraId="1E2B62DE" w14:textId="77777777" w:rsidR="00BC1115" w:rsidRPr="00F931B5" w:rsidRDefault="00BC1115" w:rsidP="00580A8C">
            <w:pPr>
              <w:spacing w:line="200" w:lineRule="exact"/>
              <w:ind w:left="-18" w:right="-108"/>
              <w:jc w:val="center"/>
              <w:rPr>
                <w:rFonts w:hAnsi="Times New Roman" w:cs="Times New Roman"/>
                <w:b/>
                <w:bCs/>
                <w:sz w:val="12"/>
                <w:szCs w:val="12"/>
              </w:rPr>
            </w:pPr>
          </w:p>
        </w:tc>
        <w:tc>
          <w:tcPr>
            <w:tcW w:w="648" w:type="dxa"/>
            <w:gridSpan w:val="3"/>
            <w:vAlign w:val="bottom"/>
          </w:tcPr>
          <w:p w14:paraId="017C91D4" w14:textId="77777777" w:rsidR="00BC1115" w:rsidRPr="00F931B5" w:rsidRDefault="00BC1115" w:rsidP="00580A8C">
            <w:pPr>
              <w:tabs>
                <w:tab w:val="left" w:pos="360"/>
                <w:tab w:val="left" w:pos="1440"/>
                <w:tab w:val="left" w:pos="1980"/>
              </w:tabs>
              <w:spacing w:line="200" w:lineRule="exact"/>
              <w:jc w:val="center"/>
              <w:rPr>
                <w:rFonts w:hAnsi="Times New Roman" w:cs="Times New Roman"/>
                <w:b/>
                <w:bCs/>
                <w:sz w:val="12"/>
                <w:szCs w:val="12"/>
              </w:rPr>
            </w:pPr>
          </w:p>
        </w:tc>
        <w:tc>
          <w:tcPr>
            <w:tcW w:w="1296" w:type="dxa"/>
            <w:gridSpan w:val="4"/>
            <w:tcBorders>
              <w:bottom w:val="single" w:sz="4" w:space="0" w:color="auto"/>
            </w:tcBorders>
            <w:vAlign w:val="bottom"/>
          </w:tcPr>
          <w:p w14:paraId="22F327D1"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Interest rates</w:t>
            </w:r>
          </w:p>
        </w:tc>
        <w:tc>
          <w:tcPr>
            <w:tcW w:w="711" w:type="dxa"/>
            <w:gridSpan w:val="2"/>
            <w:vAlign w:val="bottom"/>
          </w:tcPr>
          <w:p w14:paraId="654B406F"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interest</w:t>
            </w:r>
          </w:p>
        </w:tc>
      </w:tr>
      <w:tr w:rsidR="00BC1115" w:rsidRPr="00F931B5" w14:paraId="1E9CF97A" w14:textId="77777777" w:rsidTr="00580A8C">
        <w:tc>
          <w:tcPr>
            <w:tcW w:w="2301" w:type="dxa"/>
            <w:gridSpan w:val="2"/>
            <w:vAlign w:val="bottom"/>
          </w:tcPr>
          <w:p w14:paraId="31085976" w14:textId="77777777" w:rsidR="00BC1115" w:rsidRPr="00F931B5" w:rsidRDefault="00BC1115" w:rsidP="00580A8C">
            <w:pPr>
              <w:tabs>
                <w:tab w:val="left" w:pos="900"/>
                <w:tab w:val="left" w:pos="1440"/>
                <w:tab w:val="left" w:pos="1980"/>
              </w:tabs>
              <w:spacing w:line="200" w:lineRule="exact"/>
              <w:jc w:val="center"/>
              <w:rPr>
                <w:rFonts w:hAnsi="Times New Roman" w:cs="Times New Roman"/>
                <w:b/>
                <w:bCs/>
                <w:sz w:val="12"/>
                <w:szCs w:val="12"/>
                <w:u w:val="single"/>
              </w:rPr>
            </w:pPr>
          </w:p>
        </w:tc>
        <w:tc>
          <w:tcPr>
            <w:tcW w:w="718" w:type="dxa"/>
            <w:gridSpan w:val="2"/>
            <w:vAlign w:val="bottom"/>
          </w:tcPr>
          <w:p w14:paraId="285CBF49"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Floating</w:t>
            </w:r>
          </w:p>
        </w:tc>
        <w:tc>
          <w:tcPr>
            <w:tcW w:w="2822" w:type="dxa"/>
            <w:gridSpan w:val="11"/>
            <w:vAlign w:val="bottom"/>
          </w:tcPr>
          <w:p w14:paraId="09232EF0"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reprising date or maturity date</w:t>
            </w:r>
          </w:p>
        </w:tc>
        <w:tc>
          <w:tcPr>
            <w:tcW w:w="576" w:type="dxa"/>
            <w:gridSpan w:val="3"/>
            <w:vAlign w:val="bottom"/>
          </w:tcPr>
          <w:p w14:paraId="25CC5161"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Without</w:t>
            </w:r>
          </w:p>
        </w:tc>
        <w:tc>
          <w:tcPr>
            <w:tcW w:w="648" w:type="dxa"/>
            <w:gridSpan w:val="3"/>
            <w:vAlign w:val="bottom"/>
          </w:tcPr>
          <w:p w14:paraId="2A5AC5D0" w14:textId="77777777" w:rsidR="00BC1115" w:rsidRPr="00F931B5" w:rsidRDefault="00BC1115" w:rsidP="00580A8C">
            <w:pPr>
              <w:tabs>
                <w:tab w:val="left" w:pos="360"/>
                <w:tab w:val="left" w:pos="1440"/>
                <w:tab w:val="left" w:pos="1980"/>
              </w:tabs>
              <w:spacing w:line="200" w:lineRule="exact"/>
              <w:jc w:val="center"/>
              <w:rPr>
                <w:rFonts w:hAnsi="Times New Roman" w:cs="Times New Roman"/>
                <w:b/>
                <w:bCs/>
                <w:sz w:val="12"/>
                <w:szCs w:val="12"/>
              </w:rPr>
            </w:pPr>
          </w:p>
        </w:tc>
        <w:tc>
          <w:tcPr>
            <w:tcW w:w="648" w:type="dxa"/>
            <w:gridSpan w:val="2"/>
            <w:tcBorders>
              <w:top w:val="single" w:sz="4" w:space="0" w:color="auto"/>
            </w:tcBorders>
            <w:vAlign w:val="bottom"/>
          </w:tcPr>
          <w:p w14:paraId="776392A7"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Floating</w:t>
            </w:r>
          </w:p>
        </w:tc>
        <w:tc>
          <w:tcPr>
            <w:tcW w:w="648" w:type="dxa"/>
            <w:gridSpan w:val="2"/>
            <w:tcBorders>
              <w:top w:val="single" w:sz="4" w:space="0" w:color="auto"/>
            </w:tcBorders>
            <w:vAlign w:val="bottom"/>
          </w:tcPr>
          <w:p w14:paraId="41FE058E"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Fixed</w:t>
            </w:r>
          </w:p>
        </w:tc>
        <w:tc>
          <w:tcPr>
            <w:tcW w:w="711" w:type="dxa"/>
            <w:gridSpan w:val="2"/>
            <w:vAlign w:val="bottom"/>
          </w:tcPr>
          <w:p w14:paraId="49280036"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rates</w:t>
            </w:r>
          </w:p>
        </w:tc>
      </w:tr>
      <w:tr w:rsidR="00BC1115" w:rsidRPr="00F931B5" w14:paraId="6DACFEBD" w14:textId="77777777" w:rsidTr="00580A8C">
        <w:tc>
          <w:tcPr>
            <w:tcW w:w="2301" w:type="dxa"/>
            <w:gridSpan w:val="2"/>
            <w:vAlign w:val="bottom"/>
          </w:tcPr>
          <w:p w14:paraId="071B7957" w14:textId="77777777" w:rsidR="00BC1115" w:rsidRPr="00F931B5" w:rsidRDefault="00BC1115" w:rsidP="00580A8C">
            <w:pPr>
              <w:tabs>
                <w:tab w:val="left" w:pos="900"/>
                <w:tab w:val="left" w:pos="1440"/>
                <w:tab w:val="left" w:pos="1980"/>
              </w:tabs>
              <w:spacing w:line="200" w:lineRule="exact"/>
              <w:ind w:right="-108"/>
              <w:jc w:val="center"/>
              <w:rPr>
                <w:rFonts w:hAnsi="Times New Roman" w:cs="Times New Roman"/>
                <w:b/>
                <w:bCs/>
                <w:sz w:val="12"/>
                <w:szCs w:val="12"/>
                <w:u w:val="single"/>
              </w:rPr>
            </w:pPr>
          </w:p>
        </w:tc>
        <w:tc>
          <w:tcPr>
            <w:tcW w:w="718" w:type="dxa"/>
            <w:gridSpan w:val="2"/>
            <w:vAlign w:val="bottom"/>
          </w:tcPr>
          <w:p w14:paraId="440AC50A"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interest rate</w:t>
            </w:r>
          </w:p>
        </w:tc>
        <w:tc>
          <w:tcPr>
            <w:tcW w:w="731" w:type="dxa"/>
            <w:gridSpan w:val="2"/>
            <w:vAlign w:val="bottom"/>
          </w:tcPr>
          <w:p w14:paraId="6C35E094"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 xml:space="preserve">Within </w:t>
            </w:r>
            <w:r w:rsidRPr="00F931B5">
              <w:rPr>
                <w:rFonts w:hAnsi="Times New Roman"/>
                <w:b/>
                <w:bCs/>
                <w:sz w:val="12"/>
                <w:szCs w:val="12"/>
              </w:rPr>
              <w:t>1</w:t>
            </w:r>
            <w:r w:rsidRPr="00F931B5">
              <w:rPr>
                <w:rFonts w:hAnsi="Times New Roman" w:cs="Times New Roman"/>
                <w:b/>
                <w:bCs/>
                <w:sz w:val="12"/>
                <w:szCs w:val="12"/>
              </w:rPr>
              <w:t xml:space="preserve"> year</w:t>
            </w:r>
          </w:p>
        </w:tc>
        <w:tc>
          <w:tcPr>
            <w:tcW w:w="648" w:type="dxa"/>
            <w:gridSpan w:val="3"/>
            <w:vAlign w:val="bottom"/>
          </w:tcPr>
          <w:p w14:paraId="69F586B3"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b/>
                <w:bCs/>
                <w:sz w:val="12"/>
                <w:szCs w:val="12"/>
              </w:rPr>
              <w:t>1</w:t>
            </w:r>
            <w:r w:rsidRPr="00F931B5">
              <w:rPr>
                <w:rFonts w:hAnsi="Times New Roman" w:cs="Times New Roman"/>
                <w:b/>
                <w:bCs/>
                <w:sz w:val="12"/>
                <w:szCs w:val="12"/>
              </w:rPr>
              <w:t xml:space="preserve"> - </w:t>
            </w:r>
            <w:r w:rsidRPr="00F931B5">
              <w:rPr>
                <w:rFonts w:hAnsi="Times New Roman"/>
                <w:b/>
                <w:bCs/>
                <w:sz w:val="12"/>
                <w:szCs w:val="12"/>
              </w:rPr>
              <w:t>5</w:t>
            </w:r>
            <w:r w:rsidRPr="00F931B5">
              <w:rPr>
                <w:rFonts w:hAnsi="Times New Roman" w:cs="Times New Roman"/>
                <w:b/>
                <w:bCs/>
                <w:sz w:val="12"/>
                <w:szCs w:val="12"/>
              </w:rPr>
              <w:t xml:space="preserve"> years</w:t>
            </w:r>
          </w:p>
        </w:tc>
        <w:tc>
          <w:tcPr>
            <w:tcW w:w="720" w:type="dxa"/>
            <w:gridSpan w:val="3"/>
            <w:vAlign w:val="bottom"/>
          </w:tcPr>
          <w:p w14:paraId="0B3D6177"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 xml:space="preserve">Over </w:t>
            </w:r>
            <w:r w:rsidRPr="00F931B5">
              <w:rPr>
                <w:rFonts w:hAnsi="Times New Roman"/>
                <w:b/>
                <w:bCs/>
                <w:sz w:val="12"/>
                <w:szCs w:val="12"/>
              </w:rPr>
              <w:t>5</w:t>
            </w:r>
            <w:r w:rsidRPr="00F931B5">
              <w:rPr>
                <w:rFonts w:hAnsi="Times New Roman" w:cs="Times New Roman"/>
                <w:b/>
                <w:bCs/>
                <w:sz w:val="12"/>
                <w:szCs w:val="12"/>
              </w:rPr>
              <w:t xml:space="preserve"> years</w:t>
            </w:r>
          </w:p>
        </w:tc>
        <w:tc>
          <w:tcPr>
            <w:tcW w:w="723" w:type="dxa"/>
            <w:gridSpan w:val="3"/>
            <w:vAlign w:val="bottom"/>
          </w:tcPr>
          <w:p w14:paraId="4CD0BCF0"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Unspecified</w:t>
            </w:r>
          </w:p>
        </w:tc>
        <w:tc>
          <w:tcPr>
            <w:tcW w:w="576" w:type="dxa"/>
            <w:gridSpan w:val="3"/>
            <w:vAlign w:val="bottom"/>
          </w:tcPr>
          <w:p w14:paraId="7EED318E"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interest</w:t>
            </w:r>
          </w:p>
        </w:tc>
        <w:tc>
          <w:tcPr>
            <w:tcW w:w="648" w:type="dxa"/>
            <w:gridSpan w:val="3"/>
            <w:vAlign w:val="bottom"/>
          </w:tcPr>
          <w:p w14:paraId="6C9303C7"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Total</w:t>
            </w:r>
          </w:p>
        </w:tc>
        <w:tc>
          <w:tcPr>
            <w:tcW w:w="648" w:type="dxa"/>
            <w:gridSpan w:val="2"/>
            <w:vAlign w:val="bottom"/>
          </w:tcPr>
          <w:p w14:paraId="5F04D869"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Percentage</w:t>
            </w:r>
          </w:p>
        </w:tc>
        <w:tc>
          <w:tcPr>
            <w:tcW w:w="648" w:type="dxa"/>
            <w:gridSpan w:val="2"/>
            <w:vAlign w:val="bottom"/>
          </w:tcPr>
          <w:p w14:paraId="57EF1C5E"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Percentage</w:t>
            </w:r>
          </w:p>
        </w:tc>
        <w:tc>
          <w:tcPr>
            <w:tcW w:w="711" w:type="dxa"/>
            <w:gridSpan w:val="2"/>
            <w:vAlign w:val="bottom"/>
          </w:tcPr>
          <w:p w14:paraId="0B203564" w14:textId="77777777" w:rsidR="00BC1115" w:rsidRPr="00F931B5" w:rsidRDefault="00BC1115" w:rsidP="00580A8C">
            <w:pPr>
              <w:spacing w:line="200" w:lineRule="exact"/>
              <w:jc w:val="center"/>
              <w:rPr>
                <w:rFonts w:hAnsi="Times New Roman" w:cs="Times New Roman"/>
                <w:b/>
                <w:bCs/>
                <w:sz w:val="12"/>
                <w:szCs w:val="12"/>
              </w:rPr>
            </w:pPr>
            <w:r w:rsidRPr="00F931B5">
              <w:rPr>
                <w:rFonts w:hAnsi="Times New Roman" w:cs="Times New Roman"/>
                <w:b/>
                <w:bCs/>
                <w:sz w:val="12"/>
                <w:szCs w:val="12"/>
              </w:rPr>
              <w:t>Percentage</w:t>
            </w:r>
          </w:p>
        </w:tc>
      </w:tr>
      <w:tr w:rsidR="00BC1115" w:rsidRPr="00F931B5" w14:paraId="739ACAC7" w14:textId="77777777" w:rsidTr="00580A8C">
        <w:tblPrEx>
          <w:tblLook w:val="04A0" w:firstRow="1" w:lastRow="0" w:firstColumn="1" w:lastColumn="0" w:noHBand="0" w:noVBand="1"/>
        </w:tblPrEx>
        <w:tc>
          <w:tcPr>
            <w:tcW w:w="2291" w:type="dxa"/>
            <w:shd w:val="clear" w:color="auto" w:fill="auto"/>
          </w:tcPr>
          <w:p w14:paraId="20B58875" w14:textId="77777777" w:rsidR="00BC1115" w:rsidRPr="00F931B5" w:rsidRDefault="00BC1115" w:rsidP="00580A8C">
            <w:pPr>
              <w:spacing w:line="200" w:lineRule="exact"/>
              <w:rPr>
                <w:rFonts w:ascii="Tms Rmn"/>
              </w:rPr>
            </w:pPr>
          </w:p>
        </w:tc>
        <w:tc>
          <w:tcPr>
            <w:tcW w:w="698" w:type="dxa"/>
            <w:gridSpan w:val="2"/>
            <w:tcBorders>
              <w:top w:val="single" w:sz="4" w:space="0" w:color="auto"/>
            </w:tcBorders>
            <w:shd w:val="clear" w:color="auto" w:fill="auto"/>
          </w:tcPr>
          <w:p w14:paraId="6F40A447" w14:textId="77777777" w:rsidR="00BC1115" w:rsidRPr="00F931B5" w:rsidRDefault="00BC1115" w:rsidP="00580A8C">
            <w:pPr>
              <w:spacing w:line="200" w:lineRule="exact"/>
              <w:rPr>
                <w:rFonts w:ascii="Tms Rmn"/>
              </w:rPr>
            </w:pPr>
          </w:p>
        </w:tc>
        <w:tc>
          <w:tcPr>
            <w:tcW w:w="52" w:type="dxa"/>
            <w:gridSpan w:val="2"/>
            <w:shd w:val="clear" w:color="auto" w:fill="auto"/>
          </w:tcPr>
          <w:p w14:paraId="1DEB2557" w14:textId="77777777" w:rsidR="00BC1115" w:rsidRPr="00F931B5" w:rsidRDefault="00BC1115" w:rsidP="00580A8C">
            <w:pPr>
              <w:spacing w:line="200" w:lineRule="exact"/>
              <w:rPr>
                <w:rFonts w:ascii="Tms Rmn"/>
              </w:rPr>
            </w:pPr>
          </w:p>
        </w:tc>
        <w:tc>
          <w:tcPr>
            <w:tcW w:w="709" w:type="dxa"/>
            <w:tcBorders>
              <w:top w:val="single" w:sz="4" w:space="0" w:color="auto"/>
            </w:tcBorders>
            <w:shd w:val="clear" w:color="auto" w:fill="auto"/>
          </w:tcPr>
          <w:p w14:paraId="610443A9" w14:textId="77777777" w:rsidR="00BC1115" w:rsidRPr="00F931B5" w:rsidRDefault="00BC1115" w:rsidP="00580A8C">
            <w:pPr>
              <w:spacing w:line="200" w:lineRule="exact"/>
              <w:rPr>
                <w:rFonts w:ascii="Tms Rmn"/>
              </w:rPr>
            </w:pPr>
          </w:p>
        </w:tc>
        <w:tc>
          <w:tcPr>
            <w:tcW w:w="45" w:type="dxa"/>
            <w:shd w:val="clear" w:color="auto" w:fill="auto"/>
          </w:tcPr>
          <w:p w14:paraId="7BA4880D" w14:textId="77777777" w:rsidR="00BC1115" w:rsidRPr="00F931B5" w:rsidRDefault="00BC1115" w:rsidP="00580A8C">
            <w:pPr>
              <w:spacing w:line="200" w:lineRule="exact"/>
              <w:rPr>
                <w:rFonts w:ascii="Tms Rmn"/>
              </w:rPr>
            </w:pPr>
          </w:p>
        </w:tc>
        <w:tc>
          <w:tcPr>
            <w:tcW w:w="585" w:type="dxa"/>
            <w:tcBorders>
              <w:top w:val="single" w:sz="4" w:space="0" w:color="auto"/>
            </w:tcBorders>
            <w:shd w:val="clear" w:color="auto" w:fill="auto"/>
          </w:tcPr>
          <w:p w14:paraId="72045CDF" w14:textId="77777777" w:rsidR="00BC1115" w:rsidRPr="00F931B5" w:rsidRDefault="00BC1115" w:rsidP="00580A8C">
            <w:pPr>
              <w:spacing w:line="200" w:lineRule="exact"/>
              <w:rPr>
                <w:rFonts w:ascii="Tms Rmn"/>
              </w:rPr>
            </w:pPr>
          </w:p>
        </w:tc>
        <w:tc>
          <w:tcPr>
            <w:tcW w:w="54" w:type="dxa"/>
            <w:gridSpan w:val="2"/>
            <w:shd w:val="clear" w:color="auto" w:fill="auto"/>
          </w:tcPr>
          <w:p w14:paraId="2C6BC47C" w14:textId="77777777" w:rsidR="00BC1115" w:rsidRPr="00F931B5" w:rsidRDefault="00BC1115" w:rsidP="00580A8C">
            <w:pPr>
              <w:spacing w:line="200" w:lineRule="exact"/>
              <w:rPr>
                <w:rFonts w:ascii="Tms Rmn"/>
              </w:rPr>
            </w:pPr>
          </w:p>
        </w:tc>
        <w:tc>
          <w:tcPr>
            <w:tcW w:w="666" w:type="dxa"/>
            <w:tcBorders>
              <w:top w:val="single" w:sz="4" w:space="0" w:color="auto"/>
            </w:tcBorders>
            <w:shd w:val="clear" w:color="auto" w:fill="auto"/>
          </w:tcPr>
          <w:p w14:paraId="3D5D8B0F" w14:textId="77777777" w:rsidR="00BC1115" w:rsidRPr="00F931B5" w:rsidRDefault="00BC1115" w:rsidP="00580A8C">
            <w:pPr>
              <w:spacing w:line="200" w:lineRule="exact"/>
              <w:rPr>
                <w:rFonts w:ascii="Tms Rmn"/>
              </w:rPr>
            </w:pPr>
          </w:p>
        </w:tc>
        <w:tc>
          <w:tcPr>
            <w:tcW w:w="45" w:type="dxa"/>
            <w:gridSpan w:val="2"/>
            <w:shd w:val="clear" w:color="auto" w:fill="auto"/>
          </w:tcPr>
          <w:p w14:paraId="48AC9943" w14:textId="77777777" w:rsidR="00BC1115" w:rsidRPr="00F931B5" w:rsidRDefault="00BC1115" w:rsidP="00580A8C">
            <w:pPr>
              <w:spacing w:line="200" w:lineRule="exact"/>
              <w:rPr>
                <w:rFonts w:ascii="Tms Rmn"/>
              </w:rPr>
            </w:pPr>
          </w:p>
        </w:tc>
        <w:tc>
          <w:tcPr>
            <w:tcW w:w="675" w:type="dxa"/>
            <w:tcBorders>
              <w:top w:val="single" w:sz="4" w:space="0" w:color="auto"/>
            </w:tcBorders>
            <w:shd w:val="clear" w:color="auto" w:fill="auto"/>
          </w:tcPr>
          <w:p w14:paraId="20807EE0" w14:textId="77777777" w:rsidR="00BC1115" w:rsidRPr="00F931B5" w:rsidRDefault="00BC1115" w:rsidP="00580A8C">
            <w:pPr>
              <w:spacing w:line="200" w:lineRule="exact"/>
              <w:rPr>
                <w:rFonts w:ascii="Tms Rmn"/>
              </w:rPr>
            </w:pPr>
          </w:p>
        </w:tc>
        <w:tc>
          <w:tcPr>
            <w:tcW w:w="36" w:type="dxa"/>
            <w:gridSpan w:val="2"/>
            <w:shd w:val="clear" w:color="auto" w:fill="auto"/>
          </w:tcPr>
          <w:p w14:paraId="7C90218D" w14:textId="77777777" w:rsidR="00BC1115" w:rsidRPr="00F931B5" w:rsidRDefault="00BC1115" w:rsidP="00580A8C">
            <w:pPr>
              <w:spacing w:line="200" w:lineRule="exact"/>
              <w:rPr>
                <w:rFonts w:ascii="Tms Rmn"/>
              </w:rPr>
            </w:pPr>
          </w:p>
        </w:tc>
        <w:tc>
          <w:tcPr>
            <w:tcW w:w="549" w:type="dxa"/>
            <w:tcBorders>
              <w:top w:val="single" w:sz="4" w:space="0" w:color="auto"/>
            </w:tcBorders>
            <w:shd w:val="clear" w:color="auto" w:fill="auto"/>
          </w:tcPr>
          <w:p w14:paraId="406417AF" w14:textId="77777777" w:rsidR="00BC1115" w:rsidRPr="00F931B5" w:rsidRDefault="00BC1115" w:rsidP="00580A8C">
            <w:pPr>
              <w:spacing w:line="200" w:lineRule="exact"/>
              <w:rPr>
                <w:rFonts w:ascii="Tms Rmn"/>
              </w:rPr>
            </w:pPr>
          </w:p>
        </w:tc>
        <w:tc>
          <w:tcPr>
            <w:tcW w:w="36" w:type="dxa"/>
            <w:gridSpan w:val="2"/>
            <w:shd w:val="clear" w:color="auto" w:fill="auto"/>
          </w:tcPr>
          <w:p w14:paraId="5AED58FC" w14:textId="77777777" w:rsidR="00BC1115" w:rsidRPr="00F931B5" w:rsidRDefault="00BC1115" w:rsidP="00580A8C">
            <w:pPr>
              <w:spacing w:line="200" w:lineRule="exact"/>
              <w:rPr>
                <w:rFonts w:ascii="Tms Rmn"/>
              </w:rPr>
            </w:pPr>
          </w:p>
        </w:tc>
        <w:tc>
          <w:tcPr>
            <w:tcW w:w="612" w:type="dxa"/>
            <w:tcBorders>
              <w:top w:val="single" w:sz="4" w:space="0" w:color="auto"/>
            </w:tcBorders>
            <w:shd w:val="clear" w:color="auto" w:fill="auto"/>
          </w:tcPr>
          <w:p w14:paraId="5E7B8F2A" w14:textId="77777777" w:rsidR="00BC1115" w:rsidRPr="00F931B5" w:rsidRDefault="00BC1115" w:rsidP="00580A8C">
            <w:pPr>
              <w:spacing w:line="200" w:lineRule="exact"/>
              <w:rPr>
                <w:rFonts w:ascii="Tms Rmn"/>
              </w:rPr>
            </w:pPr>
          </w:p>
        </w:tc>
        <w:tc>
          <w:tcPr>
            <w:tcW w:w="45" w:type="dxa"/>
            <w:gridSpan w:val="2"/>
            <w:shd w:val="clear" w:color="auto" w:fill="auto"/>
          </w:tcPr>
          <w:p w14:paraId="4530335F" w14:textId="77777777" w:rsidR="00BC1115" w:rsidRPr="00F931B5" w:rsidRDefault="00BC1115" w:rsidP="00580A8C">
            <w:pPr>
              <w:spacing w:line="200" w:lineRule="exact"/>
              <w:rPr>
                <w:rFonts w:ascii="Tms Rmn"/>
              </w:rPr>
            </w:pPr>
          </w:p>
        </w:tc>
        <w:tc>
          <w:tcPr>
            <w:tcW w:w="615" w:type="dxa"/>
            <w:tcBorders>
              <w:top w:val="single" w:sz="4" w:space="0" w:color="auto"/>
            </w:tcBorders>
            <w:shd w:val="clear" w:color="auto" w:fill="auto"/>
          </w:tcPr>
          <w:p w14:paraId="652F99AD" w14:textId="77777777" w:rsidR="00BC1115" w:rsidRPr="00F931B5" w:rsidRDefault="00BC1115" w:rsidP="00580A8C">
            <w:pPr>
              <w:spacing w:line="200" w:lineRule="exact"/>
              <w:rPr>
                <w:rFonts w:ascii="Tms Rmn"/>
              </w:rPr>
            </w:pPr>
          </w:p>
        </w:tc>
        <w:tc>
          <w:tcPr>
            <w:tcW w:w="54" w:type="dxa"/>
            <w:shd w:val="clear" w:color="auto" w:fill="auto"/>
          </w:tcPr>
          <w:p w14:paraId="6E277DB4" w14:textId="77777777" w:rsidR="00BC1115" w:rsidRPr="00F931B5" w:rsidRDefault="00BC1115" w:rsidP="00580A8C">
            <w:pPr>
              <w:spacing w:line="200" w:lineRule="exact"/>
              <w:rPr>
                <w:rFonts w:ascii="Tms Rmn"/>
              </w:rPr>
            </w:pPr>
          </w:p>
        </w:tc>
        <w:tc>
          <w:tcPr>
            <w:tcW w:w="594" w:type="dxa"/>
            <w:tcBorders>
              <w:top w:val="single" w:sz="4" w:space="0" w:color="auto"/>
            </w:tcBorders>
            <w:shd w:val="clear" w:color="auto" w:fill="auto"/>
          </w:tcPr>
          <w:p w14:paraId="7C0E45E4" w14:textId="77777777" w:rsidR="00BC1115" w:rsidRPr="00F931B5" w:rsidRDefault="00BC1115" w:rsidP="00580A8C">
            <w:pPr>
              <w:spacing w:line="200" w:lineRule="exact"/>
              <w:rPr>
                <w:rFonts w:ascii="Tms Rmn"/>
              </w:rPr>
            </w:pPr>
          </w:p>
        </w:tc>
        <w:tc>
          <w:tcPr>
            <w:tcW w:w="54" w:type="dxa"/>
            <w:shd w:val="clear" w:color="auto" w:fill="auto"/>
          </w:tcPr>
          <w:p w14:paraId="4A9C446C" w14:textId="77777777" w:rsidR="00BC1115" w:rsidRPr="00F931B5" w:rsidRDefault="00BC1115" w:rsidP="00580A8C">
            <w:pPr>
              <w:spacing w:line="200" w:lineRule="exact"/>
              <w:rPr>
                <w:rFonts w:ascii="Tms Rmn"/>
              </w:rPr>
            </w:pPr>
          </w:p>
        </w:tc>
        <w:tc>
          <w:tcPr>
            <w:tcW w:w="657" w:type="dxa"/>
            <w:tcBorders>
              <w:top w:val="single" w:sz="4" w:space="0" w:color="auto"/>
            </w:tcBorders>
            <w:shd w:val="clear" w:color="auto" w:fill="auto"/>
          </w:tcPr>
          <w:p w14:paraId="67F9C22B" w14:textId="77777777" w:rsidR="00BC1115" w:rsidRPr="00F931B5" w:rsidRDefault="00BC1115" w:rsidP="00580A8C">
            <w:pPr>
              <w:spacing w:line="200" w:lineRule="exact"/>
              <w:rPr>
                <w:rFonts w:ascii="Tms Rmn"/>
              </w:rPr>
            </w:pPr>
          </w:p>
        </w:tc>
      </w:tr>
      <w:tr w:rsidR="00BC1115" w:rsidRPr="00F931B5" w14:paraId="15954A51" w14:textId="77777777" w:rsidTr="00580A8C">
        <w:tc>
          <w:tcPr>
            <w:tcW w:w="2301" w:type="dxa"/>
            <w:gridSpan w:val="2"/>
            <w:vAlign w:val="bottom"/>
          </w:tcPr>
          <w:p w14:paraId="1462285C" w14:textId="77777777" w:rsidR="00BC1115" w:rsidRPr="00F931B5" w:rsidRDefault="00BC1115" w:rsidP="00580A8C">
            <w:pPr>
              <w:tabs>
                <w:tab w:val="left" w:pos="900"/>
                <w:tab w:val="left" w:pos="1440"/>
                <w:tab w:val="left" w:pos="1980"/>
              </w:tabs>
              <w:spacing w:line="200" w:lineRule="exact"/>
              <w:ind w:left="162" w:hanging="162"/>
              <w:rPr>
                <w:rFonts w:hAnsi="Times New Roman" w:cs="Times New Roman"/>
                <w:b/>
                <w:bCs/>
                <w:sz w:val="12"/>
                <w:szCs w:val="12"/>
                <w:u w:val="single"/>
              </w:rPr>
            </w:pPr>
            <w:r w:rsidRPr="00F931B5">
              <w:rPr>
                <w:rFonts w:hAnsi="Times New Roman" w:cs="Times New Roman"/>
                <w:b/>
                <w:bCs/>
                <w:sz w:val="12"/>
                <w:szCs w:val="12"/>
                <w:u w:val="single"/>
              </w:rPr>
              <w:t xml:space="preserve">Financial </w:t>
            </w:r>
            <w:r w:rsidR="00257D5F" w:rsidRPr="00F931B5">
              <w:rPr>
                <w:rFonts w:hAnsi="Times New Roman" w:cs="Times New Roman"/>
                <w:b/>
                <w:bCs/>
                <w:sz w:val="12"/>
                <w:szCs w:val="12"/>
                <w:u w:val="single"/>
              </w:rPr>
              <w:t>a</w:t>
            </w:r>
            <w:r w:rsidRPr="00F931B5">
              <w:rPr>
                <w:rFonts w:hAnsi="Times New Roman" w:cs="Times New Roman"/>
                <w:b/>
                <w:bCs/>
                <w:sz w:val="12"/>
                <w:szCs w:val="12"/>
                <w:u w:val="single"/>
              </w:rPr>
              <w:t>ssets</w:t>
            </w:r>
          </w:p>
        </w:tc>
        <w:tc>
          <w:tcPr>
            <w:tcW w:w="718" w:type="dxa"/>
            <w:gridSpan w:val="2"/>
            <w:vAlign w:val="bottom"/>
          </w:tcPr>
          <w:p w14:paraId="14B312D6"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c>
          <w:tcPr>
            <w:tcW w:w="731" w:type="dxa"/>
            <w:gridSpan w:val="2"/>
            <w:vAlign w:val="bottom"/>
          </w:tcPr>
          <w:p w14:paraId="34E6652C"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c>
          <w:tcPr>
            <w:tcW w:w="648" w:type="dxa"/>
            <w:gridSpan w:val="3"/>
            <w:vAlign w:val="bottom"/>
          </w:tcPr>
          <w:p w14:paraId="05C42321"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c>
          <w:tcPr>
            <w:tcW w:w="720" w:type="dxa"/>
            <w:gridSpan w:val="3"/>
            <w:vAlign w:val="bottom"/>
          </w:tcPr>
          <w:p w14:paraId="508449CE"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c>
          <w:tcPr>
            <w:tcW w:w="723" w:type="dxa"/>
            <w:gridSpan w:val="3"/>
            <w:vAlign w:val="bottom"/>
          </w:tcPr>
          <w:p w14:paraId="7E10531A"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c>
          <w:tcPr>
            <w:tcW w:w="576" w:type="dxa"/>
            <w:gridSpan w:val="3"/>
            <w:vAlign w:val="bottom"/>
          </w:tcPr>
          <w:p w14:paraId="53510288"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c>
          <w:tcPr>
            <w:tcW w:w="648" w:type="dxa"/>
            <w:gridSpan w:val="3"/>
            <w:vAlign w:val="bottom"/>
          </w:tcPr>
          <w:p w14:paraId="65DAFF6F"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c>
          <w:tcPr>
            <w:tcW w:w="648" w:type="dxa"/>
            <w:gridSpan w:val="2"/>
            <w:vAlign w:val="bottom"/>
          </w:tcPr>
          <w:p w14:paraId="1D8631F9"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c>
          <w:tcPr>
            <w:tcW w:w="648" w:type="dxa"/>
            <w:gridSpan w:val="2"/>
          </w:tcPr>
          <w:p w14:paraId="4037DF78"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c>
          <w:tcPr>
            <w:tcW w:w="711" w:type="dxa"/>
            <w:gridSpan w:val="2"/>
            <w:vAlign w:val="bottom"/>
          </w:tcPr>
          <w:p w14:paraId="3A84D968" w14:textId="77777777" w:rsidR="00BC1115" w:rsidRPr="00F931B5" w:rsidRDefault="00BC1115" w:rsidP="00580A8C">
            <w:pPr>
              <w:tabs>
                <w:tab w:val="left" w:pos="360"/>
                <w:tab w:val="left" w:pos="1440"/>
                <w:tab w:val="left" w:pos="1980"/>
              </w:tabs>
              <w:spacing w:line="200" w:lineRule="exact"/>
              <w:jc w:val="both"/>
              <w:rPr>
                <w:rFonts w:hAnsi="Times New Roman" w:cs="Times New Roman"/>
                <w:sz w:val="12"/>
                <w:szCs w:val="12"/>
              </w:rPr>
            </w:pPr>
          </w:p>
        </w:tc>
      </w:tr>
      <w:tr w:rsidR="000339BB" w:rsidRPr="00F931B5" w14:paraId="38345B25" w14:textId="77777777" w:rsidTr="00580A8C">
        <w:tc>
          <w:tcPr>
            <w:tcW w:w="2301" w:type="dxa"/>
            <w:gridSpan w:val="2"/>
            <w:vAlign w:val="bottom"/>
          </w:tcPr>
          <w:p w14:paraId="1B50CF9B" w14:textId="77777777" w:rsidR="000339BB" w:rsidRPr="00F931B5" w:rsidRDefault="000339BB" w:rsidP="000339BB">
            <w:pPr>
              <w:tabs>
                <w:tab w:val="left" w:pos="900"/>
                <w:tab w:val="left" w:pos="1440"/>
                <w:tab w:val="left" w:pos="1980"/>
              </w:tabs>
              <w:spacing w:line="200" w:lineRule="exact"/>
              <w:ind w:left="162" w:hanging="162"/>
              <w:rPr>
                <w:rFonts w:hAnsi="Times New Roman" w:cs="Times New Roman"/>
                <w:sz w:val="12"/>
                <w:szCs w:val="12"/>
              </w:rPr>
            </w:pPr>
            <w:r w:rsidRPr="00F931B5">
              <w:rPr>
                <w:rFonts w:hAnsi="Times New Roman" w:cs="Times New Roman"/>
                <w:sz w:val="12"/>
                <w:szCs w:val="12"/>
              </w:rPr>
              <w:t>Cash and cash equivalents</w:t>
            </w:r>
          </w:p>
        </w:tc>
        <w:tc>
          <w:tcPr>
            <w:tcW w:w="718" w:type="dxa"/>
            <w:gridSpan w:val="2"/>
            <w:vAlign w:val="bottom"/>
          </w:tcPr>
          <w:p w14:paraId="06394068"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20</w:t>
            </w:r>
          </w:p>
        </w:tc>
        <w:tc>
          <w:tcPr>
            <w:tcW w:w="731" w:type="dxa"/>
            <w:gridSpan w:val="2"/>
            <w:vAlign w:val="bottom"/>
          </w:tcPr>
          <w:p w14:paraId="5D689A1D"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10ED3D8E"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785F1D17" w14:textId="77777777" w:rsidR="000339BB" w:rsidRPr="00F931B5" w:rsidRDefault="000339BB" w:rsidP="000339BB">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73EBF782"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3E8335AE"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49</w:t>
            </w:r>
          </w:p>
        </w:tc>
        <w:tc>
          <w:tcPr>
            <w:tcW w:w="648" w:type="dxa"/>
            <w:gridSpan w:val="3"/>
            <w:vAlign w:val="bottom"/>
          </w:tcPr>
          <w:p w14:paraId="4AAF2D00" w14:textId="77777777" w:rsidR="000339BB" w:rsidRPr="00F931B5" w:rsidRDefault="000339BB" w:rsidP="000339BB">
            <w:pPr>
              <w:tabs>
                <w:tab w:val="decimal" w:pos="510"/>
              </w:tabs>
              <w:spacing w:line="180" w:lineRule="exact"/>
              <w:jc w:val="center"/>
              <w:rPr>
                <w:rFonts w:hAnsi="Times New Roman"/>
                <w:color w:val="000000"/>
                <w:sz w:val="12"/>
                <w:szCs w:val="12"/>
              </w:rPr>
            </w:pPr>
            <w:r w:rsidRPr="00F931B5">
              <w:rPr>
                <w:rFonts w:hAnsi="Times New Roman" w:cs="Times New Roman"/>
                <w:color w:val="000000"/>
                <w:sz w:val="12"/>
                <w:szCs w:val="12"/>
              </w:rPr>
              <w:t>69</w:t>
            </w:r>
          </w:p>
        </w:tc>
        <w:tc>
          <w:tcPr>
            <w:tcW w:w="648" w:type="dxa"/>
            <w:gridSpan w:val="2"/>
            <w:vAlign w:val="bottom"/>
          </w:tcPr>
          <w:p w14:paraId="3D5E3C35" w14:textId="77777777" w:rsidR="000339BB" w:rsidRPr="00F931B5" w:rsidRDefault="000339BB" w:rsidP="007E2B7D">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0.25</w:t>
            </w:r>
          </w:p>
        </w:tc>
        <w:tc>
          <w:tcPr>
            <w:tcW w:w="648" w:type="dxa"/>
            <w:gridSpan w:val="2"/>
            <w:vAlign w:val="bottom"/>
          </w:tcPr>
          <w:p w14:paraId="6338839C" w14:textId="77777777" w:rsidR="000339BB" w:rsidRPr="00F931B5" w:rsidRDefault="000339BB" w:rsidP="007E2B7D">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0.32</w:t>
            </w:r>
          </w:p>
        </w:tc>
        <w:tc>
          <w:tcPr>
            <w:tcW w:w="711" w:type="dxa"/>
            <w:gridSpan w:val="2"/>
            <w:vAlign w:val="bottom"/>
          </w:tcPr>
          <w:p w14:paraId="0A1DE705" w14:textId="77777777" w:rsidR="000339BB" w:rsidRPr="00F931B5" w:rsidRDefault="000339BB" w:rsidP="007E2B7D">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0.25</w:t>
            </w:r>
          </w:p>
        </w:tc>
      </w:tr>
      <w:tr w:rsidR="000339BB" w:rsidRPr="00F931B5" w14:paraId="287CC4A9" w14:textId="77777777" w:rsidTr="00580A8C">
        <w:tc>
          <w:tcPr>
            <w:tcW w:w="2301" w:type="dxa"/>
            <w:gridSpan w:val="2"/>
            <w:vAlign w:val="bottom"/>
          </w:tcPr>
          <w:p w14:paraId="4B997A59" w14:textId="77777777" w:rsidR="000339BB" w:rsidRPr="00F931B5" w:rsidRDefault="000339BB" w:rsidP="000339BB">
            <w:pPr>
              <w:tabs>
                <w:tab w:val="left" w:pos="900"/>
                <w:tab w:val="left" w:pos="1440"/>
                <w:tab w:val="left" w:pos="1980"/>
              </w:tabs>
              <w:spacing w:line="200" w:lineRule="exact"/>
              <w:ind w:left="162" w:hanging="162"/>
              <w:rPr>
                <w:rFonts w:hAnsi="Times New Roman" w:cs="Times New Roman"/>
                <w:sz w:val="12"/>
                <w:szCs w:val="12"/>
              </w:rPr>
            </w:pPr>
            <w:r w:rsidRPr="00F931B5">
              <w:rPr>
                <w:rFonts w:hAnsi="Times New Roman" w:cs="Times New Roman"/>
                <w:sz w:val="12"/>
                <w:szCs w:val="12"/>
              </w:rPr>
              <w:t>Securities purchased under resale agreements</w:t>
            </w:r>
          </w:p>
        </w:tc>
        <w:tc>
          <w:tcPr>
            <w:tcW w:w="718" w:type="dxa"/>
            <w:gridSpan w:val="2"/>
            <w:vAlign w:val="bottom"/>
          </w:tcPr>
          <w:p w14:paraId="59F7955A" w14:textId="77777777" w:rsidR="000339BB" w:rsidRPr="00F931B5" w:rsidRDefault="000339BB" w:rsidP="000339BB">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2"/>
            <w:vAlign w:val="bottom"/>
          </w:tcPr>
          <w:p w14:paraId="0A29828D"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1,000</w:t>
            </w:r>
          </w:p>
        </w:tc>
        <w:tc>
          <w:tcPr>
            <w:tcW w:w="648" w:type="dxa"/>
            <w:gridSpan w:val="3"/>
            <w:vAlign w:val="bottom"/>
          </w:tcPr>
          <w:p w14:paraId="7582216D"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1C495A5F" w14:textId="77777777" w:rsidR="000339BB" w:rsidRPr="00F931B5" w:rsidRDefault="000339BB" w:rsidP="000339BB">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451CA715"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7742AFC9"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545EA615"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1,000</w:t>
            </w:r>
          </w:p>
        </w:tc>
        <w:tc>
          <w:tcPr>
            <w:tcW w:w="648" w:type="dxa"/>
            <w:gridSpan w:val="2"/>
            <w:vAlign w:val="bottom"/>
          </w:tcPr>
          <w:p w14:paraId="4E165B67"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4ABD6E36"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2.35</w:t>
            </w:r>
          </w:p>
        </w:tc>
        <w:tc>
          <w:tcPr>
            <w:tcW w:w="711" w:type="dxa"/>
            <w:gridSpan w:val="2"/>
            <w:vAlign w:val="bottom"/>
          </w:tcPr>
          <w:p w14:paraId="6039E7C1"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2.35</w:t>
            </w:r>
          </w:p>
        </w:tc>
      </w:tr>
      <w:tr w:rsidR="000339BB" w:rsidRPr="00F931B5" w14:paraId="19BF4B53" w14:textId="77777777" w:rsidTr="00580A8C">
        <w:tc>
          <w:tcPr>
            <w:tcW w:w="2301" w:type="dxa"/>
            <w:gridSpan w:val="2"/>
            <w:vAlign w:val="bottom"/>
          </w:tcPr>
          <w:p w14:paraId="5591504C" w14:textId="77777777" w:rsidR="000339BB" w:rsidRPr="00F931B5" w:rsidRDefault="000339BB" w:rsidP="000339BB">
            <w:pPr>
              <w:tabs>
                <w:tab w:val="left" w:pos="900"/>
                <w:tab w:val="left" w:pos="1440"/>
                <w:tab w:val="left" w:pos="1980"/>
              </w:tabs>
              <w:spacing w:line="200" w:lineRule="exact"/>
              <w:ind w:left="162" w:right="-198" w:hanging="162"/>
              <w:rPr>
                <w:rFonts w:eastAsia="Arial Unicode MS" w:hAnsi="Times New Roman" w:cs="Cordia New"/>
                <w:sz w:val="12"/>
                <w:szCs w:val="12"/>
              </w:rPr>
            </w:pPr>
            <w:r w:rsidRPr="00F931B5">
              <w:rPr>
                <w:rFonts w:hAnsi="Times New Roman" w:cs="Times New Roman"/>
                <w:sz w:val="12"/>
                <w:szCs w:val="12"/>
              </w:rPr>
              <w:t xml:space="preserve">Receivables from Clearing House and </w:t>
            </w:r>
            <w:r w:rsidRPr="00F931B5">
              <w:rPr>
                <w:rFonts w:hAnsi="Times New Roman" w:cs="Times New Roman"/>
                <w:sz w:val="12"/>
                <w:szCs w:val="12"/>
              </w:rPr>
              <w:br/>
              <w:t>broker - dealers</w:t>
            </w:r>
          </w:p>
        </w:tc>
        <w:tc>
          <w:tcPr>
            <w:tcW w:w="718" w:type="dxa"/>
            <w:gridSpan w:val="2"/>
            <w:vAlign w:val="bottom"/>
          </w:tcPr>
          <w:p w14:paraId="42C269B2"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218</w:t>
            </w:r>
          </w:p>
        </w:tc>
        <w:tc>
          <w:tcPr>
            <w:tcW w:w="731" w:type="dxa"/>
            <w:gridSpan w:val="2"/>
            <w:vAlign w:val="bottom"/>
          </w:tcPr>
          <w:p w14:paraId="375DB5B2"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211033F3"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05A5B34B" w14:textId="77777777" w:rsidR="000339BB" w:rsidRPr="00F931B5" w:rsidRDefault="000339BB" w:rsidP="000339BB">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40DBF8B2"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51E0A432"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2,005</w:t>
            </w:r>
          </w:p>
        </w:tc>
        <w:tc>
          <w:tcPr>
            <w:tcW w:w="648" w:type="dxa"/>
            <w:gridSpan w:val="3"/>
            <w:vAlign w:val="bottom"/>
          </w:tcPr>
          <w:p w14:paraId="320802B5"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2,223</w:t>
            </w:r>
          </w:p>
        </w:tc>
        <w:tc>
          <w:tcPr>
            <w:tcW w:w="648" w:type="dxa"/>
            <w:gridSpan w:val="2"/>
            <w:vAlign w:val="bottom"/>
          </w:tcPr>
          <w:p w14:paraId="785CACD9"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0.94</w:t>
            </w:r>
          </w:p>
        </w:tc>
        <w:tc>
          <w:tcPr>
            <w:tcW w:w="648" w:type="dxa"/>
            <w:gridSpan w:val="2"/>
            <w:vAlign w:val="bottom"/>
          </w:tcPr>
          <w:p w14:paraId="165FEB88"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711" w:type="dxa"/>
            <w:gridSpan w:val="2"/>
            <w:vAlign w:val="bottom"/>
          </w:tcPr>
          <w:p w14:paraId="78DB8D0E"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0.94</w:t>
            </w:r>
          </w:p>
        </w:tc>
      </w:tr>
      <w:tr w:rsidR="000339BB" w:rsidRPr="00F931B5" w14:paraId="255E7320" w14:textId="77777777" w:rsidTr="00580A8C">
        <w:tc>
          <w:tcPr>
            <w:tcW w:w="2301" w:type="dxa"/>
            <w:gridSpan w:val="2"/>
            <w:vAlign w:val="bottom"/>
          </w:tcPr>
          <w:p w14:paraId="5AB95EBB" w14:textId="77777777" w:rsidR="000339BB" w:rsidRPr="00F931B5" w:rsidRDefault="000339BB" w:rsidP="000339BB">
            <w:pPr>
              <w:tabs>
                <w:tab w:val="left" w:pos="900"/>
                <w:tab w:val="left" w:pos="1440"/>
                <w:tab w:val="left" w:pos="1980"/>
              </w:tabs>
              <w:spacing w:line="200" w:lineRule="exact"/>
              <w:ind w:left="162" w:right="-198" w:hanging="162"/>
              <w:rPr>
                <w:rFonts w:eastAsia="Arial Unicode MS" w:hAnsi="Times New Roman" w:cs="Times New Roman"/>
                <w:sz w:val="12"/>
                <w:szCs w:val="12"/>
              </w:rPr>
            </w:pPr>
            <w:r w:rsidRPr="00F931B5">
              <w:rPr>
                <w:rFonts w:hAnsi="Times New Roman" w:cs="Times New Roman"/>
                <w:sz w:val="12"/>
                <w:szCs w:val="12"/>
              </w:rPr>
              <w:t xml:space="preserve">Securities business receivables and </w:t>
            </w:r>
            <w:r w:rsidRPr="00F931B5">
              <w:rPr>
                <w:rFonts w:hAnsi="Times New Roman" w:cs="Times New Roman"/>
                <w:sz w:val="12"/>
                <w:szCs w:val="12"/>
              </w:rPr>
              <w:br/>
              <w:t>Derivatives business receivables</w:t>
            </w:r>
          </w:p>
        </w:tc>
        <w:tc>
          <w:tcPr>
            <w:tcW w:w="718" w:type="dxa"/>
            <w:gridSpan w:val="2"/>
            <w:vAlign w:val="bottom"/>
          </w:tcPr>
          <w:p w14:paraId="147412E3"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91</w:t>
            </w:r>
          </w:p>
        </w:tc>
        <w:tc>
          <w:tcPr>
            <w:tcW w:w="731" w:type="dxa"/>
            <w:gridSpan w:val="2"/>
            <w:vAlign w:val="bottom"/>
          </w:tcPr>
          <w:p w14:paraId="440557F8"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3,452</w:t>
            </w:r>
          </w:p>
        </w:tc>
        <w:tc>
          <w:tcPr>
            <w:tcW w:w="648" w:type="dxa"/>
            <w:gridSpan w:val="3"/>
            <w:vAlign w:val="bottom"/>
          </w:tcPr>
          <w:p w14:paraId="1C0CA634"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2C50DBF4" w14:textId="77777777" w:rsidR="000339BB" w:rsidRPr="00F931B5" w:rsidRDefault="000339BB" w:rsidP="000339BB">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3512E8EC"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317E71F0"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2,694</w:t>
            </w:r>
          </w:p>
        </w:tc>
        <w:tc>
          <w:tcPr>
            <w:tcW w:w="648" w:type="dxa"/>
            <w:gridSpan w:val="3"/>
            <w:vAlign w:val="bottom"/>
          </w:tcPr>
          <w:p w14:paraId="5AE5D39C"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6,237</w:t>
            </w:r>
          </w:p>
        </w:tc>
        <w:tc>
          <w:tcPr>
            <w:tcW w:w="648" w:type="dxa"/>
            <w:gridSpan w:val="2"/>
            <w:vAlign w:val="bottom"/>
          </w:tcPr>
          <w:p w14:paraId="3DF3F631"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0.35</w:t>
            </w:r>
          </w:p>
        </w:tc>
        <w:tc>
          <w:tcPr>
            <w:tcW w:w="648" w:type="dxa"/>
            <w:gridSpan w:val="2"/>
            <w:vAlign w:val="bottom"/>
          </w:tcPr>
          <w:p w14:paraId="53388C91"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5.90</w:t>
            </w:r>
          </w:p>
        </w:tc>
        <w:tc>
          <w:tcPr>
            <w:tcW w:w="711" w:type="dxa"/>
            <w:gridSpan w:val="2"/>
            <w:vAlign w:val="bottom"/>
          </w:tcPr>
          <w:p w14:paraId="3B757D8E"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5.76</w:t>
            </w:r>
          </w:p>
        </w:tc>
      </w:tr>
      <w:tr w:rsidR="000339BB" w:rsidRPr="00F931B5" w14:paraId="74DEF539" w14:textId="77777777" w:rsidTr="00580A8C">
        <w:tc>
          <w:tcPr>
            <w:tcW w:w="2301" w:type="dxa"/>
            <w:gridSpan w:val="2"/>
            <w:vAlign w:val="bottom"/>
          </w:tcPr>
          <w:p w14:paraId="3373517E" w14:textId="77777777" w:rsidR="000339BB" w:rsidRPr="00F931B5" w:rsidRDefault="000339BB" w:rsidP="000339BB">
            <w:pPr>
              <w:tabs>
                <w:tab w:val="left" w:pos="900"/>
                <w:tab w:val="left" w:pos="1440"/>
                <w:tab w:val="left" w:pos="1980"/>
              </w:tabs>
              <w:spacing w:line="200" w:lineRule="exact"/>
              <w:ind w:left="162" w:right="-108" w:hanging="162"/>
              <w:rPr>
                <w:rFonts w:hAnsi="Times New Roman" w:cs="Times New Roman"/>
                <w:sz w:val="12"/>
                <w:szCs w:val="12"/>
              </w:rPr>
            </w:pPr>
            <w:r w:rsidRPr="00F931B5">
              <w:rPr>
                <w:rFonts w:hAnsi="Times New Roman" w:cs="Times New Roman"/>
                <w:sz w:val="12"/>
                <w:szCs w:val="12"/>
              </w:rPr>
              <w:t>Derivative assets</w:t>
            </w:r>
          </w:p>
        </w:tc>
        <w:tc>
          <w:tcPr>
            <w:tcW w:w="718" w:type="dxa"/>
            <w:gridSpan w:val="2"/>
            <w:vAlign w:val="bottom"/>
          </w:tcPr>
          <w:p w14:paraId="6A0A1175" w14:textId="77777777" w:rsidR="000339BB" w:rsidRPr="00F931B5" w:rsidRDefault="000339BB" w:rsidP="000339BB">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lang w:val="en-GB"/>
              </w:rPr>
              <w:t>-</w:t>
            </w:r>
          </w:p>
        </w:tc>
        <w:tc>
          <w:tcPr>
            <w:tcW w:w="731" w:type="dxa"/>
            <w:gridSpan w:val="2"/>
            <w:vAlign w:val="bottom"/>
          </w:tcPr>
          <w:p w14:paraId="1F4CA8AC"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5AEF88ED"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3264E003" w14:textId="77777777" w:rsidR="000339BB" w:rsidRPr="00F931B5" w:rsidRDefault="000339BB" w:rsidP="000339BB">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62F2ACDA"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12DE1844"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60</w:t>
            </w:r>
          </w:p>
        </w:tc>
        <w:tc>
          <w:tcPr>
            <w:tcW w:w="648" w:type="dxa"/>
            <w:gridSpan w:val="3"/>
            <w:vAlign w:val="bottom"/>
          </w:tcPr>
          <w:p w14:paraId="6D559FD9"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60</w:t>
            </w:r>
          </w:p>
        </w:tc>
        <w:tc>
          <w:tcPr>
            <w:tcW w:w="648" w:type="dxa"/>
            <w:gridSpan w:val="2"/>
            <w:vAlign w:val="bottom"/>
          </w:tcPr>
          <w:p w14:paraId="08E23C0D"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648" w:type="dxa"/>
            <w:gridSpan w:val="2"/>
            <w:vAlign w:val="bottom"/>
          </w:tcPr>
          <w:p w14:paraId="6A2667B5"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711" w:type="dxa"/>
            <w:gridSpan w:val="2"/>
            <w:vAlign w:val="bottom"/>
          </w:tcPr>
          <w:p w14:paraId="5E65724E"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r>
      <w:tr w:rsidR="000339BB" w:rsidRPr="00F931B5" w14:paraId="60D11334" w14:textId="77777777" w:rsidTr="00580A8C">
        <w:tc>
          <w:tcPr>
            <w:tcW w:w="2301" w:type="dxa"/>
            <w:gridSpan w:val="2"/>
            <w:vAlign w:val="bottom"/>
          </w:tcPr>
          <w:p w14:paraId="28727236" w14:textId="77777777" w:rsidR="000339BB" w:rsidRPr="00F931B5" w:rsidRDefault="000339BB" w:rsidP="000339BB">
            <w:pPr>
              <w:tabs>
                <w:tab w:val="left" w:pos="900"/>
                <w:tab w:val="left" w:pos="1440"/>
                <w:tab w:val="left" w:pos="1980"/>
              </w:tabs>
              <w:spacing w:line="200" w:lineRule="exact"/>
              <w:ind w:left="162" w:right="-108" w:hanging="162"/>
              <w:rPr>
                <w:rFonts w:hAnsi="Times New Roman" w:cs="Times New Roman"/>
                <w:sz w:val="12"/>
                <w:szCs w:val="12"/>
              </w:rPr>
            </w:pPr>
            <w:r w:rsidRPr="00F931B5">
              <w:rPr>
                <w:rFonts w:hAnsi="Times New Roman" w:cs="Times New Roman"/>
                <w:sz w:val="12"/>
                <w:szCs w:val="12"/>
              </w:rPr>
              <w:t>Non-collateralised investments</w:t>
            </w:r>
          </w:p>
        </w:tc>
        <w:tc>
          <w:tcPr>
            <w:tcW w:w="718" w:type="dxa"/>
            <w:gridSpan w:val="2"/>
            <w:vAlign w:val="bottom"/>
          </w:tcPr>
          <w:p w14:paraId="499447AD" w14:textId="77777777" w:rsidR="000339BB" w:rsidRPr="00F931B5" w:rsidRDefault="000339BB" w:rsidP="000339BB">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2"/>
            <w:vAlign w:val="bottom"/>
          </w:tcPr>
          <w:p w14:paraId="588E8B51"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61</w:t>
            </w:r>
          </w:p>
        </w:tc>
        <w:tc>
          <w:tcPr>
            <w:tcW w:w="648" w:type="dxa"/>
            <w:gridSpan w:val="3"/>
            <w:vAlign w:val="bottom"/>
          </w:tcPr>
          <w:p w14:paraId="6F838999"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w:t>
            </w:r>
          </w:p>
        </w:tc>
        <w:tc>
          <w:tcPr>
            <w:tcW w:w="720" w:type="dxa"/>
            <w:gridSpan w:val="3"/>
            <w:vAlign w:val="bottom"/>
          </w:tcPr>
          <w:p w14:paraId="2442B75B" w14:textId="77777777" w:rsidR="000339BB" w:rsidRPr="00F931B5" w:rsidRDefault="000339BB" w:rsidP="000339BB">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2E80F2CE"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23EF8D06"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4,947</w:t>
            </w:r>
          </w:p>
        </w:tc>
        <w:tc>
          <w:tcPr>
            <w:tcW w:w="648" w:type="dxa"/>
            <w:gridSpan w:val="3"/>
            <w:vAlign w:val="bottom"/>
          </w:tcPr>
          <w:p w14:paraId="3801DDE5"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5,010</w:t>
            </w:r>
          </w:p>
        </w:tc>
        <w:tc>
          <w:tcPr>
            <w:tcW w:w="648" w:type="dxa"/>
            <w:gridSpan w:val="2"/>
            <w:vAlign w:val="bottom"/>
          </w:tcPr>
          <w:p w14:paraId="3AAA754E"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w:t>
            </w:r>
          </w:p>
        </w:tc>
        <w:tc>
          <w:tcPr>
            <w:tcW w:w="648" w:type="dxa"/>
            <w:gridSpan w:val="2"/>
            <w:vAlign w:val="bottom"/>
          </w:tcPr>
          <w:p w14:paraId="38630661"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2.40</w:t>
            </w:r>
          </w:p>
        </w:tc>
        <w:tc>
          <w:tcPr>
            <w:tcW w:w="711" w:type="dxa"/>
            <w:gridSpan w:val="2"/>
            <w:vAlign w:val="bottom"/>
          </w:tcPr>
          <w:p w14:paraId="49F8974C" w14:textId="77777777" w:rsidR="000339BB" w:rsidRPr="00F931B5" w:rsidRDefault="000339BB" w:rsidP="000339BB">
            <w:pPr>
              <w:spacing w:line="180" w:lineRule="exact"/>
              <w:jc w:val="center"/>
              <w:rPr>
                <w:rFonts w:hAnsi="Times New Roman" w:cs="Times New Roman"/>
                <w:color w:val="000000"/>
                <w:sz w:val="12"/>
                <w:szCs w:val="12"/>
                <w:cs/>
              </w:rPr>
            </w:pPr>
            <w:r w:rsidRPr="00F931B5">
              <w:rPr>
                <w:rFonts w:hAnsi="Times New Roman" w:cs="Times New Roman"/>
                <w:color w:val="000000"/>
                <w:sz w:val="12"/>
                <w:szCs w:val="12"/>
              </w:rPr>
              <w:t>1.20</w:t>
            </w:r>
          </w:p>
        </w:tc>
      </w:tr>
      <w:tr w:rsidR="000339BB" w:rsidRPr="00F931B5" w14:paraId="367EFF9E" w14:textId="77777777" w:rsidTr="00580A8C">
        <w:tc>
          <w:tcPr>
            <w:tcW w:w="2301" w:type="dxa"/>
            <w:gridSpan w:val="2"/>
            <w:vAlign w:val="bottom"/>
          </w:tcPr>
          <w:p w14:paraId="4FDA8E80" w14:textId="77777777" w:rsidR="000339BB" w:rsidRPr="00F931B5" w:rsidRDefault="000339BB" w:rsidP="000339BB">
            <w:pPr>
              <w:tabs>
                <w:tab w:val="left" w:pos="900"/>
                <w:tab w:val="left" w:pos="1440"/>
                <w:tab w:val="left" w:pos="1980"/>
              </w:tabs>
              <w:spacing w:line="200" w:lineRule="exact"/>
              <w:ind w:left="162" w:right="-108" w:hanging="162"/>
              <w:rPr>
                <w:rFonts w:hAnsi="Times New Roman" w:cs="Times New Roman"/>
                <w:sz w:val="12"/>
                <w:szCs w:val="12"/>
              </w:rPr>
            </w:pPr>
            <w:r w:rsidRPr="00F931B5">
              <w:rPr>
                <w:rFonts w:hAnsi="Times New Roman" w:cs="Times New Roman"/>
                <w:sz w:val="12"/>
                <w:szCs w:val="12"/>
              </w:rPr>
              <w:t xml:space="preserve">Collateralised investments with granting </w:t>
            </w:r>
          </w:p>
        </w:tc>
        <w:tc>
          <w:tcPr>
            <w:tcW w:w="718" w:type="dxa"/>
            <w:gridSpan w:val="2"/>
            <w:vAlign w:val="bottom"/>
          </w:tcPr>
          <w:p w14:paraId="0E99B1D3" w14:textId="77777777" w:rsidR="000339BB" w:rsidRPr="00F931B5" w:rsidRDefault="000339BB" w:rsidP="000339BB">
            <w:pPr>
              <w:tabs>
                <w:tab w:val="decimal" w:pos="410"/>
              </w:tabs>
              <w:spacing w:line="180" w:lineRule="exact"/>
              <w:ind w:firstLine="16"/>
              <w:rPr>
                <w:rFonts w:hAnsi="Times New Roman" w:cs="Times New Roman"/>
                <w:color w:val="000000"/>
                <w:sz w:val="12"/>
                <w:szCs w:val="12"/>
              </w:rPr>
            </w:pPr>
          </w:p>
        </w:tc>
        <w:tc>
          <w:tcPr>
            <w:tcW w:w="731" w:type="dxa"/>
            <w:gridSpan w:val="2"/>
            <w:vAlign w:val="bottom"/>
          </w:tcPr>
          <w:p w14:paraId="39479FA7" w14:textId="77777777" w:rsidR="000339BB" w:rsidRPr="00F931B5" w:rsidRDefault="000339BB" w:rsidP="000339BB">
            <w:pPr>
              <w:tabs>
                <w:tab w:val="decimal" w:pos="658"/>
              </w:tabs>
              <w:spacing w:line="180" w:lineRule="exact"/>
              <w:rPr>
                <w:rFonts w:hAnsi="Times New Roman" w:cs="Times New Roman"/>
                <w:color w:val="000000"/>
                <w:sz w:val="12"/>
                <w:szCs w:val="12"/>
              </w:rPr>
            </w:pPr>
          </w:p>
        </w:tc>
        <w:tc>
          <w:tcPr>
            <w:tcW w:w="648" w:type="dxa"/>
            <w:gridSpan w:val="3"/>
            <w:vAlign w:val="bottom"/>
          </w:tcPr>
          <w:p w14:paraId="0BC4A5C2"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p>
        </w:tc>
        <w:tc>
          <w:tcPr>
            <w:tcW w:w="720" w:type="dxa"/>
            <w:gridSpan w:val="3"/>
            <w:vAlign w:val="bottom"/>
          </w:tcPr>
          <w:p w14:paraId="1217C006" w14:textId="77777777" w:rsidR="000339BB" w:rsidRPr="00F931B5" w:rsidRDefault="000339BB" w:rsidP="000339BB">
            <w:pPr>
              <w:tabs>
                <w:tab w:val="decimal" w:pos="410"/>
              </w:tabs>
              <w:rPr>
                <w:rFonts w:hAnsi="Times New Roman" w:cs="Times New Roman"/>
                <w:color w:val="000000"/>
                <w:sz w:val="12"/>
                <w:szCs w:val="12"/>
              </w:rPr>
            </w:pPr>
          </w:p>
        </w:tc>
        <w:tc>
          <w:tcPr>
            <w:tcW w:w="723" w:type="dxa"/>
            <w:gridSpan w:val="3"/>
            <w:vAlign w:val="bottom"/>
          </w:tcPr>
          <w:p w14:paraId="342E50AA" w14:textId="77777777" w:rsidR="000339BB" w:rsidRPr="00F931B5" w:rsidRDefault="000339BB" w:rsidP="000339BB">
            <w:pPr>
              <w:jc w:val="center"/>
              <w:rPr>
                <w:rFonts w:hAnsi="Times New Roman" w:cs="Times New Roman"/>
                <w:color w:val="000000"/>
                <w:sz w:val="12"/>
                <w:szCs w:val="12"/>
              </w:rPr>
            </w:pPr>
          </w:p>
        </w:tc>
        <w:tc>
          <w:tcPr>
            <w:tcW w:w="576" w:type="dxa"/>
            <w:gridSpan w:val="3"/>
            <w:vAlign w:val="bottom"/>
          </w:tcPr>
          <w:p w14:paraId="6FD96338"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p>
        </w:tc>
        <w:tc>
          <w:tcPr>
            <w:tcW w:w="648" w:type="dxa"/>
            <w:gridSpan w:val="3"/>
            <w:vAlign w:val="bottom"/>
          </w:tcPr>
          <w:p w14:paraId="01C056E8"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p>
        </w:tc>
        <w:tc>
          <w:tcPr>
            <w:tcW w:w="648" w:type="dxa"/>
            <w:gridSpan w:val="2"/>
            <w:vAlign w:val="bottom"/>
          </w:tcPr>
          <w:p w14:paraId="4AD2A3A0" w14:textId="77777777" w:rsidR="000339BB" w:rsidRPr="00F931B5" w:rsidRDefault="000339BB" w:rsidP="000339BB">
            <w:pPr>
              <w:spacing w:line="180" w:lineRule="exact"/>
              <w:jc w:val="center"/>
              <w:rPr>
                <w:rFonts w:hAnsi="Times New Roman" w:cs="Times New Roman"/>
                <w:color w:val="000000"/>
                <w:sz w:val="12"/>
                <w:szCs w:val="12"/>
              </w:rPr>
            </w:pPr>
          </w:p>
        </w:tc>
        <w:tc>
          <w:tcPr>
            <w:tcW w:w="648" w:type="dxa"/>
            <w:gridSpan w:val="2"/>
            <w:vAlign w:val="bottom"/>
          </w:tcPr>
          <w:p w14:paraId="0DDC0473" w14:textId="77777777" w:rsidR="000339BB" w:rsidRPr="00F931B5" w:rsidRDefault="000339BB" w:rsidP="000339BB">
            <w:pPr>
              <w:spacing w:line="180" w:lineRule="exact"/>
              <w:jc w:val="center"/>
              <w:rPr>
                <w:rFonts w:hAnsi="Times New Roman" w:cs="Times New Roman"/>
                <w:color w:val="000000"/>
                <w:sz w:val="12"/>
                <w:szCs w:val="12"/>
              </w:rPr>
            </w:pPr>
          </w:p>
        </w:tc>
        <w:tc>
          <w:tcPr>
            <w:tcW w:w="711" w:type="dxa"/>
            <w:gridSpan w:val="2"/>
            <w:vAlign w:val="bottom"/>
          </w:tcPr>
          <w:p w14:paraId="4CA379A8" w14:textId="77777777" w:rsidR="000339BB" w:rsidRPr="00F931B5" w:rsidRDefault="000339BB" w:rsidP="000339BB">
            <w:pPr>
              <w:spacing w:line="180" w:lineRule="exact"/>
              <w:jc w:val="center"/>
              <w:rPr>
                <w:rFonts w:hAnsi="Times New Roman" w:cs="Times New Roman"/>
                <w:color w:val="000000"/>
                <w:sz w:val="12"/>
                <w:szCs w:val="12"/>
              </w:rPr>
            </w:pPr>
          </w:p>
        </w:tc>
      </w:tr>
      <w:tr w:rsidR="000339BB" w:rsidRPr="00F931B5" w14:paraId="2B319CE9" w14:textId="77777777" w:rsidTr="00580A8C">
        <w:tc>
          <w:tcPr>
            <w:tcW w:w="2301" w:type="dxa"/>
            <w:gridSpan w:val="2"/>
            <w:vAlign w:val="bottom"/>
          </w:tcPr>
          <w:p w14:paraId="41212538" w14:textId="77777777" w:rsidR="000339BB" w:rsidRPr="00F931B5" w:rsidRDefault="000339BB" w:rsidP="000339BB">
            <w:pPr>
              <w:tabs>
                <w:tab w:val="left" w:pos="900"/>
                <w:tab w:val="left" w:pos="1440"/>
                <w:tab w:val="left" w:pos="1980"/>
              </w:tabs>
              <w:spacing w:line="200" w:lineRule="exact"/>
              <w:ind w:left="162" w:right="-108" w:hanging="6"/>
              <w:rPr>
                <w:rFonts w:hAnsi="Times New Roman" w:cs="Times New Roman"/>
                <w:sz w:val="12"/>
                <w:szCs w:val="12"/>
              </w:rPr>
            </w:pPr>
            <w:r w:rsidRPr="00F931B5">
              <w:rPr>
                <w:rFonts w:hAnsi="Times New Roman" w:cs="Times New Roman"/>
                <w:sz w:val="12"/>
                <w:szCs w:val="12"/>
              </w:rPr>
              <w:t>right to transferee to sell or repledge</w:t>
            </w:r>
          </w:p>
        </w:tc>
        <w:tc>
          <w:tcPr>
            <w:tcW w:w="718" w:type="dxa"/>
            <w:gridSpan w:val="2"/>
            <w:vAlign w:val="bottom"/>
          </w:tcPr>
          <w:p w14:paraId="2F9DA080" w14:textId="77777777" w:rsidR="000339BB" w:rsidRPr="00F931B5" w:rsidRDefault="000339BB" w:rsidP="000339BB">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2"/>
            <w:vAlign w:val="bottom"/>
          </w:tcPr>
          <w:p w14:paraId="4D230918"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549</w:t>
            </w:r>
          </w:p>
        </w:tc>
        <w:tc>
          <w:tcPr>
            <w:tcW w:w="648" w:type="dxa"/>
            <w:gridSpan w:val="3"/>
            <w:vAlign w:val="bottom"/>
          </w:tcPr>
          <w:p w14:paraId="5420B935"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713</w:t>
            </w:r>
          </w:p>
        </w:tc>
        <w:tc>
          <w:tcPr>
            <w:tcW w:w="720" w:type="dxa"/>
            <w:gridSpan w:val="3"/>
            <w:vAlign w:val="bottom"/>
          </w:tcPr>
          <w:p w14:paraId="066DF7C8" w14:textId="77777777" w:rsidR="000339BB" w:rsidRPr="00F931B5" w:rsidRDefault="000339BB" w:rsidP="000339BB">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43C758BF"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51A46DDA"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2C173590"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1,262</w:t>
            </w:r>
          </w:p>
        </w:tc>
        <w:tc>
          <w:tcPr>
            <w:tcW w:w="648" w:type="dxa"/>
            <w:gridSpan w:val="2"/>
            <w:vAlign w:val="bottom"/>
          </w:tcPr>
          <w:p w14:paraId="116EA856"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5D3CA89B"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2.37</w:t>
            </w:r>
          </w:p>
        </w:tc>
        <w:tc>
          <w:tcPr>
            <w:tcW w:w="711" w:type="dxa"/>
            <w:gridSpan w:val="2"/>
            <w:vAlign w:val="bottom"/>
          </w:tcPr>
          <w:p w14:paraId="7B1D3971"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1.47</w:t>
            </w:r>
          </w:p>
        </w:tc>
      </w:tr>
      <w:tr w:rsidR="000339BB" w:rsidRPr="00F931B5" w14:paraId="21072F9D" w14:textId="77777777" w:rsidTr="00580A8C">
        <w:tc>
          <w:tcPr>
            <w:tcW w:w="2301" w:type="dxa"/>
            <w:gridSpan w:val="2"/>
            <w:vAlign w:val="bottom"/>
          </w:tcPr>
          <w:p w14:paraId="295D7009" w14:textId="77777777" w:rsidR="000339BB" w:rsidRPr="00F931B5" w:rsidRDefault="000339BB" w:rsidP="000339BB">
            <w:pPr>
              <w:tabs>
                <w:tab w:val="left" w:pos="900"/>
                <w:tab w:val="left" w:pos="1440"/>
                <w:tab w:val="left" w:pos="1980"/>
              </w:tabs>
              <w:spacing w:line="200" w:lineRule="exact"/>
              <w:ind w:left="162" w:right="-108" w:hanging="162"/>
              <w:rPr>
                <w:rFonts w:hAnsi="Times New Roman" w:cs="Times New Roman"/>
                <w:sz w:val="12"/>
                <w:szCs w:val="12"/>
              </w:rPr>
            </w:pPr>
            <w:r w:rsidRPr="00F931B5">
              <w:rPr>
                <w:rFonts w:hAnsi="Times New Roman" w:cs="Times New Roman"/>
                <w:sz w:val="12"/>
                <w:szCs w:val="12"/>
              </w:rPr>
              <w:t>Seized and attached deposits held for customers</w:t>
            </w:r>
          </w:p>
        </w:tc>
        <w:tc>
          <w:tcPr>
            <w:tcW w:w="718" w:type="dxa"/>
            <w:gridSpan w:val="2"/>
            <w:vAlign w:val="bottom"/>
          </w:tcPr>
          <w:p w14:paraId="009FD780"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105</w:t>
            </w:r>
          </w:p>
        </w:tc>
        <w:tc>
          <w:tcPr>
            <w:tcW w:w="731" w:type="dxa"/>
            <w:gridSpan w:val="2"/>
            <w:vAlign w:val="bottom"/>
          </w:tcPr>
          <w:p w14:paraId="0F1AEEE4"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174B6CCF"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439A0738" w14:textId="77777777" w:rsidR="000339BB" w:rsidRPr="00F931B5" w:rsidRDefault="000339BB" w:rsidP="000339BB">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0713D284"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1E7FC19C"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2633453B"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105</w:t>
            </w:r>
          </w:p>
        </w:tc>
        <w:tc>
          <w:tcPr>
            <w:tcW w:w="648" w:type="dxa"/>
            <w:gridSpan w:val="2"/>
            <w:vAlign w:val="bottom"/>
          </w:tcPr>
          <w:p w14:paraId="17F3ADD2"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0.15</w:t>
            </w:r>
          </w:p>
        </w:tc>
        <w:tc>
          <w:tcPr>
            <w:tcW w:w="648" w:type="dxa"/>
            <w:gridSpan w:val="2"/>
            <w:vAlign w:val="bottom"/>
          </w:tcPr>
          <w:p w14:paraId="7A600C67"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11" w:type="dxa"/>
            <w:gridSpan w:val="2"/>
            <w:vAlign w:val="bottom"/>
          </w:tcPr>
          <w:p w14:paraId="51C8D7AF"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0.15</w:t>
            </w:r>
          </w:p>
        </w:tc>
      </w:tr>
      <w:tr w:rsidR="000339BB" w:rsidRPr="00F931B5" w14:paraId="61C5F618" w14:textId="77777777" w:rsidTr="00580A8C">
        <w:tc>
          <w:tcPr>
            <w:tcW w:w="2301" w:type="dxa"/>
            <w:gridSpan w:val="2"/>
            <w:vAlign w:val="bottom"/>
          </w:tcPr>
          <w:p w14:paraId="2BBA681D" w14:textId="77777777" w:rsidR="000339BB" w:rsidRPr="00F931B5" w:rsidRDefault="000339BB" w:rsidP="000339BB">
            <w:pPr>
              <w:tabs>
                <w:tab w:val="left" w:pos="900"/>
                <w:tab w:val="left" w:pos="1440"/>
                <w:tab w:val="left" w:pos="1980"/>
              </w:tabs>
              <w:spacing w:line="200" w:lineRule="exact"/>
              <w:ind w:left="162" w:right="-108" w:hanging="162"/>
              <w:rPr>
                <w:rFonts w:hAnsi="Times New Roman" w:cs="Times New Roman"/>
                <w:sz w:val="12"/>
                <w:szCs w:val="12"/>
              </w:rPr>
            </w:pPr>
          </w:p>
        </w:tc>
        <w:tc>
          <w:tcPr>
            <w:tcW w:w="718" w:type="dxa"/>
            <w:gridSpan w:val="2"/>
            <w:vAlign w:val="bottom"/>
          </w:tcPr>
          <w:p w14:paraId="2938DE5A" w14:textId="77777777" w:rsidR="000339BB" w:rsidRPr="00F931B5" w:rsidRDefault="000339BB" w:rsidP="000339BB">
            <w:pPr>
              <w:tabs>
                <w:tab w:val="decimal" w:pos="410"/>
              </w:tabs>
              <w:spacing w:line="200" w:lineRule="exact"/>
              <w:rPr>
                <w:rFonts w:hAnsi="Times New Roman" w:cs="Times New Roman"/>
                <w:color w:val="000000"/>
                <w:sz w:val="12"/>
                <w:szCs w:val="12"/>
                <w:lang w:val="en-GB"/>
              </w:rPr>
            </w:pPr>
          </w:p>
        </w:tc>
        <w:tc>
          <w:tcPr>
            <w:tcW w:w="731" w:type="dxa"/>
            <w:gridSpan w:val="2"/>
            <w:vAlign w:val="bottom"/>
          </w:tcPr>
          <w:p w14:paraId="05B6F6EB" w14:textId="77777777" w:rsidR="000339BB" w:rsidRPr="00F931B5" w:rsidRDefault="000339BB" w:rsidP="000339BB">
            <w:pPr>
              <w:tabs>
                <w:tab w:val="decimal" w:pos="410"/>
              </w:tabs>
              <w:rPr>
                <w:rFonts w:hAnsi="Times New Roman" w:cs="Times New Roman"/>
                <w:color w:val="000000"/>
                <w:sz w:val="12"/>
                <w:szCs w:val="12"/>
              </w:rPr>
            </w:pPr>
          </w:p>
        </w:tc>
        <w:tc>
          <w:tcPr>
            <w:tcW w:w="648" w:type="dxa"/>
            <w:gridSpan w:val="3"/>
            <w:vAlign w:val="bottom"/>
          </w:tcPr>
          <w:p w14:paraId="572B4F24" w14:textId="77777777" w:rsidR="000339BB" w:rsidRPr="00F931B5" w:rsidRDefault="000339BB" w:rsidP="000339BB">
            <w:pPr>
              <w:jc w:val="center"/>
              <w:rPr>
                <w:rFonts w:hAnsi="Times New Roman" w:cs="Times New Roman"/>
                <w:color w:val="000000"/>
                <w:sz w:val="12"/>
                <w:szCs w:val="12"/>
              </w:rPr>
            </w:pPr>
          </w:p>
        </w:tc>
        <w:tc>
          <w:tcPr>
            <w:tcW w:w="720" w:type="dxa"/>
            <w:gridSpan w:val="3"/>
            <w:vAlign w:val="bottom"/>
          </w:tcPr>
          <w:p w14:paraId="3387F3A4" w14:textId="77777777" w:rsidR="000339BB" w:rsidRPr="00F931B5" w:rsidRDefault="000339BB" w:rsidP="000339BB">
            <w:pPr>
              <w:tabs>
                <w:tab w:val="decimal" w:pos="410"/>
              </w:tabs>
              <w:rPr>
                <w:rFonts w:hAnsi="Times New Roman" w:cs="Times New Roman"/>
                <w:color w:val="000000"/>
                <w:sz w:val="12"/>
                <w:szCs w:val="12"/>
              </w:rPr>
            </w:pPr>
          </w:p>
        </w:tc>
        <w:tc>
          <w:tcPr>
            <w:tcW w:w="723" w:type="dxa"/>
            <w:gridSpan w:val="3"/>
            <w:vAlign w:val="bottom"/>
          </w:tcPr>
          <w:p w14:paraId="019AB313" w14:textId="77777777" w:rsidR="000339BB" w:rsidRPr="00F931B5" w:rsidRDefault="000339BB" w:rsidP="000339BB">
            <w:pPr>
              <w:jc w:val="center"/>
              <w:rPr>
                <w:rFonts w:hAnsi="Times New Roman" w:cs="Times New Roman"/>
                <w:color w:val="000000"/>
                <w:sz w:val="12"/>
                <w:szCs w:val="12"/>
              </w:rPr>
            </w:pPr>
          </w:p>
        </w:tc>
        <w:tc>
          <w:tcPr>
            <w:tcW w:w="576" w:type="dxa"/>
            <w:gridSpan w:val="3"/>
            <w:vAlign w:val="bottom"/>
          </w:tcPr>
          <w:p w14:paraId="26D480DF" w14:textId="77777777" w:rsidR="000339BB" w:rsidRPr="00F931B5" w:rsidRDefault="000339BB" w:rsidP="000339BB">
            <w:pPr>
              <w:tabs>
                <w:tab w:val="decimal" w:pos="600"/>
              </w:tabs>
              <w:rPr>
                <w:rFonts w:hAnsi="Times New Roman" w:cs="Times New Roman"/>
                <w:color w:val="000000"/>
                <w:sz w:val="12"/>
                <w:szCs w:val="12"/>
              </w:rPr>
            </w:pPr>
          </w:p>
        </w:tc>
        <w:tc>
          <w:tcPr>
            <w:tcW w:w="648" w:type="dxa"/>
            <w:gridSpan w:val="3"/>
            <w:vAlign w:val="bottom"/>
          </w:tcPr>
          <w:p w14:paraId="4160C1DB" w14:textId="77777777" w:rsidR="000339BB" w:rsidRPr="00F931B5" w:rsidRDefault="000339BB" w:rsidP="000339BB">
            <w:pPr>
              <w:tabs>
                <w:tab w:val="decimal" w:pos="510"/>
              </w:tabs>
              <w:spacing w:line="200" w:lineRule="exact"/>
              <w:rPr>
                <w:rFonts w:hAnsi="Times New Roman"/>
                <w:color w:val="000000"/>
                <w:sz w:val="12"/>
                <w:szCs w:val="12"/>
              </w:rPr>
            </w:pPr>
          </w:p>
        </w:tc>
        <w:tc>
          <w:tcPr>
            <w:tcW w:w="648" w:type="dxa"/>
            <w:gridSpan w:val="2"/>
            <w:vAlign w:val="bottom"/>
          </w:tcPr>
          <w:p w14:paraId="37F9C18B" w14:textId="77777777" w:rsidR="000339BB" w:rsidRPr="00F931B5" w:rsidRDefault="000339BB" w:rsidP="000339BB">
            <w:pPr>
              <w:jc w:val="center"/>
              <w:rPr>
                <w:rFonts w:hAnsi="Times New Roman" w:cs="Times New Roman"/>
                <w:color w:val="000000"/>
                <w:sz w:val="12"/>
                <w:szCs w:val="12"/>
              </w:rPr>
            </w:pPr>
          </w:p>
        </w:tc>
        <w:tc>
          <w:tcPr>
            <w:tcW w:w="648" w:type="dxa"/>
            <w:gridSpan w:val="2"/>
            <w:vAlign w:val="bottom"/>
          </w:tcPr>
          <w:p w14:paraId="0382BE87" w14:textId="77777777" w:rsidR="000339BB" w:rsidRPr="00F931B5" w:rsidRDefault="000339BB" w:rsidP="000339BB">
            <w:pPr>
              <w:tabs>
                <w:tab w:val="decimal" w:pos="271"/>
              </w:tabs>
              <w:rPr>
                <w:rFonts w:hAnsi="Times New Roman" w:cs="Times New Roman"/>
                <w:color w:val="000000"/>
                <w:sz w:val="12"/>
                <w:szCs w:val="12"/>
              </w:rPr>
            </w:pPr>
          </w:p>
        </w:tc>
        <w:tc>
          <w:tcPr>
            <w:tcW w:w="711" w:type="dxa"/>
            <w:gridSpan w:val="2"/>
            <w:vAlign w:val="bottom"/>
          </w:tcPr>
          <w:p w14:paraId="49D3EA07" w14:textId="77777777" w:rsidR="000339BB" w:rsidRPr="00F931B5" w:rsidRDefault="000339BB" w:rsidP="000339BB">
            <w:pPr>
              <w:tabs>
                <w:tab w:val="decimal" w:pos="270"/>
              </w:tabs>
              <w:rPr>
                <w:rFonts w:hAnsi="Times New Roman" w:cs="Times New Roman"/>
                <w:color w:val="000000"/>
                <w:sz w:val="12"/>
                <w:szCs w:val="12"/>
              </w:rPr>
            </w:pPr>
          </w:p>
        </w:tc>
      </w:tr>
      <w:tr w:rsidR="000339BB" w:rsidRPr="00F931B5" w14:paraId="12C9C570" w14:textId="77777777" w:rsidTr="00580A8C">
        <w:tc>
          <w:tcPr>
            <w:tcW w:w="2301" w:type="dxa"/>
            <w:gridSpan w:val="2"/>
            <w:vAlign w:val="bottom"/>
          </w:tcPr>
          <w:p w14:paraId="027ED19C" w14:textId="77777777" w:rsidR="000339BB" w:rsidRPr="00F931B5" w:rsidRDefault="000339BB" w:rsidP="000339BB">
            <w:pPr>
              <w:tabs>
                <w:tab w:val="left" w:pos="900"/>
                <w:tab w:val="left" w:pos="1440"/>
                <w:tab w:val="left" w:pos="1980"/>
              </w:tabs>
              <w:spacing w:line="200" w:lineRule="exact"/>
              <w:ind w:left="162" w:hanging="162"/>
              <w:rPr>
                <w:rFonts w:hAnsi="Times New Roman" w:cs="Times New Roman"/>
                <w:b/>
                <w:bCs/>
                <w:sz w:val="12"/>
                <w:szCs w:val="12"/>
              </w:rPr>
            </w:pPr>
            <w:r w:rsidRPr="00F931B5">
              <w:rPr>
                <w:rFonts w:hAnsi="Times New Roman" w:cs="Times New Roman"/>
                <w:b/>
                <w:bCs/>
                <w:sz w:val="12"/>
                <w:szCs w:val="12"/>
                <w:u w:val="single"/>
              </w:rPr>
              <w:t>Financial liabilities</w:t>
            </w:r>
          </w:p>
        </w:tc>
        <w:tc>
          <w:tcPr>
            <w:tcW w:w="718" w:type="dxa"/>
            <w:gridSpan w:val="2"/>
            <w:vAlign w:val="bottom"/>
          </w:tcPr>
          <w:p w14:paraId="563C0DCF" w14:textId="77777777" w:rsidR="000339BB" w:rsidRPr="00F931B5" w:rsidRDefault="000339BB" w:rsidP="000339BB">
            <w:pPr>
              <w:tabs>
                <w:tab w:val="decimal" w:pos="410"/>
              </w:tabs>
              <w:spacing w:line="200" w:lineRule="exact"/>
              <w:rPr>
                <w:rFonts w:hAnsi="Times New Roman" w:cs="Times New Roman"/>
                <w:color w:val="000000"/>
                <w:sz w:val="12"/>
                <w:szCs w:val="12"/>
                <w:lang w:val="en-GB"/>
              </w:rPr>
            </w:pPr>
          </w:p>
        </w:tc>
        <w:tc>
          <w:tcPr>
            <w:tcW w:w="731" w:type="dxa"/>
            <w:gridSpan w:val="2"/>
            <w:vAlign w:val="bottom"/>
          </w:tcPr>
          <w:p w14:paraId="58EAAA9F" w14:textId="77777777" w:rsidR="000339BB" w:rsidRPr="00F931B5" w:rsidRDefault="000339BB" w:rsidP="000339BB">
            <w:pPr>
              <w:tabs>
                <w:tab w:val="decimal" w:pos="500"/>
              </w:tabs>
              <w:rPr>
                <w:rFonts w:hAnsi="Times New Roman" w:cs="Times New Roman"/>
                <w:color w:val="000000"/>
                <w:sz w:val="12"/>
                <w:szCs w:val="12"/>
              </w:rPr>
            </w:pPr>
          </w:p>
        </w:tc>
        <w:tc>
          <w:tcPr>
            <w:tcW w:w="648" w:type="dxa"/>
            <w:gridSpan w:val="3"/>
            <w:vAlign w:val="bottom"/>
          </w:tcPr>
          <w:p w14:paraId="3DA0803C" w14:textId="77777777" w:rsidR="000339BB" w:rsidRPr="00F931B5" w:rsidRDefault="000339BB" w:rsidP="000339BB">
            <w:pPr>
              <w:jc w:val="center"/>
              <w:rPr>
                <w:rFonts w:hAnsi="Times New Roman" w:cs="Times New Roman"/>
                <w:color w:val="000000"/>
                <w:sz w:val="12"/>
                <w:szCs w:val="12"/>
              </w:rPr>
            </w:pPr>
          </w:p>
        </w:tc>
        <w:tc>
          <w:tcPr>
            <w:tcW w:w="720" w:type="dxa"/>
            <w:gridSpan w:val="3"/>
            <w:vAlign w:val="bottom"/>
          </w:tcPr>
          <w:p w14:paraId="51645BE8" w14:textId="77777777" w:rsidR="000339BB" w:rsidRPr="00F931B5" w:rsidRDefault="000339BB" w:rsidP="000339BB">
            <w:pPr>
              <w:tabs>
                <w:tab w:val="decimal" w:pos="410"/>
              </w:tabs>
              <w:rPr>
                <w:rFonts w:hAnsi="Times New Roman" w:cs="Times New Roman"/>
                <w:color w:val="000000"/>
                <w:sz w:val="12"/>
                <w:szCs w:val="12"/>
              </w:rPr>
            </w:pPr>
          </w:p>
        </w:tc>
        <w:tc>
          <w:tcPr>
            <w:tcW w:w="723" w:type="dxa"/>
            <w:gridSpan w:val="3"/>
            <w:vAlign w:val="bottom"/>
          </w:tcPr>
          <w:p w14:paraId="1226B285" w14:textId="77777777" w:rsidR="000339BB" w:rsidRPr="00F931B5" w:rsidRDefault="000339BB" w:rsidP="000339BB">
            <w:pPr>
              <w:jc w:val="center"/>
              <w:rPr>
                <w:rFonts w:hAnsi="Times New Roman" w:cs="Times New Roman"/>
                <w:color w:val="000000"/>
                <w:sz w:val="12"/>
                <w:szCs w:val="12"/>
              </w:rPr>
            </w:pPr>
          </w:p>
        </w:tc>
        <w:tc>
          <w:tcPr>
            <w:tcW w:w="576" w:type="dxa"/>
            <w:gridSpan w:val="3"/>
            <w:vAlign w:val="bottom"/>
          </w:tcPr>
          <w:p w14:paraId="719B469F" w14:textId="77777777" w:rsidR="000339BB" w:rsidRPr="00F931B5" w:rsidRDefault="000339BB" w:rsidP="000339BB">
            <w:pPr>
              <w:tabs>
                <w:tab w:val="decimal" w:pos="436"/>
              </w:tabs>
              <w:rPr>
                <w:rFonts w:hAnsi="Times New Roman" w:cs="Times New Roman"/>
                <w:color w:val="000000"/>
                <w:sz w:val="12"/>
                <w:szCs w:val="12"/>
              </w:rPr>
            </w:pPr>
          </w:p>
        </w:tc>
        <w:tc>
          <w:tcPr>
            <w:tcW w:w="648" w:type="dxa"/>
            <w:gridSpan w:val="3"/>
            <w:vAlign w:val="bottom"/>
          </w:tcPr>
          <w:p w14:paraId="6CF12557" w14:textId="77777777" w:rsidR="000339BB" w:rsidRPr="00F931B5" w:rsidRDefault="000339BB" w:rsidP="000339BB">
            <w:pPr>
              <w:tabs>
                <w:tab w:val="decimal" w:pos="510"/>
              </w:tabs>
              <w:spacing w:line="200" w:lineRule="exact"/>
              <w:rPr>
                <w:rFonts w:hAnsi="Times New Roman"/>
                <w:color w:val="000000"/>
                <w:sz w:val="12"/>
                <w:szCs w:val="12"/>
              </w:rPr>
            </w:pPr>
          </w:p>
        </w:tc>
        <w:tc>
          <w:tcPr>
            <w:tcW w:w="648" w:type="dxa"/>
            <w:gridSpan w:val="2"/>
            <w:vAlign w:val="bottom"/>
          </w:tcPr>
          <w:p w14:paraId="7A3263E0" w14:textId="77777777" w:rsidR="000339BB" w:rsidRPr="00F931B5" w:rsidRDefault="000339BB" w:rsidP="000339BB">
            <w:pPr>
              <w:jc w:val="center"/>
              <w:rPr>
                <w:rFonts w:hAnsi="Times New Roman" w:cs="Times New Roman"/>
                <w:color w:val="000000"/>
                <w:sz w:val="12"/>
                <w:szCs w:val="12"/>
              </w:rPr>
            </w:pPr>
          </w:p>
        </w:tc>
        <w:tc>
          <w:tcPr>
            <w:tcW w:w="648" w:type="dxa"/>
            <w:gridSpan w:val="2"/>
            <w:vAlign w:val="bottom"/>
          </w:tcPr>
          <w:p w14:paraId="7A2E9084" w14:textId="77777777" w:rsidR="000339BB" w:rsidRPr="00F931B5" w:rsidRDefault="000339BB" w:rsidP="000339BB">
            <w:pPr>
              <w:jc w:val="center"/>
              <w:rPr>
                <w:rFonts w:hAnsi="Times New Roman" w:cs="Times New Roman"/>
                <w:color w:val="000000"/>
                <w:sz w:val="12"/>
                <w:szCs w:val="12"/>
              </w:rPr>
            </w:pPr>
          </w:p>
        </w:tc>
        <w:tc>
          <w:tcPr>
            <w:tcW w:w="711" w:type="dxa"/>
            <w:gridSpan w:val="2"/>
            <w:vAlign w:val="bottom"/>
          </w:tcPr>
          <w:p w14:paraId="676B19CD" w14:textId="77777777" w:rsidR="000339BB" w:rsidRPr="00F931B5" w:rsidRDefault="000339BB" w:rsidP="000339BB">
            <w:pPr>
              <w:jc w:val="center"/>
              <w:rPr>
                <w:rFonts w:hAnsi="Times New Roman" w:cs="Times New Roman"/>
                <w:color w:val="000000"/>
                <w:sz w:val="12"/>
                <w:szCs w:val="12"/>
              </w:rPr>
            </w:pPr>
          </w:p>
        </w:tc>
      </w:tr>
      <w:tr w:rsidR="000339BB" w:rsidRPr="00F931B5" w14:paraId="1375226E" w14:textId="77777777" w:rsidTr="00580A8C">
        <w:tc>
          <w:tcPr>
            <w:tcW w:w="2301" w:type="dxa"/>
            <w:gridSpan w:val="2"/>
            <w:vAlign w:val="bottom"/>
          </w:tcPr>
          <w:p w14:paraId="61A805BE" w14:textId="77777777" w:rsidR="000339BB" w:rsidRPr="00F931B5" w:rsidRDefault="000339BB" w:rsidP="000339BB">
            <w:pPr>
              <w:tabs>
                <w:tab w:val="left" w:pos="900"/>
                <w:tab w:val="left" w:pos="1440"/>
                <w:tab w:val="left" w:pos="1980"/>
              </w:tabs>
              <w:spacing w:line="200" w:lineRule="exact"/>
              <w:ind w:left="162" w:hanging="162"/>
              <w:rPr>
                <w:rFonts w:hAnsi="Times New Roman" w:cs="Times New Roman"/>
                <w:b/>
                <w:bCs/>
                <w:sz w:val="12"/>
                <w:szCs w:val="12"/>
                <w:u w:val="single"/>
              </w:rPr>
            </w:pPr>
            <w:r w:rsidRPr="00F931B5">
              <w:rPr>
                <w:rFonts w:hAnsi="Times New Roman" w:cs="Times New Roman"/>
                <w:sz w:val="12"/>
                <w:szCs w:val="12"/>
              </w:rPr>
              <w:t>Borrowings from financial institutions</w:t>
            </w:r>
          </w:p>
        </w:tc>
        <w:tc>
          <w:tcPr>
            <w:tcW w:w="718" w:type="dxa"/>
            <w:gridSpan w:val="2"/>
            <w:vAlign w:val="bottom"/>
          </w:tcPr>
          <w:p w14:paraId="05F142BD" w14:textId="77777777" w:rsidR="000339BB" w:rsidRPr="00F931B5" w:rsidRDefault="000339BB" w:rsidP="000339BB">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lang w:val="en-GB"/>
              </w:rPr>
              <w:t>-</w:t>
            </w:r>
          </w:p>
        </w:tc>
        <w:tc>
          <w:tcPr>
            <w:tcW w:w="731" w:type="dxa"/>
            <w:gridSpan w:val="2"/>
            <w:vAlign w:val="bottom"/>
          </w:tcPr>
          <w:p w14:paraId="1399F1AE"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957</w:t>
            </w:r>
          </w:p>
        </w:tc>
        <w:tc>
          <w:tcPr>
            <w:tcW w:w="648" w:type="dxa"/>
            <w:gridSpan w:val="3"/>
            <w:vAlign w:val="bottom"/>
          </w:tcPr>
          <w:p w14:paraId="13D94959"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11DFAA76" w14:textId="77777777" w:rsidR="000339BB" w:rsidRPr="00F931B5" w:rsidRDefault="000339BB" w:rsidP="000339BB">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4C9B1D26"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75BA220E"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00B95878"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957</w:t>
            </w:r>
          </w:p>
        </w:tc>
        <w:tc>
          <w:tcPr>
            <w:tcW w:w="648" w:type="dxa"/>
            <w:gridSpan w:val="2"/>
            <w:vAlign w:val="bottom"/>
          </w:tcPr>
          <w:p w14:paraId="61839DED"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114E7EFE"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1.38</w:t>
            </w:r>
          </w:p>
        </w:tc>
        <w:tc>
          <w:tcPr>
            <w:tcW w:w="711" w:type="dxa"/>
            <w:gridSpan w:val="2"/>
            <w:vAlign w:val="bottom"/>
          </w:tcPr>
          <w:p w14:paraId="0B6A98D0"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1.38</w:t>
            </w:r>
          </w:p>
        </w:tc>
      </w:tr>
      <w:tr w:rsidR="000339BB" w:rsidRPr="00F931B5" w14:paraId="3C0E1BD1" w14:textId="77777777" w:rsidTr="00580A8C">
        <w:tc>
          <w:tcPr>
            <w:tcW w:w="2301" w:type="dxa"/>
            <w:gridSpan w:val="2"/>
            <w:vAlign w:val="bottom"/>
          </w:tcPr>
          <w:p w14:paraId="0FB698A7" w14:textId="77777777" w:rsidR="000339BB" w:rsidRPr="00F931B5" w:rsidRDefault="000339BB" w:rsidP="000339BB">
            <w:pPr>
              <w:tabs>
                <w:tab w:val="left" w:pos="900"/>
                <w:tab w:val="left" w:pos="1440"/>
                <w:tab w:val="left" w:pos="1980"/>
              </w:tabs>
              <w:spacing w:line="200" w:lineRule="exact"/>
              <w:ind w:left="162" w:hanging="162"/>
              <w:rPr>
                <w:rFonts w:hAnsi="Times New Roman" w:cs="Times New Roman"/>
                <w:sz w:val="12"/>
                <w:szCs w:val="12"/>
              </w:rPr>
            </w:pPr>
            <w:r w:rsidRPr="00F931B5">
              <w:rPr>
                <w:rFonts w:hAnsi="Times New Roman" w:cs="Times New Roman"/>
                <w:sz w:val="12"/>
                <w:szCs w:val="12"/>
              </w:rPr>
              <w:t>Securities sold under repurchase agreements</w:t>
            </w:r>
          </w:p>
        </w:tc>
        <w:tc>
          <w:tcPr>
            <w:tcW w:w="718" w:type="dxa"/>
            <w:gridSpan w:val="2"/>
            <w:vAlign w:val="bottom"/>
          </w:tcPr>
          <w:p w14:paraId="6B0AE51B" w14:textId="77777777" w:rsidR="000339BB" w:rsidRPr="00F931B5" w:rsidRDefault="000339BB" w:rsidP="000339BB">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lang w:val="en-GB"/>
              </w:rPr>
              <w:t>-</w:t>
            </w:r>
          </w:p>
        </w:tc>
        <w:tc>
          <w:tcPr>
            <w:tcW w:w="731" w:type="dxa"/>
            <w:gridSpan w:val="2"/>
            <w:vAlign w:val="bottom"/>
          </w:tcPr>
          <w:p w14:paraId="1C041D9E"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2,265</w:t>
            </w:r>
          </w:p>
        </w:tc>
        <w:tc>
          <w:tcPr>
            <w:tcW w:w="648" w:type="dxa"/>
            <w:gridSpan w:val="3"/>
            <w:vAlign w:val="bottom"/>
          </w:tcPr>
          <w:p w14:paraId="64F103F3"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0D315B0B" w14:textId="77777777" w:rsidR="000339BB" w:rsidRPr="00F931B5" w:rsidRDefault="000339BB" w:rsidP="000339BB">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397E7FB3"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44F5D38A"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25C122FC"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2,265</w:t>
            </w:r>
          </w:p>
        </w:tc>
        <w:tc>
          <w:tcPr>
            <w:tcW w:w="648" w:type="dxa"/>
            <w:gridSpan w:val="2"/>
            <w:vAlign w:val="bottom"/>
          </w:tcPr>
          <w:p w14:paraId="7D67ECD1"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16F514E0"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1.26</w:t>
            </w:r>
          </w:p>
        </w:tc>
        <w:tc>
          <w:tcPr>
            <w:tcW w:w="711" w:type="dxa"/>
            <w:gridSpan w:val="2"/>
            <w:vAlign w:val="bottom"/>
          </w:tcPr>
          <w:p w14:paraId="532E8E18"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1.26</w:t>
            </w:r>
          </w:p>
        </w:tc>
      </w:tr>
      <w:tr w:rsidR="000339BB" w:rsidRPr="00F931B5" w14:paraId="5193B733" w14:textId="77777777" w:rsidTr="00580A8C">
        <w:tc>
          <w:tcPr>
            <w:tcW w:w="2301" w:type="dxa"/>
            <w:gridSpan w:val="2"/>
            <w:vAlign w:val="bottom"/>
          </w:tcPr>
          <w:p w14:paraId="044DE663" w14:textId="77777777" w:rsidR="000339BB" w:rsidRPr="00F931B5" w:rsidRDefault="000339BB" w:rsidP="000339BB">
            <w:pPr>
              <w:tabs>
                <w:tab w:val="left" w:pos="900"/>
                <w:tab w:val="left" w:pos="1440"/>
                <w:tab w:val="left" w:pos="1980"/>
              </w:tabs>
              <w:spacing w:line="200" w:lineRule="exact"/>
              <w:ind w:left="162" w:right="-61" w:hanging="162"/>
              <w:rPr>
                <w:rFonts w:hAnsi="Times New Roman" w:cs="Times New Roman"/>
                <w:sz w:val="12"/>
                <w:szCs w:val="12"/>
              </w:rPr>
            </w:pPr>
            <w:r w:rsidRPr="00F931B5">
              <w:rPr>
                <w:rFonts w:hAnsi="Times New Roman" w:cs="Times New Roman"/>
                <w:sz w:val="12"/>
                <w:szCs w:val="12"/>
              </w:rPr>
              <w:t>Securities business payables and Derivatives business payables</w:t>
            </w:r>
          </w:p>
        </w:tc>
        <w:tc>
          <w:tcPr>
            <w:tcW w:w="718" w:type="dxa"/>
            <w:gridSpan w:val="2"/>
            <w:vAlign w:val="bottom"/>
          </w:tcPr>
          <w:p w14:paraId="3B8C260D" w14:textId="77777777" w:rsidR="000339BB" w:rsidRPr="00F931B5" w:rsidRDefault="000339BB" w:rsidP="000339BB">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lang w:val="en-GB"/>
              </w:rPr>
              <w:t>-</w:t>
            </w:r>
          </w:p>
        </w:tc>
        <w:tc>
          <w:tcPr>
            <w:tcW w:w="731" w:type="dxa"/>
            <w:gridSpan w:val="2"/>
            <w:vAlign w:val="bottom"/>
          </w:tcPr>
          <w:p w14:paraId="0A9CA282"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36130A47"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137E105A" w14:textId="77777777" w:rsidR="000339BB" w:rsidRPr="00F931B5" w:rsidRDefault="000339BB" w:rsidP="000339BB">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6645F5E7"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24F79B60"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4,157</w:t>
            </w:r>
          </w:p>
        </w:tc>
        <w:tc>
          <w:tcPr>
            <w:tcW w:w="648" w:type="dxa"/>
            <w:gridSpan w:val="3"/>
            <w:vAlign w:val="bottom"/>
          </w:tcPr>
          <w:p w14:paraId="4A108066"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4,157</w:t>
            </w:r>
          </w:p>
        </w:tc>
        <w:tc>
          <w:tcPr>
            <w:tcW w:w="648" w:type="dxa"/>
            <w:gridSpan w:val="2"/>
            <w:vAlign w:val="bottom"/>
          </w:tcPr>
          <w:p w14:paraId="761AB0AD"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78F8E510"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11" w:type="dxa"/>
            <w:gridSpan w:val="2"/>
            <w:vAlign w:val="bottom"/>
          </w:tcPr>
          <w:p w14:paraId="7F789FB4"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r>
      <w:tr w:rsidR="000339BB" w:rsidRPr="00F931B5" w14:paraId="1A8863E0" w14:textId="77777777" w:rsidTr="00580A8C">
        <w:tc>
          <w:tcPr>
            <w:tcW w:w="2301" w:type="dxa"/>
            <w:gridSpan w:val="2"/>
            <w:vAlign w:val="bottom"/>
          </w:tcPr>
          <w:p w14:paraId="2AE7EE47" w14:textId="77777777" w:rsidR="000339BB" w:rsidRPr="00F931B5" w:rsidRDefault="000339BB" w:rsidP="000339BB">
            <w:pPr>
              <w:tabs>
                <w:tab w:val="left" w:pos="900"/>
                <w:tab w:val="left" w:pos="1440"/>
                <w:tab w:val="left" w:pos="1980"/>
              </w:tabs>
              <w:spacing w:line="200" w:lineRule="exact"/>
              <w:ind w:left="162" w:hanging="162"/>
              <w:rPr>
                <w:rFonts w:hAnsi="Times New Roman" w:cs="Times New Roman"/>
                <w:sz w:val="12"/>
                <w:szCs w:val="12"/>
              </w:rPr>
            </w:pPr>
            <w:r w:rsidRPr="00F931B5">
              <w:rPr>
                <w:rFonts w:hAnsi="Times New Roman" w:cs="Times New Roman"/>
                <w:sz w:val="12"/>
                <w:szCs w:val="12"/>
              </w:rPr>
              <w:t>Derivative liabilities</w:t>
            </w:r>
          </w:p>
        </w:tc>
        <w:tc>
          <w:tcPr>
            <w:tcW w:w="718" w:type="dxa"/>
            <w:gridSpan w:val="2"/>
            <w:vAlign w:val="bottom"/>
          </w:tcPr>
          <w:p w14:paraId="1EACEFF6" w14:textId="77777777" w:rsidR="000339BB" w:rsidRPr="00F931B5" w:rsidRDefault="000339BB" w:rsidP="000339BB">
            <w:pPr>
              <w:tabs>
                <w:tab w:val="decimal" w:pos="410"/>
              </w:tabs>
              <w:spacing w:line="180" w:lineRule="exact"/>
              <w:ind w:firstLine="16"/>
              <w:rPr>
                <w:rFonts w:hAnsi="Times New Roman" w:cs="Times New Roman"/>
                <w:color w:val="000000"/>
                <w:sz w:val="12"/>
                <w:szCs w:val="12"/>
              </w:rPr>
            </w:pPr>
            <w:r w:rsidRPr="00F931B5">
              <w:rPr>
                <w:rFonts w:hAnsi="Times New Roman" w:cs="Times New Roman"/>
                <w:color w:val="000000"/>
                <w:sz w:val="12"/>
                <w:szCs w:val="12"/>
              </w:rPr>
              <w:t>-</w:t>
            </w:r>
          </w:p>
        </w:tc>
        <w:tc>
          <w:tcPr>
            <w:tcW w:w="731" w:type="dxa"/>
            <w:gridSpan w:val="2"/>
            <w:vAlign w:val="bottom"/>
          </w:tcPr>
          <w:p w14:paraId="6B7E85DC"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6FE22C6D"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52CF33D4" w14:textId="77777777" w:rsidR="000339BB" w:rsidRPr="00F931B5" w:rsidRDefault="000339BB" w:rsidP="000339BB">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72042AF2"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24F08B70"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158</w:t>
            </w:r>
          </w:p>
        </w:tc>
        <w:tc>
          <w:tcPr>
            <w:tcW w:w="648" w:type="dxa"/>
            <w:gridSpan w:val="3"/>
            <w:vAlign w:val="bottom"/>
          </w:tcPr>
          <w:p w14:paraId="3B22158A"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158</w:t>
            </w:r>
          </w:p>
        </w:tc>
        <w:tc>
          <w:tcPr>
            <w:tcW w:w="648" w:type="dxa"/>
            <w:gridSpan w:val="2"/>
            <w:vAlign w:val="bottom"/>
          </w:tcPr>
          <w:p w14:paraId="25A11E69"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31185C5D"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11" w:type="dxa"/>
            <w:gridSpan w:val="2"/>
            <w:vAlign w:val="bottom"/>
          </w:tcPr>
          <w:p w14:paraId="0E9C3ACC"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r>
      <w:tr w:rsidR="000339BB" w:rsidRPr="00F931B5" w14:paraId="1D02A61D" w14:textId="77777777" w:rsidTr="00580A8C">
        <w:tc>
          <w:tcPr>
            <w:tcW w:w="2301" w:type="dxa"/>
            <w:gridSpan w:val="2"/>
            <w:vAlign w:val="bottom"/>
          </w:tcPr>
          <w:p w14:paraId="7D6C51F3" w14:textId="77777777" w:rsidR="000339BB" w:rsidRPr="00F931B5" w:rsidRDefault="000339BB" w:rsidP="000339BB">
            <w:pPr>
              <w:tabs>
                <w:tab w:val="left" w:pos="900"/>
                <w:tab w:val="left" w:pos="1440"/>
                <w:tab w:val="left" w:pos="1980"/>
              </w:tabs>
              <w:spacing w:line="200" w:lineRule="exact"/>
              <w:ind w:left="162" w:hanging="162"/>
              <w:rPr>
                <w:rFonts w:hAnsi="Times New Roman" w:cs="Times New Roman"/>
                <w:sz w:val="12"/>
                <w:szCs w:val="12"/>
              </w:rPr>
            </w:pPr>
            <w:r w:rsidRPr="00F931B5">
              <w:rPr>
                <w:rFonts w:hAnsi="Times New Roman" w:cs="Times New Roman"/>
                <w:sz w:val="12"/>
                <w:szCs w:val="12"/>
              </w:rPr>
              <w:t>Debts issued and other borrowings</w:t>
            </w:r>
          </w:p>
        </w:tc>
        <w:tc>
          <w:tcPr>
            <w:tcW w:w="718" w:type="dxa"/>
            <w:gridSpan w:val="2"/>
            <w:vAlign w:val="bottom"/>
          </w:tcPr>
          <w:p w14:paraId="3F90E5B7" w14:textId="77777777" w:rsidR="000339BB" w:rsidRPr="00F931B5" w:rsidRDefault="000339BB" w:rsidP="000339BB">
            <w:pPr>
              <w:tabs>
                <w:tab w:val="decimal" w:pos="410"/>
              </w:tabs>
              <w:spacing w:line="180" w:lineRule="exact"/>
              <w:ind w:firstLine="16"/>
              <w:rPr>
                <w:rFonts w:hAnsi="Times New Roman" w:cs="Times New Roman"/>
                <w:color w:val="000000"/>
                <w:sz w:val="12"/>
                <w:szCs w:val="12"/>
                <w:lang w:val="en-GB"/>
              </w:rPr>
            </w:pPr>
            <w:r w:rsidRPr="00F931B5">
              <w:rPr>
                <w:rFonts w:hAnsi="Times New Roman" w:cs="Times New Roman"/>
                <w:color w:val="000000"/>
                <w:sz w:val="12"/>
                <w:szCs w:val="12"/>
                <w:lang w:val="en-GB"/>
              </w:rPr>
              <w:t>-</w:t>
            </w:r>
          </w:p>
        </w:tc>
        <w:tc>
          <w:tcPr>
            <w:tcW w:w="731" w:type="dxa"/>
            <w:gridSpan w:val="2"/>
            <w:vAlign w:val="bottom"/>
          </w:tcPr>
          <w:p w14:paraId="34C982DC" w14:textId="77777777" w:rsidR="000339BB" w:rsidRPr="00F931B5" w:rsidRDefault="000339BB" w:rsidP="000339BB">
            <w:pPr>
              <w:tabs>
                <w:tab w:val="decimal" w:pos="658"/>
              </w:tabs>
              <w:spacing w:line="180" w:lineRule="exact"/>
              <w:rPr>
                <w:rFonts w:hAnsi="Times New Roman" w:cs="Times New Roman"/>
                <w:color w:val="000000"/>
                <w:sz w:val="12"/>
                <w:szCs w:val="12"/>
              </w:rPr>
            </w:pPr>
            <w:r w:rsidRPr="00F931B5">
              <w:rPr>
                <w:rFonts w:hAnsi="Times New Roman" w:cs="Times New Roman"/>
                <w:color w:val="000000"/>
                <w:sz w:val="12"/>
                <w:szCs w:val="12"/>
              </w:rPr>
              <w:t>1,534</w:t>
            </w:r>
          </w:p>
        </w:tc>
        <w:tc>
          <w:tcPr>
            <w:tcW w:w="648" w:type="dxa"/>
            <w:gridSpan w:val="3"/>
            <w:vAlign w:val="bottom"/>
          </w:tcPr>
          <w:p w14:paraId="31AE028C"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7BA4796A" w14:textId="77777777" w:rsidR="000339BB" w:rsidRPr="00F931B5" w:rsidRDefault="000339BB" w:rsidP="000339BB">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6FD2DF6D"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07D2459F"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28C5A354"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1,534</w:t>
            </w:r>
          </w:p>
        </w:tc>
        <w:tc>
          <w:tcPr>
            <w:tcW w:w="648" w:type="dxa"/>
            <w:gridSpan w:val="2"/>
            <w:vAlign w:val="bottom"/>
          </w:tcPr>
          <w:p w14:paraId="41179AB1"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41965596"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1.77</w:t>
            </w:r>
          </w:p>
        </w:tc>
        <w:tc>
          <w:tcPr>
            <w:tcW w:w="711" w:type="dxa"/>
            <w:gridSpan w:val="2"/>
            <w:vAlign w:val="bottom"/>
          </w:tcPr>
          <w:p w14:paraId="3F5E3ACD"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1.77</w:t>
            </w:r>
          </w:p>
        </w:tc>
      </w:tr>
      <w:tr w:rsidR="000339BB" w:rsidRPr="00F931B5" w14:paraId="4A33BD05" w14:textId="77777777" w:rsidTr="00580A8C">
        <w:tc>
          <w:tcPr>
            <w:tcW w:w="2301" w:type="dxa"/>
            <w:gridSpan w:val="2"/>
            <w:vAlign w:val="bottom"/>
          </w:tcPr>
          <w:p w14:paraId="09AB5FA2" w14:textId="77777777" w:rsidR="000339BB" w:rsidRPr="00F931B5" w:rsidRDefault="000339BB" w:rsidP="000339BB">
            <w:pPr>
              <w:tabs>
                <w:tab w:val="left" w:pos="900"/>
                <w:tab w:val="left" w:pos="1440"/>
                <w:tab w:val="left" w:pos="1980"/>
              </w:tabs>
              <w:spacing w:line="200" w:lineRule="exact"/>
              <w:ind w:left="162" w:hanging="162"/>
              <w:rPr>
                <w:rFonts w:hAnsi="Times New Roman" w:cs="Times New Roman"/>
                <w:sz w:val="12"/>
                <w:szCs w:val="12"/>
              </w:rPr>
            </w:pPr>
            <w:r w:rsidRPr="00F931B5">
              <w:rPr>
                <w:rFonts w:hAnsi="Times New Roman" w:cs="Times New Roman"/>
                <w:sz w:val="12"/>
                <w:szCs w:val="12"/>
              </w:rPr>
              <w:t>Payables of seized and attached assets</w:t>
            </w:r>
          </w:p>
        </w:tc>
        <w:tc>
          <w:tcPr>
            <w:tcW w:w="718" w:type="dxa"/>
            <w:gridSpan w:val="2"/>
            <w:vAlign w:val="bottom"/>
          </w:tcPr>
          <w:p w14:paraId="0E808D11" w14:textId="77777777" w:rsidR="000339BB" w:rsidRPr="00F931B5" w:rsidRDefault="000339BB" w:rsidP="000339BB">
            <w:pPr>
              <w:tabs>
                <w:tab w:val="decimal" w:pos="410"/>
              </w:tabs>
              <w:spacing w:line="200" w:lineRule="exact"/>
              <w:rPr>
                <w:rFonts w:hAnsi="Times New Roman" w:cs="Times New Roman"/>
                <w:color w:val="000000"/>
                <w:sz w:val="12"/>
                <w:szCs w:val="12"/>
                <w:lang w:val="en-GB"/>
              </w:rPr>
            </w:pPr>
            <w:r w:rsidRPr="00F931B5">
              <w:rPr>
                <w:rFonts w:hAnsi="Times New Roman" w:cs="Times New Roman"/>
                <w:color w:val="000000"/>
                <w:sz w:val="12"/>
                <w:szCs w:val="12"/>
              </w:rPr>
              <w:t>-</w:t>
            </w:r>
          </w:p>
        </w:tc>
        <w:tc>
          <w:tcPr>
            <w:tcW w:w="731" w:type="dxa"/>
            <w:gridSpan w:val="2"/>
            <w:vAlign w:val="bottom"/>
          </w:tcPr>
          <w:p w14:paraId="74B07607"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30ACD4DE" w14:textId="77777777" w:rsidR="000339BB" w:rsidRPr="00F931B5" w:rsidRDefault="000339BB" w:rsidP="000339BB">
            <w:pPr>
              <w:spacing w:line="18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716F18E5" w14:textId="77777777" w:rsidR="000339BB" w:rsidRPr="00F931B5" w:rsidRDefault="000339BB" w:rsidP="000339BB">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4E1AF7A3"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7B9AF829"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105</w:t>
            </w:r>
          </w:p>
        </w:tc>
        <w:tc>
          <w:tcPr>
            <w:tcW w:w="648" w:type="dxa"/>
            <w:gridSpan w:val="3"/>
            <w:vAlign w:val="bottom"/>
          </w:tcPr>
          <w:p w14:paraId="032F35D5"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105</w:t>
            </w:r>
          </w:p>
        </w:tc>
        <w:tc>
          <w:tcPr>
            <w:tcW w:w="648" w:type="dxa"/>
            <w:gridSpan w:val="2"/>
            <w:vAlign w:val="bottom"/>
          </w:tcPr>
          <w:p w14:paraId="4530E673"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00059ADB"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711" w:type="dxa"/>
            <w:gridSpan w:val="2"/>
            <w:vAlign w:val="bottom"/>
          </w:tcPr>
          <w:p w14:paraId="72127C34"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r>
      <w:tr w:rsidR="000339BB" w:rsidRPr="00F931B5" w14:paraId="6D2A296D" w14:textId="77777777" w:rsidTr="00580A8C">
        <w:tc>
          <w:tcPr>
            <w:tcW w:w="2301" w:type="dxa"/>
            <w:gridSpan w:val="2"/>
            <w:vAlign w:val="bottom"/>
          </w:tcPr>
          <w:p w14:paraId="3DE74042" w14:textId="77777777" w:rsidR="000339BB" w:rsidRPr="00F931B5" w:rsidRDefault="000339BB" w:rsidP="000339BB">
            <w:pPr>
              <w:tabs>
                <w:tab w:val="left" w:pos="900"/>
                <w:tab w:val="left" w:pos="1440"/>
                <w:tab w:val="left" w:pos="1980"/>
              </w:tabs>
              <w:spacing w:line="200" w:lineRule="exact"/>
              <w:ind w:left="162" w:hanging="162"/>
              <w:rPr>
                <w:rFonts w:hAnsi="Times New Roman" w:cs="Times New Roman"/>
                <w:sz w:val="12"/>
                <w:szCs w:val="12"/>
              </w:rPr>
            </w:pPr>
            <w:r w:rsidRPr="00F931B5">
              <w:rPr>
                <w:rFonts w:hAnsi="Times New Roman" w:cs="Times New Roman"/>
                <w:sz w:val="12"/>
                <w:szCs w:val="12"/>
              </w:rPr>
              <w:t>Lease liabilities</w:t>
            </w:r>
          </w:p>
        </w:tc>
        <w:tc>
          <w:tcPr>
            <w:tcW w:w="718" w:type="dxa"/>
            <w:gridSpan w:val="2"/>
            <w:vAlign w:val="bottom"/>
          </w:tcPr>
          <w:p w14:paraId="6B98FCD7" w14:textId="77777777" w:rsidR="000339BB" w:rsidRPr="00F931B5" w:rsidRDefault="000339BB" w:rsidP="000339BB">
            <w:pPr>
              <w:tabs>
                <w:tab w:val="decimal" w:pos="410"/>
              </w:tabs>
              <w:spacing w:line="200" w:lineRule="exact"/>
              <w:rPr>
                <w:rFonts w:hAnsi="Times New Roman" w:cs="Times New Roman"/>
                <w:color w:val="000000"/>
                <w:sz w:val="12"/>
                <w:szCs w:val="12"/>
                <w:lang w:val="en-GB"/>
              </w:rPr>
            </w:pPr>
            <w:r w:rsidRPr="00F931B5">
              <w:rPr>
                <w:rFonts w:hAnsi="Times New Roman" w:cs="Times New Roman"/>
                <w:color w:val="000000"/>
                <w:sz w:val="12"/>
                <w:szCs w:val="12"/>
                <w:lang w:val="en-GB"/>
              </w:rPr>
              <w:t>-</w:t>
            </w:r>
          </w:p>
        </w:tc>
        <w:tc>
          <w:tcPr>
            <w:tcW w:w="731" w:type="dxa"/>
            <w:gridSpan w:val="2"/>
            <w:vAlign w:val="bottom"/>
          </w:tcPr>
          <w:p w14:paraId="6728AE47" w14:textId="77777777" w:rsidR="000339BB" w:rsidRPr="00F931B5" w:rsidRDefault="000339BB" w:rsidP="000339BB">
            <w:pPr>
              <w:tabs>
                <w:tab w:val="decimal" w:pos="498"/>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84</w:t>
            </w:r>
          </w:p>
        </w:tc>
        <w:tc>
          <w:tcPr>
            <w:tcW w:w="648" w:type="dxa"/>
            <w:gridSpan w:val="3"/>
            <w:vAlign w:val="bottom"/>
          </w:tcPr>
          <w:p w14:paraId="1EB2C278"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27</w:t>
            </w:r>
          </w:p>
        </w:tc>
        <w:tc>
          <w:tcPr>
            <w:tcW w:w="720" w:type="dxa"/>
            <w:gridSpan w:val="3"/>
            <w:vAlign w:val="bottom"/>
          </w:tcPr>
          <w:p w14:paraId="4ADB45EB" w14:textId="77777777" w:rsidR="000339BB" w:rsidRPr="00F931B5" w:rsidRDefault="000339BB" w:rsidP="000339BB">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5916176B"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3F8D55EA"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2C25B705"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111</w:t>
            </w:r>
          </w:p>
        </w:tc>
        <w:tc>
          <w:tcPr>
            <w:tcW w:w="648" w:type="dxa"/>
            <w:gridSpan w:val="2"/>
            <w:vAlign w:val="bottom"/>
          </w:tcPr>
          <w:p w14:paraId="3DEAF975"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7A70D1A5"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1.37-1.92</w:t>
            </w:r>
          </w:p>
        </w:tc>
        <w:tc>
          <w:tcPr>
            <w:tcW w:w="711" w:type="dxa"/>
            <w:gridSpan w:val="2"/>
            <w:vAlign w:val="bottom"/>
          </w:tcPr>
          <w:p w14:paraId="5527A678"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1.37-1.92</w:t>
            </w:r>
          </w:p>
        </w:tc>
      </w:tr>
      <w:tr w:rsidR="000339BB" w:rsidRPr="00F931B5" w14:paraId="06F7D2CA" w14:textId="77777777" w:rsidTr="00580A8C">
        <w:tc>
          <w:tcPr>
            <w:tcW w:w="2301" w:type="dxa"/>
            <w:gridSpan w:val="2"/>
            <w:vAlign w:val="bottom"/>
          </w:tcPr>
          <w:p w14:paraId="058420A7" w14:textId="77777777" w:rsidR="000339BB" w:rsidRPr="00F931B5" w:rsidRDefault="000339BB" w:rsidP="000339BB">
            <w:pPr>
              <w:tabs>
                <w:tab w:val="left" w:pos="900"/>
                <w:tab w:val="left" w:pos="1440"/>
                <w:tab w:val="left" w:pos="1980"/>
              </w:tabs>
              <w:spacing w:line="200" w:lineRule="exact"/>
              <w:ind w:left="162" w:right="-108" w:hanging="162"/>
              <w:rPr>
                <w:rFonts w:hAnsi="Times New Roman" w:cs="Times New Roman"/>
                <w:sz w:val="12"/>
                <w:szCs w:val="12"/>
              </w:rPr>
            </w:pPr>
            <w:r w:rsidRPr="00F931B5">
              <w:rPr>
                <w:rFonts w:hAnsi="Times New Roman" w:cs="Times New Roman"/>
                <w:sz w:val="12"/>
                <w:szCs w:val="12"/>
              </w:rPr>
              <w:t>Subordinated loans from subsidiaries</w:t>
            </w:r>
          </w:p>
        </w:tc>
        <w:tc>
          <w:tcPr>
            <w:tcW w:w="718" w:type="dxa"/>
            <w:gridSpan w:val="2"/>
            <w:vAlign w:val="bottom"/>
          </w:tcPr>
          <w:p w14:paraId="38E5696E" w14:textId="77777777" w:rsidR="000339BB" w:rsidRPr="00F931B5" w:rsidRDefault="000339BB" w:rsidP="000339BB">
            <w:pPr>
              <w:tabs>
                <w:tab w:val="decimal" w:pos="410"/>
              </w:tabs>
              <w:spacing w:line="200" w:lineRule="exact"/>
              <w:rPr>
                <w:rFonts w:hAnsi="Times New Roman" w:cs="Times New Roman"/>
                <w:color w:val="000000"/>
                <w:sz w:val="12"/>
                <w:szCs w:val="12"/>
                <w:lang w:val="en-GB"/>
              </w:rPr>
            </w:pPr>
            <w:r w:rsidRPr="00F931B5">
              <w:rPr>
                <w:rFonts w:hAnsi="Times New Roman" w:cs="Times New Roman"/>
                <w:color w:val="000000"/>
                <w:sz w:val="12"/>
                <w:szCs w:val="12"/>
                <w:lang w:val="en-GB"/>
              </w:rPr>
              <w:t>-</w:t>
            </w:r>
          </w:p>
        </w:tc>
        <w:tc>
          <w:tcPr>
            <w:tcW w:w="731" w:type="dxa"/>
            <w:gridSpan w:val="2"/>
            <w:vAlign w:val="bottom"/>
          </w:tcPr>
          <w:p w14:paraId="540A74BB" w14:textId="77777777" w:rsidR="000339BB" w:rsidRPr="00F931B5" w:rsidRDefault="000339BB" w:rsidP="000339BB">
            <w:pPr>
              <w:spacing w:line="200" w:lineRule="exact"/>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3"/>
            <w:vAlign w:val="bottom"/>
          </w:tcPr>
          <w:p w14:paraId="302D069F"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720" w:type="dxa"/>
            <w:gridSpan w:val="3"/>
            <w:vAlign w:val="bottom"/>
          </w:tcPr>
          <w:p w14:paraId="4A63CFB0" w14:textId="77777777" w:rsidR="000339BB" w:rsidRPr="00F931B5" w:rsidRDefault="000339BB" w:rsidP="000339BB">
            <w:pPr>
              <w:tabs>
                <w:tab w:val="decimal" w:pos="410"/>
              </w:tabs>
              <w:rPr>
                <w:rFonts w:hAnsi="Times New Roman" w:cs="Times New Roman"/>
                <w:color w:val="000000"/>
                <w:sz w:val="12"/>
                <w:szCs w:val="12"/>
              </w:rPr>
            </w:pPr>
            <w:r w:rsidRPr="00F931B5">
              <w:rPr>
                <w:rFonts w:hAnsi="Times New Roman" w:cs="Times New Roman"/>
                <w:color w:val="000000"/>
                <w:sz w:val="12"/>
                <w:szCs w:val="12"/>
              </w:rPr>
              <w:t>-</w:t>
            </w:r>
          </w:p>
        </w:tc>
        <w:tc>
          <w:tcPr>
            <w:tcW w:w="723" w:type="dxa"/>
            <w:gridSpan w:val="3"/>
            <w:vAlign w:val="bottom"/>
          </w:tcPr>
          <w:p w14:paraId="7223692D"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576" w:type="dxa"/>
            <w:gridSpan w:val="3"/>
            <w:vAlign w:val="bottom"/>
          </w:tcPr>
          <w:p w14:paraId="5386E62C" w14:textId="77777777" w:rsidR="000339BB" w:rsidRPr="00F931B5" w:rsidRDefault="000339BB" w:rsidP="000339BB">
            <w:pPr>
              <w:tabs>
                <w:tab w:val="decimal" w:pos="512"/>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2,140</w:t>
            </w:r>
          </w:p>
        </w:tc>
        <w:tc>
          <w:tcPr>
            <w:tcW w:w="648" w:type="dxa"/>
            <w:gridSpan w:val="3"/>
            <w:vAlign w:val="bottom"/>
          </w:tcPr>
          <w:p w14:paraId="79390584" w14:textId="77777777" w:rsidR="000339BB" w:rsidRPr="00F931B5" w:rsidRDefault="000339BB" w:rsidP="000339BB">
            <w:pPr>
              <w:tabs>
                <w:tab w:val="decimal" w:pos="510"/>
              </w:tabs>
              <w:spacing w:line="180" w:lineRule="exact"/>
              <w:jc w:val="center"/>
              <w:rPr>
                <w:rFonts w:hAnsi="Times New Roman" w:cs="Times New Roman"/>
                <w:color w:val="000000"/>
                <w:sz w:val="12"/>
                <w:szCs w:val="12"/>
              </w:rPr>
            </w:pPr>
            <w:r w:rsidRPr="00F931B5">
              <w:rPr>
                <w:rFonts w:hAnsi="Times New Roman" w:cs="Times New Roman"/>
                <w:color w:val="000000"/>
                <w:sz w:val="12"/>
                <w:szCs w:val="12"/>
              </w:rPr>
              <w:t>2,140</w:t>
            </w:r>
          </w:p>
        </w:tc>
        <w:tc>
          <w:tcPr>
            <w:tcW w:w="648" w:type="dxa"/>
            <w:gridSpan w:val="2"/>
            <w:vAlign w:val="bottom"/>
          </w:tcPr>
          <w:p w14:paraId="1B95897F"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648" w:type="dxa"/>
            <w:gridSpan w:val="2"/>
            <w:vAlign w:val="bottom"/>
          </w:tcPr>
          <w:p w14:paraId="52C8A062"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c>
          <w:tcPr>
            <w:tcW w:w="711" w:type="dxa"/>
            <w:gridSpan w:val="2"/>
            <w:vAlign w:val="bottom"/>
          </w:tcPr>
          <w:p w14:paraId="75BDA1DF" w14:textId="77777777" w:rsidR="000339BB" w:rsidRPr="00F931B5" w:rsidRDefault="000339BB" w:rsidP="000339BB">
            <w:pPr>
              <w:jc w:val="center"/>
              <w:rPr>
                <w:rFonts w:hAnsi="Times New Roman" w:cs="Times New Roman"/>
                <w:color w:val="000000"/>
                <w:sz w:val="12"/>
                <w:szCs w:val="12"/>
              </w:rPr>
            </w:pPr>
            <w:r w:rsidRPr="00F931B5">
              <w:rPr>
                <w:rFonts w:hAnsi="Times New Roman" w:cs="Times New Roman"/>
                <w:color w:val="000000"/>
                <w:sz w:val="12"/>
                <w:szCs w:val="12"/>
              </w:rPr>
              <w:t>-</w:t>
            </w:r>
          </w:p>
        </w:tc>
      </w:tr>
    </w:tbl>
    <w:p w14:paraId="6C5E3CB6" w14:textId="77777777" w:rsidR="002656A2" w:rsidRPr="00F931B5" w:rsidRDefault="002656A2" w:rsidP="001267AC">
      <w:pPr>
        <w:tabs>
          <w:tab w:val="left" w:pos="360"/>
          <w:tab w:val="left" w:pos="1440"/>
          <w:tab w:val="left" w:pos="1980"/>
        </w:tabs>
        <w:ind w:left="720" w:right="-360"/>
        <w:jc w:val="right"/>
        <w:rPr>
          <w:rFonts w:hAnsi="Times New Roman" w:cs="Times New Roman"/>
          <w:b/>
          <w:bCs/>
          <w:sz w:val="12"/>
          <w:szCs w:val="12"/>
        </w:rPr>
      </w:pPr>
    </w:p>
    <w:p w14:paraId="764C0E32" w14:textId="77777777" w:rsidR="002656A2" w:rsidRPr="00F931B5" w:rsidRDefault="007A757D" w:rsidP="007A757D">
      <w:pPr>
        <w:spacing w:after="240"/>
        <w:ind w:left="1267" w:hanging="547"/>
        <w:jc w:val="thaiDistribute"/>
        <w:rPr>
          <w:rFonts w:hAnsi="Times New Roman" w:cs="Times New Roman"/>
          <w:sz w:val="20"/>
          <w:szCs w:val="20"/>
        </w:rPr>
      </w:pPr>
      <w:r w:rsidRPr="00F931B5">
        <w:rPr>
          <w:rFonts w:hAnsi="Times New Roman"/>
          <w:sz w:val="20"/>
          <w:szCs w:val="20"/>
        </w:rPr>
        <w:br w:type="page"/>
      </w:r>
      <w:r w:rsidR="00246378" w:rsidRPr="00F931B5">
        <w:rPr>
          <w:rFonts w:hAnsi="Times New Roman"/>
          <w:sz w:val="20"/>
          <w:szCs w:val="20"/>
        </w:rPr>
        <w:t>4</w:t>
      </w:r>
      <w:r w:rsidR="00981699" w:rsidRPr="00F931B5">
        <w:rPr>
          <w:rFonts w:hAnsi="Times New Roman"/>
          <w:sz w:val="20"/>
          <w:szCs w:val="20"/>
        </w:rPr>
        <w:t>4</w:t>
      </w:r>
      <w:r w:rsidR="002656A2" w:rsidRPr="00F931B5">
        <w:rPr>
          <w:rFonts w:hAnsi="Times New Roman" w:cs="Times New Roman"/>
          <w:sz w:val="20"/>
          <w:szCs w:val="20"/>
        </w:rPr>
        <w:t>.</w:t>
      </w:r>
      <w:r w:rsidR="00246378" w:rsidRPr="00F931B5">
        <w:rPr>
          <w:rFonts w:hAnsi="Times New Roman"/>
          <w:sz w:val="20"/>
          <w:szCs w:val="20"/>
        </w:rPr>
        <w:t>3</w:t>
      </w:r>
      <w:r w:rsidR="00373091" w:rsidRPr="00F931B5">
        <w:rPr>
          <w:rFonts w:hAnsi="Times New Roman" w:cs="Times New Roman"/>
          <w:sz w:val="20"/>
          <w:szCs w:val="20"/>
        </w:rPr>
        <w:tab/>
        <w:t>Credit r</w:t>
      </w:r>
      <w:r w:rsidR="002656A2" w:rsidRPr="00F931B5">
        <w:rPr>
          <w:rFonts w:hAnsi="Times New Roman" w:cs="Times New Roman"/>
          <w:sz w:val="20"/>
          <w:szCs w:val="20"/>
        </w:rPr>
        <w:t>isk</w:t>
      </w:r>
    </w:p>
    <w:p w14:paraId="5EC98C93" w14:textId="728C867D" w:rsidR="002656A2" w:rsidRPr="00F931B5" w:rsidRDefault="002656A2" w:rsidP="00BC1115">
      <w:pPr>
        <w:spacing w:after="120"/>
        <w:ind w:left="1267"/>
        <w:jc w:val="thaiDistribute"/>
        <w:rPr>
          <w:rFonts w:hAnsi="Times New Roman" w:cs="Times New Roman"/>
          <w:sz w:val="20"/>
          <w:szCs w:val="20"/>
        </w:rPr>
      </w:pPr>
      <w:r w:rsidRPr="00F931B5">
        <w:rPr>
          <w:rFonts w:hAnsi="Times New Roman" w:cs="Times New Roman"/>
          <w:sz w:val="20"/>
          <w:szCs w:val="20"/>
        </w:rPr>
        <w:t xml:space="preserve">Credit risk refers to the risk that a counterparty will default on its contractual obligations, resulting in a financial loss to </w:t>
      </w:r>
      <w:r w:rsidR="00104E39" w:rsidRPr="00F931B5">
        <w:rPr>
          <w:rFonts w:hAnsi="Times New Roman" w:cs="Times New Roman"/>
          <w:sz w:val="20"/>
          <w:szCs w:val="20"/>
        </w:rPr>
        <w:t>t</w:t>
      </w:r>
      <w:r w:rsidR="00895C29" w:rsidRPr="00F931B5">
        <w:rPr>
          <w:rFonts w:hAnsi="Times New Roman" w:cs="Times New Roman"/>
          <w:sz w:val="20"/>
          <w:szCs w:val="20"/>
        </w:rPr>
        <w:t>he Group</w:t>
      </w:r>
      <w:r w:rsidRPr="00F931B5">
        <w:rPr>
          <w:rFonts w:hAnsi="Times New Roman" w:cs="Times New Roman"/>
          <w:sz w:val="20"/>
          <w:szCs w:val="20"/>
        </w:rPr>
        <w:t>.</w:t>
      </w:r>
    </w:p>
    <w:p w14:paraId="7522B958" w14:textId="141062A6" w:rsidR="002656A2" w:rsidRPr="00F931B5" w:rsidRDefault="002656A2" w:rsidP="00BC1115">
      <w:pPr>
        <w:spacing w:after="120"/>
        <w:ind w:left="1267"/>
        <w:jc w:val="thaiDistribute"/>
        <w:rPr>
          <w:rFonts w:hAnsi="Times New Roman" w:cs="Times New Roman"/>
          <w:sz w:val="20"/>
          <w:szCs w:val="20"/>
        </w:rPr>
      </w:pPr>
      <w:r w:rsidRPr="00F931B5">
        <w:rPr>
          <w:rFonts w:hAnsi="Times New Roman" w:cs="Times New Roman"/>
          <w:sz w:val="20"/>
          <w:szCs w:val="20"/>
        </w:rPr>
        <w:t>The Company is exposed to credit risk primarily with respect to securities and derivatives business receivables, loans and other accounts receivable. The Company controls such risk by establishing credit limits for cli</w:t>
      </w:r>
      <w:r w:rsidR="00200AD2" w:rsidRPr="00F931B5">
        <w:rPr>
          <w:rFonts w:hAnsi="Times New Roman" w:cs="Times New Roman"/>
          <w:sz w:val="20"/>
          <w:szCs w:val="20"/>
        </w:rPr>
        <w:t>ents and counterparties and analysing</w:t>
      </w:r>
      <w:r w:rsidRPr="00F931B5">
        <w:rPr>
          <w:rFonts w:hAnsi="Times New Roman" w:cs="Times New Roman"/>
          <w:sz w:val="20"/>
          <w:szCs w:val="20"/>
        </w:rPr>
        <w:t xml:space="preserve"> their financial position as an ongoing basis. The Company is not expected to have much concentration risk of credit exposure because it has a variety of client base and large number of clients. </w:t>
      </w:r>
    </w:p>
    <w:p w14:paraId="502D4BEB" w14:textId="77777777" w:rsidR="00200AD2" w:rsidRPr="00F931B5" w:rsidRDefault="00200AD2" w:rsidP="00200AD2">
      <w:pPr>
        <w:spacing w:after="240"/>
        <w:ind w:left="1260"/>
        <w:jc w:val="thaiDistribute"/>
        <w:rPr>
          <w:rFonts w:hAnsi="Times New Roman" w:cs="Times New Roman"/>
          <w:sz w:val="20"/>
          <w:szCs w:val="20"/>
        </w:rPr>
      </w:pPr>
      <w:r w:rsidRPr="00F931B5">
        <w:rPr>
          <w:rFonts w:hAnsi="Times New Roman" w:cs="Times New Roman"/>
          <w:sz w:val="20"/>
          <w:szCs w:val="20"/>
        </w:rPr>
        <w:t xml:space="preserve">In relation to impairment of financial assets, TFRS </w:t>
      </w:r>
      <w:r w:rsidR="00246378" w:rsidRPr="00F931B5">
        <w:rPr>
          <w:rFonts w:hAnsi="Times New Roman"/>
          <w:sz w:val="20"/>
          <w:szCs w:val="20"/>
        </w:rPr>
        <w:t>9</w:t>
      </w:r>
      <w:r w:rsidRPr="00F931B5">
        <w:rPr>
          <w:rFonts w:hAnsi="Times New Roman" w:cs="Times New Roman"/>
          <w:sz w:val="20"/>
          <w:szCs w:val="20"/>
        </w:rPr>
        <w:t xml:space="preserve"> requires the Company to prepare a</w:t>
      </w:r>
      <w:r w:rsidR="003A739B" w:rsidRPr="00F931B5">
        <w:rPr>
          <w:rFonts w:hAnsi="Times New Roman" w:cs="Times New Roman"/>
          <w:sz w:val="20"/>
          <w:szCs w:val="20"/>
        </w:rPr>
        <w:t xml:space="preserve">n expected credit loss model. </w:t>
      </w:r>
      <w:r w:rsidR="00895C29" w:rsidRPr="00F931B5">
        <w:rPr>
          <w:rFonts w:hAnsi="Times New Roman" w:cs="Times New Roman"/>
          <w:sz w:val="20"/>
          <w:szCs w:val="20"/>
        </w:rPr>
        <w:t>The Group</w:t>
      </w:r>
      <w:r w:rsidRPr="00F931B5">
        <w:rPr>
          <w:rFonts w:hAnsi="Times New Roman" w:cs="Times New Roman"/>
          <w:sz w:val="20"/>
          <w:szCs w:val="20"/>
        </w:rPr>
        <w:t xml:space="preserve"> have established and maintain an </w:t>
      </w:r>
      <w:r w:rsidR="003A739B" w:rsidRPr="00F931B5">
        <w:rPr>
          <w:rFonts w:hAnsi="Times New Roman" w:cs="Times New Roman"/>
          <w:sz w:val="20"/>
          <w:szCs w:val="20"/>
        </w:rPr>
        <w:t xml:space="preserve">appropriate credit loss model. </w:t>
      </w:r>
      <w:r w:rsidRPr="00F931B5">
        <w:rPr>
          <w:rFonts w:hAnsi="Times New Roman" w:cs="Times New Roman"/>
          <w:sz w:val="20"/>
          <w:szCs w:val="20"/>
        </w:rPr>
        <w:t xml:space="preserve">The risk management department periodically reviews the parameters and the data used in the credit loss model.   </w:t>
      </w:r>
    </w:p>
    <w:p w14:paraId="74C66663" w14:textId="77777777" w:rsidR="002656A2" w:rsidRPr="00F931B5" w:rsidRDefault="00246378" w:rsidP="002656A2">
      <w:pPr>
        <w:spacing w:after="240"/>
        <w:ind w:left="1260" w:hanging="540"/>
        <w:jc w:val="thaiDistribute"/>
        <w:rPr>
          <w:rFonts w:hAnsi="Times New Roman" w:cs="Times New Roman"/>
          <w:sz w:val="20"/>
          <w:szCs w:val="20"/>
        </w:rPr>
      </w:pPr>
      <w:r w:rsidRPr="00F931B5">
        <w:rPr>
          <w:rFonts w:hAnsi="Times New Roman"/>
          <w:sz w:val="20"/>
          <w:szCs w:val="20"/>
        </w:rPr>
        <w:t>4</w:t>
      </w:r>
      <w:r w:rsidR="00981699" w:rsidRPr="00F931B5">
        <w:rPr>
          <w:rFonts w:hAnsi="Times New Roman"/>
          <w:sz w:val="20"/>
          <w:szCs w:val="20"/>
        </w:rPr>
        <w:t>4</w:t>
      </w:r>
      <w:r w:rsidR="002656A2" w:rsidRPr="00F931B5">
        <w:rPr>
          <w:rFonts w:hAnsi="Times New Roman" w:cs="Times New Roman"/>
          <w:sz w:val="20"/>
          <w:szCs w:val="20"/>
        </w:rPr>
        <w:t>.</w:t>
      </w:r>
      <w:r w:rsidRPr="00F931B5">
        <w:rPr>
          <w:rFonts w:hAnsi="Times New Roman"/>
          <w:sz w:val="20"/>
          <w:szCs w:val="20"/>
        </w:rPr>
        <w:t>4</w:t>
      </w:r>
      <w:r w:rsidR="002656A2" w:rsidRPr="00F931B5">
        <w:rPr>
          <w:rFonts w:hAnsi="Times New Roman" w:cs="Times New Roman"/>
          <w:sz w:val="20"/>
          <w:szCs w:val="20"/>
        </w:rPr>
        <w:tab/>
        <w:t>Liquidity risk</w:t>
      </w:r>
    </w:p>
    <w:p w14:paraId="7A52D301" w14:textId="77777777" w:rsidR="002656A2" w:rsidRPr="00F931B5" w:rsidRDefault="002656A2" w:rsidP="00BC1115">
      <w:pPr>
        <w:spacing w:after="120"/>
        <w:ind w:left="1267"/>
        <w:jc w:val="thaiDistribute"/>
        <w:rPr>
          <w:rFonts w:hAnsi="Times New Roman" w:cs="Times New Roman"/>
          <w:sz w:val="20"/>
          <w:szCs w:val="20"/>
        </w:rPr>
      </w:pPr>
      <w:r w:rsidRPr="00F931B5">
        <w:rPr>
          <w:rFonts w:hAnsi="Times New Roman" w:cs="Times New Roman"/>
          <w:sz w:val="20"/>
          <w:szCs w:val="20"/>
        </w:rPr>
        <w:t xml:space="preserve">Liquidity risk is the risk that </w:t>
      </w:r>
      <w:r w:rsidR="00104E39" w:rsidRPr="00F931B5">
        <w:rPr>
          <w:rFonts w:hAnsi="Times New Roman" w:cs="Times New Roman"/>
          <w:sz w:val="20"/>
          <w:szCs w:val="20"/>
        </w:rPr>
        <w:t>t</w:t>
      </w:r>
      <w:r w:rsidR="00895C29" w:rsidRPr="00F931B5">
        <w:rPr>
          <w:rFonts w:hAnsi="Times New Roman" w:cs="Times New Roman"/>
          <w:sz w:val="20"/>
          <w:szCs w:val="20"/>
        </w:rPr>
        <w:t>he Group</w:t>
      </w:r>
      <w:r w:rsidRPr="00F931B5">
        <w:rPr>
          <w:rFonts w:hAnsi="Times New Roman" w:cs="Times New Roman"/>
          <w:sz w:val="20"/>
          <w:szCs w:val="20"/>
        </w:rPr>
        <w:t xml:space="preserve"> will be unable to liquidate financial assets and/or procure sufficient funds to discharge obligations in a timely manner, resulting in a financial loss.</w:t>
      </w:r>
    </w:p>
    <w:p w14:paraId="5675D50F" w14:textId="77777777" w:rsidR="002656A2" w:rsidRPr="00F931B5" w:rsidRDefault="002656A2" w:rsidP="00BC1115">
      <w:pPr>
        <w:spacing w:after="120"/>
        <w:ind w:left="1267"/>
        <w:jc w:val="thaiDistribute"/>
        <w:rPr>
          <w:rFonts w:hAnsi="Times New Roman" w:cs="Times New Roman"/>
          <w:sz w:val="20"/>
          <w:szCs w:val="20"/>
        </w:rPr>
      </w:pPr>
      <w:r w:rsidRPr="00F931B5">
        <w:rPr>
          <w:rFonts w:hAnsi="Times New Roman" w:cs="Times New Roman"/>
          <w:spacing w:val="-4"/>
          <w:sz w:val="20"/>
          <w:szCs w:val="20"/>
        </w:rPr>
        <w:t>The Company has procedure and process to monitor, follow and control liquidity risk. For example,</w:t>
      </w:r>
      <w:r w:rsidRPr="00F931B5">
        <w:rPr>
          <w:rFonts w:hAnsi="Times New Roman" w:cs="Times New Roman"/>
          <w:sz w:val="20"/>
          <w:szCs w:val="20"/>
        </w:rPr>
        <w:t xml:space="preserve"> when the Company is launching a new product, it assesses the impact on its liquid capital by estimating its net capital ratio after the product is launched using a stress test technique, and takes this information into consideration in determining the appropriate size of the product issue. </w:t>
      </w:r>
    </w:p>
    <w:p w14:paraId="017B787E" w14:textId="77777777" w:rsidR="002656A2" w:rsidRPr="00F931B5" w:rsidRDefault="002656A2" w:rsidP="00BC1115">
      <w:pPr>
        <w:spacing w:after="120"/>
        <w:ind w:left="1267"/>
        <w:jc w:val="thaiDistribute"/>
        <w:rPr>
          <w:rFonts w:hAnsi="Times New Roman" w:cs="Times New Roman"/>
          <w:sz w:val="20"/>
          <w:szCs w:val="20"/>
        </w:rPr>
      </w:pPr>
      <w:r w:rsidRPr="00F931B5">
        <w:rPr>
          <w:rFonts w:hAnsi="Times New Roman" w:cs="Times New Roman"/>
          <w:sz w:val="20"/>
          <w:szCs w:val="20"/>
        </w:rPr>
        <w:t xml:space="preserve">The Company has a policy to maintain a </w:t>
      </w:r>
      <w:r w:rsidR="00CB3DC6" w:rsidRPr="00F931B5">
        <w:rPr>
          <w:rFonts w:hAnsi="Times New Roman" w:cs="Times New Roman"/>
          <w:sz w:val="20"/>
          <w:szCs w:val="20"/>
        </w:rPr>
        <w:t>Net Liquid Capital</w:t>
      </w:r>
      <w:r w:rsidRPr="00F931B5">
        <w:rPr>
          <w:rFonts w:hAnsi="Times New Roman" w:cs="Times New Roman"/>
          <w:sz w:val="20"/>
          <w:szCs w:val="20"/>
        </w:rPr>
        <w:t xml:space="preserve"> and a Net Capital Ratio (NCR) that are higher than the requirements under the SEC regulations, which specified that the </w:t>
      </w:r>
      <w:r w:rsidR="00CB3DC6" w:rsidRPr="00F931B5">
        <w:rPr>
          <w:rFonts w:hAnsi="Times New Roman" w:cs="Times New Roman"/>
          <w:sz w:val="20"/>
          <w:szCs w:val="20"/>
        </w:rPr>
        <w:t>Net Liquid Capital</w:t>
      </w:r>
      <w:r w:rsidRPr="00F931B5">
        <w:rPr>
          <w:rFonts w:hAnsi="Times New Roman" w:cs="Times New Roman"/>
          <w:sz w:val="20"/>
          <w:szCs w:val="20"/>
        </w:rPr>
        <w:t xml:space="preserve"> </w:t>
      </w:r>
      <w:r w:rsidRPr="00F931B5">
        <w:rPr>
          <w:rFonts w:hAnsi="Times New Roman" w:cs="Times New Roman"/>
          <w:spacing w:val="-6"/>
          <w:sz w:val="20"/>
          <w:szCs w:val="20"/>
        </w:rPr>
        <w:t xml:space="preserve">must be at least Baht </w:t>
      </w:r>
      <w:r w:rsidR="00246378" w:rsidRPr="00F931B5">
        <w:rPr>
          <w:rFonts w:hAnsi="Times New Roman"/>
          <w:spacing w:val="-6"/>
          <w:sz w:val="20"/>
          <w:szCs w:val="20"/>
        </w:rPr>
        <w:t>25</w:t>
      </w:r>
      <w:r w:rsidRPr="00F931B5">
        <w:rPr>
          <w:rFonts w:hAnsi="Times New Roman" w:cs="Times New Roman"/>
          <w:spacing w:val="-6"/>
          <w:sz w:val="20"/>
          <w:szCs w:val="20"/>
        </w:rPr>
        <w:t xml:space="preserve"> million and the Net Capital Ratio must be at least </w:t>
      </w:r>
      <w:r w:rsidR="00246378" w:rsidRPr="00F931B5">
        <w:rPr>
          <w:rFonts w:hAnsi="Times New Roman"/>
          <w:spacing w:val="-6"/>
          <w:sz w:val="20"/>
          <w:szCs w:val="20"/>
        </w:rPr>
        <w:t>7</w:t>
      </w:r>
      <w:r w:rsidRPr="00F931B5">
        <w:rPr>
          <w:rFonts w:hAnsi="Times New Roman" w:cs="Times New Roman"/>
          <w:spacing w:val="-6"/>
          <w:sz w:val="20"/>
          <w:szCs w:val="20"/>
        </w:rPr>
        <w:t>% of liabilities and guarantees.</w:t>
      </w:r>
      <w:r w:rsidRPr="00F931B5">
        <w:rPr>
          <w:rFonts w:hAnsi="Times New Roman" w:cs="Times New Roman"/>
          <w:sz w:val="20"/>
          <w:szCs w:val="20"/>
        </w:rPr>
        <w:t xml:space="preserve"> </w:t>
      </w:r>
    </w:p>
    <w:p w14:paraId="78CA3DA8" w14:textId="77777777" w:rsidR="002656A2" w:rsidRPr="00F931B5" w:rsidRDefault="002656A2" w:rsidP="001267AC">
      <w:pPr>
        <w:spacing w:after="240"/>
        <w:ind w:left="1267"/>
        <w:jc w:val="thaiDistribute"/>
        <w:rPr>
          <w:rFonts w:hAnsi="Times New Roman" w:cs="Times New Roman"/>
          <w:sz w:val="20"/>
          <w:szCs w:val="20"/>
        </w:rPr>
      </w:pPr>
      <w:r w:rsidRPr="00F931B5">
        <w:rPr>
          <w:rFonts w:hAnsi="Times New Roman" w:cs="Times New Roman"/>
          <w:spacing w:val="-8"/>
          <w:sz w:val="20"/>
          <w:szCs w:val="20"/>
        </w:rPr>
        <w:t xml:space="preserve">The maturity dates of financial instruments held as of </w:t>
      </w:r>
      <w:r w:rsidR="003D7427" w:rsidRPr="00F931B5">
        <w:rPr>
          <w:rFonts w:hAnsi="Times New Roman" w:cs="Times New Roman"/>
          <w:spacing w:val="-8"/>
          <w:sz w:val="20"/>
          <w:szCs w:val="20"/>
        </w:rPr>
        <w:t>December 31,</w:t>
      </w:r>
      <w:r w:rsidR="00B0260D" w:rsidRPr="00F931B5">
        <w:rPr>
          <w:rFonts w:hAnsi="Times New Roman" w:cs="Times New Roman"/>
          <w:spacing w:val="-8"/>
          <w:sz w:val="20"/>
          <w:szCs w:val="20"/>
        </w:rPr>
        <w:t xml:space="preserve"> 2023</w:t>
      </w:r>
      <w:r w:rsidRPr="00F931B5">
        <w:rPr>
          <w:rFonts w:hAnsi="Times New Roman" w:cs="Times New Roman"/>
          <w:spacing w:val="-8"/>
          <w:sz w:val="20"/>
          <w:szCs w:val="20"/>
        </w:rPr>
        <w:t xml:space="preserve"> and </w:t>
      </w:r>
      <w:r w:rsidR="00B0260D" w:rsidRPr="00F931B5">
        <w:rPr>
          <w:rFonts w:hAnsi="Times New Roman" w:cs="Times New Roman"/>
          <w:spacing w:val="-8"/>
          <w:sz w:val="20"/>
          <w:szCs w:val="20"/>
        </w:rPr>
        <w:t>2022</w:t>
      </w:r>
      <w:r w:rsidRPr="00F931B5">
        <w:rPr>
          <w:rFonts w:hAnsi="Times New Roman" w:cs="Times New Roman"/>
          <w:sz w:val="20"/>
          <w:szCs w:val="20"/>
        </w:rPr>
        <w:t>, counting from the statements of financial position date were as follows:</w:t>
      </w:r>
    </w:p>
    <w:tbl>
      <w:tblPr>
        <w:tblW w:w="8505" w:type="dxa"/>
        <w:tblInd w:w="900" w:type="dxa"/>
        <w:tblLayout w:type="fixed"/>
        <w:tblCellMar>
          <w:left w:w="0" w:type="dxa"/>
          <w:right w:w="0" w:type="dxa"/>
        </w:tblCellMar>
        <w:tblLook w:val="0000" w:firstRow="0" w:lastRow="0" w:firstColumn="0" w:lastColumn="0" w:noHBand="0" w:noVBand="0"/>
      </w:tblPr>
      <w:tblGrid>
        <w:gridCol w:w="2970"/>
        <w:gridCol w:w="882"/>
        <w:gridCol w:w="63"/>
        <w:gridCol w:w="828"/>
        <w:gridCol w:w="63"/>
        <w:gridCol w:w="822"/>
        <w:gridCol w:w="69"/>
        <w:gridCol w:w="900"/>
        <w:gridCol w:w="63"/>
        <w:gridCol w:w="900"/>
        <w:gridCol w:w="45"/>
        <w:gridCol w:w="900"/>
      </w:tblGrid>
      <w:tr w:rsidR="00BC1115" w:rsidRPr="00F931B5" w14:paraId="45404636" w14:textId="77777777" w:rsidTr="00BC1115">
        <w:trPr>
          <w:trHeight w:val="144"/>
        </w:trPr>
        <w:tc>
          <w:tcPr>
            <w:tcW w:w="2970" w:type="dxa"/>
            <w:tcBorders>
              <w:top w:val="nil"/>
              <w:left w:val="nil"/>
              <w:bottom w:val="nil"/>
              <w:right w:val="nil"/>
            </w:tcBorders>
            <w:vAlign w:val="bottom"/>
          </w:tcPr>
          <w:p w14:paraId="01AC459B" w14:textId="77777777" w:rsidR="00BC1115" w:rsidRPr="00F931B5" w:rsidRDefault="00BC1115" w:rsidP="00580A8C">
            <w:pPr>
              <w:spacing w:line="200" w:lineRule="exact"/>
              <w:ind w:right="-49"/>
              <w:rPr>
                <w:rFonts w:hAnsi="Times New Roman" w:cs="Times New Roman"/>
                <w:sz w:val="14"/>
                <w:szCs w:val="14"/>
                <w:u w:val="single"/>
              </w:rPr>
            </w:pPr>
          </w:p>
        </w:tc>
        <w:tc>
          <w:tcPr>
            <w:tcW w:w="5535" w:type="dxa"/>
            <w:gridSpan w:val="11"/>
            <w:tcBorders>
              <w:top w:val="nil"/>
              <w:left w:val="nil"/>
              <w:right w:val="nil"/>
            </w:tcBorders>
            <w:vAlign w:val="bottom"/>
          </w:tcPr>
          <w:p w14:paraId="48F6F5CB" w14:textId="77777777" w:rsidR="00BC1115" w:rsidRPr="00F931B5" w:rsidRDefault="00BC1115" w:rsidP="00580A8C">
            <w:pPr>
              <w:spacing w:line="200" w:lineRule="exact"/>
              <w:jc w:val="right"/>
              <w:rPr>
                <w:rFonts w:eastAsia="Angsana New" w:hAnsi="Times New Roman" w:cs="Times New Roman"/>
                <w:b/>
                <w:bCs/>
                <w:sz w:val="14"/>
                <w:szCs w:val="14"/>
              </w:rPr>
            </w:pPr>
            <w:r w:rsidRPr="00F931B5">
              <w:rPr>
                <w:rFonts w:eastAsia="Angsana New" w:hAnsi="Times New Roman" w:cs="Times New Roman"/>
                <w:b/>
                <w:bCs/>
                <w:sz w:val="14"/>
                <w:szCs w:val="14"/>
              </w:rPr>
              <w:t>Unit : Million Baht</w:t>
            </w:r>
          </w:p>
        </w:tc>
      </w:tr>
      <w:tr w:rsidR="00BC1115" w:rsidRPr="00F931B5" w14:paraId="4B2937F3" w14:textId="77777777" w:rsidTr="00867BDF">
        <w:trPr>
          <w:trHeight w:val="144"/>
        </w:trPr>
        <w:tc>
          <w:tcPr>
            <w:tcW w:w="2970" w:type="dxa"/>
            <w:tcBorders>
              <w:top w:val="nil"/>
              <w:left w:val="nil"/>
              <w:bottom w:val="nil"/>
              <w:right w:val="nil"/>
            </w:tcBorders>
            <w:vAlign w:val="bottom"/>
          </w:tcPr>
          <w:p w14:paraId="4DD271D0" w14:textId="77777777" w:rsidR="00BC1115" w:rsidRPr="00F931B5" w:rsidRDefault="00BC1115" w:rsidP="00580A8C">
            <w:pPr>
              <w:spacing w:line="200" w:lineRule="exact"/>
              <w:ind w:right="-49"/>
              <w:rPr>
                <w:rFonts w:hAnsi="Times New Roman" w:cs="Times New Roman"/>
                <w:sz w:val="14"/>
                <w:szCs w:val="14"/>
                <w:u w:val="single"/>
              </w:rPr>
            </w:pPr>
          </w:p>
        </w:tc>
        <w:tc>
          <w:tcPr>
            <w:tcW w:w="5535" w:type="dxa"/>
            <w:gridSpan w:val="11"/>
            <w:tcBorders>
              <w:top w:val="nil"/>
              <w:left w:val="nil"/>
              <w:bottom w:val="single" w:sz="4" w:space="0" w:color="auto"/>
              <w:right w:val="nil"/>
            </w:tcBorders>
            <w:vAlign w:val="bottom"/>
          </w:tcPr>
          <w:p w14:paraId="1D651D7E" w14:textId="77777777" w:rsidR="00BC1115" w:rsidRPr="00F931B5" w:rsidRDefault="00BC1115" w:rsidP="00BC1115">
            <w:pPr>
              <w:spacing w:line="200" w:lineRule="exact"/>
              <w:jc w:val="center"/>
              <w:rPr>
                <w:rFonts w:eastAsia="Angsana New" w:hAnsi="Times New Roman" w:cs="Times New Roman"/>
                <w:b/>
                <w:bCs/>
                <w:sz w:val="14"/>
                <w:szCs w:val="14"/>
              </w:rPr>
            </w:pPr>
            <w:r w:rsidRPr="00F931B5">
              <w:rPr>
                <w:rFonts w:eastAsia="Angsana New" w:hAnsi="Times New Roman" w:cs="Times New Roman"/>
                <w:b/>
                <w:bCs/>
                <w:sz w:val="14"/>
                <w:szCs w:val="14"/>
              </w:rPr>
              <w:t>CONSOLIDATED  FINANCIAL  STATEMENT</w:t>
            </w:r>
            <w:r w:rsidR="00867BDF" w:rsidRPr="00F931B5">
              <w:rPr>
                <w:rFonts w:eastAsia="Angsana New" w:hAnsi="Times New Roman" w:cs="Times New Roman"/>
                <w:b/>
                <w:bCs/>
                <w:sz w:val="14"/>
                <w:szCs w:val="14"/>
              </w:rPr>
              <w:t>S</w:t>
            </w:r>
          </w:p>
        </w:tc>
      </w:tr>
      <w:tr w:rsidR="00BC1115" w:rsidRPr="00F931B5" w14:paraId="479C4866" w14:textId="77777777" w:rsidTr="00867BDF">
        <w:trPr>
          <w:trHeight w:val="144"/>
        </w:trPr>
        <w:tc>
          <w:tcPr>
            <w:tcW w:w="2970" w:type="dxa"/>
            <w:tcBorders>
              <w:top w:val="nil"/>
              <w:left w:val="nil"/>
              <w:bottom w:val="nil"/>
              <w:right w:val="nil"/>
            </w:tcBorders>
            <w:vAlign w:val="bottom"/>
          </w:tcPr>
          <w:p w14:paraId="07544291" w14:textId="77777777" w:rsidR="00BC1115" w:rsidRPr="00F931B5" w:rsidRDefault="00BC1115" w:rsidP="00580A8C">
            <w:pPr>
              <w:spacing w:line="200" w:lineRule="exact"/>
              <w:ind w:right="-49"/>
              <w:rPr>
                <w:rFonts w:hAnsi="Times New Roman" w:cs="Times New Roman"/>
                <w:sz w:val="14"/>
                <w:szCs w:val="14"/>
                <w:u w:val="single"/>
              </w:rPr>
            </w:pPr>
          </w:p>
        </w:tc>
        <w:tc>
          <w:tcPr>
            <w:tcW w:w="5535" w:type="dxa"/>
            <w:gridSpan w:val="11"/>
            <w:tcBorders>
              <w:top w:val="single" w:sz="4" w:space="0" w:color="auto"/>
              <w:left w:val="nil"/>
              <w:bottom w:val="single" w:sz="4" w:space="0" w:color="auto"/>
              <w:right w:val="nil"/>
            </w:tcBorders>
            <w:vAlign w:val="bottom"/>
          </w:tcPr>
          <w:p w14:paraId="468A6D9F" w14:textId="77777777" w:rsidR="00BC1115" w:rsidRPr="00F931B5" w:rsidRDefault="00BC1115" w:rsidP="00BC1115">
            <w:pPr>
              <w:spacing w:line="200" w:lineRule="exact"/>
              <w:jc w:val="center"/>
              <w:rPr>
                <w:rFonts w:eastAsia="Angsana New" w:hAnsi="Times New Roman" w:cs="Times New Roman"/>
                <w:b/>
                <w:bCs/>
                <w:sz w:val="14"/>
                <w:szCs w:val="14"/>
              </w:rPr>
            </w:pPr>
            <w:r w:rsidRPr="00F931B5">
              <w:rPr>
                <w:rFonts w:eastAsia="Angsana New" w:hAnsi="Times New Roman" w:cs="Times New Roman"/>
                <w:b/>
                <w:bCs/>
                <w:sz w:val="14"/>
                <w:szCs w:val="14"/>
              </w:rPr>
              <w:t xml:space="preserve">As at </w:t>
            </w:r>
            <w:r w:rsidR="003D7427" w:rsidRPr="00F931B5">
              <w:rPr>
                <w:rFonts w:eastAsia="Angsana New" w:hAnsi="Times New Roman" w:cs="Times New Roman"/>
                <w:b/>
                <w:bCs/>
                <w:sz w:val="14"/>
                <w:szCs w:val="14"/>
              </w:rPr>
              <w:t>December 31,</w:t>
            </w:r>
            <w:r w:rsidRPr="00F931B5">
              <w:rPr>
                <w:rFonts w:eastAsia="Angsana New" w:hAnsi="Times New Roman" w:cs="Times New Roman"/>
                <w:b/>
                <w:bCs/>
                <w:sz w:val="14"/>
                <w:szCs w:val="14"/>
              </w:rPr>
              <w:t xml:space="preserve"> 2023</w:t>
            </w:r>
          </w:p>
        </w:tc>
      </w:tr>
      <w:tr w:rsidR="00BC1115" w:rsidRPr="00F931B5" w14:paraId="5FB2503E" w14:textId="77777777" w:rsidTr="00867BDF">
        <w:trPr>
          <w:trHeight w:val="144"/>
        </w:trPr>
        <w:tc>
          <w:tcPr>
            <w:tcW w:w="2970" w:type="dxa"/>
            <w:tcBorders>
              <w:top w:val="nil"/>
              <w:left w:val="nil"/>
              <w:bottom w:val="nil"/>
              <w:right w:val="nil"/>
            </w:tcBorders>
            <w:vAlign w:val="bottom"/>
          </w:tcPr>
          <w:p w14:paraId="51925083" w14:textId="77777777" w:rsidR="00BC1115" w:rsidRPr="00F931B5" w:rsidRDefault="00BC1115" w:rsidP="00580A8C">
            <w:pPr>
              <w:tabs>
                <w:tab w:val="left" w:pos="900"/>
                <w:tab w:val="left" w:pos="1440"/>
                <w:tab w:val="left" w:pos="1980"/>
              </w:tabs>
              <w:spacing w:line="200" w:lineRule="exact"/>
              <w:rPr>
                <w:rFonts w:hAnsi="Times New Roman" w:cs="Times New Roman"/>
                <w:b/>
                <w:bCs/>
                <w:color w:val="000000"/>
                <w:sz w:val="14"/>
                <w:szCs w:val="14"/>
                <w:u w:val="single"/>
              </w:rPr>
            </w:pPr>
          </w:p>
        </w:tc>
        <w:tc>
          <w:tcPr>
            <w:tcW w:w="882" w:type="dxa"/>
            <w:tcBorders>
              <w:top w:val="single" w:sz="4" w:space="0" w:color="auto"/>
              <w:left w:val="nil"/>
              <w:bottom w:val="single" w:sz="4" w:space="0" w:color="auto"/>
              <w:right w:val="nil"/>
            </w:tcBorders>
            <w:vAlign w:val="bottom"/>
          </w:tcPr>
          <w:p w14:paraId="75279B29" w14:textId="77777777" w:rsidR="00BC1115" w:rsidRPr="00F931B5" w:rsidRDefault="00BC1115" w:rsidP="00580A8C">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At call</w:t>
            </w:r>
          </w:p>
        </w:tc>
        <w:tc>
          <w:tcPr>
            <w:tcW w:w="63" w:type="dxa"/>
            <w:tcBorders>
              <w:top w:val="single" w:sz="4" w:space="0" w:color="auto"/>
              <w:left w:val="nil"/>
              <w:bottom w:val="nil"/>
              <w:right w:val="nil"/>
            </w:tcBorders>
          </w:tcPr>
          <w:p w14:paraId="0B78717A" w14:textId="77777777" w:rsidR="00BC1115" w:rsidRPr="00F931B5" w:rsidRDefault="00BC1115" w:rsidP="00580A8C">
            <w:pPr>
              <w:spacing w:line="200" w:lineRule="exact"/>
              <w:jc w:val="center"/>
              <w:rPr>
                <w:rFonts w:hAnsi="Times New Roman" w:cs="Times New Roman"/>
                <w:b/>
                <w:bCs/>
                <w:spacing w:val="-6"/>
                <w:sz w:val="14"/>
                <w:szCs w:val="14"/>
              </w:rPr>
            </w:pPr>
          </w:p>
        </w:tc>
        <w:tc>
          <w:tcPr>
            <w:tcW w:w="828" w:type="dxa"/>
            <w:tcBorders>
              <w:top w:val="single" w:sz="4" w:space="0" w:color="auto"/>
              <w:left w:val="nil"/>
              <w:bottom w:val="single" w:sz="4" w:space="0" w:color="auto"/>
              <w:right w:val="nil"/>
            </w:tcBorders>
            <w:vAlign w:val="bottom"/>
          </w:tcPr>
          <w:p w14:paraId="26A61948" w14:textId="77777777" w:rsidR="00BC1115" w:rsidRPr="00F931B5" w:rsidRDefault="00BC1115" w:rsidP="00580A8C">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 xml:space="preserve">Within </w:t>
            </w:r>
            <w:r w:rsidRPr="00F931B5">
              <w:rPr>
                <w:rFonts w:hAnsi="Times New Roman"/>
                <w:b/>
                <w:bCs/>
                <w:spacing w:val="-6"/>
                <w:sz w:val="14"/>
                <w:szCs w:val="14"/>
              </w:rPr>
              <w:t>1</w:t>
            </w:r>
            <w:r w:rsidRPr="00F931B5">
              <w:rPr>
                <w:rFonts w:hAnsi="Times New Roman" w:cs="Times New Roman"/>
                <w:b/>
                <w:bCs/>
                <w:spacing w:val="-6"/>
                <w:sz w:val="14"/>
                <w:szCs w:val="14"/>
              </w:rPr>
              <w:t xml:space="preserve">  year</w:t>
            </w:r>
          </w:p>
        </w:tc>
        <w:tc>
          <w:tcPr>
            <w:tcW w:w="63" w:type="dxa"/>
            <w:tcBorders>
              <w:top w:val="single" w:sz="4" w:space="0" w:color="auto"/>
              <w:left w:val="nil"/>
              <w:bottom w:val="nil"/>
              <w:right w:val="nil"/>
            </w:tcBorders>
          </w:tcPr>
          <w:p w14:paraId="4D24AF54" w14:textId="77777777" w:rsidR="00BC1115" w:rsidRPr="00F931B5" w:rsidRDefault="00BC1115" w:rsidP="00580A8C">
            <w:pPr>
              <w:spacing w:line="200" w:lineRule="exact"/>
              <w:jc w:val="center"/>
              <w:rPr>
                <w:rFonts w:hAnsi="Times New Roman" w:cs="Times New Roman"/>
                <w:b/>
                <w:bCs/>
                <w:spacing w:val="-6"/>
                <w:sz w:val="14"/>
                <w:szCs w:val="14"/>
              </w:rPr>
            </w:pPr>
          </w:p>
        </w:tc>
        <w:tc>
          <w:tcPr>
            <w:tcW w:w="822" w:type="dxa"/>
            <w:tcBorders>
              <w:top w:val="single" w:sz="4" w:space="0" w:color="auto"/>
              <w:left w:val="nil"/>
              <w:bottom w:val="single" w:sz="4" w:space="0" w:color="auto"/>
              <w:right w:val="nil"/>
            </w:tcBorders>
            <w:vAlign w:val="bottom"/>
          </w:tcPr>
          <w:p w14:paraId="136710FF" w14:textId="77777777" w:rsidR="00BC1115" w:rsidRPr="00F931B5" w:rsidRDefault="00BC1115" w:rsidP="00580A8C">
            <w:pPr>
              <w:spacing w:line="200" w:lineRule="exact"/>
              <w:jc w:val="center"/>
              <w:rPr>
                <w:rFonts w:hAnsi="Times New Roman" w:cs="Times New Roman"/>
                <w:b/>
                <w:bCs/>
                <w:spacing w:val="-6"/>
                <w:sz w:val="14"/>
                <w:szCs w:val="14"/>
              </w:rPr>
            </w:pPr>
            <w:r w:rsidRPr="00F931B5">
              <w:rPr>
                <w:rFonts w:hAnsi="Times New Roman"/>
                <w:b/>
                <w:bCs/>
                <w:spacing w:val="-6"/>
                <w:sz w:val="14"/>
                <w:szCs w:val="14"/>
              </w:rPr>
              <w:t>1</w:t>
            </w:r>
            <w:r w:rsidRPr="00F931B5">
              <w:rPr>
                <w:rFonts w:hAnsi="Times New Roman" w:cs="Times New Roman"/>
                <w:b/>
                <w:bCs/>
                <w:spacing w:val="-6"/>
                <w:sz w:val="14"/>
                <w:szCs w:val="14"/>
              </w:rPr>
              <w:t>-</w:t>
            </w:r>
            <w:r w:rsidRPr="00F931B5">
              <w:rPr>
                <w:rFonts w:hAnsi="Times New Roman"/>
                <w:b/>
                <w:bCs/>
                <w:spacing w:val="-6"/>
                <w:sz w:val="14"/>
                <w:szCs w:val="14"/>
              </w:rPr>
              <w:t>5</w:t>
            </w:r>
            <w:r w:rsidRPr="00F931B5">
              <w:rPr>
                <w:rFonts w:hAnsi="Times New Roman" w:cs="Times New Roman"/>
                <w:b/>
                <w:bCs/>
                <w:spacing w:val="-6"/>
                <w:sz w:val="14"/>
                <w:szCs w:val="14"/>
              </w:rPr>
              <w:t xml:space="preserve"> years</w:t>
            </w:r>
          </w:p>
        </w:tc>
        <w:tc>
          <w:tcPr>
            <w:tcW w:w="69" w:type="dxa"/>
            <w:tcBorders>
              <w:top w:val="single" w:sz="4" w:space="0" w:color="auto"/>
              <w:left w:val="nil"/>
              <w:bottom w:val="nil"/>
              <w:right w:val="nil"/>
            </w:tcBorders>
          </w:tcPr>
          <w:p w14:paraId="7403B431" w14:textId="77777777" w:rsidR="00BC1115" w:rsidRPr="00F931B5" w:rsidRDefault="00BC1115" w:rsidP="00580A8C">
            <w:pPr>
              <w:spacing w:line="200" w:lineRule="exact"/>
              <w:jc w:val="center"/>
              <w:rPr>
                <w:rFonts w:hAnsi="Times New Roman" w:cs="Times New Roman"/>
                <w:b/>
                <w:bCs/>
                <w:spacing w:val="-6"/>
                <w:sz w:val="14"/>
                <w:szCs w:val="14"/>
              </w:rPr>
            </w:pPr>
          </w:p>
        </w:tc>
        <w:tc>
          <w:tcPr>
            <w:tcW w:w="900" w:type="dxa"/>
            <w:tcBorders>
              <w:top w:val="single" w:sz="4" w:space="0" w:color="auto"/>
              <w:left w:val="nil"/>
              <w:bottom w:val="single" w:sz="4" w:space="0" w:color="auto"/>
              <w:right w:val="nil"/>
            </w:tcBorders>
            <w:vAlign w:val="bottom"/>
          </w:tcPr>
          <w:p w14:paraId="4D24A66C" w14:textId="77777777" w:rsidR="00BC1115" w:rsidRPr="00F931B5" w:rsidRDefault="00BC1115" w:rsidP="00580A8C">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 xml:space="preserve">Over </w:t>
            </w:r>
            <w:r w:rsidRPr="00F931B5">
              <w:rPr>
                <w:rFonts w:hAnsi="Times New Roman"/>
                <w:b/>
                <w:bCs/>
                <w:spacing w:val="-6"/>
                <w:sz w:val="14"/>
                <w:szCs w:val="14"/>
              </w:rPr>
              <w:t>5</w:t>
            </w:r>
            <w:r w:rsidRPr="00F931B5">
              <w:rPr>
                <w:rFonts w:hAnsi="Times New Roman" w:cs="Times New Roman"/>
                <w:b/>
                <w:bCs/>
                <w:spacing w:val="-6"/>
                <w:sz w:val="14"/>
                <w:szCs w:val="14"/>
              </w:rPr>
              <w:t xml:space="preserve"> years</w:t>
            </w:r>
          </w:p>
        </w:tc>
        <w:tc>
          <w:tcPr>
            <w:tcW w:w="63" w:type="dxa"/>
            <w:tcBorders>
              <w:top w:val="single" w:sz="4" w:space="0" w:color="auto"/>
              <w:left w:val="nil"/>
              <w:bottom w:val="nil"/>
              <w:right w:val="nil"/>
            </w:tcBorders>
          </w:tcPr>
          <w:p w14:paraId="1211695C" w14:textId="77777777" w:rsidR="00BC1115" w:rsidRPr="00F931B5" w:rsidRDefault="00BC1115" w:rsidP="00580A8C">
            <w:pPr>
              <w:spacing w:line="200" w:lineRule="exact"/>
              <w:jc w:val="center"/>
              <w:rPr>
                <w:rFonts w:hAnsi="Times New Roman" w:cs="Times New Roman"/>
                <w:b/>
                <w:bCs/>
                <w:spacing w:val="-6"/>
                <w:sz w:val="14"/>
                <w:szCs w:val="14"/>
              </w:rPr>
            </w:pPr>
          </w:p>
        </w:tc>
        <w:tc>
          <w:tcPr>
            <w:tcW w:w="900" w:type="dxa"/>
            <w:tcBorders>
              <w:top w:val="single" w:sz="4" w:space="0" w:color="auto"/>
              <w:left w:val="nil"/>
              <w:bottom w:val="single" w:sz="4" w:space="0" w:color="auto"/>
              <w:right w:val="nil"/>
            </w:tcBorders>
            <w:vAlign w:val="bottom"/>
          </w:tcPr>
          <w:p w14:paraId="4103A605" w14:textId="77777777" w:rsidR="00BC1115" w:rsidRPr="00F931B5" w:rsidRDefault="00BC1115" w:rsidP="00580A8C">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 xml:space="preserve">No maturity </w:t>
            </w:r>
          </w:p>
        </w:tc>
        <w:tc>
          <w:tcPr>
            <w:tcW w:w="45" w:type="dxa"/>
            <w:tcBorders>
              <w:top w:val="single" w:sz="4" w:space="0" w:color="auto"/>
              <w:left w:val="nil"/>
              <w:bottom w:val="nil"/>
              <w:right w:val="nil"/>
            </w:tcBorders>
          </w:tcPr>
          <w:p w14:paraId="4404DF1D" w14:textId="77777777" w:rsidR="00BC1115" w:rsidRPr="00F931B5" w:rsidRDefault="00BC1115" w:rsidP="00580A8C">
            <w:pPr>
              <w:spacing w:line="200" w:lineRule="exact"/>
              <w:jc w:val="center"/>
              <w:rPr>
                <w:rFonts w:hAnsi="Times New Roman" w:cs="Times New Roman"/>
                <w:b/>
                <w:bCs/>
                <w:spacing w:val="-6"/>
                <w:sz w:val="14"/>
                <w:szCs w:val="14"/>
              </w:rPr>
            </w:pPr>
          </w:p>
        </w:tc>
        <w:tc>
          <w:tcPr>
            <w:tcW w:w="900" w:type="dxa"/>
            <w:tcBorders>
              <w:top w:val="single" w:sz="4" w:space="0" w:color="auto"/>
              <w:left w:val="nil"/>
              <w:bottom w:val="single" w:sz="4" w:space="0" w:color="auto"/>
              <w:right w:val="nil"/>
            </w:tcBorders>
            <w:vAlign w:val="bottom"/>
          </w:tcPr>
          <w:p w14:paraId="09F03873" w14:textId="77777777" w:rsidR="00BC1115" w:rsidRPr="00F931B5" w:rsidRDefault="00BC1115" w:rsidP="00580A8C">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Total</w:t>
            </w:r>
          </w:p>
        </w:tc>
      </w:tr>
      <w:tr w:rsidR="00BC1115" w:rsidRPr="00F931B5" w14:paraId="0731F60C" w14:textId="77777777" w:rsidTr="001F3F79">
        <w:trPr>
          <w:trHeight w:val="144"/>
        </w:trPr>
        <w:tc>
          <w:tcPr>
            <w:tcW w:w="2970" w:type="dxa"/>
            <w:tcBorders>
              <w:top w:val="nil"/>
              <w:left w:val="nil"/>
              <w:right w:val="nil"/>
            </w:tcBorders>
            <w:vAlign w:val="bottom"/>
          </w:tcPr>
          <w:p w14:paraId="56BD4AC4" w14:textId="77777777" w:rsidR="00BC1115" w:rsidRPr="00F931B5" w:rsidRDefault="00BC1115" w:rsidP="00580A8C">
            <w:pPr>
              <w:tabs>
                <w:tab w:val="left" w:pos="900"/>
                <w:tab w:val="left" w:pos="1440"/>
                <w:tab w:val="left" w:pos="1980"/>
              </w:tabs>
              <w:spacing w:line="200" w:lineRule="exact"/>
              <w:rPr>
                <w:rFonts w:hAnsi="Times New Roman" w:cs="Times New Roman"/>
                <w:b/>
                <w:bCs/>
                <w:color w:val="000000"/>
                <w:sz w:val="14"/>
                <w:szCs w:val="14"/>
                <w:u w:val="single"/>
              </w:rPr>
            </w:pPr>
            <w:r w:rsidRPr="00F931B5">
              <w:rPr>
                <w:rFonts w:hAnsi="Times New Roman" w:cs="Times New Roman"/>
                <w:b/>
                <w:bCs/>
                <w:color w:val="000000"/>
                <w:sz w:val="14"/>
                <w:szCs w:val="14"/>
                <w:u w:val="single"/>
              </w:rPr>
              <w:t>Financial assets</w:t>
            </w:r>
          </w:p>
        </w:tc>
        <w:tc>
          <w:tcPr>
            <w:tcW w:w="882" w:type="dxa"/>
            <w:tcBorders>
              <w:top w:val="single" w:sz="4" w:space="0" w:color="auto"/>
              <w:left w:val="nil"/>
              <w:right w:val="nil"/>
            </w:tcBorders>
            <w:vAlign w:val="bottom"/>
          </w:tcPr>
          <w:p w14:paraId="36EA1ECA"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c>
          <w:tcPr>
            <w:tcW w:w="63" w:type="dxa"/>
            <w:tcBorders>
              <w:left w:val="nil"/>
              <w:right w:val="nil"/>
            </w:tcBorders>
          </w:tcPr>
          <w:p w14:paraId="4EAC0033"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c>
          <w:tcPr>
            <w:tcW w:w="828" w:type="dxa"/>
            <w:tcBorders>
              <w:top w:val="single" w:sz="4" w:space="0" w:color="auto"/>
              <w:left w:val="nil"/>
              <w:right w:val="nil"/>
            </w:tcBorders>
            <w:vAlign w:val="bottom"/>
          </w:tcPr>
          <w:p w14:paraId="3790960B"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c>
          <w:tcPr>
            <w:tcW w:w="63" w:type="dxa"/>
            <w:tcBorders>
              <w:left w:val="nil"/>
              <w:right w:val="nil"/>
            </w:tcBorders>
          </w:tcPr>
          <w:p w14:paraId="40D904F4" w14:textId="77777777" w:rsidR="00BC1115" w:rsidRPr="00F931B5" w:rsidRDefault="00BC1115" w:rsidP="00580A8C">
            <w:pPr>
              <w:spacing w:line="200" w:lineRule="exact"/>
              <w:ind w:right="2"/>
              <w:jc w:val="center"/>
              <w:rPr>
                <w:rFonts w:hAnsi="Times New Roman" w:cs="Times New Roman"/>
                <w:b/>
                <w:bCs/>
                <w:spacing w:val="-6"/>
                <w:sz w:val="14"/>
                <w:szCs w:val="14"/>
              </w:rPr>
            </w:pPr>
          </w:p>
        </w:tc>
        <w:tc>
          <w:tcPr>
            <w:tcW w:w="822" w:type="dxa"/>
            <w:tcBorders>
              <w:top w:val="single" w:sz="4" w:space="0" w:color="auto"/>
              <w:left w:val="nil"/>
              <w:right w:val="nil"/>
            </w:tcBorders>
            <w:vAlign w:val="bottom"/>
          </w:tcPr>
          <w:p w14:paraId="609FE020"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c>
          <w:tcPr>
            <w:tcW w:w="69" w:type="dxa"/>
            <w:tcBorders>
              <w:left w:val="nil"/>
              <w:right w:val="nil"/>
            </w:tcBorders>
          </w:tcPr>
          <w:p w14:paraId="70662382"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c>
          <w:tcPr>
            <w:tcW w:w="900" w:type="dxa"/>
            <w:tcBorders>
              <w:top w:val="single" w:sz="4" w:space="0" w:color="auto"/>
              <w:left w:val="nil"/>
              <w:right w:val="nil"/>
            </w:tcBorders>
            <w:vAlign w:val="bottom"/>
          </w:tcPr>
          <w:p w14:paraId="196D240C"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c>
          <w:tcPr>
            <w:tcW w:w="63" w:type="dxa"/>
            <w:tcBorders>
              <w:left w:val="nil"/>
              <w:right w:val="nil"/>
            </w:tcBorders>
          </w:tcPr>
          <w:p w14:paraId="0B0C908B"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c>
          <w:tcPr>
            <w:tcW w:w="900" w:type="dxa"/>
            <w:tcBorders>
              <w:top w:val="single" w:sz="4" w:space="0" w:color="auto"/>
              <w:left w:val="nil"/>
              <w:right w:val="nil"/>
            </w:tcBorders>
            <w:vAlign w:val="bottom"/>
          </w:tcPr>
          <w:p w14:paraId="7C11D01A"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c>
          <w:tcPr>
            <w:tcW w:w="45" w:type="dxa"/>
            <w:tcBorders>
              <w:left w:val="nil"/>
              <w:right w:val="nil"/>
            </w:tcBorders>
          </w:tcPr>
          <w:p w14:paraId="52696AB5"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c>
          <w:tcPr>
            <w:tcW w:w="900" w:type="dxa"/>
            <w:tcBorders>
              <w:top w:val="single" w:sz="4" w:space="0" w:color="auto"/>
              <w:left w:val="nil"/>
              <w:right w:val="nil"/>
            </w:tcBorders>
            <w:vAlign w:val="bottom"/>
          </w:tcPr>
          <w:p w14:paraId="312F85EF"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r>
      <w:tr w:rsidR="007A41F1" w:rsidRPr="00F931B5" w14:paraId="43A5774A" w14:textId="77777777" w:rsidTr="001F3F79">
        <w:trPr>
          <w:trHeight w:val="144"/>
        </w:trPr>
        <w:tc>
          <w:tcPr>
            <w:tcW w:w="2970" w:type="dxa"/>
            <w:vAlign w:val="bottom"/>
          </w:tcPr>
          <w:p w14:paraId="22B8E422" w14:textId="77777777" w:rsidR="007A41F1" w:rsidRPr="00F931B5" w:rsidRDefault="007A41F1" w:rsidP="007A41F1">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Cash and cash equivalents</w:t>
            </w:r>
          </w:p>
        </w:tc>
        <w:tc>
          <w:tcPr>
            <w:tcW w:w="882" w:type="dxa"/>
            <w:vAlign w:val="bottom"/>
          </w:tcPr>
          <w:p w14:paraId="2A14A18D" w14:textId="77777777" w:rsidR="007A41F1" w:rsidRPr="00F931B5" w:rsidRDefault="002858E2" w:rsidP="007A41F1">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405</w:t>
            </w:r>
          </w:p>
        </w:tc>
        <w:tc>
          <w:tcPr>
            <w:tcW w:w="63" w:type="dxa"/>
          </w:tcPr>
          <w:p w14:paraId="748676B6" w14:textId="77777777" w:rsidR="007A41F1" w:rsidRPr="00F931B5" w:rsidRDefault="007A41F1" w:rsidP="007A41F1">
            <w:pPr>
              <w:tabs>
                <w:tab w:val="decimal" w:pos="630"/>
              </w:tabs>
              <w:rPr>
                <w:rFonts w:hAnsi="Times New Roman" w:cs="Times New Roman"/>
                <w:color w:val="000000"/>
                <w:sz w:val="14"/>
                <w:szCs w:val="14"/>
                <w:cs/>
              </w:rPr>
            </w:pPr>
          </w:p>
        </w:tc>
        <w:tc>
          <w:tcPr>
            <w:tcW w:w="828" w:type="dxa"/>
            <w:vAlign w:val="bottom"/>
          </w:tcPr>
          <w:p w14:paraId="658511CF" w14:textId="77777777" w:rsidR="007A41F1" w:rsidRPr="00F931B5" w:rsidRDefault="002858E2" w:rsidP="007A41F1">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413</w:t>
            </w:r>
          </w:p>
        </w:tc>
        <w:tc>
          <w:tcPr>
            <w:tcW w:w="63" w:type="dxa"/>
          </w:tcPr>
          <w:p w14:paraId="3D092F68" w14:textId="77777777" w:rsidR="007A41F1" w:rsidRPr="00F931B5" w:rsidRDefault="007A41F1" w:rsidP="007A41F1">
            <w:pPr>
              <w:tabs>
                <w:tab w:val="decimal" w:pos="410"/>
              </w:tabs>
              <w:rPr>
                <w:rFonts w:hAnsi="Times New Roman" w:cs="Times New Roman"/>
                <w:color w:val="000000"/>
                <w:sz w:val="14"/>
                <w:szCs w:val="14"/>
                <w:cs/>
              </w:rPr>
            </w:pPr>
          </w:p>
        </w:tc>
        <w:tc>
          <w:tcPr>
            <w:tcW w:w="822" w:type="dxa"/>
            <w:vAlign w:val="bottom"/>
          </w:tcPr>
          <w:p w14:paraId="246C7044" w14:textId="77777777" w:rsidR="007A41F1" w:rsidRPr="00F931B5" w:rsidRDefault="002858E2" w:rsidP="007A41F1">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Pr>
          <w:p w14:paraId="6F1B9F1E" w14:textId="77777777" w:rsidR="007A41F1" w:rsidRPr="00F931B5" w:rsidRDefault="007A41F1" w:rsidP="007A41F1">
            <w:pPr>
              <w:tabs>
                <w:tab w:val="decimal" w:pos="410"/>
              </w:tabs>
              <w:rPr>
                <w:rFonts w:hAnsi="Times New Roman" w:cs="Times New Roman"/>
                <w:color w:val="000000"/>
                <w:sz w:val="14"/>
                <w:szCs w:val="14"/>
                <w:cs/>
              </w:rPr>
            </w:pPr>
          </w:p>
        </w:tc>
        <w:tc>
          <w:tcPr>
            <w:tcW w:w="900" w:type="dxa"/>
            <w:vAlign w:val="bottom"/>
          </w:tcPr>
          <w:p w14:paraId="11B42781" w14:textId="77777777" w:rsidR="007A41F1" w:rsidRPr="00F931B5" w:rsidRDefault="002858E2" w:rsidP="007A41F1">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475C3F07" w14:textId="77777777" w:rsidR="007A41F1" w:rsidRPr="00F931B5" w:rsidRDefault="007A41F1" w:rsidP="007A41F1">
            <w:pPr>
              <w:tabs>
                <w:tab w:val="decimal" w:pos="410"/>
              </w:tabs>
              <w:rPr>
                <w:rFonts w:hAnsi="Times New Roman" w:cs="Times New Roman"/>
                <w:color w:val="000000"/>
                <w:sz w:val="14"/>
                <w:szCs w:val="14"/>
                <w:cs/>
              </w:rPr>
            </w:pPr>
          </w:p>
        </w:tc>
        <w:tc>
          <w:tcPr>
            <w:tcW w:w="900" w:type="dxa"/>
            <w:vAlign w:val="bottom"/>
          </w:tcPr>
          <w:p w14:paraId="38EACE1A" w14:textId="77777777" w:rsidR="007A41F1" w:rsidRPr="00F931B5" w:rsidRDefault="002858E2" w:rsidP="007A41F1">
            <w:pPr>
              <w:tabs>
                <w:tab w:val="decimal" w:pos="651"/>
              </w:tabs>
              <w:rPr>
                <w:rFonts w:hAnsi="Times New Roman" w:cs="Times New Roman"/>
                <w:color w:val="000000"/>
                <w:sz w:val="14"/>
                <w:szCs w:val="14"/>
              </w:rPr>
            </w:pPr>
            <w:r w:rsidRPr="00F931B5">
              <w:rPr>
                <w:rFonts w:hAnsi="Times New Roman" w:cs="Times New Roman"/>
                <w:color w:val="000000"/>
                <w:sz w:val="14"/>
                <w:szCs w:val="14"/>
              </w:rPr>
              <w:t>88</w:t>
            </w:r>
          </w:p>
        </w:tc>
        <w:tc>
          <w:tcPr>
            <w:tcW w:w="45" w:type="dxa"/>
          </w:tcPr>
          <w:p w14:paraId="22F19E21" w14:textId="77777777" w:rsidR="007A41F1" w:rsidRPr="00F931B5" w:rsidRDefault="007A41F1" w:rsidP="007A41F1">
            <w:pPr>
              <w:tabs>
                <w:tab w:val="decimal" w:pos="684"/>
              </w:tabs>
              <w:jc w:val="thaiDistribute"/>
              <w:rPr>
                <w:rFonts w:hAnsi="Times New Roman" w:cs="Times New Roman"/>
                <w:color w:val="000000"/>
                <w:sz w:val="14"/>
                <w:szCs w:val="14"/>
              </w:rPr>
            </w:pPr>
          </w:p>
        </w:tc>
        <w:tc>
          <w:tcPr>
            <w:tcW w:w="900" w:type="dxa"/>
            <w:vAlign w:val="bottom"/>
          </w:tcPr>
          <w:p w14:paraId="2A4C13EF" w14:textId="77777777" w:rsidR="007A41F1" w:rsidRPr="00F931B5" w:rsidRDefault="002858E2" w:rsidP="007A41F1">
            <w:pPr>
              <w:tabs>
                <w:tab w:val="decimal" w:pos="651"/>
              </w:tabs>
              <w:rPr>
                <w:rFonts w:hAnsi="Times New Roman" w:cs="Times New Roman"/>
                <w:color w:val="000000"/>
                <w:sz w:val="14"/>
                <w:szCs w:val="14"/>
              </w:rPr>
            </w:pPr>
            <w:r w:rsidRPr="00F931B5">
              <w:rPr>
                <w:rFonts w:hAnsi="Times New Roman" w:cs="Times New Roman"/>
                <w:color w:val="000000"/>
                <w:sz w:val="14"/>
                <w:szCs w:val="14"/>
              </w:rPr>
              <w:t>906</w:t>
            </w:r>
          </w:p>
        </w:tc>
      </w:tr>
      <w:tr w:rsidR="002858E2" w:rsidRPr="00F931B5" w14:paraId="2556C801" w14:textId="77777777" w:rsidTr="001F3F79">
        <w:trPr>
          <w:trHeight w:val="144"/>
        </w:trPr>
        <w:tc>
          <w:tcPr>
            <w:tcW w:w="2970" w:type="dxa"/>
            <w:vAlign w:val="bottom"/>
          </w:tcPr>
          <w:p w14:paraId="3DDE25F4" w14:textId="77777777" w:rsidR="002858E2" w:rsidRPr="00F931B5" w:rsidRDefault="002858E2" w:rsidP="002858E2">
            <w:pPr>
              <w:spacing w:line="200" w:lineRule="exact"/>
              <w:ind w:left="180" w:hanging="180"/>
              <w:rPr>
                <w:rFonts w:hAnsi="Times New Roman" w:cs="Times New Roman"/>
                <w:color w:val="000000"/>
                <w:sz w:val="14"/>
                <w:szCs w:val="14"/>
              </w:rPr>
            </w:pPr>
            <w:r w:rsidRPr="00F931B5">
              <w:rPr>
                <w:rFonts w:hAnsi="Times New Roman" w:cs="Times New Roman"/>
                <w:sz w:val="14"/>
                <w:szCs w:val="14"/>
              </w:rPr>
              <w:t>Securities purchased under resale agreements</w:t>
            </w:r>
          </w:p>
        </w:tc>
        <w:tc>
          <w:tcPr>
            <w:tcW w:w="882" w:type="dxa"/>
            <w:vAlign w:val="bottom"/>
          </w:tcPr>
          <w:p w14:paraId="0E62D3D7"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00659C8D" w14:textId="77777777" w:rsidR="002858E2" w:rsidRPr="00F931B5" w:rsidRDefault="002858E2" w:rsidP="002858E2">
            <w:pPr>
              <w:tabs>
                <w:tab w:val="decimal" w:pos="410"/>
              </w:tabs>
              <w:rPr>
                <w:rFonts w:hAnsi="Times New Roman" w:cs="Times New Roman"/>
                <w:color w:val="000000"/>
                <w:sz w:val="14"/>
                <w:szCs w:val="14"/>
              </w:rPr>
            </w:pPr>
          </w:p>
        </w:tc>
        <w:tc>
          <w:tcPr>
            <w:tcW w:w="828" w:type="dxa"/>
            <w:vAlign w:val="bottom"/>
          </w:tcPr>
          <w:p w14:paraId="55337E99" w14:textId="77777777" w:rsidR="002858E2" w:rsidRPr="00F931B5" w:rsidRDefault="003879C0"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7,347</w:t>
            </w:r>
          </w:p>
        </w:tc>
        <w:tc>
          <w:tcPr>
            <w:tcW w:w="63" w:type="dxa"/>
          </w:tcPr>
          <w:p w14:paraId="338CA853" w14:textId="77777777" w:rsidR="002858E2" w:rsidRPr="00F931B5" w:rsidRDefault="002858E2" w:rsidP="002858E2">
            <w:pPr>
              <w:tabs>
                <w:tab w:val="decimal" w:pos="410"/>
              </w:tabs>
              <w:rPr>
                <w:rFonts w:hAnsi="Times New Roman" w:cs="Times New Roman"/>
                <w:color w:val="000000"/>
                <w:sz w:val="14"/>
                <w:szCs w:val="14"/>
              </w:rPr>
            </w:pPr>
          </w:p>
        </w:tc>
        <w:tc>
          <w:tcPr>
            <w:tcW w:w="822" w:type="dxa"/>
            <w:vAlign w:val="bottom"/>
          </w:tcPr>
          <w:p w14:paraId="362239DE"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Pr>
          <w:p w14:paraId="5A12B896" w14:textId="77777777" w:rsidR="002858E2" w:rsidRPr="00F931B5" w:rsidRDefault="002858E2" w:rsidP="002858E2">
            <w:pPr>
              <w:tabs>
                <w:tab w:val="decimal" w:pos="410"/>
              </w:tabs>
              <w:rPr>
                <w:rFonts w:hAnsi="Times New Roman" w:cs="Times New Roman"/>
                <w:color w:val="000000"/>
                <w:sz w:val="14"/>
                <w:szCs w:val="14"/>
              </w:rPr>
            </w:pPr>
          </w:p>
        </w:tc>
        <w:tc>
          <w:tcPr>
            <w:tcW w:w="900" w:type="dxa"/>
            <w:vAlign w:val="bottom"/>
          </w:tcPr>
          <w:p w14:paraId="1B404283"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0B446446" w14:textId="77777777" w:rsidR="002858E2" w:rsidRPr="00F931B5" w:rsidRDefault="002858E2" w:rsidP="002858E2">
            <w:pPr>
              <w:tabs>
                <w:tab w:val="decimal" w:pos="410"/>
              </w:tabs>
              <w:rPr>
                <w:rFonts w:hAnsi="Times New Roman" w:cs="Times New Roman"/>
                <w:color w:val="000000"/>
                <w:sz w:val="14"/>
                <w:szCs w:val="14"/>
              </w:rPr>
            </w:pPr>
          </w:p>
        </w:tc>
        <w:tc>
          <w:tcPr>
            <w:tcW w:w="900" w:type="dxa"/>
            <w:vAlign w:val="bottom"/>
          </w:tcPr>
          <w:p w14:paraId="59C78C3F"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Pr>
          <w:p w14:paraId="575C3D47" w14:textId="77777777" w:rsidR="002858E2" w:rsidRPr="00F931B5" w:rsidRDefault="002858E2" w:rsidP="002858E2">
            <w:pPr>
              <w:tabs>
                <w:tab w:val="decimal" w:pos="684"/>
              </w:tabs>
              <w:jc w:val="thaiDistribute"/>
              <w:rPr>
                <w:rFonts w:hAnsi="Times New Roman" w:cs="Times New Roman"/>
                <w:color w:val="000000"/>
                <w:sz w:val="14"/>
                <w:szCs w:val="14"/>
              </w:rPr>
            </w:pPr>
          </w:p>
        </w:tc>
        <w:tc>
          <w:tcPr>
            <w:tcW w:w="900" w:type="dxa"/>
            <w:vAlign w:val="bottom"/>
          </w:tcPr>
          <w:p w14:paraId="08A7B852" w14:textId="77777777" w:rsidR="002858E2" w:rsidRPr="00F931B5" w:rsidRDefault="003879C0" w:rsidP="002858E2">
            <w:pPr>
              <w:tabs>
                <w:tab w:val="decimal" w:pos="651"/>
              </w:tabs>
              <w:rPr>
                <w:rFonts w:hAnsi="Times New Roman" w:cs="Times New Roman"/>
                <w:color w:val="000000"/>
                <w:sz w:val="14"/>
                <w:szCs w:val="14"/>
              </w:rPr>
            </w:pPr>
            <w:r w:rsidRPr="00F931B5">
              <w:rPr>
                <w:rFonts w:hAnsi="Times New Roman" w:cs="Times New Roman"/>
                <w:color w:val="000000"/>
                <w:sz w:val="14"/>
                <w:szCs w:val="14"/>
              </w:rPr>
              <w:t>7,347</w:t>
            </w:r>
          </w:p>
        </w:tc>
      </w:tr>
      <w:tr w:rsidR="002858E2" w:rsidRPr="00F931B5" w14:paraId="7C99523B" w14:textId="77777777" w:rsidTr="001F3F79">
        <w:trPr>
          <w:trHeight w:val="144"/>
        </w:trPr>
        <w:tc>
          <w:tcPr>
            <w:tcW w:w="2970" w:type="dxa"/>
            <w:vAlign w:val="bottom"/>
          </w:tcPr>
          <w:p w14:paraId="0D439A45" w14:textId="77777777" w:rsidR="002858E2" w:rsidRPr="00F931B5" w:rsidRDefault="002858E2" w:rsidP="002858E2">
            <w:pPr>
              <w:spacing w:line="200" w:lineRule="exact"/>
              <w:ind w:left="180" w:hanging="180"/>
              <w:rPr>
                <w:rFonts w:hAnsi="Times New Roman" w:cs="Times New Roman"/>
                <w:color w:val="000000"/>
                <w:spacing w:val="-2"/>
                <w:sz w:val="14"/>
                <w:szCs w:val="14"/>
              </w:rPr>
            </w:pPr>
            <w:r w:rsidRPr="00F931B5">
              <w:rPr>
                <w:rFonts w:hAnsi="Times New Roman" w:cs="Times New Roman"/>
                <w:color w:val="000000"/>
                <w:spacing w:val="-2"/>
                <w:sz w:val="14"/>
                <w:szCs w:val="14"/>
              </w:rPr>
              <w:t>Receivables from Clearing House and broker - dealers</w:t>
            </w:r>
          </w:p>
        </w:tc>
        <w:tc>
          <w:tcPr>
            <w:tcW w:w="882" w:type="dxa"/>
            <w:vAlign w:val="bottom"/>
          </w:tcPr>
          <w:p w14:paraId="7581FC9D"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16C5120B" w14:textId="77777777" w:rsidR="002858E2" w:rsidRPr="00F931B5" w:rsidRDefault="002858E2" w:rsidP="002858E2">
            <w:pPr>
              <w:tabs>
                <w:tab w:val="decimal" w:pos="410"/>
                <w:tab w:val="decimal" w:pos="630"/>
              </w:tabs>
              <w:ind w:firstLine="16"/>
              <w:rPr>
                <w:rFonts w:hAnsi="Times New Roman" w:cs="Times New Roman"/>
                <w:color w:val="000000"/>
                <w:sz w:val="14"/>
                <w:szCs w:val="14"/>
              </w:rPr>
            </w:pPr>
          </w:p>
        </w:tc>
        <w:tc>
          <w:tcPr>
            <w:tcW w:w="828" w:type="dxa"/>
            <w:vAlign w:val="bottom"/>
          </w:tcPr>
          <w:p w14:paraId="2151DEFA" w14:textId="77777777" w:rsidR="002858E2" w:rsidRPr="00F931B5" w:rsidRDefault="002858E2"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968</w:t>
            </w:r>
          </w:p>
        </w:tc>
        <w:tc>
          <w:tcPr>
            <w:tcW w:w="63" w:type="dxa"/>
          </w:tcPr>
          <w:p w14:paraId="5CE3F263" w14:textId="77777777" w:rsidR="002858E2" w:rsidRPr="00F931B5" w:rsidRDefault="002858E2" w:rsidP="002858E2">
            <w:pPr>
              <w:tabs>
                <w:tab w:val="decimal" w:pos="410"/>
              </w:tabs>
              <w:rPr>
                <w:rFonts w:hAnsi="Times New Roman" w:cs="Times New Roman"/>
                <w:color w:val="000000"/>
                <w:sz w:val="14"/>
                <w:szCs w:val="14"/>
              </w:rPr>
            </w:pPr>
          </w:p>
        </w:tc>
        <w:tc>
          <w:tcPr>
            <w:tcW w:w="822" w:type="dxa"/>
            <w:vAlign w:val="bottom"/>
          </w:tcPr>
          <w:p w14:paraId="2FD6AA70"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Pr>
          <w:p w14:paraId="595568CC" w14:textId="77777777" w:rsidR="002858E2" w:rsidRPr="00F931B5" w:rsidRDefault="002858E2" w:rsidP="002858E2">
            <w:pPr>
              <w:tabs>
                <w:tab w:val="decimal" w:pos="410"/>
              </w:tabs>
              <w:rPr>
                <w:rFonts w:hAnsi="Times New Roman" w:cs="Times New Roman"/>
                <w:color w:val="000000"/>
                <w:sz w:val="14"/>
                <w:szCs w:val="14"/>
              </w:rPr>
            </w:pPr>
          </w:p>
        </w:tc>
        <w:tc>
          <w:tcPr>
            <w:tcW w:w="900" w:type="dxa"/>
            <w:vAlign w:val="bottom"/>
          </w:tcPr>
          <w:p w14:paraId="3CA23958"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367EB9A3" w14:textId="77777777" w:rsidR="002858E2" w:rsidRPr="00F931B5" w:rsidRDefault="002858E2" w:rsidP="002858E2">
            <w:pPr>
              <w:tabs>
                <w:tab w:val="decimal" w:pos="410"/>
              </w:tabs>
              <w:rPr>
                <w:rFonts w:hAnsi="Times New Roman" w:cs="Times New Roman"/>
                <w:color w:val="000000"/>
                <w:sz w:val="14"/>
                <w:szCs w:val="14"/>
              </w:rPr>
            </w:pPr>
          </w:p>
        </w:tc>
        <w:tc>
          <w:tcPr>
            <w:tcW w:w="900" w:type="dxa"/>
            <w:vAlign w:val="bottom"/>
          </w:tcPr>
          <w:p w14:paraId="36A485CC"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Pr>
          <w:p w14:paraId="60ADA5F2" w14:textId="77777777" w:rsidR="002858E2" w:rsidRPr="00F931B5" w:rsidRDefault="002858E2" w:rsidP="002858E2">
            <w:pPr>
              <w:tabs>
                <w:tab w:val="decimal" w:pos="684"/>
              </w:tabs>
              <w:jc w:val="thaiDistribute"/>
              <w:rPr>
                <w:rFonts w:hAnsi="Times New Roman" w:cs="Times New Roman"/>
                <w:color w:val="000000"/>
                <w:sz w:val="14"/>
                <w:szCs w:val="14"/>
              </w:rPr>
            </w:pPr>
          </w:p>
        </w:tc>
        <w:tc>
          <w:tcPr>
            <w:tcW w:w="900" w:type="dxa"/>
            <w:vAlign w:val="bottom"/>
          </w:tcPr>
          <w:p w14:paraId="00C40FA8" w14:textId="77777777" w:rsidR="002858E2" w:rsidRPr="00F931B5" w:rsidRDefault="002858E2" w:rsidP="002858E2">
            <w:pPr>
              <w:tabs>
                <w:tab w:val="decimal" w:pos="651"/>
              </w:tabs>
              <w:rPr>
                <w:rFonts w:hAnsi="Times New Roman" w:cs="Times New Roman"/>
                <w:color w:val="000000"/>
                <w:sz w:val="14"/>
                <w:szCs w:val="14"/>
              </w:rPr>
            </w:pPr>
            <w:r w:rsidRPr="00F931B5">
              <w:rPr>
                <w:rFonts w:hAnsi="Times New Roman" w:cs="Times New Roman"/>
                <w:color w:val="000000"/>
                <w:sz w:val="14"/>
                <w:szCs w:val="14"/>
              </w:rPr>
              <w:t>968</w:t>
            </w:r>
          </w:p>
        </w:tc>
      </w:tr>
      <w:tr w:rsidR="002858E2" w:rsidRPr="00F931B5" w14:paraId="7993F67E" w14:textId="77777777" w:rsidTr="001F3F79">
        <w:trPr>
          <w:trHeight w:val="144"/>
        </w:trPr>
        <w:tc>
          <w:tcPr>
            <w:tcW w:w="2970" w:type="dxa"/>
            <w:vAlign w:val="bottom"/>
          </w:tcPr>
          <w:p w14:paraId="20F4961A" w14:textId="77777777" w:rsidR="002858E2" w:rsidRPr="00F931B5" w:rsidRDefault="002858E2" w:rsidP="002858E2">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Securities business receivables and Derivatives business receivables</w:t>
            </w:r>
          </w:p>
        </w:tc>
        <w:tc>
          <w:tcPr>
            <w:tcW w:w="882" w:type="dxa"/>
            <w:vAlign w:val="bottom"/>
          </w:tcPr>
          <w:p w14:paraId="622F1B6A"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443BA5A6" w14:textId="77777777" w:rsidR="002858E2" w:rsidRPr="00F931B5" w:rsidRDefault="002858E2" w:rsidP="002858E2">
            <w:pPr>
              <w:tabs>
                <w:tab w:val="decimal" w:pos="410"/>
              </w:tabs>
              <w:rPr>
                <w:rFonts w:hAnsi="Times New Roman" w:cs="Times New Roman"/>
                <w:color w:val="000000"/>
                <w:sz w:val="14"/>
                <w:szCs w:val="14"/>
              </w:rPr>
            </w:pPr>
          </w:p>
        </w:tc>
        <w:tc>
          <w:tcPr>
            <w:tcW w:w="828" w:type="dxa"/>
            <w:vAlign w:val="bottom"/>
          </w:tcPr>
          <w:p w14:paraId="3F4E999C" w14:textId="77777777" w:rsidR="002858E2" w:rsidRPr="00F931B5" w:rsidRDefault="00183750"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3,656</w:t>
            </w:r>
          </w:p>
        </w:tc>
        <w:tc>
          <w:tcPr>
            <w:tcW w:w="63" w:type="dxa"/>
          </w:tcPr>
          <w:p w14:paraId="4567DA60" w14:textId="77777777" w:rsidR="002858E2" w:rsidRPr="00F931B5" w:rsidRDefault="002858E2" w:rsidP="002858E2">
            <w:pPr>
              <w:tabs>
                <w:tab w:val="decimal" w:pos="410"/>
              </w:tabs>
              <w:rPr>
                <w:rFonts w:hAnsi="Times New Roman" w:cs="Times New Roman"/>
                <w:color w:val="000000"/>
                <w:sz w:val="14"/>
                <w:szCs w:val="14"/>
              </w:rPr>
            </w:pPr>
          </w:p>
        </w:tc>
        <w:tc>
          <w:tcPr>
            <w:tcW w:w="822" w:type="dxa"/>
            <w:vAlign w:val="bottom"/>
          </w:tcPr>
          <w:p w14:paraId="3C317383" w14:textId="77777777" w:rsidR="002858E2" w:rsidRPr="00F931B5" w:rsidRDefault="002858E2"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27</w:t>
            </w:r>
            <w:r w:rsidR="00183750" w:rsidRPr="00F931B5">
              <w:rPr>
                <w:rFonts w:hAnsi="Times New Roman" w:cs="Times New Roman"/>
                <w:color w:val="000000"/>
                <w:sz w:val="14"/>
                <w:szCs w:val="14"/>
              </w:rPr>
              <w:t>8</w:t>
            </w:r>
          </w:p>
        </w:tc>
        <w:tc>
          <w:tcPr>
            <w:tcW w:w="69" w:type="dxa"/>
          </w:tcPr>
          <w:p w14:paraId="50292BE0" w14:textId="77777777" w:rsidR="002858E2" w:rsidRPr="00F931B5" w:rsidRDefault="002858E2" w:rsidP="002858E2">
            <w:pPr>
              <w:tabs>
                <w:tab w:val="decimal" w:pos="410"/>
              </w:tabs>
              <w:rPr>
                <w:rFonts w:hAnsi="Times New Roman" w:cs="Times New Roman"/>
                <w:color w:val="000000"/>
                <w:sz w:val="14"/>
                <w:szCs w:val="14"/>
              </w:rPr>
            </w:pPr>
          </w:p>
        </w:tc>
        <w:tc>
          <w:tcPr>
            <w:tcW w:w="900" w:type="dxa"/>
            <w:vAlign w:val="bottom"/>
          </w:tcPr>
          <w:p w14:paraId="56850E8F"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498C6A27" w14:textId="77777777" w:rsidR="002858E2" w:rsidRPr="00F931B5" w:rsidRDefault="002858E2" w:rsidP="002858E2">
            <w:pPr>
              <w:tabs>
                <w:tab w:val="decimal" w:pos="410"/>
              </w:tabs>
              <w:rPr>
                <w:rFonts w:hAnsi="Times New Roman" w:cs="Times New Roman"/>
                <w:color w:val="000000"/>
                <w:sz w:val="14"/>
                <w:szCs w:val="14"/>
              </w:rPr>
            </w:pPr>
          </w:p>
        </w:tc>
        <w:tc>
          <w:tcPr>
            <w:tcW w:w="900" w:type="dxa"/>
            <w:vAlign w:val="bottom"/>
          </w:tcPr>
          <w:p w14:paraId="2AD12AB8" w14:textId="77777777" w:rsidR="002858E2" w:rsidRPr="00F931B5" w:rsidRDefault="002858E2" w:rsidP="002858E2">
            <w:pPr>
              <w:tabs>
                <w:tab w:val="decimal" w:pos="651"/>
              </w:tabs>
              <w:rPr>
                <w:rFonts w:hAnsi="Times New Roman" w:cs="Times New Roman"/>
                <w:color w:val="000000"/>
                <w:sz w:val="14"/>
                <w:szCs w:val="14"/>
              </w:rPr>
            </w:pPr>
            <w:r w:rsidRPr="00F931B5">
              <w:rPr>
                <w:rFonts w:hAnsi="Times New Roman" w:cs="Times New Roman"/>
                <w:color w:val="000000"/>
                <w:sz w:val="14"/>
                <w:szCs w:val="14"/>
              </w:rPr>
              <w:t>3,065</w:t>
            </w:r>
          </w:p>
        </w:tc>
        <w:tc>
          <w:tcPr>
            <w:tcW w:w="45" w:type="dxa"/>
          </w:tcPr>
          <w:p w14:paraId="35609270" w14:textId="77777777" w:rsidR="002858E2" w:rsidRPr="00F931B5" w:rsidRDefault="002858E2" w:rsidP="002858E2">
            <w:pPr>
              <w:tabs>
                <w:tab w:val="decimal" w:pos="684"/>
              </w:tabs>
              <w:jc w:val="thaiDistribute"/>
              <w:rPr>
                <w:rFonts w:hAnsi="Times New Roman" w:cs="Times New Roman"/>
                <w:color w:val="000000"/>
                <w:sz w:val="14"/>
                <w:szCs w:val="14"/>
              </w:rPr>
            </w:pPr>
          </w:p>
        </w:tc>
        <w:tc>
          <w:tcPr>
            <w:tcW w:w="900" w:type="dxa"/>
            <w:vAlign w:val="bottom"/>
          </w:tcPr>
          <w:p w14:paraId="54DE9200" w14:textId="77777777" w:rsidR="002858E2" w:rsidRPr="00F931B5" w:rsidRDefault="003879C0" w:rsidP="002858E2">
            <w:pPr>
              <w:tabs>
                <w:tab w:val="decimal" w:pos="651"/>
              </w:tabs>
              <w:rPr>
                <w:rFonts w:hAnsi="Times New Roman" w:cs="Times New Roman"/>
                <w:color w:val="000000"/>
                <w:sz w:val="14"/>
                <w:szCs w:val="14"/>
              </w:rPr>
            </w:pPr>
            <w:r w:rsidRPr="00F931B5">
              <w:rPr>
                <w:rFonts w:hAnsi="Times New Roman" w:cs="Times New Roman"/>
                <w:color w:val="000000"/>
                <w:sz w:val="14"/>
                <w:szCs w:val="14"/>
              </w:rPr>
              <w:t>6,999</w:t>
            </w:r>
          </w:p>
        </w:tc>
      </w:tr>
      <w:tr w:rsidR="002858E2" w:rsidRPr="00F931B5" w14:paraId="7A7F0ACE" w14:textId="77777777" w:rsidTr="001F3F79">
        <w:trPr>
          <w:trHeight w:val="144"/>
        </w:trPr>
        <w:tc>
          <w:tcPr>
            <w:tcW w:w="2970" w:type="dxa"/>
            <w:vAlign w:val="bottom"/>
          </w:tcPr>
          <w:p w14:paraId="3C644093" w14:textId="77777777" w:rsidR="002858E2" w:rsidRPr="00F931B5" w:rsidRDefault="002858E2" w:rsidP="002858E2">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Accrued fees and service income from asset management business</w:t>
            </w:r>
          </w:p>
        </w:tc>
        <w:tc>
          <w:tcPr>
            <w:tcW w:w="882" w:type="dxa"/>
            <w:vAlign w:val="bottom"/>
          </w:tcPr>
          <w:p w14:paraId="6D0E2A88" w14:textId="77777777" w:rsidR="002858E2" w:rsidRPr="00F931B5" w:rsidRDefault="00152D69"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53828928" w14:textId="77777777" w:rsidR="002858E2" w:rsidRPr="00F931B5" w:rsidRDefault="002858E2" w:rsidP="002858E2">
            <w:pPr>
              <w:tabs>
                <w:tab w:val="decimal" w:pos="410"/>
              </w:tabs>
              <w:rPr>
                <w:rFonts w:hAnsi="Times New Roman" w:cs="Times New Roman"/>
                <w:color w:val="000000"/>
                <w:sz w:val="14"/>
                <w:szCs w:val="14"/>
              </w:rPr>
            </w:pPr>
          </w:p>
        </w:tc>
        <w:tc>
          <w:tcPr>
            <w:tcW w:w="828" w:type="dxa"/>
            <w:vAlign w:val="bottom"/>
          </w:tcPr>
          <w:p w14:paraId="51D4B725" w14:textId="77777777" w:rsidR="002858E2" w:rsidRPr="00F931B5" w:rsidRDefault="00152D69"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137</w:t>
            </w:r>
          </w:p>
        </w:tc>
        <w:tc>
          <w:tcPr>
            <w:tcW w:w="63" w:type="dxa"/>
          </w:tcPr>
          <w:p w14:paraId="6882EAB1" w14:textId="77777777" w:rsidR="002858E2" w:rsidRPr="00F931B5" w:rsidRDefault="002858E2" w:rsidP="002858E2">
            <w:pPr>
              <w:tabs>
                <w:tab w:val="decimal" w:pos="410"/>
              </w:tabs>
              <w:rPr>
                <w:rFonts w:hAnsi="Times New Roman" w:cs="Times New Roman"/>
                <w:color w:val="000000"/>
                <w:sz w:val="14"/>
                <w:szCs w:val="14"/>
              </w:rPr>
            </w:pPr>
          </w:p>
        </w:tc>
        <w:tc>
          <w:tcPr>
            <w:tcW w:w="822" w:type="dxa"/>
            <w:vAlign w:val="bottom"/>
          </w:tcPr>
          <w:p w14:paraId="017289DB" w14:textId="77777777" w:rsidR="002858E2" w:rsidRPr="00F931B5" w:rsidRDefault="00152D69"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Pr>
          <w:p w14:paraId="221F4C36" w14:textId="77777777" w:rsidR="002858E2" w:rsidRPr="00F931B5" w:rsidRDefault="002858E2" w:rsidP="002858E2">
            <w:pPr>
              <w:tabs>
                <w:tab w:val="decimal" w:pos="410"/>
              </w:tabs>
              <w:rPr>
                <w:rFonts w:hAnsi="Times New Roman" w:cs="Times New Roman"/>
                <w:color w:val="000000"/>
                <w:sz w:val="14"/>
                <w:szCs w:val="14"/>
              </w:rPr>
            </w:pPr>
          </w:p>
        </w:tc>
        <w:tc>
          <w:tcPr>
            <w:tcW w:w="900" w:type="dxa"/>
            <w:vAlign w:val="bottom"/>
          </w:tcPr>
          <w:p w14:paraId="25BB6932" w14:textId="77777777" w:rsidR="002858E2" w:rsidRPr="00F931B5" w:rsidRDefault="00152D69"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21BF5D46" w14:textId="77777777" w:rsidR="002858E2" w:rsidRPr="00F931B5" w:rsidRDefault="002858E2" w:rsidP="002858E2">
            <w:pPr>
              <w:tabs>
                <w:tab w:val="decimal" w:pos="410"/>
              </w:tabs>
              <w:rPr>
                <w:rFonts w:hAnsi="Times New Roman" w:cs="Times New Roman"/>
                <w:color w:val="000000"/>
                <w:sz w:val="14"/>
                <w:szCs w:val="14"/>
              </w:rPr>
            </w:pPr>
          </w:p>
        </w:tc>
        <w:tc>
          <w:tcPr>
            <w:tcW w:w="900" w:type="dxa"/>
            <w:vAlign w:val="bottom"/>
          </w:tcPr>
          <w:p w14:paraId="456A07CE" w14:textId="77777777" w:rsidR="002858E2" w:rsidRPr="00F931B5" w:rsidRDefault="00152D69"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Pr>
          <w:p w14:paraId="0FBA42F7" w14:textId="77777777" w:rsidR="002858E2" w:rsidRPr="00F931B5" w:rsidRDefault="002858E2" w:rsidP="002858E2">
            <w:pPr>
              <w:tabs>
                <w:tab w:val="decimal" w:pos="684"/>
              </w:tabs>
              <w:jc w:val="thaiDistribute"/>
              <w:rPr>
                <w:rFonts w:hAnsi="Times New Roman" w:cs="Times New Roman"/>
                <w:color w:val="000000"/>
                <w:sz w:val="14"/>
                <w:szCs w:val="14"/>
              </w:rPr>
            </w:pPr>
          </w:p>
        </w:tc>
        <w:tc>
          <w:tcPr>
            <w:tcW w:w="900" w:type="dxa"/>
            <w:vAlign w:val="bottom"/>
          </w:tcPr>
          <w:p w14:paraId="77A7C6B5" w14:textId="77777777" w:rsidR="002858E2" w:rsidRPr="00F931B5" w:rsidRDefault="00152D69" w:rsidP="002858E2">
            <w:pPr>
              <w:tabs>
                <w:tab w:val="decimal" w:pos="651"/>
              </w:tabs>
              <w:rPr>
                <w:rFonts w:hAnsi="Times New Roman" w:cs="Times New Roman"/>
                <w:color w:val="000000"/>
                <w:sz w:val="14"/>
                <w:szCs w:val="14"/>
              </w:rPr>
            </w:pPr>
            <w:r w:rsidRPr="00F931B5">
              <w:rPr>
                <w:rFonts w:hAnsi="Times New Roman" w:cs="Times New Roman"/>
                <w:color w:val="000000"/>
                <w:sz w:val="14"/>
                <w:szCs w:val="14"/>
              </w:rPr>
              <w:t>137</w:t>
            </w:r>
          </w:p>
        </w:tc>
      </w:tr>
      <w:tr w:rsidR="002858E2" w:rsidRPr="00F931B5" w14:paraId="232E6E55" w14:textId="77777777" w:rsidTr="001F3F79">
        <w:trPr>
          <w:trHeight w:val="144"/>
        </w:trPr>
        <w:tc>
          <w:tcPr>
            <w:tcW w:w="2970" w:type="dxa"/>
            <w:vAlign w:val="bottom"/>
          </w:tcPr>
          <w:p w14:paraId="76CE872E" w14:textId="77777777" w:rsidR="002858E2" w:rsidRPr="00F931B5" w:rsidRDefault="002858E2" w:rsidP="002858E2">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Derivative assets</w:t>
            </w:r>
          </w:p>
        </w:tc>
        <w:tc>
          <w:tcPr>
            <w:tcW w:w="882" w:type="dxa"/>
            <w:vAlign w:val="bottom"/>
          </w:tcPr>
          <w:p w14:paraId="6C24E3C6"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5E430AB4" w14:textId="77777777" w:rsidR="002858E2" w:rsidRPr="00F931B5" w:rsidRDefault="002858E2" w:rsidP="002858E2">
            <w:pPr>
              <w:tabs>
                <w:tab w:val="decimal" w:pos="410"/>
              </w:tabs>
              <w:rPr>
                <w:rFonts w:hAnsi="Times New Roman" w:cs="Times New Roman"/>
                <w:color w:val="000000"/>
                <w:sz w:val="14"/>
                <w:szCs w:val="14"/>
              </w:rPr>
            </w:pPr>
          </w:p>
        </w:tc>
        <w:tc>
          <w:tcPr>
            <w:tcW w:w="828" w:type="dxa"/>
            <w:vAlign w:val="bottom"/>
          </w:tcPr>
          <w:p w14:paraId="4CFE8B42" w14:textId="77777777" w:rsidR="002858E2" w:rsidRPr="00F931B5" w:rsidRDefault="003879C0"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149</w:t>
            </w:r>
          </w:p>
        </w:tc>
        <w:tc>
          <w:tcPr>
            <w:tcW w:w="63" w:type="dxa"/>
          </w:tcPr>
          <w:p w14:paraId="5C314415" w14:textId="77777777" w:rsidR="002858E2" w:rsidRPr="00F931B5" w:rsidRDefault="002858E2" w:rsidP="002858E2">
            <w:pPr>
              <w:tabs>
                <w:tab w:val="decimal" w:pos="410"/>
              </w:tabs>
              <w:rPr>
                <w:rFonts w:hAnsi="Times New Roman" w:cs="Times New Roman"/>
                <w:color w:val="000000"/>
                <w:sz w:val="14"/>
                <w:szCs w:val="14"/>
              </w:rPr>
            </w:pPr>
          </w:p>
        </w:tc>
        <w:tc>
          <w:tcPr>
            <w:tcW w:w="822" w:type="dxa"/>
            <w:vAlign w:val="bottom"/>
          </w:tcPr>
          <w:p w14:paraId="690DC30D" w14:textId="77777777" w:rsidR="002858E2" w:rsidRPr="00F931B5" w:rsidRDefault="003879C0" w:rsidP="003879C0">
            <w:pPr>
              <w:tabs>
                <w:tab w:val="decimal" w:pos="658"/>
              </w:tabs>
              <w:spacing w:line="220" w:lineRule="exact"/>
              <w:rPr>
                <w:rFonts w:hAnsi="Times New Roman" w:cs="Times New Roman"/>
                <w:color w:val="000000"/>
                <w:sz w:val="14"/>
                <w:szCs w:val="14"/>
              </w:rPr>
            </w:pPr>
            <w:r w:rsidRPr="00F931B5">
              <w:rPr>
                <w:rFonts w:hAnsi="Times New Roman" w:cs="Times New Roman"/>
                <w:color w:val="000000"/>
                <w:sz w:val="14"/>
                <w:szCs w:val="14"/>
              </w:rPr>
              <w:t>5</w:t>
            </w:r>
          </w:p>
        </w:tc>
        <w:tc>
          <w:tcPr>
            <w:tcW w:w="69" w:type="dxa"/>
          </w:tcPr>
          <w:p w14:paraId="5000B95D" w14:textId="77777777" w:rsidR="002858E2" w:rsidRPr="00F931B5" w:rsidRDefault="002858E2" w:rsidP="002858E2">
            <w:pPr>
              <w:tabs>
                <w:tab w:val="decimal" w:pos="410"/>
              </w:tabs>
              <w:rPr>
                <w:rFonts w:hAnsi="Times New Roman" w:cs="Times New Roman"/>
                <w:color w:val="000000"/>
                <w:sz w:val="14"/>
                <w:szCs w:val="14"/>
              </w:rPr>
            </w:pPr>
          </w:p>
        </w:tc>
        <w:tc>
          <w:tcPr>
            <w:tcW w:w="900" w:type="dxa"/>
            <w:vAlign w:val="bottom"/>
          </w:tcPr>
          <w:p w14:paraId="46D4175A"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5190A71E" w14:textId="77777777" w:rsidR="002858E2" w:rsidRPr="00F931B5" w:rsidRDefault="002858E2" w:rsidP="002858E2">
            <w:pPr>
              <w:tabs>
                <w:tab w:val="decimal" w:pos="410"/>
              </w:tabs>
              <w:rPr>
                <w:rFonts w:hAnsi="Times New Roman" w:cs="Times New Roman"/>
                <w:color w:val="000000"/>
                <w:sz w:val="14"/>
                <w:szCs w:val="14"/>
              </w:rPr>
            </w:pPr>
          </w:p>
        </w:tc>
        <w:tc>
          <w:tcPr>
            <w:tcW w:w="900" w:type="dxa"/>
            <w:vAlign w:val="bottom"/>
          </w:tcPr>
          <w:p w14:paraId="3568186B"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Pr>
          <w:p w14:paraId="757D97A3" w14:textId="77777777" w:rsidR="002858E2" w:rsidRPr="00F931B5" w:rsidRDefault="002858E2" w:rsidP="002858E2">
            <w:pPr>
              <w:tabs>
                <w:tab w:val="decimal" w:pos="684"/>
              </w:tabs>
              <w:jc w:val="thaiDistribute"/>
              <w:rPr>
                <w:rFonts w:hAnsi="Times New Roman" w:cs="Times New Roman"/>
                <w:color w:val="000000"/>
                <w:sz w:val="14"/>
                <w:szCs w:val="14"/>
              </w:rPr>
            </w:pPr>
          </w:p>
        </w:tc>
        <w:tc>
          <w:tcPr>
            <w:tcW w:w="900" w:type="dxa"/>
            <w:vAlign w:val="bottom"/>
          </w:tcPr>
          <w:p w14:paraId="6E2F2F17" w14:textId="77777777" w:rsidR="002858E2" w:rsidRPr="00F931B5" w:rsidRDefault="002858E2" w:rsidP="002858E2">
            <w:pPr>
              <w:tabs>
                <w:tab w:val="decimal" w:pos="651"/>
              </w:tabs>
              <w:rPr>
                <w:rFonts w:hAnsi="Times New Roman" w:cs="Times New Roman"/>
                <w:color w:val="000000"/>
                <w:sz w:val="14"/>
                <w:szCs w:val="14"/>
              </w:rPr>
            </w:pPr>
            <w:r w:rsidRPr="00F931B5">
              <w:rPr>
                <w:rFonts w:hAnsi="Times New Roman" w:cs="Times New Roman"/>
                <w:color w:val="000000"/>
                <w:sz w:val="14"/>
                <w:szCs w:val="14"/>
              </w:rPr>
              <w:t>154</w:t>
            </w:r>
          </w:p>
        </w:tc>
      </w:tr>
      <w:tr w:rsidR="002858E2" w:rsidRPr="00F931B5" w14:paraId="0078D19D" w14:textId="77777777" w:rsidTr="001F3F79">
        <w:trPr>
          <w:trHeight w:val="144"/>
        </w:trPr>
        <w:tc>
          <w:tcPr>
            <w:tcW w:w="2970" w:type="dxa"/>
            <w:vAlign w:val="bottom"/>
          </w:tcPr>
          <w:p w14:paraId="474B78C9" w14:textId="77777777" w:rsidR="002858E2" w:rsidRPr="00F931B5" w:rsidRDefault="002858E2" w:rsidP="002858E2">
            <w:pPr>
              <w:tabs>
                <w:tab w:val="left" w:pos="900"/>
                <w:tab w:val="left" w:pos="1440"/>
                <w:tab w:val="left" w:pos="1980"/>
              </w:tabs>
              <w:spacing w:line="200" w:lineRule="exact"/>
              <w:ind w:left="162" w:right="-108" w:hanging="162"/>
              <w:rPr>
                <w:rFonts w:hAnsi="Times New Roman" w:cs="Cordia New"/>
                <w:sz w:val="14"/>
                <w:szCs w:val="14"/>
                <w:cs/>
              </w:rPr>
            </w:pPr>
            <w:r w:rsidRPr="00F931B5">
              <w:rPr>
                <w:rFonts w:hAnsi="Times New Roman" w:cs="Times New Roman"/>
                <w:sz w:val="14"/>
                <w:szCs w:val="14"/>
              </w:rPr>
              <w:t>Non-collateralised investments</w:t>
            </w:r>
          </w:p>
        </w:tc>
        <w:tc>
          <w:tcPr>
            <w:tcW w:w="882" w:type="dxa"/>
            <w:vAlign w:val="bottom"/>
          </w:tcPr>
          <w:p w14:paraId="3565A2EB"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1727DA6E" w14:textId="77777777" w:rsidR="002858E2" w:rsidRPr="00F931B5" w:rsidRDefault="002858E2" w:rsidP="002858E2">
            <w:pPr>
              <w:tabs>
                <w:tab w:val="decimal" w:pos="510"/>
                <w:tab w:val="decimal" w:pos="630"/>
              </w:tabs>
              <w:spacing w:line="220" w:lineRule="exact"/>
              <w:jc w:val="center"/>
              <w:rPr>
                <w:rFonts w:hAnsi="Times New Roman" w:cs="Times New Roman"/>
                <w:color w:val="000000"/>
                <w:sz w:val="14"/>
                <w:szCs w:val="14"/>
              </w:rPr>
            </w:pPr>
          </w:p>
        </w:tc>
        <w:tc>
          <w:tcPr>
            <w:tcW w:w="828" w:type="dxa"/>
            <w:vAlign w:val="bottom"/>
          </w:tcPr>
          <w:p w14:paraId="6EF36541" w14:textId="77777777" w:rsidR="002858E2" w:rsidRPr="00F931B5" w:rsidRDefault="002858E2"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137</w:t>
            </w:r>
          </w:p>
        </w:tc>
        <w:tc>
          <w:tcPr>
            <w:tcW w:w="63" w:type="dxa"/>
          </w:tcPr>
          <w:p w14:paraId="0A8070C4" w14:textId="77777777" w:rsidR="002858E2" w:rsidRPr="00F931B5" w:rsidRDefault="002858E2" w:rsidP="002858E2">
            <w:pPr>
              <w:tabs>
                <w:tab w:val="decimal" w:pos="510"/>
                <w:tab w:val="decimal" w:pos="630"/>
              </w:tabs>
              <w:spacing w:line="220" w:lineRule="exact"/>
              <w:jc w:val="center"/>
              <w:rPr>
                <w:rFonts w:hAnsi="Times New Roman" w:cs="Times New Roman"/>
                <w:color w:val="000000"/>
                <w:sz w:val="14"/>
                <w:szCs w:val="14"/>
              </w:rPr>
            </w:pPr>
          </w:p>
        </w:tc>
        <w:tc>
          <w:tcPr>
            <w:tcW w:w="822" w:type="dxa"/>
            <w:vAlign w:val="bottom"/>
          </w:tcPr>
          <w:p w14:paraId="7C72D64F" w14:textId="77777777" w:rsidR="002858E2" w:rsidRPr="00F931B5" w:rsidRDefault="002858E2" w:rsidP="002858E2">
            <w:pPr>
              <w:tabs>
                <w:tab w:val="decimal" w:pos="654"/>
              </w:tabs>
              <w:spacing w:line="220" w:lineRule="exact"/>
              <w:rPr>
                <w:rFonts w:hAnsi="Times New Roman" w:cs="Times New Roman"/>
                <w:color w:val="000000"/>
                <w:sz w:val="14"/>
                <w:szCs w:val="14"/>
              </w:rPr>
            </w:pPr>
            <w:r w:rsidRPr="00F931B5">
              <w:rPr>
                <w:rFonts w:hAnsi="Times New Roman" w:cs="Times New Roman"/>
                <w:color w:val="000000"/>
                <w:sz w:val="14"/>
                <w:szCs w:val="14"/>
              </w:rPr>
              <w:t>206</w:t>
            </w:r>
          </w:p>
        </w:tc>
        <w:tc>
          <w:tcPr>
            <w:tcW w:w="69" w:type="dxa"/>
          </w:tcPr>
          <w:p w14:paraId="5C947CFF" w14:textId="77777777" w:rsidR="002858E2" w:rsidRPr="00F931B5" w:rsidRDefault="002858E2" w:rsidP="002858E2">
            <w:pPr>
              <w:tabs>
                <w:tab w:val="decimal" w:pos="510"/>
                <w:tab w:val="decimal" w:pos="630"/>
              </w:tabs>
              <w:spacing w:line="220" w:lineRule="exact"/>
              <w:jc w:val="center"/>
              <w:rPr>
                <w:rFonts w:hAnsi="Times New Roman" w:cs="Times New Roman"/>
                <w:color w:val="000000"/>
                <w:sz w:val="14"/>
                <w:szCs w:val="14"/>
              </w:rPr>
            </w:pPr>
          </w:p>
        </w:tc>
        <w:tc>
          <w:tcPr>
            <w:tcW w:w="900" w:type="dxa"/>
            <w:vAlign w:val="bottom"/>
          </w:tcPr>
          <w:p w14:paraId="478C3CD8" w14:textId="77777777" w:rsidR="002858E2" w:rsidRPr="00F931B5" w:rsidRDefault="002858E2" w:rsidP="002858E2">
            <w:pPr>
              <w:spacing w:line="220" w:lineRule="exact"/>
              <w:jc w:val="center"/>
              <w:rPr>
                <w:rFonts w:hAnsi="Times New Roman" w:cs="Times New Roman"/>
                <w:color w:val="000000"/>
                <w:sz w:val="14"/>
                <w:szCs w:val="14"/>
              </w:rPr>
            </w:pPr>
            <w:r w:rsidRPr="00F931B5">
              <w:rPr>
                <w:rFonts w:hAnsi="Times New Roman" w:cs="Times New Roman"/>
                <w:color w:val="000000"/>
                <w:sz w:val="14"/>
                <w:szCs w:val="14"/>
              </w:rPr>
              <w:t>509</w:t>
            </w:r>
          </w:p>
        </w:tc>
        <w:tc>
          <w:tcPr>
            <w:tcW w:w="63" w:type="dxa"/>
          </w:tcPr>
          <w:p w14:paraId="6A070E1F" w14:textId="77777777" w:rsidR="002858E2" w:rsidRPr="00F931B5" w:rsidRDefault="002858E2" w:rsidP="002858E2">
            <w:pPr>
              <w:tabs>
                <w:tab w:val="decimal" w:pos="410"/>
                <w:tab w:val="decimal" w:pos="510"/>
              </w:tabs>
              <w:jc w:val="center"/>
              <w:rPr>
                <w:rFonts w:hAnsi="Times New Roman" w:cs="Times New Roman"/>
                <w:color w:val="000000"/>
                <w:sz w:val="14"/>
                <w:szCs w:val="14"/>
              </w:rPr>
            </w:pPr>
          </w:p>
        </w:tc>
        <w:tc>
          <w:tcPr>
            <w:tcW w:w="900" w:type="dxa"/>
            <w:vAlign w:val="bottom"/>
          </w:tcPr>
          <w:p w14:paraId="2BB5AB6E" w14:textId="77777777" w:rsidR="002858E2" w:rsidRPr="00F931B5" w:rsidRDefault="00152D69" w:rsidP="002858E2">
            <w:pPr>
              <w:tabs>
                <w:tab w:val="decimal" w:pos="651"/>
              </w:tabs>
              <w:spacing w:line="220" w:lineRule="exact"/>
              <w:rPr>
                <w:rFonts w:hAnsi="Times New Roman" w:cs="Times New Roman"/>
                <w:color w:val="000000"/>
                <w:sz w:val="14"/>
                <w:szCs w:val="14"/>
              </w:rPr>
            </w:pPr>
            <w:r w:rsidRPr="00F931B5">
              <w:rPr>
                <w:rFonts w:hAnsi="Times New Roman" w:cs="Times New Roman"/>
                <w:color w:val="000000"/>
                <w:sz w:val="14"/>
                <w:szCs w:val="14"/>
              </w:rPr>
              <w:t>3,823</w:t>
            </w:r>
          </w:p>
        </w:tc>
        <w:tc>
          <w:tcPr>
            <w:tcW w:w="45" w:type="dxa"/>
          </w:tcPr>
          <w:p w14:paraId="737E7193" w14:textId="77777777" w:rsidR="002858E2" w:rsidRPr="00F931B5" w:rsidRDefault="002858E2" w:rsidP="002858E2">
            <w:pPr>
              <w:spacing w:line="220" w:lineRule="exact"/>
              <w:rPr>
                <w:rFonts w:hAnsi="Times New Roman" w:cs="Times New Roman"/>
                <w:color w:val="000000"/>
                <w:sz w:val="14"/>
                <w:szCs w:val="14"/>
              </w:rPr>
            </w:pPr>
          </w:p>
        </w:tc>
        <w:tc>
          <w:tcPr>
            <w:tcW w:w="900" w:type="dxa"/>
            <w:vAlign w:val="bottom"/>
          </w:tcPr>
          <w:p w14:paraId="54D813B4" w14:textId="77777777" w:rsidR="002858E2" w:rsidRPr="00F931B5" w:rsidRDefault="00152D69" w:rsidP="002858E2">
            <w:pPr>
              <w:tabs>
                <w:tab w:val="decimal" w:pos="651"/>
              </w:tabs>
              <w:spacing w:line="220" w:lineRule="exact"/>
              <w:rPr>
                <w:rFonts w:hAnsi="Times New Roman" w:cs="Times New Roman"/>
                <w:color w:val="000000"/>
                <w:sz w:val="14"/>
                <w:szCs w:val="14"/>
              </w:rPr>
            </w:pPr>
            <w:r w:rsidRPr="00F931B5">
              <w:rPr>
                <w:rFonts w:hAnsi="Times New Roman" w:cs="Times New Roman"/>
                <w:color w:val="000000"/>
                <w:sz w:val="14"/>
                <w:szCs w:val="14"/>
              </w:rPr>
              <w:t>4,675</w:t>
            </w:r>
          </w:p>
        </w:tc>
      </w:tr>
      <w:tr w:rsidR="002858E2" w:rsidRPr="00F931B5" w14:paraId="27881E8A" w14:textId="77777777" w:rsidTr="001F3F79">
        <w:trPr>
          <w:trHeight w:val="144"/>
        </w:trPr>
        <w:tc>
          <w:tcPr>
            <w:tcW w:w="2970" w:type="dxa"/>
            <w:vAlign w:val="bottom"/>
          </w:tcPr>
          <w:p w14:paraId="360E12C2" w14:textId="77777777" w:rsidR="002858E2" w:rsidRPr="00F931B5" w:rsidRDefault="002858E2" w:rsidP="002858E2">
            <w:pPr>
              <w:tabs>
                <w:tab w:val="left" w:pos="900"/>
                <w:tab w:val="left" w:pos="1440"/>
                <w:tab w:val="left" w:pos="1980"/>
              </w:tabs>
              <w:spacing w:line="200" w:lineRule="exact"/>
              <w:ind w:left="162" w:right="-108" w:hanging="162"/>
              <w:rPr>
                <w:rFonts w:hAnsi="Times New Roman" w:cs="Times New Roman"/>
                <w:sz w:val="14"/>
                <w:szCs w:val="14"/>
              </w:rPr>
            </w:pPr>
            <w:r w:rsidRPr="00F931B5">
              <w:rPr>
                <w:rFonts w:hAnsi="Times New Roman" w:cs="Times New Roman"/>
                <w:sz w:val="14"/>
                <w:szCs w:val="14"/>
              </w:rPr>
              <w:t xml:space="preserve">Collateralised investments without </w:t>
            </w:r>
          </w:p>
        </w:tc>
        <w:tc>
          <w:tcPr>
            <w:tcW w:w="882" w:type="dxa"/>
            <w:vAlign w:val="bottom"/>
          </w:tcPr>
          <w:p w14:paraId="54F26216"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p>
        </w:tc>
        <w:tc>
          <w:tcPr>
            <w:tcW w:w="63" w:type="dxa"/>
            <w:vAlign w:val="bottom"/>
          </w:tcPr>
          <w:p w14:paraId="71A9C17A"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828" w:type="dxa"/>
            <w:vAlign w:val="bottom"/>
          </w:tcPr>
          <w:p w14:paraId="18705D35" w14:textId="77777777" w:rsidR="002858E2" w:rsidRPr="00F931B5" w:rsidRDefault="002858E2" w:rsidP="002858E2">
            <w:pPr>
              <w:spacing w:line="220" w:lineRule="exact"/>
              <w:jc w:val="center"/>
              <w:rPr>
                <w:rFonts w:hAnsi="Times New Roman" w:cs="Times New Roman"/>
                <w:color w:val="000000"/>
                <w:sz w:val="14"/>
                <w:szCs w:val="14"/>
              </w:rPr>
            </w:pPr>
          </w:p>
        </w:tc>
        <w:tc>
          <w:tcPr>
            <w:tcW w:w="63" w:type="dxa"/>
            <w:vAlign w:val="bottom"/>
          </w:tcPr>
          <w:p w14:paraId="29B485B5" w14:textId="77777777" w:rsidR="002858E2" w:rsidRPr="00F931B5" w:rsidRDefault="002858E2" w:rsidP="002858E2">
            <w:pPr>
              <w:tabs>
                <w:tab w:val="decimal" w:pos="510"/>
                <w:tab w:val="decimal" w:pos="630"/>
              </w:tabs>
              <w:spacing w:line="220" w:lineRule="exact"/>
              <w:jc w:val="center"/>
              <w:rPr>
                <w:rFonts w:hAnsi="Times New Roman" w:cs="Times New Roman"/>
                <w:color w:val="000000"/>
                <w:sz w:val="14"/>
                <w:szCs w:val="14"/>
              </w:rPr>
            </w:pPr>
          </w:p>
        </w:tc>
        <w:tc>
          <w:tcPr>
            <w:tcW w:w="822" w:type="dxa"/>
            <w:vAlign w:val="bottom"/>
          </w:tcPr>
          <w:p w14:paraId="0D7A4739" w14:textId="77777777" w:rsidR="002858E2" w:rsidRPr="00F931B5" w:rsidRDefault="002858E2" w:rsidP="002858E2">
            <w:pPr>
              <w:tabs>
                <w:tab w:val="decimal" w:pos="658"/>
              </w:tabs>
              <w:spacing w:line="220" w:lineRule="exact"/>
              <w:rPr>
                <w:rFonts w:hAnsi="Times New Roman" w:cs="Times New Roman"/>
                <w:color w:val="000000"/>
                <w:sz w:val="14"/>
                <w:szCs w:val="14"/>
              </w:rPr>
            </w:pPr>
          </w:p>
        </w:tc>
        <w:tc>
          <w:tcPr>
            <w:tcW w:w="69" w:type="dxa"/>
            <w:vAlign w:val="bottom"/>
          </w:tcPr>
          <w:p w14:paraId="270B20B6"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900" w:type="dxa"/>
            <w:vAlign w:val="bottom"/>
          </w:tcPr>
          <w:p w14:paraId="70F2B923"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63" w:type="dxa"/>
            <w:vAlign w:val="bottom"/>
          </w:tcPr>
          <w:p w14:paraId="2AB55772"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900" w:type="dxa"/>
            <w:vAlign w:val="bottom"/>
          </w:tcPr>
          <w:p w14:paraId="09E88144" w14:textId="77777777" w:rsidR="002858E2" w:rsidRPr="00F931B5" w:rsidRDefault="002858E2" w:rsidP="002858E2">
            <w:pPr>
              <w:tabs>
                <w:tab w:val="decimal" w:pos="651"/>
              </w:tabs>
              <w:spacing w:line="220" w:lineRule="exact"/>
              <w:rPr>
                <w:rFonts w:hAnsi="Times New Roman" w:cs="Times New Roman"/>
                <w:color w:val="000000"/>
                <w:sz w:val="14"/>
                <w:szCs w:val="14"/>
              </w:rPr>
            </w:pPr>
          </w:p>
        </w:tc>
        <w:tc>
          <w:tcPr>
            <w:tcW w:w="45" w:type="dxa"/>
            <w:vAlign w:val="bottom"/>
          </w:tcPr>
          <w:p w14:paraId="37B3C0CE" w14:textId="77777777" w:rsidR="002858E2" w:rsidRPr="00F931B5" w:rsidRDefault="002858E2" w:rsidP="002858E2">
            <w:pPr>
              <w:spacing w:line="220" w:lineRule="exact"/>
              <w:rPr>
                <w:rFonts w:hAnsi="Times New Roman" w:cs="Times New Roman"/>
                <w:color w:val="000000"/>
                <w:sz w:val="14"/>
                <w:szCs w:val="14"/>
              </w:rPr>
            </w:pPr>
          </w:p>
        </w:tc>
        <w:tc>
          <w:tcPr>
            <w:tcW w:w="900" w:type="dxa"/>
            <w:vAlign w:val="bottom"/>
          </w:tcPr>
          <w:p w14:paraId="05F87409" w14:textId="77777777" w:rsidR="002858E2" w:rsidRPr="00F931B5" w:rsidRDefault="002858E2" w:rsidP="002858E2">
            <w:pPr>
              <w:tabs>
                <w:tab w:val="decimal" w:pos="651"/>
              </w:tabs>
              <w:spacing w:line="220" w:lineRule="exact"/>
              <w:rPr>
                <w:rFonts w:hAnsi="Times New Roman" w:cs="Times New Roman"/>
                <w:color w:val="000000"/>
                <w:sz w:val="14"/>
                <w:szCs w:val="14"/>
              </w:rPr>
            </w:pPr>
          </w:p>
        </w:tc>
      </w:tr>
      <w:tr w:rsidR="002858E2" w:rsidRPr="00F931B5" w14:paraId="505B5A5B" w14:textId="77777777" w:rsidTr="00C962A3">
        <w:trPr>
          <w:trHeight w:val="144"/>
        </w:trPr>
        <w:tc>
          <w:tcPr>
            <w:tcW w:w="2970" w:type="dxa"/>
            <w:vAlign w:val="bottom"/>
          </w:tcPr>
          <w:p w14:paraId="2C08607C" w14:textId="77777777" w:rsidR="002858E2" w:rsidRPr="00F931B5" w:rsidRDefault="002858E2" w:rsidP="002858E2">
            <w:pPr>
              <w:tabs>
                <w:tab w:val="left" w:pos="900"/>
                <w:tab w:val="left" w:pos="1440"/>
                <w:tab w:val="left" w:pos="1980"/>
              </w:tabs>
              <w:spacing w:line="200" w:lineRule="exact"/>
              <w:ind w:left="162" w:right="-108" w:firstLine="18"/>
              <w:rPr>
                <w:rFonts w:hAnsi="Times New Roman" w:cs="Times New Roman"/>
                <w:sz w:val="14"/>
                <w:szCs w:val="14"/>
              </w:rPr>
            </w:pPr>
            <w:r w:rsidRPr="00F931B5">
              <w:rPr>
                <w:rFonts w:hAnsi="Times New Roman" w:cs="Times New Roman"/>
                <w:sz w:val="14"/>
                <w:szCs w:val="14"/>
              </w:rPr>
              <w:t>granting right to transferee to sell or repledge</w:t>
            </w:r>
          </w:p>
        </w:tc>
        <w:tc>
          <w:tcPr>
            <w:tcW w:w="882" w:type="dxa"/>
            <w:vAlign w:val="bottom"/>
          </w:tcPr>
          <w:p w14:paraId="586A5268"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01E84610"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828" w:type="dxa"/>
            <w:vAlign w:val="bottom"/>
          </w:tcPr>
          <w:p w14:paraId="46D484F7" w14:textId="77777777" w:rsidR="002858E2" w:rsidRPr="00F931B5" w:rsidRDefault="002858E2"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8</w:t>
            </w:r>
          </w:p>
        </w:tc>
        <w:tc>
          <w:tcPr>
            <w:tcW w:w="63" w:type="dxa"/>
          </w:tcPr>
          <w:p w14:paraId="61FDD790" w14:textId="77777777" w:rsidR="002858E2" w:rsidRPr="00F931B5" w:rsidRDefault="002858E2" w:rsidP="002858E2">
            <w:pPr>
              <w:tabs>
                <w:tab w:val="decimal" w:pos="510"/>
                <w:tab w:val="decimal" w:pos="630"/>
              </w:tabs>
              <w:spacing w:line="220" w:lineRule="exact"/>
              <w:jc w:val="center"/>
              <w:rPr>
                <w:rFonts w:hAnsi="Times New Roman" w:cs="Times New Roman"/>
                <w:color w:val="000000"/>
                <w:sz w:val="14"/>
                <w:szCs w:val="14"/>
              </w:rPr>
            </w:pPr>
          </w:p>
        </w:tc>
        <w:tc>
          <w:tcPr>
            <w:tcW w:w="822" w:type="dxa"/>
            <w:vAlign w:val="bottom"/>
          </w:tcPr>
          <w:p w14:paraId="6243AC5E" w14:textId="77777777" w:rsidR="002858E2" w:rsidRPr="00F931B5" w:rsidRDefault="002858E2" w:rsidP="00FD7595">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Pr>
          <w:p w14:paraId="5938720E"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900" w:type="dxa"/>
            <w:vAlign w:val="bottom"/>
          </w:tcPr>
          <w:p w14:paraId="657C701B"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71E5A0A9"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900" w:type="dxa"/>
            <w:vAlign w:val="bottom"/>
          </w:tcPr>
          <w:p w14:paraId="11515FF8" w14:textId="77777777" w:rsidR="002858E2" w:rsidRPr="00F931B5" w:rsidRDefault="002858E2" w:rsidP="002858E2">
            <w:pPr>
              <w:tabs>
                <w:tab w:val="decimal" w:pos="651"/>
              </w:tabs>
              <w:spacing w:line="220" w:lineRule="exact"/>
              <w:rPr>
                <w:rFonts w:hAnsi="Times New Roman" w:cs="Times New Roman"/>
                <w:color w:val="000000"/>
                <w:sz w:val="14"/>
                <w:szCs w:val="14"/>
              </w:rPr>
            </w:pPr>
            <w:r w:rsidRPr="00F931B5">
              <w:rPr>
                <w:rFonts w:hAnsi="Times New Roman" w:cs="Times New Roman"/>
                <w:color w:val="000000"/>
                <w:sz w:val="14"/>
                <w:szCs w:val="14"/>
              </w:rPr>
              <w:t>1</w:t>
            </w:r>
          </w:p>
        </w:tc>
        <w:tc>
          <w:tcPr>
            <w:tcW w:w="45" w:type="dxa"/>
          </w:tcPr>
          <w:p w14:paraId="79DB6835" w14:textId="77777777" w:rsidR="002858E2" w:rsidRPr="00F931B5" w:rsidRDefault="002858E2" w:rsidP="002858E2">
            <w:pPr>
              <w:spacing w:line="220" w:lineRule="exact"/>
              <w:rPr>
                <w:rFonts w:hAnsi="Times New Roman" w:cs="Times New Roman"/>
                <w:color w:val="000000"/>
                <w:sz w:val="14"/>
                <w:szCs w:val="14"/>
              </w:rPr>
            </w:pPr>
          </w:p>
        </w:tc>
        <w:tc>
          <w:tcPr>
            <w:tcW w:w="900" w:type="dxa"/>
            <w:vAlign w:val="bottom"/>
          </w:tcPr>
          <w:p w14:paraId="7139C584" w14:textId="77777777" w:rsidR="002858E2" w:rsidRPr="00F931B5" w:rsidRDefault="002858E2" w:rsidP="002858E2">
            <w:pPr>
              <w:tabs>
                <w:tab w:val="decimal" w:pos="651"/>
              </w:tabs>
              <w:spacing w:line="220" w:lineRule="exact"/>
              <w:rPr>
                <w:rFonts w:hAnsi="Times New Roman" w:cs="Times New Roman"/>
                <w:color w:val="000000"/>
                <w:sz w:val="14"/>
                <w:szCs w:val="14"/>
              </w:rPr>
            </w:pPr>
            <w:r w:rsidRPr="00F931B5">
              <w:rPr>
                <w:rFonts w:hAnsi="Times New Roman" w:cs="Times New Roman"/>
                <w:color w:val="000000"/>
                <w:sz w:val="14"/>
                <w:szCs w:val="14"/>
              </w:rPr>
              <w:t>9</w:t>
            </w:r>
          </w:p>
        </w:tc>
      </w:tr>
      <w:tr w:rsidR="002858E2" w:rsidRPr="00F931B5" w14:paraId="76F7091B" w14:textId="77777777" w:rsidTr="00C962A3">
        <w:trPr>
          <w:trHeight w:val="144"/>
        </w:trPr>
        <w:tc>
          <w:tcPr>
            <w:tcW w:w="2970" w:type="dxa"/>
            <w:vAlign w:val="bottom"/>
          </w:tcPr>
          <w:p w14:paraId="5BA62335" w14:textId="77777777" w:rsidR="002858E2" w:rsidRPr="00F931B5" w:rsidRDefault="002858E2" w:rsidP="002858E2">
            <w:pPr>
              <w:tabs>
                <w:tab w:val="left" w:pos="900"/>
                <w:tab w:val="left" w:pos="1440"/>
                <w:tab w:val="left" w:pos="1980"/>
              </w:tabs>
              <w:spacing w:line="240" w:lineRule="exact"/>
              <w:ind w:left="162" w:right="-108" w:hanging="162"/>
              <w:rPr>
                <w:rFonts w:hAnsi="Times New Roman" w:cs="Times New Roman"/>
                <w:sz w:val="14"/>
                <w:szCs w:val="14"/>
              </w:rPr>
            </w:pPr>
            <w:r w:rsidRPr="00F931B5">
              <w:rPr>
                <w:rFonts w:hAnsi="Times New Roman" w:cs="Times New Roman"/>
                <w:sz w:val="14"/>
                <w:szCs w:val="14"/>
              </w:rPr>
              <w:t xml:space="preserve">Collateralised investments with granting </w:t>
            </w:r>
          </w:p>
        </w:tc>
        <w:tc>
          <w:tcPr>
            <w:tcW w:w="882" w:type="dxa"/>
            <w:vAlign w:val="bottom"/>
          </w:tcPr>
          <w:p w14:paraId="0FA19368"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p>
        </w:tc>
        <w:tc>
          <w:tcPr>
            <w:tcW w:w="63" w:type="dxa"/>
          </w:tcPr>
          <w:p w14:paraId="44A0A684"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828" w:type="dxa"/>
            <w:vAlign w:val="bottom"/>
          </w:tcPr>
          <w:p w14:paraId="6220F676"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p>
        </w:tc>
        <w:tc>
          <w:tcPr>
            <w:tcW w:w="63" w:type="dxa"/>
          </w:tcPr>
          <w:p w14:paraId="259BE4E9" w14:textId="77777777" w:rsidR="002858E2" w:rsidRPr="00F931B5" w:rsidRDefault="002858E2" w:rsidP="002858E2">
            <w:pPr>
              <w:tabs>
                <w:tab w:val="decimal" w:pos="510"/>
                <w:tab w:val="decimal" w:pos="630"/>
              </w:tabs>
              <w:spacing w:line="220" w:lineRule="exact"/>
              <w:jc w:val="center"/>
              <w:rPr>
                <w:rFonts w:hAnsi="Times New Roman" w:cs="Times New Roman"/>
                <w:color w:val="000000"/>
                <w:sz w:val="14"/>
                <w:szCs w:val="14"/>
              </w:rPr>
            </w:pPr>
          </w:p>
        </w:tc>
        <w:tc>
          <w:tcPr>
            <w:tcW w:w="822" w:type="dxa"/>
            <w:vAlign w:val="bottom"/>
          </w:tcPr>
          <w:p w14:paraId="68A98287"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p>
        </w:tc>
        <w:tc>
          <w:tcPr>
            <w:tcW w:w="69" w:type="dxa"/>
          </w:tcPr>
          <w:p w14:paraId="4A01649C"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900" w:type="dxa"/>
            <w:vAlign w:val="bottom"/>
          </w:tcPr>
          <w:p w14:paraId="327DA045"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63" w:type="dxa"/>
          </w:tcPr>
          <w:p w14:paraId="187A4A9D"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900" w:type="dxa"/>
            <w:vAlign w:val="bottom"/>
          </w:tcPr>
          <w:p w14:paraId="268D30D1" w14:textId="77777777" w:rsidR="002858E2" w:rsidRPr="00F931B5" w:rsidRDefault="002858E2" w:rsidP="002858E2">
            <w:pPr>
              <w:tabs>
                <w:tab w:val="decimal" w:pos="651"/>
              </w:tabs>
              <w:spacing w:line="220" w:lineRule="exact"/>
              <w:rPr>
                <w:rFonts w:hAnsi="Times New Roman" w:cs="Times New Roman"/>
                <w:color w:val="000000"/>
                <w:sz w:val="14"/>
                <w:szCs w:val="14"/>
              </w:rPr>
            </w:pPr>
          </w:p>
        </w:tc>
        <w:tc>
          <w:tcPr>
            <w:tcW w:w="45" w:type="dxa"/>
          </w:tcPr>
          <w:p w14:paraId="11969C38" w14:textId="77777777" w:rsidR="002858E2" w:rsidRPr="00F931B5" w:rsidRDefault="002858E2" w:rsidP="002858E2">
            <w:pPr>
              <w:spacing w:line="220" w:lineRule="exact"/>
              <w:rPr>
                <w:rFonts w:hAnsi="Times New Roman" w:cs="Times New Roman"/>
                <w:color w:val="000000"/>
                <w:sz w:val="14"/>
                <w:szCs w:val="14"/>
              </w:rPr>
            </w:pPr>
          </w:p>
        </w:tc>
        <w:tc>
          <w:tcPr>
            <w:tcW w:w="900" w:type="dxa"/>
            <w:vAlign w:val="bottom"/>
          </w:tcPr>
          <w:p w14:paraId="59F3BF19" w14:textId="77777777" w:rsidR="002858E2" w:rsidRPr="00F931B5" w:rsidRDefault="002858E2" w:rsidP="002858E2">
            <w:pPr>
              <w:tabs>
                <w:tab w:val="decimal" w:pos="651"/>
              </w:tabs>
              <w:spacing w:line="220" w:lineRule="exact"/>
              <w:rPr>
                <w:rFonts w:hAnsi="Times New Roman" w:cs="Times New Roman"/>
                <w:color w:val="000000"/>
                <w:sz w:val="14"/>
                <w:szCs w:val="14"/>
              </w:rPr>
            </w:pPr>
          </w:p>
        </w:tc>
      </w:tr>
      <w:tr w:rsidR="002858E2" w:rsidRPr="00F931B5" w14:paraId="423AFDB3" w14:textId="77777777" w:rsidTr="00C962A3">
        <w:trPr>
          <w:trHeight w:val="144"/>
        </w:trPr>
        <w:tc>
          <w:tcPr>
            <w:tcW w:w="2970" w:type="dxa"/>
            <w:vAlign w:val="bottom"/>
          </w:tcPr>
          <w:p w14:paraId="7E2547A4" w14:textId="77777777" w:rsidR="002858E2" w:rsidRPr="00F931B5" w:rsidRDefault="002858E2" w:rsidP="002858E2">
            <w:pPr>
              <w:tabs>
                <w:tab w:val="left" w:pos="900"/>
                <w:tab w:val="left" w:pos="1440"/>
                <w:tab w:val="left" w:pos="1980"/>
              </w:tabs>
              <w:spacing w:line="200" w:lineRule="exact"/>
              <w:ind w:left="162" w:right="-108" w:firstLine="18"/>
              <w:rPr>
                <w:rFonts w:hAnsi="Times New Roman" w:cs="Times New Roman"/>
                <w:sz w:val="14"/>
                <w:szCs w:val="14"/>
              </w:rPr>
            </w:pPr>
            <w:r w:rsidRPr="00F931B5">
              <w:rPr>
                <w:rFonts w:hAnsi="Times New Roman" w:cs="Times New Roman"/>
                <w:sz w:val="14"/>
                <w:szCs w:val="14"/>
              </w:rPr>
              <w:t>right to transferee to sell or repledge</w:t>
            </w:r>
          </w:p>
        </w:tc>
        <w:tc>
          <w:tcPr>
            <w:tcW w:w="882" w:type="dxa"/>
            <w:vAlign w:val="bottom"/>
          </w:tcPr>
          <w:p w14:paraId="773A6213"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15D16AB7"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828" w:type="dxa"/>
            <w:vAlign w:val="bottom"/>
          </w:tcPr>
          <w:p w14:paraId="1DF7B30B"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429C6831" w14:textId="77777777" w:rsidR="002858E2" w:rsidRPr="00F931B5" w:rsidRDefault="002858E2" w:rsidP="002858E2">
            <w:pPr>
              <w:tabs>
                <w:tab w:val="decimal" w:pos="510"/>
                <w:tab w:val="decimal" w:pos="630"/>
              </w:tabs>
              <w:spacing w:line="220" w:lineRule="exact"/>
              <w:jc w:val="center"/>
              <w:rPr>
                <w:rFonts w:hAnsi="Times New Roman" w:cs="Times New Roman"/>
                <w:color w:val="000000"/>
                <w:sz w:val="14"/>
                <w:szCs w:val="14"/>
              </w:rPr>
            </w:pPr>
          </w:p>
        </w:tc>
        <w:tc>
          <w:tcPr>
            <w:tcW w:w="822" w:type="dxa"/>
            <w:vAlign w:val="bottom"/>
          </w:tcPr>
          <w:p w14:paraId="0555E650" w14:textId="77777777" w:rsidR="002858E2" w:rsidRPr="00F931B5" w:rsidRDefault="002858E2" w:rsidP="002858E2">
            <w:pPr>
              <w:tabs>
                <w:tab w:val="decimal" w:pos="654"/>
              </w:tabs>
              <w:spacing w:line="220" w:lineRule="exact"/>
              <w:rPr>
                <w:rFonts w:hAnsi="Times New Roman" w:cs="Times New Roman"/>
                <w:color w:val="000000"/>
                <w:sz w:val="14"/>
                <w:szCs w:val="14"/>
              </w:rPr>
            </w:pPr>
            <w:r w:rsidRPr="00F931B5">
              <w:rPr>
                <w:rFonts w:hAnsi="Times New Roman" w:cs="Times New Roman"/>
                <w:color w:val="000000"/>
                <w:sz w:val="14"/>
                <w:szCs w:val="14"/>
              </w:rPr>
              <w:t>493</w:t>
            </w:r>
          </w:p>
        </w:tc>
        <w:tc>
          <w:tcPr>
            <w:tcW w:w="69" w:type="dxa"/>
          </w:tcPr>
          <w:p w14:paraId="4B713B9E"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900" w:type="dxa"/>
            <w:vAlign w:val="bottom"/>
          </w:tcPr>
          <w:p w14:paraId="5208EAD9"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485</w:t>
            </w:r>
          </w:p>
        </w:tc>
        <w:tc>
          <w:tcPr>
            <w:tcW w:w="63" w:type="dxa"/>
          </w:tcPr>
          <w:p w14:paraId="3B26677D"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900" w:type="dxa"/>
            <w:vAlign w:val="bottom"/>
          </w:tcPr>
          <w:p w14:paraId="4B5D0C63" w14:textId="77777777" w:rsidR="002858E2" w:rsidRPr="00F931B5" w:rsidRDefault="002858E2" w:rsidP="00FD7595">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Pr>
          <w:p w14:paraId="4BB113F8" w14:textId="77777777" w:rsidR="002858E2" w:rsidRPr="00F931B5" w:rsidRDefault="002858E2" w:rsidP="002858E2">
            <w:pPr>
              <w:spacing w:line="220" w:lineRule="exact"/>
              <w:rPr>
                <w:rFonts w:hAnsi="Times New Roman" w:cs="Times New Roman"/>
                <w:color w:val="000000"/>
                <w:sz w:val="14"/>
                <w:szCs w:val="14"/>
              </w:rPr>
            </w:pPr>
          </w:p>
        </w:tc>
        <w:tc>
          <w:tcPr>
            <w:tcW w:w="900" w:type="dxa"/>
            <w:vAlign w:val="bottom"/>
          </w:tcPr>
          <w:p w14:paraId="63580169" w14:textId="77777777" w:rsidR="002858E2" w:rsidRPr="00F931B5" w:rsidRDefault="002858E2" w:rsidP="002858E2">
            <w:pPr>
              <w:tabs>
                <w:tab w:val="decimal" w:pos="651"/>
              </w:tabs>
              <w:spacing w:line="220" w:lineRule="exact"/>
              <w:rPr>
                <w:rFonts w:hAnsi="Times New Roman" w:cs="Times New Roman"/>
                <w:color w:val="000000"/>
                <w:sz w:val="14"/>
                <w:szCs w:val="14"/>
              </w:rPr>
            </w:pPr>
            <w:r w:rsidRPr="00F931B5">
              <w:rPr>
                <w:rFonts w:hAnsi="Times New Roman" w:cs="Times New Roman"/>
                <w:color w:val="000000"/>
                <w:sz w:val="14"/>
                <w:szCs w:val="14"/>
              </w:rPr>
              <w:t>978</w:t>
            </w:r>
          </w:p>
        </w:tc>
      </w:tr>
      <w:tr w:rsidR="002858E2" w:rsidRPr="00F931B5" w14:paraId="33D18B35" w14:textId="77777777" w:rsidTr="001F3F79">
        <w:trPr>
          <w:trHeight w:hRule="exact" w:val="144"/>
        </w:trPr>
        <w:tc>
          <w:tcPr>
            <w:tcW w:w="2970" w:type="dxa"/>
            <w:vAlign w:val="bottom"/>
          </w:tcPr>
          <w:p w14:paraId="6C238CB9" w14:textId="77777777" w:rsidR="002858E2" w:rsidRPr="00F931B5" w:rsidRDefault="002858E2" w:rsidP="002858E2">
            <w:pPr>
              <w:spacing w:line="200" w:lineRule="exact"/>
              <w:ind w:left="180" w:hanging="180"/>
              <w:rPr>
                <w:rFonts w:hAnsi="Times New Roman" w:cs="Times New Roman"/>
                <w:color w:val="000000"/>
                <w:sz w:val="14"/>
                <w:szCs w:val="14"/>
              </w:rPr>
            </w:pPr>
          </w:p>
        </w:tc>
        <w:tc>
          <w:tcPr>
            <w:tcW w:w="882" w:type="dxa"/>
            <w:vAlign w:val="bottom"/>
          </w:tcPr>
          <w:p w14:paraId="2ADA871A" w14:textId="77777777" w:rsidR="002858E2" w:rsidRPr="00F931B5" w:rsidRDefault="002858E2" w:rsidP="002858E2">
            <w:pPr>
              <w:tabs>
                <w:tab w:val="decimal" w:pos="510"/>
              </w:tabs>
              <w:spacing w:line="220" w:lineRule="exact"/>
              <w:jc w:val="center"/>
              <w:rPr>
                <w:rFonts w:hAnsi="Times New Roman" w:cs="Times New Roman"/>
                <w:color w:val="000000"/>
                <w:sz w:val="14"/>
                <w:szCs w:val="14"/>
              </w:rPr>
            </w:pPr>
          </w:p>
        </w:tc>
        <w:tc>
          <w:tcPr>
            <w:tcW w:w="63" w:type="dxa"/>
            <w:vAlign w:val="bottom"/>
          </w:tcPr>
          <w:p w14:paraId="1C7DA785" w14:textId="77777777" w:rsidR="002858E2" w:rsidRPr="00F931B5" w:rsidRDefault="002858E2" w:rsidP="002858E2">
            <w:pPr>
              <w:tabs>
                <w:tab w:val="decimal" w:pos="510"/>
              </w:tabs>
              <w:spacing w:line="220" w:lineRule="exact"/>
              <w:jc w:val="center"/>
              <w:rPr>
                <w:rFonts w:hAnsi="Times New Roman" w:cs="Times New Roman"/>
                <w:color w:val="000000"/>
                <w:sz w:val="14"/>
                <w:szCs w:val="14"/>
              </w:rPr>
            </w:pPr>
          </w:p>
        </w:tc>
        <w:tc>
          <w:tcPr>
            <w:tcW w:w="828" w:type="dxa"/>
            <w:vAlign w:val="bottom"/>
          </w:tcPr>
          <w:p w14:paraId="1B906033" w14:textId="77777777" w:rsidR="002858E2" w:rsidRPr="00F931B5" w:rsidRDefault="002858E2" w:rsidP="002858E2">
            <w:pPr>
              <w:tabs>
                <w:tab w:val="decimal" w:pos="510"/>
              </w:tabs>
              <w:spacing w:line="220" w:lineRule="exact"/>
              <w:jc w:val="center"/>
              <w:rPr>
                <w:rFonts w:hAnsi="Times New Roman" w:cs="Times New Roman"/>
                <w:color w:val="000000"/>
                <w:sz w:val="14"/>
                <w:szCs w:val="14"/>
              </w:rPr>
            </w:pPr>
          </w:p>
        </w:tc>
        <w:tc>
          <w:tcPr>
            <w:tcW w:w="63" w:type="dxa"/>
            <w:vAlign w:val="bottom"/>
          </w:tcPr>
          <w:p w14:paraId="0CC757ED" w14:textId="77777777" w:rsidR="002858E2" w:rsidRPr="00F931B5" w:rsidRDefault="002858E2" w:rsidP="002858E2">
            <w:pPr>
              <w:tabs>
                <w:tab w:val="decimal" w:pos="510"/>
                <w:tab w:val="decimal" w:pos="630"/>
              </w:tabs>
              <w:spacing w:line="220" w:lineRule="exact"/>
              <w:jc w:val="center"/>
              <w:rPr>
                <w:rFonts w:hAnsi="Times New Roman" w:cs="Times New Roman"/>
                <w:color w:val="000000"/>
                <w:sz w:val="14"/>
                <w:szCs w:val="14"/>
              </w:rPr>
            </w:pPr>
          </w:p>
        </w:tc>
        <w:tc>
          <w:tcPr>
            <w:tcW w:w="822" w:type="dxa"/>
            <w:vAlign w:val="bottom"/>
          </w:tcPr>
          <w:p w14:paraId="5684D8F1" w14:textId="77777777" w:rsidR="002858E2" w:rsidRPr="00F931B5" w:rsidRDefault="002858E2" w:rsidP="002858E2">
            <w:pPr>
              <w:tabs>
                <w:tab w:val="decimal" w:pos="382"/>
                <w:tab w:val="decimal" w:pos="510"/>
              </w:tabs>
              <w:spacing w:line="220" w:lineRule="exact"/>
              <w:jc w:val="center"/>
              <w:rPr>
                <w:rFonts w:hAnsi="Times New Roman" w:cs="Times New Roman"/>
                <w:color w:val="000000"/>
                <w:sz w:val="14"/>
                <w:szCs w:val="14"/>
              </w:rPr>
            </w:pPr>
          </w:p>
        </w:tc>
        <w:tc>
          <w:tcPr>
            <w:tcW w:w="69" w:type="dxa"/>
            <w:vAlign w:val="bottom"/>
          </w:tcPr>
          <w:p w14:paraId="41837815" w14:textId="77777777" w:rsidR="002858E2" w:rsidRPr="00F931B5" w:rsidRDefault="002858E2" w:rsidP="002858E2">
            <w:pPr>
              <w:tabs>
                <w:tab w:val="decimal" w:pos="510"/>
              </w:tabs>
              <w:spacing w:line="220" w:lineRule="exact"/>
              <w:jc w:val="center"/>
              <w:rPr>
                <w:rFonts w:hAnsi="Times New Roman" w:cs="Times New Roman"/>
                <w:color w:val="000000"/>
                <w:sz w:val="14"/>
                <w:szCs w:val="14"/>
              </w:rPr>
            </w:pPr>
          </w:p>
        </w:tc>
        <w:tc>
          <w:tcPr>
            <w:tcW w:w="900" w:type="dxa"/>
            <w:vAlign w:val="bottom"/>
          </w:tcPr>
          <w:p w14:paraId="6BA291FF" w14:textId="77777777" w:rsidR="002858E2" w:rsidRPr="00F931B5" w:rsidRDefault="002858E2" w:rsidP="002858E2">
            <w:pPr>
              <w:tabs>
                <w:tab w:val="decimal" w:pos="510"/>
              </w:tabs>
              <w:spacing w:line="220" w:lineRule="exact"/>
              <w:jc w:val="center"/>
              <w:rPr>
                <w:rFonts w:hAnsi="Times New Roman" w:cs="Times New Roman"/>
                <w:color w:val="000000"/>
                <w:sz w:val="14"/>
                <w:szCs w:val="14"/>
              </w:rPr>
            </w:pPr>
          </w:p>
        </w:tc>
        <w:tc>
          <w:tcPr>
            <w:tcW w:w="63" w:type="dxa"/>
            <w:vAlign w:val="bottom"/>
          </w:tcPr>
          <w:p w14:paraId="56C7D1B5"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900" w:type="dxa"/>
            <w:vAlign w:val="bottom"/>
          </w:tcPr>
          <w:p w14:paraId="4AC4E026" w14:textId="77777777" w:rsidR="002858E2" w:rsidRPr="00F931B5" w:rsidRDefault="002858E2" w:rsidP="002858E2">
            <w:pPr>
              <w:tabs>
                <w:tab w:val="decimal" w:pos="510"/>
              </w:tabs>
              <w:spacing w:line="220" w:lineRule="exact"/>
              <w:rPr>
                <w:rFonts w:hAnsi="Times New Roman" w:cs="Times New Roman"/>
                <w:color w:val="000000"/>
                <w:sz w:val="14"/>
                <w:szCs w:val="14"/>
              </w:rPr>
            </w:pPr>
          </w:p>
        </w:tc>
        <w:tc>
          <w:tcPr>
            <w:tcW w:w="45" w:type="dxa"/>
          </w:tcPr>
          <w:p w14:paraId="7DD7F202" w14:textId="77777777" w:rsidR="002858E2" w:rsidRPr="00F931B5" w:rsidRDefault="002858E2" w:rsidP="002858E2">
            <w:pPr>
              <w:tabs>
                <w:tab w:val="decimal" w:pos="684"/>
              </w:tabs>
              <w:spacing w:line="200" w:lineRule="exact"/>
              <w:jc w:val="thaiDistribute"/>
              <w:rPr>
                <w:rFonts w:hAnsi="Times New Roman" w:cs="Times New Roman"/>
                <w:color w:val="000000"/>
                <w:spacing w:val="-2"/>
                <w:sz w:val="14"/>
                <w:szCs w:val="14"/>
              </w:rPr>
            </w:pPr>
          </w:p>
        </w:tc>
        <w:tc>
          <w:tcPr>
            <w:tcW w:w="900" w:type="dxa"/>
            <w:vAlign w:val="bottom"/>
          </w:tcPr>
          <w:p w14:paraId="606C3F9E" w14:textId="77777777" w:rsidR="002858E2" w:rsidRPr="00F931B5" w:rsidRDefault="002858E2" w:rsidP="002858E2">
            <w:pPr>
              <w:tabs>
                <w:tab w:val="decimal" w:pos="670"/>
              </w:tabs>
              <w:spacing w:line="100" w:lineRule="exact"/>
              <w:rPr>
                <w:rFonts w:hAnsi="Times New Roman" w:cs="Times New Roman"/>
                <w:color w:val="000000"/>
                <w:sz w:val="14"/>
                <w:szCs w:val="14"/>
              </w:rPr>
            </w:pPr>
          </w:p>
        </w:tc>
      </w:tr>
      <w:tr w:rsidR="002858E2" w:rsidRPr="00F931B5" w14:paraId="5D7B9C6D" w14:textId="77777777" w:rsidTr="001F3F79">
        <w:trPr>
          <w:trHeight w:val="144"/>
        </w:trPr>
        <w:tc>
          <w:tcPr>
            <w:tcW w:w="2970" w:type="dxa"/>
            <w:vAlign w:val="bottom"/>
          </w:tcPr>
          <w:p w14:paraId="08D63EEF" w14:textId="77777777" w:rsidR="002858E2" w:rsidRPr="00F931B5" w:rsidRDefault="002858E2" w:rsidP="002858E2">
            <w:pPr>
              <w:spacing w:line="200" w:lineRule="exact"/>
              <w:ind w:left="180" w:hanging="180"/>
              <w:rPr>
                <w:rFonts w:hAnsi="Times New Roman" w:cs="Times New Roman"/>
                <w:b/>
                <w:bCs/>
                <w:color w:val="000000"/>
                <w:sz w:val="14"/>
                <w:szCs w:val="14"/>
              </w:rPr>
            </w:pPr>
            <w:r w:rsidRPr="00F931B5">
              <w:rPr>
                <w:rFonts w:hAnsi="Times New Roman" w:cs="Times New Roman"/>
                <w:b/>
                <w:bCs/>
                <w:color w:val="000000"/>
                <w:sz w:val="14"/>
                <w:szCs w:val="14"/>
                <w:u w:val="single"/>
              </w:rPr>
              <w:t>Financial liabilities</w:t>
            </w:r>
          </w:p>
        </w:tc>
        <w:tc>
          <w:tcPr>
            <w:tcW w:w="882" w:type="dxa"/>
            <w:vAlign w:val="bottom"/>
          </w:tcPr>
          <w:p w14:paraId="1E38FFAA" w14:textId="77777777" w:rsidR="002858E2" w:rsidRPr="00F931B5" w:rsidRDefault="002858E2" w:rsidP="002858E2">
            <w:pPr>
              <w:tabs>
                <w:tab w:val="decimal" w:pos="510"/>
              </w:tabs>
              <w:spacing w:line="220" w:lineRule="exact"/>
              <w:jc w:val="center"/>
              <w:rPr>
                <w:rFonts w:hAnsi="Times New Roman" w:cs="Times New Roman"/>
                <w:color w:val="000000"/>
                <w:sz w:val="14"/>
                <w:szCs w:val="14"/>
              </w:rPr>
            </w:pPr>
          </w:p>
        </w:tc>
        <w:tc>
          <w:tcPr>
            <w:tcW w:w="63" w:type="dxa"/>
            <w:vAlign w:val="bottom"/>
          </w:tcPr>
          <w:p w14:paraId="0BB4D003" w14:textId="77777777" w:rsidR="002858E2" w:rsidRPr="00F931B5" w:rsidRDefault="002858E2" w:rsidP="002858E2">
            <w:pPr>
              <w:tabs>
                <w:tab w:val="decimal" w:pos="510"/>
              </w:tabs>
              <w:spacing w:line="220" w:lineRule="exact"/>
              <w:jc w:val="center"/>
              <w:rPr>
                <w:rFonts w:hAnsi="Times New Roman" w:cs="Times New Roman"/>
                <w:color w:val="000000"/>
                <w:sz w:val="14"/>
                <w:szCs w:val="14"/>
              </w:rPr>
            </w:pPr>
          </w:p>
        </w:tc>
        <w:tc>
          <w:tcPr>
            <w:tcW w:w="828" w:type="dxa"/>
            <w:vAlign w:val="bottom"/>
          </w:tcPr>
          <w:p w14:paraId="329CBFDC" w14:textId="77777777" w:rsidR="002858E2" w:rsidRPr="00F931B5" w:rsidRDefault="002858E2" w:rsidP="002858E2">
            <w:pPr>
              <w:tabs>
                <w:tab w:val="decimal" w:pos="510"/>
              </w:tabs>
              <w:spacing w:line="220" w:lineRule="exact"/>
              <w:jc w:val="center"/>
              <w:rPr>
                <w:rFonts w:hAnsi="Times New Roman" w:cs="Times New Roman"/>
                <w:color w:val="000000"/>
                <w:sz w:val="14"/>
                <w:szCs w:val="14"/>
              </w:rPr>
            </w:pPr>
          </w:p>
        </w:tc>
        <w:tc>
          <w:tcPr>
            <w:tcW w:w="63" w:type="dxa"/>
            <w:vAlign w:val="bottom"/>
          </w:tcPr>
          <w:p w14:paraId="42791A50" w14:textId="77777777" w:rsidR="002858E2" w:rsidRPr="00F931B5" w:rsidRDefault="002858E2" w:rsidP="002858E2">
            <w:pPr>
              <w:tabs>
                <w:tab w:val="decimal" w:pos="510"/>
                <w:tab w:val="decimal" w:pos="630"/>
              </w:tabs>
              <w:spacing w:line="220" w:lineRule="exact"/>
              <w:jc w:val="center"/>
              <w:rPr>
                <w:rFonts w:hAnsi="Times New Roman" w:cs="Times New Roman"/>
                <w:color w:val="000000"/>
                <w:sz w:val="14"/>
                <w:szCs w:val="14"/>
              </w:rPr>
            </w:pPr>
          </w:p>
        </w:tc>
        <w:tc>
          <w:tcPr>
            <w:tcW w:w="822" w:type="dxa"/>
            <w:vAlign w:val="bottom"/>
          </w:tcPr>
          <w:p w14:paraId="3AF33C2A" w14:textId="77777777" w:rsidR="002858E2" w:rsidRPr="00F931B5" w:rsidRDefault="002858E2" w:rsidP="002858E2">
            <w:pPr>
              <w:tabs>
                <w:tab w:val="decimal" w:pos="510"/>
              </w:tabs>
              <w:spacing w:line="220" w:lineRule="exact"/>
              <w:jc w:val="center"/>
              <w:rPr>
                <w:rFonts w:hAnsi="Times New Roman" w:cs="Times New Roman"/>
                <w:color w:val="000000"/>
                <w:sz w:val="14"/>
                <w:szCs w:val="14"/>
              </w:rPr>
            </w:pPr>
          </w:p>
        </w:tc>
        <w:tc>
          <w:tcPr>
            <w:tcW w:w="69" w:type="dxa"/>
            <w:vAlign w:val="bottom"/>
          </w:tcPr>
          <w:p w14:paraId="2057ED94" w14:textId="77777777" w:rsidR="002858E2" w:rsidRPr="00F931B5" w:rsidRDefault="002858E2" w:rsidP="002858E2">
            <w:pPr>
              <w:tabs>
                <w:tab w:val="decimal" w:pos="510"/>
                <w:tab w:val="decimal" w:pos="630"/>
              </w:tabs>
              <w:spacing w:line="220" w:lineRule="exact"/>
              <w:jc w:val="center"/>
              <w:rPr>
                <w:rFonts w:hAnsi="Times New Roman" w:cs="Times New Roman"/>
                <w:color w:val="000000"/>
                <w:sz w:val="14"/>
                <w:szCs w:val="14"/>
              </w:rPr>
            </w:pPr>
          </w:p>
        </w:tc>
        <w:tc>
          <w:tcPr>
            <w:tcW w:w="900" w:type="dxa"/>
            <w:vAlign w:val="bottom"/>
          </w:tcPr>
          <w:p w14:paraId="684203D4" w14:textId="77777777" w:rsidR="002858E2" w:rsidRPr="00F931B5" w:rsidRDefault="002858E2" w:rsidP="002858E2">
            <w:pPr>
              <w:tabs>
                <w:tab w:val="decimal" w:pos="510"/>
              </w:tabs>
              <w:spacing w:line="220" w:lineRule="exact"/>
              <w:jc w:val="center"/>
              <w:rPr>
                <w:rFonts w:hAnsi="Times New Roman" w:cs="Times New Roman"/>
                <w:color w:val="000000"/>
                <w:sz w:val="14"/>
                <w:szCs w:val="14"/>
              </w:rPr>
            </w:pPr>
          </w:p>
        </w:tc>
        <w:tc>
          <w:tcPr>
            <w:tcW w:w="63" w:type="dxa"/>
            <w:vAlign w:val="bottom"/>
          </w:tcPr>
          <w:p w14:paraId="4799DDA4"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900" w:type="dxa"/>
            <w:vAlign w:val="bottom"/>
          </w:tcPr>
          <w:p w14:paraId="74D8BF8E" w14:textId="77777777" w:rsidR="002858E2" w:rsidRPr="00F931B5" w:rsidRDefault="002858E2" w:rsidP="002858E2">
            <w:pPr>
              <w:tabs>
                <w:tab w:val="decimal" w:pos="510"/>
              </w:tabs>
              <w:spacing w:line="220" w:lineRule="exact"/>
              <w:rPr>
                <w:rFonts w:hAnsi="Times New Roman" w:cs="Times New Roman"/>
                <w:color w:val="000000"/>
                <w:sz w:val="14"/>
                <w:szCs w:val="14"/>
              </w:rPr>
            </w:pPr>
          </w:p>
        </w:tc>
        <w:tc>
          <w:tcPr>
            <w:tcW w:w="45" w:type="dxa"/>
          </w:tcPr>
          <w:p w14:paraId="3A39A8C4" w14:textId="77777777" w:rsidR="002858E2" w:rsidRPr="00F931B5" w:rsidRDefault="002858E2" w:rsidP="002858E2">
            <w:pPr>
              <w:tabs>
                <w:tab w:val="decimal" w:pos="684"/>
              </w:tabs>
              <w:spacing w:line="200" w:lineRule="exact"/>
              <w:jc w:val="center"/>
              <w:rPr>
                <w:rFonts w:hAnsi="Times New Roman" w:cs="Times New Roman"/>
                <w:color w:val="000000"/>
                <w:sz w:val="14"/>
                <w:szCs w:val="14"/>
              </w:rPr>
            </w:pPr>
          </w:p>
        </w:tc>
        <w:tc>
          <w:tcPr>
            <w:tcW w:w="900" w:type="dxa"/>
            <w:vAlign w:val="bottom"/>
          </w:tcPr>
          <w:p w14:paraId="510C3C8C" w14:textId="77777777" w:rsidR="002858E2" w:rsidRPr="00F931B5" w:rsidRDefault="002858E2" w:rsidP="002858E2">
            <w:pPr>
              <w:tabs>
                <w:tab w:val="decimal" w:pos="475"/>
                <w:tab w:val="decimal" w:pos="670"/>
              </w:tabs>
              <w:spacing w:line="220" w:lineRule="exact"/>
              <w:rPr>
                <w:rFonts w:hAnsi="Times New Roman" w:cs="Times New Roman"/>
                <w:color w:val="000000"/>
                <w:sz w:val="14"/>
                <w:szCs w:val="14"/>
              </w:rPr>
            </w:pPr>
          </w:p>
        </w:tc>
      </w:tr>
      <w:tr w:rsidR="002858E2" w:rsidRPr="00F931B5" w14:paraId="7B034BBE" w14:textId="77777777" w:rsidTr="002858E2">
        <w:trPr>
          <w:trHeight w:val="144"/>
        </w:trPr>
        <w:tc>
          <w:tcPr>
            <w:tcW w:w="2970" w:type="dxa"/>
            <w:vAlign w:val="bottom"/>
          </w:tcPr>
          <w:p w14:paraId="6A2CEC12" w14:textId="77777777" w:rsidR="002858E2" w:rsidRPr="00F931B5" w:rsidRDefault="002858E2" w:rsidP="002858E2">
            <w:pPr>
              <w:spacing w:line="200" w:lineRule="exact"/>
              <w:ind w:left="180" w:hanging="180"/>
              <w:rPr>
                <w:rFonts w:hAnsi="Times New Roman" w:cs="Times New Roman"/>
                <w:b/>
                <w:bCs/>
                <w:color w:val="000000"/>
                <w:sz w:val="14"/>
                <w:szCs w:val="14"/>
                <w:u w:val="single"/>
              </w:rPr>
            </w:pPr>
            <w:r w:rsidRPr="00F931B5">
              <w:rPr>
                <w:rFonts w:hAnsi="Times New Roman" w:cs="Times New Roman"/>
                <w:color w:val="000000"/>
                <w:sz w:val="14"/>
                <w:szCs w:val="14"/>
              </w:rPr>
              <w:t>Borrowing from financial institutions</w:t>
            </w:r>
          </w:p>
        </w:tc>
        <w:tc>
          <w:tcPr>
            <w:tcW w:w="882" w:type="dxa"/>
            <w:vAlign w:val="bottom"/>
          </w:tcPr>
          <w:p w14:paraId="58694CA6" w14:textId="77777777" w:rsidR="002858E2" w:rsidRPr="00F931B5" w:rsidRDefault="003879C0" w:rsidP="003879C0">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5AAE5B8A" w14:textId="77777777" w:rsidR="002858E2" w:rsidRPr="00F931B5" w:rsidRDefault="002858E2" w:rsidP="002858E2">
            <w:pPr>
              <w:tabs>
                <w:tab w:val="decimal" w:pos="410"/>
              </w:tabs>
              <w:rPr>
                <w:rFonts w:hAnsi="Times New Roman" w:cs="Times New Roman"/>
                <w:color w:val="000000"/>
                <w:sz w:val="14"/>
                <w:szCs w:val="14"/>
              </w:rPr>
            </w:pPr>
          </w:p>
        </w:tc>
        <w:tc>
          <w:tcPr>
            <w:tcW w:w="828" w:type="dxa"/>
            <w:vAlign w:val="bottom"/>
          </w:tcPr>
          <w:p w14:paraId="6DFA91CD" w14:textId="77777777" w:rsidR="002858E2" w:rsidRPr="00F931B5" w:rsidRDefault="003879C0"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w:t>
            </w:r>
            <w:r w:rsidR="002858E2" w:rsidRPr="00F931B5">
              <w:rPr>
                <w:rFonts w:hAnsi="Times New Roman" w:cs="Times New Roman"/>
                <w:color w:val="000000"/>
                <w:sz w:val="14"/>
                <w:szCs w:val="14"/>
              </w:rPr>
              <w:t>50</w:t>
            </w:r>
          </w:p>
        </w:tc>
        <w:tc>
          <w:tcPr>
            <w:tcW w:w="63" w:type="dxa"/>
          </w:tcPr>
          <w:p w14:paraId="40B8490D" w14:textId="77777777" w:rsidR="002858E2" w:rsidRPr="00F931B5" w:rsidRDefault="002858E2" w:rsidP="002858E2">
            <w:pPr>
              <w:tabs>
                <w:tab w:val="decimal" w:pos="630"/>
              </w:tabs>
              <w:rPr>
                <w:rFonts w:hAnsi="Times New Roman" w:cs="Times New Roman"/>
                <w:color w:val="000000"/>
                <w:sz w:val="14"/>
                <w:szCs w:val="14"/>
              </w:rPr>
            </w:pPr>
          </w:p>
        </w:tc>
        <w:tc>
          <w:tcPr>
            <w:tcW w:w="822" w:type="dxa"/>
            <w:vAlign w:val="bottom"/>
          </w:tcPr>
          <w:p w14:paraId="78D760FE"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Pr>
          <w:p w14:paraId="79B0F857" w14:textId="77777777" w:rsidR="002858E2" w:rsidRPr="00F931B5" w:rsidRDefault="002858E2" w:rsidP="002858E2">
            <w:pPr>
              <w:tabs>
                <w:tab w:val="decimal" w:pos="630"/>
              </w:tabs>
              <w:rPr>
                <w:rFonts w:hAnsi="Times New Roman" w:cs="Times New Roman"/>
                <w:color w:val="000000"/>
                <w:sz w:val="14"/>
                <w:szCs w:val="14"/>
              </w:rPr>
            </w:pPr>
          </w:p>
        </w:tc>
        <w:tc>
          <w:tcPr>
            <w:tcW w:w="900" w:type="dxa"/>
            <w:vAlign w:val="bottom"/>
          </w:tcPr>
          <w:p w14:paraId="15341C6A"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0B32DD43" w14:textId="77777777" w:rsidR="002858E2" w:rsidRPr="00F931B5" w:rsidRDefault="002858E2" w:rsidP="002858E2">
            <w:pPr>
              <w:tabs>
                <w:tab w:val="decimal" w:pos="410"/>
              </w:tabs>
              <w:rPr>
                <w:rFonts w:hAnsi="Times New Roman" w:cs="Times New Roman"/>
                <w:color w:val="000000"/>
                <w:sz w:val="14"/>
                <w:szCs w:val="14"/>
              </w:rPr>
            </w:pPr>
          </w:p>
        </w:tc>
        <w:tc>
          <w:tcPr>
            <w:tcW w:w="900" w:type="dxa"/>
            <w:vAlign w:val="bottom"/>
          </w:tcPr>
          <w:p w14:paraId="395F0325"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Pr>
          <w:p w14:paraId="0D0877F0" w14:textId="77777777" w:rsidR="002858E2" w:rsidRPr="00F931B5" w:rsidRDefault="002858E2" w:rsidP="002858E2">
            <w:pPr>
              <w:tabs>
                <w:tab w:val="decimal" w:pos="684"/>
              </w:tabs>
              <w:jc w:val="thaiDistribute"/>
              <w:rPr>
                <w:rFonts w:hAnsi="Times New Roman" w:cs="Times New Roman"/>
                <w:color w:val="000000"/>
                <w:sz w:val="14"/>
                <w:szCs w:val="14"/>
              </w:rPr>
            </w:pPr>
          </w:p>
        </w:tc>
        <w:tc>
          <w:tcPr>
            <w:tcW w:w="900" w:type="dxa"/>
            <w:vAlign w:val="bottom"/>
          </w:tcPr>
          <w:p w14:paraId="18EDEF55" w14:textId="77777777" w:rsidR="002858E2" w:rsidRPr="00F931B5" w:rsidRDefault="002858E2"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150</w:t>
            </w:r>
          </w:p>
        </w:tc>
      </w:tr>
      <w:tr w:rsidR="002858E2" w:rsidRPr="00F931B5" w14:paraId="2B7F4048" w14:textId="77777777" w:rsidTr="00C962A3">
        <w:trPr>
          <w:trHeight w:val="144"/>
        </w:trPr>
        <w:tc>
          <w:tcPr>
            <w:tcW w:w="2970" w:type="dxa"/>
            <w:vAlign w:val="bottom"/>
          </w:tcPr>
          <w:p w14:paraId="487DBD3F" w14:textId="77777777" w:rsidR="002858E2" w:rsidRPr="00F931B5" w:rsidRDefault="002858E2" w:rsidP="002858E2">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Securities sold under repurchase agreements</w:t>
            </w:r>
          </w:p>
        </w:tc>
        <w:tc>
          <w:tcPr>
            <w:tcW w:w="882" w:type="dxa"/>
          </w:tcPr>
          <w:p w14:paraId="1AD1F23B"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03467AD5" w14:textId="77777777" w:rsidR="002858E2" w:rsidRPr="00F931B5" w:rsidRDefault="002858E2" w:rsidP="002858E2">
            <w:pPr>
              <w:tabs>
                <w:tab w:val="decimal" w:pos="410"/>
              </w:tabs>
              <w:rPr>
                <w:rFonts w:hAnsi="Times New Roman" w:cs="Times New Roman"/>
                <w:color w:val="000000"/>
                <w:sz w:val="14"/>
                <w:szCs w:val="14"/>
              </w:rPr>
            </w:pPr>
          </w:p>
        </w:tc>
        <w:tc>
          <w:tcPr>
            <w:tcW w:w="828" w:type="dxa"/>
            <w:vAlign w:val="bottom"/>
          </w:tcPr>
          <w:p w14:paraId="41E2F61A" w14:textId="77777777" w:rsidR="002858E2" w:rsidRPr="00F931B5" w:rsidRDefault="003879C0"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8</w:t>
            </w:r>
            <w:r w:rsidR="002858E2" w:rsidRPr="00F931B5">
              <w:rPr>
                <w:rFonts w:hAnsi="Times New Roman" w:cs="Times New Roman"/>
                <w:color w:val="000000"/>
                <w:sz w:val="14"/>
                <w:szCs w:val="14"/>
              </w:rPr>
              <w:t>,</w:t>
            </w:r>
            <w:r w:rsidRPr="00F931B5">
              <w:rPr>
                <w:rFonts w:hAnsi="Times New Roman" w:cs="Times New Roman"/>
                <w:color w:val="000000"/>
                <w:sz w:val="14"/>
                <w:szCs w:val="14"/>
              </w:rPr>
              <w:t>767</w:t>
            </w:r>
          </w:p>
        </w:tc>
        <w:tc>
          <w:tcPr>
            <w:tcW w:w="63" w:type="dxa"/>
          </w:tcPr>
          <w:p w14:paraId="3B080A2E" w14:textId="77777777" w:rsidR="002858E2" w:rsidRPr="00F931B5" w:rsidRDefault="002858E2" w:rsidP="002858E2">
            <w:pPr>
              <w:tabs>
                <w:tab w:val="decimal" w:pos="630"/>
              </w:tabs>
              <w:rPr>
                <w:rFonts w:hAnsi="Times New Roman" w:cs="Times New Roman"/>
                <w:color w:val="000000"/>
                <w:sz w:val="14"/>
                <w:szCs w:val="14"/>
              </w:rPr>
            </w:pPr>
          </w:p>
        </w:tc>
        <w:tc>
          <w:tcPr>
            <w:tcW w:w="822" w:type="dxa"/>
            <w:vAlign w:val="bottom"/>
          </w:tcPr>
          <w:p w14:paraId="3E7B632C"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Pr>
          <w:p w14:paraId="1E986E5F" w14:textId="77777777" w:rsidR="002858E2" w:rsidRPr="00F931B5" w:rsidRDefault="002858E2" w:rsidP="002858E2">
            <w:pPr>
              <w:tabs>
                <w:tab w:val="decimal" w:pos="630"/>
              </w:tabs>
              <w:rPr>
                <w:rFonts w:hAnsi="Times New Roman" w:cs="Times New Roman"/>
                <w:color w:val="000000"/>
                <w:sz w:val="14"/>
                <w:szCs w:val="14"/>
              </w:rPr>
            </w:pPr>
          </w:p>
        </w:tc>
        <w:tc>
          <w:tcPr>
            <w:tcW w:w="900" w:type="dxa"/>
            <w:vAlign w:val="bottom"/>
          </w:tcPr>
          <w:p w14:paraId="58CEEEC1"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15AA3D74" w14:textId="77777777" w:rsidR="002858E2" w:rsidRPr="00F931B5" w:rsidRDefault="002858E2" w:rsidP="002858E2">
            <w:pPr>
              <w:tabs>
                <w:tab w:val="decimal" w:pos="630"/>
              </w:tabs>
              <w:rPr>
                <w:rFonts w:hAnsi="Times New Roman" w:cs="Times New Roman"/>
                <w:color w:val="000000"/>
                <w:sz w:val="14"/>
                <w:szCs w:val="14"/>
              </w:rPr>
            </w:pPr>
          </w:p>
        </w:tc>
        <w:tc>
          <w:tcPr>
            <w:tcW w:w="900" w:type="dxa"/>
            <w:vAlign w:val="bottom"/>
          </w:tcPr>
          <w:p w14:paraId="3F044EBA"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Pr>
          <w:p w14:paraId="234D0944" w14:textId="77777777" w:rsidR="002858E2" w:rsidRPr="00F931B5" w:rsidRDefault="002858E2" w:rsidP="002858E2">
            <w:pPr>
              <w:pStyle w:val="Footer"/>
              <w:tabs>
                <w:tab w:val="clear" w:pos="4153"/>
                <w:tab w:val="clear" w:pos="8306"/>
                <w:tab w:val="decimal" w:pos="684"/>
              </w:tabs>
              <w:jc w:val="thaiDistribute"/>
              <w:rPr>
                <w:rFonts w:hAnsi="Times New Roman" w:cs="Times New Roman"/>
                <w:color w:val="000000"/>
                <w:sz w:val="14"/>
                <w:szCs w:val="14"/>
              </w:rPr>
            </w:pPr>
          </w:p>
        </w:tc>
        <w:tc>
          <w:tcPr>
            <w:tcW w:w="900" w:type="dxa"/>
            <w:vAlign w:val="bottom"/>
          </w:tcPr>
          <w:p w14:paraId="5D694B6B" w14:textId="77777777" w:rsidR="002858E2" w:rsidRPr="00F931B5" w:rsidRDefault="003879C0"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8,767</w:t>
            </w:r>
          </w:p>
        </w:tc>
      </w:tr>
      <w:tr w:rsidR="002858E2" w:rsidRPr="00F931B5" w14:paraId="32011389" w14:textId="77777777" w:rsidTr="00C962A3">
        <w:trPr>
          <w:trHeight w:val="144"/>
        </w:trPr>
        <w:tc>
          <w:tcPr>
            <w:tcW w:w="2970" w:type="dxa"/>
            <w:vAlign w:val="bottom"/>
          </w:tcPr>
          <w:p w14:paraId="4BD1E006" w14:textId="77777777" w:rsidR="002858E2" w:rsidRPr="00F931B5" w:rsidRDefault="002858E2" w:rsidP="002858E2">
            <w:pPr>
              <w:spacing w:line="200" w:lineRule="exact"/>
              <w:ind w:left="180" w:hanging="180"/>
              <w:rPr>
                <w:rFonts w:hAnsi="Times New Roman" w:cs="Times New Roman"/>
                <w:color w:val="000000"/>
                <w:sz w:val="14"/>
                <w:szCs w:val="14"/>
              </w:rPr>
            </w:pPr>
            <w:r w:rsidRPr="00F931B5">
              <w:rPr>
                <w:rFonts w:hAnsi="Times New Roman" w:cs="Times New Roman"/>
                <w:spacing w:val="-2"/>
                <w:sz w:val="14"/>
                <w:szCs w:val="14"/>
              </w:rPr>
              <w:t>Payables to Clearing House and broker - dealers</w:t>
            </w:r>
          </w:p>
        </w:tc>
        <w:tc>
          <w:tcPr>
            <w:tcW w:w="882" w:type="dxa"/>
          </w:tcPr>
          <w:p w14:paraId="4D8C262A"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cs/>
              </w:rPr>
              <w:t>-</w:t>
            </w:r>
          </w:p>
        </w:tc>
        <w:tc>
          <w:tcPr>
            <w:tcW w:w="63" w:type="dxa"/>
          </w:tcPr>
          <w:p w14:paraId="14A0E6E3" w14:textId="77777777" w:rsidR="002858E2" w:rsidRPr="00F931B5" w:rsidRDefault="002858E2" w:rsidP="002858E2">
            <w:pPr>
              <w:tabs>
                <w:tab w:val="decimal" w:pos="630"/>
              </w:tabs>
              <w:rPr>
                <w:rFonts w:hAnsi="Times New Roman" w:cs="Times New Roman"/>
                <w:color w:val="000000"/>
                <w:sz w:val="14"/>
                <w:szCs w:val="14"/>
              </w:rPr>
            </w:pPr>
          </w:p>
        </w:tc>
        <w:tc>
          <w:tcPr>
            <w:tcW w:w="828" w:type="dxa"/>
            <w:vAlign w:val="bottom"/>
          </w:tcPr>
          <w:p w14:paraId="7BC64CD5" w14:textId="77777777" w:rsidR="002858E2" w:rsidRPr="00F931B5" w:rsidRDefault="002858E2"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103</w:t>
            </w:r>
          </w:p>
        </w:tc>
        <w:tc>
          <w:tcPr>
            <w:tcW w:w="63" w:type="dxa"/>
          </w:tcPr>
          <w:p w14:paraId="017E7454" w14:textId="77777777" w:rsidR="002858E2" w:rsidRPr="00F931B5" w:rsidRDefault="002858E2" w:rsidP="002858E2">
            <w:pPr>
              <w:tabs>
                <w:tab w:val="decimal" w:pos="410"/>
              </w:tabs>
              <w:rPr>
                <w:rFonts w:hAnsi="Times New Roman" w:cs="Times New Roman"/>
                <w:color w:val="000000"/>
                <w:sz w:val="14"/>
                <w:szCs w:val="14"/>
              </w:rPr>
            </w:pPr>
          </w:p>
        </w:tc>
        <w:tc>
          <w:tcPr>
            <w:tcW w:w="822" w:type="dxa"/>
            <w:vAlign w:val="bottom"/>
          </w:tcPr>
          <w:p w14:paraId="6B41722F"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Pr>
          <w:p w14:paraId="48C673B4" w14:textId="77777777" w:rsidR="002858E2" w:rsidRPr="00F931B5" w:rsidRDefault="002858E2" w:rsidP="002858E2">
            <w:pPr>
              <w:tabs>
                <w:tab w:val="decimal" w:pos="410"/>
              </w:tabs>
              <w:rPr>
                <w:rFonts w:hAnsi="Times New Roman" w:cs="Times New Roman"/>
                <w:color w:val="000000"/>
                <w:sz w:val="14"/>
                <w:szCs w:val="14"/>
              </w:rPr>
            </w:pPr>
          </w:p>
        </w:tc>
        <w:tc>
          <w:tcPr>
            <w:tcW w:w="900" w:type="dxa"/>
            <w:vAlign w:val="bottom"/>
          </w:tcPr>
          <w:p w14:paraId="0051A4B9"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57290900" w14:textId="77777777" w:rsidR="002858E2" w:rsidRPr="00F931B5" w:rsidRDefault="002858E2" w:rsidP="002858E2">
            <w:pPr>
              <w:tabs>
                <w:tab w:val="decimal" w:pos="410"/>
              </w:tabs>
              <w:jc w:val="center"/>
              <w:rPr>
                <w:rFonts w:hAnsi="Times New Roman" w:cs="Times New Roman"/>
                <w:color w:val="000000"/>
                <w:sz w:val="14"/>
                <w:szCs w:val="14"/>
              </w:rPr>
            </w:pPr>
          </w:p>
        </w:tc>
        <w:tc>
          <w:tcPr>
            <w:tcW w:w="900" w:type="dxa"/>
            <w:vAlign w:val="bottom"/>
          </w:tcPr>
          <w:p w14:paraId="5C4B1CE4"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Pr>
          <w:p w14:paraId="48A04187" w14:textId="77777777" w:rsidR="002858E2" w:rsidRPr="00F931B5" w:rsidRDefault="002858E2" w:rsidP="002858E2">
            <w:pPr>
              <w:pStyle w:val="Footer"/>
              <w:tabs>
                <w:tab w:val="clear" w:pos="4153"/>
                <w:tab w:val="clear" w:pos="8306"/>
                <w:tab w:val="decimal" w:pos="684"/>
              </w:tabs>
              <w:jc w:val="thaiDistribute"/>
              <w:rPr>
                <w:rFonts w:hAnsi="Times New Roman" w:cs="Times New Roman"/>
                <w:color w:val="000000"/>
                <w:sz w:val="14"/>
                <w:szCs w:val="14"/>
              </w:rPr>
            </w:pPr>
          </w:p>
        </w:tc>
        <w:tc>
          <w:tcPr>
            <w:tcW w:w="900" w:type="dxa"/>
            <w:vAlign w:val="bottom"/>
          </w:tcPr>
          <w:p w14:paraId="46FEA4B2" w14:textId="77777777" w:rsidR="002858E2" w:rsidRPr="00F931B5" w:rsidRDefault="002858E2"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103</w:t>
            </w:r>
          </w:p>
        </w:tc>
      </w:tr>
      <w:tr w:rsidR="002858E2" w:rsidRPr="00F931B5" w14:paraId="40317EA6" w14:textId="77777777" w:rsidTr="00C962A3">
        <w:trPr>
          <w:trHeight w:val="144"/>
        </w:trPr>
        <w:tc>
          <w:tcPr>
            <w:tcW w:w="2970" w:type="dxa"/>
            <w:vAlign w:val="bottom"/>
          </w:tcPr>
          <w:p w14:paraId="6E57448F" w14:textId="77777777" w:rsidR="002858E2" w:rsidRPr="00F931B5" w:rsidRDefault="002858E2" w:rsidP="002858E2">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 xml:space="preserve">Securities business payables and Derivatives </w:t>
            </w:r>
          </w:p>
          <w:p w14:paraId="24EE2154" w14:textId="77777777" w:rsidR="002858E2" w:rsidRPr="00F931B5" w:rsidRDefault="002858E2" w:rsidP="002858E2">
            <w:pPr>
              <w:spacing w:line="200" w:lineRule="exact"/>
              <w:ind w:left="180"/>
              <w:rPr>
                <w:rFonts w:hAnsi="Times New Roman" w:cs="Times New Roman"/>
                <w:color w:val="000000"/>
                <w:sz w:val="14"/>
                <w:szCs w:val="14"/>
              </w:rPr>
            </w:pPr>
            <w:r w:rsidRPr="00F931B5">
              <w:rPr>
                <w:rFonts w:hAnsi="Times New Roman" w:cs="Times New Roman"/>
                <w:color w:val="000000"/>
                <w:sz w:val="14"/>
                <w:szCs w:val="14"/>
              </w:rPr>
              <w:t>business payables</w:t>
            </w:r>
          </w:p>
        </w:tc>
        <w:tc>
          <w:tcPr>
            <w:tcW w:w="882" w:type="dxa"/>
          </w:tcPr>
          <w:p w14:paraId="5E816543"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p>
          <w:p w14:paraId="25169BB3"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cs/>
              </w:rPr>
              <w:t>-</w:t>
            </w:r>
          </w:p>
        </w:tc>
        <w:tc>
          <w:tcPr>
            <w:tcW w:w="63" w:type="dxa"/>
          </w:tcPr>
          <w:p w14:paraId="6F5FEC21" w14:textId="77777777" w:rsidR="002858E2" w:rsidRPr="00F931B5" w:rsidRDefault="002858E2" w:rsidP="002858E2">
            <w:pPr>
              <w:tabs>
                <w:tab w:val="decimal" w:pos="630"/>
              </w:tabs>
              <w:rPr>
                <w:rFonts w:hAnsi="Times New Roman" w:cs="Times New Roman"/>
                <w:color w:val="000000"/>
                <w:sz w:val="14"/>
                <w:szCs w:val="14"/>
              </w:rPr>
            </w:pPr>
          </w:p>
        </w:tc>
        <w:tc>
          <w:tcPr>
            <w:tcW w:w="828" w:type="dxa"/>
            <w:vAlign w:val="bottom"/>
          </w:tcPr>
          <w:p w14:paraId="4DF2A07A" w14:textId="77777777" w:rsidR="002858E2" w:rsidRPr="00F931B5" w:rsidRDefault="002858E2"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3,</w:t>
            </w:r>
            <w:r w:rsidR="003879C0" w:rsidRPr="00F931B5">
              <w:rPr>
                <w:rFonts w:hAnsi="Times New Roman" w:cs="Times New Roman"/>
                <w:color w:val="000000"/>
                <w:sz w:val="14"/>
                <w:szCs w:val="14"/>
              </w:rPr>
              <w:t>744</w:t>
            </w:r>
          </w:p>
        </w:tc>
        <w:tc>
          <w:tcPr>
            <w:tcW w:w="63" w:type="dxa"/>
          </w:tcPr>
          <w:p w14:paraId="70035723" w14:textId="77777777" w:rsidR="002858E2" w:rsidRPr="00F931B5" w:rsidRDefault="002858E2" w:rsidP="002858E2">
            <w:pPr>
              <w:tabs>
                <w:tab w:val="decimal" w:pos="410"/>
              </w:tabs>
              <w:rPr>
                <w:rFonts w:hAnsi="Times New Roman" w:cs="Times New Roman"/>
                <w:color w:val="000000"/>
                <w:sz w:val="14"/>
                <w:szCs w:val="14"/>
              </w:rPr>
            </w:pPr>
          </w:p>
        </w:tc>
        <w:tc>
          <w:tcPr>
            <w:tcW w:w="822" w:type="dxa"/>
            <w:vAlign w:val="bottom"/>
          </w:tcPr>
          <w:p w14:paraId="4B32CC5B"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Pr>
          <w:p w14:paraId="76D69599" w14:textId="77777777" w:rsidR="002858E2" w:rsidRPr="00F931B5" w:rsidRDefault="002858E2" w:rsidP="002858E2">
            <w:pPr>
              <w:tabs>
                <w:tab w:val="decimal" w:pos="410"/>
              </w:tabs>
              <w:rPr>
                <w:rFonts w:hAnsi="Times New Roman" w:cs="Times New Roman"/>
                <w:color w:val="000000"/>
                <w:sz w:val="14"/>
                <w:szCs w:val="14"/>
              </w:rPr>
            </w:pPr>
          </w:p>
        </w:tc>
        <w:tc>
          <w:tcPr>
            <w:tcW w:w="900" w:type="dxa"/>
            <w:vAlign w:val="bottom"/>
          </w:tcPr>
          <w:p w14:paraId="213606EB"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30B4346C" w14:textId="77777777" w:rsidR="002858E2" w:rsidRPr="00F931B5" w:rsidRDefault="002858E2" w:rsidP="002858E2">
            <w:pPr>
              <w:tabs>
                <w:tab w:val="decimal" w:pos="410"/>
              </w:tabs>
              <w:jc w:val="center"/>
              <w:rPr>
                <w:rFonts w:hAnsi="Times New Roman" w:cs="Times New Roman"/>
                <w:color w:val="000000"/>
                <w:sz w:val="14"/>
                <w:szCs w:val="14"/>
              </w:rPr>
            </w:pPr>
          </w:p>
        </w:tc>
        <w:tc>
          <w:tcPr>
            <w:tcW w:w="900" w:type="dxa"/>
            <w:vAlign w:val="bottom"/>
          </w:tcPr>
          <w:p w14:paraId="0C4BDEEA"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Pr>
          <w:p w14:paraId="55B37C04" w14:textId="77777777" w:rsidR="002858E2" w:rsidRPr="00F931B5" w:rsidRDefault="002858E2" w:rsidP="002858E2">
            <w:pPr>
              <w:pStyle w:val="Footer"/>
              <w:tabs>
                <w:tab w:val="clear" w:pos="4153"/>
                <w:tab w:val="clear" w:pos="8306"/>
                <w:tab w:val="decimal" w:pos="684"/>
              </w:tabs>
              <w:jc w:val="thaiDistribute"/>
              <w:rPr>
                <w:rFonts w:hAnsi="Times New Roman" w:cs="Times New Roman"/>
                <w:color w:val="000000"/>
                <w:sz w:val="14"/>
                <w:szCs w:val="14"/>
              </w:rPr>
            </w:pPr>
          </w:p>
        </w:tc>
        <w:tc>
          <w:tcPr>
            <w:tcW w:w="900" w:type="dxa"/>
            <w:vAlign w:val="bottom"/>
          </w:tcPr>
          <w:p w14:paraId="61A98A74" w14:textId="77777777" w:rsidR="002858E2" w:rsidRPr="00F931B5" w:rsidRDefault="003879C0"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3,744</w:t>
            </w:r>
          </w:p>
        </w:tc>
      </w:tr>
      <w:tr w:rsidR="002858E2" w:rsidRPr="00F931B5" w14:paraId="09D40FB3" w14:textId="77777777" w:rsidTr="001F3F79">
        <w:trPr>
          <w:trHeight w:val="144"/>
        </w:trPr>
        <w:tc>
          <w:tcPr>
            <w:tcW w:w="2970" w:type="dxa"/>
            <w:vAlign w:val="bottom"/>
          </w:tcPr>
          <w:p w14:paraId="45D47F78" w14:textId="77777777" w:rsidR="002858E2" w:rsidRPr="00F931B5" w:rsidRDefault="002858E2" w:rsidP="002858E2">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Accrued fees and service expenses from asset management business</w:t>
            </w:r>
          </w:p>
        </w:tc>
        <w:tc>
          <w:tcPr>
            <w:tcW w:w="882" w:type="dxa"/>
          </w:tcPr>
          <w:p w14:paraId="042AFE48"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p>
          <w:p w14:paraId="0069C1EA"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7440D27F" w14:textId="77777777" w:rsidR="002858E2" w:rsidRPr="00F931B5" w:rsidRDefault="002858E2" w:rsidP="002858E2">
            <w:pPr>
              <w:tabs>
                <w:tab w:val="decimal" w:pos="410"/>
              </w:tabs>
              <w:rPr>
                <w:rFonts w:hAnsi="Times New Roman" w:cs="Times New Roman"/>
                <w:color w:val="000000"/>
                <w:sz w:val="14"/>
                <w:szCs w:val="14"/>
              </w:rPr>
            </w:pPr>
          </w:p>
        </w:tc>
        <w:tc>
          <w:tcPr>
            <w:tcW w:w="828" w:type="dxa"/>
            <w:vAlign w:val="bottom"/>
          </w:tcPr>
          <w:p w14:paraId="75D83D95" w14:textId="77777777" w:rsidR="002858E2" w:rsidRPr="00F931B5" w:rsidRDefault="002858E2"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28</w:t>
            </w:r>
          </w:p>
        </w:tc>
        <w:tc>
          <w:tcPr>
            <w:tcW w:w="63" w:type="dxa"/>
          </w:tcPr>
          <w:p w14:paraId="03BF777E" w14:textId="77777777" w:rsidR="002858E2" w:rsidRPr="00F931B5" w:rsidRDefault="002858E2" w:rsidP="002858E2">
            <w:pPr>
              <w:tabs>
                <w:tab w:val="decimal" w:pos="410"/>
              </w:tabs>
              <w:rPr>
                <w:rFonts w:hAnsi="Times New Roman" w:cs="Times New Roman"/>
                <w:color w:val="000000"/>
                <w:sz w:val="14"/>
                <w:szCs w:val="14"/>
              </w:rPr>
            </w:pPr>
          </w:p>
        </w:tc>
        <w:tc>
          <w:tcPr>
            <w:tcW w:w="822" w:type="dxa"/>
            <w:vAlign w:val="bottom"/>
          </w:tcPr>
          <w:p w14:paraId="6357C1B6"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Pr>
          <w:p w14:paraId="38AF5203" w14:textId="77777777" w:rsidR="002858E2" w:rsidRPr="00F931B5" w:rsidRDefault="002858E2" w:rsidP="002858E2">
            <w:pPr>
              <w:tabs>
                <w:tab w:val="decimal" w:pos="410"/>
              </w:tabs>
              <w:rPr>
                <w:rFonts w:hAnsi="Times New Roman" w:cs="Times New Roman"/>
                <w:color w:val="000000"/>
                <w:sz w:val="14"/>
                <w:szCs w:val="14"/>
              </w:rPr>
            </w:pPr>
          </w:p>
        </w:tc>
        <w:tc>
          <w:tcPr>
            <w:tcW w:w="900" w:type="dxa"/>
          </w:tcPr>
          <w:p w14:paraId="38EA1056"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p>
          <w:p w14:paraId="06818584"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31EBDD5D" w14:textId="77777777" w:rsidR="002858E2" w:rsidRPr="00F931B5" w:rsidRDefault="002858E2" w:rsidP="002858E2">
            <w:pPr>
              <w:tabs>
                <w:tab w:val="decimal" w:pos="410"/>
              </w:tabs>
              <w:rPr>
                <w:rFonts w:hAnsi="Times New Roman" w:cs="Times New Roman"/>
                <w:color w:val="000000"/>
                <w:sz w:val="14"/>
                <w:szCs w:val="14"/>
              </w:rPr>
            </w:pPr>
          </w:p>
        </w:tc>
        <w:tc>
          <w:tcPr>
            <w:tcW w:w="900" w:type="dxa"/>
          </w:tcPr>
          <w:p w14:paraId="40980C68"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p>
          <w:p w14:paraId="2420C088"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Pr>
          <w:p w14:paraId="1786F794" w14:textId="77777777" w:rsidR="002858E2" w:rsidRPr="00F931B5" w:rsidRDefault="002858E2" w:rsidP="002858E2">
            <w:pPr>
              <w:pStyle w:val="Footer"/>
              <w:tabs>
                <w:tab w:val="clear" w:pos="4153"/>
                <w:tab w:val="clear" w:pos="8306"/>
                <w:tab w:val="decimal" w:pos="684"/>
              </w:tabs>
              <w:jc w:val="thaiDistribute"/>
              <w:rPr>
                <w:rFonts w:hAnsi="Times New Roman" w:cs="Times New Roman"/>
                <w:color w:val="000000"/>
                <w:sz w:val="14"/>
                <w:szCs w:val="14"/>
              </w:rPr>
            </w:pPr>
          </w:p>
        </w:tc>
        <w:tc>
          <w:tcPr>
            <w:tcW w:w="900" w:type="dxa"/>
            <w:vAlign w:val="bottom"/>
          </w:tcPr>
          <w:p w14:paraId="2FD497E6" w14:textId="77777777" w:rsidR="002858E2" w:rsidRPr="00F931B5" w:rsidRDefault="002858E2"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28</w:t>
            </w:r>
          </w:p>
        </w:tc>
      </w:tr>
      <w:tr w:rsidR="002858E2" w:rsidRPr="00F931B5" w14:paraId="6DC5C6D6" w14:textId="77777777" w:rsidTr="00C962A3">
        <w:trPr>
          <w:trHeight w:val="144"/>
        </w:trPr>
        <w:tc>
          <w:tcPr>
            <w:tcW w:w="2970" w:type="dxa"/>
            <w:vAlign w:val="bottom"/>
          </w:tcPr>
          <w:p w14:paraId="276B01E6" w14:textId="77777777" w:rsidR="002858E2" w:rsidRPr="00F931B5" w:rsidRDefault="002858E2" w:rsidP="002858E2">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Derivative liabilities</w:t>
            </w:r>
          </w:p>
        </w:tc>
        <w:tc>
          <w:tcPr>
            <w:tcW w:w="882" w:type="dxa"/>
          </w:tcPr>
          <w:p w14:paraId="4F348D0D"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cs/>
              </w:rPr>
              <w:t>-</w:t>
            </w:r>
          </w:p>
        </w:tc>
        <w:tc>
          <w:tcPr>
            <w:tcW w:w="63" w:type="dxa"/>
          </w:tcPr>
          <w:p w14:paraId="2E1403EA" w14:textId="77777777" w:rsidR="002858E2" w:rsidRPr="00F931B5" w:rsidRDefault="002858E2" w:rsidP="002858E2">
            <w:pPr>
              <w:tabs>
                <w:tab w:val="decimal" w:pos="410"/>
              </w:tabs>
              <w:rPr>
                <w:rFonts w:hAnsi="Times New Roman" w:cs="Times New Roman"/>
                <w:color w:val="000000"/>
                <w:sz w:val="14"/>
                <w:szCs w:val="14"/>
              </w:rPr>
            </w:pPr>
          </w:p>
        </w:tc>
        <w:tc>
          <w:tcPr>
            <w:tcW w:w="828" w:type="dxa"/>
            <w:vAlign w:val="bottom"/>
          </w:tcPr>
          <w:p w14:paraId="50E6F9D4" w14:textId="77777777" w:rsidR="002858E2" w:rsidRPr="00F931B5" w:rsidRDefault="002858E2"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125</w:t>
            </w:r>
          </w:p>
        </w:tc>
        <w:tc>
          <w:tcPr>
            <w:tcW w:w="63" w:type="dxa"/>
          </w:tcPr>
          <w:p w14:paraId="480B2157" w14:textId="77777777" w:rsidR="002858E2" w:rsidRPr="00F931B5" w:rsidRDefault="002858E2" w:rsidP="002858E2">
            <w:pPr>
              <w:tabs>
                <w:tab w:val="decimal" w:pos="410"/>
              </w:tabs>
              <w:rPr>
                <w:rFonts w:hAnsi="Times New Roman" w:cs="Times New Roman"/>
                <w:color w:val="000000"/>
                <w:sz w:val="14"/>
                <w:szCs w:val="14"/>
              </w:rPr>
            </w:pPr>
          </w:p>
        </w:tc>
        <w:tc>
          <w:tcPr>
            <w:tcW w:w="822" w:type="dxa"/>
            <w:vAlign w:val="bottom"/>
          </w:tcPr>
          <w:p w14:paraId="6E0AF2F3"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Pr>
          <w:p w14:paraId="35174725" w14:textId="77777777" w:rsidR="002858E2" w:rsidRPr="00F931B5" w:rsidRDefault="002858E2" w:rsidP="002858E2">
            <w:pPr>
              <w:tabs>
                <w:tab w:val="decimal" w:pos="410"/>
              </w:tabs>
              <w:rPr>
                <w:rFonts w:hAnsi="Times New Roman" w:cs="Times New Roman"/>
                <w:color w:val="000000"/>
                <w:sz w:val="14"/>
                <w:szCs w:val="14"/>
              </w:rPr>
            </w:pPr>
          </w:p>
        </w:tc>
        <w:tc>
          <w:tcPr>
            <w:tcW w:w="900" w:type="dxa"/>
            <w:vAlign w:val="bottom"/>
          </w:tcPr>
          <w:p w14:paraId="59111B73"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0056EFC9" w14:textId="77777777" w:rsidR="002858E2" w:rsidRPr="00F931B5" w:rsidRDefault="002858E2" w:rsidP="002858E2">
            <w:pPr>
              <w:tabs>
                <w:tab w:val="decimal" w:pos="410"/>
              </w:tabs>
              <w:rPr>
                <w:rFonts w:hAnsi="Times New Roman" w:cs="Times New Roman"/>
                <w:color w:val="000000"/>
                <w:sz w:val="14"/>
                <w:szCs w:val="14"/>
              </w:rPr>
            </w:pPr>
          </w:p>
        </w:tc>
        <w:tc>
          <w:tcPr>
            <w:tcW w:w="900" w:type="dxa"/>
            <w:vAlign w:val="bottom"/>
          </w:tcPr>
          <w:p w14:paraId="22399FCE"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Pr>
          <w:p w14:paraId="17B454A4" w14:textId="77777777" w:rsidR="002858E2" w:rsidRPr="00F931B5" w:rsidRDefault="002858E2" w:rsidP="002858E2">
            <w:pPr>
              <w:pStyle w:val="Footer"/>
              <w:tabs>
                <w:tab w:val="clear" w:pos="4153"/>
                <w:tab w:val="clear" w:pos="8306"/>
                <w:tab w:val="decimal" w:pos="684"/>
              </w:tabs>
              <w:jc w:val="thaiDistribute"/>
              <w:rPr>
                <w:rFonts w:hAnsi="Times New Roman" w:cs="Times New Roman"/>
                <w:color w:val="000000"/>
                <w:sz w:val="14"/>
                <w:szCs w:val="14"/>
              </w:rPr>
            </w:pPr>
          </w:p>
        </w:tc>
        <w:tc>
          <w:tcPr>
            <w:tcW w:w="900" w:type="dxa"/>
            <w:vAlign w:val="bottom"/>
          </w:tcPr>
          <w:p w14:paraId="7C1FDF48" w14:textId="77777777" w:rsidR="002858E2" w:rsidRPr="00F931B5" w:rsidRDefault="002858E2"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125</w:t>
            </w:r>
          </w:p>
        </w:tc>
      </w:tr>
      <w:tr w:rsidR="002858E2" w:rsidRPr="00F931B5" w14:paraId="53BB6FA2" w14:textId="77777777" w:rsidTr="00C962A3">
        <w:trPr>
          <w:trHeight w:val="144"/>
        </w:trPr>
        <w:tc>
          <w:tcPr>
            <w:tcW w:w="2970" w:type="dxa"/>
            <w:vAlign w:val="bottom"/>
          </w:tcPr>
          <w:p w14:paraId="5769FF58" w14:textId="77777777" w:rsidR="002858E2" w:rsidRPr="00F931B5" w:rsidRDefault="002858E2" w:rsidP="002858E2">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Debts issued and other borrowings</w:t>
            </w:r>
          </w:p>
        </w:tc>
        <w:tc>
          <w:tcPr>
            <w:tcW w:w="882" w:type="dxa"/>
          </w:tcPr>
          <w:p w14:paraId="1875B9B3"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cs/>
              </w:rPr>
              <w:t>-</w:t>
            </w:r>
          </w:p>
        </w:tc>
        <w:tc>
          <w:tcPr>
            <w:tcW w:w="63" w:type="dxa"/>
          </w:tcPr>
          <w:p w14:paraId="7761BCA0" w14:textId="77777777" w:rsidR="002858E2" w:rsidRPr="00F931B5" w:rsidRDefault="002858E2" w:rsidP="002858E2">
            <w:pPr>
              <w:tabs>
                <w:tab w:val="decimal" w:pos="410"/>
              </w:tabs>
              <w:rPr>
                <w:rFonts w:hAnsi="Times New Roman" w:cs="Times New Roman"/>
                <w:color w:val="000000"/>
                <w:sz w:val="14"/>
                <w:szCs w:val="14"/>
              </w:rPr>
            </w:pPr>
          </w:p>
        </w:tc>
        <w:tc>
          <w:tcPr>
            <w:tcW w:w="828" w:type="dxa"/>
            <w:vAlign w:val="bottom"/>
          </w:tcPr>
          <w:p w14:paraId="7B8E3398" w14:textId="77777777" w:rsidR="002858E2" w:rsidRPr="00F931B5" w:rsidRDefault="002858E2"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1,591</w:t>
            </w:r>
          </w:p>
        </w:tc>
        <w:tc>
          <w:tcPr>
            <w:tcW w:w="63" w:type="dxa"/>
          </w:tcPr>
          <w:p w14:paraId="195E3699" w14:textId="77777777" w:rsidR="002858E2" w:rsidRPr="00F931B5" w:rsidRDefault="002858E2" w:rsidP="002858E2">
            <w:pPr>
              <w:tabs>
                <w:tab w:val="decimal" w:pos="410"/>
              </w:tabs>
              <w:rPr>
                <w:rFonts w:hAnsi="Times New Roman" w:cs="Times New Roman"/>
                <w:color w:val="000000"/>
                <w:sz w:val="14"/>
                <w:szCs w:val="14"/>
              </w:rPr>
            </w:pPr>
          </w:p>
        </w:tc>
        <w:tc>
          <w:tcPr>
            <w:tcW w:w="822" w:type="dxa"/>
            <w:vAlign w:val="bottom"/>
          </w:tcPr>
          <w:p w14:paraId="4E61401B"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Pr>
          <w:p w14:paraId="03E53251" w14:textId="77777777" w:rsidR="002858E2" w:rsidRPr="00F931B5" w:rsidRDefault="002858E2" w:rsidP="002858E2">
            <w:pPr>
              <w:tabs>
                <w:tab w:val="decimal" w:pos="410"/>
              </w:tabs>
              <w:rPr>
                <w:rFonts w:hAnsi="Times New Roman" w:cs="Times New Roman"/>
                <w:color w:val="000000"/>
                <w:sz w:val="14"/>
                <w:szCs w:val="14"/>
              </w:rPr>
            </w:pPr>
          </w:p>
        </w:tc>
        <w:tc>
          <w:tcPr>
            <w:tcW w:w="900" w:type="dxa"/>
            <w:vAlign w:val="bottom"/>
          </w:tcPr>
          <w:p w14:paraId="0AC7ED20"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32E091BC" w14:textId="77777777" w:rsidR="002858E2" w:rsidRPr="00F931B5" w:rsidRDefault="002858E2" w:rsidP="002858E2">
            <w:pPr>
              <w:tabs>
                <w:tab w:val="decimal" w:pos="410"/>
              </w:tabs>
              <w:rPr>
                <w:rFonts w:hAnsi="Times New Roman" w:cs="Times New Roman"/>
                <w:color w:val="000000"/>
                <w:sz w:val="14"/>
                <w:szCs w:val="14"/>
              </w:rPr>
            </w:pPr>
          </w:p>
        </w:tc>
        <w:tc>
          <w:tcPr>
            <w:tcW w:w="900" w:type="dxa"/>
            <w:vAlign w:val="bottom"/>
          </w:tcPr>
          <w:p w14:paraId="6C439A1C"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Pr>
          <w:p w14:paraId="787C0294" w14:textId="77777777" w:rsidR="002858E2" w:rsidRPr="00F931B5" w:rsidRDefault="002858E2" w:rsidP="002858E2">
            <w:pPr>
              <w:pStyle w:val="Footer"/>
              <w:tabs>
                <w:tab w:val="clear" w:pos="4153"/>
                <w:tab w:val="clear" w:pos="8306"/>
                <w:tab w:val="decimal" w:pos="684"/>
              </w:tabs>
              <w:jc w:val="thaiDistribute"/>
              <w:rPr>
                <w:rFonts w:hAnsi="Times New Roman" w:cs="Times New Roman"/>
                <w:color w:val="000000"/>
                <w:sz w:val="14"/>
                <w:szCs w:val="14"/>
              </w:rPr>
            </w:pPr>
          </w:p>
        </w:tc>
        <w:tc>
          <w:tcPr>
            <w:tcW w:w="900" w:type="dxa"/>
            <w:vAlign w:val="bottom"/>
          </w:tcPr>
          <w:p w14:paraId="487BE2DF" w14:textId="77777777" w:rsidR="002858E2" w:rsidRPr="00F931B5" w:rsidRDefault="002858E2"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1,591</w:t>
            </w:r>
          </w:p>
        </w:tc>
      </w:tr>
      <w:tr w:rsidR="002858E2" w:rsidRPr="00F931B5" w14:paraId="499D52C8" w14:textId="77777777" w:rsidTr="001F3F79">
        <w:trPr>
          <w:trHeight w:val="144"/>
        </w:trPr>
        <w:tc>
          <w:tcPr>
            <w:tcW w:w="2970" w:type="dxa"/>
            <w:vAlign w:val="bottom"/>
          </w:tcPr>
          <w:p w14:paraId="58B685E6" w14:textId="77777777" w:rsidR="002858E2" w:rsidRPr="00F931B5" w:rsidRDefault="002858E2" w:rsidP="002858E2">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Lease liabilities</w:t>
            </w:r>
          </w:p>
        </w:tc>
        <w:tc>
          <w:tcPr>
            <w:tcW w:w="882" w:type="dxa"/>
            <w:vAlign w:val="bottom"/>
          </w:tcPr>
          <w:p w14:paraId="6D3B9F8B"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vAlign w:val="bottom"/>
          </w:tcPr>
          <w:p w14:paraId="23649348"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828" w:type="dxa"/>
            <w:vAlign w:val="bottom"/>
          </w:tcPr>
          <w:p w14:paraId="6472E754" w14:textId="77777777" w:rsidR="002858E2" w:rsidRPr="00F931B5" w:rsidRDefault="002858E2" w:rsidP="002858E2">
            <w:pPr>
              <w:tabs>
                <w:tab w:val="decimal" w:pos="658"/>
              </w:tabs>
              <w:spacing w:line="220" w:lineRule="exact"/>
              <w:rPr>
                <w:rFonts w:hAnsi="Times New Roman" w:cs="Times New Roman"/>
                <w:color w:val="000000"/>
                <w:sz w:val="14"/>
                <w:szCs w:val="14"/>
              </w:rPr>
            </w:pPr>
            <w:r w:rsidRPr="00F931B5">
              <w:rPr>
                <w:rFonts w:hAnsi="Times New Roman" w:cs="Times New Roman"/>
                <w:color w:val="000000"/>
                <w:sz w:val="14"/>
                <w:szCs w:val="14"/>
              </w:rPr>
              <w:t>53</w:t>
            </w:r>
          </w:p>
        </w:tc>
        <w:tc>
          <w:tcPr>
            <w:tcW w:w="63" w:type="dxa"/>
            <w:vAlign w:val="bottom"/>
          </w:tcPr>
          <w:p w14:paraId="272167DF"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822" w:type="dxa"/>
            <w:vAlign w:val="bottom"/>
          </w:tcPr>
          <w:p w14:paraId="479A8E22" w14:textId="77777777" w:rsidR="002858E2" w:rsidRPr="00F931B5" w:rsidRDefault="002858E2" w:rsidP="002858E2">
            <w:pPr>
              <w:tabs>
                <w:tab w:val="decimal" w:pos="654"/>
              </w:tabs>
              <w:spacing w:line="220" w:lineRule="exact"/>
              <w:rPr>
                <w:rFonts w:hAnsi="Times New Roman" w:cs="Times New Roman"/>
                <w:color w:val="000000"/>
                <w:sz w:val="14"/>
                <w:szCs w:val="14"/>
              </w:rPr>
            </w:pPr>
            <w:r w:rsidRPr="00F931B5">
              <w:rPr>
                <w:rFonts w:hAnsi="Times New Roman" w:cs="Times New Roman"/>
                <w:color w:val="000000"/>
                <w:sz w:val="14"/>
                <w:szCs w:val="14"/>
              </w:rPr>
              <w:t>326</w:t>
            </w:r>
          </w:p>
        </w:tc>
        <w:tc>
          <w:tcPr>
            <w:tcW w:w="69" w:type="dxa"/>
            <w:vAlign w:val="bottom"/>
          </w:tcPr>
          <w:p w14:paraId="0F4B8A11"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p>
        </w:tc>
        <w:tc>
          <w:tcPr>
            <w:tcW w:w="900" w:type="dxa"/>
            <w:vAlign w:val="bottom"/>
          </w:tcPr>
          <w:p w14:paraId="5FFC6E3D" w14:textId="77777777" w:rsidR="002858E2" w:rsidRPr="00F931B5" w:rsidRDefault="002858E2" w:rsidP="002858E2">
            <w:pPr>
              <w:tabs>
                <w:tab w:val="decimal" w:pos="410"/>
                <w:tab w:val="decimal" w:pos="510"/>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362</w:t>
            </w:r>
          </w:p>
        </w:tc>
        <w:tc>
          <w:tcPr>
            <w:tcW w:w="63" w:type="dxa"/>
            <w:vAlign w:val="bottom"/>
          </w:tcPr>
          <w:p w14:paraId="721DFF9C" w14:textId="77777777" w:rsidR="002858E2" w:rsidRPr="00F931B5" w:rsidRDefault="002858E2" w:rsidP="002858E2">
            <w:pPr>
              <w:tabs>
                <w:tab w:val="decimal" w:pos="410"/>
                <w:tab w:val="decimal" w:pos="510"/>
              </w:tabs>
              <w:jc w:val="center"/>
              <w:rPr>
                <w:rFonts w:hAnsi="Times New Roman" w:cs="Times New Roman"/>
                <w:color w:val="000000"/>
                <w:sz w:val="14"/>
                <w:szCs w:val="14"/>
              </w:rPr>
            </w:pPr>
          </w:p>
        </w:tc>
        <w:tc>
          <w:tcPr>
            <w:tcW w:w="900" w:type="dxa"/>
            <w:vAlign w:val="bottom"/>
          </w:tcPr>
          <w:p w14:paraId="03E401A1" w14:textId="77777777" w:rsidR="002858E2" w:rsidRPr="00F931B5" w:rsidRDefault="002858E2" w:rsidP="002858E2">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vAlign w:val="bottom"/>
          </w:tcPr>
          <w:p w14:paraId="5D1F3E00" w14:textId="77777777" w:rsidR="002858E2" w:rsidRPr="00F931B5" w:rsidRDefault="002858E2" w:rsidP="002858E2">
            <w:pPr>
              <w:pStyle w:val="Footer"/>
              <w:tabs>
                <w:tab w:val="clear" w:pos="4153"/>
                <w:tab w:val="clear" w:pos="8306"/>
              </w:tabs>
              <w:spacing w:line="220" w:lineRule="exact"/>
              <w:rPr>
                <w:rFonts w:hAnsi="Times New Roman" w:cs="Times New Roman"/>
                <w:color w:val="000000"/>
                <w:sz w:val="14"/>
                <w:szCs w:val="14"/>
              </w:rPr>
            </w:pPr>
          </w:p>
        </w:tc>
        <w:tc>
          <w:tcPr>
            <w:tcW w:w="900" w:type="dxa"/>
            <w:vAlign w:val="bottom"/>
          </w:tcPr>
          <w:p w14:paraId="129A6EE7" w14:textId="77777777" w:rsidR="002858E2" w:rsidRPr="00F931B5" w:rsidRDefault="002858E2" w:rsidP="002858E2">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741</w:t>
            </w:r>
          </w:p>
        </w:tc>
      </w:tr>
    </w:tbl>
    <w:p w14:paraId="337DABB5" w14:textId="77777777" w:rsidR="0086130C" w:rsidRPr="00F931B5" w:rsidRDefault="002E0CD1">
      <w:pPr>
        <w:rPr>
          <w:sz w:val="2"/>
          <w:szCs w:val="2"/>
        </w:rPr>
      </w:pPr>
      <w:r w:rsidRPr="00F931B5">
        <w:br w:type="page"/>
      </w:r>
    </w:p>
    <w:tbl>
      <w:tblPr>
        <w:tblW w:w="8505" w:type="dxa"/>
        <w:tblInd w:w="900" w:type="dxa"/>
        <w:tblLayout w:type="fixed"/>
        <w:tblCellMar>
          <w:left w:w="0" w:type="dxa"/>
          <w:right w:w="0" w:type="dxa"/>
        </w:tblCellMar>
        <w:tblLook w:val="0000" w:firstRow="0" w:lastRow="0" w:firstColumn="0" w:lastColumn="0" w:noHBand="0" w:noVBand="0"/>
      </w:tblPr>
      <w:tblGrid>
        <w:gridCol w:w="2970"/>
        <w:gridCol w:w="882"/>
        <w:gridCol w:w="63"/>
        <w:gridCol w:w="828"/>
        <w:gridCol w:w="63"/>
        <w:gridCol w:w="822"/>
        <w:gridCol w:w="69"/>
        <w:gridCol w:w="900"/>
        <w:gridCol w:w="63"/>
        <w:gridCol w:w="900"/>
        <w:gridCol w:w="45"/>
        <w:gridCol w:w="900"/>
      </w:tblGrid>
      <w:tr w:rsidR="00BC1115" w:rsidRPr="00F931B5" w14:paraId="08151B3F" w14:textId="77777777" w:rsidTr="00580A8C">
        <w:trPr>
          <w:trHeight w:val="144"/>
        </w:trPr>
        <w:tc>
          <w:tcPr>
            <w:tcW w:w="2970" w:type="dxa"/>
            <w:tcBorders>
              <w:top w:val="nil"/>
              <w:left w:val="nil"/>
              <w:bottom w:val="nil"/>
              <w:right w:val="nil"/>
            </w:tcBorders>
            <w:vAlign w:val="bottom"/>
          </w:tcPr>
          <w:p w14:paraId="77310B8D" w14:textId="77777777" w:rsidR="00BC1115" w:rsidRPr="00F931B5" w:rsidRDefault="00BC1115" w:rsidP="00580A8C">
            <w:pPr>
              <w:spacing w:line="200" w:lineRule="exact"/>
              <w:ind w:right="-49"/>
              <w:rPr>
                <w:rFonts w:hAnsi="Times New Roman" w:cs="Times New Roman"/>
                <w:sz w:val="14"/>
                <w:szCs w:val="14"/>
                <w:u w:val="single"/>
              </w:rPr>
            </w:pPr>
          </w:p>
        </w:tc>
        <w:tc>
          <w:tcPr>
            <w:tcW w:w="5535" w:type="dxa"/>
            <w:gridSpan w:val="11"/>
            <w:tcBorders>
              <w:top w:val="nil"/>
              <w:left w:val="nil"/>
              <w:right w:val="nil"/>
            </w:tcBorders>
            <w:vAlign w:val="bottom"/>
          </w:tcPr>
          <w:p w14:paraId="2F952765" w14:textId="77777777" w:rsidR="00BC1115" w:rsidRPr="00F931B5" w:rsidRDefault="00BC1115" w:rsidP="00580A8C">
            <w:pPr>
              <w:spacing w:line="200" w:lineRule="exact"/>
              <w:jc w:val="right"/>
              <w:rPr>
                <w:rFonts w:eastAsia="Angsana New" w:hAnsi="Times New Roman" w:cs="Times New Roman"/>
                <w:b/>
                <w:bCs/>
                <w:sz w:val="14"/>
                <w:szCs w:val="14"/>
              </w:rPr>
            </w:pPr>
            <w:r w:rsidRPr="00F931B5">
              <w:rPr>
                <w:rFonts w:eastAsia="Angsana New" w:hAnsi="Times New Roman" w:cs="Times New Roman"/>
                <w:b/>
                <w:bCs/>
                <w:sz w:val="14"/>
                <w:szCs w:val="14"/>
              </w:rPr>
              <w:t>Unit : Million Baht</w:t>
            </w:r>
          </w:p>
        </w:tc>
      </w:tr>
      <w:tr w:rsidR="00BC1115" w:rsidRPr="00F931B5" w14:paraId="5DADE000" w14:textId="77777777" w:rsidTr="00580A8C">
        <w:trPr>
          <w:trHeight w:val="144"/>
        </w:trPr>
        <w:tc>
          <w:tcPr>
            <w:tcW w:w="2970" w:type="dxa"/>
            <w:tcBorders>
              <w:top w:val="nil"/>
              <w:left w:val="nil"/>
              <w:bottom w:val="nil"/>
              <w:right w:val="nil"/>
            </w:tcBorders>
            <w:vAlign w:val="bottom"/>
          </w:tcPr>
          <w:p w14:paraId="2CC2F34A" w14:textId="77777777" w:rsidR="00BC1115" w:rsidRPr="00F931B5" w:rsidRDefault="00BC1115" w:rsidP="00580A8C">
            <w:pPr>
              <w:spacing w:line="200" w:lineRule="exact"/>
              <w:ind w:right="-49"/>
              <w:rPr>
                <w:rFonts w:hAnsi="Times New Roman" w:cs="Times New Roman"/>
                <w:sz w:val="14"/>
                <w:szCs w:val="14"/>
                <w:u w:val="single"/>
              </w:rPr>
            </w:pPr>
          </w:p>
        </w:tc>
        <w:tc>
          <w:tcPr>
            <w:tcW w:w="5535" w:type="dxa"/>
            <w:gridSpan w:val="11"/>
            <w:tcBorders>
              <w:top w:val="nil"/>
              <w:left w:val="nil"/>
              <w:bottom w:val="single" w:sz="4" w:space="0" w:color="auto"/>
              <w:right w:val="nil"/>
            </w:tcBorders>
            <w:vAlign w:val="bottom"/>
          </w:tcPr>
          <w:p w14:paraId="4DFC2896" w14:textId="77777777" w:rsidR="00BC1115" w:rsidRPr="00F931B5" w:rsidRDefault="00BC1115" w:rsidP="00580A8C">
            <w:pPr>
              <w:spacing w:line="200" w:lineRule="exact"/>
              <w:ind w:left="-18" w:right="-18"/>
              <w:jc w:val="center"/>
              <w:rPr>
                <w:rFonts w:hAnsi="Times New Roman" w:cs="Times New Roman"/>
                <w:b/>
                <w:bCs/>
                <w:sz w:val="14"/>
                <w:szCs w:val="14"/>
              </w:rPr>
            </w:pPr>
            <w:r w:rsidRPr="00F931B5">
              <w:rPr>
                <w:rFonts w:hAnsi="Times New Roman" w:cs="Times New Roman"/>
                <w:b/>
                <w:bCs/>
                <w:sz w:val="14"/>
                <w:szCs w:val="14"/>
              </w:rPr>
              <w:t>CONSOLIDATED  FINANCIAL  STATEMENT</w:t>
            </w:r>
            <w:r w:rsidR="00867BDF" w:rsidRPr="00F931B5">
              <w:rPr>
                <w:rFonts w:hAnsi="Times New Roman" w:cs="Times New Roman"/>
                <w:b/>
                <w:bCs/>
                <w:sz w:val="14"/>
                <w:szCs w:val="14"/>
              </w:rPr>
              <w:t>S</w:t>
            </w:r>
          </w:p>
        </w:tc>
      </w:tr>
      <w:tr w:rsidR="00BC1115" w:rsidRPr="00F931B5" w14:paraId="365F4B59" w14:textId="77777777" w:rsidTr="00580A8C">
        <w:trPr>
          <w:trHeight w:val="144"/>
        </w:trPr>
        <w:tc>
          <w:tcPr>
            <w:tcW w:w="2970" w:type="dxa"/>
            <w:tcBorders>
              <w:top w:val="nil"/>
              <w:left w:val="nil"/>
              <w:bottom w:val="nil"/>
              <w:right w:val="nil"/>
            </w:tcBorders>
            <w:vAlign w:val="bottom"/>
          </w:tcPr>
          <w:p w14:paraId="72775436" w14:textId="77777777" w:rsidR="00BC1115" w:rsidRPr="00F931B5" w:rsidRDefault="00BC1115" w:rsidP="00580A8C">
            <w:pPr>
              <w:spacing w:line="200" w:lineRule="exact"/>
              <w:ind w:right="-49"/>
              <w:rPr>
                <w:rFonts w:hAnsi="Times New Roman" w:cs="Times New Roman"/>
                <w:sz w:val="14"/>
                <w:szCs w:val="14"/>
                <w:u w:val="single"/>
              </w:rPr>
            </w:pPr>
          </w:p>
        </w:tc>
        <w:tc>
          <w:tcPr>
            <w:tcW w:w="5535" w:type="dxa"/>
            <w:gridSpan w:val="11"/>
            <w:tcBorders>
              <w:top w:val="single" w:sz="4" w:space="0" w:color="auto"/>
              <w:left w:val="nil"/>
              <w:bottom w:val="single" w:sz="4" w:space="0" w:color="auto"/>
              <w:right w:val="nil"/>
            </w:tcBorders>
            <w:vAlign w:val="bottom"/>
          </w:tcPr>
          <w:p w14:paraId="66E69141" w14:textId="77777777" w:rsidR="00BC1115" w:rsidRPr="00F931B5" w:rsidRDefault="00BC1115" w:rsidP="00580A8C">
            <w:pPr>
              <w:spacing w:line="200" w:lineRule="exact"/>
              <w:ind w:left="-18" w:right="-18"/>
              <w:jc w:val="center"/>
              <w:rPr>
                <w:rFonts w:hAnsi="Times New Roman" w:cs="Times New Roman"/>
                <w:b/>
                <w:bCs/>
                <w:sz w:val="14"/>
                <w:szCs w:val="14"/>
              </w:rPr>
            </w:pPr>
            <w:r w:rsidRPr="00F931B5">
              <w:rPr>
                <w:rFonts w:hAnsi="Times New Roman" w:cs="Times New Roman"/>
                <w:b/>
                <w:bCs/>
                <w:sz w:val="14"/>
                <w:szCs w:val="14"/>
              </w:rPr>
              <w:t>As at December 31, 2022</w:t>
            </w:r>
          </w:p>
        </w:tc>
      </w:tr>
      <w:tr w:rsidR="00BC1115" w:rsidRPr="00F931B5" w14:paraId="671C5695" w14:textId="77777777" w:rsidTr="00580A8C">
        <w:trPr>
          <w:trHeight w:val="144"/>
        </w:trPr>
        <w:tc>
          <w:tcPr>
            <w:tcW w:w="2970" w:type="dxa"/>
            <w:tcBorders>
              <w:top w:val="nil"/>
              <w:left w:val="nil"/>
              <w:bottom w:val="nil"/>
              <w:right w:val="nil"/>
            </w:tcBorders>
            <w:vAlign w:val="bottom"/>
          </w:tcPr>
          <w:p w14:paraId="00DA5BEB" w14:textId="77777777" w:rsidR="00BC1115" w:rsidRPr="00F931B5" w:rsidRDefault="00BC1115" w:rsidP="00580A8C">
            <w:pPr>
              <w:tabs>
                <w:tab w:val="left" w:pos="900"/>
                <w:tab w:val="left" w:pos="1440"/>
                <w:tab w:val="left" w:pos="1980"/>
              </w:tabs>
              <w:spacing w:line="200" w:lineRule="exact"/>
              <w:rPr>
                <w:rFonts w:hAnsi="Times New Roman" w:cs="Times New Roman"/>
                <w:b/>
                <w:bCs/>
                <w:color w:val="000000"/>
                <w:sz w:val="14"/>
                <w:szCs w:val="14"/>
                <w:u w:val="single"/>
              </w:rPr>
            </w:pPr>
          </w:p>
        </w:tc>
        <w:tc>
          <w:tcPr>
            <w:tcW w:w="882" w:type="dxa"/>
            <w:tcBorders>
              <w:left w:val="nil"/>
              <w:bottom w:val="single" w:sz="4" w:space="0" w:color="auto"/>
              <w:right w:val="nil"/>
            </w:tcBorders>
            <w:vAlign w:val="bottom"/>
          </w:tcPr>
          <w:p w14:paraId="5404FDE4" w14:textId="77777777" w:rsidR="00BC1115" w:rsidRPr="00F931B5" w:rsidRDefault="00BC1115" w:rsidP="00580A8C">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At call</w:t>
            </w:r>
          </w:p>
        </w:tc>
        <w:tc>
          <w:tcPr>
            <w:tcW w:w="63" w:type="dxa"/>
            <w:tcBorders>
              <w:left w:val="nil"/>
              <w:bottom w:val="nil"/>
              <w:right w:val="nil"/>
            </w:tcBorders>
          </w:tcPr>
          <w:p w14:paraId="5E8D0485" w14:textId="77777777" w:rsidR="00BC1115" w:rsidRPr="00F931B5" w:rsidRDefault="00BC1115" w:rsidP="00580A8C">
            <w:pPr>
              <w:spacing w:line="200" w:lineRule="exact"/>
              <w:jc w:val="center"/>
              <w:rPr>
                <w:rFonts w:hAnsi="Times New Roman" w:cs="Times New Roman"/>
                <w:b/>
                <w:bCs/>
                <w:spacing w:val="-6"/>
                <w:sz w:val="14"/>
                <w:szCs w:val="14"/>
              </w:rPr>
            </w:pPr>
          </w:p>
        </w:tc>
        <w:tc>
          <w:tcPr>
            <w:tcW w:w="828" w:type="dxa"/>
            <w:tcBorders>
              <w:left w:val="nil"/>
              <w:bottom w:val="single" w:sz="4" w:space="0" w:color="auto"/>
              <w:right w:val="nil"/>
            </w:tcBorders>
            <w:vAlign w:val="bottom"/>
          </w:tcPr>
          <w:p w14:paraId="62F34ED0" w14:textId="77777777" w:rsidR="00BC1115" w:rsidRPr="00F931B5" w:rsidRDefault="00BC1115" w:rsidP="00580A8C">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 xml:space="preserve">Within </w:t>
            </w:r>
            <w:r w:rsidRPr="00F931B5">
              <w:rPr>
                <w:rFonts w:hAnsi="Times New Roman"/>
                <w:b/>
                <w:bCs/>
                <w:spacing w:val="-6"/>
                <w:sz w:val="14"/>
                <w:szCs w:val="14"/>
              </w:rPr>
              <w:t>1</w:t>
            </w:r>
            <w:r w:rsidRPr="00F931B5">
              <w:rPr>
                <w:rFonts w:hAnsi="Times New Roman" w:cs="Times New Roman"/>
                <w:b/>
                <w:bCs/>
                <w:spacing w:val="-6"/>
                <w:sz w:val="14"/>
                <w:szCs w:val="14"/>
              </w:rPr>
              <w:t xml:space="preserve">  year</w:t>
            </w:r>
          </w:p>
        </w:tc>
        <w:tc>
          <w:tcPr>
            <w:tcW w:w="63" w:type="dxa"/>
            <w:tcBorders>
              <w:left w:val="nil"/>
              <w:bottom w:val="nil"/>
              <w:right w:val="nil"/>
            </w:tcBorders>
          </w:tcPr>
          <w:p w14:paraId="2B235C01" w14:textId="77777777" w:rsidR="00BC1115" w:rsidRPr="00F931B5" w:rsidRDefault="00BC1115" w:rsidP="00580A8C">
            <w:pPr>
              <w:spacing w:line="200" w:lineRule="exact"/>
              <w:jc w:val="center"/>
              <w:rPr>
                <w:rFonts w:hAnsi="Times New Roman" w:cs="Times New Roman"/>
                <w:b/>
                <w:bCs/>
                <w:spacing w:val="-6"/>
                <w:sz w:val="14"/>
                <w:szCs w:val="14"/>
              </w:rPr>
            </w:pPr>
          </w:p>
        </w:tc>
        <w:tc>
          <w:tcPr>
            <w:tcW w:w="822" w:type="dxa"/>
            <w:tcBorders>
              <w:left w:val="nil"/>
              <w:bottom w:val="single" w:sz="4" w:space="0" w:color="auto"/>
              <w:right w:val="nil"/>
            </w:tcBorders>
            <w:vAlign w:val="bottom"/>
          </w:tcPr>
          <w:p w14:paraId="068D4F0F" w14:textId="77777777" w:rsidR="00BC1115" w:rsidRPr="00F931B5" w:rsidRDefault="00BC1115" w:rsidP="00580A8C">
            <w:pPr>
              <w:spacing w:line="200" w:lineRule="exact"/>
              <w:jc w:val="center"/>
              <w:rPr>
                <w:rFonts w:hAnsi="Times New Roman" w:cs="Times New Roman"/>
                <w:b/>
                <w:bCs/>
                <w:spacing w:val="-6"/>
                <w:sz w:val="14"/>
                <w:szCs w:val="14"/>
              </w:rPr>
            </w:pPr>
            <w:r w:rsidRPr="00F931B5">
              <w:rPr>
                <w:rFonts w:hAnsi="Times New Roman"/>
                <w:b/>
                <w:bCs/>
                <w:spacing w:val="-6"/>
                <w:sz w:val="14"/>
                <w:szCs w:val="14"/>
              </w:rPr>
              <w:t>1</w:t>
            </w:r>
            <w:r w:rsidRPr="00F931B5">
              <w:rPr>
                <w:rFonts w:hAnsi="Times New Roman" w:cs="Times New Roman"/>
                <w:b/>
                <w:bCs/>
                <w:spacing w:val="-6"/>
                <w:sz w:val="14"/>
                <w:szCs w:val="14"/>
              </w:rPr>
              <w:t>-</w:t>
            </w:r>
            <w:r w:rsidRPr="00F931B5">
              <w:rPr>
                <w:rFonts w:hAnsi="Times New Roman"/>
                <w:b/>
                <w:bCs/>
                <w:spacing w:val="-6"/>
                <w:sz w:val="14"/>
                <w:szCs w:val="14"/>
              </w:rPr>
              <w:t>5</w:t>
            </w:r>
            <w:r w:rsidRPr="00F931B5">
              <w:rPr>
                <w:rFonts w:hAnsi="Times New Roman" w:cs="Times New Roman"/>
                <w:b/>
                <w:bCs/>
                <w:spacing w:val="-6"/>
                <w:sz w:val="14"/>
                <w:szCs w:val="14"/>
              </w:rPr>
              <w:t xml:space="preserve"> years</w:t>
            </w:r>
          </w:p>
        </w:tc>
        <w:tc>
          <w:tcPr>
            <w:tcW w:w="69" w:type="dxa"/>
            <w:tcBorders>
              <w:left w:val="nil"/>
              <w:bottom w:val="nil"/>
              <w:right w:val="nil"/>
            </w:tcBorders>
          </w:tcPr>
          <w:p w14:paraId="761EAADE" w14:textId="77777777" w:rsidR="00BC1115" w:rsidRPr="00F931B5" w:rsidRDefault="00BC1115" w:rsidP="00580A8C">
            <w:pPr>
              <w:spacing w:line="200" w:lineRule="exact"/>
              <w:jc w:val="center"/>
              <w:rPr>
                <w:rFonts w:hAnsi="Times New Roman" w:cs="Times New Roman"/>
                <w:b/>
                <w:bCs/>
                <w:spacing w:val="-6"/>
                <w:sz w:val="14"/>
                <w:szCs w:val="14"/>
              </w:rPr>
            </w:pPr>
          </w:p>
        </w:tc>
        <w:tc>
          <w:tcPr>
            <w:tcW w:w="900" w:type="dxa"/>
            <w:tcBorders>
              <w:left w:val="nil"/>
              <w:bottom w:val="single" w:sz="4" w:space="0" w:color="auto"/>
              <w:right w:val="nil"/>
            </w:tcBorders>
            <w:vAlign w:val="bottom"/>
          </w:tcPr>
          <w:p w14:paraId="118DFE3D" w14:textId="77777777" w:rsidR="00BC1115" w:rsidRPr="00F931B5" w:rsidRDefault="00BC1115" w:rsidP="00580A8C">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 xml:space="preserve">Over </w:t>
            </w:r>
            <w:r w:rsidRPr="00F931B5">
              <w:rPr>
                <w:rFonts w:hAnsi="Times New Roman"/>
                <w:b/>
                <w:bCs/>
                <w:spacing w:val="-6"/>
                <w:sz w:val="14"/>
                <w:szCs w:val="14"/>
              </w:rPr>
              <w:t>5</w:t>
            </w:r>
            <w:r w:rsidRPr="00F931B5">
              <w:rPr>
                <w:rFonts w:hAnsi="Times New Roman" w:cs="Times New Roman"/>
                <w:b/>
                <w:bCs/>
                <w:spacing w:val="-6"/>
                <w:sz w:val="14"/>
                <w:szCs w:val="14"/>
              </w:rPr>
              <w:t xml:space="preserve"> years</w:t>
            </w:r>
          </w:p>
        </w:tc>
        <w:tc>
          <w:tcPr>
            <w:tcW w:w="63" w:type="dxa"/>
            <w:tcBorders>
              <w:left w:val="nil"/>
              <w:bottom w:val="nil"/>
              <w:right w:val="nil"/>
            </w:tcBorders>
          </w:tcPr>
          <w:p w14:paraId="0F5F19BE" w14:textId="77777777" w:rsidR="00BC1115" w:rsidRPr="00F931B5" w:rsidRDefault="00BC1115" w:rsidP="00580A8C">
            <w:pPr>
              <w:spacing w:line="200" w:lineRule="exact"/>
              <w:jc w:val="center"/>
              <w:rPr>
                <w:rFonts w:hAnsi="Times New Roman" w:cs="Times New Roman"/>
                <w:b/>
                <w:bCs/>
                <w:spacing w:val="-6"/>
                <w:sz w:val="14"/>
                <w:szCs w:val="14"/>
              </w:rPr>
            </w:pPr>
          </w:p>
        </w:tc>
        <w:tc>
          <w:tcPr>
            <w:tcW w:w="900" w:type="dxa"/>
            <w:tcBorders>
              <w:left w:val="nil"/>
              <w:bottom w:val="single" w:sz="4" w:space="0" w:color="auto"/>
              <w:right w:val="nil"/>
            </w:tcBorders>
            <w:vAlign w:val="bottom"/>
          </w:tcPr>
          <w:p w14:paraId="4E6B4E9C" w14:textId="77777777" w:rsidR="00BC1115" w:rsidRPr="00F931B5" w:rsidRDefault="00BC1115" w:rsidP="00580A8C">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 xml:space="preserve">No maturity </w:t>
            </w:r>
          </w:p>
        </w:tc>
        <w:tc>
          <w:tcPr>
            <w:tcW w:w="45" w:type="dxa"/>
            <w:tcBorders>
              <w:left w:val="nil"/>
              <w:bottom w:val="nil"/>
              <w:right w:val="nil"/>
            </w:tcBorders>
          </w:tcPr>
          <w:p w14:paraId="05B3A68B" w14:textId="77777777" w:rsidR="00BC1115" w:rsidRPr="00F931B5" w:rsidRDefault="00BC1115" w:rsidP="00580A8C">
            <w:pPr>
              <w:spacing w:line="200" w:lineRule="exact"/>
              <w:jc w:val="center"/>
              <w:rPr>
                <w:rFonts w:hAnsi="Times New Roman" w:cs="Times New Roman"/>
                <w:b/>
                <w:bCs/>
                <w:spacing w:val="-6"/>
                <w:sz w:val="14"/>
                <w:szCs w:val="14"/>
              </w:rPr>
            </w:pPr>
          </w:p>
        </w:tc>
        <w:tc>
          <w:tcPr>
            <w:tcW w:w="900" w:type="dxa"/>
            <w:tcBorders>
              <w:left w:val="nil"/>
              <w:bottom w:val="single" w:sz="4" w:space="0" w:color="auto"/>
              <w:right w:val="nil"/>
            </w:tcBorders>
            <w:vAlign w:val="bottom"/>
          </w:tcPr>
          <w:p w14:paraId="5808DD3D" w14:textId="77777777" w:rsidR="00BC1115" w:rsidRPr="00F931B5" w:rsidRDefault="00BC1115" w:rsidP="00580A8C">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Total</w:t>
            </w:r>
          </w:p>
        </w:tc>
      </w:tr>
      <w:tr w:rsidR="00BC1115" w:rsidRPr="00F931B5" w14:paraId="20B272EE" w14:textId="77777777" w:rsidTr="00580A8C">
        <w:trPr>
          <w:trHeight w:val="144"/>
        </w:trPr>
        <w:tc>
          <w:tcPr>
            <w:tcW w:w="2970" w:type="dxa"/>
            <w:tcBorders>
              <w:top w:val="nil"/>
              <w:left w:val="nil"/>
              <w:bottom w:val="nil"/>
              <w:right w:val="nil"/>
            </w:tcBorders>
            <w:vAlign w:val="bottom"/>
          </w:tcPr>
          <w:p w14:paraId="453281C6" w14:textId="77777777" w:rsidR="00BC1115" w:rsidRPr="00F931B5" w:rsidRDefault="00BC1115" w:rsidP="00580A8C">
            <w:pPr>
              <w:tabs>
                <w:tab w:val="left" w:pos="900"/>
                <w:tab w:val="left" w:pos="1440"/>
                <w:tab w:val="left" w:pos="1980"/>
              </w:tabs>
              <w:spacing w:line="200" w:lineRule="exact"/>
              <w:rPr>
                <w:rFonts w:hAnsi="Times New Roman" w:cs="Times New Roman"/>
                <w:b/>
                <w:bCs/>
                <w:color w:val="000000"/>
                <w:sz w:val="14"/>
                <w:szCs w:val="14"/>
                <w:u w:val="single"/>
              </w:rPr>
            </w:pPr>
            <w:r w:rsidRPr="00F931B5">
              <w:rPr>
                <w:rFonts w:hAnsi="Times New Roman" w:cs="Times New Roman"/>
                <w:b/>
                <w:bCs/>
                <w:color w:val="000000"/>
                <w:sz w:val="14"/>
                <w:szCs w:val="14"/>
                <w:u w:val="single"/>
              </w:rPr>
              <w:t>Financial assets</w:t>
            </w:r>
          </w:p>
        </w:tc>
        <w:tc>
          <w:tcPr>
            <w:tcW w:w="882" w:type="dxa"/>
            <w:tcBorders>
              <w:top w:val="single" w:sz="4" w:space="0" w:color="auto"/>
              <w:left w:val="nil"/>
              <w:bottom w:val="nil"/>
              <w:right w:val="nil"/>
            </w:tcBorders>
            <w:vAlign w:val="bottom"/>
          </w:tcPr>
          <w:p w14:paraId="3DA95522"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c>
          <w:tcPr>
            <w:tcW w:w="63" w:type="dxa"/>
            <w:tcBorders>
              <w:left w:val="nil"/>
              <w:bottom w:val="nil"/>
              <w:right w:val="nil"/>
            </w:tcBorders>
          </w:tcPr>
          <w:p w14:paraId="2433C8C7"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c>
          <w:tcPr>
            <w:tcW w:w="828" w:type="dxa"/>
            <w:tcBorders>
              <w:top w:val="single" w:sz="4" w:space="0" w:color="auto"/>
              <w:left w:val="nil"/>
              <w:bottom w:val="nil"/>
              <w:right w:val="nil"/>
            </w:tcBorders>
            <w:vAlign w:val="bottom"/>
          </w:tcPr>
          <w:p w14:paraId="71AA4272"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c>
          <w:tcPr>
            <w:tcW w:w="63" w:type="dxa"/>
            <w:tcBorders>
              <w:left w:val="nil"/>
              <w:bottom w:val="nil"/>
              <w:right w:val="nil"/>
            </w:tcBorders>
          </w:tcPr>
          <w:p w14:paraId="2BC40C8C" w14:textId="77777777" w:rsidR="00BC1115" w:rsidRPr="00F931B5" w:rsidRDefault="00BC1115" w:rsidP="00580A8C">
            <w:pPr>
              <w:spacing w:line="200" w:lineRule="exact"/>
              <w:ind w:right="2"/>
              <w:jc w:val="center"/>
              <w:rPr>
                <w:rFonts w:hAnsi="Times New Roman" w:cs="Times New Roman"/>
                <w:b/>
                <w:bCs/>
                <w:spacing w:val="-6"/>
                <w:sz w:val="14"/>
                <w:szCs w:val="14"/>
              </w:rPr>
            </w:pPr>
          </w:p>
        </w:tc>
        <w:tc>
          <w:tcPr>
            <w:tcW w:w="822" w:type="dxa"/>
            <w:tcBorders>
              <w:top w:val="single" w:sz="4" w:space="0" w:color="auto"/>
              <w:left w:val="nil"/>
              <w:bottom w:val="nil"/>
              <w:right w:val="nil"/>
            </w:tcBorders>
            <w:vAlign w:val="bottom"/>
          </w:tcPr>
          <w:p w14:paraId="1B221786"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c>
          <w:tcPr>
            <w:tcW w:w="69" w:type="dxa"/>
            <w:tcBorders>
              <w:left w:val="nil"/>
              <w:bottom w:val="nil"/>
              <w:right w:val="nil"/>
            </w:tcBorders>
          </w:tcPr>
          <w:p w14:paraId="05ED4028"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c>
          <w:tcPr>
            <w:tcW w:w="900" w:type="dxa"/>
            <w:tcBorders>
              <w:top w:val="single" w:sz="4" w:space="0" w:color="auto"/>
              <w:left w:val="nil"/>
              <w:bottom w:val="nil"/>
              <w:right w:val="nil"/>
            </w:tcBorders>
            <w:vAlign w:val="bottom"/>
          </w:tcPr>
          <w:p w14:paraId="79C2F527"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c>
          <w:tcPr>
            <w:tcW w:w="63" w:type="dxa"/>
            <w:tcBorders>
              <w:left w:val="nil"/>
              <w:bottom w:val="nil"/>
              <w:right w:val="nil"/>
            </w:tcBorders>
          </w:tcPr>
          <w:p w14:paraId="4743C2F7"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c>
          <w:tcPr>
            <w:tcW w:w="900" w:type="dxa"/>
            <w:tcBorders>
              <w:top w:val="single" w:sz="4" w:space="0" w:color="auto"/>
              <w:left w:val="nil"/>
              <w:bottom w:val="nil"/>
              <w:right w:val="nil"/>
            </w:tcBorders>
            <w:vAlign w:val="bottom"/>
          </w:tcPr>
          <w:p w14:paraId="0D9B69DB"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c>
          <w:tcPr>
            <w:tcW w:w="45" w:type="dxa"/>
            <w:tcBorders>
              <w:left w:val="nil"/>
              <w:bottom w:val="nil"/>
              <w:right w:val="nil"/>
            </w:tcBorders>
          </w:tcPr>
          <w:p w14:paraId="1E38AE28"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c>
          <w:tcPr>
            <w:tcW w:w="900" w:type="dxa"/>
            <w:tcBorders>
              <w:top w:val="single" w:sz="4" w:space="0" w:color="auto"/>
              <w:left w:val="nil"/>
              <w:bottom w:val="nil"/>
              <w:right w:val="nil"/>
            </w:tcBorders>
            <w:vAlign w:val="bottom"/>
          </w:tcPr>
          <w:p w14:paraId="7F7E05D3" w14:textId="77777777" w:rsidR="00BC1115" w:rsidRPr="00F931B5" w:rsidRDefault="00BC1115" w:rsidP="00580A8C">
            <w:pPr>
              <w:tabs>
                <w:tab w:val="left" w:pos="900"/>
                <w:tab w:val="left" w:pos="1440"/>
                <w:tab w:val="left" w:pos="1980"/>
              </w:tabs>
              <w:spacing w:line="200" w:lineRule="exact"/>
              <w:jc w:val="right"/>
              <w:rPr>
                <w:rFonts w:hAnsi="Times New Roman" w:cs="Times New Roman"/>
                <w:sz w:val="14"/>
                <w:szCs w:val="14"/>
                <w:u w:val="single"/>
              </w:rPr>
            </w:pPr>
          </w:p>
        </w:tc>
      </w:tr>
      <w:tr w:rsidR="000339BB" w:rsidRPr="00F931B5" w14:paraId="7B68C31D" w14:textId="77777777" w:rsidTr="00580A8C">
        <w:trPr>
          <w:trHeight w:val="144"/>
        </w:trPr>
        <w:tc>
          <w:tcPr>
            <w:tcW w:w="2970" w:type="dxa"/>
            <w:tcBorders>
              <w:top w:val="nil"/>
              <w:left w:val="nil"/>
              <w:bottom w:val="nil"/>
              <w:right w:val="nil"/>
            </w:tcBorders>
            <w:vAlign w:val="bottom"/>
          </w:tcPr>
          <w:p w14:paraId="78EFD0ED" w14:textId="77777777" w:rsidR="000339BB" w:rsidRPr="00F931B5" w:rsidRDefault="000339BB" w:rsidP="000339BB">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Cash and cash equivalents</w:t>
            </w:r>
          </w:p>
        </w:tc>
        <w:tc>
          <w:tcPr>
            <w:tcW w:w="882" w:type="dxa"/>
            <w:tcBorders>
              <w:top w:val="nil"/>
              <w:left w:val="nil"/>
              <w:bottom w:val="nil"/>
              <w:right w:val="nil"/>
            </w:tcBorders>
            <w:vAlign w:val="bottom"/>
          </w:tcPr>
          <w:p w14:paraId="232F0458"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327</w:t>
            </w:r>
          </w:p>
        </w:tc>
        <w:tc>
          <w:tcPr>
            <w:tcW w:w="63" w:type="dxa"/>
            <w:tcBorders>
              <w:top w:val="nil"/>
              <w:left w:val="nil"/>
              <w:bottom w:val="nil"/>
              <w:right w:val="nil"/>
            </w:tcBorders>
          </w:tcPr>
          <w:p w14:paraId="5DC65B57" w14:textId="77777777" w:rsidR="000339BB" w:rsidRPr="00F931B5" w:rsidRDefault="000339BB" w:rsidP="000339BB">
            <w:pPr>
              <w:tabs>
                <w:tab w:val="decimal" w:pos="630"/>
              </w:tabs>
              <w:rPr>
                <w:rFonts w:hAnsi="Times New Roman" w:cs="Times New Roman"/>
                <w:color w:val="000000"/>
                <w:sz w:val="14"/>
                <w:szCs w:val="14"/>
                <w:cs/>
              </w:rPr>
            </w:pPr>
          </w:p>
        </w:tc>
        <w:tc>
          <w:tcPr>
            <w:tcW w:w="828" w:type="dxa"/>
            <w:tcBorders>
              <w:top w:val="nil"/>
              <w:left w:val="nil"/>
              <w:bottom w:val="nil"/>
              <w:right w:val="nil"/>
            </w:tcBorders>
            <w:vAlign w:val="bottom"/>
          </w:tcPr>
          <w:p w14:paraId="1DAAFB5D"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130</w:t>
            </w:r>
          </w:p>
        </w:tc>
        <w:tc>
          <w:tcPr>
            <w:tcW w:w="63" w:type="dxa"/>
            <w:tcBorders>
              <w:top w:val="nil"/>
              <w:left w:val="nil"/>
              <w:bottom w:val="nil"/>
              <w:right w:val="nil"/>
            </w:tcBorders>
          </w:tcPr>
          <w:p w14:paraId="4379E1B2" w14:textId="77777777" w:rsidR="000339BB" w:rsidRPr="00F931B5" w:rsidRDefault="000339BB" w:rsidP="000339BB">
            <w:pPr>
              <w:tabs>
                <w:tab w:val="decimal" w:pos="410"/>
              </w:tabs>
              <w:rPr>
                <w:rFonts w:hAnsi="Times New Roman" w:cs="Times New Roman"/>
                <w:color w:val="000000"/>
                <w:sz w:val="14"/>
                <w:szCs w:val="14"/>
                <w:cs/>
              </w:rPr>
            </w:pPr>
          </w:p>
        </w:tc>
        <w:tc>
          <w:tcPr>
            <w:tcW w:w="822" w:type="dxa"/>
            <w:tcBorders>
              <w:top w:val="nil"/>
              <w:left w:val="nil"/>
              <w:bottom w:val="nil"/>
              <w:right w:val="nil"/>
            </w:tcBorders>
            <w:vAlign w:val="bottom"/>
          </w:tcPr>
          <w:p w14:paraId="35D44B5F"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Borders>
              <w:top w:val="nil"/>
              <w:left w:val="nil"/>
              <w:bottom w:val="nil"/>
              <w:right w:val="nil"/>
            </w:tcBorders>
          </w:tcPr>
          <w:p w14:paraId="2C5C4FF5" w14:textId="77777777" w:rsidR="000339BB" w:rsidRPr="00F931B5" w:rsidRDefault="000339BB" w:rsidP="000339BB">
            <w:pPr>
              <w:tabs>
                <w:tab w:val="decimal" w:pos="410"/>
              </w:tabs>
              <w:rPr>
                <w:rFonts w:hAnsi="Times New Roman" w:cs="Times New Roman"/>
                <w:color w:val="000000"/>
                <w:sz w:val="14"/>
                <w:szCs w:val="14"/>
                <w:cs/>
              </w:rPr>
            </w:pPr>
          </w:p>
        </w:tc>
        <w:tc>
          <w:tcPr>
            <w:tcW w:w="900" w:type="dxa"/>
            <w:tcBorders>
              <w:top w:val="nil"/>
              <w:left w:val="nil"/>
              <w:bottom w:val="nil"/>
              <w:right w:val="nil"/>
            </w:tcBorders>
            <w:vAlign w:val="bottom"/>
          </w:tcPr>
          <w:p w14:paraId="6C7438AD"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41AF3A69" w14:textId="77777777" w:rsidR="000339BB" w:rsidRPr="00F931B5" w:rsidRDefault="000339BB" w:rsidP="000339BB">
            <w:pPr>
              <w:tabs>
                <w:tab w:val="decimal" w:pos="410"/>
              </w:tabs>
              <w:rPr>
                <w:rFonts w:hAnsi="Times New Roman" w:cs="Times New Roman"/>
                <w:color w:val="000000"/>
                <w:sz w:val="14"/>
                <w:szCs w:val="14"/>
                <w:cs/>
              </w:rPr>
            </w:pPr>
          </w:p>
        </w:tc>
        <w:tc>
          <w:tcPr>
            <w:tcW w:w="900" w:type="dxa"/>
            <w:tcBorders>
              <w:top w:val="nil"/>
              <w:left w:val="nil"/>
              <w:bottom w:val="nil"/>
              <w:right w:val="nil"/>
            </w:tcBorders>
            <w:vAlign w:val="bottom"/>
          </w:tcPr>
          <w:p w14:paraId="7A60A7D5"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80</w:t>
            </w:r>
          </w:p>
        </w:tc>
        <w:tc>
          <w:tcPr>
            <w:tcW w:w="45" w:type="dxa"/>
            <w:tcBorders>
              <w:top w:val="nil"/>
              <w:left w:val="nil"/>
              <w:bottom w:val="nil"/>
              <w:right w:val="nil"/>
            </w:tcBorders>
          </w:tcPr>
          <w:p w14:paraId="6913807A" w14:textId="77777777" w:rsidR="000339BB" w:rsidRPr="00F931B5" w:rsidRDefault="000339BB" w:rsidP="000339BB">
            <w:pPr>
              <w:tabs>
                <w:tab w:val="decimal" w:pos="684"/>
              </w:tabs>
              <w:jc w:val="thaiDistribute"/>
              <w:rPr>
                <w:rFonts w:hAnsi="Times New Roman" w:cs="Times New Roman"/>
                <w:color w:val="000000"/>
                <w:sz w:val="14"/>
                <w:szCs w:val="14"/>
              </w:rPr>
            </w:pPr>
          </w:p>
        </w:tc>
        <w:tc>
          <w:tcPr>
            <w:tcW w:w="900" w:type="dxa"/>
            <w:tcBorders>
              <w:top w:val="nil"/>
              <w:left w:val="nil"/>
              <w:bottom w:val="nil"/>
              <w:right w:val="nil"/>
            </w:tcBorders>
            <w:vAlign w:val="bottom"/>
          </w:tcPr>
          <w:p w14:paraId="2C34A9F4"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537</w:t>
            </w:r>
          </w:p>
        </w:tc>
      </w:tr>
      <w:tr w:rsidR="000339BB" w:rsidRPr="00F931B5" w14:paraId="01A0E7AF" w14:textId="77777777" w:rsidTr="00580A8C">
        <w:trPr>
          <w:trHeight w:val="144"/>
        </w:trPr>
        <w:tc>
          <w:tcPr>
            <w:tcW w:w="2970" w:type="dxa"/>
            <w:tcBorders>
              <w:top w:val="nil"/>
              <w:left w:val="nil"/>
              <w:bottom w:val="nil"/>
              <w:right w:val="nil"/>
            </w:tcBorders>
            <w:vAlign w:val="bottom"/>
          </w:tcPr>
          <w:p w14:paraId="7D1228B1" w14:textId="77777777" w:rsidR="000339BB" w:rsidRPr="00F931B5" w:rsidRDefault="000339BB" w:rsidP="000339BB">
            <w:pPr>
              <w:spacing w:line="200" w:lineRule="exact"/>
              <w:ind w:left="180" w:hanging="180"/>
              <w:rPr>
                <w:rFonts w:hAnsi="Times New Roman" w:cs="Times New Roman"/>
                <w:color w:val="000000"/>
                <w:sz w:val="14"/>
                <w:szCs w:val="14"/>
              </w:rPr>
            </w:pPr>
            <w:r w:rsidRPr="00F931B5">
              <w:rPr>
                <w:rFonts w:hAnsi="Times New Roman" w:cs="Times New Roman"/>
                <w:sz w:val="14"/>
                <w:szCs w:val="14"/>
              </w:rPr>
              <w:t>Securities purchased under resale agreements</w:t>
            </w:r>
          </w:p>
        </w:tc>
        <w:tc>
          <w:tcPr>
            <w:tcW w:w="882" w:type="dxa"/>
            <w:tcBorders>
              <w:top w:val="nil"/>
              <w:left w:val="nil"/>
              <w:bottom w:val="nil"/>
              <w:right w:val="nil"/>
            </w:tcBorders>
            <w:vAlign w:val="bottom"/>
          </w:tcPr>
          <w:p w14:paraId="3CB00390"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47858F7E" w14:textId="77777777" w:rsidR="000339BB" w:rsidRPr="00F931B5" w:rsidRDefault="000339BB" w:rsidP="000339BB">
            <w:pPr>
              <w:tabs>
                <w:tab w:val="decimal" w:pos="410"/>
              </w:tabs>
              <w:rPr>
                <w:rFonts w:hAnsi="Times New Roman" w:cs="Times New Roman"/>
                <w:color w:val="000000"/>
                <w:sz w:val="14"/>
                <w:szCs w:val="14"/>
              </w:rPr>
            </w:pPr>
          </w:p>
        </w:tc>
        <w:tc>
          <w:tcPr>
            <w:tcW w:w="828" w:type="dxa"/>
            <w:tcBorders>
              <w:top w:val="nil"/>
              <w:left w:val="nil"/>
              <w:bottom w:val="nil"/>
              <w:right w:val="nil"/>
            </w:tcBorders>
            <w:vAlign w:val="bottom"/>
          </w:tcPr>
          <w:p w14:paraId="69DEA8FE"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1,000</w:t>
            </w:r>
          </w:p>
        </w:tc>
        <w:tc>
          <w:tcPr>
            <w:tcW w:w="63" w:type="dxa"/>
            <w:tcBorders>
              <w:top w:val="nil"/>
              <w:left w:val="nil"/>
              <w:bottom w:val="nil"/>
              <w:right w:val="nil"/>
            </w:tcBorders>
          </w:tcPr>
          <w:p w14:paraId="1E05F869" w14:textId="77777777" w:rsidR="000339BB" w:rsidRPr="00F931B5" w:rsidRDefault="000339BB" w:rsidP="000339BB">
            <w:pPr>
              <w:tabs>
                <w:tab w:val="decimal" w:pos="410"/>
              </w:tabs>
              <w:rPr>
                <w:rFonts w:hAnsi="Times New Roman" w:cs="Times New Roman"/>
                <w:color w:val="000000"/>
                <w:sz w:val="14"/>
                <w:szCs w:val="14"/>
              </w:rPr>
            </w:pPr>
          </w:p>
        </w:tc>
        <w:tc>
          <w:tcPr>
            <w:tcW w:w="822" w:type="dxa"/>
            <w:tcBorders>
              <w:top w:val="nil"/>
              <w:left w:val="nil"/>
              <w:bottom w:val="nil"/>
              <w:right w:val="nil"/>
            </w:tcBorders>
            <w:vAlign w:val="bottom"/>
          </w:tcPr>
          <w:p w14:paraId="66178957"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Borders>
              <w:top w:val="nil"/>
              <w:left w:val="nil"/>
              <w:bottom w:val="nil"/>
              <w:right w:val="nil"/>
            </w:tcBorders>
          </w:tcPr>
          <w:p w14:paraId="2FFCCD76"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1062EF34"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3E7F4E5F"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34EE59FF"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Borders>
              <w:top w:val="nil"/>
              <w:left w:val="nil"/>
              <w:bottom w:val="nil"/>
              <w:right w:val="nil"/>
            </w:tcBorders>
          </w:tcPr>
          <w:p w14:paraId="36FF4A0E" w14:textId="77777777" w:rsidR="000339BB" w:rsidRPr="00F931B5" w:rsidRDefault="000339BB" w:rsidP="000339BB">
            <w:pPr>
              <w:tabs>
                <w:tab w:val="decimal" w:pos="684"/>
              </w:tabs>
              <w:jc w:val="thaiDistribute"/>
              <w:rPr>
                <w:rFonts w:hAnsi="Times New Roman" w:cs="Times New Roman"/>
                <w:color w:val="000000"/>
                <w:sz w:val="14"/>
                <w:szCs w:val="14"/>
              </w:rPr>
            </w:pPr>
          </w:p>
        </w:tc>
        <w:tc>
          <w:tcPr>
            <w:tcW w:w="900" w:type="dxa"/>
            <w:tcBorders>
              <w:top w:val="nil"/>
              <w:left w:val="nil"/>
              <w:bottom w:val="nil"/>
              <w:right w:val="nil"/>
            </w:tcBorders>
            <w:vAlign w:val="bottom"/>
          </w:tcPr>
          <w:p w14:paraId="7AC8BA52"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1,000</w:t>
            </w:r>
          </w:p>
        </w:tc>
      </w:tr>
      <w:tr w:rsidR="000339BB" w:rsidRPr="00F931B5" w14:paraId="32236BA7" w14:textId="77777777" w:rsidTr="00580A8C">
        <w:trPr>
          <w:trHeight w:val="144"/>
        </w:trPr>
        <w:tc>
          <w:tcPr>
            <w:tcW w:w="2970" w:type="dxa"/>
            <w:tcBorders>
              <w:top w:val="nil"/>
              <w:left w:val="nil"/>
              <w:bottom w:val="nil"/>
              <w:right w:val="nil"/>
            </w:tcBorders>
            <w:vAlign w:val="bottom"/>
          </w:tcPr>
          <w:p w14:paraId="14E4DCD9" w14:textId="77777777" w:rsidR="000339BB" w:rsidRPr="00F931B5" w:rsidRDefault="000339BB" w:rsidP="000339BB">
            <w:pPr>
              <w:spacing w:line="200" w:lineRule="exact"/>
              <w:ind w:left="180" w:hanging="180"/>
              <w:rPr>
                <w:rFonts w:hAnsi="Times New Roman" w:cs="Times New Roman"/>
                <w:color w:val="000000"/>
                <w:spacing w:val="-2"/>
                <w:sz w:val="14"/>
                <w:szCs w:val="14"/>
              </w:rPr>
            </w:pPr>
            <w:r w:rsidRPr="00F931B5">
              <w:rPr>
                <w:rFonts w:hAnsi="Times New Roman" w:cs="Times New Roman"/>
                <w:color w:val="000000"/>
                <w:spacing w:val="-2"/>
                <w:sz w:val="14"/>
                <w:szCs w:val="14"/>
              </w:rPr>
              <w:t>Receivables from Clearing House and broker - dealers</w:t>
            </w:r>
          </w:p>
        </w:tc>
        <w:tc>
          <w:tcPr>
            <w:tcW w:w="882" w:type="dxa"/>
            <w:tcBorders>
              <w:top w:val="nil"/>
              <w:left w:val="nil"/>
              <w:bottom w:val="nil"/>
              <w:right w:val="nil"/>
            </w:tcBorders>
            <w:vAlign w:val="bottom"/>
          </w:tcPr>
          <w:p w14:paraId="2AF9341F"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35514C96" w14:textId="77777777" w:rsidR="000339BB" w:rsidRPr="00F931B5" w:rsidRDefault="000339BB" w:rsidP="000339BB">
            <w:pPr>
              <w:tabs>
                <w:tab w:val="decimal" w:pos="410"/>
                <w:tab w:val="decimal" w:pos="630"/>
              </w:tabs>
              <w:ind w:firstLine="16"/>
              <w:rPr>
                <w:rFonts w:hAnsi="Times New Roman" w:cs="Times New Roman"/>
                <w:color w:val="000000"/>
                <w:sz w:val="14"/>
                <w:szCs w:val="14"/>
              </w:rPr>
            </w:pPr>
          </w:p>
        </w:tc>
        <w:tc>
          <w:tcPr>
            <w:tcW w:w="828" w:type="dxa"/>
            <w:tcBorders>
              <w:top w:val="nil"/>
              <w:left w:val="nil"/>
              <w:bottom w:val="nil"/>
              <w:right w:val="nil"/>
            </w:tcBorders>
            <w:vAlign w:val="bottom"/>
          </w:tcPr>
          <w:p w14:paraId="0AF3E4FC"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2,223</w:t>
            </w:r>
          </w:p>
        </w:tc>
        <w:tc>
          <w:tcPr>
            <w:tcW w:w="63" w:type="dxa"/>
            <w:tcBorders>
              <w:top w:val="nil"/>
              <w:left w:val="nil"/>
              <w:bottom w:val="nil"/>
              <w:right w:val="nil"/>
            </w:tcBorders>
          </w:tcPr>
          <w:p w14:paraId="49A44225" w14:textId="77777777" w:rsidR="000339BB" w:rsidRPr="00F931B5" w:rsidRDefault="000339BB" w:rsidP="000339BB">
            <w:pPr>
              <w:tabs>
                <w:tab w:val="decimal" w:pos="410"/>
              </w:tabs>
              <w:rPr>
                <w:rFonts w:hAnsi="Times New Roman" w:cs="Times New Roman"/>
                <w:color w:val="000000"/>
                <w:sz w:val="14"/>
                <w:szCs w:val="14"/>
              </w:rPr>
            </w:pPr>
          </w:p>
        </w:tc>
        <w:tc>
          <w:tcPr>
            <w:tcW w:w="822" w:type="dxa"/>
            <w:tcBorders>
              <w:top w:val="nil"/>
              <w:left w:val="nil"/>
              <w:bottom w:val="nil"/>
              <w:right w:val="nil"/>
            </w:tcBorders>
            <w:vAlign w:val="bottom"/>
          </w:tcPr>
          <w:p w14:paraId="3D8A562D"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Borders>
              <w:top w:val="nil"/>
              <w:left w:val="nil"/>
              <w:bottom w:val="nil"/>
              <w:right w:val="nil"/>
            </w:tcBorders>
          </w:tcPr>
          <w:p w14:paraId="7F18DE80"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781CD2C0"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04CE1281"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70A890FD"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Borders>
              <w:top w:val="nil"/>
              <w:left w:val="nil"/>
              <w:bottom w:val="nil"/>
              <w:right w:val="nil"/>
            </w:tcBorders>
          </w:tcPr>
          <w:p w14:paraId="0DCF279C" w14:textId="77777777" w:rsidR="000339BB" w:rsidRPr="00F931B5" w:rsidRDefault="000339BB" w:rsidP="000339BB">
            <w:pPr>
              <w:tabs>
                <w:tab w:val="decimal" w:pos="684"/>
              </w:tabs>
              <w:jc w:val="thaiDistribute"/>
              <w:rPr>
                <w:rFonts w:hAnsi="Times New Roman" w:cs="Times New Roman"/>
                <w:color w:val="000000"/>
                <w:sz w:val="14"/>
                <w:szCs w:val="14"/>
              </w:rPr>
            </w:pPr>
          </w:p>
        </w:tc>
        <w:tc>
          <w:tcPr>
            <w:tcW w:w="900" w:type="dxa"/>
            <w:tcBorders>
              <w:top w:val="nil"/>
              <w:left w:val="nil"/>
              <w:bottom w:val="nil"/>
              <w:right w:val="nil"/>
            </w:tcBorders>
            <w:vAlign w:val="bottom"/>
          </w:tcPr>
          <w:p w14:paraId="5F2F3C26"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2,223</w:t>
            </w:r>
          </w:p>
        </w:tc>
      </w:tr>
      <w:tr w:rsidR="000339BB" w:rsidRPr="00F931B5" w14:paraId="20DCA859" w14:textId="77777777" w:rsidTr="00580A8C">
        <w:trPr>
          <w:trHeight w:val="144"/>
        </w:trPr>
        <w:tc>
          <w:tcPr>
            <w:tcW w:w="2970" w:type="dxa"/>
            <w:tcBorders>
              <w:top w:val="nil"/>
              <w:left w:val="nil"/>
              <w:bottom w:val="nil"/>
              <w:right w:val="nil"/>
            </w:tcBorders>
            <w:vAlign w:val="bottom"/>
          </w:tcPr>
          <w:p w14:paraId="13E5A416" w14:textId="77777777" w:rsidR="000339BB" w:rsidRPr="00F931B5" w:rsidRDefault="000339BB" w:rsidP="000339BB">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Securities business receivables and Derivatives business receivables</w:t>
            </w:r>
          </w:p>
        </w:tc>
        <w:tc>
          <w:tcPr>
            <w:tcW w:w="882" w:type="dxa"/>
            <w:tcBorders>
              <w:top w:val="nil"/>
              <w:left w:val="nil"/>
              <w:bottom w:val="nil"/>
              <w:right w:val="nil"/>
            </w:tcBorders>
            <w:vAlign w:val="bottom"/>
          </w:tcPr>
          <w:p w14:paraId="6BD49F3B"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56ED7FF6" w14:textId="77777777" w:rsidR="000339BB" w:rsidRPr="00F931B5" w:rsidRDefault="000339BB" w:rsidP="000339BB">
            <w:pPr>
              <w:tabs>
                <w:tab w:val="decimal" w:pos="410"/>
              </w:tabs>
              <w:rPr>
                <w:rFonts w:hAnsi="Times New Roman" w:cs="Times New Roman"/>
                <w:color w:val="000000"/>
                <w:sz w:val="14"/>
                <w:szCs w:val="14"/>
              </w:rPr>
            </w:pPr>
          </w:p>
        </w:tc>
        <w:tc>
          <w:tcPr>
            <w:tcW w:w="828" w:type="dxa"/>
            <w:tcBorders>
              <w:top w:val="nil"/>
              <w:left w:val="nil"/>
              <w:bottom w:val="nil"/>
              <w:right w:val="nil"/>
            </w:tcBorders>
            <w:vAlign w:val="bottom"/>
          </w:tcPr>
          <w:p w14:paraId="7052DF00"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2,507</w:t>
            </w:r>
          </w:p>
        </w:tc>
        <w:tc>
          <w:tcPr>
            <w:tcW w:w="63" w:type="dxa"/>
            <w:tcBorders>
              <w:top w:val="nil"/>
              <w:left w:val="nil"/>
              <w:bottom w:val="nil"/>
              <w:right w:val="nil"/>
            </w:tcBorders>
          </w:tcPr>
          <w:p w14:paraId="3641ECA6" w14:textId="77777777" w:rsidR="000339BB" w:rsidRPr="00F931B5" w:rsidRDefault="000339BB" w:rsidP="000339BB">
            <w:pPr>
              <w:tabs>
                <w:tab w:val="decimal" w:pos="410"/>
              </w:tabs>
              <w:rPr>
                <w:rFonts w:hAnsi="Times New Roman" w:cs="Times New Roman"/>
                <w:color w:val="000000"/>
                <w:sz w:val="14"/>
                <w:szCs w:val="14"/>
              </w:rPr>
            </w:pPr>
          </w:p>
        </w:tc>
        <w:tc>
          <w:tcPr>
            <w:tcW w:w="822" w:type="dxa"/>
            <w:tcBorders>
              <w:top w:val="nil"/>
              <w:left w:val="nil"/>
              <w:bottom w:val="nil"/>
              <w:right w:val="nil"/>
            </w:tcBorders>
            <w:vAlign w:val="bottom"/>
          </w:tcPr>
          <w:p w14:paraId="1A207AA4"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278</w:t>
            </w:r>
          </w:p>
        </w:tc>
        <w:tc>
          <w:tcPr>
            <w:tcW w:w="69" w:type="dxa"/>
            <w:tcBorders>
              <w:top w:val="nil"/>
              <w:left w:val="nil"/>
              <w:bottom w:val="nil"/>
              <w:right w:val="nil"/>
            </w:tcBorders>
          </w:tcPr>
          <w:p w14:paraId="6B0DB35A"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07A6725E"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177E3E91"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6132FFEA"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3,452</w:t>
            </w:r>
          </w:p>
        </w:tc>
        <w:tc>
          <w:tcPr>
            <w:tcW w:w="45" w:type="dxa"/>
            <w:tcBorders>
              <w:top w:val="nil"/>
              <w:left w:val="nil"/>
              <w:bottom w:val="nil"/>
              <w:right w:val="nil"/>
            </w:tcBorders>
          </w:tcPr>
          <w:p w14:paraId="7C909988" w14:textId="77777777" w:rsidR="000339BB" w:rsidRPr="00F931B5" w:rsidRDefault="000339BB" w:rsidP="000339BB">
            <w:pPr>
              <w:tabs>
                <w:tab w:val="decimal" w:pos="684"/>
              </w:tabs>
              <w:jc w:val="thaiDistribute"/>
              <w:rPr>
                <w:rFonts w:hAnsi="Times New Roman" w:cs="Times New Roman"/>
                <w:color w:val="000000"/>
                <w:sz w:val="14"/>
                <w:szCs w:val="14"/>
              </w:rPr>
            </w:pPr>
          </w:p>
        </w:tc>
        <w:tc>
          <w:tcPr>
            <w:tcW w:w="900" w:type="dxa"/>
            <w:tcBorders>
              <w:top w:val="nil"/>
              <w:left w:val="nil"/>
              <w:bottom w:val="nil"/>
              <w:right w:val="nil"/>
            </w:tcBorders>
            <w:vAlign w:val="bottom"/>
          </w:tcPr>
          <w:p w14:paraId="525EFB54"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6,237</w:t>
            </w:r>
          </w:p>
        </w:tc>
      </w:tr>
      <w:tr w:rsidR="000339BB" w:rsidRPr="00F931B5" w14:paraId="08E88C38" w14:textId="77777777" w:rsidTr="00580A8C">
        <w:trPr>
          <w:trHeight w:val="144"/>
        </w:trPr>
        <w:tc>
          <w:tcPr>
            <w:tcW w:w="2970" w:type="dxa"/>
            <w:tcBorders>
              <w:top w:val="nil"/>
              <w:left w:val="nil"/>
              <w:bottom w:val="nil"/>
              <w:right w:val="nil"/>
            </w:tcBorders>
            <w:vAlign w:val="bottom"/>
          </w:tcPr>
          <w:p w14:paraId="4C332836" w14:textId="77777777" w:rsidR="000339BB" w:rsidRPr="00F931B5" w:rsidRDefault="000339BB" w:rsidP="000339BB">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Accrued fees and service income from asset management business</w:t>
            </w:r>
          </w:p>
        </w:tc>
        <w:tc>
          <w:tcPr>
            <w:tcW w:w="882" w:type="dxa"/>
            <w:tcBorders>
              <w:top w:val="nil"/>
              <w:left w:val="nil"/>
              <w:bottom w:val="nil"/>
              <w:right w:val="nil"/>
            </w:tcBorders>
            <w:vAlign w:val="bottom"/>
          </w:tcPr>
          <w:p w14:paraId="619A7D33"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7EC208B5" w14:textId="77777777" w:rsidR="000339BB" w:rsidRPr="00F931B5" w:rsidRDefault="000339BB" w:rsidP="000339BB">
            <w:pPr>
              <w:tabs>
                <w:tab w:val="decimal" w:pos="410"/>
              </w:tabs>
              <w:rPr>
                <w:rFonts w:hAnsi="Times New Roman" w:cs="Times New Roman"/>
                <w:color w:val="000000"/>
                <w:sz w:val="14"/>
                <w:szCs w:val="14"/>
              </w:rPr>
            </w:pPr>
          </w:p>
        </w:tc>
        <w:tc>
          <w:tcPr>
            <w:tcW w:w="828" w:type="dxa"/>
            <w:tcBorders>
              <w:top w:val="nil"/>
              <w:left w:val="nil"/>
              <w:bottom w:val="nil"/>
              <w:right w:val="nil"/>
            </w:tcBorders>
            <w:vAlign w:val="bottom"/>
          </w:tcPr>
          <w:p w14:paraId="74D4F944"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121</w:t>
            </w:r>
          </w:p>
        </w:tc>
        <w:tc>
          <w:tcPr>
            <w:tcW w:w="63" w:type="dxa"/>
            <w:tcBorders>
              <w:top w:val="nil"/>
              <w:left w:val="nil"/>
              <w:bottom w:val="nil"/>
              <w:right w:val="nil"/>
            </w:tcBorders>
          </w:tcPr>
          <w:p w14:paraId="296BAD1A" w14:textId="77777777" w:rsidR="000339BB" w:rsidRPr="00F931B5" w:rsidRDefault="000339BB" w:rsidP="000339BB">
            <w:pPr>
              <w:tabs>
                <w:tab w:val="decimal" w:pos="410"/>
              </w:tabs>
              <w:rPr>
                <w:rFonts w:hAnsi="Times New Roman" w:cs="Times New Roman"/>
                <w:color w:val="000000"/>
                <w:sz w:val="14"/>
                <w:szCs w:val="14"/>
              </w:rPr>
            </w:pPr>
          </w:p>
        </w:tc>
        <w:tc>
          <w:tcPr>
            <w:tcW w:w="822" w:type="dxa"/>
            <w:tcBorders>
              <w:top w:val="nil"/>
              <w:left w:val="nil"/>
              <w:bottom w:val="nil"/>
              <w:right w:val="nil"/>
            </w:tcBorders>
            <w:vAlign w:val="bottom"/>
          </w:tcPr>
          <w:p w14:paraId="22DC7A9D"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Borders>
              <w:top w:val="nil"/>
              <w:left w:val="nil"/>
              <w:bottom w:val="nil"/>
              <w:right w:val="nil"/>
            </w:tcBorders>
          </w:tcPr>
          <w:p w14:paraId="7F58AD67"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0801367E"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31942CCE"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1C87BB0C"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Borders>
              <w:top w:val="nil"/>
              <w:left w:val="nil"/>
              <w:bottom w:val="nil"/>
              <w:right w:val="nil"/>
            </w:tcBorders>
          </w:tcPr>
          <w:p w14:paraId="1E1F7787" w14:textId="77777777" w:rsidR="000339BB" w:rsidRPr="00F931B5" w:rsidRDefault="000339BB" w:rsidP="000339BB">
            <w:pPr>
              <w:tabs>
                <w:tab w:val="decimal" w:pos="684"/>
              </w:tabs>
              <w:jc w:val="thaiDistribute"/>
              <w:rPr>
                <w:rFonts w:hAnsi="Times New Roman" w:cs="Times New Roman"/>
                <w:color w:val="000000"/>
                <w:sz w:val="14"/>
                <w:szCs w:val="14"/>
              </w:rPr>
            </w:pPr>
          </w:p>
        </w:tc>
        <w:tc>
          <w:tcPr>
            <w:tcW w:w="900" w:type="dxa"/>
            <w:tcBorders>
              <w:top w:val="nil"/>
              <w:left w:val="nil"/>
              <w:bottom w:val="nil"/>
              <w:right w:val="nil"/>
            </w:tcBorders>
            <w:vAlign w:val="bottom"/>
          </w:tcPr>
          <w:p w14:paraId="38394A6A"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121</w:t>
            </w:r>
          </w:p>
        </w:tc>
      </w:tr>
      <w:tr w:rsidR="000339BB" w:rsidRPr="00F931B5" w14:paraId="73A9C2DF" w14:textId="77777777" w:rsidTr="00580A8C">
        <w:trPr>
          <w:trHeight w:val="144"/>
        </w:trPr>
        <w:tc>
          <w:tcPr>
            <w:tcW w:w="2970" w:type="dxa"/>
            <w:tcBorders>
              <w:top w:val="nil"/>
              <w:left w:val="nil"/>
              <w:bottom w:val="nil"/>
              <w:right w:val="nil"/>
            </w:tcBorders>
            <w:vAlign w:val="bottom"/>
          </w:tcPr>
          <w:p w14:paraId="5C57ED4D" w14:textId="77777777" w:rsidR="000339BB" w:rsidRPr="00F931B5" w:rsidRDefault="000339BB" w:rsidP="000339BB">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Derivative assets</w:t>
            </w:r>
          </w:p>
        </w:tc>
        <w:tc>
          <w:tcPr>
            <w:tcW w:w="882" w:type="dxa"/>
            <w:tcBorders>
              <w:top w:val="nil"/>
              <w:left w:val="nil"/>
              <w:bottom w:val="nil"/>
              <w:right w:val="nil"/>
            </w:tcBorders>
            <w:vAlign w:val="bottom"/>
          </w:tcPr>
          <w:p w14:paraId="34377C37"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4FA50A45" w14:textId="77777777" w:rsidR="000339BB" w:rsidRPr="00F931B5" w:rsidRDefault="000339BB" w:rsidP="000339BB">
            <w:pPr>
              <w:tabs>
                <w:tab w:val="decimal" w:pos="410"/>
              </w:tabs>
              <w:rPr>
                <w:rFonts w:hAnsi="Times New Roman" w:cs="Times New Roman"/>
                <w:color w:val="000000"/>
                <w:sz w:val="14"/>
                <w:szCs w:val="14"/>
              </w:rPr>
            </w:pPr>
          </w:p>
        </w:tc>
        <w:tc>
          <w:tcPr>
            <w:tcW w:w="828" w:type="dxa"/>
            <w:tcBorders>
              <w:top w:val="nil"/>
              <w:left w:val="nil"/>
              <w:bottom w:val="nil"/>
              <w:right w:val="nil"/>
            </w:tcBorders>
            <w:vAlign w:val="bottom"/>
          </w:tcPr>
          <w:p w14:paraId="0987CD11"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60</w:t>
            </w:r>
          </w:p>
        </w:tc>
        <w:tc>
          <w:tcPr>
            <w:tcW w:w="63" w:type="dxa"/>
            <w:tcBorders>
              <w:top w:val="nil"/>
              <w:left w:val="nil"/>
              <w:bottom w:val="nil"/>
              <w:right w:val="nil"/>
            </w:tcBorders>
          </w:tcPr>
          <w:p w14:paraId="39D2AA0B" w14:textId="77777777" w:rsidR="000339BB" w:rsidRPr="00F931B5" w:rsidRDefault="000339BB" w:rsidP="000339BB">
            <w:pPr>
              <w:tabs>
                <w:tab w:val="decimal" w:pos="410"/>
              </w:tabs>
              <w:rPr>
                <w:rFonts w:hAnsi="Times New Roman" w:cs="Times New Roman"/>
                <w:color w:val="000000"/>
                <w:sz w:val="14"/>
                <w:szCs w:val="14"/>
              </w:rPr>
            </w:pPr>
          </w:p>
        </w:tc>
        <w:tc>
          <w:tcPr>
            <w:tcW w:w="822" w:type="dxa"/>
            <w:tcBorders>
              <w:top w:val="nil"/>
              <w:left w:val="nil"/>
              <w:bottom w:val="nil"/>
              <w:right w:val="nil"/>
            </w:tcBorders>
            <w:vAlign w:val="bottom"/>
          </w:tcPr>
          <w:p w14:paraId="61D2298E"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Borders>
              <w:top w:val="nil"/>
              <w:left w:val="nil"/>
              <w:bottom w:val="nil"/>
              <w:right w:val="nil"/>
            </w:tcBorders>
          </w:tcPr>
          <w:p w14:paraId="56912A51"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1A113753"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21843316"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67A894DA"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Borders>
              <w:top w:val="nil"/>
              <w:left w:val="nil"/>
              <w:bottom w:val="nil"/>
              <w:right w:val="nil"/>
            </w:tcBorders>
          </w:tcPr>
          <w:p w14:paraId="4963626F" w14:textId="77777777" w:rsidR="000339BB" w:rsidRPr="00F931B5" w:rsidRDefault="000339BB" w:rsidP="000339BB">
            <w:pPr>
              <w:tabs>
                <w:tab w:val="decimal" w:pos="684"/>
              </w:tabs>
              <w:jc w:val="thaiDistribute"/>
              <w:rPr>
                <w:rFonts w:hAnsi="Times New Roman" w:cs="Times New Roman"/>
                <w:color w:val="000000"/>
                <w:sz w:val="14"/>
                <w:szCs w:val="14"/>
              </w:rPr>
            </w:pPr>
          </w:p>
        </w:tc>
        <w:tc>
          <w:tcPr>
            <w:tcW w:w="900" w:type="dxa"/>
            <w:tcBorders>
              <w:top w:val="nil"/>
              <w:left w:val="nil"/>
              <w:bottom w:val="nil"/>
              <w:right w:val="nil"/>
            </w:tcBorders>
            <w:vAlign w:val="bottom"/>
          </w:tcPr>
          <w:p w14:paraId="04C4241B"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60</w:t>
            </w:r>
          </w:p>
        </w:tc>
      </w:tr>
      <w:tr w:rsidR="000339BB" w:rsidRPr="00F931B5" w14:paraId="17BCE503" w14:textId="77777777" w:rsidTr="00580A8C">
        <w:trPr>
          <w:trHeight w:val="144"/>
        </w:trPr>
        <w:tc>
          <w:tcPr>
            <w:tcW w:w="2970" w:type="dxa"/>
            <w:tcBorders>
              <w:top w:val="nil"/>
              <w:left w:val="nil"/>
              <w:bottom w:val="nil"/>
              <w:right w:val="nil"/>
            </w:tcBorders>
            <w:vAlign w:val="bottom"/>
          </w:tcPr>
          <w:p w14:paraId="52A5E583" w14:textId="77777777" w:rsidR="000339BB" w:rsidRPr="00F931B5" w:rsidRDefault="000339BB" w:rsidP="000339BB">
            <w:pPr>
              <w:tabs>
                <w:tab w:val="left" w:pos="900"/>
                <w:tab w:val="left" w:pos="1440"/>
                <w:tab w:val="left" w:pos="1980"/>
              </w:tabs>
              <w:spacing w:line="200" w:lineRule="exact"/>
              <w:ind w:left="162" w:right="-108" w:hanging="162"/>
              <w:rPr>
                <w:rFonts w:hAnsi="Times New Roman" w:cs="Cordia New"/>
                <w:sz w:val="14"/>
                <w:szCs w:val="14"/>
                <w:cs/>
              </w:rPr>
            </w:pPr>
            <w:r w:rsidRPr="00F931B5">
              <w:rPr>
                <w:rFonts w:hAnsi="Times New Roman" w:cs="Times New Roman"/>
                <w:sz w:val="14"/>
                <w:szCs w:val="14"/>
              </w:rPr>
              <w:t>Non-collateralised investments</w:t>
            </w:r>
          </w:p>
        </w:tc>
        <w:tc>
          <w:tcPr>
            <w:tcW w:w="882" w:type="dxa"/>
            <w:tcBorders>
              <w:top w:val="nil"/>
              <w:left w:val="nil"/>
              <w:bottom w:val="nil"/>
              <w:right w:val="nil"/>
            </w:tcBorders>
            <w:vAlign w:val="bottom"/>
          </w:tcPr>
          <w:p w14:paraId="4162C036"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0474A77F" w14:textId="77777777" w:rsidR="000339BB" w:rsidRPr="00F931B5" w:rsidRDefault="000339BB" w:rsidP="000339BB">
            <w:pPr>
              <w:tabs>
                <w:tab w:val="decimal" w:pos="510"/>
                <w:tab w:val="decimal" w:pos="630"/>
              </w:tabs>
              <w:spacing w:line="220" w:lineRule="exact"/>
              <w:jc w:val="center"/>
              <w:rPr>
                <w:rFonts w:hAnsi="Times New Roman" w:cs="Times New Roman"/>
                <w:color w:val="000000"/>
                <w:sz w:val="14"/>
                <w:szCs w:val="14"/>
              </w:rPr>
            </w:pPr>
          </w:p>
        </w:tc>
        <w:tc>
          <w:tcPr>
            <w:tcW w:w="828" w:type="dxa"/>
            <w:tcBorders>
              <w:top w:val="nil"/>
              <w:left w:val="nil"/>
              <w:bottom w:val="nil"/>
              <w:right w:val="nil"/>
            </w:tcBorders>
            <w:vAlign w:val="bottom"/>
          </w:tcPr>
          <w:p w14:paraId="0A4A5861"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313</w:t>
            </w:r>
          </w:p>
        </w:tc>
        <w:tc>
          <w:tcPr>
            <w:tcW w:w="63" w:type="dxa"/>
            <w:tcBorders>
              <w:top w:val="nil"/>
              <w:left w:val="nil"/>
              <w:bottom w:val="nil"/>
              <w:right w:val="nil"/>
            </w:tcBorders>
            <w:vAlign w:val="bottom"/>
          </w:tcPr>
          <w:p w14:paraId="612D3F47" w14:textId="77777777" w:rsidR="000339BB" w:rsidRPr="00F931B5" w:rsidRDefault="000339BB" w:rsidP="000339BB">
            <w:pPr>
              <w:tabs>
                <w:tab w:val="decimal" w:pos="510"/>
                <w:tab w:val="decimal" w:pos="630"/>
              </w:tabs>
              <w:spacing w:line="220" w:lineRule="exact"/>
              <w:jc w:val="center"/>
              <w:rPr>
                <w:rFonts w:hAnsi="Times New Roman" w:cs="Times New Roman"/>
                <w:color w:val="000000"/>
                <w:sz w:val="14"/>
                <w:szCs w:val="14"/>
              </w:rPr>
            </w:pPr>
          </w:p>
        </w:tc>
        <w:tc>
          <w:tcPr>
            <w:tcW w:w="822" w:type="dxa"/>
            <w:tcBorders>
              <w:top w:val="nil"/>
              <w:left w:val="nil"/>
              <w:bottom w:val="nil"/>
              <w:right w:val="nil"/>
            </w:tcBorders>
            <w:vAlign w:val="bottom"/>
          </w:tcPr>
          <w:p w14:paraId="1FE16FEB" w14:textId="77777777" w:rsidR="000339BB" w:rsidRPr="00F931B5" w:rsidRDefault="000339BB" w:rsidP="000339BB">
            <w:pPr>
              <w:tabs>
                <w:tab w:val="decimal" w:pos="654"/>
              </w:tabs>
              <w:spacing w:line="220" w:lineRule="exact"/>
              <w:rPr>
                <w:rFonts w:hAnsi="Times New Roman" w:cs="Times New Roman"/>
                <w:color w:val="000000"/>
                <w:sz w:val="14"/>
                <w:szCs w:val="14"/>
              </w:rPr>
            </w:pPr>
            <w:r w:rsidRPr="00F931B5">
              <w:rPr>
                <w:rFonts w:hAnsi="Times New Roman" w:cs="Times New Roman"/>
                <w:color w:val="000000"/>
                <w:sz w:val="14"/>
                <w:szCs w:val="14"/>
              </w:rPr>
              <w:t>2</w:t>
            </w:r>
          </w:p>
        </w:tc>
        <w:tc>
          <w:tcPr>
            <w:tcW w:w="69" w:type="dxa"/>
            <w:tcBorders>
              <w:top w:val="nil"/>
              <w:left w:val="nil"/>
              <w:bottom w:val="nil"/>
              <w:right w:val="nil"/>
            </w:tcBorders>
            <w:vAlign w:val="bottom"/>
          </w:tcPr>
          <w:p w14:paraId="268F5E25" w14:textId="77777777" w:rsidR="000339BB" w:rsidRPr="00F931B5" w:rsidRDefault="000339BB" w:rsidP="000339BB">
            <w:pPr>
              <w:tabs>
                <w:tab w:val="decimal" w:pos="510"/>
                <w:tab w:val="decimal" w:pos="630"/>
              </w:tabs>
              <w:spacing w:line="22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651B67C3" w14:textId="77777777" w:rsidR="000339BB" w:rsidRPr="00F931B5" w:rsidRDefault="000339BB" w:rsidP="000339BB">
            <w:pPr>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67689820" w14:textId="77777777" w:rsidR="000339BB" w:rsidRPr="00F931B5" w:rsidRDefault="000339BB" w:rsidP="000339BB">
            <w:pPr>
              <w:tabs>
                <w:tab w:val="decimal" w:pos="410"/>
                <w:tab w:val="decimal" w:pos="510"/>
              </w:tabs>
              <w:jc w:val="center"/>
              <w:rPr>
                <w:rFonts w:hAnsi="Times New Roman" w:cs="Times New Roman"/>
                <w:color w:val="000000"/>
                <w:sz w:val="14"/>
                <w:szCs w:val="14"/>
              </w:rPr>
            </w:pPr>
          </w:p>
        </w:tc>
        <w:tc>
          <w:tcPr>
            <w:tcW w:w="900" w:type="dxa"/>
            <w:tcBorders>
              <w:top w:val="nil"/>
              <w:left w:val="nil"/>
              <w:bottom w:val="nil"/>
              <w:right w:val="nil"/>
            </w:tcBorders>
            <w:vAlign w:val="bottom"/>
          </w:tcPr>
          <w:p w14:paraId="32A1003B" w14:textId="77777777" w:rsidR="000339BB" w:rsidRPr="00F931B5" w:rsidRDefault="000339BB" w:rsidP="000339BB">
            <w:pPr>
              <w:tabs>
                <w:tab w:val="decimal" w:pos="651"/>
              </w:tabs>
              <w:spacing w:line="220" w:lineRule="exact"/>
              <w:rPr>
                <w:rFonts w:hAnsi="Times New Roman" w:cs="Times New Roman"/>
                <w:color w:val="000000"/>
                <w:sz w:val="14"/>
                <w:szCs w:val="14"/>
              </w:rPr>
            </w:pPr>
            <w:r w:rsidRPr="00F931B5">
              <w:rPr>
                <w:rFonts w:hAnsi="Times New Roman" w:cs="Times New Roman"/>
                <w:color w:val="000000"/>
                <w:sz w:val="14"/>
                <w:szCs w:val="14"/>
              </w:rPr>
              <w:t>5,153</w:t>
            </w:r>
          </w:p>
        </w:tc>
        <w:tc>
          <w:tcPr>
            <w:tcW w:w="45" w:type="dxa"/>
            <w:tcBorders>
              <w:top w:val="nil"/>
              <w:left w:val="nil"/>
              <w:bottom w:val="nil"/>
              <w:right w:val="nil"/>
            </w:tcBorders>
            <w:vAlign w:val="bottom"/>
          </w:tcPr>
          <w:p w14:paraId="6592B3E5" w14:textId="77777777" w:rsidR="000339BB" w:rsidRPr="00F931B5" w:rsidRDefault="000339BB" w:rsidP="000339BB">
            <w:pPr>
              <w:spacing w:line="220" w:lineRule="exact"/>
              <w:rPr>
                <w:rFonts w:hAnsi="Times New Roman" w:cs="Times New Roman"/>
                <w:color w:val="000000"/>
                <w:sz w:val="14"/>
                <w:szCs w:val="14"/>
              </w:rPr>
            </w:pPr>
          </w:p>
        </w:tc>
        <w:tc>
          <w:tcPr>
            <w:tcW w:w="900" w:type="dxa"/>
            <w:tcBorders>
              <w:top w:val="nil"/>
              <w:left w:val="nil"/>
              <w:bottom w:val="nil"/>
              <w:right w:val="nil"/>
            </w:tcBorders>
            <w:vAlign w:val="bottom"/>
          </w:tcPr>
          <w:p w14:paraId="480C3793" w14:textId="77777777" w:rsidR="000339BB" w:rsidRPr="00F931B5" w:rsidRDefault="000339BB" w:rsidP="000339BB">
            <w:pPr>
              <w:tabs>
                <w:tab w:val="decimal" w:pos="651"/>
              </w:tabs>
              <w:spacing w:line="220" w:lineRule="exact"/>
              <w:rPr>
                <w:rFonts w:hAnsi="Times New Roman" w:cs="Times New Roman"/>
                <w:color w:val="000000"/>
                <w:sz w:val="14"/>
                <w:szCs w:val="14"/>
              </w:rPr>
            </w:pPr>
            <w:r w:rsidRPr="00F931B5">
              <w:rPr>
                <w:rFonts w:hAnsi="Times New Roman" w:cs="Times New Roman"/>
                <w:color w:val="000000"/>
                <w:sz w:val="14"/>
                <w:szCs w:val="14"/>
              </w:rPr>
              <w:t>5,468</w:t>
            </w:r>
          </w:p>
        </w:tc>
      </w:tr>
      <w:tr w:rsidR="000339BB" w:rsidRPr="00F931B5" w14:paraId="1FD4D3FF" w14:textId="77777777" w:rsidTr="00580A8C">
        <w:trPr>
          <w:trHeight w:val="144"/>
        </w:trPr>
        <w:tc>
          <w:tcPr>
            <w:tcW w:w="2970" w:type="dxa"/>
            <w:tcBorders>
              <w:top w:val="nil"/>
              <w:left w:val="nil"/>
              <w:bottom w:val="nil"/>
              <w:right w:val="nil"/>
            </w:tcBorders>
            <w:vAlign w:val="bottom"/>
          </w:tcPr>
          <w:p w14:paraId="44AA5910" w14:textId="77777777" w:rsidR="000339BB" w:rsidRPr="00F931B5" w:rsidRDefault="000339BB" w:rsidP="000339BB">
            <w:pPr>
              <w:tabs>
                <w:tab w:val="left" w:pos="900"/>
                <w:tab w:val="left" w:pos="1440"/>
                <w:tab w:val="left" w:pos="1980"/>
              </w:tabs>
              <w:spacing w:line="200" w:lineRule="exact"/>
              <w:ind w:left="162" w:right="-108" w:hanging="162"/>
              <w:rPr>
                <w:rFonts w:hAnsi="Times New Roman" w:cs="Times New Roman"/>
                <w:sz w:val="14"/>
                <w:szCs w:val="14"/>
              </w:rPr>
            </w:pPr>
            <w:r w:rsidRPr="00F931B5">
              <w:rPr>
                <w:rFonts w:hAnsi="Times New Roman" w:cs="Times New Roman"/>
                <w:sz w:val="14"/>
                <w:szCs w:val="14"/>
              </w:rPr>
              <w:t xml:space="preserve">Collateralised investments without </w:t>
            </w:r>
          </w:p>
        </w:tc>
        <w:tc>
          <w:tcPr>
            <w:tcW w:w="882" w:type="dxa"/>
            <w:tcBorders>
              <w:top w:val="nil"/>
              <w:left w:val="nil"/>
              <w:bottom w:val="nil"/>
              <w:right w:val="nil"/>
            </w:tcBorders>
            <w:vAlign w:val="bottom"/>
          </w:tcPr>
          <w:p w14:paraId="5627A4C3"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p>
        </w:tc>
        <w:tc>
          <w:tcPr>
            <w:tcW w:w="63" w:type="dxa"/>
            <w:tcBorders>
              <w:top w:val="nil"/>
              <w:left w:val="nil"/>
              <w:bottom w:val="nil"/>
              <w:right w:val="nil"/>
            </w:tcBorders>
            <w:vAlign w:val="bottom"/>
          </w:tcPr>
          <w:p w14:paraId="49E8A089"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828" w:type="dxa"/>
            <w:tcBorders>
              <w:top w:val="nil"/>
              <w:left w:val="nil"/>
              <w:bottom w:val="nil"/>
              <w:right w:val="nil"/>
            </w:tcBorders>
            <w:vAlign w:val="bottom"/>
          </w:tcPr>
          <w:p w14:paraId="7C637D7C" w14:textId="77777777" w:rsidR="000339BB" w:rsidRPr="00F931B5" w:rsidRDefault="000339BB" w:rsidP="000339BB">
            <w:pPr>
              <w:spacing w:line="220" w:lineRule="exact"/>
              <w:jc w:val="center"/>
              <w:rPr>
                <w:rFonts w:hAnsi="Times New Roman" w:cs="Times New Roman"/>
                <w:color w:val="000000"/>
                <w:sz w:val="14"/>
                <w:szCs w:val="14"/>
              </w:rPr>
            </w:pPr>
          </w:p>
        </w:tc>
        <w:tc>
          <w:tcPr>
            <w:tcW w:w="63" w:type="dxa"/>
            <w:tcBorders>
              <w:top w:val="nil"/>
              <w:left w:val="nil"/>
              <w:bottom w:val="nil"/>
              <w:right w:val="nil"/>
            </w:tcBorders>
            <w:vAlign w:val="bottom"/>
          </w:tcPr>
          <w:p w14:paraId="0FD1F676" w14:textId="77777777" w:rsidR="000339BB" w:rsidRPr="00F931B5" w:rsidRDefault="000339BB" w:rsidP="000339BB">
            <w:pPr>
              <w:tabs>
                <w:tab w:val="decimal" w:pos="510"/>
                <w:tab w:val="decimal" w:pos="630"/>
              </w:tabs>
              <w:spacing w:line="220" w:lineRule="exact"/>
              <w:jc w:val="center"/>
              <w:rPr>
                <w:rFonts w:hAnsi="Times New Roman" w:cs="Times New Roman"/>
                <w:color w:val="000000"/>
                <w:sz w:val="14"/>
                <w:szCs w:val="14"/>
              </w:rPr>
            </w:pPr>
          </w:p>
        </w:tc>
        <w:tc>
          <w:tcPr>
            <w:tcW w:w="822" w:type="dxa"/>
            <w:tcBorders>
              <w:top w:val="nil"/>
              <w:left w:val="nil"/>
              <w:bottom w:val="nil"/>
              <w:right w:val="nil"/>
            </w:tcBorders>
            <w:vAlign w:val="bottom"/>
          </w:tcPr>
          <w:p w14:paraId="04E8BC73" w14:textId="77777777" w:rsidR="000339BB" w:rsidRPr="00F931B5" w:rsidRDefault="000339BB" w:rsidP="000339BB">
            <w:pPr>
              <w:tabs>
                <w:tab w:val="decimal" w:pos="658"/>
              </w:tabs>
              <w:spacing w:line="220" w:lineRule="exact"/>
              <w:rPr>
                <w:rFonts w:hAnsi="Times New Roman" w:cs="Times New Roman"/>
                <w:color w:val="000000"/>
                <w:sz w:val="14"/>
                <w:szCs w:val="14"/>
              </w:rPr>
            </w:pPr>
          </w:p>
        </w:tc>
        <w:tc>
          <w:tcPr>
            <w:tcW w:w="69" w:type="dxa"/>
            <w:tcBorders>
              <w:top w:val="nil"/>
              <w:left w:val="nil"/>
              <w:bottom w:val="nil"/>
              <w:right w:val="nil"/>
            </w:tcBorders>
            <w:vAlign w:val="bottom"/>
          </w:tcPr>
          <w:p w14:paraId="6F92485D"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59EF07A7"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63" w:type="dxa"/>
            <w:tcBorders>
              <w:top w:val="nil"/>
              <w:left w:val="nil"/>
              <w:bottom w:val="nil"/>
              <w:right w:val="nil"/>
            </w:tcBorders>
            <w:vAlign w:val="bottom"/>
          </w:tcPr>
          <w:p w14:paraId="420572DA"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6613DF39" w14:textId="77777777" w:rsidR="000339BB" w:rsidRPr="00F931B5" w:rsidRDefault="000339BB" w:rsidP="000339BB">
            <w:pPr>
              <w:tabs>
                <w:tab w:val="decimal" w:pos="651"/>
              </w:tabs>
              <w:spacing w:line="220" w:lineRule="exact"/>
              <w:rPr>
                <w:rFonts w:hAnsi="Times New Roman" w:cs="Times New Roman"/>
                <w:color w:val="000000"/>
                <w:sz w:val="14"/>
                <w:szCs w:val="14"/>
              </w:rPr>
            </w:pPr>
          </w:p>
        </w:tc>
        <w:tc>
          <w:tcPr>
            <w:tcW w:w="45" w:type="dxa"/>
            <w:tcBorders>
              <w:top w:val="nil"/>
              <w:left w:val="nil"/>
              <w:bottom w:val="nil"/>
              <w:right w:val="nil"/>
            </w:tcBorders>
            <w:vAlign w:val="bottom"/>
          </w:tcPr>
          <w:p w14:paraId="2367793B" w14:textId="77777777" w:rsidR="000339BB" w:rsidRPr="00F931B5" w:rsidRDefault="000339BB" w:rsidP="000339BB">
            <w:pPr>
              <w:spacing w:line="220" w:lineRule="exact"/>
              <w:rPr>
                <w:rFonts w:hAnsi="Times New Roman" w:cs="Times New Roman"/>
                <w:color w:val="000000"/>
                <w:sz w:val="14"/>
                <w:szCs w:val="14"/>
              </w:rPr>
            </w:pPr>
          </w:p>
        </w:tc>
        <w:tc>
          <w:tcPr>
            <w:tcW w:w="900" w:type="dxa"/>
            <w:tcBorders>
              <w:top w:val="nil"/>
              <w:left w:val="nil"/>
              <w:bottom w:val="nil"/>
              <w:right w:val="nil"/>
            </w:tcBorders>
            <w:vAlign w:val="bottom"/>
          </w:tcPr>
          <w:p w14:paraId="53A29902" w14:textId="77777777" w:rsidR="000339BB" w:rsidRPr="00F931B5" w:rsidRDefault="000339BB" w:rsidP="000339BB">
            <w:pPr>
              <w:tabs>
                <w:tab w:val="decimal" w:pos="651"/>
              </w:tabs>
              <w:spacing w:line="220" w:lineRule="exact"/>
              <w:rPr>
                <w:rFonts w:hAnsi="Times New Roman" w:cs="Times New Roman"/>
                <w:color w:val="000000"/>
                <w:sz w:val="14"/>
                <w:szCs w:val="14"/>
              </w:rPr>
            </w:pPr>
          </w:p>
        </w:tc>
      </w:tr>
      <w:tr w:rsidR="000339BB" w:rsidRPr="00F931B5" w14:paraId="610E3589" w14:textId="77777777" w:rsidTr="00580A8C">
        <w:trPr>
          <w:trHeight w:val="144"/>
        </w:trPr>
        <w:tc>
          <w:tcPr>
            <w:tcW w:w="2970" w:type="dxa"/>
            <w:tcBorders>
              <w:top w:val="nil"/>
              <w:left w:val="nil"/>
              <w:bottom w:val="nil"/>
              <w:right w:val="nil"/>
            </w:tcBorders>
            <w:vAlign w:val="bottom"/>
          </w:tcPr>
          <w:p w14:paraId="42D59130" w14:textId="77777777" w:rsidR="000339BB" w:rsidRPr="00F931B5" w:rsidRDefault="000339BB" w:rsidP="000339BB">
            <w:pPr>
              <w:tabs>
                <w:tab w:val="left" w:pos="900"/>
                <w:tab w:val="left" w:pos="1440"/>
                <w:tab w:val="left" w:pos="1980"/>
              </w:tabs>
              <w:spacing w:line="200" w:lineRule="exact"/>
              <w:ind w:left="162" w:right="-108" w:firstLine="18"/>
              <w:rPr>
                <w:rFonts w:hAnsi="Times New Roman" w:cs="Times New Roman"/>
                <w:sz w:val="14"/>
                <w:szCs w:val="14"/>
              </w:rPr>
            </w:pPr>
            <w:r w:rsidRPr="00F931B5">
              <w:rPr>
                <w:rFonts w:hAnsi="Times New Roman" w:cs="Times New Roman"/>
                <w:sz w:val="14"/>
                <w:szCs w:val="14"/>
              </w:rPr>
              <w:t>granting right to transferee to sell or repledge</w:t>
            </w:r>
          </w:p>
        </w:tc>
        <w:tc>
          <w:tcPr>
            <w:tcW w:w="882" w:type="dxa"/>
            <w:tcBorders>
              <w:top w:val="nil"/>
              <w:left w:val="nil"/>
              <w:bottom w:val="nil"/>
              <w:right w:val="nil"/>
            </w:tcBorders>
            <w:vAlign w:val="bottom"/>
          </w:tcPr>
          <w:p w14:paraId="162FB715"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3F8F4F89"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828" w:type="dxa"/>
            <w:tcBorders>
              <w:top w:val="nil"/>
              <w:left w:val="nil"/>
              <w:bottom w:val="nil"/>
              <w:right w:val="nil"/>
            </w:tcBorders>
            <w:vAlign w:val="bottom"/>
          </w:tcPr>
          <w:p w14:paraId="77EB095E" w14:textId="77777777" w:rsidR="000339BB" w:rsidRPr="00F931B5" w:rsidRDefault="000339BB" w:rsidP="000339BB">
            <w:pPr>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0ED349BF" w14:textId="77777777" w:rsidR="000339BB" w:rsidRPr="00F931B5" w:rsidRDefault="000339BB" w:rsidP="000339BB">
            <w:pPr>
              <w:tabs>
                <w:tab w:val="decimal" w:pos="510"/>
                <w:tab w:val="decimal" w:pos="630"/>
              </w:tabs>
              <w:spacing w:line="220" w:lineRule="exact"/>
              <w:jc w:val="center"/>
              <w:rPr>
                <w:rFonts w:hAnsi="Times New Roman" w:cs="Times New Roman"/>
                <w:color w:val="000000"/>
                <w:sz w:val="14"/>
                <w:szCs w:val="14"/>
              </w:rPr>
            </w:pPr>
          </w:p>
        </w:tc>
        <w:tc>
          <w:tcPr>
            <w:tcW w:w="822" w:type="dxa"/>
            <w:tcBorders>
              <w:top w:val="nil"/>
              <w:left w:val="nil"/>
              <w:bottom w:val="nil"/>
              <w:right w:val="nil"/>
            </w:tcBorders>
            <w:vAlign w:val="bottom"/>
          </w:tcPr>
          <w:p w14:paraId="5AC0DBC2" w14:textId="77777777" w:rsidR="000339BB" w:rsidRPr="00F931B5" w:rsidRDefault="000339BB" w:rsidP="000339BB">
            <w:pPr>
              <w:tabs>
                <w:tab w:val="decimal" w:pos="658"/>
              </w:tabs>
              <w:spacing w:line="220" w:lineRule="exact"/>
              <w:rPr>
                <w:rFonts w:hAnsi="Times New Roman" w:cs="Times New Roman"/>
                <w:color w:val="000000"/>
                <w:sz w:val="14"/>
                <w:szCs w:val="14"/>
              </w:rPr>
            </w:pPr>
            <w:r w:rsidRPr="00F931B5">
              <w:rPr>
                <w:rFonts w:hAnsi="Times New Roman" w:cs="Times New Roman"/>
                <w:color w:val="000000"/>
                <w:sz w:val="14"/>
                <w:szCs w:val="14"/>
              </w:rPr>
              <w:t>8</w:t>
            </w:r>
          </w:p>
        </w:tc>
        <w:tc>
          <w:tcPr>
            <w:tcW w:w="69" w:type="dxa"/>
            <w:tcBorders>
              <w:top w:val="nil"/>
              <w:left w:val="nil"/>
              <w:bottom w:val="nil"/>
              <w:right w:val="nil"/>
            </w:tcBorders>
            <w:vAlign w:val="bottom"/>
          </w:tcPr>
          <w:p w14:paraId="33BB843C"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3BCCB4B5"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373D6576"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496A3450" w14:textId="77777777" w:rsidR="000339BB" w:rsidRPr="00F931B5" w:rsidRDefault="000339BB" w:rsidP="000339BB">
            <w:pPr>
              <w:tabs>
                <w:tab w:val="decimal" w:pos="651"/>
              </w:tabs>
              <w:spacing w:line="220" w:lineRule="exact"/>
              <w:rPr>
                <w:rFonts w:hAnsi="Times New Roman" w:cs="Times New Roman"/>
                <w:color w:val="000000"/>
                <w:sz w:val="14"/>
                <w:szCs w:val="14"/>
              </w:rPr>
            </w:pPr>
            <w:r w:rsidRPr="00F931B5">
              <w:rPr>
                <w:rFonts w:hAnsi="Times New Roman" w:cs="Times New Roman"/>
                <w:color w:val="000000"/>
                <w:sz w:val="14"/>
                <w:szCs w:val="14"/>
              </w:rPr>
              <w:t>1</w:t>
            </w:r>
          </w:p>
        </w:tc>
        <w:tc>
          <w:tcPr>
            <w:tcW w:w="45" w:type="dxa"/>
            <w:tcBorders>
              <w:top w:val="nil"/>
              <w:left w:val="nil"/>
              <w:bottom w:val="nil"/>
              <w:right w:val="nil"/>
            </w:tcBorders>
            <w:vAlign w:val="bottom"/>
          </w:tcPr>
          <w:p w14:paraId="0A65AFBE" w14:textId="77777777" w:rsidR="000339BB" w:rsidRPr="00F931B5" w:rsidRDefault="000339BB" w:rsidP="000339BB">
            <w:pPr>
              <w:spacing w:line="220" w:lineRule="exact"/>
              <w:rPr>
                <w:rFonts w:hAnsi="Times New Roman" w:cs="Times New Roman"/>
                <w:color w:val="000000"/>
                <w:sz w:val="14"/>
                <w:szCs w:val="14"/>
              </w:rPr>
            </w:pPr>
          </w:p>
        </w:tc>
        <w:tc>
          <w:tcPr>
            <w:tcW w:w="900" w:type="dxa"/>
            <w:tcBorders>
              <w:top w:val="nil"/>
              <w:left w:val="nil"/>
              <w:bottom w:val="nil"/>
              <w:right w:val="nil"/>
            </w:tcBorders>
            <w:vAlign w:val="bottom"/>
          </w:tcPr>
          <w:p w14:paraId="7A13B4DB" w14:textId="77777777" w:rsidR="000339BB" w:rsidRPr="00F931B5" w:rsidRDefault="000339BB" w:rsidP="000339BB">
            <w:pPr>
              <w:tabs>
                <w:tab w:val="decimal" w:pos="651"/>
              </w:tabs>
              <w:spacing w:line="220" w:lineRule="exact"/>
              <w:rPr>
                <w:rFonts w:hAnsi="Times New Roman" w:cs="Times New Roman"/>
                <w:color w:val="000000"/>
                <w:sz w:val="14"/>
                <w:szCs w:val="14"/>
              </w:rPr>
            </w:pPr>
            <w:r w:rsidRPr="00F931B5">
              <w:rPr>
                <w:rFonts w:hAnsi="Times New Roman" w:cs="Times New Roman"/>
                <w:color w:val="000000"/>
                <w:sz w:val="14"/>
                <w:szCs w:val="14"/>
              </w:rPr>
              <w:t>9</w:t>
            </w:r>
          </w:p>
        </w:tc>
      </w:tr>
      <w:tr w:rsidR="000339BB" w:rsidRPr="00F931B5" w14:paraId="47EEE325" w14:textId="77777777" w:rsidTr="00580A8C">
        <w:trPr>
          <w:trHeight w:val="144"/>
        </w:trPr>
        <w:tc>
          <w:tcPr>
            <w:tcW w:w="2970" w:type="dxa"/>
            <w:tcBorders>
              <w:top w:val="nil"/>
              <w:left w:val="nil"/>
              <w:bottom w:val="nil"/>
              <w:right w:val="nil"/>
            </w:tcBorders>
            <w:vAlign w:val="bottom"/>
          </w:tcPr>
          <w:p w14:paraId="7928ABE6" w14:textId="77777777" w:rsidR="000339BB" w:rsidRPr="00F931B5" w:rsidRDefault="000339BB" w:rsidP="000339BB">
            <w:pPr>
              <w:tabs>
                <w:tab w:val="left" w:pos="900"/>
                <w:tab w:val="left" w:pos="1440"/>
                <w:tab w:val="left" w:pos="1980"/>
              </w:tabs>
              <w:spacing w:line="240" w:lineRule="exact"/>
              <w:ind w:left="162" w:right="-108" w:hanging="162"/>
              <w:rPr>
                <w:rFonts w:hAnsi="Times New Roman" w:cs="Times New Roman"/>
                <w:sz w:val="14"/>
                <w:szCs w:val="14"/>
              </w:rPr>
            </w:pPr>
            <w:r w:rsidRPr="00F931B5">
              <w:rPr>
                <w:rFonts w:hAnsi="Times New Roman" w:cs="Times New Roman"/>
                <w:sz w:val="14"/>
                <w:szCs w:val="14"/>
              </w:rPr>
              <w:t xml:space="preserve">Collateralised investments with granting </w:t>
            </w:r>
          </w:p>
        </w:tc>
        <w:tc>
          <w:tcPr>
            <w:tcW w:w="882" w:type="dxa"/>
            <w:tcBorders>
              <w:top w:val="nil"/>
              <w:left w:val="nil"/>
              <w:bottom w:val="nil"/>
              <w:right w:val="nil"/>
            </w:tcBorders>
            <w:vAlign w:val="bottom"/>
          </w:tcPr>
          <w:p w14:paraId="28577C4F"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p>
        </w:tc>
        <w:tc>
          <w:tcPr>
            <w:tcW w:w="63" w:type="dxa"/>
            <w:tcBorders>
              <w:top w:val="nil"/>
              <w:left w:val="nil"/>
              <w:bottom w:val="nil"/>
              <w:right w:val="nil"/>
            </w:tcBorders>
            <w:vAlign w:val="bottom"/>
          </w:tcPr>
          <w:p w14:paraId="3F48AFF3"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p>
        </w:tc>
        <w:tc>
          <w:tcPr>
            <w:tcW w:w="828" w:type="dxa"/>
            <w:tcBorders>
              <w:top w:val="nil"/>
              <w:left w:val="nil"/>
              <w:bottom w:val="nil"/>
              <w:right w:val="nil"/>
            </w:tcBorders>
            <w:vAlign w:val="bottom"/>
          </w:tcPr>
          <w:p w14:paraId="6292E188"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p>
        </w:tc>
        <w:tc>
          <w:tcPr>
            <w:tcW w:w="63" w:type="dxa"/>
            <w:tcBorders>
              <w:top w:val="nil"/>
              <w:left w:val="nil"/>
              <w:bottom w:val="nil"/>
              <w:right w:val="nil"/>
            </w:tcBorders>
            <w:vAlign w:val="bottom"/>
          </w:tcPr>
          <w:p w14:paraId="37E2F998"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p>
        </w:tc>
        <w:tc>
          <w:tcPr>
            <w:tcW w:w="822" w:type="dxa"/>
            <w:tcBorders>
              <w:top w:val="nil"/>
              <w:left w:val="nil"/>
              <w:bottom w:val="nil"/>
              <w:right w:val="nil"/>
            </w:tcBorders>
            <w:vAlign w:val="bottom"/>
          </w:tcPr>
          <w:p w14:paraId="198E183C" w14:textId="77777777" w:rsidR="000339BB" w:rsidRPr="00F931B5" w:rsidRDefault="000339BB" w:rsidP="000339BB">
            <w:pPr>
              <w:tabs>
                <w:tab w:val="decimal" w:pos="654"/>
              </w:tabs>
              <w:spacing w:line="220" w:lineRule="exact"/>
              <w:rPr>
                <w:rFonts w:hAnsi="Times New Roman" w:cs="Times New Roman"/>
                <w:color w:val="000000"/>
                <w:sz w:val="14"/>
                <w:szCs w:val="14"/>
              </w:rPr>
            </w:pPr>
          </w:p>
        </w:tc>
        <w:tc>
          <w:tcPr>
            <w:tcW w:w="69" w:type="dxa"/>
            <w:tcBorders>
              <w:top w:val="nil"/>
              <w:left w:val="nil"/>
              <w:bottom w:val="nil"/>
              <w:right w:val="nil"/>
            </w:tcBorders>
            <w:vAlign w:val="bottom"/>
          </w:tcPr>
          <w:p w14:paraId="7B446B5E"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0AD7F07C"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p>
        </w:tc>
        <w:tc>
          <w:tcPr>
            <w:tcW w:w="63" w:type="dxa"/>
            <w:tcBorders>
              <w:top w:val="nil"/>
              <w:left w:val="nil"/>
              <w:bottom w:val="nil"/>
              <w:right w:val="nil"/>
            </w:tcBorders>
            <w:vAlign w:val="bottom"/>
          </w:tcPr>
          <w:p w14:paraId="193177ED"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19D27F64" w14:textId="77777777" w:rsidR="000339BB" w:rsidRPr="00F931B5" w:rsidRDefault="000339BB" w:rsidP="000339BB">
            <w:pPr>
              <w:tabs>
                <w:tab w:val="decimal" w:pos="651"/>
              </w:tabs>
              <w:spacing w:line="220" w:lineRule="exact"/>
              <w:rPr>
                <w:rFonts w:hAnsi="Times New Roman" w:cs="Times New Roman"/>
                <w:color w:val="000000"/>
                <w:sz w:val="14"/>
                <w:szCs w:val="14"/>
              </w:rPr>
            </w:pPr>
          </w:p>
        </w:tc>
        <w:tc>
          <w:tcPr>
            <w:tcW w:w="45" w:type="dxa"/>
            <w:tcBorders>
              <w:top w:val="nil"/>
              <w:left w:val="nil"/>
              <w:bottom w:val="nil"/>
              <w:right w:val="nil"/>
            </w:tcBorders>
            <w:vAlign w:val="bottom"/>
          </w:tcPr>
          <w:p w14:paraId="3B6DCCF6"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7E5CC497" w14:textId="77777777" w:rsidR="000339BB" w:rsidRPr="00F931B5" w:rsidRDefault="000339BB" w:rsidP="000339BB">
            <w:pPr>
              <w:tabs>
                <w:tab w:val="decimal" w:pos="651"/>
              </w:tabs>
              <w:spacing w:line="220" w:lineRule="exact"/>
              <w:rPr>
                <w:rFonts w:hAnsi="Times New Roman" w:cs="Times New Roman"/>
                <w:color w:val="000000"/>
                <w:sz w:val="14"/>
                <w:szCs w:val="14"/>
              </w:rPr>
            </w:pPr>
          </w:p>
        </w:tc>
      </w:tr>
      <w:tr w:rsidR="000339BB" w:rsidRPr="00F931B5" w14:paraId="7132A40E" w14:textId="77777777" w:rsidTr="00580A8C">
        <w:trPr>
          <w:trHeight w:val="144"/>
        </w:trPr>
        <w:tc>
          <w:tcPr>
            <w:tcW w:w="2970" w:type="dxa"/>
            <w:tcBorders>
              <w:top w:val="nil"/>
              <w:left w:val="nil"/>
              <w:bottom w:val="nil"/>
              <w:right w:val="nil"/>
            </w:tcBorders>
            <w:vAlign w:val="bottom"/>
          </w:tcPr>
          <w:p w14:paraId="328CD9E2" w14:textId="77777777" w:rsidR="000339BB" w:rsidRPr="00F931B5" w:rsidRDefault="000339BB" w:rsidP="000339BB">
            <w:pPr>
              <w:tabs>
                <w:tab w:val="left" w:pos="900"/>
                <w:tab w:val="left" w:pos="1440"/>
                <w:tab w:val="left" w:pos="1980"/>
              </w:tabs>
              <w:spacing w:line="240" w:lineRule="exact"/>
              <w:ind w:left="162" w:right="-108" w:firstLine="18"/>
              <w:rPr>
                <w:rFonts w:hAnsi="Times New Roman" w:cs="Times New Roman"/>
                <w:sz w:val="14"/>
                <w:szCs w:val="14"/>
              </w:rPr>
            </w:pPr>
            <w:r w:rsidRPr="00F931B5">
              <w:rPr>
                <w:rFonts w:hAnsi="Times New Roman" w:cs="Times New Roman"/>
                <w:sz w:val="14"/>
                <w:szCs w:val="14"/>
              </w:rPr>
              <w:t>right to transferee to sell or repledge</w:t>
            </w:r>
          </w:p>
        </w:tc>
        <w:tc>
          <w:tcPr>
            <w:tcW w:w="882" w:type="dxa"/>
            <w:tcBorders>
              <w:top w:val="nil"/>
              <w:left w:val="nil"/>
              <w:bottom w:val="nil"/>
              <w:right w:val="nil"/>
            </w:tcBorders>
            <w:vAlign w:val="bottom"/>
          </w:tcPr>
          <w:p w14:paraId="608F8BF7"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7DF96CE7"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828" w:type="dxa"/>
            <w:tcBorders>
              <w:top w:val="nil"/>
              <w:left w:val="nil"/>
              <w:bottom w:val="nil"/>
              <w:right w:val="nil"/>
            </w:tcBorders>
            <w:vAlign w:val="bottom"/>
          </w:tcPr>
          <w:p w14:paraId="64D3C284" w14:textId="77777777" w:rsidR="000339BB" w:rsidRPr="00F931B5" w:rsidRDefault="000339BB" w:rsidP="000339BB">
            <w:pPr>
              <w:tabs>
                <w:tab w:val="decimal" w:pos="658"/>
              </w:tabs>
              <w:spacing w:line="220" w:lineRule="exact"/>
              <w:rPr>
                <w:rFonts w:hAnsi="Times New Roman" w:cs="Times New Roman"/>
                <w:color w:val="000000"/>
                <w:sz w:val="14"/>
                <w:szCs w:val="14"/>
              </w:rPr>
            </w:pPr>
            <w:r w:rsidRPr="00F931B5">
              <w:rPr>
                <w:rFonts w:hAnsi="Times New Roman" w:cs="Times New Roman"/>
                <w:color w:val="000000"/>
                <w:sz w:val="14"/>
                <w:szCs w:val="14"/>
              </w:rPr>
              <w:t>549</w:t>
            </w:r>
          </w:p>
        </w:tc>
        <w:tc>
          <w:tcPr>
            <w:tcW w:w="63" w:type="dxa"/>
            <w:tcBorders>
              <w:top w:val="nil"/>
              <w:left w:val="nil"/>
              <w:bottom w:val="nil"/>
              <w:right w:val="nil"/>
            </w:tcBorders>
            <w:vAlign w:val="bottom"/>
          </w:tcPr>
          <w:p w14:paraId="2ADA31AC" w14:textId="77777777" w:rsidR="000339BB" w:rsidRPr="00F931B5" w:rsidRDefault="000339BB" w:rsidP="000339BB">
            <w:pPr>
              <w:tabs>
                <w:tab w:val="decimal" w:pos="510"/>
                <w:tab w:val="decimal" w:pos="630"/>
              </w:tabs>
              <w:spacing w:line="220" w:lineRule="exact"/>
              <w:jc w:val="center"/>
              <w:rPr>
                <w:rFonts w:hAnsi="Times New Roman" w:cs="Times New Roman"/>
                <w:color w:val="000000"/>
                <w:sz w:val="14"/>
                <w:szCs w:val="14"/>
              </w:rPr>
            </w:pPr>
          </w:p>
        </w:tc>
        <w:tc>
          <w:tcPr>
            <w:tcW w:w="822" w:type="dxa"/>
            <w:tcBorders>
              <w:top w:val="nil"/>
              <w:left w:val="nil"/>
              <w:bottom w:val="nil"/>
              <w:right w:val="nil"/>
            </w:tcBorders>
            <w:vAlign w:val="bottom"/>
          </w:tcPr>
          <w:p w14:paraId="0FB066A8" w14:textId="77777777" w:rsidR="000339BB" w:rsidRPr="00F931B5" w:rsidRDefault="000339BB" w:rsidP="000339BB">
            <w:pPr>
              <w:tabs>
                <w:tab w:val="decimal" w:pos="658"/>
              </w:tabs>
              <w:spacing w:line="220" w:lineRule="exact"/>
              <w:rPr>
                <w:rFonts w:hAnsi="Times New Roman" w:cs="Times New Roman"/>
                <w:color w:val="000000"/>
                <w:sz w:val="14"/>
                <w:szCs w:val="14"/>
              </w:rPr>
            </w:pPr>
            <w:r w:rsidRPr="00F931B5">
              <w:rPr>
                <w:rFonts w:hAnsi="Times New Roman" w:cs="Times New Roman"/>
                <w:color w:val="000000"/>
                <w:sz w:val="14"/>
                <w:szCs w:val="14"/>
              </w:rPr>
              <w:t>713</w:t>
            </w:r>
          </w:p>
        </w:tc>
        <w:tc>
          <w:tcPr>
            <w:tcW w:w="69" w:type="dxa"/>
            <w:tcBorders>
              <w:top w:val="nil"/>
              <w:left w:val="nil"/>
              <w:bottom w:val="nil"/>
              <w:right w:val="nil"/>
            </w:tcBorders>
            <w:vAlign w:val="bottom"/>
          </w:tcPr>
          <w:p w14:paraId="7D5F0655"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4182D9C6"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53E9542D"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394F149F"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Borders>
              <w:top w:val="nil"/>
              <w:left w:val="nil"/>
              <w:bottom w:val="nil"/>
              <w:right w:val="nil"/>
            </w:tcBorders>
            <w:vAlign w:val="bottom"/>
          </w:tcPr>
          <w:p w14:paraId="29D6DC2C" w14:textId="77777777" w:rsidR="000339BB" w:rsidRPr="00F931B5" w:rsidRDefault="000339BB" w:rsidP="000339BB">
            <w:pPr>
              <w:spacing w:line="220" w:lineRule="exact"/>
              <w:rPr>
                <w:rFonts w:hAnsi="Times New Roman" w:cs="Times New Roman"/>
                <w:color w:val="000000"/>
                <w:sz w:val="14"/>
                <w:szCs w:val="14"/>
              </w:rPr>
            </w:pPr>
          </w:p>
        </w:tc>
        <w:tc>
          <w:tcPr>
            <w:tcW w:w="900" w:type="dxa"/>
            <w:tcBorders>
              <w:top w:val="nil"/>
              <w:left w:val="nil"/>
              <w:bottom w:val="nil"/>
              <w:right w:val="nil"/>
            </w:tcBorders>
            <w:vAlign w:val="bottom"/>
          </w:tcPr>
          <w:p w14:paraId="32C9579B" w14:textId="77777777" w:rsidR="000339BB" w:rsidRPr="00F931B5" w:rsidRDefault="000339BB" w:rsidP="000339BB">
            <w:pPr>
              <w:tabs>
                <w:tab w:val="decimal" w:pos="651"/>
              </w:tabs>
              <w:spacing w:line="220" w:lineRule="exact"/>
              <w:rPr>
                <w:rFonts w:hAnsi="Times New Roman" w:cs="Times New Roman"/>
                <w:color w:val="000000"/>
                <w:sz w:val="14"/>
                <w:szCs w:val="14"/>
              </w:rPr>
            </w:pPr>
            <w:r w:rsidRPr="00F931B5">
              <w:rPr>
                <w:rFonts w:hAnsi="Times New Roman" w:cs="Times New Roman"/>
                <w:color w:val="000000"/>
                <w:sz w:val="14"/>
                <w:szCs w:val="14"/>
              </w:rPr>
              <w:t>1,262</w:t>
            </w:r>
          </w:p>
        </w:tc>
      </w:tr>
      <w:tr w:rsidR="000339BB" w:rsidRPr="00F931B5" w14:paraId="0C92E57A" w14:textId="77777777" w:rsidTr="00580A8C">
        <w:trPr>
          <w:trHeight w:val="144"/>
        </w:trPr>
        <w:tc>
          <w:tcPr>
            <w:tcW w:w="2970" w:type="dxa"/>
            <w:tcBorders>
              <w:top w:val="nil"/>
              <w:left w:val="nil"/>
              <w:bottom w:val="nil"/>
              <w:right w:val="nil"/>
            </w:tcBorders>
            <w:vAlign w:val="bottom"/>
          </w:tcPr>
          <w:p w14:paraId="3ECCA99E" w14:textId="77777777" w:rsidR="000339BB" w:rsidRPr="00F931B5" w:rsidRDefault="000339BB" w:rsidP="000339BB">
            <w:pPr>
              <w:tabs>
                <w:tab w:val="left" w:pos="900"/>
                <w:tab w:val="left" w:pos="1440"/>
                <w:tab w:val="left" w:pos="1980"/>
              </w:tabs>
              <w:spacing w:line="240" w:lineRule="exact"/>
              <w:ind w:left="162" w:right="-108" w:hanging="162"/>
              <w:rPr>
                <w:rFonts w:hAnsi="Times New Roman" w:cs="Times New Roman"/>
                <w:sz w:val="14"/>
                <w:szCs w:val="14"/>
              </w:rPr>
            </w:pPr>
            <w:r w:rsidRPr="00F931B5">
              <w:rPr>
                <w:rFonts w:hAnsi="Times New Roman" w:cs="Times New Roman"/>
                <w:sz w:val="14"/>
                <w:szCs w:val="14"/>
              </w:rPr>
              <w:t>Seized and attached deposits held for customers</w:t>
            </w:r>
          </w:p>
        </w:tc>
        <w:tc>
          <w:tcPr>
            <w:tcW w:w="882" w:type="dxa"/>
            <w:tcBorders>
              <w:top w:val="nil"/>
              <w:left w:val="nil"/>
              <w:bottom w:val="nil"/>
              <w:right w:val="nil"/>
            </w:tcBorders>
            <w:vAlign w:val="bottom"/>
          </w:tcPr>
          <w:p w14:paraId="4C93E80B"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6139B913"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828" w:type="dxa"/>
            <w:tcBorders>
              <w:top w:val="nil"/>
              <w:left w:val="nil"/>
              <w:bottom w:val="nil"/>
              <w:right w:val="nil"/>
            </w:tcBorders>
            <w:vAlign w:val="bottom"/>
          </w:tcPr>
          <w:p w14:paraId="7E7DE7E3"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3F35F570" w14:textId="77777777" w:rsidR="000339BB" w:rsidRPr="00F931B5" w:rsidRDefault="000339BB" w:rsidP="000339BB">
            <w:pPr>
              <w:tabs>
                <w:tab w:val="decimal" w:pos="510"/>
                <w:tab w:val="decimal" w:pos="630"/>
              </w:tabs>
              <w:spacing w:line="220" w:lineRule="exact"/>
              <w:jc w:val="center"/>
              <w:rPr>
                <w:rFonts w:hAnsi="Times New Roman" w:cs="Times New Roman"/>
                <w:color w:val="000000"/>
                <w:sz w:val="14"/>
                <w:szCs w:val="14"/>
              </w:rPr>
            </w:pPr>
          </w:p>
        </w:tc>
        <w:tc>
          <w:tcPr>
            <w:tcW w:w="822" w:type="dxa"/>
            <w:tcBorders>
              <w:top w:val="nil"/>
              <w:left w:val="nil"/>
              <w:bottom w:val="nil"/>
              <w:right w:val="nil"/>
            </w:tcBorders>
            <w:vAlign w:val="bottom"/>
          </w:tcPr>
          <w:p w14:paraId="14159AD6"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Borders>
              <w:top w:val="nil"/>
              <w:left w:val="nil"/>
              <w:bottom w:val="nil"/>
              <w:right w:val="nil"/>
            </w:tcBorders>
            <w:vAlign w:val="bottom"/>
          </w:tcPr>
          <w:p w14:paraId="1BE1D2B8"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415DA18E"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400B8DB7"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16488A1D" w14:textId="77777777" w:rsidR="000339BB" w:rsidRPr="00F931B5" w:rsidRDefault="000339BB" w:rsidP="000339BB">
            <w:pPr>
              <w:tabs>
                <w:tab w:val="decimal" w:pos="651"/>
              </w:tabs>
              <w:spacing w:line="220" w:lineRule="exact"/>
              <w:rPr>
                <w:rFonts w:hAnsi="Times New Roman" w:cs="Times New Roman"/>
                <w:color w:val="000000"/>
                <w:sz w:val="14"/>
                <w:szCs w:val="14"/>
              </w:rPr>
            </w:pPr>
            <w:r w:rsidRPr="00F931B5">
              <w:rPr>
                <w:rFonts w:hAnsi="Times New Roman" w:cs="Times New Roman"/>
                <w:color w:val="000000"/>
                <w:sz w:val="14"/>
                <w:szCs w:val="14"/>
              </w:rPr>
              <w:t>105</w:t>
            </w:r>
          </w:p>
        </w:tc>
        <w:tc>
          <w:tcPr>
            <w:tcW w:w="45" w:type="dxa"/>
            <w:tcBorders>
              <w:top w:val="nil"/>
              <w:left w:val="nil"/>
              <w:bottom w:val="nil"/>
              <w:right w:val="nil"/>
            </w:tcBorders>
            <w:vAlign w:val="bottom"/>
          </w:tcPr>
          <w:p w14:paraId="77E72BD6" w14:textId="77777777" w:rsidR="000339BB" w:rsidRPr="00F931B5" w:rsidRDefault="000339BB" w:rsidP="000339BB">
            <w:pPr>
              <w:spacing w:line="220" w:lineRule="exact"/>
              <w:rPr>
                <w:rFonts w:hAnsi="Times New Roman" w:cs="Times New Roman"/>
                <w:color w:val="000000"/>
                <w:sz w:val="14"/>
                <w:szCs w:val="14"/>
              </w:rPr>
            </w:pPr>
          </w:p>
        </w:tc>
        <w:tc>
          <w:tcPr>
            <w:tcW w:w="900" w:type="dxa"/>
            <w:tcBorders>
              <w:top w:val="nil"/>
              <w:left w:val="nil"/>
              <w:bottom w:val="nil"/>
              <w:right w:val="nil"/>
            </w:tcBorders>
            <w:vAlign w:val="bottom"/>
          </w:tcPr>
          <w:p w14:paraId="7A899E82" w14:textId="77777777" w:rsidR="000339BB" w:rsidRPr="00F931B5" w:rsidRDefault="000339BB" w:rsidP="000339BB">
            <w:pPr>
              <w:tabs>
                <w:tab w:val="decimal" w:pos="651"/>
              </w:tabs>
              <w:spacing w:line="220" w:lineRule="exact"/>
              <w:rPr>
                <w:rFonts w:hAnsi="Times New Roman" w:cs="Times New Roman"/>
                <w:color w:val="000000"/>
                <w:sz w:val="14"/>
                <w:szCs w:val="14"/>
              </w:rPr>
            </w:pPr>
            <w:r w:rsidRPr="00F931B5">
              <w:rPr>
                <w:rFonts w:hAnsi="Times New Roman" w:cs="Times New Roman"/>
                <w:color w:val="000000"/>
                <w:sz w:val="14"/>
                <w:szCs w:val="14"/>
              </w:rPr>
              <w:t>105</w:t>
            </w:r>
          </w:p>
        </w:tc>
      </w:tr>
      <w:tr w:rsidR="000339BB" w:rsidRPr="00F931B5" w14:paraId="72A799BC" w14:textId="77777777" w:rsidTr="00580A8C">
        <w:trPr>
          <w:trHeight w:hRule="exact" w:val="144"/>
        </w:trPr>
        <w:tc>
          <w:tcPr>
            <w:tcW w:w="2970" w:type="dxa"/>
            <w:tcBorders>
              <w:top w:val="nil"/>
              <w:left w:val="nil"/>
              <w:bottom w:val="nil"/>
              <w:right w:val="nil"/>
            </w:tcBorders>
            <w:vAlign w:val="bottom"/>
          </w:tcPr>
          <w:p w14:paraId="7A7A43B9" w14:textId="77777777" w:rsidR="000339BB" w:rsidRPr="00F931B5" w:rsidRDefault="000339BB" w:rsidP="000339BB">
            <w:pPr>
              <w:spacing w:line="200" w:lineRule="exact"/>
              <w:ind w:left="180" w:hanging="180"/>
              <w:rPr>
                <w:rFonts w:hAnsi="Times New Roman" w:cs="Times New Roman"/>
                <w:color w:val="000000"/>
                <w:sz w:val="14"/>
                <w:szCs w:val="14"/>
              </w:rPr>
            </w:pPr>
          </w:p>
        </w:tc>
        <w:tc>
          <w:tcPr>
            <w:tcW w:w="882" w:type="dxa"/>
            <w:tcBorders>
              <w:top w:val="nil"/>
              <w:left w:val="nil"/>
              <w:bottom w:val="nil"/>
              <w:right w:val="nil"/>
            </w:tcBorders>
            <w:vAlign w:val="bottom"/>
          </w:tcPr>
          <w:p w14:paraId="3F84F835" w14:textId="77777777" w:rsidR="000339BB" w:rsidRPr="00F931B5" w:rsidRDefault="000339BB" w:rsidP="000339BB">
            <w:pPr>
              <w:tabs>
                <w:tab w:val="decimal" w:pos="510"/>
              </w:tabs>
              <w:spacing w:line="220" w:lineRule="exact"/>
              <w:jc w:val="center"/>
              <w:rPr>
                <w:rFonts w:hAnsi="Times New Roman" w:cs="Times New Roman"/>
                <w:color w:val="000000"/>
                <w:sz w:val="14"/>
                <w:szCs w:val="14"/>
              </w:rPr>
            </w:pPr>
          </w:p>
        </w:tc>
        <w:tc>
          <w:tcPr>
            <w:tcW w:w="63" w:type="dxa"/>
            <w:tcBorders>
              <w:top w:val="nil"/>
              <w:left w:val="nil"/>
              <w:bottom w:val="nil"/>
              <w:right w:val="nil"/>
            </w:tcBorders>
            <w:vAlign w:val="bottom"/>
          </w:tcPr>
          <w:p w14:paraId="6B32E796" w14:textId="77777777" w:rsidR="000339BB" w:rsidRPr="00F931B5" w:rsidRDefault="000339BB" w:rsidP="000339BB">
            <w:pPr>
              <w:tabs>
                <w:tab w:val="decimal" w:pos="510"/>
              </w:tabs>
              <w:spacing w:line="220" w:lineRule="exact"/>
              <w:jc w:val="center"/>
              <w:rPr>
                <w:rFonts w:hAnsi="Times New Roman" w:cs="Times New Roman"/>
                <w:color w:val="000000"/>
                <w:sz w:val="14"/>
                <w:szCs w:val="14"/>
              </w:rPr>
            </w:pPr>
          </w:p>
        </w:tc>
        <w:tc>
          <w:tcPr>
            <w:tcW w:w="828" w:type="dxa"/>
            <w:tcBorders>
              <w:top w:val="nil"/>
              <w:left w:val="nil"/>
              <w:bottom w:val="nil"/>
              <w:right w:val="nil"/>
            </w:tcBorders>
            <w:vAlign w:val="bottom"/>
          </w:tcPr>
          <w:p w14:paraId="1AEB59A2" w14:textId="77777777" w:rsidR="000339BB" w:rsidRPr="00F931B5" w:rsidRDefault="000339BB" w:rsidP="000339BB">
            <w:pPr>
              <w:tabs>
                <w:tab w:val="decimal" w:pos="510"/>
              </w:tabs>
              <w:spacing w:line="220" w:lineRule="exact"/>
              <w:jc w:val="center"/>
              <w:rPr>
                <w:rFonts w:hAnsi="Times New Roman" w:cs="Times New Roman"/>
                <w:color w:val="000000"/>
                <w:sz w:val="14"/>
                <w:szCs w:val="14"/>
              </w:rPr>
            </w:pPr>
          </w:p>
        </w:tc>
        <w:tc>
          <w:tcPr>
            <w:tcW w:w="63" w:type="dxa"/>
            <w:tcBorders>
              <w:top w:val="nil"/>
              <w:left w:val="nil"/>
              <w:bottom w:val="nil"/>
              <w:right w:val="nil"/>
            </w:tcBorders>
            <w:vAlign w:val="bottom"/>
          </w:tcPr>
          <w:p w14:paraId="51DA644E" w14:textId="77777777" w:rsidR="000339BB" w:rsidRPr="00F931B5" w:rsidRDefault="000339BB" w:rsidP="000339BB">
            <w:pPr>
              <w:tabs>
                <w:tab w:val="decimal" w:pos="510"/>
                <w:tab w:val="decimal" w:pos="630"/>
              </w:tabs>
              <w:spacing w:line="220" w:lineRule="exact"/>
              <w:jc w:val="center"/>
              <w:rPr>
                <w:rFonts w:hAnsi="Times New Roman" w:cs="Times New Roman"/>
                <w:color w:val="000000"/>
                <w:sz w:val="14"/>
                <w:szCs w:val="14"/>
              </w:rPr>
            </w:pPr>
          </w:p>
        </w:tc>
        <w:tc>
          <w:tcPr>
            <w:tcW w:w="822" w:type="dxa"/>
            <w:tcBorders>
              <w:top w:val="nil"/>
              <w:left w:val="nil"/>
              <w:bottom w:val="nil"/>
              <w:right w:val="nil"/>
            </w:tcBorders>
            <w:vAlign w:val="bottom"/>
          </w:tcPr>
          <w:p w14:paraId="4246F6FA" w14:textId="77777777" w:rsidR="000339BB" w:rsidRPr="00F931B5" w:rsidRDefault="000339BB" w:rsidP="000339BB">
            <w:pPr>
              <w:tabs>
                <w:tab w:val="decimal" w:pos="382"/>
                <w:tab w:val="decimal" w:pos="510"/>
              </w:tabs>
              <w:spacing w:line="220" w:lineRule="exact"/>
              <w:jc w:val="center"/>
              <w:rPr>
                <w:rFonts w:hAnsi="Times New Roman" w:cs="Times New Roman"/>
                <w:color w:val="000000"/>
                <w:sz w:val="14"/>
                <w:szCs w:val="14"/>
              </w:rPr>
            </w:pPr>
          </w:p>
        </w:tc>
        <w:tc>
          <w:tcPr>
            <w:tcW w:w="69" w:type="dxa"/>
            <w:tcBorders>
              <w:top w:val="nil"/>
              <w:left w:val="nil"/>
              <w:bottom w:val="nil"/>
              <w:right w:val="nil"/>
            </w:tcBorders>
            <w:vAlign w:val="bottom"/>
          </w:tcPr>
          <w:p w14:paraId="377DAB37" w14:textId="77777777" w:rsidR="000339BB" w:rsidRPr="00F931B5" w:rsidRDefault="000339BB" w:rsidP="000339BB">
            <w:pPr>
              <w:tabs>
                <w:tab w:val="decimal" w:pos="510"/>
              </w:tabs>
              <w:spacing w:line="22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6B1E2103" w14:textId="77777777" w:rsidR="000339BB" w:rsidRPr="00F931B5" w:rsidRDefault="000339BB" w:rsidP="000339BB">
            <w:pPr>
              <w:tabs>
                <w:tab w:val="decimal" w:pos="510"/>
              </w:tabs>
              <w:spacing w:line="220" w:lineRule="exact"/>
              <w:jc w:val="center"/>
              <w:rPr>
                <w:rFonts w:hAnsi="Times New Roman" w:cs="Times New Roman"/>
                <w:color w:val="000000"/>
                <w:sz w:val="14"/>
                <w:szCs w:val="14"/>
              </w:rPr>
            </w:pPr>
          </w:p>
        </w:tc>
        <w:tc>
          <w:tcPr>
            <w:tcW w:w="63" w:type="dxa"/>
            <w:tcBorders>
              <w:top w:val="nil"/>
              <w:left w:val="nil"/>
              <w:bottom w:val="nil"/>
              <w:right w:val="nil"/>
            </w:tcBorders>
            <w:vAlign w:val="bottom"/>
          </w:tcPr>
          <w:p w14:paraId="7DE56D97"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65AA43A6" w14:textId="77777777" w:rsidR="000339BB" w:rsidRPr="00F931B5" w:rsidRDefault="000339BB" w:rsidP="000339BB">
            <w:pPr>
              <w:tabs>
                <w:tab w:val="decimal" w:pos="510"/>
              </w:tabs>
              <w:spacing w:line="220" w:lineRule="exact"/>
              <w:rPr>
                <w:rFonts w:hAnsi="Times New Roman" w:cs="Times New Roman"/>
                <w:color w:val="000000"/>
                <w:sz w:val="14"/>
                <w:szCs w:val="14"/>
              </w:rPr>
            </w:pPr>
          </w:p>
        </w:tc>
        <w:tc>
          <w:tcPr>
            <w:tcW w:w="45" w:type="dxa"/>
            <w:tcBorders>
              <w:top w:val="nil"/>
              <w:left w:val="nil"/>
              <w:bottom w:val="nil"/>
              <w:right w:val="nil"/>
            </w:tcBorders>
          </w:tcPr>
          <w:p w14:paraId="4FF212A4" w14:textId="77777777" w:rsidR="000339BB" w:rsidRPr="00F931B5" w:rsidRDefault="000339BB" w:rsidP="000339BB">
            <w:pPr>
              <w:tabs>
                <w:tab w:val="decimal" w:pos="684"/>
              </w:tabs>
              <w:spacing w:line="200" w:lineRule="exact"/>
              <w:jc w:val="thaiDistribute"/>
              <w:rPr>
                <w:rFonts w:hAnsi="Times New Roman" w:cs="Times New Roman"/>
                <w:color w:val="000000"/>
                <w:spacing w:val="-2"/>
                <w:sz w:val="14"/>
                <w:szCs w:val="14"/>
              </w:rPr>
            </w:pPr>
          </w:p>
        </w:tc>
        <w:tc>
          <w:tcPr>
            <w:tcW w:w="900" w:type="dxa"/>
            <w:tcBorders>
              <w:top w:val="nil"/>
              <w:left w:val="nil"/>
              <w:bottom w:val="nil"/>
              <w:right w:val="nil"/>
            </w:tcBorders>
            <w:vAlign w:val="bottom"/>
          </w:tcPr>
          <w:p w14:paraId="14C20788" w14:textId="77777777" w:rsidR="000339BB" w:rsidRPr="00F931B5" w:rsidRDefault="000339BB" w:rsidP="000339BB">
            <w:pPr>
              <w:tabs>
                <w:tab w:val="decimal" w:pos="670"/>
              </w:tabs>
              <w:spacing w:line="100" w:lineRule="exact"/>
              <w:rPr>
                <w:rFonts w:hAnsi="Times New Roman" w:cs="Times New Roman"/>
                <w:color w:val="000000"/>
                <w:sz w:val="14"/>
                <w:szCs w:val="14"/>
              </w:rPr>
            </w:pPr>
          </w:p>
        </w:tc>
      </w:tr>
      <w:tr w:rsidR="000339BB" w:rsidRPr="00F931B5" w14:paraId="2C691E5A" w14:textId="77777777" w:rsidTr="00580A8C">
        <w:trPr>
          <w:trHeight w:val="144"/>
        </w:trPr>
        <w:tc>
          <w:tcPr>
            <w:tcW w:w="2970" w:type="dxa"/>
            <w:tcBorders>
              <w:top w:val="nil"/>
              <w:left w:val="nil"/>
              <w:bottom w:val="nil"/>
              <w:right w:val="nil"/>
            </w:tcBorders>
            <w:vAlign w:val="bottom"/>
          </w:tcPr>
          <w:p w14:paraId="22C1BD61" w14:textId="77777777" w:rsidR="000339BB" w:rsidRPr="00F931B5" w:rsidRDefault="000339BB" w:rsidP="000339BB">
            <w:pPr>
              <w:spacing w:line="200" w:lineRule="exact"/>
              <w:ind w:left="180" w:hanging="180"/>
              <w:rPr>
                <w:rFonts w:hAnsi="Times New Roman" w:cs="Times New Roman"/>
                <w:b/>
                <w:bCs/>
                <w:color w:val="000000"/>
                <w:sz w:val="14"/>
                <w:szCs w:val="14"/>
              </w:rPr>
            </w:pPr>
            <w:r w:rsidRPr="00F931B5">
              <w:rPr>
                <w:rFonts w:hAnsi="Times New Roman" w:cs="Times New Roman"/>
                <w:b/>
                <w:bCs/>
                <w:color w:val="000000"/>
                <w:sz w:val="14"/>
                <w:szCs w:val="14"/>
                <w:u w:val="single"/>
              </w:rPr>
              <w:t>Financial liabilities</w:t>
            </w:r>
          </w:p>
        </w:tc>
        <w:tc>
          <w:tcPr>
            <w:tcW w:w="882" w:type="dxa"/>
            <w:tcBorders>
              <w:top w:val="nil"/>
              <w:left w:val="nil"/>
              <w:bottom w:val="nil"/>
              <w:right w:val="nil"/>
            </w:tcBorders>
            <w:vAlign w:val="bottom"/>
          </w:tcPr>
          <w:p w14:paraId="7D8B0448" w14:textId="77777777" w:rsidR="000339BB" w:rsidRPr="00F931B5" w:rsidRDefault="000339BB" w:rsidP="000339BB">
            <w:pPr>
              <w:tabs>
                <w:tab w:val="decimal" w:pos="510"/>
              </w:tabs>
              <w:spacing w:line="220" w:lineRule="exact"/>
              <w:jc w:val="center"/>
              <w:rPr>
                <w:rFonts w:hAnsi="Times New Roman" w:cs="Times New Roman"/>
                <w:color w:val="000000"/>
                <w:sz w:val="14"/>
                <w:szCs w:val="14"/>
              </w:rPr>
            </w:pPr>
          </w:p>
        </w:tc>
        <w:tc>
          <w:tcPr>
            <w:tcW w:w="63" w:type="dxa"/>
            <w:tcBorders>
              <w:top w:val="nil"/>
              <w:left w:val="nil"/>
              <w:bottom w:val="nil"/>
              <w:right w:val="nil"/>
            </w:tcBorders>
            <w:vAlign w:val="bottom"/>
          </w:tcPr>
          <w:p w14:paraId="59303A63" w14:textId="77777777" w:rsidR="000339BB" w:rsidRPr="00F931B5" w:rsidRDefault="000339BB" w:rsidP="000339BB">
            <w:pPr>
              <w:tabs>
                <w:tab w:val="decimal" w:pos="510"/>
              </w:tabs>
              <w:spacing w:line="220" w:lineRule="exact"/>
              <w:jc w:val="center"/>
              <w:rPr>
                <w:rFonts w:hAnsi="Times New Roman" w:cs="Times New Roman"/>
                <w:color w:val="000000"/>
                <w:sz w:val="14"/>
                <w:szCs w:val="14"/>
              </w:rPr>
            </w:pPr>
          </w:p>
        </w:tc>
        <w:tc>
          <w:tcPr>
            <w:tcW w:w="828" w:type="dxa"/>
            <w:tcBorders>
              <w:top w:val="nil"/>
              <w:left w:val="nil"/>
              <w:bottom w:val="nil"/>
              <w:right w:val="nil"/>
            </w:tcBorders>
            <w:vAlign w:val="bottom"/>
          </w:tcPr>
          <w:p w14:paraId="2A3CC819" w14:textId="77777777" w:rsidR="000339BB" w:rsidRPr="00F931B5" w:rsidRDefault="000339BB" w:rsidP="000339BB">
            <w:pPr>
              <w:tabs>
                <w:tab w:val="decimal" w:pos="510"/>
              </w:tabs>
              <w:spacing w:line="220" w:lineRule="exact"/>
              <w:jc w:val="center"/>
              <w:rPr>
                <w:rFonts w:hAnsi="Times New Roman" w:cs="Times New Roman"/>
                <w:color w:val="000000"/>
                <w:sz w:val="14"/>
                <w:szCs w:val="14"/>
              </w:rPr>
            </w:pPr>
          </w:p>
        </w:tc>
        <w:tc>
          <w:tcPr>
            <w:tcW w:w="63" w:type="dxa"/>
            <w:tcBorders>
              <w:top w:val="nil"/>
              <w:left w:val="nil"/>
              <w:bottom w:val="nil"/>
              <w:right w:val="nil"/>
            </w:tcBorders>
            <w:vAlign w:val="bottom"/>
          </w:tcPr>
          <w:p w14:paraId="78D542A4" w14:textId="77777777" w:rsidR="000339BB" w:rsidRPr="00F931B5" w:rsidRDefault="000339BB" w:rsidP="000339BB">
            <w:pPr>
              <w:tabs>
                <w:tab w:val="decimal" w:pos="510"/>
                <w:tab w:val="decimal" w:pos="630"/>
              </w:tabs>
              <w:spacing w:line="220" w:lineRule="exact"/>
              <w:jc w:val="center"/>
              <w:rPr>
                <w:rFonts w:hAnsi="Times New Roman" w:cs="Times New Roman"/>
                <w:color w:val="000000"/>
                <w:sz w:val="14"/>
                <w:szCs w:val="14"/>
              </w:rPr>
            </w:pPr>
          </w:p>
        </w:tc>
        <w:tc>
          <w:tcPr>
            <w:tcW w:w="822" w:type="dxa"/>
            <w:tcBorders>
              <w:top w:val="nil"/>
              <w:left w:val="nil"/>
              <w:bottom w:val="nil"/>
              <w:right w:val="nil"/>
            </w:tcBorders>
            <w:vAlign w:val="bottom"/>
          </w:tcPr>
          <w:p w14:paraId="286A8C6F" w14:textId="77777777" w:rsidR="000339BB" w:rsidRPr="00F931B5" w:rsidRDefault="000339BB" w:rsidP="000339BB">
            <w:pPr>
              <w:tabs>
                <w:tab w:val="decimal" w:pos="510"/>
              </w:tabs>
              <w:spacing w:line="220" w:lineRule="exact"/>
              <w:jc w:val="center"/>
              <w:rPr>
                <w:rFonts w:hAnsi="Times New Roman" w:cs="Times New Roman"/>
                <w:color w:val="000000"/>
                <w:sz w:val="14"/>
                <w:szCs w:val="14"/>
              </w:rPr>
            </w:pPr>
          </w:p>
        </w:tc>
        <w:tc>
          <w:tcPr>
            <w:tcW w:w="69" w:type="dxa"/>
            <w:tcBorders>
              <w:top w:val="nil"/>
              <w:left w:val="nil"/>
              <w:bottom w:val="nil"/>
              <w:right w:val="nil"/>
            </w:tcBorders>
            <w:vAlign w:val="bottom"/>
          </w:tcPr>
          <w:p w14:paraId="1A9A45BC" w14:textId="77777777" w:rsidR="000339BB" w:rsidRPr="00F931B5" w:rsidRDefault="000339BB" w:rsidP="000339BB">
            <w:pPr>
              <w:tabs>
                <w:tab w:val="decimal" w:pos="510"/>
                <w:tab w:val="decimal" w:pos="630"/>
              </w:tabs>
              <w:spacing w:line="22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2B71F4BF" w14:textId="77777777" w:rsidR="000339BB" w:rsidRPr="00F931B5" w:rsidRDefault="000339BB" w:rsidP="000339BB">
            <w:pPr>
              <w:tabs>
                <w:tab w:val="decimal" w:pos="510"/>
              </w:tabs>
              <w:spacing w:line="220" w:lineRule="exact"/>
              <w:jc w:val="center"/>
              <w:rPr>
                <w:rFonts w:hAnsi="Times New Roman" w:cs="Times New Roman"/>
                <w:color w:val="000000"/>
                <w:sz w:val="14"/>
                <w:szCs w:val="14"/>
              </w:rPr>
            </w:pPr>
          </w:p>
        </w:tc>
        <w:tc>
          <w:tcPr>
            <w:tcW w:w="63" w:type="dxa"/>
            <w:tcBorders>
              <w:top w:val="nil"/>
              <w:left w:val="nil"/>
              <w:bottom w:val="nil"/>
              <w:right w:val="nil"/>
            </w:tcBorders>
            <w:vAlign w:val="bottom"/>
          </w:tcPr>
          <w:p w14:paraId="4DC706BF"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675AB28A" w14:textId="77777777" w:rsidR="000339BB" w:rsidRPr="00F931B5" w:rsidRDefault="000339BB" w:rsidP="000339BB">
            <w:pPr>
              <w:tabs>
                <w:tab w:val="decimal" w:pos="510"/>
              </w:tabs>
              <w:spacing w:line="220" w:lineRule="exact"/>
              <w:rPr>
                <w:rFonts w:hAnsi="Times New Roman" w:cs="Times New Roman"/>
                <w:color w:val="000000"/>
                <w:sz w:val="14"/>
                <w:szCs w:val="14"/>
              </w:rPr>
            </w:pPr>
          </w:p>
        </w:tc>
        <w:tc>
          <w:tcPr>
            <w:tcW w:w="45" w:type="dxa"/>
            <w:tcBorders>
              <w:top w:val="nil"/>
              <w:left w:val="nil"/>
              <w:bottom w:val="nil"/>
              <w:right w:val="nil"/>
            </w:tcBorders>
          </w:tcPr>
          <w:p w14:paraId="1D803A37" w14:textId="77777777" w:rsidR="000339BB" w:rsidRPr="00F931B5" w:rsidRDefault="000339BB" w:rsidP="000339BB">
            <w:pPr>
              <w:tabs>
                <w:tab w:val="decimal" w:pos="684"/>
              </w:tabs>
              <w:spacing w:line="20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5B4620E7" w14:textId="77777777" w:rsidR="000339BB" w:rsidRPr="00F931B5" w:rsidRDefault="000339BB" w:rsidP="000339BB">
            <w:pPr>
              <w:tabs>
                <w:tab w:val="decimal" w:pos="475"/>
                <w:tab w:val="decimal" w:pos="670"/>
              </w:tabs>
              <w:spacing w:line="220" w:lineRule="exact"/>
              <w:rPr>
                <w:rFonts w:hAnsi="Times New Roman" w:cs="Times New Roman"/>
                <w:color w:val="000000"/>
                <w:sz w:val="14"/>
                <w:szCs w:val="14"/>
              </w:rPr>
            </w:pPr>
          </w:p>
        </w:tc>
      </w:tr>
      <w:tr w:rsidR="000339BB" w:rsidRPr="00F931B5" w14:paraId="4A7A5906" w14:textId="77777777" w:rsidTr="00580A8C">
        <w:trPr>
          <w:trHeight w:val="144"/>
        </w:trPr>
        <w:tc>
          <w:tcPr>
            <w:tcW w:w="2970" w:type="dxa"/>
            <w:tcBorders>
              <w:top w:val="nil"/>
              <w:left w:val="nil"/>
              <w:bottom w:val="nil"/>
              <w:right w:val="nil"/>
            </w:tcBorders>
            <w:vAlign w:val="bottom"/>
          </w:tcPr>
          <w:p w14:paraId="57BE33C4" w14:textId="77777777" w:rsidR="000339BB" w:rsidRPr="00F931B5" w:rsidRDefault="000339BB" w:rsidP="000339BB">
            <w:pPr>
              <w:spacing w:line="200" w:lineRule="exact"/>
              <w:ind w:left="180" w:hanging="180"/>
              <w:rPr>
                <w:rFonts w:hAnsi="Times New Roman" w:cs="Times New Roman"/>
                <w:b/>
                <w:bCs/>
                <w:color w:val="000000"/>
                <w:sz w:val="14"/>
                <w:szCs w:val="14"/>
                <w:u w:val="single"/>
              </w:rPr>
            </w:pPr>
            <w:r w:rsidRPr="00F931B5">
              <w:rPr>
                <w:rFonts w:hAnsi="Times New Roman" w:cs="Times New Roman"/>
                <w:color w:val="000000"/>
                <w:sz w:val="14"/>
                <w:szCs w:val="14"/>
              </w:rPr>
              <w:t>Borrowing from financial institutions</w:t>
            </w:r>
          </w:p>
        </w:tc>
        <w:tc>
          <w:tcPr>
            <w:tcW w:w="882" w:type="dxa"/>
            <w:tcBorders>
              <w:top w:val="nil"/>
              <w:left w:val="nil"/>
              <w:bottom w:val="nil"/>
              <w:right w:val="nil"/>
            </w:tcBorders>
            <w:vAlign w:val="bottom"/>
          </w:tcPr>
          <w:p w14:paraId="36D4D493"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1DEBD43C" w14:textId="77777777" w:rsidR="000339BB" w:rsidRPr="00F931B5" w:rsidRDefault="000339BB" w:rsidP="000339BB">
            <w:pPr>
              <w:tabs>
                <w:tab w:val="decimal" w:pos="410"/>
              </w:tabs>
              <w:rPr>
                <w:rFonts w:hAnsi="Times New Roman" w:cs="Times New Roman"/>
                <w:color w:val="000000"/>
                <w:sz w:val="14"/>
                <w:szCs w:val="14"/>
              </w:rPr>
            </w:pPr>
          </w:p>
        </w:tc>
        <w:tc>
          <w:tcPr>
            <w:tcW w:w="828" w:type="dxa"/>
            <w:tcBorders>
              <w:top w:val="nil"/>
              <w:left w:val="nil"/>
              <w:bottom w:val="nil"/>
              <w:right w:val="nil"/>
            </w:tcBorders>
            <w:vAlign w:val="bottom"/>
          </w:tcPr>
          <w:p w14:paraId="7B39CA8D"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957</w:t>
            </w:r>
          </w:p>
        </w:tc>
        <w:tc>
          <w:tcPr>
            <w:tcW w:w="63" w:type="dxa"/>
            <w:tcBorders>
              <w:top w:val="nil"/>
              <w:left w:val="nil"/>
              <w:bottom w:val="nil"/>
              <w:right w:val="nil"/>
            </w:tcBorders>
          </w:tcPr>
          <w:p w14:paraId="731C6B5F" w14:textId="77777777" w:rsidR="000339BB" w:rsidRPr="00F931B5" w:rsidRDefault="000339BB" w:rsidP="000339BB">
            <w:pPr>
              <w:tabs>
                <w:tab w:val="decimal" w:pos="630"/>
              </w:tabs>
              <w:rPr>
                <w:rFonts w:hAnsi="Times New Roman" w:cs="Times New Roman"/>
                <w:color w:val="000000"/>
                <w:sz w:val="14"/>
                <w:szCs w:val="14"/>
              </w:rPr>
            </w:pPr>
          </w:p>
        </w:tc>
        <w:tc>
          <w:tcPr>
            <w:tcW w:w="822" w:type="dxa"/>
            <w:tcBorders>
              <w:top w:val="nil"/>
              <w:left w:val="nil"/>
              <w:bottom w:val="nil"/>
              <w:right w:val="nil"/>
            </w:tcBorders>
            <w:vAlign w:val="bottom"/>
          </w:tcPr>
          <w:p w14:paraId="245007EF"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Borders>
              <w:top w:val="nil"/>
              <w:left w:val="nil"/>
              <w:bottom w:val="nil"/>
              <w:right w:val="nil"/>
            </w:tcBorders>
          </w:tcPr>
          <w:p w14:paraId="2D4D2F5F" w14:textId="77777777" w:rsidR="000339BB" w:rsidRPr="00F931B5" w:rsidRDefault="000339BB" w:rsidP="000339BB">
            <w:pPr>
              <w:tabs>
                <w:tab w:val="decimal" w:pos="630"/>
              </w:tabs>
              <w:rPr>
                <w:rFonts w:hAnsi="Times New Roman" w:cs="Times New Roman"/>
                <w:color w:val="000000"/>
                <w:sz w:val="14"/>
                <w:szCs w:val="14"/>
              </w:rPr>
            </w:pPr>
          </w:p>
        </w:tc>
        <w:tc>
          <w:tcPr>
            <w:tcW w:w="900" w:type="dxa"/>
            <w:tcBorders>
              <w:top w:val="nil"/>
              <w:left w:val="nil"/>
              <w:bottom w:val="nil"/>
              <w:right w:val="nil"/>
            </w:tcBorders>
            <w:vAlign w:val="bottom"/>
          </w:tcPr>
          <w:p w14:paraId="051F174C"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14CD728A"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28AFC6E4"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Borders>
              <w:top w:val="nil"/>
              <w:left w:val="nil"/>
              <w:bottom w:val="nil"/>
              <w:right w:val="nil"/>
            </w:tcBorders>
          </w:tcPr>
          <w:p w14:paraId="7A6DD97D" w14:textId="77777777" w:rsidR="000339BB" w:rsidRPr="00F931B5" w:rsidRDefault="000339BB" w:rsidP="000339BB">
            <w:pPr>
              <w:tabs>
                <w:tab w:val="decimal" w:pos="684"/>
              </w:tabs>
              <w:jc w:val="thaiDistribute"/>
              <w:rPr>
                <w:rFonts w:hAnsi="Times New Roman" w:cs="Times New Roman"/>
                <w:color w:val="000000"/>
                <w:sz w:val="14"/>
                <w:szCs w:val="14"/>
              </w:rPr>
            </w:pPr>
          </w:p>
        </w:tc>
        <w:tc>
          <w:tcPr>
            <w:tcW w:w="900" w:type="dxa"/>
            <w:tcBorders>
              <w:top w:val="nil"/>
              <w:left w:val="nil"/>
              <w:bottom w:val="nil"/>
              <w:right w:val="nil"/>
            </w:tcBorders>
            <w:vAlign w:val="bottom"/>
          </w:tcPr>
          <w:p w14:paraId="633D873F"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957</w:t>
            </w:r>
          </w:p>
        </w:tc>
      </w:tr>
      <w:tr w:rsidR="000339BB" w:rsidRPr="00F931B5" w14:paraId="1477F274" w14:textId="77777777" w:rsidTr="00580A8C">
        <w:trPr>
          <w:trHeight w:val="144"/>
        </w:trPr>
        <w:tc>
          <w:tcPr>
            <w:tcW w:w="2970" w:type="dxa"/>
            <w:tcBorders>
              <w:top w:val="nil"/>
              <w:left w:val="nil"/>
              <w:bottom w:val="nil"/>
              <w:right w:val="nil"/>
            </w:tcBorders>
            <w:vAlign w:val="bottom"/>
          </w:tcPr>
          <w:p w14:paraId="52B60C8D" w14:textId="77777777" w:rsidR="000339BB" w:rsidRPr="00F931B5" w:rsidRDefault="000339BB" w:rsidP="000339BB">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Securities sold under repurchase agreements</w:t>
            </w:r>
          </w:p>
        </w:tc>
        <w:tc>
          <w:tcPr>
            <w:tcW w:w="882" w:type="dxa"/>
            <w:tcBorders>
              <w:top w:val="nil"/>
              <w:left w:val="nil"/>
              <w:bottom w:val="nil"/>
              <w:right w:val="nil"/>
            </w:tcBorders>
            <w:vAlign w:val="bottom"/>
          </w:tcPr>
          <w:p w14:paraId="2D0C611B"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4EF60127" w14:textId="77777777" w:rsidR="000339BB" w:rsidRPr="00F931B5" w:rsidRDefault="000339BB" w:rsidP="000339BB">
            <w:pPr>
              <w:tabs>
                <w:tab w:val="decimal" w:pos="410"/>
              </w:tabs>
              <w:rPr>
                <w:rFonts w:hAnsi="Times New Roman" w:cs="Times New Roman"/>
                <w:color w:val="000000"/>
                <w:sz w:val="14"/>
                <w:szCs w:val="14"/>
              </w:rPr>
            </w:pPr>
          </w:p>
        </w:tc>
        <w:tc>
          <w:tcPr>
            <w:tcW w:w="828" w:type="dxa"/>
            <w:tcBorders>
              <w:top w:val="nil"/>
              <w:left w:val="nil"/>
              <w:bottom w:val="nil"/>
              <w:right w:val="nil"/>
            </w:tcBorders>
            <w:vAlign w:val="bottom"/>
          </w:tcPr>
          <w:p w14:paraId="4E9725C9"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2,265</w:t>
            </w:r>
          </w:p>
        </w:tc>
        <w:tc>
          <w:tcPr>
            <w:tcW w:w="63" w:type="dxa"/>
            <w:tcBorders>
              <w:top w:val="nil"/>
              <w:left w:val="nil"/>
              <w:bottom w:val="nil"/>
              <w:right w:val="nil"/>
            </w:tcBorders>
          </w:tcPr>
          <w:p w14:paraId="17916A16" w14:textId="77777777" w:rsidR="000339BB" w:rsidRPr="00F931B5" w:rsidRDefault="000339BB" w:rsidP="000339BB">
            <w:pPr>
              <w:tabs>
                <w:tab w:val="decimal" w:pos="630"/>
              </w:tabs>
              <w:rPr>
                <w:rFonts w:hAnsi="Times New Roman" w:cs="Times New Roman"/>
                <w:color w:val="000000"/>
                <w:sz w:val="14"/>
                <w:szCs w:val="14"/>
              </w:rPr>
            </w:pPr>
          </w:p>
        </w:tc>
        <w:tc>
          <w:tcPr>
            <w:tcW w:w="822" w:type="dxa"/>
            <w:tcBorders>
              <w:top w:val="nil"/>
              <w:left w:val="nil"/>
              <w:bottom w:val="nil"/>
              <w:right w:val="nil"/>
            </w:tcBorders>
            <w:vAlign w:val="bottom"/>
          </w:tcPr>
          <w:p w14:paraId="409F8E35"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Borders>
              <w:top w:val="nil"/>
              <w:left w:val="nil"/>
              <w:bottom w:val="nil"/>
              <w:right w:val="nil"/>
            </w:tcBorders>
          </w:tcPr>
          <w:p w14:paraId="441F5448" w14:textId="77777777" w:rsidR="000339BB" w:rsidRPr="00F931B5" w:rsidRDefault="000339BB" w:rsidP="000339BB">
            <w:pPr>
              <w:tabs>
                <w:tab w:val="decimal" w:pos="630"/>
              </w:tabs>
              <w:rPr>
                <w:rFonts w:hAnsi="Times New Roman" w:cs="Times New Roman"/>
                <w:color w:val="000000"/>
                <w:sz w:val="14"/>
                <w:szCs w:val="14"/>
              </w:rPr>
            </w:pPr>
          </w:p>
        </w:tc>
        <w:tc>
          <w:tcPr>
            <w:tcW w:w="900" w:type="dxa"/>
            <w:tcBorders>
              <w:top w:val="nil"/>
              <w:left w:val="nil"/>
              <w:bottom w:val="nil"/>
              <w:right w:val="nil"/>
            </w:tcBorders>
            <w:vAlign w:val="bottom"/>
          </w:tcPr>
          <w:p w14:paraId="00F11D82"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3D05C56A" w14:textId="77777777" w:rsidR="000339BB" w:rsidRPr="00F931B5" w:rsidRDefault="000339BB" w:rsidP="000339BB">
            <w:pPr>
              <w:tabs>
                <w:tab w:val="decimal" w:pos="630"/>
              </w:tabs>
              <w:rPr>
                <w:rFonts w:hAnsi="Times New Roman" w:cs="Times New Roman"/>
                <w:color w:val="000000"/>
                <w:sz w:val="14"/>
                <w:szCs w:val="14"/>
              </w:rPr>
            </w:pPr>
          </w:p>
        </w:tc>
        <w:tc>
          <w:tcPr>
            <w:tcW w:w="900" w:type="dxa"/>
            <w:tcBorders>
              <w:top w:val="nil"/>
              <w:left w:val="nil"/>
              <w:bottom w:val="nil"/>
              <w:right w:val="nil"/>
            </w:tcBorders>
            <w:vAlign w:val="bottom"/>
          </w:tcPr>
          <w:p w14:paraId="21734E66"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Borders>
              <w:top w:val="nil"/>
              <w:left w:val="nil"/>
              <w:bottom w:val="nil"/>
              <w:right w:val="nil"/>
            </w:tcBorders>
          </w:tcPr>
          <w:p w14:paraId="5F936AA8" w14:textId="77777777" w:rsidR="000339BB" w:rsidRPr="00F931B5" w:rsidRDefault="000339BB" w:rsidP="000339BB">
            <w:pPr>
              <w:pStyle w:val="Footer"/>
              <w:tabs>
                <w:tab w:val="clear" w:pos="4153"/>
                <w:tab w:val="clear" w:pos="8306"/>
                <w:tab w:val="decimal" w:pos="684"/>
              </w:tabs>
              <w:jc w:val="thaiDistribute"/>
              <w:rPr>
                <w:rFonts w:hAnsi="Times New Roman" w:cs="Times New Roman"/>
                <w:color w:val="000000"/>
                <w:sz w:val="14"/>
                <w:szCs w:val="14"/>
              </w:rPr>
            </w:pPr>
          </w:p>
        </w:tc>
        <w:tc>
          <w:tcPr>
            <w:tcW w:w="900" w:type="dxa"/>
            <w:tcBorders>
              <w:top w:val="nil"/>
              <w:left w:val="nil"/>
              <w:bottom w:val="nil"/>
              <w:right w:val="nil"/>
            </w:tcBorders>
            <w:vAlign w:val="bottom"/>
          </w:tcPr>
          <w:p w14:paraId="356F9370"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2,265</w:t>
            </w:r>
          </w:p>
        </w:tc>
      </w:tr>
      <w:tr w:rsidR="000339BB" w:rsidRPr="00F931B5" w14:paraId="44BAF3B8" w14:textId="77777777" w:rsidTr="00580A8C">
        <w:trPr>
          <w:trHeight w:val="144"/>
        </w:trPr>
        <w:tc>
          <w:tcPr>
            <w:tcW w:w="2970" w:type="dxa"/>
            <w:tcBorders>
              <w:top w:val="nil"/>
              <w:left w:val="nil"/>
              <w:bottom w:val="nil"/>
              <w:right w:val="nil"/>
            </w:tcBorders>
            <w:vAlign w:val="bottom"/>
          </w:tcPr>
          <w:p w14:paraId="589CF98C" w14:textId="77777777" w:rsidR="000339BB" w:rsidRPr="00F931B5" w:rsidRDefault="000339BB" w:rsidP="000339BB">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 xml:space="preserve">Securities business payables and Derivatives </w:t>
            </w:r>
          </w:p>
          <w:p w14:paraId="191E4C8C" w14:textId="77777777" w:rsidR="000339BB" w:rsidRPr="00F931B5" w:rsidRDefault="000339BB" w:rsidP="000339BB">
            <w:pPr>
              <w:spacing w:line="200" w:lineRule="exact"/>
              <w:ind w:left="180"/>
              <w:rPr>
                <w:rFonts w:hAnsi="Times New Roman" w:cs="Times New Roman"/>
                <w:color w:val="000000"/>
                <w:sz w:val="14"/>
                <w:szCs w:val="14"/>
              </w:rPr>
            </w:pPr>
            <w:r w:rsidRPr="00F931B5">
              <w:rPr>
                <w:rFonts w:hAnsi="Times New Roman" w:cs="Times New Roman"/>
                <w:color w:val="000000"/>
                <w:sz w:val="14"/>
                <w:szCs w:val="14"/>
              </w:rPr>
              <w:t>business payables</w:t>
            </w:r>
          </w:p>
        </w:tc>
        <w:tc>
          <w:tcPr>
            <w:tcW w:w="882" w:type="dxa"/>
            <w:tcBorders>
              <w:top w:val="nil"/>
              <w:left w:val="nil"/>
              <w:bottom w:val="nil"/>
              <w:right w:val="nil"/>
            </w:tcBorders>
            <w:vAlign w:val="bottom"/>
          </w:tcPr>
          <w:p w14:paraId="3A6B64C9"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45064943" w14:textId="77777777" w:rsidR="000339BB" w:rsidRPr="00F931B5" w:rsidRDefault="000339BB" w:rsidP="000339BB">
            <w:pPr>
              <w:tabs>
                <w:tab w:val="decimal" w:pos="630"/>
              </w:tabs>
              <w:rPr>
                <w:rFonts w:hAnsi="Times New Roman" w:cs="Times New Roman"/>
                <w:color w:val="000000"/>
                <w:sz w:val="14"/>
                <w:szCs w:val="14"/>
              </w:rPr>
            </w:pPr>
          </w:p>
        </w:tc>
        <w:tc>
          <w:tcPr>
            <w:tcW w:w="828" w:type="dxa"/>
            <w:tcBorders>
              <w:top w:val="nil"/>
              <w:left w:val="nil"/>
              <w:bottom w:val="nil"/>
              <w:right w:val="nil"/>
            </w:tcBorders>
            <w:vAlign w:val="bottom"/>
          </w:tcPr>
          <w:p w14:paraId="1D356BCE"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4,157</w:t>
            </w:r>
          </w:p>
        </w:tc>
        <w:tc>
          <w:tcPr>
            <w:tcW w:w="63" w:type="dxa"/>
            <w:tcBorders>
              <w:top w:val="nil"/>
              <w:left w:val="nil"/>
              <w:bottom w:val="nil"/>
              <w:right w:val="nil"/>
            </w:tcBorders>
          </w:tcPr>
          <w:p w14:paraId="257576DC" w14:textId="77777777" w:rsidR="000339BB" w:rsidRPr="00F931B5" w:rsidRDefault="000339BB" w:rsidP="000339BB">
            <w:pPr>
              <w:tabs>
                <w:tab w:val="decimal" w:pos="410"/>
              </w:tabs>
              <w:rPr>
                <w:rFonts w:hAnsi="Times New Roman" w:cs="Times New Roman"/>
                <w:color w:val="000000"/>
                <w:sz w:val="14"/>
                <w:szCs w:val="14"/>
              </w:rPr>
            </w:pPr>
          </w:p>
        </w:tc>
        <w:tc>
          <w:tcPr>
            <w:tcW w:w="822" w:type="dxa"/>
            <w:tcBorders>
              <w:top w:val="nil"/>
              <w:left w:val="nil"/>
              <w:bottom w:val="nil"/>
              <w:right w:val="nil"/>
            </w:tcBorders>
            <w:vAlign w:val="bottom"/>
          </w:tcPr>
          <w:p w14:paraId="265D922B"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Borders>
              <w:top w:val="nil"/>
              <w:left w:val="nil"/>
              <w:bottom w:val="nil"/>
              <w:right w:val="nil"/>
            </w:tcBorders>
          </w:tcPr>
          <w:p w14:paraId="6EBD3098"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6AFE212A"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324B4278"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0C41B2F7"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Borders>
              <w:top w:val="nil"/>
              <w:left w:val="nil"/>
              <w:bottom w:val="nil"/>
              <w:right w:val="nil"/>
            </w:tcBorders>
          </w:tcPr>
          <w:p w14:paraId="4F7B5824" w14:textId="77777777" w:rsidR="000339BB" w:rsidRPr="00F931B5" w:rsidRDefault="000339BB" w:rsidP="000339BB">
            <w:pPr>
              <w:pStyle w:val="Footer"/>
              <w:tabs>
                <w:tab w:val="clear" w:pos="4153"/>
                <w:tab w:val="clear" w:pos="8306"/>
                <w:tab w:val="decimal" w:pos="684"/>
              </w:tabs>
              <w:jc w:val="thaiDistribute"/>
              <w:rPr>
                <w:rFonts w:hAnsi="Times New Roman" w:cs="Times New Roman"/>
                <w:color w:val="000000"/>
                <w:sz w:val="14"/>
                <w:szCs w:val="14"/>
              </w:rPr>
            </w:pPr>
          </w:p>
        </w:tc>
        <w:tc>
          <w:tcPr>
            <w:tcW w:w="900" w:type="dxa"/>
            <w:tcBorders>
              <w:top w:val="nil"/>
              <w:left w:val="nil"/>
              <w:bottom w:val="nil"/>
              <w:right w:val="nil"/>
            </w:tcBorders>
            <w:vAlign w:val="bottom"/>
          </w:tcPr>
          <w:p w14:paraId="49F12F93"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4,157</w:t>
            </w:r>
          </w:p>
        </w:tc>
      </w:tr>
      <w:tr w:rsidR="000339BB" w:rsidRPr="00F931B5" w14:paraId="35D6E5B5" w14:textId="77777777" w:rsidTr="00580A8C">
        <w:trPr>
          <w:trHeight w:val="144"/>
        </w:trPr>
        <w:tc>
          <w:tcPr>
            <w:tcW w:w="2970" w:type="dxa"/>
            <w:tcBorders>
              <w:top w:val="nil"/>
              <w:left w:val="nil"/>
              <w:bottom w:val="nil"/>
              <w:right w:val="nil"/>
            </w:tcBorders>
            <w:vAlign w:val="bottom"/>
          </w:tcPr>
          <w:p w14:paraId="5324A11A" w14:textId="77777777" w:rsidR="000339BB" w:rsidRPr="00F931B5" w:rsidRDefault="000339BB" w:rsidP="000339BB">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Accrued fees and service expenses from asset management business</w:t>
            </w:r>
          </w:p>
        </w:tc>
        <w:tc>
          <w:tcPr>
            <w:tcW w:w="882" w:type="dxa"/>
            <w:tcBorders>
              <w:top w:val="nil"/>
              <w:left w:val="nil"/>
              <w:bottom w:val="nil"/>
              <w:right w:val="nil"/>
            </w:tcBorders>
            <w:vAlign w:val="bottom"/>
          </w:tcPr>
          <w:p w14:paraId="3F453252"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5CA83F64" w14:textId="77777777" w:rsidR="000339BB" w:rsidRPr="00F931B5" w:rsidRDefault="000339BB" w:rsidP="000339BB">
            <w:pPr>
              <w:tabs>
                <w:tab w:val="decimal" w:pos="410"/>
              </w:tabs>
              <w:rPr>
                <w:rFonts w:hAnsi="Times New Roman" w:cs="Times New Roman"/>
                <w:color w:val="000000"/>
                <w:sz w:val="14"/>
                <w:szCs w:val="14"/>
              </w:rPr>
            </w:pPr>
          </w:p>
        </w:tc>
        <w:tc>
          <w:tcPr>
            <w:tcW w:w="828" w:type="dxa"/>
            <w:tcBorders>
              <w:top w:val="nil"/>
              <w:left w:val="nil"/>
              <w:bottom w:val="nil"/>
              <w:right w:val="nil"/>
            </w:tcBorders>
            <w:vAlign w:val="bottom"/>
          </w:tcPr>
          <w:p w14:paraId="3D94C3BC"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25</w:t>
            </w:r>
          </w:p>
        </w:tc>
        <w:tc>
          <w:tcPr>
            <w:tcW w:w="63" w:type="dxa"/>
            <w:tcBorders>
              <w:top w:val="nil"/>
              <w:left w:val="nil"/>
              <w:bottom w:val="nil"/>
              <w:right w:val="nil"/>
            </w:tcBorders>
          </w:tcPr>
          <w:p w14:paraId="0F25C610" w14:textId="77777777" w:rsidR="000339BB" w:rsidRPr="00F931B5" w:rsidRDefault="000339BB" w:rsidP="000339BB">
            <w:pPr>
              <w:tabs>
                <w:tab w:val="decimal" w:pos="410"/>
              </w:tabs>
              <w:rPr>
                <w:rFonts w:hAnsi="Times New Roman" w:cs="Times New Roman"/>
                <w:color w:val="000000"/>
                <w:sz w:val="14"/>
                <w:szCs w:val="14"/>
              </w:rPr>
            </w:pPr>
          </w:p>
        </w:tc>
        <w:tc>
          <w:tcPr>
            <w:tcW w:w="822" w:type="dxa"/>
            <w:tcBorders>
              <w:top w:val="nil"/>
              <w:left w:val="nil"/>
              <w:bottom w:val="nil"/>
              <w:right w:val="nil"/>
            </w:tcBorders>
            <w:vAlign w:val="bottom"/>
          </w:tcPr>
          <w:p w14:paraId="372C0138"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Borders>
              <w:top w:val="nil"/>
              <w:left w:val="nil"/>
              <w:bottom w:val="nil"/>
              <w:right w:val="nil"/>
            </w:tcBorders>
          </w:tcPr>
          <w:p w14:paraId="2E379E08"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26B666D5"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3E93CF9F"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4790E339"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Borders>
              <w:top w:val="nil"/>
              <w:left w:val="nil"/>
              <w:bottom w:val="nil"/>
              <w:right w:val="nil"/>
            </w:tcBorders>
          </w:tcPr>
          <w:p w14:paraId="1C69E118" w14:textId="77777777" w:rsidR="000339BB" w:rsidRPr="00F931B5" w:rsidRDefault="000339BB" w:rsidP="000339BB">
            <w:pPr>
              <w:pStyle w:val="Footer"/>
              <w:tabs>
                <w:tab w:val="clear" w:pos="4153"/>
                <w:tab w:val="clear" w:pos="8306"/>
                <w:tab w:val="decimal" w:pos="684"/>
              </w:tabs>
              <w:jc w:val="thaiDistribute"/>
              <w:rPr>
                <w:rFonts w:hAnsi="Times New Roman" w:cs="Times New Roman"/>
                <w:color w:val="000000"/>
                <w:sz w:val="14"/>
                <w:szCs w:val="14"/>
              </w:rPr>
            </w:pPr>
          </w:p>
        </w:tc>
        <w:tc>
          <w:tcPr>
            <w:tcW w:w="900" w:type="dxa"/>
            <w:tcBorders>
              <w:top w:val="nil"/>
              <w:left w:val="nil"/>
              <w:bottom w:val="nil"/>
              <w:right w:val="nil"/>
            </w:tcBorders>
            <w:vAlign w:val="bottom"/>
          </w:tcPr>
          <w:p w14:paraId="24ED11F7"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25</w:t>
            </w:r>
          </w:p>
        </w:tc>
      </w:tr>
      <w:tr w:rsidR="000339BB" w:rsidRPr="00F931B5" w14:paraId="352650D0" w14:textId="77777777" w:rsidTr="00580A8C">
        <w:trPr>
          <w:trHeight w:val="144"/>
        </w:trPr>
        <w:tc>
          <w:tcPr>
            <w:tcW w:w="2970" w:type="dxa"/>
            <w:tcBorders>
              <w:top w:val="nil"/>
              <w:left w:val="nil"/>
              <w:bottom w:val="nil"/>
              <w:right w:val="nil"/>
            </w:tcBorders>
            <w:vAlign w:val="bottom"/>
          </w:tcPr>
          <w:p w14:paraId="10371458" w14:textId="77777777" w:rsidR="000339BB" w:rsidRPr="00F931B5" w:rsidRDefault="000339BB" w:rsidP="000339BB">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Derivative liabilities</w:t>
            </w:r>
          </w:p>
        </w:tc>
        <w:tc>
          <w:tcPr>
            <w:tcW w:w="882" w:type="dxa"/>
            <w:tcBorders>
              <w:top w:val="nil"/>
              <w:left w:val="nil"/>
              <w:bottom w:val="nil"/>
              <w:right w:val="nil"/>
            </w:tcBorders>
            <w:vAlign w:val="bottom"/>
          </w:tcPr>
          <w:p w14:paraId="2C14214D"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1B4E5CB1" w14:textId="77777777" w:rsidR="000339BB" w:rsidRPr="00F931B5" w:rsidRDefault="000339BB" w:rsidP="000339BB">
            <w:pPr>
              <w:tabs>
                <w:tab w:val="decimal" w:pos="410"/>
              </w:tabs>
              <w:rPr>
                <w:rFonts w:hAnsi="Times New Roman" w:cs="Times New Roman"/>
                <w:color w:val="000000"/>
                <w:sz w:val="14"/>
                <w:szCs w:val="14"/>
              </w:rPr>
            </w:pPr>
          </w:p>
        </w:tc>
        <w:tc>
          <w:tcPr>
            <w:tcW w:w="828" w:type="dxa"/>
            <w:tcBorders>
              <w:top w:val="nil"/>
              <w:left w:val="nil"/>
              <w:bottom w:val="nil"/>
              <w:right w:val="nil"/>
            </w:tcBorders>
            <w:vAlign w:val="bottom"/>
          </w:tcPr>
          <w:p w14:paraId="2846C459"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158</w:t>
            </w:r>
          </w:p>
        </w:tc>
        <w:tc>
          <w:tcPr>
            <w:tcW w:w="63" w:type="dxa"/>
            <w:tcBorders>
              <w:top w:val="nil"/>
              <w:left w:val="nil"/>
              <w:bottom w:val="nil"/>
              <w:right w:val="nil"/>
            </w:tcBorders>
          </w:tcPr>
          <w:p w14:paraId="3DE76033" w14:textId="77777777" w:rsidR="000339BB" w:rsidRPr="00F931B5" w:rsidRDefault="000339BB" w:rsidP="000339BB">
            <w:pPr>
              <w:tabs>
                <w:tab w:val="decimal" w:pos="410"/>
              </w:tabs>
              <w:rPr>
                <w:rFonts w:hAnsi="Times New Roman" w:cs="Times New Roman"/>
                <w:color w:val="000000"/>
                <w:sz w:val="14"/>
                <w:szCs w:val="14"/>
              </w:rPr>
            </w:pPr>
          </w:p>
        </w:tc>
        <w:tc>
          <w:tcPr>
            <w:tcW w:w="822" w:type="dxa"/>
            <w:tcBorders>
              <w:top w:val="nil"/>
              <w:left w:val="nil"/>
              <w:bottom w:val="nil"/>
              <w:right w:val="nil"/>
            </w:tcBorders>
            <w:vAlign w:val="bottom"/>
          </w:tcPr>
          <w:p w14:paraId="70626482"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Borders>
              <w:top w:val="nil"/>
              <w:left w:val="nil"/>
              <w:bottom w:val="nil"/>
              <w:right w:val="nil"/>
            </w:tcBorders>
          </w:tcPr>
          <w:p w14:paraId="09B6C338"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436BF5B7"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1FBE3411"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5EE027B2"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Borders>
              <w:top w:val="nil"/>
              <w:left w:val="nil"/>
              <w:bottom w:val="nil"/>
              <w:right w:val="nil"/>
            </w:tcBorders>
          </w:tcPr>
          <w:p w14:paraId="585FC85B" w14:textId="77777777" w:rsidR="000339BB" w:rsidRPr="00F931B5" w:rsidRDefault="000339BB" w:rsidP="000339BB">
            <w:pPr>
              <w:pStyle w:val="Footer"/>
              <w:tabs>
                <w:tab w:val="clear" w:pos="4153"/>
                <w:tab w:val="clear" w:pos="8306"/>
                <w:tab w:val="decimal" w:pos="684"/>
              </w:tabs>
              <w:jc w:val="thaiDistribute"/>
              <w:rPr>
                <w:rFonts w:hAnsi="Times New Roman" w:cs="Times New Roman"/>
                <w:color w:val="000000"/>
                <w:sz w:val="14"/>
                <w:szCs w:val="14"/>
              </w:rPr>
            </w:pPr>
          </w:p>
        </w:tc>
        <w:tc>
          <w:tcPr>
            <w:tcW w:w="900" w:type="dxa"/>
            <w:tcBorders>
              <w:top w:val="nil"/>
              <w:left w:val="nil"/>
              <w:bottom w:val="nil"/>
              <w:right w:val="nil"/>
            </w:tcBorders>
            <w:vAlign w:val="bottom"/>
          </w:tcPr>
          <w:p w14:paraId="6D962C17"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158</w:t>
            </w:r>
          </w:p>
        </w:tc>
      </w:tr>
      <w:tr w:rsidR="000339BB" w:rsidRPr="00F931B5" w14:paraId="023082C8" w14:textId="77777777" w:rsidTr="00580A8C">
        <w:trPr>
          <w:trHeight w:val="144"/>
        </w:trPr>
        <w:tc>
          <w:tcPr>
            <w:tcW w:w="2970" w:type="dxa"/>
            <w:tcBorders>
              <w:top w:val="nil"/>
              <w:left w:val="nil"/>
              <w:bottom w:val="nil"/>
              <w:right w:val="nil"/>
            </w:tcBorders>
            <w:vAlign w:val="bottom"/>
          </w:tcPr>
          <w:p w14:paraId="19F7091E" w14:textId="77777777" w:rsidR="000339BB" w:rsidRPr="00F931B5" w:rsidRDefault="000339BB" w:rsidP="000339BB">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Debts issued and other borrowings</w:t>
            </w:r>
          </w:p>
        </w:tc>
        <w:tc>
          <w:tcPr>
            <w:tcW w:w="882" w:type="dxa"/>
            <w:tcBorders>
              <w:top w:val="nil"/>
              <w:left w:val="nil"/>
              <w:bottom w:val="nil"/>
              <w:right w:val="nil"/>
            </w:tcBorders>
            <w:vAlign w:val="bottom"/>
          </w:tcPr>
          <w:p w14:paraId="3525774D"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795E8FAC" w14:textId="77777777" w:rsidR="000339BB" w:rsidRPr="00F931B5" w:rsidRDefault="000339BB" w:rsidP="000339BB">
            <w:pPr>
              <w:tabs>
                <w:tab w:val="decimal" w:pos="410"/>
              </w:tabs>
              <w:rPr>
                <w:rFonts w:hAnsi="Times New Roman" w:cs="Times New Roman"/>
                <w:color w:val="000000"/>
                <w:sz w:val="14"/>
                <w:szCs w:val="14"/>
              </w:rPr>
            </w:pPr>
          </w:p>
        </w:tc>
        <w:tc>
          <w:tcPr>
            <w:tcW w:w="828" w:type="dxa"/>
            <w:tcBorders>
              <w:top w:val="nil"/>
              <w:left w:val="nil"/>
              <w:bottom w:val="nil"/>
              <w:right w:val="nil"/>
            </w:tcBorders>
            <w:vAlign w:val="bottom"/>
          </w:tcPr>
          <w:p w14:paraId="3BBABD5C"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1,534</w:t>
            </w:r>
          </w:p>
        </w:tc>
        <w:tc>
          <w:tcPr>
            <w:tcW w:w="63" w:type="dxa"/>
            <w:tcBorders>
              <w:top w:val="nil"/>
              <w:left w:val="nil"/>
              <w:bottom w:val="nil"/>
              <w:right w:val="nil"/>
            </w:tcBorders>
          </w:tcPr>
          <w:p w14:paraId="05FF4047" w14:textId="77777777" w:rsidR="000339BB" w:rsidRPr="00F931B5" w:rsidRDefault="000339BB" w:rsidP="000339BB">
            <w:pPr>
              <w:tabs>
                <w:tab w:val="decimal" w:pos="410"/>
              </w:tabs>
              <w:rPr>
                <w:rFonts w:hAnsi="Times New Roman" w:cs="Times New Roman"/>
                <w:color w:val="000000"/>
                <w:sz w:val="14"/>
                <w:szCs w:val="14"/>
              </w:rPr>
            </w:pPr>
          </w:p>
        </w:tc>
        <w:tc>
          <w:tcPr>
            <w:tcW w:w="822" w:type="dxa"/>
            <w:tcBorders>
              <w:top w:val="nil"/>
              <w:left w:val="nil"/>
              <w:bottom w:val="nil"/>
              <w:right w:val="nil"/>
            </w:tcBorders>
            <w:vAlign w:val="bottom"/>
          </w:tcPr>
          <w:p w14:paraId="2C518CB5"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Borders>
              <w:top w:val="nil"/>
              <w:left w:val="nil"/>
              <w:bottom w:val="nil"/>
              <w:right w:val="nil"/>
            </w:tcBorders>
          </w:tcPr>
          <w:p w14:paraId="4F8FB5F9"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5744F077"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0AC9EB5C" w14:textId="77777777" w:rsidR="000339BB" w:rsidRPr="00F931B5" w:rsidRDefault="000339BB" w:rsidP="000339BB">
            <w:pPr>
              <w:tabs>
                <w:tab w:val="decimal" w:pos="410"/>
              </w:tabs>
              <w:rPr>
                <w:rFonts w:hAnsi="Times New Roman" w:cs="Times New Roman"/>
                <w:color w:val="000000"/>
                <w:sz w:val="14"/>
                <w:szCs w:val="14"/>
              </w:rPr>
            </w:pPr>
          </w:p>
        </w:tc>
        <w:tc>
          <w:tcPr>
            <w:tcW w:w="900" w:type="dxa"/>
            <w:tcBorders>
              <w:top w:val="nil"/>
              <w:left w:val="nil"/>
              <w:bottom w:val="nil"/>
              <w:right w:val="nil"/>
            </w:tcBorders>
            <w:vAlign w:val="bottom"/>
          </w:tcPr>
          <w:p w14:paraId="7F56F1FF"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Borders>
              <w:top w:val="nil"/>
              <w:left w:val="nil"/>
              <w:bottom w:val="nil"/>
              <w:right w:val="nil"/>
            </w:tcBorders>
          </w:tcPr>
          <w:p w14:paraId="458ED213" w14:textId="77777777" w:rsidR="000339BB" w:rsidRPr="00F931B5" w:rsidRDefault="000339BB" w:rsidP="000339BB">
            <w:pPr>
              <w:pStyle w:val="Footer"/>
              <w:tabs>
                <w:tab w:val="clear" w:pos="4153"/>
                <w:tab w:val="clear" w:pos="8306"/>
                <w:tab w:val="decimal" w:pos="684"/>
              </w:tabs>
              <w:jc w:val="thaiDistribute"/>
              <w:rPr>
                <w:rFonts w:hAnsi="Times New Roman" w:cs="Times New Roman"/>
                <w:color w:val="000000"/>
                <w:sz w:val="14"/>
                <w:szCs w:val="14"/>
              </w:rPr>
            </w:pPr>
          </w:p>
        </w:tc>
        <w:tc>
          <w:tcPr>
            <w:tcW w:w="900" w:type="dxa"/>
            <w:tcBorders>
              <w:top w:val="nil"/>
              <w:left w:val="nil"/>
              <w:bottom w:val="nil"/>
              <w:right w:val="nil"/>
            </w:tcBorders>
            <w:vAlign w:val="bottom"/>
          </w:tcPr>
          <w:p w14:paraId="131E0849"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1,534</w:t>
            </w:r>
          </w:p>
        </w:tc>
      </w:tr>
      <w:tr w:rsidR="000339BB" w:rsidRPr="00F931B5" w14:paraId="032A567E" w14:textId="77777777" w:rsidTr="00580A8C">
        <w:trPr>
          <w:trHeight w:val="144"/>
        </w:trPr>
        <w:tc>
          <w:tcPr>
            <w:tcW w:w="2970" w:type="dxa"/>
            <w:tcBorders>
              <w:top w:val="nil"/>
              <w:left w:val="nil"/>
              <w:bottom w:val="nil"/>
              <w:right w:val="nil"/>
            </w:tcBorders>
            <w:vAlign w:val="bottom"/>
          </w:tcPr>
          <w:p w14:paraId="1A15F738" w14:textId="77777777" w:rsidR="000339BB" w:rsidRPr="00F931B5" w:rsidRDefault="000339BB" w:rsidP="000339BB">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Payables of seized and attached assets</w:t>
            </w:r>
          </w:p>
        </w:tc>
        <w:tc>
          <w:tcPr>
            <w:tcW w:w="882" w:type="dxa"/>
            <w:tcBorders>
              <w:top w:val="nil"/>
              <w:left w:val="nil"/>
              <w:bottom w:val="nil"/>
              <w:right w:val="nil"/>
            </w:tcBorders>
            <w:vAlign w:val="bottom"/>
          </w:tcPr>
          <w:p w14:paraId="57B9DA8A"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1001BDA6"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828" w:type="dxa"/>
            <w:tcBorders>
              <w:top w:val="nil"/>
              <w:left w:val="nil"/>
              <w:bottom w:val="nil"/>
              <w:right w:val="nil"/>
            </w:tcBorders>
            <w:vAlign w:val="bottom"/>
          </w:tcPr>
          <w:p w14:paraId="2DD530CB"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66BDAB05"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822" w:type="dxa"/>
            <w:tcBorders>
              <w:top w:val="nil"/>
              <w:left w:val="nil"/>
              <w:bottom w:val="nil"/>
              <w:right w:val="nil"/>
            </w:tcBorders>
            <w:vAlign w:val="bottom"/>
          </w:tcPr>
          <w:p w14:paraId="1556BF67"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9" w:type="dxa"/>
            <w:tcBorders>
              <w:top w:val="nil"/>
              <w:left w:val="nil"/>
              <w:bottom w:val="nil"/>
              <w:right w:val="nil"/>
            </w:tcBorders>
            <w:vAlign w:val="bottom"/>
          </w:tcPr>
          <w:p w14:paraId="3BF98B10"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6F58CAF0"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3C6E4922" w14:textId="77777777" w:rsidR="000339BB" w:rsidRPr="00F931B5" w:rsidRDefault="000339BB" w:rsidP="000339BB">
            <w:pPr>
              <w:tabs>
                <w:tab w:val="decimal" w:pos="410"/>
                <w:tab w:val="decimal" w:pos="510"/>
              </w:tabs>
              <w:jc w:val="center"/>
              <w:rPr>
                <w:rFonts w:hAnsi="Times New Roman" w:cs="Times New Roman"/>
                <w:color w:val="000000"/>
                <w:sz w:val="14"/>
                <w:szCs w:val="14"/>
              </w:rPr>
            </w:pPr>
          </w:p>
        </w:tc>
        <w:tc>
          <w:tcPr>
            <w:tcW w:w="900" w:type="dxa"/>
            <w:tcBorders>
              <w:top w:val="nil"/>
              <w:left w:val="nil"/>
              <w:bottom w:val="nil"/>
              <w:right w:val="nil"/>
            </w:tcBorders>
            <w:vAlign w:val="bottom"/>
          </w:tcPr>
          <w:p w14:paraId="6DF85F36" w14:textId="77777777" w:rsidR="000339BB" w:rsidRPr="00F931B5" w:rsidRDefault="000339BB" w:rsidP="000339BB">
            <w:pPr>
              <w:tabs>
                <w:tab w:val="decimal" w:pos="651"/>
              </w:tabs>
              <w:spacing w:line="220" w:lineRule="exact"/>
              <w:rPr>
                <w:rFonts w:hAnsi="Times New Roman" w:cs="Times New Roman"/>
                <w:color w:val="000000"/>
                <w:sz w:val="14"/>
                <w:szCs w:val="14"/>
              </w:rPr>
            </w:pPr>
            <w:r w:rsidRPr="00F931B5">
              <w:rPr>
                <w:rFonts w:hAnsi="Times New Roman" w:cs="Times New Roman"/>
                <w:color w:val="000000"/>
                <w:sz w:val="14"/>
                <w:szCs w:val="14"/>
              </w:rPr>
              <w:t>105</w:t>
            </w:r>
          </w:p>
        </w:tc>
        <w:tc>
          <w:tcPr>
            <w:tcW w:w="45" w:type="dxa"/>
            <w:tcBorders>
              <w:top w:val="nil"/>
              <w:left w:val="nil"/>
              <w:bottom w:val="nil"/>
              <w:right w:val="nil"/>
            </w:tcBorders>
            <w:vAlign w:val="bottom"/>
          </w:tcPr>
          <w:p w14:paraId="6C698DDB" w14:textId="77777777" w:rsidR="000339BB" w:rsidRPr="00F931B5" w:rsidRDefault="000339BB" w:rsidP="000339BB">
            <w:pPr>
              <w:pStyle w:val="Footer"/>
              <w:tabs>
                <w:tab w:val="clear" w:pos="4153"/>
                <w:tab w:val="clear" w:pos="8306"/>
              </w:tabs>
              <w:spacing w:line="220" w:lineRule="exact"/>
              <w:rPr>
                <w:rFonts w:hAnsi="Times New Roman" w:cs="Times New Roman"/>
                <w:color w:val="000000"/>
                <w:sz w:val="14"/>
                <w:szCs w:val="14"/>
              </w:rPr>
            </w:pPr>
          </w:p>
        </w:tc>
        <w:tc>
          <w:tcPr>
            <w:tcW w:w="900" w:type="dxa"/>
            <w:tcBorders>
              <w:top w:val="nil"/>
              <w:left w:val="nil"/>
              <w:bottom w:val="nil"/>
              <w:right w:val="nil"/>
            </w:tcBorders>
            <w:vAlign w:val="bottom"/>
          </w:tcPr>
          <w:p w14:paraId="2873F27C"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105</w:t>
            </w:r>
          </w:p>
        </w:tc>
      </w:tr>
      <w:tr w:rsidR="000339BB" w:rsidRPr="00F931B5" w14:paraId="062ED50D" w14:textId="77777777" w:rsidTr="00580A8C">
        <w:trPr>
          <w:trHeight w:val="144"/>
        </w:trPr>
        <w:tc>
          <w:tcPr>
            <w:tcW w:w="2970" w:type="dxa"/>
            <w:tcBorders>
              <w:top w:val="nil"/>
              <w:left w:val="nil"/>
              <w:bottom w:val="nil"/>
              <w:right w:val="nil"/>
            </w:tcBorders>
            <w:vAlign w:val="bottom"/>
          </w:tcPr>
          <w:p w14:paraId="0A44D247" w14:textId="77777777" w:rsidR="000339BB" w:rsidRPr="00F931B5" w:rsidRDefault="000339BB" w:rsidP="000339BB">
            <w:pPr>
              <w:spacing w:line="200" w:lineRule="exact"/>
              <w:ind w:left="180" w:hanging="180"/>
              <w:rPr>
                <w:rFonts w:hAnsi="Times New Roman" w:cs="Times New Roman"/>
                <w:color w:val="000000"/>
                <w:sz w:val="14"/>
                <w:szCs w:val="14"/>
              </w:rPr>
            </w:pPr>
            <w:r w:rsidRPr="00F931B5">
              <w:rPr>
                <w:rFonts w:hAnsi="Times New Roman" w:cs="Times New Roman"/>
                <w:color w:val="000000"/>
                <w:sz w:val="14"/>
                <w:szCs w:val="14"/>
              </w:rPr>
              <w:t>Lease liabilities</w:t>
            </w:r>
          </w:p>
        </w:tc>
        <w:tc>
          <w:tcPr>
            <w:tcW w:w="882" w:type="dxa"/>
            <w:tcBorders>
              <w:top w:val="nil"/>
              <w:left w:val="nil"/>
              <w:bottom w:val="nil"/>
              <w:right w:val="nil"/>
            </w:tcBorders>
            <w:vAlign w:val="bottom"/>
          </w:tcPr>
          <w:p w14:paraId="0D43B19C"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79016089"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828" w:type="dxa"/>
            <w:tcBorders>
              <w:top w:val="nil"/>
              <w:left w:val="nil"/>
              <w:bottom w:val="nil"/>
              <w:right w:val="nil"/>
            </w:tcBorders>
            <w:vAlign w:val="bottom"/>
          </w:tcPr>
          <w:p w14:paraId="44E16587" w14:textId="77777777" w:rsidR="000339BB" w:rsidRPr="00F931B5" w:rsidRDefault="000339BB" w:rsidP="000339BB">
            <w:pPr>
              <w:tabs>
                <w:tab w:val="decimal" w:pos="658"/>
              </w:tabs>
              <w:spacing w:line="220" w:lineRule="exact"/>
              <w:rPr>
                <w:rFonts w:hAnsi="Times New Roman" w:cs="Times New Roman"/>
                <w:color w:val="000000"/>
                <w:sz w:val="14"/>
                <w:szCs w:val="14"/>
              </w:rPr>
            </w:pPr>
            <w:r w:rsidRPr="00F931B5">
              <w:rPr>
                <w:rFonts w:hAnsi="Times New Roman" w:cs="Times New Roman"/>
                <w:color w:val="000000"/>
                <w:sz w:val="14"/>
                <w:szCs w:val="14"/>
              </w:rPr>
              <w:t>107</w:t>
            </w:r>
          </w:p>
        </w:tc>
        <w:tc>
          <w:tcPr>
            <w:tcW w:w="63" w:type="dxa"/>
            <w:tcBorders>
              <w:top w:val="nil"/>
              <w:left w:val="nil"/>
              <w:bottom w:val="nil"/>
              <w:right w:val="nil"/>
            </w:tcBorders>
            <w:vAlign w:val="bottom"/>
          </w:tcPr>
          <w:p w14:paraId="1600C56F"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822" w:type="dxa"/>
            <w:tcBorders>
              <w:top w:val="nil"/>
              <w:left w:val="nil"/>
              <w:bottom w:val="nil"/>
              <w:right w:val="nil"/>
            </w:tcBorders>
            <w:vAlign w:val="bottom"/>
          </w:tcPr>
          <w:p w14:paraId="36A3018D" w14:textId="77777777" w:rsidR="000339BB" w:rsidRPr="00F931B5" w:rsidRDefault="000339BB" w:rsidP="000339BB">
            <w:pPr>
              <w:tabs>
                <w:tab w:val="decimal" w:pos="654"/>
              </w:tabs>
              <w:spacing w:line="220" w:lineRule="exact"/>
              <w:rPr>
                <w:rFonts w:hAnsi="Times New Roman" w:cs="Times New Roman"/>
                <w:color w:val="000000"/>
                <w:sz w:val="14"/>
                <w:szCs w:val="14"/>
              </w:rPr>
            </w:pPr>
            <w:r w:rsidRPr="00F931B5">
              <w:rPr>
                <w:rFonts w:hAnsi="Times New Roman" w:cs="Times New Roman"/>
                <w:color w:val="000000"/>
                <w:sz w:val="14"/>
                <w:szCs w:val="14"/>
              </w:rPr>
              <w:t>70</w:t>
            </w:r>
          </w:p>
        </w:tc>
        <w:tc>
          <w:tcPr>
            <w:tcW w:w="69" w:type="dxa"/>
            <w:tcBorders>
              <w:top w:val="nil"/>
              <w:left w:val="nil"/>
              <w:bottom w:val="nil"/>
              <w:right w:val="nil"/>
            </w:tcBorders>
            <w:vAlign w:val="bottom"/>
          </w:tcPr>
          <w:p w14:paraId="267F49FA"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p>
        </w:tc>
        <w:tc>
          <w:tcPr>
            <w:tcW w:w="900" w:type="dxa"/>
            <w:tcBorders>
              <w:top w:val="nil"/>
              <w:left w:val="nil"/>
              <w:bottom w:val="nil"/>
              <w:right w:val="nil"/>
            </w:tcBorders>
            <w:vAlign w:val="bottom"/>
          </w:tcPr>
          <w:p w14:paraId="7C45C7CB" w14:textId="77777777" w:rsidR="000339BB" w:rsidRPr="00F931B5" w:rsidRDefault="000339BB" w:rsidP="000339BB">
            <w:pPr>
              <w:tabs>
                <w:tab w:val="decimal" w:pos="410"/>
                <w:tab w:val="decimal" w:pos="510"/>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1C0EBDFF" w14:textId="77777777" w:rsidR="000339BB" w:rsidRPr="00F931B5" w:rsidRDefault="000339BB" w:rsidP="000339BB">
            <w:pPr>
              <w:tabs>
                <w:tab w:val="decimal" w:pos="410"/>
                <w:tab w:val="decimal" w:pos="510"/>
              </w:tabs>
              <w:jc w:val="center"/>
              <w:rPr>
                <w:rFonts w:hAnsi="Times New Roman" w:cs="Times New Roman"/>
                <w:color w:val="000000"/>
                <w:sz w:val="14"/>
                <w:szCs w:val="14"/>
              </w:rPr>
            </w:pPr>
          </w:p>
        </w:tc>
        <w:tc>
          <w:tcPr>
            <w:tcW w:w="900" w:type="dxa"/>
            <w:tcBorders>
              <w:top w:val="nil"/>
              <w:left w:val="nil"/>
              <w:bottom w:val="nil"/>
              <w:right w:val="nil"/>
            </w:tcBorders>
            <w:vAlign w:val="bottom"/>
          </w:tcPr>
          <w:p w14:paraId="7C9B8DDD"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45" w:type="dxa"/>
            <w:tcBorders>
              <w:top w:val="nil"/>
              <w:left w:val="nil"/>
              <w:bottom w:val="nil"/>
              <w:right w:val="nil"/>
            </w:tcBorders>
            <w:vAlign w:val="bottom"/>
          </w:tcPr>
          <w:p w14:paraId="769E5A42" w14:textId="77777777" w:rsidR="000339BB" w:rsidRPr="00F931B5" w:rsidRDefault="000339BB" w:rsidP="000339BB">
            <w:pPr>
              <w:pStyle w:val="Footer"/>
              <w:tabs>
                <w:tab w:val="clear" w:pos="4153"/>
                <w:tab w:val="clear" w:pos="8306"/>
              </w:tabs>
              <w:spacing w:line="220" w:lineRule="exact"/>
              <w:rPr>
                <w:rFonts w:hAnsi="Times New Roman" w:cs="Times New Roman"/>
                <w:color w:val="000000"/>
                <w:sz w:val="14"/>
                <w:szCs w:val="14"/>
              </w:rPr>
            </w:pPr>
          </w:p>
        </w:tc>
        <w:tc>
          <w:tcPr>
            <w:tcW w:w="900" w:type="dxa"/>
            <w:tcBorders>
              <w:top w:val="nil"/>
              <w:left w:val="nil"/>
              <w:bottom w:val="nil"/>
              <w:right w:val="nil"/>
            </w:tcBorders>
            <w:vAlign w:val="bottom"/>
          </w:tcPr>
          <w:p w14:paraId="33F9834C"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177</w:t>
            </w:r>
          </w:p>
        </w:tc>
      </w:tr>
    </w:tbl>
    <w:p w14:paraId="4DB0106A" w14:textId="77777777" w:rsidR="0086130C" w:rsidRPr="00F931B5" w:rsidRDefault="0086130C">
      <w:pPr>
        <w:rPr>
          <w:sz w:val="2"/>
          <w:szCs w:val="2"/>
        </w:rPr>
      </w:pPr>
    </w:p>
    <w:p w14:paraId="7672914A" w14:textId="77777777" w:rsidR="002656A2" w:rsidRPr="00F931B5" w:rsidRDefault="002656A2" w:rsidP="002656A2">
      <w:pPr>
        <w:ind w:left="720"/>
        <w:rPr>
          <w:rFonts w:hAnsi="Times New Roman"/>
          <w:sz w:val="20"/>
          <w:szCs w:val="20"/>
        </w:rPr>
      </w:pPr>
    </w:p>
    <w:p w14:paraId="243CBB78" w14:textId="77777777" w:rsidR="00CD1B9A" w:rsidRPr="00F931B5" w:rsidRDefault="00CD1B9A" w:rsidP="002656A2">
      <w:pPr>
        <w:ind w:left="720"/>
        <w:rPr>
          <w:rFonts w:hAnsi="Times New Roman" w:cs="Times New Roman"/>
          <w:sz w:val="2"/>
          <w:szCs w:val="2"/>
        </w:rPr>
      </w:pPr>
    </w:p>
    <w:tbl>
      <w:tblPr>
        <w:tblW w:w="8488" w:type="dxa"/>
        <w:tblInd w:w="899" w:type="dxa"/>
        <w:tblLayout w:type="fixed"/>
        <w:tblCellMar>
          <w:left w:w="0" w:type="dxa"/>
          <w:right w:w="0" w:type="dxa"/>
        </w:tblCellMar>
        <w:tblLook w:val="0000" w:firstRow="0" w:lastRow="0" w:firstColumn="0" w:lastColumn="0" w:noHBand="0" w:noVBand="0"/>
      </w:tblPr>
      <w:tblGrid>
        <w:gridCol w:w="2958"/>
        <w:gridCol w:w="9"/>
        <w:gridCol w:w="882"/>
        <w:gridCol w:w="63"/>
        <w:gridCol w:w="832"/>
        <w:gridCol w:w="72"/>
        <w:gridCol w:w="810"/>
        <w:gridCol w:w="63"/>
        <w:gridCol w:w="909"/>
        <w:gridCol w:w="63"/>
        <w:gridCol w:w="882"/>
        <w:gridCol w:w="63"/>
        <w:gridCol w:w="12"/>
        <w:gridCol w:w="870"/>
      </w:tblGrid>
      <w:tr w:rsidR="009A097D" w:rsidRPr="00F931B5" w14:paraId="2F6838B7" w14:textId="77777777" w:rsidTr="001555F9">
        <w:trPr>
          <w:trHeight w:val="144"/>
        </w:trPr>
        <w:tc>
          <w:tcPr>
            <w:tcW w:w="2967" w:type="dxa"/>
            <w:gridSpan w:val="2"/>
            <w:tcBorders>
              <w:top w:val="nil"/>
              <w:left w:val="nil"/>
              <w:bottom w:val="nil"/>
              <w:right w:val="nil"/>
            </w:tcBorders>
            <w:vAlign w:val="bottom"/>
          </w:tcPr>
          <w:p w14:paraId="48F0C089" w14:textId="77777777" w:rsidR="009A097D" w:rsidRPr="00F931B5" w:rsidRDefault="009A097D" w:rsidP="001555F9">
            <w:pPr>
              <w:spacing w:line="200" w:lineRule="exact"/>
              <w:ind w:right="-49"/>
              <w:rPr>
                <w:rFonts w:hAnsi="Times New Roman" w:cs="Times New Roman"/>
                <w:sz w:val="14"/>
                <w:szCs w:val="14"/>
                <w:u w:val="single"/>
              </w:rPr>
            </w:pPr>
          </w:p>
        </w:tc>
        <w:tc>
          <w:tcPr>
            <w:tcW w:w="5521" w:type="dxa"/>
            <w:gridSpan w:val="12"/>
            <w:tcBorders>
              <w:top w:val="nil"/>
              <w:left w:val="nil"/>
              <w:right w:val="nil"/>
            </w:tcBorders>
            <w:vAlign w:val="bottom"/>
          </w:tcPr>
          <w:p w14:paraId="57172EB8" w14:textId="77777777" w:rsidR="009A097D" w:rsidRPr="00F931B5" w:rsidRDefault="009A097D" w:rsidP="001555F9">
            <w:pPr>
              <w:spacing w:line="200" w:lineRule="exact"/>
              <w:jc w:val="right"/>
              <w:rPr>
                <w:rFonts w:eastAsia="Angsana New" w:hAnsi="Times New Roman" w:cs="Times New Roman"/>
                <w:b/>
                <w:bCs/>
                <w:sz w:val="14"/>
                <w:szCs w:val="14"/>
              </w:rPr>
            </w:pPr>
            <w:r w:rsidRPr="00F931B5">
              <w:rPr>
                <w:rFonts w:eastAsia="Angsana New" w:hAnsi="Times New Roman" w:cs="Times New Roman"/>
                <w:b/>
                <w:bCs/>
                <w:sz w:val="14"/>
                <w:szCs w:val="14"/>
              </w:rPr>
              <w:t>Unit : Million Baht</w:t>
            </w:r>
          </w:p>
        </w:tc>
      </w:tr>
      <w:tr w:rsidR="009A097D" w:rsidRPr="00F931B5" w14:paraId="322FBCA2" w14:textId="77777777" w:rsidTr="001555F9">
        <w:trPr>
          <w:trHeight w:val="144"/>
        </w:trPr>
        <w:tc>
          <w:tcPr>
            <w:tcW w:w="2967" w:type="dxa"/>
            <w:gridSpan w:val="2"/>
            <w:tcBorders>
              <w:top w:val="nil"/>
              <w:left w:val="nil"/>
              <w:bottom w:val="nil"/>
              <w:right w:val="nil"/>
            </w:tcBorders>
            <w:vAlign w:val="bottom"/>
          </w:tcPr>
          <w:p w14:paraId="4C547F39" w14:textId="77777777" w:rsidR="009A097D" w:rsidRPr="00F931B5" w:rsidRDefault="009A097D" w:rsidP="001555F9">
            <w:pPr>
              <w:spacing w:line="200" w:lineRule="exact"/>
              <w:ind w:right="-49"/>
              <w:rPr>
                <w:rFonts w:hAnsi="Times New Roman" w:cs="Times New Roman"/>
                <w:sz w:val="14"/>
                <w:szCs w:val="14"/>
                <w:u w:val="single"/>
              </w:rPr>
            </w:pPr>
          </w:p>
        </w:tc>
        <w:tc>
          <w:tcPr>
            <w:tcW w:w="5521" w:type="dxa"/>
            <w:gridSpan w:val="12"/>
            <w:tcBorders>
              <w:top w:val="nil"/>
              <w:left w:val="nil"/>
              <w:bottom w:val="single" w:sz="4" w:space="0" w:color="auto"/>
              <w:right w:val="nil"/>
            </w:tcBorders>
            <w:vAlign w:val="bottom"/>
          </w:tcPr>
          <w:p w14:paraId="60A19721" w14:textId="77777777" w:rsidR="009A097D" w:rsidRPr="00F931B5" w:rsidRDefault="001555F9" w:rsidP="001555F9">
            <w:pPr>
              <w:spacing w:line="200" w:lineRule="exact"/>
              <w:ind w:left="-18" w:right="-18"/>
              <w:jc w:val="center"/>
              <w:rPr>
                <w:rFonts w:hAnsi="Times New Roman" w:cs="Times New Roman"/>
                <w:b/>
                <w:bCs/>
                <w:sz w:val="14"/>
                <w:szCs w:val="14"/>
              </w:rPr>
            </w:pPr>
            <w:r w:rsidRPr="00F931B5">
              <w:rPr>
                <w:rFonts w:hAnsi="Times New Roman" w:cs="Times New Roman"/>
                <w:b/>
                <w:bCs/>
                <w:sz w:val="14"/>
                <w:szCs w:val="14"/>
              </w:rPr>
              <w:t>SEPARATE  FINANCIAL  STATEMENTS</w:t>
            </w:r>
          </w:p>
        </w:tc>
      </w:tr>
      <w:tr w:rsidR="009A097D" w:rsidRPr="00F931B5" w14:paraId="3BEC48BF" w14:textId="77777777" w:rsidTr="001555F9">
        <w:trPr>
          <w:trHeight w:val="144"/>
        </w:trPr>
        <w:tc>
          <w:tcPr>
            <w:tcW w:w="2967" w:type="dxa"/>
            <w:gridSpan w:val="2"/>
            <w:tcBorders>
              <w:top w:val="nil"/>
              <w:left w:val="nil"/>
              <w:bottom w:val="nil"/>
              <w:right w:val="nil"/>
            </w:tcBorders>
            <w:vAlign w:val="bottom"/>
          </w:tcPr>
          <w:p w14:paraId="6C645F0D" w14:textId="77777777" w:rsidR="009A097D" w:rsidRPr="00F931B5" w:rsidRDefault="009A097D" w:rsidP="001555F9">
            <w:pPr>
              <w:spacing w:line="200" w:lineRule="exact"/>
              <w:ind w:right="-49"/>
              <w:rPr>
                <w:rFonts w:hAnsi="Times New Roman" w:cs="Times New Roman"/>
                <w:sz w:val="14"/>
                <w:szCs w:val="14"/>
                <w:u w:val="single"/>
              </w:rPr>
            </w:pPr>
          </w:p>
        </w:tc>
        <w:tc>
          <w:tcPr>
            <w:tcW w:w="5521" w:type="dxa"/>
            <w:gridSpan w:val="12"/>
            <w:tcBorders>
              <w:top w:val="single" w:sz="4" w:space="0" w:color="auto"/>
              <w:left w:val="nil"/>
              <w:bottom w:val="single" w:sz="4" w:space="0" w:color="auto"/>
              <w:right w:val="nil"/>
            </w:tcBorders>
            <w:vAlign w:val="bottom"/>
          </w:tcPr>
          <w:p w14:paraId="619F6B82" w14:textId="77777777" w:rsidR="009A097D" w:rsidRPr="00F931B5" w:rsidRDefault="001555F9" w:rsidP="001555F9">
            <w:pPr>
              <w:spacing w:line="200" w:lineRule="exact"/>
              <w:ind w:left="-18" w:right="-18"/>
              <w:jc w:val="center"/>
              <w:rPr>
                <w:rFonts w:hAnsi="Times New Roman" w:cs="Times New Roman"/>
                <w:b/>
                <w:bCs/>
                <w:sz w:val="14"/>
                <w:szCs w:val="14"/>
              </w:rPr>
            </w:pPr>
            <w:r w:rsidRPr="00F931B5">
              <w:rPr>
                <w:rFonts w:hAnsi="Times New Roman" w:cs="Times New Roman"/>
                <w:b/>
                <w:bCs/>
                <w:sz w:val="14"/>
                <w:szCs w:val="14"/>
              </w:rPr>
              <w:t xml:space="preserve">As at </w:t>
            </w:r>
            <w:r w:rsidR="003D7427" w:rsidRPr="00F931B5">
              <w:rPr>
                <w:rFonts w:hAnsi="Times New Roman" w:cs="Times New Roman"/>
                <w:b/>
                <w:bCs/>
                <w:sz w:val="14"/>
                <w:szCs w:val="14"/>
              </w:rPr>
              <w:t>December 31,</w:t>
            </w:r>
            <w:r w:rsidR="00B0260D" w:rsidRPr="00F931B5">
              <w:rPr>
                <w:rFonts w:hAnsi="Times New Roman" w:cs="Times New Roman"/>
                <w:b/>
                <w:bCs/>
                <w:sz w:val="14"/>
                <w:szCs w:val="14"/>
              </w:rPr>
              <w:t xml:space="preserve"> 2023</w:t>
            </w:r>
          </w:p>
        </w:tc>
      </w:tr>
      <w:tr w:rsidR="009A097D" w:rsidRPr="00F931B5" w14:paraId="2C1EF029" w14:textId="77777777" w:rsidTr="001555F9">
        <w:trPr>
          <w:trHeight w:val="144"/>
        </w:trPr>
        <w:tc>
          <w:tcPr>
            <w:tcW w:w="2967" w:type="dxa"/>
            <w:gridSpan w:val="2"/>
            <w:tcBorders>
              <w:top w:val="nil"/>
              <w:left w:val="nil"/>
              <w:bottom w:val="nil"/>
              <w:right w:val="nil"/>
            </w:tcBorders>
            <w:vAlign w:val="bottom"/>
          </w:tcPr>
          <w:p w14:paraId="72AF9E27" w14:textId="77777777" w:rsidR="009A097D" w:rsidRPr="00F931B5" w:rsidRDefault="009A097D" w:rsidP="001555F9">
            <w:pPr>
              <w:tabs>
                <w:tab w:val="left" w:pos="900"/>
                <w:tab w:val="left" w:pos="1440"/>
                <w:tab w:val="left" w:pos="1980"/>
              </w:tabs>
              <w:spacing w:line="200" w:lineRule="exact"/>
              <w:rPr>
                <w:rFonts w:hAnsi="Times New Roman" w:cs="Times New Roman"/>
                <w:b/>
                <w:bCs/>
                <w:color w:val="000000"/>
                <w:sz w:val="14"/>
                <w:szCs w:val="14"/>
                <w:u w:val="single"/>
              </w:rPr>
            </w:pPr>
          </w:p>
        </w:tc>
        <w:tc>
          <w:tcPr>
            <w:tcW w:w="882" w:type="dxa"/>
            <w:tcBorders>
              <w:left w:val="nil"/>
              <w:bottom w:val="single" w:sz="4" w:space="0" w:color="auto"/>
              <w:right w:val="nil"/>
            </w:tcBorders>
            <w:vAlign w:val="bottom"/>
          </w:tcPr>
          <w:p w14:paraId="5653250B" w14:textId="77777777" w:rsidR="009A097D" w:rsidRPr="00F931B5" w:rsidRDefault="009A097D" w:rsidP="001555F9">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At call</w:t>
            </w:r>
          </w:p>
        </w:tc>
        <w:tc>
          <w:tcPr>
            <w:tcW w:w="63" w:type="dxa"/>
            <w:tcBorders>
              <w:left w:val="nil"/>
              <w:bottom w:val="nil"/>
              <w:right w:val="nil"/>
            </w:tcBorders>
          </w:tcPr>
          <w:p w14:paraId="4EC0FFF8" w14:textId="77777777" w:rsidR="009A097D" w:rsidRPr="00F931B5" w:rsidRDefault="009A097D" w:rsidP="001555F9">
            <w:pPr>
              <w:spacing w:line="200" w:lineRule="exact"/>
              <w:jc w:val="center"/>
              <w:rPr>
                <w:rFonts w:hAnsi="Times New Roman" w:cs="Times New Roman"/>
                <w:b/>
                <w:bCs/>
                <w:spacing w:val="-6"/>
                <w:sz w:val="14"/>
                <w:szCs w:val="14"/>
              </w:rPr>
            </w:pPr>
          </w:p>
        </w:tc>
        <w:tc>
          <w:tcPr>
            <w:tcW w:w="832" w:type="dxa"/>
            <w:tcBorders>
              <w:left w:val="nil"/>
              <w:bottom w:val="single" w:sz="4" w:space="0" w:color="auto"/>
              <w:right w:val="nil"/>
            </w:tcBorders>
            <w:vAlign w:val="bottom"/>
          </w:tcPr>
          <w:p w14:paraId="5D28B94A" w14:textId="77777777" w:rsidR="009A097D" w:rsidRPr="00F931B5" w:rsidRDefault="009A097D" w:rsidP="001555F9">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 xml:space="preserve">Within </w:t>
            </w:r>
            <w:r w:rsidRPr="00F931B5">
              <w:rPr>
                <w:rFonts w:hAnsi="Times New Roman"/>
                <w:b/>
                <w:bCs/>
                <w:spacing w:val="-6"/>
                <w:sz w:val="14"/>
                <w:szCs w:val="14"/>
              </w:rPr>
              <w:t>1</w:t>
            </w:r>
            <w:r w:rsidRPr="00F931B5">
              <w:rPr>
                <w:rFonts w:hAnsi="Times New Roman" w:cs="Times New Roman"/>
                <w:b/>
                <w:bCs/>
                <w:spacing w:val="-6"/>
                <w:sz w:val="14"/>
                <w:szCs w:val="14"/>
              </w:rPr>
              <w:t xml:space="preserve">  year</w:t>
            </w:r>
          </w:p>
        </w:tc>
        <w:tc>
          <w:tcPr>
            <w:tcW w:w="72" w:type="dxa"/>
            <w:tcBorders>
              <w:left w:val="nil"/>
              <w:bottom w:val="nil"/>
              <w:right w:val="nil"/>
            </w:tcBorders>
          </w:tcPr>
          <w:p w14:paraId="7E5930CF" w14:textId="77777777" w:rsidR="009A097D" w:rsidRPr="00F931B5" w:rsidRDefault="009A097D" w:rsidP="001555F9">
            <w:pPr>
              <w:spacing w:line="200" w:lineRule="exact"/>
              <w:jc w:val="center"/>
              <w:rPr>
                <w:rFonts w:hAnsi="Times New Roman" w:cs="Times New Roman"/>
                <w:b/>
                <w:bCs/>
                <w:spacing w:val="-6"/>
                <w:sz w:val="14"/>
                <w:szCs w:val="14"/>
              </w:rPr>
            </w:pPr>
          </w:p>
        </w:tc>
        <w:tc>
          <w:tcPr>
            <w:tcW w:w="810" w:type="dxa"/>
            <w:tcBorders>
              <w:left w:val="nil"/>
              <w:bottom w:val="single" w:sz="4" w:space="0" w:color="auto"/>
              <w:right w:val="nil"/>
            </w:tcBorders>
            <w:vAlign w:val="bottom"/>
          </w:tcPr>
          <w:p w14:paraId="3EB268BD" w14:textId="77777777" w:rsidR="009A097D" w:rsidRPr="00F931B5" w:rsidRDefault="009A097D" w:rsidP="001555F9">
            <w:pPr>
              <w:spacing w:line="200" w:lineRule="exact"/>
              <w:jc w:val="center"/>
              <w:rPr>
                <w:rFonts w:hAnsi="Times New Roman" w:cs="Times New Roman"/>
                <w:b/>
                <w:bCs/>
                <w:spacing w:val="-6"/>
                <w:sz w:val="14"/>
                <w:szCs w:val="14"/>
              </w:rPr>
            </w:pPr>
            <w:r w:rsidRPr="00F931B5">
              <w:rPr>
                <w:rFonts w:hAnsi="Times New Roman"/>
                <w:b/>
                <w:bCs/>
                <w:spacing w:val="-6"/>
                <w:sz w:val="14"/>
                <w:szCs w:val="14"/>
              </w:rPr>
              <w:t>1</w:t>
            </w:r>
            <w:r w:rsidRPr="00F931B5">
              <w:rPr>
                <w:rFonts w:hAnsi="Times New Roman" w:cs="Times New Roman"/>
                <w:b/>
                <w:bCs/>
                <w:spacing w:val="-6"/>
                <w:sz w:val="14"/>
                <w:szCs w:val="14"/>
              </w:rPr>
              <w:t>-</w:t>
            </w:r>
            <w:r w:rsidRPr="00F931B5">
              <w:rPr>
                <w:rFonts w:hAnsi="Times New Roman"/>
                <w:b/>
                <w:bCs/>
                <w:spacing w:val="-6"/>
                <w:sz w:val="14"/>
                <w:szCs w:val="14"/>
              </w:rPr>
              <w:t>5</w:t>
            </w:r>
            <w:r w:rsidRPr="00F931B5">
              <w:rPr>
                <w:rFonts w:hAnsi="Times New Roman" w:cs="Times New Roman"/>
                <w:b/>
                <w:bCs/>
                <w:spacing w:val="-6"/>
                <w:sz w:val="14"/>
                <w:szCs w:val="14"/>
              </w:rPr>
              <w:t xml:space="preserve"> years</w:t>
            </w:r>
          </w:p>
        </w:tc>
        <w:tc>
          <w:tcPr>
            <w:tcW w:w="63" w:type="dxa"/>
            <w:tcBorders>
              <w:left w:val="nil"/>
              <w:bottom w:val="nil"/>
              <w:right w:val="nil"/>
            </w:tcBorders>
          </w:tcPr>
          <w:p w14:paraId="5D68F818" w14:textId="77777777" w:rsidR="009A097D" w:rsidRPr="00F931B5" w:rsidRDefault="009A097D" w:rsidP="001555F9">
            <w:pPr>
              <w:spacing w:line="200" w:lineRule="exact"/>
              <w:jc w:val="center"/>
              <w:rPr>
                <w:rFonts w:hAnsi="Times New Roman" w:cs="Times New Roman"/>
                <w:b/>
                <w:bCs/>
                <w:spacing w:val="-6"/>
                <w:sz w:val="14"/>
                <w:szCs w:val="14"/>
              </w:rPr>
            </w:pPr>
          </w:p>
        </w:tc>
        <w:tc>
          <w:tcPr>
            <w:tcW w:w="909" w:type="dxa"/>
            <w:tcBorders>
              <w:left w:val="nil"/>
              <w:bottom w:val="single" w:sz="4" w:space="0" w:color="auto"/>
              <w:right w:val="nil"/>
            </w:tcBorders>
            <w:vAlign w:val="bottom"/>
          </w:tcPr>
          <w:p w14:paraId="1F029DF7" w14:textId="77777777" w:rsidR="009A097D" w:rsidRPr="00F931B5" w:rsidRDefault="009A097D" w:rsidP="001555F9">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 xml:space="preserve">Over </w:t>
            </w:r>
            <w:r w:rsidRPr="00F931B5">
              <w:rPr>
                <w:rFonts w:hAnsi="Times New Roman"/>
                <w:b/>
                <w:bCs/>
                <w:spacing w:val="-6"/>
                <w:sz w:val="14"/>
                <w:szCs w:val="14"/>
              </w:rPr>
              <w:t>5</w:t>
            </w:r>
            <w:r w:rsidRPr="00F931B5">
              <w:rPr>
                <w:rFonts w:hAnsi="Times New Roman" w:cs="Times New Roman"/>
                <w:b/>
                <w:bCs/>
                <w:spacing w:val="-6"/>
                <w:sz w:val="14"/>
                <w:szCs w:val="14"/>
              </w:rPr>
              <w:t xml:space="preserve"> years</w:t>
            </w:r>
          </w:p>
        </w:tc>
        <w:tc>
          <w:tcPr>
            <w:tcW w:w="63" w:type="dxa"/>
            <w:tcBorders>
              <w:left w:val="nil"/>
              <w:bottom w:val="nil"/>
              <w:right w:val="nil"/>
            </w:tcBorders>
          </w:tcPr>
          <w:p w14:paraId="4272E020" w14:textId="77777777" w:rsidR="009A097D" w:rsidRPr="00F931B5" w:rsidRDefault="009A097D" w:rsidP="001555F9">
            <w:pPr>
              <w:spacing w:line="200" w:lineRule="exact"/>
              <w:jc w:val="center"/>
              <w:rPr>
                <w:rFonts w:hAnsi="Times New Roman" w:cs="Times New Roman"/>
                <w:b/>
                <w:bCs/>
                <w:spacing w:val="-6"/>
                <w:sz w:val="14"/>
                <w:szCs w:val="14"/>
              </w:rPr>
            </w:pPr>
          </w:p>
        </w:tc>
        <w:tc>
          <w:tcPr>
            <w:tcW w:w="882" w:type="dxa"/>
            <w:tcBorders>
              <w:left w:val="nil"/>
              <w:bottom w:val="single" w:sz="4" w:space="0" w:color="auto"/>
              <w:right w:val="nil"/>
            </w:tcBorders>
            <w:vAlign w:val="bottom"/>
          </w:tcPr>
          <w:p w14:paraId="4C0D0BD5" w14:textId="77777777" w:rsidR="009A097D" w:rsidRPr="00F931B5" w:rsidRDefault="009A097D" w:rsidP="001555F9">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 xml:space="preserve">No maturity </w:t>
            </w:r>
          </w:p>
        </w:tc>
        <w:tc>
          <w:tcPr>
            <w:tcW w:w="63" w:type="dxa"/>
            <w:tcBorders>
              <w:left w:val="nil"/>
              <w:bottom w:val="nil"/>
              <w:right w:val="nil"/>
            </w:tcBorders>
          </w:tcPr>
          <w:p w14:paraId="2B8BCCE9" w14:textId="77777777" w:rsidR="009A097D" w:rsidRPr="00F931B5" w:rsidRDefault="009A097D" w:rsidP="001555F9">
            <w:pPr>
              <w:spacing w:line="200" w:lineRule="exact"/>
              <w:jc w:val="center"/>
              <w:rPr>
                <w:rFonts w:hAnsi="Times New Roman" w:cs="Times New Roman"/>
                <w:b/>
                <w:bCs/>
                <w:spacing w:val="-6"/>
                <w:sz w:val="14"/>
                <w:szCs w:val="14"/>
              </w:rPr>
            </w:pPr>
          </w:p>
        </w:tc>
        <w:tc>
          <w:tcPr>
            <w:tcW w:w="882" w:type="dxa"/>
            <w:gridSpan w:val="2"/>
            <w:tcBorders>
              <w:left w:val="nil"/>
              <w:bottom w:val="single" w:sz="4" w:space="0" w:color="auto"/>
              <w:right w:val="nil"/>
            </w:tcBorders>
            <w:vAlign w:val="bottom"/>
          </w:tcPr>
          <w:p w14:paraId="2D40DB04" w14:textId="77777777" w:rsidR="009A097D" w:rsidRPr="00F931B5" w:rsidRDefault="009A097D" w:rsidP="001555F9">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Total</w:t>
            </w:r>
          </w:p>
        </w:tc>
      </w:tr>
      <w:tr w:rsidR="009A097D" w:rsidRPr="00F931B5" w14:paraId="5A37D83D" w14:textId="77777777" w:rsidTr="001F3F79">
        <w:trPr>
          <w:trHeight w:val="144"/>
        </w:trPr>
        <w:tc>
          <w:tcPr>
            <w:tcW w:w="2958" w:type="dxa"/>
            <w:tcBorders>
              <w:top w:val="nil"/>
              <w:left w:val="nil"/>
              <w:right w:val="nil"/>
            </w:tcBorders>
            <w:vAlign w:val="bottom"/>
          </w:tcPr>
          <w:p w14:paraId="39F02837" w14:textId="77777777" w:rsidR="00CD1B9A" w:rsidRPr="00F931B5" w:rsidRDefault="00CD1B9A" w:rsidP="001555F9">
            <w:pPr>
              <w:tabs>
                <w:tab w:val="left" w:pos="900"/>
                <w:tab w:val="left" w:pos="1440"/>
                <w:tab w:val="left" w:pos="1980"/>
              </w:tabs>
              <w:spacing w:line="200" w:lineRule="exact"/>
              <w:rPr>
                <w:rFonts w:hAnsi="Times New Roman" w:cs="Times New Roman"/>
                <w:b/>
                <w:bCs/>
                <w:sz w:val="14"/>
                <w:szCs w:val="14"/>
                <w:u w:val="single"/>
              </w:rPr>
            </w:pPr>
            <w:r w:rsidRPr="00F931B5">
              <w:rPr>
                <w:rFonts w:hAnsi="Times New Roman" w:cs="Times New Roman"/>
                <w:b/>
                <w:bCs/>
                <w:sz w:val="14"/>
                <w:szCs w:val="14"/>
                <w:u w:val="single"/>
              </w:rPr>
              <w:t>Financial assets</w:t>
            </w:r>
          </w:p>
        </w:tc>
        <w:tc>
          <w:tcPr>
            <w:tcW w:w="891" w:type="dxa"/>
            <w:gridSpan w:val="2"/>
            <w:tcBorders>
              <w:left w:val="nil"/>
              <w:right w:val="nil"/>
            </w:tcBorders>
            <w:vAlign w:val="bottom"/>
          </w:tcPr>
          <w:p w14:paraId="4D439F38" w14:textId="77777777" w:rsidR="00CD1B9A" w:rsidRPr="00F931B5" w:rsidRDefault="00CD1B9A" w:rsidP="001555F9">
            <w:pPr>
              <w:tabs>
                <w:tab w:val="left" w:pos="900"/>
                <w:tab w:val="left" w:pos="1440"/>
                <w:tab w:val="left" w:pos="1980"/>
              </w:tabs>
              <w:spacing w:line="200" w:lineRule="exact"/>
              <w:jc w:val="right"/>
              <w:rPr>
                <w:rFonts w:hAnsi="Times New Roman" w:cs="Times New Roman"/>
                <w:sz w:val="14"/>
                <w:szCs w:val="14"/>
                <w:u w:val="single"/>
              </w:rPr>
            </w:pPr>
          </w:p>
        </w:tc>
        <w:tc>
          <w:tcPr>
            <w:tcW w:w="63" w:type="dxa"/>
            <w:tcBorders>
              <w:left w:val="nil"/>
              <w:right w:val="nil"/>
            </w:tcBorders>
          </w:tcPr>
          <w:p w14:paraId="36400DFF" w14:textId="77777777" w:rsidR="00CD1B9A" w:rsidRPr="00F931B5" w:rsidRDefault="00CD1B9A" w:rsidP="001555F9">
            <w:pPr>
              <w:tabs>
                <w:tab w:val="left" w:pos="900"/>
                <w:tab w:val="left" w:pos="1440"/>
                <w:tab w:val="left" w:pos="1980"/>
              </w:tabs>
              <w:spacing w:line="200" w:lineRule="exact"/>
              <w:jc w:val="right"/>
              <w:rPr>
                <w:rFonts w:hAnsi="Times New Roman" w:cs="Times New Roman"/>
                <w:sz w:val="14"/>
                <w:szCs w:val="14"/>
                <w:u w:val="single"/>
              </w:rPr>
            </w:pPr>
          </w:p>
        </w:tc>
        <w:tc>
          <w:tcPr>
            <w:tcW w:w="832" w:type="dxa"/>
            <w:tcBorders>
              <w:left w:val="nil"/>
              <w:right w:val="nil"/>
            </w:tcBorders>
            <w:vAlign w:val="bottom"/>
          </w:tcPr>
          <w:p w14:paraId="5265C3A1" w14:textId="77777777" w:rsidR="00CD1B9A" w:rsidRPr="00F931B5" w:rsidRDefault="00CD1B9A" w:rsidP="001555F9">
            <w:pPr>
              <w:tabs>
                <w:tab w:val="left" w:pos="900"/>
                <w:tab w:val="left" w:pos="1440"/>
                <w:tab w:val="left" w:pos="1980"/>
              </w:tabs>
              <w:spacing w:line="200" w:lineRule="exact"/>
              <w:jc w:val="right"/>
              <w:rPr>
                <w:rFonts w:hAnsi="Times New Roman" w:cs="Times New Roman"/>
                <w:sz w:val="14"/>
                <w:szCs w:val="14"/>
                <w:u w:val="single"/>
              </w:rPr>
            </w:pPr>
          </w:p>
        </w:tc>
        <w:tc>
          <w:tcPr>
            <w:tcW w:w="72" w:type="dxa"/>
            <w:tcBorders>
              <w:left w:val="nil"/>
              <w:right w:val="nil"/>
            </w:tcBorders>
          </w:tcPr>
          <w:p w14:paraId="250EE915" w14:textId="77777777" w:rsidR="00CD1B9A" w:rsidRPr="00F931B5" w:rsidRDefault="00CD1B9A" w:rsidP="001555F9">
            <w:pPr>
              <w:tabs>
                <w:tab w:val="left" w:pos="900"/>
                <w:tab w:val="left" w:pos="1440"/>
                <w:tab w:val="left" w:pos="1980"/>
              </w:tabs>
              <w:spacing w:line="200" w:lineRule="exact"/>
              <w:jc w:val="right"/>
              <w:rPr>
                <w:rFonts w:hAnsi="Times New Roman" w:cs="Times New Roman"/>
                <w:sz w:val="14"/>
                <w:szCs w:val="14"/>
                <w:u w:val="single"/>
              </w:rPr>
            </w:pPr>
          </w:p>
        </w:tc>
        <w:tc>
          <w:tcPr>
            <w:tcW w:w="810" w:type="dxa"/>
            <w:tcBorders>
              <w:left w:val="nil"/>
              <w:right w:val="nil"/>
            </w:tcBorders>
            <w:vAlign w:val="bottom"/>
          </w:tcPr>
          <w:p w14:paraId="48108C31" w14:textId="77777777" w:rsidR="00CD1B9A" w:rsidRPr="00F931B5" w:rsidRDefault="00CD1B9A" w:rsidP="001555F9">
            <w:pPr>
              <w:tabs>
                <w:tab w:val="left" w:pos="900"/>
                <w:tab w:val="left" w:pos="1440"/>
                <w:tab w:val="left" w:pos="1980"/>
              </w:tabs>
              <w:spacing w:line="200" w:lineRule="exact"/>
              <w:jc w:val="right"/>
              <w:rPr>
                <w:rFonts w:hAnsi="Times New Roman" w:cs="Times New Roman"/>
                <w:sz w:val="14"/>
                <w:szCs w:val="14"/>
                <w:u w:val="single"/>
              </w:rPr>
            </w:pPr>
          </w:p>
        </w:tc>
        <w:tc>
          <w:tcPr>
            <w:tcW w:w="63" w:type="dxa"/>
            <w:tcBorders>
              <w:left w:val="nil"/>
              <w:right w:val="nil"/>
            </w:tcBorders>
          </w:tcPr>
          <w:p w14:paraId="3DDF0B2B" w14:textId="77777777" w:rsidR="00CD1B9A" w:rsidRPr="00F931B5" w:rsidRDefault="00CD1B9A" w:rsidP="001555F9">
            <w:pPr>
              <w:tabs>
                <w:tab w:val="left" w:pos="900"/>
                <w:tab w:val="left" w:pos="1440"/>
                <w:tab w:val="left" w:pos="1980"/>
              </w:tabs>
              <w:spacing w:line="200" w:lineRule="exact"/>
              <w:jc w:val="right"/>
              <w:rPr>
                <w:rFonts w:hAnsi="Times New Roman" w:cs="Times New Roman"/>
                <w:sz w:val="14"/>
                <w:szCs w:val="14"/>
                <w:u w:val="single"/>
              </w:rPr>
            </w:pPr>
          </w:p>
        </w:tc>
        <w:tc>
          <w:tcPr>
            <w:tcW w:w="909" w:type="dxa"/>
            <w:tcBorders>
              <w:left w:val="nil"/>
              <w:right w:val="nil"/>
            </w:tcBorders>
            <w:vAlign w:val="bottom"/>
          </w:tcPr>
          <w:p w14:paraId="30BC4285" w14:textId="77777777" w:rsidR="00CD1B9A" w:rsidRPr="00F931B5" w:rsidRDefault="00CD1B9A" w:rsidP="001555F9">
            <w:pPr>
              <w:tabs>
                <w:tab w:val="left" w:pos="900"/>
                <w:tab w:val="left" w:pos="1440"/>
                <w:tab w:val="left" w:pos="1980"/>
              </w:tabs>
              <w:spacing w:line="200" w:lineRule="exact"/>
              <w:jc w:val="right"/>
              <w:rPr>
                <w:rFonts w:hAnsi="Times New Roman" w:cs="Times New Roman"/>
                <w:sz w:val="14"/>
                <w:szCs w:val="14"/>
                <w:u w:val="single"/>
              </w:rPr>
            </w:pPr>
          </w:p>
        </w:tc>
        <w:tc>
          <w:tcPr>
            <w:tcW w:w="63" w:type="dxa"/>
            <w:tcBorders>
              <w:left w:val="nil"/>
              <w:right w:val="nil"/>
            </w:tcBorders>
          </w:tcPr>
          <w:p w14:paraId="4150B03F" w14:textId="77777777" w:rsidR="00CD1B9A" w:rsidRPr="00F931B5" w:rsidRDefault="00CD1B9A" w:rsidP="001555F9">
            <w:pPr>
              <w:tabs>
                <w:tab w:val="left" w:pos="900"/>
                <w:tab w:val="left" w:pos="1440"/>
                <w:tab w:val="left" w:pos="1980"/>
              </w:tabs>
              <w:spacing w:line="200" w:lineRule="exact"/>
              <w:jc w:val="right"/>
              <w:rPr>
                <w:rFonts w:hAnsi="Times New Roman" w:cs="Times New Roman"/>
                <w:sz w:val="14"/>
                <w:szCs w:val="14"/>
                <w:u w:val="single"/>
              </w:rPr>
            </w:pPr>
          </w:p>
        </w:tc>
        <w:tc>
          <w:tcPr>
            <w:tcW w:w="882" w:type="dxa"/>
            <w:tcBorders>
              <w:left w:val="nil"/>
              <w:right w:val="nil"/>
            </w:tcBorders>
            <w:vAlign w:val="bottom"/>
          </w:tcPr>
          <w:p w14:paraId="4F86491D" w14:textId="77777777" w:rsidR="00CD1B9A" w:rsidRPr="00F931B5" w:rsidRDefault="00CD1B9A" w:rsidP="001555F9">
            <w:pPr>
              <w:tabs>
                <w:tab w:val="left" w:pos="900"/>
                <w:tab w:val="left" w:pos="1440"/>
                <w:tab w:val="left" w:pos="1980"/>
              </w:tabs>
              <w:spacing w:line="200" w:lineRule="exact"/>
              <w:jc w:val="right"/>
              <w:rPr>
                <w:rFonts w:hAnsi="Times New Roman" w:cs="Times New Roman"/>
                <w:sz w:val="14"/>
                <w:szCs w:val="14"/>
                <w:u w:val="single"/>
              </w:rPr>
            </w:pPr>
          </w:p>
        </w:tc>
        <w:tc>
          <w:tcPr>
            <w:tcW w:w="75" w:type="dxa"/>
            <w:gridSpan w:val="2"/>
            <w:tcBorders>
              <w:left w:val="nil"/>
              <w:right w:val="nil"/>
            </w:tcBorders>
          </w:tcPr>
          <w:p w14:paraId="6DAFAA69" w14:textId="77777777" w:rsidR="00CD1B9A" w:rsidRPr="00F931B5" w:rsidRDefault="00CD1B9A" w:rsidP="001555F9">
            <w:pPr>
              <w:tabs>
                <w:tab w:val="left" w:pos="900"/>
                <w:tab w:val="left" w:pos="1440"/>
                <w:tab w:val="left" w:pos="1980"/>
              </w:tabs>
              <w:spacing w:line="200" w:lineRule="exact"/>
              <w:jc w:val="right"/>
              <w:rPr>
                <w:rFonts w:hAnsi="Times New Roman" w:cs="Times New Roman"/>
                <w:sz w:val="14"/>
                <w:szCs w:val="14"/>
                <w:u w:val="single"/>
              </w:rPr>
            </w:pPr>
          </w:p>
        </w:tc>
        <w:tc>
          <w:tcPr>
            <w:tcW w:w="870" w:type="dxa"/>
            <w:tcBorders>
              <w:left w:val="nil"/>
              <w:right w:val="nil"/>
            </w:tcBorders>
            <w:vAlign w:val="bottom"/>
          </w:tcPr>
          <w:p w14:paraId="072965ED" w14:textId="77777777" w:rsidR="00CD1B9A" w:rsidRPr="00F931B5" w:rsidRDefault="00CD1B9A" w:rsidP="001555F9">
            <w:pPr>
              <w:tabs>
                <w:tab w:val="left" w:pos="900"/>
                <w:tab w:val="left" w:pos="1440"/>
                <w:tab w:val="left" w:pos="1980"/>
              </w:tabs>
              <w:spacing w:line="200" w:lineRule="exact"/>
              <w:jc w:val="right"/>
              <w:rPr>
                <w:rFonts w:hAnsi="Times New Roman" w:cs="Times New Roman"/>
                <w:sz w:val="14"/>
                <w:szCs w:val="14"/>
                <w:u w:val="single"/>
              </w:rPr>
            </w:pPr>
          </w:p>
        </w:tc>
      </w:tr>
      <w:tr w:rsidR="007D07CF" w:rsidRPr="00F931B5" w14:paraId="7B43A9C0" w14:textId="77777777" w:rsidTr="001F3F79">
        <w:trPr>
          <w:trHeight w:val="144"/>
        </w:trPr>
        <w:tc>
          <w:tcPr>
            <w:tcW w:w="2958" w:type="dxa"/>
            <w:vAlign w:val="bottom"/>
          </w:tcPr>
          <w:p w14:paraId="2B6F7D45" w14:textId="77777777" w:rsidR="007D07CF" w:rsidRPr="00F931B5" w:rsidRDefault="007D07CF" w:rsidP="007D07CF">
            <w:pPr>
              <w:spacing w:line="200" w:lineRule="exact"/>
              <w:ind w:left="180" w:hanging="180"/>
              <w:rPr>
                <w:rFonts w:hAnsi="Times New Roman" w:cs="Times New Roman"/>
                <w:sz w:val="14"/>
                <w:szCs w:val="14"/>
              </w:rPr>
            </w:pPr>
            <w:r w:rsidRPr="00F931B5">
              <w:rPr>
                <w:rFonts w:hAnsi="Times New Roman" w:cs="Times New Roman"/>
                <w:sz w:val="14"/>
                <w:szCs w:val="14"/>
              </w:rPr>
              <w:t>Cash and cash equivalents</w:t>
            </w:r>
          </w:p>
        </w:tc>
        <w:tc>
          <w:tcPr>
            <w:tcW w:w="891" w:type="dxa"/>
            <w:gridSpan w:val="2"/>
            <w:vAlign w:val="bottom"/>
          </w:tcPr>
          <w:p w14:paraId="6F258320" w14:textId="77777777" w:rsidR="007D07CF" w:rsidRPr="00F931B5" w:rsidRDefault="007D07CF" w:rsidP="007D07CF">
            <w:pPr>
              <w:tabs>
                <w:tab w:val="decimal" w:pos="684"/>
              </w:tabs>
              <w:jc w:val="thaiDistribute"/>
              <w:rPr>
                <w:rFonts w:hAnsi="Times New Roman"/>
                <w:color w:val="000000"/>
                <w:sz w:val="14"/>
                <w:szCs w:val="17"/>
              </w:rPr>
            </w:pPr>
            <w:r w:rsidRPr="00F931B5">
              <w:rPr>
                <w:rFonts w:hAnsi="Times New Roman" w:cs="Times New Roman"/>
                <w:color w:val="000000"/>
                <w:sz w:val="14"/>
                <w:szCs w:val="14"/>
              </w:rPr>
              <w:t>6</w:t>
            </w:r>
            <w:r w:rsidR="00273185" w:rsidRPr="00F931B5">
              <w:rPr>
                <w:rFonts w:hAnsi="Times New Roman"/>
                <w:color w:val="000000"/>
                <w:sz w:val="14"/>
                <w:szCs w:val="17"/>
              </w:rPr>
              <w:t>7</w:t>
            </w:r>
          </w:p>
        </w:tc>
        <w:tc>
          <w:tcPr>
            <w:tcW w:w="63" w:type="dxa"/>
          </w:tcPr>
          <w:p w14:paraId="0D245246" w14:textId="77777777" w:rsidR="007D07CF" w:rsidRPr="00F931B5" w:rsidRDefault="007D07CF" w:rsidP="007D07CF">
            <w:pPr>
              <w:tabs>
                <w:tab w:val="decimal" w:pos="630"/>
              </w:tabs>
              <w:spacing w:line="200" w:lineRule="exact"/>
              <w:rPr>
                <w:rFonts w:hAnsi="Times New Roman" w:cs="Times New Roman"/>
                <w:color w:val="000000"/>
                <w:sz w:val="14"/>
                <w:szCs w:val="14"/>
                <w:cs/>
              </w:rPr>
            </w:pPr>
          </w:p>
        </w:tc>
        <w:tc>
          <w:tcPr>
            <w:tcW w:w="832" w:type="dxa"/>
            <w:vAlign w:val="bottom"/>
          </w:tcPr>
          <w:p w14:paraId="4574ED6B"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cs/>
              </w:rPr>
              <w:t>-</w:t>
            </w:r>
          </w:p>
        </w:tc>
        <w:tc>
          <w:tcPr>
            <w:tcW w:w="72" w:type="dxa"/>
          </w:tcPr>
          <w:p w14:paraId="31C4FF3C" w14:textId="77777777" w:rsidR="007D07CF" w:rsidRPr="00F931B5" w:rsidRDefault="007D07CF" w:rsidP="007D07CF">
            <w:pPr>
              <w:tabs>
                <w:tab w:val="decimal" w:pos="410"/>
              </w:tabs>
              <w:spacing w:line="200" w:lineRule="exact"/>
              <w:rPr>
                <w:rFonts w:hAnsi="Times New Roman" w:cs="Times New Roman"/>
                <w:color w:val="000000"/>
                <w:sz w:val="14"/>
                <w:szCs w:val="14"/>
                <w:cs/>
              </w:rPr>
            </w:pPr>
          </w:p>
        </w:tc>
        <w:tc>
          <w:tcPr>
            <w:tcW w:w="810" w:type="dxa"/>
            <w:vAlign w:val="bottom"/>
          </w:tcPr>
          <w:p w14:paraId="6D8060B5"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710AFDA1" w14:textId="77777777" w:rsidR="007D07CF" w:rsidRPr="00F931B5" w:rsidRDefault="007D07CF" w:rsidP="007D07CF">
            <w:pPr>
              <w:tabs>
                <w:tab w:val="decimal" w:pos="410"/>
              </w:tabs>
              <w:spacing w:line="200" w:lineRule="exact"/>
              <w:rPr>
                <w:rFonts w:hAnsi="Times New Roman" w:cs="Times New Roman"/>
                <w:color w:val="000000"/>
                <w:sz w:val="14"/>
                <w:szCs w:val="14"/>
                <w:cs/>
              </w:rPr>
            </w:pPr>
          </w:p>
        </w:tc>
        <w:tc>
          <w:tcPr>
            <w:tcW w:w="909" w:type="dxa"/>
            <w:vAlign w:val="bottom"/>
          </w:tcPr>
          <w:p w14:paraId="4DB10FAF"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1CB392B4" w14:textId="77777777" w:rsidR="007D07CF" w:rsidRPr="00F931B5" w:rsidRDefault="007D07CF" w:rsidP="007D07CF">
            <w:pPr>
              <w:tabs>
                <w:tab w:val="decimal" w:pos="410"/>
              </w:tabs>
              <w:spacing w:line="200" w:lineRule="exact"/>
              <w:rPr>
                <w:rFonts w:hAnsi="Times New Roman" w:cs="Times New Roman"/>
                <w:color w:val="000000"/>
                <w:sz w:val="14"/>
                <w:szCs w:val="14"/>
                <w:cs/>
              </w:rPr>
            </w:pPr>
          </w:p>
        </w:tc>
        <w:tc>
          <w:tcPr>
            <w:tcW w:w="882" w:type="dxa"/>
            <w:vAlign w:val="bottom"/>
          </w:tcPr>
          <w:p w14:paraId="300FCCF9"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63</w:t>
            </w:r>
          </w:p>
        </w:tc>
        <w:tc>
          <w:tcPr>
            <w:tcW w:w="75" w:type="dxa"/>
            <w:gridSpan w:val="2"/>
          </w:tcPr>
          <w:p w14:paraId="69372E2B" w14:textId="77777777" w:rsidR="007D07CF" w:rsidRPr="00F931B5" w:rsidRDefault="007D07CF" w:rsidP="007D07CF">
            <w:pPr>
              <w:tabs>
                <w:tab w:val="decimal" w:pos="684"/>
              </w:tabs>
              <w:spacing w:line="200" w:lineRule="exact"/>
              <w:jc w:val="thaiDistribute"/>
              <w:rPr>
                <w:rFonts w:hAnsi="Times New Roman" w:cs="Times New Roman"/>
                <w:color w:val="000000"/>
                <w:sz w:val="14"/>
                <w:szCs w:val="14"/>
              </w:rPr>
            </w:pPr>
          </w:p>
        </w:tc>
        <w:tc>
          <w:tcPr>
            <w:tcW w:w="870" w:type="dxa"/>
            <w:vAlign w:val="bottom"/>
          </w:tcPr>
          <w:p w14:paraId="04F30CEE"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w:t>
            </w:r>
            <w:r w:rsidR="00273185" w:rsidRPr="00F931B5">
              <w:rPr>
                <w:rFonts w:hAnsi="Times New Roman" w:cs="Times New Roman"/>
                <w:color w:val="000000"/>
                <w:sz w:val="14"/>
                <w:szCs w:val="14"/>
              </w:rPr>
              <w:t>30</w:t>
            </w:r>
          </w:p>
        </w:tc>
      </w:tr>
      <w:tr w:rsidR="007D07CF" w:rsidRPr="00F931B5" w14:paraId="4104F016" w14:textId="77777777" w:rsidTr="001F3F79">
        <w:trPr>
          <w:trHeight w:val="144"/>
        </w:trPr>
        <w:tc>
          <w:tcPr>
            <w:tcW w:w="2958" w:type="dxa"/>
            <w:vAlign w:val="bottom"/>
          </w:tcPr>
          <w:p w14:paraId="6DD419CB" w14:textId="77777777" w:rsidR="007D07CF" w:rsidRPr="00F931B5" w:rsidRDefault="007D07CF" w:rsidP="007D07CF">
            <w:pPr>
              <w:spacing w:line="200" w:lineRule="exact"/>
              <w:ind w:left="180" w:hanging="180"/>
              <w:rPr>
                <w:rFonts w:hAnsi="Times New Roman" w:cs="Times New Roman"/>
                <w:sz w:val="14"/>
                <w:szCs w:val="14"/>
              </w:rPr>
            </w:pPr>
            <w:r w:rsidRPr="00F931B5">
              <w:rPr>
                <w:rFonts w:hAnsi="Times New Roman" w:cs="Times New Roman"/>
                <w:sz w:val="14"/>
                <w:szCs w:val="14"/>
              </w:rPr>
              <w:t>Securities purchased under resale agreements</w:t>
            </w:r>
          </w:p>
        </w:tc>
        <w:tc>
          <w:tcPr>
            <w:tcW w:w="891" w:type="dxa"/>
            <w:gridSpan w:val="2"/>
            <w:vAlign w:val="bottom"/>
          </w:tcPr>
          <w:p w14:paraId="7CEE6213"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6035714E"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32" w:type="dxa"/>
            <w:vAlign w:val="bottom"/>
          </w:tcPr>
          <w:p w14:paraId="7D48A7A8" w14:textId="77777777" w:rsidR="007D07CF" w:rsidRPr="00F931B5" w:rsidRDefault="00273185"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7,347</w:t>
            </w:r>
          </w:p>
        </w:tc>
        <w:tc>
          <w:tcPr>
            <w:tcW w:w="72" w:type="dxa"/>
          </w:tcPr>
          <w:p w14:paraId="6754CE91"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10" w:type="dxa"/>
            <w:vAlign w:val="bottom"/>
          </w:tcPr>
          <w:p w14:paraId="3B85784D"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0A6503D5"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909" w:type="dxa"/>
            <w:vAlign w:val="bottom"/>
          </w:tcPr>
          <w:p w14:paraId="6050BE65"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14A5157E"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82" w:type="dxa"/>
            <w:vAlign w:val="bottom"/>
          </w:tcPr>
          <w:p w14:paraId="1C362C5C"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Pr>
          <w:p w14:paraId="655097FE" w14:textId="77777777" w:rsidR="007D07CF" w:rsidRPr="00F931B5" w:rsidRDefault="007D07CF" w:rsidP="007D07CF">
            <w:pPr>
              <w:tabs>
                <w:tab w:val="decimal" w:pos="684"/>
              </w:tabs>
              <w:spacing w:line="200" w:lineRule="exact"/>
              <w:jc w:val="thaiDistribute"/>
              <w:rPr>
                <w:rFonts w:hAnsi="Times New Roman" w:cs="Times New Roman"/>
                <w:color w:val="000000"/>
                <w:sz w:val="14"/>
                <w:szCs w:val="14"/>
              </w:rPr>
            </w:pPr>
          </w:p>
        </w:tc>
        <w:tc>
          <w:tcPr>
            <w:tcW w:w="870" w:type="dxa"/>
            <w:vAlign w:val="bottom"/>
          </w:tcPr>
          <w:p w14:paraId="5FE3CB8E" w14:textId="77777777" w:rsidR="007D07CF" w:rsidRPr="00F931B5" w:rsidRDefault="00273185"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7,347</w:t>
            </w:r>
          </w:p>
        </w:tc>
      </w:tr>
      <w:tr w:rsidR="007D07CF" w:rsidRPr="00F931B5" w14:paraId="19F72499" w14:textId="77777777" w:rsidTr="001F3F79">
        <w:trPr>
          <w:trHeight w:val="144"/>
        </w:trPr>
        <w:tc>
          <w:tcPr>
            <w:tcW w:w="2958" w:type="dxa"/>
            <w:vAlign w:val="bottom"/>
          </w:tcPr>
          <w:p w14:paraId="757B4C3D" w14:textId="77777777" w:rsidR="007D07CF" w:rsidRPr="00F931B5" w:rsidRDefault="007D07CF" w:rsidP="007D07CF">
            <w:pPr>
              <w:spacing w:line="200" w:lineRule="exact"/>
              <w:ind w:left="180" w:hanging="180"/>
              <w:rPr>
                <w:rFonts w:hAnsi="Times New Roman" w:cs="Times New Roman"/>
                <w:spacing w:val="-2"/>
                <w:sz w:val="14"/>
                <w:szCs w:val="14"/>
              </w:rPr>
            </w:pPr>
            <w:r w:rsidRPr="00F931B5">
              <w:rPr>
                <w:rFonts w:hAnsi="Times New Roman" w:cs="Times New Roman"/>
                <w:spacing w:val="-2"/>
                <w:sz w:val="14"/>
                <w:szCs w:val="14"/>
              </w:rPr>
              <w:t>Receivables from Clearing House and broker - dealers</w:t>
            </w:r>
          </w:p>
        </w:tc>
        <w:tc>
          <w:tcPr>
            <w:tcW w:w="891" w:type="dxa"/>
            <w:gridSpan w:val="2"/>
            <w:vAlign w:val="bottom"/>
          </w:tcPr>
          <w:p w14:paraId="1628AE9B"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31BF4042" w14:textId="77777777" w:rsidR="007D07CF" w:rsidRPr="00F931B5" w:rsidRDefault="007D07CF" w:rsidP="007D07CF">
            <w:pPr>
              <w:tabs>
                <w:tab w:val="decimal" w:pos="630"/>
              </w:tabs>
              <w:spacing w:line="200" w:lineRule="exact"/>
              <w:rPr>
                <w:rFonts w:hAnsi="Times New Roman" w:cs="Times New Roman"/>
                <w:color w:val="000000"/>
                <w:sz w:val="14"/>
                <w:szCs w:val="14"/>
              </w:rPr>
            </w:pPr>
          </w:p>
        </w:tc>
        <w:tc>
          <w:tcPr>
            <w:tcW w:w="832" w:type="dxa"/>
            <w:vAlign w:val="bottom"/>
          </w:tcPr>
          <w:p w14:paraId="1110F68D"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968</w:t>
            </w:r>
          </w:p>
        </w:tc>
        <w:tc>
          <w:tcPr>
            <w:tcW w:w="72" w:type="dxa"/>
          </w:tcPr>
          <w:p w14:paraId="52CF3924"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10" w:type="dxa"/>
            <w:vAlign w:val="bottom"/>
          </w:tcPr>
          <w:p w14:paraId="72D00393"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31261504"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909" w:type="dxa"/>
            <w:vAlign w:val="bottom"/>
          </w:tcPr>
          <w:p w14:paraId="1D01029D"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4ACDF170"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82" w:type="dxa"/>
            <w:vAlign w:val="bottom"/>
          </w:tcPr>
          <w:p w14:paraId="59B43C90"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Pr>
          <w:p w14:paraId="72844936" w14:textId="77777777" w:rsidR="007D07CF" w:rsidRPr="00F931B5" w:rsidRDefault="007D07CF" w:rsidP="007D07CF">
            <w:pPr>
              <w:tabs>
                <w:tab w:val="decimal" w:pos="684"/>
              </w:tabs>
              <w:spacing w:line="200" w:lineRule="exact"/>
              <w:jc w:val="thaiDistribute"/>
              <w:rPr>
                <w:rFonts w:hAnsi="Times New Roman" w:cs="Times New Roman"/>
                <w:color w:val="000000"/>
                <w:sz w:val="14"/>
                <w:szCs w:val="14"/>
              </w:rPr>
            </w:pPr>
          </w:p>
        </w:tc>
        <w:tc>
          <w:tcPr>
            <w:tcW w:w="870" w:type="dxa"/>
            <w:vAlign w:val="bottom"/>
          </w:tcPr>
          <w:p w14:paraId="57F981D8"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968</w:t>
            </w:r>
          </w:p>
        </w:tc>
      </w:tr>
      <w:tr w:rsidR="007D07CF" w:rsidRPr="00F931B5" w14:paraId="217BBE3C" w14:textId="77777777" w:rsidTr="001F3F79">
        <w:trPr>
          <w:trHeight w:val="144"/>
        </w:trPr>
        <w:tc>
          <w:tcPr>
            <w:tcW w:w="2958" w:type="dxa"/>
            <w:vAlign w:val="bottom"/>
          </w:tcPr>
          <w:p w14:paraId="3943AEFD" w14:textId="77777777" w:rsidR="007D07CF" w:rsidRPr="00F931B5" w:rsidRDefault="007D07CF" w:rsidP="007D07CF">
            <w:pPr>
              <w:spacing w:line="200" w:lineRule="exact"/>
              <w:ind w:left="180" w:hanging="180"/>
              <w:rPr>
                <w:rFonts w:hAnsi="Times New Roman" w:cs="Times New Roman"/>
                <w:sz w:val="14"/>
                <w:szCs w:val="14"/>
              </w:rPr>
            </w:pPr>
            <w:r w:rsidRPr="00F931B5">
              <w:rPr>
                <w:rFonts w:hAnsi="Times New Roman" w:cs="Times New Roman"/>
                <w:sz w:val="14"/>
                <w:szCs w:val="14"/>
              </w:rPr>
              <w:t>Securities business receivables and Derivatives business receivables</w:t>
            </w:r>
          </w:p>
        </w:tc>
        <w:tc>
          <w:tcPr>
            <w:tcW w:w="891" w:type="dxa"/>
            <w:gridSpan w:val="2"/>
            <w:vAlign w:val="bottom"/>
          </w:tcPr>
          <w:p w14:paraId="749CFC98"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45934782"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32" w:type="dxa"/>
            <w:vAlign w:val="bottom"/>
          </w:tcPr>
          <w:p w14:paraId="3E2B1C78" w14:textId="77777777" w:rsidR="007D07CF" w:rsidRPr="00F931B5" w:rsidRDefault="00183750"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3,656</w:t>
            </w:r>
          </w:p>
        </w:tc>
        <w:tc>
          <w:tcPr>
            <w:tcW w:w="72" w:type="dxa"/>
          </w:tcPr>
          <w:p w14:paraId="16F0040F"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10" w:type="dxa"/>
            <w:vAlign w:val="bottom"/>
          </w:tcPr>
          <w:p w14:paraId="10D86C79" w14:textId="77777777" w:rsidR="007D07CF" w:rsidRPr="00F931B5" w:rsidRDefault="00273185"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27</w:t>
            </w:r>
            <w:r w:rsidR="00183750" w:rsidRPr="00F931B5">
              <w:rPr>
                <w:rFonts w:hAnsi="Times New Roman" w:cs="Times New Roman"/>
                <w:color w:val="000000"/>
                <w:sz w:val="14"/>
                <w:szCs w:val="14"/>
              </w:rPr>
              <w:t>8</w:t>
            </w:r>
          </w:p>
        </w:tc>
        <w:tc>
          <w:tcPr>
            <w:tcW w:w="63" w:type="dxa"/>
          </w:tcPr>
          <w:p w14:paraId="59C61A33"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909" w:type="dxa"/>
            <w:vAlign w:val="bottom"/>
          </w:tcPr>
          <w:p w14:paraId="1FE7F1DE"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2036953C"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82" w:type="dxa"/>
            <w:vAlign w:val="bottom"/>
          </w:tcPr>
          <w:p w14:paraId="6907F27D"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3,065</w:t>
            </w:r>
          </w:p>
        </w:tc>
        <w:tc>
          <w:tcPr>
            <w:tcW w:w="75" w:type="dxa"/>
            <w:gridSpan w:val="2"/>
          </w:tcPr>
          <w:p w14:paraId="70EEA17D" w14:textId="77777777" w:rsidR="007D07CF" w:rsidRPr="00F931B5" w:rsidRDefault="007D07CF" w:rsidP="007D07CF">
            <w:pPr>
              <w:tabs>
                <w:tab w:val="decimal" w:pos="684"/>
              </w:tabs>
              <w:spacing w:line="200" w:lineRule="exact"/>
              <w:jc w:val="thaiDistribute"/>
              <w:rPr>
                <w:rFonts w:hAnsi="Times New Roman" w:cs="Times New Roman"/>
                <w:color w:val="000000"/>
                <w:sz w:val="14"/>
                <w:szCs w:val="14"/>
              </w:rPr>
            </w:pPr>
          </w:p>
        </w:tc>
        <w:tc>
          <w:tcPr>
            <w:tcW w:w="870" w:type="dxa"/>
            <w:vAlign w:val="bottom"/>
          </w:tcPr>
          <w:p w14:paraId="0DB630D3" w14:textId="77777777" w:rsidR="007D07CF" w:rsidRPr="00F931B5" w:rsidRDefault="00273185"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6,999</w:t>
            </w:r>
          </w:p>
        </w:tc>
      </w:tr>
      <w:tr w:rsidR="007D07CF" w:rsidRPr="00F931B5" w14:paraId="30726389" w14:textId="77777777" w:rsidTr="001F3F79">
        <w:trPr>
          <w:trHeight w:val="144"/>
        </w:trPr>
        <w:tc>
          <w:tcPr>
            <w:tcW w:w="2958" w:type="dxa"/>
            <w:vAlign w:val="bottom"/>
          </w:tcPr>
          <w:p w14:paraId="233DC463" w14:textId="77777777" w:rsidR="007D07CF" w:rsidRPr="00F931B5" w:rsidRDefault="007D07CF" w:rsidP="007D07CF">
            <w:pPr>
              <w:spacing w:line="200" w:lineRule="exact"/>
              <w:ind w:left="180" w:hanging="180"/>
              <w:rPr>
                <w:rFonts w:hAnsi="Times New Roman" w:cs="Times New Roman"/>
                <w:sz w:val="14"/>
                <w:szCs w:val="14"/>
              </w:rPr>
            </w:pPr>
            <w:r w:rsidRPr="00F931B5">
              <w:rPr>
                <w:rFonts w:hAnsi="Times New Roman" w:cs="Times New Roman"/>
                <w:sz w:val="14"/>
                <w:szCs w:val="14"/>
              </w:rPr>
              <w:t>Derivative assets</w:t>
            </w:r>
          </w:p>
        </w:tc>
        <w:tc>
          <w:tcPr>
            <w:tcW w:w="891" w:type="dxa"/>
            <w:gridSpan w:val="2"/>
            <w:vAlign w:val="bottom"/>
          </w:tcPr>
          <w:p w14:paraId="13A3D379"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0EF483B4"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32" w:type="dxa"/>
            <w:vAlign w:val="bottom"/>
          </w:tcPr>
          <w:p w14:paraId="556D5373" w14:textId="77777777" w:rsidR="007D07CF" w:rsidRPr="00F931B5" w:rsidRDefault="00273185"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149</w:t>
            </w:r>
          </w:p>
        </w:tc>
        <w:tc>
          <w:tcPr>
            <w:tcW w:w="72" w:type="dxa"/>
          </w:tcPr>
          <w:p w14:paraId="5E27526B"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10" w:type="dxa"/>
            <w:vAlign w:val="bottom"/>
          </w:tcPr>
          <w:p w14:paraId="2591C570" w14:textId="77777777" w:rsidR="007D07CF" w:rsidRPr="00F931B5" w:rsidRDefault="00273185" w:rsidP="00273185">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5</w:t>
            </w:r>
          </w:p>
        </w:tc>
        <w:tc>
          <w:tcPr>
            <w:tcW w:w="63" w:type="dxa"/>
          </w:tcPr>
          <w:p w14:paraId="6450291C"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909" w:type="dxa"/>
            <w:vAlign w:val="bottom"/>
          </w:tcPr>
          <w:p w14:paraId="724605B0"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03552E12"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82" w:type="dxa"/>
            <w:vAlign w:val="bottom"/>
          </w:tcPr>
          <w:p w14:paraId="75D52933"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Pr>
          <w:p w14:paraId="0D9A805F" w14:textId="77777777" w:rsidR="007D07CF" w:rsidRPr="00F931B5" w:rsidRDefault="007D07CF" w:rsidP="007D07CF">
            <w:pPr>
              <w:tabs>
                <w:tab w:val="decimal" w:pos="684"/>
              </w:tabs>
              <w:spacing w:line="200" w:lineRule="exact"/>
              <w:jc w:val="thaiDistribute"/>
              <w:rPr>
                <w:rFonts w:hAnsi="Times New Roman" w:cs="Times New Roman"/>
                <w:color w:val="000000"/>
                <w:sz w:val="14"/>
                <w:szCs w:val="14"/>
              </w:rPr>
            </w:pPr>
          </w:p>
        </w:tc>
        <w:tc>
          <w:tcPr>
            <w:tcW w:w="870" w:type="dxa"/>
            <w:vAlign w:val="bottom"/>
          </w:tcPr>
          <w:p w14:paraId="7B3B63D9"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154</w:t>
            </w:r>
          </w:p>
        </w:tc>
      </w:tr>
      <w:tr w:rsidR="007D07CF" w:rsidRPr="00F931B5" w14:paraId="4F7D7330" w14:textId="77777777" w:rsidTr="001F3F79">
        <w:trPr>
          <w:trHeight w:val="144"/>
        </w:trPr>
        <w:tc>
          <w:tcPr>
            <w:tcW w:w="2958" w:type="dxa"/>
            <w:vAlign w:val="bottom"/>
          </w:tcPr>
          <w:p w14:paraId="2F61413B" w14:textId="77777777" w:rsidR="007D07CF" w:rsidRPr="00F931B5" w:rsidRDefault="007D07CF" w:rsidP="007D07CF">
            <w:pPr>
              <w:spacing w:line="200" w:lineRule="exact"/>
              <w:ind w:left="180" w:hanging="180"/>
              <w:rPr>
                <w:rFonts w:hAnsi="Times New Roman" w:cs="Times New Roman"/>
                <w:sz w:val="14"/>
                <w:szCs w:val="14"/>
              </w:rPr>
            </w:pPr>
            <w:r w:rsidRPr="00F931B5">
              <w:rPr>
                <w:rFonts w:hAnsi="Times New Roman" w:cs="Times New Roman"/>
                <w:sz w:val="14"/>
                <w:szCs w:val="14"/>
              </w:rPr>
              <w:t>Non-collateralised investments</w:t>
            </w:r>
          </w:p>
        </w:tc>
        <w:tc>
          <w:tcPr>
            <w:tcW w:w="891" w:type="dxa"/>
            <w:gridSpan w:val="2"/>
            <w:vAlign w:val="bottom"/>
          </w:tcPr>
          <w:p w14:paraId="411052B2"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2A413D79" w14:textId="77777777" w:rsidR="007D07CF" w:rsidRPr="00F931B5" w:rsidRDefault="007D07CF" w:rsidP="007D07CF">
            <w:pPr>
              <w:tabs>
                <w:tab w:val="decimal" w:pos="630"/>
              </w:tabs>
              <w:spacing w:line="200" w:lineRule="exact"/>
              <w:rPr>
                <w:rFonts w:hAnsi="Times New Roman" w:cs="Times New Roman"/>
                <w:color w:val="000000"/>
                <w:sz w:val="14"/>
                <w:szCs w:val="14"/>
              </w:rPr>
            </w:pPr>
          </w:p>
        </w:tc>
        <w:tc>
          <w:tcPr>
            <w:tcW w:w="832" w:type="dxa"/>
            <w:vAlign w:val="bottom"/>
          </w:tcPr>
          <w:p w14:paraId="23E01763"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137</w:t>
            </w:r>
          </w:p>
        </w:tc>
        <w:tc>
          <w:tcPr>
            <w:tcW w:w="72" w:type="dxa"/>
          </w:tcPr>
          <w:p w14:paraId="66EDEEEE" w14:textId="77777777" w:rsidR="007D07CF" w:rsidRPr="00F931B5" w:rsidRDefault="007D07CF" w:rsidP="007D07CF">
            <w:pPr>
              <w:tabs>
                <w:tab w:val="decimal" w:pos="630"/>
              </w:tabs>
              <w:spacing w:line="200" w:lineRule="exact"/>
              <w:rPr>
                <w:rFonts w:hAnsi="Times New Roman" w:cs="Times New Roman"/>
                <w:color w:val="000000"/>
                <w:sz w:val="14"/>
                <w:szCs w:val="14"/>
              </w:rPr>
            </w:pPr>
          </w:p>
        </w:tc>
        <w:tc>
          <w:tcPr>
            <w:tcW w:w="810" w:type="dxa"/>
            <w:vAlign w:val="bottom"/>
          </w:tcPr>
          <w:p w14:paraId="50F4029E"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206</w:t>
            </w:r>
          </w:p>
        </w:tc>
        <w:tc>
          <w:tcPr>
            <w:tcW w:w="63" w:type="dxa"/>
          </w:tcPr>
          <w:p w14:paraId="3C153F4A" w14:textId="77777777" w:rsidR="007D07CF" w:rsidRPr="00F931B5" w:rsidRDefault="007D07CF" w:rsidP="007D07CF">
            <w:pPr>
              <w:tabs>
                <w:tab w:val="decimal" w:pos="630"/>
              </w:tabs>
              <w:spacing w:line="200" w:lineRule="exact"/>
              <w:rPr>
                <w:rFonts w:hAnsi="Times New Roman" w:cs="Times New Roman"/>
                <w:color w:val="000000"/>
                <w:sz w:val="14"/>
                <w:szCs w:val="14"/>
              </w:rPr>
            </w:pPr>
          </w:p>
        </w:tc>
        <w:tc>
          <w:tcPr>
            <w:tcW w:w="909" w:type="dxa"/>
            <w:vAlign w:val="bottom"/>
          </w:tcPr>
          <w:p w14:paraId="1629D633"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509</w:t>
            </w:r>
          </w:p>
        </w:tc>
        <w:tc>
          <w:tcPr>
            <w:tcW w:w="63" w:type="dxa"/>
          </w:tcPr>
          <w:p w14:paraId="5E0B0D9C"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82" w:type="dxa"/>
            <w:vAlign w:val="bottom"/>
          </w:tcPr>
          <w:p w14:paraId="69160484"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3,589</w:t>
            </w:r>
          </w:p>
        </w:tc>
        <w:tc>
          <w:tcPr>
            <w:tcW w:w="75" w:type="dxa"/>
            <w:gridSpan w:val="2"/>
          </w:tcPr>
          <w:p w14:paraId="0CB83CE8" w14:textId="77777777" w:rsidR="007D07CF" w:rsidRPr="00F931B5" w:rsidRDefault="007D07CF" w:rsidP="007D07CF">
            <w:pPr>
              <w:tabs>
                <w:tab w:val="decimal" w:pos="684"/>
              </w:tabs>
              <w:spacing w:line="200" w:lineRule="exact"/>
              <w:jc w:val="thaiDistribute"/>
              <w:rPr>
                <w:rFonts w:hAnsi="Times New Roman" w:cs="Times New Roman"/>
                <w:color w:val="000000"/>
                <w:sz w:val="14"/>
                <w:szCs w:val="14"/>
              </w:rPr>
            </w:pPr>
          </w:p>
        </w:tc>
        <w:tc>
          <w:tcPr>
            <w:tcW w:w="870" w:type="dxa"/>
            <w:vAlign w:val="bottom"/>
          </w:tcPr>
          <w:p w14:paraId="13055AEA"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4,441</w:t>
            </w:r>
          </w:p>
        </w:tc>
      </w:tr>
      <w:tr w:rsidR="007D07CF" w:rsidRPr="00F931B5" w14:paraId="0A9EBE74" w14:textId="77777777" w:rsidTr="00C962A3">
        <w:trPr>
          <w:trHeight w:val="144"/>
        </w:trPr>
        <w:tc>
          <w:tcPr>
            <w:tcW w:w="2958" w:type="dxa"/>
            <w:vAlign w:val="bottom"/>
          </w:tcPr>
          <w:p w14:paraId="1AB8CA69" w14:textId="77777777" w:rsidR="007D07CF" w:rsidRPr="00F931B5" w:rsidRDefault="007D07CF" w:rsidP="007D07CF">
            <w:pPr>
              <w:spacing w:line="200" w:lineRule="exact"/>
              <w:ind w:left="180" w:hanging="180"/>
              <w:rPr>
                <w:rFonts w:hAnsi="Times New Roman" w:cs="Times New Roman"/>
                <w:sz w:val="14"/>
                <w:szCs w:val="14"/>
              </w:rPr>
            </w:pPr>
            <w:r w:rsidRPr="00F931B5">
              <w:rPr>
                <w:rFonts w:hAnsi="Times New Roman" w:cs="Times New Roman"/>
                <w:sz w:val="14"/>
                <w:szCs w:val="14"/>
              </w:rPr>
              <w:t xml:space="preserve">Collateralised investments with granting </w:t>
            </w:r>
          </w:p>
        </w:tc>
        <w:tc>
          <w:tcPr>
            <w:tcW w:w="891" w:type="dxa"/>
            <w:gridSpan w:val="2"/>
            <w:vAlign w:val="bottom"/>
          </w:tcPr>
          <w:p w14:paraId="3E39ED0B"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p>
        </w:tc>
        <w:tc>
          <w:tcPr>
            <w:tcW w:w="63" w:type="dxa"/>
          </w:tcPr>
          <w:p w14:paraId="4F47A31A"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32" w:type="dxa"/>
            <w:vAlign w:val="bottom"/>
          </w:tcPr>
          <w:p w14:paraId="0A48E9B3"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p>
        </w:tc>
        <w:tc>
          <w:tcPr>
            <w:tcW w:w="72" w:type="dxa"/>
          </w:tcPr>
          <w:p w14:paraId="2A3A35EB" w14:textId="77777777" w:rsidR="007D07CF" w:rsidRPr="00F931B5" w:rsidRDefault="007D07CF" w:rsidP="007D07CF">
            <w:pPr>
              <w:tabs>
                <w:tab w:val="decimal" w:pos="630"/>
              </w:tabs>
              <w:spacing w:line="200" w:lineRule="exact"/>
              <w:rPr>
                <w:rFonts w:hAnsi="Times New Roman" w:cs="Times New Roman"/>
                <w:color w:val="000000"/>
                <w:sz w:val="14"/>
                <w:szCs w:val="14"/>
              </w:rPr>
            </w:pPr>
          </w:p>
        </w:tc>
        <w:tc>
          <w:tcPr>
            <w:tcW w:w="810" w:type="dxa"/>
            <w:vAlign w:val="bottom"/>
          </w:tcPr>
          <w:p w14:paraId="16335390"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p>
        </w:tc>
        <w:tc>
          <w:tcPr>
            <w:tcW w:w="63" w:type="dxa"/>
          </w:tcPr>
          <w:p w14:paraId="4A1970F6"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909" w:type="dxa"/>
            <w:vAlign w:val="bottom"/>
          </w:tcPr>
          <w:p w14:paraId="4D0F694E"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p>
        </w:tc>
        <w:tc>
          <w:tcPr>
            <w:tcW w:w="63" w:type="dxa"/>
          </w:tcPr>
          <w:p w14:paraId="6347AA4E"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82" w:type="dxa"/>
            <w:vAlign w:val="bottom"/>
          </w:tcPr>
          <w:p w14:paraId="4F5D4B6D" w14:textId="77777777" w:rsidR="007D07CF" w:rsidRPr="00F931B5" w:rsidRDefault="007D07CF" w:rsidP="007D07CF">
            <w:pPr>
              <w:tabs>
                <w:tab w:val="decimal" w:pos="651"/>
              </w:tabs>
              <w:spacing w:line="220" w:lineRule="exact"/>
              <w:rPr>
                <w:rFonts w:hAnsi="Times New Roman" w:cs="Times New Roman"/>
                <w:color w:val="000000"/>
                <w:sz w:val="14"/>
                <w:szCs w:val="14"/>
              </w:rPr>
            </w:pPr>
          </w:p>
        </w:tc>
        <w:tc>
          <w:tcPr>
            <w:tcW w:w="75" w:type="dxa"/>
            <w:gridSpan w:val="2"/>
          </w:tcPr>
          <w:p w14:paraId="49236D50" w14:textId="77777777" w:rsidR="007D07CF" w:rsidRPr="00F931B5" w:rsidRDefault="007D07CF" w:rsidP="007D07CF">
            <w:pPr>
              <w:tabs>
                <w:tab w:val="decimal" w:pos="684"/>
              </w:tabs>
              <w:spacing w:line="200" w:lineRule="exact"/>
              <w:jc w:val="thaiDistribute"/>
              <w:rPr>
                <w:rFonts w:hAnsi="Times New Roman" w:cs="Times New Roman"/>
                <w:color w:val="000000"/>
                <w:sz w:val="14"/>
                <w:szCs w:val="14"/>
              </w:rPr>
            </w:pPr>
          </w:p>
        </w:tc>
        <w:tc>
          <w:tcPr>
            <w:tcW w:w="870" w:type="dxa"/>
            <w:vAlign w:val="bottom"/>
          </w:tcPr>
          <w:p w14:paraId="6F25724C" w14:textId="77777777" w:rsidR="007D07CF" w:rsidRPr="00F931B5" w:rsidRDefault="007D07CF" w:rsidP="007D07CF">
            <w:pPr>
              <w:tabs>
                <w:tab w:val="decimal" w:pos="684"/>
              </w:tabs>
              <w:jc w:val="thaiDistribute"/>
              <w:rPr>
                <w:rFonts w:hAnsi="Times New Roman" w:cs="Times New Roman"/>
                <w:color w:val="000000"/>
                <w:sz w:val="14"/>
                <w:szCs w:val="14"/>
              </w:rPr>
            </w:pPr>
          </w:p>
        </w:tc>
      </w:tr>
      <w:tr w:rsidR="007D07CF" w:rsidRPr="00F931B5" w14:paraId="56350203" w14:textId="77777777" w:rsidTr="001F3F79">
        <w:trPr>
          <w:trHeight w:val="144"/>
        </w:trPr>
        <w:tc>
          <w:tcPr>
            <w:tcW w:w="2958" w:type="dxa"/>
            <w:vAlign w:val="bottom"/>
          </w:tcPr>
          <w:p w14:paraId="06FD30E6" w14:textId="77777777" w:rsidR="007D07CF" w:rsidRPr="00F931B5" w:rsidRDefault="007D07CF" w:rsidP="007D07CF">
            <w:pPr>
              <w:spacing w:line="200" w:lineRule="exact"/>
              <w:ind w:left="180"/>
              <w:rPr>
                <w:rFonts w:hAnsi="Times New Roman" w:cs="Times New Roman"/>
                <w:sz w:val="14"/>
                <w:szCs w:val="14"/>
              </w:rPr>
            </w:pPr>
            <w:r w:rsidRPr="00F931B5">
              <w:rPr>
                <w:rFonts w:hAnsi="Times New Roman" w:cs="Times New Roman"/>
                <w:sz w:val="14"/>
                <w:szCs w:val="14"/>
              </w:rPr>
              <w:t>right to transferee to sell or repledge</w:t>
            </w:r>
          </w:p>
        </w:tc>
        <w:tc>
          <w:tcPr>
            <w:tcW w:w="891" w:type="dxa"/>
            <w:gridSpan w:val="2"/>
            <w:vAlign w:val="bottom"/>
          </w:tcPr>
          <w:p w14:paraId="3A49A958"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36F25AE1"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32" w:type="dxa"/>
            <w:vAlign w:val="bottom"/>
          </w:tcPr>
          <w:p w14:paraId="0A952F46" w14:textId="77777777" w:rsidR="007D07CF" w:rsidRPr="00F931B5" w:rsidRDefault="007D07CF" w:rsidP="007D07CF">
            <w:pPr>
              <w:tabs>
                <w:tab w:val="decimal" w:pos="410"/>
              </w:tabs>
              <w:rPr>
                <w:rFonts w:hAnsi="Times New Roman" w:cs="Times New Roman"/>
                <w:color w:val="000000"/>
                <w:sz w:val="14"/>
                <w:szCs w:val="14"/>
              </w:rPr>
            </w:pPr>
            <w:r w:rsidRPr="00F931B5">
              <w:rPr>
                <w:rFonts w:hAnsi="Times New Roman" w:cs="Times New Roman"/>
                <w:color w:val="000000"/>
                <w:sz w:val="14"/>
                <w:szCs w:val="14"/>
              </w:rPr>
              <w:t>-</w:t>
            </w:r>
          </w:p>
        </w:tc>
        <w:tc>
          <w:tcPr>
            <w:tcW w:w="72" w:type="dxa"/>
          </w:tcPr>
          <w:p w14:paraId="1843597D" w14:textId="77777777" w:rsidR="007D07CF" w:rsidRPr="00F931B5" w:rsidRDefault="007D07CF" w:rsidP="007D07CF">
            <w:pPr>
              <w:tabs>
                <w:tab w:val="decimal" w:pos="630"/>
              </w:tabs>
              <w:spacing w:line="200" w:lineRule="exact"/>
              <w:rPr>
                <w:rFonts w:hAnsi="Times New Roman" w:cs="Times New Roman"/>
                <w:color w:val="000000"/>
                <w:sz w:val="14"/>
                <w:szCs w:val="14"/>
              </w:rPr>
            </w:pPr>
          </w:p>
        </w:tc>
        <w:tc>
          <w:tcPr>
            <w:tcW w:w="810" w:type="dxa"/>
            <w:vAlign w:val="bottom"/>
          </w:tcPr>
          <w:p w14:paraId="6ACCC7B4"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493</w:t>
            </w:r>
          </w:p>
        </w:tc>
        <w:tc>
          <w:tcPr>
            <w:tcW w:w="63" w:type="dxa"/>
          </w:tcPr>
          <w:p w14:paraId="4D16468A"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909" w:type="dxa"/>
            <w:vAlign w:val="bottom"/>
          </w:tcPr>
          <w:p w14:paraId="6A9D099A"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485</w:t>
            </w:r>
          </w:p>
        </w:tc>
        <w:tc>
          <w:tcPr>
            <w:tcW w:w="63" w:type="dxa"/>
          </w:tcPr>
          <w:p w14:paraId="2586413F"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82" w:type="dxa"/>
            <w:vAlign w:val="bottom"/>
          </w:tcPr>
          <w:p w14:paraId="2A81E1BC"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Pr>
          <w:p w14:paraId="53BDA696" w14:textId="77777777" w:rsidR="007D07CF" w:rsidRPr="00F931B5" w:rsidRDefault="007D07CF" w:rsidP="007D07CF">
            <w:pPr>
              <w:tabs>
                <w:tab w:val="decimal" w:pos="684"/>
              </w:tabs>
              <w:spacing w:line="200" w:lineRule="exact"/>
              <w:jc w:val="thaiDistribute"/>
              <w:rPr>
                <w:rFonts w:hAnsi="Times New Roman" w:cs="Times New Roman"/>
                <w:spacing w:val="-2"/>
                <w:sz w:val="14"/>
                <w:szCs w:val="14"/>
              </w:rPr>
            </w:pPr>
          </w:p>
        </w:tc>
        <w:tc>
          <w:tcPr>
            <w:tcW w:w="870" w:type="dxa"/>
            <w:vAlign w:val="bottom"/>
          </w:tcPr>
          <w:p w14:paraId="2DACB8A9"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978</w:t>
            </w:r>
          </w:p>
        </w:tc>
      </w:tr>
      <w:tr w:rsidR="007D07CF" w:rsidRPr="00F931B5" w14:paraId="73BC550E" w14:textId="77777777" w:rsidTr="001F3F79">
        <w:trPr>
          <w:trHeight w:val="144"/>
        </w:trPr>
        <w:tc>
          <w:tcPr>
            <w:tcW w:w="2958" w:type="dxa"/>
            <w:vAlign w:val="bottom"/>
          </w:tcPr>
          <w:p w14:paraId="4A9B0608" w14:textId="77777777" w:rsidR="007D07CF" w:rsidRPr="00F931B5" w:rsidRDefault="007D07CF" w:rsidP="007D07CF">
            <w:pPr>
              <w:spacing w:line="200" w:lineRule="exact"/>
              <w:ind w:left="180" w:hanging="180"/>
              <w:rPr>
                <w:rFonts w:hAnsi="Times New Roman" w:cs="Times New Roman"/>
                <w:b/>
                <w:bCs/>
                <w:sz w:val="14"/>
                <w:szCs w:val="14"/>
                <w:u w:val="single"/>
              </w:rPr>
            </w:pPr>
          </w:p>
        </w:tc>
        <w:tc>
          <w:tcPr>
            <w:tcW w:w="891" w:type="dxa"/>
            <w:gridSpan w:val="2"/>
            <w:vAlign w:val="bottom"/>
          </w:tcPr>
          <w:p w14:paraId="38432BAF"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p>
        </w:tc>
        <w:tc>
          <w:tcPr>
            <w:tcW w:w="63" w:type="dxa"/>
          </w:tcPr>
          <w:p w14:paraId="03EFBD0F"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32" w:type="dxa"/>
            <w:vAlign w:val="bottom"/>
          </w:tcPr>
          <w:p w14:paraId="1F348BD1" w14:textId="77777777" w:rsidR="007D07CF" w:rsidRPr="00F931B5" w:rsidRDefault="007D07CF" w:rsidP="007D07CF">
            <w:pPr>
              <w:tabs>
                <w:tab w:val="decimal" w:pos="500"/>
              </w:tabs>
              <w:rPr>
                <w:rFonts w:hAnsi="Times New Roman" w:cs="Times New Roman"/>
                <w:color w:val="000000"/>
                <w:sz w:val="14"/>
                <w:szCs w:val="14"/>
              </w:rPr>
            </w:pPr>
          </w:p>
        </w:tc>
        <w:tc>
          <w:tcPr>
            <w:tcW w:w="72" w:type="dxa"/>
          </w:tcPr>
          <w:p w14:paraId="3DE4A093" w14:textId="77777777" w:rsidR="007D07CF" w:rsidRPr="00F931B5" w:rsidRDefault="007D07CF" w:rsidP="007D07CF">
            <w:pPr>
              <w:tabs>
                <w:tab w:val="decimal" w:pos="630"/>
              </w:tabs>
              <w:spacing w:line="200" w:lineRule="exact"/>
              <w:rPr>
                <w:rFonts w:hAnsi="Times New Roman" w:cs="Times New Roman"/>
                <w:color w:val="000000"/>
                <w:sz w:val="14"/>
                <w:szCs w:val="14"/>
              </w:rPr>
            </w:pPr>
          </w:p>
        </w:tc>
        <w:tc>
          <w:tcPr>
            <w:tcW w:w="810" w:type="dxa"/>
            <w:vAlign w:val="bottom"/>
          </w:tcPr>
          <w:p w14:paraId="06F10478"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p>
        </w:tc>
        <w:tc>
          <w:tcPr>
            <w:tcW w:w="63" w:type="dxa"/>
          </w:tcPr>
          <w:p w14:paraId="674513A2" w14:textId="77777777" w:rsidR="007D07CF" w:rsidRPr="00F931B5" w:rsidRDefault="007D07CF" w:rsidP="007D07CF">
            <w:pPr>
              <w:tabs>
                <w:tab w:val="decimal" w:pos="630"/>
              </w:tabs>
              <w:spacing w:line="200" w:lineRule="exact"/>
              <w:rPr>
                <w:rFonts w:hAnsi="Times New Roman" w:cs="Times New Roman"/>
                <w:color w:val="000000"/>
                <w:sz w:val="14"/>
                <w:szCs w:val="14"/>
              </w:rPr>
            </w:pPr>
          </w:p>
        </w:tc>
        <w:tc>
          <w:tcPr>
            <w:tcW w:w="909" w:type="dxa"/>
            <w:vAlign w:val="bottom"/>
          </w:tcPr>
          <w:p w14:paraId="600F15DA" w14:textId="77777777" w:rsidR="007D07CF" w:rsidRPr="00F931B5" w:rsidRDefault="007D07CF" w:rsidP="007D07CF">
            <w:pPr>
              <w:tabs>
                <w:tab w:val="decimal" w:pos="410"/>
              </w:tabs>
              <w:rPr>
                <w:rFonts w:hAnsi="Times New Roman" w:cs="Times New Roman"/>
                <w:color w:val="000000"/>
                <w:sz w:val="14"/>
                <w:szCs w:val="14"/>
              </w:rPr>
            </w:pPr>
          </w:p>
        </w:tc>
        <w:tc>
          <w:tcPr>
            <w:tcW w:w="63" w:type="dxa"/>
          </w:tcPr>
          <w:p w14:paraId="3DC62A88"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82" w:type="dxa"/>
            <w:vAlign w:val="bottom"/>
          </w:tcPr>
          <w:p w14:paraId="765A712E"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p>
        </w:tc>
        <w:tc>
          <w:tcPr>
            <w:tcW w:w="75" w:type="dxa"/>
            <w:gridSpan w:val="2"/>
          </w:tcPr>
          <w:p w14:paraId="06B4E062" w14:textId="77777777" w:rsidR="007D07CF" w:rsidRPr="00F931B5" w:rsidRDefault="007D07CF" w:rsidP="007D07CF">
            <w:pPr>
              <w:tabs>
                <w:tab w:val="decimal" w:pos="684"/>
              </w:tabs>
              <w:spacing w:line="200" w:lineRule="exact"/>
              <w:jc w:val="thaiDistribute"/>
              <w:rPr>
                <w:rFonts w:hAnsi="Times New Roman" w:cs="Times New Roman"/>
                <w:color w:val="000000"/>
                <w:sz w:val="14"/>
                <w:szCs w:val="14"/>
              </w:rPr>
            </w:pPr>
          </w:p>
        </w:tc>
        <w:tc>
          <w:tcPr>
            <w:tcW w:w="870" w:type="dxa"/>
            <w:vAlign w:val="bottom"/>
          </w:tcPr>
          <w:p w14:paraId="6410CE04" w14:textId="77777777" w:rsidR="007D07CF" w:rsidRPr="00F931B5" w:rsidRDefault="007D07CF" w:rsidP="007D07CF">
            <w:pPr>
              <w:tabs>
                <w:tab w:val="decimal" w:pos="684"/>
              </w:tabs>
              <w:jc w:val="thaiDistribute"/>
              <w:rPr>
                <w:rFonts w:hAnsi="Times New Roman" w:cs="Times New Roman"/>
                <w:color w:val="000000"/>
                <w:sz w:val="14"/>
                <w:szCs w:val="14"/>
              </w:rPr>
            </w:pPr>
          </w:p>
        </w:tc>
      </w:tr>
      <w:tr w:rsidR="007D07CF" w:rsidRPr="00F931B5" w14:paraId="2903A75A" w14:textId="77777777" w:rsidTr="001F3F79">
        <w:trPr>
          <w:trHeight w:val="144"/>
        </w:trPr>
        <w:tc>
          <w:tcPr>
            <w:tcW w:w="2958" w:type="dxa"/>
            <w:vAlign w:val="bottom"/>
          </w:tcPr>
          <w:p w14:paraId="1B17DF9E" w14:textId="77777777" w:rsidR="007D07CF" w:rsidRPr="00F931B5" w:rsidRDefault="007D07CF" w:rsidP="007D07CF">
            <w:pPr>
              <w:spacing w:line="200" w:lineRule="exact"/>
              <w:ind w:left="180" w:hanging="180"/>
              <w:rPr>
                <w:rFonts w:hAnsi="Times New Roman" w:cs="Times New Roman"/>
                <w:b/>
                <w:bCs/>
                <w:sz w:val="14"/>
                <w:szCs w:val="14"/>
              </w:rPr>
            </w:pPr>
            <w:r w:rsidRPr="00F931B5">
              <w:rPr>
                <w:rFonts w:hAnsi="Times New Roman" w:cs="Times New Roman"/>
                <w:b/>
                <w:bCs/>
                <w:sz w:val="14"/>
                <w:szCs w:val="14"/>
                <w:u w:val="single"/>
              </w:rPr>
              <w:t>Financial liabilities</w:t>
            </w:r>
          </w:p>
        </w:tc>
        <w:tc>
          <w:tcPr>
            <w:tcW w:w="891" w:type="dxa"/>
            <w:gridSpan w:val="2"/>
            <w:vAlign w:val="bottom"/>
          </w:tcPr>
          <w:p w14:paraId="7DEA68AB"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p>
        </w:tc>
        <w:tc>
          <w:tcPr>
            <w:tcW w:w="63" w:type="dxa"/>
          </w:tcPr>
          <w:p w14:paraId="24BE51C6"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32" w:type="dxa"/>
            <w:vAlign w:val="bottom"/>
          </w:tcPr>
          <w:p w14:paraId="3453D0E7" w14:textId="77777777" w:rsidR="007D07CF" w:rsidRPr="00F931B5" w:rsidRDefault="007D07CF" w:rsidP="007D07CF">
            <w:pPr>
              <w:tabs>
                <w:tab w:val="decimal" w:pos="500"/>
              </w:tabs>
              <w:rPr>
                <w:rFonts w:hAnsi="Times New Roman" w:cs="Times New Roman"/>
                <w:color w:val="000000"/>
                <w:sz w:val="14"/>
                <w:szCs w:val="14"/>
              </w:rPr>
            </w:pPr>
          </w:p>
        </w:tc>
        <w:tc>
          <w:tcPr>
            <w:tcW w:w="72" w:type="dxa"/>
          </w:tcPr>
          <w:p w14:paraId="0E81FBB2" w14:textId="77777777" w:rsidR="007D07CF" w:rsidRPr="00F931B5" w:rsidRDefault="007D07CF" w:rsidP="007D07CF">
            <w:pPr>
              <w:tabs>
                <w:tab w:val="decimal" w:pos="630"/>
              </w:tabs>
              <w:spacing w:line="200" w:lineRule="exact"/>
              <w:rPr>
                <w:rFonts w:hAnsi="Times New Roman" w:cs="Times New Roman"/>
                <w:color w:val="000000"/>
                <w:sz w:val="14"/>
                <w:szCs w:val="14"/>
              </w:rPr>
            </w:pPr>
          </w:p>
        </w:tc>
        <w:tc>
          <w:tcPr>
            <w:tcW w:w="810" w:type="dxa"/>
            <w:vAlign w:val="bottom"/>
          </w:tcPr>
          <w:p w14:paraId="2BA1A3F9"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p>
        </w:tc>
        <w:tc>
          <w:tcPr>
            <w:tcW w:w="63" w:type="dxa"/>
          </w:tcPr>
          <w:p w14:paraId="731C45CB" w14:textId="77777777" w:rsidR="007D07CF" w:rsidRPr="00F931B5" w:rsidRDefault="007D07CF" w:rsidP="007D07CF">
            <w:pPr>
              <w:tabs>
                <w:tab w:val="decimal" w:pos="630"/>
              </w:tabs>
              <w:spacing w:line="200" w:lineRule="exact"/>
              <w:rPr>
                <w:rFonts w:hAnsi="Times New Roman" w:cs="Times New Roman"/>
                <w:color w:val="000000"/>
                <w:sz w:val="14"/>
                <w:szCs w:val="14"/>
              </w:rPr>
            </w:pPr>
          </w:p>
        </w:tc>
        <w:tc>
          <w:tcPr>
            <w:tcW w:w="909" w:type="dxa"/>
            <w:vAlign w:val="bottom"/>
          </w:tcPr>
          <w:p w14:paraId="1EAE81BF" w14:textId="77777777" w:rsidR="007D07CF" w:rsidRPr="00F931B5" w:rsidRDefault="007D07CF" w:rsidP="007D07CF">
            <w:pPr>
              <w:tabs>
                <w:tab w:val="decimal" w:pos="410"/>
              </w:tabs>
              <w:rPr>
                <w:rFonts w:hAnsi="Times New Roman" w:cs="Times New Roman"/>
                <w:color w:val="000000"/>
                <w:sz w:val="14"/>
                <w:szCs w:val="14"/>
              </w:rPr>
            </w:pPr>
          </w:p>
        </w:tc>
        <w:tc>
          <w:tcPr>
            <w:tcW w:w="63" w:type="dxa"/>
          </w:tcPr>
          <w:p w14:paraId="27B43FC0"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82" w:type="dxa"/>
            <w:vAlign w:val="bottom"/>
          </w:tcPr>
          <w:p w14:paraId="48FE678A"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p>
        </w:tc>
        <w:tc>
          <w:tcPr>
            <w:tcW w:w="75" w:type="dxa"/>
            <w:gridSpan w:val="2"/>
          </w:tcPr>
          <w:p w14:paraId="62D6FB36" w14:textId="77777777" w:rsidR="007D07CF" w:rsidRPr="00F931B5" w:rsidRDefault="007D07CF" w:rsidP="007D07CF">
            <w:pPr>
              <w:tabs>
                <w:tab w:val="decimal" w:pos="684"/>
              </w:tabs>
              <w:spacing w:line="200" w:lineRule="exact"/>
              <w:jc w:val="thaiDistribute"/>
              <w:rPr>
                <w:rFonts w:hAnsi="Times New Roman" w:cs="Times New Roman"/>
                <w:color w:val="000000"/>
                <w:sz w:val="14"/>
                <w:szCs w:val="14"/>
              </w:rPr>
            </w:pPr>
          </w:p>
        </w:tc>
        <w:tc>
          <w:tcPr>
            <w:tcW w:w="870" w:type="dxa"/>
            <w:vAlign w:val="bottom"/>
          </w:tcPr>
          <w:p w14:paraId="6C703DE7" w14:textId="77777777" w:rsidR="007D07CF" w:rsidRPr="00F931B5" w:rsidRDefault="007D07CF" w:rsidP="007D07CF">
            <w:pPr>
              <w:tabs>
                <w:tab w:val="decimal" w:pos="684"/>
              </w:tabs>
              <w:jc w:val="thaiDistribute"/>
              <w:rPr>
                <w:rFonts w:hAnsi="Times New Roman" w:cs="Times New Roman"/>
                <w:color w:val="000000"/>
                <w:sz w:val="14"/>
                <w:szCs w:val="14"/>
              </w:rPr>
            </w:pPr>
          </w:p>
        </w:tc>
      </w:tr>
      <w:tr w:rsidR="007D07CF" w:rsidRPr="00F931B5" w14:paraId="31E98D13" w14:textId="77777777" w:rsidTr="00C962A3">
        <w:trPr>
          <w:trHeight w:val="144"/>
        </w:trPr>
        <w:tc>
          <w:tcPr>
            <w:tcW w:w="2958" w:type="dxa"/>
            <w:vAlign w:val="bottom"/>
          </w:tcPr>
          <w:p w14:paraId="0C37F8D9" w14:textId="77777777" w:rsidR="007D07CF" w:rsidRPr="00F931B5" w:rsidRDefault="007D07CF" w:rsidP="007D07CF">
            <w:pPr>
              <w:spacing w:line="200" w:lineRule="exact"/>
              <w:ind w:left="180" w:hanging="180"/>
              <w:rPr>
                <w:rFonts w:hAnsi="Times New Roman" w:cs="Times New Roman"/>
                <w:b/>
                <w:bCs/>
                <w:sz w:val="14"/>
                <w:szCs w:val="14"/>
                <w:u w:val="single"/>
              </w:rPr>
            </w:pPr>
            <w:r w:rsidRPr="00F931B5">
              <w:rPr>
                <w:rFonts w:hAnsi="Times New Roman" w:cs="Times New Roman"/>
                <w:color w:val="000000"/>
                <w:sz w:val="14"/>
                <w:szCs w:val="14"/>
              </w:rPr>
              <w:t>Borrowing from financial institutions</w:t>
            </w:r>
          </w:p>
        </w:tc>
        <w:tc>
          <w:tcPr>
            <w:tcW w:w="891" w:type="dxa"/>
            <w:gridSpan w:val="2"/>
          </w:tcPr>
          <w:p w14:paraId="5A524571" w14:textId="77777777" w:rsidR="007D07CF" w:rsidRPr="00F931B5" w:rsidRDefault="00273185" w:rsidP="00273185">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213EEB20"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32" w:type="dxa"/>
            <w:vAlign w:val="bottom"/>
          </w:tcPr>
          <w:p w14:paraId="05CEF3C2" w14:textId="77777777" w:rsidR="007D07CF" w:rsidRPr="00F931B5" w:rsidRDefault="00273185"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w:t>
            </w:r>
            <w:r w:rsidR="007D07CF" w:rsidRPr="00F931B5">
              <w:rPr>
                <w:rFonts w:hAnsi="Times New Roman" w:cs="Times New Roman"/>
                <w:color w:val="000000"/>
                <w:sz w:val="14"/>
                <w:szCs w:val="14"/>
              </w:rPr>
              <w:t>50</w:t>
            </w:r>
          </w:p>
        </w:tc>
        <w:tc>
          <w:tcPr>
            <w:tcW w:w="72" w:type="dxa"/>
          </w:tcPr>
          <w:p w14:paraId="6F6A17BD" w14:textId="77777777" w:rsidR="007D07CF" w:rsidRPr="00F931B5" w:rsidRDefault="007D07CF" w:rsidP="007D07CF">
            <w:pPr>
              <w:tabs>
                <w:tab w:val="decimal" w:pos="630"/>
              </w:tabs>
              <w:spacing w:line="200" w:lineRule="exact"/>
              <w:rPr>
                <w:rFonts w:hAnsi="Times New Roman" w:cs="Times New Roman"/>
                <w:color w:val="000000"/>
                <w:sz w:val="14"/>
                <w:szCs w:val="14"/>
              </w:rPr>
            </w:pPr>
          </w:p>
        </w:tc>
        <w:tc>
          <w:tcPr>
            <w:tcW w:w="810" w:type="dxa"/>
            <w:vAlign w:val="bottom"/>
          </w:tcPr>
          <w:p w14:paraId="541DABB0"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11506CDC" w14:textId="77777777" w:rsidR="007D07CF" w:rsidRPr="00F931B5" w:rsidRDefault="007D07CF" w:rsidP="007D07CF">
            <w:pPr>
              <w:tabs>
                <w:tab w:val="decimal" w:pos="630"/>
              </w:tabs>
              <w:spacing w:line="200" w:lineRule="exact"/>
              <w:rPr>
                <w:rFonts w:hAnsi="Times New Roman" w:cs="Times New Roman"/>
                <w:color w:val="000000"/>
                <w:sz w:val="14"/>
                <w:szCs w:val="14"/>
              </w:rPr>
            </w:pPr>
          </w:p>
        </w:tc>
        <w:tc>
          <w:tcPr>
            <w:tcW w:w="909" w:type="dxa"/>
            <w:vAlign w:val="bottom"/>
          </w:tcPr>
          <w:p w14:paraId="556CF94E"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50A506D1"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82" w:type="dxa"/>
            <w:vAlign w:val="bottom"/>
          </w:tcPr>
          <w:p w14:paraId="660365D4"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Pr>
          <w:p w14:paraId="2B66510E" w14:textId="77777777" w:rsidR="007D07CF" w:rsidRPr="00F931B5" w:rsidRDefault="007D07CF" w:rsidP="007D07CF">
            <w:pPr>
              <w:tabs>
                <w:tab w:val="decimal" w:pos="684"/>
              </w:tabs>
              <w:spacing w:line="200" w:lineRule="exact"/>
              <w:jc w:val="thaiDistribute"/>
              <w:rPr>
                <w:rFonts w:hAnsi="Times New Roman" w:cs="Times New Roman"/>
                <w:color w:val="000000"/>
                <w:sz w:val="14"/>
                <w:szCs w:val="14"/>
              </w:rPr>
            </w:pPr>
          </w:p>
        </w:tc>
        <w:tc>
          <w:tcPr>
            <w:tcW w:w="870" w:type="dxa"/>
            <w:vAlign w:val="bottom"/>
          </w:tcPr>
          <w:p w14:paraId="0F40542A"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150</w:t>
            </w:r>
          </w:p>
        </w:tc>
      </w:tr>
      <w:tr w:rsidR="007D07CF" w:rsidRPr="00F931B5" w14:paraId="15DE8C22" w14:textId="77777777" w:rsidTr="00C962A3">
        <w:trPr>
          <w:trHeight w:val="144"/>
        </w:trPr>
        <w:tc>
          <w:tcPr>
            <w:tcW w:w="2958" w:type="dxa"/>
            <w:vAlign w:val="bottom"/>
          </w:tcPr>
          <w:p w14:paraId="67D5E61F" w14:textId="77777777" w:rsidR="007D07CF" w:rsidRPr="00F931B5" w:rsidRDefault="007D07CF" w:rsidP="007D07CF">
            <w:pPr>
              <w:spacing w:line="200" w:lineRule="exact"/>
              <w:ind w:left="180" w:hanging="180"/>
              <w:rPr>
                <w:rFonts w:hAnsi="Times New Roman" w:cs="Times New Roman"/>
                <w:sz w:val="14"/>
                <w:szCs w:val="14"/>
              </w:rPr>
            </w:pPr>
            <w:r w:rsidRPr="00F931B5">
              <w:rPr>
                <w:rFonts w:hAnsi="Times New Roman" w:cs="Times New Roman"/>
                <w:sz w:val="14"/>
                <w:szCs w:val="14"/>
              </w:rPr>
              <w:t>Securities sold under repurchase agreements</w:t>
            </w:r>
          </w:p>
        </w:tc>
        <w:tc>
          <w:tcPr>
            <w:tcW w:w="891" w:type="dxa"/>
            <w:gridSpan w:val="2"/>
          </w:tcPr>
          <w:p w14:paraId="13EA1366"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15F6E542"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32" w:type="dxa"/>
            <w:vAlign w:val="bottom"/>
          </w:tcPr>
          <w:p w14:paraId="3BC5C71B" w14:textId="77777777" w:rsidR="007D07CF" w:rsidRPr="00F931B5" w:rsidRDefault="00273185"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8,767</w:t>
            </w:r>
          </w:p>
        </w:tc>
        <w:tc>
          <w:tcPr>
            <w:tcW w:w="72" w:type="dxa"/>
          </w:tcPr>
          <w:p w14:paraId="2D741E24" w14:textId="77777777" w:rsidR="007D07CF" w:rsidRPr="00F931B5" w:rsidRDefault="007D07CF" w:rsidP="007D07CF">
            <w:pPr>
              <w:tabs>
                <w:tab w:val="decimal" w:pos="630"/>
              </w:tabs>
              <w:spacing w:line="200" w:lineRule="exact"/>
              <w:rPr>
                <w:rFonts w:hAnsi="Times New Roman" w:cs="Times New Roman"/>
                <w:color w:val="000000"/>
                <w:sz w:val="14"/>
                <w:szCs w:val="14"/>
              </w:rPr>
            </w:pPr>
          </w:p>
        </w:tc>
        <w:tc>
          <w:tcPr>
            <w:tcW w:w="810" w:type="dxa"/>
            <w:vAlign w:val="bottom"/>
          </w:tcPr>
          <w:p w14:paraId="5AB521EB"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71E32237" w14:textId="77777777" w:rsidR="007D07CF" w:rsidRPr="00F931B5" w:rsidRDefault="007D07CF" w:rsidP="007D07CF">
            <w:pPr>
              <w:tabs>
                <w:tab w:val="decimal" w:pos="630"/>
              </w:tabs>
              <w:spacing w:line="200" w:lineRule="exact"/>
              <w:rPr>
                <w:rFonts w:hAnsi="Times New Roman" w:cs="Times New Roman"/>
                <w:color w:val="000000"/>
                <w:sz w:val="14"/>
                <w:szCs w:val="14"/>
              </w:rPr>
            </w:pPr>
          </w:p>
        </w:tc>
        <w:tc>
          <w:tcPr>
            <w:tcW w:w="909" w:type="dxa"/>
            <w:vAlign w:val="bottom"/>
          </w:tcPr>
          <w:p w14:paraId="31A47CC3"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0E530428" w14:textId="77777777" w:rsidR="007D07CF" w:rsidRPr="00F931B5" w:rsidRDefault="007D07CF" w:rsidP="007D07CF">
            <w:pPr>
              <w:tabs>
                <w:tab w:val="decimal" w:pos="630"/>
              </w:tabs>
              <w:spacing w:line="200" w:lineRule="exact"/>
              <w:rPr>
                <w:rFonts w:hAnsi="Times New Roman" w:cs="Times New Roman"/>
                <w:color w:val="000000"/>
                <w:sz w:val="14"/>
                <w:szCs w:val="14"/>
              </w:rPr>
            </w:pPr>
          </w:p>
        </w:tc>
        <w:tc>
          <w:tcPr>
            <w:tcW w:w="882" w:type="dxa"/>
            <w:vAlign w:val="bottom"/>
          </w:tcPr>
          <w:p w14:paraId="21D338AB"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Pr>
          <w:p w14:paraId="3F31AC32" w14:textId="77777777" w:rsidR="007D07CF" w:rsidRPr="00F931B5" w:rsidRDefault="007D07CF" w:rsidP="007D07CF">
            <w:pPr>
              <w:pStyle w:val="Footer"/>
              <w:tabs>
                <w:tab w:val="clear" w:pos="4153"/>
                <w:tab w:val="clear" w:pos="8306"/>
                <w:tab w:val="decimal" w:pos="684"/>
              </w:tabs>
              <w:spacing w:line="200" w:lineRule="exact"/>
              <w:jc w:val="thaiDistribute"/>
              <w:rPr>
                <w:rFonts w:hAnsi="Times New Roman" w:cs="Times New Roman"/>
                <w:color w:val="000000"/>
                <w:sz w:val="14"/>
                <w:szCs w:val="14"/>
              </w:rPr>
            </w:pPr>
          </w:p>
        </w:tc>
        <w:tc>
          <w:tcPr>
            <w:tcW w:w="870" w:type="dxa"/>
            <w:vAlign w:val="bottom"/>
          </w:tcPr>
          <w:p w14:paraId="6FA7DD37" w14:textId="77777777" w:rsidR="007D07CF" w:rsidRPr="00F931B5" w:rsidRDefault="00273185"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8,767</w:t>
            </w:r>
          </w:p>
        </w:tc>
      </w:tr>
      <w:tr w:rsidR="007D07CF" w:rsidRPr="00F931B5" w14:paraId="62CF1891" w14:textId="77777777" w:rsidTr="00C962A3">
        <w:trPr>
          <w:trHeight w:val="144"/>
        </w:trPr>
        <w:tc>
          <w:tcPr>
            <w:tcW w:w="2958" w:type="dxa"/>
            <w:vAlign w:val="bottom"/>
          </w:tcPr>
          <w:p w14:paraId="15B29F4A" w14:textId="77777777" w:rsidR="007D07CF" w:rsidRPr="00F931B5" w:rsidRDefault="007D07CF" w:rsidP="007D07CF">
            <w:pPr>
              <w:spacing w:line="200" w:lineRule="exact"/>
              <w:ind w:left="180" w:hanging="180"/>
              <w:rPr>
                <w:rFonts w:hAnsi="Times New Roman" w:cs="Times New Roman"/>
                <w:sz w:val="14"/>
                <w:szCs w:val="14"/>
              </w:rPr>
            </w:pPr>
            <w:r w:rsidRPr="00F931B5">
              <w:rPr>
                <w:rFonts w:hAnsi="Times New Roman" w:cs="Times New Roman"/>
                <w:spacing w:val="-2"/>
                <w:sz w:val="14"/>
                <w:szCs w:val="14"/>
              </w:rPr>
              <w:t>Payables to Clearing House and broker - dealers</w:t>
            </w:r>
          </w:p>
        </w:tc>
        <w:tc>
          <w:tcPr>
            <w:tcW w:w="891" w:type="dxa"/>
            <w:gridSpan w:val="2"/>
          </w:tcPr>
          <w:p w14:paraId="0095906F"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cs/>
              </w:rPr>
              <w:t>-</w:t>
            </w:r>
          </w:p>
        </w:tc>
        <w:tc>
          <w:tcPr>
            <w:tcW w:w="63" w:type="dxa"/>
          </w:tcPr>
          <w:p w14:paraId="04D2AECC" w14:textId="77777777" w:rsidR="007D07CF" w:rsidRPr="00F931B5" w:rsidRDefault="007D07CF" w:rsidP="007D07CF">
            <w:pPr>
              <w:tabs>
                <w:tab w:val="decimal" w:pos="630"/>
              </w:tabs>
              <w:spacing w:line="200" w:lineRule="exact"/>
              <w:rPr>
                <w:rFonts w:hAnsi="Times New Roman" w:cs="Times New Roman"/>
                <w:color w:val="000000"/>
                <w:sz w:val="14"/>
                <w:szCs w:val="14"/>
              </w:rPr>
            </w:pPr>
          </w:p>
        </w:tc>
        <w:tc>
          <w:tcPr>
            <w:tcW w:w="832" w:type="dxa"/>
            <w:vAlign w:val="bottom"/>
          </w:tcPr>
          <w:p w14:paraId="21886BA1"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103</w:t>
            </w:r>
          </w:p>
        </w:tc>
        <w:tc>
          <w:tcPr>
            <w:tcW w:w="72" w:type="dxa"/>
          </w:tcPr>
          <w:p w14:paraId="0995C236"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10" w:type="dxa"/>
            <w:vAlign w:val="bottom"/>
          </w:tcPr>
          <w:p w14:paraId="51484714"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5CDBA7F6"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909" w:type="dxa"/>
            <w:vAlign w:val="bottom"/>
          </w:tcPr>
          <w:p w14:paraId="71C77ADB"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0CC11262"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82" w:type="dxa"/>
            <w:vAlign w:val="bottom"/>
          </w:tcPr>
          <w:p w14:paraId="65EADF97"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Pr>
          <w:p w14:paraId="7E908136" w14:textId="77777777" w:rsidR="007D07CF" w:rsidRPr="00F931B5" w:rsidRDefault="007D07CF" w:rsidP="007D07CF">
            <w:pPr>
              <w:pStyle w:val="Footer"/>
              <w:tabs>
                <w:tab w:val="clear" w:pos="4153"/>
                <w:tab w:val="clear" w:pos="8306"/>
                <w:tab w:val="decimal" w:pos="684"/>
              </w:tabs>
              <w:spacing w:line="200" w:lineRule="exact"/>
              <w:jc w:val="thaiDistribute"/>
              <w:rPr>
                <w:rFonts w:hAnsi="Times New Roman" w:cs="Times New Roman"/>
                <w:color w:val="000000"/>
                <w:sz w:val="14"/>
                <w:szCs w:val="14"/>
              </w:rPr>
            </w:pPr>
          </w:p>
        </w:tc>
        <w:tc>
          <w:tcPr>
            <w:tcW w:w="870" w:type="dxa"/>
            <w:vAlign w:val="bottom"/>
          </w:tcPr>
          <w:p w14:paraId="08BA0143"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103</w:t>
            </w:r>
          </w:p>
        </w:tc>
      </w:tr>
      <w:tr w:rsidR="007D07CF" w:rsidRPr="00F931B5" w14:paraId="488CEEB7" w14:textId="77777777" w:rsidTr="00C962A3">
        <w:trPr>
          <w:trHeight w:val="144"/>
        </w:trPr>
        <w:tc>
          <w:tcPr>
            <w:tcW w:w="2958" w:type="dxa"/>
            <w:vAlign w:val="bottom"/>
          </w:tcPr>
          <w:p w14:paraId="3DEE597A" w14:textId="77777777" w:rsidR="007D07CF" w:rsidRPr="00F931B5" w:rsidRDefault="007D07CF" w:rsidP="007D07CF">
            <w:pPr>
              <w:spacing w:line="200" w:lineRule="exact"/>
              <w:ind w:left="180" w:hanging="180"/>
              <w:rPr>
                <w:rFonts w:hAnsi="Times New Roman" w:cs="Times New Roman"/>
                <w:sz w:val="14"/>
                <w:szCs w:val="14"/>
              </w:rPr>
            </w:pPr>
            <w:r w:rsidRPr="00F931B5">
              <w:rPr>
                <w:rFonts w:hAnsi="Times New Roman" w:cs="Times New Roman"/>
                <w:sz w:val="14"/>
                <w:szCs w:val="14"/>
              </w:rPr>
              <w:t>Securities business payables and Derivatives business payables</w:t>
            </w:r>
          </w:p>
        </w:tc>
        <w:tc>
          <w:tcPr>
            <w:tcW w:w="891" w:type="dxa"/>
            <w:gridSpan w:val="2"/>
          </w:tcPr>
          <w:p w14:paraId="7BEB7F40"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p>
          <w:p w14:paraId="147DA39A"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cs/>
              </w:rPr>
              <w:t>-</w:t>
            </w:r>
          </w:p>
        </w:tc>
        <w:tc>
          <w:tcPr>
            <w:tcW w:w="63" w:type="dxa"/>
          </w:tcPr>
          <w:p w14:paraId="32FA0D68" w14:textId="77777777" w:rsidR="007D07CF" w:rsidRPr="00F931B5" w:rsidRDefault="007D07CF" w:rsidP="007D07CF">
            <w:pPr>
              <w:tabs>
                <w:tab w:val="decimal" w:pos="630"/>
              </w:tabs>
              <w:spacing w:line="200" w:lineRule="exact"/>
              <w:rPr>
                <w:rFonts w:hAnsi="Times New Roman" w:cs="Times New Roman"/>
                <w:color w:val="000000"/>
                <w:sz w:val="14"/>
                <w:szCs w:val="14"/>
              </w:rPr>
            </w:pPr>
          </w:p>
        </w:tc>
        <w:tc>
          <w:tcPr>
            <w:tcW w:w="832" w:type="dxa"/>
            <w:vAlign w:val="bottom"/>
          </w:tcPr>
          <w:p w14:paraId="3DE12D0B" w14:textId="77777777" w:rsidR="007D07CF" w:rsidRPr="00F931B5" w:rsidRDefault="00273185"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3,744</w:t>
            </w:r>
          </w:p>
        </w:tc>
        <w:tc>
          <w:tcPr>
            <w:tcW w:w="72" w:type="dxa"/>
          </w:tcPr>
          <w:p w14:paraId="0289C5CF"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10" w:type="dxa"/>
            <w:vAlign w:val="bottom"/>
          </w:tcPr>
          <w:p w14:paraId="7A763C42"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24F2BAAC"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909" w:type="dxa"/>
            <w:vAlign w:val="bottom"/>
          </w:tcPr>
          <w:p w14:paraId="0EF02B49"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2EB937FB"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82" w:type="dxa"/>
            <w:vAlign w:val="bottom"/>
          </w:tcPr>
          <w:p w14:paraId="12A57553"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Pr>
          <w:p w14:paraId="70929C29" w14:textId="77777777" w:rsidR="007D07CF" w:rsidRPr="00F931B5" w:rsidRDefault="007D07CF" w:rsidP="007D07CF">
            <w:pPr>
              <w:pStyle w:val="Footer"/>
              <w:tabs>
                <w:tab w:val="clear" w:pos="4153"/>
                <w:tab w:val="clear" w:pos="8306"/>
                <w:tab w:val="decimal" w:pos="684"/>
              </w:tabs>
              <w:spacing w:line="200" w:lineRule="exact"/>
              <w:jc w:val="thaiDistribute"/>
              <w:rPr>
                <w:rFonts w:hAnsi="Times New Roman" w:cs="Times New Roman"/>
                <w:color w:val="000000"/>
                <w:sz w:val="14"/>
                <w:szCs w:val="14"/>
              </w:rPr>
            </w:pPr>
          </w:p>
        </w:tc>
        <w:tc>
          <w:tcPr>
            <w:tcW w:w="870" w:type="dxa"/>
            <w:vAlign w:val="bottom"/>
          </w:tcPr>
          <w:p w14:paraId="437DB4C6" w14:textId="77777777" w:rsidR="007D07CF" w:rsidRPr="00F931B5" w:rsidRDefault="00273185"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3,744</w:t>
            </w:r>
          </w:p>
        </w:tc>
      </w:tr>
      <w:tr w:rsidR="007D07CF" w:rsidRPr="00F931B5" w14:paraId="591D8A61" w14:textId="77777777" w:rsidTr="00C962A3">
        <w:trPr>
          <w:trHeight w:val="144"/>
        </w:trPr>
        <w:tc>
          <w:tcPr>
            <w:tcW w:w="2958" w:type="dxa"/>
            <w:vAlign w:val="bottom"/>
          </w:tcPr>
          <w:p w14:paraId="61AEB3B3" w14:textId="77777777" w:rsidR="007D07CF" w:rsidRPr="00F931B5" w:rsidRDefault="007D07CF" w:rsidP="007D07CF">
            <w:pPr>
              <w:spacing w:line="200" w:lineRule="exact"/>
              <w:ind w:left="180" w:hanging="180"/>
              <w:rPr>
                <w:rFonts w:hAnsi="Times New Roman" w:cs="Times New Roman"/>
                <w:sz w:val="14"/>
                <w:szCs w:val="14"/>
              </w:rPr>
            </w:pPr>
            <w:r w:rsidRPr="00F931B5">
              <w:rPr>
                <w:rFonts w:hAnsi="Times New Roman" w:cs="Times New Roman"/>
                <w:sz w:val="14"/>
                <w:szCs w:val="14"/>
              </w:rPr>
              <w:t>Derivative liabilities</w:t>
            </w:r>
          </w:p>
        </w:tc>
        <w:tc>
          <w:tcPr>
            <w:tcW w:w="891" w:type="dxa"/>
            <w:gridSpan w:val="2"/>
          </w:tcPr>
          <w:p w14:paraId="0630D656"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cs/>
              </w:rPr>
              <w:t>-</w:t>
            </w:r>
          </w:p>
        </w:tc>
        <w:tc>
          <w:tcPr>
            <w:tcW w:w="63" w:type="dxa"/>
          </w:tcPr>
          <w:p w14:paraId="1A9B61D5"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32" w:type="dxa"/>
            <w:vAlign w:val="bottom"/>
          </w:tcPr>
          <w:p w14:paraId="5604F1E2"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125</w:t>
            </w:r>
          </w:p>
        </w:tc>
        <w:tc>
          <w:tcPr>
            <w:tcW w:w="72" w:type="dxa"/>
          </w:tcPr>
          <w:p w14:paraId="16C04C36"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10" w:type="dxa"/>
            <w:vAlign w:val="bottom"/>
          </w:tcPr>
          <w:p w14:paraId="6A3876AD"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132DBA7E"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909" w:type="dxa"/>
            <w:vAlign w:val="bottom"/>
          </w:tcPr>
          <w:p w14:paraId="5C583FF9"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409B293F"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82" w:type="dxa"/>
            <w:vAlign w:val="bottom"/>
          </w:tcPr>
          <w:p w14:paraId="1B8A1E0C"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Pr>
          <w:p w14:paraId="1CAF62C4" w14:textId="77777777" w:rsidR="007D07CF" w:rsidRPr="00F931B5" w:rsidRDefault="007D07CF" w:rsidP="007D07CF">
            <w:pPr>
              <w:pStyle w:val="Footer"/>
              <w:tabs>
                <w:tab w:val="clear" w:pos="4153"/>
                <w:tab w:val="clear" w:pos="8306"/>
                <w:tab w:val="decimal" w:pos="684"/>
              </w:tabs>
              <w:spacing w:line="200" w:lineRule="exact"/>
              <w:jc w:val="thaiDistribute"/>
              <w:rPr>
                <w:rFonts w:hAnsi="Times New Roman" w:cs="Times New Roman"/>
                <w:color w:val="000000"/>
                <w:sz w:val="14"/>
                <w:szCs w:val="14"/>
              </w:rPr>
            </w:pPr>
          </w:p>
        </w:tc>
        <w:tc>
          <w:tcPr>
            <w:tcW w:w="870" w:type="dxa"/>
            <w:vAlign w:val="bottom"/>
          </w:tcPr>
          <w:p w14:paraId="0F6CB9B8"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125</w:t>
            </w:r>
          </w:p>
        </w:tc>
      </w:tr>
      <w:tr w:rsidR="007D07CF" w:rsidRPr="00F931B5" w14:paraId="2E715065" w14:textId="77777777" w:rsidTr="00C962A3">
        <w:trPr>
          <w:trHeight w:val="144"/>
        </w:trPr>
        <w:tc>
          <w:tcPr>
            <w:tcW w:w="2958" w:type="dxa"/>
            <w:vAlign w:val="bottom"/>
          </w:tcPr>
          <w:p w14:paraId="5D529077" w14:textId="77777777" w:rsidR="007D07CF" w:rsidRPr="00F931B5" w:rsidRDefault="007D07CF" w:rsidP="007D07CF">
            <w:pPr>
              <w:spacing w:line="200" w:lineRule="exact"/>
              <w:ind w:left="180" w:hanging="180"/>
              <w:rPr>
                <w:rFonts w:hAnsi="Times New Roman" w:cs="Times New Roman"/>
                <w:sz w:val="14"/>
                <w:szCs w:val="14"/>
              </w:rPr>
            </w:pPr>
            <w:r w:rsidRPr="00F931B5">
              <w:rPr>
                <w:rFonts w:hAnsi="Times New Roman" w:cs="Times New Roman"/>
                <w:sz w:val="14"/>
                <w:szCs w:val="14"/>
              </w:rPr>
              <w:t>Debts issued and other borrowings</w:t>
            </w:r>
          </w:p>
        </w:tc>
        <w:tc>
          <w:tcPr>
            <w:tcW w:w="891" w:type="dxa"/>
            <w:gridSpan w:val="2"/>
          </w:tcPr>
          <w:p w14:paraId="437D0E48"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cs/>
              </w:rPr>
              <w:t>-</w:t>
            </w:r>
          </w:p>
        </w:tc>
        <w:tc>
          <w:tcPr>
            <w:tcW w:w="63" w:type="dxa"/>
          </w:tcPr>
          <w:p w14:paraId="2F99ACF6"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32" w:type="dxa"/>
            <w:vAlign w:val="bottom"/>
          </w:tcPr>
          <w:p w14:paraId="358D13D0"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1,591</w:t>
            </w:r>
          </w:p>
        </w:tc>
        <w:tc>
          <w:tcPr>
            <w:tcW w:w="72" w:type="dxa"/>
          </w:tcPr>
          <w:p w14:paraId="003DE01E"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10" w:type="dxa"/>
            <w:vAlign w:val="bottom"/>
          </w:tcPr>
          <w:p w14:paraId="60CB924C"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7CB85EAD"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909" w:type="dxa"/>
            <w:vAlign w:val="bottom"/>
          </w:tcPr>
          <w:p w14:paraId="4814FEBF"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687DAE71"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82" w:type="dxa"/>
            <w:vAlign w:val="bottom"/>
          </w:tcPr>
          <w:p w14:paraId="389A02B6"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Pr>
          <w:p w14:paraId="0766DBE8" w14:textId="77777777" w:rsidR="007D07CF" w:rsidRPr="00F931B5" w:rsidRDefault="007D07CF" w:rsidP="007D07CF">
            <w:pPr>
              <w:pStyle w:val="Footer"/>
              <w:tabs>
                <w:tab w:val="clear" w:pos="4153"/>
                <w:tab w:val="clear" w:pos="8306"/>
                <w:tab w:val="decimal" w:pos="684"/>
              </w:tabs>
              <w:spacing w:line="200" w:lineRule="exact"/>
              <w:jc w:val="thaiDistribute"/>
              <w:rPr>
                <w:rFonts w:hAnsi="Times New Roman" w:cs="Times New Roman"/>
                <w:color w:val="000000"/>
                <w:sz w:val="14"/>
                <w:szCs w:val="14"/>
              </w:rPr>
            </w:pPr>
          </w:p>
        </w:tc>
        <w:tc>
          <w:tcPr>
            <w:tcW w:w="870" w:type="dxa"/>
            <w:vAlign w:val="bottom"/>
          </w:tcPr>
          <w:p w14:paraId="100F1A51"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1,591</w:t>
            </w:r>
          </w:p>
        </w:tc>
      </w:tr>
      <w:tr w:rsidR="007D07CF" w:rsidRPr="00F931B5" w14:paraId="1ABAB106" w14:textId="77777777" w:rsidTr="001F3F79">
        <w:trPr>
          <w:trHeight w:val="144"/>
        </w:trPr>
        <w:tc>
          <w:tcPr>
            <w:tcW w:w="2958" w:type="dxa"/>
            <w:vAlign w:val="bottom"/>
          </w:tcPr>
          <w:p w14:paraId="4C260AA8" w14:textId="77777777" w:rsidR="007D07CF" w:rsidRPr="00F931B5" w:rsidRDefault="007D07CF" w:rsidP="007D07CF">
            <w:pPr>
              <w:spacing w:line="200" w:lineRule="exact"/>
              <w:rPr>
                <w:rFonts w:hAnsi="Times New Roman" w:cs="Times New Roman"/>
                <w:sz w:val="14"/>
                <w:szCs w:val="14"/>
              </w:rPr>
            </w:pPr>
            <w:r w:rsidRPr="00F931B5">
              <w:rPr>
                <w:rFonts w:hAnsi="Times New Roman" w:cs="Times New Roman"/>
                <w:sz w:val="14"/>
                <w:szCs w:val="14"/>
              </w:rPr>
              <w:t>Lease liabilities</w:t>
            </w:r>
          </w:p>
        </w:tc>
        <w:tc>
          <w:tcPr>
            <w:tcW w:w="891" w:type="dxa"/>
            <w:gridSpan w:val="2"/>
          </w:tcPr>
          <w:p w14:paraId="6A73B24F"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cs/>
              </w:rPr>
              <w:t>-</w:t>
            </w:r>
          </w:p>
        </w:tc>
        <w:tc>
          <w:tcPr>
            <w:tcW w:w="63" w:type="dxa"/>
          </w:tcPr>
          <w:p w14:paraId="738C7463"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32" w:type="dxa"/>
            <w:vAlign w:val="bottom"/>
          </w:tcPr>
          <w:p w14:paraId="6E59E52F"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28</w:t>
            </w:r>
          </w:p>
        </w:tc>
        <w:tc>
          <w:tcPr>
            <w:tcW w:w="72" w:type="dxa"/>
          </w:tcPr>
          <w:p w14:paraId="09BA3995"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10" w:type="dxa"/>
            <w:vAlign w:val="bottom"/>
          </w:tcPr>
          <w:p w14:paraId="483FC632"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304</w:t>
            </w:r>
          </w:p>
        </w:tc>
        <w:tc>
          <w:tcPr>
            <w:tcW w:w="63" w:type="dxa"/>
          </w:tcPr>
          <w:p w14:paraId="51A3476D"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909" w:type="dxa"/>
          </w:tcPr>
          <w:p w14:paraId="7FF80393" w14:textId="77777777" w:rsidR="007D07CF" w:rsidRPr="00F931B5" w:rsidRDefault="007D07CF" w:rsidP="007D07CF">
            <w:pPr>
              <w:tabs>
                <w:tab w:val="decimal" w:pos="654"/>
              </w:tabs>
              <w:spacing w:line="220" w:lineRule="exact"/>
              <w:rPr>
                <w:rFonts w:hAnsi="Times New Roman" w:cs="Times New Roman"/>
                <w:color w:val="000000"/>
                <w:sz w:val="14"/>
                <w:szCs w:val="14"/>
              </w:rPr>
            </w:pPr>
            <w:r w:rsidRPr="00F931B5">
              <w:rPr>
                <w:rFonts w:hAnsi="Times New Roman" w:cs="Times New Roman"/>
                <w:color w:val="000000"/>
                <w:sz w:val="14"/>
                <w:szCs w:val="14"/>
              </w:rPr>
              <w:t>362</w:t>
            </w:r>
          </w:p>
        </w:tc>
        <w:tc>
          <w:tcPr>
            <w:tcW w:w="63" w:type="dxa"/>
          </w:tcPr>
          <w:p w14:paraId="68AE1C94"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82" w:type="dxa"/>
            <w:vAlign w:val="bottom"/>
          </w:tcPr>
          <w:p w14:paraId="7A8B5578"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Pr>
          <w:p w14:paraId="4E5AD886" w14:textId="77777777" w:rsidR="007D07CF" w:rsidRPr="00F931B5" w:rsidRDefault="007D07CF" w:rsidP="007D07CF">
            <w:pPr>
              <w:pStyle w:val="Footer"/>
              <w:tabs>
                <w:tab w:val="clear" w:pos="4153"/>
                <w:tab w:val="clear" w:pos="8306"/>
                <w:tab w:val="decimal" w:pos="684"/>
              </w:tabs>
              <w:spacing w:line="200" w:lineRule="exact"/>
              <w:jc w:val="thaiDistribute"/>
              <w:rPr>
                <w:rFonts w:hAnsi="Times New Roman" w:cs="Times New Roman"/>
                <w:color w:val="000000"/>
                <w:sz w:val="14"/>
                <w:szCs w:val="14"/>
              </w:rPr>
            </w:pPr>
          </w:p>
        </w:tc>
        <w:tc>
          <w:tcPr>
            <w:tcW w:w="870" w:type="dxa"/>
            <w:vAlign w:val="bottom"/>
          </w:tcPr>
          <w:p w14:paraId="0E31774E"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694</w:t>
            </w:r>
          </w:p>
        </w:tc>
      </w:tr>
      <w:tr w:rsidR="007D07CF" w:rsidRPr="00F931B5" w14:paraId="6172C8F2" w14:textId="77777777" w:rsidTr="001F3F79">
        <w:trPr>
          <w:trHeight w:val="144"/>
        </w:trPr>
        <w:tc>
          <w:tcPr>
            <w:tcW w:w="2958" w:type="dxa"/>
            <w:vAlign w:val="bottom"/>
          </w:tcPr>
          <w:p w14:paraId="0725E3D0" w14:textId="77777777" w:rsidR="007D07CF" w:rsidRPr="00F931B5" w:rsidRDefault="007D07CF" w:rsidP="007D07CF">
            <w:pPr>
              <w:spacing w:line="200" w:lineRule="exact"/>
              <w:ind w:left="180" w:hanging="180"/>
              <w:rPr>
                <w:rFonts w:hAnsi="Times New Roman" w:cs="Times New Roman"/>
                <w:sz w:val="14"/>
                <w:szCs w:val="14"/>
              </w:rPr>
            </w:pPr>
            <w:r w:rsidRPr="00F931B5">
              <w:rPr>
                <w:rFonts w:hAnsi="Times New Roman" w:cs="Times New Roman"/>
                <w:sz w:val="14"/>
                <w:szCs w:val="14"/>
              </w:rPr>
              <w:t>Subordinated loans from subsidiaries</w:t>
            </w:r>
          </w:p>
        </w:tc>
        <w:tc>
          <w:tcPr>
            <w:tcW w:w="891" w:type="dxa"/>
            <w:gridSpan w:val="2"/>
          </w:tcPr>
          <w:p w14:paraId="53A1519E"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cs/>
              </w:rPr>
              <w:t>-</w:t>
            </w:r>
          </w:p>
        </w:tc>
        <w:tc>
          <w:tcPr>
            <w:tcW w:w="63" w:type="dxa"/>
          </w:tcPr>
          <w:p w14:paraId="6EC4F6EF"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32" w:type="dxa"/>
            <w:vAlign w:val="bottom"/>
          </w:tcPr>
          <w:p w14:paraId="1542152E"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2" w:type="dxa"/>
          </w:tcPr>
          <w:p w14:paraId="23333DFC"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10" w:type="dxa"/>
            <w:vAlign w:val="bottom"/>
          </w:tcPr>
          <w:p w14:paraId="7FDDAFD4"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2,120</w:t>
            </w:r>
          </w:p>
        </w:tc>
        <w:tc>
          <w:tcPr>
            <w:tcW w:w="63" w:type="dxa"/>
          </w:tcPr>
          <w:p w14:paraId="76AF5C90"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909" w:type="dxa"/>
          </w:tcPr>
          <w:p w14:paraId="407EE697"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Pr>
          <w:p w14:paraId="5F610672" w14:textId="77777777" w:rsidR="007D07CF" w:rsidRPr="00F931B5" w:rsidRDefault="007D07CF" w:rsidP="007D07CF">
            <w:pPr>
              <w:tabs>
                <w:tab w:val="decimal" w:pos="410"/>
              </w:tabs>
              <w:spacing w:line="200" w:lineRule="exact"/>
              <w:rPr>
                <w:rFonts w:hAnsi="Times New Roman" w:cs="Times New Roman"/>
                <w:color w:val="000000"/>
                <w:sz w:val="14"/>
                <w:szCs w:val="14"/>
              </w:rPr>
            </w:pPr>
          </w:p>
        </w:tc>
        <w:tc>
          <w:tcPr>
            <w:tcW w:w="882" w:type="dxa"/>
            <w:vAlign w:val="bottom"/>
          </w:tcPr>
          <w:p w14:paraId="28412A38" w14:textId="77777777" w:rsidR="007D07CF" w:rsidRPr="00F931B5" w:rsidRDefault="007D07CF" w:rsidP="007D07CF">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Pr>
          <w:p w14:paraId="66FD61E9" w14:textId="77777777" w:rsidR="007D07CF" w:rsidRPr="00F931B5" w:rsidRDefault="007D07CF" w:rsidP="007D07CF">
            <w:pPr>
              <w:pStyle w:val="Footer"/>
              <w:tabs>
                <w:tab w:val="clear" w:pos="4153"/>
                <w:tab w:val="clear" w:pos="8306"/>
                <w:tab w:val="decimal" w:pos="684"/>
              </w:tabs>
              <w:spacing w:line="200" w:lineRule="exact"/>
              <w:jc w:val="thaiDistribute"/>
              <w:rPr>
                <w:rFonts w:hAnsi="Times New Roman" w:cs="Times New Roman"/>
                <w:color w:val="000000"/>
                <w:sz w:val="14"/>
                <w:szCs w:val="14"/>
              </w:rPr>
            </w:pPr>
          </w:p>
        </w:tc>
        <w:tc>
          <w:tcPr>
            <w:tcW w:w="870" w:type="dxa"/>
            <w:vAlign w:val="bottom"/>
          </w:tcPr>
          <w:p w14:paraId="21A210FF" w14:textId="77777777" w:rsidR="007D07CF" w:rsidRPr="00F931B5" w:rsidRDefault="007D07CF" w:rsidP="007D07CF">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2,120</w:t>
            </w:r>
          </w:p>
        </w:tc>
      </w:tr>
    </w:tbl>
    <w:p w14:paraId="0B93E29B" w14:textId="77777777" w:rsidR="00831545" w:rsidRPr="00F931B5" w:rsidRDefault="00831545" w:rsidP="002656A2">
      <w:pPr>
        <w:rPr>
          <w:rFonts w:hAnsi="Times New Roman" w:cs="Times New Roman"/>
          <w:sz w:val="14"/>
          <w:szCs w:val="14"/>
        </w:rPr>
      </w:pPr>
    </w:p>
    <w:p w14:paraId="4368FCFF" w14:textId="77777777" w:rsidR="00BC1115" w:rsidRPr="00F931B5" w:rsidRDefault="00BC1115" w:rsidP="00BC1115">
      <w:pPr>
        <w:ind w:right="-115"/>
        <w:rPr>
          <w:rFonts w:eastAsia="Angsana New" w:hAnsi="Times New Roman" w:cs="Times New Roman"/>
          <w:b/>
          <w:bCs/>
          <w:sz w:val="2"/>
          <w:szCs w:val="2"/>
        </w:rPr>
      </w:pPr>
      <w:r w:rsidRPr="00F931B5">
        <w:rPr>
          <w:rFonts w:hAnsi="Times New Roman" w:cs="Times New Roman"/>
          <w:sz w:val="10"/>
          <w:szCs w:val="10"/>
        </w:rPr>
        <w:br w:type="page"/>
      </w:r>
    </w:p>
    <w:tbl>
      <w:tblPr>
        <w:tblW w:w="8488" w:type="dxa"/>
        <w:tblInd w:w="899" w:type="dxa"/>
        <w:tblLayout w:type="fixed"/>
        <w:tblCellMar>
          <w:left w:w="0" w:type="dxa"/>
          <w:right w:w="0" w:type="dxa"/>
        </w:tblCellMar>
        <w:tblLook w:val="0000" w:firstRow="0" w:lastRow="0" w:firstColumn="0" w:lastColumn="0" w:noHBand="0" w:noVBand="0"/>
      </w:tblPr>
      <w:tblGrid>
        <w:gridCol w:w="2958"/>
        <w:gridCol w:w="9"/>
        <w:gridCol w:w="882"/>
        <w:gridCol w:w="63"/>
        <w:gridCol w:w="832"/>
        <w:gridCol w:w="72"/>
        <w:gridCol w:w="810"/>
        <w:gridCol w:w="63"/>
        <w:gridCol w:w="909"/>
        <w:gridCol w:w="63"/>
        <w:gridCol w:w="882"/>
        <w:gridCol w:w="63"/>
        <w:gridCol w:w="12"/>
        <w:gridCol w:w="870"/>
      </w:tblGrid>
      <w:tr w:rsidR="00BC1115" w:rsidRPr="00F931B5" w14:paraId="310D4D54" w14:textId="77777777" w:rsidTr="00580A8C">
        <w:trPr>
          <w:trHeight w:val="144"/>
        </w:trPr>
        <w:tc>
          <w:tcPr>
            <w:tcW w:w="2967" w:type="dxa"/>
            <w:gridSpan w:val="2"/>
            <w:tcBorders>
              <w:top w:val="nil"/>
              <w:left w:val="nil"/>
              <w:bottom w:val="nil"/>
              <w:right w:val="nil"/>
            </w:tcBorders>
            <w:vAlign w:val="bottom"/>
          </w:tcPr>
          <w:p w14:paraId="2DBE8E51" w14:textId="77777777" w:rsidR="00BC1115" w:rsidRPr="00F931B5" w:rsidRDefault="00BC1115" w:rsidP="00580A8C">
            <w:pPr>
              <w:spacing w:line="200" w:lineRule="exact"/>
              <w:ind w:right="-49"/>
              <w:rPr>
                <w:rFonts w:hAnsi="Times New Roman" w:cs="Times New Roman"/>
                <w:sz w:val="14"/>
                <w:szCs w:val="14"/>
                <w:u w:val="single"/>
              </w:rPr>
            </w:pPr>
          </w:p>
        </w:tc>
        <w:tc>
          <w:tcPr>
            <w:tcW w:w="5521" w:type="dxa"/>
            <w:gridSpan w:val="12"/>
            <w:tcBorders>
              <w:top w:val="nil"/>
              <w:left w:val="nil"/>
              <w:right w:val="nil"/>
            </w:tcBorders>
            <w:vAlign w:val="bottom"/>
          </w:tcPr>
          <w:p w14:paraId="02667E70" w14:textId="77777777" w:rsidR="00BC1115" w:rsidRPr="00F931B5" w:rsidRDefault="00BC1115" w:rsidP="00580A8C">
            <w:pPr>
              <w:spacing w:line="200" w:lineRule="exact"/>
              <w:jc w:val="right"/>
              <w:rPr>
                <w:rFonts w:eastAsia="Angsana New" w:hAnsi="Times New Roman" w:cs="Times New Roman"/>
                <w:b/>
                <w:bCs/>
                <w:sz w:val="14"/>
                <w:szCs w:val="14"/>
              </w:rPr>
            </w:pPr>
            <w:r w:rsidRPr="00F931B5">
              <w:rPr>
                <w:rFonts w:eastAsia="Angsana New" w:hAnsi="Times New Roman" w:cs="Times New Roman"/>
                <w:b/>
                <w:bCs/>
                <w:sz w:val="14"/>
                <w:szCs w:val="14"/>
              </w:rPr>
              <w:t>Unit : Million Baht</w:t>
            </w:r>
          </w:p>
        </w:tc>
      </w:tr>
      <w:tr w:rsidR="00BC1115" w:rsidRPr="00F931B5" w14:paraId="169B7CEF" w14:textId="77777777" w:rsidTr="00580A8C">
        <w:trPr>
          <w:trHeight w:val="144"/>
        </w:trPr>
        <w:tc>
          <w:tcPr>
            <w:tcW w:w="2967" w:type="dxa"/>
            <w:gridSpan w:val="2"/>
            <w:tcBorders>
              <w:top w:val="nil"/>
              <w:left w:val="nil"/>
              <w:bottom w:val="nil"/>
              <w:right w:val="nil"/>
            </w:tcBorders>
            <w:vAlign w:val="bottom"/>
          </w:tcPr>
          <w:p w14:paraId="665C63A9" w14:textId="77777777" w:rsidR="00BC1115" w:rsidRPr="00F931B5" w:rsidRDefault="00BC1115" w:rsidP="00580A8C">
            <w:pPr>
              <w:spacing w:line="200" w:lineRule="exact"/>
              <w:ind w:right="-49"/>
              <w:rPr>
                <w:rFonts w:hAnsi="Times New Roman" w:cs="Times New Roman"/>
                <w:sz w:val="14"/>
                <w:szCs w:val="14"/>
                <w:u w:val="single"/>
              </w:rPr>
            </w:pPr>
          </w:p>
        </w:tc>
        <w:tc>
          <w:tcPr>
            <w:tcW w:w="5521" w:type="dxa"/>
            <w:gridSpan w:val="12"/>
            <w:tcBorders>
              <w:top w:val="nil"/>
              <w:left w:val="nil"/>
              <w:bottom w:val="single" w:sz="4" w:space="0" w:color="auto"/>
              <w:right w:val="nil"/>
            </w:tcBorders>
            <w:vAlign w:val="bottom"/>
          </w:tcPr>
          <w:p w14:paraId="01683A91" w14:textId="77777777" w:rsidR="00BC1115" w:rsidRPr="00F931B5" w:rsidRDefault="00BC1115" w:rsidP="00580A8C">
            <w:pPr>
              <w:spacing w:line="200" w:lineRule="exact"/>
              <w:ind w:left="-18" w:right="-18"/>
              <w:jc w:val="center"/>
              <w:rPr>
                <w:rFonts w:hAnsi="Times New Roman" w:cs="Times New Roman"/>
                <w:b/>
                <w:bCs/>
                <w:sz w:val="14"/>
                <w:szCs w:val="14"/>
              </w:rPr>
            </w:pPr>
            <w:r w:rsidRPr="00F931B5">
              <w:rPr>
                <w:rFonts w:hAnsi="Times New Roman" w:cs="Times New Roman"/>
                <w:b/>
                <w:bCs/>
                <w:sz w:val="14"/>
                <w:szCs w:val="14"/>
              </w:rPr>
              <w:t>SEPARATE  FINANCIAL  STATEMENTS</w:t>
            </w:r>
          </w:p>
        </w:tc>
      </w:tr>
      <w:tr w:rsidR="00BC1115" w:rsidRPr="00F931B5" w14:paraId="2B61F7C1" w14:textId="77777777" w:rsidTr="00580A8C">
        <w:trPr>
          <w:trHeight w:val="144"/>
        </w:trPr>
        <w:tc>
          <w:tcPr>
            <w:tcW w:w="2967" w:type="dxa"/>
            <w:gridSpan w:val="2"/>
            <w:tcBorders>
              <w:top w:val="nil"/>
              <w:left w:val="nil"/>
              <w:bottom w:val="nil"/>
              <w:right w:val="nil"/>
            </w:tcBorders>
            <w:vAlign w:val="bottom"/>
          </w:tcPr>
          <w:p w14:paraId="66148F66" w14:textId="77777777" w:rsidR="00BC1115" w:rsidRPr="00F931B5" w:rsidRDefault="00BC1115" w:rsidP="00580A8C">
            <w:pPr>
              <w:spacing w:line="200" w:lineRule="exact"/>
              <w:ind w:right="-49"/>
              <w:rPr>
                <w:rFonts w:hAnsi="Times New Roman" w:cs="Times New Roman"/>
                <w:sz w:val="14"/>
                <w:szCs w:val="14"/>
                <w:u w:val="single"/>
              </w:rPr>
            </w:pPr>
          </w:p>
        </w:tc>
        <w:tc>
          <w:tcPr>
            <w:tcW w:w="5521" w:type="dxa"/>
            <w:gridSpan w:val="12"/>
            <w:tcBorders>
              <w:top w:val="single" w:sz="4" w:space="0" w:color="auto"/>
              <w:left w:val="nil"/>
              <w:bottom w:val="single" w:sz="4" w:space="0" w:color="auto"/>
              <w:right w:val="nil"/>
            </w:tcBorders>
            <w:vAlign w:val="bottom"/>
          </w:tcPr>
          <w:p w14:paraId="3DCE38B3" w14:textId="77777777" w:rsidR="00BC1115" w:rsidRPr="00F931B5" w:rsidRDefault="00BC1115" w:rsidP="00580A8C">
            <w:pPr>
              <w:spacing w:line="200" w:lineRule="exact"/>
              <w:ind w:left="-18" w:right="-18"/>
              <w:jc w:val="center"/>
              <w:rPr>
                <w:rFonts w:hAnsi="Times New Roman" w:cs="Times New Roman"/>
                <w:b/>
                <w:bCs/>
                <w:sz w:val="14"/>
                <w:szCs w:val="14"/>
              </w:rPr>
            </w:pPr>
            <w:r w:rsidRPr="00F931B5">
              <w:rPr>
                <w:rFonts w:hAnsi="Times New Roman" w:cs="Times New Roman"/>
                <w:b/>
                <w:bCs/>
                <w:sz w:val="14"/>
                <w:szCs w:val="14"/>
              </w:rPr>
              <w:t>As at December 31, 202</w:t>
            </w:r>
            <w:r w:rsidR="00867BDF" w:rsidRPr="00F931B5">
              <w:rPr>
                <w:rFonts w:hAnsi="Times New Roman" w:cs="Times New Roman"/>
                <w:b/>
                <w:bCs/>
                <w:sz w:val="14"/>
                <w:szCs w:val="14"/>
              </w:rPr>
              <w:t>2</w:t>
            </w:r>
          </w:p>
        </w:tc>
      </w:tr>
      <w:tr w:rsidR="00BC1115" w:rsidRPr="00F931B5" w14:paraId="7F13286A" w14:textId="77777777" w:rsidTr="00580A8C">
        <w:trPr>
          <w:trHeight w:val="144"/>
        </w:trPr>
        <w:tc>
          <w:tcPr>
            <w:tcW w:w="2967" w:type="dxa"/>
            <w:gridSpan w:val="2"/>
            <w:tcBorders>
              <w:top w:val="nil"/>
              <w:left w:val="nil"/>
              <w:bottom w:val="nil"/>
              <w:right w:val="nil"/>
            </w:tcBorders>
            <w:vAlign w:val="bottom"/>
          </w:tcPr>
          <w:p w14:paraId="686A80F3" w14:textId="77777777" w:rsidR="00BC1115" w:rsidRPr="00F931B5" w:rsidRDefault="00BC1115" w:rsidP="00580A8C">
            <w:pPr>
              <w:tabs>
                <w:tab w:val="left" w:pos="900"/>
                <w:tab w:val="left" w:pos="1440"/>
                <w:tab w:val="left" w:pos="1980"/>
              </w:tabs>
              <w:spacing w:line="200" w:lineRule="exact"/>
              <w:rPr>
                <w:rFonts w:hAnsi="Times New Roman" w:cs="Times New Roman"/>
                <w:b/>
                <w:bCs/>
                <w:color w:val="000000"/>
                <w:sz w:val="14"/>
                <w:szCs w:val="14"/>
                <w:u w:val="single"/>
              </w:rPr>
            </w:pPr>
          </w:p>
        </w:tc>
        <w:tc>
          <w:tcPr>
            <w:tcW w:w="882" w:type="dxa"/>
            <w:tcBorders>
              <w:left w:val="nil"/>
              <w:bottom w:val="single" w:sz="4" w:space="0" w:color="auto"/>
              <w:right w:val="nil"/>
            </w:tcBorders>
            <w:vAlign w:val="bottom"/>
          </w:tcPr>
          <w:p w14:paraId="58E1E250" w14:textId="77777777" w:rsidR="00BC1115" w:rsidRPr="00F931B5" w:rsidRDefault="00BC1115" w:rsidP="00580A8C">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At call</w:t>
            </w:r>
          </w:p>
        </w:tc>
        <w:tc>
          <w:tcPr>
            <w:tcW w:w="63" w:type="dxa"/>
            <w:tcBorders>
              <w:left w:val="nil"/>
              <w:bottom w:val="nil"/>
              <w:right w:val="nil"/>
            </w:tcBorders>
          </w:tcPr>
          <w:p w14:paraId="6CB3F073" w14:textId="77777777" w:rsidR="00BC1115" w:rsidRPr="00F931B5" w:rsidRDefault="00BC1115" w:rsidP="00580A8C">
            <w:pPr>
              <w:spacing w:line="200" w:lineRule="exact"/>
              <w:jc w:val="center"/>
              <w:rPr>
                <w:rFonts w:hAnsi="Times New Roman" w:cs="Times New Roman"/>
                <w:b/>
                <w:bCs/>
                <w:spacing w:val="-6"/>
                <w:sz w:val="14"/>
                <w:szCs w:val="14"/>
              </w:rPr>
            </w:pPr>
          </w:p>
        </w:tc>
        <w:tc>
          <w:tcPr>
            <w:tcW w:w="832" w:type="dxa"/>
            <w:tcBorders>
              <w:left w:val="nil"/>
              <w:bottom w:val="single" w:sz="4" w:space="0" w:color="auto"/>
              <w:right w:val="nil"/>
            </w:tcBorders>
            <w:vAlign w:val="bottom"/>
          </w:tcPr>
          <w:p w14:paraId="4E1C605D" w14:textId="77777777" w:rsidR="00BC1115" w:rsidRPr="00F931B5" w:rsidRDefault="00BC1115" w:rsidP="00580A8C">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 xml:space="preserve">Within </w:t>
            </w:r>
            <w:r w:rsidRPr="00F931B5">
              <w:rPr>
                <w:rFonts w:hAnsi="Times New Roman"/>
                <w:b/>
                <w:bCs/>
                <w:spacing w:val="-6"/>
                <w:sz w:val="14"/>
                <w:szCs w:val="14"/>
              </w:rPr>
              <w:t>1</w:t>
            </w:r>
            <w:r w:rsidRPr="00F931B5">
              <w:rPr>
                <w:rFonts w:hAnsi="Times New Roman" w:cs="Times New Roman"/>
                <w:b/>
                <w:bCs/>
                <w:spacing w:val="-6"/>
                <w:sz w:val="14"/>
                <w:szCs w:val="14"/>
              </w:rPr>
              <w:t xml:space="preserve">  year</w:t>
            </w:r>
          </w:p>
        </w:tc>
        <w:tc>
          <w:tcPr>
            <w:tcW w:w="72" w:type="dxa"/>
            <w:tcBorders>
              <w:left w:val="nil"/>
              <w:bottom w:val="nil"/>
              <w:right w:val="nil"/>
            </w:tcBorders>
          </w:tcPr>
          <w:p w14:paraId="31A9C1E7" w14:textId="77777777" w:rsidR="00BC1115" w:rsidRPr="00F931B5" w:rsidRDefault="00BC1115" w:rsidP="00580A8C">
            <w:pPr>
              <w:spacing w:line="200" w:lineRule="exact"/>
              <w:jc w:val="center"/>
              <w:rPr>
                <w:rFonts w:hAnsi="Times New Roman" w:cs="Times New Roman"/>
                <w:b/>
                <w:bCs/>
                <w:spacing w:val="-6"/>
                <w:sz w:val="14"/>
                <w:szCs w:val="14"/>
              </w:rPr>
            </w:pPr>
          </w:p>
        </w:tc>
        <w:tc>
          <w:tcPr>
            <w:tcW w:w="810" w:type="dxa"/>
            <w:tcBorders>
              <w:left w:val="nil"/>
              <w:bottom w:val="single" w:sz="4" w:space="0" w:color="auto"/>
              <w:right w:val="nil"/>
            </w:tcBorders>
            <w:vAlign w:val="bottom"/>
          </w:tcPr>
          <w:p w14:paraId="588086E5" w14:textId="77777777" w:rsidR="00BC1115" w:rsidRPr="00F931B5" w:rsidRDefault="00BC1115" w:rsidP="00580A8C">
            <w:pPr>
              <w:spacing w:line="200" w:lineRule="exact"/>
              <w:jc w:val="center"/>
              <w:rPr>
                <w:rFonts w:hAnsi="Times New Roman" w:cs="Times New Roman"/>
                <w:b/>
                <w:bCs/>
                <w:spacing w:val="-6"/>
                <w:sz w:val="14"/>
                <w:szCs w:val="14"/>
              </w:rPr>
            </w:pPr>
            <w:r w:rsidRPr="00F931B5">
              <w:rPr>
                <w:rFonts w:hAnsi="Times New Roman"/>
                <w:b/>
                <w:bCs/>
                <w:spacing w:val="-6"/>
                <w:sz w:val="14"/>
                <w:szCs w:val="14"/>
              </w:rPr>
              <w:t>1</w:t>
            </w:r>
            <w:r w:rsidRPr="00F931B5">
              <w:rPr>
                <w:rFonts w:hAnsi="Times New Roman" w:cs="Times New Roman"/>
                <w:b/>
                <w:bCs/>
                <w:spacing w:val="-6"/>
                <w:sz w:val="14"/>
                <w:szCs w:val="14"/>
              </w:rPr>
              <w:t>-</w:t>
            </w:r>
            <w:r w:rsidRPr="00F931B5">
              <w:rPr>
                <w:rFonts w:hAnsi="Times New Roman"/>
                <w:b/>
                <w:bCs/>
                <w:spacing w:val="-6"/>
                <w:sz w:val="14"/>
                <w:szCs w:val="14"/>
              </w:rPr>
              <w:t>5</w:t>
            </w:r>
            <w:r w:rsidRPr="00F931B5">
              <w:rPr>
                <w:rFonts w:hAnsi="Times New Roman" w:cs="Times New Roman"/>
                <w:b/>
                <w:bCs/>
                <w:spacing w:val="-6"/>
                <w:sz w:val="14"/>
                <w:szCs w:val="14"/>
              </w:rPr>
              <w:t xml:space="preserve"> years</w:t>
            </w:r>
          </w:p>
        </w:tc>
        <w:tc>
          <w:tcPr>
            <w:tcW w:w="63" w:type="dxa"/>
            <w:tcBorders>
              <w:left w:val="nil"/>
              <w:bottom w:val="nil"/>
              <w:right w:val="nil"/>
            </w:tcBorders>
          </w:tcPr>
          <w:p w14:paraId="55C3E013" w14:textId="77777777" w:rsidR="00BC1115" w:rsidRPr="00F931B5" w:rsidRDefault="00BC1115" w:rsidP="00580A8C">
            <w:pPr>
              <w:spacing w:line="200" w:lineRule="exact"/>
              <w:jc w:val="center"/>
              <w:rPr>
                <w:rFonts w:hAnsi="Times New Roman" w:cs="Times New Roman"/>
                <w:b/>
                <w:bCs/>
                <w:spacing w:val="-6"/>
                <w:sz w:val="14"/>
                <w:szCs w:val="14"/>
              </w:rPr>
            </w:pPr>
          </w:p>
        </w:tc>
        <w:tc>
          <w:tcPr>
            <w:tcW w:w="909" w:type="dxa"/>
            <w:tcBorders>
              <w:left w:val="nil"/>
              <w:bottom w:val="single" w:sz="4" w:space="0" w:color="auto"/>
              <w:right w:val="nil"/>
            </w:tcBorders>
            <w:vAlign w:val="bottom"/>
          </w:tcPr>
          <w:p w14:paraId="56780D6C" w14:textId="77777777" w:rsidR="00BC1115" w:rsidRPr="00F931B5" w:rsidRDefault="00BC1115" w:rsidP="00580A8C">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 xml:space="preserve">Over </w:t>
            </w:r>
            <w:r w:rsidRPr="00F931B5">
              <w:rPr>
                <w:rFonts w:hAnsi="Times New Roman"/>
                <w:b/>
                <w:bCs/>
                <w:spacing w:val="-6"/>
                <w:sz w:val="14"/>
                <w:szCs w:val="14"/>
              </w:rPr>
              <w:t>5</w:t>
            </w:r>
            <w:r w:rsidRPr="00F931B5">
              <w:rPr>
                <w:rFonts w:hAnsi="Times New Roman" w:cs="Times New Roman"/>
                <w:b/>
                <w:bCs/>
                <w:spacing w:val="-6"/>
                <w:sz w:val="14"/>
                <w:szCs w:val="14"/>
              </w:rPr>
              <w:t xml:space="preserve"> years</w:t>
            </w:r>
          </w:p>
        </w:tc>
        <w:tc>
          <w:tcPr>
            <w:tcW w:w="63" w:type="dxa"/>
            <w:tcBorders>
              <w:left w:val="nil"/>
              <w:bottom w:val="nil"/>
              <w:right w:val="nil"/>
            </w:tcBorders>
          </w:tcPr>
          <w:p w14:paraId="56A7BDE0" w14:textId="77777777" w:rsidR="00BC1115" w:rsidRPr="00F931B5" w:rsidRDefault="00BC1115" w:rsidP="00580A8C">
            <w:pPr>
              <w:spacing w:line="200" w:lineRule="exact"/>
              <w:jc w:val="center"/>
              <w:rPr>
                <w:rFonts w:hAnsi="Times New Roman" w:cs="Times New Roman"/>
                <w:b/>
                <w:bCs/>
                <w:spacing w:val="-6"/>
                <w:sz w:val="14"/>
                <w:szCs w:val="14"/>
              </w:rPr>
            </w:pPr>
          </w:p>
        </w:tc>
        <w:tc>
          <w:tcPr>
            <w:tcW w:w="882" w:type="dxa"/>
            <w:tcBorders>
              <w:left w:val="nil"/>
              <w:bottom w:val="single" w:sz="4" w:space="0" w:color="auto"/>
              <w:right w:val="nil"/>
            </w:tcBorders>
            <w:vAlign w:val="bottom"/>
          </w:tcPr>
          <w:p w14:paraId="7C2C2BD0" w14:textId="77777777" w:rsidR="00BC1115" w:rsidRPr="00F931B5" w:rsidRDefault="00BC1115" w:rsidP="00580A8C">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 xml:space="preserve">No maturity </w:t>
            </w:r>
          </w:p>
        </w:tc>
        <w:tc>
          <w:tcPr>
            <w:tcW w:w="63" w:type="dxa"/>
            <w:tcBorders>
              <w:left w:val="nil"/>
              <w:bottom w:val="nil"/>
              <w:right w:val="nil"/>
            </w:tcBorders>
          </w:tcPr>
          <w:p w14:paraId="4599CAEA" w14:textId="77777777" w:rsidR="00BC1115" w:rsidRPr="00F931B5" w:rsidRDefault="00BC1115" w:rsidP="00580A8C">
            <w:pPr>
              <w:spacing w:line="200" w:lineRule="exact"/>
              <w:jc w:val="center"/>
              <w:rPr>
                <w:rFonts w:hAnsi="Times New Roman" w:cs="Times New Roman"/>
                <w:b/>
                <w:bCs/>
                <w:spacing w:val="-6"/>
                <w:sz w:val="14"/>
                <w:szCs w:val="14"/>
              </w:rPr>
            </w:pPr>
          </w:p>
        </w:tc>
        <w:tc>
          <w:tcPr>
            <w:tcW w:w="882" w:type="dxa"/>
            <w:gridSpan w:val="2"/>
            <w:tcBorders>
              <w:left w:val="nil"/>
              <w:bottom w:val="single" w:sz="4" w:space="0" w:color="auto"/>
              <w:right w:val="nil"/>
            </w:tcBorders>
            <w:vAlign w:val="bottom"/>
          </w:tcPr>
          <w:p w14:paraId="380A52B1" w14:textId="77777777" w:rsidR="00BC1115" w:rsidRPr="00F931B5" w:rsidRDefault="00BC1115" w:rsidP="00580A8C">
            <w:pPr>
              <w:spacing w:line="200" w:lineRule="exact"/>
              <w:jc w:val="center"/>
              <w:rPr>
                <w:rFonts w:hAnsi="Times New Roman" w:cs="Times New Roman"/>
                <w:b/>
                <w:bCs/>
                <w:spacing w:val="-6"/>
                <w:sz w:val="14"/>
                <w:szCs w:val="14"/>
              </w:rPr>
            </w:pPr>
            <w:r w:rsidRPr="00F931B5">
              <w:rPr>
                <w:rFonts w:hAnsi="Times New Roman" w:cs="Times New Roman"/>
                <w:b/>
                <w:bCs/>
                <w:spacing w:val="-6"/>
                <w:sz w:val="14"/>
                <w:szCs w:val="14"/>
              </w:rPr>
              <w:t>Total</w:t>
            </w:r>
          </w:p>
        </w:tc>
      </w:tr>
      <w:tr w:rsidR="000339BB" w:rsidRPr="00F931B5" w14:paraId="3202F2EA" w14:textId="77777777" w:rsidTr="00580A8C">
        <w:trPr>
          <w:trHeight w:val="144"/>
        </w:trPr>
        <w:tc>
          <w:tcPr>
            <w:tcW w:w="2958" w:type="dxa"/>
            <w:tcBorders>
              <w:top w:val="nil"/>
              <w:left w:val="nil"/>
              <w:bottom w:val="nil"/>
              <w:right w:val="nil"/>
            </w:tcBorders>
            <w:vAlign w:val="bottom"/>
          </w:tcPr>
          <w:p w14:paraId="1D025BBA" w14:textId="77777777" w:rsidR="000339BB" w:rsidRPr="00F931B5" w:rsidRDefault="000339BB" w:rsidP="000339BB">
            <w:pPr>
              <w:tabs>
                <w:tab w:val="left" w:pos="900"/>
                <w:tab w:val="left" w:pos="1440"/>
                <w:tab w:val="left" w:pos="1980"/>
              </w:tabs>
              <w:spacing w:line="200" w:lineRule="exact"/>
              <w:rPr>
                <w:rFonts w:hAnsi="Times New Roman" w:cs="Times New Roman"/>
                <w:b/>
                <w:bCs/>
                <w:sz w:val="14"/>
                <w:szCs w:val="14"/>
                <w:u w:val="single"/>
              </w:rPr>
            </w:pPr>
            <w:r w:rsidRPr="00F931B5">
              <w:rPr>
                <w:rFonts w:hAnsi="Times New Roman" w:cs="Times New Roman"/>
                <w:b/>
                <w:bCs/>
                <w:sz w:val="14"/>
                <w:szCs w:val="14"/>
                <w:u w:val="single"/>
              </w:rPr>
              <w:t>Financial assets</w:t>
            </w:r>
          </w:p>
        </w:tc>
        <w:tc>
          <w:tcPr>
            <w:tcW w:w="891" w:type="dxa"/>
            <w:gridSpan w:val="2"/>
            <w:tcBorders>
              <w:left w:val="nil"/>
              <w:bottom w:val="nil"/>
              <w:right w:val="nil"/>
            </w:tcBorders>
            <w:vAlign w:val="bottom"/>
          </w:tcPr>
          <w:p w14:paraId="7E85B3BA" w14:textId="77777777" w:rsidR="000339BB" w:rsidRPr="00F931B5" w:rsidRDefault="000339BB" w:rsidP="000339BB">
            <w:pPr>
              <w:tabs>
                <w:tab w:val="left" w:pos="900"/>
                <w:tab w:val="left" w:pos="1440"/>
                <w:tab w:val="left" w:pos="1980"/>
              </w:tabs>
              <w:spacing w:line="200" w:lineRule="exact"/>
              <w:jc w:val="right"/>
              <w:rPr>
                <w:rFonts w:hAnsi="Times New Roman" w:cs="Times New Roman"/>
                <w:sz w:val="14"/>
                <w:szCs w:val="14"/>
                <w:u w:val="single"/>
              </w:rPr>
            </w:pPr>
          </w:p>
        </w:tc>
        <w:tc>
          <w:tcPr>
            <w:tcW w:w="63" w:type="dxa"/>
            <w:tcBorders>
              <w:left w:val="nil"/>
              <w:bottom w:val="nil"/>
              <w:right w:val="nil"/>
            </w:tcBorders>
          </w:tcPr>
          <w:p w14:paraId="6A4CD982" w14:textId="77777777" w:rsidR="000339BB" w:rsidRPr="00F931B5" w:rsidRDefault="000339BB" w:rsidP="000339BB">
            <w:pPr>
              <w:tabs>
                <w:tab w:val="left" w:pos="900"/>
                <w:tab w:val="left" w:pos="1440"/>
                <w:tab w:val="left" w:pos="1980"/>
              </w:tabs>
              <w:spacing w:line="200" w:lineRule="exact"/>
              <w:jc w:val="right"/>
              <w:rPr>
                <w:rFonts w:hAnsi="Times New Roman" w:cs="Times New Roman"/>
                <w:sz w:val="14"/>
                <w:szCs w:val="14"/>
                <w:u w:val="single"/>
              </w:rPr>
            </w:pPr>
          </w:p>
        </w:tc>
        <w:tc>
          <w:tcPr>
            <w:tcW w:w="832" w:type="dxa"/>
            <w:tcBorders>
              <w:left w:val="nil"/>
              <w:bottom w:val="nil"/>
              <w:right w:val="nil"/>
            </w:tcBorders>
            <w:vAlign w:val="bottom"/>
          </w:tcPr>
          <w:p w14:paraId="214142A5" w14:textId="77777777" w:rsidR="000339BB" w:rsidRPr="00F931B5" w:rsidRDefault="000339BB" w:rsidP="000339BB">
            <w:pPr>
              <w:tabs>
                <w:tab w:val="left" w:pos="900"/>
                <w:tab w:val="left" w:pos="1440"/>
                <w:tab w:val="left" w:pos="1980"/>
              </w:tabs>
              <w:spacing w:line="200" w:lineRule="exact"/>
              <w:jc w:val="right"/>
              <w:rPr>
                <w:rFonts w:hAnsi="Times New Roman" w:cs="Times New Roman"/>
                <w:sz w:val="14"/>
                <w:szCs w:val="14"/>
                <w:u w:val="single"/>
              </w:rPr>
            </w:pPr>
          </w:p>
        </w:tc>
        <w:tc>
          <w:tcPr>
            <w:tcW w:w="72" w:type="dxa"/>
            <w:tcBorders>
              <w:left w:val="nil"/>
              <w:bottom w:val="nil"/>
              <w:right w:val="nil"/>
            </w:tcBorders>
          </w:tcPr>
          <w:p w14:paraId="5FA6756D" w14:textId="77777777" w:rsidR="000339BB" w:rsidRPr="00F931B5" w:rsidRDefault="000339BB" w:rsidP="000339BB">
            <w:pPr>
              <w:tabs>
                <w:tab w:val="left" w:pos="900"/>
                <w:tab w:val="left" w:pos="1440"/>
                <w:tab w:val="left" w:pos="1980"/>
              </w:tabs>
              <w:spacing w:line="200" w:lineRule="exact"/>
              <w:jc w:val="right"/>
              <w:rPr>
                <w:rFonts w:hAnsi="Times New Roman" w:cs="Times New Roman"/>
                <w:sz w:val="14"/>
                <w:szCs w:val="14"/>
                <w:u w:val="single"/>
              </w:rPr>
            </w:pPr>
          </w:p>
        </w:tc>
        <w:tc>
          <w:tcPr>
            <w:tcW w:w="810" w:type="dxa"/>
            <w:tcBorders>
              <w:left w:val="nil"/>
              <w:bottom w:val="nil"/>
              <w:right w:val="nil"/>
            </w:tcBorders>
            <w:vAlign w:val="bottom"/>
          </w:tcPr>
          <w:p w14:paraId="0FF3CD5D" w14:textId="77777777" w:rsidR="000339BB" w:rsidRPr="00F931B5" w:rsidRDefault="000339BB" w:rsidP="000339BB">
            <w:pPr>
              <w:tabs>
                <w:tab w:val="left" w:pos="900"/>
                <w:tab w:val="left" w:pos="1440"/>
                <w:tab w:val="left" w:pos="1980"/>
              </w:tabs>
              <w:spacing w:line="200" w:lineRule="exact"/>
              <w:jc w:val="right"/>
              <w:rPr>
                <w:rFonts w:hAnsi="Times New Roman" w:cs="Times New Roman"/>
                <w:sz w:val="14"/>
                <w:szCs w:val="14"/>
                <w:u w:val="single"/>
              </w:rPr>
            </w:pPr>
          </w:p>
        </w:tc>
        <w:tc>
          <w:tcPr>
            <w:tcW w:w="63" w:type="dxa"/>
            <w:tcBorders>
              <w:left w:val="nil"/>
              <w:bottom w:val="nil"/>
              <w:right w:val="nil"/>
            </w:tcBorders>
          </w:tcPr>
          <w:p w14:paraId="171A1871" w14:textId="77777777" w:rsidR="000339BB" w:rsidRPr="00F931B5" w:rsidRDefault="000339BB" w:rsidP="000339BB">
            <w:pPr>
              <w:tabs>
                <w:tab w:val="left" w:pos="900"/>
                <w:tab w:val="left" w:pos="1440"/>
                <w:tab w:val="left" w:pos="1980"/>
              </w:tabs>
              <w:spacing w:line="200" w:lineRule="exact"/>
              <w:jc w:val="right"/>
              <w:rPr>
                <w:rFonts w:hAnsi="Times New Roman" w:cs="Times New Roman"/>
                <w:sz w:val="14"/>
                <w:szCs w:val="14"/>
                <w:u w:val="single"/>
              </w:rPr>
            </w:pPr>
          </w:p>
        </w:tc>
        <w:tc>
          <w:tcPr>
            <w:tcW w:w="909" w:type="dxa"/>
            <w:tcBorders>
              <w:left w:val="nil"/>
              <w:bottom w:val="nil"/>
              <w:right w:val="nil"/>
            </w:tcBorders>
            <w:vAlign w:val="bottom"/>
          </w:tcPr>
          <w:p w14:paraId="5F286E9B" w14:textId="77777777" w:rsidR="000339BB" w:rsidRPr="00F931B5" w:rsidRDefault="000339BB" w:rsidP="000339BB">
            <w:pPr>
              <w:tabs>
                <w:tab w:val="left" w:pos="900"/>
                <w:tab w:val="left" w:pos="1440"/>
                <w:tab w:val="left" w:pos="1980"/>
              </w:tabs>
              <w:spacing w:line="200" w:lineRule="exact"/>
              <w:jc w:val="right"/>
              <w:rPr>
                <w:rFonts w:hAnsi="Times New Roman" w:cs="Times New Roman"/>
                <w:sz w:val="14"/>
                <w:szCs w:val="14"/>
                <w:u w:val="single"/>
              </w:rPr>
            </w:pPr>
          </w:p>
        </w:tc>
        <w:tc>
          <w:tcPr>
            <w:tcW w:w="63" w:type="dxa"/>
            <w:tcBorders>
              <w:left w:val="nil"/>
              <w:bottom w:val="nil"/>
              <w:right w:val="nil"/>
            </w:tcBorders>
          </w:tcPr>
          <w:p w14:paraId="2D281C0F" w14:textId="77777777" w:rsidR="000339BB" w:rsidRPr="00F931B5" w:rsidRDefault="000339BB" w:rsidP="000339BB">
            <w:pPr>
              <w:tabs>
                <w:tab w:val="left" w:pos="900"/>
                <w:tab w:val="left" w:pos="1440"/>
                <w:tab w:val="left" w:pos="1980"/>
              </w:tabs>
              <w:spacing w:line="200" w:lineRule="exact"/>
              <w:jc w:val="right"/>
              <w:rPr>
                <w:rFonts w:hAnsi="Times New Roman" w:cs="Times New Roman"/>
                <w:sz w:val="14"/>
                <w:szCs w:val="14"/>
                <w:u w:val="single"/>
              </w:rPr>
            </w:pPr>
          </w:p>
        </w:tc>
        <w:tc>
          <w:tcPr>
            <w:tcW w:w="882" w:type="dxa"/>
            <w:tcBorders>
              <w:left w:val="nil"/>
              <w:bottom w:val="nil"/>
              <w:right w:val="nil"/>
            </w:tcBorders>
            <w:vAlign w:val="bottom"/>
          </w:tcPr>
          <w:p w14:paraId="76C92691" w14:textId="77777777" w:rsidR="000339BB" w:rsidRPr="00F931B5" w:rsidRDefault="000339BB" w:rsidP="000339BB">
            <w:pPr>
              <w:tabs>
                <w:tab w:val="left" w:pos="900"/>
                <w:tab w:val="left" w:pos="1440"/>
                <w:tab w:val="left" w:pos="1980"/>
              </w:tabs>
              <w:spacing w:line="200" w:lineRule="exact"/>
              <w:jc w:val="right"/>
              <w:rPr>
                <w:rFonts w:hAnsi="Times New Roman" w:cs="Times New Roman"/>
                <w:sz w:val="14"/>
                <w:szCs w:val="14"/>
                <w:u w:val="single"/>
              </w:rPr>
            </w:pPr>
          </w:p>
        </w:tc>
        <w:tc>
          <w:tcPr>
            <w:tcW w:w="75" w:type="dxa"/>
            <w:gridSpan w:val="2"/>
            <w:tcBorders>
              <w:left w:val="nil"/>
              <w:bottom w:val="nil"/>
              <w:right w:val="nil"/>
            </w:tcBorders>
          </w:tcPr>
          <w:p w14:paraId="1DD96E95" w14:textId="77777777" w:rsidR="000339BB" w:rsidRPr="00F931B5" w:rsidRDefault="000339BB" w:rsidP="000339BB">
            <w:pPr>
              <w:tabs>
                <w:tab w:val="left" w:pos="900"/>
                <w:tab w:val="left" w:pos="1440"/>
                <w:tab w:val="left" w:pos="1980"/>
              </w:tabs>
              <w:spacing w:line="200" w:lineRule="exact"/>
              <w:jc w:val="right"/>
              <w:rPr>
                <w:rFonts w:hAnsi="Times New Roman" w:cs="Times New Roman"/>
                <w:sz w:val="14"/>
                <w:szCs w:val="14"/>
                <w:u w:val="single"/>
              </w:rPr>
            </w:pPr>
          </w:p>
        </w:tc>
        <w:tc>
          <w:tcPr>
            <w:tcW w:w="870" w:type="dxa"/>
            <w:tcBorders>
              <w:left w:val="nil"/>
              <w:bottom w:val="nil"/>
              <w:right w:val="nil"/>
            </w:tcBorders>
            <w:vAlign w:val="bottom"/>
          </w:tcPr>
          <w:p w14:paraId="3973FECE" w14:textId="77777777" w:rsidR="000339BB" w:rsidRPr="00F931B5" w:rsidRDefault="000339BB" w:rsidP="000339BB">
            <w:pPr>
              <w:tabs>
                <w:tab w:val="left" w:pos="900"/>
                <w:tab w:val="left" w:pos="1440"/>
                <w:tab w:val="left" w:pos="1980"/>
              </w:tabs>
              <w:spacing w:line="200" w:lineRule="exact"/>
              <w:jc w:val="right"/>
              <w:rPr>
                <w:rFonts w:hAnsi="Times New Roman" w:cs="Times New Roman"/>
                <w:sz w:val="14"/>
                <w:szCs w:val="14"/>
                <w:u w:val="single"/>
              </w:rPr>
            </w:pPr>
          </w:p>
        </w:tc>
      </w:tr>
      <w:tr w:rsidR="000339BB" w:rsidRPr="00F931B5" w14:paraId="47C6C9D8" w14:textId="77777777" w:rsidTr="00580A8C">
        <w:trPr>
          <w:trHeight w:val="144"/>
        </w:trPr>
        <w:tc>
          <w:tcPr>
            <w:tcW w:w="2958" w:type="dxa"/>
            <w:tcBorders>
              <w:top w:val="nil"/>
              <w:left w:val="nil"/>
              <w:bottom w:val="nil"/>
              <w:right w:val="nil"/>
            </w:tcBorders>
            <w:vAlign w:val="bottom"/>
          </w:tcPr>
          <w:p w14:paraId="362DB8D3" w14:textId="77777777" w:rsidR="000339BB" w:rsidRPr="00F931B5" w:rsidRDefault="000339BB" w:rsidP="000339BB">
            <w:pPr>
              <w:spacing w:line="200" w:lineRule="exact"/>
              <w:ind w:left="180" w:hanging="180"/>
              <w:rPr>
                <w:rFonts w:hAnsi="Times New Roman" w:cs="Times New Roman"/>
                <w:sz w:val="14"/>
                <w:szCs w:val="14"/>
              </w:rPr>
            </w:pPr>
            <w:r w:rsidRPr="00F931B5">
              <w:rPr>
                <w:rFonts w:hAnsi="Times New Roman" w:cs="Times New Roman"/>
                <w:sz w:val="14"/>
                <w:szCs w:val="14"/>
              </w:rPr>
              <w:t>Cash and cash equivalents</w:t>
            </w:r>
          </w:p>
        </w:tc>
        <w:tc>
          <w:tcPr>
            <w:tcW w:w="891" w:type="dxa"/>
            <w:gridSpan w:val="2"/>
            <w:tcBorders>
              <w:top w:val="nil"/>
              <w:left w:val="nil"/>
              <w:bottom w:val="nil"/>
              <w:right w:val="nil"/>
            </w:tcBorders>
            <w:vAlign w:val="bottom"/>
          </w:tcPr>
          <w:p w14:paraId="13184AE0"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17</w:t>
            </w:r>
          </w:p>
        </w:tc>
        <w:tc>
          <w:tcPr>
            <w:tcW w:w="63" w:type="dxa"/>
            <w:tcBorders>
              <w:top w:val="nil"/>
              <w:left w:val="nil"/>
              <w:bottom w:val="nil"/>
              <w:right w:val="nil"/>
            </w:tcBorders>
          </w:tcPr>
          <w:p w14:paraId="25FD2D26" w14:textId="77777777" w:rsidR="000339BB" w:rsidRPr="00F931B5" w:rsidRDefault="000339BB" w:rsidP="000339BB">
            <w:pPr>
              <w:tabs>
                <w:tab w:val="decimal" w:pos="630"/>
              </w:tabs>
              <w:spacing w:line="200" w:lineRule="exact"/>
              <w:rPr>
                <w:rFonts w:hAnsi="Times New Roman" w:cs="Times New Roman"/>
                <w:color w:val="000000"/>
                <w:sz w:val="14"/>
                <w:szCs w:val="14"/>
                <w:cs/>
              </w:rPr>
            </w:pPr>
          </w:p>
        </w:tc>
        <w:tc>
          <w:tcPr>
            <w:tcW w:w="832" w:type="dxa"/>
            <w:tcBorders>
              <w:top w:val="nil"/>
              <w:left w:val="nil"/>
              <w:bottom w:val="nil"/>
              <w:right w:val="nil"/>
            </w:tcBorders>
            <w:vAlign w:val="bottom"/>
          </w:tcPr>
          <w:p w14:paraId="7CB9C000"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2" w:type="dxa"/>
            <w:tcBorders>
              <w:top w:val="nil"/>
              <w:left w:val="nil"/>
              <w:bottom w:val="nil"/>
              <w:right w:val="nil"/>
            </w:tcBorders>
          </w:tcPr>
          <w:p w14:paraId="7D07BEDA" w14:textId="77777777" w:rsidR="000339BB" w:rsidRPr="00F931B5" w:rsidRDefault="000339BB" w:rsidP="000339BB">
            <w:pPr>
              <w:tabs>
                <w:tab w:val="decimal" w:pos="410"/>
              </w:tabs>
              <w:spacing w:line="200" w:lineRule="exact"/>
              <w:rPr>
                <w:rFonts w:hAnsi="Times New Roman" w:cs="Times New Roman"/>
                <w:color w:val="000000"/>
                <w:sz w:val="14"/>
                <w:szCs w:val="14"/>
                <w:cs/>
              </w:rPr>
            </w:pPr>
          </w:p>
        </w:tc>
        <w:tc>
          <w:tcPr>
            <w:tcW w:w="810" w:type="dxa"/>
            <w:tcBorders>
              <w:top w:val="nil"/>
              <w:left w:val="nil"/>
              <w:bottom w:val="nil"/>
              <w:right w:val="nil"/>
            </w:tcBorders>
            <w:vAlign w:val="bottom"/>
          </w:tcPr>
          <w:p w14:paraId="2D319EF7"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63AC479D" w14:textId="77777777" w:rsidR="000339BB" w:rsidRPr="00F931B5" w:rsidRDefault="000339BB" w:rsidP="000339BB">
            <w:pPr>
              <w:tabs>
                <w:tab w:val="decimal" w:pos="410"/>
              </w:tabs>
              <w:spacing w:line="200" w:lineRule="exact"/>
              <w:rPr>
                <w:rFonts w:hAnsi="Times New Roman" w:cs="Times New Roman"/>
                <w:color w:val="000000"/>
                <w:sz w:val="14"/>
                <w:szCs w:val="14"/>
                <w:cs/>
              </w:rPr>
            </w:pPr>
          </w:p>
        </w:tc>
        <w:tc>
          <w:tcPr>
            <w:tcW w:w="909" w:type="dxa"/>
            <w:tcBorders>
              <w:top w:val="nil"/>
              <w:left w:val="nil"/>
              <w:bottom w:val="nil"/>
              <w:right w:val="nil"/>
            </w:tcBorders>
            <w:vAlign w:val="bottom"/>
          </w:tcPr>
          <w:p w14:paraId="634442BA"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4CC0BA9A" w14:textId="77777777" w:rsidR="000339BB" w:rsidRPr="00F931B5" w:rsidRDefault="000339BB" w:rsidP="000339BB">
            <w:pPr>
              <w:tabs>
                <w:tab w:val="decimal" w:pos="410"/>
              </w:tabs>
              <w:spacing w:line="200" w:lineRule="exact"/>
              <w:rPr>
                <w:rFonts w:hAnsi="Times New Roman" w:cs="Times New Roman"/>
                <w:color w:val="000000"/>
                <w:sz w:val="14"/>
                <w:szCs w:val="14"/>
                <w:cs/>
              </w:rPr>
            </w:pPr>
          </w:p>
        </w:tc>
        <w:tc>
          <w:tcPr>
            <w:tcW w:w="882" w:type="dxa"/>
            <w:tcBorders>
              <w:top w:val="nil"/>
              <w:left w:val="nil"/>
              <w:bottom w:val="nil"/>
              <w:right w:val="nil"/>
            </w:tcBorders>
            <w:vAlign w:val="bottom"/>
          </w:tcPr>
          <w:p w14:paraId="18C38867" w14:textId="77777777" w:rsidR="000339BB" w:rsidRPr="00F931B5" w:rsidRDefault="000339BB" w:rsidP="004C62F0">
            <w:pPr>
              <w:tabs>
                <w:tab w:val="decimal" w:pos="651"/>
              </w:tabs>
              <w:rPr>
                <w:rFonts w:hAnsi="Times New Roman" w:cs="Times New Roman"/>
                <w:color w:val="000000"/>
                <w:sz w:val="14"/>
                <w:szCs w:val="14"/>
              </w:rPr>
            </w:pPr>
            <w:r w:rsidRPr="00F931B5">
              <w:rPr>
                <w:rFonts w:hAnsi="Times New Roman" w:cs="Times New Roman"/>
                <w:color w:val="000000"/>
                <w:sz w:val="14"/>
                <w:szCs w:val="14"/>
              </w:rPr>
              <w:t>52</w:t>
            </w:r>
          </w:p>
        </w:tc>
        <w:tc>
          <w:tcPr>
            <w:tcW w:w="75" w:type="dxa"/>
            <w:gridSpan w:val="2"/>
            <w:tcBorders>
              <w:top w:val="nil"/>
              <w:left w:val="nil"/>
              <w:bottom w:val="nil"/>
              <w:right w:val="nil"/>
            </w:tcBorders>
          </w:tcPr>
          <w:p w14:paraId="2054A4D2" w14:textId="77777777" w:rsidR="000339BB" w:rsidRPr="00F931B5" w:rsidRDefault="000339BB" w:rsidP="000339BB">
            <w:pPr>
              <w:tabs>
                <w:tab w:val="decimal" w:pos="684"/>
              </w:tabs>
              <w:spacing w:line="200" w:lineRule="exact"/>
              <w:jc w:val="thaiDistribute"/>
              <w:rPr>
                <w:rFonts w:hAnsi="Times New Roman" w:cs="Times New Roman"/>
                <w:color w:val="000000"/>
                <w:sz w:val="14"/>
                <w:szCs w:val="14"/>
              </w:rPr>
            </w:pPr>
          </w:p>
        </w:tc>
        <w:tc>
          <w:tcPr>
            <w:tcW w:w="870" w:type="dxa"/>
            <w:tcBorders>
              <w:top w:val="nil"/>
              <w:left w:val="nil"/>
              <w:bottom w:val="nil"/>
              <w:right w:val="nil"/>
            </w:tcBorders>
            <w:vAlign w:val="bottom"/>
          </w:tcPr>
          <w:p w14:paraId="6A43D81D"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69</w:t>
            </w:r>
          </w:p>
        </w:tc>
      </w:tr>
      <w:tr w:rsidR="000339BB" w:rsidRPr="00F931B5" w14:paraId="74BD5749" w14:textId="77777777" w:rsidTr="00580A8C">
        <w:trPr>
          <w:trHeight w:val="144"/>
        </w:trPr>
        <w:tc>
          <w:tcPr>
            <w:tcW w:w="2958" w:type="dxa"/>
            <w:tcBorders>
              <w:top w:val="nil"/>
              <w:left w:val="nil"/>
              <w:bottom w:val="nil"/>
              <w:right w:val="nil"/>
            </w:tcBorders>
            <w:vAlign w:val="bottom"/>
          </w:tcPr>
          <w:p w14:paraId="303A403B" w14:textId="77777777" w:rsidR="000339BB" w:rsidRPr="00F931B5" w:rsidRDefault="000339BB" w:rsidP="000339BB">
            <w:pPr>
              <w:spacing w:line="200" w:lineRule="exact"/>
              <w:ind w:left="180" w:hanging="180"/>
              <w:rPr>
                <w:rFonts w:hAnsi="Times New Roman" w:cs="Times New Roman"/>
                <w:sz w:val="14"/>
                <w:szCs w:val="14"/>
              </w:rPr>
            </w:pPr>
            <w:r w:rsidRPr="00F931B5">
              <w:rPr>
                <w:rFonts w:hAnsi="Times New Roman" w:cs="Times New Roman"/>
                <w:sz w:val="14"/>
                <w:szCs w:val="14"/>
              </w:rPr>
              <w:t>Securities purchased under resale agreements</w:t>
            </w:r>
          </w:p>
        </w:tc>
        <w:tc>
          <w:tcPr>
            <w:tcW w:w="891" w:type="dxa"/>
            <w:gridSpan w:val="2"/>
            <w:tcBorders>
              <w:top w:val="nil"/>
              <w:left w:val="nil"/>
              <w:bottom w:val="nil"/>
              <w:right w:val="nil"/>
            </w:tcBorders>
            <w:vAlign w:val="bottom"/>
          </w:tcPr>
          <w:p w14:paraId="45BEEC54"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487D24A3"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32" w:type="dxa"/>
            <w:tcBorders>
              <w:top w:val="nil"/>
              <w:left w:val="nil"/>
              <w:bottom w:val="nil"/>
              <w:right w:val="nil"/>
            </w:tcBorders>
            <w:vAlign w:val="bottom"/>
          </w:tcPr>
          <w:p w14:paraId="03F35E0E"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1,000</w:t>
            </w:r>
          </w:p>
        </w:tc>
        <w:tc>
          <w:tcPr>
            <w:tcW w:w="72" w:type="dxa"/>
            <w:tcBorders>
              <w:top w:val="nil"/>
              <w:left w:val="nil"/>
              <w:bottom w:val="nil"/>
              <w:right w:val="nil"/>
            </w:tcBorders>
          </w:tcPr>
          <w:p w14:paraId="2A6BF496"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10" w:type="dxa"/>
            <w:tcBorders>
              <w:top w:val="nil"/>
              <w:left w:val="nil"/>
              <w:bottom w:val="nil"/>
              <w:right w:val="nil"/>
            </w:tcBorders>
            <w:vAlign w:val="bottom"/>
          </w:tcPr>
          <w:p w14:paraId="0A92EC7F"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41877AFC"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909" w:type="dxa"/>
            <w:tcBorders>
              <w:top w:val="nil"/>
              <w:left w:val="nil"/>
              <w:bottom w:val="nil"/>
              <w:right w:val="nil"/>
            </w:tcBorders>
            <w:vAlign w:val="bottom"/>
          </w:tcPr>
          <w:p w14:paraId="0585EDE4"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7E03FD38"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82" w:type="dxa"/>
            <w:tcBorders>
              <w:top w:val="nil"/>
              <w:left w:val="nil"/>
              <w:bottom w:val="nil"/>
              <w:right w:val="nil"/>
            </w:tcBorders>
            <w:vAlign w:val="bottom"/>
          </w:tcPr>
          <w:p w14:paraId="7A1652CA"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Borders>
              <w:top w:val="nil"/>
              <w:left w:val="nil"/>
              <w:bottom w:val="nil"/>
              <w:right w:val="nil"/>
            </w:tcBorders>
          </w:tcPr>
          <w:p w14:paraId="4572FC8E" w14:textId="77777777" w:rsidR="000339BB" w:rsidRPr="00F931B5" w:rsidRDefault="000339BB" w:rsidP="000339BB">
            <w:pPr>
              <w:tabs>
                <w:tab w:val="decimal" w:pos="684"/>
              </w:tabs>
              <w:spacing w:line="200" w:lineRule="exact"/>
              <w:jc w:val="thaiDistribute"/>
              <w:rPr>
                <w:rFonts w:hAnsi="Times New Roman" w:cs="Times New Roman"/>
                <w:color w:val="000000"/>
                <w:sz w:val="14"/>
                <w:szCs w:val="14"/>
              </w:rPr>
            </w:pPr>
          </w:p>
        </w:tc>
        <w:tc>
          <w:tcPr>
            <w:tcW w:w="870" w:type="dxa"/>
            <w:tcBorders>
              <w:top w:val="nil"/>
              <w:left w:val="nil"/>
              <w:bottom w:val="nil"/>
              <w:right w:val="nil"/>
            </w:tcBorders>
            <w:vAlign w:val="bottom"/>
          </w:tcPr>
          <w:p w14:paraId="674FA016"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1,000</w:t>
            </w:r>
          </w:p>
        </w:tc>
      </w:tr>
      <w:tr w:rsidR="000339BB" w:rsidRPr="00F931B5" w14:paraId="133213FF" w14:textId="77777777" w:rsidTr="00580A8C">
        <w:trPr>
          <w:trHeight w:val="144"/>
        </w:trPr>
        <w:tc>
          <w:tcPr>
            <w:tcW w:w="2958" w:type="dxa"/>
            <w:tcBorders>
              <w:top w:val="nil"/>
              <w:left w:val="nil"/>
              <w:bottom w:val="nil"/>
              <w:right w:val="nil"/>
            </w:tcBorders>
            <w:vAlign w:val="bottom"/>
          </w:tcPr>
          <w:p w14:paraId="1ECA8FEC" w14:textId="77777777" w:rsidR="000339BB" w:rsidRPr="00F931B5" w:rsidRDefault="000339BB" w:rsidP="000339BB">
            <w:pPr>
              <w:spacing w:line="200" w:lineRule="exact"/>
              <w:ind w:left="180" w:hanging="180"/>
              <w:rPr>
                <w:rFonts w:hAnsi="Times New Roman" w:cs="Times New Roman"/>
                <w:spacing w:val="-2"/>
                <w:sz w:val="14"/>
                <w:szCs w:val="14"/>
              </w:rPr>
            </w:pPr>
            <w:r w:rsidRPr="00F931B5">
              <w:rPr>
                <w:rFonts w:hAnsi="Times New Roman" w:cs="Times New Roman"/>
                <w:spacing w:val="-2"/>
                <w:sz w:val="14"/>
                <w:szCs w:val="14"/>
              </w:rPr>
              <w:t>Receivables from Clearing House and broker - dealers</w:t>
            </w:r>
          </w:p>
        </w:tc>
        <w:tc>
          <w:tcPr>
            <w:tcW w:w="891" w:type="dxa"/>
            <w:gridSpan w:val="2"/>
            <w:tcBorders>
              <w:top w:val="nil"/>
              <w:left w:val="nil"/>
              <w:bottom w:val="nil"/>
              <w:right w:val="nil"/>
            </w:tcBorders>
            <w:vAlign w:val="bottom"/>
          </w:tcPr>
          <w:p w14:paraId="5C0002B6"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0774DFE1"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832" w:type="dxa"/>
            <w:tcBorders>
              <w:top w:val="nil"/>
              <w:left w:val="nil"/>
              <w:bottom w:val="nil"/>
              <w:right w:val="nil"/>
            </w:tcBorders>
            <w:vAlign w:val="bottom"/>
          </w:tcPr>
          <w:p w14:paraId="29BD7376"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2,223</w:t>
            </w:r>
          </w:p>
        </w:tc>
        <w:tc>
          <w:tcPr>
            <w:tcW w:w="72" w:type="dxa"/>
            <w:tcBorders>
              <w:top w:val="nil"/>
              <w:left w:val="nil"/>
              <w:bottom w:val="nil"/>
              <w:right w:val="nil"/>
            </w:tcBorders>
          </w:tcPr>
          <w:p w14:paraId="64033C99"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10" w:type="dxa"/>
            <w:tcBorders>
              <w:top w:val="nil"/>
              <w:left w:val="nil"/>
              <w:bottom w:val="nil"/>
              <w:right w:val="nil"/>
            </w:tcBorders>
            <w:vAlign w:val="bottom"/>
          </w:tcPr>
          <w:p w14:paraId="6B38A567"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772E48DD"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909" w:type="dxa"/>
            <w:tcBorders>
              <w:top w:val="nil"/>
              <w:left w:val="nil"/>
              <w:bottom w:val="nil"/>
              <w:right w:val="nil"/>
            </w:tcBorders>
            <w:vAlign w:val="bottom"/>
          </w:tcPr>
          <w:p w14:paraId="45AE4E94"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4B096D30"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82" w:type="dxa"/>
            <w:tcBorders>
              <w:top w:val="nil"/>
              <w:left w:val="nil"/>
              <w:bottom w:val="nil"/>
              <w:right w:val="nil"/>
            </w:tcBorders>
            <w:vAlign w:val="bottom"/>
          </w:tcPr>
          <w:p w14:paraId="43AEBA15"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Borders>
              <w:top w:val="nil"/>
              <w:left w:val="nil"/>
              <w:bottom w:val="nil"/>
              <w:right w:val="nil"/>
            </w:tcBorders>
          </w:tcPr>
          <w:p w14:paraId="212583D5" w14:textId="77777777" w:rsidR="000339BB" w:rsidRPr="00F931B5" w:rsidRDefault="000339BB" w:rsidP="000339BB">
            <w:pPr>
              <w:tabs>
                <w:tab w:val="decimal" w:pos="684"/>
              </w:tabs>
              <w:spacing w:line="200" w:lineRule="exact"/>
              <w:jc w:val="thaiDistribute"/>
              <w:rPr>
                <w:rFonts w:hAnsi="Times New Roman" w:cs="Times New Roman"/>
                <w:color w:val="000000"/>
                <w:sz w:val="14"/>
                <w:szCs w:val="14"/>
              </w:rPr>
            </w:pPr>
          </w:p>
        </w:tc>
        <w:tc>
          <w:tcPr>
            <w:tcW w:w="870" w:type="dxa"/>
            <w:tcBorders>
              <w:top w:val="nil"/>
              <w:left w:val="nil"/>
              <w:bottom w:val="nil"/>
              <w:right w:val="nil"/>
            </w:tcBorders>
            <w:vAlign w:val="bottom"/>
          </w:tcPr>
          <w:p w14:paraId="373F51CE"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2,223</w:t>
            </w:r>
          </w:p>
        </w:tc>
      </w:tr>
      <w:tr w:rsidR="000339BB" w:rsidRPr="00F931B5" w14:paraId="6BF42CD7" w14:textId="77777777" w:rsidTr="00580A8C">
        <w:trPr>
          <w:trHeight w:val="144"/>
        </w:trPr>
        <w:tc>
          <w:tcPr>
            <w:tcW w:w="2958" w:type="dxa"/>
            <w:tcBorders>
              <w:top w:val="nil"/>
              <w:left w:val="nil"/>
              <w:bottom w:val="nil"/>
              <w:right w:val="nil"/>
            </w:tcBorders>
            <w:vAlign w:val="bottom"/>
          </w:tcPr>
          <w:p w14:paraId="0335CE0B" w14:textId="77777777" w:rsidR="000339BB" w:rsidRPr="00F931B5" w:rsidRDefault="000339BB" w:rsidP="000339BB">
            <w:pPr>
              <w:spacing w:line="200" w:lineRule="exact"/>
              <w:ind w:left="180" w:hanging="180"/>
              <w:rPr>
                <w:rFonts w:hAnsi="Times New Roman" w:cs="Times New Roman"/>
                <w:sz w:val="14"/>
                <w:szCs w:val="14"/>
              </w:rPr>
            </w:pPr>
            <w:r w:rsidRPr="00F931B5">
              <w:rPr>
                <w:rFonts w:hAnsi="Times New Roman" w:cs="Times New Roman"/>
                <w:sz w:val="14"/>
                <w:szCs w:val="14"/>
              </w:rPr>
              <w:t>Securities business receivables and Derivatives business receivables</w:t>
            </w:r>
          </w:p>
        </w:tc>
        <w:tc>
          <w:tcPr>
            <w:tcW w:w="891" w:type="dxa"/>
            <w:gridSpan w:val="2"/>
            <w:tcBorders>
              <w:top w:val="nil"/>
              <w:left w:val="nil"/>
              <w:bottom w:val="nil"/>
              <w:right w:val="nil"/>
            </w:tcBorders>
            <w:vAlign w:val="bottom"/>
          </w:tcPr>
          <w:p w14:paraId="422E3C82"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02D43022"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32" w:type="dxa"/>
            <w:tcBorders>
              <w:top w:val="nil"/>
              <w:left w:val="nil"/>
              <w:bottom w:val="nil"/>
              <w:right w:val="nil"/>
            </w:tcBorders>
            <w:vAlign w:val="bottom"/>
          </w:tcPr>
          <w:p w14:paraId="214737DC"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2,507</w:t>
            </w:r>
          </w:p>
        </w:tc>
        <w:tc>
          <w:tcPr>
            <w:tcW w:w="72" w:type="dxa"/>
            <w:tcBorders>
              <w:top w:val="nil"/>
              <w:left w:val="nil"/>
              <w:bottom w:val="nil"/>
              <w:right w:val="nil"/>
            </w:tcBorders>
          </w:tcPr>
          <w:p w14:paraId="4436AC8B"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10" w:type="dxa"/>
            <w:tcBorders>
              <w:top w:val="nil"/>
              <w:left w:val="nil"/>
              <w:bottom w:val="nil"/>
              <w:right w:val="nil"/>
            </w:tcBorders>
            <w:vAlign w:val="bottom"/>
          </w:tcPr>
          <w:p w14:paraId="00863521"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278</w:t>
            </w:r>
          </w:p>
        </w:tc>
        <w:tc>
          <w:tcPr>
            <w:tcW w:w="63" w:type="dxa"/>
            <w:tcBorders>
              <w:top w:val="nil"/>
              <w:left w:val="nil"/>
              <w:bottom w:val="nil"/>
              <w:right w:val="nil"/>
            </w:tcBorders>
          </w:tcPr>
          <w:p w14:paraId="37B0E44B"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909" w:type="dxa"/>
            <w:tcBorders>
              <w:top w:val="nil"/>
              <w:left w:val="nil"/>
              <w:bottom w:val="nil"/>
              <w:right w:val="nil"/>
            </w:tcBorders>
            <w:vAlign w:val="bottom"/>
          </w:tcPr>
          <w:p w14:paraId="1832D8A8"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71AE67F1"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82" w:type="dxa"/>
            <w:tcBorders>
              <w:top w:val="nil"/>
              <w:left w:val="nil"/>
              <w:bottom w:val="nil"/>
              <w:right w:val="nil"/>
            </w:tcBorders>
            <w:vAlign w:val="bottom"/>
          </w:tcPr>
          <w:p w14:paraId="4AD66A42" w14:textId="77777777" w:rsidR="000339BB" w:rsidRPr="00F931B5" w:rsidRDefault="000339BB" w:rsidP="004C62F0">
            <w:pPr>
              <w:tabs>
                <w:tab w:val="decimal" w:pos="651"/>
              </w:tabs>
              <w:rPr>
                <w:rFonts w:hAnsi="Times New Roman" w:cs="Times New Roman"/>
                <w:color w:val="000000"/>
                <w:sz w:val="14"/>
                <w:szCs w:val="14"/>
              </w:rPr>
            </w:pPr>
            <w:r w:rsidRPr="00F931B5">
              <w:rPr>
                <w:rFonts w:hAnsi="Times New Roman" w:cs="Times New Roman"/>
                <w:color w:val="000000"/>
                <w:sz w:val="14"/>
                <w:szCs w:val="14"/>
              </w:rPr>
              <w:t>3,452</w:t>
            </w:r>
          </w:p>
        </w:tc>
        <w:tc>
          <w:tcPr>
            <w:tcW w:w="75" w:type="dxa"/>
            <w:gridSpan w:val="2"/>
            <w:tcBorders>
              <w:top w:val="nil"/>
              <w:left w:val="nil"/>
              <w:bottom w:val="nil"/>
              <w:right w:val="nil"/>
            </w:tcBorders>
          </w:tcPr>
          <w:p w14:paraId="1EB73A6C" w14:textId="77777777" w:rsidR="000339BB" w:rsidRPr="00F931B5" w:rsidRDefault="000339BB" w:rsidP="000339BB">
            <w:pPr>
              <w:tabs>
                <w:tab w:val="decimal" w:pos="684"/>
              </w:tabs>
              <w:spacing w:line="200" w:lineRule="exact"/>
              <w:jc w:val="thaiDistribute"/>
              <w:rPr>
                <w:rFonts w:hAnsi="Times New Roman" w:cs="Times New Roman"/>
                <w:color w:val="000000"/>
                <w:sz w:val="14"/>
                <w:szCs w:val="14"/>
              </w:rPr>
            </w:pPr>
          </w:p>
        </w:tc>
        <w:tc>
          <w:tcPr>
            <w:tcW w:w="870" w:type="dxa"/>
            <w:tcBorders>
              <w:top w:val="nil"/>
              <w:left w:val="nil"/>
              <w:bottom w:val="nil"/>
              <w:right w:val="nil"/>
            </w:tcBorders>
            <w:vAlign w:val="bottom"/>
          </w:tcPr>
          <w:p w14:paraId="76490FE8"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6,237</w:t>
            </w:r>
          </w:p>
        </w:tc>
      </w:tr>
      <w:tr w:rsidR="000339BB" w:rsidRPr="00F931B5" w14:paraId="359114CF" w14:textId="77777777" w:rsidTr="00580A8C">
        <w:trPr>
          <w:trHeight w:val="144"/>
        </w:trPr>
        <w:tc>
          <w:tcPr>
            <w:tcW w:w="2958" w:type="dxa"/>
            <w:tcBorders>
              <w:top w:val="nil"/>
              <w:left w:val="nil"/>
              <w:bottom w:val="nil"/>
              <w:right w:val="nil"/>
            </w:tcBorders>
            <w:vAlign w:val="bottom"/>
          </w:tcPr>
          <w:p w14:paraId="11693429" w14:textId="77777777" w:rsidR="000339BB" w:rsidRPr="00F931B5" w:rsidRDefault="000339BB" w:rsidP="000339BB">
            <w:pPr>
              <w:spacing w:line="200" w:lineRule="exact"/>
              <w:ind w:left="180" w:hanging="180"/>
              <w:rPr>
                <w:rFonts w:hAnsi="Times New Roman" w:cs="Times New Roman"/>
                <w:sz w:val="14"/>
                <w:szCs w:val="14"/>
              </w:rPr>
            </w:pPr>
            <w:r w:rsidRPr="00F931B5">
              <w:rPr>
                <w:rFonts w:hAnsi="Times New Roman" w:cs="Times New Roman"/>
                <w:sz w:val="14"/>
                <w:szCs w:val="14"/>
              </w:rPr>
              <w:t>Derivative assets</w:t>
            </w:r>
          </w:p>
        </w:tc>
        <w:tc>
          <w:tcPr>
            <w:tcW w:w="891" w:type="dxa"/>
            <w:gridSpan w:val="2"/>
            <w:tcBorders>
              <w:top w:val="nil"/>
              <w:left w:val="nil"/>
              <w:bottom w:val="nil"/>
              <w:right w:val="nil"/>
            </w:tcBorders>
            <w:vAlign w:val="bottom"/>
          </w:tcPr>
          <w:p w14:paraId="0C02CCB5"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6273FDFD"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32" w:type="dxa"/>
            <w:tcBorders>
              <w:top w:val="nil"/>
              <w:left w:val="nil"/>
              <w:bottom w:val="nil"/>
              <w:right w:val="nil"/>
            </w:tcBorders>
            <w:vAlign w:val="bottom"/>
          </w:tcPr>
          <w:p w14:paraId="16E3C2A2"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60</w:t>
            </w:r>
          </w:p>
        </w:tc>
        <w:tc>
          <w:tcPr>
            <w:tcW w:w="72" w:type="dxa"/>
            <w:tcBorders>
              <w:top w:val="nil"/>
              <w:left w:val="nil"/>
              <w:bottom w:val="nil"/>
              <w:right w:val="nil"/>
            </w:tcBorders>
          </w:tcPr>
          <w:p w14:paraId="3AAE6DA9"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10" w:type="dxa"/>
            <w:tcBorders>
              <w:top w:val="nil"/>
              <w:left w:val="nil"/>
              <w:bottom w:val="nil"/>
              <w:right w:val="nil"/>
            </w:tcBorders>
            <w:vAlign w:val="bottom"/>
          </w:tcPr>
          <w:p w14:paraId="50B1B7B2"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4CE1168F"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909" w:type="dxa"/>
            <w:tcBorders>
              <w:top w:val="nil"/>
              <w:left w:val="nil"/>
              <w:bottom w:val="nil"/>
              <w:right w:val="nil"/>
            </w:tcBorders>
            <w:vAlign w:val="bottom"/>
          </w:tcPr>
          <w:p w14:paraId="722B3F31"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00243371"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82" w:type="dxa"/>
            <w:tcBorders>
              <w:top w:val="nil"/>
              <w:left w:val="nil"/>
              <w:bottom w:val="nil"/>
              <w:right w:val="nil"/>
            </w:tcBorders>
            <w:vAlign w:val="bottom"/>
          </w:tcPr>
          <w:p w14:paraId="07D61440"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Borders>
              <w:top w:val="nil"/>
              <w:left w:val="nil"/>
              <w:bottom w:val="nil"/>
              <w:right w:val="nil"/>
            </w:tcBorders>
          </w:tcPr>
          <w:p w14:paraId="3AD39672" w14:textId="77777777" w:rsidR="000339BB" w:rsidRPr="00F931B5" w:rsidRDefault="000339BB" w:rsidP="000339BB">
            <w:pPr>
              <w:tabs>
                <w:tab w:val="decimal" w:pos="684"/>
              </w:tabs>
              <w:spacing w:line="200" w:lineRule="exact"/>
              <w:jc w:val="thaiDistribute"/>
              <w:rPr>
                <w:rFonts w:hAnsi="Times New Roman" w:cs="Times New Roman"/>
                <w:color w:val="000000"/>
                <w:sz w:val="14"/>
                <w:szCs w:val="14"/>
              </w:rPr>
            </w:pPr>
          </w:p>
        </w:tc>
        <w:tc>
          <w:tcPr>
            <w:tcW w:w="870" w:type="dxa"/>
            <w:tcBorders>
              <w:top w:val="nil"/>
              <w:left w:val="nil"/>
              <w:bottom w:val="nil"/>
              <w:right w:val="nil"/>
            </w:tcBorders>
            <w:vAlign w:val="bottom"/>
          </w:tcPr>
          <w:p w14:paraId="623F684C"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60</w:t>
            </w:r>
          </w:p>
        </w:tc>
      </w:tr>
      <w:tr w:rsidR="000339BB" w:rsidRPr="00F931B5" w14:paraId="4AB0EAF8" w14:textId="77777777" w:rsidTr="00580A8C">
        <w:trPr>
          <w:trHeight w:val="144"/>
        </w:trPr>
        <w:tc>
          <w:tcPr>
            <w:tcW w:w="2958" w:type="dxa"/>
            <w:tcBorders>
              <w:top w:val="nil"/>
              <w:left w:val="nil"/>
              <w:bottom w:val="nil"/>
              <w:right w:val="nil"/>
            </w:tcBorders>
            <w:vAlign w:val="bottom"/>
          </w:tcPr>
          <w:p w14:paraId="19D823F1" w14:textId="77777777" w:rsidR="000339BB" w:rsidRPr="00F931B5" w:rsidRDefault="000339BB" w:rsidP="000339BB">
            <w:pPr>
              <w:spacing w:line="200" w:lineRule="exact"/>
              <w:ind w:left="180" w:hanging="180"/>
              <w:rPr>
                <w:rFonts w:hAnsi="Times New Roman" w:cs="Times New Roman"/>
                <w:sz w:val="14"/>
                <w:szCs w:val="14"/>
              </w:rPr>
            </w:pPr>
            <w:r w:rsidRPr="00F931B5">
              <w:rPr>
                <w:rFonts w:hAnsi="Times New Roman" w:cs="Times New Roman"/>
                <w:sz w:val="14"/>
                <w:szCs w:val="14"/>
              </w:rPr>
              <w:t>Non-collateralised investments</w:t>
            </w:r>
          </w:p>
        </w:tc>
        <w:tc>
          <w:tcPr>
            <w:tcW w:w="891" w:type="dxa"/>
            <w:gridSpan w:val="2"/>
            <w:tcBorders>
              <w:top w:val="nil"/>
              <w:left w:val="nil"/>
              <w:bottom w:val="nil"/>
              <w:right w:val="nil"/>
            </w:tcBorders>
            <w:vAlign w:val="bottom"/>
          </w:tcPr>
          <w:p w14:paraId="13E786C1"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3429686A"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832" w:type="dxa"/>
            <w:tcBorders>
              <w:top w:val="nil"/>
              <w:left w:val="nil"/>
              <w:bottom w:val="nil"/>
              <w:right w:val="nil"/>
            </w:tcBorders>
            <w:vAlign w:val="bottom"/>
          </w:tcPr>
          <w:p w14:paraId="33977D3B"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61</w:t>
            </w:r>
          </w:p>
        </w:tc>
        <w:tc>
          <w:tcPr>
            <w:tcW w:w="72" w:type="dxa"/>
            <w:tcBorders>
              <w:top w:val="nil"/>
              <w:left w:val="nil"/>
              <w:bottom w:val="nil"/>
              <w:right w:val="nil"/>
            </w:tcBorders>
          </w:tcPr>
          <w:p w14:paraId="55AC084A"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810" w:type="dxa"/>
            <w:tcBorders>
              <w:top w:val="nil"/>
              <w:left w:val="nil"/>
              <w:bottom w:val="nil"/>
              <w:right w:val="nil"/>
            </w:tcBorders>
            <w:vAlign w:val="bottom"/>
          </w:tcPr>
          <w:p w14:paraId="43C6E024"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w:t>
            </w:r>
          </w:p>
        </w:tc>
        <w:tc>
          <w:tcPr>
            <w:tcW w:w="63" w:type="dxa"/>
            <w:tcBorders>
              <w:top w:val="nil"/>
              <w:left w:val="nil"/>
              <w:bottom w:val="nil"/>
              <w:right w:val="nil"/>
            </w:tcBorders>
          </w:tcPr>
          <w:p w14:paraId="3F919613"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909" w:type="dxa"/>
            <w:tcBorders>
              <w:top w:val="nil"/>
              <w:left w:val="nil"/>
              <w:bottom w:val="nil"/>
              <w:right w:val="nil"/>
            </w:tcBorders>
            <w:vAlign w:val="bottom"/>
          </w:tcPr>
          <w:p w14:paraId="4F373E4E"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155E034A"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82" w:type="dxa"/>
            <w:tcBorders>
              <w:top w:val="nil"/>
              <w:left w:val="nil"/>
              <w:bottom w:val="nil"/>
              <w:right w:val="nil"/>
            </w:tcBorders>
            <w:vAlign w:val="bottom"/>
          </w:tcPr>
          <w:p w14:paraId="52B0F643" w14:textId="77777777" w:rsidR="000339BB" w:rsidRPr="00F931B5" w:rsidRDefault="000339BB" w:rsidP="004C62F0">
            <w:pPr>
              <w:tabs>
                <w:tab w:val="decimal" w:pos="651"/>
              </w:tabs>
              <w:rPr>
                <w:rFonts w:hAnsi="Times New Roman" w:cs="Times New Roman"/>
                <w:color w:val="000000"/>
                <w:sz w:val="14"/>
                <w:szCs w:val="14"/>
              </w:rPr>
            </w:pPr>
            <w:r w:rsidRPr="00F931B5">
              <w:rPr>
                <w:rFonts w:hAnsi="Times New Roman" w:cs="Times New Roman"/>
                <w:color w:val="000000"/>
                <w:sz w:val="14"/>
                <w:szCs w:val="14"/>
              </w:rPr>
              <w:t>4,947</w:t>
            </w:r>
          </w:p>
        </w:tc>
        <w:tc>
          <w:tcPr>
            <w:tcW w:w="75" w:type="dxa"/>
            <w:gridSpan w:val="2"/>
            <w:tcBorders>
              <w:top w:val="nil"/>
              <w:left w:val="nil"/>
              <w:bottom w:val="nil"/>
              <w:right w:val="nil"/>
            </w:tcBorders>
          </w:tcPr>
          <w:p w14:paraId="69E45402" w14:textId="77777777" w:rsidR="000339BB" w:rsidRPr="00F931B5" w:rsidRDefault="000339BB" w:rsidP="000339BB">
            <w:pPr>
              <w:tabs>
                <w:tab w:val="decimal" w:pos="684"/>
              </w:tabs>
              <w:spacing w:line="200" w:lineRule="exact"/>
              <w:jc w:val="thaiDistribute"/>
              <w:rPr>
                <w:rFonts w:hAnsi="Times New Roman" w:cs="Times New Roman"/>
                <w:color w:val="000000"/>
                <w:sz w:val="14"/>
                <w:szCs w:val="14"/>
              </w:rPr>
            </w:pPr>
          </w:p>
        </w:tc>
        <w:tc>
          <w:tcPr>
            <w:tcW w:w="870" w:type="dxa"/>
            <w:tcBorders>
              <w:top w:val="nil"/>
              <w:left w:val="nil"/>
              <w:bottom w:val="nil"/>
              <w:right w:val="nil"/>
            </w:tcBorders>
            <w:vAlign w:val="bottom"/>
          </w:tcPr>
          <w:p w14:paraId="7777D19A"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5,010</w:t>
            </w:r>
          </w:p>
        </w:tc>
      </w:tr>
      <w:tr w:rsidR="000339BB" w:rsidRPr="00F931B5" w14:paraId="1C57F2A1" w14:textId="77777777" w:rsidTr="00580A8C">
        <w:trPr>
          <w:trHeight w:val="144"/>
        </w:trPr>
        <w:tc>
          <w:tcPr>
            <w:tcW w:w="2958" w:type="dxa"/>
            <w:tcBorders>
              <w:top w:val="nil"/>
              <w:left w:val="nil"/>
              <w:bottom w:val="nil"/>
              <w:right w:val="nil"/>
            </w:tcBorders>
            <w:vAlign w:val="bottom"/>
          </w:tcPr>
          <w:p w14:paraId="003306D6" w14:textId="77777777" w:rsidR="000339BB" w:rsidRPr="00F931B5" w:rsidRDefault="000339BB" w:rsidP="000339BB">
            <w:pPr>
              <w:spacing w:line="200" w:lineRule="exact"/>
              <w:ind w:left="180" w:hanging="180"/>
              <w:rPr>
                <w:rFonts w:hAnsi="Times New Roman" w:cs="Times New Roman"/>
                <w:sz w:val="14"/>
                <w:szCs w:val="14"/>
              </w:rPr>
            </w:pPr>
            <w:r w:rsidRPr="00F931B5">
              <w:rPr>
                <w:rFonts w:hAnsi="Times New Roman" w:cs="Times New Roman"/>
                <w:sz w:val="14"/>
                <w:szCs w:val="14"/>
              </w:rPr>
              <w:t>Collateralised investments with granting</w:t>
            </w:r>
          </w:p>
        </w:tc>
        <w:tc>
          <w:tcPr>
            <w:tcW w:w="891" w:type="dxa"/>
            <w:gridSpan w:val="2"/>
            <w:tcBorders>
              <w:top w:val="nil"/>
              <w:left w:val="nil"/>
              <w:bottom w:val="nil"/>
              <w:right w:val="nil"/>
            </w:tcBorders>
            <w:vAlign w:val="bottom"/>
          </w:tcPr>
          <w:p w14:paraId="4099F1F2"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p>
        </w:tc>
        <w:tc>
          <w:tcPr>
            <w:tcW w:w="63" w:type="dxa"/>
            <w:tcBorders>
              <w:top w:val="nil"/>
              <w:left w:val="nil"/>
              <w:bottom w:val="nil"/>
              <w:right w:val="nil"/>
            </w:tcBorders>
          </w:tcPr>
          <w:p w14:paraId="6CE39F37"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832" w:type="dxa"/>
            <w:tcBorders>
              <w:top w:val="nil"/>
              <w:left w:val="nil"/>
              <w:bottom w:val="nil"/>
              <w:right w:val="nil"/>
            </w:tcBorders>
            <w:vAlign w:val="bottom"/>
          </w:tcPr>
          <w:p w14:paraId="735FE216" w14:textId="77777777" w:rsidR="000339BB" w:rsidRPr="00F931B5" w:rsidRDefault="000339BB" w:rsidP="000339BB">
            <w:pPr>
              <w:tabs>
                <w:tab w:val="decimal" w:pos="684"/>
              </w:tabs>
              <w:jc w:val="thaiDistribute"/>
              <w:rPr>
                <w:rFonts w:hAnsi="Times New Roman" w:cs="Times New Roman"/>
                <w:color w:val="000000"/>
                <w:sz w:val="14"/>
                <w:szCs w:val="14"/>
              </w:rPr>
            </w:pPr>
          </w:p>
        </w:tc>
        <w:tc>
          <w:tcPr>
            <w:tcW w:w="72" w:type="dxa"/>
            <w:tcBorders>
              <w:top w:val="nil"/>
              <w:left w:val="nil"/>
              <w:bottom w:val="nil"/>
              <w:right w:val="nil"/>
            </w:tcBorders>
          </w:tcPr>
          <w:p w14:paraId="40714F6B"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810" w:type="dxa"/>
            <w:tcBorders>
              <w:top w:val="nil"/>
              <w:left w:val="nil"/>
              <w:bottom w:val="nil"/>
              <w:right w:val="nil"/>
            </w:tcBorders>
            <w:vAlign w:val="bottom"/>
          </w:tcPr>
          <w:p w14:paraId="5600853A" w14:textId="77777777" w:rsidR="000339BB" w:rsidRPr="00F931B5" w:rsidRDefault="000339BB" w:rsidP="000339BB">
            <w:pPr>
              <w:tabs>
                <w:tab w:val="decimal" w:pos="684"/>
              </w:tabs>
              <w:jc w:val="thaiDistribute"/>
              <w:rPr>
                <w:rFonts w:hAnsi="Times New Roman" w:cs="Times New Roman"/>
                <w:color w:val="000000"/>
                <w:sz w:val="14"/>
                <w:szCs w:val="14"/>
              </w:rPr>
            </w:pPr>
          </w:p>
        </w:tc>
        <w:tc>
          <w:tcPr>
            <w:tcW w:w="63" w:type="dxa"/>
            <w:tcBorders>
              <w:top w:val="nil"/>
              <w:left w:val="nil"/>
              <w:bottom w:val="nil"/>
              <w:right w:val="nil"/>
            </w:tcBorders>
          </w:tcPr>
          <w:p w14:paraId="6D03D53D"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909" w:type="dxa"/>
            <w:tcBorders>
              <w:top w:val="nil"/>
              <w:left w:val="nil"/>
              <w:bottom w:val="nil"/>
              <w:right w:val="nil"/>
            </w:tcBorders>
            <w:vAlign w:val="bottom"/>
          </w:tcPr>
          <w:p w14:paraId="471876D4"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p>
        </w:tc>
        <w:tc>
          <w:tcPr>
            <w:tcW w:w="63" w:type="dxa"/>
            <w:tcBorders>
              <w:top w:val="nil"/>
              <w:left w:val="nil"/>
              <w:bottom w:val="nil"/>
              <w:right w:val="nil"/>
            </w:tcBorders>
          </w:tcPr>
          <w:p w14:paraId="10936BA0"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82" w:type="dxa"/>
            <w:tcBorders>
              <w:top w:val="nil"/>
              <w:left w:val="nil"/>
              <w:bottom w:val="nil"/>
              <w:right w:val="nil"/>
            </w:tcBorders>
            <w:vAlign w:val="bottom"/>
          </w:tcPr>
          <w:p w14:paraId="02948CFB" w14:textId="77777777" w:rsidR="000339BB" w:rsidRPr="00F931B5" w:rsidRDefault="000339BB" w:rsidP="000339BB">
            <w:pPr>
              <w:tabs>
                <w:tab w:val="decimal" w:pos="651"/>
              </w:tabs>
              <w:spacing w:line="220" w:lineRule="exact"/>
              <w:rPr>
                <w:rFonts w:hAnsi="Times New Roman" w:cs="Times New Roman"/>
                <w:color w:val="000000"/>
                <w:sz w:val="14"/>
                <w:szCs w:val="14"/>
              </w:rPr>
            </w:pPr>
          </w:p>
        </w:tc>
        <w:tc>
          <w:tcPr>
            <w:tcW w:w="75" w:type="dxa"/>
            <w:gridSpan w:val="2"/>
            <w:tcBorders>
              <w:top w:val="nil"/>
              <w:left w:val="nil"/>
              <w:bottom w:val="nil"/>
              <w:right w:val="nil"/>
            </w:tcBorders>
          </w:tcPr>
          <w:p w14:paraId="17F120F9" w14:textId="77777777" w:rsidR="000339BB" w:rsidRPr="00F931B5" w:rsidRDefault="000339BB" w:rsidP="000339BB">
            <w:pPr>
              <w:tabs>
                <w:tab w:val="decimal" w:pos="684"/>
              </w:tabs>
              <w:spacing w:line="200" w:lineRule="exact"/>
              <w:jc w:val="thaiDistribute"/>
              <w:rPr>
                <w:rFonts w:hAnsi="Times New Roman" w:cs="Times New Roman"/>
                <w:color w:val="000000"/>
                <w:sz w:val="14"/>
                <w:szCs w:val="14"/>
              </w:rPr>
            </w:pPr>
          </w:p>
        </w:tc>
        <w:tc>
          <w:tcPr>
            <w:tcW w:w="870" w:type="dxa"/>
            <w:tcBorders>
              <w:top w:val="nil"/>
              <w:left w:val="nil"/>
              <w:bottom w:val="nil"/>
              <w:right w:val="nil"/>
            </w:tcBorders>
            <w:vAlign w:val="bottom"/>
          </w:tcPr>
          <w:p w14:paraId="188AB53F" w14:textId="77777777" w:rsidR="000339BB" w:rsidRPr="00F931B5" w:rsidRDefault="000339BB" w:rsidP="000339BB">
            <w:pPr>
              <w:tabs>
                <w:tab w:val="decimal" w:pos="651"/>
              </w:tabs>
              <w:rPr>
                <w:rFonts w:hAnsi="Times New Roman" w:cs="Times New Roman"/>
                <w:color w:val="000000"/>
                <w:sz w:val="14"/>
                <w:szCs w:val="14"/>
              </w:rPr>
            </w:pPr>
          </w:p>
        </w:tc>
      </w:tr>
      <w:tr w:rsidR="000339BB" w:rsidRPr="00F931B5" w14:paraId="1F21B252" w14:textId="77777777" w:rsidTr="00580A8C">
        <w:trPr>
          <w:trHeight w:val="144"/>
        </w:trPr>
        <w:tc>
          <w:tcPr>
            <w:tcW w:w="2958" w:type="dxa"/>
            <w:tcBorders>
              <w:top w:val="nil"/>
              <w:left w:val="nil"/>
              <w:bottom w:val="nil"/>
              <w:right w:val="nil"/>
            </w:tcBorders>
            <w:vAlign w:val="bottom"/>
          </w:tcPr>
          <w:p w14:paraId="7503BB90" w14:textId="77777777" w:rsidR="000339BB" w:rsidRPr="00F931B5" w:rsidRDefault="000339BB" w:rsidP="000339BB">
            <w:pPr>
              <w:spacing w:line="200" w:lineRule="exact"/>
              <w:ind w:left="180"/>
              <w:rPr>
                <w:rFonts w:hAnsi="Times New Roman" w:cs="Times New Roman"/>
                <w:sz w:val="14"/>
                <w:szCs w:val="14"/>
              </w:rPr>
            </w:pPr>
            <w:r w:rsidRPr="00F931B5">
              <w:rPr>
                <w:rFonts w:hAnsi="Times New Roman" w:cs="Times New Roman"/>
                <w:sz w:val="14"/>
                <w:szCs w:val="14"/>
              </w:rPr>
              <w:t>right to transferee to sell or repledge</w:t>
            </w:r>
          </w:p>
        </w:tc>
        <w:tc>
          <w:tcPr>
            <w:tcW w:w="891" w:type="dxa"/>
            <w:gridSpan w:val="2"/>
            <w:tcBorders>
              <w:top w:val="nil"/>
              <w:left w:val="nil"/>
              <w:bottom w:val="nil"/>
              <w:right w:val="nil"/>
            </w:tcBorders>
            <w:vAlign w:val="bottom"/>
          </w:tcPr>
          <w:p w14:paraId="2B3F828B"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3E7FD275"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832" w:type="dxa"/>
            <w:tcBorders>
              <w:top w:val="nil"/>
              <w:left w:val="nil"/>
              <w:bottom w:val="nil"/>
              <w:right w:val="nil"/>
            </w:tcBorders>
            <w:vAlign w:val="bottom"/>
          </w:tcPr>
          <w:p w14:paraId="48B9A2AD"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549</w:t>
            </w:r>
          </w:p>
        </w:tc>
        <w:tc>
          <w:tcPr>
            <w:tcW w:w="72" w:type="dxa"/>
            <w:tcBorders>
              <w:top w:val="nil"/>
              <w:left w:val="nil"/>
              <w:bottom w:val="nil"/>
              <w:right w:val="nil"/>
            </w:tcBorders>
          </w:tcPr>
          <w:p w14:paraId="14A2AE54"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810" w:type="dxa"/>
            <w:tcBorders>
              <w:top w:val="nil"/>
              <w:left w:val="nil"/>
              <w:bottom w:val="nil"/>
              <w:right w:val="nil"/>
            </w:tcBorders>
            <w:vAlign w:val="bottom"/>
          </w:tcPr>
          <w:p w14:paraId="40067A13"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713</w:t>
            </w:r>
          </w:p>
        </w:tc>
        <w:tc>
          <w:tcPr>
            <w:tcW w:w="63" w:type="dxa"/>
            <w:tcBorders>
              <w:top w:val="nil"/>
              <w:left w:val="nil"/>
              <w:bottom w:val="nil"/>
              <w:right w:val="nil"/>
            </w:tcBorders>
          </w:tcPr>
          <w:p w14:paraId="5385EF29"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909" w:type="dxa"/>
            <w:tcBorders>
              <w:top w:val="nil"/>
              <w:left w:val="nil"/>
              <w:bottom w:val="nil"/>
              <w:right w:val="nil"/>
            </w:tcBorders>
            <w:vAlign w:val="bottom"/>
          </w:tcPr>
          <w:p w14:paraId="5434E3F1"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0C196B8C"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82" w:type="dxa"/>
            <w:tcBorders>
              <w:top w:val="nil"/>
              <w:left w:val="nil"/>
              <w:bottom w:val="nil"/>
              <w:right w:val="nil"/>
            </w:tcBorders>
            <w:vAlign w:val="bottom"/>
          </w:tcPr>
          <w:p w14:paraId="463F88EA"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Borders>
              <w:top w:val="nil"/>
              <w:left w:val="nil"/>
              <w:bottom w:val="nil"/>
              <w:right w:val="nil"/>
            </w:tcBorders>
          </w:tcPr>
          <w:p w14:paraId="0E74558C" w14:textId="77777777" w:rsidR="000339BB" w:rsidRPr="00F931B5" w:rsidRDefault="000339BB" w:rsidP="000339BB">
            <w:pPr>
              <w:tabs>
                <w:tab w:val="decimal" w:pos="684"/>
              </w:tabs>
              <w:spacing w:line="200" w:lineRule="exact"/>
              <w:jc w:val="thaiDistribute"/>
              <w:rPr>
                <w:rFonts w:hAnsi="Times New Roman" w:cs="Times New Roman"/>
                <w:color w:val="000000"/>
                <w:sz w:val="14"/>
                <w:szCs w:val="14"/>
              </w:rPr>
            </w:pPr>
          </w:p>
        </w:tc>
        <w:tc>
          <w:tcPr>
            <w:tcW w:w="870" w:type="dxa"/>
            <w:tcBorders>
              <w:top w:val="nil"/>
              <w:left w:val="nil"/>
              <w:bottom w:val="nil"/>
              <w:right w:val="nil"/>
            </w:tcBorders>
            <w:vAlign w:val="bottom"/>
          </w:tcPr>
          <w:p w14:paraId="20029BDA"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1,262</w:t>
            </w:r>
          </w:p>
        </w:tc>
      </w:tr>
      <w:tr w:rsidR="000339BB" w:rsidRPr="00F931B5" w14:paraId="7864002C" w14:textId="77777777" w:rsidTr="00580A8C">
        <w:trPr>
          <w:trHeight w:val="144"/>
        </w:trPr>
        <w:tc>
          <w:tcPr>
            <w:tcW w:w="2958" w:type="dxa"/>
            <w:tcBorders>
              <w:top w:val="nil"/>
              <w:left w:val="nil"/>
              <w:bottom w:val="nil"/>
              <w:right w:val="nil"/>
            </w:tcBorders>
            <w:vAlign w:val="bottom"/>
          </w:tcPr>
          <w:p w14:paraId="6AC2A923" w14:textId="77777777" w:rsidR="000339BB" w:rsidRPr="00F931B5" w:rsidRDefault="000339BB" w:rsidP="000339BB">
            <w:pPr>
              <w:spacing w:line="200" w:lineRule="exact"/>
              <w:ind w:left="180" w:hanging="180"/>
              <w:rPr>
                <w:rFonts w:hAnsi="Times New Roman" w:cs="Times New Roman"/>
                <w:sz w:val="14"/>
                <w:szCs w:val="14"/>
              </w:rPr>
            </w:pPr>
            <w:r w:rsidRPr="00F931B5">
              <w:rPr>
                <w:rFonts w:hAnsi="Times New Roman" w:cs="Times New Roman"/>
                <w:sz w:val="14"/>
                <w:szCs w:val="14"/>
              </w:rPr>
              <w:t>Seized and attached deposits held for customers</w:t>
            </w:r>
          </w:p>
        </w:tc>
        <w:tc>
          <w:tcPr>
            <w:tcW w:w="891" w:type="dxa"/>
            <w:gridSpan w:val="2"/>
            <w:tcBorders>
              <w:top w:val="nil"/>
              <w:left w:val="nil"/>
              <w:bottom w:val="nil"/>
              <w:right w:val="nil"/>
            </w:tcBorders>
            <w:vAlign w:val="bottom"/>
          </w:tcPr>
          <w:p w14:paraId="48DF8A24"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42C36C88"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32" w:type="dxa"/>
            <w:tcBorders>
              <w:top w:val="nil"/>
              <w:left w:val="nil"/>
              <w:bottom w:val="nil"/>
              <w:right w:val="nil"/>
            </w:tcBorders>
            <w:vAlign w:val="bottom"/>
          </w:tcPr>
          <w:p w14:paraId="5E2774FF"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2" w:type="dxa"/>
            <w:tcBorders>
              <w:top w:val="nil"/>
              <w:left w:val="nil"/>
              <w:bottom w:val="nil"/>
              <w:right w:val="nil"/>
            </w:tcBorders>
            <w:vAlign w:val="bottom"/>
          </w:tcPr>
          <w:p w14:paraId="2AC04171"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810" w:type="dxa"/>
            <w:tcBorders>
              <w:top w:val="nil"/>
              <w:left w:val="nil"/>
              <w:bottom w:val="nil"/>
              <w:right w:val="nil"/>
            </w:tcBorders>
            <w:vAlign w:val="bottom"/>
          </w:tcPr>
          <w:p w14:paraId="2C9B479F"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5C1761BF"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909" w:type="dxa"/>
            <w:tcBorders>
              <w:top w:val="nil"/>
              <w:left w:val="nil"/>
              <w:bottom w:val="nil"/>
              <w:right w:val="nil"/>
            </w:tcBorders>
            <w:vAlign w:val="bottom"/>
          </w:tcPr>
          <w:p w14:paraId="080DC511"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134DC724"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82" w:type="dxa"/>
            <w:tcBorders>
              <w:top w:val="nil"/>
              <w:left w:val="nil"/>
              <w:bottom w:val="nil"/>
              <w:right w:val="nil"/>
            </w:tcBorders>
            <w:vAlign w:val="bottom"/>
          </w:tcPr>
          <w:p w14:paraId="29DD58C4" w14:textId="77777777" w:rsidR="000339BB" w:rsidRPr="00F931B5" w:rsidRDefault="000339BB" w:rsidP="004C62F0">
            <w:pPr>
              <w:tabs>
                <w:tab w:val="decimal" w:pos="651"/>
              </w:tabs>
              <w:rPr>
                <w:rFonts w:hAnsi="Times New Roman" w:cs="Times New Roman"/>
                <w:color w:val="000000"/>
                <w:sz w:val="14"/>
                <w:szCs w:val="14"/>
              </w:rPr>
            </w:pPr>
            <w:r w:rsidRPr="00F931B5">
              <w:rPr>
                <w:rFonts w:hAnsi="Times New Roman" w:cs="Times New Roman"/>
                <w:color w:val="000000"/>
                <w:sz w:val="14"/>
                <w:szCs w:val="14"/>
              </w:rPr>
              <w:t>105</w:t>
            </w:r>
          </w:p>
        </w:tc>
        <w:tc>
          <w:tcPr>
            <w:tcW w:w="75" w:type="dxa"/>
            <w:gridSpan w:val="2"/>
            <w:tcBorders>
              <w:top w:val="nil"/>
              <w:left w:val="nil"/>
              <w:bottom w:val="nil"/>
              <w:right w:val="nil"/>
            </w:tcBorders>
            <w:vAlign w:val="bottom"/>
          </w:tcPr>
          <w:p w14:paraId="2BA322E2" w14:textId="77777777" w:rsidR="000339BB" w:rsidRPr="00F931B5" w:rsidRDefault="000339BB" w:rsidP="000339BB">
            <w:pPr>
              <w:tabs>
                <w:tab w:val="decimal" w:pos="684"/>
              </w:tabs>
              <w:spacing w:line="200" w:lineRule="exact"/>
              <w:jc w:val="thaiDistribute"/>
              <w:rPr>
                <w:rFonts w:hAnsi="Times New Roman" w:cs="Times New Roman"/>
                <w:color w:val="000000"/>
                <w:sz w:val="14"/>
                <w:szCs w:val="14"/>
              </w:rPr>
            </w:pPr>
          </w:p>
        </w:tc>
        <w:tc>
          <w:tcPr>
            <w:tcW w:w="870" w:type="dxa"/>
            <w:tcBorders>
              <w:top w:val="nil"/>
              <w:left w:val="nil"/>
              <w:bottom w:val="nil"/>
              <w:right w:val="nil"/>
            </w:tcBorders>
            <w:vAlign w:val="bottom"/>
          </w:tcPr>
          <w:p w14:paraId="2C7DFD1D"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105</w:t>
            </w:r>
          </w:p>
        </w:tc>
      </w:tr>
      <w:tr w:rsidR="000339BB" w:rsidRPr="00F931B5" w14:paraId="3EAF9F35" w14:textId="77777777" w:rsidTr="00580A8C">
        <w:trPr>
          <w:trHeight w:val="144"/>
        </w:trPr>
        <w:tc>
          <w:tcPr>
            <w:tcW w:w="2958" w:type="dxa"/>
            <w:tcBorders>
              <w:top w:val="nil"/>
              <w:left w:val="nil"/>
              <w:bottom w:val="nil"/>
              <w:right w:val="nil"/>
            </w:tcBorders>
            <w:vAlign w:val="bottom"/>
          </w:tcPr>
          <w:p w14:paraId="2F67927E" w14:textId="77777777" w:rsidR="000339BB" w:rsidRPr="00F931B5" w:rsidRDefault="000339BB" w:rsidP="000339BB">
            <w:pPr>
              <w:spacing w:line="200" w:lineRule="exact"/>
              <w:ind w:left="180" w:hanging="180"/>
              <w:rPr>
                <w:rFonts w:hAnsi="Times New Roman" w:cs="Times New Roman"/>
                <w:sz w:val="14"/>
                <w:szCs w:val="14"/>
              </w:rPr>
            </w:pPr>
          </w:p>
        </w:tc>
        <w:tc>
          <w:tcPr>
            <w:tcW w:w="891" w:type="dxa"/>
            <w:gridSpan w:val="2"/>
            <w:tcBorders>
              <w:top w:val="nil"/>
              <w:left w:val="nil"/>
              <w:bottom w:val="nil"/>
              <w:right w:val="nil"/>
            </w:tcBorders>
            <w:vAlign w:val="bottom"/>
          </w:tcPr>
          <w:p w14:paraId="336BC504"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p>
        </w:tc>
        <w:tc>
          <w:tcPr>
            <w:tcW w:w="63" w:type="dxa"/>
            <w:tcBorders>
              <w:top w:val="nil"/>
              <w:left w:val="nil"/>
              <w:bottom w:val="nil"/>
              <w:right w:val="nil"/>
            </w:tcBorders>
          </w:tcPr>
          <w:p w14:paraId="4871EABE"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32" w:type="dxa"/>
            <w:tcBorders>
              <w:top w:val="nil"/>
              <w:left w:val="nil"/>
              <w:bottom w:val="nil"/>
              <w:right w:val="nil"/>
            </w:tcBorders>
            <w:vAlign w:val="bottom"/>
          </w:tcPr>
          <w:p w14:paraId="55474F04" w14:textId="77777777" w:rsidR="000339BB" w:rsidRPr="00F931B5" w:rsidRDefault="000339BB" w:rsidP="000339BB">
            <w:pPr>
              <w:tabs>
                <w:tab w:val="decimal" w:pos="410"/>
              </w:tabs>
              <w:rPr>
                <w:rFonts w:hAnsi="Times New Roman" w:cs="Times New Roman"/>
                <w:color w:val="000000"/>
                <w:sz w:val="14"/>
                <w:szCs w:val="14"/>
              </w:rPr>
            </w:pPr>
          </w:p>
        </w:tc>
        <w:tc>
          <w:tcPr>
            <w:tcW w:w="72" w:type="dxa"/>
            <w:tcBorders>
              <w:top w:val="nil"/>
              <w:left w:val="nil"/>
              <w:bottom w:val="nil"/>
              <w:right w:val="nil"/>
            </w:tcBorders>
          </w:tcPr>
          <w:p w14:paraId="2BAF3E0C"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810" w:type="dxa"/>
            <w:tcBorders>
              <w:top w:val="nil"/>
              <w:left w:val="nil"/>
              <w:bottom w:val="nil"/>
              <w:right w:val="nil"/>
            </w:tcBorders>
            <w:vAlign w:val="bottom"/>
          </w:tcPr>
          <w:p w14:paraId="7CEC13EB"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p>
        </w:tc>
        <w:tc>
          <w:tcPr>
            <w:tcW w:w="63" w:type="dxa"/>
            <w:tcBorders>
              <w:top w:val="nil"/>
              <w:left w:val="nil"/>
              <w:bottom w:val="nil"/>
              <w:right w:val="nil"/>
            </w:tcBorders>
          </w:tcPr>
          <w:p w14:paraId="07C51C1B"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909" w:type="dxa"/>
            <w:tcBorders>
              <w:top w:val="nil"/>
              <w:left w:val="nil"/>
              <w:bottom w:val="nil"/>
              <w:right w:val="nil"/>
            </w:tcBorders>
            <w:vAlign w:val="bottom"/>
          </w:tcPr>
          <w:p w14:paraId="2FD3E37E" w14:textId="77777777" w:rsidR="000339BB" w:rsidRPr="00F931B5" w:rsidRDefault="000339BB" w:rsidP="000339BB">
            <w:pPr>
              <w:tabs>
                <w:tab w:val="decimal" w:pos="410"/>
              </w:tabs>
              <w:rPr>
                <w:rFonts w:hAnsi="Times New Roman" w:cs="Times New Roman"/>
                <w:color w:val="000000"/>
                <w:sz w:val="14"/>
                <w:szCs w:val="14"/>
              </w:rPr>
            </w:pPr>
          </w:p>
        </w:tc>
        <w:tc>
          <w:tcPr>
            <w:tcW w:w="63" w:type="dxa"/>
            <w:tcBorders>
              <w:top w:val="nil"/>
              <w:left w:val="nil"/>
              <w:bottom w:val="nil"/>
              <w:right w:val="nil"/>
            </w:tcBorders>
          </w:tcPr>
          <w:p w14:paraId="6ECB2EA4"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82" w:type="dxa"/>
            <w:tcBorders>
              <w:top w:val="nil"/>
              <w:left w:val="nil"/>
              <w:bottom w:val="nil"/>
              <w:right w:val="nil"/>
            </w:tcBorders>
            <w:vAlign w:val="bottom"/>
          </w:tcPr>
          <w:p w14:paraId="03C92991"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p>
        </w:tc>
        <w:tc>
          <w:tcPr>
            <w:tcW w:w="75" w:type="dxa"/>
            <w:gridSpan w:val="2"/>
            <w:tcBorders>
              <w:top w:val="nil"/>
              <w:left w:val="nil"/>
              <w:bottom w:val="nil"/>
              <w:right w:val="nil"/>
            </w:tcBorders>
          </w:tcPr>
          <w:p w14:paraId="574C4703" w14:textId="77777777" w:rsidR="000339BB" w:rsidRPr="00F931B5" w:rsidRDefault="000339BB" w:rsidP="000339BB">
            <w:pPr>
              <w:tabs>
                <w:tab w:val="decimal" w:pos="684"/>
              </w:tabs>
              <w:spacing w:line="200" w:lineRule="exact"/>
              <w:jc w:val="thaiDistribute"/>
              <w:rPr>
                <w:rFonts w:hAnsi="Times New Roman" w:cs="Times New Roman"/>
                <w:spacing w:val="-2"/>
                <w:sz w:val="14"/>
                <w:szCs w:val="14"/>
              </w:rPr>
            </w:pPr>
          </w:p>
        </w:tc>
        <w:tc>
          <w:tcPr>
            <w:tcW w:w="870" w:type="dxa"/>
            <w:tcBorders>
              <w:top w:val="nil"/>
              <w:left w:val="nil"/>
              <w:bottom w:val="nil"/>
              <w:right w:val="nil"/>
            </w:tcBorders>
            <w:vAlign w:val="bottom"/>
          </w:tcPr>
          <w:p w14:paraId="244D25CB" w14:textId="77777777" w:rsidR="000339BB" w:rsidRPr="00F931B5" w:rsidRDefault="000339BB" w:rsidP="000339BB">
            <w:pPr>
              <w:tabs>
                <w:tab w:val="decimal" w:pos="651"/>
              </w:tabs>
              <w:rPr>
                <w:rFonts w:hAnsi="Times New Roman" w:cs="Times New Roman"/>
                <w:color w:val="000000"/>
                <w:sz w:val="14"/>
                <w:szCs w:val="14"/>
              </w:rPr>
            </w:pPr>
          </w:p>
        </w:tc>
      </w:tr>
      <w:tr w:rsidR="000339BB" w:rsidRPr="00F931B5" w14:paraId="18F635C3" w14:textId="77777777" w:rsidTr="00580A8C">
        <w:trPr>
          <w:trHeight w:val="144"/>
        </w:trPr>
        <w:tc>
          <w:tcPr>
            <w:tcW w:w="2958" w:type="dxa"/>
            <w:tcBorders>
              <w:top w:val="nil"/>
              <w:left w:val="nil"/>
              <w:bottom w:val="nil"/>
              <w:right w:val="nil"/>
            </w:tcBorders>
            <w:vAlign w:val="bottom"/>
          </w:tcPr>
          <w:p w14:paraId="727B9283" w14:textId="77777777" w:rsidR="000339BB" w:rsidRPr="00F931B5" w:rsidRDefault="000339BB" w:rsidP="000339BB">
            <w:pPr>
              <w:spacing w:line="200" w:lineRule="exact"/>
              <w:ind w:left="180" w:hanging="180"/>
              <w:rPr>
                <w:rFonts w:hAnsi="Times New Roman" w:cs="Times New Roman"/>
                <w:b/>
                <w:bCs/>
                <w:sz w:val="14"/>
                <w:szCs w:val="14"/>
              </w:rPr>
            </w:pPr>
            <w:r w:rsidRPr="00F931B5">
              <w:rPr>
                <w:rFonts w:hAnsi="Times New Roman" w:cs="Times New Roman"/>
                <w:b/>
                <w:bCs/>
                <w:sz w:val="14"/>
                <w:szCs w:val="14"/>
                <w:u w:val="single"/>
              </w:rPr>
              <w:t>Financial liabilities</w:t>
            </w:r>
          </w:p>
        </w:tc>
        <w:tc>
          <w:tcPr>
            <w:tcW w:w="891" w:type="dxa"/>
            <w:gridSpan w:val="2"/>
            <w:tcBorders>
              <w:top w:val="nil"/>
              <w:left w:val="nil"/>
              <w:bottom w:val="nil"/>
              <w:right w:val="nil"/>
            </w:tcBorders>
            <w:vAlign w:val="bottom"/>
          </w:tcPr>
          <w:p w14:paraId="09B098C4"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p>
        </w:tc>
        <w:tc>
          <w:tcPr>
            <w:tcW w:w="63" w:type="dxa"/>
            <w:tcBorders>
              <w:top w:val="nil"/>
              <w:left w:val="nil"/>
              <w:bottom w:val="nil"/>
              <w:right w:val="nil"/>
            </w:tcBorders>
          </w:tcPr>
          <w:p w14:paraId="56E13D57"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32" w:type="dxa"/>
            <w:tcBorders>
              <w:top w:val="nil"/>
              <w:left w:val="nil"/>
              <w:bottom w:val="nil"/>
              <w:right w:val="nil"/>
            </w:tcBorders>
            <w:vAlign w:val="bottom"/>
          </w:tcPr>
          <w:p w14:paraId="19FB1DE8" w14:textId="77777777" w:rsidR="000339BB" w:rsidRPr="00F931B5" w:rsidRDefault="000339BB" w:rsidP="000339BB">
            <w:pPr>
              <w:tabs>
                <w:tab w:val="decimal" w:pos="500"/>
              </w:tabs>
              <w:rPr>
                <w:rFonts w:hAnsi="Times New Roman" w:cs="Times New Roman"/>
                <w:color w:val="000000"/>
                <w:sz w:val="14"/>
                <w:szCs w:val="14"/>
              </w:rPr>
            </w:pPr>
          </w:p>
        </w:tc>
        <w:tc>
          <w:tcPr>
            <w:tcW w:w="72" w:type="dxa"/>
            <w:tcBorders>
              <w:top w:val="nil"/>
              <w:left w:val="nil"/>
              <w:bottom w:val="nil"/>
              <w:right w:val="nil"/>
            </w:tcBorders>
          </w:tcPr>
          <w:p w14:paraId="51B704F4"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810" w:type="dxa"/>
            <w:tcBorders>
              <w:top w:val="nil"/>
              <w:left w:val="nil"/>
              <w:bottom w:val="nil"/>
              <w:right w:val="nil"/>
            </w:tcBorders>
            <w:vAlign w:val="bottom"/>
          </w:tcPr>
          <w:p w14:paraId="7545DCE7"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p>
        </w:tc>
        <w:tc>
          <w:tcPr>
            <w:tcW w:w="63" w:type="dxa"/>
            <w:tcBorders>
              <w:top w:val="nil"/>
              <w:left w:val="nil"/>
              <w:bottom w:val="nil"/>
              <w:right w:val="nil"/>
            </w:tcBorders>
          </w:tcPr>
          <w:p w14:paraId="14388913"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909" w:type="dxa"/>
            <w:tcBorders>
              <w:top w:val="nil"/>
              <w:left w:val="nil"/>
              <w:bottom w:val="nil"/>
              <w:right w:val="nil"/>
            </w:tcBorders>
            <w:vAlign w:val="bottom"/>
          </w:tcPr>
          <w:p w14:paraId="57EF5AD1" w14:textId="77777777" w:rsidR="000339BB" w:rsidRPr="00F931B5" w:rsidRDefault="000339BB" w:rsidP="000339BB">
            <w:pPr>
              <w:tabs>
                <w:tab w:val="decimal" w:pos="410"/>
              </w:tabs>
              <w:rPr>
                <w:rFonts w:hAnsi="Times New Roman" w:cs="Times New Roman"/>
                <w:color w:val="000000"/>
                <w:sz w:val="14"/>
                <w:szCs w:val="14"/>
              </w:rPr>
            </w:pPr>
          </w:p>
        </w:tc>
        <w:tc>
          <w:tcPr>
            <w:tcW w:w="63" w:type="dxa"/>
            <w:tcBorders>
              <w:top w:val="nil"/>
              <w:left w:val="nil"/>
              <w:bottom w:val="nil"/>
              <w:right w:val="nil"/>
            </w:tcBorders>
          </w:tcPr>
          <w:p w14:paraId="147BF79E"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82" w:type="dxa"/>
            <w:tcBorders>
              <w:top w:val="nil"/>
              <w:left w:val="nil"/>
              <w:bottom w:val="nil"/>
              <w:right w:val="nil"/>
            </w:tcBorders>
            <w:vAlign w:val="bottom"/>
          </w:tcPr>
          <w:p w14:paraId="72D72D41"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p>
        </w:tc>
        <w:tc>
          <w:tcPr>
            <w:tcW w:w="75" w:type="dxa"/>
            <w:gridSpan w:val="2"/>
            <w:tcBorders>
              <w:top w:val="nil"/>
              <w:left w:val="nil"/>
              <w:bottom w:val="nil"/>
              <w:right w:val="nil"/>
            </w:tcBorders>
          </w:tcPr>
          <w:p w14:paraId="43F0140B" w14:textId="77777777" w:rsidR="000339BB" w:rsidRPr="00F931B5" w:rsidRDefault="000339BB" w:rsidP="000339BB">
            <w:pPr>
              <w:tabs>
                <w:tab w:val="decimal" w:pos="684"/>
              </w:tabs>
              <w:spacing w:line="200" w:lineRule="exact"/>
              <w:jc w:val="thaiDistribute"/>
              <w:rPr>
                <w:rFonts w:hAnsi="Times New Roman" w:cs="Times New Roman"/>
                <w:color w:val="000000"/>
                <w:sz w:val="14"/>
                <w:szCs w:val="14"/>
              </w:rPr>
            </w:pPr>
          </w:p>
        </w:tc>
        <w:tc>
          <w:tcPr>
            <w:tcW w:w="870" w:type="dxa"/>
            <w:tcBorders>
              <w:top w:val="nil"/>
              <w:left w:val="nil"/>
              <w:bottom w:val="nil"/>
              <w:right w:val="nil"/>
            </w:tcBorders>
            <w:vAlign w:val="bottom"/>
          </w:tcPr>
          <w:p w14:paraId="6C3DC688" w14:textId="77777777" w:rsidR="000339BB" w:rsidRPr="00F931B5" w:rsidRDefault="000339BB" w:rsidP="000339BB">
            <w:pPr>
              <w:tabs>
                <w:tab w:val="decimal" w:pos="651"/>
              </w:tabs>
              <w:rPr>
                <w:rFonts w:hAnsi="Times New Roman" w:cs="Times New Roman"/>
                <w:color w:val="000000"/>
                <w:sz w:val="14"/>
                <w:szCs w:val="14"/>
              </w:rPr>
            </w:pPr>
          </w:p>
        </w:tc>
      </w:tr>
      <w:tr w:rsidR="000339BB" w:rsidRPr="00F931B5" w14:paraId="6E895FC0" w14:textId="77777777" w:rsidTr="00580A8C">
        <w:trPr>
          <w:trHeight w:val="144"/>
        </w:trPr>
        <w:tc>
          <w:tcPr>
            <w:tcW w:w="2958" w:type="dxa"/>
            <w:tcBorders>
              <w:top w:val="nil"/>
              <w:left w:val="nil"/>
              <w:bottom w:val="nil"/>
              <w:right w:val="nil"/>
            </w:tcBorders>
            <w:vAlign w:val="bottom"/>
          </w:tcPr>
          <w:p w14:paraId="3879321D" w14:textId="77777777" w:rsidR="000339BB" w:rsidRPr="00F931B5" w:rsidRDefault="000339BB" w:rsidP="000339BB">
            <w:pPr>
              <w:spacing w:line="200" w:lineRule="exact"/>
              <w:ind w:left="180" w:hanging="180"/>
              <w:rPr>
                <w:rFonts w:hAnsi="Times New Roman" w:cs="Times New Roman"/>
                <w:b/>
                <w:bCs/>
                <w:sz w:val="14"/>
                <w:szCs w:val="14"/>
                <w:u w:val="single"/>
              </w:rPr>
            </w:pPr>
            <w:r w:rsidRPr="00F931B5">
              <w:rPr>
                <w:rFonts w:hAnsi="Times New Roman" w:cs="Times New Roman"/>
                <w:color w:val="000000"/>
                <w:sz w:val="14"/>
                <w:szCs w:val="14"/>
              </w:rPr>
              <w:t>Borrowing from financial institutions</w:t>
            </w:r>
          </w:p>
        </w:tc>
        <w:tc>
          <w:tcPr>
            <w:tcW w:w="891" w:type="dxa"/>
            <w:gridSpan w:val="2"/>
            <w:tcBorders>
              <w:top w:val="nil"/>
              <w:left w:val="nil"/>
              <w:bottom w:val="nil"/>
              <w:right w:val="nil"/>
            </w:tcBorders>
            <w:vAlign w:val="bottom"/>
          </w:tcPr>
          <w:p w14:paraId="1C8445D3"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1977677A"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32" w:type="dxa"/>
            <w:tcBorders>
              <w:top w:val="nil"/>
              <w:left w:val="nil"/>
              <w:bottom w:val="nil"/>
              <w:right w:val="nil"/>
            </w:tcBorders>
            <w:vAlign w:val="bottom"/>
          </w:tcPr>
          <w:p w14:paraId="14C9732A"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957</w:t>
            </w:r>
          </w:p>
        </w:tc>
        <w:tc>
          <w:tcPr>
            <w:tcW w:w="72" w:type="dxa"/>
            <w:tcBorders>
              <w:top w:val="nil"/>
              <w:left w:val="nil"/>
              <w:bottom w:val="nil"/>
              <w:right w:val="nil"/>
            </w:tcBorders>
          </w:tcPr>
          <w:p w14:paraId="0F53BC72"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810" w:type="dxa"/>
            <w:tcBorders>
              <w:top w:val="nil"/>
              <w:left w:val="nil"/>
              <w:bottom w:val="nil"/>
              <w:right w:val="nil"/>
            </w:tcBorders>
            <w:vAlign w:val="bottom"/>
          </w:tcPr>
          <w:p w14:paraId="1A711F02"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00BF4F0C"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909" w:type="dxa"/>
            <w:tcBorders>
              <w:top w:val="nil"/>
              <w:left w:val="nil"/>
              <w:bottom w:val="nil"/>
              <w:right w:val="nil"/>
            </w:tcBorders>
            <w:vAlign w:val="bottom"/>
          </w:tcPr>
          <w:p w14:paraId="46481F21"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57DF0F6D"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82" w:type="dxa"/>
            <w:tcBorders>
              <w:top w:val="nil"/>
              <w:left w:val="nil"/>
              <w:bottom w:val="nil"/>
              <w:right w:val="nil"/>
            </w:tcBorders>
            <w:vAlign w:val="bottom"/>
          </w:tcPr>
          <w:p w14:paraId="235FB71E"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Borders>
              <w:top w:val="nil"/>
              <w:left w:val="nil"/>
              <w:bottom w:val="nil"/>
              <w:right w:val="nil"/>
            </w:tcBorders>
          </w:tcPr>
          <w:p w14:paraId="2A00D0AB" w14:textId="77777777" w:rsidR="000339BB" w:rsidRPr="00F931B5" w:rsidRDefault="000339BB" w:rsidP="000339BB">
            <w:pPr>
              <w:tabs>
                <w:tab w:val="decimal" w:pos="684"/>
              </w:tabs>
              <w:spacing w:line="200" w:lineRule="exact"/>
              <w:jc w:val="thaiDistribute"/>
              <w:rPr>
                <w:rFonts w:hAnsi="Times New Roman" w:cs="Times New Roman"/>
                <w:color w:val="000000"/>
                <w:sz w:val="14"/>
                <w:szCs w:val="14"/>
              </w:rPr>
            </w:pPr>
          </w:p>
        </w:tc>
        <w:tc>
          <w:tcPr>
            <w:tcW w:w="870" w:type="dxa"/>
            <w:tcBorders>
              <w:top w:val="nil"/>
              <w:left w:val="nil"/>
              <w:bottom w:val="nil"/>
              <w:right w:val="nil"/>
            </w:tcBorders>
            <w:vAlign w:val="bottom"/>
          </w:tcPr>
          <w:p w14:paraId="7C51F0A2"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957</w:t>
            </w:r>
          </w:p>
        </w:tc>
      </w:tr>
      <w:tr w:rsidR="000339BB" w:rsidRPr="00F931B5" w14:paraId="074D2081" w14:textId="77777777" w:rsidTr="00580A8C">
        <w:trPr>
          <w:trHeight w:val="144"/>
        </w:trPr>
        <w:tc>
          <w:tcPr>
            <w:tcW w:w="2958" w:type="dxa"/>
            <w:tcBorders>
              <w:top w:val="nil"/>
              <w:left w:val="nil"/>
              <w:bottom w:val="nil"/>
              <w:right w:val="nil"/>
            </w:tcBorders>
            <w:vAlign w:val="bottom"/>
          </w:tcPr>
          <w:p w14:paraId="272B2DFB" w14:textId="77777777" w:rsidR="000339BB" w:rsidRPr="00F931B5" w:rsidRDefault="000339BB" w:rsidP="000339BB">
            <w:pPr>
              <w:spacing w:line="200" w:lineRule="exact"/>
              <w:ind w:left="180" w:hanging="180"/>
              <w:rPr>
                <w:rFonts w:hAnsi="Times New Roman" w:cs="Times New Roman"/>
                <w:sz w:val="14"/>
                <w:szCs w:val="14"/>
              </w:rPr>
            </w:pPr>
            <w:r w:rsidRPr="00F931B5">
              <w:rPr>
                <w:rFonts w:hAnsi="Times New Roman" w:cs="Times New Roman"/>
                <w:sz w:val="14"/>
                <w:szCs w:val="14"/>
              </w:rPr>
              <w:t>Securities sold under repurchase agreements</w:t>
            </w:r>
          </w:p>
        </w:tc>
        <w:tc>
          <w:tcPr>
            <w:tcW w:w="891" w:type="dxa"/>
            <w:gridSpan w:val="2"/>
            <w:tcBorders>
              <w:top w:val="nil"/>
              <w:left w:val="nil"/>
              <w:bottom w:val="nil"/>
              <w:right w:val="nil"/>
            </w:tcBorders>
            <w:vAlign w:val="bottom"/>
          </w:tcPr>
          <w:p w14:paraId="3E8FB8F2"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2AB6EFAF"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32" w:type="dxa"/>
            <w:tcBorders>
              <w:top w:val="nil"/>
              <w:left w:val="nil"/>
              <w:bottom w:val="nil"/>
              <w:right w:val="nil"/>
            </w:tcBorders>
            <w:vAlign w:val="bottom"/>
          </w:tcPr>
          <w:p w14:paraId="4715E943"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2,265</w:t>
            </w:r>
          </w:p>
        </w:tc>
        <w:tc>
          <w:tcPr>
            <w:tcW w:w="72" w:type="dxa"/>
            <w:tcBorders>
              <w:top w:val="nil"/>
              <w:left w:val="nil"/>
              <w:bottom w:val="nil"/>
              <w:right w:val="nil"/>
            </w:tcBorders>
          </w:tcPr>
          <w:p w14:paraId="2EA27D44"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810" w:type="dxa"/>
            <w:tcBorders>
              <w:top w:val="nil"/>
              <w:left w:val="nil"/>
              <w:bottom w:val="nil"/>
              <w:right w:val="nil"/>
            </w:tcBorders>
            <w:vAlign w:val="bottom"/>
          </w:tcPr>
          <w:p w14:paraId="2AAC6FF2"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344F7360"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909" w:type="dxa"/>
            <w:tcBorders>
              <w:top w:val="nil"/>
              <w:left w:val="nil"/>
              <w:bottom w:val="nil"/>
              <w:right w:val="nil"/>
            </w:tcBorders>
            <w:vAlign w:val="bottom"/>
          </w:tcPr>
          <w:p w14:paraId="670A0942"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07120B96"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882" w:type="dxa"/>
            <w:tcBorders>
              <w:top w:val="nil"/>
              <w:left w:val="nil"/>
              <w:bottom w:val="nil"/>
              <w:right w:val="nil"/>
            </w:tcBorders>
            <w:vAlign w:val="bottom"/>
          </w:tcPr>
          <w:p w14:paraId="5A532E77"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Borders>
              <w:top w:val="nil"/>
              <w:left w:val="nil"/>
              <w:bottom w:val="nil"/>
              <w:right w:val="nil"/>
            </w:tcBorders>
          </w:tcPr>
          <w:p w14:paraId="442A752E" w14:textId="77777777" w:rsidR="000339BB" w:rsidRPr="00F931B5" w:rsidRDefault="000339BB" w:rsidP="000339BB">
            <w:pPr>
              <w:pStyle w:val="Footer"/>
              <w:tabs>
                <w:tab w:val="clear" w:pos="4153"/>
                <w:tab w:val="clear" w:pos="8306"/>
                <w:tab w:val="decimal" w:pos="684"/>
              </w:tabs>
              <w:spacing w:line="200" w:lineRule="exact"/>
              <w:jc w:val="thaiDistribute"/>
              <w:rPr>
                <w:rFonts w:hAnsi="Times New Roman" w:cs="Times New Roman"/>
                <w:color w:val="000000"/>
                <w:sz w:val="14"/>
                <w:szCs w:val="14"/>
              </w:rPr>
            </w:pPr>
          </w:p>
        </w:tc>
        <w:tc>
          <w:tcPr>
            <w:tcW w:w="870" w:type="dxa"/>
            <w:tcBorders>
              <w:top w:val="nil"/>
              <w:left w:val="nil"/>
              <w:bottom w:val="nil"/>
              <w:right w:val="nil"/>
            </w:tcBorders>
            <w:vAlign w:val="bottom"/>
          </w:tcPr>
          <w:p w14:paraId="2BDE3968"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2,265</w:t>
            </w:r>
          </w:p>
        </w:tc>
      </w:tr>
      <w:tr w:rsidR="000339BB" w:rsidRPr="00F931B5" w14:paraId="59C2A17C" w14:textId="77777777" w:rsidTr="00580A8C">
        <w:trPr>
          <w:trHeight w:val="144"/>
        </w:trPr>
        <w:tc>
          <w:tcPr>
            <w:tcW w:w="2958" w:type="dxa"/>
            <w:tcBorders>
              <w:top w:val="nil"/>
              <w:left w:val="nil"/>
              <w:bottom w:val="nil"/>
              <w:right w:val="nil"/>
            </w:tcBorders>
            <w:vAlign w:val="bottom"/>
          </w:tcPr>
          <w:p w14:paraId="34E4A08C" w14:textId="77777777" w:rsidR="000339BB" w:rsidRPr="00F931B5" w:rsidRDefault="000339BB" w:rsidP="000339BB">
            <w:pPr>
              <w:spacing w:line="200" w:lineRule="exact"/>
              <w:ind w:left="180" w:hanging="180"/>
              <w:rPr>
                <w:rFonts w:hAnsi="Times New Roman" w:cs="Times New Roman"/>
                <w:sz w:val="14"/>
                <w:szCs w:val="14"/>
              </w:rPr>
            </w:pPr>
            <w:r w:rsidRPr="00F931B5">
              <w:rPr>
                <w:rFonts w:hAnsi="Times New Roman" w:cs="Times New Roman"/>
                <w:sz w:val="14"/>
                <w:szCs w:val="14"/>
              </w:rPr>
              <w:t>Securities business payables and Derivatives business payables</w:t>
            </w:r>
          </w:p>
        </w:tc>
        <w:tc>
          <w:tcPr>
            <w:tcW w:w="891" w:type="dxa"/>
            <w:gridSpan w:val="2"/>
            <w:tcBorders>
              <w:top w:val="nil"/>
              <w:left w:val="nil"/>
              <w:bottom w:val="nil"/>
              <w:right w:val="nil"/>
            </w:tcBorders>
            <w:vAlign w:val="bottom"/>
          </w:tcPr>
          <w:p w14:paraId="41EFF0BA"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2CF2EF8E" w14:textId="77777777" w:rsidR="000339BB" w:rsidRPr="00F931B5" w:rsidRDefault="000339BB" w:rsidP="000339BB">
            <w:pPr>
              <w:tabs>
                <w:tab w:val="decimal" w:pos="630"/>
              </w:tabs>
              <w:spacing w:line="200" w:lineRule="exact"/>
              <w:rPr>
                <w:rFonts w:hAnsi="Times New Roman" w:cs="Times New Roman"/>
                <w:color w:val="000000"/>
                <w:sz w:val="14"/>
                <w:szCs w:val="14"/>
              </w:rPr>
            </w:pPr>
          </w:p>
        </w:tc>
        <w:tc>
          <w:tcPr>
            <w:tcW w:w="832" w:type="dxa"/>
            <w:tcBorders>
              <w:top w:val="nil"/>
              <w:left w:val="nil"/>
              <w:bottom w:val="nil"/>
              <w:right w:val="nil"/>
            </w:tcBorders>
            <w:vAlign w:val="bottom"/>
          </w:tcPr>
          <w:p w14:paraId="7EDCE835"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4,157</w:t>
            </w:r>
          </w:p>
        </w:tc>
        <w:tc>
          <w:tcPr>
            <w:tcW w:w="72" w:type="dxa"/>
            <w:tcBorders>
              <w:top w:val="nil"/>
              <w:left w:val="nil"/>
              <w:bottom w:val="nil"/>
              <w:right w:val="nil"/>
            </w:tcBorders>
          </w:tcPr>
          <w:p w14:paraId="7BC54059"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10" w:type="dxa"/>
            <w:tcBorders>
              <w:top w:val="nil"/>
              <w:left w:val="nil"/>
              <w:bottom w:val="nil"/>
              <w:right w:val="nil"/>
            </w:tcBorders>
            <w:vAlign w:val="bottom"/>
          </w:tcPr>
          <w:p w14:paraId="5942835A"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67B5F89F"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909" w:type="dxa"/>
            <w:tcBorders>
              <w:top w:val="nil"/>
              <w:left w:val="nil"/>
              <w:bottom w:val="nil"/>
              <w:right w:val="nil"/>
            </w:tcBorders>
            <w:vAlign w:val="bottom"/>
          </w:tcPr>
          <w:p w14:paraId="4B0FDF4D"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3AF66A42"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82" w:type="dxa"/>
            <w:tcBorders>
              <w:top w:val="nil"/>
              <w:left w:val="nil"/>
              <w:bottom w:val="nil"/>
              <w:right w:val="nil"/>
            </w:tcBorders>
            <w:vAlign w:val="bottom"/>
          </w:tcPr>
          <w:p w14:paraId="1A57454A"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Borders>
              <w:top w:val="nil"/>
              <w:left w:val="nil"/>
              <w:bottom w:val="nil"/>
              <w:right w:val="nil"/>
            </w:tcBorders>
          </w:tcPr>
          <w:p w14:paraId="2109DD29" w14:textId="77777777" w:rsidR="000339BB" w:rsidRPr="00F931B5" w:rsidRDefault="000339BB" w:rsidP="000339BB">
            <w:pPr>
              <w:pStyle w:val="Footer"/>
              <w:tabs>
                <w:tab w:val="clear" w:pos="4153"/>
                <w:tab w:val="clear" w:pos="8306"/>
                <w:tab w:val="decimal" w:pos="684"/>
              </w:tabs>
              <w:spacing w:line="200" w:lineRule="exact"/>
              <w:jc w:val="thaiDistribute"/>
              <w:rPr>
                <w:rFonts w:hAnsi="Times New Roman" w:cs="Times New Roman"/>
                <w:color w:val="000000"/>
                <w:sz w:val="14"/>
                <w:szCs w:val="14"/>
              </w:rPr>
            </w:pPr>
          </w:p>
        </w:tc>
        <w:tc>
          <w:tcPr>
            <w:tcW w:w="870" w:type="dxa"/>
            <w:tcBorders>
              <w:top w:val="nil"/>
              <w:left w:val="nil"/>
              <w:bottom w:val="nil"/>
              <w:right w:val="nil"/>
            </w:tcBorders>
            <w:vAlign w:val="bottom"/>
          </w:tcPr>
          <w:p w14:paraId="127626FE"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4,157</w:t>
            </w:r>
          </w:p>
        </w:tc>
      </w:tr>
      <w:tr w:rsidR="000339BB" w:rsidRPr="00F931B5" w14:paraId="780648CC" w14:textId="77777777" w:rsidTr="00580A8C">
        <w:trPr>
          <w:trHeight w:val="144"/>
        </w:trPr>
        <w:tc>
          <w:tcPr>
            <w:tcW w:w="2958" w:type="dxa"/>
            <w:tcBorders>
              <w:top w:val="nil"/>
              <w:left w:val="nil"/>
              <w:bottom w:val="nil"/>
              <w:right w:val="nil"/>
            </w:tcBorders>
            <w:vAlign w:val="bottom"/>
          </w:tcPr>
          <w:p w14:paraId="1AB9E944" w14:textId="77777777" w:rsidR="000339BB" w:rsidRPr="00F931B5" w:rsidRDefault="000339BB" w:rsidP="000339BB">
            <w:pPr>
              <w:spacing w:line="200" w:lineRule="exact"/>
              <w:ind w:left="180" w:hanging="180"/>
              <w:rPr>
                <w:rFonts w:hAnsi="Times New Roman" w:cs="Times New Roman"/>
                <w:sz w:val="14"/>
                <w:szCs w:val="14"/>
              </w:rPr>
            </w:pPr>
            <w:r w:rsidRPr="00F931B5">
              <w:rPr>
                <w:rFonts w:hAnsi="Times New Roman" w:cs="Times New Roman"/>
                <w:sz w:val="14"/>
                <w:szCs w:val="14"/>
              </w:rPr>
              <w:t>Derivative liabilities</w:t>
            </w:r>
          </w:p>
        </w:tc>
        <w:tc>
          <w:tcPr>
            <w:tcW w:w="891" w:type="dxa"/>
            <w:gridSpan w:val="2"/>
            <w:tcBorders>
              <w:top w:val="nil"/>
              <w:left w:val="nil"/>
              <w:bottom w:val="nil"/>
              <w:right w:val="nil"/>
            </w:tcBorders>
            <w:vAlign w:val="bottom"/>
          </w:tcPr>
          <w:p w14:paraId="693699A9"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6EB1DEEE"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32" w:type="dxa"/>
            <w:tcBorders>
              <w:top w:val="nil"/>
              <w:left w:val="nil"/>
              <w:bottom w:val="nil"/>
              <w:right w:val="nil"/>
            </w:tcBorders>
            <w:vAlign w:val="bottom"/>
          </w:tcPr>
          <w:p w14:paraId="38C237F0"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158</w:t>
            </w:r>
          </w:p>
        </w:tc>
        <w:tc>
          <w:tcPr>
            <w:tcW w:w="72" w:type="dxa"/>
            <w:tcBorders>
              <w:top w:val="nil"/>
              <w:left w:val="nil"/>
              <w:bottom w:val="nil"/>
              <w:right w:val="nil"/>
            </w:tcBorders>
          </w:tcPr>
          <w:p w14:paraId="0DE8C62F"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10" w:type="dxa"/>
            <w:tcBorders>
              <w:top w:val="nil"/>
              <w:left w:val="nil"/>
              <w:bottom w:val="nil"/>
              <w:right w:val="nil"/>
            </w:tcBorders>
            <w:vAlign w:val="bottom"/>
          </w:tcPr>
          <w:p w14:paraId="3607C44E"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6302A5E5"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909" w:type="dxa"/>
            <w:tcBorders>
              <w:top w:val="nil"/>
              <w:left w:val="nil"/>
              <w:bottom w:val="nil"/>
              <w:right w:val="nil"/>
            </w:tcBorders>
            <w:vAlign w:val="bottom"/>
          </w:tcPr>
          <w:p w14:paraId="77A33FEB"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4CD812A1"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82" w:type="dxa"/>
            <w:tcBorders>
              <w:top w:val="nil"/>
              <w:left w:val="nil"/>
              <w:bottom w:val="nil"/>
              <w:right w:val="nil"/>
            </w:tcBorders>
            <w:vAlign w:val="bottom"/>
          </w:tcPr>
          <w:p w14:paraId="184F98DC"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Borders>
              <w:top w:val="nil"/>
              <w:left w:val="nil"/>
              <w:bottom w:val="nil"/>
              <w:right w:val="nil"/>
            </w:tcBorders>
          </w:tcPr>
          <w:p w14:paraId="40A7F8C1" w14:textId="77777777" w:rsidR="000339BB" w:rsidRPr="00F931B5" w:rsidRDefault="000339BB" w:rsidP="000339BB">
            <w:pPr>
              <w:pStyle w:val="Footer"/>
              <w:tabs>
                <w:tab w:val="clear" w:pos="4153"/>
                <w:tab w:val="clear" w:pos="8306"/>
                <w:tab w:val="decimal" w:pos="684"/>
              </w:tabs>
              <w:spacing w:line="200" w:lineRule="exact"/>
              <w:jc w:val="thaiDistribute"/>
              <w:rPr>
                <w:rFonts w:hAnsi="Times New Roman" w:cs="Times New Roman"/>
                <w:color w:val="000000"/>
                <w:sz w:val="14"/>
                <w:szCs w:val="14"/>
              </w:rPr>
            </w:pPr>
          </w:p>
        </w:tc>
        <w:tc>
          <w:tcPr>
            <w:tcW w:w="870" w:type="dxa"/>
            <w:tcBorders>
              <w:top w:val="nil"/>
              <w:left w:val="nil"/>
              <w:bottom w:val="nil"/>
              <w:right w:val="nil"/>
            </w:tcBorders>
            <w:vAlign w:val="bottom"/>
          </w:tcPr>
          <w:p w14:paraId="06FECCDF"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158</w:t>
            </w:r>
          </w:p>
        </w:tc>
      </w:tr>
      <w:tr w:rsidR="000339BB" w:rsidRPr="00F931B5" w14:paraId="70BD0605" w14:textId="77777777" w:rsidTr="00580A8C">
        <w:trPr>
          <w:trHeight w:val="144"/>
        </w:trPr>
        <w:tc>
          <w:tcPr>
            <w:tcW w:w="2958" w:type="dxa"/>
            <w:tcBorders>
              <w:top w:val="nil"/>
              <w:left w:val="nil"/>
              <w:bottom w:val="nil"/>
              <w:right w:val="nil"/>
            </w:tcBorders>
            <w:vAlign w:val="bottom"/>
          </w:tcPr>
          <w:p w14:paraId="2423A662" w14:textId="77777777" w:rsidR="000339BB" w:rsidRPr="00F931B5" w:rsidRDefault="000339BB" w:rsidP="000339BB">
            <w:pPr>
              <w:spacing w:line="200" w:lineRule="exact"/>
              <w:ind w:left="180" w:hanging="180"/>
              <w:rPr>
                <w:rFonts w:hAnsi="Times New Roman" w:cs="Times New Roman"/>
                <w:sz w:val="14"/>
                <w:szCs w:val="14"/>
              </w:rPr>
            </w:pPr>
            <w:r w:rsidRPr="00F931B5">
              <w:rPr>
                <w:rFonts w:hAnsi="Times New Roman" w:cs="Times New Roman"/>
                <w:sz w:val="14"/>
                <w:szCs w:val="14"/>
              </w:rPr>
              <w:t>Debts issued and other borrowings</w:t>
            </w:r>
          </w:p>
        </w:tc>
        <w:tc>
          <w:tcPr>
            <w:tcW w:w="891" w:type="dxa"/>
            <w:gridSpan w:val="2"/>
            <w:tcBorders>
              <w:top w:val="nil"/>
              <w:left w:val="nil"/>
              <w:bottom w:val="nil"/>
              <w:right w:val="nil"/>
            </w:tcBorders>
            <w:vAlign w:val="bottom"/>
          </w:tcPr>
          <w:p w14:paraId="06B2C337"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12F7BEA5"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32" w:type="dxa"/>
            <w:tcBorders>
              <w:top w:val="nil"/>
              <w:left w:val="nil"/>
              <w:bottom w:val="nil"/>
              <w:right w:val="nil"/>
            </w:tcBorders>
            <w:vAlign w:val="bottom"/>
          </w:tcPr>
          <w:p w14:paraId="4559731E"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1,534</w:t>
            </w:r>
          </w:p>
        </w:tc>
        <w:tc>
          <w:tcPr>
            <w:tcW w:w="72" w:type="dxa"/>
            <w:tcBorders>
              <w:top w:val="nil"/>
              <w:left w:val="nil"/>
              <w:bottom w:val="nil"/>
              <w:right w:val="nil"/>
            </w:tcBorders>
          </w:tcPr>
          <w:p w14:paraId="13A22210"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10" w:type="dxa"/>
            <w:tcBorders>
              <w:top w:val="nil"/>
              <w:left w:val="nil"/>
              <w:bottom w:val="nil"/>
              <w:right w:val="nil"/>
            </w:tcBorders>
            <w:vAlign w:val="bottom"/>
          </w:tcPr>
          <w:p w14:paraId="4E018353"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2B17D3E1"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909" w:type="dxa"/>
            <w:tcBorders>
              <w:top w:val="nil"/>
              <w:left w:val="nil"/>
              <w:bottom w:val="nil"/>
              <w:right w:val="nil"/>
            </w:tcBorders>
            <w:vAlign w:val="bottom"/>
          </w:tcPr>
          <w:p w14:paraId="4C283894"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3E0F5770"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82" w:type="dxa"/>
            <w:tcBorders>
              <w:top w:val="nil"/>
              <w:left w:val="nil"/>
              <w:bottom w:val="nil"/>
              <w:right w:val="nil"/>
            </w:tcBorders>
            <w:vAlign w:val="bottom"/>
          </w:tcPr>
          <w:p w14:paraId="6D9A3D13"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Borders>
              <w:top w:val="nil"/>
              <w:left w:val="nil"/>
              <w:bottom w:val="nil"/>
              <w:right w:val="nil"/>
            </w:tcBorders>
          </w:tcPr>
          <w:p w14:paraId="5125F67D" w14:textId="77777777" w:rsidR="000339BB" w:rsidRPr="00F931B5" w:rsidRDefault="000339BB" w:rsidP="000339BB">
            <w:pPr>
              <w:pStyle w:val="Footer"/>
              <w:tabs>
                <w:tab w:val="clear" w:pos="4153"/>
                <w:tab w:val="clear" w:pos="8306"/>
                <w:tab w:val="decimal" w:pos="684"/>
              </w:tabs>
              <w:spacing w:line="200" w:lineRule="exact"/>
              <w:jc w:val="thaiDistribute"/>
              <w:rPr>
                <w:rFonts w:hAnsi="Times New Roman" w:cs="Times New Roman"/>
                <w:color w:val="000000"/>
                <w:sz w:val="14"/>
                <w:szCs w:val="14"/>
              </w:rPr>
            </w:pPr>
          </w:p>
        </w:tc>
        <w:tc>
          <w:tcPr>
            <w:tcW w:w="870" w:type="dxa"/>
            <w:tcBorders>
              <w:top w:val="nil"/>
              <w:left w:val="nil"/>
              <w:bottom w:val="nil"/>
              <w:right w:val="nil"/>
            </w:tcBorders>
            <w:vAlign w:val="bottom"/>
          </w:tcPr>
          <w:p w14:paraId="386E0B87"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1,534</w:t>
            </w:r>
          </w:p>
        </w:tc>
      </w:tr>
      <w:tr w:rsidR="000339BB" w:rsidRPr="00F931B5" w14:paraId="07721780" w14:textId="77777777" w:rsidTr="00580A8C">
        <w:trPr>
          <w:trHeight w:val="144"/>
        </w:trPr>
        <w:tc>
          <w:tcPr>
            <w:tcW w:w="2958" w:type="dxa"/>
            <w:tcBorders>
              <w:top w:val="nil"/>
              <w:left w:val="nil"/>
              <w:bottom w:val="nil"/>
              <w:right w:val="nil"/>
            </w:tcBorders>
            <w:vAlign w:val="bottom"/>
          </w:tcPr>
          <w:p w14:paraId="1E9CCEB3" w14:textId="77777777" w:rsidR="000339BB" w:rsidRPr="00F931B5" w:rsidRDefault="000339BB" w:rsidP="000339BB">
            <w:pPr>
              <w:spacing w:line="200" w:lineRule="exact"/>
              <w:ind w:left="180" w:hanging="180"/>
              <w:rPr>
                <w:rFonts w:hAnsi="Times New Roman" w:cs="Times New Roman"/>
                <w:sz w:val="14"/>
                <w:szCs w:val="14"/>
              </w:rPr>
            </w:pPr>
            <w:r w:rsidRPr="00F931B5">
              <w:rPr>
                <w:rFonts w:hAnsi="Times New Roman" w:cs="Times New Roman"/>
                <w:sz w:val="14"/>
                <w:szCs w:val="14"/>
              </w:rPr>
              <w:t>Payables of seized and attached assets</w:t>
            </w:r>
          </w:p>
        </w:tc>
        <w:tc>
          <w:tcPr>
            <w:tcW w:w="891" w:type="dxa"/>
            <w:gridSpan w:val="2"/>
            <w:tcBorders>
              <w:top w:val="nil"/>
              <w:left w:val="nil"/>
              <w:bottom w:val="nil"/>
              <w:right w:val="nil"/>
            </w:tcBorders>
            <w:vAlign w:val="bottom"/>
          </w:tcPr>
          <w:p w14:paraId="00B27DA0"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5A8A195F"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32" w:type="dxa"/>
            <w:tcBorders>
              <w:top w:val="nil"/>
              <w:left w:val="nil"/>
              <w:bottom w:val="nil"/>
              <w:right w:val="nil"/>
            </w:tcBorders>
            <w:vAlign w:val="bottom"/>
          </w:tcPr>
          <w:p w14:paraId="7EFC3ED4"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2" w:type="dxa"/>
            <w:tcBorders>
              <w:top w:val="nil"/>
              <w:left w:val="nil"/>
              <w:bottom w:val="nil"/>
              <w:right w:val="nil"/>
            </w:tcBorders>
            <w:vAlign w:val="bottom"/>
          </w:tcPr>
          <w:p w14:paraId="2E035735"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10" w:type="dxa"/>
            <w:tcBorders>
              <w:top w:val="nil"/>
              <w:left w:val="nil"/>
              <w:bottom w:val="nil"/>
              <w:right w:val="nil"/>
            </w:tcBorders>
            <w:vAlign w:val="bottom"/>
          </w:tcPr>
          <w:p w14:paraId="51356066"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07C00239"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909" w:type="dxa"/>
            <w:tcBorders>
              <w:top w:val="nil"/>
              <w:left w:val="nil"/>
              <w:bottom w:val="nil"/>
              <w:right w:val="nil"/>
            </w:tcBorders>
            <w:vAlign w:val="bottom"/>
          </w:tcPr>
          <w:p w14:paraId="6C21FE06"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vAlign w:val="bottom"/>
          </w:tcPr>
          <w:p w14:paraId="6F1B2AA8"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82" w:type="dxa"/>
            <w:tcBorders>
              <w:top w:val="nil"/>
              <w:left w:val="nil"/>
              <w:bottom w:val="nil"/>
              <w:right w:val="nil"/>
            </w:tcBorders>
            <w:vAlign w:val="bottom"/>
          </w:tcPr>
          <w:p w14:paraId="00406041" w14:textId="77777777" w:rsidR="000339BB" w:rsidRPr="00F931B5" w:rsidRDefault="000339BB" w:rsidP="004C62F0">
            <w:pPr>
              <w:tabs>
                <w:tab w:val="decimal" w:pos="651"/>
              </w:tabs>
              <w:rPr>
                <w:rFonts w:hAnsi="Times New Roman" w:cs="Times New Roman"/>
                <w:color w:val="000000"/>
                <w:sz w:val="14"/>
                <w:szCs w:val="14"/>
              </w:rPr>
            </w:pPr>
            <w:r w:rsidRPr="00F931B5">
              <w:rPr>
                <w:rFonts w:hAnsi="Times New Roman" w:cs="Times New Roman"/>
                <w:color w:val="000000"/>
                <w:sz w:val="14"/>
                <w:szCs w:val="14"/>
              </w:rPr>
              <w:t>105</w:t>
            </w:r>
          </w:p>
        </w:tc>
        <w:tc>
          <w:tcPr>
            <w:tcW w:w="75" w:type="dxa"/>
            <w:gridSpan w:val="2"/>
            <w:tcBorders>
              <w:top w:val="nil"/>
              <w:left w:val="nil"/>
              <w:bottom w:val="nil"/>
              <w:right w:val="nil"/>
            </w:tcBorders>
            <w:vAlign w:val="bottom"/>
          </w:tcPr>
          <w:p w14:paraId="40B93C69" w14:textId="77777777" w:rsidR="000339BB" w:rsidRPr="00F931B5" w:rsidRDefault="000339BB" w:rsidP="000339BB">
            <w:pPr>
              <w:pStyle w:val="Footer"/>
              <w:tabs>
                <w:tab w:val="clear" w:pos="4153"/>
                <w:tab w:val="clear" w:pos="8306"/>
                <w:tab w:val="decimal" w:pos="684"/>
              </w:tabs>
              <w:spacing w:line="200" w:lineRule="exact"/>
              <w:jc w:val="thaiDistribute"/>
              <w:rPr>
                <w:rFonts w:hAnsi="Times New Roman" w:cs="Times New Roman"/>
                <w:color w:val="000000"/>
                <w:sz w:val="14"/>
                <w:szCs w:val="14"/>
              </w:rPr>
            </w:pPr>
          </w:p>
        </w:tc>
        <w:tc>
          <w:tcPr>
            <w:tcW w:w="870" w:type="dxa"/>
            <w:tcBorders>
              <w:top w:val="nil"/>
              <w:left w:val="nil"/>
              <w:bottom w:val="nil"/>
              <w:right w:val="nil"/>
            </w:tcBorders>
            <w:vAlign w:val="bottom"/>
          </w:tcPr>
          <w:p w14:paraId="1D4F54BA"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105</w:t>
            </w:r>
          </w:p>
        </w:tc>
      </w:tr>
      <w:tr w:rsidR="000339BB" w:rsidRPr="00F931B5" w14:paraId="2B5E5C44" w14:textId="77777777" w:rsidTr="00580A8C">
        <w:trPr>
          <w:trHeight w:val="144"/>
        </w:trPr>
        <w:tc>
          <w:tcPr>
            <w:tcW w:w="2958" w:type="dxa"/>
            <w:tcBorders>
              <w:top w:val="nil"/>
              <w:left w:val="nil"/>
              <w:bottom w:val="nil"/>
              <w:right w:val="nil"/>
            </w:tcBorders>
            <w:vAlign w:val="bottom"/>
          </w:tcPr>
          <w:p w14:paraId="3EFC3841" w14:textId="77777777" w:rsidR="000339BB" w:rsidRPr="00F931B5" w:rsidRDefault="000339BB" w:rsidP="000339BB">
            <w:pPr>
              <w:spacing w:line="200" w:lineRule="exact"/>
              <w:rPr>
                <w:rFonts w:hAnsi="Times New Roman" w:cs="Times New Roman"/>
                <w:sz w:val="14"/>
                <w:szCs w:val="14"/>
              </w:rPr>
            </w:pPr>
            <w:r w:rsidRPr="00F931B5">
              <w:rPr>
                <w:rFonts w:hAnsi="Times New Roman" w:cs="Times New Roman"/>
                <w:sz w:val="14"/>
                <w:szCs w:val="14"/>
              </w:rPr>
              <w:t>Lease liabilities</w:t>
            </w:r>
          </w:p>
        </w:tc>
        <w:tc>
          <w:tcPr>
            <w:tcW w:w="891" w:type="dxa"/>
            <w:gridSpan w:val="2"/>
            <w:tcBorders>
              <w:top w:val="nil"/>
              <w:left w:val="nil"/>
              <w:bottom w:val="nil"/>
              <w:right w:val="nil"/>
            </w:tcBorders>
            <w:vAlign w:val="bottom"/>
          </w:tcPr>
          <w:p w14:paraId="6D06FCA3"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4016F00D"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32" w:type="dxa"/>
            <w:tcBorders>
              <w:top w:val="nil"/>
              <w:left w:val="nil"/>
              <w:bottom w:val="nil"/>
              <w:right w:val="nil"/>
            </w:tcBorders>
            <w:vAlign w:val="bottom"/>
          </w:tcPr>
          <w:p w14:paraId="4B03FFDC"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84</w:t>
            </w:r>
          </w:p>
        </w:tc>
        <w:tc>
          <w:tcPr>
            <w:tcW w:w="72" w:type="dxa"/>
            <w:tcBorders>
              <w:top w:val="nil"/>
              <w:left w:val="nil"/>
              <w:bottom w:val="nil"/>
              <w:right w:val="nil"/>
            </w:tcBorders>
          </w:tcPr>
          <w:p w14:paraId="737B6C4B"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10" w:type="dxa"/>
            <w:tcBorders>
              <w:top w:val="nil"/>
              <w:left w:val="nil"/>
              <w:bottom w:val="nil"/>
              <w:right w:val="nil"/>
            </w:tcBorders>
            <w:vAlign w:val="bottom"/>
          </w:tcPr>
          <w:p w14:paraId="60F65D20"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27</w:t>
            </w:r>
          </w:p>
        </w:tc>
        <w:tc>
          <w:tcPr>
            <w:tcW w:w="63" w:type="dxa"/>
            <w:tcBorders>
              <w:top w:val="nil"/>
              <w:left w:val="nil"/>
              <w:bottom w:val="nil"/>
              <w:right w:val="nil"/>
            </w:tcBorders>
          </w:tcPr>
          <w:p w14:paraId="665F7368"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909" w:type="dxa"/>
            <w:tcBorders>
              <w:top w:val="nil"/>
              <w:left w:val="nil"/>
              <w:bottom w:val="nil"/>
              <w:right w:val="nil"/>
            </w:tcBorders>
            <w:vAlign w:val="bottom"/>
          </w:tcPr>
          <w:p w14:paraId="76DB545D"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57407017"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82" w:type="dxa"/>
            <w:tcBorders>
              <w:top w:val="nil"/>
              <w:left w:val="nil"/>
              <w:bottom w:val="nil"/>
              <w:right w:val="nil"/>
            </w:tcBorders>
            <w:vAlign w:val="bottom"/>
          </w:tcPr>
          <w:p w14:paraId="5E190961"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Borders>
              <w:top w:val="nil"/>
              <w:left w:val="nil"/>
              <w:bottom w:val="nil"/>
              <w:right w:val="nil"/>
            </w:tcBorders>
          </w:tcPr>
          <w:p w14:paraId="0189C514" w14:textId="77777777" w:rsidR="000339BB" w:rsidRPr="00F931B5" w:rsidRDefault="000339BB" w:rsidP="000339BB">
            <w:pPr>
              <w:pStyle w:val="Footer"/>
              <w:tabs>
                <w:tab w:val="clear" w:pos="4153"/>
                <w:tab w:val="clear" w:pos="8306"/>
                <w:tab w:val="decimal" w:pos="684"/>
              </w:tabs>
              <w:spacing w:line="200" w:lineRule="exact"/>
              <w:jc w:val="thaiDistribute"/>
              <w:rPr>
                <w:rFonts w:hAnsi="Times New Roman" w:cs="Times New Roman"/>
                <w:color w:val="000000"/>
                <w:sz w:val="14"/>
                <w:szCs w:val="14"/>
              </w:rPr>
            </w:pPr>
          </w:p>
        </w:tc>
        <w:tc>
          <w:tcPr>
            <w:tcW w:w="870" w:type="dxa"/>
            <w:tcBorders>
              <w:top w:val="nil"/>
              <w:left w:val="nil"/>
              <w:bottom w:val="nil"/>
              <w:right w:val="nil"/>
            </w:tcBorders>
            <w:vAlign w:val="bottom"/>
          </w:tcPr>
          <w:p w14:paraId="1D5A46E4"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111</w:t>
            </w:r>
          </w:p>
        </w:tc>
      </w:tr>
      <w:tr w:rsidR="000339BB" w:rsidRPr="00F931B5" w14:paraId="15C3CFA4" w14:textId="77777777" w:rsidTr="00580A8C">
        <w:trPr>
          <w:trHeight w:val="144"/>
        </w:trPr>
        <w:tc>
          <w:tcPr>
            <w:tcW w:w="2958" w:type="dxa"/>
            <w:tcBorders>
              <w:top w:val="nil"/>
              <w:left w:val="nil"/>
              <w:bottom w:val="nil"/>
              <w:right w:val="nil"/>
            </w:tcBorders>
            <w:vAlign w:val="bottom"/>
          </w:tcPr>
          <w:p w14:paraId="5E066DF6" w14:textId="77777777" w:rsidR="000339BB" w:rsidRPr="00F931B5" w:rsidRDefault="000339BB" w:rsidP="000339BB">
            <w:pPr>
              <w:spacing w:line="200" w:lineRule="exact"/>
              <w:ind w:left="180" w:hanging="180"/>
              <w:rPr>
                <w:rFonts w:hAnsi="Times New Roman" w:cs="Times New Roman"/>
                <w:sz w:val="14"/>
                <w:szCs w:val="14"/>
              </w:rPr>
            </w:pPr>
            <w:r w:rsidRPr="00F931B5">
              <w:rPr>
                <w:rFonts w:hAnsi="Times New Roman" w:cs="Times New Roman"/>
                <w:sz w:val="14"/>
                <w:szCs w:val="14"/>
              </w:rPr>
              <w:t>Subordinated loans from subsidiaries</w:t>
            </w:r>
          </w:p>
        </w:tc>
        <w:tc>
          <w:tcPr>
            <w:tcW w:w="891" w:type="dxa"/>
            <w:gridSpan w:val="2"/>
            <w:tcBorders>
              <w:top w:val="nil"/>
              <w:left w:val="nil"/>
              <w:bottom w:val="nil"/>
              <w:right w:val="nil"/>
            </w:tcBorders>
            <w:vAlign w:val="bottom"/>
          </w:tcPr>
          <w:p w14:paraId="37B562FA"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44A2E27E"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32" w:type="dxa"/>
            <w:tcBorders>
              <w:top w:val="nil"/>
              <w:left w:val="nil"/>
              <w:bottom w:val="nil"/>
              <w:right w:val="nil"/>
            </w:tcBorders>
            <w:vAlign w:val="bottom"/>
          </w:tcPr>
          <w:p w14:paraId="37D7D52A"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2" w:type="dxa"/>
            <w:tcBorders>
              <w:top w:val="nil"/>
              <w:left w:val="nil"/>
              <w:bottom w:val="nil"/>
              <w:right w:val="nil"/>
            </w:tcBorders>
          </w:tcPr>
          <w:p w14:paraId="6E197A7B"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10" w:type="dxa"/>
            <w:tcBorders>
              <w:top w:val="nil"/>
              <w:left w:val="nil"/>
              <w:bottom w:val="nil"/>
              <w:right w:val="nil"/>
            </w:tcBorders>
            <w:vAlign w:val="bottom"/>
          </w:tcPr>
          <w:p w14:paraId="627CB2CC" w14:textId="77777777" w:rsidR="000339BB" w:rsidRPr="00F931B5" w:rsidRDefault="000339BB" w:rsidP="000339BB">
            <w:pPr>
              <w:tabs>
                <w:tab w:val="decimal" w:pos="684"/>
              </w:tabs>
              <w:jc w:val="thaiDistribute"/>
              <w:rPr>
                <w:rFonts w:hAnsi="Times New Roman" w:cs="Times New Roman"/>
                <w:color w:val="000000"/>
                <w:sz w:val="14"/>
                <w:szCs w:val="14"/>
              </w:rPr>
            </w:pPr>
            <w:r w:rsidRPr="00F931B5">
              <w:rPr>
                <w:rFonts w:hAnsi="Times New Roman" w:cs="Times New Roman"/>
                <w:color w:val="000000"/>
                <w:sz w:val="14"/>
                <w:szCs w:val="14"/>
              </w:rPr>
              <w:t>2,140</w:t>
            </w:r>
          </w:p>
        </w:tc>
        <w:tc>
          <w:tcPr>
            <w:tcW w:w="63" w:type="dxa"/>
            <w:tcBorders>
              <w:top w:val="nil"/>
              <w:left w:val="nil"/>
              <w:bottom w:val="nil"/>
              <w:right w:val="nil"/>
            </w:tcBorders>
          </w:tcPr>
          <w:p w14:paraId="64E42E86"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909" w:type="dxa"/>
            <w:tcBorders>
              <w:top w:val="nil"/>
              <w:left w:val="nil"/>
              <w:bottom w:val="nil"/>
              <w:right w:val="nil"/>
            </w:tcBorders>
            <w:vAlign w:val="bottom"/>
          </w:tcPr>
          <w:p w14:paraId="20D9B288"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63" w:type="dxa"/>
            <w:tcBorders>
              <w:top w:val="nil"/>
              <w:left w:val="nil"/>
              <w:bottom w:val="nil"/>
              <w:right w:val="nil"/>
            </w:tcBorders>
          </w:tcPr>
          <w:p w14:paraId="5AA2DBCE" w14:textId="77777777" w:rsidR="000339BB" w:rsidRPr="00F931B5" w:rsidRDefault="000339BB" w:rsidP="000339BB">
            <w:pPr>
              <w:tabs>
                <w:tab w:val="decimal" w:pos="410"/>
              </w:tabs>
              <w:spacing w:line="200" w:lineRule="exact"/>
              <w:rPr>
                <w:rFonts w:hAnsi="Times New Roman" w:cs="Times New Roman"/>
                <w:color w:val="000000"/>
                <w:sz w:val="14"/>
                <w:szCs w:val="14"/>
              </w:rPr>
            </w:pPr>
          </w:p>
        </w:tc>
        <w:tc>
          <w:tcPr>
            <w:tcW w:w="882" w:type="dxa"/>
            <w:tcBorders>
              <w:top w:val="nil"/>
              <w:left w:val="nil"/>
              <w:bottom w:val="nil"/>
              <w:right w:val="nil"/>
            </w:tcBorders>
            <w:vAlign w:val="bottom"/>
          </w:tcPr>
          <w:p w14:paraId="34D743DB" w14:textId="77777777" w:rsidR="000339BB" w:rsidRPr="00F931B5" w:rsidRDefault="000339BB" w:rsidP="000339BB">
            <w:pPr>
              <w:pStyle w:val="Footer"/>
              <w:tabs>
                <w:tab w:val="clear" w:pos="4153"/>
                <w:tab w:val="clear" w:pos="8306"/>
              </w:tabs>
              <w:spacing w:line="220" w:lineRule="exact"/>
              <w:jc w:val="center"/>
              <w:rPr>
                <w:rFonts w:hAnsi="Times New Roman" w:cs="Times New Roman"/>
                <w:color w:val="000000"/>
                <w:sz w:val="14"/>
                <w:szCs w:val="14"/>
              </w:rPr>
            </w:pPr>
            <w:r w:rsidRPr="00F931B5">
              <w:rPr>
                <w:rFonts w:hAnsi="Times New Roman" w:cs="Times New Roman"/>
                <w:color w:val="000000"/>
                <w:sz w:val="14"/>
                <w:szCs w:val="14"/>
              </w:rPr>
              <w:t>-</w:t>
            </w:r>
          </w:p>
        </w:tc>
        <w:tc>
          <w:tcPr>
            <w:tcW w:w="75" w:type="dxa"/>
            <w:gridSpan w:val="2"/>
            <w:tcBorders>
              <w:top w:val="nil"/>
              <w:left w:val="nil"/>
              <w:bottom w:val="nil"/>
              <w:right w:val="nil"/>
            </w:tcBorders>
          </w:tcPr>
          <w:p w14:paraId="4152F01E" w14:textId="77777777" w:rsidR="000339BB" w:rsidRPr="00F931B5" w:rsidRDefault="000339BB" w:rsidP="000339BB">
            <w:pPr>
              <w:pStyle w:val="Footer"/>
              <w:tabs>
                <w:tab w:val="clear" w:pos="4153"/>
                <w:tab w:val="clear" w:pos="8306"/>
                <w:tab w:val="decimal" w:pos="684"/>
              </w:tabs>
              <w:spacing w:line="200" w:lineRule="exact"/>
              <w:jc w:val="thaiDistribute"/>
              <w:rPr>
                <w:rFonts w:hAnsi="Times New Roman" w:cs="Times New Roman"/>
                <w:color w:val="000000"/>
                <w:sz w:val="14"/>
                <w:szCs w:val="14"/>
              </w:rPr>
            </w:pPr>
          </w:p>
        </w:tc>
        <w:tc>
          <w:tcPr>
            <w:tcW w:w="870" w:type="dxa"/>
            <w:tcBorders>
              <w:top w:val="nil"/>
              <w:left w:val="nil"/>
              <w:bottom w:val="nil"/>
              <w:right w:val="nil"/>
            </w:tcBorders>
            <w:vAlign w:val="bottom"/>
          </w:tcPr>
          <w:p w14:paraId="25D27449" w14:textId="77777777" w:rsidR="000339BB" w:rsidRPr="00F931B5" w:rsidRDefault="000339BB" w:rsidP="000339BB">
            <w:pPr>
              <w:tabs>
                <w:tab w:val="decimal" w:pos="651"/>
              </w:tabs>
              <w:rPr>
                <w:rFonts w:hAnsi="Times New Roman" w:cs="Times New Roman"/>
                <w:color w:val="000000"/>
                <w:sz w:val="14"/>
                <w:szCs w:val="14"/>
              </w:rPr>
            </w:pPr>
            <w:r w:rsidRPr="00F931B5">
              <w:rPr>
                <w:rFonts w:hAnsi="Times New Roman" w:cs="Times New Roman"/>
                <w:color w:val="000000"/>
                <w:sz w:val="14"/>
                <w:szCs w:val="14"/>
              </w:rPr>
              <w:t>2,140</w:t>
            </w:r>
          </w:p>
        </w:tc>
      </w:tr>
    </w:tbl>
    <w:p w14:paraId="1401861F" w14:textId="77777777" w:rsidR="002656A2" w:rsidRPr="00F931B5" w:rsidRDefault="002656A2" w:rsidP="00455BDB">
      <w:pPr>
        <w:ind w:right="-115"/>
        <w:jc w:val="right"/>
        <w:rPr>
          <w:rFonts w:eastAsia="Angsana New" w:hAnsi="Times New Roman" w:cs="Times New Roman"/>
          <w:b/>
          <w:bCs/>
          <w:sz w:val="14"/>
          <w:szCs w:val="14"/>
        </w:rPr>
      </w:pPr>
    </w:p>
    <w:p w14:paraId="198307F0" w14:textId="77777777" w:rsidR="00BC1115" w:rsidRPr="00F931B5" w:rsidRDefault="00BC1115" w:rsidP="00455BDB">
      <w:pPr>
        <w:ind w:right="-115"/>
        <w:jc w:val="right"/>
        <w:rPr>
          <w:rFonts w:hAnsi="Times New Roman" w:cs="Cordia New"/>
          <w:sz w:val="2"/>
          <w:szCs w:val="2"/>
          <w:cs/>
        </w:rPr>
      </w:pPr>
    </w:p>
    <w:p w14:paraId="52D45043" w14:textId="77777777" w:rsidR="002656A2" w:rsidRPr="00F931B5" w:rsidRDefault="00246378" w:rsidP="002656A2">
      <w:pPr>
        <w:spacing w:before="240" w:after="240"/>
        <w:ind w:left="1267" w:hanging="547"/>
        <w:jc w:val="thaiDistribute"/>
        <w:rPr>
          <w:rFonts w:hAnsi="Times New Roman" w:cs="Times New Roman"/>
          <w:sz w:val="20"/>
          <w:szCs w:val="20"/>
        </w:rPr>
      </w:pPr>
      <w:r w:rsidRPr="00F931B5">
        <w:rPr>
          <w:rFonts w:hAnsi="Times New Roman"/>
          <w:sz w:val="20"/>
          <w:szCs w:val="20"/>
        </w:rPr>
        <w:t>4</w:t>
      </w:r>
      <w:r w:rsidR="00981699" w:rsidRPr="00F931B5">
        <w:rPr>
          <w:rFonts w:hAnsi="Times New Roman"/>
          <w:sz w:val="20"/>
          <w:szCs w:val="20"/>
        </w:rPr>
        <w:t>4</w:t>
      </w:r>
      <w:r w:rsidR="002656A2" w:rsidRPr="00F931B5">
        <w:rPr>
          <w:rFonts w:hAnsi="Times New Roman" w:cs="Times New Roman"/>
          <w:sz w:val="20"/>
          <w:szCs w:val="20"/>
        </w:rPr>
        <w:t>.</w:t>
      </w:r>
      <w:r w:rsidRPr="00F931B5">
        <w:rPr>
          <w:rFonts w:hAnsi="Times New Roman"/>
          <w:sz w:val="20"/>
          <w:szCs w:val="20"/>
        </w:rPr>
        <w:t>5</w:t>
      </w:r>
      <w:r w:rsidR="002656A2" w:rsidRPr="00F931B5">
        <w:rPr>
          <w:rFonts w:hAnsi="Times New Roman" w:cs="Times New Roman"/>
          <w:sz w:val="20"/>
          <w:szCs w:val="20"/>
        </w:rPr>
        <w:tab/>
        <w:t>Foreign exchange risk</w:t>
      </w:r>
    </w:p>
    <w:p w14:paraId="3617FE85" w14:textId="77777777" w:rsidR="002656A2" w:rsidRPr="00F931B5" w:rsidRDefault="002656A2" w:rsidP="002656A2">
      <w:pPr>
        <w:spacing w:after="240"/>
        <w:ind w:left="1260"/>
        <w:jc w:val="thaiDistribute"/>
        <w:rPr>
          <w:rFonts w:hAnsi="Times New Roman" w:cs="Times New Roman"/>
          <w:sz w:val="20"/>
          <w:szCs w:val="20"/>
        </w:rPr>
      </w:pPr>
      <w:r w:rsidRPr="00F931B5">
        <w:rPr>
          <w:rFonts w:hAnsi="Times New Roman" w:cs="Times New Roman"/>
          <w:sz w:val="20"/>
          <w:szCs w:val="20"/>
        </w:rPr>
        <w:t>Foreign currency risk is the risk that the value of a financial instrument will fluctuate because of changes in foreign exchange rates.</w:t>
      </w:r>
    </w:p>
    <w:p w14:paraId="518C0889" w14:textId="77777777" w:rsidR="00F65FDF" w:rsidRPr="00F931B5" w:rsidRDefault="004C635F" w:rsidP="00BC1115">
      <w:pPr>
        <w:spacing w:after="240"/>
        <w:ind w:left="1260"/>
        <w:jc w:val="thaiDistribute"/>
        <w:rPr>
          <w:rFonts w:hAnsi="Times New Roman" w:cs="Times New Roman"/>
          <w:spacing w:val="-4"/>
          <w:sz w:val="20"/>
          <w:szCs w:val="20"/>
        </w:rPr>
      </w:pPr>
      <w:r w:rsidRPr="00F931B5">
        <w:rPr>
          <w:rFonts w:hAnsi="Times New Roman" w:cs="Times New Roman"/>
          <w:spacing w:val="-6"/>
          <w:sz w:val="20"/>
          <w:szCs w:val="20"/>
        </w:rPr>
        <w:t xml:space="preserve">As at </w:t>
      </w:r>
      <w:r w:rsidR="000339BB" w:rsidRPr="00F931B5">
        <w:rPr>
          <w:rFonts w:hAnsi="Times New Roman" w:cs="Times New Roman"/>
          <w:spacing w:val="-6"/>
          <w:sz w:val="20"/>
          <w:szCs w:val="20"/>
        </w:rPr>
        <w:t>December 31</w:t>
      </w:r>
      <w:r w:rsidR="00B0260D" w:rsidRPr="00F931B5">
        <w:rPr>
          <w:rFonts w:hAnsi="Times New Roman" w:cs="Times New Roman"/>
          <w:spacing w:val="-6"/>
          <w:sz w:val="20"/>
          <w:szCs w:val="20"/>
        </w:rPr>
        <w:t>, 2023</w:t>
      </w:r>
      <w:r w:rsidR="00266592" w:rsidRPr="00F931B5">
        <w:rPr>
          <w:rFonts w:hAnsi="Times New Roman" w:cs="Times New Roman"/>
          <w:spacing w:val="-6"/>
          <w:sz w:val="20"/>
          <w:szCs w:val="20"/>
        </w:rPr>
        <w:t xml:space="preserve"> and </w:t>
      </w:r>
      <w:r w:rsidR="00B0260D" w:rsidRPr="00F931B5">
        <w:rPr>
          <w:rFonts w:hAnsi="Times New Roman" w:cs="Times New Roman"/>
          <w:spacing w:val="-6"/>
          <w:sz w:val="20"/>
          <w:szCs w:val="20"/>
        </w:rPr>
        <w:t>2022</w:t>
      </w:r>
      <w:r w:rsidRPr="00F931B5">
        <w:rPr>
          <w:rFonts w:hAnsi="Times New Roman" w:cs="Times New Roman"/>
          <w:spacing w:val="-6"/>
          <w:sz w:val="20"/>
          <w:szCs w:val="20"/>
        </w:rPr>
        <w:t>, the Company has subordinated loans, denominated in USD currency, from its two overseas subsidiaries with total amount of approximately U</w:t>
      </w:r>
      <w:r w:rsidR="009A4C97" w:rsidRPr="00F931B5">
        <w:rPr>
          <w:rFonts w:hAnsi="Times New Roman" w:cs="Times New Roman"/>
          <w:spacing w:val="-6"/>
          <w:sz w:val="20"/>
          <w:szCs w:val="20"/>
        </w:rPr>
        <w:t>SD 62</w:t>
      </w:r>
      <w:r w:rsidR="008B0F60" w:rsidRPr="00F931B5">
        <w:rPr>
          <w:rFonts w:hAnsi="Times New Roman" w:cs="Times New Roman"/>
          <w:spacing w:val="-6"/>
          <w:sz w:val="20"/>
          <w:szCs w:val="20"/>
        </w:rPr>
        <w:t>.02</w:t>
      </w:r>
      <w:r w:rsidR="009A4C97" w:rsidRPr="00F931B5">
        <w:rPr>
          <w:rFonts w:hAnsi="Times New Roman" w:cs="Times New Roman"/>
          <w:spacing w:val="-6"/>
          <w:sz w:val="20"/>
          <w:szCs w:val="20"/>
        </w:rPr>
        <w:t xml:space="preserve"> million</w:t>
      </w:r>
      <w:r w:rsidR="009A4C97" w:rsidRPr="00F931B5">
        <w:rPr>
          <w:rFonts w:hAnsi="Times New Roman" w:cs="Times New Roman"/>
          <w:spacing w:val="-4"/>
          <w:sz w:val="20"/>
          <w:szCs w:val="20"/>
        </w:rPr>
        <w:t xml:space="preserve"> (</w:t>
      </w:r>
      <w:r w:rsidR="00081CFC" w:rsidRPr="00F931B5">
        <w:rPr>
          <w:rFonts w:hAnsi="Times New Roman" w:cs="Times New Roman"/>
          <w:spacing w:val="-4"/>
          <w:sz w:val="20"/>
          <w:szCs w:val="20"/>
        </w:rPr>
        <w:t xml:space="preserve">equivalent </w:t>
      </w:r>
      <w:r w:rsidR="009A4C97" w:rsidRPr="00F931B5">
        <w:rPr>
          <w:rFonts w:hAnsi="Times New Roman" w:cs="Times New Roman"/>
          <w:spacing w:val="-4"/>
          <w:sz w:val="20"/>
          <w:szCs w:val="20"/>
        </w:rPr>
        <w:t>to B</w:t>
      </w:r>
      <w:r w:rsidR="000A2568" w:rsidRPr="00F931B5">
        <w:rPr>
          <w:rFonts w:hAnsi="Times New Roman" w:cs="Times New Roman"/>
          <w:spacing w:val="-4"/>
          <w:sz w:val="20"/>
          <w:szCs w:val="20"/>
        </w:rPr>
        <w:t xml:space="preserve">aht </w:t>
      </w:r>
      <w:r w:rsidR="00FC12CE" w:rsidRPr="00F931B5">
        <w:rPr>
          <w:rFonts w:hAnsi="Times New Roman" w:cs="Times New Roman"/>
          <w:spacing w:val="-4"/>
          <w:sz w:val="20"/>
          <w:szCs w:val="20"/>
        </w:rPr>
        <w:t>2,119.58</w:t>
      </w:r>
      <w:r w:rsidR="008B0F60" w:rsidRPr="00F931B5">
        <w:rPr>
          <w:rFonts w:hAnsi="Times New Roman" w:cs="Times New Roman"/>
          <w:spacing w:val="-4"/>
          <w:sz w:val="20"/>
          <w:szCs w:val="20"/>
        </w:rPr>
        <w:t xml:space="preserve"> </w:t>
      </w:r>
      <w:r w:rsidRPr="00F931B5">
        <w:rPr>
          <w:rFonts w:hAnsi="Times New Roman" w:cs="Times New Roman"/>
          <w:spacing w:val="-4"/>
          <w:sz w:val="20"/>
          <w:szCs w:val="20"/>
        </w:rPr>
        <w:t>million</w:t>
      </w:r>
      <w:r w:rsidR="008B0F60" w:rsidRPr="00F931B5">
        <w:rPr>
          <w:rFonts w:hAnsi="Times New Roman" w:cs="Times New Roman"/>
          <w:spacing w:val="-4"/>
          <w:sz w:val="20"/>
          <w:szCs w:val="20"/>
        </w:rPr>
        <w:t xml:space="preserve"> and Baht </w:t>
      </w:r>
      <w:r w:rsidR="00BC1115" w:rsidRPr="00F931B5">
        <w:rPr>
          <w:rFonts w:hAnsi="Times New Roman" w:cs="Times New Roman"/>
          <w:spacing w:val="-4"/>
          <w:sz w:val="20"/>
          <w:szCs w:val="20"/>
        </w:rPr>
        <w:t xml:space="preserve">2,140.41 </w:t>
      </w:r>
      <w:r w:rsidR="008B0F60" w:rsidRPr="00F931B5">
        <w:rPr>
          <w:rFonts w:hAnsi="Times New Roman" w:cs="Cordia New"/>
          <w:spacing w:val="-4"/>
          <w:sz w:val="20"/>
          <w:szCs w:val="20"/>
        </w:rPr>
        <w:t>million, respectively</w:t>
      </w:r>
      <w:r w:rsidRPr="00F931B5">
        <w:rPr>
          <w:rFonts w:hAnsi="Times New Roman" w:cs="Times New Roman"/>
          <w:spacing w:val="-4"/>
          <w:sz w:val="20"/>
          <w:szCs w:val="20"/>
        </w:rPr>
        <w:t xml:space="preserve">). </w:t>
      </w:r>
      <w:r w:rsidR="00BC1115" w:rsidRPr="00F931B5">
        <w:rPr>
          <w:rFonts w:hAnsi="Times New Roman" w:cs="Times New Roman"/>
          <w:spacing w:val="-4"/>
          <w:sz w:val="20"/>
          <w:szCs w:val="20"/>
        </w:rPr>
        <w:t>The subordinated loan agreements are unsecured and non-interest bearing. In separate financial statements, the FX conversion of the Company which presented as</w:t>
      </w:r>
      <w:r w:rsidR="00BC1115" w:rsidRPr="00F931B5">
        <w:rPr>
          <w:rFonts w:hAnsi="Times New Roman" w:cs="Times New Roman"/>
          <w:sz w:val="20"/>
          <w:szCs w:val="20"/>
        </w:rPr>
        <w:t xml:space="preserve"> “</w:t>
      </w:r>
      <w:r w:rsidR="00BC1115" w:rsidRPr="00F931B5">
        <w:rPr>
          <w:rFonts w:hAnsi="Times New Roman" w:cs="Times New Roman"/>
          <w:spacing w:val="-4"/>
          <w:sz w:val="20"/>
          <w:szCs w:val="20"/>
        </w:rPr>
        <w:t>Unrealised gain or loss on foreign exchange from subordinated loans</w:t>
      </w:r>
      <w:r w:rsidR="00BC1115" w:rsidRPr="00F931B5">
        <w:rPr>
          <w:rFonts w:hAnsi="Times New Roman" w:cs="Times New Roman"/>
          <w:sz w:val="20"/>
          <w:szCs w:val="20"/>
        </w:rPr>
        <w:t>”</w:t>
      </w:r>
      <w:r w:rsidR="00BC1115" w:rsidRPr="00F931B5">
        <w:rPr>
          <w:rFonts w:hAnsi="Times New Roman" w:cs="Times New Roman"/>
          <w:spacing w:val="-4"/>
          <w:sz w:val="20"/>
          <w:szCs w:val="20"/>
        </w:rPr>
        <w:t xml:space="preserve"> will be offset in the opposite direction of the FX conversion of both subsidiaries, which including in </w:t>
      </w:r>
      <w:r w:rsidR="00BC1115" w:rsidRPr="00F931B5">
        <w:rPr>
          <w:rFonts w:hAnsi="Times New Roman" w:cs="Times New Roman"/>
          <w:sz w:val="20"/>
          <w:szCs w:val="20"/>
        </w:rPr>
        <w:t>“</w:t>
      </w:r>
      <w:r w:rsidR="00BC1115" w:rsidRPr="00F931B5">
        <w:rPr>
          <w:rFonts w:hAnsi="Times New Roman" w:cs="Times New Roman"/>
          <w:spacing w:val="-4"/>
          <w:sz w:val="20"/>
          <w:szCs w:val="20"/>
        </w:rPr>
        <w:t>Share of profit from investment in subsidiaries</w:t>
      </w:r>
      <w:r w:rsidR="00BC1115" w:rsidRPr="00F931B5">
        <w:rPr>
          <w:rFonts w:hAnsi="Times New Roman" w:cs="Times New Roman"/>
          <w:sz w:val="20"/>
          <w:szCs w:val="20"/>
        </w:rPr>
        <w:t>”</w:t>
      </w:r>
      <w:r w:rsidR="00BC1115" w:rsidRPr="00F931B5">
        <w:rPr>
          <w:rFonts w:hAnsi="Times New Roman" w:cs="Times New Roman"/>
          <w:spacing w:val="-4"/>
          <w:sz w:val="20"/>
          <w:szCs w:val="20"/>
        </w:rPr>
        <w:t xml:space="preserve">. Therefore, the unrealised gain or loss from the exchange rate under the US dollar loan agreement is no impact on the profit for the </w:t>
      </w:r>
      <w:r w:rsidR="000339BB" w:rsidRPr="00F931B5">
        <w:rPr>
          <w:rFonts w:hAnsi="Times New Roman" w:cs="Times New Roman"/>
          <w:spacing w:val="-4"/>
          <w:sz w:val="20"/>
          <w:szCs w:val="20"/>
        </w:rPr>
        <w:t xml:space="preserve">year </w:t>
      </w:r>
      <w:r w:rsidR="00BC1115" w:rsidRPr="00F931B5">
        <w:rPr>
          <w:rFonts w:hAnsi="Times New Roman" w:cs="Times New Roman"/>
          <w:spacing w:val="-4"/>
          <w:sz w:val="20"/>
          <w:szCs w:val="20"/>
        </w:rPr>
        <w:t>of the Company (see Note 24).</w:t>
      </w:r>
    </w:p>
    <w:p w14:paraId="04304FE8" w14:textId="77777777" w:rsidR="002656A2" w:rsidRPr="00F931B5" w:rsidRDefault="002656A2" w:rsidP="002656A2">
      <w:pPr>
        <w:spacing w:after="240"/>
        <w:ind w:left="1260" w:hanging="540"/>
        <w:jc w:val="thaiDistribute"/>
        <w:rPr>
          <w:rFonts w:hAnsi="Times New Roman" w:cs="Times New Roman"/>
          <w:b/>
          <w:bCs/>
          <w:sz w:val="20"/>
          <w:szCs w:val="20"/>
        </w:rPr>
      </w:pPr>
      <w:r w:rsidRPr="00F931B5">
        <w:rPr>
          <w:rFonts w:hAnsi="Times New Roman" w:cs="Times New Roman"/>
          <w:b/>
          <w:bCs/>
          <w:sz w:val="20"/>
          <w:szCs w:val="20"/>
        </w:rPr>
        <w:t>Fair value</w:t>
      </w:r>
    </w:p>
    <w:p w14:paraId="4C762C7B" w14:textId="77777777" w:rsidR="002656A2" w:rsidRPr="00F931B5" w:rsidRDefault="002656A2" w:rsidP="00232A72">
      <w:pPr>
        <w:spacing w:after="240"/>
        <w:ind w:left="720"/>
        <w:jc w:val="thaiDistribute"/>
        <w:rPr>
          <w:rFonts w:hAnsi="Times New Roman" w:cs="Times New Roman"/>
          <w:sz w:val="20"/>
          <w:szCs w:val="20"/>
        </w:rPr>
      </w:pPr>
      <w:r w:rsidRPr="00F931B5">
        <w:rPr>
          <w:rFonts w:hAnsi="Times New Roman" w:cs="Times New Roman"/>
          <w:spacing w:val="-4"/>
          <w:sz w:val="20"/>
          <w:szCs w:val="20"/>
        </w:rPr>
        <w:t>The fair value disclosures of financial instruments, considerable judgment is necessarily required in estimation</w:t>
      </w:r>
      <w:r w:rsidRPr="00F931B5">
        <w:rPr>
          <w:rFonts w:hAnsi="Times New Roman" w:cs="Times New Roman"/>
          <w:sz w:val="20"/>
          <w:szCs w:val="20"/>
        </w:rPr>
        <w:t xml:space="preserve"> of fair value. Accordingly, the estimated fair value presented herein is not necessarily indicative of</w:t>
      </w:r>
      <w:r w:rsidR="005E6F5E" w:rsidRPr="00F931B5">
        <w:rPr>
          <w:rFonts w:hAnsi="Times New Roman" w:cs="Times New Roman"/>
          <w:sz w:val="20"/>
          <w:szCs w:val="20"/>
        </w:rPr>
        <w:t xml:space="preserve"> the amount that could be realis</w:t>
      </w:r>
      <w:r w:rsidRPr="00F931B5">
        <w:rPr>
          <w:rFonts w:hAnsi="Times New Roman" w:cs="Times New Roman"/>
          <w:sz w:val="20"/>
          <w:szCs w:val="20"/>
        </w:rPr>
        <w:t xml:space="preserve">ed in a current market exchange. The use of different market assumptions and/or estimation methodologies may have a material effect on the estimated fair value. The following methods and assumptions were used by the Company in estimating fair values of financial instruments. </w:t>
      </w:r>
    </w:p>
    <w:p w14:paraId="47A4D60D" w14:textId="77777777" w:rsidR="00E77C48" w:rsidRPr="00F931B5" w:rsidRDefault="004C635F" w:rsidP="00E77C48">
      <w:pPr>
        <w:spacing w:after="180"/>
        <w:ind w:left="1987" w:hanging="7"/>
        <w:jc w:val="thaiDistribute"/>
        <w:rPr>
          <w:sz w:val="2"/>
          <w:szCs w:val="2"/>
        </w:rPr>
      </w:pPr>
      <w:r w:rsidRPr="00F931B5">
        <w:rPr>
          <w:rFonts w:hAnsi="Times New Roman" w:cs="Times New Roman"/>
          <w:color w:val="000000"/>
          <w:spacing w:val="-4"/>
          <w:sz w:val="20"/>
          <w:szCs w:val="20"/>
        </w:rPr>
        <w:br w:type="page"/>
      </w:r>
    </w:p>
    <w:p w14:paraId="4D3C6119" w14:textId="77777777" w:rsidR="000579EE" w:rsidRPr="00F931B5" w:rsidRDefault="000579EE" w:rsidP="000579EE">
      <w:pPr>
        <w:spacing w:after="180"/>
        <w:ind w:left="720"/>
        <w:jc w:val="thaiDistribute"/>
        <w:rPr>
          <w:rFonts w:hAnsi="Times New Roman" w:cs="Times New Roman"/>
          <w:color w:val="000000"/>
          <w:spacing w:val="-4"/>
          <w:sz w:val="20"/>
          <w:szCs w:val="20"/>
          <w:u w:val="single"/>
        </w:rPr>
      </w:pPr>
      <w:r w:rsidRPr="00F931B5">
        <w:rPr>
          <w:rFonts w:hAnsi="Times New Roman" w:cs="Times New Roman"/>
          <w:color w:val="000000"/>
          <w:spacing w:val="-4"/>
          <w:sz w:val="20"/>
          <w:szCs w:val="20"/>
          <w:u w:val="single"/>
        </w:rPr>
        <w:t xml:space="preserve">Financial assets and financial liabilities measured at fair value </w:t>
      </w:r>
    </w:p>
    <w:p w14:paraId="2065C9DC" w14:textId="77777777" w:rsidR="000579EE" w:rsidRPr="00F931B5" w:rsidRDefault="000579EE" w:rsidP="000579EE">
      <w:pPr>
        <w:spacing w:after="180"/>
        <w:ind w:left="720"/>
        <w:jc w:val="thaiDistribute"/>
        <w:rPr>
          <w:rFonts w:hAnsi="Times New Roman" w:cs="Times New Roman"/>
          <w:color w:val="000000"/>
          <w:spacing w:val="-4"/>
          <w:sz w:val="20"/>
          <w:szCs w:val="20"/>
        </w:rPr>
      </w:pPr>
      <w:r w:rsidRPr="00F931B5">
        <w:rPr>
          <w:rFonts w:hAnsi="Times New Roman" w:cs="Times New Roman"/>
          <w:color w:val="000000"/>
          <w:spacing w:val="-4"/>
          <w:sz w:val="20"/>
          <w:szCs w:val="20"/>
        </w:rPr>
        <w:t>Certain financial assets and financial liabilities of the Group are measured at fair value at the end of reporting period. The following table gives information about how the fair values of these financial assets and financial liabilities are determined.</w:t>
      </w:r>
    </w:p>
    <w:tbl>
      <w:tblPr>
        <w:tblW w:w="9408" w:type="dxa"/>
        <w:tblInd w:w="630" w:type="dxa"/>
        <w:tblLayout w:type="fixed"/>
        <w:tblCellMar>
          <w:left w:w="0" w:type="dxa"/>
          <w:right w:w="0" w:type="dxa"/>
        </w:tblCellMar>
        <w:tblLook w:val="0000" w:firstRow="0" w:lastRow="0" w:firstColumn="0" w:lastColumn="0" w:noHBand="0" w:noVBand="0"/>
      </w:tblPr>
      <w:tblGrid>
        <w:gridCol w:w="1520"/>
        <w:gridCol w:w="62"/>
        <w:gridCol w:w="1162"/>
        <w:gridCol w:w="10"/>
        <w:gridCol w:w="45"/>
        <w:gridCol w:w="1068"/>
        <w:gridCol w:w="22"/>
        <w:gridCol w:w="62"/>
        <w:gridCol w:w="809"/>
        <w:gridCol w:w="55"/>
        <w:gridCol w:w="2648"/>
        <w:gridCol w:w="18"/>
        <w:gridCol w:w="79"/>
        <w:gridCol w:w="1821"/>
        <w:gridCol w:w="27"/>
      </w:tblGrid>
      <w:tr w:rsidR="000339BB" w:rsidRPr="00F931B5" w14:paraId="41340574" w14:textId="77777777" w:rsidTr="008C351D">
        <w:trPr>
          <w:trHeight w:val="117"/>
          <w:tblHeader/>
        </w:trPr>
        <w:tc>
          <w:tcPr>
            <w:tcW w:w="9408" w:type="dxa"/>
            <w:gridSpan w:val="15"/>
            <w:vAlign w:val="bottom"/>
          </w:tcPr>
          <w:p w14:paraId="19B49E92" w14:textId="77777777" w:rsidR="000339BB" w:rsidRPr="00F931B5" w:rsidRDefault="000339BB" w:rsidP="008C351D">
            <w:pPr>
              <w:spacing w:line="220" w:lineRule="exact"/>
              <w:ind w:right="19"/>
              <w:jc w:val="right"/>
              <w:rPr>
                <w:rFonts w:hAnsi="Times New Roman" w:cs="Times New Roman"/>
                <w:b/>
                <w:bCs/>
                <w:sz w:val="16"/>
                <w:szCs w:val="16"/>
              </w:rPr>
            </w:pPr>
            <w:r w:rsidRPr="00F931B5">
              <w:rPr>
                <w:rFonts w:hAnsi="Times New Roman" w:cs="Times New Roman"/>
                <w:sz w:val="16"/>
                <w:szCs w:val="16"/>
              </w:rPr>
              <w:br w:type="page"/>
            </w:r>
            <w:r w:rsidRPr="00F931B5">
              <w:rPr>
                <w:rFonts w:hAnsi="Times New Roman" w:cs="Times New Roman"/>
                <w:sz w:val="16"/>
                <w:szCs w:val="16"/>
              </w:rPr>
              <w:br w:type="page"/>
            </w:r>
            <w:r w:rsidRPr="00F931B5">
              <w:rPr>
                <w:rFonts w:hAnsi="Times New Roman" w:cs="Times New Roman"/>
                <w:b/>
                <w:bCs/>
                <w:sz w:val="16"/>
                <w:szCs w:val="16"/>
              </w:rPr>
              <w:t>Unit : Thousand Baht</w:t>
            </w:r>
          </w:p>
        </w:tc>
      </w:tr>
      <w:tr w:rsidR="000339BB" w:rsidRPr="00F931B5" w14:paraId="483C168D" w14:textId="77777777" w:rsidTr="008C351D">
        <w:trPr>
          <w:trHeight w:val="144"/>
          <w:tblHeader/>
        </w:trPr>
        <w:tc>
          <w:tcPr>
            <w:tcW w:w="9408" w:type="dxa"/>
            <w:gridSpan w:val="15"/>
            <w:tcBorders>
              <w:bottom w:val="single" w:sz="4" w:space="0" w:color="auto"/>
            </w:tcBorders>
            <w:vAlign w:val="bottom"/>
          </w:tcPr>
          <w:p w14:paraId="03C218BF" w14:textId="77777777" w:rsidR="000339BB" w:rsidRPr="00F931B5" w:rsidRDefault="000339BB" w:rsidP="008C351D">
            <w:pPr>
              <w:spacing w:line="220" w:lineRule="exact"/>
              <w:ind w:left="-108" w:right="-108"/>
              <w:jc w:val="center"/>
              <w:rPr>
                <w:rFonts w:hAnsi="Times New Roman" w:cs="Times New Roman"/>
                <w:b/>
                <w:bCs/>
                <w:sz w:val="14"/>
                <w:szCs w:val="14"/>
                <w:cs/>
              </w:rPr>
            </w:pPr>
            <w:r w:rsidRPr="00F931B5">
              <w:rPr>
                <w:rFonts w:hAnsi="Times New Roman" w:cs="Times New Roman"/>
                <w:b/>
                <w:bCs/>
                <w:sz w:val="14"/>
                <w:szCs w:val="14"/>
              </w:rPr>
              <w:t>CONSOLIDATED  FINANCIAL  STATEMENTS</w:t>
            </w:r>
          </w:p>
        </w:tc>
      </w:tr>
      <w:tr w:rsidR="000339BB" w:rsidRPr="00F931B5" w14:paraId="1C14A6C1" w14:textId="77777777" w:rsidTr="008C351D">
        <w:trPr>
          <w:trHeight w:val="144"/>
          <w:tblHeader/>
        </w:trPr>
        <w:tc>
          <w:tcPr>
            <w:tcW w:w="1520" w:type="dxa"/>
          </w:tcPr>
          <w:p w14:paraId="4439FDC8" w14:textId="77777777" w:rsidR="000339BB" w:rsidRPr="00F931B5" w:rsidRDefault="000339BB" w:rsidP="008C351D">
            <w:pPr>
              <w:spacing w:line="220" w:lineRule="exact"/>
              <w:jc w:val="center"/>
              <w:rPr>
                <w:rFonts w:hAnsi="Times New Roman" w:cs="Times New Roman"/>
                <w:b/>
                <w:bCs/>
                <w:sz w:val="16"/>
                <w:szCs w:val="16"/>
              </w:rPr>
            </w:pPr>
          </w:p>
        </w:tc>
        <w:tc>
          <w:tcPr>
            <w:tcW w:w="62" w:type="dxa"/>
          </w:tcPr>
          <w:p w14:paraId="7FC9C455"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2285" w:type="dxa"/>
            <w:gridSpan w:val="4"/>
            <w:tcBorders>
              <w:top w:val="single" w:sz="4" w:space="0" w:color="auto"/>
            </w:tcBorders>
          </w:tcPr>
          <w:p w14:paraId="7A7DF98B" w14:textId="77777777" w:rsidR="000339BB" w:rsidRPr="00F931B5" w:rsidRDefault="000339BB" w:rsidP="008C351D">
            <w:pPr>
              <w:spacing w:line="220" w:lineRule="exact"/>
              <w:ind w:left="-130" w:right="-130"/>
              <w:jc w:val="center"/>
              <w:rPr>
                <w:rFonts w:hAnsi="Times New Roman" w:cs="Times New Roman"/>
                <w:b/>
                <w:bCs/>
                <w:sz w:val="16"/>
                <w:szCs w:val="16"/>
              </w:rPr>
            </w:pPr>
          </w:p>
        </w:tc>
        <w:tc>
          <w:tcPr>
            <w:tcW w:w="84" w:type="dxa"/>
            <w:gridSpan w:val="2"/>
          </w:tcPr>
          <w:p w14:paraId="4DDB55B0" w14:textId="77777777" w:rsidR="000339BB" w:rsidRPr="00F931B5" w:rsidRDefault="000339BB" w:rsidP="008C351D">
            <w:pPr>
              <w:tabs>
                <w:tab w:val="left" w:pos="900"/>
                <w:tab w:val="left" w:pos="1440"/>
              </w:tabs>
              <w:spacing w:line="220" w:lineRule="exact"/>
              <w:ind w:left="-133" w:right="-114"/>
              <w:jc w:val="center"/>
              <w:rPr>
                <w:rFonts w:hAnsi="Times New Roman" w:cs="Times New Roman"/>
                <w:b/>
                <w:bCs/>
                <w:sz w:val="16"/>
                <w:szCs w:val="16"/>
              </w:rPr>
            </w:pPr>
          </w:p>
        </w:tc>
        <w:tc>
          <w:tcPr>
            <w:tcW w:w="809" w:type="dxa"/>
          </w:tcPr>
          <w:p w14:paraId="72731514" w14:textId="77777777" w:rsidR="000339BB" w:rsidRPr="00F931B5" w:rsidRDefault="000339BB" w:rsidP="008C351D">
            <w:pPr>
              <w:tabs>
                <w:tab w:val="left" w:pos="900"/>
                <w:tab w:val="left" w:pos="1440"/>
              </w:tabs>
              <w:spacing w:line="220" w:lineRule="exact"/>
              <w:ind w:left="-133" w:right="-114"/>
              <w:jc w:val="center"/>
              <w:rPr>
                <w:rFonts w:hAnsi="Times New Roman" w:cs="Times New Roman"/>
                <w:b/>
                <w:bCs/>
                <w:sz w:val="16"/>
                <w:szCs w:val="16"/>
              </w:rPr>
            </w:pPr>
          </w:p>
        </w:tc>
        <w:tc>
          <w:tcPr>
            <w:tcW w:w="55" w:type="dxa"/>
          </w:tcPr>
          <w:p w14:paraId="43FC9FCB"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2666" w:type="dxa"/>
            <w:gridSpan w:val="2"/>
          </w:tcPr>
          <w:p w14:paraId="4D8B0E94"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79" w:type="dxa"/>
          </w:tcPr>
          <w:p w14:paraId="6ABB29D1" w14:textId="77777777" w:rsidR="000339BB" w:rsidRPr="00F931B5" w:rsidRDefault="000339BB" w:rsidP="008C351D">
            <w:pPr>
              <w:spacing w:line="220" w:lineRule="exact"/>
              <w:jc w:val="center"/>
              <w:rPr>
                <w:rFonts w:hAnsi="Times New Roman" w:cs="Times New Roman"/>
                <w:b/>
                <w:bCs/>
                <w:sz w:val="16"/>
                <w:szCs w:val="16"/>
              </w:rPr>
            </w:pPr>
          </w:p>
        </w:tc>
        <w:tc>
          <w:tcPr>
            <w:tcW w:w="1848" w:type="dxa"/>
            <w:gridSpan w:val="2"/>
            <w:vAlign w:val="bottom"/>
          </w:tcPr>
          <w:p w14:paraId="29401FE7" w14:textId="77777777" w:rsidR="000339BB" w:rsidRPr="00F931B5" w:rsidRDefault="000339BB" w:rsidP="008C351D">
            <w:pPr>
              <w:spacing w:line="220" w:lineRule="exact"/>
              <w:jc w:val="center"/>
              <w:rPr>
                <w:rFonts w:hAnsi="Times New Roman" w:cs="Times New Roman"/>
                <w:b/>
                <w:bCs/>
                <w:sz w:val="16"/>
                <w:szCs w:val="16"/>
              </w:rPr>
            </w:pPr>
            <w:r w:rsidRPr="00F931B5">
              <w:rPr>
                <w:rFonts w:hAnsi="Times New Roman" w:cs="Times New Roman"/>
                <w:b/>
                <w:bCs/>
                <w:sz w:val="16"/>
                <w:szCs w:val="16"/>
              </w:rPr>
              <w:t xml:space="preserve">Significant unobservable </w:t>
            </w:r>
          </w:p>
        </w:tc>
      </w:tr>
      <w:tr w:rsidR="000339BB" w:rsidRPr="00F931B5" w14:paraId="407EAE10" w14:textId="77777777" w:rsidTr="008C351D">
        <w:trPr>
          <w:trHeight w:val="144"/>
          <w:tblHeader/>
        </w:trPr>
        <w:tc>
          <w:tcPr>
            <w:tcW w:w="1520" w:type="dxa"/>
          </w:tcPr>
          <w:p w14:paraId="5F4DF8AD" w14:textId="77777777" w:rsidR="000339BB" w:rsidRPr="00F931B5" w:rsidRDefault="000339BB" w:rsidP="008C351D">
            <w:pPr>
              <w:spacing w:line="220" w:lineRule="exact"/>
              <w:jc w:val="center"/>
              <w:rPr>
                <w:rFonts w:hAnsi="Times New Roman" w:cs="Times New Roman"/>
                <w:b/>
                <w:bCs/>
                <w:sz w:val="16"/>
                <w:szCs w:val="16"/>
              </w:rPr>
            </w:pPr>
          </w:p>
        </w:tc>
        <w:tc>
          <w:tcPr>
            <w:tcW w:w="62" w:type="dxa"/>
          </w:tcPr>
          <w:p w14:paraId="4D49F863"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2285" w:type="dxa"/>
            <w:gridSpan w:val="4"/>
            <w:tcBorders>
              <w:bottom w:val="single" w:sz="4" w:space="0" w:color="auto"/>
            </w:tcBorders>
          </w:tcPr>
          <w:p w14:paraId="29CACB41" w14:textId="77777777" w:rsidR="000339BB" w:rsidRPr="00F931B5" w:rsidRDefault="000339BB" w:rsidP="008C351D">
            <w:pPr>
              <w:spacing w:line="220" w:lineRule="exact"/>
              <w:ind w:left="-130" w:right="-130"/>
              <w:jc w:val="center"/>
              <w:rPr>
                <w:rFonts w:hAnsi="Times New Roman" w:cs="Times New Roman"/>
                <w:b/>
                <w:bCs/>
                <w:sz w:val="16"/>
                <w:szCs w:val="16"/>
              </w:rPr>
            </w:pPr>
            <w:r w:rsidRPr="00F931B5">
              <w:rPr>
                <w:rFonts w:hAnsi="Times New Roman" w:cs="Times New Roman"/>
                <w:b/>
                <w:bCs/>
                <w:sz w:val="16"/>
                <w:szCs w:val="16"/>
              </w:rPr>
              <w:t>Fair value</w:t>
            </w:r>
          </w:p>
        </w:tc>
        <w:tc>
          <w:tcPr>
            <w:tcW w:w="84" w:type="dxa"/>
            <w:gridSpan w:val="2"/>
          </w:tcPr>
          <w:p w14:paraId="63E4358F" w14:textId="77777777" w:rsidR="000339BB" w:rsidRPr="00F931B5" w:rsidRDefault="000339BB" w:rsidP="008C351D">
            <w:pPr>
              <w:tabs>
                <w:tab w:val="left" w:pos="900"/>
                <w:tab w:val="left" w:pos="1440"/>
              </w:tabs>
              <w:spacing w:line="220" w:lineRule="exact"/>
              <w:ind w:left="-133" w:right="-114"/>
              <w:jc w:val="center"/>
              <w:rPr>
                <w:rFonts w:hAnsi="Times New Roman" w:cs="Times New Roman"/>
                <w:b/>
                <w:bCs/>
                <w:sz w:val="16"/>
                <w:szCs w:val="16"/>
              </w:rPr>
            </w:pPr>
          </w:p>
        </w:tc>
        <w:tc>
          <w:tcPr>
            <w:tcW w:w="809" w:type="dxa"/>
          </w:tcPr>
          <w:p w14:paraId="44E78A96" w14:textId="77777777" w:rsidR="000339BB" w:rsidRPr="00F931B5" w:rsidRDefault="000339BB" w:rsidP="008C351D">
            <w:pPr>
              <w:tabs>
                <w:tab w:val="left" w:pos="900"/>
                <w:tab w:val="left" w:pos="1440"/>
              </w:tabs>
              <w:spacing w:line="220" w:lineRule="exact"/>
              <w:ind w:left="-133" w:right="-114"/>
              <w:jc w:val="center"/>
              <w:rPr>
                <w:rFonts w:hAnsi="Times New Roman" w:cs="Times New Roman"/>
                <w:b/>
                <w:bCs/>
                <w:sz w:val="16"/>
                <w:szCs w:val="16"/>
              </w:rPr>
            </w:pPr>
          </w:p>
        </w:tc>
        <w:tc>
          <w:tcPr>
            <w:tcW w:w="55" w:type="dxa"/>
          </w:tcPr>
          <w:p w14:paraId="01BC7BF4"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2666" w:type="dxa"/>
            <w:gridSpan w:val="2"/>
          </w:tcPr>
          <w:p w14:paraId="36EC02DA"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79" w:type="dxa"/>
          </w:tcPr>
          <w:p w14:paraId="17363C6B" w14:textId="77777777" w:rsidR="000339BB" w:rsidRPr="00F931B5" w:rsidRDefault="000339BB" w:rsidP="008C351D">
            <w:pPr>
              <w:spacing w:line="220" w:lineRule="exact"/>
              <w:jc w:val="center"/>
              <w:rPr>
                <w:rFonts w:hAnsi="Times New Roman" w:cs="Times New Roman"/>
                <w:b/>
                <w:bCs/>
                <w:sz w:val="16"/>
                <w:szCs w:val="16"/>
              </w:rPr>
            </w:pPr>
          </w:p>
        </w:tc>
        <w:tc>
          <w:tcPr>
            <w:tcW w:w="1848" w:type="dxa"/>
            <w:gridSpan w:val="2"/>
            <w:vAlign w:val="bottom"/>
          </w:tcPr>
          <w:p w14:paraId="16B88979" w14:textId="77777777" w:rsidR="000339BB" w:rsidRPr="00F931B5" w:rsidRDefault="000339BB" w:rsidP="008C351D">
            <w:pPr>
              <w:spacing w:line="220" w:lineRule="exact"/>
              <w:jc w:val="center"/>
              <w:rPr>
                <w:rFonts w:hAnsi="Times New Roman" w:cs="Times New Roman"/>
                <w:b/>
                <w:bCs/>
                <w:sz w:val="16"/>
                <w:szCs w:val="16"/>
              </w:rPr>
            </w:pPr>
            <w:r w:rsidRPr="00F931B5">
              <w:rPr>
                <w:rFonts w:hAnsi="Times New Roman" w:cs="Times New Roman"/>
                <w:b/>
                <w:bCs/>
                <w:sz w:val="16"/>
                <w:szCs w:val="16"/>
              </w:rPr>
              <w:t>inputs and relationship of</w:t>
            </w:r>
          </w:p>
        </w:tc>
      </w:tr>
      <w:tr w:rsidR="000339BB" w:rsidRPr="00F931B5" w14:paraId="30DF0676" w14:textId="77777777" w:rsidTr="008C351D">
        <w:trPr>
          <w:trHeight w:val="134"/>
          <w:tblHeader/>
        </w:trPr>
        <w:tc>
          <w:tcPr>
            <w:tcW w:w="1520" w:type="dxa"/>
          </w:tcPr>
          <w:p w14:paraId="56E8841D" w14:textId="77777777" w:rsidR="000339BB" w:rsidRPr="00F931B5" w:rsidRDefault="000339BB" w:rsidP="008C351D">
            <w:pPr>
              <w:spacing w:line="220" w:lineRule="exact"/>
              <w:jc w:val="center"/>
              <w:rPr>
                <w:rFonts w:hAnsi="Times New Roman" w:cs="Times New Roman"/>
                <w:b/>
                <w:bCs/>
                <w:sz w:val="16"/>
                <w:szCs w:val="16"/>
              </w:rPr>
            </w:pPr>
            <w:r w:rsidRPr="00F931B5">
              <w:rPr>
                <w:rFonts w:hAnsi="Times New Roman" w:cs="Times New Roman"/>
                <w:b/>
                <w:bCs/>
                <w:sz w:val="16"/>
                <w:szCs w:val="16"/>
              </w:rPr>
              <w:t>Financial assets/</w:t>
            </w:r>
          </w:p>
        </w:tc>
        <w:tc>
          <w:tcPr>
            <w:tcW w:w="62" w:type="dxa"/>
          </w:tcPr>
          <w:p w14:paraId="31212062"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1162" w:type="dxa"/>
            <w:tcBorders>
              <w:top w:val="single" w:sz="4" w:space="0" w:color="auto"/>
            </w:tcBorders>
          </w:tcPr>
          <w:p w14:paraId="5EE40CE4" w14:textId="77777777" w:rsidR="000339BB" w:rsidRPr="00F931B5" w:rsidRDefault="000339BB" w:rsidP="008C351D">
            <w:pPr>
              <w:spacing w:line="220" w:lineRule="exact"/>
              <w:ind w:left="-130" w:right="-130"/>
              <w:jc w:val="center"/>
              <w:rPr>
                <w:rFonts w:hAnsi="Times New Roman" w:cs="Times New Roman"/>
                <w:b/>
                <w:bCs/>
                <w:sz w:val="16"/>
                <w:szCs w:val="16"/>
              </w:rPr>
            </w:pPr>
            <w:r w:rsidRPr="00F931B5">
              <w:rPr>
                <w:rFonts w:hAnsi="Times New Roman" w:cs="Times New Roman"/>
                <w:b/>
                <w:bCs/>
                <w:sz w:val="16"/>
                <w:szCs w:val="16"/>
              </w:rPr>
              <w:t xml:space="preserve">December 31, </w:t>
            </w:r>
          </w:p>
        </w:tc>
        <w:tc>
          <w:tcPr>
            <w:tcW w:w="55" w:type="dxa"/>
            <w:gridSpan w:val="2"/>
          </w:tcPr>
          <w:p w14:paraId="6DCF76FE" w14:textId="77777777" w:rsidR="000339BB" w:rsidRPr="00F931B5" w:rsidRDefault="000339BB" w:rsidP="008C351D">
            <w:pPr>
              <w:spacing w:line="220" w:lineRule="exact"/>
              <w:ind w:left="-130" w:right="-130"/>
              <w:jc w:val="center"/>
              <w:rPr>
                <w:rFonts w:hAnsi="Times New Roman" w:cs="Times New Roman"/>
                <w:b/>
                <w:bCs/>
                <w:sz w:val="16"/>
                <w:szCs w:val="16"/>
              </w:rPr>
            </w:pPr>
          </w:p>
        </w:tc>
        <w:tc>
          <w:tcPr>
            <w:tcW w:w="1090" w:type="dxa"/>
            <w:gridSpan w:val="2"/>
            <w:tcBorders>
              <w:top w:val="single" w:sz="4" w:space="0" w:color="auto"/>
            </w:tcBorders>
          </w:tcPr>
          <w:p w14:paraId="4B14EB41" w14:textId="77777777" w:rsidR="000339BB" w:rsidRPr="00F931B5" w:rsidRDefault="000339BB" w:rsidP="008C351D">
            <w:pPr>
              <w:spacing w:line="220" w:lineRule="exact"/>
              <w:ind w:left="-130" w:right="-130"/>
              <w:jc w:val="center"/>
              <w:rPr>
                <w:rFonts w:hAnsi="Times New Roman" w:cs="Times New Roman"/>
                <w:b/>
                <w:bCs/>
                <w:sz w:val="16"/>
                <w:szCs w:val="16"/>
              </w:rPr>
            </w:pPr>
            <w:r w:rsidRPr="00F931B5">
              <w:rPr>
                <w:rFonts w:hAnsi="Times New Roman" w:cs="Times New Roman"/>
                <w:b/>
                <w:bCs/>
                <w:sz w:val="16"/>
                <w:szCs w:val="16"/>
              </w:rPr>
              <w:t xml:space="preserve">December 31, </w:t>
            </w:r>
          </w:p>
        </w:tc>
        <w:tc>
          <w:tcPr>
            <w:tcW w:w="62" w:type="dxa"/>
          </w:tcPr>
          <w:p w14:paraId="7C91F58D" w14:textId="77777777" w:rsidR="000339BB" w:rsidRPr="00F931B5" w:rsidRDefault="000339BB" w:rsidP="008C351D">
            <w:pPr>
              <w:tabs>
                <w:tab w:val="left" w:pos="900"/>
                <w:tab w:val="left" w:pos="1440"/>
              </w:tabs>
              <w:spacing w:line="220" w:lineRule="exact"/>
              <w:ind w:left="-133" w:right="-114"/>
              <w:jc w:val="center"/>
              <w:rPr>
                <w:rFonts w:hAnsi="Times New Roman" w:cs="Times New Roman"/>
                <w:b/>
                <w:bCs/>
                <w:sz w:val="16"/>
                <w:szCs w:val="16"/>
              </w:rPr>
            </w:pPr>
          </w:p>
        </w:tc>
        <w:tc>
          <w:tcPr>
            <w:tcW w:w="809" w:type="dxa"/>
          </w:tcPr>
          <w:p w14:paraId="0686135E" w14:textId="77777777" w:rsidR="000339BB" w:rsidRPr="00F931B5" w:rsidRDefault="000339BB" w:rsidP="008C351D">
            <w:pPr>
              <w:tabs>
                <w:tab w:val="left" w:pos="900"/>
                <w:tab w:val="left" w:pos="1440"/>
              </w:tabs>
              <w:spacing w:line="220" w:lineRule="exact"/>
              <w:ind w:left="-133" w:right="-114"/>
              <w:jc w:val="center"/>
              <w:rPr>
                <w:rFonts w:hAnsi="Times New Roman" w:cs="Times New Roman"/>
                <w:b/>
                <w:bCs/>
                <w:sz w:val="16"/>
                <w:szCs w:val="16"/>
              </w:rPr>
            </w:pPr>
            <w:r w:rsidRPr="00F931B5">
              <w:rPr>
                <w:rFonts w:hAnsi="Times New Roman" w:cs="Times New Roman"/>
                <w:b/>
                <w:bCs/>
                <w:sz w:val="16"/>
                <w:szCs w:val="16"/>
              </w:rPr>
              <w:t>Fair value</w:t>
            </w:r>
          </w:p>
        </w:tc>
        <w:tc>
          <w:tcPr>
            <w:tcW w:w="55" w:type="dxa"/>
          </w:tcPr>
          <w:p w14:paraId="60A1BB6A"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2666" w:type="dxa"/>
            <w:gridSpan w:val="2"/>
          </w:tcPr>
          <w:p w14:paraId="379FA92D"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r w:rsidRPr="00F931B5">
              <w:rPr>
                <w:rFonts w:hAnsi="Times New Roman" w:cs="Times New Roman"/>
                <w:b/>
                <w:bCs/>
                <w:sz w:val="16"/>
                <w:szCs w:val="16"/>
              </w:rPr>
              <w:t>Valuation techniques</w:t>
            </w:r>
          </w:p>
        </w:tc>
        <w:tc>
          <w:tcPr>
            <w:tcW w:w="79" w:type="dxa"/>
          </w:tcPr>
          <w:p w14:paraId="0329EAC2" w14:textId="77777777" w:rsidR="000339BB" w:rsidRPr="00F931B5" w:rsidRDefault="000339BB" w:rsidP="008C351D">
            <w:pPr>
              <w:spacing w:line="220" w:lineRule="exact"/>
              <w:jc w:val="center"/>
              <w:rPr>
                <w:rFonts w:hAnsi="Times New Roman" w:cs="Times New Roman"/>
                <w:b/>
                <w:bCs/>
                <w:sz w:val="16"/>
                <w:szCs w:val="16"/>
              </w:rPr>
            </w:pPr>
          </w:p>
        </w:tc>
        <w:tc>
          <w:tcPr>
            <w:tcW w:w="1848" w:type="dxa"/>
            <w:gridSpan w:val="2"/>
            <w:vAlign w:val="bottom"/>
          </w:tcPr>
          <w:p w14:paraId="7A1FCBEC" w14:textId="77777777" w:rsidR="000339BB" w:rsidRPr="00F931B5" w:rsidRDefault="000339BB" w:rsidP="008C351D">
            <w:pPr>
              <w:spacing w:line="220" w:lineRule="exact"/>
              <w:jc w:val="center"/>
              <w:rPr>
                <w:rFonts w:hAnsi="Times New Roman" w:cs="Times New Roman"/>
                <w:b/>
                <w:bCs/>
                <w:sz w:val="16"/>
                <w:szCs w:val="16"/>
              </w:rPr>
            </w:pPr>
            <w:r w:rsidRPr="00F931B5">
              <w:rPr>
                <w:rFonts w:hAnsi="Times New Roman" w:cs="Times New Roman"/>
                <w:b/>
                <w:bCs/>
                <w:sz w:val="16"/>
                <w:szCs w:val="16"/>
              </w:rPr>
              <w:t>unobservable inputs to</w:t>
            </w:r>
          </w:p>
        </w:tc>
      </w:tr>
      <w:tr w:rsidR="000339BB" w:rsidRPr="00F931B5" w14:paraId="7436992C" w14:textId="77777777" w:rsidTr="008C351D">
        <w:trPr>
          <w:trHeight w:val="144"/>
          <w:tblHeader/>
        </w:trPr>
        <w:tc>
          <w:tcPr>
            <w:tcW w:w="1520" w:type="dxa"/>
            <w:tcBorders>
              <w:bottom w:val="single" w:sz="4" w:space="0" w:color="auto"/>
            </w:tcBorders>
          </w:tcPr>
          <w:p w14:paraId="7707B2A8" w14:textId="77777777" w:rsidR="000339BB" w:rsidRPr="00F931B5" w:rsidRDefault="000339BB" w:rsidP="008C351D">
            <w:pPr>
              <w:spacing w:line="220" w:lineRule="exact"/>
              <w:jc w:val="center"/>
              <w:rPr>
                <w:rFonts w:hAnsi="Times New Roman" w:cs="Times New Roman"/>
                <w:b/>
                <w:bCs/>
                <w:sz w:val="16"/>
                <w:szCs w:val="16"/>
              </w:rPr>
            </w:pPr>
            <w:r w:rsidRPr="00F931B5">
              <w:rPr>
                <w:rFonts w:hAnsi="Times New Roman" w:cs="Times New Roman"/>
                <w:b/>
                <w:bCs/>
                <w:sz w:val="16"/>
                <w:szCs w:val="16"/>
              </w:rPr>
              <w:t>Financial liabilities</w:t>
            </w:r>
          </w:p>
        </w:tc>
        <w:tc>
          <w:tcPr>
            <w:tcW w:w="62" w:type="dxa"/>
          </w:tcPr>
          <w:p w14:paraId="7D5DD668"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1162" w:type="dxa"/>
            <w:tcBorders>
              <w:bottom w:val="single" w:sz="4" w:space="0" w:color="auto"/>
            </w:tcBorders>
          </w:tcPr>
          <w:p w14:paraId="13F74BE5" w14:textId="77777777" w:rsidR="000339BB" w:rsidRPr="00F931B5" w:rsidRDefault="000339BB" w:rsidP="008C351D">
            <w:pPr>
              <w:spacing w:line="220" w:lineRule="exact"/>
              <w:ind w:left="-130" w:right="-130"/>
              <w:jc w:val="center"/>
              <w:rPr>
                <w:rFonts w:hAnsi="Times New Roman" w:cs="Times New Roman"/>
                <w:b/>
                <w:bCs/>
                <w:sz w:val="16"/>
                <w:szCs w:val="16"/>
              </w:rPr>
            </w:pPr>
            <w:r w:rsidRPr="00F931B5">
              <w:rPr>
                <w:rFonts w:hAnsi="Times New Roman" w:cs="Times New Roman"/>
                <w:b/>
                <w:bCs/>
                <w:sz w:val="16"/>
                <w:szCs w:val="16"/>
              </w:rPr>
              <w:t>2023</w:t>
            </w:r>
          </w:p>
        </w:tc>
        <w:tc>
          <w:tcPr>
            <w:tcW w:w="55" w:type="dxa"/>
            <w:gridSpan w:val="2"/>
          </w:tcPr>
          <w:p w14:paraId="11274A44" w14:textId="77777777" w:rsidR="000339BB" w:rsidRPr="00F931B5" w:rsidRDefault="000339BB" w:rsidP="008C351D">
            <w:pPr>
              <w:spacing w:line="220" w:lineRule="exact"/>
              <w:ind w:left="-130" w:right="-130"/>
              <w:jc w:val="center"/>
              <w:rPr>
                <w:rFonts w:hAnsi="Times New Roman" w:cs="Times New Roman"/>
                <w:b/>
                <w:bCs/>
                <w:sz w:val="16"/>
                <w:szCs w:val="16"/>
              </w:rPr>
            </w:pPr>
          </w:p>
        </w:tc>
        <w:tc>
          <w:tcPr>
            <w:tcW w:w="1090" w:type="dxa"/>
            <w:gridSpan w:val="2"/>
            <w:tcBorders>
              <w:bottom w:val="single" w:sz="4" w:space="0" w:color="auto"/>
            </w:tcBorders>
          </w:tcPr>
          <w:p w14:paraId="2B58BD6A" w14:textId="77777777" w:rsidR="000339BB" w:rsidRPr="00F931B5" w:rsidRDefault="000339BB" w:rsidP="008C351D">
            <w:pPr>
              <w:spacing w:line="220" w:lineRule="exact"/>
              <w:ind w:left="-130" w:right="-130"/>
              <w:jc w:val="center"/>
              <w:rPr>
                <w:rFonts w:hAnsi="Times New Roman" w:cs="Times New Roman"/>
                <w:b/>
                <w:bCs/>
                <w:sz w:val="16"/>
                <w:szCs w:val="16"/>
              </w:rPr>
            </w:pPr>
            <w:r w:rsidRPr="00F931B5">
              <w:rPr>
                <w:rFonts w:hAnsi="Times New Roman" w:cs="Times New Roman"/>
                <w:b/>
                <w:bCs/>
                <w:sz w:val="16"/>
                <w:szCs w:val="16"/>
              </w:rPr>
              <w:t>2022</w:t>
            </w:r>
          </w:p>
        </w:tc>
        <w:tc>
          <w:tcPr>
            <w:tcW w:w="62" w:type="dxa"/>
          </w:tcPr>
          <w:p w14:paraId="06675385" w14:textId="77777777" w:rsidR="000339BB" w:rsidRPr="00F931B5" w:rsidRDefault="000339BB" w:rsidP="008C351D">
            <w:pPr>
              <w:tabs>
                <w:tab w:val="left" w:pos="900"/>
                <w:tab w:val="left" w:pos="1440"/>
              </w:tabs>
              <w:spacing w:line="220" w:lineRule="exact"/>
              <w:ind w:left="-133" w:right="-114"/>
              <w:jc w:val="center"/>
              <w:rPr>
                <w:rFonts w:hAnsi="Times New Roman" w:cs="Times New Roman"/>
                <w:b/>
                <w:bCs/>
                <w:sz w:val="16"/>
                <w:szCs w:val="16"/>
              </w:rPr>
            </w:pPr>
          </w:p>
        </w:tc>
        <w:tc>
          <w:tcPr>
            <w:tcW w:w="809" w:type="dxa"/>
            <w:tcBorders>
              <w:bottom w:val="single" w:sz="4" w:space="0" w:color="auto"/>
            </w:tcBorders>
          </w:tcPr>
          <w:p w14:paraId="44FBB7C9" w14:textId="77777777" w:rsidR="000339BB" w:rsidRPr="00F931B5" w:rsidRDefault="000339BB" w:rsidP="008C351D">
            <w:pPr>
              <w:tabs>
                <w:tab w:val="left" w:pos="900"/>
                <w:tab w:val="left" w:pos="1440"/>
              </w:tabs>
              <w:spacing w:line="220" w:lineRule="exact"/>
              <w:ind w:left="-133" w:right="-114"/>
              <w:jc w:val="center"/>
              <w:rPr>
                <w:rFonts w:hAnsi="Times New Roman" w:cs="Times New Roman"/>
                <w:b/>
                <w:bCs/>
                <w:sz w:val="16"/>
                <w:szCs w:val="16"/>
              </w:rPr>
            </w:pPr>
            <w:r w:rsidRPr="00F931B5">
              <w:rPr>
                <w:rFonts w:hAnsi="Times New Roman" w:cs="Times New Roman"/>
                <w:b/>
                <w:bCs/>
                <w:sz w:val="16"/>
                <w:szCs w:val="16"/>
              </w:rPr>
              <w:t>hierarchy</w:t>
            </w:r>
          </w:p>
        </w:tc>
        <w:tc>
          <w:tcPr>
            <w:tcW w:w="55" w:type="dxa"/>
          </w:tcPr>
          <w:p w14:paraId="07C662C7"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2666" w:type="dxa"/>
            <w:gridSpan w:val="2"/>
            <w:tcBorders>
              <w:bottom w:val="single" w:sz="4" w:space="0" w:color="auto"/>
            </w:tcBorders>
          </w:tcPr>
          <w:p w14:paraId="60C82E14"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r w:rsidRPr="00F931B5">
              <w:rPr>
                <w:rFonts w:hAnsi="Times New Roman" w:cs="Times New Roman"/>
                <w:b/>
                <w:bCs/>
                <w:sz w:val="16"/>
                <w:szCs w:val="16"/>
              </w:rPr>
              <w:t>and key inputs</w:t>
            </w:r>
          </w:p>
        </w:tc>
        <w:tc>
          <w:tcPr>
            <w:tcW w:w="79" w:type="dxa"/>
          </w:tcPr>
          <w:p w14:paraId="7A9CA189" w14:textId="77777777" w:rsidR="000339BB" w:rsidRPr="00F931B5" w:rsidRDefault="000339BB" w:rsidP="008C351D">
            <w:pPr>
              <w:spacing w:line="220" w:lineRule="exact"/>
              <w:jc w:val="center"/>
              <w:rPr>
                <w:rFonts w:hAnsi="Times New Roman" w:cs="Times New Roman"/>
                <w:b/>
                <w:bCs/>
                <w:sz w:val="16"/>
                <w:szCs w:val="16"/>
              </w:rPr>
            </w:pPr>
          </w:p>
        </w:tc>
        <w:tc>
          <w:tcPr>
            <w:tcW w:w="1848" w:type="dxa"/>
            <w:gridSpan w:val="2"/>
            <w:tcBorders>
              <w:bottom w:val="single" w:sz="4" w:space="0" w:color="auto"/>
            </w:tcBorders>
            <w:vAlign w:val="bottom"/>
          </w:tcPr>
          <w:p w14:paraId="65EDF0AA" w14:textId="77777777" w:rsidR="000339BB" w:rsidRPr="00F931B5" w:rsidRDefault="000339BB" w:rsidP="008C351D">
            <w:pPr>
              <w:spacing w:line="220" w:lineRule="exact"/>
              <w:jc w:val="center"/>
              <w:rPr>
                <w:rFonts w:hAnsi="Times New Roman" w:cs="Times New Roman"/>
                <w:b/>
                <w:bCs/>
                <w:sz w:val="16"/>
                <w:szCs w:val="16"/>
              </w:rPr>
            </w:pPr>
            <w:r w:rsidRPr="00F931B5">
              <w:rPr>
                <w:rFonts w:hAnsi="Times New Roman" w:cs="Times New Roman"/>
                <w:b/>
                <w:bCs/>
                <w:sz w:val="16"/>
                <w:szCs w:val="16"/>
              </w:rPr>
              <w:t>fair value</w:t>
            </w:r>
            <w:r w:rsidRPr="00F931B5">
              <w:rPr>
                <w:rFonts w:hAnsi="Times New Roman" w:cs="Times New Roman"/>
                <w:b/>
                <w:bCs/>
                <w:sz w:val="16"/>
                <w:szCs w:val="16"/>
                <w:vertAlign w:val="superscript"/>
              </w:rPr>
              <w:t>(1)</w:t>
            </w:r>
          </w:p>
        </w:tc>
      </w:tr>
      <w:tr w:rsidR="000339BB" w:rsidRPr="00F931B5" w14:paraId="2110C6D9" w14:textId="77777777" w:rsidTr="008C351D">
        <w:trPr>
          <w:trHeight w:hRule="exact" w:val="72"/>
        </w:trPr>
        <w:tc>
          <w:tcPr>
            <w:tcW w:w="1520" w:type="dxa"/>
            <w:tcBorders>
              <w:top w:val="single" w:sz="4" w:space="0" w:color="auto"/>
            </w:tcBorders>
            <w:vAlign w:val="bottom"/>
          </w:tcPr>
          <w:p w14:paraId="6D9F3101" w14:textId="77777777" w:rsidR="000339BB" w:rsidRPr="00F931B5" w:rsidRDefault="000339BB" w:rsidP="008C351D">
            <w:pPr>
              <w:tabs>
                <w:tab w:val="left" w:pos="900"/>
                <w:tab w:val="left" w:pos="1440"/>
              </w:tabs>
              <w:spacing w:line="220" w:lineRule="exact"/>
              <w:rPr>
                <w:rFonts w:hAnsi="Times New Roman" w:cs="Times New Roman"/>
                <w:b/>
                <w:bCs/>
                <w:sz w:val="16"/>
                <w:szCs w:val="16"/>
                <w:u w:val="single"/>
                <w:cs/>
              </w:rPr>
            </w:pPr>
          </w:p>
        </w:tc>
        <w:tc>
          <w:tcPr>
            <w:tcW w:w="62" w:type="dxa"/>
          </w:tcPr>
          <w:p w14:paraId="0F27F5AB" w14:textId="77777777" w:rsidR="000339BB" w:rsidRPr="00F931B5" w:rsidRDefault="000339BB" w:rsidP="008C351D">
            <w:pPr>
              <w:tabs>
                <w:tab w:val="left" w:pos="900"/>
                <w:tab w:val="left" w:pos="1440"/>
              </w:tabs>
              <w:spacing w:line="220" w:lineRule="exact"/>
              <w:rPr>
                <w:rFonts w:hAnsi="Times New Roman" w:cs="Times New Roman"/>
                <w:b/>
                <w:bCs/>
                <w:sz w:val="16"/>
                <w:szCs w:val="16"/>
                <w:u w:val="single"/>
                <w:cs/>
              </w:rPr>
            </w:pPr>
          </w:p>
        </w:tc>
        <w:tc>
          <w:tcPr>
            <w:tcW w:w="1162" w:type="dxa"/>
            <w:vAlign w:val="bottom"/>
          </w:tcPr>
          <w:p w14:paraId="0B084FCE" w14:textId="77777777" w:rsidR="000339BB" w:rsidRPr="00F931B5" w:rsidRDefault="000339BB" w:rsidP="008C351D">
            <w:pPr>
              <w:tabs>
                <w:tab w:val="left" w:pos="900"/>
                <w:tab w:val="left" w:pos="1440"/>
              </w:tabs>
              <w:spacing w:line="220" w:lineRule="exact"/>
              <w:rPr>
                <w:rFonts w:hAnsi="Times New Roman" w:cs="Times New Roman"/>
                <w:b/>
                <w:bCs/>
                <w:sz w:val="16"/>
                <w:szCs w:val="16"/>
                <w:u w:val="single"/>
                <w:cs/>
              </w:rPr>
            </w:pPr>
          </w:p>
        </w:tc>
        <w:tc>
          <w:tcPr>
            <w:tcW w:w="55" w:type="dxa"/>
            <w:gridSpan w:val="2"/>
          </w:tcPr>
          <w:p w14:paraId="58EA4B88"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cs/>
              </w:rPr>
            </w:pPr>
          </w:p>
        </w:tc>
        <w:tc>
          <w:tcPr>
            <w:tcW w:w="1090" w:type="dxa"/>
            <w:gridSpan w:val="2"/>
          </w:tcPr>
          <w:p w14:paraId="2F607500"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cs/>
              </w:rPr>
            </w:pPr>
          </w:p>
        </w:tc>
        <w:tc>
          <w:tcPr>
            <w:tcW w:w="62" w:type="dxa"/>
          </w:tcPr>
          <w:p w14:paraId="22755D9D"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809" w:type="dxa"/>
            <w:tcBorders>
              <w:top w:val="single" w:sz="4" w:space="0" w:color="auto"/>
            </w:tcBorders>
          </w:tcPr>
          <w:p w14:paraId="0B9516FF"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55" w:type="dxa"/>
          </w:tcPr>
          <w:p w14:paraId="719FE8A2"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2666" w:type="dxa"/>
            <w:gridSpan w:val="2"/>
            <w:tcBorders>
              <w:top w:val="single" w:sz="4" w:space="0" w:color="auto"/>
            </w:tcBorders>
          </w:tcPr>
          <w:p w14:paraId="1EAC914E"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79" w:type="dxa"/>
          </w:tcPr>
          <w:p w14:paraId="5D4F19F4"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1848" w:type="dxa"/>
            <w:gridSpan w:val="2"/>
            <w:tcBorders>
              <w:top w:val="single" w:sz="4" w:space="0" w:color="auto"/>
            </w:tcBorders>
            <w:vAlign w:val="bottom"/>
          </w:tcPr>
          <w:p w14:paraId="3EA37D75"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r>
      <w:tr w:rsidR="000339BB" w:rsidRPr="00F931B5" w14:paraId="2867E155" w14:textId="77777777" w:rsidTr="008C351D">
        <w:trPr>
          <w:trHeight w:val="144"/>
        </w:trPr>
        <w:tc>
          <w:tcPr>
            <w:tcW w:w="1520" w:type="dxa"/>
            <w:vAlign w:val="bottom"/>
          </w:tcPr>
          <w:p w14:paraId="1BA94867" w14:textId="77777777" w:rsidR="000339BB" w:rsidRPr="00F931B5" w:rsidRDefault="000339BB" w:rsidP="008C351D">
            <w:pPr>
              <w:tabs>
                <w:tab w:val="left" w:pos="900"/>
                <w:tab w:val="left" w:pos="1440"/>
              </w:tabs>
              <w:spacing w:line="220" w:lineRule="exact"/>
              <w:rPr>
                <w:rFonts w:hAnsi="Times New Roman" w:cs="Times New Roman"/>
                <w:b/>
                <w:bCs/>
                <w:sz w:val="16"/>
                <w:szCs w:val="16"/>
                <w:u w:val="single"/>
              </w:rPr>
            </w:pPr>
            <w:r w:rsidRPr="00F931B5">
              <w:rPr>
                <w:rFonts w:hAnsi="Times New Roman" w:cs="Times New Roman"/>
                <w:b/>
                <w:bCs/>
                <w:sz w:val="16"/>
                <w:szCs w:val="16"/>
                <w:u w:val="single"/>
              </w:rPr>
              <w:t>Financial Assets</w:t>
            </w:r>
          </w:p>
        </w:tc>
        <w:tc>
          <w:tcPr>
            <w:tcW w:w="62" w:type="dxa"/>
          </w:tcPr>
          <w:p w14:paraId="484B5B87" w14:textId="77777777" w:rsidR="000339BB" w:rsidRPr="00F931B5" w:rsidRDefault="000339BB" w:rsidP="008C351D">
            <w:pPr>
              <w:tabs>
                <w:tab w:val="left" w:pos="900"/>
                <w:tab w:val="left" w:pos="1440"/>
              </w:tabs>
              <w:spacing w:line="220" w:lineRule="exact"/>
              <w:rPr>
                <w:rFonts w:hAnsi="Times New Roman" w:cs="Times New Roman"/>
                <w:b/>
                <w:bCs/>
                <w:sz w:val="16"/>
                <w:szCs w:val="16"/>
                <w:u w:val="single"/>
                <w:cs/>
              </w:rPr>
            </w:pPr>
          </w:p>
        </w:tc>
        <w:tc>
          <w:tcPr>
            <w:tcW w:w="1162" w:type="dxa"/>
            <w:vAlign w:val="bottom"/>
          </w:tcPr>
          <w:p w14:paraId="0E032828" w14:textId="77777777" w:rsidR="000339BB" w:rsidRPr="00F931B5" w:rsidRDefault="000339BB" w:rsidP="008C351D">
            <w:pPr>
              <w:tabs>
                <w:tab w:val="left" w:pos="900"/>
                <w:tab w:val="left" w:pos="1440"/>
              </w:tabs>
              <w:spacing w:line="220" w:lineRule="exact"/>
              <w:rPr>
                <w:rFonts w:hAnsi="Times New Roman" w:cs="Times New Roman"/>
                <w:b/>
                <w:bCs/>
                <w:sz w:val="16"/>
                <w:szCs w:val="16"/>
                <w:u w:val="single"/>
                <w:cs/>
              </w:rPr>
            </w:pPr>
          </w:p>
        </w:tc>
        <w:tc>
          <w:tcPr>
            <w:tcW w:w="55" w:type="dxa"/>
            <w:gridSpan w:val="2"/>
          </w:tcPr>
          <w:p w14:paraId="2A283F67"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cs/>
              </w:rPr>
            </w:pPr>
          </w:p>
        </w:tc>
        <w:tc>
          <w:tcPr>
            <w:tcW w:w="1090" w:type="dxa"/>
            <w:gridSpan w:val="2"/>
          </w:tcPr>
          <w:p w14:paraId="65152716"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cs/>
              </w:rPr>
            </w:pPr>
          </w:p>
        </w:tc>
        <w:tc>
          <w:tcPr>
            <w:tcW w:w="62" w:type="dxa"/>
          </w:tcPr>
          <w:p w14:paraId="77895A92"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809" w:type="dxa"/>
          </w:tcPr>
          <w:p w14:paraId="6B647C3C"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55" w:type="dxa"/>
          </w:tcPr>
          <w:p w14:paraId="08FF0AE7"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2666" w:type="dxa"/>
            <w:gridSpan w:val="2"/>
          </w:tcPr>
          <w:p w14:paraId="3B51F232"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79" w:type="dxa"/>
          </w:tcPr>
          <w:p w14:paraId="51C53D6F"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1848" w:type="dxa"/>
            <w:gridSpan w:val="2"/>
            <w:vAlign w:val="bottom"/>
          </w:tcPr>
          <w:p w14:paraId="16D299ED"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r>
      <w:tr w:rsidR="000339BB" w:rsidRPr="00F931B5" w14:paraId="68FCF713" w14:textId="77777777" w:rsidTr="008C351D">
        <w:trPr>
          <w:trHeight w:hRule="exact" w:val="72"/>
        </w:trPr>
        <w:tc>
          <w:tcPr>
            <w:tcW w:w="1520" w:type="dxa"/>
            <w:vAlign w:val="bottom"/>
          </w:tcPr>
          <w:p w14:paraId="343C3141" w14:textId="77777777" w:rsidR="000339BB" w:rsidRPr="00F931B5" w:rsidRDefault="000339BB" w:rsidP="008C351D">
            <w:pPr>
              <w:tabs>
                <w:tab w:val="left" w:pos="900"/>
                <w:tab w:val="left" w:pos="1440"/>
              </w:tabs>
              <w:spacing w:line="220" w:lineRule="exact"/>
              <w:rPr>
                <w:rFonts w:hAnsi="Times New Roman" w:cs="Times New Roman"/>
                <w:b/>
                <w:bCs/>
                <w:sz w:val="16"/>
                <w:szCs w:val="16"/>
                <w:u w:val="single"/>
              </w:rPr>
            </w:pPr>
          </w:p>
        </w:tc>
        <w:tc>
          <w:tcPr>
            <w:tcW w:w="62" w:type="dxa"/>
          </w:tcPr>
          <w:p w14:paraId="043A4702" w14:textId="77777777" w:rsidR="000339BB" w:rsidRPr="00F931B5" w:rsidRDefault="000339BB" w:rsidP="008C351D">
            <w:pPr>
              <w:tabs>
                <w:tab w:val="left" w:pos="900"/>
                <w:tab w:val="left" w:pos="1440"/>
              </w:tabs>
              <w:spacing w:line="220" w:lineRule="exact"/>
              <w:rPr>
                <w:rFonts w:hAnsi="Times New Roman" w:cs="Times New Roman"/>
                <w:b/>
                <w:bCs/>
                <w:sz w:val="16"/>
                <w:szCs w:val="16"/>
                <w:u w:val="single"/>
                <w:cs/>
              </w:rPr>
            </w:pPr>
          </w:p>
        </w:tc>
        <w:tc>
          <w:tcPr>
            <w:tcW w:w="1162" w:type="dxa"/>
            <w:vAlign w:val="bottom"/>
          </w:tcPr>
          <w:p w14:paraId="4AC2DAA3" w14:textId="77777777" w:rsidR="000339BB" w:rsidRPr="00F931B5" w:rsidRDefault="000339BB" w:rsidP="008C351D">
            <w:pPr>
              <w:tabs>
                <w:tab w:val="left" w:pos="900"/>
                <w:tab w:val="left" w:pos="1440"/>
              </w:tabs>
              <w:spacing w:line="220" w:lineRule="exact"/>
              <w:rPr>
                <w:rFonts w:hAnsi="Times New Roman" w:cs="Times New Roman"/>
                <w:b/>
                <w:bCs/>
                <w:sz w:val="16"/>
                <w:szCs w:val="16"/>
                <w:u w:val="single"/>
                <w:cs/>
              </w:rPr>
            </w:pPr>
          </w:p>
        </w:tc>
        <w:tc>
          <w:tcPr>
            <w:tcW w:w="55" w:type="dxa"/>
            <w:gridSpan w:val="2"/>
          </w:tcPr>
          <w:p w14:paraId="304A80EC"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cs/>
              </w:rPr>
            </w:pPr>
          </w:p>
        </w:tc>
        <w:tc>
          <w:tcPr>
            <w:tcW w:w="1090" w:type="dxa"/>
            <w:gridSpan w:val="2"/>
          </w:tcPr>
          <w:p w14:paraId="3540B22E"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cs/>
              </w:rPr>
            </w:pPr>
          </w:p>
        </w:tc>
        <w:tc>
          <w:tcPr>
            <w:tcW w:w="62" w:type="dxa"/>
          </w:tcPr>
          <w:p w14:paraId="0E005D64"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809" w:type="dxa"/>
          </w:tcPr>
          <w:p w14:paraId="3F0B6E2A"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55" w:type="dxa"/>
          </w:tcPr>
          <w:p w14:paraId="348E1AE0"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2666" w:type="dxa"/>
            <w:gridSpan w:val="2"/>
          </w:tcPr>
          <w:p w14:paraId="4AA9C024"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79" w:type="dxa"/>
          </w:tcPr>
          <w:p w14:paraId="6D3D0AD4"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1848" w:type="dxa"/>
            <w:gridSpan w:val="2"/>
            <w:vAlign w:val="bottom"/>
          </w:tcPr>
          <w:p w14:paraId="59D55A7B"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r>
      <w:tr w:rsidR="000339BB" w:rsidRPr="00F931B5" w14:paraId="79315CED" w14:textId="77777777" w:rsidTr="008C351D">
        <w:trPr>
          <w:trHeight w:val="144"/>
        </w:trPr>
        <w:tc>
          <w:tcPr>
            <w:tcW w:w="1520" w:type="dxa"/>
            <w:vAlign w:val="bottom"/>
          </w:tcPr>
          <w:p w14:paraId="4B9F7E4D" w14:textId="77777777" w:rsidR="000339BB" w:rsidRPr="00F931B5" w:rsidRDefault="000339BB" w:rsidP="008C351D">
            <w:pPr>
              <w:tabs>
                <w:tab w:val="left" w:pos="900"/>
                <w:tab w:val="left" w:pos="1440"/>
              </w:tabs>
              <w:spacing w:line="220" w:lineRule="exact"/>
              <w:rPr>
                <w:rFonts w:hAnsi="Times New Roman" w:cs="Times New Roman"/>
                <w:sz w:val="16"/>
                <w:szCs w:val="16"/>
                <w:cs/>
              </w:rPr>
            </w:pPr>
            <w:r w:rsidRPr="00F931B5">
              <w:rPr>
                <w:rFonts w:hAnsi="Times New Roman" w:cs="Times New Roman"/>
                <w:sz w:val="16"/>
                <w:szCs w:val="16"/>
              </w:rPr>
              <w:t>Derivative assets</w:t>
            </w:r>
          </w:p>
        </w:tc>
        <w:tc>
          <w:tcPr>
            <w:tcW w:w="62" w:type="dxa"/>
          </w:tcPr>
          <w:p w14:paraId="40BD271D" w14:textId="77777777" w:rsidR="000339BB" w:rsidRPr="00F931B5" w:rsidRDefault="000339BB" w:rsidP="008C351D">
            <w:pPr>
              <w:tabs>
                <w:tab w:val="left" w:pos="900"/>
                <w:tab w:val="left" w:pos="1440"/>
              </w:tabs>
              <w:spacing w:line="220" w:lineRule="exact"/>
              <w:rPr>
                <w:rFonts w:hAnsi="Times New Roman" w:cs="Times New Roman"/>
                <w:sz w:val="16"/>
                <w:szCs w:val="16"/>
                <w:cs/>
              </w:rPr>
            </w:pPr>
          </w:p>
        </w:tc>
        <w:tc>
          <w:tcPr>
            <w:tcW w:w="1162" w:type="dxa"/>
            <w:vAlign w:val="bottom"/>
          </w:tcPr>
          <w:p w14:paraId="339266E4" w14:textId="77777777" w:rsidR="000339BB" w:rsidRPr="00F931B5" w:rsidRDefault="000339BB" w:rsidP="008C351D">
            <w:pPr>
              <w:tabs>
                <w:tab w:val="left" w:pos="900"/>
                <w:tab w:val="left" w:pos="1440"/>
              </w:tabs>
              <w:spacing w:line="220" w:lineRule="exact"/>
              <w:rPr>
                <w:rFonts w:hAnsi="Times New Roman" w:cs="Times New Roman"/>
                <w:sz w:val="16"/>
                <w:szCs w:val="16"/>
                <w:cs/>
              </w:rPr>
            </w:pPr>
          </w:p>
        </w:tc>
        <w:tc>
          <w:tcPr>
            <w:tcW w:w="55" w:type="dxa"/>
            <w:gridSpan w:val="2"/>
          </w:tcPr>
          <w:p w14:paraId="12820D20"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cs/>
              </w:rPr>
            </w:pPr>
          </w:p>
        </w:tc>
        <w:tc>
          <w:tcPr>
            <w:tcW w:w="1090" w:type="dxa"/>
            <w:gridSpan w:val="2"/>
          </w:tcPr>
          <w:p w14:paraId="223E455D"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cs/>
              </w:rPr>
            </w:pPr>
          </w:p>
        </w:tc>
        <w:tc>
          <w:tcPr>
            <w:tcW w:w="62" w:type="dxa"/>
          </w:tcPr>
          <w:p w14:paraId="49F7D83A"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809" w:type="dxa"/>
          </w:tcPr>
          <w:p w14:paraId="442F01EF"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55" w:type="dxa"/>
          </w:tcPr>
          <w:p w14:paraId="5A6A17FF"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2666" w:type="dxa"/>
            <w:gridSpan w:val="2"/>
          </w:tcPr>
          <w:p w14:paraId="33277A3D"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79" w:type="dxa"/>
          </w:tcPr>
          <w:p w14:paraId="0C893F85"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1848" w:type="dxa"/>
            <w:gridSpan w:val="2"/>
            <w:vAlign w:val="bottom"/>
          </w:tcPr>
          <w:p w14:paraId="08567E21"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r>
      <w:tr w:rsidR="000339BB" w:rsidRPr="00F931B5" w14:paraId="79E9E567" w14:textId="77777777" w:rsidTr="008C351D">
        <w:trPr>
          <w:trHeight w:hRule="exact" w:val="72"/>
        </w:trPr>
        <w:tc>
          <w:tcPr>
            <w:tcW w:w="1520" w:type="dxa"/>
            <w:vAlign w:val="bottom"/>
          </w:tcPr>
          <w:p w14:paraId="75C6DEFD" w14:textId="77777777" w:rsidR="000339BB" w:rsidRPr="00F931B5" w:rsidRDefault="000339BB" w:rsidP="008C351D">
            <w:pPr>
              <w:tabs>
                <w:tab w:val="left" w:pos="900"/>
                <w:tab w:val="left" w:pos="1440"/>
              </w:tabs>
              <w:spacing w:line="220" w:lineRule="exact"/>
              <w:rPr>
                <w:rFonts w:hAnsi="Times New Roman" w:cs="Times New Roman"/>
                <w:sz w:val="16"/>
                <w:szCs w:val="16"/>
              </w:rPr>
            </w:pPr>
            <w:bookmarkStart w:id="497" w:name="_Hlk100519958"/>
          </w:p>
        </w:tc>
        <w:tc>
          <w:tcPr>
            <w:tcW w:w="62" w:type="dxa"/>
          </w:tcPr>
          <w:p w14:paraId="69658984" w14:textId="77777777" w:rsidR="000339BB" w:rsidRPr="00F931B5" w:rsidRDefault="000339BB" w:rsidP="008C351D">
            <w:pPr>
              <w:tabs>
                <w:tab w:val="left" w:pos="900"/>
                <w:tab w:val="left" w:pos="1440"/>
              </w:tabs>
              <w:spacing w:line="220" w:lineRule="exact"/>
              <w:rPr>
                <w:rFonts w:hAnsi="Times New Roman" w:cs="Times New Roman"/>
                <w:sz w:val="16"/>
                <w:szCs w:val="16"/>
                <w:cs/>
              </w:rPr>
            </w:pPr>
          </w:p>
        </w:tc>
        <w:tc>
          <w:tcPr>
            <w:tcW w:w="1162" w:type="dxa"/>
            <w:vAlign w:val="bottom"/>
          </w:tcPr>
          <w:p w14:paraId="775985A9" w14:textId="77777777" w:rsidR="000339BB" w:rsidRPr="00F931B5" w:rsidRDefault="000339BB" w:rsidP="008C351D">
            <w:pPr>
              <w:tabs>
                <w:tab w:val="left" w:pos="900"/>
                <w:tab w:val="left" w:pos="1440"/>
              </w:tabs>
              <w:spacing w:line="220" w:lineRule="exact"/>
              <w:rPr>
                <w:rFonts w:hAnsi="Times New Roman" w:cs="Times New Roman"/>
                <w:sz w:val="16"/>
                <w:szCs w:val="16"/>
                <w:cs/>
              </w:rPr>
            </w:pPr>
          </w:p>
        </w:tc>
        <w:tc>
          <w:tcPr>
            <w:tcW w:w="55" w:type="dxa"/>
            <w:gridSpan w:val="2"/>
          </w:tcPr>
          <w:p w14:paraId="40699623"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cs/>
              </w:rPr>
            </w:pPr>
          </w:p>
        </w:tc>
        <w:tc>
          <w:tcPr>
            <w:tcW w:w="1090" w:type="dxa"/>
            <w:gridSpan w:val="2"/>
          </w:tcPr>
          <w:p w14:paraId="2DB18C5D"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cs/>
              </w:rPr>
            </w:pPr>
          </w:p>
        </w:tc>
        <w:tc>
          <w:tcPr>
            <w:tcW w:w="62" w:type="dxa"/>
          </w:tcPr>
          <w:p w14:paraId="0F62A8D9"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809" w:type="dxa"/>
          </w:tcPr>
          <w:p w14:paraId="56F4573C"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55" w:type="dxa"/>
          </w:tcPr>
          <w:p w14:paraId="76C380CB"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2666" w:type="dxa"/>
            <w:gridSpan w:val="2"/>
          </w:tcPr>
          <w:p w14:paraId="4530F072"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79" w:type="dxa"/>
          </w:tcPr>
          <w:p w14:paraId="01851345"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1848" w:type="dxa"/>
            <w:gridSpan w:val="2"/>
            <w:vAlign w:val="bottom"/>
          </w:tcPr>
          <w:p w14:paraId="6940E6FA"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r>
      <w:bookmarkEnd w:id="497"/>
      <w:tr w:rsidR="000339BB" w:rsidRPr="00F931B5" w14:paraId="2DF50F8F" w14:textId="77777777" w:rsidTr="008C351D">
        <w:trPr>
          <w:trHeight w:hRule="exact" w:val="72"/>
        </w:trPr>
        <w:tc>
          <w:tcPr>
            <w:tcW w:w="1520" w:type="dxa"/>
            <w:vAlign w:val="bottom"/>
          </w:tcPr>
          <w:p w14:paraId="1D128AE5" w14:textId="77777777" w:rsidR="000339BB" w:rsidRPr="00F931B5" w:rsidRDefault="000339BB" w:rsidP="008C351D">
            <w:pPr>
              <w:tabs>
                <w:tab w:val="left" w:pos="900"/>
                <w:tab w:val="left" w:pos="1440"/>
              </w:tabs>
              <w:spacing w:line="220" w:lineRule="exact"/>
              <w:rPr>
                <w:rFonts w:hAnsi="Times New Roman" w:cs="Times New Roman"/>
                <w:sz w:val="16"/>
                <w:szCs w:val="16"/>
              </w:rPr>
            </w:pPr>
          </w:p>
        </w:tc>
        <w:tc>
          <w:tcPr>
            <w:tcW w:w="62" w:type="dxa"/>
          </w:tcPr>
          <w:p w14:paraId="6B672B03" w14:textId="77777777" w:rsidR="000339BB" w:rsidRPr="00F931B5" w:rsidRDefault="000339BB" w:rsidP="008C351D">
            <w:pPr>
              <w:tabs>
                <w:tab w:val="left" w:pos="900"/>
                <w:tab w:val="left" w:pos="1440"/>
              </w:tabs>
              <w:spacing w:line="220" w:lineRule="exact"/>
              <w:rPr>
                <w:rFonts w:hAnsi="Times New Roman" w:cs="Times New Roman"/>
                <w:sz w:val="16"/>
                <w:szCs w:val="16"/>
                <w:cs/>
              </w:rPr>
            </w:pPr>
          </w:p>
        </w:tc>
        <w:tc>
          <w:tcPr>
            <w:tcW w:w="1162" w:type="dxa"/>
            <w:vAlign w:val="bottom"/>
          </w:tcPr>
          <w:p w14:paraId="6FE9F84A" w14:textId="77777777" w:rsidR="000339BB" w:rsidRPr="00F931B5" w:rsidRDefault="000339BB" w:rsidP="008C351D">
            <w:pPr>
              <w:tabs>
                <w:tab w:val="left" w:pos="900"/>
                <w:tab w:val="left" w:pos="1440"/>
              </w:tabs>
              <w:spacing w:line="220" w:lineRule="exact"/>
              <w:rPr>
                <w:rFonts w:hAnsi="Times New Roman" w:cs="Cordia New"/>
                <w:sz w:val="16"/>
                <w:szCs w:val="16"/>
                <w:cs/>
              </w:rPr>
            </w:pPr>
          </w:p>
        </w:tc>
        <w:tc>
          <w:tcPr>
            <w:tcW w:w="55" w:type="dxa"/>
            <w:gridSpan w:val="2"/>
          </w:tcPr>
          <w:p w14:paraId="7DE725CA"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cs/>
              </w:rPr>
            </w:pPr>
          </w:p>
        </w:tc>
        <w:tc>
          <w:tcPr>
            <w:tcW w:w="1090" w:type="dxa"/>
            <w:gridSpan w:val="2"/>
            <w:vAlign w:val="bottom"/>
          </w:tcPr>
          <w:p w14:paraId="27A1C0C7"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cs/>
              </w:rPr>
            </w:pPr>
          </w:p>
        </w:tc>
        <w:tc>
          <w:tcPr>
            <w:tcW w:w="62" w:type="dxa"/>
          </w:tcPr>
          <w:p w14:paraId="036D58A8"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809" w:type="dxa"/>
          </w:tcPr>
          <w:p w14:paraId="14EEC7A7"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55" w:type="dxa"/>
          </w:tcPr>
          <w:p w14:paraId="276E0200"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2666" w:type="dxa"/>
            <w:gridSpan w:val="2"/>
          </w:tcPr>
          <w:p w14:paraId="424F738C"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79" w:type="dxa"/>
          </w:tcPr>
          <w:p w14:paraId="7D108883"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c>
          <w:tcPr>
            <w:tcW w:w="1848" w:type="dxa"/>
            <w:gridSpan w:val="2"/>
            <w:vAlign w:val="bottom"/>
          </w:tcPr>
          <w:p w14:paraId="7E5214CE" w14:textId="77777777" w:rsidR="000339BB" w:rsidRPr="00F931B5" w:rsidRDefault="000339BB" w:rsidP="008C351D">
            <w:pPr>
              <w:tabs>
                <w:tab w:val="left" w:pos="900"/>
                <w:tab w:val="left" w:pos="1440"/>
              </w:tabs>
              <w:spacing w:line="220" w:lineRule="exact"/>
              <w:jc w:val="center"/>
              <w:rPr>
                <w:rFonts w:hAnsi="Times New Roman" w:cs="Times New Roman"/>
                <w:b/>
                <w:bCs/>
                <w:sz w:val="16"/>
                <w:szCs w:val="16"/>
              </w:rPr>
            </w:pPr>
          </w:p>
        </w:tc>
      </w:tr>
      <w:tr w:rsidR="000339BB" w:rsidRPr="00F931B5" w14:paraId="5185097A" w14:textId="77777777" w:rsidTr="008C351D">
        <w:trPr>
          <w:trHeight w:val="144"/>
        </w:trPr>
        <w:tc>
          <w:tcPr>
            <w:tcW w:w="1520" w:type="dxa"/>
          </w:tcPr>
          <w:p w14:paraId="2D62AA01" w14:textId="77777777" w:rsidR="000339BB" w:rsidRPr="00F931B5" w:rsidRDefault="000339BB" w:rsidP="008C351D">
            <w:pPr>
              <w:spacing w:line="220" w:lineRule="exact"/>
              <w:ind w:left="132"/>
              <w:rPr>
                <w:rFonts w:hAnsi="Times New Roman" w:cs="Times New Roman"/>
                <w:sz w:val="16"/>
                <w:szCs w:val="16"/>
                <w:cs/>
              </w:rPr>
            </w:pPr>
            <w:r w:rsidRPr="00F931B5">
              <w:rPr>
                <w:rFonts w:hAnsi="Times New Roman" w:cs="Times New Roman"/>
                <w:sz w:val="16"/>
                <w:szCs w:val="16"/>
              </w:rPr>
              <w:t>Warrants</w:t>
            </w:r>
          </w:p>
        </w:tc>
        <w:tc>
          <w:tcPr>
            <w:tcW w:w="62" w:type="dxa"/>
          </w:tcPr>
          <w:p w14:paraId="3D20C606"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2D59AFF8" w14:textId="77777777" w:rsidR="000339BB" w:rsidRPr="00F931B5" w:rsidRDefault="000D6062" w:rsidP="008C351D">
            <w:pPr>
              <w:tabs>
                <w:tab w:val="decimal" w:pos="909"/>
              </w:tabs>
              <w:spacing w:line="220" w:lineRule="exact"/>
              <w:ind w:right="90"/>
              <w:rPr>
                <w:rFonts w:hAnsi="Times New Roman" w:cs="Times New Roman"/>
                <w:sz w:val="16"/>
                <w:szCs w:val="16"/>
              </w:rPr>
            </w:pPr>
            <w:r w:rsidRPr="00F931B5">
              <w:rPr>
                <w:rFonts w:hAnsi="Times New Roman" w:cs="Times New Roman"/>
                <w:sz w:val="16"/>
                <w:szCs w:val="16"/>
              </w:rPr>
              <w:t>13,536</w:t>
            </w:r>
          </w:p>
        </w:tc>
        <w:tc>
          <w:tcPr>
            <w:tcW w:w="55" w:type="dxa"/>
            <w:gridSpan w:val="2"/>
          </w:tcPr>
          <w:p w14:paraId="64C08420" w14:textId="77777777" w:rsidR="000339BB" w:rsidRPr="00F931B5" w:rsidRDefault="000339BB" w:rsidP="008C351D">
            <w:pPr>
              <w:spacing w:line="220" w:lineRule="exact"/>
              <w:jc w:val="center"/>
              <w:rPr>
                <w:rFonts w:hAnsi="Times New Roman" w:cs="Times New Roman"/>
                <w:color w:val="000000"/>
                <w:sz w:val="16"/>
                <w:szCs w:val="16"/>
              </w:rPr>
            </w:pPr>
          </w:p>
        </w:tc>
        <w:tc>
          <w:tcPr>
            <w:tcW w:w="1090" w:type="dxa"/>
            <w:gridSpan w:val="2"/>
          </w:tcPr>
          <w:p w14:paraId="4899A0F5" w14:textId="77777777" w:rsidR="000339BB" w:rsidRPr="00F931B5" w:rsidRDefault="000339BB" w:rsidP="00742FA5">
            <w:pPr>
              <w:tabs>
                <w:tab w:val="decimal" w:pos="810"/>
              </w:tabs>
              <w:spacing w:line="220" w:lineRule="exact"/>
              <w:ind w:right="90"/>
              <w:rPr>
                <w:rFonts w:hAnsi="Times New Roman" w:cs="Times New Roman"/>
                <w:sz w:val="16"/>
                <w:szCs w:val="16"/>
              </w:rPr>
            </w:pPr>
            <w:r w:rsidRPr="00F931B5">
              <w:rPr>
                <w:rFonts w:hAnsi="Times New Roman"/>
                <w:color w:val="000000"/>
                <w:sz w:val="16"/>
                <w:szCs w:val="16"/>
              </w:rPr>
              <w:t>39,632</w:t>
            </w:r>
          </w:p>
        </w:tc>
        <w:tc>
          <w:tcPr>
            <w:tcW w:w="62" w:type="dxa"/>
          </w:tcPr>
          <w:p w14:paraId="48C0AEF8"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23054360" w14:textId="77777777" w:rsidR="000339BB" w:rsidRPr="00F931B5" w:rsidRDefault="000339BB" w:rsidP="008C351D">
            <w:pPr>
              <w:spacing w:line="220" w:lineRule="exact"/>
              <w:jc w:val="center"/>
              <w:rPr>
                <w:rFonts w:hAnsi="Times New Roman" w:cs="Times New Roman"/>
                <w:sz w:val="16"/>
                <w:szCs w:val="16"/>
                <w:cs/>
              </w:rPr>
            </w:pPr>
            <w:r w:rsidRPr="00F931B5">
              <w:rPr>
                <w:rFonts w:hAnsi="Times New Roman" w:cs="Times New Roman"/>
                <w:sz w:val="16"/>
                <w:szCs w:val="16"/>
              </w:rPr>
              <w:t>Level 1</w:t>
            </w:r>
          </w:p>
        </w:tc>
        <w:tc>
          <w:tcPr>
            <w:tcW w:w="55" w:type="dxa"/>
          </w:tcPr>
          <w:p w14:paraId="1BF68734"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5BAD9AC0" w14:textId="77777777" w:rsidR="000339BB" w:rsidRPr="00F931B5" w:rsidRDefault="000339BB" w:rsidP="008C351D">
            <w:pPr>
              <w:spacing w:before="20"/>
              <w:ind w:left="101" w:right="43" w:hanging="101"/>
              <w:jc w:val="both"/>
              <w:rPr>
                <w:rFonts w:hAnsi="Times New Roman" w:cs="Times New Roman"/>
                <w:sz w:val="16"/>
                <w:szCs w:val="16"/>
                <w:cs/>
              </w:rPr>
            </w:pPr>
            <w:r w:rsidRPr="00F931B5">
              <w:rPr>
                <w:rFonts w:hAnsi="Times New Roman" w:cs="Times New Roman"/>
                <w:sz w:val="16"/>
                <w:szCs w:val="16"/>
              </w:rPr>
              <w:t xml:space="preserve">Latest bid prices of the last working </w:t>
            </w:r>
            <w:r w:rsidRPr="00F931B5">
              <w:rPr>
                <w:rFonts w:hAnsi="Times New Roman" w:cs="Times New Roman" w:hint="cs"/>
                <w:sz w:val="16"/>
                <w:szCs w:val="16"/>
                <w:cs/>
              </w:rPr>
              <w:t xml:space="preserve">   </w:t>
            </w:r>
            <w:r w:rsidRPr="00F931B5">
              <w:rPr>
                <w:rFonts w:hAnsi="Times New Roman" w:cs="Times New Roman"/>
                <w:sz w:val="16"/>
                <w:szCs w:val="16"/>
              </w:rPr>
              <w:t>day of the reporting period as quoted on the Stock Exchange of Thailand</w:t>
            </w:r>
          </w:p>
        </w:tc>
        <w:tc>
          <w:tcPr>
            <w:tcW w:w="79" w:type="dxa"/>
          </w:tcPr>
          <w:p w14:paraId="2E168ED1" w14:textId="77777777" w:rsidR="000339BB" w:rsidRPr="00F931B5" w:rsidRDefault="000339BB" w:rsidP="008C351D">
            <w:pPr>
              <w:spacing w:line="220" w:lineRule="exact"/>
              <w:ind w:left="101" w:hanging="101"/>
              <w:jc w:val="center"/>
              <w:rPr>
                <w:rFonts w:hAnsi="Times New Roman" w:cs="Times New Roman"/>
                <w:sz w:val="16"/>
                <w:szCs w:val="16"/>
                <w:cs/>
              </w:rPr>
            </w:pPr>
          </w:p>
        </w:tc>
        <w:tc>
          <w:tcPr>
            <w:tcW w:w="1848" w:type="dxa"/>
            <w:gridSpan w:val="2"/>
          </w:tcPr>
          <w:p w14:paraId="3271C450" w14:textId="77777777" w:rsidR="000339BB" w:rsidRPr="00F931B5" w:rsidRDefault="000339BB" w:rsidP="008C351D">
            <w:pPr>
              <w:spacing w:line="220" w:lineRule="exact"/>
              <w:ind w:left="101" w:hanging="101"/>
              <w:jc w:val="center"/>
              <w:rPr>
                <w:rFonts w:hAnsi="Times New Roman" w:cs="Times New Roman"/>
                <w:sz w:val="16"/>
                <w:szCs w:val="16"/>
                <w:cs/>
              </w:rPr>
            </w:pPr>
            <w:r w:rsidRPr="00F931B5">
              <w:rPr>
                <w:rFonts w:hAnsi="Times New Roman" w:cs="Times New Roman"/>
                <w:sz w:val="16"/>
                <w:szCs w:val="16"/>
                <w:cs/>
              </w:rPr>
              <w:t>-</w:t>
            </w:r>
          </w:p>
        </w:tc>
      </w:tr>
      <w:tr w:rsidR="000339BB" w:rsidRPr="00F931B5" w14:paraId="6D4936AF" w14:textId="77777777" w:rsidTr="008C351D">
        <w:trPr>
          <w:trHeight w:hRule="exact" w:val="72"/>
        </w:trPr>
        <w:tc>
          <w:tcPr>
            <w:tcW w:w="1520" w:type="dxa"/>
          </w:tcPr>
          <w:p w14:paraId="77C9740B" w14:textId="77777777" w:rsidR="000339BB" w:rsidRPr="00F931B5" w:rsidRDefault="000339BB" w:rsidP="008C351D">
            <w:pPr>
              <w:spacing w:line="220" w:lineRule="exact"/>
              <w:ind w:left="132"/>
              <w:rPr>
                <w:rFonts w:hAnsi="Times New Roman" w:cs="Times New Roman"/>
                <w:sz w:val="16"/>
                <w:szCs w:val="16"/>
              </w:rPr>
            </w:pPr>
          </w:p>
        </w:tc>
        <w:tc>
          <w:tcPr>
            <w:tcW w:w="62" w:type="dxa"/>
          </w:tcPr>
          <w:p w14:paraId="0675CB54"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7005F668" w14:textId="77777777" w:rsidR="000339BB" w:rsidRPr="00F931B5" w:rsidRDefault="000D6062" w:rsidP="008C351D">
            <w:pPr>
              <w:tabs>
                <w:tab w:val="decimal" w:pos="909"/>
              </w:tabs>
              <w:spacing w:line="220" w:lineRule="exact"/>
              <w:ind w:right="90"/>
              <w:rPr>
                <w:rFonts w:hAnsi="Times New Roman" w:cs="Times New Roman"/>
                <w:sz w:val="16"/>
                <w:szCs w:val="16"/>
              </w:rPr>
            </w:pPr>
            <w:r w:rsidRPr="00F931B5">
              <w:rPr>
                <w:rFonts w:hAnsi="Times New Roman" w:cs="Times New Roman"/>
                <w:sz w:val="16"/>
                <w:szCs w:val="16"/>
              </w:rPr>
              <w:t>-</w:t>
            </w:r>
          </w:p>
        </w:tc>
        <w:tc>
          <w:tcPr>
            <w:tcW w:w="55" w:type="dxa"/>
            <w:gridSpan w:val="2"/>
          </w:tcPr>
          <w:p w14:paraId="2FCAEA05" w14:textId="77777777" w:rsidR="000339BB" w:rsidRPr="00F931B5" w:rsidRDefault="000339BB" w:rsidP="008C351D">
            <w:pPr>
              <w:spacing w:line="220" w:lineRule="exact"/>
              <w:jc w:val="center"/>
              <w:rPr>
                <w:rFonts w:hAnsi="Times New Roman" w:cs="Times New Roman"/>
                <w:color w:val="000000"/>
                <w:sz w:val="16"/>
                <w:szCs w:val="16"/>
              </w:rPr>
            </w:pPr>
          </w:p>
        </w:tc>
        <w:tc>
          <w:tcPr>
            <w:tcW w:w="1090" w:type="dxa"/>
            <w:gridSpan w:val="2"/>
          </w:tcPr>
          <w:p w14:paraId="16808D92" w14:textId="77777777" w:rsidR="000339BB" w:rsidRPr="00F931B5" w:rsidRDefault="000339BB" w:rsidP="008C351D">
            <w:pPr>
              <w:spacing w:line="220" w:lineRule="exact"/>
              <w:jc w:val="center"/>
              <w:rPr>
                <w:rFonts w:hAnsi="Times New Roman" w:cs="Times New Roman"/>
                <w:sz w:val="16"/>
                <w:szCs w:val="16"/>
              </w:rPr>
            </w:pPr>
          </w:p>
        </w:tc>
        <w:tc>
          <w:tcPr>
            <w:tcW w:w="62" w:type="dxa"/>
          </w:tcPr>
          <w:p w14:paraId="5CC3E604"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625C0855" w14:textId="77777777" w:rsidR="000339BB" w:rsidRPr="00F931B5" w:rsidRDefault="000339BB" w:rsidP="008C351D">
            <w:pPr>
              <w:spacing w:line="220" w:lineRule="exact"/>
              <w:jc w:val="center"/>
              <w:rPr>
                <w:rFonts w:hAnsi="Times New Roman" w:cs="Times New Roman"/>
                <w:sz w:val="16"/>
                <w:szCs w:val="16"/>
              </w:rPr>
            </w:pPr>
          </w:p>
        </w:tc>
        <w:tc>
          <w:tcPr>
            <w:tcW w:w="55" w:type="dxa"/>
          </w:tcPr>
          <w:p w14:paraId="7FB89FC2"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68D5D17B"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79" w:type="dxa"/>
          </w:tcPr>
          <w:p w14:paraId="6DD24D33" w14:textId="77777777" w:rsidR="000339BB" w:rsidRPr="00F931B5" w:rsidRDefault="000339BB" w:rsidP="008C351D">
            <w:pPr>
              <w:spacing w:line="220" w:lineRule="exact"/>
              <w:ind w:left="101" w:hanging="101"/>
              <w:jc w:val="center"/>
              <w:rPr>
                <w:rFonts w:hAnsi="Times New Roman" w:cs="Times New Roman"/>
                <w:sz w:val="16"/>
                <w:szCs w:val="16"/>
                <w:cs/>
              </w:rPr>
            </w:pPr>
          </w:p>
        </w:tc>
        <w:tc>
          <w:tcPr>
            <w:tcW w:w="1848" w:type="dxa"/>
            <w:gridSpan w:val="2"/>
          </w:tcPr>
          <w:p w14:paraId="37E87E7C" w14:textId="77777777" w:rsidR="000339BB" w:rsidRPr="00F931B5" w:rsidRDefault="000339BB" w:rsidP="008C351D">
            <w:pPr>
              <w:spacing w:line="220" w:lineRule="exact"/>
              <w:ind w:left="101" w:hanging="101"/>
              <w:jc w:val="center"/>
              <w:rPr>
                <w:rFonts w:hAnsi="Times New Roman" w:cs="Times New Roman"/>
                <w:sz w:val="16"/>
                <w:szCs w:val="16"/>
                <w:cs/>
              </w:rPr>
            </w:pPr>
          </w:p>
        </w:tc>
      </w:tr>
      <w:tr w:rsidR="000339BB" w:rsidRPr="00F931B5" w14:paraId="0E95D194" w14:textId="77777777" w:rsidTr="008C351D">
        <w:trPr>
          <w:trHeight w:val="144"/>
        </w:trPr>
        <w:tc>
          <w:tcPr>
            <w:tcW w:w="1520" w:type="dxa"/>
          </w:tcPr>
          <w:p w14:paraId="2CC3B709" w14:textId="77777777" w:rsidR="000339BB" w:rsidRPr="00F931B5" w:rsidRDefault="000339BB" w:rsidP="008C351D">
            <w:pPr>
              <w:spacing w:line="220" w:lineRule="exact"/>
              <w:ind w:left="132"/>
              <w:rPr>
                <w:rFonts w:hAnsi="Times New Roman" w:cs="Times New Roman"/>
                <w:sz w:val="16"/>
                <w:szCs w:val="16"/>
              </w:rPr>
            </w:pPr>
            <w:r w:rsidRPr="00F931B5">
              <w:rPr>
                <w:rFonts w:hAnsi="Times New Roman" w:cs="Times New Roman"/>
                <w:sz w:val="16"/>
                <w:szCs w:val="16"/>
              </w:rPr>
              <w:t>Futures</w:t>
            </w:r>
          </w:p>
        </w:tc>
        <w:tc>
          <w:tcPr>
            <w:tcW w:w="62" w:type="dxa"/>
          </w:tcPr>
          <w:p w14:paraId="6B5197A1"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3432E0A4" w14:textId="77777777" w:rsidR="000339BB" w:rsidRPr="00F931B5" w:rsidRDefault="000D6062" w:rsidP="008C351D">
            <w:pPr>
              <w:tabs>
                <w:tab w:val="decimal" w:pos="909"/>
              </w:tabs>
              <w:spacing w:line="220" w:lineRule="exact"/>
              <w:ind w:right="90"/>
              <w:rPr>
                <w:rFonts w:hAnsi="Times New Roman" w:cs="Times New Roman"/>
                <w:sz w:val="16"/>
                <w:szCs w:val="16"/>
              </w:rPr>
            </w:pPr>
            <w:r w:rsidRPr="00F931B5">
              <w:rPr>
                <w:rFonts w:hAnsi="Times New Roman" w:cs="Times New Roman"/>
                <w:sz w:val="16"/>
                <w:szCs w:val="16"/>
              </w:rPr>
              <w:t>138,040</w:t>
            </w:r>
          </w:p>
        </w:tc>
        <w:tc>
          <w:tcPr>
            <w:tcW w:w="55" w:type="dxa"/>
            <w:gridSpan w:val="2"/>
          </w:tcPr>
          <w:p w14:paraId="1EE0D5D0" w14:textId="77777777" w:rsidR="000339BB" w:rsidRPr="00F931B5" w:rsidRDefault="000339BB" w:rsidP="008C351D">
            <w:pPr>
              <w:tabs>
                <w:tab w:val="decimal" w:pos="765"/>
              </w:tabs>
              <w:spacing w:line="220" w:lineRule="exact"/>
              <w:rPr>
                <w:rFonts w:hAnsi="Times New Roman" w:cs="Times New Roman"/>
                <w:sz w:val="16"/>
                <w:szCs w:val="16"/>
              </w:rPr>
            </w:pPr>
          </w:p>
        </w:tc>
        <w:tc>
          <w:tcPr>
            <w:tcW w:w="1090" w:type="dxa"/>
            <w:gridSpan w:val="2"/>
          </w:tcPr>
          <w:p w14:paraId="3277450F" w14:textId="77777777" w:rsidR="000339BB" w:rsidRPr="00F931B5" w:rsidRDefault="000339BB" w:rsidP="008C351D">
            <w:pPr>
              <w:tabs>
                <w:tab w:val="decimal" w:pos="810"/>
              </w:tabs>
              <w:spacing w:line="220" w:lineRule="exact"/>
              <w:ind w:right="90"/>
              <w:rPr>
                <w:rFonts w:hAnsi="Times New Roman" w:cs="Times New Roman"/>
                <w:color w:val="000000"/>
                <w:sz w:val="16"/>
                <w:szCs w:val="16"/>
              </w:rPr>
            </w:pPr>
            <w:r w:rsidRPr="00F931B5">
              <w:rPr>
                <w:rFonts w:hAnsi="Times New Roman"/>
                <w:color w:val="000000"/>
                <w:sz w:val="16"/>
                <w:szCs w:val="16"/>
              </w:rPr>
              <w:t>19,101</w:t>
            </w:r>
          </w:p>
        </w:tc>
        <w:tc>
          <w:tcPr>
            <w:tcW w:w="62" w:type="dxa"/>
          </w:tcPr>
          <w:p w14:paraId="24A128A4"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55A0ED66" w14:textId="77777777" w:rsidR="000339BB" w:rsidRPr="00F931B5" w:rsidRDefault="000339BB" w:rsidP="008C351D">
            <w:pPr>
              <w:spacing w:line="220" w:lineRule="exact"/>
              <w:jc w:val="center"/>
              <w:rPr>
                <w:rFonts w:hAnsi="Times New Roman" w:cs="Times New Roman"/>
                <w:sz w:val="16"/>
                <w:szCs w:val="16"/>
                <w:cs/>
              </w:rPr>
            </w:pPr>
            <w:r w:rsidRPr="00F931B5">
              <w:rPr>
                <w:rFonts w:hAnsi="Times New Roman" w:cs="Times New Roman"/>
                <w:sz w:val="16"/>
                <w:szCs w:val="16"/>
              </w:rPr>
              <w:t>Level 1</w:t>
            </w:r>
          </w:p>
        </w:tc>
        <w:tc>
          <w:tcPr>
            <w:tcW w:w="55" w:type="dxa"/>
          </w:tcPr>
          <w:p w14:paraId="19C04962"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00CBFA97" w14:textId="77777777" w:rsidR="000339BB" w:rsidRPr="00F931B5" w:rsidRDefault="000339BB" w:rsidP="008C351D">
            <w:pPr>
              <w:spacing w:before="20"/>
              <w:ind w:left="105" w:right="40" w:hanging="112"/>
              <w:jc w:val="thaiDistribute"/>
              <w:rPr>
                <w:rFonts w:hAnsi="Times New Roman" w:cs="Times New Roman"/>
                <w:sz w:val="16"/>
                <w:szCs w:val="16"/>
              </w:rPr>
            </w:pPr>
            <w:r w:rsidRPr="00F931B5">
              <w:rPr>
                <w:rFonts w:hAnsi="Times New Roman" w:cs="Times New Roman"/>
                <w:sz w:val="16"/>
                <w:szCs w:val="16"/>
              </w:rPr>
              <w:t>Settlement prices of the last working</w:t>
            </w:r>
            <w:r w:rsidRPr="00F931B5">
              <w:rPr>
                <w:rFonts w:hAnsi="Times New Roman" w:cs="Times New Roman" w:hint="cs"/>
                <w:sz w:val="16"/>
                <w:szCs w:val="16"/>
                <w:cs/>
              </w:rPr>
              <w:t xml:space="preserve">  </w:t>
            </w:r>
            <w:r w:rsidRPr="00F931B5">
              <w:rPr>
                <w:rFonts w:hAnsi="Times New Roman" w:cs="Times New Roman"/>
                <w:sz w:val="16"/>
                <w:szCs w:val="16"/>
              </w:rPr>
              <w:t xml:space="preserve"> day of the reporting period as quoted on Futures Exchange </w:t>
            </w:r>
          </w:p>
        </w:tc>
        <w:tc>
          <w:tcPr>
            <w:tcW w:w="79" w:type="dxa"/>
          </w:tcPr>
          <w:p w14:paraId="2C5918FF" w14:textId="77777777" w:rsidR="000339BB" w:rsidRPr="00F931B5" w:rsidRDefault="000339BB" w:rsidP="008C351D">
            <w:pPr>
              <w:spacing w:line="220" w:lineRule="exact"/>
              <w:ind w:left="101" w:hanging="101"/>
              <w:jc w:val="center"/>
              <w:rPr>
                <w:rFonts w:hAnsi="Times New Roman" w:cs="Times New Roman"/>
                <w:sz w:val="16"/>
                <w:szCs w:val="16"/>
                <w:cs/>
                <w:lang w:val="en-GB"/>
              </w:rPr>
            </w:pPr>
          </w:p>
        </w:tc>
        <w:tc>
          <w:tcPr>
            <w:tcW w:w="1848" w:type="dxa"/>
            <w:gridSpan w:val="2"/>
          </w:tcPr>
          <w:p w14:paraId="7120B392" w14:textId="77777777" w:rsidR="000339BB" w:rsidRPr="00F931B5" w:rsidRDefault="000339BB" w:rsidP="008C351D">
            <w:pPr>
              <w:spacing w:line="220" w:lineRule="exact"/>
              <w:ind w:left="101" w:hanging="101"/>
              <w:jc w:val="center"/>
              <w:rPr>
                <w:rFonts w:hAnsi="Times New Roman" w:cs="Times New Roman"/>
                <w:sz w:val="16"/>
                <w:szCs w:val="16"/>
                <w:cs/>
                <w:lang w:val="en-GB"/>
              </w:rPr>
            </w:pPr>
            <w:r w:rsidRPr="00F931B5">
              <w:rPr>
                <w:rFonts w:hAnsi="Times New Roman" w:cs="Times New Roman"/>
                <w:sz w:val="16"/>
                <w:szCs w:val="16"/>
                <w:cs/>
                <w:lang w:val="en-GB"/>
              </w:rPr>
              <w:t>-</w:t>
            </w:r>
          </w:p>
        </w:tc>
      </w:tr>
      <w:tr w:rsidR="000339BB" w:rsidRPr="00F931B5" w14:paraId="049D1BAC" w14:textId="77777777" w:rsidTr="008C351D">
        <w:trPr>
          <w:trHeight w:hRule="exact" w:val="72"/>
        </w:trPr>
        <w:tc>
          <w:tcPr>
            <w:tcW w:w="1520" w:type="dxa"/>
          </w:tcPr>
          <w:p w14:paraId="2495DB6E" w14:textId="77777777" w:rsidR="000339BB" w:rsidRPr="00F931B5" w:rsidRDefault="000339BB" w:rsidP="008C351D">
            <w:pPr>
              <w:spacing w:line="220" w:lineRule="exact"/>
              <w:ind w:left="132"/>
              <w:rPr>
                <w:rFonts w:hAnsi="Times New Roman" w:cs="Times New Roman"/>
                <w:sz w:val="16"/>
                <w:szCs w:val="16"/>
              </w:rPr>
            </w:pPr>
          </w:p>
        </w:tc>
        <w:tc>
          <w:tcPr>
            <w:tcW w:w="62" w:type="dxa"/>
          </w:tcPr>
          <w:p w14:paraId="240FDB70"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0F620E50" w14:textId="77777777" w:rsidR="000339BB" w:rsidRPr="00F931B5" w:rsidRDefault="000339BB" w:rsidP="008C351D">
            <w:pPr>
              <w:tabs>
                <w:tab w:val="decimal" w:pos="909"/>
              </w:tabs>
              <w:spacing w:line="220" w:lineRule="exact"/>
              <w:ind w:right="90"/>
              <w:rPr>
                <w:rFonts w:hAnsi="Times New Roman" w:cs="Times New Roman"/>
                <w:sz w:val="16"/>
                <w:szCs w:val="16"/>
              </w:rPr>
            </w:pPr>
          </w:p>
        </w:tc>
        <w:tc>
          <w:tcPr>
            <w:tcW w:w="55" w:type="dxa"/>
            <w:gridSpan w:val="2"/>
          </w:tcPr>
          <w:p w14:paraId="3FCBD680" w14:textId="77777777" w:rsidR="000339BB" w:rsidRPr="00F931B5" w:rsidRDefault="000339BB" w:rsidP="008C351D">
            <w:pPr>
              <w:spacing w:line="220" w:lineRule="exact"/>
              <w:jc w:val="center"/>
              <w:rPr>
                <w:rFonts w:hAnsi="Times New Roman" w:cs="Times New Roman"/>
                <w:color w:val="000000"/>
                <w:sz w:val="16"/>
                <w:szCs w:val="16"/>
              </w:rPr>
            </w:pPr>
          </w:p>
        </w:tc>
        <w:tc>
          <w:tcPr>
            <w:tcW w:w="1090" w:type="dxa"/>
            <w:gridSpan w:val="2"/>
          </w:tcPr>
          <w:p w14:paraId="09F0B243" w14:textId="77777777" w:rsidR="000339BB" w:rsidRPr="00F931B5" w:rsidRDefault="000339BB" w:rsidP="008C351D">
            <w:pPr>
              <w:spacing w:line="220" w:lineRule="exact"/>
              <w:jc w:val="center"/>
              <w:rPr>
                <w:rFonts w:hAnsi="Times New Roman" w:cs="Times New Roman"/>
                <w:sz w:val="16"/>
                <w:szCs w:val="16"/>
              </w:rPr>
            </w:pPr>
          </w:p>
        </w:tc>
        <w:tc>
          <w:tcPr>
            <w:tcW w:w="62" w:type="dxa"/>
          </w:tcPr>
          <w:p w14:paraId="71F36BEF"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2280A77D" w14:textId="77777777" w:rsidR="000339BB" w:rsidRPr="00F931B5" w:rsidRDefault="000339BB" w:rsidP="008C351D">
            <w:pPr>
              <w:spacing w:line="220" w:lineRule="exact"/>
              <w:jc w:val="center"/>
              <w:rPr>
                <w:rFonts w:hAnsi="Times New Roman" w:cs="Times New Roman"/>
                <w:sz w:val="16"/>
                <w:szCs w:val="16"/>
              </w:rPr>
            </w:pPr>
          </w:p>
        </w:tc>
        <w:tc>
          <w:tcPr>
            <w:tcW w:w="55" w:type="dxa"/>
          </w:tcPr>
          <w:p w14:paraId="3CA61D09"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4BB4A5B4"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79" w:type="dxa"/>
          </w:tcPr>
          <w:p w14:paraId="6C45D683" w14:textId="77777777" w:rsidR="000339BB" w:rsidRPr="00F931B5" w:rsidRDefault="000339BB" w:rsidP="008C351D">
            <w:pPr>
              <w:spacing w:line="220" w:lineRule="exact"/>
              <w:ind w:left="101" w:hanging="101"/>
              <w:jc w:val="center"/>
              <w:rPr>
                <w:rFonts w:hAnsi="Times New Roman" w:cs="Times New Roman"/>
                <w:sz w:val="16"/>
                <w:szCs w:val="16"/>
                <w:cs/>
              </w:rPr>
            </w:pPr>
          </w:p>
        </w:tc>
        <w:tc>
          <w:tcPr>
            <w:tcW w:w="1848" w:type="dxa"/>
            <w:gridSpan w:val="2"/>
          </w:tcPr>
          <w:p w14:paraId="4E433D8D" w14:textId="77777777" w:rsidR="000339BB" w:rsidRPr="00F931B5" w:rsidRDefault="000339BB" w:rsidP="008C351D">
            <w:pPr>
              <w:spacing w:line="220" w:lineRule="exact"/>
              <w:ind w:left="101" w:hanging="101"/>
              <w:jc w:val="center"/>
              <w:rPr>
                <w:rFonts w:hAnsi="Times New Roman" w:cs="Times New Roman"/>
                <w:sz w:val="16"/>
                <w:szCs w:val="16"/>
                <w:cs/>
              </w:rPr>
            </w:pPr>
          </w:p>
        </w:tc>
      </w:tr>
      <w:tr w:rsidR="000339BB" w:rsidRPr="00F931B5" w14:paraId="65BE8667" w14:textId="77777777" w:rsidTr="008C351D">
        <w:trPr>
          <w:trHeight w:val="144"/>
        </w:trPr>
        <w:tc>
          <w:tcPr>
            <w:tcW w:w="1520" w:type="dxa"/>
          </w:tcPr>
          <w:p w14:paraId="1A3B59F9" w14:textId="77777777" w:rsidR="000339BB" w:rsidRPr="00F931B5" w:rsidRDefault="000339BB" w:rsidP="008C351D">
            <w:pPr>
              <w:spacing w:line="220" w:lineRule="exact"/>
              <w:ind w:left="132"/>
              <w:rPr>
                <w:rFonts w:hAnsi="Times New Roman" w:cs="Times New Roman"/>
                <w:sz w:val="16"/>
                <w:szCs w:val="16"/>
                <w:cs/>
              </w:rPr>
            </w:pPr>
            <w:r w:rsidRPr="00F931B5">
              <w:rPr>
                <w:rFonts w:hAnsi="Times New Roman" w:cs="Times New Roman"/>
                <w:sz w:val="16"/>
                <w:szCs w:val="16"/>
              </w:rPr>
              <w:t>Options</w:t>
            </w:r>
          </w:p>
        </w:tc>
        <w:tc>
          <w:tcPr>
            <w:tcW w:w="62" w:type="dxa"/>
          </w:tcPr>
          <w:p w14:paraId="71F759AE"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39385934" w14:textId="77777777" w:rsidR="000339BB" w:rsidRPr="00F931B5" w:rsidRDefault="000D6062" w:rsidP="008C351D">
            <w:pPr>
              <w:tabs>
                <w:tab w:val="decimal" w:pos="909"/>
              </w:tabs>
              <w:spacing w:line="220" w:lineRule="exact"/>
              <w:ind w:right="90"/>
              <w:rPr>
                <w:rFonts w:hAnsi="Times New Roman" w:cs="Times New Roman"/>
                <w:sz w:val="16"/>
                <w:szCs w:val="16"/>
              </w:rPr>
            </w:pPr>
            <w:r w:rsidRPr="00F931B5">
              <w:rPr>
                <w:rFonts w:hAnsi="Times New Roman" w:cs="Times New Roman"/>
                <w:sz w:val="16"/>
                <w:szCs w:val="16"/>
              </w:rPr>
              <w:t>2,205</w:t>
            </w:r>
          </w:p>
        </w:tc>
        <w:tc>
          <w:tcPr>
            <w:tcW w:w="55" w:type="dxa"/>
            <w:gridSpan w:val="2"/>
          </w:tcPr>
          <w:p w14:paraId="41C2F66F" w14:textId="77777777" w:rsidR="000339BB" w:rsidRPr="00F931B5" w:rsidRDefault="000339BB" w:rsidP="008C351D">
            <w:pPr>
              <w:tabs>
                <w:tab w:val="decimal" w:pos="765"/>
              </w:tabs>
              <w:spacing w:line="220" w:lineRule="exact"/>
              <w:rPr>
                <w:rFonts w:hAnsi="Times New Roman" w:cs="Times New Roman"/>
                <w:sz w:val="16"/>
                <w:szCs w:val="16"/>
              </w:rPr>
            </w:pPr>
          </w:p>
        </w:tc>
        <w:tc>
          <w:tcPr>
            <w:tcW w:w="1090" w:type="dxa"/>
            <w:gridSpan w:val="2"/>
          </w:tcPr>
          <w:p w14:paraId="6F74D24B" w14:textId="77777777" w:rsidR="000339BB" w:rsidRPr="00F931B5" w:rsidRDefault="000339BB" w:rsidP="008C351D">
            <w:pPr>
              <w:tabs>
                <w:tab w:val="decimal" w:pos="810"/>
              </w:tabs>
              <w:spacing w:line="220" w:lineRule="exact"/>
              <w:ind w:right="90"/>
              <w:rPr>
                <w:rFonts w:hAnsi="Times New Roman" w:cs="Times New Roman"/>
                <w:color w:val="000000"/>
                <w:sz w:val="16"/>
                <w:szCs w:val="16"/>
              </w:rPr>
            </w:pPr>
            <w:r w:rsidRPr="00F931B5">
              <w:rPr>
                <w:rFonts w:hAnsi="Times New Roman"/>
                <w:color w:val="000000"/>
                <w:sz w:val="16"/>
                <w:szCs w:val="16"/>
              </w:rPr>
              <w:t>1,558</w:t>
            </w:r>
          </w:p>
        </w:tc>
        <w:tc>
          <w:tcPr>
            <w:tcW w:w="62" w:type="dxa"/>
          </w:tcPr>
          <w:p w14:paraId="6FB47C82"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7A196B67" w14:textId="77777777" w:rsidR="000339BB" w:rsidRPr="00F931B5" w:rsidRDefault="000339BB" w:rsidP="008C351D">
            <w:pPr>
              <w:spacing w:line="220" w:lineRule="exact"/>
              <w:jc w:val="center"/>
              <w:rPr>
                <w:rFonts w:hAnsi="Times New Roman" w:cs="Times New Roman"/>
                <w:sz w:val="16"/>
                <w:szCs w:val="16"/>
                <w:cs/>
              </w:rPr>
            </w:pPr>
            <w:r w:rsidRPr="00F931B5">
              <w:rPr>
                <w:rFonts w:hAnsi="Times New Roman" w:cs="Times New Roman"/>
                <w:sz w:val="16"/>
                <w:szCs w:val="16"/>
              </w:rPr>
              <w:t>Level 1</w:t>
            </w:r>
          </w:p>
        </w:tc>
        <w:tc>
          <w:tcPr>
            <w:tcW w:w="55" w:type="dxa"/>
          </w:tcPr>
          <w:p w14:paraId="3C3A4913"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23124515" w14:textId="77777777" w:rsidR="000339BB" w:rsidRPr="00F931B5" w:rsidRDefault="000339BB" w:rsidP="008C351D">
            <w:pPr>
              <w:spacing w:before="20"/>
              <w:ind w:left="105" w:right="40" w:hanging="112"/>
              <w:jc w:val="thaiDistribute"/>
              <w:rPr>
                <w:rFonts w:hAnsi="Times New Roman" w:cs="Times New Roman"/>
                <w:sz w:val="16"/>
                <w:szCs w:val="16"/>
                <w:cs/>
              </w:rPr>
            </w:pPr>
            <w:r w:rsidRPr="00F931B5">
              <w:rPr>
                <w:rFonts w:hAnsi="Times New Roman" w:cs="Times New Roman"/>
                <w:sz w:val="16"/>
                <w:szCs w:val="16"/>
              </w:rPr>
              <w:t xml:space="preserve">Settlement prices of the last working </w:t>
            </w:r>
            <w:r w:rsidRPr="00F931B5">
              <w:rPr>
                <w:rFonts w:hAnsi="Times New Roman" w:cs="Times New Roman" w:hint="cs"/>
                <w:sz w:val="16"/>
                <w:szCs w:val="16"/>
                <w:cs/>
              </w:rPr>
              <w:t xml:space="preserve">  </w:t>
            </w:r>
            <w:r w:rsidRPr="00F931B5">
              <w:rPr>
                <w:rFonts w:hAnsi="Times New Roman" w:cs="Times New Roman"/>
                <w:sz w:val="16"/>
                <w:szCs w:val="16"/>
              </w:rPr>
              <w:t>day of the reporting period as quoted on Futures Exchange</w:t>
            </w:r>
          </w:p>
        </w:tc>
        <w:tc>
          <w:tcPr>
            <w:tcW w:w="79" w:type="dxa"/>
          </w:tcPr>
          <w:p w14:paraId="0EF0EEAE" w14:textId="77777777" w:rsidR="000339BB" w:rsidRPr="00F931B5" w:rsidRDefault="000339BB" w:rsidP="008C351D">
            <w:pPr>
              <w:spacing w:line="220" w:lineRule="exact"/>
              <w:ind w:left="101" w:hanging="101"/>
              <w:jc w:val="center"/>
              <w:rPr>
                <w:rFonts w:hAnsi="Times New Roman" w:cs="Times New Roman"/>
                <w:sz w:val="16"/>
                <w:szCs w:val="16"/>
                <w:cs/>
                <w:lang w:val="en-GB"/>
              </w:rPr>
            </w:pPr>
          </w:p>
        </w:tc>
        <w:tc>
          <w:tcPr>
            <w:tcW w:w="1848" w:type="dxa"/>
            <w:gridSpan w:val="2"/>
          </w:tcPr>
          <w:p w14:paraId="4C013797" w14:textId="77777777" w:rsidR="000339BB" w:rsidRPr="00F931B5" w:rsidRDefault="000339BB" w:rsidP="008C351D">
            <w:pPr>
              <w:spacing w:line="220" w:lineRule="exact"/>
              <w:ind w:left="101" w:hanging="101"/>
              <w:jc w:val="center"/>
              <w:rPr>
                <w:rFonts w:hAnsi="Times New Roman" w:cs="Times New Roman"/>
                <w:sz w:val="16"/>
                <w:szCs w:val="16"/>
                <w:cs/>
                <w:lang w:val="en-GB"/>
              </w:rPr>
            </w:pPr>
            <w:r w:rsidRPr="00F931B5">
              <w:rPr>
                <w:rFonts w:hAnsi="Times New Roman" w:cs="Times New Roman"/>
                <w:sz w:val="16"/>
                <w:szCs w:val="16"/>
                <w:cs/>
                <w:lang w:val="en-GB"/>
              </w:rPr>
              <w:t>-</w:t>
            </w:r>
          </w:p>
        </w:tc>
      </w:tr>
      <w:tr w:rsidR="000339BB" w:rsidRPr="00F931B5" w14:paraId="2B097B7B" w14:textId="77777777" w:rsidTr="008C351D">
        <w:trPr>
          <w:trHeight w:hRule="exact" w:val="72"/>
        </w:trPr>
        <w:tc>
          <w:tcPr>
            <w:tcW w:w="1520" w:type="dxa"/>
          </w:tcPr>
          <w:p w14:paraId="5937027F" w14:textId="77777777" w:rsidR="000339BB" w:rsidRPr="00F931B5" w:rsidRDefault="000339BB" w:rsidP="008C351D">
            <w:pPr>
              <w:spacing w:line="220" w:lineRule="exact"/>
              <w:ind w:left="132"/>
              <w:rPr>
                <w:rFonts w:hAnsi="Times New Roman" w:cs="Times New Roman"/>
                <w:sz w:val="16"/>
                <w:szCs w:val="16"/>
              </w:rPr>
            </w:pPr>
          </w:p>
        </w:tc>
        <w:tc>
          <w:tcPr>
            <w:tcW w:w="62" w:type="dxa"/>
          </w:tcPr>
          <w:p w14:paraId="2E679D40"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5808754B" w14:textId="77777777" w:rsidR="000339BB" w:rsidRPr="00F931B5" w:rsidRDefault="000339BB" w:rsidP="008C351D">
            <w:pPr>
              <w:tabs>
                <w:tab w:val="decimal" w:pos="909"/>
              </w:tabs>
              <w:spacing w:line="220" w:lineRule="exact"/>
              <w:ind w:right="90"/>
              <w:rPr>
                <w:rFonts w:hAnsi="Times New Roman" w:cs="Times New Roman"/>
                <w:sz w:val="16"/>
                <w:szCs w:val="16"/>
              </w:rPr>
            </w:pPr>
          </w:p>
        </w:tc>
        <w:tc>
          <w:tcPr>
            <w:tcW w:w="55" w:type="dxa"/>
            <w:gridSpan w:val="2"/>
          </w:tcPr>
          <w:p w14:paraId="57889E4E" w14:textId="77777777" w:rsidR="000339BB" w:rsidRPr="00F931B5" w:rsidRDefault="000339BB" w:rsidP="008C351D">
            <w:pPr>
              <w:spacing w:line="220" w:lineRule="exact"/>
              <w:jc w:val="center"/>
              <w:rPr>
                <w:rFonts w:hAnsi="Times New Roman" w:cs="Times New Roman"/>
                <w:color w:val="000000"/>
                <w:sz w:val="16"/>
                <w:szCs w:val="16"/>
              </w:rPr>
            </w:pPr>
          </w:p>
        </w:tc>
        <w:tc>
          <w:tcPr>
            <w:tcW w:w="1090" w:type="dxa"/>
            <w:gridSpan w:val="2"/>
          </w:tcPr>
          <w:p w14:paraId="2F2DEAEE" w14:textId="77777777" w:rsidR="000339BB" w:rsidRPr="00F931B5" w:rsidRDefault="000339BB" w:rsidP="008C351D">
            <w:pPr>
              <w:spacing w:line="220" w:lineRule="exact"/>
              <w:jc w:val="center"/>
              <w:rPr>
                <w:rFonts w:hAnsi="Times New Roman" w:cs="Times New Roman"/>
                <w:sz w:val="16"/>
                <w:szCs w:val="16"/>
              </w:rPr>
            </w:pPr>
          </w:p>
        </w:tc>
        <w:tc>
          <w:tcPr>
            <w:tcW w:w="62" w:type="dxa"/>
          </w:tcPr>
          <w:p w14:paraId="0F9A8913"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368964DC" w14:textId="77777777" w:rsidR="000339BB" w:rsidRPr="00F931B5" w:rsidRDefault="000339BB" w:rsidP="008C351D">
            <w:pPr>
              <w:spacing w:line="220" w:lineRule="exact"/>
              <w:jc w:val="center"/>
              <w:rPr>
                <w:rFonts w:hAnsi="Times New Roman" w:cs="Times New Roman"/>
                <w:sz w:val="16"/>
                <w:szCs w:val="16"/>
              </w:rPr>
            </w:pPr>
          </w:p>
        </w:tc>
        <w:tc>
          <w:tcPr>
            <w:tcW w:w="55" w:type="dxa"/>
          </w:tcPr>
          <w:p w14:paraId="4FEF2649"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249C9A9C"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79" w:type="dxa"/>
          </w:tcPr>
          <w:p w14:paraId="26E40F37" w14:textId="77777777" w:rsidR="000339BB" w:rsidRPr="00F931B5" w:rsidRDefault="000339BB" w:rsidP="008C351D">
            <w:pPr>
              <w:spacing w:line="220" w:lineRule="exact"/>
              <w:ind w:left="101" w:hanging="101"/>
              <w:jc w:val="center"/>
              <w:rPr>
                <w:rFonts w:hAnsi="Times New Roman" w:cs="Times New Roman"/>
                <w:sz w:val="16"/>
                <w:szCs w:val="16"/>
                <w:cs/>
              </w:rPr>
            </w:pPr>
          </w:p>
        </w:tc>
        <w:tc>
          <w:tcPr>
            <w:tcW w:w="1848" w:type="dxa"/>
            <w:gridSpan w:val="2"/>
          </w:tcPr>
          <w:p w14:paraId="162881D5" w14:textId="77777777" w:rsidR="000339BB" w:rsidRPr="00F931B5" w:rsidRDefault="000339BB" w:rsidP="008C351D">
            <w:pPr>
              <w:spacing w:line="220" w:lineRule="exact"/>
              <w:ind w:left="101" w:hanging="101"/>
              <w:jc w:val="center"/>
              <w:rPr>
                <w:rFonts w:hAnsi="Times New Roman" w:cs="Times New Roman"/>
                <w:sz w:val="16"/>
                <w:szCs w:val="16"/>
                <w:cs/>
              </w:rPr>
            </w:pPr>
          </w:p>
        </w:tc>
      </w:tr>
      <w:tr w:rsidR="000339BB" w:rsidRPr="00F931B5" w14:paraId="7161FA0B" w14:textId="77777777" w:rsidTr="008C351D">
        <w:trPr>
          <w:trHeight w:val="144"/>
        </w:trPr>
        <w:tc>
          <w:tcPr>
            <w:tcW w:w="1520" w:type="dxa"/>
          </w:tcPr>
          <w:p w14:paraId="25D2F2E1" w14:textId="77777777" w:rsidR="000339BB" w:rsidRPr="00F931B5" w:rsidRDefault="000339BB" w:rsidP="008C351D">
            <w:pPr>
              <w:spacing w:line="220" w:lineRule="exact"/>
              <w:ind w:left="132"/>
              <w:rPr>
                <w:rFonts w:hAnsi="Times New Roman" w:cs="Times New Roman"/>
                <w:sz w:val="16"/>
                <w:szCs w:val="16"/>
                <w:cs/>
              </w:rPr>
            </w:pPr>
            <w:r w:rsidRPr="00F931B5">
              <w:rPr>
                <w:rFonts w:hAnsi="Times New Roman" w:cs="Times New Roman"/>
                <w:sz w:val="16"/>
                <w:szCs w:val="16"/>
              </w:rPr>
              <w:t>Exotic options</w:t>
            </w:r>
          </w:p>
        </w:tc>
        <w:tc>
          <w:tcPr>
            <w:tcW w:w="62" w:type="dxa"/>
          </w:tcPr>
          <w:p w14:paraId="28BC695F"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5F232DDD" w14:textId="77777777" w:rsidR="000339BB" w:rsidRPr="00F931B5" w:rsidRDefault="000D6062" w:rsidP="008C351D">
            <w:pPr>
              <w:tabs>
                <w:tab w:val="decimal" w:pos="909"/>
              </w:tabs>
              <w:spacing w:line="220" w:lineRule="exact"/>
              <w:ind w:right="90"/>
              <w:rPr>
                <w:rFonts w:hAnsi="Times New Roman" w:cs="Times New Roman"/>
                <w:sz w:val="16"/>
                <w:szCs w:val="16"/>
              </w:rPr>
            </w:pPr>
            <w:r w:rsidRPr="00F931B5">
              <w:rPr>
                <w:rFonts w:hAnsi="Times New Roman" w:cs="Times New Roman"/>
                <w:sz w:val="16"/>
                <w:szCs w:val="16"/>
              </w:rPr>
              <w:t>15</w:t>
            </w:r>
          </w:p>
        </w:tc>
        <w:tc>
          <w:tcPr>
            <w:tcW w:w="55" w:type="dxa"/>
            <w:gridSpan w:val="2"/>
          </w:tcPr>
          <w:p w14:paraId="63A354A5" w14:textId="77777777" w:rsidR="000339BB" w:rsidRPr="00F931B5" w:rsidRDefault="000339BB" w:rsidP="008C351D">
            <w:pPr>
              <w:tabs>
                <w:tab w:val="decimal" w:pos="765"/>
              </w:tabs>
              <w:spacing w:line="220" w:lineRule="exact"/>
              <w:rPr>
                <w:rFonts w:hAnsi="Times New Roman" w:cs="Times New Roman"/>
                <w:sz w:val="16"/>
                <w:szCs w:val="16"/>
              </w:rPr>
            </w:pPr>
          </w:p>
        </w:tc>
        <w:tc>
          <w:tcPr>
            <w:tcW w:w="1090" w:type="dxa"/>
            <w:gridSpan w:val="2"/>
          </w:tcPr>
          <w:p w14:paraId="0BF32439" w14:textId="77777777" w:rsidR="000339BB" w:rsidRPr="00F931B5" w:rsidRDefault="000339BB" w:rsidP="008C351D">
            <w:pPr>
              <w:tabs>
                <w:tab w:val="decimal" w:pos="810"/>
              </w:tabs>
              <w:spacing w:line="220" w:lineRule="exact"/>
              <w:ind w:right="90"/>
              <w:rPr>
                <w:rFonts w:hAnsi="Times New Roman" w:cs="Times New Roman"/>
                <w:color w:val="000000"/>
                <w:sz w:val="16"/>
                <w:szCs w:val="16"/>
                <w:cs/>
              </w:rPr>
            </w:pPr>
            <w:r w:rsidRPr="00F931B5">
              <w:rPr>
                <w:rFonts w:hAnsi="Times New Roman"/>
                <w:color w:val="000000"/>
                <w:sz w:val="16"/>
                <w:szCs w:val="16"/>
              </w:rPr>
              <w:t>5</w:t>
            </w:r>
          </w:p>
        </w:tc>
        <w:tc>
          <w:tcPr>
            <w:tcW w:w="62" w:type="dxa"/>
          </w:tcPr>
          <w:p w14:paraId="09C14FDD"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58218AC1" w14:textId="77777777" w:rsidR="000339BB" w:rsidRPr="00F931B5" w:rsidRDefault="000339BB" w:rsidP="008C351D">
            <w:pPr>
              <w:spacing w:line="220" w:lineRule="exact"/>
              <w:jc w:val="center"/>
              <w:rPr>
                <w:rFonts w:hAnsi="Times New Roman" w:cs="Times New Roman"/>
                <w:sz w:val="16"/>
                <w:szCs w:val="16"/>
                <w:cs/>
              </w:rPr>
            </w:pPr>
            <w:r w:rsidRPr="00F931B5">
              <w:rPr>
                <w:rFonts w:hAnsi="Times New Roman" w:cs="Times New Roman"/>
                <w:sz w:val="16"/>
                <w:szCs w:val="16"/>
              </w:rPr>
              <w:t>Level 3</w:t>
            </w:r>
          </w:p>
        </w:tc>
        <w:tc>
          <w:tcPr>
            <w:tcW w:w="55" w:type="dxa"/>
          </w:tcPr>
          <w:p w14:paraId="19D4F42B"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19A7D83C" w14:textId="77777777" w:rsidR="000339BB" w:rsidRPr="00F931B5" w:rsidRDefault="000339BB" w:rsidP="008C351D">
            <w:pPr>
              <w:spacing w:before="20"/>
              <w:ind w:left="115" w:right="43" w:hanging="115"/>
              <w:jc w:val="thaiDistribute"/>
              <w:rPr>
                <w:rFonts w:hAnsi="Times New Roman" w:cs="Times New Roman"/>
                <w:sz w:val="16"/>
                <w:szCs w:val="16"/>
                <w:cs/>
              </w:rPr>
            </w:pPr>
            <w:r w:rsidRPr="00F931B5">
              <w:rPr>
                <w:rFonts w:hAnsi="Times New Roman" w:cs="Times New Roman"/>
                <w:sz w:val="16"/>
                <w:szCs w:val="16"/>
              </w:rPr>
              <w:t>Cash flow</w:t>
            </w:r>
            <w:r w:rsidRPr="00F931B5">
              <w:rPr>
                <w:rFonts w:hAnsi="Times New Roman" w:cs="Times New Roman"/>
                <w:sz w:val="16"/>
                <w:szCs w:val="16"/>
                <w:cs/>
              </w:rPr>
              <w:t xml:space="preserve"> </w:t>
            </w:r>
            <w:r w:rsidRPr="00F931B5">
              <w:rPr>
                <w:rFonts w:hAnsi="Times New Roman" w:cs="Times New Roman"/>
                <w:sz w:val="16"/>
                <w:szCs w:val="16"/>
              </w:rPr>
              <w:t xml:space="preserve">estimated with fair value of underlying asset and strike price discounted to maturity date with cost of capital </w:t>
            </w:r>
          </w:p>
        </w:tc>
        <w:tc>
          <w:tcPr>
            <w:tcW w:w="79" w:type="dxa"/>
          </w:tcPr>
          <w:p w14:paraId="571F3BA1" w14:textId="77777777" w:rsidR="000339BB" w:rsidRPr="00F931B5" w:rsidRDefault="000339BB" w:rsidP="008C351D">
            <w:pPr>
              <w:spacing w:line="220" w:lineRule="exact"/>
              <w:ind w:left="101" w:hanging="101"/>
              <w:rPr>
                <w:rFonts w:hAnsi="Times New Roman" w:cs="Times New Roman"/>
                <w:spacing w:val="-2"/>
                <w:sz w:val="16"/>
                <w:szCs w:val="16"/>
              </w:rPr>
            </w:pPr>
          </w:p>
        </w:tc>
        <w:tc>
          <w:tcPr>
            <w:tcW w:w="1848" w:type="dxa"/>
            <w:gridSpan w:val="2"/>
          </w:tcPr>
          <w:p w14:paraId="643F746A" w14:textId="77777777" w:rsidR="000339BB" w:rsidRPr="00F931B5" w:rsidRDefault="000339BB" w:rsidP="008C351D">
            <w:pPr>
              <w:spacing w:before="20"/>
              <w:ind w:left="115" w:right="43" w:hanging="115"/>
              <w:jc w:val="thaiDistribute"/>
              <w:rPr>
                <w:rFonts w:hAnsi="Times New Roman" w:cs="Times New Roman"/>
                <w:spacing w:val="-2"/>
                <w:sz w:val="16"/>
                <w:szCs w:val="16"/>
              </w:rPr>
            </w:pPr>
            <w:r w:rsidRPr="00F931B5">
              <w:rPr>
                <w:rFonts w:hAnsi="Times New Roman" w:cs="Times New Roman"/>
                <w:sz w:val="16"/>
                <w:szCs w:val="16"/>
              </w:rPr>
              <w:t xml:space="preserve">The lower cost of capital, </w:t>
            </w:r>
            <w:r w:rsidRPr="00F931B5">
              <w:rPr>
                <w:rFonts w:hAnsi="Times New Roman" w:cs="Times New Roman"/>
                <w:sz w:val="16"/>
                <w:szCs w:val="16"/>
              </w:rPr>
              <w:br/>
              <w:t>the higher fair value</w:t>
            </w:r>
          </w:p>
        </w:tc>
      </w:tr>
      <w:tr w:rsidR="000339BB" w:rsidRPr="00F931B5" w14:paraId="03A1C1A3" w14:textId="77777777" w:rsidTr="008C351D">
        <w:trPr>
          <w:trHeight w:val="20"/>
        </w:trPr>
        <w:tc>
          <w:tcPr>
            <w:tcW w:w="1520" w:type="dxa"/>
          </w:tcPr>
          <w:p w14:paraId="56C27BA5" w14:textId="77777777" w:rsidR="000339BB" w:rsidRPr="00F931B5" w:rsidRDefault="000339BB" w:rsidP="008C351D">
            <w:pPr>
              <w:spacing w:line="220" w:lineRule="exact"/>
              <w:rPr>
                <w:rFonts w:hAnsi="Times New Roman" w:cs="Times New Roman"/>
                <w:sz w:val="16"/>
                <w:szCs w:val="16"/>
                <w:cs/>
              </w:rPr>
            </w:pPr>
            <w:r w:rsidRPr="00F931B5">
              <w:rPr>
                <w:rFonts w:hAnsi="Times New Roman" w:cs="Times New Roman"/>
                <w:sz w:val="16"/>
                <w:szCs w:val="16"/>
              </w:rPr>
              <w:t>Investments</w:t>
            </w:r>
          </w:p>
        </w:tc>
        <w:tc>
          <w:tcPr>
            <w:tcW w:w="62" w:type="dxa"/>
          </w:tcPr>
          <w:p w14:paraId="7E0E4852" w14:textId="77777777" w:rsidR="000339BB" w:rsidRPr="00F931B5" w:rsidRDefault="000339BB" w:rsidP="008C351D">
            <w:pPr>
              <w:spacing w:line="220" w:lineRule="exact"/>
              <w:jc w:val="right"/>
              <w:rPr>
                <w:rFonts w:hAnsi="Times New Roman" w:cs="Times New Roman"/>
                <w:sz w:val="16"/>
                <w:szCs w:val="16"/>
              </w:rPr>
            </w:pPr>
          </w:p>
        </w:tc>
        <w:tc>
          <w:tcPr>
            <w:tcW w:w="1162" w:type="dxa"/>
          </w:tcPr>
          <w:p w14:paraId="04F97AC3" w14:textId="77777777" w:rsidR="000339BB" w:rsidRPr="00F931B5" w:rsidRDefault="000339BB" w:rsidP="008C351D">
            <w:pPr>
              <w:spacing w:line="220" w:lineRule="exact"/>
              <w:jc w:val="right"/>
              <w:rPr>
                <w:rFonts w:hAnsi="Times New Roman" w:cs="Times New Roman"/>
                <w:sz w:val="16"/>
                <w:szCs w:val="16"/>
              </w:rPr>
            </w:pPr>
          </w:p>
        </w:tc>
        <w:tc>
          <w:tcPr>
            <w:tcW w:w="55" w:type="dxa"/>
            <w:gridSpan w:val="2"/>
          </w:tcPr>
          <w:p w14:paraId="71E73FD0" w14:textId="77777777" w:rsidR="000339BB" w:rsidRPr="00F931B5" w:rsidRDefault="000339BB" w:rsidP="008C351D">
            <w:pPr>
              <w:spacing w:line="220" w:lineRule="exact"/>
              <w:jc w:val="right"/>
              <w:rPr>
                <w:rFonts w:hAnsi="Times New Roman" w:cs="Times New Roman"/>
                <w:sz w:val="16"/>
                <w:szCs w:val="16"/>
              </w:rPr>
            </w:pPr>
          </w:p>
        </w:tc>
        <w:tc>
          <w:tcPr>
            <w:tcW w:w="1090" w:type="dxa"/>
            <w:gridSpan w:val="2"/>
          </w:tcPr>
          <w:p w14:paraId="4F87F883" w14:textId="77777777" w:rsidR="000339BB" w:rsidRPr="00F931B5" w:rsidRDefault="000339BB" w:rsidP="008C351D">
            <w:pPr>
              <w:spacing w:line="220" w:lineRule="exact"/>
              <w:jc w:val="right"/>
              <w:rPr>
                <w:rFonts w:hAnsi="Times New Roman" w:cs="Times New Roman"/>
                <w:sz w:val="16"/>
                <w:szCs w:val="16"/>
              </w:rPr>
            </w:pPr>
          </w:p>
        </w:tc>
        <w:tc>
          <w:tcPr>
            <w:tcW w:w="62" w:type="dxa"/>
          </w:tcPr>
          <w:p w14:paraId="2E558D70" w14:textId="77777777" w:rsidR="000339BB" w:rsidRPr="00F931B5" w:rsidRDefault="000339BB" w:rsidP="008C351D">
            <w:pPr>
              <w:spacing w:line="220" w:lineRule="exact"/>
              <w:jc w:val="center"/>
              <w:rPr>
                <w:rFonts w:hAnsi="Times New Roman" w:cs="Times New Roman"/>
                <w:sz w:val="16"/>
                <w:szCs w:val="16"/>
                <w:cs/>
              </w:rPr>
            </w:pPr>
          </w:p>
        </w:tc>
        <w:tc>
          <w:tcPr>
            <w:tcW w:w="809" w:type="dxa"/>
          </w:tcPr>
          <w:p w14:paraId="231FBEFB" w14:textId="77777777" w:rsidR="000339BB" w:rsidRPr="00F931B5" w:rsidRDefault="000339BB" w:rsidP="008C351D">
            <w:pPr>
              <w:spacing w:line="220" w:lineRule="exact"/>
              <w:jc w:val="center"/>
              <w:rPr>
                <w:rFonts w:hAnsi="Times New Roman" w:cs="Times New Roman"/>
                <w:sz w:val="16"/>
                <w:szCs w:val="16"/>
                <w:cs/>
              </w:rPr>
            </w:pPr>
          </w:p>
        </w:tc>
        <w:tc>
          <w:tcPr>
            <w:tcW w:w="55" w:type="dxa"/>
          </w:tcPr>
          <w:p w14:paraId="13EE6CFE" w14:textId="77777777" w:rsidR="000339BB" w:rsidRPr="00F931B5" w:rsidRDefault="000339BB" w:rsidP="008C351D">
            <w:pPr>
              <w:spacing w:line="220" w:lineRule="exact"/>
              <w:rPr>
                <w:rFonts w:hAnsi="Times New Roman" w:cs="Times New Roman"/>
                <w:sz w:val="16"/>
                <w:szCs w:val="16"/>
                <w:cs/>
              </w:rPr>
            </w:pPr>
          </w:p>
        </w:tc>
        <w:tc>
          <w:tcPr>
            <w:tcW w:w="2666" w:type="dxa"/>
            <w:gridSpan w:val="2"/>
          </w:tcPr>
          <w:p w14:paraId="3CD7FC87" w14:textId="77777777" w:rsidR="000339BB" w:rsidRPr="00F931B5" w:rsidRDefault="000339BB" w:rsidP="008C351D">
            <w:pPr>
              <w:spacing w:line="220" w:lineRule="exact"/>
              <w:rPr>
                <w:rFonts w:hAnsi="Times New Roman" w:cs="Times New Roman"/>
                <w:sz w:val="16"/>
                <w:szCs w:val="16"/>
                <w:cs/>
              </w:rPr>
            </w:pPr>
          </w:p>
        </w:tc>
        <w:tc>
          <w:tcPr>
            <w:tcW w:w="79" w:type="dxa"/>
          </w:tcPr>
          <w:p w14:paraId="44FF9FFC" w14:textId="77777777" w:rsidR="000339BB" w:rsidRPr="00F931B5" w:rsidRDefault="000339BB" w:rsidP="008C351D">
            <w:pPr>
              <w:spacing w:line="220" w:lineRule="exact"/>
              <w:rPr>
                <w:rFonts w:hAnsi="Times New Roman" w:cs="Times New Roman"/>
                <w:spacing w:val="-4"/>
                <w:sz w:val="16"/>
                <w:szCs w:val="16"/>
                <w:cs/>
              </w:rPr>
            </w:pPr>
          </w:p>
        </w:tc>
        <w:tc>
          <w:tcPr>
            <w:tcW w:w="1848" w:type="dxa"/>
            <w:gridSpan w:val="2"/>
          </w:tcPr>
          <w:p w14:paraId="1DA95154" w14:textId="77777777" w:rsidR="000339BB" w:rsidRPr="00F931B5" w:rsidRDefault="000339BB" w:rsidP="008C351D">
            <w:pPr>
              <w:spacing w:line="220" w:lineRule="exact"/>
              <w:rPr>
                <w:rFonts w:hAnsi="Times New Roman" w:cs="Times New Roman"/>
                <w:spacing w:val="-4"/>
                <w:sz w:val="16"/>
                <w:szCs w:val="16"/>
                <w:cs/>
              </w:rPr>
            </w:pPr>
          </w:p>
        </w:tc>
      </w:tr>
      <w:tr w:rsidR="000339BB" w:rsidRPr="00F931B5" w14:paraId="5A9B9DB2" w14:textId="77777777" w:rsidTr="008C351D">
        <w:trPr>
          <w:trHeight w:hRule="exact" w:val="72"/>
        </w:trPr>
        <w:tc>
          <w:tcPr>
            <w:tcW w:w="1520" w:type="dxa"/>
          </w:tcPr>
          <w:p w14:paraId="6F8E2D94" w14:textId="77777777" w:rsidR="000339BB" w:rsidRPr="00F931B5" w:rsidRDefault="000339BB" w:rsidP="008C351D">
            <w:pPr>
              <w:spacing w:line="220" w:lineRule="exact"/>
              <w:ind w:left="132"/>
              <w:rPr>
                <w:rFonts w:hAnsi="Times New Roman" w:cs="Times New Roman"/>
                <w:sz w:val="16"/>
                <w:szCs w:val="16"/>
              </w:rPr>
            </w:pPr>
          </w:p>
        </w:tc>
        <w:tc>
          <w:tcPr>
            <w:tcW w:w="62" w:type="dxa"/>
          </w:tcPr>
          <w:p w14:paraId="3C777CC7"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4EFABB6E" w14:textId="77777777" w:rsidR="000339BB" w:rsidRPr="00F931B5" w:rsidRDefault="000339BB" w:rsidP="008C351D">
            <w:pPr>
              <w:tabs>
                <w:tab w:val="decimal" w:pos="810"/>
              </w:tabs>
              <w:spacing w:line="220" w:lineRule="exact"/>
              <w:ind w:right="90"/>
              <w:rPr>
                <w:rFonts w:hAnsi="Times New Roman" w:cs="Times New Roman"/>
                <w:color w:val="000000"/>
                <w:sz w:val="16"/>
                <w:szCs w:val="16"/>
              </w:rPr>
            </w:pPr>
          </w:p>
        </w:tc>
        <w:tc>
          <w:tcPr>
            <w:tcW w:w="55" w:type="dxa"/>
            <w:gridSpan w:val="2"/>
          </w:tcPr>
          <w:p w14:paraId="03F53C56" w14:textId="77777777" w:rsidR="000339BB" w:rsidRPr="00F931B5" w:rsidRDefault="000339BB" w:rsidP="008C351D">
            <w:pPr>
              <w:spacing w:line="220" w:lineRule="exact"/>
              <w:jc w:val="center"/>
              <w:rPr>
                <w:rFonts w:hAnsi="Times New Roman" w:cs="Times New Roman"/>
                <w:color w:val="000000"/>
                <w:sz w:val="16"/>
                <w:szCs w:val="16"/>
              </w:rPr>
            </w:pPr>
          </w:p>
        </w:tc>
        <w:tc>
          <w:tcPr>
            <w:tcW w:w="1090" w:type="dxa"/>
            <w:gridSpan w:val="2"/>
          </w:tcPr>
          <w:p w14:paraId="72186CC1" w14:textId="77777777" w:rsidR="000339BB" w:rsidRPr="00F931B5" w:rsidRDefault="000339BB" w:rsidP="008C351D">
            <w:pPr>
              <w:spacing w:line="220" w:lineRule="exact"/>
              <w:jc w:val="center"/>
              <w:rPr>
                <w:rFonts w:hAnsi="Times New Roman" w:cs="Times New Roman"/>
                <w:sz w:val="16"/>
                <w:szCs w:val="16"/>
              </w:rPr>
            </w:pPr>
          </w:p>
        </w:tc>
        <w:tc>
          <w:tcPr>
            <w:tcW w:w="62" w:type="dxa"/>
          </w:tcPr>
          <w:p w14:paraId="2E112D30"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63FF54B1" w14:textId="77777777" w:rsidR="000339BB" w:rsidRPr="00F931B5" w:rsidRDefault="000339BB" w:rsidP="008C351D">
            <w:pPr>
              <w:spacing w:line="220" w:lineRule="exact"/>
              <w:jc w:val="center"/>
              <w:rPr>
                <w:rFonts w:hAnsi="Times New Roman" w:cs="Times New Roman"/>
                <w:sz w:val="16"/>
                <w:szCs w:val="16"/>
              </w:rPr>
            </w:pPr>
          </w:p>
        </w:tc>
        <w:tc>
          <w:tcPr>
            <w:tcW w:w="55" w:type="dxa"/>
          </w:tcPr>
          <w:p w14:paraId="5560E45D"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0125AA5E"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79" w:type="dxa"/>
          </w:tcPr>
          <w:p w14:paraId="1D057ED0" w14:textId="77777777" w:rsidR="000339BB" w:rsidRPr="00F931B5" w:rsidRDefault="000339BB" w:rsidP="008C351D">
            <w:pPr>
              <w:spacing w:line="220" w:lineRule="exact"/>
              <w:ind w:left="101" w:hanging="101"/>
              <w:jc w:val="center"/>
              <w:rPr>
                <w:rFonts w:hAnsi="Times New Roman" w:cs="Times New Roman"/>
                <w:sz w:val="16"/>
                <w:szCs w:val="16"/>
                <w:cs/>
              </w:rPr>
            </w:pPr>
          </w:p>
        </w:tc>
        <w:tc>
          <w:tcPr>
            <w:tcW w:w="1848" w:type="dxa"/>
            <w:gridSpan w:val="2"/>
          </w:tcPr>
          <w:p w14:paraId="76DEC0E9" w14:textId="77777777" w:rsidR="000339BB" w:rsidRPr="00F931B5" w:rsidRDefault="000339BB" w:rsidP="008C351D">
            <w:pPr>
              <w:spacing w:line="220" w:lineRule="exact"/>
              <w:ind w:left="101" w:hanging="101"/>
              <w:jc w:val="center"/>
              <w:rPr>
                <w:rFonts w:hAnsi="Times New Roman" w:cs="Times New Roman"/>
                <w:sz w:val="16"/>
                <w:szCs w:val="16"/>
                <w:cs/>
              </w:rPr>
            </w:pPr>
          </w:p>
        </w:tc>
      </w:tr>
      <w:tr w:rsidR="000339BB" w:rsidRPr="00F931B5" w14:paraId="4E8C641F" w14:textId="77777777" w:rsidTr="008C351D">
        <w:trPr>
          <w:trHeight w:val="144"/>
        </w:trPr>
        <w:tc>
          <w:tcPr>
            <w:tcW w:w="2799" w:type="dxa"/>
            <w:gridSpan w:val="5"/>
          </w:tcPr>
          <w:p w14:paraId="1EFD9F3E" w14:textId="77777777" w:rsidR="000339BB" w:rsidRPr="00F931B5" w:rsidRDefault="000339BB" w:rsidP="008C351D">
            <w:pPr>
              <w:spacing w:line="240" w:lineRule="exact"/>
              <w:ind w:left="84"/>
              <w:rPr>
                <w:rFonts w:hAnsi="Times New Roman" w:cs="Times New Roman"/>
                <w:sz w:val="16"/>
                <w:szCs w:val="16"/>
              </w:rPr>
            </w:pPr>
            <w:r w:rsidRPr="00F931B5">
              <w:rPr>
                <w:rFonts w:hAnsi="Times New Roman" w:cs="Times New Roman"/>
                <w:sz w:val="16"/>
                <w:szCs w:val="16"/>
              </w:rPr>
              <w:t>Fair value through profit or loss</w:t>
            </w:r>
          </w:p>
        </w:tc>
        <w:tc>
          <w:tcPr>
            <w:tcW w:w="1090" w:type="dxa"/>
            <w:gridSpan w:val="2"/>
          </w:tcPr>
          <w:p w14:paraId="02D2BE61" w14:textId="77777777" w:rsidR="000339BB" w:rsidRPr="00F931B5" w:rsidRDefault="000339BB" w:rsidP="008C351D">
            <w:pPr>
              <w:tabs>
                <w:tab w:val="left" w:pos="900"/>
                <w:tab w:val="left" w:pos="1440"/>
              </w:tabs>
              <w:spacing w:line="220" w:lineRule="exact"/>
              <w:rPr>
                <w:rFonts w:hAnsi="Times New Roman" w:cs="Times New Roman"/>
                <w:sz w:val="16"/>
                <w:szCs w:val="16"/>
              </w:rPr>
            </w:pPr>
          </w:p>
        </w:tc>
        <w:tc>
          <w:tcPr>
            <w:tcW w:w="62" w:type="dxa"/>
          </w:tcPr>
          <w:p w14:paraId="69DE5332" w14:textId="77777777" w:rsidR="000339BB" w:rsidRPr="00F931B5" w:rsidRDefault="000339BB" w:rsidP="008C351D">
            <w:pPr>
              <w:spacing w:line="220" w:lineRule="exact"/>
              <w:jc w:val="center"/>
              <w:rPr>
                <w:rFonts w:hAnsi="Times New Roman" w:cs="Times New Roman"/>
                <w:sz w:val="16"/>
                <w:szCs w:val="16"/>
                <w:cs/>
              </w:rPr>
            </w:pPr>
          </w:p>
        </w:tc>
        <w:tc>
          <w:tcPr>
            <w:tcW w:w="809" w:type="dxa"/>
          </w:tcPr>
          <w:p w14:paraId="112A9BB5" w14:textId="77777777" w:rsidR="000339BB" w:rsidRPr="00F931B5" w:rsidRDefault="000339BB" w:rsidP="008C351D">
            <w:pPr>
              <w:spacing w:line="220" w:lineRule="exact"/>
              <w:jc w:val="center"/>
              <w:rPr>
                <w:rFonts w:hAnsi="Times New Roman" w:cs="Times New Roman"/>
                <w:sz w:val="16"/>
                <w:szCs w:val="16"/>
                <w:cs/>
              </w:rPr>
            </w:pPr>
          </w:p>
        </w:tc>
        <w:tc>
          <w:tcPr>
            <w:tcW w:w="55" w:type="dxa"/>
          </w:tcPr>
          <w:p w14:paraId="2AA42082" w14:textId="77777777" w:rsidR="000339BB" w:rsidRPr="00F931B5" w:rsidRDefault="000339BB" w:rsidP="008C351D">
            <w:pPr>
              <w:spacing w:line="220" w:lineRule="exact"/>
              <w:rPr>
                <w:rFonts w:hAnsi="Times New Roman" w:cs="Times New Roman"/>
                <w:sz w:val="16"/>
                <w:szCs w:val="16"/>
                <w:cs/>
              </w:rPr>
            </w:pPr>
          </w:p>
        </w:tc>
        <w:tc>
          <w:tcPr>
            <w:tcW w:w="2666" w:type="dxa"/>
            <w:gridSpan w:val="2"/>
          </w:tcPr>
          <w:p w14:paraId="757FE614" w14:textId="77777777" w:rsidR="000339BB" w:rsidRPr="00F931B5" w:rsidRDefault="000339BB" w:rsidP="008C351D">
            <w:pPr>
              <w:spacing w:line="220" w:lineRule="exact"/>
              <w:rPr>
                <w:rFonts w:hAnsi="Times New Roman" w:cs="Times New Roman"/>
                <w:sz w:val="16"/>
                <w:szCs w:val="16"/>
                <w:cs/>
              </w:rPr>
            </w:pPr>
          </w:p>
        </w:tc>
        <w:tc>
          <w:tcPr>
            <w:tcW w:w="79" w:type="dxa"/>
          </w:tcPr>
          <w:p w14:paraId="46AA78B6" w14:textId="77777777" w:rsidR="000339BB" w:rsidRPr="00F931B5" w:rsidRDefault="000339BB" w:rsidP="008C351D">
            <w:pPr>
              <w:spacing w:line="220" w:lineRule="exact"/>
              <w:rPr>
                <w:rFonts w:hAnsi="Times New Roman" w:cs="Times New Roman"/>
                <w:spacing w:val="-4"/>
                <w:sz w:val="16"/>
                <w:szCs w:val="16"/>
                <w:cs/>
              </w:rPr>
            </w:pPr>
          </w:p>
        </w:tc>
        <w:tc>
          <w:tcPr>
            <w:tcW w:w="1848" w:type="dxa"/>
            <w:gridSpan w:val="2"/>
          </w:tcPr>
          <w:p w14:paraId="14E5CA3E" w14:textId="77777777" w:rsidR="000339BB" w:rsidRPr="00F931B5" w:rsidRDefault="000339BB" w:rsidP="008C351D">
            <w:pPr>
              <w:spacing w:line="220" w:lineRule="exact"/>
              <w:rPr>
                <w:rFonts w:hAnsi="Times New Roman" w:cs="Times New Roman"/>
                <w:spacing w:val="-4"/>
                <w:sz w:val="16"/>
                <w:szCs w:val="16"/>
                <w:cs/>
              </w:rPr>
            </w:pPr>
          </w:p>
        </w:tc>
      </w:tr>
      <w:tr w:rsidR="000339BB" w:rsidRPr="00F931B5" w14:paraId="2AF1D663" w14:textId="77777777" w:rsidTr="008C351D">
        <w:trPr>
          <w:trHeight w:hRule="exact" w:val="72"/>
        </w:trPr>
        <w:tc>
          <w:tcPr>
            <w:tcW w:w="1520" w:type="dxa"/>
          </w:tcPr>
          <w:p w14:paraId="7AE9CA8E" w14:textId="77777777" w:rsidR="000339BB" w:rsidRPr="00F931B5" w:rsidRDefault="000339BB" w:rsidP="008C351D">
            <w:pPr>
              <w:spacing w:line="220" w:lineRule="exact"/>
              <w:ind w:left="132"/>
              <w:rPr>
                <w:rFonts w:hAnsi="Times New Roman" w:cs="Times New Roman"/>
                <w:sz w:val="16"/>
                <w:szCs w:val="16"/>
              </w:rPr>
            </w:pPr>
          </w:p>
        </w:tc>
        <w:tc>
          <w:tcPr>
            <w:tcW w:w="62" w:type="dxa"/>
          </w:tcPr>
          <w:p w14:paraId="760CACDB"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5F5056C0" w14:textId="77777777" w:rsidR="000339BB" w:rsidRPr="00F931B5" w:rsidRDefault="000339BB" w:rsidP="008C351D">
            <w:pPr>
              <w:tabs>
                <w:tab w:val="decimal" w:pos="810"/>
              </w:tabs>
              <w:spacing w:line="220" w:lineRule="exact"/>
              <w:ind w:right="90"/>
              <w:rPr>
                <w:rFonts w:hAnsi="Times New Roman" w:cs="Times New Roman"/>
                <w:color w:val="000000"/>
                <w:sz w:val="16"/>
                <w:szCs w:val="16"/>
              </w:rPr>
            </w:pPr>
          </w:p>
        </w:tc>
        <w:tc>
          <w:tcPr>
            <w:tcW w:w="55" w:type="dxa"/>
            <w:gridSpan w:val="2"/>
          </w:tcPr>
          <w:p w14:paraId="281CF412" w14:textId="77777777" w:rsidR="000339BB" w:rsidRPr="00F931B5" w:rsidRDefault="000339BB" w:rsidP="008C351D">
            <w:pPr>
              <w:spacing w:line="220" w:lineRule="exact"/>
              <w:jc w:val="center"/>
              <w:rPr>
                <w:rFonts w:hAnsi="Times New Roman" w:cs="Times New Roman"/>
                <w:color w:val="000000"/>
                <w:sz w:val="16"/>
                <w:szCs w:val="16"/>
              </w:rPr>
            </w:pPr>
          </w:p>
        </w:tc>
        <w:tc>
          <w:tcPr>
            <w:tcW w:w="1090" w:type="dxa"/>
            <w:gridSpan w:val="2"/>
          </w:tcPr>
          <w:p w14:paraId="79CC14BA" w14:textId="77777777" w:rsidR="000339BB" w:rsidRPr="00F931B5" w:rsidRDefault="000339BB" w:rsidP="008C351D">
            <w:pPr>
              <w:spacing w:line="220" w:lineRule="exact"/>
              <w:jc w:val="center"/>
              <w:rPr>
                <w:rFonts w:hAnsi="Times New Roman" w:cs="Times New Roman"/>
                <w:sz w:val="16"/>
                <w:szCs w:val="16"/>
              </w:rPr>
            </w:pPr>
          </w:p>
        </w:tc>
        <w:tc>
          <w:tcPr>
            <w:tcW w:w="62" w:type="dxa"/>
          </w:tcPr>
          <w:p w14:paraId="25441AA2"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40BE8474" w14:textId="77777777" w:rsidR="000339BB" w:rsidRPr="00F931B5" w:rsidRDefault="000339BB" w:rsidP="008C351D">
            <w:pPr>
              <w:spacing w:line="220" w:lineRule="exact"/>
              <w:jc w:val="center"/>
              <w:rPr>
                <w:rFonts w:hAnsi="Times New Roman" w:cs="Times New Roman"/>
                <w:sz w:val="16"/>
                <w:szCs w:val="16"/>
              </w:rPr>
            </w:pPr>
          </w:p>
        </w:tc>
        <w:tc>
          <w:tcPr>
            <w:tcW w:w="55" w:type="dxa"/>
          </w:tcPr>
          <w:p w14:paraId="67EC3A8B"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6C8ECF9E"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79" w:type="dxa"/>
          </w:tcPr>
          <w:p w14:paraId="3DBFDA88" w14:textId="77777777" w:rsidR="000339BB" w:rsidRPr="00F931B5" w:rsidRDefault="000339BB" w:rsidP="008C351D">
            <w:pPr>
              <w:spacing w:line="220" w:lineRule="exact"/>
              <w:ind w:left="101" w:hanging="101"/>
              <w:jc w:val="center"/>
              <w:rPr>
                <w:rFonts w:hAnsi="Times New Roman" w:cs="Times New Roman"/>
                <w:sz w:val="16"/>
                <w:szCs w:val="16"/>
                <w:cs/>
              </w:rPr>
            </w:pPr>
          </w:p>
        </w:tc>
        <w:tc>
          <w:tcPr>
            <w:tcW w:w="1848" w:type="dxa"/>
            <w:gridSpan w:val="2"/>
          </w:tcPr>
          <w:p w14:paraId="042F703F" w14:textId="77777777" w:rsidR="000339BB" w:rsidRPr="00F931B5" w:rsidRDefault="000339BB" w:rsidP="008C351D">
            <w:pPr>
              <w:spacing w:line="220" w:lineRule="exact"/>
              <w:ind w:left="101" w:hanging="101"/>
              <w:jc w:val="center"/>
              <w:rPr>
                <w:rFonts w:hAnsi="Times New Roman" w:cs="Times New Roman"/>
                <w:sz w:val="16"/>
                <w:szCs w:val="16"/>
                <w:cs/>
              </w:rPr>
            </w:pPr>
          </w:p>
        </w:tc>
      </w:tr>
      <w:tr w:rsidR="000339BB" w:rsidRPr="00F931B5" w14:paraId="7F004E39" w14:textId="77777777" w:rsidTr="008C351D">
        <w:trPr>
          <w:trHeight w:val="144"/>
        </w:trPr>
        <w:tc>
          <w:tcPr>
            <w:tcW w:w="1520" w:type="dxa"/>
          </w:tcPr>
          <w:p w14:paraId="1ABA61F8" w14:textId="77777777" w:rsidR="000339BB" w:rsidRPr="00F931B5" w:rsidRDefault="000339BB" w:rsidP="008C351D">
            <w:pPr>
              <w:spacing w:line="220" w:lineRule="exact"/>
              <w:ind w:left="132"/>
              <w:rPr>
                <w:rFonts w:hAnsi="Times New Roman" w:cs="Times New Roman"/>
                <w:sz w:val="16"/>
                <w:szCs w:val="16"/>
              </w:rPr>
            </w:pPr>
            <w:r w:rsidRPr="00F931B5">
              <w:rPr>
                <w:rFonts w:hAnsi="Times New Roman" w:cs="Times New Roman"/>
                <w:sz w:val="16"/>
                <w:szCs w:val="16"/>
              </w:rPr>
              <w:t>Listed securities</w:t>
            </w:r>
          </w:p>
        </w:tc>
        <w:tc>
          <w:tcPr>
            <w:tcW w:w="62" w:type="dxa"/>
          </w:tcPr>
          <w:p w14:paraId="7B4D1DF0"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58827EE4" w14:textId="77777777" w:rsidR="000339BB" w:rsidRPr="00F931B5" w:rsidRDefault="000D6062" w:rsidP="008C351D">
            <w:pPr>
              <w:tabs>
                <w:tab w:val="decimal" w:pos="909"/>
              </w:tabs>
              <w:spacing w:line="220" w:lineRule="exact"/>
              <w:ind w:right="90"/>
              <w:rPr>
                <w:rFonts w:hAnsi="Times New Roman"/>
                <w:sz w:val="16"/>
                <w:szCs w:val="16"/>
              </w:rPr>
            </w:pPr>
            <w:r w:rsidRPr="00F931B5">
              <w:rPr>
                <w:rFonts w:hAnsi="Times New Roman"/>
                <w:sz w:val="16"/>
                <w:szCs w:val="16"/>
              </w:rPr>
              <w:t>2,941,282</w:t>
            </w:r>
          </w:p>
        </w:tc>
        <w:tc>
          <w:tcPr>
            <w:tcW w:w="55" w:type="dxa"/>
            <w:gridSpan w:val="2"/>
          </w:tcPr>
          <w:p w14:paraId="214AD0AA" w14:textId="77777777" w:rsidR="000339BB" w:rsidRPr="00F931B5" w:rsidRDefault="000339BB" w:rsidP="008C351D">
            <w:pPr>
              <w:tabs>
                <w:tab w:val="decimal" w:pos="765"/>
              </w:tabs>
              <w:spacing w:line="220" w:lineRule="exact"/>
              <w:rPr>
                <w:rFonts w:hAnsi="Times New Roman" w:cs="Times New Roman"/>
                <w:sz w:val="16"/>
                <w:szCs w:val="16"/>
              </w:rPr>
            </w:pPr>
          </w:p>
        </w:tc>
        <w:tc>
          <w:tcPr>
            <w:tcW w:w="1090" w:type="dxa"/>
            <w:gridSpan w:val="2"/>
          </w:tcPr>
          <w:p w14:paraId="4E33C972" w14:textId="77777777" w:rsidR="000339BB" w:rsidRPr="00F931B5" w:rsidRDefault="000339BB" w:rsidP="008C351D">
            <w:pPr>
              <w:tabs>
                <w:tab w:val="decimal" w:pos="810"/>
              </w:tabs>
              <w:spacing w:line="220" w:lineRule="exact"/>
              <w:ind w:right="90"/>
              <w:rPr>
                <w:rFonts w:hAnsi="Times New Roman" w:cs="Times New Roman"/>
                <w:color w:val="000000"/>
                <w:sz w:val="16"/>
                <w:szCs w:val="16"/>
                <w:cs/>
              </w:rPr>
            </w:pPr>
            <w:r w:rsidRPr="00F931B5">
              <w:rPr>
                <w:rFonts w:hAnsi="Times New Roman"/>
                <w:color w:val="000000"/>
                <w:sz w:val="16"/>
                <w:szCs w:val="16"/>
              </w:rPr>
              <w:t>4,223,084</w:t>
            </w:r>
          </w:p>
        </w:tc>
        <w:tc>
          <w:tcPr>
            <w:tcW w:w="62" w:type="dxa"/>
          </w:tcPr>
          <w:p w14:paraId="33C40364"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01C2D92A" w14:textId="77777777" w:rsidR="000339BB" w:rsidRPr="00F931B5" w:rsidRDefault="000339BB" w:rsidP="008C351D">
            <w:pPr>
              <w:spacing w:line="220" w:lineRule="exact"/>
              <w:jc w:val="center"/>
              <w:rPr>
                <w:rFonts w:hAnsi="Times New Roman" w:cs="Times New Roman"/>
                <w:sz w:val="16"/>
                <w:szCs w:val="16"/>
                <w:cs/>
              </w:rPr>
            </w:pPr>
            <w:r w:rsidRPr="00F931B5">
              <w:rPr>
                <w:rFonts w:hAnsi="Times New Roman" w:cs="Times New Roman"/>
                <w:sz w:val="16"/>
                <w:szCs w:val="16"/>
              </w:rPr>
              <w:t>Level 1</w:t>
            </w:r>
          </w:p>
        </w:tc>
        <w:tc>
          <w:tcPr>
            <w:tcW w:w="55" w:type="dxa"/>
          </w:tcPr>
          <w:p w14:paraId="2B11DED3"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679E11D4" w14:textId="77777777" w:rsidR="000339BB" w:rsidRPr="00F931B5" w:rsidRDefault="000339BB" w:rsidP="008C351D">
            <w:pPr>
              <w:spacing w:before="20"/>
              <w:ind w:left="101" w:right="43" w:hanging="101"/>
              <w:jc w:val="both"/>
              <w:rPr>
                <w:rFonts w:hAnsi="Times New Roman" w:cs="Times New Roman"/>
                <w:sz w:val="16"/>
                <w:szCs w:val="16"/>
                <w:cs/>
              </w:rPr>
            </w:pPr>
            <w:r w:rsidRPr="00F931B5">
              <w:rPr>
                <w:rFonts w:hAnsi="Times New Roman" w:cs="Times New Roman"/>
                <w:sz w:val="16"/>
                <w:szCs w:val="16"/>
              </w:rPr>
              <w:t xml:space="preserve">Latest bid prices of the last working </w:t>
            </w:r>
            <w:r w:rsidRPr="00F931B5">
              <w:rPr>
                <w:rFonts w:hAnsi="Times New Roman" w:cs="Times New Roman" w:hint="cs"/>
                <w:sz w:val="16"/>
                <w:szCs w:val="16"/>
                <w:cs/>
              </w:rPr>
              <w:t xml:space="preserve">  </w:t>
            </w:r>
            <w:r w:rsidRPr="00F931B5">
              <w:rPr>
                <w:rFonts w:hAnsi="Times New Roman" w:cs="Times New Roman"/>
                <w:sz w:val="16"/>
                <w:szCs w:val="16"/>
              </w:rPr>
              <w:t>day of the reporting period as quoted on the Stock Exchange of Thailand</w:t>
            </w:r>
          </w:p>
        </w:tc>
        <w:tc>
          <w:tcPr>
            <w:tcW w:w="79" w:type="dxa"/>
          </w:tcPr>
          <w:p w14:paraId="361EE64E" w14:textId="77777777" w:rsidR="000339BB" w:rsidRPr="00F931B5" w:rsidRDefault="000339BB" w:rsidP="008C351D">
            <w:pPr>
              <w:spacing w:line="220" w:lineRule="exact"/>
              <w:ind w:left="101" w:hanging="101"/>
              <w:jc w:val="center"/>
              <w:rPr>
                <w:rFonts w:hAnsi="Times New Roman" w:cs="Times New Roman"/>
                <w:sz w:val="16"/>
                <w:szCs w:val="16"/>
                <w:cs/>
                <w:lang w:val="en-GB"/>
              </w:rPr>
            </w:pPr>
          </w:p>
        </w:tc>
        <w:tc>
          <w:tcPr>
            <w:tcW w:w="1848" w:type="dxa"/>
            <w:gridSpan w:val="2"/>
          </w:tcPr>
          <w:p w14:paraId="5A761494" w14:textId="77777777" w:rsidR="000339BB" w:rsidRPr="00F931B5" w:rsidRDefault="000339BB" w:rsidP="008C351D">
            <w:pPr>
              <w:spacing w:line="220" w:lineRule="exact"/>
              <w:ind w:left="101" w:hanging="101"/>
              <w:jc w:val="center"/>
              <w:rPr>
                <w:rFonts w:hAnsi="Times New Roman" w:cs="Times New Roman"/>
                <w:spacing w:val="-4"/>
                <w:sz w:val="16"/>
                <w:szCs w:val="16"/>
                <w:cs/>
              </w:rPr>
            </w:pPr>
            <w:r w:rsidRPr="00F931B5">
              <w:rPr>
                <w:rFonts w:hAnsi="Times New Roman" w:cs="Times New Roman"/>
                <w:sz w:val="16"/>
                <w:szCs w:val="16"/>
                <w:cs/>
                <w:lang w:val="en-GB"/>
              </w:rPr>
              <w:t>-</w:t>
            </w:r>
          </w:p>
        </w:tc>
      </w:tr>
      <w:tr w:rsidR="000339BB" w:rsidRPr="00F931B5" w14:paraId="31F86A83" w14:textId="77777777" w:rsidTr="008C351D">
        <w:trPr>
          <w:trHeight w:hRule="exact" w:val="72"/>
        </w:trPr>
        <w:tc>
          <w:tcPr>
            <w:tcW w:w="1520" w:type="dxa"/>
          </w:tcPr>
          <w:p w14:paraId="49C5E674" w14:textId="77777777" w:rsidR="000339BB" w:rsidRPr="00F931B5" w:rsidRDefault="000339BB" w:rsidP="008C351D">
            <w:pPr>
              <w:spacing w:line="220" w:lineRule="exact"/>
              <w:ind w:left="132"/>
              <w:rPr>
                <w:rFonts w:hAnsi="Times New Roman" w:cs="Times New Roman"/>
                <w:sz w:val="16"/>
                <w:szCs w:val="16"/>
              </w:rPr>
            </w:pPr>
          </w:p>
        </w:tc>
        <w:tc>
          <w:tcPr>
            <w:tcW w:w="62" w:type="dxa"/>
          </w:tcPr>
          <w:p w14:paraId="4826D2D2"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1472A499" w14:textId="77777777" w:rsidR="000339BB" w:rsidRPr="00F931B5" w:rsidRDefault="000339BB" w:rsidP="008C351D">
            <w:pPr>
              <w:tabs>
                <w:tab w:val="decimal" w:pos="909"/>
              </w:tabs>
              <w:spacing w:line="220" w:lineRule="exact"/>
              <w:ind w:right="90"/>
              <w:rPr>
                <w:rFonts w:hAnsi="Times New Roman"/>
                <w:sz w:val="16"/>
                <w:szCs w:val="16"/>
              </w:rPr>
            </w:pPr>
          </w:p>
        </w:tc>
        <w:tc>
          <w:tcPr>
            <w:tcW w:w="55" w:type="dxa"/>
            <w:gridSpan w:val="2"/>
          </w:tcPr>
          <w:p w14:paraId="0D21410D" w14:textId="77777777" w:rsidR="000339BB" w:rsidRPr="00F931B5" w:rsidRDefault="000339BB" w:rsidP="008C351D">
            <w:pPr>
              <w:spacing w:line="220" w:lineRule="exact"/>
              <w:jc w:val="center"/>
              <w:rPr>
                <w:rFonts w:hAnsi="Times New Roman" w:cs="Times New Roman"/>
                <w:color w:val="000000"/>
                <w:sz w:val="16"/>
                <w:szCs w:val="16"/>
              </w:rPr>
            </w:pPr>
          </w:p>
        </w:tc>
        <w:tc>
          <w:tcPr>
            <w:tcW w:w="1090" w:type="dxa"/>
            <w:gridSpan w:val="2"/>
          </w:tcPr>
          <w:p w14:paraId="4FC93D6E" w14:textId="77777777" w:rsidR="000339BB" w:rsidRPr="00F931B5" w:rsidRDefault="000339BB" w:rsidP="008C351D">
            <w:pPr>
              <w:tabs>
                <w:tab w:val="decimal" w:pos="810"/>
              </w:tabs>
              <w:spacing w:line="220" w:lineRule="exact"/>
              <w:ind w:right="90"/>
              <w:rPr>
                <w:rFonts w:hAnsi="Times New Roman" w:cs="Times New Roman"/>
                <w:color w:val="000000"/>
                <w:sz w:val="16"/>
                <w:szCs w:val="16"/>
              </w:rPr>
            </w:pPr>
          </w:p>
        </w:tc>
        <w:tc>
          <w:tcPr>
            <w:tcW w:w="62" w:type="dxa"/>
          </w:tcPr>
          <w:p w14:paraId="76467727"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08561D57" w14:textId="77777777" w:rsidR="000339BB" w:rsidRPr="00F931B5" w:rsidRDefault="000339BB" w:rsidP="008C351D">
            <w:pPr>
              <w:spacing w:line="220" w:lineRule="exact"/>
              <w:jc w:val="center"/>
              <w:rPr>
                <w:rFonts w:hAnsi="Times New Roman" w:cs="Times New Roman"/>
                <w:sz w:val="16"/>
                <w:szCs w:val="16"/>
              </w:rPr>
            </w:pPr>
          </w:p>
        </w:tc>
        <w:tc>
          <w:tcPr>
            <w:tcW w:w="55" w:type="dxa"/>
          </w:tcPr>
          <w:p w14:paraId="6AB043FB"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072CE8ED"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79" w:type="dxa"/>
          </w:tcPr>
          <w:p w14:paraId="60F07F6C" w14:textId="77777777" w:rsidR="000339BB" w:rsidRPr="00F931B5" w:rsidRDefault="000339BB" w:rsidP="008C351D">
            <w:pPr>
              <w:spacing w:line="220" w:lineRule="exact"/>
              <w:ind w:left="101" w:hanging="101"/>
              <w:jc w:val="center"/>
              <w:rPr>
                <w:rFonts w:hAnsi="Times New Roman" w:cs="Times New Roman"/>
                <w:sz w:val="16"/>
                <w:szCs w:val="16"/>
                <w:cs/>
              </w:rPr>
            </w:pPr>
          </w:p>
        </w:tc>
        <w:tc>
          <w:tcPr>
            <w:tcW w:w="1848" w:type="dxa"/>
            <w:gridSpan w:val="2"/>
          </w:tcPr>
          <w:p w14:paraId="05553C56" w14:textId="77777777" w:rsidR="000339BB" w:rsidRPr="00F931B5" w:rsidRDefault="000339BB" w:rsidP="008C351D">
            <w:pPr>
              <w:spacing w:line="220" w:lineRule="exact"/>
              <w:ind w:left="101" w:hanging="101"/>
              <w:jc w:val="center"/>
              <w:rPr>
                <w:rFonts w:hAnsi="Times New Roman" w:cs="Times New Roman"/>
                <w:sz w:val="16"/>
                <w:szCs w:val="16"/>
                <w:cs/>
              </w:rPr>
            </w:pPr>
          </w:p>
        </w:tc>
      </w:tr>
      <w:tr w:rsidR="000339BB" w:rsidRPr="00F931B5" w14:paraId="2C4BFD08" w14:textId="77777777" w:rsidTr="008C351D">
        <w:trPr>
          <w:trHeight w:val="144"/>
        </w:trPr>
        <w:tc>
          <w:tcPr>
            <w:tcW w:w="1520" w:type="dxa"/>
          </w:tcPr>
          <w:p w14:paraId="221AF111" w14:textId="77777777" w:rsidR="000339BB" w:rsidRPr="00F931B5" w:rsidRDefault="000339BB" w:rsidP="008C351D">
            <w:pPr>
              <w:spacing w:line="220" w:lineRule="exact"/>
              <w:ind w:left="132"/>
              <w:rPr>
                <w:rFonts w:hAnsi="Times New Roman" w:cs="Times New Roman"/>
                <w:sz w:val="16"/>
                <w:szCs w:val="16"/>
              </w:rPr>
            </w:pPr>
            <w:r w:rsidRPr="00F931B5">
              <w:rPr>
                <w:rFonts w:hAnsi="Times New Roman" w:cs="Times New Roman"/>
                <w:sz w:val="16"/>
                <w:szCs w:val="16"/>
              </w:rPr>
              <w:t>Investments units</w:t>
            </w:r>
          </w:p>
        </w:tc>
        <w:tc>
          <w:tcPr>
            <w:tcW w:w="62" w:type="dxa"/>
          </w:tcPr>
          <w:p w14:paraId="7E9EEBF8"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31CF7E48" w14:textId="22C33125" w:rsidR="000339BB" w:rsidRPr="00F931B5" w:rsidRDefault="000D6062" w:rsidP="008C351D">
            <w:pPr>
              <w:tabs>
                <w:tab w:val="decimal" w:pos="909"/>
              </w:tabs>
              <w:spacing w:line="220" w:lineRule="exact"/>
              <w:ind w:right="90"/>
              <w:rPr>
                <w:rFonts w:hAnsi="Times New Roman"/>
                <w:sz w:val="16"/>
                <w:szCs w:val="16"/>
              </w:rPr>
            </w:pPr>
            <w:r w:rsidRPr="00F931B5">
              <w:rPr>
                <w:rFonts w:hAnsi="Times New Roman"/>
                <w:sz w:val="16"/>
                <w:szCs w:val="16"/>
              </w:rPr>
              <w:t>858,76</w:t>
            </w:r>
            <w:r w:rsidR="00FB35EF">
              <w:rPr>
                <w:rFonts w:hAnsi="Times New Roman"/>
                <w:sz w:val="16"/>
                <w:szCs w:val="16"/>
              </w:rPr>
              <w:t>8</w:t>
            </w:r>
          </w:p>
        </w:tc>
        <w:tc>
          <w:tcPr>
            <w:tcW w:w="55" w:type="dxa"/>
            <w:gridSpan w:val="2"/>
          </w:tcPr>
          <w:p w14:paraId="002C6D4C" w14:textId="77777777" w:rsidR="000339BB" w:rsidRPr="00F931B5" w:rsidRDefault="000339BB" w:rsidP="008C351D">
            <w:pPr>
              <w:tabs>
                <w:tab w:val="decimal" w:pos="765"/>
              </w:tabs>
              <w:spacing w:line="220" w:lineRule="exact"/>
              <w:rPr>
                <w:rFonts w:hAnsi="Times New Roman" w:cs="Times New Roman"/>
                <w:sz w:val="16"/>
                <w:szCs w:val="16"/>
              </w:rPr>
            </w:pPr>
          </w:p>
        </w:tc>
        <w:tc>
          <w:tcPr>
            <w:tcW w:w="1090" w:type="dxa"/>
            <w:gridSpan w:val="2"/>
          </w:tcPr>
          <w:p w14:paraId="4369A79E" w14:textId="77777777" w:rsidR="000339BB" w:rsidRPr="00F931B5" w:rsidRDefault="000339BB" w:rsidP="008C351D">
            <w:pPr>
              <w:tabs>
                <w:tab w:val="decimal" w:pos="810"/>
              </w:tabs>
              <w:spacing w:line="220" w:lineRule="exact"/>
              <w:ind w:right="90"/>
              <w:rPr>
                <w:rFonts w:hAnsi="Times New Roman" w:cs="Times New Roman"/>
                <w:color w:val="000000"/>
                <w:sz w:val="16"/>
                <w:szCs w:val="16"/>
                <w:cs/>
              </w:rPr>
            </w:pPr>
            <w:r w:rsidRPr="00F931B5">
              <w:rPr>
                <w:rFonts w:hAnsi="Times New Roman"/>
                <w:color w:val="000000"/>
                <w:sz w:val="16"/>
                <w:szCs w:val="16"/>
              </w:rPr>
              <w:t>906,986</w:t>
            </w:r>
          </w:p>
        </w:tc>
        <w:tc>
          <w:tcPr>
            <w:tcW w:w="62" w:type="dxa"/>
          </w:tcPr>
          <w:p w14:paraId="47503C47"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6C255CE3" w14:textId="77777777" w:rsidR="000339BB" w:rsidRPr="00F931B5" w:rsidRDefault="000339BB" w:rsidP="008C351D">
            <w:pPr>
              <w:spacing w:line="220" w:lineRule="exact"/>
              <w:jc w:val="center"/>
              <w:rPr>
                <w:rFonts w:hAnsi="Times New Roman" w:cs="Times New Roman"/>
                <w:sz w:val="16"/>
                <w:szCs w:val="16"/>
                <w:cs/>
              </w:rPr>
            </w:pPr>
            <w:r w:rsidRPr="00F931B5">
              <w:rPr>
                <w:rFonts w:hAnsi="Times New Roman" w:cs="Times New Roman"/>
                <w:sz w:val="16"/>
                <w:szCs w:val="16"/>
              </w:rPr>
              <w:t>Level 2</w:t>
            </w:r>
          </w:p>
        </w:tc>
        <w:tc>
          <w:tcPr>
            <w:tcW w:w="55" w:type="dxa"/>
          </w:tcPr>
          <w:p w14:paraId="70695C49"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1506450C" w14:textId="77777777" w:rsidR="000339BB" w:rsidRPr="00F931B5" w:rsidRDefault="000339BB" w:rsidP="008C351D">
            <w:pPr>
              <w:spacing w:before="20"/>
              <w:ind w:left="101" w:right="43" w:hanging="101"/>
              <w:jc w:val="both"/>
              <w:rPr>
                <w:rFonts w:hAnsi="Times New Roman" w:cs="Times New Roman"/>
                <w:sz w:val="16"/>
                <w:szCs w:val="16"/>
                <w:cs/>
              </w:rPr>
            </w:pPr>
            <w:r w:rsidRPr="00F931B5">
              <w:rPr>
                <w:rFonts w:hAnsi="Times New Roman" w:cs="Times New Roman"/>
                <w:sz w:val="16"/>
                <w:szCs w:val="16"/>
              </w:rPr>
              <w:t>Net asset values</w:t>
            </w:r>
            <w:r w:rsidRPr="00F931B5">
              <w:rPr>
                <w:rFonts w:hAnsi="Times New Roman" w:cs="Times New Roman"/>
                <w:sz w:val="16"/>
                <w:szCs w:val="16"/>
                <w:cs/>
              </w:rPr>
              <w:t xml:space="preserve"> </w:t>
            </w:r>
            <w:r w:rsidRPr="00F931B5">
              <w:rPr>
                <w:rFonts w:hAnsi="Times New Roman" w:cs="Times New Roman"/>
                <w:sz w:val="16"/>
                <w:szCs w:val="16"/>
              </w:rPr>
              <w:t xml:space="preserve">of the last working </w:t>
            </w:r>
            <w:r w:rsidRPr="00F931B5">
              <w:rPr>
                <w:rFonts w:hAnsi="Times New Roman" w:cs="Times New Roman" w:hint="cs"/>
                <w:sz w:val="16"/>
                <w:szCs w:val="16"/>
                <w:cs/>
              </w:rPr>
              <w:t xml:space="preserve">   </w:t>
            </w:r>
            <w:r w:rsidRPr="00F931B5">
              <w:rPr>
                <w:rFonts w:hAnsi="Times New Roman" w:cs="Times New Roman"/>
                <w:sz w:val="16"/>
                <w:szCs w:val="16"/>
              </w:rPr>
              <w:t>day of the reporting period</w:t>
            </w:r>
          </w:p>
        </w:tc>
        <w:tc>
          <w:tcPr>
            <w:tcW w:w="79" w:type="dxa"/>
          </w:tcPr>
          <w:p w14:paraId="2C939FD3" w14:textId="77777777" w:rsidR="000339BB" w:rsidRPr="00F931B5" w:rsidRDefault="000339BB" w:rsidP="008C351D">
            <w:pPr>
              <w:spacing w:line="220" w:lineRule="exact"/>
              <w:ind w:left="101" w:hanging="101"/>
              <w:jc w:val="center"/>
              <w:rPr>
                <w:rFonts w:hAnsi="Times New Roman" w:cs="Times New Roman"/>
                <w:sz w:val="16"/>
                <w:szCs w:val="16"/>
                <w:cs/>
                <w:lang w:val="en-GB"/>
              </w:rPr>
            </w:pPr>
          </w:p>
        </w:tc>
        <w:tc>
          <w:tcPr>
            <w:tcW w:w="1848" w:type="dxa"/>
            <w:gridSpan w:val="2"/>
          </w:tcPr>
          <w:p w14:paraId="3667198D" w14:textId="77777777" w:rsidR="000339BB" w:rsidRPr="00F931B5" w:rsidRDefault="000339BB" w:rsidP="008C351D">
            <w:pPr>
              <w:spacing w:line="220" w:lineRule="exact"/>
              <w:ind w:left="101" w:hanging="101"/>
              <w:jc w:val="center"/>
              <w:rPr>
                <w:rFonts w:hAnsi="Times New Roman" w:cs="Times New Roman"/>
                <w:sz w:val="16"/>
                <w:szCs w:val="16"/>
                <w:cs/>
                <w:lang w:val="en-GB"/>
              </w:rPr>
            </w:pPr>
            <w:r w:rsidRPr="00F931B5">
              <w:rPr>
                <w:rFonts w:hAnsi="Times New Roman" w:cs="Times New Roman"/>
                <w:sz w:val="16"/>
                <w:szCs w:val="16"/>
                <w:cs/>
                <w:lang w:val="en-GB"/>
              </w:rPr>
              <w:t>-</w:t>
            </w:r>
          </w:p>
        </w:tc>
      </w:tr>
      <w:tr w:rsidR="000339BB" w:rsidRPr="00F931B5" w14:paraId="7C0AC5A3" w14:textId="77777777" w:rsidTr="008C351D">
        <w:trPr>
          <w:trHeight w:hRule="exact" w:val="72"/>
        </w:trPr>
        <w:tc>
          <w:tcPr>
            <w:tcW w:w="1520" w:type="dxa"/>
          </w:tcPr>
          <w:p w14:paraId="7A36E854" w14:textId="77777777" w:rsidR="000339BB" w:rsidRPr="00F931B5" w:rsidRDefault="000339BB" w:rsidP="008C351D">
            <w:pPr>
              <w:spacing w:line="220" w:lineRule="exact"/>
              <w:ind w:left="132"/>
              <w:rPr>
                <w:rFonts w:hAnsi="Times New Roman" w:cs="Times New Roman"/>
                <w:sz w:val="16"/>
                <w:szCs w:val="16"/>
              </w:rPr>
            </w:pPr>
          </w:p>
        </w:tc>
        <w:tc>
          <w:tcPr>
            <w:tcW w:w="62" w:type="dxa"/>
          </w:tcPr>
          <w:p w14:paraId="277BE936"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57AE787C" w14:textId="77777777" w:rsidR="000339BB" w:rsidRPr="00F931B5" w:rsidRDefault="000339BB" w:rsidP="008C351D">
            <w:pPr>
              <w:tabs>
                <w:tab w:val="decimal" w:pos="909"/>
              </w:tabs>
              <w:spacing w:line="220" w:lineRule="exact"/>
              <w:ind w:right="90"/>
              <w:rPr>
                <w:rFonts w:hAnsi="Times New Roman" w:cs="Times New Roman"/>
                <w:sz w:val="16"/>
                <w:szCs w:val="16"/>
              </w:rPr>
            </w:pPr>
          </w:p>
        </w:tc>
        <w:tc>
          <w:tcPr>
            <w:tcW w:w="55" w:type="dxa"/>
            <w:gridSpan w:val="2"/>
          </w:tcPr>
          <w:p w14:paraId="5B510BE8" w14:textId="77777777" w:rsidR="000339BB" w:rsidRPr="00F931B5" w:rsidRDefault="000339BB" w:rsidP="008C351D">
            <w:pPr>
              <w:spacing w:line="220" w:lineRule="exact"/>
              <w:jc w:val="center"/>
              <w:rPr>
                <w:rFonts w:hAnsi="Times New Roman" w:cs="Times New Roman"/>
                <w:color w:val="000000"/>
                <w:sz w:val="16"/>
                <w:szCs w:val="16"/>
              </w:rPr>
            </w:pPr>
          </w:p>
        </w:tc>
        <w:tc>
          <w:tcPr>
            <w:tcW w:w="1090" w:type="dxa"/>
            <w:gridSpan w:val="2"/>
          </w:tcPr>
          <w:p w14:paraId="4F429B79" w14:textId="77777777" w:rsidR="000339BB" w:rsidRPr="00F931B5" w:rsidRDefault="000339BB" w:rsidP="008C351D">
            <w:pPr>
              <w:tabs>
                <w:tab w:val="decimal" w:pos="810"/>
              </w:tabs>
              <w:spacing w:line="220" w:lineRule="exact"/>
              <w:ind w:right="90"/>
              <w:rPr>
                <w:rFonts w:hAnsi="Times New Roman" w:cs="Times New Roman"/>
                <w:color w:val="000000"/>
                <w:sz w:val="16"/>
                <w:szCs w:val="16"/>
              </w:rPr>
            </w:pPr>
          </w:p>
        </w:tc>
        <w:tc>
          <w:tcPr>
            <w:tcW w:w="62" w:type="dxa"/>
          </w:tcPr>
          <w:p w14:paraId="495342C7"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1A35B39F" w14:textId="77777777" w:rsidR="000339BB" w:rsidRPr="00F931B5" w:rsidRDefault="000339BB" w:rsidP="008C351D">
            <w:pPr>
              <w:spacing w:line="220" w:lineRule="exact"/>
              <w:jc w:val="center"/>
              <w:rPr>
                <w:rFonts w:hAnsi="Times New Roman" w:cs="Times New Roman"/>
                <w:sz w:val="16"/>
                <w:szCs w:val="16"/>
              </w:rPr>
            </w:pPr>
          </w:p>
        </w:tc>
        <w:tc>
          <w:tcPr>
            <w:tcW w:w="55" w:type="dxa"/>
          </w:tcPr>
          <w:p w14:paraId="1938A0BF"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2C7B8BE4"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79" w:type="dxa"/>
          </w:tcPr>
          <w:p w14:paraId="1AB26EC4" w14:textId="77777777" w:rsidR="000339BB" w:rsidRPr="00F931B5" w:rsidRDefault="000339BB" w:rsidP="008C351D">
            <w:pPr>
              <w:spacing w:line="220" w:lineRule="exact"/>
              <w:ind w:left="101" w:hanging="101"/>
              <w:jc w:val="center"/>
              <w:rPr>
                <w:rFonts w:hAnsi="Times New Roman" w:cs="Times New Roman"/>
                <w:sz w:val="16"/>
                <w:szCs w:val="16"/>
                <w:cs/>
              </w:rPr>
            </w:pPr>
          </w:p>
        </w:tc>
        <w:tc>
          <w:tcPr>
            <w:tcW w:w="1848" w:type="dxa"/>
            <w:gridSpan w:val="2"/>
          </w:tcPr>
          <w:p w14:paraId="4A500CE0" w14:textId="77777777" w:rsidR="000339BB" w:rsidRPr="00F931B5" w:rsidRDefault="000339BB" w:rsidP="008C351D">
            <w:pPr>
              <w:spacing w:line="220" w:lineRule="exact"/>
              <w:ind w:left="101" w:hanging="101"/>
              <w:jc w:val="center"/>
              <w:rPr>
                <w:rFonts w:hAnsi="Times New Roman" w:cs="Times New Roman"/>
                <w:sz w:val="16"/>
                <w:szCs w:val="16"/>
                <w:cs/>
              </w:rPr>
            </w:pPr>
          </w:p>
        </w:tc>
      </w:tr>
      <w:tr w:rsidR="000339BB" w:rsidRPr="00F931B5" w14:paraId="3D9F1450" w14:textId="77777777" w:rsidTr="008C351D">
        <w:trPr>
          <w:trHeight w:val="144"/>
        </w:trPr>
        <w:tc>
          <w:tcPr>
            <w:tcW w:w="1520" w:type="dxa"/>
          </w:tcPr>
          <w:p w14:paraId="444CFD5E" w14:textId="77777777" w:rsidR="000339BB" w:rsidRPr="00F931B5" w:rsidRDefault="000339BB" w:rsidP="008C351D">
            <w:pPr>
              <w:spacing w:line="220" w:lineRule="exact"/>
              <w:ind w:left="132"/>
              <w:rPr>
                <w:rFonts w:hAnsi="Times New Roman" w:cs="Times New Roman"/>
                <w:sz w:val="16"/>
                <w:szCs w:val="16"/>
                <w:cs/>
              </w:rPr>
            </w:pPr>
            <w:r w:rsidRPr="00F931B5">
              <w:rPr>
                <w:rFonts w:hAnsi="Times New Roman" w:cs="Times New Roman"/>
                <w:sz w:val="16"/>
                <w:szCs w:val="16"/>
              </w:rPr>
              <w:t>Debt securities</w:t>
            </w:r>
          </w:p>
        </w:tc>
        <w:tc>
          <w:tcPr>
            <w:tcW w:w="62" w:type="dxa"/>
          </w:tcPr>
          <w:p w14:paraId="58A0E26D"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2F1B634A" w14:textId="77777777" w:rsidR="000339BB" w:rsidRPr="00F931B5" w:rsidRDefault="000D6062" w:rsidP="008C351D">
            <w:pPr>
              <w:tabs>
                <w:tab w:val="decimal" w:pos="909"/>
              </w:tabs>
              <w:spacing w:line="220" w:lineRule="exact"/>
              <w:ind w:right="90"/>
              <w:rPr>
                <w:rFonts w:hAnsi="Times New Roman" w:cs="Times New Roman"/>
                <w:sz w:val="16"/>
                <w:szCs w:val="16"/>
              </w:rPr>
            </w:pPr>
            <w:r w:rsidRPr="00F931B5">
              <w:rPr>
                <w:rFonts w:hAnsi="Times New Roman" w:cs="Times New Roman"/>
                <w:sz w:val="16"/>
                <w:szCs w:val="16"/>
              </w:rPr>
              <w:t>1,693,740</w:t>
            </w:r>
          </w:p>
        </w:tc>
        <w:tc>
          <w:tcPr>
            <w:tcW w:w="55" w:type="dxa"/>
            <w:gridSpan w:val="2"/>
          </w:tcPr>
          <w:p w14:paraId="48BCD2BE" w14:textId="77777777" w:rsidR="000339BB" w:rsidRPr="00F931B5" w:rsidRDefault="000339BB" w:rsidP="008C351D">
            <w:pPr>
              <w:tabs>
                <w:tab w:val="decimal" w:pos="765"/>
              </w:tabs>
              <w:spacing w:line="220" w:lineRule="exact"/>
              <w:rPr>
                <w:rFonts w:hAnsi="Times New Roman" w:cs="Times New Roman"/>
                <w:sz w:val="16"/>
                <w:szCs w:val="16"/>
              </w:rPr>
            </w:pPr>
          </w:p>
        </w:tc>
        <w:tc>
          <w:tcPr>
            <w:tcW w:w="1090" w:type="dxa"/>
            <w:gridSpan w:val="2"/>
          </w:tcPr>
          <w:p w14:paraId="0EED9A18" w14:textId="77777777" w:rsidR="000339BB" w:rsidRPr="00F931B5" w:rsidRDefault="000339BB" w:rsidP="008C351D">
            <w:pPr>
              <w:tabs>
                <w:tab w:val="decimal" w:pos="810"/>
              </w:tabs>
              <w:spacing w:line="220" w:lineRule="exact"/>
              <w:ind w:right="90"/>
              <w:rPr>
                <w:rFonts w:hAnsi="Times New Roman" w:cs="Times New Roman"/>
                <w:color w:val="000000"/>
                <w:sz w:val="16"/>
                <w:szCs w:val="16"/>
              </w:rPr>
            </w:pPr>
            <w:r w:rsidRPr="00F931B5">
              <w:rPr>
                <w:rFonts w:hAnsi="Times New Roman"/>
                <w:color w:val="000000"/>
                <w:sz w:val="16"/>
                <w:szCs w:val="16"/>
              </w:rPr>
              <w:t>1,325,114</w:t>
            </w:r>
          </w:p>
        </w:tc>
        <w:tc>
          <w:tcPr>
            <w:tcW w:w="62" w:type="dxa"/>
          </w:tcPr>
          <w:p w14:paraId="4C3D40BE"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64E99170" w14:textId="77777777" w:rsidR="000339BB" w:rsidRPr="00F931B5" w:rsidRDefault="000339BB" w:rsidP="008C351D">
            <w:pPr>
              <w:spacing w:line="220" w:lineRule="exact"/>
              <w:jc w:val="center"/>
              <w:rPr>
                <w:rFonts w:hAnsi="Times New Roman" w:cs="Times New Roman"/>
                <w:sz w:val="16"/>
                <w:szCs w:val="16"/>
                <w:cs/>
              </w:rPr>
            </w:pPr>
            <w:r w:rsidRPr="00F931B5">
              <w:rPr>
                <w:rFonts w:hAnsi="Times New Roman" w:cs="Times New Roman"/>
                <w:sz w:val="16"/>
                <w:szCs w:val="16"/>
              </w:rPr>
              <w:t>Level 2</w:t>
            </w:r>
          </w:p>
        </w:tc>
        <w:tc>
          <w:tcPr>
            <w:tcW w:w="55" w:type="dxa"/>
          </w:tcPr>
          <w:p w14:paraId="6F7D5C69" w14:textId="77777777" w:rsidR="000339BB" w:rsidRPr="00F931B5" w:rsidRDefault="000339BB" w:rsidP="008C351D">
            <w:pPr>
              <w:ind w:left="101" w:right="43" w:hanging="101"/>
              <w:jc w:val="both"/>
              <w:rPr>
                <w:rFonts w:hAnsi="Times New Roman" w:cs="Times New Roman"/>
                <w:sz w:val="16"/>
                <w:szCs w:val="16"/>
              </w:rPr>
            </w:pPr>
          </w:p>
        </w:tc>
        <w:tc>
          <w:tcPr>
            <w:tcW w:w="2666" w:type="dxa"/>
            <w:gridSpan w:val="2"/>
          </w:tcPr>
          <w:p w14:paraId="374F2979" w14:textId="77777777" w:rsidR="000339BB" w:rsidRPr="00F931B5" w:rsidRDefault="000339BB" w:rsidP="008C351D">
            <w:pPr>
              <w:spacing w:before="20"/>
              <w:ind w:left="101" w:right="43" w:hanging="101"/>
              <w:jc w:val="both"/>
              <w:rPr>
                <w:rFonts w:hAnsi="Times New Roman" w:cs="Times New Roman"/>
                <w:sz w:val="16"/>
                <w:szCs w:val="16"/>
              </w:rPr>
            </w:pPr>
            <w:r w:rsidRPr="00F931B5">
              <w:rPr>
                <w:rFonts w:hAnsi="Times New Roman" w:cs="Times New Roman"/>
                <w:sz w:val="16"/>
                <w:szCs w:val="16"/>
              </w:rPr>
              <w:t>Yield rates of the last working day of the reporting period as quoted by the Thai Bond Market Association</w:t>
            </w:r>
          </w:p>
        </w:tc>
        <w:tc>
          <w:tcPr>
            <w:tcW w:w="79" w:type="dxa"/>
          </w:tcPr>
          <w:p w14:paraId="72F6CE36" w14:textId="77777777" w:rsidR="000339BB" w:rsidRPr="00F931B5" w:rsidRDefault="000339BB" w:rsidP="008C351D">
            <w:pPr>
              <w:spacing w:line="220" w:lineRule="exact"/>
              <w:ind w:left="101" w:hanging="101"/>
              <w:jc w:val="center"/>
              <w:rPr>
                <w:rFonts w:hAnsi="Times New Roman" w:cs="Times New Roman"/>
                <w:sz w:val="16"/>
                <w:szCs w:val="16"/>
                <w:cs/>
                <w:lang w:val="en-GB"/>
              </w:rPr>
            </w:pPr>
          </w:p>
        </w:tc>
        <w:tc>
          <w:tcPr>
            <w:tcW w:w="1848" w:type="dxa"/>
            <w:gridSpan w:val="2"/>
          </w:tcPr>
          <w:p w14:paraId="0151E3DC" w14:textId="77777777" w:rsidR="000339BB" w:rsidRPr="00F931B5" w:rsidRDefault="000339BB" w:rsidP="008C351D">
            <w:pPr>
              <w:spacing w:line="220" w:lineRule="exact"/>
              <w:ind w:left="101" w:hanging="101"/>
              <w:jc w:val="center"/>
              <w:rPr>
                <w:rFonts w:hAnsi="Times New Roman" w:cs="Times New Roman"/>
                <w:sz w:val="16"/>
                <w:szCs w:val="16"/>
                <w:cs/>
                <w:lang w:val="en-GB"/>
              </w:rPr>
            </w:pPr>
            <w:r w:rsidRPr="00F931B5">
              <w:rPr>
                <w:rFonts w:hAnsi="Times New Roman" w:cs="Times New Roman"/>
                <w:sz w:val="16"/>
                <w:szCs w:val="16"/>
                <w:cs/>
                <w:lang w:val="en-GB"/>
              </w:rPr>
              <w:t>-</w:t>
            </w:r>
          </w:p>
        </w:tc>
      </w:tr>
      <w:tr w:rsidR="000339BB" w:rsidRPr="00F931B5" w14:paraId="70ED03DF" w14:textId="77777777" w:rsidTr="008C351D">
        <w:trPr>
          <w:trHeight w:hRule="exact" w:val="72"/>
        </w:trPr>
        <w:tc>
          <w:tcPr>
            <w:tcW w:w="1520" w:type="dxa"/>
          </w:tcPr>
          <w:p w14:paraId="1ADB0D0B" w14:textId="77777777" w:rsidR="000339BB" w:rsidRPr="00F931B5" w:rsidRDefault="000339BB" w:rsidP="008C351D">
            <w:pPr>
              <w:spacing w:line="220" w:lineRule="exact"/>
              <w:ind w:left="132"/>
              <w:rPr>
                <w:rFonts w:hAnsi="Times New Roman" w:cs="Times New Roman"/>
                <w:sz w:val="16"/>
                <w:szCs w:val="16"/>
              </w:rPr>
            </w:pPr>
          </w:p>
        </w:tc>
        <w:tc>
          <w:tcPr>
            <w:tcW w:w="62" w:type="dxa"/>
          </w:tcPr>
          <w:p w14:paraId="609024FA"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14E77DB0" w14:textId="77777777" w:rsidR="000339BB" w:rsidRPr="00F931B5" w:rsidRDefault="000339BB" w:rsidP="008C351D">
            <w:pPr>
              <w:tabs>
                <w:tab w:val="decimal" w:pos="810"/>
              </w:tabs>
              <w:spacing w:line="220" w:lineRule="exact"/>
              <w:ind w:right="90"/>
              <w:rPr>
                <w:rFonts w:hAnsi="Times New Roman" w:cs="Times New Roman"/>
                <w:color w:val="000000"/>
                <w:sz w:val="16"/>
                <w:szCs w:val="16"/>
              </w:rPr>
            </w:pPr>
          </w:p>
        </w:tc>
        <w:tc>
          <w:tcPr>
            <w:tcW w:w="55" w:type="dxa"/>
            <w:gridSpan w:val="2"/>
          </w:tcPr>
          <w:p w14:paraId="0FCD8DE0" w14:textId="77777777" w:rsidR="000339BB" w:rsidRPr="00F931B5" w:rsidRDefault="000339BB" w:rsidP="008C351D">
            <w:pPr>
              <w:spacing w:line="220" w:lineRule="exact"/>
              <w:jc w:val="center"/>
              <w:rPr>
                <w:rFonts w:hAnsi="Times New Roman" w:cs="Times New Roman"/>
                <w:color w:val="000000"/>
                <w:sz w:val="16"/>
                <w:szCs w:val="16"/>
              </w:rPr>
            </w:pPr>
          </w:p>
        </w:tc>
        <w:tc>
          <w:tcPr>
            <w:tcW w:w="1090" w:type="dxa"/>
            <w:gridSpan w:val="2"/>
          </w:tcPr>
          <w:p w14:paraId="5BC8820C" w14:textId="77777777" w:rsidR="000339BB" w:rsidRPr="00F931B5" w:rsidRDefault="000339BB" w:rsidP="008C351D">
            <w:pPr>
              <w:tabs>
                <w:tab w:val="decimal" w:pos="810"/>
              </w:tabs>
              <w:spacing w:line="220" w:lineRule="exact"/>
              <w:ind w:right="90"/>
              <w:rPr>
                <w:rFonts w:hAnsi="Times New Roman" w:cs="Times New Roman"/>
                <w:color w:val="000000"/>
                <w:sz w:val="16"/>
                <w:szCs w:val="16"/>
              </w:rPr>
            </w:pPr>
          </w:p>
        </w:tc>
        <w:tc>
          <w:tcPr>
            <w:tcW w:w="62" w:type="dxa"/>
          </w:tcPr>
          <w:p w14:paraId="3631DEA0"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323678EB" w14:textId="77777777" w:rsidR="000339BB" w:rsidRPr="00F931B5" w:rsidRDefault="000339BB" w:rsidP="008C351D">
            <w:pPr>
              <w:spacing w:line="220" w:lineRule="exact"/>
              <w:jc w:val="center"/>
              <w:rPr>
                <w:rFonts w:hAnsi="Times New Roman" w:cs="Times New Roman"/>
                <w:sz w:val="16"/>
                <w:szCs w:val="16"/>
              </w:rPr>
            </w:pPr>
          </w:p>
        </w:tc>
        <w:tc>
          <w:tcPr>
            <w:tcW w:w="55" w:type="dxa"/>
          </w:tcPr>
          <w:p w14:paraId="6EC98C36"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4514E057"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79" w:type="dxa"/>
          </w:tcPr>
          <w:p w14:paraId="4CEF32A9" w14:textId="77777777" w:rsidR="000339BB" w:rsidRPr="00F931B5" w:rsidRDefault="000339BB" w:rsidP="008C351D">
            <w:pPr>
              <w:spacing w:line="220" w:lineRule="exact"/>
              <w:ind w:left="101" w:hanging="101"/>
              <w:jc w:val="center"/>
              <w:rPr>
                <w:rFonts w:hAnsi="Times New Roman" w:cs="Times New Roman"/>
                <w:sz w:val="16"/>
                <w:szCs w:val="16"/>
                <w:cs/>
              </w:rPr>
            </w:pPr>
          </w:p>
        </w:tc>
        <w:tc>
          <w:tcPr>
            <w:tcW w:w="1848" w:type="dxa"/>
            <w:gridSpan w:val="2"/>
          </w:tcPr>
          <w:p w14:paraId="0F775B0F" w14:textId="77777777" w:rsidR="000339BB" w:rsidRPr="00F931B5" w:rsidRDefault="000339BB" w:rsidP="008C351D">
            <w:pPr>
              <w:spacing w:line="220" w:lineRule="exact"/>
              <w:ind w:left="101" w:hanging="101"/>
              <w:jc w:val="center"/>
              <w:rPr>
                <w:rFonts w:hAnsi="Times New Roman" w:cs="Times New Roman"/>
                <w:sz w:val="16"/>
                <w:szCs w:val="16"/>
                <w:cs/>
              </w:rPr>
            </w:pPr>
          </w:p>
        </w:tc>
      </w:tr>
      <w:tr w:rsidR="000339BB" w:rsidRPr="00F931B5" w14:paraId="448D4938" w14:textId="77777777" w:rsidTr="008C351D">
        <w:trPr>
          <w:trHeight w:val="144"/>
        </w:trPr>
        <w:tc>
          <w:tcPr>
            <w:tcW w:w="3889" w:type="dxa"/>
            <w:gridSpan w:val="7"/>
          </w:tcPr>
          <w:p w14:paraId="4FBA6F68" w14:textId="77777777" w:rsidR="000339BB" w:rsidRPr="00F931B5" w:rsidRDefault="000339BB" w:rsidP="008C351D">
            <w:pPr>
              <w:spacing w:line="240" w:lineRule="exact"/>
              <w:ind w:left="84"/>
              <w:rPr>
                <w:rFonts w:hAnsi="Times New Roman" w:cs="Times New Roman"/>
                <w:color w:val="000000"/>
                <w:sz w:val="16"/>
                <w:szCs w:val="16"/>
              </w:rPr>
            </w:pPr>
            <w:r w:rsidRPr="00F931B5">
              <w:rPr>
                <w:rFonts w:hAnsi="Times New Roman" w:cs="Times New Roman"/>
                <w:sz w:val="16"/>
                <w:szCs w:val="16"/>
              </w:rPr>
              <w:t>Fair value through other comprehensive income</w:t>
            </w:r>
          </w:p>
        </w:tc>
        <w:tc>
          <w:tcPr>
            <w:tcW w:w="62" w:type="dxa"/>
          </w:tcPr>
          <w:p w14:paraId="3E50CA1D"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3C669280" w14:textId="77777777" w:rsidR="000339BB" w:rsidRPr="00F931B5" w:rsidRDefault="000339BB" w:rsidP="008C351D">
            <w:pPr>
              <w:spacing w:line="220" w:lineRule="exact"/>
              <w:jc w:val="center"/>
              <w:rPr>
                <w:rFonts w:hAnsi="Times New Roman" w:cs="Times New Roman"/>
                <w:sz w:val="16"/>
                <w:szCs w:val="16"/>
              </w:rPr>
            </w:pPr>
          </w:p>
        </w:tc>
        <w:tc>
          <w:tcPr>
            <w:tcW w:w="55" w:type="dxa"/>
          </w:tcPr>
          <w:p w14:paraId="460F1BC8"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4CA994FB"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79" w:type="dxa"/>
          </w:tcPr>
          <w:p w14:paraId="20C54C69" w14:textId="77777777" w:rsidR="000339BB" w:rsidRPr="00F931B5" w:rsidRDefault="000339BB" w:rsidP="008C351D">
            <w:pPr>
              <w:spacing w:line="220" w:lineRule="exact"/>
              <w:ind w:left="101" w:hanging="101"/>
              <w:jc w:val="center"/>
              <w:rPr>
                <w:rFonts w:hAnsi="Times New Roman" w:cs="Times New Roman"/>
                <w:sz w:val="16"/>
                <w:szCs w:val="16"/>
                <w:cs/>
                <w:lang w:val="en-GB"/>
              </w:rPr>
            </w:pPr>
          </w:p>
        </w:tc>
        <w:tc>
          <w:tcPr>
            <w:tcW w:w="1848" w:type="dxa"/>
            <w:gridSpan w:val="2"/>
          </w:tcPr>
          <w:p w14:paraId="4C1108D9" w14:textId="77777777" w:rsidR="000339BB" w:rsidRPr="00F931B5" w:rsidRDefault="000339BB" w:rsidP="008C351D">
            <w:pPr>
              <w:spacing w:line="220" w:lineRule="exact"/>
              <w:ind w:left="101" w:hanging="101"/>
              <w:jc w:val="center"/>
              <w:rPr>
                <w:rFonts w:hAnsi="Times New Roman" w:cs="Times New Roman"/>
                <w:sz w:val="16"/>
                <w:szCs w:val="16"/>
                <w:cs/>
                <w:lang w:val="en-GB"/>
              </w:rPr>
            </w:pPr>
          </w:p>
        </w:tc>
      </w:tr>
      <w:tr w:rsidR="000339BB" w:rsidRPr="00F931B5" w14:paraId="42873A12" w14:textId="77777777" w:rsidTr="008C351D">
        <w:trPr>
          <w:trHeight w:hRule="exact" w:val="72"/>
        </w:trPr>
        <w:tc>
          <w:tcPr>
            <w:tcW w:w="1520" w:type="dxa"/>
          </w:tcPr>
          <w:p w14:paraId="7B3EC1C1" w14:textId="77777777" w:rsidR="000339BB" w:rsidRPr="00F931B5" w:rsidRDefault="000339BB" w:rsidP="008C351D">
            <w:pPr>
              <w:spacing w:line="220" w:lineRule="exact"/>
              <w:ind w:left="132"/>
              <w:rPr>
                <w:rFonts w:hAnsi="Times New Roman" w:cs="Times New Roman"/>
                <w:sz w:val="16"/>
                <w:szCs w:val="16"/>
              </w:rPr>
            </w:pPr>
          </w:p>
        </w:tc>
        <w:tc>
          <w:tcPr>
            <w:tcW w:w="62" w:type="dxa"/>
          </w:tcPr>
          <w:p w14:paraId="319C1634"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4C0CA3EE" w14:textId="77777777" w:rsidR="000339BB" w:rsidRPr="00F931B5" w:rsidRDefault="000339BB" w:rsidP="008C351D">
            <w:pPr>
              <w:tabs>
                <w:tab w:val="decimal" w:pos="810"/>
              </w:tabs>
              <w:spacing w:line="220" w:lineRule="exact"/>
              <w:ind w:right="90"/>
              <w:rPr>
                <w:rFonts w:hAnsi="Times New Roman" w:cs="Times New Roman"/>
                <w:color w:val="000000"/>
                <w:sz w:val="16"/>
                <w:szCs w:val="16"/>
              </w:rPr>
            </w:pPr>
          </w:p>
        </w:tc>
        <w:tc>
          <w:tcPr>
            <w:tcW w:w="55" w:type="dxa"/>
            <w:gridSpan w:val="2"/>
          </w:tcPr>
          <w:p w14:paraId="1BF9AF8A" w14:textId="77777777" w:rsidR="000339BB" w:rsidRPr="00F931B5" w:rsidRDefault="000339BB" w:rsidP="008C351D">
            <w:pPr>
              <w:spacing w:line="220" w:lineRule="exact"/>
              <w:jc w:val="center"/>
              <w:rPr>
                <w:rFonts w:hAnsi="Times New Roman" w:cs="Times New Roman"/>
                <w:color w:val="000000"/>
                <w:sz w:val="16"/>
                <w:szCs w:val="16"/>
              </w:rPr>
            </w:pPr>
          </w:p>
        </w:tc>
        <w:tc>
          <w:tcPr>
            <w:tcW w:w="1090" w:type="dxa"/>
            <w:gridSpan w:val="2"/>
          </w:tcPr>
          <w:p w14:paraId="54CFFEF3" w14:textId="77777777" w:rsidR="000339BB" w:rsidRPr="00F931B5" w:rsidRDefault="000339BB" w:rsidP="008C351D">
            <w:pPr>
              <w:tabs>
                <w:tab w:val="decimal" w:pos="810"/>
              </w:tabs>
              <w:spacing w:line="220" w:lineRule="exact"/>
              <w:ind w:right="90"/>
              <w:rPr>
                <w:rFonts w:hAnsi="Times New Roman" w:cs="Times New Roman"/>
                <w:color w:val="000000"/>
                <w:sz w:val="16"/>
                <w:szCs w:val="16"/>
              </w:rPr>
            </w:pPr>
          </w:p>
        </w:tc>
        <w:tc>
          <w:tcPr>
            <w:tcW w:w="62" w:type="dxa"/>
          </w:tcPr>
          <w:p w14:paraId="4A74847F"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730BDC44" w14:textId="77777777" w:rsidR="000339BB" w:rsidRPr="00F931B5" w:rsidRDefault="000339BB" w:rsidP="008C351D">
            <w:pPr>
              <w:spacing w:line="220" w:lineRule="exact"/>
              <w:jc w:val="center"/>
              <w:rPr>
                <w:rFonts w:hAnsi="Times New Roman" w:cs="Times New Roman"/>
                <w:sz w:val="16"/>
                <w:szCs w:val="16"/>
              </w:rPr>
            </w:pPr>
          </w:p>
        </w:tc>
        <w:tc>
          <w:tcPr>
            <w:tcW w:w="55" w:type="dxa"/>
          </w:tcPr>
          <w:p w14:paraId="290E1EA1"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1DB9DF22"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79" w:type="dxa"/>
          </w:tcPr>
          <w:p w14:paraId="7EB1CA41" w14:textId="77777777" w:rsidR="000339BB" w:rsidRPr="00F931B5" w:rsidRDefault="000339BB" w:rsidP="008C351D">
            <w:pPr>
              <w:spacing w:line="220" w:lineRule="exact"/>
              <w:ind w:left="101" w:hanging="101"/>
              <w:jc w:val="center"/>
              <w:rPr>
                <w:rFonts w:hAnsi="Times New Roman" w:cs="Times New Roman"/>
                <w:sz w:val="16"/>
                <w:szCs w:val="16"/>
                <w:cs/>
              </w:rPr>
            </w:pPr>
          </w:p>
        </w:tc>
        <w:tc>
          <w:tcPr>
            <w:tcW w:w="1848" w:type="dxa"/>
            <w:gridSpan w:val="2"/>
          </w:tcPr>
          <w:p w14:paraId="05A91495" w14:textId="77777777" w:rsidR="000339BB" w:rsidRPr="00F931B5" w:rsidRDefault="000339BB" w:rsidP="008C351D">
            <w:pPr>
              <w:spacing w:line="220" w:lineRule="exact"/>
              <w:ind w:left="101" w:hanging="101"/>
              <w:jc w:val="center"/>
              <w:rPr>
                <w:rFonts w:hAnsi="Times New Roman" w:cs="Times New Roman"/>
                <w:sz w:val="16"/>
                <w:szCs w:val="16"/>
                <w:cs/>
              </w:rPr>
            </w:pPr>
          </w:p>
        </w:tc>
      </w:tr>
      <w:tr w:rsidR="000339BB" w:rsidRPr="00F931B5" w14:paraId="16B52987" w14:textId="77777777" w:rsidTr="008C351D">
        <w:trPr>
          <w:gridAfter w:val="1"/>
          <w:wAfter w:w="27" w:type="dxa"/>
          <w:trHeight w:val="144"/>
        </w:trPr>
        <w:tc>
          <w:tcPr>
            <w:tcW w:w="1520" w:type="dxa"/>
          </w:tcPr>
          <w:p w14:paraId="58CBA93E" w14:textId="77777777" w:rsidR="000339BB" w:rsidRPr="00F931B5" w:rsidRDefault="000339BB" w:rsidP="008C351D">
            <w:pPr>
              <w:spacing w:line="220" w:lineRule="exact"/>
              <w:ind w:left="132"/>
              <w:rPr>
                <w:rFonts w:hAnsi="Times New Roman" w:cs="Times New Roman"/>
                <w:sz w:val="16"/>
                <w:szCs w:val="16"/>
                <w:cs/>
              </w:rPr>
            </w:pPr>
            <w:r w:rsidRPr="00F931B5">
              <w:rPr>
                <w:rFonts w:hAnsi="Times New Roman" w:cs="Times New Roman"/>
                <w:sz w:val="16"/>
                <w:szCs w:val="16"/>
              </w:rPr>
              <w:t>Equity securities</w:t>
            </w:r>
          </w:p>
        </w:tc>
        <w:tc>
          <w:tcPr>
            <w:tcW w:w="62" w:type="dxa"/>
          </w:tcPr>
          <w:p w14:paraId="18288E29" w14:textId="77777777" w:rsidR="000339BB" w:rsidRPr="00F931B5" w:rsidRDefault="000339BB" w:rsidP="008C351D">
            <w:pPr>
              <w:tabs>
                <w:tab w:val="decimal" w:pos="765"/>
              </w:tabs>
              <w:spacing w:line="220" w:lineRule="exact"/>
              <w:rPr>
                <w:rFonts w:hAnsi="Times New Roman" w:cs="Times New Roman"/>
                <w:sz w:val="16"/>
                <w:szCs w:val="16"/>
              </w:rPr>
            </w:pPr>
          </w:p>
        </w:tc>
        <w:tc>
          <w:tcPr>
            <w:tcW w:w="1172" w:type="dxa"/>
            <w:gridSpan w:val="2"/>
          </w:tcPr>
          <w:p w14:paraId="66E27E2E" w14:textId="77777777" w:rsidR="000339BB" w:rsidRPr="00F931B5" w:rsidRDefault="000D6062" w:rsidP="008C351D">
            <w:pPr>
              <w:tabs>
                <w:tab w:val="decimal" w:pos="909"/>
              </w:tabs>
              <w:spacing w:line="220" w:lineRule="exact"/>
              <w:ind w:right="90"/>
              <w:rPr>
                <w:rFonts w:hAnsi="Times New Roman"/>
                <w:sz w:val="16"/>
                <w:szCs w:val="16"/>
                <w:cs/>
              </w:rPr>
            </w:pPr>
            <w:r w:rsidRPr="00F931B5">
              <w:rPr>
                <w:rFonts w:hAnsi="Times New Roman" w:cs="Times New Roman"/>
                <w:sz w:val="16"/>
                <w:szCs w:val="16"/>
              </w:rPr>
              <w:t>22,980</w:t>
            </w:r>
          </w:p>
        </w:tc>
        <w:tc>
          <w:tcPr>
            <w:tcW w:w="45" w:type="dxa"/>
          </w:tcPr>
          <w:p w14:paraId="1A0F88E6" w14:textId="77777777" w:rsidR="000339BB" w:rsidRPr="00F931B5" w:rsidRDefault="000339BB" w:rsidP="008C351D">
            <w:pPr>
              <w:tabs>
                <w:tab w:val="decimal" w:pos="810"/>
              </w:tabs>
              <w:spacing w:line="220" w:lineRule="exact"/>
              <w:ind w:right="90"/>
              <w:rPr>
                <w:rFonts w:hAnsi="Times New Roman" w:cs="Times New Roman"/>
                <w:color w:val="000000"/>
                <w:sz w:val="16"/>
                <w:szCs w:val="16"/>
              </w:rPr>
            </w:pPr>
          </w:p>
        </w:tc>
        <w:tc>
          <w:tcPr>
            <w:tcW w:w="1090" w:type="dxa"/>
            <w:gridSpan w:val="2"/>
          </w:tcPr>
          <w:p w14:paraId="61039F64" w14:textId="77777777" w:rsidR="000339BB" w:rsidRPr="00F931B5" w:rsidRDefault="000339BB" w:rsidP="008C351D">
            <w:pPr>
              <w:tabs>
                <w:tab w:val="decimal" w:pos="810"/>
              </w:tabs>
              <w:spacing w:line="220" w:lineRule="exact"/>
              <w:ind w:right="90"/>
              <w:rPr>
                <w:rFonts w:hAnsi="Times New Roman" w:cs="Times New Roman"/>
                <w:color w:val="000000"/>
                <w:sz w:val="16"/>
                <w:szCs w:val="16"/>
              </w:rPr>
            </w:pPr>
            <w:r w:rsidRPr="00F931B5">
              <w:rPr>
                <w:rFonts w:hAnsi="Times New Roman" w:cs="Times New Roman"/>
                <w:sz w:val="16"/>
                <w:szCs w:val="16"/>
              </w:rPr>
              <w:t>22,980</w:t>
            </w:r>
          </w:p>
        </w:tc>
        <w:tc>
          <w:tcPr>
            <w:tcW w:w="62" w:type="dxa"/>
          </w:tcPr>
          <w:p w14:paraId="6306B63D"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138A261E" w14:textId="77777777" w:rsidR="000339BB" w:rsidRPr="00F931B5" w:rsidRDefault="000339BB" w:rsidP="008C351D">
            <w:pPr>
              <w:spacing w:line="220" w:lineRule="exact"/>
              <w:jc w:val="center"/>
              <w:rPr>
                <w:rFonts w:hAnsi="Times New Roman" w:cs="Times New Roman"/>
                <w:sz w:val="16"/>
                <w:szCs w:val="16"/>
              </w:rPr>
            </w:pPr>
            <w:r w:rsidRPr="00F931B5">
              <w:rPr>
                <w:rFonts w:hAnsi="Times New Roman" w:cs="Times New Roman"/>
                <w:sz w:val="16"/>
                <w:szCs w:val="16"/>
              </w:rPr>
              <w:t>Level 3</w:t>
            </w:r>
          </w:p>
        </w:tc>
        <w:tc>
          <w:tcPr>
            <w:tcW w:w="55" w:type="dxa"/>
          </w:tcPr>
          <w:p w14:paraId="35E50C37" w14:textId="77777777" w:rsidR="000339BB" w:rsidRPr="00F931B5" w:rsidRDefault="000339BB" w:rsidP="008C351D">
            <w:pPr>
              <w:spacing w:line="220" w:lineRule="exact"/>
              <w:ind w:left="105" w:hanging="105"/>
              <w:jc w:val="thaiDistribute"/>
              <w:rPr>
                <w:rFonts w:hAnsi="Times New Roman" w:cs="Times New Roman"/>
                <w:sz w:val="16"/>
                <w:szCs w:val="16"/>
              </w:rPr>
            </w:pPr>
          </w:p>
        </w:tc>
        <w:tc>
          <w:tcPr>
            <w:tcW w:w="2648" w:type="dxa"/>
          </w:tcPr>
          <w:p w14:paraId="2F12601D" w14:textId="77777777" w:rsidR="000339BB" w:rsidRPr="00F931B5" w:rsidRDefault="000339BB" w:rsidP="008C351D">
            <w:pPr>
              <w:spacing w:before="20"/>
              <w:ind w:left="101" w:right="43" w:hanging="101"/>
              <w:jc w:val="both"/>
              <w:rPr>
                <w:rFonts w:hAnsi="Times New Roman" w:cs="Times New Roman"/>
                <w:sz w:val="16"/>
                <w:szCs w:val="16"/>
                <w:cs/>
              </w:rPr>
            </w:pPr>
            <w:r w:rsidRPr="00F931B5">
              <w:rPr>
                <w:rFonts w:hAnsi="Times New Roman" w:cs="Times New Roman"/>
                <w:sz w:val="16"/>
                <w:szCs w:val="16"/>
              </w:rPr>
              <w:t>Discounted cash flow</w:t>
            </w:r>
          </w:p>
        </w:tc>
        <w:tc>
          <w:tcPr>
            <w:tcW w:w="97" w:type="dxa"/>
            <w:gridSpan w:val="2"/>
          </w:tcPr>
          <w:p w14:paraId="6EFE12F9" w14:textId="77777777" w:rsidR="000339BB" w:rsidRPr="00F931B5" w:rsidRDefault="000339BB" w:rsidP="008C351D">
            <w:pPr>
              <w:spacing w:line="220" w:lineRule="exact"/>
              <w:ind w:left="180" w:hanging="180"/>
              <w:rPr>
                <w:rFonts w:hAnsi="Times New Roman" w:cs="Times New Roman"/>
                <w:spacing w:val="-2"/>
                <w:sz w:val="16"/>
                <w:szCs w:val="16"/>
              </w:rPr>
            </w:pPr>
          </w:p>
        </w:tc>
        <w:tc>
          <w:tcPr>
            <w:tcW w:w="1821" w:type="dxa"/>
          </w:tcPr>
          <w:p w14:paraId="242ABD84" w14:textId="77777777" w:rsidR="000339BB" w:rsidRPr="00F931B5" w:rsidRDefault="000339BB" w:rsidP="008C351D">
            <w:pPr>
              <w:spacing w:before="20"/>
              <w:ind w:left="115" w:right="43" w:hanging="115"/>
              <w:jc w:val="thaiDistribute"/>
              <w:rPr>
                <w:rFonts w:hAnsi="Times New Roman" w:cs="Times New Roman"/>
                <w:color w:val="FF0000"/>
                <w:spacing w:val="-4"/>
                <w:sz w:val="16"/>
                <w:szCs w:val="16"/>
                <w:cs/>
              </w:rPr>
            </w:pPr>
            <w:r w:rsidRPr="00F931B5">
              <w:rPr>
                <w:rFonts w:hAnsi="Times New Roman" w:cs="Times New Roman"/>
                <w:sz w:val="16"/>
                <w:szCs w:val="16"/>
              </w:rPr>
              <w:t xml:space="preserve">The lower cost of interest, </w:t>
            </w:r>
            <w:r w:rsidRPr="00F931B5">
              <w:rPr>
                <w:rFonts w:hAnsi="Times New Roman" w:cs="Times New Roman"/>
                <w:sz w:val="16"/>
                <w:szCs w:val="16"/>
              </w:rPr>
              <w:br/>
              <w:t>the higher fair value</w:t>
            </w:r>
          </w:p>
        </w:tc>
      </w:tr>
      <w:tr w:rsidR="000339BB" w:rsidRPr="00F931B5" w14:paraId="03970E51" w14:textId="77777777" w:rsidTr="008C351D">
        <w:trPr>
          <w:trHeight w:hRule="exact" w:val="72"/>
        </w:trPr>
        <w:tc>
          <w:tcPr>
            <w:tcW w:w="1520" w:type="dxa"/>
          </w:tcPr>
          <w:p w14:paraId="3F06D8D7" w14:textId="77777777" w:rsidR="000339BB" w:rsidRPr="00F931B5" w:rsidRDefault="000339BB" w:rsidP="008C351D">
            <w:pPr>
              <w:spacing w:line="220" w:lineRule="exact"/>
              <w:ind w:left="132"/>
              <w:rPr>
                <w:rFonts w:hAnsi="Times New Roman" w:cs="Times New Roman"/>
                <w:sz w:val="16"/>
                <w:szCs w:val="16"/>
              </w:rPr>
            </w:pPr>
            <w:bookmarkStart w:id="498" w:name="_Hlk71277023"/>
          </w:p>
        </w:tc>
        <w:tc>
          <w:tcPr>
            <w:tcW w:w="62" w:type="dxa"/>
          </w:tcPr>
          <w:p w14:paraId="04B97DCF"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5B1C2F89" w14:textId="77777777" w:rsidR="000339BB" w:rsidRPr="00F931B5" w:rsidRDefault="000339BB" w:rsidP="008C351D">
            <w:pPr>
              <w:tabs>
                <w:tab w:val="decimal" w:pos="810"/>
              </w:tabs>
              <w:spacing w:line="220" w:lineRule="exact"/>
              <w:ind w:right="90"/>
              <w:rPr>
                <w:rFonts w:hAnsi="Times New Roman" w:cs="Times New Roman"/>
                <w:color w:val="000000"/>
                <w:sz w:val="16"/>
                <w:szCs w:val="16"/>
              </w:rPr>
            </w:pPr>
          </w:p>
        </w:tc>
        <w:tc>
          <w:tcPr>
            <w:tcW w:w="55" w:type="dxa"/>
            <w:gridSpan w:val="2"/>
          </w:tcPr>
          <w:p w14:paraId="63588398" w14:textId="77777777" w:rsidR="000339BB" w:rsidRPr="00F931B5" w:rsidRDefault="000339BB" w:rsidP="008C351D">
            <w:pPr>
              <w:spacing w:line="220" w:lineRule="exact"/>
              <w:jc w:val="center"/>
              <w:rPr>
                <w:rFonts w:hAnsi="Times New Roman" w:cs="Times New Roman"/>
                <w:color w:val="000000"/>
                <w:sz w:val="16"/>
                <w:szCs w:val="16"/>
              </w:rPr>
            </w:pPr>
          </w:p>
        </w:tc>
        <w:tc>
          <w:tcPr>
            <w:tcW w:w="1090" w:type="dxa"/>
            <w:gridSpan w:val="2"/>
          </w:tcPr>
          <w:p w14:paraId="55BD3C7A" w14:textId="77777777" w:rsidR="000339BB" w:rsidRPr="00F931B5" w:rsidRDefault="000339BB" w:rsidP="008C351D">
            <w:pPr>
              <w:spacing w:line="220" w:lineRule="exact"/>
              <w:jc w:val="center"/>
              <w:rPr>
                <w:rFonts w:hAnsi="Times New Roman" w:cs="Times New Roman"/>
                <w:sz w:val="16"/>
                <w:szCs w:val="16"/>
              </w:rPr>
            </w:pPr>
          </w:p>
        </w:tc>
        <w:tc>
          <w:tcPr>
            <w:tcW w:w="62" w:type="dxa"/>
          </w:tcPr>
          <w:p w14:paraId="57C6017D"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62340B33" w14:textId="77777777" w:rsidR="000339BB" w:rsidRPr="00F931B5" w:rsidRDefault="000339BB" w:rsidP="008C351D">
            <w:pPr>
              <w:spacing w:line="220" w:lineRule="exact"/>
              <w:jc w:val="center"/>
              <w:rPr>
                <w:rFonts w:hAnsi="Times New Roman" w:cs="Times New Roman"/>
                <w:sz w:val="16"/>
                <w:szCs w:val="16"/>
              </w:rPr>
            </w:pPr>
          </w:p>
        </w:tc>
        <w:tc>
          <w:tcPr>
            <w:tcW w:w="55" w:type="dxa"/>
          </w:tcPr>
          <w:p w14:paraId="019E87DC"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39CEBEB7"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79" w:type="dxa"/>
          </w:tcPr>
          <w:p w14:paraId="4B774A5F" w14:textId="77777777" w:rsidR="000339BB" w:rsidRPr="00F931B5" w:rsidRDefault="000339BB" w:rsidP="008C351D">
            <w:pPr>
              <w:spacing w:line="220" w:lineRule="exact"/>
              <w:ind w:left="101" w:hanging="101"/>
              <w:jc w:val="center"/>
              <w:rPr>
                <w:rFonts w:hAnsi="Times New Roman" w:cs="Times New Roman"/>
                <w:sz w:val="16"/>
                <w:szCs w:val="16"/>
                <w:cs/>
              </w:rPr>
            </w:pPr>
          </w:p>
        </w:tc>
        <w:tc>
          <w:tcPr>
            <w:tcW w:w="1848" w:type="dxa"/>
            <w:gridSpan w:val="2"/>
          </w:tcPr>
          <w:p w14:paraId="3A6D064A" w14:textId="77777777" w:rsidR="000339BB" w:rsidRPr="00F931B5" w:rsidRDefault="000339BB" w:rsidP="008C351D">
            <w:pPr>
              <w:spacing w:line="220" w:lineRule="exact"/>
              <w:ind w:left="101" w:hanging="101"/>
              <w:jc w:val="center"/>
              <w:rPr>
                <w:rFonts w:hAnsi="Times New Roman" w:cs="Times New Roman"/>
                <w:sz w:val="16"/>
                <w:szCs w:val="16"/>
                <w:cs/>
              </w:rPr>
            </w:pPr>
          </w:p>
        </w:tc>
      </w:tr>
      <w:bookmarkEnd w:id="498"/>
      <w:tr w:rsidR="000339BB" w:rsidRPr="00F931B5" w14:paraId="3F90F0CE" w14:textId="77777777" w:rsidTr="008C351D">
        <w:trPr>
          <w:gridAfter w:val="1"/>
          <w:wAfter w:w="27" w:type="dxa"/>
          <w:trHeight w:val="144"/>
        </w:trPr>
        <w:tc>
          <w:tcPr>
            <w:tcW w:w="1520" w:type="dxa"/>
          </w:tcPr>
          <w:p w14:paraId="550CED33" w14:textId="77777777" w:rsidR="000339BB" w:rsidRPr="00F931B5" w:rsidRDefault="000339BB" w:rsidP="008C351D">
            <w:pPr>
              <w:spacing w:line="220" w:lineRule="exact"/>
              <w:ind w:left="12"/>
              <w:jc w:val="both"/>
              <w:rPr>
                <w:rFonts w:hAnsi="Times New Roman" w:cs="Times New Roman"/>
                <w:b/>
                <w:bCs/>
                <w:sz w:val="16"/>
                <w:szCs w:val="16"/>
                <w:u w:val="single"/>
                <w:cs/>
              </w:rPr>
            </w:pPr>
            <w:r w:rsidRPr="00F931B5">
              <w:rPr>
                <w:rFonts w:hAnsi="Times New Roman" w:cs="Times New Roman"/>
                <w:b/>
                <w:bCs/>
                <w:sz w:val="16"/>
                <w:szCs w:val="16"/>
                <w:u w:val="single"/>
              </w:rPr>
              <w:t>Financial Liabilities</w:t>
            </w:r>
          </w:p>
        </w:tc>
        <w:tc>
          <w:tcPr>
            <w:tcW w:w="62" w:type="dxa"/>
          </w:tcPr>
          <w:p w14:paraId="6BF4AB12" w14:textId="77777777" w:rsidR="000339BB" w:rsidRPr="00F931B5" w:rsidRDefault="000339BB" w:rsidP="008C351D">
            <w:pPr>
              <w:tabs>
                <w:tab w:val="decimal" w:pos="765"/>
              </w:tabs>
              <w:spacing w:line="220" w:lineRule="exact"/>
              <w:rPr>
                <w:rFonts w:hAnsi="Times New Roman" w:cs="Times New Roman"/>
                <w:sz w:val="16"/>
                <w:szCs w:val="16"/>
              </w:rPr>
            </w:pPr>
          </w:p>
        </w:tc>
        <w:tc>
          <w:tcPr>
            <w:tcW w:w="1172" w:type="dxa"/>
            <w:gridSpan w:val="2"/>
          </w:tcPr>
          <w:p w14:paraId="2453C0CF" w14:textId="77777777" w:rsidR="000339BB" w:rsidRPr="00F931B5" w:rsidRDefault="000339BB" w:rsidP="008C351D">
            <w:pPr>
              <w:tabs>
                <w:tab w:val="decimal" w:pos="765"/>
              </w:tabs>
              <w:spacing w:line="220" w:lineRule="exact"/>
              <w:rPr>
                <w:rFonts w:hAnsi="Times New Roman" w:cs="Times New Roman"/>
                <w:sz w:val="16"/>
                <w:szCs w:val="16"/>
              </w:rPr>
            </w:pPr>
          </w:p>
        </w:tc>
        <w:tc>
          <w:tcPr>
            <w:tcW w:w="45" w:type="dxa"/>
          </w:tcPr>
          <w:p w14:paraId="3C189500" w14:textId="77777777" w:rsidR="000339BB" w:rsidRPr="00F931B5" w:rsidRDefault="000339BB" w:rsidP="008C351D">
            <w:pPr>
              <w:spacing w:line="220" w:lineRule="exact"/>
              <w:jc w:val="right"/>
              <w:rPr>
                <w:rFonts w:hAnsi="Times New Roman" w:cs="Times New Roman"/>
                <w:sz w:val="16"/>
                <w:szCs w:val="16"/>
              </w:rPr>
            </w:pPr>
          </w:p>
        </w:tc>
        <w:tc>
          <w:tcPr>
            <w:tcW w:w="1090" w:type="dxa"/>
            <w:gridSpan w:val="2"/>
          </w:tcPr>
          <w:p w14:paraId="1618E5A3" w14:textId="77777777" w:rsidR="000339BB" w:rsidRPr="00F931B5" w:rsidRDefault="000339BB" w:rsidP="008C351D">
            <w:pPr>
              <w:spacing w:line="220" w:lineRule="exact"/>
              <w:jc w:val="right"/>
              <w:rPr>
                <w:rFonts w:hAnsi="Times New Roman" w:cs="Times New Roman"/>
                <w:sz w:val="16"/>
                <w:szCs w:val="16"/>
              </w:rPr>
            </w:pPr>
          </w:p>
        </w:tc>
        <w:tc>
          <w:tcPr>
            <w:tcW w:w="62" w:type="dxa"/>
          </w:tcPr>
          <w:p w14:paraId="542E6060" w14:textId="77777777" w:rsidR="000339BB" w:rsidRPr="00F931B5" w:rsidRDefault="000339BB" w:rsidP="008C351D">
            <w:pPr>
              <w:spacing w:line="220" w:lineRule="exact"/>
              <w:jc w:val="center"/>
              <w:rPr>
                <w:rFonts w:hAnsi="Times New Roman" w:cs="Times New Roman"/>
                <w:sz w:val="16"/>
                <w:szCs w:val="16"/>
                <w:cs/>
              </w:rPr>
            </w:pPr>
          </w:p>
        </w:tc>
        <w:tc>
          <w:tcPr>
            <w:tcW w:w="809" w:type="dxa"/>
          </w:tcPr>
          <w:p w14:paraId="12342BA1" w14:textId="77777777" w:rsidR="000339BB" w:rsidRPr="00F931B5" w:rsidRDefault="000339BB" w:rsidP="008C351D">
            <w:pPr>
              <w:spacing w:line="220" w:lineRule="exact"/>
              <w:jc w:val="center"/>
              <w:rPr>
                <w:rFonts w:hAnsi="Times New Roman" w:cs="Times New Roman"/>
                <w:sz w:val="16"/>
                <w:szCs w:val="16"/>
                <w:cs/>
              </w:rPr>
            </w:pPr>
          </w:p>
        </w:tc>
        <w:tc>
          <w:tcPr>
            <w:tcW w:w="55" w:type="dxa"/>
          </w:tcPr>
          <w:p w14:paraId="767A706A" w14:textId="77777777" w:rsidR="000339BB" w:rsidRPr="00F931B5" w:rsidRDefault="000339BB" w:rsidP="008C351D">
            <w:pPr>
              <w:spacing w:line="220" w:lineRule="exact"/>
              <w:ind w:left="101" w:right="43" w:hanging="101"/>
              <w:rPr>
                <w:rFonts w:hAnsi="Times New Roman" w:cs="Times New Roman"/>
                <w:sz w:val="16"/>
                <w:szCs w:val="16"/>
                <w:cs/>
              </w:rPr>
            </w:pPr>
          </w:p>
        </w:tc>
        <w:tc>
          <w:tcPr>
            <w:tcW w:w="2648" w:type="dxa"/>
          </w:tcPr>
          <w:p w14:paraId="523783CC" w14:textId="77777777" w:rsidR="000339BB" w:rsidRPr="00F931B5" w:rsidRDefault="000339BB" w:rsidP="008C351D">
            <w:pPr>
              <w:spacing w:line="220" w:lineRule="exact"/>
              <w:ind w:left="101" w:right="43" w:hanging="101"/>
              <w:rPr>
                <w:rFonts w:hAnsi="Times New Roman" w:cs="Times New Roman"/>
                <w:sz w:val="16"/>
                <w:szCs w:val="16"/>
                <w:cs/>
              </w:rPr>
            </w:pPr>
          </w:p>
        </w:tc>
        <w:tc>
          <w:tcPr>
            <w:tcW w:w="97" w:type="dxa"/>
            <w:gridSpan w:val="2"/>
          </w:tcPr>
          <w:p w14:paraId="36C81B87" w14:textId="77777777" w:rsidR="000339BB" w:rsidRPr="00F931B5" w:rsidRDefault="000339BB" w:rsidP="008C351D">
            <w:pPr>
              <w:spacing w:line="220" w:lineRule="exact"/>
              <w:ind w:left="101" w:hanging="101"/>
              <w:jc w:val="center"/>
              <w:rPr>
                <w:rFonts w:hAnsi="Times New Roman" w:cs="Times New Roman"/>
                <w:sz w:val="16"/>
                <w:szCs w:val="16"/>
                <w:cs/>
              </w:rPr>
            </w:pPr>
          </w:p>
        </w:tc>
        <w:tc>
          <w:tcPr>
            <w:tcW w:w="1821" w:type="dxa"/>
          </w:tcPr>
          <w:p w14:paraId="35D4CB88" w14:textId="77777777" w:rsidR="000339BB" w:rsidRPr="00F931B5" w:rsidRDefault="000339BB" w:rsidP="008C351D">
            <w:pPr>
              <w:spacing w:line="220" w:lineRule="exact"/>
              <w:ind w:left="101" w:hanging="101"/>
              <w:jc w:val="center"/>
              <w:rPr>
                <w:rFonts w:hAnsi="Times New Roman" w:cs="Times New Roman"/>
                <w:sz w:val="16"/>
                <w:szCs w:val="16"/>
                <w:cs/>
              </w:rPr>
            </w:pPr>
          </w:p>
        </w:tc>
      </w:tr>
      <w:tr w:rsidR="000339BB" w:rsidRPr="00F931B5" w14:paraId="57066A95" w14:textId="77777777" w:rsidTr="008C351D">
        <w:trPr>
          <w:trHeight w:hRule="exact" w:val="72"/>
        </w:trPr>
        <w:tc>
          <w:tcPr>
            <w:tcW w:w="1520" w:type="dxa"/>
          </w:tcPr>
          <w:p w14:paraId="3672E4DB" w14:textId="77777777" w:rsidR="000339BB" w:rsidRPr="00F931B5" w:rsidRDefault="000339BB" w:rsidP="008C351D">
            <w:pPr>
              <w:spacing w:line="220" w:lineRule="exact"/>
              <w:ind w:left="132"/>
              <w:rPr>
                <w:rFonts w:hAnsi="Times New Roman" w:cs="Times New Roman"/>
                <w:sz w:val="16"/>
                <w:szCs w:val="16"/>
              </w:rPr>
            </w:pPr>
          </w:p>
        </w:tc>
        <w:tc>
          <w:tcPr>
            <w:tcW w:w="62" w:type="dxa"/>
          </w:tcPr>
          <w:p w14:paraId="70C26D1D"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6DE0DD48" w14:textId="77777777" w:rsidR="000339BB" w:rsidRPr="00F931B5" w:rsidRDefault="000339BB" w:rsidP="008C351D">
            <w:pPr>
              <w:tabs>
                <w:tab w:val="decimal" w:pos="810"/>
              </w:tabs>
              <w:spacing w:line="220" w:lineRule="exact"/>
              <w:ind w:right="90"/>
              <w:rPr>
                <w:rFonts w:hAnsi="Times New Roman" w:cs="Times New Roman"/>
                <w:color w:val="000000"/>
                <w:sz w:val="16"/>
                <w:szCs w:val="16"/>
              </w:rPr>
            </w:pPr>
          </w:p>
        </w:tc>
        <w:tc>
          <w:tcPr>
            <w:tcW w:w="55" w:type="dxa"/>
            <w:gridSpan w:val="2"/>
          </w:tcPr>
          <w:p w14:paraId="6695F4C9" w14:textId="77777777" w:rsidR="000339BB" w:rsidRPr="00F931B5" w:rsidRDefault="000339BB" w:rsidP="008C351D">
            <w:pPr>
              <w:spacing w:line="220" w:lineRule="exact"/>
              <w:jc w:val="center"/>
              <w:rPr>
                <w:rFonts w:hAnsi="Times New Roman" w:cs="Times New Roman"/>
                <w:color w:val="000000"/>
                <w:sz w:val="16"/>
                <w:szCs w:val="16"/>
              </w:rPr>
            </w:pPr>
          </w:p>
        </w:tc>
        <w:tc>
          <w:tcPr>
            <w:tcW w:w="1090" w:type="dxa"/>
            <w:gridSpan w:val="2"/>
          </w:tcPr>
          <w:p w14:paraId="21DCB6F0" w14:textId="77777777" w:rsidR="000339BB" w:rsidRPr="00F931B5" w:rsidRDefault="000339BB" w:rsidP="008C351D">
            <w:pPr>
              <w:spacing w:line="220" w:lineRule="exact"/>
              <w:jc w:val="center"/>
              <w:rPr>
                <w:rFonts w:hAnsi="Times New Roman" w:cs="Times New Roman"/>
                <w:sz w:val="16"/>
                <w:szCs w:val="16"/>
              </w:rPr>
            </w:pPr>
          </w:p>
        </w:tc>
        <w:tc>
          <w:tcPr>
            <w:tcW w:w="62" w:type="dxa"/>
          </w:tcPr>
          <w:p w14:paraId="2B62C897"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07B61390" w14:textId="77777777" w:rsidR="000339BB" w:rsidRPr="00F931B5" w:rsidRDefault="000339BB" w:rsidP="008C351D">
            <w:pPr>
              <w:spacing w:line="220" w:lineRule="exact"/>
              <w:jc w:val="center"/>
              <w:rPr>
                <w:rFonts w:hAnsi="Times New Roman" w:cs="Times New Roman"/>
                <w:sz w:val="16"/>
                <w:szCs w:val="16"/>
              </w:rPr>
            </w:pPr>
          </w:p>
        </w:tc>
        <w:tc>
          <w:tcPr>
            <w:tcW w:w="55" w:type="dxa"/>
          </w:tcPr>
          <w:p w14:paraId="6F193275"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34B1A6B8"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79" w:type="dxa"/>
          </w:tcPr>
          <w:p w14:paraId="1E55B032" w14:textId="77777777" w:rsidR="000339BB" w:rsidRPr="00F931B5" w:rsidRDefault="000339BB" w:rsidP="008C351D">
            <w:pPr>
              <w:spacing w:line="220" w:lineRule="exact"/>
              <w:ind w:left="101" w:hanging="101"/>
              <w:jc w:val="center"/>
              <w:rPr>
                <w:rFonts w:hAnsi="Times New Roman" w:cs="Times New Roman"/>
                <w:sz w:val="16"/>
                <w:szCs w:val="16"/>
                <w:cs/>
              </w:rPr>
            </w:pPr>
          </w:p>
        </w:tc>
        <w:tc>
          <w:tcPr>
            <w:tcW w:w="1848" w:type="dxa"/>
            <w:gridSpan w:val="2"/>
          </w:tcPr>
          <w:p w14:paraId="58552F5A" w14:textId="77777777" w:rsidR="000339BB" w:rsidRPr="00F931B5" w:rsidRDefault="000339BB" w:rsidP="008C351D">
            <w:pPr>
              <w:spacing w:line="220" w:lineRule="exact"/>
              <w:ind w:left="101" w:hanging="101"/>
              <w:jc w:val="center"/>
              <w:rPr>
                <w:rFonts w:hAnsi="Times New Roman" w:cs="Times New Roman"/>
                <w:sz w:val="16"/>
                <w:szCs w:val="16"/>
                <w:cs/>
              </w:rPr>
            </w:pPr>
          </w:p>
        </w:tc>
      </w:tr>
      <w:tr w:rsidR="000339BB" w:rsidRPr="00F931B5" w14:paraId="76B818CF" w14:textId="77777777" w:rsidTr="008C351D">
        <w:trPr>
          <w:gridAfter w:val="1"/>
          <w:wAfter w:w="27" w:type="dxa"/>
          <w:trHeight w:val="144"/>
        </w:trPr>
        <w:tc>
          <w:tcPr>
            <w:tcW w:w="1520" w:type="dxa"/>
            <w:vAlign w:val="bottom"/>
          </w:tcPr>
          <w:p w14:paraId="2C33BCA2" w14:textId="77777777" w:rsidR="000339BB" w:rsidRPr="00F931B5" w:rsidRDefault="000339BB" w:rsidP="008C351D">
            <w:pPr>
              <w:spacing w:line="220" w:lineRule="exact"/>
              <w:rPr>
                <w:rFonts w:hAnsi="Times New Roman" w:cs="Times New Roman"/>
                <w:sz w:val="16"/>
                <w:szCs w:val="16"/>
              </w:rPr>
            </w:pPr>
            <w:r w:rsidRPr="00F931B5">
              <w:rPr>
                <w:rFonts w:hAnsi="Times New Roman" w:cs="Times New Roman"/>
                <w:sz w:val="16"/>
                <w:szCs w:val="16"/>
              </w:rPr>
              <w:t>Derivative liabilities</w:t>
            </w:r>
          </w:p>
        </w:tc>
        <w:tc>
          <w:tcPr>
            <w:tcW w:w="62" w:type="dxa"/>
          </w:tcPr>
          <w:p w14:paraId="57D858E9" w14:textId="77777777" w:rsidR="000339BB" w:rsidRPr="00F931B5" w:rsidRDefault="000339BB" w:rsidP="008C351D">
            <w:pPr>
              <w:tabs>
                <w:tab w:val="decimal" w:pos="765"/>
              </w:tabs>
              <w:spacing w:line="220" w:lineRule="exact"/>
              <w:rPr>
                <w:rFonts w:hAnsi="Times New Roman" w:cs="Times New Roman"/>
                <w:sz w:val="16"/>
                <w:szCs w:val="16"/>
                <w:cs/>
              </w:rPr>
            </w:pPr>
          </w:p>
        </w:tc>
        <w:tc>
          <w:tcPr>
            <w:tcW w:w="1172" w:type="dxa"/>
            <w:gridSpan w:val="2"/>
          </w:tcPr>
          <w:p w14:paraId="21D7B61E" w14:textId="77777777" w:rsidR="000339BB" w:rsidRPr="00F931B5" w:rsidRDefault="000339BB" w:rsidP="008C351D">
            <w:pPr>
              <w:tabs>
                <w:tab w:val="decimal" w:pos="765"/>
              </w:tabs>
              <w:spacing w:line="220" w:lineRule="exact"/>
              <w:rPr>
                <w:rFonts w:hAnsi="Times New Roman" w:cs="Times New Roman"/>
                <w:sz w:val="16"/>
                <w:szCs w:val="16"/>
                <w:cs/>
              </w:rPr>
            </w:pPr>
          </w:p>
        </w:tc>
        <w:tc>
          <w:tcPr>
            <w:tcW w:w="45" w:type="dxa"/>
          </w:tcPr>
          <w:p w14:paraId="6B725DB6" w14:textId="77777777" w:rsidR="000339BB" w:rsidRPr="00F931B5" w:rsidRDefault="000339BB" w:rsidP="008C351D">
            <w:pPr>
              <w:spacing w:line="220" w:lineRule="exact"/>
              <w:jc w:val="right"/>
              <w:rPr>
                <w:rFonts w:hAnsi="Times New Roman" w:cs="Times New Roman"/>
                <w:sz w:val="16"/>
                <w:szCs w:val="16"/>
              </w:rPr>
            </w:pPr>
          </w:p>
        </w:tc>
        <w:tc>
          <w:tcPr>
            <w:tcW w:w="1090" w:type="dxa"/>
            <w:gridSpan w:val="2"/>
          </w:tcPr>
          <w:p w14:paraId="1D81ED87" w14:textId="77777777" w:rsidR="000339BB" w:rsidRPr="00F931B5" w:rsidRDefault="000339BB" w:rsidP="008C351D">
            <w:pPr>
              <w:spacing w:line="220" w:lineRule="exact"/>
              <w:jc w:val="right"/>
              <w:rPr>
                <w:rFonts w:hAnsi="Times New Roman" w:cs="Times New Roman"/>
                <w:sz w:val="16"/>
                <w:szCs w:val="16"/>
              </w:rPr>
            </w:pPr>
          </w:p>
        </w:tc>
        <w:tc>
          <w:tcPr>
            <w:tcW w:w="62" w:type="dxa"/>
          </w:tcPr>
          <w:p w14:paraId="1C8228CA" w14:textId="77777777" w:rsidR="000339BB" w:rsidRPr="00F931B5" w:rsidRDefault="000339BB" w:rsidP="008C351D">
            <w:pPr>
              <w:spacing w:line="220" w:lineRule="exact"/>
              <w:rPr>
                <w:rFonts w:hAnsi="Times New Roman" w:cs="Times New Roman"/>
                <w:sz w:val="16"/>
                <w:szCs w:val="16"/>
              </w:rPr>
            </w:pPr>
          </w:p>
        </w:tc>
        <w:tc>
          <w:tcPr>
            <w:tcW w:w="809" w:type="dxa"/>
            <w:vAlign w:val="bottom"/>
          </w:tcPr>
          <w:p w14:paraId="48639191" w14:textId="77777777" w:rsidR="000339BB" w:rsidRPr="00F931B5" w:rsidRDefault="000339BB" w:rsidP="008C351D">
            <w:pPr>
              <w:spacing w:line="220" w:lineRule="exact"/>
              <w:rPr>
                <w:rFonts w:hAnsi="Times New Roman" w:cs="Times New Roman"/>
                <w:sz w:val="16"/>
                <w:szCs w:val="16"/>
              </w:rPr>
            </w:pPr>
          </w:p>
        </w:tc>
        <w:tc>
          <w:tcPr>
            <w:tcW w:w="55" w:type="dxa"/>
          </w:tcPr>
          <w:p w14:paraId="2ED44CC1" w14:textId="77777777" w:rsidR="000339BB" w:rsidRPr="00F931B5" w:rsidRDefault="000339BB" w:rsidP="008C351D">
            <w:pPr>
              <w:spacing w:line="220" w:lineRule="exact"/>
              <w:ind w:left="101" w:right="43" w:hanging="101"/>
              <w:rPr>
                <w:rFonts w:hAnsi="Times New Roman" w:cs="Times New Roman"/>
                <w:sz w:val="16"/>
                <w:szCs w:val="16"/>
                <w:cs/>
              </w:rPr>
            </w:pPr>
          </w:p>
        </w:tc>
        <w:tc>
          <w:tcPr>
            <w:tcW w:w="2648" w:type="dxa"/>
          </w:tcPr>
          <w:p w14:paraId="2191633A" w14:textId="77777777" w:rsidR="000339BB" w:rsidRPr="00F931B5" w:rsidRDefault="000339BB" w:rsidP="008C351D">
            <w:pPr>
              <w:spacing w:line="220" w:lineRule="exact"/>
              <w:ind w:left="101" w:right="43" w:hanging="101"/>
              <w:rPr>
                <w:rFonts w:hAnsi="Times New Roman" w:cs="Times New Roman"/>
                <w:sz w:val="16"/>
                <w:szCs w:val="16"/>
                <w:cs/>
              </w:rPr>
            </w:pPr>
          </w:p>
        </w:tc>
        <w:tc>
          <w:tcPr>
            <w:tcW w:w="97" w:type="dxa"/>
            <w:gridSpan w:val="2"/>
          </w:tcPr>
          <w:p w14:paraId="61987D1D" w14:textId="77777777" w:rsidR="000339BB" w:rsidRPr="00F931B5" w:rsidRDefault="000339BB" w:rsidP="008C351D">
            <w:pPr>
              <w:spacing w:line="220" w:lineRule="exact"/>
              <w:ind w:left="101" w:hanging="101"/>
              <w:jc w:val="center"/>
              <w:rPr>
                <w:rFonts w:hAnsi="Times New Roman" w:cs="Times New Roman"/>
                <w:sz w:val="16"/>
                <w:szCs w:val="16"/>
                <w:cs/>
              </w:rPr>
            </w:pPr>
          </w:p>
        </w:tc>
        <w:tc>
          <w:tcPr>
            <w:tcW w:w="1821" w:type="dxa"/>
          </w:tcPr>
          <w:p w14:paraId="3204A198" w14:textId="77777777" w:rsidR="000339BB" w:rsidRPr="00F931B5" w:rsidRDefault="000339BB" w:rsidP="008C351D">
            <w:pPr>
              <w:spacing w:line="220" w:lineRule="exact"/>
              <w:ind w:left="101" w:hanging="101"/>
              <w:jc w:val="center"/>
              <w:rPr>
                <w:rFonts w:hAnsi="Times New Roman" w:cs="Times New Roman"/>
                <w:sz w:val="16"/>
                <w:szCs w:val="16"/>
                <w:cs/>
              </w:rPr>
            </w:pPr>
          </w:p>
        </w:tc>
      </w:tr>
      <w:tr w:rsidR="000339BB" w:rsidRPr="00F931B5" w14:paraId="11A0A542" w14:textId="77777777" w:rsidTr="008C351D">
        <w:trPr>
          <w:trHeight w:hRule="exact" w:val="72"/>
        </w:trPr>
        <w:tc>
          <w:tcPr>
            <w:tcW w:w="1520" w:type="dxa"/>
          </w:tcPr>
          <w:p w14:paraId="0F9CC02D" w14:textId="77777777" w:rsidR="000339BB" w:rsidRPr="00F931B5" w:rsidRDefault="000339BB" w:rsidP="008C351D">
            <w:pPr>
              <w:spacing w:line="220" w:lineRule="exact"/>
              <w:ind w:left="132"/>
              <w:rPr>
                <w:rFonts w:hAnsi="Times New Roman" w:cs="Times New Roman"/>
                <w:sz w:val="16"/>
                <w:szCs w:val="16"/>
              </w:rPr>
            </w:pPr>
          </w:p>
        </w:tc>
        <w:tc>
          <w:tcPr>
            <w:tcW w:w="62" w:type="dxa"/>
          </w:tcPr>
          <w:p w14:paraId="0B85454F"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12C09BB4" w14:textId="77777777" w:rsidR="000339BB" w:rsidRPr="00F931B5" w:rsidRDefault="000339BB" w:rsidP="008C351D">
            <w:pPr>
              <w:tabs>
                <w:tab w:val="decimal" w:pos="810"/>
              </w:tabs>
              <w:spacing w:line="220" w:lineRule="exact"/>
              <w:ind w:right="90"/>
              <w:rPr>
                <w:rFonts w:hAnsi="Times New Roman" w:cs="Times New Roman"/>
                <w:color w:val="000000"/>
                <w:sz w:val="16"/>
                <w:szCs w:val="16"/>
              </w:rPr>
            </w:pPr>
          </w:p>
        </w:tc>
        <w:tc>
          <w:tcPr>
            <w:tcW w:w="55" w:type="dxa"/>
            <w:gridSpan w:val="2"/>
          </w:tcPr>
          <w:p w14:paraId="0221FE1E" w14:textId="77777777" w:rsidR="000339BB" w:rsidRPr="00F931B5" w:rsidRDefault="000339BB" w:rsidP="008C351D">
            <w:pPr>
              <w:spacing w:line="220" w:lineRule="exact"/>
              <w:jc w:val="center"/>
              <w:rPr>
                <w:rFonts w:hAnsi="Times New Roman" w:cs="Times New Roman"/>
                <w:color w:val="000000"/>
                <w:sz w:val="16"/>
                <w:szCs w:val="16"/>
              </w:rPr>
            </w:pPr>
          </w:p>
        </w:tc>
        <w:tc>
          <w:tcPr>
            <w:tcW w:w="1090" w:type="dxa"/>
            <w:gridSpan w:val="2"/>
          </w:tcPr>
          <w:p w14:paraId="6D1E8170" w14:textId="77777777" w:rsidR="000339BB" w:rsidRPr="00F931B5" w:rsidRDefault="000339BB" w:rsidP="008C351D">
            <w:pPr>
              <w:spacing w:line="220" w:lineRule="exact"/>
              <w:jc w:val="center"/>
              <w:rPr>
                <w:rFonts w:hAnsi="Times New Roman" w:cs="Times New Roman"/>
                <w:sz w:val="16"/>
                <w:szCs w:val="16"/>
              </w:rPr>
            </w:pPr>
          </w:p>
        </w:tc>
        <w:tc>
          <w:tcPr>
            <w:tcW w:w="62" w:type="dxa"/>
          </w:tcPr>
          <w:p w14:paraId="46589CE7"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50881405" w14:textId="77777777" w:rsidR="000339BB" w:rsidRPr="00F931B5" w:rsidRDefault="000339BB" w:rsidP="008C351D">
            <w:pPr>
              <w:spacing w:line="220" w:lineRule="exact"/>
              <w:jc w:val="center"/>
              <w:rPr>
                <w:rFonts w:hAnsi="Times New Roman" w:cs="Times New Roman"/>
                <w:sz w:val="16"/>
                <w:szCs w:val="16"/>
              </w:rPr>
            </w:pPr>
          </w:p>
        </w:tc>
        <w:tc>
          <w:tcPr>
            <w:tcW w:w="55" w:type="dxa"/>
          </w:tcPr>
          <w:p w14:paraId="0F74F64F"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1519FD28"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79" w:type="dxa"/>
          </w:tcPr>
          <w:p w14:paraId="2111B3CF" w14:textId="77777777" w:rsidR="000339BB" w:rsidRPr="00F931B5" w:rsidRDefault="000339BB" w:rsidP="008C351D">
            <w:pPr>
              <w:spacing w:line="220" w:lineRule="exact"/>
              <w:ind w:left="101" w:hanging="101"/>
              <w:jc w:val="center"/>
              <w:rPr>
                <w:rFonts w:hAnsi="Times New Roman" w:cs="Times New Roman"/>
                <w:sz w:val="16"/>
                <w:szCs w:val="16"/>
                <w:cs/>
              </w:rPr>
            </w:pPr>
          </w:p>
        </w:tc>
        <w:tc>
          <w:tcPr>
            <w:tcW w:w="1848" w:type="dxa"/>
            <w:gridSpan w:val="2"/>
          </w:tcPr>
          <w:p w14:paraId="3F2BE298" w14:textId="77777777" w:rsidR="000339BB" w:rsidRPr="00F931B5" w:rsidRDefault="000339BB" w:rsidP="008C351D">
            <w:pPr>
              <w:spacing w:line="220" w:lineRule="exact"/>
              <w:ind w:left="101" w:hanging="101"/>
              <w:jc w:val="center"/>
              <w:rPr>
                <w:rFonts w:hAnsi="Times New Roman" w:cs="Times New Roman"/>
                <w:sz w:val="16"/>
                <w:szCs w:val="16"/>
                <w:cs/>
              </w:rPr>
            </w:pPr>
          </w:p>
        </w:tc>
      </w:tr>
      <w:tr w:rsidR="000339BB" w:rsidRPr="00F931B5" w14:paraId="6281821E" w14:textId="77777777" w:rsidTr="008C351D">
        <w:trPr>
          <w:gridAfter w:val="1"/>
          <w:wAfter w:w="27" w:type="dxa"/>
          <w:trHeight w:val="144"/>
        </w:trPr>
        <w:tc>
          <w:tcPr>
            <w:tcW w:w="1520" w:type="dxa"/>
          </w:tcPr>
          <w:p w14:paraId="5AF085C1" w14:textId="77777777" w:rsidR="000339BB" w:rsidRPr="00F931B5" w:rsidRDefault="000339BB" w:rsidP="008C351D">
            <w:pPr>
              <w:spacing w:line="220" w:lineRule="exact"/>
              <w:ind w:left="132"/>
              <w:rPr>
                <w:rFonts w:hAnsi="Times New Roman" w:cs="Times New Roman"/>
                <w:sz w:val="16"/>
                <w:szCs w:val="16"/>
              </w:rPr>
            </w:pPr>
            <w:r w:rsidRPr="00F931B5">
              <w:rPr>
                <w:rFonts w:hAnsi="Times New Roman" w:cs="Times New Roman"/>
                <w:sz w:val="16"/>
                <w:szCs w:val="16"/>
              </w:rPr>
              <w:t>Derivative warrants</w:t>
            </w:r>
          </w:p>
        </w:tc>
        <w:tc>
          <w:tcPr>
            <w:tcW w:w="62" w:type="dxa"/>
          </w:tcPr>
          <w:p w14:paraId="58482078" w14:textId="77777777" w:rsidR="000339BB" w:rsidRPr="00F931B5" w:rsidRDefault="000339BB" w:rsidP="008C351D">
            <w:pPr>
              <w:tabs>
                <w:tab w:val="decimal" w:pos="765"/>
              </w:tabs>
              <w:spacing w:line="220" w:lineRule="exact"/>
              <w:rPr>
                <w:rFonts w:hAnsi="Times New Roman" w:cs="Times New Roman"/>
                <w:sz w:val="16"/>
                <w:szCs w:val="16"/>
              </w:rPr>
            </w:pPr>
          </w:p>
        </w:tc>
        <w:tc>
          <w:tcPr>
            <w:tcW w:w="1172" w:type="dxa"/>
            <w:gridSpan w:val="2"/>
          </w:tcPr>
          <w:p w14:paraId="62126FE3" w14:textId="77777777" w:rsidR="000339BB" w:rsidRPr="00F931B5" w:rsidRDefault="000D6062" w:rsidP="008C351D">
            <w:pPr>
              <w:tabs>
                <w:tab w:val="decimal" w:pos="909"/>
              </w:tabs>
              <w:spacing w:line="220" w:lineRule="exact"/>
              <w:ind w:right="90"/>
              <w:rPr>
                <w:rFonts w:hAnsi="Times New Roman"/>
                <w:sz w:val="16"/>
                <w:szCs w:val="16"/>
              </w:rPr>
            </w:pPr>
            <w:r w:rsidRPr="00F931B5">
              <w:rPr>
                <w:rFonts w:hAnsi="Times New Roman"/>
                <w:sz w:val="16"/>
                <w:szCs w:val="16"/>
              </w:rPr>
              <w:t>125,190</w:t>
            </w:r>
          </w:p>
        </w:tc>
        <w:tc>
          <w:tcPr>
            <w:tcW w:w="45" w:type="dxa"/>
          </w:tcPr>
          <w:p w14:paraId="785B3E90" w14:textId="77777777" w:rsidR="000339BB" w:rsidRPr="00F931B5" w:rsidRDefault="000339BB" w:rsidP="008C351D">
            <w:pPr>
              <w:tabs>
                <w:tab w:val="decimal" w:pos="765"/>
              </w:tabs>
              <w:spacing w:line="220" w:lineRule="exact"/>
              <w:rPr>
                <w:rFonts w:hAnsi="Times New Roman" w:cs="Times New Roman"/>
                <w:sz w:val="16"/>
                <w:szCs w:val="16"/>
              </w:rPr>
            </w:pPr>
          </w:p>
        </w:tc>
        <w:tc>
          <w:tcPr>
            <w:tcW w:w="1090" w:type="dxa"/>
            <w:gridSpan w:val="2"/>
          </w:tcPr>
          <w:p w14:paraId="5F7C181E" w14:textId="77777777" w:rsidR="000339BB" w:rsidRPr="00F931B5" w:rsidRDefault="000339BB" w:rsidP="008C351D">
            <w:pPr>
              <w:tabs>
                <w:tab w:val="decimal" w:pos="810"/>
              </w:tabs>
              <w:spacing w:line="220" w:lineRule="exact"/>
              <w:ind w:right="90"/>
              <w:rPr>
                <w:rFonts w:hAnsi="Times New Roman" w:cs="Times New Roman"/>
                <w:color w:val="000000"/>
                <w:sz w:val="16"/>
                <w:szCs w:val="16"/>
              </w:rPr>
            </w:pPr>
            <w:r w:rsidRPr="00F931B5">
              <w:rPr>
                <w:rFonts w:hAnsi="Times New Roman"/>
                <w:color w:val="000000"/>
                <w:sz w:val="16"/>
                <w:szCs w:val="16"/>
              </w:rPr>
              <w:t>83,869</w:t>
            </w:r>
          </w:p>
        </w:tc>
        <w:tc>
          <w:tcPr>
            <w:tcW w:w="62" w:type="dxa"/>
          </w:tcPr>
          <w:p w14:paraId="36B60FD7"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018A75E3" w14:textId="77777777" w:rsidR="000339BB" w:rsidRPr="00F931B5" w:rsidRDefault="000339BB" w:rsidP="008C351D">
            <w:pPr>
              <w:spacing w:line="220" w:lineRule="exact"/>
              <w:jc w:val="center"/>
              <w:rPr>
                <w:rFonts w:hAnsi="Times New Roman" w:cs="Times New Roman"/>
                <w:sz w:val="16"/>
                <w:szCs w:val="16"/>
                <w:cs/>
              </w:rPr>
            </w:pPr>
            <w:r w:rsidRPr="00F931B5">
              <w:rPr>
                <w:rFonts w:hAnsi="Times New Roman" w:cs="Times New Roman"/>
                <w:sz w:val="16"/>
                <w:szCs w:val="16"/>
              </w:rPr>
              <w:t>Level 1</w:t>
            </w:r>
          </w:p>
        </w:tc>
        <w:tc>
          <w:tcPr>
            <w:tcW w:w="55" w:type="dxa"/>
          </w:tcPr>
          <w:p w14:paraId="37D94395"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48" w:type="dxa"/>
          </w:tcPr>
          <w:p w14:paraId="250274DD" w14:textId="77777777" w:rsidR="000339BB" w:rsidRPr="00F931B5" w:rsidRDefault="000339BB" w:rsidP="008C351D">
            <w:pPr>
              <w:spacing w:before="20"/>
              <w:ind w:left="101" w:right="43" w:hanging="101"/>
              <w:jc w:val="both"/>
              <w:rPr>
                <w:rFonts w:hAnsi="Times New Roman" w:cs="Times New Roman"/>
                <w:sz w:val="16"/>
                <w:szCs w:val="16"/>
                <w:cs/>
              </w:rPr>
            </w:pPr>
            <w:r w:rsidRPr="00F931B5">
              <w:rPr>
                <w:rFonts w:hAnsi="Times New Roman" w:cs="Times New Roman"/>
                <w:sz w:val="16"/>
                <w:szCs w:val="16"/>
              </w:rPr>
              <w:t>Latest offer prices of the last working day of the reporting period as quoted on the Stock Exchange of Thailand</w:t>
            </w:r>
          </w:p>
        </w:tc>
        <w:tc>
          <w:tcPr>
            <w:tcW w:w="97" w:type="dxa"/>
            <w:gridSpan w:val="2"/>
          </w:tcPr>
          <w:p w14:paraId="6A49F708" w14:textId="77777777" w:rsidR="000339BB" w:rsidRPr="00F931B5" w:rsidRDefault="000339BB" w:rsidP="008C351D">
            <w:pPr>
              <w:spacing w:line="220" w:lineRule="exact"/>
              <w:ind w:left="101" w:hanging="101"/>
              <w:jc w:val="center"/>
              <w:rPr>
                <w:rFonts w:hAnsi="Times New Roman" w:cs="Times New Roman"/>
                <w:sz w:val="16"/>
                <w:szCs w:val="16"/>
                <w:cs/>
                <w:lang w:val="en-GB"/>
              </w:rPr>
            </w:pPr>
          </w:p>
        </w:tc>
        <w:tc>
          <w:tcPr>
            <w:tcW w:w="1821" w:type="dxa"/>
          </w:tcPr>
          <w:p w14:paraId="3296E950" w14:textId="77777777" w:rsidR="000339BB" w:rsidRPr="00F931B5" w:rsidRDefault="000339BB" w:rsidP="008C351D">
            <w:pPr>
              <w:spacing w:line="220" w:lineRule="exact"/>
              <w:ind w:left="101" w:hanging="101"/>
              <w:jc w:val="center"/>
              <w:rPr>
                <w:rFonts w:hAnsi="Times New Roman" w:cs="Times New Roman"/>
                <w:sz w:val="16"/>
                <w:szCs w:val="16"/>
                <w:cs/>
                <w:lang w:val="en-GB"/>
              </w:rPr>
            </w:pPr>
            <w:r w:rsidRPr="00F931B5">
              <w:rPr>
                <w:rFonts w:hAnsi="Times New Roman" w:cs="Times New Roman"/>
                <w:sz w:val="16"/>
                <w:szCs w:val="16"/>
                <w:cs/>
                <w:lang w:val="en-GB"/>
              </w:rPr>
              <w:t>-</w:t>
            </w:r>
          </w:p>
        </w:tc>
      </w:tr>
      <w:tr w:rsidR="000339BB" w:rsidRPr="00F931B5" w14:paraId="1CA53E70" w14:textId="77777777" w:rsidTr="008C351D">
        <w:trPr>
          <w:trHeight w:hRule="exact" w:val="72"/>
        </w:trPr>
        <w:tc>
          <w:tcPr>
            <w:tcW w:w="1520" w:type="dxa"/>
          </w:tcPr>
          <w:p w14:paraId="1D69B3DC" w14:textId="77777777" w:rsidR="000339BB" w:rsidRPr="00F931B5" w:rsidRDefault="000339BB" w:rsidP="008C351D">
            <w:pPr>
              <w:spacing w:line="220" w:lineRule="exact"/>
              <w:ind w:left="132"/>
              <w:rPr>
                <w:rFonts w:hAnsi="Times New Roman" w:cs="Times New Roman"/>
                <w:sz w:val="16"/>
                <w:szCs w:val="16"/>
              </w:rPr>
            </w:pPr>
          </w:p>
        </w:tc>
        <w:tc>
          <w:tcPr>
            <w:tcW w:w="62" w:type="dxa"/>
          </w:tcPr>
          <w:p w14:paraId="7B25B52B"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70A41FF0" w14:textId="77777777" w:rsidR="000339BB" w:rsidRPr="00F931B5" w:rsidRDefault="000339BB" w:rsidP="008C351D">
            <w:pPr>
              <w:tabs>
                <w:tab w:val="decimal" w:pos="909"/>
              </w:tabs>
              <w:spacing w:line="220" w:lineRule="exact"/>
              <w:ind w:right="90"/>
              <w:rPr>
                <w:rFonts w:hAnsi="Times New Roman"/>
                <w:sz w:val="16"/>
                <w:szCs w:val="16"/>
              </w:rPr>
            </w:pPr>
          </w:p>
        </w:tc>
        <w:tc>
          <w:tcPr>
            <w:tcW w:w="55" w:type="dxa"/>
            <w:gridSpan w:val="2"/>
          </w:tcPr>
          <w:p w14:paraId="636A3AFD" w14:textId="77777777" w:rsidR="000339BB" w:rsidRPr="00F931B5" w:rsidRDefault="000339BB" w:rsidP="008C351D">
            <w:pPr>
              <w:tabs>
                <w:tab w:val="decimal" w:pos="909"/>
              </w:tabs>
              <w:spacing w:line="220" w:lineRule="exact"/>
              <w:jc w:val="center"/>
              <w:rPr>
                <w:rFonts w:hAnsi="Times New Roman"/>
                <w:sz w:val="16"/>
                <w:szCs w:val="16"/>
              </w:rPr>
            </w:pPr>
          </w:p>
        </w:tc>
        <w:tc>
          <w:tcPr>
            <w:tcW w:w="1090" w:type="dxa"/>
            <w:gridSpan w:val="2"/>
          </w:tcPr>
          <w:p w14:paraId="7D65DF09" w14:textId="77777777" w:rsidR="000339BB" w:rsidRPr="00F931B5" w:rsidRDefault="000339BB" w:rsidP="008C351D">
            <w:pPr>
              <w:spacing w:line="220" w:lineRule="exact"/>
              <w:jc w:val="center"/>
              <w:rPr>
                <w:rFonts w:hAnsi="Times New Roman" w:cs="Times New Roman"/>
                <w:sz w:val="16"/>
                <w:szCs w:val="16"/>
              </w:rPr>
            </w:pPr>
          </w:p>
        </w:tc>
        <w:tc>
          <w:tcPr>
            <w:tcW w:w="62" w:type="dxa"/>
          </w:tcPr>
          <w:p w14:paraId="482A6863"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1DF36B38" w14:textId="77777777" w:rsidR="000339BB" w:rsidRPr="00F931B5" w:rsidRDefault="000339BB" w:rsidP="008C351D">
            <w:pPr>
              <w:spacing w:line="220" w:lineRule="exact"/>
              <w:jc w:val="center"/>
              <w:rPr>
                <w:rFonts w:hAnsi="Times New Roman" w:cs="Times New Roman"/>
                <w:sz w:val="16"/>
                <w:szCs w:val="16"/>
              </w:rPr>
            </w:pPr>
          </w:p>
        </w:tc>
        <w:tc>
          <w:tcPr>
            <w:tcW w:w="55" w:type="dxa"/>
          </w:tcPr>
          <w:p w14:paraId="1E65013D"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23ED35FD"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79" w:type="dxa"/>
          </w:tcPr>
          <w:p w14:paraId="5E3CE08F" w14:textId="77777777" w:rsidR="000339BB" w:rsidRPr="00F931B5" w:rsidRDefault="000339BB" w:rsidP="008C351D">
            <w:pPr>
              <w:spacing w:line="220" w:lineRule="exact"/>
              <w:ind w:left="101" w:hanging="101"/>
              <w:jc w:val="center"/>
              <w:rPr>
                <w:rFonts w:hAnsi="Times New Roman" w:cs="Times New Roman"/>
                <w:sz w:val="16"/>
                <w:szCs w:val="16"/>
                <w:cs/>
              </w:rPr>
            </w:pPr>
          </w:p>
        </w:tc>
        <w:tc>
          <w:tcPr>
            <w:tcW w:w="1848" w:type="dxa"/>
            <w:gridSpan w:val="2"/>
          </w:tcPr>
          <w:p w14:paraId="607FA9E2" w14:textId="77777777" w:rsidR="000339BB" w:rsidRPr="00F931B5" w:rsidRDefault="000339BB" w:rsidP="008C351D">
            <w:pPr>
              <w:spacing w:line="220" w:lineRule="exact"/>
              <w:ind w:left="101" w:hanging="101"/>
              <w:jc w:val="center"/>
              <w:rPr>
                <w:rFonts w:hAnsi="Times New Roman" w:cs="Times New Roman"/>
                <w:sz w:val="16"/>
                <w:szCs w:val="16"/>
                <w:cs/>
              </w:rPr>
            </w:pPr>
          </w:p>
        </w:tc>
      </w:tr>
      <w:tr w:rsidR="000339BB" w:rsidRPr="00F931B5" w14:paraId="25EAF440" w14:textId="77777777" w:rsidTr="008C351D">
        <w:trPr>
          <w:gridAfter w:val="1"/>
          <w:wAfter w:w="27" w:type="dxa"/>
          <w:trHeight w:val="144"/>
        </w:trPr>
        <w:tc>
          <w:tcPr>
            <w:tcW w:w="1520" w:type="dxa"/>
          </w:tcPr>
          <w:p w14:paraId="0A59016B" w14:textId="77777777" w:rsidR="000339BB" w:rsidRPr="00F931B5" w:rsidRDefault="000339BB" w:rsidP="008C351D">
            <w:pPr>
              <w:spacing w:line="220" w:lineRule="exact"/>
              <w:ind w:left="132"/>
              <w:rPr>
                <w:rFonts w:hAnsi="Times New Roman" w:cs="Times New Roman"/>
                <w:sz w:val="16"/>
                <w:szCs w:val="16"/>
              </w:rPr>
            </w:pPr>
            <w:r w:rsidRPr="00F931B5">
              <w:rPr>
                <w:rFonts w:hAnsi="Times New Roman" w:cs="Times New Roman"/>
                <w:sz w:val="16"/>
                <w:szCs w:val="16"/>
              </w:rPr>
              <w:t>Futures</w:t>
            </w:r>
          </w:p>
        </w:tc>
        <w:tc>
          <w:tcPr>
            <w:tcW w:w="62" w:type="dxa"/>
          </w:tcPr>
          <w:p w14:paraId="1398183A" w14:textId="77777777" w:rsidR="000339BB" w:rsidRPr="00F931B5" w:rsidRDefault="000339BB" w:rsidP="008C351D">
            <w:pPr>
              <w:tabs>
                <w:tab w:val="decimal" w:pos="765"/>
              </w:tabs>
              <w:spacing w:line="220" w:lineRule="exact"/>
              <w:rPr>
                <w:rFonts w:hAnsi="Times New Roman" w:cs="Times New Roman"/>
                <w:sz w:val="16"/>
                <w:szCs w:val="16"/>
              </w:rPr>
            </w:pPr>
          </w:p>
        </w:tc>
        <w:tc>
          <w:tcPr>
            <w:tcW w:w="1172" w:type="dxa"/>
            <w:gridSpan w:val="2"/>
          </w:tcPr>
          <w:p w14:paraId="4CE61EF1" w14:textId="77777777" w:rsidR="000339BB" w:rsidRPr="00F931B5" w:rsidRDefault="000D6062" w:rsidP="000D6062">
            <w:pPr>
              <w:tabs>
                <w:tab w:val="decimal" w:pos="670"/>
              </w:tabs>
              <w:spacing w:line="220" w:lineRule="exact"/>
              <w:ind w:right="90"/>
              <w:rPr>
                <w:rFonts w:hAnsi="Times New Roman"/>
                <w:sz w:val="16"/>
                <w:szCs w:val="16"/>
              </w:rPr>
            </w:pPr>
            <w:r w:rsidRPr="00F931B5">
              <w:rPr>
                <w:rFonts w:hAnsi="Times New Roman"/>
                <w:sz w:val="16"/>
                <w:szCs w:val="16"/>
              </w:rPr>
              <w:t>-</w:t>
            </w:r>
          </w:p>
        </w:tc>
        <w:tc>
          <w:tcPr>
            <w:tcW w:w="45" w:type="dxa"/>
          </w:tcPr>
          <w:p w14:paraId="333DF465" w14:textId="77777777" w:rsidR="000339BB" w:rsidRPr="00F931B5" w:rsidRDefault="000339BB" w:rsidP="008C351D">
            <w:pPr>
              <w:spacing w:line="220" w:lineRule="exact"/>
              <w:ind w:left="12"/>
              <w:jc w:val="center"/>
              <w:rPr>
                <w:rFonts w:hAnsi="Times New Roman" w:cs="Times New Roman"/>
                <w:sz w:val="16"/>
                <w:szCs w:val="16"/>
              </w:rPr>
            </w:pPr>
          </w:p>
        </w:tc>
        <w:tc>
          <w:tcPr>
            <w:tcW w:w="1090" w:type="dxa"/>
            <w:gridSpan w:val="2"/>
          </w:tcPr>
          <w:p w14:paraId="6AD58F4B" w14:textId="77777777" w:rsidR="000339BB" w:rsidRPr="00F931B5" w:rsidRDefault="000339BB" w:rsidP="008C351D">
            <w:pPr>
              <w:tabs>
                <w:tab w:val="decimal" w:pos="810"/>
              </w:tabs>
              <w:spacing w:line="220" w:lineRule="exact"/>
              <w:ind w:right="90"/>
              <w:rPr>
                <w:rFonts w:hAnsi="Times New Roman" w:cs="Times New Roman"/>
                <w:color w:val="000000"/>
                <w:sz w:val="16"/>
                <w:szCs w:val="16"/>
              </w:rPr>
            </w:pPr>
            <w:r w:rsidRPr="00F931B5">
              <w:rPr>
                <w:rFonts w:hAnsi="Times New Roman"/>
                <w:color w:val="000000"/>
                <w:sz w:val="16"/>
                <w:szCs w:val="16"/>
              </w:rPr>
              <w:t>74,251</w:t>
            </w:r>
          </w:p>
        </w:tc>
        <w:tc>
          <w:tcPr>
            <w:tcW w:w="62" w:type="dxa"/>
          </w:tcPr>
          <w:p w14:paraId="1DE730D3"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4948DCCD" w14:textId="77777777" w:rsidR="000339BB" w:rsidRPr="00F931B5" w:rsidRDefault="000339BB" w:rsidP="008C351D">
            <w:pPr>
              <w:spacing w:line="220" w:lineRule="exact"/>
              <w:jc w:val="center"/>
              <w:rPr>
                <w:rFonts w:hAnsi="Times New Roman" w:cs="Times New Roman"/>
                <w:sz w:val="16"/>
                <w:szCs w:val="16"/>
                <w:cs/>
              </w:rPr>
            </w:pPr>
            <w:r w:rsidRPr="00F931B5">
              <w:rPr>
                <w:rFonts w:hAnsi="Times New Roman" w:cs="Times New Roman"/>
                <w:sz w:val="16"/>
                <w:szCs w:val="16"/>
              </w:rPr>
              <w:t>Level 1</w:t>
            </w:r>
          </w:p>
        </w:tc>
        <w:tc>
          <w:tcPr>
            <w:tcW w:w="55" w:type="dxa"/>
          </w:tcPr>
          <w:p w14:paraId="0B4B8FA0"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48" w:type="dxa"/>
          </w:tcPr>
          <w:p w14:paraId="6CD196DC" w14:textId="77777777" w:rsidR="000339BB" w:rsidRPr="00F931B5" w:rsidRDefault="000339BB" w:rsidP="008C351D">
            <w:pPr>
              <w:spacing w:before="20"/>
              <w:ind w:left="101" w:right="43" w:hanging="101"/>
              <w:jc w:val="both"/>
              <w:rPr>
                <w:rFonts w:hAnsi="Times New Roman" w:cs="Times New Roman"/>
                <w:sz w:val="16"/>
                <w:szCs w:val="16"/>
              </w:rPr>
            </w:pPr>
            <w:r w:rsidRPr="00F931B5">
              <w:rPr>
                <w:rFonts w:hAnsi="Times New Roman" w:cs="Times New Roman"/>
                <w:sz w:val="16"/>
                <w:szCs w:val="16"/>
              </w:rPr>
              <w:t xml:space="preserve">Settlement prices of the last working day of the reporting period as quoted on Futures Exchange </w:t>
            </w:r>
          </w:p>
        </w:tc>
        <w:tc>
          <w:tcPr>
            <w:tcW w:w="97" w:type="dxa"/>
            <w:gridSpan w:val="2"/>
          </w:tcPr>
          <w:p w14:paraId="3F95566E" w14:textId="77777777" w:rsidR="000339BB" w:rsidRPr="00F931B5" w:rsidRDefault="000339BB" w:rsidP="008C351D">
            <w:pPr>
              <w:spacing w:line="220" w:lineRule="exact"/>
              <w:ind w:left="101" w:hanging="101"/>
              <w:jc w:val="center"/>
              <w:rPr>
                <w:rFonts w:hAnsi="Times New Roman" w:cs="Times New Roman"/>
                <w:sz w:val="16"/>
                <w:szCs w:val="16"/>
                <w:cs/>
                <w:lang w:val="en-GB"/>
              </w:rPr>
            </w:pPr>
          </w:p>
        </w:tc>
        <w:tc>
          <w:tcPr>
            <w:tcW w:w="1821" w:type="dxa"/>
          </w:tcPr>
          <w:p w14:paraId="5F219200" w14:textId="77777777" w:rsidR="000339BB" w:rsidRPr="00F931B5" w:rsidRDefault="000339BB" w:rsidP="008C351D">
            <w:pPr>
              <w:spacing w:line="220" w:lineRule="exact"/>
              <w:ind w:left="101" w:hanging="101"/>
              <w:jc w:val="center"/>
              <w:rPr>
                <w:rFonts w:hAnsi="Times New Roman" w:cs="Times New Roman"/>
                <w:sz w:val="16"/>
                <w:szCs w:val="16"/>
                <w:cs/>
                <w:lang w:val="en-GB"/>
              </w:rPr>
            </w:pPr>
            <w:r w:rsidRPr="00F931B5">
              <w:rPr>
                <w:rFonts w:hAnsi="Times New Roman" w:cs="Times New Roman"/>
                <w:sz w:val="16"/>
                <w:szCs w:val="16"/>
                <w:cs/>
                <w:lang w:val="en-GB"/>
              </w:rPr>
              <w:t>-</w:t>
            </w:r>
          </w:p>
        </w:tc>
      </w:tr>
      <w:tr w:rsidR="000339BB" w:rsidRPr="00F931B5" w14:paraId="4404203E" w14:textId="77777777" w:rsidTr="008C351D">
        <w:trPr>
          <w:trHeight w:hRule="exact" w:val="68"/>
        </w:trPr>
        <w:tc>
          <w:tcPr>
            <w:tcW w:w="1520" w:type="dxa"/>
          </w:tcPr>
          <w:p w14:paraId="41A90475" w14:textId="77777777" w:rsidR="000339BB" w:rsidRPr="00F931B5" w:rsidRDefault="000339BB" w:rsidP="008C351D">
            <w:pPr>
              <w:spacing w:line="220" w:lineRule="exact"/>
              <w:ind w:left="132"/>
              <w:rPr>
                <w:rFonts w:hAnsi="Times New Roman" w:cs="Times New Roman"/>
                <w:sz w:val="16"/>
                <w:szCs w:val="16"/>
              </w:rPr>
            </w:pPr>
          </w:p>
        </w:tc>
        <w:tc>
          <w:tcPr>
            <w:tcW w:w="62" w:type="dxa"/>
          </w:tcPr>
          <w:p w14:paraId="0C1CC1BE" w14:textId="77777777" w:rsidR="000339BB" w:rsidRPr="00F931B5" w:rsidRDefault="000339BB" w:rsidP="008C351D">
            <w:pPr>
              <w:tabs>
                <w:tab w:val="decimal" w:pos="765"/>
              </w:tabs>
              <w:spacing w:line="220" w:lineRule="exact"/>
              <w:rPr>
                <w:rFonts w:hAnsi="Times New Roman" w:cs="Times New Roman"/>
                <w:sz w:val="16"/>
                <w:szCs w:val="16"/>
              </w:rPr>
            </w:pPr>
          </w:p>
        </w:tc>
        <w:tc>
          <w:tcPr>
            <w:tcW w:w="1162" w:type="dxa"/>
          </w:tcPr>
          <w:p w14:paraId="46414335" w14:textId="77777777" w:rsidR="000339BB" w:rsidRPr="00F931B5" w:rsidRDefault="000339BB" w:rsidP="000D6062">
            <w:pPr>
              <w:tabs>
                <w:tab w:val="decimal" w:pos="670"/>
              </w:tabs>
              <w:spacing w:line="220" w:lineRule="exact"/>
              <w:ind w:right="90"/>
              <w:rPr>
                <w:rFonts w:hAnsi="Times New Roman"/>
                <w:sz w:val="16"/>
                <w:szCs w:val="16"/>
              </w:rPr>
            </w:pPr>
          </w:p>
        </w:tc>
        <w:tc>
          <w:tcPr>
            <w:tcW w:w="55" w:type="dxa"/>
            <w:gridSpan w:val="2"/>
          </w:tcPr>
          <w:p w14:paraId="50BC1009" w14:textId="77777777" w:rsidR="000339BB" w:rsidRPr="00F931B5" w:rsidRDefault="000339BB" w:rsidP="000D6062">
            <w:pPr>
              <w:tabs>
                <w:tab w:val="decimal" w:pos="670"/>
              </w:tabs>
              <w:spacing w:line="220" w:lineRule="exact"/>
              <w:jc w:val="center"/>
              <w:rPr>
                <w:rFonts w:hAnsi="Times New Roman"/>
                <w:sz w:val="16"/>
                <w:szCs w:val="16"/>
              </w:rPr>
            </w:pPr>
          </w:p>
        </w:tc>
        <w:tc>
          <w:tcPr>
            <w:tcW w:w="1090" w:type="dxa"/>
            <w:gridSpan w:val="2"/>
          </w:tcPr>
          <w:p w14:paraId="59C0038F" w14:textId="77777777" w:rsidR="000339BB" w:rsidRPr="00F931B5" w:rsidRDefault="000339BB" w:rsidP="008C351D">
            <w:pPr>
              <w:spacing w:line="220" w:lineRule="exact"/>
              <w:jc w:val="center"/>
              <w:rPr>
                <w:rFonts w:hAnsi="Times New Roman" w:cs="Times New Roman"/>
                <w:sz w:val="16"/>
                <w:szCs w:val="16"/>
              </w:rPr>
            </w:pPr>
          </w:p>
        </w:tc>
        <w:tc>
          <w:tcPr>
            <w:tcW w:w="62" w:type="dxa"/>
          </w:tcPr>
          <w:p w14:paraId="36555A12" w14:textId="77777777" w:rsidR="000339BB" w:rsidRPr="00F931B5" w:rsidRDefault="000339BB" w:rsidP="008C351D">
            <w:pPr>
              <w:spacing w:line="220" w:lineRule="exact"/>
              <w:jc w:val="center"/>
              <w:rPr>
                <w:rFonts w:hAnsi="Times New Roman" w:cs="Times New Roman"/>
                <w:sz w:val="16"/>
                <w:szCs w:val="16"/>
              </w:rPr>
            </w:pPr>
          </w:p>
        </w:tc>
        <w:tc>
          <w:tcPr>
            <w:tcW w:w="809" w:type="dxa"/>
          </w:tcPr>
          <w:p w14:paraId="036D2535" w14:textId="77777777" w:rsidR="000339BB" w:rsidRPr="00F931B5" w:rsidRDefault="000339BB" w:rsidP="008C351D">
            <w:pPr>
              <w:spacing w:line="220" w:lineRule="exact"/>
              <w:jc w:val="center"/>
              <w:rPr>
                <w:rFonts w:hAnsi="Times New Roman" w:cs="Times New Roman"/>
                <w:sz w:val="16"/>
                <w:szCs w:val="16"/>
              </w:rPr>
            </w:pPr>
          </w:p>
        </w:tc>
        <w:tc>
          <w:tcPr>
            <w:tcW w:w="55" w:type="dxa"/>
          </w:tcPr>
          <w:p w14:paraId="0D390C5E"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2666" w:type="dxa"/>
            <w:gridSpan w:val="2"/>
          </w:tcPr>
          <w:p w14:paraId="609C28C5" w14:textId="77777777" w:rsidR="000339BB" w:rsidRPr="00F931B5" w:rsidRDefault="000339BB" w:rsidP="008C351D">
            <w:pPr>
              <w:spacing w:line="220" w:lineRule="exact"/>
              <w:ind w:left="101" w:right="43" w:hanging="101"/>
              <w:jc w:val="both"/>
              <w:rPr>
                <w:rFonts w:hAnsi="Times New Roman" w:cs="Times New Roman"/>
                <w:sz w:val="16"/>
                <w:szCs w:val="16"/>
              </w:rPr>
            </w:pPr>
          </w:p>
        </w:tc>
        <w:tc>
          <w:tcPr>
            <w:tcW w:w="79" w:type="dxa"/>
          </w:tcPr>
          <w:p w14:paraId="61D4F75D" w14:textId="77777777" w:rsidR="000339BB" w:rsidRPr="00F931B5" w:rsidRDefault="000339BB" w:rsidP="008C351D">
            <w:pPr>
              <w:spacing w:line="220" w:lineRule="exact"/>
              <w:ind w:left="101" w:hanging="101"/>
              <w:jc w:val="center"/>
              <w:rPr>
                <w:rFonts w:hAnsi="Times New Roman" w:cs="Times New Roman"/>
                <w:sz w:val="16"/>
                <w:szCs w:val="16"/>
                <w:cs/>
              </w:rPr>
            </w:pPr>
          </w:p>
        </w:tc>
        <w:tc>
          <w:tcPr>
            <w:tcW w:w="1848" w:type="dxa"/>
            <w:gridSpan w:val="2"/>
          </w:tcPr>
          <w:p w14:paraId="422296E8" w14:textId="77777777" w:rsidR="000339BB" w:rsidRPr="00F931B5" w:rsidRDefault="000339BB" w:rsidP="008C351D">
            <w:pPr>
              <w:spacing w:line="220" w:lineRule="exact"/>
              <w:ind w:left="101" w:hanging="101"/>
              <w:jc w:val="center"/>
              <w:rPr>
                <w:rFonts w:hAnsi="Times New Roman" w:cs="Times New Roman"/>
                <w:sz w:val="16"/>
                <w:szCs w:val="16"/>
                <w:cs/>
              </w:rPr>
            </w:pPr>
          </w:p>
        </w:tc>
      </w:tr>
    </w:tbl>
    <w:p w14:paraId="6D55BBD1" w14:textId="77777777" w:rsidR="00E77C48" w:rsidRPr="00F931B5" w:rsidRDefault="00BC1115" w:rsidP="00E77C48">
      <w:pPr>
        <w:spacing w:before="120"/>
        <w:ind w:left="634"/>
        <w:rPr>
          <w:rFonts w:hAnsi="Times New Roman" w:cs="Times New Roman"/>
          <w:sz w:val="2"/>
          <w:szCs w:val="2"/>
        </w:rPr>
      </w:pPr>
      <w:r w:rsidRPr="00F931B5">
        <w:rPr>
          <w:rFonts w:hAnsi="Times New Roman"/>
          <w:sz w:val="14"/>
          <w:szCs w:val="14"/>
        </w:rPr>
        <w:t>(</w:t>
      </w:r>
      <w:r w:rsidR="00E77C48" w:rsidRPr="00F931B5">
        <w:rPr>
          <w:rFonts w:hAnsi="Times New Roman"/>
          <w:sz w:val="14"/>
          <w:szCs w:val="14"/>
        </w:rPr>
        <w:t>1</w:t>
      </w:r>
      <w:r w:rsidR="00E77C48" w:rsidRPr="00F931B5">
        <w:rPr>
          <w:rFonts w:hAnsi="Times New Roman" w:cs="Times New Roman"/>
          <w:sz w:val="14"/>
          <w:szCs w:val="14"/>
        </w:rPr>
        <w:t xml:space="preserve">) Applicable only for the fair value hierarchy Level </w:t>
      </w:r>
      <w:r w:rsidR="00E77C48" w:rsidRPr="00F931B5">
        <w:rPr>
          <w:rFonts w:hAnsi="Times New Roman"/>
          <w:sz w:val="14"/>
          <w:szCs w:val="14"/>
        </w:rPr>
        <w:t>3</w:t>
      </w:r>
      <w:r w:rsidRPr="00F931B5">
        <w:rPr>
          <w:rFonts w:hAnsi="Times New Roman"/>
          <w:sz w:val="14"/>
          <w:szCs w:val="14"/>
        </w:rPr>
        <w:br w:type="page"/>
      </w:r>
    </w:p>
    <w:p w14:paraId="0D134434" w14:textId="77777777" w:rsidR="00E77C48" w:rsidRPr="00F931B5" w:rsidRDefault="00E77C48" w:rsidP="00E77C48">
      <w:pPr>
        <w:rPr>
          <w:sz w:val="2"/>
          <w:szCs w:val="2"/>
        </w:rPr>
      </w:pPr>
    </w:p>
    <w:p w14:paraId="372C3B5C" w14:textId="77777777" w:rsidR="00E77C48" w:rsidRPr="00F931B5" w:rsidRDefault="00E77C48" w:rsidP="00E77C48">
      <w:pPr>
        <w:rPr>
          <w:sz w:val="4"/>
          <w:szCs w:val="4"/>
        </w:rPr>
      </w:pPr>
    </w:p>
    <w:tbl>
      <w:tblPr>
        <w:tblW w:w="9274" w:type="dxa"/>
        <w:tblInd w:w="630" w:type="dxa"/>
        <w:tblLayout w:type="fixed"/>
        <w:tblCellMar>
          <w:left w:w="0" w:type="dxa"/>
          <w:right w:w="0" w:type="dxa"/>
        </w:tblCellMar>
        <w:tblLook w:val="0000" w:firstRow="0" w:lastRow="0" w:firstColumn="0" w:lastColumn="0" w:noHBand="0" w:noVBand="0"/>
      </w:tblPr>
      <w:tblGrid>
        <w:gridCol w:w="1511"/>
        <w:gridCol w:w="47"/>
        <w:gridCol w:w="1076"/>
        <w:gridCol w:w="38"/>
        <w:gridCol w:w="1099"/>
        <w:gridCol w:w="74"/>
        <w:gridCol w:w="810"/>
        <w:gridCol w:w="60"/>
        <w:gridCol w:w="2519"/>
        <w:gridCol w:w="16"/>
        <w:gridCol w:w="45"/>
        <w:gridCol w:w="16"/>
        <w:gridCol w:w="1947"/>
        <w:gridCol w:w="16"/>
      </w:tblGrid>
      <w:tr w:rsidR="000339BB" w:rsidRPr="00F931B5" w14:paraId="63DB218E" w14:textId="77777777" w:rsidTr="008C351D">
        <w:trPr>
          <w:gridAfter w:val="1"/>
          <w:wAfter w:w="16" w:type="dxa"/>
          <w:trHeight w:val="144"/>
          <w:tblHeader/>
        </w:trPr>
        <w:tc>
          <w:tcPr>
            <w:tcW w:w="9258" w:type="dxa"/>
            <w:gridSpan w:val="13"/>
            <w:vAlign w:val="bottom"/>
          </w:tcPr>
          <w:p w14:paraId="36EE024D" w14:textId="77777777" w:rsidR="000339BB" w:rsidRPr="00F931B5" w:rsidRDefault="000339BB" w:rsidP="008C351D">
            <w:pPr>
              <w:spacing w:line="240" w:lineRule="exact"/>
              <w:ind w:right="14"/>
              <w:jc w:val="right"/>
              <w:rPr>
                <w:rFonts w:hAnsi="Times New Roman" w:cs="Times New Roman"/>
                <w:b/>
                <w:bCs/>
                <w:sz w:val="16"/>
                <w:szCs w:val="16"/>
              </w:rPr>
            </w:pPr>
            <w:r w:rsidRPr="00F931B5">
              <w:rPr>
                <w:rFonts w:hAnsi="Times New Roman" w:cs="Times New Roman"/>
                <w:sz w:val="16"/>
                <w:szCs w:val="16"/>
              </w:rPr>
              <w:br w:type="page"/>
            </w:r>
            <w:r w:rsidRPr="00F931B5">
              <w:rPr>
                <w:rFonts w:hAnsi="Times New Roman" w:cs="Times New Roman"/>
                <w:b/>
                <w:bCs/>
                <w:sz w:val="16"/>
                <w:szCs w:val="16"/>
              </w:rPr>
              <w:t>Unit : Thousand Baht</w:t>
            </w:r>
          </w:p>
        </w:tc>
      </w:tr>
      <w:tr w:rsidR="000339BB" w:rsidRPr="00F931B5" w14:paraId="59D233B8" w14:textId="77777777" w:rsidTr="008C351D">
        <w:trPr>
          <w:gridAfter w:val="1"/>
          <w:wAfter w:w="16" w:type="dxa"/>
          <w:trHeight w:val="144"/>
          <w:tblHeader/>
        </w:trPr>
        <w:tc>
          <w:tcPr>
            <w:tcW w:w="9258" w:type="dxa"/>
            <w:gridSpan w:val="13"/>
            <w:tcBorders>
              <w:bottom w:val="single" w:sz="4" w:space="0" w:color="auto"/>
            </w:tcBorders>
            <w:vAlign w:val="bottom"/>
          </w:tcPr>
          <w:p w14:paraId="68A33FC4" w14:textId="77777777" w:rsidR="000339BB" w:rsidRPr="00F931B5" w:rsidRDefault="000339BB" w:rsidP="008C351D">
            <w:pPr>
              <w:spacing w:line="240" w:lineRule="exact"/>
              <w:ind w:left="-108" w:right="-108"/>
              <w:jc w:val="center"/>
              <w:rPr>
                <w:rFonts w:hAnsi="Times New Roman" w:cs="Times New Roman"/>
                <w:b/>
                <w:bCs/>
                <w:sz w:val="14"/>
                <w:szCs w:val="14"/>
                <w:cs/>
              </w:rPr>
            </w:pPr>
            <w:r w:rsidRPr="00F931B5">
              <w:rPr>
                <w:rFonts w:hAnsi="Times New Roman" w:cs="Times New Roman"/>
                <w:b/>
                <w:bCs/>
                <w:sz w:val="14"/>
                <w:szCs w:val="14"/>
              </w:rPr>
              <w:t>SEPARATE  FINANCIAL  STATEMENTS</w:t>
            </w:r>
          </w:p>
        </w:tc>
      </w:tr>
      <w:tr w:rsidR="000339BB" w:rsidRPr="00F931B5" w14:paraId="4B47D182" w14:textId="77777777" w:rsidTr="008C351D">
        <w:trPr>
          <w:trHeight w:val="144"/>
          <w:tblHeader/>
        </w:trPr>
        <w:tc>
          <w:tcPr>
            <w:tcW w:w="1511" w:type="dxa"/>
          </w:tcPr>
          <w:p w14:paraId="7016FACC" w14:textId="77777777" w:rsidR="000339BB" w:rsidRPr="00F931B5" w:rsidRDefault="000339BB" w:rsidP="008C351D">
            <w:pPr>
              <w:spacing w:line="240" w:lineRule="exact"/>
              <w:jc w:val="center"/>
              <w:rPr>
                <w:rFonts w:hAnsi="Times New Roman" w:cs="Times New Roman"/>
                <w:b/>
                <w:bCs/>
                <w:sz w:val="16"/>
                <w:szCs w:val="16"/>
              </w:rPr>
            </w:pPr>
          </w:p>
        </w:tc>
        <w:tc>
          <w:tcPr>
            <w:tcW w:w="47" w:type="dxa"/>
          </w:tcPr>
          <w:p w14:paraId="3CA065F6" w14:textId="77777777" w:rsidR="000339BB" w:rsidRPr="00F931B5" w:rsidRDefault="000339BB" w:rsidP="008C351D">
            <w:pPr>
              <w:tabs>
                <w:tab w:val="left" w:pos="900"/>
                <w:tab w:val="left" w:pos="1440"/>
              </w:tabs>
              <w:spacing w:line="240" w:lineRule="exact"/>
              <w:jc w:val="center"/>
              <w:rPr>
                <w:rFonts w:hAnsi="Times New Roman" w:cs="Times New Roman"/>
                <w:b/>
                <w:bCs/>
                <w:sz w:val="16"/>
                <w:szCs w:val="16"/>
              </w:rPr>
            </w:pPr>
          </w:p>
        </w:tc>
        <w:tc>
          <w:tcPr>
            <w:tcW w:w="2213" w:type="dxa"/>
            <w:gridSpan w:val="3"/>
            <w:tcBorders>
              <w:top w:val="single" w:sz="4" w:space="0" w:color="auto"/>
            </w:tcBorders>
          </w:tcPr>
          <w:p w14:paraId="70745FF6" w14:textId="77777777" w:rsidR="000339BB" w:rsidRPr="00F931B5" w:rsidRDefault="000339BB" w:rsidP="008C351D">
            <w:pPr>
              <w:spacing w:line="240" w:lineRule="exact"/>
              <w:ind w:left="-130" w:right="-130"/>
              <w:jc w:val="center"/>
              <w:rPr>
                <w:rFonts w:hAnsi="Times New Roman" w:cs="Times New Roman"/>
                <w:b/>
                <w:bCs/>
                <w:sz w:val="16"/>
                <w:szCs w:val="16"/>
              </w:rPr>
            </w:pPr>
          </w:p>
        </w:tc>
        <w:tc>
          <w:tcPr>
            <w:tcW w:w="74" w:type="dxa"/>
          </w:tcPr>
          <w:p w14:paraId="3B925927" w14:textId="77777777" w:rsidR="000339BB" w:rsidRPr="00F931B5" w:rsidRDefault="000339BB" w:rsidP="008C351D">
            <w:pPr>
              <w:tabs>
                <w:tab w:val="left" w:pos="900"/>
                <w:tab w:val="left" w:pos="1440"/>
              </w:tabs>
              <w:spacing w:line="240" w:lineRule="exact"/>
              <w:ind w:left="-133" w:right="-114"/>
              <w:jc w:val="center"/>
              <w:rPr>
                <w:rFonts w:hAnsi="Times New Roman" w:cs="Times New Roman"/>
                <w:b/>
                <w:bCs/>
                <w:sz w:val="16"/>
                <w:szCs w:val="16"/>
              </w:rPr>
            </w:pPr>
          </w:p>
        </w:tc>
        <w:tc>
          <w:tcPr>
            <w:tcW w:w="810" w:type="dxa"/>
          </w:tcPr>
          <w:p w14:paraId="7872FF83" w14:textId="77777777" w:rsidR="000339BB" w:rsidRPr="00F931B5" w:rsidRDefault="000339BB" w:rsidP="008C351D">
            <w:pPr>
              <w:tabs>
                <w:tab w:val="left" w:pos="900"/>
                <w:tab w:val="left" w:pos="1440"/>
              </w:tabs>
              <w:spacing w:line="240" w:lineRule="exact"/>
              <w:ind w:left="-133" w:right="-114"/>
              <w:jc w:val="center"/>
              <w:rPr>
                <w:rFonts w:hAnsi="Times New Roman" w:cs="Times New Roman"/>
                <w:b/>
                <w:bCs/>
                <w:sz w:val="16"/>
                <w:szCs w:val="16"/>
              </w:rPr>
            </w:pPr>
          </w:p>
        </w:tc>
        <w:tc>
          <w:tcPr>
            <w:tcW w:w="60" w:type="dxa"/>
          </w:tcPr>
          <w:p w14:paraId="6EC13654" w14:textId="77777777" w:rsidR="000339BB" w:rsidRPr="00F931B5" w:rsidRDefault="000339BB" w:rsidP="008C351D">
            <w:pPr>
              <w:tabs>
                <w:tab w:val="left" w:pos="900"/>
                <w:tab w:val="left" w:pos="1440"/>
              </w:tabs>
              <w:spacing w:line="240" w:lineRule="exact"/>
              <w:jc w:val="center"/>
              <w:rPr>
                <w:rFonts w:hAnsi="Times New Roman" w:cs="Times New Roman"/>
                <w:b/>
                <w:bCs/>
                <w:sz w:val="16"/>
                <w:szCs w:val="16"/>
              </w:rPr>
            </w:pPr>
          </w:p>
        </w:tc>
        <w:tc>
          <w:tcPr>
            <w:tcW w:w="2535" w:type="dxa"/>
            <w:gridSpan w:val="2"/>
          </w:tcPr>
          <w:p w14:paraId="054E2A88" w14:textId="77777777" w:rsidR="000339BB" w:rsidRPr="00F931B5" w:rsidRDefault="000339BB" w:rsidP="008C351D">
            <w:pPr>
              <w:tabs>
                <w:tab w:val="left" w:pos="900"/>
                <w:tab w:val="left" w:pos="1440"/>
              </w:tabs>
              <w:spacing w:line="240" w:lineRule="exact"/>
              <w:jc w:val="center"/>
              <w:rPr>
                <w:rFonts w:hAnsi="Times New Roman" w:cs="Times New Roman"/>
                <w:b/>
                <w:bCs/>
                <w:sz w:val="16"/>
                <w:szCs w:val="16"/>
              </w:rPr>
            </w:pPr>
          </w:p>
        </w:tc>
        <w:tc>
          <w:tcPr>
            <w:tcW w:w="61" w:type="dxa"/>
            <w:gridSpan w:val="2"/>
          </w:tcPr>
          <w:p w14:paraId="22C25A2E" w14:textId="77777777" w:rsidR="000339BB" w:rsidRPr="00F931B5" w:rsidRDefault="000339BB" w:rsidP="008C351D">
            <w:pPr>
              <w:spacing w:line="240" w:lineRule="exact"/>
              <w:jc w:val="center"/>
              <w:rPr>
                <w:rFonts w:hAnsi="Times New Roman" w:cs="Times New Roman"/>
                <w:b/>
                <w:bCs/>
                <w:sz w:val="16"/>
                <w:szCs w:val="16"/>
              </w:rPr>
            </w:pPr>
          </w:p>
        </w:tc>
        <w:tc>
          <w:tcPr>
            <w:tcW w:w="1963" w:type="dxa"/>
            <w:gridSpan w:val="2"/>
            <w:vAlign w:val="bottom"/>
          </w:tcPr>
          <w:p w14:paraId="150A6816" w14:textId="77777777" w:rsidR="000339BB" w:rsidRPr="00F931B5" w:rsidRDefault="000339BB" w:rsidP="008C351D">
            <w:pPr>
              <w:spacing w:line="240" w:lineRule="exact"/>
              <w:jc w:val="center"/>
              <w:rPr>
                <w:rFonts w:hAnsi="Times New Roman" w:cs="Times New Roman"/>
                <w:b/>
                <w:bCs/>
                <w:sz w:val="16"/>
                <w:szCs w:val="16"/>
              </w:rPr>
            </w:pPr>
            <w:r w:rsidRPr="00F931B5">
              <w:rPr>
                <w:rFonts w:hAnsi="Times New Roman" w:cs="Times New Roman"/>
                <w:b/>
                <w:bCs/>
                <w:sz w:val="16"/>
                <w:szCs w:val="16"/>
              </w:rPr>
              <w:t xml:space="preserve">Significant unobservable </w:t>
            </w:r>
          </w:p>
        </w:tc>
      </w:tr>
      <w:tr w:rsidR="000339BB" w:rsidRPr="00F931B5" w14:paraId="1B8E79D4" w14:textId="77777777" w:rsidTr="008C351D">
        <w:trPr>
          <w:trHeight w:val="144"/>
          <w:tblHeader/>
        </w:trPr>
        <w:tc>
          <w:tcPr>
            <w:tcW w:w="1511" w:type="dxa"/>
          </w:tcPr>
          <w:p w14:paraId="1D3D46F0" w14:textId="77777777" w:rsidR="000339BB" w:rsidRPr="00F931B5" w:rsidRDefault="000339BB" w:rsidP="008C351D">
            <w:pPr>
              <w:spacing w:line="240" w:lineRule="exact"/>
              <w:jc w:val="center"/>
              <w:rPr>
                <w:rFonts w:hAnsi="Times New Roman" w:cs="Times New Roman"/>
                <w:b/>
                <w:bCs/>
                <w:sz w:val="16"/>
                <w:szCs w:val="16"/>
              </w:rPr>
            </w:pPr>
          </w:p>
        </w:tc>
        <w:tc>
          <w:tcPr>
            <w:tcW w:w="47" w:type="dxa"/>
          </w:tcPr>
          <w:p w14:paraId="52D72F71" w14:textId="77777777" w:rsidR="000339BB" w:rsidRPr="00F931B5" w:rsidRDefault="000339BB" w:rsidP="008C351D">
            <w:pPr>
              <w:tabs>
                <w:tab w:val="left" w:pos="900"/>
                <w:tab w:val="left" w:pos="1440"/>
              </w:tabs>
              <w:spacing w:line="240" w:lineRule="exact"/>
              <w:jc w:val="center"/>
              <w:rPr>
                <w:rFonts w:hAnsi="Times New Roman" w:cs="Times New Roman"/>
                <w:b/>
                <w:bCs/>
                <w:sz w:val="16"/>
                <w:szCs w:val="16"/>
              </w:rPr>
            </w:pPr>
          </w:p>
        </w:tc>
        <w:tc>
          <w:tcPr>
            <w:tcW w:w="2213" w:type="dxa"/>
            <w:gridSpan w:val="3"/>
            <w:tcBorders>
              <w:bottom w:val="single" w:sz="4" w:space="0" w:color="auto"/>
            </w:tcBorders>
          </w:tcPr>
          <w:p w14:paraId="2443DC1E" w14:textId="77777777" w:rsidR="000339BB" w:rsidRPr="00F931B5" w:rsidRDefault="000339BB" w:rsidP="008C351D">
            <w:pPr>
              <w:spacing w:line="240" w:lineRule="exact"/>
              <w:ind w:left="-130" w:right="-130"/>
              <w:jc w:val="center"/>
              <w:rPr>
                <w:rFonts w:hAnsi="Times New Roman" w:cs="Times New Roman"/>
                <w:b/>
                <w:bCs/>
                <w:sz w:val="16"/>
                <w:szCs w:val="16"/>
              </w:rPr>
            </w:pPr>
            <w:r w:rsidRPr="00F931B5">
              <w:rPr>
                <w:rFonts w:hAnsi="Times New Roman" w:cs="Times New Roman"/>
                <w:b/>
                <w:bCs/>
                <w:sz w:val="16"/>
                <w:szCs w:val="16"/>
              </w:rPr>
              <w:t>Fair value</w:t>
            </w:r>
          </w:p>
        </w:tc>
        <w:tc>
          <w:tcPr>
            <w:tcW w:w="74" w:type="dxa"/>
          </w:tcPr>
          <w:p w14:paraId="5A602B1C" w14:textId="77777777" w:rsidR="000339BB" w:rsidRPr="00F931B5" w:rsidRDefault="000339BB" w:rsidP="008C351D">
            <w:pPr>
              <w:tabs>
                <w:tab w:val="left" w:pos="900"/>
                <w:tab w:val="left" w:pos="1440"/>
              </w:tabs>
              <w:spacing w:line="240" w:lineRule="exact"/>
              <w:ind w:left="-133" w:right="-114"/>
              <w:jc w:val="center"/>
              <w:rPr>
                <w:rFonts w:hAnsi="Times New Roman" w:cs="Times New Roman"/>
                <w:b/>
                <w:bCs/>
                <w:sz w:val="16"/>
                <w:szCs w:val="16"/>
              </w:rPr>
            </w:pPr>
          </w:p>
        </w:tc>
        <w:tc>
          <w:tcPr>
            <w:tcW w:w="810" w:type="dxa"/>
          </w:tcPr>
          <w:p w14:paraId="3662C490" w14:textId="77777777" w:rsidR="000339BB" w:rsidRPr="00F931B5" w:rsidRDefault="000339BB" w:rsidP="008C351D">
            <w:pPr>
              <w:tabs>
                <w:tab w:val="left" w:pos="900"/>
                <w:tab w:val="left" w:pos="1440"/>
              </w:tabs>
              <w:spacing w:line="240" w:lineRule="exact"/>
              <w:ind w:left="-133" w:right="-114"/>
              <w:jc w:val="center"/>
              <w:rPr>
                <w:rFonts w:hAnsi="Times New Roman" w:cs="Times New Roman"/>
                <w:b/>
                <w:bCs/>
                <w:sz w:val="16"/>
                <w:szCs w:val="16"/>
              </w:rPr>
            </w:pPr>
          </w:p>
        </w:tc>
        <w:tc>
          <w:tcPr>
            <w:tcW w:w="60" w:type="dxa"/>
          </w:tcPr>
          <w:p w14:paraId="061B97AA" w14:textId="77777777" w:rsidR="000339BB" w:rsidRPr="00F931B5" w:rsidRDefault="000339BB" w:rsidP="008C351D">
            <w:pPr>
              <w:tabs>
                <w:tab w:val="left" w:pos="900"/>
                <w:tab w:val="left" w:pos="1440"/>
              </w:tabs>
              <w:spacing w:line="240" w:lineRule="exact"/>
              <w:jc w:val="center"/>
              <w:rPr>
                <w:rFonts w:hAnsi="Times New Roman" w:cs="Times New Roman"/>
                <w:b/>
                <w:bCs/>
                <w:sz w:val="16"/>
                <w:szCs w:val="16"/>
              </w:rPr>
            </w:pPr>
          </w:p>
        </w:tc>
        <w:tc>
          <w:tcPr>
            <w:tcW w:w="2535" w:type="dxa"/>
            <w:gridSpan w:val="2"/>
          </w:tcPr>
          <w:p w14:paraId="6B9615F1" w14:textId="77777777" w:rsidR="000339BB" w:rsidRPr="00F931B5" w:rsidRDefault="000339BB" w:rsidP="008C351D">
            <w:pPr>
              <w:tabs>
                <w:tab w:val="left" w:pos="900"/>
                <w:tab w:val="left" w:pos="1440"/>
              </w:tabs>
              <w:spacing w:line="240" w:lineRule="exact"/>
              <w:jc w:val="center"/>
              <w:rPr>
                <w:rFonts w:hAnsi="Times New Roman" w:cs="Times New Roman"/>
                <w:b/>
                <w:bCs/>
                <w:sz w:val="16"/>
                <w:szCs w:val="16"/>
              </w:rPr>
            </w:pPr>
          </w:p>
        </w:tc>
        <w:tc>
          <w:tcPr>
            <w:tcW w:w="61" w:type="dxa"/>
            <w:gridSpan w:val="2"/>
          </w:tcPr>
          <w:p w14:paraId="77D4BFCD" w14:textId="77777777" w:rsidR="000339BB" w:rsidRPr="00F931B5" w:rsidRDefault="000339BB" w:rsidP="008C351D">
            <w:pPr>
              <w:spacing w:line="240" w:lineRule="exact"/>
              <w:jc w:val="center"/>
              <w:rPr>
                <w:rFonts w:hAnsi="Times New Roman" w:cs="Times New Roman"/>
                <w:b/>
                <w:bCs/>
                <w:sz w:val="16"/>
                <w:szCs w:val="16"/>
              </w:rPr>
            </w:pPr>
          </w:p>
        </w:tc>
        <w:tc>
          <w:tcPr>
            <w:tcW w:w="1963" w:type="dxa"/>
            <w:gridSpan w:val="2"/>
            <w:vAlign w:val="bottom"/>
          </w:tcPr>
          <w:p w14:paraId="37CF020D" w14:textId="77777777" w:rsidR="000339BB" w:rsidRPr="00F931B5" w:rsidRDefault="000339BB" w:rsidP="008C351D">
            <w:pPr>
              <w:spacing w:line="240" w:lineRule="exact"/>
              <w:jc w:val="center"/>
              <w:rPr>
                <w:rFonts w:hAnsi="Times New Roman" w:cs="Times New Roman"/>
                <w:b/>
                <w:bCs/>
                <w:sz w:val="16"/>
                <w:szCs w:val="16"/>
              </w:rPr>
            </w:pPr>
            <w:r w:rsidRPr="00F931B5">
              <w:rPr>
                <w:rFonts w:hAnsi="Times New Roman" w:cs="Times New Roman"/>
                <w:b/>
                <w:bCs/>
                <w:sz w:val="16"/>
                <w:szCs w:val="16"/>
              </w:rPr>
              <w:t>inputs and relationship of</w:t>
            </w:r>
          </w:p>
        </w:tc>
      </w:tr>
      <w:tr w:rsidR="000339BB" w:rsidRPr="00F931B5" w14:paraId="0E1BB58F" w14:textId="77777777" w:rsidTr="008C351D">
        <w:trPr>
          <w:trHeight w:val="144"/>
          <w:tblHeader/>
        </w:trPr>
        <w:tc>
          <w:tcPr>
            <w:tcW w:w="1511" w:type="dxa"/>
          </w:tcPr>
          <w:p w14:paraId="43E469F8" w14:textId="77777777" w:rsidR="000339BB" w:rsidRPr="00F931B5" w:rsidRDefault="000339BB" w:rsidP="008C351D">
            <w:pPr>
              <w:spacing w:line="240" w:lineRule="exact"/>
              <w:jc w:val="center"/>
              <w:rPr>
                <w:rFonts w:hAnsi="Times New Roman" w:cs="Times New Roman"/>
                <w:b/>
                <w:bCs/>
                <w:sz w:val="16"/>
                <w:szCs w:val="16"/>
              </w:rPr>
            </w:pPr>
            <w:r w:rsidRPr="00F931B5">
              <w:rPr>
                <w:rFonts w:hAnsi="Times New Roman" w:cs="Times New Roman"/>
                <w:b/>
                <w:bCs/>
                <w:sz w:val="16"/>
                <w:szCs w:val="16"/>
              </w:rPr>
              <w:t>Financial assets/</w:t>
            </w:r>
          </w:p>
        </w:tc>
        <w:tc>
          <w:tcPr>
            <w:tcW w:w="47" w:type="dxa"/>
          </w:tcPr>
          <w:p w14:paraId="2CC23286" w14:textId="77777777" w:rsidR="000339BB" w:rsidRPr="00F931B5" w:rsidRDefault="000339BB" w:rsidP="008C351D">
            <w:pPr>
              <w:tabs>
                <w:tab w:val="left" w:pos="900"/>
                <w:tab w:val="left" w:pos="1440"/>
              </w:tabs>
              <w:spacing w:line="240" w:lineRule="exact"/>
              <w:jc w:val="center"/>
              <w:rPr>
                <w:rFonts w:hAnsi="Times New Roman" w:cs="Times New Roman"/>
                <w:b/>
                <w:bCs/>
                <w:sz w:val="16"/>
                <w:szCs w:val="16"/>
              </w:rPr>
            </w:pPr>
          </w:p>
        </w:tc>
        <w:tc>
          <w:tcPr>
            <w:tcW w:w="1076" w:type="dxa"/>
            <w:tcBorders>
              <w:top w:val="single" w:sz="4" w:space="0" w:color="auto"/>
            </w:tcBorders>
          </w:tcPr>
          <w:p w14:paraId="311919F2" w14:textId="77777777" w:rsidR="000339BB" w:rsidRPr="00F931B5" w:rsidRDefault="000339BB" w:rsidP="008C351D">
            <w:pPr>
              <w:spacing w:line="240" w:lineRule="exact"/>
              <w:ind w:left="-130" w:right="-130"/>
              <w:jc w:val="center"/>
              <w:rPr>
                <w:rFonts w:hAnsi="Times New Roman" w:cs="Times New Roman"/>
                <w:b/>
                <w:bCs/>
                <w:sz w:val="16"/>
                <w:szCs w:val="16"/>
              </w:rPr>
            </w:pPr>
            <w:r w:rsidRPr="00F931B5">
              <w:rPr>
                <w:rFonts w:hAnsi="Times New Roman" w:cs="Times New Roman"/>
                <w:b/>
                <w:bCs/>
                <w:sz w:val="16"/>
                <w:szCs w:val="16"/>
              </w:rPr>
              <w:t xml:space="preserve">December 31, </w:t>
            </w:r>
          </w:p>
        </w:tc>
        <w:tc>
          <w:tcPr>
            <w:tcW w:w="38" w:type="dxa"/>
          </w:tcPr>
          <w:p w14:paraId="2B051588" w14:textId="77777777" w:rsidR="000339BB" w:rsidRPr="00F931B5" w:rsidRDefault="000339BB" w:rsidP="008C351D">
            <w:pPr>
              <w:spacing w:line="240" w:lineRule="exact"/>
              <w:ind w:left="-130" w:right="-130"/>
              <w:jc w:val="center"/>
              <w:rPr>
                <w:rFonts w:hAnsi="Times New Roman" w:cs="Times New Roman"/>
                <w:b/>
                <w:bCs/>
                <w:sz w:val="16"/>
                <w:szCs w:val="16"/>
              </w:rPr>
            </w:pPr>
          </w:p>
        </w:tc>
        <w:tc>
          <w:tcPr>
            <w:tcW w:w="1099" w:type="dxa"/>
            <w:tcBorders>
              <w:top w:val="single" w:sz="4" w:space="0" w:color="auto"/>
            </w:tcBorders>
          </w:tcPr>
          <w:p w14:paraId="7D17DA38" w14:textId="77777777" w:rsidR="000339BB" w:rsidRPr="00F931B5" w:rsidRDefault="000339BB" w:rsidP="008C351D">
            <w:pPr>
              <w:spacing w:line="240" w:lineRule="exact"/>
              <w:ind w:left="-130" w:right="-130"/>
              <w:jc w:val="center"/>
              <w:rPr>
                <w:rFonts w:hAnsi="Times New Roman" w:cs="Times New Roman"/>
                <w:b/>
                <w:bCs/>
                <w:sz w:val="16"/>
                <w:szCs w:val="16"/>
              </w:rPr>
            </w:pPr>
            <w:r w:rsidRPr="00F931B5">
              <w:rPr>
                <w:rFonts w:hAnsi="Times New Roman" w:cs="Times New Roman"/>
                <w:b/>
                <w:bCs/>
                <w:sz w:val="16"/>
                <w:szCs w:val="16"/>
              </w:rPr>
              <w:t xml:space="preserve">December 31, </w:t>
            </w:r>
          </w:p>
        </w:tc>
        <w:tc>
          <w:tcPr>
            <w:tcW w:w="74" w:type="dxa"/>
          </w:tcPr>
          <w:p w14:paraId="171B920E" w14:textId="77777777" w:rsidR="000339BB" w:rsidRPr="00F931B5" w:rsidRDefault="000339BB" w:rsidP="008C351D">
            <w:pPr>
              <w:tabs>
                <w:tab w:val="left" w:pos="900"/>
                <w:tab w:val="left" w:pos="1440"/>
              </w:tabs>
              <w:spacing w:line="240" w:lineRule="exact"/>
              <w:ind w:left="-133" w:right="-114"/>
              <w:jc w:val="center"/>
              <w:rPr>
                <w:rFonts w:hAnsi="Times New Roman" w:cs="Times New Roman"/>
                <w:b/>
                <w:bCs/>
                <w:sz w:val="16"/>
                <w:szCs w:val="16"/>
              </w:rPr>
            </w:pPr>
          </w:p>
        </w:tc>
        <w:tc>
          <w:tcPr>
            <w:tcW w:w="810" w:type="dxa"/>
          </w:tcPr>
          <w:p w14:paraId="17BED25E" w14:textId="77777777" w:rsidR="000339BB" w:rsidRPr="00F931B5" w:rsidRDefault="000339BB" w:rsidP="008C351D">
            <w:pPr>
              <w:tabs>
                <w:tab w:val="left" w:pos="900"/>
                <w:tab w:val="left" w:pos="1440"/>
              </w:tabs>
              <w:spacing w:line="240" w:lineRule="exact"/>
              <w:ind w:left="-133" w:right="-114"/>
              <w:jc w:val="center"/>
              <w:rPr>
                <w:rFonts w:hAnsi="Times New Roman" w:cs="Times New Roman"/>
                <w:b/>
                <w:bCs/>
                <w:sz w:val="16"/>
                <w:szCs w:val="16"/>
              </w:rPr>
            </w:pPr>
            <w:r w:rsidRPr="00F931B5">
              <w:rPr>
                <w:rFonts w:hAnsi="Times New Roman" w:cs="Times New Roman"/>
                <w:b/>
                <w:bCs/>
                <w:sz w:val="16"/>
                <w:szCs w:val="16"/>
              </w:rPr>
              <w:t>Fair value</w:t>
            </w:r>
          </w:p>
        </w:tc>
        <w:tc>
          <w:tcPr>
            <w:tcW w:w="60" w:type="dxa"/>
          </w:tcPr>
          <w:p w14:paraId="0E992B3B" w14:textId="77777777" w:rsidR="000339BB" w:rsidRPr="00F931B5" w:rsidRDefault="000339BB" w:rsidP="008C351D">
            <w:pPr>
              <w:tabs>
                <w:tab w:val="left" w:pos="900"/>
                <w:tab w:val="left" w:pos="1440"/>
              </w:tabs>
              <w:spacing w:line="240" w:lineRule="exact"/>
              <w:jc w:val="center"/>
              <w:rPr>
                <w:rFonts w:hAnsi="Times New Roman" w:cs="Times New Roman"/>
                <w:b/>
                <w:bCs/>
                <w:sz w:val="16"/>
                <w:szCs w:val="16"/>
              </w:rPr>
            </w:pPr>
          </w:p>
        </w:tc>
        <w:tc>
          <w:tcPr>
            <w:tcW w:w="2535" w:type="dxa"/>
            <w:gridSpan w:val="2"/>
          </w:tcPr>
          <w:p w14:paraId="251C2A10" w14:textId="77777777" w:rsidR="000339BB" w:rsidRPr="00F931B5" w:rsidRDefault="000339BB" w:rsidP="008C351D">
            <w:pPr>
              <w:tabs>
                <w:tab w:val="left" w:pos="900"/>
                <w:tab w:val="left" w:pos="1440"/>
              </w:tabs>
              <w:spacing w:line="240" w:lineRule="exact"/>
              <w:jc w:val="center"/>
              <w:rPr>
                <w:rFonts w:hAnsi="Times New Roman" w:cs="Times New Roman"/>
                <w:b/>
                <w:bCs/>
                <w:sz w:val="16"/>
                <w:szCs w:val="16"/>
              </w:rPr>
            </w:pPr>
            <w:r w:rsidRPr="00F931B5">
              <w:rPr>
                <w:rFonts w:hAnsi="Times New Roman" w:cs="Times New Roman"/>
                <w:b/>
                <w:bCs/>
                <w:sz w:val="16"/>
                <w:szCs w:val="16"/>
              </w:rPr>
              <w:t>Valuation techniques</w:t>
            </w:r>
          </w:p>
        </w:tc>
        <w:tc>
          <w:tcPr>
            <w:tcW w:w="61" w:type="dxa"/>
            <w:gridSpan w:val="2"/>
          </w:tcPr>
          <w:p w14:paraId="4486610F" w14:textId="77777777" w:rsidR="000339BB" w:rsidRPr="00F931B5" w:rsidRDefault="000339BB" w:rsidP="008C351D">
            <w:pPr>
              <w:spacing w:line="240" w:lineRule="exact"/>
              <w:jc w:val="center"/>
              <w:rPr>
                <w:rFonts w:hAnsi="Times New Roman" w:cs="Times New Roman"/>
                <w:b/>
                <w:bCs/>
                <w:sz w:val="16"/>
                <w:szCs w:val="16"/>
              </w:rPr>
            </w:pPr>
          </w:p>
        </w:tc>
        <w:tc>
          <w:tcPr>
            <w:tcW w:w="1963" w:type="dxa"/>
            <w:gridSpan w:val="2"/>
            <w:vAlign w:val="bottom"/>
          </w:tcPr>
          <w:p w14:paraId="72464D98" w14:textId="77777777" w:rsidR="000339BB" w:rsidRPr="00F931B5" w:rsidRDefault="000339BB" w:rsidP="008C351D">
            <w:pPr>
              <w:spacing w:line="240" w:lineRule="exact"/>
              <w:jc w:val="center"/>
              <w:rPr>
                <w:rFonts w:hAnsi="Times New Roman" w:cs="Times New Roman"/>
                <w:b/>
                <w:bCs/>
                <w:sz w:val="16"/>
                <w:szCs w:val="16"/>
              </w:rPr>
            </w:pPr>
            <w:r w:rsidRPr="00F931B5">
              <w:rPr>
                <w:rFonts w:hAnsi="Times New Roman" w:cs="Times New Roman"/>
                <w:b/>
                <w:bCs/>
                <w:sz w:val="16"/>
                <w:szCs w:val="16"/>
              </w:rPr>
              <w:t>unobservable inputs to</w:t>
            </w:r>
          </w:p>
        </w:tc>
      </w:tr>
      <w:tr w:rsidR="000339BB" w:rsidRPr="00F931B5" w14:paraId="7B7EF49A" w14:textId="77777777" w:rsidTr="008C351D">
        <w:trPr>
          <w:trHeight w:val="144"/>
          <w:tblHeader/>
        </w:trPr>
        <w:tc>
          <w:tcPr>
            <w:tcW w:w="1511" w:type="dxa"/>
            <w:tcBorders>
              <w:bottom w:val="single" w:sz="4" w:space="0" w:color="auto"/>
            </w:tcBorders>
          </w:tcPr>
          <w:p w14:paraId="5810F3CF" w14:textId="77777777" w:rsidR="000339BB" w:rsidRPr="00F931B5" w:rsidRDefault="000339BB" w:rsidP="008C351D">
            <w:pPr>
              <w:spacing w:line="240" w:lineRule="exact"/>
              <w:jc w:val="center"/>
              <w:rPr>
                <w:rFonts w:hAnsi="Times New Roman" w:cs="Times New Roman"/>
                <w:b/>
                <w:bCs/>
                <w:sz w:val="16"/>
                <w:szCs w:val="16"/>
              </w:rPr>
            </w:pPr>
            <w:r w:rsidRPr="00F931B5">
              <w:rPr>
                <w:rFonts w:hAnsi="Times New Roman" w:cs="Times New Roman"/>
                <w:b/>
                <w:bCs/>
                <w:sz w:val="16"/>
                <w:szCs w:val="16"/>
              </w:rPr>
              <w:t>Financial liabilities</w:t>
            </w:r>
          </w:p>
        </w:tc>
        <w:tc>
          <w:tcPr>
            <w:tcW w:w="47" w:type="dxa"/>
          </w:tcPr>
          <w:p w14:paraId="1D662345" w14:textId="77777777" w:rsidR="000339BB" w:rsidRPr="00F931B5" w:rsidRDefault="000339BB" w:rsidP="008C351D">
            <w:pPr>
              <w:tabs>
                <w:tab w:val="left" w:pos="900"/>
                <w:tab w:val="left" w:pos="1440"/>
              </w:tabs>
              <w:spacing w:line="240" w:lineRule="exact"/>
              <w:jc w:val="center"/>
              <w:rPr>
                <w:rFonts w:hAnsi="Times New Roman" w:cs="Times New Roman"/>
                <w:b/>
                <w:bCs/>
                <w:sz w:val="16"/>
                <w:szCs w:val="16"/>
              </w:rPr>
            </w:pPr>
          </w:p>
        </w:tc>
        <w:tc>
          <w:tcPr>
            <w:tcW w:w="1076" w:type="dxa"/>
            <w:tcBorders>
              <w:bottom w:val="single" w:sz="4" w:space="0" w:color="auto"/>
            </w:tcBorders>
          </w:tcPr>
          <w:p w14:paraId="7263C416" w14:textId="77777777" w:rsidR="000339BB" w:rsidRPr="00F931B5" w:rsidRDefault="000339BB" w:rsidP="008C351D">
            <w:pPr>
              <w:spacing w:line="240" w:lineRule="exact"/>
              <w:ind w:left="-130" w:right="-130"/>
              <w:jc w:val="center"/>
              <w:rPr>
                <w:rFonts w:hAnsi="Times New Roman" w:cs="Times New Roman"/>
                <w:b/>
                <w:bCs/>
                <w:sz w:val="16"/>
                <w:szCs w:val="16"/>
              </w:rPr>
            </w:pPr>
            <w:r w:rsidRPr="00F931B5">
              <w:rPr>
                <w:rFonts w:hAnsi="Times New Roman" w:cs="Times New Roman"/>
                <w:b/>
                <w:bCs/>
                <w:sz w:val="16"/>
                <w:szCs w:val="16"/>
              </w:rPr>
              <w:t>2023</w:t>
            </w:r>
          </w:p>
        </w:tc>
        <w:tc>
          <w:tcPr>
            <w:tcW w:w="38" w:type="dxa"/>
          </w:tcPr>
          <w:p w14:paraId="78667EC5" w14:textId="77777777" w:rsidR="000339BB" w:rsidRPr="00F931B5" w:rsidRDefault="000339BB" w:rsidP="008C351D">
            <w:pPr>
              <w:spacing w:line="240" w:lineRule="exact"/>
              <w:ind w:left="-130" w:right="-130"/>
              <w:jc w:val="center"/>
              <w:rPr>
                <w:rFonts w:hAnsi="Times New Roman" w:cs="Times New Roman"/>
                <w:b/>
                <w:bCs/>
                <w:sz w:val="16"/>
                <w:szCs w:val="16"/>
              </w:rPr>
            </w:pPr>
          </w:p>
        </w:tc>
        <w:tc>
          <w:tcPr>
            <w:tcW w:w="1099" w:type="dxa"/>
            <w:tcBorders>
              <w:bottom w:val="single" w:sz="4" w:space="0" w:color="auto"/>
            </w:tcBorders>
          </w:tcPr>
          <w:p w14:paraId="0F1A324C" w14:textId="77777777" w:rsidR="000339BB" w:rsidRPr="00F931B5" w:rsidRDefault="000339BB" w:rsidP="008C351D">
            <w:pPr>
              <w:spacing w:line="240" w:lineRule="exact"/>
              <w:ind w:left="-130" w:right="-130"/>
              <w:jc w:val="center"/>
              <w:rPr>
                <w:rFonts w:hAnsi="Times New Roman" w:cs="Times New Roman"/>
                <w:b/>
                <w:bCs/>
                <w:sz w:val="16"/>
                <w:szCs w:val="16"/>
              </w:rPr>
            </w:pPr>
            <w:r w:rsidRPr="00F931B5">
              <w:rPr>
                <w:rFonts w:hAnsi="Times New Roman" w:cs="Times New Roman"/>
                <w:b/>
                <w:bCs/>
                <w:sz w:val="16"/>
                <w:szCs w:val="16"/>
              </w:rPr>
              <w:t>2022</w:t>
            </w:r>
          </w:p>
        </w:tc>
        <w:tc>
          <w:tcPr>
            <w:tcW w:w="74" w:type="dxa"/>
          </w:tcPr>
          <w:p w14:paraId="7B084248" w14:textId="77777777" w:rsidR="000339BB" w:rsidRPr="00F931B5" w:rsidRDefault="000339BB" w:rsidP="008C351D">
            <w:pPr>
              <w:tabs>
                <w:tab w:val="left" w:pos="900"/>
                <w:tab w:val="left" w:pos="1440"/>
              </w:tabs>
              <w:spacing w:line="240" w:lineRule="exact"/>
              <w:ind w:left="-133" w:right="-114"/>
              <w:jc w:val="center"/>
              <w:rPr>
                <w:rFonts w:hAnsi="Times New Roman" w:cs="Times New Roman"/>
                <w:b/>
                <w:bCs/>
                <w:sz w:val="16"/>
                <w:szCs w:val="16"/>
              </w:rPr>
            </w:pPr>
          </w:p>
        </w:tc>
        <w:tc>
          <w:tcPr>
            <w:tcW w:w="810" w:type="dxa"/>
            <w:tcBorders>
              <w:bottom w:val="single" w:sz="4" w:space="0" w:color="auto"/>
            </w:tcBorders>
          </w:tcPr>
          <w:p w14:paraId="06E3B899" w14:textId="77777777" w:rsidR="000339BB" w:rsidRPr="00F931B5" w:rsidRDefault="000339BB" w:rsidP="008C351D">
            <w:pPr>
              <w:tabs>
                <w:tab w:val="left" w:pos="900"/>
                <w:tab w:val="left" w:pos="1440"/>
              </w:tabs>
              <w:spacing w:line="240" w:lineRule="exact"/>
              <w:ind w:left="-133" w:right="-114"/>
              <w:jc w:val="center"/>
              <w:rPr>
                <w:rFonts w:hAnsi="Times New Roman" w:cs="Times New Roman"/>
                <w:b/>
                <w:bCs/>
                <w:sz w:val="16"/>
                <w:szCs w:val="16"/>
              </w:rPr>
            </w:pPr>
            <w:r w:rsidRPr="00F931B5">
              <w:rPr>
                <w:rFonts w:hAnsi="Times New Roman" w:cs="Times New Roman"/>
                <w:b/>
                <w:bCs/>
                <w:sz w:val="16"/>
                <w:szCs w:val="16"/>
              </w:rPr>
              <w:t>hierarchy</w:t>
            </w:r>
          </w:p>
        </w:tc>
        <w:tc>
          <w:tcPr>
            <w:tcW w:w="60" w:type="dxa"/>
          </w:tcPr>
          <w:p w14:paraId="692D838C" w14:textId="77777777" w:rsidR="000339BB" w:rsidRPr="00F931B5" w:rsidRDefault="000339BB" w:rsidP="008C351D">
            <w:pPr>
              <w:tabs>
                <w:tab w:val="left" w:pos="900"/>
                <w:tab w:val="left" w:pos="1440"/>
              </w:tabs>
              <w:spacing w:line="240" w:lineRule="exact"/>
              <w:jc w:val="center"/>
              <w:rPr>
                <w:rFonts w:hAnsi="Times New Roman" w:cs="Times New Roman"/>
                <w:b/>
                <w:bCs/>
                <w:sz w:val="16"/>
                <w:szCs w:val="16"/>
              </w:rPr>
            </w:pPr>
          </w:p>
        </w:tc>
        <w:tc>
          <w:tcPr>
            <w:tcW w:w="2535" w:type="dxa"/>
            <w:gridSpan w:val="2"/>
            <w:tcBorders>
              <w:bottom w:val="single" w:sz="4" w:space="0" w:color="auto"/>
            </w:tcBorders>
          </w:tcPr>
          <w:p w14:paraId="121C7405" w14:textId="77777777" w:rsidR="000339BB" w:rsidRPr="00F931B5" w:rsidRDefault="000339BB" w:rsidP="008C351D">
            <w:pPr>
              <w:tabs>
                <w:tab w:val="left" w:pos="900"/>
                <w:tab w:val="left" w:pos="1440"/>
              </w:tabs>
              <w:spacing w:line="240" w:lineRule="exact"/>
              <w:jc w:val="center"/>
              <w:rPr>
                <w:rFonts w:hAnsi="Times New Roman" w:cs="Times New Roman"/>
                <w:b/>
                <w:bCs/>
                <w:sz w:val="16"/>
                <w:szCs w:val="16"/>
              </w:rPr>
            </w:pPr>
            <w:r w:rsidRPr="00F931B5">
              <w:rPr>
                <w:rFonts w:hAnsi="Times New Roman" w:cs="Times New Roman"/>
                <w:b/>
                <w:bCs/>
                <w:sz w:val="16"/>
                <w:szCs w:val="16"/>
              </w:rPr>
              <w:t>and key inputs</w:t>
            </w:r>
          </w:p>
        </w:tc>
        <w:tc>
          <w:tcPr>
            <w:tcW w:w="61" w:type="dxa"/>
            <w:gridSpan w:val="2"/>
          </w:tcPr>
          <w:p w14:paraId="689B9558" w14:textId="77777777" w:rsidR="000339BB" w:rsidRPr="00F931B5" w:rsidRDefault="000339BB" w:rsidP="008C351D">
            <w:pPr>
              <w:spacing w:line="240" w:lineRule="exact"/>
              <w:jc w:val="center"/>
              <w:rPr>
                <w:rFonts w:hAnsi="Times New Roman" w:cs="Times New Roman"/>
                <w:b/>
                <w:bCs/>
                <w:sz w:val="16"/>
                <w:szCs w:val="16"/>
              </w:rPr>
            </w:pPr>
          </w:p>
        </w:tc>
        <w:tc>
          <w:tcPr>
            <w:tcW w:w="1963" w:type="dxa"/>
            <w:gridSpan w:val="2"/>
            <w:tcBorders>
              <w:bottom w:val="single" w:sz="4" w:space="0" w:color="auto"/>
            </w:tcBorders>
            <w:vAlign w:val="bottom"/>
          </w:tcPr>
          <w:p w14:paraId="33BD2D48" w14:textId="77777777" w:rsidR="000339BB" w:rsidRPr="00F931B5" w:rsidRDefault="000339BB" w:rsidP="008C351D">
            <w:pPr>
              <w:spacing w:line="240" w:lineRule="exact"/>
              <w:jc w:val="center"/>
              <w:rPr>
                <w:rFonts w:hAnsi="Times New Roman" w:cs="Times New Roman"/>
                <w:b/>
                <w:bCs/>
                <w:sz w:val="16"/>
                <w:szCs w:val="16"/>
              </w:rPr>
            </w:pPr>
            <w:r w:rsidRPr="00F931B5">
              <w:rPr>
                <w:rFonts w:hAnsi="Times New Roman" w:cs="Times New Roman"/>
                <w:b/>
                <w:bCs/>
                <w:sz w:val="16"/>
                <w:szCs w:val="16"/>
              </w:rPr>
              <w:t>fair value</w:t>
            </w:r>
            <w:r w:rsidRPr="00F931B5">
              <w:rPr>
                <w:rFonts w:hAnsi="Times New Roman" w:cs="Times New Roman"/>
                <w:b/>
                <w:bCs/>
                <w:sz w:val="16"/>
                <w:szCs w:val="16"/>
                <w:vertAlign w:val="superscript"/>
              </w:rPr>
              <w:t>(1)</w:t>
            </w:r>
          </w:p>
        </w:tc>
      </w:tr>
      <w:tr w:rsidR="000339BB" w:rsidRPr="00F931B5" w14:paraId="6979C0A3" w14:textId="77777777" w:rsidTr="008C351D">
        <w:trPr>
          <w:gridAfter w:val="1"/>
          <w:wAfter w:w="16" w:type="dxa"/>
          <w:trHeight w:val="144"/>
          <w:tblHeader/>
        </w:trPr>
        <w:tc>
          <w:tcPr>
            <w:tcW w:w="1511" w:type="dxa"/>
            <w:tcBorders>
              <w:top w:val="single" w:sz="4" w:space="0" w:color="auto"/>
            </w:tcBorders>
            <w:vAlign w:val="bottom"/>
          </w:tcPr>
          <w:p w14:paraId="507AA2CB" w14:textId="77777777" w:rsidR="000339BB" w:rsidRPr="00F931B5" w:rsidRDefault="000339BB" w:rsidP="008C351D">
            <w:pPr>
              <w:spacing w:line="240" w:lineRule="exact"/>
              <w:jc w:val="center"/>
              <w:rPr>
                <w:rFonts w:hAnsi="Times New Roman" w:cs="Times New Roman"/>
                <w:b/>
                <w:bCs/>
                <w:sz w:val="16"/>
                <w:szCs w:val="16"/>
              </w:rPr>
            </w:pPr>
          </w:p>
        </w:tc>
        <w:tc>
          <w:tcPr>
            <w:tcW w:w="47" w:type="dxa"/>
          </w:tcPr>
          <w:p w14:paraId="0BC4207D" w14:textId="77777777" w:rsidR="000339BB" w:rsidRPr="00F931B5" w:rsidRDefault="000339BB" w:rsidP="008C351D">
            <w:pPr>
              <w:spacing w:line="240" w:lineRule="exact"/>
              <w:ind w:left="-130" w:right="-130"/>
              <w:jc w:val="center"/>
              <w:rPr>
                <w:rFonts w:hAnsi="Times New Roman" w:cs="Times New Roman"/>
                <w:b/>
                <w:bCs/>
                <w:sz w:val="16"/>
                <w:szCs w:val="16"/>
              </w:rPr>
            </w:pPr>
          </w:p>
        </w:tc>
        <w:tc>
          <w:tcPr>
            <w:tcW w:w="1076" w:type="dxa"/>
            <w:tcBorders>
              <w:top w:val="single" w:sz="4" w:space="0" w:color="auto"/>
            </w:tcBorders>
          </w:tcPr>
          <w:p w14:paraId="7E1F0D9C" w14:textId="77777777" w:rsidR="000339BB" w:rsidRPr="00F931B5" w:rsidRDefault="000339BB" w:rsidP="008C351D">
            <w:pPr>
              <w:spacing w:line="240" w:lineRule="exact"/>
              <w:ind w:left="-130" w:right="-130"/>
              <w:jc w:val="center"/>
              <w:rPr>
                <w:rFonts w:hAnsi="Times New Roman" w:cs="Times New Roman"/>
                <w:b/>
                <w:bCs/>
                <w:sz w:val="16"/>
                <w:szCs w:val="16"/>
              </w:rPr>
            </w:pPr>
          </w:p>
        </w:tc>
        <w:tc>
          <w:tcPr>
            <w:tcW w:w="38" w:type="dxa"/>
          </w:tcPr>
          <w:p w14:paraId="085A0E57" w14:textId="77777777" w:rsidR="000339BB" w:rsidRPr="00F931B5" w:rsidRDefault="000339BB" w:rsidP="008C351D">
            <w:pPr>
              <w:spacing w:line="240" w:lineRule="exact"/>
              <w:ind w:left="-130" w:right="-130"/>
              <w:jc w:val="center"/>
              <w:rPr>
                <w:rFonts w:hAnsi="Times New Roman" w:cs="Times New Roman"/>
                <w:b/>
                <w:bCs/>
                <w:sz w:val="16"/>
                <w:szCs w:val="16"/>
              </w:rPr>
            </w:pPr>
          </w:p>
        </w:tc>
        <w:tc>
          <w:tcPr>
            <w:tcW w:w="1099" w:type="dxa"/>
          </w:tcPr>
          <w:p w14:paraId="01E4CC0B" w14:textId="77777777" w:rsidR="000339BB" w:rsidRPr="00F931B5" w:rsidRDefault="000339BB" w:rsidP="008C351D">
            <w:pPr>
              <w:spacing w:line="240" w:lineRule="exact"/>
              <w:ind w:left="-130" w:right="-130"/>
              <w:jc w:val="center"/>
              <w:rPr>
                <w:rFonts w:hAnsi="Times New Roman" w:cs="Times New Roman"/>
                <w:b/>
                <w:bCs/>
                <w:sz w:val="16"/>
                <w:szCs w:val="16"/>
              </w:rPr>
            </w:pPr>
          </w:p>
        </w:tc>
        <w:tc>
          <w:tcPr>
            <w:tcW w:w="74" w:type="dxa"/>
          </w:tcPr>
          <w:p w14:paraId="41746A75" w14:textId="77777777" w:rsidR="000339BB" w:rsidRPr="00F931B5" w:rsidRDefault="000339BB" w:rsidP="008C351D">
            <w:pPr>
              <w:tabs>
                <w:tab w:val="left" w:pos="900"/>
                <w:tab w:val="left" w:pos="1440"/>
              </w:tabs>
              <w:spacing w:line="240" w:lineRule="exact"/>
              <w:jc w:val="center"/>
              <w:rPr>
                <w:rFonts w:hAnsi="Times New Roman" w:cs="Times New Roman"/>
                <w:b/>
                <w:bCs/>
                <w:sz w:val="16"/>
                <w:szCs w:val="16"/>
              </w:rPr>
            </w:pPr>
          </w:p>
        </w:tc>
        <w:tc>
          <w:tcPr>
            <w:tcW w:w="810" w:type="dxa"/>
            <w:tcBorders>
              <w:top w:val="single" w:sz="4" w:space="0" w:color="auto"/>
            </w:tcBorders>
          </w:tcPr>
          <w:p w14:paraId="2A24E7A5" w14:textId="77777777" w:rsidR="000339BB" w:rsidRPr="00F931B5" w:rsidRDefault="000339BB" w:rsidP="008C351D">
            <w:pPr>
              <w:tabs>
                <w:tab w:val="left" w:pos="900"/>
                <w:tab w:val="left" w:pos="1440"/>
              </w:tabs>
              <w:spacing w:line="240" w:lineRule="exact"/>
              <w:jc w:val="center"/>
              <w:rPr>
                <w:rFonts w:hAnsi="Times New Roman" w:cs="Times New Roman"/>
                <w:b/>
                <w:bCs/>
                <w:sz w:val="16"/>
                <w:szCs w:val="16"/>
              </w:rPr>
            </w:pPr>
          </w:p>
        </w:tc>
        <w:tc>
          <w:tcPr>
            <w:tcW w:w="60" w:type="dxa"/>
          </w:tcPr>
          <w:p w14:paraId="64D766F4" w14:textId="77777777" w:rsidR="000339BB" w:rsidRPr="00F931B5" w:rsidRDefault="000339BB" w:rsidP="008C351D">
            <w:pPr>
              <w:tabs>
                <w:tab w:val="left" w:pos="900"/>
                <w:tab w:val="left" w:pos="1440"/>
              </w:tabs>
              <w:spacing w:line="240" w:lineRule="exact"/>
              <w:jc w:val="center"/>
              <w:rPr>
                <w:rFonts w:hAnsi="Times New Roman" w:cs="Times New Roman"/>
                <w:b/>
                <w:bCs/>
                <w:sz w:val="16"/>
                <w:szCs w:val="16"/>
              </w:rPr>
            </w:pPr>
          </w:p>
        </w:tc>
        <w:tc>
          <w:tcPr>
            <w:tcW w:w="2519" w:type="dxa"/>
          </w:tcPr>
          <w:p w14:paraId="36957974" w14:textId="77777777" w:rsidR="000339BB" w:rsidRPr="00F931B5" w:rsidRDefault="000339BB" w:rsidP="008C351D">
            <w:pPr>
              <w:tabs>
                <w:tab w:val="left" w:pos="900"/>
                <w:tab w:val="left" w:pos="1440"/>
              </w:tabs>
              <w:spacing w:line="240" w:lineRule="exact"/>
              <w:jc w:val="center"/>
              <w:rPr>
                <w:rFonts w:hAnsi="Times New Roman" w:cs="Times New Roman"/>
                <w:b/>
                <w:bCs/>
                <w:sz w:val="16"/>
                <w:szCs w:val="16"/>
              </w:rPr>
            </w:pPr>
          </w:p>
        </w:tc>
        <w:tc>
          <w:tcPr>
            <w:tcW w:w="61" w:type="dxa"/>
            <w:gridSpan w:val="2"/>
          </w:tcPr>
          <w:p w14:paraId="1F6136AD" w14:textId="77777777" w:rsidR="000339BB" w:rsidRPr="00F931B5" w:rsidRDefault="000339BB" w:rsidP="008C351D">
            <w:pPr>
              <w:tabs>
                <w:tab w:val="left" w:pos="900"/>
                <w:tab w:val="left" w:pos="1440"/>
              </w:tabs>
              <w:spacing w:line="240" w:lineRule="exact"/>
              <w:jc w:val="center"/>
              <w:rPr>
                <w:rFonts w:hAnsi="Times New Roman" w:cs="Times New Roman"/>
                <w:b/>
                <w:bCs/>
                <w:sz w:val="16"/>
                <w:szCs w:val="16"/>
              </w:rPr>
            </w:pPr>
          </w:p>
        </w:tc>
        <w:tc>
          <w:tcPr>
            <w:tcW w:w="1963" w:type="dxa"/>
            <w:gridSpan w:val="2"/>
            <w:tcBorders>
              <w:top w:val="single" w:sz="4" w:space="0" w:color="auto"/>
            </w:tcBorders>
            <w:vAlign w:val="bottom"/>
          </w:tcPr>
          <w:p w14:paraId="6F7B5506" w14:textId="77777777" w:rsidR="000339BB" w:rsidRPr="00F931B5" w:rsidRDefault="000339BB" w:rsidP="008C351D">
            <w:pPr>
              <w:tabs>
                <w:tab w:val="left" w:pos="900"/>
                <w:tab w:val="left" w:pos="1440"/>
              </w:tabs>
              <w:spacing w:line="240" w:lineRule="exact"/>
              <w:jc w:val="center"/>
              <w:rPr>
                <w:rFonts w:hAnsi="Times New Roman" w:cs="Times New Roman"/>
                <w:b/>
                <w:bCs/>
                <w:sz w:val="16"/>
                <w:szCs w:val="16"/>
              </w:rPr>
            </w:pPr>
          </w:p>
        </w:tc>
      </w:tr>
      <w:tr w:rsidR="000339BB" w:rsidRPr="00F931B5" w14:paraId="3C50DEAD" w14:textId="77777777" w:rsidTr="008C351D">
        <w:trPr>
          <w:gridAfter w:val="1"/>
          <w:wAfter w:w="16" w:type="dxa"/>
          <w:trHeight w:val="144"/>
        </w:trPr>
        <w:tc>
          <w:tcPr>
            <w:tcW w:w="1511" w:type="dxa"/>
            <w:vAlign w:val="bottom"/>
          </w:tcPr>
          <w:p w14:paraId="7EE017FC" w14:textId="77777777" w:rsidR="000339BB" w:rsidRPr="00F931B5" w:rsidRDefault="000339BB" w:rsidP="008C351D">
            <w:pPr>
              <w:spacing w:line="240" w:lineRule="exact"/>
              <w:ind w:left="130" w:hanging="132"/>
              <w:rPr>
                <w:rFonts w:hAnsi="Times New Roman" w:cs="Times New Roman"/>
                <w:b/>
                <w:bCs/>
                <w:sz w:val="16"/>
                <w:szCs w:val="16"/>
                <w:u w:val="single"/>
                <w:cs/>
              </w:rPr>
            </w:pPr>
            <w:r w:rsidRPr="00F931B5">
              <w:rPr>
                <w:rFonts w:hAnsi="Times New Roman" w:cs="Times New Roman"/>
                <w:b/>
                <w:bCs/>
                <w:sz w:val="16"/>
                <w:szCs w:val="16"/>
                <w:u w:val="single"/>
              </w:rPr>
              <w:t>Financial Assets</w:t>
            </w:r>
          </w:p>
        </w:tc>
        <w:tc>
          <w:tcPr>
            <w:tcW w:w="47" w:type="dxa"/>
          </w:tcPr>
          <w:p w14:paraId="76051887" w14:textId="77777777" w:rsidR="000339BB" w:rsidRPr="00F931B5" w:rsidRDefault="000339BB" w:rsidP="008C351D">
            <w:pPr>
              <w:spacing w:line="240" w:lineRule="exact"/>
              <w:ind w:left="130"/>
              <w:rPr>
                <w:rFonts w:hAnsi="Times New Roman" w:cs="Times New Roman"/>
                <w:sz w:val="16"/>
                <w:szCs w:val="16"/>
                <w:cs/>
              </w:rPr>
            </w:pPr>
          </w:p>
        </w:tc>
        <w:tc>
          <w:tcPr>
            <w:tcW w:w="1076" w:type="dxa"/>
            <w:vAlign w:val="bottom"/>
          </w:tcPr>
          <w:p w14:paraId="3C8AE828" w14:textId="77777777" w:rsidR="000339BB" w:rsidRPr="00F931B5" w:rsidRDefault="000339BB" w:rsidP="008C351D">
            <w:pPr>
              <w:spacing w:line="240" w:lineRule="exact"/>
              <w:ind w:left="130"/>
              <w:rPr>
                <w:rFonts w:hAnsi="Times New Roman" w:cs="Times New Roman"/>
                <w:sz w:val="16"/>
                <w:szCs w:val="16"/>
                <w:cs/>
              </w:rPr>
            </w:pPr>
          </w:p>
        </w:tc>
        <w:tc>
          <w:tcPr>
            <w:tcW w:w="38" w:type="dxa"/>
          </w:tcPr>
          <w:p w14:paraId="37F91CC6" w14:textId="77777777" w:rsidR="000339BB" w:rsidRPr="00F931B5" w:rsidRDefault="000339BB" w:rsidP="008C351D">
            <w:pPr>
              <w:spacing w:line="240" w:lineRule="exact"/>
              <w:ind w:left="130"/>
              <w:jc w:val="center"/>
              <w:rPr>
                <w:rFonts w:hAnsi="Times New Roman" w:cs="Times New Roman"/>
                <w:sz w:val="16"/>
                <w:szCs w:val="16"/>
                <w:cs/>
              </w:rPr>
            </w:pPr>
          </w:p>
        </w:tc>
        <w:tc>
          <w:tcPr>
            <w:tcW w:w="1099" w:type="dxa"/>
          </w:tcPr>
          <w:p w14:paraId="6AD1B464" w14:textId="77777777" w:rsidR="000339BB" w:rsidRPr="00F931B5" w:rsidRDefault="000339BB" w:rsidP="008C351D">
            <w:pPr>
              <w:spacing w:line="240" w:lineRule="exact"/>
              <w:ind w:left="130"/>
              <w:jc w:val="center"/>
              <w:rPr>
                <w:rFonts w:hAnsi="Times New Roman" w:cs="Times New Roman"/>
                <w:sz w:val="16"/>
                <w:szCs w:val="16"/>
                <w:cs/>
              </w:rPr>
            </w:pPr>
          </w:p>
        </w:tc>
        <w:tc>
          <w:tcPr>
            <w:tcW w:w="74" w:type="dxa"/>
          </w:tcPr>
          <w:p w14:paraId="0A023FB7" w14:textId="77777777" w:rsidR="000339BB" w:rsidRPr="00F931B5" w:rsidRDefault="000339BB" w:rsidP="008C351D">
            <w:pPr>
              <w:spacing w:line="240" w:lineRule="exact"/>
              <w:ind w:left="130"/>
              <w:jc w:val="center"/>
              <w:rPr>
                <w:rFonts w:hAnsi="Times New Roman" w:cs="Times New Roman"/>
                <w:sz w:val="16"/>
                <w:szCs w:val="16"/>
              </w:rPr>
            </w:pPr>
          </w:p>
        </w:tc>
        <w:tc>
          <w:tcPr>
            <w:tcW w:w="810" w:type="dxa"/>
          </w:tcPr>
          <w:p w14:paraId="13530BCD" w14:textId="77777777" w:rsidR="000339BB" w:rsidRPr="00F931B5" w:rsidRDefault="000339BB" w:rsidP="008C351D">
            <w:pPr>
              <w:spacing w:line="240" w:lineRule="exact"/>
              <w:ind w:left="130"/>
              <w:jc w:val="center"/>
              <w:rPr>
                <w:rFonts w:hAnsi="Times New Roman" w:cs="Times New Roman"/>
                <w:sz w:val="16"/>
                <w:szCs w:val="16"/>
              </w:rPr>
            </w:pPr>
          </w:p>
        </w:tc>
        <w:tc>
          <w:tcPr>
            <w:tcW w:w="60" w:type="dxa"/>
          </w:tcPr>
          <w:p w14:paraId="73F8736A" w14:textId="77777777" w:rsidR="000339BB" w:rsidRPr="00F931B5" w:rsidRDefault="000339BB" w:rsidP="008C351D">
            <w:pPr>
              <w:spacing w:line="240" w:lineRule="exact"/>
              <w:ind w:left="130" w:hanging="144"/>
              <w:jc w:val="center"/>
              <w:rPr>
                <w:rFonts w:hAnsi="Times New Roman" w:cs="Times New Roman"/>
                <w:sz w:val="16"/>
                <w:szCs w:val="16"/>
              </w:rPr>
            </w:pPr>
          </w:p>
        </w:tc>
        <w:tc>
          <w:tcPr>
            <w:tcW w:w="2519" w:type="dxa"/>
          </w:tcPr>
          <w:p w14:paraId="1D708F56" w14:textId="77777777" w:rsidR="000339BB" w:rsidRPr="00F931B5" w:rsidRDefault="000339BB" w:rsidP="008C351D">
            <w:pPr>
              <w:spacing w:line="240" w:lineRule="exact"/>
              <w:ind w:left="130" w:hanging="144"/>
              <w:jc w:val="center"/>
              <w:rPr>
                <w:rFonts w:hAnsi="Times New Roman" w:cs="Times New Roman"/>
                <w:sz w:val="16"/>
                <w:szCs w:val="16"/>
              </w:rPr>
            </w:pPr>
          </w:p>
        </w:tc>
        <w:tc>
          <w:tcPr>
            <w:tcW w:w="61" w:type="dxa"/>
            <w:gridSpan w:val="2"/>
          </w:tcPr>
          <w:p w14:paraId="0237AA64" w14:textId="77777777" w:rsidR="000339BB" w:rsidRPr="00F931B5" w:rsidRDefault="000339BB" w:rsidP="008C351D">
            <w:pPr>
              <w:spacing w:line="240" w:lineRule="exact"/>
              <w:ind w:left="130"/>
              <w:jc w:val="center"/>
              <w:rPr>
                <w:rFonts w:hAnsi="Times New Roman" w:cs="Times New Roman"/>
                <w:sz w:val="16"/>
                <w:szCs w:val="16"/>
              </w:rPr>
            </w:pPr>
          </w:p>
        </w:tc>
        <w:tc>
          <w:tcPr>
            <w:tcW w:w="1963" w:type="dxa"/>
            <w:gridSpan w:val="2"/>
            <w:vAlign w:val="bottom"/>
          </w:tcPr>
          <w:p w14:paraId="2C907122" w14:textId="77777777" w:rsidR="000339BB" w:rsidRPr="00F931B5" w:rsidRDefault="000339BB" w:rsidP="008C351D">
            <w:pPr>
              <w:spacing w:line="240" w:lineRule="exact"/>
              <w:ind w:left="130"/>
              <w:jc w:val="center"/>
              <w:rPr>
                <w:rFonts w:hAnsi="Times New Roman" w:cs="Times New Roman"/>
                <w:sz w:val="16"/>
                <w:szCs w:val="16"/>
              </w:rPr>
            </w:pPr>
          </w:p>
        </w:tc>
      </w:tr>
      <w:tr w:rsidR="000339BB" w:rsidRPr="00F931B5" w14:paraId="39A7EC31" w14:textId="77777777" w:rsidTr="008C351D">
        <w:trPr>
          <w:gridAfter w:val="1"/>
          <w:wAfter w:w="16" w:type="dxa"/>
          <w:trHeight w:hRule="exact" w:val="72"/>
        </w:trPr>
        <w:tc>
          <w:tcPr>
            <w:tcW w:w="1511" w:type="dxa"/>
          </w:tcPr>
          <w:p w14:paraId="057B5B9B" w14:textId="77777777" w:rsidR="000339BB" w:rsidRPr="00F931B5" w:rsidRDefault="000339BB" w:rsidP="008C351D">
            <w:pPr>
              <w:spacing w:line="240" w:lineRule="exact"/>
              <w:ind w:left="132"/>
              <w:rPr>
                <w:rFonts w:hAnsi="Times New Roman" w:cs="Times New Roman"/>
                <w:sz w:val="16"/>
                <w:szCs w:val="16"/>
              </w:rPr>
            </w:pPr>
          </w:p>
        </w:tc>
        <w:tc>
          <w:tcPr>
            <w:tcW w:w="47" w:type="dxa"/>
          </w:tcPr>
          <w:p w14:paraId="68760B18" w14:textId="77777777" w:rsidR="000339BB" w:rsidRPr="00F931B5" w:rsidRDefault="000339BB" w:rsidP="008C351D">
            <w:pPr>
              <w:tabs>
                <w:tab w:val="decimal" w:pos="765"/>
              </w:tabs>
              <w:spacing w:line="240" w:lineRule="exact"/>
              <w:rPr>
                <w:rFonts w:hAnsi="Times New Roman" w:cs="Times New Roman"/>
                <w:sz w:val="16"/>
                <w:szCs w:val="16"/>
              </w:rPr>
            </w:pPr>
          </w:p>
        </w:tc>
        <w:tc>
          <w:tcPr>
            <w:tcW w:w="1076" w:type="dxa"/>
          </w:tcPr>
          <w:p w14:paraId="139483FE" w14:textId="77777777" w:rsidR="000339BB" w:rsidRPr="00F931B5" w:rsidRDefault="000339BB" w:rsidP="008C351D">
            <w:pPr>
              <w:tabs>
                <w:tab w:val="decimal" w:pos="810"/>
              </w:tabs>
              <w:spacing w:line="240" w:lineRule="exact"/>
              <w:ind w:right="90"/>
              <w:rPr>
                <w:rFonts w:hAnsi="Times New Roman" w:cs="Times New Roman"/>
                <w:color w:val="000000"/>
                <w:sz w:val="16"/>
                <w:szCs w:val="16"/>
              </w:rPr>
            </w:pPr>
          </w:p>
        </w:tc>
        <w:tc>
          <w:tcPr>
            <w:tcW w:w="38" w:type="dxa"/>
          </w:tcPr>
          <w:p w14:paraId="43986CCF" w14:textId="77777777" w:rsidR="000339BB" w:rsidRPr="00F931B5" w:rsidRDefault="000339BB" w:rsidP="008C351D">
            <w:pPr>
              <w:spacing w:line="240" w:lineRule="exact"/>
              <w:ind w:left="12"/>
              <w:jc w:val="center"/>
              <w:rPr>
                <w:rFonts w:hAnsi="Times New Roman" w:cs="Times New Roman"/>
                <w:sz w:val="16"/>
                <w:szCs w:val="16"/>
              </w:rPr>
            </w:pPr>
          </w:p>
        </w:tc>
        <w:tc>
          <w:tcPr>
            <w:tcW w:w="1099" w:type="dxa"/>
          </w:tcPr>
          <w:p w14:paraId="49930A41" w14:textId="77777777" w:rsidR="000339BB" w:rsidRPr="00F931B5" w:rsidRDefault="000339BB" w:rsidP="008C351D">
            <w:pPr>
              <w:spacing w:line="240" w:lineRule="exact"/>
              <w:ind w:left="12"/>
              <w:jc w:val="center"/>
              <w:rPr>
                <w:rFonts w:hAnsi="Times New Roman" w:cs="Times New Roman"/>
                <w:sz w:val="16"/>
                <w:szCs w:val="16"/>
              </w:rPr>
            </w:pPr>
          </w:p>
        </w:tc>
        <w:tc>
          <w:tcPr>
            <w:tcW w:w="74" w:type="dxa"/>
          </w:tcPr>
          <w:p w14:paraId="28FD3D46" w14:textId="77777777" w:rsidR="000339BB" w:rsidRPr="00F931B5" w:rsidRDefault="000339BB" w:rsidP="008C351D">
            <w:pPr>
              <w:spacing w:line="240" w:lineRule="exact"/>
              <w:jc w:val="center"/>
              <w:rPr>
                <w:rFonts w:hAnsi="Times New Roman" w:cs="Times New Roman"/>
                <w:sz w:val="16"/>
                <w:szCs w:val="16"/>
              </w:rPr>
            </w:pPr>
          </w:p>
        </w:tc>
        <w:tc>
          <w:tcPr>
            <w:tcW w:w="810" w:type="dxa"/>
          </w:tcPr>
          <w:p w14:paraId="16248238" w14:textId="77777777" w:rsidR="000339BB" w:rsidRPr="00F931B5" w:rsidRDefault="000339BB" w:rsidP="008C351D">
            <w:pPr>
              <w:spacing w:line="240" w:lineRule="exact"/>
              <w:jc w:val="center"/>
              <w:rPr>
                <w:rFonts w:hAnsi="Times New Roman" w:cs="Times New Roman"/>
                <w:sz w:val="16"/>
                <w:szCs w:val="16"/>
              </w:rPr>
            </w:pPr>
          </w:p>
        </w:tc>
        <w:tc>
          <w:tcPr>
            <w:tcW w:w="60" w:type="dxa"/>
          </w:tcPr>
          <w:p w14:paraId="11A46561" w14:textId="77777777" w:rsidR="000339BB" w:rsidRPr="00F931B5" w:rsidRDefault="000339BB" w:rsidP="008C351D">
            <w:pPr>
              <w:spacing w:line="240" w:lineRule="exact"/>
              <w:ind w:left="101" w:right="43" w:hanging="101"/>
              <w:jc w:val="both"/>
              <w:rPr>
                <w:rFonts w:hAnsi="Times New Roman" w:cs="Times New Roman"/>
                <w:sz w:val="16"/>
                <w:szCs w:val="16"/>
              </w:rPr>
            </w:pPr>
          </w:p>
        </w:tc>
        <w:tc>
          <w:tcPr>
            <w:tcW w:w="2519" w:type="dxa"/>
          </w:tcPr>
          <w:p w14:paraId="6AD1F534" w14:textId="77777777" w:rsidR="000339BB" w:rsidRPr="00F931B5" w:rsidRDefault="000339BB" w:rsidP="008C351D">
            <w:pPr>
              <w:spacing w:line="240" w:lineRule="exact"/>
              <w:ind w:left="101" w:right="43" w:hanging="101"/>
              <w:jc w:val="both"/>
              <w:rPr>
                <w:rFonts w:hAnsi="Times New Roman" w:cs="Times New Roman"/>
                <w:sz w:val="16"/>
                <w:szCs w:val="16"/>
              </w:rPr>
            </w:pPr>
          </w:p>
        </w:tc>
        <w:tc>
          <w:tcPr>
            <w:tcW w:w="61" w:type="dxa"/>
            <w:gridSpan w:val="2"/>
          </w:tcPr>
          <w:p w14:paraId="13B8CA39" w14:textId="77777777" w:rsidR="000339BB" w:rsidRPr="00F931B5" w:rsidRDefault="000339BB" w:rsidP="008C351D">
            <w:pPr>
              <w:spacing w:line="240" w:lineRule="exact"/>
              <w:ind w:left="101" w:hanging="101"/>
              <w:jc w:val="center"/>
              <w:rPr>
                <w:rFonts w:hAnsi="Times New Roman" w:cs="Times New Roman"/>
                <w:sz w:val="16"/>
                <w:szCs w:val="16"/>
                <w:cs/>
              </w:rPr>
            </w:pPr>
          </w:p>
        </w:tc>
        <w:tc>
          <w:tcPr>
            <w:tcW w:w="1963" w:type="dxa"/>
            <w:gridSpan w:val="2"/>
          </w:tcPr>
          <w:p w14:paraId="3332A9C6" w14:textId="77777777" w:rsidR="000339BB" w:rsidRPr="00F931B5" w:rsidRDefault="000339BB" w:rsidP="008C351D">
            <w:pPr>
              <w:spacing w:line="240" w:lineRule="exact"/>
              <w:ind w:left="101" w:hanging="101"/>
              <w:jc w:val="center"/>
              <w:rPr>
                <w:rFonts w:hAnsi="Times New Roman" w:cs="Times New Roman"/>
                <w:sz w:val="16"/>
                <w:szCs w:val="16"/>
                <w:cs/>
              </w:rPr>
            </w:pPr>
          </w:p>
        </w:tc>
      </w:tr>
      <w:tr w:rsidR="000339BB" w:rsidRPr="00F931B5" w14:paraId="4D2618EA" w14:textId="77777777" w:rsidTr="008C351D">
        <w:trPr>
          <w:gridAfter w:val="1"/>
          <w:wAfter w:w="16" w:type="dxa"/>
          <w:trHeight w:val="144"/>
        </w:trPr>
        <w:tc>
          <w:tcPr>
            <w:tcW w:w="1511" w:type="dxa"/>
            <w:vAlign w:val="bottom"/>
          </w:tcPr>
          <w:p w14:paraId="7A1CF6C7" w14:textId="77777777" w:rsidR="000339BB" w:rsidRPr="00F931B5" w:rsidRDefault="000339BB" w:rsidP="008C351D">
            <w:pPr>
              <w:spacing w:line="240" w:lineRule="exact"/>
              <w:ind w:left="130" w:hanging="132"/>
              <w:rPr>
                <w:rFonts w:hAnsi="Times New Roman" w:cs="Times New Roman"/>
                <w:sz w:val="16"/>
                <w:szCs w:val="16"/>
                <w:cs/>
              </w:rPr>
            </w:pPr>
            <w:r w:rsidRPr="00F931B5">
              <w:rPr>
                <w:rFonts w:hAnsi="Times New Roman" w:cs="Times New Roman"/>
                <w:sz w:val="16"/>
                <w:szCs w:val="16"/>
              </w:rPr>
              <w:t>Derivative assets</w:t>
            </w:r>
          </w:p>
        </w:tc>
        <w:tc>
          <w:tcPr>
            <w:tcW w:w="47" w:type="dxa"/>
          </w:tcPr>
          <w:p w14:paraId="44342E79" w14:textId="77777777" w:rsidR="000339BB" w:rsidRPr="00F931B5" w:rsidRDefault="000339BB" w:rsidP="008C351D">
            <w:pPr>
              <w:spacing w:line="240" w:lineRule="exact"/>
              <w:ind w:left="130" w:hanging="132"/>
              <w:rPr>
                <w:rFonts w:hAnsi="Times New Roman" w:cs="Times New Roman"/>
                <w:sz w:val="16"/>
                <w:szCs w:val="16"/>
                <w:cs/>
              </w:rPr>
            </w:pPr>
          </w:p>
        </w:tc>
        <w:tc>
          <w:tcPr>
            <w:tcW w:w="1076" w:type="dxa"/>
            <w:vAlign w:val="bottom"/>
          </w:tcPr>
          <w:p w14:paraId="20E7AD4D" w14:textId="77777777" w:rsidR="000339BB" w:rsidRPr="00F931B5" w:rsidRDefault="000339BB" w:rsidP="008C351D">
            <w:pPr>
              <w:spacing w:line="240" w:lineRule="exact"/>
              <w:ind w:left="130" w:hanging="132"/>
              <w:rPr>
                <w:rFonts w:hAnsi="Times New Roman" w:cs="Times New Roman"/>
                <w:sz w:val="16"/>
                <w:szCs w:val="16"/>
                <w:cs/>
              </w:rPr>
            </w:pPr>
          </w:p>
        </w:tc>
        <w:tc>
          <w:tcPr>
            <w:tcW w:w="38" w:type="dxa"/>
          </w:tcPr>
          <w:p w14:paraId="72F0388A" w14:textId="77777777" w:rsidR="000339BB" w:rsidRPr="00F931B5" w:rsidRDefault="000339BB" w:rsidP="008C351D">
            <w:pPr>
              <w:spacing w:line="240" w:lineRule="exact"/>
              <w:ind w:left="130" w:hanging="132"/>
              <w:jc w:val="center"/>
              <w:rPr>
                <w:rFonts w:hAnsi="Times New Roman" w:cs="Times New Roman"/>
                <w:sz w:val="16"/>
                <w:szCs w:val="16"/>
                <w:cs/>
              </w:rPr>
            </w:pPr>
          </w:p>
        </w:tc>
        <w:tc>
          <w:tcPr>
            <w:tcW w:w="1099" w:type="dxa"/>
          </w:tcPr>
          <w:p w14:paraId="04B5F09C" w14:textId="77777777" w:rsidR="000339BB" w:rsidRPr="00F931B5" w:rsidRDefault="000339BB" w:rsidP="008C351D">
            <w:pPr>
              <w:spacing w:line="240" w:lineRule="exact"/>
              <w:ind w:left="130" w:hanging="132"/>
              <w:jc w:val="center"/>
              <w:rPr>
                <w:rFonts w:hAnsi="Times New Roman" w:cs="Times New Roman"/>
                <w:sz w:val="16"/>
                <w:szCs w:val="16"/>
                <w:cs/>
              </w:rPr>
            </w:pPr>
          </w:p>
        </w:tc>
        <w:tc>
          <w:tcPr>
            <w:tcW w:w="74" w:type="dxa"/>
          </w:tcPr>
          <w:p w14:paraId="52DC487E" w14:textId="77777777" w:rsidR="000339BB" w:rsidRPr="00F931B5" w:rsidRDefault="000339BB" w:rsidP="008C351D">
            <w:pPr>
              <w:spacing w:line="240" w:lineRule="exact"/>
              <w:ind w:left="130" w:hanging="132"/>
              <w:jc w:val="center"/>
              <w:rPr>
                <w:rFonts w:hAnsi="Times New Roman" w:cs="Times New Roman"/>
                <w:sz w:val="16"/>
                <w:szCs w:val="16"/>
              </w:rPr>
            </w:pPr>
          </w:p>
        </w:tc>
        <w:tc>
          <w:tcPr>
            <w:tcW w:w="810" w:type="dxa"/>
          </w:tcPr>
          <w:p w14:paraId="67D5EFF9" w14:textId="77777777" w:rsidR="000339BB" w:rsidRPr="00F931B5" w:rsidRDefault="000339BB" w:rsidP="008C351D">
            <w:pPr>
              <w:spacing w:line="240" w:lineRule="exact"/>
              <w:ind w:left="130" w:hanging="132"/>
              <w:jc w:val="center"/>
              <w:rPr>
                <w:rFonts w:hAnsi="Times New Roman" w:cs="Times New Roman"/>
                <w:sz w:val="16"/>
                <w:szCs w:val="16"/>
              </w:rPr>
            </w:pPr>
          </w:p>
        </w:tc>
        <w:tc>
          <w:tcPr>
            <w:tcW w:w="60" w:type="dxa"/>
          </w:tcPr>
          <w:p w14:paraId="15641A5F" w14:textId="77777777" w:rsidR="000339BB" w:rsidRPr="00F931B5" w:rsidRDefault="000339BB" w:rsidP="008C351D">
            <w:pPr>
              <w:spacing w:line="240" w:lineRule="exact"/>
              <w:ind w:left="130" w:hanging="132"/>
              <w:jc w:val="center"/>
              <w:rPr>
                <w:rFonts w:hAnsi="Times New Roman" w:cs="Times New Roman"/>
                <w:sz w:val="16"/>
                <w:szCs w:val="16"/>
              </w:rPr>
            </w:pPr>
          </w:p>
        </w:tc>
        <w:tc>
          <w:tcPr>
            <w:tcW w:w="2519" w:type="dxa"/>
          </w:tcPr>
          <w:p w14:paraId="3C546C1A" w14:textId="77777777" w:rsidR="000339BB" w:rsidRPr="00F931B5" w:rsidRDefault="000339BB" w:rsidP="008C351D">
            <w:pPr>
              <w:spacing w:line="240" w:lineRule="exact"/>
              <w:ind w:left="130" w:hanging="132"/>
              <w:jc w:val="center"/>
              <w:rPr>
                <w:rFonts w:hAnsi="Times New Roman" w:cs="Times New Roman"/>
                <w:sz w:val="16"/>
                <w:szCs w:val="16"/>
              </w:rPr>
            </w:pPr>
          </w:p>
        </w:tc>
        <w:tc>
          <w:tcPr>
            <w:tcW w:w="61" w:type="dxa"/>
            <w:gridSpan w:val="2"/>
          </w:tcPr>
          <w:p w14:paraId="0DC40720" w14:textId="77777777" w:rsidR="000339BB" w:rsidRPr="00F931B5" w:rsidRDefault="000339BB" w:rsidP="008C351D">
            <w:pPr>
              <w:spacing w:line="240" w:lineRule="exact"/>
              <w:ind w:left="130" w:hanging="132"/>
              <w:jc w:val="center"/>
              <w:rPr>
                <w:rFonts w:hAnsi="Times New Roman" w:cs="Times New Roman"/>
                <w:sz w:val="16"/>
                <w:szCs w:val="16"/>
              </w:rPr>
            </w:pPr>
          </w:p>
        </w:tc>
        <w:tc>
          <w:tcPr>
            <w:tcW w:w="1963" w:type="dxa"/>
            <w:gridSpan w:val="2"/>
            <w:vAlign w:val="bottom"/>
          </w:tcPr>
          <w:p w14:paraId="34521CC2" w14:textId="77777777" w:rsidR="000339BB" w:rsidRPr="00F931B5" w:rsidRDefault="000339BB" w:rsidP="008C351D">
            <w:pPr>
              <w:spacing w:line="240" w:lineRule="exact"/>
              <w:ind w:left="130" w:hanging="132"/>
              <w:jc w:val="center"/>
              <w:rPr>
                <w:rFonts w:hAnsi="Times New Roman" w:cs="Times New Roman"/>
                <w:sz w:val="16"/>
                <w:szCs w:val="16"/>
              </w:rPr>
            </w:pPr>
          </w:p>
        </w:tc>
      </w:tr>
      <w:tr w:rsidR="000339BB" w:rsidRPr="00F931B5" w14:paraId="2BAC19EB" w14:textId="77777777" w:rsidTr="008C351D">
        <w:trPr>
          <w:gridAfter w:val="1"/>
          <w:wAfter w:w="16" w:type="dxa"/>
          <w:trHeight w:hRule="exact" w:val="72"/>
        </w:trPr>
        <w:tc>
          <w:tcPr>
            <w:tcW w:w="1511" w:type="dxa"/>
          </w:tcPr>
          <w:p w14:paraId="4996AC10" w14:textId="77777777" w:rsidR="000339BB" w:rsidRPr="00F931B5" w:rsidRDefault="000339BB" w:rsidP="008C351D">
            <w:pPr>
              <w:spacing w:line="240" w:lineRule="exact"/>
              <w:ind w:left="132"/>
              <w:rPr>
                <w:rFonts w:hAnsi="Times New Roman" w:cs="Times New Roman"/>
                <w:sz w:val="16"/>
                <w:szCs w:val="16"/>
              </w:rPr>
            </w:pPr>
          </w:p>
        </w:tc>
        <w:tc>
          <w:tcPr>
            <w:tcW w:w="47" w:type="dxa"/>
          </w:tcPr>
          <w:p w14:paraId="3453C099" w14:textId="77777777" w:rsidR="000339BB" w:rsidRPr="00F931B5" w:rsidRDefault="000339BB" w:rsidP="008C351D">
            <w:pPr>
              <w:tabs>
                <w:tab w:val="decimal" w:pos="765"/>
              </w:tabs>
              <w:spacing w:line="240" w:lineRule="exact"/>
              <w:rPr>
                <w:rFonts w:hAnsi="Times New Roman" w:cs="Times New Roman"/>
                <w:sz w:val="16"/>
                <w:szCs w:val="16"/>
              </w:rPr>
            </w:pPr>
          </w:p>
        </w:tc>
        <w:tc>
          <w:tcPr>
            <w:tcW w:w="1076" w:type="dxa"/>
          </w:tcPr>
          <w:p w14:paraId="0C107ECF" w14:textId="77777777" w:rsidR="000339BB" w:rsidRPr="00F931B5" w:rsidRDefault="000339BB" w:rsidP="008C351D">
            <w:pPr>
              <w:tabs>
                <w:tab w:val="decimal" w:pos="810"/>
              </w:tabs>
              <w:spacing w:line="240" w:lineRule="exact"/>
              <w:ind w:right="90"/>
              <w:rPr>
                <w:rFonts w:hAnsi="Times New Roman" w:cs="Times New Roman"/>
                <w:color w:val="000000"/>
                <w:sz w:val="16"/>
                <w:szCs w:val="16"/>
              </w:rPr>
            </w:pPr>
          </w:p>
        </w:tc>
        <w:tc>
          <w:tcPr>
            <w:tcW w:w="38" w:type="dxa"/>
          </w:tcPr>
          <w:p w14:paraId="6FDD7AC7" w14:textId="77777777" w:rsidR="000339BB" w:rsidRPr="00F931B5" w:rsidRDefault="000339BB" w:rsidP="008C351D">
            <w:pPr>
              <w:spacing w:line="240" w:lineRule="exact"/>
              <w:ind w:left="12"/>
              <w:jc w:val="center"/>
              <w:rPr>
                <w:rFonts w:hAnsi="Times New Roman" w:cs="Times New Roman"/>
                <w:sz w:val="16"/>
                <w:szCs w:val="16"/>
              </w:rPr>
            </w:pPr>
          </w:p>
        </w:tc>
        <w:tc>
          <w:tcPr>
            <w:tcW w:w="1099" w:type="dxa"/>
          </w:tcPr>
          <w:p w14:paraId="1EBC0B3F" w14:textId="77777777" w:rsidR="000339BB" w:rsidRPr="00F931B5" w:rsidRDefault="000339BB" w:rsidP="008C351D">
            <w:pPr>
              <w:spacing w:line="240" w:lineRule="exact"/>
              <w:ind w:left="12"/>
              <w:jc w:val="center"/>
              <w:rPr>
                <w:rFonts w:hAnsi="Times New Roman" w:cs="Times New Roman"/>
                <w:sz w:val="16"/>
                <w:szCs w:val="16"/>
              </w:rPr>
            </w:pPr>
          </w:p>
        </w:tc>
        <w:tc>
          <w:tcPr>
            <w:tcW w:w="74" w:type="dxa"/>
          </w:tcPr>
          <w:p w14:paraId="2F08398B" w14:textId="77777777" w:rsidR="000339BB" w:rsidRPr="00F931B5" w:rsidRDefault="000339BB" w:rsidP="008C351D">
            <w:pPr>
              <w:spacing w:line="240" w:lineRule="exact"/>
              <w:jc w:val="center"/>
              <w:rPr>
                <w:rFonts w:hAnsi="Times New Roman" w:cs="Times New Roman"/>
                <w:sz w:val="16"/>
                <w:szCs w:val="16"/>
              </w:rPr>
            </w:pPr>
          </w:p>
        </w:tc>
        <w:tc>
          <w:tcPr>
            <w:tcW w:w="810" w:type="dxa"/>
          </w:tcPr>
          <w:p w14:paraId="6994522D" w14:textId="77777777" w:rsidR="000339BB" w:rsidRPr="00F931B5" w:rsidRDefault="000339BB" w:rsidP="008C351D">
            <w:pPr>
              <w:spacing w:line="240" w:lineRule="exact"/>
              <w:jc w:val="center"/>
              <w:rPr>
                <w:rFonts w:hAnsi="Times New Roman" w:cs="Times New Roman"/>
                <w:sz w:val="16"/>
                <w:szCs w:val="16"/>
              </w:rPr>
            </w:pPr>
          </w:p>
        </w:tc>
        <w:tc>
          <w:tcPr>
            <w:tcW w:w="60" w:type="dxa"/>
          </w:tcPr>
          <w:p w14:paraId="7A216987" w14:textId="77777777" w:rsidR="000339BB" w:rsidRPr="00F931B5" w:rsidRDefault="000339BB" w:rsidP="008C351D">
            <w:pPr>
              <w:spacing w:line="240" w:lineRule="exact"/>
              <w:ind w:left="101" w:right="43" w:hanging="101"/>
              <w:jc w:val="both"/>
              <w:rPr>
                <w:rFonts w:hAnsi="Times New Roman" w:cs="Times New Roman"/>
                <w:sz w:val="16"/>
                <w:szCs w:val="16"/>
              </w:rPr>
            </w:pPr>
          </w:p>
        </w:tc>
        <w:tc>
          <w:tcPr>
            <w:tcW w:w="2519" w:type="dxa"/>
          </w:tcPr>
          <w:p w14:paraId="6EDA506F" w14:textId="77777777" w:rsidR="000339BB" w:rsidRPr="00F931B5" w:rsidRDefault="000339BB" w:rsidP="008C351D">
            <w:pPr>
              <w:spacing w:line="240" w:lineRule="exact"/>
              <w:ind w:left="101" w:right="43" w:hanging="101"/>
              <w:jc w:val="both"/>
              <w:rPr>
                <w:rFonts w:hAnsi="Times New Roman" w:cs="Times New Roman"/>
                <w:sz w:val="16"/>
                <w:szCs w:val="16"/>
              </w:rPr>
            </w:pPr>
          </w:p>
        </w:tc>
        <w:tc>
          <w:tcPr>
            <w:tcW w:w="61" w:type="dxa"/>
            <w:gridSpan w:val="2"/>
          </w:tcPr>
          <w:p w14:paraId="484C9DD9" w14:textId="77777777" w:rsidR="000339BB" w:rsidRPr="00F931B5" w:rsidRDefault="000339BB" w:rsidP="008C351D">
            <w:pPr>
              <w:spacing w:line="240" w:lineRule="exact"/>
              <w:ind w:left="101" w:hanging="101"/>
              <w:jc w:val="center"/>
              <w:rPr>
                <w:rFonts w:hAnsi="Times New Roman" w:cs="Times New Roman"/>
                <w:sz w:val="16"/>
                <w:szCs w:val="16"/>
                <w:cs/>
              </w:rPr>
            </w:pPr>
          </w:p>
        </w:tc>
        <w:tc>
          <w:tcPr>
            <w:tcW w:w="1963" w:type="dxa"/>
            <w:gridSpan w:val="2"/>
          </w:tcPr>
          <w:p w14:paraId="3E505A7C" w14:textId="77777777" w:rsidR="000339BB" w:rsidRPr="00F931B5" w:rsidRDefault="000339BB" w:rsidP="008C351D">
            <w:pPr>
              <w:spacing w:line="240" w:lineRule="exact"/>
              <w:ind w:left="101" w:hanging="101"/>
              <w:jc w:val="center"/>
              <w:rPr>
                <w:rFonts w:hAnsi="Times New Roman" w:cs="Times New Roman"/>
                <w:sz w:val="16"/>
                <w:szCs w:val="16"/>
                <w:cs/>
              </w:rPr>
            </w:pPr>
          </w:p>
        </w:tc>
      </w:tr>
      <w:tr w:rsidR="000339BB" w:rsidRPr="00F931B5" w14:paraId="5E4E142D" w14:textId="77777777" w:rsidTr="008C351D">
        <w:trPr>
          <w:gridAfter w:val="1"/>
          <w:wAfter w:w="16" w:type="dxa"/>
          <w:trHeight w:hRule="exact" w:val="72"/>
        </w:trPr>
        <w:tc>
          <w:tcPr>
            <w:tcW w:w="1511" w:type="dxa"/>
          </w:tcPr>
          <w:p w14:paraId="046B222B" w14:textId="77777777" w:rsidR="000339BB" w:rsidRPr="00F931B5" w:rsidRDefault="000339BB" w:rsidP="008C351D">
            <w:pPr>
              <w:spacing w:line="240" w:lineRule="exact"/>
              <w:ind w:left="132"/>
              <w:rPr>
                <w:rFonts w:hAnsi="Times New Roman" w:cs="Times New Roman"/>
                <w:sz w:val="16"/>
                <w:szCs w:val="16"/>
              </w:rPr>
            </w:pPr>
          </w:p>
        </w:tc>
        <w:tc>
          <w:tcPr>
            <w:tcW w:w="47" w:type="dxa"/>
          </w:tcPr>
          <w:p w14:paraId="1D0A7E46" w14:textId="77777777" w:rsidR="000339BB" w:rsidRPr="00F931B5" w:rsidRDefault="000339BB" w:rsidP="008C351D">
            <w:pPr>
              <w:tabs>
                <w:tab w:val="decimal" w:pos="765"/>
              </w:tabs>
              <w:spacing w:line="240" w:lineRule="exact"/>
              <w:rPr>
                <w:rFonts w:hAnsi="Times New Roman" w:cs="Times New Roman"/>
                <w:sz w:val="16"/>
                <w:szCs w:val="16"/>
              </w:rPr>
            </w:pPr>
          </w:p>
        </w:tc>
        <w:tc>
          <w:tcPr>
            <w:tcW w:w="1076" w:type="dxa"/>
            <w:vAlign w:val="bottom"/>
          </w:tcPr>
          <w:p w14:paraId="369B152D" w14:textId="77777777" w:rsidR="000339BB" w:rsidRPr="00F931B5" w:rsidRDefault="000339BB" w:rsidP="008C351D">
            <w:pPr>
              <w:tabs>
                <w:tab w:val="left" w:pos="900"/>
                <w:tab w:val="left" w:pos="1440"/>
              </w:tabs>
              <w:spacing w:line="220" w:lineRule="exact"/>
              <w:rPr>
                <w:rFonts w:hAnsi="Times New Roman" w:cs="Cordia New"/>
                <w:sz w:val="16"/>
                <w:szCs w:val="16"/>
                <w:cs/>
              </w:rPr>
            </w:pPr>
          </w:p>
        </w:tc>
        <w:tc>
          <w:tcPr>
            <w:tcW w:w="38" w:type="dxa"/>
          </w:tcPr>
          <w:p w14:paraId="76883FB4" w14:textId="77777777" w:rsidR="000339BB" w:rsidRPr="00F931B5" w:rsidRDefault="000339BB" w:rsidP="008C351D">
            <w:pPr>
              <w:spacing w:line="240" w:lineRule="exact"/>
              <w:ind w:left="12"/>
              <w:jc w:val="center"/>
              <w:rPr>
                <w:rFonts w:hAnsi="Times New Roman" w:cs="Times New Roman"/>
                <w:sz w:val="16"/>
                <w:szCs w:val="16"/>
              </w:rPr>
            </w:pPr>
          </w:p>
        </w:tc>
        <w:tc>
          <w:tcPr>
            <w:tcW w:w="1099" w:type="dxa"/>
          </w:tcPr>
          <w:p w14:paraId="6400CCDB" w14:textId="77777777" w:rsidR="000339BB" w:rsidRPr="00F931B5" w:rsidRDefault="000339BB" w:rsidP="008C351D">
            <w:pPr>
              <w:spacing w:line="240" w:lineRule="exact"/>
              <w:ind w:left="12"/>
              <w:jc w:val="center"/>
              <w:rPr>
                <w:rFonts w:hAnsi="Times New Roman" w:cs="Times New Roman"/>
                <w:sz w:val="16"/>
                <w:szCs w:val="16"/>
              </w:rPr>
            </w:pPr>
          </w:p>
        </w:tc>
        <w:tc>
          <w:tcPr>
            <w:tcW w:w="74" w:type="dxa"/>
          </w:tcPr>
          <w:p w14:paraId="0DBFE021" w14:textId="77777777" w:rsidR="000339BB" w:rsidRPr="00F931B5" w:rsidRDefault="000339BB" w:rsidP="008C351D">
            <w:pPr>
              <w:spacing w:line="240" w:lineRule="exact"/>
              <w:jc w:val="center"/>
              <w:rPr>
                <w:rFonts w:hAnsi="Times New Roman" w:cs="Times New Roman"/>
                <w:sz w:val="16"/>
                <w:szCs w:val="16"/>
              </w:rPr>
            </w:pPr>
          </w:p>
        </w:tc>
        <w:tc>
          <w:tcPr>
            <w:tcW w:w="810" w:type="dxa"/>
          </w:tcPr>
          <w:p w14:paraId="1505FB0D" w14:textId="77777777" w:rsidR="000339BB" w:rsidRPr="00F931B5" w:rsidRDefault="000339BB" w:rsidP="008C351D">
            <w:pPr>
              <w:spacing w:line="240" w:lineRule="exact"/>
              <w:jc w:val="center"/>
              <w:rPr>
                <w:rFonts w:hAnsi="Times New Roman" w:cs="Times New Roman"/>
                <w:sz w:val="16"/>
                <w:szCs w:val="16"/>
              </w:rPr>
            </w:pPr>
          </w:p>
        </w:tc>
        <w:tc>
          <w:tcPr>
            <w:tcW w:w="60" w:type="dxa"/>
          </w:tcPr>
          <w:p w14:paraId="217CE9E1" w14:textId="77777777" w:rsidR="000339BB" w:rsidRPr="00F931B5" w:rsidRDefault="000339BB" w:rsidP="008C351D">
            <w:pPr>
              <w:spacing w:line="240" w:lineRule="exact"/>
              <w:ind w:left="101" w:right="43" w:hanging="101"/>
              <w:jc w:val="both"/>
              <w:rPr>
                <w:rFonts w:hAnsi="Times New Roman" w:cs="Times New Roman"/>
                <w:sz w:val="16"/>
                <w:szCs w:val="16"/>
              </w:rPr>
            </w:pPr>
          </w:p>
        </w:tc>
        <w:tc>
          <w:tcPr>
            <w:tcW w:w="2519" w:type="dxa"/>
          </w:tcPr>
          <w:p w14:paraId="50253381" w14:textId="77777777" w:rsidR="000339BB" w:rsidRPr="00F931B5" w:rsidRDefault="000339BB" w:rsidP="008C351D">
            <w:pPr>
              <w:spacing w:before="40" w:line="240" w:lineRule="exact"/>
              <w:ind w:left="101" w:right="43" w:hanging="101"/>
              <w:jc w:val="both"/>
              <w:rPr>
                <w:rFonts w:hAnsi="Times New Roman" w:cs="Times New Roman"/>
                <w:sz w:val="16"/>
                <w:szCs w:val="16"/>
              </w:rPr>
            </w:pPr>
          </w:p>
        </w:tc>
        <w:tc>
          <w:tcPr>
            <w:tcW w:w="61" w:type="dxa"/>
            <w:gridSpan w:val="2"/>
          </w:tcPr>
          <w:p w14:paraId="3E35C2BE" w14:textId="77777777" w:rsidR="000339BB" w:rsidRPr="00F931B5" w:rsidRDefault="000339BB" w:rsidP="008C351D">
            <w:pPr>
              <w:spacing w:line="240" w:lineRule="exact"/>
              <w:ind w:left="101" w:hanging="101"/>
              <w:jc w:val="center"/>
              <w:rPr>
                <w:rFonts w:hAnsi="Times New Roman" w:cs="Times New Roman"/>
                <w:sz w:val="16"/>
                <w:szCs w:val="16"/>
                <w:cs/>
              </w:rPr>
            </w:pPr>
          </w:p>
        </w:tc>
        <w:tc>
          <w:tcPr>
            <w:tcW w:w="1963" w:type="dxa"/>
            <w:gridSpan w:val="2"/>
          </w:tcPr>
          <w:p w14:paraId="2F7CB590" w14:textId="77777777" w:rsidR="000339BB" w:rsidRPr="00F931B5" w:rsidRDefault="000339BB" w:rsidP="008C351D">
            <w:pPr>
              <w:spacing w:line="240" w:lineRule="exact"/>
              <w:ind w:left="101" w:hanging="101"/>
              <w:jc w:val="center"/>
              <w:rPr>
                <w:rFonts w:hAnsi="Times New Roman" w:cs="Times New Roman"/>
                <w:sz w:val="16"/>
                <w:szCs w:val="16"/>
                <w:cs/>
              </w:rPr>
            </w:pPr>
          </w:p>
        </w:tc>
      </w:tr>
      <w:tr w:rsidR="000D6062" w:rsidRPr="00F931B5" w14:paraId="268223F8" w14:textId="77777777" w:rsidTr="008C351D">
        <w:trPr>
          <w:gridAfter w:val="1"/>
          <w:wAfter w:w="16" w:type="dxa"/>
          <w:trHeight w:val="144"/>
        </w:trPr>
        <w:tc>
          <w:tcPr>
            <w:tcW w:w="1511" w:type="dxa"/>
          </w:tcPr>
          <w:p w14:paraId="7468EB65" w14:textId="77777777" w:rsidR="000D6062" w:rsidRPr="00F931B5" w:rsidRDefault="000D6062" w:rsidP="000D6062">
            <w:pPr>
              <w:spacing w:line="240" w:lineRule="exact"/>
              <w:ind w:left="132"/>
              <w:rPr>
                <w:rFonts w:hAnsi="Times New Roman" w:cs="Times New Roman"/>
                <w:sz w:val="16"/>
                <w:szCs w:val="16"/>
                <w:cs/>
              </w:rPr>
            </w:pPr>
            <w:r w:rsidRPr="00F931B5">
              <w:rPr>
                <w:rFonts w:hAnsi="Times New Roman" w:cs="Times New Roman"/>
                <w:sz w:val="16"/>
                <w:szCs w:val="16"/>
              </w:rPr>
              <w:t>Warrants</w:t>
            </w:r>
          </w:p>
        </w:tc>
        <w:tc>
          <w:tcPr>
            <w:tcW w:w="47" w:type="dxa"/>
          </w:tcPr>
          <w:p w14:paraId="781B74DA"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505ED671" w14:textId="77777777" w:rsidR="000D6062" w:rsidRPr="00F931B5" w:rsidRDefault="000D6062" w:rsidP="000D6062">
            <w:pPr>
              <w:tabs>
                <w:tab w:val="decimal" w:pos="810"/>
              </w:tabs>
              <w:spacing w:line="220" w:lineRule="exact"/>
              <w:ind w:right="90"/>
              <w:rPr>
                <w:rFonts w:hAnsi="Times New Roman" w:cs="Cordia New"/>
                <w:sz w:val="16"/>
                <w:szCs w:val="16"/>
              </w:rPr>
            </w:pPr>
            <w:r w:rsidRPr="00F931B5">
              <w:rPr>
                <w:rFonts w:hAnsi="Times New Roman" w:cs="Times New Roman"/>
                <w:sz w:val="16"/>
                <w:szCs w:val="16"/>
              </w:rPr>
              <w:t>13,536</w:t>
            </w:r>
          </w:p>
        </w:tc>
        <w:tc>
          <w:tcPr>
            <w:tcW w:w="38" w:type="dxa"/>
          </w:tcPr>
          <w:p w14:paraId="615581A5" w14:textId="77777777" w:rsidR="000D6062" w:rsidRPr="00F931B5" w:rsidRDefault="000D6062" w:rsidP="000D6062">
            <w:pPr>
              <w:spacing w:line="240" w:lineRule="exact"/>
              <w:ind w:left="12"/>
              <w:jc w:val="center"/>
              <w:rPr>
                <w:rFonts w:hAnsi="Times New Roman" w:cs="Times New Roman"/>
                <w:sz w:val="16"/>
                <w:szCs w:val="16"/>
              </w:rPr>
            </w:pPr>
          </w:p>
        </w:tc>
        <w:tc>
          <w:tcPr>
            <w:tcW w:w="1099" w:type="dxa"/>
          </w:tcPr>
          <w:p w14:paraId="285B738E" w14:textId="77777777" w:rsidR="000D6062" w:rsidRPr="00F931B5" w:rsidRDefault="000D6062" w:rsidP="00742FA5">
            <w:pPr>
              <w:tabs>
                <w:tab w:val="decimal" w:pos="810"/>
              </w:tabs>
              <w:spacing w:line="240" w:lineRule="exact"/>
              <w:ind w:right="90"/>
              <w:rPr>
                <w:rFonts w:hAnsi="Times New Roman" w:cs="Times New Roman"/>
                <w:sz w:val="16"/>
                <w:szCs w:val="16"/>
                <w:cs/>
              </w:rPr>
            </w:pPr>
            <w:r w:rsidRPr="00F931B5">
              <w:rPr>
                <w:rFonts w:hAnsi="Times New Roman"/>
                <w:color w:val="000000"/>
                <w:sz w:val="16"/>
                <w:szCs w:val="16"/>
              </w:rPr>
              <w:t>39,632</w:t>
            </w:r>
          </w:p>
        </w:tc>
        <w:tc>
          <w:tcPr>
            <w:tcW w:w="74" w:type="dxa"/>
          </w:tcPr>
          <w:p w14:paraId="576CD58B"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05490FDD" w14:textId="77777777" w:rsidR="000D6062" w:rsidRPr="00F931B5" w:rsidRDefault="000D6062" w:rsidP="000D6062">
            <w:pPr>
              <w:spacing w:line="240" w:lineRule="exact"/>
              <w:jc w:val="center"/>
              <w:rPr>
                <w:rFonts w:hAnsi="Times New Roman" w:cs="Times New Roman"/>
                <w:sz w:val="16"/>
                <w:szCs w:val="16"/>
                <w:cs/>
              </w:rPr>
            </w:pPr>
            <w:r w:rsidRPr="00F931B5">
              <w:rPr>
                <w:rFonts w:hAnsi="Times New Roman" w:cs="Times New Roman"/>
                <w:sz w:val="16"/>
                <w:szCs w:val="16"/>
              </w:rPr>
              <w:t>Level 1</w:t>
            </w:r>
          </w:p>
        </w:tc>
        <w:tc>
          <w:tcPr>
            <w:tcW w:w="60" w:type="dxa"/>
          </w:tcPr>
          <w:p w14:paraId="5EF24702"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0F9AFAA3" w14:textId="77777777" w:rsidR="000D6062" w:rsidRPr="00F931B5" w:rsidRDefault="000D6062" w:rsidP="000D6062">
            <w:pPr>
              <w:spacing w:before="40"/>
              <w:ind w:left="101" w:right="43" w:hanging="101"/>
              <w:jc w:val="both"/>
              <w:rPr>
                <w:rFonts w:hAnsi="Times New Roman" w:cs="Times New Roman"/>
                <w:sz w:val="16"/>
                <w:szCs w:val="16"/>
                <w:cs/>
              </w:rPr>
            </w:pPr>
            <w:r w:rsidRPr="00F931B5">
              <w:rPr>
                <w:rFonts w:hAnsi="Times New Roman" w:cs="Times New Roman"/>
                <w:sz w:val="16"/>
                <w:szCs w:val="16"/>
              </w:rPr>
              <w:t>Latest bid prices of the last working day of the reporting period as quoted on the Stock Exchange of Thailand</w:t>
            </w:r>
          </w:p>
        </w:tc>
        <w:tc>
          <w:tcPr>
            <w:tcW w:w="61" w:type="dxa"/>
            <w:gridSpan w:val="2"/>
          </w:tcPr>
          <w:p w14:paraId="478DE9B3" w14:textId="77777777" w:rsidR="000D6062" w:rsidRPr="00F931B5" w:rsidRDefault="000D6062" w:rsidP="000D6062">
            <w:pPr>
              <w:spacing w:line="240" w:lineRule="exact"/>
              <w:ind w:left="101" w:hanging="101"/>
              <w:jc w:val="center"/>
              <w:rPr>
                <w:rFonts w:hAnsi="Times New Roman" w:cs="Times New Roman"/>
                <w:sz w:val="16"/>
                <w:szCs w:val="16"/>
                <w:cs/>
              </w:rPr>
            </w:pPr>
          </w:p>
        </w:tc>
        <w:tc>
          <w:tcPr>
            <w:tcW w:w="1963" w:type="dxa"/>
            <w:gridSpan w:val="2"/>
          </w:tcPr>
          <w:p w14:paraId="2A4B517E" w14:textId="77777777" w:rsidR="000D6062" w:rsidRPr="00F931B5" w:rsidRDefault="000D6062" w:rsidP="000D6062">
            <w:pPr>
              <w:spacing w:line="240" w:lineRule="exact"/>
              <w:ind w:left="101" w:hanging="101"/>
              <w:jc w:val="center"/>
              <w:rPr>
                <w:rFonts w:hAnsi="Times New Roman" w:cs="Times New Roman"/>
                <w:sz w:val="16"/>
                <w:szCs w:val="16"/>
                <w:cs/>
              </w:rPr>
            </w:pPr>
            <w:r w:rsidRPr="00F931B5">
              <w:rPr>
                <w:rFonts w:hAnsi="Times New Roman" w:cs="Times New Roman"/>
                <w:sz w:val="16"/>
                <w:szCs w:val="16"/>
                <w:cs/>
              </w:rPr>
              <w:t>-</w:t>
            </w:r>
          </w:p>
        </w:tc>
      </w:tr>
      <w:tr w:rsidR="000D6062" w:rsidRPr="00F931B5" w14:paraId="56820500" w14:textId="77777777" w:rsidTr="008C351D">
        <w:trPr>
          <w:gridAfter w:val="1"/>
          <w:wAfter w:w="16" w:type="dxa"/>
          <w:trHeight w:hRule="exact" w:val="72"/>
        </w:trPr>
        <w:tc>
          <w:tcPr>
            <w:tcW w:w="1511" w:type="dxa"/>
          </w:tcPr>
          <w:p w14:paraId="69AAA8B9" w14:textId="77777777" w:rsidR="000D6062" w:rsidRPr="00F931B5" w:rsidRDefault="000D6062" w:rsidP="000D6062">
            <w:pPr>
              <w:spacing w:line="240" w:lineRule="exact"/>
              <w:ind w:left="132"/>
              <w:rPr>
                <w:rFonts w:hAnsi="Times New Roman" w:cs="Times New Roman"/>
                <w:sz w:val="16"/>
                <w:szCs w:val="16"/>
              </w:rPr>
            </w:pPr>
          </w:p>
        </w:tc>
        <w:tc>
          <w:tcPr>
            <w:tcW w:w="47" w:type="dxa"/>
          </w:tcPr>
          <w:p w14:paraId="5317B3EC"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4F5E4218" w14:textId="77777777" w:rsidR="000D6062" w:rsidRPr="00F931B5" w:rsidRDefault="000D6062" w:rsidP="000D6062">
            <w:pPr>
              <w:tabs>
                <w:tab w:val="decimal" w:pos="909"/>
              </w:tabs>
              <w:spacing w:line="220" w:lineRule="exact"/>
              <w:ind w:right="90"/>
              <w:rPr>
                <w:rFonts w:hAnsi="Times New Roman" w:cs="Times New Roman"/>
                <w:sz w:val="16"/>
                <w:szCs w:val="16"/>
              </w:rPr>
            </w:pPr>
            <w:r w:rsidRPr="00F931B5">
              <w:rPr>
                <w:rFonts w:hAnsi="Times New Roman" w:cs="Times New Roman"/>
                <w:sz w:val="16"/>
                <w:szCs w:val="16"/>
              </w:rPr>
              <w:t>-</w:t>
            </w:r>
          </w:p>
        </w:tc>
        <w:tc>
          <w:tcPr>
            <w:tcW w:w="38" w:type="dxa"/>
          </w:tcPr>
          <w:p w14:paraId="6E1A78FE" w14:textId="77777777" w:rsidR="000D6062" w:rsidRPr="00F931B5" w:rsidRDefault="000D6062" w:rsidP="000D6062">
            <w:pPr>
              <w:spacing w:line="240" w:lineRule="exact"/>
              <w:ind w:left="12"/>
              <w:jc w:val="center"/>
              <w:rPr>
                <w:rFonts w:hAnsi="Times New Roman" w:cs="Times New Roman"/>
                <w:sz w:val="16"/>
                <w:szCs w:val="16"/>
              </w:rPr>
            </w:pPr>
          </w:p>
        </w:tc>
        <w:tc>
          <w:tcPr>
            <w:tcW w:w="1099" w:type="dxa"/>
          </w:tcPr>
          <w:p w14:paraId="08A0A628" w14:textId="77777777" w:rsidR="000D6062" w:rsidRPr="00F931B5" w:rsidRDefault="000D6062" w:rsidP="000D6062">
            <w:pPr>
              <w:spacing w:line="240" w:lineRule="exact"/>
              <w:ind w:left="12"/>
              <w:jc w:val="center"/>
              <w:rPr>
                <w:rFonts w:hAnsi="Times New Roman" w:cs="Times New Roman"/>
                <w:sz w:val="16"/>
                <w:szCs w:val="16"/>
              </w:rPr>
            </w:pPr>
          </w:p>
        </w:tc>
        <w:tc>
          <w:tcPr>
            <w:tcW w:w="74" w:type="dxa"/>
          </w:tcPr>
          <w:p w14:paraId="16130601"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72DA140D" w14:textId="77777777" w:rsidR="000D6062" w:rsidRPr="00F931B5" w:rsidRDefault="000D6062" w:rsidP="000D6062">
            <w:pPr>
              <w:spacing w:line="240" w:lineRule="exact"/>
              <w:jc w:val="center"/>
              <w:rPr>
                <w:rFonts w:hAnsi="Times New Roman" w:cs="Times New Roman"/>
                <w:sz w:val="16"/>
                <w:szCs w:val="16"/>
              </w:rPr>
            </w:pPr>
          </w:p>
        </w:tc>
        <w:tc>
          <w:tcPr>
            <w:tcW w:w="60" w:type="dxa"/>
          </w:tcPr>
          <w:p w14:paraId="33401FB3"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3E0CDBF0" w14:textId="77777777" w:rsidR="000D6062" w:rsidRPr="00F931B5" w:rsidRDefault="000D6062" w:rsidP="000D6062">
            <w:pPr>
              <w:spacing w:before="40" w:line="240" w:lineRule="exact"/>
              <w:ind w:left="101" w:right="43" w:hanging="101"/>
              <w:jc w:val="both"/>
              <w:rPr>
                <w:rFonts w:hAnsi="Times New Roman" w:cs="Times New Roman"/>
                <w:sz w:val="16"/>
                <w:szCs w:val="16"/>
              </w:rPr>
            </w:pPr>
          </w:p>
        </w:tc>
        <w:tc>
          <w:tcPr>
            <w:tcW w:w="61" w:type="dxa"/>
            <w:gridSpan w:val="2"/>
          </w:tcPr>
          <w:p w14:paraId="0E5E4BB9" w14:textId="77777777" w:rsidR="000D6062" w:rsidRPr="00F931B5" w:rsidRDefault="000D6062" w:rsidP="000D6062">
            <w:pPr>
              <w:spacing w:line="240" w:lineRule="exact"/>
              <w:ind w:left="101" w:hanging="101"/>
              <w:jc w:val="center"/>
              <w:rPr>
                <w:rFonts w:hAnsi="Times New Roman" w:cs="Times New Roman"/>
                <w:sz w:val="16"/>
                <w:szCs w:val="16"/>
                <w:cs/>
              </w:rPr>
            </w:pPr>
          </w:p>
        </w:tc>
        <w:tc>
          <w:tcPr>
            <w:tcW w:w="1963" w:type="dxa"/>
            <w:gridSpan w:val="2"/>
          </w:tcPr>
          <w:p w14:paraId="528BC143" w14:textId="77777777" w:rsidR="000D6062" w:rsidRPr="00F931B5" w:rsidRDefault="000D6062" w:rsidP="000D6062">
            <w:pPr>
              <w:spacing w:line="240" w:lineRule="exact"/>
              <w:ind w:left="101" w:hanging="101"/>
              <w:jc w:val="center"/>
              <w:rPr>
                <w:rFonts w:hAnsi="Times New Roman" w:cs="Times New Roman"/>
                <w:sz w:val="16"/>
                <w:szCs w:val="16"/>
                <w:cs/>
              </w:rPr>
            </w:pPr>
          </w:p>
        </w:tc>
      </w:tr>
      <w:tr w:rsidR="000D6062" w:rsidRPr="00F931B5" w14:paraId="5E8530B8" w14:textId="77777777" w:rsidTr="008C351D">
        <w:trPr>
          <w:gridAfter w:val="1"/>
          <w:wAfter w:w="16" w:type="dxa"/>
          <w:trHeight w:val="144"/>
        </w:trPr>
        <w:tc>
          <w:tcPr>
            <w:tcW w:w="1511" w:type="dxa"/>
          </w:tcPr>
          <w:p w14:paraId="5506ACC9" w14:textId="77777777" w:rsidR="000D6062" w:rsidRPr="00F931B5" w:rsidRDefault="000D6062" w:rsidP="000D6062">
            <w:pPr>
              <w:spacing w:line="240" w:lineRule="exact"/>
              <w:ind w:left="245" w:hanging="115"/>
              <w:rPr>
                <w:rFonts w:hAnsi="Times New Roman" w:cs="Times New Roman"/>
                <w:sz w:val="16"/>
                <w:szCs w:val="16"/>
              </w:rPr>
            </w:pPr>
            <w:r w:rsidRPr="00F931B5">
              <w:rPr>
                <w:rFonts w:hAnsi="Times New Roman" w:cs="Times New Roman"/>
                <w:sz w:val="16"/>
                <w:szCs w:val="16"/>
              </w:rPr>
              <w:t>Futures</w:t>
            </w:r>
          </w:p>
        </w:tc>
        <w:tc>
          <w:tcPr>
            <w:tcW w:w="47" w:type="dxa"/>
          </w:tcPr>
          <w:p w14:paraId="7C1F8869"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60C12BD7" w14:textId="77777777" w:rsidR="000D6062" w:rsidRPr="00F931B5" w:rsidRDefault="000D6062" w:rsidP="000D6062">
            <w:pPr>
              <w:tabs>
                <w:tab w:val="decimal" w:pos="810"/>
              </w:tabs>
              <w:spacing w:line="220" w:lineRule="exact"/>
              <w:ind w:right="90"/>
              <w:rPr>
                <w:rFonts w:hAnsi="Times New Roman" w:cs="Times New Roman"/>
                <w:sz w:val="16"/>
                <w:szCs w:val="16"/>
              </w:rPr>
            </w:pPr>
            <w:r w:rsidRPr="00F931B5">
              <w:rPr>
                <w:rFonts w:hAnsi="Times New Roman" w:cs="Times New Roman"/>
                <w:sz w:val="16"/>
                <w:szCs w:val="16"/>
              </w:rPr>
              <w:t>138,040</w:t>
            </w:r>
          </w:p>
        </w:tc>
        <w:tc>
          <w:tcPr>
            <w:tcW w:w="38" w:type="dxa"/>
          </w:tcPr>
          <w:p w14:paraId="6DBBAF25" w14:textId="77777777" w:rsidR="000D6062" w:rsidRPr="00F931B5" w:rsidRDefault="000D6062" w:rsidP="000D6062">
            <w:pPr>
              <w:tabs>
                <w:tab w:val="decimal" w:pos="765"/>
              </w:tabs>
              <w:spacing w:line="240" w:lineRule="exact"/>
              <w:rPr>
                <w:rFonts w:hAnsi="Times New Roman" w:cs="Times New Roman"/>
                <w:color w:val="000000"/>
                <w:sz w:val="16"/>
                <w:szCs w:val="16"/>
              </w:rPr>
            </w:pPr>
          </w:p>
        </w:tc>
        <w:tc>
          <w:tcPr>
            <w:tcW w:w="1099" w:type="dxa"/>
          </w:tcPr>
          <w:p w14:paraId="543B08B0" w14:textId="77777777" w:rsidR="000D6062" w:rsidRPr="00F931B5" w:rsidRDefault="000D6062" w:rsidP="000D6062">
            <w:pPr>
              <w:tabs>
                <w:tab w:val="decimal" w:pos="810"/>
              </w:tabs>
              <w:spacing w:line="240" w:lineRule="exact"/>
              <w:ind w:right="90"/>
              <w:rPr>
                <w:rFonts w:hAnsi="Times New Roman" w:cs="Times New Roman"/>
                <w:color w:val="000000"/>
                <w:sz w:val="16"/>
                <w:szCs w:val="16"/>
              </w:rPr>
            </w:pPr>
            <w:r w:rsidRPr="00F931B5">
              <w:rPr>
                <w:rFonts w:hAnsi="Times New Roman"/>
                <w:color w:val="000000"/>
                <w:sz w:val="16"/>
                <w:szCs w:val="16"/>
              </w:rPr>
              <w:t>19,101</w:t>
            </w:r>
          </w:p>
        </w:tc>
        <w:tc>
          <w:tcPr>
            <w:tcW w:w="74" w:type="dxa"/>
          </w:tcPr>
          <w:p w14:paraId="77C937A7"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7D68FB33" w14:textId="77777777" w:rsidR="000D6062" w:rsidRPr="00F931B5" w:rsidRDefault="000D6062" w:rsidP="000D6062">
            <w:pPr>
              <w:spacing w:line="240" w:lineRule="exact"/>
              <w:jc w:val="center"/>
              <w:rPr>
                <w:rFonts w:hAnsi="Times New Roman" w:cs="Times New Roman"/>
                <w:sz w:val="16"/>
                <w:szCs w:val="16"/>
                <w:cs/>
              </w:rPr>
            </w:pPr>
            <w:r w:rsidRPr="00F931B5">
              <w:rPr>
                <w:rFonts w:hAnsi="Times New Roman" w:cs="Times New Roman"/>
                <w:sz w:val="16"/>
                <w:szCs w:val="16"/>
              </w:rPr>
              <w:t>Level 1</w:t>
            </w:r>
          </w:p>
        </w:tc>
        <w:tc>
          <w:tcPr>
            <w:tcW w:w="60" w:type="dxa"/>
          </w:tcPr>
          <w:p w14:paraId="3F79C558"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3D949783" w14:textId="77777777" w:rsidR="000D6062" w:rsidRPr="00F931B5" w:rsidRDefault="000D6062" w:rsidP="000D6062">
            <w:pPr>
              <w:spacing w:before="40"/>
              <w:ind w:left="101" w:right="43" w:hanging="101"/>
              <w:jc w:val="both"/>
              <w:rPr>
                <w:rFonts w:hAnsi="Times New Roman" w:cs="Times New Roman"/>
                <w:sz w:val="16"/>
                <w:szCs w:val="16"/>
              </w:rPr>
            </w:pPr>
            <w:r w:rsidRPr="00F931B5">
              <w:rPr>
                <w:rFonts w:hAnsi="Times New Roman" w:cs="Times New Roman"/>
                <w:sz w:val="16"/>
                <w:szCs w:val="16"/>
              </w:rPr>
              <w:t xml:space="preserve">Settlement prices of the last working day of the reporting period as quoted on Futures Exchange </w:t>
            </w:r>
          </w:p>
        </w:tc>
        <w:tc>
          <w:tcPr>
            <w:tcW w:w="61" w:type="dxa"/>
            <w:gridSpan w:val="2"/>
          </w:tcPr>
          <w:p w14:paraId="08854E91" w14:textId="77777777" w:rsidR="000D6062" w:rsidRPr="00F931B5" w:rsidRDefault="000D6062" w:rsidP="000D6062">
            <w:pPr>
              <w:spacing w:line="240" w:lineRule="exact"/>
              <w:ind w:left="101" w:hanging="101"/>
              <w:jc w:val="center"/>
              <w:rPr>
                <w:rFonts w:hAnsi="Times New Roman" w:cs="Times New Roman"/>
                <w:sz w:val="16"/>
                <w:szCs w:val="16"/>
                <w:cs/>
                <w:lang w:val="en-GB"/>
              </w:rPr>
            </w:pPr>
          </w:p>
        </w:tc>
        <w:tc>
          <w:tcPr>
            <w:tcW w:w="1963" w:type="dxa"/>
            <w:gridSpan w:val="2"/>
          </w:tcPr>
          <w:p w14:paraId="7D23B935" w14:textId="77777777" w:rsidR="000D6062" w:rsidRPr="00F931B5" w:rsidRDefault="000D6062" w:rsidP="000D6062">
            <w:pPr>
              <w:spacing w:line="240" w:lineRule="exact"/>
              <w:ind w:left="101" w:hanging="101"/>
              <w:jc w:val="center"/>
              <w:rPr>
                <w:rFonts w:hAnsi="Times New Roman" w:cs="Times New Roman"/>
                <w:sz w:val="16"/>
                <w:szCs w:val="16"/>
                <w:cs/>
                <w:lang w:val="en-GB"/>
              </w:rPr>
            </w:pPr>
            <w:r w:rsidRPr="00F931B5">
              <w:rPr>
                <w:rFonts w:hAnsi="Times New Roman" w:cs="Times New Roman"/>
                <w:sz w:val="16"/>
                <w:szCs w:val="16"/>
                <w:cs/>
                <w:lang w:val="en-GB"/>
              </w:rPr>
              <w:t>-</w:t>
            </w:r>
          </w:p>
        </w:tc>
      </w:tr>
      <w:tr w:rsidR="000D6062" w:rsidRPr="00F931B5" w14:paraId="5C2C0ADC" w14:textId="77777777" w:rsidTr="008C351D">
        <w:trPr>
          <w:gridAfter w:val="1"/>
          <w:wAfter w:w="16" w:type="dxa"/>
          <w:trHeight w:hRule="exact" w:val="72"/>
        </w:trPr>
        <w:tc>
          <w:tcPr>
            <w:tcW w:w="1511" w:type="dxa"/>
          </w:tcPr>
          <w:p w14:paraId="36AAF676" w14:textId="77777777" w:rsidR="000D6062" w:rsidRPr="00F931B5" w:rsidRDefault="000D6062" w:rsidP="000D6062">
            <w:pPr>
              <w:spacing w:line="240" w:lineRule="exact"/>
              <w:ind w:left="132"/>
              <w:rPr>
                <w:rFonts w:hAnsi="Times New Roman" w:cs="Times New Roman"/>
                <w:sz w:val="16"/>
                <w:szCs w:val="16"/>
              </w:rPr>
            </w:pPr>
          </w:p>
        </w:tc>
        <w:tc>
          <w:tcPr>
            <w:tcW w:w="47" w:type="dxa"/>
          </w:tcPr>
          <w:p w14:paraId="57BDCAC2"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27184FAB" w14:textId="77777777" w:rsidR="000D6062" w:rsidRPr="00F931B5" w:rsidRDefault="000D6062" w:rsidP="000D6062">
            <w:pPr>
              <w:tabs>
                <w:tab w:val="decimal" w:pos="810"/>
              </w:tabs>
              <w:spacing w:line="220" w:lineRule="exact"/>
              <w:ind w:right="90"/>
              <w:rPr>
                <w:rFonts w:hAnsi="Times New Roman" w:cs="Times New Roman"/>
                <w:sz w:val="16"/>
                <w:szCs w:val="16"/>
              </w:rPr>
            </w:pPr>
          </w:p>
        </w:tc>
        <w:tc>
          <w:tcPr>
            <w:tcW w:w="38" w:type="dxa"/>
          </w:tcPr>
          <w:p w14:paraId="6AB508C4" w14:textId="77777777" w:rsidR="000D6062" w:rsidRPr="00F931B5" w:rsidRDefault="000D6062" w:rsidP="000D6062">
            <w:pPr>
              <w:spacing w:line="240" w:lineRule="exact"/>
              <w:ind w:left="12"/>
              <w:jc w:val="center"/>
              <w:rPr>
                <w:rFonts w:hAnsi="Times New Roman" w:cs="Times New Roman"/>
                <w:color w:val="000000"/>
                <w:sz w:val="16"/>
                <w:szCs w:val="16"/>
              </w:rPr>
            </w:pPr>
          </w:p>
        </w:tc>
        <w:tc>
          <w:tcPr>
            <w:tcW w:w="1099" w:type="dxa"/>
          </w:tcPr>
          <w:p w14:paraId="3E1E4981" w14:textId="77777777" w:rsidR="000D6062" w:rsidRPr="00F931B5" w:rsidRDefault="000D6062" w:rsidP="000D6062">
            <w:pPr>
              <w:spacing w:line="240" w:lineRule="exact"/>
              <w:ind w:left="12"/>
              <w:jc w:val="center"/>
              <w:rPr>
                <w:rFonts w:hAnsi="Times New Roman" w:cs="Times New Roman"/>
                <w:sz w:val="16"/>
                <w:szCs w:val="16"/>
              </w:rPr>
            </w:pPr>
          </w:p>
        </w:tc>
        <w:tc>
          <w:tcPr>
            <w:tcW w:w="74" w:type="dxa"/>
          </w:tcPr>
          <w:p w14:paraId="2AF6AED5"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549DFA78" w14:textId="77777777" w:rsidR="000D6062" w:rsidRPr="00F931B5" w:rsidRDefault="000D6062" w:rsidP="000D6062">
            <w:pPr>
              <w:spacing w:line="240" w:lineRule="exact"/>
              <w:jc w:val="center"/>
              <w:rPr>
                <w:rFonts w:hAnsi="Times New Roman" w:cs="Times New Roman"/>
                <w:sz w:val="16"/>
                <w:szCs w:val="16"/>
              </w:rPr>
            </w:pPr>
          </w:p>
        </w:tc>
        <w:tc>
          <w:tcPr>
            <w:tcW w:w="60" w:type="dxa"/>
          </w:tcPr>
          <w:p w14:paraId="4B9EA64F"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205F00F0"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61" w:type="dxa"/>
            <w:gridSpan w:val="2"/>
          </w:tcPr>
          <w:p w14:paraId="77B3C1AA" w14:textId="77777777" w:rsidR="000D6062" w:rsidRPr="00F931B5" w:rsidRDefault="000D6062" w:rsidP="000D6062">
            <w:pPr>
              <w:spacing w:line="240" w:lineRule="exact"/>
              <w:ind w:left="101" w:hanging="101"/>
              <w:jc w:val="center"/>
              <w:rPr>
                <w:rFonts w:hAnsi="Times New Roman" w:cs="Times New Roman"/>
                <w:sz w:val="16"/>
                <w:szCs w:val="16"/>
                <w:cs/>
              </w:rPr>
            </w:pPr>
          </w:p>
        </w:tc>
        <w:tc>
          <w:tcPr>
            <w:tcW w:w="1963" w:type="dxa"/>
            <w:gridSpan w:val="2"/>
          </w:tcPr>
          <w:p w14:paraId="461985BA" w14:textId="77777777" w:rsidR="000D6062" w:rsidRPr="00F931B5" w:rsidRDefault="000D6062" w:rsidP="000D6062">
            <w:pPr>
              <w:spacing w:line="240" w:lineRule="exact"/>
              <w:ind w:left="101" w:hanging="101"/>
              <w:jc w:val="center"/>
              <w:rPr>
                <w:rFonts w:hAnsi="Times New Roman" w:cs="Times New Roman"/>
                <w:sz w:val="16"/>
                <w:szCs w:val="16"/>
                <w:cs/>
              </w:rPr>
            </w:pPr>
          </w:p>
        </w:tc>
      </w:tr>
      <w:tr w:rsidR="000D6062" w:rsidRPr="00F931B5" w14:paraId="34F7029B" w14:textId="77777777" w:rsidTr="008C351D">
        <w:trPr>
          <w:gridAfter w:val="1"/>
          <w:wAfter w:w="16" w:type="dxa"/>
          <w:trHeight w:val="144"/>
        </w:trPr>
        <w:tc>
          <w:tcPr>
            <w:tcW w:w="1511" w:type="dxa"/>
          </w:tcPr>
          <w:p w14:paraId="20A96F0B" w14:textId="77777777" w:rsidR="000D6062" w:rsidRPr="00F931B5" w:rsidRDefault="000D6062" w:rsidP="000D6062">
            <w:pPr>
              <w:spacing w:line="240" w:lineRule="exact"/>
              <w:ind w:left="132"/>
              <w:rPr>
                <w:rFonts w:hAnsi="Times New Roman" w:cs="Times New Roman"/>
                <w:sz w:val="16"/>
                <w:szCs w:val="16"/>
                <w:cs/>
              </w:rPr>
            </w:pPr>
            <w:r w:rsidRPr="00F931B5">
              <w:rPr>
                <w:rFonts w:hAnsi="Times New Roman" w:cs="Times New Roman"/>
                <w:sz w:val="16"/>
                <w:szCs w:val="16"/>
              </w:rPr>
              <w:t>Options</w:t>
            </w:r>
          </w:p>
        </w:tc>
        <w:tc>
          <w:tcPr>
            <w:tcW w:w="47" w:type="dxa"/>
          </w:tcPr>
          <w:p w14:paraId="1F15B9A9"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1F8058DF" w14:textId="77777777" w:rsidR="000D6062" w:rsidRPr="00F931B5" w:rsidRDefault="000D6062" w:rsidP="000D6062">
            <w:pPr>
              <w:tabs>
                <w:tab w:val="decimal" w:pos="810"/>
              </w:tabs>
              <w:spacing w:line="220" w:lineRule="exact"/>
              <w:ind w:right="90"/>
              <w:rPr>
                <w:rFonts w:hAnsi="Times New Roman" w:cs="Times New Roman"/>
                <w:sz w:val="16"/>
                <w:szCs w:val="16"/>
              </w:rPr>
            </w:pPr>
            <w:r w:rsidRPr="00F931B5">
              <w:rPr>
                <w:rFonts w:hAnsi="Times New Roman" w:cs="Times New Roman"/>
                <w:sz w:val="16"/>
                <w:szCs w:val="16"/>
              </w:rPr>
              <w:t>2,205</w:t>
            </w:r>
          </w:p>
        </w:tc>
        <w:tc>
          <w:tcPr>
            <w:tcW w:w="38" w:type="dxa"/>
          </w:tcPr>
          <w:p w14:paraId="19DE19A3" w14:textId="77777777" w:rsidR="000D6062" w:rsidRPr="00F931B5" w:rsidRDefault="000D6062" w:rsidP="000D6062">
            <w:pPr>
              <w:tabs>
                <w:tab w:val="decimal" w:pos="765"/>
              </w:tabs>
              <w:spacing w:line="240" w:lineRule="exact"/>
              <w:rPr>
                <w:rFonts w:hAnsi="Times New Roman" w:cs="Times New Roman"/>
                <w:color w:val="000000"/>
                <w:sz w:val="16"/>
                <w:szCs w:val="16"/>
              </w:rPr>
            </w:pPr>
          </w:p>
        </w:tc>
        <w:tc>
          <w:tcPr>
            <w:tcW w:w="1099" w:type="dxa"/>
          </w:tcPr>
          <w:p w14:paraId="788A45A6" w14:textId="77777777" w:rsidR="000D6062" w:rsidRPr="00F931B5" w:rsidRDefault="000D6062" w:rsidP="000D6062">
            <w:pPr>
              <w:tabs>
                <w:tab w:val="decimal" w:pos="810"/>
              </w:tabs>
              <w:spacing w:line="240" w:lineRule="exact"/>
              <w:ind w:right="90"/>
              <w:rPr>
                <w:rFonts w:hAnsi="Times New Roman" w:cs="Times New Roman"/>
                <w:color w:val="000000"/>
                <w:sz w:val="16"/>
                <w:szCs w:val="16"/>
              </w:rPr>
            </w:pPr>
            <w:r w:rsidRPr="00F931B5">
              <w:rPr>
                <w:rFonts w:hAnsi="Times New Roman"/>
                <w:color w:val="000000"/>
                <w:sz w:val="16"/>
                <w:szCs w:val="16"/>
              </w:rPr>
              <w:t>1,558</w:t>
            </w:r>
          </w:p>
        </w:tc>
        <w:tc>
          <w:tcPr>
            <w:tcW w:w="74" w:type="dxa"/>
          </w:tcPr>
          <w:p w14:paraId="6B9EDD6D"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48A17CA2" w14:textId="77777777" w:rsidR="000D6062" w:rsidRPr="00F931B5" w:rsidRDefault="000D6062" w:rsidP="000D6062">
            <w:pPr>
              <w:spacing w:line="240" w:lineRule="exact"/>
              <w:jc w:val="center"/>
              <w:rPr>
                <w:rFonts w:hAnsi="Times New Roman" w:cs="Times New Roman"/>
                <w:sz w:val="16"/>
                <w:szCs w:val="16"/>
                <w:cs/>
              </w:rPr>
            </w:pPr>
            <w:r w:rsidRPr="00F931B5">
              <w:rPr>
                <w:rFonts w:hAnsi="Times New Roman" w:cs="Times New Roman"/>
                <w:sz w:val="16"/>
                <w:szCs w:val="16"/>
              </w:rPr>
              <w:t>Level 1</w:t>
            </w:r>
          </w:p>
        </w:tc>
        <w:tc>
          <w:tcPr>
            <w:tcW w:w="60" w:type="dxa"/>
          </w:tcPr>
          <w:p w14:paraId="76372B30"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3D80D68F" w14:textId="77777777" w:rsidR="000D6062" w:rsidRPr="00F931B5" w:rsidRDefault="000D6062" w:rsidP="000D6062">
            <w:pPr>
              <w:spacing w:before="40"/>
              <w:ind w:left="101" w:right="43" w:hanging="101"/>
              <w:jc w:val="both"/>
              <w:rPr>
                <w:rFonts w:hAnsi="Times New Roman" w:cs="Times New Roman"/>
                <w:sz w:val="16"/>
                <w:szCs w:val="16"/>
                <w:cs/>
              </w:rPr>
            </w:pPr>
            <w:r w:rsidRPr="00F931B5">
              <w:rPr>
                <w:rFonts w:hAnsi="Times New Roman" w:cs="Times New Roman"/>
                <w:sz w:val="16"/>
                <w:szCs w:val="16"/>
              </w:rPr>
              <w:t>Settlement prices of the last working day of the reporting period as quoted on Futures Exchange</w:t>
            </w:r>
          </w:p>
        </w:tc>
        <w:tc>
          <w:tcPr>
            <w:tcW w:w="61" w:type="dxa"/>
            <w:gridSpan w:val="2"/>
          </w:tcPr>
          <w:p w14:paraId="12B40B30" w14:textId="77777777" w:rsidR="000D6062" w:rsidRPr="00F931B5" w:rsidRDefault="000D6062" w:rsidP="000D6062">
            <w:pPr>
              <w:spacing w:line="240" w:lineRule="exact"/>
              <w:ind w:left="101" w:hanging="101"/>
              <w:jc w:val="center"/>
              <w:rPr>
                <w:rFonts w:hAnsi="Times New Roman" w:cs="Times New Roman"/>
                <w:sz w:val="16"/>
                <w:szCs w:val="16"/>
                <w:cs/>
              </w:rPr>
            </w:pPr>
          </w:p>
        </w:tc>
        <w:tc>
          <w:tcPr>
            <w:tcW w:w="1963" w:type="dxa"/>
            <w:gridSpan w:val="2"/>
          </w:tcPr>
          <w:p w14:paraId="201DDEBF" w14:textId="77777777" w:rsidR="000D6062" w:rsidRPr="00F931B5" w:rsidRDefault="000D6062" w:rsidP="000D6062">
            <w:pPr>
              <w:spacing w:line="240" w:lineRule="exact"/>
              <w:ind w:left="101" w:hanging="101"/>
              <w:jc w:val="center"/>
              <w:rPr>
                <w:rFonts w:hAnsi="Times New Roman" w:cs="Times New Roman"/>
                <w:sz w:val="16"/>
                <w:szCs w:val="16"/>
                <w:cs/>
              </w:rPr>
            </w:pPr>
            <w:r w:rsidRPr="00F931B5">
              <w:rPr>
                <w:rFonts w:hAnsi="Times New Roman" w:cs="Times New Roman"/>
                <w:sz w:val="16"/>
                <w:szCs w:val="16"/>
                <w:cs/>
              </w:rPr>
              <w:t>-</w:t>
            </w:r>
          </w:p>
        </w:tc>
      </w:tr>
      <w:tr w:rsidR="000D6062" w:rsidRPr="00F931B5" w14:paraId="4C586060" w14:textId="77777777" w:rsidTr="008C351D">
        <w:trPr>
          <w:gridAfter w:val="1"/>
          <w:wAfter w:w="16" w:type="dxa"/>
          <w:trHeight w:hRule="exact" w:val="72"/>
        </w:trPr>
        <w:tc>
          <w:tcPr>
            <w:tcW w:w="1511" w:type="dxa"/>
          </w:tcPr>
          <w:p w14:paraId="032BB726" w14:textId="77777777" w:rsidR="000D6062" w:rsidRPr="00F931B5" w:rsidRDefault="000D6062" w:rsidP="000D6062">
            <w:pPr>
              <w:spacing w:line="240" w:lineRule="exact"/>
              <w:ind w:left="132"/>
              <w:rPr>
                <w:rFonts w:hAnsi="Times New Roman" w:cs="Times New Roman"/>
                <w:sz w:val="16"/>
                <w:szCs w:val="16"/>
              </w:rPr>
            </w:pPr>
          </w:p>
        </w:tc>
        <w:tc>
          <w:tcPr>
            <w:tcW w:w="47" w:type="dxa"/>
          </w:tcPr>
          <w:p w14:paraId="3F1DE12E"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78547A47" w14:textId="77777777" w:rsidR="000D6062" w:rsidRPr="00F931B5" w:rsidRDefault="000D6062" w:rsidP="000D6062">
            <w:pPr>
              <w:tabs>
                <w:tab w:val="decimal" w:pos="810"/>
              </w:tabs>
              <w:spacing w:line="220" w:lineRule="exact"/>
              <w:ind w:right="90"/>
              <w:rPr>
                <w:rFonts w:hAnsi="Times New Roman" w:cs="Times New Roman"/>
                <w:sz w:val="16"/>
                <w:szCs w:val="16"/>
              </w:rPr>
            </w:pPr>
          </w:p>
        </w:tc>
        <w:tc>
          <w:tcPr>
            <w:tcW w:w="38" w:type="dxa"/>
          </w:tcPr>
          <w:p w14:paraId="5BE3DB18" w14:textId="77777777" w:rsidR="000D6062" w:rsidRPr="00F931B5" w:rsidRDefault="000D6062" w:rsidP="000D6062">
            <w:pPr>
              <w:spacing w:line="240" w:lineRule="exact"/>
              <w:ind w:left="12"/>
              <w:jc w:val="center"/>
              <w:rPr>
                <w:rFonts w:hAnsi="Times New Roman" w:cs="Times New Roman"/>
                <w:color w:val="000000"/>
                <w:sz w:val="16"/>
                <w:szCs w:val="16"/>
              </w:rPr>
            </w:pPr>
          </w:p>
        </w:tc>
        <w:tc>
          <w:tcPr>
            <w:tcW w:w="1099" w:type="dxa"/>
          </w:tcPr>
          <w:p w14:paraId="4F5917BC" w14:textId="77777777" w:rsidR="000D6062" w:rsidRPr="00F931B5" w:rsidRDefault="000D6062" w:rsidP="000D6062">
            <w:pPr>
              <w:spacing w:line="240" w:lineRule="exact"/>
              <w:ind w:left="12"/>
              <w:jc w:val="center"/>
              <w:rPr>
                <w:rFonts w:hAnsi="Times New Roman" w:cs="Times New Roman"/>
                <w:sz w:val="16"/>
                <w:szCs w:val="16"/>
              </w:rPr>
            </w:pPr>
          </w:p>
        </w:tc>
        <w:tc>
          <w:tcPr>
            <w:tcW w:w="74" w:type="dxa"/>
          </w:tcPr>
          <w:p w14:paraId="27F07658"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4EF8C8C9" w14:textId="77777777" w:rsidR="000D6062" w:rsidRPr="00F931B5" w:rsidRDefault="000D6062" w:rsidP="000D6062">
            <w:pPr>
              <w:spacing w:line="240" w:lineRule="exact"/>
              <w:jc w:val="center"/>
              <w:rPr>
                <w:rFonts w:hAnsi="Times New Roman" w:cs="Times New Roman"/>
                <w:sz w:val="16"/>
                <w:szCs w:val="16"/>
              </w:rPr>
            </w:pPr>
          </w:p>
        </w:tc>
        <w:tc>
          <w:tcPr>
            <w:tcW w:w="60" w:type="dxa"/>
          </w:tcPr>
          <w:p w14:paraId="393BB76A"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42F822AB" w14:textId="77777777" w:rsidR="000D6062" w:rsidRPr="00F931B5" w:rsidRDefault="000D6062" w:rsidP="000D6062">
            <w:pPr>
              <w:spacing w:before="40"/>
              <w:ind w:left="101" w:right="43" w:hanging="101"/>
              <w:jc w:val="both"/>
              <w:rPr>
                <w:rFonts w:hAnsi="Times New Roman" w:cs="Times New Roman"/>
                <w:sz w:val="16"/>
                <w:szCs w:val="16"/>
              </w:rPr>
            </w:pPr>
          </w:p>
        </w:tc>
        <w:tc>
          <w:tcPr>
            <w:tcW w:w="61" w:type="dxa"/>
            <w:gridSpan w:val="2"/>
          </w:tcPr>
          <w:p w14:paraId="4456C6B3" w14:textId="77777777" w:rsidR="000D6062" w:rsidRPr="00F931B5" w:rsidRDefault="000D6062" w:rsidP="000D6062">
            <w:pPr>
              <w:spacing w:line="240" w:lineRule="exact"/>
              <w:ind w:left="101" w:hanging="101"/>
              <w:jc w:val="center"/>
              <w:rPr>
                <w:rFonts w:hAnsi="Times New Roman" w:cs="Times New Roman"/>
                <w:sz w:val="16"/>
                <w:szCs w:val="16"/>
                <w:cs/>
              </w:rPr>
            </w:pPr>
          </w:p>
        </w:tc>
        <w:tc>
          <w:tcPr>
            <w:tcW w:w="1963" w:type="dxa"/>
            <w:gridSpan w:val="2"/>
          </w:tcPr>
          <w:p w14:paraId="50118CEE" w14:textId="77777777" w:rsidR="000D6062" w:rsidRPr="00F931B5" w:rsidRDefault="000D6062" w:rsidP="000D6062">
            <w:pPr>
              <w:spacing w:line="240" w:lineRule="exact"/>
              <w:ind w:left="101" w:hanging="101"/>
              <w:jc w:val="center"/>
              <w:rPr>
                <w:rFonts w:hAnsi="Times New Roman" w:cs="Times New Roman"/>
                <w:sz w:val="16"/>
                <w:szCs w:val="16"/>
                <w:cs/>
              </w:rPr>
            </w:pPr>
          </w:p>
        </w:tc>
      </w:tr>
      <w:tr w:rsidR="000D6062" w:rsidRPr="00F931B5" w14:paraId="53204046" w14:textId="77777777" w:rsidTr="008C351D">
        <w:trPr>
          <w:gridAfter w:val="1"/>
          <w:wAfter w:w="16" w:type="dxa"/>
          <w:trHeight w:val="144"/>
        </w:trPr>
        <w:tc>
          <w:tcPr>
            <w:tcW w:w="1511" w:type="dxa"/>
          </w:tcPr>
          <w:p w14:paraId="75761B83" w14:textId="77777777" w:rsidR="000D6062" w:rsidRPr="00F931B5" w:rsidRDefault="000D6062" w:rsidP="000D6062">
            <w:pPr>
              <w:spacing w:line="240" w:lineRule="exact"/>
              <w:ind w:left="132"/>
              <w:rPr>
                <w:rFonts w:hAnsi="Times New Roman" w:cs="Times New Roman"/>
                <w:sz w:val="16"/>
                <w:szCs w:val="16"/>
                <w:cs/>
              </w:rPr>
            </w:pPr>
            <w:r w:rsidRPr="00F931B5">
              <w:rPr>
                <w:rFonts w:hAnsi="Times New Roman" w:cs="Times New Roman"/>
                <w:sz w:val="16"/>
                <w:szCs w:val="16"/>
              </w:rPr>
              <w:t>Exotic options</w:t>
            </w:r>
          </w:p>
        </w:tc>
        <w:tc>
          <w:tcPr>
            <w:tcW w:w="47" w:type="dxa"/>
          </w:tcPr>
          <w:p w14:paraId="4F0A6C39"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5DE69575" w14:textId="77777777" w:rsidR="000D6062" w:rsidRPr="00F931B5" w:rsidRDefault="000D6062" w:rsidP="000D6062">
            <w:pPr>
              <w:tabs>
                <w:tab w:val="decimal" w:pos="810"/>
              </w:tabs>
              <w:spacing w:line="220" w:lineRule="exact"/>
              <w:ind w:right="90"/>
              <w:rPr>
                <w:rFonts w:hAnsi="Times New Roman" w:cs="Times New Roman"/>
                <w:sz w:val="16"/>
                <w:szCs w:val="16"/>
              </w:rPr>
            </w:pPr>
            <w:r w:rsidRPr="00F931B5">
              <w:rPr>
                <w:rFonts w:hAnsi="Times New Roman" w:cs="Times New Roman"/>
                <w:sz w:val="16"/>
                <w:szCs w:val="16"/>
              </w:rPr>
              <w:t>15</w:t>
            </w:r>
          </w:p>
        </w:tc>
        <w:tc>
          <w:tcPr>
            <w:tcW w:w="38" w:type="dxa"/>
          </w:tcPr>
          <w:p w14:paraId="72007FAB" w14:textId="77777777" w:rsidR="000D6062" w:rsidRPr="00F931B5" w:rsidRDefault="000D6062" w:rsidP="000D6062">
            <w:pPr>
              <w:tabs>
                <w:tab w:val="decimal" w:pos="765"/>
              </w:tabs>
              <w:spacing w:line="240" w:lineRule="exact"/>
              <w:rPr>
                <w:rFonts w:hAnsi="Times New Roman" w:cs="Times New Roman"/>
                <w:color w:val="000000"/>
                <w:sz w:val="16"/>
                <w:szCs w:val="16"/>
              </w:rPr>
            </w:pPr>
          </w:p>
        </w:tc>
        <w:tc>
          <w:tcPr>
            <w:tcW w:w="1099" w:type="dxa"/>
          </w:tcPr>
          <w:p w14:paraId="182EBEFB" w14:textId="77777777" w:rsidR="000D6062" w:rsidRPr="00F931B5" w:rsidRDefault="000D6062" w:rsidP="000D6062">
            <w:pPr>
              <w:tabs>
                <w:tab w:val="decimal" w:pos="810"/>
              </w:tabs>
              <w:spacing w:line="240" w:lineRule="exact"/>
              <w:ind w:right="90"/>
              <w:rPr>
                <w:rFonts w:hAnsi="Times New Roman" w:cs="Times New Roman"/>
                <w:color w:val="000000"/>
                <w:sz w:val="16"/>
                <w:szCs w:val="16"/>
                <w:cs/>
              </w:rPr>
            </w:pPr>
            <w:r w:rsidRPr="00F931B5">
              <w:rPr>
                <w:rFonts w:hAnsi="Times New Roman"/>
                <w:color w:val="000000"/>
                <w:sz w:val="16"/>
                <w:szCs w:val="16"/>
              </w:rPr>
              <w:t>5</w:t>
            </w:r>
          </w:p>
        </w:tc>
        <w:tc>
          <w:tcPr>
            <w:tcW w:w="74" w:type="dxa"/>
          </w:tcPr>
          <w:p w14:paraId="54616066"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36BC1241" w14:textId="77777777" w:rsidR="000D6062" w:rsidRPr="00F931B5" w:rsidRDefault="000D6062" w:rsidP="000D6062">
            <w:pPr>
              <w:spacing w:line="240" w:lineRule="exact"/>
              <w:jc w:val="center"/>
              <w:rPr>
                <w:rFonts w:hAnsi="Times New Roman" w:cs="Times New Roman"/>
                <w:sz w:val="16"/>
                <w:szCs w:val="16"/>
                <w:cs/>
              </w:rPr>
            </w:pPr>
            <w:r w:rsidRPr="00F931B5">
              <w:rPr>
                <w:rFonts w:hAnsi="Times New Roman" w:cs="Times New Roman"/>
                <w:sz w:val="16"/>
                <w:szCs w:val="16"/>
              </w:rPr>
              <w:t>Level 3</w:t>
            </w:r>
          </w:p>
        </w:tc>
        <w:tc>
          <w:tcPr>
            <w:tcW w:w="60" w:type="dxa"/>
          </w:tcPr>
          <w:p w14:paraId="68152259"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0DD3AF44" w14:textId="77777777" w:rsidR="000D6062" w:rsidRPr="00F931B5" w:rsidRDefault="000D6062" w:rsidP="000D6062">
            <w:pPr>
              <w:spacing w:before="40"/>
              <w:ind w:left="101" w:right="43" w:hanging="101"/>
              <w:jc w:val="both"/>
              <w:rPr>
                <w:rFonts w:hAnsi="Times New Roman" w:cs="Times New Roman"/>
                <w:sz w:val="16"/>
                <w:szCs w:val="16"/>
                <w:cs/>
              </w:rPr>
            </w:pPr>
            <w:r w:rsidRPr="00F931B5">
              <w:rPr>
                <w:rFonts w:hAnsi="Times New Roman" w:cs="Times New Roman"/>
                <w:sz w:val="16"/>
                <w:szCs w:val="16"/>
              </w:rPr>
              <w:t>Cash flow</w:t>
            </w:r>
            <w:r w:rsidRPr="00F931B5">
              <w:rPr>
                <w:rFonts w:hAnsi="Times New Roman" w:cs="Times New Roman"/>
                <w:sz w:val="16"/>
                <w:szCs w:val="16"/>
                <w:cs/>
              </w:rPr>
              <w:t xml:space="preserve"> </w:t>
            </w:r>
            <w:r w:rsidRPr="00F931B5">
              <w:rPr>
                <w:rFonts w:hAnsi="Times New Roman" w:cs="Times New Roman"/>
                <w:sz w:val="16"/>
                <w:szCs w:val="16"/>
              </w:rPr>
              <w:t xml:space="preserve">estimated with fair value of underlying asset and strike price discounted to maturity date with cost of capital </w:t>
            </w:r>
          </w:p>
        </w:tc>
        <w:tc>
          <w:tcPr>
            <w:tcW w:w="61" w:type="dxa"/>
            <w:gridSpan w:val="2"/>
          </w:tcPr>
          <w:p w14:paraId="0CF76BA5" w14:textId="77777777" w:rsidR="000D6062" w:rsidRPr="00F931B5" w:rsidRDefault="000D6062" w:rsidP="000D6062">
            <w:pPr>
              <w:spacing w:line="240" w:lineRule="exact"/>
              <w:ind w:left="101" w:hanging="101"/>
              <w:rPr>
                <w:rFonts w:hAnsi="Times New Roman" w:cs="Times New Roman"/>
                <w:spacing w:val="-4"/>
                <w:sz w:val="16"/>
                <w:szCs w:val="16"/>
              </w:rPr>
            </w:pPr>
          </w:p>
        </w:tc>
        <w:tc>
          <w:tcPr>
            <w:tcW w:w="1963" w:type="dxa"/>
            <w:gridSpan w:val="2"/>
          </w:tcPr>
          <w:p w14:paraId="0AE9454D" w14:textId="77777777" w:rsidR="000D6062" w:rsidRPr="00F931B5" w:rsidRDefault="000D6062" w:rsidP="000D6062">
            <w:pPr>
              <w:spacing w:before="40"/>
              <w:ind w:left="101" w:right="43" w:hanging="101"/>
              <w:jc w:val="both"/>
              <w:rPr>
                <w:rFonts w:hAnsi="Times New Roman" w:cs="Times New Roman"/>
                <w:sz w:val="16"/>
                <w:szCs w:val="16"/>
              </w:rPr>
            </w:pPr>
            <w:r w:rsidRPr="00F931B5">
              <w:rPr>
                <w:rFonts w:hAnsi="Times New Roman" w:cs="Times New Roman"/>
                <w:sz w:val="16"/>
                <w:szCs w:val="16"/>
              </w:rPr>
              <w:t xml:space="preserve">The lower cost of capital, </w:t>
            </w:r>
            <w:r w:rsidRPr="00F931B5">
              <w:rPr>
                <w:rFonts w:hAnsi="Times New Roman" w:cs="Times New Roman"/>
                <w:sz w:val="16"/>
                <w:szCs w:val="16"/>
              </w:rPr>
              <w:br/>
              <w:t>the higher fair value</w:t>
            </w:r>
          </w:p>
          <w:p w14:paraId="321462D4" w14:textId="77777777" w:rsidR="000D6062" w:rsidRPr="00F931B5" w:rsidRDefault="000D6062" w:rsidP="000D6062">
            <w:pPr>
              <w:spacing w:line="240" w:lineRule="exact"/>
              <w:ind w:left="101" w:hanging="101"/>
              <w:rPr>
                <w:rFonts w:hAnsi="Times New Roman" w:cs="Times New Roman"/>
                <w:spacing w:val="-4"/>
                <w:sz w:val="16"/>
                <w:szCs w:val="16"/>
              </w:rPr>
            </w:pPr>
          </w:p>
        </w:tc>
      </w:tr>
      <w:tr w:rsidR="000D6062" w:rsidRPr="00F931B5" w14:paraId="277583E4" w14:textId="77777777" w:rsidTr="008C351D">
        <w:trPr>
          <w:gridAfter w:val="1"/>
          <w:wAfter w:w="16" w:type="dxa"/>
          <w:trHeight w:hRule="exact" w:val="72"/>
        </w:trPr>
        <w:tc>
          <w:tcPr>
            <w:tcW w:w="1511" w:type="dxa"/>
          </w:tcPr>
          <w:p w14:paraId="174E8E6E" w14:textId="77777777" w:rsidR="000D6062" w:rsidRPr="00F931B5" w:rsidRDefault="000D6062" w:rsidP="000D6062">
            <w:pPr>
              <w:spacing w:line="240" w:lineRule="exact"/>
              <w:ind w:left="132"/>
              <w:rPr>
                <w:rFonts w:hAnsi="Times New Roman" w:cs="Times New Roman"/>
                <w:sz w:val="16"/>
                <w:szCs w:val="16"/>
              </w:rPr>
            </w:pPr>
          </w:p>
        </w:tc>
        <w:tc>
          <w:tcPr>
            <w:tcW w:w="47" w:type="dxa"/>
          </w:tcPr>
          <w:p w14:paraId="3BBAD300"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093D73F4" w14:textId="77777777" w:rsidR="000D6062" w:rsidRPr="00F931B5" w:rsidRDefault="000D6062" w:rsidP="000D6062">
            <w:pPr>
              <w:tabs>
                <w:tab w:val="decimal" w:pos="810"/>
              </w:tabs>
              <w:spacing w:line="240" w:lineRule="exact"/>
              <w:ind w:right="90"/>
              <w:rPr>
                <w:rFonts w:hAnsi="Times New Roman" w:cs="Times New Roman"/>
                <w:color w:val="000000"/>
                <w:sz w:val="16"/>
                <w:szCs w:val="16"/>
              </w:rPr>
            </w:pPr>
          </w:p>
        </w:tc>
        <w:tc>
          <w:tcPr>
            <w:tcW w:w="38" w:type="dxa"/>
          </w:tcPr>
          <w:p w14:paraId="15962006" w14:textId="77777777" w:rsidR="000D6062" w:rsidRPr="00F931B5" w:rsidRDefault="000D6062" w:rsidP="000D6062">
            <w:pPr>
              <w:spacing w:line="240" w:lineRule="exact"/>
              <w:ind w:left="12"/>
              <w:jc w:val="center"/>
              <w:rPr>
                <w:rFonts w:hAnsi="Times New Roman" w:cs="Times New Roman"/>
                <w:sz w:val="16"/>
                <w:szCs w:val="16"/>
              </w:rPr>
            </w:pPr>
          </w:p>
        </w:tc>
        <w:tc>
          <w:tcPr>
            <w:tcW w:w="1099" w:type="dxa"/>
          </w:tcPr>
          <w:p w14:paraId="3B574B7D" w14:textId="77777777" w:rsidR="000D6062" w:rsidRPr="00F931B5" w:rsidRDefault="000D6062" w:rsidP="000D6062">
            <w:pPr>
              <w:spacing w:line="240" w:lineRule="exact"/>
              <w:ind w:left="12"/>
              <w:jc w:val="center"/>
              <w:rPr>
                <w:rFonts w:hAnsi="Times New Roman" w:cs="Times New Roman"/>
                <w:sz w:val="16"/>
                <w:szCs w:val="16"/>
              </w:rPr>
            </w:pPr>
          </w:p>
        </w:tc>
        <w:tc>
          <w:tcPr>
            <w:tcW w:w="74" w:type="dxa"/>
          </w:tcPr>
          <w:p w14:paraId="1EF7D4ED"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24B04BC3" w14:textId="77777777" w:rsidR="000D6062" w:rsidRPr="00F931B5" w:rsidRDefault="000D6062" w:rsidP="000D6062">
            <w:pPr>
              <w:spacing w:line="240" w:lineRule="exact"/>
              <w:jc w:val="center"/>
              <w:rPr>
                <w:rFonts w:hAnsi="Times New Roman" w:cs="Times New Roman"/>
                <w:sz w:val="16"/>
                <w:szCs w:val="16"/>
              </w:rPr>
            </w:pPr>
          </w:p>
        </w:tc>
        <w:tc>
          <w:tcPr>
            <w:tcW w:w="60" w:type="dxa"/>
          </w:tcPr>
          <w:p w14:paraId="1A572C24"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1D4532AD"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61" w:type="dxa"/>
            <w:gridSpan w:val="2"/>
          </w:tcPr>
          <w:p w14:paraId="02B5E946" w14:textId="77777777" w:rsidR="000D6062" w:rsidRPr="00F931B5" w:rsidRDefault="000D6062" w:rsidP="000D6062">
            <w:pPr>
              <w:spacing w:line="240" w:lineRule="exact"/>
              <w:ind w:left="101" w:hanging="101"/>
              <w:jc w:val="center"/>
              <w:rPr>
                <w:rFonts w:hAnsi="Times New Roman" w:cs="Times New Roman"/>
                <w:sz w:val="16"/>
                <w:szCs w:val="16"/>
                <w:cs/>
              </w:rPr>
            </w:pPr>
          </w:p>
        </w:tc>
        <w:tc>
          <w:tcPr>
            <w:tcW w:w="1963" w:type="dxa"/>
            <w:gridSpan w:val="2"/>
          </w:tcPr>
          <w:p w14:paraId="17C2CE6A" w14:textId="77777777" w:rsidR="000D6062" w:rsidRPr="00F931B5" w:rsidRDefault="000D6062" w:rsidP="000D6062">
            <w:pPr>
              <w:spacing w:line="240" w:lineRule="exact"/>
              <w:ind w:left="101" w:hanging="101"/>
              <w:jc w:val="center"/>
              <w:rPr>
                <w:rFonts w:hAnsi="Times New Roman" w:cs="Times New Roman"/>
                <w:sz w:val="16"/>
                <w:szCs w:val="16"/>
                <w:cs/>
              </w:rPr>
            </w:pPr>
          </w:p>
        </w:tc>
      </w:tr>
      <w:tr w:rsidR="000D6062" w:rsidRPr="00F931B5" w14:paraId="66BDDB41" w14:textId="77777777" w:rsidTr="008C351D">
        <w:trPr>
          <w:gridAfter w:val="1"/>
          <w:wAfter w:w="16" w:type="dxa"/>
          <w:trHeight w:val="144"/>
        </w:trPr>
        <w:tc>
          <w:tcPr>
            <w:tcW w:w="1511" w:type="dxa"/>
          </w:tcPr>
          <w:p w14:paraId="625181F7" w14:textId="77777777" w:rsidR="000D6062" w:rsidRPr="00F931B5" w:rsidRDefault="000D6062" w:rsidP="000D6062">
            <w:pPr>
              <w:spacing w:line="240" w:lineRule="exact"/>
              <w:ind w:left="132" w:hanging="132"/>
              <w:rPr>
                <w:rFonts w:hAnsi="Times New Roman" w:cs="Times New Roman"/>
                <w:sz w:val="16"/>
                <w:szCs w:val="16"/>
                <w:cs/>
              </w:rPr>
            </w:pPr>
            <w:r w:rsidRPr="00F931B5">
              <w:rPr>
                <w:rFonts w:hAnsi="Times New Roman" w:cs="Times New Roman"/>
                <w:sz w:val="16"/>
                <w:szCs w:val="16"/>
              </w:rPr>
              <w:t>Investments</w:t>
            </w:r>
          </w:p>
        </w:tc>
        <w:tc>
          <w:tcPr>
            <w:tcW w:w="47" w:type="dxa"/>
          </w:tcPr>
          <w:p w14:paraId="6BF3CD26" w14:textId="77777777" w:rsidR="000D6062" w:rsidRPr="00F931B5" w:rsidRDefault="000D6062" w:rsidP="000D6062">
            <w:pPr>
              <w:tabs>
                <w:tab w:val="decimal" w:pos="783"/>
              </w:tabs>
              <w:spacing w:line="240" w:lineRule="exact"/>
              <w:ind w:left="132" w:hanging="132"/>
              <w:rPr>
                <w:rFonts w:hAnsi="Times New Roman" w:cs="Times New Roman"/>
                <w:sz w:val="16"/>
                <w:szCs w:val="16"/>
              </w:rPr>
            </w:pPr>
          </w:p>
        </w:tc>
        <w:tc>
          <w:tcPr>
            <w:tcW w:w="1076" w:type="dxa"/>
          </w:tcPr>
          <w:p w14:paraId="031224A4" w14:textId="77777777" w:rsidR="000D6062" w:rsidRPr="00F931B5" w:rsidRDefault="000D6062" w:rsidP="000D6062">
            <w:pPr>
              <w:tabs>
                <w:tab w:val="decimal" w:pos="783"/>
              </w:tabs>
              <w:spacing w:line="240" w:lineRule="exact"/>
              <w:ind w:left="132" w:hanging="132"/>
              <w:rPr>
                <w:rFonts w:hAnsi="Times New Roman" w:cs="Times New Roman"/>
                <w:sz w:val="16"/>
                <w:szCs w:val="16"/>
              </w:rPr>
            </w:pPr>
          </w:p>
        </w:tc>
        <w:tc>
          <w:tcPr>
            <w:tcW w:w="38" w:type="dxa"/>
          </w:tcPr>
          <w:p w14:paraId="6A14688A" w14:textId="77777777" w:rsidR="000D6062" w:rsidRPr="00F931B5" w:rsidRDefault="000D6062" w:rsidP="000D6062">
            <w:pPr>
              <w:tabs>
                <w:tab w:val="decimal" w:pos="720"/>
              </w:tabs>
              <w:spacing w:line="240" w:lineRule="exact"/>
              <w:ind w:left="132" w:hanging="132"/>
              <w:jc w:val="both"/>
              <w:rPr>
                <w:rFonts w:hAnsi="Times New Roman" w:cs="Times New Roman"/>
                <w:sz w:val="16"/>
                <w:szCs w:val="16"/>
                <w:cs/>
              </w:rPr>
            </w:pPr>
          </w:p>
        </w:tc>
        <w:tc>
          <w:tcPr>
            <w:tcW w:w="1099" w:type="dxa"/>
          </w:tcPr>
          <w:p w14:paraId="2BFB627C" w14:textId="77777777" w:rsidR="000D6062" w:rsidRPr="00F931B5" w:rsidRDefault="000D6062" w:rsidP="000D6062">
            <w:pPr>
              <w:tabs>
                <w:tab w:val="decimal" w:pos="720"/>
              </w:tabs>
              <w:spacing w:line="240" w:lineRule="exact"/>
              <w:ind w:left="132" w:hanging="132"/>
              <w:jc w:val="both"/>
              <w:rPr>
                <w:rFonts w:hAnsi="Times New Roman" w:cs="Times New Roman"/>
                <w:sz w:val="16"/>
                <w:szCs w:val="16"/>
                <w:cs/>
              </w:rPr>
            </w:pPr>
          </w:p>
        </w:tc>
        <w:tc>
          <w:tcPr>
            <w:tcW w:w="74" w:type="dxa"/>
          </w:tcPr>
          <w:p w14:paraId="65FDEC30" w14:textId="77777777" w:rsidR="000D6062" w:rsidRPr="00F931B5" w:rsidRDefault="000D6062" w:rsidP="000D6062">
            <w:pPr>
              <w:spacing w:line="240" w:lineRule="exact"/>
              <w:ind w:left="132" w:hanging="132"/>
              <w:jc w:val="center"/>
              <w:rPr>
                <w:rFonts w:hAnsi="Times New Roman" w:cs="Times New Roman"/>
                <w:sz w:val="16"/>
                <w:szCs w:val="16"/>
                <w:cs/>
              </w:rPr>
            </w:pPr>
          </w:p>
        </w:tc>
        <w:tc>
          <w:tcPr>
            <w:tcW w:w="810" w:type="dxa"/>
          </w:tcPr>
          <w:p w14:paraId="595ACFAB" w14:textId="77777777" w:rsidR="000D6062" w:rsidRPr="00F931B5" w:rsidRDefault="000D6062" w:rsidP="000D6062">
            <w:pPr>
              <w:spacing w:line="240" w:lineRule="exact"/>
              <w:ind w:left="132" w:hanging="132"/>
              <w:jc w:val="center"/>
              <w:rPr>
                <w:rFonts w:hAnsi="Times New Roman" w:cs="Times New Roman"/>
                <w:sz w:val="16"/>
                <w:szCs w:val="16"/>
                <w:cs/>
              </w:rPr>
            </w:pPr>
          </w:p>
        </w:tc>
        <w:tc>
          <w:tcPr>
            <w:tcW w:w="60" w:type="dxa"/>
          </w:tcPr>
          <w:p w14:paraId="0BDDB1FC" w14:textId="77777777" w:rsidR="000D6062" w:rsidRPr="00F931B5" w:rsidRDefault="000D6062" w:rsidP="000D6062">
            <w:pPr>
              <w:spacing w:line="240" w:lineRule="exact"/>
              <w:ind w:left="132" w:right="43" w:hanging="132"/>
              <w:rPr>
                <w:rFonts w:hAnsi="Times New Roman" w:cs="Times New Roman"/>
                <w:sz w:val="16"/>
                <w:szCs w:val="16"/>
                <w:cs/>
              </w:rPr>
            </w:pPr>
          </w:p>
        </w:tc>
        <w:tc>
          <w:tcPr>
            <w:tcW w:w="2519" w:type="dxa"/>
          </w:tcPr>
          <w:p w14:paraId="5301C260" w14:textId="77777777" w:rsidR="000D6062" w:rsidRPr="00F931B5" w:rsidRDefault="000D6062" w:rsidP="000D6062">
            <w:pPr>
              <w:spacing w:line="240" w:lineRule="exact"/>
              <w:ind w:left="132" w:right="43" w:hanging="132"/>
              <w:rPr>
                <w:rFonts w:hAnsi="Times New Roman" w:cs="Times New Roman"/>
                <w:sz w:val="16"/>
                <w:szCs w:val="16"/>
                <w:cs/>
              </w:rPr>
            </w:pPr>
          </w:p>
        </w:tc>
        <w:tc>
          <w:tcPr>
            <w:tcW w:w="61" w:type="dxa"/>
            <w:gridSpan w:val="2"/>
          </w:tcPr>
          <w:p w14:paraId="058AAEB3" w14:textId="77777777" w:rsidR="000D6062" w:rsidRPr="00F931B5" w:rsidRDefault="000D6062" w:rsidP="000D6062">
            <w:pPr>
              <w:spacing w:line="240" w:lineRule="exact"/>
              <w:ind w:left="132" w:hanging="132"/>
              <w:jc w:val="center"/>
              <w:rPr>
                <w:rFonts w:hAnsi="Times New Roman" w:cs="Times New Roman"/>
                <w:sz w:val="16"/>
                <w:szCs w:val="16"/>
                <w:cs/>
              </w:rPr>
            </w:pPr>
          </w:p>
        </w:tc>
        <w:tc>
          <w:tcPr>
            <w:tcW w:w="1963" w:type="dxa"/>
            <w:gridSpan w:val="2"/>
          </w:tcPr>
          <w:p w14:paraId="345CC9FE" w14:textId="77777777" w:rsidR="000D6062" w:rsidRPr="00F931B5" w:rsidRDefault="000D6062" w:rsidP="000D6062">
            <w:pPr>
              <w:spacing w:line="240" w:lineRule="exact"/>
              <w:ind w:left="132" w:hanging="132"/>
              <w:jc w:val="center"/>
              <w:rPr>
                <w:rFonts w:hAnsi="Times New Roman" w:cs="Times New Roman"/>
                <w:sz w:val="16"/>
                <w:szCs w:val="16"/>
                <w:cs/>
              </w:rPr>
            </w:pPr>
          </w:p>
        </w:tc>
      </w:tr>
      <w:tr w:rsidR="000D6062" w:rsidRPr="00F931B5" w14:paraId="78452D73" w14:textId="77777777" w:rsidTr="008C351D">
        <w:trPr>
          <w:gridAfter w:val="1"/>
          <w:wAfter w:w="16" w:type="dxa"/>
          <w:trHeight w:hRule="exact" w:val="72"/>
        </w:trPr>
        <w:tc>
          <w:tcPr>
            <w:tcW w:w="1511" w:type="dxa"/>
          </w:tcPr>
          <w:p w14:paraId="1C913F7B" w14:textId="77777777" w:rsidR="000D6062" w:rsidRPr="00F931B5" w:rsidRDefault="000D6062" w:rsidP="000D6062">
            <w:pPr>
              <w:spacing w:line="240" w:lineRule="exact"/>
              <w:ind w:left="132"/>
              <w:rPr>
                <w:rFonts w:hAnsi="Times New Roman" w:cs="Times New Roman"/>
                <w:sz w:val="16"/>
                <w:szCs w:val="16"/>
              </w:rPr>
            </w:pPr>
          </w:p>
        </w:tc>
        <w:tc>
          <w:tcPr>
            <w:tcW w:w="47" w:type="dxa"/>
          </w:tcPr>
          <w:p w14:paraId="0B3D169F"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4199896F" w14:textId="77777777" w:rsidR="000D6062" w:rsidRPr="00F931B5" w:rsidRDefault="000D6062" w:rsidP="000D6062">
            <w:pPr>
              <w:tabs>
                <w:tab w:val="decimal" w:pos="810"/>
              </w:tabs>
              <w:spacing w:line="240" w:lineRule="exact"/>
              <w:ind w:right="90"/>
              <w:rPr>
                <w:rFonts w:hAnsi="Times New Roman" w:cs="Times New Roman"/>
                <w:color w:val="000000"/>
                <w:sz w:val="16"/>
                <w:szCs w:val="16"/>
              </w:rPr>
            </w:pPr>
          </w:p>
        </w:tc>
        <w:tc>
          <w:tcPr>
            <w:tcW w:w="38" w:type="dxa"/>
          </w:tcPr>
          <w:p w14:paraId="3A3A3F97" w14:textId="77777777" w:rsidR="000D6062" w:rsidRPr="00F931B5" w:rsidRDefault="000D6062" w:rsidP="000D6062">
            <w:pPr>
              <w:spacing w:line="240" w:lineRule="exact"/>
              <w:ind w:left="12"/>
              <w:jc w:val="center"/>
              <w:rPr>
                <w:rFonts w:hAnsi="Times New Roman" w:cs="Times New Roman"/>
                <w:sz w:val="16"/>
                <w:szCs w:val="16"/>
              </w:rPr>
            </w:pPr>
          </w:p>
        </w:tc>
        <w:tc>
          <w:tcPr>
            <w:tcW w:w="1099" w:type="dxa"/>
          </w:tcPr>
          <w:p w14:paraId="67A65CA5" w14:textId="77777777" w:rsidR="000D6062" w:rsidRPr="00F931B5" w:rsidRDefault="000D6062" w:rsidP="000D6062">
            <w:pPr>
              <w:spacing w:line="240" w:lineRule="exact"/>
              <w:ind w:left="12"/>
              <w:jc w:val="center"/>
              <w:rPr>
                <w:rFonts w:hAnsi="Times New Roman" w:cs="Times New Roman"/>
                <w:sz w:val="16"/>
                <w:szCs w:val="16"/>
              </w:rPr>
            </w:pPr>
          </w:p>
        </w:tc>
        <w:tc>
          <w:tcPr>
            <w:tcW w:w="74" w:type="dxa"/>
          </w:tcPr>
          <w:p w14:paraId="743D0925"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6494BD29" w14:textId="77777777" w:rsidR="000D6062" w:rsidRPr="00F931B5" w:rsidRDefault="000D6062" w:rsidP="000D6062">
            <w:pPr>
              <w:spacing w:line="240" w:lineRule="exact"/>
              <w:jc w:val="center"/>
              <w:rPr>
                <w:rFonts w:hAnsi="Times New Roman" w:cs="Times New Roman"/>
                <w:sz w:val="16"/>
                <w:szCs w:val="16"/>
              </w:rPr>
            </w:pPr>
          </w:p>
        </w:tc>
        <w:tc>
          <w:tcPr>
            <w:tcW w:w="60" w:type="dxa"/>
          </w:tcPr>
          <w:p w14:paraId="3929BD50"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115083BA"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61" w:type="dxa"/>
            <w:gridSpan w:val="2"/>
          </w:tcPr>
          <w:p w14:paraId="58DA2BFE" w14:textId="77777777" w:rsidR="000D6062" w:rsidRPr="00F931B5" w:rsidRDefault="000D6062" w:rsidP="000D6062">
            <w:pPr>
              <w:spacing w:line="240" w:lineRule="exact"/>
              <w:ind w:left="101" w:hanging="101"/>
              <w:jc w:val="center"/>
              <w:rPr>
                <w:rFonts w:hAnsi="Times New Roman" w:cs="Times New Roman"/>
                <w:sz w:val="16"/>
                <w:szCs w:val="16"/>
                <w:cs/>
              </w:rPr>
            </w:pPr>
          </w:p>
        </w:tc>
        <w:tc>
          <w:tcPr>
            <w:tcW w:w="1963" w:type="dxa"/>
            <w:gridSpan w:val="2"/>
          </w:tcPr>
          <w:p w14:paraId="44D69CAB" w14:textId="77777777" w:rsidR="000D6062" w:rsidRPr="00F931B5" w:rsidRDefault="000D6062" w:rsidP="000D6062">
            <w:pPr>
              <w:spacing w:line="240" w:lineRule="exact"/>
              <w:ind w:left="101" w:hanging="101"/>
              <w:jc w:val="center"/>
              <w:rPr>
                <w:rFonts w:hAnsi="Times New Roman" w:cs="Times New Roman"/>
                <w:sz w:val="16"/>
                <w:szCs w:val="16"/>
                <w:cs/>
              </w:rPr>
            </w:pPr>
          </w:p>
        </w:tc>
      </w:tr>
      <w:tr w:rsidR="000D6062" w:rsidRPr="00F931B5" w14:paraId="0531563E" w14:textId="77777777" w:rsidTr="008C351D">
        <w:trPr>
          <w:gridAfter w:val="1"/>
          <w:wAfter w:w="16" w:type="dxa"/>
          <w:trHeight w:val="144"/>
        </w:trPr>
        <w:tc>
          <w:tcPr>
            <w:tcW w:w="9258" w:type="dxa"/>
            <w:gridSpan w:val="13"/>
          </w:tcPr>
          <w:p w14:paraId="10ED931C" w14:textId="77777777" w:rsidR="000D6062" w:rsidRPr="00F931B5" w:rsidRDefault="000D6062" w:rsidP="000D6062">
            <w:pPr>
              <w:spacing w:line="240" w:lineRule="exact"/>
              <w:ind w:left="84"/>
              <w:rPr>
                <w:rFonts w:hAnsi="Times New Roman" w:cs="Times New Roman"/>
                <w:sz w:val="16"/>
                <w:szCs w:val="16"/>
                <w:cs/>
              </w:rPr>
            </w:pPr>
            <w:r w:rsidRPr="00F931B5">
              <w:rPr>
                <w:rFonts w:hAnsi="Times New Roman" w:cs="Times New Roman"/>
                <w:sz w:val="16"/>
                <w:szCs w:val="16"/>
              </w:rPr>
              <w:t>Fair value through profit or loss</w:t>
            </w:r>
          </w:p>
        </w:tc>
      </w:tr>
      <w:tr w:rsidR="000D6062" w:rsidRPr="00F931B5" w14:paraId="14BD18E5" w14:textId="77777777" w:rsidTr="008C351D">
        <w:trPr>
          <w:gridAfter w:val="1"/>
          <w:wAfter w:w="16" w:type="dxa"/>
          <w:trHeight w:hRule="exact" w:val="72"/>
        </w:trPr>
        <w:tc>
          <w:tcPr>
            <w:tcW w:w="1511" w:type="dxa"/>
          </w:tcPr>
          <w:p w14:paraId="50C63D6C" w14:textId="77777777" w:rsidR="000D6062" w:rsidRPr="00F931B5" w:rsidRDefault="000D6062" w:rsidP="000D6062">
            <w:pPr>
              <w:spacing w:line="240" w:lineRule="exact"/>
              <w:ind w:left="132"/>
              <w:rPr>
                <w:rFonts w:hAnsi="Times New Roman" w:cs="Times New Roman"/>
                <w:sz w:val="16"/>
                <w:szCs w:val="16"/>
              </w:rPr>
            </w:pPr>
          </w:p>
        </w:tc>
        <w:tc>
          <w:tcPr>
            <w:tcW w:w="47" w:type="dxa"/>
          </w:tcPr>
          <w:p w14:paraId="602F3B37"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0EFF84CD" w14:textId="77777777" w:rsidR="000D6062" w:rsidRPr="00F931B5" w:rsidRDefault="000D6062" w:rsidP="000D6062">
            <w:pPr>
              <w:tabs>
                <w:tab w:val="decimal" w:pos="810"/>
              </w:tabs>
              <w:spacing w:line="240" w:lineRule="exact"/>
              <w:ind w:right="90"/>
              <w:rPr>
                <w:rFonts w:hAnsi="Times New Roman" w:cs="Times New Roman"/>
                <w:color w:val="000000"/>
                <w:sz w:val="16"/>
                <w:szCs w:val="16"/>
              </w:rPr>
            </w:pPr>
          </w:p>
        </w:tc>
        <w:tc>
          <w:tcPr>
            <w:tcW w:w="38" w:type="dxa"/>
          </w:tcPr>
          <w:p w14:paraId="7B965B73" w14:textId="77777777" w:rsidR="000D6062" w:rsidRPr="00F931B5" w:rsidRDefault="000D6062" w:rsidP="000D6062">
            <w:pPr>
              <w:spacing w:line="240" w:lineRule="exact"/>
              <w:ind w:left="12"/>
              <w:jc w:val="center"/>
              <w:rPr>
                <w:rFonts w:hAnsi="Times New Roman" w:cs="Times New Roman"/>
                <w:sz w:val="16"/>
                <w:szCs w:val="16"/>
              </w:rPr>
            </w:pPr>
          </w:p>
        </w:tc>
        <w:tc>
          <w:tcPr>
            <w:tcW w:w="1099" w:type="dxa"/>
          </w:tcPr>
          <w:p w14:paraId="523F46B5" w14:textId="77777777" w:rsidR="000D6062" w:rsidRPr="00F931B5" w:rsidRDefault="000D6062" w:rsidP="000D6062">
            <w:pPr>
              <w:spacing w:line="240" w:lineRule="exact"/>
              <w:ind w:left="12"/>
              <w:jc w:val="center"/>
              <w:rPr>
                <w:rFonts w:hAnsi="Times New Roman" w:cs="Times New Roman"/>
                <w:sz w:val="16"/>
                <w:szCs w:val="16"/>
              </w:rPr>
            </w:pPr>
          </w:p>
        </w:tc>
        <w:tc>
          <w:tcPr>
            <w:tcW w:w="74" w:type="dxa"/>
          </w:tcPr>
          <w:p w14:paraId="60887860"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6E7EE6EB" w14:textId="77777777" w:rsidR="000D6062" w:rsidRPr="00F931B5" w:rsidRDefault="000D6062" w:rsidP="000D6062">
            <w:pPr>
              <w:spacing w:line="240" w:lineRule="exact"/>
              <w:jc w:val="center"/>
              <w:rPr>
                <w:rFonts w:hAnsi="Times New Roman" w:cs="Times New Roman"/>
                <w:sz w:val="16"/>
                <w:szCs w:val="16"/>
              </w:rPr>
            </w:pPr>
          </w:p>
        </w:tc>
        <w:tc>
          <w:tcPr>
            <w:tcW w:w="60" w:type="dxa"/>
          </w:tcPr>
          <w:p w14:paraId="156DC2BB"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2ED42F11"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61" w:type="dxa"/>
            <w:gridSpan w:val="2"/>
          </w:tcPr>
          <w:p w14:paraId="1D1E5C52" w14:textId="77777777" w:rsidR="000D6062" w:rsidRPr="00F931B5" w:rsidRDefault="000D6062" w:rsidP="000D6062">
            <w:pPr>
              <w:spacing w:line="240" w:lineRule="exact"/>
              <w:ind w:left="101" w:hanging="101"/>
              <w:jc w:val="center"/>
              <w:rPr>
                <w:rFonts w:hAnsi="Times New Roman" w:cs="Times New Roman"/>
                <w:sz w:val="16"/>
                <w:szCs w:val="16"/>
                <w:cs/>
              </w:rPr>
            </w:pPr>
          </w:p>
        </w:tc>
        <w:tc>
          <w:tcPr>
            <w:tcW w:w="1963" w:type="dxa"/>
            <w:gridSpan w:val="2"/>
          </w:tcPr>
          <w:p w14:paraId="30C871A8" w14:textId="77777777" w:rsidR="000D6062" w:rsidRPr="00F931B5" w:rsidRDefault="000D6062" w:rsidP="000D6062">
            <w:pPr>
              <w:spacing w:line="240" w:lineRule="exact"/>
              <w:ind w:left="101" w:hanging="101"/>
              <w:jc w:val="center"/>
              <w:rPr>
                <w:rFonts w:hAnsi="Times New Roman" w:cs="Times New Roman"/>
                <w:sz w:val="16"/>
                <w:szCs w:val="16"/>
                <w:cs/>
              </w:rPr>
            </w:pPr>
          </w:p>
        </w:tc>
      </w:tr>
      <w:tr w:rsidR="000D6062" w:rsidRPr="00F931B5" w14:paraId="60D79C15" w14:textId="77777777" w:rsidTr="008C351D">
        <w:trPr>
          <w:gridAfter w:val="1"/>
          <w:wAfter w:w="16" w:type="dxa"/>
          <w:trHeight w:val="144"/>
        </w:trPr>
        <w:tc>
          <w:tcPr>
            <w:tcW w:w="1511" w:type="dxa"/>
          </w:tcPr>
          <w:p w14:paraId="3570BB05" w14:textId="77777777" w:rsidR="000D6062" w:rsidRPr="00F931B5" w:rsidRDefault="000D6062" w:rsidP="000D6062">
            <w:pPr>
              <w:spacing w:line="240" w:lineRule="exact"/>
              <w:ind w:left="245" w:hanging="115"/>
              <w:rPr>
                <w:rFonts w:hAnsi="Times New Roman" w:cs="Times New Roman"/>
                <w:sz w:val="16"/>
                <w:szCs w:val="16"/>
              </w:rPr>
            </w:pPr>
            <w:r w:rsidRPr="00F931B5">
              <w:rPr>
                <w:rFonts w:hAnsi="Times New Roman" w:cs="Times New Roman"/>
                <w:sz w:val="16"/>
                <w:szCs w:val="16"/>
              </w:rPr>
              <w:t>Listed securities</w:t>
            </w:r>
          </w:p>
        </w:tc>
        <w:tc>
          <w:tcPr>
            <w:tcW w:w="47" w:type="dxa"/>
          </w:tcPr>
          <w:p w14:paraId="40C380A3"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272AD48B" w14:textId="77777777" w:rsidR="000D6062" w:rsidRPr="00F931B5" w:rsidRDefault="000D6062" w:rsidP="000D6062">
            <w:pPr>
              <w:tabs>
                <w:tab w:val="decimal" w:pos="810"/>
              </w:tabs>
              <w:spacing w:line="220" w:lineRule="exact"/>
              <w:ind w:right="90"/>
              <w:rPr>
                <w:rFonts w:hAnsi="Times New Roman" w:cs="Times New Roman"/>
                <w:sz w:val="16"/>
                <w:szCs w:val="16"/>
              </w:rPr>
            </w:pPr>
            <w:r w:rsidRPr="00F931B5">
              <w:rPr>
                <w:rFonts w:hAnsi="Times New Roman"/>
                <w:sz w:val="16"/>
                <w:szCs w:val="16"/>
              </w:rPr>
              <w:t>2,941,282</w:t>
            </w:r>
          </w:p>
        </w:tc>
        <w:tc>
          <w:tcPr>
            <w:tcW w:w="38" w:type="dxa"/>
          </w:tcPr>
          <w:p w14:paraId="31289E7B" w14:textId="77777777" w:rsidR="000D6062" w:rsidRPr="00F931B5" w:rsidRDefault="000D6062" w:rsidP="000D6062">
            <w:pPr>
              <w:tabs>
                <w:tab w:val="decimal" w:pos="765"/>
              </w:tabs>
              <w:spacing w:line="240" w:lineRule="exact"/>
              <w:rPr>
                <w:rFonts w:hAnsi="Times New Roman" w:cs="Times New Roman"/>
                <w:sz w:val="16"/>
                <w:szCs w:val="16"/>
              </w:rPr>
            </w:pPr>
          </w:p>
        </w:tc>
        <w:tc>
          <w:tcPr>
            <w:tcW w:w="1099" w:type="dxa"/>
          </w:tcPr>
          <w:p w14:paraId="7E54A12F" w14:textId="77777777" w:rsidR="000D6062" w:rsidRPr="00F931B5" w:rsidRDefault="000D6062" w:rsidP="000D6062">
            <w:pPr>
              <w:tabs>
                <w:tab w:val="decimal" w:pos="810"/>
              </w:tabs>
              <w:spacing w:line="240" w:lineRule="exact"/>
              <w:ind w:right="90"/>
              <w:rPr>
                <w:rFonts w:hAnsi="Times New Roman" w:cs="Times New Roman"/>
                <w:color w:val="000000"/>
                <w:sz w:val="16"/>
                <w:szCs w:val="16"/>
              </w:rPr>
            </w:pPr>
            <w:r w:rsidRPr="00F931B5">
              <w:rPr>
                <w:rFonts w:hAnsi="Times New Roman"/>
                <w:color w:val="000000"/>
                <w:sz w:val="16"/>
                <w:szCs w:val="16"/>
              </w:rPr>
              <w:t>4,223,084</w:t>
            </w:r>
          </w:p>
        </w:tc>
        <w:tc>
          <w:tcPr>
            <w:tcW w:w="74" w:type="dxa"/>
          </w:tcPr>
          <w:p w14:paraId="0FB87360"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322EE18C" w14:textId="77777777" w:rsidR="000D6062" w:rsidRPr="00F931B5" w:rsidRDefault="000D6062" w:rsidP="000D6062">
            <w:pPr>
              <w:spacing w:line="240" w:lineRule="exact"/>
              <w:jc w:val="center"/>
              <w:rPr>
                <w:rFonts w:hAnsi="Times New Roman" w:cs="Times New Roman"/>
                <w:sz w:val="16"/>
                <w:szCs w:val="16"/>
                <w:cs/>
              </w:rPr>
            </w:pPr>
            <w:r w:rsidRPr="00F931B5">
              <w:rPr>
                <w:rFonts w:hAnsi="Times New Roman" w:cs="Times New Roman"/>
                <w:sz w:val="16"/>
                <w:szCs w:val="16"/>
              </w:rPr>
              <w:t>Level 1</w:t>
            </w:r>
          </w:p>
        </w:tc>
        <w:tc>
          <w:tcPr>
            <w:tcW w:w="60" w:type="dxa"/>
          </w:tcPr>
          <w:p w14:paraId="4B8F9020"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5D98F46A" w14:textId="77777777" w:rsidR="000D6062" w:rsidRPr="00F931B5" w:rsidRDefault="000D6062" w:rsidP="000D6062">
            <w:pPr>
              <w:spacing w:before="40"/>
              <w:ind w:left="101" w:right="43" w:hanging="101"/>
              <w:jc w:val="both"/>
              <w:rPr>
                <w:rFonts w:hAnsi="Times New Roman" w:cs="Times New Roman"/>
                <w:sz w:val="16"/>
                <w:szCs w:val="16"/>
                <w:cs/>
              </w:rPr>
            </w:pPr>
            <w:r w:rsidRPr="00F931B5">
              <w:rPr>
                <w:rFonts w:hAnsi="Times New Roman" w:cs="Times New Roman"/>
                <w:sz w:val="16"/>
                <w:szCs w:val="16"/>
              </w:rPr>
              <w:t>Latest bid prices of the last working day of the reporting period as quoted on the Stock Exchange of Thailand</w:t>
            </w:r>
          </w:p>
        </w:tc>
        <w:tc>
          <w:tcPr>
            <w:tcW w:w="61" w:type="dxa"/>
            <w:gridSpan w:val="2"/>
          </w:tcPr>
          <w:p w14:paraId="4FE569B6" w14:textId="77777777" w:rsidR="000D6062" w:rsidRPr="00F931B5" w:rsidRDefault="000D6062" w:rsidP="000D6062">
            <w:pPr>
              <w:spacing w:line="240" w:lineRule="exact"/>
              <w:ind w:left="101" w:hanging="101"/>
              <w:jc w:val="center"/>
              <w:rPr>
                <w:rFonts w:hAnsi="Times New Roman" w:cs="Times New Roman"/>
                <w:sz w:val="16"/>
                <w:szCs w:val="16"/>
                <w:cs/>
                <w:lang w:val="en-GB"/>
              </w:rPr>
            </w:pPr>
          </w:p>
        </w:tc>
        <w:tc>
          <w:tcPr>
            <w:tcW w:w="1963" w:type="dxa"/>
            <w:gridSpan w:val="2"/>
          </w:tcPr>
          <w:p w14:paraId="2F1557D7" w14:textId="77777777" w:rsidR="000D6062" w:rsidRPr="00F931B5" w:rsidRDefault="000D6062" w:rsidP="000D6062">
            <w:pPr>
              <w:spacing w:line="240" w:lineRule="exact"/>
              <w:ind w:left="101" w:hanging="101"/>
              <w:jc w:val="center"/>
              <w:rPr>
                <w:rFonts w:hAnsi="Times New Roman" w:cs="Times New Roman"/>
                <w:sz w:val="16"/>
                <w:szCs w:val="16"/>
                <w:cs/>
                <w:lang w:val="en-GB"/>
              </w:rPr>
            </w:pPr>
            <w:r w:rsidRPr="00F931B5">
              <w:rPr>
                <w:rFonts w:hAnsi="Times New Roman" w:cs="Times New Roman"/>
                <w:sz w:val="16"/>
                <w:szCs w:val="16"/>
                <w:cs/>
                <w:lang w:val="en-GB"/>
              </w:rPr>
              <w:t>-</w:t>
            </w:r>
          </w:p>
        </w:tc>
      </w:tr>
      <w:tr w:rsidR="000D6062" w:rsidRPr="00F931B5" w14:paraId="7F6C34EA" w14:textId="77777777" w:rsidTr="008C351D">
        <w:trPr>
          <w:gridAfter w:val="1"/>
          <w:wAfter w:w="16" w:type="dxa"/>
          <w:trHeight w:hRule="exact" w:val="72"/>
        </w:trPr>
        <w:tc>
          <w:tcPr>
            <w:tcW w:w="1511" w:type="dxa"/>
          </w:tcPr>
          <w:p w14:paraId="4A8BCEAF" w14:textId="77777777" w:rsidR="000D6062" w:rsidRPr="00F931B5" w:rsidRDefault="000D6062" w:rsidP="000D6062">
            <w:pPr>
              <w:spacing w:line="240" w:lineRule="exact"/>
              <w:ind w:left="245" w:hanging="115"/>
              <w:rPr>
                <w:rFonts w:hAnsi="Times New Roman" w:cs="Times New Roman"/>
                <w:sz w:val="16"/>
                <w:szCs w:val="16"/>
              </w:rPr>
            </w:pPr>
          </w:p>
        </w:tc>
        <w:tc>
          <w:tcPr>
            <w:tcW w:w="47" w:type="dxa"/>
          </w:tcPr>
          <w:p w14:paraId="7084EF7B"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36E42EB5" w14:textId="77777777" w:rsidR="000D6062" w:rsidRPr="00F931B5" w:rsidRDefault="000D6062" w:rsidP="000D6062">
            <w:pPr>
              <w:tabs>
                <w:tab w:val="decimal" w:pos="810"/>
              </w:tabs>
              <w:spacing w:line="220" w:lineRule="exact"/>
              <w:ind w:right="90"/>
              <w:rPr>
                <w:rFonts w:hAnsi="Times New Roman" w:cs="Times New Roman"/>
                <w:sz w:val="16"/>
                <w:szCs w:val="16"/>
              </w:rPr>
            </w:pPr>
          </w:p>
        </w:tc>
        <w:tc>
          <w:tcPr>
            <w:tcW w:w="38" w:type="dxa"/>
          </w:tcPr>
          <w:p w14:paraId="6AE09451" w14:textId="77777777" w:rsidR="000D6062" w:rsidRPr="00F931B5" w:rsidRDefault="000D6062" w:rsidP="000D6062">
            <w:pPr>
              <w:spacing w:line="240" w:lineRule="exact"/>
              <w:ind w:left="12"/>
              <w:jc w:val="center"/>
              <w:rPr>
                <w:rFonts w:hAnsi="Times New Roman" w:cs="Times New Roman"/>
                <w:sz w:val="16"/>
                <w:szCs w:val="16"/>
              </w:rPr>
            </w:pPr>
          </w:p>
        </w:tc>
        <w:tc>
          <w:tcPr>
            <w:tcW w:w="1099" w:type="dxa"/>
          </w:tcPr>
          <w:p w14:paraId="44A6DAF7" w14:textId="77777777" w:rsidR="000D6062" w:rsidRPr="00F931B5" w:rsidRDefault="000D6062" w:rsidP="000D6062">
            <w:pPr>
              <w:spacing w:line="240" w:lineRule="exact"/>
              <w:ind w:left="12"/>
              <w:jc w:val="center"/>
              <w:rPr>
                <w:rFonts w:hAnsi="Times New Roman" w:cs="Times New Roman"/>
                <w:sz w:val="16"/>
                <w:szCs w:val="16"/>
              </w:rPr>
            </w:pPr>
          </w:p>
        </w:tc>
        <w:tc>
          <w:tcPr>
            <w:tcW w:w="74" w:type="dxa"/>
          </w:tcPr>
          <w:p w14:paraId="502B132A"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1F8B1F81" w14:textId="77777777" w:rsidR="000D6062" w:rsidRPr="00F931B5" w:rsidRDefault="000D6062" w:rsidP="000D6062">
            <w:pPr>
              <w:spacing w:line="240" w:lineRule="exact"/>
              <w:jc w:val="center"/>
              <w:rPr>
                <w:rFonts w:hAnsi="Times New Roman" w:cs="Times New Roman"/>
                <w:sz w:val="16"/>
                <w:szCs w:val="16"/>
              </w:rPr>
            </w:pPr>
          </w:p>
        </w:tc>
        <w:tc>
          <w:tcPr>
            <w:tcW w:w="60" w:type="dxa"/>
          </w:tcPr>
          <w:p w14:paraId="37446B42"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56D3A32F"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61" w:type="dxa"/>
            <w:gridSpan w:val="2"/>
          </w:tcPr>
          <w:p w14:paraId="1028249C" w14:textId="77777777" w:rsidR="000D6062" w:rsidRPr="00F931B5" w:rsidRDefault="000D6062" w:rsidP="000D6062">
            <w:pPr>
              <w:spacing w:line="240" w:lineRule="exact"/>
              <w:ind w:left="101" w:hanging="101"/>
              <w:jc w:val="center"/>
              <w:rPr>
                <w:rFonts w:hAnsi="Times New Roman" w:cs="Times New Roman"/>
                <w:sz w:val="16"/>
                <w:szCs w:val="16"/>
                <w:cs/>
              </w:rPr>
            </w:pPr>
          </w:p>
        </w:tc>
        <w:tc>
          <w:tcPr>
            <w:tcW w:w="1963" w:type="dxa"/>
            <w:gridSpan w:val="2"/>
          </w:tcPr>
          <w:p w14:paraId="6F1122AD" w14:textId="77777777" w:rsidR="000D6062" w:rsidRPr="00F931B5" w:rsidRDefault="000D6062" w:rsidP="000D6062">
            <w:pPr>
              <w:spacing w:line="240" w:lineRule="exact"/>
              <w:ind w:left="101" w:hanging="101"/>
              <w:jc w:val="center"/>
              <w:rPr>
                <w:rFonts w:hAnsi="Times New Roman" w:cs="Times New Roman"/>
                <w:sz w:val="16"/>
                <w:szCs w:val="16"/>
                <w:cs/>
              </w:rPr>
            </w:pPr>
          </w:p>
        </w:tc>
      </w:tr>
      <w:tr w:rsidR="000D6062" w:rsidRPr="00F931B5" w14:paraId="4244C02A" w14:textId="77777777" w:rsidTr="008C351D">
        <w:trPr>
          <w:gridAfter w:val="1"/>
          <w:wAfter w:w="16" w:type="dxa"/>
          <w:trHeight w:val="144"/>
        </w:trPr>
        <w:tc>
          <w:tcPr>
            <w:tcW w:w="1511" w:type="dxa"/>
          </w:tcPr>
          <w:p w14:paraId="7536EEC3" w14:textId="77777777" w:rsidR="000D6062" w:rsidRPr="00F931B5" w:rsidRDefault="000D6062" w:rsidP="000D6062">
            <w:pPr>
              <w:spacing w:line="240" w:lineRule="exact"/>
              <w:ind w:left="245" w:hanging="115"/>
              <w:rPr>
                <w:rFonts w:hAnsi="Times New Roman" w:cs="Times New Roman"/>
                <w:sz w:val="16"/>
                <w:szCs w:val="16"/>
              </w:rPr>
            </w:pPr>
            <w:r w:rsidRPr="00F931B5">
              <w:rPr>
                <w:rFonts w:hAnsi="Times New Roman" w:cs="Times New Roman"/>
                <w:sz w:val="16"/>
                <w:szCs w:val="16"/>
              </w:rPr>
              <w:t>Investments units</w:t>
            </w:r>
          </w:p>
        </w:tc>
        <w:tc>
          <w:tcPr>
            <w:tcW w:w="47" w:type="dxa"/>
          </w:tcPr>
          <w:p w14:paraId="5772B57C"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66A93F9E" w14:textId="77777777" w:rsidR="000D6062" w:rsidRPr="00F931B5" w:rsidRDefault="000D6062" w:rsidP="000D6062">
            <w:pPr>
              <w:tabs>
                <w:tab w:val="decimal" w:pos="810"/>
              </w:tabs>
              <w:spacing w:line="220" w:lineRule="exact"/>
              <w:ind w:right="90"/>
              <w:rPr>
                <w:rFonts w:hAnsi="Times New Roman" w:cs="Times New Roman"/>
                <w:sz w:val="16"/>
                <w:szCs w:val="16"/>
                <w:cs/>
              </w:rPr>
            </w:pPr>
            <w:r w:rsidRPr="00F931B5">
              <w:rPr>
                <w:rFonts w:hAnsi="Times New Roman"/>
                <w:sz w:val="16"/>
                <w:szCs w:val="16"/>
              </w:rPr>
              <w:t>626,538</w:t>
            </w:r>
          </w:p>
        </w:tc>
        <w:tc>
          <w:tcPr>
            <w:tcW w:w="38" w:type="dxa"/>
          </w:tcPr>
          <w:p w14:paraId="05FA8DFB" w14:textId="77777777" w:rsidR="000D6062" w:rsidRPr="00F931B5" w:rsidRDefault="000D6062" w:rsidP="000D6062">
            <w:pPr>
              <w:tabs>
                <w:tab w:val="decimal" w:pos="765"/>
              </w:tabs>
              <w:spacing w:line="240" w:lineRule="exact"/>
              <w:rPr>
                <w:rFonts w:hAnsi="Times New Roman" w:cs="Times New Roman"/>
                <w:sz w:val="16"/>
                <w:szCs w:val="16"/>
              </w:rPr>
            </w:pPr>
          </w:p>
        </w:tc>
        <w:tc>
          <w:tcPr>
            <w:tcW w:w="1099" w:type="dxa"/>
          </w:tcPr>
          <w:p w14:paraId="78259A24" w14:textId="77777777" w:rsidR="000D6062" w:rsidRPr="00F931B5" w:rsidRDefault="000D6062" w:rsidP="000D6062">
            <w:pPr>
              <w:tabs>
                <w:tab w:val="decimal" w:pos="810"/>
              </w:tabs>
              <w:spacing w:line="240" w:lineRule="exact"/>
              <w:ind w:right="90"/>
              <w:rPr>
                <w:rFonts w:hAnsi="Times New Roman" w:cs="Times New Roman"/>
                <w:color w:val="000000"/>
                <w:sz w:val="16"/>
                <w:szCs w:val="16"/>
              </w:rPr>
            </w:pPr>
            <w:r w:rsidRPr="00F931B5">
              <w:rPr>
                <w:rFonts w:hAnsi="Times New Roman"/>
                <w:color w:val="000000"/>
                <w:sz w:val="16"/>
                <w:szCs w:val="16"/>
              </w:rPr>
              <w:t>702,213</w:t>
            </w:r>
          </w:p>
        </w:tc>
        <w:tc>
          <w:tcPr>
            <w:tcW w:w="74" w:type="dxa"/>
          </w:tcPr>
          <w:p w14:paraId="55974D9D"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288967AA" w14:textId="77777777" w:rsidR="000D6062" w:rsidRPr="00F931B5" w:rsidRDefault="000D6062" w:rsidP="000D6062">
            <w:pPr>
              <w:spacing w:line="240" w:lineRule="exact"/>
              <w:jc w:val="center"/>
              <w:rPr>
                <w:rFonts w:hAnsi="Times New Roman" w:cs="Times New Roman"/>
                <w:sz w:val="16"/>
                <w:szCs w:val="16"/>
                <w:cs/>
              </w:rPr>
            </w:pPr>
            <w:r w:rsidRPr="00F931B5">
              <w:rPr>
                <w:rFonts w:hAnsi="Times New Roman" w:cs="Times New Roman"/>
                <w:sz w:val="16"/>
                <w:szCs w:val="16"/>
              </w:rPr>
              <w:t>Level 2</w:t>
            </w:r>
          </w:p>
        </w:tc>
        <w:tc>
          <w:tcPr>
            <w:tcW w:w="60" w:type="dxa"/>
          </w:tcPr>
          <w:p w14:paraId="3A5AA040"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41C299A2" w14:textId="77777777" w:rsidR="000D6062" w:rsidRPr="00F931B5" w:rsidRDefault="000D6062" w:rsidP="000D6062">
            <w:pPr>
              <w:spacing w:before="40"/>
              <w:ind w:left="101" w:right="43" w:hanging="101"/>
              <w:jc w:val="both"/>
              <w:rPr>
                <w:rFonts w:hAnsi="Times New Roman" w:cs="Times New Roman"/>
                <w:sz w:val="16"/>
                <w:szCs w:val="16"/>
                <w:cs/>
              </w:rPr>
            </w:pPr>
            <w:r w:rsidRPr="00F931B5">
              <w:rPr>
                <w:rFonts w:hAnsi="Times New Roman" w:cs="Times New Roman"/>
                <w:sz w:val="16"/>
                <w:szCs w:val="16"/>
              </w:rPr>
              <w:t>Net asset values</w:t>
            </w:r>
            <w:r w:rsidRPr="00F931B5">
              <w:rPr>
                <w:rFonts w:hAnsi="Times New Roman" w:cs="Times New Roman"/>
                <w:sz w:val="16"/>
                <w:szCs w:val="16"/>
                <w:cs/>
              </w:rPr>
              <w:t xml:space="preserve"> </w:t>
            </w:r>
            <w:r w:rsidRPr="00F931B5">
              <w:rPr>
                <w:rFonts w:hAnsi="Times New Roman" w:cs="Times New Roman"/>
                <w:sz w:val="16"/>
                <w:szCs w:val="16"/>
              </w:rPr>
              <w:t>of the last working day of the reporting period</w:t>
            </w:r>
          </w:p>
        </w:tc>
        <w:tc>
          <w:tcPr>
            <w:tcW w:w="61" w:type="dxa"/>
            <w:gridSpan w:val="2"/>
          </w:tcPr>
          <w:p w14:paraId="618CA248" w14:textId="77777777" w:rsidR="000D6062" w:rsidRPr="00F931B5" w:rsidRDefault="000D6062" w:rsidP="000D6062">
            <w:pPr>
              <w:spacing w:line="240" w:lineRule="exact"/>
              <w:ind w:left="101" w:hanging="101"/>
              <w:jc w:val="center"/>
              <w:rPr>
                <w:rFonts w:hAnsi="Times New Roman" w:cs="Times New Roman"/>
                <w:sz w:val="16"/>
                <w:szCs w:val="16"/>
                <w:cs/>
                <w:lang w:val="en-GB"/>
              </w:rPr>
            </w:pPr>
          </w:p>
        </w:tc>
        <w:tc>
          <w:tcPr>
            <w:tcW w:w="1963" w:type="dxa"/>
            <w:gridSpan w:val="2"/>
          </w:tcPr>
          <w:p w14:paraId="6B3A9A77" w14:textId="77777777" w:rsidR="000D6062" w:rsidRPr="00F931B5" w:rsidRDefault="000D6062" w:rsidP="000D6062">
            <w:pPr>
              <w:spacing w:line="240" w:lineRule="exact"/>
              <w:ind w:left="101" w:hanging="101"/>
              <w:jc w:val="center"/>
              <w:rPr>
                <w:rFonts w:hAnsi="Times New Roman" w:cs="Times New Roman"/>
                <w:sz w:val="16"/>
                <w:szCs w:val="16"/>
                <w:cs/>
                <w:lang w:val="en-GB"/>
              </w:rPr>
            </w:pPr>
            <w:r w:rsidRPr="00F931B5">
              <w:rPr>
                <w:rFonts w:hAnsi="Times New Roman" w:cs="Times New Roman"/>
                <w:sz w:val="16"/>
                <w:szCs w:val="16"/>
                <w:cs/>
                <w:lang w:val="en-GB"/>
              </w:rPr>
              <w:t>-</w:t>
            </w:r>
          </w:p>
        </w:tc>
      </w:tr>
      <w:tr w:rsidR="000D6062" w:rsidRPr="00F931B5" w14:paraId="0D27EF0B" w14:textId="77777777" w:rsidTr="008C351D">
        <w:trPr>
          <w:gridAfter w:val="1"/>
          <w:wAfter w:w="16" w:type="dxa"/>
          <w:trHeight w:hRule="exact" w:val="72"/>
        </w:trPr>
        <w:tc>
          <w:tcPr>
            <w:tcW w:w="1511" w:type="dxa"/>
          </w:tcPr>
          <w:p w14:paraId="628CEBB0" w14:textId="77777777" w:rsidR="000D6062" w:rsidRPr="00F931B5" w:rsidRDefault="000D6062" w:rsidP="000D6062">
            <w:pPr>
              <w:spacing w:line="240" w:lineRule="exact"/>
              <w:ind w:left="245" w:hanging="115"/>
              <w:rPr>
                <w:rFonts w:hAnsi="Times New Roman" w:cs="Times New Roman"/>
                <w:sz w:val="16"/>
                <w:szCs w:val="16"/>
              </w:rPr>
            </w:pPr>
          </w:p>
        </w:tc>
        <w:tc>
          <w:tcPr>
            <w:tcW w:w="47" w:type="dxa"/>
          </w:tcPr>
          <w:p w14:paraId="533AB65F"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0E7348E2" w14:textId="77777777" w:rsidR="000D6062" w:rsidRPr="00F931B5" w:rsidRDefault="000D6062" w:rsidP="000D6062">
            <w:pPr>
              <w:tabs>
                <w:tab w:val="decimal" w:pos="810"/>
              </w:tabs>
              <w:spacing w:line="220" w:lineRule="exact"/>
              <w:ind w:right="90"/>
              <w:rPr>
                <w:rFonts w:hAnsi="Times New Roman" w:cs="Times New Roman"/>
                <w:sz w:val="16"/>
                <w:szCs w:val="16"/>
              </w:rPr>
            </w:pPr>
          </w:p>
        </w:tc>
        <w:tc>
          <w:tcPr>
            <w:tcW w:w="38" w:type="dxa"/>
          </w:tcPr>
          <w:p w14:paraId="77BFCEEE" w14:textId="77777777" w:rsidR="000D6062" w:rsidRPr="00F931B5" w:rsidRDefault="000D6062" w:rsidP="000D6062">
            <w:pPr>
              <w:spacing w:line="240" w:lineRule="exact"/>
              <w:ind w:left="12"/>
              <w:jc w:val="center"/>
              <w:rPr>
                <w:rFonts w:hAnsi="Times New Roman" w:cs="Times New Roman"/>
                <w:sz w:val="16"/>
                <w:szCs w:val="16"/>
              </w:rPr>
            </w:pPr>
          </w:p>
        </w:tc>
        <w:tc>
          <w:tcPr>
            <w:tcW w:w="1099" w:type="dxa"/>
          </w:tcPr>
          <w:p w14:paraId="14726F95" w14:textId="77777777" w:rsidR="000D6062" w:rsidRPr="00F931B5" w:rsidRDefault="000D6062" w:rsidP="000D6062">
            <w:pPr>
              <w:spacing w:line="240" w:lineRule="exact"/>
              <w:ind w:left="12"/>
              <w:jc w:val="center"/>
              <w:rPr>
                <w:rFonts w:hAnsi="Times New Roman" w:cs="Times New Roman"/>
                <w:sz w:val="16"/>
                <w:szCs w:val="16"/>
              </w:rPr>
            </w:pPr>
          </w:p>
        </w:tc>
        <w:tc>
          <w:tcPr>
            <w:tcW w:w="74" w:type="dxa"/>
          </w:tcPr>
          <w:p w14:paraId="052F68FF"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06DBA527" w14:textId="77777777" w:rsidR="000D6062" w:rsidRPr="00F931B5" w:rsidRDefault="000D6062" w:rsidP="000D6062">
            <w:pPr>
              <w:spacing w:line="240" w:lineRule="exact"/>
              <w:jc w:val="center"/>
              <w:rPr>
                <w:rFonts w:hAnsi="Times New Roman" w:cs="Times New Roman"/>
                <w:sz w:val="16"/>
                <w:szCs w:val="16"/>
              </w:rPr>
            </w:pPr>
          </w:p>
        </w:tc>
        <w:tc>
          <w:tcPr>
            <w:tcW w:w="60" w:type="dxa"/>
          </w:tcPr>
          <w:p w14:paraId="335B8A95"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59E03F8F"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61" w:type="dxa"/>
            <w:gridSpan w:val="2"/>
          </w:tcPr>
          <w:p w14:paraId="0AF32B17" w14:textId="77777777" w:rsidR="000D6062" w:rsidRPr="00F931B5" w:rsidRDefault="000D6062" w:rsidP="000D6062">
            <w:pPr>
              <w:spacing w:line="240" w:lineRule="exact"/>
              <w:ind w:left="101" w:hanging="101"/>
              <w:jc w:val="center"/>
              <w:rPr>
                <w:rFonts w:hAnsi="Times New Roman" w:cs="Times New Roman"/>
                <w:sz w:val="16"/>
                <w:szCs w:val="16"/>
                <w:cs/>
              </w:rPr>
            </w:pPr>
          </w:p>
        </w:tc>
        <w:tc>
          <w:tcPr>
            <w:tcW w:w="1963" w:type="dxa"/>
            <w:gridSpan w:val="2"/>
          </w:tcPr>
          <w:p w14:paraId="2DC8D88A" w14:textId="77777777" w:rsidR="000D6062" w:rsidRPr="00F931B5" w:rsidRDefault="000D6062" w:rsidP="000D6062">
            <w:pPr>
              <w:spacing w:line="240" w:lineRule="exact"/>
              <w:ind w:left="101" w:hanging="101"/>
              <w:jc w:val="center"/>
              <w:rPr>
                <w:rFonts w:hAnsi="Times New Roman" w:cs="Times New Roman"/>
                <w:sz w:val="16"/>
                <w:szCs w:val="16"/>
                <w:cs/>
              </w:rPr>
            </w:pPr>
          </w:p>
        </w:tc>
      </w:tr>
      <w:tr w:rsidR="000D6062" w:rsidRPr="00F931B5" w14:paraId="58C30A02" w14:textId="77777777" w:rsidTr="008C351D">
        <w:trPr>
          <w:gridAfter w:val="1"/>
          <w:wAfter w:w="16" w:type="dxa"/>
          <w:trHeight w:val="144"/>
        </w:trPr>
        <w:tc>
          <w:tcPr>
            <w:tcW w:w="1511" w:type="dxa"/>
          </w:tcPr>
          <w:p w14:paraId="500A225B" w14:textId="77777777" w:rsidR="000D6062" w:rsidRPr="00F931B5" w:rsidRDefault="000D6062" w:rsidP="000D6062">
            <w:pPr>
              <w:spacing w:line="240" w:lineRule="exact"/>
              <w:ind w:left="245" w:hanging="115"/>
              <w:rPr>
                <w:rFonts w:hAnsi="Times New Roman" w:cs="Times New Roman"/>
                <w:sz w:val="16"/>
                <w:szCs w:val="16"/>
                <w:cs/>
              </w:rPr>
            </w:pPr>
            <w:r w:rsidRPr="00F931B5">
              <w:rPr>
                <w:rFonts w:hAnsi="Times New Roman" w:cs="Times New Roman"/>
                <w:sz w:val="16"/>
                <w:szCs w:val="16"/>
              </w:rPr>
              <w:t>Debt securities</w:t>
            </w:r>
          </w:p>
        </w:tc>
        <w:tc>
          <w:tcPr>
            <w:tcW w:w="47" w:type="dxa"/>
          </w:tcPr>
          <w:p w14:paraId="2FD4E117"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14CBF5A4" w14:textId="77777777" w:rsidR="000D6062" w:rsidRPr="00F931B5" w:rsidRDefault="000D6062" w:rsidP="000D6062">
            <w:pPr>
              <w:tabs>
                <w:tab w:val="decimal" w:pos="810"/>
              </w:tabs>
              <w:spacing w:line="220" w:lineRule="exact"/>
              <w:ind w:right="90"/>
              <w:rPr>
                <w:rFonts w:hAnsi="Times New Roman" w:cs="Times New Roman"/>
                <w:sz w:val="16"/>
                <w:szCs w:val="16"/>
              </w:rPr>
            </w:pPr>
            <w:r w:rsidRPr="00F931B5">
              <w:rPr>
                <w:rFonts w:hAnsi="Times New Roman" w:cs="Times New Roman"/>
                <w:sz w:val="16"/>
                <w:szCs w:val="16"/>
              </w:rPr>
              <w:t>1,693,740</w:t>
            </w:r>
          </w:p>
        </w:tc>
        <w:tc>
          <w:tcPr>
            <w:tcW w:w="38" w:type="dxa"/>
          </w:tcPr>
          <w:p w14:paraId="6F9B5696" w14:textId="77777777" w:rsidR="000D6062" w:rsidRPr="00F931B5" w:rsidRDefault="000D6062" w:rsidP="000D6062">
            <w:pPr>
              <w:tabs>
                <w:tab w:val="decimal" w:pos="765"/>
              </w:tabs>
              <w:spacing w:line="240" w:lineRule="exact"/>
              <w:rPr>
                <w:rFonts w:hAnsi="Times New Roman" w:cs="Times New Roman"/>
                <w:sz w:val="16"/>
                <w:szCs w:val="16"/>
              </w:rPr>
            </w:pPr>
          </w:p>
        </w:tc>
        <w:tc>
          <w:tcPr>
            <w:tcW w:w="1099" w:type="dxa"/>
          </w:tcPr>
          <w:p w14:paraId="3555B9AB" w14:textId="77777777" w:rsidR="000D6062" w:rsidRPr="00F931B5" w:rsidRDefault="000D6062" w:rsidP="000D6062">
            <w:pPr>
              <w:tabs>
                <w:tab w:val="decimal" w:pos="810"/>
              </w:tabs>
              <w:spacing w:line="240" w:lineRule="exact"/>
              <w:ind w:right="90"/>
              <w:rPr>
                <w:rFonts w:hAnsi="Times New Roman" w:cs="Times New Roman"/>
                <w:color w:val="000000"/>
                <w:sz w:val="16"/>
                <w:szCs w:val="16"/>
              </w:rPr>
            </w:pPr>
            <w:r w:rsidRPr="00F931B5">
              <w:rPr>
                <w:rFonts w:hAnsi="Times New Roman"/>
                <w:color w:val="000000"/>
                <w:sz w:val="16"/>
                <w:szCs w:val="16"/>
              </w:rPr>
              <w:t>1,325,114</w:t>
            </w:r>
          </w:p>
        </w:tc>
        <w:tc>
          <w:tcPr>
            <w:tcW w:w="74" w:type="dxa"/>
          </w:tcPr>
          <w:p w14:paraId="34C0B4A8"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5FDF5B35" w14:textId="77777777" w:rsidR="000D6062" w:rsidRPr="00F931B5" w:rsidRDefault="000D6062" w:rsidP="000D6062">
            <w:pPr>
              <w:spacing w:line="240" w:lineRule="exact"/>
              <w:jc w:val="center"/>
              <w:rPr>
                <w:rFonts w:hAnsi="Times New Roman" w:cs="Times New Roman"/>
                <w:sz w:val="16"/>
                <w:szCs w:val="16"/>
                <w:cs/>
              </w:rPr>
            </w:pPr>
            <w:r w:rsidRPr="00F931B5">
              <w:rPr>
                <w:rFonts w:hAnsi="Times New Roman" w:cs="Times New Roman"/>
                <w:sz w:val="16"/>
                <w:szCs w:val="16"/>
              </w:rPr>
              <w:t>Level 2</w:t>
            </w:r>
          </w:p>
        </w:tc>
        <w:tc>
          <w:tcPr>
            <w:tcW w:w="60" w:type="dxa"/>
          </w:tcPr>
          <w:p w14:paraId="16BAF9B7"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1E0AA5D1" w14:textId="77777777" w:rsidR="000D6062" w:rsidRPr="00F931B5" w:rsidRDefault="000D6062" w:rsidP="000D6062">
            <w:pPr>
              <w:spacing w:before="40"/>
              <w:ind w:left="101" w:right="43" w:hanging="101"/>
              <w:jc w:val="both"/>
              <w:rPr>
                <w:rFonts w:hAnsi="Times New Roman" w:cs="Times New Roman"/>
                <w:sz w:val="16"/>
                <w:szCs w:val="16"/>
              </w:rPr>
            </w:pPr>
            <w:r w:rsidRPr="00F931B5">
              <w:rPr>
                <w:rFonts w:hAnsi="Times New Roman" w:cs="Times New Roman"/>
                <w:sz w:val="16"/>
                <w:szCs w:val="16"/>
              </w:rPr>
              <w:t>Yield rates of the last working day of the reporting period as quoted by the Thai Bond Market Association</w:t>
            </w:r>
          </w:p>
        </w:tc>
        <w:tc>
          <w:tcPr>
            <w:tcW w:w="61" w:type="dxa"/>
            <w:gridSpan w:val="2"/>
          </w:tcPr>
          <w:p w14:paraId="19880F95" w14:textId="77777777" w:rsidR="000D6062" w:rsidRPr="00F931B5" w:rsidRDefault="000D6062" w:rsidP="000D6062">
            <w:pPr>
              <w:spacing w:line="240" w:lineRule="exact"/>
              <w:ind w:left="101" w:hanging="101"/>
              <w:jc w:val="center"/>
              <w:rPr>
                <w:rFonts w:hAnsi="Times New Roman" w:cs="Times New Roman"/>
                <w:sz w:val="16"/>
                <w:szCs w:val="16"/>
                <w:cs/>
                <w:lang w:val="en-GB"/>
              </w:rPr>
            </w:pPr>
          </w:p>
        </w:tc>
        <w:tc>
          <w:tcPr>
            <w:tcW w:w="1963" w:type="dxa"/>
            <w:gridSpan w:val="2"/>
          </w:tcPr>
          <w:p w14:paraId="13CA73A4" w14:textId="77777777" w:rsidR="000D6062" w:rsidRPr="00F931B5" w:rsidRDefault="000D6062" w:rsidP="000D6062">
            <w:pPr>
              <w:spacing w:line="240" w:lineRule="exact"/>
              <w:ind w:left="101" w:hanging="101"/>
              <w:jc w:val="center"/>
              <w:rPr>
                <w:rFonts w:hAnsi="Times New Roman" w:cs="Times New Roman"/>
                <w:sz w:val="16"/>
                <w:szCs w:val="16"/>
                <w:cs/>
                <w:lang w:val="en-GB"/>
              </w:rPr>
            </w:pPr>
            <w:r w:rsidRPr="00F931B5">
              <w:rPr>
                <w:rFonts w:hAnsi="Times New Roman" w:cs="Times New Roman"/>
                <w:sz w:val="16"/>
                <w:szCs w:val="16"/>
                <w:cs/>
                <w:lang w:val="en-GB"/>
              </w:rPr>
              <w:t>-</w:t>
            </w:r>
          </w:p>
        </w:tc>
      </w:tr>
      <w:tr w:rsidR="000D6062" w:rsidRPr="00F931B5" w14:paraId="671D798D" w14:textId="77777777" w:rsidTr="008C351D">
        <w:trPr>
          <w:gridAfter w:val="1"/>
          <w:wAfter w:w="16" w:type="dxa"/>
          <w:trHeight w:hRule="exact" w:val="72"/>
        </w:trPr>
        <w:tc>
          <w:tcPr>
            <w:tcW w:w="1511" w:type="dxa"/>
          </w:tcPr>
          <w:p w14:paraId="4D63C7BE" w14:textId="77777777" w:rsidR="000D6062" w:rsidRPr="00F931B5" w:rsidRDefault="000D6062" w:rsidP="000D6062">
            <w:pPr>
              <w:spacing w:line="240" w:lineRule="exact"/>
              <w:ind w:left="132"/>
              <w:rPr>
                <w:rFonts w:hAnsi="Times New Roman" w:cs="Times New Roman"/>
                <w:sz w:val="16"/>
                <w:szCs w:val="16"/>
              </w:rPr>
            </w:pPr>
          </w:p>
        </w:tc>
        <w:tc>
          <w:tcPr>
            <w:tcW w:w="47" w:type="dxa"/>
          </w:tcPr>
          <w:p w14:paraId="07F295C6"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006886EE" w14:textId="77777777" w:rsidR="000D6062" w:rsidRPr="00F931B5" w:rsidRDefault="000D6062" w:rsidP="000D6062">
            <w:pPr>
              <w:tabs>
                <w:tab w:val="decimal" w:pos="810"/>
              </w:tabs>
              <w:spacing w:line="240" w:lineRule="exact"/>
              <w:ind w:right="90"/>
              <w:rPr>
                <w:rFonts w:hAnsi="Times New Roman" w:cs="Times New Roman"/>
                <w:color w:val="000000"/>
                <w:sz w:val="16"/>
                <w:szCs w:val="16"/>
              </w:rPr>
            </w:pPr>
          </w:p>
        </w:tc>
        <w:tc>
          <w:tcPr>
            <w:tcW w:w="38" w:type="dxa"/>
          </w:tcPr>
          <w:p w14:paraId="450CFC34" w14:textId="77777777" w:rsidR="000D6062" w:rsidRPr="00F931B5" w:rsidRDefault="000D6062" w:rsidP="000D6062">
            <w:pPr>
              <w:spacing w:line="240" w:lineRule="exact"/>
              <w:ind w:left="12"/>
              <w:jc w:val="center"/>
              <w:rPr>
                <w:rFonts w:hAnsi="Times New Roman" w:cs="Times New Roman"/>
                <w:sz w:val="16"/>
                <w:szCs w:val="16"/>
              </w:rPr>
            </w:pPr>
          </w:p>
        </w:tc>
        <w:tc>
          <w:tcPr>
            <w:tcW w:w="1099" w:type="dxa"/>
          </w:tcPr>
          <w:p w14:paraId="1E342306" w14:textId="77777777" w:rsidR="000D6062" w:rsidRPr="00F931B5" w:rsidRDefault="000D6062" w:rsidP="000D6062">
            <w:pPr>
              <w:spacing w:line="240" w:lineRule="exact"/>
              <w:ind w:left="12"/>
              <w:jc w:val="center"/>
              <w:rPr>
                <w:rFonts w:hAnsi="Times New Roman" w:cs="Times New Roman"/>
                <w:sz w:val="16"/>
                <w:szCs w:val="16"/>
              </w:rPr>
            </w:pPr>
          </w:p>
        </w:tc>
        <w:tc>
          <w:tcPr>
            <w:tcW w:w="74" w:type="dxa"/>
          </w:tcPr>
          <w:p w14:paraId="51304DA8"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452013E0" w14:textId="77777777" w:rsidR="000D6062" w:rsidRPr="00F931B5" w:rsidRDefault="000D6062" w:rsidP="000D6062">
            <w:pPr>
              <w:spacing w:line="240" w:lineRule="exact"/>
              <w:jc w:val="center"/>
              <w:rPr>
                <w:rFonts w:hAnsi="Times New Roman" w:cs="Times New Roman"/>
                <w:sz w:val="16"/>
                <w:szCs w:val="16"/>
              </w:rPr>
            </w:pPr>
          </w:p>
        </w:tc>
        <w:tc>
          <w:tcPr>
            <w:tcW w:w="60" w:type="dxa"/>
          </w:tcPr>
          <w:p w14:paraId="7AA75D26"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01AD86C6"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61" w:type="dxa"/>
            <w:gridSpan w:val="2"/>
          </w:tcPr>
          <w:p w14:paraId="79181917" w14:textId="77777777" w:rsidR="000D6062" w:rsidRPr="00F931B5" w:rsidRDefault="000D6062" w:rsidP="000D6062">
            <w:pPr>
              <w:spacing w:line="240" w:lineRule="exact"/>
              <w:ind w:left="101" w:hanging="101"/>
              <w:jc w:val="center"/>
              <w:rPr>
                <w:rFonts w:hAnsi="Times New Roman" w:cs="Times New Roman"/>
                <w:sz w:val="16"/>
                <w:szCs w:val="16"/>
                <w:cs/>
              </w:rPr>
            </w:pPr>
          </w:p>
        </w:tc>
        <w:tc>
          <w:tcPr>
            <w:tcW w:w="1963" w:type="dxa"/>
            <w:gridSpan w:val="2"/>
          </w:tcPr>
          <w:p w14:paraId="2C878C48" w14:textId="77777777" w:rsidR="000D6062" w:rsidRPr="00F931B5" w:rsidRDefault="000D6062" w:rsidP="000D6062">
            <w:pPr>
              <w:spacing w:line="240" w:lineRule="exact"/>
              <w:ind w:left="101" w:hanging="101"/>
              <w:jc w:val="center"/>
              <w:rPr>
                <w:rFonts w:hAnsi="Times New Roman" w:cs="Times New Roman"/>
                <w:sz w:val="16"/>
                <w:szCs w:val="16"/>
                <w:cs/>
              </w:rPr>
            </w:pPr>
          </w:p>
        </w:tc>
      </w:tr>
      <w:tr w:rsidR="000D6062" w:rsidRPr="00F931B5" w14:paraId="19F3AA57" w14:textId="77777777" w:rsidTr="008C351D">
        <w:trPr>
          <w:gridAfter w:val="1"/>
          <w:wAfter w:w="16" w:type="dxa"/>
          <w:trHeight w:val="144"/>
        </w:trPr>
        <w:tc>
          <w:tcPr>
            <w:tcW w:w="3771" w:type="dxa"/>
            <w:gridSpan w:val="5"/>
          </w:tcPr>
          <w:p w14:paraId="70CCF66E" w14:textId="77777777" w:rsidR="000D6062" w:rsidRPr="00F931B5" w:rsidRDefault="000D6062" w:rsidP="000D6062">
            <w:pPr>
              <w:spacing w:line="240" w:lineRule="exact"/>
              <w:ind w:left="84"/>
              <w:rPr>
                <w:rFonts w:hAnsi="Times New Roman" w:cs="Times New Roman"/>
                <w:sz w:val="16"/>
                <w:szCs w:val="16"/>
              </w:rPr>
            </w:pPr>
            <w:r w:rsidRPr="00F931B5">
              <w:rPr>
                <w:rFonts w:hAnsi="Times New Roman" w:cs="Times New Roman"/>
                <w:sz w:val="16"/>
                <w:szCs w:val="16"/>
              </w:rPr>
              <w:t>Fair value through other comprehensive income</w:t>
            </w:r>
          </w:p>
        </w:tc>
        <w:tc>
          <w:tcPr>
            <w:tcW w:w="74" w:type="dxa"/>
          </w:tcPr>
          <w:p w14:paraId="0216BC7F" w14:textId="77777777" w:rsidR="000D6062" w:rsidRPr="00F931B5" w:rsidRDefault="000D6062" w:rsidP="000D6062">
            <w:pPr>
              <w:spacing w:line="240" w:lineRule="exact"/>
              <w:ind w:left="132" w:hanging="132"/>
              <w:rPr>
                <w:rFonts w:hAnsi="Times New Roman" w:cs="Times New Roman"/>
                <w:sz w:val="16"/>
                <w:szCs w:val="16"/>
                <w:cs/>
              </w:rPr>
            </w:pPr>
          </w:p>
        </w:tc>
        <w:tc>
          <w:tcPr>
            <w:tcW w:w="810" w:type="dxa"/>
          </w:tcPr>
          <w:p w14:paraId="3D4A0238" w14:textId="77777777" w:rsidR="000D6062" w:rsidRPr="00F931B5" w:rsidRDefault="000D6062" w:rsidP="000D6062">
            <w:pPr>
              <w:spacing w:line="240" w:lineRule="exact"/>
              <w:ind w:left="132" w:hanging="132"/>
              <w:rPr>
                <w:rFonts w:hAnsi="Times New Roman" w:cs="Times New Roman"/>
                <w:sz w:val="16"/>
                <w:szCs w:val="16"/>
                <w:cs/>
              </w:rPr>
            </w:pPr>
          </w:p>
        </w:tc>
        <w:tc>
          <w:tcPr>
            <w:tcW w:w="60" w:type="dxa"/>
          </w:tcPr>
          <w:p w14:paraId="5B43ED05" w14:textId="77777777" w:rsidR="000D6062" w:rsidRPr="00F931B5" w:rsidRDefault="000D6062" w:rsidP="000D6062">
            <w:pPr>
              <w:spacing w:line="240" w:lineRule="exact"/>
              <w:ind w:left="132" w:right="43" w:hanging="132"/>
              <w:jc w:val="center"/>
              <w:rPr>
                <w:rFonts w:hAnsi="Times New Roman" w:cs="Times New Roman"/>
                <w:sz w:val="16"/>
                <w:szCs w:val="16"/>
                <w:cs/>
              </w:rPr>
            </w:pPr>
          </w:p>
        </w:tc>
        <w:tc>
          <w:tcPr>
            <w:tcW w:w="2519" w:type="dxa"/>
          </w:tcPr>
          <w:p w14:paraId="57E8BF04" w14:textId="77777777" w:rsidR="000D6062" w:rsidRPr="00F931B5" w:rsidRDefault="000D6062" w:rsidP="000D6062">
            <w:pPr>
              <w:spacing w:line="240" w:lineRule="exact"/>
              <w:ind w:left="132" w:right="43" w:hanging="132"/>
              <w:jc w:val="center"/>
              <w:rPr>
                <w:rFonts w:hAnsi="Times New Roman" w:cs="Times New Roman"/>
                <w:sz w:val="16"/>
                <w:szCs w:val="16"/>
                <w:cs/>
              </w:rPr>
            </w:pPr>
          </w:p>
        </w:tc>
        <w:tc>
          <w:tcPr>
            <w:tcW w:w="61" w:type="dxa"/>
            <w:gridSpan w:val="2"/>
          </w:tcPr>
          <w:p w14:paraId="16F4F35E" w14:textId="77777777" w:rsidR="000D6062" w:rsidRPr="00F931B5" w:rsidRDefault="000D6062" w:rsidP="000D6062">
            <w:pPr>
              <w:spacing w:line="240" w:lineRule="exact"/>
              <w:ind w:left="132" w:hanging="132"/>
              <w:jc w:val="center"/>
              <w:rPr>
                <w:rFonts w:hAnsi="Times New Roman" w:cs="Times New Roman"/>
                <w:sz w:val="16"/>
                <w:szCs w:val="16"/>
                <w:cs/>
              </w:rPr>
            </w:pPr>
          </w:p>
        </w:tc>
        <w:tc>
          <w:tcPr>
            <w:tcW w:w="1963" w:type="dxa"/>
            <w:gridSpan w:val="2"/>
          </w:tcPr>
          <w:p w14:paraId="4E291ABD" w14:textId="77777777" w:rsidR="000D6062" w:rsidRPr="00F931B5" w:rsidRDefault="000D6062" w:rsidP="000D6062">
            <w:pPr>
              <w:spacing w:line="240" w:lineRule="exact"/>
              <w:ind w:left="132" w:hanging="132"/>
              <w:jc w:val="center"/>
              <w:rPr>
                <w:rFonts w:hAnsi="Times New Roman" w:cs="Times New Roman"/>
                <w:sz w:val="16"/>
                <w:szCs w:val="16"/>
                <w:cs/>
              </w:rPr>
            </w:pPr>
          </w:p>
        </w:tc>
      </w:tr>
      <w:tr w:rsidR="000D6062" w:rsidRPr="00F931B5" w14:paraId="05774B0F" w14:textId="77777777" w:rsidTr="008C351D">
        <w:trPr>
          <w:gridAfter w:val="1"/>
          <w:wAfter w:w="16" w:type="dxa"/>
          <w:trHeight w:hRule="exact" w:val="72"/>
        </w:trPr>
        <w:tc>
          <w:tcPr>
            <w:tcW w:w="1511" w:type="dxa"/>
          </w:tcPr>
          <w:p w14:paraId="33DA91BD" w14:textId="77777777" w:rsidR="000D6062" w:rsidRPr="00F931B5" w:rsidRDefault="000D6062" w:rsidP="000D6062">
            <w:pPr>
              <w:spacing w:line="240" w:lineRule="exact"/>
              <w:ind w:left="132"/>
              <w:rPr>
                <w:rFonts w:hAnsi="Times New Roman" w:cs="Times New Roman"/>
                <w:sz w:val="16"/>
                <w:szCs w:val="16"/>
              </w:rPr>
            </w:pPr>
          </w:p>
        </w:tc>
        <w:tc>
          <w:tcPr>
            <w:tcW w:w="47" w:type="dxa"/>
          </w:tcPr>
          <w:p w14:paraId="6315DA19"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585CD423" w14:textId="77777777" w:rsidR="000D6062" w:rsidRPr="00F931B5" w:rsidRDefault="000D6062" w:rsidP="000D6062">
            <w:pPr>
              <w:tabs>
                <w:tab w:val="decimal" w:pos="810"/>
              </w:tabs>
              <w:spacing w:line="240" w:lineRule="exact"/>
              <w:ind w:right="90"/>
              <w:rPr>
                <w:rFonts w:hAnsi="Times New Roman" w:cs="Times New Roman"/>
                <w:color w:val="000000"/>
                <w:sz w:val="16"/>
                <w:szCs w:val="16"/>
              </w:rPr>
            </w:pPr>
          </w:p>
        </w:tc>
        <w:tc>
          <w:tcPr>
            <w:tcW w:w="38" w:type="dxa"/>
          </w:tcPr>
          <w:p w14:paraId="7C43217F" w14:textId="77777777" w:rsidR="000D6062" w:rsidRPr="00F931B5" w:rsidRDefault="000D6062" w:rsidP="000D6062">
            <w:pPr>
              <w:spacing w:line="240" w:lineRule="exact"/>
              <w:ind w:left="12"/>
              <w:jc w:val="center"/>
              <w:rPr>
                <w:rFonts w:hAnsi="Times New Roman" w:cs="Times New Roman"/>
                <w:sz w:val="16"/>
                <w:szCs w:val="16"/>
              </w:rPr>
            </w:pPr>
          </w:p>
        </w:tc>
        <w:tc>
          <w:tcPr>
            <w:tcW w:w="1099" w:type="dxa"/>
          </w:tcPr>
          <w:p w14:paraId="3668FCB9" w14:textId="77777777" w:rsidR="000D6062" w:rsidRPr="00F931B5" w:rsidRDefault="000D6062" w:rsidP="000D6062">
            <w:pPr>
              <w:spacing w:line="240" w:lineRule="exact"/>
              <w:ind w:left="12"/>
              <w:jc w:val="center"/>
              <w:rPr>
                <w:rFonts w:hAnsi="Times New Roman" w:cs="Times New Roman"/>
                <w:sz w:val="16"/>
                <w:szCs w:val="16"/>
              </w:rPr>
            </w:pPr>
          </w:p>
        </w:tc>
        <w:tc>
          <w:tcPr>
            <w:tcW w:w="74" w:type="dxa"/>
          </w:tcPr>
          <w:p w14:paraId="74B41B26"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3C8267C2" w14:textId="77777777" w:rsidR="000D6062" w:rsidRPr="00F931B5" w:rsidRDefault="000D6062" w:rsidP="000D6062">
            <w:pPr>
              <w:spacing w:line="240" w:lineRule="exact"/>
              <w:jc w:val="center"/>
              <w:rPr>
                <w:rFonts w:hAnsi="Times New Roman" w:cs="Times New Roman"/>
                <w:sz w:val="16"/>
                <w:szCs w:val="16"/>
              </w:rPr>
            </w:pPr>
          </w:p>
        </w:tc>
        <w:tc>
          <w:tcPr>
            <w:tcW w:w="60" w:type="dxa"/>
          </w:tcPr>
          <w:p w14:paraId="71D34721"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515CAC08"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61" w:type="dxa"/>
            <w:gridSpan w:val="2"/>
          </w:tcPr>
          <w:p w14:paraId="6B40903C" w14:textId="77777777" w:rsidR="000D6062" w:rsidRPr="00F931B5" w:rsidRDefault="000D6062" w:rsidP="000D6062">
            <w:pPr>
              <w:spacing w:line="240" w:lineRule="exact"/>
              <w:ind w:left="101" w:hanging="101"/>
              <w:jc w:val="center"/>
              <w:rPr>
                <w:rFonts w:hAnsi="Times New Roman" w:cs="Times New Roman"/>
                <w:sz w:val="16"/>
                <w:szCs w:val="16"/>
                <w:cs/>
              </w:rPr>
            </w:pPr>
          </w:p>
        </w:tc>
        <w:tc>
          <w:tcPr>
            <w:tcW w:w="1963" w:type="dxa"/>
            <w:gridSpan w:val="2"/>
          </w:tcPr>
          <w:p w14:paraId="26EA4C21" w14:textId="77777777" w:rsidR="000D6062" w:rsidRPr="00F931B5" w:rsidRDefault="000D6062" w:rsidP="000D6062">
            <w:pPr>
              <w:spacing w:line="240" w:lineRule="exact"/>
              <w:ind w:left="101" w:hanging="101"/>
              <w:jc w:val="center"/>
              <w:rPr>
                <w:rFonts w:hAnsi="Times New Roman" w:cs="Times New Roman"/>
                <w:sz w:val="16"/>
                <w:szCs w:val="16"/>
                <w:cs/>
              </w:rPr>
            </w:pPr>
          </w:p>
        </w:tc>
      </w:tr>
      <w:tr w:rsidR="000D6062" w:rsidRPr="00F931B5" w14:paraId="348E19E2" w14:textId="77777777" w:rsidTr="008C351D">
        <w:trPr>
          <w:gridAfter w:val="1"/>
          <w:wAfter w:w="16" w:type="dxa"/>
          <w:trHeight w:val="144"/>
        </w:trPr>
        <w:tc>
          <w:tcPr>
            <w:tcW w:w="1511" w:type="dxa"/>
          </w:tcPr>
          <w:p w14:paraId="4C873359" w14:textId="77777777" w:rsidR="000D6062" w:rsidRPr="00F931B5" w:rsidRDefault="000D6062" w:rsidP="000D6062">
            <w:pPr>
              <w:spacing w:line="240" w:lineRule="exact"/>
              <w:ind w:left="245" w:hanging="115"/>
              <w:rPr>
                <w:rFonts w:hAnsi="Times New Roman" w:cs="Times New Roman"/>
                <w:sz w:val="16"/>
                <w:szCs w:val="16"/>
                <w:cs/>
              </w:rPr>
            </w:pPr>
            <w:r w:rsidRPr="00F931B5">
              <w:rPr>
                <w:rFonts w:hAnsi="Times New Roman" w:cs="Times New Roman"/>
                <w:sz w:val="16"/>
                <w:szCs w:val="16"/>
              </w:rPr>
              <w:t>Equity securities</w:t>
            </w:r>
          </w:p>
        </w:tc>
        <w:tc>
          <w:tcPr>
            <w:tcW w:w="47" w:type="dxa"/>
          </w:tcPr>
          <w:p w14:paraId="79C9C04F"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4BE394E1" w14:textId="77777777" w:rsidR="000D6062" w:rsidRPr="00F931B5" w:rsidRDefault="000D6062" w:rsidP="000D6062">
            <w:pPr>
              <w:tabs>
                <w:tab w:val="decimal" w:pos="780"/>
              </w:tabs>
              <w:spacing w:line="240" w:lineRule="exact"/>
              <w:rPr>
                <w:rFonts w:hAnsi="Times New Roman"/>
                <w:sz w:val="16"/>
                <w:szCs w:val="16"/>
                <w:cs/>
              </w:rPr>
            </w:pPr>
            <w:r w:rsidRPr="00F931B5">
              <w:rPr>
                <w:rFonts w:hAnsi="Times New Roman" w:cs="Times New Roman"/>
                <w:sz w:val="16"/>
                <w:szCs w:val="16"/>
              </w:rPr>
              <w:t>21,418</w:t>
            </w:r>
          </w:p>
        </w:tc>
        <w:tc>
          <w:tcPr>
            <w:tcW w:w="38" w:type="dxa"/>
          </w:tcPr>
          <w:p w14:paraId="74D35114" w14:textId="77777777" w:rsidR="000D6062" w:rsidRPr="00F931B5" w:rsidRDefault="000D6062" w:rsidP="000D6062">
            <w:pPr>
              <w:spacing w:line="240" w:lineRule="exact"/>
              <w:ind w:left="12"/>
              <w:jc w:val="center"/>
              <w:rPr>
                <w:rFonts w:hAnsi="Times New Roman" w:cs="Times New Roman"/>
                <w:sz w:val="16"/>
                <w:szCs w:val="16"/>
              </w:rPr>
            </w:pPr>
          </w:p>
        </w:tc>
        <w:tc>
          <w:tcPr>
            <w:tcW w:w="1099" w:type="dxa"/>
          </w:tcPr>
          <w:p w14:paraId="69DA6832" w14:textId="77777777" w:rsidR="000D6062" w:rsidRPr="00F931B5" w:rsidRDefault="000D6062" w:rsidP="000D6062">
            <w:pPr>
              <w:tabs>
                <w:tab w:val="decimal" w:pos="810"/>
              </w:tabs>
              <w:spacing w:line="240" w:lineRule="exact"/>
              <w:ind w:right="90"/>
              <w:rPr>
                <w:rFonts w:hAnsi="Times New Roman" w:cs="Times New Roman"/>
                <w:sz w:val="16"/>
                <w:szCs w:val="16"/>
                <w:cs/>
              </w:rPr>
            </w:pPr>
            <w:r w:rsidRPr="00F931B5">
              <w:rPr>
                <w:rFonts w:hAnsi="Times New Roman" w:cs="Times New Roman"/>
                <w:sz w:val="16"/>
                <w:szCs w:val="16"/>
              </w:rPr>
              <w:t>21,418</w:t>
            </w:r>
          </w:p>
        </w:tc>
        <w:tc>
          <w:tcPr>
            <w:tcW w:w="74" w:type="dxa"/>
          </w:tcPr>
          <w:p w14:paraId="7ADC30C9"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6C487B10" w14:textId="77777777" w:rsidR="000D6062" w:rsidRPr="00F931B5" w:rsidRDefault="000D6062" w:rsidP="000D6062">
            <w:pPr>
              <w:spacing w:line="240" w:lineRule="exact"/>
              <w:jc w:val="center"/>
              <w:rPr>
                <w:rFonts w:hAnsi="Times New Roman" w:cs="Times New Roman"/>
                <w:sz w:val="16"/>
                <w:szCs w:val="16"/>
              </w:rPr>
            </w:pPr>
            <w:r w:rsidRPr="00F931B5">
              <w:rPr>
                <w:rFonts w:hAnsi="Times New Roman" w:cs="Times New Roman"/>
                <w:sz w:val="16"/>
                <w:szCs w:val="16"/>
              </w:rPr>
              <w:t>Level 3</w:t>
            </w:r>
          </w:p>
        </w:tc>
        <w:tc>
          <w:tcPr>
            <w:tcW w:w="60" w:type="dxa"/>
          </w:tcPr>
          <w:p w14:paraId="33A61252" w14:textId="77777777" w:rsidR="000D6062" w:rsidRPr="00F931B5" w:rsidRDefault="000D6062" w:rsidP="000D6062">
            <w:pPr>
              <w:spacing w:line="240" w:lineRule="exact"/>
              <w:ind w:left="105" w:hanging="105"/>
              <w:jc w:val="thaiDistribute"/>
              <w:rPr>
                <w:rFonts w:hAnsi="Times New Roman" w:cs="Times New Roman"/>
                <w:sz w:val="16"/>
                <w:szCs w:val="16"/>
              </w:rPr>
            </w:pPr>
          </w:p>
        </w:tc>
        <w:tc>
          <w:tcPr>
            <w:tcW w:w="2519" w:type="dxa"/>
          </w:tcPr>
          <w:p w14:paraId="051990DC" w14:textId="77777777" w:rsidR="000D6062" w:rsidRPr="00F931B5" w:rsidRDefault="000D6062" w:rsidP="000D6062">
            <w:pPr>
              <w:spacing w:before="40"/>
              <w:ind w:left="101" w:right="43" w:hanging="101"/>
              <w:jc w:val="both"/>
              <w:rPr>
                <w:rFonts w:hAnsi="Times New Roman" w:cs="Times New Roman"/>
                <w:sz w:val="16"/>
                <w:szCs w:val="16"/>
                <w:cs/>
              </w:rPr>
            </w:pPr>
            <w:r w:rsidRPr="00F931B5">
              <w:rPr>
                <w:rFonts w:hAnsi="Times New Roman" w:cs="Times New Roman"/>
                <w:sz w:val="16"/>
                <w:szCs w:val="16"/>
              </w:rPr>
              <w:t>Discounted cash flow</w:t>
            </w:r>
          </w:p>
        </w:tc>
        <w:tc>
          <w:tcPr>
            <w:tcW w:w="61" w:type="dxa"/>
            <w:gridSpan w:val="2"/>
          </w:tcPr>
          <w:p w14:paraId="40D6FCD2" w14:textId="77777777" w:rsidR="000D6062" w:rsidRPr="00F931B5" w:rsidRDefault="000D6062" w:rsidP="000D6062">
            <w:pPr>
              <w:spacing w:line="240" w:lineRule="exact"/>
              <w:ind w:left="180" w:hanging="180"/>
              <w:rPr>
                <w:rFonts w:hAnsi="Times New Roman" w:cs="Times New Roman"/>
                <w:spacing w:val="-2"/>
                <w:sz w:val="16"/>
                <w:szCs w:val="16"/>
              </w:rPr>
            </w:pPr>
          </w:p>
        </w:tc>
        <w:tc>
          <w:tcPr>
            <w:tcW w:w="1963" w:type="dxa"/>
            <w:gridSpan w:val="2"/>
          </w:tcPr>
          <w:p w14:paraId="12ADE746" w14:textId="77777777" w:rsidR="000D6062" w:rsidRPr="00F931B5" w:rsidRDefault="000D6062" w:rsidP="000D6062">
            <w:pPr>
              <w:spacing w:before="40"/>
              <w:ind w:left="101" w:right="43" w:hanging="101"/>
              <w:jc w:val="both"/>
              <w:rPr>
                <w:rFonts w:hAnsi="Times New Roman" w:cs="Times New Roman"/>
                <w:color w:val="FF0000"/>
                <w:spacing w:val="-4"/>
                <w:sz w:val="16"/>
                <w:szCs w:val="16"/>
                <w:cs/>
              </w:rPr>
            </w:pPr>
            <w:r w:rsidRPr="00F931B5">
              <w:rPr>
                <w:rFonts w:hAnsi="Times New Roman" w:cs="Times New Roman"/>
                <w:sz w:val="16"/>
                <w:szCs w:val="16"/>
              </w:rPr>
              <w:t xml:space="preserve">The lower cost of interest, </w:t>
            </w:r>
            <w:r w:rsidRPr="00F931B5">
              <w:rPr>
                <w:rFonts w:hAnsi="Times New Roman" w:cs="Times New Roman"/>
                <w:sz w:val="16"/>
                <w:szCs w:val="16"/>
              </w:rPr>
              <w:br/>
              <w:t>the higher fair value</w:t>
            </w:r>
          </w:p>
        </w:tc>
      </w:tr>
      <w:tr w:rsidR="000D6062" w:rsidRPr="00F931B5" w14:paraId="11923626" w14:textId="77777777" w:rsidTr="008C351D">
        <w:trPr>
          <w:gridAfter w:val="1"/>
          <w:wAfter w:w="16" w:type="dxa"/>
          <w:trHeight w:hRule="exact" w:val="72"/>
        </w:trPr>
        <w:tc>
          <w:tcPr>
            <w:tcW w:w="1511" w:type="dxa"/>
          </w:tcPr>
          <w:p w14:paraId="4A83C872" w14:textId="77777777" w:rsidR="000D6062" w:rsidRPr="00F931B5" w:rsidRDefault="000D6062" w:rsidP="000D6062">
            <w:pPr>
              <w:spacing w:line="240" w:lineRule="exact"/>
              <w:ind w:left="132"/>
              <w:rPr>
                <w:rFonts w:hAnsi="Times New Roman" w:cs="Times New Roman"/>
                <w:sz w:val="16"/>
                <w:szCs w:val="16"/>
              </w:rPr>
            </w:pPr>
          </w:p>
        </w:tc>
        <w:tc>
          <w:tcPr>
            <w:tcW w:w="47" w:type="dxa"/>
          </w:tcPr>
          <w:p w14:paraId="3CAD92FC"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69EC91A8" w14:textId="77777777" w:rsidR="000D6062" w:rsidRPr="00F931B5" w:rsidRDefault="000D6062" w:rsidP="000D6062">
            <w:pPr>
              <w:tabs>
                <w:tab w:val="decimal" w:pos="780"/>
                <w:tab w:val="decimal" w:pos="810"/>
              </w:tabs>
              <w:spacing w:line="240" w:lineRule="exact"/>
              <w:ind w:right="90"/>
              <w:rPr>
                <w:rFonts w:hAnsi="Times New Roman" w:cs="Times New Roman"/>
                <w:color w:val="000000"/>
                <w:sz w:val="16"/>
                <w:szCs w:val="16"/>
              </w:rPr>
            </w:pPr>
          </w:p>
        </w:tc>
        <w:tc>
          <w:tcPr>
            <w:tcW w:w="38" w:type="dxa"/>
          </w:tcPr>
          <w:p w14:paraId="339CB824" w14:textId="77777777" w:rsidR="000D6062" w:rsidRPr="00F931B5" w:rsidRDefault="000D6062" w:rsidP="000D6062">
            <w:pPr>
              <w:spacing w:line="240" w:lineRule="exact"/>
              <w:ind w:left="12"/>
              <w:jc w:val="center"/>
              <w:rPr>
                <w:rFonts w:hAnsi="Times New Roman" w:cs="Times New Roman"/>
                <w:sz w:val="16"/>
                <w:szCs w:val="16"/>
              </w:rPr>
            </w:pPr>
          </w:p>
        </w:tc>
        <w:tc>
          <w:tcPr>
            <w:tcW w:w="1099" w:type="dxa"/>
          </w:tcPr>
          <w:p w14:paraId="1E511C50" w14:textId="77777777" w:rsidR="000D6062" w:rsidRPr="00F931B5" w:rsidRDefault="000D6062" w:rsidP="000D6062">
            <w:pPr>
              <w:spacing w:line="240" w:lineRule="exact"/>
              <w:ind w:left="12"/>
              <w:jc w:val="center"/>
              <w:rPr>
                <w:rFonts w:hAnsi="Times New Roman" w:cs="Times New Roman"/>
                <w:sz w:val="16"/>
                <w:szCs w:val="16"/>
              </w:rPr>
            </w:pPr>
          </w:p>
        </w:tc>
        <w:tc>
          <w:tcPr>
            <w:tcW w:w="74" w:type="dxa"/>
          </w:tcPr>
          <w:p w14:paraId="28B7FDBC"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358DD284" w14:textId="77777777" w:rsidR="000D6062" w:rsidRPr="00F931B5" w:rsidRDefault="000D6062" w:rsidP="000D6062">
            <w:pPr>
              <w:spacing w:line="240" w:lineRule="exact"/>
              <w:jc w:val="center"/>
              <w:rPr>
                <w:rFonts w:hAnsi="Times New Roman" w:cs="Times New Roman"/>
                <w:sz w:val="16"/>
                <w:szCs w:val="16"/>
              </w:rPr>
            </w:pPr>
          </w:p>
        </w:tc>
        <w:tc>
          <w:tcPr>
            <w:tcW w:w="60" w:type="dxa"/>
          </w:tcPr>
          <w:p w14:paraId="1CD1D4CB"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38DD241F"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61" w:type="dxa"/>
            <w:gridSpan w:val="2"/>
          </w:tcPr>
          <w:p w14:paraId="16BF91D4" w14:textId="77777777" w:rsidR="000D6062" w:rsidRPr="00F931B5" w:rsidRDefault="000D6062" w:rsidP="000D6062">
            <w:pPr>
              <w:spacing w:line="240" w:lineRule="exact"/>
              <w:ind w:left="101" w:hanging="101"/>
              <w:jc w:val="center"/>
              <w:rPr>
                <w:rFonts w:hAnsi="Times New Roman" w:cs="Times New Roman"/>
                <w:sz w:val="16"/>
                <w:szCs w:val="16"/>
                <w:cs/>
              </w:rPr>
            </w:pPr>
          </w:p>
        </w:tc>
        <w:tc>
          <w:tcPr>
            <w:tcW w:w="1963" w:type="dxa"/>
            <w:gridSpan w:val="2"/>
          </w:tcPr>
          <w:p w14:paraId="4E4A4051" w14:textId="77777777" w:rsidR="000D6062" w:rsidRPr="00F931B5" w:rsidRDefault="000D6062" w:rsidP="000D6062">
            <w:pPr>
              <w:spacing w:line="240" w:lineRule="exact"/>
              <w:ind w:left="101" w:hanging="101"/>
              <w:jc w:val="center"/>
              <w:rPr>
                <w:rFonts w:hAnsi="Times New Roman" w:cs="Times New Roman"/>
                <w:sz w:val="16"/>
                <w:szCs w:val="16"/>
                <w:cs/>
              </w:rPr>
            </w:pPr>
          </w:p>
        </w:tc>
      </w:tr>
      <w:tr w:rsidR="000D6062" w:rsidRPr="00F931B5" w14:paraId="5B839684" w14:textId="77777777" w:rsidTr="008C351D">
        <w:trPr>
          <w:gridAfter w:val="1"/>
          <w:wAfter w:w="16" w:type="dxa"/>
          <w:trHeight w:val="144"/>
        </w:trPr>
        <w:tc>
          <w:tcPr>
            <w:tcW w:w="1511" w:type="dxa"/>
          </w:tcPr>
          <w:p w14:paraId="313417AA" w14:textId="77777777" w:rsidR="000D6062" w:rsidRPr="00F931B5" w:rsidRDefault="000D6062" w:rsidP="000D6062">
            <w:pPr>
              <w:spacing w:line="240" w:lineRule="exact"/>
              <w:ind w:left="132" w:hanging="132"/>
              <w:rPr>
                <w:rFonts w:hAnsi="Times New Roman" w:cs="Times New Roman"/>
                <w:b/>
                <w:bCs/>
                <w:sz w:val="16"/>
                <w:szCs w:val="16"/>
                <w:u w:val="single"/>
                <w:cs/>
              </w:rPr>
            </w:pPr>
            <w:r w:rsidRPr="00F931B5">
              <w:rPr>
                <w:rFonts w:hAnsi="Times New Roman" w:cs="Times New Roman"/>
                <w:b/>
                <w:bCs/>
                <w:sz w:val="16"/>
                <w:szCs w:val="16"/>
                <w:u w:val="single"/>
              </w:rPr>
              <w:t>Financial Liabilities</w:t>
            </w:r>
          </w:p>
        </w:tc>
        <w:tc>
          <w:tcPr>
            <w:tcW w:w="47" w:type="dxa"/>
          </w:tcPr>
          <w:p w14:paraId="367C8FA7" w14:textId="77777777" w:rsidR="000D6062" w:rsidRPr="00F931B5" w:rsidRDefault="000D6062" w:rsidP="000D6062">
            <w:pPr>
              <w:tabs>
                <w:tab w:val="decimal" w:pos="765"/>
              </w:tabs>
              <w:spacing w:line="240" w:lineRule="exact"/>
              <w:ind w:left="132" w:hanging="132"/>
              <w:rPr>
                <w:rFonts w:hAnsi="Times New Roman" w:cs="Times New Roman"/>
                <w:b/>
                <w:bCs/>
                <w:sz w:val="16"/>
                <w:szCs w:val="16"/>
                <w:cs/>
              </w:rPr>
            </w:pPr>
          </w:p>
        </w:tc>
        <w:tc>
          <w:tcPr>
            <w:tcW w:w="1076" w:type="dxa"/>
          </w:tcPr>
          <w:p w14:paraId="639FCAAA" w14:textId="77777777" w:rsidR="000D6062" w:rsidRPr="00F931B5" w:rsidRDefault="000D6062" w:rsidP="000D6062">
            <w:pPr>
              <w:tabs>
                <w:tab w:val="decimal" w:pos="780"/>
              </w:tabs>
              <w:spacing w:line="240" w:lineRule="exact"/>
              <w:ind w:left="132" w:hanging="132"/>
              <w:rPr>
                <w:rFonts w:hAnsi="Times New Roman" w:cs="Times New Roman"/>
                <w:b/>
                <w:bCs/>
                <w:sz w:val="16"/>
                <w:szCs w:val="16"/>
                <w:cs/>
              </w:rPr>
            </w:pPr>
          </w:p>
        </w:tc>
        <w:tc>
          <w:tcPr>
            <w:tcW w:w="38" w:type="dxa"/>
          </w:tcPr>
          <w:p w14:paraId="042EC32A" w14:textId="77777777" w:rsidR="000D6062" w:rsidRPr="00F931B5" w:rsidRDefault="000D6062" w:rsidP="000D6062">
            <w:pPr>
              <w:spacing w:line="240" w:lineRule="exact"/>
              <w:ind w:left="132" w:hanging="132"/>
              <w:rPr>
                <w:rFonts w:hAnsi="Times New Roman" w:cs="Times New Roman"/>
                <w:b/>
                <w:bCs/>
                <w:sz w:val="16"/>
                <w:szCs w:val="16"/>
              </w:rPr>
            </w:pPr>
          </w:p>
        </w:tc>
        <w:tc>
          <w:tcPr>
            <w:tcW w:w="1099" w:type="dxa"/>
          </w:tcPr>
          <w:p w14:paraId="1101C8D9" w14:textId="77777777" w:rsidR="000D6062" w:rsidRPr="00F931B5" w:rsidRDefault="000D6062" w:rsidP="000D6062">
            <w:pPr>
              <w:spacing w:line="240" w:lineRule="exact"/>
              <w:ind w:left="132" w:hanging="132"/>
              <w:rPr>
                <w:rFonts w:hAnsi="Times New Roman" w:cs="Times New Roman"/>
                <w:b/>
                <w:bCs/>
                <w:sz w:val="16"/>
                <w:szCs w:val="16"/>
              </w:rPr>
            </w:pPr>
          </w:p>
        </w:tc>
        <w:tc>
          <w:tcPr>
            <w:tcW w:w="74" w:type="dxa"/>
          </w:tcPr>
          <w:p w14:paraId="0C82F537" w14:textId="77777777" w:rsidR="000D6062" w:rsidRPr="00F931B5" w:rsidRDefault="000D6062" w:rsidP="000D6062">
            <w:pPr>
              <w:spacing w:line="240" w:lineRule="exact"/>
              <w:ind w:left="132" w:hanging="132"/>
              <w:rPr>
                <w:rFonts w:hAnsi="Times New Roman" w:cs="Times New Roman"/>
                <w:b/>
                <w:bCs/>
                <w:sz w:val="16"/>
                <w:szCs w:val="16"/>
                <w:cs/>
              </w:rPr>
            </w:pPr>
          </w:p>
        </w:tc>
        <w:tc>
          <w:tcPr>
            <w:tcW w:w="810" w:type="dxa"/>
          </w:tcPr>
          <w:p w14:paraId="1706044B" w14:textId="77777777" w:rsidR="000D6062" w:rsidRPr="00F931B5" w:rsidRDefault="000D6062" w:rsidP="000D6062">
            <w:pPr>
              <w:spacing w:line="240" w:lineRule="exact"/>
              <w:ind w:left="132" w:hanging="132"/>
              <w:rPr>
                <w:rFonts w:hAnsi="Times New Roman"/>
                <w:b/>
                <w:bCs/>
                <w:sz w:val="16"/>
                <w:szCs w:val="16"/>
                <w:cs/>
              </w:rPr>
            </w:pPr>
          </w:p>
        </w:tc>
        <w:tc>
          <w:tcPr>
            <w:tcW w:w="60" w:type="dxa"/>
          </w:tcPr>
          <w:p w14:paraId="5CDF6565" w14:textId="77777777" w:rsidR="000D6062" w:rsidRPr="00F931B5" w:rsidRDefault="000D6062" w:rsidP="000D6062">
            <w:pPr>
              <w:spacing w:line="240" w:lineRule="exact"/>
              <w:ind w:left="132" w:right="43" w:hanging="132"/>
              <w:rPr>
                <w:rFonts w:hAnsi="Times New Roman" w:cs="Times New Roman"/>
                <w:b/>
                <w:bCs/>
                <w:sz w:val="16"/>
                <w:szCs w:val="16"/>
                <w:cs/>
              </w:rPr>
            </w:pPr>
          </w:p>
        </w:tc>
        <w:tc>
          <w:tcPr>
            <w:tcW w:w="2519" w:type="dxa"/>
          </w:tcPr>
          <w:p w14:paraId="0141BDB8" w14:textId="77777777" w:rsidR="000D6062" w:rsidRPr="00F931B5" w:rsidRDefault="000D6062" w:rsidP="000D6062">
            <w:pPr>
              <w:spacing w:line="240" w:lineRule="exact"/>
              <w:ind w:left="132" w:right="43" w:hanging="132"/>
              <w:rPr>
                <w:rFonts w:hAnsi="Times New Roman" w:cs="Times New Roman"/>
                <w:b/>
                <w:bCs/>
                <w:sz w:val="16"/>
                <w:szCs w:val="16"/>
                <w:cs/>
              </w:rPr>
            </w:pPr>
          </w:p>
        </w:tc>
        <w:tc>
          <w:tcPr>
            <w:tcW w:w="61" w:type="dxa"/>
            <w:gridSpan w:val="2"/>
          </w:tcPr>
          <w:p w14:paraId="5217F025" w14:textId="77777777" w:rsidR="000D6062" w:rsidRPr="00F931B5" w:rsidRDefault="000D6062" w:rsidP="000D6062">
            <w:pPr>
              <w:tabs>
                <w:tab w:val="left" w:pos="900"/>
                <w:tab w:val="left" w:pos="1440"/>
              </w:tabs>
              <w:spacing w:line="240" w:lineRule="exact"/>
              <w:ind w:left="132" w:hanging="132"/>
              <w:rPr>
                <w:rFonts w:hAnsi="Times New Roman" w:cs="Times New Roman"/>
                <w:b/>
                <w:bCs/>
                <w:sz w:val="16"/>
                <w:szCs w:val="16"/>
                <w:cs/>
              </w:rPr>
            </w:pPr>
          </w:p>
        </w:tc>
        <w:tc>
          <w:tcPr>
            <w:tcW w:w="1963" w:type="dxa"/>
            <w:gridSpan w:val="2"/>
          </w:tcPr>
          <w:p w14:paraId="7B648D09" w14:textId="77777777" w:rsidR="000D6062" w:rsidRPr="00F931B5" w:rsidRDefault="000D6062" w:rsidP="000D6062">
            <w:pPr>
              <w:tabs>
                <w:tab w:val="left" w:pos="900"/>
                <w:tab w:val="left" w:pos="1440"/>
              </w:tabs>
              <w:spacing w:line="240" w:lineRule="exact"/>
              <w:ind w:left="132" w:hanging="132"/>
              <w:rPr>
                <w:rFonts w:hAnsi="Times New Roman" w:cs="Times New Roman"/>
                <w:b/>
                <w:bCs/>
                <w:sz w:val="16"/>
                <w:szCs w:val="16"/>
                <w:cs/>
              </w:rPr>
            </w:pPr>
          </w:p>
        </w:tc>
      </w:tr>
      <w:tr w:rsidR="000D6062" w:rsidRPr="00F931B5" w14:paraId="5B35D99F" w14:textId="77777777" w:rsidTr="008C351D">
        <w:trPr>
          <w:gridAfter w:val="1"/>
          <w:wAfter w:w="16" w:type="dxa"/>
          <w:trHeight w:hRule="exact" w:val="72"/>
        </w:trPr>
        <w:tc>
          <w:tcPr>
            <w:tcW w:w="1511" w:type="dxa"/>
          </w:tcPr>
          <w:p w14:paraId="623236B8" w14:textId="77777777" w:rsidR="000D6062" w:rsidRPr="00F931B5" w:rsidRDefault="000D6062" w:rsidP="000D6062">
            <w:pPr>
              <w:spacing w:line="240" w:lineRule="exact"/>
              <w:ind w:left="132"/>
              <w:rPr>
                <w:rFonts w:hAnsi="Times New Roman" w:cs="Times New Roman"/>
                <w:sz w:val="16"/>
                <w:szCs w:val="16"/>
              </w:rPr>
            </w:pPr>
          </w:p>
        </w:tc>
        <w:tc>
          <w:tcPr>
            <w:tcW w:w="47" w:type="dxa"/>
          </w:tcPr>
          <w:p w14:paraId="3B6A18D8"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7047F4CD" w14:textId="77777777" w:rsidR="000D6062" w:rsidRPr="00F931B5" w:rsidRDefault="000D6062" w:rsidP="000D6062">
            <w:pPr>
              <w:tabs>
                <w:tab w:val="decimal" w:pos="780"/>
                <w:tab w:val="decimal" w:pos="810"/>
              </w:tabs>
              <w:spacing w:line="240" w:lineRule="exact"/>
              <w:ind w:right="90"/>
              <w:rPr>
                <w:rFonts w:hAnsi="Times New Roman" w:cs="Times New Roman"/>
                <w:color w:val="000000"/>
                <w:sz w:val="16"/>
                <w:szCs w:val="16"/>
              </w:rPr>
            </w:pPr>
          </w:p>
        </w:tc>
        <w:tc>
          <w:tcPr>
            <w:tcW w:w="38" w:type="dxa"/>
          </w:tcPr>
          <w:p w14:paraId="1387509D" w14:textId="77777777" w:rsidR="000D6062" w:rsidRPr="00F931B5" w:rsidRDefault="000D6062" w:rsidP="000D6062">
            <w:pPr>
              <w:spacing w:line="240" w:lineRule="exact"/>
              <w:ind w:left="12"/>
              <w:jc w:val="center"/>
              <w:rPr>
                <w:rFonts w:hAnsi="Times New Roman" w:cs="Times New Roman"/>
                <w:sz w:val="16"/>
                <w:szCs w:val="16"/>
              </w:rPr>
            </w:pPr>
          </w:p>
        </w:tc>
        <w:tc>
          <w:tcPr>
            <w:tcW w:w="1099" w:type="dxa"/>
          </w:tcPr>
          <w:p w14:paraId="492C5F7E" w14:textId="77777777" w:rsidR="000D6062" w:rsidRPr="00F931B5" w:rsidRDefault="000D6062" w:rsidP="000D6062">
            <w:pPr>
              <w:spacing w:line="240" w:lineRule="exact"/>
              <w:ind w:left="12"/>
              <w:jc w:val="center"/>
              <w:rPr>
                <w:rFonts w:hAnsi="Times New Roman" w:cs="Times New Roman"/>
                <w:sz w:val="16"/>
                <w:szCs w:val="16"/>
              </w:rPr>
            </w:pPr>
          </w:p>
        </w:tc>
        <w:tc>
          <w:tcPr>
            <w:tcW w:w="74" w:type="dxa"/>
          </w:tcPr>
          <w:p w14:paraId="4658310D"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405E961E" w14:textId="77777777" w:rsidR="000D6062" w:rsidRPr="00F931B5" w:rsidRDefault="000D6062" w:rsidP="000D6062">
            <w:pPr>
              <w:spacing w:line="240" w:lineRule="exact"/>
              <w:jc w:val="center"/>
              <w:rPr>
                <w:rFonts w:hAnsi="Times New Roman" w:cs="Times New Roman"/>
                <w:sz w:val="16"/>
                <w:szCs w:val="16"/>
              </w:rPr>
            </w:pPr>
          </w:p>
        </w:tc>
        <w:tc>
          <w:tcPr>
            <w:tcW w:w="60" w:type="dxa"/>
          </w:tcPr>
          <w:p w14:paraId="07B1C0F0"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494367F7"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61" w:type="dxa"/>
            <w:gridSpan w:val="2"/>
          </w:tcPr>
          <w:p w14:paraId="39F85216" w14:textId="77777777" w:rsidR="000D6062" w:rsidRPr="00F931B5" w:rsidRDefault="000D6062" w:rsidP="000D6062">
            <w:pPr>
              <w:spacing w:line="240" w:lineRule="exact"/>
              <w:ind w:left="101" w:hanging="101"/>
              <w:jc w:val="center"/>
              <w:rPr>
                <w:rFonts w:hAnsi="Times New Roman" w:cs="Times New Roman"/>
                <w:sz w:val="16"/>
                <w:szCs w:val="16"/>
                <w:cs/>
              </w:rPr>
            </w:pPr>
          </w:p>
        </w:tc>
        <w:tc>
          <w:tcPr>
            <w:tcW w:w="1963" w:type="dxa"/>
            <w:gridSpan w:val="2"/>
          </w:tcPr>
          <w:p w14:paraId="0671EA4A" w14:textId="77777777" w:rsidR="000D6062" w:rsidRPr="00F931B5" w:rsidRDefault="000D6062" w:rsidP="000D6062">
            <w:pPr>
              <w:spacing w:line="240" w:lineRule="exact"/>
              <w:ind w:left="101" w:hanging="101"/>
              <w:jc w:val="center"/>
              <w:rPr>
                <w:rFonts w:hAnsi="Times New Roman" w:cs="Times New Roman"/>
                <w:sz w:val="16"/>
                <w:szCs w:val="16"/>
                <w:cs/>
              </w:rPr>
            </w:pPr>
          </w:p>
        </w:tc>
      </w:tr>
      <w:tr w:rsidR="000D6062" w:rsidRPr="00F931B5" w14:paraId="774F1732" w14:textId="77777777" w:rsidTr="008C351D">
        <w:trPr>
          <w:gridAfter w:val="1"/>
          <w:wAfter w:w="16" w:type="dxa"/>
          <w:trHeight w:val="144"/>
        </w:trPr>
        <w:tc>
          <w:tcPr>
            <w:tcW w:w="1511" w:type="dxa"/>
            <w:vAlign w:val="bottom"/>
          </w:tcPr>
          <w:p w14:paraId="3BEA8034" w14:textId="77777777" w:rsidR="000D6062" w:rsidRPr="00F931B5" w:rsidRDefault="000D6062" w:rsidP="000D6062">
            <w:pPr>
              <w:spacing w:line="240" w:lineRule="exact"/>
              <w:ind w:left="132" w:hanging="132"/>
              <w:rPr>
                <w:rFonts w:hAnsi="Times New Roman" w:cs="Times New Roman"/>
                <w:sz w:val="16"/>
                <w:szCs w:val="16"/>
              </w:rPr>
            </w:pPr>
            <w:r w:rsidRPr="00F931B5">
              <w:rPr>
                <w:rFonts w:hAnsi="Times New Roman" w:cs="Times New Roman"/>
                <w:sz w:val="16"/>
                <w:szCs w:val="16"/>
              </w:rPr>
              <w:t>Derivative liabilities</w:t>
            </w:r>
          </w:p>
        </w:tc>
        <w:tc>
          <w:tcPr>
            <w:tcW w:w="47" w:type="dxa"/>
          </w:tcPr>
          <w:p w14:paraId="2E4523C2" w14:textId="77777777" w:rsidR="000D6062" w:rsidRPr="00F931B5" w:rsidRDefault="000D6062" w:rsidP="000D6062">
            <w:pPr>
              <w:tabs>
                <w:tab w:val="decimal" w:pos="765"/>
              </w:tabs>
              <w:spacing w:line="240" w:lineRule="exact"/>
              <w:ind w:left="132" w:hanging="132"/>
              <w:rPr>
                <w:rFonts w:hAnsi="Times New Roman" w:cs="Times New Roman"/>
                <w:sz w:val="16"/>
                <w:szCs w:val="16"/>
              </w:rPr>
            </w:pPr>
          </w:p>
        </w:tc>
        <w:tc>
          <w:tcPr>
            <w:tcW w:w="1076" w:type="dxa"/>
          </w:tcPr>
          <w:p w14:paraId="2D798D4A" w14:textId="77777777" w:rsidR="000D6062" w:rsidRPr="00F931B5" w:rsidRDefault="000D6062" w:rsidP="000D6062">
            <w:pPr>
              <w:tabs>
                <w:tab w:val="decimal" w:pos="780"/>
              </w:tabs>
              <w:spacing w:line="240" w:lineRule="exact"/>
              <w:ind w:left="132" w:hanging="132"/>
              <w:rPr>
                <w:rFonts w:hAnsi="Times New Roman" w:cs="Times New Roman"/>
                <w:sz w:val="16"/>
                <w:szCs w:val="16"/>
              </w:rPr>
            </w:pPr>
          </w:p>
        </w:tc>
        <w:tc>
          <w:tcPr>
            <w:tcW w:w="38" w:type="dxa"/>
          </w:tcPr>
          <w:p w14:paraId="2B2E121F" w14:textId="77777777" w:rsidR="000D6062" w:rsidRPr="00F931B5" w:rsidRDefault="000D6062" w:rsidP="000D6062">
            <w:pPr>
              <w:spacing w:line="240" w:lineRule="exact"/>
              <w:ind w:left="132" w:hanging="132"/>
              <w:jc w:val="both"/>
              <w:rPr>
                <w:rFonts w:hAnsi="Times New Roman" w:cs="Times New Roman"/>
                <w:sz w:val="16"/>
                <w:szCs w:val="16"/>
                <w:cs/>
              </w:rPr>
            </w:pPr>
          </w:p>
        </w:tc>
        <w:tc>
          <w:tcPr>
            <w:tcW w:w="1099" w:type="dxa"/>
          </w:tcPr>
          <w:p w14:paraId="2179F89E" w14:textId="77777777" w:rsidR="000D6062" w:rsidRPr="00F931B5" w:rsidRDefault="000D6062" w:rsidP="000D6062">
            <w:pPr>
              <w:spacing w:line="240" w:lineRule="exact"/>
              <w:ind w:left="132" w:hanging="132"/>
              <w:jc w:val="both"/>
              <w:rPr>
                <w:rFonts w:hAnsi="Times New Roman" w:cs="Times New Roman"/>
                <w:sz w:val="16"/>
                <w:szCs w:val="16"/>
                <w:cs/>
              </w:rPr>
            </w:pPr>
          </w:p>
        </w:tc>
        <w:tc>
          <w:tcPr>
            <w:tcW w:w="74" w:type="dxa"/>
          </w:tcPr>
          <w:p w14:paraId="5F439891" w14:textId="77777777" w:rsidR="000D6062" w:rsidRPr="00F931B5" w:rsidRDefault="000D6062" w:rsidP="000D6062">
            <w:pPr>
              <w:spacing w:line="240" w:lineRule="exact"/>
              <w:ind w:left="132" w:hanging="132"/>
              <w:rPr>
                <w:rFonts w:hAnsi="Times New Roman" w:cs="Times New Roman"/>
                <w:sz w:val="16"/>
                <w:szCs w:val="16"/>
              </w:rPr>
            </w:pPr>
          </w:p>
        </w:tc>
        <w:tc>
          <w:tcPr>
            <w:tcW w:w="810" w:type="dxa"/>
            <w:vAlign w:val="bottom"/>
          </w:tcPr>
          <w:p w14:paraId="3F40E458" w14:textId="77777777" w:rsidR="000D6062" w:rsidRPr="00F931B5" w:rsidRDefault="000D6062" w:rsidP="000D6062">
            <w:pPr>
              <w:spacing w:line="240" w:lineRule="exact"/>
              <w:ind w:left="132" w:hanging="132"/>
              <w:rPr>
                <w:rFonts w:hAnsi="Times New Roman" w:cs="Times New Roman"/>
                <w:sz w:val="16"/>
                <w:szCs w:val="16"/>
              </w:rPr>
            </w:pPr>
          </w:p>
        </w:tc>
        <w:tc>
          <w:tcPr>
            <w:tcW w:w="60" w:type="dxa"/>
          </w:tcPr>
          <w:p w14:paraId="3784CC80" w14:textId="77777777" w:rsidR="000D6062" w:rsidRPr="00F931B5" w:rsidRDefault="000D6062" w:rsidP="000D6062">
            <w:pPr>
              <w:spacing w:line="240" w:lineRule="exact"/>
              <w:ind w:left="132" w:right="43" w:hanging="132"/>
              <w:rPr>
                <w:rFonts w:hAnsi="Times New Roman" w:cs="Times New Roman"/>
                <w:sz w:val="16"/>
                <w:szCs w:val="16"/>
                <w:cs/>
              </w:rPr>
            </w:pPr>
          </w:p>
        </w:tc>
        <w:tc>
          <w:tcPr>
            <w:tcW w:w="2519" w:type="dxa"/>
          </w:tcPr>
          <w:p w14:paraId="7CA61DBE" w14:textId="77777777" w:rsidR="000D6062" w:rsidRPr="00F931B5" w:rsidRDefault="000D6062" w:rsidP="000D6062">
            <w:pPr>
              <w:spacing w:line="240" w:lineRule="exact"/>
              <w:ind w:left="132" w:right="43" w:hanging="132"/>
              <w:rPr>
                <w:rFonts w:hAnsi="Times New Roman" w:cs="Times New Roman"/>
                <w:sz w:val="16"/>
                <w:szCs w:val="16"/>
                <w:cs/>
              </w:rPr>
            </w:pPr>
          </w:p>
        </w:tc>
        <w:tc>
          <w:tcPr>
            <w:tcW w:w="61" w:type="dxa"/>
            <w:gridSpan w:val="2"/>
          </w:tcPr>
          <w:p w14:paraId="0BCFFAA9" w14:textId="77777777" w:rsidR="000D6062" w:rsidRPr="00F931B5" w:rsidRDefault="000D6062" w:rsidP="000D6062">
            <w:pPr>
              <w:spacing w:line="240" w:lineRule="exact"/>
              <w:ind w:left="132" w:hanging="132"/>
              <w:jc w:val="center"/>
              <w:rPr>
                <w:rFonts w:hAnsi="Times New Roman" w:cs="Times New Roman"/>
                <w:sz w:val="16"/>
                <w:szCs w:val="16"/>
                <w:cs/>
              </w:rPr>
            </w:pPr>
          </w:p>
        </w:tc>
        <w:tc>
          <w:tcPr>
            <w:tcW w:w="1963" w:type="dxa"/>
            <w:gridSpan w:val="2"/>
          </w:tcPr>
          <w:p w14:paraId="44CFE9F4" w14:textId="77777777" w:rsidR="000D6062" w:rsidRPr="00F931B5" w:rsidRDefault="000D6062" w:rsidP="000D6062">
            <w:pPr>
              <w:spacing w:line="240" w:lineRule="exact"/>
              <w:ind w:left="132" w:hanging="132"/>
              <w:jc w:val="center"/>
              <w:rPr>
                <w:rFonts w:hAnsi="Times New Roman" w:cs="Times New Roman"/>
                <w:sz w:val="16"/>
                <w:szCs w:val="16"/>
                <w:cs/>
              </w:rPr>
            </w:pPr>
          </w:p>
        </w:tc>
      </w:tr>
      <w:tr w:rsidR="000D6062" w:rsidRPr="00F931B5" w14:paraId="4FF28D4A" w14:textId="77777777" w:rsidTr="008C351D">
        <w:trPr>
          <w:gridAfter w:val="1"/>
          <w:wAfter w:w="16" w:type="dxa"/>
          <w:trHeight w:hRule="exact" w:val="72"/>
        </w:trPr>
        <w:tc>
          <w:tcPr>
            <w:tcW w:w="1511" w:type="dxa"/>
          </w:tcPr>
          <w:p w14:paraId="3039C609" w14:textId="77777777" w:rsidR="000D6062" w:rsidRPr="00F931B5" w:rsidRDefault="000D6062" w:rsidP="000D6062">
            <w:pPr>
              <w:spacing w:line="240" w:lineRule="exact"/>
              <w:ind w:left="132"/>
              <w:rPr>
                <w:rFonts w:hAnsi="Times New Roman" w:cs="Times New Roman"/>
                <w:sz w:val="16"/>
                <w:szCs w:val="16"/>
              </w:rPr>
            </w:pPr>
          </w:p>
        </w:tc>
        <w:tc>
          <w:tcPr>
            <w:tcW w:w="47" w:type="dxa"/>
          </w:tcPr>
          <w:p w14:paraId="336F1E43"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48E8C5C2" w14:textId="77777777" w:rsidR="000D6062" w:rsidRPr="00F931B5" w:rsidRDefault="000D6062" w:rsidP="000D6062">
            <w:pPr>
              <w:tabs>
                <w:tab w:val="decimal" w:pos="780"/>
                <w:tab w:val="decimal" w:pos="810"/>
              </w:tabs>
              <w:spacing w:line="240" w:lineRule="exact"/>
              <w:ind w:right="90"/>
              <w:rPr>
                <w:rFonts w:hAnsi="Times New Roman" w:cs="Times New Roman"/>
                <w:color w:val="000000"/>
                <w:sz w:val="16"/>
                <w:szCs w:val="16"/>
              </w:rPr>
            </w:pPr>
          </w:p>
        </w:tc>
        <w:tc>
          <w:tcPr>
            <w:tcW w:w="38" w:type="dxa"/>
          </w:tcPr>
          <w:p w14:paraId="24F78004" w14:textId="77777777" w:rsidR="000D6062" w:rsidRPr="00F931B5" w:rsidRDefault="000D6062" w:rsidP="000D6062">
            <w:pPr>
              <w:spacing w:line="240" w:lineRule="exact"/>
              <w:ind w:left="12"/>
              <w:jc w:val="center"/>
              <w:rPr>
                <w:rFonts w:hAnsi="Times New Roman" w:cs="Times New Roman"/>
                <w:sz w:val="16"/>
                <w:szCs w:val="16"/>
              </w:rPr>
            </w:pPr>
          </w:p>
        </w:tc>
        <w:tc>
          <w:tcPr>
            <w:tcW w:w="1099" w:type="dxa"/>
          </w:tcPr>
          <w:p w14:paraId="45F6D971" w14:textId="77777777" w:rsidR="000D6062" w:rsidRPr="00F931B5" w:rsidRDefault="000D6062" w:rsidP="000D6062">
            <w:pPr>
              <w:spacing w:line="240" w:lineRule="exact"/>
              <w:ind w:left="12"/>
              <w:jc w:val="center"/>
              <w:rPr>
                <w:rFonts w:hAnsi="Times New Roman" w:cs="Times New Roman"/>
                <w:sz w:val="16"/>
                <w:szCs w:val="16"/>
              </w:rPr>
            </w:pPr>
          </w:p>
        </w:tc>
        <w:tc>
          <w:tcPr>
            <w:tcW w:w="74" w:type="dxa"/>
          </w:tcPr>
          <w:p w14:paraId="2A00A289"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75683D7B" w14:textId="77777777" w:rsidR="000D6062" w:rsidRPr="00F931B5" w:rsidRDefault="000D6062" w:rsidP="000D6062">
            <w:pPr>
              <w:spacing w:line="240" w:lineRule="exact"/>
              <w:jc w:val="center"/>
              <w:rPr>
                <w:rFonts w:hAnsi="Times New Roman" w:cs="Times New Roman"/>
                <w:sz w:val="16"/>
                <w:szCs w:val="16"/>
              </w:rPr>
            </w:pPr>
          </w:p>
        </w:tc>
        <w:tc>
          <w:tcPr>
            <w:tcW w:w="60" w:type="dxa"/>
          </w:tcPr>
          <w:p w14:paraId="3B0B7E1C"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42F1DDB3"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61" w:type="dxa"/>
            <w:gridSpan w:val="2"/>
          </w:tcPr>
          <w:p w14:paraId="53D2FA96" w14:textId="77777777" w:rsidR="000D6062" w:rsidRPr="00F931B5" w:rsidRDefault="000D6062" w:rsidP="000D6062">
            <w:pPr>
              <w:spacing w:line="240" w:lineRule="exact"/>
              <w:ind w:left="101" w:hanging="101"/>
              <w:jc w:val="center"/>
              <w:rPr>
                <w:rFonts w:hAnsi="Times New Roman" w:cs="Times New Roman"/>
                <w:sz w:val="16"/>
                <w:szCs w:val="16"/>
                <w:cs/>
              </w:rPr>
            </w:pPr>
          </w:p>
        </w:tc>
        <w:tc>
          <w:tcPr>
            <w:tcW w:w="1963" w:type="dxa"/>
            <w:gridSpan w:val="2"/>
          </w:tcPr>
          <w:p w14:paraId="5FE42F2C" w14:textId="77777777" w:rsidR="000D6062" w:rsidRPr="00F931B5" w:rsidRDefault="000D6062" w:rsidP="000D6062">
            <w:pPr>
              <w:spacing w:line="240" w:lineRule="exact"/>
              <w:ind w:left="101" w:hanging="101"/>
              <w:jc w:val="center"/>
              <w:rPr>
                <w:rFonts w:hAnsi="Times New Roman" w:cs="Times New Roman"/>
                <w:sz w:val="16"/>
                <w:szCs w:val="16"/>
                <w:cs/>
              </w:rPr>
            </w:pPr>
          </w:p>
        </w:tc>
      </w:tr>
      <w:tr w:rsidR="000D6062" w:rsidRPr="00F931B5" w14:paraId="48248634" w14:textId="77777777" w:rsidTr="008C351D">
        <w:trPr>
          <w:gridAfter w:val="1"/>
          <w:wAfter w:w="16" w:type="dxa"/>
          <w:trHeight w:val="144"/>
        </w:trPr>
        <w:tc>
          <w:tcPr>
            <w:tcW w:w="1511" w:type="dxa"/>
          </w:tcPr>
          <w:p w14:paraId="272335B6" w14:textId="77777777" w:rsidR="000D6062" w:rsidRPr="00F931B5" w:rsidRDefault="000D6062" w:rsidP="000D6062">
            <w:pPr>
              <w:spacing w:line="240" w:lineRule="exact"/>
              <w:ind w:left="245" w:hanging="115"/>
              <w:rPr>
                <w:rFonts w:hAnsi="Times New Roman" w:cs="Times New Roman"/>
                <w:sz w:val="16"/>
                <w:szCs w:val="16"/>
              </w:rPr>
            </w:pPr>
            <w:r w:rsidRPr="00F931B5">
              <w:rPr>
                <w:rFonts w:hAnsi="Times New Roman" w:cs="Times New Roman"/>
                <w:sz w:val="16"/>
                <w:szCs w:val="16"/>
              </w:rPr>
              <w:t>Derivative warrants</w:t>
            </w:r>
          </w:p>
        </w:tc>
        <w:tc>
          <w:tcPr>
            <w:tcW w:w="47" w:type="dxa"/>
          </w:tcPr>
          <w:p w14:paraId="0CD05B31"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304712A3" w14:textId="77777777" w:rsidR="000D6062" w:rsidRPr="00F931B5" w:rsidRDefault="000D6062" w:rsidP="000D6062">
            <w:pPr>
              <w:tabs>
                <w:tab w:val="decimal" w:pos="810"/>
              </w:tabs>
              <w:spacing w:line="220" w:lineRule="exact"/>
              <w:ind w:right="90"/>
              <w:rPr>
                <w:rFonts w:hAnsi="Times New Roman" w:cs="Times New Roman"/>
                <w:sz w:val="16"/>
                <w:szCs w:val="16"/>
              </w:rPr>
            </w:pPr>
            <w:r w:rsidRPr="00F931B5">
              <w:rPr>
                <w:rFonts w:hAnsi="Times New Roman"/>
                <w:sz w:val="16"/>
                <w:szCs w:val="16"/>
              </w:rPr>
              <w:t>125,190</w:t>
            </w:r>
          </w:p>
        </w:tc>
        <w:tc>
          <w:tcPr>
            <w:tcW w:w="38" w:type="dxa"/>
          </w:tcPr>
          <w:p w14:paraId="31A2B4A8" w14:textId="77777777" w:rsidR="000D6062" w:rsidRPr="00F931B5" w:rsidRDefault="000D6062" w:rsidP="000D6062">
            <w:pPr>
              <w:tabs>
                <w:tab w:val="decimal" w:pos="765"/>
              </w:tabs>
              <w:spacing w:line="240" w:lineRule="exact"/>
              <w:rPr>
                <w:rFonts w:hAnsi="Times New Roman" w:cs="Times New Roman"/>
                <w:sz w:val="16"/>
                <w:szCs w:val="16"/>
              </w:rPr>
            </w:pPr>
          </w:p>
        </w:tc>
        <w:tc>
          <w:tcPr>
            <w:tcW w:w="1099" w:type="dxa"/>
          </w:tcPr>
          <w:p w14:paraId="49F968C6" w14:textId="77777777" w:rsidR="000D6062" w:rsidRPr="00F931B5" w:rsidRDefault="000D6062" w:rsidP="000D6062">
            <w:pPr>
              <w:tabs>
                <w:tab w:val="decimal" w:pos="810"/>
              </w:tabs>
              <w:spacing w:line="240" w:lineRule="exact"/>
              <w:ind w:right="90"/>
              <w:rPr>
                <w:rFonts w:hAnsi="Times New Roman" w:cs="Times New Roman"/>
                <w:sz w:val="16"/>
                <w:szCs w:val="16"/>
              </w:rPr>
            </w:pPr>
            <w:r w:rsidRPr="00F931B5">
              <w:rPr>
                <w:rFonts w:hAnsi="Times New Roman"/>
                <w:color w:val="000000"/>
                <w:sz w:val="16"/>
                <w:szCs w:val="16"/>
              </w:rPr>
              <w:t>83,869</w:t>
            </w:r>
          </w:p>
        </w:tc>
        <w:tc>
          <w:tcPr>
            <w:tcW w:w="74" w:type="dxa"/>
          </w:tcPr>
          <w:p w14:paraId="0035424F"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163D8407" w14:textId="77777777" w:rsidR="000D6062" w:rsidRPr="00F931B5" w:rsidRDefault="000D6062" w:rsidP="000D6062">
            <w:pPr>
              <w:spacing w:line="240" w:lineRule="exact"/>
              <w:jc w:val="center"/>
              <w:rPr>
                <w:rFonts w:hAnsi="Times New Roman" w:cs="Times New Roman"/>
                <w:sz w:val="16"/>
                <w:szCs w:val="16"/>
                <w:cs/>
              </w:rPr>
            </w:pPr>
            <w:r w:rsidRPr="00F931B5">
              <w:rPr>
                <w:rFonts w:hAnsi="Times New Roman" w:cs="Times New Roman"/>
                <w:sz w:val="16"/>
                <w:szCs w:val="16"/>
              </w:rPr>
              <w:t>Level 1</w:t>
            </w:r>
          </w:p>
        </w:tc>
        <w:tc>
          <w:tcPr>
            <w:tcW w:w="60" w:type="dxa"/>
          </w:tcPr>
          <w:p w14:paraId="50FEC447"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58BCC7CA" w14:textId="77777777" w:rsidR="000D6062" w:rsidRPr="00F931B5" w:rsidRDefault="000D6062" w:rsidP="000D6062">
            <w:pPr>
              <w:spacing w:before="40"/>
              <w:ind w:left="101" w:right="43" w:hanging="101"/>
              <w:jc w:val="both"/>
              <w:rPr>
                <w:rFonts w:hAnsi="Times New Roman" w:cs="Times New Roman"/>
                <w:sz w:val="16"/>
                <w:szCs w:val="16"/>
                <w:cs/>
              </w:rPr>
            </w:pPr>
            <w:r w:rsidRPr="00F931B5">
              <w:rPr>
                <w:rFonts w:hAnsi="Times New Roman" w:cs="Times New Roman"/>
                <w:sz w:val="16"/>
                <w:szCs w:val="16"/>
              </w:rPr>
              <w:t>Latest offer prices of the last working day of the reporting period as quoted on the Stock Exchange of Thailand</w:t>
            </w:r>
          </w:p>
        </w:tc>
        <w:tc>
          <w:tcPr>
            <w:tcW w:w="61" w:type="dxa"/>
            <w:gridSpan w:val="2"/>
          </w:tcPr>
          <w:p w14:paraId="5D49874B" w14:textId="77777777" w:rsidR="000D6062" w:rsidRPr="00F931B5" w:rsidRDefault="000D6062" w:rsidP="000D6062">
            <w:pPr>
              <w:spacing w:line="240" w:lineRule="exact"/>
              <w:ind w:left="101" w:hanging="101"/>
              <w:jc w:val="center"/>
              <w:rPr>
                <w:rFonts w:hAnsi="Times New Roman" w:cs="Times New Roman"/>
                <w:sz w:val="16"/>
                <w:szCs w:val="16"/>
                <w:cs/>
                <w:lang w:val="en-GB"/>
              </w:rPr>
            </w:pPr>
          </w:p>
        </w:tc>
        <w:tc>
          <w:tcPr>
            <w:tcW w:w="1963" w:type="dxa"/>
            <w:gridSpan w:val="2"/>
          </w:tcPr>
          <w:p w14:paraId="68D82C33" w14:textId="77777777" w:rsidR="000D6062" w:rsidRPr="00F931B5" w:rsidRDefault="000D6062" w:rsidP="000D6062">
            <w:pPr>
              <w:spacing w:line="240" w:lineRule="exact"/>
              <w:ind w:left="101" w:hanging="101"/>
              <w:jc w:val="center"/>
              <w:rPr>
                <w:rFonts w:hAnsi="Times New Roman" w:cs="Times New Roman"/>
                <w:sz w:val="16"/>
                <w:szCs w:val="16"/>
                <w:cs/>
                <w:lang w:val="en-GB"/>
              </w:rPr>
            </w:pPr>
            <w:r w:rsidRPr="00F931B5">
              <w:rPr>
                <w:rFonts w:hAnsi="Times New Roman" w:cs="Times New Roman"/>
                <w:sz w:val="16"/>
                <w:szCs w:val="16"/>
                <w:cs/>
                <w:lang w:val="en-GB"/>
              </w:rPr>
              <w:t>-</w:t>
            </w:r>
          </w:p>
        </w:tc>
      </w:tr>
      <w:tr w:rsidR="000D6062" w:rsidRPr="00F931B5" w14:paraId="47D85161" w14:textId="77777777" w:rsidTr="008C351D">
        <w:trPr>
          <w:gridAfter w:val="1"/>
          <w:wAfter w:w="16" w:type="dxa"/>
          <w:trHeight w:hRule="exact" w:val="72"/>
        </w:trPr>
        <w:tc>
          <w:tcPr>
            <w:tcW w:w="1511" w:type="dxa"/>
          </w:tcPr>
          <w:p w14:paraId="3C3D6563" w14:textId="77777777" w:rsidR="000D6062" w:rsidRPr="00F931B5" w:rsidRDefault="000D6062" w:rsidP="000D6062">
            <w:pPr>
              <w:spacing w:line="240" w:lineRule="exact"/>
              <w:ind w:left="132"/>
              <w:rPr>
                <w:rFonts w:hAnsi="Times New Roman" w:cs="Times New Roman"/>
                <w:sz w:val="16"/>
                <w:szCs w:val="16"/>
              </w:rPr>
            </w:pPr>
          </w:p>
        </w:tc>
        <w:tc>
          <w:tcPr>
            <w:tcW w:w="47" w:type="dxa"/>
          </w:tcPr>
          <w:p w14:paraId="1A676168"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0B108F7A" w14:textId="77777777" w:rsidR="000D6062" w:rsidRPr="00F931B5" w:rsidRDefault="000D6062" w:rsidP="000D6062">
            <w:pPr>
              <w:tabs>
                <w:tab w:val="decimal" w:pos="810"/>
              </w:tabs>
              <w:spacing w:line="220" w:lineRule="exact"/>
              <w:ind w:right="90"/>
              <w:rPr>
                <w:rFonts w:hAnsi="Times New Roman" w:cs="Times New Roman"/>
                <w:sz w:val="16"/>
                <w:szCs w:val="16"/>
              </w:rPr>
            </w:pPr>
          </w:p>
        </w:tc>
        <w:tc>
          <w:tcPr>
            <w:tcW w:w="38" w:type="dxa"/>
          </w:tcPr>
          <w:p w14:paraId="155CF3BF" w14:textId="77777777" w:rsidR="000D6062" w:rsidRPr="00F931B5" w:rsidRDefault="000D6062" w:rsidP="000D6062">
            <w:pPr>
              <w:tabs>
                <w:tab w:val="decimal" w:pos="909"/>
              </w:tabs>
              <w:spacing w:line="220" w:lineRule="exact"/>
              <w:jc w:val="center"/>
              <w:rPr>
                <w:rFonts w:hAnsi="Times New Roman"/>
                <w:sz w:val="16"/>
                <w:szCs w:val="16"/>
              </w:rPr>
            </w:pPr>
          </w:p>
        </w:tc>
        <w:tc>
          <w:tcPr>
            <w:tcW w:w="1099" w:type="dxa"/>
          </w:tcPr>
          <w:p w14:paraId="29FF913F" w14:textId="77777777" w:rsidR="000D6062" w:rsidRPr="00F931B5" w:rsidRDefault="000D6062" w:rsidP="000D6062">
            <w:pPr>
              <w:tabs>
                <w:tab w:val="decimal" w:pos="810"/>
              </w:tabs>
              <w:spacing w:line="240" w:lineRule="exact"/>
              <w:ind w:right="90"/>
              <w:rPr>
                <w:rFonts w:hAnsi="Times New Roman" w:cs="Times New Roman"/>
                <w:sz w:val="16"/>
                <w:szCs w:val="16"/>
              </w:rPr>
            </w:pPr>
          </w:p>
        </w:tc>
        <w:tc>
          <w:tcPr>
            <w:tcW w:w="74" w:type="dxa"/>
          </w:tcPr>
          <w:p w14:paraId="4C73F3D4"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175DF2F8" w14:textId="77777777" w:rsidR="000D6062" w:rsidRPr="00F931B5" w:rsidRDefault="000D6062" w:rsidP="000D6062">
            <w:pPr>
              <w:spacing w:line="240" w:lineRule="exact"/>
              <w:jc w:val="center"/>
              <w:rPr>
                <w:rFonts w:hAnsi="Times New Roman" w:cs="Times New Roman"/>
                <w:sz w:val="16"/>
                <w:szCs w:val="16"/>
              </w:rPr>
            </w:pPr>
          </w:p>
        </w:tc>
        <w:tc>
          <w:tcPr>
            <w:tcW w:w="60" w:type="dxa"/>
          </w:tcPr>
          <w:p w14:paraId="0A3EDD9A"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28C817B1"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61" w:type="dxa"/>
            <w:gridSpan w:val="2"/>
          </w:tcPr>
          <w:p w14:paraId="1F41A45D" w14:textId="77777777" w:rsidR="000D6062" w:rsidRPr="00F931B5" w:rsidRDefault="000D6062" w:rsidP="000D6062">
            <w:pPr>
              <w:spacing w:line="240" w:lineRule="exact"/>
              <w:ind w:left="101" w:hanging="101"/>
              <w:jc w:val="center"/>
              <w:rPr>
                <w:rFonts w:hAnsi="Times New Roman" w:cs="Times New Roman"/>
                <w:sz w:val="16"/>
                <w:szCs w:val="16"/>
                <w:cs/>
              </w:rPr>
            </w:pPr>
          </w:p>
        </w:tc>
        <w:tc>
          <w:tcPr>
            <w:tcW w:w="1963" w:type="dxa"/>
            <w:gridSpan w:val="2"/>
          </w:tcPr>
          <w:p w14:paraId="344B4D11" w14:textId="77777777" w:rsidR="000D6062" w:rsidRPr="00F931B5" w:rsidRDefault="000D6062" w:rsidP="000D6062">
            <w:pPr>
              <w:spacing w:line="240" w:lineRule="exact"/>
              <w:ind w:left="101" w:hanging="101"/>
              <w:jc w:val="center"/>
              <w:rPr>
                <w:rFonts w:hAnsi="Times New Roman" w:cs="Times New Roman"/>
                <w:sz w:val="16"/>
                <w:szCs w:val="16"/>
                <w:cs/>
              </w:rPr>
            </w:pPr>
          </w:p>
        </w:tc>
      </w:tr>
      <w:tr w:rsidR="000D6062" w:rsidRPr="00F931B5" w14:paraId="5300E810" w14:textId="77777777" w:rsidTr="008C351D">
        <w:trPr>
          <w:gridAfter w:val="1"/>
          <w:wAfter w:w="16" w:type="dxa"/>
          <w:trHeight w:val="144"/>
        </w:trPr>
        <w:tc>
          <w:tcPr>
            <w:tcW w:w="1511" w:type="dxa"/>
          </w:tcPr>
          <w:p w14:paraId="50B6C5A9" w14:textId="77777777" w:rsidR="000D6062" w:rsidRPr="00F931B5" w:rsidRDefault="000D6062" w:rsidP="000D6062">
            <w:pPr>
              <w:spacing w:line="240" w:lineRule="exact"/>
              <w:ind w:left="245" w:hanging="115"/>
              <w:rPr>
                <w:rFonts w:hAnsi="Times New Roman" w:cs="Times New Roman"/>
                <w:sz w:val="16"/>
                <w:szCs w:val="16"/>
              </w:rPr>
            </w:pPr>
            <w:r w:rsidRPr="00F931B5">
              <w:rPr>
                <w:rFonts w:hAnsi="Times New Roman" w:cs="Times New Roman"/>
                <w:sz w:val="16"/>
                <w:szCs w:val="16"/>
              </w:rPr>
              <w:t>Futures</w:t>
            </w:r>
          </w:p>
        </w:tc>
        <w:tc>
          <w:tcPr>
            <w:tcW w:w="47" w:type="dxa"/>
          </w:tcPr>
          <w:p w14:paraId="0EC9D2EB"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6FAD31C6" w14:textId="77777777" w:rsidR="000D6062" w:rsidRPr="00F931B5" w:rsidRDefault="000D6062" w:rsidP="000D6062">
            <w:pPr>
              <w:tabs>
                <w:tab w:val="decimal" w:pos="600"/>
              </w:tabs>
              <w:spacing w:line="220" w:lineRule="exact"/>
              <w:ind w:right="90"/>
              <w:rPr>
                <w:rFonts w:hAnsi="Times New Roman" w:cs="Times New Roman"/>
                <w:sz w:val="16"/>
                <w:szCs w:val="16"/>
              </w:rPr>
            </w:pPr>
            <w:r w:rsidRPr="00F931B5">
              <w:rPr>
                <w:rFonts w:hAnsi="Times New Roman"/>
                <w:sz w:val="16"/>
                <w:szCs w:val="16"/>
              </w:rPr>
              <w:t>-</w:t>
            </w:r>
          </w:p>
        </w:tc>
        <w:tc>
          <w:tcPr>
            <w:tcW w:w="38" w:type="dxa"/>
          </w:tcPr>
          <w:p w14:paraId="625B5FCE" w14:textId="77777777" w:rsidR="000D6062" w:rsidRPr="00F931B5" w:rsidRDefault="000D6062" w:rsidP="000D6062">
            <w:pPr>
              <w:spacing w:line="240" w:lineRule="exact"/>
              <w:ind w:left="12"/>
              <w:jc w:val="center"/>
              <w:rPr>
                <w:rFonts w:hAnsi="Times New Roman" w:cs="Times New Roman"/>
                <w:sz w:val="16"/>
                <w:szCs w:val="16"/>
              </w:rPr>
            </w:pPr>
          </w:p>
        </w:tc>
        <w:tc>
          <w:tcPr>
            <w:tcW w:w="1099" w:type="dxa"/>
          </w:tcPr>
          <w:p w14:paraId="66774ACF" w14:textId="77777777" w:rsidR="000D6062" w:rsidRPr="00F931B5" w:rsidRDefault="000D6062" w:rsidP="000D6062">
            <w:pPr>
              <w:tabs>
                <w:tab w:val="decimal" w:pos="810"/>
              </w:tabs>
              <w:spacing w:line="240" w:lineRule="exact"/>
              <w:ind w:right="90"/>
              <w:rPr>
                <w:rFonts w:hAnsi="Times New Roman" w:cs="Times New Roman"/>
                <w:sz w:val="16"/>
                <w:szCs w:val="16"/>
              </w:rPr>
            </w:pPr>
            <w:r w:rsidRPr="00F931B5">
              <w:rPr>
                <w:rFonts w:hAnsi="Times New Roman"/>
                <w:color w:val="000000"/>
                <w:sz w:val="16"/>
                <w:szCs w:val="16"/>
              </w:rPr>
              <w:t>74,251</w:t>
            </w:r>
          </w:p>
        </w:tc>
        <w:tc>
          <w:tcPr>
            <w:tcW w:w="74" w:type="dxa"/>
          </w:tcPr>
          <w:p w14:paraId="097DD366"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3B23AE9F" w14:textId="77777777" w:rsidR="000D6062" w:rsidRPr="00F931B5" w:rsidRDefault="000D6062" w:rsidP="000D6062">
            <w:pPr>
              <w:spacing w:line="240" w:lineRule="exact"/>
              <w:jc w:val="center"/>
              <w:rPr>
                <w:rFonts w:hAnsi="Times New Roman" w:cs="Times New Roman"/>
                <w:sz w:val="16"/>
                <w:szCs w:val="16"/>
                <w:cs/>
              </w:rPr>
            </w:pPr>
            <w:r w:rsidRPr="00F931B5">
              <w:rPr>
                <w:rFonts w:hAnsi="Times New Roman" w:cs="Times New Roman"/>
                <w:sz w:val="16"/>
                <w:szCs w:val="16"/>
              </w:rPr>
              <w:t>Level 1</w:t>
            </w:r>
          </w:p>
        </w:tc>
        <w:tc>
          <w:tcPr>
            <w:tcW w:w="60" w:type="dxa"/>
          </w:tcPr>
          <w:p w14:paraId="62EED6F0"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7FB89278" w14:textId="77777777" w:rsidR="000D6062" w:rsidRPr="00F931B5" w:rsidRDefault="000D6062" w:rsidP="000D6062">
            <w:pPr>
              <w:spacing w:before="40"/>
              <w:ind w:left="101" w:right="43" w:hanging="101"/>
              <w:jc w:val="both"/>
              <w:rPr>
                <w:rFonts w:hAnsi="Times New Roman" w:cs="Times New Roman"/>
                <w:sz w:val="16"/>
                <w:szCs w:val="16"/>
              </w:rPr>
            </w:pPr>
            <w:r w:rsidRPr="00F931B5">
              <w:rPr>
                <w:rFonts w:hAnsi="Times New Roman" w:cs="Times New Roman"/>
                <w:sz w:val="16"/>
                <w:szCs w:val="16"/>
              </w:rPr>
              <w:t xml:space="preserve">Settlement prices of the last working day of the reporting period as quoted on Futures Exchange </w:t>
            </w:r>
          </w:p>
        </w:tc>
        <w:tc>
          <w:tcPr>
            <w:tcW w:w="61" w:type="dxa"/>
            <w:gridSpan w:val="2"/>
          </w:tcPr>
          <w:p w14:paraId="66D80B44" w14:textId="77777777" w:rsidR="000D6062" w:rsidRPr="00F931B5" w:rsidRDefault="000D6062" w:rsidP="000D6062">
            <w:pPr>
              <w:spacing w:line="240" w:lineRule="exact"/>
              <w:ind w:left="101" w:hanging="101"/>
              <w:jc w:val="center"/>
              <w:rPr>
                <w:rFonts w:hAnsi="Times New Roman" w:cs="Times New Roman"/>
                <w:sz w:val="16"/>
                <w:szCs w:val="16"/>
                <w:cs/>
                <w:lang w:val="en-GB"/>
              </w:rPr>
            </w:pPr>
          </w:p>
        </w:tc>
        <w:tc>
          <w:tcPr>
            <w:tcW w:w="1963" w:type="dxa"/>
            <w:gridSpan w:val="2"/>
          </w:tcPr>
          <w:p w14:paraId="09350B58" w14:textId="77777777" w:rsidR="000D6062" w:rsidRPr="00F931B5" w:rsidRDefault="000D6062" w:rsidP="000D6062">
            <w:pPr>
              <w:spacing w:line="240" w:lineRule="exact"/>
              <w:ind w:left="101" w:hanging="101"/>
              <w:jc w:val="center"/>
              <w:rPr>
                <w:rFonts w:hAnsi="Times New Roman" w:cs="Times New Roman"/>
                <w:sz w:val="16"/>
                <w:szCs w:val="16"/>
                <w:cs/>
                <w:lang w:val="en-GB"/>
              </w:rPr>
            </w:pPr>
            <w:r w:rsidRPr="00F931B5">
              <w:rPr>
                <w:rFonts w:hAnsi="Times New Roman" w:cs="Times New Roman"/>
                <w:sz w:val="16"/>
                <w:szCs w:val="16"/>
                <w:cs/>
                <w:lang w:val="en-GB"/>
              </w:rPr>
              <w:t>-</w:t>
            </w:r>
          </w:p>
        </w:tc>
      </w:tr>
      <w:tr w:rsidR="000D6062" w:rsidRPr="00F931B5" w14:paraId="1683981E" w14:textId="77777777" w:rsidTr="008C351D">
        <w:trPr>
          <w:gridAfter w:val="1"/>
          <w:wAfter w:w="16" w:type="dxa"/>
          <w:trHeight w:hRule="exact" w:val="72"/>
        </w:trPr>
        <w:tc>
          <w:tcPr>
            <w:tcW w:w="1511" w:type="dxa"/>
          </w:tcPr>
          <w:p w14:paraId="64D39762" w14:textId="77777777" w:rsidR="000D6062" w:rsidRPr="00F931B5" w:rsidRDefault="000D6062" w:rsidP="000D6062">
            <w:pPr>
              <w:spacing w:line="240" w:lineRule="exact"/>
              <w:ind w:left="132"/>
              <w:rPr>
                <w:rFonts w:hAnsi="Times New Roman" w:cs="Times New Roman"/>
                <w:sz w:val="16"/>
                <w:szCs w:val="16"/>
              </w:rPr>
            </w:pPr>
          </w:p>
        </w:tc>
        <w:tc>
          <w:tcPr>
            <w:tcW w:w="47" w:type="dxa"/>
          </w:tcPr>
          <w:p w14:paraId="2463882F" w14:textId="77777777" w:rsidR="000D6062" w:rsidRPr="00F931B5" w:rsidRDefault="000D6062" w:rsidP="000D6062">
            <w:pPr>
              <w:tabs>
                <w:tab w:val="decimal" w:pos="765"/>
              </w:tabs>
              <w:spacing w:line="240" w:lineRule="exact"/>
              <w:rPr>
                <w:rFonts w:hAnsi="Times New Roman" w:cs="Times New Roman"/>
                <w:sz w:val="16"/>
                <w:szCs w:val="16"/>
              </w:rPr>
            </w:pPr>
          </w:p>
        </w:tc>
        <w:tc>
          <w:tcPr>
            <w:tcW w:w="1076" w:type="dxa"/>
          </w:tcPr>
          <w:p w14:paraId="196C3709" w14:textId="77777777" w:rsidR="000D6062" w:rsidRPr="00F931B5" w:rsidRDefault="000D6062" w:rsidP="000D6062">
            <w:pPr>
              <w:tabs>
                <w:tab w:val="decimal" w:pos="600"/>
              </w:tabs>
              <w:spacing w:line="220" w:lineRule="exact"/>
              <w:ind w:right="90"/>
              <w:rPr>
                <w:rFonts w:hAnsi="Times New Roman" w:cs="Times New Roman"/>
                <w:sz w:val="16"/>
                <w:szCs w:val="16"/>
              </w:rPr>
            </w:pPr>
          </w:p>
        </w:tc>
        <w:tc>
          <w:tcPr>
            <w:tcW w:w="38" w:type="dxa"/>
          </w:tcPr>
          <w:p w14:paraId="67882471" w14:textId="77777777" w:rsidR="000D6062" w:rsidRPr="00F931B5" w:rsidRDefault="000D6062" w:rsidP="000D6062">
            <w:pPr>
              <w:tabs>
                <w:tab w:val="decimal" w:pos="909"/>
              </w:tabs>
              <w:spacing w:line="220" w:lineRule="exact"/>
              <w:jc w:val="center"/>
              <w:rPr>
                <w:rFonts w:hAnsi="Times New Roman"/>
                <w:sz w:val="16"/>
                <w:szCs w:val="16"/>
              </w:rPr>
            </w:pPr>
          </w:p>
        </w:tc>
        <w:tc>
          <w:tcPr>
            <w:tcW w:w="1099" w:type="dxa"/>
          </w:tcPr>
          <w:p w14:paraId="6CEAEA86" w14:textId="77777777" w:rsidR="000D6062" w:rsidRPr="00F931B5" w:rsidRDefault="000D6062" w:rsidP="000D6062">
            <w:pPr>
              <w:tabs>
                <w:tab w:val="decimal" w:pos="810"/>
              </w:tabs>
              <w:spacing w:line="240" w:lineRule="exact"/>
              <w:ind w:right="90"/>
              <w:rPr>
                <w:rFonts w:hAnsi="Times New Roman" w:cs="Times New Roman"/>
                <w:sz w:val="16"/>
                <w:szCs w:val="16"/>
              </w:rPr>
            </w:pPr>
          </w:p>
        </w:tc>
        <w:tc>
          <w:tcPr>
            <w:tcW w:w="74" w:type="dxa"/>
          </w:tcPr>
          <w:p w14:paraId="0B3410F7" w14:textId="77777777" w:rsidR="000D6062" w:rsidRPr="00F931B5" w:rsidRDefault="000D6062" w:rsidP="000D6062">
            <w:pPr>
              <w:spacing w:line="240" w:lineRule="exact"/>
              <w:jc w:val="center"/>
              <w:rPr>
                <w:rFonts w:hAnsi="Times New Roman" w:cs="Times New Roman"/>
                <w:sz w:val="16"/>
                <w:szCs w:val="16"/>
              </w:rPr>
            </w:pPr>
          </w:p>
        </w:tc>
        <w:tc>
          <w:tcPr>
            <w:tcW w:w="810" w:type="dxa"/>
          </w:tcPr>
          <w:p w14:paraId="677B97FD" w14:textId="77777777" w:rsidR="000D6062" w:rsidRPr="00F931B5" w:rsidRDefault="000D6062" w:rsidP="000D6062">
            <w:pPr>
              <w:spacing w:line="240" w:lineRule="exact"/>
              <w:jc w:val="center"/>
              <w:rPr>
                <w:rFonts w:hAnsi="Times New Roman" w:cs="Times New Roman"/>
                <w:sz w:val="16"/>
                <w:szCs w:val="16"/>
              </w:rPr>
            </w:pPr>
          </w:p>
        </w:tc>
        <w:tc>
          <w:tcPr>
            <w:tcW w:w="60" w:type="dxa"/>
          </w:tcPr>
          <w:p w14:paraId="0B82B0F6"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2519" w:type="dxa"/>
          </w:tcPr>
          <w:p w14:paraId="2FCB7DFF" w14:textId="77777777" w:rsidR="000D6062" w:rsidRPr="00F931B5" w:rsidRDefault="000D6062" w:rsidP="000D6062">
            <w:pPr>
              <w:spacing w:line="240" w:lineRule="exact"/>
              <w:ind w:left="101" w:right="43" w:hanging="101"/>
              <w:jc w:val="both"/>
              <w:rPr>
                <w:rFonts w:hAnsi="Times New Roman" w:cs="Times New Roman"/>
                <w:sz w:val="16"/>
                <w:szCs w:val="16"/>
              </w:rPr>
            </w:pPr>
          </w:p>
        </w:tc>
        <w:tc>
          <w:tcPr>
            <w:tcW w:w="61" w:type="dxa"/>
            <w:gridSpan w:val="2"/>
          </w:tcPr>
          <w:p w14:paraId="2CAD750E" w14:textId="77777777" w:rsidR="000D6062" w:rsidRPr="00F931B5" w:rsidRDefault="000D6062" w:rsidP="000D6062">
            <w:pPr>
              <w:spacing w:line="240" w:lineRule="exact"/>
              <w:ind w:left="101" w:hanging="101"/>
              <w:jc w:val="center"/>
              <w:rPr>
                <w:rFonts w:hAnsi="Times New Roman" w:cs="Times New Roman"/>
                <w:sz w:val="16"/>
                <w:szCs w:val="16"/>
                <w:cs/>
              </w:rPr>
            </w:pPr>
          </w:p>
        </w:tc>
        <w:tc>
          <w:tcPr>
            <w:tcW w:w="1963" w:type="dxa"/>
            <w:gridSpan w:val="2"/>
          </w:tcPr>
          <w:p w14:paraId="157076A0" w14:textId="77777777" w:rsidR="000D6062" w:rsidRPr="00F931B5" w:rsidRDefault="000D6062" w:rsidP="000D6062">
            <w:pPr>
              <w:spacing w:line="240" w:lineRule="exact"/>
              <w:ind w:left="101" w:hanging="101"/>
              <w:jc w:val="center"/>
              <w:rPr>
                <w:rFonts w:hAnsi="Times New Roman" w:cs="Times New Roman"/>
                <w:sz w:val="16"/>
                <w:szCs w:val="16"/>
                <w:cs/>
              </w:rPr>
            </w:pPr>
          </w:p>
        </w:tc>
      </w:tr>
    </w:tbl>
    <w:p w14:paraId="516F6F05" w14:textId="77777777" w:rsidR="00E77C48" w:rsidRPr="00F931B5" w:rsidRDefault="00E77C48" w:rsidP="000B28FE">
      <w:pPr>
        <w:spacing w:before="120" w:after="240"/>
        <w:ind w:left="540"/>
        <w:rPr>
          <w:rFonts w:hAnsi="Times New Roman"/>
          <w:sz w:val="14"/>
          <w:szCs w:val="14"/>
        </w:rPr>
      </w:pPr>
      <w:r w:rsidRPr="00F931B5">
        <w:rPr>
          <w:rFonts w:hAnsi="Times New Roman" w:cs="Times New Roman"/>
          <w:sz w:val="14"/>
          <w:szCs w:val="14"/>
        </w:rPr>
        <w:t>(</w:t>
      </w:r>
      <w:r w:rsidRPr="00F931B5">
        <w:rPr>
          <w:rFonts w:hAnsi="Times New Roman"/>
          <w:sz w:val="14"/>
          <w:szCs w:val="14"/>
        </w:rPr>
        <w:t>1</w:t>
      </w:r>
      <w:r w:rsidRPr="00F931B5">
        <w:rPr>
          <w:rFonts w:hAnsi="Times New Roman" w:cs="Times New Roman"/>
          <w:sz w:val="14"/>
          <w:szCs w:val="14"/>
        </w:rPr>
        <w:t xml:space="preserve">) Applicable only for the fair value hierarchy Level </w:t>
      </w:r>
      <w:r w:rsidRPr="00F931B5">
        <w:rPr>
          <w:rFonts w:hAnsi="Times New Roman"/>
          <w:sz w:val="14"/>
          <w:szCs w:val="14"/>
        </w:rPr>
        <w:t>3</w:t>
      </w:r>
    </w:p>
    <w:p w14:paraId="3B02EE87" w14:textId="77777777" w:rsidR="002656A2" w:rsidRPr="00F931B5" w:rsidRDefault="00BC1115" w:rsidP="000B28FE">
      <w:pPr>
        <w:spacing w:before="120" w:after="240"/>
        <w:ind w:left="540"/>
        <w:rPr>
          <w:rFonts w:hAnsi="Times New Roman" w:cs="Times New Roman"/>
          <w:color w:val="000000"/>
          <w:spacing w:val="-4"/>
          <w:sz w:val="20"/>
          <w:szCs w:val="20"/>
        </w:rPr>
      </w:pPr>
      <w:r w:rsidRPr="00F931B5">
        <w:rPr>
          <w:rFonts w:hAnsi="Times New Roman" w:cs="Times New Roman"/>
          <w:color w:val="000000"/>
          <w:spacing w:val="-4"/>
          <w:sz w:val="20"/>
          <w:szCs w:val="20"/>
          <w:u w:val="single"/>
        </w:rPr>
        <w:br w:type="page"/>
      </w:r>
      <w:r w:rsidR="002656A2" w:rsidRPr="00F931B5">
        <w:rPr>
          <w:rFonts w:hAnsi="Times New Roman" w:cs="Times New Roman"/>
          <w:color w:val="000000"/>
          <w:spacing w:val="-4"/>
          <w:sz w:val="20"/>
          <w:szCs w:val="20"/>
          <w:u w:val="single"/>
        </w:rPr>
        <w:t>Financial instruments not measured at fair value</w:t>
      </w:r>
    </w:p>
    <w:p w14:paraId="7A859777" w14:textId="77777777" w:rsidR="002656A2" w:rsidRPr="00F931B5" w:rsidRDefault="002656A2" w:rsidP="000B28FE">
      <w:pPr>
        <w:spacing w:after="120"/>
        <w:ind w:left="540"/>
        <w:jc w:val="thaiDistribute"/>
        <w:rPr>
          <w:rFonts w:hAnsi="Times New Roman" w:cs="Times New Roman"/>
          <w:color w:val="000000"/>
          <w:spacing w:val="-4"/>
          <w:sz w:val="20"/>
          <w:szCs w:val="20"/>
        </w:rPr>
      </w:pPr>
      <w:r w:rsidRPr="00F931B5">
        <w:rPr>
          <w:rFonts w:hAnsi="Times New Roman" w:cs="Times New Roman"/>
          <w:color w:val="000000"/>
          <w:spacing w:val="-8"/>
          <w:sz w:val="20"/>
          <w:szCs w:val="20"/>
        </w:rPr>
        <w:t>In estimating the fair value of financial assets and financial liabilities, which are not measured at fair value,</w:t>
      </w:r>
      <w:r w:rsidRPr="00F931B5">
        <w:rPr>
          <w:rFonts w:hAnsi="Times New Roman" w:cs="Times New Roman"/>
          <w:color w:val="000000"/>
          <w:spacing w:val="-4"/>
          <w:sz w:val="20"/>
          <w:szCs w:val="20"/>
        </w:rPr>
        <w:t xml:space="preserve"> are </w:t>
      </w:r>
      <w:r w:rsidR="00256282" w:rsidRPr="00F931B5">
        <w:rPr>
          <w:rFonts w:hAnsi="Times New Roman" w:cs="Times New Roman"/>
          <w:color w:val="000000"/>
          <w:spacing w:val="-4"/>
          <w:sz w:val="20"/>
          <w:szCs w:val="20"/>
        </w:rPr>
        <w:t>categorised</w:t>
      </w:r>
      <w:r w:rsidRPr="00F931B5">
        <w:rPr>
          <w:rFonts w:hAnsi="Times New Roman" w:cs="Times New Roman"/>
          <w:color w:val="000000"/>
          <w:spacing w:val="-4"/>
          <w:sz w:val="20"/>
          <w:szCs w:val="20"/>
        </w:rPr>
        <w:t xml:space="preserve"> into level </w:t>
      </w:r>
      <w:r w:rsidR="00246378" w:rsidRPr="00F931B5">
        <w:rPr>
          <w:rFonts w:hAnsi="Times New Roman"/>
          <w:color w:val="000000"/>
          <w:spacing w:val="-4"/>
          <w:sz w:val="20"/>
          <w:szCs w:val="20"/>
        </w:rPr>
        <w:t>3</w:t>
      </w:r>
      <w:r w:rsidRPr="00F931B5">
        <w:rPr>
          <w:rFonts w:hAnsi="Times New Roman" w:cs="Times New Roman"/>
          <w:color w:val="000000"/>
          <w:spacing w:val="-4"/>
          <w:sz w:val="20"/>
          <w:szCs w:val="20"/>
        </w:rPr>
        <w:t>. Valuation techniques are net present value of expected cash inflow/outflow</w:t>
      </w:r>
      <w:r w:rsidR="00F95B47" w:rsidRPr="00F931B5">
        <w:rPr>
          <w:rFonts w:hAnsi="Times New Roman" w:cs="Times New Roman"/>
          <w:color w:val="000000"/>
          <w:spacing w:val="-4"/>
          <w:sz w:val="20"/>
          <w:szCs w:val="20"/>
        </w:rPr>
        <w:t xml:space="preserve"> </w:t>
      </w:r>
      <w:r w:rsidRPr="00F931B5">
        <w:rPr>
          <w:rFonts w:hAnsi="Times New Roman" w:cs="Times New Roman"/>
          <w:color w:val="000000"/>
          <w:spacing w:val="-4"/>
          <w:sz w:val="20"/>
          <w:szCs w:val="20"/>
        </w:rPr>
        <w:t>as follows.</w:t>
      </w:r>
    </w:p>
    <w:p w14:paraId="7210BC0B" w14:textId="77777777" w:rsidR="00D00F5B" w:rsidRPr="00F931B5" w:rsidRDefault="00DB4AB8" w:rsidP="002656A2">
      <w:pPr>
        <w:spacing w:line="240" w:lineRule="exact"/>
        <w:ind w:left="720" w:right="-25"/>
        <w:jc w:val="right"/>
        <w:rPr>
          <w:rFonts w:hAnsi="Times New Roman" w:cs="Times New Roman"/>
          <w:b/>
          <w:bCs/>
          <w:sz w:val="16"/>
          <w:szCs w:val="16"/>
        </w:rPr>
      </w:pPr>
      <w:r w:rsidRPr="00F931B5">
        <w:rPr>
          <w:rFonts w:hAnsi="Times New Roman" w:cs="Times New Roman"/>
          <w:b/>
          <w:bCs/>
          <w:sz w:val="16"/>
          <w:szCs w:val="16"/>
        </w:rPr>
        <w:t xml:space="preserve">Unit : Thousand Baht </w:t>
      </w:r>
    </w:p>
    <w:tbl>
      <w:tblPr>
        <w:tblW w:w="8739" w:type="dxa"/>
        <w:tblInd w:w="540" w:type="dxa"/>
        <w:tblLayout w:type="fixed"/>
        <w:tblCellMar>
          <w:left w:w="0" w:type="dxa"/>
          <w:right w:w="0" w:type="dxa"/>
        </w:tblCellMar>
        <w:tblLook w:val="0000" w:firstRow="0" w:lastRow="0" w:firstColumn="0" w:lastColumn="0" w:noHBand="0" w:noVBand="0"/>
      </w:tblPr>
      <w:tblGrid>
        <w:gridCol w:w="3131"/>
        <w:gridCol w:w="1287"/>
        <w:gridCol w:w="90"/>
        <w:gridCol w:w="1369"/>
        <w:gridCol w:w="90"/>
        <w:gridCol w:w="1305"/>
        <w:gridCol w:w="90"/>
        <w:gridCol w:w="1377"/>
      </w:tblGrid>
      <w:tr w:rsidR="000339BB" w:rsidRPr="00F931B5" w14:paraId="0B4E5DD0" w14:textId="77777777" w:rsidTr="008C351D">
        <w:tc>
          <w:tcPr>
            <w:tcW w:w="3131" w:type="dxa"/>
          </w:tcPr>
          <w:p w14:paraId="070AF01B" w14:textId="77777777" w:rsidR="000339BB" w:rsidRPr="00F931B5" w:rsidRDefault="000339BB" w:rsidP="008C351D">
            <w:pPr>
              <w:ind w:left="360" w:right="-74"/>
              <w:jc w:val="both"/>
              <w:rPr>
                <w:rFonts w:hAnsi="Times New Roman" w:cs="Times New Roman"/>
                <w:b/>
                <w:bCs/>
                <w:color w:val="000000"/>
                <w:sz w:val="16"/>
                <w:szCs w:val="16"/>
              </w:rPr>
            </w:pPr>
          </w:p>
        </w:tc>
        <w:tc>
          <w:tcPr>
            <w:tcW w:w="2746" w:type="dxa"/>
            <w:gridSpan w:val="3"/>
            <w:tcBorders>
              <w:bottom w:val="single" w:sz="4" w:space="0" w:color="auto"/>
            </w:tcBorders>
          </w:tcPr>
          <w:p w14:paraId="49A9E3E5" w14:textId="77777777" w:rsidR="000339BB" w:rsidRPr="00F931B5" w:rsidRDefault="000339BB" w:rsidP="008C351D">
            <w:pPr>
              <w:ind w:right="51"/>
              <w:jc w:val="center"/>
              <w:rPr>
                <w:rFonts w:hAnsi="Times New Roman" w:cs="Times New Roman"/>
                <w:b/>
                <w:bCs/>
                <w:sz w:val="14"/>
                <w:szCs w:val="14"/>
              </w:rPr>
            </w:pPr>
            <w:r w:rsidRPr="00F931B5">
              <w:rPr>
                <w:rFonts w:hAnsi="Times New Roman" w:cs="Times New Roman"/>
                <w:b/>
                <w:bCs/>
                <w:sz w:val="14"/>
                <w:szCs w:val="14"/>
              </w:rPr>
              <w:t>CONSOLIDATED</w:t>
            </w:r>
          </w:p>
          <w:p w14:paraId="1598A8DA" w14:textId="77777777" w:rsidR="000339BB" w:rsidRPr="00F931B5" w:rsidRDefault="000339BB" w:rsidP="008C351D">
            <w:pPr>
              <w:ind w:right="51"/>
              <w:jc w:val="center"/>
              <w:rPr>
                <w:rFonts w:hAnsi="Times New Roman" w:cs="Times New Roman"/>
                <w:b/>
                <w:bCs/>
                <w:color w:val="000000"/>
                <w:sz w:val="14"/>
                <w:szCs w:val="14"/>
                <w:cs/>
              </w:rPr>
            </w:pPr>
            <w:r w:rsidRPr="00F931B5">
              <w:rPr>
                <w:rFonts w:hAnsi="Times New Roman" w:cs="Times New Roman"/>
                <w:b/>
                <w:bCs/>
                <w:sz w:val="14"/>
                <w:szCs w:val="14"/>
              </w:rPr>
              <w:t>FINANCIAL STATEMENTS</w:t>
            </w:r>
          </w:p>
        </w:tc>
        <w:tc>
          <w:tcPr>
            <w:tcW w:w="90" w:type="dxa"/>
          </w:tcPr>
          <w:p w14:paraId="1C9272D0" w14:textId="77777777" w:rsidR="000339BB" w:rsidRPr="00F931B5" w:rsidRDefault="000339BB" w:rsidP="008C351D">
            <w:pPr>
              <w:ind w:left="900" w:right="-72"/>
              <w:jc w:val="both"/>
              <w:rPr>
                <w:rFonts w:hAnsi="Times New Roman" w:cs="Times New Roman"/>
                <w:b/>
                <w:bCs/>
                <w:color w:val="000000"/>
                <w:sz w:val="14"/>
                <w:szCs w:val="14"/>
              </w:rPr>
            </w:pPr>
          </w:p>
        </w:tc>
        <w:tc>
          <w:tcPr>
            <w:tcW w:w="2772" w:type="dxa"/>
            <w:gridSpan w:val="3"/>
            <w:tcBorders>
              <w:bottom w:val="single" w:sz="4" w:space="0" w:color="auto"/>
            </w:tcBorders>
          </w:tcPr>
          <w:p w14:paraId="394B5135" w14:textId="77777777" w:rsidR="000339BB" w:rsidRPr="00F931B5" w:rsidRDefault="000339BB" w:rsidP="008C351D">
            <w:pPr>
              <w:jc w:val="center"/>
              <w:rPr>
                <w:rFonts w:hAnsi="Times New Roman" w:cs="Times New Roman"/>
                <w:b/>
                <w:bCs/>
                <w:sz w:val="14"/>
                <w:szCs w:val="14"/>
              </w:rPr>
            </w:pPr>
            <w:r w:rsidRPr="00F931B5">
              <w:rPr>
                <w:rFonts w:hAnsi="Times New Roman" w:cs="Times New Roman"/>
                <w:b/>
                <w:bCs/>
                <w:sz w:val="14"/>
                <w:szCs w:val="14"/>
              </w:rPr>
              <w:t xml:space="preserve">SEPARATE </w:t>
            </w:r>
          </w:p>
          <w:p w14:paraId="19772836" w14:textId="77777777" w:rsidR="000339BB" w:rsidRPr="00F931B5" w:rsidRDefault="000339BB" w:rsidP="008C351D">
            <w:pPr>
              <w:jc w:val="center"/>
              <w:rPr>
                <w:rFonts w:hAnsi="Times New Roman" w:cs="Times New Roman"/>
                <w:b/>
                <w:bCs/>
                <w:color w:val="000000"/>
                <w:sz w:val="14"/>
                <w:szCs w:val="14"/>
                <w:cs/>
              </w:rPr>
            </w:pPr>
            <w:r w:rsidRPr="00F931B5">
              <w:rPr>
                <w:rFonts w:hAnsi="Times New Roman" w:cs="Times New Roman"/>
                <w:b/>
                <w:bCs/>
                <w:sz w:val="14"/>
                <w:szCs w:val="14"/>
              </w:rPr>
              <w:t>FINANCIAL STATEMENTS</w:t>
            </w:r>
          </w:p>
        </w:tc>
      </w:tr>
      <w:tr w:rsidR="000339BB" w:rsidRPr="00F931B5" w14:paraId="34E0B154" w14:textId="77777777" w:rsidTr="008C351D">
        <w:tc>
          <w:tcPr>
            <w:tcW w:w="3131" w:type="dxa"/>
          </w:tcPr>
          <w:p w14:paraId="58719EE5" w14:textId="77777777" w:rsidR="000339BB" w:rsidRPr="00F931B5" w:rsidRDefault="000339BB" w:rsidP="008C351D">
            <w:pPr>
              <w:ind w:left="360" w:right="-74"/>
              <w:jc w:val="both"/>
              <w:rPr>
                <w:rFonts w:hAnsi="Times New Roman" w:cs="Times New Roman"/>
                <w:b/>
                <w:bCs/>
                <w:color w:val="000000"/>
                <w:sz w:val="16"/>
                <w:szCs w:val="16"/>
              </w:rPr>
            </w:pPr>
          </w:p>
        </w:tc>
        <w:tc>
          <w:tcPr>
            <w:tcW w:w="1287" w:type="dxa"/>
            <w:tcBorders>
              <w:top w:val="single" w:sz="4" w:space="0" w:color="auto"/>
              <w:bottom w:val="single" w:sz="4" w:space="0" w:color="auto"/>
            </w:tcBorders>
          </w:tcPr>
          <w:p w14:paraId="19E9A916" w14:textId="77777777" w:rsidR="000339BB" w:rsidRPr="00F931B5" w:rsidRDefault="00DD3039" w:rsidP="008C351D">
            <w:pPr>
              <w:jc w:val="center"/>
              <w:rPr>
                <w:rFonts w:hAnsi="Times New Roman" w:cs="Times New Roman"/>
                <w:b/>
                <w:bCs/>
                <w:sz w:val="16"/>
                <w:szCs w:val="16"/>
              </w:rPr>
            </w:pPr>
            <w:r w:rsidRPr="00F931B5">
              <w:rPr>
                <w:rFonts w:hAnsi="Times New Roman" w:cs="Times New Roman"/>
                <w:b/>
                <w:bCs/>
                <w:sz w:val="16"/>
                <w:szCs w:val="16"/>
              </w:rPr>
              <w:t>December 31</w:t>
            </w:r>
            <w:r w:rsidR="000339BB" w:rsidRPr="00F931B5">
              <w:rPr>
                <w:rFonts w:hAnsi="Times New Roman" w:cs="Times New Roman"/>
                <w:b/>
                <w:bCs/>
                <w:sz w:val="16"/>
                <w:szCs w:val="16"/>
              </w:rPr>
              <w:t>, 2023</w:t>
            </w:r>
          </w:p>
        </w:tc>
        <w:tc>
          <w:tcPr>
            <w:tcW w:w="90" w:type="dxa"/>
            <w:tcBorders>
              <w:top w:val="single" w:sz="4" w:space="0" w:color="auto"/>
            </w:tcBorders>
          </w:tcPr>
          <w:p w14:paraId="34086811" w14:textId="77777777" w:rsidR="000339BB" w:rsidRPr="00F931B5" w:rsidRDefault="000339BB" w:rsidP="008C351D">
            <w:pPr>
              <w:jc w:val="center"/>
              <w:rPr>
                <w:rFonts w:hAnsi="Times New Roman" w:cs="Times New Roman"/>
                <w:b/>
                <w:bCs/>
                <w:sz w:val="16"/>
                <w:szCs w:val="16"/>
              </w:rPr>
            </w:pPr>
          </w:p>
        </w:tc>
        <w:tc>
          <w:tcPr>
            <w:tcW w:w="1369" w:type="dxa"/>
            <w:tcBorders>
              <w:top w:val="single" w:sz="4" w:space="0" w:color="auto"/>
              <w:bottom w:val="single" w:sz="4" w:space="0" w:color="auto"/>
            </w:tcBorders>
          </w:tcPr>
          <w:p w14:paraId="418D1B0F" w14:textId="77777777" w:rsidR="00DD3039" w:rsidRPr="00F931B5" w:rsidRDefault="000339BB" w:rsidP="008C351D">
            <w:pPr>
              <w:jc w:val="center"/>
              <w:rPr>
                <w:rFonts w:hAnsi="Times New Roman" w:cs="Times New Roman"/>
                <w:b/>
                <w:bCs/>
                <w:sz w:val="16"/>
                <w:szCs w:val="16"/>
              </w:rPr>
            </w:pPr>
            <w:r w:rsidRPr="00F931B5">
              <w:rPr>
                <w:rFonts w:hAnsi="Times New Roman" w:cs="Times New Roman"/>
                <w:b/>
                <w:bCs/>
                <w:sz w:val="16"/>
                <w:szCs w:val="16"/>
              </w:rPr>
              <w:t xml:space="preserve">December 31, </w:t>
            </w:r>
          </w:p>
          <w:p w14:paraId="5D53E1D8" w14:textId="77777777" w:rsidR="000339BB" w:rsidRPr="00F931B5" w:rsidRDefault="000339BB" w:rsidP="008C351D">
            <w:pPr>
              <w:jc w:val="center"/>
              <w:rPr>
                <w:rFonts w:hAnsi="Times New Roman" w:cs="Times New Roman"/>
                <w:b/>
                <w:bCs/>
                <w:sz w:val="16"/>
                <w:szCs w:val="16"/>
              </w:rPr>
            </w:pPr>
            <w:r w:rsidRPr="00F931B5">
              <w:rPr>
                <w:rFonts w:hAnsi="Times New Roman" w:cs="Times New Roman"/>
                <w:b/>
                <w:bCs/>
                <w:sz w:val="16"/>
                <w:szCs w:val="16"/>
              </w:rPr>
              <w:t>2022</w:t>
            </w:r>
          </w:p>
        </w:tc>
        <w:tc>
          <w:tcPr>
            <w:tcW w:w="90" w:type="dxa"/>
          </w:tcPr>
          <w:p w14:paraId="760BFBAC" w14:textId="77777777" w:rsidR="000339BB" w:rsidRPr="00F931B5" w:rsidRDefault="000339BB" w:rsidP="008C351D">
            <w:pPr>
              <w:ind w:left="900" w:right="-72"/>
              <w:jc w:val="center"/>
              <w:rPr>
                <w:rFonts w:hAnsi="Times New Roman" w:cs="Times New Roman"/>
                <w:b/>
                <w:bCs/>
                <w:color w:val="000000"/>
                <w:sz w:val="16"/>
                <w:szCs w:val="16"/>
              </w:rPr>
            </w:pPr>
          </w:p>
        </w:tc>
        <w:tc>
          <w:tcPr>
            <w:tcW w:w="1305" w:type="dxa"/>
            <w:tcBorders>
              <w:top w:val="single" w:sz="4" w:space="0" w:color="auto"/>
              <w:bottom w:val="single" w:sz="4" w:space="0" w:color="auto"/>
            </w:tcBorders>
          </w:tcPr>
          <w:p w14:paraId="44C2FE61" w14:textId="77777777" w:rsidR="00DD3039" w:rsidRPr="00F931B5" w:rsidRDefault="00DD3039" w:rsidP="008C351D">
            <w:pPr>
              <w:jc w:val="center"/>
              <w:rPr>
                <w:rFonts w:hAnsi="Times New Roman" w:cs="Times New Roman"/>
                <w:b/>
                <w:bCs/>
                <w:sz w:val="16"/>
                <w:szCs w:val="16"/>
              </w:rPr>
            </w:pPr>
            <w:r w:rsidRPr="00F931B5">
              <w:rPr>
                <w:rFonts w:hAnsi="Times New Roman" w:cs="Times New Roman"/>
                <w:b/>
                <w:bCs/>
                <w:sz w:val="16"/>
                <w:szCs w:val="16"/>
              </w:rPr>
              <w:t>December 31</w:t>
            </w:r>
            <w:r w:rsidR="000339BB" w:rsidRPr="00F931B5">
              <w:rPr>
                <w:rFonts w:hAnsi="Times New Roman" w:cs="Times New Roman"/>
                <w:b/>
                <w:bCs/>
                <w:sz w:val="16"/>
                <w:szCs w:val="16"/>
              </w:rPr>
              <w:t xml:space="preserve">, </w:t>
            </w:r>
          </w:p>
          <w:p w14:paraId="07A5A3B0" w14:textId="77777777" w:rsidR="000339BB" w:rsidRPr="00F931B5" w:rsidRDefault="000339BB" w:rsidP="008C351D">
            <w:pPr>
              <w:jc w:val="center"/>
              <w:rPr>
                <w:rFonts w:hAnsi="Times New Roman" w:cs="Times New Roman"/>
                <w:b/>
                <w:bCs/>
                <w:sz w:val="16"/>
                <w:szCs w:val="16"/>
              </w:rPr>
            </w:pPr>
            <w:r w:rsidRPr="00F931B5">
              <w:rPr>
                <w:rFonts w:hAnsi="Times New Roman" w:cs="Times New Roman"/>
                <w:b/>
                <w:bCs/>
                <w:sz w:val="16"/>
                <w:szCs w:val="16"/>
              </w:rPr>
              <w:t>2023</w:t>
            </w:r>
          </w:p>
        </w:tc>
        <w:tc>
          <w:tcPr>
            <w:tcW w:w="90" w:type="dxa"/>
            <w:tcBorders>
              <w:top w:val="single" w:sz="4" w:space="0" w:color="auto"/>
            </w:tcBorders>
          </w:tcPr>
          <w:p w14:paraId="78853F3F" w14:textId="77777777" w:rsidR="000339BB" w:rsidRPr="00F931B5" w:rsidRDefault="000339BB" w:rsidP="008C351D">
            <w:pPr>
              <w:jc w:val="center"/>
              <w:rPr>
                <w:rFonts w:hAnsi="Times New Roman" w:cs="Times New Roman"/>
                <w:b/>
                <w:bCs/>
                <w:sz w:val="16"/>
                <w:szCs w:val="16"/>
              </w:rPr>
            </w:pPr>
          </w:p>
        </w:tc>
        <w:tc>
          <w:tcPr>
            <w:tcW w:w="1377" w:type="dxa"/>
            <w:tcBorders>
              <w:top w:val="single" w:sz="4" w:space="0" w:color="auto"/>
              <w:bottom w:val="single" w:sz="4" w:space="0" w:color="auto"/>
            </w:tcBorders>
          </w:tcPr>
          <w:p w14:paraId="2AD84973" w14:textId="77777777" w:rsidR="00DD3039" w:rsidRPr="00F931B5" w:rsidRDefault="000339BB" w:rsidP="008C351D">
            <w:pPr>
              <w:jc w:val="center"/>
              <w:rPr>
                <w:rFonts w:hAnsi="Times New Roman" w:cs="Times New Roman"/>
                <w:b/>
                <w:bCs/>
                <w:sz w:val="16"/>
                <w:szCs w:val="16"/>
              </w:rPr>
            </w:pPr>
            <w:r w:rsidRPr="00F931B5">
              <w:rPr>
                <w:rFonts w:hAnsi="Times New Roman" w:cs="Times New Roman"/>
                <w:b/>
                <w:bCs/>
                <w:sz w:val="16"/>
                <w:szCs w:val="16"/>
              </w:rPr>
              <w:t xml:space="preserve">December 31, </w:t>
            </w:r>
          </w:p>
          <w:p w14:paraId="46869A77" w14:textId="77777777" w:rsidR="000339BB" w:rsidRPr="00F931B5" w:rsidRDefault="000339BB" w:rsidP="008C351D">
            <w:pPr>
              <w:jc w:val="center"/>
              <w:rPr>
                <w:rFonts w:hAnsi="Times New Roman" w:cs="Times New Roman"/>
                <w:b/>
                <w:bCs/>
                <w:sz w:val="16"/>
                <w:szCs w:val="16"/>
              </w:rPr>
            </w:pPr>
            <w:r w:rsidRPr="00F931B5">
              <w:rPr>
                <w:rFonts w:hAnsi="Times New Roman" w:cs="Times New Roman"/>
                <w:b/>
                <w:bCs/>
                <w:sz w:val="16"/>
                <w:szCs w:val="16"/>
              </w:rPr>
              <w:t>2022</w:t>
            </w:r>
          </w:p>
        </w:tc>
      </w:tr>
      <w:tr w:rsidR="000339BB" w:rsidRPr="00F931B5" w14:paraId="0005FDA2" w14:textId="77777777" w:rsidTr="008C351D">
        <w:tc>
          <w:tcPr>
            <w:tcW w:w="3131" w:type="dxa"/>
          </w:tcPr>
          <w:p w14:paraId="2AFFC526" w14:textId="77777777" w:rsidR="000339BB" w:rsidRPr="00F931B5" w:rsidRDefault="000339BB" w:rsidP="008C351D">
            <w:pPr>
              <w:ind w:left="360" w:right="-74"/>
              <w:jc w:val="both"/>
              <w:rPr>
                <w:rFonts w:hAnsi="Times New Roman" w:cs="Times New Roman"/>
                <w:b/>
                <w:bCs/>
                <w:color w:val="000000"/>
                <w:sz w:val="16"/>
                <w:szCs w:val="16"/>
              </w:rPr>
            </w:pPr>
          </w:p>
        </w:tc>
        <w:tc>
          <w:tcPr>
            <w:tcW w:w="1287" w:type="dxa"/>
            <w:tcBorders>
              <w:top w:val="single" w:sz="4" w:space="0" w:color="auto"/>
              <w:bottom w:val="single" w:sz="4" w:space="0" w:color="auto"/>
            </w:tcBorders>
          </w:tcPr>
          <w:p w14:paraId="313B1048" w14:textId="77777777" w:rsidR="000339BB" w:rsidRPr="00F931B5" w:rsidRDefault="000339BB" w:rsidP="008C351D">
            <w:pPr>
              <w:jc w:val="center"/>
              <w:rPr>
                <w:rFonts w:hAnsi="Times New Roman" w:cs="Times New Roman"/>
                <w:b/>
                <w:bCs/>
                <w:sz w:val="16"/>
                <w:szCs w:val="16"/>
              </w:rPr>
            </w:pPr>
            <w:r w:rsidRPr="00F931B5">
              <w:rPr>
                <w:rFonts w:hAnsi="Times New Roman" w:cs="Times New Roman"/>
                <w:b/>
                <w:bCs/>
                <w:sz w:val="16"/>
                <w:szCs w:val="16"/>
              </w:rPr>
              <w:t>Carrying amount/</w:t>
            </w:r>
            <w:r w:rsidRPr="00F931B5">
              <w:rPr>
                <w:rFonts w:hAnsi="Times New Roman" w:cs="Times New Roman"/>
                <w:b/>
                <w:bCs/>
                <w:sz w:val="16"/>
                <w:szCs w:val="16"/>
              </w:rPr>
              <w:br/>
              <w:t>Fair value</w:t>
            </w:r>
          </w:p>
        </w:tc>
        <w:tc>
          <w:tcPr>
            <w:tcW w:w="90" w:type="dxa"/>
          </w:tcPr>
          <w:p w14:paraId="41EC6CF4" w14:textId="77777777" w:rsidR="000339BB" w:rsidRPr="00F931B5" w:rsidRDefault="000339BB" w:rsidP="008C351D">
            <w:pPr>
              <w:jc w:val="center"/>
              <w:rPr>
                <w:rFonts w:hAnsi="Times New Roman" w:cs="Times New Roman"/>
                <w:b/>
                <w:bCs/>
                <w:sz w:val="16"/>
                <w:szCs w:val="16"/>
              </w:rPr>
            </w:pPr>
          </w:p>
        </w:tc>
        <w:tc>
          <w:tcPr>
            <w:tcW w:w="1369" w:type="dxa"/>
            <w:tcBorders>
              <w:top w:val="single" w:sz="4" w:space="0" w:color="auto"/>
              <w:bottom w:val="single" w:sz="4" w:space="0" w:color="auto"/>
            </w:tcBorders>
          </w:tcPr>
          <w:p w14:paraId="261C9B78" w14:textId="77777777" w:rsidR="000339BB" w:rsidRPr="00F931B5" w:rsidRDefault="000339BB" w:rsidP="008C351D">
            <w:pPr>
              <w:jc w:val="center"/>
              <w:rPr>
                <w:rFonts w:hAnsi="Times New Roman" w:cs="Times New Roman"/>
                <w:b/>
                <w:bCs/>
                <w:sz w:val="16"/>
                <w:szCs w:val="16"/>
              </w:rPr>
            </w:pPr>
            <w:r w:rsidRPr="00F931B5">
              <w:rPr>
                <w:rFonts w:hAnsi="Times New Roman" w:cs="Times New Roman"/>
                <w:b/>
                <w:bCs/>
                <w:sz w:val="16"/>
                <w:szCs w:val="16"/>
              </w:rPr>
              <w:t>Carrying amount/</w:t>
            </w:r>
            <w:r w:rsidRPr="00F931B5">
              <w:rPr>
                <w:rFonts w:hAnsi="Times New Roman" w:cs="Times New Roman"/>
                <w:b/>
                <w:bCs/>
                <w:sz w:val="16"/>
                <w:szCs w:val="16"/>
              </w:rPr>
              <w:br/>
              <w:t>Fair value</w:t>
            </w:r>
          </w:p>
        </w:tc>
        <w:tc>
          <w:tcPr>
            <w:tcW w:w="90" w:type="dxa"/>
          </w:tcPr>
          <w:p w14:paraId="3285015E" w14:textId="77777777" w:rsidR="000339BB" w:rsidRPr="00F931B5" w:rsidRDefault="000339BB" w:rsidP="008C351D">
            <w:pPr>
              <w:ind w:left="900" w:right="-72"/>
              <w:jc w:val="both"/>
              <w:rPr>
                <w:rFonts w:hAnsi="Times New Roman" w:cs="Times New Roman"/>
                <w:b/>
                <w:bCs/>
                <w:color w:val="000000"/>
                <w:sz w:val="16"/>
                <w:szCs w:val="16"/>
              </w:rPr>
            </w:pPr>
          </w:p>
        </w:tc>
        <w:tc>
          <w:tcPr>
            <w:tcW w:w="1305" w:type="dxa"/>
            <w:tcBorders>
              <w:top w:val="single" w:sz="4" w:space="0" w:color="auto"/>
              <w:bottom w:val="single" w:sz="4" w:space="0" w:color="auto"/>
            </w:tcBorders>
          </w:tcPr>
          <w:p w14:paraId="33924486" w14:textId="77777777" w:rsidR="000339BB" w:rsidRPr="00F931B5" w:rsidRDefault="000339BB" w:rsidP="008C351D">
            <w:pPr>
              <w:jc w:val="center"/>
              <w:rPr>
                <w:rFonts w:hAnsi="Times New Roman" w:cs="Times New Roman"/>
                <w:b/>
                <w:bCs/>
                <w:sz w:val="16"/>
                <w:szCs w:val="16"/>
              </w:rPr>
            </w:pPr>
            <w:r w:rsidRPr="00F931B5">
              <w:rPr>
                <w:rFonts w:hAnsi="Times New Roman" w:cs="Times New Roman"/>
                <w:b/>
                <w:bCs/>
                <w:sz w:val="16"/>
                <w:szCs w:val="16"/>
              </w:rPr>
              <w:t>Carrying amount/</w:t>
            </w:r>
            <w:r w:rsidRPr="00F931B5">
              <w:rPr>
                <w:rFonts w:hAnsi="Times New Roman" w:cs="Times New Roman"/>
                <w:b/>
                <w:bCs/>
                <w:sz w:val="16"/>
                <w:szCs w:val="16"/>
              </w:rPr>
              <w:br/>
              <w:t>Fair value</w:t>
            </w:r>
          </w:p>
        </w:tc>
        <w:tc>
          <w:tcPr>
            <w:tcW w:w="90" w:type="dxa"/>
          </w:tcPr>
          <w:p w14:paraId="0D5B8633" w14:textId="77777777" w:rsidR="000339BB" w:rsidRPr="00F931B5" w:rsidRDefault="000339BB" w:rsidP="008C351D">
            <w:pPr>
              <w:jc w:val="center"/>
              <w:rPr>
                <w:rFonts w:hAnsi="Times New Roman" w:cs="Times New Roman"/>
                <w:b/>
                <w:bCs/>
                <w:sz w:val="16"/>
                <w:szCs w:val="16"/>
              </w:rPr>
            </w:pPr>
          </w:p>
        </w:tc>
        <w:tc>
          <w:tcPr>
            <w:tcW w:w="1377" w:type="dxa"/>
            <w:tcBorders>
              <w:bottom w:val="single" w:sz="4" w:space="0" w:color="auto"/>
            </w:tcBorders>
          </w:tcPr>
          <w:p w14:paraId="0B380AE1" w14:textId="77777777" w:rsidR="000339BB" w:rsidRPr="00F931B5" w:rsidRDefault="000339BB" w:rsidP="008C351D">
            <w:pPr>
              <w:jc w:val="center"/>
              <w:rPr>
                <w:rFonts w:hAnsi="Times New Roman" w:cs="Times New Roman"/>
                <w:b/>
                <w:bCs/>
                <w:sz w:val="16"/>
                <w:szCs w:val="16"/>
              </w:rPr>
            </w:pPr>
            <w:r w:rsidRPr="00F931B5">
              <w:rPr>
                <w:rFonts w:hAnsi="Times New Roman" w:cs="Times New Roman"/>
                <w:b/>
                <w:bCs/>
                <w:sz w:val="16"/>
                <w:szCs w:val="16"/>
              </w:rPr>
              <w:t>Carrying amount/</w:t>
            </w:r>
            <w:r w:rsidRPr="00F931B5">
              <w:rPr>
                <w:rFonts w:hAnsi="Times New Roman" w:cs="Times New Roman"/>
                <w:b/>
                <w:bCs/>
                <w:sz w:val="16"/>
                <w:szCs w:val="16"/>
              </w:rPr>
              <w:br/>
              <w:t>Fair value</w:t>
            </w:r>
          </w:p>
        </w:tc>
      </w:tr>
      <w:tr w:rsidR="000339BB" w:rsidRPr="00F931B5" w14:paraId="5686F646" w14:textId="77777777" w:rsidTr="008C351D">
        <w:trPr>
          <w:trHeight w:val="314"/>
        </w:trPr>
        <w:tc>
          <w:tcPr>
            <w:tcW w:w="3131" w:type="dxa"/>
            <w:vAlign w:val="bottom"/>
          </w:tcPr>
          <w:p w14:paraId="00DFE38E" w14:textId="77777777" w:rsidR="000339BB" w:rsidRPr="00F931B5" w:rsidRDefault="000339BB" w:rsidP="008C351D">
            <w:pPr>
              <w:ind w:left="360" w:right="-74" w:hanging="180"/>
              <w:rPr>
                <w:rFonts w:hAnsi="Times New Roman" w:cs="Times New Roman"/>
                <w:b/>
                <w:bCs/>
                <w:color w:val="000000"/>
                <w:sz w:val="16"/>
                <w:szCs w:val="16"/>
                <w:u w:val="single"/>
              </w:rPr>
            </w:pPr>
            <w:r w:rsidRPr="00F931B5">
              <w:rPr>
                <w:rFonts w:hAnsi="Times New Roman" w:cs="Times New Roman"/>
                <w:b/>
                <w:bCs/>
                <w:color w:val="000000"/>
                <w:sz w:val="16"/>
                <w:szCs w:val="16"/>
                <w:u w:val="single"/>
              </w:rPr>
              <w:t>Financial assets</w:t>
            </w:r>
          </w:p>
        </w:tc>
        <w:tc>
          <w:tcPr>
            <w:tcW w:w="1287" w:type="dxa"/>
            <w:vAlign w:val="bottom"/>
          </w:tcPr>
          <w:p w14:paraId="28297ECD" w14:textId="77777777" w:rsidR="000339BB" w:rsidRPr="00F931B5" w:rsidRDefault="000339BB" w:rsidP="008C351D">
            <w:pPr>
              <w:ind w:left="900" w:right="-72"/>
              <w:jc w:val="center"/>
              <w:rPr>
                <w:rFonts w:hAnsi="Times New Roman" w:cs="Times New Roman"/>
                <w:b/>
                <w:bCs/>
                <w:color w:val="000000"/>
                <w:sz w:val="16"/>
                <w:szCs w:val="16"/>
              </w:rPr>
            </w:pPr>
          </w:p>
        </w:tc>
        <w:tc>
          <w:tcPr>
            <w:tcW w:w="90" w:type="dxa"/>
            <w:vAlign w:val="bottom"/>
          </w:tcPr>
          <w:p w14:paraId="5AF25927" w14:textId="77777777" w:rsidR="000339BB" w:rsidRPr="00F931B5" w:rsidRDefault="000339BB" w:rsidP="008C351D">
            <w:pPr>
              <w:ind w:left="900" w:right="-72"/>
              <w:jc w:val="center"/>
              <w:rPr>
                <w:rFonts w:hAnsi="Times New Roman" w:cs="Times New Roman"/>
                <w:b/>
                <w:bCs/>
                <w:color w:val="000000"/>
                <w:sz w:val="16"/>
                <w:szCs w:val="16"/>
              </w:rPr>
            </w:pPr>
          </w:p>
        </w:tc>
        <w:tc>
          <w:tcPr>
            <w:tcW w:w="1369" w:type="dxa"/>
            <w:vAlign w:val="bottom"/>
          </w:tcPr>
          <w:p w14:paraId="1E5311CD" w14:textId="77777777" w:rsidR="000339BB" w:rsidRPr="00F931B5" w:rsidRDefault="000339BB" w:rsidP="008C351D">
            <w:pPr>
              <w:ind w:left="900" w:right="-72"/>
              <w:jc w:val="center"/>
              <w:rPr>
                <w:rFonts w:hAnsi="Times New Roman" w:cs="Times New Roman"/>
                <w:b/>
                <w:bCs/>
                <w:color w:val="000000"/>
                <w:sz w:val="16"/>
                <w:szCs w:val="16"/>
              </w:rPr>
            </w:pPr>
          </w:p>
        </w:tc>
        <w:tc>
          <w:tcPr>
            <w:tcW w:w="90" w:type="dxa"/>
            <w:vAlign w:val="bottom"/>
          </w:tcPr>
          <w:p w14:paraId="73DE96C6" w14:textId="77777777" w:rsidR="000339BB" w:rsidRPr="00F931B5" w:rsidRDefault="000339BB" w:rsidP="008C351D">
            <w:pPr>
              <w:ind w:left="900" w:right="-72"/>
              <w:jc w:val="center"/>
              <w:rPr>
                <w:rFonts w:hAnsi="Times New Roman" w:cs="Times New Roman"/>
                <w:b/>
                <w:bCs/>
                <w:color w:val="000000"/>
                <w:sz w:val="16"/>
                <w:szCs w:val="16"/>
              </w:rPr>
            </w:pPr>
          </w:p>
        </w:tc>
        <w:tc>
          <w:tcPr>
            <w:tcW w:w="1305" w:type="dxa"/>
            <w:vAlign w:val="bottom"/>
          </w:tcPr>
          <w:p w14:paraId="3D4B17B3" w14:textId="77777777" w:rsidR="000339BB" w:rsidRPr="00F931B5" w:rsidRDefault="000339BB" w:rsidP="008C351D">
            <w:pPr>
              <w:ind w:left="-54" w:right="-72"/>
              <w:jc w:val="center"/>
              <w:rPr>
                <w:rFonts w:hAnsi="Times New Roman" w:cs="Times New Roman"/>
                <w:color w:val="000000"/>
                <w:sz w:val="16"/>
                <w:szCs w:val="16"/>
              </w:rPr>
            </w:pPr>
          </w:p>
        </w:tc>
        <w:tc>
          <w:tcPr>
            <w:tcW w:w="90" w:type="dxa"/>
            <w:vAlign w:val="bottom"/>
          </w:tcPr>
          <w:p w14:paraId="04D90BEB" w14:textId="77777777" w:rsidR="000339BB" w:rsidRPr="00F931B5" w:rsidRDefault="000339BB" w:rsidP="008C351D">
            <w:pPr>
              <w:ind w:left="-54" w:right="-72"/>
              <w:jc w:val="center"/>
              <w:rPr>
                <w:rFonts w:hAnsi="Times New Roman" w:cs="Times New Roman"/>
                <w:color w:val="000000"/>
                <w:sz w:val="16"/>
                <w:szCs w:val="16"/>
              </w:rPr>
            </w:pPr>
          </w:p>
        </w:tc>
        <w:tc>
          <w:tcPr>
            <w:tcW w:w="1377" w:type="dxa"/>
            <w:vAlign w:val="bottom"/>
          </w:tcPr>
          <w:p w14:paraId="15AADA57" w14:textId="77777777" w:rsidR="000339BB" w:rsidRPr="00F931B5" w:rsidRDefault="000339BB" w:rsidP="008C351D">
            <w:pPr>
              <w:ind w:left="-54" w:right="-72"/>
              <w:jc w:val="center"/>
              <w:rPr>
                <w:rFonts w:hAnsi="Times New Roman" w:cs="Times New Roman"/>
                <w:color w:val="000000"/>
                <w:sz w:val="16"/>
                <w:szCs w:val="16"/>
              </w:rPr>
            </w:pPr>
          </w:p>
        </w:tc>
      </w:tr>
      <w:tr w:rsidR="00884D14" w:rsidRPr="00F931B5" w14:paraId="47A1D7F9" w14:textId="77777777" w:rsidTr="008C351D">
        <w:tc>
          <w:tcPr>
            <w:tcW w:w="3131" w:type="dxa"/>
            <w:vAlign w:val="bottom"/>
          </w:tcPr>
          <w:p w14:paraId="12A2BDE3" w14:textId="77777777" w:rsidR="00884D14" w:rsidRPr="00F931B5" w:rsidRDefault="00884D14" w:rsidP="00884D14">
            <w:pPr>
              <w:ind w:left="360" w:hanging="180"/>
              <w:rPr>
                <w:rFonts w:hAnsi="Times New Roman" w:cs="Times New Roman"/>
                <w:color w:val="000000"/>
                <w:sz w:val="16"/>
                <w:szCs w:val="16"/>
              </w:rPr>
            </w:pPr>
            <w:r w:rsidRPr="00F931B5">
              <w:rPr>
                <w:rFonts w:hAnsi="Times New Roman" w:cs="Times New Roman"/>
                <w:color w:val="000000"/>
                <w:sz w:val="16"/>
                <w:szCs w:val="16"/>
              </w:rPr>
              <w:t>Cash and cash equivalents</w:t>
            </w:r>
          </w:p>
        </w:tc>
        <w:tc>
          <w:tcPr>
            <w:tcW w:w="1287" w:type="dxa"/>
          </w:tcPr>
          <w:p w14:paraId="085B7ADF" w14:textId="77777777" w:rsidR="00884D14" w:rsidRPr="00F931B5" w:rsidRDefault="00884D14" w:rsidP="00884D14">
            <w:pPr>
              <w:tabs>
                <w:tab w:val="decimal" w:pos="1157"/>
              </w:tabs>
              <w:snapToGrid w:val="0"/>
              <w:rPr>
                <w:rFonts w:hAnsi="Times New Roman"/>
                <w:color w:val="000000"/>
                <w:spacing w:val="-2"/>
                <w:sz w:val="16"/>
                <w:szCs w:val="16"/>
              </w:rPr>
            </w:pPr>
            <w:r w:rsidRPr="00F931B5">
              <w:rPr>
                <w:rFonts w:hAnsi="Times New Roman"/>
                <w:color w:val="000000"/>
                <w:spacing w:val="-2"/>
                <w:sz w:val="16"/>
                <w:szCs w:val="16"/>
              </w:rPr>
              <w:t>906,044</w:t>
            </w:r>
          </w:p>
        </w:tc>
        <w:tc>
          <w:tcPr>
            <w:tcW w:w="90" w:type="dxa"/>
            <w:vAlign w:val="bottom"/>
          </w:tcPr>
          <w:p w14:paraId="3885627A" w14:textId="77777777" w:rsidR="00884D14" w:rsidRPr="00F931B5" w:rsidRDefault="00884D14" w:rsidP="00884D14">
            <w:pPr>
              <w:ind w:left="900" w:right="-72"/>
              <w:rPr>
                <w:rFonts w:hAnsi="Times New Roman" w:cs="Times New Roman"/>
                <w:color w:val="000000"/>
                <w:sz w:val="16"/>
                <w:szCs w:val="16"/>
              </w:rPr>
            </w:pPr>
          </w:p>
        </w:tc>
        <w:tc>
          <w:tcPr>
            <w:tcW w:w="1369" w:type="dxa"/>
          </w:tcPr>
          <w:p w14:paraId="701FB543" w14:textId="77777777" w:rsidR="00884D14" w:rsidRPr="00F931B5" w:rsidRDefault="00884D14" w:rsidP="00884D14">
            <w:pPr>
              <w:tabs>
                <w:tab w:val="decimal" w:pos="1157"/>
              </w:tabs>
              <w:snapToGrid w:val="0"/>
              <w:rPr>
                <w:rFonts w:hAnsi="Times New Roman" w:cs="Times New Roman"/>
                <w:color w:val="000000"/>
                <w:spacing w:val="-2"/>
                <w:sz w:val="16"/>
                <w:szCs w:val="16"/>
              </w:rPr>
            </w:pPr>
            <w:r w:rsidRPr="00F931B5">
              <w:rPr>
                <w:rFonts w:hAnsi="Times New Roman"/>
                <w:color w:val="000000"/>
                <w:spacing w:val="-2"/>
                <w:sz w:val="16"/>
                <w:szCs w:val="16"/>
              </w:rPr>
              <w:t>537,358</w:t>
            </w:r>
          </w:p>
        </w:tc>
        <w:tc>
          <w:tcPr>
            <w:tcW w:w="90" w:type="dxa"/>
            <w:vAlign w:val="bottom"/>
          </w:tcPr>
          <w:p w14:paraId="0B79CE78" w14:textId="77777777" w:rsidR="00884D14" w:rsidRPr="00F931B5" w:rsidRDefault="00884D14" w:rsidP="00884D14">
            <w:pPr>
              <w:ind w:left="900" w:right="-72"/>
              <w:rPr>
                <w:rFonts w:hAnsi="Times New Roman" w:cs="Times New Roman"/>
                <w:color w:val="000000"/>
                <w:sz w:val="16"/>
                <w:szCs w:val="16"/>
              </w:rPr>
            </w:pPr>
          </w:p>
        </w:tc>
        <w:tc>
          <w:tcPr>
            <w:tcW w:w="1305" w:type="dxa"/>
          </w:tcPr>
          <w:p w14:paraId="5AF28046" w14:textId="77777777" w:rsidR="00884D14" w:rsidRPr="00F931B5" w:rsidRDefault="00884D14" w:rsidP="00884D14">
            <w:pPr>
              <w:tabs>
                <w:tab w:val="decimal" w:pos="1183"/>
              </w:tabs>
              <w:snapToGrid w:val="0"/>
              <w:rPr>
                <w:rFonts w:hAnsi="Times New Roman"/>
                <w:color w:val="000000"/>
                <w:spacing w:val="-2"/>
                <w:sz w:val="16"/>
                <w:szCs w:val="16"/>
              </w:rPr>
            </w:pPr>
            <w:r w:rsidRPr="00F931B5">
              <w:rPr>
                <w:rFonts w:hAnsi="Times New Roman"/>
                <w:color w:val="000000"/>
                <w:spacing w:val="-2"/>
                <w:sz w:val="16"/>
                <w:szCs w:val="16"/>
              </w:rPr>
              <w:t>129,658</w:t>
            </w:r>
          </w:p>
        </w:tc>
        <w:tc>
          <w:tcPr>
            <w:tcW w:w="90" w:type="dxa"/>
            <w:vAlign w:val="bottom"/>
          </w:tcPr>
          <w:p w14:paraId="242FDD7D" w14:textId="77777777" w:rsidR="00884D14" w:rsidRPr="00F931B5" w:rsidRDefault="00884D14" w:rsidP="00884D14">
            <w:pPr>
              <w:ind w:left="900" w:right="-72"/>
              <w:rPr>
                <w:rFonts w:hAnsi="Times New Roman" w:cs="Times New Roman"/>
                <w:color w:val="000000"/>
                <w:sz w:val="16"/>
                <w:szCs w:val="16"/>
              </w:rPr>
            </w:pPr>
          </w:p>
        </w:tc>
        <w:tc>
          <w:tcPr>
            <w:tcW w:w="1377" w:type="dxa"/>
          </w:tcPr>
          <w:p w14:paraId="5B50D901" w14:textId="77777777" w:rsidR="00884D14" w:rsidRPr="00F931B5" w:rsidRDefault="00884D14" w:rsidP="00884D14">
            <w:pPr>
              <w:tabs>
                <w:tab w:val="decimal" w:pos="1183"/>
              </w:tabs>
              <w:snapToGrid w:val="0"/>
              <w:rPr>
                <w:rFonts w:hAnsi="Times New Roman" w:cs="Times New Roman"/>
                <w:color w:val="000000"/>
                <w:spacing w:val="-2"/>
                <w:sz w:val="16"/>
                <w:szCs w:val="16"/>
              </w:rPr>
            </w:pPr>
            <w:r w:rsidRPr="00F931B5">
              <w:rPr>
                <w:rFonts w:hAnsi="Times New Roman"/>
                <w:color w:val="000000"/>
                <w:spacing w:val="-2"/>
                <w:sz w:val="16"/>
                <w:szCs w:val="16"/>
              </w:rPr>
              <w:t>69,129</w:t>
            </w:r>
          </w:p>
        </w:tc>
      </w:tr>
      <w:tr w:rsidR="00884D14" w:rsidRPr="00F931B5" w14:paraId="11BADCA9" w14:textId="77777777" w:rsidTr="008C351D">
        <w:tc>
          <w:tcPr>
            <w:tcW w:w="3131" w:type="dxa"/>
            <w:vAlign w:val="bottom"/>
          </w:tcPr>
          <w:p w14:paraId="26E758C7" w14:textId="77777777" w:rsidR="00884D14" w:rsidRPr="00F931B5" w:rsidRDefault="00884D14" w:rsidP="00884D14">
            <w:pPr>
              <w:ind w:left="360" w:right="-270" w:hanging="180"/>
              <w:rPr>
                <w:rFonts w:hAnsi="Times New Roman" w:cs="Times New Roman"/>
                <w:color w:val="000000"/>
                <w:sz w:val="16"/>
                <w:szCs w:val="16"/>
              </w:rPr>
            </w:pPr>
            <w:r w:rsidRPr="00F931B5">
              <w:rPr>
                <w:rFonts w:hAnsi="Times New Roman" w:cs="Times New Roman"/>
                <w:color w:val="000000"/>
                <w:sz w:val="16"/>
                <w:szCs w:val="16"/>
              </w:rPr>
              <w:t>Securities purchased under resale agreements</w:t>
            </w:r>
          </w:p>
        </w:tc>
        <w:tc>
          <w:tcPr>
            <w:tcW w:w="1287" w:type="dxa"/>
          </w:tcPr>
          <w:p w14:paraId="1445A4A9" w14:textId="77777777" w:rsidR="00884D14" w:rsidRPr="00F931B5" w:rsidRDefault="00273185" w:rsidP="00884D14">
            <w:pPr>
              <w:tabs>
                <w:tab w:val="decimal" w:pos="1157"/>
              </w:tabs>
              <w:snapToGrid w:val="0"/>
              <w:rPr>
                <w:rFonts w:hAnsi="Times New Roman"/>
                <w:color w:val="000000"/>
                <w:spacing w:val="-2"/>
                <w:sz w:val="16"/>
                <w:szCs w:val="16"/>
              </w:rPr>
            </w:pPr>
            <w:r w:rsidRPr="00F931B5">
              <w:rPr>
                <w:rFonts w:hAnsi="Times New Roman"/>
                <w:color w:val="000000"/>
                <w:spacing w:val="-2"/>
                <w:sz w:val="16"/>
                <w:szCs w:val="16"/>
              </w:rPr>
              <w:t>7,347,184</w:t>
            </w:r>
          </w:p>
        </w:tc>
        <w:tc>
          <w:tcPr>
            <w:tcW w:w="90" w:type="dxa"/>
            <w:vAlign w:val="bottom"/>
          </w:tcPr>
          <w:p w14:paraId="4ECA9D1E" w14:textId="77777777" w:rsidR="00884D14" w:rsidRPr="00F931B5" w:rsidRDefault="00884D14" w:rsidP="00884D14">
            <w:pPr>
              <w:ind w:left="900" w:right="-72"/>
              <w:rPr>
                <w:rFonts w:hAnsi="Times New Roman" w:cs="Times New Roman"/>
                <w:color w:val="000000"/>
                <w:sz w:val="16"/>
                <w:szCs w:val="16"/>
              </w:rPr>
            </w:pPr>
          </w:p>
        </w:tc>
        <w:tc>
          <w:tcPr>
            <w:tcW w:w="1369" w:type="dxa"/>
          </w:tcPr>
          <w:p w14:paraId="4DFA6ACE" w14:textId="77777777" w:rsidR="00884D14" w:rsidRPr="00F931B5" w:rsidRDefault="00884D14" w:rsidP="00884D14">
            <w:pPr>
              <w:tabs>
                <w:tab w:val="decimal" w:pos="1157"/>
              </w:tabs>
              <w:snapToGrid w:val="0"/>
              <w:rPr>
                <w:rFonts w:hAnsi="Times New Roman" w:cs="Times New Roman"/>
                <w:color w:val="000000"/>
                <w:spacing w:val="-2"/>
                <w:sz w:val="16"/>
                <w:szCs w:val="16"/>
              </w:rPr>
            </w:pPr>
            <w:r w:rsidRPr="00F931B5">
              <w:rPr>
                <w:rFonts w:hAnsi="Times New Roman"/>
                <w:color w:val="000000"/>
                <w:spacing w:val="-2"/>
                <w:sz w:val="16"/>
                <w:szCs w:val="16"/>
              </w:rPr>
              <w:t>1,000,000</w:t>
            </w:r>
          </w:p>
        </w:tc>
        <w:tc>
          <w:tcPr>
            <w:tcW w:w="90" w:type="dxa"/>
            <w:vAlign w:val="bottom"/>
          </w:tcPr>
          <w:p w14:paraId="1AE031B0" w14:textId="77777777" w:rsidR="00884D14" w:rsidRPr="00F931B5" w:rsidRDefault="00884D14" w:rsidP="00884D14">
            <w:pPr>
              <w:ind w:left="900" w:right="-72"/>
              <w:rPr>
                <w:rFonts w:hAnsi="Times New Roman" w:cs="Times New Roman"/>
                <w:color w:val="000000"/>
                <w:sz w:val="16"/>
                <w:szCs w:val="16"/>
              </w:rPr>
            </w:pPr>
          </w:p>
        </w:tc>
        <w:tc>
          <w:tcPr>
            <w:tcW w:w="1305" w:type="dxa"/>
          </w:tcPr>
          <w:p w14:paraId="25DEE00A" w14:textId="77777777" w:rsidR="00884D14" w:rsidRPr="00F931B5" w:rsidRDefault="00273185" w:rsidP="00884D14">
            <w:pPr>
              <w:tabs>
                <w:tab w:val="decimal" w:pos="1183"/>
              </w:tabs>
              <w:snapToGrid w:val="0"/>
              <w:rPr>
                <w:rFonts w:hAnsi="Times New Roman"/>
                <w:color w:val="000000"/>
                <w:spacing w:val="-2"/>
                <w:sz w:val="16"/>
                <w:szCs w:val="16"/>
              </w:rPr>
            </w:pPr>
            <w:r w:rsidRPr="00F931B5">
              <w:rPr>
                <w:rFonts w:hAnsi="Times New Roman"/>
                <w:color w:val="000000"/>
                <w:spacing w:val="-2"/>
                <w:sz w:val="16"/>
                <w:szCs w:val="16"/>
              </w:rPr>
              <w:t>7,347,184</w:t>
            </w:r>
          </w:p>
        </w:tc>
        <w:tc>
          <w:tcPr>
            <w:tcW w:w="90" w:type="dxa"/>
            <w:vAlign w:val="bottom"/>
          </w:tcPr>
          <w:p w14:paraId="7245B4D3" w14:textId="77777777" w:rsidR="00884D14" w:rsidRPr="00F931B5" w:rsidRDefault="00884D14" w:rsidP="00884D14">
            <w:pPr>
              <w:ind w:left="900" w:right="-72"/>
              <w:rPr>
                <w:rFonts w:hAnsi="Times New Roman" w:cs="Times New Roman"/>
                <w:color w:val="000000"/>
                <w:sz w:val="16"/>
                <w:szCs w:val="16"/>
              </w:rPr>
            </w:pPr>
          </w:p>
        </w:tc>
        <w:tc>
          <w:tcPr>
            <w:tcW w:w="1377" w:type="dxa"/>
          </w:tcPr>
          <w:p w14:paraId="7736F0A5" w14:textId="77777777" w:rsidR="00884D14" w:rsidRPr="00F931B5" w:rsidRDefault="00884D14" w:rsidP="00884D14">
            <w:pPr>
              <w:tabs>
                <w:tab w:val="decimal" w:pos="1183"/>
              </w:tabs>
              <w:snapToGrid w:val="0"/>
              <w:rPr>
                <w:rFonts w:hAnsi="Times New Roman" w:cs="Times New Roman"/>
                <w:color w:val="000000"/>
                <w:spacing w:val="-2"/>
                <w:sz w:val="16"/>
                <w:szCs w:val="16"/>
              </w:rPr>
            </w:pPr>
            <w:r w:rsidRPr="00F931B5">
              <w:rPr>
                <w:rFonts w:hAnsi="Times New Roman"/>
                <w:color w:val="000000"/>
                <w:spacing w:val="-2"/>
                <w:sz w:val="16"/>
                <w:szCs w:val="16"/>
              </w:rPr>
              <w:t>1,000,000</w:t>
            </w:r>
          </w:p>
        </w:tc>
      </w:tr>
      <w:tr w:rsidR="00884D14" w:rsidRPr="00F931B5" w14:paraId="080C9F20" w14:textId="77777777" w:rsidTr="008C351D">
        <w:tc>
          <w:tcPr>
            <w:tcW w:w="3131" w:type="dxa"/>
            <w:vAlign w:val="bottom"/>
          </w:tcPr>
          <w:p w14:paraId="48AFF677" w14:textId="77777777" w:rsidR="00884D14" w:rsidRPr="00F931B5" w:rsidRDefault="00884D14" w:rsidP="00884D14">
            <w:pPr>
              <w:ind w:left="360" w:hanging="180"/>
              <w:rPr>
                <w:rFonts w:hAnsi="Times New Roman" w:cs="Times New Roman"/>
                <w:color w:val="000000"/>
                <w:sz w:val="16"/>
                <w:szCs w:val="16"/>
              </w:rPr>
            </w:pPr>
            <w:r w:rsidRPr="00F931B5">
              <w:rPr>
                <w:rFonts w:hAnsi="Times New Roman" w:cs="Times New Roman"/>
                <w:color w:val="000000"/>
                <w:sz w:val="16"/>
                <w:szCs w:val="16"/>
              </w:rPr>
              <w:t xml:space="preserve">Receivables from Clearing House </w:t>
            </w:r>
            <w:r w:rsidRPr="00F931B5">
              <w:rPr>
                <w:rFonts w:hAnsi="Times New Roman" w:cs="Times New Roman"/>
                <w:color w:val="000000"/>
                <w:sz w:val="16"/>
                <w:szCs w:val="16"/>
              </w:rPr>
              <w:br/>
              <w:t>and brokers - dealers</w:t>
            </w:r>
          </w:p>
        </w:tc>
        <w:tc>
          <w:tcPr>
            <w:tcW w:w="1287" w:type="dxa"/>
          </w:tcPr>
          <w:p w14:paraId="218F207A" w14:textId="77777777" w:rsidR="00884D14" w:rsidRPr="00F931B5" w:rsidRDefault="00884D14" w:rsidP="00884D14">
            <w:pPr>
              <w:tabs>
                <w:tab w:val="decimal" w:pos="1157"/>
              </w:tabs>
              <w:snapToGrid w:val="0"/>
              <w:rPr>
                <w:rFonts w:hAnsi="Times New Roman"/>
                <w:color w:val="000000"/>
                <w:spacing w:val="-2"/>
                <w:sz w:val="16"/>
                <w:szCs w:val="16"/>
              </w:rPr>
            </w:pPr>
          </w:p>
          <w:p w14:paraId="0ADDBBB8" w14:textId="77777777" w:rsidR="00884D14" w:rsidRPr="00F931B5" w:rsidRDefault="00884D14" w:rsidP="00884D14">
            <w:pPr>
              <w:tabs>
                <w:tab w:val="decimal" w:pos="1157"/>
              </w:tabs>
              <w:snapToGrid w:val="0"/>
              <w:rPr>
                <w:rFonts w:hAnsi="Times New Roman"/>
                <w:color w:val="000000"/>
                <w:spacing w:val="-2"/>
                <w:sz w:val="16"/>
                <w:szCs w:val="16"/>
              </w:rPr>
            </w:pPr>
            <w:r w:rsidRPr="00F931B5">
              <w:rPr>
                <w:rFonts w:hAnsi="Times New Roman"/>
                <w:color w:val="000000"/>
                <w:spacing w:val="-2"/>
                <w:sz w:val="16"/>
                <w:szCs w:val="16"/>
              </w:rPr>
              <w:t>968,107</w:t>
            </w:r>
          </w:p>
        </w:tc>
        <w:tc>
          <w:tcPr>
            <w:tcW w:w="90" w:type="dxa"/>
            <w:vAlign w:val="bottom"/>
          </w:tcPr>
          <w:p w14:paraId="77773BAF" w14:textId="77777777" w:rsidR="00884D14" w:rsidRPr="00F931B5" w:rsidRDefault="00884D14" w:rsidP="00884D14">
            <w:pPr>
              <w:ind w:left="900" w:right="-72"/>
              <w:rPr>
                <w:rFonts w:hAnsi="Times New Roman" w:cs="Times New Roman"/>
                <w:color w:val="000000"/>
                <w:sz w:val="16"/>
                <w:szCs w:val="16"/>
              </w:rPr>
            </w:pPr>
          </w:p>
        </w:tc>
        <w:tc>
          <w:tcPr>
            <w:tcW w:w="1369" w:type="dxa"/>
          </w:tcPr>
          <w:p w14:paraId="3439B178" w14:textId="77777777" w:rsidR="00884D14" w:rsidRPr="00F931B5" w:rsidRDefault="00884D14" w:rsidP="00884D14">
            <w:pPr>
              <w:tabs>
                <w:tab w:val="decimal" w:pos="1157"/>
              </w:tabs>
              <w:snapToGrid w:val="0"/>
              <w:rPr>
                <w:rFonts w:hAnsi="Times New Roman"/>
                <w:color w:val="000000"/>
                <w:spacing w:val="-2"/>
                <w:sz w:val="16"/>
                <w:szCs w:val="16"/>
              </w:rPr>
            </w:pPr>
          </w:p>
          <w:p w14:paraId="245A1D0A" w14:textId="77777777" w:rsidR="00884D14" w:rsidRPr="00F931B5" w:rsidRDefault="00884D14" w:rsidP="00884D14">
            <w:pPr>
              <w:tabs>
                <w:tab w:val="decimal" w:pos="1157"/>
              </w:tabs>
              <w:snapToGrid w:val="0"/>
              <w:rPr>
                <w:rFonts w:hAnsi="Times New Roman" w:cs="Times New Roman"/>
                <w:color w:val="000000"/>
                <w:spacing w:val="-2"/>
                <w:sz w:val="16"/>
                <w:szCs w:val="16"/>
              </w:rPr>
            </w:pPr>
            <w:r w:rsidRPr="00F931B5">
              <w:rPr>
                <w:rFonts w:hAnsi="Times New Roman"/>
                <w:color w:val="000000"/>
                <w:spacing w:val="-2"/>
                <w:sz w:val="16"/>
                <w:szCs w:val="16"/>
              </w:rPr>
              <w:t>2,222,842</w:t>
            </w:r>
          </w:p>
        </w:tc>
        <w:tc>
          <w:tcPr>
            <w:tcW w:w="90" w:type="dxa"/>
            <w:vAlign w:val="bottom"/>
          </w:tcPr>
          <w:p w14:paraId="3018D74F" w14:textId="77777777" w:rsidR="00884D14" w:rsidRPr="00F931B5" w:rsidRDefault="00884D14" w:rsidP="00884D14">
            <w:pPr>
              <w:ind w:left="900" w:right="-72"/>
              <w:rPr>
                <w:rFonts w:hAnsi="Times New Roman" w:cs="Times New Roman"/>
                <w:color w:val="000000"/>
                <w:sz w:val="16"/>
                <w:szCs w:val="16"/>
              </w:rPr>
            </w:pPr>
          </w:p>
        </w:tc>
        <w:tc>
          <w:tcPr>
            <w:tcW w:w="1305" w:type="dxa"/>
          </w:tcPr>
          <w:p w14:paraId="4408C0E6" w14:textId="77777777" w:rsidR="00884D14" w:rsidRPr="00F931B5" w:rsidRDefault="00884D14" w:rsidP="00884D14">
            <w:pPr>
              <w:tabs>
                <w:tab w:val="decimal" w:pos="1183"/>
              </w:tabs>
              <w:snapToGrid w:val="0"/>
              <w:rPr>
                <w:rFonts w:hAnsi="Times New Roman"/>
                <w:color w:val="000000"/>
                <w:spacing w:val="-2"/>
                <w:sz w:val="16"/>
                <w:szCs w:val="16"/>
              </w:rPr>
            </w:pPr>
          </w:p>
          <w:p w14:paraId="1EDD112C" w14:textId="77777777" w:rsidR="00884D14" w:rsidRPr="00F931B5" w:rsidRDefault="00884D14" w:rsidP="00884D14">
            <w:pPr>
              <w:tabs>
                <w:tab w:val="decimal" w:pos="1183"/>
              </w:tabs>
              <w:snapToGrid w:val="0"/>
              <w:rPr>
                <w:rFonts w:hAnsi="Times New Roman"/>
                <w:color w:val="000000"/>
                <w:spacing w:val="-2"/>
                <w:sz w:val="16"/>
                <w:szCs w:val="16"/>
              </w:rPr>
            </w:pPr>
            <w:r w:rsidRPr="00F931B5">
              <w:rPr>
                <w:rFonts w:hAnsi="Times New Roman"/>
                <w:color w:val="000000"/>
                <w:spacing w:val="-2"/>
                <w:sz w:val="16"/>
                <w:szCs w:val="16"/>
              </w:rPr>
              <w:t>968,107</w:t>
            </w:r>
          </w:p>
        </w:tc>
        <w:tc>
          <w:tcPr>
            <w:tcW w:w="90" w:type="dxa"/>
            <w:vAlign w:val="bottom"/>
          </w:tcPr>
          <w:p w14:paraId="21E881C1" w14:textId="77777777" w:rsidR="00884D14" w:rsidRPr="00F931B5" w:rsidRDefault="00884D14" w:rsidP="00884D14">
            <w:pPr>
              <w:ind w:left="900" w:right="-72"/>
              <w:rPr>
                <w:rFonts w:hAnsi="Times New Roman" w:cs="Times New Roman"/>
                <w:color w:val="000000"/>
                <w:sz w:val="16"/>
                <w:szCs w:val="16"/>
              </w:rPr>
            </w:pPr>
          </w:p>
        </w:tc>
        <w:tc>
          <w:tcPr>
            <w:tcW w:w="1377" w:type="dxa"/>
          </w:tcPr>
          <w:p w14:paraId="6FC68880" w14:textId="77777777" w:rsidR="00884D14" w:rsidRPr="00F931B5" w:rsidRDefault="00884D14" w:rsidP="00884D14">
            <w:pPr>
              <w:tabs>
                <w:tab w:val="decimal" w:pos="990"/>
              </w:tabs>
              <w:snapToGrid w:val="0"/>
              <w:rPr>
                <w:rFonts w:hAnsi="Times New Roman"/>
                <w:color w:val="000000"/>
                <w:spacing w:val="-2"/>
                <w:sz w:val="16"/>
                <w:szCs w:val="16"/>
              </w:rPr>
            </w:pPr>
          </w:p>
          <w:p w14:paraId="2E6F89F7" w14:textId="77777777" w:rsidR="00884D14" w:rsidRPr="00F931B5" w:rsidRDefault="00884D14" w:rsidP="00884D14">
            <w:pPr>
              <w:tabs>
                <w:tab w:val="decimal" w:pos="1183"/>
              </w:tabs>
              <w:snapToGrid w:val="0"/>
              <w:rPr>
                <w:rFonts w:hAnsi="Times New Roman" w:cs="Times New Roman"/>
                <w:color w:val="000000"/>
                <w:spacing w:val="-2"/>
                <w:sz w:val="16"/>
                <w:szCs w:val="16"/>
              </w:rPr>
            </w:pPr>
            <w:r w:rsidRPr="00F931B5">
              <w:rPr>
                <w:rFonts w:hAnsi="Times New Roman"/>
                <w:color w:val="000000"/>
                <w:spacing w:val="-2"/>
                <w:sz w:val="16"/>
                <w:szCs w:val="16"/>
              </w:rPr>
              <w:t>2,222,842</w:t>
            </w:r>
          </w:p>
        </w:tc>
      </w:tr>
      <w:tr w:rsidR="00884D14" w:rsidRPr="00F931B5" w14:paraId="78CFDF10" w14:textId="77777777" w:rsidTr="008C351D">
        <w:tc>
          <w:tcPr>
            <w:tcW w:w="3131" w:type="dxa"/>
            <w:vAlign w:val="bottom"/>
          </w:tcPr>
          <w:p w14:paraId="674152A8" w14:textId="77777777" w:rsidR="00884D14" w:rsidRPr="00F931B5" w:rsidRDefault="00884D14" w:rsidP="00884D14">
            <w:pPr>
              <w:ind w:left="360" w:hanging="180"/>
              <w:rPr>
                <w:rFonts w:hAnsi="Times New Roman" w:cs="Times New Roman"/>
                <w:color w:val="000000"/>
                <w:sz w:val="16"/>
                <w:szCs w:val="16"/>
              </w:rPr>
            </w:pPr>
            <w:r w:rsidRPr="00F931B5">
              <w:rPr>
                <w:rFonts w:hAnsi="Times New Roman" w:cs="Times New Roman"/>
                <w:color w:val="000000"/>
                <w:sz w:val="16"/>
                <w:szCs w:val="16"/>
              </w:rPr>
              <w:t xml:space="preserve">Securities business receivables and </w:t>
            </w:r>
            <w:r w:rsidRPr="00F931B5">
              <w:rPr>
                <w:rFonts w:hAnsi="Times New Roman" w:cs="Times New Roman"/>
                <w:color w:val="000000"/>
                <w:sz w:val="16"/>
                <w:szCs w:val="16"/>
              </w:rPr>
              <w:br/>
              <w:t>Derivatives business receivables</w:t>
            </w:r>
          </w:p>
        </w:tc>
        <w:tc>
          <w:tcPr>
            <w:tcW w:w="1287" w:type="dxa"/>
          </w:tcPr>
          <w:p w14:paraId="500CF489" w14:textId="77777777" w:rsidR="00884D14" w:rsidRPr="00F931B5" w:rsidRDefault="00884D14" w:rsidP="00884D14">
            <w:pPr>
              <w:tabs>
                <w:tab w:val="decimal" w:pos="1157"/>
              </w:tabs>
              <w:snapToGrid w:val="0"/>
              <w:rPr>
                <w:rFonts w:hAnsi="Times New Roman"/>
                <w:color w:val="000000"/>
                <w:spacing w:val="-2"/>
                <w:sz w:val="16"/>
                <w:szCs w:val="16"/>
              </w:rPr>
            </w:pPr>
          </w:p>
          <w:p w14:paraId="1C0E0F21" w14:textId="77777777" w:rsidR="00884D14" w:rsidRPr="00F931B5" w:rsidRDefault="00273185" w:rsidP="00884D14">
            <w:pPr>
              <w:tabs>
                <w:tab w:val="decimal" w:pos="1157"/>
              </w:tabs>
              <w:snapToGrid w:val="0"/>
              <w:rPr>
                <w:rFonts w:hAnsi="Times New Roman"/>
                <w:color w:val="000000"/>
                <w:spacing w:val="-2"/>
                <w:sz w:val="16"/>
                <w:szCs w:val="16"/>
              </w:rPr>
            </w:pPr>
            <w:r w:rsidRPr="00F931B5">
              <w:rPr>
                <w:rFonts w:hAnsi="Times New Roman"/>
                <w:color w:val="000000"/>
                <w:spacing w:val="-2"/>
                <w:sz w:val="16"/>
                <w:szCs w:val="16"/>
              </w:rPr>
              <w:t>6,999,163</w:t>
            </w:r>
          </w:p>
        </w:tc>
        <w:tc>
          <w:tcPr>
            <w:tcW w:w="90" w:type="dxa"/>
            <w:vAlign w:val="bottom"/>
          </w:tcPr>
          <w:p w14:paraId="626712EB" w14:textId="77777777" w:rsidR="00884D14" w:rsidRPr="00F931B5" w:rsidRDefault="00884D14" w:rsidP="00884D14">
            <w:pPr>
              <w:ind w:left="900" w:right="-72"/>
              <w:rPr>
                <w:rFonts w:hAnsi="Times New Roman" w:cs="Times New Roman"/>
                <w:color w:val="000000"/>
                <w:sz w:val="16"/>
                <w:szCs w:val="16"/>
              </w:rPr>
            </w:pPr>
          </w:p>
        </w:tc>
        <w:tc>
          <w:tcPr>
            <w:tcW w:w="1369" w:type="dxa"/>
          </w:tcPr>
          <w:p w14:paraId="274DA879" w14:textId="77777777" w:rsidR="00884D14" w:rsidRPr="00F931B5" w:rsidRDefault="00884D14" w:rsidP="00884D14">
            <w:pPr>
              <w:tabs>
                <w:tab w:val="decimal" w:pos="1157"/>
              </w:tabs>
              <w:snapToGrid w:val="0"/>
              <w:rPr>
                <w:rFonts w:hAnsi="Times New Roman"/>
                <w:color w:val="000000"/>
                <w:spacing w:val="-2"/>
                <w:sz w:val="16"/>
                <w:szCs w:val="16"/>
              </w:rPr>
            </w:pPr>
          </w:p>
          <w:p w14:paraId="69450165" w14:textId="77777777" w:rsidR="00884D14" w:rsidRPr="00F931B5" w:rsidRDefault="00884D14" w:rsidP="00884D14">
            <w:pPr>
              <w:tabs>
                <w:tab w:val="decimal" w:pos="1157"/>
              </w:tabs>
              <w:snapToGrid w:val="0"/>
              <w:rPr>
                <w:rFonts w:hAnsi="Times New Roman" w:cs="Times New Roman"/>
                <w:color w:val="000000"/>
                <w:spacing w:val="-2"/>
                <w:sz w:val="16"/>
                <w:szCs w:val="16"/>
              </w:rPr>
            </w:pPr>
            <w:r w:rsidRPr="00F931B5">
              <w:rPr>
                <w:rFonts w:hAnsi="Times New Roman"/>
                <w:color w:val="000000"/>
                <w:spacing w:val="-2"/>
                <w:sz w:val="16"/>
                <w:szCs w:val="16"/>
              </w:rPr>
              <w:t>6,236,612</w:t>
            </w:r>
          </w:p>
        </w:tc>
        <w:tc>
          <w:tcPr>
            <w:tcW w:w="90" w:type="dxa"/>
            <w:vAlign w:val="bottom"/>
          </w:tcPr>
          <w:p w14:paraId="17537EEC" w14:textId="77777777" w:rsidR="00884D14" w:rsidRPr="00F931B5" w:rsidRDefault="00884D14" w:rsidP="00884D14">
            <w:pPr>
              <w:ind w:left="900" w:right="-72"/>
              <w:rPr>
                <w:rFonts w:hAnsi="Times New Roman" w:cs="Times New Roman"/>
                <w:color w:val="000000"/>
                <w:sz w:val="16"/>
                <w:szCs w:val="16"/>
              </w:rPr>
            </w:pPr>
          </w:p>
        </w:tc>
        <w:tc>
          <w:tcPr>
            <w:tcW w:w="1305" w:type="dxa"/>
          </w:tcPr>
          <w:p w14:paraId="7938E78B" w14:textId="77777777" w:rsidR="00884D14" w:rsidRPr="00F931B5" w:rsidRDefault="00884D14" w:rsidP="00884D14">
            <w:pPr>
              <w:tabs>
                <w:tab w:val="decimal" w:pos="1183"/>
              </w:tabs>
              <w:snapToGrid w:val="0"/>
              <w:rPr>
                <w:rFonts w:hAnsi="Times New Roman"/>
                <w:color w:val="000000"/>
                <w:spacing w:val="-2"/>
                <w:sz w:val="16"/>
                <w:szCs w:val="16"/>
              </w:rPr>
            </w:pPr>
          </w:p>
          <w:p w14:paraId="1717A819" w14:textId="77777777" w:rsidR="00884D14" w:rsidRPr="00F931B5" w:rsidRDefault="00273185" w:rsidP="00884D14">
            <w:pPr>
              <w:tabs>
                <w:tab w:val="decimal" w:pos="1183"/>
              </w:tabs>
              <w:snapToGrid w:val="0"/>
              <w:rPr>
                <w:rFonts w:hAnsi="Times New Roman"/>
                <w:color w:val="000000"/>
                <w:spacing w:val="-2"/>
                <w:sz w:val="16"/>
                <w:szCs w:val="16"/>
              </w:rPr>
            </w:pPr>
            <w:r w:rsidRPr="00F931B5">
              <w:rPr>
                <w:rFonts w:hAnsi="Times New Roman"/>
                <w:color w:val="000000"/>
                <w:spacing w:val="-2"/>
                <w:sz w:val="16"/>
                <w:szCs w:val="16"/>
              </w:rPr>
              <w:t>6,999,163</w:t>
            </w:r>
          </w:p>
        </w:tc>
        <w:tc>
          <w:tcPr>
            <w:tcW w:w="90" w:type="dxa"/>
            <w:vAlign w:val="bottom"/>
          </w:tcPr>
          <w:p w14:paraId="01989071" w14:textId="77777777" w:rsidR="00884D14" w:rsidRPr="00F931B5" w:rsidRDefault="00884D14" w:rsidP="00884D14">
            <w:pPr>
              <w:ind w:left="900" w:right="-72"/>
              <w:rPr>
                <w:rFonts w:hAnsi="Times New Roman" w:cs="Times New Roman"/>
                <w:color w:val="000000"/>
                <w:sz w:val="16"/>
                <w:szCs w:val="16"/>
              </w:rPr>
            </w:pPr>
          </w:p>
        </w:tc>
        <w:tc>
          <w:tcPr>
            <w:tcW w:w="1377" w:type="dxa"/>
          </w:tcPr>
          <w:p w14:paraId="54E9EBDB" w14:textId="77777777" w:rsidR="00884D14" w:rsidRPr="00F931B5" w:rsidRDefault="00884D14" w:rsidP="00884D14">
            <w:pPr>
              <w:tabs>
                <w:tab w:val="decimal" w:pos="990"/>
              </w:tabs>
              <w:snapToGrid w:val="0"/>
              <w:rPr>
                <w:rFonts w:hAnsi="Times New Roman"/>
                <w:color w:val="000000"/>
                <w:spacing w:val="-2"/>
                <w:sz w:val="16"/>
                <w:szCs w:val="16"/>
              </w:rPr>
            </w:pPr>
          </w:p>
          <w:p w14:paraId="2D0A223A" w14:textId="77777777" w:rsidR="00884D14" w:rsidRPr="00F931B5" w:rsidRDefault="00884D14" w:rsidP="00884D14">
            <w:pPr>
              <w:tabs>
                <w:tab w:val="decimal" w:pos="1183"/>
              </w:tabs>
              <w:snapToGrid w:val="0"/>
              <w:rPr>
                <w:rFonts w:hAnsi="Times New Roman" w:cs="Times New Roman"/>
                <w:color w:val="000000"/>
                <w:spacing w:val="-2"/>
                <w:sz w:val="16"/>
                <w:szCs w:val="16"/>
              </w:rPr>
            </w:pPr>
            <w:r w:rsidRPr="00F931B5">
              <w:rPr>
                <w:rFonts w:hAnsi="Times New Roman"/>
                <w:color w:val="000000"/>
                <w:spacing w:val="-2"/>
                <w:sz w:val="16"/>
                <w:szCs w:val="16"/>
              </w:rPr>
              <w:t>6,236,612</w:t>
            </w:r>
          </w:p>
        </w:tc>
      </w:tr>
      <w:tr w:rsidR="00884D14" w:rsidRPr="00F931B5" w14:paraId="6B0A0ACC" w14:textId="77777777" w:rsidTr="008C351D">
        <w:tc>
          <w:tcPr>
            <w:tcW w:w="3131" w:type="dxa"/>
            <w:vAlign w:val="bottom"/>
          </w:tcPr>
          <w:p w14:paraId="59AD5A67" w14:textId="77777777" w:rsidR="00884D14" w:rsidRPr="00F931B5" w:rsidRDefault="00884D14" w:rsidP="00884D14">
            <w:pPr>
              <w:ind w:left="360" w:hanging="180"/>
              <w:rPr>
                <w:rFonts w:hAnsi="Times New Roman" w:cs="Times New Roman"/>
                <w:color w:val="000000"/>
                <w:sz w:val="16"/>
                <w:szCs w:val="16"/>
              </w:rPr>
            </w:pPr>
            <w:r w:rsidRPr="00F931B5">
              <w:rPr>
                <w:rFonts w:hAnsi="Times New Roman" w:cs="Times New Roman"/>
                <w:color w:val="000000"/>
                <w:sz w:val="16"/>
                <w:szCs w:val="16"/>
              </w:rPr>
              <w:t>Accrued fees and service income from</w:t>
            </w:r>
            <w:r w:rsidRPr="00F931B5">
              <w:rPr>
                <w:rFonts w:hAnsi="Times New Roman" w:cs="Times New Roman"/>
                <w:color w:val="000000"/>
                <w:sz w:val="16"/>
                <w:szCs w:val="16"/>
              </w:rPr>
              <w:br/>
              <w:t>asset management business</w:t>
            </w:r>
          </w:p>
        </w:tc>
        <w:tc>
          <w:tcPr>
            <w:tcW w:w="1287" w:type="dxa"/>
          </w:tcPr>
          <w:p w14:paraId="6A720957" w14:textId="77777777" w:rsidR="00884D14" w:rsidRPr="00F931B5" w:rsidRDefault="00884D14" w:rsidP="00884D14">
            <w:pPr>
              <w:tabs>
                <w:tab w:val="decimal" w:pos="1157"/>
              </w:tabs>
              <w:snapToGrid w:val="0"/>
              <w:rPr>
                <w:rFonts w:hAnsi="Times New Roman"/>
                <w:color w:val="000000"/>
                <w:spacing w:val="-2"/>
                <w:sz w:val="16"/>
                <w:szCs w:val="16"/>
              </w:rPr>
            </w:pPr>
          </w:p>
          <w:p w14:paraId="33DD4C56" w14:textId="77777777" w:rsidR="00884D14" w:rsidRPr="00F931B5" w:rsidRDefault="00884D14" w:rsidP="00884D14">
            <w:pPr>
              <w:tabs>
                <w:tab w:val="decimal" w:pos="1157"/>
              </w:tabs>
              <w:snapToGrid w:val="0"/>
              <w:rPr>
                <w:rFonts w:hAnsi="Times New Roman"/>
                <w:color w:val="000000"/>
                <w:spacing w:val="-2"/>
                <w:sz w:val="16"/>
                <w:szCs w:val="16"/>
              </w:rPr>
            </w:pPr>
            <w:r w:rsidRPr="00F931B5">
              <w:rPr>
                <w:rFonts w:hAnsi="Times New Roman"/>
                <w:color w:val="000000"/>
                <w:spacing w:val="-2"/>
                <w:sz w:val="16"/>
                <w:szCs w:val="16"/>
              </w:rPr>
              <w:t>136,658</w:t>
            </w:r>
          </w:p>
        </w:tc>
        <w:tc>
          <w:tcPr>
            <w:tcW w:w="90" w:type="dxa"/>
            <w:vAlign w:val="bottom"/>
          </w:tcPr>
          <w:p w14:paraId="4BC65123" w14:textId="77777777" w:rsidR="00884D14" w:rsidRPr="00F931B5" w:rsidRDefault="00884D14" w:rsidP="00884D14">
            <w:pPr>
              <w:ind w:left="900" w:right="-72"/>
              <w:rPr>
                <w:rFonts w:hAnsi="Times New Roman" w:cs="Times New Roman"/>
                <w:sz w:val="16"/>
                <w:szCs w:val="16"/>
              </w:rPr>
            </w:pPr>
          </w:p>
        </w:tc>
        <w:tc>
          <w:tcPr>
            <w:tcW w:w="1369" w:type="dxa"/>
            <w:vAlign w:val="bottom"/>
          </w:tcPr>
          <w:p w14:paraId="12239A03" w14:textId="77777777" w:rsidR="00884D14" w:rsidRPr="00F931B5" w:rsidRDefault="00884D14" w:rsidP="00884D14">
            <w:pPr>
              <w:tabs>
                <w:tab w:val="decimal" w:pos="1157"/>
              </w:tabs>
              <w:snapToGrid w:val="0"/>
              <w:rPr>
                <w:rFonts w:hAnsi="Times New Roman" w:cs="Times New Roman"/>
                <w:color w:val="000000"/>
                <w:spacing w:val="-2"/>
                <w:sz w:val="16"/>
                <w:szCs w:val="16"/>
              </w:rPr>
            </w:pPr>
            <w:r w:rsidRPr="00F931B5">
              <w:rPr>
                <w:rFonts w:hAnsi="Times New Roman"/>
                <w:color w:val="000000"/>
                <w:spacing w:val="-2"/>
                <w:sz w:val="16"/>
                <w:szCs w:val="16"/>
              </w:rPr>
              <w:t>121,431</w:t>
            </w:r>
          </w:p>
        </w:tc>
        <w:tc>
          <w:tcPr>
            <w:tcW w:w="90" w:type="dxa"/>
            <w:vAlign w:val="bottom"/>
          </w:tcPr>
          <w:p w14:paraId="7AD826F3" w14:textId="77777777" w:rsidR="00884D14" w:rsidRPr="00F931B5" w:rsidRDefault="00884D14" w:rsidP="00884D14">
            <w:pPr>
              <w:ind w:left="900" w:right="-72"/>
              <w:rPr>
                <w:rFonts w:hAnsi="Times New Roman" w:cs="Times New Roman"/>
                <w:sz w:val="16"/>
                <w:szCs w:val="16"/>
              </w:rPr>
            </w:pPr>
          </w:p>
        </w:tc>
        <w:tc>
          <w:tcPr>
            <w:tcW w:w="1305" w:type="dxa"/>
          </w:tcPr>
          <w:p w14:paraId="515B2B84" w14:textId="77777777" w:rsidR="00884D14" w:rsidRPr="00F931B5" w:rsidRDefault="00884D14" w:rsidP="00884D14">
            <w:pPr>
              <w:tabs>
                <w:tab w:val="decimal" w:pos="1183"/>
              </w:tabs>
              <w:snapToGrid w:val="0"/>
              <w:rPr>
                <w:rFonts w:hAnsi="Times New Roman"/>
                <w:color w:val="000000"/>
                <w:spacing w:val="-2"/>
                <w:sz w:val="16"/>
                <w:szCs w:val="16"/>
              </w:rPr>
            </w:pPr>
          </w:p>
          <w:p w14:paraId="31A14EE1" w14:textId="77777777" w:rsidR="00884D14" w:rsidRPr="00F931B5" w:rsidRDefault="00884D14" w:rsidP="00884D14">
            <w:pPr>
              <w:tabs>
                <w:tab w:val="decimal" w:pos="915"/>
              </w:tabs>
              <w:snapToGrid w:val="0"/>
              <w:rPr>
                <w:rFonts w:hAnsi="Times New Roman"/>
                <w:color w:val="000000"/>
                <w:spacing w:val="-2"/>
                <w:sz w:val="16"/>
                <w:szCs w:val="16"/>
              </w:rPr>
            </w:pPr>
            <w:r w:rsidRPr="00F931B5">
              <w:rPr>
                <w:rFonts w:hAnsi="Times New Roman"/>
                <w:color w:val="000000"/>
                <w:spacing w:val="-2"/>
                <w:sz w:val="16"/>
                <w:szCs w:val="16"/>
              </w:rPr>
              <w:t>-</w:t>
            </w:r>
          </w:p>
        </w:tc>
        <w:tc>
          <w:tcPr>
            <w:tcW w:w="90" w:type="dxa"/>
            <w:vAlign w:val="bottom"/>
          </w:tcPr>
          <w:p w14:paraId="145BE51C" w14:textId="77777777" w:rsidR="00884D14" w:rsidRPr="00F931B5" w:rsidRDefault="00884D14" w:rsidP="00884D14">
            <w:pPr>
              <w:tabs>
                <w:tab w:val="decimal" w:pos="720"/>
              </w:tabs>
              <w:ind w:left="900" w:right="-72"/>
              <w:rPr>
                <w:rFonts w:hAnsi="Times New Roman" w:cs="Times New Roman"/>
                <w:spacing w:val="-2"/>
                <w:sz w:val="16"/>
                <w:szCs w:val="16"/>
              </w:rPr>
            </w:pPr>
          </w:p>
        </w:tc>
        <w:tc>
          <w:tcPr>
            <w:tcW w:w="1377" w:type="dxa"/>
          </w:tcPr>
          <w:p w14:paraId="24710EB5" w14:textId="77777777" w:rsidR="00884D14" w:rsidRPr="00F931B5" w:rsidRDefault="00884D14" w:rsidP="00884D14">
            <w:pPr>
              <w:tabs>
                <w:tab w:val="decimal" w:pos="740"/>
              </w:tabs>
              <w:snapToGrid w:val="0"/>
              <w:rPr>
                <w:rFonts w:hAnsi="Times New Roman"/>
                <w:color w:val="000000"/>
                <w:spacing w:val="-2"/>
                <w:sz w:val="16"/>
                <w:szCs w:val="16"/>
              </w:rPr>
            </w:pPr>
          </w:p>
          <w:p w14:paraId="204DFDB0" w14:textId="77777777" w:rsidR="00884D14" w:rsidRPr="00F931B5" w:rsidRDefault="00884D14" w:rsidP="00884D14">
            <w:pPr>
              <w:tabs>
                <w:tab w:val="decimal" w:pos="915"/>
              </w:tabs>
              <w:snapToGrid w:val="0"/>
              <w:rPr>
                <w:rFonts w:hAnsi="Times New Roman"/>
                <w:color w:val="000000"/>
                <w:spacing w:val="-2"/>
                <w:sz w:val="16"/>
                <w:szCs w:val="16"/>
              </w:rPr>
            </w:pPr>
            <w:r w:rsidRPr="00F931B5">
              <w:rPr>
                <w:rFonts w:hAnsi="Times New Roman"/>
                <w:color w:val="000000"/>
                <w:spacing w:val="-2"/>
                <w:sz w:val="16"/>
                <w:szCs w:val="16"/>
              </w:rPr>
              <w:t>-</w:t>
            </w:r>
          </w:p>
        </w:tc>
      </w:tr>
      <w:tr w:rsidR="00884D14" w:rsidRPr="00F931B5" w14:paraId="17F8F9B7" w14:textId="77777777" w:rsidTr="008C351D">
        <w:tc>
          <w:tcPr>
            <w:tcW w:w="3131" w:type="dxa"/>
            <w:vAlign w:val="bottom"/>
          </w:tcPr>
          <w:p w14:paraId="7B4D2759" w14:textId="77777777" w:rsidR="00884D14" w:rsidRPr="00F931B5" w:rsidRDefault="00884D14" w:rsidP="00884D14">
            <w:pPr>
              <w:ind w:left="360" w:hanging="180"/>
              <w:rPr>
                <w:rFonts w:hAnsi="Times New Roman" w:cs="Times New Roman"/>
                <w:color w:val="000000"/>
                <w:sz w:val="16"/>
                <w:szCs w:val="16"/>
              </w:rPr>
            </w:pPr>
            <w:r w:rsidRPr="00F931B5">
              <w:rPr>
                <w:rFonts w:hAnsi="Times New Roman" w:cs="Times New Roman"/>
                <w:color w:val="000000"/>
                <w:sz w:val="16"/>
                <w:szCs w:val="16"/>
              </w:rPr>
              <w:t>Investments measured at amortised cost</w:t>
            </w:r>
          </w:p>
        </w:tc>
        <w:tc>
          <w:tcPr>
            <w:tcW w:w="1287" w:type="dxa"/>
          </w:tcPr>
          <w:p w14:paraId="59EB6942" w14:textId="77777777" w:rsidR="00884D14" w:rsidRPr="00F931B5" w:rsidRDefault="00884D14" w:rsidP="00884D14">
            <w:pPr>
              <w:tabs>
                <w:tab w:val="decimal" w:pos="1157"/>
              </w:tabs>
              <w:snapToGrid w:val="0"/>
              <w:rPr>
                <w:rFonts w:hAnsi="Times New Roman"/>
                <w:color w:val="000000"/>
                <w:spacing w:val="-2"/>
                <w:sz w:val="16"/>
                <w:szCs w:val="16"/>
              </w:rPr>
            </w:pPr>
            <w:r w:rsidRPr="00F931B5">
              <w:rPr>
                <w:rFonts w:hAnsi="Times New Roman"/>
                <w:color w:val="000000"/>
                <w:spacing w:val="-2"/>
                <w:sz w:val="16"/>
                <w:szCs w:val="16"/>
              </w:rPr>
              <w:t>145,555</w:t>
            </w:r>
          </w:p>
        </w:tc>
        <w:tc>
          <w:tcPr>
            <w:tcW w:w="90" w:type="dxa"/>
            <w:vAlign w:val="bottom"/>
          </w:tcPr>
          <w:p w14:paraId="3731E06B" w14:textId="77777777" w:rsidR="00884D14" w:rsidRPr="00F931B5" w:rsidRDefault="00884D14" w:rsidP="00884D14">
            <w:pPr>
              <w:ind w:left="900" w:right="-72"/>
              <w:rPr>
                <w:rFonts w:hAnsi="Times New Roman" w:cs="Times New Roman"/>
                <w:sz w:val="16"/>
                <w:szCs w:val="16"/>
              </w:rPr>
            </w:pPr>
          </w:p>
        </w:tc>
        <w:tc>
          <w:tcPr>
            <w:tcW w:w="1369" w:type="dxa"/>
          </w:tcPr>
          <w:p w14:paraId="0F7B41BD" w14:textId="77777777" w:rsidR="00884D14" w:rsidRPr="00F931B5" w:rsidRDefault="00884D14" w:rsidP="00884D14">
            <w:pPr>
              <w:tabs>
                <w:tab w:val="decimal" w:pos="1157"/>
              </w:tabs>
              <w:snapToGrid w:val="0"/>
              <w:rPr>
                <w:rFonts w:hAnsi="Times New Roman" w:cs="Times New Roman"/>
                <w:color w:val="000000"/>
                <w:spacing w:val="-2"/>
                <w:sz w:val="16"/>
                <w:szCs w:val="16"/>
              </w:rPr>
            </w:pPr>
            <w:r w:rsidRPr="00F931B5">
              <w:rPr>
                <w:rFonts w:hAnsi="Times New Roman"/>
                <w:color w:val="000000"/>
                <w:spacing w:val="-2"/>
                <w:sz w:val="16"/>
                <w:szCs w:val="16"/>
              </w:rPr>
              <w:t>261,446</w:t>
            </w:r>
          </w:p>
        </w:tc>
        <w:tc>
          <w:tcPr>
            <w:tcW w:w="90" w:type="dxa"/>
            <w:vAlign w:val="bottom"/>
          </w:tcPr>
          <w:p w14:paraId="0695B379" w14:textId="77777777" w:rsidR="00884D14" w:rsidRPr="00F931B5" w:rsidRDefault="00884D14" w:rsidP="00884D14">
            <w:pPr>
              <w:ind w:left="900" w:right="-72"/>
              <w:rPr>
                <w:rFonts w:hAnsi="Times New Roman" w:cs="Times New Roman"/>
                <w:sz w:val="16"/>
                <w:szCs w:val="16"/>
              </w:rPr>
            </w:pPr>
          </w:p>
        </w:tc>
        <w:tc>
          <w:tcPr>
            <w:tcW w:w="1305" w:type="dxa"/>
          </w:tcPr>
          <w:p w14:paraId="3812EB32" w14:textId="77777777" w:rsidR="00884D14" w:rsidRPr="00F931B5" w:rsidRDefault="00884D14" w:rsidP="00884D14">
            <w:pPr>
              <w:tabs>
                <w:tab w:val="decimal" w:pos="1183"/>
              </w:tabs>
              <w:snapToGrid w:val="0"/>
              <w:rPr>
                <w:rFonts w:hAnsi="Times New Roman"/>
                <w:color w:val="000000"/>
                <w:spacing w:val="-2"/>
                <w:sz w:val="16"/>
                <w:szCs w:val="16"/>
              </w:rPr>
            </w:pPr>
            <w:r w:rsidRPr="00F931B5">
              <w:rPr>
                <w:rFonts w:hAnsi="Times New Roman"/>
                <w:color w:val="000000"/>
                <w:spacing w:val="-2"/>
                <w:sz w:val="16"/>
                <w:szCs w:val="16"/>
              </w:rPr>
              <w:t>136,658</w:t>
            </w:r>
          </w:p>
        </w:tc>
        <w:tc>
          <w:tcPr>
            <w:tcW w:w="90" w:type="dxa"/>
            <w:vAlign w:val="bottom"/>
          </w:tcPr>
          <w:p w14:paraId="48D5A685" w14:textId="77777777" w:rsidR="00884D14" w:rsidRPr="00F931B5" w:rsidRDefault="00884D14" w:rsidP="00884D14">
            <w:pPr>
              <w:tabs>
                <w:tab w:val="decimal" w:pos="720"/>
              </w:tabs>
              <w:ind w:left="900" w:right="-72"/>
              <w:rPr>
                <w:rFonts w:hAnsi="Times New Roman" w:cs="Times New Roman"/>
                <w:spacing w:val="-2"/>
                <w:sz w:val="16"/>
                <w:szCs w:val="16"/>
              </w:rPr>
            </w:pPr>
          </w:p>
        </w:tc>
        <w:tc>
          <w:tcPr>
            <w:tcW w:w="1377" w:type="dxa"/>
          </w:tcPr>
          <w:p w14:paraId="47620F7D" w14:textId="77777777" w:rsidR="00884D14" w:rsidRPr="00F931B5" w:rsidRDefault="00884D14" w:rsidP="00884D14">
            <w:pPr>
              <w:tabs>
                <w:tab w:val="decimal" w:pos="1183"/>
              </w:tabs>
              <w:snapToGrid w:val="0"/>
              <w:rPr>
                <w:rFonts w:hAnsi="Times New Roman"/>
                <w:color w:val="000000"/>
                <w:spacing w:val="-2"/>
                <w:sz w:val="16"/>
                <w:szCs w:val="16"/>
              </w:rPr>
            </w:pPr>
            <w:r w:rsidRPr="00F931B5">
              <w:rPr>
                <w:rFonts w:hAnsi="Times New Roman"/>
                <w:color w:val="000000"/>
                <w:spacing w:val="-2"/>
                <w:sz w:val="16"/>
                <w:szCs w:val="16"/>
              </w:rPr>
              <w:t>2</w:t>
            </w:r>
          </w:p>
        </w:tc>
      </w:tr>
      <w:tr w:rsidR="00884D14" w:rsidRPr="00F931B5" w14:paraId="452391FC" w14:textId="77777777" w:rsidTr="008C351D">
        <w:tc>
          <w:tcPr>
            <w:tcW w:w="3131" w:type="dxa"/>
            <w:vAlign w:val="bottom"/>
          </w:tcPr>
          <w:p w14:paraId="4590AA03" w14:textId="77777777" w:rsidR="00884D14" w:rsidRPr="00F931B5" w:rsidRDefault="00884D14" w:rsidP="00884D14">
            <w:pPr>
              <w:ind w:left="360" w:hanging="180"/>
              <w:rPr>
                <w:rFonts w:hAnsi="Times New Roman" w:cs="Times New Roman"/>
                <w:color w:val="000000"/>
                <w:sz w:val="16"/>
                <w:szCs w:val="16"/>
              </w:rPr>
            </w:pPr>
            <w:r w:rsidRPr="00F931B5">
              <w:rPr>
                <w:rFonts w:hAnsi="Times New Roman" w:cs="Times New Roman"/>
                <w:color w:val="000000"/>
                <w:sz w:val="16"/>
                <w:szCs w:val="16"/>
              </w:rPr>
              <w:t>Seized and attached deposits held for customers</w:t>
            </w:r>
          </w:p>
        </w:tc>
        <w:tc>
          <w:tcPr>
            <w:tcW w:w="1287" w:type="dxa"/>
          </w:tcPr>
          <w:p w14:paraId="59D70855" w14:textId="77777777" w:rsidR="00884D14" w:rsidRPr="00F931B5" w:rsidRDefault="00884D14" w:rsidP="00884D14">
            <w:pPr>
              <w:tabs>
                <w:tab w:val="decimal" w:pos="1157"/>
              </w:tabs>
              <w:snapToGrid w:val="0"/>
              <w:rPr>
                <w:rFonts w:hAnsi="Times New Roman"/>
                <w:color w:val="000000"/>
                <w:spacing w:val="-2"/>
                <w:sz w:val="16"/>
                <w:szCs w:val="16"/>
              </w:rPr>
            </w:pPr>
          </w:p>
          <w:p w14:paraId="29679D84" w14:textId="77777777" w:rsidR="00884D14" w:rsidRPr="00F931B5" w:rsidRDefault="00884D14" w:rsidP="00884D14">
            <w:pPr>
              <w:tabs>
                <w:tab w:val="decimal" w:pos="915"/>
              </w:tabs>
              <w:snapToGrid w:val="0"/>
              <w:rPr>
                <w:rFonts w:hAnsi="Times New Roman"/>
                <w:color w:val="000000"/>
                <w:spacing w:val="-2"/>
                <w:sz w:val="16"/>
                <w:szCs w:val="16"/>
              </w:rPr>
            </w:pPr>
            <w:r w:rsidRPr="00F931B5">
              <w:rPr>
                <w:rFonts w:hAnsi="Times New Roman"/>
                <w:color w:val="000000"/>
                <w:spacing w:val="-2"/>
                <w:sz w:val="16"/>
                <w:szCs w:val="16"/>
              </w:rPr>
              <w:t>-</w:t>
            </w:r>
          </w:p>
        </w:tc>
        <w:tc>
          <w:tcPr>
            <w:tcW w:w="90" w:type="dxa"/>
            <w:vAlign w:val="bottom"/>
          </w:tcPr>
          <w:p w14:paraId="0712955E" w14:textId="77777777" w:rsidR="00884D14" w:rsidRPr="00F931B5" w:rsidRDefault="00884D14" w:rsidP="00884D14">
            <w:pPr>
              <w:ind w:left="900" w:right="-72"/>
              <w:rPr>
                <w:rFonts w:hAnsi="Times New Roman" w:cs="Times New Roman"/>
                <w:sz w:val="16"/>
                <w:szCs w:val="16"/>
              </w:rPr>
            </w:pPr>
          </w:p>
        </w:tc>
        <w:tc>
          <w:tcPr>
            <w:tcW w:w="1369" w:type="dxa"/>
          </w:tcPr>
          <w:p w14:paraId="6EF8E467" w14:textId="77777777" w:rsidR="00884D14" w:rsidRPr="00F931B5" w:rsidRDefault="00884D14" w:rsidP="00884D14">
            <w:pPr>
              <w:tabs>
                <w:tab w:val="decimal" w:pos="1157"/>
              </w:tabs>
              <w:snapToGrid w:val="0"/>
              <w:rPr>
                <w:rFonts w:hAnsi="Times New Roman"/>
                <w:color w:val="000000"/>
                <w:spacing w:val="-2"/>
                <w:sz w:val="16"/>
                <w:szCs w:val="16"/>
              </w:rPr>
            </w:pPr>
          </w:p>
          <w:p w14:paraId="5D5F3888" w14:textId="77777777" w:rsidR="00884D14" w:rsidRPr="00F931B5" w:rsidRDefault="00884D14" w:rsidP="00884D14">
            <w:pPr>
              <w:tabs>
                <w:tab w:val="decimal" w:pos="1157"/>
              </w:tabs>
              <w:snapToGrid w:val="0"/>
              <w:rPr>
                <w:rFonts w:hAnsi="Times New Roman"/>
                <w:color w:val="000000"/>
                <w:spacing w:val="-2"/>
                <w:sz w:val="16"/>
                <w:szCs w:val="16"/>
              </w:rPr>
            </w:pPr>
            <w:r w:rsidRPr="00F931B5">
              <w:rPr>
                <w:rFonts w:hAnsi="Times New Roman"/>
                <w:color w:val="000000"/>
                <w:spacing w:val="-2"/>
                <w:sz w:val="16"/>
                <w:szCs w:val="16"/>
              </w:rPr>
              <w:t>104,875</w:t>
            </w:r>
          </w:p>
        </w:tc>
        <w:tc>
          <w:tcPr>
            <w:tcW w:w="90" w:type="dxa"/>
            <w:vAlign w:val="bottom"/>
          </w:tcPr>
          <w:p w14:paraId="29088FA7" w14:textId="77777777" w:rsidR="00884D14" w:rsidRPr="00F931B5" w:rsidRDefault="00884D14" w:rsidP="00884D14">
            <w:pPr>
              <w:ind w:left="900" w:right="-72"/>
              <w:rPr>
                <w:rFonts w:hAnsi="Times New Roman" w:cs="Times New Roman"/>
                <w:sz w:val="16"/>
                <w:szCs w:val="16"/>
              </w:rPr>
            </w:pPr>
          </w:p>
        </w:tc>
        <w:tc>
          <w:tcPr>
            <w:tcW w:w="1305" w:type="dxa"/>
          </w:tcPr>
          <w:p w14:paraId="487BAFC4" w14:textId="77777777" w:rsidR="00884D14" w:rsidRPr="00F931B5" w:rsidRDefault="00884D14" w:rsidP="00884D14">
            <w:pPr>
              <w:tabs>
                <w:tab w:val="decimal" w:pos="1183"/>
              </w:tabs>
              <w:snapToGrid w:val="0"/>
              <w:rPr>
                <w:rFonts w:hAnsi="Times New Roman"/>
                <w:color w:val="000000"/>
                <w:spacing w:val="-2"/>
                <w:sz w:val="16"/>
                <w:szCs w:val="16"/>
              </w:rPr>
            </w:pPr>
          </w:p>
          <w:p w14:paraId="4C12D196" w14:textId="77777777" w:rsidR="00884D14" w:rsidRPr="00F931B5" w:rsidRDefault="00884D14" w:rsidP="00884D14">
            <w:pPr>
              <w:tabs>
                <w:tab w:val="decimal" w:pos="915"/>
              </w:tabs>
              <w:snapToGrid w:val="0"/>
              <w:rPr>
                <w:rFonts w:hAnsi="Times New Roman"/>
                <w:color w:val="000000"/>
                <w:spacing w:val="-2"/>
                <w:sz w:val="16"/>
                <w:szCs w:val="16"/>
              </w:rPr>
            </w:pPr>
            <w:r w:rsidRPr="00F931B5">
              <w:rPr>
                <w:rFonts w:hAnsi="Times New Roman"/>
                <w:color w:val="000000"/>
                <w:spacing w:val="-2"/>
                <w:sz w:val="16"/>
                <w:szCs w:val="16"/>
              </w:rPr>
              <w:t>-</w:t>
            </w:r>
          </w:p>
        </w:tc>
        <w:tc>
          <w:tcPr>
            <w:tcW w:w="90" w:type="dxa"/>
            <w:vAlign w:val="bottom"/>
          </w:tcPr>
          <w:p w14:paraId="08FF4A1A" w14:textId="77777777" w:rsidR="00884D14" w:rsidRPr="00F931B5" w:rsidRDefault="00884D14" w:rsidP="00884D14">
            <w:pPr>
              <w:tabs>
                <w:tab w:val="decimal" w:pos="720"/>
              </w:tabs>
              <w:ind w:left="900" w:right="-72"/>
              <w:rPr>
                <w:rFonts w:hAnsi="Times New Roman" w:cs="Times New Roman"/>
                <w:spacing w:val="-2"/>
                <w:sz w:val="16"/>
                <w:szCs w:val="16"/>
              </w:rPr>
            </w:pPr>
          </w:p>
        </w:tc>
        <w:tc>
          <w:tcPr>
            <w:tcW w:w="1377" w:type="dxa"/>
          </w:tcPr>
          <w:p w14:paraId="44CA7C6B" w14:textId="77777777" w:rsidR="00884D14" w:rsidRPr="00F931B5" w:rsidRDefault="00884D14" w:rsidP="00884D14">
            <w:pPr>
              <w:tabs>
                <w:tab w:val="decimal" w:pos="990"/>
              </w:tabs>
              <w:snapToGrid w:val="0"/>
              <w:rPr>
                <w:rFonts w:hAnsi="Times New Roman"/>
                <w:color w:val="000000"/>
                <w:spacing w:val="-2"/>
                <w:sz w:val="16"/>
                <w:szCs w:val="16"/>
              </w:rPr>
            </w:pPr>
          </w:p>
          <w:p w14:paraId="2713FED2" w14:textId="77777777" w:rsidR="00884D14" w:rsidRPr="00F931B5" w:rsidRDefault="00884D14" w:rsidP="00884D14">
            <w:pPr>
              <w:tabs>
                <w:tab w:val="decimal" w:pos="1157"/>
              </w:tabs>
              <w:snapToGrid w:val="0"/>
              <w:rPr>
                <w:rFonts w:hAnsi="Times New Roman"/>
                <w:color w:val="000000"/>
                <w:spacing w:val="-2"/>
                <w:sz w:val="16"/>
                <w:szCs w:val="16"/>
              </w:rPr>
            </w:pPr>
            <w:r w:rsidRPr="00F931B5">
              <w:rPr>
                <w:rFonts w:hAnsi="Times New Roman"/>
                <w:color w:val="000000"/>
                <w:spacing w:val="-2"/>
                <w:sz w:val="16"/>
                <w:szCs w:val="16"/>
              </w:rPr>
              <w:t>104,875</w:t>
            </w:r>
          </w:p>
        </w:tc>
      </w:tr>
      <w:tr w:rsidR="00884D14" w:rsidRPr="00F931B5" w14:paraId="5A0102B1" w14:textId="77777777" w:rsidTr="008C351D">
        <w:tc>
          <w:tcPr>
            <w:tcW w:w="3131" w:type="dxa"/>
            <w:vAlign w:val="bottom"/>
          </w:tcPr>
          <w:p w14:paraId="00A44645" w14:textId="77777777" w:rsidR="00884D14" w:rsidRPr="00F931B5" w:rsidRDefault="00884D14" w:rsidP="00884D14">
            <w:pPr>
              <w:overflowPunct/>
              <w:autoSpaceDE/>
              <w:autoSpaceDN/>
              <w:adjustRightInd/>
              <w:textAlignment w:val="auto"/>
              <w:rPr>
                <w:rFonts w:hAnsi="Times New Roman" w:cs="Times New Roman"/>
                <w:color w:val="000000"/>
                <w:sz w:val="16"/>
                <w:szCs w:val="16"/>
              </w:rPr>
            </w:pPr>
          </w:p>
        </w:tc>
        <w:tc>
          <w:tcPr>
            <w:tcW w:w="1287" w:type="dxa"/>
          </w:tcPr>
          <w:p w14:paraId="392870C0" w14:textId="77777777" w:rsidR="00884D14" w:rsidRPr="00F931B5" w:rsidRDefault="00884D14" w:rsidP="00884D14">
            <w:pPr>
              <w:tabs>
                <w:tab w:val="decimal" w:pos="1157"/>
              </w:tabs>
              <w:snapToGrid w:val="0"/>
              <w:rPr>
                <w:rFonts w:hAnsi="Times New Roman"/>
                <w:color w:val="000000"/>
                <w:spacing w:val="-2"/>
                <w:sz w:val="16"/>
                <w:szCs w:val="16"/>
              </w:rPr>
            </w:pPr>
          </w:p>
        </w:tc>
        <w:tc>
          <w:tcPr>
            <w:tcW w:w="90" w:type="dxa"/>
            <w:vAlign w:val="bottom"/>
          </w:tcPr>
          <w:p w14:paraId="5F7A4B9E" w14:textId="77777777" w:rsidR="00884D14" w:rsidRPr="00F931B5" w:rsidRDefault="00884D14" w:rsidP="00884D14">
            <w:pPr>
              <w:ind w:left="907" w:right="-72"/>
              <w:rPr>
                <w:rFonts w:hAnsi="Times New Roman" w:cs="Times New Roman"/>
                <w:b/>
                <w:bCs/>
                <w:color w:val="000000"/>
                <w:sz w:val="16"/>
                <w:szCs w:val="16"/>
              </w:rPr>
            </w:pPr>
          </w:p>
        </w:tc>
        <w:tc>
          <w:tcPr>
            <w:tcW w:w="1369" w:type="dxa"/>
          </w:tcPr>
          <w:p w14:paraId="71B3D7D8" w14:textId="77777777" w:rsidR="00884D14" w:rsidRPr="00F931B5" w:rsidRDefault="00884D14" w:rsidP="00884D14">
            <w:pPr>
              <w:tabs>
                <w:tab w:val="decimal" w:pos="1157"/>
              </w:tabs>
              <w:snapToGrid w:val="0"/>
              <w:rPr>
                <w:rFonts w:hAnsi="Times New Roman" w:cs="Times New Roman"/>
                <w:color w:val="000000"/>
                <w:spacing w:val="-2"/>
                <w:sz w:val="16"/>
                <w:szCs w:val="16"/>
              </w:rPr>
            </w:pPr>
          </w:p>
        </w:tc>
        <w:tc>
          <w:tcPr>
            <w:tcW w:w="90" w:type="dxa"/>
            <w:vAlign w:val="bottom"/>
          </w:tcPr>
          <w:p w14:paraId="1B6C6571" w14:textId="77777777" w:rsidR="00884D14" w:rsidRPr="00F931B5" w:rsidRDefault="00884D14" w:rsidP="00884D14">
            <w:pPr>
              <w:ind w:left="907" w:right="-72"/>
              <w:rPr>
                <w:rFonts w:hAnsi="Times New Roman" w:cs="Times New Roman"/>
                <w:b/>
                <w:bCs/>
                <w:color w:val="000000"/>
                <w:sz w:val="16"/>
                <w:szCs w:val="16"/>
              </w:rPr>
            </w:pPr>
          </w:p>
        </w:tc>
        <w:tc>
          <w:tcPr>
            <w:tcW w:w="1305" w:type="dxa"/>
          </w:tcPr>
          <w:p w14:paraId="287C7027" w14:textId="77777777" w:rsidR="00884D14" w:rsidRPr="00F931B5" w:rsidRDefault="00884D14" w:rsidP="00884D14">
            <w:pPr>
              <w:tabs>
                <w:tab w:val="decimal" w:pos="1183"/>
              </w:tabs>
              <w:snapToGrid w:val="0"/>
              <w:rPr>
                <w:rFonts w:hAnsi="Times New Roman"/>
                <w:color w:val="000000"/>
                <w:spacing w:val="-2"/>
                <w:sz w:val="16"/>
                <w:szCs w:val="16"/>
              </w:rPr>
            </w:pPr>
          </w:p>
        </w:tc>
        <w:tc>
          <w:tcPr>
            <w:tcW w:w="90" w:type="dxa"/>
            <w:vAlign w:val="bottom"/>
          </w:tcPr>
          <w:p w14:paraId="48E74250" w14:textId="77777777" w:rsidR="00884D14" w:rsidRPr="00F931B5" w:rsidRDefault="00884D14" w:rsidP="00884D14">
            <w:pPr>
              <w:ind w:left="900" w:right="-72"/>
              <w:rPr>
                <w:rFonts w:hAnsi="Times New Roman" w:cs="Times New Roman"/>
                <w:color w:val="000000"/>
                <w:sz w:val="16"/>
                <w:szCs w:val="16"/>
              </w:rPr>
            </w:pPr>
          </w:p>
        </w:tc>
        <w:tc>
          <w:tcPr>
            <w:tcW w:w="1377" w:type="dxa"/>
          </w:tcPr>
          <w:p w14:paraId="6AE7CF1A" w14:textId="77777777" w:rsidR="00884D14" w:rsidRPr="00F931B5" w:rsidRDefault="00884D14" w:rsidP="00884D14">
            <w:pPr>
              <w:tabs>
                <w:tab w:val="decimal" w:pos="1010"/>
              </w:tabs>
              <w:snapToGrid w:val="0"/>
              <w:rPr>
                <w:rFonts w:hAnsi="Times New Roman" w:cs="Times New Roman"/>
                <w:color w:val="000000"/>
                <w:spacing w:val="-2"/>
                <w:sz w:val="16"/>
                <w:szCs w:val="16"/>
              </w:rPr>
            </w:pPr>
          </w:p>
        </w:tc>
      </w:tr>
      <w:tr w:rsidR="00884D14" w:rsidRPr="00F931B5" w14:paraId="56D0EC6F" w14:textId="77777777" w:rsidTr="008C351D">
        <w:tc>
          <w:tcPr>
            <w:tcW w:w="3131" w:type="dxa"/>
            <w:vAlign w:val="bottom"/>
          </w:tcPr>
          <w:p w14:paraId="73D13004" w14:textId="77777777" w:rsidR="00884D14" w:rsidRPr="00F931B5" w:rsidRDefault="00884D14" w:rsidP="00884D14">
            <w:pPr>
              <w:ind w:left="360" w:right="-74" w:hanging="180"/>
              <w:rPr>
                <w:rFonts w:hAnsi="Times New Roman" w:cs="Times New Roman"/>
                <w:b/>
                <w:bCs/>
                <w:color w:val="000000"/>
                <w:sz w:val="16"/>
                <w:szCs w:val="16"/>
                <w:u w:val="single"/>
              </w:rPr>
            </w:pPr>
            <w:r w:rsidRPr="00F931B5">
              <w:rPr>
                <w:rFonts w:hAnsi="Times New Roman" w:cs="Times New Roman"/>
                <w:b/>
                <w:bCs/>
                <w:color w:val="000000"/>
                <w:sz w:val="16"/>
                <w:szCs w:val="16"/>
                <w:u w:val="single"/>
              </w:rPr>
              <w:t>Financial liabilities</w:t>
            </w:r>
          </w:p>
        </w:tc>
        <w:tc>
          <w:tcPr>
            <w:tcW w:w="1287" w:type="dxa"/>
          </w:tcPr>
          <w:p w14:paraId="3B2C02FD" w14:textId="77777777" w:rsidR="00884D14" w:rsidRPr="00F931B5" w:rsidRDefault="00884D14" w:rsidP="00884D14">
            <w:pPr>
              <w:tabs>
                <w:tab w:val="decimal" w:pos="1157"/>
              </w:tabs>
              <w:snapToGrid w:val="0"/>
              <w:rPr>
                <w:rFonts w:hAnsi="Times New Roman"/>
                <w:color w:val="000000"/>
                <w:spacing w:val="-2"/>
                <w:sz w:val="16"/>
                <w:szCs w:val="16"/>
              </w:rPr>
            </w:pPr>
          </w:p>
        </w:tc>
        <w:tc>
          <w:tcPr>
            <w:tcW w:w="90" w:type="dxa"/>
            <w:vAlign w:val="bottom"/>
          </w:tcPr>
          <w:p w14:paraId="227B6F5D" w14:textId="77777777" w:rsidR="00884D14" w:rsidRPr="00F931B5" w:rsidRDefault="00884D14" w:rsidP="00884D14">
            <w:pPr>
              <w:ind w:left="900" w:right="-72"/>
              <w:rPr>
                <w:rFonts w:hAnsi="Times New Roman" w:cs="Times New Roman"/>
                <w:b/>
                <w:bCs/>
                <w:color w:val="000000"/>
                <w:sz w:val="16"/>
                <w:szCs w:val="16"/>
              </w:rPr>
            </w:pPr>
          </w:p>
        </w:tc>
        <w:tc>
          <w:tcPr>
            <w:tcW w:w="1369" w:type="dxa"/>
          </w:tcPr>
          <w:p w14:paraId="746C1940" w14:textId="77777777" w:rsidR="00884D14" w:rsidRPr="00F931B5" w:rsidRDefault="00884D14" w:rsidP="00884D14">
            <w:pPr>
              <w:tabs>
                <w:tab w:val="decimal" w:pos="1157"/>
              </w:tabs>
              <w:snapToGrid w:val="0"/>
              <w:rPr>
                <w:rFonts w:hAnsi="Times New Roman" w:cs="Times New Roman"/>
                <w:color w:val="000000"/>
                <w:spacing w:val="-2"/>
                <w:sz w:val="16"/>
                <w:szCs w:val="16"/>
              </w:rPr>
            </w:pPr>
          </w:p>
        </w:tc>
        <w:tc>
          <w:tcPr>
            <w:tcW w:w="90" w:type="dxa"/>
            <w:vAlign w:val="bottom"/>
          </w:tcPr>
          <w:p w14:paraId="72119D9D" w14:textId="77777777" w:rsidR="00884D14" w:rsidRPr="00F931B5" w:rsidRDefault="00884D14" w:rsidP="00884D14">
            <w:pPr>
              <w:ind w:left="900" w:right="-72"/>
              <w:rPr>
                <w:rFonts w:hAnsi="Times New Roman" w:cs="Times New Roman"/>
                <w:b/>
                <w:bCs/>
                <w:color w:val="000000"/>
                <w:sz w:val="16"/>
                <w:szCs w:val="16"/>
              </w:rPr>
            </w:pPr>
          </w:p>
        </w:tc>
        <w:tc>
          <w:tcPr>
            <w:tcW w:w="1305" w:type="dxa"/>
          </w:tcPr>
          <w:p w14:paraId="28D8897F" w14:textId="77777777" w:rsidR="00884D14" w:rsidRPr="00F931B5" w:rsidRDefault="00884D14" w:rsidP="00884D14">
            <w:pPr>
              <w:tabs>
                <w:tab w:val="decimal" w:pos="1183"/>
              </w:tabs>
              <w:snapToGrid w:val="0"/>
              <w:rPr>
                <w:rFonts w:hAnsi="Times New Roman"/>
                <w:color w:val="000000"/>
                <w:spacing w:val="-2"/>
                <w:sz w:val="16"/>
                <w:szCs w:val="16"/>
              </w:rPr>
            </w:pPr>
          </w:p>
        </w:tc>
        <w:tc>
          <w:tcPr>
            <w:tcW w:w="90" w:type="dxa"/>
            <w:vAlign w:val="bottom"/>
          </w:tcPr>
          <w:p w14:paraId="161F918D" w14:textId="77777777" w:rsidR="00884D14" w:rsidRPr="00F931B5" w:rsidRDefault="00884D14" w:rsidP="00884D14">
            <w:pPr>
              <w:ind w:left="907" w:right="-72"/>
              <w:rPr>
                <w:rFonts w:hAnsi="Times New Roman" w:cs="Times New Roman"/>
                <w:b/>
                <w:bCs/>
                <w:color w:val="000000"/>
                <w:sz w:val="16"/>
                <w:szCs w:val="16"/>
              </w:rPr>
            </w:pPr>
          </w:p>
        </w:tc>
        <w:tc>
          <w:tcPr>
            <w:tcW w:w="1377" w:type="dxa"/>
          </w:tcPr>
          <w:p w14:paraId="541F7B7A" w14:textId="77777777" w:rsidR="00884D14" w:rsidRPr="00F931B5" w:rsidRDefault="00884D14" w:rsidP="00884D14">
            <w:pPr>
              <w:tabs>
                <w:tab w:val="decimal" w:pos="1010"/>
              </w:tabs>
              <w:snapToGrid w:val="0"/>
              <w:rPr>
                <w:rFonts w:hAnsi="Times New Roman" w:cs="Times New Roman"/>
                <w:color w:val="000000"/>
                <w:spacing w:val="-2"/>
                <w:sz w:val="16"/>
                <w:szCs w:val="16"/>
              </w:rPr>
            </w:pPr>
          </w:p>
        </w:tc>
      </w:tr>
      <w:tr w:rsidR="00884D14" w:rsidRPr="00F931B5" w14:paraId="45BF872E" w14:textId="77777777" w:rsidTr="008C351D">
        <w:tc>
          <w:tcPr>
            <w:tcW w:w="3131" w:type="dxa"/>
            <w:vAlign w:val="bottom"/>
          </w:tcPr>
          <w:p w14:paraId="280B347E" w14:textId="670DB28A" w:rsidR="00884D14" w:rsidRPr="00F931B5" w:rsidRDefault="00884D14" w:rsidP="00884D14">
            <w:pPr>
              <w:ind w:left="360" w:hanging="180"/>
              <w:rPr>
                <w:rFonts w:hAnsi="Times New Roman" w:cs="Times New Roman"/>
                <w:color w:val="000000"/>
                <w:sz w:val="16"/>
                <w:szCs w:val="16"/>
              </w:rPr>
            </w:pPr>
            <w:r w:rsidRPr="00F931B5">
              <w:rPr>
                <w:rFonts w:hAnsi="Times New Roman" w:cs="Times New Roman"/>
                <w:color w:val="000000"/>
                <w:sz w:val="16"/>
                <w:szCs w:val="16"/>
              </w:rPr>
              <w:t>Borrowing</w:t>
            </w:r>
            <w:r w:rsidR="00E60BA2">
              <w:rPr>
                <w:rFonts w:hAnsi="Times New Roman"/>
                <w:color w:val="000000"/>
                <w:sz w:val="16"/>
                <w:szCs w:val="20"/>
              </w:rPr>
              <w:t>s</w:t>
            </w:r>
            <w:r w:rsidRPr="00F931B5">
              <w:rPr>
                <w:rFonts w:hAnsi="Times New Roman" w:cs="Times New Roman"/>
                <w:color w:val="000000"/>
                <w:sz w:val="16"/>
                <w:szCs w:val="16"/>
              </w:rPr>
              <w:t xml:space="preserve"> from financial institutions</w:t>
            </w:r>
          </w:p>
        </w:tc>
        <w:tc>
          <w:tcPr>
            <w:tcW w:w="1287" w:type="dxa"/>
          </w:tcPr>
          <w:p w14:paraId="50E99B44" w14:textId="77777777" w:rsidR="00884D14" w:rsidRPr="00F931B5" w:rsidRDefault="00884D14" w:rsidP="00884D14">
            <w:pPr>
              <w:tabs>
                <w:tab w:val="decimal" w:pos="1157"/>
              </w:tabs>
              <w:snapToGrid w:val="0"/>
              <w:rPr>
                <w:rFonts w:hAnsi="Times New Roman"/>
                <w:color w:val="000000"/>
                <w:spacing w:val="-2"/>
                <w:sz w:val="16"/>
                <w:szCs w:val="16"/>
              </w:rPr>
            </w:pPr>
            <w:r w:rsidRPr="00F931B5">
              <w:rPr>
                <w:rFonts w:hAnsi="Times New Roman"/>
                <w:color w:val="000000"/>
                <w:spacing w:val="-2"/>
                <w:sz w:val="16"/>
                <w:szCs w:val="16"/>
              </w:rPr>
              <w:t>149,702</w:t>
            </w:r>
          </w:p>
        </w:tc>
        <w:tc>
          <w:tcPr>
            <w:tcW w:w="90" w:type="dxa"/>
            <w:vAlign w:val="bottom"/>
          </w:tcPr>
          <w:p w14:paraId="2CF66336" w14:textId="77777777" w:rsidR="00884D14" w:rsidRPr="00F931B5" w:rsidRDefault="00884D14" w:rsidP="00884D14">
            <w:pPr>
              <w:ind w:left="900" w:right="-72"/>
              <w:rPr>
                <w:rFonts w:hAnsi="Times New Roman" w:cs="Times New Roman"/>
                <w:color w:val="000000"/>
                <w:sz w:val="16"/>
                <w:szCs w:val="16"/>
              </w:rPr>
            </w:pPr>
          </w:p>
        </w:tc>
        <w:tc>
          <w:tcPr>
            <w:tcW w:w="1369" w:type="dxa"/>
          </w:tcPr>
          <w:p w14:paraId="0348CA7D" w14:textId="77777777" w:rsidR="00884D14" w:rsidRPr="00F931B5" w:rsidRDefault="00884D14" w:rsidP="00884D14">
            <w:pPr>
              <w:tabs>
                <w:tab w:val="decimal" w:pos="1157"/>
              </w:tabs>
              <w:snapToGrid w:val="0"/>
              <w:rPr>
                <w:rFonts w:hAnsi="Times New Roman" w:cs="Times New Roman"/>
                <w:color w:val="000000"/>
                <w:spacing w:val="-2"/>
                <w:sz w:val="16"/>
                <w:szCs w:val="16"/>
              </w:rPr>
            </w:pPr>
            <w:r w:rsidRPr="00F931B5">
              <w:rPr>
                <w:rFonts w:hAnsi="Times New Roman"/>
                <w:color w:val="000000"/>
                <w:spacing w:val="-2"/>
                <w:sz w:val="16"/>
                <w:szCs w:val="16"/>
              </w:rPr>
              <w:t>957,262</w:t>
            </w:r>
          </w:p>
        </w:tc>
        <w:tc>
          <w:tcPr>
            <w:tcW w:w="90" w:type="dxa"/>
            <w:vAlign w:val="bottom"/>
          </w:tcPr>
          <w:p w14:paraId="1A8CD5E9" w14:textId="77777777" w:rsidR="00884D14" w:rsidRPr="00F931B5" w:rsidRDefault="00884D14" w:rsidP="00884D14">
            <w:pPr>
              <w:ind w:left="900" w:right="-72"/>
              <w:rPr>
                <w:rFonts w:hAnsi="Times New Roman" w:cs="Times New Roman"/>
                <w:color w:val="000000"/>
                <w:sz w:val="16"/>
                <w:szCs w:val="16"/>
              </w:rPr>
            </w:pPr>
          </w:p>
        </w:tc>
        <w:tc>
          <w:tcPr>
            <w:tcW w:w="1305" w:type="dxa"/>
          </w:tcPr>
          <w:p w14:paraId="27F6FD7A" w14:textId="77777777" w:rsidR="00884D14" w:rsidRPr="00F931B5" w:rsidRDefault="00884D14" w:rsidP="00884D14">
            <w:pPr>
              <w:tabs>
                <w:tab w:val="decimal" w:pos="1183"/>
              </w:tabs>
              <w:snapToGrid w:val="0"/>
              <w:rPr>
                <w:rFonts w:hAnsi="Times New Roman"/>
                <w:color w:val="000000"/>
                <w:spacing w:val="-2"/>
                <w:sz w:val="16"/>
                <w:szCs w:val="16"/>
              </w:rPr>
            </w:pPr>
            <w:r w:rsidRPr="00F931B5">
              <w:rPr>
                <w:rFonts w:hAnsi="Times New Roman"/>
                <w:color w:val="000000"/>
                <w:spacing w:val="-2"/>
                <w:sz w:val="16"/>
                <w:szCs w:val="16"/>
              </w:rPr>
              <w:t>149,702</w:t>
            </w:r>
          </w:p>
        </w:tc>
        <w:tc>
          <w:tcPr>
            <w:tcW w:w="90" w:type="dxa"/>
            <w:vAlign w:val="bottom"/>
          </w:tcPr>
          <w:p w14:paraId="4966F3C8" w14:textId="77777777" w:rsidR="00884D14" w:rsidRPr="00F931B5" w:rsidRDefault="00884D14" w:rsidP="00884D14">
            <w:pPr>
              <w:ind w:left="900" w:right="-72"/>
              <w:rPr>
                <w:rFonts w:hAnsi="Times New Roman" w:cs="Times New Roman"/>
                <w:color w:val="000000"/>
                <w:sz w:val="16"/>
                <w:szCs w:val="16"/>
              </w:rPr>
            </w:pPr>
          </w:p>
        </w:tc>
        <w:tc>
          <w:tcPr>
            <w:tcW w:w="1377" w:type="dxa"/>
          </w:tcPr>
          <w:p w14:paraId="0DA31DEB" w14:textId="77777777" w:rsidR="00884D14" w:rsidRPr="00F931B5" w:rsidRDefault="00884D14" w:rsidP="00884D14">
            <w:pPr>
              <w:tabs>
                <w:tab w:val="decimal" w:pos="1183"/>
              </w:tabs>
              <w:snapToGrid w:val="0"/>
              <w:rPr>
                <w:rFonts w:hAnsi="Times New Roman" w:cs="Times New Roman"/>
                <w:color w:val="000000"/>
                <w:spacing w:val="-2"/>
                <w:sz w:val="16"/>
                <w:szCs w:val="16"/>
              </w:rPr>
            </w:pPr>
            <w:r w:rsidRPr="00F931B5">
              <w:rPr>
                <w:rFonts w:hAnsi="Times New Roman"/>
                <w:color w:val="000000"/>
                <w:spacing w:val="-2"/>
                <w:sz w:val="16"/>
                <w:szCs w:val="16"/>
              </w:rPr>
              <w:t>957,262</w:t>
            </w:r>
          </w:p>
        </w:tc>
      </w:tr>
      <w:tr w:rsidR="00884D14" w:rsidRPr="00F931B5" w14:paraId="3AF9D05D" w14:textId="77777777" w:rsidTr="008C351D">
        <w:tc>
          <w:tcPr>
            <w:tcW w:w="3131" w:type="dxa"/>
            <w:vAlign w:val="bottom"/>
          </w:tcPr>
          <w:p w14:paraId="5FB1BC23" w14:textId="77777777" w:rsidR="00884D14" w:rsidRPr="00F931B5" w:rsidRDefault="00884D14" w:rsidP="00884D14">
            <w:pPr>
              <w:ind w:left="360" w:right="-270" w:hanging="180"/>
              <w:rPr>
                <w:rFonts w:hAnsi="Times New Roman" w:cs="Times New Roman"/>
                <w:color w:val="000000"/>
                <w:sz w:val="16"/>
                <w:szCs w:val="16"/>
              </w:rPr>
            </w:pPr>
            <w:r w:rsidRPr="00F931B5">
              <w:rPr>
                <w:rFonts w:hAnsi="Times New Roman" w:cs="Times New Roman"/>
                <w:color w:val="000000"/>
                <w:sz w:val="16"/>
                <w:szCs w:val="16"/>
              </w:rPr>
              <w:t>Securities sold under repurchase agreements</w:t>
            </w:r>
          </w:p>
        </w:tc>
        <w:tc>
          <w:tcPr>
            <w:tcW w:w="1287" w:type="dxa"/>
          </w:tcPr>
          <w:p w14:paraId="408B6F0B" w14:textId="77777777" w:rsidR="00884D14" w:rsidRPr="00F931B5" w:rsidRDefault="00273185" w:rsidP="00884D14">
            <w:pPr>
              <w:tabs>
                <w:tab w:val="decimal" w:pos="1157"/>
              </w:tabs>
              <w:snapToGrid w:val="0"/>
              <w:rPr>
                <w:rFonts w:hAnsi="Times New Roman"/>
                <w:color w:val="000000"/>
                <w:spacing w:val="-2"/>
                <w:sz w:val="16"/>
                <w:szCs w:val="16"/>
              </w:rPr>
            </w:pPr>
            <w:r w:rsidRPr="00F931B5">
              <w:rPr>
                <w:rFonts w:hAnsi="Times New Roman"/>
                <w:color w:val="000000"/>
                <w:spacing w:val="-2"/>
                <w:sz w:val="16"/>
                <w:szCs w:val="16"/>
              </w:rPr>
              <w:t>8,767,184</w:t>
            </w:r>
          </w:p>
        </w:tc>
        <w:tc>
          <w:tcPr>
            <w:tcW w:w="90" w:type="dxa"/>
            <w:vAlign w:val="bottom"/>
          </w:tcPr>
          <w:p w14:paraId="402FDB27" w14:textId="77777777" w:rsidR="00884D14" w:rsidRPr="00F931B5" w:rsidRDefault="00884D14" w:rsidP="00884D14">
            <w:pPr>
              <w:ind w:left="900" w:right="-72"/>
              <w:rPr>
                <w:rFonts w:hAnsi="Times New Roman" w:cs="Times New Roman"/>
                <w:color w:val="000000"/>
                <w:sz w:val="16"/>
                <w:szCs w:val="16"/>
              </w:rPr>
            </w:pPr>
          </w:p>
        </w:tc>
        <w:tc>
          <w:tcPr>
            <w:tcW w:w="1369" w:type="dxa"/>
          </w:tcPr>
          <w:p w14:paraId="06F73F10" w14:textId="77777777" w:rsidR="00884D14" w:rsidRPr="00F931B5" w:rsidRDefault="00884D14" w:rsidP="00884D14">
            <w:pPr>
              <w:tabs>
                <w:tab w:val="decimal" w:pos="1157"/>
              </w:tabs>
              <w:snapToGrid w:val="0"/>
              <w:rPr>
                <w:rFonts w:hAnsi="Times New Roman" w:cs="Times New Roman"/>
                <w:color w:val="000000"/>
                <w:spacing w:val="-2"/>
                <w:sz w:val="16"/>
                <w:szCs w:val="16"/>
              </w:rPr>
            </w:pPr>
            <w:r w:rsidRPr="00F931B5">
              <w:rPr>
                <w:rFonts w:hAnsi="Times New Roman"/>
                <w:color w:val="000000"/>
                <w:spacing w:val="-2"/>
                <w:sz w:val="16"/>
                <w:szCs w:val="16"/>
              </w:rPr>
              <w:t>2,265,000</w:t>
            </w:r>
          </w:p>
        </w:tc>
        <w:tc>
          <w:tcPr>
            <w:tcW w:w="90" w:type="dxa"/>
            <w:vAlign w:val="bottom"/>
          </w:tcPr>
          <w:p w14:paraId="563AFEC3" w14:textId="77777777" w:rsidR="00884D14" w:rsidRPr="00F931B5" w:rsidRDefault="00884D14" w:rsidP="00884D14">
            <w:pPr>
              <w:ind w:left="900" w:right="-72"/>
              <w:rPr>
                <w:rFonts w:hAnsi="Times New Roman" w:cs="Times New Roman"/>
                <w:color w:val="000000"/>
                <w:sz w:val="16"/>
                <w:szCs w:val="16"/>
              </w:rPr>
            </w:pPr>
          </w:p>
        </w:tc>
        <w:tc>
          <w:tcPr>
            <w:tcW w:w="1305" w:type="dxa"/>
          </w:tcPr>
          <w:p w14:paraId="304C504A" w14:textId="77777777" w:rsidR="00884D14" w:rsidRPr="00F931B5" w:rsidRDefault="00273185" w:rsidP="00884D14">
            <w:pPr>
              <w:tabs>
                <w:tab w:val="decimal" w:pos="1183"/>
              </w:tabs>
              <w:snapToGrid w:val="0"/>
              <w:rPr>
                <w:rFonts w:hAnsi="Times New Roman"/>
                <w:color w:val="000000"/>
                <w:spacing w:val="-2"/>
                <w:sz w:val="16"/>
                <w:szCs w:val="16"/>
              </w:rPr>
            </w:pPr>
            <w:r w:rsidRPr="00F931B5">
              <w:rPr>
                <w:rFonts w:hAnsi="Times New Roman"/>
                <w:color w:val="000000"/>
                <w:spacing w:val="-2"/>
                <w:sz w:val="16"/>
                <w:szCs w:val="16"/>
              </w:rPr>
              <w:t>8,767,184</w:t>
            </w:r>
          </w:p>
        </w:tc>
        <w:tc>
          <w:tcPr>
            <w:tcW w:w="90" w:type="dxa"/>
            <w:vAlign w:val="bottom"/>
          </w:tcPr>
          <w:p w14:paraId="7AB0EB5D" w14:textId="77777777" w:rsidR="00884D14" w:rsidRPr="00F931B5" w:rsidRDefault="00884D14" w:rsidP="00884D14">
            <w:pPr>
              <w:ind w:left="900" w:right="-72"/>
              <w:rPr>
                <w:rFonts w:hAnsi="Times New Roman" w:cs="Times New Roman"/>
                <w:color w:val="000000"/>
                <w:sz w:val="16"/>
                <w:szCs w:val="16"/>
              </w:rPr>
            </w:pPr>
          </w:p>
        </w:tc>
        <w:tc>
          <w:tcPr>
            <w:tcW w:w="1377" w:type="dxa"/>
          </w:tcPr>
          <w:p w14:paraId="70424FBC" w14:textId="77777777" w:rsidR="00884D14" w:rsidRPr="00F931B5" w:rsidRDefault="00884D14" w:rsidP="00884D14">
            <w:pPr>
              <w:tabs>
                <w:tab w:val="decimal" w:pos="1183"/>
              </w:tabs>
              <w:snapToGrid w:val="0"/>
              <w:rPr>
                <w:rFonts w:hAnsi="Times New Roman" w:cs="Times New Roman"/>
                <w:color w:val="000000"/>
                <w:spacing w:val="-2"/>
                <w:sz w:val="16"/>
                <w:szCs w:val="16"/>
              </w:rPr>
            </w:pPr>
            <w:r w:rsidRPr="00F931B5">
              <w:rPr>
                <w:rFonts w:hAnsi="Times New Roman"/>
                <w:color w:val="000000"/>
                <w:spacing w:val="-2"/>
                <w:sz w:val="16"/>
                <w:szCs w:val="16"/>
              </w:rPr>
              <w:t>2,265,000</w:t>
            </w:r>
          </w:p>
        </w:tc>
      </w:tr>
      <w:tr w:rsidR="00884D14" w:rsidRPr="00F931B5" w14:paraId="3A954FC5" w14:textId="77777777" w:rsidTr="008C351D">
        <w:tc>
          <w:tcPr>
            <w:tcW w:w="3131" w:type="dxa"/>
            <w:vAlign w:val="bottom"/>
          </w:tcPr>
          <w:p w14:paraId="1CBB5D60" w14:textId="77777777" w:rsidR="00884D14" w:rsidRPr="00F931B5" w:rsidRDefault="00884D14" w:rsidP="00884D14">
            <w:pPr>
              <w:ind w:left="360" w:right="-270" w:hanging="180"/>
              <w:rPr>
                <w:rFonts w:hAnsi="Times New Roman" w:cs="Times New Roman"/>
                <w:color w:val="000000"/>
                <w:sz w:val="16"/>
                <w:szCs w:val="16"/>
              </w:rPr>
            </w:pPr>
            <w:r w:rsidRPr="00F931B5">
              <w:rPr>
                <w:rFonts w:hAnsi="Times New Roman" w:cs="Times New Roman"/>
                <w:color w:val="000000"/>
                <w:sz w:val="16"/>
                <w:szCs w:val="16"/>
              </w:rPr>
              <w:t xml:space="preserve">Payables to Clearing House </w:t>
            </w:r>
            <w:r w:rsidRPr="00F931B5">
              <w:rPr>
                <w:rFonts w:hAnsi="Times New Roman" w:cs="Times New Roman"/>
                <w:color w:val="000000"/>
                <w:sz w:val="16"/>
                <w:szCs w:val="16"/>
              </w:rPr>
              <w:br/>
              <w:t>and brokers - dealers</w:t>
            </w:r>
          </w:p>
        </w:tc>
        <w:tc>
          <w:tcPr>
            <w:tcW w:w="1287" w:type="dxa"/>
          </w:tcPr>
          <w:p w14:paraId="5AF9DA54" w14:textId="77777777" w:rsidR="00884D14" w:rsidRPr="00F931B5" w:rsidRDefault="00884D14" w:rsidP="00884D14">
            <w:pPr>
              <w:tabs>
                <w:tab w:val="decimal" w:pos="1157"/>
              </w:tabs>
              <w:snapToGrid w:val="0"/>
              <w:rPr>
                <w:rFonts w:hAnsi="Times New Roman"/>
                <w:color w:val="000000"/>
                <w:spacing w:val="-2"/>
                <w:sz w:val="16"/>
                <w:szCs w:val="16"/>
              </w:rPr>
            </w:pPr>
          </w:p>
          <w:p w14:paraId="3E39BA08" w14:textId="77777777" w:rsidR="00884D14" w:rsidRPr="00F931B5" w:rsidRDefault="00884D14" w:rsidP="00884D14">
            <w:pPr>
              <w:tabs>
                <w:tab w:val="decimal" w:pos="1157"/>
              </w:tabs>
              <w:snapToGrid w:val="0"/>
              <w:rPr>
                <w:rFonts w:hAnsi="Times New Roman"/>
                <w:color w:val="000000"/>
                <w:spacing w:val="-2"/>
                <w:sz w:val="16"/>
                <w:szCs w:val="16"/>
              </w:rPr>
            </w:pPr>
            <w:r w:rsidRPr="00F931B5">
              <w:rPr>
                <w:rFonts w:hAnsi="Times New Roman"/>
                <w:color w:val="000000"/>
                <w:spacing w:val="-2"/>
                <w:sz w:val="16"/>
                <w:szCs w:val="16"/>
              </w:rPr>
              <w:t>102,594</w:t>
            </w:r>
          </w:p>
        </w:tc>
        <w:tc>
          <w:tcPr>
            <w:tcW w:w="90" w:type="dxa"/>
            <w:vAlign w:val="bottom"/>
          </w:tcPr>
          <w:p w14:paraId="47A2A5DD" w14:textId="77777777" w:rsidR="00884D14" w:rsidRPr="00F931B5" w:rsidRDefault="00884D14" w:rsidP="00884D14">
            <w:pPr>
              <w:ind w:left="900" w:right="-72"/>
              <w:jc w:val="center"/>
              <w:rPr>
                <w:rFonts w:hAnsi="Times New Roman" w:cs="Times New Roman"/>
                <w:color w:val="000000"/>
                <w:sz w:val="16"/>
                <w:szCs w:val="16"/>
              </w:rPr>
            </w:pPr>
          </w:p>
        </w:tc>
        <w:tc>
          <w:tcPr>
            <w:tcW w:w="1369" w:type="dxa"/>
            <w:vAlign w:val="bottom"/>
          </w:tcPr>
          <w:p w14:paraId="45C1EAC6" w14:textId="77777777" w:rsidR="00884D14" w:rsidRPr="00F931B5" w:rsidRDefault="00884D14" w:rsidP="00884D14">
            <w:pPr>
              <w:tabs>
                <w:tab w:val="decimal" w:pos="915"/>
              </w:tabs>
              <w:snapToGrid w:val="0"/>
              <w:rPr>
                <w:rFonts w:hAnsi="Times New Roman"/>
                <w:color w:val="000000"/>
                <w:spacing w:val="-2"/>
                <w:sz w:val="16"/>
                <w:szCs w:val="16"/>
              </w:rPr>
            </w:pPr>
            <w:r w:rsidRPr="00F931B5">
              <w:rPr>
                <w:rFonts w:hAnsi="Times New Roman"/>
                <w:color w:val="000000"/>
                <w:spacing w:val="-2"/>
                <w:sz w:val="16"/>
                <w:szCs w:val="16"/>
              </w:rPr>
              <w:t>-</w:t>
            </w:r>
          </w:p>
        </w:tc>
        <w:tc>
          <w:tcPr>
            <w:tcW w:w="90" w:type="dxa"/>
            <w:vAlign w:val="bottom"/>
          </w:tcPr>
          <w:p w14:paraId="3B587F74" w14:textId="77777777" w:rsidR="00884D14" w:rsidRPr="00F931B5" w:rsidRDefault="00884D14" w:rsidP="00884D14">
            <w:pPr>
              <w:ind w:left="900" w:right="-72"/>
              <w:jc w:val="center"/>
              <w:rPr>
                <w:rFonts w:hAnsi="Times New Roman" w:cs="Times New Roman"/>
                <w:color w:val="000000"/>
                <w:sz w:val="16"/>
                <w:szCs w:val="16"/>
              </w:rPr>
            </w:pPr>
          </w:p>
        </w:tc>
        <w:tc>
          <w:tcPr>
            <w:tcW w:w="1305" w:type="dxa"/>
          </w:tcPr>
          <w:p w14:paraId="4D1E5098" w14:textId="77777777" w:rsidR="00884D14" w:rsidRPr="00F931B5" w:rsidRDefault="00884D14" w:rsidP="00884D14">
            <w:pPr>
              <w:tabs>
                <w:tab w:val="decimal" w:pos="1183"/>
              </w:tabs>
              <w:snapToGrid w:val="0"/>
              <w:rPr>
                <w:rFonts w:hAnsi="Times New Roman"/>
                <w:color w:val="000000"/>
                <w:spacing w:val="-2"/>
                <w:sz w:val="16"/>
                <w:szCs w:val="16"/>
              </w:rPr>
            </w:pPr>
          </w:p>
          <w:p w14:paraId="1F06ADB0" w14:textId="77777777" w:rsidR="00884D14" w:rsidRPr="00F931B5" w:rsidRDefault="00884D14" w:rsidP="00884D14">
            <w:pPr>
              <w:tabs>
                <w:tab w:val="decimal" w:pos="1183"/>
              </w:tabs>
              <w:snapToGrid w:val="0"/>
              <w:rPr>
                <w:rFonts w:hAnsi="Times New Roman"/>
                <w:color w:val="000000"/>
                <w:spacing w:val="-2"/>
                <w:sz w:val="16"/>
                <w:szCs w:val="16"/>
              </w:rPr>
            </w:pPr>
            <w:r w:rsidRPr="00F931B5">
              <w:rPr>
                <w:rFonts w:hAnsi="Times New Roman"/>
                <w:color w:val="000000"/>
                <w:spacing w:val="-2"/>
                <w:sz w:val="16"/>
                <w:szCs w:val="16"/>
              </w:rPr>
              <w:t>102,594</w:t>
            </w:r>
          </w:p>
        </w:tc>
        <w:tc>
          <w:tcPr>
            <w:tcW w:w="90" w:type="dxa"/>
            <w:vAlign w:val="bottom"/>
          </w:tcPr>
          <w:p w14:paraId="5E4203F0" w14:textId="77777777" w:rsidR="00884D14" w:rsidRPr="00F931B5" w:rsidRDefault="00884D14" w:rsidP="00884D14">
            <w:pPr>
              <w:ind w:left="900" w:right="-72"/>
              <w:jc w:val="center"/>
              <w:rPr>
                <w:rFonts w:hAnsi="Times New Roman" w:cs="Times New Roman"/>
                <w:color w:val="000000"/>
                <w:sz w:val="16"/>
                <w:szCs w:val="16"/>
              </w:rPr>
            </w:pPr>
          </w:p>
        </w:tc>
        <w:tc>
          <w:tcPr>
            <w:tcW w:w="1377" w:type="dxa"/>
            <w:vAlign w:val="bottom"/>
          </w:tcPr>
          <w:p w14:paraId="259E0793" w14:textId="77777777" w:rsidR="00884D14" w:rsidRPr="00F931B5" w:rsidRDefault="00884D14" w:rsidP="00884D14">
            <w:pPr>
              <w:tabs>
                <w:tab w:val="decimal" w:pos="915"/>
              </w:tabs>
              <w:snapToGrid w:val="0"/>
              <w:rPr>
                <w:rFonts w:hAnsi="Times New Roman"/>
                <w:color w:val="000000"/>
                <w:spacing w:val="-2"/>
                <w:sz w:val="16"/>
                <w:szCs w:val="16"/>
              </w:rPr>
            </w:pPr>
            <w:r w:rsidRPr="00F931B5">
              <w:rPr>
                <w:rFonts w:hAnsi="Times New Roman"/>
                <w:color w:val="000000"/>
                <w:spacing w:val="-2"/>
                <w:sz w:val="16"/>
                <w:szCs w:val="16"/>
              </w:rPr>
              <w:t>-</w:t>
            </w:r>
          </w:p>
        </w:tc>
      </w:tr>
      <w:tr w:rsidR="00884D14" w:rsidRPr="00F931B5" w14:paraId="50A53E0E" w14:textId="77777777" w:rsidTr="008C351D">
        <w:tc>
          <w:tcPr>
            <w:tcW w:w="3131" w:type="dxa"/>
            <w:vAlign w:val="bottom"/>
          </w:tcPr>
          <w:p w14:paraId="0D220958" w14:textId="77777777" w:rsidR="00884D14" w:rsidRPr="00F931B5" w:rsidRDefault="00884D14" w:rsidP="00884D14">
            <w:pPr>
              <w:ind w:left="360" w:right="-270" w:hanging="180"/>
              <w:rPr>
                <w:rFonts w:hAnsi="Times New Roman" w:cs="Times New Roman"/>
                <w:color w:val="000000"/>
                <w:sz w:val="16"/>
                <w:szCs w:val="16"/>
              </w:rPr>
            </w:pPr>
            <w:r w:rsidRPr="00F931B5">
              <w:rPr>
                <w:rFonts w:hAnsi="Times New Roman" w:cs="Times New Roman"/>
                <w:color w:val="000000"/>
                <w:sz w:val="16"/>
                <w:szCs w:val="16"/>
              </w:rPr>
              <w:t xml:space="preserve">Securities business payables and </w:t>
            </w:r>
            <w:r w:rsidRPr="00F931B5">
              <w:rPr>
                <w:rFonts w:hAnsi="Times New Roman" w:cs="Times New Roman"/>
                <w:color w:val="000000"/>
                <w:sz w:val="16"/>
                <w:szCs w:val="16"/>
              </w:rPr>
              <w:br/>
              <w:t>Derivatives business payables</w:t>
            </w:r>
          </w:p>
        </w:tc>
        <w:tc>
          <w:tcPr>
            <w:tcW w:w="1287" w:type="dxa"/>
          </w:tcPr>
          <w:p w14:paraId="6DCD2119" w14:textId="77777777" w:rsidR="00884D14" w:rsidRPr="00F931B5" w:rsidRDefault="00884D14" w:rsidP="00884D14">
            <w:pPr>
              <w:tabs>
                <w:tab w:val="decimal" w:pos="1157"/>
              </w:tabs>
              <w:snapToGrid w:val="0"/>
              <w:rPr>
                <w:rFonts w:hAnsi="Times New Roman"/>
                <w:color w:val="000000"/>
                <w:spacing w:val="-2"/>
                <w:sz w:val="16"/>
                <w:szCs w:val="16"/>
              </w:rPr>
            </w:pPr>
          </w:p>
          <w:p w14:paraId="717BBBC2" w14:textId="77777777" w:rsidR="00884D14" w:rsidRPr="00F931B5" w:rsidRDefault="00273185" w:rsidP="00884D14">
            <w:pPr>
              <w:tabs>
                <w:tab w:val="decimal" w:pos="1157"/>
              </w:tabs>
              <w:snapToGrid w:val="0"/>
              <w:rPr>
                <w:rFonts w:hAnsi="Times New Roman"/>
                <w:color w:val="000000"/>
                <w:spacing w:val="-2"/>
                <w:sz w:val="16"/>
                <w:szCs w:val="16"/>
              </w:rPr>
            </w:pPr>
            <w:r w:rsidRPr="00F931B5">
              <w:rPr>
                <w:rFonts w:hAnsi="Times New Roman"/>
                <w:color w:val="000000"/>
                <w:spacing w:val="-2"/>
                <w:sz w:val="16"/>
                <w:szCs w:val="16"/>
              </w:rPr>
              <w:t>3,743,514</w:t>
            </w:r>
          </w:p>
        </w:tc>
        <w:tc>
          <w:tcPr>
            <w:tcW w:w="90" w:type="dxa"/>
            <w:vAlign w:val="bottom"/>
          </w:tcPr>
          <w:p w14:paraId="32DEEF19" w14:textId="77777777" w:rsidR="00884D14" w:rsidRPr="00F931B5" w:rsidRDefault="00884D14" w:rsidP="00884D14">
            <w:pPr>
              <w:ind w:left="900" w:right="-72"/>
              <w:jc w:val="center"/>
              <w:rPr>
                <w:rFonts w:hAnsi="Times New Roman" w:cs="Times New Roman"/>
                <w:color w:val="000000"/>
                <w:sz w:val="16"/>
                <w:szCs w:val="16"/>
              </w:rPr>
            </w:pPr>
          </w:p>
        </w:tc>
        <w:tc>
          <w:tcPr>
            <w:tcW w:w="1369" w:type="dxa"/>
            <w:vAlign w:val="bottom"/>
          </w:tcPr>
          <w:p w14:paraId="2D876208" w14:textId="77777777" w:rsidR="00884D14" w:rsidRPr="00F931B5" w:rsidRDefault="00884D14" w:rsidP="00884D14">
            <w:pPr>
              <w:tabs>
                <w:tab w:val="decimal" w:pos="1157"/>
              </w:tabs>
              <w:snapToGrid w:val="0"/>
              <w:rPr>
                <w:rFonts w:hAnsi="Times New Roman" w:cs="Times New Roman"/>
                <w:color w:val="000000"/>
                <w:spacing w:val="-2"/>
                <w:sz w:val="16"/>
                <w:szCs w:val="16"/>
              </w:rPr>
            </w:pPr>
            <w:r w:rsidRPr="00F931B5">
              <w:rPr>
                <w:rFonts w:hAnsi="Times New Roman"/>
                <w:color w:val="000000"/>
                <w:spacing w:val="-2"/>
                <w:sz w:val="16"/>
                <w:szCs w:val="16"/>
              </w:rPr>
              <w:t>4,156,806</w:t>
            </w:r>
          </w:p>
        </w:tc>
        <w:tc>
          <w:tcPr>
            <w:tcW w:w="90" w:type="dxa"/>
            <w:vAlign w:val="bottom"/>
          </w:tcPr>
          <w:p w14:paraId="3DC89F7A" w14:textId="77777777" w:rsidR="00884D14" w:rsidRPr="00F931B5" w:rsidRDefault="00884D14" w:rsidP="00884D14">
            <w:pPr>
              <w:ind w:left="900" w:right="-72"/>
              <w:jc w:val="center"/>
              <w:rPr>
                <w:rFonts w:hAnsi="Times New Roman" w:cs="Times New Roman"/>
                <w:color w:val="000000"/>
                <w:sz w:val="16"/>
                <w:szCs w:val="16"/>
              </w:rPr>
            </w:pPr>
          </w:p>
        </w:tc>
        <w:tc>
          <w:tcPr>
            <w:tcW w:w="1305" w:type="dxa"/>
          </w:tcPr>
          <w:p w14:paraId="549AEB9A" w14:textId="77777777" w:rsidR="00884D14" w:rsidRPr="00F931B5" w:rsidRDefault="00884D14" w:rsidP="00884D14">
            <w:pPr>
              <w:tabs>
                <w:tab w:val="decimal" w:pos="1183"/>
              </w:tabs>
              <w:snapToGrid w:val="0"/>
              <w:rPr>
                <w:rFonts w:hAnsi="Times New Roman"/>
                <w:color w:val="000000"/>
                <w:spacing w:val="-2"/>
                <w:sz w:val="16"/>
                <w:szCs w:val="16"/>
              </w:rPr>
            </w:pPr>
          </w:p>
          <w:p w14:paraId="564D5C71" w14:textId="77777777" w:rsidR="00884D14" w:rsidRPr="00F931B5" w:rsidRDefault="00273185" w:rsidP="00884D14">
            <w:pPr>
              <w:tabs>
                <w:tab w:val="decimal" w:pos="1183"/>
              </w:tabs>
              <w:snapToGrid w:val="0"/>
              <w:rPr>
                <w:rFonts w:hAnsi="Times New Roman"/>
                <w:color w:val="000000"/>
                <w:spacing w:val="-2"/>
                <w:sz w:val="16"/>
                <w:szCs w:val="16"/>
              </w:rPr>
            </w:pPr>
            <w:r w:rsidRPr="00F931B5">
              <w:rPr>
                <w:rFonts w:hAnsi="Times New Roman"/>
                <w:color w:val="000000"/>
                <w:spacing w:val="-2"/>
                <w:sz w:val="16"/>
                <w:szCs w:val="16"/>
              </w:rPr>
              <w:t>3,743,514</w:t>
            </w:r>
          </w:p>
        </w:tc>
        <w:tc>
          <w:tcPr>
            <w:tcW w:w="90" w:type="dxa"/>
            <w:vAlign w:val="bottom"/>
          </w:tcPr>
          <w:p w14:paraId="70E051A9" w14:textId="77777777" w:rsidR="00884D14" w:rsidRPr="00F931B5" w:rsidRDefault="00884D14" w:rsidP="00884D14">
            <w:pPr>
              <w:ind w:left="900" w:right="-72"/>
              <w:jc w:val="center"/>
              <w:rPr>
                <w:rFonts w:hAnsi="Times New Roman" w:cs="Times New Roman"/>
                <w:color w:val="000000"/>
                <w:sz w:val="16"/>
                <w:szCs w:val="16"/>
              </w:rPr>
            </w:pPr>
          </w:p>
        </w:tc>
        <w:tc>
          <w:tcPr>
            <w:tcW w:w="1377" w:type="dxa"/>
            <w:vAlign w:val="bottom"/>
          </w:tcPr>
          <w:p w14:paraId="68A9AED6" w14:textId="77777777" w:rsidR="00884D14" w:rsidRPr="00F931B5" w:rsidRDefault="00884D14" w:rsidP="00884D14">
            <w:pPr>
              <w:tabs>
                <w:tab w:val="decimal" w:pos="1183"/>
              </w:tabs>
              <w:snapToGrid w:val="0"/>
              <w:rPr>
                <w:rFonts w:hAnsi="Times New Roman" w:cs="Times New Roman"/>
                <w:color w:val="000000"/>
                <w:spacing w:val="-2"/>
                <w:sz w:val="16"/>
                <w:szCs w:val="16"/>
              </w:rPr>
            </w:pPr>
            <w:r w:rsidRPr="00F931B5">
              <w:rPr>
                <w:rFonts w:hAnsi="Times New Roman"/>
                <w:color w:val="000000"/>
                <w:spacing w:val="-2"/>
                <w:sz w:val="16"/>
                <w:szCs w:val="16"/>
              </w:rPr>
              <w:t>4,156,806</w:t>
            </w:r>
          </w:p>
        </w:tc>
      </w:tr>
      <w:tr w:rsidR="00884D14" w:rsidRPr="00F931B5" w14:paraId="251C79E0" w14:textId="77777777" w:rsidTr="008C351D">
        <w:tc>
          <w:tcPr>
            <w:tcW w:w="3131" w:type="dxa"/>
            <w:vAlign w:val="bottom"/>
          </w:tcPr>
          <w:p w14:paraId="6E4A71A8" w14:textId="77777777" w:rsidR="00884D14" w:rsidRPr="00F931B5" w:rsidRDefault="00884D14" w:rsidP="00884D14">
            <w:pPr>
              <w:ind w:left="360" w:hanging="180"/>
              <w:rPr>
                <w:rFonts w:hAnsi="Times New Roman" w:cs="Times New Roman"/>
                <w:color w:val="000000"/>
                <w:sz w:val="16"/>
                <w:szCs w:val="16"/>
              </w:rPr>
            </w:pPr>
            <w:r w:rsidRPr="00F931B5">
              <w:rPr>
                <w:rFonts w:hAnsi="Times New Roman" w:cs="Times New Roman"/>
                <w:color w:val="000000"/>
                <w:sz w:val="16"/>
                <w:szCs w:val="16"/>
              </w:rPr>
              <w:t>Accrued fees and service expenses from</w:t>
            </w:r>
            <w:r w:rsidRPr="00F931B5">
              <w:rPr>
                <w:rFonts w:hAnsi="Times New Roman" w:cs="Times New Roman"/>
                <w:color w:val="000000"/>
                <w:sz w:val="16"/>
                <w:szCs w:val="16"/>
              </w:rPr>
              <w:br/>
              <w:t>asset management business</w:t>
            </w:r>
          </w:p>
        </w:tc>
        <w:tc>
          <w:tcPr>
            <w:tcW w:w="1287" w:type="dxa"/>
          </w:tcPr>
          <w:p w14:paraId="38F71A51" w14:textId="77777777" w:rsidR="00884D14" w:rsidRPr="00F931B5" w:rsidRDefault="00884D14" w:rsidP="00884D14">
            <w:pPr>
              <w:tabs>
                <w:tab w:val="decimal" w:pos="1157"/>
              </w:tabs>
              <w:snapToGrid w:val="0"/>
              <w:rPr>
                <w:rFonts w:hAnsi="Times New Roman"/>
                <w:color w:val="000000"/>
                <w:spacing w:val="-2"/>
                <w:sz w:val="16"/>
                <w:szCs w:val="16"/>
              </w:rPr>
            </w:pPr>
          </w:p>
          <w:p w14:paraId="7AB958A2" w14:textId="77777777" w:rsidR="00884D14" w:rsidRPr="00F931B5" w:rsidRDefault="00884D14" w:rsidP="00884D14">
            <w:pPr>
              <w:tabs>
                <w:tab w:val="decimal" w:pos="1157"/>
              </w:tabs>
              <w:snapToGrid w:val="0"/>
              <w:rPr>
                <w:rFonts w:hAnsi="Times New Roman"/>
                <w:color w:val="000000"/>
                <w:spacing w:val="-2"/>
                <w:sz w:val="16"/>
                <w:szCs w:val="16"/>
              </w:rPr>
            </w:pPr>
            <w:r w:rsidRPr="00F931B5">
              <w:rPr>
                <w:rFonts w:hAnsi="Times New Roman"/>
                <w:color w:val="000000"/>
                <w:spacing w:val="-2"/>
                <w:sz w:val="16"/>
                <w:szCs w:val="16"/>
              </w:rPr>
              <w:t>28,331</w:t>
            </w:r>
          </w:p>
        </w:tc>
        <w:tc>
          <w:tcPr>
            <w:tcW w:w="90" w:type="dxa"/>
            <w:vAlign w:val="bottom"/>
          </w:tcPr>
          <w:p w14:paraId="338A3C6F" w14:textId="77777777" w:rsidR="00884D14" w:rsidRPr="00F931B5" w:rsidRDefault="00884D14" w:rsidP="00884D14">
            <w:pPr>
              <w:ind w:left="900" w:right="-72"/>
              <w:rPr>
                <w:rFonts w:hAnsi="Times New Roman" w:cs="Times New Roman"/>
                <w:color w:val="000000"/>
                <w:sz w:val="16"/>
                <w:szCs w:val="16"/>
              </w:rPr>
            </w:pPr>
          </w:p>
        </w:tc>
        <w:tc>
          <w:tcPr>
            <w:tcW w:w="1369" w:type="dxa"/>
          </w:tcPr>
          <w:p w14:paraId="593D3248" w14:textId="77777777" w:rsidR="00884D14" w:rsidRPr="00F931B5" w:rsidRDefault="00884D14" w:rsidP="00884D14">
            <w:pPr>
              <w:tabs>
                <w:tab w:val="decimal" w:pos="990"/>
              </w:tabs>
              <w:snapToGrid w:val="0"/>
              <w:rPr>
                <w:rFonts w:hAnsi="Times New Roman"/>
                <w:color w:val="000000"/>
                <w:spacing w:val="-2"/>
                <w:sz w:val="16"/>
                <w:szCs w:val="16"/>
              </w:rPr>
            </w:pPr>
          </w:p>
          <w:p w14:paraId="1BBEEAB2" w14:textId="77777777" w:rsidR="00884D14" w:rsidRPr="00F931B5" w:rsidRDefault="00884D14" w:rsidP="00884D14">
            <w:pPr>
              <w:tabs>
                <w:tab w:val="decimal" w:pos="1157"/>
              </w:tabs>
              <w:snapToGrid w:val="0"/>
              <w:rPr>
                <w:rFonts w:hAnsi="Times New Roman" w:cs="Times New Roman"/>
                <w:color w:val="000000"/>
                <w:spacing w:val="-2"/>
                <w:sz w:val="16"/>
                <w:szCs w:val="16"/>
              </w:rPr>
            </w:pPr>
            <w:r w:rsidRPr="00F931B5">
              <w:rPr>
                <w:rFonts w:hAnsi="Times New Roman"/>
                <w:color w:val="000000"/>
                <w:spacing w:val="-2"/>
                <w:sz w:val="16"/>
                <w:szCs w:val="16"/>
              </w:rPr>
              <w:t>25,131</w:t>
            </w:r>
          </w:p>
        </w:tc>
        <w:tc>
          <w:tcPr>
            <w:tcW w:w="90" w:type="dxa"/>
            <w:vAlign w:val="bottom"/>
          </w:tcPr>
          <w:p w14:paraId="063E6FC8" w14:textId="77777777" w:rsidR="00884D14" w:rsidRPr="00F931B5" w:rsidRDefault="00884D14" w:rsidP="00884D14">
            <w:pPr>
              <w:ind w:left="900" w:right="-72"/>
              <w:rPr>
                <w:rFonts w:hAnsi="Times New Roman" w:cs="Times New Roman"/>
                <w:color w:val="000000"/>
                <w:sz w:val="16"/>
                <w:szCs w:val="16"/>
              </w:rPr>
            </w:pPr>
          </w:p>
        </w:tc>
        <w:tc>
          <w:tcPr>
            <w:tcW w:w="1305" w:type="dxa"/>
          </w:tcPr>
          <w:p w14:paraId="2452F937" w14:textId="77777777" w:rsidR="00884D14" w:rsidRPr="00F931B5" w:rsidRDefault="00884D14" w:rsidP="00884D14">
            <w:pPr>
              <w:tabs>
                <w:tab w:val="decimal" w:pos="1183"/>
              </w:tabs>
              <w:snapToGrid w:val="0"/>
              <w:rPr>
                <w:rFonts w:hAnsi="Times New Roman"/>
                <w:color w:val="000000"/>
                <w:spacing w:val="-2"/>
                <w:sz w:val="16"/>
                <w:szCs w:val="16"/>
              </w:rPr>
            </w:pPr>
          </w:p>
          <w:p w14:paraId="1E2F773E" w14:textId="77777777" w:rsidR="00884D14" w:rsidRPr="00F931B5" w:rsidRDefault="00884D14" w:rsidP="00273185">
            <w:pPr>
              <w:tabs>
                <w:tab w:val="decimal" w:pos="915"/>
              </w:tabs>
              <w:snapToGrid w:val="0"/>
              <w:rPr>
                <w:rFonts w:hAnsi="Times New Roman"/>
                <w:color w:val="000000"/>
                <w:spacing w:val="-2"/>
                <w:sz w:val="16"/>
                <w:szCs w:val="16"/>
              </w:rPr>
            </w:pPr>
            <w:r w:rsidRPr="00F931B5">
              <w:rPr>
                <w:rFonts w:hAnsi="Times New Roman"/>
                <w:color w:val="000000"/>
                <w:spacing w:val="-2"/>
                <w:sz w:val="16"/>
                <w:szCs w:val="16"/>
              </w:rPr>
              <w:t>-</w:t>
            </w:r>
          </w:p>
        </w:tc>
        <w:tc>
          <w:tcPr>
            <w:tcW w:w="90" w:type="dxa"/>
            <w:vAlign w:val="bottom"/>
          </w:tcPr>
          <w:p w14:paraId="1DFE4B36" w14:textId="77777777" w:rsidR="00884D14" w:rsidRPr="00F931B5" w:rsidRDefault="00884D14" w:rsidP="00884D14">
            <w:pPr>
              <w:ind w:left="900" w:right="-72"/>
              <w:rPr>
                <w:rFonts w:hAnsi="Times New Roman" w:cs="Times New Roman"/>
                <w:color w:val="000000"/>
                <w:sz w:val="16"/>
                <w:szCs w:val="16"/>
              </w:rPr>
            </w:pPr>
          </w:p>
        </w:tc>
        <w:tc>
          <w:tcPr>
            <w:tcW w:w="1377" w:type="dxa"/>
          </w:tcPr>
          <w:p w14:paraId="3F98073F" w14:textId="77777777" w:rsidR="00884D14" w:rsidRPr="00F931B5" w:rsidRDefault="00884D14" w:rsidP="00884D14">
            <w:pPr>
              <w:snapToGrid w:val="0"/>
              <w:jc w:val="center"/>
              <w:rPr>
                <w:rFonts w:hAnsi="Times New Roman"/>
                <w:color w:val="000000"/>
                <w:spacing w:val="-2"/>
                <w:sz w:val="16"/>
                <w:szCs w:val="16"/>
              </w:rPr>
            </w:pPr>
          </w:p>
          <w:p w14:paraId="465AD14E" w14:textId="77777777" w:rsidR="00884D14" w:rsidRPr="00F931B5" w:rsidRDefault="00884D14" w:rsidP="00884D14">
            <w:pPr>
              <w:tabs>
                <w:tab w:val="decimal" w:pos="915"/>
              </w:tabs>
              <w:snapToGrid w:val="0"/>
              <w:rPr>
                <w:rFonts w:hAnsi="Times New Roman" w:cs="Times New Roman"/>
                <w:color w:val="000000"/>
                <w:spacing w:val="-2"/>
                <w:sz w:val="16"/>
                <w:szCs w:val="16"/>
              </w:rPr>
            </w:pPr>
            <w:r w:rsidRPr="00F931B5">
              <w:rPr>
                <w:rFonts w:hAnsi="Times New Roman"/>
                <w:color w:val="000000"/>
                <w:spacing w:val="-2"/>
                <w:sz w:val="16"/>
                <w:szCs w:val="16"/>
              </w:rPr>
              <w:t>-</w:t>
            </w:r>
          </w:p>
        </w:tc>
      </w:tr>
      <w:tr w:rsidR="00884D14" w:rsidRPr="00F931B5" w14:paraId="02D01232" w14:textId="77777777" w:rsidTr="008C351D">
        <w:tc>
          <w:tcPr>
            <w:tcW w:w="3131" w:type="dxa"/>
            <w:vAlign w:val="bottom"/>
          </w:tcPr>
          <w:p w14:paraId="507C465D" w14:textId="77777777" w:rsidR="00884D14" w:rsidRPr="00F931B5" w:rsidRDefault="00884D14" w:rsidP="00884D14">
            <w:pPr>
              <w:tabs>
                <w:tab w:val="left" w:pos="900"/>
                <w:tab w:val="left" w:pos="1440"/>
              </w:tabs>
              <w:ind w:left="360" w:hanging="180"/>
              <w:rPr>
                <w:rFonts w:hAnsi="Times New Roman" w:cs="Times New Roman"/>
                <w:color w:val="000000"/>
                <w:sz w:val="16"/>
                <w:szCs w:val="16"/>
                <w:cs/>
              </w:rPr>
            </w:pPr>
            <w:r w:rsidRPr="00F931B5">
              <w:rPr>
                <w:rFonts w:hAnsi="Times New Roman" w:cs="Times New Roman"/>
                <w:color w:val="000000"/>
                <w:sz w:val="16"/>
                <w:szCs w:val="16"/>
              </w:rPr>
              <w:t>Debts issued and other borrowings</w:t>
            </w:r>
          </w:p>
        </w:tc>
        <w:tc>
          <w:tcPr>
            <w:tcW w:w="1287" w:type="dxa"/>
          </w:tcPr>
          <w:p w14:paraId="4AA43C45" w14:textId="77777777" w:rsidR="00884D14" w:rsidRPr="00F931B5" w:rsidRDefault="00884D14" w:rsidP="00884D14">
            <w:pPr>
              <w:tabs>
                <w:tab w:val="decimal" w:pos="1157"/>
              </w:tabs>
              <w:snapToGrid w:val="0"/>
              <w:rPr>
                <w:rFonts w:hAnsi="Times New Roman"/>
                <w:color w:val="000000"/>
                <w:spacing w:val="-2"/>
                <w:sz w:val="16"/>
                <w:szCs w:val="16"/>
              </w:rPr>
            </w:pPr>
            <w:r w:rsidRPr="00F931B5">
              <w:rPr>
                <w:rFonts w:hAnsi="Times New Roman"/>
                <w:color w:val="000000"/>
                <w:spacing w:val="-2"/>
                <w:sz w:val="16"/>
                <w:szCs w:val="16"/>
              </w:rPr>
              <w:t>1,591,454</w:t>
            </w:r>
          </w:p>
        </w:tc>
        <w:tc>
          <w:tcPr>
            <w:tcW w:w="90" w:type="dxa"/>
            <w:vAlign w:val="bottom"/>
          </w:tcPr>
          <w:p w14:paraId="19A8FEC8" w14:textId="77777777" w:rsidR="00884D14" w:rsidRPr="00F931B5" w:rsidRDefault="00884D14" w:rsidP="00884D14">
            <w:pPr>
              <w:ind w:left="900" w:right="-72"/>
              <w:rPr>
                <w:rFonts w:hAnsi="Times New Roman" w:cs="Times New Roman"/>
                <w:color w:val="000000"/>
                <w:sz w:val="16"/>
                <w:szCs w:val="16"/>
              </w:rPr>
            </w:pPr>
          </w:p>
        </w:tc>
        <w:tc>
          <w:tcPr>
            <w:tcW w:w="1369" w:type="dxa"/>
          </w:tcPr>
          <w:p w14:paraId="0342FEB9" w14:textId="77777777" w:rsidR="00884D14" w:rsidRPr="00F931B5" w:rsidRDefault="00884D14" w:rsidP="00884D14">
            <w:pPr>
              <w:tabs>
                <w:tab w:val="decimal" w:pos="1157"/>
              </w:tabs>
              <w:snapToGrid w:val="0"/>
              <w:rPr>
                <w:rFonts w:hAnsi="Times New Roman" w:cs="Times New Roman"/>
                <w:color w:val="000000"/>
                <w:spacing w:val="-2"/>
                <w:sz w:val="16"/>
                <w:szCs w:val="16"/>
              </w:rPr>
            </w:pPr>
            <w:r w:rsidRPr="00F931B5">
              <w:rPr>
                <w:rFonts w:hAnsi="Times New Roman"/>
                <w:color w:val="000000"/>
                <w:spacing w:val="-2"/>
                <w:sz w:val="16"/>
                <w:szCs w:val="16"/>
              </w:rPr>
              <w:t>1,534,076</w:t>
            </w:r>
          </w:p>
        </w:tc>
        <w:tc>
          <w:tcPr>
            <w:tcW w:w="90" w:type="dxa"/>
            <w:vAlign w:val="bottom"/>
          </w:tcPr>
          <w:p w14:paraId="3C32BE4C" w14:textId="77777777" w:rsidR="00884D14" w:rsidRPr="00F931B5" w:rsidRDefault="00884D14" w:rsidP="00884D14">
            <w:pPr>
              <w:ind w:left="900" w:right="-72"/>
              <w:rPr>
                <w:rFonts w:hAnsi="Times New Roman" w:cs="Times New Roman"/>
                <w:color w:val="000000"/>
                <w:sz w:val="16"/>
                <w:szCs w:val="16"/>
              </w:rPr>
            </w:pPr>
          </w:p>
        </w:tc>
        <w:tc>
          <w:tcPr>
            <w:tcW w:w="1305" w:type="dxa"/>
          </w:tcPr>
          <w:p w14:paraId="01BB4135" w14:textId="77777777" w:rsidR="00884D14" w:rsidRPr="00F931B5" w:rsidRDefault="00884D14" w:rsidP="00884D14">
            <w:pPr>
              <w:tabs>
                <w:tab w:val="decimal" w:pos="1183"/>
              </w:tabs>
              <w:snapToGrid w:val="0"/>
              <w:rPr>
                <w:rFonts w:hAnsi="Times New Roman"/>
                <w:color w:val="000000"/>
                <w:spacing w:val="-2"/>
                <w:sz w:val="16"/>
                <w:szCs w:val="16"/>
              </w:rPr>
            </w:pPr>
            <w:r w:rsidRPr="00F931B5">
              <w:rPr>
                <w:rFonts w:hAnsi="Times New Roman"/>
                <w:color w:val="000000"/>
                <w:spacing w:val="-2"/>
                <w:sz w:val="16"/>
                <w:szCs w:val="16"/>
              </w:rPr>
              <w:t>1,591,454</w:t>
            </w:r>
          </w:p>
        </w:tc>
        <w:tc>
          <w:tcPr>
            <w:tcW w:w="90" w:type="dxa"/>
            <w:vAlign w:val="bottom"/>
          </w:tcPr>
          <w:p w14:paraId="07C13F56" w14:textId="77777777" w:rsidR="00884D14" w:rsidRPr="00F931B5" w:rsidRDefault="00884D14" w:rsidP="00884D14">
            <w:pPr>
              <w:ind w:left="900" w:right="-72"/>
              <w:rPr>
                <w:rFonts w:hAnsi="Times New Roman" w:cs="Times New Roman"/>
                <w:color w:val="000000"/>
                <w:sz w:val="16"/>
                <w:szCs w:val="16"/>
              </w:rPr>
            </w:pPr>
          </w:p>
        </w:tc>
        <w:tc>
          <w:tcPr>
            <w:tcW w:w="1377" w:type="dxa"/>
          </w:tcPr>
          <w:p w14:paraId="1BA778C0" w14:textId="77777777" w:rsidR="00884D14" w:rsidRPr="00F931B5" w:rsidRDefault="00884D14" w:rsidP="00884D14">
            <w:pPr>
              <w:tabs>
                <w:tab w:val="decimal" w:pos="1183"/>
              </w:tabs>
              <w:snapToGrid w:val="0"/>
              <w:rPr>
                <w:rFonts w:hAnsi="Times New Roman"/>
                <w:color w:val="000000"/>
                <w:spacing w:val="-2"/>
                <w:sz w:val="16"/>
                <w:szCs w:val="16"/>
              </w:rPr>
            </w:pPr>
            <w:r w:rsidRPr="00F931B5">
              <w:rPr>
                <w:rFonts w:hAnsi="Times New Roman"/>
                <w:color w:val="000000"/>
                <w:spacing w:val="-2"/>
                <w:sz w:val="16"/>
                <w:szCs w:val="16"/>
              </w:rPr>
              <w:t>1,534,076</w:t>
            </w:r>
          </w:p>
        </w:tc>
      </w:tr>
      <w:tr w:rsidR="00884D14" w:rsidRPr="00F931B5" w14:paraId="1F3832FA" w14:textId="77777777" w:rsidTr="008C351D">
        <w:tc>
          <w:tcPr>
            <w:tcW w:w="3131" w:type="dxa"/>
            <w:vAlign w:val="bottom"/>
          </w:tcPr>
          <w:p w14:paraId="0356B217" w14:textId="77777777" w:rsidR="00884D14" w:rsidRPr="00F931B5" w:rsidRDefault="00884D14" w:rsidP="00884D14">
            <w:pPr>
              <w:ind w:left="360" w:hanging="180"/>
              <w:rPr>
                <w:rFonts w:hAnsi="Times New Roman" w:cs="Times New Roman"/>
                <w:color w:val="000000"/>
                <w:sz w:val="16"/>
                <w:szCs w:val="16"/>
              </w:rPr>
            </w:pPr>
            <w:r w:rsidRPr="00F931B5">
              <w:rPr>
                <w:rFonts w:hAnsi="Times New Roman" w:cs="Times New Roman"/>
                <w:color w:val="000000"/>
                <w:sz w:val="16"/>
                <w:szCs w:val="16"/>
              </w:rPr>
              <w:t>Payables of seized and attached assets</w:t>
            </w:r>
          </w:p>
        </w:tc>
        <w:tc>
          <w:tcPr>
            <w:tcW w:w="1287" w:type="dxa"/>
          </w:tcPr>
          <w:p w14:paraId="2FFAD4BE" w14:textId="77777777" w:rsidR="00884D14" w:rsidRPr="00F931B5" w:rsidRDefault="00884D14" w:rsidP="00884D14">
            <w:pPr>
              <w:tabs>
                <w:tab w:val="decimal" w:pos="915"/>
              </w:tabs>
              <w:snapToGrid w:val="0"/>
              <w:rPr>
                <w:rFonts w:hAnsi="Times New Roman"/>
                <w:color w:val="000000"/>
                <w:spacing w:val="-2"/>
                <w:sz w:val="16"/>
                <w:szCs w:val="16"/>
                <w:cs/>
              </w:rPr>
            </w:pPr>
            <w:r w:rsidRPr="00F931B5">
              <w:rPr>
                <w:rFonts w:hAnsi="Times New Roman"/>
                <w:color w:val="000000"/>
                <w:spacing w:val="-2"/>
                <w:sz w:val="16"/>
                <w:szCs w:val="16"/>
              </w:rPr>
              <w:t>-</w:t>
            </w:r>
          </w:p>
        </w:tc>
        <w:tc>
          <w:tcPr>
            <w:tcW w:w="90" w:type="dxa"/>
            <w:vAlign w:val="bottom"/>
          </w:tcPr>
          <w:p w14:paraId="44C04E93" w14:textId="77777777" w:rsidR="00884D14" w:rsidRPr="00F931B5" w:rsidRDefault="00884D14" w:rsidP="00884D14">
            <w:pPr>
              <w:ind w:left="900" w:right="-72"/>
              <w:rPr>
                <w:rFonts w:hAnsi="Times New Roman" w:cs="Times New Roman"/>
                <w:color w:val="000000"/>
                <w:sz w:val="16"/>
                <w:szCs w:val="16"/>
              </w:rPr>
            </w:pPr>
          </w:p>
        </w:tc>
        <w:tc>
          <w:tcPr>
            <w:tcW w:w="1369" w:type="dxa"/>
          </w:tcPr>
          <w:p w14:paraId="20933046" w14:textId="77777777" w:rsidR="00884D14" w:rsidRPr="00F931B5" w:rsidRDefault="00884D14" w:rsidP="00884D14">
            <w:pPr>
              <w:tabs>
                <w:tab w:val="decimal" w:pos="1157"/>
              </w:tabs>
              <w:snapToGrid w:val="0"/>
              <w:rPr>
                <w:rFonts w:hAnsi="Times New Roman"/>
                <w:color w:val="000000"/>
                <w:spacing w:val="-2"/>
                <w:sz w:val="16"/>
                <w:szCs w:val="16"/>
              </w:rPr>
            </w:pPr>
            <w:r w:rsidRPr="00F931B5">
              <w:rPr>
                <w:rFonts w:hAnsi="Times New Roman"/>
                <w:color w:val="000000"/>
                <w:spacing w:val="-2"/>
                <w:sz w:val="16"/>
                <w:szCs w:val="16"/>
              </w:rPr>
              <w:t>104,875</w:t>
            </w:r>
          </w:p>
        </w:tc>
        <w:tc>
          <w:tcPr>
            <w:tcW w:w="90" w:type="dxa"/>
            <w:vAlign w:val="bottom"/>
          </w:tcPr>
          <w:p w14:paraId="49AFC339" w14:textId="77777777" w:rsidR="00884D14" w:rsidRPr="00F931B5" w:rsidRDefault="00884D14" w:rsidP="00884D14">
            <w:pPr>
              <w:ind w:left="900" w:right="-72"/>
              <w:rPr>
                <w:rFonts w:hAnsi="Times New Roman" w:cs="Times New Roman"/>
                <w:color w:val="000000"/>
                <w:sz w:val="16"/>
                <w:szCs w:val="16"/>
              </w:rPr>
            </w:pPr>
          </w:p>
        </w:tc>
        <w:tc>
          <w:tcPr>
            <w:tcW w:w="1305" w:type="dxa"/>
          </w:tcPr>
          <w:p w14:paraId="76E13AB8" w14:textId="77777777" w:rsidR="00884D14" w:rsidRPr="00F931B5" w:rsidRDefault="00884D14" w:rsidP="00273185">
            <w:pPr>
              <w:tabs>
                <w:tab w:val="decimal" w:pos="915"/>
              </w:tabs>
              <w:snapToGrid w:val="0"/>
              <w:rPr>
                <w:rFonts w:hAnsi="Times New Roman"/>
                <w:color w:val="000000"/>
                <w:spacing w:val="-2"/>
                <w:sz w:val="16"/>
                <w:szCs w:val="16"/>
              </w:rPr>
            </w:pPr>
            <w:r w:rsidRPr="00F931B5">
              <w:rPr>
                <w:rFonts w:hAnsi="Times New Roman"/>
                <w:color w:val="000000"/>
                <w:spacing w:val="-2"/>
                <w:sz w:val="16"/>
                <w:szCs w:val="16"/>
              </w:rPr>
              <w:t>-</w:t>
            </w:r>
          </w:p>
        </w:tc>
        <w:tc>
          <w:tcPr>
            <w:tcW w:w="90" w:type="dxa"/>
            <w:vAlign w:val="bottom"/>
          </w:tcPr>
          <w:p w14:paraId="39969CF4" w14:textId="77777777" w:rsidR="00884D14" w:rsidRPr="00F931B5" w:rsidRDefault="00884D14" w:rsidP="00884D14">
            <w:pPr>
              <w:ind w:left="900" w:right="-72"/>
              <w:rPr>
                <w:rFonts w:hAnsi="Times New Roman" w:cs="Times New Roman"/>
                <w:color w:val="000000"/>
                <w:sz w:val="16"/>
                <w:szCs w:val="16"/>
              </w:rPr>
            </w:pPr>
          </w:p>
        </w:tc>
        <w:tc>
          <w:tcPr>
            <w:tcW w:w="1377" w:type="dxa"/>
          </w:tcPr>
          <w:p w14:paraId="62101D12" w14:textId="77777777" w:rsidR="00884D14" w:rsidRPr="00F931B5" w:rsidRDefault="00884D14" w:rsidP="00884D14">
            <w:pPr>
              <w:tabs>
                <w:tab w:val="decimal" w:pos="1183"/>
              </w:tabs>
              <w:snapToGrid w:val="0"/>
              <w:rPr>
                <w:rFonts w:hAnsi="Times New Roman"/>
                <w:color w:val="000000"/>
                <w:spacing w:val="-2"/>
                <w:sz w:val="16"/>
                <w:szCs w:val="16"/>
              </w:rPr>
            </w:pPr>
            <w:r w:rsidRPr="00F931B5">
              <w:rPr>
                <w:rFonts w:hAnsi="Times New Roman"/>
                <w:color w:val="000000"/>
                <w:spacing w:val="-2"/>
                <w:sz w:val="16"/>
                <w:szCs w:val="16"/>
              </w:rPr>
              <w:t>104,875</w:t>
            </w:r>
          </w:p>
        </w:tc>
      </w:tr>
      <w:tr w:rsidR="00884D14" w:rsidRPr="00F931B5" w14:paraId="1A41DCD4" w14:textId="77777777" w:rsidTr="008C351D">
        <w:tc>
          <w:tcPr>
            <w:tcW w:w="3131" w:type="dxa"/>
            <w:vAlign w:val="bottom"/>
          </w:tcPr>
          <w:p w14:paraId="4A0868D3" w14:textId="77777777" w:rsidR="00884D14" w:rsidRPr="00F931B5" w:rsidRDefault="00884D14" w:rsidP="00884D14">
            <w:pPr>
              <w:ind w:left="360" w:hanging="180"/>
              <w:rPr>
                <w:rFonts w:hAnsi="Times New Roman" w:cs="Times New Roman"/>
                <w:color w:val="000000"/>
                <w:sz w:val="16"/>
                <w:szCs w:val="16"/>
              </w:rPr>
            </w:pPr>
            <w:r w:rsidRPr="00F931B5">
              <w:rPr>
                <w:rFonts w:hAnsi="Times New Roman" w:cs="Times New Roman"/>
                <w:color w:val="000000"/>
                <w:sz w:val="16"/>
                <w:szCs w:val="16"/>
              </w:rPr>
              <w:t xml:space="preserve">Lease liabilities </w:t>
            </w:r>
          </w:p>
        </w:tc>
        <w:tc>
          <w:tcPr>
            <w:tcW w:w="1287" w:type="dxa"/>
          </w:tcPr>
          <w:p w14:paraId="3FAA55D9" w14:textId="77777777" w:rsidR="00884D14" w:rsidRPr="00F931B5" w:rsidRDefault="00884D14" w:rsidP="00884D14">
            <w:pPr>
              <w:tabs>
                <w:tab w:val="decimal" w:pos="1157"/>
              </w:tabs>
              <w:snapToGrid w:val="0"/>
              <w:rPr>
                <w:rFonts w:hAnsi="Times New Roman"/>
                <w:color w:val="000000"/>
                <w:spacing w:val="-2"/>
                <w:sz w:val="16"/>
                <w:szCs w:val="16"/>
                <w:cs/>
              </w:rPr>
            </w:pPr>
            <w:r w:rsidRPr="00F931B5">
              <w:rPr>
                <w:rFonts w:hAnsi="Times New Roman"/>
                <w:color w:val="000000"/>
                <w:spacing w:val="-2"/>
                <w:sz w:val="16"/>
                <w:szCs w:val="16"/>
              </w:rPr>
              <w:t>740,529</w:t>
            </w:r>
          </w:p>
        </w:tc>
        <w:tc>
          <w:tcPr>
            <w:tcW w:w="90" w:type="dxa"/>
            <w:vAlign w:val="bottom"/>
          </w:tcPr>
          <w:p w14:paraId="04AC2E97" w14:textId="77777777" w:rsidR="00884D14" w:rsidRPr="00F931B5" w:rsidRDefault="00884D14" w:rsidP="00884D14">
            <w:pPr>
              <w:ind w:left="900" w:right="-72"/>
              <w:rPr>
                <w:rFonts w:hAnsi="Times New Roman" w:cs="Times New Roman"/>
                <w:color w:val="000000"/>
                <w:sz w:val="16"/>
                <w:szCs w:val="16"/>
              </w:rPr>
            </w:pPr>
          </w:p>
        </w:tc>
        <w:tc>
          <w:tcPr>
            <w:tcW w:w="1369" w:type="dxa"/>
          </w:tcPr>
          <w:p w14:paraId="5C8418A4" w14:textId="77777777" w:rsidR="00884D14" w:rsidRPr="00F931B5" w:rsidRDefault="00884D14" w:rsidP="00884D14">
            <w:pPr>
              <w:tabs>
                <w:tab w:val="decimal" w:pos="1157"/>
              </w:tabs>
              <w:snapToGrid w:val="0"/>
              <w:rPr>
                <w:rFonts w:hAnsi="Times New Roman"/>
                <w:color w:val="000000"/>
                <w:spacing w:val="-2"/>
                <w:sz w:val="16"/>
                <w:szCs w:val="16"/>
              </w:rPr>
            </w:pPr>
            <w:r w:rsidRPr="00F931B5">
              <w:rPr>
                <w:rFonts w:hAnsi="Times New Roman"/>
                <w:color w:val="000000"/>
                <w:spacing w:val="-2"/>
                <w:sz w:val="16"/>
                <w:szCs w:val="16"/>
              </w:rPr>
              <w:t>176,901</w:t>
            </w:r>
          </w:p>
        </w:tc>
        <w:tc>
          <w:tcPr>
            <w:tcW w:w="90" w:type="dxa"/>
            <w:vAlign w:val="bottom"/>
          </w:tcPr>
          <w:p w14:paraId="52B237D9" w14:textId="77777777" w:rsidR="00884D14" w:rsidRPr="00F931B5" w:rsidRDefault="00884D14" w:rsidP="00884D14">
            <w:pPr>
              <w:ind w:left="900" w:right="-72"/>
              <w:rPr>
                <w:rFonts w:hAnsi="Times New Roman" w:cs="Times New Roman"/>
                <w:color w:val="000000"/>
                <w:sz w:val="16"/>
                <w:szCs w:val="16"/>
              </w:rPr>
            </w:pPr>
          </w:p>
        </w:tc>
        <w:tc>
          <w:tcPr>
            <w:tcW w:w="1305" w:type="dxa"/>
          </w:tcPr>
          <w:p w14:paraId="1A156BBB" w14:textId="77777777" w:rsidR="00884D14" w:rsidRPr="00F931B5" w:rsidRDefault="00884D14" w:rsidP="00884D14">
            <w:pPr>
              <w:tabs>
                <w:tab w:val="decimal" w:pos="1183"/>
              </w:tabs>
              <w:snapToGrid w:val="0"/>
              <w:rPr>
                <w:rFonts w:hAnsi="Times New Roman"/>
                <w:color w:val="000000"/>
                <w:spacing w:val="-2"/>
                <w:sz w:val="16"/>
                <w:szCs w:val="16"/>
              </w:rPr>
            </w:pPr>
            <w:r w:rsidRPr="00F931B5">
              <w:rPr>
                <w:rFonts w:hAnsi="Times New Roman"/>
                <w:color w:val="000000"/>
                <w:spacing w:val="-2"/>
                <w:sz w:val="16"/>
                <w:szCs w:val="16"/>
              </w:rPr>
              <w:t>694,298</w:t>
            </w:r>
          </w:p>
        </w:tc>
        <w:tc>
          <w:tcPr>
            <w:tcW w:w="90" w:type="dxa"/>
            <w:vAlign w:val="bottom"/>
          </w:tcPr>
          <w:p w14:paraId="42D2ADFD" w14:textId="77777777" w:rsidR="00884D14" w:rsidRPr="00F931B5" w:rsidRDefault="00884D14" w:rsidP="00884D14">
            <w:pPr>
              <w:ind w:left="900" w:right="-72"/>
              <w:rPr>
                <w:rFonts w:hAnsi="Times New Roman" w:cs="Times New Roman"/>
                <w:color w:val="000000"/>
                <w:sz w:val="16"/>
                <w:szCs w:val="16"/>
              </w:rPr>
            </w:pPr>
          </w:p>
        </w:tc>
        <w:tc>
          <w:tcPr>
            <w:tcW w:w="1377" w:type="dxa"/>
          </w:tcPr>
          <w:p w14:paraId="2769A093" w14:textId="77777777" w:rsidR="00884D14" w:rsidRPr="00F931B5" w:rsidRDefault="00884D14" w:rsidP="00884D14">
            <w:pPr>
              <w:tabs>
                <w:tab w:val="decimal" w:pos="1183"/>
              </w:tabs>
              <w:snapToGrid w:val="0"/>
              <w:rPr>
                <w:rFonts w:hAnsi="Times New Roman"/>
                <w:color w:val="000000"/>
                <w:spacing w:val="-2"/>
                <w:sz w:val="16"/>
                <w:szCs w:val="16"/>
              </w:rPr>
            </w:pPr>
            <w:r w:rsidRPr="00F931B5">
              <w:rPr>
                <w:rFonts w:hAnsi="Times New Roman"/>
                <w:color w:val="000000"/>
                <w:spacing w:val="-2"/>
                <w:sz w:val="16"/>
                <w:szCs w:val="16"/>
              </w:rPr>
              <w:t>110,856</w:t>
            </w:r>
          </w:p>
        </w:tc>
      </w:tr>
      <w:tr w:rsidR="00884D14" w:rsidRPr="00F931B5" w14:paraId="2B74940A" w14:textId="77777777" w:rsidTr="008C351D">
        <w:tc>
          <w:tcPr>
            <w:tcW w:w="3131" w:type="dxa"/>
            <w:vAlign w:val="bottom"/>
          </w:tcPr>
          <w:p w14:paraId="6BC1780C" w14:textId="77777777" w:rsidR="00884D14" w:rsidRPr="00F931B5" w:rsidRDefault="00884D14" w:rsidP="00884D14">
            <w:pPr>
              <w:ind w:left="360" w:right="-270" w:hanging="180"/>
              <w:rPr>
                <w:rFonts w:hAnsi="Times New Roman" w:cs="Times New Roman"/>
                <w:color w:val="000000"/>
                <w:spacing w:val="-2"/>
                <w:sz w:val="16"/>
                <w:szCs w:val="16"/>
              </w:rPr>
            </w:pPr>
            <w:r w:rsidRPr="00F931B5">
              <w:rPr>
                <w:rFonts w:hAnsi="Times New Roman" w:cs="Times New Roman"/>
                <w:color w:val="000000"/>
                <w:spacing w:val="-2"/>
                <w:sz w:val="16"/>
                <w:szCs w:val="16"/>
              </w:rPr>
              <w:t>Subordinated loans from subsidiaries</w:t>
            </w:r>
          </w:p>
        </w:tc>
        <w:tc>
          <w:tcPr>
            <w:tcW w:w="1287" w:type="dxa"/>
          </w:tcPr>
          <w:p w14:paraId="782745B0" w14:textId="77777777" w:rsidR="00884D14" w:rsidRPr="00F931B5" w:rsidRDefault="00884D14" w:rsidP="00884D14">
            <w:pPr>
              <w:tabs>
                <w:tab w:val="decimal" w:pos="915"/>
              </w:tabs>
              <w:snapToGrid w:val="0"/>
              <w:rPr>
                <w:rFonts w:hAnsi="Times New Roman"/>
                <w:color w:val="000000"/>
                <w:spacing w:val="-2"/>
                <w:sz w:val="16"/>
                <w:szCs w:val="16"/>
              </w:rPr>
            </w:pPr>
            <w:r w:rsidRPr="00F931B5">
              <w:rPr>
                <w:rFonts w:hAnsi="Times New Roman"/>
                <w:color w:val="000000"/>
                <w:spacing w:val="-2"/>
                <w:sz w:val="16"/>
                <w:szCs w:val="16"/>
              </w:rPr>
              <w:t>-</w:t>
            </w:r>
          </w:p>
        </w:tc>
        <w:tc>
          <w:tcPr>
            <w:tcW w:w="90" w:type="dxa"/>
            <w:vAlign w:val="bottom"/>
          </w:tcPr>
          <w:p w14:paraId="15A96F58" w14:textId="77777777" w:rsidR="00884D14" w:rsidRPr="00F931B5" w:rsidRDefault="00884D14" w:rsidP="00884D14">
            <w:pPr>
              <w:tabs>
                <w:tab w:val="decimal" w:pos="915"/>
              </w:tabs>
              <w:snapToGrid w:val="0"/>
              <w:rPr>
                <w:rFonts w:hAnsi="Times New Roman"/>
                <w:color w:val="000000"/>
                <w:spacing w:val="-2"/>
                <w:sz w:val="16"/>
                <w:szCs w:val="16"/>
              </w:rPr>
            </w:pPr>
          </w:p>
        </w:tc>
        <w:tc>
          <w:tcPr>
            <w:tcW w:w="1369" w:type="dxa"/>
          </w:tcPr>
          <w:p w14:paraId="202146EE" w14:textId="77777777" w:rsidR="00884D14" w:rsidRPr="00F931B5" w:rsidRDefault="00884D14" w:rsidP="00884D14">
            <w:pPr>
              <w:tabs>
                <w:tab w:val="decimal" w:pos="915"/>
              </w:tabs>
              <w:snapToGrid w:val="0"/>
              <w:rPr>
                <w:rFonts w:hAnsi="Times New Roman" w:cs="Times New Roman"/>
                <w:color w:val="000000"/>
                <w:spacing w:val="-2"/>
                <w:sz w:val="16"/>
                <w:szCs w:val="16"/>
              </w:rPr>
            </w:pPr>
            <w:r w:rsidRPr="00F931B5">
              <w:rPr>
                <w:rFonts w:hAnsi="Times New Roman"/>
                <w:color w:val="000000"/>
                <w:spacing w:val="-2"/>
                <w:sz w:val="16"/>
                <w:szCs w:val="16"/>
              </w:rPr>
              <w:t>-</w:t>
            </w:r>
          </w:p>
        </w:tc>
        <w:tc>
          <w:tcPr>
            <w:tcW w:w="90" w:type="dxa"/>
            <w:vAlign w:val="bottom"/>
          </w:tcPr>
          <w:p w14:paraId="37AAE8A3" w14:textId="77777777" w:rsidR="00884D14" w:rsidRPr="00F931B5" w:rsidRDefault="00884D14" w:rsidP="00884D14">
            <w:pPr>
              <w:ind w:left="900" w:right="-72"/>
              <w:rPr>
                <w:rFonts w:hAnsi="Times New Roman" w:cs="Times New Roman"/>
                <w:color w:val="000000"/>
                <w:sz w:val="16"/>
                <w:szCs w:val="16"/>
              </w:rPr>
            </w:pPr>
          </w:p>
        </w:tc>
        <w:tc>
          <w:tcPr>
            <w:tcW w:w="1305" w:type="dxa"/>
          </w:tcPr>
          <w:p w14:paraId="32AB7654" w14:textId="77777777" w:rsidR="00884D14" w:rsidRPr="00F931B5" w:rsidRDefault="00884D14" w:rsidP="00884D14">
            <w:pPr>
              <w:tabs>
                <w:tab w:val="decimal" w:pos="1183"/>
              </w:tabs>
              <w:snapToGrid w:val="0"/>
              <w:rPr>
                <w:rFonts w:hAnsi="Times New Roman"/>
                <w:color w:val="000000"/>
                <w:spacing w:val="-2"/>
                <w:sz w:val="16"/>
                <w:szCs w:val="16"/>
              </w:rPr>
            </w:pPr>
            <w:r w:rsidRPr="00F931B5">
              <w:rPr>
                <w:rFonts w:hAnsi="Times New Roman"/>
                <w:color w:val="000000"/>
                <w:spacing w:val="-2"/>
                <w:sz w:val="16"/>
                <w:szCs w:val="16"/>
              </w:rPr>
              <w:t>2,119,576</w:t>
            </w:r>
          </w:p>
        </w:tc>
        <w:tc>
          <w:tcPr>
            <w:tcW w:w="90" w:type="dxa"/>
            <w:vAlign w:val="bottom"/>
          </w:tcPr>
          <w:p w14:paraId="76E7486F" w14:textId="77777777" w:rsidR="00884D14" w:rsidRPr="00F931B5" w:rsidRDefault="00884D14" w:rsidP="00884D14">
            <w:pPr>
              <w:ind w:left="900" w:right="-72"/>
              <w:rPr>
                <w:rFonts w:hAnsi="Times New Roman" w:cs="Times New Roman"/>
                <w:color w:val="000000"/>
                <w:sz w:val="16"/>
                <w:szCs w:val="16"/>
              </w:rPr>
            </w:pPr>
          </w:p>
        </w:tc>
        <w:tc>
          <w:tcPr>
            <w:tcW w:w="1377" w:type="dxa"/>
          </w:tcPr>
          <w:p w14:paraId="21D2B4F3" w14:textId="77777777" w:rsidR="00884D14" w:rsidRPr="00F931B5" w:rsidRDefault="00884D14" w:rsidP="00884D14">
            <w:pPr>
              <w:tabs>
                <w:tab w:val="decimal" w:pos="1183"/>
              </w:tabs>
              <w:snapToGrid w:val="0"/>
              <w:rPr>
                <w:rFonts w:hAnsi="Times New Roman"/>
                <w:color w:val="000000"/>
                <w:spacing w:val="-2"/>
                <w:sz w:val="16"/>
                <w:szCs w:val="16"/>
              </w:rPr>
            </w:pPr>
            <w:r w:rsidRPr="00F931B5">
              <w:rPr>
                <w:rFonts w:hAnsi="Times New Roman"/>
                <w:color w:val="000000"/>
                <w:spacing w:val="-2"/>
                <w:sz w:val="16"/>
                <w:szCs w:val="16"/>
              </w:rPr>
              <w:t>2,140,414</w:t>
            </w:r>
          </w:p>
        </w:tc>
      </w:tr>
    </w:tbl>
    <w:p w14:paraId="325FFB3B" w14:textId="77777777" w:rsidR="00F95CF8" w:rsidRPr="00F931B5" w:rsidRDefault="00F95CF8" w:rsidP="00F95CF8">
      <w:pPr>
        <w:pStyle w:val="KGI1"/>
        <w:numPr>
          <w:ilvl w:val="0"/>
          <w:numId w:val="5"/>
        </w:numPr>
        <w:spacing w:before="480"/>
        <w:ind w:left="547" w:hanging="547"/>
        <w:jc w:val="thaiDistribute"/>
        <w:rPr>
          <w:sz w:val="18"/>
          <w:szCs w:val="18"/>
        </w:rPr>
      </w:pPr>
      <w:bookmarkStart w:id="499" w:name="_Toc158372689"/>
      <w:bookmarkStart w:id="500" w:name="_Toc44676063"/>
      <w:r w:rsidRPr="00F931B5">
        <w:rPr>
          <w:sz w:val="18"/>
          <w:szCs w:val="18"/>
        </w:rPr>
        <w:t>EVENTS  AFTER  THE  REPORTING  PERIOD</w:t>
      </w:r>
      <w:bookmarkEnd w:id="499"/>
    </w:p>
    <w:p w14:paraId="2735D7BC" w14:textId="4D2686A2" w:rsidR="00F95CF8" w:rsidRPr="00F931B5" w:rsidRDefault="00F95CF8" w:rsidP="00F95CF8">
      <w:pPr>
        <w:tabs>
          <w:tab w:val="right" w:pos="6300"/>
          <w:tab w:val="right" w:pos="8100"/>
        </w:tabs>
        <w:spacing w:after="240"/>
        <w:ind w:left="1080" w:hanging="540"/>
        <w:jc w:val="thaiDistribute"/>
        <w:rPr>
          <w:rFonts w:hAnsi="Times New Roman" w:cs="Times New Roman"/>
          <w:sz w:val="20"/>
          <w:szCs w:val="20"/>
        </w:rPr>
      </w:pPr>
      <w:r w:rsidRPr="00F931B5">
        <w:rPr>
          <w:rFonts w:hAnsi="Times New Roman"/>
          <w:sz w:val="20"/>
          <w:szCs w:val="20"/>
        </w:rPr>
        <w:t>45</w:t>
      </w:r>
      <w:r w:rsidRPr="00F931B5">
        <w:rPr>
          <w:rFonts w:hAnsi="Times New Roman" w:cs="Times New Roman"/>
          <w:sz w:val="20"/>
          <w:szCs w:val="20"/>
        </w:rPr>
        <w:t>.</w:t>
      </w:r>
      <w:r w:rsidRPr="00F931B5">
        <w:rPr>
          <w:rFonts w:hAnsi="Times New Roman"/>
          <w:sz w:val="20"/>
          <w:szCs w:val="20"/>
        </w:rPr>
        <w:t>1</w:t>
      </w:r>
      <w:r w:rsidRPr="00F931B5">
        <w:rPr>
          <w:rFonts w:hAnsi="Times New Roman" w:cs="Times New Roman"/>
          <w:sz w:val="20"/>
          <w:szCs w:val="20"/>
        </w:rPr>
        <w:tab/>
        <w:t>The Board of Directors’ meeting of the Company No. 1/202</w:t>
      </w:r>
      <w:r w:rsidR="009767D1" w:rsidRPr="00F931B5">
        <w:rPr>
          <w:rFonts w:hAnsi="Times New Roman" w:cs="Times New Roman"/>
          <w:sz w:val="20"/>
          <w:szCs w:val="20"/>
        </w:rPr>
        <w:t>4</w:t>
      </w:r>
      <w:r w:rsidRPr="00F931B5">
        <w:rPr>
          <w:rFonts w:hAnsi="Times New Roman" w:cs="Times New Roman"/>
          <w:sz w:val="20"/>
          <w:szCs w:val="20"/>
        </w:rPr>
        <w:t xml:space="preserve"> held on February 2</w:t>
      </w:r>
      <w:r w:rsidR="009767D1" w:rsidRPr="00F931B5">
        <w:rPr>
          <w:rFonts w:hAnsi="Times New Roman" w:cs="Times New Roman"/>
          <w:sz w:val="20"/>
          <w:szCs w:val="20"/>
        </w:rPr>
        <w:t>1</w:t>
      </w:r>
      <w:r w:rsidRPr="00F931B5">
        <w:rPr>
          <w:rFonts w:hAnsi="Times New Roman" w:cs="Times New Roman"/>
          <w:sz w:val="20"/>
          <w:szCs w:val="20"/>
        </w:rPr>
        <w:t>, 202</w:t>
      </w:r>
      <w:r w:rsidR="009767D1" w:rsidRPr="00F931B5">
        <w:rPr>
          <w:rFonts w:hAnsi="Times New Roman" w:cs="Times New Roman"/>
          <w:sz w:val="20"/>
          <w:szCs w:val="20"/>
        </w:rPr>
        <w:t>4</w:t>
      </w:r>
      <w:r w:rsidRPr="00F931B5">
        <w:rPr>
          <w:rFonts w:hAnsi="Times New Roman" w:cs="Times New Roman"/>
          <w:sz w:val="20"/>
          <w:szCs w:val="20"/>
        </w:rPr>
        <w:t xml:space="preserve"> passed a resolution to propose to the Annual General Meeting of the Company’s shareholders for an approval of dividend payment of Baht </w:t>
      </w:r>
      <w:r w:rsidR="00A414E7" w:rsidRPr="00F931B5">
        <w:rPr>
          <w:rFonts w:hAnsi="Times New Roman" w:cs="Times New Roman"/>
          <w:sz w:val="20"/>
          <w:szCs w:val="20"/>
        </w:rPr>
        <w:t>0.3</w:t>
      </w:r>
      <w:r w:rsidR="000B4082">
        <w:rPr>
          <w:rFonts w:hAnsi="Times New Roman"/>
          <w:sz w:val="20"/>
          <w:szCs w:val="25"/>
        </w:rPr>
        <w:t>1</w:t>
      </w:r>
      <w:r w:rsidRPr="00F931B5">
        <w:rPr>
          <w:rFonts w:hAnsi="Times New Roman" w:cs="Times New Roman"/>
          <w:sz w:val="20"/>
          <w:szCs w:val="20"/>
        </w:rPr>
        <w:t xml:space="preserve"> per share, or a total of approximately Baht </w:t>
      </w:r>
      <w:r w:rsidR="00A414E7" w:rsidRPr="00F931B5">
        <w:rPr>
          <w:rFonts w:hAnsi="Times New Roman" w:cs="Times New Roman"/>
          <w:sz w:val="20"/>
          <w:szCs w:val="20"/>
        </w:rPr>
        <w:t>6</w:t>
      </w:r>
      <w:r w:rsidR="000B4082">
        <w:rPr>
          <w:rFonts w:hAnsi="Times New Roman" w:cs="Times New Roman"/>
          <w:sz w:val="20"/>
          <w:szCs w:val="20"/>
        </w:rPr>
        <w:t>1</w:t>
      </w:r>
      <w:r w:rsidR="00A414E7" w:rsidRPr="00F931B5">
        <w:rPr>
          <w:rFonts w:hAnsi="Times New Roman" w:cs="Times New Roman"/>
          <w:sz w:val="20"/>
          <w:szCs w:val="20"/>
        </w:rPr>
        <w:t>7</w:t>
      </w:r>
      <w:r w:rsidRPr="00F931B5">
        <w:rPr>
          <w:rFonts w:hAnsi="Times New Roman" w:cs="Times New Roman"/>
          <w:sz w:val="20"/>
          <w:szCs w:val="20"/>
        </w:rPr>
        <w:t xml:space="preserve"> million from </w:t>
      </w:r>
      <w:r w:rsidRPr="00F931B5">
        <w:rPr>
          <w:rFonts w:hAnsi="Times New Roman" w:cs="Times New Roman"/>
          <w:spacing w:val="-2"/>
          <w:sz w:val="20"/>
          <w:szCs w:val="20"/>
        </w:rPr>
        <w:t>operational result from January 1, 202</w:t>
      </w:r>
      <w:r w:rsidR="009767D1" w:rsidRPr="00F931B5">
        <w:rPr>
          <w:rFonts w:hAnsi="Times New Roman" w:cs="Times New Roman"/>
          <w:spacing w:val="-2"/>
          <w:sz w:val="20"/>
          <w:szCs w:val="20"/>
        </w:rPr>
        <w:t>3</w:t>
      </w:r>
      <w:r w:rsidRPr="00F931B5">
        <w:rPr>
          <w:rFonts w:hAnsi="Times New Roman" w:cs="Times New Roman"/>
          <w:spacing w:val="-2"/>
          <w:sz w:val="20"/>
          <w:szCs w:val="20"/>
        </w:rPr>
        <w:t xml:space="preserve"> to December 31, 202</w:t>
      </w:r>
      <w:r w:rsidR="009767D1" w:rsidRPr="00F931B5">
        <w:rPr>
          <w:rFonts w:hAnsi="Times New Roman" w:cs="Times New Roman"/>
          <w:spacing w:val="-2"/>
          <w:sz w:val="20"/>
          <w:szCs w:val="20"/>
        </w:rPr>
        <w:t>3</w:t>
      </w:r>
      <w:r w:rsidRPr="00F931B5">
        <w:rPr>
          <w:rFonts w:hAnsi="Times New Roman" w:cs="Times New Roman"/>
          <w:spacing w:val="-2"/>
          <w:sz w:val="20"/>
          <w:szCs w:val="20"/>
        </w:rPr>
        <w:t>. The dividend will be paid in May 202</w:t>
      </w:r>
      <w:r w:rsidR="009767D1" w:rsidRPr="00F931B5">
        <w:rPr>
          <w:rFonts w:hAnsi="Times New Roman" w:cs="Times New Roman"/>
          <w:spacing w:val="-2"/>
          <w:sz w:val="20"/>
          <w:szCs w:val="20"/>
        </w:rPr>
        <w:t>4</w:t>
      </w:r>
      <w:r w:rsidRPr="00F931B5">
        <w:rPr>
          <w:rFonts w:hAnsi="Times New Roman" w:cs="Times New Roman"/>
          <w:spacing w:val="-2"/>
          <w:sz w:val="20"/>
          <w:szCs w:val="20"/>
        </w:rPr>
        <w:t>.</w:t>
      </w:r>
    </w:p>
    <w:p w14:paraId="57A1FDD8" w14:textId="67FBC4B6" w:rsidR="00DD3039" w:rsidRPr="00F931B5" w:rsidRDefault="00F95CF8" w:rsidP="00F95CF8">
      <w:pPr>
        <w:tabs>
          <w:tab w:val="right" w:pos="6300"/>
          <w:tab w:val="right" w:pos="8100"/>
        </w:tabs>
        <w:spacing w:after="240"/>
        <w:ind w:left="1080" w:hanging="540"/>
        <w:jc w:val="thaiDistribute"/>
        <w:rPr>
          <w:rFonts w:hAnsi="Times New Roman" w:cs="Times New Roman"/>
          <w:sz w:val="20"/>
          <w:szCs w:val="20"/>
        </w:rPr>
      </w:pPr>
      <w:r w:rsidRPr="00F931B5">
        <w:rPr>
          <w:rFonts w:hAnsi="Times New Roman"/>
          <w:sz w:val="20"/>
          <w:szCs w:val="20"/>
        </w:rPr>
        <w:t>45</w:t>
      </w:r>
      <w:r w:rsidRPr="00F931B5">
        <w:rPr>
          <w:rFonts w:hAnsi="Times New Roman" w:cs="Times New Roman"/>
          <w:sz w:val="20"/>
          <w:szCs w:val="20"/>
        </w:rPr>
        <w:t>.</w:t>
      </w:r>
      <w:r w:rsidRPr="00F931B5">
        <w:rPr>
          <w:rFonts w:hAnsi="Times New Roman"/>
          <w:sz w:val="20"/>
          <w:szCs w:val="20"/>
        </w:rPr>
        <w:t>2</w:t>
      </w:r>
      <w:r w:rsidRPr="00F931B5">
        <w:rPr>
          <w:rFonts w:hAnsi="Times New Roman" w:cs="Times New Roman"/>
          <w:sz w:val="20"/>
          <w:szCs w:val="20"/>
        </w:rPr>
        <w:tab/>
        <w:t>The Board of Directors’ meeting of the subsidiary company No. 1/202</w:t>
      </w:r>
      <w:r w:rsidR="005B6DA0" w:rsidRPr="00F931B5">
        <w:rPr>
          <w:rFonts w:hAnsi="Times New Roman" w:cs="Times New Roman"/>
          <w:sz w:val="20"/>
          <w:szCs w:val="20"/>
        </w:rPr>
        <w:t>4</w:t>
      </w:r>
      <w:r w:rsidRPr="00F931B5">
        <w:rPr>
          <w:rFonts w:hAnsi="Times New Roman" w:cs="Times New Roman"/>
          <w:sz w:val="20"/>
          <w:szCs w:val="20"/>
        </w:rPr>
        <w:t xml:space="preserve"> held on February 2</w:t>
      </w:r>
      <w:r w:rsidR="005B6DA0" w:rsidRPr="00F931B5">
        <w:rPr>
          <w:rFonts w:hAnsi="Times New Roman" w:cs="Times New Roman"/>
          <w:sz w:val="20"/>
          <w:szCs w:val="20"/>
        </w:rPr>
        <w:t>0</w:t>
      </w:r>
      <w:r w:rsidRPr="00F931B5">
        <w:rPr>
          <w:rFonts w:hAnsi="Times New Roman" w:cs="Times New Roman"/>
          <w:sz w:val="20"/>
          <w:szCs w:val="20"/>
        </w:rPr>
        <w:t>, 202</w:t>
      </w:r>
      <w:r w:rsidR="005B6DA0" w:rsidRPr="00F931B5">
        <w:rPr>
          <w:rFonts w:hAnsi="Times New Roman" w:cs="Times New Roman"/>
          <w:sz w:val="20"/>
          <w:szCs w:val="20"/>
        </w:rPr>
        <w:t>4</w:t>
      </w:r>
      <w:r w:rsidRPr="00F931B5">
        <w:rPr>
          <w:rFonts w:hAnsi="Times New Roman" w:cs="Times New Roman"/>
          <w:sz w:val="20"/>
          <w:szCs w:val="20"/>
        </w:rPr>
        <w:t xml:space="preserve"> passed a resolution to propose to the Annual General Meeting of the subsidiary company’s shareholders for an approval of dividend payment of Baht </w:t>
      </w:r>
      <w:r w:rsidR="00BD6977" w:rsidRPr="00F931B5">
        <w:rPr>
          <w:rFonts w:hAnsi="Times New Roman" w:cstheme="minorBidi"/>
          <w:sz w:val="20"/>
          <w:szCs w:val="20"/>
        </w:rPr>
        <w:t>20.00</w:t>
      </w:r>
      <w:r w:rsidR="005B6DA0" w:rsidRPr="00F931B5">
        <w:rPr>
          <w:rFonts w:hAnsi="Times New Roman" w:cs="Times New Roman"/>
          <w:sz w:val="20"/>
          <w:szCs w:val="20"/>
        </w:rPr>
        <w:t xml:space="preserve"> </w:t>
      </w:r>
      <w:r w:rsidRPr="00F931B5">
        <w:rPr>
          <w:rFonts w:hAnsi="Times New Roman" w:cs="Times New Roman"/>
          <w:sz w:val="20"/>
          <w:szCs w:val="20"/>
        </w:rPr>
        <w:t xml:space="preserve">per share, or a total of approximately Baht </w:t>
      </w:r>
      <w:r w:rsidR="00BD6977" w:rsidRPr="00F931B5">
        <w:rPr>
          <w:rFonts w:hAnsi="Times New Roman" w:cs="Times New Roman"/>
          <w:sz w:val="20"/>
          <w:szCs w:val="20"/>
        </w:rPr>
        <w:t>210</w:t>
      </w:r>
      <w:r w:rsidRPr="00F931B5">
        <w:rPr>
          <w:rFonts w:hAnsi="Times New Roman" w:cs="Times New Roman"/>
          <w:sz w:val="20"/>
          <w:szCs w:val="20"/>
        </w:rPr>
        <w:t xml:space="preserve"> million from operational result from January 1, 202</w:t>
      </w:r>
      <w:r w:rsidR="005B6DA0" w:rsidRPr="00F931B5">
        <w:rPr>
          <w:rFonts w:hAnsi="Times New Roman" w:cs="Times New Roman"/>
          <w:sz w:val="20"/>
          <w:szCs w:val="20"/>
        </w:rPr>
        <w:t>3</w:t>
      </w:r>
      <w:r w:rsidRPr="00F931B5">
        <w:rPr>
          <w:rFonts w:hAnsi="Times New Roman" w:cs="Times New Roman"/>
          <w:sz w:val="20"/>
          <w:szCs w:val="20"/>
        </w:rPr>
        <w:t xml:space="preserve"> to December 31, 202</w:t>
      </w:r>
      <w:r w:rsidR="005B6DA0" w:rsidRPr="00F931B5">
        <w:rPr>
          <w:rFonts w:hAnsi="Times New Roman" w:cs="Times New Roman"/>
          <w:sz w:val="20"/>
          <w:szCs w:val="20"/>
        </w:rPr>
        <w:t>3</w:t>
      </w:r>
      <w:r w:rsidRPr="00F931B5">
        <w:rPr>
          <w:rFonts w:hAnsi="Times New Roman" w:cs="Times New Roman"/>
          <w:sz w:val="20"/>
          <w:szCs w:val="20"/>
        </w:rPr>
        <w:t xml:space="preserve">. The dividend will be paid in </w:t>
      </w:r>
      <w:r w:rsidR="00A7469F" w:rsidRPr="00F931B5">
        <w:rPr>
          <w:rFonts w:hAnsi="Times New Roman" w:cs="Times New Roman"/>
          <w:sz w:val="20"/>
          <w:szCs w:val="20"/>
        </w:rPr>
        <w:t>April</w:t>
      </w:r>
      <w:r w:rsidRPr="00F931B5">
        <w:rPr>
          <w:rFonts w:hAnsi="Times New Roman" w:cs="Times New Roman"/>
          <w:sz w:val="20"/>
          <w:szCs w:val="20"/>
        </w:rPr>
        <w:t xml:space="preserve"> 202</w:t>
      </w:r>
      <w:r w:rsidR="005B6DA0" w:rsidRPr="00F931B5">
        <w:rPr>
          <w:rFonts w:hAnsi="Times New Roman" w:cs="Times New Roman"/>
          <w:sz w:val="20"/>
          <w:szCs w:val="20"/>
        </w:rPr>
        <w:t>4</w:t>
      </w:r>
      <w:r w:rsidRPr="00F931B5">
        <w:rPr>
          <w:rFonts w:hAnsi="Times New Roman" w:cs="Times New Roman"/>
          <w:sz w:val="20"/>
          <w:szCs w:val="20"/>
        </w:rPr>
        <w:t>.</w:t>
      </w:r>
    </w:p>
    <w:p w14:paraId="7C942A4C" w14:textId="77777777" w:rsidR="002656A2" w:rsidRPr="00F931B5" w:rsidRDefault="002656A2" w:rsidP="00185A5B">
      <w:pPr>
        <w:pStyle w:val="KGI1"/>
        <w:numPr>
          <w:ilvl w:val="0"/>
          <w:numId w:val="5"/>
        </w:numPr>
        <w:spacing w:before="480"/>
        <w:ind w:left="547" w:hanging="547"/>
        <w:jc w:val="thaiDistribute"/>
        <w:rPr>
          <w:sz w:val="18"/>
          <w:szCs w:val="18"/>
        </w:rPr>
      </w:pPr>
      <w:bookmarkStart w:id="501" w:name="_Toc158372690"/>
      <w:r w:rsidRPr="00F931B5">
        <w:rPr>
          <w:sz w:val="18"/>
          <w:szCs w:val="18"/>
        </w:rPr>
        <w:t xml:space="preserve">APPROVAL  OF  </w:t>
      </w:r>
      <w:r w:rsidR="0016681A" w:rsidRPr="00F931B5">
        <w:rPr>
          <w:sz w:val="18"/>
          <w:szCs w:val="18"/>
        </w:rPr>
        <w:t xml:space="preserve">THE  </w:t>
      </w:r>
      <w:r w:rsidRPr="00F931B5">
        <w:rPr>
          <w:sz w:val="18"/>
          <w:szCs w:val="18"/>
        </w:rPr>
        <w:t>FINANCIAL  STATEMENTS</w:t>
      </w:r>
      <w:bookmarkEnd w:id="500"/>
      <w:bookmarkEnd w:id="501"/>
    </w:p>
    <w:p w14:paraId="5B2795DA" w14:textId="77777777" w:rsidR="002656A2" w:rsidRPr="008171E2" w:rsidRDefault="002656A2" w:rsidP="002656A2">
      <w:pPr>
        <w:spacing w:after="240"/>
        <w:ind w:left="547" w:hanging="7"/>
        <w:jc w:val="thaiDistribute"/>
        <w:rPr>
          <w:rFonts w:hAnsi="Times New Roman" w:cs="Cordia New"/>
          <w:spacing w:val="-2"/>
          <w:sz w:val="20"/>
          <w:szCs w:val="20"/>
          <w:cs/>
        </w:rPr>
      </w:pPr>
      <w:r w:rsidRPr="00F931B5">
        <w:rPr>
          <w:rFonts w:hAnsi="Times New Roman" w:cs="Times New Roman"/>
          <w:spacing w:val="-6"/>
          <w:sz w:val="20"/>
          <w:szCs w:val="20"/>
        </w:rPr>
        <w:t>These financial statements were authori</w:t>
      </w:r>
      <w:r w:rsidR="004835BB" w:rsidRPr="00F931B5">
        <w:rPr>
          <w:rFonts w:hAnsi="Times New Roman" w:cs="Times New Roman"/>
          <w:spacing w:val="-6"/>
          <w:sz w:val="20"/>
          <w:szCs w:val="20"/>
        </w:rPr>
        <w:t>s</w:t>
      </w:r>
      <w:r w:rsidRPr="00F931B5">
        <w:rPr>
          <w:rFonts w:hAnsi="Times New Roman" w:cs="Times New Roman"/>
          <w:spacing w:val="-6"/>
          <w:sz w:val="20"/>
          <w:szCs w:val="20"/>
        </w:rPr>
        <w:t>ed for issue by the Company’s Board of Directors on</w:t>
      </w:r>
      <w:bookmarkEnd w:id="441"/>
      <w:r w:rsidRPr="00F931B5">
        <w:rPr>
          <w:rFonts w:hAnsi="Times New Roman" w:cs="Times New Roman"/>
          <w:spacing w:val="-6"/>
          <w:sz w:val="20"/>
          <w:szCs w:val="20"/>
        </w:rPr>
        <w:t xml:space="preserve"> </w:t>
      </w:r>
      <w:r w:rsidR="0038080F" w:rsidRPr="00F931B5">
        <w:rPr>
          <w:rFonts w:hAnsi="Times New Roman" w:cs="Times New Roman"/>
          <w:sz w:val="20"/>
          <w:szCs w:val="20"/>
        </w:rPr>
        <w:t>February 2</w:t>
      </w:r>
      <w:r w:rsidR="0038080F" w:rsidRPr="00F931B5">
        <w:rPr>
          <w:rFonts w:hAnsi="Times New Roman" w:cs="Cordia New"/>
          <w:sz w:val="20"/>
          <w:szCs w:val="20"/>
        </w:rPr>
        <w:t>1</w:t>
      </w:r>
      <w:r w:rsidR="0038080F" w:rsidRPr="00F931B5">
        <w:rPr>
          <w:rFonts w:hAnsi="Times New Roman" w:cs="Times New Roman"/>
          <w:sz w:val="20"/>
          <w:szCs w:val="20"/>
        </w:rPr>
        <w:t>, 2024</w:t>
      </w:r>
    </w:p>
    <w:sectPr w:rsidR="002656A2" w:rsidRPr="008171E2" w:rsidSect="00585F61">
      <w:headerReference w:type="default" r:id="rId11"/>
      <w:footerReference w:type="default" r:id="rId12"/>
      <w:headerReference w:type="first" r:id="rId13"/>
      <w:pgSz w:w="11909" w:h="16834" w:code="9"/>
      <w:pgMar w:top="1440" w:right="1224" w:bottom="720" w:left="1440" w:header="864" w:footer="432"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3DE78" w14:textId="77777777" w:rsidR="00602809" w:rsidRDefault="00602809">
      <w:r>
        <w:separator/>
      </w:r>
    </w:p>
  </w:endnote>
  <w:endnote w:type="continuationSeparator" w:id="0">
    <w:p w14:paraId="5C05B325" w14:textId="77777777" w:rsidR="00602809" w:rsidRDefault="00602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2538A" w14:textId="77777777" w:rsidR="00370336" w:rsidRPr="00370336" w:rsidRDefault="00370336" w:rsidP="00370336">
    <w:pPr>
      <w:pStyle w:val="Footer"/>
      <w:jc w:val="right"/>
      <w:rPr>
        <w:rFonts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EA3A2" w14:textId="0F3215BA" w:rsidR="00582A34" w:rsidRPr="00011987" w:rsidRDefault="00582A34" w:rsidP="000119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FF238" w14:textId="77777777" w:rsidR="00602809" w:rsidRDefault="00602809">
      <w:r>
        <w:separator/>
      </w:r>
    </w:p>
  </w:footnote>
  <w:footnote w:type="continuationSeparator" w:id="0">
    <w:p w14:paraId="242ECC52" w14:textId="77777777" w:rsidR="00602809" w:rsidRDefault="00602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47225" w14:textId="706C55AB" w:rsidR="00E665EC" w:rsidRPr="007A77B3" w:rsidRDefault="00E665EC" w:rsidP="00BB2DA4">
    <w:pPr>
      <w:pStyle w:val="Header"/>
      <w:jc w:val="center"/>
      <w:rPr>
        <w:b/>
        <w:b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8265C" w14:textId="77777777" w:rsidR="00E665EC" w:rsidRPr="005E2EF6" w:rsidRDefault="00E665EC" w:rsidP="00BB2DA4">
    <w:pPr>
      <w:pStyle w:val="Header"/>
      <w:jc w:val="center"/>
      <w:rPr>
        <w:b/>
        <w:bCs/>
        <w:sz w:val="20"/>
        <w:szCs w:val="22"/>
        <w:lang w:val="en-US"/>
      </w:rPr>
    </w:pPr>
  </w:p>
  <w:p w14:paraId="27E44368" w14:textId="77777777" w:rsidR="00E665EC" w:rsidRDefault="00E665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4DA15" w14:textId="3ABD6756" w:rsidR="00E665EC" w:rsidRPr="00370336" w:rsidRDefault="00E665EC" w:rsidP="00DF7964">
    <w:pPr>
      <w:pStyle w:val="Header"/>
      <w:jc w:val="center"/>
      <w:rPr>
        <w:rFonts w:hAnsi="Times New Roman" w:cs="Cordia New"/>
        <w:b/>
        <w:bCs/>
        <w:szCs w:val="24"/>
        <w:cs/>
        <w:lang w:val="en-US"/>
      </w:rPr>
    </w:pPr>
  </w:p>
  <w:p w14:paraId="6D9F1F68" w14:textId="77777777" w:rsidR="00E665EC" w:rsidRPr="00A95830" w:rsidRDefault="00E665EC" w:rsidP="00D87807">
    <w:pPr>
      <w:pStyle w:val="Header"/>
      <w:tabs>
        <w:tab w:val="left" w:pos="5940"/>
      </w:tabs>
      <w:jc w:val="center"/>
      <w:rPr>
        <w:rFonts w:hAnsi="Times New Roman" w:cs="Times New Roman"/>
        <w:szCs w:val="24"/>
      </w:rPr>
    </w:pPr>
    <w:r w:rsidRPr="00A95830">
      <w:rPr>
        <w:rFonts w:hAnsi="Times New Roman" w:cs="Times New Roman"/>
        <w:szCs w:val="24"/>
        <w:cs/>
      </w:rPr>
      <w:t xml:space="preserve">- </w:t>
    </w:r>
    <w:r w:rsidRPr="00A95830">
      <w:rPr>
        <w:rFonts w:hAnsi="Times New Roman" w:cs="Times New Roman"/>
        <w:szCs w:val="24"/>
      </w:rPr>
      <w:fldChar w:fldCharType="begin"/>
    </w:r>
    <w:r w:rsidRPr="00A95830">
      <w:rPr>
        <w:rFonts w:hAnsi="Times New Roman" w:cs="Times New Roman"/>
        <w:szCs w:val="24"/>
      </w:rPr>
      <w:instrText xml:space="preserve"> PAGE   \* MERGEFORMAT </w:instrText>
    </w:r>
    <w:r w:rsidRPr="00A95830">
      <w:rPr>
        <w:rFonts w:hAnsi="Times New Roman" w:cs="Times New Roman"/>
        <w:szCs w:val="24"/>
      </w:rPr>
      <w:fldChar w:fldCharType="separate"/>
    </w:r>
    <w:r w:rsidR="005A283D">
      <w:rPr>
        <w:rFonts w:hAnsi="Times New Roman" w:cs="Times New Roman"/>
        <w:noProof/>
        <w:szCs w:val="24"/>
      </w:rPr>
      <w:t>46</w:t>
    </w:r>
    <w:r w:rsidRPr="00A95830">
      <w:rPr>
        <w:rFonts w:hAnsi="Times New Roman" w:cs="Times New Roman"/>
        <w:szCs w:val="24"/>
      </w:rPr>
      <w:fldChar w:fldCharType="end"/>
    </w:r>
    <w:r w:rsidRPr="00A95830">
      <w:rPr>
        <w:rFonts w:hAnsi="Times New Roman" w:cs="Times New Roman"/>
        <w:szCs w:val="24"/>
        <w:cs/>
      </w:rPr>
      <w:t xml:space="preserve"> -</w:t>
    </w:r>
  </w:p>
  <w:p w14:paraId="0C84D970" w14:textId="77777777" w:rsidR="00E665EC" w:rsidRDefault="00E665EC" w:rsidP="007419D0">
    <w:pPr>
      <w:spacing w:line="220" w:lineRule="exact"/>
      <w:jc w:val="center"/>
      <w:rPr>
        <w:rFonts w:hAnsi="Times New Roman" w:cs="Times New Roman"/>
        <w:szCs w:val="24"/>
      </w:rPr>
    </w:pPr>
  </w:p>
  <w:p w14:paraId="5F964C84" w14:textId="77777777" w:rsidR="00E665EC" w:rsidRPr="00A95830" w:rsidRDefault="00E665EC" w:rsidP="007419D0">
    <w:pPr>
      <w:spacing w:line="220" w:lineRule="exact"/>
      <w:jc w:val="center"/>
      <w:rPr>
        <w:rFonts w:hAnsi="Times New Roman" w:cs="Times New Roman"/>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04F1C" w14:textId="236DFDF2" w:rsidR="00582A34" w:rsidRPr="005E2EF6" w:rsidRDefault="00582A34" w:rsidP="00BB2DA4">
    <w:pPr>
      <w:pStyle w:val="Header"/>
      <w:jc w:val="center"/>
      <w:rPr>
        <w:b/>
        <w:bCs/>
        <w:sz w:val="20"/>
        <w:szCs w:val="22"/>
        <w:lang w:val="en-US"/>
      </w:rPr>
    </w:pPr>
  </w:p>
  <w:p w14:paraId="0AE7BCB1" w14:textId="77777777" w:rsidR="00582A34" w:rsidRDefault="00582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4CD4"/>
    <w:multiLevelType w:val="hybridMultilevel"/>
    <w:tmpl w:val="9C5E47A2"/>
    <w:lvl w:ilvl="0" w:tplc="76E253DC">
      <w:start w:val="1"/>
      <w:numFmt w:val="decimal"/>
      <w:lvlText w:val="%1."/>
      <w:lvlJc w:val="left"/>
      <w:pPr>
        <w:ind w:left="540" w:hanging="360"/>
      </w:pPr>
      <w:rPr>
        <w:b/>
        <w:bCs/>
        <w:sz w:val="20"/>
        <w:szCs w:val="20"/>
      </w:rPr>
    </w:lvl>
    <w:lvl w:ilvl="1" w:tplc="04090019">
      <w:start w:val="1"/>
      <w:numFmt w:val="lowerLetter"/>
      <w:lvlText w:val="%2."/>
      <w:lvlJc w:val="left"/>
      <w:pPr>
        <w:ind w:left="1440" w:hanging="360"/>
      </w:pPr>
    </w:lvl>
    <w:lvl w:ilvl="2" w:tplc="24A885EA">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94FF2"/>
    <w:multiLevelType w:val="hybridMultilevel"/>
    <w:tmpl w:val="632C268C"/>
    <w:lvl w:ilvl="0" w:tplc="446E8F34">
      <w:start w:val="26"/>
      <w:numFmt w:val="bullet"/>
      <w:lvlText w:val="-"/>
      <w:lvlJc w:val="left"/>
      <w:pPr>
        <w:ind w:left="522" w:hanging="360"/>
      </w:pPr>
      <w:rPr>
        <w:rFonts w:ascii="Times New Roman" w:eastAsia="Times New Roman"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 w15:restartNumberingAfterBreak="0">
    <w:nsid w:val="148A1631"/>
    <w:multiLevelType w:val="hybridMultilevel"/>
    <w:tmpl w:val="E5FEF06E"/>
    <w:lvl w:ilvl="0" w:tplc="AB883656">
      <w:start w:val="1"/>
      <w:numFmt w:val="lowerLetter"/>
      <w:lvlText w:val="(%1)"/>
      <w:lvlJc w:val="left"/>
      <w:pPr>
        <w:ind w:left="1613" w:hanging="360"/>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3" w15:restartNumberingAfterBreak="0">
    <w:nsid w:val="154D66AD"/>
    <w:multiLevelType w:val="hybridMultilevel"/>
    <w:tmpl w:val="7E089BCA"/>
    <w:lvl w:ilvl="0" w:tplc="CD805C90">
      <w:start w:val="3"/>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D42E8"/>
    <w:multiLevelType w:val="hybridMultilevel"/>
    <w:tmpl w:val="27B84104"/>
    <w:lvl w:ilvl="0" w:tplc="CC82379E">
      <w:start w:val="1"/>
      <w:numFmt w:val="decimal"/>
      <w:lvlText w:val="(%1)"/>
      <w:lvlJc w:val="left"/>
      <w:pPr>
        <w:ind w:left="6030" w:hanging="360"/>
      </w:pPr>
      <w:rPr>
        <w:rFonts w:hint="default"/>
        <w:sz w:val="20"/>
        <w:szCs w:val="20"/>
        <w:vertAlign w:val="baseline"/>
      </w:rPr>
    </w:lvl>
    <w:lvl w:ilvl="1" w:tplc="FFFFFFFF" w:tentative="1">
      <w:start w:val="1"/>
      <w:numFmt w:val="lowerLetter"/>
      <w:lvlText w:val="%2."/>
      <w:lvlJc w:val="left"/>
      <w:pPr>
        <w:ind w:left="6750" w:hanging="360"/>
      </w:pPr>
    </w:lvl>
    <w:lvl w:ilvl="2" w:tplc="FFFFFFFF" w:tentative="1">
      <w:start w:val="1"/>
      <w:numFmt w:val="lowerRoman"/>
      <w:lvlText w:val="%3."/>
      <w:lvlJc w:val="right"/>
      <w:pPr>
        <w:ind w:left="7470" w:hanging="180"/>
      </w:pPr>
    </w:lvl>
    <w:lvl w:ilvl="3" w:tplc="FFFFFFFF" w:tentative="1">
      <w:start w:val="1"/>
      <w:numFmt w:val="decimal"/>
      <w:lvlText w:val="%4."/>
      <w:lvlJc w:val="left"/>
      <w:pPr>
        <w:ind w:left="8190" w:hanging="360"/>
      </w:pPr>
    </w:lvl>
    <w:lvl w:ilvl="4" w:tplc="FFFFFFFF" w:tentative="1">
      <w:start w:val="1"/>
      <w:numFmt w:val="lowerLetter"/>
      <w:lvlText w:val="%5."/>
      <w:lvlJc w:val="left"/>
      <w:pPr>
        <w:ind w:left="8910" w:hanging="360"/>
      </w:pPr>
    </w:lvl>
    <w:lvl w:ilvl="5" w:tplc="FFFFFFFF" w:tentative="1">
      <w:start w:val="1"/>
      <w:numFmt w:val="lowerRoman"/>
      <w:lvlText w:val="%6."/>
      <w:lvlJc w:val="right"/>
      <w:pPr>
        <w:ind w:left="9630" w:hanging="180"/>
      </w:pPr>
    </w:lvl>
    <w:lvl w:ilvl="6" w:tplc="FFFFFFFF" w:tentative="1">
      <w:start w:val="1"/>
      <w:numFmt w:val="decimal"/>
      <w:lvlText w:val="%7."/>
      <w:lvlJc w:val="left"/>
      <w:pPr>
        <w:ind w:left="10350" w:hanging="360"/>
      </w:pPr>
    </w:lvl>
    <w:lvl w:ilvl="7" w:tplc="FFFFFFFF" w:tentative="1">
      <w:start w:val="1"/>
      <w:numFmt w:val="lowerLetter"/>
      <w:lvlText w:val="%8."/>
      <w:lvlJc w:val="left"/>
      <w:pPr>
        <w:ind w:left="11070" w:hanging="360"/>
      </w:pPr>
    </w:lvl>
    <w:lvl w:ilvl="8" w:tplc="FFFFFFFF" w:tentative="1">
      <w:start w:val="1"/>
      <w:numFmt w:val="lowerRoman"/>
      <w:lvlText w:val="%9."/>
      <w:lvlJc w:val="right"/>
      <w:pPr>
        <w:ind w:left="11790" w:hanging="180"/>
      </w:pPr>
    </w:lvl>
  </w:abstractNum>
  <w:abstractNum w:abstractNumId="5"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5D40116"/>
    <w:multiLevelType w:val="hybridMultilevel"/>
    <w:tmpl w:val="20861BE4"/>
    <w:lvl w:ilvl="0" w:tplc="6980E32E">
      <w:start w:val="1"/>
      <w:numFmt w:val="decimal"/>
      <w:pStyle w:val="Style2"/>
      <w:lvlText w:val="(%1)"/>
      <w:lvlJc w:val="left"/>
      <w:pPr>
        <w:ind w:left="1613" w:hanging="360"/>
      </w:pPr>
      <w:rPr>
        <w:rFonts w:cs="Angsana New"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7"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8866009"/>
    <w:multiLevelType w:val="hybridMultilevel"/>
    <w:tmpl w:val="64824420"/>
    <w:lvl w:ilvl="0" w:tplc="67047E28">
      <w:start w:val="1"/>
      <w:numFmt w:val="lowerLetter"/>
      <w:lvlText w:val="(%1)"/>
      <w:lvlJc w:val="left"/>
      <w:pPr>
        <w:ind w:left="2684" w:hanging="720"/>
      </w:pPr>
      <w:rPr>
        <w:rFonts w:hint="default"/>
      </w:rPr>
    </w:lvl>
    <w:lvl w:ilvl="1" w:tplc="04090019" w:tentative="1">
      <w:start w:val="1"/>
      <w:numFmt w:val="lowerLetter"/>
      <w:lvlText w:val="%2."/>
      <w:lvlJc w:val="left"/>
      <w:pPr>
        <w:ind w:left="3044" w:hanging="360"/>
      </w:pPr>
    </w:lvl>
    <w:lvl w:ilvl="2" w:tplc="0409001B" w:tentative="1">
      <w:start w:val="1"/>
      <w:numFmt w:val="lowerRoman"/>
      <w:lvlText w:val="%3."/>
      <w:lvlJc w:val="right"/>
      <w:pPr>
        <w:ind w:left="3764" w:hanging="180"/>
      </w:pPr>
    </w:lvl>
    <w:lvl w:ilvl="3" w:tplc="0409000F" w:tentative="1">
      <w:start w:val="1"/>
      <w:numFmt w:val="decimal"/>
      <w:lvlText w:val="%4."/>
      <w:lvlJc w:val="left"/>
      <w:pPr>
        <w:ind w:left="4484" w:hanging="360"/>
      </w:pPr>
    </w:lvl>
    <w:lvl w:ilvl="4" w:tplc="04090019" w:tentative="1">
      <w:start w:val="1"/>
      <w:numFmt w:val="lowerLetter"/>
      <w:lvlText w:val="%5."/>
      <w:lvlJc w:val="left"/>
      <w:pPr>
        <w:ind w:left="5204" w:hanging="360"/>
      </w:pPr>
    </w:lvl>
    <w:lvl w:ilvl="5" w:tplc="0409001B" w:tentative="1">
      <w:start w:val="1"/>
      <w:numFmt w:val="lowerRoman"/>
      <w:lvlText w:val="%6."/>
      <w:lvlJc w:val="right"/>
      <w:pPr>
        <w:ind w:left="5924" w:hanging="180"/>
      </w:pPr>
    </w:lvl>
    <w:lvl w:ilvl="6" w:tplc="0409000F" w:tentative="1">
      <w:start w:val="1"/>
      <w:numFmt w:val="decimal"/>
      <w:lvlText w:val="%7."/>
      <w:lvlJc w:val="left"/>
      <w:pPr>
        <w:ind w:left="6644" w:hanging="360"/>
      </w:pPr>
    </w:lvl>
    <w:lvl w:ilvl="7" w:tplc="04090019" w:tentative="1">
      <w:start w:val="1"/>
      <w:numFmt w:val="lowerLetter"/>
      <w:lvlText w:val="%8."/>
      <w:lvlJc w:val="left"/>
      <w:pPr>
        <w:ind w:left="7364" w:hanging="360"/>
      </w:pPr>
    </w:lvl>
    <w:lvl w:ilvl="8" w:tplc="0409001B" w:tentative="1">
      <w:start w:val="1"/>
      <w:numFmt w:val="lowerRoman"/>
      <w:lvlText w:val="%9."/>
      <w:lvlJc w:val="right"/>
      <w:pPr>
        <w:ind w:left="8084" w:hanging="180"/>
      </w:pPr>
    </w:lvl>
  </w:abstractNum>
  <w:abstractNum w:abstractNumId="9"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2C570BF"/>
    <w:multiLevelType w:val="hybridMultilevel"/>
    <w:tmpl w:val="2842BF82"/>
    <w:lvl w:ilvl="0" w:tplc="971CB426">
      <w:start w:val="1"/>
      <w:numFmt w:val="decimal"/>
      <w:pStyle w:val="Style1"/>
      <w:lvlText w:val="%1."/>
      <w:lvlJc w:val="left"/>
      <w:pPr>
        <w:ind w:left="54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A67685"/>
    <w:multiLevelType w:val="multilevel"/>
    <w:tmpl w:val="C366AAE0"/>
    <w:lvl w:ilvl="0">
      <w:start w:val="1"/>
      <w:numFmt w:val="decimal"/>
      <w:lvlText w:val="%1."/>
      <w:lvlJc w:val="left"/>
      <w:pPr>
        <w:ind w:left="333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rFonts w:hint="default"/>
        <w:sz w:val="28"/>
        <w:szCs w:val="28"/>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5DB3F8E"/>
    <w:multiLevelType w:val="hybridMultilevel"/>
    <w:tmpl w:val="EF9830DE"/>
    <w:lvl w:ilvl="0" w:tplc="9730B092">
      <w:start w:val="1"/>
      <w:numFmt w:val="bullet"/>
      <w:lvlText w:val=""/>
      <w:lvlJc w:val="left"/>
      <w:pPr>
        <w:ind w:left="1440" w:hanging="360"/>
      </w:pPr>
      <w:rPr>
        <w:rFonts w:ascii="Symbol" w:hAnsi="Symbol" w:hint="default"/>
      </w:rPr>
    </w:lvl>
    <w:lvl w:ilvl="1" w:tplc="5BEAB8E6" w:tentative="1">
      <w:start w:val="1"/>
      <w:numFmt w:val="bullet"/>
      <w:lvlText w:val="o"/>
      <w:lvlJc w:val="left"/>
      <w:pPr>
        <w:ind w:left="2160" w:hanging="360"/>
      </w:pPr>
      <w:rPr>
        <w:rFonts w:ascii="Courier New" w:hAnsi="Courier New" w:cs="Courier New" w:hint="default"/>
      </w:rPr>
    </w:lvl>
    <w:lvl w:ilvl="2" w:tplc="BE72BAF6" w:tentative="1">
      <w:start w:val="1"/>
      <w:numFmt w:val="bullet"/>
      <w:lvlText w:val=""/>
      <w:lvlJc w:val="left"/>
      <w:pPr>
        <w:ind w:left="2880" w:hanging="360"/>
      </w:pPr>
      <w:rPr>
        <w:rFonts w:ascii="Wingdings" w:hAnsi="Wingdings" w:hint="default"/>
      </w:rPr>
    </w:lvl>
    <w:lvl w:ilvl="3" w:tplc="E71E09A8" w:tentative="1">
      <w:start w:val="1"/>
      <w:numFmt w:val="bullet"/>
      <w:lvlText w:val=""/>
      <w:lvlJc w:val="left"/>
      <w:pPr>
        <w:ind w:left="3600" w:hanging="360"/>
      </w:pPr>
      <w:rPr>
        <w:rFonts w:ascii="Symbol" w:hAnsi="Symbol" w:hint="default"/>
      </w:rPr>
    </w:lvl>
    <w:lvl w:ilvl="4" w:tplc="C0DC5CF8" w:tentative="1">
      <w:start w:val="1"/>
      <w:numFmt w:val="bullet"/>
      <w:lvlText w:val="o"/>
      <w:lvlJc w:val="left"/>
      <w:pPr>
        <w:ind w:left="4320" w:hanging="360"/>
      </w:pPr>
      <w:rPr>
        <w:rFonts w:ascii="Courier New" w:hAnsi="Courier New" w:cs="Courier New" w:hint="default"/>
      </w:rPr>
    </w:lvl>
    <w:lvl w:ilvl="5" w:tplc="F998ED9A" w:tentative="1">
      <w:start w:val="1"/>
      <w:numFmt w:val="bullet"/>
      <w:lvlText w:val=""/>
      <w:lvlJc w:val="left"/>
      <w:pPr>
        <w:ind w:left="5040" w:hanging="360"/>
      </w:pPr>
      <w:rPr>
        <w:rFonts w:ascii="Wingdings" w:hAnsi="Wingdings" w:hint="default"/>
      </w:rPr>
    </w:lvl>
    <w:lvl w:ilvl="6" w:tplc="B5F4E148" w:tentative="1">
      <w:start w:val="1"/>
      <w:numFmt w:val="bullet"/>
      <w:lvlText w:val=""/>
      <w:lvlJc w:val="left"/>
      <w:pPr>
        <w:ind w:left="5760" w:hanging="360"/>
      </w:pPr>
      <w:rPr>
        <w:rFonts w:ascii="Symbol" w:hAnsi="Symbol" w:hint="default"/>
      </w:rPr>
    </w:lvl>
    <w:lvl w:ilvl="7" w:tplc="4A260822" w:tentative="1">
      <w:start w:val="1"/>
      <w:numFmt w:val="bullet"/>
      <w:lvlText w:val="o"/>
      <w:lvlJc w:val="left"/>
      <w:pPr>
        <w:ind w:left="6480" w:hanging="360"/>
      </w:pPr>
      <w:rPr>
        <w:rFonts w:ascii="Courier New" w:hAnsi="Courier New" w:cs="Courier New" w:hint="default"/>
      </w:rPr>
    </w:lvl>
    <w:lvl w:ilvl="8" w:tplc="48CAFB84" w:tentative="1">
      <w:start w:val="1"/>
      <w:numFmt w:val="bullet"/>
      <w:lvlText w:val=""/>
      <w:lvlJc w:val="left"/>
      <w:pPr>
        <w:ind w:left="7200" w:hanging="360"/>
      </w:pPr>
      <w:rPr>
        <w:rFonts w:ascii="Wingdings" w:hAnsi="Wingdings" w:hint="default"/>
      </w:rPr>
    </w:lvl>
  </w:abstractNum>
  <w:abstractNum w:abstractNumId="13" w15:restartNumberingAfterBreak="0">
    <w:nsid w:val="36F346C4"/>
    <w:multiLevelType w:val="hybridMultilevel"/>
    <w:tmpl w:val="875A0C2A"/>
    <w:lvl w:ilvl="0" w:tplc="86A02C72">
      <w:start w:val="1"/>
      <w:numFmt w:val="lowerRoman"/>
      <w:lvlText w:val="(%1)"/>
      <w:lvlJc w:val="left"/>
      <w:pPr>
        <w:ind w:left="1710" w:hanging="720"/>
      </w:pPr>
      <w:rPr>
        <w:rFonts w:cs="Cordia New" w:hint="default"/>
        <w:u w:val="none"/>
      </w:rPr>
    </w:lvl>
    <w:lvl w:ilvl="1" w:tplc="6A188434" w:tentative="1">
      <w:start w:val="1"/>
      <w:numFmt w:val="lowerLetter"/>
      <w:lvlText w:val="%2."/>
      <w:lvlJc w:val="left"/>
      <w:pPr>
        <w:ind w:left="2070" w:hanging="360"/>
      </w:pPr>
    </w:lvl>
    <w:lvl w:ilvl="2" w:tplc="5AC47D2C" w:tentative="1">
      <w:start w:val="1"/>
      <w:numFmt w:val="lowerRoman"/>
      <w:lvlText w:val="%3."/>
      <w:lvlJc w:val="right"/>
      <w:pPr>
        <w:ind w:left="2790" w:hanging="180"/>
      </w:pPr>
    </w:lvl>
    <w:lvl w:ilvl="3" w:tplc="6F7AFFF2" w:tentative="1">
      <w:start w:val="1"/>
      <w:numFmt w:val="decimal"/>
      <w:lvlText w:val="%4."/>
      <w:lvlJc w:val="left"/>
      <w:pPr>
        <w:ind w:left="3510" w:hanging="360"/>
      </w:pPr>
    </w:lvl>
    <w:lvl w:ilvl="4" w:tplc="B3242356" w:tentative="1">
      <w:start w:val="1"/>
      <w:numFmt w:val="lowerLetter"/>
      <w:lvlText w:val="%5."/>
      <w:lvlJc w:val="left"/>
      <w:pPr>
        <w:ind w:left="4230" w:hanging="360"/>
      </w:pPr>
    </w:lvl>
    <w:lvl w:ilvl="5" w:tplc="EBAE0F5E" w:tentative="1">
      <w:start w:val="1"/>
      <w:numFmt w:val="lowerRoman"/>
      <w:lvlText w:val="%6."/>
      <w:lvlJc w:val="right"/>
      <w:pPr>
        <w:ind w:left="4950" w:hanging="180"/>
      </w:pPr>
    </w:lvl>
    <w:lvl w:ilvl="6" w:tplc="CBAC06BA" w:tentative="1">
      <w:start w:val="1"/>
      <w:numFmt w:val="decimal"/>
      <w:lvlText w:val="%7."/>
      <w:lvlJc w:val="left"/>
      <w:pPr>
        <w:ind w:left="5670" w:hanging="360"/>
      </w:pPr>
    </w:lvl>
    <w:lvl w:ilvl="7" w:tplc="5DC0008E" w:tentative="1">
      <w:start w:val="1"/>
      <w:numFmt w:val="lowerLetter"/>
      <w:lvlText w:val="%8."/>
      <w:lvlJc w:val="left"/>
      <w:pPr>
        <w:ind w:left="6390" w:hanging="360"/>
      </w:pPr>
    </w:lvl>
    <w:lvl w:ilvl="8" w:tplc="9C2CC67A" w:tentative="1">
      <w:start w:val="1"/>
      <w:numFmt w:val="lowerRoman"/>
      <w:lvlText w:val="%9."/>
      <w:lvlJc w:val="right"/>
      <w:pPr>
        <w:ind w:left="7110" w:hanging="180"/>
      </w:pPr>
    </w:lvl>
  </w:abstractNum>
  <w:abstractNum w:abstractNumId="14" w15:restartNumberingAfterBreak="0">
    <w:nsid w:val="4CFD534E"/>
    <w:multiLevelType w:val="hybridMultilevel"/>
    <w:tmpl w:val="5DE0E4E2"/>
    <w:lvl w:ilvl="0" w:tplc="B49C4458">
      <w:start w:val="1"/>
      <w:numFmt w:val="decimal"/>
      <w:lvlText w:val="(%1)"/>
      <w:lvlJc w:val="left"/>
      <w:pPr>
        <w:ind w:left="1530" w:hanging="450"/>
      </w:pPr>
      <w:rPr>
        <w:rFonts w:hint="default"/>
      </w:rPr>
    </w:lvl>
    <w:lvl w:ilvl="1" w:tplc="307097F6" w:tentative="1">
      <w:start w:val="1"/>
      <w:numFmt w:val="lowerLetter"/>
      <w:lvlText w:val="%2."/>
      <w:lvlJc w:val="left"/>
      <w:pPr>
        <w:ind w:left="2160" w:hanging="360"/>
      </w:pPr>
    </w:lvl>
    <w:lvl w:ilvl="2" w:tplc="5ACA7E7A" w:tentative="1">
      <w:start w:val="1"/>
      <w:numFmt w:val="lowerRoman"/>
      <w:lvlText w:val="%3."/>
      <w:lvlJc w:val="right"/>
      <w:pPr>
        <w:ind w:left="2880" w:hanging="180"/>
      </w:pPr>
    </w:lvl>
    <w:lvl w:ilvl="3" w:tplc="86D65D6E" w:tentative="1">
      <w:start w:val="1"/>
      <w:numFmt w:val="decimal"/>
      <w:lvlText w:val="%4."/>
      <w:lvlJc w:val="left"/>
      <w:pPr>
        <w:ind w:left="3600" w:hanging="360"/>
      </w:pPr>
    </w:lvl>
    <w:lvl w:ilvl="4" w:tplc="E25801EA" w:tentative="1">
      <w:start w:val="1"/>
      <w:numFmt w:val="lowerLetter"/>
      <w:lvlText w:val="%5."/>
      <w:lvlJc w:val="left"/>
      <w:pPr>
        <w:ind w:left="4320" w:hanging="360"/>
      </w:pPr>
    </w:lvl>
    <w:lvl w:ilvl="5" w:tplc="CD0E505E" w:tentative="1">
      <w:start w:val="1"/>
      <w:numFmt w:val="lowerRoman"/>
      <w:lvlText w:val="%6."/>
      <w:lvlJc w:val="right"/>
      <w:pPr>
        <w:ind w:left="5040" w:hanging="180"/>
      </w:pPr>
    </w:lvl>
    <w:lvl w:ilvl="6" w:tplc="8AE2A24E" w:tentative="1">
      <w:start w:val="1"/>
      <w:numFmt w:val="decimal"/>
      <w:lvlText w:val="%7."/>
      <w:lvlJc w:val="left"/>
      <w:pPr>
        <w:ind w:left="5760" w:hanging="360"/>
      </w:pPr>
    </w:lvl>
    <w:lvl w:ilvl="7" w:tplc="273C81AA" w:tentative="1">
      <w:start w:val="1"/>
      <w:numFmt w:val="lowerLetter"/>
      <w:lvlText w:val="%8."/>
      <w:lvlJc w:val="left"/>
      <w:pPr>
        <w:ind w:left="6480" w:hanging="360"/>
      </w:pPr>
    </w:lvl>
    <w:lvl w:ilvl="8" w:tplc="B7C480F4" w:tentative="1">
      <w:start w:val="1"/>
      <w:numFmt w:val="lowerRoman"/>
      <w:lvlText w:val="%9."/>
      <w:lvlJc w:val="right"/>
      <w:pPr>
        <w:ind w:left="7200" w:hanging="180"/>
      </w:pPr>
    </w:lvl>
  </w:abstractNum>
  <w:abstractNum w:abstractNumId="15" w15:restartNumberingAfterBreak="0">
    <w:nsid w:val="4E4B52D5"/>
    <w:multiLevelType w:val="hybridMultilevel"/>
    <w:tmpl w:val="16306E4E"/>
    <w:lvl w:ilvl="0" w:tplc="2610A5CE">
      <w:start w:val="1"/>
      <w:numFmt w:val="bullet"/>
      <w:lvlText w:val=""/>
      <w:lvlJc w:val="left"/>
      <w:pPr>
        <w:ind w:left="1440" w:hanging="360"/>
      </w:pPr>
      <w:rPr>
        <w:rFonts w:ascii="Symbol" w:hAnsi="Symbol" w:hint="default"/>
      </w:rPr>
    </w:lvl>
    <w:lvl w:ilvl="1" w:tplc="65F83570" w:tentative="1">
      <w:start w:val="1"/>
      <w:numFmt w:val="bullet"/>
      <w:lvlText w:val="o"/>
      <w:lvlJc w:val="left"/>
      <w:pPr>
        <w:ind w:left="2160" w:hanging="360"/>
      </w:pPr>
      <w:rPr>
        <w:rFonts w:ascii="Courier New" w:hAnsi="Courier New" w:cs="Courier New" w:hint="default"/>
      </w:rPr>
    </w:lvl>
    <w:lvl w:ilvl="2" w:tplc="8B9690AC" w:tentative="1">
      <w:start w:val="1"/>
      <w:numFmt w:val="bullet"/>
      <w:lvlText w:val=""/>
      <w:lvlJc w:val="left"/>
      <w:pPr>
        <w:ind w:left="2880" w:hanging="360"/>
      </w:pPr>
      <w:rPr>
        <w:rFonts w:ascii="Wingdings" w:hAnsi="Wingdings" w:hint="default"/>
      </w:rPr>
    </w:lvl>
    <w:lvl w:ilvl="3" w:tplc="82161780" w:tentative="1">
      <w:start w:val="1"/>
      <w:numFmt w:val="bullet"/>
      <w:lvlText w:val=""/>
      <w:lvlJc w:val="left"/>
      <w:pPr>
        <w:ind w:left="3600" w:hanging="360"/>
      </w:pPr>
      <w:rPr>
        <w:rFonts w:ascii="Symbol" w:hAnsi="Symbol" w:hint="default"/>
      </w:rPr>
    </w:lvl>
    <w:lvl w:ilvl="4" w:tplc="EAFEA79E" w:tentative="1">
      <w:start w:val="1"/>
      <w:numFmt w:val="bullet"/>
      <w:lvlText w:val="o"/>
      <w:lvlJc w:val="left"/>
      <w:pPr>
        <w:ind w:left="4320" w:hanging="360"/>
      </w:pPr>
      <w:rPr>
        <w:rFonts w:ascii="Courier New" w:hAnsi="Courier New" w:cs="Courier New" w:hint="default"/>
      </w:rPr>
    </w:lvl>
    <w:lvl w:ilvl="5" w:tplc="C1B01AD0" w:tentative="1">
      <w:start w:val="1"/>
      <w:numFmt w:val="bullet"/>
      <w:lvlText w:val=""/>
      <w:lvlJc w:val="left"/>
      <w:pPr>
        <w:ind w:left="5040" w:hanging="360"/>
      </w:pPr>
      <w:rPr>
        <w:rFonts w:ascii="Wingdings" w:hAnsi="Wingdings" w:hint="default"/>
      </w:rPr>
    </w:lvl>
    <w:lvl w:ilvl="6" w:tplc="FE6408B8" w:tentative="1">
      <w:start w:val="1"/>
      <w:numFmt w:val="bullet"/>
      <w:lvlText w:val=""/>
      <w:lvlJc w:val="left"/>
      <w:pPr>
        <w:ind w:left="5760" w:hanging="360"/>
      </w:pPr>
      <w:rPr>
        <w:rFonts w:ascii="Symbol" w:hAnsi="Symbol" w:hint="default"/>
      </w:rPr>
    </w:lvl>
    <w:lvl w:ilvl="7" w:tplc="E2B26CDC" w:tentative="1">
      <w:start w:val="1"/>
      <w:numFmt w:val="bullet"/>
      <w:lvlText w:val="o"/>
      <w:lvlJc w:val="left"/>
      <w:pPr>
        <w:ind w:left="6480" w:hanging="360"/>
      </w:pPr>
      <w:rPr>
        <w:rFonts w:ascii="Courier New" w:hAnsi="Courier New" w:cs="Courier New" w:hint="default"/>
      </w:rPr>
    </w:lvl>
    <w:lvl w:ilvl="8" w:tplc="8CC62794" w:tentative="1">
      <w:start w:val="1"/>
      <w:numFmt w:val="bullet"/>
      <w:lvlText w:val=""/>
      <w:lvlJc w:val="left"/>
      <w:pPr>
        <w:ind w:left="7200" w:hanging="360"/>
      </w:pPr>
      <w:rPr>
        <w:rFonts w:ascii="Wingdings" w:hAnsi="Wingdings" w:hint="default"/>
      </w:rPr>
    </w:lvl>
  </w:abstractNum>
  <w:abstractNum w:abstractNumId="16" w15:restartNumberingAfterBreak="0">
    <w:nsid w:val="57D2546E"/>
    <w:multiLevelType w:val="hybridMultilevel"/>
    <w:tmpl w:val="AC28EC16"/>
    <w:lvl w:ilvl="0" w:tplc="782A7870">
      <w:start w:val="1"/>
      <w:numFmt w:val="bullet"/>
      <w:lvlText w:val=""/>
      <w:lvlJc w:val="left"/>
      <w:pPr>
        <w:ind w:left="1080" w:hanging="360"/>
      </w:pPr>
      <w:rPr>
        <w:rFonts w:ascii="Symbol" w:hAnsi="Symbol" w:hint="default"/>
      </w:rPr>
    </w:lvl>
    <w:lvl w:ilvl="1" w:tplc="EDF2EC52" w:tentative="1">
      <w:start w:val="1"/>
      <w:numFmt w:val="bullet"/>
      <w:lvlText w:val="o"/>
      <w:lvlJc w:val="left"/>
      <w:pPr>
        <w:ind w:left="2160" w:hanging="360"/>
      </w:pPr>
      <w:rPr>
        <w:rFonts w:ascii="Courier New" w:hAnsi="Courier New" w:hint="default"/>
      </w:rPr>
    </w:lvl>
    <w:lvl w:ilvl="2" w:tplc="A74C8F1A" w:tentative="1">
      <w:start w:val="1"/>
      <w:numFmt w:val="bullet"/>
      <w:lvlText w:val=""/>
      <w:lvlJc w:val="left"/>
      <w:pPr>
        <w:ind w:left="2880" w:hanging="360"/>
      </w:pPr>
      <w:rPr>
        <w:rFonts w:ascii="Wingdings" w:hAnsi="Wingdings" w:hint="default"/>
      </w:rPr>
    </w:lvl>
    <w:lvl w:ilvl="3" w:tplc="7E3EA098" w:tentative="1">
      <w:start w:val="1"/>
      <w:numFmt w:val="bullet"/>
      <w:lvlText w:val=""/>
      <w:lvlJc w:val="left"/>
      <w:pPr>
        <w:ind w:left="3600" w:hanging="360"/>
      </w:pPr>
      <w:rPr>
        <w:rFonts w:ascii="Symbol" w:hAnsi="Symbol" w:hint="default"/>
      </w:rPr>
    </w:lvl>
    <w:lvl w:ilvl="4" w:tplc="4FDE60AA" w:tentative="1">
      <w:start w:val="1"/>
      <w:numFmt w:val="bullet"/>
      <w:lvlText w:val="o"/>
      <w:lvlJc w:val="left"/>
      <w:pPr>
        <w:ind w:left="4320" w:hanging="360"/>
      </w:pPr>
      <w:rPr>
        <w:rFonts w:ascii="Courier New" w:hAnsi="Courier New" w:hint="default"/>
      </w:rPr>
    </w:lvl>
    <w:lvl w:ilvl="5" w:tplc="C1EE7E0E" w:tentative="1">
      <w:start w:val="1"/>
      <w:numFmt w:val="bullet"/>
      <w:lvlText w:val=""/>
      <w:lvlJc w:val="left"/>
      <w:pPr>
        <w:ind w:left="5040" w:hanging="360"/>
      </w:pPr>
      <w:rPr>
        <w:rFonts w:ascii="Wingdings" w:hAnsi="Wingdings" w:hint="default"/>
      </w:rPr>
    </w:lvl>
    <w:lvl w:ilvl="6" w:tplc="5D8E8348" w:tentative="1">
      <w:start w:val="1"/>
      <w:numFmt w:val="bullet"/>
      <w:lvlText w:val=""/>
      <w:lvlJc w:val="left"/>
      <w:pPr>
        <w:ind w:left="5760" w:hanging="360"/>
      </w:pPr>
      <w:rPr>
        <w:rFonts w:ascii="Symbol" w:hAnsi="Symbol" w:hint="default"/>
      </w:rPr>
    </w:lvl>
    <w:lvl w:ilvl="7" w:tplc="F59E64A6" w:tentative="1">
      <w:start w:val="1"/>
      <w:numFmt w:val="bullet"/>
      <w:lvlText w:val="o"/>
      <w:lvlJc w:val="left"/>
      <w:pPr>
        <w:ind w:left="6480" w:hanging="360"/>
      </w:pPr>
      <w:rPr>
        <w:rFonts w:ascii="Courier New" w:hAnsi="Courier New" w:hint="default"/>
      </w:rPr>
    </w:lvl>
    <w:lvl w:ilvl="8" w:tplc="A684BFDE" w:tentative="1">
      <w:start w:val="1"/>
      <w:numFmt w:val="bullet"/>
      <w:lvlText w:val=""/>
      <w:lvlJc w:val="left"/>
      <w:pPr>
        <w:ind w:left="7200" w:hanging="360"/>
      </w:pPr>
      <w:rPr>
        <w:rFonts w:ascii="Wingdings" w:hAnsi="Wingdings" w:hint="default"/>
      </w:rPr>
    </w:lvl>
  </w:abstractNum>
  <w:abstractNum w:abstractNumId="17" w15:restartNumberingAfterBreak="0">
    <w:nsid w:val="58AF740B"/>
    <w:multiLevelType w:val="hybridMultilevel"/>
    <w:tmpl w:val="0616EBC6"/>
    <w:lvl w:ilvl="0" w:tplc="5344F2CE">
      <w:start w:val="1"/>
      <w:numFmt w:val="bullet"/>
      <w:lvlText w:val=""/>
      <w:lvlJc w:val="left"/>
      <w:pPr>
        <w:ind w:left="1440" w:hanging="360"/>
      </w:pPr>
      <w:rPr>
        <w:rFonts w:ascii="Symbol" w:hAnsi="Symbol" w:hint="default"/>
      </w:rPr>
    </w:lvl>
    <w:lvl w:ilvl="1" w:tplc="5C629264" w:tentative="1">
      <w:start w:val="1"/>
      <w:numFmt w:val="bullet"/>
      <w:lvlText w:val="o"/>
      <w:lvlJc w:val="left"/>
      <w:pPr>
        <w:ind w:left="2160" w:hanging="360"/>
      </w:pPr>
      <w:rPr>
        <w:rFonts w:ascii="Courier New" w:hAnsi="Courier New" w:cs="Courier New" w:hint="default"/>
      </w:rPr>
    </w:lvl>
    <w:lvl w:ilvl="2" w:tplc="94E6B546" w:tentative="1">
      <w:start w:val="1"/>
      <w:numFmt w:val="bullet"/>
      <w:lvlText w:val=""/>
      <w:lvlJc w:val="left"/>
      <w:pPr>
        <w:ind w:left="2880" w:hanging="360"/>
      </w:pPr>
      <w:rPr>
        <w:rFonts w:ascii="Wingdings" w:hAnsi="Wingdings" w:hint="default"/>
      </w:rPr>
    </w:lvl>
    <w:lvl w:ilvl="3" w:tplc="C4C0A832" w:tentative="1">
      <w:start w:val="1"/>
      <w:numFmt w:val="bullet"/>
      <w:lvlText w:val=""/>
      <w:lvlJc w:val="left"/>
      <w:pPr>
        <w:ind w:left="3600" w:hanging="360"/>
      </w:pPr>
      <w:rPr>
        <w:rFonts w:ascii="Symbol" w:hAnsi="Symbol" w:hint="default"/>
      </w:rPr>
    </w:lvl>
    <w:lvl w:ilvl="4" w:tplc="1CFC3564" w:tentative="1">
      <w:start w:val="1"/>
      <w:numFmt w:val="bullet"/>
      <w:lvlText w:val="o"/>
      <w:lvlJc w:val="left"/>
      <w:pPr>
        <w:ind w:left="4320" w:hanging="360"/>
      </w:pPr>
      <w:rPr>
        <w:rFonts w:ascii="Courier New" w:hAnsi="Courier New" w:cs="Courier New" w:hint="default"/>
      </w:rPr>
    </w:lvl>
    <w:lvl w:ilvl="5" w:tplc="C4DE2D5A" w:tentative="1">
      <w:start w:val="1"/>
      <w:numFmt w:val="bullet"/>
      <w:lvlText w:val=""/>
      <w:lvlJc w:val="left"/>
      <w:pPr>
        <w:ind w:left="5040" w:hanging="360"/>
      </w:pPr>
      <w:rPr>
        <w:rFonts w:ascii="Wingdings" w:hAnsi="Wingdings" w:hint="default"/>
      </w:rPr>
    </w:lvl>
    <w:lvl w:ilvl="6" w:tplc="27C644FC" w:tentative="1">
      <w:start w:val="1"/>
      <w:numFmt w:val="bullet"/>
      <w:lvlText w:val=""/>
      <w:lvlJc w:val="left"/>
      <w:pPr>
        <w:ind w:left="5760" w:hanging="360"/>
      </w:pPr>
      <w:rPr>
        <w:rFonts w:ascii="Symbol" w:hAnsi="Symbol" w:hint="default"/>
      </w:rPr>
    </w:lvl>
    <w:lvl w:ilvl="7" w:tplc="E292850E" w:tentative="1">
      <w:start w:val="1"/>
      <w:numFmt w:val="bullet"/>
      <w:lvlText w:val="o"/>
      <w:lvlJc w:val="left"/>
      <w:pPr>
        <w:ind w:left="6480" w:hanging="360"/>
      </w:pPr>
      <w:rPr>
        <w:rFonts w:ascii="Courier New" w:hAnsi="Courier New" w:cs="Courier New" w:hint="default"/>
      </w:rPr>
    </w:lvl>
    <w:lvl w:ilvl="8" w:tplc="D67CFA5E" w:tentative="1">
      <w:start w:val="1"/>
      <w:numFmt w:val="bullet"/>
      <w:lvlText w:val=""/>
      <w:lvlJc w:val="left"/>
      <w:pPr>
        <w:ind w:left="7200" w:hanging="360"/>
      </w:pPr>
      <w:rPr>
        <w:rFonts w:ascii="Wingdings" w:hAnsi="Wingdings" w:hint="default"/>
      </w:rPr>
    </w:lvl>
  </w:abstractNum>
  <w:abstractNum w:abstractNumId="18" w15:restartNumberingAfterBreak="0">
    <w:nsid w:val="5DB662D2"/>
    <w:multiLevelType w:val="hybridMultilevel"/>
    <w:tmpl w:val="F1FE683A"/>
    <w:lvl w:ilvl="0" w:tplc="E03265BC">
      <w:start w:val="1"/>
      <w:numFmt w:val="decimal"/>
      <w:lvlText w:val="(%1)"/>
      <w:lvlJc w:val="left"/>
      <w:pPr>
        <w:ind w:left="1440" w:hanging="360"/>
      </w:pPr>
      <w:rPr>
        <w:rFonts w:cs="Angsana New" w:hint="default"/>
        <w:color w:val="auto"/>
        <w:sz w:val="20"/>
        <w:szCs w:val="20"/>
      </w:rPr>
    </w:lvl>
    <w:lvl w:ilvl="1" w:tplc="43243426">
      <w:start w:val="1"/>
      <w:numFmt w:val="lowerLetter"/>
      <w:lvlText w:val="%2."/>
      <w:lvlJc w:val="left"/>
      <w:pPr>
        <w:ind w:left="2160" w:hanging="360"/>
      </w:pPr>
      <w:rPr>
        <w:rFonts w:cs="Times New Roman"/>
      </w:rPr>
    </w:lvl>
    <w:lvl w:ilvl="2" w:tplc="1E1A2E60">
      <w:start w:val="1"/>
      <w:numFmt w:val="lowerRoman"/>
      <w:lvlText w:val="%3."/>
      <w:lvlJc w:val="right"/>
      <w:pPr>
        <w:ind w:left="2880" w:hanging="180"/>
      </w:pPr>
      <w:rPr>
        <w:rFonts w:cs="Times New Roman"/>
      </w:rPr>
    </w:lvl>
    <w:lvl w:ilvl="3" w:tplc="816EBC74">
      <w:start w:val="1"/>
      <w:numFmt w:val="decimal"/>
      <w:lvlText w:val="%4."/>
      <w:lvlJc w:val="left"/>
      <w:pPr>
        <w:ind w:left="3600" w:hanging="360"/>
      </w:pPr>
      <w:rPr>
        <w:rFonts w:cs="Times New Roman"/>
      </w:rPr>
    </w:lvl>
    <w:lvl w:ilvl="4" w:tplc="39B4FA2A">
      <w:start w:val="1"/>
      <w:numFmt w:val="lowerLetter"/>
      <w:lvlText w:val="%5."/>
      <w:lvlJc w:val="left"/>
      <w:pPr>
        <w:ind w:left="4320" w:hanging="360"/>
      </w:pPr>
      <w:rPr>
        <w:rFonts w:cs="Times New Roman"/>
      </w:rPr>
    </w:lvl>
    <w:lvl w:ilvl="5" w:tplc="B060D47C">
      <w:start w:val="1"/>
      <w:numFmt w:val="lowerRoman"/>
      <w:lvlText w:val="%6."/>
      <w:lvlJc w:val="right"/>
      <w:pPr>
        <w:ind w:left="5040" w:hanging="180"/>
      </w:pPr>
      <w:rPr>
        <w:rFonts w:cs="Times New Roman"/>
      </w:rPr>
    </w:lvl>
    <w:lvl w:ilvl="6" w:tplc="52A872EC">
      <w:start w:val="1"/>
      <w:numFmt w:val="decimal"/>
      <w:lvlText w:val="%7."/>
      <w:lvlJc w:val="left"/>
      <w:pPr>
        <w:ind w:left="5760" w:hanging="360"/>
      </w:pPr>
      <w:rPr>
        <w:rFonts w:cs="Times New Roman"/>
      </w:rPr>
    </w:lvl>
    <w:lvl w:ilvl="7" w:tplc="49B03526">
      <w:start w:val="1"/>
      <w:numFmt w:val="lowerLetter"/>
      <w:lvlText w:val="%8."/>
      <w:lvlJc w:val="left"/>
      <w:pPr>
        <w:ind w:left="6480" w:hanging="360"/>
      </w:pPr>
      <w:rPr>
        <w:rFonts w:cs="Times New Roman"/>
      </w:rPr>
    </w:lvl>
    <w:lvl w:ilvl="8" w:tplc="5F86FC68">
      <w:start w:val="1"/>
      <w:numFmt w:val="lowerRoman"/>
      <w:lvlText w:val="%9."/>
      <w:lvlJc w:val="right"/>
      <w:pPr>
        <w:ind w:left="7200" w:hanging="180"/>
      </w:pPr>
      <w:rPr>
        <w:rFonts w:cs="Times New Roman"/>
      </w:rPr>
    </w:lvl>
  </w:abstractNum>
  <w:abstractNum w:abstractNumId="19" w15:restartNumberingAfterBreak="0">
    <w:nsid w:val="659E3D54"/>
    <w:multiLevelType w:val="hybridMultilevel"/>
    <w:tmpl w:val="F5DA7160"/>
    <w:lvl w:ilvl="0" w:tplc="5F549FB8">
      <w:start w:val="1"/>
      <w:numFmt w:val="thaiLetters"/>
      <w:lvlText w:val="(%1)"/>
      <w:lvlJc w:val="left"/>
      <w:pPr>
        <w:ind w:left="1795" w:hanging="528"/>
      </w:pPr>
      <w:rPr>
        <w:rFonts w:hint="default"/>
      </w:rPr>
    </w:lvl>
    <w:lvl w:ilvl="1" w:tplc="CAB63060" w:tentative="1">
      <w:start w:val="1"/>
      <w:numFmt w:val="lowerLetter"/>
      <w:lvlText w:val="%2."/>
      <w:lvlJc w:val="left"/>
      <w:pPr>
        <w:ind w:left="2347" w:hanging="360"/>
      </w:pPr>
    </w:lvl>
    <w:lvl w:ilvl="2" w:tplc="1BA4DBE4" w:tentative="1">
      <w:start w:val="1"/>
      <w:numFmt w:val="lowerRoman"/>
      <w:lvlText w:val="%3."/>
      <w:lvlJc w:val="right"/>
      <w:pPr>
        <w:ind w:left="3067" w:hanging="180"/>
      </w:pPr>
    </w:lvl>
    <w:lvl w:ilvl="3" w:tplc="689A6B14" w:tentative="1">
      <w:start w:val="1"/>
      <w:numFmt w:val="decimal"/>
      <w:lvlText w:val="%4."/>
      <w:lvlJc w:val="left"/>
      <w:pPr>
        <w:ind w:left="3787" w:hanging="360"/>
      </w:pPr>
    </w:lvl>
    <w:lvl w:ilvl="4" w:tplc="3BA47508" w:tentative="1">
      <w:start w:val="1"/>
      <w:numFmt w:val="lowerLetter"/>
      <w:lvlText w:val="%5."/>
      <w:lvlJc w:val="left"/>
      <w:pPr>
        <w:ind w:left="4507" w:hanging="360"/>
      </w:pPr>
    </w:lvl>
    <w:lvl w:ilvl="5" w:tplc="278435BE" w:tentative="1">
      <w:start w:val="1"/>
      <w:numFmt w:val="lowerRoman"/>
      <w:lvlText w:val="%6."/>
      <w:lvlJc w:val="right"/>
      <w:pPr>
        <w:ind w:left="5227" w:hanging="180"/>
      </w:pPr>
    </w:lvl>
    <w:lvl w:ilvl="6" w:tplc="11FA19F8" w:tentative="1">
      <w:start w:val="1"/>
      <w:numFmt w:val="decimal"/>
      <w:lvlText w:val="%7."/>
      <w:lvlJc w:val="left"/>
      <w:pPr>
        <w:ind w:left="5947" w:hanging="360"/>
      </w:pPr>
    </w:lvl>
    <w:lvl w:ilvl="7" w:tplc="C6761244" w:tentative="1">
      <w:start w:val="1"/>
      <w:numFmt w:val="lowerLetter"/>
      <w:lvlText w:val="%8."/>
      <w:lvlJc w:val="left"/>
      <w:pPr>
        <w:ind w:left="6667" w:hanging="360"/>
      </w:pPr>
    </w:lvl>
    <w:lvl w:ilvl="8" w:tplc="2B280FF0" w:tentative="1">
      <w:start w:val="1"/>
      <w:numFmt w:val="lowerRoman"/>
      <w:lvlText w:val="%9."/>
      <w:lvlJc w:val="right"/>
      <w:pPr>
        <w:ind w:left="7387" w:hanging="180"/>
      </w:pPr>
    </w:lvl>
  </w:abstractNum>
  <w:abstractNum w:abstractNumId="20" w15:restartNumberingAfterBreak="0">
    <w:nsid w:val="6B420823"/>
    <w:multiLevelType w:val="hybridMultilevel"/>
    <w:tmpl w:val="43CA0F84"/>
    <w:lvl w:ilvl="0" w:tplc="16447224">
      <w:start w:val="1"/>
      <w:numFmt w:val="lowerRoman"/>
      <w:lvlText w:val="(%1)"/>
      <w:lvlJc w:val="left"/>
      <w:pPr>
        <w:ind w:left="1440" w:hanging="720"/>
      </w:pPr>
      <w:rPr>
        <w:rFonts w:hint="default"/>
        <w:i w:val="0"/>
        <w:iCs w:val="0"/>
      </w:rPr>
    </w:lvl>
    <w:lvl w:ilvl="1" w:tplc="4E5C8110" w:tentative="1">
      <w:start w:val="1"/>
      <w:numFmt w:val="lowerLetter"/>
      <w:lvlText w:val="%2."/>
      <w:lvlJc w:val="left"/>
      <w:pPr>
        <w:ind w:left="1800" w:hanging="360"/>
      </w:pPr>
    </w:lvl>
    <w:lvl w:ilvl="2" w:tplc="D7AC6E9A" w:tentative="1">
      <w:start w:val="1"/>
      <w:numFmt w:val="lowerRoman"/>
      <w:lvlText w:val="%3."/>
      <w:lvlJc w:val="right"/>
      <w:pPr>
        <w:ind w:left="2520" w:hanging="180"/>
      </w:pPr>
    </w:lvl>
    <w:lvl w:ilvl="3" w:tplc="7E0AEB88" w:tentative="1">
      <w:start w:val="1"/>
      <w:numFmt w:val="decimal"/>
      <w:lvlText w:val="%4."/>
      <w:lvlJc w:val="left"/>
      <w:pPr>
        <w:ind w:left="3240" w:hanging="360"/>
      </w:pPr>
    </w:lvl>
    <w:lvl w:ilvl="4" w:tplc="828465B8" w:tentative="1">
      <w:start w:val="1"/>
      <w:numFmt w:val="lowerLetter"/>
      <w:lvlText w:val="%5."/>
      <w:lvlJc w:val="left"/>
      <w:pPr>
        <w:ind w:left="3960" w:hanging="360"/>
      </w:pPr>
    </w:lvl>
    <w:lvl w:ilvl="5" w:tplc="DBA8763E" w:tentative="1">
      <w:start w:val="1"/>
      <w:numFmt w:val="lowerRoman"/>
      <w:lvlText w:val="%6."/>
      <w:lvlJc w:val="right"/>
      <w:pPr>
        <w:ind w:left="4680" w:hanging="180"/>
      </w:pPr>
    </w:lvl>
    <w:lvl w:ilvl="6" w:tplc="AAC4962C" w:tentative="1">
      <w:start w:val="1"/>
      <w:numFmt w:val="decimal"/>
      <w:lvlText w:val="%7."/>
      <w:lvlJc w:val="left"/>
      <w:pPr>
        <w:ind w:left="5400" w:hanging="360"/>
      </w:pPr>
    </w:lvl>
    <w:lvl w:ilvl="7" w:tplc="7DD01A0E" w:tentative="1">
      <w:start w:val="1"/>
      <w:numFmt w:val="lowerLetter"/>
      <w:lvlText w:val="%8."/>
      <w:lvlJc w:val="left"/>
      <w:pPr>
        <w:ind w:left="6120" w:hanging="360"/>
      </w:pPr>
    </w:lvl>
    <w:lvl w:ilvl="8" w:tplc="F07EB026" w:tentative="1">
      <w:start w:val="1"/>
      <w:numFmt w:val="lowerRoman"/>
      <w:lvlText w:val="%9."/>
      <w:lvlJc w:val="right"/>
      <w:pPr>
        <w:ind w:left="6840" w:hanging="180"/>
      </w:pPr>
    </w:lvl>
  </w:abstractNum>
  <w:abstractNum w:abstractNumId="21" w15:restartNumberingAfterBreak="0">
    <w:nsid w:val="6C497355"/>
    <w:multiLevelType w:val="hybridMultilevel"/>
    <w:tmpl w:val="B2C26826"/>
    <w:lvl w:ilvl="0" w:tplc="7C52E894">
      <w:start w:val="1"/>
      <w:numFmt w:val="bullet"/>
      <w:lvlText w:val=""/>
      <w:lvlJc w:val="left"/>
      <w:pPr>
        <w:ind w:left="1800" w:hanging="360"/>
      </w:pPr>
      <w:rPr>
        <w:rFonts w:ascii="Symbol" w:hAnsi="Symbol" w:hint="default"/>
      </w:rPr>
    </w:lvl>
    <w:lvl w:ilvl="1" w:tplc="04090019" w:tentative="1">
      <w:start w:val="1"/>
      <w:numFmt w:val="bullet"/>
      <w:lvlText w:val="o"/>
      <w:lvlJc w:val="left"/>
      <w:pPr>
        <w:ind w:left="2520" w:hanging="360"/>
      </w:pPr>
      <w:rPr>
        <w:rFonts w:ascii="Courier New" w:hAnsi="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22" w15:restartNumberingAfterBreak="0">
    <w:nsid w:val="70B933DF"/>
    <w:multiLevelType w:val="hybridMultilevel"/>
    <w:tmpl w:val="827A2AFC"/>
    <w:lvl w:ilvl="0" w:tplc="F5BCDD0E">
      <w:start w:val="1"/>
      <w:numFmt w:val="decimal"/>
      <w:lvlText w:val="(%1)"/>
      <w:lvlJc w:val="left"/>
      <w:pPr>
        <w:ind w:left="720" w:hanging="360"/>
      </w:pPr>
      <w:rPr>
        <w:rFonts w:hint="default"/>
        <w:vertAlign w:val="superscript"/>
      </w:rPr>
    </w:lvl>
    <w:lvl w:ilvl="1" w:tplc="0798B138" w:tentative="1">
      <w:start w:val="1"/>
      <w:numFmt w:val="lowerLetter"/>
      <w:lvlText w:val="%2."/>
      <w:lvlJc w:val="left"/>
      <w:pPr>
        <w:ind w:left="1440" w:hanging="360"/>
      </w:pPr>
    </w:lvl>
    <w:lvl w:ilvl="2" w:tplc="5A828500" w:tentative="1">
      <w:start w:val="1"/>
      <w:numFmt w:val="lowerRoman"/>
      <w:lvlText w:val="%3."/>
      <w:lvlJc w:val="right"/>
      <w:pPr>
        <w:ind w:left="2160" w:hanging="180"/>
      </w:pPr>
    </w:lvl>
    <w:lvl w:ilvl="3" w:tplc="D572243C" w:tentative="1">
      <w:start w:val="1"/>
      <w:numFmt w:val="decimal"/>
      <w:lvlText w:val="%4."/>
      <w:lvlJc w:val="left"/>
      <w:pPr>
        <w:ind w:left="2880" w:hanging="360"/>
      </w:pPr>
    </w:lvl>
    <w:lvl w:ilvl="4" w:tplc="95A8E10E" w:tentative="1">
      <w:start w:val="1"/>
      <w:numFmt w:val="lowerLetter"/>
      <w:lvlText w:val="%5."/>
      <w:lvlJc w:val="left"/>
      <w:pPr>
        <w:ind w:left="3600" w:hanging="360"/>
      </w:pPr>
    </w:lvl>
    <w:lvl w:ilvl="5" w:tplc="9782C520" w:tentative="1">
      <w:start w:val="1"/>
      <w:numFmt w:val="lowerRoman"/>
      <w:lvlText w:val="%6."/>
      <w:lvlJc w:val="right"/>
      <w:pPr>
        <w:ind w:left="4320" w:hanging="180"/>
      </w:pPr>
    </w:lvl>
    <w:lvl w:ilvl="6" w:tplc="0888CA70" w:tentative="1">
      <w:start w:val="1"/>
      <w:numFmt w:val="decimal"/>
      <w:lvlText w:val="%7."/>
      <w:lvlJc w:val="left"/>
      <w:pPr>
        <w:ind w:left="5040" w:hanging="360"/>
      </w:pPr>
    </w:lvl>
    <w:lvl w:ilvl="7" w:tplc="C220D41A" w:tentative="1">
      <w:start w:val="1"/>
      <w:numFmt w:val="lowerLetter"/>
      <w:lvlText w:val="%8."/>
      <w:lvlJc w:val="left"/>
      <w:pPr>
        <w:ind w:left="5760" w:hanging="360"/>
      </w:pPr>
    </w:lvl>
    <w:lvl w:ilvl="8" w:tplc="AB7A10F4" w:tentative="1">
      <w:start w:val="1"/>
      <w:numFmt w:val="lowerRoman"/>
      <w:lvlText w:val="%9."/>
      <w:lvlJc w:val="right"/>
      <w:pPr>
        <w:ind w:left="6480" w:hanging="180"/>
      </w:pPr>
    </w:lvl>
  </w:abstractNum>
  <w:abstractNum w:abstractNumId="23" w15:restartNumberingAfterBreak="0">
    <w:nsid w:val="724508FC"/>
    <w:multiLevelType w:val="multilevel"/>
    <w:tmpl w:val="5562FA3C"/>
    <w:lvl w:ilvl="0">
      <w:start w:val="2"/>
      <w:numFmt w:val="decimal"/>
      <w:lvlText w:val="%1"/>
      <w:lvlJc w:val="left"/>
      <w:pPr>
        <w:ind w:left="360" w:hanging="360"/>
      </w:pPr>
      <w:rPr>
        <w:rFonts w:hint="default"/>
        <w:sz w:val="24"/>
      </w:rPr>
    </w:lvl>
    <w:lvl w:ilvl="1">
      <w:start w:val="1"/>
      <w:numFmt w:val="decimal"/>
      <w:lvlText w:val="%1.%2"/>
      <w:lvlJc w:val="left"/>
      <w:pPr>
        <w:ind w:left="900" w:hanging="360"/>
      </w:pPr>
      <w:rPr>
        <w:rFonts w:hint="default"/>
        <w:sz w:val="18"/>
        <w:szCs w:val="14"/>
      </w:rPr>
    </w:lvl>
    <w:lvl w:ilvl="2">
      <w:start w:val="1"/>
      <w:numFmt w:val="decimal"/>
      <w:lvlText w:val="%1.%2.%3"/>
      <w:lvlJc w:val="left"/>
      <w:pPr>
        <w:ind w:left="1800" w:hanging="720"/>
      </w:pPr>
      <w:rPr>
        <w:rFonts w:hint="default"/>
        <w:sz w:val="24"/>
      </w:rPr>
    </w:lvl>
    <w:lvl w:ilvl="3">
      <w:start w:val="1"/>
      <w:numFmt w:val="decimal"/>
      <w:lvlText w:val="%1.%2.%3.%4"/>
      <w:lvlJc w:val="left"/>
      <w:pPr>
        <w:ind w:left="2340" w:hanging="720"/>
      </w:pPr>
      <w:rPr>
        <w:rFonts w:hint="default"/>
        <w:sz w:val="24"/>
      </w:rPr>
    </w:lvl>
    <w:lvl w:ilvl="4">
      <w:start w:val="1"/>
      <w:numFmt w:val="decimal"/>
      <w:lvlText w:val="%1.%2.%3.%4.%5"/>
      <w:lvlJc w:val="left"/>
      <w:pPr>
        <w:ind w:left="2880" w:hanging="720"/>
      </w:pPr>
      <w:rPr>
        <w:rFonts w:hint="default"/>
        <w:sz w:val="24"/>
      </w:rPr>
    </w:lvl>
    <w:lvl w:ilvl="5">
      <w:start w:val="1"/>
      <w:numFmt w:val="decimal"/>
      <w:lvlText w:val="%1.%2.%3.%4.%5.%6"/>
      <w:lvlJc w:val="left"/>
      <w:pPr>
        <w:ind w:left="3780" w:hanging="1080"/>
      </w:pPr>
      <w:rPr>
        <w:rFonts w:hint="default"/>
        <w:sz w:val="24"/>
      </w:rPr>
    </w:lvl>
    <w:lvl w:ilvl="6">
      <w:start w:val="1"/>
      <w:numFmt w:val="decimal"/>
      <w:lvlText w:val="%1.%2.%3.%4.%5.%6.%7"/>
      <w:lvlJc w:val="left"/>
      <w:pPr>
        <w:ind w:left="4320" w:hanging="1080"/>
      </w:pPr>
      <w:rPr>
        <w:rFonts w:hint="default"/>
        <w:sz w:val="24"/>
      </w:rPr>
    </w:lvl>
    <w:lvl w:ilvl="7">
      <w:start w:val="1"/>
      <w:numFmt w:val="decimal"/>
      <w:lvlText w:val="%1.%2.%3.%4.%5.%6.%7.%8"/>
      <w:lvlJc w:val="left"/>
      <w:pPr>
        <w:ind w:left="5220" w:hanging="1440"/>
      </w:pPr>
      <w:rPr>
        <w:rFonts w:hint="default"/>
        <w:sz w:val="24"/>
      </w:rPr>
    </w:lvl>
    <w:lvl w:ilvl="8">
      <w:start w:val="1"/>
      <w:numFmt w:val="decimal"/>
      <w:lvlText w:val="%1.%2.%3.%4.%5.%6.%7.%8.%9"/>
      <w:lvlJc w:val="left"/>
      <w:pPr>
        <w:ind w:left="5760" w:hanging="1440"/>
      </w:pPr>
      <w:rPr>
        <w:rFonts w:hint="default"/>
        <w:sz w:val="24"/>
      </w:rPr>
    </w:lvl>
  </w:abstractNum>
  <w:abstractNum w:abstractNumId="24" w15:restartNumberingAfterBreak="0">
    <w:nsid w:val="7822711D"/>
    <w:multiLevelType w:val="hybridMultilevel"/>
    <w:tmpl w:val="4BB00E3E"/>
    <w:lvl w:ilvl="0" w:tplc="C70ED8A8">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B216F0E"/>
    <w:multiLevelType w:val="hybridMultilevel"/>
    <w:tmpl w:val="8B44235E"/>
    <w:lvl w:ilvl="0" w:tplc="FCA60F78">
      <w:start w:val="2"/>
      <w:numFmt w:val="lowerRoman"/>
      <w:lvlText w:val="(%1)"/>
      <w:lvlJc w:val="left"/>
      <w:pPr>
        <w:ind w:left="2160" w:hanging="720"/>
      </w:pPr>
      <w:rPr>
        <w:rFonts w:cs="Times New Roman" w:hint="default"/>
        <w:i w:val="0"/>
      </w:rPr>
    </w:lvl>
    <w:lvl w:ilvl="1" w:tplc="AEE06FBE" w:tentative="1">
      <w:start w:val="1"/>
      <w:numFmt w:val="lowerLetter"/>
      <w:lvlText w:val="%2."/>
      <w:lvlJc w:val="left"/>
      <w:pPr>
        <w:ind w:left="1440" w:hanging="360"/>
      </w:pPr>
    </w:lvl>
    <w:lvl w:ilvl="2" w:tplc="2DE4D474" w:tentative="1">
      <w:start w:val="1"/>
      <w:numFmt w:val="lowerRoman"/>
      <w:lvlText w:val="%3."/>
      <w:lvlJc w:val="right"/>
      <w:pPr>
        <w:ind w:left="2160" w:hanging="180"/>
      </w:pPr>
    </w:lvl>
    <w:lvl w:ilvl="3" w:tplc="FB64DBA8" w:tentative="1">
      <w:start w:val="1"/>
      <w:numFmt w:val="decimal"/>
      <w:lvlText w:val="%4."/>
      <w:lvlJc w:val="left"/>
      <w:pPr>
        <w:ind w:left="2880" w:hanging="360"/>
      </w:pPr>
    </w:lvl>
    <w:lvl w:ilvl="4" w:tplc="3C444F80" w:tentative="1">
      <w:start w:val="1"/>
      <w:numFmt w:val="lowerLetter"/>
      <w:lvlText w:val="%5."/>
      <w:lvlJc w:val="left"/>
      <w:pPr>
        <w:ind w:left="3600" w:hanging="360"/>
      </w:pPr>
    </w:lvl>
    <w:lvl w:ilvl="5" w:tplc="3DCE97E4" w:tentative="1">
      <w:start w:val="1"/>
      <w:numFmt w:val="lowerRoman"/>
      <w:lvlText w:val="%6."/>
      <w:lvlJc w:val="right"/>
      <w:pPr>
        <w:ind w:left="4320" w:hanging="180"/>
      </w:pPr>
    </w:lvl>
    <w:lvl w:ilvl="6" w:tplc="9018871A" w:tentative="1">
      <w:start w:val="1"/>
      <w:numFmt w:val="decimal"/>
      <w:lvlText w:val="%7."/>
      <w:lvlJc w:val="left"/>
      <w:pPr>
        <w:ind w:left="5040" w:hanging="360"/>
      </w:pPr>
    </w:lvl>
    <w:lvl w:ilvl="7" w:tplc="9930454C" w:tentative="1">
      <w:start w:val="1"/>
      <w:numFmt w:val="lowerLetter"/>
      <w:lvlText w:val="%8."/>
      <w:lvlJc w:val="left"/>
      <w:pPr>
        <w:ind w:left="5760" w:hanging="360"/>
      </w:pPr>
    </w:lvl>
    <w:lvl w:ilvl="8" w:tplc="EB98B90E" w:tentative="1">
      <w:start w:val="1"/>
      <w:numFmt w:val="lowerRoman"/>
      <w:lvlText w:val="%9."/>
      <w:lvlJc w:val="right"/>
      <w:pPr>
        <w:ind w:left="6480" w:hanging="180"/>
      </w:pPr>
    </w:lvl>
  </w:abstractNum>
  <w:num w:numId="1">
    <w:abstractNumId w:val="24"/>
  </w:num>
  <w:num w:numId="2">
    <w:abstractNumId w:val="6"/>
  </w:num>
  <w:num w:numId="3">
    <w:abstractNumId w:val="10"/>
  </w:num>
  <w:num w:numId="4">
    <w:abstractNumId w:val="14"/>
  </w:num>
  <w:num w:numId="5">
    <w:abstractNumId w:val="0"/>
  </w:num>
  <w:num w:numId="6">
    <w:abstractNumId w:val="5"/>
  </w:num>
  <w:num w:numId="7">
    <w:abstractNumId w:val="21"/>
  </w:num>
  <w:num w:numId="8">
    <w:abstractNumId w:val="16"/>
  </w:num>
  <w:num w:numId="9">
    <w:abstractNumId w:val="9"/>
  </w:num>
  <w:num w:numId="10">
    <w:abstractNumId w:val="20"/>
  </w:num>
  <w:num w:numId="11">
    <w:abstractNumId w:val="22"/>
  </w:num>
  <w:num w:numId="12">
    <w:abstractNumId w:val="2"/>
  </w:num>
  <w:num w:numId="13">
    <w:abstractNumId w:val="23"/>
  </w:num>
  <w:num w:numId="14">
    <w:abstractNumId w:val="7"/>
  </w:num>
  <w:num w:numId="15">
    <w:abstractNumId w:val="8"/>
  </w:num>
  <w:num w:numId="16">
    <w:abstractNumId w:val="18"/>
  </w:num>
  <w:num w:numId="17">
    <w:abstractNumId w:val="12"/>
  </w:num>
  <w:num w:numId="18">
    <w:abstractNumId w:val="15"/>
  </w:num>
  <w:num w:numId="19">
    <w:abstractNumId w:val="17"/>
  </w:num>
  <w:num w:numId="20">
    <w:abstractNumId w:val="13"/>
  </w:num>
  <w:num w:numId="21">
    <w:abstractNumId w:val="25"/>
  </w:num>
  <w:num w:numId="22">
    <w:abstractNumId w:val="3"/>
  </w:num>
  <w:num w:numId="23">
    <w:abstractNumId w:val="19"/>
  </w:num>
  <w:num w:numId="24">
    <w:abstractNumId w:val="1"/>
  </w:num>
  <w:num w:numId="25">
    <w:abstractNumId w:val="11"/>
  </w:num>
  <w:num w:numId="26">
    <w:abstractNumId w:val="4"/>
  </w:num>
  <w:num w:numId="27">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7F7262"/>
    <w:rsid w:val="00000263"/>
    <w:rsid w:val="00000268"/>
    <w:rsid w:val="000007CB"/>
    <w:rsid w:val="00000AB8"/>
    <w:rsid w:val="00000DFE"/>
    <w:rsid w:val="00001527"/>
    <w:rsid w:val="0000175B"/>
    <w:rsid w:val="00001D64"/>
    <w:rsid w:val="00001E01"/>
    <w:rsid w:val="00001E36"/>
    <w:rsid w:val="0000205E"/>
    <w:rsid w:val="000025AD"/>
    <w:rsid w:val="0000306C"/>
    <w:rsid w:val="000038CF"/>
    <w:rsid w:val="00004383"/>
    <w:rsid w:val="000044FB"/>
    <w:rsid w:val="00004A24"/>
    <w:rsid w:val="00004F18"/>
    <w:rsid w:val="0000502C"/>
    <w:rsid w:val="000055D6"/>
    <w:rsid w:val="0000596C"/>
    <w:rsid w:val="00005BC5"/>
    <w:rsid w:val="00005C69"/>
    <w:rsid w:val="00005EC1"/>
    <w:rsid w:val="0000639E"/>
    <w:rsid w:val="000067ED"/>
    <w:rsid w:val="00007453"/>
    <w:rsid w:val="000075AA"/>
    <w:rsid w:val="00007B64"/>
    <w:rsid w:val="00007D63"/>
    <w:rsid w:val="00010933"/>
    <w:rsid w:val="00010B69"/>
    <w:rsid w:val="00010BE9"/>
    <w:rsid w:val="00010CCC"/>
    <w:rsid w:val="00010E78"/>
    <w:rsid w:val="000110C5"/>
    <w:rsid w:val="00011987"/>
    <w:rsid w:val="00011CB9"/>
    <w:rsid w:val="00011D00"/>
    <w:rsid w:val="00012044"/>
    <w:rsid w:val="000121C7"/>
    <w:rsid w:val="000123B6"/>
    <w:rsid w:val="00012468"/>
    <w:rsid w:val="00013179"/>
    <w:rsid w:val="000132CE"/>
    <w:rsid w:val="00013526"/>
    <w:rsid w:val="0001368B"/>
    <w:rsid w:val="000138FB"/>
    <w:rsid w:val="00013B4D"/>
    <w:rsid w:val="00013FA5"/>
    <w:rsid w:val="0001409A"/>
    <w:rsid w:val="00014246"/>
    <w:rsid w:val="00014688"/>
    <w:rsid w:val="000146D0"/>
    <w:rsid w:val="0001480D"/>
    <w:rsid w:val="00014B37"/>
    <w:rsid w:val="00014B41"/>
    <w:rsid w:val="0001526A"/>
    <w:rsid w:val="00015927"/>
    <w:rsid w:val="00015957"/>
    <w:rsid w:val="00015EF6"/>
    <w:rsid w:val="0001634B"/>
    <w:rsid w:val="000164FA"/>
    <w:rsid w:val="00016782"/>
    <w:rsid w:val="00016F5B"/>
    <w:rsid w:val="000174DC"/>
    <w:rsid w:val="000175DB"/>
    <w:rsid w:val="000176CE"/>
    <w:rsid w:val="00017C0C"/>
    <w:rsid w:val="00017C9F"/>
    <w:rsid w:val="000200C7"/>
    <w:rsid w:val="0002093C"/>
    <w:rsid w:val="00020C66"/>
    <w:rsid w:val="000218A9"/>
    <w:rsid w:val="00021CC8"/>
    <w:rsid w:val="00021CF0"/>
    <w:rsid w:val="00022429"/>
    <w:rsid w:val="0002298A"/>
    <w:rsid w:val="000229F1"/>
    <w:rsid w:val="00022A06"/>
    <w:rsid w:val="00022FFA"/>
    <w:rsid w:val="00023273"/>
    <w:rsid w:val="000232B1"/>
    <w:rsid w:val="000235DC"/>
    <w:rsid w:val="0002361D"/>
    <w:rsid w:val="00023821"/>
    <w:rsid w:val="00023A62"/>
    <w:rsid w:val="00023CA4"/>
    <w:rsid w:val="0002475E"/>
    <w:rsid w:val="00024919"/>
    <w:rsid w:val="00024CB1"/>
    <w:rsid w:val="00024EE0"/>
    <w:rsid w:val="000251BE"/>
    <w:rsid w:val="000251EE"/>
    <w:rsid w:val="00025437"/>
    <w:rsid w:val="00025540"/>
    <w:rsid w:val="00025A2A"/>
    <w:rsid w:val="00025CDF"/>
    <w:rsid w:val="00025E1C"/>
    <w:rsid w:val="000269BE"/>
    <w:rsid w:val="000269CE"/>
    <w:rsid w:val="00026A7E"/>
    <w:rsid w:val="00026E36"/>
    <w:rsid w:val="00026FFD"/>
    <w:rsid w:val="0002719E"/>
    <w:rsid w:val="0002736C"/>
    <w:rsid w:val="00027862"/>
    <w:rsid w:val="00027B95"/>
    <w:rsid w:val="00027FC5"/>
    <w:rsid w:val="00027FEF"/>
    <w:rsid w:val="0003026D"/>
    <w:rsid w:val="0003036B"/>
    <w:rsid w:val="0003145D"/>
    <w:rsid w:val="0003185C"/>
    <w:rsid w:val="00031B0F"/>
    <w:rsid w:val="00031E4E"/>
    <w:rsid w:val="000320BB"/>
    <w:rsid w:val="00032187"/>
    <w:rsid w:val="0003241A"/>
    <w:rsid w:val="0003287E"/>
    <w:rsid w:val="000329ED"/>
    <w:rsid w:val="000330C9"/>
    <w:rsid w:val="0003318A"/>
    <w:rsid w:val="000339BB"/>
    <w:rsid w:val="00033B80"/>
    <w:rsid w:val="00033CA4"/>
    <w:rsid w:val="00033D9B"/>
    <w:rsid w:val="00033DBC"/>
    <w:rsid w:val="00033FF0"/>
    <w:rsid w:val="000341E2"/>
    <w:rsid w:val="00034568"/>
    <w:rsid w:val="000348A4"/>
    <w:rsid w:val="000348AC"/>
    <w:rsid w:val="00034B73"/>
    <w:rsid w:val="00034BBB"/>
    <w:rsid w:val="00034FE6"/>
    <w:rsid w:val="00035096"/>
    <w:rsid w:val="0003512D"/>
    <w:rsid w:val="00035575"/>
    <w:rsid w:val="0003569A"/>
    <w:rsid w:val="00036574"/>
    <w:rsid w:val="00036678"/>
    <w:rsid w:val="00036866"/>
    <w:rsid w:val="00036939"/>
    <w:rsid w:val="00036949"/>
    <w:rsid w:val="00036955"/>
    <w:rsid w:val="00036986"/>
    <w:rsid w:val="00036AD8"/>
    <w:rsid w:val="00037614"/>
    <w:rsid w:val="00037F6F"/>
    <w:rsid w:val="0004023D"/>
    <w:rsid w:val="000403F6"/>
    <w:rsid w:val="00040D07"/>
    <w:rsid w:val="00040D7F"/>
    <w:rsid w:val="00040E82"/>
    <w:rsid w:val="00040FAE"/>
    <w:rsid w:val="000412DA"/>
    <w:rsid w:val="0004219F"/>
    <w:rsid w:val="000424A1"/>
    <w:rsid w:val="000425EF"/>
    <w:rsid w:val="00042735"/>
    <w:rsid w:val="00042747"/>
    <w:rsid w:val="0004290A"/>
    <w:rsid w:val="0004306A"/>
    <w:rsid w:val="0004428E"/>
    <w:rsid w:val="00044782"/>
    <w:rsid w:val="00044A63"/>
    <w:rsid w:val="00044C88"/>
    <w:rsid w:val="000454C9"/>
    <w:rsid w:val="000455A3"/>
    <w:rsid w:val="0004561C"/>
    <w:rsid w:val="00045649"/>
    <w:rsid w:val="000457D7"/>
    <w:rsid w:val="00045AA7"/>
    <w:rsid w:val="000462CC"/>
    <w:rsid w:val="00046414"/>
    <w:rsid w:val="00046704"/>
    <w:rsid w:val="0004673C"/>
    <w:rsid w:val="00046E46"/>
    <w:rsid w:val="00047467"/>
    <w:rsid w:val="00047EAD"/>
    <w:rsid w:val="00050157"/>
    <w:rsid w:val="0005088C"/>
    <w:rsid w:val="000509A4"/>
    <w:rsid w:val="00050F50"/>
    <w:rsid w:val="00051BC0"/>
    <w:rsid w:val="0005208F"/>
    <w:rsid w:val="00052380"/>
    <w:rsid w:val="00052431"/>
    <w:rsid w:val="00052502"/>
    <w:rsid w:val="00052527"/>
    <w:rsid w:val="000527A8"/>
    <w:rsid w:val="00053067"/>
    <w:rsid w:val="00053737"/>
    <w:rsid w:val="00053A5D"/>
    <w:rsid w:val="00053ADF"/>
    <w:rsid w:val="00053EDD"/>
    <w:rsid w:val="0005460C"/>
    <w:rsid w:val="00054745"/>
    <w:rsid w:val="0005480B"/>
    <w:rsid w:val="00054834"/>
    <w:rsid w:val="0005487D"/>
    <w:rsid w:val="00054958"/>
    <w:rsid w:val="00054F8D"/>
    <w:rsid w:val="00055273"/>
    <w:rsid w:val="00055723"/>
    <w:rsid w:val="0005622C"/>
    <w:rsid w:val="00056258"/>
    <w:rsid w:val="0005646E"/>
    <w:rsid w:val="0005673D"/>
    <w:rsid w:val="0005673F"/>
    <w:rsid w:val="00056983"/>
    <w:rsid w:val="00056AB7"/>
    <w:rsid w:val="00056FEA"/>
    <w:rsid w:val="00057095"/>
    <w:rsid w:val="00057482"/>
    <w:rsid w:val="000575D1"/>
    <w:rsid w:val="000579EE"/>
    <w:rsid w:val="0006022E"/>
    <w:rsid w:val="0006052C"/>
    <w:rsid w:val="00060601"/>
    <w:rsid w:val="000606C0"/>
    <w:rsid w:val="00060D92"/>
    <w:rsid w:val="00060E30"/>
    <w:rsid w:val="000614A0"/>
    <w:rsid w:val="0006160E"/>
    <w:rsid w:val="00061833"/>
    <w:rsid w:val="00061971"/>
    <w:rsid w:val="00061B9B"/>
    <w:rsid w:val="000623CA"/>
    <w:rsid w:val="0006242D"/>
    <w:rsid w:val="0006303F"/>
    <w:rsid w:val="000630AF"/>
    <w:rsid w:val="00063140"/>
    <w:rsid w:val="00064590"/>
    <w:rsid w:val="000648F5"/>
    <w:rsid w:val="00064ED1"/>
    <w:rsid w:val="0006571F"/>
    <w:rsid w:val="00065925"/>
    <w:rsid w:val="00065949"/>
    <w:rsid w:val="00065A65"/>
    <w:rsid w:val="00065AA9"/>
    <w:rsid w:val="00065D96"/>
    <w:rsid w:val="00065EB9"/>
    <w:rsid w:val="0006602C"/>
    <w:rsid w:val="000660F5"/>
    <w:rsid w:val="0006644E"/>
    <w:rsid w:val="00066B14"/>
    <w:rsid w:val="000673E2"/>
    <w:rsid w:val="00067802"/>
    <w:rsid w:val="00067AB9"/>
    <w:rsid w:val="00067B6E"/>
    <w:rsid w:val="00067C7B"/>
    <w:rsid w:val="00070133"/>
    <w:rsid w:val="00070396"/>
    <w:rsid w:val="000703B0"/>
    <w:rsid w:val="000708BB"/>
    <w:rsid w:val="00070AA7"/>
    <w:rsid w:val="00070C4C"/>
    <w:rsid w:val="00070EF2"/>
    <w:rsid w:val="000711C8"/>
    <w:rsid w:val="0007134B"/>
    <w:rsid w:val="000713EA"/>
    <w:rsid w:val="000716CF"/>
    <w:rsid w:val="000718C1"/>
    <w:rsid w:val="00072A5F"/>
    <w:rsid w:val="00072B44"/>
    <w:rsid w:val="00072CFD"/>
    <w:rsid w:val="00072F1A"/>
    <w:rsid w:val="00072F5B"/>
    <w:rsid w:val="000734A7"/>
    <w:rsid w:val="000736B6"/>
    <w:rsid w:val="00073880"/>
    <w:rsid w:val="0007439C"/>
    <w:rsid w:val="00074531"/>
    <w:rsid w:val="0007495B"/>
    <w:rsid w:val="000749C5"/>
    <w:rsid w:val="00074B17"/>
    <w:rsid w:val="00074BB9"/>
    <w:rsid w:val="00074CDD"/>
    <w:rsid w:val="00075766"/>
    <w:rsid w:val="0007599B"/>
    <w:rsid w:val="000759E3"/>
    <w:rsid w:val="00075B70"/>
    <w:rsid w:val="00076318"/>
    <w:rsid w:val="000763B9"/>
    <w:rsid w:val="00076538"/>
    <w:rsid w:val="00076669"/>
    <w:rsid w:val="00076715"/>
    <w:rsid w:val="000767F1"/>
    <w:rsid w:val="0007783F"/>
    <w:rsid w:val="00077A57"/>
    <w:rsid w:val="00077F78"/>
    <w:rsid w:val="000805AE"/>
    <w:rsid w:val="000805C5"/>
    <w:rsid w:val="0008099D"/>
    <w:rsid w:val="00080EBC"/>
    <w:rsid w:val="00080FEE"/>
    <w:rsid w:val="0008128C"/>
    <w:rsid w:val="0008136B"/>
    <w:rsid w:val="000813F2"/>
    <w:rsid w:val="000814D6"/>
    <w:rsid w:val="0008180D"/>
    <w:rsid w:val="00081987"/>
    <w:rsid w:val="00081A4F"/>
    <w:rsid w:val="00081B82"/>
    <w:rsid w:val="00081CFC"/>
    <w:rsid w:val="00081E88"/>
    <w:rsid w:val="000821CE"/>
    <w:rsid w:val="000821E2"/>
    <w:rsid w:val="000823B6"/>
    <w:rsid w:val="0008305A"/>
    <w:rsid w:val="00083094"/>
    <w:rsid w:val="00083360"/>
    <w:rsid w:val="00083550"/>
    <w:rsid w:val="0008388F"/>
    <w:rsid w:val="000838D9"/>
    <w:rsid w:val="00083F5F"/>
    <w:rsid w:val="00084253"/>
    <w:rsid w:val="0008429A"/>
    <w:rsid w:val="00084668"/>
    <w:rsid w:val="0008466F"/>
    <w:rsid w:val="00084F7B"/>
    <w:rsid w:val="000851C5"/>
    <w:rsid w:val="00085798"/>
    <w:rsid w:val="00085A60"/>
    <w:rsid w:val="00085FEF"/>
    <w:rsid w:val="00086A60"/>
    <w:rsid w:val="00086A79"/>
    <w:rsid w:val="00086BFC"/>
    <w:rsid w:val="00086F47"/>
    <w:rsid w:val="00086FC5"/>
    <w:rsid w:val="000870DC"/>
    <w:rsid w:val="00087345"/>
    <w:rsid w:val="00087472"/>
    <w:rsid w:val="00087497"/>
    <w:rsid w:val="00087FA5"/>
    <w:rsid w:val="0009092B"/>
    <w:rsid w:val="00090ADF"/>
    <w:rsid w:val="00090ED3"/>
    <w:rsid w:val="00090EF7"/>
    <w:rsid w:val="00090FB4"/>
    <w:rsid w:val="000910B6"/>
    <w:rsid w:val="0009136A"/>
    <w:rsid w:val="000915D7"/>
    <w:rsid w:val="000918C1"/>
    <w:rsid w:val="00091B98"/>
    <w:rsid w:val="00092170"/>
    <w:rsid w:val="00092698"/>
    <w:rsid w:val="0009362D"/>
    <w:rsid w:val="000936A4"/>
    <w:rsid w:val="00093A88"/>
    <w:rsid w:val="00093B7D"/>
    <w:rsid w:val="000941D7"/>
    <w:rsid w:val="000948F0"/>
    <w:rsid w:val="00094BA0"/>
    <w:rsid w:val="00094BBD"/>
    <w:rsid w:val="00094EFC"/>
    <w:rsid w:val="00094FF2"/>
    <w:rsid w:val="0009568A"/>
    <w:rsid w:val="00095837"/>
    <w:rsid w:val="00095992"/>
    <w:rsid w:val="000959FD"/>
    <w:rsid w:val="000965B2"/>
    <w:rsid w:val="00097065"/>
    <w:rsid w:val="0009723B"/>
    <w:rsid w:val="000972CC"/>
    <w:rsid w:val="0009757E"/>
    <w:rsid w:val="00097667"/>
    <w:rsid w:val="00097769"/>
    <w:rsid w:val="00097DCB"/>
    <w:rsid w:val="000A02B4"/>
    <w:rsid w:val="000A0495"/>
    <w:rsid w:val="000A0A46"/>
    <w:rsid w:val="000A0BA7"/>
    <w:rsid w:val="000A0EB3"/>
    <w:rsid w:val="000A1300"/>
    <w:rsid w:val="000A13BD"/>
    <w:rsid w:val="000A1A76"/>
    <w:rsid w:val="000A1C19"/>
    <w:rsid w:val="000A2568"/>
    <w:rsid w:val="000A2BB8"/>
    <w:rsid w:val="000A2E62"/>
    <w:rsid w:val="000A308F"/>
    <w:rsid w:val="000A323D"/>
    <w:rsid w:val="000A3AA6"/>
    <w:rsid w:val="000A4236"/>
    <w:rsid w:val="000A4263"/>
    <w:rsid w:val="000A4A20"/>
    <w:rsid w:val="000A4D0B"/>
    <w:rsid w:val="000A4E57"/>
    <w:rsid w:val="000A52CE"/>
    <w:rsid w:val="000A5550"/>
    <w:rsid w:val="000A5571"/>
    <w:rsid w:val="000A67F1"/>
    <w:rsid w:val="000A6989"/>
    <w:rsid w:val="000A6E51"/>
    <w:rsid w:val="000A7054"/>
    <w:rsid w:val="000A7377"/>
    <w:rsid w:val="000A7596"/>
    <w:rsid w:val="000A7A1E"/>
    <w:rsid w:val="000A7BB4"/>
    <w:rsid w:val="000A7BFC"/>
    <w:rsid w:val="000A7DE3"/>
    <w:rsid w:val="000B0055"/>
    <w:rsid w:val="000B0343"/>
    <w:rsid w:val="000B077E"/>
    <w:rsid w:val="000B1CEC"/>
    <w:rsid w:val="000B28FE"/>
    <w:rsid w:val="000B3205"/>
    <w:rsid w:val="000B3302"/>
    <w:rsid w:val="000B3814"/>
    <w:rsid w:val="000B3C94"/>
    <w:rsid w:val="000B3E0E"/>
    <w:rsid w:val="000B3F00"/>
    <w:rsid w:val="000B3FA4"/>
    <w:rsid w:val="000B4082"/>
    <w:rsid w:val="000B410B"/>
    <w:rsid w:val="000B4910"/>
    <w:rsid w:val="000B4AD2"/>
    <w:rsid w:val="000B4D81"/>
    <w:rsid w:val="000B531E"/>
    <w:rsid w:val="000B5684"/>
    <w:rsid w:val="000B5899"/>
    <w:rsid w:val="000B589B"/>
    <w:rsid w:val="000B6230"/>
    <w:rsid w:val="000B645C"/>
    <w:rsid w:val="000B64EF"/>
    <w:rsid w:val="000B681C"/>
    <w:rsid w:val="000B6A61"/>
    <w:rsid w:val="000B6FD2"/>
    <w:rsid w:val="000B700C"/>
    <w:rsid w:val="000B7333"/>
    <w:rsid w:val="000B7398"/>
    <w:rsid w:val="000B770E"/>
    <w:rsid w:val="000B78E9"/>
    <w:rsid w:val="000B7EE1"/>
    <w:rsid w:val="000C00BD"/>
    <w:rsid w:val="000C0750"/>
    <w:rsid w:val="000C0830"/>
    <w:rsid w:val="000C0AAD"/>
    <w:rsid w:val="000C0B0A"/>
    <w:rsid w:val="000C1180"/>
    <w:rsid w:val="000C182D"/>
    <w:rsid w:val="000C18C0"/>
    <w:rsid w:val="000C1E8D"/>
    <w:rsid w:val="000C22EF"/>
    <w:rsid w:val="000C28DE"/>
    <w:rsid w:val="000C29CD"/>
    <w:rsid w:val="000C2D7D"/>
    <w:rsid w:val="000C2DBC"/>
    <w:rsid w:val="000C2EBC"/>
    <w:rsid w:val="000C3289"/>
    <w:rsid w:val="000C33A0"/>
    <w:rsid w:val="000C37A2"/>
    <w:rsid w:val="000C3EA2"/>
    <w:rsid w:val="000C3F15"/>
    <w:rsid w:val="000C45B1"/>
    <w:rsid w:val="000C4E91"/>
    <w:rsid w:val="000C4F47"/>
    <w:rsid w:val="000C5C58"/>
    <w:rsid w:val="000C5F8E"/>
    <w:rsid w:val="000C60AD"/>
    <w:rsid w:val="000C6178"/>
    <w:rsid w:val="000C6190"/>
    <w:rsid w:val="000C61F9"/>
    <w:rsid w:val="000C6215"/>
    <w:rsid w:val="000C63AC"/>
    <w:rsid w:val="000C6435"/>
    <w:rsid w:val="000C6F2E"/>
    <w:rsid w:val="000C763E"/>
    <w:rsid w:val="000C7E9A"/>
    <w:rsid w:val="000D0423"/>
    <w:rsid w:val="000D0442"/>
    <w:rsid w:val="000D04E2"/>
    <w:rsid w:val="000D070C"/>
    <w:rsid w:val="000D09CA"/>
    <w:rsid w:val="000D0CB7"/>
    <w:rsid w:val="000D1096"/>
    <w:rsid w:val="000D1590"/>
    <w:rsid w:val="000D16DB"/>
    <w:rsid w:val="000D1C1F"/>
    <w:rsid w:val="000D1C5A"/>
    <w:rsid w:val="000D1E1F"/>
    <w:rsid w:val="000D1EC6"/>
    <w:rsid w:val="000D2C5C"/>
    <w:rsid w:val="000D2D95"/>
    <w:rsid w:val="000D2E7F"/>
    <w:rsid w:val="000D2FCA"/>
    <w:rsid w:val="000D320F"/>
    <w:rsid w:val="000D3321"/>
    <w:rsid w:val="000D33B7"/>
    <w:rsid w:val="000D3462"/>
    <w:rsid w:val="000D3D22"/>
    <w:rsid w:val="000D43DC"/>
    <w:rsid w:val="000D4457"/>
    <w:rsid w:val="000D46F6"/>
    <w:rsid w:val="000D47BD"/>
    <w:rsid w:val="000D50A7"/>
    <w:rsid w:val="000D50F9"/>
    <w:rsid w:val="000D5159"/>
    <w:rsid w:val="000D5314"/>
    <w:rsid w:val="000D5344"/>
    <w:rsid w:val="000D5371"/>
    <w:rsid w:val="000D537C"/>
    <w:rsid w:val="000D5731"/>
    <w:rsid w:val="000D5B82"/>
    <w:rsid w:val="000D6062"/>
    <w:rsid w:val="000D609F"/>
    <w:rsid w:val="000D62B8"/>
    <w:rsid w:val="000D6AA9"/>
    <w:rsid w:val="000D6C5F"/>
    <w:rsid w:val="000D6E9F"/>
    <w:rsid w:val="000D71C6"/>
    <w:rsid w:val="000D7C0A"/>
    <w:rsid w:val="000E022C"/>
    <w:rsid w:val="000E05D4"/>
    <w:rsid w:val="000E0BBC"/>
    <w:rsid w:val="000E0CB1"/>
    <w:rsid w:val="000E183B"/>
    <w:rsid w:val="000E1B6A"/>
    <w:rsid w:val="000E2130"/>
    <w:rsid w:val="000E256C"/>
    <w:rsid w:val="000E264E"/>
    <w:rsid w:val="000E2756"/>
    <w:rsid w:val="000E2950"/>
    <w:rsid w:val="000E381D"/>
    <w:rsid w:val="000E3CB1"/>
    <w:rsid w:val="000E3E08"/>
    <w:rsid w:val="000E4446"/>
    <w:rsid w:val="000E465B"/>
    <w:rsid w:val="000E4920"/>
    <w:rsid w:val="000E4FDE"/>
    <w:rsid w:val="000E562A"/>
    <w:rsid w:val="000E5714"/>
    <w:rsid w:val="000E5E0E"/>
    <w:rsid w:val="000E60E4"/>
    <w:rsid w:val="000E64C7"/>
    <w:rsid w:val="000E6969"/>
    <w:rsid w:val="000E69F6"/>
    <w:rsid w:val="000E6AEC"/>
    <w:rsid w:val="000E6C6C"/>
    <w:rsid w:val="000E7020"/>
    <w:rsid w:val="000E7224"/>
    <w:rsid w:val="000E76E0"/>
    <w:rsid w:val="000E7822"/>
    <w:rsid w:val="000F01AA"/>
    <w:rsid w:val="000F04AD"/>
    <w:rsid w:val="000F092D"/>
    <w:rsid w:val="000F0C1A"/>
    <w:rsid w:val="000F117D"/>
    <w:rsid w:val="000F131A"/>
    <w:rsid w:val="000F1AA7"/>
    <w:rsid w:val="000F1D19"/>
    <w:rsid w:val="000F2114"/>
    <w:rsid w:val="000F28AB"/>
    <w:rsid w:val="000F2CAF"/>
    <w:rsid w:val="000F3119"/>
    <w:rsid w:val="000F311C"/>
    <w:rsid w:val="000F3499"/>
    <w:rsid w:val="000F396E"/>
    <w:rsid w:val="000F3DA7"/>
    <w:rsid w:val="000F3EA8"/>
    <w:rsid w:val="000F4B7F"/>
    <w:rsid w:val="000F4E2D"/>
    <w:rsid w:val="000F5F50"/>
    <w:rsid w:val="000F60FA"/>
    <w:rsid w:val="000F6514"/>
    <w:rsid w:val="000F6568"/>
    <w:rsid w:val="000F6583"/>
    <w:rsid w:val="000F6C06"/>
    <w:rsid w:val="000F6C2A"/>
    <w:rsid w:val="000F6DCC"/>
    <w:rsid w:val="000F6E37"/>
    <w:rsid w:val="000F6EF1"/>
    <w:rsid w:val="000F7CF2"/>
    <w:rsid w:val="000F7D24"/>
    <w:rsid w:val="000F7EEC"/>
    <w:rsid w:val="00100226"/>
    <w:rsid w:val="001004E1"/>
    <w:rsid w:val="00100968"/>
    <w:rsid w:val="00100E6F"/>
    <w:rsid w:val="00101136"/>
    <w:rsid w:val="001011E6"/>
    <w:rsid w:val="00101810"/>
    <w:rsid w:val="00101D74"/>
    <w:rsid w:val="00102256"/>
    <w:rsid w:val="00102280"/>
    <w:rsid w:val="001023B2"/>
    <w:rsid w:val="00102563"/>
    <w:rsid w:val="0010271E"/>
    <w:rsid w:val="00102B93"/>
    <w:rsid w:val="001034EE"/>
    <w:rsid w:val="0010358B"/>
    <w:rsid w:val="00103947"/>
    <w:rsid w:val="00103ED3"/>
    <w:rsid w:val="001040AA"/>
    <w:rsid w:val="00104197"/>
    <w:rsid w:val="00104299"/>
    <w:rsid w:val="001042D5"/>
    <w:rsid w:val="00104936"/>
    <w:rsid w:val="001049E9"/>
    <w:rsid w:val="00104A53"/>
    <w:rsid w:val="00104E39"/>
    <w:rsid w:val="00105149"/>
    <w:rsid w:val="001056CA"/>
    <w:rsid w:val="00105937"/>
    <w:rsid w:val="00105A8D"/>
    <w:rsid w:val="00105DF5"/>
    <w:rsid w:val="00105F96"/>
    <w:rsid w:val="00105F9A"/>
    <w:rsid w:val="001060AE"/>
    <w:rsid w:val="001060FD"/>
    <w:rsid w:val="00106B18"/>
    <w:rsid w:val="00106D2B"/>
    <w:rsid w:val="00106EF2"/>
    <w:rsid w:val="001070AB"/>
    <w:rsid w:val="001079FF"/>
    <w:rsid w:val="00107E66"/>
    <w:rsid w:val="001103B2"/>
    <w:rsid w:val="00111114"/>
    <w:rsid w:val="00111162"/>
    <w:rsid w:val="00111276"/>
    <w:rsid w:val="001114A9"/>
    <w:rsid w:val="00111AF1"/>
    <w:rsid w:val="00111D28"/>
    <w:rsid w:val="00112094"/>
    <w:rsid w:val="001124B7"/>
    <w:rsid w:val="0011275C"/>
    <w:rsid w:val="001127B7"/>
    <w:rsid w:val="00112A9C"/>
    <w:rsid w:val="001130F7"/>
    <w:rsid w:val="0011310E"/>
    <w:rsid w:val="001133A9"/>
    <w:rsid w:val="001139C0"/>
    <w:rsid w:val="00114D1A"/>
    <w:rsid w:val="00114F15"/>
    <w:rsid w:val="00115AD0"/>
    <w:rsid w:val="00115BB5"/>
    <w:rsid w:val="00116930"/>
    <w:rsid w:val="00116D81"/>
    <w:rsid w:val="00117BAC"/>
    <w:rsid w:val="00117C90"/>
    <w:rsid w:val="00117DD5"/>
    <w:rsid w:val="00120419"/>
    <w:rsid w:val="00120514"/>
    <w:rsid w:val="0012061B"/>
    <w:rsid w:val="001206DF"/>
    <w:rsid w:val="0012096F"/>
    <w:rsid w:val="001211E8"/>
    <w:rsid w:val="001213D6"/>
    <w:rsid w:val="001214E5"/>
    <w:rsid w:val="001214F4"/>
    <w:rsid w:val="00121954"/>
    <w:rsid w:val="00122118"/>
    <w:rsid w:val="00122362"/>
    <w:rsid w:val="001226E1"/>
    <w:rsid w:val="00123205"/>
    <w:rsid w:val="00123444"/>
    <w:rsid w:val="0012345B"/>
    <w:rsid w:val="001234B5"/>
    <w:rsid w:val="001235D8"/>
    <w:rsid w:val="001239EE"/>
    <w:rsid w:val="00123B92"/>
    <w:rsid w:val="00123F74"/>
    <w:rsid w:val="0012448A"/>
    <w:rsid w:val="00124528"/>
    <w:rsid w:val="001245A3"/>
    <w:rsid w:val="00124607"/>
    <w:rsid w:val="001248B5"/>
    <w:rsid w:val="00124E73"/>
    <w:rsid w:val="00124F4A"/>
    <w:rsid w:val="00124F9A"/>
    <w:rsid w:val="00125100"/>
    <w:rsid w:val="00125960"/>
    <w:rsid w:val="00125DA9"/>
    <w:rsid w:val="00125E32"/>
    <w:rsid w:val="0012635F"/>
    <w:rsid w:val="001267AC"/>
    <w:rsid w:val="0012695C"/>
    <w:rsid w:val="00126F8E"/>
    <w:rsid w:val="00127F0B"/>
    <w:rsid w:val="00130311"/>
    <w:rsid w:val="0013060B"/>
    <w:rsid w:val="001317A7"/>
    <w:rsid w:val="00131DD7"/>
    <w:rsid w:val="00132184"/>
    <w:rsid w:val="00132B79"/>
    <w:rsid w:val="00132CCB"/>
    <w:rsid w:val="00132D18"/>
    <w:rsid w:val="001331D9"/>
    <w:rsid w:val="00133F1E"/>
    <w:rsid w:val="001341EF"/>
    <w:rsid w:val="0013425E"/>
    <w:rsid w:val="00134487"/>
    <w:rsid w:val="001344EE"/>
    <w:rsid w:val="00134773"/>
    <w:rsid w:val="0013480E"/>
    <w:rsid w:val="00134875"/>
    <w:rsid w:val="00134A3F"/>
    <w:rsid w:val="00134B0F"/>
    <w:rsid w:val="00134F05"/>
    <w:rsid w:val="00135167"/>
    <w:rsid w:val="0013541C"/>
    <w:rsid w:val="001355BB"/>
    <w:rsid w:val="00135658"/>
    <w:rsid w:val="00135ADE"/>
    <w:rsid w:val="00135D90"/>
    <w:rsid w:val="0013630D"/>
    <w:rsid w:val="001364C3"/>
    <w:rsid w:val="00136610"/>
    <w:rsid w:val="001369F6"/>
    <w:rsid w:val="00136B36"/>
    <w:rsid w:val="00136C9E"/>
    <w:rsid w:val="00136E0B"/>
    <w:rsid w:val="0013733C"/>
    <w:rsid w:val="001374F4"/>
    <w:rsid w:val="001377BB"/>
    <w:rsid w:val="001377D1"/>
    <w:rsid w:val="00137823"/>
    <w:rsid w:val="00137829"/>
    <w:rsid w:val="00137E65"/>
    <w:rsid w:val="00137F1A"/>
    <w:rsid w:val="00137F92"/>
    <w:rsid w:val="00141298"/>
    <w:rsid w:val="00141B98"/>
    <w:rsid w:val="00141BD2"/>
    <w:rsid w:val="00142923"/>
    <w:rsid w:val="00142C94"/>
    <w:rsid w:val="00142D79"/>
    <w:rsid w:val="00142DF4"/>
    <w:rsid w:val="00143619"/>
    <w:rsid w:val="001438BB"/>
    <w:rsid w:val="00144046"/>
    <w:rsid w:val="00144109"/>
    <w:rsid w:val="001443B6"/>
    <w:rsid w:val="0014478E"/>
    <w:rsid w:val="001447A9"/>
    <w:rsid w:val="00144CCD"/>
    <w:rsid w:val="0014505D"/>
    <w:rsid w:val="00145667"/>
    <w:rsid w:val="00145ADA"/>
    <w:rsid w:val="00146173"/>
    <w:rsid w:val="001462CB"/>
    <w:rsid w:val="00146481"/>
    <w:rsid w:val="00146524"/>
    <w:rsid w:val="001466A9"/>
    <w:rsid w:val="00146BB0"/>
    <w:rsid w:val="00146E5A"/>
    <w:rsid w:val="001470CB"/>
    <w:rsid w:val="00147773"/>
    <w:rsid w:val="00150303"/>
    <w:rsid w:val="0015050A"/>
    <w:rsid w:val="001509CC"/>
    <w:rsid w:val="00150B1C"/>
    <w:rsid w:val="00150DBF"/>
    <w:rsid w:val="001510CC"/>
    <w:rsid w:val="0015111A"/>
    <w:rsid w:val="0015134D"/>
    <w:rsid w:val="0015156E"/>
    <w:rsid w:val="0015164B"/>
    <w:rsid w:val="0015214E"/>
    <w:rsid w:val="001526A9"/>
    <w:rsid w:val="0015288F"/>
    <w:rsid w:val="00152D69"/>
    <w:rsid w:val="00152D95"/>
    <w:rsid w:val="00153A43"/>
    <w:rsid w:val="00153C3A"/>
    <w:rsid w:val="00153E3A"/>
    <w:rsid w:val="00153E64"/>
    <w:rsid w:val="00153F46"/>
    <w:rsid w:val="0015447C"/>
    <w:rsid w:val="00154E35"/>
    <w:rsid w:val="001553EA"/>
    <w:rsid w:val="001555F9"/>
    <w:rsid w:val="001558BA"/>
    <w:rsid w:val="00155903"/>
    <w:rsid w:val="00155B81"/>
    <w:rsid w:val="00155E4F"/>
    <w:rsid w:val="00155E7A"/>
    <w:rsid w:val="00155F8F"/>
    <w:rsid w:val="00155FFE"/>
    <w:rsid w:val="00156484"/>
    <w:rsid w:val="00156D23"/>
    <w:rsid w:val="00156D8F"/>
    <w:rsid w:val="00156F73"/>
    <w:rsid w:val="001578A7"/>
    <w:rsid w:val="001578E7"/>
    <w:rsid w:val="00157A9B"/>
    <w:rsid w:val="0016002B"/>
    <w:rsid w:val="00160079"/>
    <w:rsid w:val="0016067C"/>
    <w:rsid w:val="00160BF1"/>
    <w:rsid w:val="00160C01"/>
    <w:rsid w:val="00160FE6"/>
    <w:rsid w:val="001627BD"/>
    <w:rsid w:val="00163529"/>
    <w:rsid w:val="00163892"/>
    <w:rsid w:val="001639C5"/>
    <w:rsid w:val="00163A8F"/>
    <w:rsid w:val="001640A5"/>
    <w:rsid w:val="0016481F"/>
    <w:rsid w:val="00164F8D"/>
    <w:rsid w:val="001662CF"/>
    <w:rsid w:val="0016681A"/>
    <w:rsid w:val="001668A3"/>
    <w:rsid w:val="00166C8C"/>
    <w:rsid w:val="001670A6"/>
    <w:rsid w:val="001675B4"/>
    <w:rsid w:val="0016762F"/>
    <w:rsid w:val="00167AD6"/>
    <w:rsid w:val="00167E64"/>
    <w:rsid w:val="00167E6B"/>
    <w:rsid w:val="00170080"/>
    <w:rsid w:val="001703C4"/>
    <w:rsid w:val="00170459"/>
    <w:rsid w:val="00170510"/>
    <w:rsid w:val="00170815"/>
    <w:rsid w:val="001708E1"/>
    <w:rsid w:val="00170EEC"/>
    <w:rsid w:val="00170EFC"/>
    <w:rsid w:val="00170F94"/>
    <w:rsid w:val="00171001"/>
    <w:rsid w:val="00171018"/>
    <w:rsid w:val="001713A7"/>
    <w:rsid w:val="0017191D"/>
    <w:rsid w:val="00171BED"/>
    <w:rsid w:val="00171D21"/>
    <w:rsid w:val="0017206D"/>
    <w:rsid w:val="00172667"/>
    <w:rsid w:val="00172B3E"/>
    <w:rsid w:val="0017383E"/>
    <w:rsid w:val="001739DE"/>
    <w:rsid w:val="001748D8"/>
    <w:rsid w:val="00174C5A"/>
    <w:rsid w:val="00174F38"/>
    <w:rsid w:val="001751BC"/>
    <w:rsid w:val="00175220"/>
    <w:rsid w:val="0017526E"/>
    <w:rsid w:val="001753B3"/>
    <w:rsid w:val="00175424"/>
    <w:rsid w:val="001754FE"/>
    <w:rsid w:val="00175742"/>
    <w:rsid w:val="0017596A"/>
    <w:rsid w:val="00175C75"/>
    <w:rsid w:val="0017634F"/>
    <w:rsid w:val="0017691F"/>
    <w:rsid w:val="00176945"/>
    <w:rsid w:val="00176A24"/>
    <w:rsid w:val="00176ADF"/>
    <w:rsid w:val="00176B79"/>
    <w:rsid w:val="0017701B"/>
    <w:rsid w:val="001801B1"/>
    <w:rsid w:val="00180503"/>
    <w:rsid w:val="0018066D"/>
    <w:rsid w:val="00181688"/>
    <w:rsid w:val="00181869"/>
    <w:rsid w:val="00181CAE"/>
    <w:rsid w:val="00181E2E"/>
    <w:rsid w:val="00181EBB"/>
    <w:rsid w:val="0018225C"/>
    <w:rsid w:val="0018260B"/>
    <w:rsid w:val="00182760"/>
    <w:rsid w:val="00182D0E"/>
    <w:rsid w:val="00183058"/>
    <w:rsid w:val="00183099"/>
    <w:rsid w:val="00183750"/>
    <w:rsid w:val="001838AD"/>
    <w:rsid w:val="00183A46"/>
    <w:rsid w:val="00183B19"/>
    <w:rsid w:val="00183C82"/>
    <w:rsid w:val="00183EBD"/>
    <w:rsid w:val="00184170"/>
    <w:rsid w:val="001842D1"/>
    <w:rsid w:val="00184691"/>
    <w:rsid w:val="001849B3"/>
    <w:rsid w:val="00184E77"/>
    <w:rsid w:val="00185187"/>
    <w:rsid w:val="001855FA"/>
    <w:rsid w:val="001856EF"/>
    <w:rsid w:val="00185A5B"/>
    <w:rsid w:val="00185F13"/>
    <w:rsid w:val="00186093"/>
    <w:rsid w:val="0018709B"/>
    <w:rsid w:val="0018733F"/>
    <w:rsid w:val="00187BE0"/>
    <w:rsid w:val="00187CBE"/>
    <w:rsid w:val="00187CF5"/>
    <w:rsid w:val="00187D4A"/>
    <w:rsid w:val="00187F14"/>
    <w:rsid w:val="00190266"/>
    <w:rsid w:val="00190519"/>
    <w:rsid w:val="001908B4"/>
    <w:rsid w:val="00190B6B"/>
    <w:rsid w:val="00190D7A"/>
    <w:rsid w:val="00190D83"/>
    <w:rsid w:val="001910C1"/>
    <w:rsid w:val="001910E7"/>
    <w:rsid w:val="00191210"/>
    <w:rsid w:val="00191676"/>
    <w:rsid w:val="001917C0"/>
    <w:rsid w:val="00191CC3"/>
    <w:rsid w:val="00192020"/>
    <w:rsid w:val="00192D07"/>
    <w:rsid w:val="0019352F"/>
    <w:rsid w:val="00193627"/>
    <w:rsid w:val="001937CD"/>
    <w:rsid w:val="00193ABF"/>
    <w:rsid w:val="00193E81"/>
    <w:rsid w:val="00193FD1"/>
    <w:rsid w:val="001941CD"/>
    <w:rsid w:val="0019472E"/>
    <w:rsid w:val="00194BD5"/>
    <w:rsid w:val="00194D24"/>
    <w:rsid w:val="0019510A"/>
    <w:rsid w:val="0019515B"/>
    <w:rsid w:val="00195214"/>
    <w:rsid w:val="001953EC"/>
    <w:rsid w:val="00195506"/>
    <w:rsid w:val="0019563D"/>
    <w:rsid w:val="00195A50"/>
    <w:rsid w:val="00195A97"/>
    <w:rsid w:val="00195C75"/>
    <w:rsid w:val="0019601D"/>
    <w:rsid w:val="0019654B"/>
    <w:rsid w:val="00196737"/>
    <w:rsid w:val="00196862"/>
    <w:rsid w:val="00196E26"/>
    <w:rsid w:val="001979A4"/>
    <w:rsid w:val="001979FA"/>
    <w:rsid w:val="001A00A3"/>
    <w:rsid w:val="001A0962"/>
    <w:rsid w:val="001A0B44"/>
    <w:rsid w:val="001A0C2B"/>
    <w:rsid w:val="001A0C48"/>
    <w:rsid w:val="001A0D29"/>
    <w:rsid w:val="001A0DA0"/>
    <w:rsid w:val="001A0DC2"/>
    <w:rsid w:val="001A0F51"/>
    <w:rsid w:val="001A134E"/>
    <w:rsid w:val="001A145E"/>
    <w:rsid w:val="001A15F6"/>
    <w:rsid w:val="001A1AFE"/>
    <w:rsid w:val="001A1B3B"/>
    <w:rsid w:val="001A1E2A"/>
    <w:rsid w:val="001A1F00"/>
    <w:rsid w:val="001A2128"/>
    <w:rsid w:val="001A213D"/>
    <w:rsid w:val="001A2160"/>
    <w:rsid w:val="001A21D0"/>
    <w:rsid w:val="001A2438"/>
    <w:rsid w:val="001A283C"/>
    <w:rsid w:val="001A288D"/>
    <w:rsid w:val="001A28B4"/>
    <w:rsid w:val="001A2B2B"/>
    <w:rsid w:val="001A2D5B"/>
    <w:rsid w:val="001A352D"/>
    <w:rsid w:val="001A35B4"/>
    <w:rsid w:val="001A3A8E"/>
    <w:rsid w:val="001A3D77"/>
    <w:rsid w:val="001A3D88"/>
    <w:rsid w:val="001A3DD8"/>
    <w:rsid w:val="001A4883"/>
    <w:rsid w:val="001A4D3E"/>
    <w:rsid w:val="001A517D"/>
    <w:rsid w:val="001A5325"/>
    <w:rsid w:val="001A545F"/>
    <w:rsid w:val="001A571A"/>
    <w:rsid w:val="001A59C4"/>
    <w:rsid w:val="001A5E17"/>
    <w:rsid w:val="001A5F9B"/>
    <w:rsid w:val="001A614C"/>
    <w:rsid w:val="001A6A87"/>
    <w:rsid w:val="001A6CF8"/>
    <w:rsid w:val="001A6DC4"/>
    <w:rsid w:val="001A6EA8"/>
    <w:rsid w:val="001A7638"/>
    <w:rsid w:val="001A7C84"/>
    <w:rsid w:val="001B015D"/>
    <w:rsid w:val="001B01FE"/>
    <w:rsid w:val="001B029B"/>
    <w:rsid w:val="001B06A5"/>
    <w:rsid w:val="001B09F6"/>
    <w:rsid w:val="001B0C50"/>
    <w:rsid w:val="001B0D2B"/>
    <w:rsid w:val="001B0D33"/>
    <w:rsid w:val="001B0DD2"/>
    <w:rsid w:val="001B0E9C"/>
    <w:rsid w:val="001B1239"/>
    <w:rsid w:val="001B18DE"/>
    <w:rsid w:val="001B19FA"/>
    <w:rsid w:val="001B1EBB"/>
    <w:rsid w:val="001B1F7D"/>
    <w:rsid w:val="001B2782"/>
    <w:rsid w:val="001B28E2"/>
    <w:rsid w:val="001B2AE7"/>
    <w:rsid w:val="001B2EEB"/>
    <w:rsid w:val="001B2F55"/>
    <w:rsid w:val="001B3168"/>
    <w:rsid w:val="001B37BA"/>
    <w:rsid w:val="001B38D1"/>
    <w:rsid w:val="001B3978"/>
    <w:rsid w:val="001B39B4"/>
    <w:rsid w:val="001B39D0"/>
    <w:rsid w:val="001B39FA"/>
    <w:rsid w:val="001B4A52"/>
    <w:rsid w:val="001B4D89"/>
    <w:rsid w:val="001B50EB"/>
    <w:rsid w:val="001B5561"/>
    <w:rsid w:val="001B6CFB"/>
    <w:rsid w:val="001B6FD7"/>
    <w:rsid w:val="001B755B"/>
    <w:rsid w:val="001B7A9E"/>
    <w:rsid w:val="001B7CC5"/>
    <w:rsid w:val="001B7CDB"/>
    <w:rsid w:val="001C0194"/>
    <w:rsid w:val="001C036C"/>
    <w:rsid w:val="001C05F1"/>
    <w:rsid w:val="001C0D54"/>
    <w:rsid w:val="001C0E43"/>
    <w:rsid w:val="001C106E"/>
    <w:rsid w:val="001C1179"/>
    <w:rsid w:val="001C1478"/>
    <w:rsid w:val="001C16D5"/>
    <w:rsid w:val="001C1B51"/>
    <w:rsid w:val="001C250B"/>
    <w:rsid w:val="001C26D3"/>
    <w:rsid w:val="001C28B4"/>
    <w:rsid w:val="001C2C20"/>
    <w:rsid w:val="001C2F54"/>
    <w:rsid w:val="001C30BC"/>
    <w:rsid w:val="001C3271"/>
    <w:rsid w:val="001C3890"/>
    <w:rsid w:val="001C3AB7"/>
    <w:rsid w:val="001C3C6F"/>
    <w:rsid w:val="001C4145"/>
    <w:rsid w:val="001C4163"/>
    <w:rsid w:val="001C4AC6"/>
    <w:rsid w:val="001C4B36"/>
    <w:rsid w:val="001C539E"/>
    <w:rsid w:val="001C5F25"/>
    <w:rsid w:val="001C60BB"/>
    <w:rsid w:val="001C63CC"/>
    <w:rsid w:val="001C66BC"/>
    <w:rsid w:val="001C6960"/>
    <w:rsid w:val="001C6B83"/>
    <w:rsid w:val="001C6D46"/>
    <w:rsid w:val="001C7BB1"/>
    <w:rsid w:val="001C7F42"/>
    <w:rsid w:val="001D05E3"/>
    <w:rsid w:val="001D0773"/>
    <w:rsid w:val="001D07B5"/>
    <w:rsid w:val="001D084D"/>
    <w:rsid w:val="001D0B95"/>
    <w:rsid w:val="001D0C1A"/>
    <w:rsid w:val="001D12C8"/>
    <w:rsid w:val="001D12EE"/>
    <w:rsid w:val="001D14AC"/>
    <w:rsid w:val="001D1986"/>
    <w:rsid w:val="001D1A4A"/>
    <w:rsid w:val="001D1B03"/>
    <w:rsid w:val="001D208A"/>
    <w:rsid w:val="001D26E7"/>
    <w:rsid w:val="001D3748"/>
    <w:rsid w:val="001D379D"/>
    <w:rsid w:val="001D38C8"/>
    <w:rsid w:val="001D39B6"/>
    <w:rsid w:val="001D39C2"/>
    <w:rsid w:val="001D3A9C"/>
    <w:rsid w:val="001D3C38"/>
    <w:rsid w:val="001D3D8F"/>
    <w:rsid w:val="001D49F5"/>
    <w:rsid w:val="001D4C23"/>
    <w:rsid w:val="001D4DD4"/>
    <w:rsid w:val="001D4F7D"/>
    <w:rsid w:val="001D523C"/>
    <w:rsid w:val="001D5636"/>
    <w:rsid w:val="001D5BF4"/>
    <w:rsid w:val="001D5D5B"/>
    <w:rsid w:val="001D5FFE"/>
    <w:rsid w:val="001D610C"/>
    <w:rsid w:val="001D614F"/>
    <w:rsid w:val="001D63AB"/>
    <w:rsid w:val="001D77D0"/>
    <w:rsid w:val="001D78DE"/>
    <w:rsid w:val="001D7EA9"/>
    <w:rsid w:val="001E0233"/>
    <w:rsid w:val="001E08C4"/>
    <w:rsid w:val="001E0C68"/>
    <w:rsid w:val="001E0F39"/>
    <w:rsid w:val="001E16A7"/>
    <w:rsid w:val="001E1722"/>
    <w:rsid w:val="001E1E04"/>
    <w:rsid w:val="001E1EAD"/>
    <w:rsid w:val="001E1EC8"/>
    <w:rsid w:val="001E1F37"/>
    <w:rsid w:val="001E2175"/>
    <w:rsid w:val="001E2328"/>
    <w:rsid w:val="001E2577"/>
    <w:rsid w:val="001E2722"/>
    <w:rsid w:val="001E2C8D"/>
    <w:rsid w:val="001E2E08"/>
    <w:rsid w:val="001E2ECC"/>
    <w:rsid w:val="001E3944"/>
    <w:rsid w:val="001E3948"/>
    <w:rsid w:val="001E3A6F"/>
    <w:rsid w:val="001E3AB2"/>
    <w:rsid w:val="001E3D0B"/>
    <w:rsid w:val="001E4143"/>
    <w:rsid w:val="001E45F8"/>
    <w:rsid w:val="001E4DD9"/>
    <w:rsid w:val="001E4E2B"/>
    <w:rsid w:val="001E5145"/>
    <w:rsid w:val="001E5801"/>
    <w:rsid w:val="001E5AF1"/>
    <w:rsid w:val="001E5CD3"/>
    <w:rsid w:val="001E5ECB"/>
    <w:rsid w:val="001E6011"/>
    <w:rsid w:val="001E72EF"/>
    <w:rsid w:val="001E763C"/>
    <w:rsid w:val="001E7724"/>
    <w:rsid w:val="001E7EE3"/>
    <w:rsid w:val="001E7FE8"/>
    <w:rsid w:val="001F025F"/>
    <w:rsid w:val="001F10A9"/>
    <w:rsid w:val="001F12AE"/>
    <w:rsid w:val="001F1515"/>
    <w:rsid w:val="001F15A4"/>
    <w:rsid w:val="001F16C9"/>
    <w:rsid w:val="001F1B29"/>
    <w:rsid w:val="001F225C"/>
    <w:rsid w:val="001F2271"/>
    <w:rsid w:val="001F243E"/>
    <w:rsid w:val="001F2500"/>
    <w:rsid w:val="001F2557"/>
    <w:rsid w:val="001F258E"/>
    <w:rsid w:val="001F291F"/>
    <w:rsid w:val="001F2BC0"/>
    <w:rsid w:val="001F2D8B"/>
    <w:rsid w:val="001F31EA"/>
    <w:rsid w:val="001F32AE"/>
    <w:rsid w:val="001F3C63"/>
    <w:rsid w:val="001F3DF8"/>
    <w:rsid w:val="001F3F79"/>
    <w:rsid w:val="001F4140"/>
    <w:rsid w:val="001F49D3"/>
    <w:rsid w:val="001F4AFD"/>
    <w:rsid w:val="001F51B6"/>
    <w:rsid w:val="001F57BE"/>
    <w:rsid w:val="001F5923"/>
    <w:rsid w:val="001F5FF7"/>
    <w:rsid w:val="001F6122"/>
    <w:rsid w:val="001F6284"/>
    <w:rsid w:val="001F62EA"/>
    <w:rsid w:val="001F68E7"/>
    <w:rsid w:val="001F6E25"/>
    <w:rsid w:val="001F71AC"/>
    <w:rsid w:val="001F76F7"/>
    <w:rsid w:val="001F7AC7"/>
    <w:rsid w:val="002002D5"/>
    <w:rsid w:val="00200407"/>
    <w:rsid w:val="0020052B"/>
    <w:rsid w:val="00200723"/>
    <w:rsid w:val="00200AD2"/>
    <w:rsid w:val="0020104C"/>
    <w:rsid w:val="002010D1"/>
    <w:rsid w:val="002012E6"/>
    <w:rsid w:val="00201790"/>
    <w:rsid w:val="00201A25"/>
    <w:rsid w:val="00201D0B"/>
    <w:rsid w:val="00201FE7"/>
    <w:rsid w:val="00202730"/>
    <w:rsid w:val="002029C0"/>
    <w:rsid w:val="002029C4"/>
    <w:rsid w:val="002031D1"/>
    <w:rsid w:val="0020369B"/>
    <w:rsid w:val="00203F2D"/>
    <w:rsid w:val="002042B5"/>
    <w:rsid w:val="002044A2"/>
    <w:rsid w:val="0020452B"/>
    <w:rsid w:val="00204B39"/>
    <w:rsid w:val="00204CB0"/>
    <w:rsid w:val="00204CDB"/>
    <w:rsid w:val="00204F19"/>
    <w:rsid w:val="00204F84"/>
    <w:rsid w:val="00205342"/>
    <w:rsid w:val="00205536"/>
    <w:rsid w:val="00205804"/>
    <w:rsid w:val="00205AAF"/>
    <w:rsid w:val="00205E26"/>
    <w:rsid w:val="00206545"/>
    <w:rsid w:val="0020682C"/>
    <w:rsid w:val="002068B6"/>
    <w:rsid w:val="00206A46"/>
    <w:rsid w:val="00206A4A"/>
    <w:rsid w:val="00206C12"/>
    <w:rsid w:val="00207040"/>
    <w:rsid w:val="0020715D"/>
    <w:rsid w:val="002072E9"/>
    <w:rsid w:val="0020745E"/>
    <w:rsid w:val="00207485"/>
    <w:rsid w:val="00207B30"/>
    <w:rsid w:val="00207B5C"/>
    <w:rsid w:val="002108D1"/>
    <w:rsid w:val="00210946"/>
    <w:rsid w:val="0021098D"/>
    <w:rsid w:val="00210DA7"/>
    <w:rsid w:val="00210FF7"/>
    <w:rsid w:val="0021102C"/>
    <w:rsid w:val="002113D4"/>
    <w:rsid w:val="0021166E"/>
    <w:rsid w:val="002118D6"/>
    <w:rsid w:val="00211B1A"/>
    <w:rsid w:val="0021280A"/>
    <w:rsid w:val="002129DC"/>
    <w:rsid w:val="00213722"/>
    <w:rsid w:val="00213989"/>
    <w:rsid w:val="00213A46"/>
    <w:rsid w:val="00213BC0"/>
    <w:rsid w:val="002140B0"/>
    <w:rsid w:val="002142CD"/>
    <w:rsid w:val="00214A05"/>
    <w:rsid w:val="00214A0F"/>
    <w:rsid w:val="002154D8"/>
    <w:rsid w:val="002155DB"/>
    <w:rsid w:val="002170B8"/>
    <w:rsid w:val="0021712F"/>
    <w:rsid w:val="0021754B"/>
    <w:rsid w:val="002179DC"/>
    <w:rsid w:val="00217B05"/>
    <w:rsid w:val="00217F57"/>
    <w:rsid w:val="0022023A"/>
    <w:rsid w:val="00220399"/>
    <w:rsid w:val="002203DC"/>
    <w:rsid w:val="002205ED"/>
    <w:rsid w:val="0022061B"/>
    <w:rsid w:val="002206AA"/>
    <w:rsid w:val="00220AC7"/>
    <w:rsid w:val="00220E88"/>
    <w:rsid w:val="00220F4F"/>
    <w:rsid w:val="00221A75"/>
    <w:rsid w:val="00221DCA"/>
    <w:rsid w:val="00221DFE"/>
    <w:rsid w:val="00221ED4"/>
    <w:rsid w:val="00221F8D"/>
    <w:rsid w:val="0022208A"/>
    <w:rsid w:val="002226DD"/>
    <w:rsid w:val="00222A26"/>
    <w:rsid w:val="00222A53"/>
    <w:rsid w:val="00222C1E"/>
    <w:rsid w:val="00223311"/>
    <w:rsid w:val="002233C8"/>
    <w:rsid w:val="00223A6E"/>
    <w:rsid w:val="00223C5B"/>
    <w:rsid w:val="002241E5"/>
    <w:rsid w:val="00224201"/>
    <w:rsid w:val="00224481"/>
    <w:rsid w:val="0022481C"/>
    <w:rsid w:val="002249DD"/>
    <w:rsid w:val="00224B0F"/>
    <w:rsid w:val="002250BD"/>
    <w:rsid w:val="002252B7"/>
    <w:rsid w:val="00225491"/>
    <w:rsid w:val="002254E3"/>
    <w:rsid w:val="002254EA"/>
    <w:rsid w:val="00225B0E"/>
    <w:rsid w:val="00225EF1"/>
    <w:rsid w:val="00226659"/>
    <w:rsid w:val="00226660"/>
    <w:rsid w:val="00226E27"/>
    <w:rsid w:val="002271D5"/>
    <w:rsid w:val="0022789C"/>
    <w:rsid w:val="002278B2"/>
    <w:rsid w:val="00227E69"/>
    <w:rsid w:val="00230602"/>
    <w:rsid w:val="00230993"/>
    <w:rsid w:val="00230C53"/>
    <w:rsid w:val="00230EFC"/>
    <w:rsid w:val="0023102C"/>
    <w:rsid w:val="00231147"/>
    <w:rsid w:val="002313BC"/>
    <w:rsid w:val="002314C6"/>
    <w:rsid w:val="0023155F"/>
    <w:rsid w:val="0023177D"/>
    <w:rsid w:val="00231998"/>
    <w:rsid w:val="002326D0"/>
    <w:rsid w:val="00232A72"/>
    <w:rsid w:val="00232B22"/>
    <w:rsid w:val="0023325A"/>
    <w:rsid w:val="00233764"/>
    <w:rsid w:val="002337AE"/>
    <w:rsid w:val="002338BF"/>
    <w:rsid w:val="002339F4"/>
    <w:rsid w:val="00233DA6"/>
    <w:rsid w:val="00234282"/>
    <w:rsid w:val="00234472"/>
    <w:rsid w:val="0023556C"/>
    <w:rsid w:val="00235D1E"/>
    <w:rsid w:val="00235DD4"/>
    <w:rsid w:val="00235F3B"/>
    <w:rsid w:val="00236470"/>
    <w:rsid w:val="002367AE"/>
    <w:rsid w:val="00236882"/>
    <w:rsid w:val="00236AD0"/>
    <w:rsid w:val="00236EBC"/>
    <w:rsid w:val="00236F9E"/>
    <w:rsid w:val="002377B2"/>
    <w:rsid w:val="00237B29"/>
    <w:rsid w:val="002404CF"/>
    <w:rsid w:val="002404EE"/>
    <w:rsid w:val="0024053B"/>
    <w:rsid w:val="00240673"/>
    <w:rsid w:val="00240AED"/>
    <w:rsid w:val="00240E83"/>
    <w:rsid w:val="00241339"/>
    <w:rsid w:val="00241474"/>
    <w:rsid w:val="00241608"/>
    <w:rsid w:val="0024179E"/>
    <w:rsid w:val="00242044"/>
    <w:rsid w:val="00242842"/>
    <w:rsid w:val="00242900"/>
    <w:rsid w:val="00243032"/>
    <w:rsid w:val="002435C7"/>
    <w:rsid w:val="002439C7"/>
    <w:rsid w:val="00243E10"/>
    <w:rsid w:val="00244358"/>
    <w:rsid w:val="00244522"/>
    <w:rsid w:val="0024491D"/>
    <w:rsid w:val="00244B96"/>
    <w:rsid w:val="002451EC"/>
    <w:rsid w:val="0024536F"/>
    <w:rsid w:val="002456D0"/>
    <w:rsid w:val="002456DB"/>
    <w:rsid w:val="00245818"/>
    <w:rsid w:val="00245DF9"/>
    <w:rsid w:val="00245EAC"/>
    <w:rsid w:val="00245F03"/>
    <w:rsid w:val="00246378"/>
    <w:rsid w:val="00246509"/>
    <w:rsid w:val="00246840"/>
    <w:rsid w:val="00246B27"/>
    <w:rsid w:val="00246C3C"/>
    <w:rsid w:val="00247BFB"/>
    <w:rsid w:val="00247E35"/>
    <w:rsid w:val="00250666"/>
    <w:rsid w:val="00250C60"/>
    <w:rsid w:val="00250CF0"/>
    <w:rsid w:val="00250F3C"/>
    <w:rsid w:val="00250F6B"/>
    <w:rsid w:val="00251869"/>
    <w:rsid w:val="00251B8C"/>
    <w:rsid w:val="00251D97"/>
    <w:rsid w:val="00251D9C"/>
    <w:rsid w:val="0025261B"/>
    <w:rsid w:val="002532F5"/>
    <w:rsid w:val="002539DF"/>
    <w:rsid w:val="00253D79"/>
    <w:rsid w:val="00253E2D"/>
    <w:rsid w:val="00253EE4"/>
    <w:rsid w:val="00254077"/>
    <w:rsid w:val="00254471"/>
    <w:rsid w:val="0025449D"/>
    <w:rsid w:val="00254AD4"/>
    <w:rsid w:val="00254D32"/>
    <w:rsid w:val="002553B2"/>
    <w:rsid w:val="002554B8"/>
    <w:rsid w:val="002554D2"/>
    <w:rsid w:val="00255B2A"/>
    <w:rsid w:val="00255CE1"/>
    <w:rsid w:val="00255F8C"/>
    <w:rsid w:val="0025602C"/>
    <w:rsid w:val="00256282"/>
    <w:rsid w:val="0025641A"/>
    <w:rsid w:val="00256471"/>
    <w:rsid w:val="00257202"/>
    <w:rsid w:val="00257902"/>
    <w:rsid w:val="00257D06"/>
    <w:rsid w:val="00257D5F"/>
    <w:rsid w:val="00257E46"/>
    <w:rsid w:val="002603C0"/>
    <w:rsid w:val="0026049C"/>
    <w:rsid w:val="002605D7"/>
    <w:rsid w:val="00260A3C"/>
    <w:rsid w:val="0026170E"/>
    <w:rsid w:val="002618B0"/>
    <w:rsid w:val="00261AEE"/>
    <w:rsid w:val="00261BD5"/>
    <w:rsid w:val="00261E0C"/>
    <w:rsid w:val="00262591"/>
    <w:rsid w:val="00262939"/>
    <w:rsid w:val="00263693"/>
    <w:rsid w:val="00264041"/>
    <w:rsid w:val="00264562"/>
    <w:rsid w:val="00264AAC"/>
    <w:rsid w:val="00264EB8"/>
    <w:rsid w:val="00265154"/>
    <w:rsid w:val="002651F5"/>
    <w:rsid w:val="002656A2"/>
    <w:rsid w:val="0026609A"/>
    <w:rsid w:val="00266133"/>
    <w:rsid w:val="00266253"/>
    <w:rsid w:val="0026635C"/>
    <w:rsid w:val="00266563"/>
    <w:rsid w:val="00266592"/>
    <w:rsid w:val="00266685"/>
    <w:rsid w:val="00266CFE"/>
    <w:rsid w:val="002670CA"/>
    <w:rsid w:val="00267394"/>
    <w:rsid w:val="0026762C"/>
    <w:rsid w:val="00267D6E"/>
    <w:rsid w:val="00270500"/>
    <w:rsid w:val="00270A1F"/>
    <w:rsid w:val="00270E56"/>
    <w:rsid w:val="00270FE0"/>
    <w:rsid w:val="002716EB"/>
    <w:rsid w:val="0027187A"/>
    <w:rsid w:val="002719A2"/>
    <w:rsid w:val="00271EBD"/>
    <w:rsid w:val="002720E9"/>
    <w:rsid w:val="00272222"/>
    <w:rsid w:val="0027232E"/>
    <w:rsid w:val="002725DD"/>
    <w:rsid w:val="0027262C"/>
    <w:rsid w:val="00272701"/>
    <w:rsid w:val="002729EF"/>
    <w:rsid w:val="00273185"/>
    <w:rsid w:val="00273465"/>
    <w:rsid w:val="00273EA0"/>
    <w:rsid w:val="00273EF5"/>
    <w:rsid w:val="00274071"/>
    <w:rsid w:val="00274A14"/>
    <w:rsid w:val="00274BCC"/>
    <w:rsid w:val="00274FDF"/>
    <w:rsid w:val="002750B5"/>
    <w:rsid w:val="002751B3"/>
    <w:rsid w:val="002755C1"/>
    <w:rsid w:val="00275652"/>
    <w:rsid w:val="00275B6E"/>
    <w:rsid w:val="00276CB6"/>
    <w:rsid w:val="00276EDA"/>
    <w:rsid w:val="002770BD"/>
    <w:rsid w:val="00277848"/>
    <w:rsid w:val="00277A73"/>
    <w:rsid w:val="00277BB2"/>
    <w:rsid w:val="002800C9"/>
    <w:rsid w:val="00280196"/>
    <w:rsid w:val="00280237"/>
    <w:rsid w:val="0028046C"/>
    <w:rsid w:val="002809FF"/>
    <w:rsid w:val="00280E94"/>
    <w:rsid w:val="002818B7"/>
    <w:rsid w:val="00281AAD"/>
    <w:rsid w:val="00281AB5"/>
    <w:rsid w:val="00281BF8"/>
    <w:rsid w:val="00281F4C"/>
    <w:rsid w:val="00282079"/>
    <w:rsid w:val="002821A8"/>
    <w:rsid w:val="00282358"/>
    <w:rsid w:val="0028241A"/>
    <w:rsid w:val="0028256F"/>
    <w:rsid w:val="0028296A"/>
    <w:rsid w:val="00282975"/>
    <w:rsid w:val="002829CB"/>
    <w:rsid w:val="00282B07"/>
    <w:rsid w:val="00282D35"/>
    <w:rsid w:val="0028306A"/>
    <w:rsid w:val="00283A6E"/>
    <w:rsid w:val="00283A95"/>
    <w:rsid w:val="00284644"/>
    <w:rsid w:val="00284647"/>
    <w:rsid w:val="002848DA"/>
    <w:rsid w:val="00284C59"/>
    <w:rsid w:val="00284C9E"/>
    <w:rsid w:val="00284CE1"/>
    <w:rsid w:val="00284F3A"/>
    <w:rsid w:val="00285231"/>
    <w:rsid w:val="002854B3"/>
    <w:rsid w:val="002855F4"/>
    <w:rsid w:val="0028570C"/>
    <w:rsid w:val="002858E2"/>
    <w:rsid w:val="00286040"/>
    <w:rsid w:val="0028650B"/>
    <w:rsid w:val="002867CD"/>
    <w:rsid w:val="00286E59"/>
    <w:rsid w:val="0028762C"/>
    <w:rsid w:val="00287CEC"/>
    <w:rsid w:val="00287EB9"/>
    <w:rsid w:val="002902CB"/>
    <w:rsid w:val="002909FC"/>
    <w:rsid w:val="00290BDB"/>
    <w:rsid w:val="00290C43"/>
    <w:rsid w:val="00290E0C"/>
    <w:rsid w:val="002913FF"/>
    <w:rsid w:val="002916CB"/>
    <w:rsid w:val="002919E4"/>
    <w:rsid w:val="00291FCD"/>
    <w:rsid w:val="00292768"/>
    <w:rsid w:val="00292A07"/>
    <w:rsid w:val="00292C54"/>
    <w:rsid w:val="002936A8"/>
    <w:rsid w:val="00293BAB"/>
    <w:rsid w:val="00293C95"/>
    <w:rsid w:val="00294325"/>
    <w:rsid w:val="002943DA"/>
    <w:rsid w:val="002945A3"/>
    <w:rsid w:val="002947E1"/>
    <w:rsid w:val="00294AA1"/>
    <w:rsid w:val="00294AD5"/>
    <w:rsid w:val="00294BFA"/>
    <w:rsid w:val="00294D87"/>
    <w:rsid w:val="0029573F"/>
    <w:rsid w:val="00295B54"/>
    <w:rsid w:val="00295FEF"/>
    <w:rsid w:val="00296D1D"/>
    <w:rsid w:val="00296D58"/>
    <w:rsid w:val="00296EC8"/>
    <w:rsid w:val="00296F73"/>
    <w:rsid w:val="00297244"/>
    <w:rsid w:val="002975E4"/>
    <w:rsid w:val="00297830"/>
    <w:rsid w:val="002979B5"/>
    <w:rsid w:val="00297F6C"/>
    <w:rsid w:val="002A0129"/>
    <w:rsid w:val="002A08B7"/>
    <w:rsid w:val="002A0AFC"/>
    <w:rsid w:val="002A0C9D"/>
    <w:rsid w:val="002A0F63"/>
    <w:rsid w:val="002A105A"/>
    <w:rsid w:val="002A1B4D"/>
    <w:rsid w:val="002A1EF5"/>
    <w:rsid w:val="002A2394"/>
    <w:rsid w:val="002A263B"/>
    <w:rsid w:val="002A28CA"/>
    <w:rsid w:val="002A2F3E"/>
    <w:rsid w:val="002A38DF"/>
    <w:rsid w:val="002A3912"/>
    <w:rsid w:val="002A3C02"/>
    <w:rsid w:val="002A3C2E"/>
    <w:rsid w:val="002A3C4C"/>
    <w:rsid w:val="002A3C6D"/>
    <w:rsid w:val="002A3C8D"/>
    <w:rsid w:val="002A3E9E"/>
    <w:rsid w:val="002A43AC"/>
    <w:rsid w:val="002A45E2"/>
    <w:rsid w:val="002A48F5"/>
    <w:rsid w:val="002A5120"/>
    <w:rsid w:val="002A544F"/>
    <w:rsid w:val="002A55F6"/>
    <w:rsid w:val="002A5A73"/>
    <w:rsid w:val="002A60A5"/>
    <w:rsid w:val="002A6AB2"/>
    <w:rsid w:val="002A6E8B"/>
    <w:rsid w:val="002A6F48"/>
    <w:rsid w:val="002A75B5"/>
    <w:rsid w:val="002A7965"/>
    <w:rsid w:val="002A7BEA"/>
    <w:rsid w:val="002B0BB9"/>
    <w:rsid w:val="002B0DB5"/>
    <w:rsid w:val="002B133F"/>
    <w:rsid w:val="002B18C1"/>
    <w:rsid w:val="002B19B3"/>
    <w:rsid w:val="002B1B2A"/>
    <w:rsid w:val="002B1E7E"/>
    <w:rsid w:val="002B1EBB"/>
    <w:rsid w:val="002B217F"/>
    <w:rsid w:val="002B23D6"/>
    <w:rsid w:val="002B2408"/>
    <w:rsid w:val="002B274B"/>
    <w:rsid w:val="002B41F7"/>
    <w:rsid w:val="002B45D9"/>
    <w:rsid w:val="002B47CD"/>
    <w:rsid w:val="002B5067"/>
    <w:rsid w:val="002B507E"/>
    <w:rsid w:val="002B5109"/>
    <w:rsid w:val="002B53E7"/>
    <w:rsid w:val="002B5593"/>
    <w:rsid w:val="002B5758"/>
    <w:rsid w:val="002B5DE8"/>
    <w:rsid w:val="002B5E3C"/>
    <w:rsid w:val="002B61ED"/>
    <w:rsid w:val="002B65A1"/>
    <w:rsid w:val="002B65F8"/>
    <w:rsid w:val="002B68D3"/>
    <w:rsid w:val="002B698B"/>
    <w:rsid w:val="002B7084"/>
    <w:rsid w:val="002B7093"/>
    <w:rsid w:val="002B7473"/>
    <w:rsid w:val="002B74AF"/>
    <w:rsid w:val="002B7B42"/>
    <w:rsid w:val="002B7B5F"/>
    <w:rsid w:val="002C0095"/>
    <w:rsid w:val="002C07DD"/>
    <w:rsid w:val="002C0C6E"/>
    <w:rsid w:val="002C0F87"/>
    <w:rsid w:val="002C104B"/>
    <w:rsid w:val="002C1D44"/>
    <w:rsid w:val="002C1DE4"/>
    <w:rsid w:val="002C1E97"/>
    <w:rsid w:val="002C216E"/>
    <w:rsid w:val="002C2729"/>
    <w:rsid w:val="002C29EC"/>
    <w:rsid w:val="002C2A69"/>
    <w:rsid w:val="002C2C07"/>
    <w:rsid w:val="002C2C24"/>
    <w:rsid w:val="002C2DF8"/>
    <w:rsid w:val="002C2F0F"/>
    <w:rsid w:val="002C30C7"/>
    <w:rsid w:val="002C3584"/>
    <w:rsid w:val="002C3C31"/>
    <w:rsid w:val="002C3CE7"/>
    <w:rsid w:val="002C3E52"/>
    <w:rsid w:val="002C43B7"/>
    <w:rsid w:val="002C4436"/>
    <w:rsid w:val="002C443C"/>
    <w:rsid w:val="002C4566"/>
    <w:rsid w:val="002C45CB"/>
    <w:rsid w:val="002C48FD"/>
    <w:rsid w:val="002C4C14"/>
    <w:rsid w:val="002C5204"/>
    <w:rsid w:val="002C58AB"/>
    <w:rsid w:val="002C5902"/>
    <w:rsid w:val="002C5B93"/>
    <w:rsid w:val="002C64DE"/>
    <w:rsid w:val="002C67A0"/>
    <w:rsid w:val="002C68EE"/>
    <w:rsid w:val="002C724B"/>
    <w:rsid w:val="002C7850"/>
    <w:rsid w:val="002C7AFA"/>
    <w:rsid w:val="002D00B7"/>
    <w:rsid w:val="002D0238"/>
    <w:rsid w:val="002D02AA"/>
    <w:rsid w:val="002D061D"/>
    <w:rsid w:val="002D06A5"/>
    <w:rsid w:val="002D0851"/>
    <w:rsid w:val="002D09D3"/>
    <w:rsid w:val="002D0B68"/>
    <w:rsid w:val="002D0B9C"/>
    <w:rsid w:val="002D0CFA"/>
    <w:rsid w:val="002D0F4B"/>
    <w:rsid w:val="002D0FD5"/>
    <w:rsid w:val="002D1023"/>
    <w:rsid w:val="002D1140"/>
    <w:rsid w:val="002D1335"/>
    <w:rsid w:val="002D1339"/>
    <w:rsid w:val="002D1478"/>
    <w:rsid w:val="002D1DAB"/>
    <w:rsid w:val="002D2392"/>
    <w:rsid w:val="002D277A"/>
    <w:rsid w:val="002D2A39"/>
    <w:rsid w:val="002D3314"/>
    <w:rsid w:val="002D453F"/>
    <w:rsid w:val="002D48BD"/>
    <w:rsid w:val="002D4C9A"/>
    <w:rsid w:val="002D4D3B"/>
    <w:rsid w:val="002D51FC"/>
    <w:rsid w:val="002D545D"/>
    <w:rsid w:val="002D5FBB"/>
    <w:rsid w:val="002D65A7"/>
    <w:rsid w:val="002D6953"/>
    <w:rsid w:val="002D6E44"/>
    <w:rsid w:val="002D6FC8"/>
    <w:rsid w:val="002D6FCC"/>
    <w:rsid w:val="002D741B"/>
    <w:rsid w:val="002D78A1"/>
    <w:rsid w:val="002E01AF"/>
    <w:rsid w:val="002E0A84"/>
    <w:rsid w:val="002E0CD1"/>
    <w:rsid w:val="002E0CEB"/>
    <w:rsid w:val="002E0D01"/>
    <w:rsid w:val="002E0F59"/>
    <w:rsid w:val="002E100E"/>
    <w:rsid w:val="002E12F1"/>
    <w:rsid w:val="002E16DE"/>
    <w:rsid w:val="002E1734"/>
    <w:rsid w:val="002E1C2F"/>
    <w:rsid w:val="002E200A"/>
    <w:rsid w:val="002E2BAC"/>
    <w:rsid w:val="002E2CB1"/>
    <w:rsid w:val="002E2FE0"/>
    <w:rsid w:val="002E3195"/>
    <w:rsid w:val="002E3631"/>
    <w:rsid w:val="002E3B61"/>
    <w:rsid w:val="002E3C66"/>
    <w:rsid w:val="002E3D7E"/>
    <w:rsid w:val="002E3D98"/>
    <w:rsid w:val="002E4A06"/>
    <w:rsid w:val="002E4E9F"/>
    <w:rsid w:val="002E550D"/>
    <w:rsid w:val="002E6120"/>
    <w:rsid w:val="002E61A4"/>
    <w:rsid w:val="002E62C6"/>
    <w:rsid w:val="002E643F"/>
    <w:rsid w:val="002E653B"/>
    <w:rsid w:val="002E662D"/>
    <w:rsid w:val="002E6816"/>
    <w:rsid w:val="002E6848"/>
    <w:rsid w:val="002E69EB"/>
    <w:rsid w:val="002E69EE"/>
    <w:rsid w:val="002E6BD4"/>
    <w:rsid w:val="002E6DA5"/>
    <w:rsid w:val="002E6F5C"/>
    <w:rsid w:val="002E706B"/>
    <w:rsid w:val="002E70BB"/>
    <w:rsid w:val="002E70DC"/>
    <w:rsid w:val="002E72E1"/>
    <w:rsid w:val="002F0094"/>
    <w:rsid w:val="002F0291"/>
    <w:rsid w:val="002F0739"/>
    <w:rsid w:val="002F09EE"/>
    <w:rsid w:val="002F1316"/>
    <w:rsid w:val="002F16A1"/>
    <w:rsid w:val="002F1BE5"/>
    <w:rsid w:val="002F265F"/>
    <w:rsid w:val="002F2BA0"/>
    <w:rsid w:val="002F2D5D"/>
    <w:rsid w:val="002F2EE7"/>
    <w:rsid w:val="002F33DD"/>
    <w:rsid w:val="002F33F4"/>
    <w:rsid w:val="002F36D6"/>
    <w:rsid w:val="002F4424"/>
    <w:rsid w:val="002F4D15"/>
    <w:rsid w:val="002F50FB"/>
    <w:rsid w:val="002F6052"/>
    <w:rsid w:val="002F6229"/>
    <w:rsid w:val="002F6461"/>
    <w:rsid w:val="002F6AD1"/>
    <w:rsid w:val="002F6B99"/>
    <w:rsid w:val="002F6CEC"/>
    <w:rsid w:val="002F7027"/>
    <w:rsid w:val="002F7080"/>
    <w:rsid w:val="002F72C2"/>
    <w:rsid w:val="002F7978"/>
    <w:rsid w:val="002F7B7E"/>
    <w:rsid w:val="002F7C77"/>
    <w:rsid w:val="002F7E46"/>
    <w:rsid w:val="003000BC"/>
    <w:rsid w:val="00300220"/>
    <w:rsid w:val="00301159"/>
    <w:rsid w:val="003014C3"/>
    <w:rsid w:val="00301621"/>
    <w:rsid w:val="003017C9"/>
    <w:rsid w:val="00301855"/>
    <w:rsid w:val="00301BD9"/>
    <w:rsid w:val="00301C5B"/>
    <w:rsid w:val="00301CEA"/>
    <w:rsid w:val="00302166"/>
    <w:rsid w:val="0030242B"/>
    <w:rsid w:val="0030249F"/>
    <w:rsid w:val="00302931"/>
    <w:rsid w:val="00302B9F"/>
    <w:rsid w:val="00302CB5"/>
    <w:rsid w:val="003037D0"/>
    <w:rsid w:val="00303E4E"/>
    <w:rsid w:val="00303FE2"/>
    <w:rsid w:val="0030429D"/>
    <w:rsid w:val="00304751"/>
    <w:rsid w:val="0030476E"/>
    <w:rsid w:val="00304AAB"/>
    <w:rsid w:val="003050AB"/>
    <w:rsid w:val="0030533D"/>
    <w:rsid w:val="00305361"/>
    <w:rsid w:val="00305457"/>
    <w:rsid w:val="00305B2F"/>
    <w:rsid w:val="00305CCD"/>
    <w:rsid w:val="0030603B"/>
    <w:rsid w:val="00306166"/>
    <w:rsid w:val="003063F3"/>
    <w:rsid w:val="003066E3"/>
    <w:rsid w:val="00306706"/>
    <w:rsid w:val="00306D55"/>
    <w:rsid w:val="0030729C"/>
    <w:rsid w:val="0030774E"/>
    <w:rsid w:val="00307D6D"/>
    <w:rsid w:val="00307F32"/>
    <w:rsid w:val="0031052A"/>
    <w:rsid w:val="003107EC"/>
    <w:rsid w:val="00310906"/>
    <w:rsid w:val="00310DC8"/>
    <w:rsid w:val="00311638"/>
    <w:rsid w:val="00311C06"/>
    <w:rsid w:val="00311E25"/>
    <w:rsid w:val="00311E2E"/>
    <w:rsid w:val="0031201E"/>
    <w:rsid w:val="003121CA"/>
    <w:rsid w:val="003127F1"/>
    <w:rsid w:val="00312D07"/>
    <w:rsid w:val="00312F76"/>
    <w:rsid w:val="0031322D"/>
    <w:rsid w:val="0031330C"/>
    <w:rsid w:val="00313602"/>
    <w:rsid w:val="00313B9C"/>
    <w:rsid w:val="00313C23"/>
    <w:rsid w:val="00314518"/>
    <w:rsid w:val="003147DB"/>
    <w:rsid w:val="003157E8"/>
    <w:rsid w:val="003158E3"/>
    <w:rsid w:val="0031624F"/>
    <w:rsid w:val="00316485"/>
    <w:rsid w:val="003167A2"/>
    <w:rsid w:val="00316952"/>
    <w:rsid w:val="00316B3C"/>
    <w:rsid w:val="00316B47"/>
    <w:rsid w:val="00316E3C"/>
    <w:rsid w:val="00316E44"/>
    <w:rsid w:val="003175DB"/>
    <w:rsid w:val="00317C41"/>
    <w:rsid w:val="00317CD4"/>
    <w:rsid w:val="0032057C"/>
    <w:rsid w:val="00320F30"/>
    <w:rsid w:val="0032162F"/>
    <w:rsid w:val="00321A78"/>
    <w:rsid w:val="00321B8D"/>
    <w:rsid w:val="003221B9"/>
    <w:rsid w:val="003225A3"/>
    <w:rsid w:val="00322D0E"/>
    <w:rsid w:val="00323029"/>
    <w:rsid w:val="003234BC"/>
    <w:rsid w:val="0032378B"/>
    <w:rsid w:val="003238B7"/>
    <w:rsid w:val="00323B23"/>
    <w:rsid w:val="00323F3A"/>
    <w:rsid w:val="00323F9D"/>
    <w:rsid w:val="00324320"/>
    <w:rsid w:val="003243E9"/>
    <w:rsid w:val="0032469D"/>
    <w:rsid w:val="00324ABB"/>
    <w:rsid w:val="0032520D"/>
    <w:rsid w:val="00325618"/>
    <w:rsid w:val="00325679"/>
    <w:rsid w:val="003256D1"/>
    <w:rsid w:val="00325D5E"/>
    <w:rsid w:val="00325DEA"/>
    <w:rsid w:val="00325E35"/>
    <w:rsid w:val="00325E95"/>
    <w:rsid w:val="00325EE3"/>
    <w:rsid w:val="00326129"/>
    <w:rsid w:val="0032676B"/>
    <w:rsid w:val="00326CEB"/>
    <w:rsid w:val="0032716C"/>
    <w:rsid w:val="00327EDD"/>
    <w:rsid w:val="003301CE"/>
    <w:rsid w:val="0033021F"/>
    <w:rsid w:val="00330603"/>
    <w:rsid w:val="00330914"/>
    <w:rsid w:val="00330FFB"/>
    <w:rsid w:val="00331570"/>
    <w:rsid w:val="00332147"/>
    <w:rsid w:val="00332AB2"/>
    <w:rsid w:val="00332CE2"/>
    <w:rsid w:val="00332FDB"/>
    <w:rsid w:val="00333380"/>
    <w:rsid w:val="00333F1A"/>
    <w:rsid w:val="0033420B"/>
    <w:rsid w:val="0033437C"/>
    <w:rsid w:val="00334551"/>
    <w:rsid w:val="003346B9"/>
    <w:rsid w:val="00334AD6"/>
    <w:rsid w:val="00334AF9"/>
    <w:rsid w:val="00334DD6"/>
    <w:rsid w:val="0033548A"/>
    <w:rsid w:val="00335A67"/>
    <w:rsid w:val="00335D63"/>
    <w:rsid w:val="00336080"/>
    <w:rsid w:val="00336339"/>
    <w:rsid w:val="003364CB"/>
    <w:rsid w:val="00336593"/>
    <w:rsid w:val="003369A2"/>
    <w:rsid w:val="00336C13"/>
    <w:rsid w:val="00336FB4"/>
    <w:rsid w:val="00337557"/>
    <w:rsid w:val="003377B9"/>
    <w:rsid w:val="00337958"/>
    <w:rsid w:val="00337B40"/>
    <w:rsid w:val="00337C60"/>
    <w:rsid w:val="00337FC0"/>
    <w:rsid w:val="00340397"/>
    <w:rsid w:val="003406AA"/>
    <w:rsid w:val="003407E2"/>
    <w:rsid w:val="00340C3F"/>
    <w:rsid w:val="00340F87"/>
    <w:rsid w:val="003412B3"/>
    <w:rsid w:val="0034179B"/>
    <w:rsid w:val="00341822"/>
    <w:rsid w:val="003419CA"/>
    <w:rsid w:val="003419DB"/>
    <w:rsid w:val="00341B9B"/>
    <w:rsid w:val="003423EB"/>
    <w:rsid w:val="00342B16"/>
    <w:rsid w:val="00342BA5"/>
    <w:rsid w:val="00342E5D"/>
    <w:rsid w:val="003430E0"/>
    <w:rsid w:val="0034373E"/>
    <w:rsid w:val="0034391C"/>
    <w:rsid w:val="00343BD3"/>
    <w:rsid w:val="00343CB0"/>
    <w:rsid w:val="003440E2"/>
    <w:rsid w:val="003444DB"/>
    <w:rsid w:val="003448AA"/>
    <w:rsid w:val="003453C8"/>
    <w:rsid w:val="00345562"/>
    <w:rsid w:val="00345712"/>
    <w:rsid w:val="0034599B"/>
    <w:rsid w:val="00345AE3"/>
    <w:rsid w:val="00346011"/>
    <w:rsid w:val="0034628F"/>
    <w:rsid w:val="003463EB"/>
    <w:rsid w:val="00346BA5"/>
    <w:rsid w:val="00346F19"/>
    <w:rsid w:val="00347279"/>
    <w:rsid w:val="00347636"/>
    <w:rsid w:val="0034771C"/>
    <w:rsid w:val="00347C7B"/>
    <w:rsid w:val="003506B2"/>
    <w:rsid w:val="003507DC"/>
    <w:rsid w:val="00350A24"/>
    <w:rsid w:val="00350B5D"/>
    <w:rsid w:val="00350BF8"/>
    <w:rsid w:val="0035111B"/>
    <w:rsid w:val="003518D2"/>
    <w:rsid w:val="00351AE3"/>
    <w:rsid w:val="00351B2C"/>
    <w:rsid w:val="00351BB1"/>
    <w:rsid w:val="00352017"/>
    <w:rsid w:val="00352092"/>
    <w:rsid w:val="0035212F"/>
    <w:rsid w:val="0035252F"/>
    <w:rsid w:val="00352A03"/>
    <w:rsid w:val="00352C6E"/>
    <w:rsid w:val="003532DC"/>
    <w:rsid w:val="00353426"/>
    <w:rsid w:val="00353F52"/>
    <w:rsid w:val="00354257"/>
    <w:rsid w:val="003542BE"/>
    <w:rsid w:val="00354328"/>
    <w:rsid w:val="003549FF"/>
    <w:rsid w:val="00354FB3"/>
    <w:rsid w:val="00354FE1"/>
    <w:rsid w:val="0035514A"/>
    <w:rsid w:val="003552B6"/>
    <w:rsid w:val="00355450"/>
    <w:rsid w:val="00355620"/>
    <w:rsid w:val="00355799"/>
    <w:rsid w:val="003558B5"/>
    <w:rsid w:val="00355A6C"/>
    <w:rsid w:val="00355F4A"/>
    <w:rsid w:val="003561C7"/>
    <w:rsid w:val="00356D6D"/>
    <w:rsid w:val="00356F6D"/>
    <w:rsid w:val="0035729F"/>
    <w:rsid w:val="00357C23"/>
    <w:rsid w:val="00357F13"/>
    <w:rsid w:val="00357F4D"/>
    <w:rsid w:val="00357F95"/>
    <w:rsid w:val="00360A25"/>
    <w:rsid w:val="00360B02"/>
    <w:rsid w:val="003615F0"/>
    <w:rsid w:val="00361879"/>
    <w:rsid w:val="00361AB9"/>
    <w:rsid w:val="00361B43"/>
    <w:rsid w:val="00361D47"/>
    <w:rsid w:val="00361E13"/>
    <w:rsid w:val="00361E54"/>
    <w:rsid w:val="00362580"/>
    <w:rsid w:val="003625B2"/>
    <w:rsid w:val="00362A45"/>
    <w:rsid w:val="00362D90"/>
    <w:rsid w:val="00362DF3"/>
    <w:rsid w:val="00362F35"/>
    <w:rsid w:val="00362F3E"/>
    <w:rsid w:val="0036317A"/>
    <w:rsid w:val="00363905"/>
    <w:rsid w:val="00363CEA"/>
    <w:rsid w:val="00363D71"/>
    <w:rsid w:val="00364454"/>
    <w:rsid w:val="00364606"/>
    <w:rsid w:val="00364B51"/>
    <w:rsid w:val="00364F2B"/>
    <w:rsid w:val="0036504D"/>
    <w:rsid w:val="003652FF"/>
    <w:rsid w:val="003654B6"/>
    <w:rsid w:val="00365D01"/>
    <w:rsid w:val="00365D98"/>
    <w:rsid w:val="00365E7D"/>
    <w:rsid w:val="00365F8A"/>
    <w:rsid w:val="003660B8"/>
    <w:rsid w:val="003662B9"/>
    <w:rsid w:val="003662E9"/>
    <w:rsid w:val="0036647D"/>
    <w:rsid w:val="00366A89"/>
    <w:rsid w:val="00367077"/>
    <w:rsid w:val="003670CD"/>
    <w:rsid w:val="003672DE"/>
    <w:rsid w:val="0036786C"/>
    <w:rsid w:val="00367902"/>
    <w:rsid w:val="00367C2C"/>
    <w:rsid w:val="00367D55"/>
    <w:rsid w:val="0037013C"/>
    <w:rsid w:val="00370336"/>
    <w:rsid w:val="00370416"/>
    <w:rsid w:val="003706EA"/>
    <w:rsid w:val="003707EE"/>
    <w:rsid w:val="00370CBF"/>
    <w:rsid w:val="00370CC1"/>
    <w:rsid w:val="00370EA6"/>
    <w:rsid w:val="00370EAC"/>
    <w:rsid w:val="00371468"/>
    <w:rsid w:val="003716C0"/>
    <w:rsid w:val="00371B83"/>
    <w:rsid w:val="00371D1D"/>
    <w:rsid w:val="003728B6"/>
    <w:rsid w:val="00372A3E"/>
    <w:rsid w:val="00372BFC"/>
    <w:rsid w:val="00373091"/>
    <w:rsid w:val="00373135"/>
    <w:rsid w:val="003731B3"/>
    <w:rsid w:val="003731B4"/>
    <w:rsid w:val="003738D4"/>
    <w:rsid w:val="0037395C"/>
    <w:rsid w:val="00373EB5"/>
    <w:rsid w:val="00373FF8"/>
    <w:rsid w:val="0037418F"/>
    <w:rsid w:val="0037479A"/>
    <w:rsid w:val="00374897"/>
    <w:rsid w:val="00374919"/>
    <w:rsid w:val="003749F8"/>
    <w:rsid w:val="003750E5"/>
    <w:rsid w:val="00375575"/>
    <w:rsid w:val="00375719"/>
    <w:rsid w:val="00375A79"/>
    <w:rsid w:val="00375CD5"/>
    <w:rsid w:val="003763F8"/>
    <w:rsid w:val="0037647B"/>
    <w:rsid w:val="00376DFB"/>
    <w:rsid w:val="003772D0"/>
    <w:rsid w:val="0037737B"/>
    <w:rsid w:val="00377554"/>
    <w:rsid w:val="00377721"/>
    <w:rsid w:val="00377737"/>
    <w:rsid w:val="00377AC4"/>
    <w:rsid w:val="00380368"/>
    <w:rsid w:val="003805EC"/>
    <w:rsid w:val="003807D5"/>
    <w:rsid w:val="0038080F"/>
    <w:rsid w:val="00380BF4"/>
    <w:rsid w:val="0038109D"/>
    <w:rsid w:val="00381289"/>
    <w:rsid w:val="003812CF"/>
    <w:rsid w:val="0038186C"/>
    <w:rsid w:val="00381B14"/>
    <w:rsid w:val="00381B92"/>
    <w:rsid w:val="0038253B"/>
    <w:rsid w:val="003828A7"/>
    <w:rsid w:val="003828AA"/>
    <w:rsid w:val="00382F2C"/>
    <w:rsid w:val="00382FF5"/>
    <w:rsid w:val="00383293"/>
    <w:rsid w:val="003833D4"/>
    <w:rsid w:val="003838E9"/>
    <w:rsid w:val="00383DDD"/>
    <w:rsid w:val="003841DA"/>
    <w:rsid w:val="003843EF"/>
    <w:rsid w:val="0038449A"/>
    <w:rsid w:val="0038451E"/>
    <w:rsid w:val="0038456B"/>
    <w:rsid w:val="00384731"/>
    <w:rsid w:val="00384A40"/>
    <w:rsid w:val="00384B38"/>
    <w:rsid w:val="003851F6"/>
    <w:rsid w:val="0038522B"/>
    <w:rsid w:val="003853DB"/>
    <w:rsid w:val="00385543"/>
    <w:rsid w:val="00385CEC"/>
    <w:rsid w:val="0038613C"/>
    <w:rsid w:val="003867B5"/>
    <w:rsid w:val="00386821"/>
    <w:rsid w:val="00386875"/>
    <w:rsid w:val="00386C5A"/>
    <w:rsid w:val="00386E7E"/>
    <w:rsid w:val="0038705B"/>
    <w:rsid w:val="00387195"/>
    <w:rsid w:val="00387243"/>
    <w:rsid w:val="003879C0"/>
    <w:rsid w:val="003879C1"/>
    <w:rsid w:val="00387A06"/>
    <w:rsid w:val="00387ECA"/>
    <w:rsid w:val="003900C3"/>
    <w:rsid w:val="003902C8"/>
    <w:rsid w:val="00390F27"/>
    <w:rsid w:val="00390FA1"/>
    <w:rsid w:val="003913C3"/>
    <w:rsid w:val="00391773"/>
    <w:rsid w:val="00391804"/>
    <w:rsid w:val="0039187B"/>
    <w:rsid w:val="0039193E"/>
    <w:rsid w:val="00391E87"/>
    <w:rsid w:val="0039228F"/>
    <w:rsid w:val="00392303"/>
    <w:rsid w:val="00392968"/>
    <w:rsid w:val="00392B4B"/>
    <w:rsid w:val="00392CEB"/>
    <w:rsid w:val="00392D5A"/>
    <w:rsid w:val="00393730"/>
    <w:rsid w:val="003938EE"/>
    <w:rsid w:val="00393A43"/>
    <w:rsid w:val="003945F7"/>
    <w:rsid w:val="003945FD"/>
    <w:rsid w:val="00394A9E"/>
    <w:rsid w:val="0039594D"/>
    <w:rsid w:val="00396144"/>
    <w:rsid w:val="0039639F"/>
    <w:rsid w:val="003964EE"/>
    <w:rsid w:val="00397452"/>
    <w:rsid w:val="00397ACD"/>
    <w:rsid w:val="00397D4D"/>
    <w:rsid w:val="003A0060"/>
    <w:rsid w:val="003A0280"/>
    <w:rsid w:val="003A028A"/>
    <w:rsid w:val="003A078E"/>
    <w:rsid w:val="003A0D33"/>
    <w:rsid w:val="003A0E63"/>
    <w:rsid w:val="003A18DE"/>
    <w:rsid w:val="003A1927"/>
    <w:rsid w:val="003A1C20"/>
    <w:rsid w:val="003A1E16"/>
    <w:rsid w:val="003A2137"/>
    <w:rsid w:val="003A22DF"/>
    <w:rsid w:val="003A23DC"/>
    <w:rsid w:val="003A2868"/>
    <w:rsid w:val="003A299F"/>
    <w:rsid w:val="003A2B35"/>
    <w:rsid w:val="003A2ECC"/>
    <w:rsid w:val="003A33CE"/>
    <w:rsid w:val="003A3514"/>
    <w:rsid w:val="003A3537"/>
    <w:rsid w:val="003A35B7"/>
    <w:rsid w:val="003A4A80"/>
    <w:rsid w:val="003A4AD3"/>
    <w:rsid w:val="003A4ED5"/>
    <w:rsid w:val="003A5015"/>
    <w:rsid w:val="003A51CC"/>
    <w:rsid w:val="003A53E5"/>
    <w:rsid w:val="003A577C"/>
    <w:rsid w:val="003A5882"/>
    <w:rsid w:val="003A6D86"/>
    <w:rsid w:val="003A6F59"/>
    <w:rsid w:val="003A739B"/>
    <w:rsid w:val="003A73BA"/>
    <w:rsid w:val="003A75FE"/>
    <w:rsid w:val="003A7874"/>
    <w:rsid w:val="003A7BAA"/>
    <w:rsid w:val="003A7E84"/>
    <w:rsid w:val="003B04D2"/>
    <w:rsid w:val="003B11A1"/>
    <w:rsid w:val="003B1245"/>
    <w:rsid w:val="003B12DF"/>
    <w:rsid w:val="003B1328"/>
    <w:rsid w:val="003B1459"/>
    <w:rsid w:val="003B1770"/>
    <w:rsid w:val="003B1E7A"/>
    <w:rsid w:val="003B1F68"/>
    <w:rsid w:val="003B27BA"/>
    <w:rsid w:val="003B285F"/>
    <w:rsid w:val="003B2872"/>
    <w:rsid w:val="003B2B81"/>
    <w:rsid w:val="003B321F"/>
    <w:rsid w:val="003B3319"/>
    <w:rsid w:val="003B34E9"/>
    <w:rsid w:val="003B357D"/>
    <w:rsid w:val="003B3BF4"/>
    <w:rsid w:val="003B40E5"/>
    <w:rsid w:val="003B475A"/>
    <w:rsid w:val="003B4865"/>
    <w:rsid w:val="003B4BBC"/>
    <w:rsid w:val="003B4BEF"/>
    <w:rsid w:val="003B4E7C"/>
    <w:rsid w:val="003B5247"/>
    <w:rsid w:val="003B56B6"/>
    <w:rsid w:val="003B5B6F"/>
    <w:rsid w:val="003B6C2E"/>
    <w:rsid w:val="003B6FB4"/>
    <w:rsid w:val="003B749F"/>
    <w:rsid w:val="003B7682"/>
    <w:rsid w:val="003B7EF5"/>
    <w:rsid w:val="003C049D"/>
    <w:rsid w:val="003C09A7"/>
    <w:rsid w:val="003C09A8"/>
    <w:rsid w:val="003C0B48"/>
    <w:rsid w:val="003C11E2"/>
    <w:rsid w:val="003C134F"/>
    <w:rsid w:val="003C1DB6"/>
    <w:rsid w:val="003C1EAD"/>
    <w:rsid w:val="003C22F0"/>
    <w:rsid w:val="003C2339"/>
    <w:rsid w:val="003C25CF"/>
    <w:rsid w:val="003C26F4"/>
    <w:rsid w:val="003C273A"/>
    <w:rsid w:val="003C27B1"/>
    <w:rsid w:val="003C2985"/>
    <w:rsid w:val="003C2B63"/>
    <w:rsid w:val="003C30DF"/>
    <w:rsid w:val="003C33B6"/>
    <w:rsid w:val="003C33D3"/>
    <w:rsid w:val="003C33DE"/>
    <w:rsid w:val="003C3A8E"/>
    <w:rsid w:val="003C3A9A"/>
    <w:rsid w:val="003C3C87"/>
    <w:rsid w:val="003C4391"/>
    <w:rsid w:val="003C4664"/>
    <w:rsid w:val="003C503B"/>
    <w:rsid w:val="003C5392"/>
    <w:rsid w:val="003C556D"/>
    <w:rsid w:val="003C5AAC"/>
    <w:rsid w:val="003C6030"/>
    <w:rsid w:val="003C6171"/>
    <w:rsid w:val="003C64EA"/>
    <w:rsid w:val="003C6881"/>
    <w:rsid w:val="003C689F"/>
    <w:rsid w:val="003C6C4E"/>
    <w:rsid w:val="003C6D60"/>
    <w:rsid w:val="003C7652"/>
    <w:rsid w:val="003C7BF1"/>
    <w:rsid w:val="003C7EB4"/>
    <w:rsid w:val="003C7F7A"/>
    <w:rsid w:val="003D01CA"/>
    <w:rsid w:val="003D0458"/>
    <w:rsid w:val="003D045F"/>
    <w:rsid w:val="003D0694"/>
    <w:rsid w:val="003D0DF3"/>
    <w:rsid w:val="003D0E24"/>
    <w:rsid w:val="003D0E48"/>
    <w:rsid w:val="003D11E4"/>
    <w:rsid w:val="003D1434"/>
    <w:rsid w:val="003D177B"/>
    <w:rsid w:val="003D1A7B"/>
    <w:rsid w:val="003D1F12"/>
    <w:rsid w:val="003D1F7A"/>
    <w:rsid w:val="003D2231"/>
    <w:rsid w:val="003D22B9"/>
    <w:rsid w:val="003D25E6"/>
    <w:rsid w:val="003D270D"/>
    <w:rsid w:val="003D28F2"/>
    <w:rsid w:val="003D2B79"/>
    <w:rsid w:val="003D2C65"/>
    <w:rsid w:val="003D2D55"/>
    <w:rsid w:val="003D2FF5"/>
    <w:rsid w:val="003D2FF9"/>
    <w:rsid w:val="003D33A1"/>
    <w:rsid w:val="003D3883"/>
    <w:rsid w:val="003D3923"/>
    <w:rsid w:val="003D3945"/>
    <w:rsid w:val="003D3A4D"/>
    <w:rsid w:val="003D3B15"/>
    <w:rsid w:val="003D4922"/>
    <w:rsid w:val="003D514A"/>
    <w:rsid w:val="003D519A"/>
    <w:rsid w:val="003D5309"/>
    <w:rsid w:val="003D572E"/>
    <w:rsid w:val="003D5A3F"/>
    <w:rsid w:val="003D5D90"/>
    <w:rsid w:val="003D6066"/>
    <w:rsid w:val="003D62D8"/>
    <w:rsid w:val="003D6814"/>
    <w:rsid w:val="003D68F1"/>
    <w:rsid w:val="003D7427"/>
    <w:rsid w:val="003D7527"/>
    <w:rsid w:val="003D76DF"/>
    <w:rsid w:val="003D78AE"/>
    <w:rsid w:val="003E001B"/>
    <w:rsid w:val="003E0341"/>
    <w:rsid w:val="003E049B"/>
    <w:rsid w:val="003E09EF"/>
    <w:rsid w:val="003E0AFD"/>
    <w:rsid w:val="003E0B76"/>
    <w:rsid w:val="003E0D92"/>
    <w:rsid w:val="003E100E"/>
    <w:rsid w:val="003E114C"/>
    <w:rsid w:val="003E13B5"/>
    <w:rsid w:val="003E16D6"/>
    <w:rsid w:val="003E173D"/>
    <w:rsid w:val="003E1843"/>
    <w:rsid w:val="003E1B38"/>
    <w:rsid w:val="003E1EF0"/>
    <w:rsid w:val="003E252E"/>
    <w:rsid w:val="003E3315"/>
    <w:rsid w:val="003E395E"/>
    <w:rsid w:val="003E3BD2"/>
    <w:rsid w:val="003E3C02"/>
    <w:rsid w:val="003E3D33"/>
    <w:rsid w:val="003E4063"/>
    <w:rsid w:val="003E4126"/>
    <w:rsid w:val="003E41B5"/>
    <w:rsid w:val="003E45DE"/>
    <w:rsid w:val="003E4CDC"/>
    <w:rsid w:val="003E4F36"/>
    <w:rsid w:val="003E51A8"/>
    <w:rsid w:val="003E5208"/>
    <w:rsid w:val="003E52A3"/>
    <w:rsid w:val="003E59EB"/>
    <w:rsid w:val="003E5A8D"/>
    <w:rsid w:val="003E5CA3"/>
    <w:rsid w:val="003E5CC1"/>
    <w:rsid w:val="003E5CD7"/>
    <w:rsid w:val="003E5F7E"/>
    <w:rsid w:val="003E5FDC"/>
    <w:rsid w:val="003E5FE2"/>
    <w:rsid w:val="003E6068"/>
    <w:rsid w:val="003E64B6"/>
    <w:rsid w:val="003E7111"/>
    <w:rsid w:val="003E7D7B"/>
    <w:rsid w:val="003F04F4"/>
    <w:rsid w:val="003F118B"/>
    <w:rsid w:val="003F1CC3"/>
    <w:rsid w:val="003F2340"/>
    <w:rsid w:val="003F2BD2"/>
    <w:rsid w:val="003F2C2F"/>
    <w:rsid w:val="003F2E30"/>
    <w:rsid w:val="003F2ED0"/>
    <w:rsid w:val="003F340F"/>
    <w:rsid w:val="003F351B"/>
    <w:rsid w:val="003F3570"/>
    <w:rsid w:val="003F3713"/>
    <w:rsid w:val="003F3C15"/>
    <w:rsid w:val="003F3C38"/>
    <w:rsid w:val="003F4357"/>
    <w:rsid w:val="003F53BB"/>
    <w:rsid w:val="003F53E2"/>
    <w:rsid w:val="003F557C"/>
    <w:rsid w:val="003F5FB4"/>
    <w:rsid w:val="003F6036"/>
    <w:rsid w:val="003F614C"/>
    <w:rsid w:val="003F6430"/>
    <w:rsid w:val="003F7129"/>
    <w:rsid w:val="003F71E9"/>
    <w:rsid w:val="003F75DA"/>
    <w:rsid w:val="003F7622"/>
    <w:rsid w:val="003F76FB"/>
    <w:rsid w:val="003F7893"/>
    <w:rsid w:val="003F78E1"/>
    <w:rsid w:val="003F7D2F"/>
    <w:rsid w:val="004002BD"/>
    <w:rsid w:val="00400488"/>
    <w:rsid w:val="0040055E"/>
    <w:rsid w:val="00400767"/>
    <w:rsid w:val="00400CCA"/>
    <w:rsid w:val="00400EFF"/>
    <w:rsid w:val="0040106A"/>
    <w:rsid w:val="004014CF"/>
    <w:rsid w:val="004022E8"/>
    <w:rsid w:val="0040274F"/>
    <w:rsid w:val="00402967"/>
    <w:rsid w:val="00403161"/>
    <w:rsid w:val="00403573"/>
    <w:rsid w:val="00403589"/>
    <w:rsid w:val="00403DDE"/>
    <w:rsid w:val="00403E83"/>
    <w:rsid w:val="00403EA7"/>
    <w:rsid w:val="0040414C"/>
    <w:rsid w:val="00404180"/>
    <w:rsid w:val="004041CA"/>
    <w:rsid w:val="0040473C"/>
    <w:rsid w:val="00404AA7"/>
    <w:rsid w:val="00405DC4"/>
    <w:rsid w:val="0040626C"/>
    <w:rsid w:val="0040629F"/>
    <w:rsid w:val="004065F1"/>
    <w:rsid w:val="0040688C"/>
    <w:rsid w:val="00406CC0"/>
    <w:rsid w:val="00406CFA"/>
    <w:rsid w:val="00407478"/>
    <w:rsid w:val="004076C5"/>
    <w:rsid w:val="004076DA"/>
    <w:rsid w:val="00407C18"/>
    <w:rsid w:val="00407F0A"/>
    <w:rsid w:val="00410078"/>
    <w:rsid w:val="0041018B"/>
    <w:rsid w:val="004103F9"/>
    <w:rsid w:val="004107F9"/>
    <w:rsid w:val="00410939"/>
    <w:rsid w:val="004110A6"/>
    <w:rsid w:val="00411363"/>
    <w:rsid w:val="004114B7"/>
    <w:rsid w:val="0041168C"/>
    <w:rsid w:val="00411691"/>
    <w:rsid w:val="00411764"/>
    <w:rsid w:val="00411986"/>
    <w:rsid w:val="00411BBE"/>
    <w:rsid w:val="004125EC"/>
    <w:rsid w:val="00412660"/>
    <w:rsid w:val="00412730"/>
    <w:rsid w:val="00412848"/>
    <w:rsid w:val="00412DFA"/>
    <w:rsid w:val="0041387C"/>
    <w:rsid w:val="00413B3E"/>
    <w:rsid w:val="00414076"/>
    <w:rsid w:val="0041453B"/>
    <w:rsid w:val="00414561"/>
    <w:rsid w:val="00414BD4"/>
    <w:rsid w:val="00414CC0"/>
    <w:rsid w:val="004150A1"/>
    <w:rsid w:val="004151B2"/>
    <w:rsid w:val="00415229"/>
    <w:rsid w:val="0041531A"/>
    <w:rsid w:val="00415425"/>
    <w:rsid w:val="0041545E"/>
    <w:rsid w:val="0041568C"/>
    <w:rsid w:val="00415827"/>
    <w:rsid w:val="00415962"/>
    <w:rsid w:val="00415B6C"/>
    <w:rsid w:val="00415B7C"/>
    <w:rsid w:val="004166D9"/>
    <w:rsid w:val="0041702E"/>
    <w:rsid w:val="004172CA"/>
    <w:rsid w:val="0041743A"/>
    <w:rsid w:val="00417B11"/>
    <w:rsid w:val="00417BB0"/>
    <w:rsid w:val="00417E29"/>
    <w:rsid w:val="00420433"/>
    <w:rsid w:val="00420693"/>
    <w:rsid w:val="00420769"/>
    <w:rsid w:val="00420AF1"/>
    <w:rsid w:val="00421239"/>
    <w:rsid w:val="00421779"/>
    <w:rsid w:val="00421968"/>
    <w:rsid w:val="004221DF"/>
    <w:rsid w:val="0042242D"/>
    <w:rsid w:val="00422B64"/>
    <w:rsid w:val="00422C4B"/>
    <w:rsid w:val="00423030"/>
    <w:rsid w:val="0042338D"/>
    <w:rsid w:val="004239BC"/>
    <w:rsid w:val="00424160"/>
    <w:rsid w:val="0042465D"/>
    <w:rsid w:val="004246D0"/>
    <w:rsid w:val="00425056"/>
    <w:rsid w:val="00425057"/>
    <w:rsid w:val="00425246"/>
    <w:rsid w:val="00425504"/>
    <w:rsid w:val="00425798"/>
    <w:rsid w:val="00425D6B"/>
    <w:rsid w:val="004266D8"/>
    <w:rsid w:val="00426F49"/>
    <w:rsid w:val="004270CF"/>
    <w:rsid w:val="00427806"/>
    <w:rsid w:val="00427A81"/>
    <w:rsid w:val="00427EFD"/>
    <w:rsid w:val="00427F79"/>
    <w:rsid w:val="00430101"/>
    <w:rsid w:val="00430763"/>
    <w:rsid w:val="0043083F"/>
    <w:rsid w:val="00430B0E"/>
    <w:rsid w:val="00431152"/>
    <w:rsid w:val="00431309"/>
    <w:rsid w:val="00431404"/>
    <w:rsid w:val="004318F2"/>
    <w:rsid w:val="00431A5F"/>
    <w:rsid w:val="00431B65"/>
    <w:rsid w:val="00432010"/>
    <w:rsid w:val="00432147"/>
    <w:rsid w:val="00432351"/>
    <w:rsid w:val="0043247B"/>
    <w:rsid w:val="0043252B"/>
    <w:rsid w:val="00432910"/>
    <w:rsid w:val="00432EE1"/>
    <w:rsid w:val="00433204"/>
    <w:rsid w:val="00433355"/>
    <w:rsid w:val="0043377B"/>
    <w:rsid w:val="00433AE7"/>
    <w:rsid w:val="00434099"/>
    <w:rsid w:val="004340B8"/>
    <w:rsid w:val="00434446"/>
    <w:rsid w:val="00434A14"/>
    <w:rsid w:val="00434A23"/>
    <w:rsid w:val="00434FBC"/>
    <w:rsid w:val="0043530E"/>
    <w:rsid w:val="00435EFF"/>
    <w:rsid w:val="004374FF"/>
    <w:rsid w:val="00437BC1"/>
    <w:rsid w:val="0044055C"/>
    <w:rsid w:val="004406F8"/>
    <w:rsid w:val="00440718"/>
    <w:rsid w:val="00440973"/>
    <w:rsid w:val="00440BDC"/>
    <w:rsid w:val="00440FDC"/>
    <w:rsid w:val="004410A1"/>
    <w:rsid w:val="00441159"/>
    <w:rsid w:val="004413B3"/>
    <w:rsid w:val="00441A6A"/>
    <w:rsid w:val="004424B2"/>
    <w:rsid w:val="004426CC"/>
    <w:rsid w:val="00442A61"/>
    <w:rsid w:val="00442C42"/>
    <w:rsid w:val="00442CC7"/>
    <w:rsid w:val="00442CF4"/>
    <w:rsid w:val="00442F15"/>
    <w:rsid w:val="00443004"/>
    <w:rsid w:val="004431B0"/>
    <w:rsid w:val="00443C9D"/>
    <w:rsid w:val="00443D00"/>
    <w:rsid w:val="004442DE"/>
    <w:rsid w:val="00444625"/>
    <w:rsid w:val="00444C14"/>
    <w:rsid w:val="0044544F"/>
    <w:rsid w:val="004460F1"/>
    <w:rsid w:val="00446138"/>
    <w:rsid w:val="00446AD2"/>
    <w:rsid w:val="00446C17"/>
    <w:rsid w:val="00446DF4"/>
    <w:rsid w:val="004474AB"/>
    <w:rsid w:val="004478F9"/>
    <w:rsid w:val="0045067B"/>
    <w:rsid w:val="004507BF"/>
    <w:rsid w:val="004507D6"/>
    <w:rsid w:val="004507FA"/>
    <w:rsid w:val="004509BB"/>
    <w:rsid w:val="00450D95"/>
    <w:rsid w:val="00450FB2"/>
    <w:rsid w:val="004513E6"/>
    <w:rsid w:val="004516EF"/>
    <w:rsid w:val="00451765"/>
    <w:rsid w:val="00452160"/>
    <w:rsid w:val="00452291"/>
    <w:rsid w:val="00452768"/>
    <w:rsid w:val="004527C3"/>
    <w:rsid w:val="00452988"/>
    <w:rsid w:val="00452BF4"/>
    <w:rsid w:val="00453A9E"/>
    <w:rsid w:val="00453CC4"/>
    <w:rsid w:val="00453F37"/>
    <w:rsid w:val="00454108"/>
    <w:rsid w:val="00454711"/>
    <w:rsid w:val="00454E4A"/>
    <w:rsid w:val="00455040"/>
    <w:rsid w:val="0045511C"/>
    <w:rsid w:val="00455182"/>
    <w:rsid w:val="004557F6"/>
    <w:rsid w:val="0045580F"/>
    <w:rsid w:val="004558D6"/>
    <w:rsid w:val="00455978"/>
    <w:rsid w:val="00455BDB"/>
    <w:rsid w:val="00455D4F"/>
    <w:rsid w:val="00456394"/>
    <w:rsid w:val="00456574"/>
    <w:rsid w:val="0045667A"/>
    <w:rsid w:val="00456C99"/>
    <w:rsid w:val="00456E2C"/>
    <w:rsid w:val="00457124"/>
    <w:rsid w:val="0045779C"/>
    <w:rsid w:val="0046013E"/>
    <w:rsid w:val="0046022F"/>
    <w:rsid w:val="0046049C"/>
    <w:rsid w:val="00460653"/>
    <w:rsid w:val="004606B9"/>
    <w:rsid w:val="00461027"/>
    <w:rsid w:val="00461051"/>
    <w:rsid w:val="0046127B"/>
    <w:rsid w:val="00461CFD"/>
    <w:rsid w:val="00461D02"/>
    <w:rsid w:val="00461D4F"/>
    <w:rsid w:val="0046229C"/>
    <w:rsid w:val="004626AC"/>
    <w:rsid w:val="0046299B"/>
    <w:rsid w:val="00462A4E"/>
    <w:rsid w:val="00462C2A"/>
    <w:rsid w:val="0046303C"/>
    <w:rsid w:val="004631B6"/>
    <w:rsid w:val="00463370"/>
    <w:rsid w:val="004635D3"/>
    <w:rsid w:val="00463A0E"/>
    <w:rsid w:val="00463BA4"/>
    <w:rsid w:val="00463EBC"/>
    <w:rsid w:val="0046415C"/>
    <w:rsid w:val="00464931"/>
    <w:rsid w:val="00464CBF"/>
    <w:rsid w:val="00464E6E"/>
    <w:rsid w:val="004651CF"/>
    <w:rsid w:val="00465208"/>
    <w:rsid w:val="004655D3"/>
    <w:rsid w:val="0046561A"/>
    <w:rsid w:val="004656EA"/>
    <w:rsid w:val="00465B31"/>
    <w:rsid w:val="00466760"/>
    <w:rsid w:val="00466909"/>
    <w:rsid w:val="00466F33"/>
    <w:rsid w:val="00466FC0"/>
    <w:rsid w:val="0046742D"/>
    <w:rsid w:val="004676F6"/>
    <w:rsid w:val="0046776D"/>
    <w:rsid w:val="004677BB"/>
    <w:rsid w:val="00467873"/>
    <w:rsid w:val="004678A3"/>
    <w:rsid w:val="00467A0C"/>
    <w:rsid w:val="00467C09"/>
    <w:rsid w:val="00467D9E"/>
    <w:rsid w:val="0047011F"/>
    <w:rsid w:val="0047070D"/>
    <w:rsid w:val="00470799"/>
    <w:rsid w:val="00470981"/>
    <w:rsid w:val="00470AA0"/>
    <w:rsid w:val="00470FD9"/>
    <w:rsid w:val="0047118E"/>
    <w:rsid w:val="00471375"/>
    <w:rsid w:val="004714B0"/>
    <w:rsid w:val="00471668"/>
    <w:rsid w:val="0047181E"/>
    <w:rsid w:val="004718B0"/>
    <w:rsid w:val="00471A8A"/>
    <w:rsid w:val="00471AF8"/>
    <w:rsid w:val="00471BD5"/>
    <w:rsid w:val="00471C5E"/>
    <w:rsid w:val="0047218E"/>
    <w:rsid w:val="004726F6"/>
    <w:rsid w:val="004727C7"/>
    <w:rsid w:val="00472995"/>
    <w:rsid w:val="0047320D"/>
    <w:rsid w:val="0047362C"/>
    <w:rsid w:val="0047372C"/>
    <w:rsid w:val="004737F3"/>
    <w:rsid w:val="004746E1"/>
    <w:rsid w:val="0047487E"/>
    <w:rsid w:val="00474C06"/>
    <w:rsid w:val="00474DBD"/>
    <w:rsid w:val="00475287"/>
    <w:rsid w:val="00475BAA"/>
    <w:rsid w:val="00476050"/>
    <w:rsid w:val="0047694F"/>
    <w:rsid w:val="00476B67"/>
    <w:rsid w:val="00476F34"/>
    <w:rsid w:val="00477145"/>
    <w:rsid w:val="00477242"/>
    <w:rsid w:val="004773A4"/>
    <w:rsid w:val="00477476"/>
    <w:rsid w:val="00477644"/>
    <w:rsid w:val="004778CD"/>
    <w:rsid w:val="00477CBE"/>
    <w:rsid w:val="00477F68"/>
    <w:rsid w:val="004800EE"/>
    <w:rsid w:val="00480190"/>
    <w:rsid w:val="004824AB"/>
    <w:rsid w:val="004824DC"/>
    <w:rsid w:val="0048259F"/>
    <w:rsid w:val="00482873"/>
    <w:rsid w:val="00482978"/>
    <w:rsid w:val="00482A9C"/>
    <w:rsid w:val="004834A5"/>
    <w:rsid w:val="004835BB"/>
    <w:rsid w:val="00484067"/>
    <w:rsid w:val="004843B4"/>
    <w:rsid w:val="0048442F"/>
    <w:rsid w:val="00484815"/>
    <w:rsid w:val="00484C7B"/>
    <w:rsid w:val="00484C8A"/>
    <w:rsid w:val="00484D57"/>
    <w:rsid w:val="00484FF4"/>
    <w:rsid w:val="00485288"/>
    <w:rsid w:val="00485A5D"/>
    <w:rsid w:val="00485B19"/>
    <w:rsid w:val="004863D0"/>
    <w:rsid w:val="0048645C"/>
    <w:rsid w:val="00486E11"/>
    <w:rsid w:val="0048712B"/>
    <w:rsid w:val="004871CE"/>
    <w:rsid w:val="004874F4"/>
    <w:rsid w:val="0048760A"/>
    <w:rsid w:val="004877D4"/>
    <w:rsid w:val="00487915"/>
    <w:rsid w:val="00487945"/>
    <w:rsid w:val="00487BF2"/>
    <w:rsid w:val="00487D47"/>
    <w:rsid w:val="00487FF7"/>
    <w:rsid w:val="004900BA"/>
    <w:rsid w:val="004900EE"/>
    <w:rsid w:val="00490475"/>
    <w:rsid w:val="004906C3"/>
    <w:rsid w:val="004908FA"/>
    <w:rsid w:val="00490A5E"/>
    <w:rsid w:val="0049127A"/>
    <w:rsid w:val="00491542"/>
    <w:rsid w:val="00491AE7"/>
    <w:rsid w:val="00492179"/>
    <w:rsid w:val="0049220C"/>
    <w:rsid w:val="0049255B"/>
    <w:rsid w:val="00492658"/>
    <w:rsid w:val="00492CB9"/>
    <w:rsid w:val="00492E34"/>
    <w:rsid w:val="00493199"/>
    <w:rsid w:val="004931E4"/>
    <w:rsid w:val="0049332E"/>
    <w:rsid w:val="00493860"/>
    <w:rsid w:val="004939B4"/>
    <w:rsid w:val="00493D9F"/>
    <w:rsid w:val="00493FEC"/>
    <w:rsid w:val="00494450"/>
    <w:rsid w:val="004946A3"/>
    <w:rsid w:val="004947A7"/>
    <w:rsid w:val="00494883"/>
    <w:rsid w:val="00494AC3"/>
    <w:rsid w:val="00495321"/>
    <w:rsid w:val="004954FF"/>
    <w:rsid w:val="00495BEC"/>
    <w:rsid w:val="00495BF9"/>
    <w:rsid w:val="00495D5A"/>
    <w:rsid w:val="0049664F"/>
    <w:rsid w:val="0049676F"/>
    <w:rsid w:val="00496888"/>
    <w:rsid w:val="0049692C"/>
    <w:rsid w:val="00496D11"/>
    <w:rsid w:val="0049707A"/>
    <w:rsid w:val="004970B0"/>
    <w:rsid w:val="004972A1"/>
    <w:rsid w:val="004972F0"/>
    <w:rsid w:val="00497941"/>
    <w:rsid w:val="00497C75"/>
    <w:rsid w:val="004A08C1"/>
    <w:rsid w:val="004A09E7"/>
    <w:rsid w:val="004A0A4D"/>
    <w:rsid w:val="004A0FC5"/>
    <w:rsid w:val="004A1134"/>
    <w:rsid w:val="004A130D"/>
    <w:rsid w:val="004A1600"/>
    <w:rsid w:val="004A1AF2"/>
    <w:rsid w:val="004A1B33"/>
    <w:rsid w:val="004A1CF1"/>
    <w:rsid w:val="004A1EBC"/>
    <w:rsid w:val="004A214B"/>
    <w:rsid w:val="004A22C0"/>
    <w:rsid w:val="004A2373"/>
    <w:rsid w:val="004A25D6"/>
    <w:rsid w:val="004A2D8F"/>
    <w:rsid w:val="004A2F1F"/>
    <w:rsid w:val="004A32E6"/>
    <w:rsid w:val="004A3337"/>
    <w:rsid w:val="004A3D62"/>
    <w:rsid w:val="004A3D63"/>
    <w:rsid w:val="004A4579"/>
    <w:rsid w:val="004A47FA"/>
    <w:rsid w:val="004A48B5"/>
    <w:rsid w:val="004A4B3C"/>
    <w:rsid w:val="004A4EF7"/>
    <w:rsid w:val="004A5063"/>
    <w:rsid w:val="004A540B"/>
    <w:rsid w:val="004A5913"/>
    <w:rsid w:val="004A5C33"/>
    <w:rsid w:val="004A5D70"/>
    <w:rsid w:val="004A5DA2"/>
    <w:rsid w:val="004A5EA0"/>
    <w:rsid w:val="004A6D66"/>
    <w:rsid w:val="004A72C5"/>
    <w:rsid w:val="004A72F2"/>
    <w:rsid w:val="004A768C"/>
    <w:rsid w:val="004A7700"/>
    <w:rsid w:val="004B0127"/>
    <w:rsid w:val="004B01A1"/>
    <w:rsid w:val="004B02E2"/>
    <w:rsid w:val="004B065B"/>
    <w:rsid w:val="004B09A2"/>
    <w:rsid w:val="004B0D4D"/>
    <w:rsid w:val="004B13F7"/>
    <w:rsid w:val="004B1726"/>
    <w:rsid w:val="004B18C2"/>
    <w:rsid w:val="004B1D6B"/>
    <w:rsid w:val="004B1E0E"/>
    <w:rsid w:val="004B22D7"/>
    <w:rsid w:val="004B2323"/>
    <w:rsid w:val="004B23D2"/>
    <w:rsid w:val="004B2C17"/>
    <w:rsid w:val="004B2C26"/>
    <w:rsid w:val="004B2C96"/>
    <w:rsid w:val="004B2DF1"/>
    <w:rsid w:val="004B2E2C"/>
    <w:rsid w:val="004B2EC8"/>
    <w:rsid w:val="004B3339"/>
    <w:rsid w:val="004B357F"/>
    <w:rsid w:val="004B3718"/>
    <w:rsid w:val="004B37EF"/>
    <w:rsid w:val="004B3AC5"/>
    <w:rsid w:val="004B3B93"/>
    <w:rsid w:val="004B3BDC"/>
    <w:rsid w:val="004B3FB0"/>
    <w:rsid w:val="004B42E3"/>
    <w:rsid w:val="004B4850"/>
    <w:rsid w:val="004B4B0C"/>
    <w:rsid w:val="004B4B4F"/>
    <w:rsid w:val="004B4C67"/>
    <w:rsid w:val="004B545C"/>
    <w:rsid w:val="004B5616"/>
    <w:rsid w:val="004B5867"/>
    <w:rsid w:val="004B5D0C"/>
    <w:rsid w:val="004B5DA6"/>
    <w:rsid w:val="004B6165"/>
    <w:rsid w:val="004B681C"/>
    <w:rsid w:val="004B68B7"/>
    <w:rsid w:val="004B6CCB"/>
    <w:rsid w:val="004B705A"/>
    <w:rsid w:val="004B720C"/>
    <w:rsid w:val="004B72EB"/>
    <w:rsid w:val="004B7312"/>
    <w:rsid w:val="004B7317"/>
    <w:rsid w:val="004B75D6"/>
    <w:rsid w:val="004B7BB6"/>
    <w:rsid w:val="004B7D6B"/>
    <w:rsid w:val="004C0185"/>
    <w:rsid w:val="004C01ED"/>
    <w:rsid w:val="004C048D"/>
    <w:rsid w:val="004C08AE"/>
    <w:rsid w:val="004C0C9B"/>
    <w:rsid w:val="004C0D08"/>
    <w:rsid w:val="004C10C8"/>
    <w:rsid w:val="004C10F0"/>
    <w:rsid w:val="004C14A2"/>
    <w:rsid w:val="004C1860"/>
    <w:rsid w:val="004C1BC1"/>
    <w:rsid w:val="004C1EA8"/>
    <w:rsid w:val="004C20C3"/>
    <w:rsid w:val="004C217C"/>
    <w:rsid w:val="004C25EF"/>
    <w:rsid w:val="004C2884"/>
    <w:rsid w:val="004C2EE3"/>
    <w:rsid w:val="004C36BF"/>
    <w:rsid w:val="004C36D0"/>
    <w:rsid w:val="004C3ACA"/>
    <w:rsid w:val="004C3D83"/>
    <w:rsid w:val="004C3DD4"/>
    <w:rsid w:val="004C466D"/>
    <w:rsid w:val="004C4887"/>
    <w:rsid w:val="004C55E4"/>
    <w:rsid w:val="004C570F"/>
    <w:rsid w:val="004C59CC"/>
    <w:rsid w:val="004C62F0"/>
    <w:rsid w:val="004C635F"/>
    <w:rsid w:val="004C663B"/>
    <w:rsid w:val="004C66C5"/>
    <w:rsid w:val="004C6A68"/>
    <w:rsid w:val="004C6AEE"/>
    <w:rsid w:val="004C6E93"/>
    <w:rsid w:val="004C7156"/>
    <w:rsid w:val="004C74C7"/>
    <w:rsid w:val="004C7CB8"/>
    <w:rsid w:val="004D02BF"/>
    <w:rsid w:val="004D0E75"/>
    <w:rsid w:val="004D1269"/>
    <w:rsid w:val="004D1A99"/>
    <w:rsid w:val="004D204D"/>
    <w:rsid w:val="004D2650"/>
    <w:rsid w:val="004D2669"/>
    <w:rsid w:val="004D2887"/>
    <w:rsid w:val="004D2C5C"/>
    <w:rsid w:val="004D2E17"/>
    <w:rsid w:val="004D2E4F"/>
    <w:rsid w:val="004D3074"/>
    <w:rsid w:val="004D31BD"/>
    <w:rsid w:val="004D35E0"/>
    <w:rsid w:val="004D3717"/>
    <w:rsid w:val="004D37AD"/>
    <w:rsid w:val="004D3987"/>
    <w:rsid w:val="004D3BFC"/>
    <w:rsid w:val="004D42C9"/>
    <w:rsid w:val="004D43C5"/>
    <w:rsid w:val="004D47C7"/>
    <w:rsid w:val="004D4828"/>
    <w:rsid w:val="004D4EB7"/>
    <w:rsid w:val="004D5B88"/>
    <w:rsid w:val="004D5D70"/>
    <w:rsid w:val="004D6072"/>
    <w:rsid w:val="004D652E"/>
    <w:rsid w:val="004D69E8"/>
    <w:rsid w:val="004D6BE3"/>
    <w:rsid w:val="004D71A8"/>
    <w:rsid w:val="004D7212"/>
    <w:rsid w:val="004D7537"/>
    <w:rsid w:val="004D7892"/>
    <w:rsid w:val="004D7E0D"/>
    <w:rsid w:val="004E0062"/>
    <w:rsid w:val="004E0A88"/>
    <w:rsid w:val="004E0E7D"/>
    <w:rsid w:val="004E146D"/>
    <w:rsid w:val="004E1540"/>
    <w:rsid w:val="004E17E4"/>
    <w:rsid w:val="004E1C43"/>
    <w:rsid w:val="004E1DDA"/>
    <w:rsid w:val="004E1EBE"/>
    <w:rsid w:val="004E226F"/>
    <w:rsid w:val="004E22D9"/>
    <w:rsid w:val="004E28FA"/>
    <w:rsid w:val="004E2B4B"/>
    <w:rsid w:val="004E2FB8"/>
    <w:rsid w:val="004E3258"/>
    <w:rsid w:val="004E3B7B"/>
    <w:rsid w:val="004E3CD0"/>
    <w:rsid w:val="004E3E5F"/>
    <w:rsid w:val="004E4464"/>
    <w:rsid w:val="004E4627"/>
    <w:rsid w:val="004E46D9"/>
    <w:rsid w:val="004E4798"/>
    <w:rsid w:val="004E4DB3"/>
    <w:rsid w:val="004E533C"/>
    <w:rsid w:val="004E547A"/>
    <w:rsid w:val="004E56F6"/>
    <w:rsid w:val="004E5940"/>
    <w:rsid w:val="004E5956"/>
    <w:rsid w:val="004E5FE0"/>
    <w:rsid w:val="004E6504"/>
    <w:rsid w:val="004E67CA"/>
    <w:rsid w:val="004E6B5A"/>
    <w:rsid w:val="004E6BC2"/>
    <w:rsid w:val="004E6D5E"/>
    <w:rsid w:val="004E6EF1"/>
    <w:rsid w:val="004E71FF"/>
    <w:rsid w:val="004E7967"/>
    <w:rsid w:val="004E7B45"/>
    <w:rsid w:val="004E7D30"/>
    <w:rsid w:val="004F022E"/>
    <w:rsid w:val="004F0348"/>
    <w:rsid w:val="004F09D5"/>
    <w:rsid w:val="004F0A5A"/>
    <w:rsid w:val="004F0EC5"/>
    <w:rsid w:val="004F0F17"/>
    <w:rsid w:val="004F1035"/>
    <w:rsid w:val="004F14B7"/>
    <w:rsid w:val="004F19FC"/>
    <w:rsid w:val="004F1FE8"/>
    <w:rsid w:val="004F30D8"/>
    <w:rsid w:val="004F3170"/>
    <w:rsid w:val="004F35E1"/>
    <w:rsid w:val="004F362A"/>
    <w:rsid w:val="004F37A3"/>
    <w:rsid w:val="004F3873"/>
    <w:rsid w:val="004F3B48"/>
    <w:rsid w:val="004F3B8F"/>
    <w:rsid w:val="004F3BAE"/>
    <w:rsid w:val="004F3D83"/>
    <w:rsid w:val="004F3DAB"/>
    <w:rsid w:val="004F3DC6"/>
    <w:rsid w:val="004F422F"/>
    <w:rsid w:val="004F47D8"/>
    <w:rsid w:val="004F4A23"/>
    <w:rsid w:val="004F4F16"/>
    <w:rsid w:val="004F5287"/>
    <w:rsid w:val="004F53C8"/>
    <w:rsid w:val="004F5CB1"/>
    <w:rsid w:val="004F5DF1"/>
    <w:rsid w:val="004F5F94"/>
    <w:rsid w:val="004F6587"/>
    <w:rsid w:val="004F6607"/>
    <w:rsid w:val="004F6A8D"/>
    <w:rsid w:val="004F6C1C"/>
    <w:rsid w:val="004F718A"/>
    <w:rsid w:val="004F722B"/>
    <w:rsid w:val="004F7257"/>
    <w:rsid w:val="004F73A5"/>
    <w:rsid w:val="004F794F"/>
    <w:rsid w:val="0050043A"/>
    <w:rsid w:val="005008EA"/>
    <w:rsid w:val="0050092B"/>
    <w:rsid w:val="00500A96"/>
    <w:rsid w:val="00501014"/>
    <w:rsid w:val="0050105F"/>
    <w:rsid w:val="00501402"/>
    <w:rsid w:val="00501455"/>
    <w:rsid w:val="005015C4"/>
    <w:rsid w:val="005015CD"/>
    <w:rsid w:val="005018DB"/>
    <w:rsid w:val="005019A6"/>
    <w:rsid w:val="00501F50"/>
    <w:rsid w:val="005022C3"/>
    <w:rsid w:val="0050233B"/>
    <w:rsid w:val="0050270A"/>
    <w:rsid w:val="005036C9"/>
    <w:rsid w:val="00503C7D"/>
    <w:rsid w:val="00503E4D"/>
    <w:rsid w:val="00503E73"/>
    <w:rsid w:val="00504325"/>
    <w:rsid w:val="00504549"/>
    <w:rsid w:val="00504D04"/>
    <w:rsid w:val="00504D84"/>
    <w:rsid w:val="0050539D"/>
    <w:rsid w:val="0050540A"/>
    <w:rsid w:val="00505B58"/>
    <w:rsid w:val="00505D4A"/>
    <w:rsid w:val="00506371"/>
    <w:rsid w:val="005063C4"/>
    <w:rsid w:val="005063D5"/>
    <w:rsid w:val="005064D1"/>
    <w:rsid w:val="005067A0"/>
    <w:rsid w:val="0050687E"/>
    <w:rsid w:val="0050696E"/>
    <w:rsid w:val="005069F7"/>
    <w:rsid w:val="00506F69"/>
    <w:rsid w:val="00506FC2"/>
    <w:rsid w:val="0050703E"/>
    <w:rsid w:val="005077E5"/>
    <w:rsid w:val="00507A5A"/>
    <w:rsid w:val="00507A6B"/>
    <w:rsid w:val="00507AB7"/>
    <w:rsid w:val="00507E5B"/>
    <w:rsid w:val="005106F6"/>
    <w:rsid w:val="00510BA4"/>
    <w:rsid w:val="00511369"/>
    <w:rsid w:val="00511670"/>
    <w:rsid w:val="005117AC"/>
    <w:rsid w:val="005118D0"/>
    <w:rsid w:val="00511942"/>
    <w:rsid w:val="00511E7F"/>
    <w:rsid w:val="00511E97"/>
    <w:rsid w:val="00511EA8"/>
    <w:rsid w:val="005123AA"/>
    <w:rsid w:val="00512511"/>
    <w:rsid w:val="005125BA"/>
    <w:rsid w:val="005129CE"/>
    <w:rsid w:val="00512A08"/>
    <w:rsid w:val="00512BB1"/>
    <w:rsid w:val="00512D85"/>
    <w:rsid w:val="00513398"/>
    <w:rsid w:val="0051353C"/>
    <w:rsid w:val="0051355F"/>
    <w:rsid w:val="0051371D"/>
    <w:rsid w:val="00513C1D"/>
    <w:rsid w:val="00513EAF"/>
    <w:rsid w:val="00514248"/>
    <w:rsid w:val="00514457"/>
    <w:rsid w:val="005144AD"/>
    <w:rsid w:val="00514946"/>
    <w:rsid w:val="00514B6A"/>
    <w:rsid w:val="00514BBC"/>
    <w:rsid w:val="00515702"/>
    <w:rsid w:val="00515B66"/>
    <w:rsid w:val="00516778"/>
    <w:rsid w:val="005167C3"/>
    <w:rsid w:val="00516CA2"/>
    <w:rsid w:val="00516D22"/>
    <w:rsid w:val="00516E55"/>
    <w:rsid w:val="0051730B"/>
    <w:rsid w:val="00517417"/>
    <w:rsid w:val="00517481"/>
    <w:rsid w:val="005174F5"/>
    <w:rsid w:val="005177AB"/>
    <w:rsid w:val="005208AA"/>
    <w:rsid w:val="00520924"/>
    <w:rsid w:val="00520BF8"/>
    <w:rsid w:val="00520C91"/>
    <w:rsid w:val="00520E47"/>
    <w:rsid w:val="00521F6A"/>
    <w:rsid w:val="0052226B"/>
    <w:rsid w:val="00522417"/>
    <w:rsid w:val="005226EB"/>
    <w:rsid w:val="00523145"/>
    <w:rsid w:val="00523254"/>
    <w:rsid w:val="005232FD"/>
    <w:rsid w:val="005234F5"/>
    <w:rsid w:val="00523537"/>
    <w:rsid w:val="00523AAC"/>
    <w:rsid w:val="00523D64"/>
    <w:rsid w:val="00524807"/>
    <w:rsid w:val="00524A14"/>
    <w:rsid w:val="00524BD2"/>
    <w:rsid w:val="005251FF"/>
    <w:rsid w:val="005252C3"/>
    <w:rsid w:val="005252DE"/>
    <w:rsid w:val="00525472"/>
    <w:rsid w:val="00525CFC"/>
    <w:rsid w:val="00525E3B"/>
    <w:rsid w:val="00525EDC"/>
    <w:rsid w:val="00525F3B"/>
    <w:rsid w:val="00526670"/>
    <w:rsid w:val="00526E72"/>
    <w:rsid w:val="00526EB3"/>
    <w:rsid w:val="005271FC"/>
    <w:rsid w:val="0052768A"/>
    <w:rsid w:val="00527995"/>
    <w:rsid w:val="00527AB3"/>
    <w:rsid w:val="0053047D"/>
    <w:rsid w:val="005305F9"/>
    <w:rsid w:val="0053082C"/>
    <w:rsid w:val="00530E03"/>
    <w:rsid w:val="005310EF"/>
    <w:rsid w:val="00531157"/>
    <w:rsid w:val="005313AA"/>
    <w:rsid w:val="005319E5"/>
    <w:rsid w:val="00531DF7"/>
    <w:rsid w:val="00532B59"/>
    <w:rsid w:val="00532BB5"/>
    <w:rsid w:val="00532CAA"/>
    <w:rsid w:val="00532D3B"/>
    <w:rsid w:val="0053326E"/>
    <w:rsid w:val="005336C2"/>
    <w:rsid w:val="00533745"/>
    <w:rsid w:val="005337E5"/>
    <w:rsid w:val="00534355"/>
    <w:rsid w:val="005343C7"/>
    <w:rsid w:val="005346EA"/>
    <w:rsid w:val="00534954"/>
    <w:rsid w:val="00534982"/>
    <w:rsid w:val="005349E1"/>
    <w:rsid w:val="00534E6B"/>
    <w:rsid w:val="0053526F"/>
    <w:rsid w:val="00535698"/>
    <w:rsid w:val="0053581E"/>
    <w:rsid w:val="00535BBA"/>
    <w:rsid w:val="00535DC3"/>
    <w:rsid w:val="00535FCE"/>
    <w:rsid w:val="0053643F"/>
    <w:rsid w:val="00536AC5"/>
    <w:rsid w:val="00536E75"/>
    <w:rsid w:val="0053708F"/>
    <w:rsid w:val="00537606"/>
    <w:rsid w:val="00537866"/>
    <w:rsid w:val="0053789E"/>
    <w:rsid w:val="00537E28"/>
    <w:rsid w:val="00540832"/>
    <w:rsid w:val="00540C2B"/>
    <w:rsid w:val="005411A8"/>
    <w:rsid w:val="00541275"/>
    <w:rsid w:val="00541704"/>
    <w:rsid w:val="00541940"/>
    <w:rsid w:val="0054198C"/>
    <w:rsid w:val="00541C02"/>
    <w:rsid w:val="00541CD9"/>
    <w:rsid w:val="00541D2D"/>
    <w:rsid w:val="0054256B"/>
    <w:rsid w:val="0054256E"/>
    <w:rsid w:val="00542A59"/>
    <w:rsid w:val="00542E81"/>
    <w:rsid w:val="00543181"/>
    <w:rsid w:val="005431D2"/>
    <w:rsid w:val="00543364"/>
    <w:rsid w:val="00543439"/>
    <w:rsid w:val="00543FAF"/>
    <w:rsid w:val="005440D3"/>
    <w:rsid w:val="0054410B"/>
    <w:rsid w:val="00544936"/>
    <w:rsid w:val="00544A14"/>
    <w:rsid w:val="00544EE2"/>
    <w:rsid w:val="005454E4"/>
    <w:rsid w:val="00545698"/>
    <w:rsid w:val="00545743"/>
    <w:rsid w:val="005457F1"/>
    <w:rsid w:val="00545EE5"/>
    <w:rsid w:val="005460BF"/>
    <w:rsid w:val="00546834"/>
    <w:rsid w:val="00546BD5"/>
    <w:rsid w:val="00546E62"/>
    <w:rsid w:val="00546EB3"/>
    <w:rsid w:val="005473BD"/>
    <w:rsid w:val="0054776F"/>
    <w:rsid w:val="00547CE7"/>
    <w:rsid w:val="00547EE8"/>
    <w:rsid w:val="00550052"/>
    <w:rsid w:val="005514C2"/>
    <w:rsid w:val="00551554"/>
    <w:rsid w:val="00551934"/>
    <w:rsid w:val="00551998"/>
    <w:rsid w:val="00551B8D"/>
    <w:rsid w:val="00551BFA"/>
    <w:rsid w:val="00551D5F"/>
    <w:rsid w:val="00551E97"/>
    <w:rsid w:val="00552CB0"/>
    <w:rsid w:val="00552E76"/>
    <w:rsid w:val="00553065"/>
    <w:rsid w:val="005530BB"/>
    <w:rsid w:val="005532C8"/>
    <w:rsid w:val="0055390A"/>
    <w:rsid w:val="00553C1C"/>
    <w:rsid w:val="00554084"/>
    <w:rsid w:val="0055459B"/>
    <w:rsid w:val="00554619"/>
    <w:rsid w:val="00554773"/>
    <w:rsid w:val="00554860"/>
    <w:rsid w:val="005553D0"/>
    <w:rsid w:val="00555527"/>
    <w:rsid w:val="005557F7"/>
    <w:rsid w:val="005558CF"/>
    <w:rsid w:val="00555BAB"/>
    <w:rsid w:val="00556395"/>
    <w:rsid w:val="005568E5"/>
    <w:rsid w:val="00556C90"/>
    <w:rsid w:val="00557258"/>
    <w:rsid w:val="00557313"/>
    <w:rsid w:val="00557473"/>
    <w:rsid w:val="00557530"/>
    <w:rsid w:val="0055783C"/>
    <w:rsid w:val="005579F3"/>
    <w:rsid w:val="00557AB4"/>
    <w:rsid w:val="00557B1B"/>
    <w:rsid w:val="00557CC4"/>
    <w:rsid w:val="00557F7E"/>
    <w:rsid w:val="00557FBE"/>
    <w:rsid w:val="00560103"/>
    <w:rsid w:val="00560266"/>
    <w:rsid w:val="005604E6"/>
    <w:rsid w:val="00560516"/>
    <w:rsid w:val="005606C6"/>
    <w:rsid w:val="005606E3"/>
    <w:rsid w:val="00560BDB"/>
    <w:rsid w:val="00560C04"/>
    <w:rsid w:val="00561164"/>
    <w:rsid w:val="0056143C"/>
    <w:rsid w:val="00561598"/>
    <w:rsid w:val="0056188A"/>
    <w:rsid w:val="00561CF2"/>
    <w:rsid w:val="00562A1F"/>
    <w:rsid w:val="00562C63"/>
    <w:rsid w:val="00562D42"/>
    <w:rsid w:val="00562EE7"/>
    <w:rsid w:val="00562FD5"/>
    <w:rsid w:val="005633B0"/>
    <w:rsid w:val="0056355D"/>
    <w:rsid w:val="00563A54"/>
    <w:rsid w:val="00563CB9"/>
    <w:rsid w:val="00563CE0"/>
    <w:rsid w:val="00564294"/>
    <w:rsid w:val="00564772"/>
    <w:rsid w:val="00564BB0"/>
    <w:rsid w:val="00564CA7"/>
    <w:rsid w:val="00564CBB"/>
    <w:rsid w:val="00564FDB"/>
    <w:rsid w:val="005651E2"/>
    <w:rsid w:val="0056528D"/>
    <w:rsid w:val="00565961"/>
    <w:rsid w:val="00566587"/>
    <w:rsid w:val="00566895"/>
    <w:rsid w:val="005669EA"/>
    <w:rsid w:val="00566BA8"/>
    <w:rsid w:val="00566D18"/>
    <w:rsid w:val="00566F6A"/>
    <w:rsid w:val="005674F3"/>
    <w:rsid w:val="005675AA"/>
    <w:rsid w:val="005676B5"/>
    <w:rsid w:val="00567756"/>
    <w:rsid w:val="005679B3"/>
    <w:rsid w:val="005701AE"/>
    <w:rsid w:val="0057022D"/>
    <w:rsid w:val="00570822"/>
    <w:rsid w:val="005709CA"/>
    <w:rsid w:val="00570BA6"/>
    <w:rsid w:val="00570D09"/>
    <w:rsid w:val="00570D3A"/>
    <w:rsid w:val="00570DEC"/>
    <w:rsid w:val="00570FCC"/>
    <w:rsid w:val="005710DC"/>
    <w:rsid w:val="005712A9"/>
    <w:rsid w:val="005713A8"/>
    <w:rsid w:val="00571609"/>
    <w:rsid w:val="00571708"/>
    <w:rsid w:val="0057189D"/>
    <w:rsid w:val="00571A40"/>
    <w:rsid w:val="00571C5F"/>
    <w:rsid w:val="00572131"/>
    <w:rsid w:val="005725E9"/>
    <w:rsid w:val="00572EA2"/>
    <w:rsid w:val="00573039"/>
    <w:rsid w:val="005730D3"/>
    <w:rsid w:val="0057340E"/>
    <w:rsid w:val="005735FF"/>
    <w:rsid w:val="00573C14"/>
    <w:rsid w:val="005747FD"/>
    <w:rsid w:val="00574879"/>
    <w:rsid w:val="00574B31"/>
    <w:rsid w:val="00574EC0"/>
    <w:rsid w:val="00575005"/>
    <w:rsid w:val="0057503E"/>
    <w:rsid w:val="005750EE"/>
    <w:rsid w:val="00575A85"/>
    <w:rsid w:val="00575C4B"/>
    <w:rsid w:val="00576622"/>
    <w:rsid w:val="00576E32"/>
    <w:rsid w:val="0057712E"/>
    <w:rsid w:val="005771A9"/>
    <w:rsid w:val="00580477"/>
    <w:rsid w:val="00580535"/>
    <w:rsid w:val="005809D8"/>
    <w:rsid w:val="00580A8C"/>
    <w:rsid w:val="00580AE0"/>
    <w:rsid w:val="00580DDA"/>
    <w:rsid w:val="00581978"/>
    <w:rsid w:val="00581AAB"/>
    <w:rsid w:val="00582167"/>
    <w:rsid w:val="005822E4"/>
    <w:rsid w:val="00582A34"/>
    <w:rsid w:val="00582B49"/>
    <w:rsid w:val="00582FCC"/>
    <w:rsid w:val="00582FF7"/>
    <w:rsid w:val="00583B72"/>
    <w:rsid w:val="00584347"/>
    <w:rsid w:val="005845B2"/>
    <w:rsid w:val="005846CB"/>
    <w:rsid w:val="00584808"/>
    <w:rsid w:val="00584C9D"/>
    <w:rsid w:val="00584CE6"/>
    <w:rsid w:val="0058502A"/>
    <w:rsid w:val="0058547B"/>
    <w:rsid w:val="005856A2"/>
    <w:rsid w:val="005858C0"/>
    <w:rsid w:val="005859BA"/>
    <w:rsid w:val="00585A15"/>
    <w:rsid w:val="00585F61"/>
    <w:rsid w:val="00586279"/>
    <w:rsid w:val="0058641D"/>
    <w:rsid w:val="005864B8"/>
    <w:rsid w:val="00586679"/>
    <w:rsid w:val="005871CA"/>
    <w:rsid w:val="00587217"/>
    <w:rsid w:val="0058724E"/>
    <w:rsid w:val="00587883"/>
    <w:rsid w:val="00587A14"/>
    <w:rsid w:val="00587FB1"/>
    <w:rsid w:val="005905A5"/>
    <w:rsid w:val="00590D2D"/>
    <w:rsid w:val="00590F92"/>
    <w:rsid w:val="0059109A"/>
    <w:rsid w:val="005912E3"/>
    <w:rsid w:val="00592760"/>
    <w:rsid w:val="00592B64"/>
    <w:rsid w:val="00592EF2"/>
    <w:rsid w:val="005930DC"/>
    <w:rsid w:val="0059345E"/>
    <w:rsid w:val="0059364B"/>
    <w:rsid w:val="005937DA"/>
    <w:rsid w:val="00594024"/>
    <w:rsid w:val="0059443B"/>
    <w:rsid w:val="0059455B"/>
    <w:rsid w:val="0059455C"/>
    <w:rsid w:val="00594A91"/>
    <w:rsid w:val="00594C0C"/>
    <w:rsid w:val="00594D1D"/>
    <w:rsid w:val="0059542C"/>
    <w:rsid w:val="00595446"/>
    <w:rsid w:val="0059550F"/>
    <w:rsid w:val="005961BB"/>
    <w:rsid w:val="0059629A"/>
    <w:rsid w:val="005966F4"/>
    <w:rsid w:val="00596A2F"/>
    <w:rsid w:val="0059793F"/>
    <w:rsid w:val="00597E12"/>
    <w:rsid w:val="00597FAB"/>
    <w:rsid w:val="005A0535"/>
    <w:rsid w:val="005A1456"/>
    <w:rsid w:val="005A1D70"/>
    <w:rsid w:val="005A2195"/>
    <w:rsid w:val="005A283D"/>
    <w:rsid w:val="005A2DDE"/>
    <w:rsid w:val="005A2EC6"/>
    <w:rsid w:val="005A2F2F"/>
    <w:rsid w:val="005A320B"/>
    <w:rsid w:val="005A33A6"/>
    <w:rsid w:val="005A39BC"/>
    <w:rsid w:val="005A3C05"/>
    <w:rsid w:val="005A3CEF"/>
    <w:rsid w:val="005A3DA0"/>
    <w:rsid w:val="005A4229"/>
    <w:rsid w:val="005A4236"/>
    <w:rsid w:val="005A4A11"/>
    <w:rsid w:val="005A4B39"/>
    <w:rsid w:val="005A4B47"/>
    <w:rsid w:val="005A500B"/>
    <w:rsid w:val="005A5172"/>
    <w:rsid w:val="005A57CF"/>
    <w:rsid w:val="005A58BF"/>
    <w:rsid w:val="005A59C4"/>
    <w:rsid w:val="005A5B09"/>
    <w:rsid w:val="005A5D14"/>
    <w:rsid w:val="005A5FFC"/>
    <w:rsid w:val="005A6207"/>
    <w:rsid w:val="005A63EE"/>
    <w:rsid w:val="005A6629"/>
    <w:rsid w:val="005A700E"/>
    <w:rsid w:val="005A723F"/>
    <w:rsid w:val="005A74E5"/>
    <w:rsid w:val="005A7658"/>
    <w:rsid w:val="005A7813"/>
    <w:rsid w:val="005A7D5F"/>
    <w:rsid w:val="005B01D7"/>
    <w:rsid w:val="005B0486"/>
    <w:rsid w:val="005B0B18"/>
    <w:rsid w:val="005B0D48"/>
    <w:rsid w:val="005B0DDB"/>
    <w:rsid w:val="005B1117"/>
    <w:rsid w:val="005B1326"/>
    <w:rsid w:val="005B14E7"/>
    <w:rsid w:val="005B17B4"/>
    <w:rsid w:val="005B1FB9"/>
    <w:rsid w:val="005B21F2"/>
    <w:rsid w:val="005B225C"/>
    <w:rsid w:val="005B2533"/>
    <w:rsid w:val="005B2D39"/>
    <w:rsid w:val="005B31CD"/>
    <w:rsid w:val="005B3710"/>
    <w:rsid w:val="005B3AE1"/>
    <w:rsid w:val="005B3D32"/>
    <w:rsid w:val="005B3DEE"/>
    <w:rsid w:val="005B41AA"/>
    <w:rsid w:val="005B4679"/>
    <w:rsid w:val="005B4906"/>
    <w:rsid w:val="005B4D88"/>
    <w:rsid w:val="005B4DA5"/>
    <w:rsid w:val="005B4FA7"/>
    <w:rsid w:val="005B50A6"/>
    <w:rsid w:val="005B541E"/>
    <w:rsid w:val="005B5601"/>
    <w:rsid w:val="005B5892"/>
    <w:rsid w:val="005B58DB"/>
    <w:rsid w:val="005B5987"/>
    <w:rsid w:val="005B59E0"/>
    <w:rsid w:val="005B5C7A"/>
    <w:rsid w:val="005B5DA2"/>
    <w:rsid w:val="005B5EC0"/>
    <w:rsid w:val="005B5EEE"/>
    <w:rsid w:val="005B5FD9"/>
    <w:rsid w:val="005B621B"/>
    <w:rsid w:val="005B6313"/>
    <w:rsid w:val="005B642F"/>
    <w:rsid w:val="005B690F"/>
    <w:rsid w:val="005B69B9"/>
    <w:rsid w:val="005B6B06"/>
    <w:rsid w:val="005B6B22"/>
    <w:rsid w:val="005B6DA0"/>
    <w:rsid w:val="005B7212"/>
    <w:rsid w:val="005B78E3"/>
    <w:rsid w:val="005B7AE0"/>
    <w:rsid w:val="005B7F25"/>
    <w:rsid w:val="005C00C8"/>
    <w:rsid w:val="005C0218"/>
    <w:rsid w:val="005C03F6"/>
    <w:rsid w:val="005C0A66"/>
    <w:rsid w:val="005C0AEE"/>
    <w:rsid w:val="005C0FFC"/>
    <w:rsid w:val="005C13CC"/>
    <w:rsid w:val="005C145D"/>
    <w:rsid w:val="005C1501"/>
    <w:rsid w:val="005C1C5B"/>
    <w:rsid w:val="005C1C8E"/>
    <w:rsid w:val="005C2439"/>
    <w:rsid w:val="005C2943"/>
    <w:rsid w:val="005C2A2F"/>
    <w:rsid w:val="005C2B39"/>
    <w:rsid w:val="005C34E6"/>
    <w:rsid w:val="005C3579"/>
    <w:rsid w:val="005C3AC0"/>
    <w:rsid w:val="005C3C35"/>
    <w:rsid w:val="005C3E2F"/>
    <w:rsid w:val="005C40C4"/>
    <w:rsid w:val="005C46C0"/>
    <w:rsid w:val="005C48F8"/>
    <w:rsid w:val="005C4909"/>
    <w:rsid w:val="005C49C2"/>
    <w:rsid w:val="005C4A40"/>
    <w:rsid w:val="005C4AAB"/>
    <w:rsid w:val="005C4DCC"/>
    <w:rsid w:val="005C51AE"/>
    <w:rsid w:val="005C5962"/>
    <w:rsid w:val="005C5F4D"/>
    <w:rsid w:val="005C6098"/>
    <w:rsid w:val="005C65DB"/>
    <w:rsid w:val="005C71F0"/>
    <w:rsid w:val="005C79B0"/>
    <w:rsid w:val="005C79BC"/>
    <w:rsid w:val="005C7C7B"/>
    <w:rsid w:val="005C7D26"/>
    <w:rsid w:val="005D0636"/>
    <w:rsid w:val="005D0735"/>
    <w:rsid w:val="005D079E"/>
    <w:rsid w:val="005D0CC2"/>
    <w:rsid w:val="005D1416"/>
    <w:rsid w:val="005D1486"/>
    <w:rsid w:val="005D18BB"/>
    <w:rsid w:val="005D1AE9"/>
    <w:rsid w:val="005D1BB2"/>
    <w:rsid w:val="005D1C56"/>
    <w:rsid w:val="005D1E3A"/>
    <w:rsid w:val="005D1FFC"/>
    <w:rsid w:val="005D20B4"/>
    <w:rsid w:val="005D2344"/>
    <w:rsid w:val="005D2E33"/>
    <w:rsid w:val="005D2ED3"/>
    <w:rsid w:val="005D2ED6"/>
    <w:rsid w:val="005D33A0"/>
    <w:rsid w:val="005D345F"/>
    <w:rsid w:val="005D366E"/>
    <w:rsid w:val="005D38AF"/>
    <w:rsid w:val="005D394B"/>
    <w:rsid w:val="005D3D30"/>
    <w:rsid w:val="005D3F26"/>
    <w:rsid w:val="005D47EB"/>
    <w:rsid w:val="005D48B7"/>
    <w:rsid w:val="005D4C2F"/>
    <w:rsid w:val="005D5391"/>
    <w:rsid w:val="005D60D4"/>
    <w:rsid w:val="005D63C2"/>
    <w:rsid w:val="005D6749"/>
    <w:rsid w:val="005D6C99"/>
    <w:rsid w:val="005D6EED"/>
    <w:rsid w:val="005D71A7"/>
    <w:rsid w:val="005D7646"/>
    <w:rsid w:val="005E00AE"/>
    <w:rsid w:val="005E018E"/>
    <w:rsid w:val="005E04AA"/>
    <w:rsid w:val="005E05C5"/>
    <w:rsid w:val="005E114E"/>
    <w:rsid w:val="005E123C"/>
    <w:rsid w:val="005E17C5"/>
    <w:rsid w:val="005E1904"/>
    <w:rsid w:val="005E2079"/>
    <w:rsid w:val="005E265E"/>
    <w:rsid w:val="005E2D61"/>
    <w:rsid w:val="005E2E1B"/>
    <w:rsid w:val="005E2EF6"/>
    <w:rsid w:val="005E3405"/>
    <w:rsid w:val="005E3785"/>
    <w:rsid w:val="005E3BFC"/>
    <w:rsid w:val="005E3D4F"/>
    <w:rsid w:val="005E48F4"/>
    <w:rsid w:val="005E4B80"/>
    <w:rsid w:val="005E4CBC"/>
    <w:rsid w:val="005E502E"/>
    <w:rsid w:val="005E55DB"/>
    <w:rsid w:val="005E58B6"/>
    <w:rsid w:val="005E5A19"/>
    <w:rsid w:val="005E5CCE"/>
    <w:rsid w:val="005E5DF9"/>
    <w:rsid w:val="005E6544"/>
    <w:rsid w:val="005E6733"/>
    <w:rsid w:val="005E6B3C"/>
    <w:rsid w:val="005E6DD0"/>
    <w:rsid w:val="005E6F5E"/>
    <w:rsid w:val="005E71B6"/>
    <w:rsid w:val="005E7443"/>
    <w:rsid w:val="005E7532"/>
    <w:rsid w:val="005E758C"/>
    <w:rsid w:val="005E7B0D"/>
    <w:rsid w:val="005F03D3"/>
    <w:rsid w:val="005F0658"/>
    <w:rsid w:val="005F0902"/>
    <w:rsid w:val="005F09BF"/>
    <w:rsid w:val="005F0EE6"/>
    <w:rsid w:val="005F117C"/>
    <w:rsid w:val="005F1442"/>
    <w:rsid w:val="005F1941"/>
    <w:rsid w:val="005F1993"/>
    <w:rsid w:val="005F1AAB"/>
    <w:rsid w:val="005F1D0D"/>
    <w:rsid w:val="005F1EAA"/>
    <w:rsid w:val="005F2E16"/>
    <w:rsid w:val="005F2FCF"/>
    <w:rsid w:val="005F3357"/>
    <w:rsid w:val="005F34A2"/>
    <w:rsid w:val="005F39C6"/>
    <w:rsid w:val="005F3C43"/>
    <w:rsid w:val="005F4DF9"/>
    <w:rsid w:val="005F504D"/>
    <w:rsid w:val="005F54A8"/>
    <w:rsid w:val="005F5938"/>
    <w:rsid w:val="005F597B"/>
    <w:rsid w:val="005F5E90"/>
    <w:rsid w:val="005F5FB7"/>
    <w:rsid w:val="005F61D4"/>
    <w:rsid w:val="005F62A3"/>
    <w:rsid w:val="005F66F2"/>
    <w:rsid w:val="005F6808"/>
    <w:rsid w:val="005F6844"/>
    <w:rsid w:val="005F6BD5"/>
    <w:rsid w:val="005F6C00"/>
    <w:rsid w:val="005F6C0E"/>
    <w:rsid w:val="005F6C3B"/>
    <w:rsid w:val="005F6CE3"/>
    <w:rsid w:val="005F73B6"/>
    <w:rsid w:val="005F7690"/>
    <w:rsid w:val="005F771B"/>
    <w:rsid w:val="005F775A"/>
    <w:rsid w:val="005F793E"/>
    <w:rsid w:val="005F7BB0"/>
    <w:rsid w:val="005F7C53"/>
    <w:rsid w:val="005F7CE8"/>
    <w:rsid w:val="00600157"/>
    <w:rsid w:val="006001C1"/>
    <w:rsid w:val="0060025D"/>
    <w:rsid w:val="00600BDB"/>
    <w:rsid w:val="00600CC9"/>
    <w:rsid w:val="00600D43"/>
    <w:rsid w:val="00601238"/>
    <w:rsid w:val="0060143E"/>
    <w:rsid w:val="00601945"/>
    <w:rsid w:val="00601A95"/>
    <w:rsid w:val="00601B65"/>
    <w:rsid w:val="00602017"/>
    <w:rsid w:val="006022C2"/>
    <w:rsid w:val="006025FE"/>
    <w:rsid w:val="00602809"/>
    <w:rsid w:val="006029A0"/>
    <w:rsid w:val="00602A85"/>
    <w:rsid w:val="00602D48"/>
    <w:rsid w:val="00603187"/>
    <w:rsid w:val="006034A5"/>
    <w:rsid w:val="00603768"/>
    <w:rsid w:val="006039B7"/>
    <w:rsid w:val="00603BCA"/>
    <w:rsid w:val="00603FC1"/>
    <w:rsid w:val="00604728"/>
    <w:rsid w:val="0060484D"/>
    <w:rsid w:val="0060487A"/>
    <w:rsid w:val="00604A5E"/>
    <w:rsid w:val="00604BF8"/>
    <w:rsid w:val="0060514B"/>
    <w:rsid w:val="006051D9"/>
    <w:rsid w:val="006051ED"/>
    <w:rsid w:val="00605845"/>
    <w:rsid w:val="00605D37"/>
    <w:rsid w:val="00605D86"/>
    <w:rsid w:val="006064DD"/>
    <w:rsid w:val="00606535"/>
    <w:rsid w:val="00606A37"/>
    <w:rsid w:val="00606B81"/>
    <w:rsid w:val="00606EAB"/>
    <w:rsid w:val="00606EC4"/>
    <w:rsid w:val="0060704E"/>
    <w:rsid w:val="006078F5"/>
    <w:rsid w:val="00607AAD"/>
    <w:rsid w:val="00607B32"/>
    <w:rsid w:val="00607D74"/>
    <w:rsid w:val="0061027C"/>
    <w:rsid w:val="006104AB"/>
    <w:rsid w:val="00610666"/>
    <w:rsid w:val="0061114D"/>
    <w:rsid w:val="006111C8"/>
    <w:rsid w:val="00611314"/>
    <w:rsid w:val="00611A72"/>
    <w:rsid w:val="00611B60"/>
    <w:rsid w:val="00611BED"/>
    <w:rsid w:val="00611DDA"/>
    <w:rsid w:val="00611E7E"/>
    <w:rsid w:val="0061250D"/>
    <w:rsid w:val="00612602"/>
    <w:rsid w:val="00612B96"/>
    <w:rsid w:val="00612FBE"/>
    <w:rsid w:val="0061310B"/>
    <w:rsid w:val="00613305"/>
    <w:rsid w:val="006137E2"/>
    <w:rsid w:val="006139BB"/>
    <w:rsid w:val="0061463A"/>
    <w:rsid w:val="006146DE"/>
    <w:rsid w:val="006156FC"/>
    <w:rsid w:val="00615758"/>
    <w:rsid w:val="006157FE"/>
    <w:rsid w:val="00615DEB"/>
    <w:rsid w:val="00615EB3"/>
    <w:rsid w:val="00615ECC"/>
    <w:rsid w:val="006163FD"/>
    <w:rsid w:val="006166C3"/>
    <w:rsid w:val="00616D7E"/>
    <w:rsid w:val="00616E8A"/>
    <w:rsid w:val="0061704F"/>
    <w:rsid w:val="006173E1"/>
    <w:rsid w:val="00617776"/>
    <w:rsid w:val="00617A4F"/>
    <w:rsid w:val="00620481"/>
    <w:rsid w:val="0062053B"/>
    <w:rsid w:val="006214A1"/>
    <w:rsid w:val="00621A3C"/>
    <w:rsid w:val="00621C09"/>
    <w:rsid w:val="00621D33"/>
    <w:rsid w:val="006220BC"/>
    <w:rsid w:val="006222AF"/>
    <w:rsid w:val="00622560"/>
    <w:rsid w:val="006225A2"/>
    <w:rsid w:val="00622666"/>
    <w:rsid w:val="006227DC"/>
    <w:rsid w:val="00622D66"/>
    <w:rsid w:val="00622DCC"/>
    <w:rsid w:val="006231BE"/>
    <w:rsid w:val="00623F03"/>
    <w:rsid w:val="006240B3"/>
    <w:rsid w:val="006244C3"/>
    <w:rsid w:val="00624846"/>
    <w:rsid w:val="00624A6B"/>
    <w:rsid w:val="00624E66"/>
    <w:rsid w:val="0062526D"/>
    <w:rsid w:val="00625647"/>
    <w:rsid w:val="0062590F"/>
    <w:rsid w:val="00625C8D"/>
    <w:rsid w:val="006262D8"/>
    <w:rsid w:val="00626C48"/>
    <w:rsid w:val="00626C49"/>
    <w:rsid w:val="006276D6"/>
    <w:rsid w:val="006278DB"/>
    <w:rsid w:val="00627CB3"/>
    <w:rsid w:val="00627F51"/>
    <w:rsid w:val="00630315"/>
    <w:rsid w:val="00630FF7"/>
    <w:rsid w:val="0063121F"/>
    <w:rsid w:val="0063157F"/>
    <w:rsid w:val="006315BC"/>
    <w:rsid w:val="006317B4"/>
    <w:rsid w:val="00631920"/>
    <w:rsid w:val="00631B24"/>
    <w:rsid w:val="00631C35"/>
    <w:rsid w:val="00631E75"/>
    <w:rsid w:val="006326F3"/>
    <w:rsid w:val="0063319B"/>
    <w:rsid w:val="0063320C"/>
    <w:rsid w:val="0063383E"/>
    <w:rsid w:val="006338AA"/>
    <w:rsid w:val="00633A0C"/>
    <w:rsid w:val="00634402"/>
    <w:rsid w:val="00634440"/>
    <w:rsid w:val="006351AE"/>
    <w:rsid w:val="00635294"/>
    <w:rsid w:val="006355A8"/>
    <w:rsid w:val="00635A37"/>
    <w:rsid w:val="00635A7F"/>
    <w:rsid w:val="00635EE5"/>
    <w:rsid w:val="00635F20"/>
    <w:rsid w:val="006368D9"/>
    <w:rsid w:val="00636BC1"/>
    <w:rsid w:val="00636DFA"/>
    <w:rsid w:val="00637049"/>
    <w:rsid w:val="00637355"/>
    <w:rsid w:val="0063788E"/>
    <w:rsid w:val="006379ED"/>
    <w:rsid w:val="00637A3D"/>
    <w:rsid w:val="00637E35"/>
    <w:rsid w:val="00640038"/>
    <w:rsid w:val="00640980"/>
    <w:rsid w:val="00640CAE"/>
    <w:rsid w:val="00640E2B"/>
    <w:rsid w:val="00640E9C"/>
    <w:rsid w:val="00640FAE"/>
    <w:rsid w:val="0064125A"/>
    <w:rsid w:val="006413A4"/>
    <w:rsid w:val="0064146C"/>
    <w:rsid w:val="0064183A"/>
    <w:rsid w:val="006420B9"/>
    <w:rsid w:val="006421A2"/>
    <w:rsid w:val="00642364"/>
    <w:rsid w:val="0064280D"/>
    <w:rsid w:val="00642F64"/>
    <w:rsid w:val="0064302D"/>
    <w:rsid w:val="006431A6"/>
    <w:rsid w:val="00643AE3"/>
    <w:rsid w:val="00643EB4"/>
    <w:rsid w:val="0064420B"/>
    <w:rsid w:val="00644255"/>
    <w:rsid w:val="006449AD"/>
    <w:rsid w:val="00644C84"/>
    <w:rsid w:val="00645597"/>
    <w:rsid w:val="00645643"/>
    <w:rsid w:val="00645FA3"/>
    <w:rsid w:val="006461CB"/>
    <w:rsid w:val="00646CFE"/>
    <w:rsid w:val="0064700D"/>
    <w:rsid w:val="0064723B"/>
    <w:rsid w:val="00647464"/>
    <w:rsid w:val="0064777D"/>
    <w:rsid w:val="00647CD9"/>
    <w:rsid w:val="00647D7E"/>
    <w:rsid w:val="006500A2"/>
    <w:rsid w:val="00650170"/>
    <w:rsid w:val="006501AD"/>
    <w:rsid w:val="006503B2"/>
    <w:rsid w:val="006505AB"/>
    <w:rsid w:val="00651107"/>
    <w:rsid w:val="0065155B"/>
    <w:rsid w:val="00651935"/>
    <w:rsid w:val="00651DDF"/>
    <w:rsid w:val="00652105"/>
    <w:rsid w:val="0065214B"/>
    <w:rsid w:val="0065236C"/>
    <w:rsid w:val="0065251C"/>
    <w:rsid w:val="00652B64"/>
    <w:rsid w:val="00652D49"/>
    <w:rsid w:val="00652F78"/>
    <w:rsid w:val="00652FE7"/>
    <w:rsid w:val="006537FB"/>
    <w:rsid w:val="0065397A"/>
    <w:rsid w:val="00653C56"/>
    <w:rsid w:val="006545EB"/>
    <w:rsid w:val="006547DC"/>
    <w:rsid w:val="006548BE"/>
    <w:rsid w:val="00654E63"/>
    <w:rsid w:val="00654E95"/>
    <w:rsid w:val="00654F8C"/>
    <w:rsid w:val="0065528E"/>
    <w:rsid w:val="00655299"/>
    <w:rsid w:val="00655320"/>
    <w:rsid w:val="006553D4"/>
    <w:rsid w:val="006553DB"/>
    <w:rsid w:val="006556DC"/>
    <w:rsid w:val="00655A22"/>
    <w:rsid w:val="00655B60"/>
    <w:rsid w:val="00655D2A"/>
    <w:rsid w:val="00655DEC"/>
    <w:rsid w:val="00656041"/>
    <w:rsid w:val="0065672E"/>
    <w:rsid w:val="00656A6E"/>
    <w:rsid w:val="00656F7E"/>
    <w:rsid w:val="00657193"/>
    <w:rsid w:val="0065778D"/>
    <w:rsid w:val="006579EF"/>
    <w:rsid w:val="00657BD0"/>
    <w:rsid w:val="00660008"/>
    <w:rsid w:val="00660279"/>
    <w:rsid w:val="006603CC"/>
    <w:rsid w:val="0066070E"/>
    <w:rsid w:val="006608AC"/>
    <w:rsid w:val="00660D72"/>
    <w:rsid w:val="00660FDD"/>
    <w:rsid w:val="00661198"/>
    <w:rsid w:val="0066123B"/>
    <w:rsid w:val="00661868"/>
    <w:rsid w:val="00661EAD"/>
    <w:rsid w:val="0066211B"/>
    <w:rsid w:val="00662E9E"/>
    <w:rsid w:val="0066317E"/>
    <w:rsid w:val="006631D1"/>
    <w:rsid w:val="006634DD"/>
    <w:rsid w:val="00663635"/>
    <w:rsid w:val="006637C1"/>
    <w:rsid w:val="006639D6"/>
    <w:rsid w:val="00663BC7"/>
    <w:rsid w:val="00663CB4"/>
    <w:rsid w:val="00663D74"/>
    <w:rsid w:val="00664A95"/>
    <w:rsid w:val="00664B35"/>
    <w:rsid w:val="00664C6F"/>
    <w:rsid w:val="00664CB6"/>
    <w:rsid w:val="00664DD1"/>
    <w:rsid w:val="00665644"/>
    <w:rsid w:val="00665D1D"/>
    <w:rsid w:val="00665F7E"/>
    <w:rsid w:val="006662CD"/>
    <w:rsid w:val="006662E5"/>
    <w:rsid w:val="00666630"/>
    <w:rsid w:val="006666E1"/>
    <w:rsid w:val="00666714"/>
    <w:rsid w:val="006669E0"/>
    <w:rsid w:val="00666DC8"/>
    <w:rsid w:val="00666DF2"/>
    <w:rsid w:val="00667218"/>
    <w:rsid w:val="006677EA"/>
    <w:rsid w:val="0067014E"/>
    <w:rsid w:val="0067020C"/>
    <w:rsid w:val="006702B9"/>
    <w:rsid w:val="00670579"/>
    <w:rsid w:val="00670605"/>
    <w:rsid w:val="0067068C"/>
    <w:rsid w:val="006709FA"/>
    <w:rsid w:val="00670BAE"/>
    <w:rsid w:val="00670F20"/>
    <w:rsid w:val="00670FEA"/>
    <w:rsid w:val="00671109"/>
    <w:rsid w:val="006711A2"/>
    <w:rsid w:val="00671258"/>
    <w:rsid w:val="006719B3"/>
    <w:rsid w:val="00671AD8"/>
    <w:rsid w:val="00671FDA"/>
    <w:rsid w:val="0067205A"/>
    <w:rsid w:val="006721C0"/>
    <w:rsid w:val="006723EB"/>
    <w:rsid w:val="006725F8"/>
    <w:rsid w:val="0067293E"/>
    <w:rsid w:val="00672E8E"/>
    <w:rsid w:val="00673F7E"/>
    <w:rsid w:val="00674114"/>
    <w:rsid w:val="006742A1"/>
    <w:rsid w:val="00674B79"/>
    <w:rsid w:val="00674DD4"/>
    <w:rsid w:val="006750CB"/>
    <w:rsid w:val="00675BE9"/>
    <w:rsid w:val="00675D5A"/>
    <w:rsid w:val="00675E5F"/>
    <w:rsid w:val="0067607F"/>
    <w:rsid w:val="0067626C"/>
    <w:rsid w:val="00676342"/>
    <w:rsid w:val="0067670E"/>
    <w:rsid w:val="00677889"/>
    <w:rsid w:val="00677A3F"/>
    <w:rsid w:val="00677AB4"/>
    <w:rsid w:val="006803E5"/>
    <w:rsid w:val="0068053E"/>
    <w:rsid w:val="00680628"/>
    <w:rsid w:val="00680D74"/>
    <w:rsid w:val="00680F32"/>
    <w:rsid w:val="00681155"/>
    <w:rsid w:val="006813A6"/>
    <w:rsid w:val="006813DF"/>
    <w:rsid w:val="006814D6"/>
    <w:rsid w:val="006815B2"/>
    <w:rsid w:val="006817FD"/>
    <w:rsid w:val="0068199C"/>
    <w:rsid w:val="00681B85"/>
    <w:rsid w:val="00681BF1"/>
    <w:rsid w:val="0068207E"/>
    <w:rsid w:val="0068265B"/>
    <w:rsid w:val="006827F2"/>
    <w:rsid w:val="0068287F"/>
    <w:rsid w:val="006828C3"/>
    <w:rsid w:val="00683267"/>
    <w:rsid w:val="0068341E"/>
    <w:rsid w:val="00683586"/>
    <w:rsid w:val="00683638"/>
    <w:rsid w:val="00683651"/>
    <w:rsid w:val="0068365F"/>
    <w:rsid w:val="006840EB"/>
    <w:rsid w:val="0068451D"/>
    <w:rsid w:val="006845A8"/>
    <w:rsid w:val="00684690"/>
    <w:rsid w:val="0068473F"/>
    <w:rsid w:val="00684833"/>
    <w:rsid w:val="00684C62"/>
    <w:rsid w:val="00684CE8"/>
    <w:rsid w:val="00684D82"/>
    <w:rsid w:val="00684EF5"/>
    <w:rsid w:val="00684F9A"/>
    <w:rsid w:val="0068549D"/>
    <w:rsid w:val="00686AEA"/>
    <w:rsid w:val="006871B4"/>
    <w:rsid w:val="006876D0"/>
    <w:rsid w:val="00687805"/>
    <w:rsid w:val="00687A03"/>
    <w:rsid w:val="00687C0C"/>
    <w:rsid w:val="00687D72"/>
    <w:rsid w:val="00690397"/>
    <w:rsid w:val="006903A4"/>
    <w:rsid w:val="00690703"/>
    <w:rsid w:val="0069078B"/>
    <w:rsid w:val="00690D51"/>
    <w:rsid w:val="00690D71"/>
    <w:rsid w:val="00691AB6"/>
    <w:rsid w:val="00691FF2"/>
    <w:rsid w:val="0069212F"/>
    <w:rsid w:val="0069273B"/>
    <w:rsid w:val="00692D3B"/>
    <w:rsid w:val="00692E72"/>
    <w:rsid w:val="006930C5"/>
    <w:rsid w:val="0069351D"/>
    <w:rsid w:val="00693654"/>
    <w:rsid w:val="00693D3A"/>
    <w:rsid w:val="00693E61"/>
    <w:rsid w:val="00694056"/>
    <w:rsid w:val="00694058"/>
    <w:rsid w:val="0069452F"/>
    <w:rsid w:val="00694CD9"/>
    <w:rsid w:val="00694E99"/>
    <w:rsid w:val="00694F7C"/>
    <w:rsid w:val="0069572F"/>
    <w:rsid w:val="006959F0"/>
    <w:rsid w:val="00695D4F"/>
    <w:rsid w:val="00696614"/>
    <w:rsid w:val="00696E2E"/>
    <w:rsid w:val="00696E36"/>
    <w:rsid w:val="00697DC6"/>
    <w:rsid w:val="00697E14"/>
    <w:rsid w:val="006A0328"/>
    <w:rsid w:val="006A06FE"/>
    <w:rsid w:val="006A0897"/>
    <w:rsid w:val="006A0DC4"/>
    <w:rsid w:val="006A1236"/>
    <w:rsid w:val="006A132E"/>
    <w:rsid w:val="006A14B4"/>
    <w:rsid w:val="006A1882"/>
    <w:rsid w:val="006A1B2A"/>
    <w:rsid w:val="006A1BE4"/>
    <w:rsid w:val="006A20A2"/>
    <w:rsid w:val="006A2B75"/>
    <w:rsid w:val="006A2C06"/>
    <w:rsid w:val="006A2C53"/>
    <w:rsid w:val="006A309A"/>
    <w:rsid w:val="006A312D"/>
    <w:rsid w:val="006A31F2"/>
    <w:rsid w:val="006A33BF"/>
    <w:rsid w:val="006A36FF"/>
    <w:rsid w:val="006A3AA4"/>
    <w:rsid w:val="006A3D4C"/>
    <w:rsid w:val="006A3E8A"/>
    <w:rsid w:val="006A3F2F"/>
    <w:rsid w:val="006A41C6"/>
    <w:rsid w:val="006A42D7"/>
    <w:rsid w:val="006A4AAE"/>
    <w:rsid w:val="006A4B41"/>
    <w:rsid w:val="006A4C09"/>
    <w:rsid w:val="006A4C0E"/>
    <w:rsid w:val="006A4CC6"/>
    <w:rsid w:val="006A5A4B"/>
    <w:rsid w:val="006A5EEE"/>
    <w:rsid w:val="006A5F04"/>
    <w:rsid w:val="006A619B"/>
    <w:rsid w:val="006A638F"/>
    <w:rsid w:val="006A64D5"/>
    <w:rsid w:val="006A6573"/>
    <w:rsid w:val="006A6E88"/>
    <w:rsid w:val="006A706A"/>
    <w:rsid w:val="006A74EB"/>
    <w:rsid w:val="006B01DD"/>
    <w:rsid w:val="006B022E"/>
    <w:rsid w:val="006B0248"/>
    <w:rsid w:val="006B041C"/>
    <w:rsid w:val="006B04A2"/>
    <w:rsid w:val="006B05BC"/>
    <w:rsid w:val="006B069A"/>
    <w:rsid w:val="006B0990"/>
    <w:rsid w:val="006B1BE2"/>
    <w:rsid w:val="006B1C17"/>
    <w:rsid w:val="006B1C33"/>
    <w:rsid w:val="006B1DDE"/>
    <w:rsid w:val="006B1E82"/>
    <w:rsid w:val="006B215E"/>
    <w:rsid w:val="006B22A9"/>
    <w:rsid w:val="006B2377"/>
    <w:rsid w:val="006B241D"/>
    <w:rsid w:val="006B2F26"/>
    <w:rsid w:val="006B3628"/>
    <w:rsid w:val="006B3E48"/>
    <w:rsid w:val="006B517B"/>
    <w:rsid w:val="006B5A8A"/>
    <w:rsid w:val="006B5D9A"/>
    <w:rsid w:val="006B5DDE"/>
    <w:rsid w:val="006B5FF5"/>
    <w:rsid w:val="006B60A9"/>
    <w:rsid w:val="006B6259"/>
    <w:rsid w:val="006B62A6"/>
    <w:rsid w:val="006B640B"/>
    <w:rsid w:val="006B75C6"/>
    <w:rsid w:val="006B7866"/>
    <w:rsid w:val="006B7C25"/>
    <w:rsid w:val="006B7D6E"/>
    <w:rsid w:val="006B7FC3"/>
    <w:rsid w:val="006C06F4"/>
    <w:rsid w:val="006C0794"/>
    <w:rsid w:val="006C15B4"/>
    <w:rsid w:val="006C180D"/>
    <w:rsid w:val="006C1BEA"/>
    <w:rsid w:val="006C1F7F"/>
    <w:rsid w:val="006C24BD"/>
    <w:rsid w:val="006C285D"/>
    <w:rsid w:val="006C29AF"/>
    <w:rsid w:val="006C2C96"/>
    <w:rsid w:val="006C2D55"/>
    <w:rsid w:val="006C2F68"/>
    <w:rsid w:val="006C31ED"/>
    <w:rsid w:val="006C354A"/>
    <w:rsid w:val="006C369C"/>
    <w:rsid w:val="006C3757"/>
    <w:rsid w:val="006C4110"/>
    <w:rsid w:val="006C43A1"/>
    <w:rsid w:val="006C4612"/>
    <w:rsid w:val="006C495A"/>
    <w:rsid w:val="006C4C2B"/>
    <w:rsid w:val="006C4C66"/>
    <w:rsid w:val="006C4FB1"/>
    <w:rsid w:val="006C507A"/>
    <w:rsid w:val="006C598D"/>
    <w:rsid w:val="006C5C24"/>
    <w:rsid w:val="006C6BBE"/>
    <w:rsid w:val="006C6E52"/>
    <w:rsid w:val="006C7166"/>
    <w:rsid w:val="006C7356"/>
    <w:rsid w:val="006C7569"/>
    <w:rsid w:val="006C76E1"/>
    <w:rsid w:val="006C77C2"/>
    <w:rsid w:val="006C7F79"/>
    <w:rsid w:val="006D016F"/>
    <w:rsid w:val="006D0887"/>
    <w:rsid w:val="006D138B"/>
    <w:rsid w:val="006D1408"/>
    <w:rsid w:val="006D1663"/>
    <w:rsid w:val="006D17ED"/>
    <w:rsid w:val="006D1F6D"/>
    <w:rsid w:val="006D21CC"/>
    <w:rsid w:val="006D2375"/>
    <w:rsid w:val="006D262F"/>
    <w:rsid w:val="006D2FAD"/>
    <w:rsid w:val="006D33B0"/>
    <w:rsid w:val="006D3996"/>
    <w:rsid w:val="006D3C61"/>
    <w:rsid w:val="006D41C7"/>
    <w:rsid w:val="006D46FF"/>
    <w:rsid w:val="006D496C"/>
    <w:rsid w:val="006D5379"/>
    <w:rsid w:val="006D585C"/>
    <w:rsid w:val="006D5BC0"/>
    <w:rsid w:val="006D5C9E"/>
    <w:rsid w:val="006D5D81"/>
    <w:rsid w:val="006D6487"/>
    <w:rsid w:val="006D6503"/>
    <w:rsid w:val="006D651E"/>
    <w:rsid w:val="006D6E2B"/>
    <w:rsid w:val="006D7085"/>
    <w:rsid w:val="006D718A"/>
    <w:rsid w:val="006D7386"/>
    <w:rsid w:val="006D7EA0"/>
    <w:rsid w:val="006E0245"/>
    <w:rsid w:val="006E02C3"/>
    <w:rsid w:val="006E078F"/>
    <w:rsid w:val="006E09BC"/>
    <w:rsid w:val="006E0AA8"/>
    <w:rsid w:val="006E0B7B"/>
    <w:rsid w:val="006E0C8D"/>
    <w:rsid w:val="006E11F1"/>
    <w:rsid w:val="006E129A"/>
    <w:rsid w:val="006E152E"/>
    <w:rsid w:val="006E1621"/>
    <w:rsid w:val="006E1790"/>
    <w:rsid w:val="006E2197"/>
    <w:rsid w:val="006E244E"/>
    <w:rsid w:val="006E2862"/>
    <w:rsid w:val="006E299A"/>
    <w:rsid w:val="006E2C6C"/>
    <w:rsid w:val="006E30B0"/>
    <w:rsid w:val="006E32F2"/>
    <w:rsid w:val="006E347F"/>
    <w:rsid w:val="006E3C62"/>
    <w:rsid w:val="006E3FF0"/>
    <w:rsid w:val="006E4D92"/>
    <w:rsid w:val="006E4DC8"/>
    <w:rsid w:val="006E5AE0"/>
    <w:rsid w:val="006E6219"/>
    <w:rsid w:val="006E6306"/>
    <w:rsid w:val="006E640C"/>
    <w:rsid w:val="006E6913"/>
    <w:rsid w:val="006E72B3"/>
    <w:rsid w:val="006E7549"/>
    <w:rsid w:val="006F016A"/>
    <w:rsid w:val="006F0427"/>
    <w:rsid w:val="006F07BB"/>
    <w:rsid w:val="006F07CC"/>
    <w:rsid w:val="006F0840"/>
    <w:rsid w:val="006F0E10"/>
    <w:rsid w:val="006F14F9"/>
    <w:rsid w:val="006F1A81"/>
    <w:rsid w:val="006F1D20"/>
    <w:rsid w:val="006F1E10"/>
    <w:rsid w:val="006F2389"/>
    <w:rsid w:val="006F2548"/>
    <w:rsid w:val="006F2A38"/>
    <w:rsid w:val="006F2C78"/>
    <w:rsid w:val="006F375B"/>
    <w:rsid w:val="006F39A9"/>
    <w:rsid w:val="006F39FE"/>
    <w:rsid w:val="006F4221"/>
    <w:rsid w:val="006F43AC"/>
    <w:rsid w:val="006F45D2"/>
    <w:rsid w:val="006F4A8C"/>
    <w:rsid w:val="006F4C8C"/>
    <w:rsid w:val="006F54DA"/>
    <w:rsid w:val="006F5DB3"/>
    <w:rsid w:val="006F6231"/>
    <w:rsid w:val="006F648C"/>
    <w:rsid w:val="006F6512"/>
    <w:rsid w:val="006F6640"/>
    <w:rsid w:val="006F691F"/>
    <w:rsid w:val="006F6C12"/>
    <w:rsid w:val="006F6DED"/>
    <w:rsid w:val="006F6E73"/>
    <w:rsid w:val="006F71C1"/>
    <w:rsid w:val="006F7B62"/>
    <w:rsid w:val="0070024C"/>
    <w:rsid w:val="007002D9"/>
    <w:rsid w:val="007005F4"/>
    <w:rsid w:val="00700A8D"/>
    <w:rsid w:val="00700ADA"/>
    <w:rsid w:val="007013C3"/>
    <w:rsid w:val="007018C1"/>
    <w:rsid w:val="00701BD4"/>
    <w:rsid w:val="00701C62"/>
    <w:rsid w:val="00702F08"/>
    <w:rsid w:val="007031D5"/>
    <w:rsid w:val="0070351F"/>
    <w:rsid w:val="00703589"/>
    <w:rsid w:val="007035D4"/>
    <w:rsid w:val="00704524"/>
    <w:rsid w:val="00704982"/>
    <w:rsid w:val="00704B86"/>
    <w:rsid w:val="0070524A"/>
    <w:rsid w:val="00705680"/>
    <w:rsid w:val="007057C8"/>
    <w:rsid w:val="0070594A"/>
    <w:rsid w:val="00705AB3"/>
    <w:rsid w:val="00705ABC"/>
    <w:rsid w:val="00705C82"/>
    <w:rsid w:val="00705D99"/>
    <w:rsid w:val="00705DF3"/>
    <w:rsid w:val="00705EC3"/>
    <w:rsid w:val="00705ED6"/>
    <w:rsid w:val="00705FE2"/>
    <w:rsid w:val="00706517"/>
    <w:rsid w:val="00706615"/>
    <w:rsid w:val="00706714"/>
    <w:rsid w:val="00706989"/>
    <w:rsid w:val="00706A58"/>
    <w:rsid w:val="00706A8A"/>
    <w:rsid w:val="00706D86"/>
    <w:rsid w:val="00707367"/>
    <w:rsid w:val="00707A53"/>
    <w:rsid w:val="00707A9F"/>
    <w:rsid w:val="00707B5B"/>
    <w:rsid w:val="00707F46"/>
    <w:rsid w:val="0071053C"/>
    <w:rsid w:val="0071064E"/>
    <w:rsid w:val="00710B99"/>
    <w:rsid w:val="00710E4B"/>
    <w:rsid w:val="007110EF"/>
    <w:rsid w:val="007113ED"/>
    <w:rsid w:val="00711AA2"/>
    <w:rsid w:val="00711BFC"/>
    <w:rsid w:val="00711E79"/>
    <w:rsid w:val="00712234"/>
    <w:rsid w:val="007127FC"/>
    <w:rsid w:val="007128AC"/>
    <w:rsid w:val="007128EA"/>
    <w:rsid w:val="00712B8F"/>
    <w:rsid w:val="00712DF6"/>
    <w:rsid w:val="0071310C"/>
    <w:rsid w:val="00713129"/>
    <w:rsid w:val="0071353D"/>
    <w:rsid w:val="00713D18"/>
    <w:rsid w:val="00713D88"/>
    <w:rsid w:val="00713FB5"/>
    <w:rsid w:val="00714004"/>
    <w:rsid w:val="00714134"/>
    <w:rsid w:val="00714229"/>
    <w:rsid w:val="0071472F"/>
    <w:rsid w:val="00714752"/>
    <w:rsid w:val="00714F96"/>
    <w:rsid w:val="00715527"/>
    <w:rsid w:val="00715A24"/>
    <w:rsid w:val="00715A9E"/>
    <w:rsid w:val="00716632"/>
    <w:rsid w:val="007167DD"/>
    <w:rsid w:val="007170ED"/>
    <w:rsid w:val="007171DC"/>
    <w:rsid w:val="00717645"/>
    <w:rsid w:val="007176D0"/>
    <w:rsid w:val="007178F7"/>
    <w:rsid w:val="00717962"/>
    <w:rsid w:val="00717BB6"/>
    <w:rsid w:val="00717D8B"/>
    <w:rsid w:val="00720143"/>
    <w:rsid w:val="00720161"/>
    <w:rsid w:val="0072046F"/>
    <w:rsid w:val="0072086D"/>
    <w:rsid w:val="00720882"/>
    <w:rsid w:val="007209A9"/>
    <w:rsid w:val="0072100E"/>
    <w:rsid w:val="0072152F"/>
    <w:rsid w:val="00721542"/>
    <w:rsid w:val="0072188F"/>
    <w:rsid w:val="00721BD9"/>
    <w:rsid w:val="00721D67"/>
    <w:rsid w:val="0072287B"/>
    <w:rsid w:val="00722BEE"/>
    <w:rsid w:val="00722CB9"/>
    <w:rsid w:val="00723146"/>
    <w:rsid w:val="00723206"/>
    <w:rsid w:val="007234B7"/>
    <w:rsid w:val="007236A3"/>
    <w:rsid w:val="00723B12"/>
    <w:rsid w:val="00723DF2"/>
    <w:rsid w:val="00724298"/>
    <w:rsid w:val="00724AC3"/>
    <w:rsid w:val="00724C9E"/>
    <w:rsid w:val="007255EB"/>
    <w:rsid w:val="007257EA"/>
    <w:rsid w:val="00725E1F"/>
    <w:rsid w:val="00725F19"/>
    <w:rsid w:val="00726015"/>
    <w:rsid w:val="00726250"/>
    <w:rsid w:val="007262D6"/>
    <w:rsid w:val="0072673C"/>
    <w:rsid w:val="0072674E"/>
    <w:rsid w:val="00726EBF"/>
    <w:rsid w:val="007270C6"/>
    <w:rsid w:val="00727462"/>
    <w:rsid w:val="0072748D"/>
    <w:rsid w:val="007274E6"/>
    <w:rsid w:val="00727762"/>
    <w:rsid w:val="007279DF"/>
    <w:rsid w:val="007300CE"/>
    <w:rsid w:val="00730246"/>
    <w:rsid w:val="00730492"/>
    <w:rsid w:val="0073052B"/>
    <w:rsid w:val="0073076D"/>
    <w:rsid w:val="00730863"/>
    <w:rsid w:val="00730880"/>
    <w:rsid w:val="007308C6"/>
    <w:rsid w:val="00730D12"/>
    <w:rsid w:val="00730E65"/>
    <w:rsid w:val="0073100D"/>
    <w:rsid w:val="00731805"/>
    <w:rsid w:val="00731B13"/>
    <w:rsid w:val="00731EC9"/>
    <w:rsid w:val="00732058"/>
    <w:rsid w:val="00732EEE"/>
    <w:rsid w:val="0073305F"/>
    <w:rsid w:val="00733254"/>
    <w:rsid w:val="007335F2"/>
    <w:rsid w:val="0073367F"/>
    <w:rsid w:val="0073378B"/>
    <w:rsid w:val="007339D3"/>
    <w:rsid w:val="00733B2D"/>
    <w:rsid w:val="00733BC6"/>
    <w:rsid w:val="007340D6"/>
    <w:rsid w:val="00734212"/>
    <w:rsid w:val="0073444E"/>
    <w:rsid w:val="0073463E"/>
    <w:rsid w:val="007349F8"/>
    <w:rsid w:val="00734DED"/>
    <w:rsid w:val="00734F8B"/>
    <w:rsid w:val="00735037"/>
    <w:rsid w:val="00735328"/>
    <w:rsid w:val="007355E0"/>
    <w:rsid w:val="007359ED"/>
    <w:rsid w:val="00735A5C"/>
    <w:rsid w:val="00735A71"/>
    <w:rsid w:val="007362D7"/>
    <w:rsid w:val="0073633B"/>
    <w:rsid w:val="00736981"/>
    <w:rsid w:val="00737123"/>
    <w:rsid w:val="00737229"/>
    <w:rsid w:val="007372C0"/>
    <w:rsid w:val="007374CD"/>
    <w:rsid w:val="007374DB"/>
    <w:rsid w:val="00737620"/>
    <w:rsid w:val="0073787C"/>
    <w:rsid w:val="00737C42"/>
    <w:rsid w:val="00737EDC"/>
    <w:rsid w:val="0074016B"/>
    <w:rsid w:val="00740394"/>
    <w:rsid w:val="00740DFA"/>
    <w:rsid w:val="00741025"/>
    <w:rsid w:val="007410C0"/>
    <w:rsid w:val="00741416"/>
    <w:rsid w:val="00741986"/>
    <w:rsid w:val="007419D0"/>
    <w:rsid w:val="00742401"/>
    <w:rsid w:val="007427E2"/>
    <w:rsid w:val="00742B51"/>
    <w:rsid w:val="00742D27"/>
    <w:rsid w:val="00742FA5"/>
    <w:rsid w:val="00742FF7"/>
    <w:rsid w:val="007437E4"/>
    <w:rsid w:val="00743925"/>
    <w:rsid w:val="00743D85"/>
    <w:rsid w:val="0074419D"/>
    <w:rsid w:val="00744667"/>
    <w:rsid w:val="0074468E"/>
    <w:rsid w:val="00744739"/>
    <w:rsid w:val="00744A70"/>
    <w:rsid w:val="00744B53"/>
    <w:rsid w:val="00744DF9"/>
    <w:rsid w:val="00745059"/>
    <w:rsid w:val="0074513E"/>
    <w:rsid w:val="00745D66"/>
    <w:rsid w:val="00745F1B"/>
    <w:rsid w:val="007460DF"/>
    <w:rsid w:val="007463B2"/>
    <w:rsid w:val="00746477"/>
    <w:rsid w:val="007465A2"/>
    <w:rsid w:val="00746634"/>
    <w:rsid w:val="0074674C"/>
    <w:rsid w:val="00746BFA"/>
    <w:rsid w:val="00747209"/>
    <w:rsid w:val="00747432"/>
    <w:rsid w:val="007475E2"/>
    <w:rsid w:val="00747C1D"/>
    <w:rsid w:val="00747CAA"/>
    <w:rsid w:val="00750174"/>
    <w:rsid w:val="0075071D"/>
    <w:rsid w:val="00750B1A"/>
    <w:rsid w:val="00750D3B"/>
    <w:rsid w:val="00750F2F"/>
    <w:rsid w:val="00750FBE"/>
    <w:rsid w:val="00751190"/>
    <w:rsid w:val="00752EB3"/>
    <w:rsid w:val="00752EC4"/>
    <w:rsid w:val="0075337C"/>
    <w:rsid w:val="00753ACC"/>
    <w:rsid w:val="00753E48"/>
    <w:rsid w:val="00753EE7"/>
    <w:rsid w:val="007541AD"/>
    <w:rsid w:val="00754375"/>
    <w:rsid w:val="0075444E"/>
    <w:rsid w:val="007545EC"/>
    <w:rsid w:val="00754BC1"/>
    <w:rsid w:val="007554FC"/>
    <w:rsid w:val="00755C33"/>
    <w:rsid w:val="0075618A"/>
    <w:rsid w:val="0075667D"/>
    <w:rsid w:val="00756B98"/>
    <w:rsid w:val="00756BD3"/>
    <w:rsid w:val="00756C6D"/>
    <w:rsid w:val="00756D5D"/>
    <w:rsid w:val="0075726D"/>
    <w:rsid w:val="007572C3"/>
    <w:rsid w:val="0075772E"/>
    <w:rsid w:val="00757790"/>
    <w:rsid w:val="007578F3"/>
    <w:rsid w:val="00757DAE"/>
    <w:rsid w:val="00757F25"/>
    <w:rsid w:val="00760586"/>
    <w:rsid w:val="0076093E"/>
    <w:rsid w:val="007610D7"/>
    <w:rsid w:val="007613CA"/>
    <w:rsid w:val="007616F7"/>
    <w:rsid w:val="00761B6D"/>
    <w:rsid w:val="00761D41"/>
    <w:rsid w:val="007623D6"/>
    <w:rsid w:val="00762E5C"/>
    <w:rsid w:val="00763436"/>
    <w:rsid w:val="007636BB"/>
    <w:rsid w:val="007638DF"/>
    <w:rsid w:val="00763AA3"/>
    <w:rsid w:val="007642C1"/>
    <w:rsid w:val="0076467D"/>
    <w:rsid w:val="00765390"/>
    <w:rsid w:val="0076592E"/>
    <w:rsid w:val="00765BE6"/>
    <w:rsid w:val="00766A7B"/>
    <w:rsid w:val="0076754F"/>
    <w:rsid w:val="007676AE"/>
    <w:rsid w:val="0076782F"/>
    <w:rsid w:val="00767867"/>
    <w:rsid w:val="00767C98"/>
    <w:rsid w:val="00770018"/>
    <w:rsid w:val="0077019D"/>
    <w:rsid w:val="00770329"/>
    <w:rsid w:val="00770538"/>
    <w:rsid w:val="007708C6"/>
    <w:rsid w:val="007709F0"/>
    <w:rsid w:val="00770D7E"/>
    <w:rsid w:val="00770EAF"/>
    <w:rsid w:val="00770FF7"/>
    <w:rsid w:val="00771D0F"/>
    <w:rsid w:val="00771ED8"/>
    <w:rsid w:val="00772058"/>
    <w:rsid w:val="0077233B"/>
    <w:rsid w:val="007727B3"/>
    <w:rsid w:val="007728EE"/>
    <w:rsid w:val="0077391E"/>
    <w:rsid w:val="00773A02"/>
    <w:rsid w:val="00773A29"/>
    <w:rsid w:val="00773C29"/>
    <w:rsid w:val="00774361"/>
    <w:rsid w:val="00774487"/>
    <w:rsid w:val="00774B17"/>
    <w:rsid w:val="007753CE"/>
    <w:rsid w:val="007755E4"/>
    <w:rsid w:val="00775BF8"/>
    <w:rsid w:val="00776D5E"/>
    <w:rsid w:val="00777052"/>
    <w:rsid w:val="007771D9"/>
    <w:rsid w:val="007772BB"/>
    <w:rsid w:val="007802E7"/>
    <w:rsid w:val="0078030B"/>
    <w:rsid w:val="007803AE"/>
    <w:rsid w:val="007803E6"/>
    <w:rsid w:val="00780418"/>
    <w:rsid w:val="007804D0"/>
    <w:rsid w:val="00780577"/>
    <w:rsid w:val="007805E3"/>
    <w:rsid w:val="00780757"/>
    <w:rsid w:val="00780790"/>
    <w:rsid w:val="007807C0"/>
    <w:rsid w:val="007808B4"/>
    <w:rsid w:val="00780BFA"/>
    <w:rsid w:val="00780DC8"/>
    <w:rsid w:val="00781084"/>
    <w:rsid w:val="0078119E"/>
    <w:rsid w:val="00781438"/>
    <w:rsid w:val="00781471"/>
    <w:rsid w:val="00781722"/>
    <w:rsid w:val="007819F7"/>
    <w:rsid w:val="00781DCE"/>
    <w:rsid w:val="00782144"/>
    <w:rsid w:val="00782215"/>
    <w:rsid w:val="00782250"/>
    <w:rsid w:val="00782356"/>
    <w:rsid w:val="007825F6"/>
    <w:rsid w:val="00782707"/>
    <w:rsid w:val="00782A5B"/>
    <w:rsid w:val="00782B40"/>
    <w:rsid w:val="00782BC9"/>
    <w:rsid w:val="00783536"/>
    <w:rsid w:val="007837BC"/>
    <w:rsid w:val="00783F2B"/>
    <w:rsid w:val="0078452E"/>
    <w:rsid w:val="00784601"/>
    <w:rsid w:val="007849CE"/>
    <w:rsid w:val="00784D0A"/>
    <w:rsid w:val="00784DDF"/>
    <w:rsid w:val="00785070"/>
    <w:rsid w:val="0078535C"/>
    <w:rsid w:val="007855E1"/>
    <w:rsid w:val="007858DD"/>
    <w:rsid w:val="00786A84"/>
    <w:rsid w:val="00786A94"/>
    <w:rsid w:val="00786AEF"/>
    <w:rsid w:val="00786B5C"/>
    <w:rsid w:val="00786DAF"/>
    <w:rsid w:val="00786DD0"/>
    <w:rsid w:val="0078703B"/>
    <w:rsid w:val="007873DE"/>
    <w:rsid w:val="007874BF"/>
    <w:rsid w:val="00787669"/>
    <w:rsid w:val="00787A2D"/>
    <w:rsid w:val="00787D22"/>
    <w:rsid w:val="00787D77"/>
    <w:rsid w:val="007903BF"/>
    <w:rsid w:val="007906C9"/>
    <w:rsid w:val="00790B2F"/>
    <w:rsid w:val="00790D70"/>
    <w:rsid w:val="0079114A"/>
    <w:rsid w:val="007916C1"/>
    <w:rsid w:val="007918C7"/>
    <w:rsid w:val="00791A2D"/>
    <w:rsid w:val="00792795"/>
    <w:rsid w:val="00792A3D"/>
    <w:rsid w:val="00792DDF"/>
    <w:rsid w:val="00792EED"/>
    <w:rsid w:val="0079336A"/>
    <w:rsid w:val="00793A8A"/>
    <w:rsid w:val="00793D22"/>
    <w:rsid w:val="00794240"/>
    <w:rsid w:val="00794335"/>
    <w:rsid w:val="00794451"/>
    <w:rsid w:val="00794D5F"/>
    <w:rsid w:val="00794FF3"/>
    <w:rsid w:val="00795347"/>
    <w:rsid w:val="0079568C"/>
    <w:rsid w:val="007963CF"/>
    <w:rsid w:val="00796DE8"/>
    <w:rsid w:val="00796EC2"/>
    <w:rsid w:val="00797004"/>
    <w:rsid w:val="007971D9"/>
    <w:rsid w:val="00797611"/>
    <w:rsid w:val="007976C6"/>
    <w:rsid w:val="007976FD"/>
    <w:rsid w:val="0079771E"/>
    <w:rsid w:val="00797752"/>
    <w:rsid w:val="00797814"/>
    <w:rsid w:val="00797926"/>
    <w:rsid w:val="00797C2B"/>
    <w:rsid w:val="007A03AD"/>
    <w:rsid w:val="007A0EB7"/>
    <w:rsid w:val="007A1155"/>
    <w:rsid w:val="007A16F4"/>
    <w:rsid w:val="007A1AE4"/>
    <w:rsid w:val="007A22A4"/>
    <w:rsid w:val="007A28A7"/>
    <w:rsid w:val="007A2B68"/>
    <w:rsid w:val="007A2DD7"/>
    <w:rsid w:val="007A2F02"/>
    <w:rsid w:val="007A2FBF"/>
    <w:rsid w:val="007A301C"/>
    <w:rsid w:val="007A3038"/>
    <w:rsid w:val="007A3540"/>
    <w:rsid w:val="007A3915"/>
    <w:rsid w:val="007A3A3E"/>
    <w:rsid w:val="007A3AD5"/>
    <w:rsid w:val="007A3B98"/>
    <w:rsid w:val="007A3E49"/>
    <w:rsid w:val="007A41F1"/>
    <w:rsid w:val="007A4242"/>
    <w:rsid w:val="007A4524"/>
    <w:rsid w:val="007A45B5"/>
    <w:rsid w:val="007A4738"/>
    <w:rsid w:val="007A4746"/>
    <w:rsid w:val="007A4EFB"/>
    <w:rsid w:val="007A51F5"/>
    <w:rsid w:val="007A5493"/>
    <w:rsid w:val="007A54B6"/>
    <w:rsid w:val="007A5522"/>
    <w:rsid w:val="007A5DFA"/>
    <w:rsid w:val="007A6338"/>
    <w:rsid w:val="007A6497"/>
    <w:rsid w:val="007A6A01"/>
    <w:rsid w:val="007A6B3F"/>
    <w:rsid w:val="007A7005"/>
    <w:rsid w:val="007A757D"/>
    <w:rsid w:val="007A77B3"/>
    <w:rsid w:val="007A7D22"/>
    <w:rsid w:val="007A7E02"/>
    <w:rsid w:val="007A7ECF"/>
    <w:rsid w:val="007B034D"/>
    <w:rsid w:val="007B089A"/>
    <w:rsid w:val="007B0A1C"/>
    <w:rsid w:val="007B0E4C"/>
    <w:rsid w:val="007B0F92"/>
    <w:rsid w:val="007B1210"/>
    <w:rsid w:val="007B15AF"/>
    <w:rsid w:val="007B1603"/>
    <w:rsid w:val="007B1738"/>
    <w:rsid w:val="007B187D"/>
    <w:rsid w:val="007B1970"/>
    <w:rsid w:val="007B1A73"/>
    <w:rsid w:val="007B1D40"/>
    <w:rsid w:val="007B22A0"/>
    <w:rsid w:val="007B2324"/>
    <w:rsid w:val="007B29ED"/>
    <w:rsid w:val="007B2B06"/>
    <w:rsid w:val="007B2C53"/>
    <w:rsid w:val="007B3258"/>
    <w:rsid w:val="007B3263"/>
    <w:rsid w:val="007B3565"/>
    <w:rsid w:val="007B37BB"/>
    <w:rsid w:val="007B3941"/>
    <w:rsid w:val="007B3D92"/>
    <w:rsid w:val="007B4011"/>
    <w:rsid w:val="007B4CBA"/>
    <w:rsid w:val="007B547D"/>
    <w:rsid w:val="007B550C"/>
    <w:rsid w:val="007B55AE"/>
    <w:rsid w:val="007B592F"/>
    <w:rsid w:val="007B5B0B"/>
    <w:rsid w:val="007B5DA1"/>
    <w:rsid w:val="007B5EE5"/>
    <w:rsid w:val="007B6309"/>
    <w:rsid w:val="007B6482"/>
    <w:rsid w:val="007B64FF"/>
    <w:rsid w:val="007B6526"/>
    <w:rsid w:val="007B6D95"/>
    <w:rsid w:val="007B73B5"/>
    <w:rsid w:val="007C0302"/>
    <w:rsid w:val="007C0538"/>
    <w:rsid w:val="007C0555"/>
    <w:rsid w:val="007C0E2F"/>
    <w:rsid w:val="007C0F29"/>
    <w:rsid w:val="007C1001"/>
    <w:rsid w:val="007C1084"/>
    <w:rsid w:val="007C12F4"/>
    <w:rsid w:val="007C1DD2"/>
    <w:rsid w:val="007C1F7D"/>
    <w:rsid w:val="007C26B4"/>
    <w:rsid w:val="007C307A"/>
    <w:rsid w:val="007C3439"/>
    <w:rsid w:val="007C3711"/>
    <w:rsid w:val="007C3BE2"/>
    <w:rsid w:val="007C3EAC"/>
    <w:rsid w:val="007C3FFD"/>
    <w:rsid w:val="007C40BB"/>
    <w:rsid w:val="007C495D"/>
    <w:rsid w:val="007C4C1F"/>
    <w:rsid w:val="007C4CB6"/>
    <w:rsid w:val="007C50C2"/>
    <w:rsid w:val="007C51E4"/>
    <w:rsid w:val="007C531C"/>
    <w:rsid w:val="007C5F41"/>
    <w:rsid w:val="007C61CB"/>
    <w:rsid w:val="007C654E"/>
    <w:rsid w:val="007C6D2C"/>
    <w:rsid w:val="007C6DC3"/>
    <w:rsid w:val="007C704F"/>
    <w:rsid w:val="007C73FA"/>
    <w:rsid w:val="007C7AF0"/>
    <w:rsid w:val="007D024C"/>
    <w:rsid w:val="007D07CF"/>
    <w:rsid w:val="007D0D4F"/>
    <w:rsid w:val="007D0F0C"/>
    <w:rsid w:val="007D0F11"/>
    <w:rsid w:val="007D1DA7"/>
    <w:rsid w:val="007D1EC9"/>
    <w:rsid w:val="007D1EED"/>
    <w:rsid w:val="007D20EC"/>
    <w:rsid w:val="007D2133"/>
    <w:rsid w:val="007D2317"/>
    <w:rsid w:val="007D2A30"/>
    <w:rsid w:val="007D2F99"/>
    <w:rsid w:val="007D3106"/>
    <w:rsid w:val="007D3128"/>
    <w:rsid w:val="007D347D"/>
    <w:rsid w:val="007D4097"/>
    <w:rsid w:val="007D41EC"/>
    <w:rsid w:val="007D44F5"/>
    <w:rsid w:val="007D46A1"/>
    <w:rsid w:val="007D6314"/>
    <w:rsid w:val="007D6825"/>
    <w:rsid w:val="007D68C4"/>
    <w:rsid w:val="007D6E0C"/>
    <w:rsid w:val="007D6EC2"/>
    <w:rsid w:val="007D73A9"/>
    <w:rsid w:val="007D7839"/>
    <w:rsid w:val="007D7995"/>
    <w:rsid w:val="007D7A5C"/>
    <w:rsid w:val="007D7B83"/>
    <w:rsid w:val="007E0230"/>
    <w:rsid w:val="007E03D2"/>
    <w:rsid w:val="007E0475"/>
    <w:rsid w:val="007E0A7B"/>
    <w:rsid w:val="007E112C"/>
    <w:rsid w:val="007E1192"/>
    <w:rsid w:val="007E1307"/>
    <w:rsid w:val="007E16C7"/>
    <w:rsid w:val="007E1856"/>
    <w:rsid w:val="007E19F8"/>
    <w:rsid w:val="007E1AA2"/>
    <w:rsid w:val="007E1C64"/>
    <w:rsid w:val="007E1CDB"/>
    <w:rsid w:val="007E1F81"/>
    <w:rsid w:val="007E2548"/>
    <w:rsid w:val="007E266F"/>
    <w:rsid w:val="007E27BD"/>
    <w:rsid w:val="007E2B7D"/>
    <w:rsid w:val="007E2EA3"/>
    <w:rsid w:val="007E2F81"/>
    <w:rsid w:val="007E305D"/>
    <w:rsid w:val="007E30FA"/>
    <w:rsid w:val="007E34B5"/>
    <w:rsid w:val="007E37AF"/>
    <w:rsid w:val="007E37E3"/>
    <w:rsid w:val="007E3C08"/>
    <w:rsid w:val="007E3DC3"/>
    <w:rsid w:val="007E409E"/>
    <w:rsid w:val="007E4E2A"/>
    <w:rsid w:val="007E4E50"/>
    <w:rsid w:val="007E4FAC"/>
    <w:rsid w:val="007E54C7"/>
    <w:rsid w:val="007E58C3"/>
    <w:rsid w:val="007E616C"/>
    <w:rsid w:val="007E69D5"/>
    <w:rsid w:val="007E6A6F"/>
    <w:rsid w:val="007E76FC"/>
    <w:rsid w:val="007E7F3F"/>
    <w:rsid w:val="007F00DD"/>
    <w:rsid w:val="007F0193"/>
    <w:rsid w:val="007F060D"/>
    <w:rsid w:val="007F1468"/>
    <w:rsid w:val="007F18B3"/>
    <w:rsid w:val="007F1C53"/>
    <w:rsid w:val="007F26BD"/>
    <w:rsid w:val="007F286B"/>
    <w:rsid w:val="007F2B91"/>
    <w:rsid w:val="007F2CF2"/>
    <w:rsid w:val="007F2D04"/>
    <w:rsid w:val="007F3637"/>
    <w:rsid w:val="007F37F4"/>
    <w:rsid w:val="007F3979"/>
    <w:rsid w:val="007F3EC4"/>
    <w:rsid w:val="007F4203"/>
    <w:rsid w:val="007F44A8"/>
    <w:rsid w:val="007F45D7"/>
    <w:rsid w:val="007F4606"/>
    <w:rsid w:val="007F4707"/>
    <w:rsid w:val="007F4913"/>
    <w:rsid w:val="007F4FD8"/>
    <w:rsid w:val="007F51B3"/>
    <w:rsid w:val="007F5AE4"/>
    <w:rsid w:val="007F5B90"/>
    <w:rsid w:val="007F5B93"/>
    <w:rsid w:val="007F5DA7"/>
    <w:rsid w:val="007F5ECD"/>
    <w:rsid w:val="007F5F52"/>
    <w:rsid w:val="007F6262"/>
    <w:rsid w:val="007F65FB"/>
    <w:rsid w:val="007F68D1"/>
    <w:rsid w:val="007F6A42"/>
    <w:rsid w:val="007F6C6A"/>
    <w:rsid w:val="007F6F63"/>
    <w:rsid w:val="007F7262"/>
    <w:rsid w:val="007F7A20"/>
    <w:rsid w:val="007F7ADB"/>
    <w:rsid w:val="0080096F"/>
    <w:rsid w:val="008009A1"/>
    <w:rsid w:val="008009A9"/>
    <w:rsid w:val="00800A80"/>
    <w:rsid w:val="00800CE0"/>
    <w:rsid w:val="00800D71"/>
    <w:rsid w:val="00800DCB"/>
    <w:rsid w:val="00801004"/>
    <w:rsid w:val="008018FE"/>
    <w:rsid w:val="00801E12"/>
    <w:rsid w:val="00801E22"/>
    <w:rsid w:val="00802570"/>
    <w:rsid w:val="0080260C"/>
    <w:rsid w:val="008027C0"/>
    <w:rsid w:val="00802B53"/>
    <w:rsid w:val="00802EFE"/>
    <w:rsid w:val="00802FCD"/>
    <w:rsid w:val="00803B02"/>
    <w:rsid w:val="00803CBC"/>
    <w:rsid w:val="008043BC"/>
    <w:rsid w:val="00804AC0"/>
    <w:rsid w:val="00804E4B"/>
    <w:rsid w:val="00805290"/>
    <w:rsid w:val="008052E5"/>
    <w:rsid w:val="008052F7"/>
    <w:rsid w:val="00805A7C"/>
    <w:rsid w:val="00805A8E"/>
    <w:rsid w:val="00805ABB"/>
    <w:rsid w:val="00806C3E"/>
    <w:rsid w:val="00806CCC"/>
    <w:rsid w:val="00806E1E"/>
    <w:rsid w:val="00806E53"/>
    <w:rsid w:val="008077CC"/>
    <w:rsid w:val="00807AAD"/>
    <w:rsid w:val="00810C8F"/>
    <w:rsid w:val="00810F3D"/>
    <w:rsid w:val="00811CC4"/>
    <w:rsid w:val="00811D81"/>
    <w:rsid w:val="00811F54"/>
    <w:rsid w:val="008122BA"/>
    <w:rsid w:val="008127E8"/>
    <w:rsid w:val="0081296B"/>
    <w:rsid w:val="00812A48"/>
    <w:rsid w:val="00812B2F"/>
    <w:rsid w:val="00812DEE"/>
    <w:rsid w:val="00812E96"/>
    <w:rsid w:val="00812EE8"/>
    <w:rsid w:val="00813E27"/>
    <w:rsid w:val="008142C7"/>
    <w:rsid w:val="00814333"/>
    <w:rsid w:val="00814404"/>
    <w:rsid w:val="0081449A"/>
    <w:rsid w:val="00814B47"/>
    <w:rsid w:val="008151D5"/>
    <w:rsid w:val="0081537F"/>
    <w:rsid w:val="008159E5"/>
    <w:rsid w:val="00815C44"/>
    <w:rsid w:val="00815C74"/>
    <w:rsid w:val="00815F6D"/>
    <w:rsid w:val="0081667D"/>
    <w:rsid w:val="008167FC"/>
    <w:rsid w:val="0081685C"/>
    <w:rsid w:val="008171E2"/>
    <w:rsid w:val="00817FD5"/>
    <w:rsid w:val="0082010A"/>
    <w:rsid w:val="008205DA"/>
    <w:rsid w:val="008209C5"/>
    <w:rsid w:val="008209CA"/>
    <w:rsid w:val="00820F1E"/>
    <w:rsid w:val="00820FED"/>
    <w:rsid w:val="008213F8"/>
    <w:rsid w:val="0082154D"/>
    <w:rsid w:val="008215AD"/>
    <w:rsid w:val="008215C4"/>
    <w:rsid w:val="00821B8A"/>
    <w:rsid w:val="00821ED5"/>
    <w:rsid w:val="00822562"/>
    <w:rsid w:val="00822955"/>
    <w:rsid w:val="00823100"/>
    <w:rsid w:val="00823AA7"/>
    <w:rsid w:val="00823AFD"/>
    <w:rsid w:val="00823F61"/>
    <w:rsid w:val="00824EA2"/>
    <w:rsid w:val="00824EFD"/>
    <w:rsid w:val="00825034"/>
    <w:rsid w:val="008250C1"/>
    <w:rsid w:val="008254D2"/>
    <w:rsid w:val="0082550B"/>
    <w:rsid w:val="008255B1"/>
    <w:rsid w:val="00825CD6"/>
    <w:rsid w:val="00825D65"/>
    <w:rsid w:val="008261F3"/>
    <w:rsid w:val="00826356"/>
    <w:rsid w:val="0082672F"/>
    <w:rsid w:val="00826C33"/>
    <w:rsid w:val="00826C76"/>
    <w:rsid w:val="00826DAA"/>
    <w:rsid w:val="00827027"/>
    <w:rsid w:val="00827527"/>
    <w:rsid w:val="00827825"/>
    <w:rsid w:val="00827A9D"/>
    <w:rsid w:val="00827B6E"/>
    <w:rsid w:val="00827B96"/>
    <w:rsid w:val="00827CC0"/>
    <w:rsid w:val="008300DB"/>
    <w:rsid w:val="00830404"/>
    <w:rsid w:val="008306EB"/>
    <w:rsid w:val="0083121F"/>
    <w:rsid w:val="00831236"/>
    <w:rsid w:val="008312AB"/>
    <w:rsid w:val="008314F1"/>
    <w:rsid w:val="00831545"/>
    <w:rsid w:val="0083175A"/>
    <w:rsid w:val="0083181A"/>
    <w:rsid w:val="008318E4"/>
    <w:rsid w:val="00832196"/>
    <w:rsid w:val="00832687"/>
    <w:rsid w:val="008328C2"/>
    <w:rsid w:val="00832A14"/>
    <w:rsid w:val="00832D57"/>
    <w:rsid w:val="00832D8D"/>
    <w:rsid w:val="00833A4E"/>
    <w:rsid w:val="00833CAD"/>
    <w:rsid w:val="008345B8"/>
    <w:rsid w:val="008345EE"/>
    <w:rsid w:val="00834855"/>
    <w:rsid w:val="00834C31"/>
    <w:rsid w:val="00834FEF"/>
    <w:rsid w:val="008356D6"/>
    <w:rsid w:val="00835811"/>
    <w:rsid w:val="0083585B"/>
    <w:rsid w:val="00835957"/>
    <w:rsid w:val="00835C4F"/>
    <w:rsid w:val="00835C7E"/>
    <w:rsid w:val="00835D3F"/>
    <w:rsid w:val="0083635C"/>
    <w:rsid w:val="008366C5"/>
    <w:rsid w:val="00836A30"/>
    <w:rsid w:val="00836E41"/>
    <w:rsid w:val="00837160"/>
    <w:rsid w:val="00837C66"/>
    <w:rsid w:val="00837ECB"/>
    <w:rsid w:val="008400FB"/>
    <w:rsid w:val="008403EB"/>
    <w:rsid w:val="00840464"/>
    <w:rsid w:val="00840C21"/>
    <w:rsid w:val="00840D20"/>
    <w:rsid w:val="00840F1F"/>
    <w:rsid w:val="00840FE4"/>
    <w:rsid w:val="008410C2"/>
    <w:rsid w:val="0084143B"/>
    <w:rsid w:val="0084189E"/>
    <w:rsid w:val="00841AB1"/>
    <w:rsid w:val="00841C52"/>
    <w:rsid w:val="00841E11"/>
    <w:rsid w:val="00841E33"/>
    <w:rsid w:val="00842003"/>
    <w:rsid w:val="00842195"/>
    <w:rsid w:val="008423B2"/>
    <w:rsid w:val="008427FD"/>
    <w:rsid w:val="00842A95"/>
    <w:rsid w:val="00842E28"/>
    <w:rsid w:val="00843219"/>
    <w:rsid w:val="00843537"/>
    <w:rsid w:val="008438F2"/>
    <w:rsid w:val="00843B03"/>
    <w:rsid w:val="00843C54"/>
    <w:rsid w:val="00843C60"/>
    <w:rsid w:val="00843E65"/>
    <w:rsid w:val="00843E90"/>
    <w:rsid w:val="00843F43"/>
    <w:rsid w:val="0084460D"/>
    <w:rsid w:val="008447B1"/>
    <w:rsid w:val="00844941"/>
    <w:rsid w:val="0084503A"/>
    <w:rsid w:val="0084520C"/>
    <w:rsid w:val="00845649"/>
    <w:rsid w:val="008457A8"/>
    <w:rsid w:val="00845A4A"/>
    <w:rsid w:val="00845BA0"/>
    <w:rsid w:val="00845DF1"/>
    <w:rsid w:val="00845F47"/>
    <w:rsid w:val="00846465"/>
    <w:rsid w:val="0084679F"/>
    <w:rsid w:val="00846E54"/>
    <w:rsid w:val="008470A9"/>
    <w:rsid w:val="0084755D"/>
    <w:rsid w:val="00847754"/>
    <w:rsid w:val="008478C2"/>
    <w:rsid w:val="00847C6F"/>
    <w:rsid w:val="00850041"/>
    <w:rsid w:val="008505C5"/>
    <w:rsid w:val="008506E7"/>
    <w:rsid w:val="00850816"/>
    <w:rsid w:val="00850B7F"/>
    <w:rsid w:val="00850CAB"/>
    <w:rsid w:val="00850FFA"/>
    <w:rsid w:val="008514C6"/>
    <w:rsid w:val="00851851"/>
    <w:rsid w:val="00851C72"/>
    <w:rsid w:val="00851E0D"/>
    <w:rsid w:val="00851E6C"/>
    <w:rsid w:val="00851FCD"/>
    <w:rsid w:val="008520C3"/>
    <w:rsid w:val="00852699"/>
    <w:rsid w:val="0085278A"/>
    <w:rsid w:val="00852A52"/>
    <w:rsid w:val="00852CD7"/>
    <w:rsid w:val="00853040"/>
    <w:rsid w:val="0085333C"/>
    <w:rsid w:val="0085397C"/>
    <w:rsid w:val="00853F45"/>
    <w:rsid w:val="00853FF0"/>
    <w:rsid w:val="008546C0"/>
    <w:rsid w:val="008547AD"/>
    <w:rsid w:val="008549E8"/>
    <w:rsid w:val="00854AF8"/>
    <w:rsid w:val="00854C17"/>
    <w:rsid w:val="00855034"/>
    <w:rsid w:val="008550A3"/>
    <w:rsid w:val="00855103"/>
    <w:rsid w:val="00855634"/>
    <w:rsid w:val="00855A95"/>
    <w:rsid w:val="00855B89"/>
    <w:rsid w:val="00855CF8"/>
    <w:rsid w:val="00855DD2"/>
    <w:rsid w:val="008564FC"/>
    <w:rsid w:val="008567BA"/>
    <w:rsid w:val="00856AC1"/>
    <w:rsid w:val="00856B3A"/>
    <w:rsid w:val="00856FBF"/>
    <w:rsid w:val="00857082"/>
    <w:rsid w:val="00857813"/>
    <w:rsid w:val="0085782D"/>
    <w:rsid w:val="00857C31"/>
    <w:rsid w:val="00857C62"/>
    <w:rsid w:val="008600FF"/>
    <w:rsid w:val="0086028F"/>
    <w:rsid w:val="008608A4"/>
    <w:rsid w:val="008608F4"/>
    <w:rsid w:val="008609CA"/>
    <w:rsid w:val="00860A47"/>
    <w:rsid w:val="00860AD1"/>
    <w:rsid w:val="00860CDF"/>
    <w:rsid w:val="00861100"/>
    <w:rsid w:val="0086130C"/>
    <w:rsid w:val="008615D1"/>
    <w:rsid w:val="0086170E"/>
    <w:rsid w:val="008617AE"/>
    <w:rsid w:val="00861E0A"/>
    <w:rsid w:val="00861F4A"/>
    <w:rsid w:val="00862102"/>
    <w:rsid w:val="0086215D"/>
    <w:rsid w:val="008625DC"/>
    <w:rsid w:val="0086284A"/>
    <w:rsid w:val="00862B36"/>
    <w:rsid w:val="00863129"/>
    <w:rsid w:val="008631D7"/>
    <w:rsid w:val="00863318"/>
    <w:rsid w:val="00863387"/>
    <w:rsid w:val="00863C00"/>
    <w:rsid w:val="00863CF0"/>
    <w:rsid w:val="00863D52"/>
    <w:rsid w:val="00863D5B"/>
    <w:rsid w:val="00863E59"/>
    <w:rsid w:val="00864002"/>
    <w:rsid w:val="00864134"/>
    <w:rsid w:val="00864288"/>
    <w:rsid w:val="008645B2"/>
    <w:rsid w:val="00864D4D"/>
    <w:rsid w:val="00864D6D"/>
    <w:rsid w:val="00864D9B"/>
    <w:rsid w:val="00865053"/>
    <w:rsid w:val="00865BBA"/>
    <w:rsid w:val="0086608A"/>
    <w:rsid w:val="00866183"/>
    <w:rsid w:val="0086695D"/>
    <w:rsid w:val="00866B2E"/>
    <w:rsid w:val="00866C3F"/>
    <w:rsid w:val="00866DAD"/>
    <w:rsid w:val="00866E30"/>
    <w:rsid w:val="00866F69"/>
    <w:rsid w:val="0086720B"/>
    <w:rsid w:val="00867315"/>
    <w:rsid w:val="008674F8"/>
    <w:rsid w:val="00867BDF"/>
    <w:rsid w:val="00870255"/>
    <w:rsid w:val="008703EC"/>
    <w:rsid w:val="00870415"/>
    <w:rsid w:val="008706AD"/>
    <w:rsid w:val="0087070C"/>
    <w:rsid w:val="00870BD1"/>
    <w:rsid w:val="00870C0E"/>
    <w:rsid w:val="0087114F"/>
    <w:rsid w:val="00871B10"/>
    <w:rsid w:val="00871CF9"/>
    <w:rsid w:val="008722DB"/>
    <w:rsid w:val="00872504"/>
    <w:rsid w:val="008726A3"/>
    <w:rsid w:val="00872BFB"/>
    <w:rsid w:val="00872FA0"/>
    <w:rsid w:val="008732AC"/>
    <w:rsid w:val="00873B5E"/>
    <w:rsid w:val="00873B8E"/>
    <w:rsid w:val="0087416A"/>
    <w:rsid w:val="00874255"/>
    <w:rsid w:val="00874BFA"/>
    <w:rsid w:val="00874EEB"/>
    <w:rsid w:val="00874F59"/>
    <w:rsid w:val="00874F6F"/>
    <w:rsid w:val="008753E2"/>
    <w:rsid w:val="00875565"/>
    <w:rsid w:val="00875F50"/>
    <w:rsid w:val="0087613D"/>
    <w:rsid w:val="00876174"/>
    <w:rsid w:val="008766EA"/>
    <w:rsid w:val="00876861"/>
    <w:rsid w:val="008769EB"/>
    <w:rsid w:val="008774E1"/>
    <w:rsid w:val="0087752F"/>
    <w:rsid w:val="008775CB"/>
    <w:rsid w:val="0087774C"/>
    <w:rsid w:val="008777B7"/>
    <w:rsid w:val="00877C10"/>
    <w:rsid w:val="00880292"/>
    <w:rsid w:val="008803CA"/>
    <w:rsid w:val="008805A8"/>
    <w:rsid w:val="008807BF"/>
    <w:rsid w:val="008807E0"/>
    <w:rsid w:val="008807F9"/>
    <w:rsid w:val="00881520"/>
    <w:rsid w:val="008815A2"/>
    <w:rsid w:val="008816BD"/>
    <w:rsid w:val="00881A1F"/>
    <w:rsid w:val="008828E9"/>
    <w:rsid w:val="00882951"/>
    <w:rsid w:val="00882CE9"/>
    <w:rsid w:val="00882F9C"/>
    <w:rsid w:val="0088302A"/>
    <w:rsid w:val="008830AF"/>
    <w:rsid w:val="00883100"/>
    <w:rsid w:val="0088387E"/>
    <w:rsid w:val="00883E5F"/>
    <w:rsid w:val="00884199"/>
    <w:rsid w:val="00884324"/>
    <w:rsid w:val="008845D0"/>
    <w:rsid w:val="00884A49"/>
    <w:rsid w:val="00884D14"/>
    <w:rsid w:val="00884E39"/>
    <w:rsid w:val="00884E9E"/>
    <w:rsid w:val="00884FE3"/>
    <w:rsid w:val="00885435"/>
    <w:rsid w:val="00885692"/>
    <w:rsid w:val="008856EB"/>
    <w:rsid w:val="008857A8"/>
    <w:rsid w:val="00885B0A"/>
    <w:rsid w:val="008861D0"/>
    <w:rsid w:val="00886806"/>
    <w:rsid w:val="008870D4"/>
    <w:rsid w:val="0088716B"/>
    <w:rsid w:val="00887176"/>
    <w:rsid w:val="00887613"/>
    <w:rsid w:val="0088785C"/>
    <w:rsid w:val="008878A8"/>
    <w:rsid w:val="00887B0F"/>
    <w:rsid w:val="00887BFC"/>
    <w:rsid w:val="00887D61"/>
    <w:rsid w:val="00890124"/>
    <w:rsid w:val="00890810"/>
    <w:rsid w:val="0089098A"/>
    <w:rsid w:val="00890FA7"/>
    <w:rsid w:val="00890FE7"/>
    <w:rsid w:val="0089107B"/>
    <w:rsid w:val="008910B4"/>
    <w:rsid w:val="008918CC"/>
    <w:rsid w:val="00891A86"/>
    <w:rsid w:val="00891FD7"/>
    <w:rsid w:val="008929C6"/>
    <w:rsid w:val="008929D7"/>
    <w:rsid w:val="00892CB7"/>
    <w:rsid w:val="008930A1"/>
    <w:rsid w:val="00893340"/>
    <w:rsid w:val="008936DA"/>
    <w:rsid w:val="00893B48"/>
    <w:rsid w:val="00893DD3"/>
    <w:rsid w:val="00894346"/>
    <w:rsid w:val="00894585"/>
    <w:rsid w:val="00894B4D"/>
    <w:rsid w:val="00894ECC"/>
    <w:rsid w:val="00895148"/>
    <w:rsid w:val="00895434"/>
    <w:rsid w:val="0089555F"/>
    <w:rsid w:val="0089556F"/>
    <w:rsid w:val="008958D0"/>
    <w:rsid w:val="00895C29"/>
    <w:rsid w:val="00895E8E"/>
    <w:rsid w:val="00896010"/>
    <w:rsid w:val="00896041"/>
    <w:rsid w:val="00896240"/>
    <w:rsid w:val="00896485"/>
    <w:rsid w:val="008965A9"/>
    <w:rsid w:val="008966C3"/>
    <w:rsid w:val="0089687A"/>
    <w:rsid w:val="00896A0B"/>
    <w:rsid w:val="0089706E"/>
    <w:rsid w:val="008972E0"/>
    <w:rsid w:val="00897905"/>
    <w:rsid w:val="0089791E"/>
    <w:rsid w:val="00897B2E"/>
    <w:rsid w:val="008A057F"/>
    <w:rsid w:val="008A066E"/>
    <w:rsid w:val="008A0F1D"/>
    <w:rsid w:val="008A0F8F"/>
    <w:rsid w:val="008A1F93"/>
    <w:rsid w:val="008A2152"/>
    <w:rsid w:val="008A21D5"/>
    <w:rsid w:val="008A249B"/>
    <w:rsid w:val="008A25FB"/>
    <w:rsid w:val="008A32BC"/>
    <w:rsid w:val="008A3878"/>
    <w:rsid w:val="008A3960"/>
    <w:rsid w:val="008A39B6"/>
    <w:rsid w:val="008A3B9B"/>
    <w:rsid w:val="008A3E38"/>
    <w:rsid w:val="008A40B7"/>
    <w:rsid w:val="008A40EE"/>
    <w:rsid w:val="008A42B1"/>
    <w:rsid w:val="008A468D"/>
    <w:rsid w:val="008A4C97"/>
    <w:rsid w:val="008A4CE5"/>
    <w:rsid w:val="008A525C"/>
    <w:rsid w:val="008A534E"/>
    <w:rsid w:val="008A551D"/>
    <w:rsid w:val="008A55F4"/>
    <w:rsid w:val="008A5C5A"/>
    <w:rsid w:val="008A5FD2"/>
    <w:rsid w:val="008A6239"/>
    <w:rsid w:val="008A6298"/>
    <w:rsid w:val="008A6363"/>
    <w:rsid w:val="008A69FE"/>
    <w:rsid w:val="008A6CF6"/>
    <w:rsid w:val="008A6ECF"/>
    <w:rsid w:val="008A6F3C"/>
    <w:rsid w:val="008A6FF0"/>
    <w:rsid w:val="008A7BF9"/>
    <w:rsid w:val="008A7F42"/>
    <w:rsid w:val="008B03B6"/>
    <w:rsid w:val="008B056C"/>
    <w:rsid w:val="008B0C44"/>
    <w:rsid w:val="008B0D92"/>
    <w:rsid w:val="008B0F60"/>
    <w:rsid w:val="008B11A0"/>
    <w:rsid w:val="008B1204"/>
    <w:rsid w:val="008B1306"/>
    <w:rsid w:val="008B1AA8"/>
    <w:rsid w:val="008B20E2"/>
    <w:rsid w:val="008B251C"/>
    <w:rsid w:val="008B26AC"/>
    <w:rsid w:val="008B2C19"/>
    <w:rsid w:val="008B2FC5"/>
    <w:rsid w:val="008B35AB"/>
    <w:rsid w:val="008B35F1"/>
    <w:rsid w:val="008B366A"/>
    <w:rsid w:val="008B3B91"/>
    <w:rsid w:val="008B3BE6"/>
    <w:rsid w:val="008B3C45"/>
    <w:rsid w:val="008B3E00"/>
    <w:rsid w:val="008B3ED5"/>
    <w:rsid w:val="008B3EF4"/>
    <w:rsid w:val="008B4641"/>
    <w:rsid w:val="008B5994"/>
    <w:rsid w:val="008B5ED3"/>
    <w:rsid w:val="008B62BC"/>
    <w:rsid w:val="008B653E"/>
    <w:rsid w:val="008B65D4"/>
    <w:rsid w:val="008B667E"/>
    <w:rsid w:val="008B66B1"/>
    <w:rsid w:val="008B6775"/>
    <w:rsid w:val="008B71ED"/>
    <w:rsid w:val="008B7617"/>
    <w:rsid w:val="008B78C2"/>
    <w:rsid w:val="008B7B42"/>
    <w:rsid w:val="008C0386"/>
    <w:rsid w:val="008C04D2"/>
    <w:rsid w:val="008C05FC"/>
    <w:rsid w:val="008C0814"/>
    <w:rsid w:val="008C0B1D"/>
    <w:rsid w:val="008C0DDE"/>
    <w:rsid w:val="008C0EA7"/>
    <w:rsid w:val="008C143E"/>
    <w:rsid w:val="008C174F"/>
    <w:rsid w:val="008C1F41"/>
    <w:rsid w:val="008C1FF6"/>
    <w:rsid w:val="008C2B9E"/>
    <w:rsid w:val="008C2BFE"/>
    <w:rsid w:val="008C3053"/>
    <w:rsid w:val="008C351D"/>
    <w:rsid w:val="008C35C0"/>
    <w:rsid w:val="008C3848"/>
    <w:rsid w:val="008C3A0E"/>
    <w:rsid w:val="008C3DAB"/>
    <w:rsid w:val="008C4096"/>
    <w:rsid w:val="008C4471"/>
    <w:rsid w:val="008C48C7"/>
    <w:rsid w:val="008C4A53"/>
    <w:rsid w:val="008C4B15"/>
    <w:rsid w:val="008C51EF"/>
    <w:rsid w:val="008C5975"/>
    <w:rsid w:val="008C5A3B"/>
    <w:rsid w:val="008C5EDD"/>
    <w:rsid w:val="008C5F3A"/>
    <w:rsid w:val="008C62ED"/>
    <w:rsid w:val="008C6367"/>
    <w:rsid w:val="008C63B7"/>
    <w:rsid w:val="008C668C"/>
    <w:rsid w:val="008C6C0B"/>
    <w:rsid w:val="008C6D11"/>
    <w:rsid w:val="008C726B"/>
    <w:rsid w:val="008C72BE"/>
    <w:rsid w:val="008C72FD"/>
    <w:rsid w:val="008C73EE"/>
    <w:rsid w:val="008C74BC"/>
    <w:rsid w:val="008C7775"/>
    <w:rsid w:val="008C7792"/>
    <w:rsid w:val="008C77F4"/>
    <w:rsid w:val="008C7A6F"/>
    <w:rsid w:val="008C7B64"/>
    <w:rsid w:val="008C7EFF"/>
    <w:rsid w:val="008D035F"/>
    <w:rsid w:val="008D064D"/>
    <w:rsid w:val="008D0764"/>
    <w:rsid w:val="008D0A84"/>
    <w:rsid w:val="008D0D24"/>
    <w:rsid w:val="008D0E35"/>
    <w:rsid w:val="008D11E1"/>
    <w:rsid w:val="008D1346"/>
    <w:rsid w:val="008D17D3"/>
    <w:rsid w:val="008D1A91"/>
    <w:rsid w:val="008D21F4"/>
    <w:rsid w:val="008D2548"/>
    <w:rsid w:val="008D25E3"/>
    <w:rsid w:val="008D35A4"/>
    <w:rsid w:val="008D35B3"/>
    <w:rsid w:val="008D379F"/>
    <w:rsid w:val="008D394F"/>
    <w:rsid w:val="008D3B15"/>
    <w:rsid w:val="008D3C6C"/>
    <w:rsid w:val="008D3EBD"/>
    <w:rsid w:val="008D3F9C"/>
    <w:rsid w:val="008D44F6"/>
    <w:rsid w:val="008D46ED"/>
    <w:rsid w:val="008D495B"/>
    <w:rsid w:val="008D4B7E"/>
    <w:rsid w:val="008D4B9C"/>
    <w:rsid w:val="008D4C9D"/>
    <w:rsid w:val="008D4FF9"/>
    <w:rsid w:val="008D5482"/>
    <w:rsid w:val="008D5607"/>
    <w:rsid w:val="008D5741"/>
    <w:rsid w:val="008D59B1"/>
    <w:rsid w:val="008D61A9"/>
    <w:rsid w:val="008D65A1"/>
    <w:rsid w:val="008D674D"/>
    <w:rsid w:val="008D6866"/>
    <w:rsid w:val="008D695F"/>
    <w:rsid w:val="008D6DE8"/>
    <w:rsid w:val="008D7001"/>
    <w:rsid w:val="008D7439"/>
    <w:rsid w:val="008D7D96"/>
    <w:rsid w:val="008E0331"/>
    <w:rsid w:val="008E035F"/>
    <w:rsid w:val="008E05DA"/>
    <w:rsid w:val="008E078D"/>
    <w:rsid w:val="008E0886"/>
    <w:rsid w:val="008E11B0"/>
    <w:rsid w:val="008E1792"/>
    <w:rsid w:val="008E17CC"/>
    <w:rsid w:val="008E1A18"/>
    <w:rsid w:val="008E1A97"/>
    <w:rsid w:val="008E1B0D"/>
    <w:rsid w:val="008E1DC7"/>
    <w:rsid w:val="008E1EDB"/>
    <w:rsid w:val="008E2205"/>
    <w:rsid w:val="008E2487"/>
    <w:rsid w:val="008E257D"/>
    <w:rsid w:val="008E270D"/>
    <w:rsid w:val="008E2791"/>
    <w:rsid w:val="008E2DB7"/>
    <w:rsid w:val="008E2FFE"/>
    <w:rsid w:val="008E30C7"/>
    <w:rsid w:val="008E3182"/>
    <w:rsid w:val="008E3282"/>
    <w:rsid w:val="008E3350"/>
    <w:rsid w:val="008E33BF"/>
    <w:rsid w:val="008E3677"/>
    <w:rsid w:val="008E3AFD"/>
    <w:rsid w:val="008E4175"/>
    <w:rsid w:val="008E41C1"/>
    <w:rsid w:val="008E4FA9"/>
    <w:rsid w:val="008E570C"/>
    <w:rsid w:val="008E5A8E"/>
    <w:rsid w:val="008E5D2F"/>
    <w:rsid w:val="008E6096"/>
    <w:rsid w:val="008E61B2"/>
    <w:rsid w:val="008E6CC9"/>
    <w:rsid w:val="008E6D80"/>
    <w:rsid w:val="008E6E49"/>
    <w:rsid w:val="008E7427"/>
    <w:rsid w:val="008E7CC3"/>
    <w:rsid w:val="008F0356"/>
    <w:rsid w:val="008F0433"/>
    <w:rsid w:val="008F05F3"/>
    <w:rsid w:val="008F0713"/>
    <w:rsid w:val="008F0B92"/>
    <w:rsid w:val="008F0C9D"/>
    <w:rsid w:val="008F0E84"/>
    <w:rsid w:val="008F17DF"/>
    <w:rsid w:val="008F1861"/>
    <w:rsid w:val="008F19B0"/>
    <w:rsid w:val="008F1A33"/>
    <w:rsid w:val="008F202C"/>
    <w:rsid w:val="008F204E"/>
    <w:rsid w:val="008F20BD"/>
    <w:rsid w:val="008F2246"/>
    <w:rsid w:val="008F22C7"/>
    <w:rsid w:val="008F236C"/>
    <w:rsid w:val="008F2C0B"/>
    <w:rsid w:val="008F2EDE"/>
    <w:rsid w:val="008F3168"/>
    <w:rsid w:val="008F3460"/>
    <w:rsid w:val="008F3800"/>
    <w:rsid w:val="008F3ED3"/>
    <w:rsid w:val="008F3F7E"/>
    <w:rsid w:val="008F44EE"/>
    <w:rsid w:val="008F4759"/>
    <w:rsid w:val="008F4BD5"/>
    <w:rsid w:val="008F4C95"/>
    <w:rsid w:val="008F4DA3"/>
    <w:rsid w:val="008F4F11"/>
    <w:rsid w:val="008F51D3"/>
    <w:rsid w:val="008F5773"/>
    <w:rsid w:val="008F5890"/>
    <w:rsid w:val="008F5B7B"/>
    <w:rsid w:val="008F5C27"/>
    <w:rsid w:val="008F61AC"/>
    <w:rsid w:val="008F69CA"/>
    <w:rsid w:val="008F6C92"/>
    <w:rsid w:val="008F6D0A"/>
    <w:rsid w:val="008F6E65"/>
    <w:rsid w:val="008F6E90"/>
    <w:rsid w:val="008F6F06"/>
    <w:rsid w:val="008F7B73"/>
    <w:rsid w:val="0090007F"/>
    <w:rsid w:val="009000E6"/>
    <w:rsid w:val="009001B6"/>
    <w:rsid w:val="00900457"/>
    <w:rsid w:val="009006B7"/>
    <w:rsid w:val="00900A94"/>
    <w:rsid w:val="0090146A"/>
    <w:rsid w:val="009015BF"/>
    <w:rsid w:val="00901626"/>
    <w:rsid w:val="00901B34"/>
    <w:rsid w:val="00901BC3"/>
    <w:rsid w:val="00901DCA"/>
    <w:rsid w:val="00901E0F"/>
    <w:rsid w:val="00901E60"/>
    <w:rsid w:val="00902A59"/>
    <w:rsid w:val="00902B06"/>
    <w:rsid w:val="00903084"/>
    <w:rsid w:val="00903093"/>
    <w:rsid w:val="009034AF"/>
    <w:rsid w:val="00903632"/>
    <w:rsid w:val="0090393B"/>
    <w:rsid w:val="009047DD"/>
    <w:rsid w:val="00904AA8"/>
    <w:rsid w:val="009050C0"/>
    <w:rsid w:val="009055E0"/>
    <w:rsid w:val="00906022"/>
    <w:rsid w:val="009061B1"/>
    <w:rsid w:val="0090634A"/>
    <w:rsid w:val="0090677A"/>
    <w:rsid w:val="009067A7"/>
    <w:rsid w:val="00906ECE"/>
    <w:rsid w:val="00906EF0"/>
    <w:rsid w:val="00907282"/>
    <w:rsid w:val="00907366"/>
    <w:rsid w:val="00907AEB"/>
    <w:rsid w:val="00907CD6"/>
    <w:rsid w:val="00907D0B"/>
    <w:rsid w:val="0091089F"/>
    <w:rsid w:val="0091090F"/>
    <w:rsid w:val="00910B98"/>
    <w:rsid w:val="00910D55"/>
    <w:rsid w:val="00910FB1"/>
    <w:rsid w:val="0091115E"/>
    <w:rsid w:val="009117F9"/>
    <w:rsid w:val="00911A3A"/>
    <w:rsid w:val="00912133"/>
    <w:rsid w:val="009122D4"/>
    <w:rsid w:val="00912776"/>
    <w:rsid w:val="00912BA0"/>
    <w:rsid w:val="00913853"/>
    <w:rsid w:val="00913BC8"/>
    <w:rsid w:val="009142C6"/>
    <w:rsid w:val="009145CB"/>
    <w:rsid w:val="009146A2"/>
    <w:rsid w:val="00914863"/>
    <w:rsid w:val="009148EF"/>
    <w:rsid w:val="00914967"/>
    <w:rsid w:val="00914A6F"/>
    <w:rsid w:val="00914B7A"/>
    <w:rsid w:val="00914D5E"/>
    <w:rsid w:val="00914EAA"/>
    <w:rsid w:val="00914EBD"/>
    <w:rsid w:val="00914FB7"/>
    <w:rsid w:val="0091576C"/>
    <w:rsid w:val="00915794"/>
    <w:rsid w:val="009157F9"/>
    <w:rsid w:val="0091599A"/>
    <w:rsid w:val="00915CB9"/>
    <w:rsid w:val="00915EF7"/>
    <w:rsid w:val="00916C32"/>
    <w:rsid w:val="009171D4"/>
    <w:rsid w:val="009173E6"/>
    <w:rsid w:val="0091740F"/>
    <w:rsid w:val="009178CB"/>
    <w:rsid w:val="009179BF"/>
    <w:rsid w:val="00917D29"/>
    <w:rsid w:val="00917EFE"/>
    <w:rsid w:val="00920423"/>
    <w:rsid w:val="0092052B"/>
    <w:rsid w:val="009207DE"/>
    <w:rsid w:val="00920906"/>
    <w:rsid w:val="009219E1"/>
    <w:rsid w:val="00921D1E"/>
    <w:rsid w:val="00922019"/>
    <w:rsid w:val="0092235D"/>
    <w:rsid w:val="0092250A"/>
    <w:rsid w:val="009228F1"/>
    <w:rsid w:val="009228F8"/>
    <w:rsid w:val="009232E3"/>
    <w:rsid w:val="0092355A"/>
    <w:rsid w:val="00923829"/>
    <w:rsid w:val="00923900"/>
    <w:rsid w:val="00923DD2"/>
    <w:rsid w:val="00923EBA"/>
    <w:rsid w:val="009240A6"/>
    <w:rsid w:val="0092425C"/>
    <w:rsid w:val="00924419"/>
    <w:rsid w:val="00924794"/>
    <w:rsid w:val="00924AEC"/>
    <w:rsid w:val="00924C43"/>
    <w:rsid w:val="00925235"/>
    <w:rsid w:val="009252FD"/>
    <w:rsid w:val="00925359"/>
    <w:rsid w:val="0092540A"/>
    <w:rsid w:val="00925416"/>
    <w:rsid w:val="009256FA"/>
    <w:rsid w:val="00925ACF"/>
    <w:rsid w:val="00925AF9"/>
    <w:rsid w:val="00925BB2"/>
    <w:rsid w:val="00925FE9"/>
    <w:rsid w:val="009264A8"/>
    <w:rsid w:val="0092668E"/>
    <w:rsid w:val="0092693B"/>
    <w:rsid w:val="00926B67"/>
    <w:rsid w:val="00926BE1"/>
    <w:rsid w:val="009279DF"/>
    <w:rsid w:val="00927C82"/>
    <w:rsid w:val="00927E0D"/>
    <w:rsid w:val="0093021E"/>
    <w:rsid w:val="00930A1E"/>
    <w:rsid w:val="009316CB"/>
    <w:rsid w:val="009317FE"/>
    <w:rsid w:val="00931905"/>
    <w:rsid w:val="00931D66"/>
    <w:rsid w:val="00931DAE"/>
    <w:rsid w:val="00931EEC"/>
    <w:rsid w:val="0093246E"/>
    <w:rsid w:val="0093274E"/>
    <w:rsid w:val="009327B4"/>
    <w:rsid w:val="00932ADD"/>
    <w:rsid w:val="00932B7F"/>
    <w:rsid w:val="00932C80"/>
    <w:rsid w:val="00932DA4"/>
    <w:rsid w:val="00932EC9"/>
    <w:rsid w:val="00933003"/>
    <w:rsid w:val="009333E2"/>
    <w:rsid w:val="009333F3"/>
    <w:rsid w:val="00933852"/>
    <w:rsid w:val="0093397E"/>
    <w:rsid w:val="00933A3F"/>
    <w:rsid w:val="00934050"/>
    <w:rsid w:val="00934181"/>
    <w:rsid w:val="00934472"/>
    <w:rsid w:val="009349B9"/>
    <w:rsid w:val="00934A40"/>
    <w:rsid w:val="00934B8B"/>
    <w:rsid w:val="009354C5"/>
    <w:rsid w:val="009357D3"/>
    <w:rsid w:val="00935B3A"/>
    <w:rsid w:val="00935DEB"/>
    <w:rsid w:val="0093639B"/>
    <w:rsid w:val="0093653D"/>
    <w:rsid w:val="0093678B"/>
    <w:rsid w:val="0093681C"/>
    <w:rsid w:val="009368B3"/>
    <w:rsid w:val="00937CD2"/>
    <w:rsid w:val="00937FB4"/>
    <w:rsid w:val="0094074B"/>
    <w:rsid w:val="00940ACB"/>
    <w:rsid w:val="00940B94"/>
    <w:rsid w:val="00940BC3"/>
    <w:rsid w:val="00940E78"/>
    <w:rsid w:val="0094153C"/>
    <w:rsid w:val="009416F2"/>
    <w:rsid w:val="00941727"/>
    <w:rsid w:val="00941F41"/>
    <w:rsid w:val="0094212D"/>
    <w:rsid w:val="00942212"/>
    <w:rsid w:val="009428FB"/>
    <w:rsid w:val="0094352C"/>
    <w:rsid w:val="0094369A"/>
    <w:rsid w:val="009438B3"/>
    <w:rsid w:val="0094393C"/>
    <w:rsid w:val="00943A03"/>
    <w:rsid w:val="00943A58"/>
    <w:rsid w:val="00943A59"/>
    <w:rsid w:val="00943BB7"/>
    <w:rsid w:val="00944580"/>
    <w:rsid w:val="00944A7A"/>
    <w:rsid w:val="00944C9A"/>
    <w:rsid w:val="00944FB9"/>
    <w:rsid w:val="00945263"/>
    <w:rsid w:val="0094562B"/>
    <w:rsid w:val="00945EC8"/>
    <w:rsid w:val="0094604C"/>
    <w:rsid w:val="00946078"/>
    <w:rsid w:val="00946A3E"/>
    <w:rsid w:val="00946C47"/>
    <w:rsid w:val="00946FCA"/>
    <w:rsid w:val="0094704B"/>
    <w:rsid w:val="00947079"/>
    <w:rsid w:val="009470A8"/>
    <w:rsid w:val="00947887"/>
    <w:rsid w:val="009478AC"/>
    <w:rsid w:val="00947A52"/>
    <w:rsid w:val="00947ADC"/>
    <w:rsid w:val="00947D1E"/>
    <w:rsid w:val="00947D3C"/>
    <w:rsid w:val="00947D74"/>
    <w:rsid w:val="00947D7E"/>
    <w:rsid w:val="00947ED9"/>
    <w:rsid w:val="009507B0"/>
    <w:rsid w:val="00950A32"/>
    <w:rsid w:val="00950E8C"/>
    <w:rsid w:val="00951453"/>
    <w:rsid w:val="0095189B"/>
    <w:rsid w:val="00951BA3"/>
    <w:rsid w:val="00951C44"/>
    <w:rsid w:val="00952027"/>
    <w:rsid w:val="00952762"/>
    <w:rsid w:val="00952D0E"/>
    <w:rsid w:val="00952FDA"/>
    <w:rsid w:val="00953003"/>
    <w:rsid w:val="00953223"/>
    <w:rsid w:val="009535FE"/>
    <w:rsid w:val="0095369B"/>
    <w:rsid w:val="0095400F"/>
    <w:rsid w:val="009545DB"/>
    <w:rsid w:val="009549C3"/>
    <w:rsid w:val="009549E9"/>
    <w:rsid w:val="00954CBB"/>
    <w:rsid w:val="00955386"/>
    <w:rsid w:val="00955442"/>
    <w:rsid w:val="009559A9"/>
    <w:rsid w:val="00955F43"/>
    <w:rsid w:val="009560A5"/>
    <w:rsid w:val="009560D2"/>
    <w:rsid w:val="00956C35"/>
    <w:rsid w:val="00956F0A"/>
    <w:rsid w:val="00957198"/>
    <w:rsid w:val="009576C7"/>
    <w:rsid w:val="0095796B"/>
    <w:rsid w:val="009602E6"/>
    <w:rsid w:val="0096050C"/>
    <w:rsid w:val="00960583"/>
    <w:rsid w:val="0096089C"/>
    <w:rsid w:val="00960F70"/>
    <w:rsid w:val="00960F7C"/>
    <w:rsid w:val="0096128A"/>
    <w:rsid w:val="00961666"/>
    <w:rsid w:val="00961BB7"/>
    <w:rsid w:val="00961C61"/>
    <w:rsid w:val="00962023"/>
    <w:rsid w:val="009623CC"/>
    <w:rsid w:val="00962513"/>
    <w:rsid w:val="009628D6"/>
    <w:rsid w:val="00962AEA"/>
    <w:rsid w:val="00962BFB"/>
    <w:rsid w:val="00962D5A"/>
    <w:rsid w:val="00962F9D"/>
    <w:rsid w:val="009634E0"/>
    <w:rsid w:val="009635B9"/>
    <w:rsid w:val="00963A02"/>
    <w:rsid w:val="00964021"/>
    <w:rsid w:val="00964097"/>
    <w:rsid w:val="00964435"/>
    <w:rsid w:val="0096470E"/>
    <w:rsid w:val="00964B3F"/>
    <w:rsid w:val="00964B4F"/>
    <w:rsid w:val="00964C04"/>
    <w:rsid w:val="00964DE6"/>
    <w:rsid w:val="00964E86"/>
    <w:rsid w:val="00964FCC"/>
    <w:rsid w:val="009656C6"/>
    <w:rsid w:val="00965A24"/>
    <w:rsid w:val="00965EB0"/>
    <w:rsid w:val="00965FFF"/>
    <w:rsid w:val="0096601A"/>
    <w:rsid w:val="009660EB"/>
    <w:rsid w:val="00966261"/>
    <w:rsid w:val="009664B6"/>
    <w:rsid w:val="00966A3A"/>
    <w:rsid w:val="00966A9A"/>
    <w:rsid w:val="00966AE1"/>
    <w:rsid w:val="00966E39"/>
    <w:rsid w:val="00966F0A"/>
    <w:rsid w:val="009672F0"/>
    <w:rsid w:val="009676DC"/>
    <w:rsid w:val="00967901"/>
    <w:rsid w:val="009703A4"/>
    <w:rsid w:val="009704F1"/>
    <w:rsid w:val="009706F1"/>
    <w:rsid w:val="009707C2"/>
    <w:rsid w:val="00970858"/>
    <w:rsid w:val="009708B6"/>
    <w:rsid w:val="0097117B"/>
    <w:rsid w:val="009711B7"/>
    <w:rsid w:val="009712F8"/>
    <w:rsid w:val="009713C4"/>
    <w:rsid w:val="00971671"/>
    <w:rsid w:val="009717CB"/>
    <w:rsid w:val="00971AE0"/>
    <w:rsid w:val="00971BF6"/>
    <w:rsid w:val="00971F5E"/>
    <w:rsid w:val="00971F75"/>
    <w:rsid w:val="00972299"/>
    <w:rsid w:val="009722F0"/>
    <w:rsid w:val="00972511"/>
    <w:rsid w:val="00972695"/>
    <w:rsid w:val="0097299A"/>
    <w:rsid w:val="00972DE4"/>
    <w:rsid w:val="00972E02"/>
    <w:rsid w:val="00972E6F"/>
    <w:rsid w:val="009732D8"/>
    <w:rsid w:val="00973311"/>
    <w:rsid w:val="00973A0C"/>
    <w:rsid w:val="00973E14"/>
    <w:rsid w:val="00973FB3"/>
    <w:rsid w:val="009743C7"/>
    <w:rsid w:val="00974763"/>
    <w:rsid w:val="00974B77"/>
    <w:rsid w:val="00974D35"/>
    <w:rsid w:val="00974FF2"/>
    <w:rsid w:val="0097502C"/>
    <w:rsid w:val="009757E5"/>
    <w:rsid w:val="009758F9"/>
    <w:rsid w:val="00975BF6"/>
    <w:rsid w:val="00975F56"/>
    <w:rsid w:val="00976192"/>
    <w:rsid w:val="00976640"/>
    <w:rsid w:val="009767D1"/>
    <w:rsid w:val="00976DC0"/>
    <w:rsid w:val="00976E28"/>
    <w:rsid w:val="00976E70"/>
    <w:rsid w:val="009774DE"/>
    <w:rsid w:val="00977511"/>
    <w:rsid w:val="00977595"/>
    <w:rsid w:val="00977885"/>
    <w:rsid w:val="00977A23"/>
    <w:rsid w:val="00977B28"/>
    <w:rsid w:val="00977E4D"/>
    <w:rsid w:val="0098008D"/>
    <w:rsid w:val="0098061B"/>
    <w:rsid w:val="009808C4"/>
    <w:rsid w:val="00980A22"/>
    <w:rsid w:val="00981408"/>
    <w:rsid w:val="009815E3"/>
    <w:rsid w:val="00981699"/>
    <w:rsid w:val="0098176D"/>
    <w:rsid w:val="00981B0E"/>
    <w:rsid w:val="00981B7D"/>
    <w:rsid w:val="009820EB"/>
    <w:rsid w:val="00982104"/>
    <w:rsid w:val="00982255"/>
    <w:rsid w:val="009824E3"/>
    <w:rsid w:val="00982967"/>
    <w:rsid w:val="00983242"/>
    <w:rsid w:val="00983431"/>
    <w:rsid w:val="00983758"/>
    <w:rsid w:val="00983846"/>
    <w:rsid w:val="00983AB6"/>
    <w:rsid w:val="00983C44"/>
    <w:rsid w:val="00983EC3"/>
    <w:rsid w:val="00983ECD"/>
    <w:rsid w:val="00984288"/>
    <w:rsid w:val="009849F5"/>
    <w:rsid w:val="00984C06"/>
    <w:rsid w:val="00984F52"/>
    <w:rsid w:val="009856DB"/>
    <w:rsid w:val="009859F5"/>
    <w:rsid w:val="00985A8D"/>
    <w:rsid w:val="00985B26"/>
    <w:rsid w:val="00985C49"/>
    <w:rsid w:val="00985D8A"/>
    <w:rsid w:val="00985F81"/>
    <w:rsid w:val="00986211"/>
    <w:rsid w:val="00987560"/>
    <w:rsid w:val="0098784C"/>
    <w:rsid w:val="0099067F"/>
    <w:rsid w:val="0099095F"/>
    <w:rsid w:val="00990B54"/>
    <w:rsid w:val="00991247"/>
    <w:rsid w:val="00991625"/>
    <w:rsid w:val="00991982"/>
    <w:rsid w:val="00991A9C"/>
    <w:rsid w:val="00991F77"/>
    <w:rsid w:val="009922A8"/>
    <w:rsid w:val="0099275F"/>
    <w:rsid w:val="009927DE"/>
    <w:rsid w:val="009927E5"/>
    <w:rsid w:val="009928C7"/>
    <w:rsid w:val="009929A1"/>
    <w:rsid w:val="00992A8B"/>
    <w:rsid w:val="00992C0F"/>
    <w:rsid w:val="00992F6D"/>
    <w:rsid w:val="00993762"/>
    <w:rsid w:val="00993B08"/>
    <w:rsid w:val="00993BB5"/>
    <w:rsid w:val="00993BD9"/>
    <w:rsid w:val="00993D68"/>
    <w:rsid w:val="00994185"/>
    <w:rsid w:val="0099445C"/>
    <w:rsid w:val="0099455B"/>
    <w:rsid w:val="00994715"/>
    <w:rsid w:val="00994808"/>
    <w:rsid w:val="00994AAE"/>
    <w:rsid w:val="00994C80"/>
    <w:rsid w:val="0099538A"/>
    <w:rsid w:val="00995806"/>
    <w:rsid w:val="00995A5C"/>
    <w:rsid w:val="00995D86"/>
    <w:rsid w:val="00995E1E"/>
    <w:rsid w:val="009962AF"/>
    <w:rsid w:val="0099660B"/>
    <w:rsid w:val="00996D0D"/>
    <w:rsid w:val="00996EAF"/>
    <w:rsid w:val="00997012"/>
    <w:rsid w:val="00997647"/>
    <w:rsid w:val="00997983"/>
    <w:rsid w:val="00997C17"/>
    <w:rsid w:val="00997F9B"/>
    <w:rsid w:val="009A0274"/>
    <w:rsid w:val="009A060C"/>
    <w:rsid w:val="009A0950"/>
    <w:rsid w:val="009A097D"/>
    <w:rsid w:val="009A0C99"/>
    <w:rsid w:val="009A0E76"/>
    <w:rsid w:val="009A191C"/>
    <w:rsid w:val="009A1BA1"/>
    <w:rsid w:val="009A1E62"/>
    <w:rsid w:val="009A212F"/>
    <w:rsid w:val="009A23F3"/>
    <w:rsid w:val="009A27D9"/>
    <w:rsid w:val="009A2D50"/>
    <w:rsid w:val="009A2F0F"/>
    <w:rsid w:val="009A2F52"/>
    <w:rsid w:val="009A371A"/>
    <w:rsid w:val="009A385C"/>
    <w:rsid w:val="009A3D63"/>
    <w:rsid w:val="009A4119"/>
    <w:rsid w:val="009A41D7"/>
    <w:rsid w:val="009A420D"/>
    <w:rsid w:val="009A4590"/>
    <w:rsid w:val="009A47DC"/>
    <w:rsid w:val="009A4C97"/>
    <w:rsid w:val="009A5744"/>
    <w:rsid w:val="009A588B"/>
    <w:rsid w:val="009A5EEB"/>
    <w:rsid w:val="009A5FAF"/>
    <w:rsid w:val="009A618F"/>
    <w:rsid w:val="009A6822"/>
    <w:rsid w:val="009A699E"/>
    <w:rsid w:val="009A6C7D"/>
    <w:rsid w:val="009A729C"/>
    <w:rsid w:val="009A7312"/>
    <w:rsid w:val="009A7A4D"/>
    <w:rsid w:val="009A7C21"/>
    <w:rsid w:val="009B0147"/>
    <w:rsid w:val="009B01AC"/>
    <w:rsid w:val="009B0234"/>
    <w:rsid w:val="009B042C"/>
    <w:rsid w:val="009B05B2"/>
    <w:rsid w:val="009B08F7"/>
    <w:rsid w:val="009B0917"/>
    <w:rsid w:val="009B0939"/>
    <w:rsid w:val="009B0A88"/>
    <w:rsid w:val="009B0D37"/>
    <w:rsid w:val="009B1158"/>
    <w:rsid w:val="009B155F"/>
    <w:rsid w:val="009B17FA"/>
    <w:rsid w:val="009B1EBB"/>
    <w:rsid w:val="009B1EE3"/>
    <w:rsid w:val="009B2453"/>
    <w:rsid w:val="009B2620"/>
    <w:rsid w:val="009B26C1"/>
    <w:rsid w:val="009B2779"/>
    <w:rsid w:val="009B279D"/>
    <w:rsid w:val="009B28D8"/>
    <w:rsid w:val="009B2D5B"/>
    <w:rsid w:val="009B301D"/>
    <w:rsid w:val="009B3169"/>
    <w:rsid w:val="009B3417"/>
    <w:rsid w:val="009B368C"/>
    <w:rsid w:val="009B3767"/>
    <w:rsid w:val="009B3B58"/>
    <w:rsid w:val="009B3BEC"/>
    <w:rsid w:val="009B3C56"/>
    <w:rsid w:val="009B3D7D"/>
    <w:rsid w:val="009B3EFC"/>
    <w:rsid w:val="009B42C8"/>
    <w:rsid w:val="009B42FE"/>
    <w:rsid w:val="009B4335"/>
    <w:rsid w:val="009B53E8"/>
    <w:rsid w:val="009B5563"/>
    <w:rsid w:val="009B5A6F"/>
    <w:rsid w:val="009B6324"/>
    <w:rsid w:val="009B644B"/>
    <w:rsid w:val="009B6C18"/>
    <w:rsid w:val="009B6CC2"/>
    <w:rsid w:val="009B6F28"/>
    <w:rsid w:val="009B74BF"/>
    <w:rsid w:val="009B78CA"/>
    <w:rsid w:val="009B7977"/>
    <w:rsid w:val="009B7B61"/>
    <w:rsid w:val="009C01DF"/>
    <w:rsid w:val="009C0215"/>
    <w:rsid w:val="009C04E8"/>
    <w:rsid w:val="009C07D5"/>
    <w:rsid w:val="009C0887"/>
    <w:rsid w:val="009C08BD"/>
    <w:rsid w:val="009C0AF8"/>
    <w:rsid w:val="009C0B52"/>
    <w:rsid w:val="009C0C63"/>
    <w:rsid w:val="009C0F8E"/>
    <w:rsid w:val="009C1328"/>
    <w:rsid w:val="009C136A"/>
    <w:rsid w:val="009C1458"/>
    <w:rsid w:val="009C166D"/>
    <w:rsid w:val="009C199F"/>
    <w:rsid w:val="009C19C8"/>
    <w:rsid w:val="009C1AFE"/>
    <w:rsid w:val="009C1BD2"/>
    <w:rsid w:val="009C253D"/>
    <w:rsid w:val="009C2833"/>
    <w:rsid w:val="009C2A5F"/>
    <w:rsid w:val="009C2C63"/>
    <w:rsid w:val="009C3385"/>
    <w:rsid w:val="009C360F"/>
    <w:rsid w:val="009C4564"/>
    <w:rsid w:val="009C5031"/>
    <w:rsid w:val="009C5A1D"/>
    <w:rsid w:val="009C5B70"/>
    <w:rsid w:val="009C60E1"/>
    <w:rsid w:val="009C621F"/>
    <w:rsid w:val="009C62F2"/>
    <w:rsid w:val="009C6C52"/>
    <w:rsid w:val="009C6E26"/>
    <w:rsid w:val="009C6E27"/>
    <w:rsid w:val="009C72EB"/>
    <w:rsid w:val="009C7750"/>
    <w:rsid w:val="009C7803"/>
    <w:rsid w:val="009C7FA0"/>
    <w:rsid w:val="009D00D4"/>
    <w:rsid w:val="009D0E3A"/>
    <w:rsid w:val="009D161A"/>
    <w:rsid w:val="009D16B6"/>
    <w:rsid w:val="009D1B89"/>
    <w:rsid w:val="009D20EA"/>
    <w:rsid w:val="009D2314"/>
    <w:rsid w:val="009D24C0"/>
    <w:rsid w:val="009D28C9"/>
    <w:rsid w:val="009D2CF8"/>
    <w:rsid w:val="009D3150"/>
    <w:rsid w:val="009D31AA"/>
    <w:rsid w:val="009D32D0"/>
    <w:rsid w:val="009D3424"/>
    <w:rsid w:val="009D39F4"/>
    <w:rsid w:val="009D4034"/>
    <w:rsid w:val="009D426E"/>
    <w:rsid w:val="009D4C73"/>
    <w:rsid w:val="009D4E14"/>
    <w:rsid w:val="009D5047"/>
    <w:rsid w:val="009D5138"/>
    <w:rsid w:val="009D5298"/>
    <w:rsid w:val="009D533D"/>
    <w:rsid w:val="009D53B5"/>
    <w:rsid w:val="009D5697"/>
    <w:rsid w:val="009D5791"/>
    <w:rsid w:val="009D614A"/>
    <w:rsid w:val="009D6439"/>
    <w:rsid w:val="009D65C7"/>
    <w:rsid w:val="009D6857"/>
    <w:rsid w:val="009D7039"/>
    <w:rsid w:val="009D730E"/>
    <w:rsid w:val="009D74F2"/>
    <w:rsid w:val="009D75EA"/>
    <w:rsid w:val="009D7C52"/>
    <w:rsid w:val="009E0234"/>
    <w:rsid w:val="009E0B80"/>
    <w:rsid w:val="009E0E54"/>
    <w:rsid w:val="009E133B"/>
    <w:rsid w:val="009E1B88"/>
    <w:rsid w:val="009E1F22"/>
    <w:rsid w:val="009E22A6"/>
    <w:rsid w:val="009E22FB"/>
    <w:rsid w:val="009E28D6"/>
    <w:rsid w:val="009E2989"/>
    <w:rsid w:val="009E2B03"/>
    <w:rsid w:val="009E2B39"/>
    <w:rsid w:val="009E2DDF"/>
    <w:rsid w:val="009E30A1"/>
    <w:rsid w:val="009E348A"/>
    <w:rsid w:val="009E3788"/>
    <w:rsid w:val="009E3F03"/>
    <w:rsid w:val="009E3F87"/>
    <w:rsid w:val="009E4D74"/>
    <w:rsid w:val="009E4ECA"/>
    <w:rsid w:val="009E4FA5"/>
    <w:rsid w:val="009E5152"/>
    <w:rsid w:val="009E5325"/>
    <w:rsid w:val="009E54D8"/>
    <w:rsid w:val="009E5569"/>
    <w:rsid w:val="009E5A28"/>
    <w:rsid w:val="009E5A6F"/>
    <w:rsid w:val="009E5A87"/>
    <w:rsid w:val="009E5CE7"/>
    <w:rsid w:val="009E5D7D"/>
    <w:rsid w:val="009E60CF"/>
    <w:rsid w:val="009E626F"/>
    <w:rsid w:val="009E62B9"/>
    <w:rsid w:val="009E6315"/>
    <w:rsid w:val="009E6518"/>
    <w:rsid w:val="009E6559"/>
    <w:rsid w:val="009E6602"/>
    <w:rsid w:val="009E6851"/>
    <w:rsid w:val="009E6B7F"/>
    <w:rsid w:val="009E6E38"/>
    <w:rsid w:val="009E7204"/>
    <w:rsid w:val="009E73D1"/>
    <w:rsid w:val="009E7D2F"/>
    <w:rsid w:val="009F0347"/>
    <w:rsid w:val="009F07A4"/>
    <w:rsid w:val="009F085A"/>
    <w:rsid w:val="009F0B74"/>
    <w:rsid w:val="009F0BAA"/>
    <w:rsid w:val="009F1589"/>
    <w:rsid w:val="009F1B1E"/>
    <w:rsid w:val="009F21E1"/>
    <w:rsid w:val="009F22F9"/>
    <w:rsid w:val="009F2809"/>
    <w:rsid w:val="009F2AB3"/>
    <w:rsid w:val="009F2BDA"/>
    <w:rsid w:val="009F2D20"/>
    <w:rsid w:val="009F3361"/>
    <w:rsid w:val="009F3778"/>
    <w:rsid w:val="009F40FE"/>
    <w:rsid w:val="009F44A3"/>
    <w:rsid w:val="009F4ABE"/>
    <w:rsid w:val="009F4DDB"/>
    <w:rsid w:val="009F50C3"/>
    <w:rsid w:val="009F53A3"/>
    <w:rsid w:val="009F627A"/>
    <w:rsid w:val="009F63EF"/>
    <w:rsid w:val="009F650E"/>
    <w:rsid w:val="009F6B29"/>
    <w:rsid w:val="009F6C7A"/>
    <w:rsid w:val="009F6CB6"/>
    <w:rsid w:val="009F6F59"/>
    <w:rsid w:val="009F70FE"/>
    <w:rsid w:val="009F7190"/>
    <w:rsid w:val="00A00487"/>
    <w:rsid w:val="00A005EA"/>
    <w:rsid w:val="00A00844"/>
    <w:rsid w:val="00A00FE0"/>
    <w:rsid w:val="00A019A9"/>
    <w:rsid w:val="00A021A3"/>
    <w:rsid w:val="00A02656"/>
    <w:rsid w:val="00A02C64"/>
    <w:rsid w:val="00A02DA1"/>
    <w:rsid w:val="00A035ED"/>
    <w:rsid w:val="00A03A78"/>
    <w:rsid w:val="00A03AF8"/>
    <w:rsid w:val="00A03C95"/>
    <w:rsid w:val="00A03CC2"/>
    <w:rsid w:val="00A04070"/>
    <w:rsid w:val="00A04245"/>
    <w:rsid w:val="00A04661"/>
    <w:rsid w:val="00A047C5"/>
    <w:rsid w:val="00A04873"/>
    <w:rsid w:val="00A048DA"/>
    <w:rsid w:val="00A04E31"/>
    <w:rsid w:val="00A05040"/>
    <w:rsid w:val="00A0557D"/>
    <w:rsid w:val="00A064D0"/>
    <w:rsid w:val="00A06B33"/>
    <w:rsid w:val="00A06C54"/>
    <w:rsid w:val="00A06C58"/>
    <w:rsid w:val="00A06C96"/>
    <w:rsid w:val="00A06CF7"/>
    <w:rsid w:val="00A06DB1"/>
    <w:rsid w:val="00A0746C"/>
    <w:rsid w:val="00A07C0C"/>
    <w:rsid w:val="00A07D83"/>
    <w:rsid w:val="00A07F9F"/>
    <w:rsid w:val="00A07FD9"/>
    <w:rsid w:val="00A1002E"/>
    <w:rsid w:val="00A100A8"/>
    <w:rsid w:val="00A108B1"/>
    <w:rsid w:val="00A10A35"/>
    <w:rsid w:val="00A10E92"/>
    <w:rsid w:val="00A113B1"/>
    <w:rsid w:val="00A11517"/>
    <w:rsid w:val="00A122C0"/>
    <w:rsid w:val="00A123BE"/>
    <w:rsid w:val="00A1253E"/>
    <w:rsid w:val="00A127A5"/>
    <w:rsid w:val="00A127B7"/>
    <w:rsid w:val="00A127D7"/>
    <w:rsid w:val="00A128E6"/>
    <w:rsid w:val="00A12A60"/>
    <w:rsid w:val="00A12A83"/>
    <w:rsid w:val="00A12D3D"/>
    <w:rsid w:val="00A1309F"/>
    <w:rsid w:val="00A132E1"/>
    <w:rsid w:val="00A132FB"/>
    <w:rsid w:val="00A1390F"/>
    <w:rsid w:val="00A13AA3"/>
    <w:rsid w:val="00A13C0A"/>
    <w:rsid w:val="00A13D25"/>
    <w:rsid w:val="00A140A8"/>
    <w:rsid w:val="00A1418D"/>
    <w:rsid w:val="00A1419D"/>
    <w:rsid w:val="00A14288"/>
    <w:rsid w:val="00A14437"/>
    <w:rsid w:val="00A14E07"/>
    <w:rsid w:val="00A1505A"/>
    <w:rsid w:val="00A1512F"/>
    <w:rsid w:val="00A15255"/>
    <w:rsid w:val="00A162C1"/>
    <w:rsid w:val="00A168E6"/>
    <w:rsid w:val="00A168FB"/>
    <w:rsid w:val="00A169CD"/>
    <w:rsid w:val="00A16A11"/>
    <w:rsid w:val="00A1713B"/>
    <w:rsid w:val="00A17443"/>
    <w:rsid w:val="00A1773E"/>
    <w:rsid w:val="00A17831"/>
    <w:rsid w:val="00A17C77"/>
    <w:rsid w:val="00A17D07"/>
    <w:rsid w:val="00A17E3B"/>
    <w:rsid w:val="00A20308"/>
    <w:rsid w:val="00A203EE"/>
    <w:rsid w:val="00A2050D"/>
    <w:rsid w:val="00A20D29"/>
    <w:rsid w:val="00A21162"/>
    <w:rsid w:val="00A212B8"/>
    <w:rsid w:val="00A212E4"/>
    <w:rsid w:val="00A213A2"/>
    <w:rsid w:val="00A2252F"/>
    <w:rsid w:val="00A22769"/>
    <w:rsid w:val="00A2299D"/>
    <w:rsid w:val="00A22BE5"/>
    <w:rsid w:val="00A22E6F"/>
    <w:rsid w:val="00A2361C"/>
    <w:rsid w:val="00A23EEC"/>
    <w:rsid w:val="00A23FEA"/>
    <w:rsid w:val="00A24162"/>
    <w:rsid w:val="00A24391"/>
    <w:rsid w:val="00A2485F"/>
    <w:rsid w:val="00A24B23"/>
    <w:rsid w:val="00A24B51"/>
    <w:rsid w:val="00A2519C"/>
    <w:rsid w:val="00A25675"/>
    <w:rsid w:val="00A25824"/>
    <w:rsid w:val="00A25C3C"/>
    <w:rsid w:val="00A25CD9"/>
    <w:rsid w:val="00A25DE3"/>
    <w:rsid w:val="00A263C2"/>
    <w:rsid w:val="00A26489"/>
    <w:rsid w:val="00A26594"/>
    <w:rsid w:val="00A266BF"/>
    <w:rsid w:val="00A27228"/>
    <w:rsid w:val="00A27572"/>
    <w:rsid w:val="00A27A7B"/>
    <w:rsid w:val="00A27D82"/>
    <w:rsid w:val="00A300A9"/>
    <w:rsid w:val="00A3025D"/>
    <w:rsid w:val="00A30319"/>
    <w:rsid w:val="00A312FA"/>
    <w:rsid w:val="00A31A11"/>
    <w:rsid w:val="00A32033"/>
    <w:rsid w:val="00A323D8"/>
    <w:rsid w:val="00A3287B"/>
    <w:rsid w:val="00A32E38"/>
    <w:rsid w:val="00A33070"/>
    <w:rsid w:val="00A330AE"/>
    <w:rsid w:val="00A33608"/>
    <w:rsid w:val="00A33964"/>
    <w:rsid w:val="00A339DC"/>
    <w:rsid w:val="00A33F95"/>
    <w:rsid w:val="00A340B8"/>
    <w:rsid w:val="00A343C5"/>
    <w:rsid w:val="00A344B6"/>
    <w:rsid w:val="00A347D5"/>
    <w:rsid w:val="00A355B3"/>
    <w:rsid w:val="00A3588D"/>
    <w:rsid w:val="00A35DF4"/>
    <w:rsid w:val="00A36456"/>
    <w:rsid w:val="00A3650D"/>
    <w:rsid w:val="00A36D72"/>
    <w:rsid w:val="00A36DEF"/>
    <w:rsid w:val="00A37C2A"/>
    <w:rsid w:val="00A37CAB"/>
    <w:rsid w:val="00A37E2E"/>
    <w:rsid w:val="00A40025"/>
    <w:rsid w:val="00A4033D"/>
    <w:rsid w:val="00A403BE"/>
    <w:rsid w:val="00A40523"/>
    <w:rsid w:val="00A405E5"/>
    <w:rsid w:val="00A40609"/>
    <w:rsid w:val="00A40737"/>
    <w:rsid w:val="00A40FB7"/>
    <w:rsid w:val="00A410E7"/>
    <w:rsid w:val="00A414E7"/>
    <w:rsid w:val="00A41709"/>
    <w:rsid w:val="00A418B5"/>
    <w:rsid w:val="00A419AE"/>
    <w:rsid w:val="00A41DFD"/>
    <w:rsid w:val="00A42621"/>
    <w:rsid w:val="00A42642"/>
    <w:rsid w:val="00A4318E"/>
    <w:rsid w:val="00A43208"/>
    <w:rsid w:val="00A43EE5"/>
    <w:rsid w:val="00A43FC1"/>
    <w:rsid w:val="00A43FDE"/>
    <w:rsid w:val="00A4496E"/>
    <w:rsid w:val="00A44E5A"/>
    <w:rsid w:val="00A45432"/>
    <w:rsid w:val="00A454A8"/>
    <w:rsid w:val="00A457AA"/>
    <w:rsid w:val="00A45E35"/>
    <w:rsid w:val="00A46122"/>
    <w:rsid w:val="00A465A7"/>
    <w:rsid w:val="00A46FB1"/>
    <w:rsid w:val="00A46FE3"/>
    <w:rsid w:val="00A471A9"/>
    <w:rsid w:val="00A47265"/>
    <w:rsid w:val="00A47275"/>
    <w:rsid w:val="00A4730E"/>
    <w:rsid w:val="00A47649"/>
    <w:rsid w:val="00A479A5"/>
    <w:rsid w:val="00A47CED"/>
    <w:rsid w:val="00A50009"/>
    <w:rsid w:val="00A501C0"/>
    <w:rsid w:val="00A50592"/>
    <w:rsid w:val="00A5070B"/>
    <w:rsid w:val="00A50C5B"/>
    <w:rsid w:val="00A51340"/>
    <w:rsid w:val="00A517C4"/>
    <w:rsid w:val="00A51BC8"/>
    <w:rsid w:val="00A5206B"/>
    <w:rsid w:val="00A522B3"/>
    <w:rsid w:val="00A5251B"/>
    <w:rsid w:val="00A52623"/>
    <w:rsid w:val="00A52891"/>
    <w:rsid w:val="00A52E04"/>
    <w:rsid w:val="00A52F9A"/>
    <w:rsid w:val="00A53180"/>
    <w:rsid w:val="00A532BB"/>
    <w:rsid w:val="00A53C1B"/>
    <w:rsid w:val="00A53DA6"/>
    <w:rsid w:val="00A54253"/>
    <w:rsid w:val="00A54375"/>
    <w:rsid w:val="00A545A8"/>
    <w:rsid w:val="00A5478A"/>
    <w:rsid w:val="00A548DA"/>
    <w:rsid w:val="00A54A35"/>
    <w:rsid w:val="00A54C77"/>
    <w:rsid w:val="00A5508F"/>
    <w:rsid w:val="00A5528B"/>
    <w:rsid w:val="00A552AF"/>
    <w:rsid w:val="00A556FF"/>
    <w:rsid w:val="00A55968"/>
    <w:rsid w:val="00A56D49"/>
    <w:rsid w:val="00A56EA3"/>
    <w:rsid w:val="00A56F20"/>
    <w:rsid w:val="00A574F1"/>
    <w:rsid w:val="00A57B44"/>
    <w:rsid w:val="00A57DF3"/>
    <w:rsid w:val="00A6004C"/>
    <w:rsid w:val="00A60156"/>
    <w:rsid w:val="00A60402"/>
    <w:rsid w:val="00A60489"/>
    <w:rsid w:val="00A60520"/>
    <w:rsid w:val="00A60858"/>
    <w:rsid w:val="00A611D6"/>
    <w:rsid w:val="00A6160D"/>
    <w:rsid w:val="00A61857"/>
    <w:rsid w:val="00A61CD2"/>
    <w:rsid w:val="00A6287F"/>
    <w:rsid w:val="00A62AD9"/>
    <w:rsid w:val="00A62C51"/>
    <w:rsid w:val="00A62CC8"/>
    <w:rsid w:val="00A631AE"/>
    <w:rsid w:val="00A63733"/>
    <w:rsid w:val="00A63A34"/>
    <w:rsid w:val="00A63D42"/>
    <w:rsid w:val="00A63E0A"/>
    <w:rsid w:val="00A64726"/>
    <w:rsid w:val="00A6511D"/>
    <w:rsid w:val="00A651EF"/>
    <w:rsid w:val="00A65D3B"/>
    <w:rsid w:val="00A667FA"/>
    <w:rsid w:val="00A669EA"/>
    <w:rsid w:val="00A66D34"/>
    <w:rsid w:val="00A676FD"/>
    <w:rsid w:val="00A677F2"/>
    <w:rsid w:val="00A678CE"/>
    <w:rsid w:val="00A67EBC"/>
    <w:rsid w:val="00A67EF8"/>
    <w:rsid w:val="00A70799"/>
    <w:rsid w:val="00A70852"/>
    <w:rsid w:val="00A70ACF"/>
    <w:rsid w:val="00A70D2F"/>
    <w:rsid w:val="00A71021"/>
    <w:rsid w:val="00A711B5"/>
    <w:rsid w:val="00A7161C"/>
    <w:rsid w:val="00A716A9"/>
    <w:rsid w:val="00A718D5"/>
    <w:rsid w:val="00A71B09"/>
    <w:rsid w:val="00A71B0A"/>
    <w:rsid w:val="00A71DB3"/>
    <w:rsid w:val="00A7255B"/>
    <w:rsid w:val="00A7269E"/>
    <w:rsid w:val="00A72A46"/>
    <w:rsid w:val="00A72B70"/>
    <w:rsid w:val="00A72D37"/>
    <w:rsid w:val="00A7316D"/>
    <w:rsid w:val="00A734C6"/>
    <w:rsid w:val="00A7397D"/>
    <w:rsid w:val="00A73C06"/>
    <w:rsid w:val="00A743D1"/>
    <w:rsid w:val="00A744AA"/>
    <w:rsid w:val="00A7469F"/>
    <w:rsid w:val="00A746AD"/>
    <w:rsid w:val="00A74889"/>
    <w:rsid w:val="00A748D6"/>
    <w:rsid w:val="00A74954"/>
    <w:rsid w:val="00A74B36"/>
    <w:rsid w:val="00A74EB2"/>
    <w:rsid w:val="00A7559F"/>
    <w:rsid w:val="00A7561D"/>
    <w:rsid w:val="00A75713"/>
    <w:rsid w:val="00A75B94"/>
    <w:rsid w:val="00A76498"/>
    <w:rsid w:val="00A76535"/>
    <w:rsid w:val="00A76B2E"/>
    <w:rsid w:val="00A76B54"/>
    <w:rsid w:val="00A76E49"/>
    <w:rsid w:val="00A774EC"/>
    <w:rsid w:val="00A77994"/>
    <w:rsid w:val="00A77B1B"/>
    <w:rsid w:val="00A77B65"/>
    <w:rsid w:val="00A77E27"/>
    <w:rsid w:val="00A77EE8"/>
    <w:rsid w:val="00A80599"/>
    <w:rsid w:val="00A80E7D"/>
    <w:rsid w:val="00A81222"/>
    <w:rsid w:val="00A81675"/>
    <w:rsid w:val="00A816DC"/>
    <w:rsid w:val="00A817E2"/>
    <w:rsid w:val="00A81826"/>
    <w:rsid w:val="00A818AB"/>
    <w:rsid w:val="00A81CC9"/>
    <w:rsid w:val="00A81DA1"/>
    <w:rsid w:val="00A81FC8"/>
    <w:rsid w:val="00A826B4"/>
    <w:rsid w:val="00A82C6B"/>
    <w:rsid w:val="00A82D2C"/>
    <w:rsid w:val="00A839AB"/>
    <w:rsid w:val="00A83D80"/>
    <w:rsid w:val="00A842CC"/>
    <w:rsid w:val="00A843DA"/>
    <w:rsid w:val="00A844BD"/>
    <w:rsid w:val="00A84EBC"/>
    <w:rsid w:val="00A851A2"/>
    <w:rsid w:val="00A85240"/>
    <w:rsid w:val="00A8567B"/>
    <w:rsid w:val="00A85D4C"/>
    <w:rsid w:val="00A85EF8"/>
    <w:rsid w:val="00A8633B"/>
    <w:rsid w:val="00A86591"/>
    <w:rsid w:val="00A8698E"/>
    <w:rsid w:val="00A86B98"/>
    <w:rsid w:val="00A86F7F"/>
    <w:rsid w:val="00A872D5"/>
    <w:rsid w:val="00A8730B"/>
    <w:rsid w:val="00A87BED"/>
    <w:rsid w:val="00A87C32"/>
    <w:rsid w:val="00A87CF6"/>
    <w:rsid w:val="00A87EAB"/>
    <w:rsid w:val="00A87F90"/>
    <w:rsid w:val="00A90453"/>
    <w:rsid w:val="00A906B3"/>
    <w:rsid w:val="00A90874"/>
    <w:rsid w:val="00A90EB5"/>
    <w:rsid w:val="00A9150A"/>
    <w:rsid w:val="00A915EB"/>
    <w:rsid w:val="00A91F8E"/>
    <w:rsid w:val="00A92072"/>
    <w:rsid w:val="00A92502"/>
    <w:rsid w:val="00A9281E"/>
    <w:rsid w:val="00A92BB0"/>
    <w:rsid w:val="00A92C13"/>
    <w:rsid w:val="00A92DAF"/>
    <w:rsid w:val="00A92E2D"/>
    <w:rsid w:val="00A92EE7"/>
    <w:rsid w:val="00A93320"/>
    <w:rsid w:val="00A934F6"/>
    <w:rsid w:val="00A9373D"/>
    <w:rsid w:val="00A937D0"/>
    <w:rsid w:val="00A938FE"/>
    <w:rsid w:val="00A93EA1"/>
    <w:rsid w:val="00A94012"/>
    <w:rsid w:val="00A9469F"/>
    <w:rsid w:val="00A946E8"/>
    <w:rsid w:val="00A94728"/>
    <w:rsid w:val="00A94872"/>
    <w:rsid w:val="00A94EB0"/>
    <w:rsid w:val="00A95098"/>
    <w:rsid w:val="00A956FD"/>
    <w:rsid w:val="00A95803"/>
    <w:rsid w:val="00A95830"/>
    <w:rsid w:val="00A958EF"/>
    <w:rsid w:val="00A95BE0"/>
    <w:rsid w:val="00A95D2F"/>
    <w:rsid w:val="00A970E2"/>
    <w:rsid w:val="00A97286"/>
    <w:rsid w:val="00A97357"/>
    <w:rsid w:val="00A9773F"/>
    <w:rsid w:val="00A9787F"/>
    <w:rsid w:val="00AA0470"/>
    <w:rsid w:val="00AA04FB"/>
    <w:rsid w:val="00AA0659"/>
    <w:rsid w:val="00AA0766"/>
    <w:rsid w:val="00AA07C5"/>
    <w:rsid w:val="00AA0CB8"/>
    <w:rsid w:val="00AA0EB9"/>
    <w:rsid w:val="00AA16BD"/>
    <w:rsid w:val="00AA18D1"/>
    <w:rsid w:val="00AA1CF5"/>
    <w:rsid w:val="00AA1D04"/>
    <w:rsid w:val="00AA1E27"/>
    <w:rsid w:val="00AA2227"/>
    <w:rsid w:val="00AA24B3"/>
    <w:rsid w:val="00AA27DF"/>
    <w:rsid w:val="00AA27FC"/>
    <w:rsid w:val="00AA280B"/>
    <w:rsid w:val="00AA322F"/>
    <w:rsid w:val="00AA3A94"/>
    <w:rsid w:val="00AA3F64"/>
    <w:rsid w:val="00AA451E"/>
    <w:rsid w:val="00AA4A26"/>
    <w:rsid w:val="00AA4BB0"/>
    <w:rsid w:val="00AA4CF6"/>
    <w:rsid w:val="00AA612D"/>
    <w:rsid w:val="00AA663A"/>
    <w:rsid w:val="00AA67F0"/>
    <w:rsid w:val="00AA67F8"/>
    <w:rsid w:val="00AA6887"/>
    <w:rsid w:val="00AA69C1"/>
    <w:rsid w:val="00AA6A49"/>
    <w:rsid w:val="00AA6A4C"/>
    <w:rsid w:val="00AA6B97"/>
    <w:rsid w:val="00AA6B9B"/>
    <w:rsid w:val="00AA6C18"/>
    <w:rsid w:val="00AA6CE3"/>
    <w:rsid w:val="00AA6D36"/>
    <w:rsid w:val="00AA6F24"/>
    <w:rsid w:val="00AA72F1"/>
    <w:rsid w:val="00AA75DE"/>
    <w:rsid w:val="00AA7D1A"/>
    <w:rsid w:val="00AB00E7"/>
    <w:rsid w:val="00AB0190"/>
    <w:rsid w:val="00AB0480"/>
    <w:rsid w:val="00AB0531"/>
    <w:rsid w:val="00AB0561"/>
    <w:rsid w:val="00AB0733"/>
    <w:rsid w:val="00AB109F"/>
    <w:rsid w:val="00AB1493"/>
    <w:rsid w:val="00AB1933"/>
    <w:rsid w:val="00AB1FD5"/>
    <w:rsid w:val="00AB2111"/>
    <w:rsid w:val="00AB26F4"/>
    <w:rsid w:val="00AB28E4"/>
    <w:rsid w:val="00AB32FC"/>
    <w:rsid w:val="00AB3656"/>
    <w:rsid w:val="00AB39EE"/>
    <w:rsid w:val="00AB4022"/>
    <w:rsid w:val="00AB42CB"/>
    <w:rsid w:val="00AB43ED"/>
    <w:rsid w:val="00AB459D"/>
    <w:rsid w:val="00AB4B6B"/>
    <w:rsid w:val="00AB50B2"/>
    <w:rsid w:val="00AB551F"/>
    <w:rsid w:val="00AB55D6"/>
    <w:rsid w:val="00AB5883"/>
    <w:rsid w:val="00AB5A03"/>
    <w:rsid w:val="00AB5A2B"/>
    <w:rsid w:val="00AB5CAB"/>
    <w:rsid w:val="00AB6223"/>
    <w:rsid w:val="00AB625D"/>
    <w:rsid w:val="00AB63C0"/>
    <w:rsid w:val="00AB6F6B"/>
    <w:rsid w:val="00AB6FA3"/>
    <w:rsid w:val="00AB7118"/>
    <w:rsid w:val="00AB7D5D"/>
    <w:rsid w:val="00AB7FD2"/>
    <w:rsid w:val="00AC00EA"/>
    <w:rsid w:val="00AC04F0"/>
    <w:rsid w:val="00AC0537"/>
    <w:rsid w:val="00AC07CB"/>
    <w:rsid w:val="00AC0CB5"/>
    <w:rsid w:val="00AC10D0"/>
    <w:rsid w:val="00AC114B"/>
    <w:rsid w:val="00AC2477"/>
    <w:rsid w:val="00AC2A0F"/>
    <w:rsid w:val="00AC2A39"/>
    <w:rsid w:val="00AC2F31"/>
    <w:rsid w:val="00AC3A51"/>
    <w:rsid w:val="00AC3B0B"/>
    <w:rsid w:val="00AC3F6E"/>
    <w:rsid w:val="00AC4237"/>
    <w:rsid w:val="00AC45AF"/>
    <w:rsid w:val="00AC4AD7"/>
    <w:rsid w:val="00AC4CD4"/>
    <w:rsid w:val="00AC4FCF"/>
    <w:rsid w:val="00AC5132"/>
    <w:rsid w:val="00AC5A85"/>
    <w:rsid w:val="00AC5C69"/>
    <w:rsid w:val="00AC5EEF"/>
    <w:rsid w:val="00AC6650"/>
    <w:rsid w:val="00AC6974"/>
    <w:rsid w:val="00AC6BB7"/>
    <w:rsid w:val="00AC6F96"/>
    <w:rsid w:val="00AC7001"/>
    <w:rsid w:val="00AC7D7B"/>
    <w:rsid w:val="00AD0126"/>
    <w:rsid w:val="00AD04C3"/>
    <w:rsid w:val="00AD0BE7"/>
    <w:rsid w:val="00AD146A"/>
    <w:rsid w:val="00AD1C68"/>
    <w:rsid w:val="00AD28F3"/>
    <w:rsid w:val="00AD2E2E"/>
    <w:rsid w:val="00AD3026"/>
    <w:rsid w:val="00AD354A"/>
    <w:rsid w:val="00AD39D1"/>
    <w:rsid w:val="00AD39FD"/>
    <w:rsid w:val="00AD3AD8"/>
    <w:rsid w:val="00AD3B2E"/>
    <w:rsid w:val="00AD3B6E"/>
    <w:rsid w:val="00AD41FE"/>
    <w:rsid w:val="00AD47BE"/>
    <w:rsid w:val="00AD47FE"/>
    <w:rsid w:val="00AD4B45"/>
    <w:rsid w:val="00AD4CE1"/>
    <w:rsid w:val="00AD50DC"/>
    <w:rsid w:val="00AD56D1"/>
    <w:rsid w:val="00AD56F0"/>
    <w:rsid w:val="00AD58C7"/>
    <w:rsid w:val="00AD592B"/>
    <w:rsid w:val="00AD5B5F"/>
    <w:rsid w:val="00AD5C16"/>
    <w:rsid w:val="00AD5E72"/>
    <w:rsid w:val="00AD718C"/>
    <w:rsid w:val="00AD72F5"/>
    <w:rsid w:val="00AD7596"/>
    <w:rsid w:val="00AD7CC4"/>
    <w:rsid w:val="00AE02FD"/>
    <w:rsid w:val="00AE078B"/>
    <w:rsid w:val="00AE07F1"/>
    <w:rsid w:val="00AE1478"/>
    <w:rsid w:val="00AE18D7"/>
    <w:rsid w:val="00AE1ED9"/>
    <w:rsid w:val="00AE2EF9"/>
    <w:rsid w:val="00AE3051"/>
    <w:rsid w:val="00AE3570"/>
    <w:rsid w:val="00AE3DD2"/>
    <w:rsid w:val="00AE3E8F"/>
    <w:rsid w:val="00AE459C"/>
    <w:rsid w:val="00AE4F00"/>
    <w:rsid w:val="00AE50A6"/>
    <w:rsid w:val="00AE531B"/>
    <w:rsid w:val="00AE552C"/>
    <w:rsid w:val="00AE6120"/>
    <w:rsid w:val="00AE6131"/>
    <w:rsid w:val="00AE61F4"/>
    <w:rsid w:val="00AE6BFE"/>
    <w:rsid w:val="00AE71DB"/>
    <w:rsid w:val="00AE7470"/>
    <w:rsid w:val="00AE77BB"/>
    <w:rsid w:val="00AF0374"/>
    <w:rsid w:val="00AF03FA"/>
    <w:rsid w:val="00AF0F2E"/>
    <w:rsid w:val="00AF16B3"/>
    <w:rsid w:val="00AF1D7A"/>
    <w:rsid w:val="00AF2031"/>
    <w:rsid w:val="00AF23C9"/>
    <w:rsid w:val="00AF26BD"/>
    <w:rsid w:val="00AF28A3"/>
    <w:rsid w:val="00AF29DA"/>
    <w:rsid w:val="00AF2B0F"/>
    <w:rsid w:val="00AF2C30"/>
    <w:rsid w:val="00AF320B"/>
    <w:rsid w:val="00AF32FA"/>
    <w:rsid w:val="00AF3584"/>
    <w:rsid w:val="00AF3B7D"/>
    <w:rsid w:val="00AF3EF0"/>
    <w:rsid w:val="00AF410B"/>
    <w:rsid w:val="00AF4220"/>
    <w:rsid w:val="00AF426D"/>
    <w:rsid w:val="00AF432B"/>
    <w:rsid w:val="00AF4449"/>
    <w:rsid w:val="00AF451A"/>
    <w:rsid w:val="00AF476C"/>
    <w:rsid w:val="00AF5463"/>
    <w:rsid w:val="00AF5700"/>
    <w:rsid w:val="00AF64F5"/>
    <w:rsid w:val="00AF6BF9"/>
    <w:rsid w:val="00AF704D"/>
    <w:rsid w:val="00AF7C03"/>
    <w:rsid w:val="00B001C5"/>
    <w:rsid w:val="00B004CE"/>
    <w:rsid w:val="00B00C20"/>
    <w:rsid w:val="00B00D5B"/>
    <w:rsid w:val="00B0182C"/>
    <w:rsid w:val="00B01894"/>
    <w:rsid w:val="00B01CAF"/>
    <w:rsid w:val="00B01EFE"/>
    <w:rsid w:val="00B02463"/>
    <w:rsid w:val="00B0260D"/>
    <w:rsid w:val="00B02933"/>
    <w:rsid w:val="00B02947"/>
    <w:rsid w:val="00B029CD"/>
    <w:rsid w:val="00B02D8D"/>
    <w:rsid w:val="00B02DEC"/>
    <w:rsid w:val="00B03911"/>
    <w:rsid w:val="00B044EB"/>
    <w:rsid w:val="00B046EF"/>
    <w:rsid w:val="00B04A98"/>
    <w:rsid w:val="00B04BAD"/>
    <w:rsid w:val="00B04D43"/>
    <w:rsid w:val="00B04E14"/>
    <w:rsid w:val="00B05169"/>
    <w:rsid w:val="00B055F5"/>
    <w:rsid w:val="00B05BFE"/>
    <w:rsid w:val="00B05C5C"/>
    <w:rsid w:val="00B05D6E"/>
    <w:rsid w:val="00B0668E"/>
    <w:rsid w:val="00B066E2"/>
    <w:rsid w:val="00B0678E"/>
    <w:rsid w:val="00B0695A"/>
    <w:rsid w:val="00B06FB1"/>
    <w:rsid w:val="00B07069"/>
    <w:rsid w:val="00B070CC"/>
    <w:rsid w:val="00B07356"/>
    <w:rsid w:val="00B07406"/>
    <w:rsid w:val="00B07446"/>
    <w:rsid w:val="00B07529"/>
    <w:rsid w:val="00B079E8"/>
    <w:rsid w:val="00B07BFD"/>
    <w:rsid w:val="00B07C51"/>
    <w:rsid w:val="00B07F81"/>
    <w:rsid w:val="00B104F2"/>
    <w:rsid w:val="00B107C6"/>
    <w:rsid w:val="00B10B37"/>
    <w:rsid w:val="00B10BB2"/>
    <w:rsid w:val="00B10F31"/>
    <w:rsid w:val="00B11264"/>
    <w:rsid w:val="00B1144E"/>
    <w:rsid w:val="00B1166B"/>
    <w:rsid w:val="00B1171E"/>
    <w:rsid w:val="00B11E2D"/>
    <w:rsid w:val="00B11F17"/>
    <w:rsid w:val="00B12022"/>
    <w:rsid w:val="00B1225F"/>
    <w:rsid w:val="00B12783"/>
    <w:rsid w:val="00B12BE1"/>
    <w:rsid w:val="00B12D35"/>
    <w:rsid w:val="00B12D6B"/>
    <w:rsid w:val="00B12DA9"/>
    <w:rsid w:val="00B13331"/>
    <w:rsid w:val="00B136D0"/>
    <w:rsid w:val="00B13EB6"/>
    <w:rsid w:val="00B13ED3"/>
    <w:rsid w:val="00B14786"/>
    <w:rsid w:val="00B14ADA"/>
    <w:rsid w:val="00B14B81"/>
    <w:rsid w:val="00B14C49"/>
    <w:rsid w:val="00B14D14"/>
    <w:rsid w:val="00B14DD1"/>
    <w:rsid w:val="00B15156"/>
    <w:rsid w:val="00B1517F"/>
    <w:rsid w:val="00B1525C"/>
    <w:rsid w:val="00B153CA"/>
    <w:rsid w:val="00B1590A"/>
    <w:rsid w:val="00B1594B"/>
    <w:rsid w:val="00B15E5F"/>
    <w:rsid w:val="00B164EB"/>
    <w:rsid w:val="00B165F1"/>
    <w:rsid w:val="00B16F81"/>
    <w:rsid w:val="00B1767E"/>
    <w:rsid w:val="00B17702"/>
    <w:rsid w:val="00B17881"/>
    <w:rsid w:val="00B17923"/>
    <w:rsid w:val="00B17B12"/>
    <w:rsid w:val="00B207CB"/>
    <w:rsid w:val="00B20DA6"/>
    <w:rsid w:val="00B21076"/>
    <w:rsid w:val="00B215C7"/>
    <w:rsid w:val="00B21626"/>
    <w:rsid w:val="00B2173D"/>
    <w:rsid w:val="00B21CFC"/>
    <w:rsid w:val="00B226FB"/>
    <w:rsid w:val="00B22738"/>
    <w:rsid w:val="00B22757"/>
    <w:rsid w:val="00B22A9D"/>
    <w:rsid w:val="00B23000"/>
    <w:rsid w:val="00B235AC"/>
    <w:rsid w:val="00B23843"/>
    <w:rsid w:val="00B23A5F"/>
    <w:rsid w:val="00B23C78"/>
    <w:rsid w:val="00B23CA0"/>
    <w:rsid w:val="00B23F6B"/>
    <w:rsid w:val="00B24129"/>
    <w:rsid w:val="00B24A4F"/>
    <w:rsid w:val="00B24A90"/>
    <w:rsid w:val="00B24C9A"/>
    <w:rsid w:val="00B255AE"/>
    <w:rsid w:val="00B25A42"/>
    <w:rsid w:val="00B25AE8"/>
    <w:rsid w:val="00B2615A"/>
    <w:rsid w:val="00B265A8"/>
    <w:rsid w:val="00B266F8"/>
    <w:rsid w:val="00B26CEF"/>
    <w:rsid w:val="00B271D2"/>
    <w:rsid w:val="00B27AC3"/>
    <w:rsid w:val="00B27B41"/>
    <w:rsid w:val="00B27D2F"/>
    <w:rsid w:val="00B27DB4"/>
    <w:rsid w:val="00B300EC"/>
    <w:rsid w:val="00B30252"/>
    <w:rsid w:val="00B30325"/>
    <w:rsid w:val="00B307C0"/>
    <w:rsid w:val="00B30AB5"/>
    <w:rsid w:val="00B30ACC"/>
    <w:rsid w:val="00B30E0D"/>
    <w:rsid w:val="00B30EB3"/>
    <w:rsid w:val="00B31204"/>
    <w:rsid w:val="00B312C0"/>
    <w:rsid w:val="00B31544"/>
    <w:rsid w:val="00B315CA"/>
    <w:rsid w:val="00B317C8"/>
    <w:rsid w:val="00B3183C"/>
    <w:rsid w:val="00B318A4"/>
    <w:rsid w:val="00B31BF5"/>
    <w:rsid w:val="00B31ED1"/>
    <w:rsid w:val="00B31FE4"/>
    <w:rsid w:val="00B32594"/>
    <w:rsid w:val="00B32631"/>
    <w:rsid w:val="00B3293A"/>
    <w:rsid w:val="00B329D5"/>
    <w:rsid w:val="00B32A08"/>
    <w:rsid w:val="00B32CC3"/>
    <w:rsid w:val="00B3370F"/>
    <w:rsid w:val="00B34359"/>
    <w:rsid w:val="00B34918"/>
    <w:rsid w:val="00B34952"/>
    <w:rsid w:val="00B353D9"/>
    <w:rsid w:val="00B35828"/>
    <w:rsid w:val="00B35CD0"/>
    <w:rsid w:val="00B35DE2"/>
    <w:rsid w:val="00B35F34"/>
    <w:rsid w:val="00B361C9"/>
    <w:rsid w:val="00B36597"/>
    <w:rsid w:val="00B36995"/>
    <w:rsid w:val="00B36C83"/>
    <w:rsid w:val="00B372D4"/>
    <w:rsid w:val="00B37748"/>
    <w:rsid w:val="00B37950"/>
    <w:rsid w:val="00B37DDE"/>
    <w:rsid w:val="00B40259"/>
    <w:rsid w:val="00B404DB"/>
    <w:rsid w:val="00B4065B"/>
    <w:rsid w:val="00B409BA"/>
    <w:rsid w:val="00B40A2D"/>
    <w:rsid w:val="00B40A5C"/>
    <w:rsid w:val="00B40B6E"/>
    <w:rsid w:val="00B40BEA"/>
    <w:rsid w:val="00B4126B"/>
    <w:rsid w:val="00B413A6"/>
    <w:rsid w:val="00B4185E"/>
    <w:rsid w:val="00B41B1B"/>
    <w:rsid w:val="00B41CEE"/>
    <w:rsid w:val="00B41E88"/>
    <w:rsid w:val="00B42623"/>
    <w:rsid w:val="00B427A6"/>
    <w:rsid w:val="00B429C6"/>
    <w:rsid w:val="00B42A38"/>
    <w:rsid w:val="00B42FF9"/>
    <w:rsid w:val="00B44158"/>
    <w:rsid w:val="00B442EC"/>
    <w:rsid w:val="00B4475A"/>
    <w:rsid w:val="00B44E4D"/>
    <w:rsid w:val="00B45054"/>
    <w:rsid w:val="00B45072"/>
    <w:rsid w:val="00B453A2"/>
    <w:rsid w:val="00B453F7"/>
    <w:rsid w:val="00B45CA1"/>
    <w:rsid w:val="00B462B8"/>
    <w:rsid w:val="00B46344"/>
    <w:rsid w:val="00B46B9B"/>
    <w:rsid w:val="00B47092"/>
    <w:rsid w:val="00B4715D"/>
    <w:rsid w:val="00B4764B"/>
    <w:rsid w:val="00B47B83"/>
    <w:rsid w:val="00B47C99"/>
    <w:rsid w:val="00B47D0F"/>
    <w:rsid w:val="00B47DDD"/>
    <w:rsid w:val="00B504FD"/>
    <w:rsid w:val="00B5082D"/>
    <w:rsid w:val="00B51107"/>
    <w:rsid w:val="00B5185D"/>
    <w:rsid w:val="00B51E6B"/>
    <w:rsid w:val="00B51F82"/>
    <w:rsid w:val="00B525DF"/>
    <w:rsid w:val="00B5290A"/>
    <w:rsid w:val="00B52A32"/>
    <w:rsid w:val="00B52C3E"/>
    <w:rsid w:val="00B52E74"/>
    <w:rsid w:val="00B532A5"/>
    <w:rsid w:val="00B5395E"/>
    <w:rsid w:val="00B539BE"/>
    <w:rsid w:val="00B539C2"/>
    <w:rsid w:val="00B53D30"/>
    <w:rsid w:val="00B54416"/>
    <w:rsid w:val="00B5452F"/>
    <w:rsid w:val="00B5454D"/>
    <w:rsid w:val="00B545A0"/>
    <w:rsid w:val="00B54A54"/>
    <w:rsid w:val="00B54AF3"/>
    <w:rsid w:val="00B54C62"/>
    <w:rsid w:val="00B5520A"/>
    <w:rsid w:val="00B55ADB"/>
    <w:rsid w:val="00B55C42"/>
    <w:rsid w:val="00B56210"/>
    <w:rsid w:val="00B563BE"/>
    <w:rsid w:val="00B566C9"/>
    <w:rsid w:val="00B56A09"/>
    <w:rsid w:val="00B56D7C"/>
    <w:rsid w:val="00B56E6B"/>
    <w:rsid w:val="00B56FBC"/>
    <w:rsid w:val="00B572A5"/>
    <w:rsid w:val="00B57788"/>
    <w:rsid w:val="00B600BA"/>
    <w:rsid w:val="00B606D6"/>
    <w:rsid w:val="00B60716"/>
    <w:rsid w:val="00B608A1"/>
    <w:rsid w:val="00B60DF5"/>
    <w:rsid w:val="00B60F9C"/>
    <w:rsid w:val="00B6129D"/>
    <w:rsid w:val="00B6132A"/>
    <w:rsid w:val="00B61420"/>
    <w:rsid w:val="00B6165B"/>
    <w:rsid w:val="00B6177A"/>
    <w:rsid w:val="00B61AEF"/>
    <w:rsid w:val="00B6227E"/>
    <w:rsid w:val="00B62A3D"/>
    <w:rsid w:val="00B62BF8"/>
    <w:rsid w:val="00B62F96"/>
    <w:rsid w:val="00B6330D"/>
    <w:rsid w:val="00B634F1"/>
    <w:rsid w:val="00B63589"/>
    <w:rsid w:val="00B6370B"/>
    <w:rsid w:val="00B638AB"/>
    <w:rsid w:val="00B6396A"/>
    <w:rsid w:val="00B63D52"/>
    <w:rsid w:val="00B64071"/>
    <w:rsid w:val="00B64568"/>
    <w:rsid w:val="00B64696"/>
    <w:rsid w:val="00B6498B"/>
    <w:rsid w:val="00B651D0"/>
    <w:rsid w:val="00B6537C"/>
    <w:rsid w:val="00B657DA"/>
    <w:rsid w:val="00B65D53"/>
    <w:rsid w:val="00B65F14"/>
    <w:rsid w:val="00B6606D"/>
    <w:rsid w:val="00B668EE"/>
    <w:rsid w:val="00B66A5E"/>
    <w:rsid w:val="00B66AE4"/>
    <w:rsid w:val="00B66BFB"/>
    <w:rsid w:val="00B66FB1"/>
    <w:rsid w:val="00B67191"/>
    <w:rsid w:val="00B673AD"/>
    <w:rsid w:val="00B67948"/>
    <w:rsid w:val="00B67B5E"/>
    <w:rsid w:val="00B67D66"/>
    <w:rsid w:val="00B67F4F"/>
    <w:rsid w:val="00B702A4"/>
    <w:rsid w:val="00B70547"/>
    <w:rsid w:val="00B70C2A"/>
    <w:rsid w:val="00B70E9E"/>
    <w:rsid w:val="00B713EA"/>
    <w:rsid w:val="00B7191E"/>
    <w:rsid w:val="00B71A70"/>
    <w:rsid w:val="00B71B9B"/>
    <w:rsid w:val="00B71C9B"/>
    <w:rsid w:val="00B71DA6"/>
    <w:rsid w:val="00B72276"/>
    <w:rsid w:val="00B72688"/>
    <w:rsid w:val="00B72929"/>
    <w:rsid w:val="00B72B47"/>
    <w:rsid w:val="00B72D9C"/>
    <w:rsid w:val="00B72ECE"/>
    <w:rsid w:val="00B737ED"/>
    <w:rsid w:val="00B7393B"/>
    <w:rsid w:val="00B74493"/>
    <w:rsid w:val="00B74586"/>
    <w:rsid w:val="00B74967"/>
    <w:rsid w:val="00B749BE"/>
    <w:rsid w:val="00B74A39"/>
    <w:rsid w:val="00B74AE4"/>
    <w:rsid w:val="00B7513E"/>
    <w:rsid w:val="00B752BF"/>
    <w:rsid w:val="00B756AE"/>
    <w:rsid w:val="00B756E2"/>
    <w:rsid w:val="00B75931"/>
    <w:rsid w:val="00B75BBE"/>
    <w:rsid w:val="00B75DC6"/>
    <w:rsid w:val="00B7651D"/>
    <w:rsid w:val="00B76730"/>
    <w:rsid w:val="00B76863"/>
    <w:rsid w:val="00B769CD"/>
    <w:rsid w:val="00B76A8E"/>
    <w:rsid w:val="00B76B5A"/>
    <w:rsid w:val="00B76D59"/>
    <w:rsid w:val="00B779D4"/>
    <w:rsid w:val="00B77AE3"/>
    <w:rsid w:val="00B77DEF"/>
    <w:rsid w:val="00B80186"/>
    <w:rsid w:val="00B81110"/>
    <w:rsid w:val="00B812E8"/>
    <w:rsid w:val="00B81437"/>
    <w:rsid w:val="00B81E08"/>
    <w:rsid w:val="00B8260D"/>
    <w:rsid w:val="00B827F3"/>
    <w:rsid w:val="00B82BF2"/>
    <w:rsid w:val="00B82EDF"/>
    <w:rsid w:val="00B8321F"/>
    <w:rsid w:val="00B83AF8"/>
    <w:rsid w:val="00B83C87"/>
    <w:rsid w:val="00B8405E"/>
    <w:rsid w:val="00B84077"/>
    <w:rsid w:val="00B84201"/>
    <w:rsid w:val="00B84883"/>
    <w:rsid w:val="00B84896"/>
    <w:rsid w:val="00B849AB"/>
    <w:rsid w:val="00B849F9"/>
    <w:rsid w:val="00B84BAC"/>
    <w:rsid w:val="00B84C17"/>
    <w:rsid w:val="00B84CA2"/>
    <w:rsid w:val="00B855EA"/>
    <w:rsid w:val="00B85728"/>
    <w:rsid w:val="00B85A95"/>
    <w:rsid w:val="00B85B7A"/>
    <w:rsid w:val="00B8620F"/>
    <w:rsid w:val="00B86703"/>
    <w:rsid w:val="00B867FC"/>
    <w:rsid w:val="00B86ACE"/>
    <w:rsid w:val="00B86FAA"/>
    <w:rsid w:val="00B870BE"/>
    <w:rsid w:val="00B872E3"/>
    <w:rsid w:val="00B87338"/>
    <w:rsid w:val="00B87462"/>
    <w:rsid w:val="00B878C0"/>
    <w:rsid w:val="00B87B7C"/>
    <w:rsid w:val="00B87D79"/>
    <w:rsid w:val="00B9026F"/>
    <w:rsid w:val="00B907D0"/>
    <w:rsid w:val="00B90B36"/>
    <w:rsid w:val="00B90ECF"/>
    <w:rsid w:val="00B91315"/>
    <w:rsid w:val="00B9162E"/>
    <w:rsid w:val="00B916BA"/>
    <w:rsid w:val="00B92274"/>
    <w:rsid w:val="00B929F9"/>
    <w:rsid w:val="00B92BFB"/>
    <w:rsid w:val="00B92F97"/>
    <w:rsid w:val="00B937FF"/>
    <w:rsid w:val="00B93B56"/>
    <w:rsid w:val="00B93E0F"/>
    <w:rsid w:val="00B93EFE"/>
    <w:rsid w:val="00B93F6F"/>
    <w:rsid w:val="00B947BD"/>
    <w:rsid w:val="00B947D7"/>
    <w:rsid w:val="00B94890"/>
    <w:rsid w:val="00B948EF"/>
    <w:rsid w:val="00B94C31"/>
    <w:rsid w:val="00B94E21"/>
    <w:rsid w:val="00B94EB4"/>
    <w:rsid w:val="00B95CE2"/>
    <w:rsid w:val="00B965AA"/>
    <w:rsid w:val="00B9674B"/>
    <w:rsid w:val="00B96BE4"/>
    <w:rsid w:val="00B97860"/>
    <w:rsid w:val="00B97A0F"/>
    <w:rsid w:val="00B97E0B"/>
    <w:rsid w:val="00B97F17"/>
    <w:rsid w:val="00BA0221"/>
    <w:rsid w:val="00BA0259"/>
    <w:rsid w:val="00BA025A"/>
    <w:rsid w:val="00BA05D3"/>
    <w:rsid w:val="00BA07E6"/>
    <w:rsid w:val="00BA087D"/>
    <w:rsid w:val="00BA0A5B"/>
    <w:rsid w:val="00BA0B0E"/>
    <w:rsid w:val="00BA0BFC"/>
    <w:rsid w:val="00BA0D35"/>
    <w:rsid w:val="00BA1405"/>
    <w:rsid w:val="00BA1575"/>
    <w:rsid w:val="00BA19F1"/>
    <w:rsid w:val="00BA1D6C"/>
    <w:rsid w:val="00BA2396"/>
    <w:rsid w:val="00BA2598"/>
    <w:rsid w:val="00BA2ED6"/>
    <w:rsid w:val="00BA3390"/>
    <w:rsid w:val="00BA3833"/>
    <w:rsid w:val="00BA385E"/>
    <w:rsid w:val="00BA39E4"/>
    <w:rsid w:val="00BA3A57"/>
    <w:rsid w:val="00BA3ABE"/>
    <w:rsid w:val="00BA3B68"/>
    <w:rsid w:val="00BA3F8D"/>
    <w:rsid w:val="00BA40DE"/>
    <w:rsid w:val="00BA423A"/>
    <w:rsid w:val="00BA4596"/>
    <w:rsid w:val="00BA47AB"/>
    <w:rsid w:val="00BA51A4"/>
    <w:rsid w:val="00BA51C6"/>
    <w:rsid w:val="00BA5335"/>
    <w:rsid w:val="00BA5B8D"/>
    <w:rsid w:val="00BA6548"/>
    <w:rsid w:val="00BA66CF"/>
    <w:rsid w:val="00BA6AA4"/>
    <w:rsid w:val="00BA6E5D"/>
    <w:rsid w:val="00BA6FE1"/>
    <w:rsid w:val="00BA7195"/>
    <w:rsid w:val="00BA7282"/>
    <w:rsid w:val="00BA75CA"/>
    <w:rsid w:val="00BA7684"/>
    <w:rsid w:val="00BA76AD"/>
    <w:rsid w:val="00BB02C6"/>
    <w:rsid w:val="00BB03F3"/>
    <w:rsid w:val="00BB04AC"/>
    <w:rsid w:val="00BB0543"/>
    <w:rsid w:val="00BB0661"/>
    <w:rsid w:val="00BB0A98"/>
    <w:rsid w:val="00BB0CE7"/>
    <w:rsid w:val="00BB0D7E"/>
    <w:rsid w:val="00BB1189"/>
    <w:rsid w:val="00BB1230"/>
    <w:rsid w:val="00BB1453"/>
    <w:rsid w:val="00BB150A"/>
    <w:rsid w:val="00BB17B0"/>
    <w:rsid w:val="00BB1CF2"/>
    <w:rsid w:val="00BB1D08"/>
    <w:rsid w:val="00BB1FF7"/>
    <w:rsid w:val="00BB2131"/>
    <w:rsid w:val="00BB2258"/>
    <w:rsid w:val="00BB246E"/>
    <w:rsid w:val="00BB266D"/>
    <w:rsid w:val="00BB2816"/>
    <w:rsid w:val="00BB29C6"/>
    <w:rsid w:val="00BB2DA4"/>
    <w:rsid w:val="00BB30C7"/>
    <w:rsid w:val="00BB3622"/>
    <w:rsid w:val="00BB37E3"/>
    <w:rsid w:val="00BB3A01"/>
    <w:rsid w:val="00BB3B95"/>
    <w:rsid w:val="00BB3EC5"/>
    <w:rsid w:val="00BB4450"/>
    <w:rsid w:val="00BB4E94"/>
    <w:rsid w:val="00BB502B"/>
    <w:rsid w:val="00BB560B"/>
    <w:rsid w:val="00BB5A2B"/>
    <w:rsid w:val="00BB5A48"/>
    <w:rsid w:val="00BB5E4E"/>
    <w:rsid w:val="00BB6614"/>
    <w:rsid w:val="00BB6638"/>
    <w:rsid w:val="00BB7935"/>
    <w:rsid w:val="00BB7C43"/>
    <w:rsid w:val="00BC05BC"/>
    <w:rsid w:val="00BC07E2"/>
    <w:rsid w:val="00BC0883"/>
    <w:rsid w:val="00BC108C"/>
    <w:rsid w:val="00BC1115"/>
    <w:rsid w:val="00BC12D2"/>
    <w:rsid w:val="00BC12F2"/>
    <w:rsid w:val="00BC1772"/>
    <w:rsid w:val="00BC1973"/>
    <w:rsid w:val="00BC1A2A"/>
    <w:rsid w:val="00BC1E4A"/>
    <w:rsid w:val="00BC24A2"/>
    <w:rsid w:val="00BC255D"/>
    <w:rsid w:val="00BC28E4"/>
    <w:rsid w:val="00BC2C7B"/>
    <w:rsid w:val="00BC2DB1"/>
    <w:rsid w:val="00BC2F87"/>
    <w:rsid w:val="00BC2F8A"/>
    <w:rsid w:val="00BC32D8"/>
    <w:rsid w:val="00BC39FA"/>
    <w:rsid w:val="00BC401B"/>
    <w:rsid w:val="00BC4090"/>
    <w:rsid w:val="00BC43F2"/>
    <w:rsid w:val="00BC4519"/>
    <w:rsid w:val="00BC4537"/>
    <w:rsid w:val="00BC4750"/>
    <w:rsid w:val="00BC4FD7"/>
    <w:rsid w:val="00BC540D"/>
    <w:rsid w:val="00BC5518"/>
    <w:rsid w:val="00BC5A16"/>
    <w:rsid w:val="00BC5A57"/>
    <w:rsid w:val="00BC5B4E"/>
    <w:rsid w:val="00BC5C00"/>
    <w:rsid w:val="00BC5D99"/>
    <w:rsid w:val="00BC5F6F"/>
    <w:rsid w:val="00BC6410"/>
    <w:rsid w:val="00BC6743"/>
    <w:rsid w:val="00BC675A"/>
    <w:rsid w:val="00BC690D"/>
    <w:rsid w:val="00BC6AB3"/>
    <w:rsid w:val="00BC6AB9"/>
    <w:rsid w:val="00BC75C1"/>
    <w:rsid w:val="00BC777D"/>
    <w:rsid w:val="00BC7D3C"/>
    <w:rsid w:val="00BC7D76"/>
    <w:rsid w:val="00BD0C69"/>
    <w:rsid w:val="00BD0D51"/>
    <w:rsid w:val="00BD0F00"/>
    <w:rsid w:val="00BD0FE0"/>
    <w:rsid w:val="00BD12DD"/>
    <w:rsid w:val="00BD1863"/>
    <w:rsid w:val="00BD18E2"/>
    <w:rsid w:val="00BD19B1"/>
    <w:rsid w:val="00BD1BF7"/>
    <w:rsid w:val="00BD2BB3"/>
    <w:rsid w:val="00BD327C"/>
    <w:rsid w:val="00BD3674"/>
    <w:rsid w:val="00BD3746"/>
    <w:rsid w:val="00BD4970"/>
    <w:rsid w:val="00BD4A6B"/>
    <w:rsid w:val="00BD4BB2"/>
    <w:rsid w:val="00BD4DF1"/>
    <w:rsid w:val="00BD5040"/>
    <w:rsid w:val="00BD5618"/>
    <w:rsid w:val="00BD5DD9"/>
    <w:rsid w:val="00BD5EAC"/>
    <w:rsid w:val="00BD60CF"/>
    <w:rsid w:val="00BD6377"/>
    <w:rsid w:val="00BD666C"/>
    <w:rsid w:val="00BD67F1"/>
    <w:rsid w:val="00BD685E"/>
    <w:rsid w:val="00BD6977"/>
    <w:rsid w:val="00BD704D"/>
    <w:rsid w:val="00BD750B"/>
    <w:rsid w:val="00BD7513"/>
    <w:rsid w:val="00BD77D0"/>
    <w:rsid w:val="00BD7B64"/>
    <w:rsid w:val="00BE0222"/>
    <w:rsid w:val="00BE055C"/>
    <w:rsid w:val="00BE0638"/>
    <w:rsid w:val="00BE07EA"/>
    <w:rsid w:val="00BE0AE5"/>
    <w:rsid w:val="00BE0BDC"/>
    <w:rsid w:val="00BE0C87"/>
    <w:rsid w:val="00BE0CCD"/>
    <w:rsid w:val="00BE1741"/>
    <w:rsid w:val="00BE1BCD"/>
    <w:rsid w:val="00BE1D9D"/>
    <w:rsid w:val="00BE1DB1"/>
    <w:rsid w:val="00BE1DE8"/>
    <w:rsid w:val="00BE1F2B"/>
    <w:rsid w:val="00BE2BE0"/>
    <w:rsid w:val="00BE2C4E"/>
    <w:rsid w:val="00BE319A"/>
    <w:rsid w:val="00BE36B4"/>
    <w:rsid w:val="00BE3E59"/>
    <w:rsid w:val="00BE411A"/>
    <w:rsid w:val="00BE45D7"/>
    <w:rsid w:val="00BE471A"/>
    <w:rsid w:val="00BE4B1E"/>
    <w:rsid w:val="00BE4B2F"/>
    <w:rsid w:val="00BE535B"/>
    <w:rsid w:val="00BE572D"/>
    <w:rsid w:val="00BE59B8"/>
    <w:rsid w:val="00BE5E4C"/>
    <w:rsid w:val="00BE6287"/>
    <w:rsid w:val="00BE6572"/>
    <w:rsid w:val="00BE6775"/>
    <w:rsid w:val="00BE6793"/>
    <w:rsid w:val="00BE6B6B"/>
    <w:rsid w:val="00BE6C4B"/>
    <w:rsid w:val="00BE6D5F"/>
    <w:rsid w:val="00BE7304"/>
    <w:rsid w:val="00BE740C"/>
    <w:rsid w:val="00BE7C90"/>
    <w:rsid w:val="00BE7D8D"/>
    <w:rsid w:val="00BF039B"/>
    <w:rsid w:val="00BF03A2"/>
    <w:rsid w:val="00BF09AA"/>
    <w:rsid w:val="00BF0FF6"/>
    <w:rsid w:val="00BF153C"/>
    <w:rsid w:val="00BF1A6E"/>
    <w:rsid w:val="00BF1BB5"/>
    <w:rsid w:val="00BF1E69"/>
    <w:rsid w:val="00BF2E7E"/>
    <w:rsid w:val="00BF2F6D"/>
    <w:rsid w:val="00BF3210"/>
    <w:rsid w:val="00BF3297"/>
    <w:rsid w:val="00BF36E2"/>
    <w:rsid w:val="00BF4716"/>
    <w:rsid w:val="00BF4926"/>
    <w:rsid w:val="00BF4AD1"/>
    <w:rsid w:val="00BF4DD5"/>
    <w:rsid w:val="00BF4E2F"/>
    <w:rsid w:val="00BF50F3"/>
    <w:rsid w:val="00BF51F3"/>
    <w:rsid w:val="00BF5492"/>
    <w:rsid w:val="00BF5612"/>
    <w:rsid w:val="00BF562A"/>
    <w:rsid w:val="00BF61EB"/>
    <w:rsid w:val="00BF6A78"/>
    <w:rsid w:val="00BF6C1A"/>
    <w:rsid w:val="00BF6D17"/>
    <w:rsid w:val="00BF6D91"/>
    <w:rsid w:val="00BF6F3D"/>
    <w:rsid w:val="00BF7440"/>
    <w:rsid w:val="00BF7A28"/>
    <w:rsid w:val="00BF7C2B"/>
    <w:rsid w:val="00BF7D2E"/>
    <w:rsid w:val="00BF7D9A"/>
    <w:rsid w:val="00C001D3"/>
    <w:rsid w:val="00C0080E"/>
    <w:rsid w:val="00C00863"/>
    <w:rsid w:val="00C00B4E"/>
    <w:rsid w:val="00C00B74"/>
    <w:rsid w:val="00C01435"/>
    <w:rsid w:val="00C0190D"/>
    <w:rsid w:val="00C022E0"/>
    <w:rsid w:val="00C024D4"/>
    <w:rsid w:val="00C02919"/>
    <w:rsid w:val="00C02E3F"/>
    <w:rsid w:val="00C02E6E"/>
    <w:rsid w:val="00C030F0"/>
    <w:rsid w:val="00C038AD"/>
    <w:rsid w:val="00C03F79"/>
    <w:rsid w:val="00C04214"/>
    <w:rsid w:val="00C044F8"/>
    <w:rsid w:val="00C045BD"/>
    <w:rsid w:val="00C04669"/>
    <w:rsid w:val="00C047AC"/>
    <w:rsid w:val="00C0492D"/>
    <w:rsid w:val="00C04A48"/>
    <w:rsid w:val="00C04CDF"/>
    <w:rsid w:val="00C04F7D"/>
    <w:rsid w:val="00C0534F"/>
    <w:rsid w:val="00C0567D"/>
    <w:rsid w:val="00C05B1D"/>
    <w:rsid w:val="00C05B26"/>
    <w:rsid w:val="00C05F3E"/>
    <w:rsid w:val="00C05F96"/>
    <w:rsid w:val="00C062CB"/>
    <w:rsid w:val="00C064B8"/>
    <w:rsid w:val="00C06647"/>
    <w:rsid w:val="00C0691D"/>
    <w:rsid w:val="00C070AA"/>
    <w:rsid w:val="00C07248"/>
    <w:rsid w:val="00C0734E"/>
    <w:rsid w:val="00C073A5"/>
    <w:rsid w:val="00C07504"/>
    <w:rsid w:val="00C078DD"/>
    <w:rsid w:val="00C07B2F"/>
    <w:rsid w:val="00C07B58"/>
    <w:rsid w:val="00C07FFD"/>
    <w:rsid w:val="00C1069E"/>
    <w:rsid w:val="00C10CE1"/>
    <w:rsid w:val="00C1110E"/>
    <w:rsid w:val="00C11244"/>
    <w:rsid w:val="00C11251"/>
    <w:rsid w:val="00C1126D"/>
    <w:rsid w:val="00C114A2"/>
    <w:rsid w:val="00C1185D"/>
    <w:rsid w:val="00C11AE1"/>
    <w:rsid w:val="00C11CCE"/>
    <w:rsid w:val="00C11D7F"/>
    <w:rsid w:val="00C11DB5"/>
    <w:rsid w:val="00C120C2"/>
    <w:rsid w:val="00C1280E"/>
    <w:rsid w:val="00C12906"/>
    <w:rsid w:val="00C12CF7"/>
    <w:rsid w:val="00C1340E"/>
    <w:rsid w:val="00C140B4"/>
    <w:rsid w:val="00C140B8"/>
    <w:rsid w:val="00C144C4"/>
    <w:rsid w:val="00C1451A"/>
    <w:rsid w:val="00C1474D"/>
    <w:rsid w:val="00C147CB"/>
    <w:rsid w:val="00C16A64"/>
    <w:rsid w:val="00C171F5"/>
    <w:rsid w:val="00C17492"/>
    <w:rsid w:val="00C1774B"/>
    <w:rsid w:val="00C17785"/>
    <w:rsid w:val="00C1778A"/>
    <w:rsid w:val="00C17A59"/>
    <w:rsid w:val="00C2030D"/>
    <w:rsid w:val="00C20622"/>
    <w:rsid w:val="00C2069E"/>
    <w:rsid w:val="00C20E0D"/>
    <w:rsid w:val="00C20EB7"/>
    <w:rsid w:val="00C20FE8"/>
    <w:rsid w:val="00C211C2"/>
    <w:rsid w:val="00C2189B"/>
    <w:rsid w:val="00C21976"/>
    <w:rsid w:val="00C21A93"/>
    <w:rsid w:val="00C21DC1"/>
    <w:rsid w:val="00C21F5A"/>
    <w:rsid w:val="00C220DA"/>
    <w:rsid w:val="00C2239D"/>
    <w:rsid w:val="00C2289D"/>
    <w:rsid w:val="00C22A0D"/>
    <w:rsid w:val="00C22CFE"/>
    <w:rsid w:val="00C23488"/>
    <w:rsid w:val="00C2354C"/>
    <w:rsid w:val="00C23BEA"/>
    <w:rsid w:val="00C23FC5"/>
    <w:rsid w:val="00C23FCD"/>
    <w:rsid w:val="00C242BC"/>
    <w:rsid w:val="00C24787"/>
    <w:rsid w:val="00C24D30"/>
    <w:rsid w:val="00C24D31"/>
    <w:rsid w:val="00C24F4A"/>
    <w:rsid w:val="00C2521F"/>
    <w:rsid w:val="00C25235"/>
    <w:rsid w:val="00C256B6"/>
    <w:rsid w:val="00C256D3"/>
    <w:rsid w:val="00C25E1B"/>
    <w:rsid w:val="00C2649F"/>
    <w:rsid w:val="00C266EF"/>
    <w:rsid w:val="00C26BCB"/>
    <w:rsid w:val="00C26CCB"/>
    <w:rsid w:val="00C272A6"/>
    <w:rsid w:val="00C272D1"/>
    <w:rsid w:val="00C274BA"/>
    <w:rsid w:val="00C27524"/>
    <w:rsid w:val="00C27C81"/>
    <w:rsid w:val="00C27EE7"/>
    <w:rsid w:val="00C30073"/>
    <w:rsid w:val="00C3047B"/>
    <w:rsid w:val="00C315CF"/>
    <w:rsid w:val="00C31C28"/>
    <w:rsid w:val="00C31D6F"/>
    <w:rsid w:val="00C32C61"/>
    <w:rsid w:val="00C32D1B"/>
    <w:rsid w:val="00C32EA0"/>
    <w:rsid w:val="00C330E2"/>
    <w:rsid w:val="00C33376"/>
    <w:rsid w:val="00C335AE"/>
    <w:rsid w:val="00C33820"/>
    <w:rsid w:val="00C33FE9"/>
    <w:rsid w:val="00C34096"/>
    <w:rsid w:val="00C341ED"/>
    <w:rsid w:val="00C34B77"/>
    <w:rsid w:val="00C352DE"/>
    <w:rsid w:val="00C35695"/>
    <w:rsid w:val="00C35831"/>
    <w:rsid w:val="00C359E9"/>
    <w:rsid w:val="00C35A02"/>
    <w:rsid w:val="00C35A73"/>
    <w:rsid w:val="00C35B3B"/>
    <w:rsid w:val="00C35CA7"/>
    <w:rsid w:val="00C35F06"/>
    <w:rsid w:val="00C3610F"/>
    <w:rsid w:val="00C3614F"/>
    <w:rsid w:val="00C363FA"/>
    <w:rsid w:val="00C36602"/>
    <w:rsid w:val="00C368A2"/>
    <w:rsid w:val="00C36DB4"/>
    <w:rsid w:val="00C36FF8"/>
    <w:rsid w:val="00C37015"/>
    <w:rsid w:val="00C37960"/>
    <w:rsid w:val="00C40678"/>
    <w:rsid w:val="00C40DA4"/>
    <w:rsid w:val="00C40DFE"/>
    <w:rsid w:val="00C4108C"/>
    <w:rsid w:val="00C41230"/>
    <w:rsid w:val="00C4131B"/>
    <w:rsid w:val="00C41619"/>
    <w:rsid w:val="00C41695"/>
    <w:rsid w:val="00C4174B"/>
    <w:rsid w:val="00C41A2B"/>
    <w:rsid w:val="00C41D94"/>
    <w:rsid w:val="00C41DD6"/>
    <w:rsid w:val="00C42789"/>
    <w:rsid w:val="00C42B1A"/>
    <w:rsid w:val="00C43210"/>
    <w:rsid w:val="00C43624"/>
    <w:rsid w:val="00C438BE"/>
    <w:rsid w:val="00C439AD"/>
    <w:rsid w:val="00C43A50"/>
    <w:rsid w:val="00C43F45"/>
    <w:rsid w:val="00C43FB6"/>
    <w:rsid w:val="00C44040"/>
    <w:rsid w:val="00C440B4"/>
    <w:rsid w:val="00C44CD2"/>
    <w:rsid w:val="00C44EC8"/>
    <w:rsid w:val="00C45000"/>
    <w:rsid w:val="00C455C1"/>
    <w:rsid w:val="00C4593F"/>
    <w:rsid w:val="00C459A2"/>
    <w:rsid w:val="00C45DED"/>
    <w:rsid w:val="00C45FAD"/>
    <w:rsid w:val="00C460E8"/>
    <w:rsid w:val="00C46407"/>
    <w:rsid w:val="00C465DD"/>
    <w:rsid w:val="00C4669B"/>
    <w:rsid w:val="00C466CD"/>
    <w:rsid w:val="00C46771"/>
    <w:rsid w:val="00C46F97"/>
    <w:rsid w:val="00C472F1"/>
    <w:rsid w:val="00C47373"/>
    <w:rsid w:val="00C47BC7"/>
    <w:rsid w:val="00C47BF8"/>
    <w:rsid w:val="00C502CC"/>
    <w:rsid w:val="00C5037A"/>
    <w:rsid w:val="00C50382"/>
    <w:rsid w:val="00C50474"/>
    <w:rsid w:val="00C504C0"/>
    <w:rsid w:val="00C508B4"/>
    <w:rsid w:val="00C50960"/>
    <w:rsid w:val="00C509D5"/>
    <w:rsid w:val="00C50EB3"/>
    <w:rsid w:val="00C510B5"/>
    <w:rsid w:val="00C51130"/>
    <w:rsid w:val="00C5125B"/>
    <w:rsid w:val="00C513A4"/>
    <w:rsid w:val="00C514F4"/>
    <w:rsid w:val="00C5154D"/>
    <w:rsid w:val="00C5173A"/>
    <w:rsid w:val="00C51A52"/>
    <w:rsid w:val="00C51BB3"/>
    <w:rsid w:val="00C51C0B"/>
    <w:rsid w:val="00C51D23"/>
    <w:rsid w:val="00C51D3E"/>
    <w:rsid w:val="00C51F45"/>
    <w:rsid w:val="00C52130"/>
    <w:rsid w:val="00C531F9"/>
    <w:rsid w:val="00C533C9"/>
    <w:rsid w:val="00C53547"/>
    <w:rsid w:val="00C541C3"/>
    <w:rsid w:val="00C54C98"/>
    <w:rsid w:val="00C550FA"/>
    <w:rsid w:val="00C55109"/>
    <w:rsid w:val="00C55953"/>
    <w:rsid w:val="00C55BFE"/>
    <w:rsid w:val="00C55CDF"/>
    <w:rsid w:val="00C55DAF"/>
    <w:rsid w:val="00C560E4"/>
    <w:rsid w:val="00C5650F"/>
    <w:rsid w:val="00C56512"/>
    <w:rsid w:val="00C56740"/>
    <w:rsid w:val="00C56776"/>
    <w:rsid w:val="00C569C4"/>
    <w:rsid w:val="00C569E4"/>
    <w:rsid w:val="00C56E65"/>
    <w:rsid w:val="00C57F47"/>
    <w:rsid w:val="00C60829"/>
    <w:rsid w:val="00C609AE"/>
    <w:rsid w:val="00C60F44"/>
    <w:rsid w:val="00C61025"/>
    <w:rsid w:val="00C612AC"/>
    <w:rsid w:val="00C61546"/>
    <w:rsid w:val="00C617CA"/>
    <w:rsid w:val="00C61E31"/>
    <w:rsid w:val="00C6221A"/>
    <w:rsid w:val="00C62A4E"/>
    <w:rsid w:val="00C62B6F"/>
    <w:rsid w:val="00C62BBD"/>
    <w:rsid w:val="00C630B7"/>
    <w:rsid w:val="00C634BC"/>
    <w:rsid w:val="00C634D9"/>
    <w:rsid w:val="00C636FB"/>
    <w:rsid w:val="00C63B08"/>
    <w:rsid w:val="00C6428D"/>
    <w:rsid w:val="00C642FC"/>
    <w:rsid w:val="00C64431"/>
    <w:rsid w:val="00C645BB"/>
    <w:rsid w:val="00C64BF9"/>
    <w:rsid w:val="00C64DA3"/>
    <w:rsid w:val="00C64F39"/>
    <w:rsid w:val="00C64F8E"/>
    <w:rsid w:val="00C6533E"/>
    <w:rsid w:val="00C6587A"/>
    <w:rsid w:val="00C65B11"/>
    <w:rsid w:val="00C6665D"/>
    <w:rsid w:val="00C6684F"/>
    <w:rsid w:val="00C673A0"/>
    <w:rsid w:val="00C67852"/>
    <w:rsid w:val="00C67EC7"/>
    <w:rsid w:val="00C67ED4"/>
    <w:rsid w:val="00C67EFF"/>
    <w:rsid w:val="00C700E5"/>
    <w:rsid w:val="00C70270"/>
    <w:rsid w:val="00C7079A"/>
    <w:rsid w:val="00C7082A"/>
    <w:rsid w:val="00C70ACA"/>
    <w:rsid w:val="00C70FAB"/>
    <w:rsid w:val="00C70FE8"/>
    <w:rsid w:val="00C7115E"/>
    <w:rsid w:val="00C712B5"/>
    <w:rsid w:val="00C71332"/>
    <w:rsid w:val="00C71431"/>
    <w:rsid w:val="00C71488"/>
    <w:rsid w:val="00C71906"/>
    <w:rsid w:val="00C71C74"/>
    <w:rsid w:val="00C71C8C"/>
    <w:rsid w:val="00C71D3E"/>
    <w:rsid w:val="00C71D92"/>
    <w:rsid w:val="00C7213F"/>
    <w:rsid w:val="00C729B8"/>
    <w:rsid w:val="00C73468"/>
    <w:rsid w:val="00C73880"/>
    <w:rsid w:val="00C73B51"/>
    <w:rsid w:val="00C7401C"/>
    <w:rsid w:val="00C74179"/>
    <w:rsid w:val="00C74741"/>
    <w:rsid w:val="00C74742"/>
    <w:rsid w:val="00C74B26"/>
    <w:rsid w:val="00C74DE5"/>
    <w:rsid w:val="00C75E9C"/>
    <w:rsid w:val="00C7617F"/>
    <w:rsid w:val="00C76448"/>
    <w:rsid w:val="00C76593"/>
    <w:rsid w:val="00C76771"/>
    <w:rsid w:val="00C779C2"/>
    <w:rsid w:val="00C80306"/>
    <w:rsid w:val="00C80747"/>
    <w:rsid w:val="00C80798"/>
    <w:rsid w:val="00C80867"/>
    <w:rsid w:val="00C80869"/>
    <w:rsid w:val="00C80F2C"/>
    <w:rsid w:val="00C81B68"/>
    <w:rsid w:val="00C81D80"/>
    <w:rsid w:val="00C81D9D"/>
    <w:rsid w:val="00C81DAA"/>
    <w:rsid w:val="00C820A4"/>
    <w:rsid w:val="00C82152"/>
    <w:rsid w:val="00C82194"/>
    <w:rsid w:val="00C82532"/>
    <w:rsid w:val="00C82B9B"/>
    <w:rsid w:val="00C82CA3"/>
    <w:rsid w:val="00C83137"/>
    <w:rsid w:val="00C83240"/>
    <w:rsid w:val="00C83A2E"/>
    <w:rsid w:val="00C83C99"/>
    <w:rsid w:val="00C843EB"/>
    <w:rsid w:val="00C84401"/>
    <w:rsid w:val="00C848A1"/>
    <w:rsid w:val="00C84BB0"/>
    <w:rsid w:val="00C84E4E"/>
    <w:rsid w:val="00C84FF7"/>
    <w:rsid w:val="00C8518F"/>
    <w:rsid w:val="00C8545A"/>
    <w:rsid w:val="00C8578A"/>
    <w:rsid w:val="00C85C2C"/>
    <w:rsid w:val="00C85C60"/>
    <w:rsid w:val="00C85D2B"/>
    <w:rsid w:val="00C85E4A"/>
    <w:rsid w:val="00C861F7"/>
    <w:rsid w:val="00C862C9"/>
    <w:rsid w:val="00C86547"/>
    <w:rsid w:val="00C87074"/>
    <w:rsid w:val="00C871DC"/>
    <w:rsid w:val="00C8720F"/>
    <w:rsid w:val="00C87BF4"/>
    <w:rsid w:val="00C9024A"/>
    <w:rsid w:val="00C902DE"/>
    <w:rsid w:val="00C905D9"/>
    <w:rsid w:val="00C90AE9"/>
    <w:rsid w:val="00C90BD2"/>
    <w:rsid w:val="00C90DDA"/>
    <w:rsid w:val="00C91035"/>
    <w:rsid w:val="00C91DEC"/>
    <w:rsid w:val="00C92081"/>
    <w:rsid w:val="00C923DE"/>
    <w:rsid w:val="00C9304F"/>
    <w:rsid w:val="00C93514"/>
    <w:rsid w:val="00C939B0"/>
    <w:rsid w:val="00C93B9E"/>
    <w:rsid w:val="00C93CE3"/>
    <w:rsid w:val="00C93E02"/>
    <w:rsid w:val="00C93FF9"/>
    <w:rsid w:val="00C947D1"/>
    <w:rsid w:val="00C94D05"/>
    <w:rsid w:val="00C94D19"/>
    <w:rsid w:val="00C9570A"/>
    <w:rsid w:val="00C95A24"/>
    <w:rsid w:val="00C95AB2"/>
    <w:rsid w:val="00C95D30"/>
    <w:rsid w:val="00C95E59"/>
    <w:rsid w:val="00C962A3"/>
    <w:rsid w:val="00C9643E"/>
    <w:rsid w:val="00C9648F"/>
    <w:rsid w:val="00C968FF"/>
    <w:rsid w:val="00C96D75"/>
    <w:rsid w:val="00C97717"/>
    <w:rsid w:val="00C97CFA"/>
    <w:rsid w:val="00CA0681"/>
    <w:rsid w:val="00CA1733"/>
    <w:rsid w:val="00CA1761"/>
    <w:rsid w:val="00CA1829"/>
    <w:rsid w:val="00CA186F"/>
    <w:rsid w:val="00CA1AAC"/>
    <w:rsid w:val="00CA1CF9"/>
    <w:rsid w:val="00CA1F6E"/>
    <w:rsid w:val="00CA253E"/>
    <w:rsid w:val="00CA29D1"/>
    <w:rsid w:val="00CA3770"/>
    <w:rsid w:val="00CA3777"/>
    <w:rsid w:val="00CA39B9"/>
    <w:rsid w:val="00CA39D4"/>
    <w:rsid w:val="00CA3CAB"/>
    <w:rsid w:val="00CA404E"/>
    <w:rsid w:val="00CA4298"/>
    <w:rsid w:val="00CA514C"/>
    <w:rsid w:val="00CA557D"/>
    <w:rsid w:val="00CA5A3A"/>
    <w:rsid w:val="00CA5B9D"/>
    <w:rsid w:val="00CA5D06"/>
    <w:rsid w:val="00CA647D"/>
    <w:rsid w:val="00CA6EC8"/>
    <w:rsid w:val="00CA77F9"/>
    <w:rsid w:val="00CA7A20"/>
    <w:rsid w:val="00CA7A7D"/>
    <w:rsid w:val="00CA7B6A"/>
    <w:rsid w:val="00CA7E50"/>
    <w:rsid w:val="00CA7ED2"/>
    <w:rsid w:val="00CB0061"/>
    <w:rsid w:val="00CB0549"/>
    <w:rsid w:val="00CB1092"/>
    <w:rsid w:val="00CB11F0"/>
    <w:rsid w:val="00CB16A4"/>
    <w:rsid w:val="00CB1C4D"/>
    <w:rsid w:val="00CB24B6"/>
    <w:rsid w:val="00CB276C"/>
    <w:rsid w:val="00CB2C6F"/>
    <w:rsid w:val="00CB30C2"/>
    <w:rsid w:val="00CB328B"/>
    <w:rsid w:val="00CB3440"/>
    <w:rsid w:val="00CB3820"/>
    <w:rsid w:val="00CB3C9E"/>
    <w:rsid w:val="00CB3D35"/>
    <w:rsid w:val="00CB3DC6"/>
    <w:rsid w:val="00CB3F93"/>
    <w:rsid w:val="00CB45DE"/>
    <w:rsid w:val="00CB4A47"/>
    <w:rsid w:val="00CB4C0C"/>
    <w:rsid w:val="00CB4D03"/>
    <w:rsid w:val="00CB4D5E"/>
    <w:rsid w:val="00CB5371"/>
    <w:rsid w:val="00CB5388"/>
    <w:rsid w:val="00CB54D4"/>
    <w:rsid w:val="00CB579E"/>
    <w:rsid w:val="00CB58EE"/>
    <w:rsid w:val="00CB5DE7"/>
    <w:rsid w:val="00CB5E14"/>
    <w:rsid w:val="00CB61DC"/>
    <w:rsid w:val="00CB690B"/>
    <w:rsid w:val="00CB6CDD"/>
    <w:rsid w:val="00CB758E"/>
    <w:rsid w:val="00CB7E63"/>
    <w:rsid w:val="00CC0793"/>
    <w:rsid w:val="00CC094F"/>
    <w:rsid w:val="00CC0C90"/>
    <w:rsid w:val="00CC0FDF"/>
    <w:rsid w:val="00CC119B"/>
    <w:rsid w:val="00CC14E7"/>
    <w:rsid w:val="00CC1DD4"/>
    <w:rsid w:val="00CC1FD9"/>
    <w:rsid w:val="00CC22B1"/>
    <w:rsid w:val="00CC23F5"/>
    <w:rsid w:val="00CC2410"/>
    <w:rsid w:val="00CC2DE7"/>
    <w:rsid w:val="00CC2E75"/>
    <w:rsid w:val="00CC2F51"/>
    <w:rsid w:val="00CC301F"/>
    <w:rsid w:val="00CC3494"/>
    <w:rsid w:val="00CC34BC"/>
    <w:rsid w:val="00CC45F3"/>
    <w:rsid w:val="00CC4730"/>
    <w:rsid w:val="00CC4749"/>
    <w:rsid w:val="00CC483E"/>
    <w:rsid w:val="00CC4A58"/>
    <w:rsid w:val="00CC4DE0"/>
    <w:rsid w:val="00CC4DF9"/>
    <w:rsid w:val="00CC5221"/>
    <w:rsid w:val="00CC5765"/>
    <w:rsid w:val="00CC5A35"/>
    <w:rsid w:val="00CC5BCA"/>
    <w:rsid w:val="00CC6162"/>
    <w:rsid w:val="00CC64A0"/>
    <w:rsid w:val="00CC653B"/>
    <w:rsid w:val="00CC6860"/>
    <w:rsid w:val="00CC6917"/>
    <w:rsid w:val="00CC6998"/>
    <w:rsid w:val="00CC6DD0"/>
    <w:rsid w:val="00CC7936"/>
    <w:rsid w:val="00CC7C62"/>
    <w:rsid w:val="00CD001E"/>
    <w:rsid w:val="00CD011B"/>
    <w:rsid w:val="00CD0496"/>
    <w:rsid w:val="00CD059D"/>
    <w:rsid w:val="00CD0604"/>
    <w:rsid w:val="00CD0EE6"/>
    <w:rsid w:val="00CD10FC"/>
    <w:rsid w:val="00CD12FA"/>
    <w:rsid w:val="00CD1967"/>
    <w:rsid w:val="00CD1B6D"/>
    <w:rsid w:val="00CD1B9A"/>
    <w:rsid w:val="00CD1CB8"/>
    <w:rsid w:val="00CD21BD"/>
    <w:rsid w:val="00CD265E"/>
    <w:rsid w:val="00CD2724"/>
    <w:rsid w:val="00CD3090"/>
    <w:rsid w:val="00CD31BA"/>
    <w:rsid w:val="00CD33CA"/>
    <w:rsid w:val="00CD412E"/>
    <w:rsid w:val="00CD42E5"/>
    <w:rsid w:val="00CD46D8"/>
    <w:rsid w:val="00CD49E1"/>
    <w:rsid w:val="00CD5031"/>
    <w:rsid w:val="00CD522D"/>
    <w:rsid w:val="00CD58B6"/>
    <w:rsid w:val="00CD5C2F"/>
    <w:rsid w:val="00CD636D"/>
    <w:rsid w:val="00CD640D"/>
    <w:rsid w:val="00CD69D7"/>
    <w:rsid w:val="00CD6F7E"/>
    <w:rsid w:val="00CD6F93"/>
    <w:rsid w:val="00CD74B0"/>
    <w:rsid w:val="00CD75B5"/>
    <w:rsid w:val="00CD7601"/>
    <w:rsid w:val="00CD76AD"/>
    <w:rsid w:val="00CD790C"/>
    <w:rsid w:val="00CE02F6"/>
    <w:rsid w:val="00CE0683"/>
    <w:rsid w:val="00CE08F2"/>
    <w:rsid w:val="00CE13C5"/>
    <w:rsid w:val="00CE1582"/>
    <w:rsid w:val="00CE1619"/>
    <w:rsid w:val="00CE1769"/>
    <w:rsid w:val="00CE196E"/>
    <w:rsid w:val="00CE19FA"/>
    <w:rsid w:val="00CE22FF"/>
    <w:rsid w:val="00CE259F"/>
    <w:rsid w:val="00CE26C6"/>
    <w:rsid w:val="00CE33B5"/>
    <w:rsid w:val="00CE3403"/>
    <w:rsid w:val="00CE37E7"/>
    <w:rsid w:val="00CE3FDC"/>
    <w:rsid w:val="00CE484C"/>
    <w:rsid w:val="00CE49FB"/>
    <w:rsid w:val="00CE4CFF"/>
    <w:rsid w:val="00CE4D98"/>
    <w:rsid w:val="00CE4DBE"/>
    <w:rsid w:val="00CE4E17"/>
    <w:rsid w:val="00CE5486"/>
    <w:rsid w:val="00CE5891"/>
    <w:rsid w:val="00CE5A26"/>
    <w:rsid w:val="00CE66F2"/>
    <w:rsid w:val="00CE6899"/>
    <w:rsid w:val="00CE6AE0"/>
    <w:rsid w:val="00CE6D70"/>
    <w:rsid w:val="00CE6F76"/>
    <w:rsid w:val="00CE6FB4"/>
    <w:rsid w:val="00CF0083"/>
    <w:rsid w:val="00CF00EB"/>
    <w:rsid w:val="00CF08DD"/>
    <w:rsid w:val="00CF156A"/>
    <w:rsid w:val="00CF1863"/>
    <w:rsid w:val="00CF1CFA"/>
    <w:rsid w:val="00CF23D7"/>
    <w:rsid w:val="00CF2431"/>
    <w:rsid w:val="00CF25FC"/>
    <w:rsid w:val="00CF2965"/>
    <w:rsid w:val="00CF29AD"/>
    <w:rsid w:val="00CF2B8E"/>
    <w:rsid w:val="00CF2D3F"/>
    <w:rsid w:val="00CF2DCC"/>
    <w:rsid w:val="00CF2EA2"/>
    <w:rsid w:val="00CF2F91"/>
    <w:rsid w:val="00CF307F"/>
    <w:rsid w:val="00CF33DB"/>
    <w:rsid w:val="00CF3561"/>
    <w:rsid w:val="00CF376C"/>
    <w:rsid w:val="00CF3860"/>
    <w:rsid w:val="00CF3AE9"/>
    <w:rsid w:val="00CF3CB7"/>
    <w:rsid w:val="00CF3E16"/>
    <w:rsid w:val="00CF3E89"/>
    <w:rsid w:val="00CF45C8"/>
    <w:rsid w:val="00CF4AEE"/>
    <w:rsid w:val="00CF4F10"/>
    <w:rsid w:val="00CF5193"/>
    <w:rsid w:val="00CF5419"/>
    <w:rsid w:val="00CF566A"/>
    <w:rsid w:val="00CF599F"/>
    <w:rsid w:val="00CF5BBE"/>
    <w:rsid w:val="00CF5E3C"/>
    <w:rsid w:val="00CF5FF5"/>
    <w:rsid w:val="00CF6228"/>
    <w:rsid w:val="00CF6445"/>
    <w:rsid w:val="00CF6B86"/>
    <w:rsid w:val="00CF6BC2"/>
    <w:rsid w:val="00CF6EEE"/>
    <w:rsid w:val="00CF7E6C"/>
    <w:rsid w:val="00D003B0"/>
    <w:rsid w:val="00D005B5"/>
    <w:rsid w:val="00D00D11"/>
    <w:rsid w:val="00D00F5B"/>
    <w:rsid w:val="00D01317"/>
    <w:rsid w:val="00D01401"/>
    <w:rsid w:val="00D017A9"/>
    <w:rsid w:val="00D018D2"/>
    <w:rsid w:val="00D019B7"/>
    <w:rsid w:val="00D01C80"/>
    <w:rsid w:val="00D01D7F"/>
    <w:rsid w:val="00D02025"/>
    <w:rsid w:val="00D02FE8"/>
    <w:rsid w:val="00D030FE"/>
    <w:rsid w:val="00D03152"/>
    <w:rsid w:val="00D03352"/>
    <w:rsid w:val="00D03A67"/>
    <w:rsid w:val="00D03F4D"/>
    <w:rsid w:val="00D03F6A"/>
    <w:rsid w:val="00D04824"/>
    <w:rsid w:val="00D0487E"/>
    <w:rsid w:val="00D04F38"/>
    <w:rsid w:val="00D05133"/>
    <w:rsid w:val="00D0543B"/>
    <w:rsid w:val="00D05953"/>
    <w:rsid w:val="00D0596B"/>
    <w:rsid w:val="00D05B10"/>
    <w:rsid w:val="00D06219"/>
    <w:rsid w:val="00D06475"/>
    <w:rsid w:val="00D0683E"/>
    <w:rsid w:val="00D069E6"/>
    <w:rsid w:val="00D06AB7"/>
    <w:rsid w:val="00D06AD7"/>
    <w:rsid w:val="00D06DAB"/>
    <w:rsid w:val="00D070CB"/>
    <w:rsid w:val="00D07195"/>
    <w:rsid w:val="00D07277"/>
    <w:rsid w:val="00D0759A"/>
    <w:rsid w:val="00D07A53"/>
    <w:rsid w:val="00D07E3B"/>
    <w:rsid w:val="00D07F32"/>
    <w:rsid w:val="00D10394"/>
    <w:rsid w:val="00D10899"/>
    <w:rsid w:val="00D10901"/>
    <w:rsid w:val="00D10A37"/>
    <w:rsid w:val="00D10C0B"/>
    <w:rsid w:val="00D110C7"/>
    <w:rsid w:val="00D11179"/>
    <w:rsid w:val="00D114BD"/>
    <w:rsid w:val="00D11815"/>
    <w:rsid w:val="00D1187F"/>
    <w:rsid w:val="00D11EC8"/>
    <w:rsid w:val="00D12177"/>
    <w:rsid w:val="00D129CB"/>
    <w:rsid w:val="00D12AA6"/>
    <w:rsid w:val="00D12CF0"/>
    <w:rsid w:val="00D1310F"/>
    <w:rsid w:val="00D134E8"/>
    <w:rsid w:val="00D13829"/>
    <w:rsid w:val="00D13B19"/>
    <w:rsid w:val="00D14418"/>
    <w:rsid w:val="00D14464"/>
    <w:rsid w:val="00D1491C"/>
    <w:rsid w:val="00D149AA"/>
    <w:rsid w:val="00D14AFA"/>
    <w:rsid w:val="00D14C76"/>
    <w:rsid w:val="00D153AE"/>
    <w:rsid w:val="00D15960"/>
    <w:rsid w:val="00D159F6"/>
    <w:rsid w:val="00D15BFB"/>
    <w:rsid w:val="00D15C4F"/>
    <w:rsid w:val="00D160B2"/>
    <w:rsid w:val="00D16433"/>
    <w:rsid w:val="00D16C8D"/>
    <w:rsid w:val="00D16CF0"/>
    <w:rsid w:val="00D16D23"/>
    <w:rsid w:val="00D16DED"/>
    <w:rsid w:val="00D16EC1"/>
    <w:rsid w:val="00D16ED8"/>
    <w:rsid w:val="00D1729D"/>
    <w:rsid w:val="00D173BD"/>
    <w:rsid w:val="00D1751D"/>
    <w:rsid w:val="00D17991"/>
    <w:rsid w:val="00D17A58"/>
    <w:rsid w:val="00D17B80"/>
    <w:rsid w:val="00D17C0C"/>
    <w:rsid w:val="00D17CEE"/>
    <w:rsid w:val="00D20F4E"/>
    <w:rsid w:val="00D211B0"/>
    <w:rsid w:val="00D216CD"/>
    <w:rsid w:val="00D21B67"/>
    <w:rsid w:val="00D21D4B"/>
    <w:rsid w:val="00D21F17"/>
    <w:rsid w:val="00D22775"/>
    <w:rsid w:val="00D22A08"/>
    <w:rsid w:val="00D22DE8"/>
    <w:rsid w:val="00D233C4"/>
    <w:rsid w:val="00D2343A"/>
    <w:rsid w:val="00D239B0"/>
    <w:rsid w:val="00D23CA4"/>
    <w:rsid w:val="00D24237"/>
    <w:rsid w:val="00D243EA"/>
    <w:rsid w:val="00D253CD"/>
    <w:rsid w:val="00D25A49"/>
    <w:rsid w:val="00D261C0"/>
    <w:rsid w:val="00D263F1"/>
    <w:rsid w:val="00D26422"/>
    <w:rsid w:val="00D26474"/>
    <w:rsid w:val="00D2658C"/>
    <w:rsid w:val="00D2659D"/>
    <w:rsid w:val="00D268E4"/>
    <w:rsid w:val="00D26CE2"/>
    <w:rsid w:val="00D26D27"/>
    <w:rsid w:val="00D2701F"/>
    <w:rsid w:val="00D271AD"/>
    <w:rsid w:val="00D27465"/>
    <w:rsid w:val="00D27486"/>
    <w:rsid w:val="00D27534"/>
    <w:rsid w:val="00D2760C"/>
    <w:rsid w:val="00D30028"/>
    <w:rsid w:val="00D300A5"/>
    <w:rsid w:val="00D3060F"/>
    <w:rsid w:val="00D306C3"/>
    <w:rsid w:val="00D307AB"/>
    <w:rsid w:val="00D30CEE"/>
    <w:rsid w:val="00D30DFA"/>
    <w:rsid w:val="00D30FEB"/>
    <w:rsid w:val="00D310FF"/>
    <w:rsid w:val="00D31241"/>
    <w:rsid w:val="00D313C1"/>
    <w:rsid w:val="00D316D3"/>
    <w:rsid w:val="00D31D18"/>
    <w:rsid w:val="00D3203A"/>
    <w:rsid w:val="00D320CC"/>
    <w:rsid w:val="00D3222B"/>
    <w:rsid w:val="00D32D02"/>
    <w:rsid w:val="00D32D10"/>
    <w:rsid w:val="00D32D82"/>
    <w:rsid w:val="00D33214"/>
    <w:rsid w:val="00D33411"/>
    <w:rsid w:val="00D33446"/>
    <w:rsid w:val="00D335AB"/>
    <w:rsid w:val="00D338ED"/>
    <w:rsid w:val="00D339B0"/>
    <w:rsid w:val="00D33FA7"/>
    <w:rsid w:val="00D33FBB"/>
    <w:rsid w:val="00D34535"/>
    <w:rsid w:val="00D346B3"/>
    <w:rsid w:val="00D349C8"/>
    <w:rsid w:val="00D34DB1"/>
    <w:rsid w:val="00D34F49"/>
    <w:rsid w:val="00D35084"/>
    <w:rsid w:val="00D3577A"/>
    <w:rsid w:val="00D35D5A"/>
    <w:rsid w:val="00D361FC"/>
    <w:rsid w:val="00D36605"/>
    <w:rsid w:val="00D3675A"/>
    <w:rsid w:val="00D36A1C"/>
    <w:rsid w:val="00D36A86"/>
    <w:rsid w:val="00D37432"/>
    <w:rsid w:val="00D37882"/>
    <w:rsid w:val="00D379DD"/>
    <w:rsid w:val="00D37C46"/>
    <w:rsid w:val="00D37D09"/>
    <w:rsid w:val="00D37DCE"/>
    <w:rsid w:val="00D40423"/>
    <w:rsid w:val="00D404B0"/>
    <w:rsid w:val="00D410FD"/>
    <w:rsid w:val="00D412B5"/>
    <w:rsid w:val="00D41435"/>
    <w:rsid w:val="00D41802"/>
    <w:rsid w:val="00D42F60"/>
    <w:rsid w:val="00D43002"/>
    <w:rsid w:val="00D4377F"/>
    <w:rsid w:val="00D43B02"/>
    <w:rsid w:val="00D43C59"/>
    <w:rsid w:val="00D4498F"/>
    <w:rsid w:val="00D44CBB"/>
    <w:rsid w:val="00D44D5C"/>
    <w:rsid w:val="00D44D91"/>
    <w:rsid w:val="00D44D9F"/>
    <w:rsid w:val="00D45164"/>
    <w:rsid w:val="00D4516F"/>
    <w:rsid w:val="00D45431"/>
    <w:rsid w:val="00D455E1"/>
    <w:rsid w:val="00D45875"/>
    <w:rsid w:val="00D45878"/>
    <w:rsid w:val="00D46099"/>
    <w:rsid w:val="00D46516"/>
    <w:rsid w:val="00D4655D"/>
    <w:rsid w:val="00D46822"/>
    <w:rsid w:val="00D46966"/>
    <w:rsid w:val="00D46E4C"/>
    <w:rsid w:val="00D472E8"/>
    <w:rsid w:val="00D477C5"/>
    <w:rsid w:val="00D47890"/>
    <w:rsid w:val="00D47B8D"/>
    <w:rsid w:val="00D47FA8"/>
    <w:rsid w:val="00D47FE0"/>
    <w:rsid w:val="00D50BE2"/>
    <w:rsid w:val="00D50C49"/>
    <w:rsid w:val="00D50FE0"/>
    <w:rsid w:val="00D51521"/>
    <w:rsid w:val="00D517DB"/>
    <w:rsid w:val="00D51D1B"/>
    <w:rsid w:val="00D52438"/>
    <w:rsid w:val="00D5253B"/>
    <w:rsid w:val="00D52722"/>
    <w:rsid w:val="00D52ADB"/>
    <w:rsid w:val="00D52D44"/>
    <w:rsid w:val="00D52F73"/>
    <w:rsid w:val="00D53BEE"/>
    <w:rsid w:val="00D542B9"/>
    <w:rsid w:val="00D5481F"/>
    <w:rsid w:val="00D54BDB"/>
    <w:rsid w:val="00D54CC0"/>
    <w:rsid w:val="00D54D3A"/>
    <w:rsid w:val="00D55197"/>
    <w:rsid w:val="00D555CA"/>
    <w:rsid w:val="00D5581B"/>
    <w:rsid w:val="00D5597C"/>
    <w:rsid w:val="00D55D15"/>
    <w:rsid w:val="00D56021"/>
    <w:rsid w:val="00D5612D"/>
    <w:rsid w:val="00D5653E"/>
    <w:rsid w:val="00D5664A"/>
    <w:rsid w:val="00D5665A"/>
    <w:rsid w:val="00D568AB"/>
    <w:rsid w:val="00D56A27"/>
    <w:rsid w:val="00D56A99"/>
    <w:rsid w:val="00D56DFC"/>
    <w:rsid w:val="00D56FB1"/>
    <w:rsid w:val="00D572AF"/>
    <w:rsid w:val="00D572C3"/>
    <w:rsid w:val="00D57449"/>
    <w:rsid w:val="00D576CE"/>
    <w:rsid w:val="00D57A77"/>
    <w:rsid w:val="00D57C0C"/>
    <w:rsid w:val="00D57C83"/>
    <w:rsid w:val="00D57F67"/>
    <w:rsid w:val="00D6007F"/>
    <w:rsid w:val="00D60186"/>
    <w:rsid w:val="00D60A52"/>
    <w:rsid w:val="00D60C9A"/>
    <w:rsid w:val="00D60FEC"/>
    <w:rsid w:val="00D612AA"/>
    <w:rsid w:val="00D618CF"/>
    <w:rsid w:val="00D623CA"/>
    <w:rsid w:val="00D626DA"/>
    <w:rsid w:val="00D63461"/>
    <w:rsid w:val="00D63711"/>
    <w:rsid w:val="00D63791"/>
    <w:rsid w:val="00D63D4A"/>
    <w:rsid w:val="00D64C30"/>
    <w:rsid w:val="00D64EC4"/>
    <w:rsid w:val="00D65093"/>
    <w:rsid w:val="00D6522B"/>
    <w:rsid w:val="00D654F1"/>
    <w:rsid w:val="00D65520"/>
    <w:rsid w:val="00D65778"/>
    <w:rsid w:val="00D65B55"/>
    <w:rsid w:val="00D65BCE"/>
    <w:rsid w:val="00D65D7C"/>
    <w:rsid w:val="00D660D6"/>
    <w:rsid w:val="00D66276"/>
    <w:rsid w:val="00D666FE"/>
    <w:rsid w:val="00D66BBC"/>
    <w:rsid w:val="00D66E1B"/>
    <w:rsid w:val="00D66ED6"/>
    <w:rsid w:val="00D671DB"/>
    <w:rsid w:val="00D67472"/>
    <w:rsid w:val="00D677C6"/>
    <w:rsid w:val="00D67AC1"/>
    <w:rsid w:val="00D7001B"/>
    <w:rsid w:val="00D70532"/>
    <w:rsid w:val="00D707D2"/>
    <w:rsid w:val="00D70A94"/>
    <w:rsid w:val="00D7111D"/>
    <w:rsid w:val="00D71403"/>
    <w:rsid w:val="00D71986"/>
    <w:rsid w:val="00D71B6C"/>
    <w:rsid w:val="00D71C23"/>
    <w:rsid w:val="00D71F9F"/>
    <w:rsid w:val="00D73254"/>
    <w:rsid w:val="00D7340A"/>
    <w:rsid w:val="00D736B6"/>
    <w:rsid w:val="00D73976"/>
    <w:rsid w:val="00D73C82"/>
    <w:rsid w:val="00D73D75"/>
    <w:rsid w:val="00D73F3A"/>
    <w:rsid w:val="00D74091"/>
    <w:rsid w:val="00D740D5"/>
    <w:rsid w:val="00D74747"/>
    <w:rsid w:val="00D74BBA"/>
    <w:rsid w:val="00D74FC1"/>
    <w:rsid w:val="00D750D6"/>
    <w:rsid w:val="00D75202"/>
    <w:rsid w:val="00D7531A"/>
    <w:rsid w:val="00D7551B"/>
    <w:rsid w:val="00D7564C"/>
    <w:rsid w:val="00D7594A"/>
    <w:rsid w:val="00D75AF1"/>
    <w:rsid w:val="00D75D11"/>
    <w:rsid w:val="00D75F11"/>
    <w:rsid w:val="00D75FC8"/>
    <w:rsid w:val="00D7657D"/>
    <w:rsid w:val="00D765DC"/>
    <w:rsid w:val="00D76D1B"/>
    <w:rsid w:val="00D770EF"/>
    <w:rsid w:val="00D774B3"/>
    <w:rsid w:val="00D7753E"/>
    <w:rsid w:val="00D77948"/>
    <w:rsid w:val="00D77A07"/>
    <w:rsid w:val="00D77A88"/>
    <w:rsid w:val="00D77BF0"/>
    <w:rsid w:val="00D8048F"/>
    <w:rsid w:val="00D804FD"/>
    <w:rsid w:val="00D80D09"/>
    <w:rsid w:val="00D810D1"/>
    <w:rsid w:val="00D81136"/>
    <w:rsid w:val="00D81174"/>
    <w:rsid w:val="00D811F3"/>
    <w:rsid w:val="00D81917"/>
    <w:rsid w:val="00D81A42"/>
    <w:rsid w:val="00D81BB3"/>
    <w:rsid w:val="00D81DF8"/>
    <w:rsid w:val="00D82290"/>
    <w:rsid w:val="00D8268E"/>
    <w:rsid w:val="00D8285E"/>
    <w:rsid w:val="00D82970"/>
    <w:rsid w:val="00D82A6E"/>
    <w:rsid w:val="00D82B16"/>
    <w:rsid w:val="00D82B31"/>
    <w:rsid w:val="00D82BF2"/>
    <w:rsid w:val="00D82C7B"/>
    <w:rsid w:val="00D82EF9"/>
    <w:rsid w:val="00D82EFA"/>
    <w:rsid w:val="00D82FD1"/>
    <w:rsid w:val="00D8338A"/>
    <w:rsid w:val="00D833A4"/>
    <w:rsid w:val="00D8370A"/>
    <w:rsid w:val="00D83864"/>
    <w:rsid w:val="00D84013"/>
    <w:rsid w:val="00D84226"/>
    <w:rsid w:val="00D84761"/>
    <w:rsid w:val="00D84A3B"/>
    <w:rsid w:val="00D85128"/>
    <w:rsid w:val="00D855DB"/>
    <w:rsid w:val="00D859E5"/>
    <w:rsid w:val="00D85AEC"/>
    <w:rsid w:val="00D85E07"/>
    <w:rsid w:val="00D85F58"/>
    <w:rsid w:val="00D85F9D"/>
    <w:rsid w:val="00D86BAC"/>
    <w:rsid w:val="00D86F44"/>
    <w:rsid w:val="00D8705C"/>
    <w:rsid w:val="00D870C1"/>
    <w:rsid w:val="00D87672"/>
    <w:rsid w:val="00D87807"/>
    <w:rsid w:val="00D878C0"/>
    <w:rsid w:val="00D878F0"/>
    <w:rsid w:val="00D87B8C"/>
    <w:rsid w:val="00D87CAB"/>
    <w:rsid w:val="00D87CC7"/>
    <w:rsid w:val="00D90097"/>
    <w:rsid w:val="00D902F0"/>
    <w:rsid w:val="00D90BCA"/>
    <w:rsid w:val="00D90DF1"/>
    <w:rsid w:val="00D90F41"/>
    <w:rsid w:val="00D91EB0"/>
    <w:rsid w:val="00D922F9"/>
    <w:rsid w:val="00D925E5"/>
    <w:rsid w:val="00D92A85"/>
    <w:rsid w:val="00D93284"/>
    <w:rsid w:val="00D934BA"/>
    <w:rsid w:val="00D93659"/>
    <w:rsid w:val="00D936C0"/>
    <w:rsid w:val="00D93913"/>
    <w:rsid w:val="00D939C0"/>
    <w:rsid w:val="00D93AB8"/>
    <w:rsid w:val="00D93F40"/>
    <w:rsid w:val="00D943B7"/>
    <w:rsid w:val="00D94492"/>
    <w:rsid w:val="00D94801"/>
    <w:rsid w:val="00D94944"/>
    <w:rsid w:val="00D94BAC"/>
    <w:rsid w:val="00D94CFD"/>
    <w:rsid w:val="00D94D6E"/>
    <w:rsid w:val="00D94E64"/>
    <w:rsid w:val="00D951F2"/>
    <w:rsid w:val="00D954AB"/>
    <w:rsid w:val="00D95D79"/>
    <w:rsid w:val="00D96241"/>
    <w:rsid w:val="00D96283"/>
    <w:rsid w:val="00D965B4"/>
    <w:rsid w:val="00D9694B"/>
    <w:rsid w:val="00D96959"/>
    <w:rsid w:val="00D96BD2"/>
    <w:rsid w:val="00D96E50"/>
    <w:rsid w:val="00D97C15"/>
    <w:rsid w:val="00DA010C"/>
    <w:rsid w:val="00DA01F4"/>
    <w:rsid w:val="00DA10C8"/>
    <w:rsid w:val="00DA114A"/>
    <w:rsid w:val="00DA1895"/>
    <w:rsid w:val="00DA1923"/>
    <w:rsid w:val="00DA1AAE"/>
    <w:rsid w:val="00DA1EAB"/>
    <w:rsid w:val="00DA1F91"/>
    <w:rsid w:val="00DA21AF"/>
    <w:rsid w:val="00DA27F5"/>
    <w:rsid w:val="00DA2E25"/>
    <w:rsid w:val="00DA324C"/>
    <w:rsid w:val="00DA3406"/>
    <w:rsid w:val="00DA344A"/>
    <w:rsid w:val="00DA351D"/>
    <w:rsid w:val="00DA3AC4"/>
    <w:rsid w:val="00DA3AED"/>
    <w:rsid w:val="00DA407C"/>
    <w:rsid w:val="00DA457C"/>
    <w:rsid w:val="00DA45D0"/>
    <w:rsid w:val="00DA4B8A"/>
    <w:rsid w:val="00DA4DBB"/>
    <w:rsid w:val="00DA4F61"/>
    <w:rsid w:val="00DA510A"/>
    <w:rsid w:val="00DA51F9"/>
    <w:rsid w:val="00DA527A"/>
    <w:rsid w:val="00DA619A"/>
    <w:rsid w:val="00DA64AC"/>
    <w:rsid w:val="00DA66F7"/>
    <w:rsid w:val="00DA683A"/>
    <w:rsid w:val="00DA71D5"/>
    <w:rsid w:val="00DA7237"/>
    <w:rsid w:val="00DA72F4"/>
    <w:rsid w:val="00DA73D1"/>
    <w:rsid w:val="00DA77DF"/>
    <w:rsid w:val="00DA7D4A"/>
    <w:rsid w:val="00DA7E8C"/>
    <w:rsid w:val="00DB001B"/>
    <w:rsid w:val="00DB0925"/>
    <w:rsid w:val="00DB0A8B"/>
    <w:rsid w:val="00DB0F9A"/>
    <w:rsid w:val="00DB116D"/>
    <w:rsid w:val="00DB1200"/>
    <w:rsid w:val="00DB12B2"/>
    <w:rsid w:val="00DB1485"/>
    <w:rsid w:val="00DB151D"/>
    <w:rsid w:val="00DB1649"/>
    <w:rsid w:val="00DB1686"/>
    <w:rsid w:val="00DB1E3F"/>
    <w:rsid w:val="00DB1F48"/>
    <w:rsid w:val="00DB2A16"/>
    <w:rsid w:val="00DB2A23"/>
    <w:rsid w:val="00DB2B9F"/>
    <w:rsid w:val="00DB2CA9"/>
    <w:rsid w:val="00DB317B"/>
    <w:rsid w:val="00DB428D"/>
    <w:rsid w:val="00DB44B8"/>
    <w:rsid w:val="00DB4766"/>
    <w:rsid w:val="00DB496F"/>
    <w:rsid w:val="00DB4AA8"/>
    <w:rsid w:val="00DB4AB8"/>
    <w:rsid w:val="00DB5425"/>
    <w:rsid w:val="00DB5506"/>
    <w:rsid w:val="00DB597F"/>
    <w:rsid w:val="00DB5A36"/>
    <w:rsid w:val="00DB5E44"/>
    <w:rsid w:val="00DB61F1"/>
    <w:rsid w:val="00DB6266"/>
    <w:rsid w:val="00DB62AB"/>
    <w:rsid w:val="00DB677E"/>
    <w:rsid w:val="00DB6D90"/>
    <w:rsid w:val="00DB6F9F"/>
    <w:rsid w:val="00DB713F"/>
    <w:rsid w:val="00DB7195"/>
    <w:rsid w:val="00DB73B9"/>
    <w:rsid w:val="00DB74CF"/>
    <w:rsid w:val="00DB7B34"/>
    <w:rsid w:val="00DB7BCC"/>
    <w:rsid w:val="00DC001E"/>
    <w:rsid w:val="00DC02A6"/>
    <w:rsid w:val="00DC037E"/>
    <w:rsid w:val="00DC049C"/>
    <w:rsid w:val="00DC06D1"/>
    <w:rsid w:val="00DC0856"/>
    <w:rsid w:val="00DC10AC"/>
    <w:rsid w:val="00DC1568"/>
    <w:rsid w:val="00DC1D2E"/>
    <w:rsid w:val="00DC22AD"/>
    <w:rsid w:val="00DC273E"/>
    <w:rsid w:val="00DC278C"/>
    <w:rsid w:val="00DC296B"/>
    <w:rsid w:val="00DC2AC3"/>
    <w:rsid w:val="00DC2B98"/>
    <w:rsid w:val="00DC2BDD"/>
    <w:rsid w:val="00DC2FF7"/>
    <w:rsid w:val="00DC30F7"/>
    <w:rsid w:val="00DC3163"/>
    <w:rsid w:val="00DC3213"/>
    <w:rsid w:val="00DC3CBD"/>
    <w:rsid w:val="00DC42CB"/>
    <w:rsid w:val="00DC45E3"/>
    <w:rsid w:val="00DC47A7"/>
    <w:rsid w:val="00DC4CA3"/>
    <w:rsid w:val="00DC52F4"/>
    <w:rsid w:val="00DC54B0"/>
    <w:rsid w:val="00DC56A5"/>
    <w:rsid w:val="00DC5AD4"/>
    <w:rsid w:val="00DC5B00"/>
    <w:rsid w:val="00DC600D"/>
    <w:rsid w:val="00DC6380"/>
    <w:rsid w:val="00DC6A05"/>
    <w:rsid w:val="00DC6A6E"/>
    <w:rsid w:val="00DC6A8D"/>
    <w:rsid w:val="00DC6BA1"/>
    <w:rsid w:val="00DC712E"/>
    <w:rsid w:val="00DC74FC"/>
    <w:rsid w:val="00DC7E23"/>
    <w:rsid w:val="00DD05CD"/>
    <w:rsid w:val="00DD0B9C"/>
    <w:rsid w:val="00DD1228"/>
    <w:rsid w:val="00DD12DE"/>
    <w:rsid w:val="00DD1308"/>
    <w:rsid w:val="00DD15AE"/>
    <w:rsid w:val="00DD1EE2"/>
    <w:rsid w:val="00DD200C"/>
    <w:rsid w:val="00DD20EE"/>
    <w:rsid w:val="00DD2260"/>
    <w:rsid w:val="00DD241D"/>
    <w:rsid w:val="00DD2B61"/>
    <w:rsid w:val="00DD3039"/>
    <w:rsid w:val="00DD31C1"/>
    <w:rsid w:val="00DD3368"/>
    <w:rsid w:val="00DD3FB6"/>
    <w:rsid w:val="00DD40C1"/>
    <w:rsid w:val="00DD5340"/>
    <w:rsid w:val="00DD545B"/>
    <w:rsid w:val="00DD54E1"/>
    <w:rsid w:val="00DD5D8A"/>
    <w:rsid w:val="00DD622F"/>
    <w:rsid w:val="00DD6869"/>
    <w:rsid w:val="00DD6AE1"/>
    <w:rsid w:val="00DD6E04"/>
    <w:rsid w:val="00DD7277"/>
    <w:rsid w:val="00DD73B7"/>
    <w:rsid w:val="00DD7496"/>
    <w:rsid w:val="00DD79A2"/>
    <w:rsid w:val="00DE0078"/>
    <w:rsid w:val="00DE007E"/>
    <w:rsid w:val="00DE01D3"/>
    <w:rsid w:val="00DE0834"/>
    <w:rsid w:val="00DE0D90"/>
    <w:rsid w:val="00DE0DE1"/>
    <w:rsid w:val="00DE12C2"/>
    <w:rsid w:val="00DE1359"/>
    <w:rsid w:val="00DE16E0"/>
    <w:rsid w:val="00DE193D"/>
    <w:rsid w:val="00DE1BE3"/>
    <w:rsid w:val="00DE1C37"/>
    <w:rsid w:val="00DE1EB3"/>
    <w:rsid w:val="00DE2526"/>
    <w:rsid w:val="00DE2761"/>
    <w:rsid w:val="00DE293F"/>
    <w:rsid w:val="00DE2A9D"/>
    <w:rsid w:val="00DE2B03"/>
    <w:rsid w:val="00DE352E"/>
    <w:rsid w:val="00DE39F7"/>
    <w:rsid w:val="00DE3CA5"/>
    <w:rsid w:val="00DE3CDC"/>
    <w:rsid w:val="00DE4184"/>
    <w:rsid w:val="00DE42C8"/>
    <w:rsid w:val="00DE4319"/>
    <w:rsid w:val="00DE4919"/>
    <w:rsid w:val="00DE54C0"/>
    <w:rsid w:val="00DE54C7"/>
    <w:rsid w:val="00DE56AF"/>
    <w:rsid w:val="00DE5AC6"/>
    <w:rsid w:val="00DE5F86"/>
    <w:rsid w:val="00DE61E1"/>
    <w:rsid w:val="00DE674F"/>
    <w:rsid w:val="00DE6C64"/>
    <w:rsid w:val="00DE6D39"/>
    <w:rsid w:val="00DE7372"/>
    <w:rsid w:val="00DE7AA3"/>
    <w:rsid w:val="00DE7AE2"/>
    <w:rsid w:val="00DE7B50"/>
    <w:rsid w:val="00DE7D04"/>
    <w:rsid w:val="00DE7E19"/>
    <w:rsid w:val="00DE7F24"/>
    <w:rsid w:val="00DF00C2"/>
    <w:rsid w:val="00DF0591"/>
    <w:rsid w:val="00DF07F0"/>
    <w:rsid w:val="00DF0B22"/>
    <w:rsid w:val="00DF0D48"/>
    <w:rsid w:val="00DF128C"/>
    <w:rsid w:val="00DF190F"/>
    <w:rsid w:val="00DF1A79"/>
    <w:rsid w:val="00DF2650"/>
    <w:rsid w:val="00DF2BD1"/>
    <w:rsid w:val="00DF2DDA"/>
    <w:rsid w:val="00DF2E78"/>
    <w:rsid w:val="00DF2F84"/>
    <w:rsid w:val="00DF2F9C"/>
    <w:rsid w:val="00DF34D8"/>
    <w:rsid w:val="00DF3512"/>
    <w:rsid w:val="00DF3783"/>
    <w:rsid w:val="00DF3DA3"/>
    <w:rsid w:val="00DF3DC6"/>
    <w:rsid w:val="00DF3FEE"/>
    <w:rsid w:val="00DF4616"/>
    <w:rsid w:val="00DF46A6"/>
    <w:rsid w:val="00DF48A8"/>
    <w:rsid w:val="00DF4E25"/>
    <w:rsid w:val="00DF4E2E"/>
    <w:rsid w:val="00DF4F0A"/>
    <w:rsid w:val="00DF5085"/>
    <w:rsid w:val="00DF513F"/>
    <w:rsid w:val="00DF5337"/>
    <w:rsid w:val="00DF53FF"/>
    <w:rsid w:val="00DF5440"/>
    <w:rsid w:val="00DF5708"/>
    <w:rsid w:val="00DF5FC8"/>
    <w:rsid w:val="00DF6129"/>
    <w:rsid w:val="00DF624B"/>
    <w:rsid w:val="00DF62A6"/>
    <w:rsid w:val="00DF6A52"/>
    <w:rsid w:val="00DF710E"/>
    <w:rsid w:val="00DF71D6"/>
    <w:rsid w:val="00DF747F"/>
    <w:rsid w:val="00DF791C"/>
    <w:rsid w:val="00DF7964"/>
    <w:rsid w:val="00DF7B4B"/>
    <w:rsid w:val="00DF7D92"/>
    <w:rsid w:val="00E000C6"/>
    <w:rsid w:val="00E003DF"/>
    <w:rsid w:val="00E004DE"/>
    <w:rsid w:val="00E00881"/>
    <w:rsid w:val="00E00A59"/>
    <w:rsid w:val="00E00D10"/>
    <w:rsid w:val="00E00D9B"/>
    <w:rsid w:val="00E00F05"/>
    <w:rsid w:val="00E0185F"/>
    <w:rsid w:val="00E01D37"/>
    <w:rsid w:val="00E01EA0"/>
    <w:rsid w:val="00E02252"/>
    <w:rsid w:val="00E038D5"/>
    <w:rsid w:val="00E03BDC"/>
    <w:rsid w:val="00E03D22"/>
    <w:rsid w:val="00E03F5D"/>
    <w:rsid w:val="00E045F7"/>
    <w:rsid w:val="00E047D5"/>
    <w:rsid w:val="00E04822"/>
    <w:rsid w:val="00E04836"/>
    <w:rsid w:val="00E049FA"/>
    <w:rsid w:val="00E04A0A"/>
    <w:rsid w:val="00E04CEB"/>
    <w:rsid w:val="00E05067"/>
    <w:rsid w:val="00E0575F"/>
    <w:rsid w:val="00E05AC6"/>
    <w:rsid w:val="00E05FB4"/>
    <w:rsid w:val="00E05FEE"/>
    <w:rsid w:val="00E06132"/>
    <w:rsid w:val="00E06983"/>
    <w:rsid w:val="00E06D03"/>
    <w:rsid w:val="00E071CE"/>
    <w:rsid w:val="00E07248"/>
    <w:rsid w:val="00E07A6A"/>
    <w:rsid w:val="00E07D32"/>
    <w:rsid w:val="00E102EF"/>
    <w:rsid w:val="00E104CB"/>
    <w:rsid w:val="00E110AA"/>
    <w:rsid w:val="00E116FE"/>
    <w:rsid w:val="00E1195F"/>
    <w:rsid w:val="00E119DD"/>
    <w:rsid w:val="00E11BC3"/>
    <w:rsid w:val="00E12189"/>
    <w:rsid w:val="00E12234"/>
    <w:rsid w:val="00E123C6"/>
    <w:rsid w:val="00E12435"/>
    <w:rsid w:val="00E12C9B"/>
    <w:rsid w:val="00E13358"/>
    <w:rsid w:val="00E138D5"/>
    <w:rsid w:val="00E13A92"/>
    <w:rsid w:val="00E1442C"/>
    <w:rsid w:val="00E1449A"/>
    <w:rsid w:val="00E146AD"/>
    <w:rsid w:val="00E1477D"/>
    <w:rsid w:val="00E1480D"/>
    <w:rsid w:val="00E1485B"/>
    <w:rsid w:val="00E14B6E"/>
    <w:rsid w:val="00E14FAC"/>
    <w:rsid w:val="00E150D9"/>
    <w:rsid w:val="00E151F8"/>
    <w:rsid w:val="00E1535C"/>
    <w:rsid w:val="00E157DD"/>
    <w:rsid w:val="00E15A23"/>
    <w:rsid w:val="00E15B0F"/>
    <w:rsid w:val="00E15C12"/>
    <w:rsid w:val="00E15E25"/>
    <w:rsid w:val="00E1679C"/>
    <w:rsid w:val="00E16D46"/>
    <w:rsid w:val="00E16DE2"/>
    <w:rsid w:val="00E1721B"/>
    <w:rsid w:val="00E17334"/>
    <w:rsid w:val="00E1738D"/>
    <w:rsid w:val="00E1761E"/>
    <w:rsid w:val="00E17997"/>
    <w:rsid w:val="00E17B09"/>
    <w:rsid w:val="00E17F51"/>
    <w:rsid w:val="00E17F94"/>
    <w:rsid w:val="00E2011B"/>
    <w:rsid w:val="00E2033B"/>
    <w:rsid w:val="00E208C6"/>
    <w:rsid w:val="00E20A09"/>
    <w:rsid w:val="00E20B2B"/>
    <w:rsid w:val="00E20DFF"/>
    <w:rsid w:val="00E20F13"/>
    <w:rsid w:val="00E20FEC"/>
    <w:rsid w:val="00E2103D"/>
    <w:rsid w:val="00E2116B"/>
    <w:rsid w:val="00E2121A"/>
    <w:rsid w:val="00E213EF"/>
    <w:rsid w:val="00E216F3"/>
    <w:rsid w:val="00E217FB"/>
    <w:rsid w:val="00E21883"/>
    <w:rsid w:val="00E22266"/>
    <w:rsid w:val="00E2233C"/>
    <w:rsid w:val="00E223C7"/>
    <w:rsid w:val="00E2294F"/>
    <w:rsid w:val="00E22D0A"/>
    <w:rsid w:val="00E2319E"/>
    <w:rsid w:val="00E23296"/>
    <w:rsid w:val="00E23961"/>
    <w:rsid w:val="00E2396D"/>
    <w:rsid w:val="00E23982"/>
    <w:rsid w:val="00E23B04"/>
    <w:rsid w:val="00E23F35"/>
    <w:rsid w:val="00E2446F"/>
    <w:rsid w:val="00E246A3"/>
    <w:rsid w:val="00E24C92"/>
    <w:rsid w:val="00E24EC1"/>
    <w:rsid w:val="00E24F6C"/>
    <w:rsid w:val="00E25611"/>
    <w:rsid w:val="00E2598B"/>
    <w:rsid w:val="00E26101"/>
    <w:rsid w:val="00E265A8"/>
    <w:rsid w:val="00E265D1"/>
    <w:rsid w:val="00E26617"/>
    <w:rsid w:val="00E26990"/>
    <w:rsid w:val="00E26EA9"/>
    <w:rsid w:val="00E275F2"/>
    <w:rsid w:val="00E27A5E"/>
    <w:rsid w:val="00E27DDC"/>
    <w:rsid w:val="00E301AA"/>
    <w:rsid w:val="00E301F4"/>
    <w:rsid w:val="00E3076F"/>
    <w:rsid w:val="00E30DBE"/>
    <w:rsid w:val="00E30ECB"/>
    <w:rsid w:val="00E31000"/>
    <w:rsid w:val="00E3101A"/>
    <w:rsid w:val="00E31132"/>
    <w:rsid w:val="00E312EA"/>
    <w:rsid w:val="00E3146D"/>
    <w:rsid w:val="00E31638"/>
    <w:rsid w:val="00E31E73"/>
    <w:rsid w:val="00E32011"/>
    <w:rsid w:val="00E32135"/>
    <w:rsid w:val="00E32340"/>
    <w:rsid w:val="00E32406"/>
    <w:rsid w:val="00E325F7"/>
    <w:rsid w:val="00E32D3F"/>
    <w:rsid w:val="00E32DE1"/>
    <w:rsid w:val="00E32E56"/>
    <w:rsid w:val="00E32E85"/>
    <w:rsid w:val="00E3302A"/>
    <w:rsid w:val="00E332EB"/>
    <w:rsid w:val="00E33786"/>
    <w:rsid w:val="00E33B4C"/>
    <w:rsid w:val="00E33FB8"/>
    <w:rsid w:val="00E340F1"/>
    <w:rsid w:val="00E34D44"/>
    <w:rsid w:val="00E3521F"/>
    <w:rsid w:val="00E355F2"/>
    <w:rsid w:val="00E358C1"/>
    <w:rsid w:val="00E35E8A"/>
    <w:rsid w:val="00E35F78"/>
    <w:rsid w:val="00E3605E"/>
    <w:rsid w:val="00E3648F"/>
    <w:rsid w:val="00E36A16"/>
    <w:rsid w:val="00E36C1A"/>
    <w:rsid w:val="00E37120"/>
    <w:rsid w:val="00E3729E"/>
    <w:rsid w:val="00E37475"/>
    <w:rsid w:val="00E37DE4"/>
    <w:rsid w:val="00E4000E"/>
    <w:rsid w:val="00E401B7"/>
    <w:rsid w:val="00E402AF"/>
    <w:rsid w:val="00E4093F"/>
    <w:rsid w:val="00E40C12"/>
    <w:rsid w:val="00E40CA5"/>
    <w:rsid w:val="00E410B3"/>
    <w:rsid w:val="00E41198"/>
    <w:rsid w:val="00E411E3"/>
    <w:rsid w:val="00E41386"/>
    <w:rsid w:val="00E41596"/>
    <w:rsid w:val="00E41599"/>
    <w:rsid w:val="00E41A5D"/>
    <w:rsid w:val="00E4207E"/>
    <w:rsid w:val="00E421AA"/>
    <w:rsid w:val="00E424D4"/>
    <w:rsid w:val="00E427EF"/>
    <w:rsid w:val="00E42DF2"/>
    <w:rsid w:val="00E42F23"/>
    <w:rsid w:val="00E42FD6"/>
    <w:rsid w:val="00E43668"/>
    <w:rsid w:val="00E43842"/>
    <w:rsid w:val="00E439E1"/>
    <w:rsid w:val="00E43A97"/>
    <w:rsid w:val="00E43A98"/>
    <w:rsid w:val="00E4409A"/>
    <w:rsid w:val="00E44166"/>
    <w:rsid w:val="00E4438E"/>
    <w:rsid w:val="00E4449A"/>
    <w:rsid w:val="00E445C1"/>
    <w:rsid w:val="00E445F5"/>
    <w:rsid w:val="00E4479E"/>
    <w:rsid w:val="00E44AAF"/>
    <w:rsid w:val="00E44B16"/>
    <w:rsid w:val="00E44FE9"/>
    <w:rsid w:val="00E45191"/>
    <w:rsid w:val="00E45736"/>
    <w:rsid w:val="00E45781"/>
    <w:rsid w:val="00E45962"/>
    <w:rsid w:val="00E46484"/>
    <w:rsid w:val="00E46558"/>
    <w:rsid w:val="00E4661B"/>
    <w:rsid w:val="00E466D2"/>
    <w:rsid w:val="00E46EB0"/>
    <w:rsid w:val="00E46F26"/>
    <w:rsid w:val="00E470F4"/>
    <w:rsid w:val="00E47338"/>
    <w:rsid w:val="00E47D35"/>
    <w:rsid w:val="00E500CF"/>
    <w:rsid w:val="00E5024E"/>
    <w:rsid w:val="00E5043C"/>
    <w:rsid w:val="00E504D6"/>
    <w:rsid w:val="00E50588"/>
    <w:rsid w:val="00E509FC"/>
    <w:rsid w:val="00E50F35"/>
    <w:rsid w:val="00E51166"/>
    <w:rsid w:val="00E51475"/>
    <w:rsid w:val="00E51DD4"/>
    <w:rsid w:val="00E52409"/>
    <w:rsid w:val="00E52A06"/>
    <w:rsid w:val="00E5329A"/>
    <w:rsid w:val="00E5331A"/>
    <w:rsid w:val="00E53438"/>
    <w:rsid w:val="00E5344B"/>
    <w:rsid w:val="00E53760"/>
    <w:rsid w:val="00E53ABE"/>
    <w:rsid w:val="00E53F8D"/>
    <w:rsid w:val="00E54058"/>
    <w:rsid w:val="00E54750"/>
    <w:rsid w:val="00E547CE"/>
    <w:rsid w:val="00E54B67"/>
    <w:rsid w:val="00E54BC8"/>
    <w:rsid w:val="00E551DF"/>
    <w:rsid w:val="00E55348"/>
    <w:rsid w:val="00E5583F"/>
    <w:rsid w:val="00E559DB"/>
    <w:rsid w:val="00E55C2A"/>
    <w:rsid w:val="00E55D31"/>
    <w:rsid w:val="00E56165"/>
    <w:rsid w:val="00E56201"/>
    <w:rsid w:val="00E5652C"/>
    <w:rsid w:val="00E566AB"/>
    <w:rsid w:val="00E5699A"/>
    <w:rsid w:val="00E571C3"/>
    <w:rsid w:val="00E57815"/>
    <w:rsid w:val="00E57AB1"/>
    <w:rsid w:val="00E57B3F"/>
    <w:rsid w:val="00E57D9D"/>
    <w:rsid w:val="00E6053F"/>
    <w:rsid w:val="00E606B6"/>
    <w:rsid w:val="00E60BA2"/>
    <w:rsid w:val="00E60F89"/>
    <w:rsid w:val="00E619E0"/>
    <w:rsid w:val="00E61ECE"/>
    <w:rsid w:val="00E6279A"/>
    <w:rsid w:val="00E62AC7"/>
    <w:rsid w:val="00E62BAB"/>
    <w:rsid w:val="00E62D3D"/>
    <w:rsid w:val="00E63065"/>
    <w:rsid w:val="00E6376F"/>
    <w:rsid w:val="00E63BAD"/>
    <w:rsid w:val="00E64096"/>
    <w:rsid w:val="00E6409C"/>
    <w:rsid w:val="00E641EF"/>
    <w:rsid w:val="00E645C5"/>
    <w:rsid w:val="00E6492A"/>
    <w:rsid w:val="00E6513D"/>
    <w:rsid w:val="00E654A7"/>
    <w:rsid w:val="00E655EF"/>
    <w:rsid w:val="00E65913"/>
    <w:rsid w:val="00E65A41"/>
    <w:rsid w:val="00E65C71"/>
    <w:rsid w:val="00E66168"/>
    <w:rsid w:val="00E665EC"/>
    <w:rsid w:val="00E668C0"/>
    <w:rsid w:val="00E66950"/>
    <w:rsid w:val="00E66A06"/>
    <w:rsid w:val="00E66C0C"/>
    <w:rsid w:val="00E66CE7"/>
    <w:rsid w:val="00E66D7F"/>
    <w:rsid w:val="00E66E19"/>
    <w:rsid w:val="00E6704A"/>
    <w:rsid w:val="00E67531"/>
    <w:rsid w:val="00E67636"/>
    <w:rsid w:val="00E679F6"/>
    <w:rsid w:val="00E70032"/>
    <w:rsid w:val="00E70299"/>
    <w:rsid w:val="00E702CF"/>
    <w:rsid w:val="00E7030B"/>
    <w:rsid w:val="00E703D2"/>
    <w:rsid w:val="00E70733"/>
    <w:rsid w:val="00E70B1D"/>
    <w:rsid w:val="00E70C4C"/>
    <w:rsid w:val="00E71197"/>
    <w:rsid w:val="00E71260"/>
    <w:rsid w:val="00E7154C"/>
    <w:rsid w:val="00E716C6"/>
    <w:rsid w:val="00E71B5E"/>
    <w:rsid w:val="00E71BF3"/>
    <w:rsid w:val="00E72107"/>
    <w:rsid w:val="00E725D2"/>
    <w:rsid w:val="00E726F7"/>
    <w:rsid w:val="00E72BD0"/>
    <w:rsid w:val="00E72F16"/>
    <w:rsid w:val="00E73325"/>
    <w:rsid w:val="00E738A6"/>
    <w:rsid w:val="00E73CDB"/>
    <w:rsid w:val="00E73EB3"/>
    <w:rsid w:val="00E74006"/>
    <w:rsid w:val="00E7427E"/>
    <w:rsid w:val="00E74E7C"/>
    <w:rsid w:val="00E74EA6"/>
    <w:rsid w:val="00E750EB"/>
    <w:rsid w:val="00E75434"/>
    <w:rsid w:val="00E758AA"/>
    <w:rsid w:val="00E759C0"/>
    <w:rsid w:val="00E75F6A"/>
    <w:rsid w:val="00E76103"/>
    <w:rsid w:val="00E766DD"/>
    <w:rsid w:val="00E76801"/>
    <w:rsid w:val="00E77A79"/>
    <w:rsid w:val="00E77C48"/>
    <w:rsid w:val="00E77CBE"/>
    <w:rsid w:val="00E8052C"/>
    <w:rsid w:val="00E806AC"/>
    <w:rsid w:val="00E80980"/>
    <w:rsid w:val="00E80CE8"/>
    <w:rsid w:val="00E810A8"/>
    <w:rsid w:val="00E812E4"/>
    <w:rsid w:val="00E81343"/>
    <w:rsid w:val="00E816C2"/>
    <w:rsid w:val="00E81882"/>
    <w:rsid w:val="00E81B8B"/>
    <w:rsid w:val="00E824BB"/>
    <w:rsid w:val="00E82580"/>
    <w:rsid w:val="00E82905"/>
    <w:rsid w:val="00E82987"/>
    <w:rsid w:val="00E829EF"/>
    <w:rsid w:val="00E82AF8"/>
    <w:rsid w:val="00E83502"/>
    <w:rsid w:val="00E8356F"/>
    <w:rsid w:val="00E83711"/>
    <w:rsid w:val="00E8388F"/>
    <w:rsid w:val="00E83947"/>
    <w:rsid w:val="00E83A78"/>
    <w:rsid w:val="00E83E4E"/>
    <w:rsid w:val="00E83FE3"/>
    <w:rsid w:val="00E84222"/>
    <w:rsid w:val="00E8494F"/>
    <w:rsid w:val="00E84EC7"/>
    <w:rsid w:val="00E85398"/>
    <w:rsid w:val="00E85743"/>
    <w:rsid w:val="00E859FD"/>
    <w:rsid w:val="00E85A23"/>
    <w:rsid w:val="00E85CF0"/>
    <w:rsid w:val="00E85ED3"/>
    <w:rsid w:val="00E8601E"/>
    <w:rsid w:val="00E8613B"/>
    <w:rsid w:val="00E8631B"/>
    <w:rsid w:val="00E864CF"/>
    <w:rsid w:val="00E868AE"/>
    <w:rsid w:val="00E869C0"/>
    <w:rsid w:val="00E86D18"/>
    <w:rsid w:val="00E872D9"/>
    <w:rsid w:val="00E8748B"/>
    <w:rsid w:val="00E87A08"/>
    <w:rsid w:val="00E87A23"/>
    <w:rsid w:val="00E87B26"/>
    <w:rsid w:val="00E87D7F"/>
    <w:rsid w:val="00E87DB8"/>
    <w:rsid w:val="00E87E27"/>
    <w:rsid w:val="00E87F95"/>
    <w:rsid w:val="00E903E7"/>
    <w:rsid w:val="00E90541"/>
    <w:rsid w:val="00E908E1"/>
    <w:rsid w:val="00E909D3"/>
    <w:rsid w:val="00E90A6F"/>
    <w:rsid w:val="00E90B53"/>
    <w:rsid w:val="00E90D66"/>
    <w:rsid w:val="00E911D0"/>
    <w:rsid w:val="00E9132A"/>
    <w:rsid w:val="00E91487"/>
    <w:rsid w:val="00E922E5"/>
    <w:rsid w:val="00E92818"/>
    <w:rsid w:val="00E92B7B"/>
    <w:rsid w:val="00E9305F"/>
    <w:rsid w:val="00E93860"/>
    <w:rsid w:val="00E93A5B"/>
    <w:rsid w:val="00E93B77"/>
    <w:rsid w:val="00E94256"/>
    <w:rsid w:val="00E94421"/>
    <w:rsid w:val="00E94428"/>
    <w:rsid w:val="00E94874"/>
    <w:rsid w:val="00E94883"/>
    <w:rsid w:val="00E95316"/>
    <w:rsid w:val="00E95570"/>
    <w:rsid w:val="00E95A71"/>
    <w:rsid w:val="00E95B5A"/>
    <w:rsid w:val="00E95FAC"/>
    <w:rsid w:val="00E96166"/>
    <w:rsid w:val="00E964DB"/>
    <w:rsid w:val="00E9659E"/>
    <w:rsid w:val="00E965F3"/>
    <w:rsid w:val="00E96C5E"/>
    <w:rsid w:val="00E97134"/>
    <w:rsid w:val="00E9788F"/>
    <w:rsid w:val="00EA0029"/>
    <w:rsid w:val="00EA0098"/>
    <w:rsid w:val="00EA0121"/>
    <w:rsid w:val="00EA035F"/>
    <w:rsid w:val="00EA0CB2"/>
    <w:rsid w:val="00EA169D"/>
    <w:rsid w:val="00EA16AB"/>
    <w:rsid w:val="00EA1807"/>
    <w:rsid w:val="00EA227A"/>
    <w:rsid w:val="00EA272F"/>
    <w:rsid w:val="00EA289F"/>
    <w:rsid w:val="00EA28E7"/>
    <w:rsid w:val="00EA2ABA"/>
    <w:rsid w:val="00EA2E88"/>
    <w:rsid w:val="00EA2E8B"/>
    <w:rsid w:val="00EA30C6"/>
    <w:rsid w:val="00EA3556"/>
    <w:rsid w:val="00EA3609"/>
    <w:rsid w:val="00EA3629"/>
    <w:rsid w:val="00EA38F9"/>
    <w:rsid w:val="00EA3C1D"/>
    <w:rsid w:val="00EA400A"/>
    <w:rsid w:val="00EA40E7"/>
    <w:rsid w:val="00EA422A"/>
    <w:rsid w:val="00EA436A"/>
    <w:rsid w:val="00EA43EA"/>
    <w:rsid w:val="00EA4AD0"/>
    <w:rsid w:val="00EA4BFF"/>
    <w:rsid w:val="00EA51C0"/>
    <w:rsid w:val="00EA52C6"/>
    <w:rsid w:val="00EA56DB"/>
    <w:rsid w:val="00EA5C99"/>
    <w:rsid w:val="00EA5CA2"/>
    <w:rsid w:val="00EA5EC2"/>
    <w:rsid w:val="00EA5EDE"/>
    <w:rsid w:val="00EA6087"/>
    <w:rsid w:val="00EA60F9"/>
    <w:rsid w:val="00EA63DC"/>
    <w:rsid w:val="00EA649D"/>
    <w:rsid w:val="00EA65C1"/>
    <w:rsid w:val="00EA67FE"/>
    <w:rsid w:val="00EA68FC"/>
    <w:rsid w:val="00EA6C57"/>
    <w:rsid w:val="00EA6F70"/>
    <w:rsid w:val="00EA7488"/>
    <w:rsid w:val="00EA74AB"/>
    <w:rsid w:val="00EA75C6"/>
    <w:rsid w:val="00EA7A28"/>
    <w:rsid w:val="00EB0A8D"/>
    <w:rsid w:val="00EB0C7D"/>
    <w:rsid w:val="00EB12E0"/>
    <w:rsid w:val="00EB1445"/>
    <w:rsid w:val="00EB162F"/>
    <w:rsid w:val="00EB1C76"/>
    <w:rsid w:val="00EB1D8D"/>
    <w:rsid w:val="00EB2070"/>
    <w:rsid w:val="00EB2317"/>
    <w:rsid w:val="00EB292D"/>
    <w:rsid w:val="00EB31B6"/>
    <w:rsid w:val="00EB3791"/>
    <w:rsid w:val="00EB3B2E"/>
    <w:rsid w:val="00EB3C2D"/>
    <w:rsid w:val="00EB3DEB"/>
    <w:rsid w:val="00EB4026"/>
    <w:rsid w:val="00EB404A"/>
    <w:rsid w:val="00EB41AC"/>
    <w:rsid w:val="00EB41E5"/>
    <w:rsid w:val="00EB41EB"/>
    <w:rsid w:val="00EB449D"/>
    <w:rsid w:val="00EB4584"/>
    <w:rsid w:val="00EB45DA"/>
    <w:rsid w:val="00EB46A0"/>
    <w:rsid w:val="00EB47E0"/>
    <w:rsid w:val="00EB4AF3"/>
    <w:rsid w:val="00EB4EE1"/>
    <w:rsid w:val="00EB502E"/>
    <w:rsid w:val="00EB5036"/>
    <w:rsid w:val="00EB509C"/>
    <w:rsid w:val="00EB5263"/>
    <w:rsid w:val="00EB55D6"/>
    <w:rsid w:val="00EB5616"/>
    <w:rsid w:val="00EB5DA6"/>
    <w:rsid w:val="00EB6086"/>
    <w:rsid w:val="00EB6303"/>
    <w:rsid w:val="00EB65B6"/>
    <w:rsid w:val="00EB6886"/>
    <w:rsid w:val="00EB6A12"/>
    <w:rsid w:val="00EB71E5"/>
    <w:rsid w:val="00EB760B"/>
    <w:rsid w:val="00EB7D82"/>
    <w:rsid w:val="00EB7E23"/>
    <w:rsid w:val="00EB7F6A"/>
    <w:rsid w:val="00EB7F8A"/>
    <w:rsid w:val="00EB7FBC"/>
    <w:rsid w:val="00EC027C"/>
    <w:rsid w:val="00EC0423"/>
    <w:rsid w:val="00EC0566"/>
    <w:rsid w:val="00EC05B3"/>
    <w:rsid w:val="00EC0AE2"/>
    <w:rsid w:val="00EC0D16"/>
    <w:rsid w:val="00EC120D"/>
    <w:rsid w:val="00EC12F2"/>
    <w:rsid w:val="00EC1717"/>
    <w:rsid w:val="00EC1782"/>
    <w:rsid w:val="00EC186D"/>
    <w:rsid w:val="00EC1F7D"/>
    <w:rsid w:val="00EC252A"/>
    <w:rsid w:val="00EC276F"/>
    <w:rsid w:val="00EC2859"/>
    <w:rsid w:val="00EC2B2A"/>
    <w:rsid w:val="00EC2E53"/>
    <w:rsid w:val="00EC2ECD"/>
    <w:rsid w:val="00EC3358"/>
    <w:rsid w:val="00EC38B5"/>
    <w:rsid w:val="00EC3B59"/>
    <w:rsid w:val="00EC3D7D"/>
    <w:rsid w:val="00EC3F41"/>
    <w:rsid w:val="00EC4303"/>
    <w:rsid w:val="00EC43DD"/>
    <w:rsid w:val="00EC44DA"/>
    <w:rsid w:val="00EC46F2"/>
    <w:rsid w:val="00EC48B2"/>
    <w:rsid w:val="00EC4A26"/>
    <w:rsid w:val="00EC4C14"/>
    <w:rsid w:val="00EC4C6E"/>
    <w:rsid w:val="00EC50C3"/>
    <w:rsid w:val="00EC53AE"/>
    <w:rsid w:val="00EC5631"/>
    <w:rsid w:val="00EC5675"/>
    <w:rsid w:val="00EC5730"/>
    <w:rsid w:val="00EC57E3"/>
    <w:rsid w:val="00EC5BB4"/>
    <w:rsid w:val="00EC5F0C"/>
    <w:rsid w:val="00EC661A"/>
    <w:rsid w:val="00EC6C39"/>
    <w:rsid w:val="00EC6C8A"/>
    <w:rsid w:val="00EC6D42"/>
    <w:rsid w:val="00EC6E27"/>
    <w:rsid w:val="00EC6FE0"/>
    <w:rsid w:val="00EC7AF8"/>
    <w:rsid w:val="00EC7C4C"/>
    <w:rsid w:val="00EC7F4C"/>
    <w:rsid w:val="00ED00A6"/>
    <w:rsid w:val="00ED02EA"/>
    <w:rsid w:val="00ED043B"/>
    <w:rsid w:val="00ED0BC2"/>
    <w:rsid w:val="00ED0D04"/>
    <w:rsid w:val="00ED1190"/>
    <w:rsid w:val="00ED1A6D"/>
    <w:rsid w:val="00ED1CBC"/>
    <w:rsid w:val="00ED1EE8"/>
    <w:rsid w:val="00ED1EF9"/>
    <w:rsid w:val="00ED1FEC"/>
    <w:rsid w:val="00ED209E"/>
    <w:rsid w:val="00ED2361"/>
    <w:rsid w:val="00ED23C8"/>
    <w:rsid w:val="00ED2C2A"/>
    <w:rsid w:val="00ED2D19"/>
    <w:rsid w:val="00ED2F4C"/>
    <w:rsid w:val="00ED322B"/>
    <w:rsid w:val="00ED3288"/>
    <w:rsid w:val="00ED3397"/>
    <w:rsid w:val="00ED35F4"/>
    <w:rsid w:val="00ED3734"/>
    <w:rsid w:val="00ED3E70"/>
    <w:rsid w:val="00ED4518"/>
    <w:rsid w:val="00ED4800"/>
    <w:rsid w:val="00ED4C00"/>
    <w:rsid w:val="00ED5343"/>
    <w:rsid w:val="00ED56A5"/>
    <w:rsid w:val="00ED5F01"/>
    <w:rsid w:val="00ED5FCC"/>
    <w:rsid w:val="00ED6307"/>
    <w:rsid w:val="00ED6502"/>
    <w:rsid w:val="00ED6637"/>
    <w:rsid w:val="00ED68AD"/>
    <w:rsid w:val="00ED7233"/>
    <w:rsid w:val="00ED79C1"/>
    <w:rsid w:val="00ED7F65"/>
    <w:rsid w:val="00EE0AE5"/>
    <w:rsid w:val="00EE0BE0"/>
    <w:rsid w:val="00EE0FCA"/>
    <w:rsid w:val="00EE1112"/>
    <w:rsid w:val="00EE122D"/>
    <w:rsid w:val="00EE18BC"/>
    <w:rsid w:val="00EE194E"/>
    <w:rsid w:val="00EE1E90"/>
    <w:rsid w:val="00EE2067"/>
    <w:rsid w:val="00EE214B"/>
    <w:rsid w:val="00EE237E"/>
    <w:rsid w:val="00EE2AA0"/>
    <w:rsid w:val="00EE3418"/>
    <w:rsid w:val="00EE3BB4"/>
    <w:rsid w:val="00EE3DA6"/>
    <w:rsid w:val="00EE3E69"/>
    <w:rsid w:val="00EE4158"/>
    <w:rsid w:val="00EE447F"/>
    <w:rsid w:val="00EE46A4"/>
    <w:rsid w:val="00EE48A1"/>
    <w:rsid w:val="00EE4A6E"/>
    <w:rsid w:val="00EE4A89"/>
    <w:rsid w:val="00EE5EA1"/>
    <w:rsid w:val="00EE65F3"/>
    <w:rsid w:val="00EE66CF"/>
    <w:rsid w:val="00EE6A9D"/>
    <w:rsid w:val="00EE6CFD"/>
    <w:rsid w:val="00EE6FD9"/>
    <w:rsid w:val="00EE793C"/>
    <w:rsid w:val="00EE795A"/>
    <w:rsid w:val="00EE7A1A"/>
    <w:rsid w:val="00EE7E85"/>
    <w:rsid w:val="00EF0073"/>
    <w:rsid w:val="00EF02E4"/>
    <w:rsid w:val="00EF03A7"/>
    <w:rsid w:val="00EF0471"/>
    <w:rsid w:val="00EF0473"/>
    <w:rsid w:val="00EF0659"/>
    <w:rsid w:val="00EF0683"/>
    <w:rsid w:val="00EF08B6"/>
    <w:rsid w:val="00EF0EAC"/>
    <w:rsid w:val="00EF0F97"/>
    <w:rsid w:val="00EF10CE"/>
    <w:rsid w:val="00EF1342"/>
    <w:rsid w:val="00EF208C"/>
    <w:rsid w:val="00EF234D"/>
    <w:rsid w:val="00EF23AD"/>
    <w:rsid w:val="00EF2884"/>
    <w:rsid w:val="00EF2FD0"/>
    <w:rsid w:val="00EF32BE"/>
    <w:rsid w:val="00EF341C"/>
    <w:rsid w:val="00EF37D1"/>
    <w:rsid w:val="00EF3D43"/>
    <w:rsid w:val="00EF41C5"/>
    <w:rsid w:val="00EF425B"/>
    <w:rsid w:val="00EF4418"/>
    <w:rsid w:val="00EF45D5"/>
    <w:rsid w:val="00EF4BA4"/>
    <w:rsid w:val="00EF4D5B"/>
    <w:rsid w:val="00EF4F73"/>
    <w:rsid w:val="00EF543D"/>
    <w:rsid w:val="00EF5BD4"/>
    <w:rsid w:val="00EF5DBF"/>
    <w:rsid w:val="00EF5F12"/>
    <w:rsid w:val="00EF6313"/>
    <w:rsid w:val="00EF641E"/>
    <w:rsid w:val="00EF68CA"/>
    <w:rsid w:val="00EF690A"/>
    <w:rsid w:val="00EF698B"/>
    <w:rsid w:val="00EF6A99"/>
    <w:rsid w:val="00EF6D35"/>
    <w:rsid w:val="00EF6D9C"/>
    <w:rsid w:val="00EF756A"/>
    <w:rsid w:val="00EF7D01"/>
    <w:rsid w:val="00EF7FEE"/>
    <w:rsid w:val="00F00032"/>
    <w:rsid w:val="00F0007D"/>
    <w:rsid w:val="00F00365"/>
    <w:rsid w:val="00F0080A"/>
    <w:rsid w:val="00F01244"/>
    <w:rsid w:val="00F01B3A"/>
    <w:rsid w:val="00F01FCF"/>
    <w:rsid w:val="00F02005"/>
    <w:rsid w:val="00F0269E"/>
    <w:rsid w:val="00F02810"/>
    <w:rsid w:val="00F02AE6"/>
    <w:rsid w:val="00F02C0C"/>
    <w:rsid w:val="00F034AA"/>
    <w:rsid w:val="00F0361D"/>
    <w:rsid w:val="00F03B53"/>
    <w:rsid w:val="00F0403C"/>
    <w:rsid w:val="00F04147"/>
    <w:rsid w:val="00F0418C"/>
    <w:rsid w:val="00F041A6"/>
    <w:rsid w:val="00F0449C"/>
    <w:rsid w:val="00F0457A"/>
    <w:rsid w:val="00F06077"/>
    <w:rsid w:val="00F06136"/>
    <w:rsid w:val="00F065E4"/>
    <w:rsid w:val="00F06B18"/>
    <w:rsid w:val="00F07082"/>
    <w:rsid w:val="00F071C7"/>
    <w:rsid w:val="00F0721F"/>
    <w:rsid w:val="00F072E8"/>
    <w:rsid w:val="00F07491"/>
    <w:rsid w:val="00F0779D"/>
    <w:rsid w:val="00F0788A"/>
    <w:rsid w:val="00F07970"/>
    <w:rsid w:val="00F07A86"/>
    <w:rsid w:val="00F07CD3"/>
    <w:rsid w:val="00F07D5A"/>
    <w:rsid w:val="00F07E66"/>
    <w:rsid w:val="00F10940"/>
    <w:rsid w:val="00F10DCD"/>
    <w:rsid w:val="00F110C7"/>
    <w:rsid w:val="00F11143"/>
    <w:rsid w:val="00F11947"/>
    <w:rsid w:val="00F119A5"/>
    <w:rsid w:val="00F11C95"/>
    <w:rsid w:val="00F11CBB"/>
    <w:rsid w:val="00F1286F"/>
    <w:rsid w:val="00F12889"/>
    <w:rsid w:val="00F1295A"/>
    <w:rsid w:val="00F129F3"/>
    <w:rsid w:val="00F134EA"/>
    <w:rsid w:val="00F144AD"/>
    <w:rsid w:val="00F1456B"/>
    <w:rsid w:val="00F14B0A"/>
    <w:rsid w:val="00F14C4E"/>
    <w:rsid w:val="00F15066"/>
    <w:rsid w:val="00F154C3"/>
    <w:rsid w:val="00F15537"/>
    <w:rsid w:val="00F1558E"/>
    <w:rsid w:val="00F15777"/>
    <w:rsid w:val="00F16783"/>
    <w:rsid w:val="00F169E3"/>
    <w:rsid w:val="00F16C3C"/>
    <w:rsid w:val="00F17021"/>
    <w:rsid w:val="00F1707F"/>
    <w:rsid w:val="00F170F4"/>
    <w:rsid w:val="00F1754B"/>
    <w:rsid w:val="00F175A3"/>
    <w:rsid w:val="00F178C8"/>
    <w:rsid w:val="00F179ED"/>
    <w:rsid w:val="00F17AB7"/>
    <w:rsid w:val="00F17B18"/>
    <w:rsid w:val="00F17BB8"/>
    <w:rsid w:val="00F17EC2"/>
    <w:rsid w:val="00F2059A"/>
    <w:rsid w:val="00F20EA0"/>
    <w:rsid w:val="00F20F65"/>
    <w:rsid w:val="00F21633"/>
    <w:rsid w:val="00F21983"/>
    <w:rsid w:val="00F219AD"/>
    <w:rsid w:val="00F21AA9"/>
    <w:rsid w:val="00F21AF2"/>
    <w:rsid w:val="00F229F9"/>
    <w:rsid w:val="00F22C34"/>
    <w:rsid w:val="00F22CCB"/>
    <w:rsid w:val="00F22E37"/>
    <w:rsid w:val="00F23066"/>
    <w:rsid w:val="00F235B4"/>
    <w:rsid w:val="00F23A7F"/>
    <w:rsid w:val="00F23BD0"/>
    <w:rsid w:val="00F24203"/>
    <w:rsid w:val="00F2438D"/>
    <w:rsid w:val="00F245B5"/>
    <w:rsid w:val="00F24611"/>
    <w:rsid w:val="00F24C92"/>
    <w:rsid w:val="00F24D52"/>
    <w:rsid w:val="00F24E59"/>
    <w:rsid w:val="00F25459"/>
    <w:rsid w:val="00F25517"/>
    <w:rsid w:val="00F2561E"/>
    <w:rsid w:val="00F256AC"/>
    <w:rsid w:val="00F25B16"/>
    <w:rsid w:val="00F25EFB"/>
    <w:rsid w:val="00F260CC"/>
    <w:rsid w:val="00F26694"/>
    <w:rsid w:val="00F2676F"/>
    <w:rsid w:val="00F26ABB"/>
    <w:rsid w:val="00F26FAC"/>
    <w:rsid w:val="00F27B87"/>
    <w:rsid w:val="00F30493"/>
    <w:rsid w:val="00F30B7D"/>
    <w:rsid w:val="00F30DDB"/>
    <w:rsid w:val="00F31402"/>
    <w:rsid w:val="00F3141F"/>
    <w:rsid w:val="00F31575"/>
    <w:rsid w:val="00F3182E"/>
    <w:rsid w:val="00F325F9"/>
    <w:rsid w:val="00F327F3"/>
    <w:rsid w:val="00F32B40"/>
    <w:rsid w:val="00F32BB0"/>
    <w:rsid w:val="00F32C9D"/>
    <w:rsid w:val="00F32D04"/>
    <w:rsid w:val="00F338E0"/>
    <w:rsid w:val="00F33C09"/>
    <w:rsid w:val="00F33FCB"/>
    <w:rsid w:val="00F34009"/>
    <w:rsid w:val="00F3484E"/>
    <w:rsid w:val="00F34C31"/>
    <w:rsid w:val="00F3507C"/>
    <w:rsid w:val="00F351BA"/>
    <w:rsid w:val="00F35570"/>
    <w:rsid w:val="00F35590"/>
    <w:rsid w:val="00F361B5"/>
    <w:rsid w:val="00F363C3"/>
    <w:rsid w:val="00F36723"/>
    <w:rsid w:val="00F3685A"/>
    <w:rsid w:val="00F3735B"/>
    <w:rsid w:val="00F3772D"/>
    <w:rsid w:val="00F37A79"/>
    <w:rsid w:val="00F37A84"/>
    <w:rsid w:val="00F37ABA"/>
    <w:rsid w:val="00F37BFA"/>
    <w:rsid w:val="00F37E10"/>
    <w:rsid w:val="00F37EDF"/>
    <w:rsid w:val="00F403CF"/>
    <w:rsid w:val="00F405E5"/>
    <w:rsid w:val="00F4076D"/>
    <w:rsid w:val="00F40AF3"/>
    <w:rsid w:val="00F40F8E"/>
    <w:rsid w:val="00F41103"/>
    <w:rsid w:val="00F4154B"/>
    <w:rsid w:val="00F4197F"/>
    <w:rsid w:val="00F41990"/>
    <w:rsid w:val="00F41BCB"/>
    <w:rsid w:val="00F41EE8"/>
    <w:rsid w:val="00F426BE"/>
    <w:rsid w:val="00F42796"/>
    <w:rsid w:val="00F42DA6"/>
    <w:rsid w:val="00F43416"/>
    <w:rsid w:val="00F4344B"/>
    <w:rsid w:val="00F43463"/>
    <w:rsid w:val="00F4372B"/>
    <w:rsid w:val="00F437A7"/>
    <w:rsid w:val="00F43B38"/>
    <w:rsid w:val="00F4414D"/>
    <w:rsid w:val="00F441DC"/>
    <w:rsid w:val="00F441E9"/>
    <w:rsid w:val="00F4463F"/>
    <w:rsid w:val="00F448B9"/>
    <w:rsid w:val="00F44CE1"/>
    <w:rsid w:val="00F44FC5"/>
    <w:rsid w:val="00F453E2"/>
    <w:rsid w:val="00F4560C"/>
    <w:rsid w:val="00F457D5"/>
    <w:rsid w:val="00F4586C"/>
    <w:rsid w:val="00F45A96"/>
    <w:rsid w:val="00F45F4E"/>
    <w:rsid w:val="00F463F2"/>
    <w:rsid w:val="00F468FF"/>
    <w:rsid w:val="00F46EA5"/>
    <w:rsid w:val="00F472A8"/>
    <w:rsid w:val="00F4778E"/>
    <w:rsid w:val="00F47881"/>
    <w:rsid w:val="00F47ADD"/>
    <w:rsid w:val="00F50021"/>
    <w:rsid w:val="00F501A6"/>
    <w:rsid w:val="00F507E1"/>
    <w:rsid w:val="00F507EC"/>
    <w:rsid w:val="00F51476"/>
    <w:rsid w:val="00F5176A"/>
    <w:rsid w:val="00F5183C"/>
    <w:rsid w:val="00F51DED"/>
    <w:rsid w:val="00F52158"/>
    <w:rsid w:val="00F52168"/>
    <w:rsid w:val="00F521A5"/>
    <w:rsid w:val="00F52388"/>
    <w:rsid w:val="00F52C1F"/>
    <w:rsid w:val="00F530B9"/>
    <w:rsid w:val="00F532CC"/>
    <w:rsid w:val="00F539A4"/>
    <w:rsid w:val="00F539C9"/>
    <w:rsid w:val="00F53BEA"/>
    <w:rsid w:val="00F53C7F"/>
    <w:rsid w:val="00F53CC5"/>
    <w:rsid w:val="00F53F87"/>
    <w:rsid w:val="00F5441B"/>
    <w:rsid w:val="00F5444D"/>
    <w:rsid w:val="00F545AE"/>
    <w:rsid w:val="00F54E26"/>
    <w:rsid w:val="00F54E9F"/>
    <w:rsid w:val="00F55158"/>
    <w:rsid w:val="00F55204"/>
    <w:rsid w:val="00F555D3"/>
    <w:rsid w:val="00F55716"/>
    <w:rsid w:val="00F557C0"/>
    <w:rsid w:val="00F55A29"/>
    <w:rsid w:val="00F55A2A"/>
    <w:rsid w:val="00F567C7"/>
    <w:rsid w:val="00F571C5"/>
    <w:rsid w:val="00F57243"/>
    <w:rsid w:val="00F5728D"/>
    <w:rsid w:val="00F572ED"/>
    <w:rsid w:val="00F5730F"/>
    <w:rsid w:val="00F573D8"/>
    <w:rsid w:val="00F57E95"/>
    <w:rsid w:val="00F6014B"/>
    <w:rsid w:val="00F603C9"/>
    <w:rsid w:val="00F6049D"/>
    <w:rsid w:val="00F604B2"/>
    <w:rsid w:val="00F61651"/>
    <w:rsid w:val="00F61716"/>
    <w:rsid w:val="00F61B42"/>
    <w:rsid w:val="00F61C3F"/>
    <w:rsid w:val="00F62008"/>
    <w:rsid w:val="00F6273B"/>
    <w:rsid w:val="00F6275F"/>
    <w:rsid w:val="00F6296B"/>
    <w:rsid w:val="00F62982"/>
    <w:rsid w:val="00F62EC4"/>
    <w:rsid w:val="00F630D8"/>
    <w:rsid w:val="00F63268"/>
    <w:rsid w:val="00F6359F"/>
    <w:rsid w:val="00F6426A"/>
    <w:rsid w:val="00F64C66"/>
    <w:rsid w:val="00F658C0"/>
    <w:rsid w:val="00F65AA0"/>
    <w:rsid w:val="00F65D18"/>
    <w:rsid w:val="00F65DA7"/>
    <w:rsid w:val="00F65FDF"/>
    <w:rsid w:val="00F660B3"/>
    <w:rsid w:val="00F660D5"/>
    <w:rsid w:val="00F663BA"/>
    <w:rsid w:val="00F663D2"/>
    <w:rsid w:val="00F671AE"/>
    <w:rsid w:val="00F67644"/>
    <w:rsid w:val="00F67751"/>
    <w:rsid w:val="00F6782E"/>
    <w:rsid w:val="00F679F5"/>
    <w:rsid w:val="00F67D23"/>
    <w:rsid w:val="00F67DCD"/>
    <w:rsid w:val="00F67EF3"/>
    <w:rsid w:val="00F67FDD"/>
    <w:rsid w:val="00F707E8"/>
    <w:rsid w:val="00F70D17"/>
    <w:rsid w:val="00F715F6"/>
    <w:rsid w:val="00F72157"/>
    <w:rsid w:val="00F723F5"/>
    <w:rsid w:val="00F72594"/>
    <w:rsid w:val="00F726AC"/>
    <w:rsid w:val="00F72792"/>
    <w:rsid w:val="00F729E3"/>
    <w:rsid w:val="00F72A9A"/>
    <w:rsid w:val="00F73438"/>
    <w:rsid w:val="00F73763"/>
    <w:rsid w:val="00F738AD"/>
    <w:rsid w:val="00F7398F"/>
    <w:rsid w:val="00F73D59"/>
    <w:rsid w:val="00F742D1"/>
    <w:rsid w:val="00F74489"/>
    <w:rsid w:val="00F74DC9"/>
    <w:rsid w:val="00F74E1C"/>
    <w:rsid w:val="00F7582D"/>
    <w:rsid w:val="00F76074"/>
    <w:rsid w:val="00F76942"/>
    <w:rsid w:val="00F7694D"/>
    <w:rsid w:val="00F76B45"/>
    <w:rsid w:val="00F76CAD"/>
    <w:rsid w:val="00F76FA1"/>
    <w:rsid w:val="00F76FFD"/>
    <w:rsid w:val="00F80130"/>
    <w:rsid w:val="00F803D0"/>
    <w:rsid w:val="00F80BAD"/>
    <w:rsid w:val="00F811D6"/>
    <w:rsid w:val="00F812B7"/>
    <w:rsid w:val="00F8140E"/>
    <w:rsid w:val="00F81455"/>
    <w:rsid w:val="00F814F4"/>
    <w:rsid w:val="00F82D1A"/>
    <w:rsid w:val="00F8324B"/>
    <w:rsid w:val="00F8340E"/>
    <w:rsid w:val="00F8361D"/>
    <w:rsid w:val="00F83FD1"/>
    <w:rsid w:val="00F84038"/>
    <w:rsid w:val="00F844C4"/>
    <w:rsid w:val="00F8456C"/>
    <w:rsid w:val="00F8470B"/>
    <w:rsid w:val="00F86A20"/>
    <w:rsid w:val="00F86BF8"/>
    <w:rsid w:val="00F86CEB"/>
    <w:rsid w:val="00F86E1D"/>
    <w:rsid w:val="00F871B5"/>
    <w:rsid w:val="00F87761"/>
    <w:rsid w:val="00F87C70"/>
    <w:rsid w:val="00F87F62"/>
    <w:rsid w:val="00F90CD9"/>
    <w:rsid w:val="00F90D60"/>
    <w:rsid w:val="00F90F9A"/>
    <w:rsid w:val="00F915A4"/>
    <w:rsid w:val="00F915E1"/>
    <w:rsid w:val="00F9174A"/>
    <w:rsid w:val="00F91D71"/>
    <w:rsid w:val="00F91EEC"/>
    <w:rsid w:val="00F920CD"/>
    <w:rsid w:val="00F922D4"/>
    <w:rsid w:val="00F923A6"/>
    <w:rsid w:val="00F9244F"/>
    <w:rsid w:val="00F931B5"/>
    <w:rsid w:val="00F937F1"/>
    <w:rsid w:val="00F9388B"/>
    <w:rsid w:val="00F93C94"/>
    <w:rsid w:val="00F93F4E"/>
    <w:rsid w:val="00F94218"/>
    <w:rsid w:val="00F942E1"/>
    <w:rsid w:val="00F9439E"/>
    <w:rsid w:val="00F94C5E"/>
    <w:rsid w:val="00F94EED"/>
    <w:rsid w:val="00F95115"/>
    <w:rsid w:val="00F95624"/>
    <w:rsid w:val="00F95AE8"/>
    <w:rsid w:val="00F95B47"/>
    <w:rsid w:val="00F95CF8"/>
    <w:rsid w:val="00F960B7"/>
    <w:rsid w:val="00F9631F"/>
    <w:rsid w:val="00F9632E"/>
    <w:rsid w:val="00F965EE"/>
    <w:rsid w:val="00F966EF"/>
    <w:rsid w:val="00F96736"/>
    <w:rsid w:val="00F96B36"/>
    <w:rsid w:val="00F96B8C"/>
    <w:rsid w:val="00F96EF4"/>
    <w:rsid w:val="00F9743A"/>
    <w:rsid w:val="00F9789C"/>
    <w:rsid w:val="00F979CA"/>
    <w:rsid w:val="00F97DFC"/>
    <w:rsid w:val="00FA0137"/>
    <w:rsid w:val="00FA0173"/>
    <w:rsid w:val="00FA0316"/>
    <w:rsid w:val="00FA06BB"/>
    <w:rsid w:val="00FA092D"/>
    <w:rsid w:val="00FA0A3E"/>
    <w:rsid w:val="00FA1288"/>
    <w:rsid w:val="00FA154C"/>
    <w:rsid w:val="00FA1743"/>
    <w:rsid w:val="00FA1802"/>
    <w:rsid w:val="00FA1910"/>
    <w:rsid w:val="00FA1C26"/>
    <w:rsid w:val="00FA2549"/>
    <w:rsid w:val="00FA282C"/>
    <w:rsid w:val="00FA332B"/>
    <w:rsid w:val="00FA3470"/>
    <w:rsid w:val="00FA34F3"/>
    <w:rsid w:val="00FA363F"/>
    <w:rsid w:val="00FA3655"/>
    <w:rsid w:val="00FA3BF1"/>
    <w:rsid w:val="00FA3D6A"/>
    <w:rsid w:val="00FA430F"/>
    <w:rsid w:val="00FA44D4"/>
    <w:rsid w:val="00FA44F0"/>
    <w:rsid w:val="00FA47E7"/>
    <w:rsid w:val="00FA4848"/>
    <w:rsid w:val="00FA484C"/>
    <w:rsid w:val="00FA4A2F"/>
    <w:rsid w:val="00FA4ADD"/>
    <w:rsid w:val="00FA4DF6"/>
    <w:rsid w:val="00FA4F5D"/>
    <w:rsid w:val="00FA512D"/>
    <w:rsid w:val="00FA52FC"/>
    <w:rsid w:val="00FA542B"/>
    <w:rsid w:val="00FA5FC5"/>
    <w:rsid w:val="00FA608A"/>
    <w:rsid w:val="00FA63EE"/>
    <w:rsid w:val="00FA66E9"/>
    <w:rsid w:val="00FA6707"/>
    <w:rsid w:val="00FA69C6"/>
    <w:rsid w:val="00FA6D34"/>
    <w:rsid w:val="00FA6FA5"/>
    <w:rsid w:val="00FA7ADF"/>
    <w:rsid w:val="00FA7B72"/>
    <w:rsid w:val="00FA7DD2"/>
    <w:rsid w:val="00FA7E2F"/>
    <w:rsid w:val="00FB04EA"/>
    <w:rsid w:val="00FB1375"/>
    <w:rsid w:val="00FB1762"/>
    <w:rsid w:val="00FB182D"/>
    <w:rsid w:val="00FB1988"/>
    <w:rsid w:val="00FB1C0E"/>
    <w:rsid w:val="00FB1CD4"/>
    <w:rsid w:val="00FB2536"/>
    <w:rsid w:val="00FB2855"/>
    <w:rsid w:val="00FB2ADA"/>
    <w:rsid w:val="00FB2B76"/>
    <w:rsid w:val="00FB2B8B"/>
    <w:rsid w:val="00FB2D6E"/>
    <w:rsid w:val="00FB2DE4"/>
    <w:rsid w:val="00FB3469"/>
    <w:rsid w:val="00FB346F"/>
    <w:rsid w:val="00FB34CD"/>
    <w:rsid w:val="00FB35EF"/>
    <w:rsid w:val="00FB399D"/>
    <w:rsid w:val="00FB3A86"/>
    <w:rsid w:val="00FB3B45"/>
    <w:rsid w:val="00FB3C7F"/>
    <w:rsid w:val="00FB45ED"/>
    <w:rsid w:val="00FB48FA"/>
    <w:rsid w:val="00FB4C26"/>
    <w:rsid w:val="00FB4F34"/>
    <w:rsid w:val="00FB63DB"/>
    <w:rsid w:val="00FB69A9"/>
    <w:rsid w:val="00FB69CE"/>
    <w:rsid w:val="00FB6F83"/>
    <w:rsid w:val="00FB7218"/>
    <w:rsid w:val="00FB777B"/>
    <w:rsid w:val="00FB77F6"/>
    <w:rsid w:val="00FB7A57"/>
    <w:rsid w:val="00FB7A7D"/>
    <w:rsid w:val="00FB7B89"/>
    <w:rsid w:val="00FB7CF4"/>
    <w:rsid w:val="00FB7D1C"/>
    <w:rsid w:val="00FB7FF9"/>
    <w:rsid w:val="00FC00D9"/>
    <w:rsid w:val="00FC020B"/>
    <w:rsid w:val="00FC0A50"/>
    <w:rsid w:val="00FC0EC9"/>
    <w:rsid w:val="00FC12CE"/>
    <w:rsid w:val="00FC149B"/>
    <w:rsid w:val="00FC14CB"/>
    <w:rsid w:val="00FC184E"/>
    <w:rsid w:val="00FC1856"/>
    <w:rsid w:val="00FC1BA5"/>
    <w:rsid w:val="00FC1E93"/>
    <w:rsid w:val="00FC1FB8"/>
    <w:rsid w:val="00FC1FFE"/>
    <w:rsid w:val="00FC209D"/>
    <w:rsid w:val="00FC2468"/>
    <w:rsid w:val="00FC2B5A"/>
    <w:rsid w:val="00FC2E85"/>
    <w:rsid w:val="00FC3160"/>
    <w:rsid w:val="00FC41A4"/>
    <w:rsid w:val="00FC42E7"/>
    <w:rsid w:val="00FC4302"/>
    <w:rsid w:val="00FC44CF"/>
    <w:rsid w:val="00FC45E6"/>
    <w:rsid w:val="00FC4843"/>
    <w:rsid w:val="00FC4C68"/>
    <w:rsid w:val="00FC4ED4"/>
    <w:rsid w:val="00FC51F4"/>
    <w:rsid w:val="00FC5497"/>
    <w:rsid w:val="00FC5C42"/>
    <w:rsid w:val="00FC60FA"/>
    <w:rsid w:val="00FC637D"/>
    <w:rsid w:val="00FC6389"/>
    <w:rsid w:val="00FC64FA"/>
    <w:rsid w:val="00FC6AD6"/>
    <w:rsid w:val="00FC6BA3"/>
    <w:rsid w:val="00FC6C11"/>
    <w:rsid w:val="00FC6C58"/>
    <w:rsid w:val="00FC6D15"/>
    <w:rsid w:val="00FC6DF1"/>
    <w:rsid w:val="00FC70E1"/>
    <w:rsid w:val="00FC7799"/>
    <w:rsid w:val="00FD0040"/>
    <w:rsid w:val="00FD0129"/>
    <w:rsid w:val="00FD0372"/>
    <w:rsid w:val="00FD04D0"/>
    <w:rsid w:val="00FD09A0"/>
    <w:rsid w:val="00FD0EE2"/>
    <w:rsid w:val="00FD11CD"/>
    <w:rsid w:val="00FD124E"/>
    <w:rsid w:val="00FD127D"/>
    <w:rsid w:val="00FD1527"/>
    <w:rsid w:val="00FD1DAE"/>
    <w:rsid w:val="00FD20A2"/>
    <w:rsid w:val="00FD21EF"/>
    <w:rsid w:val="00FD2294"/>
    <w:rsid w:val="00FD2905"/>
    <w:rsid w:val="00FD2FDF"/>
    <w:rsid w:val="00FD3ADD"/>
    <w:rsid w:val="00FD404B"/>
    <w:rsid w:val="00FD43D5"/>
    <w:rsid w:val="00FD43FF"/>
    <w:rsid w:val="00FD47F7"/>
    <w:rsid w:val="00FD485B"/>
    <w:rsid w:val="00FD48BE"/>
    <w:rsid w:val="00FD5342"/>
    <w:rsid w:val="00FD5794"/>
    <w:rsid w:val="00FD5A73"/>
    <w:rsid w:val="00FD6102"/>
    <w:rsid w:val="00FD6138"/>
    <w:rsid w:val="00FD618B"/>
    <w:rsid w:val="00FD62D4"/>
    <w:rsid w:val="00FD6938"/>
    <w:rsid w:val="00FD6AC7"/>
    <w:rsid w:val="00FD6B32"/>
    <w:rsid w:val="00FD7080"/>
    <w:rsid w:val="00FD7595"/>
    <w:rsid w:val="00FD7742"/>
    <w:rsid w:val="00FD793E"/>
    <w:rsid w:val="00FD7A5F"/>
    <w:rsid w:val="00FD7B1A"/>
    <w:rsid w:val="00FD7D72"/>
    <w:rsid w:val="00FE0231"/>
    <w:rsid w:val="00FE038B"/>
    <w:rsid w:val="00FE03D7"/>
    <w:rsid w:val="00FE0604"/>
    <w:rsid w:val="00FE09D0"/>
    <w:rsid w:val="00FE1056"/>
    <w:rsid w:val="00FE1181"/>
    <w:rsid w:val="00FE13B3"/>
    <w:rsid w:val="00FE154A"/>
    <w:rsid w:val="00FE156C"/>
    <w:rsid w:val="00FE20EB"/>
    <w:rsid w:val="00FE2463"/>
    <w:rsid w:val="00FE2751"/>
    <w:rsid w:val="00FE275F"/>
    <w:rsid w:val="00FE2D0D"/>
    <w:rsid w:val="00FE2F4E"/>
    <w:rsid w:val="00FE3245"/>
    <w:rsid w:val="00FE3408"/>
    <w:rsid w:val="00FE3D5F"/>
    <w:rsid w:val="00FE3E80"/>
    <w:rsid w:val="00FE4431"/>
    <w:rsid w:val="00FE473E"/>
    <w:rsid w:val="00FE4751"/>
    <w:rsid w:val="00FE508A"/>
    <w:rsid w:val="00FE5173"/>
    <w:rsid w:val="00FE52FC"/>
    <w:rsid w:val="00FE568D"/>
    <w:rsid w:val="00FE5712"/>
    <w:rsid w:val="00FE576C"/>
    <w:rsid w:val="00FE61B0"/>
    <w:rsid w:val="00FE68F5"/>
    <w:rsid w:val="00FE77AD"/>
    <w:rsid w:val="00FE789F"/>
    <w:rsid w:val="00FF0501"/>
    <w:rsid w:val="00FF07E8"/>
    <w:rsid w:val="00FF08A4"/>
    <w:rsid w:val="00FF08FA"/>
    <w:rsid w:val="00FF0C2C"/>
    <w:rsid w:val="00FF1483"/>
    <w:rsid w:val="00FF1FE2"/>
    <w:rsid w:val="00FF221C"/>
    <w:rsid w:val="00FF269F"/>
    <w:rsid w:val="00FF2849"/>
    <w:rsid w:val="00FF2F25"/>
    <w:rsid w:val="00FF3009"/>
    <w:rsid w:val="00FF3C4C"/>
    <w:rsid w:val="00FF3D46"/>
    <w:rsid w:val="00FF40B6"/>
    <w:rsid w:val="00FF41F2"/>
    <w:rsid w:val="00FF426A"/>
    <w:rsid w:val="00FF453B"/>
    <w:rsid w:val="00FF47FA"/>
    <w:rsid w:val="00FF5045"/>
    <w:rsid w:val="00FF5080"/>
    <w:rsid w:val="00FF53B2"/>
    <w:rsid w:val="00FF5583"/>
    <w:rsid w:val="00FF55CF"/>
    <w:rsid w:val="00FF5ABB"/>
    <w:rsid w:val="00FF5B03"/>
    <w:rsid w:val="00FF5CF9"/>
    <w:rsid w:val="00FF5D47"/>
    <w:rsid w:val="00FF5D5F"/>
    <w:rsid w:val="00FF5F7B"/>
    <w:rsid w:val="00FF608D"/>
    <w:rsid w:val="00FF63C1"/>
    <w:rsid w:val="00FF6A0C"/>
    <w:rsid w:val="00FF6A70"/>
    <w:rsid w:val="00FF6D2C"/>
    <w:rsid w:val="00FF6DD1"/>
    <w:rsid w:val="00FF7017"/>
    <w:rsid w:val="00FF72B0"/>
    <w:rsid w:val="00FF72B5"/>
    <w:rsid w:val="00FF7929"/>
    <w:rsid w:val="00FF7C49"/>
    <w:rsid w:val="00FF7D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Street"/>
  <w:smartTagType w:namespaceuri="urn:schemas-microsoft-com:office:smarttags" w:name="address"/>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1CD2074"/>
  <w15:chartTrackingRefBased/>
  <w15:docId w15:val="{D0E2092E-0F40-498F-BBCE-04734D6B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CordiaUPC"/>
      <w:sz w:val="24"/>
      <w:szCs w:val="28"/>
    </w:rPr>
  </w:style>
  <w:style w:type="paragraph" w:styleId="Heading1">
    <w:name w:val="heading 1"/>
    <w:basedOn w:val="Normal"/>
    <w:next w:val="Normal"/>
    <w:link w:val="Heading1Char"/>
    <w:qFormat/>
    <w:pPr>
      <w:keepNext/>
      <w:tabs>
        <w:tab w:val="left" w:pos="2410"/>
      </w:tabs>
      <w:jc w:val="center"/>
      <w:outlineLvl w:val="0"/>
    </w:pPr>
    <w:rPr>
      <w:rFonts w:ascii="Angsana New" w:hAnsi="Angsana New"/>
      <w:sz w:val="28"/>
      <w:lang w:val="x-none" w:eastAsia="x-none"/>
    </w:rPr>
  </w:style>
  <w:style w:type="paragraph" w:styleId="Heading2">
    <w:name w:val="heading 2"/>
    <w:basedOn w:val="Normal"/>
    <w:next w:val="Normal"/>
    <w:qFormat/>
    <w:pPr>
      <w:keepNext/>
      <w:tabs>
        <w:tab w:val="left" w:pos="900"/>
        <w:tab w:val="left" w:pos="1440"/>
        <w:tab w:val="left" w:pos="1980"/>
        <w:tab w:val="right" w:pos="6300"/>
        <w:tab w:val="right" w:pos="8100"/>
      </w:tabs>
      <w:spacing w:before="120" w:after="240"/>
      <w:ind w:left="360" w:hanging="360"/>
      <w:jc w:val="both"/>
      <w:outlineLvl w:val="1"/>
    </w:pPr>
    <w:rPr>
      <w:rFonts w:ascii="Angsana New" w:hAnsi="Angsana New"/>
      <w:sz w:val="32"/>
      <w:szCs w:val="32"/>
    </w:rPr>
  </w:style>
  <w:style w:type="paragraph" w:styleId="Heading3">
    <w:name w:val="heading 3"/>
    <w:basedOn w:val="Normal"/>
    <w:next w:val="Normal"/>
    <w:qFormat/>
    <w:pPr>
      <w:keepNext/>
      <w:tabs>
        <w:tab w:val="left" w:pos="2410"/>
      </w:tabs>
      <w:jc w:val="center"/>
      <w:outlineLvl w:val="2"/>
    </w:pPr>
    <w:rPr>
      <w:rFonts w:ascii="Angsana New" w:hAnsi="Angsana New"/>
      <w:sz w:val="32"/>
      <w:szCs w:val="32"/>
    </w:rPr>
  </w:style>
  <w:style w:type="paragraph" w:styleId="Heading4">
    <w:name w:val="heading 4"/>
    <w:basedOn w:val="Normal"/>
    <w:next w:val="Normal"/>
    <w:qFormat/>
    <w:pPr>
      <w:keepNext/>
      <w:tabs>
        <w:tab w:val="left" w:pos="2410"/>
      </w:tabs>
      <w:jc w:val="both"/>
      <w:outlineLvl w:val="3"/>
    </w:pPr>
    <w:rPr>
      <w:rFonts w:ascii="Angsana New" w:hAnsi="Angsana New"/>
      <w:b/>
      <w:bCs/>
      <w:sz w:val="32"/>
      <w:szCs w:val="32"/>
    </w:rPr>
  </w:style>
  <w:style w:type="paragraph" w:styleId="Heading5">
    <w:name w:val="heading 5"/>
    <w:basedOn w:val="Normal"/>
    <w:next w:val="Normal"/>
    <w:link w:val="Heading5Char"/>
    <w:qFormat/>
    <w:pPr>
      <w:keepNext/>
      <w:tabs>
        <w:tab w:val="left" w:pos="900"/>
        <w:tab w:val="left" w:pos="1440"/>
        <w:tab w:val="left" w:pos="1980"/>
      </w:tabs>
      <w:jc w:val="both"/>
      <w:outlineLvl w:val="4"/>
    </w:pPr>
    <w:rPr>
      <w:rFonts w:ascii="Angsana New" w:hAnsi="Angsana New"/>
      <w:sz w:val="28"/>
      <w:u w:val="single"/>
      <w:lang w:val="x-none" w:eastAsia="x-none"/>
    </w:rPr>
  </w:style>
  <w:style w:type="paragraph" w:styleId="Heading6">
    <w:name w:val="heading 6"/>
    <w:basedOn w:val="Normal"/>
    <w:next w:val="Normal"/>
    <w:link w:val="Heading6Char"/>
    <w:qFormat/>
    <w:pPr>
      <w:keepNext/>
      <w:jc w:val="both"/>
      <w:outlineLvl w:val="5"/>
    </w:pPr>
    <w:rPr>
      <w:rFonts w:ascii="Angsana New" w:hAnsi="Angsana New"/>
      <w:b/>
      <w:bCs/>
      <w:szCs w:val="24"/>
      <w:u w:val="single"/>
      <w:lang w:val="x-none" w:eastAsia="x-none"/>
    </w:rPr>
  </w:style>
  <w:style w:type="paragraph" w:styleId="Heading7">
    <w:name w:val="heading 7"/>
    <w:basedOn w:val="Normal"/>
    <w:next w:val="Normal"/>
    <w:link w:val="Heading7Char"/>
    <w:qFormat/>
    <w:pPr>
      <w:keepNext/>
      <w:tabs>
        <w:tab w:val="left" w:pos="900"/>
        <w:tab w:val="left" w:pos="1440"/>
        <w:tab w:val="left" w:pos="1980"/>
      </w:tabs>
      <w:jc w:val="both"/>
      <w:outlineLvl w:val="6"/>
    </w:pPr>
    <w:rPr>
      <w:rFonts w:ascii="Angsana New" w:hAnsi="Angsana New"/>
      <w:sz w:val="28"/>
    </w:rPr>
  </w:style>
  <w:style w:type="paragraph" w:styleId="Heading8">
    <w:name w:val="heading 8"/>
    <w:basedOn w:val="Normal"/>
    <w:next w:val="Normal"/>
    <w:qFormat/>
    <w:pPr>
      <w:keepNext/>
      <w:tabs>
        <w:tab w:val="left" w:pos="900"/>
        <w:tab w:val="left" w:pos="1440"/>
        <w:tab w:val="left" w:pos="1980"/>
      </w:tabs>
      <w:outlineLvl w:val="7"/>
    </w:pPr>
    <w:rPr>
      <w:rFonts w:ascii="Angsana New" w:hAnsi="Angsana New"/>
      <w:szCs w:val="24"/>
      <w:u w:val="single"/>
    </w:rPr>
  </w:style>
  <w:style w:type="paragraph" w:styleId="Heading9">
    <w:name w:val="heading 9"/>
    <w:basedOn w:val="Normal"/>
    <w:next w:val="Normal"/>
    <w:link w:val="Heading9Char"/>
    <w:qFormat/>
    <w:pPr>
      <w:keepNext/>
      <w:tabs>
        <w:tab w:val="left" w:pos="900"/>
        <w:tab w:val="left" w:pos="1440"/>
        <w:tab w:val="left" w:pos="1980"/>
      </w:tabs>
      <w:ind w:right="-198"/>
      <w:jc w:val="both"/>
      <w:outlineLvl w:val="8"/>
    </w:pPr>
    <w:rPr>
      <w:rFonts w:ascii="Angsana New" w:hAnsi="Angsana New"/>
      <w:b/>
      <w:bCs/>
      <w:i/>
      <w:iCs/>
      <w:szCs w:val="24"/>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4"/>
      <w:lang w:val="x-none" w:eastAsia="x-none"/>
    </w:rPr>
  </w:style>
  <w:style w:type="paragraph" w:styleId="BodyTextIndent">
    <w:name w:val="Body Text Indent"/>
    <w:basedOn w:val="Normal"/>
    <w:link w:val="BodyTextIndentChar"/>
    <w:pPr>
      <w:tabs>
        <w:tab w:val="left" w:pos="1440"/>
      </w:tabs>
      <w:spacing w:before="120" w:after="120"/>
      <w:jc w:val="both"/>
    </w:pPr>
    <w:rPr>
      <w:rFonts w:ascii="Angsana New" w:hAnsi="Angsana New"/>
      <w:sz w:val="32"/>
      <w:szCs w:val="32"/>
      <w:lang w:val="x-none" w:eastAsia="x-none"/>
    </w:rPr>
  </w:style>
  <w:style w:type="paragraph" w:styleId="BodyTextIndent2">
    <w:name w:val="Body Text Indent 2"/>
    <w:basedOn w:val="Normal"/>
    <w:link w:val="BodyTextIndent2Char"/>
    <w:pPr>
      <w:tabs>
        <w:tab w:val="left" w:pos="426"/>
        <w:tab w:val="left" w:pos="1440"/>
        <w:tab w:val="left" w:pos="1980"/>
        <w:tab w:val="left" w:pos="2880"/>
      </w:tabs>
      <w:spacing w:before="120" w:after="120"/>
      <w:ind w:left="864" w:hanging="432"/>
      <w:jc w:val="both"/>
    </w:pPr>
    <w:rPr>
      <w:rFonts w:ascii="Angsana New" w:hAnsi="Angsana New"/>
      <w:sz w:val="32"/>
      <w:szCs w:val="32"/>
      <w:lang w:val="x-none" w:eastAsia="x-none"/>
    </w:rPr>
  </w:style>
  <w:style w:type="paragraph" w:styleId="BodyTextIndent3">
    <w:name w:val="Body Text Indent 3"/>
    <w:basedOn w:val="Normal"/>
    <w:link w:val="BodyTextIndent3Char"/>
    <w:pPr>
      <w:tabs>
        <w:tab w:val="left" w:pos="360"/>
        <w:tab w:val="left" w:pos="1440"/>
        <w:tab w:val="left" w:pos="1980"/>
        <w:tab w:val="left" w:pos="2835"/>
        <w:tab w:val="decimal" w:pos="6120"/>
        <w:tab w:val="left" w:pos="7200"/>
        <w:tab w:val="decimal" w:pos="8280"/>
      </w:tabs>
      <w:spacing w:before="120" w:after="120"/>
      <w:ind w:left="900" w:hanging="900"/>
      <w:jc w:val="both"/>
    </w:pPr>
    <w:rPr>
      <w:rFonts w:ascii="Angsana New" w:hAnsi="Angsana New"/>
      <w:sz w:val="32"/>
      <w:szCs w:val="32"/>
      <w:lang w:val="x-none" w:eastAsia="x-none"/>
    </w:rPr>
  </w:style>
  <w:style w:type="paragraph" w:styleId="Caption">
    <w:name w:val="caption"/>
    <w:basedOn w:val="Normal"/>
    <w:next w:val="Normal"/>
    <w:qFormat/>
    <w:pPr>
      <w:tabs>
        <w:tab w:val="left" w:pos="900"/>
        <w:tab w:val="left" w:pos="1440"/>
        <w:tab w:val="left" w:pos="1980"/>
        <w:tab w:val="right" w:pos="6300"/>
        <w:tab w:val="right" w:pos="8100"/>
      </w:tabs>
      <w:spacing w:before="240" w:after="120"/>
      <w:ind w:left="360" w:hanging="360"/>
      <w:jc w:val="both"/>
    </w:pPr>
    <w:rPr>
      <w:rFonts w:ascii="Angsana New" w:hAnsi="Angsana New"/>
      <w:sz w:val="32"/>
      <w:szCs w:val="32"/>
    </w:rPr>
  </w:style>
  <w:style w:type="paragraph" w:styleId="BlockText">
    <w:name w:val="Block Text"/>
    <w:basedOn w:val="Normal"/>
    <w:pPr>
      <w:tabs>
        <w:tab w:val="left" w:pos="900"/>
        <w:tab w:val="left" w:pos="1440"/>
        <w:tab w:val="left" w:pos="2160"/>
        <w:tab w:val="right" w:pos="4230"/>
        <w:tab w:val="right" w:pos="5670"/>
        <w:tab w:val="right" w:pos="7470"/>
        <w:tab w:val="right" w:pos="8550"/>
      </w:tabs>
      <w:spacing w:before="120"/>
      <w:ind w:left="360" w:right="-43" w:hanging="360"/>
      <w:jc w:val="thaiDistribute"/>
    </w:pPr>
    <w:rPr>
      <w:rFonts w:ascii="Angsana New" w:hAnsi="Angsana New"/>
      <w:sz w:val="32"/>
      <w:szCs w:val="32"/>
    </w:rPr>
  </w:style>
  <w:style w:type="paragraph" w:styleId="BodyText2">
    <w:name w:val="Body Text 2"/>
    <w:basedOn w:val="Normal"/>
    <w:pPr>
      <w:jc w:val="right"/>
    </w:pPr>
    <w:rPr>
      <w:b/>
      <w:bCs/>
    </w:rPr>
  </w:style>
  <w:style w:type="paragraph" w:customStyle="1" w:styleId="Char">
    <w:name w:val="Char"/>
    <w:basedOn w:val="Normal"/>
    <w:rsid w:val="00EC335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
    <w:basedOn w:val="Normal"/>
    <w:rsid w:val="00516D22"/>
    <w:pPr>
      <w:tabs>
        <w:tab w:val="left" w:pos="360"/>
        <w:tab w:val="left" w:pos="720"/>
        <w:tab w:val="left" w:pos="1080"/>
      </w:tabs>
      <w:overflowPunct/>
      <w:adjustRightInd/>
      <w:textAlignment w:val="auto"/>
    </w:pPr>
    <w:rPr>
      <w:rFonts w:ascii="Angsana New" w:hAnsi="Times New Roman"/>
      <w:sz w:val="28"/>
    </w:rPr>
  </w:style>
  <w:style w:type="table" w:styleId="TableGrid">
    <w:name w:val="Table Grid"/>
    <w:basedOn w:val="TableNormal"/>
    <w:uiPriority w:val="59"/>
    <w:rsid w:val="00DE7E1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04D04"/>
    <w:rPr>
      <w:rFonts w:ascii="Tahoma" w:hAnsi="Tahoma" w:cs="Tahoma"/>
      <w:sz w:val="16"/>
      <w:szCs w:val="16"/>
    </w:rPr>
  </w:style>
  <w:style w:type="paragraph" w:customStyle="1" w:styleId="Char0">
    <w:name w:val="Char"/>
    <w:basedOn w:val="Normal"/>
    <w:rsid w:val="00973FB3"/>
    <w:pPr>
      <w:overflowPunct/>
      <w:autoSpaceDE/>
      <w:autoSpaceDN/>
      <w:adjustRightInd/>
      <w:spacing w:after="160" w:line="240" w:lineRule="exact"/>
      <w:textAlignment w:val="auto"/>
    </w:pPr>
    <w:rPr>
      <w:rFonts w:ascii="Verdana" w:hAnsi="Verdana" w:cs="Times New Roman"/>
      <w:sz w:val="20"/>
      <w:szCs w:val="20"/>
      <w:lang w:bidi="ar-SA"/>
    </w:rPr>
  </w:style>
  <w:style w:type="paragraph" w:styleId="CommentText">
    <w:name w:val="annotation text"/>
    <w:basedOn w:val="Normal"/>
    <w:link w:val="CommentTextChar"/>
    <w:semiHidden/>
    <w:rsid w:val="0093678B"/>
    <w:rPr>
      <w:sz w:val="20"/>
      <w:szCs w:val="20"/>
      <w:lang w:val="x-none"/>
    </w:rPr>
  </w:style>
  <w:style w:type="paragraph" w:styleId="Title">
    <w:name w:val="Title"/>
    <w:basedOn w:val="Normal"/>
    <w:qFormat/>
    <w:rsid w:val="00571609"/>
    <w:pPr>
      <w:overflowPunct/>
      <w:autoSpaceDE/>
      <w:autoSpaceDN/>
      <w:adjustRightInd/>
      <w:jc w:val="center"/>
      <w:textAlignment w:val="auto"/>
    </w:pPr>
    <w:rPr>
      <w:rFonts w:ascii="Angsana New" w:hAnsi="Angsana New"/>
      <w:b/>
      <w:bCs/>
      <w:caps/>
      <w:sz w:val="32"/>
      <w:szCs w:val="32"/>
    </w:rPr>
  </w:style>
  <w:style w:type="paragraph" w:styleId="BodyText3">
    <w:name w:val="Body Text 3"/>
    <w:basedOn w:val="Normal"/>
    <w:rsid w:val="005C4AAB"/>
    <w:pPr>
      <w:spacing w:after="120"/>
    </w:pPr>
    <w:rPr>
      <w:sz w:val="16"/>
      <w:szCs w:val="18"/>
    </w:rPr>
  </w:style>
  <w:style w:type="character" w:customStyle="1" w:styleId="FooterChar">
    <w:name w:val="Footer Char"/>
    <w:link w:val="Footer"/>
    <w:uiPriority w:val="99"/>
    <w:rsid w:val="00840D20"/>
    <w:rPr>
      <w:rFonts w:hAnsi="CordiaUPC" w:cs="Angsana New"/>
      <w:sz w:val="24"/>
      <w:szCs w:val="28"/>
      <w:lang w:val="en-US" w:eastAsia="en-US" w:bidi="th-TH"/>
    </w:rPr>
  </w:style>
  <w:style w:type="character" w:customStyle="1" w:styleId="Heading6Char">
    <w:name w:val="Heading 6 Char"/>
    <w:link w:val="Heading6"/>
    <w:rsid w:val="00DE01D3"/>
    <w:rPr>
      <w:rFonts w:ascii="Angsana New" w:hAnsi="Angsana New"/>
      <w:b/>
      <w:bCs/>
      <w:sz w:val="24"/>
      <w:szCs w:val="24"/>
      <w:u w:val="single"/>
    </w:rPr>
  </w:style>
  <w:style w:type="character" w:customStyle="1" w:styleId="BodyTextIndent3Char">
    <w:name w:val="Body Text Indent 3 Char"/>
    <w:link w:val="BodyTextIndent3"/>
    <w:rsid w:val="000235DC"/>
    <w:rPr>
      <w:rFonts w:ascii="Angsana New" w:hAnsi="Angsana New"/>
      <w:sz w:val="32"/>
      <w:szCs w:val="32"/>
    </w:rPr>
  </w:style>
  <w:style w:type="character" w:customStyle="1" w:styleId="BodyTextIndent2Char">
    <w:name w:val="Body Text Indent 2 Char"/>
    <w:link w:val="BodyTextIndent2"/>
    <w:rsid w:val="007F6C6A"/>
    <w:rPr>
      <w:rFonts w:ascii="Angsana New" w:hAnsi="Angsana New"/>
      <w:sz w:val="32"/>
      <w:szCs w:val="32"/>
    </w:rPr>
  </w:style>
  <w:style w:type="character" w:customStyle="1" w:styleId="BodyTextIndentChar">
    <w:name w:val="Body Text Indent Char"/>
    <w:link w:val="BodyTextIndent"/>
    <w:rsid w:val="000B7EE1"/>
    <w:rPr>
      <w:rFonts w:ascii="Angsana New" w:hAnsi="Angsana New"/>
      <w:sz w:val="32"/>
      <w:szCs w:val="32"/>
    </w:rPr>
  </w:style>
  <w:style w:type="paragraph" w:styleId="ListParagraph">
    <w:name w:val="List Paragraph"/>
    <w:basedOn w:val="Normal"/>
    <w:uiPriority w:val="34"/>
    <w:qFormat/>
    <w:rsid w:val="000B7EE1"/>
    <w:pPr>
      <w:ind w:left="720"/>
      <w:contextualSpacing/>
    </w:pPr>
    <w:rPr>
      <w:rFonts w:hAnsi="Tms Rmn"/>
      <w:szCs w:val="30"/>
    </w:rPr>
  </w:style>
  <w:style w:type="character" w:customStyle="1" w:styleId="BodyTextChar">
    <w:name w:val="Body Text Char"/>
    <w:link w:val="BodyText"/>
    <w:rsid w:val="00ED00A6"/>
    <w:rPr>
      <w:rFonts w:hAnsi="CordiaUPC"/>
      <w:sz w:val="24"/>
      <w:szCs w:val="24"/>
    </w:rPr>
  </w:style>
  <w:style w:type="character" w:customStyle="1" w:styleId="Heading5Char">
    <w:name w:val="Heading 5 Char"/>
    <w:link w:val="Heading5"/>
    <w:rsid w:val="00CF2DCC"/>
    <w:rPr>
      <w:rFonts w:ascii="Angsana New" w:hAnsi="Angsana New"/>
      <w:sz w:val="28"/>
      <w:szCs w:val="28"/>
      <w:u w:val="single"/>
    </w:rPr>
  </w:style>
  <w:style w:type="character" w:customStyle="1" w:styleId="HeaderChar">
    <w:name w:val="Header Char"/>
    <w:link w:val="Header"/>
    <w:uiPriority w:val="99"/>
    <w:rsid w:val="004F47D8"/>
    <w:rPr>
      <w:rFonts w:hAnsi="CordiaUPC"/>
      <w:sz w:val="24"/>
      <w:szCs w:val="28"/>
    </w:rPr>
  </w:style>
  <w:style w:type="character" w:customStyle="1" w:styleId="Heading9Char">
    <w:name w:val="Heading 9 Char"/>
    <w:link w:val="Heading9"/>
    <w:rsid w:val="008B6775"/>
    <w:rPr>
      <w:rFonts w:ascii="Angsana New" w:hAnsi="Angsana New"/>
      <w:b/>
      <w:bCs/>
      <w:i/>
      <w:iCs/>
      <w:sz w:val="24"/>
      <w:szCs w:val="24"/>
      <w:u w:val="single"/>
    </w:rPr>
  </w:style>
  <w:style w:type="character" w:customStyle="1" w:styleId="hps">
    <w:name w:val="hps"/>
    <w:basedOn w:val="DefaultParagraphFont"/>
    <w:rsid w:val="001F1515"/>
  </w:style>
  <w:style w:type="table" w:customStyle="1" w:styleId="TableGrid1">
    <w:name w:val="Table Grid1"/>
    <w:basedOn w:val="TableNormal"/>
    <w:next w:val="TableGrid"/>
    <w:uiPriority w:val="59"/>
    <w:rsid w:val="00144CCD"/>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qFormat/>
    <w:rsid w:val="00B13ED3"/>
    <w:pPr>
      <w:keepLines/>
      <w:tabs>
        <w:tab w:val="clear" w:pos="2410"/>
      </w:tabs>
      <w:overflowPunct/>
      <w:autoSpaceDE/>
      <w:autoSpaceDN/>
      <w:adjustRightInd/>
      <w:spacing w:before="480" w:line="276" w:lineRule="auto"/>
      <w:jc w:val="left"/>
      <w:textAlignment w:val="auto"/>
      <w:outlineLvl w:val="9"/>
    </w:pPr>
    <w:rPr>
      <w:rFonts w:ascii="Cambria" w:hAnsi="Cambria"/>
      <w:b/>
      <w:bCs/>
      <w:color w:val="365F91"/>
      <w:lang w:bidi="ar-SA"/>
    </w:rPr>
  </w:style>
  <w:style w:type="paragraph" w:styleId="TOC1">
    <w:name w:val="toc 1"/>
    <w:basedOn w:val="Normal"/>
    <w:next w:val="Normal"/>
    <w:autoRedefine/>
    <w:uiPriority w:val="39"/>
    <w:rsid w:val="004E56F6"/>
    <w:pPr>
      <w:tabs>
        <w:tab w:val="left" w:pos="540"/>
        <w:tab w:val="decimal" w:leader="dot" w:pos="9540"/>
      </w:tabs>
      <w:spacing w:line="380" w:lineRule="exact"/>
      <w:ind w:left="720" w:right="331" w:hanging="720"/>
    </w:pPr>
    <w:rPr>
      <w:rFonts w:hAnsi="Times New Roman"/>
      <w:bCs/>
      <w:noProof/>
      <w:sz w:val="16"/>
      <w:szCs w:val="16"/>
    </w:rPr>
  </w:style>
  <w:style w:type="character" w:styleId="Hyperlink">
    <w:name w:val="Hyperlink"/>
    <w:uiPriority w:val="99"/>
    <w:unhideWhenUsed/>
    <w:rsid w:val="00B13ED3"/>
    <w:rPr>
      <w:color w:val="0000FF"/>
      <w:u w:val="single"/>
    </w:rPr>
  </w:style>
  <w:style w:type="character" w:customStyle="1" w:styleId="Heading1Char">
    <w:name w:val="Heading 1 Char"/>
    <w:link w:val="Heading1"/>
    <w:rsid w:val="00311E2E"/>
    <w:rPr>
      <w:rFonts w:ascii="Angsana New" w:hAnsi="Angsana New"/>
      <w:sz w:val="28"/>
      <w:szCs w:val="28"/>
    </w:rPr>
  </w:style>
  <w:style w:type="character" w:customStyle="1" w:styleId="shorttext">
    <w:name w:val="short_text"/>
    <w:rsid w:val="001A3D77"/>
  </w:style>
  <w:style w:type="character" w:customStyle="1" w:styleId="CharChar16">
    <w:name w:val="Char Char16"/>
    <w:rsid w:val="007D6E0C"/>
    <w:rPr>
      <w:rFonts w:ascii="Angsana New" w:hAnsi="Angsana New"/>
      <w:sz w:val="32"/>
      <w:szCs w:val="32"/>
    </w:rPr>
  </w:style>
  <w:style w:type="character" w:customStyle="1" w:styleId="Heading7Char">
    <w:name w:val="Heading 7 Char"/>
    <w:link w:val="Heading7"/>
    <w:rsid w:val="00552E76"/>
    <w:rPr>
      <w:rFonts w:ascii="Angsana New" w:hAnsi="Angsana New" w:cs="Angsana New"/>
      <w:sz w:val="28"/>
      <w:szCs w:val="28"/>
      <w:lang w:val="en-US" w:eastAsia="en-US" w:bidi="th-TH"/>
    </w:rPr>
  </w:style>
  <w:style w:type="character" w:customStyle="1" w:styleId="CharChar11">
    <w:name w:val="Char Char11"/>
    <w:rsid w:val="00F40AF3"/>
    <w:rPr>
      <w:rFonts w:hAnsi="CordiaUPC"/>
      <w:sz w:val="24"/>
      <w:szCs w:val="28"/>
    </w:rPr>
  </w:style>
  <w:style w:type="character" w:customStyle="1" w:styleId="CharChar14">
    <w:name w:val="Char Char14"/>
    <w:rsid w:val="00551554"/>
    <w:rPr>
      <w:rFonts w:ascii="Angsana New" w:hAnsi="Angsana New"/>
      <w:sz w:val="26"/>
      <w:szCs w:val="26"/>
      <w:u w:val="single"/>
    </w:rPr>
  </w:style>
  <w:style w:type="paragraph" w:customStyle="1" w:styleId="a0">
    <w:name w:val="เนื้อเรื่อง"/>
    <w:basedOn w:val="Normal"/>
    <w:rsid w:val="00FE0231"/>
    <w:pPr>
      <w:overflowPunct/>
      <w:autoSpaceDE/>
      <w:autoSpaceDN/>
      <w:adjustRightInd/>
      <w:ind w:right="386"/>
      <w:textAlignment w:val="auto"/>
    </w:pPr>
    <w:rPr>
      <w:rFonts w:ascii="Cordia New" w:hAnsi="Cordia New" w:cs="Cordia New"/>
      <w:noProof/>
      <w:color w:val="000080"/>
      <w:sz w:val="28"/>
    </w:rPr>
  </w:style>
  <w:style w:type="paragraph" w:customStyle="1" w:styleId="KGI1">
    <w:name w:val="KGI 1"/>
    <w:basedOn w:val="Heading1"/>
    <w:link w:val="KGI1Char"/>
    <w:qFormat/>
    <w:rsid w:val="00947079"/>
    <w:pPr>
      <w:tabs>
        <w:tab w:val="clear" w:pos="2410"/>
      </w:tabs>
      <w:spacing w:after="240"/>
      <w:jc w:val="both"/>
    </w:pPr>
    <w:rPr>
      <w:rFonts w:ascii="Times New Roman" w:hAnsi="Times New Roman"/>
      <w:b/>
      <w:bCs/>
      <w:sz w:val="21"/>
      <w:szCs w:val="21"/>
      <w:lang w:eastAsia="en-US"/>
    </w:rPr>
  </w:style>
  <w:style w:type="character" w:customStyle="1" w:styleId="CharChar15">
    <w:name w:val="Char Char15"/>
    <w:rsid w:val="008B3BE6"/>
    <w:rPr>
      <w:rFonts w:ascii="Angsana New" w:hAnsi="Angsana New"/>
      <w:sz w:val="26"/>
      <w:szCs w:val="26"/>
      <w:u w:val="single"/>
    </w:rPr>
  </w:style>
  <w:style w:type="character" w:customStyle="1" w:styleId="KGI1Char">
    <w:name w:val="KGI 1 Char"/>
    <w:link w:val="KGI1"/>
    <w:rsid w:val="00947079"/>
    <w:rPr>
      <w:rFonts w:cs="Times New Roman"/>
      <w:b/>
      <w:bCs/>
      <w:sz w:val="21"/>
      <w:szCs w:val="21"/>
      <w:lang w:eastAsia="en-US"/>
    </w:rPr>
  </w:style>
  <w:style w:type="character" w:customStyle="1" w:styleId="CharChar12">
    <w:name w:val="Char Char12"/>
    <w:rsid w:val="00ED5FCC"/>
    <w:rPr>
      <w:rFonts w:hAnsi="CordiaUPC"/>
      <w:sz w:val="24"/>
      <w:szCs w:val="28"/>
    </w:rPr>
  </w:style>
  <w:style w:type="paragraph" w:styleId="Date">
    <w:name w:val="Date"/>
    <w:basedOn w:val="Normal"/>
    <w:next w:val="Normal"/>
    <w:link w:val="DateChar"/>
    <w:rsid w:val="00AE07F1"/>
    <w:rPr>
      <w:lang w:val="x-none"/>
    </w:rPr>
  </w:style>
  <w:style w:type="character" w:customStyle="1" w:styleId="DateChar">
    <w:name w:val="Date Char"/>
    <w:link w:val="Date"/>
    <w:rsid w:val="00AE07F1"/>
    <w:rPr>
      <w:rFonts w:hAnsi="CordiaUPC"/>
      <w:sz w:val="24"/>
      <w:szCs w:val="28"/>
      <w:lang w:eastAsia="en-US"/>
    </w:rPr>
  </w:style>
  <w:style w:type="paragraph" w:customStyle="1" w:styleId="Style1">
    <w:name w:val="Style1"/>
    <w:basedOn w:val="Heading1"/>
    <w:link w:val="Style1Char"/>
    <w:qFormat/>
    <w:rsid w:val="00662E9E"/>
    <w:pPr>
      <w:keepNext w:val="0"/>
      <w:numPr>
        <w:numId w:val="3"/>
      </w:numPr>
      <w:tabs>
        <w:tab w:val="clear" w:pos="2410"/>
      </w:tabs>
      <w:spacing w:before="120" w:after="120" w:line="380" w:lineRule="exact"/>
      <w:jc w:val="left"/>
    </w:pPr>
    <w:rPr>
      <w:rFonts w:ascii="Times New Roman" w:hAnsi="Times New Roman"/>
      <w:b/>
      <w:bCs/>
      <w:sz w:val="20"/>
      <w:szCs w:val="20"/>
    </w:rPr>
  </w:style>
  <w:style w:type="character" w:styleId="CommentReference">
    <w:name w:val="annotation reference"/>
    <w:rsid w:val="0076592E"/>
    <w:rPr>
      <w:sz w:val="16"/>
      <w:szCs w:val="16"/>
    </w:rPr>
  </w:style>
  <w:style w:type="paragraph" w:styleId="CommentSubject">
    <w:name w:val="annotation subject"/>
    <w:basedOn w:val="CommentText"/>
    <w:next w:val="CommentText"/>
    <w:link w:val="CommentSubjectChar"/>
    <w:rsid w:val="0076592E"/>
    <w:rPr>
      <w:b/>
      <w:bCs/>
      <w:szCs w:val="25"/>
    </w:rPr>
  </w:style>
  <w:style w:type="character" w:customStyle="1" w:styleId="CommentTextChar">
    <w:name w:val="Comment Text Char"/>
    <w:link w:val="CommentText"/>
    <w:semiHidden/>
    <w:rsid w:val="0076592E"/>
    <w:rPr>
      <w:rFonts w:hAnsi="CordiaUPC"/>
      <w:lang w:eastAsia="en-US"/>
    </w:rPr>
  </w:style>
  <w:style w:type="character" w:customStyle="1" w:styleId="CommentSubjectChar">
    <w:name w:val="Comment Subject Char"/>
    <w:link w:val="CommentSubject"/>
    <w:rsid w:val="0076592E"/>
    <w:rPr>
      <w:rFonts w:hAnsi="CordiaUPC"/>
      <w:b/>
      <w:bCs/>
      <w:szCs w:val="25"/>
      <w:lang w:eastAsia="en-US"/>
    </w:rPr>
  </w:style>
  <w:style w:type="paragraph" w:customStyle="1" w:styleId="Style2">
    <w:name w:val="Style2"/>
    <w:basedOn w:val="Style1"/>
    <w:link w:val="Style2Char"/>
    <w:qFormat/>
    <w:rsid w:val="0076592E"/>
    <w:pPr>
      <w:numPr>
        <w:numId w:val="2"/>
      </w:numPr>
      <w:ind w:hanging="540"/>
    </w:pPr>
  </w:style>
  <w:style w:type="character" w:customStyle="1" w:styleId="Style1Char">
    <w:name w:val="Style1 Char"/>
    <w:link w:val="Style1"/>
    <w:rsid w:val="0076592E"/>
    <w:rPr>
      <w:b/>
      <w:bCs/>
      <w:lang w:val="x-none" w:eastAsia="x-none"/>
    </w:rPr>
  </w:style>
  <w:style w:type="character" w:customStyle="1" w:styleId="Style2Char">
    <w:name w:val="Style2 Char"/>
    <w:link w:val="Style2"/>
    <w:rsid w:val="0076592E"/>
    <w:rPr>
      <w:b/>
      <w:bCs/>
      <w:lang w:val="x-none" w:eastAsia="x-none"/>
    </w:rPr>
  </w:style>
  <w:style w:type="paragraph" w:styleId="TOC2">
    <w:name w:val="toc 2"/>
    <w:basedOn w:val="Normal"/>
    <w:next w:val="Normal"/>
    <w:autoRedefine/>
    <w:uiPriority w:val="39"/>
    <w:unhideWhenUsed/>
    <w:rsid w:val="001F12AE"/>
    <w:pPr>
      <w:overflowPunct/>
      <w:autoSpaceDE/>
      <w:autoSpaceDN/>
      <w:adjustRightInd/>
      <w:spacing w:after="100" w:line="276" w:lineRule="auto"/>
      <w:ind w:left="220"/>
      <w:textAlignment w:val="auto"/>
    </w:pPr>
    <w:rPr>
      <w:rFonts w:ascii="Calibri" w:eastAsia="MS Mincho" w:hAnsi="Calibri" w:cs="Cordia New"/>
      <w:sz w:val="22"/>
      <w:lang w:eastAsia="ja-JP"/>
    </w:rPr>
  </w:style>
  <w:style w:type="paragraph" w:styleId="TOC3">
    <w:name w:val="toc 3"/>
    <w:basedOn w:val="Normal"/>
    <w:next w:val="Normal"/>
    <w:autoRedefine/>
    <w:uiPriority w:val="39"/>
    <w:unhideWhenUsed/>
    <w:rsid w:val="001F12AE"/>
    <w:pPr>
      <w:overflowPunct/>
      <w:autoSpaceDE/>
      <w:autoSpaceDN/>
      <w:adjustRightInd/>
      <w:spacing w:after="100" w:line="276" w:lineRule="auto"/>
      <w:ind w:left="440"/>
      <w:textAlignment w:val="auto"/>
    </w:pPr>
    <w:rPr>
      <w:rFonts w:ascii="Calibri" w:eastAsia="MS Mincho" w:hAnsi="Calibri" w:cs="Cordia New"/>
      <w:sz w:val="22"/>
      <w:lang w:eastAsia="ja-JP"/>
    </w:rPr>
  </w:style>
  <w:style w:type="paragraph" w:styleId="TOC4">
    <w:name w:val="toc 4"/>
    <w:basedOn w:val="Normal"/>
    <w:next w:val="Normal"/>
    <w:autoRedefine/>
    <w:uiPriority w:val="39"/>
    <w:unhideWhenUsed/>
    <w:rsid w:val="001F12AE"/>
    <w:pPr>
      <w:overflowPunct/>
      <w:autoSpaceDE/>
      <w:autoSpaceDN/>
      <w:adjustRightInd/>
      <w:spacing w:after="100" w:line="276" w:lineRule="auto"/>
      <w:ind w:left="660"/>
      <w:textAlignment w:val="auto"/>
    </w:pPr>
    <w:rPr>
      <w:rFonts w:ascii="Calibri" w:eastAsia="MS Mincho" w:hAnsi="Calibri" w:cs="Cordia New"/>
      <w:sz w:val="22"/>
      <w:lang w:eastAsia="ja-JP"/>
    </w:rPr>
  </w:style>
  <w:style w:type="paragraph" w:styleId="TOC5">
    <w:name w:val="toc 5"/>
    <w:basedOn w:val="Normal"/>
    <w:next w:val="Normal"/>
    <w:autoRedefine/>
    <w:uiPriority w:val="39"/>
    <w:unhideWhenUsed/>
    <w:rsid w:val="001F12AE"/>
    <w:pPr>
      <w:overflowPunct/>
      <w:autoSpaceDE/>
      <w:autoSpaceDN/>
      <w:adjustRightInd/>
      <w:spacing w:after="100" w:line="276" w:lineRule="auto"/>
      <w:ind w:left="880"/>
      <w:textAlignment w:val="auto"/>
    </w:pPr>
    <w:rPr>
      <w:rFonts w:ascii="Calibri" w:eastAsia="MS Mincho" w:hAnsi="Calibri" w:cs="Cordia New"/>
      <w:sz w:val="22"/>
      <w:lang w:eastAsia="ja-JP"/>
    </w:rPr>
  </w:style>
  <w:style w:type="paragraph" w:styleId="TOC6">
    <w:name w:val="toc 6"/>
    <w:basedOn w:val="Normal"/>
    <w:next w:val="Normal"/>
    <w:autoRedefine/>
    <w:uiPriority w:val="39"/>
    <w:unhideWhenUsed/>
    <w:rsid w:val="001F12AE"/>
    <w:pPr>
      <w:overflowPunct/>
      <w:autoSpaceDE/>
      <w:autoSpaceDN/>
      <w:adjustRightInd/>
      <w:spacing w:after="100" w:line="276" w:lineRule="auto"/>
      <w:ind w:left="1100"/>
      <w:textAlignment w:val="auto"/>
    </w:pPr>
    <w:rPr>
      <w:rFonts w:ascii="Calibri" w:eastAsia="MS Mincho" w:hAnsi="Calibri" w:cs="Cordia New"/>
      <w:sz w:val="22"/>
      <w:lang w:eastAsia="ja-JP"/>
    </w:rPr>
  </w:style>
  <w:style w:type="paragraph" w:styleId="TOC7">
    <w:name w:val="toc 7"/>
    <w:basedOn w:val="Normal"/>
    <w:next w:val="Normal"/>
    <w:autoRedefine/>
    <w:uiPriority w:val="39"/>
    <w:unhideWhenUsed/>
    <w:rsid w:val="001F12AE"/>
    <w:pPr>
      <w:overflowPunct/>
      <w:autoSpaceDE/>
      <w:autoSpaceDN/>
      <w:adjustRightInd/>
      <w:spacing w:after="100" w:line="276" w:lineRule="auto"/>
      <w:ind w:left="1320"/>
      <w:textAlignment w:val="auto"/>
    </w:pPr>
    <w:rPr>
      <w:rFonts w:ascii="Calibri" w:eastAsia="MS Mincho" w:hAnsi="Calibri" w:cs="Cordia New"/>
      <w:sz w:val="22"/>
      <w:lang w:eastAsia="ja-JP"/>
    </w:rPr>
  </w:style>
  <w:style w:type="paragraph" w:styleId="TOC8">
    <w:name w:val="toc 8"/>
    <w:basedOn w:val="Normal"/>
    <w:next w:val="Normal"/>
    <w:autoRedefine/>
    <w:uiPriority w:val="39"/>
    <w:unhideWhenUsed/>
    <w:rsid w:val="001F12AE"/>
    <w:pPr>
      <w:overflowPunct/>
      <w:autoSpaceDE/>
      <w:autoSpaceDN/>
      <w:adjustRightInd/>
      <w:spacing w:after="100" w:line="276" w:lineRule="auto"/>
      <w:ind w:left="1540"/>
      <w:textAlignment w:val="auto"/>
    </w:pPr>
    <w:rPr>
      <w:rFonts w:ascii="Calibri" w:eastAsia="MS Mincho" w:hAnsi="Calibri" w:cs="Cordia New"/>
      <w:sz w:val="22"/>
      <w:lang w:eastAsia="ja-JP"/>
    </w:rPr>
  </w:style>
  <w:style w:type="paragraph" w:styleId="TOC9">
    <w:name w:val="toc 9"/>
    <w:basedOn w:val="Normal"/>
    <w:next w:val="Normal"/>
    <w:autoRedefine/>
    <w:uiPriority w:val="39"/>
    <w:unhideWhenUsed/>
    <w:rsid w:val="001F12AE"/>
    <w:pPr>
      <w:overflowPunct/>
      <w:autoSpaceDE/>
      <w:autoSpaceDN/>
      <w:adjustRightInd/>
      <w:spacing w:after="100" w:line="276" w:lineRule="auto"/>
      <w:ind w:left="1760"/>
      <w:textAlignment w:val="auto"/>
    </w:pPr>
    <w:rPr>
      <w:rFonts w:ascii="Calibri" w:eastAsia="MS Mincho" w:hAnsi="Calibri" w:cs="Cordia New"/>
      <w:sz w:val="22"/>
      <w:lang w:eastAsia="ja-JP"/>
    </w:rPr>
  </w:style>
  <w:style w:type="paragraph" w:styleId="NormalWeb">
    <w:name w:val="Normal (Web)"/>
    <w:basedOn w:val="Normal"/>
    <w:semiHidden/>
    <w:rsid w:val="00854C17"/>
    <w:pPr>
      <w:overflowPunct/>
      <w:autoSpaceDE/>
      <w:autoSpaceDN/>
      <w:adjustRightInd/>
      <w:spacing w:before="100" w:beforeAutospacing="1" w:after="100" w:afterAutospacing="1"/>
      <w:textAlignment w:val="auto"/>
    </w:pPr>
    <w:rPr>
      <w:rFonts w:ascii="Tahoma" w:hAnsi="Tahoma" w:cs="Tahoma"/>
      <w:szCs w:val="24"/>
    </w:rPr>
  </w:style>
  <w:style w:type="paragraph" w:customStyle="1" w:styleId="1">
    <w:name w:val="รายการย่อหน้า1"/>
    <w:basedOn w:val="Normal"/>
    <w:rsid w:val="00890FA7"/>
    <w:pPr>
      <w:ind w:left="720"/>
    </w:pPr>
    <w:rPr>
      <w:rFonts w:hAnsi="Tms Rmn"/>
      <w:szCs w:val="30"/>
    </w:rPr>
  </w:style>
  <w:style w:type="paragraph" w:customStyle="1" w:styleId="10">
    <w:name w:val="เนื้อเรื่อง1"/>
    <w:basedOn w:val="Normal"/>
    <w:rsid w:val="004778CD"/>
    <w:pPr>
      <w:widowControl w:val="0"/>
      <w:suppressAutoHyphens/>
      <w:autoSpaceDN/>
      <w:adjustRightInd/>
      <w:ind w:right="386"/>
      <w:textAlignment w:val="auto"/>
    </w:pPr>
    <w:rPr>
      <w:rFonts w:hAnsi="Times New Roman" w:cs="CordiaUPC"/>
      <w:color w:val="800080"/>
      <w:sz w:val="28"/>
      <w:lang w:eastAsia="th-TH"/>
    </w:rPr>
  </w:style>
  <w:style w:type="character" w:styleId="FollowedHyperlink">
    <w:name w:val="FollowedHyperlink"/>
    <w:rsid w:val="0035729F"/>
    <w:rPr>
      <w:color w:val="954F72"/>
      <w:u w:val="single"/>
    </w:rPr>
  </w:style>
  <w:style w:type="paragraph" w:customStyle="1" w:styleId="CM1">
    <w:name w:val="CM1"/>
    <w:basedOn w:val="Normal"/>
    <w:next w:val="Normal"/>
    <w:rsid w:val="00210FF7"/>
    <w:pPr>
      <w:widowControl w:val="0"/>
      <w:overflowPunct/>
      <w:spacing w:line="368" w:lineRule="atLeast"/>
      <w:textAlignment w:val="auto"/>
    </w:pPr>
    <w:rPr>
      <w:rFonts w:ascii="Calibri" w:hAnsi="Calibri" w:cs="EucrosiaUPC"/>
      <w:szCs w:val="24"/>
    </w:rPr>
  </w:style>
  <w:style w:type="paragraph" w:customStyle="1" w:styleId="Default">
    <w:name w:val="Default"/>
    <w:rsid w:val="0087774C"/>
    <w:pPr>
      <w:widowControl w:val="0"/>
      <w:autoSpaceDE w:val="0"/>
      <w:autoSpaceDN w:val="0"/>
      <w:adjustRightInd w:val="0"/>
    </w:pPr>
    <w:rPr>
      <w:rFonts w:ascii="EucrosiaUPC" w:hAnsi="Calibri" w:cs="EucrosiaUPC"/>
      <w:color w:val="000000"/>
      <w:sz w:val="24"/>
      <w:szCs w:val="24"/>
    </w:rPr>
  </w:style>
  <w:style w:type="paragraph" w:customStyle="1" w:styleId="CoverTitle">
    <w:name w:val="Cover Title"/>
    <w:basedOn w:val="Normal"/>
    <w:rsid w:val="00925BB2"/>
    <w:pPr>
      <w:spacing w:line="440" w:lineRule="exact"/>
      <w:jc w:val="both"/>
    </w:pPr>
    <w:rPr>
      <w:rFonts w:hAnsi="Times New Roman"/>
      <w:sz w:val="36"/>
      <w:szCs w:val="20"/>
      <w:lang w:val="en-GB" w:bidi="ar-SA"/>
    </w:rPr>
  </w:style>
  <w:style w:type="paragraph" w:styleId="FootnoteText">
    <w:name w:val="footnote text"/>
    <w:basedOn w:val="Normal"/>
    <w:link w:val="FootnoteTextChar"/>
    <w:rsid w:val="00925BB2"/>
    <w:rPr>
      <w:sz w:val="20"/>
      <w:szCs w:val="25"/>
      <w:lang w:val="x-none" w:eastAsia="x-none"/>
    </w:rPr>
  </w:style>
  <w:style w:type="character" w:customStyle="1" w:styleId="FootnoteTextChar">
    <w:name w:val="Footnote Text Char"/>
    <w:link w:val="FootnoteText"/>
    <w:rsid w:val="00925BB2"/>
    <w:rPr>
      <w:rFonts w:hAnsi="CordiaUPC"/>
      <w:szCs w:val="25"/>
    </w:rPr>
  </w:style>
  <w:style w:type="character" w:styleId="FootnoteReference">
    <w:name w:val="footnote reference"/>
    <w:rsid w:val="00925BB2"/>
    <w:rPr>
      <w:vertAlign w:val="superscript"/>
    </w:rPr>
  </w:style>
  <w:style w:type="paragraph" w:styleId="NoSpacing">
    <w:name w:val="No Spacing"/>
    <w:uiPriority w:val="1"/>
    <w:qFormat/>
    <w:rsid w:val="005568E5"/>
    <w:pPr>
      <w:overflowPunct w:val="0"/>
      <w:autoSpaceDE w:val="0"/>
      <w:autoSpaceDN w:val="0"/>
      <w:adjustRightInd w:val="0"/>
      <w:textAlignment w:val="baseline"/>
    </w:pPr>
    <w:rPr>
      <w:rFonts w:hAnsi="CordiaUPC"/>
      <w:sz w:val="24"/>
      <w:szCs w:val="28"/>
    </w:rPr>
  </w:style>
  <w:style w:type="paragraph" w:styleId="EndnoteText">
    <w:name w:val="endnote text"/>
    <w:basedOn w:val="Normal"/>
    <w:link w:val="EndnoteTextChar"/>
    <w:uiPriority w:val="99"/>
    <w:rsid w:val="00E70032"/>
    <w:pPr>
      <w:overflowPunct/>
      <w:autoSpaceDE/>
      <w:autoSpaceDN/>
      <w:adjustRightInd/>
      <w:textAlignment w:val="auto"/>
    </w:pPr>
    <w:rPr>
      <w:rFonts w:ascii="Book Antiqua" w:eastAsia="Verdana" w:hAnsi="Book Antiqua"/>
      <w:sz w:val="20"/>
      <w:szCs w:val="20"/>
      <w:lang w:val="th-TH" w:eastAsia="th-TH"/>
    </w:rPr>
  </w:style>
  <w:style w:type="character" w:customStyle="1" w:styleId="EndnoteTextChar">
    <w:name w:val="Endnote Text Char"/>
    <w:link w:val="EndnoteText"/>
    <w:uiPriority w:val="99"/>
    <w:rsid w:val="00E70032"/>
    <w:rPr>
      <w:rFonts w:ascii="Book Antiqua" w:eastAsia="Verdana" w:hAnsi="Book Antiqua"/>
      <w:lang w:val="th-TH" w:eastAsia="th-TH"/>
    </w:rPr>
  </w:style>
  <w:style w:type="character" w:styleId="EndnoteReference">
    <w:name w:val="endnote reference"/>
    <w:rsid w:val="00997C17"/>
    <w:rPr>
      <w:vertAlign w:val="superscript"/>
    </w:rPr>
  </w:style>
  <w:style w:type="character" w:customStyle="1" w:styleId="ui-provider">
    <w:name w:val="ui-provider"/>
    <w:basedOn w:val="DefaultParagraphFont"/>
    <w:rsid w:val="006E1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2626">
      <w:bodyDiv w:val="1"/>
      <w:marLeft w:val="0"/>
      <w:marRight w:val="0"/>
      <w:marTop w:val="0"/>
      <w:marBottom w:val="0"/>
      <w:divBdr>
        <w:top w:val="none" w:sz="0" w:space="0" w:color="auto"/>
        <w:left w:val="none" w:sz="0" w:space="0" w:color="auto"/>
        <w:bottom w:val="none" w:sz="0" w:space="0" w:color="auto"/>
        <w:right w:val="none" w:sz="0" w:space="0" w:color="auto"/>
      </w:divBdr>
    </w:div>
    <w:div w:id="24252287">
      <w:bodyDiv w:val="1"/>
      <w:marLeft w:val="0"/>
      <w:marRight w:val="0"/>
      <w:marTop w:val="0"/>
      <w:marBottom w:val="0"/>
      <w:divBdr>
        <w:top w:val="none" w:sz="0" w:space="0" w:color="auto"/>
        <w:left w:val="none" w:sz="0" w:space="0" w:color="auto"/>
        <w:bottom w:val="none" w:sz="0" w:space="0" w:color="auto"/>
        <w:right w:val="none" w:sz="0" w:space="0" w:color="auto"/>
      </w:divBdr>
    </w:div>
    <w:div w:id="34350525">
      <w:bodyDiv w:val="1"/>
      <w:marLeft w:val="0"/>
      <w:marRight w:val="0"/>
      <w:marTop w:val="0"/>
      <w:marBottom w:val="0"/>
      <w:divBdr>
        <w:top w:val="none" w:sz="0" w:space="0" w:color="auto"/>
        <w:left w:val="none" w:sz="0" w:space="0" w:color="auto"/>
        <w:bottom w:val="none" w:sz="0" w:space="0" w:color="auto"/>
        <w:right w:val="none" w:sz="0" w:space="0" w:color="auto"/>
      </w:divBdr>
    </w:div>
    <w:div w:id="59985760">
      <w:bodyDiv w:val="1"/>
      <w:marLeft w:val="0"/>
      <w:marRight w:val="0"/>
      <w:marTop w:val="0"/>
      <w:marBottom w:val="0"/>
      <w:divBdr>
        <w:top w:val="none" w:sz="0" w:space="0" w:color="auto"/>
        <w:left w:val="none" w:sz="0" w:space="0" w:color="auto"/>
        <w:bottom w:val="none" w:sz="0" w:space="0" w:color="auto"/>
        <w:right w:val="none" w:sz="0" w:space="0" w:color="auto"/>
      </w:divBdr>
    </w:div>
    <w:div w:id="88164819">
      <w:bodyDiv w:val="1"/>
      <w:marLeft w:val="0"/>
      <w:marRight w:val="0"/>
      <w:marTop w:val="0"/>
      <w:marBottom w:val="0"/>
      <w:divBdr>
        <w:top w:val="none" w:sz="0" w:space="0" w:color="auto"/>
        <w:left w:val="none" w:sz="0" w:space="0" w:color="auto"/>
        <w:bottom w:val="none" w:sz="0" w:space="0" w:color="auto"/>
        <w:right w:val="none" w:sz="0" w:space="0" w:color="auto"/>
      </w:divBdr>
    </w:div>
    <w:div w:id="136265436">
      <w:bodyDiv w:val="1"/>
      <w:marLeft w:val="0"/>
      <w:marRight w:val="0"/>
      <w:marTop w:val="0"/>
      <w:marBottom w:val="0"/>
      <w:divBdr>
        <w:top w:val="none" w:sz="0" w:space="0" w:color="auto"/>
        <w:left w:val="none" w:sz="0" w:space="0" w:color="auto"/>
        <w:bottom w:val="none" w:sz="0" w:space="0" w:color="auto"/>
        <w:right w:val="none" w:sz="0" w:space="0" w:color="auto"/>
      </w:divBdr>
    </w:div>
    <w:div w:id="204219817">
      <w:bodyDiv w:val="1"/>
      <w:marLeft w:val="0"/>
      <w:marRight w:val="0"/>
      <w:marTop w:val="0"/>
      <w:marBottom w:val="0"/>
      <w:divBdr>
        <w:top w:val="none" w:sz="0" w:space="0" w:color="auto"/>
        <w:left w:val="none" w:sz="0" w:space="0" w:color="auto"/>
        <w:bottom w:val="none" w:sz="0" w:space="0" w:color="auto"/>
        <w:right w:val="none" w:sz="0" w:space="0" w:color="auto"/>
      </w:divBdr>
    </w:div>
    <w:div w:id="246035812">
      <w:bodyDiv w:val="1"/>
      <w:marLeft w:val="0"/>
      <w:marRight w:val="0"/>
      <w:marTop w:val="0"/>
      <w:marBottom w:val="0"/>
      <w:divBdr>
        <w:top w:val="none" w:sz="0" w:space="0" w:color="auto"/>
        <w:left w:val="none" w:sz="0" w:space="0" w:color="auto"/>
        <w:bottom w:val="none" w:sz="0" w:space="0" w:color="auto"/>
        <w:right w:val="none" w:sz="0" w:space="0" w:color="auto"/>
      </w:divBdr>
    </w:div>
    <w:div w:id="250314474">
      <w:bodyDiv w:val="1"/>
      <w:marLeft w:val="0"/>
      <w:marRight w:val="0"/>
      <w:marTop w:val="0"/>
      <w:marBottom w:val="0"/>
      <w:divBdr>
        <w:top w:val="none" w:sz="0" w:space="0" w:color="auto"/>
        <w:left w:val="none" w:sz="0" w:space="0" w:color="auto"/>
        <w:bottom w:val="none" w:sz="0" w:space="0" w:color="auto"/>
        <w:right w:val="none" w:sz="0" w:space="0" w:color="auto"/>
      </w:divBdr>
    </w:div>
    <w:div w:id="252323023">
      <w:bodyDiv w:val="1"/>
      <w:marLeft w:val="0"/>
      <w:marRight w:val="0"/>
      <w:marTop w:val="0"/>
      <w:marBottom w:val="0"/>
      <w:divBdr>
        <w:top w:val="none" w:sz="0" w:space="0" w:color="auto"/>
        <w:left w:val="none" w:sz="0" w:space="0" w:color="auto"/>
        <w:bottom w:val="none" w:sz="0" w:space="0" w:color="auto"/>
        <w:right w:val="none" w:sz="0" w:space="0" w:color="auto"/>
      </w:divBdr>
    </w:div>
    <w:div w:id="261500959">
      <w:bodyDiv w:val="1"/>
      <w:marLeft w:val="0"/>
      <w:marRight w:val="0"/>
      <w:marTop w:val="0"/>
      <w:marBottom w:val="0"/>
      <w:divBdr>
        <w:top w:val="none" w:sz="0" w:space="0" w:color="auto"/>
        <w:left w:val="none" w:sz="0" w:space="0" w:color="auto"/>
        <w:bottom w:val="none" w:sz="0" w:space="0" w:color="auto"/>
        <w:right w:val="none" w:sz="0" w:space="0" w:color="auto"/>
      </w:divBdr>
    </w:div>
    <w:div w:id="290942183">
      <w:bodyDiv w:val="1"/>
      <w:marLeft w:val="0"/>
      <w:marRight w:val="0"/>
      <w:marTop w:val="0"/>
      <w:marBottom w:val="0"/>
      <w:divBdr>
        <w:top w:val="none" w:sz="0" w:space="0" w:color="auto"/>
        <w:left w:val="none" w:sz="0" w:space="0" w:color="auto"/>
        <w:bottom w:val="none" w:sz="0" w:space="0" w:color="auto"/>
        <w:right w:val="none" w:sz="0" w:space="0" w:color="auto"/>
      </w:divBdr>
    </w:div>
    <w:div w:id="294720411">
      <w:bodyDiv w:val="1"/>
      <w:marLeft w:val="0"/>
      <w:marRight w:val="0"/>
      <w:marTop w:val="0"/>
      <w:marBottom w:val="0"/>
      <w:divBdr>
        <w:top w:val="none" w:sz="0" w:space="0" w:color="auto"/>
        <w:left w:val="none" w:sz="0" w:space="0" w:color="auto"/>
        <w:bottom w:val="none" w:sz="0" w:space="0" w:color="auto"/>
        <w:right w:val="none" w:sz="0" w:space="0" w:color="auto"/>
      </w:divBdr>
    </w:div>
    <w:div w:id="311494542">
      <w:bodyDiv w:val="1"/>
      <w:marLeft w:val="0"/>
      <w:marRight w:val="0"/>
      <w:marTop w:val="0"/>
      <w:marBottom w:val="0"/>
      <w:divBdr>
        <w:top w:val="none" w:sz="0" w:space="0" w:color="auto"/>
        <w:left w:val="none" w:sz="0" w:space="0" w:color="auto"/>
        <w:bottom w:val="none" w:sz="0" w:space="0" w:color="auto"/>
        <w:right w:val="none" w:sz="0" w:space="0" w:color="auto"/>
      </w:divBdr>
    </w:div>
    <w:div w:id="312295928">
      <w:bodyDiv w:val="1"/>
      <w:marLeft w:val="0"/>
      <w:marRight w:val="0"/>
      <w:marTop w:val="0"/>
      <w:marBottom w:val="0"/>
      <w:divBdr>
        <w:top w:val="none" w:sz="0" w:space="0" w:color="auto"/>
        <w:left w:val="none" w:sz="0" w:space="0" w:color="auto"/>
        <w:bottom w:val="none" w:sz="0" w:space="0" w:color="auto"/>
        <w:right w:val="none" w:sz="0" w:space="0" w:color="auto"/>
      </w:divBdr>
    </w:div>
    <w:div w:id="357387688">
      <w:bodyDiv w:val="1"/>
      <w:marLeft w:val="0"/>
      <w:marRight w:val="0"/>
      <w:marTop w:val="0"/>
      <w:marBottom w:val="0"/>
      <w:divBdr>
        <w:top w:val="none" w:sz="0" w:space="0" w:color="auto"/>
        <w:left w:val="none" w:sz="0" w:space="0" w:color="auto"/>
        <w:bottom w:val="none" w:sz="0" w:space="0" w:color="auto"/>
        <w:right w:val="none" w:sz="0" w:space="0" w:color="auto"/>
      </w:divBdr>
    </w:div>
    <w:div w:id="383217914">
      <w:bodyDiv w:val="1"/>
      <w:marLeft w:val="0"/>
      <w:marRight w:val="0"/>
      <w:marTop w:val="0"/>
      <w:marBottom w:val="0"/>
      <w:divBdr>
        <w:top w:val="none" w:sz="0" w:space="0" w:color="auto"/>
        <w:left w:val="none" w:sz="0" w:space="0" w:color="auto"/>
        <w:bottom w:val="none" w:sz="0" w:space="0" w:color="auto"/>
        <w:right w:val="none" w:sz="0" w:space="0" w:color="auto"/>
      </w:divBdr>
    </w:div>
    <w:div w:id="388267880">
      <w:bodyDiv w:val="1"/>
      <w:marLeft w:val="0"/>
      <w:marRight w:val="0"/>
      <w:marTop w:val="0"/>
      <w:marBottom w:val="0"/>
      <w:divBdr>
        <w:top w:val="none" w:sz="0" w:space="0" w:color="auto"/>
        <w:left w:val="none" w:sz="0" w:space="0" w:color="auto"/>
        <w:bottom w:val="none" w:sz="0" w:space="0" w:color="auto"/>
        <w:right w:val="none" w:sz="0" w:space="0" w:color="auto"/>
      </w:divBdr>
    </w:div>
    <w:div w:id="415904961">
      <w:bodyDiv w:val="1"/>
      <w:marLeft w:val="0"/>
      <w:marRight w:val="0"/>
      <w:marTop w:val="0"/>
      <w:marBottom w:val="0"/>
      <w:divBdr>
        <w:top w:val="none" w:sz="0" w:space="0" w:color="auto"/>
        <w:left w:val="none" w:sz="0" w:space="0" w:color="auto"/>
        <w:bottom w:val="none" w:sz="0" w:space="0" w:color="auto"/>
        <w:right w:val="none" w:sz="0" w:space="0" w:color="auto"/>
      </w:divBdr>
    </w:div>
    <w:div w:id="460879805">
      <w:bodyDiv w:val="1"/>
      <w:marLeft w:val="0"/>
      <w:marRight w:val="0"/>
      <w:marTop w:val="0"/>
      <w:marBottom w:val="0"/>
      <w:divBdr>
        <w:top w:val="none" w:sz="0" w:space="0" w:color="auto"/>
        <w:left w:val="none" w:sz="0" w:space="0" w:color="auto"/>
        <w:bottom w:val="none" w:sz="0" w:space="0" w:color="auto"/>
        <w:right w:val="none" w:sz="0" w:space="0" w:color="auto"/>
      </w:divBdr>
    </w:div>
    <w:div w:id="475537254">
      <w:bodyDiv w:val="1"/>
      <w:marLeft w:val="0"/>
      <w:marRight w:val="0"/>
      <w:marTop w:val="0"/>
      <w:marBottom w:val="0"/>
      <w:divBdr>
        <w:top w:val="none" w:sz="0" w:space="0" w:color="auto"/>
        <w:left w:val="none" w:sz="0" w:space="0" w:color="auto"/>
        <w:bottom w:val="none" w:sz="0" w:space="0" w:color="auto"/>
        <w:right w:val="none" w:sz="0" w:space="0" w:color="auto"/>
      </w:divBdr>
    </w:div>
    <w:div w:id="487206006">
      <w:bodyDiv w:val="1"/>
      <w:marLeft w:val="0"/>
      <w:marRight w:val="0"/>
      <w:marTop w:val="0"/>
      <w:marBottom w:val="0"/>
      <w:divBdr>
        <w:top w:val="none" w:sz="0" w:space="0" w:color="auto"/>
        <w:left w:val="none" w:sz="0" w:space="0" w:color="auto"/>
        <w:bottom w:val="none" w:sz="0" w:space="0" w:color="auto"/>
        <w:right w:val="none" w:sz="0" w:space="0" w:color="auto"/>
      </w:divBdr>
    </w:div>
    <w:div w:id="533036601">
      <w:bodyDiv w:val="1"/>
      <w:marLeft w:val="0"/>
      <w:marRight w:val="0"/>
      <w:marTop w:val="0"/>
      <w:marBottom w:val="0"/>
      <w:divBdr>
        <w:top w:val="none" w:sz="0" w:space="0" w:color="auto"/>
        <w:left w:val="none" w:sz="0" w:space="0" w:color="auto"/>
        <w:bottom w:val="none" w:sz="0" w:space="0" w:color="auto"/>
        <w:right w:val="none" w:sz="0" w:space="0" w:color="auto"/>
      </w:divBdr>
    </w:div>
    <w:div w:id="534849531">
      <w:bodyDiv w:val="1"/>
      <w:marLeft w:val="0"/>
      <w:marRight w:val="0"/>
      <w:marTop w:val="0"/>
      <w:marBottom w:val="0"/>
      <w:divBdr>
        <w:top w:val="none" w:sz="0" w:space="0" w:color="auto"/>
        <w:left w:val="none" w:sz="0" w:space="0" w:color="auto"/>
        <w:bottom w:val="none" w:sz="0" w:space="0" w:color="auto"/>
        <w:right w:val="none" w:sz="0" w:space="0" w:color="auto"/>
      </w:divBdr>
    </w:div>
    <w:div w:id="546645596">
      <w:bodyDiv w:val="1"/>
      <w:marLeft w:val="0"/>
      <w:marRight w:val="0"/>
      <w:marTop w:val="0"/>
      <w:marBottom w:val="0"/>
      <w:divBdr>
        <w:top w:val="none" w:sz="0" w:space="0" w:color="auto"/>
        <w:left w:val="none" w:sz="0" w:space="0" w:color="auto"/>
        <w:bottom w:val="none" w:sz="0" w:space="0" w:color="auto"/>
        <w:right w:val="none" w:sz="0" w:space="0" w:color="auto"/>
      </w:divBdr>
    </w:div>
    <w:div w:id="558371297">
      <w:bodyDiv w:val="1"/>
      <w:marLeft w:val="0"/>
      <w:marRight w:val="0"/>
      <w:marTop w:val="0"/>
      <w:marBottom w:val="0"/>
      <w:divBdr>
        <w:top w:val="none" w:sz="0" w:space="0" w:color="auto"/>
        <w:left w:val="none" w:sz="0" w:space="0" w:color="auto"/>
        <w:bottom w:val="none" w:sz="0" w:space="0" w:color="auto"/>
        <w:right w:val="none" w:sz="0" w:space="0" w:color="auto"/>
      </w:divBdr>
    </w:div>
    <w:div w:id="565455170">
      <w:bodyDiv w:val="1"/>
      <w:marLeft w:val="0"/>
      <w:marRight w:val="0"/>
      <w:marTop w:val="0"/>
      <w:marBottom w:val="0"/>
      <w:divBdr>
        <w:top w:val="none" w:sz="0" w:space="0" w:color="auto"/>
        <w:left w:val="none" w:sz="0" w:space="0" w:color="auto"/>
        <w:bottom w:val="none" w:sz="0" w:space="0" w:color="auto"/>
        <w:right w:val="none" w:sz="0" w:space="0" w:color="auto"/>
      </w:divBdr>
    </w:div>
    <w:div w:id="577908750">
      <w:bodyDiv w:val="1"/>
      <w:marLeft w:val="0"/>
      <w:marRight w:val="0"/>
      <w:marTop w:val="0"/>
      <w:marBottom w:val="0"/>
      <w:divBdr>
        <w:top w:val="none" w:sz="0" w:space="0" w:color="auto"/>
        <w:left w:val="none" w:sz="0" w:space="0" w:color="auto"/>
        <w:bottom w:val="none" w:sz="0" w:space="0" w:color="auto"/>
        <w:right w:val="none" w:sz="0" w:space="0" w:color="auto"/>
      </w:divBdr>
    </w:div>
    <w:div w:id="585119326">
      <w:bodyDiv w:val="1"/>
      <w:marLeft w:val="0"/>
      <w:marRight w:val="0"/>
      <w:marTop w:val="0"/>
      <w:marBottom w:val="0"/>
      <w:divBdr>
        <w:top w:val="none" w:sz="0" w:space="0" w:color="auto"/>
        <w:left w:val="none" w:sz="0" w:space="0" w:color="auto"/>
        <w:bottom w:val="none" w:sz="0" w:space="0" w:color="auto"/>
        <w:right w:val="none" w:sz="0" w:space="0" w:color="auto"/>
      </w:divBdr>
    </w:div>
    <w:div w:id="622879620">
      <w:bodyDiv w:val="1"/>
      <w:marLeft w:val="0"/>
      <w:marRight w:val="0"/>
      <w:marTop w:val="0"/>
      <w:marBottom w:val="0"/>
      <w:divBdr>
        <w:top w:val="none" w:sz="0" w:space="0" w:color="auto"/>
        <w:left w:val="none" w:sz="0" w:space="0" w:color="auto"/>
        <w:bottom w:val="none" w:sz="0" w:space="0" w:color="auto"/>
        <w:right w:val="none" w:sz="0" w:space="0" w:color="auto"/>
      </w:divBdr>
    </w:div>
    <w:div w:id="670647620">
      <w:bodyDiv w:val="1"/>
      <w:marLeft w:val="0"/>
      <w:marRight w:val="0"/>
      <w:marTop w:val="0"/>
      <w:marBottom w:val="0"/>
      <w:divBdr>
        <w:top w:val="none" w:sz="0" w:space="0" w:color="auto"/>
        <w:left w:val="none" w:sz="0" w:space="0" w:color="auto"/>
        <w:bottom w:val="none" w:sz="0" w:space="0" w:color="auto"/>
        <w:right w:val="none" w:sz="0" w:space="0" w:color="auto"/>
      </w:divBdr>
    </w:div>
    <w:div w:id="672999774">
      <w:bodyDiv w:val="1"/>
      <w:marLeft w:val="0"/>
      <w:marRight w:val="0"/>
      <w:marTop w:val="0"/>
      <w:marBottom w:val="0"/>
      <w:divBdr>
        <w:top w:val="none" w:sz="0" w:space="0" w:color="auto"/>
        <w:left w:val="none" w:sz="0" w:space="0" w:color="auto"/>
        <w:bottom w:val="none" w:sz="0" w:space="0" w:color="auto"/>
        <w:right w:val="none" w:sz="0" w:space="0" w:color="auto"/>
      </w:divBdr>
    </w:div>
    <w:div w:id="691880905">
      <w:bodyDiv w:val="1"/>
      <w:marLeft w:val="0"/>
      <w:marRight w:val="0"/>
      <w:marTop w:val="0"/>
      <w:marBottom w:val="0"/>
      <w:divBdr>
        <w:top w:val="none" w:sz="0" w:space="0" w:color="auto"/>
        <w:left w:val="none" w:sz="0" w:space="0" w:color="auto"/>
        <w:bottom w:val="none" w:sz="0" w:space="0" w:color="auto"/>
        <w:right w:val="none" w:sz="0" w:space="0" w:color="auto"/>
      </w:divBdr>
    </w:div>
    <w:div w:id="761225116">
      <w:bodyDiv w:val="1"/>
      <w:marLeft w:val="0"/>
      <w:marRight w:val="0"/>
      <w:marTop w:val="0"/>
      <w:marBottom w:val="0"/>
      <w:divBdr>
        <w:top w:val="none" w:sz="0" w:space="0" w:color="auto"/>
        <w:left w:val="none" w:sz="0" w:space="0" w:color="auto"/>
        <w:bottom w:val="none" w:sz="0" w:space="0" w:color="auto"/>
        <w:right w:val="none" w:sz="0" w:space="0" w:color="auto"/>
      </w:divBdr>
    </w:div>
    <w:div w:id="804275612">
      <w:bodyDiv w:val="1"/>
      <w:marLeft w:val="0"/>
      <w:marRight w:val="0"/>
      <w:marTop w:val="0"/>
      <w:marBottom w:val="0"/>
      <w:divBdr>
        <w:top w:val="none" w:sz="0" w:space="0" w:color="auto"/>
        <w:left w:val="none" w:sz="0" w:space="0" w:color="auto"/>
        <w:bottom w:val="none" w:sz="0" w:space="0" w:color="auto"/>
        <w:right w:val="none" w:sz="0" w:space="0" w:color="auto"/>
      </w:divBdr>
    </w:div>
    <w:div w:id="865677572">
      <w:bodyDiv w:val="1"/>
      <w:marLeft w:val="0"/>
      <w:marRight w:val="0"/>
      <w:marTop w:val="0"/>
      <w:marBottom w:val="0"/>
      <w:divBdr>
        <w:top w:val="none" w:sz="0" w:space="0" w:color="auto"/>
        <w:left w:val="none" w:sz="0" w:space="0" w:color="auto"/>
        <w:bottom w:val="none" w:sz="0" w:space="0" w:color="auto"/>
        <w:right w:val="none" w:sz="0" w:space="0" w:color="auto"/>
      </w:divBdr>
    </w:div>
    <w:div w:id="878975398">
      <w:bodyDiv w:val="1"/>
      <w:marLeft w:val="0"/>
      <w:marRight w:val="0"/>
      <w:marTop w:val="0"/>
      <w:marBottom w:val="0"/>
      <w:divBdr>
        <w:top w:val="none" w:sz="0" w:space="0" w:color="auto"/>
        <w:left w:val="none" w:sz="0" w:space="0" w:color="auto"/>
        <w:bottom w:val="none" w:sz="0" w:space="0" w:color="auto"/>
        <w:right w:val="none" w:sz="0" w:space="0" w:color="auto"/>
      </w:divBdr>
    </w:div>
    <w:div w:id="910695546">
      <w:bodyDiv w:val="1"/>
      <w:marLeft w:val="0"/>
      <w:marRight w:val="0"/>
      <w:marTop w:val="0"/>
      <w:marBottom w:val="0"/>
      <w:divBdr>
        <w:top w:val="none" w:sz="0" w:space="0" w:color="auto"/>
        <w:left w:val="none" w:sz="0" w:space="0" w:color="auto"/>
        <w:bottom w:val="none" w:sz="0" w:space="0" w:color="auto"/>
        <w:right w:val="none" w:sz="0" w:space="0" w:color="auto"/>
      </w:divBdr>
    </w:div>
    <w:div w:id="925764870">
      <w:bodyDiv w:val="1"/>
      <w:marLeft w:val="0"/>
      <w:marRight w:val="0"/>
      <w:marTop w:val="0"/>
      <w:marBottom w:val="0"/>
      <w:divBdr>
        <w:top w:val="none" w:sz="0" w:space="0" w:color="auto"/>
        <w:left w:val="none" w:sz="0" w:space="0" w:color="auto"/>
        <w:bottom w:val="none" w:sz="0" w:space="0" w:color="auto"/>
        <w:right w:val="none" w:sz="0" w:space="0" w:color="auto"/>
      </w:divBdr>
    </w:div>
    <w:div w:id="948660632">
      <w:bodyDiv w:val="1"/>
      <w:marLeft w:val="0"/>
      <w:marRight w:val="0"/>
      <w:marTop w:val="0"/>
      <w:marBottom w:val="0"/>
      <w:divBdr>
        <w:top w:val="none" w:sz="0" w:space="0" w:color="auto"/>
        <w:left w:val="none" w:sz="0" w:space="0" w:color="auto"/>
        <w:bottom w:val="none" w:sz="0" w:space="0" w:color="auto"/>
        <w:right w:val="none" w:sz="0" w:space="0" w:color="auto"/>
      </w:divBdr>
    </w:div>
    <w:div w:id="949169778">
      <w:bodyDiv w:val="1"/>
      <w:marLeft w:val="0"/>
      <w:marRight w:val="0"/>
      <w:marTop w:val="0"/>
      <w:marBottom w:val="0"/>
      <w:divBdr>
        <w:top w:val="none" w:sz="0" w:space="0" w:color="auto"/>
        <w:left w:val="none" w:sz="0" w:space="0" w:color="auto"/>
        <w:bottom w:val="none" w:sz="0" w:space="0" w:color="auto"/>
        <w:right w:val="none" w:sz="0" w:space="0" w:color="auto"/>
      </w:divBdr>
    </w:div>
    <w:div w:id="950628888">
      <w:bodyDiv w:val="1"/>
      <w:marLeft w:val="0"/>
      <w:marRight w:val="0"/>
      <w:marTop w:val="0"/>
      <w:marBottom w:val="0"/>
      <w:divBdr>
        <w:top w:val="none" w:sz="0" w:space="0" w:color="auto"/>
        <w:left w:val="none" w:sz="0" w:space="0" w:color="auto"/>
        <w:bottom w:val="none" w:sz="0" w:space="0" w:color="auto"/>
        <w:right w:val="none" w:sz="0" w:space="0" w:color="auto"/>
      </w:divBdr>
    </w:div>
    <w:div w:id="995962131">
      <w:bodyDiv w:val="1"/>
      <w:marLeft w:val="0"/>
      <w:marRight w:val="0"/>
      <w:marTop w:val="0"/>
      <w:marBottom w:val="0"/>
      <w:divBdr>
        <w:top w:val="none" w:sz="0" w:space="0" w:color="auto"/>
        <w:left w:val="none" w:sz="0" w:space="0" w:color="auto"/>
        <w:bottom w:val="none" w:sz="0" w:space="0" w:color="auto"/>
        <w:right w:val="none" w:sz="0" w:space="0" w:color="auto"/>
      </w:divBdr>
    </w:div>
    <w:div w:id="998922297">
      <w:bodyDiv w:val="1"/>
      <w:marLeft w:val="0"/>
      <w:marRight w:val="0"/>
      <w:marTop w:val="0"/>
      <w:marBottom w:val="0"/>
      <w:divBdr>
        <w:top w:val="none" w:sz="0" w:space="0" w:color="auto"/>
        <w:left w:val="none" w:sz="0" w:space="0" w:color="auto"/>
        <w:bottom w:val="none" w:sz="0" w:space="0" w:color="auto"/>
        <w:right w:val="none" w:sz="0" w:space="0" w:color="auto"/>
      </w:divBdr>
    </w:div>
    <w:div w:id="1007713119">
      <w:bodyDiv w:val="1"/>
      <w:marLeft w:val="0"/>
      <w:marRight w:val="0"/>
      <w:marTop w:val="0"/>
      <w:marBottom w:val="0"/>
      <w:divBdr>
        <w:top w:val="none" w:sz="0" w:space="0" w:color="auto"/>
        <w:left w:val="none" w:sz="0" w:space="0" w:color="auto"/>
        <w:bottom w:val="none" w:sz="0" w:space="0" w:color="auto"/>
        <w:right w:val="none" w:sz="0" w:space="0" w:color="auto"/>
      </w:divBdr>
    </w:div>
    <w:div w:id="1095976396">
      <w:bodyDiv w:val="1"/>
      <w:marLeft w:val="0"/>
      <w:marRight w:val="0"/>
      <w:marTop w:val="0"/>
      <w:marBottom w:val="0"/>
      <w:divBdr>
        <w:top w:val="none" w:sz="0" w:space="0" w:color="auto"/>
        <w:left w:val="none" w:sz="0" w:space="0" w:color="auto"/>
        <w:bottom w:val="none" w:sz="0" w:space="0" w:color="auto"/>
        <w:right w:val="none" w:sz="0" w:space="0" w:color="auto"/>
      </w:divBdr>
    </w:div>
    <w:div w:id="1134568453">
      <w:bodyDiv w:val="1"/>
      <w:marLeft w:val="0"/>
      <w:marRight w:val="0"/>
      <w:marTop w:val="0"/>
      <w:marBottom w:val="0"/>
      <w:divBdr>
        <w:top w:val="none" w:sz="0" w:space="0" w:color="auto"/>
        <w:left w:val="none" w:sz="0" w:space="0" w:color="auto"/>
        <w:bottom w:val="none" w:sz="0" w:space="0" w:color="auto"/>
        <w:right w:val="none" w:sz="0" w:space="0" w:color="auto"/>
      </w:divBdr>
    </w:div>
    <w:div w:id="1162353390">
      <w:bodyDiv w:val="1"/>
      <w:marLeft w:val="0"/>
      <w:marRight w:val="0"/>
      <w:marTop w:val="0"/>
      <w:marBottom w:val="0"/>
      <w:divBdr>
        <w:top w:val="none" w:sz="0" w:space="0" w:color="auto"/>
        <w:left w:val="none" w:sz="0" w:space="0" w:color="auto"/>
        <w:bottom w:val="none" w:sz="0" w:space="0" w:color="auto"/>
        <w:right w:val="none" w:sz="0" w:space="0" w:color="auto"/>
      </w:divBdr>
    </w:div>
    <w:div w:id="1217938373">
      <w:bodyDiv w:val="1"/>
      <w:marLeft w:val="0"/>
      <w:marRight w:val="0"/>
      <w:marTop w:val="0"/>
      <w:marBottom w:val="0"/>
      <w:divBdr>
        <w:top w:val="none" w:sz="0" w:space="0" w:color="auto"/>
        <w:left w:val="none" w:sz="0" w:space="0" w:color="auto"/>
        <w:bottom w:val="none" w:sz="0" w:space="0" w:color="auto"/>
        <w:right w:val="none" w:sz="0" w:space="0" w:color="auto"/>
      </w:divBdr>
    </w:div>
    <w:div w:id="1233853642">
      <w:bodyDiv w:val="1"/>
      <w:marLeft w:val="0"/>
      <w:marRight w:val="0"/>
      <w:marTop w:val="0"/>
      <w:marBottom w:val="0"/>
      <w:divBdr>
        <w:top w:val="none" w:sz="0" w:space="0" w:color="auto"/>
        <w:left w:val="none" w:sz="0" w:space="0" w:color="auto"/>
        <w:bottom w:val="none" w:sz="0" w:space="0" w:color="auto"/>
        <w:right w:val="none" w:sz="0" w:space="0" w:color="auto"/>
      </w:divBdr>
    </w:div>
    <w:div w:id="1280525148">
      <w:bodyDiv w:val="1"/>
      <w:marLeft w:val="0"/>
      <w:marRight w:val="0"/>
      <w:marTop w:val="0"/>
      <w:marBottom w:val="0"/>
      <w:divBdr>
        <w:top w:val="none" w:sz="0" w:space="0" w:color="auto"/>
        <w:left w:val="none" w:sz="0" w:space="0" w:color="auto"/>
        <w:bottom w:val="none" w:sz="0" w:space="0" w:color="auto"/>
        <w:right w:val="none" w:sz="0" w:space="0" w:color="auto"/>
      </w:divBdr>
    </w:div>
    <w:div w:id="1293290401">
      <w:bodyDiv w:val="1"/>
      <w:marLeft w:val="0"/>
      <w:marRight w:val="0"/>
      <w:marTop w:val="0"/>
      <w:marBottom w:val="0"/>
      <w:divBdr>
        <w:top w:val="none" w:sz="0" w:space="0" w:color="auto"/>
        <w:left w:val="none" w:sz="0" w:space="0" w:color="auto"/>
        <w:bottom w:val="none" w:sz="0" w:space="0" w:color="auto"/>
        <w:right w:val="none" w:sz="0" w:space="0" w:color="auto"/>
      </w:divBdr>
    </w:div>
    <w:div w:id="1305548396">
      <w:bodyDiv w:val="1"/>
      <w:marLeft w:val="0"/>
      <w:marRight w:val="0"/>
      <w:marTop w:val="0"/>
      <w:marBottom w:val="0"/>
      <w:divBdr>
        <w:top w:val="none" w:sz="0" w:space="0" w:color="auto"/>
        <w:left w:val="none" w:sz="0" w:space="0" w:color="auto"/>
        <w:bottom w:val="none" w:sz="0" w:space="0" w:color="auto"/>
        <w:right w:val="none" w:sz="0" w:space="0" w:color="auto"/>
      </w:divBdr>
    </w:div>
    <w:div w:id="1378702212">
      <w:bodyDiv w:val="1"/>
      <w:marLeft w:val="0"/>
      <w:marRight w:val="0"/>
      <w:marTop w:val="0"/>
      <w:marBottom w:val="0"/>
      <w:divBdr>
        <w:top w:val="none" w:sz="0" w:space="0" w:color="auto"/>
        <w:left w:val="none" w:sz="0" w:space="0" w:color="auto"/>
        <w:bottom w:val="none" w:sz="0" w:space="0" w:color="auto"/>
        <w:right w:val="none" w:sz="0" w:space="0" w:color="auto"/>
      </w:divBdr>
    </w:div>
    <w:div w:id="1442920485">
      <w:bodyDiv w:val="1"/>
      <w:marLeft w:val="0"/>
      <w:marRight w:val="0"/>
      <w:marTop w:val="0"/>
      <w:marBottom w:val="0"/>
      <w:divBdr>
        <w:top w:val="none" w:sz="0" w:space="0" w:color="auto"/>
        <w:left w:val="none" w:sz="0" w:space="0" w:color="auto"/>
        <w:bottom w:val="none" w:sz="0" w:space="0" w:color="auto"/>
        <w:right w:val="none" w:sz="0" w:space="0" w:color="auto"/>
      </w:divBdr>
    </w:div>
    <w:div w:id="1465470104">
      <w:bodyDiv w:val="1"/>
      <w:marLeft w:val="0"/>
      <w:marRight w:val="0"/>
      <w:marTop w:val="0"/>
      <w:marBottom w:val="0"/>
      <w:divBdr>
        <w:top w:val="none" w:sz="0" w:space="0" w:color="auto"/>
        <w:left w:val="none" w:sz="0" w:space="0" w:color="auto"/>
        <w:bottom w:val="none" w:sz="0" w:space="0" w:color="auto"/>
        <w:right w:val="none" w:sz="0" w:space="0" w:color="auto"/>
      </w:divBdr>
    </w:div>
    <w:div w:id="1482306840">
      <w:bodyDiv w:val="1"/>
      <w:marLeft w:val="0"/>
      <w:marRight w:val="0"/>
      <w:marTop w:val="0"/>
      <w:marBottom w:val="0"/>
      <w:divBdr>
        <w:top w:val="none" w:sz="0" w:space="0" w:color="auto"/>
        <w:left w:val="none" w:sz="0" w:space="0" w:color="auto"/>
        <w:bottom w:val="none" w:sz="0" w:space="0" w:color="auto"/>
        <w:right w:val="none" w:sz="0" w:space="0" w:color="auto"/>
      </w:divBdr>
    </w:div>
    <w:div w:id="1525902821">
      <w:bodyDiv w:val="1"/>
      <w:marLeft w:val="0"/>
      <w:marRight w:val="0"/>
      <w:marTop w:val="0"/>
      <w:marBottom w:val="0"/>
      <w:divBdr>
        <w:top w:val="none" w:sz="0" w:space="0" w:color="auto"/>
        <w:left w:val="none" w:sz="0" w:space="0" w:color="auto"/>
        <w:bottom w:val="none" w:sz="0" w:space="0" w:color="auto"/>
        <w:right w:val="none" w:sz="0" w:space="0" w:color="auto"/>
      </w:divBdr>
    </w:div>
    <w:div w:id="1558056411">
      <w:bodyDiv w:val="1"/>
      <w:marLeft w:val="0"/>
      <w:marRight w:val="0"/>
      <w:marTop w:val="0"/>
      <w:marBottom w:val="0"/>
      <w:divBdr>
        <w:top w:val="none" w:sz="0" w:space="0" w:color="auto"/>
        <w:left w:val="none" w:sz="0" w:space="0" w:color="auto"/>
        <w:bottom w:val="none" w:sz="0" w:space="0" w:color="auto"/>
        <w:right w:val="none" w:sz="0" w:space="0" w:color="auto"/>
      </w:divBdr>
    </w:div>
    <w:div w:id="1561476568">
      <w:bodyDiv w:val="1"/>
      <w:marLeft w:val="0"/>
      <w:marRight w:val="0"/>
      <w:marTop w:val="0"/>
      <w:marBottom w:val="0"/>
      <w:divBdr>
        <w:top w:val="none" w:sz="0" w:space="0" w:color="auto"/>
        <w:left w:val="none" w:sz="0" w:space="0" w:color="auto"/>
        <w:bottom w:val="none" w:sz="0" w:space="0" w:color="auto"/>
        <w:right w:val="none" w:sz="0" w:space="0" w:color="auto"/>
      </w:divBdr>
    </w:div>
    <w:div w:id="1573614775">
      <w:bodyDiv w:val="1"/>
      <w:marLeft w:val="0"/>
      <w:marRight w:val="0"/>
      <w:marTop w:val="0"/>
      <w:marBottom w:val="0"/>
      <w:divBdr>
        <w:top w:val="none" w:sz="0" w:space="0" w:color="auto"/>
        <w:left w:val="none" w:sz="0" w:space="0" w:color="auto"/>
        <w:bottom w:val="none" w:sz="0" w:space="0" w:color="auto"/>
        <w:right w:val="none" w:sz="0" w:space="0" w:color="auto"/>
      </w:divBdr>
    </w:div>
    <w:div w:id="1636065300">
      <w:bodyDiv w:val="1"/>
      <w:marLeft w:val="0"/>
      <w:marRight w:val="0"/>
      <w:marTop w:val="0"/>
      <w:marBottom w:val="0"/>
      <w:divBdr>
        <w:top w:val="none" w:sz="0" w:space="0" w:color="auto"/>
        <w:left w:val="none" w:sz="0" w:space="0" w:color="auto"/>
        <w:bottom w:val="none" w:sz="0" w:space="0" w:color="auto"/>
        <w:right w:val="none" w:sz="0" w:space="0" w:color="auto"/>
      </w:divBdr>
    </w:div>
    <w:div w:id="1711297269">
      <w:bodyDiv w:val="1"/>
      <w:marLeft w:val="0"/>
      <w:marRight w:val="0"/>
      <w:marTop w:val="0"/>
      <w:marBottom w:val="0"/>
      <w:divBdr>
        <w:top w:val="none" w:sz="0" w:space="0" w:color="auto"/>
        <w:left w:val="none" w:sz="0" w:space="0" w:color="auto"/>
        <w:bottom w:val="none" w:sz="0" w:space="0" w:color="auto"/>
        <w:right w:val="none" w:sz="0" w:space="0" w:color="auto"/>
      </w:divBdr>
    </w:div>
    <w:div w:id="1772896796">
      <w:bodyDiv w:val="1"/>
      <w:marLeft w:val="0"/>
      <w:marRight w:val="0"/>
      <w:marTop w:val="0"/>
      <w:marBottom w:val="0"/>
      <w:divBdr>
        <w:top w:val="none" w:sz="0" w:space="0" w:color="auto"/>
        <w:left w:val="none" w:sz="0" w:space="0" w:color="auto"/>
        <w:bottom w:val="none" w:sz="0" w:space="0" w:color="auto"/>
        <w:right w:val="none" w:sz="0" w:space="0" w:color="auto"/>
      </w:divBdr>
    </w:div>
    <w:div w:id="1802724495">
      <w:bodyDiv w:val="1"/>
      <w:marLeft w:val="0"/>
      <w:marRight w:val="0"/>
      <w:marTop w:val="0"/>
      <w:marBottom w:val="0"/>
      <w:divBdr>
        <w:top w:val="none" w:sz="0" w:space="0" w:color="auto"/>
        <w:left w:val="none" w:sz="0" w:space="0" w:color="auto"/>
        <w:bottom w:val="none" w:sz="0" w:space="0" w:color="auto"/>
        <w:right w:val="none" w:sz="0" w:space="0" w:color="auto"/>
      </w:divBdr>
    </w:div>
    <w:div w:id="1898317655">
      <w:bodyDiv w:val="1"/>
      <w:marLeft w:val="0"/>
      <w:marRight w:val="0"/>
      <w:marTop w:val="0"/>
      <w:marBottom w:val="0"/>
      <w:divBdr>
        <w:top w:val="none" w:sz="0" w:space="0" w:color="auto"/>
        <w:left w:val="none" w:sz="0" w:space="0" w:color="auto"/>
        <w:bottom w:val="none" w:sz="0" w:space="0" w:color="auto"/>
        <w:right w:val="none" w:sz="0" w:space="0" w:color="auto"/>
      </w:divBdr>
    </w:div>
    <w:div w:id="1920555144">
      <w:bodyDiv w:val="1"/>
      <w:marLeft w:val="0"/>
      <w:marRight w:val="0"/>
      <w:marTop w:val="0"/>
      <w:marBottom w:val="0"/>
      <w:divBdr>
        <w:top w:val="none" w:sz="0" w:space="0" w:color="auto"/>
        <w:left w:val="none" w:sz="0" w:space="0" w:color="auto"/>
        <w:bottom w:val="none" w:sz="0" w:space="0" w:color="auto"/>
        <w:right w:val="none" w:sz="0" w:space="0" w:color="auto"/>
      </w:divBdr>
    </w:div>
    <w:div w:id="1933472244">
      <w:bodyDiv w:val="1"/>
      <w:marLeft w:val="0"/>
      <w:marRight w:val="0"/>
      <w:marTop w:val="0"/>
      <w:marBottom w:val="0"/>
      <w:divBdr>
        <w:top w:val="none" w:sz="0" w:space="0" w:color="auto"/>
        <w:left w:val="none" w:sz="0" w:space="0" w:color="auto"/>
        <w:bottom w:val="none" w:sz="0" w:space="0" w:color="auto"/>
        <w:right w:val="none" w:sz="0" w:space="0" w:color="auto"/>
      </w:divBdr>
    </w:div>
    <w:div w:id="1938127655">
      <w:bodyDiv w:val="1"/>
      <w:marLeft w:val="0"/>
      <w:marRight w:val="0"/>
      <w:marTop w:val="0"/>
      <w:marBottom w:val="0"/>
      <w:divBdr>
        <w:top w:val="none" w:sz="0" w:space="0" w:color="auto"/>
        <w:left w:val="none" w:sz="0" w:space="0" w:color="auto"/>
        <w:bottom w:val="none" w:sz="0" w:space="0" w:color="auto"/>
        <w:right w:val="none" w:sz="0" w:space="0" w:color="auto"/>
      </w:divBdr>
    </w:div>
    <w:div w:id="1972708960">
      <w:bodyDiv w:val="1"/>
      <w:marLeft w:val="0"/>
      <w:marRight w:val="0"/>
      <w:marTop w:val="0"/>
      <w:marBottom w:val="0"/>
      <w:divBdr>
        <w:top w:val="none" w:sz="0" w:space="0" w:color="auto"/>
        <w:left w:val="none" w:sz="0" w:space="0" w:color="auto"/>
        <w:bottom w:val="none" w:sz="0" w:space="0" w:color="auto"/>
        <w:right w:val="none" w:sz="0" w:space="0" w:color="auto"/>
      </w:divBdr>
    </w:div>
    <w:div w:id="1982231473">
      <w:bodyDiv w:val="1"/>
      <w:marLeft w:val="0"/>
      <w:marRight w:val="0"/>
      <w:marTop w:val="0"/>
      <w:marBottom w:val="0"/>
      <w:divBdr>
        <w:top w:val="none" w:sz="0" w:space="0" w:color="auto"/>
        <w:left w:val="none" w:sz="0" w:space="0" w:color="auto"/>
        <w:bottom w:val="none" w:sz="0" w:space="0" w:color="auto"/>
        <w:right w:val="none" w:sz="0" w:space="0" w:color="auto"/>
      </w:divBdr>
    </w:div>
    <w:div w:id="1991667742">
      <w:bodyDiv w:val="1"/>
      <w:marLeft w:val="0"/>
      <w:marRight w:val="0"/>
      <w:marTop w:val="0"/>
      <w:marBottom w:val="0"/>
      <w:divBdr>
        <w:top w:val="none" w:sz="0" w:space="0" w:color="auto"/>
        <w:left w:val="none" w:sz="0" w:space="0" w:color="auto"/>
        <w:bottom w:val="none" w:sz="0" w:space="0" w:color="auto"/>
        <w:right w:val="none" w:sz="0" w:space="0" w:color="auto"/>
      </w:divBdr>
    </w:div>
    <w:div w:id="2062436201">
      <w:bodyDiv w:val="1"/>
      <w:marLeft w:val="0"/>
      <w:marRight w:val="0"/>
      <w:marTop w:val="0"/>
      <w:marBottom w:val="0"/>
      <w:divBdr>
        <w:top w:val="none" w:sz="0" w:space="0" w:color="auto"/>
        <w:left w:val="none" w:sz="0" w:space="0" w:color="auto"/>
        <w:bottom w:val="none" w:sz="0" w:space="0" w:color="auto"/>
        <w:right w:val="none" w:sz="0" w:space="0" w:color="auto"/>
      </w:divBdr>
    </w:div>
    <w:div w:id="2101556245">
      <w:bodyDiv w:val="1"/>
      <w:marLeft w:val="0"/>
      <w:marRight w:val="0"/>
      <w:marTop w:val="0"/>
      <w:marBottom w:val="0"/>
      <w:divBdr>
        <w:top w:val="none" w:sz="0" w:space="0" w:color="auto"/>
        <w:left w:val="none" w:sz="0" w:space="0" w:color="auto"/>
        <w:bottom w:val="none" w:sz="0" w:space="0" w:color="auto"/>
        <w:right w:val="none" w:sz="0" w:space="0" w:color="auto"/>
      </w:divBdr>
    </w:div>
    <w:div w:id="214388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7579A-3BDD-4BA2-A0DD-DAAB2A720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24368</Words>
  <Characters>138904</Characters>
  <Application>Microsoft Office Word</Application>
  <DocSecurity>4</DocSecurity>
  <Lines>1157</Lines>
  <Paragraphs>325</Paragraphs>
  <ScaleCrop>false</ScaleCrop>
  <HeadingPairs>
    <vt:vector size="2" baseType="variant">
      <vt:variant>
        <vt:lpstr>Title</vt:lpstr>
      </vt:variant>
      <vt:variant>
        <vt:i4>1</vt:i4>
      </vt:variant>
    </vt:vector>
  </HeadingPairs>
  <TitlesOfParts>
    <vt:vector size="1" baseType="lpstr">
      <vt:lpstr>บริษัทหลักทรัพย์ เอกธำรง จำกัด (มหาชน)</vt:lpstr>
    </vt:vector>
  </TitlesOfParts>
  <Company>ERNST&amp;YOUNG</Company>
  <LinksUpToDate>false</LinksUpToDate>
  <CharactersWithSpaces>162947</CharactersWithSpaces>
  <SharedDoc>false</SharedDoc>
  <HLinks>
    <vt:vector size="276" baseType="variant">
      <vt:variant>
        <vt:i4>1703992</vt:i4>
      </vt:variant>
      <vt:variant>
        <vt:i4>272</vt:i4>
      </vt:variant>
      <vt:variant>
        <vt:i4>0</vt:i4>
      </vt:variant>
      <vt:variant>
        <vt:i4>5</vt:i4>
      </vt:variant>
      <vt:variant>
        <vt:lpwstr/>
      </vt:variant>
      <vt:variant>
        <vt:lpwstr>_Toc158372690</vt:lpwstr>
      </vt:variant>
      <vt:variant>
        <vt:i4>1769528</vt:i4>
      </vt:variant>
      <vt:variant>
        <vt:i4>266</vt:i4>
      </vt:variant>
      <vt:variant>
        <vt:i4>0</vt:i4>
      </vt:variant>
      <vt:variant>
        <vt:i4>5</vt:i4>
      </vt:variant>
      <vt:variant>
        <vt:lpwstr/>
      </vt:variant>
      <vt:variant>
        <vt:lpwstr>_Toc158372689</vt:lpwstr>
      </vt:variant>
      <vt:variant>
        <vt:i4>1769528</vt:i4>
      </vt:variant>
      <vt:variant>
        <vt:i4>260</vt:i4>
      </vt:variant>
      <vt:variant>
        <vt:i4>0</vt:i4>
      </vt:variant>
      <vt:variant>
        <vt:i4>5</vt:i4>
      </vt:variant>
      <vt:variant>
        <vt:lpwstr/>
      </vt:variant>
      <vt:variant>
        <vt:lpwstr>_Toc158372688</vt:lpwstr>
      </vt:variant>
      <vt:variant>
        <vt:i4>1769528</vt:i4>
      </vt:variant>
      <vt:variant>
        <vt:i4>254</vt:i4>
      </vt:variant>
      <vt:variant>
        <vt:i4>0</vt:i4>
      </vt:variant>
      <vt:variant>
        <vt:i4>5</vt:i4>
      </vt:variant>
      <vt:variant>
        <vt:lpwstr/>
      </vt:variant>
      <vt:variant>
        <vt:lpwstr>_Toc158372687</vt:lpwstr>
      </vt:variant>
      <vt:variant>
        <vt:i4>1769528</vt:i4>
      </vt:variant>
      <vt:variant>
        <vt:i4>248</vt:i4>
      </vt:variant>
      <vt:variant>
        <vt:i4>0</vt:i4>
      </vt:variant>
      <vt:variant>
        <vt:i4>5</vt:i4>
      </vt:variant>
      <vt:variant>
        <vt:lpwstr/>
      </vt:variant>
      <vt:variant>
        <vt:lpwstr>_Toc158372686</vt:lpwstr>
      </vt:variant>
      <vt:variant>
        <vt:i4>1769528</vt:i4>
      </vt:variant>
      <vt:variant>
        <vt:i4>242</vt:i4>
      </vt:variant>
      <vt:variant>
        <vt:i4>0</vt:i4>
      </vt:variant>
      <vt:variant>
        <vt:i4>5</vt:i4>
      </vt:variant>
      <vt:variant>
        <vt:lpwstr/>
      </vt:variant>
      <vt:variant>
        <vt:lpwstr>_Toc158372685</vt:lpwstr>
      </vt:variant>
      <vt:variant>
        <vt:i4>1769528</vt:i4>
      </vt:variant>
      <vt:variant>
        <vt:i4>236</vt:i4>
      </vt:variant>
      <vt:variant>
        <vt:i4>0</vt:i4>
      </vt:variant>
      <vt:variant>
        <vt:i4>5</vt:i4>
      </vt:variant>
      <vt:variant>
        <vt:lpwstr/>
      </vt:variant>
      <vt:variant>
        <vt:lpwstr>_Toc158372684</vt:lpwstr>
      </vt:variant>
      <vt:variant>
        <vt:i4>1769528</vt:i4>
      </vt:variant>
      <vt:variant>
        <vt:i4>230</vt:i4>
      </vt:variant>
      <vt:variant>
        <vt:i4>0</vt:i4>
      </vt:variant>
      <vt:variant>
        <vt:i4>5</vt:i4>
      </vt:variant>
      <vt:variant>
        <vt:lpwstr/>
      </vt:variant>
      <vt:variant>
        <vt:lpwstr>_Toc158372683</vt:lpwstr>
      </vt:variant>
      <vt:variant>
        <vt:i4>1769528</vt:i4>
      </vt:variant>
      <vt:variant>
        <vt:i4>224</vt:i4>
      </vt:variant>
      <vt:variant>
        <vt:i4>0</vt:i4>
      </vt:variant>
      <vt:variant>
        <vt:i4>5</vt:i4>
      </vt:variant>
      <vt:variant>
        <vt:lpwstr/>
      </vt:variant>
      <vt:variant>
        <vt:lpwstr>_Toc158372682</vt:lpwstr>
      </vt:variant>
      <vt:variant>
        <vt:i4>1769528</vt:i4>
      </vt:variant>
      <vt:variant>
        <vt:i4>218</vt:i4>
      </vt:variant>
      <vt:variant>
        <vt:i4>0</vt:i4>
      </vt:variant>
      <vt:variant>
        <vt:i4>5</vt:i4>
      </vt:variant>
      <vt:variant>
        <vt:lpwstr/>
      </vt:variant>
      <vt:variant>
        <vt:lpwstr>_Toc158372681</vt:lpwstr>
      </vt:variant>
      <vt:variant>
        <vt:i4>1769528</vt:i4>
      </vt:variant>
      <vt:variant>
        <vt:i4>212</vt:i4>
      </vt:variant>
      <vt:variant>
        <vt:i4>0</vt:i4>
      </vt:variant>
      <vt:variant>
        <vt:i4>5</vt:i4>
      </vt:variant>
      <vt:variant>
        <vt:lpwstr/>
      </vt:variant>
      <vt:variant>
        <vt:lpwstr>_Toc158372680</vt:lpwstr>
      </vt:variant>
      <vt:variant>
        <vt:i4>1310776</vt:i4>
      </vt:variant>
      <vt:variant>
        <vt:i4>206</vt:i4>
      </vt:variant>
      <vt:variant>
        <vt:i4>0</vt:i4>
      </vt:variant>
      <vt:variant>
        <vt:i4>5</vt:i4>
      </vt:variant>
      <vt:variant>
        <vt:lpwstr/>
      </vt:variant>
      <vt:variant>
        <vt:lpwstr>_Toc158372679</vt:lpwstr>
      </vt:variant>
      <vt:variant>
        <vt:i4>1310776</vt:i4>
      </vt:variant>
      <vt:variant>
        <vt:i4>200</vt:i4>
      </vt:variant>
      <vt:variant>
        <vt:i4>0</vt:i4>
      </vt:variant>
      <vt:variant>
        <vt:i4>5</vt:i4>
      </vt:variant>
      <vt:variant>
        <vt:lpwstr/>
      </vt:variant>
      <vt:variant>
        <vt:lpwstr>_Toc158372678</vt:lpwstr>
      </vt:variant>
      <vt:variant>
        <vt:i4>1310776</vt:i4>
      </vt:variant>
      <vt:variant>
        <vt:i4>194</vt:i4>
      </vt:variant>
      <vt:variant>
        <vt:i4>0</vt:i4>
      </vt:variant>
      <vt:variant>
        <vt:i4>5</vt:i4>
      </vt:variant>
      <vt:variant>
        <vt:lpwstr/>
      </vt:variant>
      <vt:variant>
        <vt:lpwstr>_Toc158372677</vt:lpwstr>
      </vt:variant>
      <vt:variant>
        <vt:i4>1310776</vt:i4>
      </vt:variant>
      <vt:variant>
        <vt:i4>188</vt:i4>
      </vt:variant>
      <vt:variant>
        <vt:i4>0</vt:i4>
      </vt:variant>
      <vt:variant>
        <vt:i4>5</vt:i4>
      </vt:variant>
      <vt:variant>
        <vt:lpwstr/>
      </vt:variant>
      <vt:variant>
        <vt:lpwstr>_Toc158372676</vt:lpwstr>
      </vt:variant>
      <vt:variant>
        <vt:i4>1310776</vt:i4>
      </vt:variant>
      <vt:variant>
        <vt:i4>182</vt:i4>
      </vt:variant>
      <vt:variant>
        <vt:i4>0</vt:i4>
      </vt:variant>
      <vt:variant>
        <vt:i4>5</vt:i4>
      </vt:variant>
      <vt:variant>
        <vt:lpwstr/>
      </vt:variant>
      <vt:variant>
        <vt:lpwstr>_Toc158372675</vt:lpwstr>
      </vt:variant>
      <vt:variant>
        <vt:i4>1310776</vt:i4>
      </vt:variant>
      <vt:variant>
        <vt:i4>176</vt:i4>
      </vt:variant>
      <vt:variant>
        <vt:i4>0</vt:i4>
      </vt:variant>
      <vt:variant>
        <vt:i4>5</vt:i4>
      </vt:variant>
      <vt:variant>
        <vt:lpwstr/>
      </vt:variant>
      <vt:variant>
        <vt:lpwstr>_Toc158372674</vt:lpwstr>
      </vt:variant>
      <vt:variant>
        <vt:i4>1310776</vt:i4>
      </vt:variant>
      <vt:variant>
        <vt:i4>170</vt:i4>
      </vt:variant>
      <vt:variant>
        <vt:i4>0</vt:i4>
      </vt:variant>
      <vt:variant>
        <vt:i4>5</vt:i4>
      </vt:variant>
      <vt:variant>
        <vt:lpwstr/>
      </vt:variant>
      <vt:variant>
        <vt:lpwstr>_Toc158372673</vt:lpwstr>
      </vt:variant>
      <vt:variant>
        <vt:i4>1310776</vt:i4>
      </vt:variant>
      <vt:variant>
        <vt:i4>164</vt:i4>
      </vt:variant>
      <vt:variant>
        <vt:i4>0</vt:i4>
      </vt:variant>
      <vt:variant>
        <vt:i4>5</vt:i4>
      </vt:variant>
      <vt:variant>
        <vt:lpwstr/>
      </vt:variant>
      <vt:variant>
        <vt:lpwstr>_Toc158372672</vt:lpwstr>
      </vt:variant>
      <vt:variant>
        <vt:i4>1310776</vt:i4>
      </vt:variant>
      <vt:variant>
        <vt:i4>158</vt:i4>
      </vt:variant>
      <vt:variant>
        <vt:i4>0</vt:i4>
      </vt:variant>
      <vt:variant>
        <vt:i4>5</vt:i4>
      </vt:variant>
      <vt:variant>
        <vt:lpwstr/>
      </vt:variant>
      <vt:variant>
        <vt:lpwstr>_Toc158372671</vt:lpwstr>
      </vt:variant>
      <vt:variant>
        <vt:i4>1310776</vt:i4>
      </vt:variant>
      <vt:variant>
        <vt:i4>152</vt:i4>
      </vt:variant>
      <vt:variant>
        <vt:i4>0</vt:i4>
      </vt:variant>
      <vt:variant>
        <vt:i4>5</vt:i4>
      </vt:variant>
      <vt:variant>
        <vt:lpwstr/>
      </vt:variant>
      <vt:variant>
        <vt:lpwstr>_Toc158372670</vt:lpwstr>
      </vt:variant>
      <vt:variant>
        <vt:i4>1376312</vt:i4>
      </vt:variant>
      <vt:variant>
        <vt:i4>146</vt:i4>
      </vt:variant>
      <vt:variant>
        <vt:i4>0</vt:i4>
      </vt:variant>
      <vt:variant>
        <vt:i4>5</vt:i4>
      </vt:variant>
      <vt:variant>
        <vt:lpwstr/>
      </vt:variant>
      <vt:variant>
        <vt:lpwstr>_Toc158372669</vt:lpwstr>
      </vt:variant>
      <vt:variant>
        <vt:i4>1376312</vt:i4>
      </vt:variant>
      <vt:variant>
        <vt:i4>140</vt:i4>
      </vt:variant>
      <vt:variant>
        <vt:i4>0</vt:i4>
      </vt:variant>
      <vt:variant>
        <vt:i4>5</vt:i4>
      </vt:variant>
      <vt:variant>
        <vt:lpwstr/>
      </vt:variant>
      <vt:variant>
        <vt:lpwstr>_Toc158372668</vt:lpwstr>
      </vt:variant>
      <vt:variant>
        <vt:i4>1376312</vt:i4>
      </vt:variant>
      <vt:variant>
        <vt:i4>134</vt:i4>
      </vt:variant>
      <vt:variant>
        <vt:i4>0</vt:i4>
      </vt:variant>
      <vt:variant>
        <vt:i4>5</vt:i4>
      </vt:variant>
      <vt:variant>
        <vt:lpwstr/>
      </vt:variant>
      <vt:variant>
        <vt:lpwstr>_Toc158372667</vt:lpwstr>
      </vt:variant>
      <vt:variant>
        <vt:i4>1376312</vt:i4>
      </vt:variant>
      <vt:variant>
        <vt:i4>128</vt:i4>
      </vt:variant>
      <vt:variant>
        <vt:i4>0</vt:i4>
      </vt:variant>
      <vt:variant>
        <vt:i4>5</vt:i4>
      </vt:variant>
      <vt:variant>
        <vt:lpwstr/>
      </vt:variant>
      <vt:variant>
        <vt:lpwstr>_Toc158372666</vt:lpwstr>
      </vt:variant>
      <vt:variant>
        <vt:i4>1376312</vt:i4>
      </vt:variant>
      <vt:variant>
        <vt:i4>122</vt:i4>
      </vt:variant>
      <vt:variant>
        <vt:i4>0</vt:i4>
      </vt:variant>
      <vt:variant>
        <vt:i4>5</vt:i4>
      </vt:variant>
      <vt:variant>
        <vt:lpwstr/>
      </vt:variant>
      <vt:variant>
        <vt:lpwstr>_Toc158372665</vt:lpwstr>
      </vt:variant>
      <vt:variant>
        <vt:i4>1376312</vt:i4>
      </vt:variant>
      <vt:variant>
        <vt:i4>116</vt:i4>
      </vt:variant>
      <vt:variant>
        <vt:i4>0</vt:i4>
      </vt:variant>
      <vt:variant>
        <vt:i4>5</vt:i4>
      </vt:variant>
      <vt:variant>
        <vt:lpwstr/>
      </vt:variant>
      <vt:variant>
        <vt:lpwstr>_Toc158372664</vt:lpwstr>
      </vt:variant>
      <vt:variant>
        <vt:i4>1376312</vt:i4>
      </vt:variant>
      <vt:variant>
        <vt:i4>110</vt:i4>
      </vt:variant>
      <vt:variant>
        <vt:i4>0</vt:i4>
      </vt:variant>
      <vt:variant>
        <vt:i4>5</vt:i4>
      </vt:variant>
      <vt:variant>
        <vt:lpwstr/>
      </vt:variant>
      <vt:variant>
        <vt:lpwstr>_Toc158372663</vt:lpwstr>
      </vt:variant>
      <vt:variant>
        <vt:i4>1376312</vt:i4>
      </vt:variant>
      <vt:variant>
        <vt:i4>104</vt:i4>
      </vt:variant>
      <vt:variant>
        <vt:i4>0</vt:i4>
      </vt:variant>
      <vt:variant>
        <vt:i4>5</vt:i4>
      </vt:variant>
      <vt:variant>
        <vt:lpwstr/>
      </vt:variant>
      <vt:variant>
        <vt:lpwstr>_Toc158372662</vt:lpwstr>
      </vt:variant>
      <vt:variant>
        <vt:i4>1376312</vt:i4>
      </vt:variant>
      <vt:variant>
        <vt:i4>98</vt:i4>
      </vt:variant>
      <vt:variant>
        <vt:i4>0</vt:i4>
      </vt:variant>
      <vt:variant>
        <vt:i4>5</vt:i4>
      </vt:variant>
      <vt:variant>
        <vt:lpwstr/>
      </vt:variant>
      <vt:variant>
        <vt:lpwstr>_Toc158372661</vt:lpwstr>
      </vt:variant>
      <vt:variant>
        <vt:i4>1376312</vt:i4>
      </vt:variant>
      <vt:variant>
        <vt:i4>92</vt:i4>
      </vt:variant>
      <vt:variant>
        <vt:i4>0</vt:i4>
      </vt:variant>
      <vt:variant>
        <vt:i4>5</vt:i4>
      </vt:variant>
      <vt:variant>
        <vt:lpwstr/>
      </vt:variant>
      <vt:variant>
        <vt:lpwstr>_Toc158372660</vt:lpwstr>
      </vt:variant>
      <vt:variant>
        <vt:i4>1441848</vt:i4>
      </vt:variant>
      <vt:variant>
        <vt:i4>86</vt:i4>
      </vt:variant>
      <vt:variant>
        <vt:i4>0</vt:i4>
      </vt:variant>
      <vt:variant>
        <vt:i4>5</vt:i4>
      </vt:variant>
      <vt:variant>
        <vt:lpwstr/>
      </vt:variant>
      <vt:variant>
        <vt:lpwstr>_Toc158372659</vt:lpwstr>
      </vt:variant>
      <vt:variant>
        <vt:i4>1441848</vt:i4>
      </vt:variant>
      <vt:variant>
        <vt:i4>80</vt:i4>
      </vt:variant>
      <vt:variant>
        <vt:i4>0</vt:i4>
      </vt:variant>
      <vt:variant>
        <vt:i4>5</vt:i4>
      </vt:variant>
      <vt:variant>
        <vt:lpwstr/>
      </vt:variant>
      <vt:variant>
        <vt:lpwstr>_Toc158372654</vt:lpwstr>
      </vt:variant>
      <vt:variant>
        <vt:i4>1441848</vt:i4>
      </vt:variant>
      <vt:variant>
        <vt:i4>74</vt:i4>
      </vt:variant>
      <vt:variant>
        <vt:i4>0</vt:i4>
      </vt:variant>
      <vt:variant>
        <vt:i4>5</vt:i4>
      </vt:variant>
      <vt:variant>
        <vt:lpwstr/>
      </vt:variant>
      <vt:variant>
        <vt:lpwstr>_Toc158372653</vt:lpwstr>
      </vt:variant>
      <vt:variant>
        <vt:i4>1441848</vt:i4>
      </vt:variant>
      <vt:variant>
        <vt:i4>68</vt:i4>
      </vt:variant>
      <vt:variant>
        <vt:i4>0</vt:i4>
      </vt:variant>
      <vt:variant>
        <vt:i4>5</vt:i4>
      </vt:variant>
      <vt:variant>
        <vt:lpwstr/>
      </vt:variant>
      <vt:variant>
        <vt:lpwstr>_Toc158372652</vt:lpwstr>
      </vt:variant>
      <vt:variant>
        <vt:i4>1441848</vt:i4>
      </vt:variant>
      <vt:variant>
        <vt:i4>62</vt:i4>
      </vt:variant>
      <vt:variant>
        <vt:i4>0</vt:i4>
      </vt:variant>
      <vt:variant>
        <vt:i4>5</vt:i4>
      </vt:variant>
      <vt:variant>
        <vt:lpwstr/>
      </vt:variant>
      <vt:variant>
        <vt:lpwstr>_Toc158372651</vt:lpwstr>
      </vt:variant>
      <vt:variant>
        <vt:i4>1441848</vt:i4>
      </vt:variant>
      <vt:variant>
        <vt:i4>56</vt:i4>
      </vt:variant>
      <vt:variant>
        <vt:i4>0</vt:i4>
      </vt:variant>
      <vt:variant>
        <vt:i4>5</vt:i4>
      </vt:variant>
      <vt:variant>
        <vt:lpwstr/>
      </vt:variant>
      <vt:variant>
        <vt:lpwstr>_Toc158372650</vt:lpwstr>
      </vt:variant>
      <vt:variant>
        <vt:i4>1507384</vt:i4>
      </vt:variant>
      <vt:variant>
        <vt:i4>50</vt:i4>
      </vt:variant>
      <vt:variant>
        <vt:i4>0</vt:i4>
      </vt:variant>
      <vt:variant>
        <vt:i4>5</vt:i4>
      </vt:variant>
      <vt:variant>
        <vt:lpwstr/>
      </vt:variant>
      <vt:variant>
        <vt:lpwstr>_Toc158372649</vt:lpwstr>
      </vt:variant>
      <vt:variant>
        <vt:i4>1507384</vt:i4>
      </vt:variant>
      <vt:variant>
        <vt:i4>44</vt:i4>
      </vt:variant>
      <vt:variant>
        <vt:i4>0</vt:i4>
      </vt:variant>
      <vt:variant>
        <vt:i4>5</vt:i4>
      </vt:variant>
      <vt:variant>
        <vt:lpwstr/>
      </vt:variant>
      <vt:variant>
        <vt:lpwstr>_Toc158372648</vt:lpwstr>
      </vt:variant>
      <vt:variant>
        <vt:i4>1507384</vt:i4>
      </vt:variant>
      <vt:variant>
        <vt:i4>38</vt:i4>
      </vt:variant>
      <vt:variant>
        <vt:i4>0</vt:i4>
      </vt:variant>
      <vt:variant>
        <vt:i4>5</vt:i4>
      </vt:variant>
      <vt:variant>
        <vt:lpwstr/>
      </vt:variant>
      <vt:variant>
        <vt:lpwstr>_Toc158372647</vt:lpwstr>
      </vt:variant>
      <vt:variant>
        <vt:i4>1507384</vt:i4>
      </vt:variant>
      <vt:variant>
        <vt:i4>32</vt:i4>
      </vt:variant>
      <vt:variant>
        <vt:i4>0</vt:i4>
      </vt:variant>
      <vt:variant>
        <vt:i4>5</vt:i4>
      </vt:variant>
      <vt:variant>
        <vt:lpwstr/>
      </vt:variant>
      <vt:variant>
        <vt:lpwstr>_Toc158372646</vt:lpwstr>
      </vt:variant>
      <vt:variant>
        <vt:i4>1507384</vt:i4>
      </vt:variant>
      <vt:variant>
        <vt:i4>26</vt:i4>
      </vt:variant>
      <vt:variant>
        <vt:i4>0</vt:i4>
      </vt:variant>
      <vt:variant>
        <vt:i4>5</vt:i4>
      </vt:variant>
      <vt:variant>
        <vt:lpwstr/>
      </vt:variant>
      <vt:variant>
        <vt:lpwstr>_Toc158372645</vt:lpwstr>
      </vt:variant>
      <vt:variant>
        <vt:i4>1507384</vt:i4>
      </vt:variant>
      <vt:variant>
        <vt:i4>20</vt:i4>
      </vt:variant>
      <vt:variant>
        <vt:i4>0</vt:i4>
      </vt:variant>
      <vt:variant>
        <vt:i4>5</vt:i4>
      </vt:variant>
      <vt:variant>
        <vt:lpwstr/>
      </vt:variant>
      <vt:variant>
        <vt:lpwstr>_Toc158372644</vt:lpwstr>
      </vt:variant>
      <vt:variant>
        <vt:i4>1507384</vt:i4>
      </vt:variant>
      <vt:variant>
        <vt:i4>14</vt:i4>
      </vt:variant>
      <vt:variant>
        <vt:i4>0</vt:i4>
      </vt:variant>
      <vt:variant>
        <vt:i4>5</vt:i4>
      </vt:variant>
      <vt:variant>
        <vt:lpwstr/>
      </vt:variant>
      <vt:variant>
        <vt:lpwstr>_Toc158372643</vt:lpwstr>
      </vt:variant>
      <vt:variant>
        <vt:i4>1507384</vt:i4>
      </vt:variant>
      <vt:variant>
        <vt:i4>8</vt:i4>
      </vt:variant>
      <vt:variant>
        <vt:i4>0</vt:i4>
      </vt:variant>
      <vt:variant>
        <vt:i4>5</vt:i4>
      </vt:variant>
      <vt:variant>
        <vt:lpwstr/>
      </vt:variant>
      <vt:variant>
        <vt:lpwstr>_Toc158372642</vt:lpwstr>
      </vt:variant>
      <vt:variant>
        <vt:i4>1507384</vt:i4>
      </vt:variant>
      <vt:variant>
        <vt:i4>2</vt:i4>
      </vt:variant>
      <vt:variant>
        <vt:i4>0</vt:i4>
      </vt:variant>
      <vt:variant>
        <vt:i4>5</vt:i4>
      </vt:variant>
      <vt:variant>
        <vt:lpwstr/>
      </vt:variant>
      <vt:variant>
        <vt:lpwstr>_Toc158372641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เอกธำรง จำกัด (มหาชน)</dc:title>
  <dc:subject/>
  <dc:creator>THW331002</dc:creator>
  <cp:keywords/>
  <cp:lastModifiedBy>Pachsita Thongpeam</cp:lastModifiedBy>
  <cp:revision>2</cp:revision>
  <cp:lastPrinted>2024-02-21T11:47:00Z</cp:lastPrinted>
  <dcterms:created xsi:type="dcterms:W3CDTF">2024-02-21T14:41:00Z</dcterms:created>
  <dcterms:modified xsi:type="dcterms:W3CDTF">2024-02-21T14:41:00Z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2021-06-28T11:44:59Z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a9087048-1088-4e48-9b1e-8e0464b3bd85</vt:lpwstr>
  </property>
  <property fmtid="{D5CDD505-2E9C-101B-9397-08002B2CF9AE}" pid="8" name="MSIP_Label_ea60d57e-af5b-4752-ac57-3e4f28ca11dc_ContentBits">
    <vt:lpwstr>0</vt:lpwstr>
  </property>
</Properties>
</file>